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DC" w:rsidRPr="00F047C9" w:rsidRDefault="002861F3" w:rsidP="002B5970">
      <w:pPr>
        <w:pStyle w:val="Heading2"/>
        <w:rPr>
          <w:rFonts w:ascii="Times New Roman" w:eastAsia="Calibri" w:hAnsi="Times New Roman"/>
          <w:bCs w:val="0"/>
          <w:i w:val="0"/>
          <w:iCs w:val="0"/>
          <w:u w:val="single"/>
          <w:lang w:val="en-IE"/>
        </w:rPr>
      </w:pPr>
      <w:r w:rsidRPr="00F047C9">
        <w:rPr>
          <w:rFonts w:ascii="Times New Roman" w:eastAsia="Calibri" w:hAnsi="Times New Roman"/>
          <w:bCs w:val="0"/>
          <w:i w:val="0"/>
          <w:iCs w:val="0"/>
          <w:u w:val="single"/>
          <w:lang w:val="en-IE"/>
        </w:rPr>
        <w:t>Data Entry, Data Import and Export</w:t>
      </w:r>
    </w:p>
    <w:p w:rsidR="00F047C9" w:rsidRDefault="00F047C9" w:rsidP="00B47CDC">
      <w:pPr>
        <w:rPr>
          <w:rFonts w:ascii="Times New Roman" w:hAnsi="Times New Roman"/>
          <w:sz w:val="28"/>
          <w:szCs w:val="28"/>
        </w:rPr>
      </w:pPr>
    </w:p>
    <w:p w:rsidR="00B47CDC" w:rsidRDefault="00B47CDC" w:rsidP="00B47C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</w:t>
      </w:r>
      <w:proofErr w:type="gramStart"/>
      <w:r w:rsidRPr="002861F3">
        <w:rPr>
          <w:rFonts w:ascii="Courier New" w:hAnsi="Courier New" w:cs="Courier New"/>
          <w:sz w:val="28"/>
          <w:szCs w:val="28"/>
        </w:rPr>
        <w:t>scan(</w:t>
      </w:r>
      <w:proofErr w:type="gramEnd"/>
      <w:r w:rsidRPr="002861F3">
        <w:rPr>
          <w:rFonts w:ascii="Courier New" w:hAnsi="Courier New" w:cs="Courier New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function is a useful method of inputting data quickly. You can use to quickly copy and paste values into the R environment.</w:t>
      </w:r>
    </w:p>
    <w:p w:rsidR="00B47CDC" w:rsidRDefault="00B47CDC" w:rsidP="00B47C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is best used in the manner as described in the following example.  Create a variable “X” and use the </w:t>
      </w:r>
      <w:bookmarkStart w:id="0" w:name="_GoBack"/>
      <w:proofErr w:type="gramStart"/>
      <w:r w:rsidRPr="002861F3">
        <w:rPr>
          <w:rFonts w:ascii="Courier New" w:hAnsi="Courier New" w:cs="Courier New"/>
          <w:sz w:val="28"/>
          <w:szCs w:val="28"/>
        </w:rPr>
        <w:t>scan(</w:t>
      </w:r>
      <w:proofErr w:type="gramEnd"/>
      <w:r w:rsidRPr="002861F3">
        <w:rPr>
          <w:rFonts w:ascii="Courier New" w:hAnsi="Courier New" w:cs="Courier New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/>
          <w:sz w:val="28"/>
          <w:szCs w:val="28"/>
        </w:rPr>
        <w:t>function to populate it with values.</w:t>
      </w:r>
    </w:p>
    <w:p w:rsidR="00B47CDC" w:rsidRDefault="00B47CDC" w:rsidP="00B47C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Type in a value, and then press return.</w:t>
      </w:r>
    </w:p>
    <w:p w:rsidR="00B47CDC" w:rsidRDefault="00B47CDC" w:rsidP="00B47C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Once you have entered all the values, press return again to return to normal operation.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/>
      </w:tblPr>
      <w:tblGrid>
        <w:gridCol w:w="9242"/>
      </w:tblGrid>
      <w:tr w:rsidR="00B47CDC" w:rsidRPr="003E51A0" w:rsidTr="00FE03C5">
        <w:tc>
          <w:tcPr>
            <w:tcW w:w="9242" w:type="dxa"/>
            <w:shd w:val="clear" w:color="auto" w:fill="EFD3D2"/>
          </w:tcPr>
          <w:p w:rsidR="00B47CDC" w:rsidRPr="00B47CDC" w:rsidRDefault="00B47CDC" w:rsidP="00B47CD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&gt; </w:t>
            </w:r>
            <w:r w:rsidRPr="00B47CD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X=scan()</w:t>
            </w:r>
          </w:p>
          <w:p w:rsidR="00B47CDC" w:rsidRPr="00B47CDC" w:rsidRDefault="00B47CDC" w:rsidP="00B47CD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47CDC">
              <w:rPr>
                <w:rFonts w:ascii="Courier New" w:hAnsi="Courier New" w:cs="Courier New"/>
                <w:b/>
                <w:bCs/>
                <w:sz w:val="24"/>
                <w:szCs w:val="24"/>
              </w:rPr>
              <w:t>1: 4</w:t>
            </w:r>
          </w:p>
          <w:p w:rsidR="00B47CDC" w:rsidRPr="00B47CDC" w:rsidRDefault="00B47CDC" w:rsidP="00B47CD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47CDC">
              <w:rPr>
                <w:rFonts w:ascii="Courier New" w:hAnsi="Courier New" w:cs="Courier New"/>
                <w:b/>
                <w:bCs/>
                <w:sz w:val="24"/>
                <w:szCs w:val="24"/>
              </w:rPr>
              <w:t>2: 5</w:t>
            </w:r>
          </w:p>
          <w:p w:rsidR="00B47CDC" w:rsidRPr="00B47CDC" w:rsidRDefault="00B47CDC" w:rsidP="00B47CD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47CDC">
              <w:rPr>
                <w:rFonts w:ascii="Courier New" w:hAnsi="Courier New" w:cs="Courier New"/>
                <w:b/>
                <w:bCs/>
                <w:sz w:val="24"/>
                <w:szCs w:val="24"/>
              </w:rPr>
              <w:t>3: 5</w:t>
            </w:r>
          </w:p>
          <w:p w:rsidR="00B47CDC" w:rsidRPr="00B47CDC" w:rsidRDefault="00B47CDC" w:rsidP="00B47CD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47CDC">
              <w:rPr>
                <w:rFonts w:ascii="Courier New" w:hAnsi="Courier New" w:cs="Courier New"/>
                <w:b/>
                <w:bCs/>
                <w:sz w:val="24"/>
                <w:szCs w:val="24"/>
              </w:rPr>
              <w:t>4: 6</w:t>
            </w:r>
          </w:p>
          <w:p w:rsidR="00B47CDC" w:rsidRPr="00B47CDC" w:rsidRDefault="00B47CDC" w:rsidP="00B47CD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47CDC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5: </w:t>
            </w:r>
          </w:p>
          <w:p w:rsidR="00B47CDC" w:rsidRPr="003E51A0" w:rsidRDefault="00B47CDC" w:rsidP="00B47C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47CDC">
              <w:rPr>
                <w:rFonts w:ascii="Courier New" w:hAnsi="Courier New" w:cs="Courier New"/>
                <w:b/>
                <w:bCs/>
                <w:sz w:val="24"/>
                <w:szCs w:val="24"/>
              </w:rPr>
              <w:t>Read 4 items</w:t>
            </w:r>
          </w:p>
        </w:tc>
      </w:tr>
    </w:tbl>
    <w:p w:rsidR="00F047C9" w:rsidRDefault="00F047C9" w:rsidP="00B47CDC">
      <w:pPr>
        <w:rPr>
          <w:rFonts w:ascii="Times New Roman" w:hAnsi="Times New Roman"/>
          <w:b/>
          <w:sz w:val="28"/>
          <w:szCs w:val="28"/>
        </w:rPr>
      </w:pPr>
    </w:p>
    <w:p w:rsidR="00B47CDC" w:rsidRPr="00B47CDC" w:rsidRDefault="00B47CDC" w:rsidP="00B47CDC">
      <w:pPr>
        <w:rPr>
          <w:rFonts w:ascii="Times New Roman" w:hAnsi="Times New Roman"/>
          <w:b/>
          <w:sz w:val="28"/>
          <w:szCs w:val="28"/>
        </w:rPr>
      </w:pPr>
      <w:r w:rsidRPr="00B47CDC">
        <w:rPr>
          <w:rFonts w:ascii="Times New Roman" w:hAnsi="Times New Roman"/>
          <w:b/>
          <w:sz w:val="28"/>
          <w:szCs w:val="28"/>
        </w:rPr>
        <w:t>Spreadsheet Interface</w:t>
      </w:r>
    </w:p>
    <w:p w:rsidR="00B47CDC" w:rsidRDefault="00B47CDC" w:rsidP="00B47C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 provides a spreadsheet interface for editing the values of existing data sets.</w:t>
      </w:r>
    </w:p>
    <w:p w:rsidR="00B47CDC" w:rsidRDefault="00B47CDC" w:rsidP="00B47C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 use the command </w:t>
      </w:r>
      <w:proofErr w:type="spellStart"/>
      <w:proofErr w:type="gramStart"/>
      <w:r w:rsidRPr="00B47CDC">
        <w:rPr>
          <w:rFonts w:ascii="Courier New" w:hAnsi="Courier New" w:cs="Courier New"/>
          <w:sz w:val="28"/>
          <w:szCs w:val="28"/>
        </w:rPr>
        <w:t>data.entry</w:t>
      </w:r>
      <w:proofErr w:type="spellEnd"/>
      <w:r w:rsidRPr="00B47CDC">
        <w:rPr>
          <w:rFonts w:ascii="Courier New" w:hAnsi="Courier New" w:cs="Courier New"/>
          <w:sz w:val="28"/>
          <w:szCs w:val="28"/>
        </w:rPr>
        <w:t>(</w:t>
      </w:r>
      <w:proofErr w:type="gramEnd"/>
      <w:r w:rsidRPr="00B47CDC">
        <w:rPr>
          <w:rFonts w:ascii="Courier New" w:hAnsi="Courier New" w:cs="Courier New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, and name of the data object as the argument.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/>
      </w:tblPr>
      <w:tblGrid>
        <w:gridCol w:w="9242"/>
      </w:tblGrid>
      <w:tr w:rsidR="00B47CDC" w:rsidRPr="003E51A0" w:rsidTr="00FE03C5">
        <w:tc>
          <w:tcPr>
            <w:tcW w:w="9242" w:type="dxa"/>
            <w:shd w:val="clear" w:color="auto" w:fill="EFD3D2"/>
          </w:tcPr>
          <w:p w:rsidR="00B47CDC" w:rsidRDefault="00B47CDC" w:rsidP="00FE03C5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&gt; </w:t>
            </w:r>
            <w:proofErr w:type="spellStart"/>
            <w:r w:rsidRPr="00B47CDC">
              <w:rPr>
                <w:rFonts w:ascii="Courier New" w:hAnsi="Courier New" w:cs="Courier New"/>
                <w:b/>
                <w:bCs/>
                <w:sz w:val="24"/>
                <w:szCs w:val="24"/>
              </w:rPr>
              <w:t>data.entry</w:t>
            </w:r>
            <w:proofErr w:type="spellEnd"/>
            <w:r w:rsidRPr="00B47CDC">
              <w:rPr>
                <w:rFonts w:ascii="Courier New" w:hAnsi="Courier New" w:cs="Courier New"/>
                <w:b/>
                <w:bCs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  <w:r w:rsidRPr="00B47CDC">
              <w:rPr>
                <w:rFonts w:ascii="Courier New" w:hAnsi="Courier New" w:cs="Courier New"/>
                <w:b/>
                <w:bCs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# Edit the data set and exit interface</w:t>
            </w:r>
          </w:p>
          <w:p w:rsidR="00B47CDC" w:rsidRPr="003E51A0" w:rsidRDefault="00B47CDC" w:rsidP="00B47C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&gt; X</w:t>
            </w:r>
          </w:p>
        </w:tc>
      </w:tr>
    </w:tbl>
    <w:p w:rsidR="00F047C9" w:rsidRDefault="00F047C9" w:rsidP="002B5970">
      <w:pPr>
        <w:pStyle w:val="Heading2"/>
        <w:rPr>
          <w:szCs w:val="24"/>
          <w:lang w:val="en-IE"/>
        </w:rPr>
      </w:pPr>
    </w:p>
    <w:p w:rsidR="00F047C9" w:rsidRDefault="00F047C9" w:rsidP="00F047C9">
      <w:pPr>
        <w:rPr>
          <w:rFonts w:ascii="Cambria" w:eastAsia="Times New Roman" w:hAnsi="Cambria"/>
          <w:sz w:val="28"/>
        </w:rPr>
      </w:pPr>
      <w:r>
        <w:br w:type="page"/>
      </w:r>
    </w:p>
    <w:p w:rsidR="002B5970" w:rsidRPr="00F047C9" w:rsidRDefault="00B47CDC" w:rsidP="002B5970">
      <w:pPr>
        <w:pStyle w:val="Heading2"/>
        <w:rPr>
          <w:rFonts w:ascii="Verdana" w:eastAsia="Calibri" w:hAnsi="Verdana"/>
          <w:bCs w:val="0"/>
          <w:i w:val="0"/>
          <w:iCs w:val="0"/>
          <w:sz w:val="24"/>
          <w:szCs w:val="24"/>
          <w:u w:val="single"/>
          <w:lang w:val="en-IE"/>
        </w:rPr>
      </w:pPr>
      <w:r w:rsidRPr="00F047C9">
        <w:rPr>
          <w:rFonts w:ascii="Verdana" w:eastAsia="Calibri" w:hAnsi="Verdana"/>
          <w:bCs w:val="0"/>
          <w:i w:val="0"/>
          <w:iCs w:val="0"/>
          <w:sz w:val="24"/>
          <w:szCs w:val="24"/>
          <w:u w:val="single"/>
          <w:lang w:val="en-IE"/>
        </w:rPr>
        <w:lastRenderedPageBreak/>
        <w:t>Da</w:t>
      </w:r>
      <w:r w:rsidR="002B5970" w:rsidRPr="00F047C9">
        <w:rPr>
          <w:rFonts w:ascii="Verdana" w:eastAsia="Calibri" w:hAnsi="Verdana"/>
          <w:bCs w:val="0"/>
          <w:i w:val="0"/>
          <w:iCs w:val="0"/>
          <w:sz w:val="24"/>
          <w:szCs w:val="24"/>
          <w:u w:val="single"/>
          <w:lang w:val="en-IE"/>
        </w:rPr>
        <w:t>ta Import</w:t>
      </w:r>
    </w:p>
    <w:p w:rsidR="002B5970" w:rsidRPr="00F047C9" w:rsidRDefault="002B5970" w:rsidP="002B5970">
      <w:pPr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>It is necessary to import outside data into R before you start analysing it</w:t>
      </w:r>
    </w:p>
    <w:p w:rsidR="002B5970" w:rsidRPr="00F047C9" w:rsidRDefault="002B5970" w:rsidP="002B5970">
      <w:pPr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 xml:space="preserve">Quite often, the sample data is in Excel format, and needs to be imported into R prior to use. For this, we use the </w:t>
      </w:r>
      <w:proofErr w:type="gramStart"/>
      <w:r w:rsidRPr="00F047C9">
        <w:rPr>
          <w:rFonts w:ascii="Courier New" w:hAnsi="Courier New" w:cs="Courier New"/>
          <w:b/>
          <w:sz w:val="28"/>
          <w:szCs w:val="28"/>
        </w:rPr>
        <w:t>read.xls</w:t>
      </w:r>
      <w:r w:rsidR="00F047C9" w:rsidRPr="00F047C9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F047C9" w:rsidRPr="00F047C9">
        <w:rPr>
          <w:rFonts w:ascii="Courier New" w:hAnsi="Courier New" w:cs="Courier New"/>
          <w:b/>
          <w:sz w:val="28"/>
          <w:szCs w:val="28"/>
        </w:rPr>
        <w:t>)</w:t>
      </w:r>
      <w:r w:rsidRPr="00F047C9">
        <w:rPr>
          <w:rFonts w:ascii="Verdana" w:hAnsi="Verdana"/>
          <w:sz w:val="24"/>
          <w:szCs w:val="24"/>
        </w:rPr>
        <w:t xml:space="preserve"> function from the </w:t>
      </w:r>
      <w:r w:rsidR="00B47CDC" w:rsidRPr="00F047C9">
        <w:rPr>
          <w:rFonts w:ascii="Verdana" w:hAnsi="Verdana"/>
          <w:sz w:val="24"/>
          <w:szCs w:val="24"/>
        </w:rPr>
        <w:t>“</w:t>
      </w:r>
      <w:proofErr w:type="spellStart"/>
      <w:r w:rsidRPr="00F047C9">
        <w:rPr>
          <w:rFonts w:ascii="Verdana" w:hAnsi="Verdana"/>
          <w:sz w:val="24"/>
          <w:szCs w:val="24"/>
        </w:rPr>
        <w:t>gdata</w:t>
      </w:r>
      <w:proofErr w:type="spellEnd"/>
      <w:r w:rsidR="00B47CDC" w:rsidRPr="00F047C9">
        <w:rPr>
          <w:rFonts w:ascii="Verdana" w:hAnsi="Verdana"/>
          <w:sz w:val="24"/>
          <w:szCs w:val="24"/>
        </w:rPr>
        <w:t>”</w:t>
      </w:r>
      <w:r w:rsidRPr="00F047C9">
        <w:rPr>
          <w:rFonts w:ascii="Verdana" w:hAnsi="Verdana"/>
          <w:sz w:val="24"/>
          <w:szCs w:val="24"/>
        </w:rPr>
        <w:t xml:space="preserve"> package. It reads from an Excel spreadsheet and returns a data frame. The following shows how to load an Excel spreadsheet named "mydata.xls". As the package is not in the core R library, it has to be installed and loaded into the R workspace.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/>
      </w:tblPr>
      <w:tblGrid>
        <w:gridCol w:w="9242"/>
      </w:tblGrid>
      <w:tr w:rsidR="002B5970" w:rsidRPr="003E51A0" w:rsidTr="0077721E">
        <w:tc>
          <w:tcPr>
            <w:tcW w:w="9242" w:type="dxa"/>
            <w:shd w:val="clear" w:color="auto" w:fill="EFD3D2"/>
          </w:tcPr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&gt; library(</w:t>
            </w: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gdata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)                   # load the </w:t>
            </w: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gdata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package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&gt; help(read.xls)                   # documentation </w:t>
            </w:r>
          </w:p>
          <w:p w:rsidR="002B5970" w:rsidRPr="003E51A0" w:rsidRDefault="002B5970" w:rsidP="0077721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&gt; </w:t>
            </w: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mydata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read.xls("mydata.xls")  # read from first sheet</w:t>
            </w:r>
          </w:p>
        </w:tc>
      </w:tr>
    </w:tbl>
    <w:p w:rsidR="002B5970" w:rsidRPr="00FA1829" w:rsidRDefault="002B5970" w:rsidP="002B5970">
      <w:pPr>
        <w:rPr>
          <w:rFonts w:ascii="Times New Roman" w:hAnsi="Times New Roman"/>
          <w:sz w:val="28"/>
          <w:szCs w:val="28"/>
        </w:rPr>
      </w:pPr>
    </w:p>
    <w:p w:rsidR="002B5970" w:rsidRPr="00FA1829" w:rsidRDefault="002B5970" w:rsidP="002B5970">
      <w:pPr>
        <w:rPr>
          <w:rFonts w:ascii="Times New Roman" w:hAnsi="Times New Roman"/>
          <w:b/>
          <w:sz w:val="28"/>
          <w:szCs w:val="28"/>
          <w:u w:val="single"/>
        </w:rPr>
      </w:pPr>
      <w:r w:rsidRPr="00FA1829">
        <w:rPr>
          <w:rFonts w:ascii="Times New Roman" w:hAnsi="Times New Roman"/>
          <w:b/>
          <w:sz w:val="28"/>
          <w:szCs w:val="28"/>
          <w:u w:val="single"/>
        </w:rPr>
        <w:t>Table File</w:t>
      </w:r>
    </w:p>
    <w:p w:rsidR="002B5970" w:rsidRPr="00F047C9" w:rsidRDefault="002B5970" w:rsidP="002B5970">
      <w:pPr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 xml:space="preserve"> A data table can resides in a text file. The cells inside the table are separated by blank characters. Here is an example of a table with 4 rows and 3 columns.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/>
      </w:tblPr>
      <w:tblGrid>
        <w:gridCol w:w="9242"/>
      </w:tblGrid>
      <w:tr w:rsidR="002B5970" w:rsidRPr="003E51A0" w:rsidTr="0077721E">
        <w:tc>
          <w:tcPr>
            <w:tcW w:w="9242" w:type="dxa"/>
            <w:shd w:val="clear" w:color="auto" w:fill="EFD3D2"/>
          </w:tcPr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100   a1   b1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200   a2   b2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300   a3   b3 </w:t>
            </w:r>
          </w:p>
          <w:p w:rsidR="002B5970" w:rsidRPr="003E51A0" w:rsidRDefault="002B5970" w:rsidP="0077721E">
            <w:pPr>
              <w:rPr>
                <w:rFonts w:ascii="Times New Roman" w:eastAsia="Times New Roman" w:hAnsi="Times New Roman"/>
                <w:b/>
                <w:bCs/>
                <w:color w:val="444444"/>
                <w:sz w:val="24"/>
                <w:szCs w:val="24"/>
                <w:lang w:eastAsia="en-IE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400   a4   b4 </w:t>
            </w:r>
          </w:p>
        </w:tc>
      </w:tr>
    </w:tbl>
    <w:p w:rsidR="002B5970" w:rsidRPr="00E93E8D" w:rsidRDefault="002B5970" w:rsidP="002B5970">
      <w:pPr>
        <w:rPr>
          <w:rFonts w:ascii="Times New Roman" w:eastAsia="Times New Roman" w:hAnsi="Times New Roman"/>
          <w:color w:val="444444"/>
          <w:sz w:val="24"/>
          <w:szCs w:val="24"/>
          <w:lang w:eastAsia="en-IE"/>
        </w:rPr>
      </w:pPr>
      <w:r w:rsidRPr="00E93E8D">
        <w:rPr>
          <w:rFonts w:ascii="Times New Roman" w:eastAsia="Times New Roman" w:hAnsi="Times New Roman"/>
          <w:color w:val="444444"/>
          <w:sz w:val="24"/>
          <w:szCs w:val="24"/>
          <w:lang w:eastAsia="en-IE"/>
        </w:rPr>
        <w:t xml:space="preserve"> </w:t>
      </w:r>
    </w:p>
    <w:p w:rsidR="00F047C9" w:rsidRDefault="00F047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2B5970" w:rsidRPr="00F047C9" w:rsidRDefault="002B5970" w:rsidP="002B5970">
      <w:pPr>
        <w:rPr>
          <w:rFonts w:ascii="Verdana" w:hAnsi="Verdana"/>
          <w:sz w:val="24"/>
          <w:szCs w:val="24"/>
        </w:rPr>
      </w:pPr>
      <w:proofErr w:type="gramStart"/>
      <w:r w:rsidRPr="00F047C9">
        <w:rPr>
          <w:rFonts w:ascii="Verdana" w:hAnsi="Verdana"/>
          <w:sz w:val="24"/>
          <w:szCs w:val="24"/>
        </w:rPr>
        <w:lastRenderedPageBreak/>
        <w:t>Now copy and paste the table above in a file named "mydata.txt" with a text editor.</w:t>
      </w:r>
      <w:proofErr w:type="gramEnd"/>
      <w:r w:rsidRPr="00F047C9">
        <w:rPr>
          <w:rFonts w:ascii="Verdana" w:hAnsi="Verdana"/>
          <w:sz w:val="24"/>
          <w:szCs w:val="24"/>
        </w:rPr>
        <w:t xml:space="preserve"> Then load the data into the workspace with the </w:t>
      </w:r>
      <w:proofErr w:type="spellStart"/>
      <w:proofErr w:type="gramStart"/>
      <w:r w:rsidRPr="00F047C9">
        <w:rPr>
          <w:rFonts w:ascii="Courier New" w:hAnsi="Courier New" w:cs="Courier New"/>
          <w:b/>
          <w:sz w:val="28"/>
          <w:szCs w:val="28"/>
        </w:rPr>
        <w:t>read.table</w:t>
      </w:r>
      <w:proofErr w:type="spellEnd"/>
      <w:r w:rsidR="00F047C9" w:rsidRPr="00F047C9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F047C9" w:rsidRPr="00F047C9">
        <w:rPr>
          <w:rFonts w:ascii="Courier New" w:hAnsi="Courier New" w:cs="Courier New"/>
          <w:b/>
          <w:sz w:val="28"/>
          <w:szCs w:val="28"/>
        </w:rPr>
        <w:t>)</w:t>
      </w:r>
      <w:r w:rsidRPr="00F047C9">
        <w:rPr>
          <w:rFonts w:ascii="Verdana" w:hAnsi="Verdana"/>
          <w:sz w:val="24"/>
          <w:szCs w:val="24"/>
        </w:rPr>
        <w:t xml:space="preserve"> function.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/>
      </w:tblPr>
      <w:tblGrid>
        <w:gridCol w:w="9242"/>
      </w:tblGrid>
      <w:tr w:rsidR="002B5970" w:rsidRPr="003E51A0" w:rsidTr="0077721E">
        <w:tc>
          <w:tcPr>
            <w:tcW w:w="9242" w:type="dxa"/>
            <w:shd w:val="clear" w:color="auto" w:fill="EFD3D2"/>
          </w:tcPr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&gt; </w:t>
            </w: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mydata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read.table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("mydata.txt")  # read text file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&gt; </w:t>
            </w: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mydata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                       # print data frame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V1 V2 V3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1 100 a1 b1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2 200 a2 b2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3 300 a3 b3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4 400 a4 b4 </w:t>
            </w:r>
          </w:p>
          <w:p w:rsidR="002B5970" w:rsidRPr="003E51A0" w:rsidRDefault="002B5970" w:rsidP="0077721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2B5970" w:rsidRPr="003E51A0" w:rsidRDefault="002B5970" w:rsidP="0077721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&gt; help(</w:t>
            </w: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read.table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) </w:t>
            </w:r>
          </w:p>
        </w:tc>
      </w:tr>
    </w:tbl>
    <w:p w:rsidR="002B5970" w:rsidRPr="00FA1829" w:rsidRDefault="002B5970" w:rsidP="002B5970">
      <w:pPr>
        <w:rPr>
          <w:rFonts w:ascii="Times New Roman" w:hAnsi="Times New Roman"/>
          <w:sz w:val="28"/>
          <w:szCs w:val="28"/>
        </w:rPr>
      </w:pPr>
    </w:p>
    <w:p w:rsidR="002B5970" w:rsidRDefault="00B47CDC" w:rsidP="002B5970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Data export</w:t>
      </w:r>
    </w:p>
    <w:p w:rsidR="00E7106B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 xml:space="preserve">The basic tool to produce output files is </w:t>
      </w:r>
      <w:proofErr w:type="spellStart"/>
      <w:proofErr w:type="gramStart"/>
      <w:r w:rsidRPr="00F047C9">
        <w:rPr>
          <w:rFonts w:ascii="Courier New" w:hAnsi="Courier New" w:cs="Courier New"/>
          <w:b/>
          <w:sz w:val="28"/>
          <w:szCs w:val="28"/>
        </w:rPr>
        <w:t>write.table</w:t>
      </w:r>
      <w:proofErr w:type="spellEnd"/>
      <w:r w:rsidR="00E7106B" w:rsidRPr="00F047C9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E7106B" w:rsidRPr="00F047C9">
        <w:rPr>
          <w:rFonts w:ascii="Courier New" w:hAnsi="Courier New" w:cs="Courier New"/>
          <w:b/>
          <w:sz w:val="28"/>
          <w:szCs w:val="28"/>
        </w:rPr>
        <w:t>)</w:t>
      </w:r>
      <w:r w:rsidRPr="00F047C9">
        <w:rPr>
          <w:rFonts w:ascii="Verdana" w:hAnsi="Verdana"/>
          <w:sz w:val="24"/>
          <w:szCs w:val="24"/>
        </w:rPr>
        <w:t>.</w:t>
      </w:r>
    </w:p>
    <w:p w:rsidR="00876A36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 xml:space="preserve"> </w:t>
      </w:r>
    </w:p>
    <w:p w:rsidR="00876A36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 xml:space="preserve">The only required argument to </w:t>
      </w:r>
      <w:proofErr w:type="spellStart"/>
      <w:r w:rsidR="00F047C9" w:rsidRPr="00F047C9">
        <w:rPr>
          <w:rFonts w:ascii="Courier New" w:hAnsi="Courier New" w:cs="Courier New"/>
          <w:b/>
          <w:sz w:val="28"/>
          <w:szCs w:val="28"/>
        </w:rPr>
        <w:t>write.table</w:t>
      </w:r>
      <w:proofErr w:type="spellEnd"/>
      <w:r w:rsidR="00F047C9" w:rsidRPr="00F047C9">
        <w:rPr>
          <w:rFonts w:ascii="Courier New" w:hAnsi="Courier New" w:cs="Courier New"/>
          <w:b/>
          <w:sz w:val="28"/>
          <w:szCs w:val="28"/>
        </w:rPr>
        <w:t>()</w:t>
      </w:r>
      <w:r w:rsidRPr="00F047C9">
        <w:rPr>
          <w:rFonts w:ascii="Verdana" w:hAnsi="Verdana"/>
          <w:sz w:val="24"/>
          <w:szCs w:val="24"/>
        </w:rPr>
        <w:t xml:space="preserve">is the name of a dataset or matrix; with just a single argument, the output will be printed on the console, making it easy to test that the file you’ll be creating is in the correct format. </w:t>
      </w:r>
    </w:p>
    <w:p w:rsidR="00876A36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876A36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 xml:space="preserve">Usually, the second argument, </w:t>
      </w:r>
      <w:r w:rsidRPr="00F047C9">
        <w:rPr>
          <w:rFonts w:ascii="Courier New" w:hAnsi="Courier New" w:cs="Courier New"/>
          <w:b/>
          <w:sz w:val="28"/>
          <w:szCs w:val="28"/>
        </w:rPr>
        <w:t>file=</w:t>
      </w:r>
      <w:r w:rsidRPr="00F047C9">
        <w:rPr>
          <w:rFonts w:ascii="Verdana" w:hAnsi="Verdana"/>
          <w:sz w:val="24"/>
          <w:szCs w:val="24"/>
        </w:rPr>
        <w:t xml:space="preserve"> will be used to specify the destination as either a character string to represent a file, or a connection (i.e. database connectivity).</w:t>
      </w:r>
    </w:p>
    <w:p w:rsidR="00876A36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876A36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 xml:space="preserve">By default, character strings are surrounded by quotes by </w:t>
      </w:r>
      <w:proofErr w:type="spellStart"/>
      <w:proofErr w:type="gramStart"/>
      <w:r w:rsidR="00F047C9" w:rsidRPr="00F047C9">
        <w:rPr>
          <w:rFonts w:ascii="Courier New" w:hAnsi="Courier New" w:cs="Courier New"/>
          <w:b/>
          <w:sz w:val="28"/>
          <w:szCs w:val="28"/>
        </w:rPr>
        <w:t>write.table</w:t>
      </w:r>
      <w:proofErr w:type="spellEnd"/>
      <w:r w:rsidR="00F047C9" w:rsidRPr="00F047C9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F047C9" w:rsidRPr="00F047C9">
        <w:rPr>
          <w:rFonts w:ascii="Courier New" w:hAnsi="Courier New" w:cs="Courier New"/>
          <w:b/>
          <w:sz w:val="28"/>
          <w:szCs w:val="28"/>
        </w:rPr>
        <w:t>)</w:t>
      </w:r>
      <w:r w:rsidRPr="00F047C9">
        <w:rPr>
          <w:rFonts w:ascii="Verdana" w:hAnsi="Verdana"/>
          <w:sz w:val="24"/>
          <w:szCs w:val="24"/>
        </w:rPr>
        <w:t xml:space="preserve">; use the </w:t>
      </w:r>
      <w:r w:rsidRPr="00F047C9">
        <w:rPr>
          <w:rFonts w:ascii="Courier New" w:hAnsi="Courier New" w:cs="Courier New"/>
          <w:b/>
          <w:sz w:val="28"/>
          <w:szCs w:val="28"/>
        </w:rPr>
        <w:t>quote=FALSE</w:t>
      </w:r>
      <w:r w:rsidRPr="00F047C9">
        <w:rPr>
          <w:rFonts w:ascii="Verdana" w:hAnsi="Verdana"/>
          <w:sz w:val="24"/>
          <w:szCs w:val="24"/>
        </w:rPr>
        <w:t xml:space="preserve"> argument to suppress this feature. To suppress row names or column names from being written to the file, use the </w:t>
      </w:r>
      <w:proofErr w:type="spellStart"/>
      <w:r w:rsidRPr="00F047C9">
        <w:rPr>
          <w:rFonts w:ascii="Courier New" w:hAnsi="Courier New" w:cs="Courier New"/>
          <w:b/>
          <w:sz w:val="28"/>
          <w:szCs w:val="28"/>
        </w:rPr>
        <w:t>row.names</w:t>
      </w:r>
      <w:proofErr w:type="spellEnd"/>
      <w:r w:rsidRPr="00F047C9">
        <w:rPr>
          <w:rFonts w:ascii="Courier New" w:hAnsi="Courier New" w:cs="Courier New"/>
          <w:b/>
          <w:sz w:val="28"/>
          <w:szCs w:val="28"/>
        </w:rPr>
        <w:t>=FALSE</w:t>
      </w:r>
      <w:r w:rsidRPr="00F047C9">
        <w:rPr>
          <w:rFonts w:ascii="Verdana" w:hAnsi="Verdana"/>
          <w:sz w:val="24"/>
          <w:szCs w:val="24"/>
        </w:rPr>
        <w:t xml:space="preserve"> or </w:t>
      </w:r>
      <w:proofErr w:type="spellStart"/>
      <w:r w:rsidRPr="00F047C9">
        <w:rPr>
          <w:rFonts w:ascii="Courier New" w:hAnsi="Courier New" w:cs="Courier New"/>
          <w:b/>
          <w:sz w:val="28"/>
          <w:szCs w:val="28"/>
        </w:rPr>
        <w:t>col.names</w:t>
      </w:r>
      <w:proofErr w:type="spellEnd"/>
      <w:r w:rsidRPr="00F047C9">
        <w:rPr>
          <w:rFonts w:ascii="Courier New" w:hAnsi="Courier New" w:cs="Courier New"/>
          <w:b/>
          <w:sz w:val="28"/>
          <w:szCs w:val="28"/>
        </w:rPr>
        <w:t>=FALSE</w:t>
      </w:r>
      <w:r w:rsidRPr="00F047C9">
        <w:rPr>
          <w:rFonts w:ascii="Verdana" w:hAnsi="Verdana"/>
          <w:sz w:val="24"/>
          <w:szCs w:val="24"/>
        </w:rPr>
        <w:t xml:space="preserve"> arguments, respectively. </w:t>
      </w:r>
    </w:p>
    <w:p w:rsidR="00876A36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876A36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 xml:space="preserve">Note that </w:t>
      </w:r>
      <w:proofErr w:type="spellStart"/>
      <w:r w:rsidRPr="00F047C9">
        <w:rPr>
          <w:rFonts w:ascii="Courier New" w:hAnsi="Courier New" w:cs="Courier New"/>
          <w:b/>
          <w:sz w:val="28"/>
          <w:szCs w:val="28"/>
        </w:rPr>
        <w:t>col.names</w:t>
      </w:r>
      <w:proofErr w:type="spellEnd"/>
      <w:r w:rsidRPr="00F047C9">
        <w:rPr>
          <w:rFonts w:ascii="Courier New" w:hAnsi="Courier New" w:cs="Courier New"/>
          <w:b/>
          <w:sz w:val="28"/>
          <w:szCs w:val="28"/>
        </w:rPr>
        <w:t>=TRUE</w:t>
      </w:r>
      <w:r w:rsidRPr="00F047C9">
        <w:rPr>
          <w:rFonts w:ascii="Verdana" w:hAnsi="Verdana"/>
          <w:sz w:val="24"/>
          <w:szCs w:val="24"/>
        </w:rPr>
        <w:t xml:space="preserve"> (the default) produces the same sort of headers that are read using the </w:t>
      </w:r>
      <w:r w:rsidRPr="00F047C9">
        <w:rPr>
          <w:rFonts w:ascii="Courier New" w:hAnsi="Courier New" w:cs="Courier New"/>
          <w:b/>
          <w:sz w:val="28"/>
          <w:szCs w:val="28"/>
        </w:rPr>
        <w:t>header=TRUE</w:t>
      </w:r>
      <w:r w:rsidRPr="00F047C9">
        <w:rPr>
          <w:rFonts w:ascii="Verdana" w:hAnsi="Verdana"/>
          <w:sz w:val="24"/>
          <w:szCs w:val="24"/>
        </w:rPr>
        <w:t xml:space="preserve"> argument of </w:t>
      </w:r>
      <w:proofErr w:type="spellStart"/>
      <w:proofErr w:type="gramStart"/>
      <w:r w:rsidRPr="00F047C9">
        <w:rPr>
          <w:rFonts w:ascii="Courier New" w:hAnsi="Courier New" w:cs="Courier New"/>
          <w:b/>
          <w:sz w:val="28"/>
          <w:szCs w:val="28"/>
        </w:rPr>
        <w:t>read.table</w:t>
      </w:r>
      <w:proofErr w:type="spellEnd"/>
      <w:r w:rsidR="00F047C9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F047C9">
        <w:rPr>
          <w:rFonts w:ascii="Courier New" w:hAnsi="Courier New" w:cs="Courier New"/>
          <w:b/>
          <w:sz w:val="28"/>
          <w:szCs w:val="28"/>
        </w:rPr>
        <w:t>)</w:t>
      </w:r>
      <w:r w:rsidRPr="00F047C9">
        <w:rPr>
          <w:rFonts w:ascii="Verdana" w:hAnsi="Verdana"/>
          <w:sz w:val="24"/>
          <w:szCs w:val="24"/>
        </w:rPr>
        <w:t xml:space="preserve">. </w:t>
      </w:r>
    </w:p>
    <w:p w:rsidR="00876A36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876A36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lastRenderedPageBreak/>
        <w:t xml:space="preserve">Finally, the </w:t>
      </w:r>
      <w:proofErr w:type="gramStart"/>
      <w:r w:rsidRPr="00F047C9">
        <w:rPr>
          <w:rFonts w:ascii="Courier New" w:hAnsi="Courier New" w:cs="Courier New"/>
          <w:b/>
          <w:sz w:val="28"/>
          <w:szCs w:val="28"/>
        </w:rPr>
        <w:t>sep</w:t>
      </w:r>
      <w:proofErr w:type="gramEnd"/>
      <w:r w:rsidRPr="00F047C9">
        <w:rPr>
          <w:rFonts w:ascii="Courier New" w:hAnsi="Courier New" w:cs="Courier New"/>
          <w:b/>
          <w:sz w:val="28"/>
          <w:szCs w:val="28"/>
        </w:rPr>
        <w:t>=</w:t>
      </w:r>
      <w:r w:rsidRPr="00F047C9">
        <w:rPr>
          <w:rFonts w:ascii="Verdana" w:hAnsi="Verdana"/>
          <w:sz w:val="24"/>
          <w:szCs w:val="24"/>
        </w:rPr>
        <w:t xml:space="preserve"> argument can be used to specify a separator other than a blank space. Using </w:t>
      </w:r>
      <w:proofErr w:type="gramStart"/>
      <w:r w:rsidRPr="00F047C9">
        <w:rPr>
          <w:rFonts w:ascii="Courier New" w:hAnsi="Courier New" w:cs="Courier New"/>
          <w:b/>
          <w:sz w:val="28"/>
          <w:szCs w:val="28"/>
        </w:rPr>
        <w:t>sep</w:t>
      </w:r>
      <w:proofErr w:type="gramEnd"/>
      <w:r w:rsidRPr="00F047C9">
        <w:rPr>
          <w:rFonts w:ascii="Courier New" w:hAnsi="Courier New" w:cs="Courier New"/>
          <w:b/>
          <w:sz w:val="28"/>
          <w:szCs w:val="28"/>
        </w:rPr>
        <w:t xml:space="preserve">=’,’ </w:t>
      </w:r>
      <w:r w:rsidRPr="00F047C9">
        <w:rPr>
          <w:rFonts w:ascii="Verdana" w:hAnsi="Verdana"/>
          <w:sz w:val="24"/>
          <w:szCs w:val="24"/>
        </w:rPr>
        <w:t xml:space="preserve">(comma separated) or </w:t>
      </w:r>
      <w:r w:rsidRPr="00F047C9">
        <w:rPr>
          <w:rFonts w:ascii="Courier New" w:hAnsi="Courier New" w:cs="Courier New"/>
          <w:b/>
          <w:sz w:val="28"/>
          <w:szCs w:val="28"/>
        </w:rPr>
        <w:t>sep=’\t’</w:t>
      </w:r>
      <w:r w:rsidRPr="00F047C9">
        <w:rPr>
          <w:rFonts w:ascii="Verdana" w:hAnsi="Verdana"/>
          <w:sz w:val="24"/>
          <w:szCs w:val="24"/>
        </w:rPr>
        <w:t xml:space="preserve"> (tab-separated) are two common choices.</w:t>
      </w:r>
    </w:p>
    <w:p w:rsidR="00876A36" w:rsidRDefault="00876A36" w:rsidP="00876A36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F047C9" w:rsidRPr="00F047C9" w:rsidRDefault="00F047C9" w:rsidP="00F047C9">
      <w:pPr>
        <w:rPr>
          <w:rFonts w:ascii="Verdana" w:hAnsi="Verdana"/>
          <w:sz w:val="24"/>
          <w:szCs w:val="24"/>
        </w:rPr>
      </w:pP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/>
      </w:tblPr>
      <w:tblGrid>
        <w:gridCol w:w="9242"/>
      </w:tblGrid>
      <w:tr w:rsidR="00F047C9" w:rsidRPr="003E51A0" w:rsidTr="00C172F4">
        <w:tc>
          <w:tcPr>
            <w:tcW w:w="9242" w:type="dxa"/>
            <w:shd w:val="clear" w:color="auto" w:fill="EFD3D2"/>
          </w:tcPr>
          <w:p w:rsidR="00F047C9" w:rsidRPr="00F047C9" w:rsidRDefault="00F047C9" w:rsidP="00F047C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F047C9">
              <w:rPr>
                <w:rFonts w:ascii="Courier New" w:hAnsi="Courier New" w:cs="Courier New"/>
                <w:b/>
                <w:bCs/>
                <w:sz w:val="24"/>
                <w:szCs w:val="24"/>
              </w:rPr>
              <w:t>write.table</w:t>
            </w:r>
            <w:proofErr w:type="spellEnd"/>
            <w:r w:rsidRPr="00F047C9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(CO2 ,file=’co2.txt’, </w:t>
            </w:r>
            <w:proofErr w:type="spellStart"/>
            <w:r w:rsidRPr="00F047C9">
              <w:rPr>
                <w:rFonts w:ascii="Courier New" w:hAnsi="Courier New" w:cs="Courier New"/>
                <w:b/>
                <w:bCs/>
                <w:sz w:val="24"/>
                <w:szCs w:val="24"/>
              </w:rPr>
              <w:t>row.names</w:t>
            </w:r>
            <w:proofErr w:type="spellEnd"/>
            <w:r w:rsidRPr="00F047C9">
              <w:rPr>
                <w:rFonts w:ascii="Courier New" w:hAnsi="Courier New" w:cs="Courier New"/>
                <w:b/>
                <w:bCs/>
                <w:sz w:val="24"/>
                <w:szCs w:val="24"/>
              </w:rPr>
              <w:t>=FALSE, sep=’,’)</w:t>
            </w:r>
          </w:p>
          <w:p w:rsidR="00F047C9" w:rsidRPr="003E51A0" w:rsidRDefault="00F047C9" w:rsidP="00C172F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F047C9" w:rsidRDefault="00F047C9" w:rsidP="00876A36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876A36" w:rsidRPr="00F047C9" w:rsidRDefault="00876A36" w:rsidP="00876A3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876A36">
        <w:rPr>
          <w:rFonts w:asciiTheme="minorHAnsi" w:eastAsiaTheme="minorHAnsi" w:hAnsiTheme="minorHAnsi" w:cstheme="minorHAnsi"/>
          <w:sz w:val="24"/>
          <w:szCs w:val="24"/>
        </w:rPr>
        <w:t>&gt;</w:t>
      </w:r>
    </w:p>
    <w:p w:rsidR="00876A36" w:rsidRPr="00F047C9" w:rsidRDefault="00876A36" w:rsidP="00E7106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>Similarly to read.csv and read.csv2, the functions write.csv and</w:t>
      </w:r>
      <w:r w:rsidR="00E7106B" w:rsidRPr="00F047C9">
        <w:rPr>
          <w:rFonts w:ascii="Verdana" w:hAnsi="Verdana"/>
          <w:sz w:val="24"/>
          <w:szCs w:val="24"/>
        </w:rPr>
        <w:t xml:space="preserve"> </w:t>
      </w:r>
      <w:r w:rsidRPr="00F047C9">
        <w:rPr>
          <w:rFonts w:ascii="Verdana" w:hAnsi="Verdana"/>
          <w:sz w:val="24"/>
          <w:szCs w:val="24"/>
        </w:rPr>
        <w:t xml:space="preserve">write.csv2 are provided as wrappers to </w:t>
      </w:r>
      <w:proofErr w:type="spellStart"/>
      <w:r w:rsidRPr="00F047C9">
        <w:rPr>
          <w:rFonts w:ascii="Verdana" w:hAnsi="Verdana"/>
          <w:sz w:val="24"/>
          <w:szCs w:val="24"/>
        </w:rPr>
        <w:t>read.table</w:t>
      </w:r>
      <w:proofErr w:type="spellEnd"/>
      <w:r w:rsidRPr="00F047C9">
        <w:rPr>
          <w:rFonts w:ascii="Verdana" w:hAnsi="Verdana"/>
          <w:sz w:val="24"/>
          <w:szCs w:val="24"/>
        </w:rPr>
        <w:t>, with appropriate options</w:t>
      </w:r>
      <w:r w:rsidR="00E7106B" w:rsidRPr="00F047C9">
        <w:rPr>
          <w:rFonts w:ascii="Verdana" w:hAnsi="Verdana"/>
          <w:sz w:val="24"/>
          <w:szCs w:val="24"/>
        </w:rPr>
        <w:t xml:space="preserve"> </w:t>
      </w:r>
      <w:r w:rsidRPr="00F047C9">
        <w:rPr>
          <w:rFonts w:ascii="Verdana" w:hAnsi="Verdana"/>
          <w:sz w:val="24"/>
          <w:szCs w:val="24"/>
        </w:rPr>
        <w:t xml:space="preserve">set to produce comma- or semicolon-separated files. </w:t>
      </w:r>
    </w:p>
    <w:p w:rsidR="00B47CDC" w:rsidRDefault="00B47CDC" w:rsidP="002B5970">
      <w:pPr>
        <w:rPr>
          <w:rFonts w:ascii="Times New Roman" w:hAnsi="Times New Roman"/>
          <w:b/>
          <w:sz w:val="28"/>
          <w:szCs w:val="28"/>
          <w:u w:val="single"/>
        </w:rPr>
      </w:pPr>
    </w:p>
    <w:p w:rsidR="002B5970" w:rsidRPr="00FA1829" w:rsidRDefault="002B5970" w:rsidP="002B5970">
      <w:pPr>
        <w:rPr>
          <w:rFonts w:ascii="Times New Roman" w:hAnsi="Times New Roman"/>
          <w:b/>
          <w:sz w:val="28"/>
          <w:szCs w:val="28"/>
          <w:u w:val="single"/>
        </w:rPr>
      </w:pPr>
      <w:r w:rsidRPr="00FA1829">
        <w:rPr>
          <w:rFonts w:ascii="Times New Roman" w:hAnsi="Times New Roman"/>
          <w:b/>
          <w:sz w:val="28"/>
          <w:szCs w:val="28"/>
          <w:u w:val="single"/>
        </w:rPr>
        <w:t>CSV File</w:t>
      </w:r>
    </w:p>
    <w:p w:rsidR="002B5970" w:rsidRPr="00F047C9" w:rsidRDefault="002B5970" w:rsidP="002B5970">
      <w:pPr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>The sample data can also be in comma separated values (CSV) format. Each cell inside such data file is separated by a special character, which usually is a comma, although other characters can be used as well.</w:t>
      </w:r>
    </w:p>
    <w:p w:rsidR="002B5970" w:rsidRPr="00F047C9" w:rsidRDefault="002B5970" w:rsidP="002B5970">
      <w:pPr>
        <w:rPr>
          <w:rFonts w:ascii="Verdana" w:hAnsi="Verdana"/>
          <w:sz w:val="24"/>
          <w:szCs w:val="24"/>
        </w:rPr>
      </w:pPr>
      <w:r w:rsidRPr="00F047C9">
        <w:rPr>
          <w:rFonts w:ascii="Verdana" w:hAnsi="Verdana"/>
          <w:sz w:val="24"/>
          <w:szCs w:val="24"/>
        </w:rPr>
        <w:t>The first row of the data file should contain the column names instead of the actual data. Here is a sample of the expected format.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/>
      </w:tblPr>
      <w:tblGrid>
        <w:gridCol w:w="9242"/>
      </w:tblGrid>
      <w:tr w:rsidR="002B5970" w:rsidRPr="003E51A0" w:rsidTr="0077721E">
        <w:tc>
          <w:tcPr>
            <w:tcW w:w="9242" w:type="dxa"/>
            <w:shd w:val="clear" w:color="auto" w:fill="EFD3D2"/>
          </w:tcPr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Col1,Col2,Col3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100,a1,b1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200,a2,b2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300,a3,b3 </w:t>
            </w:r>
          </w:p>
          <w:p w:rsidR="002B5970" w:rsidRPr="003E51A0" w:rsidRDefault="002B5970" w:rsidP="0077721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2B5970" w:rsidRPr="00FA1829" w:rsidRDefault="002B5970" w:rsidP="002B5970">
      <w:pPr>
        <w:rPr>
          <w:rFonts w:ascii="Times New Roman" w:hAnsi="Times New Roman"/>
          <w:sz w:val="28"/>
          <w:szCs w:val="28"/>
        </w:rPr>
      </w:pPr>
    </w:p>
    <w:p w:rsidR="002B5970" w:rsidRDefault="002B5970" w:rsidP="002B5970">
      <w:pPr>
        <w:rPr>
          <w:rFonts w:ascii="Times New Roman" w:hAnsi="Times New Roman"/>
          <w:sz w:val="28"/>
          <w:szCs w:val="28"/>
        </w:rPr>
      </w:pPr>
      <w:r w:rsidRPr="00FA1829">
        <w:rPr>
          <w:rFonts w:ascii="Times New Roman" w:hAnsi="Times New Roman"/>
          <w:sz w:val="28"/>
          <w:szCs w:val="28"/>
        </w:rPr>
        <w:t>After we copy and paste the data above in a file named "mydata.csv" with a text editor, we can read the data with the read.csv function.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/>
      </w:tblPr>
      <w:tblGrid>
        <w:gridCol w:w="9242"/>
      </w:tblGrid>
      <w:tr w:rsidR="002B5970" w:rsidRPr="003E51A0" w:rsidTr="0077721E">
        <w:tc>
          <w:tcPr>
            <w:tcW w:w="9242" w:type="dxa"/>
            <w:shd w:val="clear" w:color="auto" w:fill="EFD3D2"/>
          </w:tcPr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&gt; </w:t>
            </w: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mydata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read.csv("mydata.csv")  # read </w:t>
            </w: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csv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file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&gt; </w:t>
            </w: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mydata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                     # print data frame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Col1 Col2 Col3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1  100   a1   b1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 xml:space="preserve">2  200   a2   b2 </w:t>
            </w:r>
          </w:p>
          <w:p w:rsidR="002B5970" w:rsidRPr="003E51A0" w:rsidRDefault="002B5970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3  300   a3   b3 </w:t>
            </w:r>
          </w:p>
          <w:p w:rsidR="002B5970" w:rsidRPr="003E51A0" w:rsidRDefault="002B5970" w:rsidP="0077721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&gt; help(read.csv)</w:t>
            </w:r>
          </w:p>
        </w:tc>
      </w:tr>
    </w:tbl>
    <w:p w:rsidR="002B5970" w:rsidRDefault="002B5970" w:rsidP="002B5970">
      <w:pPr>
        <w:rPr>
          <w:rFonts w:ascii="Times New Roman" w:hAnsi="Times New Roman"/>
          <w:sz w:val="28"/>
          <w:szCs w:val="28"/>
        </w:rPr>
      </w:pPr>
    </w:p>
    <w:p w:rsidR="002B5970" w:rsidRDefault="002B5970" w:rsidP="002B5970">
      <w:pPr>
        <w:rPr>
          <w:rFonts w:ascii="Times New Roman" w:hAnsi="Times New Roman"/>
          <w:sz w:val="28"/>
          <w:szCs w:val="28"/>
        </w:rPr>
      </w:pPr>
      <w:r w:rsidRPr="00FA1829">
        <w:rPr>
          <w:rFonts w:ascii="Times New Roman" w:hAnsi="Times New Roman"/>
          <w:sz w:val="28"/>
          <w:szCs w:val="28"/>
        </w:rPr>
        <w:t>In various European locales, as the comma character serves as decimal point, the read.csv2 function should be used instead</w:t>
      </w:r>
      <w:r>
        <w:rPr>
          <w:rFonts w:ascii="Times New Roman" w:hAnsi="Times New Roman"/>
          <w:sz w:val="28"/>
          <w:szCs w:val="28"/>
        </w:rPr>
        <w:t>.</w:t>
      </w:r>
    </w:p>
    <w:p w:rsidR="00630B5A" w:rsidRDefault="00D82DE1"/>
    <w:sectPr w:rsidR="00630B5A" w:rsidSect="0029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970"/>
    <w:rsid w:val="002861F3"/>
    <w:rsid w:val="00293F3B"/>
    <w:rsid w:val="002B5970"/>
    <w:rsid w:val="0052366E"/>
    <w:rsid w:val="00811413"/>
    <w:rsid w:val="00876A36"/>
    <w:rsid w:val="009076B4"/>
    <w:rsid w:val="00B47CDC"/>
    <w:rsid w:val="00C11F5C"/>
    <w:rsid w:val="00D82DE1"/>
    <w:rsid w:val="00E7106B"/>
    <w:rsid w:val="00F04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70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97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970"/>
    <w:rPr>
      <w:rFonts w:ascii="Cambria" w:eastAsia="Times New Roman" w:hAnsi="Cambria" w:cs="Times New Roman"/>
      <w:b/>
      <w:bCs/>
      <w:i/>
      <w:iCs/>
      <w:sz w:val="28"/>
      <w:szCs w:val="28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70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97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970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kevin.obrien</cp:lastModifiedBy>
  <cp:revision>2</cp:revision>
  <cp:lastPrinted>2012-09-01T08:44:00Z</cp:lastPrinted>
  <dcterms:created xsi:type="dcterms:W3CDTF">2013-01-28T08:46:00Z</dcterms:created>
  <dcterms:modified xsi:type="dcterms:W3CDTF">2013-01-28T08:46:00Z</dcterms:modified>
</cp:coreProperties>
</file>