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5A" w:rsidRPr="00B316CC" w:rsidRDefault="00C66E5A" w:rsidP="00C66E5A">
      <w:pPr>
        <w:spacing w:after="240"/>
        <w:ind w:left="0"/>
        <w:rPr>
          <w:b/>
          <w:bCs/>
          <w:sz w:val="28"/>
          <w:szCs w:val="28"/>
        </w:rPr>
      </w:pPr>
      <w:r w:rsidRPr="00B316CC">
        <w:rPr>
          <w:b/>
          <w:bCs/>
          <w:sz w:val="28"/>
          <w:szCs w:val="28"/>
        </w:rPr>
        <w:t>Matrices</w:t>
      </w:r>
    </w:p>
    <w:p w:rsidR="00C66E5A" w:rsidRDefault="00C66E5A" w:rsidP="00C66E5A">
      <w:pPr>
        <w:pStyle w:val="Heading3"/>
      </w:pPr>
      <w:bookmarkStart w:id="0" w:name="_Toc334208272"/>
      <w:bookmarkStart w:id="1" w:name="_Toc334212738"/>
      <w:r w:rsidRPr="00B316CC">
        <w:t>Creating a</w:t>
      </w:r>
      <w:r>
        <w:t xml:space="preserve"> matrix</w:t>
      </w:r>
      <w:bookmarkEnd w:id="0"/>
      <w:bookmarkEnd w:id="1"/>
    </w:p>
    <w:p w:rsidR="005B153E" w:rsidRDefault="00C66E5A" w:rsidP="00C11349">
      <w:pPr>
        <w:spacing w:after="240"/>
        <w:ind w:left="0"/>
        <w:rPr>
          <w:sz w:val="24"/>
          <w:szCs w:val="24"/>
        </w:rPr>
      </w:pPr>
      <w:r w:rsidRPr="005C35E5">
        <w:rPr>
          <w:sz w:val="24"/>
          <w:szCs w:val="24"/>
        </w:rPr>
        <w:t>Matrices can be created using the</w:t>
      </w:r>
      <w:r>
        <w:t> </w:t>
      </w:r>
      <w:proofErr w:type="gramStart"/>
      <w:r>
        <w:rPr>
          <w:b/>
          <w:bCs/>
          <w:i/>
          <w:iCs/>
        </w:rPr>
        <w:t>matrix(</w:t>
      </w:r>
      <w:proofErr w:type="gramEnd"/>
      <w:r>
        <w:rPr>
          <w:b/>
          <w:bCs/>
          <w:i/>
          <w:iCs/>
        </w:rPr>
        <w:t>)</w:t>
      </w:r>
      <w:r>
        <w:t> </w:t>
      </w:r>
      <w:r w:rsidRPr="005C35E5">
        <w:rPr>
          <w:sz w:val="24"/>
          <w:szCs w:val="24"/>
        </w:rPr>
        <w:t>command.</w:t>
      </w:r>
      <w:r>
        <w:t> </w:t>
      </w:r>
      <w:r>
        <w:br/>
      </w:r>
      <w:r>
        <w:br/>
      </w:r>
      <w:r w:rsidRPr="005C35E5">
        <w:rPr>
          <w:sz w:val="24"/>
          <w:szCs w:val="24"/>
        </w:rPr>
        <w:t>Th</w:t>
      </w:r>
      <w:r w:rsidR="005B153E">
        <w:rPr>
          <w:sz w:val="24"/>
          <w:szCs w:val="24"/>
        </w:rPr>
        <w:t>e arguments to be supplied are </w:t>
      </w:r>
    </w:p>
    <w:p w:rsidR="005B153E" w:rsidRDefault="00C66E5A" w:rsidP="005B153E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proofErr w:type="gramStart"/>
      <w:r w:rsidRPr="005B153E">
        <w:rPr>
          <w:sz w:val="24"/>
          <w:szCs w:val="24"/>
        </w:rPr>
        <w:t>ve</w:t>
      </w:r>
      <w:r w:rsidR="005B153E" w:rsidRPr="005B153E">
        <w:rPr>
          <w:sz w:val="24"/>
          <w:szCs w:val="24"/>
        </w:rPr>
        <w:t>ctor</w:t>
      </w:r>
      <w:proofErr w:type="gramEnd"/>
      <w:r w:rsidR="005B153E" w:rsidRPr="005B153E">
        <w:rPr>
          <w:sz w:val="24"/>
          <w:szCs w:val="24"/>
        </w:rPr>
        <w:t xml:space="preserve"> of values to be entered</w:t>
      </w:r>
      <w:r w:rsidR="005B153E">
        <w:rPr>
          <w:sz w:val="24"/>
          <w:szCs w:val="24"/>
        </w:rPr>
        <w:t>.</w:t>
      </w:r>
    </w:p>
    <w:p w:rsidR="005B153E" w:rsidRDefault="00C66E5A" w:rsidP="005B153E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proofErr w:type="gramStart"/>
      <w:r w:rsidRPr="005B153E">
        <w:rPr>
          <w:sz w:val="24"/>
          <w:szCs w:val="24"/>
        </w:rPr>
        <w:t>dimensions</w:t>
      </w:r>
      <w:proofErr w:type="gramEnd"/>
      <w:r w:rsidRPr="005B153E">
        <w:rPr>
          <w:sz w:val="24"/>
          <w:szCs w:val="24"/>
        </w:rPr>
        <w:t xml:space="preserve"> of the matrix, specifying either t</w:t>
      </w:r>
      <w:r w:rsidR="005B153E">
        <w:rPr>
          <w:sz w:val="24"/>
          <w:szCs w:val="24"/>
        </w:rPr>
        <w:t>he numbers of rows or columns.</w:t>
      </w:r>
    </w:p>
    <w:p w:rsidR="00C66E5A" w:rsidRPr="005B153E" w:rsidRDefault="00C66E5A" w:rsidP="005B153E">
      <w:pPr>
        <w:spacing w:after="240"/>
        <w:rPr>
          <w:sz w:val="24"/>
          <w:szCs w:val="24"/>
        </w:rPr>
      </w:pPr>
      <w:r w:rsidRPr="005B153E">
        <w:rPr>
          <w:sz w:val="24"/>
          <w:szCs w:val="24"/>
        </w:rPr>
        <w:t>Additionally you can specify if the values are to be allocated by row or column. By default they are allocated by column.</w:t>
      </w:r>
    </w:p>
    <w:p w:rsidR="00C66E5A" w:rsidRPr="00E636F5" w:rsidRDefault="00C66E5A" w:rsidP="00C66E5A">
      <w:pPr>
        <w:spacing w:before="0" w:after="0"/>
        <w:ind w:left="0"/>
        <w:rPr>
          <w:rFonts w:ascii="Courier New" w:eastAsia="Courier New" w:hAnsi="Courier New" w:cs="Courier New"/>
          <w:sz w:val="24"/>
          <w:szCs w:val="24"/>
        </w:rPr>
      </w:pPr>
      <w:r w:rsidRPr="007D0F69">
        <w:rPr>
          <w:sz w:val="24"/>
          <w:szCs w:val="24"/>
        </w:rPr>
        <w:t> </w:t>
      </w:r>
    </w:p>
    <w:tbl>
      <w:tblPr>
        <w:tblStyle w:val="MediumGrid1-Accent2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C66E5A" w:rsidRPr="00E636F5" w:rsidTr="005B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66E5A" w:rsidRPr="005B153E" w:rsidRDefault="00C66E5A" w:rsidP="00C66E5A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B153E">
              <w:rPr>
                <w:rFonts w:ascii="Courier New" w:hAnsi="Courier New" w:cs="Courier New"/>
                <w:b/>
                <w:sz w:val="24"/>
                <w:szCs w:val="24"/>
              </w:rPr>
              <w:t>Vec1 = c(1,4,5,6,4,5,5,7,9)  # 9 elements</w:t>
            </w:r>
          </w:p>
          <w:p w:rsidR="00C66E5A" w:rsidRPr="005B153E" w:rsidRDefault="00C66E5A" w:rsidP="00C66E5A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B153E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:rsidR="00C66E5A" w:rsidRPr="005B153E" w:rsidRDefault="00C66E5A" w:rsidP="00C66E5A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B153E">
              <w:rPr>
                <w:rFonts w:ascii="Courier New" w:hAnsi="Courier New" w:cs="Courier New"/>
                <w:b/>
                <w:sz w:val="24"/>
                <w:szCs w:val="24"/>
              </w:rPr>
              <w:t xml:space="preserve">A = </w:t>
            </w:r>
            <w:proofErr w:type="gramStart"/>
            <w:r w:rsidRPr="005B153E">
              <w:rPr>
                <w:rFonts w:ascii="Courier New" w:hAnsi="Courier New" w:cs="Courier New"/>
                <w:b/>
                <w:sz w:val="24"/>
                <w:szCs w:val="24"/>
              </w:rPr>
              <w:t>matrix(</w:t>
            </w:r>
            <w:proofErr w:type="gramEnd"/>
            <w:r w:rsidRPr="005B153E">
              <w:rPr>
                <w:rFonts w:ascii="Courier New" w:hAnsi="Courier New" w:cs="Courier New"/>
                <w:b/>
                <w:sz w:val="24"/>
                <w:szCs w:val="24"/>
              </w:rPr>
              <w:t xml:space="preserve">Vec1,nrow=3)   </w:t>
            </w:r>
            <w:r w:rsidR="005B153E">
              <w:rPr>
                <w:rFonts w:ascii="Courier New" w:hAnsi="Courier New" w:cs="Courier New"/>
                <w:b/>
                <w:sz w:val="24"/>
                <w:szCs w:val="24"/>
              </w:rPr>
              <w:t xml:space="preserve">   </w:t>
            </w:r>
            <w:r w:rsidRPr="005B153E">
              <w:rPr>
                <w:rFonts w:ascii="Courier New" w:hAnsi="Courier New" w:cs="Courier New"/>
                <w:b/>
                <w:sz w:val="24"/>
                <w:szCs w:val="24"/>
              </w:rPr>
              <w:t>#3 by 3 matrix, assigned by column.</w:t>
            </w:r>
          </w:p>
          <w:p w:rsidR="00C66E5A" w:rsidRPr="005B153E" w:rsidRDefault="00C66E5A" w:rsidP="00C66E5A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B153E"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:rsidR="00C66E5A" w:rsidRPr="005B153E" w:rsidRDefault="00C66E5A" w:rsidP="00C66E5A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B153E">
              <w:rPr>
                <w:rFonts w:ascii="Courier New" w:hAnsi="Courier New" w:cs="Courier New"/>
                <w:b/>
                <w:sz w:val="24"/>
                <w:szCs w:val="24"/>
              </w:rPr>
              <w:t>A</w:t>
            </w:r>
          </w:p>
          <w:p w:rsidR="005B153E" w:rsidRDefault="005B153E" w:rsidP="00C66E5A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C66E5A" w:rsidRPr="005B153E" w:rsidRDefault="005B153E" w:rsidP="00C66E5A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# </w:t>
            </w:r>
            <w:r w:rsidR="00C66E5A" w:rsidRPr="005B153E">
              <w:rPr>
                <w:rFonts w:ascii="Courier New" w:hAnsi="Courier New" w:cs="Courier New"/>
                <w:b/>
                <w:sz w:val="24"/>
                <w:szCs w:val="24"/>
              </w:rPr>
              <w:t xml:space="preserve">     [,1] [,2] [,3]</w:t>
            </w:r>
          </w:p>
          <w:p w:rsidR="00C66E5A" w:rsidRPr="005B153E" w:rsidRDefault="005B153E" w:rsidP="00C66E5A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# </w:t>
            </w:r>
            <w:r w:rsidR="00C66E5A" w:rsidRPr="005B153E">
              <w:rPr>
                <w:rFonts w:ascii="Courier New" w:hAnsi="Courier New" w:cs="Courier New"/>
                <w:b/>
                <w:sz w:val="24"/>
                <w:szCs w:val="24"/>
              </w:rPr>
              <w:t>[1,]    1    6    5</w:t>
            </w:r>
          </w:p>
          <w:p w:rsidR="00C66E5A" w:rsidRPr="005B153E" w:rsidRDefault="005B153E" w:rsidP="00C66E5A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# </w:t>
            </w:r>
            <w:r w:rsidR="00C66E5A" w:rsidRPr="005B153E">
              <w:rPr>
                <w:rFonts w:ascii="Courier New" w:hAnsi="Courier New" w:cs="Courier New"/>
                <w:b/>
                <w:sz w:val="24"/>
                <w:szCs w:val="24"/>
              </w:rPr>
              <w:t>[2,]    4    4    7</w:t>
            </w:r>
          </w:p>
          <w:p w:rsidR="00C66E5A" w:rsidRPr="005B153E" w:rsidRDefault="005B153E" w:rsidP="00C66E5A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# </w:t>
            </w:r>
            <w:r w:rsidR="00C66E5A" w:rsidRPr="005B153E">
              <w:rPr>
                <w:rFonts w:ascii="Courier New" w:hAnsi="Courier New" w:cs="Courier New"/>
                <w:b/>
                <w:sz w:val="24"/>
                <w:szCs w:val="24"/>
              </w:rPr>
              <w:t>[3,]    5    5    9</w:t>
            </w:r>
          </w:p>
          <w:p w:rsidR="00C66E5A" w:rsidRPr="00E636F5" w:rsidRDefault="00C66E5A" w:rsidP="00C66E5A">
            <w:pPr>
              <w:spacing w:before="0" w:after="0"/>
              <w:ind w:left="0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B316CC">
              <w:rPr>
                <w:sz w:val="24"/>
                <w:szCs w:val="24"/>
              </w:rPr>
              <w:br/>
            </w:r>
          </w:p>
        </w:tc>
      </w:tr>
    </w:tbl>
    <w:p w:rsidR="00C66E5A" w:rsidRDefault="00C66E5A" w:rsidP="00C66E5A">
      <w:pPr>
        <w:spacing w:before="0" w:after="0"/>
        <w:ind w:left="0" w:firstLine="720"/>
        <w:rPr>
          <w:sz w:val="24"/>
          <w:szCs w:val="24"/>
        </w:rPr>
      </w:pPr>
    </w:p>
    <w:p w:rsidR="00C66E5A" w:rsidRDefault="00C66E5A" w:rsidP="00C66E5A">
      <w:pPr>
        <w:spacing w:before="0" w:after="0"/>
        <w:ind w:left="0"/>
        <w:rPr>
          <w:sz w:val="24"/>
          <w:szCs w:val="24"/>
        </w:rPr>
      </w:pPr>
      <w:r>
        <w:rPr>
          <w:sz w:val="24"/>
          <w:szCs w:val="24"/>
        </w:rPr>
        <w:t>Notice how the rows and column are preceded with row and column ind</w:t>
      </w:r>
      <w:r w:rsidR="005B153E">
        <w:rPr>
          <w:sz w:val="24"/>
          <w:szCs w:val="24"/>
        </w:rPr>
        <w:t>ex</w:t>
      </w:r>
      <w:r>
        <w:rPr>
          <w:sz w:val="24"/>
          <w:szCs w:val="24"/>
        </w:rPr>
        <w:t>es.</w:t>
      </w:r>
      <w:r w:rsidR="005B153E">
        <w:rPr>
          <w:sz w:val="24"/>
          <w:szCs w:val="24"/>
        </w:rPr>
        <w:t xml:space="preserve"> </w:t>
      </w:r>
      <w:r>
        <w:rPr>
          <w:sz w:val="24"/>
          <w:szCs w:val="24"/>
        </w:rPr>
        <w:t>To assign by row, we must specify it by setting the appropriate argument accordingly.</w:t>
      </w:r>
    </w:p>
    <w:p w:rsidR="00C66E5A" w:rsidRPr="00E636F5" w:rsidRDefault="00C66E5A" w:rsidP="00C66E5A">
      <w:pPr>
        <w:spacing w:before="0" w:after="0"/>
        <w:ind w:left="0"/>
        <w:rPr>
          <w:rFonts w:ascii="Courier New" w:eastAsia="Courier New" w:hAnsi="Courier New" w:cs="Courier New"/>
          <w:sz w:val="24"/>
          <w:szCs w:val="24"/>
        </w:rPr>
      </w:pPr>
      <w:r w:rsidRPr="007D0F69">
        <w:rPr>
          <w:sz w:val="24"/>
          <w:szCs w:val="24"/>
        </w:rPr>
        <w:t> </w:t>
      </w:r>
    </w:p>
    <w:tbl>
      <w:tblPr>
        <w:tblStyle w:val="MediumGrid1-Accent2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C66E5A" w:rsidRPr="00E636F5" w:rsidTr="005B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66E5A" w:rsidRPr="00C66E5A" w:rsidRDefault="00C66E5A" w:rsidP="00C66E5A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C66E5A">
              <w:rPr>
                <w:rFonts w:ascii="Courier New" w:hAnsi="Courier New" w:cs="Courier New"/>
                <w:sz w:val="24"/>
                <w:szCs w:val="24"/>
              </w:rPr>
              <w:t xml:space="preserve">#3 by 3 </w:t>
            </w:r>
            <w:proofErr w:type="gramStart"/>
            <w:r w:rsidRPr="00C66E5A">
              <w:rPr>
                <w:rFonts w:ascii="Courier New" w:hAnsi="Courier New" w:cs="Courier New"/>
                <w:sz w:val="24"/>
                <w:szCs w:val="24"/>
              </w:rPr>
              <w:t>matrix</w:t>
            </w:r>
            <w:proofErr w:type="gramEnd"/>
            <w:r w:rsidRPr="00C66E5A">
              <w:rPr>
                <w:rFonts w:ascii="Courier New" w:hAnsi="Courier New" w:cs="Courier New"/>
                <w:sz w:val="24"/>
                <w:szCs w:val="24"/>
              </w:rPr>
              <w:t>. Values assigned by row.</w:t>
            </w:r>
            <w:r w:rsidRPr="00C66E5A">
              <w:rPr>
                <w:rFonts w:ascii="Courier New" w:hAnsi="Courier New" w:cs="Courier New"/>
                <w:sz w:val="24"/>
                <w:szCs w:val="24"/>
              </w:rPr>
              <w:br/>
              <w:t xml:space="preserve">C= matrix(  c(1,6,7,0.6,0.5,0.3,1,2,1), </w:t>
            </w:r>
            <w:proofErr w:type="spellStart"/>
            <w:r w:rsidRPr="00C66E5A">
              <w:rPr>
                <w:rFonts w:ascii="Courier New" w:hAnsi="Courier New" w:cs="Courier New"/>
                <w:sz w:val="24"/>
                <w:szCs w:val="24"/>
              </w:rPr>
              <w:t>ncol</w:t>
            </w:r>
            <w:proofErr w:type="spellEnd"/>
            <w:r w:rsidRPr="00C66E5A">
              <w:rPr>
                <w:rFonts w:ascii="Courier New" w:hAnsi="Courier New" w:cs="Courier New"/>
                <w:sz w:val="24"/>
                <w:szCs w:val="24"/>
              </w:rPr>
              <w:t xml:space="preserve">=3 , </w:t>
            </w:r>
            <w:proofErr w:type="spellStart"/>
            <w:r w:rsidRPr="00C66E5A">
              <w:rPr>
                <w:rFonts w:ascii="Courier New" w:hAnsi="Courier New" w:cs="Courier New"/>
                <w:sz w:val="24"/>
                <w:szCs w:val="24"/>
              </w:rPr>
              <w:t>byrow</w:t>
            </w:r>
            <w:proofErr w:type="spellEnd"/>
            <w:r w:rsidRPr="00C66E5A">
              <w:rPr>
                <w:rFonts w:ascii="Courier New" w:hAnsi="Courier New" w:cs="Courier New"/>
                <w:sz w:val="24"/>
                <w:szCs w:val="24"/>
              </w:rPr>
              <w:t xml:space="preserve"> =TRUE)</w:t>
            </w:r>
          </w:p>
          <w:p w:rsidR="00C66E5A" w:rsidRPr="00C66E5A" w:rsidRDefault="00C66E5A" w:rsidP="00C66E5A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66E5A" w:rsidRPr="00C66E5A" w:rsidRDefault="00C66E5A" w:rsidP="00C66E5A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C66E5A">
              <w:rPr>
                <w:rFonts w:ascii="Courier New" w:hAnsi="Courier New" w:cs="Courier New"/>
                <w:sz w:val="24"/>
                <w:szCs w:val="24"/>
              </w:rPr>
              <w:t xml:space="preserve">C             </w:t>
            </w:r>
          </w:p>
          <w:p w:rsidR="00C66E5A" w:rsidRPr="00C66E5A" w:rsidRDefault="00C66E5A" w:rsidP="00C66E5A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C66E5A">
              <w:rPr>
                <w:rFonts w:ascii="Courier New" w:hAnsi="Courier New" w:cs="Courier New"/>
                <w:sz w:val="24"/>
                <w:szCs w:val="24"/>
              </w:rPr>
              <w:t xml:space="preserve">     [,1] [,2] [,3]</w:t>
            </w:r>
          </w:p>
          <w:p w:rsidR="00C66E5A" w:rsidRPr="00C66E5A" w:rsidRDefault="00C66E5A" w:rsidP="00C66E5A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C66E5A">
              <w:rPr>
                <w:rFonts w:ascii="Courier New" w:hAnsi="Courier New" w:cs="Courier New"/>
                <w:sz w:val="24"/>
                <w:szCs w:val="24"/>
              </w:rPr>
              <w:t>[1,]  1.0  6.0  7.0</w:t>
            </w:r>
          </w:p>
          <w:p w:rsidR="00C66E5A" w:rsidRPr="00C66E5A" w:rsidRDefault="00C66E5A" w:rsidP="00C66E5A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C66E5A">
              <w:rPr>
                <w:rFonts w:ascii="Courier New" w:hAnsi="Courier New" w:cs="Courier New"/>
                <w:sz w:val="24"/>
                <w:szCs w:val="24"/>
              </w:rPr>
              <w:t>[2,]  0.6  0.5  0.3</w:t>
            </w:r>
          </w:p>
          <w:p w:rsidR="00C66E5A" w:rsidRPr="00E636F5" w:rsidRDefault="00C66E5A" w:rsidP="00C66E5A">
            <w:pPr>
              <w:spacing w:before="0" w:after="0"/>
              <w:ind w:left="0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66E5A">
              <w:rPr>
                <w:rFonts w:ascii="Courier New" w:hAnsi="Courier New" w:cs="Courier New"/>
                <w:sz w:val="24"/>
                <w:szCs w:val="24"/>
              </w:rPr>
              <w:t>[3,]  1.0  2.0  1.0</w:t>
            </w:r>
          </w:p>
        </w:tc>
      </w:tr>
    </w:tbl>
    <w:p w:rsidR="00C66E5A" w:rsidRDefault="00C66E5A" w:rsidP="00C66E5A">
      <w:pPr>
        <w:spacing w:before="0" w:after="0"/>
        <w:ind w:left="0"/>
        <w:rPr>
          <w:sz w:val="24"/>
          <w:szCs w:val="24"/>
        </w:rPr>
      </w:pPr>
    </w:p>
    <w:p w:rsidR="00C66E5A" w:rsidRDefault="00C66E5A" w:rsidP="00C66E5A">
      <w:pPr>
        <w:spacing w:before="0" w:after="0"/>
        <w:ind w:left="0" w:firstLine="720"/>
        <w:rPr>
          <w:sz w:val="24"/>
          <w:szCs w:val="24"/>
        </w:rPr>
      </w:pPr>
    </w:p>
    <w:p w:rsidR="005B153E" w:rsidRDefault="005B153E" w:rsidP="00C66E5A">
      <w:pPr>
        <w:spacing w:before="0" w:after="0"/>
        <w:ind w:left="0" w:firstLine="720"/>
        <w:rPr>
          <w:sz w:val="24"/>
          <w:szCs w:val="24"/>
        </w:rPr>
      </w:pPr>
    </w:p>
    <w:p w:rsidR="005B153E" w:rsidRDefault="005B153E" w:rsidP="00C66E5A">
      <w:pPr>
        <w:spacing w:before="0" w:after="0"/>
        <w:ind w:left="0" w:firstLine="720"/>
        <w:rPr>
          <w:sz w:val="24"/>
          <w:szCs w:val="24"/>
        </w:rPr>
      </w:pPr>
    </w:p>
    <w:p w:rsidR="00C66E5A" w:rsidRDefault="00C66E5A" w:rsidP="00C66E5A">
      <w:pPr>
        <w:pStyle w:val="Heading3"/>
      </w:pPr>
      <w:bookmarkStart w:id="2" w:name="_Toc334208273"/>
      <w:bookmarkStart w:id="3" w:name="_Toc334212739"/>
      <w:r>
        <w:lastRenderedPageBreak/>
        <w:t>Accessing Rows and Columns</w:t>
      </w:r>
      <w:bookmarkEnd w:id="2"/>
      <w:bookmarkEnd w:id="3"/>
    </w:p>
    <w:p w:rsidR="00C66E5A" w:rsidRPr="005C35E5" w:rsidRDefault="00C66E5A" w:rsidP="005B153E">
      <w:pPr>
        <w:ind w:left="0"/>
        <w:rPr>
          <w:sz w:val="24"/>
          <w:szCs w:val="24"/>
        </w:rPr>
      </w:pPr>
      <w:r w:rsidRPr="005C35E5">
        <w:rPr>
          <w:sz w:val="24"/>
          <w:szCs w:val="24"/>
        </w:rPr>
        <w:t xml:space="preserve">Particular rows and columns </w:t>
      </w:r>
      <w:r w:rsidR="005B153E">
        <w:rPr>
          <w:sz w:val="24"/>
          <w:szCs w:val="24"/>
        </w:rPr>
        <w:t xml:space="preserve">of a data object (matrix as well as other objects such as data frames) </w:t>
      </w:r>
      <w:r w:rsidRPr="005C35E5">
        <w:rPr>
          <w:sz w:val="24"/>
          <w:szCs w:val="24"/>
        </w:rPr>
        <w:t>can be accessed by specifying the row number or column number, leaving the other value blank.</w:t>
      </w:r>
    </w:p>
    <w:p w:rsidR="00C66E5A" w:rsidRPr="00E636F5" w:rsidRDefault="00C66E5A" w:rsidP="00C66E5A">
      <w:pPr>
        <w:spacing w:before="0" w:after="0"/>
        <w:ind w:left="0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MediumGrid1-Accent2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C66E5A" w:rsidRPr="00E636F5" w:rsidTr="005B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306F4" w:rsidRPr="003306F4" w:rsidRDefault="003306F4" w:rsidP="003306F4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06F4">
              <w:rPr>
                <w:rFonts w:ascii="Courier New" w:hAnsi="Courier New" w:cs="Courier New"/>
                <w:sz w:val="24"/>
                <w:szCs w:val="24"/>
              </w:rPr>
              <w:t>A[1,]   # access first row of A</w:t>
            </w:r>
          </w:p>
          <w:p w:rsidR="003306F4" w:rsidRPr="003306F4" w:rsidRDefault="005B153E" w:rsidP="003306F4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</w:t>
            </w:r>
            <w:r w:rsidR="003306F4" w:rsidRPr="003306F4">
              <w:rPr>
                <w:rFonts w:ascii="Courier New" w:hAnsi="Courier New" w:cs="Courier New"/>
                <w:sz w:val="24"/>
                <w:szCs w:val="24"/>
              </w:rPr>
              <w:t>[1] 1 6 5</w:t>
            </w:r>
          </w:p>
          <w:p w:rsidR="005B153E" w:rsidRDefault="005B153E" w:rsidP="003306F4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306F4" w:rsidRPr="003306F4" w:rsidRDefault="003306F4" w:rsidP="003306F4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06F4">
              <w:rPr>
                <w:rFonts w:ascii="Courier New" w:hAnsi="Courier New" w:cs="Courier New"/>
                <w:sz w:val="24"/>
                <w:szCs w:val="24"/>
              </w:rPr>
              <w:t>C[,2]   # access second column of C</w:t>
            </w:r>
          </w:p>
          <w:p w:rsidR="00C66E5A" w:rsidRPr="00E636F5" w:rsidRDefault="005B153E" w:rsidP="003306F4">
            <w:pPr>
              <w:spacing w:before="0" w:after="0"/>
              <w:ind w:left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</w:t>
            </w:r>
            <w:r w:rsidR="003306F4" w:rsidRPr="003306F4">
              <w:rPr>
                <w:rFonts w:ascii="Courier New" w:hAnsi="Courier New" w:cs="Courier New"/>
                <w:sz w:val="24"/>
                <w:szCs w:val="24"/>
              </w:rPr>
              <w:t>[1] 6.0 0.5 2.0</w:t>
            </w:r>
          </w:p>
        </w:tc>
      </w:tr>
    </w:tbl>
    <w:p w:rsidR="00C66E5A" w:rsidRDefault="00C66E5A" w:rsidP="00C66E5A">
      <w:pPr>
        <w:spacing w:before="0" w:after="0"/>
        <w:ind w:left="0"/>
        <w:rPr>
          <w:sz w:val="24"/>
          <w:szCs w:val="24"/>
        </w:rPr>
      </w:pPr>
    </w:p>
    <w:p w:rsidR="003306F4" w:rsidRPr="00E636F5" w:rsidRDefault="003306F4" w:rsidP="003306F4">
      <w:pPr>
        <w:spacing w:before="0" w:after="0"/>
        <w:ind w:left="0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Naturally - p</w:t>
      </w:r>
      <w:r w:rsidRPr="003306F4">
        <w:rPr>
          <w:sz w:val="24"/>
          <w:szCs w:val="24"/>
        </w:rPr>
        <w:t>artic</w:t>
      </w:r>
      <w:r>
        <w:rPr>
          <w:sz w:val="24"/>
          <w:szCs w:val="24"/>
        </w:rPr>
        <w:t xml:space="preserve">ular elements may be accessed </w:t>
      </w:r>
      <w:r w:rsidRPr="005C35E5">
        <w:rPr>
          <w:sz w:val="24"/>
          <w:szCs w:val="24"/>
        </w:rPr>
        <w:t xml:space="preserve">by specifying the row number </w:t>
      </w:r>
      <w:r>
        <w:rPr>
          <w:sz w:val="24"/>
          <w:szCs w:val="24"/>
        </w:rPr>
        <w:t>and</w:t>
      </w:r>
      <w:r w:rsidRPr="005C35E5">
        <w:rPr>
          <w:sz w:val="24"/>
          <w:szCs w:val="24"/>
        </w:rPr>
        <w:t xml:space="preserve"> column number</w:t>
      </w:r>
      <w:r>
        <w:rPr>
          <w:sz w:val="24"/>
          <w:szCs w:val="24"/>
        </w:rPr>
        <w:t xml:space="preserve"> </w:t>
      </w:r>
      <w:r w:rsidR="00C66E5A">
        <w:br/>
      </w:r>
      <w:r w:rsidR="00C66E5A">
        <w:br/>
      </w:r>
    </w:p>
    <w:tbl>
      <w:tblPr>
        <w:tblStyle w:val="MediumGrid1-Accent2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3306F4" w:rsidRPr="00E636F5" w:rsidTr="005B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306F4" w:rsidRDefault="003306F4" w:rsidP="0077721E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06F4">
              <w:rPr>
                <w:rFonts w:ascii="Courier New" w:hAnsi="Courier New" w:cs="Courier New"/>
                <w:sz w:val="24"/>
                <w:szCs w:val="24"/>
              </w:rPr>
              <w:t>A[1,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3306F4">
              <w:rPr>
                <w:rFonts w:ascii="Courier New" w:hAnsi="Courier New" w:cs="Courier New"/>
                <w:sz w:val="24"/>
                <w:szCs w:val="24"/>
              </w:rPr>
              <w:t xml:space="preserve">]   </w:t>
            </w:r>
          </w:p>
          <w:p w:rsidR="003306F4" w:rsidRDefault="005B153E" w:rsidP="0077721E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# </w:t>
            </w:r>
            <w:r w:rsidR="003306F4" w:rsidRPr="003306F4">
              <w:rPr>
                <w:rFonts w:ascii="Courier New" w:hAnsi="Courier New" w:cs="Courier New"/>
                <w:sz w:val="24"/>
                <w:szCs w:val="24"/>
              </w:rPr>
              <w:t xml:space="preserve">[1] </w:t>
            </w:r>
            <w:r w:rsidR="003306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5B153E" w:rsidRDefault="005B153E" w:rsidP="0077721E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:rsidR="005B153E" w:rsidRDefault="005B153E" w:rsidP="0077721E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# This is not just for matrices. </w:t>
            </w:r>
          </w:p>
          <w:p w:rsidR="005B153E" w:rsidRDefault="005B153E" w:rsidP="0077721E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 It is for all suitable data objects.</w:t>
            </w:r>
          </w:p>
          <w:p w:rsidR="005B153E" w:rsidRPr="003306F4" w:rsidRDefault="005B153E" w:rsidP="0077721E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306F4" w:rsidRDefault="005B153E" w:rsidP="0077721E">
            <w:pPr>
              <w:spacing w:before="0" w:after="0"/>
              <w:ind w:left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iris[,1]</w:t>
            </w:r>
          </w:p>
          <w:p w:rsidR="005B153E" w:rsidRDefault="005B153E" w:rsidP="0077721E">
            <w:pPr>
              <w:spacing w:before="0" w:after="0"/>
              <w:ind w:left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iris[,1:3]</w:t>
            </w:r>
          </w:p>
          <w:p w:rsidR="005B153E" w:rsidRDefault="005B153E" w:rsidP="0077721E">
            <w:pPr>
              <w:spacing w:before="0" w:after="0"/>
              <w:ind w:left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iris[2,]</w:t>
            </w:r>
          </w:p>
          <w:p w:rsidR="005B153E" w:rsidRDefault="005B153E" w:rsidP="0077721E">
            <w:pPr>
              <w:spacing w:before="0" w:after="0"/>
              <w:ind w:left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iris[2,3]</w:t>
            </w:r>
          </w:p>
          <w:p w:rsidR="005B153E" w:rsidRDefault="005B153E" w:rsidP="0077721E">
            <w:pPr>
              <w:spacing w:before="0" w:after="0"/>
              <w:ind w:left="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5B153E" w:rsidRDefault="005B153E" w:rsidP="0077721E">
            <w:pPr>
              <w:spacing w:before="0" w:after="0"/>
              <w:ind w:left="0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mtcars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[2:5,4:6]</w:t>
            </w:r>
          </w:p>
          <w:p w:rsidR="005B153E" w:rsidRPr="00E636F5" w:rsidRDefault="005B153E" w:rsidP="0077721E">
            <w:pPr>
              <w:spacing w:before="0" w:after="0"/>
              <w:ind w:left="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:rsidR="005B153E" w:rsidRDefault="00C66E5A" w:rsidP="003306F4">
      <w:pPr>
        <w:pStyle w:val="Heading3"/>
      </w:pPr>
      <w:r>
        <w:br/>
      </w:r>
    </w:p>
    <w:p w:rsidR="005B153E" w:rsidRDefault="005B153E">
      <w:pPr>
        <w:spacing w:before="0" w:after="200" w:line="276" w:lineRule="auto"/>
        <w:ind w:left="0" w:right="0"/>
        <w:rPr>
          <w:b/>
          <w:bCs/>
          <w:sz w:val="24"/>
          <w:szCs w:val="24"/>
        </w:rPr>
      </w:pPr>
      <w:r>
        <w:br w:type="page"/>
      </w:r>
    </w:p>
    <w:p w:rsidR="00C66E5A" w:rsidRDefault="00C66E5A" w:rsidP="003306F4">
      <w:pPr>
        <w:pStyle w:val="Heading3"/>
      </w:pPr>
      <w:bookmarkStart w:id="4" w:name="_Toc334208274"/>
      <w:bookmarkStart w:id="5" w:name="_Toc334212740"/>
      <w:r>
        <w:rPr>
          <w:u w:val="single"/>
        </w:rPr>
        <w:lastRenderedPageBreak/>
        <w:t>Addition and subtractions</w:t>
      </w:r>
      <w:bookmarkEnd w:id="4"/>
      <w:bookmarkEnd w:id="5"/>
    </w:p>
    <w:p w:rsidR="00C66E5A" w:rsidRPr="005C35E5" w:rsidRDefault="00C66E5A" w:rsidP="005B153E">
      <w:pPr>
        <w:spacing w:after="240"/>
        <w:ind w:left="0"/>
        <w:rPr>
          <w:sz w:val="24"/>
          <w:szCs w:val="24"/>
        </w:rPr>
      </w:pPr>
      <w:r w:rsidRPr="005C35E5">
        <w:rPr>
          <w:sz w:val="24"/>
          <w:szCs w:val="24"/>
        </w:rPr>
        <w:t>For matrices, addition and subtraction work</w:t>
      </w:r>
      <w:r w:rsidR="003306F4">
        <w:rPr>
          <w:sz w:val="24"/>
          <w:szCs w:val="24"/>
        </w:rPr>
        <w:t>s on an element-</w:t>
      </w:r>
      <w:r w:rsidRPr="005C35E5">
        <w:rPr>
          <w:sz w:val="24"/>
          <w:szCs w:val="24"/>
        </w:rPr>
        <w:t>wise basis. </w:t>
      </w:r>
      <w:r w:rsidRPr="005C35E5">
        <w:rPr>
          <w:sz w:val="24"/>
          <w:szCs w:val="24"/>
        </w:rPr>
        <w:br/>
        <w:t>The first elements of the respective matrices are added, and so on.</w:t>
      </w:r>
    </w:p>
    <w:p w:rsidR="00C66E5A" w:rsidRPr="00E636F5" w:rsidRDefault="00C66E5A" w:rsidP="00C66E5A">
      <w:pPr>
        <w:spacing w:before="0" w:after="0"/>
        <w:ind w:left="0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MediumGrid1-Accent2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C66E5A" w:rsidRPr="00E636F5" w:rsidTr="005B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306F4" w:rsidRPr="005B153E" w:rsidRDefault="003306F4" w:rsidP="003306F4">
            <w:pPr>
              <w:spacing w:before="0" w:after="0"/>
              <w:ind w:left="0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B153E">
              <w:rPr>
                <w:rFonts w:ascii="Courier New" w:hAnsi="Courier New" w:cs="Courier New"/>
                <w:b/>
                <w:sz w:val="22"/>
                <w:szCs w:val="22"/>
              </w:rPr>
              <w:t xml:space="preserve">A+C                                             </w:t>
            </w:r>
          </w:p>
          <w:p w:rsidR="005B153E" w:rsidRDefault="005B153E" w:rsidP="003306F4">
            <w:pPr>
              <w:spacing w:before="0" w:after="0"/>
              <w:ind w:left="0"/>
              <w:rPr>
                <w:rFonts w:ascii="Courier New" w:hAnsi="Courier New" w:cs="Courier New"/>
                <w:b/>
                <w:sz w:val="22"/>
                <w:szCs w:val="22"/>
              </w:rPr>
            </w:pPr>
          </w:p>
          <w:p w:rsidR="003306F4" w:rsidRPr="005B153E" w:rsidRDefault="005B153E" w:rsidP="003306F4">
            <w:pPr>
              <w:spacing w:before="0" w:after="0"/>
              <w:ind w:left="0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#</w:t>
            </w:r>
            <w:r w:rsidR="003306F4" w:rsidRPr="005B153E">
              <w:rPr>
                <w:rFonts w:ascii="Courier New" w:hAnsi="Courier New" w:cs="Courier New"/>
                <w:b/>
                <w:sz w:val="22"/>
                <w:szCs w:val="22"/>
              </w:rPr>
              <w:t xml:space="preserve">     [,1] [,2] [,3]</w:t>
            </w:r>
          </w:p>
          <w:p w:rsidR="003306F4" w:rsidRPr="005B153E" w:rsidRDefault="005B153E" w:rsidP="003306F4">
            <w:pPr>
              <w:spacing w:before="0" w:after="0"/>
              <w:ind w:left="0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#</w:t>
            </w:r>
            <w:r w:rsidR="003306F4" w:rsidRPr="005B153E">
              <w:rPr>
                <w:rFonts w:ascii="Courier New" w:hAnsi="Courier New" w:cs="Courier New"/>
                <w:b/>
                <w:sz w:val="22"/>
                <w:szCs w:val="22"/>
              </w:rPr>
              <w:t>[1,]  2.0 12.0 12.0</w:t>
            </w:r>
          </w:p>
          <w:p w:rsidR="003306F4" w:rsidRPr="005B153E" w:rsidRDefault="005B153E" w:rsidP="003306F4">
            <w:pPr>
              <w:spacing w:before="0" w:after="0"/>
              <w:ind w:left="0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#</w:t>
            </w:r>
            <w:r w:rsidR="003306F4" w:rsidRPr="005B153E">
              <w:rPr>
                <w:rFonts w:ascii="Courier New" w:hAnsi="Courier New" w:cs="Courier New"/>
                <w:b/>
                <w:sz w:val="22"/>
                <w:szCs w:val="22"/>
              </w:rPr>
              <w:t>[2,]  4.6  4.5  7.3</w:t>
            </w:r>
          </w:p>
          <w:p w:rsidR="003306F4" w:rsidRPr="005B153E" w:rsidRDefault="005B153E" w:rsidP="003306F4">
            <w:pPr>
              <w:spacing w:before="0" w:after="0"/>
              <w:ind w:left="0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#</w:t>
            </w:r>
            <w:r w:rsidR="003306F4" w:rsidRPr="005B153E">
              <w:rPr>
                <w:rFonts w:ascii="Courier New" w:hAnsi="Courier New" w:cs="Courier New"/>
                <w:b/>
                <w:sz w:val="22"/>
                <w:szCs w:val="22"/>
              </w:rPr>
              <w:t>[3,]  6.0  7.0 10.0</w:t>
            </w:r>
          </w:p>
          <w:p w:rsidR="003306F4" w:rsidRPr="005B153E" w:rsidRDefault="003306F4" w:rsidP="003306F4">
            <w:pPr>
              <w:spacing w:before="0" w:after="0"/>
              <w:ind w:left="0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B153E">
              <w:rPr>
                <w:rFonts w:ascii="Courier New" w:hAnsi="Courier New" w:cs="Courier New"/>
                <w:b/>
                <w:sz w:val="22"/>
                <w:szCs w:val="22"/>
              </w:rPr>
              <w:t xml:space="preserve"> </w:t>
            </w:r>
          </w:p>
          <w:p w:rsidR="003306F4" w:rsidRPr="005B153E" w:rsidRDefault="003306F4" w:rsidP="003306F4">
            <w:pPr>
              <w:spacing w:before="0" w:after="0"/>
              <w:ind w:left="0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5B153E">
              <w:rPr>
                <w:rFonts w:ascii="Courier New" w:hAnsi="Courier New" w:cs="Courier New"/>
                <w:b/>
                <w:sz w:val="22"/>
                <w:szCs w:val="22"/>
              </w:rPr>
              <w:t>A-C</w:t>
            </w:r>
          </w:p>
          <w:p w:rsidR="005B153E" w:rsidRDefault="005B153E" w:rsidP="003306F4">
            <w:pPr>
              <w:spacing w:before="0" w:after="0"/>
              <w:ind w:left="0"/>
              <w:rPr>
                <w:rFonts w:ascii="Courier New" w:hAnsi="Courier New" w:cs="Courier New"/>
                <w:b/>
                <w:sz w:val="22"/>
                <w:szCs w:val="22"/>
              </w:rPr>
            </w:pPr>
          </w:p>
          <w:p w:rsidR="003306F4" w:rsidRPr="005B153E" w:rsidRDefault="005B153E" w:rsidP="003306F4">
            <w:pPr>
              <w:spacing w:before="0" w:after="0"/>
              <w:ind w:left="0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#</w:t>
            </w:r>
            <w:r w:rsidR="003306F4" w:rsidRPr="005B153E">
              <w:rPr>
                <w:rFonts w:ascii="Courier New" w:hAnsi="Courier New" w:cs="Courier New"/>
                <w:b/>
                <w:sz w:val="22"/>
                <w:szCs w:val="22"/>
              </w:rPr>
              <w:t xml:space="preserve">     [,1] [,2] [,3]</w:t>
            </w:r>
          </w:p>
          <w:p w:rsidR="003306F4" w:rsidRPr="005B153E" w:rsidRDefault="005B153E" w:rsidP="003306F4">
            <w:pPr>
              <w:spacing w:before="0" w:after="0"/>
              <w:ind w:left="0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#</w:t>
            </w:r>
            <w:r w:rsidR="003306F4" w:rsidRPr="005B153E">
              <w:rPr>
                <w:rFonts w:ascii="Courier New" w:hAnsi="Courier New" w:cs="Courier New"/>
                <w:b/>
                <w:sz w:val="22"/>
                <w:szCs w:val="22"/>
              </w:rPr>
              <w:t>[1,]  0.0  0.0 -2.0</w:t>
            </w:r>
          </w:p>
          <w:p w:rsidR="003306F4" w:rsidRPr="005B153E" w:rsidRDefault="005B153E" w:rsidP="003306F4">
            <w:pPr>
              <w:spacing w:before="0" w:after="0"/>
              <w:ind w:left="0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#</w:t>
            </w:r>
            <w:r w:rsidR="003306F4" w:rsidRPr="005B153E">
              <w:rPr>
                <w:rFonts w:ascii="Courier New" w:hAnsi="Courier New" w:cs="Courier New"/>
                <w:b/>
                <w:sz w:val="22"/>
                <w:szCs w:val="22"/>
              </w:rPr>
              <w:t>[2,]  3.4  3.5  6.7</w:t>
            </w:r>
          </w:p>
          <w:p w:rsidR="00C66E5A" w:rsidRPr="00E636F5" w:rsidRDefault="005B153E" w:rsidP="003306F4">
            <w:pPr>
              <w:spacing w:before="0" w:after="0"/>
              <w:ind w:left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</w:rPr>
              <w:t>#</w:t>
            </w:r>
            <w:r w:rsidR="003306F4" w:rsidRPr="005B153E">
              <w:rPr>
                <w:rFonts w:ascii="Courier New" w:hAnsi="Courier New" w:cs="Courier New"/>
                <w:b/>
                <w:sz w:val="22"/>
                <w:szCs w:val="22"/>
              </w:rPr>
              <w:t>[3,]  4.0  3.0  8.0</w:t>
            </w:r>
          </w:p>
        </w:tc>
      </w:tr>
    </w:tbl>
    <w:p w:rsidR="00C66E5A" w:rsidRDefault="00C66E5A" w:rsidP="00C66E5A">
      <w:pPr>
        <w:spacing w:before="0" w:after="0"/>
        <w:ind w:left="0"/>
        <w:rPr>
          <w:sz w:val="24"/>
          <w:szCs w:val="24"/>
        </w:rPr>
      </w:pPr>
    </w:p>
    <w:p w:rsidR="005B153E" w:rsidRDefault="00C66E5A" w:rsidP="00C66E5A">
      <w:pPr>
        <w:spacing w:after="240"/>
        <w:rPr>
          <w:sz w:val="24"/>
          <w:szCs w:val="24"/>
        </w:rPr>
      </w:pPr>
      <w:r w:rsidRPr="003306F4">
        <w:rPr>
          <w:rStyle w:val="Heading3Char"/>
        </w:rPr>
        <w:t>Matrix Multiplication</w:t>
      </w:r>
      <w:r>
        <w:br/>
      </w:r>
      <w:r>
        <w:br/>
      </w:r>
      <w:proofErr w:type="gramStart"/>
      <w:r w:rsidRPr="003306F4">
        <w:rPr>
          <w:sz w:val="24"/>
          <w:szCs w:val="24"/>
        </w:rPr>
        <w:t>To</w:t>
      </w:r>
      <w:proofErr w:type="gramEnd"/>
      <w:r w:rsidRPr="003306F4">
        <w:rPr>
          <w:sz w:val="24"/>
          <w:szCs w:val="24"/>
        </w:rPr>
        <w:t xml:space="preserve"> multiply matrices, we require a special operator for matrices; “</w:t>
      </w:r>
      <w:r w:rsidRPr="003306F4">
        <w:rPr>
          <w:rFonts w:ascii="Courier New" w:hAnsi="Courier New" w:cs="Courier New"/>
          <w:b/>
          <w:bCs/>
          <w:i/>
          <w:iCs/>
          <w:sz w:val="24"/>
          <w:szCs w:val="24"/>
        </w:rPr>
        <w:t>%*%</w:t>
      </w:r>
      <w:r w:rsidRPr="003306F4">
        <w:rPr>
          <w:sz w:val="24"/>
          <w:szCs w:val="24"/>
        </w:rPr>
        <w:t>”. </w:t>
      </w:r>
      <w:r w:rsidRPr="003306F4">
        <w:rPr>
          <w:sz w:val="24"/>
          <w:szCs w:val="24"/>
        </w:rPr>
        <w:br/>
      </w:r>
      <w:r w:rsidRPr="003306F4">
        <w:rPr>
          <w:sz w:val="24"/>
          <w:szCs w:val="24"/>
        </w:rPr>
        <w:br/>
        <w:t>If we just used the normal multiplication, we would get an element-wise multiplication.</w:t>
      </w:r>
    </w:p>
    <w:p w:rsidR="003306F4" w:rsidRPr="003306F4" w:rsidRDefault="005B153E" w:rsidP="005B153E">
      <w:pPr>
        <w:spacing w:after="240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This type of operation is v</w:t>
      </w:r>
      <w:r w:rsidR="003306F4" w:rsidRPr="003306F4">
        <w:rPr>
          <w:sz w:val="24"/>
          <w:szCs w:val="24"/>
        </w:rPr>
        <w:t>ery useful as a substitute fo</w:t>
      </w:r>
      <w:r>
        <w:rPr>
          <w:sz w:val="24"/>
          <w:szCs w:val="24"/>
        </w:rPr>
        <w:t>r “for” loops on many occasions.</w:t>
      </w:r>
      <w:r w:rsidR="00C66E5A" w:rsidRPr="003306F4">
        <w:rPr>
          <w:sz w:val="24"/>
          <w:szCs w:val="24"/>
        </w:rPr>
        <w:br/>
      </w:r>
    </w:p>
    <w:tbl>
      <w:tblPr>
        <w:tblStyle w:val="MediumGrid1-Accent2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3306F4" w:rsidRPr="003306F4" w:rsidTr="005B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306F4" w:rsidRPr="003306F4" w:rsidRDefault="003306F4" w:rsidP="003306F4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3306F4">
              <w:rPr>
                <w:rFonts w:ascii="Courier New" w:hAnsi="Courier New" w:cs="Courier New"/>
                <w:sz w:val="24"/>
                <w:szCs w:val="24"/>
              </w:rPr>
              <w:t xml:space="preserve"> A %*% C</w:t>
            </w:r>
          </w:p>
          <w:p w:rsidR="003306F4" w:rsidRPr="003306F4" w:rsidRDefault="005B153E" w:rsidP="003306F4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</w:t>
            </w:r>
            <w:r w:rsidR="003306F4" w:rsidRPr="003306F4">
              <w:rPr>
                <w:rFonts w:ascii="Courier New" w:hAnsi="Courier New" w:cs="Courier New"/>
                <w:sz w:val="24"/>
                <w:szCs w:val="24"/>
              </w:rPr>
              <w:t xml:space="preserve">     [,1] [,2] [,3]</w:t>
            </w:r>
          </w:p>
          <w:p w:rsidR="003306F4" w:rsidRPr="003306F4" w:rsidRDefault="005B153E" w:rsidP="003306F4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</w:t>
            </w:r>
            <w:r w:rsidR="003306F4" w:rsidRPr="003306F4">
              <w:rPr>
                <w:rFonts w:ascii="Courier New" w:hAnsi="Courier New" w:cs="Courier New"/>
                <w:sz w:val="24"/>
                <w:szCs w:val="24"/>
              </w:rPr>
              <w:t>[1,]  9.6 19.0 13.8</w:t>
            </w:r>
          </w:p>
          <w:p w:rsidR="003306F4" w:rsidRPr="003306F4" w:rsidRDefault="005B153E" w:rsidP="003306F4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</w:t>
            </w:r>
            <w:r w:rsidR="003306F4" w:rsidRPr="003306F4">
              <w:rPr>
                <w:rFonts w:ascii="Courier New" w:hAnsi="Courier New" w:cs="Courier New"/>
                <w:sz w:val="24"/>
                <w:szCs w:val="24"/>
              </w:rPr>
              <w:t>[2,] 13.4 40.0 36.2</w:t>
            </w:r>
          </w:p>
          <w:p w:rsidR="003306F4" w:rsidRDefault="005B153E" w:rsidP="003306F4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</w:t>
            </w:r>
            <w:r w:rsidR="003306F4" w:rsidRPr="003306F4">
              <w:rPr>
                <w:rFonts w:ascii="Courier New" w:hAnsi="Courier New" w:cs="Courier New"/>
                <w:sz w:val="24"/>
                <w:szCs w:val="24"/>
              </w:rPr>
              <w:t>[3,] 17.0 50.5 45.5</w:t>
            </w:r>
          </w:p>
          <w:p w:rsidR="003306F4" w:rsidRPr="003306F4" w:rsidRDefault="003306F4" w:rsidP="003306F4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306F4" w:rsidRPr="003306F4" w:rsidRDefault="00C11349" w:rsidP="003306F4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A</w:t>
            </w:r>
            <w:r w:rsidR="003306F4" w:rsidRPr="003306F4">
              <w:rPr>
                <w:rFonts w:ascii="Courier New" w:hAnsi="Courier New" w:cs="Courier New"/>
                <w:sz w:val="24"/>
                <w:szCs w:val="24"/>
              </w:rPr>
              <w:t>*C</w:t>
            </w:r>
          </w:p>
          <w:p w:rsidR="003306F4" w:rsidRPr="003306F4" w:rsidRDefault="005B153E" w:rsidP="003306F4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</w:t>
            </w:r>
            <w:r w:rsidR="003306F4" w:rsidRPr="003306F4">
              <w:rPr>
                <w:rFonts w:ascii="Courier New" w:hAnsi="Courier New" w:cs="Courier New"/>
                <w:sz w:val="24"/>
                <w:szCs w:val="24"/>
              </w:rPr>
              <w:t xml:space="preserve">     [,1] [,2] [,3]</w:t>
            </w:r>
          </w:p>
          <w:p w:rsidR="003306F4" w:rsidRPr="003306F4" w:rsidRDefault="005B153E" w:rsidP="003306F4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</w:t>
            </w:r>
            <w:r w:rsidR="003306F4" w:rsidRPr="003306F4">
              <w:rPr>
                <w:rFonts w:ascii="Courier New" w:hAnsi="Courier New" w:cs="Courier New"/>
                <w:sz w:val="24"/>
                <w:szCs w:val="24"/>
              </w:rPr>
              <w:t>[1,]  1.0   36 35.0</w:t>
            </w:r>
          </w:p>
          <w:p w:rsidR="003306F4" w:rsidRPr="003306F4" w:rsidRDefault="005B153E" w:rsidP="003306F4">
            <w:pPr>
              <w:spacing w:before="0" w:after="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</w:t>
            </w:r>
            <w:r w:rsidR="003306F4" w:rsidRPr="003306F4">
              <w:rPr>
                <w:rFonts w:ascii="Courier New" w:hAnsi="Courier New" w:cs="Courier New"/>
                <w:sz w:val="24"/>
                <w:szCs w:val="24"/>
              </w:rPr>
              <w:t>[2,]  2.4    2  2.1</w:t>
            </w:r>
          </w:p>
          <w:p w:rsidR="003306F4" w:rsidRPr="003306F4" w:rsidRDefault="005B153E" w:rsidP="003306F4">
            <w:pPr>
              <w:spacing w:before="0" w:after="0"/>
              <w:ind w:left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#</w:t>
            </w:r>
            <w:r w:rsidR="003306F4" w:rsidRPr="003306F4">
              <w:rPr>
                <w:rFonts w:ascii="Courier New" w:hAnsi="Courier New" w:cs="Courier New"/>
                <w:sz w:val="24"/>
                <w:szCs w:val="24"/>
              </w:rPr>
              <w:t>[3,]  5.0   10  9.0</w:t>
            </w:r>
          </w:p>
        </w:tc>
      </w:tr>
    </w:tbl>
    <w:p w:rsidR="003306F4" w:rsidRPr="003306F4" w:rsidRDefault="003306F4" w:rsidP="003306F4">
      <w:pPr>
        <w:spacing w:before="0" w:after="0"/>
        <w:ind w:left="0"/>
        <w:rPr>
          <w:sz w:val="24"/>
          <w:szCs w:val="24"/>
        </w:rPr>
      </w:pPr>
    </w:p>
    <w:p w:rsidR="005B153E" w:rsidRDefault="005B153E" w:rsidP="00C66E5A">
      <w:pPr>
        <w:spacing w:after="240"/>
        <w:rPr>
          <w:rStyle w:val="Heading3Char"/>
        </w:rPr>
      </w:pPr>
    </w:p>
    <w:p w:rsidR="005B153E" w:rsidRDefault="005B153E" w:rsidP="00C66E5A">
      <w:pPr>
        <w:spacing w:after="240"/>
        <w:rPr>
          <w:rStyle w:val="Heading3Char"/>
        </w:rPr>
      </w:pPr>
    </w:p>
    <w:p w:rsidR="00C05DE3" w:rsidRDefault="00C66E5A" w:rsidP="00C66E5A">
      <w:pPr>
        <w:spacing w:after="240"/>
        <w:rPr>
          <w:sz w:val="24"/>
          <w:szCs w:val="24"/>
        </w:rPr>
      </w:pPr>
      <w:r w:rsidRPr="00C05DE3">
        <w:rPr>
          <w:rStyle w:val="Heading3Char"/>
        </w:rPr>
        <w:lastRenderedPageBreak/>
        <w:t>Basic Matrix Calculations</w:t>
      </w:r>
      <w:r>
        <w:br/>
      </w:r>
      <w:r>
        <w:br/>
      </w:r>
      <w:r>
        <w:rPr>
          <w:b/>
          <w:bCs/>
        </w:rPr>
        <w:t>1) Inverting a matrix</w:t>
      </w:r>
      <w:r>
        <w:t> </w:t>
      </w:r>
      <w:r>
        <w:br/>
      </w:r>
      <w:r>
        <w:br/>
      </w:r>
      <w:r w:rsidRPr="00C05DE3">
        <w:rPr>
          <w:sz w:val="24"/>
          <w:szCs w:val="24"/>
        </w:rPr>
        <w:t xml:space="preserve">To invert a matrix we use the command </w:t>
      </w:r>
      <w:proofErr w:type="gramStart"/>
      <w:r w:rsidRPr="00C05DE3">
        <w:rPr>
          <w:rFonts w:ascii="Courier New" w:hAnsi="Courier New" w:cs="Courier New"/>
          <w:b/>
          <w:bCs/>
          <w:i/>
          <w:iCs/>
          <w:sz w:val="24"/>
          <w:szCs w:val="24"/>
        </w:rPr>
        <w:t>solve(</w:t>
      </w:r>
      <w:proofErr w:type="gramEnd"/>
      <w:r w:rsidRPr="00C05DE3">
        <w:rPr>
          <w:rFonts w:ascii="Courier New" w:hAnsi="Courier New" w:cs="Courier New"/>
          <w:b/>
          <w:bCs/>
          <w:i/>
          <w:iCs/>
          <w:sz w:val="24"/>
          <w:szCs w:val="24"/>
        </w:rPr>
        <w:t>)</w:t>
      </w:r>
      <w:r w:rsidRPr="00C05DE3">
        <w:rPr>
          <w:sz w:val="24"/>
          <w:szCs w:val="24"/>
        </w:rPr>
        <w:t xml:space="preserve"> with no additional argument.</w:t>
      </w:r>
      <w:r w:rsidRPr="00C05DE3">
        <w:rPr>
          <w:sz w:val="24"/>
          <w:szCs w:val="24"/>
        </w:rPr>
        <w:br/>
      </w:r>
      <w:r w:rsidRPr="00C05DE3">
        <w:rPr>
          <w:sz w:val="24"/>
          <w:szCs w:val="24"/>
        </w:rPr>
        <w:br/>
      </w:r>
      <w:r w:rsidR="00C05DE3">
        <w:rPr>
          <w:sz w:val="24"/>
          <w:szCs w:val="24"/>
        </w:rPr>
        <w:t xml:space="preserve">Remember - </w:t>
      </w:r>
      <w:r w:rsidR="005B153E">
        <w:rPr>
          <w:sz w:val="24"/>
          <w:szCs w:val="24"/>
        </w:rPr>
        <w:t>Not all matrices are invertible.  It the determinant of a matrix is zero, then no inverse exists.</w:t>
      </w:r>
    </w:p>
    <w:p w:rsidR="00C05DE3" w:rsidRPr="003306F4" w:rsidRDefault="00C05DE3" w:rsidP="00C05DE3">
      <w:pPr>
        <w:spacing w:before="0" w:after="0"/>
        <w:ind w:left="0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MediumGrid1-Accent2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C05DE3" w:rsidRPr="003306F4" w:rsidTr="005B1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05DE3" w:rsidRPr="005B153E" w:rsidRDefault="00C05DE3" w:rsidP="00C05DE3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B153E">
              <w:rPr>
                <w:rFonts w:ascii="Courier New" w:hAnsi="Courier New" w:cs="Courier New"/>
                <w:b/>
                <w:sz w:val="24"/>
                <w:szCs w:val="24"/>
              </w:rPr>
              <w:t>&gt; solve(C)</w:t>
            </w:r>
          </w:p>
          <w:p w:rsidR="00C05DE3" w:rsidRPr="005B153E" w:rsidRDefault="00C05DE3" w:rsidP="00C05DE3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B153E">
              <w:rPr>
                <w:rFonts w:ascii="Courier New" w:hAnsi="Courier New" w:cs="Courier New"/>
                <w:b/>
                <w:sz w:val="24"/>
                <w:szCs w:val="24"/>
              </w:rPr>
              <w:t xml:space="preserve">            [,1]      [,2]       [,3]</w:t>
            </w:r>
          </w:p>
          <w:p w:rsidR="00C05DE3" w:rsidRPr="005B153E" w:rsidRDefault="00C05DE3" w:rsidP="00C05DE3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B153E">
              <w:rPr>
                <w:rFonts w:ascii="Courier New" w:hAnsi="Courier New" w:cs="Courier New"/>
                <w:b/>
                <w:sz w:val="24"/>
                <w:szCs w:val="24"/>
              </w:rPr>
              <w:t>[1,] -0.03333333  2.666667 -0.5666667</w:t>
            </w:r>
          </w:p>
          <w:p w:rsidR="00C05DE3" w:rsidRPr="005B153E" w:rsidRDefault="00C05DE3" w:rsidP="00C05DE3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5B153E">
              <w:rPr>
                <w:rFonts w:ascii="Courier New" w:hAnsi="Courier New" w:cs="Courier New"/>
                <w:b/>
                <w:sz w:val="24"/>
                <w:szCs w:val="24"/>
              </w:rPr>
              <w:t>[2,] -0.10000000 -2.000000  1.3000000</w:t>
            </w:r>
          </w:p>
          <w:p w:rsidR="00C05DE3" w:rsidRPr="003306F4" w:rsidRDefault="00C05DE3" w:rsidP="00C05DE3">
            <w:pPr>
              <w:spacing w:before="0" w:after="0"/>
              <w:ind w:left="0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B153E">
              <w:rPr>
                <w:rFonts w:ascii="Courier New" w:hAnsi="Courier New" w:cs="Courier New"/>
                <w:b/>
                <w:sz w:val="24"/>
                <w:szCs w:val="24"/>
              </w:rPr>
              <w:t>[3,]  0.23333333  1.333333 -1.0333333</w:t>
            </w:r>
          </w:p>
        </w:tc>
      </w:tr>
    </w:tbl>
    <w:p w:rsidR="00C05DE3" w:rsidRPr="005B153E" w:rsidRDefault="00C66E5A" w:rsidP="00343BCE">
      <w:pPr>
        <w:spacing w:after="240"/>
        <w:rPr>
          <w:sz w:val="24"/>
          <w:szCs w:val="24"/>
        </w:rPr>
      </w:pPr>
      <w:r>
        <w:br/>
      </w:r>
      <w:r w:rsidR="00C05DE3" w:rsidRPr="00C05DE3">
        <w:rPr>
          <w:sz w:val="24"/>
          <w:szCs w:val="24"/>
        </w:rPr>
        <w:t>We can use this same command to solve a system of linear equations </w:t>
      </w:r>
      <w:proofErr w:type="spellStart"/>
      <w:r w:rsidR="00C05DE3" w:rsidRPr="00C05DE3">
        <w:rPr>
          <w:rFonts w:ascii="Arial" w:hAnsi="Arial" w:cs="Arial"/>
          <w:b/>
          <w:i/>
          <w:sz w:val="24"/>
          <w:szCs w:val="24"/>
        </w:rPr>
        <w:t>Ax</w:t>
      </w:r>
      <w:proofErr w:type="spellEnd"/>
      <w:r w:rsidR="00C05DE3" w:rsidRPr="00C05DE3">
        <w:rPr>
          <w:rFonts w:ascii="Arial" w:hAnsi="Arial" w:cs="Arial"/>
          <w:b/>
          <w:i/>
          <w:sz w:val="24"/>
          <w:szCs w:val="24"/>
        </w:rPr>
        <w:t>=b</w:t>
      </w:r>
      <w:r w:rsidR="005B153E">
        <w:rPr>
          <w:sz w:val="24"/>
          <w:szCs w:val="24"/>
        </w:rPr>
        <w:t xml:space="preserve">. </w:t>
      </w:r>
      <w:r w:rsidR="00C05DE3" w:rsidRPr="00C05DE3">
        <w:rPr>
          <w:sz w:val="24"/>
          <w:szCs w:val="24"/>
        </w:rPr>
        <w:t xml:space="preserve">We would specify the vector </w:t>
      </w:r>
      <w:r w:rsidR="00C05DE3" w:rsidRPr="00C05DE3">
        <w:rPr>
          <w:b/>
          <w:bCs/>
          <w:i/>
          <w:iCs/>
          <w:sz w:val="24"/>
          <w:szCs w:val="24"/>
        </w:rPr>
        <w:t xml:space="preserve">b </w:t>
      </w:r>
      <w:r w:rsidR="00C05DE3" w:rsidRPr="00C05DE3">
        <w:rPr>
          <w:sz w:val="24"/>
          <w:szCs w:val="24"/>
        </w:rPr>
        <w:t>as the additional argument</w:t>
      </w:r>
      <w:r w:rsidR="00C05DE3">
        <w:t>.</w:t>
      </w:r>
      <w:r w:rsidR="00C05DE3">
        <w:br/>
      </w:r>
      <w:r w:rsidR="005B153E" w:rsidRPr="005B153E">
        <w:rPr>
          <w:sz w:val="24"/>
          <w:szCs w:val="24"/>
        </w:rPr>
        <w:t>(</w:t>
      </w:r>
      <w:r w:rsidR="00343BCE">
        <w:rPr>
          <w:sz w:val="24"/>
          <w:szCs w:val="24"/>
        </w:rPr>
        <w:t>We will look at this matter more in the MATLAB component of the course).</w:t>
      </w:r>
      <w:r w:rsidR="00C05DE3" w:rsidRPr="005B153E">
        <w:rPr>
          <w:sz w:val="24"/>
          <w:szCs w:val="24"/>
        </w:rPr>
        <w:br/>
      </w:r>
    </w:p>
    <w:p w:rsidR="00C05DE3" w:rsidRDefault="00C66E5A" w:rsidP="00C05DE3">
      <w:pPr>
        <w:spacing w:before="0" w:after="0"/>
        <w:ind w:left="0"/>
        <w:rPr>
          <w:b/>
          <w:bCs/>
          <w:sz w:val="24"/>
          <w:szCs w:val="24"/>
        </w:rPr>
      </w:pPr>
      <w:r w:rsidRPr="00C05DE3">
        <w:rPr>
          <w:b/>
          <w:bCs/>
          <w:sz w:val="24"/>
          <w:szCs w:val="24"/>
        </w:rPr>
        <w:t>2) Computing the determinant</w:t>
      </w:r>
      <w:r w:rsidRPr="00C05DE3">
        <w:rPr>
          <w:sz w:val="24"/>
          <w:szCs w:val="24"/>
        </w:rPr>
        <w:br/>
      </w:r>
      <w:r w:rsidRPr="00C05DE3">
        <w:rPr>
          <w:sz w:val="24"/>
          <w:szCs w:val="24"/>
        </w:rPr>
        <w:br/>
        <w:t xml:space="preserve">To compute the determinant, the command is simply </w:t>
      </w:r>
      <w:proofErr w:type="spellStart"/>
      <w:proofErr w:type="gramStart"/>
      <w:r w:rsidRPr="00C05DE3">
        <w:rPr>
          <w:b/>
          <w:bCs/>
          <w:i/>
          <w:iCs/>
          <w:sz w:val="24"/>
          <w:szCs w:val="24"/>
        </w:rPr>
        <w:t>det</w:t>
      </w:r>
      <w:proofErr w:type="spellEnd"/>
      <w:r w:rsidRPr="00C05DE3">
        <w:rPr>
          <w:b/>
          <w:bCs/>
          <w:i/>
          <w:iCs/>
          <w:sz w:val="24"/>
          <w:szCs w:val="24"/>
        </w:rPr>
        <w:t>(</w:t>
      </w:r>
      <w:proofErr w:type="gramEnd"/>
      <w:r w:rsidRPr="00C05DE3">
        <w:rPr>
          <w:b/>
          <w:bCs/>
          <w:i/>
          <w:iCs/>
          <w:sz w:val="24"/>
          <w:szCs w:val="24"/>
        </w:rPr>
        <w:t>)</w:t>
      </w:r>
      <w:r w:rsidRPr="00C05DE3">
        <w:rPr>
          <w:sz w:val="24"/>
          <w:szCs w:val="24"/>
        </w:rPr>
        <w:br/>
      </w:r>
      <w:r w:rsidRPr="00C05DE3">
        <w:rPr>
          <w:sz w:val="24"/>
          <w:szCs w:val="24"/>
        </w:rPr>
        <w:br/>
      </w:r>
      <w:r w:rsidR="00C05DE3">
        <w:rPr>
          <w:b/>
          <w:bCs/>
          <w:sz w:val="24"/>
          <w:szCs w:val="24"/>
        </w:rPr>
        <w:t>3</w:t>
      </w:r>
      <w:r w:rsidR="00C05DE3" w:rsidRPr="00C05DE3">
        <w:rPr>
          <w:b/>
          <w:bCs/>
          <w:sz w:val="24"/>
          <w:szCs w:val="24"/>
        </w:rPr>
        <w:t>) Determining the dimensions </w:t>
      </w:r>
      <w:r w:rsidR="00C05DE3" w:rsidRPr="00C05DE3">
        <w:rPr>
          <w:sz w:val="24"/>
          <w:szCs w:val="24"/>
        </w:rPr>
        <w:br/>
      </w:r>
      <w:r w:rsidR="00C05DE3" w:rsidRPr="00C05DE3">
        <w:rPr>
          <w:sz w:val="24"/>
          <w:szCs w:val="24"/>
        </w:rPr>
        <w:br/>
        <w:t xml:space="preserve">To find the dimensions of matrix A, we use the </w:t>
      </w:r>
      <w:r w:rsidR="00C05DE3" w:rsidRPr="00C05DE3">
        <w:rPr>
          <w:b/>
          <w:bCs/>
          <w:i/>
          <w:iCs/>
          <w:sz w:val="24"/>
          <w:szCs w:val="24"/>
        </w:rPr>
        <w:t>dim()</w:t>
      </w:r>
      <w:r w:rsidR="00C05DE3" w:rsidRPr="00C05DE3">
        <w:rPr>
          <w:sz w:val="24"/>
          <w:szCs w:val="24"/>
        </w:rPr>
        <w:t xml:space="preserve"> command</w:t>
      </w:r>
      <w:r w:rsidR="00C05DE3">
        <w:rPr>
          <w:b/>
          <w:bCs/>
          <w:sz w:val="24"/>
          <w:szCs w:val="24"/>
        </w:rPr>
        <w:t xml:space="preserve"> </w:t>
      </w:r>
    </w:p>
    <w:p w:rsidR="00C05DE3" w:rsidRDefault="00C05DE3" w:rsidP="00C05DE3">
      <w:pPr>
        <w:spacing w:before="0" w:after="0"/>
        <w:ind w:left="0"/>
        <w:rPr>
          <w:b/>
          <w:bCs/>
          <w:sz w:val="24"/>
          <w:szCs w:val="24"/>
        </w:rPr>
      </w:pPr>
    </w:p>
    <w:p w:rsidR="00C05DE3" w:rsidRPr="003306F4" w:rsidRDefault="00C05DE3" w:rsidP="00C05DE3">
      <w:pPr>
        <w:spacing w:before="0" w:after="0"/>
        <w:ind w:left="0"/>
        <w:rPr>
          <w:rFonts w:ascii="Courier New" w:eastAsia="Courier New" w:hAnsi="Courier New" w:cs="Courier New"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C66E5A" w:rsidRPr="00C05DE3">
        <w:rPr>
          <w:b/>
          <w:bCs/>
          <w:sz w:val="24"/>
          <w:szCs w:val="24"/>
        </w:rPr>
        <w:t>) Compute the transpose </w:t>
      </w:r>
      <w:r w:rsidR="00C66E5A" w:rsidRPr="00C05DE3">
        <w:rPr>
          <w:sz w:val="24"/>
          <w:szCs w:val="24"/>
        </w:rPr>
        <w:br/>
      </w:r>
      <w:r w:rsidR="00C66E5A" w:rsidRPr="00C05DE3">
        <w:rPr>
          <w:sz w:val="24"/>
          <w:szCs w:val="24"/>
        </w:rPr>
        <w:br/>
        <w:t xml:space="preserve">To compute the transpose of matrix A, we use the command </w:t>
      </w:r>
      <w:proofErr w:type="gramStart"/>
      <w:r w:rsidR="00C66E5A" w:rsidRPr="00C05DE3">
        <w:rPr>
          <w:b/>
          <w:bCs/>
          <w:i/>
          <w:iCs/>
          <w:sz w:val="24"/>
          <w:szCs w:val="24"/>
        </w:rPr>
        <w:t>t(</w:t>
      </w:r>
      <w:proofErr w:type="gramEnd"/>
      <w:r w:rsidR="00C66E5A" w:rsidRPr="00C05DE3">
        <w:rPr>
          <w:b/>
          <w:bCs/>
          <w:i/>
          <w:iCs/>
          <w:sz w:val="24"/>
          <w:szCs w:val="24"/>
        </w:rPr>
        <w:t>).</w:t>
      </w:r>
      <w:r w:rsidR="00C66E5A" w:rsidRPr="00C05DE3">
        <w:rPr>
          <w:sz w:val="24"/>
          <w:szCs w:val="24"/>
        </w:rPr>
        <w:br/>
      </w:r>
      <w:r w:rsidR="00C66E5A">
        <w:br/>
      </w:r>
    </w:p>
    <w:tbl>
      <w:tblPr>
        <w:tblStyle w:val="MediumGrid1-Accent2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C05DE3" w:rsidRPr="003306F4" w:rsidTr="00343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05DE3" w:rsidRPr="00343BCE" w:rsidRDefault="00C05DE3" w:rsidP="00C05DE3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343BCE">
              <w:rPr>
                <w:rFonts w:ascii="Courier New" w:hAnsi="Courier New" w:cs="Courier New"/>
                <w:b/>
                <w:sz w:val="24"/>
                <w:szCs w:val="24"/>
              </w:rPr>
              <w:t>det</w:t>
            </w:r>
            <w:proofErr w:type="spellEnd"/>
            <w:r w:rsidRPr="00343BCE">
              <w:rPr>
                <w:rFonts w:ascii="Courier New" w:hAnsi="Courier New" w:cs="Courier New"/>
                <w:b/>
                <w:sz w:val="24"/>
                <w:szCs w:val="24"/>
              </w:rPr>
              <w:t>(C)</w:t>
            </w:r>
          </w:p>
          <w:p w:rsidR="00C05DE3" w:rsidRPr="00343BCE" w:rsidRDefault="00343BCE" w:rsidP="00C05DE3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43BCE">
              <w:rPr>
                <w:rFonts w:ascii="Courier New" w:hAnsi="Courier New" w:cs="Courier New"/>
                <w:b/>
                <w:sz w:val="24"/>
                <w:szCs w:val="24"/>
              </w:rPr>
              <w:t>#</w:t>
            </w:r>
            <w:r w:rsidR="00C05DE3" w:rsidRPr="00343BCE">
              <w:rPr>
                <w:rFonts w:ascii="Courier New" w:hAnsi="Courier New" w:cs="Courier New"/>
                <w:b/>
                <w:sz w:val="24"/>
                <w:szCs w:val="24"/>
              </w:rPr>
              <w:t>[1] 3</w:t>
            </w:r>
          </w:p>
          <w:p w:rsidR="00343BCE" w:rsidRPr="00343BCE" w:rsidRDefault="00343BCE" w:rsidP="00C05DE3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C05DE3" w:rsidRPr="00343BCE" w:rsidRDefault="00C05DE3" w:rsidP="00C05DE3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gramStart"/>
            <w:r w:rsidRPr="00343BCE">
              <w:rPr>
                <w:rFonts w:ascii="Courier New" w:hAnsi="Courier New" w:cs="Courier New"/>
                <w:b/>
                <w:sz w:val="24"/>
                <w:szCs w:val="24"/>
              </w:rPr>
              <w:t>dim(</w:t>
            </w:r>
            <w:proofErr w:type="gramEnd"/>
            <w:r w:rsidRPr="00343BCE">
              <w:rPr>
                <w:rFonts w:ascii="Courier New" w:hAnsi="Courier New" w:cs="Courier New"/>
                <w:b/>
                <w:sz w:val="24"/>
                <w:szCs w:val="24"/>
              </w:rPr>
              <w:t>C) # number of rows and columns.</w:t>
            </w:r>
          </w:p>
          <w:p w:rsidR="00343BCE" w:rsidRPr="00343BCE" w:rsidRDefault="00343BCE" w:rsidP="00C05DE3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C05DE3" w:rsidRPr="00343BCE" w:rsidRDefault="00C05DE3" w:rsidP="00C05DE3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43BCE">
              <w:rPr>
                <w:rFonts w:ascii="Courier New" w:hAnsi="Courier New" w:cs="Courier New"/>
                <w:b/>
                <w:sz w:val="24"/>
                <w:szCs w:val="24"/>
              </w:rPr>
              <w:t>t(C)</w:t>
            </w:r>
          </w:p>
          <w:p w:rsidR="00C05DE3" w:rsidRPr="00343BCE" w:rsidRDefault="00C05DE3" w:rsidP="00C05DE3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43BCE">
              <w:rPr>
                <w:rFonts w:ascii="Courier New" w:hAnsi="Courier New" w:cs="Courier New"/>
                <w:b/>
                <w:sz w:val="24"/>
                <w:szCs w:val="24"/>
              </w:rPr>
              <w:t xml:space="preserve">     [,1] [,2] [,3]</w:t>
            </w:r>
          </w:p>
          <w:p w:rsidR="00C05DE3" w:rsidRPr="00343BCE" w:rsidRDefault="00C05DE3" w:rsidP="00C05DE3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43BCE">
              <w:rPr>
                <w:rFonts w:ascii="Courier New" w:hAnsi="Courier New" w:cs="Courier New"/>
                <w:b/>
                <w:sz w:val="24"/>
                <w:szCs w:val="24"/>
              </w:rPr>
              <w:t>[1,]    1  0.6    1</w:t>
            </w:r>
          </w:p>
          <w:p w:rsidR="00C05DE3" w:rsidRPr="00343BCE" w:rsidRDefault="00C05DE3" w:rsidP="00C05DE3">
            <w:pPr>
              <w:spacing w:before="0" w:after="0"/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43BCE">
              <w:rPr>
                <w:rFonts w:ascii="Courier New" w:hAnsi="Courier New" w:cs="Courier New"/>
                <w:b/>
                <w:sz w:val="24"/>
                <w:szCs w:val="24"/>
              </w:rPr>
              <w:t>[2,]    6  0.5    2</w:t>
            </w:r>
          </w:p>
          <w:p w:rsidR="00C05DE3" w:rsidRPr="003306F4" w:rsidRDefault="00C05DE3" w:rsidP="00C05DE3">
            <w:pPr>
              <w:spacing w:before="0" w:after="0"/>
              <w:ind w:left="0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343BCE">
              <w:rPr>
                <w:rFonts w:ascii="Courier New" w:hAnsi="Courier New" w:cs="Courier New"/>
                <w:b/>
                <w:sz w:val="24"/>
                <w:szCs w:val="24"/>
              </w:rPr>
              <w:t>[3,]    7  0.3    1</w:t>
            </w:r>
          </w:p>
        </w:tc>
      </w:tr>
    </w:tbl>
    <w:p w:rsidR="00C05DE3" w:rsidRDefault="00C05DE3" w:rsidP="00C66E5A">
      <w:pPr>
        <w:spacing w:after="240"/>
        <w:rPr>
          <w:b/>
          <w:bCs/>
        </w:rPr>
      </w:pPr>
    </w:p>
    <w:p w:rsidR="00C66E5A" w:rsidRPr="00C05DE3" w:rsidRDefault="00C66E5A" w:rsidP="00C66E5A">
      <w:pPr>
        <w:spacing w:after="240"/>
        <w:rPr>
          <w:sz w:val="24"/>
          <w:szCs w:val="24"/>
        </w:rPr>
      </w:pPr>
      <w:r w:rsidRPr="00C05DE3">
        <w:rPr>
          <w:b/>
          <w:bCs/>
          <w:sz w:val="24"/>
          <w:szCs w:val="24"/>
        </w:rPr>
        <w:t>5) Cross Products</w:t>
      </w:r>
      <w:r w:rsidR="00343BCE">
        <w:rPr>
          <w:b/>
          <w:bCs/>
          <w:sz w:val="24"/>
          <w:szCs w:val="24"/>
        </w:rPr>
        <w:t xml:space="preserve"> and </w:t>
      </w:r>
      <w:proofErr w:type="spellStart"/>
      <w:r w:rsidR="00343BCE">
        <w:rPr>
          <w:b/>
          <w:bCs/>
          <w:sz w:val="24"/>
          <w:szCs w:val="24"/>
        </w:rPr>
        <w:t>Kronecker</w:t>
      </w:r>
      <w:proofErr w:type="spellEnd"/>
      <w:r w:rsidR="00343BCE">
        <w:rPr>
          <w:b/>
          <w:bCs/>
          <w:sz w:val="24"/>
          <w:szCs w:val="24"/>
        </w:rPr>
        <w:t xml:space="preserve"> Product</w:t>
      </w:r>
      <w:r w:rsidRPr="00C05DE3">
        <w:rPr>
          <w:sz w:val="24"/>
          <w:szCs w:val="24"/>
        </w:rPr>
        <w:br/>
      </w:r>
      <w:r w:rsidRPr="00C05DE3">
        <w:rPr>
          <w:sz w:val="24"/>
          <w:szCs w:val="24"/>
        </w:rPr>
        <w:br/>
        <w:t>We can compute cross products using the</w:t>
      </w:r>
      <w:r w:rsidRPr="00C05DE3">
        <w:rPr>
          <w:b/>
          <w:bCs/>
          <w:sz w:val="24"/>
          <w:szCs w:val="24"/>
        </w:rPr>
        <w:t> </w:t>
      </w:r>
      <w:proofErr w:type="spellStart"/>
      <w:proofErr w:type="gramStart"/>
      <w:r w:rsidR="001909E8">
        <w:rPr>
          <w:rFonts w:ascii="Courier New" w:hAnsi="Courier New" w:cs="Courier New"/>
          <w:sz w:val="24"/>
          <w:szCs w:val="24"/>
        </w:rPr>
        <w:t>crossprod</w:t>
      </w:r>
      <w:proofErr w:type="spellEnd"/>
      <w:r w:rsidRPr="001909E8">
        <w:rPr>
          <w:rFonts w:ascii="Courier New" w:hAnsi="Courier New" w:cs="Courier New"/>
          <w:sz w:val="24"/>
          <w:szCs w:val="24"/>
        </w:rPr>
        <w:t>(</w:t>
      </w:r>
      <w:proofErr w:type="gramEnd"/>
      <w:r w:rsidRPr="001909E8">
        <w:rPr>
          <w:rFonts w:ascii="Courier New" w:hAnsi="Courier New" w:cs="Courier New"/>
          <w:sz w:val="24"/>
          <w:szCs w:val="24"/>
        </w:rPr>
        <w:t>)</w:t>
      </w:r>
      <w:r w:rsidRPr="00C05DE3">
        <w:rPr>
          <w:sz w:val="24"/>
          <w:szCs w:val="24"/>
        </w:rPr>
        <w:t> command. </w:t>
      </w:r>
      <w:r w:rsidR="00343BCE">
        <w:rPr>
          <w:sz w:val="24"/>
          <w:szCs w:val="24"/>
        </w:rPr>
        <w:t xml:space="preserve">The </w:t>
      </w:r>
      <w:proofErr w:type="spellStart"/>
      <w:r w:rsidR="00343BCE" w:rsidRPr="00343BCE">
        <w:rPr>
          <w:b/>
          <w:bCs/>
          <w:i/>
          <w:iCs/>
          <w:sz w:val="24"/>
          <w:szCs w:val="24"/>
        </w:rPr>
        <w:t>Kronecker</w:t>
      </w:r>
      <w:proofErr w:type="spellEnd"/>
      <w:r w:rsidR="00343BCE" w:rsidRPr="00343BCE">
        <w:rPr>
          <w:b/>
          <w:bCs/>
          <w:i/>
          <w:iCs/>
          <w:sz w:val="24"/>
          <w:szCs w:val="24"/>
        </w:rPr>
        <w:t xml:space="preserve"> product</w:t>
      </w:r>
      <w:r w:rsidR="001909E8">
        <w:rPr>
          <w:b/>
          <w:bCs/>
          <w:i/>
          <w:iCs/>
          <w:sz w:val="24"/>
          <w:szCs w:val="24"/>
        </w:rPr>
        <w:t xml:space="preserve"> </w:t>
      </w:r>
      <w:proofErr w:type="gramStart"/>
      <w:r w:rsidR="001909E8">
        <w:rPr>
          <w:sz w:val="24"/>
          <w:szCs w:val="24"/>
        </w:rPr>
        <w:t>( a</w:t>
      </w:r>
      <w:proofErr w:type="gramEnd"/>
      <w:r w:rsidR="001909E8">
        <w:rPr>
          <w:sz w:val="24"/>
          <w:szCs w:val="24"/>
        </w:rPr>
        <w:t xml:space="preserve"> very useful command in numerical computation)</w:t>
      </w:r>
      <w:r w:rsidR="00343BCE">
        <w:rPr>
          <w:sz w:val="24"/>
          <w:szCs w:val="24"/>
        </w:rPr>
        <w:t xml:space="preserve"> is also easily implementable using the </w:t>
      </w:r>
      <w:proofErr w:type="spellStart"/>
      <w:r w:rsidR="00343BCE">
        <w:rPr>
          <w:rFonts w:ascii="Courier New" w:hAnsi="Courier New" w:cs="Courier New"/>
          <w:sz w:val="24"/>
          <w:szCs w:val="24"/>
        </w:rPr>
        <w:t>kronecker</w:t>
      </w:r>
      <w:proofErr w:type="spellEnd"/>
      <w:r w:rsidR="00343BCE">
        <w:rPr>
          <w:rFonts w:ascii="Courier New" w:hAnsi="Courier New" w:cs="Courier New"/>
          <w:sz w:val="24"/>
          <w:szCs w:val="24"/>
        </w:rPr>
        <w:t>(</w:t>
      </w:r>
      <w:r w:rsidR="00343BCE" w:rsidRPr="00343BCE">
        <w:rPr>
          <w:rFonts w:ascii="Courier New" w:hAnsi="Courier New" w:cs="Courier New"/>
          <w:sz w:val="24"/>
          <w:szCs w:val="24"/>
        </w:rPr>
        <w:t>)</w:t>
      </w:r>
      <w:r w:rsidR="00343BCE">
        <w:rPr>
          <w:sz w:val="24"/>
          <w:szCs w:val="24"/>
        </w:rPr>
        <w:t xml:space="preserve"> </w:t>
      </w:r>
      <w:r w:rsidR="001909E8">
        <w:rPr>
          <w:sz w:val="24"/>
          <w:szCs w:val="24"/>
        </w:rPr>
        <w:t>command.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43BCE" w:rsidTr="00343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343BCE" w:rsidRPr="00343BCE" w:rsidRDefault="00343BCE" w:rsidP="00C66E5A">
            <w:pPr>
              <w:spacing w:after="24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43BCE">
              <w:rPr>
                <w:rFonts w:ascii="Courier New" w:hAnsi="Courier New" w:cs="Courier New"/>
                <w:sz w:val="24"/>
                <w:szCs w:val="24"/>
              </w:rPr>
              <w:t>crossprod</w:t>
            </w:r>
            <w:proofErr w:type="spellEnd"/>
            <w:r w:rsidRPr="00343BCE">
              <w:rPr>
                <w:rFonts w:ascii="Courier New" w:hAnsi="Courier New" w:cs="Courier New"/>
                <w:sz w:val="24"/>
                <w:szCs w:val="24"/>
              </w:rPr>
              <w:t>(A,</w:t>
            </w:r>
            <w:r>
              <w:rPr>
                <w:rFonts w:ascii="Courier New" w:hAnsi="Courier New" w:cs="Courier New"/>
                <w:sz w:val="24"/>
                <w:szCs w:val="24"/>
              </w:rPr>
              <w:t>C</w:t>
            </w:r>
            <w:r w:rsidRPr="00343BC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343BCE" w:rsidRPr="00343BCE" w:rsidRDefault="00343BCE" w:rsidP="00C66E5A">
            <w:pPr>
              <w:spacing w:after="240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43BCE">
              <w:rPr>
                <w:rFonts w:ascii="Courier New" w:hAnsi="Courier New" w:cs="Courier New"/>
                <w:sz w:val="24"/>
                <w:szCs w:val="24"/>
              </w:rPr>
              <w:t>kroneck</w:t>
            </w:r>
            <w:r>
              <w:rPr>
                <w:rFonts w:ascii="Courier New" w:hAnsi="Courier New" w:cs="Courier New"/>
                <w:sz w:val="24"/>
                <w:szCs w:val="24"/>
              </w:rPr>
              <w:t>e</w:t>
            </w:r>
            <w:r w:rsidRPr="00343BCE">
              <w:rPr>
                <w:rFonts w:ascii="Courier New" w:hAnsi="Courier New" w:cs="Courier New"/>
                <w:sz w:val="24"/>
                <w:szCs w:val="24"/>
              </w:rPr>
              <w:t>r</w:t>
            </w:r>
            <w:proofErr w:type="spellEnd"/>
            <w:r w:rsidRPr="00343BCE">
              <w:rPr>
                <w:rFonts w:ascii="Courier New" w:hAnsi="Courier New" w:cs="Courier New"/>
                <w:sz w:val="24"/>
                <w:szCs w:val="24"/>
              </w:rPr>
              <w:t>(A,</w:t>
            </w:r>
            <w:r>
              <w:rPr>
                <w:rFonts w:ascii="Courier New" w:hAnsi="Courier New" w:cs="Courier New"/>
                <w:sz w:val="24"/>
                <w:szCs w:val="24"/>
              </w:rPr>
              <w:t>C</w:t>
            </w:r>
            <w:r w:rsidRPr="00343BC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343BCE" w:rsidRDefault="00343BCE" w:rsidP="00C66E5A">
            <w:pPr>
              <w:spacing w:after="240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kronecker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(C</w:t>
            </w:r>
            <w:r w:rsidRPr="00343BCE">
              <w:rPr>
                <w:rFonts w:ascii="Courier New" w:hAnsi="Courier New" w:cs="Courier New"/>
                <w:sz w:val="24"/>
                <w:szCs w:val="24"/>
              </w:rPr>
              <w:t>,A)</w:t>
            </w:r>
          </w:p>
        </w:tc>
      </w:tr>
    </w:tbl>
    <w:p w:rsidR="00343BCE" w:rsidRDefault="00343BCE" w:rsidP="00C66E5A">
      <w:pPr>
        <w:pStyle w:val="Heading3"/>
        <w:rPr>
          <w:u w:val="single"/>
        </w:rPr>
      </w:pPr>
      <w:bookmarkStart w:id="6" w:name="_Toc334208275"/>
      <w:bookmarkStart w:id="7" w:name="_Toc334212741"/>
    </w:p>
    <w:p w:rsidR="00C66E5A" w:rsidRPr="00C05DE3" w:rsidRDefault="00C66E5A" w:rsidP="00C66E5A">
      <w:pPr>
        <w:pStyle w:val="Heading3"/>
      </w:pPr>
      <w:r w:rsidRPr="00C05DE3">
        <w:rPr>
          <w:u w:val="single"/>
        </w:rPr>
        <w:t>Diagonals and the Identity Matrix</w:t>
      </w:r>
      <w:bookmarkEnd w:id="6"/>
      <w:bookmarkEnd w:id="7"/>
    </w:p>
    <w:p w:rsidR="00C66E5A" w:rsidRPr="00C05DE3" w:rsidRDefault="00C66E5A" w:rsidP="00C66E5A">
      <w:pPr>
        <w:spacing w:after="240"/>
        <w:rPr>
          <w:rFonts w:ascii="Courier New" w:hAnsi="Courier New" w:cs="Courier New"/>
          <w:sz w:val="24"/>
          <w:szCs w:val="24"/>
        </w:rPr>
      </w:pPr>
      <w:r w:rsidRPr="00C05DE3">
        <w:rPr>
          <w:sz w:val="24"/>
          <w:szCs w:val="24"/>
        </w:rPr>
        <w:br/>
        <w:t xml:space="preserve">The </w:t>
      </w:r>
      <w:proofErr w:type="spellStart"/>
      <w:proofErr w:type="gramStart"/>
      <w:r w:rsidRPr="001909E8">
        <w:rPr>
          <w:rFonts w:ascii="Courier New" w:hAnsi="Courier New" w:cs="Courier New"/>
          <w:sz w:val="24"/>
          <w:szCs w:val="24"/>
        </w:rPr>
        <w:t>diag</w:t>
      </w:r>
      <w:proofErr w:type="spellEnd"/>
      <w:r w:rsidRPr="001909E8">
        <w:rPr>
          <w:rFonts w:ascii="Courier New" w:hAnsi="Courier New" w:cs="Courier New"/>
          <w:sz w:val="24"/>
          <w:szCs w:val="24"/>
        </w:rPr>
        <w:t>(</w:t>
      </w:r>
      <w:proofErr w:type="gramEnd"/>
      <w:r w:rsidRPr="001909E8">
        <w:rPr>
          <w:rFonts w:ascii="Courier New" w:hAnsi="Courier New" w:cs="Courier New"/>
          <w:sz w:val="24"/>
          <w:szCs w:val="24"/>
        </w:rPr>
        <w:t>)</w:t>
      </w:r>
      <w:r w:rsidRPr="00C05DE3">
        <w:rPr>
          <w:sz w:val="24"/>
          <w:szCs w:val="24"/>
        </w:rPr>
        <w:t xml:space="preserve"> command is a very versatile function for using matrices.</w:t>
      </w:r>
      <w:r w:rsidRPr="00C05DE3">
        <w:rPr>
          <w:sz w:val="24"/>
          <w:szCs w:val="24"/>
        </w:rPr>
        <w:br/>
      </w:r>
      <w:r w:rsidRPr="00C05DE3">
        <w:rPr>
          <w:sz w:val="24"/>
          <w:szCs w:val="24"/>
        </w:rPr>
        <w:br/>
        <w:t>It can be used to create a diagonal matrix with elements of a vector in the principal diagonal. For an existing matrix, it can be used to return a vector containing the elements of the principal diagonal. </w:t>
      </w:r>
      <w:r w:rsidRPr="00C05DE3">
        <w:rPr>
          <w:sz w:val="24"/>
          <w:szCs w:val="24"/>
        </w:rPr>
        <w:br/>
      </w:r>
      <w:r w:rsidRPr="00C05DE3">
        <w:rPr>
          <w:sz w:val="24"/>
          <w:szCs w:val="24"/>
        </w:rPr>
        <w:br/>
        <w:t xml:space="preserve">Most importantly, if </w:t>
      </w:r>
      <w:r w:rsidRPr="001909E8">
        <w:rPr>
          <w:b/>
          <w:i/>
          <w:sz w:val="24"/>
          <w:szCs w:val="24"/>
        </w:rPr>
        <w:t>k</w:t>
      </w:r>
      <w:r w:rsidRPr="00C05DE3">
        <w:rPr>
          <w:sz w:val="24"/>
          <w:szCs w:val="24"/>
        </w:rPr>
        <w:t xml:space="preserve"> is a scalar</w:t>
      </w:r>
      <w:r w:rsidR="00C05DE3">
        <w:rPr>
          <w:sz w:val="24"/>
          <w:szCs w:val="24"/>
        </w:rPr>
        <w:t xml:space="preserve"> (i.e. single number such as 3</w:t>
      </w:r>
      <w:proofErr w:type="gramStart"/>
      <w:r w:rsidR="00C05DE3">
        <w:rPr>
          <w:sz w:val="24"/>
          <w:szCs w:val="24"/>
        </w:rPr>
        <w:t xml:space="preserve">) </w:t>
      </w:r>
      <w:r w:rsidRPr="00C05DE3">
        <w:rPr>
          <w:sz w:val="24"/>
          <w:szCs w:val="24"/>
        </w:rPr>
        <w:t>,</w:t>
      </w:r>
      <w:proofErr w:type="gramEnd"/>
      <w:r w:rsidRPr="00C05DE3">
        <w:rPr>
          <w:b/>
          <w:bCs/>
          <w:sz w:val="24"/>
          <w:szCs w:val="24"/>
        </w:rPr>
        <w:t xml:space="preserve"> </w:t>
      </w:r>
      <w:proofErr w:type="spellStart"/>
      <w:r w:rsidRPr="001909E8">
        <w:rPr>
          <w:rFonts w:ascii="Courier New" w:hAnsi="Courier New" w:cs="Courier New"/>
          <w:sz w:val="24"/>
          <w:szCs w:val="24"/>
        </w:rPr>
        <w:t>diag</w:t>
      </w:r>
      <w:proofErr w:type="spellEnd"/>
      <w:r w:rsidRPr="001909E8">
        <w:rPr>
          <w:rFonts w:ascii="Courier New" w:hAnsi="Courier New" w:cs="Courier New"/>
          <w:sz w:val="24"/>
          <w:szCs w:val="24"/>
        </w:rPr>
        <w:t>()</w:t>
      </w:r>
      <w:r w:rsidRPr="00C05DE3">
        <w:rPr>
          <w:sz w:val="24"/>
          <w:szCs w:val="24"/>
        </w:rPr>
        <w:t xml:space="preserve"> will create a k x k </w:t>
      </w:r>
      <w:r w:rsidRPr="00C05DE3">
        <w:rPr>
          <w:b/>
          <w:bCs/>
          <w:i/>
          <w:iCs/>
          <w:sz w:val="24"/>
          <w:szCs w:val="24"/>
        </w:rPr>
        <w:t xml:space="preserve">identity </w:t>
      </w:r>
      <w:r w:rsidRPr="00C05DE3">
        <w:rPr>
          <w:sz w:val="24"/>
          <w:szCs w:val="24"/>
        </w:rPr>
        <w:t>matrix.</w:t>
      </w:r>
    </w:p>
    <w:p w:rsidR="00C66E5A" w:rsidRPr="00C05DE3" w:rsidRDefault="00C66E5A" w:rsidP="00C66E5A">
      <w:pPr>
        <w:spacing w:before="0" w:after="0"/>
        <w:ind w:left="0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MediumGrid1-Accent2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C66E5A" w:rsidRPr="00C05DE3" w:rsidTr="00190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66E5A" w:rsidRPr="00C05DE3" w:rsidRDefault="00C66E5A" w:rsidP="00C05DE3">
            <w:pPr>
              <w:spacing w:before="0" w:after="0"/>
              <w:ind w:left="0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C05DE3">
              <w:rPr>
                <w:rFonts w:ascii="Courier New" w:hAnsi="Courier New" w:cs="Courier New"/>
                <w:sz w:val="24"/>
                <w:szCs w:val="24"/>
              </w:rPr>
              <w:br/>
              <w:t>Vec2=c(1,2,3)</w:t>
            </w:r>
            <w:r w:rsidRPr="00C05DE3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C05DE3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C05DE3">
              <w:rPr>
                <w:rFonts w:ascii="Courier New" w:hAnsi="Courier New" w:cs="Courier New"/>
                <w:sz w:val="24"/>
                <w:szCs w:val="24"/>
              </w:rPr>
              <w:t>diag</w:t>
            </w:r>
            <w:proofErr w:type="spellEnd"/>
            <w:r w:rsidRPr="00C05DE3">
              <w:rPr>
                <w:rFonts w:ascii="Courier New" w:hAnsi="Courier New" w:cs="Courier New"/>
                <w:sz w:val="24"/>
                <w:szCs w:val="24"/>
              </w:rPr>
              <w:t>(Vec2)     #      Constructs a diag</w:t>
            </w:r>
            <w:r w:rsidR="00C05DE3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C05DE3">
              <w:rPr>
                <w:rFonts w:ascii="Courier New" w:hAnsi="Courier New" w:cs="Courier New"/>
                <w:sz w:val="24"/>
                <w:szCs w:val="24"/>
              </w:rPr>
              <w:t xml:space="preserve"> matrix based on </w:t>
            </w:r>
            <w:r w:rsidR="00C05DE3">
              <w:rPr>
                <w:rFonts w:ascii="Courier New" w:hAnsi="Courier New" w:cs="Courier New"/>
                <w:sz w:val="24"/>
                <w:szCs w:val="24"/>
              </w:rPr>
              <w:t>V</w:t>
            </w:r>
            <w:r w:rsidRPr="00C05DE3">
              <w:rPr>
                <w:rFonts w:ascii="Courier New" w:hAnsi="Courier New" w:cs="Courier New"/>
                <w:sz w:val="24"/>
                <w:szCs w:val="24"/>
              </w:rPr>
              <w:t>ec2</w:t>
            </w:r>
            <w:r w:rsidRPr="00C05DE3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C05DE3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C05DE3">
              <w:rPr>
                <w:rFonts w:ascii="Courier New" w:hAnsi="Courier New" w:cs="Courier New"/>
                <w:sz w:val="24"/>
                <w:szCs w:val="24"/>
              </w:rPr>
              <w:t>diag</w:t>
            </w:r>
            <w:proofErr w:type="spellEnd"/>
            <w:r w:rsidRPr="00C05DE3">
              <w:rPr>
                <w:rFonts w:ascii="Courier New" w:hAnsi="Courier New" w:cs="Courier New"/>
                <w:sz w:val="24"/>
                <w:szCs w:val="24"/>
              </w:rPr>
              <w:t>(A)        #     Returns diagonal elements of A as a vector</w:t>
            </w:r>
            <w:r w:rsidRPr="00C05DE3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C05DE3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C05DE3">
              <w:rPr>
                <w:rFonts w:ascii="Courier New" w:hAnsi="Courier New" w:cs="Courier New"/>
                <w:sz w:val="24"/>
                <w:szCs w:val="24"/>
              </w:rPr>
              <w:t>diag</w:t>
            </w:r>
            <w:proofErr w:type="spellEnd"/>
            <w:r w:rsidRPr="00C05DE3">
              <w:rPr>
                <w:rFonts w:ascii="Courier New" w:hAnsi="Courier New" w:cs="Courier New"/>
                <w:sz w:val="24"/>
                <w:szCs w:val="24"/>
              </w:rPr>
              <w:t>(3)        #     </w:t>
            </w:r>
            <w:r w:rsidR="00C05DE3">
              <w:rPr>
                <w:rFonts w:ascii="Courier New" w:hAnsi="Courier New" w:cs="Courier New"/>
                <w:sz w:val="24"/>
                <w:szCs w:val="24"/>
              </w:rPr>
              <w:t>C</w:t>
            </w:r>
            <w:r w:rsidRPr="00C05DE3">
              <w:rPr>
                <w:rFonts w:ascii="Courier New" w:hAnsi="Courier New" w:cs="Courier New"/>
                <w:sz w:val="24"/>
                <w:szCs w:val="24"/>
              </w:rPr>
              <w:t>reates a 3 x 3 identity matrix</w:t>
            </w:r>
            <w:r w:rsidRPr="00C05DE3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C05DE3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C05DE3">
              <w:rPr>
                <w:rFonts w:ascii="Courier New" w:hAnsi="Courier New" w:cs="Courier New"/>
                <w:sz w:val="24"/>
                <w:szCs w:val="24"/>
              </w:rPr>
              <w:t>diag</w:t>
            </w:r>
            <w:proofErr w:type="spellEnd"/>
            <w:r w:rsidRPr="00C05DE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C05DE3">
              <w:rPr>
                <w:rFonts w:ascii="Courier New" w:hAnsi="Courier New" w:cs="Courier New"/>
                <w:sz w:val="24"/>
                <w:szCs w:val="24"/>
              </w:rPr>
              <w:t>diag</w:t>
            </w:r>
            <w:proofErr w:type="spellEnd"/>
            <w:r w:rsidRPr="00C05DE3">
              <w:rPr>
                <w:rFonts w:ascii="Courier New" w:hAnsi="Courier New" w:cs="Courier New"/>
                <w:sz w:val="24"/>
                <w:szCs w:val="24"/>
              </w:rPr>
              <w:t xml:space="preserve">(A)) </w:t>
            </w:r>
            <w:r w:rsidR="00C05DE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05DE3">
              <w:rPr>
                <w:rFonts w:ascii="Courier New" w:hAnsi="Courier New" w:cs="Courier New"/>
                <w:sz w:val="24"/>
                <w:szCs w:val="24"/>
              </w:rPr>
              <w:t xml:space="preserve">#     Creates the diagonal matrix D of matrix A </w:t>
            </w:r>
          </w:p>
        </w:tc>
      </w:tr>
    </w:tbl>
    <w:p w:rsidR="00C05DE3" w:rsidRDefault="00C05DE3" w:rsidP="00C66E5A">
      <w:pPr>
        <w:pStyle w:val="Heading3"/>
      </w:pPr>
      <w:bookmarkStart w:id="8" w:name="_Toc334208276"/>
      <w:bookmarkStart w:id="9" w:name="_Toc334212742"/>
    </w:p>
    <w:p w:rsidR="00C05DE3" w:rsidRDefault="00C05DE3">
      <w:pPr>
        <w:spacing w:before="0" w:after="200" w:line="276" w:lineRule="auto"/>
        <w:ind w:left="0" w:right="0"/>
        <w:rPr>
          <w:b/>
          <w:bCs/>
          <w:sz w:val="24"/>
          <w:szCs w:val="24"/>
        </w:rPr>
      </w:pPr>
      <w:r>
        <w:br w:type="page"/>
      </w:r>
    </w:p>
    <w:p w:rsidR="00C66E5A" w:rsidRDefault="00C66E5A" w:rsidP="00C66E5A">
      <w:pPr>
        <w:pStyle w:val="Heading3"/>
      </w:pPr>
      <w:r>
        <w:lastRenderedPageBreak/>
        <w:t>Linear Algebra Functions</w:t>
      </w:r>
      <w:bookmarkEnd w:id="8"/>
      <w:bookmarkEnd w:id="9"/>
    </w:p>
    <w:p w:rsidR="00C66E5A" w:rsidRPr="00C11349" w:rsidRDefault="00C66E5A" w:rsidP="00C66E5A">
      <w:pPr>
        <w:rPr>
          <w:sz w:val="24"/>
          <w:szCs w:val="24"/>
        </w:rPr>
      </w:pPr>
      <w:r w:rsidRPr="00C11349">
        <w:rPr>
          <w:sz w:val="24"/>
          <w:szCs w:val="24"/>
        </w:rPr>
        <w:br/>
      </w:r>
      <w:r w:rsidRPr="00C11349">
        <w:rPr>
          <w:b/>
          <w:bCs/>
          <w:i/>
          <w:iCs/>
          <w:sz w:val="24"/>
          <w:szCs w:val="24"/>
        </w:rPr>
        <w:t>R</w:t>
      </w:r>
      <w:r w:rsidRPr="00C11349">
        <w:rPr>
          <w:sz w:val="24"/>
          <w:szCs w:val="24"/>
        </w:rPr>
        <w:t xml:space="preserve"> supports many import linear algebra functions such as </w:t>
      </w:r>
      <w:proofErr w:type="spellStart"/>
      <w:r w:rsidRPr="00C11349">
        <w:rPr>
          <w:sz w:val="24"/>
          <w:szCs w:val="24"/>
        </w:rPr>
        <w:t>cholesky</w:t>
      </w:r>
      <w:proofErr w:type="spellEnd"/>
      <w:r w:rsidRPr="00C11349">
        <w:rPr>
          <w:sz w:val="24"/>
          <w:szCs w:val="24"/>
        </w:rPr>
        <w:t xml:space="preserve"> decomposition, trace, rank, eigenvalues etc.</w:t>
      </w:r>
      <w:r w:rsidRPr="00C11349">
        <w:rPr>
          <w:sz w:val="24"/>
          <w:szCs w:val="24"/>
        </w:rPr>
        <w:br/>
      </w:r>
      <w:r w:rsidRPr="00C11349">
        <w:rPr>
          <w:sz w:val="24"/>
          <w:szCs w:val="24"/>
        </w:rPr>
        <w:br/>
        <w:t>The required results may be determinable from the output of a command that pertains to an overall approach.</w:t>
      </w:r>
    </w:p>
    <w:p w:rsidR="00C66E5A" w:rsidRDefault="001909E8" w:rsidP="00C66E5A">
      <w:pPr>
        <w:spacing w:before="0" w:after="0"/>
        <w:ind w:left="0"/>
        <w:rPr>
          <w:sz w:val="24"/>
          <w:szCs w:val="24"/>
        </w:rPr>
      </w:pPr>
      <w:r>
        <w:br/>
      </w:r>
      <w:r w:rsidRPr="00C11349">
        <w:rPr>
          <w:sz w:val="24"/>
          <w:szCs w:val="24"/>
        </w:rPr>
        <w:t>The eigenvalues and eig</w:t>
      </w:r>
      <w:r>
        <w:rPr>
          <w:sz w:val="24"/>
          <w:szCs w:val="24"/>
        </w:rPr>
        <w:t>envectors can be computed using t</w:t>
      </w:r>
      <w:r w:rsidRPr="00C11349">
        <w:rPr>
          <w:sz w:val="24"/>
          <w:szCs w:val="24"/>
        </w:rPr>
        <w:t>he </w:t>
      </w:r>
      <w:proofErr w:type="spellStart"/>
      <w:proofErr w:type="gramStart"/>
      <w:r w:rsidRPr="00C11349">
        <w:rPr>
          <w:b/>
          <w:bCs/>
          <w:sz w:val="24"/>
          <w:szCs w:val="24"/>
        </w:rPr>
        <w:t>eigen</w:t>
      </w:r>
      <w:proofErr w:type="spellEnd"/>
      <w:r w:rsidRPr="00C11349">
        <w:rPr>
          <w:b/>
          <w:bCs/>
          <w:sz w:val="24"/>
          <w:szCs w:val="24"/>
        </w:rPr>
        <w:t>(</w:t>
      </w:r>
      <w:proofErr w:type="gramEnd"/>
      <w:r w:rsidRPr="00C11349">
        <w:rPr>
          <w:b/>
          <w:bCs/>
          <w:sz w:val="24"/>
          <w:szCs w:val="24"/>
        </w:rPr>
        <w:t>)</w:t>
      </w:r>
      <w:r w:rsidRPr="00C11349">
        <w:rPr>
          <w:sz w:val="24"/>
          <w:szCs w:val="24"/>
        </w:rPr>
        <w:t xml:space="preserve"> function.  A data object </w:t>
      </w:r>
      <w:r>
        <w:rPr>
          <w:sz w:val="24"/>
          <w:szCs w:val="24"/>
        </w:rPr>
        <w:t xml:space="preserve">known as a list </w:t>
      </w:r>
      <w:r w:rsidRPr="00C11349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then </w:t>
      </w:r>
      <w:r w:rsidRPr="00C11349">
        <w:rPr>
          <w:sz w:val="24"/>
          <w:szCs w:val="24"/>
        </w:rPr>
        <w:t>created.</w:t>
      </w:r>
    </w:p>
    <w:p w:rsidR="001909E8" w:rsidRPr="00E636F5" w:rsidRDefault="001909E8" w:rsidP="00C66E5A">
      <w:pPr>
        <w:spacing w:before="0" w:after="0"/>
        <w:ind w:left="0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MediumGrid1-Accent2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C66E5A" w:rsidRPr="00E636F5" w:rsidTr="00190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66E5A" w:rsidRPr="001909E8" w:rsidRDefault="00C66E5A" w:rsidP="001909E8">
            <w:pPr>
              <w:spacing w:before="0" w:after="0"/>
              <w:ind w:lef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5C35E5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spellStart"/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t>eigen</w:t>
            </w:r>
            <w:proofErr w:type="spellEnd"/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t xml:space="preserve">(A)       #eigenvalues and eigenvectors       </w:t>
            </w:r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br/>
              <w:t xml:space="preserve">                                                                 </w:t>
            </w:r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br/>
            </w:r>
            <w:proofErr w:type="spellStart"/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t>qr</w:t>
            </w:r>
            <w:proofErr w:type="spellEnd"/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t>(A)          #returns Rank of a matrix</w:t>
            </w:r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br/>
            </w:r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br/>
            </w:r>
            <w:proofErr w:type="spellStart"/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t>svd</w:t>
            </w:r>
            <w:proofErr w:type="spellEnd"/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t>(A)</w:t>
            </w:r>
          </w:p>
        </w:tc>
      </w:tr>
    </w:tbl>
    <w:p w:rsidR="00C66E5A" w:rsidRPr="00E636F5" w:rsidRDefault="00C66E5A" w:rsidP="001909E8">
      <w:pPr>
        <w:spacing w:after="240"/>
        <w:rPr>
          <w:rFonts w:ascii="Courier New" w:eastAsia="Courier New" w:hAnsi="Courier New" w:cs="Courier New"/>
          <w:sz w:val="24"/>
          <w:szCs w:val="24"/>
        </w:rPr>
      </w:pPr>
      <w:r w:rsidRPr="005C35E5">
        <w:rPr>
          <w:b/>
        </w:rPr>
        <w:br/>
      </w:r>
      <w:r w:rsidRPr="00C11349">
        <w:rPr>
          <w:sz w:val="24"/>
          <w:szCs w:val="24"/>
        </w:rPr>
        <w:t>This is a very important type of matrix analysis, and many will encounter it again in future modules.</w:t>
      </w:r>
      <w:r w:rsidRPr="00C11349">
        <w:rPr>
          <w:sz w:val="24"/>
          <w:szCs w:val="24"/>
        </w:rPr>
        <w:br/>
      </w:r>
    </w:p>
    <w:tbl>
      <w:tblPr>
        <w:tblStyle w:val="MediumGrid1-Accent2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C66E5A" w:rsidRPr="00E636F5" w:rsidTr="00190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66E5A" w:rsidRPr="001909E8" w:rsidRDefault="00C66E5A" w:rsidP="0077721E">
            <w:pPr>
              <w:spacing w:before="0" w:after="0"/>
              <w:ind w:lef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1909E8">
              <w:rPr>
                <w:b/>
                <w:sz w:val="24"/>
                <w:szCs w:val="24"/>
              </w:rPr>
              <w:br/>
            </w:r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t xml:space="preserve">Y = </w:t>
            </w:r>
            <w:proofErr w:type="spellStart"/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t>eigen</w:t>
            </w:r>
            <w:proofErr w:type="spellEnd"/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t>(A)</w:t>
            </w:r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br/>
            </w:r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br/>
              <w:t>names(Y)</w:t>
            </w:r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br/>
            </w:r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br/>
              <w:t xml:space="preserve">#   </w:t>
            </w:r>
            <w:proofErr w:type="spellStart"/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t>y$val</w:t>
            </w:r>
            <w:proofErr w:type="spellEnd"/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t xml:space="preserve"> are the eigenvalues of A</w:t>
            </w:r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br/>
              <w:t xml:space="preserve">#   </w:t>
            </w:r>
            <w:proofErr w:type="spellStart"/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t>y$vec</w:t>
            </w:r>
            <w:proofErr w:type="spellEnd"/>
            <w:r w:rsidRPr="001909E8">
              <w:rPr>
                <w:rFonts w:ascii="Courier New" w:hAnsi="Courier New" w:cs="Courier New"/>
                <w:b/>
                <w:sz w:val="24"/>
                <w:szCs w:val="24"/>
              </w:rPr>
              <w:t xml:space="preserve"> are the eigenvectors of A </w:t>
            </w:r>
          </w:p>
        </w:tc>
      </w:tr>
    </w:tbl>
    <w:p w:rsidR="001909E8" w:rsidRDefault="001909E8" w:rsidP="001909E8">
      <w:pPr>
        <w:spacing w:after="240"/>
        <w:rPr>
          <w:b/>
        </w:rPr>
      </w:pPr>
      <w:bookmarkStart w:id="10" w:name="_Toc334208277"/>
      <w:bookmarkStart w:id="11" w:name="_Toc334212743"/>
    </w:p>
    <w:p w:rsidR="00C66E5A" w:rsidRPr="001909E8" w:rsidRDefault="00C66E5A" w:rsidP="001909E8">
      <w:pPr>
        <w:spacing w:after="240"/>
        <w:rPr>
          <w:b/>
        </w:rPr>
      </w:pPr>
      <w:r w:rsidRPr="001909E8">
        <w:rPr>
          <w:b/>
        </w:rPr>
        <w:t>More on Matrices</w:t>
      </w:r>
      <w:bookmarkEnd w:id="10"/>
      <w:bookmarkEnd w:id="11"/>
    </w:p>
    <w:p w:rsidR="001909E8" w:rsidRDefault="00C66E5A" w:rsidP="00C66E5A">
      <w:pPr>
        <w:spacing w:after="240"/>
      </w:pPr>
      <w:r>
        <w:t> </w:t>
      </w:r>
      <w:r>
        <w:br/>
        <w:t xml:space="preserve">Note that the following commands are useful for </w:t>
      </w:r>
      <w:r>
        <w:rPr>
          <w:b/>
          <w:bCs/>
          <w:i/>
          <w:iCs/>
        </w:rPr>
        <w:t>Experimental Design</w:t>
      </w:r>
      <w:r>
        <w:t>.</w:t>
      </w:r>
      <w:r>
        <w:br/>
        <w:t> </w:t>
      </w:r>
      <w:r>
        <w:br/>
      </w:r>
      <w:proofErr w:type="spellStart"/>
      <w:proofErr w:type="gramStart"/>
      <w:r>
        <w:rPr>
          <w:b/>
          <w:bCs/>
          <w:i/>
          <w:iCs/>
        </w:rPr>
        <w:t>rowMeans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A)</w:t>
      </w:r>
      <w:r>
        <w:t>                                         Returns vector of row means.</w:t>
      </w:r>
      <w:r>
        <w:br/>
      </w:r>
      <w:proofErr w:type="spellStart"/>
      <w:proofErr w:type="gramStart"/>
      <w:r>
        <w:rPr>
          <w:b/>
          <w:bCs/>
          <w:i/>
          <w:iCs/>
        </w:rPr>
        <w:t>rowSums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A)               </w:t>
      </w:r>
      <w:r>
        <w:t>                            Returns vector of row sums. </w:t>
      </w:r>
      <w:r>
        <w:br/>
      </w:r>
      <w:proofErr w:type="spellStart"/>
      <w:proofErr w:type="gramStart"/>
      <w:r>
        <w:rPr>
          <w:b/>
          <w:bCs/>
          <w:i/>
          <w:iCs/>
        </w:rPr>
        <w:t>colMeans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A)               </w:t>
      </w:r>
      <w:r>
        <w:t>                            Returns vector of column means. </w:t>
      </w:r>
      <w:r>
        <w:br/>
      </w:r>
      <w:proofErr w:type="spellStart"/>
      <w:proofErr w:type="gramStart"/>
      <w:r>
        <w:rPr>
          <w:b/>
          <w:bCs/>
          <w:i/>
          <w:iCs/>
        </w:rPr>
        <w:t>colSums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A)               </w:t>
      </w:r>
      <w:r>
        <w:t>                             Returns vector of co</w:t>
      </w:r>
      <w:r w:rsidR="001909E8">
        <w:t>l</w:t>
      </w:r>
      <w:r>
        <w:t>umn means. </w:t>
      </w:r>
      <w:r>
        <w:br/>
      </w:r>
    </w:p>
    <w:p w:rsidR="001909E8" w:rsidRDefault="001909E8" w:rsidP="00C66E5A">
      <w:pPr>
        <w:spacing w:after="240"/>
      </w:pPr>
    </w:p>
    <w:p w:rsidR="001909E8" w:rsidRDefault="001909E8" w:rsidP="00C66E5A">
      <w:pPr>
        <w:spacing w:after="240"/>
      </w:pPr>
    </w:p>
    <w:p w:rsidR="00C66E5A" w:rsidRPr="001909E8" w:rsidRDefault="00C66E5A" w:rsidP="001909E8">
      <w:pPr>
        <w:spacing w:after="240"/>
        <w:rPr>
          <w:b/>
          <w:sz w:val="24"/>
          <w:szCs w:val="24"/>
        </w:rPr>
      </w:pPr>
      <w:bookmarkStart w:id="12" w:name="_Toc334208278"/>
      <w:bookmarkStart w:id="13" w:name="_Toc334212744"/>
      <w:r w:rsidRPr="001909E8">
        <w:rPr>
          <w:b/>
          <w:sz w:val="24"/>
          <w:szCs w:val="24"/>
        </w:rPr>
        <w:lastRenderedPageBreak/>
        <w:t xml:space="preserve">Using </w:t>
      </w:r>
      <w:proofErr w:type="spellStart"/>
      <w:proofErr w:type="gramStart"/>
      <w:r w:rsidRPr="001909E8">
        <w:rPr>
          <w:b/>
          <w:sz w:val="24"/>
          <w:szCs w:val="24"/>
        </w:rPr>
        <w:t>rbind</w:t>
      </w:r>
      <w:proofErr w:type="spellEnd"/>
      <w:r w:rsidRPr="001909E8">
        <w:rPr>
          <w:b/>
          <w:sz w:val="24"/>
          <w:szCs w:val="24"/>
        </w:rPr>
        <w:t>(</w:t>
      </w:r>
      <w:proofErr w:type="gramEnd"/>
      <w:r w:rsidRPr="001909E8">
        <w:rPr>
          <w:b/>
          <w:sz w:val="24"/>
          <w:szCs w:val="24"/>
        </w:rPr>
        <w:t xml:space="preserve">) and </w:t>
      </w:r>
      <w:proofErr w:type="spellStart"/>
      <w:r w:rsidRPr="001909E8">
        <w:rPr>
          <w:b/>
          <w:sz w:val="24"/>
          <w:szCs w:val="24"/>
        </w:rPr>
        <w:t>cbind</w:t>
      </w:r>
      <w:proofErr w:type="spellEnd"/>
      <w:r w:rsidRPr="001909E8">
        <w:rPr>
          <w:b/>
          <w:sz w:val="24"/>
          <w:szCs w:val="24"/>
        </w:rPr>
        <w:t>()</w:t>
      </w:r>
      <w:bookmarkEnd w:id="12"/>
      <w:bookmarkEnd w:id="13"/>
    </w:p>
    <w:p w:rsidR="00C66E5A" w:rsidRPr="00C11349" w:rsidRDefault="00C66E5A" w:rsidP="00C66E5A">
      <w:pPr>
        <w:rPr>
          <w:sz w:val="24"/>
          <w:szCs w:val="24"/>
        </w:rPr>
      </w:pPr>
      <w:r w:rsidRPr="00C11349">
        <w:rPr>
          <w:sz w:val="24"/>
          <w:szCs w:val="24"/>
        </w:rPr>
        <w:t xml:space="preserve">Another </w:t>
      </w:r>
      <w:proofErr w:type="gramStart"/>
      <w:r w:rsidRPr="00C11349">
        <w:rPr>
          <w:sz w:val="24"/>
          <w:szCs w:val="24"/>
        </w:rPr>
        <w:t>methods</w:t>
      </w:r>
      <w:proofErr w:type="gramEnd"/>
      <w:r w:rsidRPr="00C11349">
        <w:rPr>
          <w:sz w:val="24"/>
          <w:szCs w:val="24"/>
        </w:rPr>
        <w:t xml:space="preserve"> of creating a matrix is to “bind” a number of vectors together, either by row or by column. The commands are </w:t>
      </w:r>
      <w:proofErr w:type="spellStart"/>
      <w:proofErr w:type="gramStart"/>
      <w:r w:rsidRPr="001909E8">
        <w:rPr>
          <w:rFonts w:ascii="Courier New" w:hAnsi="Courier New" w:cs="Courier New"/>
          <w:b/>
          <w:sz w:val="28"/>
          <w:szCs w:val="28"/>
        </w:rPr>
        <w:t>rbind</w:t>
      </w:r>
      <w:proofErr w:type="spellEnd"/>
      <w:r w:rsidRPr="001909E8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1909E8">
        <w:rPr>
          <w:rFonts w:ascii="Courier New" w:hAnsi="Courier New" w:cs="Courier New"/>
          <w:b/>
          <w:sz w:val="28"/>
          <w:szCs w:val="28"/>
        </w:rPr>
        <w:t>)</w:t>
      </w:r>
      <w:r w:rsidRPr="00C11349">
        <w:rPr>
          <w:sz w:val="24"/>
          <w:szCs w:val="24"/>
        </w:rPr>
        <w:t xml:space="preserve"> and </w:t>
      </w:r>
      <w:proofErr w:type="spellStart"/>
      <w:r w:rsidRPr="001909E8">
        <w:rPr>
          <w:rFonts w:ascii="Courier New" w:hAnsi="Courier New" w:cs="Courier New"/>
          <w:b/>
          <w:sz w:val="28"/>
          <w:szCs w:val="28"/>
        </w:rPr>
        <w:t>cbind</w:t>
      </w:r>
      <w:proofErr w:type="spellEnd"/>
      <w:r w:rsidRPr="001909E8">
        <w:rPr>
          <w:rFonts w:ascii="Courier New" w:hAnsi="Courier New" w:cs="Courier New"/>
          <w:b/>
          <w:sz w:val="28"/>
          <w:szCs w:val="28"/>
        </w:rPr>
        <w:t>()</w:t>
      </w:r>
      <w:r w:rsidRPr="00C11349">
        <w:rPr>
          <w:sz w:val="24"/>
          <w:szCs w:val="24"/>
        </w:rPr>
        <w:t xml:space="preserve"> respectively.</w:t>
      </w:r>
    </w:p>
    <w:p w:rsidR="00C66E5A" w:rsidRPr="00E636F5" w:rsidRDefault="00C66E5A" w:rsidP="00C66E5A">
      <w:pPr>
        <w:spacing w:before="0" w:after="0"/>
        <w:ind w:left="0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MediumGrid1-Accent2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C66E5A" w:rsidRPr="00E636F5" w:rsidTr="00190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66E5A" w:rsidRPr="001909E8" w:rsidRDefault="00C66E5A" w:rsidP="0077721E">
            <w:pPr>
              <w:spacing w:before="0" w:after="0"/>
              <w:ind w:lef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5C35E5">
              <w:rPr>
                <w:rFonts w:ascii="Courier New" w:hAnsi="Courier New" w:cs="Courier New"/>
                <w:sz w:val="24"/>
                <w:szCs w:val="24"/>
              </w:rPr>
              <w:br/>
            </w:r>
            <w:r w:rsidRPr="001909E8">
              <w:rPr>
                <w:rFonts w:ascii="Courier New" w:hAnsi="Courier New" w:cs="Courier New"/>
                <w:b/>
              </w:rPr>
              <w:t xml:space="preserve">&gt; x1 =c(1,2) ; x2 = c(3,8)                                                </w:t>
            </w:r>
            <w:r w:rsidRPr="001909E8">
              <w:rPr>
                <w:rFonts w:ascii="Courier New" w:hAnsi="Courier New" w:cs="Courier New"/>
                <w:b/>
              </w:rPr>
              <w:br/>
            </w:r>
            <w:r w:rsidRPr="001909E8">
              <w:rPr>
                <w:rFonts w:ascii="Courier New" w:hAnsi="Courier New" w:cs="Courier New"/>
                <w:b/>
              </w:rPr>
              <w:br/>
              <w:t xml:space="preserve">&gt; D= </w:t>
            </w:r>
            <w:proofErr w:type="spellStart"/>
            <w:r w:rsidRPr="001909E8">
              <w:rPr>
                <w:rFonts w:ascii="Courier New" w:hAnsi="Courier New" w:cs="Courier New"/>
                <w:b/>
              </w:rPr>
              <w:t>rbind</w:t>
            </w:r>
            <w:proofErr w:type="spellEnd"/>
            <w:r w:rsidRPr="001909E8">
              <w:rPr>
                <w:rFonts w:ascii="Courier New" w:hAnsi="Courier New" w:cs="Courier New"/>
                <w:b/>
              </w:rPr>
              <w:t>(x1,x2)</w:t>
            </w:r>
            <w:r w:rsidRPr="001909E8">
              <w:rPr>
                <w:rFonts w:ascii="Courier New" w:hAnsi="Courier New" w:cs="Courier New"/>
                <w:b/>
              </w:rPr>
              <w:br/>
            </w:r>
            <w:r w:rsidRPr="001909E8">
              <w:rPr>
                <w:rFonts w:ascii="Courier New" w:hAnsi="Courier New" w:cs="Courier New"/>
                <w:b/>
              </w:rPr>
              <w:br/>
              <w:t xml:space="preserve">&gt; E = </w:t>
            </w:r>
            <w:proofErr w:type="spellStart"/>
            <w:r w:rsidRPr="001909E8">
              <w:rPr>
                <w:rFonts w:ascii="Courier New" w:hAnsi="Courier New" w:cs="Courier New"/>
                <w:b/>
              </w:rPr>
              <w:t>cbind</w:t>
            </w:r>
            <w:proofErr w:type="spellEnd"/>
            <w:r w:rsidRPr="001909E8">
              <w:rPr>
                <w:rFonts w:ascii="Courier New" w:hAnsi="Courier New" w:cs="Courier New"/>
                <w:b/>
              </w:rPr>
              <w:t>(x1,x2)</w:t>
            </w:r>
            <w:r w:rsidRPr="001909E8">
              <w:rPr>
                <w:rFonts w:ascii="Courier New" w:hAnsi="Courier New" w:cs="Courier New"/>
                <w:b/>
              </w:rPr>
              <w:br/>
            </w:r>
            <w:r w:rsidRPr="001909E8">
              <w:rPr>
                <w:rFonts w:ascii="Courier New" w:hAnsi="Courier New" w:cs="Courier New"/>
                <w:b/>
              </w:rPr>
              <w:br/>
              <w:t xml:space="preserve">&gt; </w:t>
            </w:r>
            <w:proofErr w:type="spellStart"/>
            <w:r w:rsidRPr="001909E8">
              <w:rPr>
                <w:rFonts w:ascii="Courier New" w:hAnsi="Courier New" w:cs="Courier New"/>
                <w:b/>
              </w:rPr>
              <w:t>det</w:t>
            </w:r>
            <w:proofErr w:type="spellEnd"/>
            <w:r w:rsidRPr="001909E8">
              <w:rPr>
                <w:rFonts w:ascii="Courier New" w:hAnsi="Courier New" w:cs="Courier New"/>
                <w:b/>
              </w:rPr>
              <w:t>(D)</w:t>
            </w:r>
            <w:r w:rsidRPr="001909E8">
              <w:rPr>
                <w:rFonts w:ascii="Courier New" w:hAnsi="Courier New" w:cs="Courier New"/>
                <w:b/>
              </w:rPr>
              <w:br/>
            </w:r>
            <w:r w:rsidRPr="001909E8">
              <w:rPr>
                <w:rFonts w:ascii="Courier New" w:hAnsi="Courier New" w:cs="Courier New"/>
                <w:b/>
              </w:rPr>
              <w:br/>
              <w:t>[1] 2</w:t>
            </w:r>
            <w:r w:rsidRPr="001909E8">
              <w:rPr>
                <w:rFonts w:ascii="Courier New" w:hAnsi="Courier New" w:cs="Courier New"/>
                <w:b/>
              </w:rPr>
              <w:br/>
            </w:r>
            <w:r w:rsidRPr="001909E8">
              <w:rPr>
                <w:rFonts w:ascii="Courier New" w:hAnsi="Courier New" w:cs="Courier New"/>
                <w:b/>
              </w:rPr>
              <w:br/>
              <w:t xml:space="preserve">&gt; </w:t>
            </w:r>
            <w:proofErr w:type="spellStart"/>
            <w:r w:rsidRPr="001909E8">
              <w:rPr>
                <w:rFonts w:ascii="Courier New" w:hAnsi="Courier New" w:cs="Courier New"/>
                <w:b/>
              </w:rPr>
              <w:t>det</w:t>
            </w:r>
            <w:proofErr w:type="spellEnd"/>
            <w:r w:rsidRPr="001909E8">
              <w:rPr>
                <w:rFonts w:ascii="Courier New" w:hAnsi="Courier New" w:cs="Courier New"/>
                <w:b/>
              </w:rPr>
              <w:t>(E)</w:t>
            </w:r>
            <w:r w:rsidRPr="001909E8">
              <w:rPr>
                <w:rFonts w:ascii="Courier New" w:hAnsi="Courier New" w:cs="Courier New"/>
                <w:b/>
              </w:rPr>
              <w:br/>
            </w:r>
            <w:r w:rsidRPr="001909E8">
              <w:rPr>
                <w:rFonts w:ascii="Courier New" w:hAnsi="Courier New" w:cs="Courier New"/>
                <w:b/>
              </w:rPr>
              <w:br/>
              <w:t>[1] 2</w:t>
            </w:r>
          </w:p>
        </w:tc>
      </w:tr>
    </w:tbl>
    <w:p w:rsidR="001909E8" w:rsidRDefault="00C66E5A" w:rsidP="00C66E5A">
      <w:pPr>
        <w:rPr>
          <w:b/>
          <w:u w:val="single"/>
        </w:rPr>
      </w:pPr>
      <w:r w:rsidRPr="005C35E5">
        <w:rPr>
          <w:b/>
        </w:rPr>
        <w:br/>
      </w:r>
    </w:p>
    <w:p w:rsidR="001909E8" w:rsidRDefault="001909E8">
      <w:pPr>
        <w:spacing w:before="0" w:after="200" w:line="276" w:lineRule="auto"/>
        <w:ind w:left="0" w:right="0"/>
        <w:rPr>
          <w:b/>
          <w:u w:val="single"/>
        </w:rPr>
      </w:pPr>
      <w:r>
        <w:rPr>
          <w:b/>
          <w:u w:val="single"/>
        </w:rPr>
        <w:br w:type="page"/>
      </w:r>
    </w:p>
    <w:p w:rsidR="00C66E5A" w:rsidRPr="00C11349" w:rsidRDefault="00C66E5A" w:rsidP="00C66E5A">
      <w:pPr>
        <w:rPr>
          <w:b/>
          <w:u w:val="single"/>
        </w:rPr>
      </w:pPr>
      <w:r w:rsidRPr="00C11349">
        <w:rPr>
          <w:b/>
          <w:u w:val="single"/>
        </w:rPr>
        <w:lastRenderedPageBreak/>
        <w:t>Solving a System of Linear Equations</w:t>
      </w:r>
    </w:p>
    <w:p w:rsidR="00C66E5A" w:rsidRDefault="00C66E5A" w:rsidP="00C66E5A">
      <w:pPr>
        <w:spacing w:after="240"/>
        <w:rPr>
          <w:b/>
          <w:bCs/>
          <w:i/>
          <w:iCs/>
        </w:rPr>
      </w:pPr>
      <w:r>
        <w:br/>
        <w:t xml:space="preserve">To solve a system of linear equations in the form </w:t>
      </w:r>
      <w:proofErr w:type="spellStart"/>
      <w:r>
        <w:rPr>
          <w:b/>
          <w:bCs/>
          <w:i/>
          <w:iCs/>
        </w:rPr>
        <w:t>Ax</w:t>
      </w:r>
      <w:proofErr w:type="spellEnd"/>
      <w:r>
        <w:rPr>
          <w:b/>
          <w:bCs/>
          <w:i/>
          <w:iCs/>
        </w:rPr>
        <w:t>=</w:t>
      </w:r>
      <w:proofErr w:type="gramStart"/>
      <w:r>
        <w:rPr>
          <w:b/>
          <w:bCs/>
          <w:i/>
          <w:iCs/>
        </w:rPr>
        <w:t xml:space="preserve">b </w:t>
      </w:r>
      <w:r>
        <w:t>,</w:t>
      </w:r>
      <w:proofErr w:type="gramEnd"/>
      <w:r>
        <w:t xml:space="preserve"> where A is a square matrix, and b is a column vector of known values, we use the </w:t>
      </w:r>
      <w:r>
        <w:rPr>
          <w:b/>
          <w:bCs/>
        </w:rPr>
        <w:t>solve()</w:t>
      </w:r>
      <w:r>
        <w:t xml:space="preserve"> command to determine the values of the unknown vector </w:t>
      </w:r>
      <w:r>
        <w:rPr>
          <w:b/>
          <w:bCs/>
          <w:i/>
          <w:iCs/>
        </w:rPr>
        <w:t>x.</w:t>
      </w:r>
    </w:p>
    <w:p w:rsidR="00C66E5A" w:rsidRPr="00E636F5" w:rsidRDefault="00C66E5A" w:rsidP="00C66E5A">
      <w:pPr>
        <w:spacing w:before="0" w:after="0"/>
        <w:ind w:left="0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MediumGrid1-Accent2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C66E5A" w:rsidRPr="00E636F5" w:rsidTr="00190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C66E5A" w:rsidRPr="001909E8" w:rsidRDefault="00C66E5A" w:rsidP="0077721E">
            <w:pPr>
              <w:spacing w:before="0" w:after="0"/>
              <w:ind w:left="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br/>
            </w:r>
            <w:r w:rsidRPr="001909E8">
              <w:rPr>
                <w:rFonts w:ascii="Courier New" w:hAnsi="Courier New" w:cs="Courier New"/>
              </w:rPr>
              <w:t>b=vec2  # from before</w:t>
            </w:r>
            <w:r w:rsidRPr="001909E8">
              <w:rPr>
                <w:rFonts w:ascii="Courier New" w:hAnsi="Courier New" w:cs="Courier New"/>
              </w:rPr>
              <w:br/>
            </w:r>
            <w:r w:rsidRPr="001909E8">
              <w:rPr>
                <w:rFonts w:ascii="Courier New" w:hAnsi="Courier New" w:cs="Courier New"/>
              </w:rPr>
              <w:br/>
              <w:t>solve(A, b) </w:t>
            </w:r>
          </w:p>
        </w:tc>
      </w:tr>
    </w:tbl>
    <w:p w:rsidR="00C66E5A" w:rsidRDefault="00C66E5A" w:rsidP="00C66E5A">
      <w:pPr>
        <w:spacing w:after="240"/>
        <w:rPr>
          <w:sz w:val="24"/>
          <w:szCs w:val="24"/>
        </w:rPr>
      </w:pPr>
      <w:r w:rsidRPr="005C35E5">
        <w:rPr>
          <w:b/>
        </w:rPr>
        <w:br/>
      </w:r>
      <w:bookmarkStart w:id="14" w:name="_GoBack"/>
      <w:bookmarkEnd w:id="14"/>
    </w:p>
    <w:p w:rsidR="00C66E5A" w:rsidRDefault="00C66E5A" w:rsidP="00C66E5A"/>
    <w:p w:rsidR="00630B5A" w:rsidRDefault="002025FE"/>
    <w:sectPr w:rsidR="00630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04C4D"/>
    <w:multiLevelType w:val="hybridMultilevel"/>
    <w:tmpl w:val="D86AFE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5A"/>
    <w:rsid w:val="001138AF"/>
    <w:rsid w:val="001909E8"/>
    <w:rsid w:val="002025FE"/>
    <w:rsid w:val="003306F4"/>
    <w:rsid w:val="00343BCE"/>
    <w:rsid w:val="0052366E"/>
    <w:rsid w:val="005B153E"/>
    <w:rsid w:val="00811413"/>
    <w:rsid w:val="008958CA"/>
    <w:rsid w:val="00C05DE3"/>
    <w:rsid w:val="00C11349"/>
    <w:rsid w:val="00C6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5A"/>
    <w:pPr>
      <w:spacing w:before="90" w:after="90" w:line="240" w:lineRule="auto"/>
      <w:ind w:left="90" w:right="90"/>
    </w:pPr>
    <w:rPr>
      <w:rFonts w:ascii="Verdana" w:eastAsia="Verdana" w:hAnsi="Verdana" w:cs="Verdana"/>
      <w:color w:val="000000"/>
      <w:sz w:val="20"/>
      <w:szCs w:val="20"/>
      <w:lang w:eastAsia="en-IE"/>
    </w:rPr>
  </w:style>
  <w:style w:type="paragraph" w:styleId="Heading3">
    <w:name w:val="heading 3"/>
    <w:basedOn w:val="Normal"/>
    <w:next w:val="Normal"/>
    <w:link w:val="Heading3Char"/>
    <w:qFormat/>
    <w:rsid w:val="00C66E5A"/>
    <w:pPr>
      <w:spacing w:before="240" w:after="240"/>
      <w:ind w:left="0" w:right="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C66E5A"/>
    <w:pPr>
      <w:spacing w:before="255" w:after="255"/>
      <w:ind w:left="0" w:right="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6E5A"/>
    <w:rPr>
      <w:rFonts w:ascii="Verdana" w:eastAsia="Verdana" w:hAnsi="Verdana" w:cs="Verdana"/>
      <w:b/>
      <w:bCs/>
      <w:color w:val="000000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rsid w:val="00C66E5A"/>
    <w:rPr>
      <w:rFonts w:ascii="Verdana" w:eastAsia="Verdana" w:hAnsi="Verdana" w:cs="Verdana"/>
      <w:b/>
      <w:bCs/>
      <w:color w:val="000000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5B153E"/>
    <w:pPr>
      <w:ind w:left="720"/>
      <w:contextualSpacing/>
    </w:pPr>
  </w:style>
  <w:style w:type="table" w:styleId="MediumGrid1-Accent2">
    <w:name w:val="Medium Grid 1 Accent 2"/>
    <w:basedOn w:val="TableNormal"/>
    <w:uiPriority w:val="67"/>
    <w:rsid w:val="005B15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TableGrid">
    <w:name w:val="Table Grid"/>
    <w:basedOn w:val="TableNormal"/>
    <w:uiPriority w:val="59"/>
    <w:rsid w:val="00343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5A"/>
    <w:pPr>
      <w:spacing w:before="90" w:after="90" w:line="240" w:lineRule="auto"/>
      <w:ind w:left="90" w:right="90"/>
    </w:pPr>
    <w:rPr>
      <w:rFonts w:ascii="Verdana" w:eastAsia="Verdana" w:hAnsi="Verdana" w:cs="Verdana"/>
      <w:color w:val="000000"/>
      <w:sz w:val="20"/>
      <w:szCs w:val="20"/>
      <w:lang w:eastAsia="en-IE"/>
    </w:rPr>
  </w:style>
  <w:style w:type="paragraph" w:styleId="Heading3">
    <w:name w:val="heading 3"/>
    <w:basedOn w:val="Normal"/>
    <w:next w:val="Normal"/>
    <w:link w:val="Heading3Char"/>
    <w:qFormat/>
    <w:rsid w:val="00C66E5A"/>
    <w:pPr>
      <w:spacing w:before="240" w:after="240"/>
      <w:ind w:left="0" w:right="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C66E5A"/>
    <w:pPr>
      <w:spacing w:before="255" w:after="255"/>
      <w:ind w:left="0" w:right="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6E5A"/>
    <w:rPr>
      <w:rFonts w:ascii="Verdana" w:eastAsia="Verdana" w:hAnsi="Verdana" w:cs="Verdana"/>
      <w:b/>
      <w:bCs/>
      <w:color w:val="000000"/>
      <w:sz w:val="24"/>
      <w:szCs w:val="24"/>
      <w:lang w:eastAsia="en-IE"/>
    </w:rPr>
  </w:style>
  <w:style w:type="character" w:customStyle="1" w:styleId="Heading4Char">
    <w:name w:val="Heading 4 Char"/>
    <w:basedOn w:val="DefaultParagraphFont"/>
    <w:link w:val="Heading4"/>
    <w:rsid w:val="00C66E5A"/>
    <w:rPr>
      <w:rFonts w:ascii="Verdana" w:eastAsia="Verdana" w:hAnsi="Verdana" w:cs="Verdana"/>
      <w:b/>
      <w:bCs/>
      <w:color w:val="000000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5B153E"/>
    <w:pPr>
      <w:ind w:left="720"/>
      <w:contextualSpacing/>
    </w:pPr>
  </w:style>
  <w:style w:type="table" w:styleId="MediumGrid1-Accent2">
    <w:name w:val="Medium Grid 1 Accent 2"/>
    <w:basedOn w:val="TableNormal"/>
    <w:uiPriority w:val="67"/>
    <w:rsid w:val="005B15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TableGrid">
    <w:name w:val="Table Grid"/>
    <w:basedOn w:val="TableNormal"/>
    <w:uiPriority w:val="59"/>
    <w:rsid w:val="00343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cp:lastPrinted>2013-02-03T21:55:00Z</cp:lastPrinted>
  <dcterms:created xsi:type="dcterms:W3CDTF">2013-02-03T21:49:00Z</dcterms:created>
  <dcterms:modified xsi:type="dcterms:W3CDTF">2013-02-05T11:37:00Z</dcterms:modified>
</cp:coreProperties>
</file>