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66" w:rsidRPr="00646266" w:rsidRDefault="005708FD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Inference </w:t>
      </w:r>
      <w:proofErr w:type="gramStart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Procedures  -</w:t>
      </w:r>
      <w:proofErr w:type="gramEnd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="00646266" w:rsidRP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1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ED7663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5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test of a specific blood factor has been devised so that, for adults in the UK and Ireland, the test score is </w:t>
      </w:r>
      <w:r w:rsidR="00797E52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</w:t>
      </w: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ormally distributed with mean 100 and standard deviation 10.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clinical research organization </w:t>
      </w:r>
      <w:r w:rsidR="00D909D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is carrying out research on the blood factor levels for sufferers of a particular disease.</w:t>
      </w: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 </w:t>
      </w:r>
    </w:p>
    <w:p w:rsidR="00AF75BE" w:rsidRPr="00C73D7D" w:rsidRDefault="003C6FDC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study has obtained the following test scores for 1</w:t>
      </w:r>
      <w:r w:rsidR="00774ED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5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randomly selected patie</w:t>
      </w:r>
      <w:r w:rsidR="00D909D8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nts suffering from the disease in </w:t>
      </w:r>
      <w:r w:rsidR="00774ED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Edinburgh, Scotland.</w:t>
      </w:r>
    </w:p>
    <w:p w:rsidR="00774ED5" w:rsidRDefault="00774ED5" w:rsidP="00774ED5">
      <w:pPr>
        <w:ind w:left="720"/>
        <w:jc w:val="center"/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</w:pPr>
      <w:r w:rsidRPr="00774ED5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113 115 120 109 105 103 </w:t>
      </w:r>
      <w:proofErr w:type="spellStart"/>
      <w:proofErr w:type="gramStart"/>
      <w:r w:rsidRPr="00774ED5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103</w:t>
      </w:r>
      <w:proofErr w:type="spellEnd"/>
      <w:r w:rsidRPr="00774ED5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 99</w:t>
      </w:r>
      <w:proofErr w:type="gramEnd"/>
      <w:r w:rsidRPr="00774ED5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128  96 125 107 115 131 119</w:t>
      </w:r>
    </w:p>
    <w:p w:rsidR="00646266" w:rsidRPr="00C73D7D" w:rsidRDefault="00646266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proofErr w:type="gramStart"/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see</w:t>
      </w:r>
      <w:proofErr w:type="gramEnd"/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C73D7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</w:t>
      </w:r>
      <w:r w:rsidR="00774ED5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88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D909D8" w:rsidRPr="00C73D7D" w:rsidRDefault="00D909D8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similar study has obtained the following test scores for 14 randomly selected patients suffering from the disease in Dublin, Ireland.</w:t>
      </w:r>
    </w:p>
    <w:p w:rsidR="00D909D8" w:rsidRPr="00C73D7D" w:rsidRDefault="00D909D8" w:rsidP="00C73D7D">
      <w:pPr>
        <w:ind w:left="720"/>
        <w:jc w:val="center"/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120 140 112 109 114 </w:t>
      </w:r>
      <w:proofErr w:type="gramStart"/>
      <w:r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116  99</w:t>
      </w:r>
      <w:proofErr w:type="gramEnd"/>
      <w:r w:rsidRPr="00C73D7D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108 109 111 109 131 117 101</w:t>
      </w:r>
    </w:p>
    <w:p w:rsidR="00D909D8" w:rsidRPr="00C73D7D" w:rsidRDefault="00D909D8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proofErr w:type="gramStart"/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see</w:t>
      </w:r>
      <w:proofErr w:type="gramEnd"/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C73D7D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DAT79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D909D8" w:rsidRPr="00C73D7D" w:rsidRDefault="00C73D7D" w:rsidP="00C73D7D">
      <w:pPr>
        <w:ind w:left="720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You may assume that both data sets are normally distributed.</w:t>
      </w:r>
    </w:p>
    <w:p w:rsidR="00C73D7D" w:rsidRDefault="00C73D7D" w:rsidP="00C73D7D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The clinical research organization wishes to determine if there is a significant difference between the two groups of patients.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</w:p>
    <w:p w:rsidR="00774ED5" w:rsidRDefault="00774ED5" w:rsidP="00774ED5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Perform 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="00ED7663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appropriate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formal test to determine whether or not both data sets have equal variance. State both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the null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hypothesis 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and alternative hypothesis. [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2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Mark</w:t>
      </w:r>
      <w:r w:rsidR="00ED7663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]</w:t>
      </w:r>
    </w:p>
    <w:p w:rsidR="00774ED5" w:rsidRDefault="00774ED5" w:rsidP="00774ED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Default="00AC10CC" w:rsidP="00C73D7D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From the</w:t>
      </w:r>
      <w:r w:rsidRPr="00AC10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R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code output, </w:t>
      </w:r>
      <w:r w:rsidR="0031671C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</w:t>
      </w:r>
      <w:r w:rsidR="00774ED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hat is your conclusion of this test, using</w:t>
      </w:r>
      <w:r w:rsidR="00646266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resultant </w:t>
      </w:r>
      <w:r w:rsidR="00774ED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p-value? [2</w:t>
      </w:r>
      <w:r w:rsidR="00646266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Mark</w:t>
      </w:r>
      <w:r w:rsidR="00ED7663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</w:t>
      </w:r>
      <w:r w:rsidR="00646266"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]</w:t>
      </w:r>
    </w:p>
    <w:p w:rsidR="00774ED5" w:rsidRDefault="00774ED5" w:rsidP="00774ED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774ED5" w:rsidRDefault="00774ED5" w:rsidP="00774ED5">
      <w:pPr>
        <w:pStyle w:val="ListParagraph"/>
        <w:numPr>
          <w:ilvl w:val="0"/>
          <w:numId w:val="18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Compute a 95% confidence interval for the variance ratio of both data sets. [</w:t>
      </w:r>
      <w:r w:rsidR="00ED7663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1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Marks]</w:t>
      </w:r>
    </w:p>
    <w:p w:rsidR="00774ED5" w:rsidRDefault="00774ED5" w:rsidP="00774ED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C73D7D" w:rsidRPr="00C73D7D" w:rsidRDefault="00C73D7D" w:rsidP="00C73D7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ED7663" w:rsidRDefault="00ED7663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ED7663" w:rsidRPr="00646266" w:rsidRDefault="00ED7663" w:rsidP="00ED7663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Inference Procedures  - </w:t>
      </w:r>
      <w:r w:rsidRP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Question 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2 (</w:t>
      </w:r>
      <w:r w:rsidR="001A378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6 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marks)</w:t>
      </w:r>
    </w:p>
    <w:p w:rsidR="00ED7663" w:rsidRPr="00ED7663" w:rsidRDefault="00ED7663" w:rsidP="00ED7663">
      <w:pPr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</w:pPr>
      <w:r w:rsidRPr="00ED7663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>This question is a continuation of Question 1. You may assume that all the statements and conclusion made in Question 1 apply to Question 2.</w:t>
      </w:r>
    </w:p>
    <w:p w:rsidR="00ED7663" w:rsidRDefault="00ED7663" w:rsidP="00ED7663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The clinical research organization wishes to determine if there is a significant difference between the two groups of patients.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</w:p>
    <w:p w:rsidR="008268F3" w:rsidRDefault="008268F3" w:rsidP="008268F3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Perform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an appropriate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hypothesis test for this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hypothesis test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, using a significance level of 5%. </w:t>
      </w:r>
    </w:p>
    <w:p w:rsidR="008268F3" w:rsidRDefault="008268F3" w:rsidP="008268F3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8268F3" w:rsidRDefault="008268F3" w:rsidP="008268F3">
      <w:pPr>
        <w:pStyle w:val="ListParagraph"/>
        <w:numPr>
          <w:ilvl w:val="0"/>
          <w:numId w:val="2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Formally state both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the null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hypothesis 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and alternative hypothesis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for this procedure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[2 Mark]</w:t>
      </w:r>
    </w:p>
    <w:p w:rsidR="001A3781" w:rsidRDefault="001A3781" w:rsidP="001A3781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8268F3" w:rsidRDefault="008268F3" w:rsidP="008268F3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8268F3" w:rsidRDefault="008268F3" w:rsidP="008268F3">
      <w:pPr>
        <w:pStyle w:val="ListParagraph"/>
        <w:numPr>
          <w:ilvl w:val="0"/>
          <w:numId w:val="2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From the</w:t>
      </w:r>
      <w:r w:rsidRPr="00AC10C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R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code output, w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hat is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resultant 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p-value? [1 Mark]</w:t>
      </w:r>
    </w:p>
    <w:p w:rsidR="001A3781" w:rsidRPr="001A3781" w:rsidRDefault="001A3781" w:rsidP="001A3781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A3781" w:rsidRPr="001A3781" w:rsidRDefault="001A3781" w:rsidP="001A3781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1671C" w:rsidRDefault="0031671C" w:rsidP="008268F3">
      <w:pPr>
        <w:pStyle w:val="ListParagraph"/>
        <w:numPr>
          <w:ilvl w:val="0"/>
          <w:numId w:val="2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is the 95% confidence interval for the difference in means? [1 Mark]</w:t>
      </w:r>
    </w:p>
    <w:p w:rsidR="008268F3" w:rsidRDefault="008268F3" w:rsidP="008268F3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1A3781" w:rsidRDefault="001A3781" w:rsidP="008268F3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8268F3" w:rsidRPr="00C73D7D" w:rsidRDefault="008268F3" w:rsidP="008268F3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1671C" w:rsidRDefault="008268F3" w:rsidP="0031671C">
      <w:pPr>
        <w:pStyle w:val="ListParagraph"/>
        <w:numPr>
          <w:ilvl w:val="0"/>
          <w:numId w:val="2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is your conclusion for the hypothesis test, based on th</w:t>
      </w:r>
      <w:r w:rsidR="001A378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e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p-value</w:t>
      </w:r>
      <w:r w:rsidR="001A378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only</w:t>
      </w: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? [2 Marks]</w:t>
      </w:r>
    </w:p>
    <w:p w:rsidR="0031671C" w:rsidRPr="0031671C" w:rsidRDefault="0031671C" w:rsidP="0031671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46BF7" w:rsidRDefault="00546BF7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Pr="00C73D7D" w:rsidRDefault="002B108A" w:rsidP="00ED7663">
      <w:pPr>
        <w:pStyle w:val="ListParagraph"/>
        <w:numPr>
          <w:ilvl w:val="0"/>
          <w:numId w:val="1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73D7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B47DF6" w:rsidRPr="00574228" w:rsidRDefault="005A29F4" w:rsidP="005708FD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Multiple Linear Regression </w:t>
      </w:r>
      <w:r w:rsidR="00A56F13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- 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Question </w:t>
      </w:r>
      <w:r w:rsidR="0031671C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3</w:t>
      </w:r>
      <w:r w:rsidR="00A56F13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(</w:t>
      </w:r>
      <w:r w:rsidR="00A56F13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6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A56F13" w:rsidRDefault="00CA6D31" w:rsidP="00CA6D31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Olive oil is compose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d, in part, </w:t>
      </w: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of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(triglycerides or fats)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. </w:t>
      </w:r>
    </w:p>
    <w:p w:rsidR="00CA6D31" w:rsidRDefault="00CA6D31" w:rsidP="00CA6D31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major fatty acids in olive oil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are: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Oleic Acid - a mon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ounsaturated omega-9 fatty acid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DAT72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Linoleic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-a polyunsaturated omega-6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DAT10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Palmitic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saturated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DAT69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Stearic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saturated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B47DF6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Linolenic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polyunsaturated omega-3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8)</w:t>
      </w:r>
    </w:p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sample of 40 brands of olive were sampled and given a quality rating (</w:t>
      </w:r>
      <w:r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DAT47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).</w:t>
      </w:r>
    </w:p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Using the quality 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rating as a dependent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variable, fit a linear model to predict the quality of olive oil using the following sets of independent variables.</w:t>
      </w:r>
    </w:p>
    <w:tbl>
      <w:tblPr>
        <w:tblStyle w:val="TableGrid"/>
        <w:tblW w:w="0" w:type="auto"/>
        <w:tblLook w:val="04A0"/>
      </w:tblPr>
      <w:tblGrid>
        <w:gridCol w:w="932"/>
        <w:gridCol w:w="7681"/>
      </w:tblGrid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Model</w:t>
            </w:r>
          </w:p>
        </w:tc>
        <w:tc>
          <w:tcPr>
            <w:tcW w:w="7681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Variables</w:t>
            </w:r>
          </w:p>
        </w:tc>
      </w:tr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7681" w:type="dxa"/>
          </w:tcPr>
          <w:p w:rsidR="00574228" w:rsidRDefault="00C81773" w:rsidP="00A56F1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Oleic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574228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 w:rsidR="00A56F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72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), </w:t>
            </w:r>
            <w:proofErr w:type="spellStart"/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Linoleic</w:t>
            </w:r>
            <w:proofErr w:type="spellEnd"/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DAT10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  <w:r w:rsidR="00A56F13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, </w:t>
            </w:r>
            <w:proofErr w:type="spellStart"/>
            <w:r w:rsidR="00A56F13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Stearic</w:t>
            </w:r>
            <w:proofErr w:type="spellEnd"/>
            <w:r w:rsidR="00A56F13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A56F13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DAT60</w:t>
            </w:r>
            <w:r w:rsidR="00A56F13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</w:p>
        </w:tc>
      </w:tr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7681" w:type="dxa"/>
          </w:tcPr>
          <w:p w:rsidR="00574228" w:rsidRDefault="00A56F13" w:rsidP="00A56F13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Palmitic</w:t>
            </w:r>
            <w:proofErr w:type="spellEnd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69</w:t>
            </w: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), </w:t>
            </w: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Linolenic</w:t>
            </w:r>
            <w:proofErr w:type="spellEnd"/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78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</w:t>
            </w:r>
          </w:p>
        </w:tc>
      </w:tr>
    </w:tbl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74228" w:rsidRDefault="00E263BF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regression equations for both fitted models A and B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 ]</w:t>
      </w:r>
    </w:p>
    <w:p w:rsidR="00AC10CC" w:rsidRDefault="00AC10CC" w:rsidP="00AC10CC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Pr="002B108A" w:rsidRDefault="00AC10CC" w:rsidP="00AC10CC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E263BF" w:rsidRDefault="00E263BF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Write down the </w:t>
      </w:r>
      <w:proofErr w:type="spellStart"/>
      <w:r w:rsidR="00A56F13" w:rsidRPr="00AC10CC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>Akaike</w:t>
      </w:r>
      <w:proofErr w:type="spellEnd"/>
      <w:r w:rsidR="00A56F13" w:rsidRPr="00AC10CC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 xml:space="preserve"> Information Criterion</w:t>
      </w:r>
      <w:r w:rsidR="00A56F13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="00AC10CC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values 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 both linear models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AC10CC" w:rsidRPr="00AC10CC" w:rsidRDefault="00AC10CC" w:rsidP="00AC10CC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Pr="002B108A" w:rsidRDefault="00AC10CC" w:rsidP="00AC10CC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E263BF" w:rsidRPr="002B108A" w:rsidRDefault="002B108A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Which of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two models better fits the data?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Explain your answer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56F13" w:rsidRDefault="00A56F13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A56F13" w:rsidRDefault="00A56F13" w:rsidP="00A56F13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Linear Models - Question </w:t>
      </w:r>
      <w:r w:rsidR="0031671C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4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31671C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3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31671C" w:rsidRPr="005708FD" w:rsidRDefault="0031671C" w:rsidP="0031671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Consider the variables </w:t>
      </w:r>
      <w:r w:rsidRPr="0031671C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X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and </w:t>
      </w:r>
      <w:r w:rsidRPr="0031671C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Y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We wish to f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it a linear model to the data, where </w:t>
      </w:r>
      <w:r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X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independent variable and </w:t>
      </w:r>
      <w:proofErr w:type="gramStart"/>
      <w:r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Y 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</w:t>
      </w:r>
      <w:proofErr w:type="gram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the dependent variable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</w:p>
    <w:tbl>
      <w:tblPr>
        <w:tblStyle w:val="TableGrid"/>
        <w:tblW w:w="0" w:type="auto"/>
        <w:tblInd w:w="2160" w:type="dxa"/>
        <w:tblLook w:val="04A0"/>
      </w:tblPr>
      <w:tblGrid>
        <w:gridCol w:w="675"/>
        <w:gridCol w:w="1134"/>
        <w:gridCol w:w="2311"/>
      </w:tblGrid>
      <w:tr w:rsidR="0031671C" w:rsidTr="00EB4F09">
        <w:tc>
          <w:tcPr>
            <w:tcW w:w="675" w:type="dxa"/>
          </w:tcPr>
          <w:p w:rsidR="0031671C" w:rsidRDefault="0031671C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31671C" w:rsidRDefault="0031671C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</w:t>
            </w:r>
          </w:p>
        </w:tc>
        <w:tc>
          <w:tcPr>
            <w:tcW w:w="2311" w:type="dxa"/>
          </w:tcPr>
          <w:p w:rsidR="0031671C" w:rsidRDefault="0031671C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31671C" w:rsidTr="00EB4F09">
        <w:tc>
          <w:tcPr>
            <w:tcW w:w="675" w:type="dxa"/>
          </w:tcPr>
          <w:p w:rsidR="0031671C" w:rsidRDefault="0031671C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31671C" w:rsidRPr="0031671C" w:rsidRDefault="0031671C" w:rsidP="00EB4F09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31671C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X</w:t>
            </w:r>
          </w:p>
        </w:tc>
        <w:tc>
          <w:tcPr>
            <w:tcW w:w="2311" w:type="dxa"/>
          </w:tcPr>
          <w:p w:rsidR="0031671C" w:rsidRPr="0031671C" w:rsidRDefault="0031671C" w:rsidP="0031671C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316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DAT89</w:t>
            </w:r>
          </w:p>
        </w:tc>
      </w:tr>
      <w:tr w:rsidR="0031671C" w:rsidTr="00EB4F09">
        <w:tc>
          <w:tcPr>
            <w:tcW w:w="675" w:type="dxa"/>
          </w:tcPr>
          <w:p w:rsidR="0031671C" w:rsidRDefault="0031671C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134" w:type="dxa"/>
          </w:tcPr>
          <w:p w:rsidR="0031671C" w:rsidRPr="0031671C" w:rsidRDefault="0031671C" w:rsidP="00EB4F09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31671C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Y</w:t>
            </w:r>
          </w:p>
        </w:tc>
        <w:tc>
          <w:tcPr>
            <w:tcW w:w="2311" w:type="dxa"/>
          </w:tcPr>
          <w:p w:rsidR="0031671C" w:rsidRPr="0031671C" w:rsidRDefault="0031671C" w:rsidP="0031671C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3167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DAT93</w:t>
            </w:r>
          </w:p>
        </w:tc>
      </w:tr>
    </w:tbl>
    <w:p w:rsidR="0031671C" w:rsidRDefault="0031671C" w:rsidP="0031671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1671C" w:rsidRPr="00CA6D31" w:rsidRDefault="0031671C" w:rsidP="00A56F13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31671C">
        <w:rPr>
          <w:rFonts w:ascii="Verdana" w:eastAsia="Times New Roman" w:hAnsi="Verdana" w:cs="Courier New"/>
          <w:b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5553075" cy="3371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6520" r="3113" b="6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CC" w:rsidRPr="00560180" w:rsidRDefault="00AC10CC" w:rsidP="00AC10CC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60180" w:rsidRDefault="00560180" w:rsidP="002F10DE">
      <w:p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60180" w:rsidRDefault="0031671C" w:rsidP="002F10D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Based on the </w:t>
      </w:r>
      <w:r w:rsidR="00560180"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scatter-plot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, presented above</w:t>
      </w:r>
      <w:r w:rsidR="00560180"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, </w:t>
      </w:r>
      <w:r w:rsidR="00AC10CC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discuss whether or not </w:t>
      </w:r>
      <w:r w:rsidR="00560180"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simple linear regression model </w:t>
      </w:r>
      <w:r w:rsidR="00AC10CC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is an </w:t>
      </w:r>
      <w:r w:rsidR="00560180"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appropriate</w:t>
      </w:r>
      <w:r w:rsidR="00AC10CC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model</w:t>
      </w:r>
      <w:r w:rsidR="00560180"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. Give </w:t>
      </w:r>
      <w:r w:rsidR="008268F3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one</w:t>
      </w:r>
      <w:r w:rsidR="00560180"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reason for your answer. [</w:t>
      </w:r>
      <w:r w:rsidR="008268F3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1</w:t>
      </w:r>
      <w:r w:rsidR="00560180" w:rsidRPr="00560180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Marks]</w:t>
      </w:r>
    </w:p>
    <w:p w:rsidR="00AC10CC" w:rsidRDefault="00AC10CC" w:rsidP="00AC10CC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Pr="00AC10CC" w:rsidRDefault="00AC10CC" w:rsidP="00AC10CC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60180" w:rsidRPr="00560180" w:rsidRDefault="00560180" w:rsidP="00560180">
      <w:pPr>
        <w:pStyle w:val="ListParagraph"/>
        <w:numPr>
          <w:ilvl w:val="0"/>
          <w:numId w:val="15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t xml:space="preserve">Compute an estimate for the correlation coefficient for </w:t>
      </w:r>
      <w:r w:rsidR="00A43BF7">
        <w:rPr>
          <w:b/>
          <w:i/>
        </w:rPr>
        <w:t xml:space="preserve">X </w:t>
      </w:r>
      <w:r>
        <w:t xml:space="preserve">and </w:t>
      </w:r>
      <w:r w:rsidR="00A43BF7">
        <w:rPr>
          <w:b/>
          <w:i/>
        </w:rPr>
        <w:t>Y</w:t>
      </w:r>
      <w:r>
        <w:rPr>
          <w:b/>
          <w:i/>
        </w:rPr>
        <w:t>.</w:t>
      </w:r>
      <w:r>
        <w:t xml:space="preserve"> [ 1 Mark]</w:t>
      </w:r>
    </w:p>
    <w:p w:rsidR="00560180" w:rsidRDefault="00560180" w:rsidP="00560180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AC10CC" w:rsidRPr="00560180" w:rsidRDefault="00AC10CC" w:rsidP="00560180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60180" w:rsidRDefault="00560180" w:rsidP="00560180">
      <w:pPr>
        <w:pStyle w:val="ListParagraph"/>
        <w:numPr>
          <w:ilvl w:val="0"/>
          <w:numId w:val="15"/>
        </w:numPr>
      </w:pPr>
      <w:r>
        <w:t>Determine a 95% confidence interval for this correlation estimate. [1 Mark].</w:t>
      </w:r>
    </w:p>
    <w:p w:rsidR="00560180" w:rsidRDefault="00560180" w:rsidP="00560180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Pr="00574228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sectPr w:rsidR="002B108A" w:rsidRPr="0057422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65C9"/>
    <w:multiLevelType w:val="hybridMultilevel"/>
    <w:tmpl w:val="4EF4423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351AE"/>
    <w:multiLevelType w:val="hybridMultilevel"/>
    <w:tmpl w:val="FCB8DD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5534"/>
    <w:multiLevelType w:val="hybridMultilevel"/>
    <w:tmpl w:val="4FC227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67BDC"/>
    <w:multiLevelType w:val="hybridMultilevel"/>
    <w:tmpl w:val="13A28D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04EC9"/>
    <w:multiLevelType w:val="hybridMultilevel"/>
    <w:tmpl w:val="977AB49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6172C"/>
    <w:multiLevelType w:val="hybridMultilevel"/>
    <w:tmpl w:val="7240753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240FA"/>
    <w:multiLevelType w:val="hybridMultilevel"/>
    <w:tmpl w:val="03E8373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44FC8"/>
    <w:multiLevelType w:val="hybridMultilevel"/>
    <w:tmpl w:val="84EA8E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9566E"/>
    <w:multiLevelType w:val="hybridMultilevel"/>
    <w:tmpl w:val="09A0BBA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1C3C5A"/>
    <w:multiLevelType w:val="hybridMultilevel"/>
    <w:tmpl w:val="20583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7787B"/>
    <w:multiLevelType w:val="hybridMultilevel"/>
    <w:tmpl w:val="9E8A7D4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A6209"/>
    <w:multiLevelType w:val="hybridMultilevel"/>
    <w:tmpl w:val="7F6E12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F4B73"/>
    <w:multiLevelType w:val="hybridMultilevel"/>
    <w:tmpl w:val="96EA0F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A472D1"/>
    <w:multiLevelType w:val="hybridMultilevel"/>
    <w:tmpl w:val="02885E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1403A"/>
    <w:multiLevelType w:val="hybridMultilevel"/>
    <w:tmpl w:val="4824E5C6"/>
    <w:lvl w:ilvl="0" w:tplc="1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BF35BA"/>
    <w:multiLevelType w:val="hybridMultilevel"/>
    <w:tmpl w:val="CACA2F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C80604"/>
    <w:multiLevelType w:val="hybridMultilevel"/>
    <w:tmpl w:val="70922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F26387"/>
    <w:multiLevelType w:val="hybridMultilevel"/>
    <w:tmpl w:val="0F28F7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42CAF"/>
    <w:multiLevelType w:val="hybridMultilevel"/>
    <w:tmpl w:val="FCB8DD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849DE"/>
    <w:multiLevelType w:val="hybridMultilevel"/>
    <w:tmpl w:val="7B68B4FC"/>
    <w:lvl w:ilvl="0" w:tplc="983A8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19"/>
  </w:num>
  <w:num w:numId="9">
    <w:abstractNumId w:val="14"/>
  </w:num>
  <w:num w:numId="10">
    <w:abstractNumId w:val="17"/>
  </w:num>
  <w:num w:numId="11">
    <w:abstractNumId w:val="7"/>
  </w:num>
  <w:num w:numId="12">
    <w:abstractNumId w:val="3"/>
  </w:num>
  <w:num w:numId="13">
    <w:abstractNumId w:val="16"/>
  </w:num>
  <w:num w:numId="14">
    <w:abstractNumId w:val="15"/>
  </w:num>
  <w:num w:numId="15">
    <w:abstractNumId w:val="12"/>
  </w:num>
  <w:num w:numId="16">
    <w:abstractNumId w:val="8"/>
  </w:num>
  <w:num w:numId="17">
    <w:abstractNumId w:val="13"/>
  </w:num>
  <w:num w:numId="18">
    <w:abstractNumId w:val="18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227"/>
    <w:rsid w:val="001348FA"/>
    <w:rsid w:val="001A3781"/>
    <w:rsid w:val="001B506A"/>
    <w:rsid w:val="001C5319"/>
    <w:rsid w:val="002A7E08"/>
    <w:rsid w:val="002B108A"/>
    <w:rsid w:val="002E306F"/>
    <w:rsid w:val="002F10DE"/>
    <w:rsid w:val="0031671C"/>
    <w:rsid w:val="003A55F6"/>
    <w:rsid w:val="003C6FDC"/>
    <w:rsid w:val="004254FA"/>
    <w:rsid w:val="00437325"/>
    <w:rsid w:val="00546BF7"/>
    <w:rsid w:val="00560180"/>
    <w:rsid w:val="005708FD"/>
    <w:rsid w:val="00574228"/>
    <w:rsid w:val="00585EFE"/>
    <w:rsid w:val="005A29F4"/>
    <w:rsid w:val="00646266"/>
    <w:rsid w:val="00652B57"/>
    <w:rsid w:val="006E7F63"/>
    <w:rsid w:val="00774ED5"/>
    <w:rsid w:val="00797E52"/>
    <w:rsid w:val="007C40A0"/>
    <w:rsid w:val="007F3103"/>
    <w:rsid w:val="008268F3"/>
    <w:rsid w:val="00841181"/>
    <w:rsid w:val="009B7617"/>
    <w:rsid w:val="00A43BF7"/>
    <w:rsid w:val="00A56F13"/>
    <w:rsid w:val="00AC10CC"/>
    <w:rsid w:val="00AE54DA"/>
    <w:rsid w:val="00AF75BE"/>
    <w:rsid w:val="00B47DF6"/>
    <w:rsid w:val="00BB0539"/>
    <w:rsid w:val="00BE3187"/>
    <w:rsid w:val="00C73D7D"/>
    <w:rsid w:val="00C81773"/>
    <w:rsid w:val="00C9680D"/>
    <w:rsid w:val="00CA6D31"/>
    <w:rsid w:val="00D244BF"/>
    <w:rsid w:val="00D909D8"/>
    <w:rsid w:val="00D9197A"/>
    <w:rsid w:val="00DB1BC1"/>
    <w:rsid w:val="00DC0227"/>
    <w:rsid w:val="00E1425C"/>
    <w:rsid w:val="00E263BF"/>
    <w:rsid w:val="00E714F9"/>
    <w:rsid w:val="00ED7663"/>
    <w:rsid w:val="00F95188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22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5708FD"/>
  </w:style>
  <w:style w:type="table" w:styleId="TableGrid">
    <w:name w:val="Table Grid"/>
    <w:basedOn w:val="TableNormal"/>
    <w:uiPriority w:val="59"/>
    <w:rsid w:val="00570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8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10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1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5</cp:revision>
  <cp:lastPrinted>2012-11-16T13:11:00Z</cp:lastPrinted>
  <dcterms:created xsi:type="dcterms:W3CDTF">2012-11-16T12:56:00Z</dcterms:created>
  <dcterms:modified xsi:type="dcterms:W3CDTF">2012-11-16T13:29:00Z</dcterms:modified>
</cp:coreProperties>
</file>