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0E" w:rsidRPr="0048160E" w:rsidRDefault="0059634E" w:rsidP="004816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  <w:u w:val="single"/>
        </w:rPr>
      </w:pPr>
      <w:r>
        <w:rPr>
          <w:rFonts w:ascii="CMR10" w:hAnsi="CMR10" w:cs="CMR10"/>
          <w:b/>
          <w:sz w:val="24"/>
          <w:szCs w:val="24"/>
          <w:u w:val="single"/>
        </w:rPr>
        <w:t xml:space="preserve">MA4605 Laboratory G: </w:t>
      </w:r>
      <w:r w:rsidR="0048160E" w:rsidRPr="0048160E">
        <w:rPr>
          <w:rFonts w:ascii="CMR10" w:hAnsi="CMR10" w:cs="CMR10"/>
          <w:b/>
          <w:sz w:val="24"/>
          <w:szCs w:val="24"/>
          <w:u w:val="single"/>
        </w:rPr>
        <w:t>Analysis of Variance</w:t>
      </w:r>
    </w:p>
    <w:p w:rsidR="0048160E" w:rsidRPr="0048160E" w:rsidRDefault="0048160E" w:rsidP="004816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8160E" w:rsidRPr="0048160E" w:rsidRDefault="0048160E" w:rsidP="004816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8160E">
        <w:rPr>
          <w:rFonts w:ascii="CMR10" w:hAnsi="CMR10" w:cs="CMR10"/>
          <w:sz w:val="24"/>
          <w:szCs w:val="24"/>
        </w:rPr>
        <w:t xml:space="preserve">The results obtained in an investigation into the stability of a fluorescent reagent stored </w:t>
      </w:r>
      <w:proofErr w:type="gramStart"/>
      <w:r w:rsidRPr="0048160E">
        <w:rPr>
          <w:rFonts w:ascii="CMR10" w:hAnsi="CMR10" w:cs="CMR10"/>
          <w:sz w:val="24"/>
          <w:szCs w:val="24"/>
        </w:rPr>
        <w:t>under</w:t>
      </w:r>
      <w:proofErr w:type="gramEnd"/>
      <w:r w:rsidRPr="0048160E">
        <w:rPr>
          <w:rFonts w:ascii="CMR10" w:hAnsi="CMR10" w:cs="CMR10"/>
          <w:sz w:val="24"/>
          <w:szCs w:val="24"/>
        </w:rPr>
        <w:t xml:space="preserve"> three different conditions. The values for the fluorescence signals are:</w:t>
      </w:r>
    </w:p>
    <w:p w:rsidR="0048160E" w:rsidRPr="0048160E" w:rsidRDefault="0048160E" w:rsidP="0048160E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4"/>
          <w:szCs w:val="24"/>
        </w:rPr>
      </w:pPr>
      <w:r w:rsidRPr="0048160E">
        <w:rPr>
          <w:rFonts w:ascii="CMR10" w:hAnsi="CMR10" w:cs="CMR10"/>
          <w:noProof/>
          <w:sz w:val="24"/>
          <w:szCs w:val="24"/>
          <w:lang w:eastAsia="en-IE"/>
        </w:rPr>
        <w:drawing>
          <wp:inline distT="0" distB="0" distL="0" distR="0">
            <wp:extent cx="2066925" cy="22098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375" t="33925" r="35658" b="36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11" cy="221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BE" w:rsidRPr="0048160E" w:rsidRDefault="0048160E" w:rsidP="004816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8160E">
        <w:rPr>
          <w:rFonts w:ascii="CMR10" w:hAnsi="CMR10" w:cs="CMR10"/>
          <w:sz w:val="24"/>
          <w:szCs w:val="24"/>
        </w:rPr>
        <w:t>We tested the null hypothesis that the mean fluorescence signals are the same for the three different</w:t>
      </w:r>
      <w:r>
        <w:rPr>
          <w:rFonts w:ascii="CMR10" w:hAnsi="CMR10" w:cs="CMR10"/>
          <w:sz w:val="24"/>
          <w:szCs w:val="24"/>
        </w:rPr>
        <w:t xml:space="preserve"> </w:t>
      </w:r>
      <w:proofErr w:type="gramStart"/>
      <w:r w:rsidRPr="0048160E">
        <w:rPr>
          <w:rFonts w:ascii="CMR10" w:hAnsi="CMR10" w:cs="CMR10"/>
          <w:sz w:val="24"/>
          <w:szCs w:val="24"/>
        </w:rPr>
        <w:t>conditions(</w:t>
      </w:r>
      <w:proofErr w:type="gramEnd"/>
      <w:r w:rsidRPr="0048160E">
        <w:rPr>
          <w:rFonts w:ascii="CMR10" w:hAnsi="CMR10" w:cs="CMR10"/>
          <w:sz w:val="24"/>
          <w:szCs w:val="24"/>
        </w:rPr>
        <w:t>groups).</w:t>
      </w:r>
    </w:p>
    <w:p w:rsidR="0048160E" w:rsidRPr="0048160E" w:rsidRDefault="0048160E" w:rsidP="0048160E">
      <w:pPr>
        <w:autoSpaceDE w:val="0"/>
        <w:autoSpaceDN w:val="0"/>
        <w:adjustRightInd w:val="0"/>
        <w:spacing w:after="0" w:line="240" w:lineRule="auto"/>
        <w:ind w:left="720"/>
        <w:rPr>
          <w:rFonts w:ascii="CMR7" w:hAnsi="CMR7" w:cs="CMR7"/>
          <w:sz w:val="24"/>
          <w:szCs w:val="24"/>
        </w:rPr>
      </w:pPr>
      <w:proofErr w:type="gramStart"/>
      <w:r w:rsidRPr="0048160E">
        <w:rPr>
          <w:rFonts w:ascii="CMMI10" w:hAnsi="CMMI10" w:cs="CMMI10"/>
          <w:sz w:val="24"/>
          <w:szCs w:val="24"/>
        </w:rPr>
        <w:t>H</w:t>
      </w:r>
      <w:r w:rsidRPr="0048160E">
        <w:rPr>
          <w:rFonts w:ascii="CMR7" w:hAnsi="CMR7" w:cs="CMR7"/>
          <w:sz w:val="24"/>
          <w:szCs w:val="24"/>
          <w:vertAlign w:val="subscript"/>
        </w:rPr>
        <w:t>0</w:t>
      </w:r>
      <w:r w:rsidRPr="0048160E">
        <w:rPr>
          <w:rFonts w:ascii="CMR7" w:hAnsi="CMR7" w:cs="CMR7"/>
          <w:sz w:val="24"/>
          <w:szCs w:val="24"/>
        </w:rPr>
        <w:t xml:space="preserve"> </w:t>
      </w:r>
      <w:r w:rsidRPr="0048160E">
        <w:rPr>
          <w:rFonts w:ascii="CMR10" w:hAnsi="CMR10" w:cs="CMR10"/>
          <w:sz w:val="24"/>
          <w:szCs w:val="24"/>
        </w:rPr>
        <w:t>:</w:t>
      </w:r>
      <w:proofErr w:type="gramEnd"/>
      <w:r w:rsidRPr="0048160E">
        <w:rPr>
          <w:rFonts w:ascii="CMR10" w:hAnsi="CMR10" w:cs="CMR10"/>
          <w:sz w:val="24"/>
          <w:szCs w:val="24"/>
        </w:rPr>
        <w:t xml:space="preserve"> </w:t>
      </w:r>
      <w:r w:rsidRPr="0048160E">
        <w:rPr>
          <w:rFonts w:ascii="CMMI10" w:hAnsi="CMMI10" w:cs="CMMI10"/>
          <w:sz w:val="24"/>
          <w:szCs w:val="24"/>
        </w:rPr>
        <w:t>μ</w:t>
      </w:r>
      <w:r w:rsidRPr="0048160E">
        <w:rPr>
          <w:rFonts w:ascii="CMR7" w:hAnsi="CMR7" w:cs="CMR7"/>
          <w:sz w:val="24"/>
          <w:szCs w:val="24"/>
        </w:rPr>
        <w:t xml:space="preserve">1 </w:t>
      </w:r>
      <w:r w:rsidRPr="0048160E">
        <w:rPr>
          <w:rFonts w:ascii="CMR10" w:hAnsi="CMR10" w:cs="CMR10"/>
          <w:sz w:val="24"/>
          <w:szCs w:val="24"/>
        </w:rPr>
        <w:t xml:space="preserve">= </w:t>
      </w:r>
      <w:r w:rsidRPr="0048160E">
        <w:rPr>
          <w:rFonts w:ascii="CMMI10" w:hAnsi="CMMI10" w:cs="CMMI10"/>
          <w:sz w:val="24"/>
          <w:szCs w:val="24"/>
        </w:rPr>
        <w:t>μ</w:t>
      </w:r>
      <w:r w:rsidRPr="0048160E">
        <w:rPr>
          <w:rFonts w:ascii="CMR7" w:hAnsi="CMR7" w:cs="CMR7"/>
          <w:sz w:val="24"/>
          <w:szCs w:val="24"/>
        </w:rPr>
        <w:t xml:space="preserve">2 </w:t>
      </w:r>
      <w:r w:rsidRPr="0048160E">
        <w:rPr>
          <w:rFonts w:ascii="CMR10" w:hAnsi="CMR10" w:cs="CMR10"/>
          <w:sz w:val="24"/>
          <w:szCs w:val="24"/>
        </w:rPr>
        <w:t xml:space="preserve">= </w:t>
      </w:r>
      <w:r w:rsidRPr="0048160E">
        <w:rPr>
          <w:rFonts w:ascii="CMMI10" w:hAnsi="CMMI10" w:cs="CMMI10"/>
          <w:sz w:val="24"/>
          <w:szCs w:val="24"/>
        </w:rPr>
        <w:t>μ</w:t>
      </w:r>
      <w:r w:rsidRPr="0048160E">
        <w:rPr>
          <w:rFonts w:ascii="CMR7" w:hAnsi="CMR7" w:cs="CMR7"/>
          <w:sz w:val="24"/>
          <w:szCs w:val="24"/>
        </w:rPr>
        <w:t>3</w:t>
      </w:r>
    </w:p>
    <w:p w:rsidR="0048160E" w:rsidRDefault="0048160E" w:rsidP="0048160E">
      <w:pPr>
        <w:ind w:left="720"/>
        <w:rPr>
          <w:rFonts w:ascii="CMR10" w:hAnsi="CMR10" w:cs="CMR10"/>
          <w:sz w:val="24"/>
          <w:szCs w:val="24"/>
        </w:rPr>
      </w:pPr>
      <w:r w:rsidRPr="0048160E">
        <w:rPr>
          <w:rFonts w:ascii="CMMI10" w:hAnsi="CMMI10" w:cs="CMMI10"/>
          <w:sz w:val="24"/>
          <w:szCs w:val="24"/>
        </w:rPr>
        <w:t>H</w:t>
      </w:r>
      <w:r w:rsidRPr="0048160E">
        <w:rPr>
          <w:rFonts w:ascii="CMR7" w:hAnsi="CMR7" w:cs="CMR7"/>
          <w:sz w:val="24"/>
          <w:szCs w:val="24"/>
          <w:vertAlign w:val="subscript"/>
        </w:rPr>
        <w:t>0</w:t>
      </w:r>
      <w:r w:rsidRPr="0048160E">
        <w:rPr>
          <w:rFonts w:ascii="CMR10" w:hAnsi="CMR10" w:cs="CMR10"/>
          <w:sz w:val="24"/>
          <w:szCs w:val="24"/>
        </w:rPr>
        <w:t>: not all the means are equal (at least one mean is different).</w:t>
      </w:r>
    </w:p>
    <w:p w:rsidR="0048160E" w:rsidRDefault="0048160E" w:rsidP="004816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8160E">
        <w:rPr>
          <w:rFonts w:ascii="CMR10" w:hAnsi="CMR10" w:cs="CMR10"/>
          <w:sz w:val="24"/>
          <w:szCs w:val="24"/>
        </w:rPr>
        <w:t>We are</w:t>
      </w:r>
      <w:r>
        <w:rPr>
          <w:rFonts w:ascii="CMR10" w:hAnsi="CMR10" w:cs="CMR10"/>
          <w:sz w:val="24"/>
          <w:szCs w:val="24"/>
        </w:rPr>
        <w:t xml:space="preserve"> </w:t>
      </w:r>
      <w:r w:rsidRPr="0048160E">
        <w:rPr>
          <w:rFonts w:ascii="CMR10" w:hAnsi="CMR10" w:cs="CMR10"/>
          <w:sz w:val="24"/>
          <w:szCs w:val="24"/>
        </w:rPr>
        <w:t>now interested in perform</w:t>
      </w:r>
      <w:r>
        <w:rPr>
          <w:rFonts w:ascii="CMR10" w:hAnsi="CMR10" w:cs="CMR10"/>
          <w:sz w:val="24"/>
          <w:szCs w:val="24"/>
        </w:rPr>
        <w:t xml:space="preserve"> this hypothesis test by using</w:t>
      </w:r>
      <w:r w:rsidRPr="0048160E">
        <w:rPr>
          <w:rFonts w:ascii="CMR10" w:hAnsi="CMR10" w:cs="CMR10"/>
          <w:sz w:val="24"/>
          <w:szCs w:val="24"/>
        </w:rPr>
        <w:t xml:space="preserve"> the </w:t>
      </w:r>
      <w:r w:rsidRPr="0048160E">
        <w:rPr>
          <w:rFonts w:ascii="CMR10" w:hAnsi="CMR10" w:cs="CMR10"/>
          <w:b/>
          <w:i/>
          <w:sz w:val="24"/>
          <w:szCs w:val="24"/>
        </w:rPr>
        <w:t xml:space="preserve">analysis of variance </w:t>
      </w:r>
      <w:r>
        <w:rPr>
          <w:rFonts w:ascii="CMR10" w:hAnsi="CMR10" w:cs="CMR10"/>
          <w:sz w:val="24"/>
          <w:szCs w:val="24"/>
        </w:rPr>
        <w:t xml:space="preserve">method. </w:t>
      </w:r>
      <w:r w:rsidRPr="0048160E">
        <w:rPr>
          <w:rFonts w:ascii="CMR10" w:hAnsi="CMR10" w:cs="CMR10"/>
          <w:sz w:val="24"/>
          <w:szCs w:val="24"/>
        </w:rPr>
        <w:t>There are three groups with n</w:t>
      </w:r>
      <w:r w:rsidRPr="0048160E">
        <w:rPr>
          <w:rFonts w:ascii="CMR10" w:hAnsi="CMR10" w:cs="CMR10"/>
          <w:sz w:val="24"/>
          <w:szCs w:val="24"/>
          <w:vertAlign w:val="subscript"/>
        </w:rPr>
        <w:t>1</w:t>
      </w:r>
      <w:r w:rsidRPr="0048160E">
        <w:rPr>
          <w:rFonts w:ascii="CMR10" w:hAnsi="CMR10" w:cs="CMR10"/>
          <w:sz w:val="24"/>
          <w:szCs w:val="24"/>
        </w:rPr>
        <w:t>=4, n</w:t>
      </w:r>
      <w:r w:rsidRPr="0048160E">
        <w:rPr>
          <w:rFonts w:ascii="CMR10" w:hAnsi="CMR10" w:cs="CMR10"/>
          <w:sz w:val="24"/>
          <w:szCs w:val="24"/>
          <w:vertAlign w:val="subscript"/>
        </w:rPr>
        <w:t>2</w:t>
      </w:r>
      <w:r w:rsidRPr="0048160E">
        <w:rPr>
          <w:rFonts w:ascii="CMR10" w:hAnsi="CMR10" w:cs="CMR10"/>
          <w:sz w:val="24"/>
          <w:szCs w:val="24"/>
        </w:rPr>
        <w:t>=5</w:t>
      </w:r>
      <w:r>
        <w:rPr>
          <w:rFonts w:ascii="CMR10" w:hAnsi="CMR10" w:cs="CMR10"/>
          <w:sz w:val="24"/>
          <w:szCs w:val="24"/>
        </w:rPr>
        <w:t xml:space="preserve"> </w:t>
      </w:r>
      <w:r w:rsidRPr="0048160E">
        <w:rPr>
          <w:rFonts w:ascii="CMR10" w:hAnsi="CMR10" w:cs="CMR10"/>
          <w:sz w:val="24"/>
          <w:szCs w:val="24"/>
        </w:rPr>
        <w:t>and n</w:t>
      </w:r>
      <w:r w:rsidRPr="0048160E">
        <w:rPr>
          <w:rFonts w:ascii="CMR10" w:hAnsi="CMR10" w:cs="CMR10"/>
          <w:sz w:val="24"/>
          <w:szCs w:val="24"/>
          <w:vertAlign w:val="subscript"/>
        </w:rPr>
        <w:t>3</w:t>
      </w:r>
      <w:r>
        <w:rPr>
          <w:rFonts w:ascii="CMR10" w:hAnsi="CMR10" w:cs="CMR10"/>
          <w:sz w:val="24"/>
          <w:szCs w:val="24"/>
        </w:rPr>
        <w:t xml:space="preserve">=3 observations per group </w:t>
      </w:r>
      <w:r w:rsidRPr="0048160E">
        <w:rPr>
          <w:rFonts w:ascii="CMR10" w:hAnsi="CMR10" w:cs="CMR10"/>
          <w:sz w:val="24"/>
          <w:szCs w:val="24"/>
        </w:rPr>
        <w:t xml:space="preserve">respectively. We denote group j values by </w:t>
      </w:r>
      <w:proofErr w:type="spellStart"/>
      <w:r w:rsidRPr="0048160E">
        <w:rPr>
          <w:rFonts w:ascii="CMR10" w:hAnsi="CMR10" w:cs="CMR10"/>
          <w:sz w:val="24"/>
          <w:szCs w:val="24"/>
        </w:rPr>
        <w:t>y</w:t>
      </w:r>
      <w:r w:rsidRPr="0048160E">
        <w:rPr>
          <w:rFonts w:ascii="CMR10" w:hAnsi="CMR10" w:cs="CMR10"/>
          <w:sz w:val="24"/>
          <w:szCs w:val="24"/>
          <w:vertAlign w:val="subscript"/>
        </w:rPr>
        <w:t>j</w:t>
      </w:r>
      <w:proofErr w:type="spellEnd"/>
      <w:r w:rsidRPr="0048160E">
        <w:rPr>
          <w:rFonts w:ascii="CMR10" w:hAnsi="CMR10" w:cs="CMR10"/>
          <w:sz w:val="24"/>
          <w:szCs w:val="24"/>
        </w:rPr>
        <w:t xml:space="preserve"> and store them into</w:t>
      </w:r>
      <w:r>
        <w:rPr>
          <w:rFonts w:ascii="CMR10" w:hAnsi="CMR10" w:cs="CMR10"/>
          <w:sz w:val="24"/>
          <w:szCs w:val="24"/>
        </w:rPr>
        <w:t xml:space="preserve"> </w:t>
      </w:r>
      <w:r w:rsidRPr="0048160E">
        <w:rPr>
          <w:rFonts w:ascii="CMR10" w:hAnsi="CMR10" w:cs="CMR10"/>
          <w:sz w:val="24"/>
          <w:szCs w:val="24"/>
        </w:rPr>
        <w:t>three vectors in R.</w:t>
      </w:r>
    </w:p>
    <w:p w:rsidR="0048160E" w:rsidRDefault="0048160E" w:rsidP="004816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48160E" w:rsidTr="0048160E">
        <w:trPr>
          <w:cnfStyle w:val="100000000000"/>
        </w:trPr>
        <w:tc>
          <w:tcPr>
            <w:cnfStyle w:val="001000000000"/>
            <w:tcW w:w="9242" w:type="dxa"/>
          </w:tcPr>
          <w:p w:rsidR="0048160E" w:rsidRPr="0048160E" w:rsidRDefault="0048160E" w:rsidP="004816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8160E">
              <w:rPr>
                <w:rFonts w:ascii="Courier New" w:hAnsi="Courier New" w:cs="Courier New"/>
                <w:sz w:val="24"/>
                <w:szCs w:val="24"/>
              </w:rPr>
              <w:t>y1 = c(23, 23, 20, 21)</w:t>
            </w:r>
          </w:p>
          <w:p w:rsidR="0048160E" w:rsidRPr="0048160E" w:rsidRDefault="0048160E" w:rsidP="004816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8160E">
              <w:rPr>
                <w:rFonts w:ascii="Courier New" w:hAnsi="Courier New" w:cs="Courier New"/>
                <w:sz w:val="24"/>
                <w:szCs w:val="24"/>
              </w:rPr>
              <w:t>y2 = c(27, 29, 25, 23, 24)</w:t>
            </w:r>
          </w:p>
          <w:p w:rsidR="0048160E" w:rsidRDefault="0048160E" w:rsidP="004816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8160E">
              <w:rPr>
                <w:rFonts w:ascii="Courier New" w:hAnsi="Courier New" w:cs="Courier New"/>
                <w:sz w:val="24"/>
                <w:szCs w:val="24"/>
              </w:rPr>
              <w:t>y3 = c(24, 26, 24)</w:t>
            </w:r>
          </w:p>
          <w:p w:rsidR="0048160E" w:rsidRDefault="0048160E" w:rsidP="0048160E">
            <w:pPr>
              <w:autoSpaceDE w:val="0"/>
              <w:autoSpaceDN w:val="0"/>
              <w:adjustRightInd w:val="0"/>
              <w:rPr>
                <w:rFonts w:ascii="CMMI10" w:hAnsi="CMMI10" w:cs="CMMI10"/>
                <w:color w:val="FF0000"/>
                <w:sz w:val="20"/>
                <w:szCs w:val="20"/>
              </w:rPr>
            </w:pPr>
            <w:r w:rsidRPr="0048160E">
              <w:rPr>
                <w:rFonts w:ascii="Courier New" w:hAnsi="Courier New" w:cs="Courier New"/>
                <w:sz w:val="24"/>
                <w:szCs w:val="24"/>
              </w:rPr>
              <w:t xml:space="preserve">y </w:t>
            </w: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Pr="0048160E">
              <w:rPr>
                <w:rFonts w:ascii="Courier New" w:hAnsi="Courier New" w:cs="Courier New"/>
                <w:sz w:val="24"/>
                <w:szCs w:val="24"/>
              </w:rPr>
              <w:t xml:space="preserve"> c(y1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8160E">
              <w:rPr>
                <w:rFonts w:ascii="Courier New" w:hAnsi="Courier New" w:cs="Courier New"/>
                <w:sz w:val="24"/>
                <w:szCs w:val="24"/>
              </w:rPr>
              <w:t xml:space="preserve"> y2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8160E">
              <w:rPr>
                <w:rFonts w:ascii="Courier New" w:hAnsi="Courier New" w:cs="Courier New"/>
                <w:sz w:val="24"/>
                <w:szCs w:val="24"/>
              </w:rPr>
              <w:t xml:space="preserve"> y3)</w:t>
            </w:r>
          </w:p>
        </w:tc>
      </w:tr>
    </w:tbl>
    <w:p w:rsidR="0048160E" w:rsidRDefault="0048160E" w:rsidP="004816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8160E" w:rsidRPr="0048160E" w:rsidRDefault="0048160E" w:rsidP="004816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8160E">
        <w:rPr>
          <w:rFonts w:ascii="CMR10" w:hAnsi="CMR10" w:cs="CMR10"/>
          <w:sz w:val="24"/>
          <w:szCs w:val="24"/>
        </w:rPr>
        <w:t>We also specify which group these observations belong to. We create a second long vector, called group, identifying group membership:</w:t>
      </w:r>
    </w:p>
    <w:p w:rsidR="0048160E" w:rsidRPr="0048160E" w:rsidRDefault="0048160E" w:rsidP="004816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8160E" w:rsidRDefault="0048160E" w:rsidP="004816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48160E" w:rsidTr="00587E90">
        <w:trPr>
          <w:cnfStyle w:val="100000000000"/>
        </w:trPr>
        <w:tc>
          <w:tcPr>
            <w:cnfStyle w:val="001000000000"/>
            <w:tcW w:w="9242" w:type="dxa"/>
          </w:tcPr>
          <w:p w:rsidR="0048160E" w:rsidRPr="0048160E" w:rsidRDefault="0048160E" w:rsidP="004816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8160E">
              <w:rPr>
                <w:rFonts w:ascii="Courier New" w:hAnsi="Courier New" w:cs="Courier New"/>
                <w:sz w:val="24"/>
                <w:szCs w:val="24"/>
              </w:rPr>
              <w:t>group = c(1, 1, 1, 1, 2, 2, 2, 2, 2, 3, 3, 3)</w:t>
            </w:r>
          </w:p>
          <w:p w:rsidR="0048160E" w:rsidRDefault="0048160E" w:rsidP="00587E90">
            <w:pPr>
              <w:autoSpaceDE w:val="0"/>
              <w:autoSpaceDN w:val="0"/>
              <w:adjustRightInd w:val="0"/>
              <w:rPr>
                <w:rFonts w:ascii="CMMI10" w:hAnsi="CMMI10" w:cs="CMMI10"/>
                <w:color w:val="FF0000"/>
                <w:sz w:val="20"/>
                <w:szCs w:val="20"/>
              </w:rPr>
            </w:pPr>
          </w:p>
          <w:p w:rsidR="0048160E" w:rsidRDefault="0048160E" w:rsidP="00587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#Alternative A</w:t>
            </w:r>
            <w:r w:rsidRPr="0048160E">
              <w:rPr>
                <w:rFonts w:ascii="Courier New" w:hAnsi="Courier New" w:cs="Courier New"/>
                <w:sz w:val="24"/>
                <w:szCs w:val="24"/>
              </w:rPr>
              <w:t>pproach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Useful for larger data sets</w:t>
            </w:r>
          </w:p>
          <w:p w:rsidR="0048160E" w:rsidRPr="0048160E" w:rsidRDefault="0048160E" w:rsidP="00587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8160E" w:rsidRPr="0048160E" w:rsidRDefault="0048160E" w:rsidP="004816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8160E">
              <w:rPr>
                <w:rFonts w:ascii="Courier New" w:hAnsi="Courier New" w:cs="Courier New"/>
                <w:sz w:val="24"/>
                <w:szCs w:val="24"/>
              </w:rPr>
              <w:t>group = c(</w:t>
            </w:r>
            <w:r>
              <w:rPr>
                <w:rFonts w:ascii="Courier New" w:hAnsi="Courier New" w:cs="Courier New"/>
                <w:sz w:val="24"/>
                <w:szCs w:val="24"/>
              </w:rPr>
              <w:t>rep(</w:t>
            </w:r>
            <w:r w:rsidRPr="0048160E">
              <w:rPr>
                <w:rFonts w:ascii="Courier New" w:hAnsi="Courier New" w:cs="Courier New"/>
                <w:sz w:val="24"/>
                <w:szCs w:val="24"/>
              </w:rPr>
              <w:t>1,</w:t>
            </w:r>
            <w:r>
              <w:rPr>
                <w:rFonts w:ascii="Courier New" w:hAnsi="Courier New" w:cs="Courier New"/>
                <w:sz w:val="24"/>
                <w:szCs w:val="24"/>
              </w:rPr>
              <w:t>4),rep(2,5),rep(3,3)</w:t>
            </w:r>
            <w:r w:rsidRPr="0048160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48160E" w:rsidRDefault="0048160E" w:rsidP="00587E90">
            <w:pPr>
              <w:autoSpaceDE w:val="0"/>
              <w:autoSpaceDN w:val="0"/>
              <w:adjustRightInd w:val="0"/>
              <w:rPr>
                <w:rFonts w:ascii="CMMI10" w:hAnsi="CMMI10" w:cs="CMMI10"/>
                <w:color w:val="FF0000"/>
                <w:sz w:val="20"/>
                <w:szCs w:val="20"/>
              </w:rPr>
            </w:pPr>
          </w:p>
        </w:tc>
      </w:tr>
    </w:tbl>
    <w:p w:rsidR="0048160E" w:rsidRDefault="0048160E" w:rsidP="004816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8160E" w:rsidRPr="0048160E" w:rsidRDefault="0048160E" w:rsidP="0048160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48160E">
        <w:rPr>
          <w:b/>
          <w:sz w:val="24"/>
          <w:szCs w:val="24"/>
          <w:u w:val="single"/>
        </w:rPr>
        <w:t>Categorical Data</w:t>
      </w:r>
    </w:p>
    <w:p w:rsidR="0048160E" w:rsidRDefault="0048160E" w:rsidP="004816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8160E" w:rsidRDefault="0048160E" w:rsidP="004816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8160E">
        <w:rPr>
          <w:sz w:val="24"/>
          <w:szCs w:val="24"/>
        </w:rPr>
        <w:t xml:space="preserve">The values stored in the vector group are displayed as numeric values </w:t>
      </w:r>
      <w:r w:rsidRPr="0048160E">
        <w:rPr>
          <w:b/>
          <w:i/>
          <w:sz w:val="24"/>
          <w:szCs w:val="24"/>
        </w:rPr>
        <w:t>1, 2</w:t>
      </w:r>
      <w:r>
        <w:rPr>
          <w:b/>
          <w:i/>
          <w:sz w:val="24"/>
          <w:szCs w:val="24"/>
        </w:rPr>
        <w:t xml:space="preserve"> </w:t>
      </w:r>
      <w:r w:rsidRPr="0048160E">
        <w:rPr>
          <w:sz w:val="24"/>
          <w:szCs w:val="24"/>
        </w:rPr>
        <w:t xml:space="preserve">and </w:t>
      </w:r>
      <w:r w:rsidRPr="0048160E">
        <w:rPr>
          <w:b/>
          <w:i/>
          <w:sz w:val="24"/>
          <w:szCs w:val="24"/>
        </w:rPr>
        <w:t>3</w:t>
      </w:r>
      <w:r w:rsidRPr="0048160E">
        <w:rPr>
          <w:sz w:val="24"/>
          <w:szCs w:val="24"/>
        </w:rPr>
        <w:t xml:space="preserve">, but in fact they are levels of a categorical </w:t>
      </w:r>
      <w:r>
        <w:rPr>
          <w:sz w:val="24"/>
          <w:szCs w:val="24"/>
        </w:rPr>
        <w:t>variable</w:t>
      </w:r>
      <w:r w:rsidRPr="0048160E">
        <w:rPr>
          <w:sz w:val="24"/>
          <w:szCs w:val="24"/>
        </w:rPr>
        <w:t xml:space="preserve"> indicating the group level. We could have</w:t>
      </w:r>
      <w:r>
        <w:rPr>
          <w:sz w:val="24"/>
          <w:szCs w:val="24"/>
        </w:rPr>
        <w:t xml:space="preserve"> </w:t>
      </w:r>
      <w:r w:rsidRPr="0048160E">
        <w:rPr>
          <w:sz w:val="24"/>
          <w:szCs w:val="24"/>
        </w:rPr>
        <w:t xml:space="preserve">used the letters </w:t>
      </w:r>
      <w:r w:rsidRPr="0048160E">
        <w:rPr>
          <w:b/>
          <w:i/>
          <w:sz w:val="24"/>
          <w:szCs w:val="24"/>
        </w:rPr>
        <w:t>a, b</w:t>
      </w:r>
      <w:r w:rsidRPr="0048160E">
        <w:rPr>
          <w:sz w:val="24"/>
          <w:szCs w:val="24"/>
        </w:rPr>
        <w:t xml:space="preserve"> or </w:t>
      </w:r>
      <w:r w:rsidRPr="0048160E">
        <w:rPr>
          <w:b/>
          <w:i/>
          <w:sz w:val="24"/>
          <w:szCs w:val="24"/>
          <w:u w:val="single"/>
        </w:rPr>
        <w:t>c</w:t>
      </w:r>
      <w:r w:rsidRPr="0048160E">
        <w:rPr>
          <w:sz w:val="24"/>
          <w:szCs w:val="24"/>
        </w:rPr>
        <w:t xml:space="preserve"> to de</w:t>
      </w:r>
      <w:r>
        <w:rPr>
          <w:sz w:val="24"/>
          <w:szCs w:val="24"/>
        </w:rPr>
        <w:t>fi</w:t>
      </w:r>
      <w:r w:rsidRPr="0048160E">
        <w:rPr>
          <w:sz w:val="24"/>
          <w:szCs w:val="24"/>
        </w:rPr>
        <w:t xml:space="preserve">ne the three groups. In </w:t>
      </w:r>
      <w:r w:rsidRPr="0048160E">
        <w:rPr>
          <w:b/>
          <w:i/>
          <w:sz w:val="24"/>
          <w:szCs w:val="24"/>
        </w:rPr>
        <w:t>R</w:t>
      </w:r>
      <w:r w:rsidRPr="0048160E">
        <w:rPr>
          <w:sz w:val="24"/>
          <w:szCs w:val="24"/>
        </w:rPr>
        <w:t>, we must make the distinction between</w:t>
      </w:r>
      <w:r>
        <w:rPr>
          <w:sz w:val="24"/>
          <w:szCs w:val="24"/>
        </w:rPr>
        <w:t xml:space="preserve"> </w:t>
      </w:r>
      <w:r w:rsidRPr="0048160E">
        <w:rPr>
          <w:sz w:val="24"/>
          <w:szCs w:val="24"/>
        </w:rPr>
        <w:t xml:space="preserve">factors and </w:t>
      </w:r>
      <w:proofErr w:type="gramStart"/>
      <w:r w:rsidRPr="0048160E">
        <w:rPr>
          <w:sz w:val="24"/>
          <w:szCs w:val="24"/>
        </w:rPr>
        <w:t>integers,</w:t>
      </w:r>
      <w:proofErr w:type="gramEnd"/>
      <w:r w:rsidRPr="0048160E">
        <w:rPr>
          <w:sz w:val="24"/>
          <w:szCs w:val="24"/>
        </w:rPr>
        <w:t xml:space="preserve"> hence we rede</w:t>
      </w:r>
      <w:r>
        <w:rPr>
          <w:sz w:val="24"/>
          <w:szCs w:val="24"/>
        </w:rPr>
        <w:t>fi</w:t>
      </w:r>
      <w:r w:rsidRPr="0048160E">
        <w:rPr>
          <w:sz w:val="24"/>
          <w:szCs w:val="24"/>
        </w:rPr>
        <w:t>ne</w:t>
      </w:r>
      <w:r w:rsidR="00890B1C">
        <w:rPr>
          <w:sz w:val="24"/>
          <w:szCs w:val="24"/>
        </w:rPr>
        <w:t xml:space="preserve"> the group variable as a factor.</w:t>
      </w:r>
    </w:p>
    <w:p w:rsidR="00890B1C" w:rsidRDefault="00890B1C" w:rsidP="004816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890B1C" w:rsidTr="00587E90">
        <w:trPr>
          <w:cnfStyle w:val="100000000000"/>
        </w:trPr>
        <w:tc>
          <w:tcPr>
            <w:cnfStyle w:val="001000000000"/>
            <w:tcW w:w="9242" w:type="dxa"/>
          </w:tcPr>
          <w:p w:rsidR="00890B1C" w:rsidRDefault="00890B1C" w:rsidP="00890B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90B1C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group </w:t>
            </w: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Pr="00890B1C">
              <w:rPr>
                <w:rFonts w:ascii="Courier New" w:hAnsi="Courier New" w:cs="Courier New"/>
                <w:sz w:val="24"/>
                <w:szCs w:val="24"/>
              </w:rPr>
              <w:t xml:space="preserve"> factor(group)</w:t>
            </w:r>
          </w:p>
          <w:p w:rsidR="00890B1C" w:rsidRDefault="00890B1C" w:rsidP="00890B1C">
            <w:pPr>
              <w:autoSpaceDE w:val="0"/>
              <w:autoSpaceDN w:val="0"/>
              <w:adjustRightInd w:val="0"/>
              <w:rPr>
                <w:rFonts w:ascii="CMMI10" w:hAnsi="CMMI10" w:cs="CMMI10"/>
                <w:color w:val="FF0000"/>
                <w:sz w:val="20"/>
                <w:szCs w:val="20"/>
              </w:rPr>
            </w:pPr>
            <w:proofErr w:type="spellStart"/>
            <w:r w:rsidRPr="00890B1C">
              <w:rPr>
                <w:rFonts w:ascii="Courier New" w:hAnsi="Courier New" w:cs="Courier New"/>
                <w:sz w:val="24"/>
                <w:szCs w:val="24"/>
              </w:rPr>
              <w:t>flordata</w:t>
            </w:r>
            <w:proofErr w:type="spellEnd"/>
            <w:r w:rsidRPr="00890B1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890B1C">
              <w:rPr>
                <w:rFonts w:ascii="Courier New" w:hAnsi="Courier New" w:cs="Courier New"/>
                <w:sz w:val="24"/>
                <w:szCs w:val="24"/>
              </w:rPr>
              <w:t>data</w:t>
            </w:r>
            <w:r w:rsidR="007C37BD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890B1C">
              <w:rPr>
                <w:rFonts w:ascii="Courier New" w:hAnsi="Courier New" w:cs="Courier New"/>
                <w:sz w:val="24"/>
                <w:szCs w:val="24"/>
              </w:rPr>
              <w:t>frame</w:t>
            </w:r>
            <w:proofErr w:type="spellEnd"/>
            <w:r w:rsidRPr="00890B1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90B1C">
              <w:rPr>
                <w:rFonts w:ascii="Courier New" w:hAnsi="Courier New" w:cs="Courier New"/>
                <w:sz w:val="24"/>
                <w:szCs w:val="24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890B1C">
              <w:rPr>
                <w:rFonts w:ascii="Courier New" w:hAnsi="Courier New" w:cs="Courier New"/>
                <w:sz w:val="24"/>
                <w:szCs w:val="24"/>
              </w:rPr>
              <w:t>group</w:t>
            </w:r>
            <w:proofErr w:type="spellEnd"/>
            <w:r w:rsidRPr="00890B1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0B1C" w:rsidRP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0B1C">
        <w:rPr>
          <w:sz w:val="24"/>
          <w:szCs w:val="24"/>
        </w:rPr>
        <w:t xml:space="preserve">We can now place the two </w:t>
      </w:r>
      <w:r w:rsidRPr="00890B1C">
        <w:rPr>
          <w:b/>
          <w:i/>
          <w:sz w:val="24"/>
          <w:szCs w:val="24"/>
        </w:rPr>
        <w:t>long</w:t>
      </w:r>
      <w:r w:rsidRPr="00890B1C">
        <w:rPr>
          <w:sz w:val="24"/>
          <w:szCs w:val="24"/>
        </w:rPr>
        <w:t xml:space="preserve"> vectors together in a </w:t>
      </w:r>
      <w:proofErr w:type="spellStart"/>
      <w:r w:rsidRPr="00890B1C">
        <w:rPr>
          <w:sz w:val="24"/>
          <w:szCs w:val="24"/>
        </w:rPr>
        <w:t>dataframe</w:t>
      </w:r>
      <w:proofErr w:type="spellEnd"/>
      <w:r w:rsidRPr="00890B1C">
        <w:rPr>
          <w:sz w:val="24"/>
          <w:szCs w:val="24"/>
        </w:rPr>
        <w:t xml:space="preserve"> called </w:t>
      </w:r>
      <w:proofErr w:type="spellStart"/>
      <w:r w:rsidRPr="00890B1C">
        <w:rPr>
          <w:b/>
          <w:i/>
          <w:sz w:val="24"/>
          <w:szCs w:val="24"/>
        </w:rPr>
        <w:t>flordata</w:t>
      </w:r>
      <w:proofErr w:type="spellEnd"/>
    </w:p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90B1C">
        <w:rPr>
          <w:sz w:val="24"/>
          <w:szCs w:val="24"/>
        </w:rPr>
        <w:t>such</w:t>
      </w:r>
      <w:proofErr w:type="gramEnd"/>
      <w:r w:rsidRPr="00890B1C">
        <w:rPr>
          <w:sz w:val="24"/>
          <w:szCs w:val="24"/>
        </w:rPr>
        <w:t xml:space="preserve"> that each row will have a value with the observed fluorescence signal and its corresponding</w:t>
      </w:r>
      <w:r>
        <w:rPr>
          <w:sz w:val="24"/>
          <w:szCs w:val="24"/>
        </w:rPr>
        <w:t xml:space="preserve"> </w:t>
      </w:r>
      <w:r w:rsidRPr="00890B1C">
        <w:rPr>
          <w:sz w:val="24"/>
          <w:szCs w:val="24"/>
        </w:rPr>
        <w:t>group level.</w:t>
      </w:r>
    </w:p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Type in the name of the data frame, and compute the dimensions. </w:t>
      </w:r>
      <w:proofErr w:type="spellStart"/>
      <w:r>
        <w:rPr>
          <w:sz w:val="24"/>
          <w:szCs w:val="24"/>
        </w:rPr>
        <w:t>Constrast</w:t>
      </w:r>
      <w:proofErr w:type="spellEnd"/>
      <w:r>
        <w:rPr>
          <w:sz w:val="24"/>
          <w:szCs w:val="24"/>
        </w:rPr>
        <w:t xml:space="preserve"> this structure to the table presented on the previous page.</w:t>
      </w:r>
    </w:p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form shown on your screen is called </w:t>
      </w:r>
      <w:r w:rsidRPr="00890B1C">
        <w:rPr>
          <w:b/>
          <w:i/>
          <w:sz w:val="24"/>
          <w:szCs w:val="24"/>
        </w:rPr>
        <w:t>long form</w:t>
      </w:r>
      <w:r>
        <w:rPr>
          <w:sz w:val="24"/>
          <w:szCs w:val="24"/>
        </w:rPr>
        <w:t xml:space="preserve">, which is easier for a computer to work with, whereas the table on the previous page is known as </w:t>
      </w:r>
      <w:r w:rsidRPr="00890B1C">
        <w:rPr>
          <w:b/>
          <w:i/>
          <w:sz w:val="24"/>
          <w:szCs w:val="24"/>
        </w:rPr>
        <w:t>wide form</w:t>
      </w:r>
      <w:r>
        <w:rPr>
          <w:sz w:val="24"/>
          <w:szCs w:val="24"/>
        </w:rPr>
        <w:t>. Wide form is easier for a human eye to read and interpret.</w:t>
      </w:r>
    </w:p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890B1C" w:rsidTr="00587E90">
        <w:trPr>
          <w:cnfStyle w:val="100000000000"/>
        </w:trPr>
        <w:tc>
          <w:tcPr>
            <w:cnfStyle w:val="001000000000"/>
            <w:tcW w:w="9242" w:type="dxa"/>
          </w:tcPr>
          <w:p w:rsidR="00890B1C" w:rsidRDefault="00890B1C" w:rsidP="00587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flordata</w:t>
            </w:r>
            <w:proofErr w:type="spellEnd"/>
          </w:p>
          <w:p w:rsidR="00890B1C" w:rsidRDefault="00890B1C" w:rsidP="00587E90">
            <w:pPr>
              <w:autoSpaceDE w:val="0"/>
              <w:autoSpaceDN w:val="0"/>
              <w:adjustRightInd w:val="0"/>
              <w:rPr>
                <w:rFonts w:ascii="CMMI10" w:hAnsi="CMMI10" w:cs="CMMI10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dim(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flordata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:rsidR="00890B1C" w:rsidRP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0B1C">
        <w:rPr>
          <w:sz w:val="24"/>
          <w:szCs w:val="24"/>
        </w:rPr>
        <w:t xml:space="preserve">To run the analysis of variance we use the command </w:t>
      </w:r>
      <w:proofErr w:type="spellStart"/>
      <w:r w:rsidRPr="00890B1C">
        <w:rPr>
          <w:rFonts w:ascii="Courier New" w:hAnsi="Courier New" w:cs="Courier New"/>
          <w:sz w:val="24"/>
          <w:szCs w:val="24"/>
        </w:rPr>
        <w:t>aov</w:t>
      </w:r>
      <w:proofErr w:type="spellEnd"/>
      <w:r w:rsidRPr="00890B1C">
        <w:rPr>
          <w:sz w:val="24"/>
          <w:szCs w:val="24"/>
        </w:rPr>
        <w:t xml:space="preserve"> and then use summary to view the</w:t>
      </w:r>
      <w:r>
        <w:rPr>
          <w:sz w:val="24"/>
          <w:szCs w:val="24"/>
        </w:rPr>
        <w:t xml:space="preserve"> </w:t>
      </w:r>
      <w:r w:rsidRPr="00890B1C">
        <w:rPr>
          <w:sz w:val="24"/>
          <w:szCs w:val="24"/>
        </w:rPr>
        <w:t>ANOVA output.</w:t>
      </w:r>
    </w:p>
    <w:p w:rsid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890B1C" w:rsidTr="00587E90">
        <w:trPr>
          <w:cnfStyle w:val="100000000000"/>
        </w:trPr>
        <w:tc>
          <w:tcPr>
            <w:cnfStyle w:val="001000000000"/>
            <w:tcW w:w="9242" w:type="dxa"/>
          </w:tcPr>
          <w:p w:rsidR="00890B1C" w:rsidRPr="00890B1C" w:rsidRDefault="00890B1C" w:rsidP="00890B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90B1C">
              <w:rPr>
                <w:rFonts w:ascii="Courier New" w:hAnsi="Courier New" w:cs="Courier New"/>
                <w:sz w:val="24"/>
                <w:szCs w:val="24"/>
              </w:rPr>
              <w:t xml:space="preserve">&gt; model = </w:t>
            </w:r>
            <w:proofErr w:type="spellStart"/>
            <w:r w:rsidRPr="00890B1C">
              <w:rPr>
                <w:rFonts w:ascii="Courier New" w:hAnsi="Courier New" w:cs="Courier New"/>
                <w:sz w:val="24"/>
                <w:szCs w:val="24"/>
              </w:rPr>
              <w:t>aov</w:t>
            </w:r>
            <w:proofErr w:type="spellEnd"/>
            <w:r w:rsidRPr="00890B1C">
              <w:rPr>
                <w:rFonts w:ascii="Courier New" w:hAnsi="Courier New" w:cs="Courier New"/>
                <w:sz w:val="24"/>
                <w:szCs w:val="24"/>
              </w:rPr>
              <w:t xml:space="preserve">(y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890B1C">
              <w:rPr>
                <w:rFonts w:ascii="Courier New" w:hAnsi="Courier New" w:cs="Courier New"/>
                <w:sz w:val="24"/>
                <w:szCs w:val="24"/>
              </w:rPr>
              <w:t>group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890B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90B1C">
              <w:rPr>
                <w:rFonts w:ascii="Courier New" w:hAnsi="Courier New" w:cs="Courier New"/>
                <w:sz w:val="24"/>
                <w:szCs w:val="24"/>
              </w:rPr>
              <w:t>flordata</w:t>
            </w:r>
            <w:proofErr w:type="spellEnd"/>
            <w:r w:rsidRPr="00890B1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890B1C" w:rsidRPr="00890B1C" w:rsidRDefault="00890B1C" w:rsidP="00890B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90B1C">
              <w:rPr>
                <w:rFonts w:ascii="Courier New" w:hAnsi="Courier New" w:cs="Courier New"/>
                <w:sz w:val="24"/>
                <w:szCs w:val="24"/>
              </w:rPr>
              <w:t>&gt; summary(model)</w:t>
            </w:r>
          </w:p>
          <w:p w:rsidR="00890B1C" w:rsidRDefault="00890B1C" w:rsidP="00587E90">
            <w:pPr>
              <w:autoSpaceDE w:val="0"/>
              <w:autoSpaceDN w:val="0"/>
              <w:adjustRightInd w:val="0"/>
              <w:rPr>
                <w:rFonts w:ascii="CMMI10" w:hAnsi="CMMI10" w:cs="CMMI10"/>
                <w:color w:val="FF0000"/>
                <w:sz w:val="20"/>
                <w:szCs w:val="20"/>
              </w:rPr>
            </w:pPr>
          </w:p>
        </w:tc>
      </w:tr>
    </w:tbl>
    <w:p w:rsidR="00890B1C" w:rsidRPr="00890B1C" w:rsidRDefault="00890B1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0B1C" w:rsidRPr="00890B1C" w:rsidRDefault="00B4445C" w:rsidP="00890B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890B1C" w:rsidRPr="00890B1C">
        <w:rPr>
          <w:sz w:val="24"/>
          <w:szCs w:val="24"/>
        </w:rPr>
        <w:t xml:space="preserve">he parameters of the </w:t>
      </w:r>
      <w:proofErr w:type="spellStart"/>
      <w:r w:rsidR="00890B1C" w:rsidRPr="00890B1C">
        <w:rPr>
          <w:rFonts w:ascii="Courier New" w:hAnsi="Courier New" w:cs="Courier New"/>
          <w:sz w:val="24"/>
          <w:szCs w:val="24"/>
        </w:rPr>
        <w:t>aov</w:t>
      </w:r>
      <w:proofErr w:type="spellEnd"/>
      <w:r w:rsidR="00890B1C" w:rsidRPr="00890B1C">
        <w:rPr>
          <w:sz w:val="24"/>
          <w:szCs w:val="24"/>
        </w:rPr>
        <w:t xml:space="preserve"> function that need specified are</w:t>
      </w:r>
    </w:p>
    <w:p w:rsidR="00890B1C" w:rsidRPr="00890B1C" w:rsidRDefault="00890B1C" w:rsidP="00890B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0B1C">
        <w:rPr>
          <w:sz w:val="24"/>
          <w:szCs w:val="24"/>
        </w:rPr>
        <w:t xml:space="preserve"> the response data, </w:t>
      </w:r>
      <w:r w:rsidRPr="00B4445C">
        <w:rPr>
          <w:b/>
          <w:i/>
          <w:sz w:val="24"/>
          <w:szCs w:val="24"/>
        </w:rPr>
        <w:t>y</w:t>
      </w:r>
    </w:p>
    <w:p w:rsidR="00890B1C" w:rsidRPr="00890B1C" w:rsidRDefault="00890B1C" w:rsidP="00890B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0B1C">
        <w:rPr>
          <w:sz w:val="24"/>
          <w:szCs w:val="24"/>
        </w:rPr>
        <w:t>the categorical factor</w:t>
      </w:r>
      <w:r w:rsidRPr="00B4445C">
        <w:rPr>
          <w:b/>
          <w:i/>
          <w:sz w:val="24"/>
          <w:szCs w:val="24"/>
        </w:rPr>
        <w:t xml:space="preserve"> group</w:t>
      </w:r>
      <w:r w:rsidRPr="00890B1C">
        <w:rPr>
          <w:sz w:val="24"/>
          <w:szCs w:val="24"/>
        </w:rPr>
        <w:t xml:space="preserve"> mentioned after the </w:t>
      </w:r>
      <w:r>
        <w:rPr>
          <w:sz w:val="24"/>
          <w:szCs w:val="24"/>
        </w:rPr>
        <w:t>~</w:t>
      </w:r>
      <w:r w:rsidRPr="00890B1C">
        <w:rPr>
          <w:sz w:val="24"/>
          <w:szCs w:val="24"/>
        </w:rPr>
        <w:t xml:space="preserve"> symbol</w:t>
      </w:r>
    </w:p>
    <w:p w:rsidR="00B4445C" w:rsidRDefault="00890B1C" w:rsidP="00B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0B1C">
        <w:rPr>
          <w:sz w:val="24"/>
          <w:szCs w:val="24"/>
        </w:rPr>
        <w:t xml:space="preserve"> the data frame, </w:t>
      </w:r>
      <w:proofErr w:type="spellStart"/>
      <w:r w:rsidRPr="00B4445C">
        <w:rPr>
          <w:b/>
          <w:i/>
          <w:sz w:val="24"/>
          <w:szCs w:val="24"/>
        </w:rPr>
        <w:t>flordata</w:t>
      </w:r>
      <w:proofErr w:type="spellEnd"/>
      <w:r w:rsidRPr="00890B1C">
        <w:rPr>
          <w:sz w:val="24"/>
          <w:szCs w:val="24"/>
        </w:rPr>
        <w:t>, that contains y and group variables</w:t>
      </w:r>
    </w:p>
    <w:p w:rsidR="00B4445C" w:rsidRDefault="00B4445C" w:rsidP="00B4445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your submission sheet, write down the values for each of the following terms</w:t>
      </w:r>
    </w:p>
    <w:p w:rsidR="00B4445C" w:rsidRP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4445C">
        <w:rPr>
          <w:sz w:val="24"/>
          <w:szCs w:val="24"/>
        </w:rPr>
        <w:t xml:space="preserve">The group row in the output contains information about the Variation </w:t>
      </w:r>
      <w:proofErr w:type="gramStart"/>
      <w:r w:rsidRPr="00B4445C">
        <w:rPr>
          <w:sz w:val="24"/>
          <w:szCs w:val="24"/>
        </w:rPr>
        <w:t>Between</w:t>
      </w:r>
      <w:proofErr w:type="gramEnd"/>
      <w:r w:rsidRPr="00B4445C">
        <w:rPr>
          <w:sz w:val="24"/>
          <w:szCs w:val="24"/>
        </w:rPr>
        <w:t xml:space="preserve"> Groups</w:t>
      </w: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445C" w:rsidRP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] </w:t>
      </w:r>
      <w:r w:rsidRPr="00B4445C">
        <w:rPr>
          <w:sz w:val="24"/>
          <w:szCs w:val="24"/>
        </w:rPr>
        <w:t xml:space="preserve">degrees of freedom = number of groups-1 = k-1 </w:t>
      </w:r>
    </w:p>
    <w:p w:rsidR="00B4445C" w:rsidRP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[b]</w:t>
      </w:r>
      <w:r w:rsidRPr="00B4445C">
        <w:rPr>
          <w:sz w:val="24"/>
          <w:szCs w:val="24"/>
        </w:rPr>
        <w:t xml:space="preserve"> Sum of Squares </w:t>
      </w:r>
      <w:proofErr w:type="gramStart"/>
      <w:r w:rsidRPr="00B4445C">
        <w:rPr>
          <w:sz w:val="24"/>
          <w:szCs w:val="24"/>
        </w:rPr>
        <w:t>Between</w:t>
      </w:r>
      <w:proofErr w:type="gramEnd"/>
      <w:r w:rsidRPr="00B4445C">
        <w:rPr>
          <w:sz w:val="24"/>
          <w:szCs w:val="24"/>
        </w:rPr>
        <w:t xml:space="preserve"> Groups = </w:t>
      </w:r>
      <w:proofErr w:type="spellStart"/>
      <w:r w:rsidRPr="00B4445C">
        <w:rPr>
          <w:sz w:val="24"/>
          <w:szCs w:val="24"/>
        </w:rPr>
        <w:t>SSBg</w:t>
      </w:r>
      <w:proofErr w:type="spellEnd"/>
      <w:r w:rsidRPr="00B4445C">
        <w:rPr>
          <w:sz w:val="24"/>
          <w:szCs w:val="24"/>
        </w:rPr>
        <w:t xml:space="preserve"> </w:t>
      </w: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[c]</w:t>
      </w:r>
      <w:r w:rsidRPr="00B4445C">
        <w:rPr>
          <w:sz w:val="24"/>
          <w:szCs w:val="24"/>
        </w:rPr>
        <w:t xml:space="preserve"> Mean Square </w:t>
      </w:r>
      <w:proofErr w:type="gramStart"/>
      <w:r w:rsidRPr="00B4445C">
        <w:rPr>
          <w:sz w:val="24"/>
          <w:szCs w:val="24"/>
        </w:rPr>
        <w:t>Between</w:t>
      </w:r>
      <w:proofErr w:type="gramEnd"/>
      <w:r w:rsidRPr="00B4445C">
        <w:rPr>
          <w:sz w:val="24"/>
          <w:szCs w:val="24"/>
        </w:rPr>
        <w:t xml:space="preserve"> Groups = </w:t>
      </w:r>
      <w:proofErr w:type="spellStart"/>
      <w:r w:rsidRPr="00B4445C">
        <w:rPr>
          <w:sz w:val="24"/>
          <w:szCs w:val="24"/>
        </w:rPr>
        <w:t>MSBg</w:t>
      </w:r>
      <w:proofErr w:type="spellEnd"/>
      <w:r w:rsidRPr="00B4445C">
        <w:rPr>
          <w:sz w:val="24"/>
          <w:szCs w:val="24"/>
        </w:rPr>
        <w:t xml:space="preserve"> = </w:t>
      </w:r>
      <w:proofErr w:type="spellStart"/>
      <w:r w:rsidRPr="00B4445C">
        <w:rPr>
          <w:sz w:val="24"/>
          <w:szCs w:val="24"/>
        </w:rPr>
        <w:t>SSBg</w:t>
      </w:r>
      <w:proofErr w:type="spellEnd"/>
      <w:r w:rsidRPr="00B4445C">
        <w:rPr>
          <w:sz w:val="24"/>
          <w:szCs w:val="24"/>
        </w:rPr>
        <w:t>/k-1</w:t>
      </w: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445C" w:rsidRP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4445C">
        <w:rPr>
          <w:sz w:val="24"/>
          <w:szCs w:val="24"/>
        </w:rPr>
        <w:t xml:space="preserve">The Residuals row in the output contains information about the Variation </w:t>
      </w:r>
      <w:proofErr w:type="gramStart"/>
      <w:r w:rsidRPr="00B4445C">
        <w:rPr>
          <w:sz w:val="24"/>
          <w:szCs w:val="24"/>
        </w:rPr>
        <w:t>Within</w:t>
      </w:r>
      <w:proofErr w:type="gramEnd"/>
      <w:r w:rsidRPr="00B4445C">
        <w:rPr>
          <w:sz w:val="24"/>
          <w:szCs w:val="24"/>
        </w:rPr>
        <w:t xml:space="preserve"> Groups</w:t>
      </w: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[d</w:t>
      </w:r>
      <w:proofErr w:type="gramStart"/>
      <w:r>
        <w:rPr>
          <w:sz w:val="24"/>
          <w:szCs w:val="24"/>
        </w:rPr>
        <w:t xml:space="preserve">]  </w:t>
      </w:r>
      <w:r w:rsidRPr="00B4445C">
        <w:rPr>
          <w:sz w:val="24"/>
          <w:szCs w:val="24"/>
        </w:rPr>
        <w:t>degrees</w:t>
      </w:r>
      <w:proofErr w:type="gramEnd"/>
      <w:r w:rsidRPr="00B4445C">
        <w:rPr>
          <w:sz w:val="24"/>
          <w:szCs w:val="24"/>
        </w:rPr>
        <w:t xml:space="preserve"> of freedom </w:t>
      </w:r>
    </w:p>
    <w:p w:rsidR="00B4445C" w:rsidRPr="00B4445C" w:rsidRDefault="00B4445C" w:rsidP="00B4445C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1384332" cy="561975"/>
            <wp:effectExtent l="19050" t="0" r="63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9386" t="64302" r="52432" b="31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32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5C" w:rsidRP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[e]</w:t>
      </w:r>
      <w:r w:rsidRPr="00B4445C">
        <w:rPr>
          <w:sz w:val="24"/>
          <w:szCs w:val="24"/>
        </w:rPr>
        <w:t xml:space="preserve"> Sum of Squares </w:t>
      </w:r>
      <w:proofErr w:type="gramStart"/>
      <w:r w:rsidRPr="00B4445C">
        <w:rPr>
          <w:sz w:val="24"/>
          <w:szCs w:val="24"/>
        </w:rPr>
        <w:t>Within</w:t>
      </w:r>
      <w:proofErr w:type="gramEnd"/>
      <w:r w:rsidRPr="00B4445C">
        <w:rPr>
          <w:sz w:val="24"/>
          <w:szCs w:val="24"/>
        </w:rPr>
        <w:t xml:space="preserve"> Groups</w:t>
      </w:r>
      <w:r>
        <w:rPr>
          <w:sz w:val="24"/>
          <w:szCs w:val="24"/>
        </w:rPr>
        <w:t xml:space="preserve"> (aka</w:t>
      </w:r>
      <w:r w:rsidRPr="00B4445C">
        <w:rPr>
          <w:sz w:val="24"/>
          <w:szCs w:val="24"/>
        </w:rPr>
        <w:t xml:space="preserve"> Sum of Squared Errors</w:t>
      </w:r>
      <w:r>
        <w:rPr>
          <w:sz w:val="24"/>
          <w:szCs w:val="24"/>
        </w:rPr>
        <w:t>)</w:t>
      </w: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[f</w:t>
      </w:r>
      <w:proofErr w:type="gramStart"/>
      <w:r>
        <w:rPr>
          <w:sz w:val="24"/>
          <w:szCs w:val="24"/>
        </w:rPr>
        <w:t xml:space="preserve">] </w:t>
      </w:r>
      <w:r w:rsidRPr="00B4445C">
        <w:rPr>
          <w:sz w:val="24"/>
          <w:szCs w:val="24"/>
        </w:rPr>
        <w:t xml:space="preserve"> Mean</w:t>
      </w:r>
      <w:proofErr w:type="gramEnd"/>
      <w:r w:rsidRPr="00B4445C">
        <w:rPr>
          <w:sz w:val="24"/>
          <w:szCs w:val="24"/>
        </w:rPr>
        <w:t xml:space="preserve"> Square Within Groups = MSE =SSE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df</w:t>
      </w:r>
      <w:proofErr w:type="spellEnd"/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4445C">
        <w:rPr>
          <w:sz w:val="24"/>
          <w:szCs w:val="24"/>
        </w:rPr>
        <w:lastRenderedPageBreak/>
        <w:t>If the null hypothesis is correct, then the two estimates of variance (between and within groups)</w:t>
      </w:r>
      <w:r>
        <w:rPr>
          <w:sz w:val="24"/>
          <w:szCs w:val="24"/>
        </w:rPr>
        <w:t xml:space="preserve"> should not differ signifi</w:t>
      </w:r>
      <w:r w:rsidRPr="00B4445C">
        <w:rPr>
          <w:sz w:val="24"/>
          <w:szCs w:val="24"/>
        </w:rPr>
        <w:t>cantly. If it is incorrect, the between-groups variance will be greater than the</w:t>
      </w:r>
      <w:r>
        <w:rPr>
          <w:sz w:val="24"/>
          <w:szCs w:val="24"/>
        </w:rPr>
        <w:t xml:space="preserve"> </w:t>
      </w:r>
      <w:r w:rsidRPr="00B4445C">
        <w:rPr>
          <w:sz w:val="24"/>
          <w:szCs w:val="24"/>
        </w:rPr>
        <w:t>within group variance.</w:t>
      </w: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445C" w:rsidRDefault="00B4445C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test statistic is the ratio of the MS </w:t>
      </w:r>
      <w:proofErr w:type="gramStart"/>
      <w:r>
        <w:rPr>
          <w:sz w:val="24"/>
          <w:szCs w:val="24"/>
        </w:rPr>
        <w:t>values  (</w:t>
      </w:r>
      <w:proofErr w:type="spellStart"/>
      <w:proofErr w:type="gramEnd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MSBg</w:t>
      </w:r>
      <w:proofErr w:type="spellEnd"/>
      <w:r>
        <w:rPr>
          <w:sz w:val="24"/>
          <w:szCs w:val="24"/>
        </w:rPr>
        <w:t xml:space="preserve">/MSW). Also included in the table is the </w:t>
      </w:r>
      <w:r w:rsidR="007C37BD">
        <w:rPr>
          <w:sz w:val="24"/>
          <w:szCs w:val="24"/>
        </w:rPr>
        <w:t>associated p-value. The degrees of freedom for the test statistic are the degrees of freedom already computed.</w:t>
      </w:r>
    </w:p>
    <w:p w:rsidR="007C37BD" w:rsidRDefault="007C37BD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37BD" w:rsidRDefault="007C37BD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your submission sheet write down the test statistic and p-value ([g] and [h] respectively).</w:t>
      </w:r>
    </w:p>
    <w:p w:rsidR="007C37BD" w:rsidRDefault="007C37BD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37BD" w:rsidRDefault="007C37BD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37BD" w:rsidRDefault="007C37BD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Interpreting the p-value is dependent on how stringent we wish to be.</w:t>
      </w:r>
    </w:p>
    <w:p w:rsidR="007C37BD" w:rsidRDefault="007C37BD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37BD" w:rsidRPr="007C37BD" w:rsidRDefault="007C37BD" w:rsidP="007C37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37BD">
        <w:rPr>
          <w:sz w:val="24"/>
          <w:szCs w:val="24"/>
        </w:rPr>
        <w:t>Using a very stringent threshold of p-value =0.01 we would fail to reject the null.</w:t>
      </w:r>
    </w:p>
    <w:p w:rsidR="007C37BD" w:rsidRDefault="007C37BD" w:rsidP="00B444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37BD" w:rsidRDefault="007C37BD" w:rsidP="007C37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37BD">
        <w:rPr>
          <w:sz w:val="24"/>
          <w:szCs w:val="24"/>
        </w:rPr>
        <w:t>Using a less stringent threshold, p-value =0.05, we would reject the null.</w:t>
      </w:r>
    </w:p>
    <w:p w:rsidR="007C37BD" w:rsidRPr="007C37BD" w:rsidRDefault="007C37BD" w:rsidP="007C37BD">
      <w:pPr>
        <w:pStyle w:val="ListParagraph"/>
        <w:rPr>
          <w:sz w:val="24"/>
          <w:szCs w:val="24"/>
        </w:rPr>
      </w:pPr>
    </w:p>
    <w:p w:rsidR="007C37BD" w:rsidRDefault="007C37BD" w:rsidP="007C37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 2</w:t>
      </w:r>
    </w:p>
    <w:p w:rsidR="007C37BD" w:rsidRPr="007C37BD" w:rsidRDefault="007C37BD" w:rsidP="007C37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37BD">
        <w:rPr>
          <w:sz w:val="24"/>
          <w:szCs w:val="24"/>
        </w:rPr>
        <w:t xml:space="preserve">Five analysts each made 10 determinations of the </w:t>
      </w:r>
      <w:proofErr w:type="spellStart"/>
      <w:r w:rsidRPr="007C37BD">
        <w:rPr>
          <w:sz w:val="24"/>
          <w:szCs w:val="24"/>
        </w:rPr>
        <w:t>paracetamol</w:t>
      </w:r>
      <w:proofErr w:type="spellEnd"/>
      <w:r w:rsidRPr="007C37BD">
        <w:rPr>
          <w:sz w:val="24"/>
          <w:szCs w:val="24"/>
        </w:rPr>
        <w:t xml:space="preserve"> content of the same batch</w:t>
      </w:r>
    </w:p>
    <w:p w:rsidR="007C37BD" w:rsidRDefault="007C37BD" w:rsidP="007C37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7C37BD">
        <w:rPr>
          <w:sz w:val="24"/>
          <w:szCs w:val="24"/>
        </w:rPr>
        <w:t>of</w:t>
      </w:r>
      <w:proofErr w:type="gramEnd"/>
      <w:r w:rsidRPr="007C37BD">
        <w:rPr>
          <w:sz w:val="24"/>
          <w:szCs w:val="24"/>
        </w:rPr>
        <w:t xml:space="preserve"> tables. The results are shown below.</w:t>
      </w:r>
    </w:p>
    <w:p w:rsidR="007C37BD" w:rsidRDefault="007C37BD" w:rsidP="007C37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37BD" w:rsidRDefault="007C37BD" w:rsidP="007C37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5003950" cy="1743075"/>
            <wp:effectExtent l="19050" t="0" r="62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765" t="40355" r="21879" b="34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361BF">
        <w:rPr>
          <w:sz w:val="24"/>
          <w:szCs w:val="24"/>
        </w:rPr>
        <w:t xml:space="preserve">We are interested in finding out whether there is a significant difference between the </w:t>
      </w:r>
      <w:proofErr w:type="spellStart"/>
      <w:r w:rsidRPr="009361BF">
        <w:rPr>
          <w:sz w:val="24"/>
          <w:szCs w:val="24"/>
        </w:rPr>
        <w:t>paracetamol</w:t>
      </w:r>
      <w:proofErr w:type="spellEnd"/>
      <w:r>
        <w:rPr>
          <w:sz w:val="24"/>
          <w:szCs w:val="24"/>
        </w:rPr>
        <w:t xml:space="preserve"> </w:t>
      </w:r>
      <w:r w:rsidRPr="009361BF">
        <w:rPr>
          <w:sz w:val="24"/>
          <w:szCs w:val="24"/>
        </w:rPr>
        <w:t xml:space="preserve">contents obtained by the five analysts. Before testing the null hypothesis that the mean </w:t>
      </w:r>
      <w:proofErr w:type="spellStart"/>
      <w:r w:rsidRPr="009361BF">
        <w:rPr>
          <w:sz w:val="24"/>
          <w:szCs w:val="24"/>
        </w:rPr>
        <w:t>paracetamol</w:t>
      </w:r>
      <w:proofErr w:type="spellEnd"/>
      <w:r>
        <w:rPr>
          <w:sz w:val="24"/>
          <w:szCs w:val="24"/>
        </w:rPr>
        <w:t xml:space="preserve"> </w:t>
      </w:r>
      <w:r w:rsidRPr="009361BF">
        <w:rPr>
          <w:sz w:val="24"/>
          <w:szCs w:val="24"/>
        </w:rPr>
        <w:t>contents are the same for the five experimenters</w:t>
      </w:r>
      <w:r>
        <w:rPr>
          <w:sz w:val="24"/>
          <w:szCs w:val="24"/>
        </w:rPr>
        <w:t>:</w:t>
      </w: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3050162" cy="895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11" t="46563" r="58256" b="44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43" cy="89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361BF" w:rsidTr="009361BF">
        <w:trPr>
          <w:cnfStyle w:val="100000000000"/>
        </w:trPr>
        <w:tc>
          <w:tcPr>
            <w:cnfStyle w:val="001000000000"/>
            <w:tcW w:w="9242" w:type="dxa"/>
          </w:tcPr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lastRenderedPageBreak/>
              <w:t>a = c(84.55, 84.61, 84.26, 84.36, 84.66, 84.31, 84.65, 84.41, 84.52, 84.44)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b = c(84.12, 84.04, 83.95, 84.51, 84.08, 84.07, 84.35, 83.99, 84.25, 84.14)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c = c(84.44, 84.48, 84.14, 84.17, 84.31, 84.60, 84.44, 84.24, 84.64, 84.47)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d = c(84.05, 84.14, 84.53, 84.07, 84.45, 83.95, 84.10, 84.29, 84.13, 83.98)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e = c(84.09, 84.53, 84.60, 84.48, 84.42, 84.57, 84.35, 84.30, 84.37, 84.63)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 xml:space="preserve">y = c(a, b, c, </w:t>
            </w:r>
            <w:proofErr w:type="spellStart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d,e</w:t>
            </w:r>
            <w:proofErr w:type="spellEnd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)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group = rep(1:5, each = 10)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group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group = factor(group)</w:t>
            </w:r>
          </w:p>
        </w:tc>
      </w:tr>
    </w:tbl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P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361BF">
        <w:rPr>
          <w:sz w:val="24"/>
          <w:szCs w:val="24"/>
        </w:rPr>
        <w:t>Before running the analysis of variance, you should graph the means and standard errors of each</w:t>
      </w:r>
      <w:r>
        <w:rPr>
          <w:sz w:val="24"/>
          <w:szCs w:val="24"/>
        </w:rPr>
        <w:t xml:space="preserve"> </w:t>
      </w:r>
      <w:r w:rsidRPr="009361BF">
        <w:rPr>
          <w:sz w:val="24"/>
          <w:szCs w:val="24"/>
        </w:rPr>
        <w:t xml:space="preserve">group of data. Illustrate these results with parallel </w:t>
      </w:r>
      <w:proofErr w:type="spellStart"/>
      <w:r w:rsidRPr="009361BF">
        <w:rPr>
          <w:sz w:val="24"/>
          <w:szCs w:val="24"/>
        </w:rPr>
        <w:t>boxplots</w:t>
      </w:r>
      <w:proofErr w:type="spellEnd"/>
      <w:r w:rsidRPr="009361BF">
        <w:rPr>
          <w:sz w:val="24"/>
          <w:szCs w:val="24"/>
        </w:rPr>
        <w:t xml:space="preserve"> (one for each treatment).</w:t>
      </w:r>
    </w:p>
    <w:p w:rsidR="009361BF" w:rsidRP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361BF" w:rsidTr="00587E90">
        <w:trPr>
          <w:cnfStyle w:val="100000000000"/>
        </w:trPr>
        <w:tc>
          <w:tcPr>
            <w:cnfStyle w:val="001000000000"/>
            <w:tcW w:w="9242" w:type="dxa"/>
          </w:tcPr>
          <w:p w:rsidR="009361BF" w:rsidRPr="009361BF" w:rsidRDefault="009361BF" w:rsidP="00587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plot(</w:t>
            </w:r>
            <w:proofErr w:type="spellStart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group,y</w:t>
            </w:r>
            <w:proofErr w:type="spellEnd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)</w:t>
            </w:r>
          </w:p>
        </w:tc>
      </w:tr>
    </w:tbl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361BF">
        <w:rPr>
          <w:sz w:val="24"/>
          <w:szCs w:val="24"/>
        </w:rPr>
        <w:t xml:space="preserve">The side-by-side </w:t>
      </w:r>
      <w:proofErr w:type="spellStart"/>
      <w:r w:rsidRPr="009361BF">
        <w:rPr>
          <w:sz w:val="24"/>
          <w:szCs w:val="24"/>
        </w:rPr>
        <w:t>boxplots</w:t>
      </w:r>
      <w:proofErr w:type="spellEnd"/>
      <w:r w:rsidRPr="009361BF">
        <w:rPr>
          <w:sz w:val="24"/>
          <w:szCs w:val="24"/>
        </w:rPr>
        <w:t xml:space="preserve"> indicate that the data in the five groups might have different means but</w:t>
      </w:r>
      <w:r>
        <w:rPr>
          <w:sz w:val="24"/>
          <w:szCs w:val="24"/>
        </w:rPr>
        <w:t xml:space="preserve"> </w:t>
      </w:r>
      <w:r w:rsidRPr="009361BF">
        <w:rPr>
          <w:sz w:val="24"/>
          <w:szCs w:val="24"/>
        </w:rPr>
        <w:t>similar variances.</w:t>
      </w: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Pr="009361BF" w:rsidRDefault="009361BF" w:rsidP="009361BF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9361BF">
        <w:rPr>
          <w:sz w:val="24"/>
          <w:szCs w:val="24"/>
        </w:rPr>
        <w:t xml:space="preserve">Place the two long vectors y and group together in a unifying </w:t>
      </w:r>
      <w:proofErr w:type="spellStart"/>
      <w:r w:rsidRPr="009361BF">
        <w:rPr>
          <w:sz w:val="24"/>
          <w:szCs w:val="24"/>
        </w:rPr>
        <w:t>dataframe</w:t>
      </w:r>
      <w:proofErr w:type="spellEnd"/>
      <w:r w:rsidRPr="009361BF">
        <w:rPr>
          <w:sz w:val="24"/>
          <w:szCs w:val="24"/>
        </w:rPr>
        <w:t xml:space="preserve"> called </w:t>
      </w:r>
      <w:proofErr w:type="spellStart"/>
      <w:r w:rsidRPr="009361BF">
        <w:rPr>
          <w:b/>
          <w:i/>
          <w:sz w:val="24"/>
          <w:szCs w:val="24"/>
        </w:rPr>
        <w:t>paracetamol</w:t>
      </w:r>
      <w:proofErr w:type="spellEnd"/>
    </w:p>
    <w:p w:rsidR="009361BF" w:rsidRP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361BF">
        <w:rPr>
          <w:sz w:val="24"/>
          <w:szCs w:val="24"/>
        </w:rPr>
        <w:t>and</w:t>
      </w:r>
      <w:proofErr w:type="gramEnd"/>
      <w:r w:rsidRPr="009361BF">
        <w:rPr>
          <w:sz w:val="24"/>
          <w:szCs w:val="24"/>
        </w:rPr>
        <w:t xml:space="preserve"> use the analysis of variance function in R to perform the test.</w:t>
      </w:r>
    </w:p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361BF" w:rsidTr="00587E90">
        <w:trPr>
          <w:cnfStyle w:val="100000000000"/>
        </w:trPr>
        <w:tc>
          <w:tcPr>
            <w:cnfStyle w:val="001000000000"/>
            <w:tcW w:w="9242" w:type="dxa"/>
          </w:tcPr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proofErr w:type="spellStart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paracetamol</w:t>
            </w:r>
            <w:proofErr w:type="spellEnd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 xml:space="preserve"> = </w:t>
            </w:r>
            <w:proofErr w:type="spellStart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data.frame</w:t>
            </w:r>
            <w:proofErr w:type="spellEnd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(y, group)</w:t>
            </w:r>
          </w:p>
          <w:p w:rsidR="009361BF" w:rsidRPr="009361BF" w:rsidRDefault="009361BF" w:rsidP="009361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 xml:space="preserve">model = </w:t>
            </w:r>
            <w:proofErr w:type="spellStart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aov</w:t>
            </w:r>
            <w:proofErr w:type="spellEnd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 xml:space="preserve">(y ~ </w:t>
            </w:r>
            <w:proofErr w:type="spellStart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group,paracetamol</w:t>
            </w:r>
            <w:proofErr w:type="spellEnd"/>
            <w:r w:rsidRPr="009361BF">
              <w:rPr>
                <w:rFonts w:ascii="Courier New" w:hAnsi="Courier New" w:cs="Courier New"/>
                <w:bCs w:val="0"/>
                <w:sz w:val="20"/>
                <w:szCs w:val="20"/>
              </w:rPr>
              <w:t>)</w:t>
            </w:r>
          </w:p>
          <w:p w:rsidR="009361BF" w:rsidRPr="009361BF" w:rsidRDefault="009361BF" w:rsidP="00587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</w:tr>
    </w:tbl>
    <w:p w:rsidR="009361BF" w:rsidRDefault="009361BF" w:rsidP="009361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361BF" w:rsidRPr="009361BF" w:rsidRDefault="009361BF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61BF" w:rsidRDefault="00365439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Both the </w:t>
      </w:r>
      <w:proofErr w:type="gramStart"/>
      <w:r>
        <w:rPr>
          <w:sz w:val="24"/>
          <w:szCs w:val="24"/>
        </w:rPr>
        <w:t xml:space="preserve">commands  </w:t>
      </w:r>
      <w:r w:rsidR="009361BF" w:rsidRPr="00365439">
        <w:rPr>
          <w:rFonts w:ascii="Courier New" w:hAnsi="Courier New" w:cs="Courier New"/>
          <w:b/>
          <w:sz w:val="20"/>
          <w:szCs w:val="20"/>
        </w:rPr>
        <w:t>summary</w:t>
      </w:r>
      <w:proofErr w:type="gramEnd"/>
      <w:r w:rsidR="009361BF" w:rsidRPr="00365439">
        <w:rPr>
          <w:rFonts w:ascii="Courier New" w:hAnsi="Courier New" w:cs="Courier New"/>
          <w:b/>
          <w:sz w:val="20"/>
          <w:szCs w:val="20"/>
        </w:rPr>
        <w:t xml:space="preserve">(model) </w:t>
      </w:r>
      <w:r w:rsidR="009361BF" w:rsidRPr="009361BF">
        <w:rPr>
          <w:sz w:val="24"/>
          <w:szCs w:val="24"/>
        </w:rPr>
        <w:t xml:space="preserve">or </w:t>
      </w:r>
      <w:proofErr w:type="spellStart"/>
      <w:r w:rsidR="009361BF" w:rsidRPr="00365439">
        <w:rPr>
          <w:rFonts w:ascii="Courier New" w:hAnsi="Courier New" w:cs="Courier New"/>
          <w:b/>
          <w:sz w:val="20"/>
          <w:szCs w:val="20"/>
        </w:rPr>
        <w:t>anova</w:t>
      </w:r>
      <w:proofErr w:type="spellEnd"/>
      <w:r w:rsidR="009361BF" w:rsidRPr="00365439">
        <w:rPr>
          <w:rFonts w:ascii="Courier New" w:hAnsi="Courier New" w:cs="Courier New"/>
          <w:b/>
          <w:sz w:val="20"/>
          <w:szCs w:val="20"/>
        </w:rPr>
        <w:t>(model)</w:t>
      </w:r>
      <w:r w:rsidR="009361BF" w:rsidRPr="009361BF">
        <w:rPr>
          <w:sz w:val="24"/>
          <w:szCs w:val="24"/>
        </w:rPr>
        <w:t xml:space="preserve"> contain th</w:t>
      </w:r>
      <w:r>
        <w:rPr>
          <w:sz w:val="24"/>
          <w:szCs w:val="24"/>
        </w:rPr>
        <w:t>e summary of the ANOVA performed</w:t>
      </w:r>
      <w:r w:rsidR="009361BF" w:rsidRPr="009361BF">
        <w:rPr>
          <w:sz w:val="24"/>
          <w:szCs w:val="24"/>
        </w:rPr>
        <w:t>.</w:t>
      </w:r>
    </w:p>
    <w:p w:rsidR="00365439" w:rsidRDefault="00365439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5439" w:rsidRPr="007C37BD" w:rsidRDefault="00365439" w:rsidP="009361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Using the output, comment on your conclusion for the null hypothesis.</w:t>
      </w:r>
      <w:proofErr w:type="gramEnd"/>
    </w:p>
    <w:sectPr w:rsidR="00365439" w:rsidRPr="007C37B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10233"/>
    <w:multiLevelType w:val="hybridMultilevel"/>
    <w:tmpl w:val="124431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6685B"/>
    <w:multiLevelType w:val="hybridMultilevel"/>
    <w:tmpl w:val="56AEB7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C0FD9"/>
    <w:multiLevelType w:val="hybridMultilevel"/>
    <w:tmpl w:val="698463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60E"/>
    <w:rsid w:val="001348FA"/>
    <w:rsid w:val="001B506A"/>
    <w:rsid w:val="001C5319"/>
    <w:rsid w:val="002A7E08"/>
    <w:rsid w:val="002E306F"/>
    <w:rsid w:val="00365439"/>
    <w:rsid w:val="004254FA"/>
    <w:rsid w:val="0048160E"/>
    <w:rsid w:val="0059634E"/>
    <w:rsid w:val="00652B57"/>
    <w:rsid w:val="006E7F63"/>
    <w:rsid w:val="007C37BD"/>
    <w:rsid w:val="007C40A0"/>
    <w:rsid w:val="00841181"/>
    <w:rsid w:val="00890B1C"/>
    <w:rsid w:val="009361BF"/>
    <w:rsid w:val="00AC40DD"/>
    <w:rsid w:val="00AE54DA"/>
    <w:rsid w:val="00AF75BE"/>
    <w:rsid w:val="00B4445C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481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890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cp:lastPrinted>2012-11-11T15:59:00Z</cp:lastPrinted>
  <dcterms:created xsi:type="dcterms:W3CDTF">2012-11-11T15:01:00Z</dcterms:created>
  <dcterms:modified xsi:type="dcterms:W3CDTF">2012-11-11T16:00:00Z</dcterms:modified>
</cp:coreProperties>
</file>