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MA4605</w:t>
            </w: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Chemometrics</w:t>
            </w:r>
            <w:proofErr w:type="spellEnd"/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November 2</w:t>
            </w: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vertAlign w:val="superscript"/>
                <w:lang w:eastAsia="en-IE"/>
              </w:rPr>
              <w:t>nd</w:t>
            </w: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 xml:space="preserve"> 2012</w:t>
            </w:r>
          </w:p>
        </w:tc>
      </w:tr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 xml:space="preserve">Duration </w:t>
            </w: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45 minutes</w:t>
            </w:r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20 Marks</w:t>
            </w:r>
          </w:p>
        </w:tc>
      </w:tr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Group 1</w:t>
            </w:r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</w:p>
        </w:tc>
      </w:tr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Answer All Questions</w:t>
            </w:r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</w:p>
        </w:tc>
      </w:tr>
    </w:tbl>
    <w:p w:rsidR="00585EFE" w:rsidRDefault="00585EFE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</w:p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and Ireland, the test score is </w:t>
      </w:r>
      <w:proofErr w:type="gramStart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</w:t>
      </w:r>
      <w:proofErr w:type="gramEnd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needs to test whether the mean score of sufferers from a particular disease differs from the mean score of the general population on this test.  </w:t>
      </w:r>
    </w:p>
    <w:p w:rsidR="00AF75BE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study has obtained the following test scores for 12 randomly selected patients suffering from the disease.</w:t>
      </w:r>
      <w:r w:rsidR="00646266"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3C6FDC" w:rsidRPr="00646266" w:rsidRDefault="00546BF7" w:rsidP="00646266">
      <w:pPr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119 131 11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5 107 125 9</w:t>
      </w: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6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128 </w:t>
      </w: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9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9 103 103 105 109</w:t>
      </w:r>
    </w:p>
    <w:p w:rsidR="00646266" w:rsidRDefault="00646266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64626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DAT49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Compute a 99% confidence interval for the mean of patient’s blood factor scores.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[</w:t>
      </w:r>
      <w:r w:rsidR="00CA6D31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</w:t>
      </w:r>
      <w:r w:rsid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We wish to determine whether or not the mean score for patients is significantly different from the general population. Us</w:t>
      </w:r>
      <w:r w:rsidR="00546BF7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ing the confidence interval, perform a hypothesis test. State your null and alternative hypothesis clearly.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[3 Marks]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6266" w:rsidRPr="00437325" w:rsidRDefault="00546BF7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Perform a hypo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thesis test for this procedure, using a significance level of 5%. What is the p-value? [1 Mark]</w:t>
      </w: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5708FD" w:rsidRPr="00CA6D31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bookmarkStart w:id="0" w:name="_GoBack"/>
      <w:bookmarkEnd w:id="0"/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2</w:t>
      </w:r>
      <w:r w:rsidR="00CA6D31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 Marks)</w:t>
      </w:r>
    </w:p>
    <w:p w:rsidR="005708FD" w:rsidRDefault="005708FD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on the velocity of an enzymatic reaction were obtained by 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Treloar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(1974). The number of counts per minute of radioactive product from the reaction was measured as a function of substrate concentration in parts per million (ppm) and from these counts the initial rate (or velocity) of the reaction was calculated (counts/min/min).</w:t>
      </w:r>
      <w:r w:rsidRPr="005708FD">
        <w:rPr>
          <w:rFonts w:ascii="Verdana" w:eastAsia="Times New Roman" w:hAnsi="Verdana" w:cs="Courier New"/>
          <w:sz w:val="20"/>
          <w:szCs w:val="20"/>
          <w:lang w:eastAsia="en-IE"/>
        </w:rPr>
        <w:t> </w:t>
      </w:r>
    </w:p>
    <w:p w:rsidR="005708FD" w:rsidRDefault="005708FD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5122"/>
        <w:gridCol w:w="2311"/>
      </w:tblGrid>
      <w:tr w:rsidR="005708FD" w:rsidTr="005708FD">
        <w:tc>
          <w:tcPr>
            <w:tcW w:w="675" w:type="dxa"/>
          </w:tcPr>
          <w:p w:rsidR="005708FD" w:rsidRDefault="005708FD" w:rsidP="005708F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5122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Description</w:t>
            </w:r>
          </w:p>
        </w:tc>
        <w:tc>
          <w:tcPr>
            <w:tcW w:w="2311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5708FD" w:rsidTr="005708FD">
        <w:tc>
          <w:tcPr>
            <w:tcW w:w="675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</w:p>
        </w:tc>
        <w:tc>
          <w:tcPr>
            <w:tcW w:w="5122" w:type="dxa"/>
          </w:tcPr>
          <w:p w:rsidR="005708FD" w:rsidRPr="005708FD" w:rsidRDefault="005708FD" w:rsidP="005708FD">
            <w:pPr>
              <w:pStyle w:val="HTMLPreformatted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Pr="005708FD">
              <w:rPr>
                <w:rFonts w:ascii="Verdana" w:hAnsi="Verdana"/>
                <w:color w:val="000000"/>
              </w:rPr>
              <w:t>ubstrate concentration</w:t>
            </w:r>
            <w:r>
              <w:rPr>
                <w:rFonts w:ascii="Verdana" w:hAnsi="Verdana"/>
                <w:color w:val="000000"/>
              </w:rPr>
              <w:t xml:space="preserve"> (</w:t>
            </w:r>
            <w:r w:rsidRPr="005708FD">
              <w:rPr>
                <w:rFonts w:ascii="Verdana" w:hAnsi="Verdana"/>
                <w:color w:val="000000"/>
              </w:rPr>
              <w:t>ppm)</w:t>
            </w:r>
          </w:p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5708FD" w:rsidRDefault="003A55F6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DAT57</w:t>
            </w:r>
          </w:p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</w:tr>
      <w:tr w:rsidR="005708FD" w:rsidTr="005708FD">
        <w:tc>
          <w:tcPr>
            <w:tcW w:w="675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Rate</w:t>
            </w:r>
          </w:p>
        </w:tc>
        <w:tc>
          <w:tcPr>
            <w:tcW w:w="5122" w:type="dxa"/>
          </w:tcPr>
          <w:p w:rsidR="005708FD" w:rsidRPr="005708FD" w:rsidRDefault="005708FD" w:rsidP="005708FD">
            <w:pPr>
              <w:pStyle w:val="HTMLPreformatted"/>
              <w:rPr>
                <w:rFonts w:ascii="Verdana" w:hAnsi="Verdana"/>
                <w:color w:val="000000"/>
              </w:rPr>
            </w:pPr>
            <w:r w:rsidRPr="005708FD">
              <w:rPr>
                <w:rFonts w:ascii="Verdana" w:hAnsi="Verdana"/>
                <w:color w:val="000000"/>
              </w:rPr>
              <w:t>Reaction velocity (counts/min/min)</w:t>
            </w:r>
          </w:p>
          <w:p w:rsidR="005708FD" w:rsidRP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5708FD" w:rsidRDefault="003A55F6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DAT51</w:t>
            </w:r>
          </w:p>
        </w:tc>
      </w:tr>
    </w:tbl>
    <w:p w:rsidR="005708FD" w:rsidRDefault="005708FD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08FD" w:rsidRPr="005708FD" w:rsidRDefault="005708FD" w:rsidP="005708F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Fit a linear model to the data, where </w:t>
      </w:r>
      <w:proofErr w:type="spellStart"/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Conc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Rate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dependent variable</w:t>
      </w:r>
    </w:p>
    <w:p w:rsidR="005708FD" w:rsidRPr="00B47DF6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 for this fitted model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[1 Mark]</w:t>
      </w:r>
    </w:p>
    <w:p w:rsidR="005708FD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Determine 95% confidence intervals for regression estimates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[2 Marks]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are the p-values associated with each of the regression coefficients? [1 Mark]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the slope estimate, interpret the corresponding p-value.[ 1 Mark]</w:t>
      </w:r>
    </w:p>
    <w:p w:rsidR="00CA6D31" w:rsidRPr="00B47DF6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Compute the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Akaike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Information Criterion (AIC) for this fitted Model [ 1 Mark]</w:t>
      </w: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B47DF6" w:rsidRPr="00574228" w:rsidRDefault="005A29F4" w:rsidP="005708F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Multiple Linear Regression and ANOVA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3 (</w:t>
      </w:r>
      <w:r w:rsidR="00437325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8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CA6D31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Olive oil is compose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d, in part,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of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(triglycerides or fats)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major fatty acids in olive oil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are: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Oleic Acid - a mon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ounsaturated omega-9 fatty acid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DAT72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Linoleic Acid -a polyunsaturated omega-6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Palmitic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DAT69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Stearic Acid - a saturated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B47DF6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Linolenic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polyunsaturated omega-3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8)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sample of 40 brands of olive were sampled and given a quality rating (</w:t>
      </w:r>
      <w:r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DAT47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Using the quality 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rating as a dependent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variable, fit a linear model to predict the quality of olive oil using the following sets of independent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7681"/>
      </w:tblGrid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Model</w:t>
            </w:r>
          </w:p>
        </w:tc>
        <w:tc>
          <w:tcPr>
            <w:tcW w:w="7681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Variables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7681" w:type="dxa"/>
          </w:tcPr>
          <w:p w:rsidR="00574228" w:rsidRDefault="002B108A" w:rsidP="002B108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Palmitic</w:t>
            </w:r>
            <w:proofErr w:type="spellEnd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574228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69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), Linoleic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, Stearic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DAT60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7681" w:type="dxa"/>
          </w:tcPr>
          <w:p w:rsidR="00574228" w:rsidRDefault="002B108A" w:rsidP="002B108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Oleic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72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, Stearic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</w:tbl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4228" w:rsidRPr="002B108A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equations for both fitted models A and B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 ]</w:t>
      </w:r>
    </w:p>
    <w:p w:rsidR="00E263BF" w:rsidRPr="002B108A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adjusted R square values for both linear models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E263BF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Which of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two models better fits the data?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Explain your answer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2B108A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Complete the </w:t>
      </w:r>
      <w:r w:rsidRPr="002B108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Analysis of Variance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able for fitted model B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[ 2 Marks ]</w:t>
      </w:r>
    </w:p>
    <w:p w:rsidR="002B108A" w:rsidRDefault="002B108A" w:rsidP="00E263BF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149"/>
        <w:gridCol w:w="754"/>
        <w:gridCol w:w="1526"/>
        <w:gridCol w:w="1219"/>
        <w:gridCol w:w="1715"/>
        <w:gridCol w:w="1327"/>
        <w:gridCol w:w="1459"/>
      </w:tblGrid>
      <w:tr w:rsidR="00E263BF" w:rsidRPr="00E263BF" w:rsidTr="00E263BF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Df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Sum Sq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Mean Sq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F value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Pr(&gt;F)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(asterisks)</w:t>
            </w: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DAT72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483222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&lt; 2.2e-16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DAT10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29173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Residuals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57157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E263BF" w:rsidRDefault="00E263BF" w:rsidP="00E263BF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Default="00E263BF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574228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sectPr w:rsidR="002B108A" w:rsidRPr="0057422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227"/>
    <w:rsid w:val="001348FA"/>
    <w:rsid w:val="001B37AF"/>
    <w:rsid w:val="001B506A"/>
    <w:rsid w:val="001C5319"/>
    <w:rsid w:val="002A7E08"/>
    <w:rsid w:val="002B108A"/>
    <w:rsid w:val="002E306F"/>
    <w:rsid w:val="003A55F6"/>
    <w:rsid w:val="003C6FDC"/>
    <w:rsid w:val="004254FA"/>
    <w:rsid w:val="00437325"/>
    <w:rsid w:val="00546BF7"/>
    <w:rsid w:val="005708FD"/>
    <w:rsid w:val="00574228"/>
    <w:rsid w:val="00585EFE"/>
    <w:rsid w:val="005A29F4"/>
    <w:rsid w:val="00646266"/>
    <w:rsid w:val="00652B57"/>
    <w:rsid w:val="006E7F63"/>
    <w:rsid w:val="007B5BCD"/>
    <w:rsid w:val="007C40A0"/>
    <w:rsid w:val="007F3103"/>
    <w:rsid w:val="00841181"/>
    <w:rsid w:val="009B7617"/>
    <w:rsid w:val="00AE54DA"/>
    <w:rsid w:val="00AF75BE"/>
    <w:rsid w:val="00B47DF6"/>
    <w:rsid w:val="00BB0539"/>
    <w:rsid w:val="00BE3187"/>
    <w:rsid w:val="00C9680D"/>
    <w:rsid w:val="00CA6D31"/>
    <w:rsid w:val="00D9197A"/>
    <w:rsid w:val="00DB1BC1"/>
    <w:rsid w:val="00DC0227"/>
    <w:rsid w:val="00E263BF"/>
    <w:rsid w:val="00E714F9"/>
    <w:rsid w:val="00F95188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4</cp:revision>
  <cp:lastPrinted>2012-11-01T20:28:00Z</cp:lastPrinted>
  <dcterms:created xsi:type="dcterms:W3CDTF">2012-11-02T19:42:00Z</dcterms:created>
  <dcterms:modified xsi:type="dcterms:W3CDTF">2015-11-18T12:23:00Z</dcterms:modified>
</cp:coreProperties>
</file>