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90664A" w:rsidRPr="0090664A">
            <w:rPr>
              <w:rFonts w:asciiTheme="majorHAnsi" w:hAnsiTheme="majorHAnsi"/>
              <w:b/>
              <w:noProof/>
              <w:color w:val="4F81BD" w:themeColor="accent1"/>
              <w:sz w:val="48"/>
              <w:szCs w:val="48"/>
              <w:lang w:val="en-IE" w:eastAsia="en-IE"/>
            </w:rPr>
            <w:pict>
              <v:roundrect id="AutoShape 2" o:spid="_x0000_s1026" style="position:absolute;margin-left:0;margin-top:0;width:561.35pt;height:742.95pt;z-index:251660288;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" o:allowincell="f" filled="f" fillcolor="black" strokecolor="black [3213]">
                <w10:wrap anchorx="page" anchory="page"/>
              </v:roundrect>
            </w:pict>
          </w:r>
          <w:r w:rsidR="0090664A" w:rsidRPr="0090664A">
            <w:rPr>
              <w:rFonts w:asciiTheme="majorHAnsi" w:hAnsiTheme="majorHAnsi"/>
              <w:b/>
              <w:noProof/>
              <w:color w:val="4F81BD" w:themeColor="accent1"/>
              <w:sz w:val="48"/>
              <w:szCs w:val="48"/>
              <w:lang w:val="en-IE" w:eastAsia="en-IE"/>
            </w:rPr>
            <w:pict>
              <v:rect id="Rectangle 3" o:spid="_x0000_s1028" style="position:absolute;margin-left:0;margin-top:0;width:561.1pt;height:174.6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90664A"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90664A" w:rsidRPr="0090664A">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" o:allowincell="f" filled="f" stroked="f" strokeweight=".25pt">
                <v:textbox style="mso-fit-shape-to-text:t" inset=",18pt,,18pt">
                  <w:txbxContent>
                    <w:p w:rsidR="007C5C1B" w:rsidRDefault="0090664A"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90664A"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DD06D4" w:rsidP="007168A4">
            <w:pPr>
              <w:cnfStyle w:val="000000100000"/>
              <w:rPr>
                <w:rFonts w:ascii="Arial" w:eastAsiaTheme="majorEastAsia" w:hAnsi="Arial" w:cs="Arial"/>
                <w:bCs/>
                <w:sz w:val="20"/>
              </w:rPr>
            </w:pPr>
            <w:r>
              <w:rPr>
                <w:rFonts w:ascii="Arial" w:eastAsiaTheme="majorEastAsia" w:hAnsi="Arial" w:cs="Arial"/>
                <w:bCs/>
                <w:sz w:val="20"/>
              </w:rPr>
              <w:t>Sequences, Series and Induction</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DD06D4" w:rsidP="007168A4">
            <w:pPr>
              <w:cnfStyle w:val="000000100000"/>
              <w:rPr>
                <w:rFonts w:ascii="Arial" w:eastAsiaTheme="majorEastAsia" w:hAnsi="Arial" w:cs="Arial"/>
                <w:bCs/>
                <w:sz w:val="20"/>
              </w:rPr>
            </w:pPr>
            <w:r>
              <w:rPr>
                <w:rFonts w:ascii="Arial" w:eastAsiaTheme="majorEastAsia" w:hAnsi="Arial" w:cs="Arial"/>
                <w:bCs/>
                <w:sz w:val="20"/>
              </w:rPr>
              <w:t>7</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DD06D4">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DD06D4">
              <w:rPr>
                <w:rFonts w:ascii="Arial" w:eastAsia="Times New Roman" w:hAnsi="Arial" w:cs="Arial"/>
                <w:bCs/>
                <w:sz w:val="20"/>
                <w:lang w:eastAsia="en-IE"/>
              </w:rPr>
              <w:t>7</w:t>
            </w:r>
            <w:r>
              <w:rPr>
                <w:rFonts w:ascii="Arial" w:eastAsia="Times New Roman" w:hAnsi="Arial" w:cs="Arial"/>
                <w:bCs/>
                <w:sz w:val="20"/>
                <w:lang w:eastAsia="en-IE"/>
              </w:rPr>
              <w:t xml:space="preserve"> of study guide</w:t>
            </w:r>
            <w:r w:rsidR="005F2E0D">
              <w:rPr>
                <w:rFonts w:ascii="Arial" w:eastAsia="Times New Roman" w:hAnsi="Arial" w:cs="Arial"/>
                <w:bCs/>
                <w:sz w:val="20"/>
                <w:lang w:eastAsia="en-IE"/>
              </w:rPr>
              <w:t xml:space="preserve"> </w:t>
            </w:r>
            <w:r w:rsidR="00DD06D4">
              <w:rPr>
                <w:rFonts w:ascii="Arial" w:eastAsia="Times New Roman" w:hAnsi="Arial" w:cs="Arial"/>
                <w:bCs/>
                <w:sz w:val="20"/>
                <w:lang w:eastAsia="en-IE"/>
              </w:rPr>
              <w:t>(Chapter 2 of Study Guide 2)</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800E2" w:rsidRDefault="00A015B9" w:rsidP="00DD06D4">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understanding of material covered in “</w:t>
            </w:r>
            <w:r w:rsidR="00DD06D4">
              <w:rPr>
                <w:rFonts w:ascii="Arial" w:eastAsiaTheme="majorEastAsia" w:hAnsi="Arial" w:cs="Arial"/>
                <w:bCs/>
                <w:sz w:val="20"/>
              </w:rPr>
              <w:t>Sequences, Series and Induction</w:t>
            </w:r>
            <w:r>
              <w:rPr>
                <w:rFonts w:ascii="Arial" w:eastAsia="Times New Roman" w:hAnsi="Arial" w:cs="Arial"/>
                <w:bCs/>
                <w:sz w:val="20"/>
                <w:lang w:eastAsia="en-IE"/>
              </w:rPr>
              <w:t xml:space="preserve">” (Chapter </w:t>
            </w:r>
            <w:r w:rsidR="00DD06D4">
              <w:rPr>
                <w:rFonts w:ascii="Arial" w:eastAsia="Times New Roman" w:hAnsi="Arial" w:cs="Arial"/>
                <w:bCs/>
                <w:sz w:val="20"/>
                <w:lang w:eastAsia="en-IE"/>
              </w:rPr>
              <w:t>2</w:t>
            </w:r>
            <w:r>
              <w:rPr>
                <w:rFonts w:ascii="Arial" w:eastAsia="Times New Roman" w:hAnsi="Arial" w:cs="Arial"/>
                <w:bCs/>
                <w:sz w:val="20"/>
                <w:lang w:eastAsia="en-IE"/>
              </w:rPr>
              <w:t xml:space="preserve"> of Book </w:t>
            </w:r>
            <w:r w:rsidR="00DD06D4">
              <w:rPr>
                <w:rFonts w:ascii="Arial" w:eastAsia="Times New Roman" w:hAnsi="Arial" w:cs="Arial"/>
                <w:bCs/>
                <w:sz w:val="20"/>
                <w:lang w:eastAsia="en-IE"/>
              </w:rPr>
              <w:t>2</w:t>
            </w:r>
            <w:r>
              <w:rPr>
                <w:rFonts w:ascii="Arial" w:eastAsia="Times New Roman" w:hAnsi="Arial" w:cs="Arial"/>
                <w:bCs/>
                <w:sz w:val="20"/>
                <w:lang w:eastAsia="en-IE"/>
              </w:rPr>
              <w:t>)</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In this part of the session, students will engage with tasks and activities that will enable them to evaluate and analyse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r w:rsidRPr="00323558">
              <w:rPr>
                <w:rFonts w:ascii="Arial" w:eastAsia="Times New Roman" w:hAnsi="Arial" w:cs="Arial"/>
                <w:b w:val="0"/>
                <w:sz w:val="20"/>
                <w:lang w:eastAsia="en-IE"/>
              </w:rPr>
              <w:t xml:space="preserve">analysing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advise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onsites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2552"/>
        <w:gridCol w:w="2268"/>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DD06D4" w:rsidP="00FD6A83">
            <w:pPr>
              <w:cnfStyle w:val="100000000000"/>
              <w:rPr>
                <w:rFonts w:ascii="Arial" w:hAnsi="Arial" w:cs="Arial"/>
                <w:bCs w:val="0"/>
                <w:sz w:val="20"/>
              </w:rPr>
            </w:pPr>
            <w:r>
              <w:rPr>
                <w:rFonts w:ascii="Arial" w:hAnsi="Arial" w:cs="Arial"/>
                <w:bCs w:val="0"/>
                <w:sz w:val="20"/>
              </w:rPr>
              <w:t>Sequences,</w:t>
            </w:r>
            <w:r w:rsidR="00C44EE7">
              <w:rPr>
                <w:rFonts w:ascii="Arial" w:hAnsi="Arial" w:cs="Arial"/>
                <w:bCs w:val="0"/>
                <w:sz w:val="20"/>
              </w:rPr>
              <w:t xml:space="preserve"> </w:t>
            </w:r>
            <w:r>
              <w:rPr>
                <w:rFonts w:ascii="Arial" w:hAnsi="Arial" w:cs="Arial"/>
                <w:bCs w:val="0"/>
                <w:sz w:val="20"/>
              </w:rPr>
              <w:t>Series and Induction</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DD06D4" w:rsidP="00FD6A83">
            <w:pPr>
              <w:cnfStyle w:val="100000000000"/>
              <w:rPr>
                <w:rFonts w:ascii="Arial" w:hAnsi="Arial" w:cs="Arial"/>
                <w:bCs w:val="0"/>
                <w:sz w:val="20"/>
              </w:rPr>
            </w:pPr>
            <w:r>
              <w:rPr>
                <w:rFonts w:ascii="Arial" w:hAnsi="Arial" w:cs="Arial"/>
                <w:bCs w:val="0"/>
                <w:sz w:val="20"/>
              </w:rPr>
              <w:t>7</w:t>
            </w:r>
          </w:p>
        </w:tc>
      </w:tr>
      <w:tr w:rsidR="00FD6A83" w:rsidRPr="00323558" w:rsidTr="00FD6A83">
        <w:trPr>
          <w:cnfStyle w:val="000000100000"/>
        </w:trPr>
        <w:tc>
          <w:tcPr>
            <w:cnfStyle w:val="001000000000"/>
            <w:tcW w:w="9488" w:type="dxa"/>
            <w:gridSpan w:val="5"/>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r w:rsidR="007E4878" w:rsidRPr="00323558" w:rsidTr="00E42BF7">
        <w:trPr>
          <w:cnfStyle w:val="000000010000"/>
        </w:trPr>
        <w:tc>
          <w:tcPr>
            <w:cnfStyle w:val="001000000000"/>
            <w:tcW w:w="5070" w:type="dxa"/>
            <w:gridSpan w:val="2"/>
            <w:shd w:val="clear" w:color="auto" w:fill="auto"/>
          </w:tcPr>
          <w:p w:rsidR="00DD06D4" w:rsidRPr="00DD06D4" w:rsidRDefault="007E4878" w:rsidP="00DD06D4">
            <w:pPr>
              <w:rPr>
                <w:b w:val="0"/>
              </w:rPr>
            </w:pPr>
            <w:r w:rsidRPr="007E4878">
              <w:rPr>
                <w:rFonts w:ascii="Arial" w:eastAsia="Times New Roman" w:hAnsi="Arial" w:cs="Arial"/>
                <w:b w:val="0"/>
                <w:sz w:val="20"/>
              </w:rPr>
              <w:t>Q 1:</w:t>
            </w:r>
            <w:r w:rsidR="002062DB">
              <w:rPr>
                <w:rFonts w:ascii="Arial" w:eastAsia="Times New Roman" w:hAnsi="Arial" w:cs="Arial"/>
                <w:b w:val="0"/>
                <w:sz w:val="20"/>
              </w:rPr>
              <w:t xml:space="preserve"> </w:t>
            </w:r>
            <w:r w:rsidR="007C5C1B">
              <w:rPr>
                <w:rFonts w:ascii="Arial" w:eastAsia="Times New Roman" w:hAnsi="Arial" w:cs="Arial"/>
                <w:b w:val="0"/>
                <w:sz w:val="20"/>
              </w:rPr>
              <w:t xml:space="preserve"> </w:t>
            </w:r>
            <w:r w:rsidR="00DD06D4" w:rsidRPr="00DD06D4">
              <w:rPr>
                <w:b w:val="0"/>
              </w:rPr>
              <w:t>A sequence for which the recurrence relation is of the form</w:t>
            </w:r>
          </w:p>
          <w:p w:rsidR="00DD06D4" w:rsidRPr="00DD06D4" w:rsidRDefault="00DD06D4" w:rsidP="00DD06D4">
            <w:pPr>
              <w:jc w:val="center"/>
              <w:rPr>
                <w:b w:val="0"/>
              </w:rPr>
            </w:pPr>
            <w:r w:rsidRPr="00DD06D4">
              <w:rPr>
                <w:b w:val="0"/>
                <w:i/>
                <w:sz w:val="32"/>
                <w:szCs w:val="32"/>
              </w:rPr>
              <w:t>U</w:t>
            </w:r>
            <w:r w:rsidRPr="00DD06D4">
              <w:rPr>
                <w:b w:val="0"/>
                <w:i/>
                <w:sz w:val="32"/>
                <w:szCs w:val="32"/>
                <w:vertAlign w:val="subscript"/>
              </w:rPr>
              <w:t xml:space="preserve">n+1 </w:t>
            </w:r>
            <w:r w:rsidRPr="00DD06D4">
              <w:rPr>
                <w:b w:val="0"/>
                <w:i/>
                <w:sz w:val="32"/>
                <w:szCs w:val="32"/>
              </w:rPr>
              <w:t>= U</w:t>
            </w:r>
            <w:r w:rsidRPr="00DD06D4">
              <w:rPr>
                <w:b w:val="0"/>
                <w:i/>
                <w:sz w:val="32"/>
                <w:szCs w:val="32"/>
                <w:vertAlign w:val="subscript"/>
              </w:rPr>
              <w:t>n</w:t>
            </w:r>
            <w:r w:rsidRPr="00DD06D4">
              <w:rPr>
                <w:b w:val="0"/>
                <w:i/>
                <w:sz w:val="32"/>
                <w:szCs w:val="32"/>
              </w:rPr>
              <w:t xml:space="preserve"> + d</w:t>
            </w:r>
            <w:r w:rsidRPr="00DD06D4">
              <w:rPr>
                <w:b w:val="0"/>
              </w:rPr>
              <w:t>,</w:t>
            </w:r>
          </w:p>
          <w:p w:rsidR="00DD06D4" w:rsidRPr="00DD06D4" w:rsidRDefault="00DD06D4" w:rsidP="00DD06D4">
            <w:pPr>
              <w:rPr>
                <w:b w:val="0"/>
              </w:rPr>
            </w:pPr>
          </w:p>
          <w:p w:rsidR="005F2E0D" w:rsidRDefault="00DD06D4" w:rsidP="005F2E0D">
            <w:pPr>
              <w:rPr>
                <w:rFonts w:ascii="Arial" w:eastAsia="Times New Roman" w:hAnsi="Arial" w:cs="Arial"/>
                <w:b w:val="0"/>
                <w:bCs w:val="0"/>
                <w:sz w:val="20"/>
              </w:rPr>
            </w:pPr>
            <w:r w:rsidRPr="00DD06D4">
              <w:rPr>
                <w:b w:val="0"/>
              </w:rPr>
              <w:t xml:space="preserve"> where d is a constant, is known as an arithmetic progression</w:t>
            </w:r>
            <w:bookmarkStart w:id="0" w:name="_GoBack"/>
            <w:bookmarkEnd w:id="0"/>
            <w:r w:rsidR="007C5C1B">
              <w:br/>
            </w:r>
          </w:p>
          <w:p w:rsidR="007C5C1B" w:rsidRPr="007E4878" w:rsidRDefault="007C5C1B" w:rsidP="005F2E0D">
            <w:pPr>
              <w:rPr>
                <w:rFonts w:ascii="Arial" w:eastAsia="Times New Roman" w:hAnsi="Arial" w:cs="Arial"/>
                <w:b w:val="0"/>
                <w:bCs w:val="0"/>
                <w:sz w:val="20"/>
              </w:rPr>
            </w:pPr>
            <w:r>
              <w:rPr>
                <w:rFonts w:ascii="Arial" w:eastAsia="Times New Roman" w:hAnsi="Arial" w:cs="Arial"/>
                <w:b w:val="0"/>
                <w:bCs w:val="0"/>
                <w:sz w:val="20"/>
              </w:rPr>
              <w:t xml:space="preserve">a) </w:t>
            </w:r>
            <w:r w:rsidR="005F2E0D">
              <w:rPr>
                <w:rFonts w:ascii="Arial" w:eastAsia="Times New Roman" w:hAnsi="Arial" w:cs="Arial"/>
                <w:b w:val="0"/>
                <w:bCs w:val="0"/>
                <w:sz w:val="20"/>
              </w:rPr>
              <w:t>True</w:t>
            </w:r>
            <w:r>
              <w:rPr>
                <w:rFonts w:ascii="Arial" w:eastAsia="Times New Roman" w:hAnsi="Arial" w:cs="Arial"/>
                <w:b w:val="0"/>
                <w:bCs w:val="0"/>
                <w:sz w:val="20"/>
              </w:rPr>
              <w:t xml:space="preserve">      b) </w:t>
            </w:r>
            <w:r w:rsidR="005F2E0D">
              <w:rPr>
                <w:rFonts w:ascii="Arial" w:eastAsia="Times New Roman" w:hAnsi="Arial" w:cs="Arial"/>
                <w:b w:val="0"/>
                <w:bCs w:val="0"/>
                <w:sz w:val="20"/>
              </w:rPr>
              <w:t>False</w:t>
            </w:r>
          </w:p>
        </w:tc>
        <w:tc>
          <w:tcPr>
            <w:tcW w:w="4418" w:type="dxa"/>
            <w:gridSpan w:val="3"/>
            <w:shd w:val="clear" w:color="auto" w:fill="auto"/>
          </w:tcPr>
          <w:p w:rsidR="00DD06D4" w:rsidRDefault="007E4878" w:rsidP="00DD06D4">
            <w:pPr>
              <w:cnfStyle w:val="000000010000"/>
            </w:pPr>
            <w:r>
              <w:rPr>
                <w:rFonts w:ascii="Arial" w:eastAsia="Times New Roman" w:hAnsi="Arial" w:cs="Arial"/>
                <w:bCs/>
                <w:sz w:val="20"/>
              </w:rPr>
              <w:t>Q 2:</w:t>
            </w:r>
            <w:r w:rsidR="002062DB">
              <w:rPr>
                <w:rFonts w:ascii="Arial" w:eastAsia="Times New Roman" w:hAnsi="Arial" w:cs="Arial"/>
                <w:bCs/>
                <w:sz w:val="20"/>
              </w:rPr>
              <w:t xml:space="preserve"> </w:t>
            </w:r>
            <w:r w:rsidR="00DD06D4">
              <w:t>What is the next term in the Fibonacci Sequence?</w:t>
            </w:r>
          </w:p>
          <w:p w:rsidR="00DD06D4" w:rsidRDefault="00DD06D4" w:rsidP="00DD06D4">
            <w:pPr>
              <w:cnfStyle w:val="000000010000"/>
            </w:pPr>
          </w:p>
          <w:p w:rsidR="00DD06D4" w:rsidRDefault="00DD06D4" w:rsidP="00DD06D4">
            <w:pPr>
              <w:cnfStyle w:val="000000010000"/>
            </w:pPr>
            <w:r>
              <w:t>1,1,2,3,5,8,…</w:t>
            </w:r>
          </w:p>
          <w:p w:rsidR="007E4878" w:rsidRDefault="007E4878" w:rsidP="007C5C1B">
            <w:pPr>
              <w:cnfStyle w:val="000000010000"/>
              <w:rPr>
                <w:rFonts w:ascii="Arial" w:hAnsi="Arial" w:cs="Arial"/>
                <w:color w:val="000000"/>
                <w:sz w:val="23"/>
                <w:szCs w:val="23"/>
              </w:rPr>
            </w:pPr>
          </w:p>
          <w:p w:rsidR="005F2E0D" w:rsidRDefault="005F2E0D" w:rsidP="00DD06D4">
            <w:pPr>
              <w:cnfStyle w:val="000000010000"/>
              <w:rPr>
                <w:rFonts w:ascii="Arial" w:eastAsia="Times New Roman" w:hAnsi="Arial" w:cs="Arial"/>
                <w:bCs/>
                <w:sz w:val="20"/>
              </w:rPr>
            </w:pPr>
            <w:r>
              <w:rPr>
                <w:rFonts w:ascii="Arial" w:eastAsia="Times New Roman" w:hAnsi="Arial" w:cs="Arial"/>
                <w:sz w:val="20"/>
              </w:rPr>
              <w:t xml:space="preserve">a) </w:t>
            </w:r>
            <w:r w:rsidR="00DD06D4">
              <w:rPr>
                <w:rFonts w:ascii="Arial" w:eastAsia="Times New Roman" w:hAnsi="Arial" w:cs="Arial"/>
                <w:bCs/>
                <w:sz w:val="20"/>
              </w:rPr>
              <w:t>10</w:t>
            </w:r>
            <w:r w:rsidRPr="005F2E0D">
              <w:rPr>
                <w:rFonts w:ascii="Arial" w:eastAsia="Times New Roman" w:hAnsi="Arial" w:cs="Arial"/>
                <w:sz w:val="20"/>
              </w:rPr>
              <w:t xml:space="preserve">      </w:t>
            </w:r>
            <w:r w:rsidR="00DD06D4">
              <w:rPr>
                <w:rFonts w:ascii="Arial" w:eastAsia="Times New Roman" w:hAnsi="Arial" w:cs="Arial"/>
                <w:sz w:val="20"/>
              </w:rPr>
              <w:t>c</w:t>
            </w:r>
            <w:r w:rsidRPr="005F2E0D">
              <w:rPr>
                <w:rFonts w:ascii="Arial" w:eastAsia="Times New Roman" w:hAnsi="Arial" w:cs="Arial"/>
                <w:sz w:val="20"/>
              </w:rPr>
              <w:t xml:space="preserve">) </w:t>
            </w:r>
            <w:r w:rsidR="00DD06D4">
              <w:rPr>
                <w:rFonts w:ascii="Arial" w:eastAsia="Times New Roman" w:hAnsi="Arial" w:cs="Arial"/>
                <w:bCs/>
                <w:sz w:val="20"/>
              </w:rPr>
              <w:t>12</w:t>
            </w:r>
          </w:p>
          <w:p w:rsidR="00DD06D4" w:rsidRPr="00DD06D4" w:rsidRDefault="00DD06D4" w:rsidP="00DD06D4">
            <w:pPr>
              <w:cnfStyle w:val="000000010000"/>
              <w:rPr>
                <w:rFonts w:ascii="Arial" w:eastAsia="Times New Roman" w:hAnsi="Arial" w:cs="Arial"/>
                <w:sz w:val="20"/>
              </w:rPr>
            </w:pPr>
            <w:r>
              <w:rPr>
                <w:rFonts w:ascii="Arial" w:eastAsia="Times New Roman" w:hAnsi="Arial" w:cs="Arial"/>
                <w:sz w:val="20"/>
              </w:rPr>
              <w:t xml:space="preserve">b) </w:t>
            </w:r>
            <w:r>
              <w:rPr>
                <w:rFonts w:ascii="Arial" w:eastAsia="Times New Roman" w:hAnsi="Arial" w:cs="Arial"/>
                <w:bCs/>
                <w:sz w:val="20"/>
              </w:rPr>
              <w:t>11</w:t>
            </w:r>
            <w:r w:rsidRPr="005F2E0D">
              <w:rPr>
                <w:rFonts w:ascii="Arial" w:eastAsia="Times New Roman" w:hAnsi="Arial" w:cs="Arial"/>
                <w:sz w:val="20"/>
              </w:rPr>
              <w:t xml:space="preserve">      </w:t>
            </w:r>
            <w:r>
              <w:rPr>
                <w:rFonts w:ascii="Arial" w:eastAsia="Times New Roman" w:hAnsi="Arial" w:cs="Arial"/>
                <w:sz w:val="20"/>
              </w:rPr>
              <w:t>d</w:t>
            </w:r>
            <w:r w:rsidRPr="005F2E0D">
              <w:rPr>
                <w:rFonts w:ascii="Arial" w:eastAsia="Times New Roman" w:hAnsi="Arial" w:cs="Arial"/>
                <w:sz w:val="20"/>
              </w:rPr>
              <w:t xml:space="preserve">) </w:t>
            </w:r>
            <w:r>
              <w:rPr>
                <w:rFonts w:ascii="Arial" w:eastAsia="Times New Roman" w:hAnsi="Arial" w:cs="Arial"/>
                <w:bCs/>
                <w:sz w:val="20"/>
              </w:rPr>
              <w:t>13</w:t>
            </w:r>
          </w:p>
        </w:tc>
      </w:tr>
      <w:tr w:rsidR="007E4878" w:rsidRPr="00323558" w:rsidTr="00E42BF7">
        <w:trPr>
          <w:cnfStyle w:val="000000100000"/>
        </w:trPr>
        <w:tc>
          <w:tcPr>
            <w:cnfStyle w:val="001000000000"/>
            <w:tcW w:w="5070" w:type="dxa"/>
            <w:gridSpan w:val="2"/>
            <w:shd w:val="clear" w:color="auto" w:fill="auto"/>
          </w:tcPr>
          <w:p w:rsidR="005F2E0D" w:rsidRPr="005F2E0D" w:rsidRDefault="007E4878" w:rsidP="005F2E0D">
            <w:pPr>
              <w:rPr>
                <w:rFonts w:ascii="Arial" w:eastAsiaTheme="minorHAnsi" w:hAnsi="Arial" w:cs="Arial"/>
                <w:b w:val="0"/>
                <w:bCs w:val="0"/>
                <w:color w:val="000000"/>
                <w:sz w:val="23"/>
                <w:szCs w:val="23"/>
              </w:rPr>
            </w:pPr>
            <w:r w:rsidRPr="005F2E0D">
              <w:rPr>
                <w:rFonts w:ascii="Arial" w:eastAsiaTheme="minorHAnsi" w:hAnsi="Arial" w:cs="Arial"/>
                <w:b w:val="0"/>
                <w:bCs w:val="0"/>
                <w:color w:val="000000"/>
                <w:sz w:val="23"/>
                <w:szCs w:val="23"/>
              </w:rPr>
              <w:t>Feedback:</w:t>
            </w:r>
            <w:r w:rsidR="002062DB" w:rsidRPr="005F2E0D">
              <w:rPr>
                <w:rFonts w:ascii="Arial" w:eastAsiaTheme="minorHAnsi" w:hAnsi="Arial" w:cs="Arial"/>
                <w:b w:val="0"/>
                <w:bCs w:val="0"/>
                <w:color w:val="000000"/>
                <w:sz w:val="23"/>
                <w:szCs w:val="23"/>
              </w:rPr>
              <w:t xml:space="preserve"> </w:t>
            </w:r>
          </w:p>
          <w:p w:rsidR="007E4878" w:rsidRPr="007E4878" w:rsidRDefault="00DD06D4" w:rsidP="005F2E0D">
            <w:pPr>
              <w:rPr>
                <w:rFonts w:ascii="Arial" w:eastAsia="Times New Roman" w:hAnsi="Arial" w:cs="Arial"/>
                <w:b w:val="0"/>
                <w:bCs w:val="0"/>
                <w:sz w:val="20"/>
              </w:rPr>
            </w:pPr>
            <w:r>
              <w:rPr>
                <w:rFonts w:ascii="Arial" w:eastAsiaTheme="minorHAnsi" w:hAnsi="Arial" w:cs="Arial"/>
                <w:b w:val="0"/>
                <w:bCs w:val="0"/>
                <w:color w:val="000000"/>
                <w:sz w:val="23"/>
                <w:szCs w:val="23"/>
              </w:rPr>
              <w:t>TRUE</w:t>
            </w:r>
          </w:p>
        </w:tc>
        <w:tc>
          <w:tcPr>
            <w:tcW w:w="4418" w:type="dxa"/>
            <w:gridSpan w:val="3"/>
            <w:shd w:val="clear" w:color="auto" w:fill="auto"/>
          </w:tcPr>
          <w:p w:rsidR="007E4878" w:rsidRPr="007C5C1B" w:rsidRDefault="00DD06D4" w:rsidP="00DD06D4">
            <w:pPr>
              <w:cnfStyle w:val="000000100000"/>
              <w:rPr>
                <w:rFonts w:ascii="Arial" w:hAnsi="Arial" w:cs="Arial"/>
                <w:color w:val="000000"/>
                <w:sz w:val="23"/>
                <w:szCs w:val="23"/>
              </w:rPr>
            </w:pPr>
            <w:r>
              <w:rPr>
                <w:rFonts w:ascii="Arial" w:hAnsi="Arial" w:cs="Arial"/>
                <w:color w:val="000000"/>
                <w:sz w:val="23"/>
                <w:szCs w:val="23"/>
              </w:rPr>
              <w:t>Feedback:The correct answer is d 13</w:t>
            </w:r>
          </w:p>
        </w:tc>
      </w:tr>
      <w:tr w:rsidR="007E4878" w:rsidRPr="00323558" w:rsidTr="00E42BF7">
        <w:trPr>
          <w:cnfStyle w:val="000000010000"/>
        </w:trPr>
        <w:tc>
          <w:tcPr>
            <w:cnfStyle w:val="001000000000"/>
            <w:tcW w:w="5070" w:type="dxa"/>
            <w:gridSpan w:val="2"/>
            <w:shd w:val="clear" w:color="auto" w:fill="auto"/>
          </w:tcPr>
          <w:p w:rsidR="00DD06D4" w:rsidRPr="00DD06D4" w:rsidRDefault="007E4878" w:rsidP="00DD06D4">
            <w:pPr>
              <w:rPr>
                <w:b w:val="0"/>
              </w:rPr>
            </w:pPr>
            <w:r w:rsidRPr="008D4902">
              <w:rPr>
                <w:rFonts w:ascii="Arial" w:eastAsia="Times New Roman" w:hAnsi="Arial" w:cs="Arial"/>
                <w:b w:val="0"/>
                <w:bCs w:val="0"/>
                <w:sz w:val="20"/>
              </w:rPr>
              <w:t>Q 3:</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DD06D4" w:rsidRPr="00DD06D4">
              <w:rPr>
                <w:b w:val="0"/>
              </w:rPr>
              <w:t>A sequence for which the recurrence relation is of the form</w:t>
            </w:r>
          </w:p>
          <w:p w:rsidR="00DD06D4" w:rsidRPr="00DD06D4" w:rsidRDefault="00DD06D4" w:rsidP="00DD06D4">
            <w:pPr>
              <w:jc w:val="center"/>
              <w:rPr>
                <w:b w:val="0"/>
              </w:rPr>
            </w:pPr>
            <w:r w:rsidRPr="00DD06D4">
              <w:rPr>
                <w:b w:val="0"/>
                <w:i/>
                <w:sz w:val="32"/>
                <w:szCs w:val="32"/>
              </w:rPr>
              <w:t>U</w:t>
            </w:r>
            <w:r w:rsidRPr="00DD06D4">
              <w:rPr>
                <w:b w:val="0"/>
                <w:i/>
                <w:sz w:val="32"/>
                <w:szCs w:val="32"/>
                <w:vertAlign w:val="subscript"/>
              </w:rPr>
              <w:t xml:space="preserve">n+1 </w:t>
            </w:r>
            <w:r w:rsidRPr="00DD06D4">
              <w:rPr>
                <w:b w:val="0"/>
                <w:i/>
                <w:sz w:val="32"/>
                <w:szCs w:val="32"/>
              </w:rPr>
              <w:t>= U</w:t>
            </w:r>
            <w:r w:rsidRPr="00DD06D4">
              <w:rPr>
                <w:b w:val="0"/>
                <w:i/>
                <w:sz w:val="32"/>
                <w:szCs w:val="32"/>
                <w:vertAlign w:val="subscript"/>
              </w:rPr>
              <w:t>n</w:t>
            </w:r>
            <w:r w:rsidRPr="00DD06D4">
              <w:rPr>
                <w:b w:val="0"/>
                <w:i/>
                <w:sz w:val="32"/>
                <w:szCs w:val="32"/>
              </w:rPr>
              <w:t xml:space="preserve"> + r</w:t>
            </w:r>
          </w:p>
          <w:p w:rsidR="00DD06D4" w:rsidRPr="00DD06D4" w:rsidRDefault="00DD06D4" w:rsidP="00DD06D4">
            <w:pPr>
              <w:rPr>
                <w:b w:val="0"/>
              </w:rPr>
            </w:pPr>
            <w:r w:rsidRPr="00DD06D4">
              <w:rPr>
                <w:b w:val="0"/>
              </w:rPr>
              <w:t>is known as a geometric  progression</w:t>
            </w:r>
          </w:p>
          <w:p w:rsidR="00DE1A31" w:rsidRDefault="005F2E0D" w:rsidP="005F2E0D">
            <w:pPr>
              <w:rPr>
                <w:rFonts w:ascii="Arial" w:eastAsia="Times New Roman" w:hAnsi="Arial" w:cs="Arial"/>
                <w:b w:val="0"/>
                <w:bCs w:val="0"/>
                <w:sz w:val="20"/>
              </w:rPr>
            </w:pPr>
            <w:r>
              <w:rPr>
                <w:rFonts w:ascii="Arial" w:eastAsia="Times New Roman" w:hAnsi="Arial" w:cs="Arial"/>
                <w:b w:val="0"/>
                <w:bCs w:val="0"/>
                <w:sz w:val="20"/>
              </w:rPr>
              <w:t xml:space="preserve">a) True      </w:t>
            </w:r>
          </w:p>
          <w:p w:rsidR="005F2E0D" w:rsidRPr="007E4878" w:rsidRDefault="005F2E0D" w:rsidP="005F2E0D">
            <w:pPr>
              <w:rPr>
                <w:rFonts w:ascii="Arial" w:eastAsia="Times New Roman" w:hAnsi="Arial" w:cs="Arial"/>
                <w:b w:val="0"/>
                <w:bCs w:val="0"/>
                <w:sz w:val="20"/>
              </w:rPr>
            </w:pPr>
            <w:r>
              <w:rPr>
                <w:rFonts w:ascii="Arial" w:eastAsia="Times New Roman" w:hAnsi="Arial" w:cs="Arial"/>
                <w:b w:val="0"/>
                <w:bCs w:val="0"/>
                <w:sz w:val="20"/>
              </w:rPr>
              <w:t>b) False</w:t>
            </w:r>
          </w:p>
        </w:tc>
        <w:tc>
          <w:tcPr>
            <w:tcW w:w="4418" w:type="dxa"/>
            <w:gridSpan w:val="3"/>
            <w:shd w:val="clear" w:color="auto" w:fill="auto"/>
          </w:tcPr>
          <w:p w:rsidR="00DD06D4" w:rsidRDefault="007E4878" w:rsidP="00DD06D4">
            <w:pPr>
              <w:cnfStyle w:val="000000010000"/>
            </w:pPr>
            <w:r w:rsidRPr="008D4902">
              <w:rPr>
                <w:rFonts w:ascii="Arial" w:eastAsia="Times New Roman" w:hAnsi="Arial" w:cs="Arial"/>
                <w:bCs/>
                <w:sz w:val="20"/>
              </w:rPr>
              <w:t>Q 4:</w:t>
            </w:r>
            <w:r w:rsidR="002062DB" w:rsidRPr="008D4902">
              <w:rPr>
                <w:rFonts w:ascii="Arial" w:eastAsia="Times New Roman" w:hAnsi="Arial" w:cs="Arial"/>
                <w:bCs/>
                <w:sz w:val="20"/>
              </w:rPr>
              <w:t xml:space="preserve"> </w:t>
            </w:r>
            <w:r w:rsidR="00DD06D4">
              <w:t>determine the next term in the geometric progression</w:t>
            </w:r>
          </w:p>
          <w:p w:rsidR="00DD06D4" w:rsidRDefault="00DD06D4" w:rsidP="00DD06D4">
            <w:pPr>
              <w:cnfStyle w:val="000000010000"/>
            </w:pPr>
          </w:p>
          <w:p w:rsidR="00DD06D4" w:rsidRPr="00DD06D4" w:rsidRDefault="00DD06D4" w:rsidP="00DD06D4">
            <w:pPr>
              <w:jc w:val="center"/>
              <w:cnfStyle w:val="000000010000"/>
              <w:rPr>
                <w:b/>
                <w:i/>
              </w:rPr>
            </w:pPr>
            <w:r w:rsidRPr="00DD06D4">
              <w:rPr>
                <w:b/>
                <w:i/>
              </w:rPr>
              <w:t>9,3,1,1/3,1/9</w:t>
            </w:r>
          </w:p>
          <w:p w:rsidR="00DD06D4" w:rsidRDefault="00DD06D4" w:rsidP="00DD06D4">
            <w:pPr>
              <w:cnfStyle w:val="000000010000"/>
            </w:pPr>
          </w:p>
          <w:p w:rsidR="00DD06D4" w:rsidRDefault="00DD06D4" w:rsidP="00DD06D4">
            <w:pPr>
              <w:cnfStyle w:val="000000010000"/>
              <w:rPr>
                <w:rFonts w:ascii="Arial" w:eastAsia="Times New Roman" w:hAnsi="Arial" w:cs="Arial"/>
                <w:bCs/>
                <w:sz w:val="20"/>
              </w:rPr>
            </w:pPr>
            <w:r>
              <w:rPr>
                <w:rFonts w:ascii="Arial" w:eastAsia="Times New Roman" w:hAnsi="Arial" w:cs="Arial"/>
                <w:sz w:val="20"/>
              </w:rPr>
              <w:t xml:space="preserve">a) </w:t>
            </w:r>
            <w:r>
              <w:rPr>
                <w:rFonts w:ascii="Arial" w:eastAsia="Times New Roman" w:hAnsi="Arial" w:cs="Arial"/>
                <w:bCs/>
                <w:sz w:val="20"/>
              </w:rPr>
              <w:t>1/3</w:t>
            </w:r>
            <w:r w:rsidRPr="005F2E0D">
              <w:rPr>
                <w:rFonts w:ascii="Arial" w:eastAsia="Times New Roman" w:hAnsi="Arial" w:cs="Arial"/>
                <w:sz w:val="20"/>
              </w:rPr>
              <w:t xml:space="preserve">      </w:t>
            </w:r>
            <w:r>
              <w:rPr>
                <w:rFonts w:ascii="Arial" w:eastAsia="Times New Roman" w:hAnsi="Arial" w:cs="Arial"/>
                <w:sz w:val="20"/>
              </w:rPr>
              <w:t xml:space="preserve">  c</w:t>
            </w:r>
            <w:r w:rsidRPr="005F2E0D">
              <w:rPr>
                <w:rFonts w:ascii="Arial" w:eastAsia="Times New Roman" w:hAnsi="Arial" w:cs="Arial"/>
                <w:sz w:val="20"/>
              </w:rPr>
              <w:t xml:space="preserve">) </w:t>
            </w:r>
            <w:r>
              <w:rPr>
                <w:rFonts w:ascii="Arial" w:eastAsia="Times New Roman" w:hAnsi="Arial" w:cs="Arial"/>
                <w:bCs/>
                <w:sz w:val="20"/>
              </w:rPr>
              <w:t>1/6</w:t>
            </w:r>
          </w:p>
          <w:p w:rsidR="00DD06D4" w:rsidRDefault="00DD06D4" w:rsidP="00DD06D4">
            <w:pPr>
              <w:cnfStyle w:val="000000010000"/>
            </w:pPr>
            <w:r>
              <w:rPr>
                <w:rFonts w:ascii="Arial" w:eastAsia="Times New Roman" w:hAnsi="Arial" w:cs="Arial"/>
                <w:sz w:val="20"/>
              </w:rPr>
              <w:t xml:space="preserve">b) </w:t>
            </w:r>
            <w:r>
              <w:rPr>
                <w:rFonts w:ascii="Arial" w:eastAsia="Times New Roman" w:hAnsi="Arial" w:cs="Arial"/>
                <w:bCs/>
                <w:sz w:val="20"/>
              </w:rPr>
              <w:t>1/27</w:t>
            </w:r>
            <w:r w:rsidRPr="005F2E0D">
              <w:rPr>
                <w:rFonts w:ascii="Arial" w:eastAsia="Times New Roman" w:hAnsi="Arial" w:cs="Arial"/>
                <w:sz w:val="20"/>
              </w:rPr>
              <w:t xml:space="preserve">      </w:t>
            </w:r>
            <w:r>
              <w:rPr>
                <w:rFonts w:ascii="Arial" w:eastAsia="Times New Roman" w:hAnsi="Arial" w:cs="Arial"/>
                <w:sz w:val="20"/>
              </w:rPr>
              <w:t>d</w:t>
            </w:r>
            <w:r w:rsidRPr="005F2E0D">
              <w:rPr>
                <w:rFonts w:ascii="Arial" w:eastAsia="Times New Roman" w:hAnsi="Arial" w:cs="Arial"/>
                <w:sz w:val="20"/>
              </w:rPr>
              <w:t xml:space="preserve">) </w:t>
            </w:r>
            <w:r>
              <w:rPr>
                <w:rFonts w:ascii="Arial" w:eastAsia="Times New Roman" w:hAnsi="Arial" w:cs="Arial"/>
                <w:bCs/>
                <w:sz w:val="20"/>
              </w:rPr>
              <w:t>1/9</w:t>
            </w:r>
          </w:p>
          <w:p w:rsidR="007E4878" w:rsidRPr="005F2E0D" w:rsidRDefault="007E4878" w:rsidP="00DD06D4">
            <w:pPr>
              <w:cnfStyle w:val="000000010000"/>
              <w:rPr>
                <w:rFonts w:ascii="Arial" w:hAnsi="Arial" w:cs="Arial"/>
                <w:b/>
                <w:i/>
                <w:color w:val="000000"/>
                <w:sz w:val="23"/>
                <w:szCs w:val="23"/>
              </w:rPr>
            </w:pPr>
          </w:p>
        </w:tc>
      </w:tr>
      <w:tr w:rsidR="007E4878" w:rsidRPr="00323558" w:rsidTr="00E42BF7">
        <w:trPr>
          <w:cnfStyle w:val="000000100000"/>
        </w:trPr>
        <w:tc>
          <w:tcPr>
            <w:cnfStyle w:val="001000000000"/>
            <w:tcW w:w="5070" w:type="dxa"/>
            <w:gridSpan w:val="2"/>
            <w:shd w:val="clear" w:color="auto" w:fill="auto"/>
          </w:tcPr>
          <w:p w:rsidR="00DD06D4" w:rsidRDefault="007E4878" w:rsidP="00DD06D4">
            <w:r w:rsidRPr="008D4902">
              <w:rPr>
                <w:rFonts w:ascii="Arial" w:eastAsia="Times New Roman" w:hAnsi="Arial" w:cs="Arial"/>
                <w:b w:val="0"/>
                <w:bCs w:val="0"/>
                <w:sz w:val="20"/>
              </w:rPr>
              <w:t>Feedback:</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DD06D4">
              <w:rPr>
                <w:b w:val="0"/>
              </w:rPr>
              <w:t>The correct a</w:t>
            </w:r>
            <w:r w:rsidR="00DD06D4" w:rsidRPr="00DD06D4">
              <w:rPr>
                <w:b w:val="0"/>
              </w:rPr>
              <w:t>nswer is False</w:t>
            </w:r>
            <w:r w:rsidR="00DD06D4">
              <w:rPr>
                <w:b w:val="0"/>
              </w:rPr>
              <w:t>. It should be</w:t>
            </w:r>
          </w:p>
          <w:p w:rsidR="00DD06D4" w:rsidRPr="00DD06D4" w:rsidRDefault="00DD06D4" w:rsidP="00DD06D4">
            <w:pPr>
              <w:jc w:val="center"/>
              <w:rPr>
                <w:b w:val="0"/>
              </w:rPr>
            </w:pPr>
            <w:r w:rsidRPr="00DD06D4">
              <w:rPr>
                <w:b w:val="0"/>
                <w:i/>
                <w:sz w:val="32"/>
                <w:szCs w:val="32"/>
              </w:rPr>
              <w:t>U</w:t>
            </w:r>
            <w:r w:rsidRPr="00DD06D4">
              <w:rPr>
                <w:b w:val="0"/>
                <w:i/>
                <w:sz w:val="32"/>
                <w:szCs w:val="32"/>
                <w:vertAlign w:val="subscript"/>
              </w:rPr>
              <w:t xml:space="preserve">n+1 </w:t>
            </w:r>
            <w:r w:rsidRPr="00DD06D4">
              <w:rPr>
                <w:b w:val="0"/>
                <w:i/>
                <w:sz w:val="32"/>
                <w:szCs w:val="32"/>
              </w:rPr>
              <w:t xml:space="preserve">= </w:t>
            </w:r>
            <w:r>
              <w:rPr>
                <w:b w:val="0"/>
                <w:i/>
                <w:sz w:val="32"/>
                <w:szCs w:val="32"/>
              </w:rPr>
              <w:t>r</w:t>
            </w:r>
            <w:r w:rsidRPr="00DD06D4">
              <w:rPr>
                <w:b w:val="0"/>
                <w:i/>
                <w:sz w:val="32"/>
                <w:szCs w:val="32"/>
              </w:rPr>
              <w:t>U</w:t>
            </w:r>
            <w:r w:rsidRPr="00DD06D4">
              <w:rPr>
                <w:b w:val="0"/>
                <w:i/>
                <w:sz w:val="32"/>
                <w:szCs w:val="32"/>
                <w:vertAlign w:val="subscript"/>
              </w:rPr>
              <w:t>n</w:t>
            </w:r>
            <w:r w:rsidRPr="00DD06D4">
              <w:rPr>
                <w:b w:val="0"/>
                <w:i/>
                <w:sz w:val="32"/>
                <w:szCs w:val="32"/>
              </w:rPr>
              <w:t xml:space="preserve"> </w:t>
            </w:r>
          </w:p>
          <w:p w:rsidR="00DD6064" w:rsidRDefault="00DD6064" w:rsidP="008D4902">
            <w:pPr>
              <w:rPr>
                <w:rFonts w:ascii="Arial" w:eastAsia="Times New Roman" w:hAnsi="Arial" w:cs="Arial"/>
                <w:b w:val="0"/>
                <w:bCs w:val="0"/>
                <w:sz w:val="20"/>
              </w:rPr>
            </w:pPr>
          </w:p>
          <w:p w:rsidR="00DD6064" w:rsidRPr="007E4878" w:rsidRDefault="00DD6064" w:rsidP="008D4902">
            <w:pPr>
              <w:rPr>
                <w:rFonts w:ascii="Arial" w:eastAsia="Times New Roman" w:hAnsi="Arial" w:cs="Arial"/>
                <w:b w:val="0"/>
                <w:bCs w:val="0"/>
                <w:sz w:val="20"/>
              </w:rPr>
            </w:pPr>
          </w:p>
        </w:tc>
        <w:tc>
          <w:tcPr>
            <w:tcW w:w="4418" w:type="dxa"/>
            <w:gridSpan w:val="3"/>
            <w:shd w:val="clear" w:color="auto" w:fill="auto"/>
          </w:tcPr>
          <w:p w:rsidR="007E4878" w:rsidRDefault="007E4878" w:rsidP="005F2E0D">
            <w:pPr>
              <w:cnfStyle w:val="000000100000"/>
              <w:rPr>
                <w:rFonts w:ascii="Arial" w:eastAsia="Times New Roman" w:hAnsi="Arial" w:cs="Arial"/>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w:t>
            </w:r>
          </w:p>
          <w:p w:rsidR="005F2E0D" w:rsidRDefault="00DD06D4" w:rsidP="005F2E0D">
            <w:pPr>
              <w:cnfStyle w:val="000000100000"/>
            </w:pPr>
            <w:r>
              <w:t>The correct  answer is b: 1/27</w:t>
            </w:r>
          </w:p>
          <w:p w:rsidR="00DD06D4" w:rsidRDefault="00DD06D4" w:rsidP="005F2E0D">
            <w:pPr>
              <w:cnfStyle w:val="000000100000"/>
            </w:pPr>
          </w:p>
          <w:p w:rsidR="00DD06D4" w:rsidRDefault="00DD06D4" w:rsidP="005F2E0D">
            <w:pPr>
              <w:cnfStyle w:val="000000100000"/>
            </w:pPr>
          </w:p>
          <w:p w:rsidR="00DD06D4" w:rsidRDefault="00DD06D4" w:rsidP="005F2E0D">
            <w:pPr>
              <w:cnfStyle w:val="000000100000"/>
            </w:pPr>
          </w:p>
          <w:p w:rsidR="00DD06D4" w:rsidRPr="00323558" w:rsidRDefault="00DD06D4" w:rsidP="005F2E0D">
            <w:pPr>
              <w:cnfStyle w:val="000000100000"/>
              <w:rPr>
                <w:rFonts w:ascii="Arial" w:eastAsia="Times New Roman" w:hAnsi="Arial" w:cs="Arial"/>
                <w:bCs/>
                <w:sz w:val="20"/>
              </w:rPr>
            </w:pPr>
          </w:p>
        </w:tc>
      </w:tr>
      <w:tr w:rsidR="007E4878" w:rsidRPr="00323558" w:rsidTr="00E42BF7">
        <w:trPr>
          <w:cnfStyle w:val="000000010000"/>
        </w:trPr>
        <w:tc>
          <w:tcPr>
            <w:cnfStyle w:val="001000000000"/>
            <w:tcW w:w="5070" w:type="dxa"/>
            <w:gridSpan w:val="2"/>
            <w:shd w:val="clear" w:color="auto" w:fill="auto"/>
          </w:tcPr>
          <w:p w:rsidR="008D4902" w:rsidRPr="005F2E0D" w:rsidRDefault="007E4878" w:rsidP="008D4902">
            <w:pPr>
              <w:rPr>
                <w:rFonts w:ascii="Arial" w:eastAsia="Times New Roman" w:hAnsi="Arial" w:cs="Arial"/>
                <w:b w:val="0"/>
                <w:sz w:val="20"/>
              </w:rPr>
            </w:pPr>
            <w:r w:rsidRPr="005F2E0D">
              <w:rPr>
                <w:rFonts w:ascii="Arial" w:eastAsia="Times New Roman" w:hAnsi="Arial" w:cs="Arial"/>
                <w:b w:val="0"/>
                <w:sz w:val="20"/>
              </w:rPr>
              <w:lastRenderedPageBreak/>
              <w:t>Q 5:</w:t>
            </w:r>
            <w:r w:rsidR="002062DB" w:rsidRPr="005F2E0D">
              <w:rPr>
                <w:rFonts w:ascii="Arial" w:eastAsia="Times New Roman" w:hAnsi="Arial" w:cs="Arial"/>
                <w:b w:val="0"/>
                <w:sz w:val="20"/>
              </w:rPr>
              <w:t xml:space="preserve"> </w:t>
            </w:r>
          </w:p>
          <w:p w:rsidR="00DD06D4" w:rsidRPr="00DD06D4" w:rsidRDefault="00DD06D4" w:rsidP="00DD06D4">
            <w:pPr>
              <w:rPr>
                <w:b w:val="0"/>
              </w:rPr>
            </w:pPr>
            <w:r w:rsidRPr="00DD06D4">
              <w:rPr>
                <w:b w:val="0"/>
              </w:rPr>
              <w:t xml:space="preserve">The Domino Analogy for the Principle of </w:t>
            </w:r>
            <w:r>
              <w:rPr>
                <w:b w:val="0"/>
              </w:rPr>
              <w:t>I</w:t>
            </w:r>
            <w:r w:rsidRPr="00DD06D4">
              <w:rPr>
                <w:b w:val="0"/>
              </w:rPr>
              <w:t xml:space="preserve">nduction states that </w:t>
            </w:r>
          </w:p>
          <w:p w:rsidR="00DD06D4" w:rsidRPr="00DD06D4" w:rsidRDefault="00DD06D4" w:rsidP="00DD06D4">
            <w:pPr>
              <w:pStyle w:val="ListParagraph"/>
              <w:numPr>
                <w:ilvl w:val="0"/>
                <w:numId w:val="7"/>
              </w:numPr>
              <w:spacing w:after="0"/>
              <w:rPr>
                <w:b w:val="0"/>
              </w:rPr>
            </w:pPr>
            <w:r w:rsidRPr="00DD06D4">
              <w:rPr>
                <w:b w:val="0"/>
              </w:rPr>
              <w:t>If somebody knocks over domino 1</w:t>
            </w:r>
          </w:p>
          <w:p w:rsidR="00DD06D4" w:rsidRPr="00DD06D4" w:rsidRDefault="00DD06D4" w:rsidP="00DD06D4">
            <w:pPr>
              <w:pStyle w:val="ListParagraph"/>
              <w:numPr>
                <w:ilvl w:val="0"/>
                <w:numId w:val="7"/>
              </w:numPr>
              <w:spacing w:after="0"/>
              <w:rPr>
                <w:b w:val="0"/>
              </w:rPr>
            </w:pPr>
            <w:r w:rsidRPr="00DD06D4">
              <w:rPr>
                <w:b w:val="0"/>
              </w:rPr>
              <w:t>If all the dominoes are arranged correctly</w:t>
            </w:r>
          </w:p>
          <w:p w:rsidR="00DD06D4" w:rsidRPr="00DD06D4" w:rsidRDefault="00DD06D4" w:rsidP="00DD06D4">
            <w:pPr>
              <w:pStyle w:val="ListParagraph"/>
              <w:rPr>
                <w:b w:val="0"/>
              </w:rPr>
            </w:pPr>
          </w:p>
          <w:p w:rsidR="00DD06D4" w:rsidRPr="00DD06D4" w:rsidRDefault="00DD06D4" w:rsidP="00DD06D4">
            <w:pPr>
              <w:rPr>
                <w:b w:val="0"/>
              </w:rPr>
            </w:pPr>
            <w:r w:rsidRPr="00DD06D4">
              <w:rPr>
                <w:b w:val="0"/>
              </w:rPr>
              <w:t>then all the dominoes will fall</w:t>
            </w:r>
            <w:r>
              <w:rPr>
                <w:b w:val="0"/>
              </w:rPr>
              <w:t>.</w:t>
            </w:r>
          </w:p>
          <w:p w:rsidR="00DE1A31" w:rsidRDefault="005F2E0D" w:rsidP="00DD06D4">
            <w:pPr>
              <w:rPr>
                <w:rFonts w:ascii="Arial" w:eastAsia="Times New Roman" w:hAnsi="Arial" w:cs="Arial"/>
                <w:b w:val="0"/>
                <w:bCs w:val="0"/>
                <w:sz w:val="20"/>
              </w:rPr>
            </w:pPr>
            <w:r w:rsidRPr="005F2E0D">
              <w:rPr>
                <w:rFonts w:ascii="Arial" w:eastAsia="Times New Roman" w:hAnsi="Arial" w:cs="Arial"/>
                <w:b w:val="0"/>
                <w:bCs w:val="0"/>
                <w:sz w:val="20"/>
              </w:rPr>
              <w:t xml:space="preserve">a) </w:t>
            </w:r>
            <w:r w:rsidRPr="005F2E0D">
              <w:rPr>
                <w:rFonts w:ascii="Arial" w:eastAsia="Times New Roman" w:hAnsi="Arial" w:cs="Arial"/>
                <w:b w:val="0"/>
                <w:sz w:val="20"/>
              </w:rPr>
              <w:t>True</w:t>
            </w:r>
            <w:r w:rsidRPr="005F2E0D">
              <w:rPr>
                <w:rFonts w:ascii="Arial" w:eastAsia="Times New Roman" w:hAnsi="Arial" w:cs="Arial"/>
                <w:b w:val="0"/>
                <w:bCs w:val="0"/>
                <w:sz w:val="20"/>
              </w:rPr>
              <w:t xml:space="preserve">      </w:t>
            </w:r>
          </w:p>
          <w:p w:rsidR="005F2E0D" w:rsidRPr="005F2E0D" w:rsidRDefault="005F2E0D" w:rsidP="005F2E0D">
            <w:pPr>
              <w:rPr>
                <w:rFonts w:ascii="Arial" w:eastAsia="Times New Roman" w:hAnsi="Arial" w:cs="Arial"/>
                <w:b w:val="0"/>
                <w:sz w:val="20"/>
              </w:rPr>
            </w:pPr>
            <w:r w:rsidRPr="005F2E0D">
              <w:rPr>
                <w:rFonts w:ascii="Arial" w:eastAsia="Times New Roman" w:hAnsi="Arial" w:cs="Arial"/>
                <w:b w:val="0"/>
                <w:bCs w:val="0"/>
                <w:sz w:val="20"/>
              </w:rPr>
              <w:t xml:space="preserve">b) </w:t>
            </w:r>
            <w:r w:rsidRPr="005F2E0D">
              <w:rPr>
                <w:rFonts w:ascii="Arial" w:eastAsia="Times New Roman" w:hAnsi="Arial" w:cs="Arial"/>
                <w:b w:val="0"/>
                <w:sz w:val="20"/>
              </w:rPr>
              <w:t>False</w:t>
            </w:r>
          </w:p>
        </w:tc>
        <w:tc>
          <w:tcPr>
            <w:tcW w:w="4418" w:type="dxa"/>
            <w:gridSpan w:val="3"/>
            <w:shd w:val="clear" w:color="auto" w:fill="auto"/>
          </w:tcPr>
          <w:p w:rsidR="007E4878" w:rsidRPr="005F2E0D" w:rsidRDefault="007E4878" w:rsidP="00A919F5">
            <w:pPr>
              <w:cnfStyle w:val="000000010000"/>
              <w:rPr>
                <w:rFonts w:ascii="Arial" w:eastAsia="Times New Roman" w:hAnsi="Arial" w:cs="Arial"/>
                <w:bCs/>
                <w:sz w:val="20"/>
              </w:rPr>
            </w:pPr>
            <w:r w:rsidRPr="005F2E0D">
              <w:rPr>
                <w:rFonts w:ascii="Arial" w:eastAsia="Times New Roman" w:hAnsi="Arial" w:cs="Arial"/>
                <w:bCs/>
                <w:sz w:val="20"/>
              </w:rPr>
              <w:t>Q 6:</w:t>
            </w:r>
            <w:r w:rsidR="002062DB" w:rsidRPr="005F2E0D">
              <w:rPr>
                <w:rFonts w:ascii="Arial" w:eastAsia="Times New Roman" w:hAnsi="Arial" w:cs="Arial"/>
                <w:bCs/>
                <w:sz w:val="20"/>
              </w:rPr>
              <w:t xml:space="preserve"> </w:t>
            </w:r>
          </w:p>
          <w:p w:rsidR="00DD06D4" w:rsidRDefault="00DD06D4" w:rsidP="00DD06D4">
            <w:pPr>
              <w:cnfStyle w:val="000000010000"/>
            </w:pPr>
            <w:r>
              <w:t xml:space="preserve">Identify the first four terms in the sequence defined by the recurrence relations, </w:t>
            </w:r>
          </w:p>
          <w:p w:rsidR="00DD06D4" w:rsidRDefault="00DD06D4" w:rsidP="00DD06D4">
            <w:pPr>
              <w:cnfStyle w:val="000000010000"/>
            </w:pPr>
          </w:p>
          <w:p w:rsidR="00DD06D4" w:rsidRDefault="00DD06D4" w:rsidP="00DD06D4">
            <w:pPr>
              <w:jc w:val="center"/>
              <w:cnfStyle w:val="000000010000"/>
              <w:rPr>
                <w:b/>
                <w:i/>
                <w:sz w:val="32"/>
                <w:szCs w:val="32"/>
              </w:rPr>
            </w:pPr>
            <w:r w:rsidRPr="00292315">
              <w:rPr>
                <w:b/>
                <w:i/>
                <w:sz w:val="32"/>
                <w:szCs w:val="32"/>
              </w:rPr>
              <w:t>U</w:t>
            </w:r>
            <w:r w:rsidRPr="00292315">
              <w:rPr>
                <w:b/>
                <w:i/>
                <w:sz w:val="32"/>
                <w:szCs w:val="32"/>
                <w:vertAlign w:val="subscript"/>
              </w:rPr>
              <w:t xml:space="preserve">n+1 </w:t>
            </w:r>
            <w:r w:rsidRPr="00292315">
              <w:rPr>
                <w:b/>
                <w:i/>
                <w:sz w:val="32"/>
                <w:szCs w:val="32"/>
              </w:rPr>
              <w:t>= U</w:t>
            </w:r>
            <w:r w:rsidRPr="00292315">
              <w:rPr>
                <w:b/>
                <w:i/>
                <w:sz w:val="32"/>
                <w:szCs w:val="32"/>
                <w:vertAlign w:val="subscript"/>
              </w:rPr>
              <w:t>n</w:t>
            </w:r>
            <w:r w:rsidRPr="00292315">
              <w:rPr>
                <w:b/>
                <w:i/>
                <w:sz w:val="32"/>
                <w:szCs w:val="32"/>
              </w:rPr>
              <w:t xml:space="preserve"> +</w:t>
            </w:r>
            <w:r>
              <w:rPr>
                <w:b/>
                <w:i/>
                <w:sz w:val="32"/>
                <w:szCs w:val="32"/>
              </w:rPr>
              <w:t xml:space="preserve"> 4</w:t>
            </w:r>
          </w:p>
          <w:p w:rsidR="00DD06D4" w:rsidRDefault="00DD06D4" w:rsidP="00DD06D4">
            <w:pPr>
              <w:cnfStyle w:val="000000010000"/>
            </w:pPr>
            <w:r w:rsidRPr="00FD074C">
              <w:rPr>
                <w:szCs w:val="22"/>
              </w:rPr>
              <w:t>given that u</w:t>
            </w:r>
            <w:r w:rsidRPr="00FD074C">
              <w:rPr>
                <w:szCs w:val="22"/>
                <w:vertAlign w:val="subscript"/>
              </w:rPr>
              <w:t>5</w:t>
            </w:r>
            <w:r w:rsidRPr="00FD074C">
              <w:rPr>
                <w:szCs w:val="22"/>
              </w:rPr>
              <w:t xml:space="preserve"> is 25</w:t>
            </w:r>
          </w:p>
          <w:p w:rsidR="00DD06D4" w:rsidRPr="00FD074C" w:rsidRDefault="00DD06D4" w:rsidP="00DD06D4">
            <w:pPr>
              <w:cnfStyle w:val="000000010000"/>
              <w:rPr>
                <w:szCs w:val="22"/>
              </w:rPr>
            </w:pPr>
          </w:p>
          <w:p w:rsidR="00DD06D4" w:rsidRPr="00292315" w:rsidRDefault="00DD06D4" w:rsidP="00DD06D4">
            <w:pPr>
              <w:cnfStyle w:val="000000010000"/>
            </w:pPr>
            <w:r w:rsidRPr="00292315">
              <w:t>a)</w:t>
            </w:r>
            <w:r>
              <w:t xml:space="preserve"> 5,9,13,17,21</w:t>
            </w:r>
          </w:p>
          <w:p w:rsidR="00DD06D4" w:rsidRPr="00292315" w:rsidRDefault="00DD06D4" w:rsidP="00DD06D4">
            <w:pPr>
              <w:cnfStyle w:val="000000010000"/>
            </w:pPr>
            <w:r w:rsidRPr="00292315">
              <w:t>b)</w:t>
            </w:r>
            <w:r>
              <w:t xml:space="preserve"> 11,15,19,23</w:t>
            </w:r>
          </w:p>
          <w:p w:rsidR="00DD06D4" w:rsidRPr="00292315" w:rsidRDefault="00DD06D4" w:rsidP="00DD06D4">
            <w:pPr>
              <w:cnfStyle w:val="000000010000"/>
            </w:pPr>
            <w:r w:rsidRPr="00292315">
              <w:t>c)</w:t>
            </w:r>
            <w:r>
              <w:t xml:space="preserve"> 9,13,17,21</w:t>
            </w:r>
          </w:p>
          <w:p w:rsidR="00DD06D4" w:rsidRPr="00292315" w:rsidRDefault="00DD06D4" w:rsidP="00DD06D4">
            <w:pPr>
              <w:cnfStyle w:val="000000010000"/>
            </w:pPr>
            <w:r w:rsidRPr="00292315">
              <w:t>d)</w:t>
            </w:r>
            <w:r>
              <w:t xml:space="preserve"> 5,10,15,20</w:t>
            </w:r>
          </w:p>
          <w:p w:rsidR="005F2E0D" w:rsidRPr="005F2E0D" w:rsidRDefault="005F2E0D" w:rsidP="005F2E0D">
            <w:pPr>
              <w:cnfStyle w:val="000000010000"/>
              <w:rPr>
                <w:rFonts w:ascii="Arial" w:hAnsi="Arial" w:cs="Arial"/>
                <w:color w:val="000000"/>
                <w:sz w:val="23"/>
                <w:szCs w:val="23"/>
              </w:rPr>
            </w:pP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5F2E0D">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w:t>
            </w:r>
            <w:r w:rsidR="005F2E0D">
              <w:rPr>
                <w:rFonts w:ascii="Arial" w:eastAsia="Times New Roman" w:hAnsi="Arial" w:cs="Arial"/>
                <w:b w:val="0"/>
                <w:sz w:val="20"/>
              </w:rPr>
              <w:t>True</w:t>
            </w:r>
          </w:p>
        </w:tc>
        <w:tc>
          <w:tcPr>
            <w:tcW w:w="4418" w:type="dxa"/>
            <w:gridSpan w:val="3"/>
            <w:shd w:val="clear" w:color="auto" w:fill="auto"/>
          </w:tcPr>
          <w:p w:rsidR="005F2E0D" w:rsidRDefault="007E4878" w:rsidP="00FD6A83">
            <w:pPr>
              <w:cnfStyle w:val="000000100000"/>
              <w:rPr>
                <w:rFonts w:ascii="Arial" w:eastAsia="Times New Roman" w:hAnsi="Arial" w:cs="Arial"/>
                <w:b/>
                <w:bCs/>
                <w:sz w:val="20"/>
              </w:rPr>
            </w:pPr>
            <w:r w:rsidRPr="007B6E9B">
              <w:rPr>
                <w:rFonts w:ascii="Arial" w:eastAsia="Times New Roman" w:hAnsi="Arial" w:cs="Arial"/>
                <w:bCs/>
                <w:sz w:val="20"/>
              </w:rPr>
              <w:t>Feedback:</w:t>
            </w:r>
            <w:r w:rsidR="00DD06D4">
              <w:rPr>
                <w:rFonts w:ascii="Arial" w:eastAsia="Times New Roman" w:hAnsi="Arial" w:cs="Arial"/>
                <w:bCs/>
                <w:sz w:val="20"/>
              </w:rPr>
              <w:t>The correct answer is c. Answer A has one term too many</w:t>
            </w:r>
            <w:r w:rsidR="00202E55" w:rsidRPr="007B6E9B">
              <w:rPr>
                <w:rFonts w:ascii="Arial" w:eastAsia="Times New Roman" w:hAnsi="Arial" w:cs="Arial"/>
                <w:bCs/>
                <w:sz w:val="20"/>
              </w:rPr>
              <w:t xml:space="preserve"> </w:t>
            </w:r>
          </w:p>
          <w:p w:rsidR="005F2E0D" w:rsidRDefault="005F2E0D" w:rsidP="00FD6A83">
            <w:pPr>
              <w:cnfStyle w:val="000000100000"/>
              <w:rPr>
                <w:rFonts w:ascii="Arial" w:eastAsia="Times New Roman" w:hAnsi="Arial" w:cs="Arial"/>
                <w:b/>
                <w:bCs/>
                <w:sz w:val="20"/>
              </w:rPr>
            </w:pPr>
          </w:p>
          <w:p w:rsidR="005F2E0D" w:rsidRDefault="005F2E0D" w:rsidP="00FD6A83">
            <w:pPr>
              <w:cnfStyle w:val="000000100000"/>
              <w:rPr>
                <w:rFonts w:ascii="Arial" w:eastAsia="Times New Roman" w:hAnsi="Arial" w:cs="Arial"/>
                <w:b/>
                <w:bCs/>
                <w:sz w:val="20"/>
              </w:rPr>
            </w:pPr>
          </w:p>
          <w:p w:rsidR="005F2E0D" w:rsidRPr="00202E55" w:rsidRDefault="005F2E0D" w:rsidP="00FD6A83">
            <w:pPr>
              <w:cnfStyle w:val="000000100000"/>
              <w:rPr>
                <w:rFonts w:ascii="Arial" w:eastAsia="Times New Roman" w:hAnsi="Arial" w:cs="Arial"/>
                <w:b/>
                <w:bCs/>
                <w:sz w:val="20"/>
              </w:rPr>
            </w:pPr>
          </w:p>
        </w:tc>
      </w:tr>
      <w:tr w:rsidR="007E4878" w:rsidRPr="00323558" w:rsidTr="00E42BF7">
        <w:trPr>
          <w:cnfStyle w:val="000000010000"/>
        </w:trPr>
        <w:tc>
          <w:tcPr>
            <w:cnfStyle w:val="001000000000"/>
            <w:tcW w:w="5070" w:type="dxa"/>
            <w:gridSpan w:val="2"/>
            <w:shd w:val="clear" w:color="auto" w:fill="auto"/>
          </w:tcPr>
          <w:p w:rsidR="00DD06D4" w:rsidRPr="00DD06D4" w:rsidRDefault="005F2E0D" w:rsidP="00DD06D4">
            <w:r>
              <w:rPr>
                <w:rFonts w:ascii="Arial" w:hAnsi="Arial" w:cs="Arial"/>
                <w:b w:val="0"/>
                <w:color w:val="000000"/>
                <w:sz w:val="23"/>
                <w:szCs w:val="23"/>
              </w:rPr>
              <w:t>Q7</w:t>
            </w:r>
            <w:r w:rsidRPr="00DD06D4">
              <w:rPr>
                <w:rFonts w:ascii="Arial" w:hAnsi="Arial" w:cs="Arial"/>
                <w:color w:val="000000"/>
                <w:sz w:val="23"/>
                <w:szCs w:val="23"/>
              </w:rPr>
              <w:t xml:space="preserve">. </w:t>
            </w:r>
            <w:r w:rsidR="00DD06D4" w:rsidRPr="00DD06D4">
              <w:rPr>
                <w:b w:val="0"/>
              </w:rPr>
              <w:t>Identify the fifth term in the sequence defined by the recurrence relation:</w:t>
            </w:r>
          </w:p>
          <w:p w:rsidR="00DD06D4" w:rsidRPr="00DD06D4" w:rsidRDefault="00DD06D4" w:rsidP="00DD06D4">
            <w:pPr>
              <w:jc w:val="center"/>
              <w:rPr>
                <w:i/>
                <w:sz w:val="32"/>
                <w:szCs w:val="32"/>
              </w:rPr>
            </w:pPr>
            <w:r w:rsidRPr="00DD06D4">
              <w:rPr>
                <w:i/>
                <w:sz w:val="32"/>
                <w:szCs w:val="32"/>
              </w:rPr>
              <w:t>U</w:t>
            </w:r>
            <w:r w:rsidRPr="00DD06D4">
              <w:rPr>
                <w:i/>
                <w:sz w:val="32"/>
                <w:szCs w:val="32"/>
                <w:vertAlign w:val="subscript"/>
              </w:rPr>
              <w:t xml:space="preserve">n+1 </w:t>
            </w:r>
            <w:r w:rsidRPr="00DD06D4">
              <w:rPr>
                <w:i/>
                <w:sz w:val="32"/>
                <w:szCs w:val="32"/>
              </w:rPr>
              <w:t>= U</w:t>
            </w:r>
            <w:r w:rsidRPr="00DD06D4">
              <w:rPr>
                <w:i/>
                <w:sz w:val="32"/>
                <w:szCs w:val="32"/>
                <w:vertAlign w:val="subscript"/>
              </w:rPr>
              <w:t>n</w:t>
            </w:r>
            <w:r w:rsidRPr="00DD06D4">
              <w:rPr>
                <w:i/>
                <w:sz w:val="32"/>
                <w:szCs w:val="32"/>
              </w:rPr>
              <w:t xml:space="preserve"> +2n</w:t>
            </w:r>
          </w:p>
          <w:p w:rsidR="00DD06D4" w:rsidRPr="00DD06D4" w:rsidRDefault="00DD06D4" w:rsidP="00DD06D4">
            <w:pPr>
              <w:rPr>
                <w:b w:val="0"/>
              </w:rPr>
            </w:pPr>
            <w:r w:rsidRPr="00DD06D4">
              <w:rPr>
                <w:b w:val="0"/>
                <w:szCs w:val="22"/>
              </w:rPr>
              <w:t>given that u</w:t>
            </w:r>
            <w:r w:rsidRPr="00DD06D4">
              <w:rPr>
                <w:b w:val="0"/>
                <w:vertAlign w:val="subscript"/>
              </w:rPr>
              <w:t>1</w:t>
            </w:r>
            <w:r w:rsidRPr="00DD06D4">
              <w:rPr>
                <w:b w:val="0"/>
              </w:rPr>
              <w:t xml:space="preserve"> is 1</w:t>
            </w:r>
          </w:p>
          <w:p w:rsidR="00DD06D4" w:rsidRPr="00DD06D4" w:rsidRDefault="00DD06D4" w:rsidP="00DD06D4">
            <w:pPr>
              <w:rPr>
                <w:b w:val="0"/>
              </w:rPr>
            </w:pPr>
          </w:p>
          <w:p w:rsidR="00DD06D4" w:rsidRPr="00DD06D4" w:rsidRDefault="00DD06D4" w:rsidP="00DD06D4">
            <w:pPr>
              <w:rPr>
                <w:b w:val="0"/>
              </w:rPr>
            </w:pPr>
          </w:p>
          <w:p w:rsidR="00DD06D4" w:rsidRPr="00DD06D4" w:rsidRDefault="00DD06D4" w:rsidP="00DD06D4">
            <w:pPr>
              <w:pStyle w:val="ListParagraph"/>
              <w:numPr>
                <w:ilvl w:val="0"/>
                <w:numId w:val="8"/>
              </w:numPr>
              <w:spacing w:after="0"/>
              <w:rPr>
                <w:b w:val="0"/>
              </w:rPr>
            </w:pPr>
            <w:r w:rsidRPr="00DD06D4">
              <w:rPr>
                <w:b w:val="0"/>
              </w:rPr>
              <w:t>21</w:t>
            </w:r>
          </w:p>
          <w:p w:rsidR="00DD06D4" w:rsidRPr="00DD06D4" w:rsidRDefault="00DD06D4" w:rsidP="00DD06D4">
            <w:pPr>
              <w:pStyle w:val="ListParagraph"/>
              <w:numPr>
                <w:ilvl w:val="0"/>
                <w:numId w:val="8"/>
              </w:numPr>
              <w:spacing w:after="0"/>
              <w:rPr>
                <w:b w:val="0"/>
              </w:rPr>
            </w:pPr>
            <w:r w:rsidRPr="00DD06D4">
              <w:rPr>
                <w:b w:val="0"/>
              </w:rPr>
              <w:t>The answer is not determinable</w:t>
            </w:r>
          </w:p>
          <w:p w:rsidR="00DD06D4" w:rsidRPr="00DD06D4" w:rsidRDefault="00DD06D4" w:rsidP="00DD06D4">
            <w:pPr>
              <w:pStyle w:val="ListParagraph"/>
              <w:numPr>
                <w:ilvl w:val="0"/>
                <w:numId w:val="8"/>
              </w:numPr>
              <w:spacing w:after="0"/>
              <w:rPr>
                <w:rFonts w:ascii="Arial" w:eastAsia="Times New Roman" w:hAnsi="Arial" w:cs="Arial"/>
                <w:b w:val="0"/>
                <w:bCs w:val="0"/>
                <w:sz w:val="20"/>
              </w:rPr>
            </w:pPr>
            <w:r w:rsidRPr="00DD06D4">
              <w:rPr>
                <w:b w:val="0"/>
              </w:rPr>
              <w:t>11</w:t>
            </w:r>
          </w:p>
          <w:p w:rsidR="00DE1A31" w:rsidRPr="00DE1A31" w:rsidRDefault="00DD06D4" w:rsidP="00DD06D4">
            <w:pPr>
              <w:pStyle w:val="ListParagraph"/>
              <w:numPr>
                <w:ilvl w:val="0"/>
                <w:numId w:val="8"/>
              </w:numPr>
              <w:spacing w:after="0"/>
              <w:rPr>
                <w:rFonts w:ascii="Arial" w:eastAsia="Times New Roman" w:hAnsi="Arial" w:cs="Arial"/>
                <w:b w:val="0"/>
                <w:bCs w:val="0"/>
                <w:sz w:val="20"/>
              </w:rPr>
            </w:pPr>
            <w:r w:rsidRPr="00DD06D4">
              <w:rPr>
                <w:b w:val="0"/>
              </w:rPr>
              <w:t>13</w:t>
            </w:r>
          </w:p>
        </w:tc>
        <w:tc>
          <w:tcPr>
            <w:tcW w:w="4418" w:type="dxa"/>
            <w:gridSpan w:val="3"/>
            <w:shd w:val="clear" w:color="auto" w:fill="auto"/>
          </w:tcPr>
          <w:p w:rsidR="00DD06D4" w:rsidRDefault="00A919F5" w:rsidP="00DD06D4">
            <w:pPr>
              <w:cnfStyle w:val="000000010000"/>
            </w:pPr>
            <w:r>
              <w:rPr>
                <w:rFonts w:ascii="Arial" w:hAnsi="Arial" w:cs="Arial"/>
                <w:color w:val="000000"/>
                <w:sz w:val="23"/>
                <w:szCs w:val="23"/>
              </w:rPr>
              <w:t xml:space="preserve">Q8. </w:t>
            </w:r>
            <w:r w:rsidR="00DD06D4">
              <w:t>Evaluate the following expression</w:t>
            </w:r>
          </w:p>
          <w:p w:rsidR="00DD06D4" w:rsidRPr="00F81C71" w:rsidRDefault="00DD06D4" w:rsidP="00DD06D4">
            <w:pPr>
              <w:cnfStyle w:val="000000010000"/>
              <w:rPr>
                <w:rFonts w:eastAsiaTheme="minorEastAsia"/>
                <w:b/>
                <w:sz w:val="28"/>
                <w:szCs w:val="28"/>
              </w:rPr>
            </w:pPr>
            <m:oMathPara>
              <m:oMath>
                <m:nary>
                  <m:naryPr>
                    <m:chr m:val="∑"/>
                    <m:grow m:val="on"/>
                    <m:ctrlPr>
                      <w:rPr>
                        <w:rFonts w:ascii="Cambria Math" w:hAnsi="Cambria Math"/>
                        <w:b/>
                        <w:sz w:val="28"/>
                        <w:szCs w:val="28"/>
                      </w:rPr>
                    </m:ctrlPr>
                  </m:naryPr>
                  <m:sub>
                    <m:r>
                      <m:rPr>
                        <m:sty m:val="bi"/>
                      </m:rPr>
                      <w:rPr>
                        <w:rFonts w:ascii="Cambria Math" w:eastAsia="Cambria Math" w:hAnsi="Cambria Math" w:cs="Cambria Math"/>
                        <w:sz w:val="28"/>
                        <w:szCs w:val="28"/>
                      </w:rPr>
                      <m:t>r=1</m:t>
                    </m:r>
                  </m:sub>
                  <m:sup>
                    <m:r>
                      <m:rPr>
                        <m:sty m:val="bi"/>
                      </m:rPr>
                      <w:rPr>
                        <w:rFonts w:ascii="Cambria Math" w:eastAsia="Cambria Math" w:hAnsi="Cambria Math" w:cs="Cambria Math"/>
                        <w:sz w:val="28"/>
                        <w:szCs w:val="28"/>
                      </w:rPr>
                      <m:t>n</m:t>
                    </m:r>
                  </m:sup>
                  <m:e>
                    <m:r>
                      <m:rPr>
                        <m:sty m:val="b"/>
                      </m:rPr>
                      <w:rPr>
                        <w:rFonts w:ascii="Cambria Math" w:hAnsi="Cambria Math"/>
                        <w:sz w:val="28"/>
                        <w:szCs w:val="28"/>
                      </w:rPr>
                      <m:t>3</m:t>
                    </m:r>
                  </m:e>
                </m:nary>
              </m:oMath>
            </m:oMathPara>
          </w:p>
          <w:p w:rsidR="00DD06D4" w:rsidRDefault="00DD06D4" w:rsidP="00DD06D4">
            <w:pPr>
              <w:cnfStyle w:val="000000010000"/>
            </w:pPr>
          </w:p>
          <w:p w:rsidR="00DD06D4" w:rsidRPr="00DD06D4" w:rsidRDefault="00DD06D4" w:rsidP="00DD06D4">
            <w:pPr>
              <w:pStyle w:val="ListParagraph"/>
              <w:numPr>
                <w:ilvl w:val="0"/>
                <w:numId w:val="9"/>
              </w:numPr>
              <w:spacing w:after="0"/>
              <w:cnfStyle w:val="000000010000"/>
            </w:pPr>
            <w:r w:rsidRPr="00DD06D4">
              <w:t>3</w:t>
            </w:r>
          </w:p>
          <w:p w:rsidR="00DD06D4" w:rsidRPr="00DD06D4" w:rsidRDefault="00DD06D4" w:rsidP="00DD06D4">
            <w:pPr>
              <w:pStyle w:val="ListParagraph"/>
              <w:numPr>
                <w:ilvl w:val="0"/>
                <w:numId w:val="9"/>
              </w:numPr>
              <w:spacing w:after="0"/>
              <w:cnfStyle w:val="000000010000"/>
            </w:pPr>
            <w:r w:rsidRPr="00DD06D4">
              <w:t>n</w:t>
            </w:r>
          </w:p>
          <w:p w:rsidR="00DD06D4" w:rsidRPr="00DD06D4" w:rsidRDefault="00DD06D4" w:rsidP="00DD06D4">
            <w:pPr>
              <w:pStyle w:val="ListParagraph"/>
              <w:numPr>
                <w:ilvl w:val="0"/>
                <w:numId w:val="9"/>
              </w:numPr>
              <w:spacing w:after="0"/>
              <w:cnfStyle w:val="000000010000"/>
            </w:pPr>
            <w:r w:rsidRPr="00DD06D4">
              <w:t>3n</w:t>
            </w:r>
          </w:p>
          <w:p w:rsidR="00DD06D4" w:rsidRPr="00DD06D4" w:rsidRDefault="00DD06D4" w:rsidP="00DD06D4">
            <w:pPr>
              <w:pStyle w:val="ListParagraph"/>
              <w:numPr>
                <w:ilvl w:val="0"/>
                <w:numId w:val="9"/>
              </w:numPr>
              <w:spacing w:after="0"/>
              <w:cnfStyle w:val="000000010000"/>
            </w:pPr>
            <w:r w:rsidRPr="00DD06D4">
              <w:t>answer Is not determinable</w:t>
            </w:r>
          </w:p>
          <w:p w:rsidR="00E55FAD" w:rsidRPr="00323558" w:rsidRDefault="00E55FAD" w:rsidP="00FD6A83">
            <w:pPr>
              <w:cnfStyle w:val="000000010000"/>
              <w:rPr>
                <w:rFonts w:ascii="Arial" w:eastAsia="Times New Roman" w:hAnsi="Arial" w:cs="Arial"/>
                <w:bCs/>
                <w:sz w:val="20"/>
              </w:rPr>
            </w:pPr>
          </w:p>
        </w:tc>
      </w:tr>
      <w:tr w:rsidR="007E4878" w:rsidRPr="00323558" w:rsidTr="00E42BF7">
        <w:trPr>
          <w:cnfStyle w:val="000000100000"/>
        </w:trPr>
        <w:tc>
          <w:tcPr>
            <w:cnfStyle w:val="001000000000"/>
            <w:tcW w:w="5070" w:type="dxa"/>
            <w:gridSpan w:val="2"/>
            <w:shd w:val="clear" w:color="auto" w:fill="auto"/>
          </w:tcPr>
          <w:p w:rsidR="00E72A9D" w:rsidRDefault="007E4878" w:rsidP="00E72A9D">
            <w:pPr>
              <w:rPr>
                <w:rFonts w:ascii="Arial" w:eastAsia="Times New Roman" w:hAnsi="Arial" w:cs="Arial"/>
                <w:sz w:val="20"/>
              </w:rPr>
            </w:pPr>
            <w:r w:rsidRPr="00E72A9D">
              <w:rPr>
                <w:rFonts w:ascii="Arial" w:eastAsia="Times New Roman" w:hAnsi="Arial" w:cs="Arial"/>
                <w:b w:val="0"/>
                <w:sz w:val="20"/>
              </w:rPr>
              <w:t>Feedback:</w:t>
            </w:r>
            <w:r w:rsidR="00E72A9D" w:rsidRPr="00E72A9D">
              <w:rPr>
                <w:rFonts w:ascii="Arial" w:eastAsia="Times New Roman" w:hAnsi="Arial" w:cs="Arial"/>
                <w:b w:val="0"/>
                <w:sz w:val="20"/>
              </w:rPr>
              <w:t xml:space="preserve"> The correct answer is </w:t>
            </w:r>
            <w:r w:rsidR="00DD06D4">
              <w:rPr>
                <w:rFonts w:ascii="Arial" w:eastAsia="Times New Roman" w:hAnsi="Arial" w:cs="Arial"/>
                <w:b w:val="0"/>
                <w:sz w:val="20"/>
              </w:rPr>
              <w:t>a</w:t>
            </w:r>
            <w:r w:rsidR="00A919F5">
              <w:rPr>
                <w:rFonts w:ascii="Arial" w:eastAsia="Times New Roman" w:hAnsi="Arial" w:cs="Arial"/>
                <w:b w:val="0"/>
                <w:sz w:val="20"/>
              </w:rPr>
              <w:t>)</w:t>
            </w:r>
            <w:r w:rsidR="00DE1A31">
              <w:rPr>
                <w:rFonts w:ascii="Arial" w:eastAsia="Times New Roman" w:hAnsi="Arial" w:cs="Arial"/>
                <w:b w:val="0"/>
                <w:sz w:val="20"/>
              </w:rPr>
              <w:t xml:space="preserve"> </w:t>
            </w:r>
            <w:r w:rsidR="00DD06D4">
              <w:rPr>
                <w:rFonts w:ascii="Arial" w:eastAsia="Times New Roman" w:hAnsi="Arial" w:cs="Arial"/>
                <w:b w:val="0"/>
                <w:sz w:val="20"/>
              </w:rPr>
              <w:t xml:space="preserve"> 21</w:t>
            </w:r>
          </w:p>
          <w:p w:rsidR="007E4878" w:rsidRPr="007E4878" w:rsidRDefault="007E4878" w:rsidP="00DD6064">
            <w:pPr>
              <w:rPr>
                <w:rFonts w:ascii="Arial" w:eastAsia="Times New Roman" w:hAnsi="Arial" w:cs="Arial"/>
                <w:b w:val="0"/>
                <w:bCs w:val="0"/>
                <w:sz w:val="20"/>
              </w:rPr>
            </w:pPr>
          </w:p>
        </w:tc>
        <w:tc>
          <w:tcPr>
            <w:tcW w:w="4418" w:type="dxa"/>
            <w:gridSpan w:val="3"/>
            <w:shd w:val="clear" w:color="auto" w:fill="auto"/>
          </w:tcPr>
          <w:p w:rsidR="00A015B9" w:rsidRDefault="007E4878" w:rsidP="00DD06D4">
            <w:pPr>
              <w:cnfStyle w:val="000000100000"/>
              <w:rPr>
                <w:rFonts w:ascii="Arial" w:eastAsia="Times New Roman" w:hAnsi="Arial" w:cs="Arial"/>
                <w:bCs/>
                <w:sz w:val="20"/>
              </w:rPr>
            </w:pPr>
            <w:r w:rsidRPr="00323558">
              <w:rPr>
                <w:rFonts w:ascii="Arial" w:eastAsia="Times New Roman" w:hAnsi="Arial" w:cs="Arial"/>
                <w:bCs/>
                <w:sz w:val="20"/>
              </w:rPr>
              <w:t>Feedback:</w:t>
            </w:r>
            <w:r w:rsidR="00E72A9D">
              <w:rPr>
                <w:rFonts w:ascii="Arial" w:eastAsia="Times New Roman" w:hAnsi="Arial" w:cs="Arial"/>
                <w:bCs/>
                <w:sz w:val="20"/>
              </w:rPr>
              <w:t xml:space="preserve"> </w:t>
            </w:r>
            <w:r w:rsidR="00DD06D4">
              <w:rPr>
                <w:rFonts w:ascii="Arial" w:eastAsia="Times New Roman" w:hAnsi="Arial" w:cs="Arial"/>
                <w:bCs/>
                <w:sz w:val="20"/>
              </w:rPr>
              <w:t>The answer is c) 3n</w:t>
            </w:r>
          </w:p>
          <w:p w:rsidR="00DD06D4" w:rsidRDefault="00DD06D4" w:rsidP="00DD06D4">
            <w:pPr>
              <w:cnfStyle w:val="000000100000"/>
              <w:rPr>
                <w:rFonts w:ascii="Arial" w:eastAsia="Times New Roman" w:hAnsi="Arial" w:cs="Arial"/>
                <w:bCs/>
                <w:sz w:val="20"/>
              </w:rPr>
            </w:pPr>
          </w:p>
          <w:p w:rsidR="00DD06D4" w:rsidRDefault="00DD06D4" w:rsidP="00DD06D4">
            <w:pPr>
              <w:cnfStyle w:val="000000100000"/>
              <w:rPr>
                <w:rFonts w:ascii="Arial" w:eastAsia="Times New Roman" w:hAnsi="Arial" w:cs="Arial"/>
                <w:bCs/>
                <w:sz w:val="20"/>
              </w:rPr>
            </w:pPr>
          </w:p>
          <w:p w:rsidR="00DD06D4" w:rsidRDefault="00DD06D4" w:rsidP="00DD06D4">
            <w:pPr>
              <w:cnfStyle w:val="000000100000"/>
              <w:rPr>
                <w:rFonts w:ascii="Arial" w:eastAsia="Times New Roman" w:hAnsi="Arial" w:cs="Arial"/>
                <w:bCs/>
                <w:sz w:val="20"/>
              </w:rPr>
            </w:pPr>
          </w:p>
          <w:p w:rsidR="00DD06D4" w:rsidRDefault="00DD06D4" w:rsidP="00DD06D4">
            <w:pPr>
              <w:cnfStyle w:val="000000100000"/>
              <w:rPr>
                <w:rFonts w:ascii="Arial" w:eastAsia="Times New Roman" w:hAnsi="Arial" w:cs="Arial"/>
                <w:bCs/>
                <w:sz w:val="20"/>
              </w:rPr>
            </w:pPr>
          </w:p>
          <w:p w:rsidR="00DD06D4" w:rsidRPr="00323558" w:rsidRDefault="00DD06D4" w:rsidP="00DD06D4">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DD06D4" w:rsidRPr="00DD06D4" w:rsidRDefault="00C53FD9" w:rsidP="00DD06D4">
            <w:pPr>
              <w:rPr>
                <w:b w:val="0"/>
              </w:rPr>
            </w:pPr>
            <w:r w:rsidRPr="00DD6064">
              <w:rPr>
                <w:b w:val="0"/>
              </w:rPr>
              <w:lastRenderedPageBreak/>
              <w:t>Q9.</w:t>
            </w:r>
            <w:r w:rsidR="00DE1A31">
              <w:t xml:space="preserve"> </w:t>
            </w:r>
            <w:r w:rsidR="00DD06D4" w:rsidRPr="00DD06D4">
              <w:rPr>
                <w:b w:val="0"/>
              </w:rPr>
              <w:t>Evaluate the following expression</w:t>
            </w:r>
          </w:p>
          <w:p w:rsidR="00DD06D4" w:rsidRPr="00DD06D4" w:rsidRDefault="00DD06D4" w:rsidP="00DD06D4">
            <w:pPr>
              <w:rPr>
                <w:rFonts w:eastAsiaTheme="minorEastAsia"/>
                <w:b w:val="0"/>
                <w:sz w:val="28"/>
                <w:szCs w:val="28"/>
              </w:rPr>
            </w:pPr>
            <m:oMathPara>
              <m:oMath>
                <m:nary>
                  <m:naryPr>
                    <m:chr m:val="∑"/>
                    <m:grow m:val="on"/>
                    <m:ctrlPr>
                      <w:rPr>
                        <w:rFonts w:ascii="Cambria Math" w:hAnsi="Cambria Math"/>
                        <w:b w:val="0"/>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30</m:t>
                    </m:r>
                  </m:sup>
                  <m:e>
                    <m:r>
                      <m:rPr>
                        <m:sty m:val="p"/>
                      </m:rPr>
                      <w:rPr>
                        <w:rFonts w:ascii="Cambria Math" w:hAnsi="Cambria Math"/>
                        <w:sz w:val="28"/>
                        <w:szCs w:val="28"/>
                      </w:rPr>
                      <m:t>3k</m:t>
                    </m:r>
                  </m:e>
                </m:nary>
              </m:oMath>
            </m:oMathPara>
          </w:p>
          <w:p w:rsidR="00DD06D4" w:rsidRPr="00DD06D4" w:rsidRDefault="00DD06D4" w:rsidP="00DD06D4">
            <w:pPr>
              <w:pStyle w:val="ListParagraph"/>
              <w:numPr>
                <w:ilvl w:val="0"/>
                <w:numId w:val="10"/>
              </w:numPr>
              <w:spacing w:after="0"/>
              <w:rPr>
                <w:b w:val="0"/>
              </w:rPr>
            </w:pPr>
            <w:r w:rsidRPr="00DD06D4">
              <w:rPr>
                <w:b w:val="0"/>
              </w:rPr>
              <w:t>435</w:t>
            </w:r>
          </w:p>
          <w:p w:rsidR="00DD06D4" w:rsidRPr="00DD06D4" w:rsidRDefault="00DD06D4" w:rsidP="00DD06D4">
            <w:pPr>
              <w:pStyle w:val="ListParagraph"/>
              <w:numPr>
                <w:ilvl w:val="0"/>
                <w:numId w:val="10"/>
              </w:numPr>
              <w:spacing w:after="0"/>
              <w:rPr>
                <w:b w:val="0"/>
              </w:rPr>
            </w:pPr>
            <w:r w:rsidRPr="00DD06D4">
              <w:rPr>
                <w:b w:val="0"/>
              </w:rPr>
              <w:t>The answer is not determinable</w:t>
            </w:r>
          </w:p>
          <w:p w:rsidR="00DD06D4" w:rsidRPr="00DD06D4" w:rsidRDefault="00DD06D4" w:rsidP="00DD06D4">
            <w:pPr>
              <w:pStyle w:val="ListParagraph"/>
              <w:numPr>
                <w:ilvl w:val="0"/>
                <w:numId w:val="10"/>
              </w:numPr>
              <w:spacing w:after="0"/>
              <w:rPr>
                <w:b w:val="0"/>
              </w:rPr>
            </w:pPr>
            <w:r w:rsidRPr="00DD06D4">
              <w:rPr>
                <w:b w:val="0"/>
              </w:rPr>
              <w:t>900</w:t>
            </w:r>
          </w:p>
          <w:p w:rsidR="00DD06D4" w:rsidRPr="00DD06D4" w:rsidRDefault="00DD06D4" w:rsidP="00DD06D4">
            <w:pPr>
              <w:pStyle w:val="ListParagraph"/>
              <w:numPr>
                <w:ilvl w:val="0"/>
                <w:numId w:val="10"/>
              </w:numPr>
              <w:spacing w:after="0"/>
              <w:rPr>
                <w:b w:val="0"/>
              </w:rPr>
            </w:pPr>
            <w:r w:rsidRPr="00DD06D4">
              <w:rPr>
                <w:b w:val="0"/>
              </w:rPr>
              <w:t>1395</w:t>
            </w:r>
          </w:p>
          <w:p w:rsidR="00C53FD9" w:rsidRPr="00C53FD9" w:rsidRDefault="00C53FD9" w:rsidP="00DD06D4">
            <w:pPr>
              <w:rPr>
                <w:rFonts w:ascii="Arial" w:hAnsi="Arial" w:cs="Arial"/>
                <w:color w:val="000000"/>
                <w:sz w:val="23"/>
                <w:szCs w:val="23"/>
              </w:rPr>
            </w:pPr>
          </w:p>
        </w:tc>
        <w:tc>
          <w:tcPr>
            <w:tcW w:w="4418" w:type="dxa"/>
            <w:gridSpan w:val="3"/>
            <w:shd w:val="clear" w:color="auto" w:fill="auto"/>
          </w:tcPr>
          <w:p w:rsidR="00DD06D4" w:rsidRDefault="00E72A9D" w:rsidP="00DD06D4">
            <w:pPr>
              <w:cnfStyle w:val="000000010000"/>
            </w:pPr>
            <w:r>
              <w:rPr>
                <w:rFonts w:ascii="Arial" w:eastAsia="Times New Roman" w:hAnsi="Arial" w:cs="Arial"/>
                <w:bCs/>
                <w:sz w:val="20"/>
              </w:rPr>
              <w:t>Q 10</w:t>
            </w:r>
            <w:r w:rsidR="00DE1A31">
              <w:rPr>
                <w:rFonts w:ascii="Arial" w:eastAsia="Times New Roman" w:hAnsi="Arial" w:cs="Arial"/>
                <w:bCs/>
                <w:sz w:val="20"/>
              </w:rPr>
              <w:t xml:space="preserve">: </w:t>
            </w:r>
            <w:r w:rsidR="00DD06D4">
              <w:t>The terms of a sequence are defined by a formula</w:t>
            </w:r>
          </w:p>
          <w:p w:rsidR="00DD06D4" w:rsidRPr="00292315" w:rsidRDefault="00DD06D4" w:rsidP="00DD06D4">
            <w:pPr>
              <w:jc w:val="center"/>
              <w:cnfStyle w:val="000000010000"/>
              <w:rPr>
                <w:b/>
                <w:i/>
                <w:sz w:val="32"/>
                <w:szCs w:val="32"/>
              </w:rPr>
            </w:pPr>
            <w:r w:rsidRPr="00292315">
              <w:rPr>
                <w:b/>
                <w:i/>
                <w:sz w:val="32"/>
                <w:szCs w:val="32"/>
              </w:rPr>
              <w:t>U</w:t>
            </w:r>
            <w:r w:rsidRPr="00F81C71">
              <w:rPr>
                <w:b/>
                <w:i/>
                <w:sz w:val="32"/>
                <w:szCs w:val="32"/>
                <w:vertAlign w:val="subscript"/>
              </w:rPr>
              <w:t>k</w:t>
            </w:r>
            <w:r w:rsidRPr="00292315">
              <w:rPr>
                <w:b/>
                <w:i/>
                <w:sz w:val="32"/>
                <w:szCs w:val="32"/>
                <w:vertAlign w:val="subscript"/>
              </w:rPr>
              <w:t xml:space="preserve"> </w:t>
            </w:r>
            <w:r w:rsidRPr="00292315">
              <w:rPr>
                <w:b/>
                <w:i/>
                <w:sz w:val="32"/>
                <w:szCs w:val="32"/>
              </w:rPr>
              <w:t xml:space="preserve">= </w:t>
            </w:r>
            <w:r>
              <w:rPr>
                <w:b/>
                <w:i/>
                <w:sz w:val="32"/>
                <w:szCs w:val="32"/>
              </w:rPr>
              <w:t>6k-1</w:t>
            </w:r>
          </w:p>
          <w:p w:rsidR="00DD06D4" w:rsidRDefault="00DD06D4" w:rsidP="00DD06D4">
            <w:pPr>
              <w:cnfStyle w:val="000000010000"/>
            </w:pPr>
            <w:r>
              <w:t>What value of k gives the value which equals 2999</w:t>
            </w:r>
          </w:p>
          <w:p w:rsidR="00DD06D4" w:rsidRDefault="00DD06D4" w:rsidP="00DD06D4">
            <w:pPr>
              <w:pStyle w:val="ListParagraph"/>
              <w:numPr>
                <w:ilvl w:val="0"/>
                <w:numId w:val="11"/>
              </w:numPr>
              <w:spacing w:after="0"/>
              <w:cnfStyle w:val="000000010000"/>
            </w:pPr>
            <w:r>
              <w:t>500</w:t>
            </w:r>
          </w:p>
          <w:p w:rsidR="00DD06D4" w:rsidRDefault="00DD06D4" w:rsidP="00DD06D4">
            <w:pPr>
              <w:pStyle w:val="ListParagraph"/>
              <w:numPr>
                <w:ilvl w:val="0"/>
                <w:numId w:val="11"/>
              </w:numPr>
              <w:spacing w:after="0"/>
              <w:cnfStyle w:val="000000010000"/>
            </w:pPr>
            <w:r>
              <w:t>The answer is not determinable</w:t>
            </w:r>
          </w:p>
          <w:p w:rsidR="00DD06D4" w:rsidRDefault="00DD06D4" w:rsidP="00DD06D4">
            <w:pPr>
              <w:pStyle w:val="ListParagraph"/>
              <w:numPr>
                <w:ilvl w:val="0"/>
                <w:numId w:val="11"/>
              </w:numPr>
              <w:spacing w:after="0"/>
              <w:cnfStyle w:val="000000010000"/>
            </w:pPr>
            <w:r>
              <w:t>450</w:t>
            </w:r>
          </w:p>
          <w:p w:rsidR="00DD06D4" w:rsidRDefault="00DD06D4" w:rsidP="00DD06D4">
            <w:pPr>
              <w:pStyle w:val="ListParagraph"/>
              <w:numPr>
                <w:ilvl w:val="0"/>
                <w:numId w:val="11"/>
              </w:numPr>
              <w:spacing w:after="0"/>
              <w:cnfStyle w:val="000000010000"/>
            </w:pPr>
            <w:r>
              <w:t>750</w:t>
            </w:r>
          </w:p>
          <w:p w:rsidR="00AC7BA5" w:rsidRPr="00323558" w:rsidRDefault="00AC7BA5" w:rsidP="00DE1A31">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72A9D" w:rsidRPr="007E4878" w:rsidRDefault="00E72A9D" w:rsidP="00FD6A83">
            <w:pPr>
              <w:rPr>
                <w:rFonts w:ascii="Arial" w:eastAsia="Times New Roman" w:hAnsi="Arial" w:cs="Arial"/>
                <w:b w:val="0"/>
                <w:bCs w:val="0"/>
                <w:sz w:val="20"/>
              </w:rPr>
            </w:pPr>
            <w:r w:rsidRPr="007E4878">
              <w:rPr>
                <w:rFonts w:ascii="Arial" w:eastAsia="Times New Roman" w:hAnsi="Arial" w:cs="Arial"/>
                <w:b w:val="0"/>
                <w:sz w:val="20"/>
              </w:rPr>
              <w:t>Feedback:</w:t>
            </w:r>
            <w:r w:rsidR="00E42BF7">
              <w:rPr>
                <w:rFonts w:ascii="Arial" w:eastAsia="Times New Roman" w:hAnsi="Arial" w:cs="Arial"/>
                <w:b w:val="0"/>
                <w:sz w:val="20"/>
              </w:rPr>
              <w:t xml:space="preserve"> </w:t>
            </w:r>
            <w:r w:rsidR="00DD06D4" w:rsidRPr="00DD06D4">
              <w:rPr>
                <w:b w:val="0"/>
              </w:rPr>
              <w:t>The correct answer is d</w:t>
            </w:r>
            <w:r w:rsidR="00DD06D4">
              <w:rPr>
                <w:b w:val="0"/>
              </w:rPr>
              <w:t>:</w:t>
            </w:r>
            <w:r w:rsidR="00DD06D4" w:rsidRPr="00DD06D4">
              <w:rPr>
                <w:b w:val="0"/>
              </w:rPr>
              <w:t xml:space="preserve"> 1395</w:t>
            </w:r>
          </w:p>
        </w:tc>
        <w:tc>
          <w:tcPr>
            <w:tcW w:w="4418" w:type="dxa"/>
            <w:gridSpan w:val="3"/>
            <w:shd w:val="clear" w:color="auto" w:fill="auto"/>
          </w:tcPr>
          <w:p w:rsidR="00DD6064" w:rsidRDefault="00DE1A31" w:rsidP="00FD6A83">
            <w:pPr>
              <w:cnfStyle w:val="000000100000"/>
              <w:rPr>
                <w:rFonts w:ascii="Arial" w:eastAsia="Times New Roman" w:hAnsi="Arial" w:cs="Arial"/>
                <w:bCs/>
                <w:sz w:val="20"/>
              </w:rPr>
            </w:pPr>
            <w:r w:rsidRPr="007E4878">
              <w:rPr>
                <w:rFonts w:ascii="Arial" w:eastAsia="Times New Roman" w:hAnsi="Arial" w:cs="Arial"/>
                <w:sz w:val="20"/>
              </w:rPr>
              <w:t>Feedback:</w:t>
            </w:r>
            <w:r>
              <w:rPr>
                <w:rFonts w:ascii="Arial" w:eastAsia="Times New Roman" w:hAnsi="Arial" w:cs="Arial"/>
                <w:sz w:val="20"/>
              </w:rPr>
              <w:t xml:space="preserve"> </w:t>
            </w:r>
            <w:r w:rsidR="00DD06D4">
              <w:t>The correct answer is a: 500</w:t>
            </w:r>
          </w:p>
          <w:p w:rsidR="00DD6064" w:rsidRPr="00323558" w:rsidRDefault="00DD6064"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DD06D4" w:rsidRPr="00DD06D4" w:rsidRDefault="00E72A9D" w:rsidP="00DD06D4">
            <w:pPr>
              <w:rPr>
                <w:b w:val="0"/>
                <w:color w:val="auto"/>
              </w:rPr>
            </w:pPr>
            <w:r w:rsidRPr="007E4878">
              <w:rPr>
                <w:rFonts w:ascii="Arial" w:eastAsia="Times New Roman" w:hAnsi="Arial" w:cs="Arial"/>
                <w:b w:val="0"/>
                <w:sz w:val="20"/>
              </w:rPr>
              <w:t>Q 11:</w:t>
            </w:r>
            <w:r w:rsidRPr="00AC7BA5">
              <w:rPr>
                <w:rFonts w:ascii="Arial" w:eastAsia="Times New Roman" w:hAnsi="Arial" w:cs="Arial"/>
                <w:b w:val="0"/>
                <w:sz w:val="20"/>
              </w:rPr>
              <w:t xml:space="preserve"> </w:t>
            </w:r>
            <w:r w:rsidR="00DD06D4">
              <w:rPr>
                <w:rFonts w:ascii="Arial" w:eastAsia="Times New Roman" w:hAnsi="Arial" w:cs="Arial"/>
                <w:b w:val="0"/>
                <w:sz w:val="20"/>
              </w:rPr>
              <w:t xml:space="preserve"> </w:t>
            </w:r>
            <w:r w:rsidR="00DD06D4" w:rsidRPr="00DD06D4">
              <w:rPr>
                <w:rFonts w:ascii="Arial" w:eastAsia="Times New Roman" w:hAnsi="Arial" w:cs="Arial"/>
                <w:b w:val="0"/>
                <w:color w:val="auto"/>
                <w:sz w:val="20"/>
              </w:rPr>
              <w:t xml:space="preserve">The </w:t>
            </w:r>
            <w:r w:rsidR="00DD06D4">
              <w:rPr>
                <w:b w:val="0"/>
                <w:color w:val="auto"/>
              </w:rPr>
              <w:t>t</w:t>
            </w:r>
            <w:r w:rsidR="00DD06D4" w:rsidRPr="00DD06D4">
              <w:rPr>
                <w:b w:val="0"/>
                <w:color w:val="auto"/>
              </w:rPr>
              <w:t>hree steps of process</w:t>
            </w:r>
            <w:r w:rsidR="00DD06D4">
              <w:rPr>
                <w:b w:val="0"/>
                <w:color w:val="auto"/>
              </w:rPr>
              <w:t>,</w:t>
            </w:r>
            <w:r w:rsidR="00DD06D4" w:rsidRPr="00DD06D4">
              <w:rPr>
                <w:b w:val="0"/>
                <w:color w:val="auto"/>
              </w:rPr>
              <w:t xml:space="preserve"> in order</w:t>
            </w:r>
            <w:r w:rsidR="00DD06D4">
              <w:rPr>
                <w:b w:val="0"/>
                <w:color w:val="auto"/>
              </w:rPr>
              <w:t>,</w:t>
            </w:r>
            <w:r w:rsidR="00DD06D4" w:rsidRPr="00DD06D4">
              <w:rPr>
                <w:b w:val="0"/>
                <w:color w:val="auto"/>
              </w:rPr>
              <w:t xml:space="preserve"> are proof by induction</w:t>
            </w:r>
            <w:r w:rsidR="00DD06D4">
              <w:rPr>
                <w:b w:val="0"/>
                <w:color w:val="auto"/>
              </w:rPr>
              <w:t xml:space="preserve"> are</w:t>
            </w:r>
          </w:p>
          <w:p w:rsidR="00DD06D4" w:rsidRPr="00DD06D4" w:rsidRDefault="00DD06D4" w:rsidP="00DD06D4">
            <w:pPr>
              <w:ind w:left="720"/>
              <w:rPr>
                <w:b w:val="0"/>
                <w:color w:val="auto"/>
              </w:rPr>
            </w:pPr>
            <w:r w:rsidRPr="00DD06D4">
              <w:rPr>
                <w:b w:val="0"/>
                <w:color w:val="auto"/>
              </w:rPr>
              <w:t>1) Base case</w:t>
            </w:r>
          </w:p>
          <w:p w:rsidR="00DD06D4" w:rsidRPr="00DD06D4" w:rsidRDefault="00DD06D4" w:rsidP="00DD06D4">
            <w:pPr>
              <w:ind w:left="720"/>
              <w:rPr>
                <w:b w:val="0"/>
                <w:color w:val="auto"/>
              </w:rPr>
            </w:pPr>
            <w:r w:rsidRPr="00DD06D4">
              <w:rPr>
                <w:b w:val="0"/>
                <w:color w:val="auto"/>
              </w:rPr>
              <w:t>2) Induction hypothesis</w:t>
            </w:r>
          </w:p>
          <w:p w:rsidR="00DD06D4" w:rsidRPr="00DD06D4" w:rsidRDefault="00DD06D4" w:rsidP="00DD06D4">
            <w:pPr>
              <w:ind w:left="720"/>
              <w:rPr>
                <w:b w:val="0"/>
                <w:color w:val="auto"/>
              </w:rPr>
            </w:pPr>
            <w:r w:rsidRPr="00DD06D4">
              <w:rPr>
                <w:b w:val="0"/>
                <w:color w:val="auto"/>
              </w:rPr>
              <w:t>3) Induction step</w:t>
            </w:r>
          </w:p>
          <w:p w:rsidR="00DD06D4" w:rsidRDefault="00DD06D4" w:rsidP="00DD06D4">
            <w:pPr>
              <w:rPr>
                <w:rFonts w:ascii="Arial" w:eastAsia="Times New Roman" w:hAnsi="Arial" w:cs="Arial"/>
                <w:b w:val="0"/>
                <w:bCs w:val="0"/>
                <w:sz w:val="20"/>
              </w:rPr>
            </w:pPr>
            <w:r w:rsidRPr="005F2E0D">
              <w:rPr>
                <w:rFonts w:ascii="Arial" w:eastAsia="Times New Roman" w:hAnsi="Arial" w:cs="Arial"/>
                <w:b w:val="0"/>
                <w:bCs w:val="0"/>
                <w:sz w:val="20"/>
              </w:rPr>
              <w:t xml:space="preserve">a) </w:t>
            </w:r>
            <w:r w:rsidRPr="005F2E0D">
              <w:rPr>
                <w:rFonts w:ascii="Arial" w:eastAsia="Times New Roman" w:hAnsi="Arial" w:cs="Arial"/>
                <w:b w:val="0"/>
                <w:sz w:val="20"/>
              </w:rPr>
              <w:t>True</w:t>
            </w:r>
            <w:r w:rsidRPr="005F2E0D">
              <w:rPr>
                <w:rFonts w:ascii="Arial" w:eastAsia="Times New Roman" w:hAnsi="Arial" w:cs="Arial"/>
                <w:b w:val="0"/>
                <w:bCs w:val="0"/>
                <w:sz w:val="20"/>
              </w:rPr>
              <w:t xml:space="preserve">      </w:t>
            </w:r>
          </w:p>
          <w:p w:rsidR="00DD06D4" w:rsidRDefault="00DD06D4" w:rsidP="00DD06D4">
            <w:r w:rsidRPr="005F2E0D">
              <w:rPr>
                <w:rFonts w:ascii="Arial" w:eastAsia="Times New Roman" w:hAnsi="Arial" w:cs="Arial"/>
                <w:b w:val="0"/>
                <w:bCs w:val="0"/>
                <w:sz w:val="20"/>
              </w:rPr>
              <w:t xml:space="preserve">b) </w:t>
            </w:r>
            <w:r w:rsidRPr="005F2E0D">
              <w:rPr>
                <w:rFonts w:ascii="Arial" w:eastAsia="Times New Roman" w:hAnsi="Arial" w:cs="Arial"/>
                <w:b w:val="0"/>
                <w:sz w:val="20"/>
              </w:rPr>
              <w:t>False</w:t>
            </w:r>
          </w:p>
          <w:p w:rsidR="00E42BF7" w:rsidRPr="007E4878" w:rsidRDefault="00E42BF7" w:rsidP="00134C08">
            <w:pPr>
              <w:rPr>
                <w:rFonts w:ascii="Arial" w:eastAsia="Times New Roman" w:hAnsi="Arial" w:cs="Arial"/>
                <w:b w:val="0"/>
                <w:bCs w:val="0"/>
                <w:sz w:val="20"/>
              </w:rPr>
            </w:pPr>
          </w:p>
        </w:tc>
        <w:tc>
          <w:tcPr>
            <w:tcW w:w="4418" w:type="dxa"/>
            <w:gridSpan w:val="3"/>
            <w:shd w:val="clear" w:color="auto" w:fill="auto"/>
          </w:tcPr>
          <w:p w:rsidR="00DD06D4" w:rsidRDefault="00DD6064" w:rsidP="00DD06D4">
            <w:pPr>
              <w:cnfStyle w:val="000000010000"/>
            </w:pPr>
            <w:r>
              <w:rPr>
                <w:rFonts w:ascii="Arial" w:eastAsia="Times New Roman" w:hAnsi="Arial" w:cs="Arial"/>
                <w:bCs/>
                <w:sz w:val="20"/>
              </w:rPr>
              <w:t xml:space="preserve">Q12. </w:t>
            </w:r>
          </w:p>
          <w:p w:rsidR="00DD06D4" w:rsidRDefault="00DD06D4" w:rsidP="00DD06D4">
            <w:pPr>
              <w:cnfStyle w:val="000000010000"/>
            </w:pPr>
            <w:r>
              <w:t>Evaluate the following series for r =  3</w:t>
            </w:r>
          </w:p>
          <w:p w:rsidR="00DD06D4" w:rsidRDefault="00DD06D4" w:rsidP="00DD06D4">
            <w:pPr>
              <w:cnfStyle w:val="000000010000"/>
            </w:pPr>
            <w:r w:rsidRPr="00DD06D4">
              <w:drawing>
                <wp:inline distT="0" distB="0" distL="0" distR="0">
                  <wp:extent cx="1210957" cy="419100"/>
                  <wp:effectExtent l="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0957" cy="419100"/>
                          </a:xfrm>
                          <a:prstGeom prst="rect">
                            <a:avLst/>
                          </a:prstGeom>
                          <a:noFill/>
                          <a:ln>
                            <a:noFill/>
                          </a:ln>
                        </pic:spPr>
                      </pic:pic>
                    </a:graphicData>
                  </a:graphic>
                </wp:inline>
              </w:drawing>
            </w:r>
          </w:p>
          <w:p w:rsidR="00DD06D4" w:rsidRDefault="00DD06D4" w:rsidP="00DD06D4">
            <w:pPr>
              <w:cnfStyle w:val="000000010000"/>
            </w:pPr>
            <w:r>
              <w:t>A) 11              B) 20</w:t>
            </w:r>
          </w:p>
          <w:p w:rsidR="00DD6064" w:rsidRPr="00323558" w:rsidRDefault="00DD06D4" w:rsidP="00DD06D4">
            <w:pPr>
              <w:cnfStyle w:val="000000010000"/>
              <w:rPr>
                <w:rFonts w:ascii="Arial" w:eastAsia="Times New Roman" w:hAnsi="Arial" w:cs="Arial"/>
                <w:bCs/>
                <w:sz w:val="20"/>
              </w:rPr>
            </w:pPr>
            <w:r>
              <w:t>C) 21              D) 36</w:t>
            </w:r>
          </w:p>
        </w:tc>
      </w:tr>
      <w:tr w:rsidR="00E72A9D" w:rsidRPr="00323558" w:rsidTr="00E42BF7">
        <w:trPr>
          <w:cnfStyle w:val="000000100000"/>
        </w:trPr>
        <w:tc>
          <w:tcPr>
            <w:cnfStyle w:val="001000000000"/>
            <w:tcW w:w="5070" w:type="dxa"/>
            <w:gridSpan w:val="2"/>
            <w:shd w:val="clear" w:color="auto" w:fill="auto"/>
          </w:tcPr>
          <w:p w:rsidR="00DD6064" w:rsidRPr="007E4878" w:rsidRDefault="00E72A9D" w:rsidP="00DD06D4">
            <w:pPr>
              <w:rPr>
                <w:rFonts w:ascii="Arial" w:eastAsia="Times New Roman" w:hAnsi="Arial" w:cs="Arial"/>
                <w:b w:val="0"/>
                <w:bCs w:val="0"/>
                <w:sz w:val="20"/>
              </w:rPr>
            </w:pPr>
            <w:r w:rsidRPr="007E4878">
              <w:rPr>
                <w:rFonts w:ascii="Arial" w:eastAsia="Times New Roman" w:hAnsi="Arial" w:cs="Arial"/>
                <w:b w:val="0"/>
                <w:sz w:val="20"/>
              </w:rPr>
              <w:t>Feedback:</w:t>
            </w:r>
            <w:r w:rsidR="00A015B9">
              <w:rPr>
                <w:rFonts w:ascii="Arial" w:eastAsia="Times New Roman" w:hAnsi="Arial" w:cs="Arial"/>
                <w:b w:val="0"/>
                <w:sz w:val="20"/>
              </w:rPr>
              <w:t xml:space="preserve"> </w:t>
            </w:r>
            <w:r w:rsidR="00DD06D4">
              <w:rPr>
                <w:rFonts w:ascii="Arial" w:eastAsia="Times New Roman" w:hAnsi="Arial" w:cs="Arial"/>
                <w:b w:val="0"/>
                <w:sz w:val="20"/>
              </w:rPr>
              <w:t>False, these are the right steps, but in the wrong order.</w:t>
            </w:r>
          </w:p>
        </w:tc>
        <w:tc>
          <w:tcPr>
            <w:tcW w:w="4418" w:type="dxa"/>
            <w:gridSpan w:val="3"/>
            <w:shd w:val="clear" w:color="auto" w:fill="auto"/>
          </w:tcPr>
          <w:p w:rsidR="00DE1A31" w:rsidRPr="00DE1A31" w:rsidRDefault="00DD6064" w:rsidP="00DE1A31">
            <w:pPr>
              <w:cnfStyle w:val="000000100000"/>
              <w:rPr>
                <w:rFonts w:ascii="Arial" w:eastAsia="Times New Roman" w:hAnsi="Arial" w:cs="Arial"/>
                <w:bCs/>
                <w:sz w:val="20"/>
              </w:rPr>
            </w:pPr>
            <w:r>
              <w:rPr>
                <w:rFonts w:ascii="Arial" w:eastAsia="Times New Roman" w:hAnsi="Arial" w:cs="Arial"/>
                <w:bCs/>
                <w:sz w:val="20"/>
              </w:rPr>
              <w:t xml:space="preserve">Feedback: The correct answer is </w:t>
            </w:r>
            <w:r w:rsidR="00DD06D4">
              <w:rPr>
                <w:rFonts w:ascii="Arial" w:eastAsia="Times New Roman" w:hAnsi="Arial" w:cs="Arial"/>
                <w:bCs/>
                <w:sz w:val="20"/>
              </w:rPr>
              <w:t>c</w:t>
            </w:r>
            <w:r>
              <w:rPr>
                <w:rFonts w:ascii="Arial" w:eastAsia="Times New Roman" w:hAnsi="Arial" w:cs="Arial"/>
                <w:bCs/>
                <w:sz w:val="20"/>
              </w:rPr>
              <w:t xml:space="preserve">). </w:t>
            </w:r>
            <w:r w:rsidR="00DD06D4">
              <w:rPr>
                <w:rFonts w:ascii="Arial" w:eastAsia="Times New Roman" w:hAnsi="Arial" w:cs="Arial"/>
                <w:bCs/>
                <w:sz w:val="20"/>
              </w:rPr>
              <w:t>21</w:t>
            </w:r>
          </w:p>
          <w:p w:rsidR="00A015B9" w:rsidRDefault="00A015B9"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Default="00C44EE7" w:rsidP="00DE1A31">
            <w:pPr>
              <w:cnfStyle w:val="000000100000"/>
              <w:rPr>
                <w:rFonts w:ascii="Arial" w:eastAsia="Times New Roman" w:hAnsi="Arial" w:cs="Arial"/>
                <w:bCs/>
                <w:sz w:val="20"/>
              </w:rPr>
            </w:pPr>
          </w:p>
          <w:p w:rsidR="00C44EE7" w:rsidRPr="00323558" w:rsidRDefault="00C44EE7" w:rsidP="00DE1A31">
            <w:pPr>
              <w:cnfStyle w:val="000000100000"/>
              <w:rPr>
                <w:rFonts w:ascii="Arial" w:eastAsia="Times New Roman" w:hAnsi="Arial" w:cs="Arial"/>
                <w:bCs/>
                <w:sz w:val="20"/>
              </w:rPr>
            </w:pPr>
          </w:p>
        </w:tc>
      </w:tr>
      <w:tr w:rsidR="00DD6064" w:rsidRPr="00323558" w:rsidTr="00E42BF7">
        <w:trPr>
          <w:cnfStyle w:val="000000010000"/>
        </w:trPr>
        <w:tc>
          <w:tcPr>
            <w:cnfStyle w:val="001000000000"/>
            <w:tcW w:w="5070" w:type="dxa"/>
            <w:gridSpan w:val="2"/>
          </w:tcPr>
          <w:p w:rsidR="00DD06D4" w:rsidRDefault="00DD6064" w:rsidP="00DD06D4">
            <w:r w:rsidRPr="00DD6064">
              <w:rPr>
                <w:rFonts w:ascii="Arial" w:eastAsia="Times New Roman" w:hAnsi="Arial" w:cs="Arial"/>
                <w:b w:val="0"/>
                <w:bCs w:val="0"/>
                <w:sz w:val="20"/>
              </w:rPr>
              <w:lastRenderedPageBreak/>
              <w:t xml:space="preserve">Q13. </w:t>
            </w:r>
          </w:p>
          <w:p w:rsidR="00DD06D4" w:rsidRPr="00DD06D4" w:rsidRDefault="00DD06D4" w:rsidP="00DD06D4">
            <w:pPr>
              <w:rPr>
                <w:b w:val="0"/>
              </w:rPr>
            </w:pPr>
            <w:r w:rsidRPr="00DD06D4">
              <w:rPr>
                <w:b w:val="0"/>
              </w:rPr>
              <w:t xml:space="preserve">What value of r yields a value of </w:t>
            </w:r>
            <w:r w:rsidRPr="00DD06D4">
              <w:rPr>
                <w:i/>
              </w:rPr>
              <w:t>Sr</w:t>
            </w:r>
            <w:r w:rsidRPr="00DD06D4">
              <w:rPr>
                <w:b w:val="0"/>
              </w:rPr>
              <w:t xml:space="preserve"> of 155</w:t>
            </w:r>
          </w:p>
          <w:p w:rsidR="00DD06D4" w:rsidRDefault="00DD06D4" w:rsidP="00DD06D4">
            <w:r w:rsidRPr="00DD06D4">
              <w:drawing>
                <wp:inline distT="0" distB="0" distL="0" distR="0">
                  <wp:extent cx="1449238" cy="63660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3243" cy="638363"/>
                          </a:xfrm>
                          <a:prstGeom prst="rect">
                            <a:avLst/>
                          </a:prstGeom>
                          <a:noFill/>
                          <a:ln>
                            <a:noFill/>
                          </a:ln>
                        </pic:spPr>
                      </pic:pic>
                    </a:graphicData>
                  </a:graphic>
                </wp:inline>
              </w:drawing>
            </w:r>
          </w:p>
          <w:p w:rsidR="00DD06D4" w:rsidRPr="00DD06D4" w:rsidRDefault="00DD06D4" w:rsidP="00DD06D4">
            <w:pPr>
              <w:rPr>
                <w:b w:val="0"/>
              </w:rPr>
            </w:pPr>
            <w:r w:rsidRPr="00DD06D4">
              <w:rPr>
                <w:b w:val="0"/>
              </w:rPr>
              <w:t>A) 15             B) 10</w:t>
            </w:r>
          </w:p>
          <w:p w:rsidR="00DD06D4" w:rsidRPr="00DD06D4" w:rsidRDefault="00DD06D4" w:rsidP="00DD06D4">
            <w:pPr>
              <w:rPr>
                <w:b w:val="0"/>
              </w:rPr>
            </w:pPr>
            <w:r w:rsidRPr="00DD06D4">
              <w:rPr>
                <w:b w:val="0"/>
              </w:rPr>
              <w:t>C) 20             D) 5</w:t>
            </w:r>
          </w:p>
          <w:p w:rsidR="00DD6064" w:rsidRPr="00DD6064" w:rsidRDefault="00DD6064" w:rsidP="00DD06D4">
            <w:pPr>
              <w:rPr>
                <w:rFonts w:ascii="Arial" w:eastAsia="Times New Roman" w:hAnsi="Arial" w:cs="Arial"/>
                <w:b w:val="0"/>
                <w:bCs w:val="0"/>
                <w:sz w:val="20"/>
              </w:rPr>
            </w:pPr>
          </w:p>
        </w:tc>
        <w:tc>
          <w:tcPr>
            <w:tcW w:w="4418" w:type="dxa"/>
            <w:gridSpan w:val="3"/>
          </w:tcPr>
          <w:p w:rsidR="00C44EE7" w:rsidRDefault="00DD6064" w:rsidP="00C44EE7">
            <w:pPr>
              <w:cnfStyle w:val="000000010000"/>
            </w:pPr>
            <w:r w:rsidRPr="00DD6064">
              <w:rPr>
                <w:rFonts w:ascii="Arial" w:eastAsia="Times New Roman" w:hAnsi="Arial" w:cs="Arial"/>
                <w:sz w:val="20"/>
              </w:rPr>
              <w:t>Q 1</w:t>
            </w:r>
            <w:r>
              <w:rPr>
                <w:rFonts w:ascii="Arial" w:eastAsia="Times New Roman" w:hAnsi="Arial" w:cs="Arial"/>
                <w:sz w:val="20"/>
              </w:rPr>
              <w:t>4</w:t>
            </w:r>
            <w:r w:rsidRPr="00DD6064">
              <w:rPr>
                <w:rFonts w:ascii="Arial" w:eastAsia="Times New Roman" w:hAnsi="Arial" w:cs="Arial"/>
                <w:sz w:val="20"/>
              </w:rPr>
              <w:t>:</w:t>
            </w:r>
            <w:r w:rsidRPr="00DD6064">
              <w:t xml:space="preserve"> </w:t>
            </w:r>
            <w:r w:rsidR="00C44EE7">
              <w:t>Suppose we have to compute as summation of the form (i.e. the lower bound is m rather than 1).</w:t>
            </w:r>
          </w:p>
          <w:p w:rsidR="00C44EE7" w:rsidRDefault="00C44EE7" w:rsidP="00C44EE7">
            <w:pPr>
              <w:cnfStyle w:val="000000010000"/>
            </w:pPr>
            <m:oMathPara>
              <m:oMath>
                <m:nary>
                  <m:naryPr>
                    <m:chr m:val="∑"/>
                    <m:grow m:val="on"/>
                    <m:ctrlPr>
                      <w:rPr>
                        <w:rFonts w:ascii="Cambria Math" w:hAnsi="Cambria Math"/>
                      </w:rPr>
                    </m:ctrlPr>
                  </m:naryPr>
                  <m:sub>
                    <m:r>
                      <w:rPr>
                        <w:rFonts w:ascii="Cambria Math" w:eastAsia="Cambria Math" w:hAnsi="Cambria Math" w:cs="Cambria Math"/>
                      </w:rPr>
                      <m:t>r=m</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u</m:t>
                        </m:r>
                      </m:e>
                      <m:sub>
                        <m:r>
                          <w:rPr>
                            <w:rFonts w:ascii="Cambria Math" w:hAnsi="Cambria Math"/>
                          </w:rPr>
                          <m:t>r</m:t>
                        </m:r>
                      </m:sub>
                    </m:sSub>
                  </m:e>
                </m:nary>
              </m:oMath>
            </m:oMathPara>
          </w:p>
          <w:p w:rsidR="00C44EE7" w:rsidRDefault="00C44EE7" w:rsidP="00C44EE7">
            <w:pPr>
              <w:cnfStyle w:val="000000010000"/>
            </w:pPr>
            <w:r>
              <w:t>we would use the following identity</w:t>
            </w:r>
          </w:p>
          <w:p w:rsidR="00C44EE7" w:rsidRDefault="00C44EE7" w:rsidP="00C44EE7">
            <w:pPr>
              <w:cnfStyle w:val="000000010000"/>
            </w:pPr>
            <m:oMathPara>
              <m:oMath>
                <m:nary>
                  <m:naryPr>
                    <m:chr m:val="∑"/>
                    <m:grow m:val="on"/>
                    <m:ctrlPr>
                      <w:rPr>
                        <w:rFonts w:ascii="Cambria Math" w:hAnsi="Cambria Math"/>
                      </w:rPr>
                    </m:ctrlPr>
                  </m:naryPr>
                  <m:sub>
                    <m:r>
                      <w:rPr>
                        <w:rFonts w:ascii="Cambria Math" w:eastAsia="Cambria Math" w:hAnsi="Cambria Math" w:cs="Cambria Math"/>
                      </w:rPr>
                      <m:t>r=m</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u</m:t>
                        </m:r>
                      </m:e>
                      <m:sub>
                        <m:r>
                          <w:rPr>
                            <w:rFonts w:ascii="Cambria Math" w:hAnsi="Cambria Math"/>
                          </w:rPr>
                          <m:t>r</m:t>
                        </m:r>
                      </m:sub>
                    </m:sSub>
                    <m:r>
                      <w:rPr>
                        <w:rFonts w:ascii="Cambria Math" w:hAnsi="Cambria Math"/>
                      </w:rPr>
                      <m:t>=</m:t>
                    </m:r>
                    <m:nary>
                      <m:naryPr>
                        <m:chr m:val="∑"/>
                        <m:grow m:val="on"/>
                        <m:ctrlPr>
                          <w:rPr>
                            <w:rFonts w:ascii="Cambria Math" w:hAnsi="Cambria Math"/>
                          </w:rPr>
                        </m:ctrlPr>
                      </m:naryPr>
                      <m:sub>
                        <m:r>
                          <w:rPr>
                            <w:rFonts w:ascii="Cambria Math" w:eastAsia="Cambria Math" w:hAnsi="Cambria Math" w:cs="Cambria Math"/>
                          </w:rPr>
                          <m:t>r=1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u</m:t>
                            </m:r>
                          </m:e>
                          <m:sub>
                            <m:r>
                              <w:rPr>
                                <w:rFonts w:ascii="Cambria Math" w:hAnsi="Cambria Math"/>
                              </w:rPr>
                              <m:t>r</m:t>
                            </m:r>
                          </m:sub>
                        </m:sSub>
                      </m:e>
                    </m:nary>
                    <m:r>
                      <w:rPr>
                        <w:rFonts w:ascii="Cambria Math" w:hAnsi="Cambria Math"/>
                      </w:rPr>
                      <m:t>-</m:t>
                    </m:r>
                    <m:nary>
                      <m:naryPr>
                        <m:chr m:val="∑"/>
                        <m:grow m:val="on"/>
                        <m:ctrlPr>
                          <w:rPr>
                            <w:rFonts w:ascii="Cambria Math" w:hAnsi="Cambria Math"/>
                          </w:rPr>
                        </m:ctrlPr>
                      </m:naryPr>
                      <m:sub>
                        <m:r>
                          <w:rPr>
                            <w:rFonts w:ascii="Cambria Math" w:eastAsia="Cambria Math" w:hAnsi="Cambria Math" w:cs="Cambria Math"/>
                          </w:rPr>
                          <m:t>r=1</m:t>
                        </m:r>
                      </m:sub>
                      <m:sup>
                        <m:r>
                          <w:rPr>
                            <w:rFonts w:ascii="Cambria Math" w:eastAsia="Cambria Math" w:hAnsi="Cambria Math" w:cs="Cambria Math"/>
                          </w:rPr>
                          <m:t>m</m:t>
                        </m:r>
                      </m:sup>
                      <m:e>
                        <m:sSub>
                          <m:sSubPr>
                            <m:ctrlPr>
                              <w:rPr>
                                <w:rFonts w:ascii="Cambria Math" w:hAnsi="Cambria Math"/>
                              </w:rPr>
                            </m:ctrlPr>
                          </m:sSubPr>
                          <m:e>
                            <m:r>
                              <w:rPr>
                                <w:rFonts w:ascii="Cambria Math" w:hAnsi="Cambria Math"/>
                              </w:rPr>
                              <m:t>u</m:t>
                            </m:r>
                          </m:e>
                          <m:sub>
                            <m:r>
                              <w:rPr>
                                <w:rFonts w:ascii="Cambria Math" w:hAnsi="Cambria Math"/>
                              </w:rPr>
                              <m:t>r</m:t>
                            </m:r>
                          </m:sub>
                        </m:sSub>
                      </m:e>
                    </m:nary>
                  </m:e>
                </m:nary>
              </m:oMath>
            </m:oMathPara>
          </w:p>
          <w:p w:rsidR="00C44EE7" w:rsidRDefault="00C44EE7" w:rsidP="00C44EE7">
            <w:pPr>
              <w:cnfStyle w:val="000000010000"/>
            </w:pPr>
          </w:p>
          <w:p w:rsidR="00C44EE7" w:rsidRDefault="00C44EE7" w:rsidP="00C44EE7">
            <w:pPr>
              <w:pStyle w:val="ListParagraph"/>
              <w:numPr>
                <w:ilvl w:val="0"/>
                <w:numId w:val="12"/>
              </w:numPr>
              <w:cnfStyle w:val="000000010000"/>
            </w:pPr>
            <w:r>
              <w:t>Yes</w:t>
            </w:r>
          </w:p>
          <w:p w:rsidR="00C44EE7" w:rsidRDefault="00C44EE7" w:rsidP="00C44EE7">
            <w:pPr>
              <w:pStyle w:val="ListParagraph"/>
              <w:numPr>
                <w:ilvl w:val="0"/>
                <w:numId w:val="12"/>
              </w:numPr>
              <w:cnfStyle w:val="000000010000"/>
            </w:pPr>
            <w:r>
              <w:t>No</w:t>
            </w:r>
          </w:p>
          <w:p w:rsidR="00DD6064" w:rsidRPr="00DD6064" w:rsidRDefault="00DD6064" w:rsidP="00C44EE7">
            <w:pPr>
              <w:cnfStyle w:val="000000010000"/>
              <w:rPr>
                <w:rFonts w:ascii="Arial" w:eastAsia="Times New Roman" w:hAnsi="Arial" w:cs="Arial"/>
                <w:bCs/>
                <w:sz w:val="20"/>
              </w:rPr>
            </w:pPr>
          </w:p>
        </w:tc>
      </w:tr>
      <w:tr w:rsidR="00DD6064" w:rsidRPr="00323558" w:rsidTr="00AC7BA5">
        <w:trPr>
          <w:cnfStyle w:val="000000100000"/>
          <w:trHeight w:val="548"/>
        </w:trPr>
        <w:tc>
          <w:tcPr>
            <w:cnfStyle w:val="001000000000"/>
            <w:tcW w:w="5070" w:type="dxa"/>
            <w:gridSpan w:val="2"/>
            <w:shd w:val="clear" w:color="auto" w:fill="auto"/>
          </w:tcPr>
          <w:p w:rsidR="00DD6064" w:rsidRPr="00DD6064" w:rsidRDefault="00DD6064" w:rsidP="00DD06D4">
            <w:pPr>
              <w:rPr>
                <w:rFonts w:ascii="Arial" w:eastAsia="Times New Roman" w:hAnsi="Arial" w:cs="Arial"/>
                <w:b w:val="0"/>
                <w:bCs w:val="0"/>
                <w:sz w:val="20"/>
              </w:rPr>
            </w:pPr>
            <w:r w:rsidRPr="00DD6064">
              <w:rPr>
                <w:rFonts w:ascii="Arial" w:eastAsia="Times New Roman" w:hAnsi="Arial" w:cs="Arial"/>
                <w:b w:val="0"/>
                <w:bCs w:val="0"/>
                <w:sz w:val="20"/>
              </w:rPr>
              <w:t xml:space="preserve">Feedback: </w:t>
            </w:r>
            <w:r w:rsidR="00DD06D4" w:rsidRPr="00DD06D4">
              <w:rPr>
                <w:b w:val="0"/>
              </w:rPr>
              <w:t>The correct answer is b 10</w:t>
            </w:r>
          </w:p>
        </w:tc>
        <w:tc>
          <w:tcPr>
            <w:tcW w:w="4418" w:type="dxa"/>
            <w:gridSpan w:val="3"/>
            <w:shd w:val="clear" w:color="auto" w:fill="auto"/>
          </w:tcPr>
          <w:p w:rsidR="00DD6064" w:rsidRPr="00DD6064" w:rsidRDefault="00C44EE7" w:rsidP="00DE1A31">
            <w:pPr>
              <w:cnfStyle w:val="000000100000"/>
              <w:rPr>
                <w:rFonts w:ascii="Arial" w:eastAsia="Times New Roman" w:hAnsi="Arial" w:cs="Arial"/>
                <w:bCs/>
                <w:sz w:val="20"/>
              </w:rPr>
            </w:pPr>
            <w:r>
              <w:t>Feedback : No. The upper limit in the last term is inappropriate for this summation</w:t>
            </w:r>
            <w:r w:rsidRPr="00DD6064">
              <w:rPr>
                <w:rFonts w:ascii="Arial" w:eastAsia="Times New Roman" w:hAnsi="Arial" w:cs="Arial"/>
                <w:bCs/>
                <w:sz w:val="20"/>
              </w:rPr>
              <w:t xml:space="preserve"> </w:t>
            </w:r>
          </w:p>
        </w:tc>
      </w:tr>
      <w:tr w:rsidR="00DD6064" w:rsidRPr="00323558" w:rsidTr="00E42BF7">
        <w:trPr>
          <w:cnfStyle w:val="000000010000"/>
        </w:trPr>
        <w:tc>
          <w:tcPr>
            <w:cnfStyle w:val="001000000000"/>
            <w:tcW w:w="5070" w:type="dxa"/>
            <w:gridSpan w:val="2"/>
          </w:tcPr>
          <w:p w:rsidR="00C44EE7" w:rsidRDefault="00DD6064" w:rsidP="00C44EE7">
            <w:pPr>
              <w:rPr>
                <w:rFonts w:ascii="Arial" w:eastAsia="Times New Roman" w:hAnsi="Arial" w:cs="Arial"/>
                <w:b w:val="0"/>
                <w:sz w:val="20"/>
              </w:rPr>
            </w:pPr>
            <w:r w:rsidRPr="0065332F">
              <w:rPr>
                <w:rFonts w:ascii="Arial" w:eastAsia="Times New Roman" w:hAnsi="Arial" w:cs="Arial"/>
                <w:b w:val="0"/>
                <w:sz w:val="20"/>
              </w:rPr>
              <w:t xml:space="preserve">Q 15: </w:t>
            </w:r>
          </w:p>
          <w:p w:rsidR="00C44EE7" w:rsidRPr="00C44EE7" w:rsidRDefault="00C44EE7" w:rsidP="00C44EE7">
            <w:pPr>
              <w:rPr>
                <w:b w:val="0"/>
              </w:rPr>
            </w:pPr>
            <w:r w:rsidRPr="00C44EE7">
              <w:rPr>
                <w:b w:val="0"/>
              </w:rPr>
              <w:t>State whether the following is true or false</w:t>
            </w:r>
          </w:p>
          <w:p w:rsidR="00C44EE7" w:rsidRPr="00C44EE7" w:rsidRDefault="00C44EE7" w:rsidP="00C44EE7">
            <w:pPr>
              <w:rPr>
                <w:b w:val="0"/>
              </w:rPr>
            </w:pPr>
            <w:r w:rsidRPr="00C44EE7">
              <w:rPr>
                <w:b w:val="0"/>
              </w:rPr>
              <w:t xml:space="preserve"> </w:t>
            </w:r>
          </w:p>
          <w:p w:rsidR="00C44EE7" w:rsidRPr="00C44EE7" w:rsidRDefault="00C44EE7" w:rsidP="00C44EE7">
            <w:pPr>
              <w:rPr>
                <w:rFonts w:eastAsiaTheme="minorEastAsia"/>
                <w:b w:val="0"/>
              </w:rPr>
            </w:pPr>
            <m:oMathPara>
              <m:oMath>
                <m:nary>
                  <m:naryPr>
                    <m:chr m:val="∑"/>
                    <m:grow m:val="on"/>
                    <m:ctrlPr>
                      <w:rPr>
                        <w:rFonts w:ascii="Cambria Math" w:hAnsi="Cambria Math"/>
                        <w:b w:val="0"/>
                      </w:rPr>
                    </m:ctrlPr>
                  </m:naryPr>
                  <m:sub>
                    <m:r>
                      <w:rPr>
                        <w:rFonts w:ascii="Cambria Math" w:eastAsia="Cambria Math" w:hAnsi="Cambria Math" w:cs="Cambria Math"/>
                      </w:rPr>
                      <m:t>r=1</m:t>
                    </m:r>
                  </m:sub>
                  <m:sup>
                    <m:r>
                      <w:rPr>
                        <w:rFonts w:ascii="Cambria Math" w:eastAsia="Cambria Math" w:hAnsi="Cambria Math" w:cs="Cambria Math"/>
                      </w:rPr>
                      <m:t>n</m:t>
                    </m:r>
                  </m:sup>
                  <m:e>
                    <m:r>
                      <m:rPr>
                        <m:sty m:val="p"/>
                      </m:rPr>
                      <w:rPr>
                        <w:rFonts w:ascii="Cambria Math" w:hAnsi="Cambria Math"/>
                      </w:rPr>
                      <m:t>2=2r</m:t>
                    </m:r>
                  </m:e>
                </m:nary>
              </m:oMath>
            </m:oMathPara>
          </w:p>
          <w:p w:rsidR="00C44EE7" w:rsidRPr="00C44EE7" w:rsidRDefault="00C44EE7" w:rsidP="00C44EE7">
            <w:pPr>
              <w:rPr>
                <w:b w:val="0"/>
              </w:rPr>
            </w:pPr>
          </w:p>
          <w:p w:rsidR="00C44EE7" w:rsidRPr="00C44EE7" w:rsidRDefault="00C44EE7" w:rsidP="00C44EE7">
            <w:pPr>
              <w:rPr>
                <w:b w:val="0"/>
              </w:rPr>
            </w:pPr>
            <w:r w:rsidRPr="00C44EE7">
              <w:rPr>
                <w:b w:val="0"/>
              </w:rPr>
              <w:t>False. It is equal to 2n.</w:t>
            </w:r>
          </w:p>
          <w:p w:rsidR="0065332F" w:rsidRPr="00C44EE7" w:rsidRDefault="0065332F" w:rsidP="00C44EE7">
            <w:pPr>
              <w:rPr>
                <w:rFonts w:ascii="Arial" w:eastAsia="Times New Roman" w:hAnsi="Arial" w:cs="Arial"/>
                <w:b w:val="0"/>
                <w:sz w:val="20"/>
              </w:rPr>
            </w:pPr>
            <w:r w:rsidRPr="00C44EE7">
              <w:rPr>
                <w:rFonts w:ascii="Arial" w:eastAsia="Times New Roman" w:hAnsi="Arial" w:cs="Arial"/>
                <w:b w:val="0"/>
                <w:sz w:val="20"/>
              </w:rPr>
              <w:t xml:space="preserve">a) True      </w:t>
            </w:r>
          </w:p>
          <w:p w:rsidR="0065332F" w:rsidRPr="00C44EE7" w:rsidRDefault="0065332F" w:rsidP="0065332F">
            <w:pPr>
              <w:rPr>
                <w:b w:val="0"/>
              </w:rPr>
            </w:pPr>
            <w:r w:rsidRPr="00C44EE7">
              <w:rPr>
                <w:rFonts w:ascii="Arial" w:eastAsia="Times New Roman" w:hAnsi="Arial" w:cs="Arial"/>
                <w:b w:val="0"/>
                <w:sz w:val="20"/>
              </w:rPr>
              <w:t>b) False</w:t>
            </w:r>
          </w:p>
          <w:p w:rsidR="0065332F" w:rsidRPr="0065332F" w:rsidRDefault="0065332F" w:rsidP="0065332F">
            <w:pPr>
              <w:rPr>
                <w:rFonts w:ascii="Arial" w:eastAsia="Times New Roman" w:hAnsi="Arial" w:cs="Arial"/>
                <w:b w:val="0"/>
                <w:bCs w:val="0"/>
                <w:sz w:val="20"/>
              </w:rPr>
            </w:pPr>
          </w:p>
        </w:tc>
        <w:tc>
          <w:tcPr>
            <w:tcW w:w="4418" w:type="dxa"/>
            <w:gridSpan w:val="3"/>
          </w:tcPr>
          <w:p w:rsidR="0065332F" w:rsidRDefault="0065332F" w:rsidP="0065332F">
            <w:pPr>
              <w:cnfStyle w:val="000000010000"/>
            </w:pPr>
            <w:r>
              <w:t>Question 16</w:t>
            </w:r>
          </w:p>
          <w:p w:rsidR="00C44EE7" w:rsidRDefault="00C44EE7" w:rsidP="00C44EE7">
            <w:pPr>
              <w:cnfStyle w:val="000000010000"/>
            </w:pPr>
            <w:r>
              <w:t>State whether the following is true or false</w:t>
            </w:r>
          </w:p>
          <w:p w:rsidR="00C44EE7" w:rsidRDefault="00C44EE7" w:rsidP="00C44EE7">
            <w:pPr>
              <w:cnfStyle w:val="000000010000"/>
            </w:pPr>
            <w:r>
              <w:t xml:space="preserve"> </w:t>
            </w:r>
          </w:p>
          <w:p w:rsidR="00C44EE7" w:rsidRPr="00C44EE7" w:rsidRDefault="00C44EE7" w:rsidP="00C44EE7">
            <w:pPr>
              <w:cnfStyle w:val="000000010000"/>
              <w:rPr>
                <w:rFonts w:eastAsiaTheme="minorEastAsia"/>
              </w:rPr>
            </w:pPr>
            <m:oMathPara>
              <m:oMath>
                <m:nary>
                  <m:naryPr>
                    <m:chr m:val="∑"/>
                    <m:grow m:val="on"/>
                    <m:ctrlPr>
                      <w:rPr>
                        <w:rFonts w:ascii="Cambria Math" w:hAnsi="Cambria Math"/>
                      </w:rPr>
                    </m:ctrlPr>
                  </m:naryPr>
                  <m:sub>
                    <m:r>
                      <w:rPr>
                        <w:rFonts w:ascii="Cambria Math" w:eastAsia="Cambria Math" w:hAnsi="Cambria Math" w:cs="Cambria Math"/>
                      </w:rPr>
                      <m:t>r=1</m:t>
                    </m:r>
                  </m:sub>
                  <m:sup>
                    <m:r>
                      <w:rPr>
                        <w:rFonts w:ascii="Cambria Math" w:eastAsia="Cambria Math" w:hAnsi="Cambria Math" w:cs="Cambria Math"/>
                      </w:rPr>
                      <m:t>n</m:t>
                    </m:r>
                  </m:sup>
                  <m:e>
                    <m:r>
                      <m:rPr>
                        <m:sty m:val="p"/>
                      </m:rPr>
                      <w:rPr>
                        <w:rFonts w:ascii="Cambria Math" w:hAnsi="Cambria Math"/>
                      </w:rPr>
                      <m:t>r=</m:t>
                    </m:r>
                    <m:f>
                      <m:fPr>
                        <m:ctrlPr>
                          <w:rPr>
                            <w:rFonts w:ascii="Cambria Math" w:hAnsi="Cambria Math" w:cstheme="minorBidi"/>
                            <w:color w:val="auto"/>
                            <w:szCs w:val="22"/>
                            <w:lang w:val="en-IE"/>
                          </w:rPr>
                        </m:ctrlPr>
                      </m:fPr>
                      <m:num>
                        <m:r>
                          <m:rPr>
                            <m:sty m:val="p"/>
                          </m:rPr>
                          <w:rPr>
                            <w:rFonts w:ascii="Cambria Math" w:hAnsi="Cambria Math"/>
                          </w:rPr>
                          <m:t>r (r-1)</m:t>
                        </m:r>
                      </m:num>
                      <m:den>
                        <m:r>
                          <m:rPr>
                            <m:sty m:val="p"/>
                          </m:rPr>
                          <w:rPr>
                            <w:rFonts w:ascii="Cambria Math" w:hAnsi="Cambria Math"/>
                          </w:rPr>
                          <m:t>2</m:t>
                        </m:r>
                      </m:den>
                    </m:f>
                  </m:e>
                </m:nary>
              </m:oMath>
            </m:oMathPara>
          </w:p>
          <w:p w:rsidR="00C44EE7" w:rsidRPr="00C44EE7" w:rsidRDefault="00C44EE7" w:rsidP="00C44EE7">
            <w:pPr>
              <w:cnfStyle w:val="000000010000"/>
            </w:pPr>
          </w:p>
          <w:p w:rsidR="00C44EE7" w:rsidRPr="00C44EE7" w:rsidRDefault="00C44EE7" w:rsidP="00C44EE7">
            <w:pPr>
              <w:cnfStyle w:val="000000010000"/>
              <w:rPr>
                <w:rFonts w:ascii="Arial" w:eastAsia="Times New Roman" w:hAnsi="Arial" w:cs="Arial"/>
                <w:sz w:val="20"/>
              </w:rPr>
            </w:pPr>
            <w:r w:rsidRPr="00C44EE7">
              <w:rPr>
                <w:rFonts w:ascii="Arial" w:eastAsia="Times New Roman" w:hAnsi="Arial" w:cs="Arial"/>
                <w:sz w:val="20"/>
              </w:rPr>
              <w:t xml:space="preserve">a) True      </w:t>
            </w:r>
          </w:p>
          <w:p w:rsidR="00C44EE7" w:rsidRPr="00C44EE7" w:rsidRDefault="00C44EE7" w:rsidP="00C44EE7">
            <w:pPr>
              <w:cnfStyle w:val="000000010000"/>
            </w:pPr>
            <w:r w:rsidRPr="00C44EE7">
              <w:rPr>
                <w:rFonts w:ascii="Arial" w:eastAsia="Times New Roman" w:hAnsi="Arial" w:cs="Arial"/>
                <w:sz w:val="20"/>
              </w:rPr>
              <w:t>b) False</w:t>
            </w:r>
          </w:p>
          <w:p w:rsidR="00DD6064" w:rsidRPr="00323558" w:rsidRDefault="00DD6064" w:rsidP="00C44EE7">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DD6064" w:rsidRDefault="00DD6064" w:rsidP="00645351">
            <w:pPr>
              <w:rPr>
                <w:rFonts w:ascii="Arial" w:eastAsia="Times New Roman" w:hAnsi="Arial" w:cs="Arial"/>
                <w:b w:val="0"/>
                <w:sz w:val="20"/>
              </w:rPr>
            </w:pPr>
            <w:r w:rsidRPr="007E4878">
              <w:rPr>
                <w:rFonts w:ascii="Arial" w:eastAsia="Times New Roman" w:hAnsi="Arial" w:cs="Arial"/>
                <w:b w:val="0"/>
                <w:sz w:val="20"/>
              </w:rPr>
              <w:t>Feedback:</w:t>
            </w:r>
            <w:r w:rsidR="0065332F">
              <w:rPr>
                <w:rFonts w:ascii="Arial" w:eastAsia="Times New Roman" w:hAnsi="Arial" w:cs="Arial"/>
                <w:b w:val="0"/>
                <w:sz w:val="20"/>
              </w:rPr>
              <w:t xml:space="preserve"> </w:t>
            </w:r>
            <w:r w:rsidR="00C44EE7" w:rsidRPr="00C44EE7">
              <w:rPr>
                <w:b w:val="0"/>
              </w:rPr>
              <w:t>False. It is equal to 2n.</w:t>
            </w:r>
          </w:p>
          <w:p w:rsidR="00DD6064" w:rsidRPr="007E4878" w:rsidRDefault="00DD6064" w:rsidP="00E72A9D">
            <w:pPr>
              <w:rPr>
                <w:rFonts w:ascii="Arial" w:eastAsia="Times New Roman" w:hAnsi="Arial" w:cs="Arial"/>
                <w:b w:val="0"/>
                <w:bCs w:val="0"/>
                <w:sz w:val="20"/>
              </w:rPr>
            </w:pPr>
          </w:p>
        </w:tc>
        <w:tc>
          <w:tcPr>
            <w:tcW w:w="4418" w:type="dxa"/>
            <w:gridSpan w:val="3"/>
            <w:shd w:val="clear" w:color="auto" w:fill="auto"/>
          </w:tcPr>
          <w:p w:rsidR="00C44EE7" w:rsidRDefault="00DD6064" w:rsidP="00C44EE7">
            <w:pPr>
              <w:cnfStyle w:val="000000100000"/>
            </w:pPr>
            <w:r w:rsidRPr="00A1426B">
              <w:rPr>
                <w:rFonts w:ascii="Arial" w:eastAsia="Times New Roman" w:hAnsi="Arial" w:cs="Arial"/>
                <w:bCs/>
                <w:sz w:val="20"/>
              </w:rPr>
              <w:t xml:space="preserve">Feedback: </w:t>
            </w:r>
            <w:r w:rsidR="00C44EE7">
              <w:t>False.  It is equal to n(n-1)/2</w:t>
            </w:r>
          </w:p>
          <w:p w:rsidR="00DD6064" w:rsidRPr="00645351" w:rsidRDefault="00DD6064" w:rsidP="00DB4D0D">
            <w:pPr>
              <w:cnfStyle w:val="000000100000"/>
              <w:rPr>
                <w:rFonts w:ascii="Arial" w:eastAsia="Times New Roman" w:hAnsi="Arial" w:cs="Arial"/>
                <w:b/>
                <w:sz w:val="20"/>
              </w:rPr>
            </w:pPr>
          </w:p>
          <w:p w:rsidR="00DD6064" w:rsidRDefault="00DD6064" w:rsidP="00DB4D0D">
            <w:pPr>
              <w:cnfStyle w:val="000000100000"/>
              <w:rPr>
                <w:rFonts w:ascii="Arial" w:eastAsia="Times New Roman" w:hAnsi="Arial" w:cs="Arial"/>
                <w:sz w:val="20"/>
              </w:rPr>
            </w:pPr>
            <w:r w:rsidRPr="00645351">
              <w:rPr>
                <w:rFonts w:ascii="Arial" w:eastAsia="Times New Roman" w:hAnsi="Arial" w:cs="Arial"/>
                <w:sz w:val="20"/>
              </w:rPr>
              <w:t>.</w:t>
            </w: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Pr="00323558" w:rsidRDefault="00DD6064" w:rsidP="00DB4D0D">
            <w:pPr>
              <w:cnfStyle w:val="000000100000"/>
              <w:rPr>
                <w:rFonts w:ascii="Arial" w:eastAsia="Times New Roman" w:hAnsi="Arial" w:cs="Arial"/>
                <w:bCs/>
                <w:sz w:val="20"/>
              </w:rPr>
            </w:pPr>
          </w:p>
        </w:tc>
      </w:tr>
      <w:tr w:rsidR="00A96DE4" w:rsidRPr="00323558" w:rsidTr="00E42BF7">
        <w:trPr>
          <w:cnfStyle w:val="000000010000"/>
        </w:trPr>
        <w:tc>
          <w:tcPr>
            <w:cnfStyle w:val="001000000000"/>
            <w:tcW w:w="5070" w:type="dxa"/>
            <w:gridSpan w:val="2"/>
          </w:tcPr>
          <w:p w:rsidR="00C44EE7" w:rsidRPr="00C44EE7" w:rsidRDefault="00A96DE4" w:rsidP="00C44EE7">
            <w:pPr>
              <w:rPr>
                <w:b w:val="0"/>
              </w:rPr>
            </w:pPr>
            <w:r w:rsidRPr="007E4878">
              <w:rPr>
                <w:rFonts w:ascii="Arial" w:eastAsia="Times New Roman" w:hAnsi="Arial" w:cs="Arial"/>
                <w:b w:val="0"/>
                <w:sz w:val="20"/>
              </w:rPr>
              <w:lastRenderedPageBreak/>
              <w:t>Q 1</w:t>
            </w:r>
            <w:r>
              <w:rPr>
                <w:rFonts w:ascii="Arial" w:eastAsia="Times New Roman" w:hAnsi="Arial" w:cs="Arial"/>
                <w:b w:val="0"/>
                <w:sz w:val="20"/>
              </w:rPr>
              <w:t>7</w:t>
            </w:r>
            <w:r w:rsidRPr="007E4878">
              <w:rPr>
                <w:rFonts w:ascii="Arial" w:eastAsia="Times New Roman" w:hAnsi="Arial" w:cs="Arial"/>
                <w:b w:val="0"/>
                <w:sz w:val="20"/>
              </w:rPr>
              <w:t>:</w:t>
            </w:r>
            <w:r>
              <w:rPr>
                <w:rFonts w:ascii="Arial" w:eastAsia="Times New Roman" w:hAnsi="Arial" w:cs="Arial"/>
                <w:b w:val="0"/>
                <w:sz w:val="20"/>
              </w:rPr>
              <w:t xml:space="preserve"> </w:t>
            </w:r>
            <w:r w:rsidR="00C44EE7" w:rsidRPr="00C44EE7">
              <w:rPr>
                <w:b w:val="0"/>
              </w:rPr>
              <w:t>State whether the following is true or false</w:t>
            </w:r>
          </w:p>
          <w:p w:rsidR="00C44EE7" w:rsidRPr="00C44EE7" w:rsidRDefault="00C44EE7" w:rsidP="00C44EE7">
            <w:pPr>
              <w:rPr>
                <w:b w:val="0"/>
              </w:rPr>
            </w:pPr>
            <w:r w:rsidRPr="00C44EE7">
              <w:rPr>
                <w:b w:val="0"/>
              </w:rPr>
              <w:t xml:space="preserve"> </w:t>
            </w:r>
          </w:p>
          <w:p w:rsidR="00C44EE7" w:rsidRPr="00C44EE7" w:rsidRDefault="00C44EE7" w:rsidP="00C44EE7">
            <w:pPr>
              <w:rPr>
                <w:rFonts w:eastAsiaTheme="minorEastAsia"/>
                <w:b w:val="0"/>
              </w:rPr>
            </w:pPr>
            <m:oMathPara>
              <m:oMath>
                <m:nary>
                  <m:naryPr>
                    <m:chr m:val="∑"/>
                    <m:grow m:val="on"/>
                    <m:ctrlPr>
                      <w:rPr>
                        <w:rFonts w:ascii="Cambria Math" w:hAnsi="Cambria Math"/>
                        <w:b w:val="0"/>
                      </w:rPr>
                    </m:ctrlPr>
                  </m:naryPr>
                  <m:sub>
                    <m:r>
                      <w:rPr>
                        <w:rFonts w:ascii="Cambria Math" w:eastAsia="Cambria Math" w:hAnsi="Cambria Math" w:cs="Cambria Math"/>
                      </w:rPr>
                      <m:t>i=3</m:t>
                    </m:r>
                  </m:sub>
                  <m:sup>
                    <m:r>
                      <w:rPr>
                        <w:rFonts w:ascii="Cambria Math" w:eastAsia="Cambria Math" w:hAnsi="Cambria Math" w:cs="Cambria Math"/>
                      </w:rPr>
                      <m:t>s</m:t>
                    </m:r>
                  </m:sup>
                  <m:e>
                    <m:r>
                      <m:rPr>
                        <m:sty m:val="p"/>
                      </m:rPr>
                      <w:rPr>
                        <w:rFonts w:ascii="Cambria Math" w:hAnsi="Cambria Math"/>
                      </w:rPr>
                      <m:t>1=s-2</m:t>
                    </m:r>
                  </m:e>
                </m:nary>
              </m:oMath>
            </m:oMathPara>
          </w:p>
          <w:p w:rsidR="00C44EE7" w:rsidRPr="00C44EE7" w:rsidRDefault="00C44EE7" w:rsidP="00C44EE7">
            <w:pPr>
              <w:rPr>
                <w:b w:val="0"/>
              </w:rPr>
            </w:pPr>
          </w:p>
          <w:p w:rsidR="0065332F" w:rsidRPr="00C44EE7" w:rsidRDefault="0065332F" w:rsidP="00303024">
            <w:pPr>
              <w:pStyle w:val="ListParagraph"/>
              <w:numPr>
                <w:ilvl w:val="0"/>
                <w:numId w:val="4"/>
              </w:numPr>
              <w:spacing w:after="0"/>
              <w:rPr>
                <w:b w:val="0"/>
              </w:rPr>
            </w:pPr>
            <w:r w:rsidRPr="00C44EE7">
              <w:rPr>
                <w:b w:val="0"/>
              </w:rPr>
              <w:t>TRUE</w:t>
            </w:r>
          </w:p>
          <w:p w:rsidR="0065332F" w:rsidRPr="00C44EE7" w:rsidRDefault="0065332F" w:rsidP="00303024">
            <w:pPr>
              <w:pStyle w:val="ListParagraph"/>
              <w:numPr>
                <w:ilvl w:val="0"/>
                <w:numId w:val="4"/>
              </w:numPr>
              <w:spacing w:after="0"/>
              <w:rPr>
                <w:b w:val="0"/>
              </w:rPr>
            </w:pPr>
            <w:r w:rsidRPr="00C44EE7">
              <w:rPr>
                <w:b w:val="0"/>
              </w:rPr>
              <w:t>FALSE</w:t>
            </w:r>
          </w:p>
          <w:p w:rsidR="00A96DE4" w:rsidRPr="00645351" w:rsidRDefault="00A96DE4" w:rsidP="00DD6064">
            <w:pPr>
              <w:rPr>
                <w:rFonts w:ascii="Arial" w:eastAsia="Times New Roman" w:hAnsi="Arial" w:cs="Arial"/>
                <w:b w:val="0"/>
                <w:bCs w:val="0"/>
                <w:sz w:val="20"/>
              </w:rPr>
            </w:pPr>
          </w:p>
        </w:tc>
        <w:tc>
          <w:tcPr>
            <w:tcW w:w="4418" w:type="dxa"/>
            <w:gridSpan w:val="3"/>
          </w:tcPr>
          <w:p w:rsidR="00C44EE7" w:rsidRDefault="00A96DE4" w:rsidP="00C44EE7">
            <w:pPr>
              <w:cnfStyle w:val="000000010000"/>
            </w:pPr>
            <w:r w:rsidRPr="00A96DE4">
              <w:rPr>
                <w:rFonts w:ascii="Arial" w:eastAsia="Times New Roman" w:hAnsi="Arial" w:cs="Arial"/>
                <w:sz w:val="20"/>
              </w:rPr>
              <w:t>Q 1</w:t>
            </w:r>
            <w:r>
              <w:rPr>
                <w:rFonts w:ascii="Arial" w:eastAsia="Times New Roman" w:hAnsi="Arial" w:cs="Arial"/>
                <w:sz w:val="20"/>
              </w:rPr>
              <w:t>8</w:t>
            </w:r>
            <w:r w:rsidRPr="00A96DE4">
              <w:rPr>
                <w:rFonts w:ascii="Arial" w:eastAsia="Times New Roman" w:hAnsi="Arial" w:cs="Arial"/>
                <w:sz w:val="20"/>
              </w:rPr>
              <w:t xml:space="preserve">: </w:t>
            </w:r>
            <w:r w:rsidR="00C44EE7">
              <w:t>State whether the following is true or false</w:t>
            </w:r>
          </w:p>
          <w:p w:rsidR="00C44EE7" w:rsidRDefault="00C44EE7" w:rsidP="00C44EE7">
            <w:pPr>
              <w:cnfStyle w:val="000000010000"/>
            </w:pPr>
            <w:r>
              <w:t xml:space="preserve"> </w:t>
            </w:r>
          </w:p>
          <w:p w:rsidR="00C44EE7" w:rsidRPr="00280FE7" w:rsidRDefault="00C44EE7" w:rsidP="00C44EE7">
            <w:pPr>
              <w:cnfStyle w:val="000000010000"/>
              <w:rPr>
                <w:rFonts w:eastAsiaTheme="minorEastAsia"/>
              </w:rPr>
            </w:pPr>
            <m:oMathPara>
              <m:oMath>
                <m:nary>
                  <m:naryPr>
                    <m:chr m:val="∑"/>
                    <m:grow m:val="on"/>
                    <m:ctrlPr>
                      <w:rPr>
                        <w:rFonts w:ascii="Cambria Math" w:hAnsi="Cambria Math"/>
                      </w:rPr>
                    </m:ctrlPr>
                  </m:naryPr>
                  <m:sub>
                    <m:r>
                      <w:rPr>
                        <w:rFonts w:ascii="Cambria Math" w:eastAsia="Cambria Math" w:hAnsi="Cambria Math" w:cs="Cambria Math"/>
                      </w:rPr>
                      <m:t>i=-3</m:t>
                    </m:r>
                  </m:sub>
                  <m:sup>
                    <m:r>
                      <w:rPr>
                        <w:rFonts w:ascii="Cambria Math" w:eastAsia="Cambria Math" w:hAnsi="Cambria Math" w:cs="Cambria Math"/>
                      </w:rPr>
                      <m:t>2</m:t>
                    </m:r>
                  </m:sup>
                  <m:e>
                    <m:sSup>
                      <m:sSupPr>
                        <m:ctrlPr>
                          <w:rPr>
                            <w:rFonts w:ascii="Cambria Math" w:hAnsi="Cambria Math" w:cstheme="minorBidi"/>
                            <w:color w:val="auto"/>
                            <w:szCs w:val="22"/>
                            <w:lang w:val="en-IE"/>
                          </w:rPr>
                        </m:ctrlPr>
                      </m:sSupPr>
                      <m:e>
                        <m:r>
                          <m:rPr>
                            <m:sty m:val="p"/>
                          </m:rPr>
                          <w:rPr>
                            <w:rFonts w:ascii="Cambria Math" w:hAnsi="Cambria Math"/>
                          </w:rPr>
                          <m:t>2</m:t>
                        </m:r>
                      </m:e>
                      <m:sup>
                        <m:r>
                          <m:rPr>
                            <m:sty m:val="p"/>
                          </m:rPr>
                          <w:rPr>
                            <w:rFonts w:ascii="Cambria Math" w:hAnsi="Cambria Math"/>
                          </w:rPr>
                          <m:t>-i</m:t>
                        </m:r>
                      </m:sup>
                    </m:sSup>
                    <m:r>
                      <m:rPr>
                        <m:sty m:val="p"/>
                      </m:rPr>
                      <w:rPr>
                        <w:rFonts w:ascii="Cambria Math" w:hAnsi="Cambria Math"/>
                      </w:rPr>
                      <m:t>=8+4+2+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nary>
              </m:oMath>
            </m:oMathPara>
          </w:p>
          <w:p w:rsidR="0065332F" w:rsidRPr="0065332F" w:rsidRDefault="0065332F" w:rsidP="00303024">
            <w:pPr>
              <w:pStyle w:val="ListParagraph"/>
              <w:numPr>
                <w:ilvl w:val="0"/>
                <w:numId w:val="5"/>
              </w:numPr>
              <w:spacing w:after="0"/>
              <w:cnfStyle w:val="000000010000"/>
            </w:pPr>
            <w:r w:rsidRPr="0065332F">
              <w:t>TRUE</w:t>
            </w:r>
          </w:p>
          <w:p w:rsidR="0065332F" w:rsidRPr="0065332F" w:rsidRDefault="0065332F" w:rsidP="00303024">
            <w:pPr>
              <w:pStyle w:val="ListParagraph"/>
              <w:numPr>
                <w:ilvl w:val="0"/>
                <w:numId w:val="5"/>
              </w:numPr>
              <w:spacing w:after="0"/>
              <w:cnfStyle w:val="000000010000"/>
            </w:pPr>
            <w:r w:rsidRPr="0065332F">
              <w:t>FALSE</w:t>
            </w:r>
          </w:p>
          <w:p w:rsidR="00A96DE4" w:rsidRPr="00A96DE4" w:rsidRDefault="00A96DE4" w:rsidP="0065332F">
            <w:pPr>
              <w:cnfStyle w:val="000000010000"/>
              <w:rPr>
                <w:rFonts w:ascii="Arial" w:eastAsia="Times New Roman" w:hAnsi="Arial" w:cs="Arial"/>
                <w:bCs/>
                <w:sz w:val="20"/>
              </w:rPr>
            </w:pPr>
          </w:p>
        </w:tc>
      </w:tr>
      <w:tr w:rsidR="00A96DE4" w:rsidRPr="00323558" w:rsidTr="00E42BF7">
        <w:trPr>
          <w:cnfStyle w:val="000000100000"/>
        </w:trPr>
        <w:tc>
          <w:tcPr>
            <w:cnfStyle w:val="001000000000"/>
            <w:tcW w:w="5070" w:type="dxa"/>
            <w:gridSpan w:val="2"/>
            <w:shd w:val="clear" w:color="auto" w:fill="auto"/>
          </w:tcPr>
          <w:p w:rsidR="00A96DE4" w:rsidRDefault="00A96DE4" w:rsidP="00A96DE4">
            <w:pPr>
              <w:rPr>
                <w:rFonts w:ascii="Arial" w:eastAsia="Times New Roman" w:hAnsi="Arial" w:cs="Arial"/>
                <w:b w:val="0"/>
                <w:bCs w:val="0"/>
                <w:sz w:val="20"/>
              </w:rPr>
            </w:pPr>
            <w:r>
              <w:rPr>
                <w:rFonts w:ascii="Arial" w:eastAsia="Times New Roman" w:hAnsi="Arial" w:cs="Arial"/>
                <w:b w:val="0"/>
                <w:sz w:val="20"/>
              </w:rPr>
              <w:t xml:space="preserve">The </w:t>
            </w:r>
            <w:r w:rsidR="0065332F">
              <w:rPr>
                <w:rFonts w:ascii="Arial" w:eastAsia="Times New Roman" w:hAnsi="Arial" w:cs="Arial"/>
                <w:b w:val="0"/>
                <w:sz w:val="20"/>
              </w:rPr>
              <w:t>correct answer is A) True.</w:t>
            </w:r>
          </w:p>
          <w:p w:rsidR="00A96DE4" w:rsidRPr="007E4878" w:rsidRDefault="00A96DE4" w:rsidP="00E72A9D">
            <w:pPr>
              <w:rPr>
                <w:rFonts w:ascii="Arial" w:eastAsia="Times New Roman" w:hAnsi="Arial" w:cs="Arial"/>
                <w:b w:val="0"/>
                <w:bCs w:val="0"/>
                <w:sz w:val="20"/>
              </w:rPr>
            </w:pPr>
          </w:p>
        </w:tc>
        <w:tc>
          <w:tcPr>
            <w:tcW w:w="4418" w:type="dxa"/>
            <w:gridSpan w:val="3"/>
            <w:shd w:val="clear" w:color="auto" w:fill="auto"/>
          </w:tcPr>
          <w:p w:rsidR="0065332F" w:rsidRDefault="00A96DE4" w:rsidP="0065332F">
            <w:pPr>
              <w:cnfStyle w:val="000000100000"/>
            </w:pPr>
            <w:r w:rsidRPr="00A96DE4">
              <w:rPr>
                <w:rFonts w:ascii="Arial" w:eastAsia="Times New Roman" w:hAnsi="Arial" w:cs="Arial"/>
                <w:sz w:val="20"/>
              </w:rPr>
              <w:t xml:space="preserve">The correct answer is </w:t>
            </w:r>
            <w:r w:rsidR="0065332F">
              <w:rPr>
                <w:rFonts w:ascii="Arial" w:eastAsia="Times New Roman" w:hAnsi="Arial" w:cs="Arial"/>
                <w:sz w:val="20"/>
              </w:rPr>
              <w:t xml:space="preserve">B) </w:t>
            </w:r>
            <w:r w:rsidRPr="00A96DE4">
              <w:rPr>
                <w:rFonts w:ascii="Arial" w:eastAsia="Times New Roman" w:hAnsi="Arial" w:cs="Arial"/>
                <w:sz w:val="20"/>
              </w:rPr>
              <w:t xml:space="preserve"> </w:t>
            </w:r>
            <w:r w:rsidR="0065332F">
              <w:t>False.</w:t>
            </w:r>
          </w:p>
          <w:p w:rsidR="00A96DE4" w:rsidRPr="00A96DE4" w:rsidRDefault="00C44EE7" w:rsidP="00A96DE4">
            <w:pPr>
              <w:cnfStyle w:val="000000100000"/>
              <w:rPr>
                <w:rFonts w:ascii="Arial" w:eastAsia="Times New Roman" w:hAnsi="Arial" w:cs="Arial"/>
                <w:bCs/>
                <w:sz w:val="20"/>
              </w:rPr>
            </w:pPr>
            <w:r>
              <w:t>There is a value of 1 missing.</w:t>
            </w:r>
          </w:p>
        </w:tc>
      </w:tr>
      <w:tr w:rsidR="00DD6064" w:rsidRPr="00323558" w:rsidTr="00E42BF7">
        <w:trPr>
          <w:cnfStyle w:val="000000010000"/>
        </w:trPr>
        <w:tc>
          <w:tcPr>
            <w:cnfStyle w:val="001000000000"/>
            <w:tcW w:w="5070" w:type="dxa"/>
            <w:gridSpan w:val="2"/>
          </w:tcPr>
          <w:p w:rsidR="00C44EE7" w:rsidRPr="00C44EE7" w:rsidRDefault="00DD6064" w:rsidP="00C44EE7">
            <w:pPr>
              <w:rPr>
                <w:b w:val="0"/>
              </w:rPr>
            </w:pPr>
            <w:r w:rsidRPr="00DD6064">
              <w:rPr>
                <w:rFonts w:ascii="Arial" w:eastAsia="Times New Roman" w:hAnsi="Arial" w:cs="Arial"/>
                <w:b w:val="0"/>
                <w:sz w:val="20"/>
              </w:rPr>
              <w:t>Q 1</w:t>
            </w:r>
            <w:r>
              <w:rPr>
                <w:rFonts w:ascii="Arial" w:eastAsia="Times New Roman" w:hAnsi="Arial" w:cs="Arial"/>
                <w:b w:val="0"/>
                <w:sz w:val="20"/>
              </w:rPr>
              <w:t>9</w:t>
            </w:r>
            <w:r w:rsidRPr="00DD6064">
              <w:rPr>
                <w:rFonts w:ascii="Arial" w:eastAsia="Times New Roman" w:hAnsi="Arial" w:cs="Arial"/>
                <w:b w:val="0"/>
                <w:sz w:val="20"/>
              </w:rPr>
              <w:t>:</w:t>
            </w:r>
            <w:r w:rsidRPr="0065332F">
              <w:rPr>
                <w:rFonts w:ascii="Arial" w:eastAsia="Times New Roman" w:hAnsi="Arial" w:cs="Arial"/>
                <w:b w:val="0"/>
                <w:sz w:val="20"/>
              </w:rPr>
              <w:t xml:space="preserve"> </w:t>
            </w:r>
            <w:r w:rsidR="00C44EE7" w:rsidRPr="00C44EE7">
              <w:rPr>
                <w:b w:val="0"/>
              </w:rPr>
              <w:t>Eval</w:t>
            </w:r>
            <w:r w:rsidR="00C44EE7">
              <w:rPr>
                <w:b w:val="0"/>
              </w:rPr>
              <w:t>ua</w:t>
            </w:r>
            <w:r w:rsidR="00C44EE7" w:rsidRPr="00C44EE7">
              <w:rPr>
                <w:b w:val="0"/>
              </w:rPr>
              <w:t>te the summation</w:t>
            </w:r>
          </w:p>
          <w:p w:rsidR="00C44EE7" w:rsidRPr="00C44EE7" w:rsidRDefault="00C44EE7" w:rsidP="00C44EE7">
            <w:pPr>
              <w:rPr>
                <w:rFonts w:eastAsiaTheme="minorEastAsia"/>
                <w:b w:val="0"/>
              </w:rPr>
            </w:pPr>
            <m:oMathPara>
              <m:oMath>
                <m:nary>
                  <m:naryPr>
                    <m:chr m:val="∑"/>
                    <m:grow m:val="on"/>
                    <m:ctrlPr>
                      <w:rPr>
                        <w:rFonts w:ascii="Cambria Math" w:hAnsi="Cambria Math"/>
                        <w:b w:val="0"/>
                      </w:rPr>
                    </m:ctrlPr>
                  </m:naryPr>
                  <m:sub>
                    <m:r>
                      <w:rPr>
                        <w:rFonts w:ascii="Cambria Math" w:eastAsia="Cambria Math" w:hAnsi="Cambria Math" w:cs="Cambria Math"/>
                      </w:rPr>
                      <m:t>r=0</m:t>
                    </m:r>
                  </m:sub>
                  <m:sup>
                    <m:r>
                      <w:rPr>
                        <w:rFonts w:ascii="Cambria Math" w:eastAsia="Cambria Math" w:hAnsi="Cambria Math" w:cs="Cambria Math"/>
                      </w:rPr>
                      <m:t>5</m:t>
                    </m:r>
                  </m:sup>
                  <m:e>
                    <m:sSup>
                      <m:sSupPr>
                        <m:ctrlPr>
                          <w:rPr>
                            <w:rFonts w:ascii="Cambria Math" w:eastAsiaTheme="minorHAnsi" w:hAnsi="Cambria Math" w:cstheme="minorBidi"/>
                            <w:b w:val="0"/>
                            <w:bCs w:val="0"/>
                            <w:color w:val="auto"/>
                            <w:szCs w:val="22"/>
                            <w:lang w:val="en-IE"/>
                          </w:rPr>
                        </m:ctrlPr>
                      </m:sSupPr>
                      <m:e>
                        <m:r>
                          <m:rPr>
                            <m:sty m:val="p"/>
                          </m:rPr>
                          <w:rPr>
                            <w:rFonts w:ascii="Cambria Math" w:hAnsi="Cambria Math"/>
                          </w:rPr>
                          <m:t>2</m:t>
                        </m:r>
                      </m:e>
                      <m:sup>
                        <m:r>
                          <m:rPr>
                            <m:sty m:val="p"/>
                          </m:rPr>
                          <w:rPr>
                            <w:rFonts w:ascii="Cambria Math" w:hAnsi="Cambria Math"/>
                          </w:rPr>
                          <m:t>r</m:t>
                        </m:r>
                      </m:sup>
                    </m:sSup>
                  </m:e>
                </m:nary>
              </m:oMath>
            </m:oMathPara>
          </w:p>
          <w:p w:rsidR="00C44EE7" w:rsidRPr="00C44EE7" w:rsidRDefault="00C44EE7" w:rsidP="00C44EE7">
            <w:pPr>
              <w:pStyle w:val="ListParagraph"/>
              <w:numPr>
                <w:ilvl w:val="0"/>
                <w:numId w:val="13"/>
              </w:numPr>
              <w:rPr>
                <w:b w:val="0"/>
              </w:rPr>
            </w:pPr>
            <w:r w:rsidRPr="00C44EE7">
              <w:rPr>
                <w:b w:val="0"/>
              </w:rPr>
              <w:t>2046</w:t>
            </w:r>
          </w:p>
          <w:p w:rsidR="00C44EE7" w:rsidRPr="00C44EE7" w:rsidRDefault="00C44EE7" w:rsidP="00C44EE7">
            <w:pPr>
              <w:pStyle w:val="ListParagraph"/>
              <w:numPr>
                <w:ilvl w:val="0"/>
                <w:numId w:val="13"/>
              </w:numPr>
              <w:rPr>
                <w:b w:val="0"/>
              </w:rPr>
            </w:pPr>
            <w:r w:rsidRPr="00C44EE7">
              <w:rPr>
                <w:b w:val="0"/>
              </w:rPr>
              <w:t>63</w:t>
            </w:r>
          </w:p>
          <w:p w:rsidR="00C44EE7" w:rsidRPr="00C44EE7" w:rsidRDefault="00C44EE7" w:rsidP="00C44EE7">
            <w:pPr>
              <w:pStyle w:val="ListParagraph"/>
              <w:numPr>
                <w:ilvl w:val="0"/>
                <w:numId w:val="13"/>
              </w:numPr>
              <w:rPr>
                <w:b w:val="0"/>
              </w:rPr>
            </w:pPr>
            <w:r w:rsidRPr="00C44EE7">
              <w:rPr>
                <w:b w:val="0"/>
              </w:rPr>
              <w:t>127</w:t>
            </w:r>
          </w:p>
          <w:p w:rsidR="0065332F" w:rsidRPr="00C44EE7" w:rsidRDefault="00C44EE7" w:rsidP="00C44EE7">
            <w:pPr>
              <w:pStyle w:val="ListParagraph"/>
              <w:numPr>
                <w:ilvl w:val="0"/>
                <w:numId w:val="13"/>
              </w:numPr>
              <w:rPr>
                <w:b w:val="0"/>
              </w:rPr>
            </w:pPr>
            <w:r w:rsidRPr="00C44EE7">
              <w:rPr>
                <w:b w:val="0"/>
              </w:rPr>
              <w:t xml:space="preserve">not computable </w:t>
            </w:r>
          </w:p>
          <w:p w:rsidR="00DD6064" w:rsidRPr="00DD6064" w:rsidRDefault="00DD6064" w:rsidP="00DB4D0D">
            <w:pPr>
              <w:rPr>
                <w:rFonts w:ascii="Arial" w:eastAsia="Times New Roman" w:hAnsi="Arial" w:cs="Arial"/>
                <w:b w:val="0"/>
                <w:bCs w:val="0"/>
                <w:sz w:val="20"/>
              </w:rPr>
            </w:pPr>
          </w:p>
        </w:tc>
        <w:tc>
          <w:tcPr>
            <w:tcW w:w="4418" w:type="dxa"/>
            <w:gridSpan w:val="3"/>
          </w:tcPr>
          <w:p w:rsidR="00C44EE7" w:rsidRDefault="00DD6064" w:rsidP="00C44EE7">
            <w:pPr>
              <w:cnfStyle w:val="000000010000"/>
            </w:pPr>
            <w:r w:rsidRPr="00323558">
              <w:rPr>
                <w:rFonts w:ascii="Arial" w:eastAsia="Times New Roman" w:hAnsi="Arial" w:cs="Arial"/>
                <w:bCs/>
                <w:sz w:val="20"/>
              </w:rPr>
              <w:t xml:space="preserve">Q </w:t>
            </w:r>
            <w:r>
              <w:rPr>
                <w:rFonts w:ascii="Arial" w:eastAsia="Times New Roman" w:hAnsi="Arial" w:cs="Arial"/>
                <w:bCs/>
                <w:sz w:val="20"/>
              </w:rPr>
              <w:t xml:space="preserve">20: </w:t>
            </w:r>
            <w:r w:rsidR="00C44EE7">
              <w:t>The formula for the sum of the first n square numbers is</w:t>
            </w:r>
          </w:p>
          <w:p w:rsidR="00C44EE7" w:rsidRDefault="00C44EE7" w:rsidP="00C44EE7">
            <w:pPr>
              <w:cnfStyle w:val="000000010000"/>
            </w:pPr>
            <w:r>
              <w:rPr>
                <w:noProof/>
                <w:lang w:eastAsia="en-IE"/>
              </w:rPr>
              <w:drawing>
                <wp:inline distT="0" distB="0" distL="0" distR="0">
                  <wp:extent cx="1869232" cy="6096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6309" cy="615169"/>
                          </a:xfrm>
                          <a:prstGeom prst="rect">
                            <a:avLst/>
                          </a:prstGeom>
                          <a:noFill/>
                          <a:ln>
                            <a:noFill/>
                          </a:ln>
                        </pic:spPr>
                      </pic:pic>
                    </a:graphicData>
                  </a:graphic>
                </wp:inline>
              </w:drawing>
            </w:r>
          </w:p>
          <w:p w:rsidR="00C44EE7" w:rsidRDefault="00C44EE7" w:rsidP="00C44EE7">
            <w:pPr>
              <w:cnfStyle w:val="000000010000"/>
            </w:pPr>
            <w:r w:rsidRPr="001B73BD">
              <w:t>Evaluate the following expression</w:t>
            </w:r>
            <w:r>
              <w:t>:</w:t>
            </w:r>
          </w:p>
          <w:p w:rsidR="00C44EE7" w:rsidRDefault="00C44EE7" w:rsidP="00C44EE7">
            <w:pPr>
              <w:cnfStyle w:val="000000010000"/>
            </w:pPr>
          </w:p>
          <w:p w:rsidR="00C44EE7" w:rsidRDefault="00C44EE7" w:rsidP="00C44EE7">
            <w:pPr>
              <w:cnfStyle w:val="000000010000"/>
            </w:pPr>
            <w:r>
              <w:rPr>
                <w:noProof/>
                <w:lang w:eastAsia="en-IE"/>
              </w:rPr>
              <w:drawing>
                <wp:inline distT="0" distB="0" distL="0" distR="0">
                  <wp:extent cx="1924050" cy="329746"/>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2464" cy="331188"/>
                          </a:xfrm>
                          <a:prstGeom prst="rect">
                            <a:avLst/>
                          </a:prstGeom>
                          <a:noFill/>
                          <a:ln>
                            <a:noFill/>
                          </a:ln>
                        </pic:spPr>
                      </pic:pic>
                    </a:graphicData>
                  </a:graphic>
                </wp:inline>
              </w:drawing>
            </w:r>
          </w:p>
          <w:p w:rsidR="00C44EE7" w:rsidRDefault="00C44EE7" w:rsidP="00C44EE7">
            <w:pPr>
              <w:cnfStyle w:val="000000010000"/>
            </w:pPr>
          </w:p>
          <w:p w:rsidR="00C44EE7" w:rsidRDefault="00C44EE7" w:rsidP="00C44EE7">
            <w:pPr>
              <w:pStyle w:val="ListParagraph"/>
              <w:numPr>
                <w:ilvl w:val="0"/>
                <w:numId w:val="14"/>
              </w:numPr>
              <w:cnfStyle w:val="000000010000"/>
            </w:pPr>
            <w:r w:rsidRPr="00C97EEE">
              <w:t>42925</w:t>
            </w:r>
          </w:p>
          <w:p w:rsidR="00C44EE7" w:rsidRDefault="00C44EE7" w:rsidP="00C44EE7">
            <w:pPr>
              <w:pStyle w:val="ListParagraph"/>
              <w:numPr>
                <w:ilvl w:val="0"/>
                <w:numId w:val="14"/>
              </w:numPr>
              <w:cnfStyle w:val="000000010000"/>
            </w:pPr>
            <w:r w:rsidRPr="00C97EEE">
              <w:t xml:space="preserve">1275 </w:t>
            </w:r>
          </w:p>
          <w:p w:rsidR="00C44EE7" w:rsidRDefault="00C44EE7" w:rsidP="00C44EE7">
            <w:pPr>
              <w:pStyle w:val="ListParagraph"/>
              <w:numPr>
                <w:ilvl w:val="0"/>
                <w:numId w:val="14"/>
              </w:numPr>
              <w:cnfStyle w:val="000000010000"/>
            </w:pPr>
            <w:r w:rsidRPr="00C97EEE">
              <w:t xml:space="preserve">1625625 </w:t>
            </w:r>
          </w:p>
          <w:p w:rsidR="00C44EE7" w:rsidRDefault="00C44EE7" w:rsidP="00C44EE7">
            <w:pPr>
              <w:pStyle w:val="ListParagraph"/>
              <w:numPr>
                <w:ilvl w:val="0"/>
                <w:numId w:val="14"/>
              </w:numPr>
              <w:cnfStyle w:val="000000010000"/>
            </w:pPr>
            <w:r>
              <w:t>not computable</w:t>
            </w:r>
          </w:p>
          <w:p w:rsidR="00A96DE4" w:rsidRPr="00323558" w:rsidRDefault="00A96DE4" w:rsidP="00A96DE4">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65332F" w:rsidRDefault="0065332F" w:rsidP="0065332F">
            <w:pPr>
              <w:rPr>
                <w:rFonts w:ascii="Arial" w:eastAsia="Times New Roman" w:hAnsi="Arial" w:cs="Arial"/>
                <w:b w:val="0"/>
                <w:bCs w:val="0"/>
                <w:sz w:val="20"/>
              </w:rPr>
            </w:pPr>
            <w:r>
              <w:rPr>
                <w:rFonts w:ascii="Arial" w:eastAsia="Times New Roman" w:hAnsi="Arial" w:cs="Arial"/>
                <w:b w:val="0"/>
                <w:sz w:val="20"/>
              </w:rPr>
              <w:t xml:space="preserve">The correct answer is </w:t>
            </w:r>
            <w:r w:rsidR="00C44EE7">
              <w:rPr>
                <w:rFonts w:ascii="Arial" w:eastAsia="Times New Roman" w:hAnsi="Arial" w:cs="Arial"/>
                <w:b w:val="0"/>
                <w:sz w:val="20"/>
              </w:rPr>
              <w:t xml:space="preserve">b) </w:t>
            </w:r>
            <w:r>
              <w:rPr>
                <w:rFonts w:ascii="Arial" w:eastAsia="Times New Roman" w:hAnsi="Arial" w:cs="Arial"/>
                <w:b w:val="0"/>
                <w:sz w:val="20"/>
              </w:rPr>
              <w:t xml:space="preserve"> </w:t>
            </w:r>
            <w:r w:rsidR="00C44EE7">
              <w:rPr>
                <w:rFonts w:ascii="Arial" w:eastAsia="Times New Roman" w:hAnsi="Arial" w:cs="Arial"/>
                <w:b w:val="0"/>
                <w:sz w:val="20"/>
              </w:rPr>
              <w:t>63</w:t>
            </w: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bCs w:val="0"/>
                <w:sz w:val="20"/>
              </w:rPr>
            </w:pPr>
          </w:p>
        </w:tc>
        <w:tc>
          <w:tcPr>
            <w:tcW w:w="4418" w:type="dxa"/>
            <w:gridSpan w:val="3"/>
            <w:shd w:val="clear" w:color="auto" w:fill="auto"/>
          </w:tcPr>
          <w:p w:rsidR="00A96DE4" w:rsidRPr="00A1426B" w:rsidRDefault="00DD6064" w:rsidP="00A96DE4">
            <w:pPr>
              <w:cnfStyle w:val="000000100000"/>
              <w:rPr>
                <w:rFonts w:ascii="Arial" w:eastAsia="Times New Roman" w:hAnsi="Arial" w:cs="Arial"/>
                <w:b/>
                <w:bCs/>
                <w:sz w:val="20"/>
              </w:rPr>
            </w:pPr>
            <w:r w:rsidRPr="00323558">
              <w:rPr>
                <w:rFonts w:ascii="Arial" w:eastAsia="Times New Roman" w:hAnsi="Arial" w:cs="Arial"/>
                <w:bCs/>
                <w:sz w:val="20"/>
              </w:rPr>
              <w:t>Feedback:</w:t>
            </w:r>
            <w:r>
              <w:rPr>
                <w:rFonts w:ascii="Arial" w:eastAsia="Times New Roman" w:hAnsi="Arial" w:cs="Arial"/>
                <w:bCs/>
                <w:sz w:val="20"/>
              </w:rPr>
              <w:t xml:space="preserve"> </w:t>
            </w:r>
            <w:r w:rsidRPr="00A1426B">
              <w:rPr>
                <w:rFonts w:ascii="Arial" w:eastAsia="Times New Roman" w:hAnsi="Arial" w:cs="Arial"/>
                <w:bCs/>
                <w:sz w:val="20"/>
              </w:rPr>
              <w:t xml:space="preserve">The correct answer is </w:t>
            </w:r>
            <w:r w:rsidR="00C44EE7">
              <w:rPr>
                <w:rFonts w:ascii="Arial" w:eastAsia="Times New Roman" w:hAnsi="Arial" w:cs="Arial"/>
                <w:bCs/>
                <w:sz w:val="20"/>
              </w:rPr>
              <w:t>a 42925</w:t>
            </w:r>
          </w:p>
          <w:p w:rsidR="00DD6064" w:rsidRPr="00323558" w:rsidRDefault="00DD6064" w:rsidP="00A96DE4">
            <w:pPr>
              <w:cnfStyle w:val="000000100000"/>
              <w:rPr>
                <w:rFonts w:ascii="Arial" w:eastAsia="Times New Roman" w:hAnsi="Arial" w:cs="Arial"/>
                <w:bCs/>
                <w:sz w:val="20"/>
              </w:rPr>
            </w:pP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9E0" w:rsidRDefault="006209E0" w:rsidP="006218C3">
      <w:pPr>
        <w:spacing w:after="0" w:line="240" w:lineRule="auto"/>
      </w:pPr>
      <w:r>
        <w:separator/>
      </w:r>
    </w:p>
  </w:endnote>
  <w:endnote w:type="continuationSeparator" w:id="0">
    <w:p w:rsidR="006209E0" w:rsidRDefault="006209E0"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90664A">
    <w:pPr>
      <w:pStyle w:val="Footer"/>
    </w:pPr>
    <w:r>
      <w:rPr>
        <w:noProof/>
        <w:lang w:val="en-IE" w:eastAsia="en-IE"/>
      </w:rPr>
      <w:pict>
        <v:rect id="Rectangle 1" o:spid="_x0000_s4102" style="position:absolute;margin-left:0;margin-top:0;width:41.85pt;height:9in;z-index:251660288;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vQ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D5/+DF&#10;vQIAALc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90664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4101" style="position:absolute;margin-left:0;margin-top:0;width:562.05pt;height:743.45pt;z-index:251661312;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ZZpgIAAFc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X3wZZ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4100" style="position:absolute;margin-left:0;margin-top:0;width:41pt;height:41pt;z-index:25166233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KjoaKC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90664A">
                <w:pPr>
                  <w:pStyle w:val="NoSpacing"/>
                  <w:jc w:val="center"/>
                  <w:rPr>
                    <w:color w:val="FFFFFF" w:themeColor="background1"/>
                    <w:sz w:val="40"/>
                    <w:szCs w:val="40"/>
                  </w:rPr>
                </w:pPr>
                <w:r w:rsidRPr="0090664A">
                  <w:fldChar w:fldCharType="begin"/>
                </w:r>
                <w:r w:rsidR="007C5C1B">
                  <w:instrText xml:space="preserve"> PAGE  \* Arabic  \* MERGEFORMAT </w:instrText>
                </w:r>
                <w:r w:rsidRPr="0090664A">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90664A">
    <w:pPr>
      <w:rPr>
        <w:sz w:val="20"/>
      </w:rPr>
    </w:pPr>
    <w:r w:rsidRPr="0090664A">
      <w:rPr>
        <w:noProof/>
        <w:sz w:val="10"/>
        <w:szCs w:val="10"/>
        <w:lang w:val="en-IE" w:eastAsia="en-IE"/>
      </w:rPr>
      <w:pict>
        <v:rect id="_x0000_s4099" style="position:absolute;margin-left:23.05pt;margin-top:0;width:46.85pt;height:9in;z-index:251663360;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cP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KdnD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90664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4098" style="position:absolute;margin-left:0;margin-top:0;width:561.1pt;height:743.2pt;z-index:25166438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" o:allowincell="f" filled="f" fillcolor="black" strokecolor="black [3213]" strokeweight="1pt">
          <w10:wrap anchorx="page" anchory="page"/>
        </v:roundrect>
      </w:pict>
    </w:r>
    <w:r>
      <w:rPr>
        <w:noProof/>
        <w:sz w:val="20"/>
        <w:lang w:val="en-IE" w:eastAsia="en-IE"/>
      </w:rPr>
      <w:pict>
        <v:oval id="Oval 6" o:spid="_x0000_s4097" style="position:absolute;margin-left:-6.2pt;margin-top:0;width:41pt;height:41pt;z-index:251665408;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NtoYSCNAgAAKgUAAA4AAAAAAAAAAAAAAAAALgIAAGRycy9lMm9Eb2MueG1sUEsBAi0AFAAGAAgA&#10;AAAhAAP3BtzYAAAAAwEAAA8AAAAAAAAAAAAAAAAA5wQAAGRycy9kb3ducmV2LnhtbFBLBQYAAAAA&#10;BAAEAPMAAADsBQAAAAA=&#10;" o:allowincell="f" fillcolor="#4f81bd [3204]" stroked="f">
          <v:textbox inset="0,0,0,0">
            <w:txbxContent>
              <w:p w:rsidR="007C5C1B" w:rsidRPr="00323558" w:rsidRDefault="0090664A">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C44EE7" w:rsidRPr="00C44EE7">
                  <w:rPr>
                    <w:rFonts w:ascii="Arial" w:hAnsi="Arial" w:cs="Arial"/>
                    <w:noProof/>
                    <w:color w:val="FFFFFF" w:themeColor="background1"/>
                    <w:sz w:val="40"/>
                    <w:szCs w:val="40"/>
                  </w:rPr>
                  <w:t>3</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9E0" w:rsidRDefault="006209E0" w:rsidP="006218C3">
      <w:pPr>
        <w:spacing w:after="0" w:line="240" w:lineRule="auto"/>
      </w:pPr>
      <w:r>
        <w:separator/>
      </w:r>
    </w:p>
  </w:footnote>
  <w:footnote w:type="continuationSeparator" w:id="0">
    <w:p w:rsidR="006209E0" w:rsidRDefault="006209E0"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23B"/>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AB627F"/>
    <w:multiLevelType w:val="hybridMultilevel"/>
    <w:tmpl w:val="5882067A"/>
    <w:lvl w:ilvl="0" w:tplc="AF3073A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57C657A"/>
    <w:multiLevelType w:val="hybridMultilevel"/>
    <w:tmpl w:val="8C62EC5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A043013"/>
    <w:multiLevelType w:val="hybridMultilevel"/>
    <w:tmpl w:val="730E6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53186B"/>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2024484"/>
    <w:multiLevelType w:val="hybridMultilevel"/>
    <w:tmpl w:val="15360D6E"/>
    <w:lvl w:ilvl="0" w:tplc="55F89EC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4537FC1"/>
    <w:multiLevelType w:val="hybridMultilevel"/>
    <w:tmpl w:val="A6EAFBB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CD73A7F"/>
    <w:multiLevelType w:val="hybridMultilevel"/>
    <w:tmpl w:val="730E6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26723CD"/>
    <w:multiLevelType w:val="hybridMultilevel"/>
    <w:tmpl w:val="3454F98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F937F7D"/>
    <w:multiLevelType w:val="hybridMultilevel"/>
    <w:tmpl w:val="730E6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28972DF"/>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AA339CE"/>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7973B12"/>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CE23892"/>
    <w:multiLevelType w:val="hybridMultilevel"/>
    <w:tmpl w:val="730E6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12"/>
  </w:num>
  <w:num w:numId="5">
    <w:abstractNumId w:val="4"/>
  </w:num>
  <w:num w:numId="6">
    <w:abstractNumId w:val="11"/>
  </w:num>
  <w:num w:numId="7">
    <w:abstractNumId w:val="2"/>
  </w:num>
  <w:num w:numId="8">
    <w:abstractNumId w:val="13"/>
  </w:num>
  <w:num w:numId="9">
    <w:abstractNumId w:val="9"/>
  </w:num>
  <w:num w:numId="10">
    <w:abstractNumId w:val="3"/>
  </w:num>
  <w:num w:numId="11">
    <w:abstractNumId w:val="7"/>
  </w:num>
  <w:num w:numId="12">
    <w:abstractNumId w:val="5"/>
  </w:num>
  <w:num w:numId="13">
    <w:abstractNumId w:val="8"/>
  </w:num>
  <w:num w:numId="14">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5795"/>
    <w:rsid w:val="00235352"/>
    <w:rsid w:val="002708B7"/>
    <w:rsid w:val="0029632A"/>
    <w:rsid w:val="0029798D"/>
    <w:rsid w:val="002A0E6E"/>
    <w:rsid w:val="002B2A62"/>
    <w:rsid w:val="002B7891"/>
    <w:rsid w:val="002C25F0"/>
    <w:rsid w:val="002D25FC"/>
    <w:rsid w:val="003006F1"/>
    <w:rsid w:val="00303024"/>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5F2E0D"/>
    <w:rsid w:val="006016D8"/>
    <w:rsid w:val="0060411C"/>
    <w:rsid w:val="00605B1E"/>
    <w:rsid w:val="006209E0"/>
    <w:rsid w:val="006218C3"/>
    <w:rsid w:val="00645351"/>
    <w:rsid w:val="0065332F"/>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0664A"/>
    <w:rsid w:val="009156AE"/>
    <w:rsid w:val="00920C39"/>
    <w:rsid w:val="00926F37"/>
    <w:rsid w:val="00936B1B"/>
    <w:rsid w:val="009847B9"/>
    <w:rsid w:val="009C53BC"/>
    <w:rsid w:val="009C7C78"/>
    <w:rsid w:val="009E7B3B"/>
    <w:rsid w:val="00A015B9"/>
    <w:rsid w:val="00A07FF9"/>
    <w:rsid w:val="00A1426B"/>
    <w:rsid w:val="00A46F57"/>
    <w:rsid w:val="00A51843"/>
    <w:rsid w:val="00A55344"/>
    <w:rsid w:val="00A67E91"/>
    <w:rsid w:val="00A8048F"/>
    <w:rsid w:val="00A919F5"/>
    <w:rsid w:val="00A96DE4"/>
    <w:rsid w:val="00A97935"/>
    <w:rsid w:val="00AC245D"/>
    <w:rsid w:val="00AC7BA5"/>
    <w:rsid w:val="00B070F4"/>
    <w:rsid w:val="00B26509"/>
    <w:rsid w:val="00B44214"/>
    <w:rsid w:val="00B61B89"/>
    <w:rsid w:val="00B80167"/>
    <w:rsid w:val="00B831A1"/>
    <w:rsid w:val="00B86B05"/>
    <w:rsid w:val="00BC25CA"/>
    <w:rsid w:val="00BD4887"/>
    <w:rsid w:val="00BF304E"/>
    <w:rsid w:val="00C10C78"/>
    <w:rsid w:val="00C121A0"/>
    <w:rsid w:val="00C44EE7"/>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06D4"/>
    <w:rsid w:val="00DD6064"/>
    <w:rsid w:val="00DE1A31"/>
    <w:rsid w:val="00DE7B33"/>
    <w:rsid w:val="00E0362B"/>
    <w:rsid w:val="00E414D2"/>
    <w:rsid w:val="00E42BF7"/>
    <w:rsid w:val="00E43BAB"/>
    <w:rsid w:val="00E45D3A"/>
    <w:rsid w:val="00E5141D"/>
    <w:rsid w:val="00E54EF5"/>
    <w:rsid w:val="00E55FAD"/>
    <w:rsid w:val="00E56C2B"/>
    <w:rsid w:val="00E72A9D"/>
    <w:rsid w:val="00E800E2"/>
    <w:rsid w:val="00EB12D8"/>
    <w:rsid w:val="00EB6CA6"/>
    <w:rsid w:val="00EC1EE6"/>
    <w:rsid w:val="00EF50CD"/>
    <w:rsid w:val="00F06E17"/>
    <w:rsid w:val="00F27BD3"/>
    <w:rsid w:val="00F44E37"/>
    <w:rsid w:val="00F5676E"/>
    <w:rsid w:val="00F67AF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customStyle="1" w:styleId="MediumShading1-Accent11">
    <w:name w:val="Medium Shading 1 - Accent 1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6A8DF-46D1-433E-AD3F-19020416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2</cp:revision>
  <cp:lastPrinted>2011-09-22T14:31:00Z</cp:lastPrinted>
  <dcterms:created xsi:type="dcterms:W3CDTF">2013-01-31T14:57:00Z</dcterms:created>
  <dcterms:modified xsi:type="dcterms:W3CDTF">2013-01-31T14:57:00Z</dcterms:modified>
</cp:coreProperties>
</file>