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C81E3" w14:textId="77777777" w:rsidR="008F30C7" w:rsidRDefault="008F30C7" w:rsidP="006D0874">
      <w:pPr>
        <w:spacing w:before="58"/>
        <w:rPr>
          <w:b/>
          <w:sz w:val="32"/>
          <w:szCs w:val="32"/>
        </w:rPr>
      </w:pPr>
    </w:p>
    <w:p w14:paraId="193FAF42" w14:textId="77777777" w:rsidR="008F30C7" w:rsidRDefault="008F30C7" w:rsidP="006D0874">
      <w:pPr>
        <w:spacing w:before="58"/>
        <w:rPr>
          <w:b/>
          <w:sz w:val="32"/>
          <w:szCs w:val="32"/>
        </w:rPr>
      </w:pPr>
    </w:p>
    <w:p w14:paraId="6150224A" w14:textId="22CFCEDD" w:rsidR="006D0874" w:rsidRPr="002E165E" w:rsidRDefault="006D0874" w:rsidP="006D0874">
      <w:pPr>
        <w:spacing w:before="58"/>
        <w:rPr>
          <w:b/>
          <w:sz w:val="32"/>
          <w:szCs w:val="32"/>
        </w:rPr>
      </w:pPr>
      <w:r w:rsidRPr="002E165E">
        <w:rPr>
          <w:b/>
          <w:sz w:val="32"/>
          <w:szCs w:val="32"/>
        </w:rPr>
        <w:t xml:space="preserve">CHAPTER </w:t>
      </w:r>
      <w:r w:rsidR="00FA031A">
        <w:rPr>
          <w:b/>
          <w:sz w:val="32"/>
          <w:szCs w:val="32"/>
        </w:rPr>
        <w:t>1</w:t>
      </w:r>
    </w:p>
    <w:p w14:paraId="5A405489" w14:textId="77777777" w:rsidR="006D0874" w:rsidRDefault="006D0874" w:rsidP="006D0874">
      <w:pPr>
        <w:pStyle w:val="BodyText"/>
        <w:spacing w:before="2"/>
        <w:ind w:left="0"/>
        <w:jc w:val="center"/>
      </w:pPr>
    </w:p>
    <w:p w14:paraId="4877CB5E" w14:textId="762CB573" w:rsidR="00FA031A" w:rsidRDefault="00FA031A" w:rsidP="00194A6B">
      <w:pPr>
        <w:spacing w:before="291"/>
        <w:ind w:left="660"/>
        <w:rPr>
          <w:b/>
          <w:sz w:val="36"/>
        </w:rPr>
      </w:pPr>
      <w:r>
        <w:rPr>
          <w:b/>
          <w:sz w:val="36"/>
        </w:rPr>
        <w:t xml:space="preserve">                          INTRODUCTION</w:t>
      </w:r>
    </w:p>
    <w:p w14:paraId="2C39EB5F" w14:textId="77777777" w:rsidR="00194A6B" w:rsidRPr="00194A6B" w:rsidRDefault="00194A6B" w:rsidP="00194A6B">
      <w:pPr>
        <w:spacing w:before="291"/>
        <w:ind w:left="660"/>
        <w:rPr>
          <w:b/>
          <w:sz w:val="28"/>
          <w:szCs w:val="28"/>
        </w:rPr>
      </w:pPr>
    </w:p>
    <w:p w14:paraId="51D48F17" w14:textId="44115A43" w:rsidR="00FA031A" w:rsidRDefault="00FA031A" w:rsidP="00FA031A">
      <w:pPr>
        <w:pStyle w:val="ListParagraph"/>
        <w:widowControl/>
        <w:numPr>
          <w:ilvl w:val="1"/>
          <w:numId w:val="2"/>
        </w:numPr>
        <w:autoSpaceDE/>
        <w:autoSpaceDN/>
        <w:spacing w:line="360" w:lineRule="auto"/>
        <w:jc w:val="both"/>
        <w:rPr>
          <w:b/>
          <w:sz w:val="28"/>
          <w:szCs w:val="24"/>
        </w:rPr>
      </w:pPr>
      <w:r w:rsidRPr="00FA031A">
        <w:rPr>
          <w:b/>
          <w:sz w:val="28"/>
          <w:szCs w:val="24"/>
        </w:rPr>
        <w:t>OBJECTIVE</w:t>
      </w:r>
    </w:p>
    <w:p w14:paraId="3C34DE41" w14:textId="778FD8F9" w:rsidR="00FA031A" w:rsidRPr="00FA031A" w:rsidRDefault="00194A6B" w:rsidP="00FA031A">
      <w:pPr>
        <w:widowControl/>
        <w:autoSpaceDE/>
        <w:autoSpaceDN/>
        <w:spacing w:line="360" w:lineRule="auto"/>
        <w:jc w:val="both"/>
        <w:rPr>
          <w:sz w:val="24"/>
          <w:szCs w:val="24"/>
        </w:rPr>
      </w:pPr>
      <w:r>
        <w:t xml:space="preserve">The Fortress of gamers is a web site developed for the sole purpose of providing gamers withs information that they will and might need to understand and play the game better. Gamers can find all the information about all the games in one single website. It allows users to insert information about new games and also allows them to update the records. When required the records can also be deleted. The user will be able to easily search the details provided the game name (primary key) is known. </w:t>
      </w:r>
      <w:r>
        <w:rPr>
          <w:spacing w:val="-3"/>
        </w:rPr>
        <w:t xml:space="preserve">It </w:t>
      </w:r>
      <w:r>
        <w:t xml:space="preserve">allows for modification of any detail of an already present game and stores the newly entered content. </w:t>
      </w:r>
      <w:r>
        <w:rPr>
          <w:spacing w:val="-3"/>
        </w:rPr>
        <w:t xml:space="preserve">In </w:t>
      </w:r>
      <w:r>
        <w:t>case if the details are not being found during the search, modify or delete, appropriate messages are displayed.</w:t>
      </w:r>
    </w:p>
    <w:p w14:paraId="240FFB87" w14:textId="77777777" w:rsidR="00FA031A" w:rsidRPr="00194A6B" w:rsidRDefault="00FA031A" w:rsidP="00FA031A">
      <w:pPr>
        <w:widowControl/>
        <w:autoSpaceDE/>
        <w:autoSpaceDN/>
        <w:spacing w:line="360" w:lineRule="auto"/>
        <w:jc w:val="both"/>
        <w:rPr>
          <w:b/>
          <w:sz w:val="16"/>
          <w:szCs w:val="16"/>
        </w:rPr>
      </w:pPr>
    </w:p>
    <w:p w14:paraId="0D4187AA" w14:textId="1AFF6902" w:rsidR="00FA031A" w:rsidRPr="00194A6B" w:rsidRDefault="00FA031A" w:rsidP="00194A6B">
      <w:pPr>
        <w:pStyle w:val="ListParagraph"/>
        <w:widowControl/>
        <w:numPr>
          <w:ilvl w:val="1"/>
          <w:numId w:val="2"/>
        </w:numPr>
        <w:autoSpaceDE/>
        <w:autoSpaceDN/>
        <w:spacing w:line="360" w:lineRule="auto"/>
        <w:jc w:val="both"/>
        <w:rPr>
          <w:b/>
          <w:sz w:val="28"/>
          <w:szCs w:val="24"/>
        </w:rPr>
      </w:pPr>
      <w:r w:rsidRPr="00FA031A">
        <w:rPr>
          <w:b/>
          <w:sz w:val="28"/>
          <w:szCs w:val="24"/>
        </w:rPr>
        <w:t>SCOPE OF THE PROJECT</w:t>
      </w:r>
    </w:p>
    <w:p w14:paraId="396D51C4" w14:textId="504D2D3A" w:rsidR="00FA031A" w:rsidRDefault="00194A6B" w:rsidP="00194A6B">
      <w:pPr>
        <w:pStyle w:val="BodyText"/>
        <w:spacing w:before="1" w:line="360" w:lineRule="auto"/>
        <w:ind w:left="0" w:right="19"/>
      </w:pPr>
      <w:r>
        <w:t>The project aims at developing a mini project that allows the end user to store information about different games, in a file with all the necessary details along with it. A file system should be developed to store the names and details of all the topics. The details must include the name of the game, genre of the game and writer of the game in one file and other information like publisher and release date of the game. The record of the required game must be displayed when</w:t>
      </w:r>
      <w:r>
        <w:rPr>
          <w:spacing w:val="-7"/>
        </w:rPr>
        <w:t xml:space="preserve"> </w:t>
      </w:r>
      <w:r>
        <w:t>required. A user must be able to add a new game and the necessary details. User must be able to view the record her or she desires by searching for it. If the record is present, it must be displayed. If it is not present, appropriate message should be displayed. Option to delete a record must also be provided. If the record is present, it must be deleted, and the space must be reclaimed. If it is not, an appropriate message should be</w:t>
      </w:r>
      <w:r>
        <w:rPr>
          <w:spacing w:val="-2"/>
        </w:rPr>
        <w:t xml:space="preserve"> </w:t>
      </w:r>
      <w:r>
        <w:t>displayed.</w:t>
      </w:r>
    </w:p>
    <w:p w14:paraId="3BCCF5BE" w14:textId="77777777" w:rsidR="00194A6B" w:rsidRPr="00194A6B" w:rsidRDefault="00194A6B" w:rsidP="00FA031A">
      <w:pPr>
        <w:pStyle w:val="BodyText"/>
        <w:spacing w:before="1" w:line="360" w:lineRule="auto"/>
        <w:ind w:left="0" w:right="916"/>
        <w:rPr>
          <w:sz w:val="16"/>
          <w:szCs w:val="16"/>
        </w:rPr>
      </w:pPr>
    </w:p>
    <w:p w14:paraId="769DE15F" w14:textId="61845BDB" w:rsidR="00FA031A" w:rsidRPr="00194A6B" w:rsidRDefault="00FA031A" w:rsidP="00194A6B">
      <w:pPr>
        <w:pStyle w:val="BodyText"/>
        <w:numPr>
          <w:ilvl w:val="1"/>
          <w:numId w:val="2"/>
        </w:numPr>
        <w:spacing w:before="1" w:line="360" w:lineRule="auto"/>
        <w:ind w:right="916"/>
        <w:rPr>
          <w:b/>
          <w:bCs/>
          <w:sz w:val="28"/>
          <w:szCs w:val="28"/>
        </w:rPr>
      </w:pPr>
      <w:r w:rsidRPr="00FA031A">
        <w:rPr>
          <w:b/>
          <w:bCs/>
          <w:sz w:val="28"/>
          <w:szCs w:val="28"/>
        </w:rPr>
        <w:t>MOTIVATION</w:t>
      </w:r>
    </w:p>
    <w:p w14:paraId="1FAF20E7" w14:textId="77777777" w:rsidR="00194A6B" w:rsidRDefault="00194A6B" w:rsidP="00194A6B">
      <w:pPr>
        <w:pStyle w:val="BodyText"/>
        <w:spacing w:line="360" w:lineRule="auto"/>
        <w:ind w:left="0" w:right="138"/>
      </w:pPr>
      <w:r>
        <w:t>I got the inspiration for developing the fortress of gamers website when I was searching for information about a game I was playing. There are many major game publisher websites that provide information about their own games and going through them is really a big burden. The need to be able to get information about all the games from a single source seemed extremely necessary.</w:t>
      </w:r>
    </w:p>
    <w:sectPr w:rsidR="00194A6B" w:rsidSect="00A43FCF">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170" w:footer="737" w:gutter="0"/>
      <w:pgBorders>
        <w:bottom w:val="thinThickSmallGap" w:sz="24" w:space="1" w:color="833C0B" w:themeColor="accen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8E56C" w14:textId="77777777" w:rsidR="00D50906" w:rsidRDefault="00D50906" w:rsidP="006D0874">
      <w:r>
        <w:separator/>
      </w:r>
    </w:p>
  </w:endnote>
  <w:endnote w:type="continuationSeparator" w:id="0">
    <w:p w14:paraId="6CC751C8" w14:textId="77777777" w:rsidR="00D50906" w:rsidRDefault="00D50906" w:rsidP="006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37F4" w14:textId="77777777" w:rsidR="00FD1752" w:rsidRDefault="00FD1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20F1A" w14:textId="13950EBA" w:rsidR="008F30C7" w:rsidRDefault="00470554">
    <w:pPr>
      <w:pStyle w:val="Footer"/>
    </w:pPr>
    <w:r>
      <w:rPr>
        <w:sz w:val="20"/>
      </w:rPr>
      <w:t xml:space="preserve">BE.,Dept. of ISE, BNMIT </w:t>
    </w:r>
    <w:r>
      <w:ptab w:relativeTo="margin" w:alignment="center" w:leader="none"/>
    </w:r>
    <w:r>
      <w:t xml:space="preserve">Page  </w:t>
    </w:r>
    <w:r w:rsidR="00FD1752">
      <w:t>1</w:t>
    </w:r>
    <w:r>
      <w:ptab w:relativeTo="margin" w:alignment="right" w:leader="none"/>
    </w:r>
    <w:r>
      <w:rPr>
        <w:sz w:val="20"/>
      </w:rPr>
      <w:t xml:space="preserve">2019-2020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A7EC3" w14:textId="77777777" w:rsidR="00FD1752" w:rsidRDefault="00FD1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01EC" w14:textId="77777777" w:rsidR="00D50906" w:rsidRDefault="00D50906" w:rsidP="006D0874">
      <w:r>
        <w:separator/>
      </w:r>
    </w:p>
  </w:footnote>
  <w:footnote w:type="continuationSeparator" w:id="0">
    <w:p w14:paraId="3FEFD617" w14:textId="77777777" w:rsidR="00D50906" w:rsidRDefault="00D50906" w:rsidP="006D0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DAE55" w14:textId="77777777" w:rsidR="00FD1752" w:rsidRDefault="00FD17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9169B" w14:textId="77777777" w:rsidR="00FD1752" w:rsidRDefault="00FD17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0E5EC" w14:textId="77777777" w:rsidR="00FD1752" w:rsidRDefault="00FD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57AA5"/>
    <w:multiLevelType w:val="multilevel"/>
    <w:tmpl w:val="CDA84192"/>
    <w:lvl w:ilvl="0">
      <w:start w:val="1"/>
      <w:numFmt w:val="decimal"/>
      <w:lvlText w:val="%1"/>
      <w:lvlJc w:val="left"/>
      <w:pPr>
        <w:ind w:left="1082" w:hanging="423"/>
      </w:pPr>
      <w:rPr>
        <w:rFonts w:hint="default"/>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85" w:hanging="423"/>
      </w:pPr>
      <w:rPr>
        <w:rFonts w:hint="default"/>
        <w:lang w:val="en-US" w:eastAsia="en-US" w:bidi="ar-SA"/>
      </w:rPr>
    </w:lvl>
    <w:lvl w:ilvl="3">
      <w:numFmt w:val="bullet"/>
      <w:lvlText w:val="•"/>
      <w:lvlJc w:val="left"/>
      <w:pPr>
        <w:ind w:left="3937" w:hanging="423"/>
      </w:pPr>
      <w:rPr>
        <w:rFonts w:hint="default"/>
        <w:lang w:val="en-US" w:eastAsia="en-US" w:bidi="ar-SA"/>
      </w:rPr>
    </w:lvl>
    <w:lvl w:ilvl="4">
      <w:numFmt w:val="bullet"/>
      <w:lvlText w:val="•"/>
      <w:lvlJc w:val="left"/>
      <w:pPr>
        <w:ind w:left="4890" w:hanging="423"/>
      </w:pPr>
      <w:rPr>
        <w:rFonts w:hint="default"/>
        <w:lang w:val="en-US" w:eastAsia="en-US" w:bidi="ar-SA"/>
      </w:rPr>
    </w:lvl>
    <w:lvl w:ilvl="5">
      <w:numFmt w:val="bullet"/>
      <w:lvlText w:val="•"/>
      <w:lvlJc w:val="left"/>
      <w:pPr>
        <w:ind w:left="5843" w:hanging="423"/>
      </w:pPr>
      <w:rPr>
        <w:rFonts w:hint="default"/>
        <w:lang w:val="en-US" w:eastAsia="en-US" w:bidi="ar-SA"/>
      </w:rPr>
    </w:lvl>
    <w:lvl w:ilvl="6">
      <w:numFmt w:val="bullet"/>
      <w:lvlText w:val="•"/>
      <w:lvlJc w:val="left"/>
      <w:pPr>
        <w:ind w:left="6795" w:hanging="423"/>
      </w:pPr>
      <w:rPr>
        <w:rFonts w:hint="default"/>
        <w:lang w:val="en-US" w:eastAsia="en-US" w:bidi="ar-SA"/>
      </w:rPr>
    </w:lvl>
    <w:lvl w:ilvl="7">
      <w:numFmt w:val="bullet"/>
      <w:lvlText w:val="•"/>
      <w:lvlJc w:val="left"/>
      <w:pPr>
        <w:ind w:left="7748" w:hanging="423"/>
      </w:pPr>
      <w:rPr>
        <w:rFonts w:hint="default"/>
        <w:lang w:val="en-US" w:eastAsia="en-US" w:bidi="ar-SA"/>
      </w:rPr>
    </w:lvl>
    <w:lvl w:ilvl="8">
      <w:numFmt w:val="bullet"/>
      <w:lvlText w:val="•"/>
      <w:lvlJc w:val="left"/>
      <w:pPr>
        <w:ind w:left="8701" w:hanging="423"/>
      </w:pPr>
      <w:rPr>
        <w:rFonts w:hint="default"/>
        <w:lang w:val="en-US" w:eastAsia="en-US" w:bidi="ar-SA"/>
      </w:rPr>
    </w:lvl>
  </w:abstractNum>
  <w:abstractNum w:abstractNumId="1" w15:restartNumberingAfterBreak="0">
    <w:nsid w:val="3A423FE4"/>
    <w:multiLevelType w:val="multilevel"/>
    <w:tmpl w:val="C982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74"/>
    <w:rsid w:val="00194A6B"/>
    <w:rsid w:val="00371E2C"/>
    <w:rsid w:val="0043691D"/>
    <w:rsid w:val="00470554"/>
    <w:rsid w:val="00556F93"/>
    <w:rsid w:val="0056193F"/>
    <w:rsid w:val="006D0874"/>
    <w:rsid w:val="008B3B4E"/>
    <w:rsid w:val="008B5E94"/>
    <w:rsid w:val="008F30C7"/>
    <w:rsid w:val="00A43FCF"/>
    <w:rsid w:val="00AC169F"/>
    <w:rsid w:val="00D50906"/>
    <w:rsid w:val="00EC7A8B"/>
    <w:rsid w:val="00FA031A"/>
    <w:rsid w:val="00FA28E1"/>
    <w:rsid w:val="00FD1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750D"/>
  <w15:chartTrackingRefBased/>
  <w15:docId w15:val="{5EF9571B-3923-48D3-8A95-39F575B7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08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D087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A0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031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74"/>
    <w:rPr>
      <w:rFonts w:asciiTheme="majorHAnsi" w:eastAsiaTheme="majorEastAsia" w:hAnsiTheme="majorHAnsi" w:cstheme="majorBidi"/>
      <w:b/>
      <w:bCs/>
      <w:color w:val="2F5496" w:themeColor="accent1" w:themeShade="BF"/>
      <w:sz w:val="28"/>
      <w:szCs w:val="28"/>
      <w:lang w:val="en-US"/>
    </w:rPr>
  </w:style>
  <w:style w:type="paragraph" w:styleId="BodyText">
    <w:name w:val="Body Text"/>
    <w:basedOn w:val="Normal"/>
    <w:link w:val="BodyTextChar"/>
    <w:uiPriority w:val="1"/>
    <w:qFormat/>
    <w:rsid w:val="006D0874"/>
    <w:pPr>
      <w:ind w:left="120"/>
      <w:jc w:val="both"/>
    </w:pPr>
    <w:rPr>
      <w:sz w:val="24"/>
      <w:szCs w:val="24"/>
    </w:rPr>
  </w:style>
  <w:style w:type="character" w:customStyle="1" w:styleId="BodyTextChar">
    <w:name w:val="Body Text Char"/>
    <w:basedOn w:val="DefaultParagraphFont"/>
    <w:link w:val="BodyText"/>
    <w:uiPriority w:val="1"/>
    <w:rsid w:val="006D087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D0874"/>
    <w:pPr>
      <w:tabs>
        <w:tab w:val="center" w:pos="4513"/>
        <w:tab w:val="right" w:pos="9026"/>
      </w:tabs>
    </w:pPr>
  </w:style>
  <w:style w:type="character" w:customStyle="1" w:styleId="HeaderChar">
    <w:name w:val="Header Char"/>
    <w:basedOn w:val="DefaultParagraphFont"/>
    <w:link w:val="Header"/>
    <w:uiPriority w:val="99"/>
    <w:rsid w:val="006D0874"/>
    <w:rPr>
      <w:rFonts w:ascii="Times New Roman" w:eastAsia="Times New Roman" w:hAnsi="Times New Roman" w:cs="Times New Roman"/>
      <w:lang w:val="en-US"/>
    </w:rPr>
  </w:style>
  <w:style w:type="paragraph" w:styleId="Footer">
    <w:name w:val="footer"/>
    <w:basedOn w:val="Normal"/>
    <w:link w:val="FooterChar"/>
    <w:uiPriority w:val="99"/>
    <w:unhideWhenUsed/>
    <w:rsid w:val="006D0874"/>
    <w:pPr>
      <w:tabs>
        <w:tab w:val="center" w:pos="4513"/>
        <w:tab w:val="right" w:pos="9026"/>
      </w:tabs>
    </w:pPr>
  </w:style>
  <w:style w:type="character" w:customStyle="1" w:styleId="FooterChar">
    <w:name w:val="Footer Char"/>
    <w:basedOn w:val="DefaultParagraphFont"/>
    <w:link w:val="Footer"/>
    <w:uiPriority w:val="99"/>
    <w:rsid w:val="006D0874"/>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FA031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A031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FA031A"/>
    <w:pPr>
      <w:ind w:left="720"/>
      <w:contextualSpacing/>
    </w:pPr>
  </w:style>
  <w:style w:type="paragraph" w:styleId="NoSpacing">
    <w:name w:val="No Spacing"/>
    <w:uiPriority w:val="1"/>
    <w:qFormat/>
    <w:rsid w:val="00FA031A"/>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48748-BAFB-4D58-810E-B77C58B8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 bharath</cp:lastModifiedBy>
  <cp:revision>6</cp:revision>
  <dcterms:created xsi:type="dcterms:W3CDTF">2020-05-28T04:36:00Z</dcterms:created>
  <dcterms:modified xsi:type="dcterms:W3CDTF">2020-05-29T06:54:00Z</dcterms:modified>
</cp:coreProperties>
</file>