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CFC" w:rsidRPr="00F15CF0" w:rsidRDefault="00757677" w:rsidP="00F15CF0">
      <w:pPr>
        <w:jc w:val="center"/>
        <w:rPr>
          <w:b/>
          <w:sz w:val="28"/>
        </w:rPr>
      </w:pPr>
      <w:r>
        <w:rPr>
          <w:b/>
          <w:sz w:val="28"/>
        </w:rPr>
        <w:t>Isle Royale Worksheet 4</w:t>
      </w:r>
    </w:p>
    <w:p w:rsidR="00F15CF0" w:rsidRDefault="00F15CF0" w:rsidP="00F15CF0">
      <w:pPr>
        <w:jc w:val="center"/>
      </w:pPr>
      <w:r w:rsidRPr="00F15CF0">
        <w:fldChar w:fldCharType="begin"/>
      </w:r>
      <w:r w:rsidRPr="00F15CF0">
        <w:instrText xml:space="preserve"> DATE \@ "dddd, MMMM dd, yyyy" </w:instrText>
      </w:r>
      <w:r w:rsidRPr="00F15CF0">
        <w:fldChar w:fldCharType="separate"/>
      </w:r>
      <w:r w:rsidR="004D3DD1">
        <w:rPr>
          <w:noProof/>
        </w:rPr>
        <w:t>Wednesday, August 14, 2013</w:t>
      </w:r>
      <w:r w:rsidRPr="00F15CF0">
        <w:fldChar w:fldCharType="end"/>
      </w:r>
    </w:p>
    <w:p w:rsidR="00F15CF0" w:rsidRPr="00F15CF0" w:rsidRDefault="00F15CF0" w:rsidP="00F15CF0">
      <w:pPr>
        <w:jc w:val="center"/>
      </w:pPr>
      <w:r>
        <w:t>Last author: Kurt VanLehn</w:t>
      </w:r>
    </w:p>
    <w:p w:rsidR="004C12DE" w:rsidRDefault="000A16EF" w:rsidP="00F15CF0">
      <w:pPr>
        <w:pStyle w:val="Heading1"/>
      </w:pPr>
      <w:r>
        <w:t>Review of logistic growth</w:t>
      </w:r>
    </w:p>
    <w:p w:rsidR="00757677" w:rsidRDefault="00757677" w:rsidP="00757677">
      <w:pPr>
        <w:tabs>
          <w:tab w:val="left" w:pos="3183"/>
        </w:tabs>
      </w:pPr>
      <w:r>
        <w:t xml:space="preserve">Before the wolves arrived on Isle Royale, the moose population grew to around 500 and stayed there.  This was because the death rate due to starvation equaled the birth rate.  The moose were eating balsam fir and other plants just as fast as those plants could grow.  You may recall that our </w:t>
      </w:r>
      <w:r w:rsidR="003D4219">
        <w:t>assumptions</w:t>
      </w:r>
      <w:r>
        <w:t xml:space="preserve"> for this ecosystem </w:t>
      </w:r>
      <w:r w:rsidR="003D4219">
        <w:t>were:</w:t>
      </w:r>
    </w:p>
    <w:p w:rsidR="003D4219" w:rsidRDefault="003D4219" w:rsidP="003D4219">
      <w:pPr>
        <w:numPr>
          <w:ilvl w:val="0"/>
          <w:numId w:val="15"/>
        </w:numPr>
        <w:tabs>
          <w:tab w:val="left" w:pos="3183"/>
        </w:tabs>
      </w:pPr>
      <w:r>
        <w:t>The only way the moose population changed was via births and deaths.</w:t>
      </w:r>
    </w:p>
    <w:p w:rsidR="003D4219" w:rsidRDefault="003D4219" w:rsidP="003D4219">
      <w:pPr>
        <w:numPr>
          <w:ilvl w:val="0"/>
          <w:numId w:val="15"/>
        </w:numPr>
        <w:tabs>
          <w:tab w:val="left" w:pos="3183"/>
        </w:tabs>
      </w:pPr>
      <w:r>
        <w:t>The moose births were proportional to the moose population.  In particular, the number of moose born each year as 0.2 times the moose population.  That is, the moose birth rate was a constant 0.2.</w:t>
      </w:r>
    </w:p>
    <w:p w:rsidR="003D4219" w:rsidRDefault="003D4219" w:rsidP="003D4219">
      <w:pPr>
        <w:numPr>
          <w:ilvl w:val="0"/>
          <w:numId w:val="15"/>
        </w:numPr>
        <w:tabs>
          <w:tab w:val="left" w:pos="3183"/>
        </w:tabs>
      </w:pPr>
      <w:r>
        <w:t>The moose deaths were proportional to the moose population.</w:t>
      </w:r>
    </w:p>
    <w:p w:rsidR="003D4219" w:rsidRDefault="003D4219" w:rsidP="003D4219">
      <w:pPr>
        <w:numPr>
          <w:ilvl w:val="0"/>
          <w:numId w:val="15"/>
        </w:numPr>
        <w:tabs>
          <w:tab w:val="left" w:pos="3183"/>
        </w:tabs>
      </w:pPr>
      <w:r>
        <w:t xml:space="preserve">However, the moose death rate was not constant.  </w:t>
      </w:r>
      <w:r w:rsidR="00C11E78">
        <w:t xml:space="preserve">It starts near zero and </w:t>
      </w:r>
      <w:proofErr w:type="gramStart"/>
      <w:r w:rsidR="00C11E78">
        <w:t>rises</w:t>
      </w:r>
      <w:proofErr w:type="gramEnd"/>
      <w:r w:rsidR="00C11E78">
        <w:t xml:space="preserve"> to the moose birth rate as the number of moose approaches the carrying capacity of the ecosystem.  In particular,</w:t>
      </w:r>
      <w:r w:rsidR="00C11E78">
        <w:br/>
        <w:t>moose</w:t>
      </w:r>
      <w:r w:rsidR="00E10DA7">
        <w:t xml:space="preserve"> </w:t>
      </w:r>
      <w:r w:rsidR="00C11E78">
        <w:t>death</w:t>
      </w:r>
      <w:r w:rsidR="00E10DA7">
        <w:t xml:space="preserve"> </w:t>
      </w:r>
      <w:r w:rsidR="00C11E78">
        <w:t>rate = moose</w:t>
      </w:r>
      <w:bookmarkStart w:id="0" w:name="_GoBack"/>
      <w:bookmarkEnd w:id="0"/>
      <w:r w:rsidR="00E10DA7">
        <w:t xml:space="preserve"> </w:t>
      </w:r>
      <w:r w:rsidR="00C11E78">
        <w:t>birth</w:t>
      </w:r>
      <w:r w:rsidR="00E10DA7">
        <w:t xml:space="preserve"> </w:t>
      </w:r>
      <w:r w:rsidR="00C11E78">
        <w:t>rate*(moose</w:t>
      </w:r>
      <w:r w:rsidR="00E10DA7">
        <w:t xml:space="preserve"> </w:t>
      </w:r>
      <w:r w:rsidR="00C11E78">
        <w:t>population / carrying</w:t>
      </w:r>
      <w:r w:rsidR="00E10DA7">
        <w:t xml:space="preserve"> </w:t>
      </w:r>
      <w:r w:rsidR="00C11E78">
        <w:t>capacity)</w:t>
      </w:r>
    </w:p>
    <w:p w:rsidR="00C11E78" w:rsidRDefault="000A16EF" w:rsidP="00C11E78">
      <w:pPr>
        <w:tabs>
          <w:tab w:val="left" w:pos="3183"/>
        </w:tabs>
      </w:pPr>
      <w:r>
        <w:t>This kind of capacity-limited growth is called logistic growth.    The logistic function, like the exponential function or the sine function, is a well-studied mathematical function with many interesting properties.  However, we won’t bother with discussing the logistic function here.  It suffices that you know that this type of curve (like a squashed S) is called a logistic curve.</w:t>
      </w:r>
    </w:p>
    <w:p w:rsidR="000A16EF" w:rsidRDefault="0082563C" w:rsidP="0082563C">
      <w:pPr>
        <w:pStyle w:val="Heading1"/>
      </w:pPr>
      <w:r>
        <w:t>Competition for a resource</w:t>
      </w:r>
    </w:p>
    <w:p w:rsidR="0082563C" w:rsidRDefault="0082563C" w:rsidP="00C11E78">
      <w:pPr>
        <w:tabs>
          <w:tab w:val="left" w:pos="3183"/>
        </w:tabs>
      </w:pPr>
      <w:r>
        <w:t>Suppose that it wasn’t wolves that immigrated across the ice to Isle Royale, but instead some deer came over.  The deer and moose eat similar food, so they are competing for a resource.  Intuitively, the two populations interact, but not like the wolves and moose interacted.  Thus, we need a new kind of model.</w:t>
      </w:r>
    </w:p>
    <w:p w:rsidR="0082563C" w:rsidRDefault="0082563C" w:rsidP="00C11E78">
      <w:pPr>
        <w:tabs>
          <w:tab w:val="left" w:pos="3183"/>
        </w:tabs>
      </w:pPr>
      <w:r>
        <w:t xml:space="preserve">If you think about the equation </w:t>
      </w:r>
      <w:r w:rsidR="00606761">
        <w:t xml:space="preserve">for moose death rate, the term </w:t>
      </w:r>
      <w:r w:rsidRPr="00606761">
        <w:rPr>
          <w:i/>
        </w:rPr>
        <w:t>moose</w:t>
      </w:r>
      <w:r w:rsidR="00E10DA7">
        <w:rPr>
          <w:i/>
        </w:rPr>
        <w:t xml:space="preserve"> </w:t>
      </w:r>
      <w:r w:rsidRPr="00606761">
        <w:rPr>
          <w:i/>
        </w:rPr>
        <w:t>population / carrying capacity</w:t>
      </w:r>
      <w:r>
        <w:t xml:space="preserve"> represents how close the moose are to exhausting the carrying capacity.  The more moose, the closer this ratio is to 1.  When it finally hits 1, then the moose population stabilizes</w:t>
      </w:r>
      <w:r w:rsidR="00606761">
        <w:t xml:space="preserve"> because moose are dying as fast as they are being born</w:t>
      </w:r>
      <w:r>
        <w:t xml:space="preserve">.  </w:t>
      </w:r>
      <w:r w:rsidR="00606761">
        <w:t xml:space="preserve">  Now if the deer are also using up the same resource, then perhaps the ratio should </w:t>
      </w:r>
      <w:r w:rsidR="00606761" w:rsidRPr="00606761">
        <w:rPr>
          <w:i/>
        </w:rPr>
        <w:t>be (moose</w:t>
      </w:r>
      <w:r w:rsidR="00E10DA7">
        <w:rPr>
          <w:i/>
        </w:rPr>
        <w:t xml:space="preserve"> </w:t>
      </w:r>
      <w:r w:rsidR="00606761" w:rsidRPr="00606761">
        <w:rPr>
          <w:i/>
        </w:rPr>
        <w:t>population + deer</w:t>
      </w:r>
      <w:r w:rsidR="00E10DA7">
        <w:rPr>
          <w:i/>
        </w:rPr>
        <w:t xml:space="preserve"> </w:t>
      </w:r>
      <w:r w:rsidR="00606761" w:rsidRPr="00606761">
        <w:rPr>
          <w:i/>
        </w:rPr>
        <w:t>population)/carrying</w:t>
      </w:r>
      <w:r w:rsidR="00E10DA7">
        <w:rPr>
          <w:i/>
        </w:rPr>
        <w:t xml:space="preserve"> </w:t>
      </w:r>
      <w:r w:rsidR="00606761" w:rsidRPr="00606761">
        <w:rPr>
          <w:i/>
        </w:rPr>
        <w:t>capacity</w:t>
      </w:r>
      <w:r w:rsidR="00606761">
        <w:t xml:space="preserve">.  That is, when the number of animals that eat balsam fir etc. reaches the carrying capacity then the moose are starving just enough to stabilize the moose population.  The deer population should be limited in the same way.  That is, when </w:t>
      </w:r>
      <w:proofErr w:type="gramStart"/>
      <w:r w:rsidR="00606761">
        <w:lastRenderedPageBreak/>
        <w:t>the</w:t>
      </w:r>
      <w:proofErr w:type="gramEnd"/>
      <w:r w:rsidR="00606761">
        <w:t xml:space="preserve"> ratio </w:t>
      </w:r>
      <w:r w:rsidR="00606761" w:rsidRPr="00606761">
        <w:rPr>
          <w:i/>
        </w:rPr>
        <w:t>(moose</w:t>
      </w:r>
      <w:r w:rsidR="00E10DA7">
        <w:rPr>
          <w:i/>
        </w:rPr>
        <w:t xml:space="preserve"> </w:t>
      </w:r>
      <w:r w:rsidR="00606761" w:rsidRPr="00606761">
        <w:rPr>
          <w:i/>
        </w:rPr>
        <w:t>population + deer</w:t>
      </w:r>
      <w:r w:rsidR="00E10DA7">
        <w:rPr>
          <w:i/>
        </w:rPr>
        <w:t xml:space="preserve"> </w:t>
      </w:r>
      <w:r w:rsidR="00606761" w:rsidRPr="00606761">
        <w:rPr>
          <w:i/>
        </w:rPr>
        <w:t>population)/carrying</w:t>
      </w:r>
      <w:r w:rsidR="00E10DA7">
        <w:rPr>
          <w:i/>
        </w:rPr>
        <w:t xml:space="preserve"> </w:t>
      </w:r>
      <w:r w:rsidR="00606761" w:rsidRPr="00606761">
        <w:rPr>
          <w:i/>
        </w:rPr>
        <w:t>capacity</w:t>
      </w:r>
      <w:r w:rsidR="00606761">
        <w:t xml:space="preserve"> reaches 1, then the deer deaths should equal the deer births, and the deer population should stabilized.</w:t>
      </w:r>
    </w:p>
    <w:p w:rsidR="000738C9" w:rsidRDefault="00606761" w:rsidP="00C11E78">
      <w:pPr>
        <w:tabs>
          <w:tab w:val="left" w:pos="3183"/>
        </w:tabs>
      </w:pPr>
      <w:r>
        <w:t>This is all fine, but it assumes that moose and deer eat the same amount and that starvation has the same effect on both of them.   That assumpti</w:t>
      </w:r>
      <w:r w:rsidR="00052575">
        <w:t xml:space="preserve">on is rather implausible.  </w:t>
      </w:r>
      <w:r w:rsidR="000738C9">
        <w:t>Because we don’t know exactly how the deer population effects moose starvation, nor do we know exactly how the moose population effects deer starvation, let us just add parameters (</w:t>
      </w:r>
      <w:proofErr w:type="spellStart"/>
      <w:r w:rsidR="000738C9">
        <w:t>lets</w:t>
      </w:r>
      <w:proofErr w:type="spellEnd"/>
      <w:r w:rsidR="000738C9">
        <w:t xml:space="preserve"> call them just P1 and P2 for now) to the model that allow us to try different values for them until we get the model’s curves to match the actual system behavior.  In particular, let us assume:</w:t>
      </w:r>
    </w:p>
    <w:p w:rsidR="000738C9" w:rsidRPr="000738C9" w:rsidRDefault="000738C9" w:rsidP="00C11E78">
      <w:pPr>
        <w:tabs>
          <w:tab w:val="left" w:pos="3183"/>
        </w:tabs>
        <w:rPr>
          <w:i/>
        </w:rPr>
      </w:pPr>
      <w:r w:rsidRPr="000738C9">
        <w:rPr>
          <w:i/>
        </w:rPr>
        <w:t>Moose</w:t>
      </w:r>
      <w:r w:rsidR="00E10DA7">
        <w:rPr>
          <w:i/>
        </w:rPr>
        <w:t xml:space="preserve"> </w:t>
      </w:r>
      <w:r w:rsidRPr="000738C9">
        <w:rPr>
          <w:i/>
        </w:rPr>
        <w:t>death</w:t>
      </w:r>
      <w:r w:rsidR="00E10DA7">
        <w:rPr>
          <w:i/>
        </w:rPr>
        <w:t xml:space="preserve"> </w:t>
      </w:r>
      <w:r w:rsidRPr="000738C9">
        <w:rPr>
          <w:i/>
        </w:rPr>
        <w:t>rate = moose</w:t>
      </w:r>
      <w:r w:rsidR="00E10DA7">
        <w:rPr>
          <w:i/>
        </w:rPr>
        <w:t xml:space="preserve"> </w:t>
      </w:r>
      <w:r w:rsidRPr="000738C9">
        <w:rPr>
          <w:i/>
        </w:rPr>
        <w:t>birth</w:t>
      </w:r>
      <w:r w:rsidR="00E10DA7">
        <w:rPr>
          <w:i/>
        </w:rPr>
        <w:t xml:space="preserve"> </w:t>
      </w:r>
      <w:r w:rsidRPr="000738C9">
        <w:rPr>
          <w:i/>
        </w:rPr>
        <w:t>rate*((moose</w:t>
      </w:r>
      <w:r w:rsidR="00E10DA7">
        <w:rPr>
          <w:i/>
        </w:rPr>
        <w:t xml:space="preserve"> </w:t>
      </w:r>
      <w:r w:rsidRPr="000738C9">
        <w:rPr>
          <w:i/>
        </w:rPr>
        <w:t>population + P1*deer</w:t>
      </w:r>
      <w:r w:rsidR="00E10DA7">
        <w:rPr>
          <w:i/>
        </w:rPr>
        <w:t xml:space="preserve"> </w:t>
      </w:r>
      <w:r w:rsidRPr="000738C9">
        <w:rPr>
          <w:i/>
        </w:rPr>
        <w:t>population)/carrying</w:t>
      </w:r>
      <w:r w:rsidR="00E10DA7">
        <w:rPr>
          <w:i/>
        </w:rPr>
        <w:t xml:space="preserve"> </w:t>
      </w:r>
      <w:r w:rsidRPr="000738C9">
        <w:rPr>
          <w:i/>
        </w:rPr>
        <w:t>capacity)</w:t>
      </w:r>
    </w:p>
    <w:p w:rsidR="000738C9" w:rsidRPr="000738C9" w:rsidRDefault="000738C9" w:rsidP="00C11E78">
      <w:pPr>
        <w:tabs>
          <w:tab w:val="left" w:pos="3183"/>
        </w:tabs>
        <w:rPr>
          <w:i/>
        </w:rPr>
      </w:pPr>
      <w:r w:rsidRPr="000738C9">
        <w:rPr>
          <w:i/>
        </w:rPr>
        <w:t>Deer</w:t>
      </w:r>
      <w:r w:rsidR="00E10DA7">
        <w:rPr>
          <w:i/>
        </w:rPr>
        <w:t xml:space="preserve"> </w:t>
      </w:r>
      <w:r w:rsidRPr="000738C9">
        <w:rPr>
          <w:i/>
        </w:rPr>
        <w:t>death</w:t>
      </w:r>
      <w:r w:rsidR="00E10DA7">
        <w:rPr>
          <w:i/>
        </w:rPr>
        <w:t xml:space="preserve"> </w:t>
      </w:r>
      <w:r w:rsidRPr="000738C9">
        <w:rPr>
          <w:i/>
        </w:rPr>
        <w:t>rate = deer</w:t>
      </w:r>
      <w:r w:rsidR="00E10DA7">
        <w:rPr>
          <w:i/>
        </w:rPr>
        <w:t xml:space="preserve"> </w:t>
      </w:r>
      <w:r w:rsidRPr="000738C9">
        <w:rPr>
          <w:i/>
        </w:rPr>
        <w:t>birth</w:t>
      </w:r>
      <w:r w:rsidR="00E10DA7">
        <w:rPr>
          <w:i/>
        </w:rPr>
        <w:t xml:space="preserve"> </w:t>
      </w:r>
      <w:r w:rsidRPr="000738C9">
        <w:rPr>
          <w:i/>
        </w:rPr>
        <w:t>rate*((deer</w:t>
      </w:r>
      <w:r w:rsidR="00E10DA7">
        <w:rPr>
          <w:i/>
        </w:rPr>
        <w:t xml:space="preserve"> </w:t>
      </w:r>
      <w:r w:rsidRPr="000738C9">
        <w:rPr>
          <w:i/>
        </w:rPr>
        <w:t>population + P2*moose</w:t>
      </w:r>
      <w:r w:rsidR="00E10DA7">
        <w:rPr>
          <w:i/>
        </w:rPr>
        <w:t xml:space="preserve"> </w:t>
      </w:r>
      <w:r w:rsidRPr="000738C9">
        <w:rPr>
          <w:i/>
        </w:rPr>
        <w:t>population)/carrying</w:t>
      </w:r>
      <w:r w:rsidR="00E10DA7">
        <w:rPr>
          <w:i/>
        </w:rPr>
        <w:t xml:space="preserve"> </w:t>
      </w:r>
      <w:r w:rsidRPr="000738C9">
        <w:rPr>
          <w:i/>
        </w:rPr>
        <w:t>capacity)</w:t>
      </w:r>
    </w:p>
    <w:p w:rsidR="000738C9" w:rsidRDefault="000738C9" w:rsidP="00C11E78">
      <w:pPr>
        <w:tabs>
          <w:tab w:val="left" w:pos="3183"/>
        </w:tabs>
      </w:pPr>
      <w:r>
        <w:t>The parameters P1 and P2 are positive numbers, but it isn’t clear i</w:t>
      </w:r>
      <w:r w:rsidR="00C3481D">
        <w:t>n advance what they should be, so you should find values by trial and error so that the model’s predictions fit the “observed” system behavior shown below:</w:t>
      </w:r>
    </w:p>
    <w:p w:rsidR="00C3481D" w:rsidRDefault="00C3481D" w:rsidP="00C11E78">
      <w:pPr>
        <w:tabs>
          <w:tab w:val="left" w:pos="3183"/>
        </w:tabs>
      </w:pPr>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06761" w:rsidRDefault="00606761" w:rsidP="00C11E78">
      <w:pPr>
        <w:tabs>
          <w:tab w:val="left" w:pos="3183"/>
        </w:tabs>
      </w:pPr>
      <w:r>
        <w:t xml:space="preserve"> </w:t>
      </w:r>
      <w:r w:rsidR="00C3481D">
        <w:t xml:space="preserve">This assumes that in 1900, 20 moose and 2 deer immigrated to Isle Royale.  </w:t>
      </w:r>
    </w:p>
    <w:p w:rsidR="00C3481D" w:rsidRPr="00606761" w:rsidRDefault="00C3481D" w:rsidP="00C3481D">
      <w:pPr>
        <w:numPr>
          <w:ilvl w:val="0"/>
          <w:numId w:val="16"/>
        </w:numPr>
        <w:tabs>
          <w:tab w:val="left" w:pos="3183"/>
        </w:tabs>
      </w:pPr>
      <w:r>
        <w:t>Build a model  for the moose-deer ecosystem</w:t>
      </w:r>
    </w:p>
    <w:sectPr w:rsidR="00C3481D" w:rsidRPr="006067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DC0" w:rsidRDefault="00BF5DC0" w:rsidP="00CD06C3">
      <w:pPr>
        <w:spacing w:after="0" w:line="240" w:lineRule="auto"/>
      </w:pPr>
      <w:r>
        <w:separator/>
      </w:r>
    </w:p>
  </w:endnote>
  <w:endnote w:type="continuationSeparator" w:id="0">
    <w:p w:rsidR="00BF5DC0" w:rsidRDefault="00BF5DC0" w:rsidP="00CD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DC0" w:rsidRDefault="00BF5DC0" w:rsidP="00CD06C3">
      <w:pPr>
        <w:spacing w:after="0" w:line="240" w:lineRule="auto"/>
      </w:pPr>
      <w:r>
        <w:separator/>
      </w:r>
    </w:p>
  </w:footnote>
  <w:footnote w:type="continuationSeparator" w:id="0">
    <w:p w:rsidR="00BF5DC0" w:rsidRDefault="00BF5DC0" w:rsidP="00CD0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383615"/>
      <w:docPartObj>
        <w:docPartGallery w:val="Page Numbers (Top of Page)"/>
        <w:docPartUnique/>
      </w:docPartObj>
    </w:sdtPr>
    <w:sdtEndPr>
      <w:rPr>
        <w:noProof/>
      </w:rPr>
    </w:sdtEndPr>
    <w:sdtContent>
      <w:p w:rsidR="004D05CD" w:rsidRDefault="004D05CD">
        <w:pPr>
          <w:pStyle w:val="Header"/>
          <w:jc w:val="right"/>
        </w:pPr>
        <w:r>
          <w:fldChar w:fldCharType="begin"/>
        </w:r>
        <w:r>
          <w:instrText xml:space="preserve"> PAGE   \* MERGEFORMAT </w:instrText>
        </w:r>
        <w:r>
          <w:fldChar w:fldCharType="separate"/>
        </w:r>
        <w:r w:rsidR="00E10DA7">
          <w:rPr>
            <w:noProof/>
          </w:rPr>
          <w:t>1</w:t>
        </w:r>
        <w:r>
          <w:rPr>
            <w:noProof/>
          </w:rPr>
          <w:fldChar w:fldCharType="end"/>
        </w:r>
      </w:p>
    </w:sdtContent>
  </w:sdt>
  <w:p w:rsidR="004D05CD" w:rsidRDefault="004D05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FA2"/>
    <w:multiLevelType w:val="hybridMultilevel"/>
    <w:tmpl w:val="F910904A"/>
    <w:lvl w:ilvl="0" w:tplc="0322B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4450C"/>
    <w:multiLevelType w:val="hybridMultilevel"/>
    <w:tmpl w:val="B6A8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F77D4"/>
    <w:multiLevelType w:val="hybridMultilevel"/>
    <w:tmpl w:val="A9FA56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nsid w:val="0C250DE6"/>
    <w:multiLevelType w:val="hybridMultilevel"/>
    <w:tmpl w:val="F1363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BB6322"/>
    <w:multiLevelType w:val="hybridMultilevel"/>
    <w:tmpl w:val="EC06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01E86"/>
    <w:multiLevelType w:val="hybridMultilevel"/>
    <w:tmpl w:val="6C209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4978DC"/>
    <w:multiLevelType w:val="hybridMultilevel"/>
    <w:tmpl w:val="745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A3C67"/>
    <w:multiLevelType w:val="hybridMultilevel"/>
    <w:tmpl w:val="28FCD3DC"/>
    <w:lvl w:ilvl="0" w:tplc="6A5493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817061"/>
    <w:multiLevelType w:val="hybridMultilevel"/>
    <w:tmpl w:val="F4D6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26A19"/>
    <w:multiLevelType w:val="hybridMultilevel"/>
    <w:tmpl w:val="3632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01F97"/>
    <w:multiLevelType w:val="hybridMultilevel"/>
    <w:tmpl w:val="D034F594"/>
    <w:lvl w:ilvl="0" w:tplc="0322B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02F55"/>
    <w:multiLevelType w:val="hybridMultilevel"/>
    <w:tmpl w:val="0818C484"/>
    <w:lvl w:ilvl="0" w:tplc="E2C05C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2D3EF2"/>
    <w:multiLevelType w:val="hybridMultilevel"/>
    <w:tmpl w:val="242C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A424A1"/>
    <w:multiLevelType w:val="hybridMultilevel"/>
    <w:tmpl w:val="8C0C53D6"/>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4">
    <w:nsid w:val="622035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C494BE8"/>
    <w:multiLevelType w:val="hybridMultilevel"/>
    <w:tmpl w:val="8772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4"/>
  </w:num>
  <w:num w:numId="4">
    <w:abstractNumId w:val="2"/>
  </w:num>
  <w:num w:numId="5">
    <w:abstractNumId w:val="3"/>
  </w:num>
  <w:num w:numId="6">
    <w:abstractNumId w:val="15"/>
  </w:num>
  <w:num w:numId="7">
    <w:abstractNumId w:val="5"/>
  </w:num>
  <w:num w:numId="8">
    <w:abstractNumId w:val="7"/>
  </w:num>
  <w:num w:numId="9">
    <w:abstractNumId w:val="11"/>
  </w:num>
  <w:num w:numId="10">
    <w:abstractNumId w:val="1"/>
  </w:num>
  <w:num w:numId="11">
    <w:abstractNumId w:val="14"/>
  </w:num>
  <w:num w:numId="12">
    <w:abstractNumId w:val="6"/>
  </w:num>
  <w:num w:numId="13">
    <w:abstractNumId w:val="13"/>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DE"/>
    <w:rsid w:val="00002FD6"/>
    <w:rsid w:val="00045CFC"/>
    <w:rsid w:val="00052575"/>
    <w:rsid w:val="000677E2"/>
    <w:rsid w:val="000738C9"/>
    <w:rsid w:val="00091528"/>
    <w:rsid w:val="000A16EF"/>
    <w:rsid w:val="000B4837"/>
    <w:rsid w:val="000D30A2"/>
    <w:rsid w:val="000D5736"/>
    <w:rsid w:val="00100F35"/>
    <w:rsid w:val="00121737"/>
    <w:rsid w:val="00123909"/>
    <w:rsid w:val="001446A4"/>
    <w:rsid w:val="00151CB9"/>
    <w:rsid w:val="00162255"/>
    <w:rsid w:val="00173244"/>
    <w:rsid w:val="001763A3"/>
    <w:rsid w:val="001824A0"/>
    <w:rsid w:val="00191CE2"/>
    <w:rsid w:val="001C1712"/>
    <w:rsid w:val="001C6ED2"/>
    <w:rsid w:val="00224F36"/>
    <w:rsid w:val="00227C99"/>
    <w:rsid w:val="00244C32"/>
    <w:rsid w:val="002825B5"/>
    <w:rsid w:val="00296D3C"/>
    <w:rsid w:val="002F5321"/>
    <w:rsid w:val="002F7DC5"/>
    <w:rsid w:val="003010BD"/>
    <w:rsid w:val="0032002C"/>
    <w:rsid w:val="003A1D06"/>
    <w:rsid w:val="003A6184"/>
    <w:rsid w:val="003B35ED"/>
    <w:rsid w:val="003D4219"/>
    <w:rsid w:val="003E25A0"/>
    <w:rsid w:val="004130C4"/>
    <w:rsid w:val="00414E6F"/>
    <w:rsid w:val="00427C33"/>
    <w:rsid w:val="00456FD2"/>
    <w:rsid w:val="0048128D"/>
    <w:rsid w:val="00490FA2"/>
    <w:rsid w:val="004B4645"/>
    <w:rsid w:val="004C12DE"/>
    <w:rsid w:val="004D05CD"/>
    <w:rsid w:val="004D3DD1"/>
    <w:rsid w:val="004E4518"/>
    <w:rsid w:val="0050434A"/>
    <w:rsid w:val="00520D07"/>
    <w:rsid w:val="005358D0"/>
    <w:rsid w:val="00542F05"/>
    <w:rsid w:val="00551EFC"/>
    <w:rsid w:val="00595768"/>
    <w:rsid w:val="005A48DC"/>
    <w:rsid w:val="005D3083"/>
    <w:rsid w:val="005D7F83"/>
    <w:rsid w:val="005F1823"/>
    <w:rsid w:val="00606761"/>
    <w:rsid w:val="00610822"/>
    <w:rsid w:val="006179E7"/>
    <w:rsid w:val="00626739"/>
    <w:rsid w:val="006421BC"/>
    <w:rsid w:val="0066004E"/>
    <w:rsid w:val="00660103"/>
    <w:rsid w:val="0067116D"/>
    <w:rsid w:val="006765FC"/>
    <w:rsid w:val="00695631"/>
    <w:rsid w:val="006A7E68"/>
    <w:rsid w:val="006F519E"/>
    <w:rsid w:val="00702CE1"/>
    <w:rsid w:val="0071388C"/>
    <w:rsid w:val="00721ECA"/>
    <w:rsid w:val="0073050D"/>
    <w:rsid w:val="007356FF"/>
    <w:rsid w:val="00757677"/>
    <w:rsid w:val="00765368"/>
    <w:rsid w:val="0076727D"/>
    <w:rsid w:val="00785B0D"/>
    <w:rsid w:val="007F55FA"/>
    <w:rsid w:val="007F58E9"/>
    <w:rsid w:val="008130FF"/>
    <w:rsid w:val="0082563C"/>
    <w:rsid w:val="0082587B"/>
    <w:rsid w:val="0084037E"/>
    <w:rsid w:val="00852F0E"/>
    <w:rsid w:val="0085302D"/>
    <w:rsid w:val="00855DB9"/>
    <w:rsid w:val="00862DA8"/>
    <w:rsid w:val="00864E5C"/>
    <w:rsid w:val="008653F9"/>
    <w:rsid w:val="00874FEB"/>
    <w:rsid w:val="008825DA"/>
    <w:rsid w:val="00891238"/>
    <w:rsid w:val="008A58C8"/>
    <w:rsid w:val="008B12E8"/>
    <w:rsid w:val="008B2694"/>
    <w:rsid w:val="008F7CC3"/>
    <w:rsid w:val="00900504"/>
    <w:rsid w:val="00974C1C"/>
    <w:rsid w:val="009C5213"/>
    <w:rsid w:val="009C70E5"/>
    <w:rsid w:val="009E0806"/>
    <w:rsid w:val="00A33AEA"/>
    <w:rsid w:val="00A738BA"/>
    <w:rsid w:val="00A760D4"/>
    <w:rsid w:val="00A93CC0"/>
    <w:rsid w:val="00AA1249"/>
    <w:rsid w:val="00AB3B8F"/>
    <w:rsid w:val="00AC1750"/>
    <w:rsid w:val="00B321C9"/>
    <w:rsid w:val="00B378B1"/>
    <w:rsid w:val="00B455B7"/>
    <w:rsid w:val="00B60A9B"/>
    <w:rsid w:val="00BC2EF2"/>
    <w:rsid w:val="00BC6C53"/>
    <w:rsid w:val="00BF5DC0"/>
    <w:rsid w:val="00C11E78"/>
    <w:rsid w:val="00C3481D"/>
    <w:rsid w:val="00C5572B"/>
    <w:rsid w:val="00C65CD3"/>
    <w:rsid w:val="00CB2668"/>
    <w:rsid w:val="00CC6A68"/>
    <w:rsid w:val="00CD06C3"/>
    <w:rsid w:val="00D03DE1"/>
    <w:rsid w:val="00D1775C"/>
    <w:rsid w:val="00D44E4A"/>
    <w:rsid w:val="00D653E9"/>
    <w:rsid w:val="00D745A3"/>
    <w:rsid w:val="00D831F5"/>
    <w:rsid w:val="00D857EE"/>
    <w:rsid w:val="00DC6B3E"/>
    <w:rsid w:val="00DF14BD"/>
    <w:rsid w:val="00E10DA7"/>
    <w:rsid w:val="00E17832"/>
    <w:rsid w:val="00E40066"/>
    <w:rsid w:val="00E4619B"/>
    <w:rsid w:val="00EC0598"/>
    <w:rsid w:val="00ED6D8D"/>
    <w:rsid w:val="00EF441B"/>
    <w:rsid w:val="00F15CF0"/>
    <w:rsid w:val="00F20D1D"/>
    <w:rsid w:val="00F52BD4"/>
    <w:rsid w:val="00F562E5"/>
    <w:rsid w:val="00F563ED"/>
    <w:rsid w:val="00FC35F1"/>
    <w:rsid w:val="00FE1614"/>
    <w:rsid w:val="00FE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CF0"/>
    <w:pPr>
      <w:keepNext/>
      <w:keepLines/>
      <w:numPr>
        <w:numId w:val="1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2E5"/>
    <w:pPr>
      <w:keepNext/>
      <w:keepLines/>
      <w:numPr>
        <w:ilvl w:val="1"/>
        <w:numId w:val="1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62E5"/>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62E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62E5"/>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2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2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2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62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0E"/>
    <w:pPr>
      <w:ind w:left="720"/>
      <w:contextualSpacing/>
    </w:pPr>
  </w:style>
  <w:style w:type="character" w:styleId="Hyperlink">
    <w:name w:val="Hyperlink"/>
    <w:basedOn w:val="DefaultParagraphFont"/>
    <w:uiPriority w:val="99"/>
    <w:semiHidden/>
    <w:unhideWhenUsed/>
    <w:rsid w:val="0048128D"/>
    <w:rPr>
      <w:color w:val="0000FF"/>
      <w:u w:val="single"/>
    </w:rPr>
  </w:style>
  <w:style w:type="character" w:styleId="FollowedHyperlink">
    <w:name w:val="FollowedHyperlink"/>
    <w:basedOn w:val="DefaultParagraphFont"/>
    <w:uiPriority w:val="99"/>
    <w:semiHidden/>
    <w:unhideWhenUsed/>
    <w:rsid w:val="004130C4"/>
    <w:rPr>
      <w:color w:val="800080" w:themeColor="followedHyperlink"/>
      <w:u w:val="single"/>
    </w:rPr>
  </w:style>
  <w:style w:type="paragraph" w:styleId="BalloonText">
    <w:name w:val="Balloon Text"/>
    <w:basedOn w:val="Normal"/>
    <w:link w:val="BalloonTextChar"/>
    <w:uiPriority w:val="99"/>
    <w:semiHidden/>
    <w:unhideWhenUsed/>
    <w:rsid w:val="0041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C4"/>
    <w:rPr>
      <w:rFonts w:ascii="Tahoma" w:hAnsi="Tahoma" w:cs="Tahoma"/>
      <w:sz w:val="16"/>
      <w:szCs w:val="16"/>
    </w:rPr>
  </w:style>
  <w:style w:type="paragraph" w:styleId="Header">
    <w:name w:val="header"/>
    <w:basedOn w:val="Normal"/>
    <w:link w:val="HeaderChar"/>
    <w:uiPriority w:val="99"/>
    <w:unhideWhenUsed/>
    <w:rsid w:val="00CD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C3"/>
  </w:style>
  <w:style w:type="paragraph" w:styleId="Footer">
    <w:name w:val="footer"/>
    <w:basedOn w:val="Normal"/>
    <w:link w:val="FooterChar"/>
    <w:uiPriority w:val="99"/>
    <w:unhideWhenUsed/>
    <w:rsid w:val="00CD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C3"/>
  </w:style>
  <w:style w:type="character" w:customStyle="1" w:styleId="Heading1Char">
    <w:name w:val="Heading 1 Char"/>
    <w:basedOn w:val="DefaultParagraphFont"/>
    <w:link w:val="Heading1"/>
    <w:uiPriority w:val="9"/>
    <w:rsid w:val="00F15CF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2E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F56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6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6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62E5"/>
    <w:rPr>
      <w:rFonts w:asciiTheme="majorHAnsi" w:eastAsiaTheme="majorEastAsia" w:hAnsiTheme="majorHAnsi" w:cstheme="majorBidi"/>
      <w:i/>
      <w:iCs/>
      <w:color w:val="404040" w:themeColor="text1" w:themeTint="BF"/>
      <w:sz w:val="20"/>
      <w:szCs w:val="20"/>
    </w:rPr>
  </w:style>
  <w:style w:type="character" w:customStyle="1" w:styleId="popup">
    <w:name w:val="popup"/>
    <w:basedOn w:val="DefaultParagraphFont"/>
    <w:rsid w:val="0085302D"/>
  </w:style>
  <w:style w:type="character" w:customStyle="1" w:styleId="apple-converted-space">
    <w:name w:val="apple-converted-space"/>
    <w:basedOn w:val="DefaultParagraphFont"/>
    <w:rsid w:val="0085302D"/>
  </w:style>
  <w:style w:type="character" w:customStyle="1" w:styleId="red">
    <w:name w:val="red"/>
    <w:basedOn w:val="DefaultParagraphFont"/>
    <w:rsid w:val="00853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CF0"/>
    <w:pPr>
      <w:keepNext/>
      <w:keepLines/>
      <w:numPr>
        <w:numId w:val="1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2E5"/>
    <w:pPr>
      <w:keepNext/>
      <w:keepLines/>
      <w:numPr>
        <w:ilvl w:val="1"/>
        <w:numId w:val="1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62E5"/>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62E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62E5"/>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2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2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2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62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0E"/>
    <w:pPr>
      <w:ind w:left="720"/>
      <w:contextualSpacing/>
    </w:pPr>
  </w:style>
  <w:style w:type="character" w:styleId="Hyperlink">
    <w:name w:val="Hyperlink"/>
    <w:basedOn w:val="DefaultParagraphFont"/>
    <w:uiPriority w:val="99"/>
    <w:semiHidden/>
    <w:unhideWhenUsed/>
    <w:rsid w:val="0048128D"/>
    <w:rPr>
      <w:color w:val="0000FF"/>
      <w:u w:val="single"/>
    </w:rPr>
  </w:style>
  <w:style w:type="character" w:styleId="FollowedHyperlink">
    <w:name w:val="FollowedHyperlink"/>
    <w:basedOn w:val="DefaultParagraphFont"/>
    <w:uiPriority w:val="99"/>
    <w:semiHidden/>
    <w:unhideWhenUsed/>
    <w:rsid w:val="004130C4"/>
    <w:rPr>
      <w:color w:val="800080" w:themeColor="followedHyperlink"/>
      <w:u w:val="single"/>
    </w:rPr>
  </w:style>
  <w:style w:type="paragraph" w:styleId="BalloonText">
    <w:name w:val="Balloon Text"/>
    <w:basedOn w:val="Normal"/>
    <w:link w:val="BalloonTextChar"/>
    <w:uiPriority w:val="99"/>
    <w:semiHidden/>
    <w:unhideWhenUsed/>
    <w:rsid w:val="0041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C4"/>
    <w:rPr>
      <w:rFonts w:ascii="Tahoma" w:hAnsi="Tahoma" w:cs="Tahoma"/>
      <w:sz w:val="16"/>
      <w:szCs w:val="16"/>
    </w:rPr>
  </w:style>
  <w:style w:type="paragraph" w:styleId="Header">
    <w:name w:val="header"/>
    <w:basedOn w:val="Normal"/>
    <w:link w:val="HeaderChar"/>
    <w:uiPriority w:val="99"/>
    <w:unhideWhenUsed/>
    <w:rsid w:val="00CD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C3"/>
  </w:style>
  <w:style w:type="paragraph" w:styleId="Footer">
    <w:name w:val="footer"/>
    <w:basedOn w:val="Normal"/>
    <w:link w:val="FooterChar"/>
    <w:uiPriority w:val="99"/>
    <w:unhideWhenUsed/>
    <w:rsid w:val="00CD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C3"/>
  </w:style>
  <w:style w:type="character" w:customStyle="1" w:styleId="Heading1Char">
    <w:name w:val="Heading 1 Char"/>
    <w:basedOn w:val="DefaultParagraphFont"/>
    <w:link w:val="Heading1"/>
    <w:uiPriority w:val="9"/>
    <w:rsid w:val="00F15CF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2E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F56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6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6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62E5"/>
    <w:rPr>
      <w:rFonts w:asciiTheme="majorHAnsi" w:eastAsiaTheme="majorEastAsia" w:hAnsiTheme="majorHAnsi" w:cstheme="majorBidi"/>
      <w:i/>
      <w:iCs/>
      <w:color w:val="404040" w:themeColor="text1" w:themeTint="BF"/>
      <w:sz w:val="20"/>
      <w:szCs w:val="20"/>
    </w:rPr>
  </w:style>
  <w:style w:type="character" w:customStyle="1" w:styleId="popup">
    <w:name w:val="popup"/>
    <w:basedOn w:val="DefaultParagraphFont"/>
    <w:rsid w:val="0085302D"/>
  </w:style>
  <w:style w:type="character" w:customStyle="1" w:styleId="apple-converted-space">
    <w:name w:val="apple-converted-space"/>
    <w:basedOn w:val="DefaultParagraphFont"/>
    <w:rsid w:val="0085302D"/>
  </w:style>
  <w:style w:type="character" w:customStyle="1" w:styleId="red">
    <w:name w:val="red"/>
    <w:basedOn w:val="DefaultParagraphFont"/>
    <w:rsid w:val="0085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1281">
      <w:bodyDiv w:val="1"/>
      <w:marLeft w:val="0"/>
      <w:marRight w:val="0"/>
      <w:marTop w:val="0"/>
      <w:marBottom w:val="0"/>
      <w:divBdr>
        <w:top w:val="none" w:sz="0" w:space="0" w:color="auto"/>
        <w:left w:val="none" w:sz="0" w:space="0" w:color="auto"/>
        <w:bottom w:val="none" w:sz="0" w:space="0" w:color="auto"/>
        <w:right w:val="none" w:sz="0" w:space="0" w:color="auto"/>
      </w:divBdr>
    </w:div>
    <w:div w:id="22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Kurt VanLehn</cp:lastModifiedBy>
  <cp:revision>10</cp:revision>
  <dcterms:created xsi:type="dcterms:W3CDTF">2013-08-06T16:06:00Z</dcterms:created>
  <dcterms:modified xsi:type="dcterms:W3CDTF">2013-08-15T04:23:00Z</dcterms:modified>
</cp:coreProperties>
</file>