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9D097" w14:textId="0490609C" w:rsidR="00EB6F09" w:rsidRDefault="00EB6F09">
      <w:r w:rsidRPr="00EB6F09">
        <w:t>Sarcina 1: Interceptarea traficului HTTP necriptat</w:t>
      </w:r>
    </w:p>
    <w:p w14:paraId="02427CDA" w14:textId="31D6F51F" w:rsidR="00EB6F09" w:rsidRDefault="001F7CE5">
      <w:r w:rsidRPr="001F7CE5">
        <w:rPr>
          <w:noProof/>
        </w:rPr>
        <w:drawing>
          <wp:inline distT="0" distB="0" distL="0" distR="0" wp14:anchorId="6AA96821" wp14:editId="7BFFBC3F">
            <wp:extent cx="5760720" cy="2106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1DDC" w14:textId="7F9822F0" w:rsidR="001F7CE5" w:rsidRDefault="001F7CE5">
      <w:r w:rsidRPr="001F7CE5">
        <w:rPr>
          <w:noProof/>
        </w:rPr>
        <w:drawing>
          <wp:inline distT="0" distB="0" distL="0" distR="0" wp14:anchorId="06DA6D6F" wp14:editId="7CFB126E">
            <wp:extent cx="5760720" cy="174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F3B3" w14:textId="3D86E34B" w:rsidR="00A952DA" w:rsidRDefault="00EB6F09">
      <w:r w:rsidRPr="00EB6F09">
        <w:t>Sarcina 2: Analizarea traficului SMTP pentru a identifica vulnerabilitățile de e-mail</w:t>
      </w:r>
    </w:p>
    <w:p w14:paraId="0A8145A1" w14:textId="7ACA9979" w:rsidR="001F7CE5" w:rsidRDefault="001F7CE5">
      <w:r w:rsidRPr="001F7CE5">
        <w:rPr>
          <w:noProof/>
        </w:rPr>
        <w:drawing>
          <wp:inline distT="0" distB="0" distL="0" distR="0" wp14:anchorId="28909DAA" wp14:editId="73903E3C">
            <wp:extent cx="5760720" cy="3348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A002" w14:textId="322F1520" w:rsidR="00EB6F09" w:rsidRDefault="00EB6F09" w:rsidP="00EB6F09">
      <w:pPr>
        <w:pStyle w:val="NormalWeb"/>
      </w:pPr>
      <w:r>
        <w:rPr>
          <w:noProof/>
        </w:rPr>
        <w:lastRenderedPageBreak/>
        <w:drawing>
          <wp:inline distT="0" distB="0" distL="0" distR="0" wp14:anchorId="0C4B81B7" wp14:editId="67F2D6E4">
            <wp:extent cx="5760720" cy="1497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2E56" w14:textId="46447C2D" w:rsidR="00F33533" w:rsidRDefault="00F33533" w:rsidP="00EB6F09">
      <w:pPr>
        <w:pStyle w:val="NormalWeb"/>
      </w:pPr>
      <w:r>
        <w:t>Nu am vazut activitate pe SMTP asa ca am filtrat pe portul 465 care este criptat prin TLS</w:t>
      </w:r>
    </w:p>
    <w:p w14:paraId="06D75F79" w14:textId="4C5C97C0" w:rsidR="00A952DA" w:rsidRDefault="00EB6F09">
      <w:r w:rsidRPr="00EB6F09">
        <w:t>Sarcina 3: Identificarea activității neașteptate în propria rețea</w:t>
      </w:r>
    </w:p>
    <w:p w14:paraId="17366C95" w14:textId="53057387" w:rsidR="00F33533" w:rsidRDefault="00F33533">
      <w:r>
        <w:t>Am luat adresa IP 142.251.31.109 pe care am observat-o si la o cautare in Shodan a fost exact cea utilizata pentru serviciul de mail.</w:t>
      </w:r>
    </w:p>
    <w:p w14:paraId="4C44F3D0" w14:textId="132DD883" w:rsidR="00A952DA" w:rsidRDefault="00A10162">
      <w:r w:rsidRPr="00A10162">
        <w:rPr>
          <w:noProof/>
        </w:rPr>
        <w:drawing>
          <wp:inline distT="0" distB="0" distL="0" distR="0" wp14:anchorId="7DE3C9A5" wp14:editId="3E58A078">
            <wp:extent cx="5760720" cy="2645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2DA" w:rsidRPr="00A952DA">
        <w:rPr>
          <w:noProof/>
        </w:rPr>
        <w:drawing>
          <wp:inline distT="0" distB="0" distL="0" distR="0" wp14:anchorId="078EB155" wp14:editId="2E2303F7">
            <wp:extent cx="5760720" cy="278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E497" w14:textId="77777777" w:rsidR="00F33533" w:rsidRDefault="00F33533"/>
    <w:p w14:paraId="30BC51A5" w14:textId="4AD6AE4E" w:rsidR="001F7CE5" w:rsidRDefault="00F33533">
      <w:r>
        <w:lastRenderedPageBreak/>
        <w:t>Am testat si o conexiune la VPN si putem observa ca la destination IP este cea din aplicatia VPN.</w:t>
      </w:r>
      <w:r w:rsidR="00A952DA" w:rsidRPr="00A952DA">
        <w:rPr>
          <w:noProof/>
        </w:rPr>
        <w:drawing>
          <wp:inline distT="0" distB="0" distL="0" distR="0" wp14:anchorId="0F9E9F55" wp14:editId="403ACEC2">
            <wp:extent cx="5760720" cy="26009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E316" w14:textId="7377BA11" w:rsidR="00EB6F09" w:rsidRDefault="00EB6F09">
      <w:r w:rsidRPr="00EB6F09">
        <w:t>Sarcina 4: Găsirea în traficul interceptat a unui login și a unei parole</w:t>
      </w:r>
    </w:p>
    <w:p w14:paraId="3F300B28" w14:textId="28E9D648" w:rsidR="006E1D30" w:rsidRDefault="006E1D30">
      <w:r w:rsidRPr="006E1D30">
        <w:rPr>
          <w:noProof/>
        </w:rPr>
        <w:drawing>
          <wp:inline distT="0" distB="0" distL="0" distR="0" wp14:anchorId="4DED36D5" wp14:editId="401699E8">
            <wp:extent cx="5760720" cy="2993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49DF" w14:textId="233EF3FE" w:rsidR="00F33533" w:rsidRDefault="00F33533">
      <w:r>
        <w:t>Dupa ce m-am logat pe pagina respectiva am cautat in wireshark si in pachetul post /userinfo.php in html form URL putem observa credentialele folosite username carl si parola test.</w:t>
      </w:r>
    </w:p>
    <w:sectPr w:rsidR="00F335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E5"/>
    <w:rsid w:val="00001AA3"/>
    <w:rsid w:val="001F7CE5"/>
    <w:rsid w:val="006E1D30"/>
    <w:rsid w:val="00A10162"/>
    <w:rsid w:val="00A952DA"/>
    <w:rsid w:val="00EB6F09"/>
    <w:rsid w:val="00F3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CB27A"/>
  <w15:chartTrackingRefBased/>
  <w15:docId w15:val="{05292A10-14FE-4DEE-977C-94B9D2D74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B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116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RANGA</dc:creator>
  <cp:keywords/>
  <dc:description/>
  <cp:lastModifiedBy>ANAMARIA RANGA</cp:lastModifiedBy>
  <cp:revision>2</cp:revision>
  <dcterms:created xsi:type="dcterms:W3CDTF">2025-01-27T08:31:00Z</dcterms:created>
  <dcterms:modified xsi:type="dcterms:W3CDTF">2025-01-29T19:53:00Z</dcterms:modified>
</cp:coreProperties>
</file>