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79524B77" w:rsidR="008A4091" w:rsidRPr="009F482D" w:rsidRDefault="00D70BC2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Индивидуальная практическая работа</w:t>
      </w:r>
      <w:r w:rsidR="009F482D">
        <w:rPr>
          <w:lang w:val="ru-RU"/>
        </w:rPr>
        <w:t xml:space="preserve"> №1</w:t>
      </w:r>
    </w:p>
    <w:p w14:paraId="069C4AEF" w14:textId="77777777" w:rsidR="00D70BC2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по дисциплине </w:t>
      </w:r>
    </w:p>
    <w:p w14:paraId="20651748" w14:textId="6B250777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«</w:t>
      </w:r>
      <w:r w:rsidR="00D70BC2" w:rsidRPr="00D70BC2">
        <w:rPr>
          <w:rFonts w:cs="Times New Roman"/>
          <w:color w:val="000000"/>
          <w:szCs w:val="28"/>
          <w:lang w:val="ru-RU"/>
        </w:rPr>
        <w:t>Модели данных и системы управления базами данных. Часть 2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56111D11" w14:textId="17C41FD6" w:rsidR="00496D0B" w:rsidRDefault="005428F7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5428F7">
        <w:rPr>
          <w:rFonts w:cs="Times New Roman"/>
          <w:color w:val="000000"/>
          <w:szCs w:val="28"/>
          <w:lang w:val="ru-RU"/>
        </w:rPr>
        <w:t>Типология баз данных. Гипертекстовые и мультимедийные базы данных.</w:t>
      </w:r>
    </w:p>
    <w:p w14:paraId="76AE8067" w14:textId="77777777" w:rsidR="00D70BC2" w:rsidRDefault="00D70BC2" w:rsidP="008A4091">
      <w:pPr>
        <w:jc w:val="center"/>
        <w:rPr>
          <w:rFonts w:cs="Times New Roman"/>
          <w:color w:val="000000"/>
          <w:szCs w:val="28"/>
          <w:lang w:val="ru-RU"/>
        </w:rPr>
      </w:pP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10940A49" w14:textId="415C0FE9" w:rsidR="00496D0B" w:rsidRPr="00F44C33" w:rsidRDefault="00496D0B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Вариант </w:t>
      </w:r>
      <w:r w:rsidR="005C31ED" w:rsidRPr="00F44C33">
        <w:rPr>
          <w:rFonts w:cs="Times New Roman"/>
          <w:color w:val="000000"/>
          <w:szCs w:val="28"/>
          <w:lang w:val="ru-RU"/>
        </w:rPr>
        <w:t>(</w:t>
      </w:r>
      <w:r w:rsidR="00D00B66" w:rsidRPr="00D00B66">
        <w:rPr>
          <w:rFonts w:cs="Times New Roman"/>
          <w:color w:val="000000"/>
          <w:szCs w:val="28"/>
          <w:lang w:val="ru-RU"/>
        </w:rPr>
        <w:t xml:space="preserve">2520050 </w:t>
      </w:r>
      <w:proofErr w:type="spellStart"/>
      <w:r w:rsidR="00D00B66" w:rsidRPr="00D00B66">
        <w:rPr>
          <w:rFonts w:cs="Times New Roman"/>
          <w:color w:val="000000"/>
          <w:szCs w:val="28"/>
          <w:lang w:val="ru-RU"/>
        </w:rPr>
        <w:t>mod</w:t>
      </w:r>
      <w:proofErr w:type="spellEnd"/>
      <w:r w:rsidR="00D00B66" w:rsidRPr="00D00B66">
        <w:rPr>
          <w:rFonts w:cs="Times New Roman"/>
          <w:color w:val="000000"/>
          <w:szCs w:val="28"/>
          <w:lang w:val="ru-RU"/>
        </w:rPr>
        <w:t xml:space="preserve"> 27</w:t>
      </w:r>
      <w:r w:rsidR="005C31ED" w:rsidRPr="00F44C33">
        <w:rPr>
          <w:rFonts w:cs="Times New Roman"/>
          <w:color w:val="000000"/>
          <w:szCs w:val="28"/>
          <w:lang w:val="ru-RU"/>
        </w:rPr>
        <w:t>)</w:t>
      </w:r>
      <w:r w:rsidR="00D00B66" w:rsidRPr="00F44C33">
        <w:rPr>
          <w:rFonts w:cs="Times New Roman"/>
          <w:color w:val="000000"/>
          <w:szCs w:val="28"/>
          <w:lang w:val="ru-RU"/>
        </w:rPr>
        <w:t xml:space="preserve"> + 1 =6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6A092CD0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</w:p>
    <w:p w14:paraId="2B79AB6C" w14:textId="68825300" w:rsidR="00B2515D" w:rsidRPr="00B2515D" w:rsidRDefault="009F482D" w:rsidP="00B2515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4"/>
          <w:lang w:val="ru-RU"/>
        </w:rPr>
        <w:id w:val="-1014919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E516B7" w14:textId="1C1160F3" w:rsidR="00B2515D" w:rsidRDefault="00B2515D">
          <w:pPr>
            <w:pStyle w:val="a6"/>
          </w:pPr>
          <w:r>
            <w:rPr>
              <w:lang w:val="ru-RU"/>
            </w:rPr>
            <w:t>Оглавление</w:t>
          </w:r>
        </w:p>
        <w:p w14:paraId="090E7953" w14:textId="041BD711" w:rsidR="00F44C33" w:rsidRDefault="00B2515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39164" w:history="1">
            <w:r w:rsidR="00F44C33" w:rsidRPr="000656EF">
              <w:rPr>
                <w:rStyle w:val="a7"/>
                <w:noProof/>
                <w:lang w:val="ru-RU"/>
              </w:rPr>
              <w:t>Базовые понятия</w:t>
            </w:r>
            <w:r w:rsidR="00F44C33">
              <w:rPr>
                <w:noProof/>
                <w:webHidden/>
              </w:rPr>
              <w:tab/>
            </w:r>
            <w:r w:rsidR="00F44C33">
              <w:rPr>
                <w:noProof/>
                <w:webHidden/>
              </w:rPr>
              <w:fldChar w:fldCharType="begin"/>
            </w:r>
            <w:r w:rsidR="00F44C33">
              <w:rPr>
                <w:noProof/>
                <w:webHidden/>
              </w:rPr>
              <w:instrText xml:space="preserve"> PAGEREF _Toc98139164 \h </w:instrText>
            </w:r>
            <w:r w:rsidR="00F44C33">
              <w:rPr>
                <w:noProof/>
                <w:webHidden/>
              </w:rPr>
            </w:r>
            <w:r w:rsidR="00F44C33">
              <w:rPr>
                <w:noProof/>
                <w:webHidden/>
              </w:rPr>
              <w:fldChar w:fldCharType="separate"/>
            </w:r>
            <w:r w:rsidR="00F44C33">
              <w:rPr>
                <w:noProof/>
                <w:webHidden/>
              </w:rPr>
              <w:t>3</w:t>
            </w:r>
            <w:r w:rsidR="00F44C33">
              <w:rPr>
                <w:noProof/>
                <w:webHidden/>
              </w:rPr>
              <w:fldChar w:fldCharType="end"/>
            </w:r>
          </w:hyperlink>
        </w:p>
        <w:p w14:paraId="0B51158F" w14:textId="529355AA" w:rsidR="00F44C33" w:rsidRDefault="00F44C3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139165" w:history="1">
            <w:r w:rsidRPr="000656EF">
              <w:rPr>
                <w:rStyle w:val="a7"/>
                <w:noProof/>
                <w:lang w:val="ru-RU"/>
              </w:rPr>
              <w:t>Типология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CF76" w14:textId="7F8C0BAD" w:rsidR="00F44C33" w:rsidRDefault="00F44C3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139166" w:history="1">
            <w:r w:rsidRPr="000656EF">
              <w:rPr>
                <w:rStyle w:val="a7"/>
                <w:noProof/>
                <w:lang w:val="ru-RU"/>
              </w:rPr>
              <w:t>Гипертекстовые и мультимедийные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CAC4" w14:textId="2BC6DCB5" w:rsidR="00F44C33" w:rsidRDefault="00F44C3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139167" w:history="1">
            <w:r w:rsidRPr="000656EF">
              <w:rPr>
                <w:rStyle w:val="a7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46CB" w14:textId="3B7AA66F" w:rsidR="00B2515D" w:rsidRDefault="00B2515D">
          <w:r>
            <w:rPr>
              <w:b/>
              <w:bCs/>
              <w:lang w:val="ru-RU"/>
            </w:rPr>
            <w:fldChar w:fldCharType="end"/>
          </w:r>
        </w:p>
      </w:sdtContent>
    </w:sdt>
    <w:p w14:paraId="6C7DFADB" w14:textId="4C95D050" w:rsidR="00B2515D" w:rsidRDefault="00B2515D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A657930" w14:textId="77777777" w:rsidR="00B2515D" w:rsidRPr="00B2515D" w:rsidRDefault="00B2515D" w:rsidP="00B2515D">
      <w:pPr>
        <w:rPr>
          <w:lang w:val="ru-RU"/>
        </w:rPr>
      </w:pPr>
    </w:p>
    <w:p w14:paraId="4AD739F4" w14:textId="6AB707A8" w:rsidR="008A4091" w:rsidRDefault="005428F7" w:rsidP="0066592E">
      <w:pPr>
        <w:pStyle w:val="1"/>
        <w:rPr>
          <w:lang w:val="ru-RU"/>
        </w:rPr>
      </w:pPr>
      <w:bookmarkStart w:id="0" w:name="_Toc98139164"/>
      <w:r>
        <w:rPr>
          <w:lang w:val="ru-RU"/>
        </w:rPr>
        <w:t>Базовые понятия</w:t>
      </w:r>
      <w:bookmarkEnd w:id="0"/>
    </w:p>
    <w:p w14:paraId="60975E17" w14:textId="77777777" w:rsidR="0024673C" w:rsidRPr="00761CC1" w:rsidRDefault="0024673C" w:rsidP="0024673C">
      <w:pPr>
        <w:pStyle w:val="a5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5E5023">
        <w:rPr>
          <w:i/>
          <w:sz w:val="28"/>
        </w:rPr>
        <w:t>База данных</w:t>
      </w:r>
      <w:r w:rsidRPr="00761CC1">
        <w:rPr>
          <w:sz w:val="28"/>
        </w:rPr>
        <w:t xml:space="preserve"> —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</w:t>
      </w:r>
      <w:r>
        <w:rPr>
          <w:sz w:val="28"/>
        </w:rPr>
        <w:t xml:space="preserve"> </w:t>
      </w:r>
      <w:r w:rsidRPr="00C9248F">
        <w:rPr>
          <w:sz w:val="28"/>
        </w:rPr>
        <w:t>[1-3]</w:t>
      </w:r>
      <w:r w:rsidRPr="00761CC1">
        <w:rPr>
          <w:sz w:val="28"/>
        </w:rPr>
        <w:t>.</w:t>
      </w:r>
    </w:p>
    <w:p w14:paraId="2A017618" w14:textId="77777777" w:rsidR="0024673C" w:rsidRPr="00761CC1" w:rsidRDefault="0024673C" w:rsidP="0024673C">
      <w:pPr>
        <w:pStyle w:val="a5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61CC1">
        <w:rPr>
          <w:sz w:val="28"/>
        </w:rPr>
        <w:t>Некоторые определения из международных стандартов:</w:t>
      </w:r>
    </w:p>
    <w:p w14:paraId="151C331D" w14:textId="77777777" w:rsidR="0024673C" w:rsidRPr="00761CC1" w:rsidRDefault="0024673C" w:rsidP="0024673C">
      <w:pPr>
        <w:pStyle w:val="a5"/>
        <w:numPr>
          <w:ilvl w:val="0"/>
          <w:numId w:val="1"/>
        </w:numPr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761CC1">
        <w:rPr>
          <w:sz w:val="28"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данных;</w:t>
      </w:r>
    </w:p>
    <w:p w14:paraId="75E1A271" w14:textId="77777777" w:rsidR="0024673C" w:rsidRPr="00761CC1" w:rsidRDefault="0024673C" w:rsidP="0024673C">
      <w:pPr>
        <w:pStyle w:val="a5"/>
        <w:numPr>
          <w:ilvl w:val="0"/>
          <w:numId w:val="1"/>
        </w:numPr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761CC1">
        <w:rPr>
          <w:sz w:val="28"/>
        </w:rPr>
        <w:t>База данных — совокупность данных, организованных в соответствии с концептуальной структурой, описывающей характеристики этих данных и взаимоотношения между ними, причём такое собрание данных, которое поддерживает одну или более областей применения.</w:t>
      </w:r>
    </w:p>
    <w:p w14:paraId="6C21D11E" w14:textId="77777777" w:rsidR="0024673C" w:rsidRPr="00761CC1" w:rsidRDefault="0024673C" w:rsidP="0024673C">
      <w:pPr>
        <w:pStyle w:val="a5"/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761CC1">
        <w:rPr>
          <w:sz w:val="28"/>
        </w:rPr>
        <w:t>В определениях наиболее часто (явно или неявно) присутствуют следующие отличительные признаки:</w:t>
      </w:r>
    </w:p>
    <w:p w14:paraId="686066B4" w14:textId="77777777" w:rsidR="0024673C" w:rsidRPr="00761CC1" w:rsidRDefault="0024673C" w:rsidP="0024673C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761CC1">
        <w:rPr>
          <w:sz w:val="28"/>
        </w:rPr>
        <w:t>БД хранится и обрабатывается в вычислительной системе.</w:t>
      </w:r>
    </w:p>
    <w:p w14:paraId="5550FC81" w14:textId="77777777" w:rsidR="0024673C" w:rsidRPr="00761CC1" w:rsidRDefault="0024673C" w:rsidP="0024673C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761CC1">
        <w:rPr>
          <w:sz w:val="28"/>
        </w:rPr>
        <w:t xml:space="preserve">Таким образом, любые </w:t>
      </w:r>
      <w:proofErr w:type="spellStart"/>
      <w:r w:rsidRPr="00761CC1">
        <w:rPr>
          <w:sz w:val="28"/>
        </w:rPr>
        <w:t>внекомпьютерные</w:t>
      </w:r>
      <w:proofErr w:type="spellEnd"/>
      <w:r w:rsidRPr="00761CC1">
        <w:rPr>
          <w:sz w:val="28"/>
        </w:rPr>
        <w:t xml:space="preserve"> хранилища информации (архивы, библиотеки, картотеки и т. п.) базами данных не являются;</w:t>
      </w:r>
    </w:p>
    <w:p w14:paraId="1EF3B708" w14:textId="77777777" w:rsidR="0024673C" w:rsidRPr="00761CC1" w:rsidRDefault="0024673C" w:rsidP="0024673C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761CC1">
        <w:rPr>
          <w:sz w:val="28"/>
        </w:rPr>
        <w:t>Данные в БД логически структурированы (систематизированы) с целью обеспечения возможности их эффективного поиска и обработки в вычислительной системе. Структурированность подразумевает явное выделение составных частей (элементов), связей между ними, а также типизацию элементов и связей, при которой с типом элемента (связи) соотносится определённая семантика и допустимые операции;</w:t>
      </w:r>
    </w:p>
    <w:p w14:paraId="06C18367" w14:textId="77777777" w:rsidR="0024673C" w:rsidRPr="00761CC1" w:rsidRDefault="0024673C" w:rsidP="0024673C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761CC1">
        <w:rPr>
          <w:sz w:val="28"/>
        </w:rPr>
        <w:t>БД включает схему, или метаданные, описывающие логическую структуру БД в формальном виде (в соответствии с некоторой метамоделью).</w:t>
      </w:r>
    </w:p>
    <w:p w14:paraId="08283496" w14:textId="1D1547AC" w:rsidR="003F0533" w:rsidRDefault="003F0533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313D187" w14:textId="28F29A63" w:rsidR="008A4091" w:rsidRDefault="005428F7" w:rsidP="0066592E">
      <w:pPr>
        <w:pStyle w:val="1"/>
        <w:rPr>
          <w:lang w:val="ru-RU"/>
        </w:rPr>
      </w:pPr>
      <w:bookmarkStart w:id="1" w:name="_Toc98139165"/>
      <w:r>
        <w:rPr>
          <w:lang w:val="ru-RU"/>
        </w:rPr>
        <w:lastRenderedPageBreak/>
        <w:t>Типология баз данных</w:t>
      </w:r>
      <w:bookmarkEnd w:id="1"/>
    </w:p>
    <w:p w14:paraId="2F3F90DE" w14:textId="65CDA0AA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 xml:space="preserve">Классификация баз и банков данных может производиться </w:t>
      </w:r>
      <w:r>
        <w:rPr>
          <w:color w:val="000000"/>
          <w:szCs w:val="28"/>
          <w:shd w:val="clear" w:color="auto" w:fill="FFFFFF"/>
          <w:lang w:val="ru-RU"/>
        </w:rPr>
        <w:t>по р</w:t>
      </w:r>
      <w:r w:rsidRPr="00B82509">
        <w:rPr>
          <w:color w:val="000000"/>
          <w:szCs w:val="28"/>
          <w:shd w:val="clear" w:color="auto" w:fill="FFFFFF"/>
          <w:lang w:val="ru-RU"/>
        </w:rPr>
        <w:t>азличным признакам, среди которых выделяют следующие.</w:t>
      </w:r>
      <w:r w:rsidRPr="00761CC1">
        <w:rPr>
          <w:color w:val="000000"/>
          <w:szCs w:val="28"/>
          <w:shd w:val="clear" w:color="auto" w:fill="FFFFFF"/>
        </w:rPr>
        <w:t> </w:t>
      </w:r>
    </w:p>
    <w:p w14:paraId="34A573A9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b/>
          <w:bCs/>
          <w:color w:val="000000"/>
          <w:szCs w:val="28"/>
          <w:lang w:val="ru-RU"/>
        </w:rPr>
        <w:t>По форме представляемой информации</w:t>
      </w:r>
      <w:r w:rsidRPr="00761CC1">
        <w:rPr>
          <w:color w:val="000000"/>
          <w:szCs w:val="28"/>
          <w:shd w:val="clear" w:color="auto" w:fill="FFFFFF"/>
        </w:rPr>
        <w:t> </w:t>
      </w:r>
      <w:r w:rsidRPr="00B82509">
        <w:rPr>
          <w:color w:val="000000"/>
          <w:szCs w:val="28"/>
          <w:shd w:val="clear" w:color="auto" w:fill="FFFFFF"/>
          <w:lang w:val="ru-RU"/>
        </w:rPr>
        <w:t>выделяют:</w:t>
      </w:r>
      <w:r w:rsidRPr="00761CC1">
        <w:rPr>
          <w:color w:val="000000"/>
          <w:szCs w:val="28"/>
          <w:shd w:val="clear" w:color="auto" w:fill="FFFFFF"/>
        </w:rPr>
        <w:t> </w:t>
      </w:r>
    </w:p>
    <w:p w14:paraId="4A52DA29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фактографические;</w:t>
      </w:r>
    </w:p>
    <w:p w14:paraId="67882079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документальные;</w:t>
      </w:r>
      <w:r w:rsidRPr="00761CC1">
        <w:rPr>
          <w:color w:val="000000"/>
          <w:szCs w:val="28"/>
          <w:shd w:val="clear" w:color="auto" w:fill="FFFFFF"/>
        </w:rPr>
        <w:t> </w:t>
      </w:r>
    </w:p>
    <w:p w14:paraId="6C52AA08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мультимедийные, в той или иной степени соответствующие цифровой, символьной и другим (не цифровой и не символьной) формам представления информации в вычислительной среде. К последним можно отнести картографические, видео, аудио, графические и другие БД.</w:t>
      </w:r>
    </w:p>
    <w:p w14:paraId="3A51DA36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b/>
          <w:bCs/>
          <w:color w:val="000000"/>
          <w:szCs w:val="28"/>
          <w:lang w:val="ru-RU"/>
        </w:rPr>
        <w:t>По типу хранимой (</w:t>
      </w:r>
      <w:proofErr w:type="spellStart"/>
      <w:r w:rsidRPr="00B82509">
        <w:rPr>
          <w:b/>
          <w:bCs/>
          <w:color w:val="000000"/>
          <w:szCs w:val="28"/>
          <w:lang w:val="ru-RU"/>
        </w:rPr>
        <w:t>немультимедийной</w:t>
      </w:r>
      <w:proofErr w:type="spellEnd"/>
      <w:r w:rsidRPr="00B82509">
        <w:rPr>
          <w:b/>
          <w:bCs/>
          <w:color w:val="000000"/>
          <w:szCs w:val="28"/>
          <w:lang w:val="ru-RU"/>
        </w:rPr>
        <w:t>) информации</w:t>
      </w:r>
      <w:r w:rsidRPr="00761CC1">
        <w:rPr>
          <w:color w:val="000000"/>
          <w:szCs w:val="28"/>
          <w:shd w:val="clear" w:color="auto" w:fill="FFFFFF"/>
        </w:rPr>
        <w:t> </w:t>
      </w:r>
      <w:r w:rsidRPr="00B82509">
        <w:rPr>
          <w:color w:val="000000"/>
          <w:szCs w:val="28"/>
          <w:shd w:val="clear" w:color="auto" w:fill="FFFFFF"/>
          <w:lang w:val="ru-RU"/>
        </w:rPr>
        <w:t>выделяют:</w:t>
      </w:r>
    </w:p>
    <w:p w14:paraId="712D1345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фактографические;</w:t>
      </w:r>
    </w:p>
    <w:p w14:paraId="69492D1C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документальные;</w:t>
      </w:r>
    </w:p>
    <w:p w14:paraId="37546C81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лексикографические БД.</w:t>
      </w:r>
    </w:p>
    <w:p w14:paraId="3CD368D4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i/>
          <w:color w:val="000000"/>
          <w:szCs w:val="28"/>
          <w:shd w:val="clear" w:color="auto" w:fill="FFFFFF"/>
          <w:lang w:val="ru-RU"/>
        </w:rPr>
        <w:t>Лексикографические базы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 — классификаторы, кодификаторы, словари основ слов, тезаурусы, рубрикаторы и т. д., обычно ис</w:t>
      </w:r>
      <w:r w:rsidRPr="00B82509">
        <w:rPr>
          <w:color w:val="000000"/>
          <w:szCs w:val="28"/>
          <w:shd w:val="clear" w:color="auto" w:fill="FFFFFF"/>
          <w:lang w:val="ru-RU"/>
        </w:rPr>
        <w:softHyphen/>
        <w:t>пользуемые в качестве справочных совместно с документальны</w:t>
      </w:r>
      <w:r w:rsidRPr="00B82509">
        <w:rPr>
          <w:color w:val="000000"/>
          <w:szCs w:val="28"/>
          <w:shd w:val="clear" w:color="auto" w:fill="FFFFFF"/>
          <w:lang w:val="ru-RU"/>
        </w:rPr>
        <w:softHyphen/>
        <w:t>ми или фактографическими БД.</w:t>
      </w:r>
    </w:p>
    <w:p w14:paraId="1569704C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Документальные базы по уровню представления информации подразделяются на: полнотекстовые (так называемые «первичные» документы), библиографические и реферативные («вторичные» документы, отражающие на адресном и содержательном уровне первичный документ).</w:t>
      </w:r>
    </w:p>
    <w:p w14:paraId="0905E0F0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b/>
          <w:bCs/>
          <w:color w:val="000000"/>
          <w:szCs w:val="28"/>
          <w:lang w:val="ru-RU"/>
        </w:rPr>
        <w:t>По типу используемой модели данных</w:t>
      </w:r>
      <w:r w:rsidRPr="00761CC1">
        <w:rPr>
          <w:color w:val="000000"/>
          <w:szCs w:val="28"/>
          <w:shd w:val="clear" w:color="auto" w:fill="FFFFFF"/>
        </w:rPr>
        <w:t> </w:t>
      </w:r>
      <w:r w:rsidRPr="00B82509">
        <w:rPr>
          <w:color w:val="000000"/>
          <w:szCs w:val="28"/>
          <w:shd w:val="clear" w:color="auto" w:fill="FFFFFF"/>
          <w:lang w:val="ru-RU"/>
        </w:rPr>
        <w:t>выделяют три классиче</w:t>
      </w:r>
      <w:r w:rsidRPr="00B82509">
        <w:rPr>
          <w:color w:val="000000"/>
          <w:szCs w:val="28"/>
          <w:shd w:val="clear" w:color="auto" w:fill="FFFFFF"/>
          <w:lang w:val="ru-RU"/>
        </w:rPr>
        <w:softHyphen/>
        <w:t>ских класса БД:</w:t>
      </w:r>
    </w:p>
    <w:p w14:paraId="41931C0C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иерархические;</w:t>
      </w:r>
      <w:r w:rsidRPr="00761CC1">
        <w:rPr>
          <w:color w:val="000000"/>
          <w:szCs w:val="28"/>
          <w:shd w:val="clear" w:color="auto" w:fill="FFFFFF"/>
        </w:rPr>
        <w:t> </w:t>
      </w:r>
    </w:p>
    <w:p w14:paraId="43A7CF6D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сетевые;</w:t>
      </w:r>
    </w:p>
    <w:p w14:paraId="17CD64FD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реляционные.</w:t>
      </w:r>
    </w:p>
    <w:p w14:paraId="3DA7EFF6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 xml:space="preserve">Развитие технологий обработки данных привело к появлению </w:t>
      </w:r>
      <w:proofErr w:type="spellStart"/>
      <w:r w:rsidRPr="00B82509">
        <w:rPr>
          <w:color w:val="000000"/>
          <w:szCs w:val="28"/>
          <w:shd w:val="clear" w:color="auto" w:fill="FFFFFF"/>
          <w:lang w:val="ru-RU"/>
        </w:rPr>
        <w:t>постреляционных</w:t>
      </w:r>
      <w:proofErr w:type="spellEnd"/>
      <w:r w:rsidRPr="00B82509">
        <w:rPr>
          <w:color w:val="000000"/>
          <w:szCs w:val="28"/>
          <w:shd w:val="clear" w:color="auto" w:fill="FFFFFF"/>
          <w:lang w:val="ru-RU"/>
        </w:rPr>
        <w:t>, объектно-ориентированных, темпоральных БД, в той или иной степени соответствующих трем упомянутым классическим моделям.</w:t>
      </w:r>
    </w:p>
    <w:p w14:paraId="6EAD9717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b/>
          <w:bCs/>
          <w:color w:val="000000"/>
          <w:szCs w:val="28"/>
          <w:lang w:val="ru-RU"/>
        </w:rPr>
        <w:t>По топологии хранения</w:t>
      </w:r>
      <w:r w:rsidRPr="00761CC1">
        <w:rPr>
          <w:color w:val="000000"/>
          <w:szCs w:val="28"/>
          <w:shd w:val="clear" w:color="auto" w:fill="FFFFFF"/>
        </w:rPr>
        <w:t> </w:t>
      </w:r>
      <w:r w:rsidRPr="00B82509">
        <w:rPr>
          <w:color w:val="000000"/>
          <w:szCs w:val="28"/>
          <w:shd w:val="clear" w:color="auto" w:fill="FFFFFF"/>
          <w:lang w:val="ru-RU"/>
        </w:rPr>
        <w:t>данных различают локальные и рас</w:t>
      </w:r>
      <w:r w:rsidRPr="00B82509">
        <w:rPr>
          <w:color w:val="000000"/>
          <w:szCs w:val="28"/>
          <w:shd w:val="clear" w:color="auto" w:fill="FFFFFF"/>
          <w:lang w:val="ru-RU"/>
        </w:rPr>
        <w:softHyphen/>
        <w:t>пределенные БД.</w:t>
      </w:r>
    </w:p>
    <w:p w14:paraId="148A4EAF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b/>
          <w:bCs/>
          <w:color w:val="000000"/>
          <w:szCs w:val="28"/>
          <w:lang w:val="ru-RU"/>
        </w:rPr>
        <w:t>По типологии доступа и характеру использования</w:t>
      </w:r>
      <w:r w:rsidRPr="00761CC1">
        <w:rPr>
          <w:color w:val="000000"/>
          <w:szCs w:val="28"/>
          <w:shd w:val="clear" w:color="auto" w:fill="FFFFFF"/>
        </w:rPr>
        <w:t> </w:t>
      </w:r>
      <w:r w:rsidRPr="00B82509">
        <w:rPr>
          <w:color w:val="000000"/>
          <w:szCs w:val="28"/>
          <w:shd w:val="clear" w:color="auto" w:fill="FFFFFF"/>
          <w:lang w:val="ru-RU"/>
        </w:rPr>
        <w:t>хранимой информации БД могут быть разделены на специализированные и итерированные.</w:t>
      </w:r>
      <w:r w:rsidRPr="00761CC1">
        <w:rPr>
          <w:color w:val="000000"/>
          <w:szCs w:val="28"/>
          <w:shd w:val="clear" w:color="auto" w:fill="FFFFFF"/>
        </w:rPr>
        <w:t> </w:t>
      </w:r>
    </w:p>
    <w:p w14:paraId="18F956D5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b/>
          <w:bCs/>
          <w:color w:val="000000"/>
          <w:szCs w:val="28"/>
          <w:lang w:val="ru-RU"/>
        </w:rPr>
        <w:t>По функциональному назначению</w:t>
      </w:r>
      <w:r w:rsidRPr="00761CC1">
        <w:rPr>
          <w:color w:val="000000"/>
          <w:szCs w:val="28"/>
          <w:shd w:val="clear" w:color="auto" w:fill="FFFFFF"/>
        </w:rPr>
        <w:t> 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(характеру решаемых с помощью БД задач и, соответственно, характеру </w:t>
      </w:r>
      <w:proofErr w:type="spellStart"/>
      <w:r w:rsidRPr="00B82509">
        <w:rPr>
          <w:color w:val="000000"/>
          <w:szCs w:val="28"/>
          <w:shd w:val="clear" w:color="auto" w:fill="FFFFFF"/>
          <w:lang w:val="ru-RU"/>
        </w:rPr>
        <w:t>использовани</w:t>
      </w:r>
      <w:proofErr w:type="spellEnd"/>
      <w:r w:rsidRPr="00B82509">
        <w:rPr>
          <w:color w:val="000000"/>
          <w:szCs w:val="28"/>
          <w:shd w:val="clear" w:color="auto" w:fill="FFFFFF"/>
          <w:lang w:val="ru-RU"/>
        </w:rPr>
        <w:t xml:space="preserve"> данных) выделяют операционные и справочно-</w:t>
      </w:r>
      <w:proofErr w:type="spellStart"/>
      <w:proofErr w:type="gramStart"/>
      <w:r w:rsidRPr="00B82509">
        <w:rPr>
          <w:color w:val="000000"/>
          <w:szCs w:val="28"/>
          <w:shd w:val="clear" w:color="auto" w:fill="FFFFFF"/>
          <w:lang w:val="ru-RU"/>
        </w:rPr>
        <w:t>информацион</w:t>
      </w:r>
      <w:proofErr w:type="spellEnd"/>
      <w:r w:rsidRPr="00B8250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B82509">
        <w:rPr>
          <w:color w:val="000000"/>
          <w:szCs w:val="28"/>
          <w:shd w:val="clear" w:color="auto" w:fill="FFFFFF"/>
          <w:lang w:val="ru-RU"/>
        </w:rPr>
        <w:t>ные</w:t>
      </w:r>
      <w:proofErr w:type="spellEnd"/>
      <w:proofErr w:type="gramEnd"/>
      <w:r w:rsidRPr="00B82509">
        <w:rPr>
          <w:color w:val="000000"/>
          <w:szCs w:val="28"/>
          <w:shd w:val="clear" w:color="auto" w:fill="FFFFFF"/>
          <w:lang w:val="ru-RU"/>
        </w:rPr>
        <w:t xml:space="preserve"> БД. К последним можно отнести ретроспективные БД (электронные каталоги библиотек, БД статистической </w:t>
      </w:r>
      <w:r w:rsidRPr="00B82509">
        <w:rPr>
          <w:color w:val="000000"/>
          <w:szCs w:val="28"/>
          <w:shd w:val="clear" w:color="auto" w:fill="FFFFFF"/>
          <w:lang w:val="ru-RU"/>
        </w:rPr>
        <w:lastRenderedPageBreak/>
        <w:t xml:space="preserve">информации и т. д.), используемые для информационной поддержки основной деятельности, и не предполагающие внесение изменений в существующие записи, например по результатам этой деятельности. </w:t>
      </w:r>
      <w:r w:rsidRPr="00B82509">
        <w:rPr>
          <w:i/>
          <w:color w:val="000000"/>
          <w:szCs w:val="28"/>
          <w:shd w:val="clear" w:color="auto" w:fill="FFFFFF"/>
          <w:lang w:val="ru-RU"/>
        </w:rPr>
        <w:t>Операционные БД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 предназначены для управления различными технологическими процессами. В этом случае данные не только извлекаются из БД, но и изменяются (в том числе добавляются), в том числе в результате этого использования.</w:t>
      </w:r>
    </w:p>
    <w:p w14:paraId="3084F941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b/>
          <w:bCs/>
          <w:color w:val="000000"/>
          <w:szCs w:val="28"/>
          <w:lang w:val="ru-RU"/>
        </w:rPr>
        <w:t>По сфере возможного применения</w:t>
      </w:r>
      <w:r w:rsidRPr="00761CC1">
        <w:rPr>
          <w:color w:val="000000"/>
          <w:szCs w:val="28"/>
          <w:shd w:val="clear" w:color="auto" w:fill="FFFFFF"/>
        </w:rPr>
        <w:t> </w:t>
      </w:r>
      <w:r w:rsidRPr="00B82509">
        <w:rPr>
          <w:color w:val="000000"/>
          <w:szCs w:val="28"/>
          <w:shd w:val="clear" w:color="auto" w:fill="FFFFFF"/>
          <w:lang w:val="ru-RU"/>
        </w:rPr>
        <w:t>различают универсальные и специализированные (или проблемно-ориентированные) системы.</w:t>
      </w:r>
    </w:p>
    <w:p w14:paraId="785AFE36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b/>
          <w:bCs/>
          <w:color w:val="000000"/>
          <w:szCs w:val="28"/>
          <w:lang w:val="ru-RU"/>
        </w:rPr>
        <w:t>По степени доступности</w:t>
      </w:r>
      <w:r w:rsidRPr="00761CC1">
        <w:rPr>
          <w:color w:val="000000"/>
          <w:szCs w:val="28"/>
          <w:shd w:val="clear" w:color="auto" w:fill="FFFFFF"/>
        </w:rPr>
        <w:t> </w:t>
      </w:r>
      <w:r w:rsidRPr="00B82509">
        <w:rPr>
          <w:color w:val="000000"/>
          <w:szCs w:val="28"/>
          <w:shd w:val="clear" w:color="auto" w:fill="FFFFFF"/>
          <w:lang w:val="ru-RU"/>
        </w:rPr>
        <w:t>выделяют общедоступные и БД с ограниченным доступом пользователей. В последнем случае говорят об управляемом доступе, индивидуально определяющем не только набор доступных данных, но и характер операций, кото</w:t>
      </w:r>
      <w:r w:rsidRPr="00B82509">
        <w:rPr>
          <w:color w:val="000000"/>
          <w:szCs w:val="28"/>
          <w:shd w:val="clear" w:color="auto" w:fill="FFFFFF"/>
          <w:lang w:val="ru-RU"/>
        </w:rPr>
        <w:softHyphen/>
        <w:t>рые доступны пользователю.</w:t>
      </w:r>
    </w:p>
    <w:p w14:paraId="55D76862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b/>
          <w:bCs/>
          <w:color w:val="000000"/>
          <w:szCs w:val="28"/>
          <w:lang w:val="ru-RU"/>
        </w:rPr>
        <w:t>По назначению содержащейся информации</w:t>
      </w:r>
      <w:r w:rsidRPr="00761CC1">
        <w:rPr>
          <w:color w:val="000000"/>
          <w:szCs w:val="28"/>
          <w:shd w:val="clear" w:color="auto" w:fill="FFFFFF"/>
        </w:rPr>
        <w:t> </w:t>
      </w:r>
      <w:r w:rsidRPr="00B82509">
        <w:rPr>
          <w:color w:val="000000"/>
          <w:szCs w:val="28"/>
          <w:shd w:val="clear" w:color="auto" w:fill="FFFFFF"/>
          <w:lang w:val="ru-RU"/>
        </w:rPr>
        <w:t>выделяют БД</w:t>
      </w:r>
    </w:p>
    <w:p w14:paraId="43CC60BA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деловой информации (социальная, коммерческая и другая информация, кадастры, регистры);</w:t>
      </w:r>
    </w:p>
    <w:p w14:paraId="12A79358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 xml:space="preserve">• информации для специалистов (экономическая, правоохранительная и </w:t>
      </w:r>
      <w:proofErr w:type="spellStart"/>
      <w:r w:rsidRPr="00B82509">
        <w:rPr>
          <w:color w:val="000000"/>
          <w:szCs w:val="28"/>
          <w:shd w:val="clear" w:color="auto" w:fill="FFFFFF"/>
          <w:lang w:val="ru-RU"/>
        </w:rPr>
        <w:t>др</w:t>
      </w:r>
      <w:proofErr w:type="spellEnd"/>
      <w:r w:rsidRPr="00B82509">
        <w:rPr>
          <w:color w:val="000000"/>
          <w:szCs w:val="28"/>
          <w:shd w:val="clear" w:color="auto" w:fill="FFFFFF"/>
          <w:lang w:val="ru-RU"/>
        </w:rPr>
        <w:t xml:space="preserve"> информация);</w:t>
      </w:r>
    </w:p>
    <w:p w14:paraId="41CC4D4B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массовой информации.</w:t>
      </w:r>
    </w:p>
    <w:p w14:paraId="55BE042C" w14:textId="77777777" w:rsidR="00B82509" w:rsidRPr="00B82509" w:rsidRDefault="00B82509" w:rsidP="00B82509">
      <w:pPr>
        <w:spacing w:line="276" w:lineRule="auto"/>
        <w:ind w:firstLine="709"/>
        <w:rPr>
          <w:b/>
          <w:bCs/>
          <w:color w:val="000000"/>
          <w:szCs w:val="28"/>
          <w:lang w:val="ru-RU"/>
        </w:rPr>
      </w:pPr>
      <w:r w:rsidRPr="00B82509">
        <w:rPr>
          <w:b/>
          <w:bCs/>
          <w:color w:val="000000"/>
          <w:szCs w:val="28"/>
          <w:lang w:val="ru-RU"/>
        </w:rPr>
        <w:t>По способу доступа существуют БД:</w:t>
      </w:r>
    </w:p>
    <w:p w14:paraId="75B2E239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размещенные на хостах (доступные через сети);</w:t>
      </w:r>
      <w:r w:rsidRPr="00761CC1">
        <w:rPr>
          <w:color w:val="000000"/>
          <w:szCs w:val="28"/>
          <w:shd w:val="clear" w:color="auto" w:fill="FFFFFF"/>
        </w:rPr>
        <w:t> </w:t>
      </w:r>
    </w:p>
    <w:p w14:paraId="6A9DA788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тиражируемые в коммуникативных форматах;</w:t>
      </w:r>
    </w:p>
    <w:p w14:paraId="3D30EBF1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 xml:space="preserve">• тиражируемые с программными средствами (включая - </w:t>
      </w:r>
      <w:r w:rsidRPr="00761CC1">
        <w:rPr>
          <w:color w:val="000000"/>
          <w:szCs w:val="28"/>
          <w:shd w:val="clear" w:color="auto" w:fill="FFFFFF"/>
        </w:rPr>
        <w:t>CD</w:t>
      </w:r>
      <w:r w:rsidRPr="00B82509">
        <w:rPr>
          <w:color w:val="000000"/>
          <w:szCs w:val="28"/>
          <w:shd w:val="clear" w:color="auto" w:fill="FFFFFF"/>
          <w:lang w:val="ru-RU"/>
        </w:rPr>
        <w:t>-</w:t>
      </w:r>
      <w:r w:rsidRPr="00761CC1">
        <w:rPr>
          <w:color w:val="000000"/>
          <w:szCs w:val="28"/>
          <w:shd w:val="clear" w:color="auto" w:fill="FFFFFF"/>
        </w:rPr>
        <w:t>ROM</w:t>
      </w:r>
      <w:r w:rsidRPr="00B82509">
        <w:rPr>
          <w:color w:val="000000"/>
          <w:szCs w:val="28"/>
          <w:shd w:val="clear" w:color="auto" w:fill="FFFFFF"/>
          <w:lang w:val="ru-RU"/>
        </w:rPr>
        <w:t>);</w:t>
      </w:r>
    </w:p>
    <w:p w14:paraId="18D846BC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локальные.</w:t>
      </w:r>
    </w:p>
    <w:p w14:paraId="3C1E4708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Представленная классификация не является полной и исчерпывающей. Она в большей степени отражает исторически сложившееся состояние дел в сфере деятельности, связанной с разработкой и применением БД.</w:t>
      </w:r>
    </w:p>
    <w:p w14:paraId="7097C23D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Таким образом, СУБД решают множество проблем, которые затруднительно или вообще невозможно решить при использовании файловых систем. При этом существуют:</w:t>
      </w:r>
    </w:p>
    <w:p w14:paraId="0903912E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приложения, для которых вполне достаточно файлов;</w:t>
      </w:r>
    </w:p>
    <w:p w14:paraId="68E53E4B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приложения, для которых необходимо решать, какой уровень работы с данными во внешней памяти для них требуется</w:t>
      </w:r>
      <w:proofErr w:type="gramStart"/>
      <w:r w:rsidRPr="00B82509">
        <w:rPr>
          <w:color w:val="000000"/>
          <w:szCs w:val="28"/>
          <w:shd w:val="clear" w:color="auto" w:fill="FFFFFF"/>
          <w:lang w:val="ru-RU"/>
        </w:rPr>
        <w:t>; .</w:t>
      </w:r>
      <w:proofErr w:type="gramEnd"/>
      <w:r w:rsidRPr="00761CC1">
        <w:rPr>
          <w:color w:val="000000"/>
          <w:szCs w:val="28"/>
          <w:shd w:val="clear" w:color="auto" w:fill="FFFFFF"/>
        </w:rPr>
        <w:t> </w:t>
      </w:r>
    </w:p>
    <w:p w14:paraId="3D93A002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• приложения, для которых безусловно нужны базы данных.</w:t>
      </w:r>
    </w:p>
    <w:p w14:paraId="636E419E" w14:textId="77777777" w:rsidR="00B82509" w:rsidRDefault="00B82509" w:rsidP="00B82509">
      <w:pPr>
        <w:spacing w:line="276" w:lineRule="auto"/>
        <w:ind w:firstLine="709"/>
        <w:rPr>
          <w:b/>
          <w:bCs/>
          <w:color w:val="000000"/>
          <w:szCs w:val="28"/>
        </w:rPr>
      </w:pPr>
      <w:proofErr w:type="spellStart"/>
      <w:r w:rsidRPr="00761CC1">
        <w:rPr>
          <w:b/>
          <w:bCs/>
          <w:color w:val="000000"/>
          <w:szCs w:val="28"/>
        </w:rPr>
        <w:t>Модели</w:t>
      </w:r>
      <w:proofErr w:type="spellEnd"/>
      <w:r w:rsidRPr="00761CC1">
        <w:rPr>
          <w:b/>
          <w:bCs/>
          <w:color w:val="000000"/>
          <w:szCs w:val="28"/>
        </w:rPr>
        <w:t xml:space="preserve"> </w:t>
      </w:r>
      <w:proofErr w:type="spellStart"/>
      <w:r w:rsidRPr="00761CC1">
        <w:rPr>
          <w:b/>
          <w:bCs/>
          <w:color w:val="000000"/>
          <w:szCs w:val="28"/>
        </w:rPr>
        <w:t>данных</w:t>
      </w:r>
      <w:proofErr w:type="spellEnd"/>
      <w:r w:rsidRPr="00761CC1">
        <w:rPr>
          <w:b/>
          <w:bCs/>
          <w:color w:val="000000"/>
          <w:szCs w:val="28"/>
        </w:rPr>
        <w:t xml:space="preserve"> и </w:t>
      </w:r>
      <w:proofErr w:type="spellStart"/>
      <w:r w:rsidRPr="00761CC1">
        <w:rPr>
          <w:b/>
          <w:bCs/>
          <w:color w:val="000000"/>
          <w:szCs w:val="28"/>
        </w:rPr>
        <w:t>структура</w:t>
      </w:r>
      <w:proofErr w:type="spellEnd"/>
      <w:r w:rsidRPr="00761CC1">
        <w:rPr>
          <w:b/>
          <w:bCs/>
          <w:color w:val="000000"/>
          <w:szCs w:val="28"/>
        </w:rPr>
        <w:t xml:space="preserve"> БД </w:t>
      </w:r>
    </w:p>
    <w:p w14:paraId="17D842E3" w14:textId="77777777" w:rsidR="00B82509" w:rsidRPr="00B82509" w:rsidRDefault="00B82509" w:rsidP="00B82509">
      <w:pPr>
        <w:numPr>
          <w:ilvl w:val="0"/>
          <w:numId w:val="3"/>
        </w:numPr>
        <w:spacing w:line="276" w:lineRule="auto"/>
        <w:ind w:left="357" w:hanging="357"/>
        <w:jc w:val="both"/>
        <w:rPr>
          <w:color w:val="000000"/>
          <w:szCs w:val="28"/>
          <w:shd w:val="clear" w:color="auto" w:fill="FFFFFF"/>
          <w:lang w:val="ru-RU"/>
        </w:rPr>
      </w:pPr>
      <w:r w:rsidRPr="00B82509">
        <w:rPr>
          <w:b/>
          <w:bCs/>
          <w:color w:val="000000"/>
          <w:szCs w:val="28"/>
          <w:lang w:val="ru-RU"/>
        </w:rPr>
        <w:t>Иерархическая МД (НМД).</w:t>
      </w:r>
      <w:r w:rsidRPr="00761CC1">
        <w:rPr>
          <w:b/>
          <w:bCs/>
          <w:color w:val="000000"/>
          <w:szCs w:val="28"/>
        </w:rPr>
        <w:t> </w:t>
      </w:r>
      <w:r w:rsidRPr="00B82509">
        <w:rPr>
          <w:color w:val="000000"/>
          <w:szCs w:val="28"/>
          <w:shd w:val="clear" w:color="auto" w:fill="FFFFFF"/>
          <w:lang w:val="ru-RU"/>
        </w:rPr>
        <w:t>Впервые реализована в СУБД</w:t>
      </w:r>
      <w:r w:rsidRPr="00761CC1">
        <w:rPr>
          <w:color w:val="000000"/>
          <w:szCs w:val="28"/>
          <w:shd w:val="clear" w:color="auto" w:fill="FFFFFF"/>
        </w:rPr>
        <w:t> </w:t>
      </w:r>
      <w:r w:rsidRPr="00761CC1">
        <w:rPr>
          <w:b/>
          <w:bCs/>
          <w:color w:val="000000"/>
          <w:szCs w:val="28"/>
        </w:rPr>
        <w:t>IBM </w:t>
      </w:r>
      <w:r w:rsidRPr="00B82509">
        <w:rPr>
          <w:b/>
          <w:bCs/>
          <w:color w:val="000000"/>
          <w:szCs w:val="28"/>
          <w:lang w:val="ru-RU"/>
        </w:rPr>
        <w:t>—</w:t>
      </w:r>
      <w:r w:rsidRPr="00761CC1">
        <w:rPr>
          <w:b/>
          <w:bCs/>
          <w:color w:val="000000"/>
          <w:szCs w:val="28"/>
        </w:rPr>
        <w:t> IMS</w:t>
      </w:r>
      <w:r w:rsidRPr="00761CC1">
        <w:rPr>
          <w:color w:val="000000"/>
          <w:szCs w:val="28"/>
          <w:shd w:val="clear" w:color="auto" w:fill="FFFFFF"/>
        </w:rPr>
        <w:t> </w:t>
      </w:r>
      <w:r w:rsidRPr="00B82509">
        <w:rPr>
          <w:color w:val="000000"/>
          <w:szCs w:val="28"/>
          <w:shd w:val="clear" w:color="auto" w:fill="FFFFFF"/>
          <w:lang w:val="ru-RU"/>
        </w:rPr>
        <w:t>(</w:t>
      </w:r>
      <w:r w:rsidRPr="00761CC1">
        <w:rPr>
          <w:color w:val="000000"/>
          <w:szCs w:val="28"/>
          <w:shd w:val="clear" w:color="auto" w:fill="FFFFFF"/>
        </w:rPr>
        <w:t>Information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 </w:t>
      </w:r>
      <w:r w:rsidRPr="00761CC1">
        <w:rPr>
          <w:color w:val="000000"/>
          <w:szCs w:val="28"/>
          <w:shd w:val="clear" w:color="auto" w:fill="FFFFFF"/>
        </w:rPr>
        <w:t>Management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 </w:t>
      </w:r>
      <w:r w:rsidRPr="00761CC1">
        <w:rPr>
          <w:color w:val="000000"/>
          <w:szCs w:val="28"/>
          <w:shd w:val="clear" w:color="auto" w:fill="FFFFFF"/>
        </w:rPr>
        <w:t>System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), разработанной для поддержки банка данных по программе </w:t>
      </w:r>
      <w:r w:rsidRPr="00761CC1">
        <w:rPr>
          <w:color w:val="000000"/>
          <w:szCs w:val="28"/>
          <w:shd w:val="clear" w:color="auto" w:fill="FFFFFF"/>
        </w:rPr>
        <w:t>Apollo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. При данном подходе </w:t>
      </w:r>
      <w:r w:rsidRPr="00B82509">
        <w:rPr>
          <w:color w:val="000000"/>
          <w:szCs w:val="28"/>
          <w:shd w:val="clear" w:color="auto" w:fill="FFFFFF"/>
          <w:lang w:val="ru-RU"/>
        </w:rPr>
        <w:lastRenderedPageBreak/>
        <w:t>предметная область представляется в виде совокупности структур иерархического типа (граф — «дерево»).</w:t>
      </w:r>
    </w:p>
    <w:p w14:paraId="5E8AB4F0" w14:textId="77777777" w:rsidR="00B82509" w:rsidRDefault="00B82509" w:rsidP="00B82509">
      <w:pPr>
        <w:numPr>
          <w:ilvl w:val="0"/>
          <w:numId w:val="3"/>
        </w:numPr>
        <w:spacing w:line="276" w:lineRule="auto"/>
        <w:ind w:left="357" w:hanging="357"/>
        <w:jc w:val="both"/>
        <w:rPr>
          <w:color w:val="000000"/>
          <w:szCs w:val="28"/>
          <w:shd w:val="clear" w:color="auto" w:fill="FFFFFF"/>
        </w:rPr>
      </w:pPr>
      <w:r w:rsidRPr="00B82509">
        <w:rPr>
          <w:b/>
          <w:bCs/>
          <w:color w:val="000000"/>
          <w:szCs w:val="28"/>
          <w:lang w:val="ru-RU"/>
        </w:rPr>
        <w:t>Сетевая модель данных (модель</w:t>
      </w:r>
      <w:r w:rsidRPr="00761CC1">
        <w:rPr>
          <w:b/>
          <w:bCs/>
          <w:color w:val="000000"/>
          <w:szCs w:val="28"/>
        </w:rPr>
        <w:t> CODASYL</w:t>
      </w:r>
      <w:r w:rsidRPr="00B82509">
        <w:rPr>
          <w:b/>
          <w:bCs/>
          <w:color w:val="000000"/>
          <w:szCs w:val="28"/>
          <w:lang w:val="ru-RU"/>
        </w:rPr>
        <w:t>)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. В предложенной </w:t>
      </w:r>
      <w:r w:rsidRPr="00761CC1">
        <w:rPr>
          <w:color w:val="000000"/>
          <w:szCs w:val="28"/>
          <w:shd w:val="clear" w:color="auto" w:fill="FFFFFF"/>
        </w:rPr>
        <w:t>CODASYL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 модификации иерархической модели одна запись могла участвовать в нескольких отношениях предок/потомок. В сетевой модели такие отношения называются множествами (</w:t>
      </w:r>
      <w:r w:rsidRPr="00761CC1">
        <w:rPr>
          <w:color w:val="000000"/>
          <w:szCs w:val="28"/>
          <w:shd w:val="clear" w:color="auto" w:fill="FFFFFF"/>
        </w:rPr>
        <w:t>set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). В 70-е гг. независимые производители программного обеспечения реализовали сетевую модель в таких продуктах, как </w:t>
      </w:r>
      <w:r w:rsidRPr="00761CC1">
        <w:rPr>
          <w:color w:val="000000"/>
          <w:szCs w:val="28"/>
          <w:shd w:val="clear" w:color="auto" w:fill="FFFFFF"/>
        </w:rPr>
        <w:t>IDMS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 компании </w:t>
      </w:r>
      <w:proofErr w:type="spellStart"/>
      <w:r w:rsidRPr="00761CC1">
        <w:rPr>
          <w:color w:val="000000"/>
          <w:szCs w:val="28"/>
          <w:shd w:val="clear" w:color="auto" w:fill="FFFFFF"/>
        </w:rPr>
        <w:t>Cullinet</w:t>
      </w:r>
      <w:proofErr w:type="spellEnd"/>
      <w:r w:rsidRPr="00B82509">
        <w:rPr>
          <w:color w:val="000000"/>
          <w:szCs w:val="28"/>
          <w:shd w:val="clear" w:color="auto" w:fill="FFFFFF"/>
          <w:lang w:val="ru-RU"/>
        </w:rPr>
        <w:t xml:space="preserve">, </w:t>
      </w:r>
      <w:r w:rsidRPr="00761CC1">
        <w:rPr>
          <w:color w:val="000000"/>
          <w:szCs w:val="28"/>
          <w:shd w:val="clear" w:color="auto" w:fill="FFFFFF"/>
        </w:rPr>
        <w:t>Total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 компании </w:t>
      </w:r>
      <w:proofErr w:type="spellStart"/>
      <w:r w:rsidRPr="00761CC1">
        <w:rPr>
          <w:color w:val="000000"/>
          <w:szCs w:val="28"/>
          <w:shd w:val="clear" w:color="auto" w:fill="FFFFFF"/>
        </w:rPr>
        <w:t>Cincom</w:t>
      </w:r>
      <w:proofErr w:type="spellEnd"/>
      <w:r w:rsidRPr="00B82509">
        <w:rPr>
          <w:color w:val="000000"/>
          <w:szCs w:val="28"/>
          <w:shd w:val="clear" w:color="auto" w:fill="FFFFFF"/>
          <w:lang w:val="ru-RU"/>
        </w:rPr>
        <w:t xml:space="preserve">, которые приобрели большую популярность. </w:t>
      </w:r>
      <w:proofErr w:type="spellStart"/>
      <w:r w:rsidRPr="00761CC1">
        <w:rPr>
          <w:color w:val="000000"/>
          <w:szCs w:val="28"/>
          <w:shd w:val="clear" w:color="auto" w:fill="FFFFFF"/>
        </w:rPr>
        <w:t>Сетевые</w:t>
      </w:r>
      <w:proofErr w:type="spellEnd"/>
      <w:r w:rsidRPr="00761CC1">
        <w:rPr>
          <w:color w:val="000000"/>
          <w:szCs w:val="28"/>
          <w:shd w:val="clear" w:color="auto" w:fill="FFFFFF"/>
        </w:rPr>
        <w:t xml:space="preserve"> БД </w:t>
      </w:r>
      <w:proofErr w:type="spellStart"/>
      <w:r w:rsidRPr="00761CC1">
        <w:rPr>
          <w:color w:val="000000"/>
          <w:szCs w:val="28"/>
          <w:shd w:val="clear" w:color="auto" w:fill="FFFFFF"/>
        </w:rPr>
        <w:t>обладали</w:t>
      </w:r>
      <w:proofErr w:type="spellEnd"/>
      <w:r w:rsidRPr="00761CC1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61CC1">
        <w:rPr>
          <w:color w:val="000000"/>
          <w:szCs w:val="28"/>
          <w:shd w:val="clear" w:color="auto" w:fill="FFFFFF"/>
        </w:rPr>
        <w:t>рядом</w:t>
      </w:r>
      <w:proofErr w:type="spellEnd"/>
      <w:r w:rsidRPr="00761CC1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61CC1">
        <w:rPr>
          <w:color w:val="000000"/>
          <w:szCs w:val="28"/>
          <w:shd w:val="clear" w:color="auto" w:fill="FFFFFF"/>
        </w:rPr>
        <w:t>преимуществ</w:t>
      </w:r>
      <w:proofErr w:type="spellEnd"/>
      <w:r w:rsidRPr="00761CC1">
        <w:rPr>
          <w:color w:val="000000"/>
          <w:szCs w:val="28"/>
          <w:shd w:val="clear" w:color="auto" w:fill="FFFFFF"/>
        </w:rPr>
        <w:t>:</w:t>
      </w:r>
    </w:p>
    <w:p w14:paraId="0A4C370E" w14:textId="77777777" w:rsidR="00B82509" w:rsidRDefault="00B82509" w:rsidP="00B82509">
      <w:pPr>
        <w:numPr>
          <w:ilvl w:val="0"/>
          <w:numId w:val="3"/>
        </w:numPr>
        <w:spacing w:line="276" w:lineRule="auto"/>
        <w:ind w:left="357" w:hanging="357"/>
        <w:jc w:val="both"/>
        <w:rPr>
          <w:b/>
          <w:bCs/>
          <w:color w:val="000000"/>
          <w:szCs w:val="28"/>
        </w:rPr>
      </w:pPr>
      <w:proofErr w:type="spellStart"/>
      <w:r w:rsidRPr="00761CC1">
        <w:rPr>
          <w:b/>
          <w:bCs/>
          <w:color w:val="000000"/>
          <w:szCs w:val="28"/>
        </w:rPr>
        <w:t>Реляционная</w:t>
      </w:r>
      <w:proofErr w:type="spellEnd"/>
      <w:r w:rsidRPr="00761CC1">
        <w:rPr>
          <w:b/>
          <w:bCs/>
          <w:color w:val="000000"/>
          <w:szCs w:val="28"/>
        </w:rPr>
        <w:t xml:space="preserve"> </w:t>
      </w:r>
      <w:proofErr w:type="spellStart"/>
      <w:r w:rsidRPr="00761CC1">
        <w:rPr>
          <w:b/>
          <w:bCs/>
          <w:color w:val="000000"/>
          <w:szCs w:val="28"/>
        </w:rPr>
        <w:t>модель</w:t>
      </w:r>
      <w:proofErr w:type="spellEnd"/>
    </w:p>
    <w:p w14:paraId="28E8BBBA" w14:textId="77777777" w:rsidR="00B82509" w:rsidRPr="00B82509" w:rsidRDefault="00B82509" w:rsidP="00B82509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B82509">
        <w:rPr>
          <w:color w:val="000000"/>
          <w:szCs w:val="28"/>
          <w:shd w:val="clear" w:color="auto" w:fill="FFFFFF"/>
          <w:lang w:val="ru-RU"/>
        </w:rPr>
        <w:t>В то время как иерархическая модель в своей основе является формализацией и обобщением пользовательских свойств не</w:t>
      </w:r>
      <w:r w:rsidRPr="00B82509">
        <w:rPr>
          <w:color w:val="000000"/>
          <w:szCs w:val="28"/>
          <w:shd w:val="clear" w:color="auto" w:fill="FFFFFF"/>
          <w:lang w:val="ru-RU"/>
        </w:rPr>
        <w:softHyphen/>
        <w:t>которой конкретной системы (</w:t>
      </w:r>
      <w:r>
        <w:rPr>
          <w:color w:val="000000"/>
          <w:szCs w:val="28"/>
          <w:shd w:val="clear" w:color="auto" w:fill="FFFFFF"/>
        </w:rPr>
        <w:t>IMS</w:t>
      </w:r>
      <w:r w:rsidRPr="00B82509">
        <w:rPr>
          <w:color w:val="000000"/>
          <w:szCs w:val="28"/>
          <w:shd w:val="clear" w:color="auto" w:fill="FFFFFF"/>
          <w:lang w:val="ru-RU"/>
        </w:rPr>
        <w:t>), в случае реляционной модели сначала были разработаны некоторые математические ос</w:t>
      </w:r>
      <w:r w:rsidRPr="00B82509">
        <w:rPr>
          <w:color w:val="000000"/>
          <w:szCs w:val="28"/>
          <w:shd w:val="clear" w:color="auto" w:fill="FFFFFF"/>
          <w:lang w:val="ru-RU"/>
        </w:rPr>
        <w:softHyphen/>
        <w:t xml:space="preserve">новы и лишь через 5—10 лет появились первые коммерчески эффективные системы. Реляционная модель предложена сотрудником компании </w:t>
      </w:r>
      <w:r w:rsidRPr="00761CC1">
        <w:rPr>
          <w:color w:val="000000"/>
          <w:szCs w:val="28"/>
          <w:shd w:val="clear" w:color="auto" w:fill="FFFFFF"/>
        </w:rPr>
        <w:t>IBM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 Е. Ф. Коддом в 1970 г. В настоящее время эта модель явля</w:t>
      </w:r>
      <w:r w:rsidRPr="00B82509">
        <w:rPr>
          <w:color w:val="000000"/>
          <w:szCs w:val="28"/>
          <w:shd w:val="clear" w:color="auto" w:fill="FFFFFF"/>
          <w:lang w:val="ru-RU"/>
        </w:rPr>
        <w:softHyphen/>
        <w:t xml:space="preserve">ется фактическим стандартом, на который ориентируются практически все современные коммерческие СУБД. В реляционной модели достигается гораздо более высокий уровень абстракции данных, чем в иерархической или сетевой. Это обеспечивается за счет использования математической теории отношений (само название «реляционная» происходит от английского </w:t>
      </w:r>
      <w:r w:rsidRPr="00761CC1">
        <w:rPr>
          <w:color w:val="000000"/>
          <w:szCs w:val="28"/>
          <w:shd w:val="clear" w:color="auto" w:fill="FFFFFF"/>
        </w:rPr>
        <w:t>relation</w:t>
      </w:r>
      <w:r w:rsidRPr="00B82509">
        <w:rPr>
          <w:color w:val="000000"/>
          <w:szCs w:val="28"/>
          <w:shd w:val="clear" w:color="auto" w:fill="FFFFFF"/>
          <w:lang w:val="ru-RU"/>
        </w:rPr>
        <w:t xml:space="preserve"> — «отношение»).</w:t>
      </w:r>
    </w:p>
    <w:p w14:paraId="7109B456" w14:textId="36E6E593" w:rsidR="003F0533" w:rsidRPr="003F0533" w:rsidRDefault="00F51B25" w:rsidP="00F51B2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6AED3FB4" w14:textId="315E234B" w:rsidR="0066592E" w:rsidRDefault="0066592E" w:rsidP="00CB31FF">
      <w:pPr>
        <w:pStyle w:val="1"/>
        <w:rPr>
          <w:lang w:val="ru-RU"/>
        </w:rPr>
      </w:pPr>
      <w:bookmarkStart w:id="2" w:name="_Toc98139166"/>
      <w:r>
        <w:rPr>
          <w:lang w:val="ru-RU"/>
        </w:rPr>
        <w:lastRenderedPageBreak/>
        <w:t>Гипертекстовые и мультимедийные БД</w:t>
      </w:r>
      <w:bookmarkEnd w:id="2"/>
    </w:p>
    <w:p w14:paraId="75F9B364" w14:textId="3ABA8B2A" w:rsidR="00145898" w:rsidRPr="00145898" w:rsidRDefault="00145898" w:rsidP="00145898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145898">
        <w:rPr>
          <w:b/>
          <w:i/>
          <w:color w:val="000000"/>
          <w:szCs w:val="28"/>
          <w:shd w:val="clear" w:color="auto" w:fill="FFFFFF"/>
          <w:lang w:val="ru-RU"/>
        </w:rPr>
        <w:t>Гипертекст (нелинейный текст)</w:t>
      </w:r>
      <w:r w:rsidRPr="00145898">
        <w:rPr>
          <w:color w:val="000000"/>
          <w:szCs w:val="28"/>
          <w:shd w:val="clear" w:color="auto" w:fill="FFFFFF"/>
          <w:lang w:val="ru-RU"/>
        </w:rPr>
        <w:t xml:space="preserve"> — это организация текстовой информации, при которой текст представляет собой множество фрагментов с явно указанными ассоциативными связями между этими фрагментами.</w:t>
      </w:r>
    </w:p>
    <w:p w14:paraId="0763E7D0" w14:textId="77777777" w:rsidR="00145898" w:rsidRPr="00145898" w:rsidRDefault="00145898" w:rsidP="00145898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145898">
        <w:rPr>
          <w:color w:val="000000"/>
          <w:szCs w:val="28"/>
          <w:shd w:val="clear" w:color="auto" w:fill="FFFFFF"/>
          <w:lang w:val="ru-RU"/>
        </w:rPr>
        <w:t>Гипертекст можно рассматривать как своеобразную базу данных, которая организуется в виде открытой, свободно наращиваемой и изменяемой сети, узлы которой (линейные тексты) соединяются самим пользователем. От обычной базы данных гипертекст отличается прежде всего тем, что в нем отсутствуют априорно заданные ограничения на характер связей (как, например, в иерархических структурах). Элементы гипертекста (текстовые фрагменты) называются узлами. Узлы, между которыми возможен переход, считаются смежными, а сама возможность перехода называется связь. Совокупность смежных узлов образует окрестность данного узла.</w:t>
      </w:r>
    </w:p>
    <w:p w14:paraId="1EC0BA02" w14:textId="77777777" w:rsidR="00145898" w:rsidRPr="00145898" w:rsidRDefault="00145898" w:rsidP="00145898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145898">
        <w:rPr>
          <w:color w:val="000000"/>
          <w:szCs w:val="28"/>
          <w:shd w:val="clear" w:color="auto" w:fill="FFFFFF"/>
          <w:lang w:val="ru-RU"/>
        </w:rPr>
        <w:t xml:space="preserve">Характер связей между узлами может быть различным. Переход может осуществляться между: текстом и комментарием к нему, между разными редакциями текста, между текстом и его возможными продолжениями, между текстами, отвечающими или возражающими друг другу, </w:t>
      </w:r>
      <w:proofErr w:type="gramStart"/>
      <w:r w:rsidRPr="00145898">
        <w:rPr>
          <w:color w:val="000000"/>
          <w:szCs w:val="28"/>
          <w:shd w:val="clear" w:color="auto" w:fill="FFFFFF"/>
          <w:lang w:val="ru-RU"/>
        </w:rPr>
        <w:t>между текстами</w:t>
      </w:r>
      <w:proofErr w:type="gramEnd"/>
      <w:r w:rsidRPr="00145898">
        <w:rPr>
          <w:color w:val="000000"/>
          <w:szCs w:val="28"/>
          <w:shd w:val="clear" w:color="auto" w:fill="FFFFFF"/>
          <w:lang w:val="ru-RU"/>
        </w:rPr>
        <w:t xml:space="preserve"> пересекающимися по содержанию и т. д. Гипертекстовая технология реализуется в конкретной гипертекстовой системе, которая состоит из двух частей: гипертекста (базы данных) и гипертекстовой оболочки.</w:t>
      </w:r>
    </w:p>
    <w:p w14:paraId="62AC8EFB" w14:textId="77777777" w:rsidR="00145898" w:rsidRPr="00145898" w:rsidRDefault="00145898" w:rsidP="00145898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145898">
        <w:rPr>
          <w:color w:val="000000"/>
          <w:szCs w:val="28"/>
          <w:shd w:val="clear" w:color="auto" w:fill="FFFFFF"/>
          <w:lang w:val="ru-RU"/>
        </w:rPr>
        <w:t xml:space="preserve">Таким образом, </w:t>
      </w:r>
      <w:r w:rsidRPr="00145898">
        <w:rPr>
          <w:b/>
          <w:i/>
          <w:color w:val="000000"/>
          <w:szCs w:val="28"/>
          <w:shd w:val="clear" w:color="auto" w:fill="FFFFFF"/>
          <w:lang w:val="ru-RU"/>
        </w:rPr>
        <w:t>гипертекстовая база данных</w:t>
      </w:r>
      <w:r w:rsidRPr="00145898">
        <w:rPr>
          <w:color w:val="000000"/>
          <w:szCs w:val="28"/>
          <w:shd w:val="clear" w:color="auto" w:fill="FFFFFF"/>
          <w:lang w:val="ru-RU"/>
        </w:rPr>
        <w:t xml:space="preserve"> - текстовая база данных, записи в которой содержат связи с другими записями, позволяющими компоновать ансамбли записей на основе их логической связанности.</w:t>
      </w:r>
    </w:p>
    <w:p w14:paraId="10F60C20" w14:textId="77777777" w:rsidR="00145898" w:rsidRPr="00145898" w:rsidRDefault="00145898" w:rsidP="00145898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145898">
        <w:rPr>
          <w:color w:val="000000"/>
          <w:szCs w:val="28"/>
          <w:shd w:val="clear" w:color="auto" w:fill="FFFFFF"/>
          <w:lang w:val="ru-RU"/>
        </w:rPr>
        <w:t xml:space="preserve">Внедрение в практику построения автоматизированных систем управления новых информационных технологий, в частности, в области построения баз данных (БД), приводит к необходимости и возможности хранения в БД и обработки с их помощью новых видов представления информации, которые принято относить к классу </w:t>
      </w:r>
      <w:r w:rsidRPr="00145898">
        <w:rPr>
          <w:i/>
          <w:color w:val="000000"/>
          <w:szCs w:val="28"/>
          <w:shd w:val="clear" w:color="auto" w:fill="FFFFFF"/>
          <w:lang w:val="ru-RU"/>
        </w:rPr>
        <w:t>мультимедиа</w:t>
      </w:r>
      <w:r w:rsidRPr="00145898">
        <w:rPr>
          <w:color w:val="000000"/>
          <w:szCs w:val="28"/>
          <w:shd w:val="clear" w:color="auto" w:fill="FFFFFF"/>
          <w:lang w:val="ru-RU"/>
        </w:rPr>
        <w:t>. К их числу относятся: аудио, фото и видео информация гипертекст, цифровые карты и другие виды, характеризующиеся высоким уровнем информационно-структурной сложности.</w:t>
      </w:r>
    </w:p>
    <w:p w14:paraId="4A3BF267" w14:textId="77777777" w:rsidR="00145898" w:rsidRPr="00145898" w:rsidRDefault="00145898" w:rsidP="00145898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145898">
        <w:rPr>
          <w:color w:val="000000"/>
          <w:szCs w:val="28"/>
          <w:shd w:val="clear" w:color="auto" w:fill="FFFFFF"/>
          <w:lang w:val="ru-RU"/>
        </w:rPr>
        <w:t xml:space="preserve">Базы данных, содержащие мультимедийную информацию, теория относит к базам данных пятого (последнего) поколения [1]. Они получили название </w:t>
      </w:r>
      <w:r w:rsidRPr="00145898">
        <w:rPr>
          <w:b/>
          <w:i/>
          <w:color w:val="000000"/>
          <w:szCs w:val="28"/>
          <w:shd w:val="clear" w:color="auto" w:fill="FFFFFF"/>
          <w:lang w:val="ru-RU"/>
        </w:rPr>
        <w:t>мультимедийных баз данных (ММБД)</w:t>
      </w:r>
      <w:r w:rsidRPr="00145898">
        <w:rPr>
          <w:color w:val="000000"/>
          <w:szCs w:val="28"/>
          <w:shd w:val="clear" w:color="auto" w:fill="FFFFFF"/>
          <w:lang w:val="ru-RU"/>
        </w:rPr>
        <w:t xml:space="preserve"> (другое название – </w:t>
      </w:r>
      <w:proofErr w:type="spellStart"/>
      <w:r w:rsidRPr="00145898">
        <w:rPr>
          <w:color w:val="000000"/>
          <w:szCs w:val="28"/>
          <w:shd w:val="clear" w:color="auto" w:fill="FFFFFF"/>
          <w:lang w:val="ru-RU"/>
        </w:rPr>
        <w:t>мультисредные</w:t>
      </w:r>
      <w:proofErr w:type="spellEnd"/>
      <w:r w:rsidRPr="00145898">
        <w:rPr>
          <w:color w:val="000000"/>
          <w:szCs w:val="28"/>
          <w:shd w:val="clear" w:color="auto" w:fill="FFFFFF"/>
          <w:lang w:val="ru-RU"/>
        </w:rPr>
        <w:t>). Особенности ММБД, вызванные структурной сложностью и неоднородностью хранимой в них информации, показывают, что построение</w:t>
      </w:r>
    </w:p>
    <w:p w14:paraId="78CF3DE5" w14:textId="77777777" w:rsidR="00145898" w:rsidRPr="00145898" w:rsidRDefault="00145898" w:rsidP="00145898">
      <w:pPr>
        <w:spacing w:line="276" w:lineRule="auto"/>
        <w:rPr>
          <w:color w:val="000000"/>
          <w:szCs w:val="28"/>
          <w:shd w:val="clear" w:color="auto" w:fill="FFFFFF"/>
          <w:lang w:val="ru-RU"/>
        </w:rPr>
      </w:pPr>
      <w:r w:rsidRPr="00145898">
        <w:rPr>
          <w:color w:val="000000"/>
          <w:szCs w:val="28"/>
          <w:shd w:val="clear" w:color="auto" w:fill="FFFFFF"/>
          <w:lang w:val="ru-RU"/>
        </w:rPr>
        <w:t>систем баз данных пятого поколения является достаточно сложной задачей, которую преждевременно считать решенной.</w:t>
      </w:r>
    </w:p>
    <w:p w14:paraId="41866A49" w14:textId="77777777" w:rsidR="00145898" w:rsidRPr="00145898" w:rsidRDefault="00145898" w:rsidP="00145898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145898">
        <w:rPr>
          <w:color w:val="000000"/>
          <w:szCs w:val="28"/>
          <w:shd w:val="clear" w:color="auto" w:fill="FFFFFF"/>
          <w:lang w:val="ru-RU"/>
        </w:rPr>
        <w:lastRenderedPageBreak/>
        <w:t>Системы управления базами данных (СУБД), использующиеся в настоящее время в АСУ, относятся к классу реляционных СУБД (РСУБД). Многие РСУБД обладают возможностью ранения в составе своих таблиц полей с мультимедиа данными. Однако традиционные операции по манипулированию данными, применимые к элементарным данным, в отношении мультимедиа данных в РСУБД не поддерживаются. По этой причине прямое использование РСУБД в качестве СУ ММБД недостаточно и невозможно, что позволяет определить основную проблему построения ММБД в АСУ как несоответствие используемых в АСУ программно-инструментальных средств управления базами данных потребностям обработки в АСУ мультимедийной информации.</w:t>
      </w:r>
    </w:p>
    <w:p w14:paraId="5CA8422B" w14:textId="77777777" w:rsidR="00145898" w:rsidRPr="00145898" w:rsidRDefault="00145898" w:rsidP="00145898">
      <w:pPr>
        <w:spacing w:line="276" w:lineRule="auto"/>
        <w:ind w:firstLine="709"/>
        <w:rPr>
          <w:color w:val="000000"/>
          <w:szCs w:val="28"/>
          <w:shd w:val="clear" w:color="auto" w:fill="FFFFFF"/>
          <w:lang w:val="ru-RU"/>
        </w:rPr>
      </w:pPr>
      <w:r w:rsidRPr="00145898">
        <w:rPr>
          <w:color w:val="000000"/>
          <w:szCs w:val="28"/>
          <w:shd w:val="clear" w:color="auto" w:fill="FFFFFF"/>
          <w:lang w:val="ru-RU"/>
        </w:rPr>
        <w:t>Для решения данной проблемы необходимо использование СУБД, поддерживающих объектно-ориентированную (объектную) модель данных. При этом первоочередной задачей следует считать разработку концептуальной модели (КМ) ММБД, которая модель затем преобразуется в объектно-ориентированную модель ММБД логического уровня. Таким образом, применение разработанной концептуальной модели в интересах объектно-ориентированной реализации ММБД связывается с ее преобразованием в объектно-ориентированную логическую структуру БД в соответствии со специально разработанным для этой цели алгоритмом</w:t>
      </w:r>
    </w:p>
    <w:p w14:paraId="4FB3861F" w14:textId="1F3048E9" w:rsidR="00F51B25" w:rsidRPr="00F51B25" w:rsidRDefault="00145898" w:rsidP="00145898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BCDF76B" w14:textId="1C111DC7" w:rsidR="0066592E" w:rsidRDefault="0066592E" w:rsidP="00CB31FF">
      <w:pPr>
        <w:pStyle w:val="1"/>
        <w:rPr>
          <w:lang w:val="ru-RU"/>
        </w:rPr>
      </w:pPr>
      <w:bookmarkStart w:id="3" w:name="_Toc98139167"/>
      <w:r>
        <w:rPr>
          <w:lang w:val="ru-RU"/>
        </w:rPr>
        <w:lastRenderedPageBreak/>
        <w:t>Список литературы</w:t>
      </w:r>
      <w:bookmarkEnd w:id="3"/>
    </w:p>
    <w:p w14:paraId="4B0F5DE2" w14:textId="77777777" w:rsidR="001024ED" w:rsidRPr="001024ED" w:rsidRDefault="001024ED" w:rsidP="001024ED">
      <w:pPr>
        <w:spacing w:line="276" w:lineRule="auto"/>
        <w:rPr>
          <w:color w:val="000000"/>
          <w:szCs w:val="28"/>
          <w:shd w:val="clear" w:color="auto" w:fill="FFFFFF"/>
          <w:lang w:val="ru-RU"/>
        </w:rPr>
      </w:pPr>
      <w:r w:rsidRPr="001024ED">
        <w:rPr>
          <w:color w:val="000000"/>
          <w:szCs w:val="28"/>
          <w:shd w:val="clear" w:color="auto" w:fill="FFFFFF"/>
          <w:lang w:val="ru-RU"/>
        </w:rPr>
        <w:t>1. Информатика. Учебное пособие для среднего профессионального образования (+</w:t>
      </w:r>
      <w:r w:rsidRPr="00C9248F">
        <w:rPr>
          <w:color w:val="000000"/>
          <w:szCs w:val="28"/>
          <w:shd w:val="clear" w:color="auto" w:fill="FFFFFF"/>
        </w:rPr>
        <w:t>CD</w:t>
      </w:r>
      <w:r w:rsidRPr="001024ED">
        <w:rPr>
          <w:color w:val="000000"/>
          <w:szCs w:val="28"/>
          <w:shd w:val="clear" w:color="auto" w:fill="FFFFFF"/>
          <w:lang w:val="ru-RU"/>
        </w:rPr>
        <w:t xml:space="preserve">)/Под общ. ред. </w:t>
      </w:r>
      <w:proofErr w:type="gramStart"/>
      <w:r w:rsidRPr="001024ED">
        <w:rPr>
          <w:color w:val="000000"/>
          <w:szCs w:val="28"/>
          <w:shd w:val="clear" w:color="auto" w:fill="FFFFFF"/>
          <w:lang w:val="ru-RU"/>
        </w:rPr>
        <w:t>И.А.</w:t>
      </w:r>
      <w:proofErr w:type="gramEnd"/>
      <w:r w:rsidRPr="001024ED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1024ED">
        <w:rPr>
          <w:color w:val="000000"/>
          <w:szCs w:val="28"/>
          <w:shd w:val="clear" w:color="auto" w:fill="FFFFFF"/>
          <w:lang w:val="ru-RU"/>
        </w:rPr>
        <w:t>Черноскутовой</w:t>
      </w:r>
      <w:proofErr w:type="spellEnd"/>
      <w:r w:rsidRPr="001024ED">
        <w:rPr>
          <w:color w:val="000000"/>
          <w:szCs w:val="28"/>
          <w:shd w:val="clear" w:color="auto" w:fill="FFFFFF"/>
          <w:lang w:val="ru-RU"/>
        </w:rPr>
        <w:t xml:space="preserve"> – СПб.: Питер, 2005. – 272 с.: ил. стр. </w:t>
      </w:r>
      <w:proofErr w:type="gramStart"/>
      <w:r w:rsidRPr="001024ED">
        <w:rPr>
          <w:color w:val="000000"/>
          <w:szCs w:val="28"/>
          <w:shd w:val="clear" w:color="auto" w:fill="FFFFFF"/>
          <w:lang w:val="ru-RU"/>
        </w:rPr>
        <w:t>24 — 25</w:t>
      </w:r>
      <w:proofErr w:type="gramEnd"/>
    </w:p>
    <w:p w14:paraId="279189A2" w14:textId="77777777" w:rsidR="001024ED" w:rsidRPr="001024ED" w:rsidRDefault="001024ED" w:rsidP="001024ED">
      <w:pPr>
        <w:spacing w:line="276" w:lineRule="auto"/>
        <w:rPr>
          <w:color w:val="000000"/>
          <w:szCs w:val="28"/>
          <w:shd w:val="clear" w:color="auto" w:fill="FFFFFF"/>
          <w:lang w:val="ru-RU"/>
        </w:rPr>
      </w:pPr>
      <w:r w:rsidRPr="001024ED">
        <w:rPr>
          <w:color w:val="000000"/>
          <w:szCs w:val="28"/>
          <w:shd w:val="clear" w:color="auto" w:fill="FFFFFF"/>
          <w:lang w:val="ru-RU"/>
        </w:rPr>
        <w:t>2. Информатика. Учебное пособие для студ. пед. вузов /</w:t>
      </w:r>
      <w:proofErr w:type="spellStart"/>
      <w:r w:rsidRPr="001024ED">
        <w:rPr>
          <w:color w:val="000000"/>
          <w:szCs w:val="28"/>
          <w:shd w:val="clear" w:color="auto" w:fill="FFFFFF"/>
          <w:lang w:val="ru-RU"/>
        </w:rPr>
        <w:t>А.В.Могилёв</w:t>
      </w:r>
      <w:proofErr w:type="spellEnd"/>
      <w:r w:rsidRPr="001024ED">
        <w:rPr>
          <w:color w:val="000000"/>
          <w:szCs w:val="28"/>
          <w:shd w:val="clear" w:color="auto" w:fill="FFFFFF"/>
          <w:lang w:val="ru-RU"/>
        </w:rPr>
        <w:t xml:space="preserve">; </w:t>
      </w:r>
      <w:proofErr w:type="spellStart"/>
      <w:r w:rsidRPr="001024ED">
        <w:rPr>
          <w:color w:val="000000"/>
          <w:szCs w:val="28"/>
          <w:shd w:val="clear" w:color="auto" w:fill="FFFFFF"/>
          <w:lang w:val="ru-RU"/>
        </w:rPr>
        <w:t>Н.И.Пак</w:t>
      </w:r>
      <w:proofErr w:type="spellEnd"/>
      <w:r w:rsidRPr="001024ED">
        <w:rPr>
          <w:color w:val="000000"/>
          <w:szCs w:val="28"/>
          <w:shd w:val="clear" w:color="auto" w:fill="FFFFFF"/>
          <w:lang w:val="ru-RU"/>
        </w:rPr>
        <w:t xml:space="preserve">, </w:t>
      </w:r>
      <w:proofErr w:type="spellStart"/>
      <w:r w:rsidRPr="001024ED">
        <w:rPr>
          <w:color w:val="000000"/>
          <w:szCs w:val="28"/>
          <w:shd w:val="clear" w:color="auto" w:fill="FFFFFF"/>
          <w:lang w:val="ru-RU"/>
        </w:rPr>
        <w:t>Е.К.Хённер</w:t>
      </w:r>
      <w:proofErr w:type="spellEnd"/>
      <w:proofErr w:type="gramStart"/>
      <w:r w:rsidRPr="001024ED">
        <w:rPr>
          <w:color w:val="000000"/>
          <w:szCs w:val="28"/>
          <w:shd w:val="clear" w:color="auto" w:fill="FFFFFF"/>
          <w:lang w:val="ru-RU"/>
        </w:rPr>
        <w:t>; Под</w:t>
      </w:r>
      <w:proofErr w:type="gramEnd"/>
      <w:r w:rsidRPr="001024ED">
        <w:rPr>
          <w:color w:val="000000"/>
          <w:szCs w:val="28"/>
          <w:shd w:val="clear" w:color="auto" w:fill="FFFFFF"/>
          <w:lang w:val="ru-RU"/>
        </w:rPr>
        <w:t xml:space="preserve"> ред. </w:t>
      </w:r>
      <w:proofErr w:type="spellStart"/>
      <w:r w:rsidRPr="001024ED">
        <w:rPr>
          <w:color w:val="000000"/>
          <w:szCs w:val="28"/>
          <w:shd w:val="clear" w:color="auto" w:fill="FFFFFF"/>
          <w:lang w:val="ru-RU"/>
        </w:rPr>
        <w:t>Е.К.Хённера</w:t>
      </w:r>
      <w:proofErr w:type="spellEnd"/>
      <w:r w:rsidRPr="001024ED">
        <w:rPr>
          <w:color w:val="000000"/>
          <w:szCs w:val="28"/>
          <w:shd w:val="clear" w:color="auto" w:fill="FFFFFF"/>
          <w:lang w:val="ru-RU"/>
        </w:rPr>
        <w:t xml:space="preserve">. – М., 1999. — 816 </w:t>
      </w:r>
      <w:proofErr w:type="gramStart"/>
      <w:r w:rsidRPr="001024ED">
        <w:rPr>
          <w:color w:val="000000"/>
          <w:szCs w:val="28"/>
          <w:shd w:val="clear" w:color="auto" w:fill="FFFFFF"/>
          <w:lang w:val="ru-RU"/>
        </w:rPr>
        <w:t>с стр.</w:t>
      </w:r>
      <w:proofErr w:type="gramEnd"/>
      <w:r w:rsidRPr="001024ED">
        <w:rPr>
          <w:color w:val="000000"/>
          <w:szCs w:val="28"/>
          <w:shd w:val="clear" w:color="auto" w:fill="FFFFFF"/>
          <w:lang w:val="ru-RU"/>
        </w:rPr>
        <w:t xml:space="preserve"> 185 — 187</w:t>
      </w:r>
    </w:p>
    <w:p w14:paraId="1559E039" w14:textId="77777777" w:rsidR="001024ED" w:rsidRPr="001024ED" w:rsidRDefault="001024ED" w:rsidP="001024ED">
      <w:pPr>
        <w:spacing w:line="276" w:lineRule="auto"/>
        <w:rPr>
          <w:color w:val="000000"/>
          <w:szCs w:val="28"/>
          <w:shd w:val="clear" w:color="auto" w:fill="FFFFFF"/>
          <w:lang w:val="ru-RU"/>
        </w:rPr>
      </w:pPr>
      <w:r w:rsidRPr="001024ED">
        <w:rPr>
          <w:color w:val="000000"/>
          <w:szCs w:val="28"/>
          <w:shd w:val="clear" w:color="auto" w:fill="FFFFFF"/>
          <w:lang w:val="ru-RU"/>
        </w:rPr>
        <w:t xml:space="preserve">3. Информатика. Учебник. – 3-е </w:t>
      </w:r>
      <w:proofErr w:type="spellStart"/>
      <w:r w:rsidRPr="001024ED">
        <w:rPr>
          <w:color w:val="000000"/>
          <w:szCs w:val="28"/>
          <w:shd w:val="clear" w:color="auto" w:fill="FFFFFF"/>
          <w:lang w:val="ru-RU"/>
        </w:rPr>
        <w:t>перераб</w:t>
      </w:r>
      <w:proofErr w:type="spellEnd"/>
      <w:r w:rsidRPr="001024ED">
        <w:rPr>
          <w:color w:val="000000"/>
          <w:szCs w:val="28"/>
          <w:shd w:val="clear" w:color="auto" w:fill="FFFFFF"/>
          <w:lang w:val="ru-RU"/>
        </w:rPr>
        <w:t xml:space="preserve">. изд./Под ред. проф. </w:t>
      </w:r>
      <w:proofErr w:type="spellStart"/>
      <w:r w:rsidRPr="001024ED">
        <w:rPr>
          <w:color w:val="000000"/>
          <w:szCs w:val="28"/>
          <w:shd w:val="clear" w:color="auto" w:fill="FFFFFF"/>
          <w:lang w:val="ru-RU"/>
        </w:rPr>
        <w:t>Н.В.Макаровой</w:t>
      </w:r>
      <w:proofErr w:type="spellEnd"/>
      <w:r w:rsidRPr="001024ED">
        <w:rPr>
          <w:color w:val="000000"/>
          <w:szCs w:val="28"/>
          <w:shd w:val="clear" w:color="auto" w:fill="FFFFFF"/>
          <w:lang w:val="ru-RU"/>
        </w:rPr>
        <w:t>. – М.: Финансы и статистика, 2000. – 768 с.: ил.</w:t>
      </w:r>
    </w:p>
    <w:p w14:paraId="02A81925" w14:textId="77777777" w:rsidR="0066592E" w:rsidRPr="00A548B4" w:rsidRDefault="0066592E" w:rsidP="00CB31FF">
      <w:pPr>
        <w:pStyle w:val="1"/>
        <w:rPr>
          <w:lang w:val="ru-RU"/>
        </w:rPr>
      </w:pPr>
    </w:p>
    <w:sectPr w:rsidR="0066592E" w:rsidRPr="00A548B4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187"/>
    <w:multiLevelType w:val="hybridMultilevel"/>
    <w:tmpl w:val="FFFFFFFF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5672572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B2CDB"/>
    <w:multiLevelType w:val="hybridMultilevel"/>
    <w:tmpl w:val="FFFFFFFF"/>
    <w:lvl w:ilvl="0" w:tplc="F432DFD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1024ED"/>
    <w:rsid w:val="00145898"/>
    <w:rsid w:val="0024673C"/>
    <w:rsid w:val="0031646D"/>
    <w:rsid w:val="003F0533"/>
    <w:rsid w:val="00496D0B"/>
    <w:rsid w:val="00534E0D"/>
    <w:rsid w:val="005428F7"/>
    <w:rsid w:val="00593F1B"/>
    <w:rsid w:val="005C31ED"/>
    <w:rsid w:val="0066592E"/>
    <w:rsid w:val="00671C48"/>
    <w:rsid w:val="008A4091"/>
    <w:rsid w:val="009F482D"/>
    <w:rsid w:val="00A40BF6"/>
    <w:rsid w:val="00A548B4"/>
    <w:rsid w:val="00B2515D"/>
    <w:rsid w:val="00B33887"/>
    <w:rsid w:val="00B82509"/>
    <w:rsid w:val="00BA2591"/>
    <w:rsid w:val="00BD0FCF"/>
    <w:rsid w:val="00BF1D22"/>
    <w:rsid w:val="00C25B26"/>
    <w:rsid w:val="00CB31FF"/>
    <w:rsid w:val="00D00B66"/>
    <w:rsid w:val="00D27AC5"/>
    <w:rsid w:val="00D70BC2"/>
    <w:rsid w:val="00D845E7"/>
    <w:rsid w:val="00F11D79"/>
    <w:rsid w:val="00F44C33"/>
    <w:rsid w:val="00F51B25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24673C"/>
    <w:pPr>
      <w:spacing w:before="100" w:beforeAutospacing="1" w:after="100" w:afterAutospacing="1"/>
    </w:pPr>
    <w:rPr>
      <w:rFonts w:eastAsia="Times New Roman" w:cs="Times New Roman"/>
      <w:sz w:val="24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B2515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2515D"/>
    <w:pPr>
      <w:spacing w:after="100"/>
    </w:pPr>
  </w:style>
  <w:style w:type="character" w:styleId="a7">
    <w:name w:val="Hyperlink"/>
    <w:basedOn w:val="a0"/>
    <w:uiPriority w:val="99"/>
    <w:unhideWhenUsed/>
    <w:rsid w:val="00B25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1760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32</cp:revision>
  <dcterms:created xsi:type="dcterms:W3CDTF">2021-09-18T06:50:00Z</dcterms:created>
  <dcterms:modified xsi:type="dcterms:W3CDTF">2022-03-14T05:32:00Z</dcterms:modified>
</cp:coreProperties>
</file>