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tif" ContentType="image/tiff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81" w:type="dxa"/>
        <w:jc w:val="center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11"/>
        <w:gridCol w:w="9486"/>
        <w:gridCol w:w="83"/>
      </w:tblGrid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tbl>
            <w:tblPr>
              <w:tblW w:w="9356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000" w:noHBand="0" w:noVBand="0" w:firstColumn="0" w:lastRow="0" w:lastColumn="0" w:firstRow="0"/>
            </w:tblPr>
            <w:tblGrid>
              <w:gridCol w:w="2599"/>
              <w:gridCol w:w="3166"/>
              <w:gridCol w:w="3591"/>
            </w:tblGrid>
            <w:tr>
              <w:trPr>
                <w:trHeight w:val="184" w:hRule="atLeast"/>
                <w:cantSplit w:val="true"/>
              </w:trPr>
              <w:tc>
                <w:tcPr>
                  <w:tcW w:w="2599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bCs/>
                      <w:sz w:val="24"/>
                      <w:szCs w:val="24"/>
                      <w:lang w:eastAsia="ru-RU"/>
                    </w:rPr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0"/>
                      <w:lang w:eastAsia="ru-RU"/>
                    </w:rPr>
                  </w:r>
                </w:p>
              </w:tc>
              <w:tc>
                <w:tcPr>
                  <w:tcW w:w="3166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/>
                  </w:r>
                </w:p>
                <w:p>
                  <w:pPr>
                    <w:pStyle w:val="Normal"/>
                    <w:widowControl w:val="false"/>
                    <w:spacing w:lineRule="atLeast" w:line="240" w:before="0" w:after="0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>
                    <w:rPr/>
                    <w:drawing>
                      <wp:inline distT="0" distB="0" distL="0" distR="0">
                        <wp:extent cx="890905" cy="1009015"/>
                        <wp:effectExtent l="0" t="0" r="0" b="0"/>
                        <wp:docPr id="1" name="Рисунок 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Рисунок 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0905" cy="100901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Borders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0"/>
                      <w:lang w:eastAsia="ru-RU"/>
                    </w:rPr>
                  </w:r>
                </w:p>
              </w:tc>
            </w:tr>
            <w:tr>
              <w:trPr>
                <w:trHeight w:val="554" w:hRule="atLeast"/>
                <w:cantSplit w:val="true"/>
              </w:trPr>
              <w:tc>
                <w:tcPr>
                  <w:tcW w:w="9356" w:type="dxa"/>
                  <w:gridSpan w:val="3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tLeast" w:line="240" w:before="0" w:after="0"/>
                    <w:jc w:val="center"/>
                    <w:rPr>
                      <w:rFonts w:ascii="Times New Roman" w:hAnsi="Times New Roman" w:eastAsia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>
              <w:trPr>
                <w:trHeight w:val="18" w:hRule="atLeast"/>
                <w:cantSplit w:val="true"/>
              </w:trPr>
              <w:tc>
                <w:tcPr>
                  <w:tcW w:w="9356" w:type="dxa"/>
                  <w:gridSpan w:val="3"/>
                  <w:tcBorders>
                    <w:bottom w:val="single" w:sz="18" w:space="0" w:color="000000"/>
                  </w:tcBorders>
                </w:tcPr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>Федеральное государственное бюджетное образовательное учреждение</w:t>
                  </w:r>
                </w:p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0"/>
                      <w:lang w:eastAsia="ru-RU"/>
                    </w:rPr>
                    <w:t>высшего образования</w:t>
                  </w:r>
                </w:p>
                <w:p>
                  <w:pPr>
                    <w:pStyle w:val="Normal"/>
                    <w:widowControl w:val="false"/>
                    <w:spacing w:lineRule="exact" w:line="240" w:before="0" w:after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>
                    <w:rPr>
                      <w:rFonts w:eastAsia="Times New Roman" w:cs="Times New Roman" w:ascii="Times New Roman" w:hAnsi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>
                  <w:pPr>
                    <w:pStyle w:val="Normal"/>
                    <w:keepNext w:val="true"/>
                    <w:widowControl w:val="false"/>
                    <w:numPr>
                      <w:ilvl w:val="0"/>
                      <w:numId w:val="0"/>
                    </w:numPr>
                    <w:spacing w:lineRule="auto" w:line="240" w:before="0" w:after="0"/>
                    <w:ind w:hanging="0" w:left="0"/>
                    <w:jc w:val="center"/>
                    <w:outlineLvl w:val="0"/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>
                    <w:rPr>
                      <w:rFonts w:eastAsia="Times New Roman" w:cs="Times New Roman" w:ascii="Times New Roman" w:hAnsi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80" w:hRule="atLeast"/>
          <w:cantSplit w:val="true"/>
        </w:trPr>
        <w:tc>
          <w:tcPr>
            <w:tcW w:w="9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>
          <w:trHeight w:val="18" w:hRule="atLeast"/>
          <w:cantSplit w:val="true"/>
        </w:trPr>
        <w:tc>
          <w:tcPr>
            <w:tcW w:w="9597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  <w:t>Кафедра инструментального и прикладного программного обеспечения</w:t>
            </w:r>
          </w:p>
        </w:tc>
        <w:tc>
          <w:tcPr>
            <w:tcW w:w="83" w:type="dxa"/>
            <w:tcBorders/>
          </w:tcPr>
          <w:p>
            <w:pPr>
              <w:pStyle w:val="Normal"/>
              <w:widowControl/>
              <w:bidi w:val="0"/>
              <w:spacing w:lineRule="auto" w:line="259" w:before="0" w:after="16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111" w:type="dxa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12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  <w:tr>
        <w:trPr>
          <w:trHeight w:val="283" w:hRule="atLeast"/>
        </w:trPr>
        <w:tc>
          <w:tcPr>
            <w:tcW w:w="111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  <w:tc>
          <w:tcPr>
            <w:tcW w:w="9569" w:type="dxa"/>
            <w:gridSpan w:val="2"/>
            <w:tcBorders/>
          </w:tcPr>
          <w:p>
            <w:pPr>
              <w:pStyle w:val="Normal"/>
              <w:widowControl w:val="false"/>
              <w:spacing w:lineRule="auto" w:line="240" w:before="0" w:after="0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0"/>
                <w:lang w:eastAsia="ru-RU"/>
              </w:rPr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2"/>
          <w:szCs w:val="32"/>
          <w:lang w:eastAsia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eastAsia="ru-RU"/>
        </w:rPr>
      </w:r>
    </w:p>
    <w:tbl>
      <w:tblPr>
        <w:tblW w:w="485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5859"/>
        <w:gridCol w:w="3214"/>
      </w:tblGrid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ПРАКТИЧЕСКОЙ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eastAsia="ru-RU"/>
              </w:rPr>
              <w:t>№ 8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>.</w:t>
            </w:r>
            <w:r>
              <w:rPr>
                <w:rFonts w:eastAsia="Times New Roman" w:cs="Times New Roman" w:ascii="Times New Roman" w:hAnsi="Times New Roman"/>
                <w:b/>
                <w:sz w:val="28"/>
                <w:szCs w:val="28"/>
                <w:lang w:val="en-US" w:eastAsia="ru-RU"/>
              </w:rPr>
              <w:t>1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  <w:t>Графы: создание, алгоритмы обхода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Алгоритмы кодирования и сжатия данных</w:t>
            </w:r>
            <w:r>
              <w:rPr>
                <w:rFonts w:eastAsia="Times New Roman" w:cs="Times New Roman" w:ascii="Times New Roman" w:hAnsi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>
        <w:trPr/>
        <w:tc>
          <w:tcPr>
            <w:tcW w:w="9073" w:type="dxa"/>
            <w:gridSpan w:val="2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5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Выполнил студент группы ИКБО-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 w:eastAsia="ru-RU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-23</w:t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>
              <w:rPr/>
            </w:r>
          </w:p>
        </w:tc>
        <w:tc>
          <w:tcPr>
            <w:tcW w:w="3214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 xml:space="preserve">               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Харитонов А.Н.</w:t>
            </w:r>
          </w:p>
        </w:tc>
      </w:tr>
      <w:tr>
        <w:trPr/>
        <w:tc>
          <w:tcPr>
            <w:tcW w:w="5859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16"/>
                <w:szCs w:val="16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16"/>
                <w:szCs w:val="16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Принял преподаватель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FF0000"/>
                <w:sz w:val="20"/>
                <w:szCs w:val="20"/>
                <w:lang w:eastAsia="ru-RU"/>
              </w:rPr>
            </w:r>
          </w:p>
        </w:tc>
        <w:tc>
          <w:tcPr>
            <w:tcW w:w="3214" w:type="dxa"/>
            <w:tcBorders/>
          </w:tcPr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4"/>
                <w:szCs w:val="24"/>
                <w:lang w:eastAsia="ru-RU"/>
              </w:rPr>
            </w:r>
          </w:p>
          <w:p>
            <w:pPr>
              <w:pStyle w:val="Normal"/>
              <w:widowControl w:val="false"/>
              <w:shd w:val="clear" w:color="auto" w:fill="FFFFFF"/>
              <w:spacing w:lineRule="auto" w:line="240" w:before="0" w:after="0"/>
              <w:ind w:firstLine="1517"/>
              <w:rPr>
                <w:rFonts w:ascii="Times New Roman" w:hAnsi="Times New Roman" w:eastAsia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Макеева О.В.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a0" w:noHBand="0" w:noVBand="0" w:firstColumn="1" w:lastRow="0" w:lastColumn="0" w:firstRow="1"/>
      </w:tblPr>
      <w:tblGrid>
        <w:gridCol w:w="3417"/>
        <w:gridCol w:w="3330"/>
        <w:gridCol w:w="2608"/>
      </w:tblGrid>
      <w:tr>
        <w:trPr/>
        <w:tc>
          <w:tcPr>
            <w:tcW w:w="3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Лабораторная работа выполнена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>
        <w:trPr/>
        <w:tc>
          <w:tcPr>
            <w:tcW w:w="3417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3330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</w:tc>
        <w:tc>
          <w:tcPr>
            <w:tcW w:w="26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341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330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«__»_ _     __20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val="en-US" w:eastAsia="ru-RU"/>
              </w:rPr>
              <w:t>2</w:t>
            </w: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08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i/>
                <w:i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i/>
                <w:sz w:val="20"/>
                <w:szCs w:val="20"/>
                <w:lang w:eastAsia="ru-RU"/>
              </w:rPr>
              <w:t>(подпись руководителя)</w:t>
            </w:r>
          </w:p>
        </w:tc>
      </w:tr>
    </w:tbl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sz w:val="34"/>
          <w:szCs w:val="34"/>
          <w:lang w:eastAsia="ru-RU"/>
        </w:rPr>
      </w:pPr>
      <w:r>
        <w:rPr>
          <w:rFonts w:eastAsia="Times New Roman" w:cs="Times New Roman" w:ascii="Times New Roman" w:hAnsi="Times New Roman"/>
          <w:b/>
          <w:sz w:val="34"/>
          <w:szCs w:val="34"/>
          <w:lang w:eastAsia="ru-RU"/>
        </w:rPr>
      </w:r>
    </w:p>
    <w:p>
      <w:pPr>
        <w:pStyle w:val="Normal"/>
        <w:widowControl w:val="false"/>
        <w:shd w:val="clear" w:color="auto" w:fill="FFFFFF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Москва 2024</w:t>
      </w:r>
    </w:p>
    <w:p>
      <w:pPr>
        <w:pStyle w:val="Heading1"/>
        <w:numPr>
          <w:ilvl w:val="0"/>
          <w:numId w:val="1"/>
        </w:numPr>
        <w:spacing w:before="0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 работы</w:t>
      </w:r>
    </w:p>
    <w:p>
      <w:pPr>
        <w:pStyle w:val="14-151"/>
        <w:spacing w:before="0" w:after="280"/>
        <w:rPr>
          <w:lang w:eastAsia="ar-SA"/>
        </w:rPr>
      </w:pPr>
      <w:r>
        <w:rPr>
          <w:lang w:eastAsia="ar-SA"/>
        </w:rPr>
        <w:t>Разработать решения задач с использованием заданных алгоритмов сжатия и кодирования.</w:t>
      </w:r>
    </w:p>
    <w:p>
      <w:pPr>
        <w:pStyle w:val="Heading1"/>
        <w:numPr>
          <w:ilvl w:val="0"/>
          <w:numId w:val="1"/>
        </w:numPr>
        <w:spacing w:beforeAutospacing="1" w:afterAutospacing="1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Ход работы</w:t>
      </w:r>
    </w:p>
    <w:p>
      <w:pPr>
        <w:pStyle w:val="14-151"/>
        <w:spacing w:before="0" w:after="280"/>
        <w:rPr>
          <w:b/>
          <w:bCs/>
        </w:rPr>
      </w:pPr>
      <w:r>
        <w:rPr>
          <w:b/>
          <w:bCs/>
        </w:rPr>
        <w:t>Задание 1.1</w:t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  <w:t>Алгоритм Шеннона-Фано основан на частоте символов, встречающихся в фразе. Более частым символам присваиваются более короткие коды, более редким — более длинные.</w:t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771900" cy="526732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14-151"/>
        <w:spacing w:before="0" w:after="280"/>
        <w:jc w:val="center"/>
        <w:rPr>
          <w:b w:val="false"/>
          <w:bCs w:val="false"/>
        </w:rPr>
      </w:pPr>
      <w:r>
        <w:rPr>
          <w:b w:val="false"/>
          <w:bCs w:val="false"/>
        </w:rPr>
        <w:t>Рисунок 1.</w:t>
      </w:r>
    </w:p>
    <w:p>
      <w:pPr>
        <w:pStyle w:val="14-151"/>
        <w:spacing w:before="0" w:after="280"/>
        <w:jc w:val="left"/>
        <w:rPr>
          <w:b w:val="false"/>
          <w:bCs w:val="false"/>
        </w:rPr>
      </w:pPr>
      <w:r>
        <w:rPr>
          <w:b w:val="false"/>
          <w:bCs w:val="false"/>
        </w:rPr>
        <w:t>Итоговая фраза: 0001001011100101110111101110001001101010011011101100101010011011100110010001101111011101011001000110111101110101100011111111110011111001010100110111001011101111110010111011111101000010010010111011111100001110001001001010011</w:t>
      </w:r>
    </w:p>
    <w:p>
      <w:pPr>
        <w:pStyle w:val="14-151"/>
        <w:spacing w:before="0" w:after="280"/>
        <w:jc w:val="left"/>
        <w:rPr>
          <w:b/>
          <w:bCs/>
        </w:rPr>
      </w:pPr>
      <w:r>
        <w:rPr>
          <w:b/>
          <w:bCs/>
        </w:rPr>
        <w:t>Задание 1.2</w:t>
      </w:r>
    </w:p>
    <w:p>
      <w:pPr>
        <w:pStyle w:val="14-151"/>
        <w:spacing w:before="0" w:after="280"/>
        <w:jc w:val="left"/>
        <w:rPr>
          <w:b w:val="false"/>
          <w:bCs w:val="false"/>
        </w:rPr>
      </w:pPr>
      <w:r>
        <w:rPr>
          <w:b w:val="false"/>
          <w:bCs w:val="false"/>
        </w:rPr>
        <w:t>LZ77 — это алгоритм сжатия данных, который использует скользящее окно. Он ищет повторы подстрок и заменяет их на ссылки.</w:t>
      </w:r>
    </w:p>
    <w:p>
      <w:pPr>
        <w:pStyle w:val="14-151"/>
        <w:widowControl/>
        <w:suppressAutoHyphens w:val="true"/>
        <w:bidi w:val="0"/>
        <w:jc w:val="left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Алгоритм использует тройки (смещение, длина, следующий символ) для кодирования данных:</w:t>
      </w:r>
    </w:p>
    <w:p>
      <w:pPr>
        <w:pStyle w:val="14-151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Смещение</w:t>
      </w: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 — указывает на положение совпадения в окне поиска. (сколько символов надо перекинуть, чтобы найти исходную подстроку)</w:t>
      </w:r>
    </w:p>
    <w:p>
      <w:pPr>
        <w:pStyle w:val="14-151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Длина</w:t>
      </w: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 — длина совпадающей подстроки.</w:t>
      </w:r>
    </w:p>
    <w:p>
      <w:pPr>
        <w:pStyle w:val="14-151"/>
        <w:widowControl/>
        <w:numPr>
          <w:ilvl w:val="0"/>
          <w:numId w:val="2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Style w:val="Strong"/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Следующий символ</w:t>
      </w: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 — первый символ, не входящий в совпадающую подстроку.</w:t>
      </w:r>
    </w:p>
    <w:p>
      <w:pPr>
        <w:pStyle w:val="14-151"/>
        <w:spacing w:before="0" w:after="280"/>
        <w:jc w:val="left"/>
        <w:rPr/>
      </w:pPr>
      <w:r>
        <w:rPr>
          <w:b w:val="false"/>
          <w:bCs w:val="false"/>
        </w:rPr>
        <w:t xml:space="preserve">Исходная строка: </w:t>
      </w:r>
      <w:r>
        <w:rPr/>
        <w:t>0001010010101001101.</w:t>
      </w:r>
    </w:p>
    <w:p>
      <w:pPr>
        <w:pStyle w:val="14-151"/>
        <w:spacing w:before="0" w:after="280"/>
        <w:jc w:val="center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345690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Рисунок 2</w:t>
      </w:r>
    </w:p>
    <w:p>
      <w:pPr>
        <w:pStyle w:val="14-151"/>
        <w:widowControl/>
        <w:suppressAutoHyphens w:val="true"/>
        <w:bidi w:val="0"/>
        <w:jc w:val="left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Закодированная строка:</w:t>
      </w:r>
    </w:p>
    <w:p>
      <w:pPr>
        <w:pStyle w:val="14-151"/>
        <w:widowControl/>
        <w:suppressAutoHyphens w:val="true"/>
        <w:bidi w:val="0"/>
        <w:jc w:val="left"/>
        <w:rPr/>
      </w:pPr>
      <w:r>
        <w:rPr>
          <w:rStyle w:val="Strong"/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(0, 0, 0) (0, 0, 0) (2, 1, 1) (3, 1, 0) (2, 2, 0) (3, 1, 1) (3, 1, 0) (2, 2, 1) (5, 1, 1)</w:t>
      </w:r>
    </w:p>
    <w:p>
      <w:pPr>
        <w:pStyle w:val="14-151"/>
        <w:widowControl/>
        <w:suppressAutoHyphens w:val="true"/>
        <w:bidi w:val="0"/>
        <w:jc w:val="left"/>
        <w:rPr>
          <w:rFonts w:eastAsia="Calibri" w:cstheme="minorBidi" w:eastAsiaTheme="minorHAnsi"/>
          <w:b/>
          <w:bCs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/>
          <w:bCs/>
          <w:color w:val="auto"/>
          <w:kern w:val="0"/>
          <w:lang w:val="ru-RU" w:eastAsia="en-US" w:bidi="ar-SA"/>
        </w:rPr>
        <w:t>Задание 1.3</w:t>
      </w:r>
    </w:p>
    <w:p>
      <w:pPr>
        <w:pStyle w:val="14-151"/>
        <w:widowControl/>
        <w:suppressAutoHyphens w:val="true"/>
        <w:bidi w:val="0"/>
        <w:jc w:val="left"/>
        <w:rPr/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Алгоритм LZ78 кодирует строки, представляя их в виде пар </w:t>
      </w:r>
      <w:r>
        <w:rPr>
          <w:rStyle w:val="Style13"/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(индекс, символ)</w:t>
      </w: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, где индекс указывает на позицию предыдущего совпавшего подстрока, а символ — это первый символ, который не был найден в предыдущем коде.</w:t>
      </w:r>
    </w:p>
    <w:p>
      <w:pPr>
        <w:pStyle w:val="14-151"/>
        <w:widowControl/>
        <w:suppressAutoHyphens w:val="true"/>
        <w:bidi w:val="0"/>
        <w:jc w:val="left"/>
        <w:rPr/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Закодируем строку </w:t>
      </w:r>
      <w:r>
        <w:rPr>
          <w:rStyle w:val="Strong"/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"кукуркукурекурекун"</w:t>
      </w: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 xml:space="preserve"> с помощью LZ78:</w:t>
      </w:r>
    </w:p>
    <w:p>
      <w:pPr>
        <w:pStyle w:val="14-151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Инициализируем пустой словарь и начинаем считывать строку символ за символом.</w:t>
      </w:r>
    </w:p>
    <w:p>
      <w:pPr>
        <w:pStyle w:val="14-151"/>
        <w:widowControl/>
        <w:numPr>
          <w:ilvl w:val="0"/>
          <w:numId w:val="3"/>
        </w:numPr>
        <w:tabs>
          <w:tab w:val="clear" w:pos="708"/>
          <w:tab w:val="left" w:pos="0" w:leader="none"/>
        </w:tabs>
        <w:suppressAutoHyphens w:val="true"/>
        <w:bidi w:val="0"/>
        <w:ind w:hanging="283" w:left="709"/>
        <w:jc w:val="left"/>
        <w:rPr/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Каждый раз, когда не удается найти текущую последовательность символов в словаре, записываем пар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у </w:t>
      </w:r>
      <w:r>
        <w:rPr>
          <w:rStyle w:val="Style13"/>
          <w:rFonts w:eastAsia="Calibri" w:cs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>(индекс последнего найденного элемента, новый символ)</w:t>
      </w:r>
      <w:r>
        <w:rPr>
          <w:rFonts w:eastAsia="Calibri" w:cs="Times New Roman" w:eastAsiaTheme="minorHAnsi"/>
          <w:b w:val="false"/>
          <w:bCs w:val="false"/>
          <w:color w:val="auto"/>
          <w:kern w:val="0"/>
          <w:sz w:val="28"/>
          <w:szCs w:val="28"/>
          <w:lang w:val="ru-RU" w:eastAsia="en-US" w:bidi="ar-SA"/>
        </w:rPr>
        <w:t xml:space="preserve"> и добавляем последовательность в словарь.</w:t>
      </w:r>
    </w:p>
    <w:p>
      <w:pPr>
        <w:pStyle w:val="14-151"/>
        <w:widowControl/>
        <w:suppressAutoHyphens w:val="true"/>
        <w:bidi w:val="0"/>
        <w:jc w:val="left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Для этого была написана функция LZ78Encode.</w:t>
      </w:r>
    </w:p>
    <w:p>
      <w:pPr>
        <w:pStyle w:val="14-151"/>
        <w:widowControl/>
        <w:suppressAutoHyphens w:val="true"/>
        <w:bidi w:val="0"/>
        <w:jc w:val="center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57937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Рисунок 3</w:t>
      </w:r>
    </w:p>
    <w:p>
      <w:pPr>
        <w:pStyle w:val="14-151"/>
        <w:widowControl/>
        <w:suppressAutoHyphens w:val="true"/>
        <w:bidi w:val="0"/>
        <w:jc w:val="center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r>
    </w:p>
    <w:p>
      <w:pPr>
        <w:pStyle w:val="14-151"/>
        <w:widowControl/>
        <w:suppressAutoHyphens w:val="true"/>
        <w:bidi w:val="0"/>
        <w:jc w:val="center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495675" cy="220980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-151"/>
        <w:widowControl/>
        <w:suppressAutoHyphens w:val="true"/>
        <w:bidi w:val="0"/>
        <w:jc w:val="center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r>
    </w:p>
    <w:p>
      <w:pPr>
        <w:pStyle w:val="14-151"/>
        <w:widowControl/>
        <w:suppressAutoHyphens w:val="true"/>
        <w:bidi w:val="0"/>
        <w:jc w:val="center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r>
    </w:p>
    <w:p>
      <w:pPr>
        <w:pStyle w:val="14-151"/>
        <w:widowControl/>
        <w:suppressAutoHyphens w:val="true"/>
        <w:bidi w:val="0"/>
        <w:jc w:val="center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r>
    </w:p>
    <w:p>
      <w:pPr>
        <w:pStyle w:val="14-151"/>
        <w:widowControl/>
        <w:suppressAutoHyphens w:val="true"/>
        <w:bidi w:val="0"/>
        <w:jc w:val="center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r>
    </w:p>
    <w:p>
      <w:pPr>
        <w:pStyle w:val="14-151"/>
        <w:widowControl/>
        <w:suppressAutoHyphens w:val="true"/>
        <w:bidi w:val="0"/>
        <w:jc w:val="center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Рисунок 4</w:t>
      </w:r>
    </w:p>
    <w:p>
      <w:pPr>
        <w:pStyle w:val="14-151"/>
        <w:widowControl/>
        <w:suppressAutoHyphens w:val="true"/>
        <w:bidi w:val="0"/>
        <w:jc w:val="left"/>
        <w:rPr>
          <w:rFonts w:eastAsia="Calibri" w:cstheme="minorBidi" w:eastAsiaTheme="minorHAnsi"/>
          <w:b/>
          <w:bCs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/>
          <w:bCs/>
          <w:color w:val="auto"/>
          <w:kern w:val="0"/>
          <w:lang w:val="ru-RU" w:eastAsia="en-US" w:bidi="ar-SA"/>
        </w:rPr>
        <w:t>Задание 2</w:t>
      </w:r>
    </w:p>
    <w:p>
      <w:pPr>
        <w:pStyle w:val="14-151"/>
        <w:widowControl/>
        <w:suppressAutoHyphens w:val="true"/>
        <w:bidi w:val="0"/>
        <w:jc w:val="left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t>Для выполнения первого пункта была написана функция buildHuffmanTree.</w:t>
      </w:r>
    </w:p>
    <w:p>
      <w:pPr>
        <w:pStyle w:val="14-151"/>
        <w:widowControl/>
        <w:suppressAutoHyphens w:val="true"/>
        <w:bidi w:val="0"/>
        <w:jc w:val="left"/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</w:pPr>
      <w:r>
        <w:rPr>
          <w:rFonts w:eastAsia="Calibri" w:cstheme="minorBidi" w:eastAsiaTheme="minorHAnsi"/>
          <w:b w:val="false"/>
          <w:bCs w:val="false"/>
          <w:color w:val="auto"/>
          <w:kern w:val="0"/>
          <w:lang w:val="ru-RU" w:eastAsia="en-US" w:bidi="ar-SA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8110" cy="5497830"/>
            <wp:effectExtent l="0" t="0" r="0" b="0"/>
            <wp:wrapSquare wrapText="largest"/>
            <wp:docPr id="6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8110" cy="5497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14-151"/>
        <w:numPr>
          <w:ilvl w:val="0"/>
          <w:numId w:val="0"/>
        </w:numPr>
        <w:spacing w:before="0" w:after="280"/>
        <w:ind w:hanging="0" w:left="72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1717675"/>
            <wp:effectExtent l="0" t="0" r="0" b="0"/>
            <wp:wrapSquare wrapText="largest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71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5</w:t>
      </w:r>
    </w:p>
    <w:p>
      <w:pPr>
        <w:pStyle w:val="14-151"/>
        <w:spacing w:before="0" w:after="28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61185"/>
            <wp:effectExtent l="0" t="0" r="0" b="0"/>
            <wp:wrapSquare wrapText="largest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6</w:t>
      </w:r>
    </w:p>
    <w:p>
      <w:pPr>
        <w:pStyle w:val="14-151"/>
        <w:spacing w:before="0" w:after="280"/>
        <w:jc w:val="left"/>
        <w:rPr>
          <w:b w:val="false"/>
          <w:bCs w:val="false"/>
        </w:rPr>
      </w:pPr>
      <w:r>
        <w:rPr>
          <w:b w:val="false"/>
          <w:bCs w:val="false"/>
        </w:rPr>
        <w:t>Для решения 2 подпункта была написана функция encodeText</w:t>
      </w:r>
    </w:p>
    <w:p>
      <w:pPr>
        <w:pStyle w:val="14-151"/>
        <w:spacing w:before="0" w:after="28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861185"/>
            <wp:effectExtent l="0" t="0" r="0" b="0"/>
            <wp:wrapSquare wrapText="largest"/>
            <wp:docPr id="9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7</w:t>
      </w:r>
    </w:p>
    <w:p>
      <w:pPr>
        <w:pStyle w:val="14-151"/>
        <w:spacing w:before="0" w:after="280"/>
        <w:jc w:val="left"/>
        <w:rPr>
          <w:b w:val="false"/>
          <w:bCs w:val="false"/>
        </w:rPr>
      </w:pPr>
      <w:r>
        <w:rPr>
          <w:b w:val="false"/>
          <w:bCs w:val="false"/>
        </w:rPr>
        <w:t>Для декодирования: decodeText</w:t>
      </w:r>
    </w:p>
    <w:p>
      <w:pPr>
        <w:pStyle w:val="14-151"/>
        <w:spacing w:before="0" w:after="280"/>
        <w:jc w:val="center"/>
        <w:rPr>
          <w:b w:val="false"/>
          <w:bCs w:val="false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3175635"/>
            <wp:effectExtent l="0" t="0" r="0" b="0"/>
            <wp:wrapSquare wrapText="largest"/>
            <wp:docPr id="10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Рисунок 8</w:t>
      </w:r>
    </w:p>
    <w:p>
      <w:pPr>
        <w:pStyle w:val="14-151"/>
        <w:numPr>
          <w:ilvl w:val="0"/>
          <w:numId w:val="0"/>
        </w:numPr>
        <w:spacing w:before="0" w:after="280"/>
        <w:ind w:hanging="0" w:left="720"/>
        <w:rPr>
          <w:b/>
        </w:rPr>
      </w:pPr>
      <w:r>
        <w:rPr>
          <w:b/>
        </w:rPr>
        <w:t>3. Вывод</w:t>
      </w:r>
    </w:p>
    <w:p>
      <w:pPr>
        <w:pStyle w:val="Normal"/>
        <w:spacing w:lineRule="auto" w:line="360" w:before="0" w:after="160"/>
        <w:rPr/>
      </w:pPr>
      <w:r>
        <w:rPr>
          <w:rFonts w:cs="Times New Roman" w:ascii="Times New Roman" w:hAnsi="Times New Roman"/>
          <w:sz w:val="28"/>
          <w:szCs w:val="28"/>
        </w:rPr>
        <w:t>В ходе работы я составил использовал принципы динамического программирования для решения поставленной задачи.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90130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0f6554"/>
    <w:pPr>
      <w:keepNext w:val="true"/>
      <w:keepLines/>
      <w:outlineLvl w:val="0"/>
    </w:pPr>
    <w:rPr>
      <w:rFonts w:eastAsia="" w:cs="" w:cstheme="majorBidi" w:eastAsiaTheme="majorEastAsia"/>
      <w:sz w:val="36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0f6554"/>
    <w:pPr>
      <w:keepNext w:val="true"/>
      <w:keepLines/>
      <w:outlineLvl w:val="1"/>
    </w:pPr>
    <w:rPr>
      <w:rFonts w:eastAsia="" w:cs="" w:cstheme="majorBidi" w:eastAsiaTheme="majorEastAsia"/>
      <w:sz w:val="32"/>
      <w:szCs w:val="26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0f6554"/>
    <w:pPr>
      <w:keepNext w:val="true"/>
      <w:keepLines/>
      <w:outlineLvl w:val="2"/>
    </w:pPr>
    <w:rPr>
      <w:rFonts w:eastAsia="" w:cs="" w:cstheme="majorBidi" w:eastAsiaTheme="majorEastAsia"/>
      <w:szCs w:val="24"/>
    </w:rPr>
  </w:style>
  <w:style w:type="paragraph" w:styleId="Heading4">
    <w:name w:val="Heading 4"/>
    <w:basedOn w:val="Style15"/>
    <w:next w:val="BodyText"/>
    <w:qFormat/>
    <w:pPr>
      <w:spacing w:before="120" w:after="120"/>
      <w:outlineLvl w:val="3"/>
    </w:pPr>
    <w:rPr>
      <w:rFonts w:ascii="Liberation Serif" w:hAnsi="Liberation Serif" w:eastAsia="Cantarell" w:cs="Noto Sans Arabic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0f6554"/>
    <w:rPr>
      <w:rFonts w:eastAsia="" w:cs="" w:cstheme="majorBidi" w:eastAsiaTheme="majorEastAsia"/>
      <w:sz w:val="36"/>
      <w:szCs w:val="32"/>
    </w:rPr>
  </w:style>
  <w:style w:type="character" w:styleId="2" w:customStyle="1">
    <w:name w:val="Заголовок 2 Знак"/>
    <w:basedOn w:val="DefaultParagraphFont"/>
    <w:uiPriority w:val="9"/>
    <w:qFormat/>
    <w:rsid w:val="000f6554"/>
    <w:rPr>
      <w:rFonts w:eastAsia="" w:cs="" w:cstheme="majorBidi" w:eastAsiaTheme="majorEastAsia"/>
      <w:sz w:val="32"/>
      <w:szCs w:val="26"/>
    </w:rPr>
  </w:style>
  <w:style w:type="character" w:styleId="3" w:customStyle="1">
    <w:name w:val="Заголовок 3 Знак"/>
    <w:basedOn w:val="DefaultParagraphFont"/>
    <w:uiPriority w:val="9"/>
    <w:semiHidden/>
    <w:qFormat/>
    <w:rsid w:val="000f6554"/>
    <w:rPr>
      <w:rFonts w:eastAsia="" w:cs="" w:cstheme="majorBidi" w:eastAsiaTheme="majorEastAsia"/>
      <w:szCs w:val="24"/>
    </w:rPr>
  </w:style>
  <w:style w:type="character" w:styleId="Style10" w:customStyle="1">
    <w:name w:val="Заголовок Знак"/>
    <w:basedOn w:val="DefaultParagraphFont"/>
    <w:uiPriority w:val="10"/>
    <w:qFormat/>
    <w:rsid w:val="000f6554"/>
    <w:rPr>
      <w:rFonts w:eastAsia="" w:cs="" w:cstheme="majorBidi" w:eastAsiaTheme="majorEastAsia"/>
      <w:kern w:val="2"/>
      <w:sz w:val="36"/>
      <w:szCs w:val="56"/>
    </w:rPr>
  </w:style>
  <w:style w:type="character" w:styleId="11" w:customStyle="1">
    <w:name w:val="Стиль1 Знак"/>
    <w:basedOn w:val="DefaultParagraphFont"/>
    <w:link w:val="12"/>
    <w:qFormat/>
    <w:rsid w:val="00490130"/>
    <w:rPr/>
  </w:style>
  <w:style w:type="character" w:styleId="21" w:customStyle="1">
    <w:name w:val="Классический заголовок 2 Знак"/>
    <w:basedOn w:val="11"/>
    <w:link w:val="23"/>
    <w:qFormat/>
    <w:rsid w:val="00490130"/>
    <w:rPr>
      <w:rFonts w:ascii="Times New Roman" w:hAnsi="Times New Roman" w:eastAsia="" w:cs="" w:cstheme="majorBidi" w:eastAsiaTheme="majorEastAsia"/>
      <w:b/>
      <w:sz w:val="28"/>
      <w:szCs w:val="26"/>
    </w:rPr>
  </w:style>
  <w:style w:type="character" w:styleId="Style11" w:customStyle="1">
    <w:name w:val="Код Знак"/>
    <w:basedOn w:val="11"/>
    <w:link w:val="Style17"/>
    <w:qFormat/>
    <w:rsid w:val="00490130"/>
    <w:rPr>
      <w:rFonts w:ascii="Courier New" w:hAnsi="Courier New"/>
      <w:sz w:val="24"/>
    </w:rPr>
  </w:style>
  <w:style w:type="character" w:styleId="14-15" w:customStyle="1">
    <w:name w:val="Текст14-1.5 Знак"/>
    <w:basedOn w:val="11"/>
    <w:link w:val="14-151"/>
    <w:qFormat/>
    <w:rsid w:val="00490130"/>
    <w:rPr>
      <w:rFonts w:ascii="Times New Roman" w:hAnsi="Times New Roman" w:cs="Times New Roman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b601d1"/>
    <w:rPr>
      <w:color w:val="808080"/>
    </w:rPr>
  </w:style>
  <w:style w:type="character" w:styleId="Style12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Style13">
    <w:name w:val="Исходный текст"/>
    <w:qFormat/>
    <w:rPr>
      <w:rFonts w:ascii="Liberation Mono" w:hAnsi="Liberation Mono" w:eastAsia="Liberation Mono" w:cs="Liberation Mono"/>
    </w:rPr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d816ba"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Style16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Style10"/>
    <w:uiPriority w:val="10"/>
    <w:qFormat/>
    <w:rsid w:val="000f6554"/>
    <w:pPr>
      <w:spacing w:lineRule="auto" w:line="240" w:before="0" w:after="0"/>
      <w:contextualSpacing/>
    </w:pPr>
    <w:rPr>
      <w:rFonts w:eastAsia="" w:cs="" w:cstheme="majorBidi" w:eastAsiaTheme="majorEastAsia"/>
      <w:kern w:val="2"/>
      <w:sz w:val="36"/>
      <w:szCs w:val="56"/>
    </w:rPr>
  </w:style>
  <w:style w:type="paragraph" w:styleId="22" w:customStyle="1">
    <w:name w:val="Заг2"/>
    <w:basedOn w:val="Heading2"/>
    <w:next w:val="Normal"/>
    <w:autoRedefine/>
    <w:qFormat/>
    <w:rsid w:val="00490130"/>
    <w:pPr>
      <w:spacing w:beforeAutospacing="1" w:after="160"/>
    </w:pPr>
    <w:rPr>
      <w:rFonts w:ascii="Times New Roman" w:hAnsi="Times New Roman" w:cs="Times New Roman"/>
      <w:b/>
      <w:sz w:val="28"/>
      <w:szCs w:val="28"/>
    </w:rPr>
  </w:style>
  <w:style w:type="paragraph" w:styleId="12" w:customStyle="1">
    <w:name w:val="Стиль1"/>
    <w:basedOn w:val="NoSpacing"/>
    <w:link w:val="11"/>
    <w:qFormat/>
    <w:rsid w:val="00490130"/>
    <w:pPr/>
    <w:rPr/>
  </w:style>
  <w:style w:type="paragraph" w:styleId="23" w:customStyle="1">
    <w:name w:val="Классический заголовок 2"/>
    <w:basedOn w:val="Heading2"/>
    <w:link w:val="21"/>
    <w:qFormat/>
    <w:rsid w:val="00490130"/>
    <w:pPr>
      <w:spacing w:before="40" w:after="0"/>
      <w:ind w:left="708"/>
    </w:pPr>
    <w:rPr>
      <w:rFonts w:ascii="Times New Roman" w:hAnsi="Times New Roman"/>
      <w:b/>
      <w:sz w:val="28"/>
    </w:rPr>
  </w:style>
  <w:style w:type="paragraph" w:styleId="Style17" w:customStyle="1">
    <w:name w:val="Код"/>
    <w:basedOn w:val="12"/>
    <w:link w:val="Style11"/>
    <w:qFormat/>
    <w:rsid w:val="00490130"/>
    <w:pPr>
      <w:jc w:val="both"/>
    </w:pPr>
    <w:rPr>
      <w:rFonts w:ascii="Courier New" w:hAnsi="Courier New"/>
      <w:sz w:val="24"/>
    </w:rPr>
  </w:style>
  <w:style w:type="paragraph" w:styleId="NoSpacing">
    <w:name w:val="No Spacing"/>
    <w:uiPriority w:val="1"/>
    <w:qFormat/>
    <w:rsid w:val="00490130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4-151" w:customStyle="1">
    <w:name w:val="Текст14-1.5"/>
    <w:basedOn w:val="12"/>
    <w:link w:val="14-15"/>
    <w:qFormat/>
    <w:rsid w:val="00490130"/>
    <w:pPr>
      <w:spacing w:lineRule="auto" w:line="360" w:before="0" w:afterAutospacing="1"/>
      <w:jc w:val="both"/>
    </w:pPr>
    <w:rPr>
      <w:rFonts w:ascii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34"/>
    <w:qFormat/>
    <w:rsid w:val="002a587e"/>
    <w:pPr>
      <w:spacing w:before="0" w:after="160"/>
      <w:ind w:left="720"/>
      <w:contextualSpacing/>
    </w:pPr>
    <w:rPr>
      <w:lang w:eastAsia="ru-RU"/>
    </w:rPr>
  </w:style>
  <w:style w:type="paragraph" w:styleId="Style18">
    <w:name w:val="Содержимое таблицы"/>
    <w:basedOn w:val="Normal"/>
    <w:qFormat/>
    <w:pPr>
      <w:widowControl w:val="false"/>
      <w:suppressLineNumbers/>
    </w:pPr>
    <w:rPr/>
  </w:style>
  <w:style w:type="paragraph" w:styleId="Style19">
    <w:name w:val="Заголовок таблицы"/>
    <w:basedOn w:val="Style18"/>
    <w:qFormat/>
    <w:pPr>
      <w:suppressLineNumbers/>
      <w:jc w:val="center"/>
    </w:pPr>
    <w:rPr>
      <w:b/>
      <w:bCs/>
    </w:rPr>
  </w:style>
  <w:style w:type="numbering" w:styleId="Style2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49013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tif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71923-D4AF-4B45-A770-B75DEE08E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Application>LibreOffice/24.2.6.2$Linux_X86_64 LibreOffice_project/420$Build-2</Application>
  <AppVersion>15.0000</AppVersion>
  <Pages>7</Pages>
  <Words>336</Words>
  <Characters>2375</Characters>
  <CharactersWithSpaces>2704</CharactersWithSpaces>
  <Paragraphs>58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2024-05-10T10:43:00Z</dcterms:created>
  <dc:creator>Александр Филатов</dc:creator>
  <dc:description/>
  <dc:language>ru-RU</dc:language>
  <cp:lastModifiedBy/>
  <dcterms:modified xsi:type="dcterms:W3CDTF">2024-10-18T16:00:32Z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