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7418"/>
      </w:tblGrid>
      <w:tr w:rsidR="0018124D" w:rsidRPr="00010E8C" w14:paraId="56192FDE" w14:textId="77777777" w:rsidTr="0018124D">
        <w:tc>
          <w:tcPr>
            <w:tcW w:w="1663" w:type="dxa"/>
          </w:tcPr>
          <w:p w14:paraId="0576A2E0" w14:textId="036D0BE9" w:rsidR="0018124D" w:rsidRPr="00A61B45" w:rsidRDefault="0018124D" w:rsidP="00A61B45">
            <w:pPr>
              <w:pStyle w:val="Typ"/>
            </w:pPr>
            <w:r w:rsidRPr="00A61B45">
              <w:t>Memo</w:t>
            </w:r>
          </w:p>
          <w:p w14:paraId="335325D2" w14:textId="77777777" w:rsidR="0018124D" w:rsidRPr="00060335" w:rsidRDefault="0018124D" w:rsidP="008F5E72"/>
        </w:tc>
        <w:tc>
          <w:tcPr>
            <w:tcW w:w="7623" w:type="dxa"/>
          </w:tcPr>
          <w:p w14:paraId="17DEB6D8" w14:textId="77777777" w:rsidR="0018124D" w:rsidRPr="00293551" w:rsidRDefault="0018124D" w:rsidP="008F5E72">
            <w:pPr>
              <w:rPr>
                <w:lang w:val="en-US"/>
              </w:rPr>
            </w:pPr>
          </w:p>
        </w:tc>
      </w:tr>
      <w:tr w:rsidR="0018124D" w:rsidRPr="00060335" w14:paraId="0B49EB21" w14:textId="77777777" w:rsidTr="0018124D">
        <w:tc>
          <w:tcPr>
            <w:tcW w:w="1663" w:type="dxa"/>
          </w:tcPr>
          <w:p w14:paraId="1F4E48B8" w14:textId="77777777" w:rsidR="0018124D" w:rsidRPr="008F5E72" w:rsidRDefault="0018124D" w:rsidP="008F5E72">
            <w:pPr>
              <w:spacing w:line="360" w:lineRule="auto"/>
            </w:pPr>
            <w:r w:rsidRPr="008F5E72">
              <w:t>Type</w:t>
            </w:r>
          </w:p>
        </w:tc>
        <w:sdt>
          <w:sdtPr>
            <w:id w:val="286788755"/>
            <w:placeholder>
              <w:docPart w:val="B5A0CC37D9D547419951A35ED19012B2"/>
            </w:placeholder>
            <w:showingPlcHdr/>
            <w:dropDownList>
              <w:listItem w:displayText="TelCo" w:value="TelCo"/>
              <w:listItem w:displayText="Video Conf" w:value="Video Conf"/>
              <w:listItem w:displayText="Meeting" w:value="Meeting"/>
              <w:listItem w:displayText="Preparation" w:value="Preparation"/>
              <w:listItem w:displayText="Memo" w:value="Memo"/>
            </w:dropDownList>
          </w:sdtPr>
          <w:sdtContent>
            <w:tc>
              <w:tcPr>
                <w:tcW w:w="7623" w:type="dxa"/>
              </w:tcPr>
              <w:p w14:paraId="194871FE" w14:textId="77777777" w:rsidR="0018124D" w:rsidRPr="008F5E72" w:rsidRDefault="0018124D" w:rsidP="008F5E72">
                <w:r w:rsidRPr="008F5E72">
                  <w:rPr>
                    <w:rStyle w:val="Platzhaltertext"/>
                    <w:color w:val="auto"/>
                  </w:rPr>
                  <w:t>Wählen Sie ein Element aus.</w:t>
                </w:r>
              </w:p>
            </w:tc>
          </w:sdtContent>
        </w:sdt>
      </w:tr>
      <w:tr w:rsidR="0018124D" w:rsidRPr="00060335" w14:paraId="50E296B9" w14:textId="77777777" w:rsidTr="0018124D">
        <w:tc>
          <w:tcPr>
            <w:tcW w:w="1663" w:type="dxa"/>
          </w:tcPr>
          <w:p w14:paraId="2DCDF9E7" w14:textId="77777777" w:rsidR="0018124D" w:rsidRPr="008F5E72" w:rsidRDefault="0018124D" w:rsidP="008F5E72">
            <w:pPr>
              <w:spacing w:line="360" w:lineRule="auto"/>
            </w:pPr>
            <w:r w:rsidRPr="008F5E72">
              <w:t>Participants</w:t>
            </w:r>
          </w:p>
        </w:tc>
        <w:tc>
          <w:tcPr>
            <w:tcW w:w="7623" w:type="dxa"/>
          </w:tcPr>
          <w:p w14:paraId="51F8CD23" w14:textId="77777777" w:rsidR="0018124D" w:rsidRPr="008F5E72" w:rsidRDefault="0018124D" w:rsidP="008F5E72">
            <w:r w:rsidRPr="008F5E72">
              <w:t xml:space="preserve">AH, </w:t>
            </w:r>
          </w:p>
        </w:tc>
      </w:tr>
      <w:tr w:rsidR="0018124D" w:rsidRPr="00060335" w14:paraId="6FECA15D" w14:textId="77777777" w:rsidTr="0018124D">
        <w:tc>
          <w:tcPr>
            <w:tcW w:w="1663" w:type="dxa"/>
          </w:tcPr>
          <w:p w14:paraId="1FBD1D56" w14:textId="77777777" w:rsidR="0018124D" w:rsidRPr="008F5E72" w:rsidRDefault="0018124D" w:rsidP="008F5E72">
            <w:pPr>
              <w:spacing w:line="360" w:lineRule="auto"/>
            </w:pPr>
            <w:bookmarkStart w:id="0" w:name="Datumsfeld" w:colFirst="1" w:colLast="1"/>
            <w:r w:rsidRPr="008F5E72">
              <w:t>Date</w:t>
            </w:r>
          </w:p>
        </w:tc>
        <w:tc>
          <w:tcPr>
            <w:tcW w:w="7623" w:type="dxa"/>
          </w:tcPr>
          <w:p w14:paraId="351B35D3" w14:textId="342D55F1" w:rsidR="0018124D" w:rsidRPr="008F5E72" w:rsidRDefault="00132882" w:rsidP="008F5E72">
            <w:r>
              <w:t>24</w:t>
            </w:r>
            <w:r w:rsidR="0018124D" w:rsidRPr="008F5E72">
              <w:t>.</w:t>
            </w:r>
            <w:r>
              <w:t>1</w:t>
            </w:r>
            <w:r w:rsidR="007E617B">
              <w:t>1</w:t>
            </w:r>
            <w:r w:rsidR="0018124D" w:rsidRPr="008F5E72">
              <w:t>.2</w:t>
            </w:r>
            <w:r w:rsidR="004D6261">
              <w:t>4</w:t>
            </w:r>
          </w:p>
        </w:tc>
      </w:tr>
      <w:bookmarkEnd w:id="0"/>
      <w:tr w:rsidR="0018124D" w:rsidRPr="00060335" w14:paraId="1B9469C6" w14:textId="77777777" w:rsidTr="008F5E72">
        <w:trPr>
          <w:trHeight w:val="387"/>
        </w:trPr>
        <w:tc>
          <w:tcPr>
            <w:tcW w:w="1663" w:type="dxa"/>
          </w:tcPr>
          <w:p w14:paraId="63F75216" w14:textId="77777777" w:rsidR="0018124D" w:rsidRPr="008F5E72" w:rsidRDefault="0018124D" w:rsidP="008F5E72">
            <w:pPr>
              <w:spacing w:line="360" w:lineRule="auto"/>
            </w:pPr>
            <w:r w:rsidRPr="008F5E72">
              <w:t>Topic</w:t>
            </w:r>
          </w:p>
        </w:tc>
        <w:tc>
          <w:tcPr>
            <w:tcW w:w="7623" w:type="dxa"/>
          </w:tcPr>
          <w:p w14:paraId="22150603" w14:textId="77777777" w:rsidR="0018124D" w:rsidRPr="00A61B45" w:rsidRDefault="0018124D" w:rsidP="00A61B45">
            <w:pPr>
              <w:pStyle w:val="Titel"/>
            </w:pPr>
          </w:p>
        </w:tc>
      </w:tr>
      <w:tr w:rsidR="0018124D" w:rsidRPr="00060335" w14:paraId="6703D3D0" w14:textId="77777777" w:rsidTr="0018124D">
        <w:tc>
          <w:tcPr>
            <w:tcW w:w="1663" w:type="dxa"/>
          </w:tcPr>
          <w:p w14:paraId="27AA8BC0" w14:textId="77777777" w:rsidR="0018124D" w:rsidRPr="008F5E72" w:rsidRDefault="0018124D" w:rsidP="008F5E72">
            <w:pPr>
              <w:spacing w:line="360" w:lineRule="auto"/>
            </w:pPr>
            <w:r w:rsidRPr="008F5E72">
              <w:t>Keywords</w:t>
            </w:r>
          </w:p>
        </w:tc>
        <w:tc>
          <w:tcPr>
            <w:tcW w:w="7623" w:type="dxa"/>
          </w:tcPr>
          <w:p w14:paraId="54C00EC7" w14:textId="77777777" w:rsidR="0018124D" w:rsidRPr="008F5E72" w:rsidRDefault="0018124D" w:rsidP="008F5E72"/>
        </w:tc>
      </w:tr>
      <w:tr w:rsidR="0018124D" w:rsidRPr="00060335" w14:paraId="5F080589" w14:textId="77777777" w:rsidTr="0018124D">
        <w:tc>
          <w:tcPr>
            <w:tcW w:w="1663" w:type="dxa"/>
          </w:tcPr>
          <w:p w14:paraId="18E1C581" w14:textId="77777777" w:rsidR="0018124D" w:rsidRPr="008F5E72" w:rsidRDefault="0018124D" w:rsidP="008F5E72">
            <w:pPr>
              <w:spacing w:line="360" w:lineRule="auto"/>
            </w:pPr>
            <w:r w:rsidRPr="008F5E72">
              <w:t>Summary</w:t>
            </w:r>
          </w:p>
        </w:tc>
        <w:tc>
          <w:tcPr>
            <w:tcW w:w="7623" w:type="dxa"/>
          </w:tcPr>
          <w:p w14:paraId="2862B1C4" w14:textId="77777777" w:rsidR="008F5E72" w:rsidRPr="008F5E72" w:rsidRDefault="008F5E72" w:rsidP="008F5E72"/>
          <w:p w14:paraId="6D4A861D" w14:textId="77777777" w:rsidR="0018124D" w:rsidRPr="008F5E72" w:rsidRDefault="0018124D" w:rsidP="008F5E72"/>
        </w:tc>
      </w:tr>
    </w:tbl>
    <w:p w14:paraId="51C9547A" w14:textId="77777777" w:rsidR="0018124D" w:rsidRPr="004D6CDD" w:rsidRDefault="0018124D" w:rsidP="00FB15A5"/>
    <w:p w14:paraId="5E30B797" w14:textId="22937314" w:rsidR="00132882" w:rsidRDefault="00132882" w:rsidP="00132882">
      <w:pPr>
        <w:pStyle w:val="berschrift1"/>
      </w:pPr>
      <w:r>
        <w:t>Nomenklatur Daten</w:t>
      </w:r>
    </w:p>
    <w:tbl>
      <w:tblPr>
        <w:tblStyle w:val="Tabellenraster"/>
        <w:tblW w:w="0" w:type="auto"/>
        <w:tblLook w:val="04A0" w:firstRow="1" w:lastRow="0" w:firstColumn="1" w:lastColumn="0" w:noHBand="0" w:noVBand="1"/>
      </w:tblPr>
      <w:tblGrid>
        <w:gridCol w:w="1555"/>
        <w:gridCol w:w="7505"/>
      </w:tblGrid>
      <w:tr w:rsidR="00562B7E" w:rsidRPr="00562B7E" w14:paraId="15382F3B" w14:textId="3AFDC809" w:rsidTr="00562B7E">
        <w:tc>
          <w:tcPr>
            <w:tcW w:w="1555" w:type="dxa"/>
          </w:tcPr>
          <w:p w14:paraId="58BE3D08" w14:textId="284BD262" w:rsidR="00562B7E" w:rsidRPr="00562B7E" w:rsidRDefault="00562B7E" w:rsidP="00562B7E">
            <w:r w:rsidRPr="00562B7E">
              <w:t>Prices</w:t>
            </w:r>
          </w:p>
        </w:tc>
        <w:tc>
          <w:tcPr>
            <w:tcW w:w="7505" w:type="dxa"/>
          </w:tcPr>
          <w:p w14:paraId="34EFD005" w14:textId="182BDABE" w:rsidR="00562B7E" w:rsidRPr="00562B7E" w:rsidRDefault="00562B7E" w:rsidP="00562B7E">
            <w:r w:rsidRPr="009C5749">
              <w:t>Kurse</w:t>
            </w:r>
          </w:p>
        </w:tc>
      </w:tr>
      <w:tr w:rsidR="00562B7E" w:rsidRPr="00562B7E" w14:paraId="5937C65A" w14:textId="6F0C25FB" w:rsidTr="00562B7E">
        <w:tc>
          <w:tcPr>
            <w:tcW w:w="1555" w:type="dxa"/>
          </w:tcPr>
          <w:p w14:paraId="27789D50" w14:textId="2DB8DEE5" w:rsidR="00562B7E" w:rsidRPr="00562B7E" w:rsidRDefault="00562B7E" w:rsidP="00562B7E">
            <w:r w:rsidRPr="00562B7E">
              <w:t>Bookings</w:t>
            </w:r>
          </w:p>
        </w:tc>
        <w:tc>
          <w:tcPr>
            <w:tcW w:w="7505" w:type="dxa"/>
          </w:tcPr>
          <w:p w14:paraId="401A0A0A" w14:textId="657364CB" w:rsidR="00562B7E" w:rsidRPr="00562B7E" w:rsidRDefault="00562B7E" w:rsidP="00562B7E">
            <w:r w:rsidRPr="009C5749">
              <w:t>Buchungen (Delta im Depot oder Konto)</w:t>
            </w:r>
          </w:p>
        </w:tc>
      </w:tr>
      <w:tr w:rsidR="00562B7E" w:rsidRPr="00562B7E" w14:paraId="4F8ED787" w14:textId="42000536" w:rsidTr="00562B7E">
        <w:tc>
          <w:tcPr>
            <w:tcW w:w="1555" w:type="dxa"/>
          </w:tcPr>
          <w:p w14:paraId="4BC13EB1" w14:textId="4C1A72F4" w:rsidR="00562B7E" w:rsidRPr="00562B7E" w:rsidRDefault="00562B7E" w:rsidP="00562B7E">
            <w:r w:rsidRPr="00562B7E">
              <w:t>Instruments</w:t>
            </w:r>
          </w:p>
        </w:tc>
        <w:tc>
          <w:tcPr>
            <w:tcW w:w="7505" w:type="dxa"/>
          </w:tcPr>
          <w:p w14:paraId="15D4D1D2" w14:textId="16EE9B50" w:rsidR="00562B7E" w:rsidRPr="00562B7E" w:rsidRDefault="00562B7E" w:rsidP="00562B7E">
            <w:r w:rsidRPr="009C5749">
              <w:t>Daten zu Finanzinstrumenten ETF, Aktien etc.</w:t>
            </w:r>
          </w:p>
        </w:tc>
      </w:tr>
      <w:tr w:rsidR="00562B7E" w:rsidRPr="00562B7E" w14:paraId="36292A76" w14:textId="208219AB" w:rsidTr="00562B7E">
        <w:tc>
          <w:tcPr>
            <w:tcW w:w="1555" w:type="dxa"/>
          </w:tcPr>
          <w:p w14:paraId="35EF3DF8" w14:textId="02187809" w:rsidR="00562B7E" w:rsidRPr="00562B7E" w:rsidRDefault="00CF58AF" w:rsidP="00562B7E">
            <w:r>
              <w:t>Shares</w:t>
            </w:r>
          </w:p>
        </w:tc>
        <w:tc>
          <w:tcPr>
            <w:tcW w:w="7505" w:type="dxa"/>
          </w:tcPr>
          <w:p w14:paraId="3A1F6753" w14:textId="5AC8FE30" w:rsidR="00562B7E" w:rsidRPr="00562B7E" w:rsidRDefault="00562B7E" w:rsidP="00562B7E">
            <w:r w:rsidRPr="009C5749">
              <w:t>Bestand (absolute Stückzahl im Depot oder Konto)</w:t>
            </w:r>
          </w:p>
        </w:tc>
      </w:tr>
      <w:tr w:rsidR="00562B7E" w:rsidRPr="00562B7E" w14:paraId="3C92A123" w14:textId="61CBA973" w:rsidTr="00562B7E">
        <w:tc>
          <w:tcPr>
            <w:tcW w:w="1555" w:type="dxa"/>
          </w:tcPr>
          <w:p w14:paraId="644EC2C3" w14:textId="653937AE" w:rsidR="00562B7E" w:rsidRPr="00562B7E" w:rsidRDefault="00CF58AF" w:rsidP="00562B7E">
            <w:pPr>
              <w:rPr>
                <w:sz w:val="23"/>
                <w:szCs w:val="24"/>
              </w:rPr>
            </w:pPr>
            <w:r>
              <w:t>Values</w:t>
            </w:r>
          </w:p>
        </w:tc>
        <w:tc>
          <w:tcPr>
            <w:tcW w:w="7505" w:type="dxa"/>
          </w:tcPr>
          <w:p w14:paraId="5D3099DC" w14:textId="6BCC6521" w:rsidR="00562B7E" w:rsidRPr="00562B7E" w:rsidRDefault="00562B7E" w:rsidP="00562B7E">
            <w:r w:rsidRPr="009C5749">
              <w:t>Wert (Depotbestand oder Kontostand)</w:t>
            </w:r>
          </w:p>
        </w:tc>
      </w:tr>
      <w:tr w:rsidR="00562B7E" w:rsidRPr="00562B7E" w14:paraId="0BAA63A5" w14:textId="2C8B7B25" w:rsidTr="00562B7E">
        <w:tc>
          <w:tcPr>
            <w:tcW w:w="1555" w:type="dxa"/>
          </w:tcPr>
          <w:p w14:paraId="603C7D93" w14:textId="4E5C3C43" w:rsidR="00562B7E" w:rsidRPr="00562B7E" w:rsidRDefault="00562B7E" w:rsidP="00562B7E">
            <w:pPr>
              <w:rPr>
                <w:sz w:val="23"/>
                <w:szCs w:val="24"/>
              </w:rPr>
            </w:pPr>
            <w:proofErr w:type="spellStart"/>
            <w:r w:rsidRPr="00562B7E">
              <w:rPr>
                <w:sz w:val="23"/>
                <w:szCs w:val="24"/>
              </w:rPr>
              <w:t>Deposits</w:t>
            </w:r>
            <w:proofErr w:type="spellEnd"/>
          </w:p>
        </w:tc>
        <w:tc>
          <w:tcPr>
            <w:tcW w:w="7505" w:type="dxa"/>
          </w:tcPr>
          <w:p w14:paraId="7DFFF555" w14:textId="1B50A032" w:rsidR="00562B7E" w:rsidRPr="00562B7E" w:rsidRDefault="00562B7E" w:rsidP="00562B7E">
            <w:pPr>
              <w:rPr>
                <w:sz w:val="23"/>
                <w:szCs w:val="24"/>
              </w:rPr>
            </w:pPr>
            <w:r w:rsidRPr="009C5749">
              <w:t>Einschuss bzw. Entnahme aus Vermögen</w:t>
            </w:r>
          </w:p>
        </w:tc>
      </w:tr>
      <w:tr w:rsidR="00562B7E" w:rsidRPr="00562B7E" w14:paraId="58D8D67D" w14:textId="5F73B53D" w:rsidTr="00562B7E">
        <w:tc>
          <w:tcPr>
            <w:tcW w:w="1555" w:type="dxa"/>
          </w:tcPr>
          <w:p w14:paraId="22BD725B" w14:textId="6FA2A9E2" w:rsidR="00562B7E" w:rsidRPr="00562B7E" w:rsidRDefault="00562B7E" w:rsidP="00562B7E">
            <w:pPr>
              <w:rPr>
                <w:sz w:val="23"/>
                <w:szCs w:val="24"/>
              </w:rPr>
            </w:pPr>
            <w:proofErr w:type="spellStart"/>
            <w:r w:rsidRPr="00562B7E">
              <w:rPr>
                <w:sz w:val="23"/>
                <w:szCs w:val="24"/>
              </w:rPr>
              <w:t>Yield</w:t>
            </w:r>
            <w:proofErr w:type="spellEnd"/>
          </w:p>
        </w:tc>
        <w:tc>
          <w:tcPr>
            <w:tcW w:w="7505" w:type="dxa"/>
          </w:tcPr>
          <w:p w14:paraId="74FCCCA2" w14:textId="7F1E65B8" w:rsidR="00562B7E" w:rsidRPr="00562B7E" w:rsidRDefault="00562B7E" w:rsidP="00562B7E">
            <w:pPr>
              <w:rPr>
                <w:sz w:val="23"/>
                <w:szCs w:val="24"/>
              </w:rPr>
            </w:pPr>
            <w:r w:rsidRPr="009C5749">
              <w:t>Rendite (</w:t>
            </w:r>
            <w:proofErr w:type="gramStart"/>
            <w:r w:rsidRPr="009C5749">
              <w:t>einzelner Instrument</w:t>
            </w:r>
            <w:proofErr w:type="gramEnd"/>
            <w:r w:rsidRPr="009C5749">
              <w:t xml:space="preserve"> = Gewinn/</w:t>
            </w:r>
            <w:proofErr w:type="spellStart"/>
            <w:r w:rsidRPr="009C5749">
              <w:t>engestztem</w:t>
            </w:r>
            <w:proofErr w:type="spellEnd"/>
            <w:r w:rsidRPr="009C5749">
              <w:t xml:space="preserve"> </w:t>
            </w:r>
            <w:proofErr w:type="spellStart"/>
            <w:r w:rsidRPr="009C5749">
              <w:t>Kapial</w:t>
            </w:r>
            <w:proofErr w:type="spellEnd"/>
            <w:r w:rsidRPr="009C5749">
              <w:t xml:space="preserve"> in Zeitraum)</w:t>
            </w:r>
          </w:p>
        </w:tc>
      </w:tr>
      <w:tr w:rsidR="00562B7E" w:rsidRPr="00562B7E" w14:paraId="27F70F68" w14:textId="21435D23" w:rsidTr="00562B7E">
        <w:tc>
          <w:tcPr>
            <w:tcW w:w="1555" w:type="dxa"/>
          </w:tcPr>
          <w:p w14:paraId="11A9538D" w14:textId="15FB957D" w:rsidR="00562B7E" w:rsidRPr="00562B7E" w:rsidRDefault="00562B7E" w:rsidP="00562B7E">
            <w:pPr>
              <w:rPr>
                <w:sz w:val="23"/>
                <w:szCs w:val="24"/>
              </w:rPr>
            </w:pPr>
            <w:proofErr w:type="spellStart"/>
            <w:r w:rsidRPr="00562B7E">
              <w:rPr>
                <w:sz w:val="23"/>
                <w:szCs w:val="24"/>
              </w:rPr>
              <w:t>Provisions</w:t>
            </w:r>
            <w:proofErr w:type="spellEnd"/>
          </w:p>
        </w:tc>
        <w:tc>
          <w:tcPr>
            <w:tcW w:w="7505" w:type="dxa"/>
          </w:tcPr>
          <w:p w14:paraId="3058CBFA" w14:textId="4C312F97" w:rsidR="00562B7E" w:rsidRPr="00562B7E" w:rsidRDefault="00562B7E" w:rsidP="00562B7E">
            <w:pPr>
              <w:rPr>
                <w:sz w:val="23"/>
                <w:szCs w:val="24"/>
              </w:rPr>
            </w:pPr>
            <w:r w:rsidRPr="009C5749">
              <w:t xml:space="preserve">Rückstellungen (Korrektur für Cash für fest geplante Ausgaben, die für die Portfoliozusammensetzung nicht </w:t>
            </w:r>
            <w:proofErr w:type="spellStart"/>
            <w:r w:rsidRPr="009C5749">
              <w:t>berücksitigt</w:t>
            </w:r>
            <w:proofErr w:type="spellEnd"/>
            <w:r w:rsidRPr="009C5749">
              <w:t xml:space="preserve"> </w:t>
            </w:r>
            <w:proofErr w:type="spellStart"/>
            <w:r w:rsidRPr="009C5749">
              <w:t>weren</w:t>
            </w:r>
            <w:proofErr w:type="spellEnd"/>
            <w:r w:rsidRPr="009C5749">
              <w:t xml:space="preserve"> sollen)</w:t>
            </w:r>
          </w:p>
        </w:tc>
      </w:tr>
    </w:tbl>
    <w:p w14:paraId="712E3098" w14:textId="77777777" w:rsidR="00562B7E" w:rsidRDefault="00562B7E" w:rsidP="00132882">
      <w:pPr>
        <w:rPr>
          <w:sz w:val="23"/>
          <w:szCs w:val="24"/>
        </w:rPr>
      </w:pPr>
    </w:p>
    <w:p w14:paraId="0DA2381B" w14:textId="66D1C41A" w:rsidR="00ED581E" w:rsidRDefault="00ED581E" w:rsidP="00ED581E">
      <w:pPr>
        <w:pStyle w:val="berschrift1"/>
      </w:pPr>
      <w:r>
        <w:t>Nomenklatur Files</w:t>
      </w:r>
    </w:p>
    <w:p w14:paraId="22BD228A" w14:textId="327467D2" w:rsidR="00ED581E" w:rsidRDefault="00ED581E" w:rsidP="00132882">
      <w:pPr>
        <w:rPr>
          <w:sz w:val="23"/>
          <w:szCs w:val="24"/>
        </w:rPr>
      </w:pPr>
      <w:r>
        <w:rPr>
          <w:sz w:val="23"/>
          <w:szCs w:val="24"/>
        </w:rPr>
        <w:t>_</w:t>
      </w:r>
      <w:proofErr w:type="spellStart"/>
      <w:r>
        <w:rPr>
          <w:sz w:val="23"/>
          <w:szCs w:val="24"/>
        </w:rPr>
        <w:t>export</w:t>
      </w:r>
      <w:proofErr w:type="spellEnd"/>
    </w:p>
    <w:p w14:paraId="72D62308" w14:textId="58AB178B" w:rsidR="00ED581E" w:rsidRDefault="00ED581E" w:rsidP="00132882">
      <w:pPr>
        <w:rPr>
          <w:sz w:val="23"/>
          <w:szCs w:val="24"/>
        </w:rPr>
      </w:pPr>
      <w:r>
        <w:rPr>
          <w:sz w:val="23"/>
          <w:szCs w:val="24"/>
        </w:rPr>
        <w:t>_</w:t>
      </w:r>
      <w:proofErr w:type="spellStart"/>
      <w:r>
        <w:rPr>
          <w:sz w:val="23"/>
          <w:szCs w:val="24"/>
        </w:rPr>
        <w:t>debug</w:t>
      </w:r>
      <w:proofErr w:type="spellEnd"/>
    </w:p>
    <w:p w14:paraId="72147561" w14:textId="77777777" w:rsidR="00132882" w:rsidRDefault="00132882" w:rsidP="00132882">
      <w:pPr>
        <w:rPr>
          <w:sz w:val="23"/>
          <w:szCs w:val="24"/>
        </w:rPr>
      </w:pPr>
    </w:p>
    <w:p w14:paraId="1AB950B0" w14:textId="5BDDC2F5" w:rsidR="00132882" w:rsidRPr="00F16D9B" w:rsidRDefault="00132882" w:rsidP="00132882">
      <w:pPr>
        <w:pStyle w:val="berschrift1"/>
      </w:pPr>
      <w:r w:rsidRPr="00F16D9B">
        <w:t>Dataframes</w:t>
      </w:r>
    </w:p>
    <w:p w14:paraId="326B3450" w14:textId="310ED389" w:rsidR="00FF31BB" w:rsidRPr="00F16D9B" w:rsidRDefault="00FF31BB" w:rsidP="00FF31BB">
      <w:r w:rsidRPr="00F16D9B">
        <w:t>Zeitraum: _day, _</w:t>
      </w:r>
      <w:proofErr w:type="spellStart"/>
      <w:r w:rsidRPr="00F16D9B">
        <w:t>month</w:t>
      </w:r>
      <w:proofErr w:type="spellEnd"/>
      <w:r w:rsidRPr="00F16D9B">
        <w:t>, _</w:t>
      </w:r>
      <w:proofErr w:type="spellStart"/>
      <w:r w:rsidRPr="00F16D9B">
        <w:t>year</w:t>
      </w:r>
      <w:proofErr w:type="spellEnd"/>
    </w:p>
    <w:p w14:paraId="4A5AC548" w14:textId="75D64A0B" w:rsidR="00FF31BB" w:rsidRPr="00FF31BB" w:rsidRDefault="00FF31BB" w:rsidP="00FF31BB">
      <w:r w:rsidRPr="00FF31BB">
        <w:t>Banken: _</w:t>
      </w:r>
      <w:proofErr w:type="spellStart"/>
      <w:r w:rsidRPr="00FF31BB">
        <w:t>banks</w:t>
      </w:r>
      <w:proofErr w:type="spellEnd"/>
      <w:r w:rsidRPr="00FF31BB">
        <w:t>, wenn eine D</w:t>
      </w:r>
      <w:r>
        <w:t>imension Banken im Dataframe enthalten ist</w:t>
      </w:r>
    </w:p>
    <w:tbl>
      <w:tblPr>
        <w:tblStyle w:val="Tabellenraster"/>
        <w:tblW w:w="9230" w:type="dxa"/>
        <w:tblLook w:val="04A0" w:firstRow="1" w:lastRow="0" w:firstColumn="1" w:lastColumn="0" w:noHBand="0" w:noVBand="1"/>
      </w:tblPr>
      <w:tblGrid>
        <w:gridCol w:w="3463"/>
        <w:gridCol w:w="788"/>
        <w:gridCol w:w="1612"/>
        <w:gridCol w:w="1293"/>
        <w:gridCol w:w="2074"/>
      </w:tblGrid>
      <w:tr w:rsidR="00132882" w:rsidRPr="00132882" w14:paraId="0338AB43" w14:textId="77777777" w:rsidTr="00563757">
        <w:tc>
          <w:tcPr>
            <w:tcW w:w="3463" w:type="dxa"/>
          </w:tcPr>
          <w:p w14:paraId="21ABB785" w14:textId="5276E36E" w:rsidR="00132882" w:rsidRPr="00132882" w:rsidRDefault="00132882" w:rsidP="00F4414A">
            <w:pPr>
              <w:rPr>
                <w:sz w:val="23"/>
                <w:szCs w:val="24"/>
                <w:lang w:val="en-US"/>
              </w:rPr>
            </w:pPr>
            <w:r>
              <w:rPr>
                <w:sz w:val="23"/>
                <w:szCs w:val="24"/>
                <w:lang w:val="en-US"/>
              </w:rPr>
              <w:t>Name</w:t>
            </w:r>
          </w:p>
        </w:tc>
        <w:tc>
          <w:tcPr>
            <w:tcW w:w="788" w:type="dxa"/>
          </w:tcPr>
          <w:p w14:paraId="452759AC" w14:textId="357A7886" w:rsidR="00132882" w:rsidRPr="00132882" w:rsidRDefault="00132882" w:rsidP="00F4414A">
            <w:pPr>
              <w:rPr>
                <w:sz w:val="23"/>
                <w:szCs w:val="24"/>
                <w:lang w:val="en-US"/>
              </w:rPr>
            </w:pPr>
            <w:proofErr w:type="spellStart"/>
            <w:r>
              <w:rPr>
                <w:sz w:val="23"/>
                <w:szCs w:val="24"/>
                <w:lang w:val="en-US"/>
              </w:rPr>
              <w:t>Typ</w:t>
            </w:r>
            <w:proofErr w:type="spellEnd"/>
          </w:p>
        </w:tc>
        <w:tc>
          <w:tcPr>
            <w:tcW w:w="1612" w:type="dxa"/>
          </w:tcPr>
          <w:p w14:paraId="53AC3418" w14:textId="7648DAD7" w:rsidR="00132882" w:rsidRPr="00132882" w:rsidRDefault="00132882" w:rsidP="00F4414A">
            <w:pPr>
              <w:rPr>
                <w:sz w:val="23"/>
                <w:szCs w:val="24"/>
                <w:lang w:val="en-US"/>
              </w:rPr>
            </w:pPr>
            <w:r>
              <w:rPr>
                <w:sz w:val="23"/>
                <w:szCs w:val="24"/>
                <w:lang w:val="en-US"/>
              </w:rPr>
              <w:t>Index</w:t>
            </w:r>
          </w:p>
        </w:tc>
        <w:tc>
          <w:tcPr>
            <w:tcW w:w="1293" w:type="dxa"/>
          </w:tcPr>
          <w:p w14:paraId="73C2F4FA" w14:textId="0625EB18" w:rsidR="00132882" w:rsidRPr="00132882" w:rsidRDefault="00132882" w:rsidP="00F4414A">
            <w:pPr>
              <w:rPr>
                <w:sz w:val="23"/>
                <w:szCs w:val="24"/>
                <w:lang w:val="en-US"/>
              </w:rPr>
            </w:pPr>
            <w:r>
              <w:rPr>
                <w:sz w:val="23"/>
                <w:szCs w:val="24"/>
                <w:lang w:val="en-US"/>
              </w:rPr>
              <w:t>Wert</w:t>
            </w:r>
          </w:p>
        </w:tc>
        <w:tc>
          <w:tcPr>
            <w:tcW w:w="2074" w:type="dxa"/>
          </w:tcPr>
          <w:p w14:paraId="10576133" w14:textId="68F9F576" w:rsidR="00132882" w:rsidRPr="00132882" w:rsidRDefault="00132882" w:rsidP="00F4414A">
            <w:pPr>
              <w:rPr>
                <w:sz w:val="23"/>
                <w:szCs w:val="24"/>
                <w:lang w:val="en-US"/>
              </w:rPr>
            </w:pPr>
            <w:proofErr w:type="spellStart"/>
            <w:r>
              <w:rPr>
                <w:sz w:val="23"/>
                <w:szCs w:val="24"/>
                <w:lang w:val="en-US"/>
              </w:rPr>
              <w:t>Beschreibung</w:t>
            </w:r>
            <w:proofErr w:type="spellEnd"/>
          </w:p>
        </w:tc>
      </w:tr>
      <w:tr w:rsidR="00132882" w:rsidRPr="00132882" w14:paraId="069BC965" w14:textId="77777777" w:rsidTr="00563757">
        <w:tc>
          <w:tcPr>
            <w:tcW w:w="3463" w:type="dxa"/>
          </w:tcPr>
          <w:p w14:paraId="0F07B36F" w14:textId="7A9AFAE5" w:rsidR="00132882" w:rsidRPr="00132882" w:rsidRDefault="00132882" w:rsidP="00F4414A">
            <w:pPr>
              <w:rPr>
                <w:sz w:val="20"/>
                <w:szCs w:val="20"/>
                <w:lang w:val="en-US"/>
              </w:rPr>
            </w:pPr>
            <w:r w:rsidRPr="00132882">
              <w:rPr>
                <w:sz w:val="20"/>
                <w:szCs w:val="20"/>
                <w:lang w:val="en-US"/>
              </w:rPr>
              <w:t>Settings</w:t>
            </w:r>
          </w:p>
        </w:tc>
        <w:tc>
          <w:tcPr>
            <w:tcW w:w="788" w:type="dxa"/>
          </w:tcPr>
          <w:p w14:paraId="357B50E3" w14:textId="269040F3" w:rsidR="00132882" w:rsidRPr="00132882" w:rsidRDefault="00132882" w:rsidP="00F4414A">
            <w:pPr>
              <w:rPr>
                <w:sz w:val="20"/>
                <w:szCs w:val="20"/>
                <w:lang w:val="en-US"/>
              </w:rPr>
            </w:pPr>
            <w:proofErr w:type="spellStart"/>
            <w:r>
              <w:rPr>
                <w:sz w:val="20"/>
                <w:szCs w:val="20"/>
                <w:lang w:val="en-US"/>
              </w:rPr>
              <w:t>Dict</w:t>
            </w:r>
            <w:proofErr w:type="spellEnd"/>
          </w:p>
        </w:tc>
        <w:tc>
          <w:tcPr>
            <w:tcW w:w="1612" w:type="dxa"/>
          </w:tcPr>
          <w:p w14:paraId="56DAEAB5" w14:textId="7973D4AA" w:rsidR="00132882" w:rsidRPr="00132882" w:rsidRDefault="00132882" w:rsidP="00F4414A">
            <w:pPr>
              <w:rPr>
                <w:sz w:val="20"/>
                <w:szCs w:val="20"/>
                <w:lang w:val="en-US"/>
              </w:rPr>
            </w:pPr>
            <w:proofErr w:type="spellStart"/>
            <w:r>
              <w:rPr>
                <w:sz w:val="20"/>
                <w:szCs w:val="20"/>
                <w:lang w:val="en-US"/>
              </w:rPr>
              <w:t>Key_word</w:t>
            </w:r>
            <w:proofErr w:type="spellEnd"/>
          </w:p>
        </w:tc>
        <w:tc>
          <w:tcPr>
            <w:tcW w:w="1293" w:type="dxa"/>
          </w:tcPr>
          <w:p w14:paraId="276AFE38" w14:textId="22F11107" w:rsidR="00132882" w:rsidRPr="00132882" w:rsidRDefault="00132882" w:rsidP="00F4414A">
            <w:pPr>
              <w:rPr>
                <w:sz w:val="20"/>
                <w:szCs w:val="20"/>
                <w:lang w:val="en-US"/>
              </w:rPr>
            </w:pPr>
            <w:r>
              <w:rPr>
                <w:sz w:val="20"/>
                <w:szCs w:val="20"/>
                <w:lang w:val="en-US"/>
              </w:rPr>
              <w:t>setting</w:t>
            </w:r>
          </w:p>
        </w:tc>
        <w:tc>
          <w:tcPr>
            <w:tcW w:w="2074" w:type="dxa"/>
          </w:tcPr>
          <w:p w14:paraId="4EA7635D" w14:textId="77777777" w:rsidR="00132882" w:rsidRPr="00132882" w:rsidRDefault="00132882" w:rsidP="00F4414A">
            <w:pPr>
              <w:rPr>
                <w:sz w:val="20"/>
                <w:szCs w:val="20"/>
                <w:lang w:val="en-US"/>
              </w:rPr>
            </w:pPr>
          </w:p>
        </w:tc>
      </w:tr>
      <w:tr w:rsidR="00132882" w:rsidRPr="00132882" w14:paraId="45C33C93" w14:textId="77777777" w:rsidTr="00563757">
        <w:tc>
          <w:tcPr>
            <w:tcW w:w="3463" w:type="dxa"/>
          </w:tcPr>
          <w:p w14:paraId="5D94EDDA" w14:textId="0DC4C6AA" w:rsidR="00132882" w:rsidRPr="00132882" w:rsidRDefault="00132882" w:rsidP="00F4414A">
            <w:pPr>
              <w:rPr>
                <w:sz w:val="20"/>
                <w:szCs w:val="20"/>
                <w:lang w:val="en-US"/>
              </w:rPr>
            </w:pPr>
            <w:r w:rsidRPr="008E2011">
              <w:rPr>
                <w:sz w:val="20"/>
                <w:szCs w:val="20"/>
                <w:highlight w:val="green"/>
                <w:lang w:val="en-US"/>
              </w:rPr>
              <w:t>Instruments</w:t>
            </w:r>
          </w:p>
        </w:tc>
        <w:tc>
          <w:tcPr>
            <w:tcW w:w="788" w:type="dxa"/>
          </w:tcPr>
          <w:p w14:paraId="3575A574" w14:textId="6FDD594E" w:rsidR="00132882" w:rsidRPr="00132882" w:rsidRDefault="002910C7" w:rsidP="00F4414A">
            <w:pPr>
              <w:rPr>
                <w:sz w:val="20"/>
                <w:szCs w:val="20"/>
                <w:lang w:val="en-US"/>
              </w:rPr>
            </w:pPr>
            <w:r>
              <w:rPr>
                <w:sz w:val="20"/>
                <w:szCs w:val="20"/>
                <w:lang w:val="en-US"/>
              </w:rPr>
              <w:t>DF</w:t>
            </w:r>
          </w:p>
        </w:tc>
        <w:tc>
          <w:tcPr>
            <w:tcW w:w="1612" w:type="dxa"/>
          </w:tcPr>
          <w:p w14:paraId="7D592422" w14:textId="4B040224" w:rsidR="00132882" w:rsidRPr="00132882" w:rsidRDefault="002910C7" w:rsidP="00F4414A">
            <w:pPr>
              <w:rPr>
                <w:sz w:val="20"/>
                <w:szCs w:val="20"/>
                <w:lang w:val="en-US"/>
              </w:rPr>
            </w:pPr>
            <w:r>
              <w:rPr>
                <w:sz w:val="20"/>
                <w:szCs w:val="20"/>
                <w:lang w:val="en-US"/>
              </w:rPr>
              <w:t>WKB</w:t>
            </w:r>
          </w:p>
        </w:tc>
        <w:tc>
          <w:tcPr>
            <w:tcW w:w="1293" w:type="dxa"/>
          </w:tcPr>
          <w:p w14:paraId="5FCC3A1D" w14:textId="6AE80E20" w:rsidR="00132882" w:rsidRPr="00132882" w:rsidRDefault="002910C7" w:rsidP="00F4414A">
            <w:pPr>
              <w:rPr>
                <w:sz w:val="20"/>
                <w:szCs w:val="20"/>
                <w:lang w:val="en-US"/>
              </w:rPr>
            </w:pPr>
            <w:proofErr w:type="spellStart"/>
            <w:r>
              <w:rPr>
                <w:sz w:val="20"/>
                <w:szCs w:val="20"/>
                <w:lang w:val="en-US"/>
              </w:rPr>
              <w:t>Wkn</w:t>
            </w:r>
            <w:proofErr w:type="spellEnd"/>
            <w:r>
              <w:rPr>
                <w:sz w:val="20"/>
                <w:szCs w:val="20"/>
                <w:lang w:val="en-US"/>
              </w:rPr>
              <w:t>, ticker, name, default</w:t>
            </w:r>
          </w:p>
        </w:tc>
        <w:tc>
          <w:tcPr>
            <w:tcW w:w="2074" w:type="dxa"/>
          </w:tcPr>
          <w:p w14:paraId="38DE5DDA" w14:textId="77777777" w:rsidR="00132882" w:rsidRPr="00132882" w:rsidRDefault="00132882" w:rsidP="00F4414A">
            <w:pPr>
              <w:rPr>
                <w:sz w:val="20"/>
                <w:szCs w:val="20"/>
                <w:lang w:val="en-US"/>
              </w:rPr>
            </w:pPr>
          </w:p>
        </w:tc>
      </w:tr>
      <w:tr w:rsidR="00132882" w:rsidRPr="00132882" w14:paraId="6B66CE88" w14:textId="77777777" w:rsidTr="00563757">
        <w:tc>
          <w:tcPr>
            <w:tcW w:w="3463" w:type="dxa"/>
          </w:tcPr>
          <w:p w14:paraId="12BE1A2B" w14:textId="60A7BA1B" w:rsidR="00132882" w:rsidRPr="00132882" w:rsidRDefault="00132882" w:rsidP="00F4414A">
            <w:pPr>
              <w:rPr>
                <w:sz w:val="20"/>
                <w:szCs w:val="20"/>
                <w:lang w:val="en-US"/>
              </w:rPr>
            </w:pPr>
            <w:proofErr w:type="spellStart"/>
            <w:r w:rsidRPr="008E2011">
              <w:rPr>
                <w:sz w:val="20"/>
                <w:szCs w:val="20"/>
                <w:highlight w:val="green"/>
                <w:lang w:val="en-US"/>
              </w:rPr>
              <w:t>Instruments_Type</w:t>
            </w:r>
            <w:proofErr w:type="spellEnd"/>
          </w:p>
        </w:tc>
        <w:tc>
          <w:tcPr>
            <w:tcW w:w="788" w:type="dxa"/>
          </w:tcPr>
          <w:p w14:paraId="21FEAC4E" w14:textId="020B09A2" w:rsidR="00132882" w:rsidRPr="00132882" w:rsidRDefault="00132882" w:rsidP="00F4414A">
            <w:pPr>
              <w:rPr>
                <w:sz w:val="20"/>
                <w:szCs w:val="20"/>
                <w:lang w:val="en-US"/>
              </w:rPr>
            </w:pPr>
            <w:r>
              <w:rPr>
                <w:sz w:val="20"/>
                <w:szCs w:val="20"/>
                <w:lang w:val="en-US"/>
              </w:rPr>
              <w:t>DF</w:t>
            </w:r>
          </w:p>
        </w:tc>
        <w:tc>
          <w:tcPr>
            <w:tcW w:w="1612" w:type="dxa"/>
          </w:tcPr>
          <w:p w14:paraId="4224E728" w14:textId="2D8593E4" w:rsidR="00132882" w:rsidRPr="00132882" w:rsidRDefault="00132882" w:rsidP="00F4414A">
            <w:pPr>
              <w:rPr>
                <w:sz w:val="20"/>
                <w:szCs w:val="20"/>
                <w:lang w:val="en-US"/>
              </w:rPr>
            </w:pPr>
            <w:r w:rsidRPr="00132882">
              <w:rPr>
                <w:sz w:val="20"/>
                <w:szCs w:val="20"/>
                <w:lang w:val="en-US"/>
              </w:rPr>
              <w:t>WKN, Type</w:t>
            </w:r>
          </w:p>
        </w:tc>
        <w:tc>
          <w:tcPr>
            <w:tcW w:w="1293" w:type="dxa"/>
          </w:tcPr>
          <w:p w14:paraId="1CC4B390" w14:textId="2CDECF9F" w:rsidR="00132882" w:rsidRPr="00132882" w:rsidRDefault="00132882" w:rsidP="00F4414A">
            <w:pPr>
              <w:rPr>
                <w:sz w:val="20"/>
                <w:szCs w:val="20"/>
                <w:lang w:val="en-US"/>
              </w:rPr>
            </w:pPr>
            <w:r w:rsidRPr="00132882">
              <w:rPr>
                <w:sz w:val="20"/>
                <w:szCs w:val="20"/>
                <w:lang w:val="en-US"/>
              </w:rPr>
              <w:t>Share</w:t>
            </w:r>
          </w:p>
        </w:tc>
        <w:tc>
          <w:tcPr>
            <w:tcW w:w="2074" w:type="dxa"/>
          </w:tcPr>
          <w:p w14:paraId="41296079" w14:textId="20D84BBC" w:rsidR="00132882" w:rsidRPr="00132882" w:rsidRDefault="00132882" w:rsidP="00F4414A">
            <w:pPr>
              <w:rPr>
                <w:sz w:val="20"/>
                <w:szCs w:val="20"/>
                <w:lang w:val="en-US"/>
              </w:rPr>
            </w:pPr>
            <w:proofErr w:type="spellStart"/>
            <w:r w:rsidRPr="00132882">
              <w:rPr>
                <w:sz w:val="20"/>
                <w:szCs w:val="20"/>
                <w:lang w:val="en-US"/>
              </w:rPr>
              <w:t>Aktie</w:t>
            </w:r>
            <w:proofErr w:type="spellEnd"/>
            <w:r w:rsidRPr="00132882">
              <w:rPr>
                <w:sz w:val="20"/>
                <w:szCs w:val="20"/>
                <w:lang w:val="en-US"/>
              </w:rPr>
              <w:t xml:space="preserve">, </w:t>
            </w:r>
            <w:proofErr w:type="spellStart"/>
            <w:r w:rsidRPr="00132882">
              <w:rPr>
                <w:sz w:val="20"/>
                <w:szCs w:val="20"/>
                <w:lang w:val="en-US"/>
              </w:rPr>
              <w:t>Anleihe</w:t>
            </w:r>
            <w:proofErr w:type="spellEnd"/>
            <w:r w:rsidRPr="00132882">
              <w:rPr>
                <w:sz w:val="20"/>
                <w:szCs w:val="20"/>
                <w:lang w:val="en-US"/>
              </w:rPr>
              <w:t xml:space="preserve"> etc.</w:t>
            </w:r>
          </w:p>
        </w:tc>
      </w:tr>
      <w:tr w:rsidR="00132882" w:rsidRPr="00132882" w14:paraId="2268CB7B" w14:textId="77777777" w:rsidTr="00563757">
        <w:tc>
          <w:tcPr>
            <w:tcW w:w="3463" w:type="dxa"/>
          </w:tcPr>
          <w:p w14:paraId="66E292E9" w14:textId="3AC1071C" w:rsidR="00132882" w:rsidRPr="00132882" w:rsidRDefault="00132882" w:rsidP="00F4414A">
            <w:pPr>
              <w:rPr>
                <w:sz w:val="20"/>
                <w:szCs w:val="20"/>
                <w:lang w:val="en-US"/>
              </w:rPr>
            </w:pPr>
            <w:proofErr w:type="spellStart"/>
            <w:r w:rsidRPr="008E2011">
              <w:rPr>
                <w:sz w:val="20"/>
                <w:szCs w:val="20"/>
                <w:highlight w:val="green"/>
                <w:lang w:val="en-US"/>
              </w:rPr>
              <w:t>Instruments_Region</w:t>
            </w:r>
            <w:proofErr w:type="spellEnd"/>
          </w:p>
        </w:tc>
        <w:tc>
          <w:tcPr>
            <w:tcW w:w="788" w:type="dxa"/>
          </w:tcPr>
          <w:p w14:paraId="1D2AE963" w14:textId="69302B00" w:rsidR="00132882" w:rsidRPr="00132882" w:rsidRDefault="00132882" w:rsidP="00F4414A">
            <w:pPr>
              <w:rPr>
                <w:sz w:val="20"/>
                <w:szCs w:val="20"/>
                <w:lang w:val="en-US"/>
              </w:rPr>
            </w:pPr>
            <w:r>
              <w:rPr>
                <w:sz w:val="20"/>
                <w:szCs w:val="20"/>
                <w:lang w:val="en-US"/>
              </w:rPr>
              <w:t>DF</w:t>
            </w:r>
          </w:p>
        </w:tc>
        <w:tc>
          <w:tcPr>
            <w:tcW w:w="1612" w:type="dxa"/>
          </w:tcPr>
          <w:p w14:paraId="12482E4B" w14:textId="75D44007" w:rsidR="00132882" w:rsidRPr="00132882" w:rsidRDefault="00132882" w:rsidP="00F4414A">
            <w:pPr>
              <w:rPr>
                <w:sz w:val="20"/>
                <w:szCs w:val="20"/>
                <w:lang w:val="en-US"/>
              </w:rPr>
            </w:pPr>
            <w:r w:rsidRPr="00132882">
              <w:rPr>
                <w:sz w:val="20"/>
                <w:szCs w:val="20"/>
                <w:lang w:val="en-US"/>
              </w:rPr>
              <w:t>WKN, Region</w:t>
            </w:r>
          </w:p>
        </w:tc>
        <w:tc>
          <w:tcPr>
            <w:tcW w:w="1293" w:type="dxa"/>
          </w:tcPr>
          <w:p w14:paraId="7624B6FA" w14:textId="5E96502D" w:rsidR="00132882" w:rsidRPr="00132882" w:rsidRDefault="00132882" w:rsidP="00F4414A">
            <w:pPr>
              <w:rPr>
                <w:sz w:val="20"/>
                <w:szCs w:val="20"/>
                <w:lang w:val="en-US"/>
              </w:rPr>
            </w:pPr>
            <w:r w:rsidRPr="00132882">
              <w:rPr>
                <w:sz w:val="20"/>
                <w:szCs w:val="20"/>
                <w:lang w:val="en-US"/>
              </w:rPr>
              <w:t>Share</w:t>
            </w:r>
          </w:p>
        </w:tc>
        <w:tc>
          <w:tcPr>
            <w:tcW w:w="2074" w:type="dxa"/>
          </w:tcPr>
          <w:p w14:paraId="798C9CD0" w14:textId="0B1E94CC" w:rsidR="00132882" w:rsidRPr="00132882" w:rsidRDefault="00132882" w:rsidP="00F4414A">
            <w:pPr>
              <w:rPr>
                <w:sz w:val="20"/>
                <w:szCs w:val="20"/>
                <w:lang w:val="en-US"/>
              </w:rPr>
            </w:pPr>
            <w:r w:rsidRPr="00132882">
              <w:rPr>
                <w:sz w:val="20"/>
                <w:szCs w:val="20"/>
                <w:lang w:val="en-US"/>
              </w:rPr>
              <w:t>Regional Share</w:t>
            </w:r>
          </w:p>
        </w:tc>
      </w:tr>
      <w:tr w:rsidR="00132882" w:rsidRPr="00132882" w14:paraId="726B954A" w14:textId="182795BE" w:rsidTr="00563757">
        <w:tc>
          <w:tcPr>
            <w:tcW w:w="3463" w:type="dxa"/>
          </w:tcPr>
          <w:p w14:paraId="659A7AF2" w14:textId="77777777" w:rsidR="00132882" w:rsidRPr="00132882" w:rsidRDefault="00132882" w:rsidP="00F4414A">
            <w:pPr>
              <w:rPr>
                <w:sz w:val="20"/>
                <w:szCs w:val="20"/>
                <w:lang w:val="en-US"/>
              </w:rPr>
            </w:pPr>
            <w:r w:rsidRPr="008E2011">
              <w:rPr>
                <w:sz w:val="20"/>
                <w:szCs w:val="20"/>
                <w:highlight w:val="green"/>
                <w:lang w:val="en-US"/>
              </w:rPr>
              <w:t>Prices</w:t>
            </w:r>
          </w:p>
        </w:tc>
        <w:tc>
          <w:tcPr>
            <w:tcW w:w="788" w:type="dxa"/>
          </w:tcPr>
          <w:p w14:paraId="747DF72F" w14:textId="7F0D6594" w:rsidR="00132882" w:rsidRPr="00132882" w:rsidRDefault="00132882" w:rsidP="00F4414A">
            <w:pPr>
              <w:rPr>
                <w:sz w:val="20"/>
                <w:szCs w:val="20"/>
                <w:lang w:val="en-US"/>
              </w:rPr>
            </w:pPr>
            <w:r w:rsidRPr="00132882">
              <w:rPr>
                <w:sz w:val="20"/>
                <w:szCs w:val="20"/>
                <w:lang w:val="en-US"/>
              </w:rPr>
              <w:t>DF</w:t>
            </w:r>
          </w:p>
        </w:tc>
        <w:tc>
          <w:tcPr>
            <w:tcW w:w="1612" w:type="dxa"/>
          </w:tcPr>
          <w:p w14:paraId="4981C966" w14:textId="56D2F2BE" w:rsidR="00132882" w:rsidRPr="00132882" w:rsidRDefault="00132882" w:rsidP="00F4414A">
            <w:pPr>
              <w:rPr>
                <w:sz w:val="20"/>
                <w:szCs w:val="20"/>
                <w:lang w:val="en-US"/>
              </w:rPr>
            </w:pPr>
            <w:r w:rsidRPr="00132882">
              <w:rPr>
                <w:sz w:val="20"/>
                <w:szCs w:val="20"/>
                <w:lang w:val="en-US"/>
              </w:rPr>
              <w:t>Date</w:t>
            </w:r>
            <w:r w:rsidR="008E2011">
              <w:rPr>
                <w:sz w:val="20"/>
                <w:szCs w:val="20"/>
                <w:lang w:val="en-US"/>
              </w:rPr>
              <w:t>, WKN</w:t>
            </w:r>
          </w:p>
        </w:tc>
        <w:tc>
          <w:tcPr>
            <w:tcW w:w="1293" w:type="dxa"/>
          </w:tcPr>
          <w:p w14:paraId="552C0A6A" w14:textId="5FD03A66" w:rsidR="00132882" w:rsidRPr="00132882" w:rsidRDefault="00132882" w:rsidP="00F4414A">
            <w:pPr>
              <w:rPr>
                <w:sz w:val="20"/>
                <w:szCs w:val="20"/>
                <w:lang w:val="en-US"/>
              </w:rPr>
            </w:pPr>
            <w:r w:rsidRPr="00132882">
              <w:rPr>
                <w:sz w:val="20"/>
                <w:szCs w:val="20"/>
                <w:lang w:val="en-US"/>
              </w:rPr>
              <w:t>Price</w:t>
            </w:r>
          </w:p>
        </w:tc>
        <w:tc>
          <w:tcPr>
            <w:tcW w:w="2074" w:type="dxa"/>
          </w:tcPr>
          <w:p w14:paraId="41A86387" w14:textId="22680EFC" w:rsidR="00132882" w:rsidRPr="00132882" w:rsidRDefault="00132882" w:rsidP="00F4414A">
            <w:pPr>
              <w:rPr>
                <w:sz w:val="20"/>
                <w:szCs w:val="20"/>
                <w:lang w:val="en-US"/>
              </w:rPr>
            </w:pPr>
            <w:r w:rsidRPr="00132882">
              <w:rPr>
                <w:sz w:val="20"/>
                <w:szCs w:val="20"/>
                <w:lang w:val="en-US"/>
              </w:rPr>
              <w:t>Kurs</w:t>
            </w:r>
          </w:p>
        </w:tc>
      </w:tr>
      <w:tr w:rsidR="00132882" w:rsidRPr="00132882" w14:paraId="737D03B4" w14:textId="73FF1326" w:rsidTr="00563757">
        <w:tc>
          <w:tcPr>
            <w:tcW w:w="3463" w:type="dxa"/>
          </w:tcPr>
          <w:p w14:paraId="244B2FFF" w14:textId="77777777" w:rsidR="00132882" w:rsidRPr="00132882" w:rsidRDefault="00132882" w:rsidP="00F4414A">
            <w:pPr>
              <w:rPr>
                <w:sz w:val="20"/>
                <w:szCs w:val="20"/>
                <w:lang w:val="en-US"/>
              </w:rPr>
            </w:pPr>
            <w:r w:rsidRPr="008E2011">
              <w:rPr>
                <w:sz w:val="20"/>
                <w:szCs w:val="20"/>
                <w:highlight w:val="green"/>
                <w:lang w:val="en-US"/>
              </w:rPr>
              <w:t>Bookings</w:t>
            </w:r>
          </w:p>
        </w:tc>
        <w:tc>
          <w:tcPr>
            <w:tcW w:w="788" w:type="dxa"/>
          </w:tcPr>
          <w:p w14:paraId="265B108C" w14:textId="2C0DB47A" w:rsidR="00132882" w:rsidRPr="00132882" w:rsidRDefault="00132882" w:rsidP="00F4414A">
            <w:pPr>
              <w:rPr>
                <w:sz w:val="20"/>
                <w:szCs w:val="20"/>
                <w:lang w:val="en-US"/>
              </w:rPr>
            </w:pPr>
            <w:r w:rsidRPr="00132882">
              <w:rPr>
                <w:sz w:val="20"/>
                <w:szCs w:val="20"/>
                <w:lang w:val="en-US"/>
              </w:rPr>
              <w:t>DF</w:t>
            </w:r>
          </w:p>
        </w:tc>
        <w:tc>
          <w:tcPr>
            <w:tcW w:w="1612" w:type="dxa"/>
          </w:tcPr>
          <w:p w14:paraId="21E1A0CE" w14:textId="280F51AE" w:rsidR="00132882" w:rsidRPr="00132882" w:rsidRDefault="00132882" w:rsidP="00F4414A">
            <w:pPr>
              <w:rPr>
                <w:sz w:val="20"/>
                <w:szCs w:val="20"/>
                <w:lang w:val="en-US"/>
              </w:rPr>
            </w:pPr>
            <w:r w:rsidRPr="00132882">
              <w:rPr>
                <w:sz w:val="20"/>
                <w:szCs w:val="20"/>
                <w:lang w:val="en-US"/>
              </w:rPr>
              <w:t>Date, Bank, WKN</w:t>
            </w:r>
          </w:p>
        </w:tc>
        <w:tc>
          <w:tcPr>
            <w:tcW w:w="1293" w:type="dxa"/>
          </w:tcPr>
          <w:p w14:paraId="14734AF6" w14:textId="668ADCD1" w:rsidR="00132882" w:rsidRPr="00132882" w:rsidRDefault="00132882" w:rsidP="00F4414A">
            <w:pPr>
              <w:rPr>
                <w:sz w:val="20"/>
                <w:szCs w:val="20"/>
                <w:lang w:val="en-US"/>
              </w:rPr>
            </w:pPr>
            <w:r w:rsidRPr="00132882">
              <w:rPr>
                <w:sz w:val="20"/>
                <w:szCs w:val="20"/>
                <w:lang w:val="en-US"/>
              </w:rPr>
              <w:t>Delta</w:t>
            </w:r>
          </w:p>
        </w:tc>
        <w:tc>
          <w:tcPr>
            <w:tcW w:w="2074" w:type="dxa"/>
          </w:tcPr>
          <w:p w14:paraId="1B8E823B" w14:textId="351D3E41" w:rsidR="00132882" w:rsidRPr="00132882" w:rsidRDefault="00132882" w:rsidP="00F4414A">
            <w:pPr>
              <w:rPr>
                <w:sz w:val="20"/>
                <w:szCs w:val="20"/>
                <w:lang w:val="en-US"/>
              </w:rPr>
            </w:pPr>
            <w:proofErr w:type="spellStart"/>
            <w:r w:rsidRPr="00132882">
              <w:rPr>
                <w:sz w:val="20"/>
                <w:szCs w:val="20"/>
                <w:lang w:val="en-US"/>
              </w:rPr>
              <w:t>Kontostandänderung</w:t>
            </w:r>
            <w:proofErr w:type="spellEnd"/>
          </w:p>
        </w:tc>
      </w:tr>
      <w:tr w:rsidR="00132882" w:rsidRPr="00132882" w14:paraId="1BAD182D" w14:textId="4526DACA" w:rsidTr="00563757">
        <w:tc>
          <w:tcPr>
            <w:tcW w:w="3463" w:type="dxa"/>
          </w:tcPr>
          <w:p w14:paraId="1E0407D4" w14:textId="3B686A9D" w:rsidR="00132882" w:rsidRPr="00132882" w:rsidRDefault="00E36879" w:rsidP="00F4414A">
            <w:pPr>
              <w:rPr>
                <w:sz w:val="20"/>
                <w:szCs w:val="20"/>
                <w:lang w:val="en-US"/>
              </w:rPr>
            </w:pPr>
            <w:proofErr w:type="spellStart"/>
            <w:r w:rsidRPr="00B13D89">
              <w:rPr>
                <w:sz w:val="20"/>
                <w:szCs w:val="20"/>
                <w:highlight w:val="green"/>
                <w:lang w:val="en-US"/>
              </w:rPr>
              <w:t>invest</w:t>
            </w:r>
            <w:r w:rsidR="00132882" w:rsidRPr="00B13D89">
              <w:rPr>
                <w:sz w:val="20"/>
                <w:szCs w:val="20"/>
                <w:highlight w:val="green"/>
                <w:lang w:val="en-US"/>
              </w:rPr>
              <w:t>_day</w:t>
            </w:r>
            <w:proofErr w:type="spellEnd"/>
          </w:p>
        </w:tc>
        <w:tc>
          <w:tcPr>
            <w:tcW w:w="788" w:type="dxa"/>
          </w:tcPr>
          <w:p w14:paraId="41A6F651" w14:textId="2E939137" w:rsidR="00132882" w:rsidRPr="00132882" w:rsidRDefault="00132882" w:rsidP="00F4414A">
            <w:pPr>
              <w:rPr>
                <w:sz w:val="20"/>
                <w:szCs w:val="20"/>
                <w:lang w:val="en-US"/>
              </w:rPr>
            </w:pPr>
            <w:r w:rsidRPr="00132882">
              <w:rPr>
                <w:sz w:val="20"/>
                <w:szCs w:val="20"/>
                <w:lang w:val="en-US"/>
              </w:rPr>
              <w:t>DF</w:t>
            </w:r>
          </w:p>
        </w:tc>
        <w:tc>
          <w:tcPr>
            <w:tcW w:w="1612" w:type="dxa"/>
          </w:tcPr>
          <w:p w14:paraId="7FAB8F8C" w14:textId="333A058F" w:rsidR="00132882" w:rsidRPr="00132882" w:rsidRDefault="00132882" w:rsidP="00F4414A">
            <w:pPr>
              <w:rPr>
                <w:sz w:val="20"/>
                <w:szCs w:val="20"/>
                <w:lang w:val="en-US"/>
              </w:rPr>
            </w:pPr>
            <w:r w:rsidRPr="00132882">
              <w:rPr>
                <w:sz w:val="20"/>
                <w:szCs w:val="20"/>
                <w:lang w:val="en-US"/>
              </w:rPr>
              <w:t>Date, WKN</w:t>
            </w:r>
          </w:p>
        </w:tc>
        <w:tc>
          <w:tcPr>
            <w:tcW w:w="1293" w:type="dxa"/>
          </w:tcPr>
          <w:p w14:paraId="3900824A" w14:textId="55C44039" w:rsidR="00132882" w:rsidRPr="00132882" w:rsidRDefault="00132882" w:rsidP="00F4414A">
            <w:pPr>
              <w:rPr>
                <w:sz w:val="20"/>
                <w:szCs w:val="20"/>
                <w:lang w:val="en-US"/>
              </w:rPr>
            </w:pPr>
            <w:r w:rsidRPr="00132882">
              <w:rPr>
                <w:sz w:val="20"/>
                <w:szCs w:val="20"/>
                <w:lang w:val="en-US"/>
              </w:rPr>
              <w:t>Deposit</w:t>
            </w:r>
          </w:p>
        </w:tc>
        <w:tc>
          <w:tcPr>
            <w:tcW w:w="2074" w:type="dxa"/>
          </w:tcPr>
          <w:p w14:paraId="7EA44A8D" w14:textId="387DA894" w:rsidR="00132882" w:rsidRPr="00132882" w:rsidRDefault="00132882" w:rsidP="00F4414A">
            <w:pPr>
              <w:rPr>
                <w:sz w:val="20"/>
                <w:szCs w:val="20"/>
                <w:lang w:val="en-US"/>
              </w:rPr>
            </w:pPr>
            <w:r w:rsidRPr="00132882">
              <w:rPr>
                <w:sz w:val="20"/>
                <w:szCs w:val="20"/>
                <w:lang w:val="en-US"/>
              </w:rPr>
              <w:t>Invest/</w:t>
            </w:r>
            <w:proofErr w:type="spellStart"/>
            <w:r w:rsidRPr="00132882">
              <w:rPr>
                <w:sz w:val="20"/>
                <w:szCs w:val="20"/>
                <w:lang w:val="en-US"/>
              </w:rPr>
              <w:t>Entnahme</w:t>
            </w:r>
            <w:proofErr w:type="spellEnd"/>
          </w:p>
        </w:tc>
      </w:tr>
      <w:tr w:rsidR="00132882" w:rsidRPr="00132882" w14:paraId="412C7AA0" w14:textId="7FCCF4E3" w:rsidTr="00563757">
        <w:tc>
          <w:tcPr>
            <w:tcW w:w="3463" w:type="dxa"/>
          </w:tcPr>
          <w:p w14:paraId="5A8526C0" w14:textId="61DF6BF4" w:rsidR="00132882" w:rsidRPr="00132882" w:rsidRDefault="00E36879" w:rsidP="00F4414A">
            <w:pPr>
              <w:rPr>
                <w:sz w:val="20"/>
                <w:szCs w:val="20"/>
                <w:lang w:val="en-US"/>
              </w:rPr>
            </w:pPr>
            <w:proofErr w:type="spellStart"/>
            <w:r w:rsidRPr="00B13D89">
              <w:rPr>
                <w:sz w:val="20"/>
                <w:szCs w:val="20"/>
                <w:highlight w:val="green"/>
                <w:lang w:val="en-US"/>
              </w:rPr>
              <w:t>invest</w:t>
            </w:r>
            <w:r w:rsidR="00132882" w:rsidRPr="00B13D89">
              <w:rPr>
                <w:sz w:val="20"/>
                <w:szCs w:val="20"/>
                <w:highlight w:val="green"/>
                <w:lang w:val="en-US"/>
              </w:rPr>
              <w:t>_month</w:t>
            </w:r>
            <w:proofErr w:type="spellEnd"/>
          </w:p>
        </w:tc>
        <w:tc>
          <w:tcPr>
            <w:tcW w:w="788" w:type="dxa"/>
          </w:tcPr>
          <w:p w14:paraId="000F8CAB" w14:textId="22E06C33" w:rsidR="00132882" w:rsidRPr="00132882" w:rsidRDefault="00132882" w:rsidP="00F4414A">
            <w:pPr>
              <w:rPr>
                <w:sz w:val="20"/>
                <w:szCs w:val="20"/>
                <w:lang w:val="en-US"/>
              </w:rPr>
            </w:pPr>
            <w:r w:rsidRPr="00132882">
              <w:rPr>
                <w:sz w:val="20"/>
                <w:szCs w:val="20"/>
                <w:lang w:val="en-US"/>
              </w:rPr>
              <w:t>DF</w:t>
            </w:r>
          </w:p>
        </w:tc>
        <w:tc>
          <w:tcPr>
            <w:tcW w:w="1612" w:type="dxa"/>
          </w:tcPr>
          <w:p w14:paraId="1B037590" w14:textId="2C67C447" w:rsidR="00132882" w:rsidRPr="00132882" w:rsidRDefault="00132882" w:rsidP="00F4414A">
            <w:pPr>
              <w:rPr>
                <w:sz w:val="20"/>
                <w:szCs w:val="20"/>
                <w:lang w:val="en-US"/>
              </w:rPr>
            </w:pPr>
            <w:r w:rsidRPr="00132882">
              <w:rPr>
                <w:sz w:val="20"/>
                <w:szCs w:val="20"/>
                <w:lang w:val="en-US"/>
              </w:rPr>
              <w:t>Date, WKN</w:t>
            </w:r>
          </w:p>
        </w:tc>
        <w:tc>
          <w:tcPr>
            <w:tcW w:w="1293" w:type="dxa"/>
          </w:tcPr>
          <w:p w14:paraId="1E737D0C" w14:textId="0CEF9BE4" w:rsidR="00132882" w:rsidRPr="00132882" w:rsidRDefault="00132882" w:rsidP="00F4414A">
            <w:pPr>
              <w:rPr>
                <w:sz w:val="20"/>
                <w:szCs w:val="20"/>
                <w:lang w:val="en-US"/>
              </w:rPr>
            </w:pPr>
            <w:r w:rsidRPr="00132882">
              <w:rPr>
                <w:sz w:val="20"/>
                <w:szCs w:val="20"/>
                <w:lang w:val="en-US"/>
              </w:rPr>
              <w:t>Deposit</w:t>
            </w:r>
          </w:p>
        </w:tc>
        <w:tc>
          <w:tcPr>
            <w:tcW w:w="2074" w:type="dxa"/>
          </w:tcPr>
          <w:p w14:paraId="74DB976E" w14:textId="002B3888" w:rsidR="00132882" w:rsidRPr="00132882" w:rsidRDefault="00132882" w:rsidP="00F4414A">
            <w:pPr>
              <w:rPr>
                <w:sz w:val="20"/>
                <w:szCs w:val="20"/>
                <w:lang w:val="en-US"/>
              </w:rPr>
            </w:pPr>
            <w:r w:rsidRPr="00132882">
              <w:rPr>
                <w:sz w:val="20"/>
                <w:szCs w:val="20"/>
                <w:lang w:val="en-US"/>
              </w:rPr>
              <w:t>Invest/</w:t>
            </w:r>
            <w:proofErr w:type="spellStart"/>
            <w:r w:rsidRPr="00132882">
              <w:rPr>
                <w:sz w:val="20"/>
                <w:szCs w:val="20"/>
                <w:lang w:val="en-US"/>
              </w:rPr>
              <w:t>Entnahme</w:t>
            </w:r>
            <w:proofErr w:type="spellEnd"/>
          </w:p>
        </w:tc>
      </w:tr>
      <w:tr w:rsidR="00132882" w:rsidRPr="00132882" w14:paraId="79240C68" w14:textId="274D579D" w:rsidTr="00563757">
        <w:tc>
          <w:tcPr>
            <w:tcW w:w="3463" w:type="dxa"/>
          </w:tcPr>
          <w:p w14:paraId="62693506" w14:textId="4A3D2A6F" w:rsidR="00132882" w:rsidRPr="00132882" w:rsidRDefault="007E617B" w:rsidP="00F4414A">
            <w:pPr>
              <w:rPr>
                <w:sz w:val="20"/>
                <w:szCs w:val="20"/>
                <w:lang w:val="en-US"/>
              </w:rPr>
            </w:pPr>
            <w:proofErr w:type="spellStart"/>
            <w:r>
              <w:rPr>
                <w:sz w:val="20"/>
                <w:szCs w:val="20"/>
                <w:highlight w:val="green"/>
                <w:lang w:val="en-US"/>
              </w:rPr>
              <w:t>shares</w:t>
            </w:r>
            <w:r w:rsidR="00132882" w:rsidRPr="00155BC7">
              <w:rPr>
                <w:sz w:val="20"/>
                <w:szCs w:val="20"/>
                <w:highlight w:val="green"/>
                <w:lang w:val="en-US"/>
              </w:rPr>
              <w:t>_day_banks</w:t>
            </w:r>
            <w:proofErr w:type="spellEnd"/>
          </w:p>
        </w:tc>
        <w:tc>
          <w:tcPr>
            <w:tcW w:w="788" w:type="dxa"/>
          </w:tcPr>
          <w:p w14:paraId="20F60926" w14:textId="17F575F9" w:rsidR="00132882" w:rsidRPr="00132882" w:rsidRDefault="00132882" w:rsidP="00F4414A">
            <w:pPr>
              <w:rPr>
                <w:sz w:val="20"/>
                <w:szCs w:val="20"/>
                <w:lang w:val="en-US"/>
              </w:rPr>
            </w:pPr>
            <w:r w:rsidRPr="00132882">
              <w:rPr>
                <w:sz w:val="20"/>
                <w:szCs w:val="20"/>
                <w:lang w:val="en-US"/>
              </w:rPr>
              <w:t>DF</w:t>
            </w:r>
          </w:p>
        </w:tc>
        <w:tc>
          <w:tcPr>
            <w:tcW w:w="1612" w:type="dxa"/>
          </w:tcPr>
          <w:p w14:paraId="1BED374C" w14:textId="518FDF12" w:rsidR="00132882" w:rsidRPr="00132882" w:rsidRDefault="00132882" w:rsidP="00F4414A">
            <w:pPr>
              <w:rPr>
                <w:sz w:val="20"/>
                <w:szCs w:val="20"/>
                <w:lang w:val="en-US"/>
              </w:rPr>
            </w:pPr>
            <w:r w:rsidRPr="00132882">
              <w:rPr>
                <w:sz w:val="20"/>
                <w:szCs w:val="20"/>
                <w:lang w:val="en-US"/>
              </w:rPr>
              <w:t>Date, Bank, WKN</w:t>
            </w:r>
          </w:p>
        </w:tc>
        <w:tc>
          <w:tcPr>
            <w:tcW w:w="1293" w:type="dxa"/>
          </w:tcPr>
          <w:p w14:paraId="07A56FDF" w14:textId="4665E0B9" w:rsidR="00132882" w:rsidRPr="00132882" w:rsidRDefault="002910C7" w:rsidP="00F4414A">
            <w:pPr>
              <w:rPr>
                <w:sz w:val="20"/>
                <w:szCs w:val="20"/>
                <w:lang w:val="en-US"/>
              </w:rPr>
            </w:pPr>
            <w:r>
              <w:rPr>
                <w:sz w:val="20"/>
                <w:szCs w:val="20"/>
                <w:lang w:val="en-US"/>
              </w:rPr>
              <w:t>p</w:t>
            </w:r>
            <w:r w:rsidR="00132882" w:rsidRPr="00132882">
              <w:rPr>
                <w:sz w:val="20"/>
                <w:szCs w:val="20"/>
                <w:lang w:val="en-US"/>
              </w:rPr>
              <w:t>osition</w:t>
            </w:r>
          </w:p>
        </w:tc>
        <w:tc>
          <w:tcPr>
            <w:tcW w:w="2074" w:type="dxa"/>
          </w:tcPr>
          <w:p w14:paraId="5D26F73A" w14:textId="20FB029F" w:rsidR="00132882" w:rsidRPr="00132882" w:rsidRDefault="00132882" w:rsidP="00F4414A">
            <w:pPr>
              <w:rPr>
                <w:sz w:val="20"/>
                <w:szCs w:val="20"/>
                <w:lang w:val="en-US"/>
              </w:rPr>
            </w:pPr>
            <w:r w:rsidRPr="00132882">
              <w:rPr>
                <w:sz w:val="20"/>
                <w:szCs w:val="20"/>
                <w:lang w:val="en-US"/>
              </w:rPr>
              <w:t>Stück</w:t>
            </w:r>
          </w:p>
        </w:tc>
      </w:tr>
      <w:tr w:rsidR="00132882" w:rsidRPr="00132882" w14:paraId="5D63EA54" w14:textId="3AE75A11" w:rsidTr="00563757">
        <w:tc>
          <w:tcPr>
            <w:tcW w:w="3463" w:type="dxa"/>
          </w:tcPr>
          <w:p w14:paraId="76FCDAD4" w14:textId="37EC4E6D" w:rsidR="00132882" w:rsidRPr="00132882" w:rsidRDefault="007E617B" w:rsidP="00F4414A">
            <w:pPr>
              <w:rPr>
                <w:sz w:val="20"/>
                <w:szCs w:val="20"/>
                <w:lang w:val="en-US"/>
              </w:rPr>
            </w:pPr>
            <w:proofErr w:type="spellStart"/>
            <w:r>
              <w:rPr>
                <w:sz w:val="20"/>
                <w:szCs w:val="20"/>
                <w:lang w:val="en-US"/>
              </w:rPr>
              <w:t>shares</w:t>
            </w:r>
            <w:r w:rsidR="00132882" w:rsidRPr="00132882">
              <w:rPr>
                <w:sz w:val="20"/>
                <w:szCs w:val="20"/>
                <w:lang w:val="en-US"/>
              </w:rPr>
              <w:t>_month_banks</w:t>
            </w:r>
            <w:proofErr w:type="spellEnd"/>
          </w:p>
        </w:tc>
        <w:tc>
          <w:tcPr>
            <w:tcW w:w="788" w:type="dxa"/>
          </w:tcPr>
          <w:p w14:paraId="6AA74608" w14:textId="2BE31475" w:rsidR="00132882" w:rsidRPr="00132882" w:rsidRDefault="00132882" w:rsidP="00F4414A">
            <w:pPr>
              <w:rPr>
                <w:sz w:val="20"/>
                <w:szCs w:val="20"/>
                <w:lang w:val="en-US"/>
              </w:rPr>
            </w:pPr>
            <w:r w:rsidRPr="00132882">
              <w:rPr>
                <w:sz w:val="20"/>
                <w:szCs w:val="20"/>
                <w:lang w:val="en-US"/>
              </w:rPr>
              <w:t>DF</w:t>
            </w:r>
          </w:p>
        </w:tc>
        <w:tc>
          <w:tcPr>
            <w:tcW w:w="1612" w:type="dxa"/>
          </w:tcPr>
          <w:p w14:paraId="213A8374" w14:textId="39B5EED4" w:rsidR="00132882" w:rsidRPr="00132882" w:rsidRDefault="00132882" w:rsidP="00F4414A">
            <w:pPr>
              <w:rPr>
                <w:sz w:val="20"/>
                <w:szCs w:val="20"/>
                <w:lang w:val="en-US"/>
              </w:rPr>
            </w:pPr>
            <w:r w:rsidRPr="00132882">
              <w:rPr>
                <w:sz w:val="20"/>
                <w:szCs w:val="20"/>
                <w:lang w:val="en-US"/>
              </w:rPr>
              <w:t>Date, Bank, WKN</w:t>
            </w:r>
          </w:p>
        </w:tc>
        <w:tc>
          <w:tcPr>
            <w:tcW w:w="1293" w:type="dxa"/>
          </w:tcPr>
          <w:p w14:paraId="48C9B2F8" w14:textId="19BBD364" w:rsidR="00132882" w:rsidRPr="00132882" w:rsidRDefault="002910C7" w:rsidP="00F4414A">
            <w:pPr>
              <w:rPr>
                <w:sz w:val="20"/>
                <w:szCs w:val="20"/>
                <w:lang w:val="en-US"/>
              </w:rPr>
            </w:pPr>
            <w:r>
              <w:rPr>
                <w:sz w:val="20"/>
                <w:szCs w:val="20"/>
                <w:lang w:val="en-US"/>
              </w:rPr>
              <w:t>p</w:t>
            </w:r>
            <w:r w:rsidR="00132882" w:rsidRPr="00132882">
              <w:rPr>
                <w:sz w:val="20"/>
                <w:szCs w:val="20"/>
                <w:lang w:val="en-US"/>
              </w:rPr>
              <w:t>osition</w:t>
            </w:r>
          </w:p>
        </w:tc>
        <w:tc>
          <w:tcPr>
            <w:tcW w:w="2074" w:type="dxa"/>
          </w:tcPr>
          <w:p w14:paraId="58770A87" w14:textId="5D999480" w:rsidR="00132882" w:rsidRPr="00132882" w:rsidRDefault="00132882" w:rsidP="00F4414A">
            <w:pPr>
              <w:rPr>
                <w:sz w:val="20"/>
                <w:szCs w:val="20"/>
                <w:lang w:val="en-US"/>
              </w:rPr>
            </w:pPr>
            <w:r w:rsidRPr="00132882">
              <w:rPr>
                <w:sz w:val="20"/>
                <w:szCs w:val="20"/>
                <w:lang w:val="en-US"/>
              </w:rPr>
              <w:t>Stück</w:t>
            </w:r>
          </w:p>
        </w:tc>
      </w:tr>
      <w:tr w:rsidR="00B85AD5" w:rsidRPr="00132882" w14:paraId="77D7EE10" w14:textId="77777777" w:rsidTr="00563757">
        <w:tc>
          <w:tcPr>
            <w:tcW w:w="3463" w:type="dxa"/>
          </w:tcPr>
          <w:p w14:paraId="0C4F3A18" w14:textId="0F8336FF" w:rsidR="00B85AD5" w:rsidRPr="00E16AA7" w:rsidRDefault="007E617B" w:rsidP="00B85AD5">
            <w:pPr>
              <w:rPr>
                <w:sz w:val="20"/>
                <w:szCs w:val="20"/>
                <w:highlight w:val="green"/>
                <w:lang w:val="en-US"/>
              </w:rPr>
            </w:pPr>
            <w:proofErr w:type="spellStart"/>
            <w:r>
              <w:rPr>
                <w:sz w:val="20"/>
                <w:szCs w:val="20"/>
                <w:lang w:val="en-US"/>
              </w:rPr>
              <w:t>shares</w:t>
            </w:r>
            <w:r w:rsidR="00B85AD5" w:rsidRPr="00132882">
              <w:rPr>
                <w:sz w:val="20"/>
                <w:szCs w:val="20"/>
                <w:lang w:val="en-US"/>
              </w:rPr>
              <w:t>_</w:t>
            </w:r>
            <w:r w:rsidR="00B85AD5">
              <w:rPr>
                <w:sz w:val="20"/>
                <w:szCs w:val="20"/>
                <w:lang w:val="en-US"/>
              </w:rPr>
              <w:t>year</w:t>
            </w:r>
            <w:r w:rsidR="00B85AD5" w:rsidRPr="00132882">
              <w:rPr>
                <w:sz w:val="20"/>
                <w:szCs w:val="20"/>
                <w:lang w:val="en-US"/>
              </w:rPr>
              <w:t>_banks</w:t>
            </w:r>
            <w:proofErr w:type="spellEnd"/>
          </w:p>
        </w:tc>
        <w:tc>
          <w:tcPr>
            <w:tcW w:w="788" w:type="dxa"/>
          </w:tcPr>
          <w:p w14:paraId="567460BE" w14:textId="4250C695" w:rsidR="00B85AD5" w:rsidRPr="00132882" w:rsidRDefault="00B85AD5" w:rsidP="00B85AD5">
            <w:pPr>
              <w:rPr>
                <w:sz w:val="20"/>
                <w:szCs w:val="20"/>
                <w:lang w:val="en-US"/>
              </w:rPr>
            </w:pPr>
            <w:r w:rsidRPr="00132882">
              <w:rPr>
                <w:sz w:val="20"/>
                <w:szCs w:val="20"/>
                <w:lang w:val="en-US"/>
              </w:rPr>
              <w:t>DF</w:t>
            </w:r>
          </w:p>
        </w:tc>
        <w:tc>
          <w:tcPr>
            <w:tcW w:w="1612" w:type="dxa"/>
          </w:tcPr>
          <w:p w14:paraId="49B03170" w14:textId="2FDF26C2" w:rsidR="00B85AD5" w:rsidRPr="00132882" w:rsidRDefault="00B85AD5" w:rsidP="00B85AD5">
            <w:pPr>
              <w:rPr>
                <w:sz w:val="20"/>
                <w:szCs w:val="20"/>
                <w:lang w:val="en-US"/>
              </w:rPr>
            </w:pPr>
            <w:r w:rsidRPr="00132882">
              <w:rPr>
                <w:sz w:val="20"/>
                <w:szCs w:val="20"/>
                <w:lang w:val="en-US"/>
              </w:rPr>
              <w:t>Date, Bank, WKN</w:t>
            </w:r>
          </w:p>
        </w:tc>
        <w:tc>
          <w:tcPr>
            <w:tcW w:w="1293" w:type="dxa"/>
          </w:tcPr>
          <w:p w14:paraId="07657C6B" w14:textId="1EDEB825" w:rsidR="00B85AD5" w:rsidRDefault="00B85AD5" w:rsidP="00B85AD5">
            <w:pPr>
              <w:rPr>
                <w:sz w:val="20"/>
                <w:szCs w:val="20"/>
                <w:lang w:val="en-US"/>
              </w:rPr>
            </w:pPr>
            <w:r>
              <w:rPr>
                <w:sz w:val="20"/>
                <w:szCs w:val="20"/>
                <w:lang w:val="en-US"/>
              </w:rPr>
              <w:t>p</w:t>
            </w:r>
            <w:r w:rsidRPr="00132882">
              <w:rPr>
                <w:sz w:val="20"/>
                <w:szCs w:val="20"/>
                <w:lang w:val="en-US"/>
              </w:rPr>
              <w:t>osition</w:t>
            </w:r>
          </w:p>
        </w:tc>
        <w:tc>
          <w:tcPr>
            <w:tcW w:w="2074" w:type="dxa"/>
          </w:tcPr>
          <w:p w14:paraId="5B62C978" w14:textId="614B2AD9" w:rsidR="00B85AD5" w:rsidRPr="00132882" w:rsidRDefault="00B85AD5" w:rsidP="00B85AD5">
            <w:pPr>
              <w:rPr>
                <w:sz w:val="20"/>
                <w:szCs w:val="20"/>
                <w:lang w:val="en-US"/>
              </w:rPr>
            </w:pPr>
            <w:r w:rsidRPr="00132882">
              <w:rPr>
                <w:sz w:val="20"/>
                <w:szCs w:val="20"/>
                <w:lang w:val="en-US"/>
              </w:rPr>
              <w:t>Stück</w:t>
            </w:r>
          </w:p>
        </w:tc>
      </w:tr>
      <w:tr w:rsidR="00B85AD5" w:rsidRPr="00132882" w14:paraId="6A51BA84" w14:textId="69DBBA67" w:rsidTr="00563757">
        <w:tc>
          <w:tcPr>
            <w:tcW w:w="3463" w:type="dxa"/>
          </w:tcPr>
          <w:p w14:paraId="5D218755" w14:textId="41CD36B2" w:rsidR="00B85AD5" w:rsidRPr="00132882" w:rsidRDefault="007E617B" w:rsidP="00B85AD5">
            <w:pPr>
              <w:rPr>
                <w:sz w:val="20"/>
                <w:szCs w:val="20"/>
                <w:lang w:val="en-US"/>
              </w:rPr>
            </w:pPr>
            <w:proofErr w:type="spellStart"/>
            <w:r>
              <w:rPr>
                <w:sz w:val="20"/>
                <w:szCs w:val="20"/>
                <w:highlight w:val="green"/>
                <w:lang w:val="en-US"/>
              </w:rPr>
              <w:lastRenderedPageBreak/>
              <w:t>shares</w:t>
            </w:r>
            <w:r w:rsidR="00B85AD5" w:rsidRPr="00E16AA7">
              <w:rPr>
                <w:sz w:val="20"/>
                <w:szCs w:val="20"/>
                <w:highlight w:val="green"/>
                <w:lang w:val="en-US"/>
              </w:rPr>
              <w:t>_day</w:t>
            </w:r>
            <w:proofErr w:type="spellEnd"/>
          </w:p>
        </w:tc>
        <w:tc>
          <w:tcPr>
            <w:tcW w:w="788" w:type="dxa"/>
          </w:tcPr>
          <w:p w14:paraId="7C577450" w14:textId="423EBC35" w:rsidR="00B85AD5" w:rsidRPr="00132882" w:rsidRDefault="00B85AD5" w:rsidP="00B85AD5">
            <w:pPr>
              <w:rPr>
                <w:sz w:val="20"/>
                <w:szCs w:val="20"/>
                <w:lang w:val="en-US"/>
              </w:rPr>
            </w:pPr>
            <w:r w:rsidRPr="00132882">
              <w:rPr>
                <w:sz w:val="20"/>
                <w:szCs w:val="20"/>
                <w:lang w:val="en-US"/>
              </w:rPr>
              <w:t>DF</w:t>
            </w:r>
          </w:p>
        </w:tc>
        <w:tc>
          <w:tcPr>
            <w:tcW w:w="1612" w:type="dxa"/>
          </w:tcPr>
          <w:p w14:paraId="78193E8B" w14:textId="7ACEE5BB" w:rsidR="00B85AD5" w:rsidRPr="00132882" w:rsidRDefault="00B85AD5" w:rsidP="00B85AD5">
            <w:pPr>
              <w:rPr>
                <w:sz w:val="20"/>
                <w:szCs w:val="20"/>
                <w:lang w:val="en-US"/>
              </w:rPr>
            </w:pPr>
            <w:r w:rsidRPr="00132882">
              <w:rPr>
                <w:sz w:val="20"/>
                <w:szCs w:val="20"/>
                <w:lang w:val="en-US"/>
              </w:rPr>
              <w:t>Date, WKN</w:t>
            </w:r>
          </w:p>
        </w:tc>
        <w:tc>
          <w:tcPr>
            <w:tcW w:w="1293" w:type="dxa"/>
          </w:tcPr>
          <w:p w14:paraId="460D3610" w14:textId="5BF29453" w:rsidR="00B85AD5" w:rsidRPr="00132882" w:rsidRDefault="00B85AD5" w:rsidP="00B85AD5">
            <w:pPr>
              <w:rPr>
                <w:sz w:val="20"/>
                <w:szCs w:val="20"/>
                <w:lang w:val="en-US"/>
              </w:rPr>
            </w:pPr>
            <w:r>
              <w:rPr>
                <w:sz w:val="20"/>
                <w:szCs w:val="20"/>
                <w:lang w:val="en-US"/>
              </w:rPr>
              <w:t>p</w:t>
            </w:r>
            <w:r w:rsidRPr="00132882">
              <w:rPr>
                <w:sz w:val="20"/>
                <w:szCs w:val="20"/>
                <w:lang w:val="en-US"/>
              </w:rPr>
              <w:t>osition</w:t>
            </w:r>
          </w:p>
        </w:tc>
        <w:tc>
          <w:tcPr>
            <w:tcW w:w="2074" w:type="dxa"/>
          </w:tcPr>
          <w:p w14:paraId="2D8AE7B2" w14:textId="7458E489" w:rsidR="00B85AD5" w:rsidRPr="00132882" w:rsidRDefault="00B85AD5" w:rsidP="00B85AD5">
            <w:pPr>
              <w:rPr>
                <w:sz w:val="20"/>
                <w:szCs w:val="20"/>
                <w:lang w:val="en-US"/>
              </w:rPr>
            </w:pPr>
            <w:r w:rsidRPr="00132882">
              <w:rPr>
                <w:sz w:val="20"/>
                <w:szCs w:val="20"/>
                <w:lang w:val="en-US"/>
              </w:rPr>
              <w:t>Stück</w:t>
            </w:r>
          </w:p>
        </w:tc>
      </w:tr>
      <w:tr w:rsidR="00B85AD5" w:rsidRPr="00132882" w14:paraId="69A44826" w14:textId="44E76F2E" w:rsidTr="00563757">
        <w:tc>
          <w:tcPr>
            <w:tcW w:w="3463" w:type="dxa"/>
          </w:tcPr>
          <w:p w14:paraId="5C6D56B5" w14:textId="1DE8F59A" w:rsidR="00B85AD5" w:rsidRPr="00132882" w:rsidRDefault="007E617B" w:rsidP="00B85AD5">
            <w:pPr>
              <w:rPr>
                <w:sz w:val="20"/>
                <w:szCs w:val="20"/>
                <w:lang w:val="en-US"/>
              </w:rPr>
            </w:pPr>
            <w:proofErr w:type="spellStart"/>
            <w:r>
              <w:rPr>
                <w:sz w:val="20"/>
                <w:szCs w:val="20"/>
                <w:lang w:val="en-US"/>
              </w:rPr>
              <w:t>shares</w:t>
            </w:r>
            <w:r w:rsidR="00B85AD5" w:rsidRPr="00132882">
              <w:rPr>
                <w:sz w:val="20"/>
                <w:szCs w:val="20"/>
                <w:lang w:val="en-US"/>
              </w:rPr>
              <w:t>_month</w:t>
            </w:r>
            <w:proofErr w:type="spellEnd"/>
          </w:p>
        </w:tc>
        <w:tc>
          <w:tcPr>
            <w:tcW w:w="788" w:type="dxa"/>
          </w:tcPr>
          <w:p w14:paraId="648B9085" w14:textId="277FD2D6" w:rsidR="00B85AD5" w:rsidRPr="00132882" w:rsidRDefault="00B85AD5" w:rsidP="00B85AD5">
            <w:pPr>
              <w:rPr>
                <w:sz w:val="20"/>
                <w:szCs w:val="20"/>
                <w:lang w:val="en-US"/>
              </w:rPr>
            </w:pPr>
            <w:r w:rsidRPr="00132882">
              <w:rPr>
                <w:sz w:val="20"/>
                <w:szCs w:val="20"/>
                <w:lang w:val="en-US"/>
              </w:rPr>
              <w:t>DF</w:t>
            </w:r>
          </w:p>
        </w:tc>
        <w:tc>
          <w:tcPr>
            <w:tcW w:w="1612" w:type="dxa"/>
          </w:tcPr>
          <w:p w14:paraId="2ADDA9A8" w14:textId="6E503569" w:rsidR="00B85AD5" w:rsidRPr="00132882" w:rsidRDefault="00B85AD5" w:rsidP="00B85AD5">
            <w:pPr>
              <w:rPr>
                <w:sz w:val="20"/>
                <w:szCs w:val="20"/>
                <w:lang w:val="en-US"/>
              </w:rPr>
            </w:pPr>
            <w:r w:rsidRPr="00132882">
              <w:rPr>
                <w:sz w:val="20"/>
                <w:szCs w:val="20"/>
                <w:lang w:val="en-US"/>
              </w:rPr>
              <w:t>Date, WKN</w:t>
            </w:r>
          </w:p>
        </w:tc>
        <w:tc>
          <w:tcPr>
            <w:tcW w:w="1293" w:type="dxa"/>
          </w:tcPr>
          <w:p w14:paraId="410481C9" w14:textId="70DC2551" w:rsidR="00B85AD5" w:rsidRPr="00132882" w:rsidRDefault="00FF31BB" w:rsidP="00B85AD5">
            <w:pPr>
              <w:rPr>
                <w:sz w:val="20"/>
                <w:szCs w:val="20"/>
                <w:lang w:val="en-US"/>
              </w:rPr>
            </w:pPr>
            <w:r>
              <w:rPr>
                <w:sz w:val="20"/>
                <w:szCs w:val="20"/>
                <w:lang w:val="en-US"/>
              </w:rPr>
              <w:t>p</w:t>
            </w:r>
            <w:r w:rsidR="00B85AD5" w:rsidRPr="00132882">
              <w:rPr>
                <w:sz w:val="20"/>
                <w:szCs w:val="20"/>
                <w:lang w:val="en-US"/>
              </w:rPr>
              <w:t>osition</w:t>
            </w:r>
          </w:p>
        </w:tc>
        <w:tc>
          <w:tcPr>
            <w:tcW w:w="2074" w:type="dxa"/>
          </w:tcPr>
          <w:p w14:paraId="7DA1178A" w14:textId="72FCC4B7" w:rsidR="00B85AD5" w:rsidRPr="00132882" w:rsidRDefault="00B85AD5" w:rsidP="00B85AD5">
            <w:pPr>
              <w:rPr>
                <w:sz w:val="20"/>
                <w:szCs w:val="20"/>
                <w:lang w:val="en-US"/>
              </w:rPr>
            </w:pPr>
            <w:r w:rsidRPr="00132882">
              <w:rPr>
                <w:sz w:val="20"/>
                <w:szCs w:val="20"/>
                <w:lang w:val="en-US"/>
              </w:rPr>
              <w:t>Stück</w:t>
            </w:r>
          </w:p>
        </w:tc>
      </w:tr>
      <w:tr w:rsidR="00B85AD5" w:rsidRPr="00132882" w14:paraId="2A00D50E" w14:textId="2811158D" w:rsidTr="00563757">
        <w:tc>
          <w:tcPr>
            <w:tcW w:w="3463" w:type="dxa"/>
          </w:tcPr>
          <w:p w14:paraId="5E70D74F" w14:textId="0174EB4D" w:rsidR="00B85AD5" w:rsidRPr="00132882" w:rsidRDefault="007E617B" w:rsidP="00B85AD5">
            <w:pPr>
              <w:rPr>
                <w:sz w:val="20"/>
                <w:szCs w:val="20"/>
                <w:lang w:val="en-US"/>
              </w:rPr>
            </w:pPr>
            <w:proofErr w:type="spellStart"/>
            <w:r>
              <w:rPr>
                <w:sz w:val="20"/>
                <w:szCs w:val="20"/>
                <w:highlight w:val="green"/>
                <w:lang w:val="en-US"/>
              </w:rPr>
              <w:t>values</w:t>
            </w:r>
            <w:r w:rsidR="00B85AD5" w:rsidRPr="00155BC7">
              <w:rPr>
                <w:sz w:val="20"/>
                <w:szCs w:val="20"/>
                <w:highlight w:val="green"/>
                <w:lang w:val="en-US"/>
              </w:rPr>
              <w:t>_day_banks</w:t>
            </w:r>
            <w:proofErr w:type="spellEnd"/>
          </w:p>
        </w:tc>
        <w:tc>
          <w:tcPr>
            <w:tcW w:w="788" w:type="dxa"/>
          </w:tcPr>
          <w:p w14:paraId="4092110E" w14:textId="3C821A77" w:rsidR="00B85AD5" w:rsidRPr="00132882" w:rsidRDefault="00B85AD5" w:rsidP="00B85AD5">
            <w:pPr>
              <w:rPr>
                <w:sz w:val="20"/>
                <w:szCs w:val="20"/>
                <w:lang w:val="en-US"/>
              </w:rPr>
            </w:pPr>
            <w:r w:rsidRPr="00132882">
              <w:rPr>
                <w:sz w:val="20"/>
                <w:szCs w:val="20"/>
                <w:lang w:val="en-US"/>
              </w:rPr>
              <w:t>DF</w:t>
            </w:r>
          </w:p>
        </w:tc>
        <w:tc>
          <w:tcPr>
            <w:tcW w:w="1612" w:type="dxa"/>
          </w:tcPr>
          <w:p w14:paraId="00DC6542" w14:textId="72D2527D" w:rsidR="00B85AD5" w:rsidRPr="00132882" w:rsidRDefault="00B85AD5" w:rsidP="00B85AD5">
            <w:pPr>
              <w:rPr>
                <w:sz w:val="20"/>
                <w:szCs w:val="20"/>
                <w:lang w:val="en-US"/>
              </w:rPr>
            </w:pPr>
            <w:r w:rsidRPr="00132882">
              <w:rPr>
                <w:sz w:val="20"/>
                <w:szCs w:val="20"/>
                <w:lang w:val="en-US"/>
              </w:rPr>
              <w:t>Date, Bank, WKN</w:t>
            </w:r>
          </w:p>
        </w:tc>
        <w:tc>
          <w:tcPr>
            <w:tcW w:w="1293" w:type="dxa"/>
          </w:tcPr>
          <w:p w14:paraId="78187955" w14:textId="79692FCF" w:rsidR="00B85AD5" w:rsidRPr="00132882" w:rsidRDefault="00B85AD5" w:rsidP="00B85AD5">
            <w:pPr>
              <w:rPr>
                <w:sz w:val="20"/>
                <w:szCs w:val="20"/>
                <w:lang w:val="en-US"/>
              </w:rPr>
            </w:pPr>
            <w:r w:rsidRPr="00132882">
              <w:rPr>
                <w:sz w:val="20"/>
                <w:szCs w:val="20"/>
                <w:lang w:val="en-US"/>
              </w:rPr>
              <w:t>Account</w:t>
            </w:r>
          </w:p>
        </w:tc>
        <w:tc>
          <w:tcPr>
            <w:tcW w:w="2074" w:type="dxa"/>
          </w:tcPr>
          <w:p w14:paraId="327484FC" w14:textId="4EB8DB4B" w:rsidR="00B85AD5" w:rsidRPr="00132882" w:rsidRDefault="00B85AD5" w:rsidP="00B85AD5">
            <w:pPr>
              <w:rPr>
                <w:sz w:val="20"/>
                <w:szCs w:val="20"/>
                <w:lang w:val="en-US"/>
              </w:rPr>
            </w:pPr>
            <w:r w:rsidRPr="00132882">
              <w:rPr>
                <w:sz w:val="20"/>
                <w:szCs w:val="20"/>
                <w:lang w:val="en-US"/>
              </w:rPr>
              <w:t>Wert</w:t>
            </w:r>
          </w:p>
        </w:tc>
      </w:tr>
      <w:tr w:rsidR="00B85AD5" w:rsidRPr="00132882" w14:paraId="299DC657" w14:textId="3B1E8B51" w:rsidTr="00563757">
        <w:tc>
          <w:tcPr>
            <w:tcW w:w="3463" w:type="dxa"/>
          </w:tcPr>
          <w:p w14:paraId="7CFA4E60" w14:textId="08D2B41F" w:rsidR="00B85AD5" w:rsidRPr="00132882" w:rsidRDefault="007E617B" w:rsidP="00B85AD5">
            <w:pPr>
              <w:rPr>
                <w:sz w:val="20"/>
                <w:szCs w:val="20"/>
                <w:lang w:val="en-US"/>
              </w:rPr>
            </w:pPr>
            <w:proofErr w:type="spellStart"/>
            <w:r>
              <w:rPr>
                <w:sz w:val="20"/>
                <w:szCs w:val="20"/>
                <w:highlight w:val="green"/>
                <w:lang w:val="en-US"/>
              </w:rPr>
              <w:t>values</w:t>
            </w:r>
            <w:r w:rsidR="00B85AD5" w:rsidRPr="00FA21A3">
              <w:rPr>
                <w:sz w:val="20"/>
                <w:szCs w:val="20"/>
                <w:highlight w:val="green"/>
                <w:lang w:val="en-US"/>
              </w:rPr>
              <w:t>_month_banks</w:t>
            </w:r>
            <w:proofErr w:type="spellEnd"/>
          </w:p>
        </w:tc>
        <w:tc>
          <w:tcPr>
            <w:tcW w:w="788" w:type="dxa"/>
          </w:tcPr>
          <w:p w14:paraId="5E6508AD" w14:textId="414D4421" w:rsidR="00B85AD5" w:rsidRPr="00132882" w:rsidRDefault="00B85AD5" w:rsidP="00B85AD5">
            <w:pPr>
              <w:rPr>
                <w:sz w:val="20"/>
                <w:szCs w:val="20"/>
                <w:lang w:val="en-US"/>
              </w:rPr>
            </w:pPr>
            <w:r w:rsidRPr="00132882">
              <w:rPr>
                <w:sz w:val="20"/>
                <w:szCs w:val="20"/>
                <w:lang w:val="en-US"/>
              </w:rPr>
              <w:t>DF</w:t>
            </w:r>
          </w:p>
        </w:tc>
        <w:tc>
          <w:tcPr>
            <w:tcW w:w="1612" w:type="dxa"/>
          </w:tcPr>
          <w:p w14:paraId="0AFD5FF5" w14:textId="6B1D20F5" w:rsidR="00B85AD5" w:rsidRPr="00132882" w:rsidRDefault="00B85AD5" w:rsidP="00B85AD5">
            <w:pPr>
              <w:rPr>
                <w:sz w:val="20"/>
                <w:szCs w:val="20"/>
                <w:lang w:val="en-US"/>
              </w:rPr>
            </w:pPr>
            <w:r w:rsidRPr="00132882">
              <w:rPr>
                <w:sz w:val="20"/>
                <w:szCs w:val="20"/>
                <w:lang w:val="en-US"/>
              </w:rPr>
              <w:t>Date, Bank, WKN</w:t>
            </w:r>
          </w:p>
        </w:tc>
        <w:tc>
          <w:tcPr>
            <w:tcW w:w="1293" w:type="dxa"/>
          </w:tcPr>
          <w:p w14:paraId="6A5C91DB" w14:textId="7D773400" w:rsidR="00B85AD5" w:rsidRPr="00132882" w:rsidRDefault="00B85AD5" w:rsidP="00B85AD5">
            <w:pPr>
              <w:rPr>
                <w:sz w:val="20"/>
                <w:szCs w:val="20"/>
                <w:lang w:val="en-US"/>
              </w:rPr>
            </w:pPr>
            <w:r w:rsidRPr="00132882">
              <w:rPr>
                <w:sz w:val="20"/>
                <w:szCs w:val="20"/>
                <w:lang w:val="en-US"/>
              </w:rPr>
              <w:t>Account</w:t>
            </w:r>
          </w:p>
        </w:tc>
        <w:tc>
          <w:tcPr>
            <w:tcW w:w="2074" w:type="dxa"/>
          </w:tcPr>
          <w:p w14:paraId="1DD37F1D" w14:textId="5A690396" w:rsidR="00B85AD5" w:rsidRPr="00132882" w:rsidRDefault="00B85AD5" w:rsidP="00B85AD5">
            <w:pPr>
              <w:rPr>
                <w:sz w:val="20"/>
                <w:szCs w:val="20"/>
                <w:lang w:val="en-US"/>
              </w:rPr>
            </w:pPr>
            <w:r w:rsidRPr="00132882">
              <w:rPr>
                <w:sz w:val="20"/>
                <w:szCs w:val="20"/>
                <w:lang w:val="en-US"/>
              </w:rPr>
              <w:t>Wert</w:t>
            </w:r>
          </w:p>
        </w:tc>
      </w:tr>
      <w:tr w:rsidR="00B85AD5" w:rsidRPr="00132882" w14:paraId="42E6C2B1" w14:textId="77777777" w:rsidTr="00563757">
        <w:tc>
          <w:tcPr>
            <w:tcW w:w="3463" w:type="dxa"/>
          </w:tcPr>
          <w:p w14:paraId="5F122604" w14:textId="0980F4FE" w:rsidR="00B85AD5" w:rsidRPr="00B85AD5" w:rsidRDefault="007E617B" w:rsidP="00B85AD5">
            <w:pPr>
              <w:rPr>
                <w:sz w:val="20"/>
                <w:szCs w:val="20"/>
                <w:lang w:val="en-US"/>
              </w:rPr>
            </w:pPr>
            <w:proofErr w:type="spellStart"/>
            <w:r>
              <w:rPr>
                <w:sz w:val="20"/>
                <w:szCs w:val="20"/>
                <w:lang w:val="en-US"/>
              </w:rPr>
              <w:t>shares</w:t>
            </w:r>
            <w:r w:rsidR="00B85AD5" w:rsidRPr="00B85AD5">
              <w:rPr>
                <w:sz w:val="20"/>
                <w:szCs w:val="20"/>
                <w:lang w:val="en-US"/>
              </w:rPr>
              <w:t>_</w:t>
            </w:r>
            <w:r w:rsidR="00B85AD5">
              <w:rPr>
                <w:sz w:val="20"/>
                <w:szCs w:val="20"/>
                <w:lang w:val="en-US"/>
              </w:rPr>
              <w:t>year</w:t>
            </w:r>
            <w:r w:rsidR="00B85AD5" w:rsidRPr="00B85AD5">
              <w:rPr>
                <w:sz w:val="20"/>
                <w:szCs w:val="20"/>
                <w:lang w:val="en-US"/>
              </w:rPr>
              <w:t>_banks</w:t>
            </w:r>
            <w:proofErr w:type="spellEnd"/>
          </w:p>
        </w:tc>
        <w:tc>
          <w:tcPr>
            <w:tcW w:w="788" w:type="dxa"/>
          </w:tcPr>
          <w:p w14:paraId="5649524D" w14:textId="0E1999B3" w:rsidR="00B85AD5" w:rsidRPr="00132882" w:rsidRDefault="00B85AD5" w:rsidP="00B85AD5">
            <w:pPr>
              <w:rPr>
                <w:sz w:val="20"/>
                <w:szCs w:val="20"/>
                <w:lang w:val="en-US"/>
              </w:rPr>
            </w:pPr>
            <w:r w:rsidRPr="00132882">
              <w:rPr>
                <w:sz w:val="20"/>
                <w:szCs w:val="20"/>
                <w:lang w:val="en-US"/>
              </w:rPr>
              <w:t>DF</w:t>
            </w:r>
          </w:p>
        </w:tc>
        <w:tc>
          <w:tcPr>
            <w:tcW w:w="1612" w:type="dxa"/>
          </w:tcPr>
          <w:p w14:paraId="55E72E8F" w14:textId="072A20AD" w:rsidR="00B85AD5" w:rsidRPr="00132882" w:rsidRDefault="00B85AD5" w:rsidP="00B85AD5">
            <w:pPr>
              <w:rPr>
                <w:sz w:val="20"/>
                <w:szCs w:val="20"/>
                <w:lang w:val="en-US"/>
              </w:rPr>
            </w:pPr>
            <w:r w:rsidRPr="00132882">
              <w:rPr>
                <w:sz w:val="20"/>
                <w:szCs w:val="20"/>
                <w:lang w:val="en-US"/>
              </w:rPr>
              <w:t>Date, Bank, WKN</w:t>
            </w:r>
          </w:p>
        </w:tc>
        <w:tc>
          <w:tcPr>
            <w:tcW w:w="1293" w:type="dxa"/>
          </w:tcPr>
          <w:p w14:paraId="20F214F1" w14:textId="76344C9C" w:rsidR="00B85AD5" w:rsidRPr="00132882" w:rsidRDefault="00B85AD5" w:rsidP="00B85AD5">
            <w:pPr>
              <w:rPr>
                <w:sz w:val="20"/>
                <w:szCs w:val="20"/>
                <w:lang w:val="en-US"/>
              </w:rPr>
            </w:pPr>
            <w:r w:rsidRPr="00132882">
              <w:rPr>
                <w:sz w:val="20"/>
                <w:szCs w:val="20"/>
                <w:lang w:val="en-US"/>
              </w:rPr>
              <w:t>Account</w:t>
            </w:r>
          </w:p>
        </w:tc>
        <w:tc>
          <w:tcPr>
            <w:tcW w:w="2074" w:type="dxa"/>
          </w:tcPr>
          <w:p w14:paraId="021A3819" w14:textId="4F6BEC9D" w:rsidR="00B85AD5" w:rsidRPr="00132882" w:rsidRDefault="00B85AD5" w:rsidP="00B85AD5">
            <w:pPr>
              <w:rPr>
                <w:sz w:val="20"/>
                <w:szCs w:val="20"/>
                <w:lang w:val="en-US"/>
              </w:rPr>
            </w:pPr>
            <w:r w:rsidRPr="00132882">
              <w:rPr>
                <w:sz w:val="20"/>
                <w:szCs w:val="20"/>
                <w:lang w:val="en-US"/>
              </w:rPr>
              <w:t>Wert</w:t>
            </w:r>
          </w:p>
        </w:tc>
      </w:tr>
      <w:tr w:rsidR="00B85AD5" w:rsidRPr="00132882" w14:paraId="2CE9D83A" w14:textId="55C04976" w:rsidTr="00563757">
        <w:tc>
          <w:tcPr>
            <w:tcW w:w="3463" w:type="dxa"/>
          </w:tcPr>
          <w:p w14:paraId="24CECF0C" w14:textId="4FB0D276" w:rsidR="00B85AD5" w:rsidRPr="00E36879" w:rsidRDefault="007E617B" w:rsidP="00B85AD5">
            <w:pPr>
              <w:rPr>
                <w:sz w:val="20"/>
                <w:szCs w:val="20"/>
                <w:highlight w:val="green"/>
                <w:lang w:val="en-US"/>
              </w:rPr>
            </w:pPr>
            <w:proofErr w:type="spellStart"/>
            <w:r>
              <w:rPr>
                <w:sz w:val="20"/>
                <w:szCs w:val="20"/>
                <w:highlight w:val="green"/>
                <w:lang w:val="en-US"/>
              </w:rPr>
              <w:t>shares</w:t>
            </w:r>
            <w:r w:rsidR="00B85AD5" w:rsidRPr="00E36879">
              <w:rPr>
                <w:sz w:val="20"/>
                <w:szCs w:val="20"/>
                <w:highlight w:val="green"/>
                <w:lang w:val="en-US"/>
              </w:rPr>
              <w:t>_day</w:t>
            </w:r>
            <w:proofErr w:type="spellEnd"/>
          </w:p>
        </w:tc>
        <w:tc>
          <w:tcPr>
            <w:tcW w:w="788" w:type="dxa"/>
          </w:tcPr>
          <w:p w14:paraId="67047A49" w14:textId="10E6AC0E" w:rsidR="00B85AD5" w:rsidRPr="00132882" w:rsidRDefault="00B85AD5" w:rsidP="00B85AD5">
            <w:pPr>
              <w:rPr>
                <w:sz w:val="20"/>
                <w:szCs w:val="20"/>
                <w:lang w:val="en-US"/>
              </w:rPr>
            </w:pPr>
            <w:r w:rsidRPr="00132882">
              <w:rPr>
                <w:sz w:val="20"/>
                <w:szCs w:val="20"/>
                <w:lang w:val="en-US"/>
              </w:rPr>
              <w:t>DF</w:t>
            </w:r>
          </w:p>
        </w:tc>
        <w:tc>
          <w:tcPr>
            <w:tcW w:w="1612" w:type="dxa"/>
          </w:tcPr>
          <w:p w14:paraId="614D7B86" w14:textId="2FA87416" w:rsidR="00B85AD5" w:rsidRPr="00132882" w:rsidRDefault="00B85AD5" w:rsidP="00B85AD5">
            <w:pPr>
              <w:rPr>
                <w:sz w:val="20"/>
                <w:szCs w:val="20"/>
                <w:lang w:val="en-US"/>
              </w:rPr>
            </w:pPr>
            <w:r w:rsidRPr="00132882">
              <w:rPr>
                <w:sz w:val="20"/>
                <w:szCs w:val="20"/>
                <w:lang w:val="en-US"/>
              </w:rPr>
              <w:t>Date, WKN</w:t>
            </w:r>
          </w:p>
        </w:tc>
        <w:tc>
          <w:tcPr>
            <w:tcW w:w="1293" w:type="dxa"/>
          </w:tcPr>
          <w:p w14:paraId="4C6B203C" w14:textId="2F0D8AC6" w:rsidR="00B85AD5" w:rsidRPr="00132882" w:rsidRDefault="00B85AD5" w:rsidP="00B85AD5">
            <w:pPr>
              <w:rPr>
                <w:sz w:val="20"/>
                <w:szCs w:val="20"/>
                <w:lang w:val="en-US"/>
              </w:rPr>
            </w:pPr>
            <w:r w:rsidRPr="00132882">
              <w:rPr>
                <w:sz w:val="20"/>
                <w:szCs w:val="20"/>
                <w:lang w:val="en-US"/>
              </w:rPr>
              <w:t>Account</w:t>
            </w:r>
          </w:p>
        </w:tc>
        <w:tc>
          <w:tcPr>
            <w:tcW w:w="2074" w:type="dxa"/>
          </w:tcPr>
          <w:p w14:paraId="4CCF0A1C" w14:textId="3A2D3A18" w:rsidR="00B85AD5" w:rsidRPr="00132882" w:rsidRDefault="00B85AD5" w:rsidP="00B85AD5">
            <w:pPr>
              <w:rPr>
                <w:sz w:val="20"/>
                <w:szCs w:val="20"/>
                <w:lang w:val="en-US"/>
              </w:rPr>
            </w:pPr>
            <w:r w:rsidRPr="00132882">
              <w:rPr>
                <w:sz w:val="20"/>
                <w:szCs w:val="20"/>
                <w:lang w:val="en-US"/>
              </w:rPr>
              <w:t>Wert</w:t>
            </w:r>
          </w:p>
        </w:tc>
      </w:tr>
      <w:tr w:rsidR="00B85AD5" w:rsidRPr="00132882" w14:paraId="31445C57" w14:textId="3DC3B0A2" w:rsidTr="00563757">
        <w:tc>
          <w:tcPr>
            <w:tcW w:w="3463" w:type="dxa"/>
          </w:tcPr>
          <w:p w14:paraId="2218ECE2" w14:textId="71B585D8" w:rsidR="00B85AD5" w:rsidRPr="00132882" w:rsidRDefault="007E617B" w:rsidP="00B85AD5">
            <w:pPr>
              <w:rPr>
                <w:sz w:val="20"/>
                <w:szCs w:val="20"/>
                <w:lang w:val="en-US"/>
              </w:rPr>
            </w:pPr>
            <w:proofErr w:type="spellStart"/>
            <w:r>
              <w:rPr>
                <w:sz w:val="20"/>
                <w:szCs w:val="20"/>
                <w:highlight w:val="green"/>
                <w:lang w:val="en-US"/>
              </w:rPr>
              <w:t>shares</w:t>
            </w:r>
            <w:r w:rsidR="00B85AD5" w:rsidRPr="00FA21A3">
              <w:rPr>
                <w:sz w:val="20"/>
                <w:szCs w:val="20"/>
                <w:highlight w:val="green"/>
                <w:lang w:val="en-US"/>
              </w:rPr>
              <w:t>_month</w:t>
            </w:r>
            <w:proofErr w:type="spellEnd"/>
          </w:p>
        </w:tc>
        <w:tc>
          <w:tcPr>
            <w:tcW w:w="788" w:type="dxa"/>
          </w:tcPr>
          <w:p w14:paraId="36A069EC" w14:textId="40936D35" w:rsidR="00B85AD5" w:rsidRPr="00132882" w:rsidRDefault="00B85AD5" w:rsidP="00B85AD5">
            <w:pPr>
              <w:rPr>
                <w:sz w:val="20"/>
                <w:szCs w:val="20"/>
                <w:lang w:val="en-US"/>
              </w:rPr>
            </w:pPr>
            <w:r w:rsidRPr="00132882">
              <w:rPr>
                <w:sz w:val="20"/>
                <w:szCs w:val="20"/>
                <w:lang w:val="en-US"/>
              </w:rPr>
              <w:t>DF</w:t>
            </w:r>
          </w:p>
        </w:tc>
        <w:tc>
          <w:tcPr>
            <w:tcW w:w="1612" w:type="dxa"/>
          </w:tcPr>
          <w:p w14:paraId="3B66F28D" w14:textId="5AA231FF" w:rsidR="00B85AD5" w:rsidRPr="00132882" w:rsidRDefault="00B85AD5" w:rsidP="00B85AD5">
            <w:pPr>
              <w:rPr>
                <w:sz w:val="20"/>
                <w:szCs w:val="20"/>
                <w:lang w:val="en-US"/>
              </w:rPr>
            </w:pPr>
            <w:r w:rsidRPr="00132882">
              <w:rPr>
                <w:sz w:val="20"/>
                <w:szCs w:val="20"/>
                <w:lang w:val="en-US"/>
              </w:rPr>
              <w:t>Date, WKN</w:t>
            </w:r>
          </w:p>
        </w:tc>
        <w:tc>
          <w:tcPr>
            <w:tcW w:w="1293" w:type="dxa"/>
          </w:tcPr>
          <w:p w14:paraId="24985276" w14:textId="14990D6A" w:rsidR="00B85AD5" w:rsidRPr="00132882" w:rsidRDefault="00B85AD5" w:rsidP="00B85AD5">
            <w:pPr>
              <w:rPr>
                <w:sz w:val="20"/>
                <w:szCs w:val="20"/>
                <w:lang w:val="en-US"/>
              </w:rPr>
            </w:pPr>
            <w:r w:rsidRPr="00132882">
              <w:rPr>
                <w:sz w:val="20"/>
                <w:szCs w:val="20"/>
                <w:lang w:val="en-US"/>
              </w:rPr>
              <w:t>Account</w:t>
            </w:r>
          </w:p>
        </w:tc>
        <w:tc>
          <w:tcPr>
            <w:tcW w:w="2074" w:type="dxa"/>
          </w:tcPr>
          <w:p w14:paraId="175C163D" w14:textId="092BD2B8" w:rsidR="00B85AD5" w:rsidRPr="00132882" w:rsidRDefault="00B85AD5" w:rsidP="00B85AD5">
            <w:pPr>
              <w:rPr>
                <w:sz w:val="20"/>
                <w:szCs w:val="20"/>
                <w:lang w:val="en-US"/>
              </w:rPr>
            </w:pPr>
            <w:r w:rsidRPr="00132882">
              <w:rPr>
                <w:sz w:val="20"/>
                <w:szCs w:val="20"/>
                <w:lang w:val="en-US"/>
              </w:rPr>
              <w:t>Wert</w:t>
            </w:r>
          </w:p>
        </w:tc>
      </w:tr>
      <w:tr w:rsidR="00B85AD5" w:rsidRPr="00132882" w14:paraId="1357368A" w14:textId="42CDDE67" w:rsidTr="00563757">
        <w:tc>
          <w:tcPr>
            <w:tcW w:w="3463" w:type="dxa"/>
          </w:tcPr>
          <w:p w14:paraId="26973EF6" w14:textId="07BCBA16" w:rsidR="00B85AD5" w:rsidRPr="00132882" w:rsidRDefault="007E617B" w:rsidP="00B85AD5">
            <w:pPr>
              <w:rPr>
                <w:sz w:val="20"/>
                <w:szCs w:val="20"/>
                <w:lang w:val="en-US"/>
              </w:rPr>
            </w:pPr>
            <w:proofErr w:type="spellStart"/>
            <w:r>
              <w:rPr>
                <w:sz w:val="20"/>
                <w:szCs w:val="20"/>
                <w:highlight w:val="green"/>
                <w:lang w:val="en-US"/>
              </w:rPr>
              <w:t>shares</w:t>
            </w:r>
            <w:r w:rsidR="00D0147E">
              <w:rPr>
                <w:sz w:val="20"/>
                <w:szCs w:val="20"/>
                <w:highlight w:val="green"/>
                <w:lang w:val="en-US"/>
              </w:rPr>
              <w:t>_</w:t>
            </w:r>
            <w:r w:rsidR="00D0147E" w:rsidRPr="00D0147E">
              <w:rPr>
                <w:sz w:val="20"/>
                <w:szCs w:val="20"/>
                <w:highlight w:val="green"/>
                <w:lang w:val="en-US"/>
              </w:rPr>
              <w:t>type_month</w:t>
            </w:r>
            <w:proofErr w:type="spellEnd"/>
          </w:p>
        </w:tc>
        <w:tc>
          <w:tcPr>
            <w:tcW w:w="788" w:type="dxa"/>
          </w:tcPr>
          <w:p w14:paraId="4D4DD94E" w14:textId="4AD8D9A4" w:rsidR="00B85AD5" w:rsidRPr="00132882" w:rsidRDefault="00B85AD5" w:rsidP="00B85AD5">
            <w:pPr>
              <w:rPr>
                <w:sz w:val="20"/>
                <w:szCs w:val="20"/>
                <w:lang w:val="en-US"/>
              </w:rPr>
            </w:pPr>
            <w:r w:rsidRPr="00132882">
              <w:rPr>
                <w:sz w:val="20"/>
                <w:szCs w:val="20"/>
                <w:lang w:val="en-US"/>
              </w:rPr>
              <w:t>DF</w:t>
            </w:r>
          </w:p>
        </w:tc>
        <w:tc>
          <w:tcPr>
            <w:tcW w:w="1612" w:type="dxa"/>
          </w:tcPr>
          <w:p w14:paraId="34DF6035" w14:textId="71DD96D0" w:rsidR="00B85AD5" w:rsidRPr="00132882" w:rsidRDefault="00B85AD5" w:rsidP="00B85AD5">
            <w:pPr>
              <w:rPr>
                <w:sz w:val="20"/>
                <w:szCs w:val="20"/>
                <w:lang w:val="en-US"/>
              </w:rPr>
            </w:pPr>
            <w:r w:rsidRPr="00132882">
              <w:rPr>
                <w:sz w:val="20"/>
                <w:szCs w:val="20"/>
                <w:lang w:val="en-US"/>
              </w:rPr>
              <w:t>Date, WKN</w:t>
            </w:r>
          </w:p>
        </w:tc>
        <w:tc>
          <w:tcPr>
            <w:tcW w:w="1293" w:type="dxa"/>
          </w:tcPr>
          <w:p w14:paraId="581C6342" w14:textId="22217B06" w:rsidR="00B85AD5" w:rsidRPr="00132882" w:rsidRDefault="00B85AD5" w:rsidP="00B85AD5">
            <w:pPr>
              <w:rPr>
                <w:sz w:val="20"/>
                <w:szCs w:val="20"/>
                <w:lang w:val="en-US"/>
              </w:rPr>
            </w:pPr>
          </w:p>
        </w:tc>
        <w:tc>
          <w:tcPr>
            <w:tcW w:w="2074" w:type="dxa"/>
          </w:tcPr>
          <w:p w14:paraId="6ED9F0C1" w14:textId="48528E14" w:rsidR="00B85AD5" w:rsidRPr="00132882" w:rsidRDefault="00B85AD5" w:rsidP="00B85AD5">
            <w:pPr>
              <w:rPr>
                <w:sz w:val="20"/>
                <w:szCs w:val="20"/>
                <w:lang w:val="en-US"/>
              </w:rPr>
            </w:pPr>
          </w:p>
        </w:tc>
      </w:tr>
      <w:tr w:rsidR="00D0147E" w:rsidRPr="00132882" w14:paraId="00D36190" w14:textId="77777777" w:rsidTr="00563757">
        <w:tc>
          <w:tcPr>
            <w:tcW w:w="3463" w:type="dxa"/>
          </w:tcPr>
          <w:p w14:paraId="0C16C113" w14:textId="4B07BE60" w:rsidR="00D0147E" w:rsidRDefault="007E617B" w:rsidP="00B85AD5">
            <w:pPr>
              <w:rPr>
                <w:sz w:val="20"/>
                <w:szCs w:val="20"/>
                <w:highlight w:val="green"/>
                <w:lang w:val="en-US"/>
              </w:rPr>
            </w:pPr>
            <w:proofErr w:type="spellStart"/>
            <w:r>
              <w:rPr>
                <w:sz w:val="20"/>
                <w:szCs w:val="20"/>
                <w:highlight w:val="green"/>
                <w:lang w:val="en-US"/>
              </w:rPr>
              <w:t>shares</w:t>
            </w:r>
            <w:r w:rsidR="00D0147E">
              <w:rPr>
                <w:sz w:val="20"/>
                <w:szCs w:val="20"/>
                <w:highlight w:val="green"/>
                <w:lang w:val="en-US"/>
              </w:rPr>
              <w:t>_region</w:t>
            </w:r>
            <w:r w:rsidR="00D0147E" w:rsidRPr="00D0147E">
              <w:rPr>
                <w:sz w:val="20"/>
                <w:szCs w:val="20"/>
                <w:highlight w:val="green"/>
                <w:lang w:val="en-US"/>
              </w:rPr>
              <w:t>_month</w:t>
            </w:r>
            <w:proofErr w:type="spellEnd"/>
          </w:p>
        </w:tc>
        <w:tc>
          <w:tcPr>
            <w:tcW w:w="788" w:type="dxa"/>
          </w:tcPr>
          <w:p w14:paraId="5FF9B54A" w14:textId="5DADB148" w:rsidR="00D0147E" w:rsidRPr="00132882" w:rsidRDefault="00D0147E" w:rsidP="00B85AD5">
            <w:pPr>
              <w:rPr>
                <w:sz w:val="20"/>
                <w:szCs w:val="20"/>
                <w:lang w:val="en-US"/>
              </w:rPr>
            </w:pPr>
            <w:r>
              <w:rPr>
                <w:sz w:val="20"/>
                <w:szCs w:val="20"/>
                <w:lang w:val="en-US"/>
              </w:rPr>
              <w:t>DF</w:t>
            </w:r>
          </w:p>
        </w:tc>
        <w:tc>
          <w:tcPr>
            <w:tcW w:w="1612" w:type="dxa"/>
          </w:tcPr>
          <w:p w14:paraId="09ACCB5A" w14:textId="5AE1DC00" w:rsidR="00D0147E" w:rsidRPr="00132882" w:rsidRDefault="00D0147E" w:rsidP="00B85AD5">
            <w:pPr>
              <w:rPr>
                <w:sz w:val="20"/>
                <w:szCs w:val="20"/>
                <w:lang w:val="en-US"/>
              </w:rPr>
            </w:pPr>
            <w:r>
              <w:rPr>
                <w:sz w:val="20"/>
                <w:szCs w:val="20"/>
                <w:lang w:val="en-US"/>
              </w:rPr>
              <w:t xml:space="preserve">Date, </w:t>
            </w:r>
            <w:proofErr w:type="spellStart"/>
            <w:r>
              <w:rPr>
                <w:sz w:val="20"/>
                <w:szCs w:val="20"/>
                <w:lang w:val="en-US"/>
              </w:rPr>
              <w:t>wkn</w:t>
            </w:r>
            <w:proofErr w:type="spellEnd"/>
          </w:p>
        </w:tc>
        <w:tc>
          <w:tcPr>
            <w:tcW w:w="1293" w:type="dxa"/>
          </w:tcPr>
          <w:p w14:paraId="4501EBA6" w14:textId="77777777" w:rsidR="00D0147E" w:rsidRPr="00132882" w:rsidRDefault="00D0147E" w:rsidP="00B85AD5">
            <w:pPr>
              <w:rPr>
                <w:sz w:val="20"/>
                <w:szCs w:val="20"/>
                <w:lang w:val="en-US"/>
              </w:rPr>
            </w:pPr>
          </w:p>
        </w:tc>
        <w:tc>
          <w:tcPr>
            <w:tcW w:w="2074" w:type="dxa"/>
          </w:tcPr>
          <w:p w14:paraId="75BA22BB" w14:textId="77777777" w:rsidR="00D0147E" w:rsidRPr="00132882" w:rsidRDefault="00D0147E" w:rsidP="00B85AD5">
            <w:pPr>
              <w:rPr>
                <w:sz w:val="20"/>
                <w:szCs w:val="20"/>
                <w:lang w:val="en-US"/>
              </w:rPr>
            </w:pPr>
          </w:p>
        </w:tc>
      </w:tr>
      <w:tr w:rsidR="00D0147E" w:rsidRPr="00132882" w14:paraId="6AC6E680" w14:textId="77777777" w:rsidTr="00563757">
        <w:tc>
          <w:tcPr>
            <w:tcW w:w="3463" w:type="dxa"/>
          </w:tcPr>
          <w:p w14:paraId="15A4C040" w14:textId="5677A8F0" w:rsidR="00D0147E" w:rsidRPr="00E16AA7" w:rsidRDefault="00D0147E" w:rsidP="00D0147E">
            <w:pPr>
              <w:rPr>
                <w:sz w:val="20"/>
                <w:szCs w:val="20"/>
                <w:highlight w:val="green"/>
                <w:lang w:val="en-US"/>
              </w:rPr>
            </w:pPr>
            <w:proofErr w:type="spellStart"/>
            <w:r w:rsidRPr="00E16AA7">
              <w:rPr>
                <w:sz w:val="20"/>
                <w:szCs w:val="20"/>
                <w:highlight w:val="green"/>
                <w:lang w:val="en-US"/>
              </w:rPr>
              <w:t>Profit_Loss_day</w:t>
            </w:r>
            <w:proofErr w:type="spellEnd"/>
          </w:p>
        </w:tc>
        <w:tc>
          <w:tcPr>
            <w:tcW w:w="788" w:type="dxa"/>
          </w:tcPr>
          <w:p w14:paraId="6C700541" w14:textId="4798F4FA" w:rsidR="00D0147E" w:rsidRPr="00132882" w:rsidRDefault="00D0147E" w:rsidP="00D0147E">
            <w:pPr>
              <w:rPr>
                <w:sz w:val="20"/>
                <w:szCs w:val="20"/>
                <w:lang w:val="en-US"/>
              </w:rPr>
            </w:pPr>
            <w:r w:rsidRPr="00132882">
              <w:rPr>
                <w:sz w:val="20"/>
                <w:szCs w:val="20"/>
                <w:lang w:val="en-US"/>
              </w:rPr>
              <w:t>DF</w:t>
            </w:r>
          </w:p>
        </w:tc>
        <w:tc>
          <w:tcPr>
            <w:tcW w:w="1612" w:type="dxa"/>
          </w:tcPr>
          <w:p w14:paraId="20867CAF" w14:textId="51FAE2FA" w:rsidR="00D0147E" w:rsidRPr="00132882" w:rsidRDefault="00D0147E" w:rsidP="00D0147E">
            <w:pPr>
              <w:rPr>
                <w:sz w:val="20"/>
                <w:szCs w:val="20"/>
                <w:lang w:val="en-US"/>
              </w:rPr>
            </w:pPr>
            <w:r w:rsidRPr="00132882">
              <w:rPr>
                <w:sz w:val="20"/>
                <w:szCs w:val="20"/>
                <w:lang w:val="en-US"/>
              </w:rPr>
              <w:t>Date, WKN</w:t>
            </w:r>
          </w:p>
        </w:tc>
        <w:tc>
          <w:tcPr>
            <w:tcW w:w="1293" w:type="dxa"/>
          </w:tcPr>
          <w:p w14:paraId="626A18F8" w14:textId="59AC5C4C" w:rsidR="00D0147E" w:rsidRPr="00132882" w:rsidRDefault="00A41851" w:rsidP="00D0147E">
            <w:pPr>
              <w:rPr>
                <w:sz w:val="20"/>
                <w:szCs w:val="20"/>
                <w:lang w:val="en-US"/>
              </w:rPr>
            </w:pPr>
            <w:proofErr w:type="spellStart"/>
            <w:r>
              <w:rPr>
                <w:sz w:val="20"/>
                <w:szCs w:val="20"/>
                <w:lang w:val="en-US"/>
              </w:rPr>
              <w:t>Profit_loss</w:t>
            </w:r>
            <w:proofErr w:type="spellEnd"/>
          </w:p>
        </w:tc>
        <w:tc>
          <w:tcPr>
            <w:tcW w:w="2074" w:type="dxa"/>
          </w:tcPr>
          <w:p w14:paraId="1B4CC24E" w14:textId="28ACCC5F" w:rsidR="00D0147E" w:rsidRPr="00132882" w:rsidRDefault="00D0147E" w:rsidP="00D0147E">
            <w:pPr>
              <w:rPr>
                <w:sz w:val="20"/>
                <w:szCs w:val="20"/>
                <w:lang w:val="en-US"/>
              </w:rPr>
            </w:pPr>
            <w:proofErr w:type="spellStart"/>
            <w:r w:rsidRPr="00132882">
              <w:rPr>
                <w:sz w:val="20"/>
                <w:szCs w:val="20"/>
                <w:lang w:val="en-US"/>
              </w:rPr>
              <w:t>Gewinn</w:t>
            </w:r>
            <w:proofErr w:type="spellEnd"/>
            <w:r w:rsidRPr="00132882">
              <w:rPr>
                <w:sz w:val="20"/>
                <w:szCs w:val="20"/>
                <w:lang w:val="en-US"/>
              </w:rPr>
              <w:t>/</w:t>
            </w:r>
            <w:proofErr w:type="spellStart"/>
            <w:r w:rsidRPr="00132882">
              <w:rPr>
                <w:sz w:val="20"/>
                <w:szCs w:val="20"/>
                <w:lang w:val="en-US"/>
              </w:rPr>
              <w:t>Verlust</w:t>
            </w:r>
            <w:proofErr w:type="spellEnd"/>
          </w:p>
        </w:tc>
      </w:tr>
      <w:tr w:rsidR="00D0147E" w:rsidRPr="00132882" w14:paraId="4A93EC38" w14:textId="39F60610" w:rsidTr="00563757">
        <w:tc>
          <w:tcPr>
            <w:tcW w:w="3463" w:type="dxa"/>
          </w:tcPr>
          <w:p w14:paraId="13D41770" w14:textId="77777777" w:rsidR="00D0147E" w:rsidRPr="00132882" w:rsidRDefault="00D0147E" w:rsidP="00D0147E">
            <w:pPr>
              <w:rPr>
                <w:sz w:val="20"/>
                <w:szCs w:val="20"/>
                <w:lang w:val="en-US"/>
              </w:rPr>
            </w:pPr>
            <w:proofErr w:type="spellStart"/>
            <w:r w:rsidRPr="00E16AA7">
              <w:rPr>
                <w:sz w:val="20"/>
                <w:szCs w:val="20"/>
                <w:highlight w:val="green"/>
                <w:lang w:val="en-US"/>
              </w:rPr>
              <w:t>Profit_Loss_month</w:t>
            </w:r>
            <w:proofErr w:type="spellEnd"/>
          </w:p>
        </w:tc>
        <w:tc>
          <w:tcPr>
            <w:tcW w:w="788" w:type="dxa"/>
          </w:tcPr>
          <w:p w14:paraId="2B0764ED" w14:textId="562941B5" w:rsidR="00D0147E" w:rsidRPr="00132882" w:rsidRDefault="00D0147E" w:rsidP="00D0147E">
            <w:pPr>
              <w:rPr>
                <w:sz w:val="20"/>
                <w:szCs w:val="20"/>
                <w:lang w:val="en-US"/>
              </w:rPr>
            </w:pPr>
            <w:r w:rsidRPr="00132882">
              <w:rPr>
                <w:sz w:val="20"/>
                <w:szCs w:val="20"/>
                <w:lang w:val="en-US"/>
              </w:rPr>
              <w:t>DF</w:t>
            </w:r>
          </w:p>
        </w:tc>
        <w:tc>
          <w:tcPr>
            <w:tcW w:w="1612" w:type="dxa"/>
          </w:tcPr>
          <w:p w14:paraId="15AF01A2" w14:textId="70A40312" w:rsidR="00D0147E" w:rsidRPr="00132882" w:rsidRDefault="00D0147E" w:rsidP="00D0147E">
            <w:pPr>
              <w:rPr>
                <w:sz w:val="20"/>
                <w:szCs w:val="20"/>
                <w:lang w:val="en-US"/>
              </w:rPr>
            </w:pPr>
            <w:r w:rsidRPr="00132882">
              <w:rPr>
                <w:sz w:val="20"/>
                <w:szCs w:val="20"/>
                <w:lang w:val="en-US"/>
              </w:rPr>
              <w:t>Date, WKN</w:t>
            </w:r>
          </w:p>
        </w:tc>
        <w:tc>
          <w:tcPr>
            <w:tcW w:w="1293" w:type="dxa"/>
          </w:tcPr>
          <w:p w14:paraId="534AD9AF" w14:textId="3B35AA29" w:rsidR="00D0147E" w:rsidRPr="00132882" w:rsidRDefault="00A41851" w:rsidP="00D0147E">
            <w:pPr>
              <w:rPr>
                <w:sz w:val="20"/>
                <w:szCs w:val="20"/>
                <w:lang w:val="en-US"/>
              </w:rPr>
            </w:pPr>
            <w:proofErr w:type="spellStart"/>
            <w:r>
              <w:rPr>
                <w:sz w:val="20"/>
                <w:szCs w:val="20"/>
                <w:lang w:val="en-US"/>
              </w:rPr>
              <w:t>Profit_loss</w:t>
            </w:r>
            <w:proofErr w:type="spellEnd"/>
          </w:p>
        </w:tc>
        <w:tc>
          <w:tcPr>
            <w:tcW w:w="2074" w:type="dxa"/>
          </w:tcPr>
          <w:p w14:paraId="2E5367A9" w14:textId="4DD7EDD7" w:rsidR="00D0147E" w:rsidRPr="00132882" w:rsidRDefault="00D0147E" w:rsidP="00D0147E">
            <w:pPr>
              <w:rPr>
                <w:sz w:val="20"/>
                <w:szCs w:val="20"/>
                <w:lang w:val="en-US"/>
              </w:rPr>
            </w:pPr>
            <w:proofErr w:type="spellStart"/>
            <w:r w:rsidRPr="00132882">
              <w:rPr>
                <w:sz w:val="20"/>
                <w:szCs w:val="20"/>
                <w:lang w:val="en-US"/>
              </w:rPr>
              <w:t>Gewinn</w:t>
            </w:r>
            <w:proofErr w:type="spellEnd"/>
            <w:r w:rsidRPr="00132882">
              <w:rPr>
                <w:sz w:val="20"/>
                <w:szCs w:val="20"/>
                <w:lang w:val="en-US"/>
              </w:rPr>
              <w:t>/</w:t>
            </w:r>
            <w:proofErr w:type="spellStart"/>
            <w:r w:rsidRPr="00132882">
              <w:rPr>
                <w:sz w:val="20"/>
                <w:szCs w:val="20"/>
                <w:lang w:val="en-US"/>
              </w:rPr>
              <w:t>Verlust</w:t>
            </w:r>
            <w:proofErr w:type="spellEnd"/>
          </w:p>
        </w:tc>
      </w:tr>
      <w:tr w:rsidR="00D0147E" w:rsidRPr="00132882" w14:paraId="70A81778" w14:textId="77777777" w:rsidTr="00563757">
        <w:tc>
          <w:tcPr>
            <w:tcW w:w="3463" w:type="dxa"/>
          </w:tcPr>
          <w:p w14:paraId="78E3B404" w14:textId="46DFCBAD" w:rsidR="00D0147E" w:rsidRPr="00B85AD5" w:rsidRDefault="00D0147E" w:rsidP="00D0147E">
            <w:pPr>
              <w:rPr>
                <w:sz w:val="20"/>
                <w:szCs w:val="20"/>
                <w:lang w:val="en-US"/>
              </w:rPr>
            </w:pPr>
            <w:proofErr w:type="spellStart"/>
            <w:r w:rsidRPr="00E36879">
              <w:rPr>
                <w:sz w:val="20"/>
                <w:szCs w:val="20"/>
                <w:highlight w:val="green"/>
                <w:lang w:val="en-US"/>
              </w:rPr>
              <w:t>Profit_Loss_year</w:t>
            </w:r>
            <w:proofErr w:type="spellEnd"/>
          </w:p>
        </w:tc>
        <w:tc>
          <w:tcPr>
            <w:tcW w:w="788" w:type="dxa"/>
          </w:tcPr>
          <w:p w14:paraId="527DEF1E" w14:textId="4B277833" w:rsidR="00D0147E" w:rsidRPr="00132882" w:rsidRDefault="00D0147E" w:rsidP="00D0147E">
            <w:pPr>
              <w:rPr>
                <w:sz w:val="20"/>
                <w:szCs w:val="20"/>
                <w:lang w:val="en-US"/>
              </w:rPr>
            </w:pPr>
            <w:r w:rsidRPr="00132882">
              <w:rPr>
                <w:sz w:val="20"/>
                <w:szCs w:val="20"/>
                <w:lang w:val="en-US"/>
              </w:rPr>
              <w:t>DF</w:t>
            </w:r>
          </w:p>
        </w:tc>
        <w:tc>
          <w:tcPr>
            <w:tcW w:w="1612" w:type="dxa"/>
          </w:tcPr>
          <w:p w14:paraId="444B40DE" w14:textId="03A3150A" w:rsidR="00D0147E" w:rsidRPr="00132882" w:rsidRDefault="00523916" w:rsidP="00D0147E">
            <w:pPr>
              <w:rPr>
                <w:sz w:val="20"/>
                <w:szCs w:val="20"/>
                <w:lang w:val="en-US"/>
              </w:rPr>
            </w:pPr>
            <w:r w:rsidRPr="00132882">
              <w:rPr>
                <w:sz w:val="20"/>
                <w:szCs w:val="20"/>
                <w:lang w:val="en-US"/>
              </w:rPr>
              <w:t>Date, WKN</w:t>
            </w:r>
          </w:p>
        </w:tc>
        <w:tc>
          <w:tcPr>
            <w:tcW w:w="1293" w:type="dxa"/>
          </w:tcPr>
          <w:p w14:paraId="16045EDD" w14:textId="4CFE69FA" w:rsidR="00D0147E" w:rsidRPr="00132882" w:rsidRDefault="00A41851" w:rsidP="00D0147E">
            <w:pPr>
              <w:rPr>
                <w:sz w:val="20"/>
                <w:szCs w:val="20"/>
                <w:lang w:val="en-US"/>
              </w:rPr>
            </w:pPr>
            <w:proofErr w:type="spellStart"/>
            <w:r>
              <w:rPr>
                <w:sz w:val="20"/>
                <w:szCs w:val="20"/>
                <w:lang w:val="en-US"/>
              </w:rPr>
              <w:t>Profit_loss</w:t>
            </w:r>
            <w:proofErr w:type="spellEnd"/>
          </w:p>
        </w:tc>
        <w:tc>
          <w:tcPr>
            <w:tcW w:w="2074" w:type="dxa"/>
          </w:tcPr>
          <w:p w14:paraId="40B81270" w14:textId="5C7F887A" w:rsidR="00D0147E" w:rsidRPr="00132882" w:rsidRDefault="00D0147E" w:rsidP="00D0147E">
            <w:pPr>
              <w:rPr>
                <w:sz w:val="20"/>
                <w:szCs w:val="20"/>
                <w:lang w:val="en-US"/>
              </w:rPr>
            </w:pPr>
            <w:proofErr w:type="spellStart"/>
            <w:r w:rsidRPr="00132882">
              <w:rPr>
                <w:sz w:val="20"/>
                <w:szCs w:val="20"/>
                <w:lang w:val="en-US"/>
              </w:rPr>
              <w:t>Gewinn</w:t>
            </w:r>
            <w:proofErr w:type="spellEnd"/>
            <w:r w:rsidRPr="00132882">
              <w:rPr>
                <w:sz w:val="20"/>
                <w:szCs w:val="20"/>
                <w:lang w:val="en-US"/>
              </w:rPr>
              <w:t>/</w:t>
            </w:r>
            <w:proofErr w:type="spellStart"/>
            <w:r w:rsidRPr="00132882">
              <w:rPr>
                <w:sz w:val="20"/>
                <w:szCs w:val="20"/>
                <w:lang w:val="en-US"/>
              </w:rPr>
              <w:t>Verlust</w:t>
            </w:r>
            <w:proofErr w:type="spellEnd"/>
          </w:p>
        </w:tc>
      </w:tr>
      <w:tr w:rsidR="00523916" w:rsidRPr="00132882" w14:paraId="797DDEAD" w14:textId="77777777" w:rsidTr="00563757">
        <w:tc>
          <w:tcPr>
            <w:tcW w:w="3463" w:type="dxa"/>
          </w:tcPr>
          <w:p w14:paraId="3A02A5EF" w14:textId="5C43862B" w:rsidR="00523916" w:rsidRPr="00523916" w:rsidRDefault="007E617B" w:rsidP="00D0147E">
            <w:pPr>
              <w:rPr>
                <w:sz w:val="20"/>
                <w:szCs w:val="20"/>
                <w:highlight w:val="green"/>
              </w:rPr>
            </w:pPr>
            <w:proofErr w:type="spellStart"/>
            <w:r>
              <w:rPr>
                <w:sz w:val="20"/>
                <w:szCs w:val="20"/>
                <w:highlight w:val="green"/>
              </w:rPr>
              <w:t>values</w:t>
            </w:r>
            <w:r w:rsidR="00523916" w:rsidRPr="00523916">
              <w:rPr>
                <w:sz w:val="20"/>
                <w:szCs w:val="20"/>
                <w:highlight w:val="green"/>
              </w:rPr>
              <w:t>_type_month_percentage</w:t>
            </w:r>
            <w:proofErr w:type="spellEnd"/>
          </w:p>
        </w:tc>
        <w:tc>
          <w:tcPr>
            <w:tcW w:w="788" w:type="dxa"/>
          </w:tcPr>
          <w:p w14:paraId="12A49945" w14:textId="1948BB2B" w:rsidR="00523916" w:rsidRPr="00132882" w:rsidRDefault="00523916" w:rsidP="00D0147E">
            <w:pPr>
              <w:rPr>
                <w:sz w:val="20"/>
                <w:szCs w:val="20"/>
                <w:lang w:val="en-US"/>
              </w:rPr>
            </w:pPr>
            <w:r>
              <w:rPr>
                <w:sz w:val="20"/>
                <w:szCs w:val="20"/>
                <w:lang w:val="en-US"/>
              </w:rPr>
              <w:t>DF</w:t>
            </w:r>
          </w:p>
        </w:tc>
        <w:tc>
          <w:tcPr>
            <w:tcW w:w="1612" w:type="dxa"/>
          </w:tcPr>
          <w:p w14:paraId="4F989E91" w14:textId="53F1406D" w:rsidR="00523916" w:rsidRPr="00132882" w:rsidRDefault="00523916" w:rsidP="00D0147E">
            <w:pPr>
              <w:rPr>
                <w:sz w:val="20"/>
                <w:szCs w:val="20"/>
                <w:lang w:val="en-US"/>
              </w:rPr>
            </w:pPr>
            <w:r w:rsidRPr="00132882">
              <w:rPr>
                <w:sz w:val="20"/>
                <w:szCs w:val="20"/>
                <w:lang w:val="en-US"/>
              </w:rPr>
              <w:t>Date, WKN</w:t>
            </w:r>
          </w:p>
        </w:tc>
        <w:tc>
          <w:tcPr>
            <w:tcW w:w="1293" w:type="dxa"/>
          </w:tcPr>
          <w:p w14:paraId="2D080ADA" w14:textId="77777777" w:rsidR="00523916" w:rsidRPr="00132882" w:rsidRDefault="00523916" w:rsidP="00D0147E">
            <w:pPr>
              <w:rPr>
                <w:sz w:val="20"/>
                <w:szCs w:val="20"/>
                <w:lang w:val="en-US"/>
              </w:rPr>
            </w:pPr>
          </w:p>
        </w:tc>
        <w:tc>
          <w:tcPr>
            <w:tcW w:w="2074" w:type="dxa"/>
          </w:tcPr>
          <w:p w14:paraId="28950F6F" w14:textId="2B6F9D44" w:rsidR="00523916" w:rsidRPr="00132882" w:rsidRDefault="00523916" w:rsidP="00D0147E">
            <w:pPr>
              <w:rPr>
                <w:sz w:val="20"/>
                <w:szCs w:val="20"/>
                <w:lang w:val="en-US"/>
              </w:rPr>
            </w:pPr>
            <w:r>
              <w:rPr>
                <w:sz w:val="20"/>
                <w:szCs w:val="20"/>
                <w:lang w:val="en-US"/>
              </w:rPr>
              <w:t xml:space="preserve">Portfolio </w:t>
            </w:r>
            <w:proofErr w:type="spellStart"/>
            <w:r>
              <w:rPr>
                <w:sz w:val="20"/>
                <w:szCs w:val="20"/>
                <w:lang w:val="en-US"/>
              </w:rPr>
              <w:t>Zusammensetzung</w:t>
            </w:r>
            <w:proofErr w:type="spellEnd"/>
          </w:p>
        </w:tc>
      </w:tr>
      <w:tr w:rsidR="00523916" w:rsidRPr="00132882" w14:paraId="0B13A55B" w14:textId="77777777" w:rsidTr="00563757">
        <w:tc>
          <w:tcPr>
            <w:tcW w:w="3463" w:type="dxa"/>
          </w:tcPr>
          <w:p w14:paraId="172E2869" w14:textId="04CF49B7" w:rsidR="00523916" w:rsidRPr="00523916" w:rsidRDefault="007E617B" w:rsidP="00D0147E">
            <w:pPr>
              <w:rPr>
                <w:sz w:val="20"/>
                <w:szCs w:val="20"/>
                <w:highlight w:val="green"/>
              </w:rPr>
            </w:pPr>
            <w:proofErr w:type="spellStart"/>
            <w:r>
              <w:rPr>
                <w:sz w:val="20"/>
                <w:szCs w:val="20"/>
                <w:highlight w:val="green"/>
              </w:rPr>
              <w:t>values</w:t>
            </w:r>
            <w:r w:rsidR="00523916" w:rsidRPr="00523916">
              <w:rPr>
                <w:sz w:val="20"/>
                <w:szCs w:val="20"/>
                <w:highlight w:val="green"/>
              </w:rPr>
              <w:t>_region_month_percentage</w:t>
            </w:r>
            <w:proofErr w:type="spellEnd"/>
          </w:p>
        </w:tc>
        <w:tc>
          <w:tcPr>
            <w:tcW w:w="788" w:type="dxa"/>
          </w:tcPr>
          <w:p w14:paraId="60D0F7FE" w14:textId="11A742E0" w:rsidR="00523916" w:rsidRPr="00132882" w:rsidRDefault="00523916" w:rsidP="00D0147E">
            <w:pPr>
              <w:rPr>
                <w:sz w:val="20"/>
                <w:szCs w:val="20"/>
                <w:lang w:val="en-US"/>
              </w:rPr>
            </w:pPr>
            <w:r>
              <w:rPr>
                <w:sz w:val="20"/>
                <w:szCs w:val="20"/>
                <w:lang w:val="en-US"/>
              </w:rPr>
              <w:t>DF</w:t>
            </w:r>
          </w:p>
        </w:tc>
        <w:tc>
          <w:tcPr>
            <w:tcW w:w="1612" w:type="dxa"/>
          </w:tcPr>
          <w:p w14:paraId="4BC6BFC9" w14:textId="2520D590" w:rsidR="00523916" w:rsidRPr="00132882" w:rsidRDefault="00523916" w:rsidP="00D0147E">
            <w:pPr>
              <w:rPr>
                <w:sz w:val="20"/>
                <w:szCs w:val="20"/>
                <w:lang w:val="en-US"/>
              </w:rPr>
            </w:pPr>
            <w:r w:rsidRPr="00132882">
              <w:rPr>
                <w:sz w:val="20"/>
                <w:szCs w:val="20"/>
                <w:lang w:val="en-US"/>
              </w:rPr>
              <w:t>Date, WKN</w:t>
            </w:r>
          </w:p>
        </w:tc>
        <w:tc>
          <w:tcPr>
            <w:tcW w:w="1293" w:type="dxa"/>
          </w:tcPr>
          <w:p w14:paraId="22B86D2B" w14:textId="77777777" w:rsidR="00523916" w:rsidRPr="00132882" w:rsidRDefault="00523916" w:rsidP="00D0147E">
            <w:pPr>
              <w:rPr>
                <w:sz w:val="20"/>
                <w:szCs w:val="20"/>
                <w:lang w:val="en-US"/>
              </w:rPr>
            </w:pPr>
          </w:p>
        </w:tc>
        <w:tc>
          <w:tcPr>
            <w:tcW w:w="2074" w:type="dxa"/>
          </w:tcPr>
          <w:p w14:paraId="1840DAB9" w14:textId="00B8C1FE" w:rsidR="00523916" w:rsidRPr="00132882" w:rsidRDefault="00523916" w:rsidP="00D0147E">
            <w:pPr>
              <w:rPr>
                <w:sz w:val="20"/>
                <w:szCs w:val="20"/>
                <w:lang w:val="en-US"/>
              </w:rPr>
            </w:pPr>
            <w:r>
              <w:rPr>
                <w:sz w:val="20"/>
                <w:szCs w:val="20"/>
                <w:lang w:val="en-US"/>
              </w:rPr>
              <w:t xml:space="preserve">Portfolio </w:t>
            </w:r>
            <w:proofErr w:type="spellStart"/>
            <w:r>
              <w:rPr>
                <w:sz w:val="20"/>
                <w:szCs w:val="20"/>
                <w:lang w:val="en-US"/>
              </w:rPr>
              <w:t>Zusammensetzung</w:t>
            </w:r>
            <w:proofErr w:type="spellEnd"/>
          </w:p>
        </w:tc>
      </w:tr>
      <w:tr w:rsidR="00523916" w:rsidRPr="00523916" w14:paraId="215B7F5F" w14:textId="77777777" w:rsidTr="00563757">
        <w:tc>
          <w:tcPr>
            <w:tcW w:w="3463" w:type="dxa"/>
          </w:tcPr>
          <w:p w14:paraId="0ACC6463" w14:textId="58036BCF" w:rsidR="00523916" w:rsidRDefault="007E617B" w:rsidP="00D0147E">
            <w:pPr>
              <w:rPr>
                <w:sz w:val="20"/>
                <w:szCs w:val="20"/>
                <w:highlight w:val="green"/>
                <w:lang w:val="en-US"/>
              </w:rPr>
            </w:pPr>
            <w:proofErr w:type="spellStart"/>
            <w:r>
              <w:rPr>
                <w:sz w:val="20"/>
                <w:szCs w:val="20"/>
                <w:highlight w:val="green"/>
                <w:lang w:val="en-US"/>
              </w:rPr>
              <w:t>values</w:t>
            </w:r>
            <w:r w:rsidR="00523916" w:rsidRPr="00523916">
              <w:rPr>
                <w:sz w:val="20"/>
                <w:szCs w:val="20"/>
                <w:highlight w:val="green"/>
                <w:lang w:val="en-US"/>
              </w:rPr>
              <w:t>_region_month_wo</w:t>
            </w:r>
            <w:proofErr w:type="spellEnd"/>
            <w:r w:rsidR="00523916" w:rsidRPr="00523916">
              <w:rPr>
                <w:sz w:val="20"/>
                <w:szCs w:val="20"/>
                <w:highlight w:val="green"/>
                <w:lang w:val="en-US"/>
              </w:rPr>
              <w:t>_</w:t>
            </w:r>
          </w:p>
          <w:p w14:paraId="5EFC604E" w14:textId="09C846F0" w:rsidR="00523916" w:rsidRPr="00523916" w:rsidRDefault="00523916" w:rsidP="00D0147E">
            <w:pPr>
              <w:rPr>
                <w:sz w:val="20"/>
                <w:szCs w:val="20"/>
                <w:highlight w:val="green"/>
                <w:lang w:val="en-US"/>
              </w:rPr>
            </w:pPr>
            <w:r>
              <w:rPr>
                <w:sz w:val="20"/>
                <w:szCs w:val="20"/>
                <w:highlight w:val="green"/>
                <w:lang w:val="en-US"/>
              </w:rPr>
              <w:t xml:space="preserve">  </w:t>
            </w:r>
            <w:proofErr w:type="spellStart"/>
            <w:r w:rsidRPr="00523916">
              <w:rPr>
                <w:sz w:val="20"/>
                <w:szCs w:val="20"/>
                <w:highlight w:val="green"/>
                <w:lang w:val="en-US"/>
              </w:rPr>
              <w:t>exception_percentage</w:t>
            </w:r>
            <w:proofErr w:type="spellEnd"/>
          </w:p>
        </w:tc>
        <w:tc>
          <w:tcPr>
            <w:tcW w:w="788" w:type="dxa"/>
          </w:tcPr>
          <w:p w14:paraId="130783F4" w14:textId="70A51168" w:rsidR="00523916" w:rsidRPr="00132882" w:rsidRDefault="00523916" w:rsidP="00D0147E">
            <w:pPr>
              <w:rPr>
                <w:sz w:val="20"/>
                <w:szCs w:val="20"/>
                <w:lang w:val="en-US"/>
              </w:rPr>
            </w:pPr>
            <w:r>
              <w:rPr>
                <w:sz w:val="20"/>
                <w:szCs w:val="20"/>
                <w:lang w:val="en-US"/>
              </w:rPr>
              <w:t>DF</w:t>
            </w:r>
          </w:p>
        </w:tc>
        <w:tc>
          <w:tcPr>
            <w:tcW w:w="1612" w:type="dxa"/>
          </w:tcPr>
          <w:p w14:paraId="225DE589" w14:textId="4685A3A6" w:rsidR="00523916" w:rsidRPr="00132882" w:rsidRDefault="00523916" w:rsidP="00D0147E">
            <w:pPr>
              <w:rPr>
                <w:sz w:val="20"/>
                <w:szCs w:val="20"/>
                <w:lang w:val="en-US"/>
              </w:rPr>
            </w:pPr>
            <w:r w:rsidRPr="00132882">
              <w:rPr>
                <w:sz w:val="20"/>
                <w:szCs w:val="20"/>
                <w:lang w:val="en-US"/>
              </w:rPr>
              <w:t>Date, WKN</w:t>
            </w:r>
          </w:p>
        </w:tc>
        <w:tc>
          <w:tcPr>
            <w:tcW w:w="1293" w:type="dxa"/>
          </w:tcPr>
          <w:p w14:paraId="073B6D99" w14:textId="77777777" w:rsidR="00523916" w:rsidRPr="00132882" w:rsidRDefault="00523916" w:rsidP="00D0147E">
            <w:pPr>
              <w:rPr>
                <w:sz w:val="20"/>
                <w:szCs w:val="20"/>
                <w:lang w:val="en-US"/>
              </w:rPr>
            </w:pPr>
          </w:p>
        </w:tc>
        <w:tc>
          <w:tcPr>
            <w:tcW w:w="2074" w:type="dxa"/>
          </w:tcPr>
          <w:p w14:paraId="0DE83C3C" w14:textId="2EAAF6FC" w:rsidR="00523916" w:rsidRPr="00FF31BB" w:rsidRDefault="00523916" w:rsidP="00D0147E">
            <w:pPr>
              <w:rPr>
                <w:sz w:val="20"/>
                <w:szCs w:val="20"/>
              </w:rPr>
            </w:pPr>
            <w:r w:rsidRPr="00FF31BB">
              <w:rPr>
                <w:sz w:val="20"/>
                <w:szCs w:val="20"/>
              </w:rPr>
              <w:t>Portfolio Zusammensetzung</w:t>
            </w:r>
            <w:r w:rsidR="00FF31BB" w:rsidRPr="00FF31BB">
              <w:rPr>
                <w:sz w:val="20"/>
                <w:szCs w:val="20"/>
              </w:rPr>
              <w:t xml:space="preserve"> ohne cash, </w:t>
            </w:r>
            <w:proofErr w:type="spellStart"/>
            <w:r w:rsidR="00FF31BB" w:rsidRPr="00FF31BB">
              <w:rPr>
                <w:sz w:val="20"/>
                <w:szCs w:val="20"/>
              </w:rPr>
              <w:t>c</w:t>
            </w:r>
            <w:r w:rsidR="00FF31BB">
              <w:rPr>
                <w:sz w:val="20"/>
                <w:szCs w:val="20"/>
              </w:rPr>
              <w:t>rypto</w:t>
            </w:r>
            <w:proofErr w:type="spellEnd"/>
            <w:r w:rsidR="00FF31BB">
              <w:rPr>
                <w:sz w:val="20"/>
                <w:szCs w:val="20"/>
              </w:rPr>
              <w:t xml:space="preserve">, </w:t>
            </w:r>
            <w:proofErr w:type="spellStart"/>
            <w:r w:rsidR="00FF31BB">
              <w:rPr>
                <w:sz w:val="20"/>
                <w:szCs w:val="20"/>
              </w:rPr>
              <w:t>raw</w:t>
            </w:r>
            <w:proofErr w:type="spellEnd"/>
          </w:p>
        </w:tc>
      </w:tr>
      <w:tr w:rsidR="00E078C4" w:rsidRPr="00523916" w14:paraId="6E6BCC85" w14:textId="77777777" w:rsidTr="00563757">
        <w:tc>
          <w:tcPr>
            <w:tcW w:w="3463" w:type="dxa"/>
          </w:tcPr>
          <w:p w14:paraId="369A95AC" w14:textId="118FE9A0" w:rsidR="00E078C4" w:rsidRPr="00523916" w:rsidRDefault="00E078C4" w:rsidP="00D0147E">
            <w:pPr>
              <w:rPr>
                <w:sz w:val="20"/>
                <w:szCs w:val="20"/>
                <w:highlight w:val="green"/>
                <w:lang w:val="en-US"/>
              </w:rPr>
            </w:pPr>
            <w:proofErr w:type="spellStart"/>
            <w:r w:rsidRPr="00E078C4">
              <w:rPr>
                <w:sz w:val="20"/>
                <w:szCs w:val="20"/>
                <w:highlight w:val="green"/>
              </w:rPr>
              <w:t>yield_excl_div_day</w:t>
            </w:r>
            <w:proofErr w:type="spellEnd"/>
          </w:p>
        </w:tc>
        <w:tc>
          <w:tcPr>
            <w:tcW w:w="788" w:type="dxa"/>
          </w:tcPr>
          <w:p w14:paraId="636CADD7" w14:textId="23A0056D" w:rsidR="00E078C4" w:rsidRDefault="00E078C4" w:rsidP="00D0147E">
            <w:pPr>
              <w:rPr>
                <w:sz w:val="20"/>
                <w:szCs w:val="20"/>
                <w:lang w:val="en-US"/>
              </w:rPr>
            </w:pPr>
            <w:r>
              <w:rPr>
                <w:sz w:val="20"/>
                <w:szCs w:val="20"/>
                <w:lang w:val="en-US"/>
              </w:rPr>
              <w:t>DF</w:t>
            </w:r>
          </w:p>
        </w:tc>
        <w:tc>
          <w:tcPr>
            <w:tcW w:w="1612" w:type="dxa"/>
          </w:tcPr>
          <w:p w14:paraId="5B560073" w14:textId="77C3AFF5" w:rsidR="00E078C4" w:rsidRPr="00132882" w:rsidRDefault="00E078C4" w:rsidP="00D0147E">
            <w:pPr>
              <w:rPr>
                <w:sz w:val="20"/>
                <w:szCs w:val="20"/>
                <w:lang w:val="en-US"/>
              </w:rPr>
            </w:pPr>
            <w:r>
              <w:rPr>
                <w:sz w:val="20"/>
                <w:szCs w:val="20"/>
                <w:lang w:val="en-US"/>
              </w:rPr>
              <w:t>Date, WKN</w:t>
            </w:r>
          </w:p>
        </w:tc>
        <w:tc>
          <w:tcPr>
            <w:tcW w:w="1293" w:type="dxa"/>
          </w:tcPr>
          <w:p w14:paraId="0D5C1279" w14:textId="2E324D5A" w:rsidR="00E078C4" w:rsidRPr="00132882" w:rsidRDefault="00E078C4" w:rsidP="00D0147E">
            <w:pPr>
              <w:rPr>
                <w:sz w:val="20"/>
                <w:szCs w:val="20"/>
                <w:lang w:val="en-US"/>
              </w:rPr>
            </w:pPr>
            <w:r>
              <w:rPr>
                <w:sz w:val="20"/>
                <w:szCs w:val="20"/>
                <w:lang w:val="en-US"/>
              </w:rPr>
              <w:t>yield</w:t>
            </w:r>
          </w:p>
        </w:tc>
        <w:tc>
          <w:tcPr>
            <w:tcW w:w="2074" w:type="dxa"/>
          </w:tcPr>
          <w:p w14:paraId="203D6581" w14:textId="4AF180F0" w:rsidR="00E078C4" w:rsidRDefault="00E078C4" w:rsidP="00D0147E">
            <w:pPr>
              <w:rPr>
                <w:sz w:val="20"/>
                <w:szCs w:val="20"/>
                <w:lang w:val="en-US"/>
              </w:rPr>
            </w:pPr>
            <w:proofErr w:type="spellStart"/>
            <w:r>
              <w:rPr>
                <w:sz w:val="20"/>
                <w:szCs w:val="20"/>
                <w:lang w:val="en-US"/>
              </w:rPr>
              <w:t>Tagesrendite</w:t>
            </w:r>
            <w:proofErr w:type="spellEnd"/>
            <w:r>
              <w:rPr>
                <w:sz w:val="20"/>
                <w:szCs w:val="20"/>
                <w:lang w:val="en-US"/>
              </w:rPr>
              <w:t xml:space="preserve"> in %</w:t>
            </w:r>
            <w:r w:rsidR="00FF31BB">
              <w:rPr>
                <w:sz w:val="20"/>
                <w:szCs w:val="20"/>
                <w:lang w:val="en-US"/>
              </w:rPr>
              <w:t xml:space="preserve">, </w:t>
            </w:r>
            <w:proofErr w:type="spellStart"/>
            <w:r w:rsidR="00FF31BB">
              <w:rPr>
                <w:sz w:val="20"/>
                <w:szCs w:val="20"/>
                <w:lang w:val="en-US"/>
              </w:rPr>
              <w:t>nur</w:t>
            </w:r>
            <w:proofErr w:type="spellEnd"/>
            <w:r w:rsidR="00FF31BB">
              <w:rPr>
                <w:sz w:val="20"/>
                <w:szCs w:val="20"/>
                <w:lang w:val="en-US"/>
              </w:rPr>
              <w:t xml:space="preserve"> </w:t>
            </w:r>
            <w:proofErr w:type="spellStart"/>
            <w:r w:rsidR="00FF31BB">
              <w:rPr>
                <w:sz w:val="20"/>
                <w:szCs w:val="20"/>
                <w:lang w:val="en-US"/>
              </w:rPr>
              <w:t>Kursgewinne</w:t>
            </w:r>
            <w:proofErr w:type="spellEnd"/>
          </w:p>
        </w:tc>
      </w:tr>
      <w:tr w:rsidR="00563757" w:rsidRPr="00523916" w14:paraId="0D5A9121" w14:textId="77777777" w:rsidTr="00563757">
        <w:tc>
          <w:tcPr>
            <w:tcW w:w="3463" w:type="dxa"/>
          </w:tcPr>
          <w:p w14:paraId="6E2A7436" w14:textId="42D6A648" w:rsidR="00563757" w:rsidRPr="00E078C4" w:rsidRDefault="00563757" w:rsidP="00563757">
            <w:pPr>
              <w:rPr>
                <w:sz w:val="20"/>
                <w:szCs w:val="20"/>
                <w:highlight w:val="green"/>
              </w:rPr>
            </w:pPr>
            <w:proofErr w:type="spellStart"/>
            <w:r w:rsidRPr="00E078C4">
              <w:rPr>
                <w:sz w:val="20"/>
                <w:szCs w:val="20"/>
                <w:highlight w:val="green"/>
              </w:rPr>
              <w:t>yield_excl_div_</w:t>
            </w:r>
            <w:r>
              <w:rPr>
                <w:sz w:val="20"/>
                <w:szCs w:val="20"/>
                <w:highlight w:val="green"/>
              </w:rPr>
              <w:t>year</w:t>
            </w:r>
            <w:proofErr w:type="spellEnd"/>
          </w:p>
        </w:tc>
        <w:tc>
          <w:tcPr>
            <w:tcW w:w="788" w:type="dxa"/>
          </w:tcPr>
          <w:p w14:paraId="6DB922A4" w14:textId="00D32924" w:rsidR="00563757" w:rsidRDefault="00563757" w:rsidP="00563757">
            <w:pPr>
              <w:rPr>
                <w:sz w:val="20"/>
                <w:szCs w:val="20"/>
                <w:lang w:val="en-US"/>
              </w:rPr>
            </w:pPr>
            <w:r>
              <w:rPr>
                <w:sz w:val="20"/>
                <w:szCs w:val="20"/>
                <w:lang w:val="en-US"/>
              </w:rPr>
              <w:t>DF</w:t>
            </w:r>
          </w:p>
        </w:tc>
        <w:tc>
          <w:tcPr>
            <w:tcW w:w="1612" w:type="dxa"/>
          </w:tcPr>
          <w:p w14:paraId="7272E47D" w14:textId="3FDE07BF" w:rsidR="00563757" w:rsidRDefault="00563757" w:rsidP="00563757">
            <w:pPr>
              <w:rPr>
                <w:sz w:val="20"/>
                <w:szCs w:val="20"/>
                <w:lang w:val="en-US"/>
              </w:rPr>
            </w:pPr>
            <w:r>
              <w:rPr>
                <w:sz w:val="20"/>
                <w:szCs w:val="20"/>
                <w:lang w:val="en-US"/>
              </w:rPr>
              <w:t>Date, WKN</w:t>
            </w:r>
          </w:p>
        </w:tc>
        <w:tc>
          <w:tcPr>
            <w:tcW w:w="1293" w:type="dxa"/>
          </w:tcPr>
          <w:p w14:paraId="3CB47371" w14:textId="43DBF0AC" w:rsidR="00563757" w:rsidRDefault="00563757" w:rsidP="00563757">
            <w:pPr>
              <w:rPr>
                <w:sz w:val="20"/>
                <w:szCs w:val="20"/>
                <w:lang w:val="en-US"/>
              </w:rPr>
            </w:pPr>
            <w:r>
              <w:rPr>
                <w:sz w:val="20"/>
                <w:szCs w:val="20"/>
                <w:lang w:val="en-US"/>
              </w:rPr>
              <w:t>yield</w:t>
            </w:r>
          </w:p>
        </w:tc>
        <w:tc>
          <w:tcPr>
            <w:tcW w:w="2074" w:type="dxa"/>
          </w:tcPr>
          <w:p w14:paraId="39B0D60C" w14:textId="432BA5B5" w:rsidR="00563757" w:rsidRPr="00563757" w:rsidRDefault="00563757" w:rsidP="00563757">
            <w:pPr>
              <w:rPr>
                <w:sz w:val="20"/>
                <w:szCs w:val="20"/>
              </w:rPr>
            </w:pPr>
            <w:r>
              <w:rPr>
                <w:sz w:val="20"/>
                <w:szCs w:val="20"/>
              </w:rPr>
              <w:t>R</w:t>
            </w:r>
            <w:r w:rsidRPr="00563757">
              <w:rPr>
                <w:sz w:val="20"/>
                <w:szCs w:val="20"/>
              </w:rPr>
              <w:t xml:space="preserve">endite </w:t>
            </w:r>
            <w:r>
              <w:rPr>
                <w:sz w:val="20"/>
                <w:szCs w:val="20"/>
              </w:rPr>
              <w:t xml:space="preserve">p.a. </w:t>
            </w:r>
            <w:r w:rsidRPr="00563757">
              <w:rPr>
                <w:sz w:val="20"/>
                <w:szCs w:val="20"/>
              </w:rPr>
              <w:t>in %</w:t>
            </w:r>
          </w:p>
          <w:p w14:paraId="71BD7C68" w14:textId="6A74AE5B" w:rsidR="00563757" w:rsidRPr="00563757" w:rsidRDefault="00563757" w:rsidP="00563757">
            <w:pPr>
              <w:rPr>
                <w:sz w:val="20"/>
                <w:szCs w:val="20"/>
              </w:rPr>
            </w:pPr>
            <w:r w:rsidRPr="00563757">
              <w:rPr>
                <w:sz w:val="20"/>
                <w:szCs w:val="20"/>
              </w:rPr>
              <w:t>(oder YTD</w:t>
            </w:r>
            <w:r>
              <w:rPr>
                <w:sz w:val="20"/>
                <w:szCs w:val="20"/>
              </w:rPr>
              <w:t>)</w:t>
            </w:r>
            <w:r w:rsidR="00FF31BB">
              <w:rPr>
                <w:sz w:val="20"/>
                <w:szCs w:val="20"/>
              </w:rPr>
              <w:t>, nur Kursgewinne</w:t>
            </w:r>
          </w:p>
        </w:tc>
      </w:tr>
      <w:tr w:rsidR="001B082B" w:rsidRPr="00523916" w14:paraId="23CF002F" w14:textId="77777777" w:rsidTr="00563757">
        <w:tc>
          <w:tcPr>
            <w:tcW w:w="3463" w:type="dxa"/>
          </w:tcPr>
          <w:p w14:paraId="391CFD3A" w14:textId="1CB9D774" w:rsidR="001B082B" w:rsidRPr="00E078C4" w:rsidRDefault="001B082B" w:rsidP="00563757">
            <w:pPr>
              <w:rPr>
                <w:sz w:val="20"/>
                <w:szCs w:val="20"/>
                <w:highlight w:val="green"/>
              </w:rPr>
            </w:pPr>
            <w:proofErr w:type="spellStart"/>
            <w:r>
              <w:rPr>
                <w:sz w:val="20"/>
                <w:szCs w:val="20"/>
                <w:highlight w:val="green"/>
              </w:rPr>
              <w:t>Provisions_df</w:t>
            </w:r>
            <w:proofErr w:type="spellEnd"/>
          </w:p>
        </w:tc>
        <w:tc>
          <w:tcPr>
            <w:tcW w:w="788" w:type="dxa"/>
          </w:tcPr>
          <w:p w14:paraId="282B73C3" w14:textId="189DFA83" w:rsidR="001B082B" w:rsidRDefault="001B082B" w:rsidP="00563757">
            <w:pPr>
              <w:rPr>
                <w:sz w:val="20"/>
                <w:szCs w:val="20"/>
                <w:lang w:val="en-US"/>
              </w:rPr>
            </w:pPr>
            <w:r>
              <w:rPr>
                <w:sz w:val="20"/>
                <w:szCs w:val="20"/>
                <w:lang w:val="en-US"/>
              </w:rPr>
              <w:t>DF</w:t>
            </w:r>
          </w:p>
        </w:tc>
        <w:tc>
          <w:tcPr>
            <w:tcW w:w="1612" w:type="dxa"/>
          </w:tcPr>
          <w:p w14:paraId="2604C394" w14:textId="56D66D46" w:rsidR="001B082B" w:rsidRDefault="001B082B" w:rsidP="00563757">
            <w:pPr>
              <w:rPr>
                <w:sz w:val="20"/>
                <w:szCs w:val="20"/>
                <w:lang w:val="en-US"/>
              </w:rPr>
            </w:pPr>
            <w:r>
              <w:rPr>
                <w:sz w:val="20"/>
                <w:szCs w:val="20"/>
                <w:lang w:val="en-US"/>
              </w:rPr>
              <w:t>Date</w:t>
            </w:r>
          </w:p>
        </w:tc>
        <w:tc>
          <w:tcPr>
            <w:tcW w:w="1293" w:type="dxa"/>
          </w:tcPr>
          <w:p w14:paraId="1FCFC009" w14:textId="32E29BF2" w:rsidR="001B082B" w:rsidRDefault="001B082B" w:rsidP="00563757">
            <w:pPr>
              <w:rPr>
                <w:sz w:val="20"/>
                <w:szCs w:val="20"/>
                <w:lang w:val="en-US"/>
              </w:rPr>
            </w:pPr>
            <w:r>
              <w:rPr>
                <w:sz w:val="20"/>
                <w:szCs w:val="20"/>
                <w:lang w:val="en-US"/>
              </w:rPr>
              <w:t>provision</w:t>
            </w:r>
          </w:p>
        </w:tc>
        <w:tc>
          <w:tcPr>
            <w:tcW w:w="2074" w:type="dxa"/>
          </w:tcPr>
          <w:p w14:paraId="0006E6C0" w14:textId="009821DF" w:rsidR="001B082B" w:rsidRDefault="001B082B" w:rsidP="00563757">
            <w:pPr>
              <w:rPr>
                <w:sz w:val="20"/>
                <w:szCs w:val="20"/>
              </w:rPr>
            </w:pPr>
            <w:r>
              <w:rPr>
                <w:sz w:val="20"/>
                <w:szCs w:val="20"/>
              </w:rPr>
              <w:t>Rückstellung (Wert)</w:t>
            </w:r>
          </w:p>
        </w:tc>
      </w:tr>
      <w:tr w:rsidR="001B082B" w:rsidRPr="00523916" w14:paraId="275966CE" w14:textId="77777777" w:rsidTr="00563757">
        <w:tc>
          <w:tcPr>
            <w:tcW w:w="3463" w:type="dxa"/>
          </w:tcPr>
          <w:p w14:paraId="5EC66B8C" w14:textId="77777777" w:rsidR="001B082B" w:rsidRPr="00E078C4" w:rsidRDefault="001B082B" w:rsidP="00563757">
            <w:pPr>
              <w:rPr>
                <w:sz w:val="20"/>
                <w:szCs w:val="20"/>
                <w:highlight w:val="green"/>
              </w:rPr>
            </w:pPr>
          </w:p>
        </w:tc>
        <w:tc>
          <w:tcPr>
            <w:tcW w:w="788" w:type="dxa"/>
          </w:tcPr>
          <w:p w14:paraId="7D18BD70" w14:textId="77777777" w:rsidR="001B082B" w:rsidRDefault="001B082B" w:rsidP="00563757">
            <w:pPr>
              <w:rPr>
                <w:sz w:val="20"/>
                <w:szCs w:val="20"/>
                <w:lang w:val="en-US"/>
              </w:rPr>
            </w:pPr>
          </w:p>
        </w:tc>
        <w:tc>
          <w:tcPr>
            <w:tcW w:w="1612" w:type="dxa"/>
          </w:tcPr>
          <w:p w14:paraId="39285AE3" w14:textId="77777777" w:rsidR="001B082B" w:rsidRDefault="001B082B" w:rsidP="00563757">
            <w:pPr>
              <w:rPr>
                <w:sz w:val="20"/>
                <w:szCs w:val="20"/>
                <w:lang w:val="en-US"/>
              </w:rPr>
            </w:pPr>
          </w:p>
        </w:tc>
        <w:tc>
          <w:tcPr>
            <w:tcW w:w="1293" w:type="dxa"/>
          </w:tcPr>
          <w:p w14:paraId="5C339134" w14:textId="77777777" w:rsidR="001B082B" w:rsidRDefault="001B082B" w:rsidP="00563757">
            <w:pPr>
              <w:rPr>
                <w:sz w:val="20"/>
                <w:szCs w:val="20"/>
                <w:lang w:val="en-US"/>
              </w:rPr>
            </w:pPr>
          </w:p>
        </w:tc>
        <w:tc>
          <w:tcPr>
            <w:tcW w:w="2074" w:type="dxa"/>
          </w:tcPr>
          <w:p w14:paraId="41565075" w14:textId="77777777" w:rsidR="001B082B" w:rsidRDefault="001B082B" w:rsidP="00563757">
            <w:pPr>
              <w:rPr>
                <w:sz w:val="20"/>
                <w:szCs w:val="20"/>
              </w:rPr>
            </w:pPr>
          </w:p>
        </w:tc>
      </w:tr>
      <w:tr w:rsidR="001B082B" w:rsidRPr="00523916" w14:paraId="4C98E8FA" w14:textId="77777777" w:rsidTr="00563757">
        <w:tc>
          <w:tcPr>
            <w:tcW w:w="3463" w:type="dxa"/>
          </w:tcPr>
          <w:p w14:paraId="53E4B16A" w14:textId="77777777" w:rsidR="001B082B" w:rsidRPr="00E078C4" w:rsidRDefault="001B082B" w:rsidP="00563757">
            <w:pPr>
              <w:rPr>
                <w:sz w:val="20"/>
                <w:szCs w:val="20"/>
                <w:highlight w:val="green"/>
              </w:rPr>
            </w:pPr>
          </w:p>
        </w:tc>
        <w:tc>
          <w:tcPr>
            <w:tcW w:w="788" w:type="dxa"/>
          </w:tcPr>
          <w:p w14:paraId="07771C28" w14:textId="77777777" w:rsidR="001B082B" w:rsidRDefault="001B082B" w:rsidP="00563757">
            <w:pPr>
              <w:rPr>
                <w:sz w:val="20"/>
                <w:szCs w:val="20"/>
                <w:lang w:val="en-US"/>
              </w:rPr>
            </w:pPr>
          </w:p>
        </w:tc>
        <w:tc>
          <w:tcPr>
            <w:tcW w:w="1612" w:type="dxa"/>
          </w:tcPr>
          <w:p w14:paraId="7F7FEC8A" w14:textId="77777777" w:rsidR="001B082B" w:rsidRDefault="001B082B" w:rsidP="00563757">
            <w:pPr>
              <w:rPr>
                <w:sz w:val="20"/>
                <w:szCs w:val="20"/>
                <w:lang w:val="en-US"/>
              </w:rPr>
            </w:pPr>
          </w:p>
        </w:tc>
        <w:tc>
          <w:tcPr>
            <w:tcW w:w="1293" w:type="dxa"/>
          </w:tcPr>
          <w:p w14:paraId="69A26B4F" w14:textId="77777777" w:rsidR="001B082B" w:rsidRDefault="001B082B" w:rsidP="00563757">
            <w:pPr>
              <w:rPr>
                <w:sz w:val="20"/>
                <w:szCs w:val="20"/>
                <w:lang w:val="en-US"/>
              </w:rPr>
            </w:pPr>
          </w:p>
        </w:tc>
        <w:tc>
          <w:tcPr>
            <w:tcW w:w="2074" w:type="dxa"/>
          </w:tcPr>
          <w:p w14:paraId="16FB953C" w14:textId="77777777" w:rsidR="001B082B" w:rsidRDefault="001B082B" w:rsidP="00563757">
            <w:pPr>
              <w:rPr>
                <w:sz w:val="20"/>
                <w:szCs w:val="20"/>
              </w:rPr>
            </w:pPr>
          </w:p>
        </w:tc>
      </w:tr>
    </w:tbl>
    <w:p w14:paraId="296E2F98" w14:textId="77777777" w:rsidR="00132882" w:rsidRPr="00563757" w:rsidRDefault="00132882" w:rsidP="00FB15A5"/>
    <w:p w14:paraId="1617778C" w14:textId="77777777" w:rsidR="00D0147E" w:rsidRPr="007E617B" w:rsidRDefault="00D0147E" w:rsidP="00FB15A5">
      <w:pPr>
        <w:rPr>
          <w:b/>
          <w:bCs/>
        </w:rPr>
      </w:pPr>
    </w:p>
    <w:p w14:paraId="2FFD2D91" w14:textId="66532F73" w:rsidR="00132882" w:rsidRDefault="00132882" w:rsidP="00132882">
      <w:pPr>
        <w:pStyle w:val="berschrift1"/>
      </w:pPr>
      <w:r>
        <w:t>Ablauf</w:t>
      </w:r>
    </w:p>
    <w:tbl>
      <w:tblPr>
        <w:tblStyle w:val="Tabellenraster"/>
        <w:tblW w:w="0" w:type="auto"/>
        <w:tblLook w:val="04A0" w:firstRow="1" w:lastRow="0" w:firstColumn="1" w:lastColumn="0" w:noHBand="0" w:noVBand="1"/>
      </w:tblPr>
      <w:tblGrid>
        <w:gridCol w:w="5186"/>
        <w:gridCol w:w="3874"/>
      </w:tblGrid>
      <w:tr w:rsidR="00132882" w:rsidRPr="00132882" w14:paraId="3455274B" w14:textId="77777777" w:rsidTr="00132882">
        <w:tc>
          <w:tcPr>
            <w:tcW w:w="5186" w:type="dxa"/>
          </w:tcPr>
          <w:p w14:paraId="26575127" w14:textId="4F49D0EA" w:rsidR="00132882" w:rsidRPr="00132882" w:rsidRDefault="00132882" w:rsidP="00892C45">
            <w:pPr>
              <w:rPr>
                <w:b/>
                <w:bCs/>
              </w:rPr>
            </w:pPr>
            <w:r w:rsidRPr="00132882">
              <w:rPr>
                <w:b/>
                <w:bCs/>
              </w:rPr>
              <w:t>Beschreibung</w:t>
            </w:r>
          </w:p>
        </w:tc>
        <w:tc>
          <w:tcPr>
            <w:tcW w:w="3874" w:type="dxa"/>
          </w:tcPr>
          <w:p w14:paraId="7ED1090D" w14:textId="1FE2711C" w:rsidR="00132882" w:rsidRPr="00132882" w:rsidRDefault="00132882" w:rsidP="00892C45">
            <w:pPr>
              <w:rPr>
                <w:b/>
                <w:bCs/>
              </w:rPr>
            </w:pPr>
            <w:r w:rsidRPr="00132882">
              <w:rPr>
                <w:b/>
                <w:bCs/>
              </w:rPr>
              <w:t>Funktion</w:t>
            </w:r>
          </w:p>
        </w:tc>
      </w:tr>
      <w:tr w:rsidR="00132882" w:rsidRPr="00132882" w14:paraId="633CB025" w14:textId="497093A4" w:rsidTr="00132882">
        <w:tc>
          <w:tcPr>
            <w:tcW w:w="5186" w:type="dxa"/>
          </w:tcPr>
          <w:p w14:paraId="659D6BC7" w14:textId="63C39084" w:rsidR="00132882" w:rsidRPr="00132882" w:rsidRDefault="00132882" w:rsidP="00892C45">
            <w:r w:rsidRPr="00E16AA7">
              <w:rPr>
                <w:highlight w:val="green"/>
              </w:rPr>
              <w:t>Settings einlesen</w:t>
            </w:r>
            <w:r w:rsidRPr="00132882">
              <w:tab/>
            </w:r>
          </w:p>
        </w:tc>
        <w:tc>
          <w:tcPr>
            <w:tcW w:w="3874" w:type="dxa"/>
          </w:tcPr>
          <w:p w14:paraId="7EDCD8AF" w14:textId="4DFF1D09" w:rsidR="00132882" w:rsidRPr="00846724" w:rsidRDefault="00132882" w:rsidP="00892C45">
            <w:pPr>
              <w:rPr>
                <w:highlight w:val="green"/>
              </w:rPr>
            </w:pPr>
            <w:proofErr w:type="spellStart"/>
            <w:r w:rsidRPr="00846724">
              <w:rPr>
                <w:highlight w:val="green"/>
              </w:rPr>
              <w:t>settings_import</w:t>
            </w:r>
            <w:proofErr w:type="spellEnd"/>
          </w:p>
        </w:tc>
      </w:tr>
      <w:tr w:rsidR="00132882" w:rsidRPr="00132882" w14:paraId="7E45C2E1" w14:textId="77777777" w:rsidTr="00132882">
        <w:tc>
          <w:tcPr>
            <w:tcW w:w="5186" w:type="dxa"/>
          </w:tcPr>
          <w:p w14:paraId="69B83FFA" w14:textId="4B71852C" w:rsidR="00132882" w:rsidRPr="00132882" w:rsidRDefault="00132882" w:rsidP="00892C45">
            <w:r w:rsidRPr="00E16AA7">
              <w:rPr>
                <w:highlight w:val="green"/>
              </w:rPr>
              <w:t>Verfügbarkeit der Dateien prüfen</w:t>
            </w:r>
          </w:p>
        </w:tc>
        <w:tc>
          <w:tcPr>
            <w:tcW w:w="3874" w:type="dxa"/>
          </w:tcPr>
          <w:p w14:paraId="5C7B38FA" w14:textId="73F2B6B0" w:rsidR="00132882" w:rsidRPr="00846724" w:rsidRDefault="00132882" w:rsidP="00892C45">
            <w:pPr>
              <w:rPr>
                <w:highlight w:val="green"/>
              </w:rPr>
            </w:pPr>
            <w:proofErr w:type="spellStart"/>
            <w:r w:rsidRPr="00846724">
              <w:rPr>
                <w:highlight w:val="green"/>
              </w:rPr>
              <w:t>Files_availabilty_check</w:t>
            </w:r>
            <w:proofErr w:type="spellEnd"/>
          </w:p>
        </w:tc>
      </w:tr>
      <w:tr w:rsidR="00132882" w:rsidRPr="00132882" w14:paraId="37543A8F" w14:textId="7971B72B" w:rsidTr="00132882">
        <w:tc>
          <w:tcPr>
            <w:tcW w:w="5186" w:type="dxa"/>
          </w:tcPr>
          <w:p w14:paraId="2A3E6923" w14:textId="77777777" w:rsidR="00132882" w:rsidRPr="00E36879" w:rsidRDefault="00132882" w:rsidP="00892C45">
            <w:pPr>
              <w:rPr>
                <w:highlight w:val="green"/>
              </w:rPr>
            </w:pPr>
            <w:r w:rsidRPr="00E36879">
              <w:rPr>
                <w:highlight w:val="green"/>
              </w:rPr>
              <w:t>Instruments einlesen</w:t>
            </w:r>
          </w:p>
        </w:tc>
        <w:tc>
          <w:tcPr>
            <w:tcW w:w="3874" w:type="dxa"/>
          </w:tcPr>
          <w:p w14:paraId="1A8CE7BB" w14:textId="6274B156" w:rsidR="00132882" w:rsidRPr="00132882" w:rsidRDefault="00132882" w:rsidP="00892C45">
            <w:proofErr w:type="spellStart"/>
            <w:r w:rsidRPr="00B64C22">
              <w:rPr>
                <w:highlight w:val="green"/>
              </w:rPr>
              <w:t>instruments_import</w:t>
            </w:r>
            <w:proofErr w:type="spellEnd"/>
          </w:p>
        </w:tc>
      </w:tr>
      <w:tr w:rsidR="00132882" w:rsidRPr="00132882" w14:paraId="7F5060A0" w14:textId="77777777" w:rsidTr="00132882">
        <w:tc>
          <w:tcPr>
            <w:tcW w:w="5186" w:type="dxa"/>
          </w:tcPr>
          <w:p w14:paraId="109D4902" w14:textId="334BCE90" w:rsidR="00132882" w:rsidRPr="00E16AA7" w:rsidRDefault="00132882" w:rsidP="00892C45">
            <w:pPr>
              <w:rPr>
                <w:highlight w:val="green"/>
              </w:rPr>
            </w:pPr>
            <w:r w:rsidRPr="00E16AA7">
              <w:rPr>
                <w:highlight w:val="green"/>
              </w:rPr>
              <w:t>Instruments überprüfen</w:t>
            </w:r>
          </w:p>
        </w:tc>
        <w:tc>
          <w:tcPr>
            <w:tcW w:w="3874" w:type="dxa"/>
          </w:tcPr>
          <w:p w14:paraId="7D068CB1" w14:textId="19B0EB9E" w:rsidR="00132882" w:rsidRDefault="00132882" w:rsidP="00892C45">
            <w:proofErr w:type="spellStart"/>
            <w:r w:rsidRPr="00B64C22">
              <w:rPr>
                <w:highlight w:val="green"/>
              </w:rPr>
              <w:t>Instruments_check</w:t>
            </w:r>
            <w:proofErr w:type="spellEnd"/>
          </w:p>
        </w:tc>
      </w:tr>
      <w:tr w:rsidR="00132882" w:rsidRPr="00132882" w14:paraId="705C2BBD" w14:textId="2AA2B532" w:rsidTr="00132882">
        <w:tc>
          <w:tcPr>
            <w:tcW w:w="5186" w:type="dxa"/>
          </w:tcPr>
          <w:p w14:paraId="3557476F" w14:textId="77777777" w:rsidR="00132882" w:rsidRPr="00E16AA7" w:rsidRDefault="00132882" w:rsidP="00892C45">
            <w:pPr>
              <w:rPr>
                <w:highlight w:val="green"/>
              </w:rPr>
            </w:pPr>
            <w:r w:rsidRPr="00E16AA7">
              <w:rPr>
                <w:highlight w:val="green"/>
              </w:rPr>
              <w:t>Prices einlesen</w:t>
            </w:r>
          </w:p>
        </w:tc>
        <w:tc>
          <w:tcPr>
            <w:tcW w:w="3874" w:type="dxa"/>
          </w:tcPr>
          <w:p w14:paraId="3F0E04D9" w14:textId="3EA663A1" w:rsidR="00132882" w:rsidRPr="00132882" w:rsidRDefault="00132882" w:rsidP="00892C45">
            <w:proofErr w:type="spellStart"/>
            <w:r w:rsidRPr="00202E34">
              <w:rPr>
                <w:highlight w:val="green"/>
              </w:rPr>
              <w:t>prices_import</w:t>
            </w:r>
            <w:proofErr w:type="spellEnd"/>
          </w:p>
        </w:tc>
      </w:tr>
      <w:tr w:rsidR="00132882" w:rsidRPr="00132882" w14:paraId="707D0ADD" w14:textId="17DCCFD4" w:rsidTr="00132882">
        <w:tc>
          <w:tcPr>
            <w:tcW w:w="5186" w:type="dxa"/>
          </w:tcPr>
          <w:p w14:paraId="1B06D744" w14:textId="77777777" w:rsidR="00132882" w:rsidRPr="00132882" w:rsidRDefault="00132882" w:rsidP="00892C45">
            <w:r w:rsidRPr="00132882">
              <w:t xml:space="preserve">Prices </w:t>
            </w:r>
            <w:proofErr w:type="gramStart"/>
            <w:r w:rsidRPr="00132882">
              <w:t>mit Instruments</w:t>
            </w:r>
            <w:proofErr w:type="gramEnd"/>
            <w:r w:rsidRPr="00132882">
              <w:t xml:space="preserve"> abgleichen</w:t>
            </w:r>
          </w:p>
        </w:tc>
        <w:tc>
          <w:tcPr>
            <w:tcW w:w="3874" w:type="dxa"/>
          </w:tcPr>
          <w:p w14:paraId="77DAE207" w14:textId="77777777" w:rsidR="00132882" w:rsidRDefault="00132882" w:rsidP="00892C45">
            <w:proofErr w:type="spellStart"/>
            <w:r w:rsidRPr="00C65048">
              <w:rPr>
                <w:highlight w:val="yellow"/>
              </w:rPr>
              <w:t>prices_check_for_instruments</w:t>
            </w:r>
            <w:proofErr w:type="spellEnd"/>
          </w:p>
          <w:p w14:paraId="57B87403" w14:textId="77777777" w:rsidR="00C65048" w:rsidRDefault="00C65048" w:rsidP="00892C45"/>
          <w:p w14:paraId="27CAE62E" w14:textId="77777777" w:rsidR="00C65048" w:rsidRDefault="00C65048" w:rsidP="00892C45">
            <w:proofErr w:type="spellStart"/>
            <w:r>
              <w:t>wkn</w:t>
            </w:r>
            <w:proofErr w:type="spellEnd"/>
            <w:r>
              <w:t xml:space="preserve"> ergänzen fehlt noch</w:t>
            </w:r>
          </w:p>
          <w:p w14:paraId="0D1DA713" w14:textId="0FA2BF86" w:rsidR="00C65048" w:rsidRPr="00132882" w:rsidRDefault="00C65048" w:rsidP="00892C45">
            <w:r>
              <w:t xml:space="preserve">oder </w:t>
            </w:r>
            <w:proofErr w:type="spellStart"/>
            <w:r>
              <w:t>abrruch</w:t>
            </w:r>
            <w:proofErr w:type="spellEnd"/>
            <w:r>
              <w:t xml:space="preserve"> wenn </w:t>
            </w:r>
            <w:proofErr w:type="spellStart"/>
            <w:r>
              <w:t>wkn</w:t>
            </w:r>
            <w:proofErr w:type="spellEnd"/>
            <w:r>
              <w:t xml:space="preserve"> aus prices in </w:t>
            </w:r>
            <w:proofErr w:type="spellStart"/>
            <w:r>
              <w:t>instruments</w:t>
            </w:r>
            <w:proofErr w:type="spellEnd"/>
            <w:r>
              <w:t xml:space="preserve"> fehlt</w:t>
            </w:r>
          </w:p>
        </w:tc>
      </w:tr>
      <w:tr w:rsidR="00C65048" w:rsidRPr="00132882" w14:paraId="054825E9" w14:textId="77777777" w:rsidTr="00132882">
        <w:tc>
          <w:tcPr>
            <w:tcW w:w="5186" w:type="dxa"/>
          </w:tcPr>
          <w:p w14:paraId="3086399A" w14:textId="0BCDAD61" w:rsidR="00C65048" w:rsidRPr="00132882" w:rsidRDefault="00C65048" w:rsidP="00892C45">
            <w:r>
              <w:t xml:space="preserve">Prices um WKN </w:t>
            </w:r>
            <w:proofErr w:type="gramStart"/>
            <w:r>
              <w:t>aus Instruments</w:t>
            </w:r>
            <w:proofErr w:type="gramEnd"/>
            <w:r>
              <w:t xml:space="preserve"> erweitern und historische Daten für WKN holen</w:t>
            </w:r>
          </w:p>
        </w:tc>
        <w:tc>
          <w:tcPr>
            <w:tcW w:w="3874" w:type="dxa"/>
          </w:tcPr>
          <w:p w14:paraId="285CA58F" w14:textId="6200017D" w:rsidR="00C65048" w:rsidRDefault="00C65048" w:rsidP="00892C45">
            <w:proofErr w:type="spellStart"/>
            <w:r>
              <w:t>Prices_wkn_expand</w:t>
            </w:r>
            <w:proofErr w:type="spellEnd"/>
          </w:p>
        </w:tc>
      </w:tr>
      <w:tr w:rsidR="00132882" w:rsidRPr="00132882" w14:paraId="6C986515" w14:textId="459F3A13" w:rsidTr="00132882">
        <w:tc>
          <w:tcPr>
            <w:tcW w:w="5186" w:type="dxa"/>
          </w:tcPr>
          <w:p w14:paraId="0816C536" w14:textId="77777777" w:rsidR="00132882" w:rsidRPr="00E16AA7" w:rsidRDefault="00132882" w:rsidP="00892C45">
            <w:pPr>
              <w:rPr>
                <w:highlight w:val="green"/>
              </w:rPr>
            </w:pPr>
            <w:r w:rsidRPr="00E16AA7">
              <w:rPr>
                <w:highlight w:val="green"/>
              </w:rPr>
              <w:t>Prices updaten</w:t>
            </w:r>
          </w:p>
        </w:tc>
        <w:tc>
          <w:tcPr>
            <w:tcW w:w="3874" w:type="dxa"/>
          </w:tcPr>
          <w:p w14:paraId="0883D142" w14:textId="4FEA9A7C" w:rsidR="00132882" w:rsidRPr="00132882" w:rsidRDefault="00132882" w:rsidP="00892C45">
            <w:proofErr w:type="spellStart"/>
            <w:r w:rsidRPr="008E2011">
              <w:rPr>
                <w:highlight w:val="green"/>
              </w:rPr>
              <w:t>Prices_update</w:t>
            </w:r>
            <w:proofErr w:type="spellEnd"/>
          </w:p>
        </w:tc>
      </w:tr>
      <w:tr w:rsidR="00132882" w:rsidRPr="00132882" w14:paraId="745C36BF" w14:textId="43FF8919" w:rsidTr="00132882">
        <w:tc>
          <w:tcPr>
            <w:tcW w:w="5186" w:type="dxa"/>
          </w:tcPr>
          <w:p w14:paraId="2D6AC6DF" w14:textId="77777777" w:rsidR="00132882" w:rsidRPr="00E16AA7" w:rsidRDefault="00132882" w:rsidP="00892C45">
            <w:pPr>
              <w:rPr>
                <w:highlight w:val="green"/>
              </w:rPr>
            </w:pPr>
            <w:r w:rsidRPr="00E16AA7">
              <w:rPr>
                <w:highlight w:val="green"/>
              </w:rPr>
              <w:t>Bookings einlesen</w:t>
            </w:r>
          </w:p>
        </w:tc>
        <w:tc>
          <w:tcPr>
            <w:tcW w:w="3874" w:type="dxa"/>
          </w:tcPr>
          <w:p w14:paraId="3D3B5FCB" w14:textId="0CA051C9" w:rsidR="00132882" w:rsidRPr="008E2011" w:rsidRDefault="00132882" w:rsidP="00892C45">
            <w:pPr>
              <w:rPr>
                <w:highlight w:val="green"/>
              </w:rPr>
            </w:pPr>
            <w:proofErr w:type="spellStart"/>
            <w:r w:rsidRPr="008E2011">
              <w:rPr>
                <w:highlight w:val="green"/>
              </w:rPr>
              <w:t>Bookings_import</w:t>
            </w:r>
            <w:proofErr w:type="spellEnd"/>
          </w:p>
        </w:tc>
      </w:tr>
      <w:tr w:rsidR="00132882" w:rsidRPr="00132882" w14:paraId="5CB6EE80" w14:textId="29D6D52D" w:rsidTr="00132882">
        <w:tc>
          <w:tcPr>
            <w:tcW w:w="5186" w:type="dxa"/>
          </w:tcPr>
          <w:p w14:paraId="10AD2025" w14:textId="77777777" w:rsidR="00132882" w:rsidRPr="00E16AA7" w:rsidRDefault="00132882" w:rsidP="00892C45">
            <w:pPr>
              <w:rPr>
                <w:highlight w:val="green"/>
              </w:rPr>
            </w:pPr>
            <w:r w:rsidRPr="00E16AA7">
              <w:rPr>
                <w:highlight w:val="green"/>
              </w:rPr>
              <w:t xml:space="preserve">Bookings </w:t>
            </w:r>
            <w:proofErr w:type="gramStart"/>
            <w:r w:rsidRPr="00E16AA7">
              <w:rPr>
                <w:highlight w:val="green"/>
              </w:rPr>
              <w:t>mit Instruments</w:t>
            </w:r>
            <w:proofErr w:type="gramEnd"/>
            <w:r w:rsidRPr="00E16AA7">
              <w:rPr>
                <w:highlight w:val="green"/>
              </w:rPr>
              <w:t xml:space="preserve"> abgleichen</w:t>
            </w:r>
          </w:p>
        </w:tc>
        <w:tc>
          <w:tcPr>
            <w:tcW w:w="3874" w:type="dxa"/>
          </w:tcPr>
          <w:p w14:paraId="31BCDE70" w14:textId="3ACFE0EA" w:rsidR="00132882" w:rsidRPr="00155BC7" w:rsidRDefault="00132882" w:rsidP="00892C45">
            <w:pPr>
              <w:rPr>
                <w:highlight w:val="green"/>
              </w:rPr>
            </w:pPr>
            <w:proofErr w:type="spellStart"/>
            <w:r w:rsidRPr="00155BC7">
              <w:rPr>
                <w:highlight w:val="green"/>
              </w:rPr>
              <w:t>Bookings_check_for_instruments</w:t>
            </w:r>
            <w:proofErr w:type="spellEnd"/>
          </w:p>
        </w:tc>
      </w:tr>
      <w:tr w:rsidR="00132882" w:rsidRPr="00132882" w14:paraId="25881BA5" w14:textId="35AE4648" w:rsidTr="00132882">
        <w:tc>
          <w:tcPr>
            <w:tcW w:w="5186" w:type="dxa"/>
          </w:tcPr>
          <w:p w14:paraId="70E89424" w14:textId="76F0262E" w:rsidR="00132882" w:rsidRPr="00E16AA7" w:rsidRDefault="00A96978" w:rsidP="00892C45">
            <w:pPr>
              <w:rPr>
                <w:highlight w:val="green"/>
              </w:rPr>
            </w:pPr>
            <w:proofErr w:type="spellStart"/>
            <w:r>
              <w:rPr>
                <w:highlight w:val="green"/>
              </w:rPr>
              <w:t>Shares</w:t>
            </w:r>
            <w:r w:rsidR="00132882" w:rsidRPr="00E16AA7">
              <w:rPr>
                <w:highlight w:val="green"/>
              </w:rPr>
              <w:t>_day_banks</w:t>
            </w:r>
            <w:proofErr w:type="spellEnd"/>
            <w:r w:rsidR="00132882" w:rsidRPr="00E16AA7">
              <w:rPr>
                <w:highlight w:val="green"/>
              </w:rPr>
              <w:t xml:space="preserve"> erzeugen</w:t>
            </w:r>
          </w:p>
        </w:tc>
        <w:tc>
          <w:tcPr>
            <w:tcW w:w="3874" w:type="dxa"/>
          </w:tcPr>
          <w:p w14:paraId="79CAF897" w14:textId="6AEC1429" w:rsidR="00132882" w:rsidRPr="00132882" w:rsidRDefault="00132882" w:rsidP="00892C45">
            <w:proofErr w:type="spellStart"/>
            <w:r w:rsidRPr="00155BC7">
              <w:rPr>
                <w:highlight w:val="green"/>
              </w:rPr>
              <w:t>Positions_from_Bookings</w:t>
            </w:r>
            <w:proofErr w:type="spellEnd"/>
          </w:p>
        </w:tc>
      </w:tr>
      <w:tr w:rsidR="00132882" w:rsidRPr="0035430C" w14:paraId="22E2B62D" w14:textId="7AAFC126" w:rsidTr="00132882">
        <w:tc>
          <w:tcPr>
            <w:tcW w:w="5186" w:type="dxa"/>
          </w:tcPr>
          <w:p w14:paraId="71995870" w14:textId="116A6F87" w:rsidR="00132882" w:rsidRPr="00E16AA7" w:rsidRDefault="00A96978" w:rsidP="00892C45">
            <w:pPr>
              <w:rPr>
                <w:highlight w:val="green"/>
              </w:rPr>
            </w:pPr>
            <w:proofErr w:type="spellStart"/>
            <w:r>
              <w:rPr>
                <w:highlight w:val="green"/>
              </w:rPr>
              <w:t>Value</w:t>
            </w:r>
            <w:r w:rsidR="00132882" w:rsidRPr="00E16AA7">
              <w:rPr>
                <w:highlight w:val="green"/>
              </w:rPr>
              <w:t>s_day_banks</w:t>
            </w:r>
            <w:proofErr w:type="spellEnd"/>
            <w:r w:rsidR="00132882" w:rsidRPr="00E16AA7">
              <w:rPr>
                <w:highlight w:val="green"/>
              </w:rPr>
              <w:t xml:space="preserve"> erzeugen</w:t>
            </w:r>
          </w:p>
        </w:tc>
        <w:tc>
          <w:tcPr>
            <w:tcW w:w="3874" w:type="dxa"/>
          </w:tcPr>
          <w:p w14:paraId="4391B83B" w14:textId="6E9E3291" w:rsidR="00132882" w:rsidRPr="00132882" w:rsidRDefault="00A96978" w:rsidP="00892C45">
            <w:pPr>
              <w:rPr>
                <w:lang w:val="en-US"/>
              </w:rPr>
            </w:pPr>
            <w:proofErr w:type="spellStart"/>
            <w:r>
              <w:rPr>
                <w:highlight w:val="green"/>
                <w:lang w:val="en-US"/>
              </w:rPr>
              <w:t>Value</w:t>
            </w:r>
            <w:r w:rsidR="00132882" w:rsidRPr="00FB6529">
              <w:rPr>
                <w:highlight w:val="green"/>
                <w:lang w:val="en-US"/>
              </w:rPr>
              <w:t>s_From_Postions_and_Prices</w:t>
            </w:r>
            <w:proofErr w:type="spellEnd"/>
          </w:p>
        </w:tc>
      </w:tr>
      <w:tr w:rsidR="00132882" w:rsidRPr="00132882" w14:paraId="670D2D86" w14:textId="485578CA" w:rsidTr="00132882">
        <w:tc>
          <w:tcPr>
            <w:tcW w:w="5186" w:type="dxa"/>
          </w:tcPr>
          <w:p w14:paraId="6E73AEFE" w14:textId="41CF299D" w:rsidR="00132882" w:rsidRPr="00E16AA7" w:rsidRDefault="00A96978" w:rsidP="00892C45">
            <w:pPr>
              <w:rPr>
                <w:highlight w:val="green"/>
              </w:rPr>
            </w:pPr>
            <w:proofErr w:type="spellStart"/>
            <w:r>
              <w:rPr>
                <w:highlight w:val="green"/>
              </w:rPr>
              <w:t>Shares</w:t>
            </w:r>
            <w:r w:rsidR="00132882" w:rsidRPr="00E16AA7">
              <w:rPr>
                <w:highlight w:val="green"/>
              </w:rPr>
              <w:t>_month_banks</w:t>
            </w:r>
            <w:proofErr w:type="spellEnd"/>
            <w:r w:rsidR="00132882" w:rsidRPr="00E16AA7">
              <w:rPr>
                <w:highlight w:val="green"/>
              </w:rPr>
              <w:t xml:space="preserve"> erzeugen</w:t>
            </w:r>
          </w:p>
        </w:tc>
        <w:tc>
          <w:tcPr>
            <w:tcW w:w="3874" w:type="dxa"/>
          </w:tcPr>
          <w:p w14:paraId="1207B08E" w14:textId="31F6B760" w:rsidR="00132882" w:rsidRPr="00FA21A3" w:rsidRDefault="002910C7" w:rsidP="00892C45">
            <w:pPr>
              <w:rPr>
                <w:highlight w:val="green"/>
              </w:rPr>
            </w:pPr>
            <w:proofErr w:type="spellStart"/>
            <w:r w:rsidRPr="002910C7">
              <w:rPr>
                <w:highlight w:val="green"/>
              </w:rPr>
              <w:t>df_to_eom</w:t>
            </w:r>
            <w:proofErr w:type="spellEnd"/>
          </w:p>
        </w:tc>
      </w:tr>
      <w:tr w:rsidR="00132882" w:rsidRPr="00132882" w14:paraId="11BCF6D1" w14:textId="4C0D02E3" w:rsidTr="00132882">
        <w:tc>
          <w:tcPr>
            <w:tcW w:w="5186" w:type="dxa"/>
          </w:tcPr>
          <w:p w14:paraId="7F985334" w14:textId="101D2DC9" w:rsidR="00132882" w:rsidRPr="00E16AA7" w:rsidRDefault="00A96978" w:rsidP="00892C45">
            <w:pPr>
              <w:rPr>
                <w:highlight w:val="green"/>
              </w:rPr>
            </w:pPr>
            <w:proofErr w:type="spellStart"/>
            <w:r>
              <w:rPr>
                <w:highlight w:val="green"/>
              </w:rPr>
              <w:t>Value</w:t>
            </w:r>
            <w:r w:rsidR="00132882" w:rsidRPr="00E16AA7">
              <w:rPr>
                <w:highlight w:val="green"/>
              </w:rPr>
              <w:t>s_month_banks</w:t>
            </w:r>
            <w:proofErr w:type="spellEnd"/>
            <w:r w:rsidR="00132882" w:rsidRPr="00E16AA7">
              <w:rPr>
                <w:highlight w:val="green"/>
              </w:rPr>
              <w:t xml:space="preserve"> erzeugen</w:t>
            </w:r>
          </w:p>
        </w:tc>
        <w:tc>
          <w:tcPr>
            <w:tcW w:w="3874" w:type="dxa"/>
          </w:tcPr>
          <w:p w14:paraId="2A34AD5C" w14:textId="176380EF" w:rsidR="00132882" w:rsidRPr="00FA21A3" w:rsidRDefault="002910C7" w:rsidP="00892C45">
            <w:pPr>
              <w:rPr>
                <w:highlight w:val="green"/>
              </w:rPr>
            </w:pPr>
            <w:proofErr w:type="spellStart"/>
            <w:r w:rsidRPr="00FA21A3">
              <w:rPr>
                <w:highlight w:val="green"/>
              </w:rPr>
              <w:t>d</w:t>
            </w:r>
            <w:r w:rsidRPr="002910C7">
              <w:rPr>
                <w:highlight w:val="green"/>
              </w:rPr>
              <w:t>f_to_eom</w:t>
            </w:r>
            <w:proofErr w:type="spellEnd"/>
          </w:p>
        </w:tc>
      </w:tr>
      <w:tr w:rsidR="00132882" w:rsidRPr="00132882" w14:paraId="7D2C2891" w14:textId="41EB75AB" w:rsidTr="00132882">
        <w:tc>
          <w:tcPr>
            <w:tcW w:w="5186" w:type="dxa"/>
          </w:tcPr>
          <w:p w14:paraId="19556C65" w14:textId="752A8FB8" w:rsidR="00132882" w:rsidRPr="00E16AA7" w:rsidRDefault="00A96978" w:rsidP="00892C45">
            <w:pPr>
              <w:rPr>
                <w:highlight w:val="green"/>
              </w:rPr>
            </w:pPr>
            <w:proofErr w:type="spellStart"/>
            <w:r>
              <w:rPr>
                <w:highlight w:val="green"/>
              </w:rPr>
              <w:t>Share</w:t>
            </w:r>
            <w:r w:rsidR="00132882" w:rsidRPr="00E16AA7">
              <w:rPr>
                <w:highlight w:val="green"/>
              </w:rPr>
              <w:t>s_day</w:t>
            </w:r>
            <w:proofErr w:type="spellEnd"/>
            <w:r w:rsidR="00132882" w:rsidRPr="00E16AA7">
              <w:rPr>
                <w:highlight w:val="green"/>
              </w:rPr>
              <w:t xml:space="preserve"> erzeugen</w:t>
            </w:r>
          </w:p>
        </w:tc>
        <w:tc>
          <w:tcPr>
            <w:tcW w:w="3874" w:type="dxa"/>
          </w:tcPr>
          <w:p w14:paraId="010DF366" w14:textId="02128BBF" w:rsidR="00132882" w:rsidRPr="00FA21A3" w:rsidRDefault="00132882" w:rsidP="00892C45">
            <w:pPr>
              <w:rPr>
                <w:highlight w:val="green"/>
              </w:rPr>
            </w:pPr>
            <w:proofErr w:type="spellStart"/>
            <w:r w:rsidRPr="00FA21A3">
              <w:rPr>
                <w:highlight w:val="green"/>
              </w:rPr>
              <w:t>aggregate_banks</w:t>
            </w:r>
            <w:proofErr w:type="spellEnd"/>
          </w:p>
        </w:tc>
      </w:tr>
      <w:tr w:rsidR="00132882" w:rsidRPr="00132882" w14:paraId="582B3D05" w14:textId="0F3F2E1B" w:rsidTr="00132882">
        <w:tc>
          <w:tcPr>
            <w:tcW w:w="5186" w:type="dxa"/>
          </w:tcPr>
          <w:p w14:paraId="221D46A0" w14:textId="17496C57" w:rsidR="00132882" w:rsidRPr="00E16AA7" w:rsidRDefault="00A96978" w:rsidP="00892C45">
            <w:pPr>
              <w:rPr>
                <w:highlight w:val="green"/>
              </w:rPr>
            </w:pPr>
            <w:proofErr w:type="spellStart"/>
            <w:r>
              <w:rPr>
                <w:highlight w:val="green"/>
              </w:rPr>
              <w:t>Value</w:t>
            </w:r>
            <w:r w:rsidR="00132882" w:rsidRPr="00E16AA7">
              <w:rPr>
                <w:highlight w:val="green"/>
              </w:rPr>
              <w:t>s_day</w:t>
            </w:r>
            <w:proofErr w:type="spellEnd"/>
            <w:r w:rsidR="00132882" w:rsidRPr="00E16AA7">
              <w:rPr>
                <w:highlight w:val="green"/>
              </w:rPr>
              <w:t xml:space="preserve"> erzeugen</w:t>
            </w:r>
          </w:p>
        </w:tc>
        <w:tc>
          <w:tcPr>
            <w:tcW w:w="3874" w:type="dxa"/>
          </w:tcPr>
          <w:p w14:paraId="05D86F12" w14:textId="2676AC36" w:rsidR="00132882" w:rsidRPr="00FA21A3" w:rsidRDefault="00FA21A3" w:rsidP="00892C45">
            <w:pPr>
              <w:rPr>
                <w:highlight w:val="green"/>
              </w:rPr>
            </w:pPr>
            <w:proofErr w:type="spellStart"/>
            <w:r w:rsidRPr="00FA21A3">
              <w:rPr>
                <w:highlight w:val="green"/>
              </w:rPr>
              <w:t>aggregate_banks</w:t>
            </w:r>
            <w:proofErr w:type="spellEnd"/>
          </w:p>
        </w:tc>
      </w:tr>
      <w:tr w:rsidR="00FA21A3" w:rsidRPr="00132882" w14:paraId="1BA06607" w14:textId="5B29B96D" w:rsidTr="00132882">
        <w:tc>
          <w:tcPr>
            <w:tcW w:w="5186" w:type="dxa"/>
          </w:tcPr>
          <w:p w14:paraId="0DD0BAF1" w14:textId="183C9BE3" w:rsidR="00FA21A3" w:rsidRPr="00E16AA7" w:rsidRDefault="00A96978" w:rsidP="00FA21A3">
            <w:pPr>
              <w:rPr>
                <w:highlight w:val="green"/>
              </w:rPr>
            </w:pPr>
            <w:proofErr w:type="spellStart"/>
            <w:r>
              <w:rPr>
                <w:highlight w:val="green"/>
              </w:rPr>
              <w:lastRenderedPageBreak/>
              <w:t>Share</w:t>
            </w:r>
            <w:r w:rsidR="00FA21A3" w:rsidRPr="00E16AA7">
              <w:rPr>
                <w:highlight w:val="green"/>
              </w:rPr>
              <w:t>s_month</w:t>
            </w:r>
            <w:proofErr w:type="spellEnd"/>
            <w:r w:rsidR="00FA21A3" w:rsidRPr="00E16AA7">
              <w:rPr>
                <w:highlight w:val="green"/>
              </w:rPr>
              <w:t xml:space="preserve"> </w:t>
            </w:r>
            <w:r w:rsidR="00D0147E">
              <w:rPr>
                <w:highlight w:val="green"/>
              </w:rPr>
              <w:t xml:space="preserve">(Depotbestand Stück) </w:t>
            </w:r>
            <w:r w:rsidR="00FA21A3" w:rsidRPr="00E16AA7">
              <w:rPr>
                <w:highlight w:val="green"/>
              </w:rPr>
              <w:t>erzeugen</w:t>
            </w:r>
          </w:p>
        </w:tc>
        <w:tc>
          <w:tcPr>
            <w:tcW w:w="3874" w:type="dxa"/>
          </w:tcPr>
          <w:p w14:paraId="6ABB6F69" w14:textId="1FA118F1" w:rsidR="00FA21A3" w:rsidRPr="00FA21A3" w:rsidRDefault="00FA21A3" w:rsidP="00FA21A3">
            <w:pPr>
              <w:rPr>
                <w:highlight w:val="green"/>
              </w:rPr>
            </w:pPr>
            <w:proofErr w:type="spellStart"/>
            <w:r w:rsidRPr="00FA21A3">
              <w:rPr>
                <w:highlight w:val="green"/>
              </w:rPr>
              <w:t>aggregate_banks</w:t>
            </w:r>
            <w:proofErr w:type="spellEnd"/>
          </w:p>
        </w:tc>
      </w:tr>
      <w:tr w:rsidR="00FA21A3" w:rsidRPr="00132882" w14:paraId="301803FF" w14:textId="33AE0B60" w:rsidTr="00132882">
        <w:tc>
          <w:tcPr>
            <w:tcW w:w="5186" w:type="dxa"/>
          </w:tcPr>
          <w:p w14:paraId="7376D00A" w14:textId="580CFE76" w:rsidR="00FA21A3" w:rsidRPr="00E16AA7" w:rsidRDefault="00A96978" w:rsidP="00FA21A3">
            <w:pPr>
              <w:rPr>
                <w:highlight w:val="green"/>
              </w:rPr>
            </w:pPr>
            <w:r>
              <w:rPr>
                <w:highlight w:val="green"/>
              </w:rPr>
              <w:t>Value</w:t>
            </w:r>
            <w:r w:rsidR="00FA21A3" w:rsidRPr="00E16AA7">
              <w:rPr>
                <w:highlight w:val="green"/>
              </w:rPr>
              <w:t xml:space="preserve">s_month </w:t>
            </w:r>
            <w:r w:rsidR="00D0147E">
              <w:rPr>
                <w:highlight w:val="green"/>
              </w:rPr>
              <w:t xml:space="preserve">(Wert) </w:t>
            </w:r>
            <w:r w:rsidR="00FA21A3" w:rsidRPr="00E16AA7">
              <w:rPr>
                <w:highlight w:val="green"/>
              </w:rPr>
              <w:t>erzeugen</w:t>
            </w:r>
          </w:p>
        </w:tc>
        <w:tc>
          <w:tcPr>
            <w:tcW w:w="3874" w:type="dxa"/>
          </w:tcPr>
          <w:p w14:paraId="36F741DC" w14:textId="67797DE9" w:rsidR="00FA21A3" w:rsidRPr="00FA21A3" w:rsidRDefault="00FA21A3" w:rsidP="00FA21A3">
            <w:pPr>
              <w:rPr>
                <w:highlight w:val="green"/>
              </w:rPr>
            </w:pPr>
            <w:proofErr w:type="spellStart"/>
            <w:r w:rsidRPr="00FA21A3">
              <w:rPr>
                <w:highlight w:val="green"/>
              </w:rPr>
              <w:t>aggregate_banks</w:t>
            </w:r>
            <w:proofErr w:type="spellEnd"/>
          </w:p>
        </w:tc>
      </w:tr>
      <w:tr w:rsidR="00132882" w:rsidRPr="00132882" w14:paraId="4BA17F0B" w14:textId="46A6628C" w:rsidTr="00132882">
        <w:tc>
          <w:tcPr>
            <w:tcW w:w="5186" w:type="dxa"/>
          </w:tcPr>
          <w:p w14:paraId="245E2AED" w14:textId="4408E4F0" w:rsidR="00132882" w:rsidRPr="00E16AA7" w:rsidRDefault="00D0147E" w:rsidP="00892C45">
            <w:pPr>
              <w:rPr>
                <w:highlight w:val="green"/>
              </w:rPr>
            </w:pPr>
            <w:r>
              <w:rPr>
                <w:highlight w:val="green"/>
              </w:rPr>
              <w:t>Tägliche Gewinne pro WKN (Kurs-Vortageskurs) * St</w:t>
            </w:r>
          </w:p>
        </w:tc>
        <w:tc>
          <w:tcPr>
            <w:tcW w:w="3874" w:type="dxa"/>
          </w:tcPr>
          <w:p w14:paraId="781F7597" w14:textId="6799DC53" w:rsidR="00132882" w:rsidRPr="00D0147E" w:rsidRDefault="00D0147E" w:rsidP="00892C45">
            <w:pPr>
              <w:rPr>
                <w:highlight w:val="green"/>
              </w:rPr>
            </w:pPr>
            <w:proofErr w:type="spellStart"/>
            <w:r w:rsidRPr="00D0147E">
              <w:rPr>
                <w:highlight w:val="green"/>
              </w:rPr>
              <w:t>Profit_loss_day</w:t>
            </w:r>
            <w:proofErr w:type="spellEnd"/>
          </w:p>
        </w:tc>
      </w:tr>
      <w:tr w:rsidR="00132882" w:rsidRPr="00132882" w14:paraId="1E942CEB" w14:textId="77777777" w:rsidTr="00132882">
        <w:tc>
          <w:tcPr>
            <w:tcW w:w="5186" w:type="dxa"/>
          </w:tcPr>
          <w:p w14:paraId="092C7ED3" w14:textId="69878B42" w:rsidR="00132882" w:rsidRPr="00E16AA7" w:rsidRDefault="00D0147E" w:rsidP="00892C45">
            <w:pPr>
              <w:rPr>
                <w:highlight w:val="green"/>
              </w:rPr>
            </w:pPr>
            <w:r>
              <w:rPr>
                <w:highlight w:val="green"/>
              </w:rPr>
              <w:t>Kumulierte Gewinne pro WKN auf Monatsbasis</w:t>
            </w:r>
          </w:p>
        </w:tc>
        <w:tc>
          <w:tcPr>
            <w:tcW w:w="3874" w:type="dxa"/>
          </w:tcPr>
          <w:p w14:paraId="0B0A20AC" w14:textId="44F464CB" w:rsidR="00132882" w:rsidRPr="00D0147E" w:rsidRDefault="00D0147E" w:rsidP="00892C45">
            <w:pPr>
              <w:rPr>
                <w:highlight w:val="green"/>
              </w:rPr>
            </w:pPr>
            <w:proofErr w:type="spellStart"/>
            <w:r w:rsidRPr="00D0147E">
              <w:rPr>
                <w:highlight w:val="green"/>
              </w:rPr>
              <w:t>Profit_loss_month</w:t>
            </w:r>
            <w:proofErr w:type="spellEnd"/>
          </w:p>
        </w:tc>
      </w:tr>
      <w:tr w:rsidR="00D0147E" w:rsidRPr="00132882" w14:paraId="73057A3B" w14:textId="77777777" w:rsidTr="00132882">
        <w:tc>
          <w:tcPr>
            <w:tcW w:w="5186" w:type="dxa"/>
          </w:tcPr>
          <w:p w14:paraId="6BD837BE" w14:textId="69FBAA37" w:rsidR="00D0147E" w:rsidRDefault="00D0147E" w:rsidP="00892C45">
            <w:pPr>
              <w:rPr>
                <w:highlight w:val="green"/>
              </w:rPr>
            </w:pPr>
            <w:r>
              <w:rPr>
                <w:highlight w:val="green"/>
              </w:rPr>
              <w:t>Kumulierte Gewinne pro WKN auf Jahresbasis</w:t>
            </w:r>
          </w:p>
        </w:tc>
        <w:tc>
          <w:tcPr>
            <w:tcW w:w="3874" w:type="dxa"/>
          </w:tcPr>
          <w:p w14:paraId="60DF567A" w14:textId="411740B8" w:rsidR="00D0147E" w:rsidRPr="00D0147E" w:rsidRDefault="00D0147E" w:rsidP="00892C45">
            <w:pPr>
              <w:rPr>
                <w:highlight w:val="green"/>
              </w:rPr>
            </w:pPr>
            <w:proofErr w:type="spellStart"/>
            <w:r w:rsidRPr="00D0147E">
              <w:rPr>
                <w:highlight w:val="green"/>
              </w:rPr>
              <w:t>Profit_loss_year</w:t>
            </w:r>
            <w:proofErr w:type="spellEnd"/>
          </w:p>
        </w:tc>
      </w:tr>
      <w:tr w:rsidR="00D0147E" w:rsidRPr="00132882" w14:paraId="6E37CE1A" w14:textId="77777777" w:rsidTr="00132882">
        <w:tc>
          <w:tcPr>
            <w:tcW w:w="5186" w:type="dxa"/>
          </w:tcPr>
          <w:p w14:paraId="5E355C73" w14:textId="225A10F5" w:rsidR="00D0147E" w:rsidRPr="00D0147E" w:rsidRDefault="00D0147E" w:rsidP="00892C45">
            <w:pPr>
              <w:rPr>
                <w:highlight w:val="green"/>
              </w:rPr>
            </w:pPr>
            <w:r w:rsidRPr="00D0147E">
              <w:rPr>
                <w:highlight w:val="green"/>
              </w:rPr>
              <w:t>aggregierte Invest/Entnahme</w:t>
            </w:r>
            <w:r>
              <w:rPr>
                <w:highlight w:val="green"/>
              </w:rPr>
              <w:t xml:space="preserve"> auf Tagesbasis</w:t>
            </w:r>
          </w:p>
        </w:tc>
        <w:tc>
          <w:tcPr>
            <w:tcW w:w="3874" w:type="dxa"/>
          </w:tcPr>
          <w:p w14:paraId="402889B5" w14:textId="64E3A95B" w:rsidR="00D0147E" w:rsidRDefault="00D0147E" w:rsidP="00892C45">
            <w:proofErr w:type="spellStart"/>
            <w:r w:rsidRPr="00D0147E">
              <w:rPr>
                <w:highlight w:val="green"/>
              </w:rPr>
              <w:t>Invest_day</w:t>
            </w:r>
            <w:proofErr w:type="spellEnd"/>
          </w:p>
        </w:tc>
      </w:tr>
      <w:tr w:rsidR="00D0147E" w:rsidRPr="00132882" w14:paraId="6C2A6E7C" w14:textId="77777777" w:rsidTr="00132882">
        <w:tc>
          <w:tcPr>
            <w:tcW w:w="5186" w:type="dxa"/>
          </w:tcPr>
          <w:p w14:paraId="6DEAA41E" w14:textId="67CC151E" w:rsidR="00D0147E" w:rsidRPr="00D0147E" w:rsidRDefault="00D0147E" w:rsidP="00892C45">
            <w:pPr>
              <w:rPr>
                <w:highlight w:val="green"/>
              </w:rPr>
            </w:pPr>
            <w:r w:rsidRPr="00D0147E">
              <w:rPr>
                <w:highlight w:val="green"/>
              </w:rPr>
              <w:t>aggregierte Invest/Entnahme</w:t>
            </w:r>
            <w:r>
              <w:rPr>
                <w:highlight w:val="green"/>
              </w:rPr>
              <w:t xml:space="preserve"> auf Monatsbasis</w:t>
            </w:r>
          </w:p>
        </w:tc>
        <w:tc>
          <w:tcPr>
            <w:tcW w:w="3874" w:type="dxa"/>
          </w:tcPr>
          <w:p w14:paraId="5DA709A9" w14:textId="7DA5C9A2" w:rsidR="00D0147E" w:rsidRDefault="00D0147E" w:rsidP="00892C45">
            <w:proofErr w:type="spellStart"/>
            <w:r w:rsidRPr="00D0147E">
              <w:rPr>
                <w:highlight w:val="green"/>
              </w:rPr>
              <w:t>Invest_month</w:t>
            </w:r>
            <w:proofErr w:type="spellEnd"/>
          </w:p>
        </w:tc>
      </w:tr>
      <w:tr w:rsidR="00D0147E" w:rsidRPr="00132882" w14:paraId="7483AFA7" w14:textId="77777777" w:rsidTr="00132882">
        <w:tc>
          <w:tcPr>
            <w:tcW w:w="5186" w:type="dxa"/>
          </w:tcPr>
          <w:p w14:paraId="617DAA2A" w14:textId="6C0D688B" w:rsidR="00D0147E" w:rsidRPr="00523916" w:rsidRDefault="00523916" w:rsidP="00892C45">
            <w:pPr>
              <w:rPr>
                <w:highlight w:val="green"/>
              </w:rPr>
            </w:pPr>
            <w:r w:rsidRPr="00523916">
              <w:rPr>
                <w:highlight w:val="green"/>
              </w:rPr>
              <w:t>Portfolio Zusammensetzung in % nach Anl</w:t>
            </w:r>
            <w:r w:rsidR="00FF31BB">
              <w:rPr>
                <w:highlight w:val="green"/>
              </w:rPr>
              <w:t>a</w:t>
            </w:r>
            <w:r w:rsidRPr="00523916">
              <w:rPr>
                <w:highlight w:val="green"/>
              </w:rPr>
              <w:t>geform</w:t>
            </w:r>
          </w:p>
        </w:tc>
        <w:tc>
          <w:tcPr>
            <w:tcW w:w="3874" w:type="dxa"/>
          </w:tcPr>
          <w:p w14:paraId="2CF600A6" w14:textId="57D906E9" w:rsidR="00D0147E" w:rsidRDefault="00523916" w:rsidP="00892C45">
            <w:r w:rsidRPr="00523916">
              <w:rPr>
                <w:highlight w:val="green"/>
              </w:rPr>
              <w:t>percentage_2D_df</w:t>
            </w:r>
          </w:p>
        </w:tc>
      </w:tr>
      <w:tr w:rsidR="00523916" w:rsidRPr="00132882" w14:paraId="60F5A9C0" w14:textId="77777777" w:rsidTr="00132882">
        <w:tc>
          <w:tcPr>
            <w:tcW w:w="5186" w:type="dxa"/>
          </w:tcPr>
          <w:p w14:paraId="7AF68137" w14:textId="5836EDD4" w:rsidR="00523916" w:rsidRPr="00523916" w:rsidRDefault="00523916" w:rsidP="00523916">
            <w:pPr>
              <w:rPr>
                <w:highlight w:val="green"/>
              </w:rPr>
            </w:pPr>
            <w:r w:rsidRPr="00523916">
              <w:rPr>
                <w:highlight w:val="green"/>
              </w:rPr>
              <w:t>Portfolio Zusammensetzung in % nach Region</w:t>
            </w:r>
          </w:p>
        </w:tc>
        <w:tc>
          <w:tcPr>
            <w:tcW w:w="3874" w:type="dxa"/>
          </w:tcPr>
          <w:p w14:paraId="5DC81C61" w14:textId="735AFD29" w:rsidR="00523916" w:rsidRDefault="00523916" w:rsidP="00523916">
            <w:r w:rsidRPr="00523916">
              <w:rPr>
                <w:highlight w:val="green"/>
              </w:rPr>
              <w:t>percentage_2D_df</w:t>
            </w:r>
          </w:p>
        </w:tc>
      </w:tr>
      <w:tr w:rsidR="00523916" w:rsidRPr="00132882" w14:paraId="538730B4" w14:textId="77777777" w:rsidTr="00132882">
        <w:tc>
          <w:tcPr>
            <w:tcW w:w="5186" w:type="dxa"/>
          </w:tcPr>
          <w:p w14:paraId="358C0352" w14:textId="6D15EBAA" w:rsidR="00523916" w:rsidRPr="00523916" w:rsidRDefault="00523916" w:rsidP="00523916">
            <w:pPr>
              <w:rPr>
                <w:highlight w:val="green"/>
              </w:rPr>
            </w:pPr>
            <w:r w:rsidRPr="00523916">
              <w:rPr>
                <w:highlight w:val="green"/>
              </w:rPr>
              <w:t>Portfolio Zusammensetzung in % nach Region ohne Instrument (Cash, Crypto, Rohstoffe)</w:t>
            </w:r>
          </w:p>
        </w:tc>
        <w:tc>
          <w:tcPr>
            <w:tcW w:w="3874" w:type="dxa"/>
          </w:tcPr>
          <w:p w14:paraId="5768335C" w14:textId="3A007437" w:rsidR="00523916" w:rsidRDefault="00523916" w:rsidP="00523916">
            <w:r w:rsidRPr="00523916">
              <w:rPr>
                <w:highlight w:val="green"/>
              </w:rPr>
              <w:t>percentage_2D_df</w:t>
            </w:r>
          </w:p>
        </w:tc>
      </w:tr>
      <w:tr w:rsidR="00523916" w:rsidRPr="00132882" w14:paraId="25B15859" w14:textId="77777777" w:rsidTr="00132882">
        <w:tc>
          <w:tcPr>
            <w:tcW w:w="5186" w:type="dxa"/>
          </w:tcPr>
          <w:p w14:paraId="046452E5" w14:textId="019580E8" w:rsidR="00523916" w:rsidRPr="00E078C4" w:rsidRDefault="00E078C4" w:rsidP="00523916">
            <w:pPr>
              <w:rPr>
                <w:highlight w:val="green"/>
              </w:rPr>
            </w:pPr>
            <w:r w:rsidRPr="00E078C4">
              <w:rPr>
                <w:highlight w:val="green"/>
              </w:rPr>
              <w:t>Berechnet für jede WKN die tägliche Rendite</w:t>
            </w:r>
          </w:p>
        </w:tc>
        <w:tc>
          <w:tcPr>
            <w:tcW w:w="3874" w:type="dxa"/>
          </w:tcPr>
          <w:p w14:paraId="17CCC514" w14:textId="067FE0FE" w:rsidR="00523916" w:rsidRPr="00E078C4" w:rsidRDefault="00E078C4" w:rsidP="00523916">
            <w:pPr>
              <w:rPr>
                <w:highlight w:val="green"/>
              </w:rPr>
            </w:pPr>
            <w:proofErr w:type="spellStart"/>
            <w:r w:rsidRPr="00E078C4">
              <w:rPr>
                <w:highlight w:val="green"/>
              </w:rPr>
              <w:t>calculate_yield</w:t>
            </w:r>
            <w:proofErr w:type="spellEnd"/>
          </w:p>
        </w:tc>
      </w:tr>
      <w:tr w:rsidR="00563757" w:rsidRPr="00132882" w14:paraId="09D9E055" w14:textId="77777777" w:rsidTr="00132882">
        <w:tc>
          <w:tcPr>
            <w:tcW w:w="5186" w:type="dxa"/>
          </w:tcPr>
          <w:p w14:paraId="0FD6B4F4" w14:textId="566A71D4" w:rsidR="00563757" w:rsidRPr="00132882" w:rsidRDefault="00563757" w:rsidP="00563757">
            <w:r w:rsidRPr="00E078C4">
              <w:rPr>
                <w:highlight w:val="green"/>
              </w:rPr>
              <w:t>Berechnet für jede WKN die Rendite</w:t>
            </w:r>
            <w:r>
              <w:t xml:space="preserve"> p.a. (bzw. YTD)</w:t>
            </w:r>
          </w:p>
        </w:tc>
        <w:tc>
          <w:tcPr>
            <w:tcW w:w="3874" w:type="dxa"/>
          </w:tcPr>
          <w:p w14:paraId="3AE8A39F" w14:textId="22E0AFF4" w:rsidR="00563757" w:rsidRDefault="00563757" w:rsidP="00563757">
            <w:proofErr w:type="spellStart"/>
            <w:r w:rsidRPr="00E078C4">
              <w:rPr>
                <w:highlight w:val="green"/>
              </w:rPr>
              <w:t>calculate_</w:t>
            </w:r>
            <w:r>
              <w:rPr>
                <w:highlight w:val="green"/>
              </w:rPr>
              <w:t>annual_</w:t>
            </w:r>
            <w:r w:rsidRPr="00E078C4">
              <w:rPr>
                <w:highlight w:val="green"/>
              </w:rPr>
              <w:t>yield</w:t>
            </w:r>
            <w:proofErr w:type="spellEnd"/>
          </w:p>
        </w:tc>
      </w:tr>
      <w:tr w:rsidR="00A41851" w:rsidRPr="00132882" w14:paraId="753DC0A2" w14:textId="77777777" w:rsidTr="00132882">
        <w:tc>
          <w:tcPr>
            <w:tcW w:w="5186" w:type="dxa"/>
          </w:tcPr>
          <w:p w14:paraId="186A1A4D" w14:textId="77777777" w:rsidR="00A41851" w:rsidRPr="00132882" w:rsidRDefault="00A41851" w:rsidP="00563757"/>
        </w:tc>
        <w:tc>
          <w:tcPr>
            <w:tcW w:w="3874" w:type="dxa"/>
          </w:tcPr>
          <w:p w14:paraId="397FC1E2" w14:textId="77777777" w:rsidR="00A41851" w:rsidRPr="00202E34" w:rsidRDefault="00A41851" w:rsidP="00563757">
            <w:pPr>
              <w:rPr>
                <w:highlight w:val="yellow"/>
              </w:rPr>
            </w:pPr>
          </w:p>
        </w:tc>
      </w:tr>
      <w:tr w:rsidR="00A41851" w:rsidRPr="00132882" w14:paraId="3F9BA53A" w14:textId="77777777" w:rsidTr="00132882">
        <w:tc>
          <w:tcPr>
            <w:tcW w:w="5186" w:type="dxa"/>
          </w:tcPr>
          <w:p w14:paraId="5D13F645" w14:textId="77777777" w:rsidR="00A41851" w:rsidRPr="00132882" w:rsidRDefault="00A41851" w:rsidP="00563757"/>
        </w:tc>
        <w:tc>
          <w:tcPr>
            <w:tcW w:w="3874" w:type="dxa"/>
          </w:tcPr>
          <w:p w14:paraId="61DB92CD" w14:textId="77777777" w:rsidR="00A41851" w:rsidRPr="00202E34" w:rsidRDefault="00A41851" w:rsidP="00563757">
            <w:pPr>
              <w:rPr>
                <w:highlight w:val="yellow"/>
              </w:rPr>
            </w:pPr>
          </w:p>
        </w:tc>
      </w:tr>
      <w:tr w:rsidR="00A41851" w:rsidRPr="00132882" w14:paraId="44BF114B" w14:textId="77777777" w:rsidTr="00132882">
        <w:tc>
          <w:tcPr>
            <w:tcW w:w="5186" w:type="dxa"/>
          </w:tcPr>
          <w:p w14:paraId="511E8B58" w14:textId="77777777" w:rsidR="00A41851" w:rsidRPr="00132882" w:rsidRDefault="00A41851" w:rsidP="00563757"/>
        </w:tc>
        <w:tc>
          <w:tcPr>
            <w:tcW w:w="3874" w:type="dxa"/>
          </w:tcPr>
          <w:p w14:paraId="1BD490AE" w14:textId="77777777" w:rsidR="00A41851" w:rsidRPr="00202E34" w:rsidRDefault="00A41851" w:rsidP="00563757">
            <w:pPr>
              <w:rPr>
                <w:highlight w:val="yellow"/>
              </w:rPr>
            </w:pPr>
          </w:p>
        </w:tc>
      </w:tr>
      <w:tr w:rsidR="00A41851" w:rsidRPr="00132882" w14:paraId="7D3B9E83" w14:textId="77777777" w:rsidTr="00132882">
        <w:tc>
          <w:tcPr>
            <w:tcW w:w="5186" w:type="dxa"/>
          </w:tcPr>
          <w:p w14:paraId="710738EB" w14:textId="77777777" w:rsidR="00A41851" w:rsidRPr="00132882" w:rsidRDefault="00A41851" w:rsidP="00563757"/>
        </w:tc>
        <w:tc>
          <w:tcPr>
            <w:tcW w:w="3874" w:type="dxa"/>
          </w:tcPr>
          <w:p w14:paraId="3D1F84EF" w14:textId="77777777" w:rsidR="00A41851" w:rsidRPr="00202E34" w:rsidRDefault="00A41851" w:rsidP="00563757">
            <w:pPr>
              <w:rPr>
                <w:highlight w:val="yellow"/>
              </w:rPr>
            </w:pPr>
          </w:p>
        </w:tc>
      </w:tr>
      <w:tr w:rsidR="00A41851" w:rsidRPr="00132882" w14:paraId="75189476" w14:textId="77777777" w:rsidTr="00132882">
        <w:tc>
          <w:tcPr>
            <w:tcW w:w="5186" w:type="dxa"/>
          </w:tcPr>
          <w:p w14:paraId="13D18498" w14:textId="77777777" w:rsidR="00A41851" w:rsidRPr="00132882" w:rsidRDefault="00A41851" w:rsidP="00563757"/>
        </w:tc>
        <w:tc>
          <w:tcPr>
            <w:tcW w:w="3874" w:type="dxa"/>
          </w:tcPr>
          <w:p w14:paraId="67D86E9E" w14:textId="77777777" w:rsidR="00A41851" w:rsidRPr="00202E34" w:rsidRDefault="00A41851" w:rsidP="00563757">
            <w:pPr>
              <w:rPr>
                <w:highlight w:val="yellow"/>
              </w:rPr>
            </w:pPr>
          </w:p>
        </w:tc>
      </w:tr>
      <w:tr w:rsidR="00A41851" w:rsidRPr="00132882" w14:paraId="552F74A6" w14:textId="77777777" w:rsidTr="00132882">
        <w:tc>
          <w:tcPr>
            <w:tcW w:w="5186" w:type="dxa"/>
          </w:tcPr>
          <w:p w14:paraId="4B0476BE" w14:textId="77777777" w:rsidR="00A41851" w:rsidRPr="00132882" w:rsidRDefault="00A41851" w:rsidP="00563757"/>
        </w:tc>
        <w:tc>
          <w:tcPr>
            <w:tcW w:w="3874" w:type="dxa"/>
          </w:tcPr>
          <w:p w14:paraId="054C24E1" w14:textId="77777777" w:rsidR="00A41851" w:rsidRPr="00202E34" w:rsidRDefault="00A41851" w:rsidP="00563757">
            <w:pPr>
              <w:rPr>
                <w:highlight w:val="yellow"/>
              </w:rPr>
            </w:pPr>
          </w:p>
        </w:tc>
      </w:tr>
      <w:tr w:rsidR="00A41851" w:rsidRPr="00132882" w14:paraId="38CA8316" w14:textId="77777777" w:rsidTr="00132882">
        <w:tc>
          <w:tcPr>
            <w:tcW w:w="5186" w:type="dxa"/>
          </w:tcPr>
          <w:p w14:paraId="189AE4E4" w14:textId="77777777" w:rsidR="00A41851" w:rsidRPr="00132882" w:rsidRDefault="00A41851" w:rsidP="00563757"/>
        </w:tc>
        <w:tc>
          <w:tcPr>
            <w:tcW w:w="3874" w:type="dxa"/>
          </w:tcPr>
          <w:p w14:paraId="094BB77A" w14:textId="77777777" w:rsidR="00A41851" w:rsidRPr="00202E34" w:rsidRDefault="00A41851" w:rsidP="00563757">
            <w:pPr>
              <w:rPr>
                <w:highlight w:val="yellow"/>
              </w:rPr>
            </w:pPr>
          </w:p>
        </w:tc>
      </w:tr>
      <w:tr w:rsidR="00A41851" w:rsidRPr="00132882" w14:paraId="35F84ED7" w14:textId="77777777" w:rsidTr="00132882">
        <w:tc>
          <w:tcPr>
            <w:tcW w:w="5186" w:type="dxa"/>
          </w:tcPr>
          <w:p w14:paraId="4C13AC92" w14:textId="77777777" w:rsidR="00A41851" w:rsidRPr="00132882" w:rsidRDefault="00A41851" w:rsidP="00563757"/>
        </w:tc>
        <w:tc>
          <w:tcPr>
            <w:tcW w:w="3874" w:type="dxa"/>
          </w:tcPr>
          <w:p w14:paraId="29D0451E" w14:textId="77777777" w:rsidR="00A41851" w:rsidRPr="00202E34" w:rsidRDefault="00A41851" w:rsidP="00563757">
            <w:pPr>
              <w:rPr>
                <w:highlight w:val="yellow"/>
              </w:rPr>
            </w:pPr>
          </w:p>
        </w:tc>
      </w:tr>
      <w:tr w:rsidR="00563757" w:rsidRPr="00132882" w14:paraId="741FBA4F" w14:textId="69EF0ECD" w:rsidTr="00132882">
        <w:tc>
          <w:tcPr>
            <w:tcW w:w="5186" w:type="dxa"/>
          </w:tcPr>
          <w:p w14:paraId="0D93A4A3" w14:textId="77777777" w:rsidR="00563757" w:rsidRPr="00132882" w:rsidRDefault="00563757" w:rsidP="00563757"/>
        </w:tc>
        <w:tc>
          <w:tcPr>
            <w:tcW w:w="3874" w:type="dxa"/>
          </w:tcPr>
          <w:p w14:paraId="0CCCD332" w14:textId="77777777" w:rsidR="00563757" w:rsidRDefault="00563757" w:rsidP="00563757">
            <w:proofErr w:type="spellStart"/>
            <w:r w:rsidRPr="00202E34">
              <w:rPr>
                <w:highlight w:val="yellow"/>
              </w:rPr>
              <w:t>export_df_to_parquet</w:t>
            </w:r>
            <w:proofErr w:type="spellEnd"/>
          </w:p>
          <w:p w14:paraId="2273BC17" w14:textId="77777777" w:rsidR="00563757" w:rsidRDefault="00563757" w:rsidP="00563757"/>
          <w:p w14:paraId="1317AC83" w14:textId="2FB0549D" w:rsidR="00563757" w:rsidRPr="00132882" w:rsidRDefault="00563757" w:rsidP="00563757">
            <w:r>
              <w:t>noch nicht getestet</w:t>
            </w:r>
          </w:p>
        </w:tc>
      </w:tr>
      <w:tr w:rsidR="00563757" w:rsidRPr="004D6CDD" w14:paraId="7ED01EB8" w14:textId="0E41CF7F" w:rsidTr="00132882">
        <w:tc>
          <w:tcPr>
            <w:tcW w:w="5186" w:type="dxa"/>
          </w:tcPr>
          <w:p w14:paraId="003B5247" w14:textId="6D584865" w:rsidR="00563757" w:rsidRPr="004D6CDD" w:rsidRDefault="00563757" w:rsidP="00563757"/>
        </w:tc>
        <w:tc>
          <w:tcPr>
            <w:tcW w:w="3874" w:type="dxa"/>
          </w:tcPr>
          <w:p w14:paraId="0DC1ED91" w14:textId="4541C2DD" w:rsidR="00563757" w:rsidRPr="00132882" w:rsidRDefault="00563757" w:rsidP="00563757">
            <w:proofErr w:type="spellStart"/>
            <w:r w:rsidRPr="00202E34">
              <w:rPr>
                <w:highlight w:val="green"/>
              </w:rPr>
              <w:t>Export_df_to_excel</w:t>
            </w:r>
            <w:proofErr w:type="spellEnd"/>
          </w:p>
        </w:tc>
      </w:tr>
      <w:tr w:rsidR="00563757" w:rsidRPr="0035430C" w14:paraId="708D0727" w14:textId="77777777" w:rsidTr="00132882">
        <w:tc>
          <w:tcPr>
            <w:tcW w:w="5186" w:type="dxa"/>
          </w:tcPr>
          <w:p w14:paraId="0D83E45A" w14:textId="77777777" w:rsidR="00563757" w:rsidRDefault="00563757" w:rsidP="00563757"/>
        </w:tc>
        <w:tc>
          <w:tcPr>
            <w:tcW w:w="3874" w:type="dxa"/>
          </w:tcPr>
          <w:p w14:paraId="17DC1136" w14:textId="317C82AE" w:rsidR="00563757" w:rsidRPr="00132882" w:rsidRDefault="00563757" w:rsidP="00563757">
            <w:pPr>
              <w:rPr>
                <w:lang w:val="en-US"/>
              </w:rPr>
            </w:pPr>
            <w:r w:rsidRPr="00202E34">
              <w:rPr>
                <w:highlight w:val="green"/>
                <w:lang w:val="en-US"/>
              </w:rPr>
              <w:t>Export_2D_df_to_excel_pivot</w:t>
            </w:r>
          </w:p>
        </w:tc>
      </w:tr>
      <w:tr w:rsidR="00563757" w:rsidRPr="00523916" w14:paraId="7422ABC7" w14:textId="77777777" w:rsidTr="00132882">
        <w:tc>
          <w:tcPr>
            <w:tcW w:w="5186" w:type="dxa"/>
          </w:tcPr>
          <w:p w14:paraId="3ED08532" w14:textId="77777777" w:rsidR="00563757" w:rsidRPr="00E078C4" w:rsidRDefault="00563757" w:rsidP="00563757">
            <w:pPr>
              <w:rPr>
                <w:lang w:val="en-US"/>
              </w:rPr>
            </w:pPr>
          </w:p>
        </w:tc>
        <w:tc>
          <w:tcPr>
            <w:tcW w:w="3874" w:type="dxa"/>
          </w:tcPr>
          <w:p w14:paraId="6092A076" w14:textId="244CFB39" w:rsidR="00563757" w:rsidRPr="00523916" w:rsidRDefault="00563757" w:rsidP="00563757">
            <w:pPr>
              <w:rPr>
                <w:highlight w:val="green"/>
              </w:rPr>
            </w:pPr>
            <w:r w:rsidRPr="00523916">
              <w:rPr>
                <w:highlight w:val="green"/>
              </w:rPr>
              <w:t>percentage_2D_df</w:t>
            </w:r>
          </w:p>
        </w:tc>
      </w:tr>
    </w:tbl>
    <w:p w14:paraId="4174A191" w14:textId="12125D99" w:rsidR="00132882" w:rsidRDefault="00132882" w:rsidP="00132882">
      <w:pPr>
        <w:rPr>
          <w:lang w:val="en-US"/>
        </w:rPr>
      </w:pPr>
    </w:p>
    <w:p w14:paraId="39C48847" w14:textId="60A89C14" w:rsidR="00171A5D" w:rsidRDefault="00171A5D" w:rsidP="00171A5D">
      <w:pPr>
        <w:pStyle w:val="berschrift1"/>
        <w:rPr>
          <w:lang w:val="en-US"/>
        </w:rPr>
      </w:pPr>
      <w:proofErr w:type="spellStart"/>
      <w:r>
        <w:rPr>
          <w:lang w:val="en-US"/>
        </w:rPr>
        <w:t>Hauptblöcke</w:t>
      </w:r>
      <w:proofErr w:type="spellEnd"/>
    </w:p>
    <w:p w14:paraId="2BB67DDA" w14:textId="4311B756" w:rsidR="007E617B" w:rsidRPr="007E617B" w:rsidRDefault="007E617B" w:rsidP="007E617B">
      <w:r w:rsidRPr="007E617B">
        <w:t xml:space="preserve">Die Idee der </w:t>
      </w:r>
      <w:r>
        <w:t xml:space="preserve">Hauptblöcke ist </w:t>
      </w:r>
      <w:proofErr w:type="gramStart"/>
      <w:r>
        <w:t>eine Thema</w:t>
      </w:r>
      <w:proofErr w:type="gramEnd"/>
      <w:r>
        <w:t xml:space="preserve"> „abzuarbeiten“, dabei </w:t>
      </w:r>
      <w:proofErr w:type="spellStart"/>
      <w:r>
        <w:t>weden</w:t>
      </w:r>
      <w:proofErr w:type="spellEnd"/>
      <w:r>
        <w:t xml:space="preserve"> Fehler und Warnung gesammelt. Bei allen Return Punkten des </w:t>
      </w:r>
      <w:proofErr w:type="spellStart"/>
      <w:r>
        <w:t>Haupblock</w:t>
      </w:r>
      <w:proofErr w:type="spellEnd"/>
      <w:r>
        <w:t xml:space="preserve"> wird </w:t>
      </w:r>
      <w:proofErr w:type="spellStart"/>
      <w:r w:rsidRPr="007E617B">
        <w:rPr>
          <w:i/>
          <w:iCs/>
        </w:rPr>
        <w:t>function_result</w:t>
      </w:r>
      <w:proofErr w:type="spellEnd"/>
      <w:r>
        <w:t xml:space="preserve"> aufgerufen</w:t>
      </w:r>
    </w:p>
    <w:p w14:paraId="0A00D6CD" w14:textId="1094627B" w:rsidR="007E617B" w:rsidRDefault="007E617B" w:rsidP="007E617B">
      <w:r>
        <w:t>Error = ein Problem beim Einlesen oder Berechnungen, die für den weiteren Verlauf wichtig sind. Abspeichern von Daten die später wieder eingelesen werden.</w:t>
      </w:r>
    </w:p>
    <w:p w14:paraId="3AB5CE66" w14:textId="4DD41043" w:rsidR="007E617B" w:rsidRDefault="007E617B" w:rsidP="007E617B">
      <w:proofErr w:type="spellStart"/>
      <w:r>
        <w:t>Warning</w:t>
      </w:r>
      <w:proofErr w:type="spellEnd"/>
      <w:r>
        <w:t xml:space="preserve"> = Berechnungen, </w:t>
      </w:r>
      <w:proofErr w:type="spellStart"/>
      <w:r>
        <w:t>derden</w:t>
      </w:r>
      <w:proofErr w:type="spellEnd"/>
      <w:r>
        <w:t xml:space="preserve"> Ergebnisse nicht </w:t>
      </w:r>
      <w:proofErr w:type="spellStart"/>
      <w:r>
        <w:t>weiterverwenet</w:t>
      </w:r>
      <w:proofErr w:type="spellEnd"/>
      <w:r>
        <w:t xml:space="preserve"> werden. Probleme beim Export von Zwischenergebnissen.</w:t>
      </w:r>
    </w:p>
    <w:p w14:paraId="0D445ABE" w14:textId="77777777" w:rsidR="007E617B" w:rsidRPr="007E617B" w:rsidRDefault="007E617B" w:rsidP="007E617B"/>
    <w:p w14:paraId="10FE274C" w14:textId="7307D013" w:rsidR="00171A5D" w:rsidRPr="007E617B" w:rsidRDefault="00171A5D" w:rsidP="00132882">
      <w:proofErr w:type="spellStart"/>
      <w:r w:rsidRPr="007E617B">
        <w:t>Initialzing</w:t>
      </w:r>
      <w:proofErr w:type="spellEnd"/>
    </w:p>
    <w:p w14:paraId="0DDAF815" w14:textId="07BCCA09" w:rsidR="00171A5D" w:rsidRPr="007E617B" w:rsidRDefault="00171A5D" w:rsidP="00132882">
      <w:r w:rsidRPr="007E617B">
        <w:t>Instruments</w:t>
      </w:r>
    </w:p>
    <w:p w14:paraId="301D7EEA" w14:textId="01F30524" w:rsidR="00171A5D" w:rsidRPr="007E617B" w:rsidRDefault="00171A5D" w:rsidP="00132882">
      <w:r w:rsidRPr="007E617B">
        <w:t>Prices</w:t>
      </w:r>
    </w:p>
    <w:p w14:paraId="4C54CED0" w14:textId="1C36B758" w:rsidR="00171A5D" w:rsidRPr="007E617B" w:rsidRDefault="00171A5D" w:rsidP="00132882">
      <w:r w:rsidRPr="007E617B">
        <w:t>Booking</w:t>
      </w:r>
    </w:p>
    <w:p w14:paraId="60424D58" w14:textId="56F04ADB" w:rsidR="00171A5D" w:rsidRPr="007E617B" w:rsidRDefault="00A96978" w:rsidP="00132882">
      <w:r>
        <w:t>Share</w:t>
      </w:r>
      <w:r w:rsidR="00171A5D" w:rsidRPr="007E617B">
        <w:t>s</w:t>
      </w:r>
    </w:p>
    <w:p w14:paraId="282D6795" w14:textId="3C02E694" w:rsidR="00171A5D" w:rsidRPr="007E617B" w:rsidRDefault="00A96978" w:rsidP="00132882">
      <w:r>
        <w:t>Value</w:t>
      </w:r>
      <w:r w:rsidR="00171A5D" w:rsidRPr="007E617B">
        <w:t>s (noch im Hauptprogramm)</w:t>
      </w:r>
    </w:p>
    <w:p w14:paraId="3E945483" w14:textId="48B3345C" w:rsidR="00171A5D" w:rsidRPr="00171A5D" w:rsidRDefault="00171A5D" w:rsidP="00171A5D">
      <w:r w:rsidRPr="00171A5D">
        <w:t>Gewinn und Verlust (noch im Hauptprogramm)</w:t>
      </w:r>
    </w:p>
    <w:p w14:paraId="15199202" w14:textId="5F648A69" w:rsidR="00171A5D" w:rsidRDefault="00171A5D" w:rsidP="00171A5D">
      <w:r>
        <w:t xml:space="preserve">Invest </w:t>
      </w:r>
      <w:r w:rsidRPr="00171A5D">
        <w:t>(noch im Hauptprogramm)</w:t>
      </w:r>
    </w:p>
    <w:p w14:paraId="36B79CF6" w14:textId="20561A89" w:rsidR="00171A5D" w:rsidRPr="00171A5D" w:rsidRDefault="00171A5D" w:rsidP="00171A5D">
      <w:r>
        <w:t xml:space="preserve">Portfolio </w:t>
      </w:r>
      <w:r w:rsidRPr="00171A5D">
        <w:t>(</w:t>
      </w:r>
      <w:r>
        <w:t xml:space="preserve">noch unstrukturiert und </w:t>
      </w:r>
      <w:r w:rsidRPr="00171A5D">
        <w:t>noch im Hauptprogramm)</w:t>
      </w:r>
    </w:p>
    <w:p w14:paraId="4B762E56" w14:textId="3D0D4B01" w:rsidR="00171A5D" w:rsidRPr="00171A5D" w:rsidRDefault="00171A5D" w:rsidP="00171A5D"/>
    <w:p w14:paraId="07D62D4B" w14:textId="77777777" w:rsidR="00171A5D" w:rsidRPr="00171A5D" w:rsidRDefault="00171A5D" w:rsidP="00132882"/>
    <w:p w14:paraId="46E48350" w14:textId="77777777" w:rsidR="00171A5D" w:rsidRPr="00171A5D" w:rsidRDefault="00171A5D" w:rsidP="00132882"/>
    <w:p w14:paraId="578E3094" w14:textId="77777777" w:rsidR="00171A5D" w:rsidRPr="00171A5D" w:rsidRDefault="00171A5D" w:rsidP="00132882"/>
    <w:p w14:paraId="3473AA88" w14:textId="748DB16F" w:rsidR="00171A5D" w:rsidRDefault="00F94531" w:rsidP="00F94531">
      <w:pPr>
        <w:pStyle w:val="berschrift1"/>
      </w:pPr>
      <w:r>
        <w:t>Datenstruktur</w:t>
      </w:r>
    </w:p>
    <w:p w14:paraId="0C41A019" w14:textId="5A1E46E9" w:rsidR="00F94531" w:rsidRPr="00F94531" w:rsidRDefault="00674C2A" w:rsidP="00F94531">
      <w:r>
        <w:fldChar w:fldCharType="begin"/>
      </w:r>
      <w:r>
        <w:instrText xml:space="preserve"> LINK PowerPoint.Slide.8 "C:\\Users\\ah\\Dev\\Depot File v2\\Datenstruktur.pptx!256" "" \a \p </w:instrText>
      </w:r>
      <w:r>
        <w:fldChar w:fldCharType="separate"/>
      </w:r>
      <w:r>
        <w:object w:dxaOrig="9599" w:dyaOrig="5400" w14:anchorId="689A4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269.25pt" o:ole="">
            <v:imagedata r:id="rId8" o:title=""/>
          </v:shape>
        </w:object>
      </w:r>
      <w:r>
        <w:fldChar w:fldCharType="end"/>
      </w:r>
    </w:p>
    <w:p w14:paraId="4A88963C" w14:textId="77777777" w:rsidR="00171A5D" w:rsidRPr="00171A5D" w:rsidRDefault="00171A5D" w:rsidP="00132882"/>
    <w:p w14:paraId="787E02EA" w14:textId="77777777" w:rsidR="00171A5D" w:rsidRPr="00171A5D" w:rsidRDefault="00171A5D" w:rsidP="00132882"/>
    <w:p w14:paraId="1A8E7BC0" w14:textId="0DB2856F" w:rsidR="00132882" w:rsidRPr="009A4F96" w:rsidRDefault="00846724" w:rsidP="00846724">
      <w:pPr>
        <w:pStyle w:val="berschrift1"/>
      </w:pPr>
      <w:r w:rsidRPr="009A4F96">
        <w:t>Chat GPT Prompt</w:t>
      </w:r>
    </w:p>
    <w:p w14:paraId="6D94A038" w14:textId="77777777" w:rsidR="00846724" w:rsidRPr="009A4F96" w:rsidRDefault="00846724" w:rsidP="00846724">
      <w:r w:rsidRPr="009A4F96">
        <w:t xml:space="preserve">24.10.24 </w:t>
      </w:r>
    </w:p>
    <w:p w14:paraId="119E8F3A" w14:textId="3E4F9321" w:rsidR="00846724" w:rsidRPr="00846724" w:rsidRDefault="00846724" w:rsidP="00846724">
      <w:r w:rsidRPr="00846724">
        <w:t xml:space="preserve">ich möchte ein neues </w:t>
      </w:r>
      <w:r w:rsidR="00FF31BB" w:rsidRPr="00846724">
        <w:t>Python</w:t>
      </w:r>
      <w:r w:rsidRPr="00846724">
        <w:t xml:space="preserve"> </w:t>
      </w:r>
      <w:r w:rsidR="00FF31BB" w:rsidRPr="00846724">
        <w:t>Programm</w:t>
      </w:r>
      <w:r w:rsidRPr="00846724">
        <w:t xml:space="preserve"> schreiben. </w:t>
      </w:r>
      <w:r>
        <w:t xml:space="preserve">Ich benutze </w:t>
      </w:r>
      <w:r w:rsidR="00FF31BB">
        <w:t>Windows</w:t>
      </w:r>
      <w:r>
        <w:t xml:space="preserve"> 11 und </w:t>
      </w:r>
      <w:r w:rsidR="00FF31BB">
        <w:t>Python</w:t>
      </w:r>
      <w:r>
        <w:t xml:space="preserve"> 3.12. </w:t>
      </w:r>
      <w:r w:rsidRPr="00846724">
        <w:t xml:space="preserve">bitte erzeuge nach meinen vorgaben einzelne </w:t>
      </w:r>
      <w:r w:rsidR="00FF31BB" w:rsidRPr="00846724">
        <w:t>Funktionen</w:t>
      </w:r>
      <w:r w:rsidRPr="00846724">
        <w:t xml:space="preserve">, die von einem </w:t>
      </w:r>
      <w:r w:rsidR="00FF31BB" w:rsidRPr="00846724">
        <w:t>Hauptprogramm</w:t>
      </w:r>
      <w:r w:rsidRPr="00846724">
        <w:t xml:space="preserve"> aus aufgerufen werden. benutze die </w:t>
      </w:r>
      <w:r w:rsidR="00FF31BB" w:rsidRPr="00846724">
        <w:t>Bibliotheken</w:t>
      </w:r>
      <w:r w:rsidRPr="00846724">
        <w:t xml:space="preserve"> pandas, os, yfinance. kommentiere den code in den </w:t>
      </w:r>
      <w:r w:rsidR="00FF31BB" w:rsidRPr="00846724">
        <w:t>Funktionen</w:t>
      </w:r>
      <w:r w:rsidRPr="00846724">
        <w:t xml:space="preserve">, nicht im </w:t>
      </w:r>
      <w:r w:rsidR="00FF31BB" w:rsidRPr="00846724">
        <w:t>Hauptprogramm</w:t>
      </w:r>
      <w:r w:rsidRPr="00846724">
        <w:t xml:space="preserve">. die bevorzugte </w:t>
      </w:r>
      <w:r w:rsidR="00FF31BB" w:rsidRPr="00846724">
        <w:t>Daten Struktur</w:t>
      </w:r>
      <w:r w:rsidRPr="00846724">
        <w:t xml:space="preserve"> ist dataframe. bitte ergänze fehlerabfrage</w:t>
      </w:r>
      <w:r>
        <w:t>n,</w:t>
      </w:r>
      <w:r w:rsidRPr="00846724">
        <w:t xml:space="preserve"> wenn sinnvoll. lies zuerst das </w:t>
      </w:r>
      <w:r w:rsidR="00FF31BB" w:rsidRPr="00846724">
        <w:t>File</w:t>
      </w:r>
      <w:r w:rsidRPr="00846724">
        <w:t xml:space="preserve"> depot_file_settings.txt ein. setz</w:t>
      </w:r>
      <w:r>
        <w:t>e</w:t>
      </w:r>
      <w:r w:rsidRPr="00846724">
        <w:t xml:space="preserve"> den </w:t>
      </w:r>
      <w:r w:rsidR="00FF31BB" w:rsidRPr="00846724">
        <w:t>Pfad</w:t>
      </w:r>
      <w:r w:rsidRPr="00846724">
        <w:t xml:space="preserve"> auf das </w:t>
      </w:r>
      <w:r w:rsidR="00FF31BB" w:rsidRPr="00846724">
        <w:t>Verzeichnis</w:t>
      </w:r>
      <w:r w:rsidRPr="00846724">
        <w:t>, aus dem der code gestartet wurde.</w:t>
      </w:r>
    </w:p>
    <w:p w14:paraId="6C9E3060" w14:textId="3D305E8B" w:rsidR="00846724" w:rsidRDefault="00A41851" w:rsidP="00132882">
      <w:r>
        <w:t>03.11.24</w:t>
      </w:r>
    </w:p>
    <w:p w14:paraId="659F5B63" w14:textId="0140FCE1" w:rsidR="00846724" w:rsidRDefault="00A41851" w:rsidP="00132882">
      <w:r>
        <w:t>Ich benutze Windows 11 und Python 3.12</w:t>
      </w:r>
      <w:r w:rsidR="00CF58AF">
        <w:t>.7</w:t>
      </w:r>
      <w:r>
        <w:t>. Ich habe ein Programm in Python geschrieben. Ich zeige dir im Folgenden den code. Ich möchte das Programm ergänzen. Bitte ergänze das Hauptprogramm um Funktionsaufrufe und erstelle neue Funktionen. Bitte folge dem Aufbau bestehender Funktionen. Bitte kommentiere die Funktionen. Bitte baue Fehlerabfragen ein. Es reicht, wenn Du mir die nur die neuen oder geänderten Funktionen anzeigst und die dazugehörige Ergänzung im Hauptprogramm. Warte auf meine Anweisungen.</w:t>
      </w:r>
    </w:p>
    <w:p w14:paraId="1EE024F2" w14:textId="167AA6B0" w:rsidR="007A5CA7" w:rsidRDefault="007A5CA7" w:rsidP="00132882">
      <w:r>
        <w:t>20.12.24</w:t>
      </w:r>
    </w:p>
    <w:p w14:paraId="046936DB" w14:textId="505F349E" w:rsidR="002359BA" w:rsidRDefault="007A5CA7" w:rsidP="00132882">
      <w:r w:rsidRPr="007A5CA7">
        <w:t xml:space="preserve">Bitte analysiere meine Bibliothek mit Funktionen, die ich </w:t>
      </w:r>
      <w:proofErr w:type="gramStart"/>
      <w:r w:rsidRPr="007A5CA7">
        <w:t>in meinen Programm</w:t>
      </w:r>
      <w:proofErr w:type="gramEnd"/>
      <w:r w:rsidRPr="007A5CA7">
        <w:t xml:space="preserve"> verwenden will. Ich will keine Verbesserungsvorschläge oder Aktionen.</w:t>
      </w:r>
      <w:r>
        <w:t xml:space="preserve"> (Anhang Standardbibliothek)</w:t>
      </w:r>
    </w:p>
    <w:p w14:paraId="14496C2C" w14:textId="370F369B" w:rsidR="007A5CA7" w:rsidRDefault="007A5CA7" w:rsidP="00132882">
      <w:r w:rsidRPr="007A5CA7">
        <w:lastRenderedPageBreak/>
        <w:t xml:space="preserve">Jetzt gebe ich Dir ein Programm, dass ich </w:t>
      </w:r>
      <w:proofErr w:type="spellStart"/>
      <w:r w:rsidRPr="007A5CA7">
        <w:t>erweietern</w:t>
      </w:r>
      <w:proofErr w:type="spellEnd"/>
      <w:r w:rsidRPr="007A5CA7">
        <w:t xml:space="preserve"> will. Bitte analysiere das Programm. Ich will keine Verbesserungsvorschläge. Bitte nimm das Programm als Vorlage für neue Funktionen hinsichtlich Kommentierung, Fehlerbehandlung und Verwendung von Funktionen aus meiner Standard-Bibliothek.</w:t>
      </w:r>
      <w:r>
        <w:t xml:space="preserve"> (Anhang: Depot File).</w:t>
      </w:r>
    </w:p>
    <w:p w14:paraId="0FEF8B4A" w14:textId="68B5BC5A" w:rsidR="007A5CA7" w:rsidRPr="00846724" w:rsidRDefault="007A5CA7" w:rsidP="00132882">
      <w:r w:rsidRPr="007A5CA7">
        <w:t xml:space="preserve">Ich möchte </w:t>
      </w:r>
      <w:proofErr w:type="gramStart"/>
      <w:r w:rsidRPr="007A5CA7">
        <w:t>einen neue Funktion</w:t>
      </w:r>
      <w:proofErr w:type="gramEnd"/>
      <w:r w:rsidRPr="007A5CA7">
        <w:t xml:space="preserve"> "</w:t>
      </w:r>
      <w:proofErr w:type="spellStart"/>
      <w:r w:rsidRPr="007A5CA7">
        <w:t>values_type_month_excl_provisions</w:t>
      </w:r>
      <w:proofErr w:type="spellEnd"/>
      <w:r w:rsidRPr="007A5CA7">
        <w:t xml:space="preserve">". </w:t>
      </w:r>
      <w:proofErr w:type="spellStart"/>
      <w:r w:rsidRPr="007A5CA7">
        <w:rPr>
          <w:lang w:val="en-US"/>
        </w:rPr>
        <w:t>Übergabe</w:t>
      </w:r>
      <w:proofErr w:type="spellEnd"/>
      <w:r w:rsidRPr="007A5CA7">
        <w:rPr>
          <w:lang w:val="en-US"/>
        </w:rPr>
        <w:t xml:space="preserve"> parameter: </w:t>
      </w:r>
      <w:proofErr w:type="spellStart"/>
      <w:r w:rsidRPr="007A5CA7">
        <w:rPr>
          <w:lang w:val="en-US"/>
        </w:rPr>
        <w:t>values_type_month_df</w:t>
      </w:r>
      <w:proofErr w:type="spellEnd"/>
      <w:r w:rsidRPr="007A5CA7">
        <w:rPr>
          <w:lang w:val="en-US"/>
        </w:rPr>
        <w:t xml:space="preserve">, </w:t>
      </w:r>
      <w:proofErr w:type="spellStart"/>
      <w:r w:rsidRPr="007A5CA7">
        <w:rPr>
          <w:lang w:val="en-US"/>
        </w:rPr>
        <w:t>provisions_month_df</w:t>
      </w:r>
      <w:proofErr w:type="spellEnd"/>
      <w:r w:rsidRPr="007A5CA7">
        <w:rPr>
          <w:lang w:val="en-US"/>
        </w:rPr>
        <w:t xml:space="preserve">, logfile, screen. </w:t>
      </w:r>
      <w:r w:rsidRPr="007A5CA7">
        <w:t xml:space="preserve">In der Funktion soll der Wert cash um den Wert </w:t>
      </w:r>
      <w:proofErr w:type="spellStart"/>
      <w:r w:rsidRPr="007A5CA7">
        <w:t>provision</w:t>
      </w:r>
      <w:proofErr w:type="spellEnd"/>
      <w:r w:rsidRPr="007A5CA7">
        <w:t xml:space="preserve"> reduziert wird. Wenn ein Fehler auftritt soll None zurückgegeben werden. Sonst soll ein neuer Dataframe zurückgegeben werden. Die Spalte cash soll in </w:t>
      </w:r>
      <w:proofErr w:type="spellStart"/>
      <w:r w:rsidRPr="007A5CA7">
        <w:t>cash_invest</w:t>
      </w:r>
      <w:proofErr w:type="spellEnd"/>
      <w:r w:rsidRPr="007A5CA7">
        <w:t xml:space="preserve"> umbenannt werden.</w:t>
      </w:r>
    </w:p>
    <w:p w14:paraId="6C89FC96" w14:textId="77777777" w:rsidR="00846724" w:rsidRDefault="00846724" w:rsidP="00132882"/>
    <w:p w14:paraId="55D4947C" w14:textId="256BD8C0" w:rsidR="00846724" w:rsidRDefault="00846724" w:rsidP="00846724">
      <w:pPr>
        <w:pStyle w:val="berschrift1"/>
      </w:pPr>
      <w:r>
        <w:t>Versionsverlauf</w:t>
      </w:r>
    </w:p>
    <w:p w14:paraId="59758430" w14:textId="557954F8" w:rsidR="00CF58AF" w:rsidRDefault="00CF58AF" w:rsidP="00CF58AF">
      <w:pPr>
        <w:jc w:val="both"/>
      </w:pPr>
      <w:r>
        <w:t xml:space="preserve">Versionen bis </w:t>
      </w:r>
      <w:r w:rsidRPr="00115618">
        <w:t>Depot File v2 20241</w:t>
      </w:r>
      <w:r>
        <w:t>123c in Word Dokument Depot File v2 20241024</w:t>
      </w:r>
    </w:p>
    <w:p w14:paraId="20C2C695" w14:textId="2BAE660C" w:rsidR="00EA270E" w:rsidRPr="007E617B" w:rsidRDefault="00FE355C" w:rsidP="0033368A">
      <w:pPr>
        <w:rPr>
          <w:lang w:val="en-US"/>
        </w:rPr>
      </w:pPr>
      <w:r w:rsidRPr="007E617B">
        <w:rPr>
          <w:lang w:val="en-US"/>
        </w:rPr>
        <w:t>24.11.24</w:t>
      </w:r>
    </w:p>
    <w:p w14:paraId="1388785D" w14:textId="62CC777A" w:rsidR="00FE355C" w:rsidRPr="00AF28A0" w:rsidRDefault="00FE355C" w:rsidP="0033368A">
      <w:pPr>
        <w:rPr>
          <w:lang w:val="en-US"/>
        </w:rPr>
      </w:pPr>
      <w:r w:rsidRPr="00AF28A0">
        <w:rPr>
          <w:lang w:val="en-US"/>
        </w:rPr>
        <w:t>Depot File v2 20241124a:</w:t>
      </w:r>
    </w:p>
    <w:p w14:paraId="3FEE40BD" w14:textId="259A231A" w:rsidR="00FE355C" w:rsidRPr="00AF28A0" w:rsidRDefault="00A96978" w:rsidP="0033368A">
      <w:pPr>
        <w:rPr>
          <w:lang w:val="en-US"/>
        </w:rPr>
      </w:pPr>
      <w:r>
        <w:rPr>
          <w:lang w:val="en-US"/>
        </w:rPr>
        <w:t>Share</w:t>
      </w:r>
      <w:r w:rsidR="00FE355C" w:rsidRPr="00AF28A0">
        <w:rPr>
          <w:lang w:val="en-US"/>
        </w:rPr>
        <w:t>(s) -&gt; share(s)</w:t>
      </w:r>
    </w:p>
    <w:p w14:paraId="7D622823" w14:textId="044740A4" w:rsidR="00FE355C" w:rsidRPr="00AF28A0" w:rsidRDefault="00A96978" w:rsidP="0033368A">
      <w:pPr>
        <w:rPr>
          <w:lang w:val="en-US"/>
        </w:rPr>
      </w:pPr>
      <w:r>
        <w:rPr>
          <w:lang w:val="en-US"/>
        </w:rPr>
        <w:t>value</w:t>
      </w:r>
      <w:r w:rsidR="00FE355C" w:rsidRPr="00AF28A0">
        <w:rPr>
          <w:lang w:val="en-US"/>
        </w:rPr>
        <w:t>(s) -&gt; value(s)</w:t>
      </w:r>
    </w:p>
    <w:p w14:paraId="790846F2" w14:textId="2882B848" w:rsidR="00204DA2" w:rsidRPr="00AF28A0" w:rsidRDefault="00204DA2" w:rsidP="00204DA2">
      <w:pPr>
        <w:rPr>
          <w:lang w:val="en-US"/>
        </w:rPr>
      </w:pPr>
      <w:r w:rsidRPr="00AF28A0">
        <w:rPr>
          <w:lang w:val="en-US"/>
        </w:rPr>
        <w:t>Depot File v2 20241124</w:t>
      </w:r>
      <w:r w:rsidR="000461C3">
        <w:rPr>
          <w:lang w:val="en-US"/>
        </w:rPr>
        <w:t>b</w:t>
      </w:r>
      <w:r w:rsidRPr="00AF28A0">
        <w:rPr>
          <w:lang w:val="en-US"/>
        </w:rPr>
        <w:t>:</w:t>
      </w:r>
    </w:p>
    <w:p w14:paraId="7B963339" w14:textId="4AE3445D" w:rsidR="00204DA2" w:rsidRPr="00204DA2" w:rsidRDefault="00204DA2" w:rsidP="00204DA2">
      <w:pPr>
        <w:rPr>
          <w:lang w:val="en-US"/>
        </w:rPr>
      </w:pPr>
      <w:proofErr w:type="spellStart"/>
      <w:r w:rsidRPr="00204DA2">
        <w:rPr>
          <w:lang w:val="en-US"/>
        </w:rPr>
        <w:t>funktion</w:t>
      </w:r>
      <w:proofErr w:type="spellEnd"/>
      <w:r w:rsidRPr="00204DA2">
        <w:rPr>
          <w:lang w:val="en-US"/>
        </w:rPr>
        <w:t xml:space="preserve"> </w:t>
      </w:r>
      <w:proofErr w:type="spellStart"/>
      <w:r w:rsidRPr="00204DA2">
        <w:rPr>
          <w:lang w:val="en-US"/>
        </w:rPr>
        <w:t>get_working_directory</w:t>
      </w:r>
      <w:proofErr w:type="spellEnd"/>
      <w:r w:rsidRPr="00204DA2">
        <w:rPr>
          <w:lang w:val="en-US"/>
        </w:rPr>
        <w:t xml:space="preserve"> </w:t>
      </w:r>
      <w:proofErr w:type="spellStart"/>
      <w:r w:rsidRPr="00204DA2">
        <w:rPr>
          <w:lang w:val="en-US"/>
        </w:rPr>
        <w:t>eliminieren</w:t>
      </w:r>
      <w:proofErr w:type="spellEnd"/>
    </w:p>
    <w:p w14:paraId="4E915EF6" w14:textId="77777777" w:rsidR="00204DA2" w:rsidRPr="002B2C61" w:rsidRDefault="00204DA2" w:rsidP="00204DA2">
      <w:pPr>
        <w:rPr>
          <w:lang w:val="en-US"/>
        </w:rPr>
      </w:pPr>
      <w:proofErr w:type="spellStart"/>
      <w:r w:rsidRPr="002B2C61">
        <w:rPr>
          <w:lang w:val="en-US"/>
        </w:rPr>
        <w:t>format_excel_columns</w:t>
      </w:r>
      <w:proofErr w:type="spellEnd"/>
      <w:r w:rsidRPr="002B2C61">
        <w:rPr>
          <w:lang w:val="en-US"/>
        </w:rPr>
        <w:t xml:space="preserve"> auf </w:t>
      </w:r>
      <w:proofErr w:type="spellStart"/>
      <w:r w:rsidRPr="002B2C61">
        <w:rPr>
          <w:lang w:val="en-US"/>
        </w:rPr>
        <w:t>screen</w:t>
      </w:r>
      <w:r>
        <w:rPr>
          <w:lang w:val="en-US"/>
        </w:rPr>
        <w:t>_and_log</w:t>
      </w:r>
      <w:proofErr w:type="spellEnd"/>
      <w:r>
        <w:rPr>
          <w:lang w:val="en-US"/>
        </w:rPr>
        <w:t xml:space="preserve"> </w:t>
      </w:r>
      <w:proofErr w:type="spellStart"/>
      <w:r>
        <w:rPr>
          <w:lang w:val="en-US"/>
        </w:rPr>
        <w:t>umstellen</w:t>
      </w:r>
      <w:proofErr w:type="spellEnd"/>
    </w:p>
    <w:p w14:paraId="36A14E01" w14:textId="2266DCC6" w:rsidR="000461C3" w:rsidRDefault="000461C3" w:rsidP="000461C3">
      <w:r>
        <w:t xml:space="preserve">Log </w:t>
      </w:r>
      <w:proofErr w:type="spellStart"/>
      <w:r>
        <w:t>file</w:t>
      </w:r>
      <w:proofErr w:type="spellEnd"/>
      <w:r>
        <w:t xml:space="preserve"> schreiben, umlaute korrekt = </w:t>
      </w:r>
      <w:proofErr w:type="spellStart"/>
      <w:r>
        <w:t>problem</w:t>
      </w:r>
      <w:proofErr w:type="spellEnd"/>
      <w:r>
        <w:t xml:space="preserve"> war, das log </w:t>
      </w:r>
      <w:proofErr w:type="spellStart"/>
      <w:r>
        <w:t>file</w:t>
      </w:r>
      <w:proofErr w:type="spellEnd"/>
      <w:r>
        <w:t xml:space="preserve"> nicht in utf-8, und dann </w:t>
      </w:r>
      <w:proofErr w:type="spellStart"/>
      <w:r>
        <w:t>ergänzungen</w:t>
      </w:r>
      <w:proofErr w:type="spellEnd"/>
      <w:r>
        <w:t xml:space="preserve"> auch nicht korrekt dargestellt in Notepad, </w:t>
      </w:r>
      <w:proofErr w:type="spellStart"/>
      <w:r>
        <w:t>neus</w:t>
      </w:r>
      <w:proofErr w:type="spellEnd"/>
      <w:r>
        <w:t xml:space="preserve"> log </w:t>
      </w:r>
      <w:proofErr w:type="spellStart"/>
      <w:r>
        <w:t>file</w:t>
      </w:r>
      <w:proofErr w:type="spellEnd"/>
      <w:r>
        <w:t xml:space="preserve"> angelegt</w:t>
      </w:r>
    </w:p>
    <w:p w14:paraId="5FE2ABBD" w14:textId="5BC36967" w:rsidR="000461C3" w:rsidRDefault="000461C3" w:rsidP="000461C3">
      <w:r>
        <w:t xml:space="preserve">Initialize: neu: wenn kein </w:t>
      </w:r>
      <w:proofErr w:type="spellStart"/>
      <w:r>
        <w:t>logfile</w:t>
      </w:r>
      <w:proofErr w:type="spellEnd"/>
      <w:r>
        <w:t xml:space="preserve"> vorhanden, dann neues anlegen</w:t>
      </w:r>
    </w:p>
    <w:p w14:paraId="43B3EAC8" w14:textId="0713A022" w:rsidR="00162326" w:rsidRPr="007E617B" w:rsidRDefault="00162326" w:rsidP="00162326">
      <w:r w:rsidRPr="007E617B">
        <w:t>Depot File v2 20241124c:</w:t>
      </w:r>
    </w:p>
    <w:p w14:paraId="497473BF" w14:textId="77777777" w:rsidR="00F86722" w:rsidRPr="00132BEF" w:rsidRDefault="00F86722" w:rsidP="00F86722">
      <w:r w:rsidRPr="00132BEF">
        <w:t xml:space="preserve">Die </w:t>
      </w:r>
      <w:proofErr w:type="spellStart"/>
      <w:r w:rsidRPr="00132BEF">
        <w:t>parameter</w:t>
      </w:r>
      <w:proofErr w:type="spellEnd"/>
      <w:r w:rsidRPr="00132BEF">
        <w:t xml:space="preserve"> screen und l</w:t>
      </w:r>
      <w:r>
        <w:t>og aus INI einlesen</w:t>
      </w:r>
    </w:p>
    <w:p w14:paraId="4073E820" w14:textId="035BC2CE" w:rsidR="00204DA2" w:rsidRPr="00F86722" w:rsidRDefault="00F86722" w:rsidP="00204DA2">
      <w:r>
        <w:t xml:space="preserve">Screen=True für alle </w:t>
      </w:r>
      <w:proofErr w:type="spellStart"/>
      <w:r>
        <w:t>Warning</w:t>
      </w:r>
      <w:proofErr w:type="spellEnd"/>
      <w:r>
        <w:t xml:space="preserve"> und Error </w:t>
      </w:r>
      <w:proofErr w:type="spellStart"/>
      <w:r>
        <w:t>messages</w:t>
      </w:r>
      <w:proofErr w:type="spellEnd"/>
    </w:p>
    <w:p w14:paraId="3BA67ED8" w14:textId="71744249" w:rsidR="007E617B" w:rsidRPr="003844ED" w:rsidRDefault="007E617B" w:rsidP="007E617B">
      <w:r w:rsidRPr="003844ED">
        <w:t>Depot File v2 20241125a:</w:t>
      </w:r>
    </w:p>
    <w:p w14:paraId="242F72FA" w14:textId="029B5C3E" w:rsidR="007E617B" w:rsidRPr="007E617B" w:rsidRDefault="007E617B" w:rsidP="007E617B">
      <w:r w:rsidRPr="007E617B">
        <w:t xml:space="preserve">Standardfunktion </w:t>
      </w:r>
      <w:proofErr w:type="spellStart"/>
      <w:r w:rsidRPr="007E617B">
        <w:t>ausgelagtert</w:t>
      </w:r>
      <w:proofErr w:type="spellEnd"/>
      <w:r w:rsidRPr="007E617B">
        <w:t xml:space="preserve"> und mit </w:t>
      </w:r>
      <w:r>
        <w:t>„</w:t>
      </w:r>
      <w:proofErr w:type="spellStart"/>
      <w:r w:rsidRPr="007E617B">
        <w:t>f</w:t>
      </w:r>
      <w:r>
        <w:t>rom</w:t>
      </w:r>
      <w:proofErr w:type="spellEnd"/>
      <w:r>
        <w:t xml:space="preserve"> </w:t>
      </w:r>
      <w:proofErr w:type="spellStart"/>
      <w:r>
        <w:t>Standardfunktionen_aktuell</w:t>
      </w:r>
      <w:proofErr w:type="spellEnd"/>
      <w:r>
        <w:t xml:space="preserve"> </w:t>
      </w:r>
      <w:proofErr w:type="spellStart"/>
      <w:r>
        <w:t>import</w:t>
      </w:r>
      <w:proofErr w:type="spellEnd"/>
      <w:r>
        <w:t xml:space="preserve"> *“  eingebunden</w:t>
      </w:r>
    </w:p>
    <w:p w14:paraId="7710535B" w14:textId="5BE3A1B2" w:rsidR="007E617B" w:rsidRDefault="007E617B" w:rsidP="007E617B">
      <w:pPr>
        <w:rPr>
          <w:lang w:val="en-US"/>
        </w:rPr>
      </w:pPr>
      <w:proofErr w:type="spellStart"/>
      <w:r w:rsidRPr="007E617B">
        <w:rPr>
          <w:lang w:val="en-US"/>
        </w:rPr>
        <w:t>profit_loss_month</w:t>
      </w:r>
      <w:proofErr w:type="spellEnd"/>
      <w:r>
        <w:rPr>
          <w:lang w:val="en-US"/>
        </w:rPr>
        <w:t xml:space="preserve"> &amp; </w:t>
      </w:r>
      <w:proofErr w:type="spellStart"/>
      <w:r w:rsidRPr="007E617B">
        <w:rPr>
          <w:lang w:val="en-US"/>
        </w:rPr>
        <w:t>profit_loss_</w:t>
      </w:r>
      <w:r>
        <w:rPr>
          <w:lang w:val="en-US"/>
        </w:rPr>
        <w:t>year</w:t>
      </w:r>
      <w:proofErr w:type="spellEnd"/>
      <w:r>
        <w:rPr>
          <w:lang w:val="en-US"/>
        </w:rPr>
        <w:t xml:space="preserve"> =&gt; </w:t>
      </w:r>
      <w:proofErr w:type="spellStart"/>
      <w:r w:rsidRPr="007E617B">
        <w:rPr>
          <w:lang w:val="en-US"/>
        </w:rPr>
        <w:t>aggregate_df_by_sum_over_date</w:t>
      </w:r>
      <w:proofErr w:type="spellEnd"/>
    </w:p>
    <w:p w14:paraId="3AC1E74C" w14:textId="1AE00F5F" w:rsidR="00ED581E" w:rsidRPr="00ED581E" w:rsidRDefault="00ED581E" w:rsidP="00ED581E">
      <w:r w:rsidRPr="00ED581E">
        <w:t>Depot File v2 20241125b:</w:t>
      </w:r>
    </w:p>
    <w:p w14:paraId="2BEF9901" w14:textId="77777777" w:rsidR="00ED581E" w:rsidRDefault="00ED581E" w:rsidP="00ED581E">
      <w:r>
        <w:t xml:space="preserve">Statement: für den </w:t>
      </w:r>
      <w:proofErr w:type="spellStart"/>
      <w:r>
        <w:t>abgleich</w:t>
      </w:r>
      <w:proofErr w:type="spellEnd"/>
      <w:r>
        <w:t xml:space="preserve"> mit </w:t>
      </w:r>
      <w:proofErr w:type="spellStart"/>
      <w:r>
        <w:t>kontoauszügen</w:t>
      </w:r>
      <w:proofErr w:type="spellEnd"/>
      <w:r>
        <w:t xml:space="preserve">, möchte ich eine liste </w:t>
      </w:r>
      <w:proofErr w:type="spellStart"/>
      <w:r>
        <w:t>datum</w:t>
      </w:r>
      <w:proofErr w:type="spellEnd"/>
      <w:r>
        <w:t xml:space="preserve">, </w:t>
      </w:r>
      <w:proofErr w:type="spellStart"/>
      <w:r>
        <w:t>bank</w:t>
      </w:r>
      <w:proofErr w:type="spellEnd"/>
      <w:r>
        <w:t xml:space="preserve">, </w:t>
      </w:r>
      <w:proofErr w:type="spellStart"/>
      <w:r>
        <w:t>anzahl</w:t>
      </w:r>
      <w:proofErr w:type="spellEnd"/>
      <w:r>
        <w:t xml:space="preserve"> (Share) pro </w:t>
      </w:r>
      <w:proofErr w:type="spellStart"/>
      <w:r>
        <w:t>wkn</w:t>
      </w:r>
      <w:proofErr w:type="spellEnd"/>
      <w:r>
        <w:t>, wert (</w:t>
      </w:r>
      <w:proofErr w:type="spellStart"/>
      <w:r>
        <w:t>value</w:t>
      </w:r>
      <w:proofErr w:type="spellEnd"/>
      <w:r>
        <w:t xml:space="preserve">) pro </w:t>
      </w:r>
      <w:proofErr w:type="spellStart"/>
      <w:r>
        <w:t>wkn</w:t>
      </w:r>
      <w:proofErr w:type="spellEnd"/>
      <w:r>
        <w:t>, Kurs (</w:t>
      </w:r>
      <w:proofErr w:type="spellStart"/>
      <w:r>
        <w:t>price</w:t>
      </w:r>
      <w:proofErr w:type="spellEnd"/>
      <w:r>
        <w:t xml:space="preserve">) pro </w:t>
      </w:r>
      <w:proofErr w:type="spellStart"/>
      <w:r>
        <w:t>wkn</w:t>
      </w:r>
      <w:proofErr w:type="spellEnd"/>
      <w:r>
        <w:t xml:space="preserve">, liste nicht also </w:t>
      </w:r>
      <w:proofErr w:type="spellStart"/>
      <w:r>
        <w:t>pivot</w:t>
      </w:r>
      <w:proofErr w:type="spellEnd"/>
      <w:r>
        <w:t xml:space="preserve"> sondern einfaches </w:t>
      </w:r>
      <w:proofErr w:type="spellStart"/>
      <w:r>
        <w:t>excel</w:t>
      </w:r>
      <w:proofErr w:type="spellEnd"/>
      <w:r>
        <w:t>, pro Tag</w:t>
      </w:r>
    </w:p>
    <w:p w14:paraId="7675AF57" w14:textId="57823622" w:rsidR="00DD4CB2" w:rsidRDefault="00DD4CB2" w:rsidP="00ED581E">
      <w:r>
        <w:t>Depotauszug erstellen</w:t>
      </w:r>
    </w:p>
    <w:p w14:paraId="7C5F9D83" w14:textId="6B091842" w:rsidR="00DD4CB2" w:rsidRDefault="00DD4CB2" w:rsidP="00DD4CB2">
      <w:r>
        <w:t xml:space="preserve">(Es gibt im log </w:t>
      </w:r>
      <w:proofErr w:type="spellStart"/>
      <w:r>
        <w:t>verzeichnis</w:t>
      </w:r>
      <w:proofErr w:type="spellEnd"/>
      <w:r>
        <w:t xml:space="preserve"> </w:t>
      </w:r>
      <w:proofErr w:type="spellStart"/>
      <w:r>
        <w:t>einträge</w:t>
      </w:r>
      <w:proofErr w:type="spellEnd"/>
      <w:r>
        <w:t xml:space="preserve"> mit &lt;</w:t>
      </w:r>
      <w:proofErr w:type="spellStart"/>
      <w:r>
        <w:t>module</w:t>
      </w:r>
      <w:proofErr w:type="spellEnd"/>
      <w:r>
        <w:t xml:space="preserve">&gt; als aufrufende </w:t>
      </w:r>
      <w:proofErr w:type="spellStart"/>
      <w:r>
        <w:t>funktion</w:t>
      </w:r>
      <w:proofErr w:type="spellEnd"/>
      <w:r>
        <w:t xml:space="preserve"> =&gt; Aufruf aus Hauptprogramm)</w:t>
      </w:r>
    </w:p>
    <w:p w14:paraId="59C56495" w14:textId="06E14BC6" w:rsidR="00DD4CB2" w:rsidRPr="00073571" w:rsidRDefault="00DD4CB2" w:rsidP="00DD4CB2">
      <w:pPr>
        <w:rPr>
          <w:lang w:val="en-US"/>
        </w:rPr>
      </w:pPr>
      <w:r w:rsidRPr="00073571">
        <w:rPr>
          <w:lang w:val="en-US"/>
        </w:rPr>
        <w:t>Depot File v2 20241125c:</w:t>
      </w:r>
    </w:p>
    <w:p w14:paraId="71D7A031" w14:textId="4BF62BE3" w:rsidR="00073571" w:rsidRDefault="00073571" w:rsidP="00073571">
      <w:pPr>
        <w:rPr>
          <w:lang w:val="en-US"/>
        </w:rPr>
      </w:pPr>
      <w:r w:rsidRPr="00073571">
        <w:rPr>
          <w:lang w:val="en-US"/>
        </w:rPr>
        <w:t>Depot File v2 2024112</w:t>
      </w:r>
      <w:r>
        <w:rPr>
          <w:lang w:val="en-US"/>
        </w:rPr>
        <w:t xml:space="preserve">8a und </w:t>
      </w:r>
      <w:proofErr w:type="spellStart"/>
      <w:r>
        <w:rPr>
          <w:lang w:val="en-US"/>
        </w:rPr>
        <w:t>Standardfiles</w:t>
      </w:r>
      <w:proofErr w:type="spellEnd"/>
    </w:p>
    <w:p w14:paraId="68281ED9" w14:textId="0CCEA723" w:rsidR="00073571" w:rsidRDefault="00073571" w:rsidP="00073571">
      <w:proofErr w:type="spellStart"/>
      <w:r w:rsidRPr="00073571">
        <w:t>Screen_and_Log</w:t>
      </w:r>
      <w:proofErr w:type="spellEnd"/>
      <w:r w:rsidRPr="00073571">
        <w:t xml:space="preserve"> umgestellt, nur</w:t>
      </w:r>
      <w:r>
        <w:t xml:space="preserve"> noch </w:t>
      </w:r>
      <w:proofErr w:type="spellStart"/>
      <w:r>
        <w:t>logfile</w:t>
      </w:r>
      <w:proofErr w:type="spellEnd"/>
      <w:r>
        <w:t xml:space="preserve"> und screen als </w:t>
      </w:r>
      <w:proofErr w:type="spellStart"/>
      <w:r>
        <w:t>parameter</w:t>
      </w:r>
      <w:proofErr w:type="spellEnd"/>
    </w:p>
    <w:p w14:paraId="520E7E1C" w14:textId="661F48B0" w:rsidR="00073571" w:rsidRDefault="00073571" w:rsidP="00073571">
      <w:r>
        <w:lastRenderedPageBreak/>
        <w:t xml:space="preserve">Error und </w:t>
      </w:r>
      <w:proofErr w:type="spellStart"/>
      <w:r>
        <w:t>warnings</w:t>
      </w:r>
      <w:proofErr w:type="spellEnd"/>
      <w:r>
        <w:t xml:space="preserve"> immer ausgeben</w:t>
      </w:r>
    </w:p>
    <w:p w14:paraId="4A4CF8D1" w14:textId="5AC5C0E9" w:rsidR="00073571" w:rsidRDefault="00073571" w:rsidP="00073571">
      <w:r>
        <w:t xml:space="preserve">Alles immer in log </w:t>
      </w:r>
      <w:proofErr w:type="spellStart"/>
      <w:r>
        <w:t>file</w:t>
      </w:r>
      <w:proofErr w:type="spellEnd"/>
    </w:p>
    <w:p w14:paraId="194A1B8E" w14:textId="0FD9DBC0" w:rsidR="00073571" w:rsidRDefault="00073571" w:rsidP="00073571">
      <w:r>
        <w:t xml:space="preserve">INI Einlesen: </w:t>
      </w:r>
      <w:proofErr w:type="spellStart"/>
      <w:r>
        <w:t>Erknnen</w:t>
      </w:r>
      <w:proofErr w:type="spellEnd"/>
      <w:r>
        <w:t xml:space="preserve"> von integer und </w:t>
      </w:r>
      <w:proofErr w:type="spellStart"/>
      <w:r>
        <w:t>true</w:t>
      </w:r>
      <w:proofErr w:type="spellEnd"/>
      <w:r>
        <w:t>/</w:t>
      </w:r>
      <w:proofErr w:type="spellStart"/>
      <w:r>
        <w:t>false</w:t>
      </w:r>
      <w:proofErr w:type="spellEnd"/>
      <w:r>
        <w:t xml:space="preserve"> im richtigen variablen </w:t>
      </w:r>
      <w:proofErr w:type="spellStart"/>
      <w:r>
        <w:t>format</w:t>
      </w:r>
      <w:proofErr w:type="spellEnd"/>
      <w:r>
        <w:t xml:space="preserve"> (vorher alles </w:t>
      </w:r>
      <w:proofErr w:type="spellStart"/>
      <w:r>
        <w:t>string</w:t>
      </w:r>
      <w:proofErr w:type="spellEnd"/>
      <w:r>
        <w:t>)</w:t>
      </w:r>
    </w:p>
    <w:p w14:paraId="2937A7A8" w14:textId="77777777" w:rsidR="00001255" w:rsidRDefault="00001255" w:rsidP="00073571"/>
    <w:p w14:paraId="31FA7B90" w14:textId="77777777" w:rsidR="00001255" w:rsidRPr="001B6B49" w:rsidRDefault="00001255" w:rsidP="00001255">
      <w:pPr>
        <w:pStyle w:val="berschrift1"/>
      </w:pPr>
      <w:r w:rsidRPr="001B6B49">
        <w:t>03.12.24</w:t>
      </w:r>
    </w:p>
    <w:p w14:paraId="7162FECE" w14:textId="77777777" w:rsidR="00001255" w:rsidRPr="001B6B49" w:rsidRDefault="00001255" w:rsidP="00001255">
      <w:bookmarkStart w:id="1" w:name="_Hlk194924434"/>
      <w:r w:rsidRPr="001B6B49">
        <w:t>Ich beginne damit, dass sich die aktuelle Version des Depotfile so weit reduzieren, dass ich nur noch die Initialisierung habe und dann im Korpus als Kommentar die einzelnen Module aufliste, wie ich mit dem Programmablauf vorstelle.</w:t>
      </w:r>
    </w:p>
    <w:p w14:paraId="7DD60737" w14:textId="77777777" w:rsidR="00001255" w:rsidRPr="001B6B49" w:rsidRDefault="00001255" w:rsidP="00001255">
      <w:bookmarkStart w:id="2" w:name="_Hlk194924435"/>
      <w:bookmarkEnd w:id="1"/>
      <w:r w:rsidRPr="001B6B49">
        <w:t>Ich muss eine Option in die Settings einbauen, dass ich fehlende Files bei Programmstart neue anlege oder eben nicht.</w:t>
      </w:r>
    </w:p>
    <w:p w14:paraId="16DFB5DB" w14:textId="77777777" w:rsidR="00001255" w:rsidRPr="001B6B49" w:rsidRDefault="00001255" w:rsidP="00001255">
      <w:bookmarkStart w:id="3" w:name="_Hlk194924436"/>
      <w:bookmarkEnd w:id="2"/>
      <w:r w:rsidRPr="001B6B49">
        <w:t>Ich sollte in der Initialisierungsroutine trennen, Prüfung Existenz der Files und ob man zugreifen kann. Ich sollte dann abhängig von dieser Einstellung, wenn das vorhanden ist, ein leeres File anlegen. Insofern wäre es gut, wenn dieser Einstellung pro File in Settings angebe. Alternativ könnte ich generelles Flag verwenden und nur die INI Files zwingend suchen.</w:t>
      </w:r>
      <w:bookmarkEnd w:id="3"/>
    </w:p>
    <w:p w14:paraId="083D5488" w14:textId="77777777" w:rsidR="00001255" w:rsidRDefault="00001255" w:rsidP="00001255">
      <w:pPr>
        <w:pStyle w:val="berschrift1"/>
      </w:pPr>
    </w:p>
    <w:p w14:paraId="7BE099AE" w14:textId="47D9C3E7" w:rsidR="00001255" w:rsidRDefault="00001255" w:rsidP="00001255">
      <w:pPr>
        <w:pStyle w:val="berschrift1"/>
      </w:pPr>
      <w:r>
        <w:t>17.12.24</w:t>
      </w:r>
    </w:p>
    <w:p w14:paraId="7274AEB4" w14:textId="77777777" w:rsidR="00001255" w:rsidRPr="00EE0004" w:rsidRDefault="00001255" w:rsidP="00001255">
      <w:bookmarkStart w:id="4" w:name="_Hlk195072188"/>
      <w:r w:rsidRPr="00EE0004">
        <w:t>In dem Depotfile muss sich bei der Auswertung „values_type_month_pivot_export“ als separate Anlageformen  Rückstellungen aufnehmen, wenig den Wert der Cash Anlagen reduziere.</w:t>
      </w:r>
    </w:p>
    <w:bookmarkEnd w:id="4"/>
    <w:p w14:paraId="3B0ABBD0" w14:textId="77777777" w:rsidR="00001255" w:rsidRDefault="00001255" w:rsidP="00001255">
      <w:pPr>
        <w:pStyle w:val="berschrift1"/>
      </w:pPr>
    </w:p>
    <w:p w14:paraId="1CAD9631" w14:textId="51C41685" w:rsidR="00001255" w:rsidRPr="00073571" w:rsidRDefault="00001255" w:rsidP="00001255">
      <w:pPr>
        <w:pStyle w:val="berschrift1"/>
      </w:pPr>
      <w:r>
        <w:t>20.12.24</w:t>
      </w:r>
    </w:p>
    <w:p w14:paraId="16EFC3B1" w14:textId="181D6506" w:rsidR="00DE362A" w:rsidRDefault="00DE362A" w:rsidP="001B082B">
      <w:r w:rsidRPr="00DE362A">
        <w:t>Depot File v2 20241220a</w:t>
      </w:r>
    </w:p>
    <w:p w14:paraId="70CE0812" w14:textId="423D436A" w:rsidR="00DE362A" w:rsidRDefault="00DE362A" w:rsidP="001B082B">
      <w:proofErr w:type="spellStart"/>
      <w:r>
        <w:t>Nich</w:t>
      </w:r>
      <w:proofErr w:type="spellEnd"/>
      <w:r>
        <w:t xml:space="preserve"> korrekte </w:t>
      </w:r>
      <w:proofErr w:type="spellStart"/>
      <w:r>
        <w:t>routine</w:t>
      </w:r>
      <w:proofErr w:type="spellEnd"/>
      <w:r>
        <w:t xml:space="preserve"> um die </w:t>
      </w:r>
      <w:proofErr w:type="spellStart"/>
      <w:r>
        <w:t>portfolio</w:t>
      </w:r>
      <w:proofErr w:type="spellEnd"/>
      <w:r>
        <w:t xml:space="preserve"> </w:t>
      </w:r>
      <w:proofErr w:type="spellStart"/>
      <w:r>
        <w:t>zusammensetzung</w:t>
      </w:r>
      <w:proofErr w:type="spellEnd"/>
      <w:r>
        <w:t xml:space="preserve"> ohne cash </w:t>
      </w:r>
      <w:proofErr w:type="spellStart"/>
      <w:r>
        <w:t>Rückstellunge</w:t>
      </w:r>
      <w:proofErr w:type="spellEnd"/>
      <w:r>
        <w:t xml:space="preserve"> zu berechnen</w:t>
      </w:r>
    </w:p>
    <w:p w14:paraId="2338C479" w14:textId="5020D547" w:rsidR="00DE362A" w:rsidRDefault="00DE362A" w:rsidP="00DE362A">
      <w:r w:rsidRPr="00DE362A">
        <w:t>Depot File v2 20241220</w:t>
      </w:r>
      <w:r w:rsidR="006B7273">
        <w:t>b</w:t>
      </w:r>
    </w:p>
    <w:p w14:paraId="5EDC5E7B" w14:textId="77777777" w:rsidR="00DE362A" w:rsidRDefault="00DE362A" w:rsidP="00DE362A">
      <w:proofErr w:type="spellStart"/>
      <w:r>
        <w:t>routine</w:t>
      </w:r>
      <w:proofErr w:type="spellEnd"/>
      <w:r>
        <w:t xml:space="preserve"> um die </w:t>
      </w:r>
      <w:proofErr w:type="spellStart"/>
      <w:r>
        <w:t>portfolio</w:t>
      </w:r>
      <w:proofErr w:type="spellEnd"/>
      <w:r>
        <w:t xml:space="preserve"> </w:t>
      </w:r>
      <w:proofErr w:type="spellStart"/>
      <w:r>
        <w:t>zusammensetzung</w:t>
      </w:r>
      <w:proofErr w:type="spellEnd"/>
      <w:r>
        <w:t xml:space="preserve"> ohne cash </w:t>
      </w:r>
      <w:proofErr w:type="spellStart"/>
      <w:r>
        <w:t>Rückstellunge</w:t>
      </w:r>
      <w:proofErr w:type="spellEnd"/>
      <w:r>
        <w:t xml:space="preserve"> zu berechnen</w:t>
      </w:r>
    </w:p>
    <w:p w14:paraId="53DC626D" w14:textId="3D04CA32" w:rsidR="00DE362A" w:rsidRPr="00DE362A" w:rsidRDefault="00DE362A" w:rsidP="00DE362A">
      <w:proofErr w:type="spellStart"/>
      <w:r>
        <w:t>problem</w:t>
      </w:r>
      <w:proofErr w:type="spellEnd"/>
      <w:r>
        <w:t xml:space="preserve"> war, dass scheinbar der dataframe „</w:t>
      </w:r>
      <w:proofErr w:type="spellStart"/>
      <w:r w:rsidRPr="00DE362A">
        <w:t>values_type_month_df</w:t>
      </w:r>
      <w:proofErr w:type="spellEnd"/>
      <w:r>
        <w:t xml:space="preserve">“ im vorherigen Programmverlauf um Spalten mit den Prozentwerten erweitert worden war. Deshalb habe ich den dataframe nochmals neu erzeugt und dann erst die </w:t>
      </w:r>
      <w:proofErr w:type="spellStart"/>
      <w:r>
        <w:t>routine</w:t>
      </w:r>
      <w:proofErr w:type="spellEnd"/>
      <w:r>
        <w:t xml:space="preserve"> um die </w:t>
      </w:r>
      <w:proofErr w:type="spellStart"/>
      <w:r>
        <w:t>korrektor</w:t>
      </w:r>
      <w:proofErr w:type="spellEnd"/>
      <w:r>
        <w:t xml:space="preserve"> um die cash-Rückstellungen (</w:t>
      </w:r>
      <w:proofErr w:type="spellStart"/>
      <w:r>
        <w:t>provisions</w:t>
      </w:r>
      <w:proofErr w:type="spellEnd"/>
      <w:r>
        <w:t>) durchgeführt</w:t>
      </w:r>
    </w:p>
    <w:p w14:paraId="1AABC985" w14:textId="449AC443" w:rsidR="006B7273" w:rsidRDefault="006B7273" w:rsidP="006B7273">
      <w:r>
        <w:t>ich habe einen so ähnlichen dataframe bereits „</w:t>
      </w:r>
      <w:proofErr w:type="spellStart"/>
      <w:r w:rsidRPr="006B7273">
        <w:t>values_month_after_provisions_df</w:t>
      </w:r>
      <w:proofErr w:type="spellEnd"/>
      <w:r>
        <w:t xml:space="preserve">“, der ist allerdings mit dem </w:t>
      </w:r>
      <w:proofErr w:type="spellStart"/>
      <w:r>
        <w:t>multiindex</w:t>
      </w:r>
      <w:proofErr w:type="spellEnd"/>
      <w:r>
        <w:t xml:space="preserve"> date, </w:t>
      </w:r>
      <w:proofErr w:type="spellStart"/>
      <w:r>
        <w:t>wkn</w:t>
      </w:r>
      <w:proofErr w:type="spellEnd"/>
      <w:r>
        <w:t>. Cash wurde korrigiert.</w:t>
      </w:r>
    </w:p>
    <w:p w14:paraId="740CF377" w14:textId="55C30A77" w:rsidR="006B7273" w:rsidRPr="00BE3871" w:rsidRDefault="006B7273" w:rsidP="006B7273">
      <w:r w:rsidRPr="00BE3871">
        <w:t>Der neue dataframe „</w:t>
      </w:r>
      <w:r w:rsidRPr="00BE3871">
        <w:rPr>
          <w:rFonts w:ascii="Consolas" w:eastAsia="Times New Roman" w:hAnsi="Consolas" w:cs="Times New Roman"/>
          <w:color w:val="9CDCFE"/>
          <w:szCs w:val="21"/>
          <w:lang w:eastAsia="de-DE"/>
        </w:rPr>
        <w:t xml:space="preserve"> </w:t>
      </w:r>
      <w:proofErr w:type="spellStart"/>
      <w:r w:rsidRPr="00BE3871">
        <w:t>values_type_month_excl_provisions_df</w:t>
      </w:r>
      <w:proofErr w:type="spellEnd"/>
      <w:r w:rsidRPr="00BE3871">
        <w:t xml:space="preserve">“ hat den </w:t>
      </w:r>
      <w:proofErr w:type="spellStart"/>
      <w:r w:rsidRPr="00BE3871">
        <w:t>multiindex</w:t>
      </w:r>
      <w:proofErr w:type="spellEnd"/>
      <w:r w:rsidRPr="00BE3871">
        <w:t xml:space="preserve"> date, type.</w:t>
      </w:r>
    </w:p>
    <w:p w14:paraId="00078CC1" w14:textId="1F51E65D" w:rsidR="006B7273" w:rsidRPr="00C6030D" w:rsidRDefault="006B7273" w:rsidP="006B7273">
      <w:r w:rsidRPr="00C6030D">
        <w:t>Depot File v2 20241220c</w:t>
      </w:r>
    </w:p>
    <w:p w14:paraId="765B6992" w14:textId="5CB80EC0" w:rsidR="006B7273" w:rsidRPr="006B7273" w:rsidRDefault="006B7273" w:rsidP="006B7273">
      <w:proofErr w:type="spellStart"/>
      <w:r w:rsidRPr="006B7273">
        <w:t>Vereinhetilichung</w:t>
      </w:r>
      <w:proofErr w:type="spellEnd"/>
      <w:r w:rsidRPr="006B7273">
        <w:t xml:space="preserve"> der </w:t>
      </w:r>
      <w:proofErr w:type="spellStart"/>
      <w:r w:rsidRPr="006B7273">
        <w:t>nomenklatuer</w:t>
      </w:r>
      <w:proofErr w:type="spellEnd"/>
      <w:r w:rsidRPr="006B7273">
        <w:t xml:space="preserve"> “</w:t>
      </w:r>
      <w:proofErr w:type="spellStart"/>
      <w:r w:rsidRPr="006B7273">
        <w:t>excl_p</w:t>
      </w:r>
      <w:r>
        <w:t>rovisions</w:t>
      </w:r>
      <w:proofErr w:type="spellEnd"/>
      <w:r>
        <w:t>“ in „</w:t>
      </w:r>
      <w:proofErr w:type="spellStart"/>
      <w:r>
        <w:t>after_provisions</w:t>
      </w:r>
      <w:proofErr w:type="spellEnd"/>
      <w:r>
        <w:t>“</w:t>
      </w:r>
    </w:p>
    <w:p w14:paraId="364F94DD" w14:textId="77777777" w:rsidR="00A57DA8" w:rsidRPr="004D6CDD" w:rsidRDefault="00A57DA8" w:rsidP="00A57DA8">
      <w:pPr>
        <w:pStyle w:val="berschrift1"/>
      </w:pPr>
      <w:r>
        <w:t>3.3.25</w:t>
      </w:r>
    </w:p>
    <w:p w14:paraId="260EA5CC" w14:textId="77777777" w:rsidR="00A57DA8" w:rsidRDefault="00A57DA8" w:rsidP="00A57DA8">
      <w:r>
        <w:t>Problembeschreibung</w:t>
      </w:r>
    </w:p>
    <w:p w14:paraId="1AFB4FD7" w14:textId="77777777" w:rsidR="00A57DA8" w:rsidRDefault="00A57DA8" w:rsidP="00A57DA8">
      <w:r>
        <w:t xml:space="preserve">seit einigen Tagen werden die Kurse nicht mehr aktualisiert. Ich sehe in dem Exportfile, dass in dem Format einer </w:t>
      </w:r>
      <w:proofErr w:type="spellStart"/>
      <w:r>
        <w:t>Pivottabelle</w:t>
      </w:r>
      <w:proofErr w:type="spellEnd"/>
      <w:r>
        <w:t xml:space="preserve"> die jeweiligen Tageskurse enthält, dass immer die gleichen Zahlen eingetragen sind. Ich habe er diese Funktion, dass leere Kurse fortgeführt werden.</w:t>
      </w:r>
    </w:p>
    <w:p w14:paraId="36329E95" w14:textId="77777777" w:rsidR="00A57DA8" w:rsidRDefault="00A57DA8" w:rsidP="00A57DA8">
      <w:r w:rsidRPr="00BC0074">
        <w:rPr>
          <w:noProof/>
        </w:rPr>
        <w:lastRenderedPageBreak/>
        <w:drawing>
          <wp:inline distT="0" distB="0" distL="0" distR="0" wp14:anchorId="4C4A4A69" wp14:editId="59156B9F">
            <wp:extent cx="5759450" cy="1964690"/>
            <wp:effectExtent l="0" t="0" r="0" b="0"/>
            <wp:docPr id="1775568186" name="Grafik 1"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68186" name="Grafik 1" descr="Ein Bild, das Text, Screenshot enthält.&#10;&#10;KI-generierte Inhalte können fehlerhaft sein."/>
                    <pic:cNvPicPr/>
                  </pic:nvPicPr>
                  <pic:blipFill>
                    <a:blip r:embed="rId9"/>
                    <a:stretch>
                      <a:fillRect/>
                    </a:stretch>
                  </pic:blipFill>
                  <pic:spPr>
                    <a:xfrm>
                      <a:off x="0" y="0"/>
                      <a:ext cx="5759450" cy="1964690"/>
                    </a:xfrm>
                    <a:prstGeom prst="rect">
                      <a:avLst/>
                    </a:prstGeom>
                  </pic:spPr>
                </pic:pic>
              </a:graphicData>
            </a:graphic>
          </wp:inline>
        </w:drawing>
      </w:r>
    </w:p>
    <w:p w14:paraId="4EFA8BCD" w14:textId="77777777" w:rsidR="00A57DA8" w:rsidRDefault="00A57DA8" w:rsidP="00A57DA8">
      <w:r>
        <w:t xml:space="preserve">Am 17.2.25 wurden das letzte Mal aktuelle Kurse abgefragt, seitdem nur noch </w:t>
      </w:r>
      <w:proofErr w:type="spellStart"/>
      <w:r>
        <w:t>kurse</w:t>
      </w:r>
      <w:proofErr w:type="spellEnd"/>
      <w:r>
        <w:t xml:space="preserve"> fortgeführt.</w:t>
      </w:r>
    </w:p>
    <w:p w14:paraId="7CD210DC" w14:textId="77777777" w:rsidR="00A57DA8" w:rsidRDefault="00A57DA8" w:rsidP="00A57DA8">
      <w:r>
        <w:t>Langfristig muss ich entweder dazu kommen, dass fehlende Kurse nicht in dem Basis File ergänzt werden, sondern erst bei der Verarbeitung aufgefüllt werden. Dann kann ich nachvollziehen, ob ein Problem aufgetaucht ist.</w:t>
      </w:r>
    </w:p>
    <w:p w14:paraId="21DDBC83" w14:textId="77777777" w:rsidR="00A57DA8" w:rsidRDefault="00A57DA8" w:rsidP="00A57DA8">
      <w:r>
        <w:t>Alternativ könnte ich auch versuchen, in dem Logfile einen entsprechenden Eintrag zu erzeugen. Das Problem ist, dass ich nicht erkenne, wenn ich die Kurse abhole, ob es sich um einen Fehler handelt oder aber um eine Abfrage an einem Tag, an dem die Börsen geschlossen waren.</w:t>
      </w:r>
    </w:p>
    <w:p w14:paraId="5295B957" w14:textId="77777777" w:rsidR="00A57DA8" w:rsidRDefault="00A57DA8" w:rsidP="00A57DA8"/>
    <w:p w14:paraId="54F430F2" w14:textId="77777777" w:rsidR="00A57DA8" w:rsidRDefault="00A57DA8" w:rsidP="00A57DA8">
      <w:r>
        <w:t>Hypothese 1: Eine Hypothese ist auch, dass das Problem vielleicht dadurch ausgelöst wurde, dass ich einmal probiert habe, die Tickersymbole zu ändern. Ich hatte er bemerkt, dass die Kurse der Excel Abfrage und der Python Abfrage sich unterscheiden. Die einen gehen auf das Handelsende an der Frankfurter Börse am Nachmittag und die anderen auf das Handelsende von XETRA abends um 22:00 Uhr zurück.</w:t>
      </w:r>
    </w:p>
    <w:p w14:paraId="370694CC" w14:textId="77777777" w:rsidR="00A57DA8" w:rsidRDefault="00A57DA8" w:rsidP="00A57DA8">
      <w:r>
        <w:t>Ich hatte damals einfach einem Instrumenten File die Endung der Tickersymbole verändert. In meiner Erinnerung habe ich das aber wieder komplett zurückgedreht.</w:t>
      </w:r>
    </w:p>
    <w:p w14:paraId="12872AA2" w14:textId="77777777" w:rsidR="00A57DA8" w:rsidRDefault="00A57DA8" w:rsidP="00A57DA8">
      <w:r>
        <w:t>Vielleicht hängt das mit diesem Problem zusammen.</w:t>
      </w:r>
    </w:p>
    <w:p w14:paraId="667B3821" w14:textId="77777777" w:rsidR="00A57DA8" w:rsidRDefault="00A57DA8" w:rsidP="00A57DA8">
      <w:r>
        <w:t xml:space="preserve">Hypothese 2: </w:t>
      </w:r>
      <w:proofErr w:type="gramStart"/>
      <w:r>
        <w:t>Ein andere Hypothese</w:t>
      </w:r>
      <w:proofErr w:type="gramEnd"/>
      <w:r>
        <w:t xml:space="preserve"> könnte sein, dass ich aus der Aufgabenverwaltung heraus beim Aufruf von Depot_File ein Zugriffs Problem auf Daten aus dem Netz habe, so wie ich es ja auch bei dem Breitband Test Aufruf habe.</w:t>
      </w:r>
    </w:p>
    <w:p w14:paraId="20253B6F" w14:textId="77777777" w:rsidR="00A57DA8" w:rsidRDefault="00A57DA8" w:rsidP="00A57DA8"/>
    <w:p w14:paraId="4F65C4F3" w14:textId="77777777" w:rsidR="00A57DA8" w:rsidRDefault="00A57DA8" w:rsidP="00A57DA8"/>
    <w:p w14:paraId="0E417DE4" w14:textId="77777777" w:rsidR="00A57DA8" w:rsidRDefault="00A57DA8" w:rsidP="00A57DA8">
      <w:pPr>
        <w:pStyle w:val="berschrift1"/>
      </w:pPr>
      <w:r>
        <w:t>Prüfungen</w:t>
      </w:r>
    </w:p>
    <w:p w14:paraId="01873E9E" w14:textId="77777777" w:rsidR="00A57DA8" w:rsidRPr="00387961" w:rsidRDefault="00A57DA8" w:rsidP="00A57DA8">
      <w:pPr>
        <w:pStyle w:val="berschrift2"/>
      </w:pPr>
      <w:r w:rsidRPr="00387961">
        <w:t xml:space="preserve">Prüfung der Ticker Symbole im Instrumente </w:t>
      </w:r>
      <w:r>
        <w:t>File</w:t>
      </w:r>
    </w:p>
    <w:p w14:paraId="3C79DC03" w14:textId="77777777" w:rsidR="00A57DA8" w:rsidRPr="00387961" w:rsidRDefault="00A57DA8" w:rsidP="00A57DA8">
      <w:pPr>
        <w:rPr>
          <w:lang w:val="en-US"/>
        </w:rPr>
      </w:pPr>
      <w:proofErr w:type="spellStart"/>
      <w:r w:rsidRPr="00387961">
        <w:rPr>
          <w:lang w:val="en-US"/>
        </w:rPr>
        <w:t>Pfad</w:t>
      </w:r>
      <w:proofErr w:type="spellEnd"/>
      <w:r w:rsidRPr="00387961">
        <w:rPr>
          <w:lang w:val="en-US"/>
        </w:rPr>
        <w:t>: S:\Dummy\Finance_Input</w:t>
      </w:r>
    </w:p>
    <w:p w14:paraId="29FA23CD" w14:textId="77777777" w:rsidR="00A57DA8" w:rsidRPr="00387961" w:rsidRDefault="00A57DA8" w:rsidP="00A57DA8">
      <w:pPr>
        <w:rPr>
          <w:lang w:val="en-US"/>
        </w:rPr>
      </w:pPr>
      <w:r w:rsidRPr="00387961">
        <w:rPr>
          <w:lang w:val="en-US"/>
        </w:rPr>
        <w:t xml:space="preserve">File: </w:t>
      </w:r>
      <w:proofErr w:type="spellStart"/>
      <w:r w:rsidRPr="00387961">
        <w:rPr>
          <w:lang w:val="en-US"/>
        </w:rPr>
        <w:t>Insturmente</w:t>
      </w:r>
      <w:proofErr w:type="spellEnd"/>
    </w:p>
    <w:p w14:paraId="7C3C4410" w14:textId="77777777" w:rsidR="00A57DA8" w:rsidRDefault="00A57DA8" w:rsidP="00A57DA8">
      <w:r>
        <w:t>Alle Tickersymbole sind „DE“</w:t>
      </w:r>
    </w:p>
    <w:p w14:paraId="2F0C1CCA" w14:textId="77777777" w:rsidR="00A57DA8" w:rsidRDefault="00A57DA8" w:rsidP="00A57DA8"/>
    <w:p w14:paraId="7EB93856" w14:textId="77777777" w:rsidR="00A57DA8" w:rsidRDefault="00A57DA8" w:rsidP="00A57DA8">
      <w:r w:rsidRPr="00387961">
        <w:rPr>
          <w:noProof/>
        </w:rPr>
        <w:lastRenderedPageBreak/>
        <w:drawing>
          <wp:inline distT="0" distB="0" distL="0" distR="0" wp14:anchorId="25CE858F" wp14:editId="7EE68DC5">
            <wp:extent cx="1843873" cy="1809010"/>
            <wp:effectExtent l="0" t="0" r="4445" b="1270"/>
            <wp:docPr id="271894383"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94383" name="Grafik 1" descr="Ein Bild, das Text, Screenshot, Zahl, Schrift enthält.&#10;&#10;KI-generierte Inhalte können fehlerhaft sein."/>
                    <pic:cNvPicPr/>
                  </pic:nvPicPr>
                  <pic:blipFill>
                    <a:blip r:embed="rId10"/>
                    <a:stretch>
                      <a:fillRect/>
                    </a:stretch>
                  </pic:blipFill>
                  <pic:spPr>
                    <a:xfrm>
                      <a:off x="0" y="0"/>
                      <a:ext cx="1849605" cy="1814634"/>
                    </a:xfrm>
                    <a:prstGeom prst="rect">
                      <a:avLst/>
                    </a:prstGeom>
                  </pic:spPr>
                </pic:pic>
              </a:graphicData>
            </a:graphic>
          </wp:inline>
        </w:drawing>
      </w:r>
    </w:p>
    <w:p w14:paraId="22B33BF9" w14:textId="77777777" w:rsidR="00A57DA8" w:rsidRDefault="00A57DA8" w:rsidP="00A57DA8"/>
    <w:p w14:paraId="51107554" w14:textId="77777777" w:rsidR="00A57DA8" w:rsidRDefault="00A57DA8" w:rsidP="00A57DA8">
      <w:pPr>
        <w:pStyle w:val="berschrift2"/>
      </w:pPr>
      <w:r>
        <w:t xml:space="preserve">Wird auf das richtige </w:t>
      </w:r>
      <w:proofErr w:type="spellStart"/>
      <w:r>
        <w:t>Instuments</w:t>
      </w:r>
      <w:proofErr w:type="spellEnd"/>
      <w:r>
        <w:t xml:space="preserve"> File zugegriffen</w:t>
      </w:r>
    </w:p>
    <w:p w14:paraId="7F72085B" w14:textId="77777777" w:rsidR="00A57DA8" w:rsidRDefault="00A57DA8" w:rsidP="00A57DA8">
      <w:r>
        <w:t>In der Depot_Files.INI</w:t>
      </w:r>
    </w:p>
    <w:p w14:paraId="54B77A07" w14:textId="77777777" w:rsidR="00A57DA8" w:rsidRDefault="00A57DA8" w:rsidP="00A57DA8">
      <w:r w:rsidRPr="00387961">
        <w:rPr>
          <w:noProof/>
        </w:rPr>
        <w:drawing>
          <wp:inline distT="0" distB="0" distL="0" distR="0" wp14:anchorId="6DD9C210" wp14:editId="55F6D79F">
            <wp:extent cx="5759450" cy="1631315"/>
            <wp:effectExtent l="0" t="0" r="0" b="6985"/>
            <wp:docPr id="81887861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78616" name="Grafik 1" descr="Ein Bild, das Text, Screenshot, Schrift, Zahl enthält.&#10;&#10;KI-generierte Inhalte können fehlerhaft sein."/>
                    <pic:cNvPicPr/>
                  </pic:nvPicPr>
                  <pic:blipFill>
                    <a:blip r:embed="rId11"/>
                    <a:stretch>
                      <a:fillRect/>
                    </a:stretch>
                  </pic:blipFill>
                  <pic:spPr>
                    <a:xfrm>
                      <a:off x="0" y="0"/>
                      <a:ext cx="5759450" cy="1631315"/>
                    </a:xfrm>
                    <a:prstGeom prst="rect">
                      <a:avLst/>
                    </a:prstGeom>
                  </pic:spPr>
                </pic:pic>
              </a:graphicData>
            </a:graphic>
          </wp:inline>
        </w:drawing>
      </w:r>
    </w:p>
    <w:p w14:paraId="1DD138D5" w14:textId="77777777" w:rsidR="00A57DA8" w:rsidRDefault="00A57DA8" w:rsidP="00A57DA8"/>
    <w:p w14:paraId="7E7E187E" w14:textId="77777777" w:rsidR="00A57DA8" w:rsidRDefault="00A57DA8" w:rsidP="00A57DA8">
      <w:r>
        <w:t>Vorgehen</w:t>
      </w:r>
    </w:p>
    <w:p w14:paraId="467EA72A" w14:textId="77777777" w:rsidR="00A57DA8" w:rsidRPr="003A4224" w:rsidRDefault="00A57DA8" w:rsidP="00A57DA8">
      <w:r w:rsidRPr="003A4224">
        <w:t>Test 1: Depot File am PC starten</w:t>
      </w:r>
    </w:p>
    <w:p w14:paraId="03DFC6CF" w14:textId="77777777" w:rsidR="00A57DA8" w:rsidRDefault="00A57DA8" w:rsidP="00A57DA8">
      <w:r w:rsidRPr="00E84AD9">
        <w:t>Di</w:t>
      </w:r>
      <w:r>
        <w:t>e INI Datei in „</w:t>
      </w:r>
      <w:r w:rsidRPr="00E84AD9">
        <w:t>C:\Users\ah\Dev\Depot File v2</w:t>
      </w:r>
      <w:r>
        <w:t xml:space="preserve">“ zeigt für das </w:t>
      </w:r>
      <w:proofErr w:type="spellStart"/>
      <w:r>
        <w:t>Insturments</w:t>
      </w:r>
      <w:proofErr w:type="spellEnd"/>
      <w:r>
        <w:t xml:space="preserve"> File ebenfalls auf den Dataserver, die Output </w:t>
      </w:r>
      <w:proofErr w:type="spellStart"/>
      <w:r>
        <w:t>files</w:t>
      </w:r>
      <w:proofErr w:type="spellEnd"/>
      <w:r>
        <w:t xml:space="preserve"> </w:t>
      </w:r>
      <w:proofErr w:type="spellStart"/>
      <w:r>
        <w:t>weden</w:t>
      </w:r>
      <w:proofErr w:type="spellEnd"/>
      <w:r>
        <w:t xml:space="preserve"> aber in „</w:t>
      </w:r>
      <w:r w:rsidRPr="00E84AD9">
        <w:t>C:\Users\ah\Dev\Depot File v2</w:t>
      </w:r>
      <w:r>
        <w:t>“ abgelegt.</w:t>
      </w:r>
    </w:p>
    <w:p w14:paraId="3ADAB0CA" w14:textId="77777777" w:rsidR="00A57DA8" w:rsidRDefault="00A57DA8" w:rsidP="00A57DA8">
      <w:r>
        <w:t>Der letzte Eintrag im Log File auf „</w:t>
      </w:r>
      <w:r w:rsidRPr="00E84AD9">
        <w:t>C:\Users\ah\Dev\Depot File v2</w:t>
      </w:r>
      <w:r>
        <w:t>“ ist vom 14.2.25</w:t>
      </w:r>
    </w:p>
    <w:p w14:paraId="72BD1B0F" w14:textId="77777777" w:rsidR="00A57DA8" w:rsidRDefault="00A57DA8" w:rsidP="00A57DA8">
      <w:r>
        <w:t>Es gibt einen Eintrag vom 14.2.25</w:t>
      </w:r>
    </w:p>
    <w:p w14:paraId="5BC3FAF2" w14:textId="77777777" w:rsidR="00A57DA8" w:rsidRDefault="00A57DA8" w:rsidP="00A57DA8">
      <w:r w:rsidRPr="00E84AD9">
        <w:rPr>
          <w:noProof/>
        </w:rPr>
        <w:drawing>
          <wp:inline distT="0" distB="0" distL="0" distR="0" wp14:anchorId="79BAD9AE" wp14:editId="103DF022">
            <wp:extent cx="5759450" cy="1041400"/>
            <wp:effectExtent l="0" t="0" r="0" b="6350"/>
            <wp:docPr id="1379908877" name="Grafik 1" descr="Ein Bild, das Text, Schrift,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08877" name="Grafik 1" descr="Ein Bild, das Text, Schrift, Reihe, Screenshot enthält.&#10;&#10;KI-generierte Inhalte können fehlerhaft sein."/>
                    <pic:cNvPicPr/>
                  </pic:nvPicPr>
                  <pic:blipFill>
                    <a:blip r:embed="rId12"/>
                    <a:stretch>
                      <a:fillRect/>
                    </a:stretch>
                  </pic:blipFill>
                  <pic:spPr>
                    <a:xfrm>
                      <a:off x="0" y="0"/>
                      <a:ext cx="5759450" cy="1041400"/>
                    </a:xfrm>
                    <a:prstGeom prst="rect">
                      <a:avLst/>
                    </a:prstGeom>
                  </pic:spPr>
                </pic:pic>
              </a:graphicData>
            </a:graphic>
          </wp:inline>
        </w:drawing>
      </w:r>
    </w:p>
    <w:p w14:paraId="087EF05B" w14:textId="77777777" w:rsidR="00A57DA8" w:rsidRPr="00E84AD9" w:rsidRDefault="00A57DA8" w:rsidP="00A57DA8">
      <w:r w:rsidRPr="00E84AD9">
        <w:rPr>
          <w:noProof/>
        </w:rPr>
        <w:drawing>
          <wp:inline distT="0" distB="0" distL="0" distR="0" wp14:anchorId="33320F03" wp14:editId="2276A495">
            <wp:extent cx="5759450" cy="604520"/>
            <wp:effectExtent l="0" t="0" r="0" b="5080"/>
            <wp:docPr id="6012621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62142" name=""/>
                    <pic:cNvPicPr/>
                  </pic:nvPicPr>
                  <pic:blipFill>
                    <a:blip r:embed="rId13"/>
                    <a:stretch>
                      <a:fillRect/>
                    </a:stretch>
                  </pic:blipFill>
                  <pic:spPr>
                    <a:xfrm>
                      <a:off x="0" y="0"/>
                      <a:ext cx="5759450" cy="604520"/>
                    </a:xfrm>
                    <a:prstGeom prst="rect">
                      <a:avLst/>
                    </a:prstGeom>
                  </pic:spPr>
                </pic:pic>
              </a:graphicData>
            </a:graphic>
          </wp:inline>
        </w:drawing>
      </w:r>
    </w:p>
    <w:p w14:paraId="08D78FC1" w14:textId="77777777" w:rsidR="00A57DA8" w:rsidRDefault="00A57DA8" w:rsidP="00A57DA8"/>
    <w:p w14:paraId="50B29789" w14:textId="77777777" w:rsidR="00A57DA8" w:rsidRDefault="00A57DA8" w:rsidP="00A57DA8"/>
    <w:p w14:paraId="6E6C33FD" w14:textId="77777777" w:rsidR="00A57DA8" w:rsidRDefault="00A57DA8" w:rsidP="00A57DA8">
      <w:r>
        <w:t>Depot File am PC starten: „</w:t>
      </w:r>
      <w:r w:rsidRPr="00E84AD9">
        <w:t>Depot File v2 20241220c</w:t>
      </w:r>
      <w:r>
        <w:t>“ mit Rechtsklick</w:t>
      </w:r>
    </w:p>
    <w:p w14:paraId="48136D37" w14:textId="77777777" w:rsidR="00A57DA8" w:rsidRDefault="00A57DA8" w:rsidP="00A57DA8">
      <w:r>
        <w:lastRenderedPageBreak/>
        <w:t xml:space="preserve">Am Bildschirm sehe ich lauter Fehler zu den </w:t>
      </w:r>
      <w:proofErr w:type="spellStart"/>
      <w:r>
        <w:t>tickersymbolen</w:t>
      </w:r>
      <w:proofErr w:type="spellEnd"/>
      <w:r>
        <w:t xml:space="preserve"> „</w:t>
      </w:r>
      <w:proofErr w:type="spellStart"/>
      <w:r>
        <w:t>Failed</w:t>
      </w:r>
      <w:proofErr w:type="spellEnd"/>
      <w:r>
        <w:t xml:space="preserve"> Download“.</w:t>
      </w:r>
    </w:p>
    <w:p w14:paraId="2C51BE02" w14:textId="77777777" w:rsidR="00A57DA8" w:rsidRDefault="00A57DA8" w:rsidP="00A57DA8">
      <w:r>
        <w:t xml:space="preserve">Das File </w:t>
      </w:r>
      <w:proofErr w:type="spellStart"/>
      <w:r>
        <w:t>prices_pivot_export</w:t>
      </w:r>
      <w:proofErr w:type="spellEnd"/>
      <w:r>
        <w:t xml:space="preserve"> ist jetzt identisch mit dem auf dem Windows Server. </w:t>
      </w:r>
    </w:p>
    <w:p w14:paraId="56F32333" w14:textId="77777777" w:rsidR="00A57DA8" w:rsidRDefault="00A57DA8" w:rsidP="00A57DA8"/>
    <w:p w14:paraId="489A3883" w14:textId="77777777" w:rsidR="00A57DA8" w:rsidRDefault="00A57DA8" w:rsidP="00A57DA8">
      <w:r>
        <w:t>05.03.24</w:t>
      </w:r>
    </w:p>
    <w:p w14:paraId="5F76E363" w14:textId="77777777" w:rsidR="00A57DA8" w:rsidRDefault="00A57DA8" w:rsidP="00A57DA8">
      <w:r>
        <w:t xml:space="preserve">Es gibt </w:t>
      </w:r>
      <w:proofErr w:type="spellStart"/>
      <w:r>
        <w:t>probleme</w:t>
      </w:r>
      <w:proofErr w:type="spellEnd"/>
      <w:r>
        <w:t xml:space="preserve"> mit der kursabfrage</w:t>
      </w:r>
    </w:p>
    <w:p w14:paraId="6EFE3915" w14:textId="77777777" w:rsidR="00A57DA8" w:rsidRDefault="00A57DA8" w:rsidP="00A57DA8">
      <w:r>
        <w:t xml:space="preserve">Ich erstelle eine </w:t>
      </w:r>
      <w:proofErr w:type="spellStart"/>
      <w:r>
        <w:t>kopie</w:t>
      </w:r>
      <w:proofErr w:type="spellEnd"/>
      <w:r>
        <w:t xml:space="preserve"> des </w:t>
      </w:r>
      <w:proofErr w:type="spellStart"/>
      <w:r>
        <w:t>parquet</w:t>
      </w:r>
      <w:proofErr w:type="spellEnd"/>
      <w:r>
        <w:t xml:space="preserve"> </w:t>
      </w:r>
      <w:proofErr w:type="spellStart"/>
      <w:r>
        <w:t>files</w:t>
      </w:r>
      <w:proofErr w:type="spellEnd"/>
      <w:r>
        <w:t xml:space="preserve"> mit den </w:t>
      </w:r>
      <w:proofErr w:type="spellStart"/>
      <w:r>
        <w:t>kursen</w:t>
      </w:r>
      <w:proofErr w:type="spellEnd"/>
      <w:r>
        <w:t xml:space="preserve"> in „</w:t>
      </w:r>
      <w:r w:rsidRPr="0037202D">
        <w:t>Backup Daten 20250305</w:t>
      </w:r>
      <w:r>
        <w:t>“</w:t>
      </w:r>
    </w:p>
    <w:p w14:paraId="29E0DEF4" w14:textId="77777777" w:rsidR="00A57DA8" w:rsidRDefault="00A57DA8" w:rsidP="00A57DA8">
      <w:r>
        <w:t xml:space="preserve">Ich erstelle eine </w:t>
      </w:r>
      <w:proofErr w:type="spellStart"/>
      <w:r>
        <w:t>kopie</w:t>
      </w:r>
      <w:proofErr w:type="spellEnd"/>
      <w:r>
        <w:t xml:space="preserve"> des log </w:t>
      </w:r>
      <w:proofErr w:type="spellStart"/>
      <w:r>
        <w:t>files</w:t>
      </w:r>
      <w:proofErr w:type="spellEnd"/>
      <w:r>
        <w:t xml:space="preserve"> in „</w:t>
      </w:r>
      <w:r w:rsidRPr="0037202D">
        <w:t>Backup Daten 20250305</w:t>
      </w:r>
      <w:r>
        <w:t>“</w:t>
      </w:r>
    </w:p>
    <w:p w14:paraId="32D60817" w14:textId="77777777" w:rsidR="00A57DA8" w:rsidRDefault="00A57DA8" w:rsidP="00A57DA8">
      <w:r>
        <w:t>Ich führe alle Aktionen auf dem PC aus „</w:t>
      </w:r>
      <w:r w:rsidRPr="00046B16">
        <w:t>C:\Users\ah\Dev\Depot File v2</w:t>
      </w:r>
      <w:r>
        <w:t>“</w:t>
      </w:r>
    </w:p>
    <w:p w14:paraId="58011ED7" w14:textId="77777777" w:rsidR="00A57DA8" w:rsidRDefault="00A57DA8" w:rsidP="00A57DA8">
      <w:r>
        <w:t xml:space="preserve">Ich lasse die alte </w:t>
      </w:r>
      <w:proofErr w:type="spellStart"/>
      <w:r>
        <w:t>version</w:t>
      </w:r>
      <w:proofErr w:type="spellEnd"/>
      <w:r>
        <w:t xml:space="preserve"> „</w:t>
      </w:r>
      <w:r w:rsidRPr="00046B16">
        <w:t>Depot File v2 20241220c</w:t>
      </w:r>
      <w:r>
        <w:t>“ laufen</w:t>
      </w:r>
    </w:p>
    <w:p w14:paraId="3E08F8B2" w14:textId="77777777" w:rsidR="00A57DA8" w:rsidRDefault="00A57DA8" w:rsidP="00A57DA8"/>
    <w:p w14:paraId="79398F4A" w14:textId="77777777" w:rsidR="00A57DA8" w:rsidRPr="008E5D1E" w:rsidRDefault="00A57DA8" w:rsidP="00A57DA8">
      <w:pPr>
        <w:rPr>
          <w:color w:val="548DD4" w:themeColor="text2" w:themeTint="99"/>
          <w:sz w:val="10"/>
          <w:szCs w:val="10"/>
        </w:rPr>
      </w:pPr>
      <w:r w:rsidRPr="008E5D1E">
        <w:rPr>
          <w:color w:val="548DD4" w:themeColor="text2" w:themeTint="99"/>
          <w:sz w:val="10"/>
          <w:szCs w:val="10"/>
        </w:rPr>
        <w:t>Info: Instruments-Datei erfolgreich importiert.</w:t>
      </w:r>
    </w:p>
    <w:p w14:paraId="303B06CA" w14:textId="77777777" w:rsidR="00A57DA8" w:rsidRPr="008E5D1E" w:rsidRDefault="00A57DA8" w:rsidP="00A57DA8">
      <w:pPr>
        <w:rPr>
          <w:color w:val="548DD4" w:themeColor="text2" w:themeTint="99"/>
          <w:sz w:val="10"/>
          <w:szCs w:val="10"/>
        </w:rPr>
      </w:pPr>
      <w:r w:rsidRPr="008E5D1E">
        <w:rPr>
          <w:color w:val="548DD4" w:themeColor="text2" w:themeTint="99"/>
          <w:sz w:val="10"/>
          <w:szCs w:val="10"/>
        </w:rPr>
        <w:t>Info: Instruments-Region-Daten erfolgreich importiert.</w:t>
      </w:r>
    </w:p>
    <w:p w14:paraId="6380456D" w14:textId="77777777" w:rsidR="00A57DA8" w:rsidRPr="008E5D1E" w:rsidRDefault="00A57DA8" w:rsidP="00A57DA8">
      <w:pPr>
        <w:rPr>
          <w:color w:val="548DD4" w:themeColor="text2" w:themeTint="99"/>
          <w:sz w:val="10"/>
          <w:szCs w:val="10"/>
        </w:rPr>
      </w:pPr>
      <w:r w:rsidRPr="008E5D1E">
        <w:rPr>
          <w:color w:val="548DD4" w:themeColor="text2" w:themeTint="99"/>
          <w:sz w:val="10"/>
          <w:szCs w:val="10"/>
        </w:rPr>
        <w:t>Info: Instruments-Type-Daten erfolgreich importiert.</w:t>
      </w:r>
    </w:p>
    <w:p w14:paraId="4AF462D4" w14:textId="77777777" w:rsidR="00A57DA8" w:rsidRPr="008E5D1E" w:rsidRDefault="00A57DA8" w:rsidP="00A57DA8">
      <w:pPr>
        <w:rPr>
          <w:color w:val="548DD4" w:themeColor="text2" w:themeTint="99"/>
          <w:sz w:val="10"/>
          <w:szCs w:val="10"/>
        </w:rPr>
      </w:pPr>
      <w:r w:rsidRPr="008E5D1E">
        <w:rPr>
          <w:color w:val="548DD4" w:themeColor="text2" w:themeTint="99"/>
          <w:sz w:val="10"/>
          <w:szCs w:val="10"/>
        </w:rPr>
        <w:t>Info: Instruments-Import und -Verarbeitung erfolgreich abgeschlossen.</w:t>
      </w:r>
    </w:p>
    <w:p w14:paraId="1C803F00" w14:textId="77777777" w:rsidR="00A57DA8" w:rsidRPr="008E5D1E" w:rsidRDefault="00A57DA8" w:rsidP="00A57DA8">
      <w:pPr>
        <w:rPr>
          <w:color w:val="548DD4" w:themeColor="text2" w:themeTint="99"/>
          <w:sz w:val="10"/>
          <w:szCs w:val="10"/>
        </w:rPr>
      </w:pPr>
      <w:r w:rsidRPr="008E5D1E">
        <w:rPr>
          <w:color w:val="548DD4" w:themeColor="text2" w:themeTint="99"/>
          <w:sz w:val="10"/>
          <w:szCs w:val="10"/>
        </w:rPr>
        <w:t>Info: Parquet-Datei 'prices.parquet' erfolgreich eingelesen.</w:t>
      </w:r>
    </w:p>
    <w:p w14:paraId="7EFDB09F" w14:textId="77777777" w:rsidR="00A57DA8" w:rsidRPr="008E5D1E" w:rsidRDefault="00A57DA8" w:rsidP="00A57DA8">
      <w:pPr>
        <w:rPr>
          <w:color w:val="548DD4" w:themeColor="text2" w:themeTint="99"/>
          <w:sz w:val="10"/>
          <w:szCs w:val="10"/>
        </w:rPr>
      </w:pPr>
      <w:r w:rsidRPr="008E5D1E">
        <w:rPr>
          <w:color w:val="548DD4" w:themeColor="text2" w:themeTint="99"/>
          <w:sz w:val="10"/>
          <w:szCs w:val="10"/>
        </w:rPr>
        <w:t>Info: Alle WKNs aus 'prices' sind in '</w:t>
      </w:r>
      <w:proofErr w:type="spellStart"/>
      <w:r w:rsidRPr="008E5D1E">
        <w:rPr>
          <w:color w:val="548DD4" w:themeColor="text2" w:themeTint="99"/>
          <w:sz w:val="10"/>
          <w:szCs w:val="10"/>
        </w:rPr>
        <w:t>instruments</w:t>
      </w:r>
      <w:proofErr w:type="spellEnd"/>
      <w:r w:rsidRPr="008E5D1E">
        <w:rPr>
          <w:color w:val="548DD4" w:themeColor="text2" w:themeTint="99"/>
          <w:sz w:val="10"/>
          <w:szCs w:val="10"/>
        </w:rPr>
        <w:t>' vorhanden.</w:t>
      </w:r>
    </w:p>
    <w:p w14:paraId="656DCADB" w14:textId="77777777" w:rsidR="00A57DA8" w:rsidRPr="008E5D1E" w:rsidRDefault="00A57DA8" w:rsidP="00A57DA8">
      <w:pPr>
        <w:rPr>
          <w:color w:val="548DD4" w:themeColor="text2" w:themeTint="99"/>
          <w:sz w:val="10"/>
          <w:szCs w:val="10"/>
        </w:rPr>
      </w:pPr>
      <w:r w:rsidRPr="008E5D1E">
        <w:rPr>
          <w:color w:val="548DD4" w:themeColor="text2" w:themeTint="99"/>
          <w:sz w:val="10"/>
          <w:szCs w:val="10"/>
        </w:rPr>
        <w:t>Info: Alle WKNs aus '</w:t>
      </w:r>
      <w:proofErr w:type="spellStart"/>
      <w:r w:rsidRPr="008E5D1E">
        <w:rPr>
          <w:color w:val="548DD4" w:themeColor="text2" w:themeTint="99"/>
          <w:sz w:val="10"/>
          <w:szCs w:val="10"/>
        </w:rPr>
        <w:t>instruments</w:t>
      </w:r>
      <w:proofErr w:type="spellEnd"/>
      <w:r w:rsidRPr="008E5D1E">
        <w:rPr>
          <w:color w:val="548DD4" w:themeColor="text2" w:themeTint="99"/>
          <w:sz w:val="10"/>
          <w:szCs w:val="10"/>
        </w:rPr>
        <w:t>' sind in 'prices' vorhanden.</w:t>
      </w:r>
    </w:p>
    <w:p w14:paraId="400C2094" w14:textId="77777777" w:rsidR="00A57DA8" w:rsidRPr="008E5D1E" w:rsidRDefault="00A57DA8" w:rsidP="00A57DA8">
      <w:pPr>
        <w:rPr>
          <w:color w:val="548DD4" w:themeColor="text2" w:themeTint="99"/>
          <w:sz w:val="10"/>
          <w:szCs w:val="10"/>
        </w:rPr>
      </w:pPr>
      <w:r w:rsidRPr="008E5D1E">
        <w:rPr>
          <w:color w:val="548DD4" w:themeColor="text2" w:themeTint="99"/>
          <w:sz w:val="10"/>
          <w:szCs w:val="10"/>
        </w:rPr>
        <w:t>Info: Ergänze fehlende Daten zwischen 2025-03-03 00:00:00 und 2025-03-04 00:00:00.</w:t>
      </w:r>
    </w:p>
    <w:p w14:paraId="2C4AB29F"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48B343F8"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['EXXT.DE']: Exception('%ticker%: No price data found, symbol may be delisted (1d 2025-03-03 00:00:00 -&gt; 2025-03-05 00:00:00)')</w:t>
      </w:r>
    </w:p>
    <w:p w14:paraId="20436281"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5426A76F"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['IQQ6.DE']: Exception('%ticker%: No price data found, symbol may be delisted (1d 2025-03-03 00:00:00 -&gt; 2025-03-05 00:00:00)')</w:t>
      </w:r>
    </w:p>
    <w:p w14:paraId="69F22C7B"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0AA15EC0"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['EUN4.DE']: Exception('%ticker%: No price data found, symbol may be delisted (1d 2025-03-03 00:00:00 -&gt; 2025-03-05 00:00:00)')</w:t>
      </w:r>
    </w:p>
    <w:p w14:paraId="6BBCAD16"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40490DD1"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['EUNL.DE']: Exception('%ticker%: No price data found, symbol may be delisted (1d 2025-03-03 00:00:00 -&gt; 2025-03-05 00:00:00)')</w:t>
      </w:r>
    </w:p>
    <w:p w14:paraId="4DA3E943"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24387D1E"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['4GLD.DE']: Exception('%ticker%: No price data found, symbol may be delisted (1d 2025-03-03 00:00:00 -&gt; 2025-03-05 00:00:00)')</w:t>
      </w:r>
    </w:p>
    <w:p w14:paraId="2624B035"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68889F98"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['SXR8.DE']: Exception</w:t>
      </w:r>
      <w:proofErr w:type="gramStart"/>
      <w:r w:rsidRPr="008E5D1E">
        <w:rPr>
          <w:color w:val="548DD4" w:themeColor="text2" w:themeTint="99"/>
          <w:sz w:val="10"/>
          <w:szCs w:val="10"/>
          <w:lang w:val="en-US"/>
        </w:rPr>
        <w:t>('%</w:t>
      </w:r>
      <w:proofErr w:type="gramEnd"/>
      <w:r w:rsidRPr="008E5D1E">
        <w:rPr>
          <w:color w:val="548DD4" w:themeColor="text2" w:themeTint="99"/>
          <w:sz w:val="10"/>
          <w:szCs w:val="10"/>
          <w:lang w:val="en-US"/>
        </w:rPr>
        <w:t>ticker%: No price data found, symbol may be delisted (1d 2025-03-03 00:00:00 -&gt; 2025-03-05 00:00:00)')</w:t>
      </w:r>
    </w:p>
    <w:p w14:paraId="5C5F68DA"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53465CD8"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['XMME.DE']: Exception('%ticker%: No price data found, symbol may be delisted (1d 2025-03-03 00:00:00 -&gt; 2025-03-05 00:00:00)')</w:t>
      </w:r>
    </w:p>
    <w:p w14:paraId="4D64A8A7"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29A6F4DF"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['IUSQ.DE']: Exception('%ticker%: No price data found, symbol may be delisted (1d 2025-03-03 00:00:00 -&gt; 2025-03-05 00:00:00)')</w:t>
      </w:r>
    </w:p>
    <w:p w14:paraId="050CDF90"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59E954E7"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['VGEU.DE']: Exception('%ticker%: No price data found, symbol may be delisted (1d 2025-03-03 00:00:00 -&gt; 2025-03-05 00:00:00)')</w:t>
      </w:r>
    </w:p>
    <w:p w14:paraId="676B0798"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100F3EB8"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['IBCQ.DE']: Exception('%ticker%: No price data found, symbol may be delisted (1d 2025-03-03 00:00:00 -&gt; 2025-03-05 00:00:00)')</w:t>
      </w:r>
    </w:p>
    <w:p w14:paraId="33E5CCEC"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11F3366E"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['IS3M.DE']: Exception('%ticker%: No price data found, symbol may be delisted (1d 2025-03-03 00:00:00 -&gt; 2025-03-05 00:00:00)')</w:t>
      </w:r>
    </w:p>
    <w:p w14:paraId="3A7BD262"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3B42CAD3"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['IUSN.DE']: Exception('%ticker%: No price data found, symbol may be delisted (1d 2025-03-03 00:00:00 -&gt; 2025-03-05 00:00:00)')</w:t>
      </w:r>
    </w:p>
    <w:p w14:paraId="0C6BD699"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20146C2C"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['XGVD.DE']: Exception('%ticker%: No price data found, symbol may be delisted (1d 2025-03-03 00:00:00 -&gt; 2025-03-05 00:00:00)')</w:t>
      </w:r>
    </w:p>
    <w:p w14:paraId="4A869D7D"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2954A585"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w:t>
      </w:r>
      <w:proofErr w:type="gramStart"/>
      <w:r w:rsidRPr="008E5D1E">
        <w:rPr>
          <w:color w:val="548DD4" w:themeColor="text2" w:themeTint="99"/>
          <w:sz w:val="10"/>
          <w:szCs w:val="10"/>
          <w:lang w:val="en-US"/>
        </w:rPr>
        <w:t>XDJP.DE']</w:t>
      </w:r>
      <w:proofErr w:type="gramEnd"/>
      <w:r w:rsidRPr="008E5D1E">
        <w:rPr>
          <w:color w:val="548DD4" w:themeColor="text2" w:themeTint="99"/>
          <w:sz w:val="10"/>
          <w:szCs w:val="10"/>
          <w:lang w:val="en-US"/>
        </w:rPr>
        <w:t>: Exception('%ticker%: No price data found, symbol may be delisted (1d 2025-03-03 00:00:00 -&gt; 2025-03-05 00:00:00)')</w:t>
      </w:r>
    </w:p>
    <w:p w14:paraId="2F5EA261"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lastRenderedPageBreak/>
        <w:t>1 Failed download:</w:t>
      </w:r>
    </w:p>
    <w:p w14:paraId="5C882C84"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['BAS.DE']: Exception('%ticker%: No price data found, symbol may be delisted (1d 2025-03-03 00:00:00 -&gt; 2025-03-05 00:00:00)')</w:t>
      </w:r>
    </w:p>
    <w:p w14:paraId="6F20B684"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5506DBBD"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['MUV2.DE']: Exception('%ticker%: No price data found, symbol may be delisted (1d 2025-03-03 00:00:00 -&gt; 2025-03-05 00:00:00)')</w:t>
      </w:r>
    </w:p>
    <w:p w14:paraId="0328D02F"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1 Failed download:</w:t>
      </w:r>
    </w:p>
    <w:p w14:paraId="4FC74B7A" w14:textId="77777777" w:rsidR="00A57DA8" w:rsidRPr="008E5D1E" w:rsidRDefault="00A57DA8" w:rsidP="00A57DA8">
      <w:pPr>
        <w:rPr>
          <w:color w:val="548DD4" w:themeColor="text2" w:themeTint="99"/>
          <w:sz w:val="10"/>
          <w:szCs w:val="10"/>
          <w:lang w:val="en-US"/>
        </w:rPr>
      </w:pPr>
      <w:r w:rsidRPr="008E5D1E">
        <w:rPr>
          <w:color w:val="548DD4" w:themeColor="text2" w:themeTint="99"/>
          <w:sz w:val="10"/>
          <w:szCs w:val="10"/>
          <w:lang w:val="en-US"/>
        </w:rPr>
        <w:t>['BTC-EUR']: Exception('%ticker%: No price data found, symbol may be delisted (1d 2025-03-03 00:00:00 -&gt; 2025-03-05 00:00:00)')</w:t>
      </w:r>
    </w:p>
    <w:p w14:paraId="2BA76E33" w14:textId="77777777" w:rsidR="00A57DA8" w:rsidRDefault="00A57DA8" w:rsidP="00A57DA8">
      <w:pPr>
        <w:rPr>
          <w:lang w:val="en-US"/>
        </w:rPr>
      </w:pPr>
    </w:p>
    <w:p w14:paraId="513B7411" w14:textId="77777777" w:rsidR="00A57DA8" w:rsidRDefault="00A57DA8" w:rsidP="00A57DA8">
      <w:r w:rsidRPr="00C16D97">
        <w:t>Keine besonderen Einträge im L</w:t>
      </w:r>
      <w:r>
        <w:t>og File</w:t>
      </w:r>
    </w:p>
    <w:p w14:paraId="70E08C56" w14:textId="77777777" w:rsidR="00A57DA8" w:rsidRDefault="00A57DA8" w:rsidP="00A57DA8">
      <w:r>
        <w:t xml:space="preserve">Parquet und log aus </w:t>
      </w:r>
      <w:proofErr w:type="spellStart"/>
      <w:r>
        <w:t>backup</w:t>
      </w:r>
      <w:proofErr w:type="spellEnd"/>
      <w:r>
        <w:t xml:space="preserve"> in </w:t>
      </w:r>
      <w:proofErr w:type="spellStart"/>
      <w:r>
        <w:t>dev</w:t>
      </w:r>
      <w:proofErr w:type="spellEnd"/>
      <w:r>
        <w:t xml:space="preserve"> kopiert</w:t>
      </w:r>
    </w:p>
    <w:p w14:paraId="7174A91D" w14:textId="77777777" w:rsidR="00A57DA8" w:rsidRDefault="00A57DA8" w:rsidP="00A57DA8">
      <w:r>
        <w:t xml:space="preserve">mit einem kleinen </w:t>
      </w:r>
      <w:proofErr w:type="spellStart"/>
      <w:r>
        <w:t>programm</w:t>
      </w:r>
      <w:proofErr w:type="spellEnd"/>
      <w:r>
        <w:t xml:space="preserve"> </w:t>
      </w:r>
      <w:proofErr w:type="spellStart"/>
      <w:r>
        <w:t>gestestet</w:t>
      </w:r>
      <w:proofErr w:type="spellEnd"/>
      <w:r>
        <w:t>, ob ich für „EXXT.DE“ Dateien von yfinance kriege =&gt; nein</w:t>
      </w:r>
    </w:p>
    <w:p w14:paraId="2388B0B4" w14:textId="77777777" w:rsidR="00A57DA8" w:rsidRDefault="00A57DA8" w:rsidP="00A57DA8">
      <w:r>
        <w:t xml:space="preserve">mit einem kleinen </w:t>
      </w:r>
      <w:proofErr w:type="spellStart"/>
      <w:r>
        <w:t>programm</w:t>
      </w:r>
      <w:proofErr w:type="spellEnd"/>
      <w:r>
        <w:t xml:space="preserve"> </w:t>
      </w:r>
      <w:proofErr w:type="spellStart"/>
      <w:r>
        <w:t>gestestet</w:t>
      </w:r>
      <w:proofErr w:type="spellEnd"/>
      <w:r>
        <w:t>, ob ich für „APPL“ Dateien von yfinance kriege =&gt; nein</w:t>
      </w:r>
    </w:p>
    <w:p w14:paraId="4DEFA3E9" w14:textId="77777777" w:rsidR="00A57DA8" w:rsidRDefault="00A57DA8" w:rsidP="00A57DA8">
      <w:r>
        <w:t xml:space="preserve">dann hat ChatGPT vorgeschlagen, dass ich die Bibliothek „yfinance“ update </w:t>
      </w:r>
    </w:p>
    <w:p w14:paraId="7D6FF629" w14:textId="77777777" w:rsidR="00A57DA8" w:rsidRDefault="00A57DA8" w:rsidP="00A57DA8">
      <w:pPr>
        <w:ind w:firstLine="709"/>
      </w:pPr>
      <w:r>
        <w:t>mit „</w:t>
      </w:r>
      <w:r w:rsidRPr="00587000">
        <w:t>pip install --upgrade yfinance</w:t>
      </w:r>
      <w:r>
        <w:t xml:space="preserve">“ </w:t>
      </w:r>
    </w:p>
    <w:p w14:paraId="4B437EE7" w14:textId="77777777" w:rsidR="00A57DA8" w:rsidRDefault="00A57DA8" w:rsidP="00A57DA8">
      <w:r>
        <w:t xml:space="preserve">Jetzt geht es wieder in dem </w:t>
      </w:r>
      <w:proofErr w:type="spellStart"/>
      <w:r>
        <w:t>test</w:t>
      </w:r>
      <w:proofErr w:type="spellEnd"/>
      <w:r>
        <w:t xml:space="preserve"> </w:t>
      </w:r>
      <w:proofErr w:type="spellStart"/>
      <w:r>
        <w:t>programm</w:t>
      </w:r>
      <w:proofErr w:type="spellEnd"/>
    </w:p>
    <w:p w14:paraId="77682F11" w14:textId="77777777" w:rsidR="00A57DA8" w:rsidRDefault="00A57DA8" w:rsidP="00A57DA8">
      <w:r>
        <w:t xml:space="preserve">Im Hauptprogramm erhalten ich folgende </w:t>
      </w:r>
      <w:proofErr w:type="spellStart"/>
      <w:r>
        <w:t>meldungen</w:t>
      </w:r>
      <w:proofErr w:type="spellEnd"/>
    </w:p>
    <w:p w14:paraId="72E2A67E" w14:textId="77777777" w:rsidR="00A57DA8" w:rsidRPr="00757E1B" w:rsidRDefault="00A57DA8" w:rsidP="00A57DA8">
      <w:pPr>
        <w:rPr>
          <w:color w:val="548DD4" w:themeColor="text2" w:themeTint="99"/>
          <w:sz w:val="12"/>
          <w:szCs w:val="12"/>
        </w:rPr>
      </w:pPr>
      <w:r w:rsidRPr="00757E1B">
        <w:rPr>
          <w:color w:val="548DD4" w:themeColor="text2" w:themeTint="99"/>
          <w:sz w:val="12"/>
          <w:szCs w:val="12"/>
        </w:rPr>
        <w:t>Info: Ergänze fehlende Daten zwischen 2025-03-03 00:00:00 und 2025-03-04 00:00:00.</w:t>
      </w:r>
    </w:p>
    <w:p w14:paraId="7C1A31C5" w14:textId="77777777" w:rsidR="00A57DA8" w:rsidRPr="00757E1B" w:rsidRDefault="00A57DA8" w:rsidP="00A57DA8">
      <w:pPr>
        <w:rPr>
          <w:color w:val="548DD4" w:themeColor="text2" w:themeTint="99"/>
          <w:sz w:val="12"/>
          <w:szCs w:val="12"/>
          <w:lang w:val="en-US"/>
        </w:rPr>
      </w:pPr>
      <w:proofErr w:type="spellStart"/>
      <w:r w:rsidRPr="00757E1B">
        <w:rPr>
          <w:color w:val="548DD4" w:themeColor="text2" w:themeTint="99"/>
          <w:sz w:val="12"/>
          <w:szCs w:val="12"/>
          <w:lang w:val="en-US"/>
        </w:rPr>
        <w:t>YF.download</w:t>
      </w:r>
      <w:proofErr w:type="spellEnd"/>
      <w:r w:rsidRPr="00757E1B">
        <w:rPr>
          <w:color w:val="548DD4" w:themeColor="text2" w:themeTint="99"/>
          <w:sz w:val="12"/>
          <w:szCs w:val="12"/>
          <w:lang w:val="en-US"/>
        </w:rPr>
        <w:t xml:space="preserve">() has changed argument </w:t>
      </w:r>
      <w:proofErr w:type="spellStart"/>
      <w:r w:rsidRPr="00757E1B">
        <w:rPr>
          <w:color w:val="548DD4" w:themeColor="text2" w:themeTint="99"/>
          <w:sz w:val="12"/>
          <w:szCs w:val="12"/>
          <w:lang w:val="en-US"/>
        </w:rPr>
        <w:t>auto_adjust</w:t>
      </w:r>
      <w:proofErr w:type="spellEnd"/>
      <w:r w:rsidRPr="00757E1B">
        <w:rPr>
          <w:color w:val="548DD4" w:themeColor="text2" w:themeTint="99"/>
          <w:sz w:val="12"/>
          <w:szCs w:val="12"/>
          <w:lang w:val="en-US"/>
        </w:rPr>
        <w:t xml:space="preserve"> default to True</w:t>
      </w:r>
    </w:p>
    <w:p w14:paraId="13F45877" w14:textId="77777777" w:rsidR="00A57DA8" w:rsidRPr="00757E1B" w:rsidRDefault="00A57DA8" w:rsidP="00A57DA8">
      <w:pPr>
        <w:rPr>
          <w:color w:val="548DD4" w:themeColor="text2" w:themeTint="99"/>
          <w:sz w:val="12"/>
          <w:szCs w:val="12"/>
        </w:rPr>
      </w:pPr>
      <w:r w:rsidRPr="00757E1B">
        <w:rPr>
          <w:color w:val="548DD4" w:themeColor="text2" w:themeTint="99"/>
          <w:sz w:val="12"/>
          <w:szCs w:val="12"/>
        </w:rPr>
        <w:t xml:space="preserve">2025-03-05 21:07:34 - ERROR: Fehler beim Abrufen der Daten für WKN a0f5uf und Ticker exxt.de: </w:t>
      </w:r>
      <w:proofErr w:type="spellStart"/>
      <w:r w:rsidRPr="00757E1B">
        <w:rPr>
          <w:color w:val="548DD4" w:themeColor="text2" w:themeTint="99"/>
          <w:sz w:val="12"/>
          <w:szCs w:val="12"/>
        </w:rPr>
        <w:t>Incompatible</w:t>
      </w:r>
      <w:proofErr w:type="spellEnd"/>
      <w:r w:rsidRPr="00757E1B">
        <w:rPr>
          <w:color w:val="548DD4" w:themeColor="text2" w:themeTint="99"/>
          <w:sz w:val="12"/>
          <w:szCs w:val="12"/>
        </w:rPr>
        <w:t xml:space="preserve"> </w:t>
      </w:r>
      <w:proofErr w:type="spellStart"/>
      <w:r w:rsidRPr="00757E1B">
        <w:rPr>
          <w:color w:val="548DD4" w:themeColor="text2" w:themeTint="99"/>
          <w:sz w:val="12"/>
          <w:szCs w:val="12"/>
        </w:rPr>
        <w:t>indexer</w:t>
      </w:r>
      <w:proofErr w:type="spellEnd"/>
      <w:r w:rsidRPr="00757E1B">
        <w:rPr>
          <w:color w:val="548DD4" w:themeColor="text2" w:themeTint="99"/>
          <w:sz w:val="12"/>
          <w:szCs w:val="12"/>
        </w:rPr>
        <w:t xml:space="preserve"> with Series (</w:t>
      </w:r>
      <w:proofErr w:type="spellStart"/>
      <w:r w:rsidRPr="00757E1B">
        <w:rPr>
          <w:color w:val="548DD4" w:themeColor="text2" w:themeTint="99"/>
          <w:sz w:val="12"/>
          <w:szCs w:val="12"/>
        </w:rPr>
        <w:t>Caller</w:t>
      </w:r>
      <w:proofErr w:type="spellEnd"/>
      <w:r w:rsidRPr="00757E1B">
        <w:rPr>
          <w:color w:val="548DD4" w:themeColor="text2" w:themeTint="99"/>
          <w:sz w:val="12"/>
          <w:szCs w:val="12"/>
        </w:rPr>
        <w:t xml:space="preserve"> Funktion: </w:t>
      </w:r>
      <w:proofErr w:type="spellStart"/>
      <w:r w:rsidRPr="00757E1B">
        <w:rPr>
          <w:color w:val="548DD4" w:themeColor="text2" w:themeTint="99"/>
          <w:sz w:val="12"/>
          <w:szCs w:val="12"/>
        </w:rPr>
        <w:t>prices_update</w:t>
      </w:r>
      <w:proofErr w:type="spellEnd"/>
      <w:r w:rsidRPr="00757E1B">
        <w:rPr>
          <w:color w:val="548DD4" w:themeColor="text2" w:themeTint="99"/>
          <w:sz w:val="12"/>
          <w:szCs w:val="12"/>
        </w:rPr>
        <w:t>)</w:t>
      </w:r>
    </w:p>
    <w:p w14:paraId="1FF2977D" w14:textId="77777777" w:rsidR="00A57DA8" w:rsidRDefault="00A57DA8" w:rsidP="00A57DA8"/>
    <w:p w14:paraId="38AA4A1D" w14:textId="77777777" w:rsidR="00A57DA8" w:rsidRDefault="00A57DA8" w:rsidP="00A57DA8">
      <w:r>
        <w:t>Ich arbeite jetzt in der Version „</w:t>
      </w:r>
      <w:r w:rsidRPr="00AB4DF2">
        <w:t>Depot File v2 20250305a</w:t>
      </w:r>
      <w:r>
        <w:t>“ weiter</w:t>
      </w:r>
    </w:p>
    <w:p w14:paraId="77E9FABF" w14:textId="77777777" w:rsidR="00A57DA8" w:rsidRDefault="00A57DA8" w:rsidP="00A57DA8">
      <w:r w:rsidRPr="000C4921">
        <w:rPr>
          <w:b/>
          <w:bCs/>
        </w:rPr>
        <w:t>Lösung</w:t>
      </w:r>
      <w:r w:rsidRPr="000C4921">
        <w:t xml:space="preserve">: Falls du </w:t>
      </w:r>
      <w:proofErr w:type="spellStart"/>
      <w:r w:rsidRPr="000C4921">
        <w:rPr>
          <w:b/>
          <w:bCs/>
        </w:rPr>
        <w:t>ungeänderte</w:t>
      </w:r>
      <w:proofErr w:type="spellEnd"/>
      <w:r w:rsidRPr="000C4921">
        <w:rPr>
          <w:b/>
          <w:bCs/>
        </w:rPr>
        <w:t xml:space="preserve"> Schlusskurse</w:t>
      </w:r>
      <w:r w:rsidRPr="000C4921">
        <w:t xml:space="preserve"> benötigst, setze </w:t>
      </w:r>
      <w:proofErr w:type="spellStart"/>
      <w:r w:rsidRPr="000C4921">
        <w:t>auto_adjust</w:t>
      </w:r>
      <w:proofErr w:type="spellEnd"/>
      <w:r w:rsidRPr="000C4921">
        <w:t>=</w:t>
      </w:r>
      <w:proofErr w:type="spellStart"/>
      <w:r w:rsidRPr="000C4921">
        <w:t>False</w:t>
      </w:r>
      <w:proofErr w:type="spellEnd"/>
      <w:r w:rsidRPr="000C4921">
        <w:t xml:space="preserve"> in deinem </w:t>
      </w:r>
      <w:proofErr w:type="spellStart"/>
      <w:r w:rsidRPr="000C4921">
        <w:t>yfinance.download</w:t>
      </w:r>
      <w:proofErr w:type="spellEnd"/>
      <w:r w:rsidRPr="000C4921">
        <w:t>()-Aufruf.</w:t>
      </w:r>
    </w:p>
    <w:p w14:paraId="664564C6" w14:textId="77777777" w:rsidR="00A57DA8" w:rsidRDefault="00A57DA8" w:rsidP="00A57DA8">
      <w:r>
        <w:t xml:space="preserve">Ein paar </w:t>
      </w:r>
      <w:proofErr w:type="spellStart"/>
      <w:r>
        <w:t>debug</w:t>
      </w:r>
      <w:proofErr w:type="spellEnd"/>
      <w:r>
        <w:t xml:space="preserve"> </w:t>
      </w:r>
      <w:proofErr w:type="spellStart"/>
      <w:r>
        <w:t>prints</w:t>
      </w:r>
      <w:proofErr w:type="spellEnd"/>
      <w:r>
        <w:t xml:space="preserve"> eingefügt</w:t>
      </w:r>
    </w:p>
    <w:p w14:paraId="0F37F5A5" w14:textId="77777777" w:rsidR="00A57DA8" w:rsidRDefault="00A57DA8" w:rsidP="00A57DA8">
      <w:r>
        <w:t xml:space="preserve">Problem ist, dass ich das </w:t>
      </w:r>
      <w:proofErr w:type="spellStart"/>
      <w:r>
        <w:t>ticker</w:t>
      </w:r>
      <w:proofErr w:type="spellEnd"/>
      <w:r>
        <w:t xml:space="preserve"> </w:t>
      </w:r>
      <w:proofErr w:type="spellStart"/>
      <w:r>
        <w:t>symbol</w:t>
      </w:r>
      <w:proofErr w:type="spellEnd"/>
      <w:r>
        <w:t xml:space="preserve"> in </w:t>
      </w:r>
      <w:proofErr w:type="spellStart"/>
      <w:r>
        <w:t>kleinbustaben</w:t>
      </w:r>
      <w:proofErr w:type="spellEnd"/>
      <w:r>
        <w:t xml:space="preserve"> verarbeite, die yfinance aber daten zurückgibt, die in GROSSBUCHSTABEN sind, deshalb muss bei der Datenextraktion aus den yfinance daten „</w:t>
      </w:r>
      <w:proofErr w:type="spellStart"/>
      <w:r w:rsidRPr="000C4921">
        <w:t>ticker.upper</w:t>
      </w:r>
      <w:proofErr w:type="spellEnd"/>
      <w:r w:rsidRPr="000C4921">
        <w:t>()</w:t>
      </w:r>
      <w:r>
        <w:t>“ verwendet werden.</w:t>
      </w:r>
    </w:p>
    <w:p w14:paraId="70D77C20" w14:textId="77777777" w:rsidR="00A57DA8" w:rsidRDefault="00A57DA8" w:rsidP="00A57DA8"/>
    <w:p w14:paraId="15C1D8E1" w14:textId="77777777" w:rsidR="00A57DA8" w:rsidRDefault="00A57DA8" w:rsidP="00A57DA8">
      <w:r>
        <w:t>Ich stelle auf die Version „</w:t>
      </w:r>
      <w:r w:rsidRPr="000C4921">
        <w:t>Depot File v2 20250305b</w:t>
      </w:r>
      <w:r>
        <w:t>“ um</w:t>
      </w:r>
    </w:p>
    <w:p w14:paraId="48A9EFF4" w14:textId="77777777" w:rsidR="00A57DA8" w:rsidRDefault="00A57DA8" w:rsidP="00A57DA8">
      <w:r>
        <w:t>Das funktioniert jetzt wieder</w:t>
      </w:r>
    </w:p>
    <w:p w14:paraId="3A6730AB" w14:textId="77777777" w:rsidR="00A57DA8" w:rsidRDefault="00A57DA8" w:rsidP="00A57DA8">
      <w:r>
        <w:t xml:space="preserve">Ich muss die </w:t>
      </w:r>
      <w:proofErr w:type="spellStart"/>
      <w:r>
        <w:t>kurse</w:t>
      </w:r>
      <w:proofErr w:type="spellEnd"/>
      <w:r>
        <w:t xml:space="preserve"> bis 12.2.5 löschen mit dem </w:t>
      </w:r>
      <w:proofErr w:type="spellStart"/>
      <w:r>
        <w:t>tool</w:t>
      </w:r>
      <w:proofErr w:type="spellEnd"/>
      <w:r>
        <w:t xml:space="preserve"> =&gt; hat funktioniert</w:t>
      </w:r>
    </w:p>
    <w:p w14:paraId="23C2DF79" w14:textId="77777777" w:rsidR="00A57DA8" w:rsidRDefault="00A57DA8" w:rsidP="00A57DA8">
      <w:r w:rsidRPr="003B6668">
        <w:t>Depot File v2 20250305b ausführ</w:t>
      </w:r>
      <w:r>
        <w:t>en =&gt; funktioniert</w:t>
      </w:r>
    </w:p>
    <w:p w14:paraId="0603E626" w14:textId="77777777" w:rsidR="00A57DA8" w:rsidRPr="003B6668" w:rsidRDefault="00A57DA8" w:rsidP="00A57DA8">
      <w:r>
        <w:t>Prices.parquet auf Dataserver kopieren</w:t>
      </w:r>
    </w:p>
    <w:p w14:paraId="5EA0F454" w14:textId="77777777" w:rsidR="00A57DA8" w:rsidRPr="00374E59" w:rsidRDefault="00A57DA8" w:rsidP="00A57DA8">
      <w:r w:rsidRPr="00374E59">
        <w:t xml:space="preserve">„Depot File v2 20250305b“ auf “Depot File v2 </w:t>
      </w:r>
      <w:proofErr w:type="spellStart"/>
      <w:r w:rsidRPr="00374E59">
        <w:t>actual</w:t>
      </w:r>
      <w:proofErr w:type="spellEnd"/>
      <w:r w:rsidRPr="00374E59">
        <w:t>” kopieren</w:t>
      </w:r>
    </w:p>
    <w:p w14:paraId="5FCA2104" w14:textId="77777777" w:rsidR="00A57DA8" w:rsidRDefault="00A57DA8" w:rsidP="00A57DA8">
      <w:r w:rsidRPr="00374E59">
        <w:t xml:space="preserve">“Depot File v2 </w:t>
      </w:r>
      <w:proofErr w:type="spellStart"/>
      <w:r w:rsidRPr="00374E59">
        <w:t>actual</w:t>
      </w:r>
      <w:proofErr w:type="spellEnd"/>
      <w:r w:rsidRPr="00374E59">
        <w:t>” auf Dataserver kopieren</w:t>
      </w:r>
    </w:p>
    <w:p w14:paraId="16E185AC" w14:textId="77777777" w:rsidR="00A57DA8" w:rsidRDefault="00A57DA8" w:rsidP="00A57DA8"/>
    <w:p w14:paraId="686182DF" w14:textId="77777777" w:rsidR="00A57DA8" w:rsidRDefault="00A57DA8" w:rsidP="00A57DA8">
      <w:pPr>
        <w:pStyle w:val="berschrift1"/>
      </w:pPr>
      <w:r>
        <w:t>6.3.25</w:t>
      </w:r>
    </w:p>
    <w:p w14:paraId="7FE69ED7" w14:textId="77777777" w:rsidR="00A57DA8" w:rsidRPr="00374E59" w:rsidRDefault="00A57DA8" w:rsidP="00A57DA8">
      <w:r>
        <w:t>Läuft auf Dataserver noch nicht. ich vermute, weil ich yfinance Bibliothek am Dataserver noch nicht geupdatet habe</w:t>
      </w:r>
    </w:p>
    <w:p w14:paraId="4D68ABA5" w14:textId="77777777" w:rsidR="00A57DA8" w:rsidRDefault="00A57DA8" w:rsidP="00A57DA8">
      <w:r>
        <w:lastRenderedPageBreak/>
        <w:t xml:space="preserve">Ich habe all </w:t>
      </w:r>
      <w:proofErr w:type="spellStart"/>
      <w:r>
        <w:t>python</w:t>
      </w:r>
      <w:proofErr w:type="spellEnd"/>
      <w:r>
        <w:t xml:space="preserve"> </w:t>
      </w:r>
      <w:proofErr w:type="spellStart"/>
      <w:r>
        <w:t>libraries</w:t>
      </w:r>
      <w:proofErr w:type="spellEnd"/>
      <w:r>
        <w:t xml:space="preserve"> automatisch geupdatet (am PC) und erhalte jetzt bei der Ausführung von </w:t>
      </w:r>
      <w:r w:rsidRPr="00374E59">
        <w:t xml:space="preserve">“Depot File v2 </w:t>
      </w:r>
      <w:proofErr w:type="spellStart"/>
      <w:r w:rsidRPr="00374E59">
        <w:t>actual</w:t>
      </w:r>
      <w:proofErr w:type="spellEnd"/>
      <w:r w:rsidRPr="00374E59">
        <w:t>”</w:t>
      </w:r>
    </w:p>
    <w:p w14:paraId="438DB76D" w14:textId="77777777" w:rsidR="00A57DA8" w:rsidRPr="00C57F3A" w:rsidRDefault="00A57DA8" w:rsidP="00A57DA8">
      <w:pPr>
        <w:rPr>
          <w:color w:val="548DD4" w:themeColor="text2" w:themeTint="99"/>
          <w:sz w:val="12"/>
          <w:szCs w:val="12"/>
          <w:lang w:val="en-US"/>
        </w:rPr>
      </w:pPr>
      <w:r w:rsidRPr="00C57F3A">
        <w:rPr>
          <w:color w:val="548DD4" w:themeColor="text2" w:themeTint="99"/>
          <w:sz w:val="12"/>
          <w:szCs w:val="12"/>
          <w:lang w:val="en-US"/>
        </w:rPr>
        <w:t xml:space="preserve">c:\Users\ah\Dev\Depot File v2\Depot File v2 actual.py:437: </w:t>
      </w:r>
      <w:proofErr w:type="spellStart"/>
      <w:r w:rsidRPr="00C57F3A">
        <w:rPr>
          <w:color w:val="548DD4" w:themeColor="text2" w:themeTint="99"/>
          <w:sz w:val="12"/>
          <w:szCs w:val="12"/>
          <w:lang w:val="en-US"/>
        </w:rPr>
        <w:t>DeprecationWarning</w:t>
      </w:r>
      <w:proofErr w:type="spellEnd"/>
      <w:r w:rsidRPr="00C57F3A">
        <w:rPr>
          <w:color w:val="548DD4" w:themeColor="text2" w:themeTint="99"/>
          <w:sz w:val="12"/>
          <w:szCs w:val="12"/>
          <w:lang w:val="en-US"/>
        </w:rPr>
        <w:t xml:space="preserve">: </w:t>
      </w:r>
      <w:proofErr w:type="spellStart"/>
      <w:r w:rsidRPr="00C57F3A">
        <w:rPr>
          <w:color w:val="548DD4" w:themeColor="text2" w:themeTint="99"/>
          <w:sz w:val="12"/>
          <w:szCs w:val="12"/>
          <w:lang w:val="en-US"/>
        </w:rPr>
        <w:t>DataFrameGroupBy.apply</w:t>
      </w:r>
      <w:proofErr w:type="spellEnd"/>
      <w:r w:rsidRPr="00C57F3A">
        <w:rPr>
          <w:color w:val="548DD4" w:themeColor="text2" w:themeTint="99"/>
          <w:sz w:val="12"/>
          <w:szCs w:val="12"/>
          <w:lang w:val="en-US"/>
        </w:rPr>
        <w:t xml:space="preserve"> operated on the grouping columns. This behavior is deprecated, and in a future version of pandas the grouping columns will be excluded from the operation. Either pass `</w:t>
      </w:r>
      <w:proofErr w:type="spellStart"/>
      <w:r w:rsidRPr="00C57F3A">
        <w:rPr>
          <w:color w:val="548DD4" w:themeColor="text2" w:themeTint="99"/>
          <w:sz w:val="12"/>
          <w:szCs w:val="12"/>
          <w:lang w:val="en-US"/>
        </w:rPr>
        <w:t>include_groups</w:t>
      </w:r>
      <w:proofErr w:type="spellEnd"/>
      <w:r w:rsidRPr="00C57F3A">
        <w:rPr>
          <w:color w:val="548DD4" w:themeColor="text2" w:themeTint="99"/>
          <w:sz w:val="12"/>
          <w:szCs w:val="12"/>
          <w:lang w:val="en-US"/>
        </w:rPr>
        <w:t xml:space="preserve">=False` to exclude the groupings or explicitly select the grouping columns after </w:t>
      </w:r>
      <w:proofErr w:type="spellStart"/>
      <w:r w:rsidRPr="00C57F3A">
        <w:rPr>
          <w:color w:val="548DD4" w:themeColor="text2" w:themeTint="99"/>
          <w:sz w:val="12"/>
          <w:szCs w:val="12"/>
          <w:lang w:val="en-US"/>
        </w:rPr>
        <w:t>groupby</w:t>
      </w:r>
      <w:proofErr w:type="spellEnd"/>
      <w:r w:rsidRPr="00C57F3A">
        <w:rPr>
          <w:color w:val="548DD4" w:themeColor="text2" w:themeTint="99"/>
          <w:sz w:val="12"/>
          <w:szCs w:val="12"/>
          <w:lang w:val="en-US"/>
        </w:rPr>
        <w:t xml:space="preserve"> to silence this warning.</w:t>
      </w:r>
    </w:p>
    <w:p w14:paraId="2EC2AC50" w14:textId="77777777" w:rsidR="00A57DA8" w:rsidRDefault="00A57DA8" w:rsidP="00A57DA8">
      <w:pPr>
        <w:rPr>
          <w:color w:val="548DD4" w:themeColor="text2" w:themeTint="99"/>
          <w:sz w:val="12"/>
          <w:szCs w:val="12"/>
          <w:lang w:val="en-US"/>
        </w:rPr>
      </w:pPr>
      <w:r w:rsidRPr="00C57F3A">
        <w:rPr>
          <w:color w:val="548DD4" w:themeColor="text2" w:themeTint="99"/>
          <w:sz w:val="12"/>
          <w:szCs w:val="12"/>
          <w:lang w:val="en-US"/>
        </w:rPr>
        <w:t xml:space="preserve">  </w:t>
      </w:r>
      <w:proofErr w:type="spellStart"/>
      <w:r w:rsidRPr="00C57F3A">
        <w:rPr>
          <w:color w:val="548DD4" w:themeColor="text2" w:themeTint="99"/>
          <w:sz w:val="12"/>
          <w:szCs w:val="12"/>
          <w:lang w:val="en-US"/>
        </w:rPr>
        <w:t>latest_dates_per_period</w:t>
      </w:r>
      <w:proofErr w:type="spellEnd"/>
      <w:r w:rsidRPr="00C57F3A">
        <w:rPr>
          <w:color w:val="548DD4" w:themeColor="text2" w:themeTint="99"/>
          <w:sz w:val="12"/>
          <w:szCs w:val="12"/>
          <w:lang w:val="en-US"/>
        </w:rPr>
        <w:t xml:space="preserve"> = </w:t>
      </w:r>
      <w:proofErr w:type="spellStart"/>
      <w:r w:rsidRPr="00C57F3A">
        <w:rPr>
          <w:color w:val="548DD4" w:themeColor="text2" w:themeTint="99"/>
          <w:sz w:val="12"/>
          <w:szCs w:val="12"/>
          <w:lang w:val="en-US"/>
        </w:rPr>
        <w:t>profit_loss_day.groupby</w:t>
      </w:r>
      <w:proofErr w:type="spellEnd"/>
      <w:r w:rsidRPr="00C57F3A">
        <w:rPr>
          <w:color w:val="548DD4" w:themeColor="text2" w:themeTint="99"/>
          <w:sz w:val="12"/>
          <w:szCs w:val="12"/>
          <w:lang w:val="en-US"/>
        </w:rPr>
        <w:t>(['year', 'month']).apply(</w:t>
      </w:r>
    </w:p>
    <w:p w14:paraId="7D59391F" w14:textId="77777777" w:rsidR="00A57DA8" w:rsidRDefault="00A57DA8" w:rsidP="00A57DA8">
      <w:pPr>
        <w:rPr>
          <w:color w:val="548DD4" w:themeColor="text2" w:themeTint="99"/>
          <w:sz w:val="12"/>
          <w:szCs w:val="12"/>
          <w:lang w:val="en-US"/>
        </w:rPr>
      </w:pPr>
    </w:p>
    <w:p w14:paraId="62F16613" w14:textId="77777777" w:rsidR="00A57DA8" w:rsidRPr="00C57F3A" w:rsidRDefault="00A57DA8" w:rsidP="00A57DA8">
      <w:pPr>
        <w:rPr>
          <w:color w:val="548DD4" w:themeColor="text2" w:themeTint="99"/>
          <w:sz w:val="12"/>
          <w:szCs w:val="12"/>
          <w:lang w:val="en-US"/>
        </w:rPr>
      </w:pPr>
      <w:r w:rsidRPr="00C57F3A">
        <w:rPr>
          <w:color w:val="548DD4" w:themeColor="text2" w:themeTint="99"/>
          <w:sz w:val="12"/>
          <w:szCs w:val="12"/>
          <w:lang w:val="en-US"/>
        </w:rPr>
        <w:t xml:space="preserve">c:\Users\ah\Dev\Depot File v2\Depot File v2 actual.py:522: </w:t>
      </w:r>
      <w:proofErr w:type="spellStart"/>
      <w:r w:rsidRPr="00C57F3A">
        <w:rPr>
          <w:color w:val="548DD4" w:themeColor="text2" w:themeTint="99"/>
          <w:sz w:val="12"/>
          <w:szCs w:val="12"/>
          <w:lang w:val="en-US"/>
        </w:rPr>
        <w:t>DeprecationWarning</w:t>
      </w:r>
      <w:proofErr w:type="spellEnd"/>
      <w:r w:rsidRPr="00C57F3A">
        <w:rPr>
          <w:color w:val="548DD4" w:themeColor="text2" w:themeTint="99"/>
          <w:sz w:val="12"/>
          <w:szCs w:val="12"/>
          <w:lang w:val="en-US"/>
        </w:rPr>
        <w:t xml:space="preserve">: </w:t>
      </w:r>
      <w:proofErr w:type="spellStart"/>
      <w:r w:rsidRPr="00C57F3A">
        <w:rPr>
          <w:color w:val="548DD4" w:themeColor="text2" w:themeTint="99"/>
          <w:sz w:val="12"/>
          <w:szCs w:val="12"/>
          <w:lang w:val="en-US"/>
        </w:rPr>
        <w:t>DataFrameGroupBy.apply</w:t>
      </w:r>
      <w:proofErr w:type="spellEnd"/>
      <w:r w:rsidRPr="00C57F3A">
        <w:rPr>
          <w:color w:val="548DD4" w:themeColor="text2" w:themeTint="99"/>
          <w:sz w:val="12"/>
          <w:szCs w:val="12"/>
          <w:lang w:val="en-US"/>
        </w:rPr>
        <w:t xml:space="preserve"> operated on the grouping columns. This behavior is deprecated, and in a future version of pandas the grouping columns will be excluded from the operation. Either pass `</w:t>
      </w:r>
      <w:proofErr w:type="spellStart"/>
      <w:r w:rsidRPr="00C57F3A">
        <w:rPr>
          <w:color w:val="548DD4" w:themeColor="text2" w:themeTint="99"/>
          <w:sz w:val="12"/>
          <w:szCs w:val="12"/>
          <w:lang w:val="en-US"/>
        </w:rPr>
        <w:t>include_groups</w:t>
      </w:r>
      <w:proofErr w:type="spellEnd"/>
      <w:r w:rsidRPr="00C57F3A">
        <w:rPr>
          <w:color w:val="548DD4" w:themeColor="text2" w:themeTint="99"/>
          <w:sz w:val="12"/>
          <w:szCs w:val="12"/>
          <w:lang w:val="en-US"/>
        </w:rPr>
        <w:t xml:space="preserve">=False` to exclude the groupings or explicitly select the grouping columns after </w:t>
      </w:r>
      <w:proofErr w:type="spellStart"/>
      <w:r w:rsidRPr="00C57F3A">
        <w:rPr>
          <w:color w:val="548DD4" w:themeColor="text2" w:themeTint="99"/>
          <w:sz w:val="12"/>
          <w:szCs w:val="12"/>
          <w:lang w:val="en-US"/>
        </w:rPr>
        <w:t>groupby</w:t>
      </w:r>
      <w:proofErr w:type="spellEnd"/>
      <w:r w:rsidRPr="00C57F3A">
        <w:rPr>
          <w:color w:val="548DD4" w:themeColor="text2" w:themeTint="99"/>
          <w:sz w:val="12"/>
          <w:szCs w:val="12"/>
          <w:lang w:val="en-US"/>
        </w:rPr>
        <w:t xml:space="preserve"> to silence this warning.</w:t>
      </w:r>
    </w:p>
    <w:p w14:paraId="61E5E501" w14:textId="77777777" w:rsidR="00A57DA8" w:rsidRPr="00C57F3A" w:rsidRDefault="00A57DA8" w:rsidP="00A57DA8">
      <w:pPr>
        <w:rPr>
          <w:color w:val="548DD4" w:themeColor="text2" w:themeTint="99"/>
          <w:sz w:val="12"/>
          <w:szCs w:val="12"/>
          <w:lang w:val="en-US"/>
        </w:rPr>
      </w:pPr>
      <w:r w:rsidRPr="00C57F3A">
        <w:rPr>
          <w:color w:val="548DD4" w:themeColor="text2" w:themeTint="99"/>
          <w:sz w:val="12"/>
          <w:szCs w:val="12"/>
          <w:lang w:val="en-US"/>
        </w:rPr>
        <w:t xml:space="preserve">  </w:t>
      </w:r>
      <w:proofErr w:type="spellStart"/>
      <w:r w:rsidRPr="00C57F3A">
        <w:rPr>
          <w:color w:val="548DD4" w:themeColor="text2" w:themeTint="99"/>
          <w:sz w:val="12"/>
          <w:szCs w:val="12"/>
          <w:lang w:val="en-US"/>
        </w:rPr>
        <w:t>latest_dates_per_month</w:t>
      </w:r>
      <w:proofErr w:type="spellEnd"/>
      <w:r w:rsidRPr="00C57F3A">
        <w:rPr>
          <w:color w:val="548DD4" w:themeColor="text2" w:themeTint="99"/>
          <w:sz w:val="12"/>
          <w:szCs w:val="12"/>
          <w:lang w:val="en-US"/>
        </w:rPr>
        <w:t xml:space="preserve"> = </w:t>
      </w:r>
      <w:proofErr w:type="spellStart"/>
      <w:r w:rsidRPr="00C57F3A">
        <w:rPr>
          <w:color w:val="548DD4" w:themeColor="text2" w:themeTint="99"/>
          <w:sz w:val="12"/>
          <w:szCs w:val="12"/>
          <w:lang w:val="en-US"/>
        </w:rPr>
        <w:t>invest_day.groupby</w:t>
      </w:r>
      <w:proofErr w:type="spellEnd"/>
      <w:r w:rsidRPr="00C57F3A">
        <w:rPr>
          <w:color w:val="548DD4" w:themeColor="text2" w:themeTint="99"/>
          <w:sz w:val="12"/>
          <w:szCs w:val="12"/>
          <w:lang w:val="en-US"/>
        </w:rPr>
        <w:t xml:space="preserve">(['year', 'month']).apply(lambda x: </w:t>
      </w:r>
      <w:proofErr w:type="spellStart"/>
      <w:r w:rsidRPr="00C57F3A">
        <w:rPr>
          <w:color w:val="548DD4" w:themeColor="text2" w:themeTint="99"/>
          <w:sz w:val="12"/>
          <w:szCs w:val="12"/>
          <w:lang w:val="en-US"/>
        </w:rPr>
        <w:t>x.index.max</w:t>
      </w:r>
      <w:proofErr w:type="spellEnd"/>
      <w:r w:rsidRPr="00C57F3A">
        <w:rPr>
          <w:color w:val="548DD4" w:themeColor="text2" w:themeTint="99"/>
          <w:sz w:val="12"/>
          <w:szCs w:val="12"/>
          <w:lang w:val="en-US"/>
        </w:rPr>
        <w:t>())</w:t>
      </w:r>
    </w:p>
    <w:p w14:paraId="4B8F4C1A" w14:textId="77777777" w:rsidR="00A57DA8" w:rsidRPr="002D6C53" w:rsidRDefault="00A57DA8" w:rsidP="00A57DA8">
      <w:r w:rsidRPr="002D6C53">
        <w:t>In Zeilen 437, 441, 522</w:t>
      </w:r>
    </w:p>
    <w:p w14:paraId="53675B22" w14:textId="77777777" w:rsidR="00A57DA8" w:rsidRPr="002D6C53" w:rsidRDefault="00A57DA8" w:rsidP="00A57DA8"/>
    <w:p w14:paraId="3F201173" w14:textId="77777777" w:rsidR="00A57DA8" w:rsidRPr="00F36652" w:rsidRDefault="00A57DA8" w:rsidP="00A57DA8"/>
    <w:p w14:paraId="4910C3EA" w14:textId="4B5EB27B" w:rsidR="00DE362A" w:rsidRDefault="00DE362A" w:rsidP="001B082B"/>
    <w:p w14:paraId="6C51B30A" w14:textId="77777777" w:rsidR="00001255" w:rsidRDefault="00001255" w:rsidP="00001255">
      <w:pPr>
        <w:pStyle w:val="berschrift1"/>
      </w:pPr>
      <w:r>
        <w:t xml:space="preserve">7.3.25 </w:t>
      </w:r>
    </w:p>
    <w:p w14:paraId="154E7D8C" w14:textId="77777777" w:rsidR="00001255" w:rsidRPr="00EE0004" w:rsidRDefault="00001255" w:rsidP="00001255">
      <w:bookmarkStart w:id="5" w:name="_Hlk195072242"/>
      <w:r w:rsidRPr="00EE0004">
        <w:t>Python Kursabfrage</w:t>
      </w:r>
    </w:p>
    <w:p w14:paraId="7F332186" w14:textId="77777777" w:rsidR="00001255" w:rsidRPr="00EE0004" w:rsidRDefault="00001255" w:rsidP="00001255">
      <w:bookmarkStart w:id="6" w:name="_Hlk195072243"/>
      <w:bookmarkEnd w:id="5"/>
      <w:r w:rsidRPr="00EE0004">
        <w:t>nach dem Update der yfinance Bibliothek am Data Server hat die Abfrage am Data Server wieder funktioniert.</w:t>
      </w:r>
    </w:p>
    <w:p w14:paraId="6799FE53" w14:textId="77777777" w:rsidR="00001255" w:rsidRPr="00EE0004" w:rsidRDefault="00001255" w:rsidP="00001255">
      <w:bookmarkStart w:id="7" w:name="_Hlk195072244"/>
      <w:bookmarkEnd w:id="6"/>
      <w:r w:rsidRPr="00EE0004">
        <w:t>Ich habe händisch in dem kleinen Programm, dass ich vorgestern zur Fehlersuche erstellt hatte händisch verschiedene Tickersymbole mit der Endung De und der Endung F abgefragt. Ich erhalte bei der Endung de immer den Schlusskurs von gestern. Ich erhalte bei der Endung F immer eine Fehlermeldung, dass keine Kursdaten vorliegen.</w:t>
      </w:r>
    </w:p>
    <w:bookmarkEnd w:id="7"/>
    <w:p w14:paraId="19BE9EAE" w14:textId="77777777" w:rsidR="00001255" w:rsidRPr="00EE0004" w:rsidRDefault="00001255" w:rsidP="00001255">
      <w:r w:rsidRPr="00EE0004">
        <w:t>Ich habe dann händisch bei der Yahoo! Finance Seite gesucht. Bei den Kursdaten mit dem Tickersymbol Endung F habe ich zwar Kursdaten erhalten, diese aber mit dem sonderbaren Datum 30. Juni des Vorjahres. Bei den de Daten war das immer korrekt.</w:t>
      </w:r>
    </w:p>
    <w:p w14:paraId="40DA3B99" w14:textId="77777777" w:rsidR="00001255" w:rsidRDefault="00001255" w:rsidP="00001255">
      <w:bookmarkStart w:id="8" w:name="_Hlk195072245"/>
      <w:r w:rsidRPr="00EE0004">
        <w:t>Ich werde jetzt erst einmal die Differenz zwischen dem XETRA Schlusskurs um 17:30 Uhr und den Kursen, die bei OnVista und Excel für 22:00 Uhr angezeigt werden, leben.</w:t>
      </w:r>
    </w:p>
    <w:p w14:paraId="4D816834" w14:textId="77777777" w:rsidR="00001255" w:rsidRDefault="00001255" w:rsidP="00001255">
      <w:pPr>
        <w:pStyle w:val="berschrift1"/>
      </w:pPr>
    </w:p>
    <w:p w14:paraId="06A89C51" w14:textId="7143B4F1" w:rsidR="00001255" w:rsidRDefault="00001255" w:rsidP="00001255">
      <w:pPr>
        <w:pStyle w:val="berschrift1"/>
      </w:pPr>
      <w:r>
        <w:t>11.3.25</w:t>
      </w:r>
    </w:p>
    <w:p w14:paraId="0D8177F7" w14:textId="77777777" w:rsidR="00001255" w:rsidRPr="00EE0004" w:rsidRDefault="00001255" w:rsidP="00001255">
      <w:bookmarkStart w:id="9" w:name="_Hlk195072248"/>
      <w:r w:rsidRPr="00EE0004">
        <w:t>Depot File am Dataserver hat für den Montag Abend Kursdaten (Schlusskurse XETRA 17:00) geholt.</w:t>
      </w:r>
    </w:p>
    <w:bookmarkEnd w:id="9"/>
    <w:p w14:paraId="501C48BC" w14:textId="77777777" w:rsidR="00001255" w:rsidRPr="00EE0004" w:rsidRDefault="00001255" w:rsidP="00001255"/>
    <w:bookmarkEnd w:id="8"/>
    <w:p w14:paraId="69A4A4C3" w14:textId="6F36F399" w:rsidR="00001255" w:rsidRDefault="00001255" w:rsidP="00001255">
      <w:pPr>
        <w:pStyle w:val="berschrift1"/>
      </w:pPr>
      <w:r>
        <w:t>26.3.25</w:t>
      </w:r>
    </w:p>
    <w:p w14:paraId="3BA5429D" w14:textId="45C75D7F" w:rsidR="00075936" w:rsidRPr="00BE3871" w:rsidRDefault="00075936" w:rsidP="001B082B">
      <w:r w:rsidRPr="00BE3871">
        <w:t>Depot File v2 20250326a</w:t>
      </w:r>
    </w:p>
    <w:p w14:paraId="0B8C5F72" w14:textId="67E675E2" w:rsidR="00075936" w:rsidRDefault="00075936" w:rsidP="001B082B">
      <w:r w:rsidRPr="00075936">
        <w:t xml:space="preserve">Ergänzung der Funktionen </w:t>
      </w:r>
      <w:proofErr w:type="spellStart"/>
      <w:r w:rsidRPr="00075936">
        <w:t>df_t</w:t>
      </w:r>
      <w:r>
        <w:t>o_eoy</w:t>
      </w:r>
      <w:proofErr w:type="spellEnd"/>
      <w:r>
        <w:t xml:space="preserve">. Analog zu </w:t>
      </w:r>
      <w:proofErr w:type="spellStart"/>
      <w:r>
        <w:t>df_to_eom</w:t>
      </w:r>
      <w:proofErr w:type="spellEnd"/>
      <w:r>
        <w:t xml:space="preserve"> </w:t>
      </w:r>
      <w:proofErr w:type="spellStart"/>
      <w:r>
        <w:t>aggregation</w:t>
      </w:r>
      <w:proofErr w:type="spellEnd"/>
      <w:r>
        <w:t xml:space="preserve"> eines Dataframes auf Tagesbasis auf </w:t>
      </w:r>
      <w:proofErr w:type="spellStart"/>
      <w:r>
        <w:t>jahresbasis</w:t>
      </w:r>
      <w:proofErr w:type="spellEnd"/>
      <w:r>
        <w:t xml:space="preserve">. Im laufenden </w:t>
      </w:r>
      <w:proofErr w:type="spellStart"/>
      <w:r>
        <w:t>jahr</w:t>
      </w:r>
      <w:proofErr w:type="spellEnd"/>
      <w:r>
        <w:t xml:space="preserve"> bis zum jüngsten enthaltenen </w:t>
      </w:r>
      <w:proofErr w:type="spellStart"/>
      <w:r>
        <w:t>datum</w:t>
      </w:r>
      <w:proofErr w:type="spellEnd"/>
      <w:r>
        <w:t>.</w:t>
      </w:r>
    </w:p>
    <w:p w14:paraId="70132B49" w14:textId="19D842EF" w:rsidR="00075936" w:rsidRDefault="00075936" w:rsidP="001B082B">
      <w:r>
        <w:t xml:space="preserve">Aufnahme eines Export Flags in die INI Datei: </w:t>
      </w:r>
      <w:proofErr w:type="spellStart"/>
      <w:r w:rsidRPr="00075936">
        <w:t>values_year_to_excel</w:t>
      </w:r>
      <w:proofErr w:type="spellEnd"/>
    </w:p>
    <w:p w14:paraId="296F7E7A" w14:textId="17BFEF2B" w:rsidR="00075936" w:rsidRPr="00075936" w:rsidRDefault="00075936" w:rsidP="001B082B">
      <w:r>
        <w:t xml:space="preserve">Ergänzung der Funktion </w:t>
      </w:r>
      <w:proofErr w:type="spellStart"/>
      <w:r>
        <w:t>invest_year</w:t>
      </w:r>
      <w:proofErr w:type="spellEnd"/>
      <w:r>
        <w:t xml:space="preserve">. Analog zu </w:t>
      </w:r>
      <w:proofErr w:type="spellStart"/>
      <w:r>
        <w:t>invest_month</w:t>
      </w:r>
      <w:proofErr w:type="spellEnd"/>
      <w:r>
        <w:t>.</w:t>
      </w:r>
    </w:p>
    <w:p w14:paraId="2DE2C75A" w14:textId="057DC9F9" w:rsidR="00075936" w:rsidRDefault="00075936" w:rsidP="00075936">
      <w:r>
        <w:t xml:space="preserve">Aufnahme eines Export Flags in die INI Datei: </w:t>
      </w:r>
      <w:proofErr w:type="spellStart"/>
      <w:r>
        <w:t>invest</w:t>
      </w:r>
      <w:r w:rsidRPr="00075936">
        <w:t>_year_to_excel</w:t>
      </w:r>
      <w:proofErr w:type="spellEnd"/>
    </w:p>
    <w:p w14:paraId="0B911A89" w14:textId="513039F0" w:rsidR="00075936" w:rsidRDefault="00075936" w:rsidP="00075936">
      <w:r>
        <w:t xml:space="preserve">Aufnahme eines Blocks für </w:t>
      </w:r>
      <w:proofErr w:type="spellStart"/>
      <w:r>
        <w:t>overview</w:t>
      </w:r>
      <w:proofErr w:type="spellEnd"/>
      <w:r>
        <w:t xml:space="preserve"> auf Jahresbasis im </w:t>
      </w:r>
      <w:proofErr w:type="spellStart"/>
      <w:r>
        <w:t>Hauptprgramm</w:t>
      </w:r>
      <w:proofErr w:type="spellEnd"/>
      <w:r>
        <w:t xml:space="preserve"> in die Sektion 19</w:t>
      </w:r>
    </w:p>
    <w:p w14:paraId="6462690D" w14:textId="3707F525" w:rsidR="00985FC0" w:rsidRDefault="00985FC0" w:rsidP="00075936">
      <w:r>
        <w:lastRenderedPageBreak/>
        <w:t>Testlauf ohne Fehler, aber einige Warnungen, die noch aus der Umstellung auf die aktuellen Bibliotheken kommen, die ich Anfang März vorgenommen habe.</w:t>
      </w:r>
    </w:p>
    <w:p w14:paraId="0BE1C9F6" w14:textId="6E624CA4" w:rsidR="00985FC0" w:rsidRDefault="00985FC0" w:rsidP="00075936">
      <w:r>
        <w:t>Auch sind die Debug ausgaben noch aktiv.</w:t>
      </w:r>
    </w:p>
    <w:p w14:paraId="6A805E56" w14:textId="66880016" w:rsidR="004F541D" w:rsidRDefault="004F541D" w:rsidP="00075936">
      <w:r w:rsidRPr="004F541D">
        <w:t xml:space="preserve">Ausgabe von </w:t>
      </w:r>
      <w:proofErr w:type="spellStart"/>
      <w:r w:rsidRPr="004F541D">
        <w:t>overview_year</w:t>
      </w:r>
      <w:proofErr w:type="spellEnd"/>
      <w:r w:rsidRPr="004F541D">
        <w:t xml:space="preserve"> s</w:t>
      </w:r>
      <w:r>
        <w:t>ieht gut aus. Allerdings erscheint mir der Wert für das laufend Jahr falsch.</w:t>
      </w:r>
    </w:p>
    <w:p w14:paraId="45BF2E05" w14:textId="5A7251BB" w:rsidR="004F541D" w:rsidRDefault="00D42A77" w:rsidP="00075936">
      <w:r w:rsidRPr="00D42A77">
        <w:t xml:space="preserve">Manueller Abgleich </w:t>
      </w:r>
      <w:proofErr w:type="spellStart"/>
      <w:r w:rsidRPr="00D42A77">
        <w:t>zwische</w:t>
      </w:r>
      <w:proofErr w:type="spellEnd"/>
      <w:r w:rsidRPr="00D42A77">
        <w:t xml:space="preserve"> </w:t>
      </w:r>
      <w:proofErr w:type="spellStart"/>
      <w:r w:rsidRPr="00D42A77">
        <w:t>overview_month</w:t>
      </w:r>
      <w:proofErr w:type="spellEnd"/>
      <w:r w:rsidRPr="00D42A77">
        <w:t xml:space="preserve"> und </w:t>
      </w:r>
      <w:proofErr w:type="spellStart"/>
      <w:r w:rsidRPr="00D42A77">
        <w:t>overview_year</w:t>
      </w:r>
      <w:proofErr w:type="spellEnd"/>
      <w:r w:rsidRPr="00D42A77">
        <w:t xml:space="preserve"> ist korr</w:t>
      </w:r>
      <w:r>
        <w:t>ekt.</w:t>
      </w:r>
    </w:p>
    <w:p w14:paraId="6B32CD10" w14:textId="77777777" w:rsidR="0068622A" w:rsidRDefault="0068622A" w:rsidP="00075936">
      <w:r>
        <w:t xml:space="preserve">Abgleich mit Depot Excel Variante: </w:t>
      </w:r>
    </w:p>
    <w:p w14:paraId="06E92CBF" w14:textId="2D13C9D5" w:rsidR="0068622A" w:rsidRDefault="0068622A" w:rsidP="0068622A">
      <w:pPr>
        <w:pStyle w:val="Listenabsatz"/>
        <w:numPr>
          <w:ilvl w:val="0"/>
          <w:numId w:val="3"/>
        </w:numPr>
      </w:pPr>
      <w:r>
        <w:t>Absolut Werte zum Jahresende 22, 23, 24 korrekt</w:t>
      </w:r>
    </w:p>
    <w:p w14:paraId="563C62B0" w14:textId="5A27A4F5" w:rsidR="0068622A" w:rsidRDefault="0068622A" w:rsidP="0068622A">
      <w:pPr>
        <w:pStyle w:val="Listenabsatz"/>
        <w:numPr>
          <w:ilvl w:val="0"/>
          <w:numId w:val="3"/>
        </w:numPr>
      </w:pPr>
      <w:r>
        <w:t xml:space="preserve">Absolut Werte </w:t>
      </w:r>
      <w:proofErr w:type="spellStart"/>
      <w:r>
        <w:t>laufends</w:t>
      </w:r>
      <w:proofErr w:type="spellEnd"/>
      <w:r>
        <w:t xml:space="preserve"> Jahr 2025 Differenz zu EXCEL (</w:t>
      </w:r>
      <w:proofErr w:type="spellStart"/>
      <w:r>
        <w:t>overview_month</w:t>
      </w:r>
      <w:proofErr w:type="spellEnd"/>
      <w:r>
        <w:t xml:space="preserve"> und </w:t>
      </w:r>
      <w:proofErr w:type="spellStart"/>
      <w:r>
        <w:t>overview_yer</w:t>
      </w:r>
      <w:proofErr w:type="spellEnd"/>
      <w:r>
        <w:t>)</w:t>
      </w:r>
    </w:p>
    <w:p w14:paraId="19EF551C" w14:textId="74D596B9" w:rsidR="0068622A" w:rsidRDefault="0068622A" w:rsidP="0068622A">
      <w:pPr>
        <w:pStyle w:val="Listenabsatz"/>
        <w:numPr>
          <w:ilvl w:val="0"/>
          <w:numId w:val="3"/>
        </w:numPr>
      </w:pPr>
      <w:proofErr w:type="spellStart"/>
      <w:r>
        <w:t>Profit_loss</w:t>
      </w:r>
      <w:proofErr w:type="spellEnd"/>
      <w:r>
        <w:t xml:space="preserve"> und </w:t>
      </w:r>
      <w:proofErr w:type="spellStart"/>
      <w:r>
        <w:t>invest</w:t>
      </w:r>
      <w:proofErr w:type="spellEnd"/>
      <w:r>
        <w:t xml:space="preserve"> korrekt zu EXCEL </w:t>
      </w:r>
      <w:proofErr w:type="spellStart"/>
      <w:r>
        <w:t>Laspeyers</w:t>
      </w:r>
      <w:proofErr w:type="spellEnd"/>
      <w:r>
        <w:t xml:space="preserve"> und </w:t>
      </w:r>
      <w:proofErr w:type="spellStart"/>
      <w:r>
        <w:t>Entn</w:t>
      </w:r>
      <w:proofErr w:type="spellEnd"/>
      <w:r>
        <w:t xml:space="preserve">./Anlage für alle </w:t>
      </w:r>
      <w:proofErr w:type="spellStart"/>
      <w:r>
        <w:t>jahre</w:t>
      </w:r>
      <w:proofErr w:type="spellEnd"/>
      <w:r>
        <w:t>, auch laufendes Jahr</w:t>
      </w:r>
    </w:p>
    <w:p w14:paraId="37254D50" w14:textId="1AD9C4E3" w:rsidR="0068622A" w:rsidRDefault="00655C40" w:rsidP="00075936">
      <w:r w:rsidRPr="00655C40">
        <w:t xml:space="preserve">Auch in </w:t>
      </w:r>
      <w:proofErr w:type="spellStart"/>
      <w:r w:rsidRPr="00655C40">
        <w:t>Overiew_month</w:t>
      </w:r>
      <w:proofErr w:type="spellEnd"/>
      <w:r w:rsidRPr="00655C40">
        <w:t xml:space="preserve"> tritt die Di</w:t>
      </w:r>
      <w:r>
        <w:t xml:space="preserve">skrepanz im </w:t>
      </w:r>
      <w:proofErr w:type="gramStart"/>
      <w:r>
        <w:t>Gesamt Wert</w:t>
      </w:r>
      <w:proofErr w:type="gramEnd"/>
      <w:r>
        <w:t xml:space="preserve"> des </w:t>
      </w:r>
      <w:proofErr w:type="spellStart"/>
      <w:r>
        <w:t>Depost</w:t>
      </w:r>
      <w:proofErr w:type="spellEnd"/>
      <w:r>
        <w:t xml:space="preserve"> erst im März auf, Jan/Feb war ok</w:t>
      </w:r>
    </w:p>
    <w:p w14:paraId="03F92C16" w14:textId="6D821F5E" w:rsidR="00655C40" w:rsidRDefault="00655C40" w:rsidP="00075936">
      <w:proofErr w:type="spellStart"/>
      <w:r>
        <w:t>Overview_day</w:t>
      </w:r>
      <w:proofErr w:type="spellEnd"/>
      <w:r>
        <w:t>: Die Diskrepanz bzw. der starke Abfall der non-cash Anlagen trat vom 07.03. auf den 10.3.</w:t>
      </w:r>
    </w:p>
    <w:p w14:paraId="2442FA77" w14:textId="632F43F7" w:rsidR="00655C40" w:rsidRPr="00655C40" w:rsidRDefault="00655C40" w:rsidP="00075936">
      <w:r>
        <w:t xml:space="preserve">Vergleich </w:t>
      </w:r>
      <w:proofErr w:type="spellStart"/>
      <w:r>
        <w:t>overview_month</w:t>
      </w:r>
      <w:proofErr w:type="spellEnd"/>
      <w:r>
        <w:t xml:space="preserve"> auf </w:t>
      </w:r>
      <w:proofErr w:type="spellStart"/>
      <w:r>
        <w:t>Win</w:t>
      </w:r>
      <w:proofErr w:type="spellEnd"/>
      <w:r>
        <w:t xml:space="preserve"> Server und lokal auf PC: identisch</w:t>
      </w:r>
    </w:p>
    <w:p w14:paraId="6589189F" w14:textId="6DB21D49" w:rsidR="00D42A77" w:rsidRPr="00655C40" w:rsidRDefault="00BE3871" w:rsidP="00075936">
      <w:r>
        <w:t>Abweichung kommt daher, dass für 25.03.25 kein Kurs für BAS11 abgerufen wurde, das Feld wurde auch nicht aufgefüllt</w:t>
      </w:r>
    </w:p>
    <w:p w14:paraId="43F02F0B" w14:textId="27E9ED6B" w:rsidR="00D42A77" w:rsidRPr="00D42A77" w:rsidRDefault="00D42A77" w:rsidP="00075936">
      <w:r w:rsidRPr="00BE3871">
        <w:t xml:space="preserve">Depot </w:t>
      </w:r>
      <w:proofErr w:type="spellStart"/>
      <w:r w:rsidRPr="00BE3871">
        <w:t>file</w:t>
      </w:r>
      <w:proofErr w:type="spellEnd"/>
      <w:r w:rsidRPr="00BE3871">
        <w:t xml:space="preserve"> als „</w:t>
      </w:r>
      <w:proofErr w:type="spellStart"/>
      <w:r w:rsidRPr="00BE3871">
        <w:t>actual</w:t>
      </w:r>
      <w:proofErr w:type="spellEnd"/>
      <w:r w:rsidRPr="00BE3871">
        <w:t>“ und INI auf Dataserver/Dummy</w:t>
      </w:r>
      <w:r w:rsidR="00BE3871">
        <w:t xml:space="preserve"> =&gt; läuft</w:t>
      </w:r>
    </w:p>
    <w:p w14:paraId="1827181D" w14:textId="77777777" w:rsidR="00D05A75" w:rsidRDefault="00D05A75" w:rsidP="001B082B"/>
    <w:p w14:paraId="19805C70" w14:textId="00D8CC6D" w:rsidR="00DE362A" w:rsidRPr="00001255" w:rsidRDefault="00D05A75" w:rsidP="001B082B">
      <w:r w:rsidRPr="00001255">
        <w:t>Depot File v2 20250326b</w:t>
      </w:r>
    </w:p>
    <w:p w14:paraId="36128DDB" w14:textId="699788BF" w:rsidR="00D05A75" w:rsidRPr="00D05A75" w:rsidRDefault="00D05A75" w:rsidP="001B082B">
      <w:r w:rsidRPr="00D05A75">
        <w:t>Debugging print-befehlszeilen als K</w:t>
      </w:r>
      <w:r>
        <w:t>ommentare ausgeblendet</w:t>
      </w:r>
    </w:p>
    <w:p w14:paraId="46213FAF" w14:textId="4061FFB0" w:rsidR="00DE362A" w:rsidRPr="00D05A75" w:rsidRDefault="009A4D1C" w:rsidP="001B082B">
      <w:r>
        <w:t xml:space="preserve">Screen_and_log </w:t>
      </w:r>
      <w:proofErr w:type="spellStart"/>
      <w:r>
        <w:t>ausgabe</w:t>
      </w:r>
      <w:proofErr w:type="spellEnd"/>
      <w:r>
        <w:t xml:space="preserve"> für die </w:t>
      </w:r>
      <w:r w:rsidR="00736197">
        <w:t>F</w:t>
      </w:r>
      <w:r>
        <w:t xml:space="preserve">älle, in denen kein </w:t>
      </w:r>
      <w:r w:rsidR="00736197">
        <w:t>K</w:t>
      </w:r>
      <w:r>
        <w:t>urs abgerufen werden konnte</w:t>
      </w:r>
    </w:p>
    <w:p w14:paraId="620E8E8F" w14:textId="6A92B09E" w:rsidR="00DE362A" w:rsidRPr="00D05A75" w:rsidRDefault="00175E19" w:rsidP="001B082B">
      <w:r>
        <w:t xml:space="preserve">Ergänzen des dataframe </w:t>
      </w:r>
      <w:proofErr w:type="spellStart"/>
      <w:r>
        <w:t>prices_df</w:t>
      </w:r>
      <w:proofErr w:type="spellEnd"/>
      <w:r>
        <w:t xml:space="preserve"> (nachdem das </w:t>
      </w:r>
      <w:proofErr w:type="spellStart"/>
      <w:r>
        <w:t>parquet</w:t>
      </w:r>
      <w:proofErr w:type="spellEnd"/>
      <w:r>
        <w:t xml:space="preserve"> </w:t>
      </w:r>
      <w:proofErr w:type="spellStart"/>
      <w:r>
        <w:t>file</w:t>
      </w:r>
      <w:proofErr w:type="spellEnd"/>
      <w:r>
        <w:t xml:space="preserve"> geschrieben wurde) um die fehlenden </w:t>
      </w:r>
      <w:proofErr w:type="spellStart"/>
      <w:r>
        <w:t>datumsangaben</w:t>
      </w:r>
      <w:proofErr w:type="spellEnd"/>
      <w:r>
        <w:t xml:space="preserve"> (</w:t>
      </w:r>
      <w:proofErr w:type="spellStart"/>
      <w:r>
        <w:t>wochenende</w:t>
      </w:r>
      <w:proofErr w:type="spellEnd"/>
      <w:r>
        <w:t>) und auffüllen der fehlenden Daten (Nan) mit ffill mit dem letzten davorliegenden verfügbaren Kurs.</w:t>
      </w:r>
    </w:p>
    <w:p w14:paraId="2F5DDE53" w14:textId="0A57432F" w:rsidR="00344A23" w:rsidRDefault="00344A23" w:rsidP="00344A23">
      <w:r w:rsidRPr="002B6C51">
        <w:t>Depot File v2 20250326</w:t>
      </w:r>
      <w:r w:rsidR="002B6C51" w:rsidRPr="002B6C51">
        <w:t>c</w:t>
      </w:r>
    </w:p>
    <w:p w14:paraId="2E1AE8C8" w14:textId="5C779D61" w:rsidR="00095AAB" w:rsidRPr="00095AAB" w:rsidRDefault="00095AAB" w:rsidP="00344A23">
      <w:r w:rsidRPr="00095AAB">
        <w:t xml:space="preserve">Anpassung für </w:t>
      </w:r>
      <w:proofErr w:type="spellStart"/>
      <w:r w:rsidRPr="00095AAB">
        <w:t>kompatibilität</w:t>
      </w:r>
      <w:proofErr w:type="spellEnd"/>
      <w:r w:rsidRPr="00095AAB">
        <w:t xml:space="preserve"> der p</w:t>
      </w:r>
      <w:r>
        <w:t xml:space="preserve">andas </w:t>
      </w:r>
      <w:proofErr w:type="spellStart"/>
      <w:r>
        <w:t>bibliothek</w:t>
      </w:r>
      <w:proofErr w:type="spellEnd"/>
    </w:p>
    <w:p w14:paraId="0EB14E09" w14:textId="2F615A32" w:rsidR="00095AAB" w:rsidRDefault="00095AAB" w:rsidP="00095AAB">
      <w:pPr>
        <w:rPr>
          <w:lang w:val="en-US"/>
        </w:rPr>
      </w:pPr>
      <w:proofErr w:type="spellStart"/>
      <w:r w:rsidRPr="00095AAB">
        <w:rPr>
          <w:lang w:val="en-US"/>
        </w:rPr>
        <w:t>aggregate_df_by_sum_over_date</w:t>
      </w:r>
      <w:proofErr w:type="spellEnd"/>
      <w:r w:rsidRPr="00095AAB">
        <w:rPr>
          <w:lang w:val="en-US"/>
        </w:rPr>
        <w:t>(</w:t>
      </w:r>
      <w:proofErr w:type="spellStart"/>
      <w:r w:rsidRPr="00095AAB">
        <w:rPr>
          <w:lang w:val="en-US"/>
        </w:rPr>
        <w:t>profit_loss_day</w:t>
      </w:r>
      <w:proofErr w:type="spellEnd"/>
      <w:r w:rsidRPr="00095AAB">
        <w:rPr>
          <w:lang w:val="en-US"/>
        </w:rPr>
        <w:t>, period='month'):</w:t>
      </w:r>
    </w:p>
    <w:p w14:paraId="14146413" w14:textId="5A88F360" w:rsidR="00095AAB" w:rsidRPr="00001255" w:rsidRDefault="00095AAB" w:rsidP="00095AAB">
      <w:proofErr w:type="spellStart"/>
      <w:r w:rsidRPr="00001255">
        <w:t>invest_month</w:t>
      </w:r>
      <w:proofErr w:type="spellEnd"/>
    </w:p>
    <w:p w14:paraId="7F8EF65F" w14:textId="15B47200" w:rsidR="00095AAB" w:rsidRPr="00001255" w:rsidRDefault="00095AAB" w:rsidP="00095AAB">
      <w:proofErr w:type="spellStart"/>
      <w:r w:rsidRPr="00001255">
        <w:t>invest_year</w:t>
      </w:r>
      <w:proofErr w:type="spellEnd"/>
    </w:p>
    <w:p w14:paraId="21CF66E0" w14:textId="1403038A" w:rsidR="00095AAB" w:rsidRPr="00095AAB" w:rsidRDefault="00095AAB" w:rsidP="00095AAB">
      <w:r w:rsidRPr="00095AAB">
        <w:t>geändert werden die j</w:t>
      </w:r>
      <w:r>
        <w:t xml:space="preserve">eweils die abfrage des letzten </w:t>
      </w:r>
      <w:proofErr w:type="spellStart"/>
      <w:r>
        <w:t>tages</w:t>
      </w:r>
      <w:proofErr w:type="spellEnd"/>
      <w:r>
        <w:t xml:space="preserve"> in der </w:t>
      </w:r>
      <w:proofErr w:type="spellStart"/>
      <w:r>
        <w:t>periode</w:t>
      </w:r>
      <w:proofErr w:type="spellEnd"/>
    </w:p>
    <w:p w14:paraId="181660A6" w14:textId="09B8A55C" w:rsidR="00F4672A" w:rsidRPr="00487BB6" w:rsidRDefault="00F4672A" w:rsidP="00F4672A">
      <w:r w:rsidRPr="00487BB6">
        <w:t>Depot File v2 20250326d</w:t>
      </w:r>
    </w:p>
    <w:p w14:paraId="1E5E2C0F" w14:textId="77777777" w:rsidR="00344A23" w:rsidRDefault="00344A23" w:rsidP="001B082B"/>
    <w:p w14:paraId="43EEA286" w14:textId="556ACC9C" w:rsidR="005C07C2" w:rsidRDefault="005C07C2" w:rsidP="005C07C2">
      <w:pPr>
        <w:pStyle w:val="berschrift1"/>
      </w:pPr>
      <w:r>
        <w:t>19.7.25</w:t>
      </w:r>
    </w:p>
    <w:p w14:paraId="6887D5D1" w14:textId="77777777" w:rsidR="005C07C2" w:rsidRDefault="005C07C2" w:rsidP="005C07C2">
      <w:r>
        <w:t xml:space="preserve">Ich hätte gerne eine </w:t>
      </w:r>
      <w:proofErr w:type="spellStart"/>
      <w:r>
        <w:t>Durschnittsrendite</w:t>
      </w:r>
      <w:proofErr w:type="spellEnd"/>
      <w:r>
        <w:t>, am Ende inklusive Zinsen und Gebühren</w:t>
      </w:r>
    </w:p>
    <w:p w14:paraId="3E22A7F7" w14:textId="77777777" w:rsidR="005C07C2" w:rsidRDefault="005C07C2" w:rsidP="005C07C2">
      <w:r>
        <w:t xml:space="preserve">Im ersten Schritt will ich vergleichen, ob die zwei Wegen </w:t>
      </w:r>
      <w:proofErr w:type="gramStart"/>
      <w:r>
        <w:t>das gleich Ergebnis</w:t>
      </w:r>
      <w:proofErr w:type="gramEnd"/>
      <w:r>
        <w:t xml:space="preserve"> liefern</w:t>
      </w:r>
    </w:p>
    <w:p w14:paraId="52927DEE" w14:textId="77777777" w:rsidR="005C07C2" w:rsidRDefault="005C07C2" w:rsidP="005C07C2">
      <w:r>
        <w:lastRenderedPageBreak/>
        <w:t xml:space="preserve">Weg 1: Monatlich </w:t>
      </w:r>
      <w:proofErr w:type="spellStart"/>
      <w:r>
        <w:t>Laspeyers</w:t>
      </w:r>
      <w:proofErr w:type="spellEnd"/>
      <w:r>
        <w:t xml:space="preserve"> </w:t>
      </w:r>
      <w:proofErr w:type="spellStart"/>
      <w:r>
        <w:t>diviert</w:t>
      </w:r>
      <w:proofErr w:type="spellEnd"/>
      <w:r>
        <w:t xml:space="preserve"> durch Wert, dann alle monatlichen Prozentwerte mitteln</w:t>
      </w:r>
    </w:p>
    <w:p w14:paraId="58F5ED13" w14:textId="77777777" w:rsidR="005C07C2" w:rsidRDefault="005C07C2" w:rsidP="005C07C2">
      <w:r>
        <w:t xml:space="preserve">Weg 2: </w:t>
      </w:r>
      <w:proofErr w:type="spellStart"/>
      <w:r>
        <w:t>kummulierte</w:t>
      </w:r>
      <w:proofErr w:type="spellEnd"/>
      <w:r>
        <w:t xml:space="preserve"> </w:t>
      </w:r>
      <w:proofErr w:type="spellStart"/>
      <w:r>
        <w:t>Laspers</w:t>
      </w:r>
      <w:proofErr w:type="spellEnd"/>
      <w:r>
        <w:t xml:space="preserve"> Werte dividiert </w:t>
      </w:r>
      <w:proofErr w:type="gramStart"/>
      <w:r>
        <w:t>durch gemitteltes eingesetzte Wert</w:t>
      </w:r>
      <w:proofErr w:type="gramEnd"/>
    </w:p>
    <w:p w14:paraId="6D94D508" w14:textId="77777777" w:rsidR="005C07C2" w:rsidRDefault="005C07C2" w:rsidP="005C07C2">
      <w:r>
        <w:t>Prüfen, was einzelne negative Monate bedeuten</w:t>
      </w:r>
    </w:p>
    <w:p w14:paraId="01BD79AA" w14:textId="77777777" w:rsidR="005C07C2" w:rsidRDefault="005C07C2" w:rsidP="005C07C2"/>
    <w:p w14:paraId="5CF115A5" w14:textId="77777777" w:rsidR="005C07C2" w:rsidRDefault="005C07C2" w:rsidP="005C07C2">
      <w:r>
        <w:t xml:space="preserve">Ich simuliere das für die Monatswerte </w:t>
      </w:r>
      <w:proofErr w:type="gramStart"/>
      <w:r>
        <w:t>in 2025</w:t>
      </w:r>
      <w:proofErr w:type="gramEnd"/>
      <w:r>
        <w:t xml:space="preserve"> mit MSCI World und mit Gold</w:t>
      </w:r>
    </w:p>
    <w:p w14:paraId="27D83F33" w14:textId="77777777" w:rsidR="005C07C2" w:rsidRDefault="005C07C2" w:rsidP="005C07C2"/>
    <w:p w14:paraId="2DFD535B" w14:textId="77777777" w:rsidR="005C07C2" w:rsidRDefault="005C07C2" w:rsidP="005C07C2">
      <w:r>
        <w:t xml:space="preserve">Beides sind keine guten Methoden, </w:t>
      </w:r>
      <w:proofErr w:type="spellStart"/>
      <w:r>
        <w:t>mittelwert</w:t>
      </w:r>
      <w:proofErr w:type="spellEnd"/>
      <w:r>
        <w:t xml:space="preserve"> der </w:t>
      </w:r>
      <w:proofErr w:type="spellStart"/>
      <w:r>
        <w:t>monatsrenditen</w:t>
      </w:r>
      <w:proofErr w:type="spellEnd"/>
      <w:r>
        <w:t xml:space="preserve"> ist am schlechtesten, </w:t>
      </w:r>
      <w:proofErr w:type="spellStart"/>
      <w:r>
        <w:t>kummulierter</w:t>
      </w:r>
      <w:proofErr w:type="spellEnd"/>
      <w:r>
        <w:t xml:space="preserve"> </w:t>
      </w:r>
      <w:proofErr w:type="spellStart"/>
      <w:r>
        <w:t>lasperys</w:t>
      </w:r>
      <w:proofErr w:type="spellEnd"/>
      <w:r>
        <w:t xml:space="preserve"> durch gemitteltes kapital ist einigermaßen ok</w:t>
      </w:r>
    </w:p>
    <w:p w14:paraId="6A739D00" w14:textId="77777777" w:rsidR="005C07C2" w:rsidRDefault="005C07C2" w:rsidP="005C07C2"/>
    <w:p w14:paraId="705B0C1F" w14:textId="77777777" w:rsidR="005C07C2" w:rsidRPr="000A3617" w:rsidRDefault="005C07C2" w:rsidP="005C07C2">
      <w:r w:rsidRPr="000A3617">
        <w:t>Besser ist TW</w:t>
      </w:r>
      <w:r>
        <w:t>R</w:t>
      </w:r>
      <w:r w:rsidRPr="000A3617">
        <w:t xml:space="preserve"> </w:t>
      </w:r>
      <w:r>
        <w:t xml:space="preserve">(time </w:t>
      </w:r>
      <w:proofErr w:type="spellStart"/>
      <w:r>
        <w:t>weighted</w:t>
      </w:r>
      <w:proofErr w:type="spellEnd"/>
      <w:r>
        <w:t xml:space="preserve"> </w:t>
      </w:r>
      <w:proofErr w:type="spellStart"/>
      <w:r>
        <w:t>return</w:t>
      </w:r>
      <w:proofErr w:type="spellEnd"/>
      <w:r>
        <w:t xml:space="preserve">) </w:t>
      </w:r>
      <w:r w:rsidRPr="000A3617">
        <w:t xml:space="preserve">oder IRR (internal rate of </w:t>
      </w:r>
      <w:proofErr w:type="spellStart"/>
      <w:r w:rsidRPr="000A3617">
        <w:t>returen</w:t>
      </w:r>
      <w:proofErr w:type="spellEnd"/>
      <w:r w:rsidRPr="000A3617">
        <w:t>, basierend au</w:t>
      </w:r>
      <w:r>
        <w:t xml:space="preserve">f </w:t>
      </w:r>
      <w:proofErr w:type="spellStart"/>
      <w:r>
        <w:t>cashflows</w:t>
      </w:r>
      <w:proofErr w:type="spellEnd"/>
      <w:r>
        <w:t xml:space="preserve"> von </w:t>
      </w:r>
      <w:proofErr w:type="spellStart"/>
      <w:r>
        <w:t>perioden</w:t>
      </w:r>
      <w:proofErr w:type="spellEnd"/>
      <w:r>
        <w:t xml:space="preserve">, zwischen </w:t>
      </w:r>
      <w:proofErr w:type="spellStart"/>
      <w:r>
        <w:t>veränderungen</w:t>
      </w:r>
      <w:proofErr w:type="spellEnd"/>
      <w:r>
        <w:t>)</w:t>
      </w:r>
    </w:p>
    <w:p w14:paraId="775B5A3D" w14:textId="77777777" w:rsidR="005C07C2" w:rsidRDefault="005C07C2" w:rsidP="001B082B"/>
    <w:p w14:paraId="3D7BEFCE" w14:textId="77777777" w:rsidR="005C07C2" w:rsidRPr="00487BB6" w:rsidRDefault="005C07C2" w:rsidP="001B082B"/>
    <w:p w14:paraId="5B94B925" w14:textId="17282F4B" w:rsidR="00344A23" w:rsidRPr="00487BB6" w:rsidRDefault="005E22D1" w:rsidP="00416988">
      <w:pPr>
        <w:pStyle w:val="berschrift1"/>
      </w:pPr>
      <w:r w:rsidRPr="00487BB6">
        <w:t>21.7.25</w:t>
      </w:r>
    </w:p>
    <w:p w14:paraId="74D9FFB4" w14:textId="77777777" w:rsidR="005E22D1" w:rsidRDefault="005E22D1" w:rsidP="005E22D1">
      <w:pPr>
        <w:rPr>
          <w:lang w:eastAsia="de-DE"/>
        </w:rPr>
      </w:pPr>
      <w:r>
        <w:rPr>
          <w:lang w:eastAsia="de-DE"/>
        </w:rPr>
        <w:t>Ich habe einige kleine Änderungen im Python Depot File vorgenommen aber nur im Code nicht im Whitepaper dokumentiert</w:t>
      </w:r>
    </w:p>
    <w:p w14:paraId="6A339DF0" w14:textId="77777777" w:rsidR="005E22D1" w:rsidRDefault="005E22D1" w:rsidP="005E22D1">
      <w:pPr>
        <w:rPr>
          <w:lang w:eastAsia="de-DE"/>
        </w:rPr>
      </w:pPr>
      <w:r>
        <w:rPr>
          <w:lang w:eastAsia="de-DE"/>
        </w:rPr>
        <w:t xml:space="preserve">Das Programm ist doch überraschend übersichtlich. </w:t>
      </w:r>
    </w:p>
    <w:p w14:paraId="593F02A3" w14:textId="77777777" w:rsidR="005E22D1" w:rsidRDefault="005E22D1" w:rsidP="005E22D1">
      <w:pPr>
        <w:rPr>
          <w:lang w:eastAsia="de-DE"/>
        </w:rPr>
      </w:pPr>
      <w:r>
        <w:rPr>
          <w:lang w:eastAsia="de-DE"/>
        </w:rPr>
        <w:t xml:space="preserve">Unübersichtlich macht das Hauptprogramm </w:t>
      </w:r>
      <w:proofErr w:type="spellStart"/>
      <w:r>
        <w:rPr>
          <w:lang w:eastAsia="de-DE"/>
        </w:rPr>
        <w:t>vorallem</w:t>
      </w:r>
      <w:proofErr w:type="spellEnd"/>
      <w:r>
        <w:rPr>
          <w:lang w:eastAsia="de-DE"/>
        </w:rPr>
        <w:t xml:space="preserve"> die Bildschirmausgaben und der File Export. Das könnte ich noch in die Hauptblöcke integriere</w:t>
      </w:r>
    </w:p>
    <w:p w14:paraId="61550A1E" w14:textId="77777777" w:rsidR="005E22D1" w:rsidRDefault="005E22D1" w:rsidP="005E22D1">
      <w:pPr>
        <w:rPr>
          <w:lang w:eastAsia="de-DE"/>
        </w:rPr>
      </w:pPr>
      <w:r>
        <w:rPr>
          <w:lang w:eastAsia="de-DE"/>
        </w:rPr>
        <w:t xml:space="preserve">Ich habe noch nicht konsequent die notwendigen globalen Daten durchdacht, insbesondere die </w:t>
      </w:r>
      <w:proofErr w:type="spellStart"/>
      <w:r>
        <w:rPr>
          <w:lang w:eastAsia="de-DE"/>
        </w:rPr>
        <w:t>reduktion</w:t>
      </w:r>
      <w:proofErr w:type="spellEnd"/>
      <w:r>
        <w:rPr>
          <w:lang w:eastAsia="de-DE"/>
        </w:rPr>
        <w:t xml:space="preserve"> auf </w:t>
      </w:r>
      <w:proofErr w:type="spellStart"/>
      <w:r>
        <w:rPr>
          <w:lang w:eastAsia="de-DE"/>
        </w:rPr>
        <w:t>eom</w:t>
      </w:r>
      <w:proofErr w:type="spellEnd"/>
      <w:r>
        <w:rPr>
          <w:lang w:eastAsia="de-DE"/>
        </w:rPr>
        <w:t xml:space="preserve"> oder </w:t>
      </w:r>
      <w:proofErr w:type="spellStart"/>
      <w:r>
        <w:rPr>
          <w:lang w:eastAsia="de-DE"/>
        </w:rPr>
        <w:t>eoy</w:t>
      </w:r>
      <w:proofErr w:type="spellEnd"/>
      <w:r>
        <w:rPr>
          <w:lang w:eastAsia="de-DE"/>
        </w:rPr>
        <w:t xml:space="preserve"> könnte ich erst in den </w:t>
      </w:r>
      <w:proofErr w:type="spellStart"/>
      <w:r>
        <w:rPr>
          <w:lang w:eastAsia="de-DE"/>
        </w:rPr>
        <w:t>einzelnenen</w:t>
      </w:r>
      <w:proofErr w:type="spellEnd"/>
      <w:r>
        <w:rPr>
          <w:lang w:eastAsia="de-DE"/>
        </w:rPr>
        <w:t xml:space="preserve"> </w:t>
      </w:r>
      <w:proofErr w:type="spellStart"/>
      <w:r>
        <w:rPr>
          <w:lang w:eastAsia="de-DE"/>
        </w:rPr>
        <w:t>hauptblöcken</w:t>
      </w:r>
      <w:proofErr w:type="spellEnd"/>
      <w:r>
        <w:rPr>
          <w:lang w:eastAsia="de-DE"/>
        </w:rPr>
        <w:t xml:space="preserve"> vornehmen</w:t>
      </w:r>
    </w:p>
    <w:p w14:paraId="1672181D" w14:textId="77777777" w:rsidR="005E22D1" w:rsidRDefault="005E22D1" w:rsidP="005E22D1">
      <w:pPr>
        <w:rPr>
          <w:lang w:eastAsia="de-DE"/>
        </w:rPr>
      </w:pPr>
      <w:r>
        <w:rPr>
          <w:lang w:eastAsia="de-DE"/>
        </w:rPr>
        <w:t xml:space="preserve">Ich brauche global </w:t>
      </w:r>
      <w:proofErr w:type="spellStart"/>
      <w:r>
        <w:rPr>
          <w:lang w:eastAsia="de-DE"/>
        </w:rPr>
        <w:t>vorallem</w:t>
      </w:r>
      <w:proofErr w:type="spellEnd"/>
      <w:r>
        <w:rPr>
          <w:lang w:eastAsia="de-DE"/>
        </w:rPr>
        <w:t xml:space="preserve"> </w:t>
      </w:r>
      <w:r w:rsidRPr="00CD1250">
        <w:rPr>
          <w:b/>
          <w:bCs/>
          <w:lang w:eastAsia="de-DE"/>
        </w:rPr>
        <w:t xml:space="preserve">prices, </w:t>
      </w:r>
      <w:proofErr w:type="spellStart"/>
      <w:r w:rsidRPr="00CD1250">
        <w:rPr>
          <w:b/>
          <w:bCs/>
          <w:lang w:eastAsia="de-DE"/>
        </w:rPr>
        <w:t>values</w:t>
      </w:r>
      <w:proofErr w:type="spellEnd"/>
      <w:r w:rsidRPr="00CD1250">
        <w:rPr>
          <w:b/>
          <w:bCs/>
          <w:lang w:eastAsia="de-DE"/>
        </w:rPr>
        <w:t xml:space="preserve">, </w:t>
      </w:r>
      <w:proofErr w:type="spellStart"/>
      <w:r w:rsidRPr="00CD1250">
        <w:rPr>
          <w:b/>
          <w:bCs/>
          <w:lang w:eastAsia="de-DE"/>
        </w:rPr>
        <w:t>shares</w:t>
      </w:r>
      <w:proofErr w:type="spellEnd"/>
      <w:r>
        <w:rPr>
          <w:lang w:eastAsia="de-DE"/>
        </w:rPr>
        <w:t xml:space="preserve"> mit Multiindex (date, </w:t>
      </w:r>
      <w:proofErr w:type="spellStart"/>
      <w:r>
        <w:rPr>
          <w:lang w:eastAsia="de-DE"/>
        </w:rPr>
        <w:t>wkn</w:t>
      </w:r>
      <w:proofErr w:type="spellEnd"/>
      <w:r>
        <w:rPr>
          <w:lang w:eastAsia="de-DE"/>
        </w:rPr>
        <w:t>) den Aufriss nach Banken brauche ich nur für den Depotauszug zum Checken und vielleicht für Transfer nach „Finance“</w:t>
      </w:r>
    </w:p>
    <w:p w14:paraId="3213C3A3" w14:textId="77777777" w:rsidR="005E22D1" w:rsidRDefault="005E22D1" w:rsidP="005E22D1">
      <w:pPr>
        <w:rPr>
          <w:lang w:eastAsia="de-DE"/>
        </w:rPr>
      </w:pPr>
      <w:r>
        <w:rPr>
          <w:lang w:eastAsia="de-DE"/>
        </w:rPr>
        <w:t xml:space="preserve">Ich brauche global </w:t>
      </w:r>
      <w:proofErr w:type="spellStart"/>
      <w:r w:rsidRPr="00CD1250">
        <w:rPr>
          <w:b/>
          <w:bCs/>
          <w:lang w:eastAsia="de-DE"/>
        </w:rPr>
        <w:t>start_date</w:t>
      </w:r>
      <w:proofErr w:type="spellEnd"/>
      <w:r>
        <w:rPr>
          <w:lang w:eastAsia="de-DE"/>
        </w:rPr>
        <w:t xml:space="preserve"> und </w:t>
      </w:r>
      <w:proofErr w:type="spellStart"/>
      <w:r w:rsidRPr="00CD1250">
        <w:rPr>
          <w:b/>
          <w:bCs/>
          <w:lang w:eastAsia="de-DE"/>
        </w:rPr>
        <w:t>end_date</w:t>
      </w:r>
      <w:proofErr w:type="spellEnd"/>
      <w:r>
        <w:rPr>
          <w:b/>
          <w:bCs/>
          <w:lang w:eastAsia="de-DE"/>
        </w:rPr>
        <w:t xml:space="preserve"> </w:t>
      </w:r>
      <w:r w:rsidRPr="00CD1250">
        <w:rPr>
          <w:lang w:eastAsia="de-DE"/>
        </w:rPr>
        <w:t>wenn</w:t>
      </w:r>
      <w:r>
        <w:rPr>
          <w:lang w:eastAsia="de-DE"/>
        </w:rPr>
        <w:t xml:space="preserve"> ich neue Dataframes aufbaue.</w:t>
      </w:r>
    </w:p>
    <w:p w14:paraId="3B451969" w14:textId="77777777" w:rsidR="005E22D1" w:rsidRDefault="005E22D1" w:rsidP="005E22D1">
      <w:pPr>
        <w:rPr>
          <w:b/>
          <w:bCs/>
          <w:lang w:eastAsia="de-DE"/>
        </w:rPr>
      </w:pPr>
      <w:r>
        <w:rPr>
          <w:lang w:eastAsia="de-DE"/>
        </w:rPr>
        <w:t xml:space="preserve">Ich brauche global </w:t>
      </w:r>
      <w:proofErr w:type="spellStart"/>
      <w:r>
        <w:rPr>
          <w:b/>
          <w:bCs/>
          <w:lang w:eastAsia="de-DE"/>
        </w:rPr>
        <w:t>settings</w:t>
      </w:r>
      <w:proofErr w:type="spellEnd"/>
      <w:r>
        <w:rPr>
          <w:b/>
          <w:bCs/>
          <w:lang w:eastAsia="de-DE"/>
        </w:rPr>
        <w:t xml:space="preserve">, </w:t>
      </w:r>
      <w:proofErr w:type="spellStart"/>
      <w:r>
        <w:rPr>
          <w:b/>
          <w:bCs/>
          <w:lang w:eastAsia="de-DE"/>
        </w:rPr>
        <w:t>logfile</w:t>
      </w:r>
      <w:proofErr w:type="spellEnd"/>
      <w:r>
        <w:rPr>
          <w:b/>
          <w:bCs/>
          <w:lang w:eastAsia="de-DE"/>
        </w:rPr>
        <w:t>, screen</w:t>
      </w:r>
    </w:p>
    <w:p w14:paraId="64EC98C6" w14:textId="77777777" w:rsidR="005E22D1" w:rsidRDefault="005E22D1" w:rsidP="005E22D1">
      <w:pPr>
        <w:rPr>
          <w:lang w:eastAsia="de-DE"/>
        </w:rPr>
      </w:pPr>
      <w:r>
        <w:rPr>
          <w:lang w:eastAsia="de-DE"/>
        </w:rPr>
        <w:t xml:space="preserve">Ich brauche global </w:t>
      </w:r>
      <w:proofErr w:type="spellStart"/>
      <w:r>
        <w:rPr>
          <w:b/>
          <w:bCs/>
          <w:lang w:eastAsia="de-DE"/>
        </w:rPr>
        <w:t>instruments</w:t>
      </w:r>
      <w:proofErr w:type="spellEnd"/>
      <w:r w:rsidRPr="00CD1250">
        <w:rPr>
          <w:lang w:eastAsia="de-DE"/>
        </w:rPr>
        <w:t xml:space="preserve"> (wirklich</w:t>
      </w:r>
      <w:r>
        <w:rPr>
          <w:lang w:eastAsia="de-DE"/>
        </w:rPr>
        <w:t xml:space="preserve"> global, prüfen an welchen Stellen</w:t>
      </w:r>
      <w:r w:rsidRPr="00CD1250">
        <w:rPr>
          <w:lang w:eastAsia="de-DE"/>
        </w:rPr>
        <w:t>)</w:t>
      </w:r>
    </w:p>
    <w:p w14:paraId="61DE4383" w14:textId="77777777" w:rsidR="005E22D1" w:rsidRDefault="005E22D1" w:rsidP="005E22D1">
      <w:pPr>
        <w:rPr>
          <w:lang w:eastAsia="de-DE"/>
        </w:rPr>
      </w:pPr>
    </w:p>
    <w:p w14:paraId="6B792D77" w14:textId="32723168" w:rsidR="005E22D1" w:rsidRDefault="005E22D1" w:rsidP="005E22D1">
      <w:pPr>
        <w:rPr>
          <w:lang w:eastAsia="de-DE"/>
        </w:rPr>
      </w:pPr>
      <w:r>
        <w:rPr>
          <w:lang w:eastAsia="de-DE"/>
        </w:rPr>
        <w:t>Action</w:t>
      </w:r>
    </w:p>
    <w:p w14:paraId="22D224D8" w14:textId="77777777" w:rsidR="005E22D1" w:rsidRDefault="005E22D1" w:rsidP="005E22D1">
      <w:pPr>
        <w:rPr>
          <w:lang w:eastAsia="de-DE"/>
        </w:rPr>
      </w:pPr>
      <w:proofErr w:type="spellStart"/>
      <w:r w:rsidRPr="00CD1250">
        <w:rPr>
          <w:lang w:eastAsia="de-DE"/>
        </w:rPr>
        <w:t>Df_to_eom</w:t>
      </w:r>
      <w:proofErr w:type="spellEnd"/>
      <w:r w:rsidRPr="00CD1250">
        <w:rPr>
          <w:lang w:eastAsia="de-DE"/>
        </w:rPr>
        <w:t xml:space="preserve"> und </w:t>
      </w:r>
      <w:proofErr w:type="spellStart"/>
      <w:r w:rsidRPr="00CD1250">
        <w:rPr>
          <w:lang w:eastAsia="de-DE"/>
        </w:rPr>
        <w:t>df_to_eoy</w:t>
      </w:r>
      <w:proofErr w:type="spellEnd"/>
      <w:r w:rsidRPr="00CD1250">
        <w:rPr>
          <w:lang w:eastAsia="de-DE"/>
        </w:rPr>
        <w:t xml:space="preserve"> könnte ich</w:t>
      </w:r>
      <w:r>
        <w:rPr>
          <w:lang w:eastAsia="de-DE"/>
        </w:rPr>
        <w:t xml:space="preserve"> zusammenfassen zu </w:t>
      </w:r>
      <w:proofErr w:type="spellStart"/>
      <w:r>
        <w:rPr>
          <w:lang w:eastAsia="de-DE"/>
        </w:rPr>
        <w:t>df_to_end_of_period</w:t>
      </w:r>
      <w:proofErr w:type="spellEnd"/>
      <w:r>
        <w:rPr>
          <w:lang w:eastAsia="de-DE"/>
        </w:rPr>
        <w:t xml:space="preserve"> und dann „</w:t>
      </w:r>
      <w:proofErr w:type="spellStart"/>
      <w:r>
        <w:rPr>
          <w:lang w:eastAsia="de-DE"/>
        </w:rPr>
        <w:t>month</w:t>
      </w:r>
      <w:proofErr w:type="spellEnd"/>
      <w:r>
        <w:rPr>
          <w:lang w:eastAsia="de-DE"/>
        </w:rPr>
        <w:t>“ oder „</w:t>
      </w:r>
      <w:proofErr w:type="spellStart"/>
      <w:r>
        <w:rPr>
          <w:lang w:eastAsia="de-DE"/>
        </w:rPr>
        <w:t>year</w:t>
      </w:r>
      <w:proofErr w:type="spellEnd"/>
      <w:r>
        <w:rPr>
          <w:lang w:eastAsia="de-DE"/>
        </w:rPr>
        <w:t xml:space="preserve">“ als </w:t>
      </w:r>
      <w:proofErr w:type="spellStart"/>
      <w:r>
        <w:rPr>
          <w:lang w:eastAsia="de-DE"/>
        </w:rPr>
        <w:t>parameter</w:t>
      </w:r>
      <w:proofErr w:type="spellEnd"/>
    </w:p>
    <w:p w14:paraId="72DC3A9F" w14:textId="77777777" w:rsidR="005E22D1" w:rsidRDefault="005E22D1" w:rsidP="005E22D1">
      <w:pPr>
        <w:rPr>
          <w:lang w:eastAsia="de-DE"/>
        </w:rPr>
      </w:pPr>
      <w:r>
        <w:rPr>
          <w:lang w:eastAsia="de-DE"/>
        </w:rPr>
        <w:t>Ich sollte allgemeine Funktion erstellen</w:t>
      </w:r>
    </w:p>
    <w:p w14:paraId="05C1E2E5" w14:textId="77777777" w:rsidR="005E22D1" w:rsidRDefault="005E22D1" w:rsidP="005E22D1">
      <w:pPr>
        <w:pStyle w:val="Listenabsatz"/>
        <w:numPr>
          <w:ilvl w:val="0"/>
          <w:numId w:val="4"/>
        </w:numPr>
        <w:rPr>
          <w:lang w:eastAsia="de-DE"/>
        </w:rPr>
      </w:pPr>
      <w:proofErr w:type="spellStart"/>
      <w:r>
        <w:rPr>
          <w:lang w:eastAsia="de-DE"/>
        </w:rPr>
        <w:t>d</w:t>
      </w:r>
      <w:r w:rsidRPr="00CD1250">
        <w:rPr>
          <w:lang w:eastAsia="de-DE"/>
        </w:rPr>
        <w:t>f_</w:t>
      </w:r>
      <w:r>
        <w:rPr>
          <w:lang w:eastAsia="de-DE"/>
        </w:rPr>
        <w:t>select</w:t>
      </w:r>
      <w:r w:rsidRPr="00CD1250">
        <w:rPr>
          <w:lang w:eastAsia="de-DE"/>
        </w:rPr>
        <w:t>_end_of_period</w:t>
      </w:r>
      <w:proofErr w:type="spellEnd"/>
      <w:r w:rsidRPr="00CD1250">
        <w:rPr>
          <w:lang w:eastAsia="de-DE"/>
        </w:rPr>
        <w:t>: selektiert den Eintrag am Periodenende</w:t>
      </w:r>
    </w:p>
    <w:p w14:paraId="7A2A2BDA" w14:textId="77777777" w:rsidR="005E22D1" w:rsidRPr="00CD1250" w:rsidRDefault="005E22D1" w:rsidP="005E22D1">
      <w:pPr>
        <w:pStyle w:val="Listenabsatz"/>
        <w:numPr>
          <w:ilvl w:val="1"/>
          <w:numId w:val="4"/>
        </w:numPr>
        <w:rPr>
          <w:lang w:eastAsia="de-DE"/>
        </w:rPr>
      </w:pPr>
      <w:r>
        <w:rPr>
          <w:lang w:eastAsia="de-DE"/>
        </w:rPr>
        <w:t xml:space="preserve">Zusammenführen: </w:t>
      </w:r>
      <w:proofErr w:type="spellStart"/>
      <w:r>
        <w:rPr>
          <w:lang w:eastAsia="de-DE"/>
        </w:rPr>
        <w:t>df_to_eom</w:t>
      </w:r>
      <w:proofErr w:type="spellEnd"/>
      <w:r>
        <w:rPr>
          <w:lang w:eastAsia="de-DE"/>
        </w:rPr>
        <w:t xml:space="preserve"> und </w:t>
      </w:r>
      <w:proofErr w:type="spellStart"/>
      <w:r>
        <w:rPr>
          <w:lang w:eastAsia="de-DE"/>
        </w:rPr>
        <w:t>df_to_eoy</w:t>
      </w:r>
      <w:proofErr w:type="spellEnd"/>
    </w:p>
    <w:p w14:paraId="3EE14108" w14:textId="77777777" w:rsidR="005E22D1" w:rsidRPr="002A1480" w:rsidRDefault="005E22D1" w:rsidP="005E22D1">
      <w:pPr>
        <w:pStyle w:val="Listenabsatz"/>
        <w:numPr>
          <w:ilvl w:val="0"/>
          <w:numId w:val="4"/>
        </w:numPr>
        <w:rPr>
          <w:highlight w:val="yellow"/>
          <w:lang w:eastAsia="de-DE"/>
        </w:rPr>
      </w:pPr>
      <w:proofErr w:type="spellStart"/>
      <w:r w:rsidRPr="002A1480">
        <w:rPr>
          <w:highlight w:val="yellow"/>
          <w:lang w:eastAsia="de-DE"/>
        </w:rPr>
        <w:t>df_sum_per_period</w:t>
      </w:r>
      <w:proofErr w:type="spellEnd"/>
      <w:r w:rsidRPr="002A1480">
        <w:rPr>
          <w:highlight w:val="yellow"/>
          <w:lang w:eastAsia="de-DE"/>
        </w:rPr>
        <w:t xml:space="preserve">: summiert </w:t>
      </w:r>
      <w:proofErr w:type="gramStart"/>
      <w:r w:rsidRPr="002A1480">
        <w:rPr>
          <w:highlight w:val="yellow"/>
          <w:lang w:eastAsia="de-DE"/>
        </w:rPr>
        <w:t>alle Eintrage</w:t>
      </w:r>
      <w:proofErr w:type="gramEnd"/>
      <w:r w:rsidRPr="002A1480">
        <w:rPr>
          <w:highlight w:val="yellow"/>
          <w:lang w:eastAsia="de-DE"/>
        </w:rPr>
        <w:t xml:space="preserve"> für jede Periode</w:t>
      </w:r>
    </w:p>
    <w:p w14:paraId="6288AD0A" w14:textId="77777777" w:rsidR="005E22D1" w:rsidRPr="002A1480" w:rsidRDefault="005E22D1" w:rsidP="005E22D1">
      <w:pPr>
        <w:pStyle w:val="Listenabsatz"/>
        <w:numPr>
          <w:ilvl w:val="1"/>
          <w:numId w:val="4"/>
        </w:numPr>
        <w:rPr>
          <w:highlight w:val="yellow"/>
          <w:lang w:val="en-US" w:eastAsia="de-DE"/>
        </w:rPr>
      </w:pPr>
      <w:proofErr w:type="spellStart"/>
      <w:r w:rsidRPr="002A1480">
        <w:rPr>
          <w:highlight w:val="yellow"/>
          <w:lang w:val="en-US" w:eastAsia="de-DE"/>
        </w:rPr>
        <w:t>Umbennen</w:t>
      </w:r>
      <w:proofErr w:type="spellEnd"/>
      <w:r w:rsidRPr="002A1480">
        <w:rPr>
          <w:highlight w:val="yellow"/>
          <w:lang w:val="en-US" w:eastAsia="de-DE"/>
        </w:rPr>
        <w:t xml:space="preserve">: </w:t>
      </w:r>
      <w:proofErr w:type="spellStart"/>
      <w:r w:rsidRPr="002A1480">
        <w:rPr>
          <w:highlight w:val="yellow"/>
          <w:lang w:val="en-US" w:eastAsia="de-DE"/>
        </w:rPr>
        <w:t>aggregate_df_by_sum_over_date</w:t>
      </w:r>
      <w:proofErr w:type="spellEnd"/>
    </w:p>
    <w:p w14:paraId="3063505F" w14:textId="77777777" w:rsidR="005E22D1" w:rsidRDefault="005E22D1" w:rsidP="005E22D1">
      <w:pPr>
        <w:pStyle w:val="Listenabsatz"/>
        <w:numPr>
          <w:ilvl w:val="0"/>
          <w:numId w:val="4"/>
        </w:numPr>
        <w:rPr>
          <w:highlight w:val="yellow"/>
          <w:lang w:eastAsia="de-DE"/>
        </w:rPr>
      </w:pPr>
      <w:proofErr w:type="spellStart"/>
      <w:r>
        <w:rPr>
          <w:highlight w:val="yellow"/>
          <w:lang w:eastAsia="de-DE"/>
        </w:rPr>
        <w:t>d</w:t>
      </w:r>
      <w:r w:rsidRPr="002A1480">
        <w:rPr>
          <w:highlight w:val="yellow"/>
          <w:lang w:eastAsia="de-DE"/>
        </w:rPr>
        <w:t>f_transform_each_line_to_percentage</w:t>
      </w:r>
      <w:proofErr w:type="spellEnd"/>
      <w:r w:rsidRPr="002A1480">
        <w:rPr>
          <w:highlight w:val="yellow"/>
          <w:lang w:eastAsia="de-DE"/>
        </w:rPr>
        <w:t xml:space="preserve">: jeden </w:t>
      </w:r>
      <w:proofErr w:type="spellStart"/>
      <w:r w:rsidRPr="002A1480">
        <w:rPr>
          <w:highlight w:val="yellow"/>
          <w:lang w:eastAsia="de-DE"/>
        </w:rPr>
        <w:t>eintrag</w:t>
      </w:r>
      <w:proofErr w:type="spellEnd"/>
      <w:r w:rsidRPr="002A1480">
        <w:rPr>
          <w:highlight w:val="yellow"/>
          <w:lang w:eastAsia="de-DE"/>
        </w:rPr>
        <w:t xml:space="preserve"> in </w:t>
      </w:r>
      <w:proofErr w:type="spellStart"/>
      <w:r w:rsidRPr="002A1480">
        <w:rPr>
          <w:highlight w:val="yellow"/>
          <w:lang w:eastAsia="de-DE"/>
        </w:rPr>
        <w:t>prozent</w:t>
      </w:r>
      <w:proofErr w:type="spellEnd"/>
      <w:r w:rsidRPr="002A1480">
        <w:rPr>
          <w:highlight w:val="yellow"/>
          <w:lang w:eastAsia="de-DE"/>
        </w:rPr>
        <w:t xml:space="preserve"> von summe der </w:t>
      </w:r>
      <w:proofErr w:type="spellStart"/>
      <w:r w:rsidRPr="002A1480">
        <w:rPr>
          <w:highlight w:val="yellow"/>
          <w:lang w:eastAsia="de-DE"/>
        </w:rPr>
        <w:t>zeile</w:t>
      </w:r>
      <w:proofErr w:type="spellEnd"/>
    </w:p>
    <w:p w14:paraId="6D0F0A07" w14:textId="77777777" w:rsidR="005E22D1" w:rsidRPr="00D065AF" w:rsidRDefault="005E22D1" w:rsidP="005E22D1">
      <w:pPr>
        <w:pStyle w:val="Listenabsatz"/>
        <w:numPr>
          <w:ilvl w:val="0"/>
          <w:numId w:val="4"/>
        </w:numPr>
        <w:rPr>
          <w:lang w:val="en-US" w:eastAsia="de-DE"/>
        </w:rPr>
      </w:pPr>
      <w:proofErr w:type="spellStart"/>
      <w:r w:rsidRPr="00D065AF">
        <w:rPr>
          <w:lang w:val="en-US" w:eastAsia="de-DE"/>
        </w:rPr>
        <w:t>invest_month</w:t>
      </w:r>
      <w:proofErr w:type="spellEnd"/>
      <w:r w:rsidRPr="00D065AF">
        <w:rPr>
          <w:lang w:val="en-US" w:eastAsia="de-DE"/>
        </w:rPr>
        <w:t xml:space="preserve"> und </w:t>
      </w:r>
      <w:proofErr w:type="spellStart"/>
      <w:r w:rsidRPr="00D065AF">
        <w:rPr>
          <w:lang w:val="en-US" w:eastAsia="de-DE"/>
        </w:rPr>
        <w:t>invest_year</w:t>
      </w:r>
      <w:proofErr w:type="spellEnd"/>
      <w:r>
        <w:rPr>
          <w:lang w:val="en-US" w:eastAsia="de-DE"/>
        </w:rPr>
        <w:t xml:space="preserve"> </w:t>
      </w:r>
      <w:proofErr w:type="spellStart"/>
      <w:r>
        <w:rPr>
          <w:lang w:val="en-US" w:eastAsia="de-DE"/>
        </w:rPr>
        <w:t>durch</w:t>
      </w:r>
      <w:proofErr w:type="spellEnd"/>
      <w:r>
        <w:rPr>
          <w:lang w:val="en-US" w:eastAsia="de-DE"/>
        </w:rPr>
        <w:t xml:space="preserve"> </w:t>
      </w:r>
      <w:proofErr w:type="spellStart"/>
      <w:r w:rsidRPr="00D065AF">
        <w:rPr>
          <w:highlight w:val="yellow"/>
          <w:lang w:val="en-US" w:eastAsia="de-DE"/>
        </w:rPr>
        <w:t>df_sum_per_period</w:t>
      </w:r>
      <w:proofErr w:type="spellEnd"/>
      <w:r>
        <w:rPr>
          <w:lang w:val="en-US" w:eastAsia="de-DE"/>
        </w:rPr>
        <w:t xml:space="preserve"> </w:t>
      </w:r>
      <w:proofErr w:type="spellStart"/>
      <w:r>
        <w:rPr>
          <w:lang w:val="en-US" w:eastAsia="de-DE"/>
        </w:rPr>
        <w:t>ersetzen</w:t>
      </w:r>
      <w:proofErr w:type="spellEnd"/>
    </w:p>
    <w:p w14:paraId="75008D40" w14:textId="77777777" w:rsidR="005E22D1" w:rsidRDefault="005E22D1" w:rsidP="005E22D1">
      <w:pPr>
        <w:rPr>
          <w:lang w:eastAsia="de-DE"/>
        </w:rPr>
      </w:pPr>
      <w:r>
        <w:rPr>
          <w:lang w:eastAsia="de-DE"/>
        </w:rPr>
        <w:lastRenderedPageBreak/>
        <w:t>Ich sollte am Anfang vom Programm „</w:t>
      </w:r>
      <w:proofErr w:type="spellStart"/>
      <w:r>
        <w:rPr>
          <w:lang w:eastAsia="de-DE"/>
        </w:rPr>
        <w:t>invest</w:t>
      </w:r>
      <w:proofErr w:type="spellEnd"/>
      <w:r>
        <w:rPr>
          <w:lang w:eastAsia="de-DE"/>
        </w:rPr>
        <w:t>“ einlesen“</w:t>
      </w:r>
    </w:p>
    <w:p w14:paraId="3137C0DE" w14:textId="77777777" w:rsidR="005E22D1" w:rsidRDefault="005E22D1" w:rsidP="005E22D1">
      <w:pPr>
        <w:rPr>
          <w:lang w:eastAsia="de-DE"/>
        </w:rPr>
      </w:pPr>
      <w:r>
        <w:rPr>
          <w:lang w:eastAsia="de-DE"/>
        </w:rPr>
        <w:t>Ich sollte am Anfang vom Programm „</w:t>
      </w:r>
      <w:proofErr w:type="spellStart"/>
      <w:r>
        <w:rPr>
          <w:lang w:eastAsia="de-DE"/>
        </w:rPr>
        <w:t>provisions</w:t>
      </w:r>
      <w:proofErr w:type="spellEnd"/>
      <w:r>
        <w:rPr>
          <w:lang w:eastAsia="de-DE"/>
        </w:rPr>
        <w:t>“ einlesen“</w:t>
      </w:r>
    </w:p>
    <w:p w14:paraId="42EEDECA" w14:textId="77777777" w:rsidR="005E22D1" w:rsidRDefault="005E22D1" w:rsidP="005E22D1">
      <w:pPr>
        <w:rPr>
          <w:lang w:eastAsia="de-DE"/>
        </w:rPr>
      </w:pPr>
      <w:r>
        <w:rPr>
          <w:lang w:eastAsia="de-DE"/>
        </w:rPr>
        <w:t>Einheitliche Nomenklatur:</w:t>
      </w:r>
    </w:p>
    <w:p w14:paraId="60E5B290" w14:textId="77777777" w:rsidR="005E22D1" w:rsidRPr="00CD1250" w:rsidRDefault="005E22D1" w:rsidP="005E22D1">
      <w:pPr>
        <w:pStyle w:val="Listenabsatz"/>
        <w:numPr>
          <w:ilvl w:val="0"/>
          <w:numId w:val="5"/>
        </w:numPr>
        <w:rPr>
          <w:lang w:val="en-US" w:eastAsia="de-DE"/>
        </w:rPr>
      </w:pPr>
      <w:proofErr w:type="spellStart"/>
      <w:r w:rsidRPr="00CD1250">
        <w:rPr>
          <w:lang w:val="en-US" w:eastAsia="de-DE"/>
        </w:rPr>
        <w:t>Bookings_df</w:t>
      </w:r>
      <w:proofErr w:type="spellEnd"/>
      <w:r w:rsidRPr="00CD1250">
        <w:rPr>
          <w:lang w:val="en-US" w:eastAsia="de-DE"/>
        </w:rPr>
        <w:t xml:space="preserve"> =&gt; </w:t>
      </w:r>
      <w:proofErr w:type="spellStart"/>
      <w:r w:rsidRPr="00CD1250">
        <w:rPr>
          <w:lang w:val="en-US" w:eastAsia="de-DE"/>
        </w:rPr>
        <w:t>bookings_day_bank_df</w:t>
      </w:r>
      <w:proofErr w:type="spellEnd"/>
    </w:p>
    <w:p w14:paraId="67002D94" w14:textId="77777777" w:rsidR="005E22D1" w:rsidRPr="00CD1250" w:rsidRDefault="005E22D1" w:rsidP="005E22D1">
      <w:pPr>
        <w:rPr>
          <w:lang w:eastAsia="de-DE"/>
        </w:rPr>
      </w:pPr>
      <w:r w:rsidRPr="00CD1250">
        <w:rPr>
          <w:lang w:eastAsia="de-DE"/>
        </w:rPr>
        <w:t>Warnung wenn für einen M</w:t>
      </w:r>
      <w:r>
        <w:rPr>
          <w:lang w:eastAsia="de-DE"/>
        </w:rPr>
        <w:t xml:space="preserve">onat kein Eintrag für </w:t>
      </w:r>
      <w:proofErr w:type="spellStart"/>
      <w:r>
        <w:rPr>
          <w:lang w:eastAsia="de-DE"/>
        </w:rPr>
        <w:t>Provisions</w:t>
      </w:r>
      <w:proofErr w:type="spellEnd"/>
      <w:r>
        <w:rPr>
          <w:lang w:eastAsia="de-DE"/>
        </w:rPr>
        <w:t xml:space="preserve"> vorliegt</w:t>
      </w:r>
    </w:p>
    <w:p w14:paraId="0CE17CDB" w14:textId="77777777" w:rsidR="005E22D1" w:rsidRPr="00CD1250" w:rsidRDefault="005E22D1" w:rsidP="005E22D1">
      <w:pPr>
        <w:rPr>
          <w:lang w:eastAsia="de-DE"/>
        </w:rPr>
      </w:pPr>
      <w:r>
        <w:rPr>
          <w:lang w:eastAsia="de-DE"/>
        </w:rPr>
        <w:t xml:space="preserve">Kann ich die </w:t>
      </w:r>
      <w:proofErr w:type="spellStart"/>
      <w:r>
        <w:rPr>
          <w:lang w:eastAsia="de-DE"/>
        </w:rPr>
        <w:t>funktionen</w:t>
      </w:r>
      <w:proofErr w:type="spellEnd"/>
      <w:r>
        <w:rPr>
          <w:lang w:eastAsia="de-DE"/>
        </w:rPr>
        <w:t xml:space="preserve"> </w:t>
      </w:r>
      <w:proofErr w:type="spellStart"/>
      <w:r>
        <w:rPr>
          <w:lang w:eastAsia="de-DE"/>
        </w:rPr>
        <w:t>invest_month</w:t>
      </w:r>
      <w:proofErr w:type="spellEnd"/>
      <w:r>
        <w:rPr>
          <w:lang w:eastAsia="de-DE"/>
        </w:rPr>
        <w:t xml:space="preserve"> und </w:t>
      </w:r>
      <w:proofErr w:type="spellStart"/>
      <w:r>
        <w:rPr>
          <w:lang w:eastAsia="de-DE"/>
        </w:rPr>
        <w:t>invest_year</w:t>
      </w:r>
      <w:proofErr w:type="spellEnd"/>
      <w:r>
        <w:rPr>
          <w:lang w:eastAsia="de-DE"/>
        </w:rPr>
        <w:t xml:space="preserve"> nicht aus </w:t>
      </w:r>
      <w:proofErr w:type="spellStart"/>
      <w:r>
        <w:rPr>
          <w:lang w:eastAsia="de-DE"/>
        </w:rPr>
        <w:t>invest_day</w:t>
      </w:r>
      <w:proofErr w:type="spellEnd"/>
      <w:r>
        <w:rPr>
          <w:lang w:eastAsia="de-DE"/>
        </w:rPr>
        <w:t xml:space="preserve"> mit </w:t>
      </w:r>
      <w:proofErr w:type="spellStart"/>
      <w:r>
        <w:rPr>
          <w:lang w:eastAsia="de-DE"/>
        </w:rPr>
        <w:t>standard</w:t>
      </w:r>
      <w:proofErr w:type="spellEnd"/>
      <w:r>
        <w:rPr>
          <w:lang w:eastAsia="de-DE"/>
        </w:rPr>
        <w:t xml:space="preserve"> </w:t>
      </w:r>
      <w:proofErr w:type="spellStart"/>
      <w:r>
        <w:rPr>
          <w:lang w:eastAsia="de-DE"/>
        </w:rPr>
        <w:t>funktion</w:t>
      </w:r>
      <w:proofErr w:type="spellEnd"/>
      <w:r>
        <w:rPr>
          <w:lang w:eastAsia="de-DE"/>
        </w:rPr>
        <w:t xml:space="preserve"> „</w:t>
      </w:r>
      <w:proofErr w:type="spellStart"/>
      <w:r w:rsidRPr="002A1480">
        <w:rPr>
          <w:highlight w:val="yellow"/>
          <w:lang w:eastAsia="de-DE"/>
        </w:rPr>
        <w:t>df_sum_per_period</w:t>
      </w:r>
      <w:proofErr w:type="spellEnd"/>
      <w:r>
        <w:rPr>
          <w:lang w:eastAsia="de-DE"/>
        </w:rPr>
        <w:t>“ erstellen?</w:t>
      </w:r>
    </w:p>
    <w:p w14:paraId="3EF26A04" w14:textId="77777777" w:rsidR="005E22D1" w:rsidRPr="005E22D1" w:rsidRDefault="005E22D1" w:rsidP="001B082B"/>
    <w:p w14:paraId="3342528C" w14:textId="2448C644" w:rsidR="005E22D1" w:rsidRPr="005E22D1" w:rsidRDefault="005E22D1" w:rsidP="00416988">
      <w:pPr>
        <w:pStyle w:val="berschrift1"/>
      </w:pPr>
      <w:r>
        <w:t>22.7.25</w:t>
      </w:r>
    </w:p>
    <w:p w14:paraId="4867715B" w14:textId="77777777" w:rsidR="005E22D1" w:rsidRDefault="005E22D1" w:rsidP="005E22D1">
      <w:pPr>
        <w:rPr>
          <w:lang w:eastAsia="de-DE"/>
        </w:rPr>
      </w:pPr>
      <w:r>
        <w:rPr>
          <w:lang w:eastAsia="de-DE"/>
        </w:rPr>
        <w:t>Änderungslog Depot File</w:t>
      </w:r>
    </w:p>
    <w:p w14:paraId="43749776" w14:textId="77777777" w:rsidR="005E22D1" w:rsidRPr="00B3738F" w:rsidRDefault="005E22D1" w:rsidP="005E22D1">
      <w:pPr>
        <w:rPr>
          <w:highlight w:val="yellow"/>
          <w:lang w:eastAsia="de-DE"/>
        </w:rPr>
      </w:pPr>
      <w:r w:rsidRPr="00B3738F">
        <w:rPr>
          <w:highlight w:val="yellow"/>
          <w:lang w:eastAsia="de-DE"/>
        </w:rPr>
        <w:t>In der Funktion „</w:t>
      </w:r>
      <w:proofErr w:type="spellStart"/>
      <w:r w:rsidRPr="00B3738F">
        <w:rPr>
          <w:highlight w:val="yellow"/>
          <w:lang w:eastAsia="de-DE"/>
        </w:rPr>
        <w:t>overview</w:t>
      </w:r>
      <w:proofErr w:type="spellEnd"/>
      <w:r w:rsidRPr="00B3738F">
        <w:rPr>
          <w:highlight w:val="yellow"/>
          <w:lang w:eastAsia="de-DE"/>
        </w:rPr>
        <w:t>“ Variablen umbenannt, da nicht nur Tagesdaten verarbeitet werden</w:t>
      </w:r>
    </w:p>
    <w:p w14:paraId="6AE356D1" w14:textId="77777777" w:rsidR="005E22D1" w:rsidRPr="00B3738F" w:rsidRDefault="005E22D1" w:rsidP="005E22D1">
      <w:pPr>
        <w:rPr>
          <w:highlight w:val="yellow"/>
          <w:lang w:val="en-US" w:eastAsia="de-DE"/>
        </w:rPr>
      </w:pPr>
      <w:proofErr w:type="spellStart"/>
      <w:r w:rsidRPr="00B3738F">
        <w:rPr>
          <w:highlight w:val="yellow"/>
          <w:lang w:val="en-US" w:eastAsia="de-DE"/>
        </w:rPr>
        <w:t>values_day_df</w:t>
      </w:r>
      <w:proofErr w:type="spellEnd"/>
      <w:r w:rsidRPr="00B3738F">
        <w:rPr>
          <w:highlight w:val="yellow"/>
          <w:lang w:val="en-US" w:eastAsia="de-DE"/>
        </w:rPr>
        <w:t xml:space="preserve"> =&gt; </w:t>
      </w:r>
      <w:proofErr w:type="spellStart"/>
      <w:r w:rsidRPr="00B3738F">
        <w:rPr>
          <w:highlight w:val="yellow"/>
          <w:lang w:val="en-US" w:eastAsia="de-DE"/>
        </w:rPr>
        <w:t>values_df</w:t>
      </w:r>
      <w:proofErr w:type="spellEnd"/>
    </w:p>
    <w:p w14:paraId="2E867EAC" w14:textId="77777777" w:rsidR="005E22D1" w:rsidRPr="00B3738F" w:rsidRDefault="005E22D1" w:rsidP="005E22D1">
      <w:pPr>
        <w:rPr>
          <w:highlight w:val="yellow"/>
          <w:lang w:val="en-US" w:eastAsia="de-DE"/>
        </w:rPr>
      </w:pPr>
      <w:proofErr w:type="spellStart"/>
      <w:r w:rsidRPr="00B3738F">
        <w:rPr>
          <w:highlight w:val="yellow"/>
          <w:lang w:val="en-US" w:eastAsia="de-DE"/>
        </w:rPr>
        <w:t>profit_loss_day_df</w:t>
      </w:r>
      <w:proofErr w:type="spellEnd"/>
      <w:r w:rsidRPr="00B3738F">
        <w:rPr>
          <w:highlight w:val="yellow"/>
          <w:lang w:val="en-US" w:eastAsia="de-DE"/>
        </w:rPr>
        <w:t xml:space="preserve"> =&gt; </w:t>
      </w:r>
      <w:proofErr w:type="spellStart"/>
      <w:r w:rsidRPr="00B3738F">
        <w:rPr>
          <w:highlight w:val="yellow"/>
          <w:lang w:val="en-US" w:eastAsia="de-DE"/>
        </w:rPr>
        <w:t>profit_loss_df</w:t>
      </w:r>
      <w:proofErr w:type="spellEnd"/>
    </w:p>
    <w:p w14:paraId="78B651F1" w14:textId="77777777" w:rsidR="005E22D1" w:rsidRPr="00AE3C38" w:rsidRDefault="005E22D1" w:rsidP="005E22D1">
      <w:pPr>
        <w:rPr>
          <w:lang w:val="en-US" w:eastAsia="de-DE"/>
        </w:rPr>
      </w:pPr>
      <w:proofErr w:type="spellStart"/>
      <w:r w:rsidRPr="00B3738F">
        <w:rPr>
          <w:highlight w:val="yellow"/>
          <w:lang w:val="en-US" w:eastAsia="de-DE"/>
        </w:rPr>
        <w:t>invest_day_df</w:t>
      </w:r>
      <w:proofErr w:type="spellEnd"/>
      <w:r w:rsidRPr="00B3738F">
        <w:rPr>
          <w:highlight w:val="yellow"/>
          <w:lang w:val="en-US" w:eastAsia="de-DE"/>
        </w:rPr>
        <w:t xml:space="preserve"> =&gt; </w:t>
      </w:r>
      <w:proofErr w:type="spellStart"/>
      <w:r w:rsidRPr="00B3738F">
        <w:rPr>
          <w:highlight w:val="yellow"/>
          <w:lang w:val="en-US" w:eastAsia="de-DE"/>
        </w:rPr>
        <w:t>invest_df</w:t>
      </w:r>
      <w:proofErr w:type="spellEnd"/>
    </w:p>
    <w:p w14:paraId="05727301" w14:textId="77777777" w:rsidR="005E22D1" w:rsidRPr="00AE3C38" w:rsidRDefault="005E22D1" w:rsidP="005E22D1">
      <w:pPr>
        <w:rPr>
          <w:lang w:val="en-US" w:eastAsia="de-DE"/>
        </w:rPr>
      </w:pPr>
    </w:p>
    <w:p w14:paraId="12B2A8EF" w14:textId="77777777" w:rsidR="005E22D1" w:rsidRDefault="005E22D1" w:rsidP="005E22D1">
      <w:pPr>
        <w:rPr>
          <w:lang w:val="en-US" w:eastAsia="de-DE"/>
        </w:rPr>
      </w:pPr>
      <w:r>
        <w:rPr>
          <w:lang w:val="en-US" w:eastAsia="de-DE"/>
        </w:rPr>
        <w:t xml:space="preserve">In der </w:t>
      </w:r>
      <w:proofErr w:type="spellStart"/>
      <w:r>
        <w:rPr>
          <w:lang w:val="en-US" w:eastAsia="de-DE"/>
        </w:rPr>
        <w:t>Standardbbibliothek</w:t>
      </w:r>
      <w:proofErr w:type="spellEnd"/>
    </w:p>
    <w:p w14:paraId="6B079BCF" w14:textId="77777777" w:rsidR="005E22D1" w:rsidRDefault="005E22D1" w:rsidP="005E22D1">
      <w:pPr>
        <w:rPr>
          <w:lang w:val="en-US" w:eastAsia="de-DE"/>
        </w:rPr>
      </w:pPr>
      <w:r w:rsidRPr="00307AC0">
        <w:rPr>
          <w:lang w:val="en-US" w:eastAsia="de-DE"/>
        </w:rPr>
        <w:t>export_2D_df_to_excel_pivot(</w:t>
      </w:r>
      <w:proofErr w:type="spellStart"/>
      <w:r w:rsidRPr="00307AC0">
        <w:rPr>
          <w:lang w:val="en-US" w:eastAsia="de-DE"/>
        </w:rPr>
        <w:t>prices_df</w:t>
      </w:r>
      <w:proofErr w:type="spellEnd"/>
      <w:r w:rsidRPr="00307AC0">
        <w:rPr>
          <w:lang w:val="en-US" w:eastAsia="de-DE"/>
        </w:rPr>
        <w:t xml:space="preserve">, </w:t>
      </w:r>
      <w:proofErr w:type="spellStart"/>
      <w:r w:rsidRPr="00307AC0">
        <w:rPr>
          <w:lang w:val="en-US" w:eastAsia="de-DE"/>
        </w:rPr>
        <w:t>excel_pivot_file</w:t>
      </w:r>
      <w:proofErr w:type="spellEnd"/>
      <w:r w:rsidRPr="00307AC0">
        <w:rPr>
          <w:lang w:val="en-US" w:eastAsia="de-DE"/>
        </w:rPr>
        <w:t>, logfile, screen=screen)</w:t>
      </w:r>
    </w:p>
    <w:p w14:paraId="1DF13CE0" w14:textId="77777777" w:rsidR="005E22D1" w:rsidRPr="00307AC0" w:rsidRDefault="005E22D1" w:rsidP="005E22D1">
      <w:pPr>
        <w:rPr>
          <w:lang w:eastAsia="de-DE"/>
        </w:rPr>
      </w:pPr>
      <w:r w:rsidRPr="0022213F">
        <w:rPr>
          <w:highlight w:val="yellow"/>
          <w:lang w:eastAsia="de-DE"/>
        </w:rPr>
        <w:t xml:space="preserve">ich möchte eine Funktion, die eine als Tabelle formatierbare </w:t>
      </w:r>
      <w:proofErr w:type="spellStart"/>
      <w:r w:rsidRPr="0022213F">
        <w:rPr>
          <w:highlight w:val="yellow"/>
          <w:lang w:eastAsia="de-DE"/>
        </w:rPr>
        <w:t>ausgabe</w:t>
      </w:r>
      <w:proofErr w:type="spellEnd"/>
      <w:r w:rsidRPr="0022213F">
        <w:rPr>
          <w:highlight w:val="yellow"/>
          <w:lang w:eastAsia="de-DE"/>
        </w:rPr>
        <w:t xml:space="preserve"> erzeugt</w:t>
      </w:r>
    </w:p>
    <w:p w14:paraId="4AB92DC6" w14:textId="77777777" w:rsidR="005E22D1" w:rsidRDefault="005E22D1" w:rsidP="005E22D1">
      <w:pPr>
        <w:rPr>
          <w:lang w:eastAsia="de-DE"/>
        </w:rPr>
      </w:pPr>
    </w:p>
    <w:p w14:paraId="3D1DDAF3" w14:textId="77777777" w:rsidR="005E22D1" w:rsidRDefault="005E22D1" w:rsidP="005E22D1">
      <w:pPr>
        <w:rPr>
          <w:lang w:eastAsia="de-DE"/>
        </w:rPr>
      </w:pPr>
    </w:p>
    <w:p w14:paraId="3D6563D6" w14:textId="77777777" w:rsidR="005E22D1" w:rsidRDefault="005E22D1" w:rsidP="005E22D1">
      <w:pPr>
        <w:rPr>
          <w:lang w:eastAsia="de-DE"/>
        </w:rPr>
      </w:pPr>
      <w:r>
        <w:rPr>
          <w:lang w:eastAsia="de-DE"/>
        </w:rPr>
        <w:t>„</w:t>
      </w:r>
      <w:proofErr w:type="spellStart"/>
      <w:r>
        <w:rPr>
          <w:lang w:eastAsia="de-DE"/>
        </w:rPr>
        <w:t>u</w:t>
      </w:r>
      <w:r w:rsidRPr="00307AC0">
        <w:rPr>
          <w:lang w:eastAsia="de-DE"/>
        </w:rPr>
        <w:t>nrealized_gains_losses</w:t>
      </w:r>
      <w:proofErr w:type="spellEnd"/>
      <w:r w:rsidRPr="00307AC0">
        <w:rPr>
          <w:lang w:eastAsia="de-DE"/>
        </w:rPr>
        <w:t>“</w:t>
      </w:r>
      <w:r>
        <w:rPr>
          <w:lang w:eastAsia="de-DE"/>
        </w:rPr>
        <w:t xml:space="preserve"> = bezeichne ich die nicht </w:t>
      </w:r>
      <w:proofErr w:type="spellStart"/>
      <w:r>
        <w:rPr>
          <w:lang w:eastAsia="de-DE"/>
        </w:rPr>
        <w:t>realsierten</w:t>
      </w:r>
      <w:proofErr w:type="spellEnd"/>
      <w:r>
        <w:rPr>
          <w:lang w:eastAsia="de-DE"/>
        </w:rPr>
        <w:t xml:space="preserve"> gewinne, die auf </w:t>
      </w:r>
      <w:proofErr w:type="spellStart"/>
      <w:r>
        <w:rPr>
          <w:lang w:eastAsia="de-DE"/>
        </w:rPr>
        <w:t>kursveränderungen</w:t>
      </w:r>
      <w:proofErr w:type="spellEnd"/>
      <w:r>
        <w:rPr>
          <w:lang w:eastAsia="de-DE"/>
        </w:rPr>
        <w:t xml:space="preserve"> basieren</w:t>
      </w:r>
    </w:p>
    <w:p w14:paraId="75B3CE1F" w14:textId="77777777" w:rsidR="005E22D1" w:rsidRDefault="005E22D1" w:rsidP="005E22D1">
      <w:pPr>
        <w:rPr>
          <w:lang w:eastAsia="de-DE"/>
        </w:rPr>
      </w:pPr>
      <w:r>
        <w:rPr>
          <w:lang w:eastAsia="de-DE"/>
        </w:rPr>
        <w:t>„</w:t>
      </w:r>
      <w:proofErr w:type="spellStart"/>
      <w:r w:rsidRPr="00307AC0">
        <w:rPr>
          <w:lang w:eastAsia="de-DE"/>
        </w:rPr>
        <w:t>realized_gains_losses</w:t>
      </w:r>
      <w:proofErr w:type="spellEnd"/>
      <w:r w:rsidRPr="00307AC0">
        <w:rPr>
          <w:lang w:eastAsia="de-DE"/>
        </w:rPr>
        <w:t>“</w:t>
      </w:r>
      <w:r>
        <w:rPr>
          <w:lang w:eastAsia="de-DE"/>
        </w:rPr>
        <w:t xml:space="preserve"> = realisierte gewinne &amp; Verluste aus Verkäufen, tracke ich im Moment nicht</w:t>
      </w:r>
    </w:p>
    <w:p w14:paraId="0DF7831C" w14:textId="77777777" w:rsidR="005E22D1" w:rsidRPr="00B3738F" w:rsidRDefault="005E22D1" w:rsidP="005E22D1">
      <w:pPr>
        <w:rPr>
          <w:lang w:val="en-US" w:eastAsia="de-DE"/>
        </w:rPr>
      </w:pPr>
      <w:r w:rsidRPr="00B3738F">
        <w:rPr>
          <w:lang w:val="en-US" w:eastAsia="de-DE"/>
        </w:rPr>
        <w:t>„</w:t>
      </w:r>
      <w:proofErr w:type="spellStart"/>
      <w:proofErr w:type="gramStart"/>
      <w:r w:rsidRPr="00B3738F">
        <w:rPr>
          <w:lang w:val="en-US" w:eastAsia="de-DE"/>
        </w:rPr>
        <w:t>interests</w:t>
      </w:r>
      <w:proofErr w:type="gramEnd"/>
      <w:r w:rsidRPr="00B3738F">
        <w:rPr>
          <w:lang w:val="en-US" w:eastAsia="de-DE"/>
        </w:rPr>
        <w:t>_and_dividends</w:t>
      </w:r>
      <w:proofErr w:type="spellEnd"/>
      <w:r w:rsidRPr="00B3738F">
        <w:rPr>
          <w:lang w:val="en-US" w:eastAsia="de-DE"/>
        </w:rPr>
        <w:t xml:space="preserve">” = </w:t>
      </w:r>
      <w:proofErr w:type="spellStart"/>
      <w:r w:rsidRPr="00B3738F">
        <w:rPr>
          <w:lang w:val="en-US" w:eastAsia="de-DE"/>
        </w:rPr>
        <w:t>Zinsen</w:t>
      </w:r>
      <w:proofErr w:type="spellEnd"/>
      <w:r w:rsidRPr="00B3738F">
        <w:rPr>
          <w:lang w:val="en-US" w:eastAsia="de-DE"/>
        </w:rPr>
        <w:t xml:space="preserve"> und </w:t>
      </w:r>
      <w:proofErr w:type="spellStart"/>
      <w:r w:rsidRPr="00B3738F">
        <w:rPr>
          <w:lang w:val="en-US" w:eastAsia="de-DE"/>
        </w:rPr>
        <w:t>Dividenden</w:t>
      </w:r>
      <w:proofErr w:type="spellEnd"/>
    </w:p>
    <w:p w14:paraId="6B6D88C9" w14:textId="77777777" w:rsidR="005E22D1" w:rsidRPr="00B3738F" w:rsidRDefault="005E22D1" w:rsidP="005E22D1">
      <w:pPr>
        <w:rPr>
          <w:lang w:val="en-US" w:eastAsia="de-DE"/>
        </w:rPr>
      </w:pPr>
      <w:r w:rsidRPr="00B3738F">
        <w:rPr>
          <w:lang w:val="en-US" w:eastAsia="de-DE"/>
        </w:rPr>
        <w:t>„</w:t>
      </w:r>
      <w:proofErr w:type="spellStart"/>
      <w:proofErr w:type="gramStart"/>
      <w:r w:rsidRPr="00B3738F">
        <w:rPr>
          <w:lang w:val="en-US" w:eastAsia="de-DE"/>
        </w:rPr>
        <w:t>taxes</w:t>
      </w:r>
      <w:proofErr w:type="gramEnd"/>
      <w:r w:rsidRPr="00B3738F">
        <w:rPr>
          <w:lang w:val="en-US" w:eastAsia="de-DE"/>
        </w:rPr>
        <w:t>_and_fees</w:t>
      </w:r>
      <w:proofErr w:type="spellEnd"/>
      <w:r w:rsidRPr="00B3738F">
        <w:rPr>
          <w:lang w:val="en-US" w:eastAsia="de-DE"/>
        </w:rPr>
        <w:t>“</w:t>
      </w:r>
    </w:p>
    <w:p w14:paraId="64256906" w14:textId="77777777" w:rsidR="005E22D1" w:rsidRPr="00B3738F" w:rsidRDefault="005E22D1" w:rsidP="005E22D1">
      <w:pPr>
        <w:rPr>
          <w:lang w:val="en-US" w:eastAsia="de-DE"/>
        </w:rPr>
      </w:pPr>
    </w:p>
    <w:p w14:paraId="0A3AFB80" w14:textId="77777777" w:rsidR="005E22D1" w:rsidRDefault="005E22D1" w:rsidP="005E22D1">
      <w:pPr>
        <w:rPr>
          <w:lang w:eastAsia="de-DE"/>
        </w:rPr>
      </w:pPr>
      <w:r w:rsidRPr="00307AC0">
        <w:rPr>
          <w:lang w:eastAsia="de-DE"/>
        </w:rPr>
        <w:t>Ich muss im Bookings.xlsx an</w:t>
      </w:r>
      <w:r>
        <w:rPr>
          <w:lang w:eastAsia="de-DE"/>
        </w:rPr>
        <w:t>ders buchen</w:t>
      </w:r>
    </w:p>
    <w:p w14:paraId="13CF1BB2" w14:textId="77777777" w:rsidR="005E22D1" w:rsidRDefault="005E22D1" w:rsidP="005E22D1">
      <w:pPr>
        <w:rPr>
          <w:lang w:eastAsia="de-DE"/>
        </w:rPr>
      </w:pPr>
    </w:p>
    <w:p w14:paraId="0B662601" w14:textId="77777777" w:rsidR="005E22D1" w:rsidRDefault="005E22D1" w:rsidP="005E22D1">
      <w:pPr>
        <w:rPr>
          <w:lang w:eastAsia="de-DE"/>
        </w:rPr>
      </w:pPr>
      <w:r>
        <w:rPr>
          <w:lang w:eastAsia="de-DE"/>
        </w:rPr>
        <w:t>Bei Zinsen Einnahmen oder Dividenden aus Aktien</w:t>
      </w:r>
    </w:p>
    <w:p w14:paraId="68CC9987" w14:textId="77777777" w:rsidR="005E22D1" w:rsidRDefault="005E22D1" w:rsidP="005E22D1">
      <w:pPr>
        <w:rPr>
          <w:lang w:eastAsia="de-DE"/>
        </w:rPr>
      </w:pPr>
      <w:r>
        <w:rPr>
          <w:lang w:eastAsia="de-DE"/>
        </w:rPr>
        <w:t>Auf „Cash“ unter Delta wird der Betrag nach Steuern und Gebühren gebucht</w:t>
      </w:r>
    </w:p>
    <w:p w14:paraId="0C2AAD7B" w14:textId="77777777" w:rsidR="005E22D1" w:rsidRPr="00307AC0" w:rsidRDefault="005E22D1" w:rsidP="005E22D1">
      <w:pPr>
        <w:rPr>
          <w:lang w:eastAsia="de-DE"/>
        </w:rPr>
      </w:pPr>
      <w:r>
        <w:rPr>
          <w:lang w:eastAsia="de-DE"/>
        </w:rPr>
        <w:t xml:space="preserve">Auf die </w:t>
      </w:r>
      <w:proofErr w:type="spellStart"/>
      <w:r>
        <w:rPr>
          <w:lang w:eastAsia="de-DE"/>
        </w:rPr>
        <w:t>dazugehörigt</w:t>
      </w:r>
      <w:proofErr w:type="spellEnd"/>
      <w:r>
        <w:rPr>
          <w:lang w:eastAsia="de-DE"/>
        </w:rPr>
        <w:t xml:space="preserve"> WKN wird Steuern, Gebühren und der </w:t>
      </w:r>
      <w:proofErr w:type="gramStart"/>
      <w:r>
        <w:rPr>
          <w:lang w:eastAsia="de-DE"/>
        </w:rPr>
        <w:t>Brutto Betrag</w:t>
      </w:r>
      <w:proofErr w:type="gramEnd"/>
      <w:r>
        <w:rPr>
          <w:lang w:eastAsia="de-DE"/>
        </w:rPr>
        <w:t xml:space="preserve"> unter Gewinn gebucht</w:t>
      </w:r>
    </w:p>
    <w:p w14:paraId="5C4E0E90" w14:textId="77777777" w:rsidR="005E22D1" w:rsidRDefault="005E22D1" w:rsidP="005E22D1">
      <w:pPr>
        <w:rPr>
          <w:lang w:eastAsia="de-DE"/>
        </w:rPr>
      </w:pPr>
    </w:p>
    <w:p w14:paraId="3991A412" w14:textId="77777777" w:rsidR="005E22D1" w:rsidRDefault="005E22D1" w:rsidP="005E22D1">
      <w:pPr>
        <w:rPr>
          <w:lang w:eastAsia="de-DE"/>
        </w:rPr>
      </w:pPr>
      <w:r>
        <w:rPr>
          <w:lang w:eastAsia="de-DE"/>
        </w:rPr>
        <w:t xml:space="preserve">Bei Zinsen Einnahmen oder Dividenden aus Tagesgeld </w:t>
      </w:r>
    </w:p>
    <w:p w14:paraId="235026C0" w14:textId="77777777" w:rsidR="005E22D1" w:rsidRDefault="005E22D1" w:rsidP="005E22D1">
      <w:pPr>
        <w:rPr>
          <w:lang w:eastAsia="de-DE"/>
        </w:rPr>
      </w:pPr>
      <w:r>
        <w:rPr>
          <w:lang w:eastAsia="de-DE"/>
        </w:rPr>
        <w:t>Alles auf Cash, unter Delta netto-Betrag, Steuern, Gebühren, brutto Betrag unter Gewinn</w:t>
      </w:r>
    </w:p>
    <w:p w14:paraId="54EB4FEB" w14:textId="77777777" w:rsidR="005E22D1" w:rsidRDefault="005E22D1" w:rsidP="005E22D1">
      <w:pPr>
        <w:rPr>
          <w:lang w:eastAsia="de-DE"/>
        </w:rPr>
      </w:pPr>
    </w:p>
    <w:p w14:paraId="6265BEBD" w14:textId="77777777" w:rsidR="005E22D1" w:rsidRDefault="005E22D1" w:rsidP="005E22D1">
      <w:pPr>
        <w:rPr>
          <w:lang w:eastAsia="de-DE"/>
        </w:rPr>
      </w:pPr>
      <w:r>
        <w:rPr>
          <w:lang w:eastAsia="de-DE"/>
        </w:rPr>
        <w:t>Bei Aktien Kauf</w:t>
      </w:r>
    </w:p>
    <w:p w14:paraId="745346BA" w14:textId="77777777" w:rsidR="005E22D1" w:rsidRDefault="005E22D1" w:rsidP="005E22D1">
      <w:pPr>
        <w:rPr>
          <w:lang w:eastAsia="de-DE"/>
        </w:rPr>
      </w:pPr>
      <w:r>
        <w:rPr>
          <w:lang w:eastAsia="de-DE"/>
        </w:rPr>
        <w:t>Auf „Cash“ den Kaufpreis inklusive aller Gebühren</w:t>
      </w:r>
    </w:p>
    <w:p w14:paraId="39CD4741" w14:textId="77777777" w:rsidR="005E22D1" w:rsidRDefault="005E22D1" w:rsidP="005E22D1">
      <w:pPr>
        <w:rPr>
          <w:lang w:eastAsia="de-DE"/>
        </w:rPr>
      </w:pPr>
      <w:r>
        <w:rPr>
          <w:lang w:eastAsia="de-DE"/>
        </w:rPr>
        <w:t xml:space="preserve">Auf die </w:t>
      </w:r>
      <w:proofErr w:type="spellStart"/>
      <w:r>
        <w:rPr>
          <w:lang w:eastAsia="de-DE"/>
        </w:rPr>
        <w:t>dazugehörigt</w:t>
      </w:r>
      <w:proofErr w:type="spellEnd"/>
      <w:r>
        <w:rPr>
          <w:lang w:eastAsia="de-DE"/>
        </w:rPr>
        <w:t xml:space="preserve"> WKN unter Delta die Anzahl, und unter Gebühren den Wert</w:t>
      </w:r>
    </w:p>
    <w:p w14:paraId="133361DB" w14:textId="77777777" w:rsidR="005E22D1" w:rsidRDefault="005E22D1" w:rsidP="005E22D1">
      <w:pPr>
        <w:rPr>
          <w:lang w:eastAsia="de-DE"/>
        </w:rPr>
      </w:pPr>
    </w:p>
    <w:p w14:paraId="353DCED9" w14:textId="77777777" w:rsidR="005E22D1" w:rsidRDefault="005E22D1" w:rsidP="005E22D1">
      <w:pPr>
        <w:rPr>
          <w:lang w:eastAsia="de-DE"/>
        </w:rPr>
      </w:pPr>
      <w:r>
        <w:rPr>
          <w:lang w:eastAsia="de-DE"/>
        </w:rPr>
        <w:t>Bei Aktien Verkauf</w:t>
      </w:r>
    </w:p>
    <w:p w14:paraId="1F352ED4" w14:textId="77777777" w:rsidR="005E22D1" w:rsidRDefault="005E22D1" w:rsidP="005E22D1">
      <w:pPr>
        <w:rPr>
          <w:lang w:eastAsia="de-DE"/>
        </w:rPr>
      </w:pPr>
      <w:r>
        <w:rPr>
          <w:lang w:eastAsia="de-DE"/>
        </w:rPr>
        <w:t>Auf „Cash“ den Verkaufserlös nach Gebühren und Steuern</w:t>
      </w:r>
    </w:p>
    <w:p w14:paraId="5652463E" w14:textId="77777777" w:rsidR="005E22D1" w:rsidRDefault="005E22D1" w:rsidP="005E22D1">
      <w:pPr>
        <w:rPr>
          <w:lang w:eastAsia="de-DE"/>
        </w:rPr>
      </w:pPr>
      <w:r>
        <w:rPr>
          <w:lang w:eastAsia="de-DE"/>
        </w:rPr>
        <w:t xml:space="preserve">Auf die </w:t>
      </w:r>
      <w:proofErr w:type="spellStart"/>
      <w:r>
        <w:rPr>
          <w:lang w:eastAsia="de-DE"/>
        </w:rPr>
        <w:t>dazugehörigt</w:t>
      </w:r>
      <w:proofErr w:type="spellEnd"/>
      <w:r>
        <w:rPr>
          <w:lang w:eastAsia="de-DE"/>
        </w:rPr>
        <w:t xml:space="preserve"> WKN unter Delta die Anzahl, und unter Gebühren und Steuern den Wert</w:t>
      </w:r>
    </w:p>
    <w:p w14:paraId="2D5DA073" w14:textId="77777777" w:rsidR="005E22D1" w:rsidRPr="00307AC0" w:rsidRDefault="005E22D1" w:rsidP="005E22D1">
      <w:pPr>
        <w:rPr>
          <w:lang w:eastAsia="de-DE"/>
        </w:rPr>
      </w:pPr>
      <w:r>
        <w:rPr>
          <w:lang w:eastAsia="de-DE"/>
        </w:rPr>
        <w:t>Den realisierten Gewinn NICHT unter Gewinn eintragen</w:t>
      </w:r>
    </w:p>
    <w:p w14:paraId="7BE13324" w14:textId="77777777" w:rsidR="005E22D1" w:rsidRDefault="005E22D1" w:rsidP="005E22D1">
      <w:pPr>
        <w:rPr>
          <w:lang w:eastAsia="de-DE"/>
        </w:rPr>
      </w:pPr>
    </w:p>
    <w:p w14:paraId="0973E457" w14:textId="77777777" w:rsidR="005E22D1" w:rsidRPr="00B3738F" w:rsidRDefault="005E22D1" w:rsidP="005E22D1">
      <w:pPr>
        <w:rPr>
          <w:highlight w:val="yellow"/>
          <w:lang w:eastAsia="de-DE"/>
        </w:rPr>
      </w:pPr>
      <w:r w:rsidRPr="00B3738F">
        <w:rPr>
          <w:highlight w:val="yellow"/>
          <w:lang w:eastAsia="de-DE"/>
        </w:rPr>
        <w:t>In der Version Depot File v2 20250722c stelle ich alles von „</w:t>
      </w:r>
      <w:proofErr w:type="spellStart"/>
      <w:r w:rsidRPr="00B3738F">
        <w:rPr>
          <w:highlight w:val="yellow"/>
          <w:lang w:eastAsia="de-DE"/>
        </w:rPr>
        <w:t>profit_loss</w:t>
      </w:r>
      <w:proofErr w:type="spellEnd"/>
      <w:r w:rsidRPr="00B3738F">
        <w:rPr>
          <w:highlight w:val="yellow"/>
          <w:lang w:eastAsia="de-DE"/>
        </w:rPr>
        <w:t>“ auf „</w:t>
      </w:r>
      <w:proofErr w:type="spellStart"/>
      <w:r w:rsidRPr="00B3738F">
        <w:rPr>
          <w:highlight w:val="yellow"/>
          <w:lang w:eastAsia="de-DE"/>
        </w:rPr>
        <w:t>unrealized_gains_losses</w:t>
      </w:r>
      <w:proofErr w:type="spellEnd"/>
      <w:r w:rsidRPr="00B3738F">
        <w:rPr>
          <w:highlight w:val="yellow"/>
          <w:lang w:eastAsia="de-DE"/>
        </w:rPr>
        <w:t>“ um</w:t>
      </w:r>
    </w:p>
    <w:p w14:paraId="3E0BA59D" w14:textId="77777777" w:rsidR="005E22D1" w:rsidRPr="00B3738F" w:rsidRDefault="005E22D1" w:rsidP="005E22D1">
      <w:pPr>
        <w:rPr>
          <w:highlight w:val="yellow"/>
          <w:lang w:eastAsia="de-DE"/>
        </w:rPr>
      </w:pPr>
      <w:r w:rsidRPr="00B3738F">
        <w:rPr>
          <w:highlight w:val="yellow"/>
          <w:lang w:eastAsia="de-DE"/>
        </w:rPr>
        <w:t>Änderung muss ich auch in Settings vornehmen</w:t>
      </w:r>
    </w:p>
    <w:p w14:paraId="5FDD40DD" w14:textId="77777777" w:rsidR="005E22D1" w:rsidRDefault="005E22D1" w:rsidP="005E22D1">
      <w:pPr>
        <w:rPr>
          <w:lang w:eastAsia="de-DE"/>
        </w:rPr>
      </w:pPr>
      <w:r w:rsidRPr="00B3738F">
        <w:rPr>
          <w:highlight w:val="yellow"/>
          <w:lang w:eastAsia="de-DE"/>
        </w:rPr>
        <w:t>Funktioniert</w:t>
      </w:r>
    </w:p>
    <w:p w14:paraId="460E4D67" w14:textId="77777777" w:rsidR="005E22D1" w:rsidRDefault="005E22D1" w:rsidP="005E22D1">
      <w:pPr>
        <w:rPr>
          <w:lang w:eastAsia="de-DE"/>
        </w:rPr>
      </w:pPr>
    </w:p>
    <w:p w14:paraId="2DBC5092" w14:textId="77777777" w:rsidR="005E22D1" w:rsidRDefault="005E22D1" w:rsidP="005E22D1">
      <w:pPr>
        <w:rPr>
          <w:lang w:eastAsia="de-DE"/>
        </w:rPr>
      </w:pPr>
      <w:r w:rsidRPr="00B3738F">
        <w:rPr>
          <w:highlight w:val="yellow"/>
          <w:lang w:eastAsia="de-DE"/>
        </w:rPr>
        <w:t xml:space="preserve">In der Standardbibliothek „Standardfunktionen 20250722b“ habe ich die </w:t>
      </w:r>
      <w:proofErr w:type="spellStart"/>
      <w:r w:rsidRPr="00B3738F">
        <w:rPr>
          <w:highlight w:val="yellow"/>
          <w:lang w:eastAsia="de-DE"/>
        </w:rPr>
        <w:t>Funkton</w:t>
      </w:r>
      <w:proofErr w:type="spellEnd"/>
      <w:r w:rsidRPr="00B3738F">
        <w:rPr>
          <w:highlight w:val="yellow"/>
          <w:lang w:eastAsia="de-DE"/>
        </w:rPr>
        <w:t xml:space="preserve"> „</w:t>
      </w:r>
      <w:proofErr w:type="spellStart"/>
      <w:r w:rsidRPr="00B3738F">
        <w:rPr>
          <w:highlight w:val="yellow"/>
          <w:lang w:eastAsia="de-DE"/>
        </w:rPr>
        <w:t>format_excel_columns</w:t>
      </w:r>
      <w:proofErr w:type="spellEnd"/>
      <w:r w:rsidRPr="00B3738F">
        <w:rPr>
          <w:highlight w:val="yellow"/>
          <w:lang w:eastAsia="de-DE"/>
        </w:rPr>
        <w:t xml:space="preserve">“ so modifiziert, dass wenn nicht ausreichend </w:t>
      </w:r>
      <w:proofErr w:type="spellStart"/>
      <w:r w:rsidRPr="00B3738F">
        <w:rPr>
          <w:highlight w:val="yellow"/>
          <w:lang w:eastAsia="de-DE"/>
        </w:rPr>
        <w:t>formatiertungsangaben</w:t>
      </w:r>
      <w:proofErr w:type="spellEnd"/>
      <w:r w:rsidRPr="00B3738F">
        <w:rPr>
          <w:highlight w:val="yellow"/>
          <w:lang w:eastAsia="de-DE"/>
        </w:rPr>
        <w:t xml:space="preserve"> vorliegen bzw. übergeben werden, die letzte Spalteninformation für die folgenden Spalten verwendet  wird.</w:t>
      </w:r>
      <w:r>
        <w:rPr>
          <w:lang w:eastAsia="de-DE"/>
        </w:rPr>
        <w:t xml:space="preserve"> =&gt; funktioniert</w:t>
      </w:r>
    </w:p>
    <w:p w14:paraId="2C6BB6F3" w14:textId="77777777" w:rsidR="005E22D1" w:rsidRDefault="005E22D1" w:rsidP="005E22D1">
      <w:pPr>
        <w:rPr>
          <w:lang w:eastAsia="de-DE"/>
        </w:rPr>
      </w:pPr>
    </w:p>
    <w:p w14:paraId="3B564DD0" w14:textId="77777777" w:rsidR="005E22D1" w:rsidRDefault="005E22D1" w:rsidP="005E22D1">
      <w:pPr>
        <w:rPr>
          <w:lang w:eastAsia="de-DE"/>
        </w:rPr>
      </w:pPr>
      <w:r w:rsidRPr="00B3738F">
        <w:rPr>
          <w:highlight w:val="yellow"/>
          <w:lang w:eastAsia="de-DE"/>
        </w:rPr>
        <w:t>Ich stelle die Prozentberechnung um auf 0,xx, sprich ich nehme die die Multiplikation mit 100 raus</w:t>
      </w:r>
      <w:r>
        <w:rPr>
          <w:lang w:eastAsia="de-DE"/>
        </w:rPr>
        <w:t xml:space="preserve"> =&gt; funktioniert</w:t>
      </w:r>
    </w:p>
    <w:p w14:paraId="78F3ED9D" w14:textId="77777777" w:rsidR="005E22D1" w:rsidRDefault="005E22D1" w:rsidP="005E22D1">
      <w:pPr>
        <w:rPr>
          <w:lang w:eastAsia="de-DE"/>
        </w:rPr>
      </w:pPr>
    </w:p>
    <w:p w14:paraId="40EFA40F" w14:textId="77777777" w:rsidR="005E22D1" w:rsidRDefault="005E22D1" w:rsidP="005E22D1"/>
    <w:p w14:paraId="4475AF63" w14:textId="77777777" w:rsidR="005E22D1" w:rsidRDefault="005E22D1" w:rsidP="005E22D1">
      <w:r>
        <w:t>Problem mit Munic Re</w:t>
      </w:r>
    </w:p>
    <w:p w14:paraId="71D63DEE" w14:textId="77777777" w:rsidR="005E22D1" w:rsidRDefault="005E22D1" w:rsidP="005E22D1"/>
    <w:p w14:paraId="4312D2EA" w14:textId="77777777" w:rsidR="005E22D1" w:rsidRDefault="005E22D1" w:rsidP="005E22D1">
      <w:r w:rsidRPr="00B93707">
        <w:rPr>
          <w:noProof/>
        </w:rPr>
        <w:drawing>
          <wp:inline distT="0" distB="0" distL="0" distR="0" wp14:anchorId="4E5697DF" wp14:editId="6B0D2EFC">
            <wp:extent cx="2438400" cy="965200"/>
            <wp:effectExtent l="0" t="0" r="0" b="6350"/>
            <wp:docPr id="4229057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965200"/>
                    </a:xfrm>
                    <a:prstGeom prst="rect">
                      <a:avLst/>
                    </a:prstGeom>
                    <a:noFill/>
                    <a:ln>
                      <a:noFill/>
                    </a:ln>
                  </pic:spPr>
                </pic:pic>
              </a:graphicData>
            </a:graphic>
          </wp:inline>
        </w:drawing>
      </w:r>
    </w:p>
    <w:p w14:paraId="443233CC" w14:textId="77777777" w:rsidR="005E22D1" w:rsidRDefault="005E22D1" w:rsidP="005E22D1"/>
    <w:p w14:paraId="54F9FC50" w14:textId="77777777" w:rsidR="005E22D1" w:rsidRDefault="005E22D1" w:rsidP="005E22D1">
      <w:r w:rsidRPr="00B93707">
        <w:rPr>
          <w:noProof/>
        </w:rPr>
        <w:drawing>
          <wp:inline distT="0" distB="0" distL="0" distR="0" wp14:anchorId="73D065BE" wp14:editId="1CDC0EF4">
            <wp:extent cx="2438400" cy="965200"/>
            <wp:effectExtent l="0" t="0" r="0" b="6350"/>
            <wp:docPr id="206377860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965200"/>
                    </a:xfrm>
                    <a:prstGeom prst="rect">
                      <a:avLst/>
                    </a:prstGeom>
                    <a:noFill/>
                    <a:ln>
                      <a:noFill/>
                    </a:ln>
                  </pic:spPr>
                </pic:pic>
              </a:graphicData>
            </a:graphic>
          </wp:inline>
        </w:drawing>
      </w:r>
    </w:p>
    <w:p w14:paraId="155175C9" w14:textId="77777777" w:rsidR="005E22D1" w:rsidRDefault="005E22D1" w:rsidP="005E22D1"/>
    <w:p w14:paraId="712068FF" w14:textId="77777777" w:rsidR="005E22D1" w:rsidRDefault="005E22D1" w:rsidP="005E22D1">
      <w:r>
        <w:lastRenderedPageBreak/>
        <w:t xml:space="preserve">Dieses </w:t>
      </w:r>
      <w:proofErr w:type="spellStart"/>
      <w:r>
        <w:t>problem</w:t>
      </w:r>
      <w:proofErr w:type="spellEnd"/>
      <w:r>
        <w:t xml:space="preserve"> tritt </w:t>
      </w:r>
      <w:proofErr w:type="gramStart"/>
      <w:r>
        <w:t>auf</w:t>
      </w:r>
      <w:proofErr w:type="gramEnd"/>
      <w:r>
        <w:t xml:space="preserve"> seitdem ich in „Instruments“ eine Änderung vorgenommen habe</w:t>
      </w:r>
    </w:p>
    <w:p w14:paraId="0368FBB2" w14:textId="77777777" w:rsidR="005E22D1" w:rsidRPr="00307AC0" w:rsidRDefault="005E22D1" w:rsidP="005E22D1">
      <w:r>
        <w:t>Ich brauche ein Tool um im gespeicherten Dataframe die Kurse übertrage</w:t>
      </w:r>
    </w:p>
    <w:p w14:paraId="6D8C9548" w14:textId="77777777" w:rsidR="005E22D1" w:rsidRDefault="005E22D1" w:rsidP="005E22D1">
      <w:pPr>
        <w:rPr>
          <w:lang w:eastAsia="de-DE"/>
        </w:rPr>
      </w:pPr>
    </w:p>
    <w:p w14:paraId="4547DF25" w14:textId="77777777" w:rsidR="005E22D1" w:rsidRDefault="005E22D1" w:rsidP="005E22D1">
      <w:pPr>
        <w:rPr>
          <w:lang w:eastAsia="de-DE"/>
        </w:rPr>
      </w:pPr>
      <w:r w:rsidRPr="00633D1C">
        <w:rPr>
          <w:lang w:eastAsia="de-DE"/>
        </w:rPr>
        <w:t>Depot File v2 20250722d</w:t>
      </w:r>
    </w:p>
    <w:p w14:paraId="71486F2C" w14:textId="77777777" w:rsidR="005E22D1" w:rsidRPr="00633D1C" w:rsidRDefault="005E22D1" w:rsidP="005E22D1">
      <w:pPr>
        <w:rPr>
          <w:lang w:eastAsia="de-DE"/>
        </w:rPr>
      </w:pPr>
      <w:r>
        <w:rPr>
          <w:lang w:eastAsia="de-DE"/>
        </w:rPr>
        <w:t>Ich ändere die Funktion „</w:t>
      </w:r>
      <w:proofErr w:type="spellStart"/>
      <w:r w:rsidRPr="00633D1C">
        <w:rPr>
          <w:lang w:eastAsia="de-DE"/>
        </w:rPr>
        <w:t>df_sum_per_period</w:t>
      </w:r>
      <w:proofErr w:type="spellEnd"/>
      <w:r>
        <w:rPr>
          <w:lang w:eastAsia="de-DE"/>
        </w:rPr>
        <w:t>“</w:t>
      </w:r>
    </w:p>
    <w:p w14:paraId="02DDD7EF" w14:textId="77777777" w:rsidR="005E22D1" w:rsidRDefault="005E22D1" w:rsidP="005E22D1">
      <w:pPr>
        <w:rPr>
          <w:lang w:eastAsia="de-DE"/>
        </w:rPr>
      </w:pPr>
      <w:r>
        <w:rPr>
          <w:lang w:eastAsia="de-DE"/>
        </w:rPr>
        <w:t xml:space="preserve">Interne Variablen Bezeichnung </w:t>
      </w:r>
      <w:r w:rsidRPr="00633D1C">
        <w:rPr>
          <w:lang w:eastAsia="de-DE"/>
        </w:rPr>
        <w:t>"</w:t>
      </w:r>
      <w:proofErr w:type="spellStart"/>
      <w:r w:rsidRPr="00633D1C">
        <w:rPr>
          <w:lang w:eastAsia="de-DE"/>
        </w:rPr>
        <w:t>unrealized_gains_losses_day</w:t>
      </w:r>
      <w:proofErr w:type="spellEnd"/>
      <w:r w:rsidRPr="00633D1C">
        <w:rPr>
          <w:lang w:eastAsia="de-DE"/>
        </w:rPr>
        <w:t>" auf "</w:t>
      </w:r>
      <w:proofErr w:type="spellStart"/>
      <w:r w:rsidRPr="00633D1C">
        <w:rPr>
          <w:lang w:eastAsia="de-DE"/>
        </w:rPr>
        <w:t>df_input</w:t>
      </w:r>
      <w:proofErr w:type="spellEnd"/>
      <w:r w:rsidRPr="00633D1C">
        <w:rPr>
          <w:lang w:eastAsia="de-DE"/>
        </w:rPr>
        <w:t>"</w:t>
      </w:r>
    </w:p>
    <w:p w14:paraId="13B1A380" w14:textId="77777777" w:rsidR="005E22D1" w:rsidRDefault="005E22D1" w:rsidP="005E22D1">
      <w:pPr>
        <w:rPr>
          <w:lang w:eastAsia="de-DE"/>
        </w:rPr>
      </w:pPr>
      <w:r>
        <w:rPr>
          <w:lang w:eastAsia="de-DE"/>
        </w:rPr>
        <w:t xml:space="preserve">Umstellung auf dynamische </w:t>
      </w:r>
      <w:proofErr w:type="spellStart"/>
      <w:r>
        <w:rPr>
          <w:lang w:eastAsia="de-DE"/>
        </w:rPr>
        <w:t>erkennung</w:t>
      </w:r>
      <w:proofErr w:type="spellEnd"/>
      <w:r>
        <w:rPr>
          <w:lang w:eastAsia="de-DE"/>
        </w:rPr>
        <w:t xml:space="preserve"> der </w:t>
      </w:r>
      <w:proofErr w:type="spellStart"/>
      <w:r>
        <w:rPr>
          <w:lang w:eastAsia="de-DE"/>
        </w:rPr>
        <w:t>multiindex</w:t>
      </w:r>
      <w:proofErr w:type="spellEnd"/>
      <w:r>
        <w:rPr>
          <w:lang w:eastAsia="de-DE"/>
        </w:rPr>
        <w:t xml:space="preserve"> </w:t>
      </w:r>
      <w:proofErr w:type="spellStart"/>
      <w:r>
        <w:rPr>
          <w:lang w:eastAsia="de-DE"/>
        </w:rPr>
        <w:t>bezeichnung</w:t>
      </w:r>
      <w:proofErr w:type="spellEnd"/>
      <w:r>
        <w:rPr>
          <w:lang w:eastAsia="de-DE"/>
        </w:rPr>
        <w:t xml:space="preserve"> und spalten </w:t>
      </w:r>
      <w:proofErr w:type="spellStart"/>
      <w:r>
        <w:rPr>
          <w:lang w:eastAsia="de-DE"/>
        </w:rPr>
        <w:t>bezeichnung</w:t>
      </w:r>
      <w:proofErr w:type="spellEnd"/>
    </w:p>
    <w:p w14:paraId="20DA1768" w14:textId="77777777" w:rsidR="005E22D1" w:rsidRDefault="005E22D1" w:rsidP="005E22D1">
      <w:pPr>
        <w:rPr>
          <w:lang w:eastAsia="de-DE"/>
        </w:rPr>
      </w:pPr>
      <w:proofErr w:type="spellStart"/>
      <w:r>
        <w:rPr>
          <w:lang w:eastAsia="de-DE"/>
        </w:rPr>
        <w:t>Umbennung</w:t>
      </w:r>
      <w:proofErr w:type="spellEnd"/>
      <w:r>
        <w:rPr>
          <w:lang w:eastAsia="de-DE"/>
        </w:rPr>
        <w:t xml:space="preserve"> der Funktion „</w:t>
      </w:r>
      <w:proofErr w:type="spellStart"/>
      <w:r w:rsidRPr="00633D1C">
        <w:rPr>
          <w:lang w:eastAsia="de-DE"/>
        </w:rPr>
        <w:t>df_sum_per_period</w:t>
      </w:r>
      <w:proofErr w:type="spellEnd"/>
      <w:r>
        <w:rPr>
          <w:lang w:eastAsia="de-DE"/>
        </w:rPr>
        <w:t>“ in „</w:t>
      </w:r>
      <w:r w:rsidRPr="00633D1C">
        <w:rPr>
          <w:lang w:eastAsia="de-DE"/>
        </w:rPr>
        <w:t>df_2D_sum_per_period</w:t>
      </w:r>
      <w:r>
        <w:rPr>
          <w:lang w:eastAsia="de-DE"/>
        </w:rPr>
        <w:t>“</w:t>
      </w:r>
    </w:p>
    <w:p w14:paraId="69C0BA35" w14:textId="77777777" w:rsidR="005E22D1" w:rsidRDefault="005E22D1" w:rsidP="005E22D1">
      <w:pPr>
        <w:rPr>
          <w:lang w:eastAsia="de-DE"/>
        </w:rPr>
      </w:pPr>
    </w:p>
    <w:p w14:paraId="21B483C2" w14:textId="77777777" w:rsidR="005E22D1" w:rsidRDefault="005E22D1" w:rsidP="005E22D1">
      <w:pPr>
        <w:rPr>
          <w:lang w:eastAsia="de-DE"/>
        </w:rPr>
      </w:pPr>
      <w:r>
        <w:rPr>
          <w:lang w:eastAsia="de-DE"/>
        </w:rPr>
        <w:t>Neue Funktion „</w:t>
      </w:r>
      <w:r w:rsidRPr="00633D1C">
        <w:rPr>
          <w:lang w:eastAsia="de-DE"/>
        </w:rPr>
        <w:t>df_</w:t>
      </w:r>
      <w:r>
        <w:rPr>
          <w:lang w:eastAsia="de-DE"/>
        </w:rPr>
        <w:t>1</w:t>
      </w:r>
      <w:r w:rsidRPr="00633D1C">
        <w:rPr>
          <w:lang w:eastAsia="de-DE"/>
        </w:rPr>
        <w:t>D_sum_per_period</w:t>
      </w:r>
      <w:r>
        <w:rPr>
          <w:lang w:eastAsia="de-DE"/>
        </w:rPr>
        <w:t xml:space="preserve">“ </w:t>
      </w:r>
      <w:proofErr w:type="gramStart"/>
      <w:r>
        <w:rPr>
          <w:lang w:eastAsia="de-DE"/>
        </w:rPr>
        <w:t>zum aggregieren</w:t>
      </w:r>
      <w:proofErr w:type="gramEnd"/>
      <w:r>
        <w:rPr>
          <w:lang w:eastAsia="de-DE"/>
        </w:rPr>
        <w:t xml:space="preserve"> von Dataframes, die aus Datum als Index und einer Wert-Spalte bestehen.</w:t>
      </w:r>
    </w:p>
    <w:p w14:paraId="252F70A9" w14:textId="77777777" w:rsidR="005E22D1" w:rsidRDefault="005E22D1" w:rsidP="005E22D1">
      <w:pPr>
        <w:rPr>
          <w:lang w:eastAsia="de-DE"/>
        </w:rPr>
      </w:pPr>
    </w:p>
    <w:p w14:paraId="2801CC4D" w14:textId="77777777" w:rsidR="005E22D1" w:rsidRDefault="005E22D1" w:rsidP="005E22D1">
      <w:pPr>
        <w:rPr>
          <w:lang w:eastAsia="de-DE"/>
        </w:rPr>
      </w:pPr>
      <w:r>
        <w:rPr>
          <w:lang w:eastAsia="de-DE"/>
        </w:rPr>
        <w:t>Funktionen „</w:t>
      </w:r>
      <w:proofErr w:type="spellStart"/>
      <w:r>
        <w:rPr>
          <w:lang w:eastAsia="de-DE"/>
        </w:rPr>
        <w:t>invest_month</w:t>
      </w:r>
      <w:proofErr w:type="spellEnd"/>
      <w:r>
        <w:rPr>
          <w:lang w:eastAsia="de-DE"/>
        </w:rPr>
        <w:t>“ und „</w:t>
      </w:r>
      <w:proofErr w:type="spellStart"/>
      <w:r>
        <w:rPr>
          <w:lang w:eastAsia="de-DE"/>
        </w:rPr>
        <w:t>invest_year</w:t>
      </w:r>
      <w:proofErr w:type="spellEnd"/>
      <w:r>
        <w:rPr>
          <w:lang w:eastAsia="de-DE"/>
        </w:rPr>
        <w:t>“ löschen (durch „</w:t>
      </w:r>
      <w:r w:rsidRPr="00633D1C">
        <w:rPr>
          <w:lang w:eastAsia="de-DE"/>
        </w:rPr>
        <w:t>df_</w:t>
      </w:r>
      <w:r>
        <w:rPr>
          <w:lang w:eastAsia="de-DE"/>
        </w:rPr>
        <w:t>1</w:t>
      </w:r>
      <w:r w:rsidRPr="00633D1C">
        <w:rPr>
          <w:lang w:eastAsia="de-DE"/>
        </w:rPr>
        <w:t>D_sum_per_period</w:t>
      </w:r>
      <w:r>
        <w:rPr>
          <w:lang w:eastAsia="de-DE"/>
        </w:rPr>
        <w:t>“ ersetzt).</w:t>
      </w:r>
    </w:p>
    <w:p w14:paraId="680775B2" w14:textId="77777777" w:rsidR="005E22D1" w:rsidRDefault="005E22D1" w:rsidP="005E22D1">
      <w:pPr>
        <w:rPr>
          <w:lang w:eastAsia="de-DE"/>
        </w:rPr>
      </w:pPr>
    </w:p>
    <w:p w14:paraId="013B11B3" w14:textId="77777777" w:rsidR="005E22D1" w:rsidRDefault="005E22D1" w:rsidP="005E22D1">
      <w:pPr>
        <w:rPr>
          <w:lang w:eastAsia="de-DE"/>
        </w:rPr>
      </w:pPr>
      <w:r>
        <w:rPr>
          <w:lang w:eastAsia="de-DE"/>
        </w:rPr>
        <w:t xml:space="preserve">Ich habe die </w:t>
      </w:r>
      <w:proofErr w:type="spellStart"/>
      <w:r>
        <w:rPr>
          <w:lang w:eastAsia="de-DE"/>
        </w:rPr>
        <w:t>erstellung</w:t>
      </w:r>
      <w:proofErr w:type="spellEnd"/>
      <w:r>
        <w:rPr>
          <w:lang w:eastAsia="de-DE"/>
        </w:rPr>
        <w:t xml:space="preserve"> der dataframe „</w:t>
      </w:r>
      <w:proofErr w:type="spellStart"/>
      <w:r w:rsidRPr="00927DE7">
        <w:rPr>
          <w:lang w:eastAsia="de-DE"/>
        </w:rPr>
        <w:t>invest_month_df</w:t>
      </w:r>
      <w:proofErr w:type="spellEnd"/>
      <w:r>
        <w:rPr>
          <w:lang w:eastAsia="de-DE"/>
        </w:rPr>
        <w:t>“ und „</w:t>
      </w:r>
      <w:proofErr w:type="spellStart"/>
      <w:r w:rsidRPr="00927DE7">
        <w:rPr>
          <w:lang w:eastAsia="de-DE"/>
        </w:rPr>
        <w:t>invest_year_df</w:t>
      </w:r>
      <w:proofErr w:type="spellEnd"/>
      <w:r>
        <w:rPr>
          <w:lang w:eastAsia="de-DE"/>
        </w:rPr>
        <w:t>“ gelöscht. Scheinbar wird das nicht gebraucht.</w:t>
      </w:r>
    </w:p>
    <w:p w14:paraId="52229FF2" w14:textId="77777777" w:rsidR="005E22D1" w:rsidRDefault="005E22D1" w:rsidP="005E22D1">
      <w:pPr>
        <w:rPr>
          <w:lang w:eastAsia="de-DE"/>
        </w:rPr>
      </w:pPr>
      <w:r>
        <w:rPr>
          <w:lang w:eastAsia="de-DE"/>
        </w:rPr>
        <w:t xml:space="preserve">Ich habe die </w:t>
      </w:r>
      <w:proofErr w:type="spellStart"/>
      <w:r>
        <w:rPr>
          <w:lang w:eastAsia="de-DE"/>
        </w:rPr>
        <w:t>erstellung</w:t>
      </w:r>
      <w:proofErr w:type="spellEnd"/>
      <w:r>
        <w:rPr>
          <w:lang w:eastAsia="de-DE"/>
        </w:rPr>
        <w:t xml:space="preserve"> der dataframe „</w:t>
      </w:r>
      <w:proofErr w:type="spellStart"/>
      <w:r w:rsidRPr="004546B0">
        <w:rPr>
          <w:lang w:eastAsia="de-DE"/>
        </w:rPr>
        <w:t>unrealized_gains_losses_month_df</w:t>
      </w:r>
      <w:proofErr w:type="spellEnd"/>
      <w:r>
        <w:rPr>
          <w:lang w:eastAsia="de-DE"/>
        </w:rPr>
        <w:t>“ und „</w:t>
      </w:r>
      <w:proofErr w:type="spellStart"/>
      <w:r w:rsidRPr="004546B0">
        <w:rPr>
          <w:lang w:eastAsia="de-DE"/>
        </w:rPr>
        <w:t>unrealized_gains_losses_year_df</w:t>
      </w:r>
      <w:proofErr w:type="spellEnd"/>
      <w:r>
        <w:rPr>
          <w:lang w:eastAsia="de-DE"/>
        </w:rPr>
        <w:t>“ gelöscht. Scheinbar wird das nicht gebraucht, außer in der Funktion „</w:t>
      </w:r>
      <w:proofErr w:type="spellStart"/>
      <w:r>
        <w:rPr>
          <w:lang w:eastAsia="de-DE"/>
        </w:rPr>
        <w:t>export_overview</w:t>
      </w:r>
      <w:proofErr w:type="spellEnd"/>
      <w:r>
        <w:rPr>
          <w:lang w:eastAsia="de-DE"/>
        </w:rPr>
        <w:t xml:space="preserve">“, dort erstelle ich diese </w:t>
      </w:r>
      <w:proofErr w:type="spellStart"/>
      <w:r>
        <w:rPr>
          <w:lang w:eastAsia="de-DE"/>
        </w:rPr>
        <w:t>dataframes</w:t>
      </w:r>
      <w:proofErr w:type="spellEnd"/>
      <w:r>
        <w:rPr>
          <w:lang w:eastAsia="de-DE"/>
        </w:rPr>
        <w:t xml:space="preserve"> lokal aus „</w:t>
      </w:r>
      <w:proofErr w:type="spellStart"/>
      <w:r w:rsidRPr="004546B0">
        <w:rPr>
          <w:lang w:eastAsia="de-DE"/>
        </w:rPr>
        <w:t>unrealized_gains_losses_</w:t>
      </w:r>
      <w:r>
        <w:rPr>
          <w:lang w:eastAsia="de-DE"/>
        </w:rPr>
        <w:t>day</w:t>
      </w:r>
      <w:r w:rsidRPr="004546B0">
        <w:rPr>
          <w:lang w:eastAsia="de-DE"/>
        </w:rPr>
        <w:t>_df</w:t>
      </w:r>
      <w:proofErr w:type="spellEnd"/>
      <w:r>
        <w:rPr>
          <w:lang w:eastAsia="de-DE"/>
        </w:rPr>
        <w:t>“</w:t>
      </w:r>
    </w:p>
    <w:p w14:paraId="155EEF4B" w14:textId="77777777" w:rsidR="005E22D1" w:rsidRDefault="005E22D1" w:rsidP="005E22D1">
      <w:pPr>
        <w:rPr>
          <w:lang w:eastAsia="de-DE"/>
        </w:rPr>
      </w:pPr>
    </w:p>
    <w:p w14:paraId="760ED028" w14:textId="77777777" w:rsidR="005E22D1" w:rsidRDefault="005E22D1" w:rsidP="005E22D1">
      <w:pPr>
        <w:rPr>
          <w:lang w:eastAsia="de-DE"/>
        </w:rPr>
      </w:pPr>
      <w:r>
        <w:rPr>
          <w:lang w:eastAsia="de-DE"/>
        </w:rPr>
        <w:t xml:space="preserve">Wenn ich eine lauffähige „saubere“ </w:t>
      </w:r>
      <w:proofErr w:type="spellStart"/>
      <w:r>
        <w:rPr>
          <w:lang w:eastAsia="de-DE"/>
        </w:rPr>
        <w:t>version</w:t>
      </w:r>
      <w:proofErr w:type="spellEnd"/>
      <w:r>
        <w:rPr>
          <w:lang w:eastAsia="de-DE"/>
        </w:rPr>
        <w:t xml:space="preserve"> habe und dabei auch den </w:t>
      </w:r>
      <w:proofErr w:type="spellStart"/>
      <w:r>
        <w:rPr>
          <w:lang w:eastAsia="de-DE"/>
        </w:rPr>
        <w:t>fluss</w:t>
      </w:r>
      <w:proofErr w:type="spellEnd"/>
      <w:r>
        <w:rPr>
          <w:lang w:eastAsia="de-DE"/>
        </w:rPr>
        <w:t xml:space="preserve"> der globalen variablen bereinigt habe, dann sollte ich mir noch einmal die </w:t>
      </w:r>
      <w:proofErr w:type="spellStart"/>
      <w:r>
        <w:rPr>
          <w:lang w:eastAsia="de-DE"/>
        </w:rPr>
        <w:t>funktionen</w:t>
      </w:r>
      <w:proofErr w:type="spellEnd"/>
      <w:r>
        <w:rPr>
          <w:lang w:eastAsia="de-DE"/>
        </w:rPr>
        <w:t xml:space="preserve"> zur </w:t>
      </w:r>
      <w:proofErr w:type="spellStart"/>
      <w:r>
        <w:rPr>
          <w:lang w:eastAsia="de-DE"/>
        </w:rPr>
        <w:t>manipulation</w:t>
      </w:r>
      <w:proofErr w:type="spellEnd"/>
      <w:r>
        <w:rPr>
          <w:lang w:eastAsia="de-DE"/>
        </w:rPr>
        <w:t xml:space="preserve"> der </w:t>
      </w:r>
      <w:proofErr w:type="spellStart"/>
      <w:r>
        <w:rPr>
          <w:lang w:eastAsia="de-DE"/>
        </w:rPr>
        <w:t>dataframes</w:t>
      </w:r>
      <w:proofErr w:type="spellEnd"/>
      <w:r>
        <w:rPr>
          <w:lang w:eastAsia="de-DE"/>
        </w:rPr>
        <w:t xml:space="preserve"> ansehen. Dass muss einfacher und klar und allgemein gültiger gehen.</w:t>
      </w:r>
    </w:p>
    <w:p w14:paraId="31548C69" w14:textId="77777777" w:rsidR="005E22D1" w:rsidRDefault="005E22D1" w:rsidP="005E22D1">
      <w:pPr>
        <w:rPr>
          <w:lang w:eastAsia="de-DE"/>
        </w:rPr>
      </w:pPr>
      <w:r>
        <w:rPr>
          <w:lang w:eastAsia="de-DE"/>
        </w:rPr>
        <w:t xml:space="preserve">Ich denke da </w:t>
      </w:r>
      <w:proofErr w:type="spellStart"/>
      <w:r>
        <w:rPr>
          <w:lang w:eastAsia="de-DE"/>
        </w:rPr>
        <w:t>vorallem</w:t>
      </w:r>
      <w:proofErr w:type="spellEnd"/>
      <w:r>
        <w:rPr>
          <w:lang w:eastAsia="de-DE"/>
        </w:rPr>
        <w:t xml:space="preserve"> an </w:t>
      </w:r>
      <w:proofErr w:type="spellStart"/>
      <w:r>
        <w:rPr>
          <w:lang w:eastAsia="de-DE"/>
        </w:rPr>
        <w:t>reduktion</w:t>
      </w:r>
      <w:proofErr w:type="spellEnd"/>
      <w:r>
        <w:rPr>
          <w:lang w:eastAsia="de-DE"/>
        </w:rPr>
        <w:t xml:space="preserve"> einer </w:t>
      </w:r>
      <w:proofErr w:type="spellStart"/>
      <w:r>
        <w:rPr>
          <w:lang w:eastAsia="de-DE"/>
        </w:rPr>
        <w:t>dimension</w:t>
      </w:r>
      <w:proofErr w:type="spellEnd"/>
      <w:r>
        <w:rPr>
          <w:lang w:eastAsia="de-DE"/>
        </w:rPr>
        <w:t xml:space="preserve">, also </w:t>
      </w:r>
      <w:proofErr w:type="spellStart"/>
      <w:r>
        <w:rPr>
          <w:lang w:eastAsia="de-DE"/>
        </w:rPr>
        <w:t>aggregation</w:t>
      </w:r>
      <w:proofErr w:type="spellEnd"/>
      <w:r>
        <w:rPr>
          <w:lang w:eastAsia="de-DE"/>
        </w:rPr>
        <w:t xml:space="preserve"> </w:t>
      </w:r>
      <w:proofErr w:type="spellStart"/>
      <w:r>
        <w:rPr>
          <w:lang w:eastAsia="de-DE"/>
        </w:rPr>
        <w:t>englang</w:t>
      </w:r>
      <w:proofErr w:type="spellEnd"/>
      <w:r>
        <w:rPr>
          <w:lang w:eastAsia="de-DE"/>
        </w:rPr>
        <w:t xml:space="preserve"> eines </w:t>
      </w:r>
      <w:proofErr w:type="spellStart"/>
      <w:r>
        <w:rPr>
          <w:lang w:eastAsia="de-DE"/>
        </w:rPr>
        <w:t>multiiendexes</w:t>
      </w:r>
      <w:proofErr w:type="spellEnd"/>
    </w:p>
    <w:p w14:paraId="139B77FB" w14:textId="77777777" w:rsidR="005E22D1" w:rsidRDefault="005E22D1" w:rsidP="005E22D1">
      <w:pPr>
        <w:rPr>
          <w:lang w:eastAsia="de-DE"/>
        </w:rPr>
      </w:pPr>
      <w:r>
        <w:rPr>
          <w:lang w:eastAsia="de-DE"/>
        </w:rPr>
        <w:t xml:space="preserve">Das zweit ist die </w:t>
      </w:r>
      <w:proofErr w:type="spellStart"/>
      <w:r>
        <w:rPr>
          <w:lang w:eastAsia="de-DE"/>
        </w:rPr>
        <w:t>summenbildung</w:t>
      </w:r>
      <w:proofErr w:type="spellEnd"/>
      <w:r>
        <w:rPr>
          <w:lang w:eastAsia="de-DE"/>
        </w:rPr>
        <w:t xml:space="preserve"> über </w:t>
      </w:r>
      <w:proofErr w:type="spellStart"/>
      <w:r>
        <w:rPr>
          <w:lang w:eastAsia="de-DE"/>
        </w:rPr>
        <w:t>perioden</w:t>
      </w:r>
      <w:proofErr w:type="spellEnd"/>
      <w:r>
        <w:rPr>
          <w:lang w:eastAsia="de-DE"/>
        </w:rPr>
        <w:t xml:space="preserve"> für einfachen </w:t>
      </w:r>
      <w:proofErr w:type="spellStart"/>
      <w:r>
        <w:rPr>
          <w:lang w:eastAsia="de-DE"/>
        </w:rPr>
        <w:t>index</w:t>
      </w:r>
      <w:proofErr w:type="spellEnd"/>
      <w:r>
        <w:rPr>
          <w:lang w:eastAsia="de-DE"/>
        </w:rPr>
        <w:t xml:space="preserve"> oder </w:t>
      </w:r>
      <w:proofErr w:type="spellStart"/>
      <w:r>
        <w:rPr>
          <w:lang w:eastAsia="de-DE"/>
        </w:rPr>
        <w:t>multiindex</w:t>
      </w:r>
      <w:proofErr w:type="spellEnd"/>
    </w:p>
    <w:p w14:paraId="5DEDDD10" w14:textId="77777777" w:rsidR="005E22D1" w:rsidRDefault="005E22D1" w:rsidP="001B082B"/>
    <w:p w14:paraId="7B7E2FBE" w14:textId="309827F1" w:rsidR="005E22D1" w:rsidRDefault="005E22D1" w:rsidP="00416988">
      <w:pPr>
        <w:pStyle w:val="berschrift1"/>
      </w:pPr>
      <w:r>
        <w:t>23.7.25</w:t>
      </w:r>
    </w:p>
    <w:p w14:paraId="73239798" w14:textId="77777777" w:rsidR="005E22D1" w:rsidRDefault="005E22D1" w:rsidP="005E22D1">
      <w:pPr>
        <w:rPr>
          <w:lang w:eastAsia="de-DE"/>
        </w:rPr>
      </w:pPr>
      <w:r>
        <w:rPr>
          <w:lang w:eastAsia="de-DE"/>
        </w:rPr>
        <w:t xml:space="preserve">Der </w:t>
      </w:r>
      <w:proofErr w:type="spellStart"/>
      <w:r>
        <w:rPr>
          <w:lang w:eastAsia="de-DE"/>
        </w:rPr>
        <w:t>overview</w:t>
      </w:r>
      <w:proofErr w:type="spellEnd"/>
      <w:r>
        <w:rPr>
          <w:lang w:eastAsia="de-DE"/>
        </w:rPr>
        <w:t xml:space="preserve"> </w:t>
      </w:r>
      <w:proofErr w:type="spellStart"/>
      <w:r>
        <w:rPr>
          <w:lang w:eastAsia="de-DE"/>
        </w:rPr>
        <w:t>report</w:t>
      </w:r>
      <w:proofErr w:type="spellEnd"/>
      <w:r>
        <w:rPr>
          <w:lang w:eastAsia="de-DE"/>
        </w:rPr>
        <w:t xml:space="preserve"> ist auf der </w:t>
      </w:r>
      <w:proofErr w:type="spellStart"/>
      <w:r>
        <w:rPr>
          <w:lang w:eastAsia="de-DE"/>
        </w:rPr>
        <w:t>dataserver</w:t>
      </w:r>
      <w:proofErr w:type="spellEnd"/>
      <w:r>
        <w:rPr>
          <w:lang w:eastAsia="de-DE"/>
        </w:rPr>
        <w:t xml:space="preserve"> </w:t>
      </w:r>
      <w:proofErr w:type="spellStart"/>
      <w:r>
        <w:rPr>
          <w:lang w:eastAsia="de-DE"/>
        </w:rPr>
        <w:t>version</w:t>
      </w:r>
      <w:proofErr w:type="spellEnd"/>
      <w:r>
        <w:rPr>
          <w:lang w:eastAsia="de-DE"/>
        </w:rPr>
        <w:t xml:space="preserve"> nicht gelaufen, die neue </w:t>
      </w:r>
      <w:proofErr w:type="spellStart"/>
      <w:r>
        <w:rPr>
          <w:lang w:eastAsia="de-DE"/>
        </w:rPr>
        <w:t>routine</w:t>
      </w:r>
      <w:proofErr w:type="spellEnd"/>
      <w:r>
        <w:rPr>
          <w:lang w:eastAsia="de-DE"/>
        </w:rPr>
        <w:t xml:space="preserve"> für den Tabellen Export nach Excel wurde nicht gefunden. Es gibt ein </w:t>
      </w:r>
      <w:proofErr w:type="spellStart"/>
      <w:r>
        <w:rPr>
          <w:lang w:eastAsia="de-DE"/>
        </w:rPr>
        <w:t>problem</w:t>
      </w:r>
      <w:proofErr w:type="spellEnd"/>
      <w:r>
        <w:rPr>
          <w:lang w:eastAsia="de-DE"/>
        </w:rPr>
        <w:t xml:space="preserve"> mit </w:t>
      </w:r>
      <w:proofErr w:type="gramStart"/>
      <w:r>
        <w:rPr>
          <w:lang w:eastAsia="de-DE"/>
        </w:rPr>
        <w:t>dem einbinden</w:t>
      </w:r>
      <w:proofErr w:type="gramEnd"/>
      <w:r>
        <w:rPr>
          <w:lang w:eastAsia="de-DE"/>
        </w:rPr>
        <w:t xml:space="preserve"> der </w:t>
      </w:r>
      <w:proofErr w:type="spellStart"/>
      <w:r>
        <w:rPr>
          <w:lang w:eastAsia="de-DE"/>
        </w:rPr>
        <w:t>standardroutinen</w:t>
      </w:r>
      <w:proofErr w:type="spellEnd"/>
      <w:r>
        <w:rPr>
          <w:lang w:eastAsia="de-DE"/>
        </w:rPr>
        <w:t>, das nur am Dataserver auftritt.</w:t>
      </w:r>
    </w:p>
    <w:p w14:paraId="377B9B87" w14:textId="77777777" w:rsidR="005E22D1" w:rsidRDefault="005E22D1" w:rsidP="005E22D1">
      <w:pPr>
        <w:rPr>
          <w:lang w:eastAsia="de-DE"/>
        </w:rPr>
      </w:pPr>
      <w:r>
        <w:rPr>
          <w:lang w:eastAsia="de-DE"/>
        </w:rPr>
        <w:t xml:space="preserve">Die </w:t>
      </w:r>
      <w:proofErr w:type="spellStart"/>
      <w:r>
        <w:rPr>
          <w:lang w:eastAsia="de-DE"/>
        </w:rPr>
        <w:t>kurse</w:t>
      </w:r>
      <w:proofErr w:type="spellEnd"/>
      <w:r>
        <w:rPr>
          <w:lang w:eastAsia="de-DE"/>
        </w:rPr>
        <w:t xml:space="preserve"> sind in anderer </w:t>
      </w:r>
      <w:proofErr w:type="spellStart"/>
      <w:r>
        <w:rPr>
          <w:lang w:eastAsia="de-DE"/>
        </w:rPr>
        <w:t>reihenfolge</w:t>
      </w:r>
      <w:proofErr w:type="spellEnd"/>
      <w:r>
        <w:rPr>
          <w:lang w:eastAsia="de-DE"/>
        </w:rPr>
        <w:t xml:space="preserve"> ausgegeben, die </w:t>
      </w:r>
      <w:proofErr w:type="spellStart"/>
      <w:r>
        <w:rPr>
          <w:lang w:eastAsia="de-DE"/>
        </w:rPr>
        <w:t>berechnungen</w:t>
      </w:r>
      <w:proofErr w:type="spellEnd"/>
      <w:r>
        <w:rPr>
          <w:lang w:eastAsia="de-DE"/>
        </w:rPr>
        <w:t xml:space="preserve"> sind korrekt</w:t>
      </w:r>
    </w:p>
    <w:p w14:paraId="4CD15BC6" w14:textId="77777777" w:rsidR="005E22D1" w:rsidRDefault="005E22D1" w:rsidP="005E22D1">
      <w:pPr>
        <w:rPr>
          <w:lang w:eastAsia="de-DE"/>
        </w:rPr>
      </w:pPr>
      <w:r>
        <w:rPr>
          <w:lang w:eastAsia="de-DE"/>
        </w:rPr>
        <w:t xml:space="preserve">Einbinden der </w:t>
      </w:r>
      <w:proofErr w:type="gramStart"/>
      <w:r>
        <w:rPr>
          <w:lang w:eastAsia="de-DE"/>
        </w:rPr>
        <w:t>Standard Bibliothek</w:t>
      </w:r>
      <w:proofErr w:type="gramEnd"/>
      <w:r>
        <w:rPr>
          <w:lang w:eastAsia="de-DE"/>
        </w:rPr>
        <w:t xml:space="preserve"> </w:t>
      </w:r>
      <w:proofErr w:type="spellStart"/>
      <w:r>
        <w:rPr>
          <w:lang w:eastAsia="de-DE"/>
        </w:rPr>
        <w:t>angepaßt</w:t>
      </w:r>
      <w:proofErr w:type="spellEnd"/>
    </w:p>
    <w:p w14:paraId="16BA8603" w14:textId="77777777" w:rsidR="005E22D1" w:rsidRPr="00A772A2" w:rsidRDefault="005E22D1" w:rsidP="005E22D1">
      <w:pPr>
        <w:rPr>
          <w:color w:val="709FDB" w:themeColor="text2" w:themeTint="80"/>
          <w:lang w:eastAsia="de-DE"/>
        </w:rPr>
      </w:pPr>
      <w:r w:rsidRPr="00A772A2">
        <w:rPr>
          <w:color w:val="709FDB" w:themeColor="text2" w:themeTint="80"/>
          <w:lang w:eastAsia="de-DE"/>
        </w:rPr>
        <w:t># Pfad zum Suchpfad hinzufügen</w:t>
      </w:r>
    </w:p>
    <w:p w14:paraId="0CB3D4B8" w14:textId="77777777" w:rsidR="005E22D1" w:rsidRPr="0044155F" w:rsidRDefault="005E22D1" w:rsidP="005E22D1">
      <w:pPr>
        <w:rPr>
          <w:color w:val="709FDB" w:themeColor="text2" w:themeTint="80"/>
          <w:lang w:val="en-US" w:eastAsia="de-DE"/>
        </w:rPr>
      </w:pPr>
      <w:proofErr w:type="spellStart"/>
      <w:r w:rsidRPr="0044155F">
        <w:rPr>
          <w:color w:val="709FDB" w:themeColor="text2" w:themeTint="80"/>
          <w:lang w:val="en-US" w:eastAsia="de-DE"/>
        </w:rPr>
        <w:t>sys.path.insert</w:t>
      </w:r>
      <w:proofErr w:type="spellEnd"/>
      <w:r w:rsidRPr="0044155F">
        <w:rPr>
          <w:color w:val="709FDB" w:themeColor="text2" w:themeTint="80"/>
          <w:lang w:val="en-US" w:eastAsia="de-DE"/>
        </w:rPr>
        <w:t xml:space="preserve">(0, </w:t>
      </w:r>
      <w:proofErr w:type="spellStart"/>
      <w:r w:rsidRPr="0044155F">
        <w:rPr>
          <w:color w:val="709FDB" w:themeColor="text2" w:themeTint="80"/>
          <w:lang w:val="en-US" w:eastAsia="de-DE"/>
        </w:rPr>
        <w:t>standard_library_path</w:t>
      </w:r>
      <w:proofErr w:type="spellEnd"/>
      <w:r w:rsidRPr="0044155F">
        <w:rPr>
          <w:color w:val="709FDB" w:themeColor="text2" w:themeTint="80"/>
          <w:lang w:val="en-US" w:eastAsia="de-DE"/>
        </w:rPr>
        <w:t>)</w:t>
      </w:r>
    </w:p>
    <w:p w14:paraId="69F45016" w14:textId="77777777" w:rsidR="005E22D1" w:rsidRPr="0044155F" w:rsidRDefault="005E22D1" w:rsidP="005E22D1">
      <w:pPr>
        <w:rPr>
          <w:color w:val="709FDB" w:themeColor="text2" w:themeTint="80"/>
          <w:lang w:val="en-US" w:eastAsia="de-DE"/>
        </w:rPr>
      </w:pPr>
    </w:p>
    <w:p w14:paraId="5CB15380" w14:textId="77777777" w:rsidR="005E22D1" w:rsidRPr="00A772A2" w:rsidRDefault="005E22D1" w:rsidP="005E22D1">
      <w:pPr>
        <w:rPr>
          <w:color w:val="709FDB" w:themeColor="text2" w:themeTint="80"/>
          <w:lang w:eastAsia="de-DE"/>
        </w:rPr>
      </w:pPr>
      <w:r w:rsidRPr="00A772A2">
        <w:rPr>
          <w:color w:val="709FDB" w:themeColor="text2" w:themeTint="80"/>
          <w:lang w:eastAsia="de-DE"/>
        </w:rPr>
        <w:lastRenderedPageBreak/>
        <w:t># Bibliothek importieren</w:t>
      </w:r>
    </w:p>
    <w:p w14:paraId="19DD4AD7" w14:textId="77777777" w:rsidR="005E22D1" w:rsidRPr="00A772A2" w:rsidRDefault="005E22D1" w:rsidP="005E22D1">
      <w:pPr>
        <w:rPr>
          <w:color w:val="709FDB" w:themeColor="text2" w:themeTint="80"/>
          <w:lang w:eastAsia="de-DE"/>
        </w:rPr>
      </w:pPr>
      <w:proofErr w:type="spellStart"/>
      <w:r w:rsidRPr="00A772A2">
        <w:rPr>
          <w:color w:val="709FDB" w:themeColor="text2" w:themeTint="80"/>
          <w:lang w:eastAsia="de-DE"/>
        </w:rPr>
        <w:t>try</w:t>
      </w:r>
      <w:proofErr w:type="spellEnd"/>
      <w:r w:rsidRPr="00A772A2">
        <w:rPr>
          <w:color w:val="709FDB" w:themeColor="text2" w:themeTint="80"/>
          <w:lang w:eastAsia="de-DE"/>
        </w:rPr>
        <w:t>:</w:t>
      </w:r>
    </w:p>
    <w:p w14:paraId="598CDED0" w14:textId="77777777" w:rsidR="005E22D1" w:rsidRPr="00A772A2" w:rsidRDefault="005E22D1" w:rsidP="005E22D1">
      <w:pPr>
        <w:rPr>
          <w:color w:val="709FDB" w:themeColor="text2" w:themeTint="80"/>
          <w:lang w:eastAsia="de-DE"/>
        </w:rPr>
      </w:pPr>
      <w:r w:rsidRPr="00A772A2">
        <w:rPr>
          <w:color w:val="709FDB" w:themeColor="text2" w:themeTint="80"/>
          <w:lang w:eastAsia="de-DE"/>
        </w:rPr>
        <w:t xml:space="preserve">    </w:t>
      </w:r>
      <w:proofErr w:type="spellStart"/>
      <w:r w:rsidRPr="00A772A2">
        <w:rPr>
          <w:color w:val="709FDB" w:themeColor="text2" w:themeTint="80"/>
          <w:lang w:eastAsia="de-DE"/>
        </w:rPr>
        <w:t>import</w:t>
      </w:r>
      <w:proofErr w:type="spellEnd"/>
      <w:r w:rsidRPr="00A772A2">
        <w:rPr>
          <w:color w:val="709FDB" w:themeColor="text2" w:themeTint="80"/>
          <w:lang w:eastAsia="de-DE"/>
        </w:rPr>
        <w:t xml:space="preserve"> </w:t>
      </w:r>
      <w:proofErr w:type="spellStart"/>
      <w:r w:rsidRPr="00A772A2">
        <w:rPr>
          <w:color w:val="709FDB" w:themeColor="text2" w:themeTint="80"/>
          <w:lang w:eastAsia="de-DE"/>
        </w:rPr>
        <w:t>Standardfunktionen_aktuell</w:t>
      </w:r>
      <w:proofErr w:type="spellEnd"/>
    </w:p>
    <w:p w14:paraId="0C4CC10F" w14:textId="77777777" w:rsidR="005E22D1" w:rsidRDefault="005E22D1" w:rsidP="005E22D1">
      <w:pPr>
        <w:rPr>
          <w:color w:val="709FDB" w:themeColor="text2" w:themeTint="80"/>
          <w:lang w:eastAsia="de-DE"/>
        </w:rPr>
      </w:pPr>
      <w:r w:rsidRPr="00A772A2">
        <w:rPr>
          <w:color w:val="709FDB" w:themeColor="text2" w:themeTint="80"/>
          <w:lang w:eastAsia="de-DE"/>
        </w:rPr>
        <w:t xml:space="preserve">    </w:t>
      </w:r>
      <w:proofErr w:type="spellStart"/>
      <w:r w:rsidRPr="00A772A2">
        <w:rPr>
          <w:color w:val="709FDB" w:themeColor="text2" w:themeTint="80"/>
          <w:lang w:eastAsia="de-DE"/>
        </w:rPr>
        <w:t>importlib.reload</w:t>
      </w:r>
      <w:proofErr w:type="spellEnd"/>
      <w:r w:rsidRPr="00A772A2">
        <w:rPr>
          <w:color w:val="709FDB" w:themeColor="text2" w:themeTint="80"/>
          <w:lang w:eastAsia="de-DE"/>
        </w:rPr>
        <w:t>(</w:t>
      </w:r>
      <w:proofErr w:type="spellStart"/>
      <w:r w:rsidRPr="00A772A2">
        <w:rPr>
          <w:color w:val="709FDB" w:themeColor="text2" w:themeTint="80"/>
          <w:lang w:eastAsia="de-DE"/>
        </w:rPr>
        <w:t>Standardfunktionen_aktuell</w:t>
      </w:r>
      <w:proofErr w:type="spellEnd"/>
      <w:r w:rsidRPr="00A772A2">
        <w:rPr>
          <w:color w:val="709FDB" w:themeColor="text2" w:themeTint="80"/>
          <w:lang w:eastAsia="de-DE"/>
        </w:rPr>
        <w:t>)</w:t>
      </w:r>
    </w:p>
    <w:p w14:paraId="77971AB6" w14:textId="77777777" w:rsidR="005E22D1" w:rsidRPr="00A772A2" w:rsidRDefault="005E22D1" w:rsidP="005E22D1">
      <w:pPr>
        <w:rPr>
          <w:lang w:eastAsia="de-DE"/>
        </w:rPr>
      </w:pPr>
    </w:p>
    <w:p w14:paraId="7AE8B625" w14:textId="77777777" w:rsidR="005E22D1" w:rsidRDefault="005E22D1" w:rsidP="005E22D1">
      <w:pPr>
        <w:rPr>
          <w:lang w:eastAsia="de-DE"/>
        </w:rPr>
      </w:pPr>
      <w:r>
        <w:rPr>
          <w:lang w:eastAsia="de-DE"/>
        </w:rPr>
        <w:t>Ich dupliziere die Funktion „</w:t>
      </w:r>
      <w:proofErr w:type="spellStart"/>
      <w:r>
        <w:rPr>
          <w:lang w:eastAsia="de-DE"/>
        </w:rPr>
        <w:t>bookings_import</w:t>
      </w:r>
      <w:proofErr w:type="spellEnd"/>
      <w:r>
        <w:rPr>
          <w:lang w:eastAsia="de-DE"/>
        </w:rPr>
        <w:t>“ =&gt; „</w:t>
      </w:r>
      <w:proofErr w:type="spellStart"/>
      <w:r>
        <w:rPr>
          <w:lang w:eastAsia="de-DE"/>
        </w:rPr>
        <w:t>fees_import</w:t>
      </w:r>
      <w:proofErr w:type="spellEnd"/>
      <w:r>
        <w:rPr>
          <w:lang w:eastAsia="de-DE"/>
        </w:rPr>
        <w:t>“, „</w:t>
      </w:r>
      <w:proofErr w:type="spellStart"/>
      <w:r>
        <w:rPr>
          <w:lang w:eastAsia="de-DE"/>
        </w:rPr>
        <w:t>taxes_import</w:t>
      </w:r>
      <w:proofErr w:type="spellEnd"/>
      <w:r>
        <w:rPr>
          <w:lang w:eastAsia="de-DE"/>
        </w:rPr>
        <w:t>“ und „</w:t>
      </w:r>
      <w:proofErr w:type="spellStart"/>
      <w:r>
        <w:rPr>
          <w:lang w:eastAsia="de-DE"/>
        </w:rPr>
        <w:t>interst_dividends_import</w:t>
      </w:r>
      <w:proofErr w:type="spellEnd"/>
      <w:r>
        <w:rPr>
          <w:lang w:eastAsia="de-DE"/>
        </w:rPr>
        <w:t>“</w:t>
      </w:r>
    </w:p>
    <w:p w14:paraId="4CA0975C" w14:textId="77777777" w:rsidR="005E22D1" w:rsidRDefault="005E22D1" w:rsidP="005E22D1">
      <w:pPr>
        <w:rPr>
          <w:lang w:eastAsia="de-DE"/>
        </w:rPr>
      </w:pPr>
      <w:r>
        <w:rPr>
          <w:lang w:eastAsia="de-DE"/>
        </w:rPr>
        <w:t>Ich lasse über alle die „</w:t>
      </w:r>
      <w:proofErr w:type="spellStart"/>
      <w:r>
        <w:rPr>
          <w:lang w:eastAsia="de-DE"/>
        </w:rPr>
        <w:t>aggregate_banks</w:t>
      </w:r>
      <w:proofErr w:type="spellEnd"/>
      <w:r>
        <w:rPr>
          <w:lang w:eastAsia="de-DE"/>
        </w:rPr>
        <w:t xml:space="preserve">“ </w:t>
      </w:r>
      <w:proofErr w:type="spellStart"/>
      <w:r>
        <w:rPr>
          <w:lang w:eastAsia="de-DE"/>
        </w:rPr>
        <w:t>funktion</w:t>
      </w:r>
      <w:proofErr w:type="spellEnd"/>
      <w:r>
        <w:rPr>
          <w:lang w:eastAsia="de-DE"/>
        </w:rPr>
        <w:t xml:space="preserve"> laufen</w:t>
      </w:r>
    </w:p>
    <w:p w14:paraId="47DB903E" w14:textId="77777777" w:rsidR="005E22D1" w:rsidRDefault="005E22D1" w:rsidP="005E22D1">
      <w:pPr>
        <w:rPr>
          <w:lang w:eastAsia="de-DE"/>
        </w:rPr>
      </w:pPr>
    </w:p>
    <w:p w14:paraId="4D3982F9" w14:textId="77777777" w:rsidR="005E22D1" w:rsidRDefault="005E22D1" w:rsidP="005E22D1">
      <w:pPr>
        <w:rPr>
          <w:lang w:eastAsia="de-DE"/>
        </w:rPr>
      </w:pPr>
      <w:r>
        <w:rPr>
          <w:lang w:eastAsia="de-DE"/>
        </w:rPr>
        <w:t xml:space="preserve">Ich denke gerade darüber nach, ob ich nicht einen </w:t>
      </w:r>
      <w:proofErr w:type="spellStart"/>
      <w:r>
        <w:rPr>
          <w:lang w:eastAsia="de-DE"/>
        </w:rPr>
        <w:t>megadatensatz</w:t>
      </w:r>
      <w:proofErr w:type="spellEnd"/>
      <w:r>
        <w:rPr>
          <w:lang w:eastAsia="de-DE"/>
        </w:rPr>
        <w:t xml:space="preserve"> erzeuge</w:t>
      </w:r>
    </w:p>
    <w:p w14:paraId="32626C3D" w14:textId="77777777" w:rsidR="005E22D1" w:rsidRDefault="005E22D1" w:rsidP="005E22D1">
      <w:pPr>
        <w:rPr>
          <w:lang w:eastAsia="de-DE"/>
        </w:rPr>
      </w:pPr>
      <w:r>
        <w:rPr>
          <w:lang w:eastAsia="de-DE"/>
        </w:rPr>
        <w:t xml:space="preserve">Date, </w:t>
      </w:r>
      <w:proofErr w:type="spellStart"/>
      <w:r>
        <w:rPr>
          <w:lang w:eastAsia="de-DE"/>
        </w:rPr>
        <w:t>wkn</w:t>
      </w:r>
      <w:proofErr w:type="spellEnd"/>
      <w:r>
        <w:rPr>
          <w:lang w:eastAsia="de-DE"/>
        </w:rPr>
        <w:t xml:space="preserve">, </w:t>
      </w:r>
      <w:proofErr w:type="spellStart"/>
      <w:r>
        <w:rPr>
          <w:lang w:eastAsia="de-DE"/>
        </w:rPr>
        <w:t>bank</w:t>
      </w:r>
      <w:proofErr w:type="spellEnd"/>
    </w:p>
    <w:p w14:paraId="04DF3B94" w14:textId="77777777" w:rsidR="005E22D1" w:rsidRDefault="005E22D1" w:rsidP="005E22D1">
      <w:pPr>
        <w:rPr>
          <w:lang w:eastAsia="de-DE"/>
        </w:rPr>
      </w:pPr>
      <w:r>
        <w:rPr>
          <w:lang w:eastAsia="de-DE"/>
        </w:rPr>
        <w:t xml:space="preserve">Einen </w:t>
      </w:r>
      <w:proofErr w:type="spellStart"/>
      <w:r>
        <w:rPr>
          <w:lang w:eastAsia="de-DE"/>
        </w:rPr>
        <w:t>datensatz</w:t>
      </w:r>
      <w:proofErr w:type="spellEnd"/>
      <w:r>
        <w:rPr>
          <w:lang w:eastAsia="de-DE"/>
        </w:rPr>
        <w:t xml:space="preserve"> mit der </w:t>
      </w:r>
      <w:proofErr w:type="spellStart"/>
      <w:r>
        <w:rPr>
          <w:lang w:eastAsia="de-DE"/>
        </w:rPr>
        <w:t>bank</w:t>
      </w:r>
      <w:proofErr w:type="spellEnd"/>
      <w:r>
        <w:rPr>
          <w:lang w:eastAsia="de-DE"/>
        </w:rPr>
        <w:t xml:space="preserve"> „</w:t>
      </w:r>
      <w:proofErr w:type="spellStart"/>
      <w:r>
        <w:rPr>
          <w:lang w:eastAsia="de-DE"/>
        </w:rPr>
        <w:t>all_banks</w:t>
      </w:r>
      <w:proofErr w:type="spellEnd"/>
      <w:r>
        <w:rPr>
          <w:lang w:eastAsia="de-DE"/>
        </w:rPr>
        <w:t>“, hier könnte ich unter</w:t>
      </w:r>
    </w:p>
    <w:p w14:paraId="02FD40F6" w14:textId="77777777" w:rsidR="005E22D1" w:rsidRDefault="005E22D1" w:rsidP="005E22D1">
      <w:pPr>
        <w:rPr>
          <w:lang w:val="en-US" w:eastAsia="de-DE"/>
        </w:rPr>
      </w:pPr>
      <w:r>
        <w:rPr>
          <w:lang w:val="en-US" w:eastAsia="de-DE"/>
        </w:rPr>
        <w:t>Unter (</w:t>
      </w:r>
      <w:r w:rsidRPr="008E500E">
        <w:rPr>
          <w:lang w:val="en-US" w:eastAsia="de-DE"/>
        </w:rPr>
        <w:t xml:space="preserve">Date, </w:t>
      </w:r>
      <w:proofErr w:type="spellStart"/>
      <w:proofErr w:type="gramStart"/>
      <w:r w:rsidRPr="008E500E">
        <w:rPr>
          <w:lang w:val="en-US" w:eastAsia="de-DE"/>
        </w:rPr>
        <w:t>wkn</w:t>
      </w:r>
      <w:proofErr w:type="spellEnd"/>
      <w:r w:rsidRPr="008E500E">
        <w:rPr>
          <w:lang w:val="en-US" w:eastAsia="de-DE"/>
        </w:rPr>
        <w:t>, „</w:t>
      </w:r>
      <w:proofErr w:type="spellStart"/>
      <w:proofErr w:type="gramEnd"/>
      <w:r w:rsidRPr="008E500E">
        <w:rPr>
          <w:lang w:val="en-US" w:eastAsia="de-DE"/>
        </w:rPr>
        <w:t>all_banks</w:t>
      </w:r>
      <w:proofErr w:type="spellEnd"/>
      <w:r w:rsidRPr="008E500E">
        <w:rPr>
          <w:lang w:val="en-US" w:eastAsia="de-DE"/>
        </w:rPr>
        <w:t>“</w:t>
      </w:r>
      <w:r>
        <w:rPr>
          <w:lang w:val="en-US" w:eastAsia="de-DE"/>
        </w:rPr>
        <w:t>)</w:t>
      </w:r>
      <w:r w:rsidRPr="008E500E">
        <w:rPr>
          <w:lang w:val="en-US" w:eastAsia="de-DE"/>
        </w:rPr>
        <w:t>,</w:t>
      </w:r>
      <w:r>
        <w:rPr>
          <w:lang w:val="en-US" w:eastAsia="de-DE"/>
        </w:rPr>
        <w:t xml:space="preserve"> share, value, </w:t>
      </w:r>
      <w:r w:rsidRPr="008E500E">
        <w:rPr>
          <w:lang w:val="en-US" w:eastAsia="de-DE"/>
        </w:rPr>
        <w:t>p</w:t>
      </w:r>
      <w:r>
        <w:rPr>
          <w:lang w:val="en-US" w:eastAsia="de-DE"/>
        </w:rPr>
        <w:t xml:space="preserve">rice, fees. taxes,  </w:t>
      </w:r>
      <w:proofErr w:type="spellStart"/>
      <w:r>
        <w:rPr>
          <w:lang w:val="en-US" w:eastAsia="de-DE"/>
        </w:rPr>
        <w:t>interest_dividends</w:t>
      </w:r>
      <w:proofErr w:type="spellEnd"/>
      <w:r>
        <w:rPr>
          <w:lang w:val="en-US" w:eastAsia="de-DE"/>
        </w:rPr>
        <w:t xml:space="preserve">, </w:t>
      </w:r>
      <w:proofErr w:type="spellStart"/>
      <w:r w:rsidRPr="008E500E">
        <w:rPr>
          <w:lang w:val="en-US" w:eastAsia="de-DE"/>
        </w:rPr>
        <w:t>unrealized_gains_losses</w:t>
      </w:r>
      <w:proofErr w:type="spellEnd"/>
      <w:r>
        <w:rPr>
          <w:lang w:val="en-US" w:eastAsia="de-DE"/>
        </w:rPr>
        <w:t xml:space="preserve">, </w:t>
      </w:r>
      <w:proofErr w:type="spellStart"/>
      <w:r>
        <w:rPr>
          <w:lang w:val="en-US" w:eastAsia="de-DE"/>
        </w:rPr>
        <w:t>realized_gains_losses</w:t>
      </w:r>
      <w:proofErr w:type="spellEnd"/>
      <w:r>
        <w:rPr>
          <w:lang w:val="en-US" w:eastAsia="de-DE"/>
        </w:rPr>
        <w:t xml:space="preserve">, </w:t>
      </w:r>
      <w:proofErr w:type="spellStart"/>
      <w:r>
        <w:rPr>
          <w:lang w:val="en-US" w:eastAsia="de-DE"/>
        </w:rPr>
        <w:t>yield_excl</w:t>
      </w:r>
      <w:proofErr w:type="spellEnd"/>
      <w:r>
        <w:rPr>
          <w:lang w:val="en-US" w:eastAsia="de-DE"/>
        </w:rPr>
        <w:t xml:space="preserve">, </w:t>
      </w:r>
      <w:proofErr w:type="spellStart"/>
      <w:r>
        <w:rPr>
          <w:lang w:val="en-US" w:eastAsia="de-DE"/>
        </w:rPr>
        <w:t>yield_incl</w:t>
      </w:r>
      <w:proofErr w:type="spellEnd"/>
      <w:r>
        <w:rPr>
          <w:lang w:val="en-US" w:eastAsia="de-DE"/>
        </w:rPr>
        <w:t xml:space="preserve">, </w:t>
      </w:r>
    </w:p>
    <w:p w14:paraId="48B1C694" w14:textId="77777777" w:rsidR="005E22D1" w:rsidRDefault="005E22D1" w:rsidP="005E22D1">
      <w:pPr>
        <w:rPr>
          <w:lang w:eastAsia="de-DE"/>
        </w:rPr>
      </w:pPr>
      <w:r w:rsidRPr="008E500E">
        <w:rPr>
          <w:lang w:eastAsia="de-DE"/>
        </w:rPr>
        <w:t>Diesen Datensatz würde ich dann a</w:t>
      </w:r>
      <w:r>
        <w:rPr>
          <w:lang w:eastAsia="de-DE"/>
        </w:rPr>
        <w:t>uf Monatsbasis und Jahresbasis aggregieren</w:t>
      </w:r>
    </w:p>
    <w:p w14:paraId="671BF1DC" w14:textId="77777777" w:rsidR="005E22D1" w:rsidRDefault="005E22D1" w:rsidP="005E22D1">
      <w:pPr>
        <w:rPr>
          <w:lang w:eastAsia="de-DE"/>
        </w:rPr>
      </w:pPr>
    </w:p>
    <w:p w14:paraId="361A6A73" w14:textId="77777777" w:rsidR="005E22D1" w:rsidRDefault="005E22D1" w:rsidP="005E22D1">
      <w:pPr>
        <w:rPr>
          <w:lang w:eastAsia="de-DE"/>
        </w:rPr>
      </w:pPr>
    </w:p>
    <w:p w14:paraId="2E729C57" w14:textId="3CB5E6AD" w:rsidR="005E22D1" w:rsidRPr="008E500E" w:rsidRDefault="005E22D1" w:rsidP="005E22D1">
      <w:pPr>
        <w:rPr>
          <w:lang w:eastAsia="de-DE"/>
        </w:rPr>
      </w:pPr>
      <w:r w:rsidRPr="00416988">
        <w:rPr>
          <w:highlight w:val="yellow"/>
          <w:lang w:eastAsia="de-DE"/>
        </w:rPr>
        <w:t xml:space="preserve">Ich könnte die </w:t>
      </w:r>
      <w:proofErr w:type="spellStart"/>
      <w:r w:rsidRPr="00416988">
        <w:rPr>
          <w:highlight w:val="yellow"/>
          <w:lang w:eastAsia="de-DE"/>
        </w:rPr>
        <w:t>excel</w:t>
      </w:r>
      <w:proofErr w:type="spellEnd"/>
      <w:r w:rsidRPr="00416988">
        <w:rPr>
          <w:highlight w:val="yellow"/>
          <w:lang w:eastAsia="de-DE"/>
        </w:rPr>
        <w:t xml:space="preserve"> </w:t>
      </w:r>
      <w:proofErr w:type="spellStart"/>
      <w:r w:rsidRPr="00416988">
        <w:rPr>
          <w:highlight w:val="yellow"/>
          <w:lang w:eastAsia="de-DE"/>
        </w:rPr>
        <w:t>export</w:t>
      </w:r>
      <w:proofErr w:type="spellEnd"/>
      <w:r w:rsidRPr="00416988">
        <w:rPr>
          <w:highlight w:val="yellow"/>
          <w:lang w:eastAsia="de-DE"/>
        </w:rPr>
        <w:t xml:space="preserve"> und </w:t>
      </w:r>
      <w:proofErr w:type="spellStart"/>
      <w:r w:rsidRPr="00416988">
        <w:rPr>
          <w:highlight w:val="yellow"/>
          <w:lang w:eastAsia="de-DE"/>
        </w:rPr>
        <w:t>excel</w:t>
      </w:r>
      <w:proofErr w:type="spellEnd"/>
      <w:r w:rsidRPr="00416988">
        <w:rPr>
          <w:highlight w:val="yellow"/>
          <w:lang w:eastAsia="de-DE"/>
        </w:rPr>
        <w:t xml:space="preserve"> </w:t>
      </w:r>
      <w:proofErr w:type="spellStart"/>
      <w:r w:rsidRPr="00416988">
        <w:rPr>
          <w:highlight w:val="yellow"/>
          <w:lang w:eastAsia="de-DE"/>
        </w:rPr>
        <w:t>format</w:t>
      </w:r>
      <w:proofErr w:type="spellEnd"/>
      <w:r w:rsidRPr="00416988">
        <w:rPr>
          <w:highlight w:val="yellow"/>
          <w:lang w:eastAsia="de-DE"/>
        </w:rPr>
        <w:t xml:space="preserve"> </w:t>
      </w:r>
      <w:proofErr w:type="spellStart"/>
      <w:r w:rsidRPr="00416988">
        <w:rPr>
          <w:highlight w:val="yellow"/>
          <w:lang w:eastAsia="de-DE"/>
        </w:rPr>
        <w:t>funktion</w:t>
      </w:r>
      <w:proofErr w:type="spellEnd"/>
      <w:r w:rsidRPr="00416988">
        <w:rPr>
          <w:highlight w:val="yellow"/>
          <w:lang w:eastAsia="de-DE"/>
        </w:rPr>
        <w:t xml:space="preserve"> zusammenlegen</w:t>
      </w:r>
      <w:r w:rsidR="00416988" w:rsidRPr="00416988">
        <w:rPr>
          <w:highlight w:val="yellow"/>
          <w:lang w:eastAsia="de-DE"/>
        </w:rPr>
        <w:t xml:space="preserve"> (erledigt am 27.7.)</w:t>
      </w:r>
    </w:p>
    <w:p w14:paraId="5BC746BD" w14:textId="77777777" w:rsidR="00487BB6" w:rsidRDefault="00487BB6" w:rsidP="001B082B"/>
    <w:p w14:paraId="52BD8B6F" w14:textId="722A4C8A" w:rsidR="005E22D1" w:rsidRDefault="00487BB6" w:rsidP="00B04E51">
      <w:pPr>
        <w:pStyle w:val="berschrift1"/>
      </w:pPr>
      <w:r>
        <w:t>24.7.25</w:t>
      </w:r>
    </w:p>
    <w:p w14:paraId="58669335" w14:textId="3E68CF2F" w:rsidR="00487BB6" w:rsidRDefault="00487BB6" w:rsidP="001B082B">
      <w:r>
        <w:t>Ich habe viele Änderungen im bookings.xlsx vorgenommen</w:t>
      </w:r>
    </w:p>
    <w:p w14:paraId="7E374A82" w14:textId="77777777" w:rsidR="0040112F" w:rsidRDefault="0040112F" w:rsidP="0040112F">
      <w:pPr>
        <w:rPr>
          <w:lang w:eastAsia="de-DE"/>
        </w:rPr>
      </w:pPr>
      <w:r>
        <w:rPr>
          <w:lang w:eastAsia="de-DE"/>
        </w:rPr>
        <w:t>Die Kurse sind wieder in der richtigen Reihenfolge</w:t>
      </w:r>
    </w:p>
    <w:p w14:paraId="2A32514B" w14:textId="77777777" w:rsidR="0040112F" w:rsidRDefault="0040112F" w:rsidP="0040112F">
      <w:pPr>
        <w:rPr>
          <w:lang w:eastAsia="de-DE"/>
        </w:rPr>
      </w:pPr>
      <w:r>
        <w:rPr>
          <w:lang w:eastAsia="de-DE"/>
        </w:rPr>
        <w:t>Das Tool zur Umbenennung der Einträge in „prices“ für Munic Re auf die kurze WKN hat funktioniert</w:t>
      </w:r>
    </w:p>
    <w:p w14:paraId="67656BA8" w14:textId="77777777" w:rsidR="0040112F" w:rsidRDefault="0040112F" w:rsidP="0040112F">
      <w:pPr>
        <w:rPr>
          <w:lang w:eastAsia="de-DE"/>
        </w:rPr>
      </w:pPr>
      <w:r w:rsidRPr="004555B4">
        <w:rPr>
          <w:lang w:eastAsia="de-DE"/>
        </w:rPr>
        <w:t>In der „</w:t>
      </w:r>
      <w:proofErr w:type="spellStart"/>
      <w:r w:rsidRPr="004555B4">
        <w:rPr>
          <w:lang w:eastAsia="de-DE"/>
        </w:rPr>
        <w:t>values</w:t>
      </w:r>
      <w:proofErr w:type="spellEnd"/>
      <w:r w:rsidRPr="004555B4">
        <w:rPr>
          <w:lang w:eastAsia="de-DE"/>
        </w:rPr>
        <w:t xml:space="preserve">“ Matrix </w:t>
      </w:r>
      <w:r>
        <w:rPr>
          <w:lang w:eastAsia="de-DE"/>
        </w:rPr>
        <w:t>sind aber die Wert Einträge für Munic Re (neue WKN) vor Juni 25 immer noch null, es gibt keine Einträge unter der alten WKN</w:t>
      </w:r>
    </w:p>
    <w:p w14:paraId="38DFFBD3" w14:textId="77777777" w:rsidR="0040112F" w:rsidRDefault="0040112F" w:rsidP="0040112F">
      <w:pPr>
        <w:rPr>
          <w:lang w:eastAsia="de-DE"/>
        </w:rPr>
      </w:pPr>
    </w:p>
    <w:p w14:paraId="03CCA7CC" w14:textId="77777777" w:rsidR="0040112F" w:rsidRDefault="0040112F" w:rsidP="0040112F">
      <w:pPr>
        <w:rPr>
          <w:lang w:eastAsia="de-DE"/>
        </w:rPr>
      </w:pPr>
      <w:r>
        <w:rPr>
          <w:lang w:eastAsia="de-DE"/>
        </w:rPr>
        <w:t>Die Anpassung des Bookings Files</w:t>
      </w:r>
    </w:p>
    <w:p w14:paraId="5D4DDDED" w14:textId="77777777" w:rsidR="0040112F" w:rsidRDefault="0040112F" w:rsidP="0040112F">
      <w:pPr>
        <w:rPr>
          <w:lang w:eastAsia="de-DE"/>
        </w:rPr>
      </w:pPr>
      <w:r>
        <w:rPr>
          <w:lang w:eastAsia="de-DE"/>
        </w:rPr>
        <w:t>Mein Vorgehen ist nicht strukturiert genug</w:t>
      </w:r>
    </w:p>
    <w:p w14:paraId="0F47BC5F" w14:textId="77777777" w:rsidR="0040112F" w:rsidRDefault="0040112F" w:rsidP="0040112F">
      <w:pPr>
        <w:rPr>
          <w:lang w:eastAsia="de-DE"/>
        </w:rPr>
      </w:pPr>
      <w:r>
        <w:rPr>
          <w:lang w:eastAsia="de-DE"/>
        </w:rPr>
        <w:t>Ich habe die Cash Buchung von Zinsen/</w:t>
      </w:r>
      <w:proofErr w:type="spellStart"/>
      <w:r>
        <w:rPr>
          <w:lang w:eastAsia="de-DE"/>
        </w:rPr>
        <w:t>Div</w:t>
      </w:r>
      <w:proofErr w:type="spellEnd"/>
      <w:r>
        <w:rPr>
          <w:lang w:eastAsia="de-DE"/>
        </w:rPr>
        <w:t xml:space="preserve"> in Netto</w:t>
      </w:r>
    </w:p>
    <w:p w14:paraId="4E1231DF" w14:textId="77777777" w:rsidR="0040112F" w:rsidRDefault="0040112F" w:rsidP="0040112F">
      <w:pPr>
        <w:rPr>
          <w:lang w:eastAsia="de-DE"/>
        </w:rPr>
      </w:pPr>
      <w:r>
        <w:rPr>
          <w:lang w:eastAsia="de-DE"/>
        </w:rPr>
        <w:t>Ich habe die Gebühren und Steuern auf die WKN verschoben</w:t>
      </w:r>
    </w:p>
    <w:p w14:paraId="2B101C0B" w14:textId="77777777" w:rsidR="0040112F" w:rsidRDefault="0040112F" w:rsidP="0040112F">
      <w:pPr>
        <w:rPr>
          <w:lang w:eastAsia="de-DE"/>
        </w:rPr>
      </w:pPr>
      <w:r>
        <w:rPr>
          <w:lang w:eastAsia="de-DE"/>
        </w:rPr>
        <w:t>Es fehlt mir noch die brutto zinsen</w:t>
      </w:r>
    </w:p>
    <w:p w14:paraId="24109848" w14:textId="77777777" w:rsidR="0040112F" w:rsidRDefault="0040112F" w:rsidP="0040112F">
      <w:pPr>
        <w:rPr>
          <w:lang w:eastAsia="de-DE"/>
        </w:rPr>
      </w:pPr>
      <w:r>
        <w:rPr>
          <w:lang w:eastAsia="de-DE"/>
        </w:rPr>
        <w:t>Ich markiere sicher erkannte netto zinsen in rosa</w:t>
      </w:r>
    </w:p>
    <w:p w14:paraId="2BAEC42B" w14:textId="77777777" w:rsidR="0040112F" w:rsidRDefault="0040112F" w:rsidP="0040112F">
      <w:pPr>
        <w:rPr>
          <w:lang w:eastAsia="de-DE"/>
        </w:rPr>
      </w:pPr>
      <w:r>
        <w:rPr>
          <w:lang w:eastAsia="de-DE"/>
        </w:rPr>
        <w:t>Ich markiere sicher erkannte vor Steuer zinsen in hellgrün</w:t>
      </w:r>
    </w:p>
    <w:p w14:paraId="6AA8806F" w14:textId="77777777" w:rsidR="0040112F" w:rsidRDefault="0040112F" w:rsidP="0040112F">
      <w:pPr>
        <w:rPr>
          <w:lang w:eastAsia="de-DE"/>
        </w:rPr>
      </w:pPr>
    </w:p>
    <w:p w14:paraId="5D5401DB" w14:textId="77777777" w:rsidR="0040112F" w:rsidRDefault="0040112F" w:rsidP="0040112F">
      <w:pPr>
        <w:rPr>
          <w:lang w:eastAsia="de-DE"/>
        </w:rPr>
      </w:pPr>
    </w:p>
    <w:p w14:paraId="7AD81F19" w14:textId="77777777" w:rsidR="0040112F" w:rsidRDefault="0040112F" w:rsidP="0040112F">
      <w:pPr>
        <w:rPr>
          <w:lang w:eastAsia="de-DE"/>
        </w:rPr>
      </w:pPr>
    </w:p>
    <w:p w14:paraId="502DFB8A" w14:textId="77777777" w:rsidR="0040112F" w:rsidRDefault="0040112F" w:rsidP="0040112F">
      <w:pPr>
        <w:rPr>
          <w:lang w:eastAsia="de-DE"/>
        </w:rPr>
      </w:pPr>
      <w:r>
        <w:rPr>
          <w:lang w:eastAsia="de-DE"/>
        </w:rPr>
        <w:t>Beobachtungen</w:t>
      </w:r>
    </w:p>
    <w:p w14:paraId="0F17C7E9" w14:textId="77777777" w:rsidR="0040112F" w:rsidRDefault="0040112F" w:rsidP="0040112F">
      <w:pPr>
        <w:rPr>
          <w:lang w:eastAsia="de-DE"/>
        </w:rPr>
      </w:pPr>
      <w:r>
        <w:rPr>
          <w:lang w:eastAsia="de-DE"/>
        </w:rPr>
        <w:t>Doppelter Eintrag</w:t>
      </w:r>
    </w:p>
    <w:p w14:paraId="1E5CE2E7" w14:textId="77777777" w:rsidR="0040112F" w:rsidRDefault="0040112F" w:rsidP="0040112F">
      <w:pPr>
        <w:rPr>
          <w:lang w:val="en-US" w:eastAsia="de-DE"/>
        </w:rPr>
      </w:pPr>
      <w:r w:rsidRPr="00C94DED">
        <w:rPr>
          <w:noProof/>
        </w:rPr>
        <w:drawing>
          <wp:inline distT="0" distB="0" distL="0" distR="0" wp14:anchorId="6BA324D2" wp14:editId="6CC88BBD">
            <wp:extent cx="5760720" cy="208280"/>
            <wp:effectExtent l="0" t="0" r="0" b="1270"/>
            <wp:docPr id="20067037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8280"/>
                    </a:xfrm>
                    <a:prstGeom prst="rect">
                      <a:avLst/>
                    </a:prstGeom>
                    <a:noFill/>
                    <a:ln>
                      <a:noFill/>
                    </a:ln>
                  </pic:spPr>
                </pic:pic>
              </a:graphicData>
            </a:graphic>
          </wp:inline>
        </w:drawing>
      </w:r>
    </w:p>
    <w:p w14:paraId="6C7986AA" w14:textId="77777777" w:rsidR="0040112F" w:rsidRPr="00F97874" w:rsidRDefault="0040112F" w:rsidP="0040112F">
      <w:pPr>
        <w:pStyle w:val="Listenabsatz"/>
        <w:numPr>
          <w:ilvl w:val="0"/>
          <w:numId w:val="7"/>
        </w:numPr>
        <w:rPr>
          <w:lang w:eastAsia="de-DE"/>
        </w:rPr>
      </w:pPr>
      <w:r w:rsidRPr="00F97874">
        <w:rPr>
          <w:lang w:eastAsia="de-DE"/>
        </w:rPr>
        <w:t>Doppler Eintrag gelöscht</w:t>
      </w:r>
    </w:p>
    <w:p w14:paraId="0D30244B" w14:textId="77777777" w:rsidR="0040112F" w:rsidRPr="00F97874" w:rsidRDefault="0040112F" w:rsidP="0040112F">
      <w:pPr>
        <w:rPr>
          <w:lang w:eastAsia="de-DE"/>
        </w:rPr>
      </w:pPr>
      <w:r w:rsidRPr="00F97874">
        <w:rPr>
          <w:lang w:eastAsia="de-DE"/>
        </w:rPr>
        <w:t>Komischer Eintrag</w:t>
      </w:r>
    </w:p>
    <w:p w14:paraId="0AED0088" w14:textId="77777777" w:rsidR="0040112F" w:rsidRDefault="0040112F" w:rsidP="0040112F">
      <w:pPr>
        <w:rPr>
          <w:lang w:val="en-US" w:eastAsia="de-DE"/>
        </w:rPr>
      </w:pPr>
      <w:r w:rsidRPr="00C94DED">
        <w:rPr>
          <w:noProof/>
        </w:rPr>
        <w:drawing>
          <wp:inline distT="0" distB="0" distL="0" distR="0" wp14:anchorId="64A5D0D0" wp14:editId="48489ED8">
            <wp:extent cx="5760720" cy="106045"/>
            <wp:effectExtent l="0" t="0" r="0" b="8255"/>
            <wp:docPr id="2358173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06045"/>
                    </a:xfrm>
                    <a:prstGeom prst="rect">
                      <a:avLst/>
                    </a:prstGeom>
                    <a:noFill/>
                    <a:ln>
                      <a:noFill/>
                    </a:ln>
                  </pic:spPr>
                </pic:pic>
              </a:graphicData>
            </a:graphic>
          </wp:inline>
        </w:drawing>
      </w:r>
    </w:p>
    <w:p w14:paraId="413A061F" w14:textId="77777777" w:rsidR="0040112F" w:rsidRPr="0095536F" w:rsidRDefault="0040112F" w:rsidP="0040112F">
      <w:pPr>
        <w:rPr>
          <w:lang w:eastAsia="de-DE"/>
        </w:rPr>
      </w:pPr>
      <w:r w:rsidRPr="0095536F">
        <w:rPr>
          <w:lang w:eastAsia="de-DE"/>
        </w:rPr>
        <w:t>Geändert auf 11.11.24 da ist a</w:t>
      </w:r>
      <w:r>
        <w:rPr>
          <w:lang w:eastAsia="de-DE"/>
        </w:rPr>
        <w:t>uch die Cash Buchung</w:t>
      </w:r>
    </w:p>
    <w:p w14:paraId="6A09AD40" w14:textId="77777777" w:rsidR="0040112F" w:rsidRPr="0095536F" w:rsidRDefault="0040112F" w:rsidP="0040112F">
      <w:pPr>
        <w:rPr>
          <w:lang w:eastAsia="de-DE"/>
        </w:rPr>
      </w:pPr>
    </w:p>
    <w:p w14:paraId="10484FDD" w14:textId="77777777" w:rsidR="0040112F" w:rsidRDefault="0040112F" w:rsidP="0040112F">
      <w:pPr>
        <w:rPr>
          <w:lang w:eastAsia="de-DE"/>
        </w:rPr>
      </w:pPr>
      <w:r w:rsidRPr="00C94DED">
        <w:rPr>
          <w:lang w:eastAsia="de-DE"/>
        </w:rPr>
        <w:t>17.125 verkauf Gold keine Steuern?</w:t>
      </w:r>
      <w:r>
        <w:rPr>
          <w:lang w:eastAsia="de-DE"/>
        </w:rPr>
        <w:t xml:space="preserve"> =&gt; ja das ist steuerfrei</w:t>
      </w:r>
    </w:p>
    <w:p w14:paraId="412C7C12" w14:textId="77777777" w:rsidR="0040112F" w:rsidRPr="00C94DED" w:rsidRDefault="0040112F" w:rsidP="0040112F">
      <w:pPr>
        <w:rPr>
          <w:lang w:eastAsia="de-DE"/>
        </w:rPr>
      </w:pPr>
    </w:p>
    <w:p w14:paraId="62A08D83" w14:textId="77777777" w:rsidR="0040112F" w:rsidRPr="00C94DED" w:rsidRDefault="0040112F" w:rsidP="0040112F">
      <w:pPr>
        <w:rPr>
          <w:lang w:eastAsia="de-DE"/>
        </w:rPr>
      </w:pPr>
      <w:r w:rsidRPr="00C94DED">
        <w:rPr>
          <w:lang w:eastAsia="de-DE"/>
        </w:rPr>
        <w:t>Ke</w:t>
      </w:r>
      <w:r>
        <w:rPr>
          <w:lang w:eastAsia="de-DE"/>
        </w:rPr>
        <w:t>ine Buchung Änderung aktienbestand</w:t>
      </w:r>
    </w:p>
    <w:p w14:paraId="4461C5AA" w14:textId="77777777" w:rsidR="0040112F" w:rsidRDefault="0040112F" w:rsidP="0040112F">
      <w:pPr>
        <w:rPr>
          <w:lang w:val="en-US" w:eastAsia="de-DE"/>
        </w:rPr>
      </w:pPr>
      <w:r w:rsidRPr="00C94DED">
        <w:rPr>
          <w:noProof/>
        </w:rPr>
        <w:drawing>
          <wp:inline distT="0" distB="0" distL="0" distR="0" wp14:anchorId="250291CC" wp14:editId="6EA003F7">
            <wp:extent cx="5760720" cy="412750"/>
            <wp:effectExtent l="0" t="0" r="0" b="6350"/>
            <wp:docPr id="189516261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2750"/>
                    </a:xfrm>
                    <a:prstGeom prst="rect">
                      <a:avLst/>
                    </a:prstGeom>
                    <a:noFill/>
                    <a:ln>
                      <a:noFill/>
                    </a:ln>
                  </pic:spPr>
                </pic:pic>
              </a:graphicData>
            </a:graphic>
          </wp:inline>
        </w:drawing>
      </w:r>
    </w:p>
    <w:p w14:paraId="75E8D3E3" w14:textId="77777777" w:rsidR="0040112F" w:rsidRPr="00146735" w:rsidRDefault="0040112F" w:rsidP="0040112F">
      <w:pPr>
        <w:rPr>
          <w:lang w:eastAsia="de-DE"/>
        </w:rPr>
      </w:pPr>
      <w:r w:rsidRPr="00146735">
        <w:rPr>
          <w:lang w:eastAsia="de-DE"/>
        </w:rPr>
        <w:t>Die Bestandsänderung war 2 Tage v</w:t>
      </w:r>
      <w:r>
        <w:rPr>
          <w:lang w:eastAsia="de-DE"/>
        </w:rPr>
        <w:t>orher gebucht =&gt; ok</w:t>
      </w:r>
    </w:p>
    <w:p w14:paraId="00159019" w14:textId="77777777" w:rsidR="0040112F" w:rsidRDefault="0040112F" w:rsidP="0040112F">
      <w:pPr>
        <w:rPr>
          <w:lang w:eastAsia="de-DE"/>
        </w:rPr>
      </w:pPr>
    </w:p>
    <w:p w14:paraId="5645C075" w14:textId="77777777" w:rsidR="0040112F" w:rsidRDefault="0040112F" w:rsidP="0040112F">
      <w:pPr>
        <w:rPr>
          <w:lang w:eastAsia="de-DE"/>
        </w:rPr>
      </w:pPr>
    </w:p>
    <w:p w14:paraId="4CF53D3E" w14:textId="77777777" w:rsidR="0040112F" w:rsidRDefault="0040112F" w:rsidP="0040112F">
      <w:pPr>
        <w:rPr>
          <w:lang w:eastAsia="de-DE"/>
        </w:rPr>
      </w:pPr>
      <w:r>
        <w:rPr>
          <w:lang w:eastAsia="de-DE"/>
        </w:rPr>
        <w:t>Ich muss Cash und FD trennen</w:t>
      </w:r>
    </w:p>
    <w:p w14:paraId="773B5AD9" w14:textId="77777777" w:rsidR="0040112F" w:rsidRDefault="0040112F" w:rsidP="0040112F">
      <w:pPr>
        <w:rPr>
          <w:lang w:eastAsia="de-DE"/>
        </w:rPr>
      </w:pPr>
    </w:p>
    <w:p w14:paraId="3B19232E" w14:textId="77777777" w:rsidR="0040112F" w:rsidRDefault="0040112F" w:rsidP="0040112F">
      <w:pPr>
        <w:rPr>
          <w:lang w:eastAsia="de-DE"/>
        </w:rPr>
      </w:pPr>
      <w:r>
        <w:rPr>
          <w:lang w:eastAsia="de-DE"/>
        </w:rPr>
        <w:t xml:space="preserve">Ich habe 2025 und 2024 ING und OnVista fees, </w:t>
      </w:r>
      <w:proofErr w:type="spellStart"/>
      <w:r>
        <w:rPr>
          <w:lang w:eastAsia="de-DE"/>
        </w:rPr>
        <w:t>taxes</w:t>
      </w:r>
      <w:proofErr w:type="spellEnd"/>
      <w:r>
        <w:rPr>
          <w:lang w:eastAsia="de-DE"/>
        </w:rPr>
        <w:t xml:space="preserve">, </w:t>
      </w:r>
      <w:proofErr w:type="spellStart"/>
      <w:r>
        <w:rPr>
          <w:lang w:eastAsia="de-DE"/>
        </w:rPr>
        <w:t>interest</w:t>
      </w:r>
      <w:proofErr w:type="spellEnd"/>
      <w:r>
        <w:rPr>
          <w:lang w:eastAsia="de-DE"/>
        </w:rPr>
        <w:t xml:space="preserve"> umgestellt, Zuordnung und brutto Ertrag</w:t>
      </w:r>
    </w:p>
    <w:p w14:paraId="4E67685D" w14:textId="77777777" w:rsidR="0040112F" w:rsidRDefault="0040112F" w:rsidP="0040112F">
      <w:pPr>
        <w:rPr>
          <w:lang w:eastAsia="de-DE"/>
        </w:rPr>
      </w:pPr>
    </w:p>
    <w:p w14:paraId="701B8AA7" w14:textId="77777777" w:rsidR="0040112F" w:rsidRDefault="0040112F" w:rsidP="0040112F">
      <w:pPr>
        <w:rPr>
          <w:lang w:eastAsia="de-DE"/>
        </w:rPr>
      </w:pPr>
    </w:p>
    <w:p w14:paraId="6B357E33" w14:textId="77777777" w:rsidR="0040112F" w:rsidRDefault="0040112F" w:rsidP="001B082B"/>
    <w:p w14:paraId="369BC67A" w14:textId="77777777" w:rsidR="00487BB6" w:rsidRDefault="00487BB6" w:rsidP="001B082B"/>
    <w:p w14:paraId="4DE7FF84" w14:textId="31A8D37F" w:rsidR="00B04E51" w:rsidRDefault="00B04E51" w:rsidP="00B04E51">
      <w:pPr>
        <w:pStyle w:val="berschrift1"/>
      </w:pPr>
      <w:r>
        <w:t>27.7.25</w:t>
      </w:r>
    </w:p>
    <w:p w14:paraId="57DCB49D" w14:textId="0C4E0E2D" w:rsidR="00B04E51" w:rsidRDefault="00B04E51" w:rsidP="00B04E51">
      <w:r>
        <w:t xml:space="preserve">Umstellung in der Standard </w:t>
      </w:r>
      <w:proofErr w:type="spellStart"/>
      <w:r>
        <w:t>Biblithek</w:t>
      </w:r>
      <w:proofErr w:type="spellEnd"/>
      <w:r>
        <w:t xml:space="preserve">, dass entweder einzelne Einträge 1:1 oder ganze </w:t>
      </w:r>
      <w:proofErr w:type="spellStart"/>
      <w:r>
        <w:t>Dictionaries</w:t>
      </w:r>
      <w:proofErr w:type="spellEnd"/>
      <w:r>
        <w:t xml:space="preserve"> eingelesen werden</w:t>
      </w:r>
    </w:p>
    <w:p w14:paraId="7E202A13" w14:textId="595AF4E2" w:rsidR="00B04E51" w:rsidRDefault="00B04E51" w:rsidP="00B04E51">
      <w:r>
        <w:t xml:space="preserve">Umstellung in der Standard </w:t>
      </w:r>
      <w:proofErr w:type="spellStart"/>
      <w:r>
        <w:t>Biblithek</w:t>
      </w:r>
      <w:proofErr w:type="spellEnd"/>
      <w:r>
        <w:t>, dass der Parses die Rohdaten (</w:t>
      </w:r>
      <w:proofErr w:type="spellStart"/>
      <w:r>
        <w:t>raw</w:t>
      </w:r>
      <w:proofErr w:type="spellEnd"/>
      <w:r>
        <w:t>) einliest, damit die Formatierungsstrings gelesen werden können</w:t>
      </w:r>
    </w:p>
    <w:p w14:paraId="277EFE72" w14:textId="4EF46D86" w:rsidR="00B04E51" w:rsidRDefault="00B04E51" w:rsidP="00B04E51">
      <w:r>
        <w:t>Umstellung der INI Datei unter der Rubrik [Export]</w:t>
      </w:r>
    </w:p>
    <w:p w14:paraId="1D2A1DDF" w14:textId="1E3361D4" w:rsidR="00B04E51" w:rsidRDefault="00B04E51" w:rsidP="00B04E51">
      <w:r>
        <w:t>Ich übergebe der Funktion Export_2d_DF_to_excel_format ein Dictionary</w:t>
      </w:r>
    </w:p>
    <w:p w14:paraId="1B920BD7" w14:textId="1BF3C919" w:rsidR="00B04E51" w:rsidRDefault="00B04E51" w:rsidP="00B04E51">
      <w:r>
        <w:t>In dieser Funktion wird dann über das Dictionary entschieden, ob ein Export erfolgt</w:t>
      </w:r>
    </w:p>
    <w:p w14:paraId="45D57A9F" w14:textId="4B6D43E4" w:rsidR="00B04E51" w:rsidRDefault="00B04E51" w:rsidP="00B04E51">
      <w:r>
        <w:t>Aus dem Dictionary werden die Formate gezogen</w:t>
      </w:r>
    </w:p>
    <w:p w14:paraId="54029897" w14:textId="31CBEC1A" w:rsidR="00B04E51" w:rsidRPr="00B04E51" w:rsidRDefault="00B04E51" w:rsidP="00B04E51">
      <w:r>
        <w:lastRenderedPageBreak/>
        <w:t>Ich habe im Depotfile die Aufrufe entsprechend modifiziert</w:t>
      </w:r>
    </w:p>
    <w:p w14:paraId="060C945E" w14:textId="77777777" w:rsidR="00634154" w:rsidRDefault="00634154" w:rsidP="001B082B"/>
    <w:p w14:paraId="6397BC42" w14:textId="1C9A14DC" w:rsidR="00634154" w:rsidRDefault="00634154" w:rsidP="00B04E51">
      <w:pPr>
        <w:pStyle w:val="berschrift1"/>
      </w:pPr>
      <w:r>
        <w:t>28.7.25</w:t>
      </w:r>
    </w:p>
    <w:p w14:paraId="645A1608" w14:textId="67907E96" w:rsidR="00634154" w:rsidRDefault="00634154" w:rsidP="001B082B">
      <w:r>
        <w:t xml:space="preserve">Ich habe simuliert, wie ich die </w:t>
      </w:r>
      <w:proofErr w:type="spellStart"/>
      <w:r>
        <w:t>Rendit</w:t>
      </w:r>
      <w:proofErr w:type="spellEnd"/>
      <w:r>
        <w:t xml:space="preserve"> berechne. </w:t>
      </w:r>
    </w:p>
    <w:bookmarkStart w:id="10" w:name="_MON_1815217284"/>
    <w:bookmarkEnd w:id="10"/>
    <w:p w14:paraId="12E109E7" w14:textId="30DF4C86" w:rsidR="00634154" w:rsidRPr="005E22D1" w:rsidRDefault="0007141E" w:rsidP="001B082B">
      <w:r>
        <w:object w:dxaOrig="1539" w:dyaOrig="991" w14:anchorId="6B362350">
          <v:shape id="_x0000_i1026" type="#_x0000_t75" style="width:75.75pt;height:49.5pt" o:ole="">
            <v:imagedata r:id="rId19" o:title=""/>
          </v:shape>
          <o:OLEObject Type="Embed" ProgID="Excel.Sheet.12" ShapeID="_x0000_i1026" DrawAspect="Icon" ObjectID="_1818734447" r:id="rId20"/>
        </w:object>
      </w:r>
    </w:p>
    <w:p w14:paraId="1DD8E319" w14:textId="77777777" w:rsidR="00634154" w:rsidRDefault="00634154" w:rsidP="001B082B"/>
    <w:p w14:paraId="7359B04D" w14:textId="248CE6CA" w:rsidR="005E22D1" w:rsidRDefault="00634154" w:rsidP="001B082B">
      <w:r>
        <w:t>Ergebnis:</w:t>
      </w:r>
    </w:p>
    <w:p w14:paraId="1623F292" w14:textId="77777777" w:rsidR="00634154" w:rsidRDefault="00634154" w:rsidP="00634154">
      <w:r>
        <w:t>es ist keine Betrachtung des Cash Kontos notwendig</w:t>
      </w:r>
    </w:p>
    <w:p w14:paraId="7C1D8CE6" w14:textId="77777777" w:rsidR="00634154" w:rsidRDefault="00634154" w:rsidP="00634154">
      <w:r>
        <w:t>es ist keine Betrachtung des Gewinns nötig</w:t>
      </w:r>
    </w:p>
    <w:p w14:paraId="45E63E5F" w14:textId="49241152" w:rsidR="00634154" w:rsidRDefault="00634154" w:rsidP="00634154">
      <w:r>
        <w:t>ich brauche den Kauf Wert als Kauf-Kurs * Stück gekauft</w:t>
      </w:r>
    </w:p>
    <w:p w14:paraId="557007C0" w14:textId="22CF06EA" w:rsidR="00634154" w:rsidRDefault="00634154" w:rsidP="00634154">
      <w:r>
        <w:t>ich brauche den Verkauf Wert als Verkaufs-Kurs * Stück verkauft</w:t>
      </w:r>
    </w:p>
    <w:p w14:paraId="14B346CC" w14:textId="77777777" w:rsidR="00634154" w:rsidRDefault="00634154" w:rsidP="00634154">
      <w:r>
        <w:t>ich brauche die Steuern bei Verkauf</w:t>
      </w:r>
    </w:p>
    <w:p w14:paraId="3CAFC1AC" w14:textId="77777777" w:rsidR="00634154" w:rsidRDefault="00634154" w:rsidP="00634154">
      <w:r>
        <w:t>ich brauchte die Gebühren bei Verkauf</w:t>
      </w:r>
    </w:p>
    <w:p w14:paraId="3DA5BADA" w14:textId="77777777" w:rsidR="00634154" w:rsidRDefault="00634154" w:rsidP="00634154">
      <w:r>
        <w:t>ich brauchte die Gebühren bei Kauf</w:t>
      </w:r>
    </w:p>
    <w:p w14:paraId="6B1D84BF" w14:textId="5A5F70B5" w:rsidR="00634154" w:rsidRDefault="00634154" w:rsidP="00634154">
      <w:r>
        <w:t xml:space="preserve">die Perioden Rendite </w:t>
      </w:r>
      <w:proofErr w:type="spellStart"/>
      <w:r>
        <w:t>ergibs</w:t>
      </w:r>
      <w:proofErr w:type="spellEnd"/>
      <w:r>
        <w:t xml:space="preserve"> ich als ((Instrument-Wert-Tag) – ((Instrument-Wert-Vortag) + Verkaufserlös vor Steuern und Abgaben </w:t>
      </w:r>
      <w:proofErr w:type="spellStart"/>
      <w:r>
        <w:t>bzs</w:t>
      </w:r>
      <w:proofErr w:type="spellEnd"/>
      <w:r>
        <w:t>. Kaufwert vor Steuern und Abgaben (negative Zahl)) / (Instrument-Wert-Vortag)</w:t>
      </w:r>
    </w:p>
    <w:p w14:paraId="2D6A3333" w14:textId="13108EEF" w:rsidR="00634154" w:rsidRDefault="00634154" w:rsidP="00634154"/>
    <w:p w14:paraId="3B4E3C41" w14:textId="52E77A90" w:rsidR="00634154" w:rsidRPr="00634154" w:rsidRDefault="00634154" w:rsidP="00634154">
      <w:pPr>
        <w:rPr>
          <w:rFonts w:eastAsiaTheme="minorEastAsia"/>
        </w:rPr>
      </w:pPr>
      <m:oMathPara>
        <m:oMath>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Wert Tag+(</m:t>
              </m:r>
              <m:r>
                <m:rPr>
                  <m:nor/>
                </m:rPr>
                <w:rPr>
                  <w:rFonts w:ascii="Cambria Math" w:hAnsi="Cambria Math"/>
                  <w:sz w:val="18"/>
                  <w:szCs w:val="18"/>
                </w:rPr>
                <m:t>Kauf</m:t>
              </m:r>
              <m:d>
                <m:dPr>
                  <m:ctrlPr>
                    <w:rPr>
                      <w:rFonts w:ascii="Cambria Math" w:hAnsi="Cambria Math"/>
                      <w:sz w:val="18"/>
                      <w:szCs w:val="18"/>
                    </w:rPr>
                  </m:ctrlPr>
                </m:dPr>
                <m:e>
                  <w:proofErr w:type="spellStart"/>
                  <m:r>
                    <m:rPr>
                      <m:nor/>
                    </m:rPr>
                    <w:rPr>
                      <w:rFonts w:ascii="Cambria Math" w:hAnsi="Cambria Math"/>
                      <w:sz w:val="18"/>
                      <w:szCs w:val="18"/>
                    </w:rPr>
                    <m:t>neg</m:t>
                  </m:r>
                  <w:proofErr w:type="spellEnd"/>
                </m:e>
              </m:d>
              <m:r>
                <m:rPr>
                  <m:nor/>
                </m:rPr>
                <w:rPr>
                  <w:rFonts w:ascii="Cambria Math" w:hAnsi="Cambria Math"/>
                  <w:sz w:val="18"/>
                  <w:szCs w:val="18"/>
                </w:rPr>
                <m:t xml:space="preserve"> o. Verkauf</m:t>
              </m:r>
              <m:d>
                <m:dPr>
                  <m:ctrlPr>
                    <w:rPr>
                      <w:rFonts w:ascii="Cambria Math" w:hAnsi="Cambria Math"/>
                      <w:sz w:val="18"/>
                      <w:szCs w:val="18"/>
                    </w:rPr>
                  </m:ctrlPr>
                </m:dPr>
                <m:e>
                  <w:proofErr w:type="spellStart"/>
                  <m:r>
                    <m:rPr>
                      <m:nor/>
                    </m:rPr>
                    <w:rPr>
                      <w:rFonts w:ascii="Cambria Math" w:hAnsi="Cambria Math"/>
                      <w:sz w:val="18"/>
                      <w:szCs w:val="18"/>
                    </w:rPr>
                    <m:t>pos</m:t>
                  </m:r>
                  <w:proofErr w:type="spellEnd"/>
                </m:e>
              </m:d>
              <m:r>
                <m:rPr>
                  <m:nor/>
                </m:rPr>
                <w:rPr>
                  <w:rFonts w:ascii="Cambria Math" w:hAnsi="Cambria Math"/>
                  <w:sz w:val="18"/>
                  <w:szCs w:val="18"/>
                </w:rPr>
                <m:t xml:space="preserve"> vor Steuern und Abgaben </m:t>
              </m:r>
              <w:proofErr w:type="spellStart"/>
              <m:r>
                <m:rPr>
                  <m:nor/>
                </m:rPr>
                <w:rPr>
                  <w:rFonts w:ascii="Cambria Math" w:hAnsi="Cambria Math"/>
                  <w:sz w:val="18"/>
                  <w:szCs w:val="18"/>
                </w:rPr>
                <m:t>entspr</m:t>
              </m:r>
              <w:proofErr w:type="spellEnd"/>
              <m:r>
                <m:rPr>
                  <m:nor/>
                </m:rPr>
                <w:rPr>
                  <w:rFonts w:ascii="Cambria Math" w:hAnsi="Cambria Math"/>
                  <w:sz w:val="18"/>
                  <w:szCs w:val="18"/>
                </w:rPr>
                <m:t xml:space="preserve"> Anzahl * Kurs) - </m:t>
              </m:r>
              <w:proofErr w:type="spellStart"/>
              <m:r>
                <m:rPr>
                  <m:nor/>
                </m:rPr>
                <w:rPr>
                  <w:rFonts w:ascii="Cambria Math" w:hAnsi="Cambria Math"/>
                  <w:sz w:val="18"/>
                  <w:szCs w:val="18"/>
                </w:rPr>
                <m:t>Steuren</m:t>
              </m:r>
              <w:proofErr w:type="spellEnd"/>
              <m:r>
                <m:rPr>
                  <m:nor/>
                </m:rPr>
                <w:rPr>
                  <w:rFonts w:ascii="Cambria Math" w:hAnsi="Cambria Math"/>
                  <w:sz w:val="18"/>
                  <w:szCs w:val="18"/>
                </w:rPr>
                <m:t xml:space="preserve"> - Gebühren</m:t>
              </m:r>
              <m:r>
                <w:rPr>
                  <w:rFonts w:ascii="Cambria Math" w:hAnsi="Cambria Math"/>
                  <w:sz w:val="18"/>
                  <w:szCs w:val="18"/>
                </w:rPr>
                <m:t xml:space="preserve"> </m:t>
              </m:r>
            </m:num>
            <m:den>
              <m:r>
                <w:rPr>
                  <w:rFonts w:ascii="Cambria Math" w:hAnsi="Cambria Math"/>
                  <w:sz w:val="18"/>
                  <w:szCs w:val="18"/>
                </w:rPr>
                <m:t>Wert Vortag</m:t>
              </m:r>
            </m:den>
          </m:f>
          <m:r>
            <w:rPr>
              <w:rFonts w:ascii="Cambria Math" w:hAnsi="Cambria Math"/>
              <w:sz w:val="18"/>
              <w:szCs w:val="18"/>
            </w:rPr>
            <m:t xml:space="preserve"> </m:t>
          </m:r>
        </m:oMath>
      </m:oMathPara>
    </w:p>
    <w:p w14:paraId="169BA35C" w14:textId="77777777" w:rsidR="00634154" w:rsidRPr="00634154" w:rsidRDefault="00634154" w:rsidP="00634154">
      <w:pPr>
        <w:rPr>
          <w:rFonts w:eastAsiaTheme="minorEastAsia"/>
        </w:rPr>
      </w:pPr>
    </w:p>
    <w:p w14:paraId="65D2F4A2" w14:textId="03AAFD1C" w:rsidR="00634154" w:rsidRDefault="00634154" w:rsidP="00634154">
      <w:r>
        <w:t>Aus dem Auszug habe ich Steuern und Gebühren, Stück und Kauf/Verkaufs-Kurs</w:t>
      </w:r>
    </w:p>
    <w:p w14:paraId="6DF1A408" w14:textId="77777777" w:rsidR="00634154" w:rsidRDefault="00634154" w:rsidP="001B082B"/>
    <w:p w14:paraId="7F47826A" w14:textId="5BDE1E2E" w:rsidR="007C290E" w:rsidRDefault="007C290E" w:rsidP="001B082B">
      <w:r w:rsidRPr="007C290E">
        <w:t>Die Funktion „</w:t>
      </w:r>
      <w:proofErr w:type="spellStart"/>
      <w:r w:rsidRPr="007C290E">
        <w:t>unrealized_gains_losses_day</w:t>
      </w:r>
      <w:proofErr w:type="spellEnd"/>
      <w:r w:rsidRPr="007C290E">
        <w:t>(</w:t>
      </w:r>
      <w:proofErr w:type="spellStart"/>
      <w:r w:rsidRPr="007C290E">
        <w:t>shares</w:t>
      </w:r>
      <w:proofErr w:type="spellEnd"/>
      <w:r w:rsidRPr="007C290E">
        <w:t xml:space="preserve">, prices)“ berechnet eine </w:t>
      </w:r>
      <w:proofErr w:type="spellStart"/>
      <w:r w:rsidRPr="007C290E">
        <w:t>buchgewi</w:t>
      </w:r>
      <w:r>
        <w:t>nn</w:t>
      </w:r>
      <w:proofErr w:type="spellEnd"/>
      <w:r>
        <w:t xml:space="preserve"> aus der </w:t>
      </w:r>
      <w:proofErr w:type="spellStart"/>
      <w:r>
        <w:t>kursdifferenz</w:t>
      </w:r>
      <w:proofErr w:type="spellEnd"/>
      <w:r>
        <w:t xml:space="preserve"> (heute-gestern) * Bestand (heute) </w:t>
      </w:r>
    </w:p>
    <w:p w14:paraId="2598D273" w14:textId="16FFE235" w:rsidR="007C290E" w:rsidRDefault="007C290E" w:rsidP="001B082B">
      <w:r>
        <w:t>Ich muss bei Bestandsänderung aber anders berechnen</w:t>
      </w:r>
    </w:p>
    <w:p w14:paraId="1D0CEC35" w14:textId="111864C4" w:rsidR="007C290E" w:rsidRDefault="007C290E" w:rsidP="001B082B">
      <w:r>
        <w:t xml:space="preserve">(Bestand heute * Kurs heute) - (Bestand gestern * Kurs gestern) + </w:t>
      </w:r>
      <w:proofErr w:type="spellStart"/>
      <w:r>
        <w:t>Transaction_value_at_price</w:t>
      </w:r>
      <w:proofErr w:type="spellEnd"/>
      <w:r>
        <w:t xml:space="preserve"> (heute)</w:t>
      </w:r>
    </w:p>
    <w:p w14:paraId="407AE560" w14:textId="29CBA6F0" w:rsidR="007C290E" w:rsidRPr="007C290E" w:rsidRDefault="007C290E" w:rsidP="007C290E">
      <w:pPr>
        <w:pStyle w:val="Listenabsatz"/>
        <w:numPr>
          <w:ilvl w:val="0"/>
          <w:numId w:val="6"/>
        </w:numPr>
      </w:pPr>
      <w:r>
        <w:t xml:space="preserve">Funktion neu schreiben und </w:t>
      </w:r>
      <w:proofErr w:type="spellStart"/>
      <w:r>
        <w:t>umbennen</w:t>
      </w:r>
      <w:proofErr w:type="spellEnd"/>
      <w:r>
        <w:t xml:space="preserve"> in „</w:t>
      </w:r>
      <w:proofErr w:type="spellStart"/>
      <w:r>
        <w:t>gains_losses_before_fee_taxes_day</w:t>
      </w:r>
      <w:proofErr w:type="spellEnd"/>
      <w:r>
        <w:t>“</w:t>
      </w:r>
    </w:p>
    <w:p w14:paraId="6A1B2B6D" w14:textId="77777777" w:rsidR="00344A23" w:rsidRDefault="00344A23" w:rsidP="001B082B"/>
    <w:p w14:paraId="12F54C51" w14:textId="49B9E197" w:rsidR="00A46D1D" w:rsidRDefault="00A46D1D" w:rsidP="00A46D1D">
      <w:pPr>
        <w:pStyle w:val="berschrift1"/>
      </w:pPr>
      <w:r>
        <w:t>30.07.25</w:t>
      </w:r>
    </w:p>
    <w:p w14:paraId="55083AF7" w14:textId="30270780" w:rsidR="00A46D1D" w:rsidRDefault="00A46D1D" w:rsidP="00A46D1D">
      <w:r>
        <w:t xml:space="preserve">Ich konnte </w:t>
      </w:r>
      <w:proofErr w:type="spellStart"/>
      <w:r>
        <w:t>kurse</w:t>
      </w:r>
      <w:proofErr w:type="spellEnd"/>
      <w:r>
        <w:t xml:space="preserve"> nicht mehr abrufen, scheinbar hat es eine </w:t>
      </w:r>
      <w:proofErr w:type="spellStart"/>
      <w:r>
        <w:t>änderung</w:t>
      </w:r>
      <w:proofErr w:type="spellEnd"/>
      <w:r>
        <w:t xml:space="preserve"> des </w:t>
      </w:r>
      <w:proofErr w:type="spellStart"/>
      <w:r>
        <w:t>formats</w:t>
      </w:r>
      <w:proofErr w:type="spellEnd"/>
      <w:r>
        <w:t xml:space="preserve"> der </w:t>
      </w:r>
      <w:proofErr w:type="spellStart"/>
      <w:r>
        <w:t>rückgabe</w:t>
      </w:r>
      <w:proofErr w:type="spellEnd"/>
      <w:r>
        <w:t xml:space="preserve"> von </w:t>
      </w:r>
      <w:proofErr w:type="spellStart"/>
      <w:r>
        <w:t>yahoo</w:t>
      </w:r>
      <w:proofErr w:type="spellEnd"/>
      <w:r>
        <w:t xml:space="preserve"> </w:t>
      </w:r>
      <w:proofErr w:type="spellStart"/>
      <w:r>
        <w:t>finance</w:t>
      </w:r>
      <w:proofErr w:type="spellEnd"/>
      <w:r>
        <w:t xml:space="preserve"> gegeben. Ich habe die </w:t>
      </w:r>
      <w:proofErr w:type="spellStart"/>
      <w:r>
        <w:t>routine</w:t>
      </w:r>
      <w:proofErr w:type="spellEnd"/>
      <w:r>
        <w:t xml:space="preserve"> „</w:t>
      </w:r>
      <w:proofErr w:type="spellStart"/>
      <w:r>
        <w:t>prices_update</w:t>
      </w:r>
      <w:proofErr w:type="spellEnd"/>
      <w:r>
        <w:t>“ angepasst</w:t>
      </w:r>
    </w:p>
    <w:p w14:paraId="54611C24" w14:textId="09B9A8B1" w:rsidR="008315DE" w:rsidRDefault="008315DE" w:rsidP="00A46D1D">
      <w:r>
        <w:lastRenderedPageBreak/>
        <w:t xml:space="preserve">Ich habe </w:t>
      </w:r>
      <w:proofErr w:type="spellStart"/>
      <w:r>
        <w:t>probleme</w:t>
      </w:r>
      <w:proofErr w:type="spellEnd"/>
      <w:r>
        <w:t xml:space="preserve"> bei manchen kursabfragen am 28.7. und bei 2 </w:t>
      </w:r>
      <w:proofErr w:type="spellStart"/>
      <w:r>
        <w:t>etf</w:t>
      </w:r>
      <w:proofErr w:type="spellEnd"/>
      <w:r>
        <w:t xml:space="preserve"> bei den </w:t>
      </w:r>
      <w:proofErr w:type="spellStart"/>
      <w:r>
        <w:t>kurse</w:t>
      </w:r>
      <w:proofErr w:type="spellEnd"/>
      <w:r>
        <w:t xml:space="preserve"> geliefert wurden, sind dies am 28.7. falsch und für den 29.7. wieder korrekt</w:t>
      </w:r>
    </w:p>
    <w:p w14:paraId="54433CC5" w14:textId="77777777" w:rsidR="008315DE" w:rsidRDefault="008315DE" w:rsidP="00A46D1D"/>
    <w:p w14:paraId="542CA0E4" w14:textId="411DD357" w:rsidR="008315DE" w:rsidRPr="00A46D1D" w:rsidRDefault="008315DE" w:rsidP="00A46D1D">
      <w:r w:rsidRPr="008315DE">
        <w:rPr>
          <w:noProof/>
        </w:rPr>
        <w:drawing>
          <wp:inline distT="0" distB="0" distL="0" distR="0" wp14:anchorId="50E8E2C8" wp14:editId="07EAA111">
            <wp:extent cx="5759450" cy="775970"/>
            <wp:effectExtent l="0" t="0" r="0" b="5080"/>
            <wp:docPr id="6165313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775970"/>
                    </a:xfrm>
                    <a:prstGeom prst="rect">
                      <a:avLst/>
                    </a:prstGeom>
                    <a:noFill/>
                    <a:ln>
                      <a:noFill/>
                    </a:ln>
                  </pic:spPr>
                </pic:pic>
              </a:graphicData>
            </a:graphic>
          </wp:inline>
        </w:drawing>
      </w:r>
    </w:p>
    <w:p w14:paraId="511E4B91" w14:textId="4C6298C3" w:rsidR="00A46D1D" w:rsidRDefault="008315DE" w:rsidP="001B082B">
      <w:r>
        <w:t>Ich sehe gerade, dass auch die cash „</w:t>
      </w:r>
      <w:proofErr w:type="spellStart"/>
      <w:r>
        <w:t>kurse</w:t>
      </w:r>
      <w:proofErr w:type="spellEnd"/>
      <w:r>
        <w:t>“ falsch sind</w:t>
      </w:r>
    </w:p>
    <w:p w14:paraId="62BA1285" w14:textId="0325382C" w:rsidR="008315DE" w:rsidRDefault="008315DE" w:rsidP="001B082B">
      <w:r>
        <w:t xml:space="preserve">Cash und FD habe ich wieder korrekt, nachdem ich </w:t>
      </w:r>
      <w:proofErr w:type="spellStart"/>
      <w:r>
        <w:t>wandlung</w:t>
      </w:r>
      <w:proofErr w:type="spellEnd"/>
      <w:r>
        <w:t xml:space="preserve"> der Tickersymbole </w:t>
      </w:r>
      <w:proofErr w:type="gramStart"/>
      <w:r>
        <w:t xml:space="preserve">in </w:t>
      </w:r>
      <w:proofErr w:type="spellStart"/>
      <w:r>
        <w:t>großbuchstaben</w:t>
      </w:r>
      <w:proofErr w:type="spellEnd"/>
      <w:proofErr w:type="gramEnd"/>
      <w:r>
        <w:t xml:space="preserve"> wieder zurückgenommen habe.</w:t>
      </w:r>
    </w:p>
    <w:p w14:paraId="0B6BC80B" w14:textId="052F1642" w:rsidR="008315DE" w:rsidRDefault="008315DE" w:rsidP="001B082B">
      <w:r>
        <w:t xml:space="preserve">Die komisch </w:t>
      </w:r>
      <w:proofErr w:type="spellStart"/>
      <w:r>
        <w:t>kurse</w:t>
      </w:r>
      <w:proofErr w:type="spellEnd"/>
      <w:r>
        <w:t xml:space="preserve"> sehe ich auch auf der </w:t>
      </w:r>
      <w:proofErr w:type="spellStart"/>
      <w:r>
        <w:t>yahoo</w:t>
      </w:r>
      <w:proofErr w:type="spellEnd"/>
      <w:r>
        <w:t xml:space="preserve"> </w:t>
      </w:r>
      <w:proofErr w:type="spellStart"/>
      <w:r>
        <w:t>finance</w:t>
      </w:r>
      <w:proofErr w:type="spellEnd"/>
      <w:r>
        <w:t xml:space="preserve"> web </w:t>
      </w:r>
      <w:proofErr w:type="spellStart"/>
      <w:r>
        <w:t>page</w:t>
      </w:r>
      <w:proofErr w:type="spellEnd"/>
    </w:p>
    <w:p w14:paraId="0B3B5D18" w14:textId="159D5E5E" w:rsidR="008315DE" w:rsidRDefault="008315DE" w:rsidP="001B082B">
      <w:r w:rsidRPr="008315DE">
        <w:rPr>
          <w:noProof/>
        </w:rPr>
        <w:drawing>
          <wp:inline distT="0" distB="0" distL="0" distR="0" wp14:anchorId="5139EF8C" wp14:editId="735296EB">
            <wp:extent cx="3617844" cy="1711196"/>
            <wp:effectExtent l="0" t="0" r="1905" b="3810"/>
            <wp:docPr id="821053286" name="Grafik 1" descr="Ein Bild, das Text, Schrift, Zahl,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53286" name="Grafik 1" descr="Ein Bild, das Text, Schrift, Zahl, Diagramm enthält.&#10;&#10;KI-generierte Inhalte können fehlerhaft sein."/>
                    <pic:cNvPicPr/>
                  </pic:nvPicPr>
                  <pic:blipFill>
                    <a:blip r:embed="rId22"/>
                    <a:stretch>
                      <a:fillRect/>
                    </a:stretch>
                  </pic:blipFill>
                  <pic:spPr>
                    <a:xfrm>
                      <a:off x="0" y="0"/>
                      <a:ext cx="3625570" cy="1714850"/>
                    </a:xfrm>
                    <a:prstGeom prst="rect">
                      <a:avLst/>
                    </a:prstGeom>
                  </pic:spPr>
                </pic:pic>
              </a:graphicData>
            </a:graphic>
          </wp:inline>
        </w:drawing>
      </w:r>
    </w:p>
    <w:p w14:paraId="0F729C17" w14:textId="37DEB107" w:rsidR="008315DE" w:rsidRPr="008315DE" w:rsidRDefault="008315DE" w:rsidP="001B082B">
      <w:r w:rsidRPr="008315DE">
        <w:t>Also kein Programm Fehler, s</w:t>
      </w:r>
      <w:r>
        <w:t xml:space="preserve">ondern ein „Yahoo Fehler“, ist aber blöd </w:t>
      </w:r>
    </w:p>
    <w:p w14:paraId="79123A24" w14:textId="77777777" w:rsidR="008315DE" w:rsidRDefault="008315DE" w:rsidP="001B082B"/>
    <w:p w14:paraId="40F6E52B" w14:textId="77777777" w:rsidR="0040112F" w:rsidRDefault="0040112F" w:rsidP="0040112F">
      <w:pPr>
        <w:rPr>
          <w:lang w:eastAsia="de-DE"/>
        </w:rPr>
      </w:pPr>
      <w:r>
        <w:rPr>
          <w:lang w:eastAsia="de-DE"/>
        </w:rPr>
        <w:t>Ich habe einige kleine Änderungen vorgenommen. Dann lief die Kursabfrage nicht mehr sauber. Das war problematisch, weil ich nicht einfach zurückgehen konnte, da ich nicht sauber getestet und den Fehler erkannt hatte.</w:t>
      </w:r>
    </w:p>
    <w:p w14:paraId="5AC28A3F" w14:textId="77777777" w:rsidR="0040112F" w:rsidRDefault="0040112F" w:rsidP="0040112F">
      <w:pPr>
        <w:rPr>
          <w:lang w:eastAsia="de-DE"/>
        </w:rPr>
      </w:pPr>
      <w:r>
        <w:rPr>
          <w:lang w:eastAsia="de-DE"/>
        </w:rPr>
        <w:t>Jetzt wieder ok.</w:t>
      </w:r>
    </w:p>
    <w:p w14:paraId="743E74BD" w14:textId="77777777" w:rsidR="0040112F" w:rsidRDefault="0040112F" w:rsidP="0040112F">
      <w:pPr>
        <w:rPr>
          <w:lang w:eastAsia="de-DE"/>
        </w:rPr>
      </w:pPr>
      <w:r>
        <w:rPr>
          <w:lang w:eastAsia="de-DE"/>
        </w:rPr>
        <w:t>Dazu kam, dass es auf der Yahoo Finance Seite ein Problem gab, manche Kurse vom 28.7. konnte ich nicht abrufen, manche waren falsch. Das war aber kein Problem meines Programms, sondern von der Yahoo Seite.</w:t>
      </w:r>
    </w:p>
    <w:p w14:paraId="1B117F68" w14:textId="77777777" w:rsidR="0040112F" w:rsidRDefault="0040112F" w:rsidP="0040112F">
      <w:pPr>
        <w:rPr>
          <w:lang w:eastAsia="de-DE"/>
        </w:rPr>
      </w:pPr>
      <w:r>
        <w:rPr>
          <w:lang w:eastAsia="de-DE"/>
        </w:rPr>
        <w:t xml:space="preserve">Noch ist mir nicht klar, wie ich mit der Rendite Berechnung umgehe, wenn in einer Periode eine WKN nicht über den ganzen Zeitraum gehalten wurde. </w:t>
      </w:r>
    </w:p>
    <w:p w14:paraId="6DFEA52A" w14:textId="77777777" w:rsidR="0040112F" w:rsidRDefault="0040112F" w:rsidP="001B082B"/>
    <w:p w14:paraId="7D38592E" w14:textId="77777777" w:rsidR="0040112F" w:rsidRDefault="0040112F" w:rsidP="0040112F">
      <w:pPr>
        <w:pStyle w:val="berschrift1"/>
      </w:pPr>
      <w:r>
        <w:t>31.7.25</w:t>
      </w:r>
    </w:p>
    <w:p w14:paraId="75C24719" w14:textId="77777777" w:rsidR="0040112F" w:rsidRDefault="0040112F" w:rsidP="0040112F">
      <w:pPr>
        <w:rPr>
          <w:lang w:eastAsia="de-DE"/>
        </w:rPr>
      </w:pPr>
      <w:r w:rsidRPr="0041552A">
        <w:rPr>
          <w:highlight w:val="cyan"/>
          <w:lang w:eastAsia="de-DE"/>
        </w:rPr>
        <w:t>Ich sollte ein Tool schreiben, mit der ich die Aktienkurse überprüfen kann.</w:t>
      </w:r>
    </w:p>
    <w:p w14:paraId="392E80FE" w14:textId="77777777" w:rsidR="0040112F" w:rsidRDefault="0040112F" w:rsidP="0040112F">
      <w:pPr>
        <w:rPr>
          <w:lang w:eastAsia="de-DE"/>
        </w:rPr>
      </w:pPr>
      <w:r>
        <w:rPr>
          <w:lang w:eastAsia="de-DE"/>
        </w:rPr>
        <w:t>Meine Durchsicht des Codes gestern ergab, dass im Parquet File „prices“ an den Tagen, an denen kein Kurs gefunden wurde, ein NaN steht. Das heißt dass nachträglich die Lücken, die im normalen Programm Verlauf über ffill mit dem letzten bekannten Kurs aufgefüllt werden, ich noch mit echten Kursen füllen könnte. An Wochenenden und Feiertagen bleibt das weiter leer.</w:t>
      </w:r>
    </w:p>
    <w:p w14:paraId="4817744D" w14:textId="77777777" w:rsidR="0040112F" w:rsidRDefault="0040112F" w:rsidP="0040112F">
      <w:pPr>
        <w:rPr>
          <w:lang w:eastAsia="de-DE"/>
        </w:rPr>
      </w:pPr>
      <w:r>
        <w:rPr>
          <w:lang w:eastAsia="de-DE"/>
        </w:rPr>
        <w:t xml:space="preserve">Ich habe auch noch das Problem, dass ich Cash und FD (Tagesgeld) trennen muss, um die Zinsen korrekt zu verbuchen. </w:t>
      </w:r>
    </w:p>
    <w:p w14:paraId="776F2055" w14:textId="77777777" w:rsidR="0040112F" w:rsidRDefault="0040112F" w:rsidP="001B082B"/>
    <w:p w14:paraId="33331A3F" w14:textId="77777777" w:rsidR="006A3893" w:rsidRDefault="006A3893" w:rsidP="006A3893">
      <w:pPr>
        <w:pStyle w:val="berschrift1"/>
      </w:pPr>
      <w:r>
        <w:lastRenderedPageBreak/>
        <w:t>12.8.25</w:t>
      </w:r>
    </w:p>
    <w:p w14:paraId="7E98CCCE" w14:textId="15BBF245" w:rsidR="006A3893" w:rsidRDefault="006A3893" w:rsidP="006A3893">
      <w:r w:rsidRPr="006A3893">
        <w:t>Bookings Einträge auf FD u</w:t>
      </w:r>
      <w:r>
        <w:t>mgestellt</w:t>
      </w:r>
    </w:p>
    <w:p w14:paraId="3E374A2B" w14:textId="0B0F039A" w:rsidR="00455950" w:rsidRPr="00455950" w:rsidRDefault="00455950" w:rsidP="006A3893">
      <w:r w:rsidRPr="00455950">
        <w:t xml:space="preserve">Transfer über </w:t>
      </w:r>
      <w:proofErr w:type="spellStart"/>
      <w:r w:rsidRPr="00455950">
        <w:t>raisin</w:t>
      </w:r>
      <w:proofErr w:type="spellEnd"/>
      <w:r w:rsidRPr="00455950">
        <w:t xml:space="preserve"> zu C</w:t>
      </w:r>
      <w:r>
        <w:t>herry ergänzt</w:t>
      </w:r>
    </w:p>
    <w:p w14:paraId="44991CE9" w14:textId="7CAA7ABA" w:rsidR="0040112F" w:rsidRPr="00674C2A" w:rsidRDefault="006A3893" w:rsidP="001B082B">
      <w:pPr>
        <w:rPr>
          <w:lang w:val="en-US"/>
        </w:rPr>
      </w:pPr>
      <w:r w:rsidRPr="00674C2A">
        <w:rPr>
          <w:lang w:val="en-US"/>
        </w:rPr>
        <w:t>Depot File v2 20250812b</w:t>
      </w:r>
    </w:p>
    <w:p w14:paraId="4C95754A" w14:textId="63D87663" w:rsidR="00C44ECE" w:rsidRPr="00674C2A" w:rsidRDefault="00C44ECE" w:rsidP="001B082B">
      <w:pPr>
        <w:rPr>
          <w:lang w:val="en-US"/>
        </w:rPr>
      </w:pPr>
      <w:r w:rsidRPr="00674C2A">
        <w:rPr>
          <w:lang w:val="en-US"/>
        </w:rPr>
        <w:t xml:space="preserve">In „overview“ </w:t>
      </w:r>
    </w:p>
    <w:p w14:paraId="283B4DD0" w14:textId="77777777" w:rsidR="00C44ECE" w:rsidRPr="00C44ECE" w:rsidRDefault="00C44ECE" w:rsidP="00C44ECE">
      <w:pPr>
        <w:rPr>
          <w:color w:val="92D050"/>
          <w:sz w:val="18"/>
          <w:szCs w:val="18"/>
          <w:lang w:val="en-US"/>
        </w:rPr>
      </w:pPr>
      <w:proofErr w:type="spellStart"/>
      <w:r w:rsidRPr="00C44ECE">
        <w:rPr>
          <w:color w:val="92D050"/>
          <w:sz w:val="18"/>
          <w:szCs w:val="18"/>
          <w:lang w:val="en-US"/>
        </w:rPr>
        <w:t>non_cash_mask</w:t>
      </w:r>
      <w:proofErr w:type="spellEnd"/>
      <w:r w:rsidRPr="00C44ECE">
        <w:rPr>
          <w:color w:val="92D050"/>
          <w:sz w:val="18"/>
          <w:szCs w:val="18"/>
          <w:lang w:val="en-US"/>
        </w:rPr>
        <w:t xml:space="preserve"> = ~</w:t>
      </w:r>
      <w:proofErr w:type="spellStart"/>
      <w:r w:rsidRPr="00C44ECE">
        <w:rPr>
          <w:color w:val="92D050"/>
          <w:sz w:val="18"/>
          <w:szCs w:val="18"/>
          <w:lang w:val="en-US"/>
        </w:rPr>
        <w:t>values_df.index.get_level_values</w:t>
      </w:r>
      <w:proofErr w:type="spellEnd"/>
      <w:r w:rsidRPr="00C44ECE">
        <w:rPr>
          <w:color w:val="92D050"/>
          <w:sz w:val="18"/>
          <w:szCs w:val="18"/>
          <w:lang w:val="en-US"/>
        </w:rPr>
        <w:t>('</w:t>
      </w:r>
      <w:proofErr w:type="spellStart"/>
      <w:r w:rsidRPr="00C44ECE">
        <w:rPr>
          <w:color w:val="92D050"/>
          <w:sz w:val="18"/>
          <w:szCs w:val="18"/>
          <w:lang w:val="en-US"/>
        </w:rPr>
        <w:t>wkn</w:t>
      </w:r>
      <w:proofErr w:type="spellEnd"/>
      <w:r w:rsidRPr="00C44ECE">
        <w:rPr>
          <w:color w:val="92D050"/>
          <w:sz w:val="18"/>
          <w:szCs w:val="18"/>
          <w:lang w:val="en-US"/>
        </w:rPr>
        <w:t>').</w:t>
      </w:r>
      <w:proofErr w:type="spellStart"/>
      <w:r w:rsidRPr="00C44ECE">
        <w:rPr>
          <w:color w:val="92D050"/>
          <w:sz w:val="18"/>
          <w:szCs w:val="18"/>
          <w:lang w:val="en-US"/>
        </w:rPr>
        <w:t>isin</w:t>
      </w:r>
      <w:proofErr w:type="spellEnd"/>
      <w:r w:rsidRPr="00C44ECE">
        <w:rPr>
          <w:color w:val="92D050"/>
          <w:sz w:val="18"/>
          <w:szCs w:val="18"/>
          <w:lang w:val="en-US"/>
        </w:rPr>
        <w:t>(['cash', 'crypto', 'cm', '</w:t>
      </w:r>
      <w:proofErr w:type="spellStart"/>
      <w:r w:rsidRPr="00C44ECE">
        <w:rPr>
          <w:color w:val="92D050"/>
          <w:sz w:val="18"/>
          <w:szCs w:val="18"/>
          <w:lang w:val="en-US"/>
        </w:rPr>
        <w:t>ftd</w:t>
      </w:r>
      <w:proofErr w:type="spellEnd"/>
      <w:r w:rsidRPr="00C44ECE">
        <w:rPr>
          <w:color w:val="92D050"/>
          <w:sz w:val="18"/>
          <w:szCs w:val="18"/>
          <w:lang w:val="en-US"/>
        </w:rPr>
        <w:t>'])</w:t>
      </w:r>
    </w:p>
    <w:p w14:paraId="0624E155" w14:textId="4BE6AE81" w:rsidR="00C44ECE" w:rsidRPr="00C44ECE" w:rsidRDefault="00C44ECE" w:rsidP="00C44ECE">
      <w:pPr>
        <w:rPr>
          <w:color w:val="92D050"/>
          <w:sz w:val="18"/>
          <w:szCs w:val="18"/>
          <w:lang w:val="en-US"/>
        </w:rPr>
      </w:pPr>
      <w:proofErr w:type="spellStart"/>
      <w:r w:rsidRPr="00C44ECE">
        <w:rPr>
          <w:color w:val="92D050"/>
          <w:sz w:val="18"/>
          <w:szCs w:val="18"/>
          <w:lang w:val="en-US"/>
        </w:rPr>
        <w:t>cash_mask</w:t>
      </w:r>
      <w:proofErr w:type="spellEnd"/>
      <w:r w:rsidRPr="00C44ECE">
        <w:rPr>
          <w:color w:val="92D050"/>
          <w:sz w:val="18"/>
          <w:szCs w:val="18"/>
          <w:lang w:val="en-US"/>
        </w:rPr>
        <w:t xml:space="preserve"> = </w:t>
      </w:r>
      <w:proofErr w:type="spellStart"/>
      <w:r w:rsidRPr="00C44ECE">
        <w:rPr>
          <w:color w:val="92D050"/>
          <w:sz w:val="18"/>
          <w:szCs w:val="18"/>
          <w:lang w:val="en-US"/>
        </w:rPr>
        <w:t>values_df.index.get_level_values</w:t>
      </w:r>
      <w:proofErr w:type="spellEnd"/>
      <w:r w:rsidRPr="00C44ECE">
        <w:rPr>
          <w:color w:val="92D050"/>
          <w:sz w:val="18"/>
          <w:szCs w:val="18"/>
          <w:lang w:val="en-US"/>
        </w:rPr>
        <w:t>('</w:t>
      </w:r>
      <w:proofErr w:type="spellStart"/>
      <w:r w:rsidRPr="00C44ECE">
        <w:rPr>
          <w:color w:val="92D050"/>
          <w:sz w:val="18"/>
          <w:szCs w:val="18"/>
          <w:lang w:val="en-US"/>
        </w:rPr>
        <w:t>wkn</w:t>
      </w:r>
      <w:proofErr w:type="spellEnd"/>
      <w:r w:rsidRPr="00C44ECE">
        <w:rPr>
          <w:color w:val="92D050"/>
          <w:sz w:val="18"/>
          <w:szCs w:val="18"/>
          <w:lang w:val="en-US"/>
        </w:rPr>
        <w:t>').</w:t>
      </w:r>
      <w:proofErr w:type="spellStart"/>
      <w:r w:rsidRPr="00C44ECE">
        <w:rPr>
          <w:color w:val="92D050"/>
          <w:sz w:val="18"/>
          <w:szCs w:val="18"/>
          <w:lang w:val="en-US"/>
        </w:rPr>
        <w:t>isin</w:t>
      </w:r>
      <w:proofErr w:type="spellEnd"/>
      <w:r w:rsidRPr="00C44ECE">
        <w:rPr>
          <w:color w:val="92D050"/>
          <w:sz w:val="18"/>
          <w:szCs w:val="18"/>
          <w:lang w:val="en-US"/>
        </w:rPr>
        <w:t>(['cash', 'crypto', 'cm', '</w:t>
      </w:r>
      <w:proofErr w:type="spellStart"/>
      <w:r w:rsidRPr="00C44ECE">
        <w:rPr>
          <w:color w:val="92D050"/>
          <w:sz w:val="18"/>
          <w:szCs w:val="18"/>
          <w:lang w:val="en-US"/>
        </w:rPr>
        <w:t>ftd</w:t>
      </w:r>
      <w:proofErr w:type="spellEnd"/>
      <w:r w:rsidRPr="00C44ECE">
        <w:rPr>
          <w:color w:val="92D050"/>
          <w:sz w:val="18"/>
          <w:szCs w:val="18"/>
          <w:lang w:val="en-US"/>
        </w:rPr>
        <w:t>'])</w:t>
      </w:r>
    </w:p>
    <w:p w14:paraId="4FE53945" w14:textId="2EAF4228" w:rsidR="00C44ECE" w:rsidRDefault="007200B4" w:rsidP="00C44ECE">
      <w:r w:rsidRPr="007200B4">
        <w:t>in “</w:t>
      </w:r>
      <w:proofErr w:type="spellStart"/>
      <w:r w:rsidRPr="007200B4">
        <w:t>values_type_month</w:t>
      </w:r>
      <w:proofErr w:type="spellEnd"/>
      <w:r w:rsidRPr="007200B4">
        <w:t xml:space="preserve">” </w:t>
      </w:r>
      <w:proofErr w:type="spellStart"/>
      <w:r w:rsidRPr="007200B4">
        <w:t>etc</w:t>
      </w:r>
      <w:proofErr w:type="spellEnd"/>
      <w:r w:rsidRPr="007200B4">
        <w:t xml:space="preserve"> </w:t>
      </w:r>
      <w:proofErr w:type="gramStart"/>
      <w:r w:rsidRPr="007200B4">
        <w:t>kein Änderung</w:t>
      </w:r>
      <w:proofErr w:type="gramEnd"/>
      <w:r w:rsidRPr="007200B4">
        <w:t xml:space="preserve"> n</w:t>
      </w:r>
      <w:r>
        <w:t xml:space="preserve">otwendig, da er sich den Typ </w:t>
      </w:r>
      <w:proofErr w:type="gramStart"/>
      <w:r>
        <w:t>aus Instruments</w:t>
      </w:r>
      <w:proofErr w:type="gramEnd"/>
      <w:r>
        <w:t xml:space="preserve"> zieht</w:t>
      </w:r>
    </w:p>
    <w:p w14:paraId="43E3C18C" w14:textId="1E66D69C" w:rsidR="00C73A85" w:rsidRPr="00C44ECE" w:rsidRDefault="00C73A85" w:rsidP="00C73A85">
      <w:proofErr w:type="spellStart"/>
      <w:r>
        <w:t>problem</w:t>
      </w:r>
      <w:proofErr w:type="spellEnd"/>
      <w:r>
        <w:t xml:space="preserve"> ist, dass in „prices“ zwar eine Spalte „</w:t>
      </w:r>
      <w:proofErr w:type="spellStart"/>
      <w:r>
        <w:t>fd</w:t>
      </w:r>
      <w:proofErr w:type="spellEnd"/>
      <w:r>
        <w:t xml:space="preserve">“ existiert, die in </w:t>
      </w:r>
      <w:proofErr w:type="spellStart"/>
      <w:r>
        <w:t>instruments</w:t>
      </w:r>
      <w:proofErr w:type="spellEnd"/>
      <w:r>
        <w:t xml:space="preserve"> nicht gibt</w:t>
      </w:r>
    </w:p>
    <w:p w14:paraId="77CBA39C" w14:textId="4B630093" w:rsidR="00C9560C" w:rsidRPr="00C44ECE" w:rsidRDefault="00C9560C" w:rsidP="00C44ECE">
      <w:proofErr w:type="spellStart"/>
      <w:r>
        <w:t>problem</w:t>
      </w:r>
      <w:proofErr w:type="spellEnd"/>
      <w:r>
        <w:t xml:space="preserve"> ist, dass in „prices“ keine Spalten für „cm“ und „</w:t>
      </w:r>
      <w:proofErr w:type="spellStart"/>
      <w:r>
        <w:t>ftd</w:t>
      </w:r>
      <w:proofErr w:type="spellEnd"/>
      <w:r>
        <w:t>“ existieren</w:t>
      </w:r>
    </w:p>
    <w:p w14:paraId="53968C56" w14:textId="4461EA95" w:rsidR="00C44ECE" w:rsidRDefault="007E5E7B" w:rsidP="001B082B">
      <w:r>
        <w:t>prices.parquet korrigiert</w:t>
      </w:r>
    </w:p>
    <w:p w14:paraId="425DD6D7" w14:textId="128D87E5" w:rsidR="007E5E7B" w:rsidRPr="007200B4" w:rsidRDefault="007E5E7B" w:rsidP="001B082B">
      <w:r>
        <w:t>insturmente.xlsx angepasst</w:t>
      </w:r>
    </w:p>
    <w:p w14:paraId="14DE06C0" w14:textId="77777777" w:rsidR="006A3893" w:rsidRPr="007200B4" w:rsidRDefault="006A3893" w:rsidP="001B082B"/>
    <w:p w14:paraId="41863BD4" w14:textId="61F434F6" w:rsidR="00562B7E" w:rsidRPr="0040112F" w:rsidRDefault="00BC6462" w:rsidP="00293315">
      <w:pPr>
        <w:pStyle w:val="berschrift1"/>
      </w:pPr>
      <w:r w:rsidRPr="0040112F">
        <w:t>Open Items</w:t>
      </w:r>
    </w:p>
    <w:p w14:paraId="40A24FEF" w14:textId="7BD379DB" w:rsidR="004139EF" w:rsidRDefault="004139EF" w:rsidP="001B082B">
      <w:r>
        <w:t xml:space="preserve">Jede Funktion durchgehen, verstehen, selbst kommentieren. Mit den </w:t>
      </w:r>
      <w:proofErr w:type="spellStart"/>
      <w:r>
        <w:t>allgmeinen</w:t>
      </w:r>
      <w:proofErr w:type="spellEnd"/>
      <w:r>
        <w:t xml:space="preserve"> Funktionen beginnen</w:t>
      </w:r>
    </w:p>
    <w:p w14:paraId="343C7E5D" w14:textId="29B81F38" w:rsidR="0033368A" w:rsidRDefault="004139EF" w:rsidP="001B082B">
      <w:r>
        <w:t xml:space="preserve">wie füge ich ein neues </w:t>
      </w:r>
      <w:proofErr w:type="spellStart"/>
      <w:r>
        <w:t>instrument</w:t>
      </w:r>
      <w:proofErr w:type="spellEnd"/>
      <w:r>
        <w:t xml:space="preserve"> hinzu (ab einem bestimmten </w:t>
      </w:r>
      <w:proofErr w:type="spellStart"/>
      <w:r>
        <w:t>zeitpunkt</w:t>
      </w:r>
      <w:proofErr w:type="spellEnd"/>
      <w:r>
        <w:t xml:space="preserve"> oder retrospektiv), wie kann ich historisches daten manuell hinzufügen (LBBW BASF Optionsschein)</w:t>
      </w:r>
    </w:p>
    <w:p w14:paraId="64F9C192" w14:textId="77777777" w:rsidR="004139EF" w:rsidRPr="004139EF" w:rsidRDefault="004139EF" w:rsidP="001B082B"/>
    <w:p w14:paraId="7EEF6E50" w14:textId="1164E778" w:rsidR="00B23230" w:rsidRDefault="00B23230" w:rsidP="00B23230">
      <w:r>
        <w:t xml:space="preserve">Kann ich Routinen verallgemeinern, z.B. </w:t>
      </w:r>
      <w:proofErr w:type="spellStart"/>
      <w:r>
        <w:t>invest_month</w:t>
      </w:r>
      <w:proofErr w:type="spellEnd"/>
      <w:r>
        <w:t xml:space="preserve"> zu einer Routine 2D_DF_sum_over_dates, dafür </w:t>
      </w:r>
      <w:proofErr w:type="spellStart"/>
      <w:r>
        <w:t>müßte</w:t>
      </w:r>
      <w:proofErr w:type="spellEnd"/>
      <w:r>
        <w:t xml:space="preserve"> ich Spaltennamen variabel lassen</w:t>
      </w:r>
    </w:p>
    <w:p w14:paraId="3AB8E889" w14:textId="701719A0" w:rsidR="00B23230" w:rsidRDefault="00B23230" w:rsidP="00B23230">
      <w:r>
        <w:t>Neue DF in Word Datei Liste ergänzen</w:t>
      </w:r>
    </w:p>
    <w:p w14:paraId="6F65314E" w14:textId="280BBBFE" w:rsidR="00B23230" w:rsidRDefault="00B23230" w:rsidP="00B23230">
      <w:r>
        <w:t>Neue Routinen / Funktionen in Word Datei Liste ergänzen</w:t>
      </w:r>
    </w:p>
    <w:p w14:paraId="5FCAF5D6" w14:textId="77777777" w:rsidR="00B23230" w:rsidRDefault="00B23230" w:rsidP="00BC5B37"/>
    <w:p w14:paraId="7D3E858C" w14:textId="417BDE30" w:rsidR="00B23230" w:rsidRPr="00606923" w:rsidRDefault="00457537" w:rsidP="00BC5B37">
      <w:r>
        <w:t xml:space="preserve">Monatsberichte ausformuliert von ChatGPT erzeugen lassen. Dabei die alten Berichte händisch </w:t>
      </w:r>
      <w:proofErr w:type="spellStart"/>
      <w:r>
        <w:t>modifzieren</w:t>
      </w:r>
      <w:proofErr w:type="spellEnd"/>
      <w:r>
        <w:t xml:space="preserve"> und in ein Archiv schreiben, dass Chat GPT zusammen mit Übersichtsdaten zur Verfügung gestellt wird</w:t>
      </w:r>
    </w:p>
    <w:p w14:paraId="52D97514" w14:textId="58460191" w:rsidR="00BC5B37" w:rsidRPr="001B082B" w:rsidRDefault="00BC5B37" w:rsidP="00BC5B37">
      <w:r w:rsidRPr="001B082B">
        <w:t xml:space="preserve">Zielportfolio </w:t>
      </w:r>
      <w:r w:rsidR="00EC5CE0">
        <w:t xml:space="preserve">auf </w:t>
      </w:r>
      <w:proofErr w:type="spellStart"/>
      <w:r w:rsidR="00EC5CE0">
        <w:t>basis</w:t>
      </w:r>
      <w:proofErr w:type="spellEnd"/>
      <w:r w:rsidR="00EC5CE0">
        <w:t xml:space="preserve"> der </w:t>
      </w:r>
      <w:proofErr w:type="spellStart"/>
      <w:r w:rsidR="00EC5CE0">
        <w:t>analgetypen</w:t>
      </w:r>
      <w:proofErr w:type="spellEnd"/>
      <w:r w:rsidR="00EC5CE0">
        <w:t xml:space="preserve"> </w:t>
      </w:r>
      <w:r w:rsidRPr="001B082B">
        <w:t>einlesen</w:t>
      </w:r>
    </w:p>
    <w:p w14:paraId="2CD6131A" w14:textId="0FF3BEEC" w:rsidR="00BC5B37" w:rsidRDefault="00BC5B37" w:rsidP="00BC5B37">
      <w:r>
        <w:t>Rebalancing berechnen</w:t>
      </w:r>
      <w:r w:rsidR="00EC5CE0">
        <w:t>, auf Ebene Typen ermitteln</w:t>
      </w:r>
    </w:p>
    <w:p w14:paraId="58DCCE1E" w14:textId="08FED110" w:rsidR="00EC5CE0" w:rsidRDefault="00EC5CE0" w:rsidP="00BC5B37">
      <w:r>
        <w:t xml:space="preserve">Unter </w:t>
      </w:r>
      <w:proofErr w:type="spellStart"/>
      <w:r>
        <w:t>beibehaltung</w:t>
      </w:r>
      <w:proofErr w:type="spellEnd"/>
      <w:r>
        <w:t xml:space="preserve"> der </w:t>
      </w:r>
      <w:proofErr w:type="spellStart"/>
      <w:r>
        <w:t>Analge</w:t>
      </w:r>
      <w:proofErr w:type="spellEnd"/>
      <w:r>
        <w:t xml:space="preserve"> Instrumente aus den Typen die konkrete </w:t>
      </w:r>
      <w:proofErr w:type="spellStart"/>
      <w:r>
        <w:t>buy_sell</w:t>
      </w:r>
      <w:proofErr w:type="spellEnd"/>
      <w:r>
        <w:t xml:space="preserve"> </w:t>
      </w:r>
      <w:proofErr w:type="spellStart"/>
      <w:r>
        <w:t>vorschläge</w:t>
      </w:r>
      <w:proofErr w:type="spellEnd"/>
    </w:p>
    <w:p w14:paraId="4A2D7D79" w14:textId="0AA54955" w:rsidR="007A5F75" w:rsidRDefault="007A5F75" w:rsidP="00BC5B37">
      <w:r>
        <w:t xml:space="preserve">Mit yfinance kann man auch </w:t>
      </w:r>
      <w:proofErr w:type="spellStart"/>
      <w:r>
        <w:t>dividenden</w:t>
      </w:r>
      <w:proofErr w:type="spellEnd"/>
      <w:r>
        <w:t xml:space="preserve"> abfragen</w:t>
      </w:r>
    </w:p>
    <w:p w14:paraId="306EF69C" w14:textId="69C082D9" w:rsidR="00BC5B37" w:rsidRDefault="00B149A6" w:rsidP="00BC5B37">
      <w:r>
        <w:t xml:space="preserve">Als vergleich zu den </w:t>
      </w:r>
      <w:proofErr w:type="spellStart"/>
      <w:r>
        <w:t>yield_year</w:t>
      </w:r>
      <w:proofErr w:type="spellEnd"/>
      <w:r>
        <w:t xml:space="preserve"> daten die </w:t>
      </w:r>
      <w:proofErr w:type="spellStart"/>
      <w:r>
        <w:t>rendite</w:t>
      </w:r>
      <w:proofErr w:type="spellEnd"/>
      <w:r>
        <w:t xml:space="preserve"> aus prices </w:t>
      </w:r>
      <w:proofErr w:type="spellStart"/>
      <w:r>
        <w:t>jahresanfang</w:t>
      </w:r>
      <w:proofErr w:type="spellEnd"/>
      <w:r>
        <w:t xml:space="preserve"> vs. </w:t>
      </w:r>
      <w:proofErr w:type="spellStart"/>
      <w:r>
        <w:t>Year_end</w:t>
      </w:r>
      <w:proofErr w:type="spellEnd"/>
      <w:r>
        <w:t xml:space="preserve"> berechnen</w:t>
      </w:r>
    </w:p>
    <w:p w14:paraId="61B216BC" w14:textId="703ABBF2" w:rsidR="00B149A6" w:rsidRDefault="00B149A6" w:rsidP="00BC5B37">
      <w:proofErr w:type="gramStart"/>
      <w:r w:rsidRPr="007E5E7B">
        <w:rPr>
          <w:highlight w:val="green"/>
        </w:rPr>
        <w:t>Tool</w:t>
      </w:r>
      <w:proofErr w:type="gramEnd"/>
      <w:r w:rsidRPr="007E5E7B">
        <w:rPr>
          <w:highlight w:val="green"/>
        </w:rPr>
        <w:t xml:space="preserve"> um die EXCEL Kurse mit yfinance prices zu vergleichen an Tagen, an denen beide einen </w:t>
      </w:r>
      <w:proofErr w:type="spellStart"/>
      <w:r w:rsidRPr="007E5E7B">
        <w:rPr>
          <w:highlight w:val="green"/>
        </w:rPr>
        <w:t>kurs</w:t>
      </w:r>
      <w:proofErr w:type="spellEnd"/>
      <w:r w:rsidRPr="007E5E7B">
        <w:rPr>
          <w:highlight w:val="green"/>
        </w:rPr>
        <w:t xml:space="preserve"> liefern</w:t>
      </w:r>
    </w:p>
    <w:p w14:paraId="5963D83D" w14:textId="7991EE55" w:rsidR="0022213F" w:rsidRPr="00CD1250" w:rsidRDefault="0022213F" w:rsidP="0022213F">
      <w:pPr>
        <w:rPr>
          <w:lang w:eastAsia="de-DE"/>
        </w:rPr>
      </w:pPr>
      <w:proofErr w:type="spellStart"/>
      <w:r>
        <w:rPr>
          <w:lang w:eastAsia="de-DE"/>
        </w:rPr>
        <w:t>d</w:t>
      </w:r>
      <w:r w:rsidRPr="00CD1250">
        <w:rPr>
          <w:lang w:eastAsia="de-DE"/>
        </w:rPr>
        <w:t>f_</w:t>
      </w:r>
      <w:r>
        <w:rPr>
          <w:lang w:eastAsia="de-DE"/>
        </w:rPr>
        <w:t>select</w:t>
      </w:r>
      <w:r w:rsidRPr="00CD1250">
        <w:rPr>
          <w:lang w:eastAsia="de-DE"/>
        </w:rPr>
        <w:t>_end_of_period</w:t>
      </w:r>
      <w:proofErr w:type="spellEnd"/>
      <w:r w:rsidRPr="00CD1250">
        <w:rPr>
          <w:lang w:eastAsia="de-DE"/>
        </w:rPr>
        <w:t>: selektiert den Eintrag am Periodenende</w:t>
      </w:r>
      <w:r>
        <w:rPr>
          <w:lang w:eastAsia="de-DE"/>
        </w:rPr>
        <w:t xml:space="preserve">: Zusammenführen: </w:t>
      </w:r>
      <w:proofErr w:type="spellStart"/>
      <w:r>
        <w:rPr>
          <w:lang w:eastAsia="de-DE"/>
        </w:rPr>
        <w:t>df_to_eom</w:t>
      </w:r>
      <w:proofErr w:type="spellEnd"/>
      <w:r>
        <w:rPr>
          <w:lang w:eastAsia="de-DE"/>
        </w:rPr>
        <w:t xml:space="preserve"> und </w:t>
      </w:r>
      <w:proofErr w:type="spellStart"/>
      <w:r>
        <w:rPr>
          <w:lang w:eastAsia="de-DE"/>
        </w:rPr>
        <w:t>df_to_eoy</w:t>
      </w:r>
      <w:proofErr w:type="spellEnd"/>
    </w:p>
    <w:p w14:paraId="563363B3" w14:textId="784E1116" w:rsidR="0022213F" w:rsidRDefault="0022213F" w:rsidP="00BC5B37">
      <w:proofErr w:type="gramStart"/>
      <w:r>
        <w:lastRenderedPageBreak/>
        <w:t>das kombinieren</w:t>
      </w:r>
      <w:proofErr w:type="gramEnd"/>
      <w:r>
        <w:t xml:space="preserve"> von </w:t>
      </w:r>
      <w:proofErr w:type="spellStart"/>
      <w:r>
        <w:t>dataframes</w:t>
      </w:r>
      <w:proofErr w:type="spellEnd"/>
      <w:r>
        <w:t xml:space="preserve"> mit „</w:t>
      </w:r>
      <w:proofErr w:type="spellStart"/>
      <w:r>
        <w:t>inner</w:t>
      </w:r>
      <w:proofErr w:type="spellEnd"/>
      <w:r>
        <w:t xml:space="preserve">“ und </w:t>
      </w:r>
      <w:proofErr w:type="spellStart"/>
      <w:r>
        <w:t>outer</w:t>
      </w:r>
      <w:proofErr w:type="spellEnd"/>
      <w:r>
        <w:t xml:space="preserve">“ erlaubt es, dass ich </w:t>
      </w:r>
      <w:proofErr w:type="spellStart"/>
      <w:r>
        <w:t>dataframes</w:t>
      </w:r>
      <w:proofErr w:type="spellEnd"/>
      <w:r>
        <w:t xml:space="preserve"> klein halte und erst im letzten Schritt auf alle Tage erweitere</w:t>
      </w:r>
    </w:p>
    <w:p w14:paraId="21A78A58" w14:textId="4B4CF5EE" w:rsidR="0022213F" w:rsidRPr="00FD721F" w:rsidRDefault="0022213F" w:rsidP="00BC5B37">
      <w:r w:rsidRPr="008B1B3F">
        <w:rPr>
          <w:highlight w:val="green"/>
        </w:rPr>
        <w:t xml:space="preserve">Definition in Bookings: cash = Verrechnungskonten, FTD (fixed-term </w:t>
      </w:r>
      <w:proofErr w:type="spellStart"/>
      <w:r w:rsidRPr="008B1B3F">
        <w:rPr>
          <w:highlight w:val="green"/>
        </w:rPr>
        <w:t>deposits</w:t>
      </w:r>
      <w:proofErr w:type="spellEnd"/>
      <w:r w:rsidRPr="008B1B3F">
        <w:rPr>
          <w:highlight w:val="green"/>
        </w:rPr>
        <w:t xml:space="preserve">) = Festgeld, </w:t>
      </w:r>
      <w:r w:rsidR="0041552A" w:rsidRPr="008B1B3F">
        <w:rPr>
          <w:highlight w:val="green"/>
        </w:rPr>
        <w:t xml:space="preserve">CM </w:t>
      </w:r>
      <w:r w:rsidRPr="008B1B3F">
        <w:rPr>
          <w:highlight w:val="green"/>
        </w:rPr>
        <w:t>(</w:t>
      </w:r>
      <w:proofErr w:type="spellStart"/>
      <w:r w:rsidR="0041552A" w:rsidRPr="008B1B3F">
        <w:rPr>
          <w:highlight w:val="green"/>
        </w:rPr>
        <w:t>call</w:t>
      </w:r>
      <w:proofErr w:type="spellEnd"/>
      <w:r w:rsidR="0041552A" w:rsidRPr="008B1B3F">
        <w:rPr>
          <w:highlight w:val="green"/>
        </w:rPr>
        <w:t xml:space="preserve"> </w:t>
      </w:r>
      <w:proofErr w:type="spellStart"/>
      <w:r w:rsidR="0041552A" w:rsidRPr="008B1B3F">
        <w:rPr>
          <w:highlight w:val="green"/>
        </w:rPr>
        <w:t>money</w:t>
      </w:r>
      <w:proofErr w:type="spellEnd"/>
      <w:r w:rsidRPr="008B1B3F">
        <w:rPr>
          <w:highlight w:val="green"/>
        </w:rPr>
        <w:t>) = Tagesgeld</w:t>
      </w:r>
    </w:p>
    <w:p w14:paraId="7BEE55B2" w14:textId="77777777" w:rsidR="0041552A" w:rsidRDefault="0041552A" w:rsidP="0041552A">
      <w:pPr>
        <w:rPr>
          <w:lang w:eastAsia="de-DE"/>
        </w:rPr>
      </w:pPr>
      <w:r w:rsidRPr="008B1B3F">
        <w:rPr>
          <w:highlight w:val="green"/>
          <w:lang w:eastAsia="de-DE"/>
        </w:rPr>
        <w:t>Ich sollte ein Tool schreiben, mit der ich die Aktienkurse überprüfen kann</w:t>
      </w:r>
      <w:r>
        <w:rPr>
          <w:lang w:eastAsia="de-DE"/>
        </w:rPr>
        <w:t>.</w:t>
      </w:r>
    </w:p>
    <w:p w14:paraId="72B4726B" w14:textId="38D35C48" w:rsidR="00FD721F" w:rsidRDefault="00FD721F" w:rsidP="0041552A">
      <w:pPr>
        <w:rPr>
          <w:lang w:eastAsia="de-DE"/>
        </w:rPr>
      </w:pPr>
      <w:r w:rsidRPr="008B1B3F">
        <w:rPr>
          <w:highlight w:val="green"/>
          <w:lang w:eastAsia="de-DE"/>
        </w:rPr>
        <w:t xml:space="preserve">Der </w:t>
      </w:r>
      <w:proofErr w:type="spellStart"/>
      <w:r w:rsidRPr="008B1B3F">
        <w:rPr>
          <w:highlight w:val="green"/>
          <w:lang w:eastAsia="de-DE"/>
        </w:rPr>
        <w:t>depot_auszug_export</w:t>
      </w:r>
      <w:proofErr w:type="spellEnd"/>
      <w:r w:rsidRPr="008B1B3F">
        <w:rPr>
          <w:highlight w:val="green"/>
          <w:lang w:eastAsia="de-DE"/>
        </w:rPr>
        <w:t xml:space="preserve"> wird nur bis 30.6. erstellt</w:t>
      </w:r>
      <w:r w:rsidR="008B1B3F" w:rsidRPr="008B1B3F">
        <w:rPr>
          <w:highlight w:val="green"/>
          <w:lang w:eastAsia="de-DE"/>
        </w:rPr>
        <w:t xml:space="preserve"> =&gt; je nach Bank, IING ist bis Vortag</w:t>
      </w:r>
    </w:p>
    <w:p w14:paraId="35DD0AA6" w14:textId="0FED94EF" w:rsidR="0041552A" w:rsidRDefault="00FD721F" w:rsidP="00BC5B37">
      <w:r>
        <w:t xml:space="preserve">Nach der </w:t>
      </w:r>
      <w:proofErr w:type="spellStart"/>
      <w:r>
        <w:t>Umstellunge</w:t>
      </w:r>
      <w:proofErr w:type="spellEnd"/>
      <w:r>
        <w:t xml:space="preserve"> von Cash auf FD</w:t>
      </w:r>
    </w:p>
    <w:p w14:paraId="01E431BF" w14:textId="1624C51E" w:rsidR="00FD721F" w:rsidRPr="008B1B3F" w:rsidRDefault="00FD721F" w:rsidP="00BC5B37">
      <w:r w:rsidRPr="008B1B3F">
        <w:tab/>
      </w:r>
      <w:r w:rsidRPr="008B1B3F">
        <w:rPr>
          <w:highlight w:val="green"/>
        </w:rPr>
        <w:t xml:space="preserve">Ich sollte noch Tagesgeld </w:t>
      </w:r>
      <w:r w:rsidR="006A3893" w:rsidRPr="008B1B3F">
        <w:rPr>
          <w:highlight w:val="green"/>
        </w:rPr>
        <w:t>(</w:t>
      </w:r>
      <w:proofErr w:type="spellStart"/>
      <w:r w:rsidR="006A3893" w:rsidRPr="008B1B3F">
        <w:rPr>
          <w:highlight w:val="green"/>
        </w:rPr>
        <w:t>call</w:t>
      </w:r>
      <w:proofErr w:type="spellEnd"/>
      <w:r w:rsidR="006A3893" w:rsidRPr="008B1B3F">
        <w:rPr>
          <w:highlight w:val="green"/>
        </w:rPr>
        <w:t xml:space="preserve"> </w:t>
      </w:r>
      <w:proofErr w:type="spellStart"/>
      <w:r w:rsidR="006A3893" w:rsidRPr="008B1B3F">
        <w:rPr>
          <w:highlight w:val="green"/>
        </w:rPr>
        <w:t>money</w:t>
      </w:r>
      <w:proofErr w:type="spellEnd"/>
      <w:r w:rsidR="006A3893" w:rsidRPr="008B1B3F">
        <w:rPr>
          <w:highlight w:val="green"/>
        </w:rPr>
        <w:t xml:space="preserve"> = CM) </w:t>
      </w:r>
      <w:r w:rsidRPr="008B1B3F">
        <w:rPr>
          <w:highlight w:val="green"/>
        </w:rPr>
        <w:t xml:space="preserve">und Festgeld </w:t>
      </w:r>
      <w:r w:rsidR="006A3893" w:rsidRPr="008B1B3F">
        <w:rPr>
          <w:highlight w:val="green"/>
        </w:rPr>
        <w:t xml:space="preserve">(fixed </w:t>
      </w:r>
      <w:proofErr w:type="spellStart"/>
      <w:r w:rsidR="006A3893" w:rsidRPr="008B1B3F">
        <w:rPr>
          <w:highlight w:val="green"/>
        </w:rPr>
        <w:t>termn</w:t>
      </w:r>
      <w:proofErr w:type="spellEnd"/>
      <w:r w:rsidR="006A3893" w:rsidRPr="008B1B3F">
        <w:rPr>
          <w:highlight w:val="green"/>
        </w:rPr>
        <w:t xml:space="preserve"> </w:t>
      </w:r>
      <w:proofErr w:type="spellStart"/>
      <w:r w:rsidR="006A3893" w:rsidRPr="008B1B3F">
        <w:rPr>
          <w:highlight w:val="green"/>
        </w:rPr>
        <w:t>deposits</w:t>
      </w:r>
      <w:proofErr w:type="spellEnd"/>
      <w:r w:rsidR="006A3893" w:rsidRPr="008B1B3F">
        <w:rPr>
          <w:highlight w:val="green"/>
        </w:rPr>
        <w:t xml:space="preserve">) </w:t>
      </w:r>
      <w:r w:rsidRPr="008B1B3F">
        <w:rPr>
          <w:highlight w:val="green"/>
        </w:rPr>
        <w:t>trennen</w:t>
      </w:r>
    </w:p>
    <w:p w14:paraId="72103800" w14:textId="02B0EC30" w:rsidR="00FD721F" w:rsidRDefault="00FD721F" w:rsidP="00BC5B37">
      <w:r>
        <w:tab/>
      </w:r>
      <w:r w:rsidRPr="006A3893">
        <w:rPr>
          <w:highlight w:val="green"/>
        </w:rPr>
        <w:t xml:space="preserve">Wenn </w:t>
      </w:r>
      <w:proofErr w:type="spellStart"/>
      <w:r w:rsidRPr="006A3893">
        <w:rPr>
          <w:highlight w:val="green"/>
        </w:rPr>
        <w:t>provisioions</w:t>
      </w:r>
      <w:proofErr w:type="spellEnd"/>
      <w:r w:rsidRPr="006A3893">
        <w:rPr>
          <w:highlight w:val="green"/>
        </w:rPr>
        <w:t xml:space="preserve"> abgezogen werden cash + FD</w:t>
      </w:r>
      <w:r w:rsidR="006A3893" w:rsidRPr="006A3893">
        <w:rPr>
          <w:highlight w:val="green"/>
        </w:rPr>
        <w:t xml:space="preserve"> (funktioniert in </w:t>
      </w:r>
      <w:proofErr w:type="spellStart"/>
      <w:r w:rsidR="006A3893" w:rsidRPr="006A3893">
        <w:rPr>
          <w:highlight w:val="green"/>
        </w:rPr>
        <w:t>values_type_month</w:t>
      </w:r>
      <w:proofErr w:type="spellEnd"/>
      <w:r w:rsidR="006A3893" w:rsidRPr="006A3893">
        <w:rPr>
          <w:highlight w:val="green"/>
        </w:rPr>
        <w:t>)</w:t>
      </w:r>
    </w:p>
    <w:p w14:paraId="01E3A46E" w14:textId="7DF40070" w:rsidR="00FD721F" w:rsidRDefault="00FD721F" w:rsidP="00BC5B37">
      <w:pPr>
        <w:rPr>
          <w:lang w:val="en-US"/>
        </w:rPr>
      </w:pPr>
      <w:r>
        <w:tab/>
      </w:r>
      <w:r w:rsidRPr="008B1B3F">
        <w:rPr>
          <w:highlight w:val="green"/>
          <w:lang w:val="en-US"/>
        </w:rPr>
        <w:t xml:space="preserve">Für overview etc. Cash + FC </w:t>
      </w:r>
      <w:proofErr w:type="spellStart"/>
      <w:r w:rsidRPr="008B1B3F">
        <w:rPr>
          <w:highlight w:val="green"/>
          <w:lang w:val="en-US"/>
        </w:rPr>
        <w:t>oder</w:t>
      </w:r>
      <w:proofErr w:type="spellEnd"/>
      <w:r w:rsidRPr="008B1B3F">
        <w:rPr>
          <w:highlight w:val="green"/>
          <w:lang w:val="en-US"/>
        </w:rPr>
        <w:t xml:space="preserve"> 2 </w:t>
      </w:r>
      <w:proofErr w:type="spellStart"/>
      <w:r w:rsidRPr="008B1B3F">
        <w:rPr>
          <w:highlight w:val="green"/>
          <w:lang w:val="en-US"/>
        </w:rPr>
        <w:t>Spalten</w:t>
      </w:r>
      <w:proofErr w:type="spellEnd"/>
    </w:p>
    <w:p w14:paraId="1365CF86" w14:textId="61E354FA" w:rsidR="007E5E7B" w:rsidRDefault="00FD721F" w:rsidP="007E5E7B">
      <w:pPr>
        <w:ind w:firstLine="709"/>
      </w:pPr>
      <w:r w:rsidRPr="007E5E7B">
        <w:rPr>
          <w:highlight w:val="green"/>
        </w:rPr>
        <w:t xml:space="preserve">Bei </w:t>
      </w:r>
      <w:proofErr w:type="spellStart"/>
      <w:r w:rsidRPr="007E5E7B">
        <w:rPr>
          <w:highlight w:val="green"/>
        </w:rPr>
        <w:t>taxes_bank_export</w:t>
      </w:r>
      <w:proofErr w:type="spellEnd"/>
      <w:r w:rsidRPr="007E5E7B">
        <w:rPr>
          <w:highlight w:val="green"/>
        </w:rPr>
        <w:t xml:space="preserve"> ist FD gelistet</w:t>
      </w:r>
      <w:r w:rsidR="007E5E7B" w:rsidRPr="007E5E7B">
        <w:rPr>
          <w:highlight w:val="green"/>
        </w:rPr>
        <w:t xml:space="preserve"> =&gt; cash und cm aufgeführt, bei </w:t>
      </w:r>
      <w:proofErr w:type="spellStart"/>
      <w:r w:rsidR="007E5E7B" w:rsidRPr="007E5E7B">
        <w:rPr>
          <w:highlight w:val="green"/>
        </w:rPr>
        <w:t>ftd</w:t>
      </w:r>
      <w:proofErr w:type="spellEnd"/>
      <w:r w:rsidR="007E5E7B" w:rsidRPr="007E5E7B">
        <w:rPr>
          <w:highlight w:val="green"/>
        </w:rPr>
        <w:t xml:space="preserve"> keine </w:t>
      </w:r>
      <w:proofErr w:type="spellStart"/>
      <w:r w:rsidR="007E5E7B" w:rsidRPr="007E5E7B">
        <w:rPr>
          <w:highlight w:val="green"/>
        </w:rPr>
        <w:t>taxes</w:t>
      </w:r>
      <w:proofErr w:type="spellEnd"/>
    </w:p>
    <w:p w14:paraId="20108154" w14:textId="43D714F7" w:rsidR="00FD721F" w:rsidRDefault="00FD721F" w:rsidP="00FD721F">
      <w:pPr>
        <w:ind w:firstLine="709"/>
      </w:pPr>
    </w:p>
    <w:p w14:paraId="2109E883" w14:textId="06CA7A34" w:rsidR="00D358EB" w:rsidRDefault="006A3893" w:rsidP="00132882">
      <w:proofErr w:type="spellStart"/>
      <w:r w:rsidRPr="007E5E7B">
        <w:t>Gains_and_losse_before_fee_and_taxe</w:t>
      </w:r>
      <w:proofErr w:type="spellEnd"/>
      <w:r w:rsidRPr="007E5E7B">
        <w:t xml:space="preserve"> keine Einträge unter FD</w:t>
      </w:r>
    </w:p>
    <w:p w14:paraId="32E65C25" w14:textId="6D39B8D9" w:rsidR="007E5E7B" w:rsidRPr="007E5E7B" w:rsidRDefault="007E5E7B" w:rsidP="00132882">
      <w:r>
        <w:tab/>
        <w:t xml:space="preserve">Spalten für cash, cm, </w:t>
      </w:r>
      <w:proofErr w:type="spellStart"/>
      <w:r>
        <w:t>ftd</w:t>
      </w:r>
      <w:proofErr w:type="spellEnd"/>
      <w:r>
        <w:t xml:space="preserve"> sind vorhanden</w:t>
      </w:r>
    </w:p>
    <w:p w14:paraId="1D79A41F" w14:textId="10C84BEF" w:rsidR="007E5E7B" w:rsidRPr="007E5E7B" w:rsidRDefault="007E5E7B" w:rsidP="007E5E7B">
      <w:pPr>
        <w:ind w:firstLine="709"/>
        <w:jc w:val="both"/>
      </w:pPr>
      <w:r w:rsidRPr="007E5E7B">
        <w:t>Hier ist</w:t>
      </w:r>
      <w:r>
        <w:t xml:space="preserve"> noch einiges falsch, im cash werden </w:t>
      </w:r>
      <w:proofErr w:type="spellStart"/>
      <w:r>
        <w:t>einschüsse</w:t>
      </w:r>
      <w:proofErr w:type="spellEnd"/>
      <w:r>
        <w:t>/entnahmen wie gewinn/</w:t>
      </w:r>
      <w:proofErr w:type="spellStart"/>
      <w:r>
        <w:t>verluste</w:t>
      </w:r>
      <w:proofErr w:type="spellEnd"/>
      <w:r>
        <w:t xml:space="preserve"> gezeigt</w:t>
      </w:r>
    </w:p>
    <w:p w14:paraId="218E0A12" w14:textId="77777777" w:rsidR="005E22D1" w:rsidRPr="007E5E7B" w:rsidRDefault="005E22D1" w:rsidP="00132882"/>
    <w:p w14:paraId="67633416" w14:textId="308208E3" w:rsidR="005E22D1" w:rsidRDefault="00674C2A" w:rsidP="00674C2A">
      <w:pPr>
        <w:pStyle w:val="berschrift1"/>
      </w:pPr>
      <w:r>
        <w:t>13.8.25</w:t>
      </w:r>
    </w:p>
    <w:p w14:paraId="6485FCCF" w14:textId="15B81354" w:rsidR="00674C2A" w:rsidRDefault="00674C2A" w:rsidP="00674C2A">
      <w:proofErr w:type="spellStart"/>
      <w:r>
        <w:t>Unrealized_gains_losses_day</w:t>
      </w:r>
      <w:proofErr w:type="spellEnd"/>
      <w:r>
        <w:t xml:space="preserve"> liefert korrekte werte zurück (Tag 0 kein </w:t>
      </w:r>
      <w:proofErr w:type="spellStart"/>
      <w:r>
        <w:t>problem</w:t>
      </w:r>
      <w:proofErr w:type="spellEnd"/>
      <w:r>
        <w:t xml:space="preserve">, cash, cm, </w:t>
      </w:r>
      <w:proofErr w:type="spellStart"/>
      <w:r>
        <w:t>ftd</w:t>
      </w:r>
      <w:proofErr w:type="spellEnd"/>
      <w:r>
        <w:t xml:space="preserve"> alle 0)</w:t>
      </w:r>
    </w:p>
    <w:p w14:paraId="0D06841D" w14:textId="232501D1" w:rsidR="00674C2A" w:rsidRDefault="00674C2A" w:rsidP="00674C2A">
      <w:proofErr w:type="spellStart"/>
      <w:r>
        <w:t>realized_gains_losses_day</w:t>
      </w:r>
      <w:proofErr w:type="spellEnd"/>
      <w:r>
        <w:t xml:space="preserve"> liefert korrekte werte zurück</w:t>
      </w:r>
    </w:p>
    <w:p w14:paraId="0C37E416" w14:textId="4D6C9562" w:rsidR="00674C2A" w:rsidRDefault="00674C2A" w:rsidP="00674C2A">
      <w:pPr>
        <w:rPr>
          <w:lang w:val="en-US"/>
        </w:rPr>
      </w:pPr>
      <w:proofErr w:type="spellStart"/>
      <w:r w:rsidRPr="00674C2A">
        <w:rPr>
          <w:lang w:val="en-US"/>
        </w:rPr>
        <w:t>gains_losses_before_fees_taxes_day</w:t>
      </w:r>
      <w:proofErr w:type="spellEnd"/>
      <w:r>
        <w:rPr>
          <w:lang w:val="en-US"/>
        </w:rPr>
        <w:t xml:space="preserve"> hat </w:t>
      </w:r>
      <w:proofErr w:type="spellStart"/>
      <w:r>
        <w:rPr>
          <w:lang w:val="en-US"/>
        </w:rPr>
        <w:t>Probleme</w:t>
      </w:r>
      <w:proofErr w:type="spellEnd"/>
    </w:p>
    <w:p w14:paraId="2A269DAE" w14:textId="19D0373B" w:rsidR="00674C2A" w:rsidRDefault="00674C2A" w:rsidP="00674C2A">
      <w:r>
        <w:rPr>
          <w:lang w:val="en-US"/>
        </w:rPr>
        <w:tab/>
      </w:r>
      <w:r w:rsidRPr="0078101E">
        <w:rPr>
          <w:highlight w:val="green"/>
        </w:rPr>
        <w:t>Tag 0 Einbuchungen werden als Gewinn gewertet</w:t>
      </w:r>
      <w:r w:rsidR="0078101E" w:rsidRPr="0078101E">
        <w:rPr>
          <w:highlight w:val="green"/>
        </w:rPr>
        <w:t xml:space="preserve"> =&gt; ich habe den </w:t>
      </w:r>
      <w:proofErr w:type="spellStart"/>
      <w:r w:rsidR="0078101E" w:rsidRPr="0078101E">
        <w:rPr>
          <w:highlight w:val="green"/>
        </w:rPr>
        <w:t>Einbuchungswert</w:t>
      </w:r>
      <w:proofErr w:type="spellEnd"/>
      <w:r w:rsidR="0078101E" w:rsidRPr="0078101E">
        <w:rPr>
          <w:highlight w:val="green"/>
        </w:rPr>
        <w:t xml:space="preserve"> als </w:t>
      </w:r>
      <w:proofErr w:type="spellStart"/>
      <w:r w:rsidR="0078101E" w:rsidRPr="0078101E">
        <w:rPr>
          <w:highlight w:val="green"/>
        </w:rPr>
        <w:t>transaction_value_at_price</w:t>
      </w:r>
      <w:proofErr w:type="spellEnd"/>
      <w:r w:rsidR="0078101E" w:rsidRPr="0078101E">
        <w:rPr>
          <w:highlight w:val="green"/>
        </w:rPr>
        <w:t xml:space="preserve"> in bookings ergänzt</w:t>
      </w:r>
    </w:p>
    <w:p w14:paraId="4E87CB54" w14:textId="77777777" w:rsidR="00674C2A" w:rsidRPr="00674C2A" w:rsidRDefault="00674C2A" w:rsidP="00674C2A"/>
    <w:p w14:paraId="1929B4D3" w14:textId="25ABC4DC" w:rsidR="00674C2A" w:rsidRDefault="00674C2A" w:rsidP="00674C2A">
      <w:r>
        <w:tab/>
        <w:t xml:space="preserve">Es wird die summe wert heute – wert gestern + </w:t>
      </w:r>
      <w:proofErr w:type="spellStart"/>
      <w:r>
        <w:t>transaktion</w:t>
      </w:r>
      <w:proofErr w:type="spellEnd"/>
      <w:r>
        <w:t xml:space="preserve"> pro </w:t>
      </w:r>
      <w:proofErr w:type="spellStart"/>
      <w:r>
        <w:t>wkn</w:t>
      </w:r>
      <w:proofErr w:type="spellEnd"/>
      <w:r>
        <w:t>, date gemacht</w:t>
      </w:r>
    </w:p>
    <w:p w14:paraId="6294B2FE" w14:textId="57A06233" w:rsidR="00674C2A" w:rsidRPr="00674C2A" w:rsidRDefault="00674C2A" w:rsidP="00674C2A">
      <w:r>
        <w:tab/>
        <w:t xml:space="preserve">Vielleicht ist die </w:t>
      </w:r>
      <w:proofErr w:type="spellStart"/>
      <w:r>
        <w:t>Ermittelung</w:t>
      </w:r>
      <w:proofErr w:type="spellEnd"/>
      <w:r>
        <w:t xml:space="preserve"> </w:t>
      </w:r>
      <w:proofErr w:type="spellStart"/>
      <w:r>
        <w:t>transaction</w:t>
      </w:r>
      <w:proofErr w:type="spellEnd"/>
      <w:r>
        <w:t xml:space="preserve"> falsch</w:t>
      </w:r>
    </w:p>
    <w:p w14:paraId="0D00B458" w14:textId="77777777" w:rsidR="005E22D1" w:rsidRDefault="005E22D1" w:rsidP="00132882"/>
    <w:p w14:paraId="1B9D4364" w14:textId="67921170" w:rsidR="00674C2A" w:rsidRDefault="00674C2A" w:rsidP="00132882">
      <w:r>
        <w:t xml:space="preserve">Am 12.4.23 habe ich große Werte in der </w:t>
      </w:r>
      <w:proofErr w:type="spellStart"/>
      <w:r w:rsidRPr="00674C2A">
        <w:t>gains_losses_before_fees_taxes_day</w:t>
      </w:r>
      <w:proofErr w:type="spellEnd"/>
    </w:p>
    <w:p w14:paraId="523A60D2" w14:textId="77777777" w:rsidR="00674C2A" w:rsidRDefault="00674C2A" w:rsidP="00132882"/>
    <w:p w14:paraId="56B3D1AB" w14:textId="4F5889F3" w:rsidR="00674C2A" w:rsidRDefault="00674C2A" w:rsidP="00132882">
      <w:pPr>
        <w:rPr>
          <w:lang w:val="en-US"/>
        </w:rPr>
      </w:pPr>
      <w:r w:rsidRPr="00674C2A">
        <w:rPr>
          <w:lang w:val="en-US"/>
        </w:rPr>
        <w:t xml:space="preserve">In der </w:t>
      </w:r>
      <w:proofErr w:type="spellStart"/>
      <w:r w:rsidRPr="00674C2A">
        <w:rPr>
          <w:lang w:val="en-US"/>
        </w:rPr>
        <w:t>transaction_value_at_p</w:t>
      </w:r>
      <w:r>
        <w:rPr>
          <w:lang w:val="en-US"/>
        </w:rPr>
        <w:t>rice_day</w:t>
      </w:r>
      <w:proofErr w:type="spellEnd"/>
      <w:r>
        <w:rPr>
          <w:lang w:val="en-US"/>
        </w:rPr>
        <w:t xml:space="preserve"> </w:t>
      </w:r>
      <w:proofErr w:type="spellStart"/>
      <w:r>
        <w:rPr>
          <w:lang w:val="en-US"/>
        </w:rPr>
        <w:t>sehe</w:t>
      </w:r>
      <w:proofErr w:type="spellEnd"/>
    </w:p>
    <w:p w14:paraId="2C5B99B6" w14:textId="49D7B0FC" w:rsidR="00674C2A" w:rsidRDefault="00674C2A" w:rsidP="00132882">
      <w:r>
        <w:rPr>
          <w:lang w:val="en-US"/>
        </w:rPr>
        <w:tab/>
      </w:r>
      <w:r w:rsidRPr="00674C2A">
        <w:t>Die Käufe der Sparpläne (W</w:t>
      </w:r>
      <w:r>
        <w:t>ert), die Verkäufe Gold und BASF</w:t>
      </w:r>
    </w:p>
    <w:p w14:paraId="0601ED0E" w14:textId="442272A5" w:rsidR="00674C2A" w:rsidRPr="0035430C" w:rsidRDefault="00674C2A" w:rsidP="00132882">
      <w:r>
        <w:tab/>
      </w:r>
      <w:r w:rsidRPr="0035430C">
        <w:t>17.1.25 &amp; 23.1.25 Verkäufe von a0rpwh, a0s9gb, a12gvr</w:t>
      </w:r>
    </w:p>
    <w:p w14:paraId="0715109E" w14:textId="6D3F6020" w:rsidR="00674C2A" w:rsidRDefault="00674C2A" w:rsidP="00132882">
      <w:r w:rsidRPr="0035430C">
        <w:tab/>
      </w:r>
      <w:r w:rsidRPr="00674C2A">
        <w:t>17.5.25 Käufe von a0rpwh und a</w:t>
      </w:r>
      <w:r>
        <w:t>1t8fs</w:t>
      </w:r>
    </w:p>
    <w:p w14:paraId="458FF3F4" w14:textId="418B8179" w:rsidR="00674C2A" w:rsidRPr="00674C2A" w:rsidRDefault="00674C2A" w:rsidP="00132882">
      <w:r>
        <w:tab/>
      </w:r>
      <w:r w:rsidRPr="0078101E">
        <w:rPr>
          <w:highlight w:val="green"/>
        </w:rPr>
        <w:t>Keine Einträge am 12.4.23</w:t>
      </w:r>
      <w:r w:rsidR="00CE7F71" w:rsidRPr="0078101E">
        <w:rPr>
          <w:highlight w:val="green"/>
        </w:rPr>
        <w:t xml:space="preserve"> =&gt; bookings.xlsx war vor dem 12.4.23 nicht gepflegt</w:t>
      </w:r>
      <w:r w:rsidR="0078101E" w:rsidRPr="0078101E">
        <w:rPr>
          <w:highlight w:val="green"/>
        </w:rPr>
        <w:t xml:space="preserve"> =&gt; </w:t>
      </w:r>
      <w:proofErr w:type="spellStart"/>
      <w:r w:rsidR="0078101E" w:rsidRPr="0078101E">
        <w:rPr>
          <w:highlight w:val="green"/>
        </w:rPr>
        <w:t>nachgepfelgt</w:t>
      </w:r>
      <w:proofErr w:type="spellEnd"/>
    </w:p>
    <w:p w14:paraId="2A3153F7" w14:textId="139A818E" w:rsidR="00C02CA6" w:rsidRDefault="0035430C" w:rsidP="0035430C">
      <w:pPr>
        <w:pStyle w:val="berschrift1"/>
      </w:pPr>
      <w:r>
        <w:lastRenderedPageBreak/>
        <w:t>1.9.25</w:t>
      </w:r>
    </w:p>
    <w:p w14:paraId="0BBB5B3B" w14:textId="77777777" w:rsidR="0035430C" w:rsidRDefault="0035430C" w:rsidP="0035430C">
      <w:pPr>
        <w:rPr>
          <w:lang w:eastAsia="de-DE"/>
        </w:rPr>
      </w:pPr>
      <w:r w:rsidRPr="00F26C80">
        <w:rPr>
          <w:lang w:eastAsia="de-DE"/>
        </w:rPr>
        <w:t>Depot File am Windows Server laufen lasse</w:t>
      </w:r>
      <w:r>
        <w:rPr>
          <w:lang w:eastAsia="de-DE"/>
        </w:rPr>
        <w:t>n. Mache ich diesmal mit Claude Code:</w:t>
      </w:r>
    </w:p>
    <w:p w14:paraId="2DA7999C" w14:textId="77777777" w:rsidR="0035430C" w:rsidRPr="00E76DFE" w:rsidRDefault="0035430C" w:rsidP="0035430C">
      <w:pPr>
        <w:pStyle w:val="KeinLeerraum"/>
        <w:rPr>
          <w:color w:val="709FDB" w:themeColor="text2" w:themeTint="80"/>
          <w:lang w:val="en-US" w:eastAsia="de-DE"/>
        </w:rPr>
      </w:pPr>
      <w:r w:rsidRPr="008B38A4">
        <w:rPr>
          <w:color w:val="709FDB" w:themeColor="text2" w:themeTint="80"/>
          <w:lang w:eastAsia="de-DE"/>
        </w:rPr>
        <w:t xml:space="preserve">  </w:t>
      </w:r>
      <w:r w:rsidRPr="00E76DFE">
        <w:rPr>
          <w:color w:val="709FDB" w:themeColor="text2" w:themeTint="80"/>
          <w:lang w:val="en-US" w:eastAsia="de-DE"/>
        </w:rPr>
        <w:t>1. Install Python on the server if not already installed</w:t>
      </w:r>
    </w:p>
    <w:p w14:paraId="11BCD1D6"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2. Install required libraries - navigate to \\WIN-H7BKO5H0RMC\Dataserver\_Batchprozesse\depot and run:</w:t>
      </w:r>
    </w:p>
    <w:p w14:paraId="13CAC241" w14:textId="77777777" w:rsidR="0035430C" w:rsidRPr="00E76DFE" w:rsidRDefault="0035430C" w:rsidP="0035430C">
      <w:pPr>
        <w:pStyle w:val="KeinLeerraum"/>
        <w:rPr>
          <w:color w:val="709FDB" w:themeColor="text2" w:themeTint="80"/>
          <w:lang w:val="en-US" w:eastAsia="de-DE"/>
        </w:rPr>
      </w:pPr>
      <w:bookmarkStart w:id="11" w:name="_Hlk207611853"/>
      <w:r w:rsidRPr="00E76DFE">
        <w:rPr>
          <w:color w:val="709FDB" w:themeColor="text2" w:themeTint="80"/>
          <w:lang w:val="en-US" w:eastAsia="de-DE"/>
        </w:rPr>
        <w:t xml:space="preserve">  pip install -r requirements.txt</w:t>
      </w:r>
    </w:p>
    <w:bookmarkEnd w:id="11"/>
    <w:p w14:paraId="648B0457"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2. (or install libraries manually if no requirements.txt exists)</w:t>
      </w:r>
    </w:p>
    <w:p w14:paraId="44325772"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3. Create a batch file to run the script:</w:t>
      </w:r>
    </w:p>
    <w:p w14:paraId="5A518216"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w:t>
      </w:r>
      <w:proofErr w:type="gramStart"/>
      <w:r w:rsidRPr="00E76DFE">
        <w:rPr>
          <w:color w:val="709FDB" w:themeColor="text2" w:themeTint="80"/>
          <w:lang w:val="en-US" w:eastAsia="de-DE"/>
        </w:rPr>
        <w:t>@echo</w:t>
      </w:r>
      <w:proofErr w:type="gramEnd"/>
      <w:r w:rsidRPr="00E76DFE">
        <w:rPr>
          <w:color w:val="709FDB" w:themeColor="text2" w:themeTint="80"/>
          <w:lang w:val="en-US" w:eastAsia="de-DE"/>
        </w:rPr>
        <w:t xml:space="preserve"> off</w:t>
      </w:r>
    </w:p>
    <w:p w14:paraId="03F85F63"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cd /d "\\WIN-H7BKO5H0RMC\Dataserver\_Batchprozesse\depot"</w:t>
      </w:r>
    </w:p>
    <w:p w14:paraId="6A7000D3"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python depot.py</w:t>
      </w:r>
    </w:p>
    <w:p w14:paraId="65DC90C4"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4. Configure Task Scheduler to run the batch file instead of the Python script directly</w:t>
      </w:r>
    </w:p>
    <w:p w14:paraId="59AAA18B" w14:textId="77777777" w:rsidR="0035430C" w:rsidRDefault="0035430C" w:rsidP="0035430C">
      <w:pPr>
        <w:rPr>
          <w:lang w:val="en-US" w:eastAsia="de-DE"/>
        </w:rPr>
      </w:pPr>
    </w:p>
    <w:p w14:paraId="02043262" w14:textId="77777777" w:rsidR="0035430C" w:rsidRDefault="0035430C" w:rsidP="0035430C">
      <w:pPr>
        <w:jc w:val="both"/>
        <w:rPr>
          <w:lang w:eastAsia="de-DE"/>
        </w:rPr>
      </w:pPr>
      <w:r>
        <w:rPr>
          <w:lang w:eastAsia="de-DE"/>
        </w:rPr>
        <w:t>Ich habe „</w:t>
      </w:r>
      <w:r w:rsidRPr="00677868">
        <w:rPr>
          <w:lang w:eastAsia="de-DE"/>
        </w:rPr>
        <w:t xml:space="preserve">  pip install -r requirements.txt</w:t>
      </w:r>
      <w:r>
        <w:rPr>
          <w:lang w:eastAsia="de-DE"/>
        </w:rPr>
        <w:t>“ laufen gelassen, hat etwas gedauert.</w:t>
      </w:r>
    </w:p>
    <w:p w14:paraId="760D87C1" w14:textId="77777777" w:rsidR="0035430C" w:rsidRPr="00677868" w:rsidRDefault="0035430C" w:rsidP="0035430C">
      <w:pPr>
        <w:jc w:val="both"/>
        <w:rPr>
          <w:lang w:eastAsia="de-DE"/>
        </w:rPr>
      </w:pPr>
      <w:r w:rsidRPr="00677868">
        <w:rPr>
          <w:lang w:eastAsia="de-DE"/>
        </w:rPr>
        <w:t>Ich habe die Batch D</w:t>
      </w:r>
      <w:r>
        <w:rPr>
          <w:lang w:eastAsia="de-DE"/>
        </w:rPr>
        <w:t>atei angelegt als depot.bat</w:t>
      </w:r>
    </w:p>
    <w:p w14:paraId="001DF320" w14:textId="77777777" w:rsidR="0035430C" w:rsidRDefault="0035430C" w:rsidP="0035430C">
      <w:pPr>
        <w:rPr>
          <w:lang w:eastAsia="de-DE"/>
        </w:rPr>
      </w:pPr>
      <w:r w:rsidRPr="006B5ED3">
        <w:rPr>
          <w:lang w:eastAsia="de-DE"/>
        </w:rPr>
        <w:t xml:space="preserve">Ich habe </w:t>
      </w:r>
      <w:r>
        <w:rPr>
          <w:lang w:eastAsia="de-DE"/>
        </w:rPr>
        <w:t>C</w:t>
      </w:r>
      <w:r w:rsidRPr="006B5ED3">
        <w:rPr>
          <w:lang w:eastAsia="de-DE"/>
        </w:rPr>
        <w:t xml:space="preserve">laude </w:t>
      </w:r>
      <w:r>
        <w:rPr>
          <w:lang w:eastAsia="de-DE"/>
        </w:rPr>
        <w:t>e</w:t>
      </w:r>
      <w:r w:rsidRPr="006B5ED3">
        <w:rPr>
          <w:lang w:eastAsia="de-DE"/>
        </w:rPr>
        <w:t xml:space="preserve">ine </w:t>
      </w:r>
      <w:proofErr w:type="spellStart"/>
      <w:r w:rsidRPr="006B5ED3">
        <w:rPr>
          <w:lang w:eastAsia="de-DE"/>
        </w:rPr>
        <w:t>batch</w:t>
      </w:r>
      <w:proofErr w:type="spellEnd"/>
      <w:r w:rsidRPr="006B5ED3">
        <w:rPr>
          <w:lang w:eastAsia="de-DE"/>
        </w:rPr>
        <w:t xml:space="preserve"> </w:t>
      </w:r>
      <w:proofErr w:type="spellStart"/>
      <w:r w:rsidRPr="006B5ED3">
        <w:rPr>
          <w:lang w:eastAsia="de-DE"/>
        </w:rPr>
        <w:t>datei</w:t>
      </w:r>
      <w:proofErr w:type="spellEnd"/>
      <w:r>
        <w:rPr>
          <w:lang w:eastAsia="de-DE"/>
        </w:rPr>
        <w:t xml:space="preserve"> erstellen lassen, mit der ich analog des </w:t>
      </w:r>
      <w:proofErr w:type="spellStart"/>
      <w:r>
        <w:rPr>
          <w:lang w:eastAsia="de-DE"/>
        </w:rPr>
        <w:t>dsl</w:t>
      </w:r>
      <w:proofErr w:type="spellEnd"/>
      <w:r>
        <w:rPr>
          <w:lang w:eastAsia="de-DE"/>
        </w:rPr>
        <w:t xml:space="preserve"> </w:t>
      </w:r>
      <w:proofErr w:type="spellStart"/>
      <w:r>
        <w:rPr>
          <w:lang w:eastAsia="de-DE"/>
        </w:rPr>
        <w:t>speed</w:t>
      </w:r>
      <w:proofErr w:type="spellEnd"/>
      <w:r>
        <w:rPr>
          <w:lang w:eastAsia="de-DE"/>
        </w:rPr>
        <w:t xml:space="preserve"> </w:t>
      </w:r>
      <w:proofErr w:type="spellStart"/>
      <w:r>
        <w:rPr>
          <w:lang w:eastAsia="de-DE"/>
        </w:rPr>
        <w:t>test</w:t>
      </w:r>
      <w:proofErr w:type="spellEnd"/>
      <w:r>
        <w:rPr>
          <w:lang w:eastAsia="de-DE"/>
        </w:rPr>
        <w:t xml:space="preserve"> eine log schreibe </w:t>
      </w:r>
      <w:proofErr w:type="spellStart"/>
      <w:r>
        <w:rPr>
          <w:lang w:eastAsia="de-DE"/>
        </w:rPr>
        <w:t>etc</w:t>
      </w:r>
      <w:proofErr w:type="spellEnd"/>
    </w:p>
    <w:p w14:paraId="1804CE58" w14:textId="77777777" w:rsidR="0035430C" w:rsidRDefault="0035430C" w:rsidP="0035430C">
      <w:pPr>
        <w:rPr>
          <w:lang w:eastAsia="de-DE"/>
        </w:rPr>
      </w:pPr>
    </w:p>
    <w:p w14:paraId="0B6CD6E5" w14:textId="77777777" w:rsidR="0035430C" w:rsidRDefault="0035430C" w:rsidP="0035430C">
      <w:pPr>
        <w:rPr>
          <w:lang w:eastAsia="de-DE"/>
        </w:rPr>
      </w:pPr>
      <w:r>
        <w:rPr>
          <w:lang w:eastAsia="de-DE"/>
        </w:rPr>
        <w:t xml:space="preserve">Ich lege jetzt doch eine virtuelle </w:t>
      </w:r>
      <w:proofErr w:type="spellStart"/>
      <w:r>
        <w:rPr>
          <w:lang w:eastAsia="de-DE"/>
        </w:rPr>
        <w:t>umgebung</w:t>
      </w:r>
      <w:proofErr w:type="spellEnd"/>
      <w:r>
        <w:rPr>
          <w:lang w:eastAsia="de-DE"/>
        </w:rPr>
        <w:t xml:space="preserve"> an</w:t>
      </w:r>
    </w:p>
    <w:p w14:paraId="697CD7A0"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On your Windows server, run these commands:</w:t>
      </w:r>
    </w:p>
    <w:p w14:paraId="75690F9C" w14:textId="77777777" w:rsidR="0035430C" w:rsidRPr="00E76DFE" w:rsidRDefault="0035430C" w:rsidP="0035430C">
      <w:pPr>
        <w:pStyle w:val="KeinLeerraum"/>
        <w:rPr>
          <w:color w:val="709FDB" w:themeColor="text2" w:themeTint="80"/>
          <w:lang w:val="en-US" w:eastAsia="de-DE"/>
        </w:rPr>
      </w:pPr>
    </w:p>
    <w:p w14:paraId="5A88DB11"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1. Navigate to the depot folder:</w:t>
      </w:r>
    </w:p>
    <w:p w14:paraId="4F48FDB5" w14:textId="77777777" w:rsidR="0035430C" w:rsidRPr="00E76DFE" w:rsidRDefault="0035430C" w:rsidP="0035430C">
      <w:pPr>
        <w:pStyle w:val="KeinLeerraum"/>
        <w:rPr>
          <w:color w:val="709FDB" w:themeColor="text2" w:themeTint="80"/>
          <w:lang w:eastAsia="de-DE"/>
        </w:rPr>
      </w:pPr>
      <w:r w:rsidRPr="00E76DFE">
        <w:rPr>
          <w:color w:val="709FDB" w:themeColor="text2" w:themeTint="80"/>
          <w:lang w:val="en-US" w:eastAsia="de-DE"/>
        </w:rPr>
        <w:t xml:space="preserve">  </w:t>
      </w:r>
      <w:r w:rsidRPr="00E76DFE">
        <w:rPr>
          <w:color w:val="709FDB" w:themeColor="text2" w:themeTint="80"/>
          <w:lang w:eastAsia="de-DE"/>
        </w:rPr>
        <w:t>cd "\\WIN-H7BKO5H0RMC\Dataserver\_Batchprozesse\depot"</w:t>
      </w:r>
    </w:p>
    <w:p w14:paraId="3E39DD20"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eastAsia="de-DE"/>
        </w:rPr>
        <w:t xml:space="preserve">  </w:t>
      </w:r>
      <w:r w:rsidRPr="00E76DFE">
        <w:rPr>
          <w:color w:val="709FDB" w:themeColor="text2" w:themeTint="80"/>
          <w:lang w:val="en-US" w:eastAsia="de-DE"/>
        </w:rPr>
        <w:t>2. Create virtual environment:</w:t>
      </w:r>
    </w:p>
    <w:p w14:paraId="4CE4DC55"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python -m </w:t>
      </w:r>
      <w:proofErr w:type="spellStart"/>
      <w:r w:rsidRPr="00E76DFE">
        <w:rPr>
          <w:color w:val="709FDB" w:themeColor="text2" w:themeTint="80"/>
          <w:lang w:val="en-US" w:eastAsia="de-DE"/>
        </w:rPr>
        <w:t>venv</w:t>
      </w:r>
      <w:proofErr w:type="spellEnd"/>
      <w:r w:rsidRPr="00E76DFE">
        <w:rPr>
          <w:color w:val="709FDB" w:themeColor="text2" w:themeTint="80"/>
          <w:lang w:val="en-US" w:eastAsia="de-DE"/>
        </w:rPr>
        <w:t xml:space="preserve"> .</w:t>
      </w:r>
      <w:proofErr w:type="spellStart"/>
      <w:r w:rsidRPr="00E76DFE">
        <w:rPr>
          <w:color w:val="709FDB" w:themeColor="text2" w:themeTint="80"/>
          <w:lang w:val="en-US" w:eastAsia="de-DE"/>
        </w:rPr>
        <w:t>venv</w:t>
      </w:r>
      <w:proofErr w:type="spellEnd"/>
    </w:p>
    <w:p w14:paraId="02E57C34"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3. Activate virtual environment:</w:t>
      </w:r>
    </w:p>
    <w:p w14:paraId="38DA89C5"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w:t>
      </w:r>
      <w:proofErr w:type="spellStart"/>
      <w:r w:rsidRPr="00E76DFE">
        <w:rPr>
          <w:color w:val="709FDB" w:themeColor="text2" w:themeTint="80"/>
          <w:lang w:val="en-US" w:eastAsia="de-DE"/>
        </w:rPr>
        <w:t>venv</w:t>
      </w:r>
      <w:proofErr w:type="spellEnd"/>
      <w:r w:rsidRPr="00E76DFE">
        <w:rPr>
          <w:color w:val="709FDB" w:themeColor="text2" w:themeTint="80"/>
          <w:lang w:val="en-US" w:eastAsia="de-DE"/>
        </w:rPr>
        <w:t>\Scripts\activate</w:t>
      </w:r>
    </w:p>
    <w:p w14:paraId="32E40ADC"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4. Install required packages (check what your depot.py needs):</w:t>
      </w:r>
    </w:p>
    <w:p w14:paraId="71815E8E"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w:t>
      </w:r>
      <w:proofErr w:type="gramStart"/>
      <w:r w:rsidRPr="00E76DFE">
        <w:rPr>
          <w:color w:val="709FDB" w:themeColor="text2" w:themeTint="80"/>
          <w:lang w:val="en-US" w:eastAsia="de-DE"/>
        </w:rPr>
        <w:t>pip</w:t>
      </w:r>
      <w:proofErr w:type="gramEnd"/>
      <w:r w:rsidRPr="00E76DFE">
        <w:rPr>
          <w:color w:val="709FDB" w:themeColor="text2" w:themeTint="80"/>
          <w:lang w:val="en-US" w:eastAsia="de-DE"/>
        </w:rPr>
        <w:t xml:space="preserve"> </w:t>
      </w:r>
      <w:proofErr w:type="gramStart"/>
      <w:r w:rsidRPr="00E76DFE">
        <w:rPr>
          <w:color w:val="709FDB" w:themeColor="text2" w:themeTint="80"/>
          <w:lang w:val="en-US" w:eastAsia="de-DE"/>
        </w:rPr>
        <w:t>install</w:t>
      </w:r>
      <w:proofErr w:type="gramEnd"/>
      <w:r w:rsidRPr="00E76DFE">
        <w:rPr>
          <w:color w:val="709FDB" w:themeColor="text2" w:themeTint="80"/>
          <w:lang w:val="en-US" w:eastAsia="de-DE"/>
        </w:rPr>
        <w:t xml:space="preserve"> pandas </w:t>
      </w:r>
      <w:proofErr w:type="spellStart"/>
      <w:r w:rsidRPr="00E76DFE">
        <w:rPr>
          <w:color w:val="709FDB" w:themeColor="text2" w:themeTint="80"/>
          <w:lang w:val="en-US" w:eastAsia="de-DE"/>
        </w:rPr>
        <w:t>openpyxl</w:t>
      </w:r>
      <w:proofErr w:type="spellEnd"/>
      <w:r w:rsidRPr="00E76DFE">
        <w:rPr>
          <w:color w:val="709FDB" w:themeColor="text2" w:themeTint="80"/>
          <w:lang w:val="en-US" w:eastAsia="de-DE"/>
        </w:rPr>
        <w:t xml:space="preserve"> </w:t>
      </w:r>
      <w:proofErr w:type="spellStart"/>
      <w:r w:rsidRPr="00E76DFE">
        <w:rPr>
          <w:color w:val="709FDB" w:themeColor="text2" w:themeTint="80"/>
          <w:lang w:val="en-US" w:eastAsia="de-DE"/>
        </w:rPr>
        <w:t>configparser</w:t>
      </w:r>
      <w:proofErr w:type="spellEnd"/>
    </w:p>
    <w:p w14:paraId="0B15561D" w14:textId="77777777" w:rsidR="0035430C" w:rsidRPr="00E76DFE" w:rsidRDefault="0035430C" w:rsidP="0035430C">
      <w:pPr>
        <w:pStyle w:val="KeinLeerraum"/>
        <w:rPr>
          <w:color w:val="709FDB" w:themeColor="text2" w:themeTint="80"/>
          <w:lang w:val="en-US" w:eastAsia="de-DE"/>
        </w:rPr>
      </w:pPr>
    </w:p>
    <w:p w14:paraId="4C9558FF"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4. Or if you have </w:t>
      </w:r>
      <w:proofErr w:type="gramStart"/>
      <w:r w:rsidRPr="00E76DFE">
        <w:rPr>
          <w:color w:val="709FDB" w:themeColor="text2" w:themeTint="80"/>
          <w:lang w:val="en-US" w:eastAsia="de-DE"/>
        </w:rPr>
        <w:t>a requirements.txt</w:t>
      </w:r>
      <w:proofErr w:type="gramEnd"/>
      <w:r w:rsidRPr="00E76DFE">
        <w:rPr>
          <w:color w:val="709FDB" w:themeColor="text2" w:themeTint="80"/>
          <w:lang w:val="en-US" w:eastAsia="de-DE"/>
        </w:rPr>
        <w:t>:</w:t>
      </w:r>
    </w:p>
    <w:p w14:paraId="18840CE6"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pip install -r requirements.txt</w:t>
      </w:r>
    </w:p>
    <w:p w14:paraId="1CEF9A5D" w14:textId="77777777" w:rsidR="0035430C" w:rsidRPr="00E76DFE" w:rsidRDefault="0035430C" w:rsidP="0035430C">
      <w:pPr>
        <w:pStyle w:val="KeinLeerraum"/>
        <w:rPr>
          <w:color w:val="709FDB" w:themeColor="text2" w:themeTint="80"/>
          <w:lang w:val="en-US" w:eastAsia="de-DE"/>
        </w:rPr>
      </w:pPr>
      <w:r w:rsidRPr="00E76DFE">
        <w:rPr>
          <w:color w:val="709FDB" w:themeColor="text2" w:themeTint="80"/>
          <w:lang w:val="en-US" w:eastAsia="de-DE"/>
        </w:rPr>
        <w:t xml:space="preserve">  5. Deactivate:</w:t>
      </w:r>
    </w:p>
    <w:p w14:paraId="2F01AE37" w14:textId="77777777" w:rsidR="0035430C" w:rsidRPr="00E76DFE" w:rsidRDefault="0035430C" w:rsidP="0035430C">
      <w:pPr>
        <w:pStyle w:val="KeinLeerraum"/>
        <w:rPr>
          <w:color w:val="709FDB" w:themeColor="text2" w:themeTint="80"/>
          <w:lang w:eastAsia="de-DE"/>
        </w:rPr>
      </w:pPr>
      <w:r w:rsidRPr="00E76DFE">
        <w:rPr>
          <w:color w:val="709FDB" w:themeColor="text2" w:themeTint="80"/>
          <w:lang w:val="en-US" w:eastAsia="de-DE"/>
        </w:rPr>
        <w:t xml:space="preserve">  </w:t>
      </w:r>
      <w:proofErr w:type="spellStart"/>
      <w:r w:rsidRPr="00E76DFE">
        <w:rPr>
          <w:color w:val="709FDB" w:themeColor="text2" w:themeTint="80"/>
          <w:lang w:eastAsia="de-DE"/>
        </w:rPr>
        <w:t>deactivate</w:t>
      </w:r>
      <w:proofErr w:type="spellEnd"/>
    </w:p>
    <w:p w14:paraId="6E8531F2" w14:textId="77777777" w:rsidR="0035430C" w:rsidRDefault="0035430C" w:rsidP="0035430C">
      <w:pPr>
        <w:rPr>
          <w:lang w:eastAsia="de-DE"/>
        </w:rPr>
      </w:pPr>
    </w:p>
    <w:p w14:paraId="06D9F313" w14:textId="77777777" w:rsidR="0035430C" w:rsidRDefault="0035430C" w:rsidP="0035430C">
      <w:pPr>
        <w:rPr>
          <w:lang w:eastAsia="de-DE"/>
        </w:rPr>
      </w:pPr>
      <w:r>
        <w:rPr>
          <w:lang w:eastAsia="de-DE"/>
        </w:rPr>
        <w:t>es fehlte noch die pyarrow in requirements.txt</w:t>
      </w:r>
    </w:p>
    <w:p w14:paraId="724ED194" w14:textId="77777777" w:rsidR="0035430C" w:rsidRDefault="0035430C" w:rsidP="0035430C">
      <w:pPr>
        <w:rPr>
          <w:lang w:eastAsia="de-DE"/>
        </w:rPr>
      </w:pPr>
      <w:r>
        <w:rPr>
          <w:lang w:eastAsia="de-DE"/>
        </w:rPr>
        <w:t>funktioniert jetzt</w:t>
      </w:r>
    </w:p>
    <w:p w14:paraId="54CB0503" w14:textId="77777777" w:rsidR="0035430C" w:rsidRDefault="0035430C" w:rsidP="0035430C">
      <w:pPr>
        <w:rPr>
          <w:lang w:eastAsia="de-DE"/>
        </w:rPr>
      </w:pPr>
    </w:p>
    <w:p w14:paraId="0B8C33D0" w14:textId="77777777" w:rsidR="0035430C" w:rsidRPr="008B38A4" w:rsidRDefault="0035430C" w:rsidP="0035430C">
      <w:pPr>
        <w:rPr>
          <w:lang w:val="en-US" w:eastAsia="de-DE"/>
        </w:rPr>
      </w:pPr>
      <w:proofErr w:type="spellStart"/>
      <w:r w:rsidRPr="008B38A4">
        <w:rPr>
          <w:lang w:val="en-US" w:eastAsia="de-DE"/>
        </w:rPr>
        <w:t>Einstellungen</w:t>
      </w:r>
      <w:proofErr w:type="spellEnd"/>
      <w:r w:rsidRPr="008B38A4">
        <w:rPr>
          <w:lang w:val="en-US" w:eastAsia="de-DE"/>
        </w:rPr>
        <w:t xml:space="preserve"> </w:t>
      </w:r>
      <w:proofErr w:type="spellStart"/>
      <w:r w:rsidRPr="008B38A4">
        <w:rPr>
          <w:lang w:val="en-US" w:eastAsia="de-DE"/>
        </w:rPr>
        <w:t>Aufgabenplanung</w:t>
      </w:r>
      <w:proofErr w:type="spellEnd"/>
    </w:p>
    <w:p w14:paraId="1CAC5F5F" w14:textId="77777777" w:rsidR="0035430C" w:rsidRPr="00364765" w:rsidRDefault="0035430C" w:rsidP="0035430C">
      <w:pPr>
        <w:pStyle w:val="KeinLeerraum"/>
        <w:rPr>
          <w:color w:val="709FDB" w:themeColor="text2" w:themeTint="80"/>
          <w:lang w:val="en-US" w:eastAsia="de-DE"/>
        </w:rPr>
      </w:pPr>
      <w:r w:rsidRPr="00364765">
        <w:rPr>
          <w:lang w:val="en-US" w:eastAsia="de-DE"/>
        </w:rPr>
        <w:t>● T</w:t>
      </w:r>
      <w:r w:rsidRPr="00364765">
        <w:rPr>
          <w:color w:val="709FDB" w:themeColor="text2" w:themeTint="80"/>
          <w:lang w:val="en-US" w:eastAsia="de-DE"/>
        </w:rPr>
        <w:t>o configure Task Scheduler for daily 5 AM execution:</w:t>
      </w:r>
    </w:p>
    <w:p w14:paraId="1BD38AD1" w14:textId="77777777" w:rsidR="0035430C" w:rsidRPr="00364765" w:rsidRDefault="0035430C" w:rsidP="0035430C">
      <w:pPr>
        <w:pStyle w:val="KeinLeerraum"/>
        <w:rPr>
          <w:color w:val="709FDB" w:themeColor="text2" w:themeTint="80"/>
          <w:lang w:val="en-US" w:eastAsia="de-DE"/>
        </w:rPr>
      </w:pPr>
    </w:p>
    <w:p w14:paraId="1D813C75"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1. Open Task Scheduler (</w:t>
      </w:r>
      <w:proofErr w:type="spellStart"/>
      <w:r w:rsidRPr="00364765">
        <w:rPr>
          <w:color w:val="709FDB" w:themeColor="text2" w:themeTint="80"/>
          <w:lang w:val="en-US" w:eastAsia="de-DE"/>
        </w:rPr>
        <w:t>taskschd.msc</w:t>
      </w:r>
      <w:proofErr w:type="spellEnd"/>
      <w:r w:rsidRPr="00364765">
        <w:rPr>
          <w:color w:val="709FDB" w:themeColor="text2" w:themeTint="80"/>
          <w:lang w:val="en-US" w:eastAsia="de-DE"/>
        </w:rPr>
        <w:t>) as Administrator</w:t>
      </w:r>
    </w:p>
    <w:p w14:paraId="01F927C1"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2. Create Basic Task:</w:t>
      </w:r>
    </w:p>
    <w:p w14:paraId="4E76C305"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Name: "Depot Script Daily"</w:t>
      </w:r>
    </w:p>
    <w:p w14:paraId="3D248198"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Description: "Run depot.py daily at 5 AM"</w:t>
      </w:r>
    </w:p>
    <w:p w14:paraId="3C8C687B"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3. Trigger: Daily at 5:00 AM</w:t>
      </w:r>
    </w:p>
    <w:p w14:paraId="7190FC5D"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4. Action: Start a program</w:t>
      </w:r>
    </w:p>
    <w:p w14:paraId="622E7923"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Program: \\WIN-H7BKO5H0RMC\Dataserver\_Batchprozesse\depot\start_depot.bat</w:t>
      </w:r>
    </w:p>
    <w:p w14:paraId="2BEA2F93"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Start in: \\WIN-H7BKO5H0RMC\Dataserver\_Batchprozesse\depot</w:t>
      </w:r>
    </w:p>
    <w:p w14:paraId="522FD78B"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lastRenderedPageBreak/>
        <w:t xml:space="preserve">  5. Security Options:</w:t>
      </w:r>
    </w:p>
    <w:p w14:paraId="106CD1BB"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Run as: Service account</w:t>
      </w:r>
    </w:p>
    <w:p w14:paraId="39B6AB6E"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Run whether user is logged on or not ✓</w:t>
      </w:r>
    </w:p>
    <w:p w14:paraId="2FDB7327"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Run with highest privileges ✓</w:t>
      </w:r>
    </w:p>
    <w:p w14:paraId="10DD70FE"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6. Conditions:</w:t>
      </w:r>
    </w:p>
    <w:p w14:paraId="1A44813D"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Uncheck "Start only if computer is on AC power"</w:t>
      </w:r>
    </w:p>
    <w:p w14:paraId="511EC724"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Check "Wake computer to run this task" if needed</w:t>
      </w:r>
    </w:p>
    <w:p w14:paraId="24CAA2F2" w14:textId="77777777" w:rsidR="0035430C" w:rsidRPr="00364765" w:rsidRDefault="0035430C" w:rsidP="0035430C">
      <w:pPr>
        <w:pStyle w:val="KeinLeerraum"/>
        <w:rPr>
          <w:color w:val="709FDB" w:themeColor="text2" w:themeTint="80"/>
          <w:lang w:val="en-US" w:eastAsia="de-DE"/>
        </w:rPr>
      </w:pPr>
    </w:p>
    <w:p w14:paraId="0CD9E2DA"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Make sure the Service account has:</w:t>
      </w:r>
    </w:p>
    <w:p w14:paraId="1DE07CDF"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Access to the network path</w:t>
      </w:r>
    </w:p>
    <w:p w14:paraId="482328EA"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Permission to execute Python and batch files</w:t>
      </w:r>
    </w:p>
    <w:p w14:paraId="07E571CD" w14:textId="77777777" w:rsidR="0035430C" w:rsidRPr="00364765" w:rsidRDefault="0035430C" w:rsidP="0035430C">
      <w:pPr>
        <w:pStyle w:val="KeinLeerraum"/>
        <w:rPr>
          <w:color w:val="709FDB" w:themeColor="text2" w:themeTint="80"/>
          <w:lang w:val="en-US" w:eastAsia="de-DE"/>
        </w:rPr>
      </w:pPr>
      <w:r w:rsidRPr="00364765">
        <w:rPr>
          <w:color w:val="709FDB" w:themeColor="text2" w:themeTint="80"/>
          <w:lang w:val="en-US" w:eastAsia="de-DE"/>
        </w:rPr>
        <w:t xml:space="preserve">  - Read/write access to the depot folder and log directories</w:t>
      </w:r>
    </w:p>
    <w:p w14:paraId="73973AE5" w14:textId="77777777" w:rsidR="0035430C" w:rsidRDefault="0035430C" w:rsidP="0035430C">
      <w:pPr>
        <w:rPr>
          <w:lang w:val="en-US"/>
        </w:rPr>
      </w:pPr>
    </w:p>
    <w:p w14:paraId="1381BAD5" w14:textId="5D8F9C0E" w:rsidR="0035430C" w:rsidRDefault="0035430C" w:rsidP="0035430C">
      <w:pPr>
        <w:pStyle w:val="berschrift1"/>
        <w:rPr>
          <w:lang w:val="en-US"/>
        </w:rPr>
      </w:pPr>
      <w:r>
        <w:rPr>
          <w:lang w:val="en-US"/>
        </w:rPr>
        <w:t>2.9.25</w:t>
      </w:r>
    </w:p>
    <w:p w14:paraId="184F659B" w14:textId="77777777" w:rsidR="0035430C" w:rsidRDefault="0035430C" w:rsidP="0035430C">
      <w:pPr>
        <w:jc w:val="both"/>
        <w:rPr>
          <w:lang w:eastAsia="de-DE"/>
        </w:rPr>
      </w:pPr>
      <w:r>
        <w:rPr>
          <w:lang w:eastAsia="de-DE"/>
        </w:rPr>
        <w:t>Noch lag ist das neue Depot File heute morgen nicht gelaufen. Im Fenster der Aufgabenplanung steht „Der Verzeichnisname ist ungültig (0x807010B)“. Im Verlauf des Task steht: Die Aufgabenplanung konnte die Aktion "C:\Windows\SYSTEM32\cmd.exe" in der Instanz "{ffbfbb2c-50fa-4143-a8ad-b5312a7ad000}" der Aufgabe "\</w:t>
      </w:r>
      <w:proofErr w:type="spellStart"/>
      <w:r>
        <w:rPr>
          <w:lang w:eastAsia="de-DE"/>
        </w:rPr>
        <w:t>AHSkripts</w:t>
      </w:r>
      <w:proofErr w:type="spellEnd"/>
      <w:r>
        <w:rPr>
          <w:lang w:eastAsia="de-DE"/>
        </w:rPr>
        <w:t xml:space="preserve">\Depot </w:t>
      </w:r>
      <w:proofErr w:type="spellStart"/>
      <w:r>
        <w:rPr>
          <w:lang w:eastAsia="de-DE"/>
        </w:rPr>
        <w:t>Script</w:t>
      </w:r>
      <w:proofErr w:type="spellEnd"/>
      <w:r>
        <w:rPr>
          <w:lang w:eastAsia="de-DE"/>
        </w:rPr>
        <w:t xml:space="preserve"> Daily" nicht starten. Zusätzliche Daten: Fehlerwert: 2147942667 </w:t>
      </w:r>
    </w:p>
    <w:p w14:paraId="38F9A3E1" w14:textId="77777777" w:rsidR="0035430C" w:rsidRDefault="0035430C" w:rsidP="0035430C">
      <w:pPr>
        <w:jc w:val="both"/>
        <w:rPr>
          <w:lang w:eastAsia="de-DE"/>
        </w:rPr>
      </w:pPr>
      <w:r>
        <w:rPr>
          <w:lang w:eastAsia="de-DE"/>
        </w:rPr>
        <w:t>Ich musste noch pyarrow am Windows Server installieren, dann lief das Skript manuell im cmd Fenster. Start_depot.bat funktioniert auch. Manueller Start aus Aufgabenplanung</w:t>
      </w:r>
    </w:p>
    <w:p w14:paraId="5C10CDE5" w14:textId="77777777" w:rsidR="0035430C" w:rsidRDefault="0035430C" w:rsidP="0035430C">
      <w:pPr>
        <w:jc w:val="both"/>
        <w:rPr>
          <w:lang w:eastAsia="de-DE"/>
        </w:rPr>
      </w:pPr>
      <w:r>
        <w:rPr>
          <w:lang w:eastAsia="de-DE"/>
        </w:rPr>
        <w:t>In der bat Datei funktionieren UNC Pfad angaben nicht. Auf PowerShell Skript umgestellt. Ich musste auch den UNC Pfad aus der Pfad Angabe im Task Scheduler löschen.</w:t>
      </w:r>
    </w:p>
    <w:p w14:paraId="0BB7BE42" w14:textId="77777777" w:rsidR="0035430C" w:rsidRDefault="0035430C" w:rsidP="0035430C">
      <w:pPr>
        <w:jc w:val="both"/>
        <w:rPr>
          <w:lang w:eastAsia="de-DE"/>
        </w:rPr>
      </w:pPr>
      <w:r>
        <w:rPr>
          <w:lang w:eastAsia="de-DE"/>
        </w:rPr>
        <w:t>Ich habe dann doch auf gemappt Drive umgestellt</w:t>
      </w:r>
    </w:p>
    <w:p w14:paraId="230AAB51" w14:textId="77777777" w:rsidR="0035430C" w:rsidRDefault="0035430C" w:rsidP="0035430C">
      <w:pPr>
        <w:jc w:val="both"/>
        <w:rPr>
          <w:lang w:eastAsia="de-DE"/>
        </w:rPr>
      </w:pPr>
      <w:r>
        <w:rPr>
          <w:lang w:eastAsia="de-DE"/>
        </w:rPr>
        <w:t>Das geht aber auch nicht, weil ich mit „Service“ Account starte, und das Drive D: nur als Administrator gemappt ist.</w:t>
      </w:r>
    </w:p>
    <w:p w14:paraId="6B5B04E3" w14:textId="77777777" w:rsidR="0035430C" w:rsidRDefault="0035430C" w:rsidP="0035430C">
      <w:pPr>
        <w:jc w:val="both"/>
        <w:rPr>
          <w:lang w:eastAsia="de-DE"/>
        </w:rPr>
      </w:pPr>
      <w:r>
        <w:rPr>
          <w:lang w:eastAsia="de-DE"/>
        </w:rPr>
        <w:t>Dokumentation mit Claude erzeugt</w:t>
      </w:r>
    </w:p>
    <w:p w14:paraId="65BB56CF" w14:textId="77777777" w:rsidR="0035430C" w:rsidRPr="00941939" w:rsidRDefault="0035430C" w:rsidP="0035430C"/>
    <w:p w14:paraId="3896C7F4" w14:textId="77777777" w:rsidR="0035430C" w:rsidRPr="0035430C" w:rsidRDefault="0035430C" w:rsidP="0035430C"/>
    <w:p w14:paraId="7768AEB3" w14:textId="12097E91" w:rsidR="0035430C" w:rsidRPr="0035430C" w:rsidRDefault="0035430C" w:rsidP="0035430C">
      <w:pPr>
        <w:pStyle w:val="berschrift1"/>
      </w:pPr>
      <w:r w:rsidRPr="0035430C">
        <w:t>3.9.25</w:t>
      </w:r>
    </w:p>
    <w:p w14:paraId="2418E32E" w14:textId="77777777" w:rsidR="0035430C" w:rsidRDefault="0035430C" w:rsidP="0035430C">
      <w:r>
        <w:t>Depot File wieder nicht gelaufen (log)</w:t>
      </w:r>
    </w:p>
    <w:p w14:paraId="69D02D9B" w14:textId="77777777" w:rsidR="0035430C" w:rsidRDefault="0035430C" w:rsidP="0035430C">
      <w:r>
        <w:t>In der Aufgabenplanung steht. 3.9. 5:00 „Der Vorgang wurde erfolgreich beendet“, im Verlauf ist aber Vorgangscode (2).</w:t>
      </w:r>
    </w:p>
    <w:p w14:paraId="7272819A" w14:textId="77777777" w:rsidR="0035430C" w:rsidRDefault="0035430C" w:rsidP="0035430C">
      <w:r>
        <w:t>Manuell aus der Aufgabenplanung gestartet, auch hier Vorgangscode (2) und keine Einträge in beiden Logs</w:t>
      </w:r>
    </w:p>
    <w:p w14:paraId="2DE2D92C" w14:textId="77777777" w:rsidR="0035430C" w:rsidRDefault="0035430C" w:rsidP="0035430C">
      <w:r>
        <w:t>start_depot.ps1 manuell mit PowerShell ausführen. Gelaufen und Einträge im log</w:t>
      </w:r>
    </w:p>
    <w:p w14:paraId="72B239EF" w14:textId="77777777" w:rsidR="0035430C" w:rsidRPr="00941939" w:rsidRDefault="0035430C" w:rsidP="0035430C">
      <w:r>
        <w:t>das muss wieder ein Berechtigungsthema sein</w:t>
      </w:r>
    </w:p>
    <w:p w14:paraId="0696FEA4" w14:textId="77777777" w:rsidR="0035430C" w:rsidRDefault="0035430C" w:rsidP="00132882"/>
    <w:p w14:paraId="6EC5715D" w14:textId="690876DB" w:rsidR="008F45EE" w:rsidRDefault="008F45EE" w:rsidP="008F45EE">
      <w:pPr>
        <w:pStyle w:val="berschrift1"/>
      </w:pPr>
      <w:r>
        <w:t>4.9.25</w:t>
      </w:r>
    </w:p>
    <w:p w14:paraId="5408CC3E" w14:textId="77777777" w:rsidR="008F45EE" w:rsidRDefault="008F45EE" w:rsidP="008F45EE">
      <w:pPr>
        <w:rPr>
          <w:lang w:eastAsia="de-DE"/>
        </w:rPr>
      </w:pPr>
      <w:r>
        <w:rPr>
          <w:lang w:eastAsia="de-DE"/>
        </w:rPr>
        <w:t xml:space="preserve">Viele versuche mit Claude, am ende waren es nur </w:t>
      </w:r>
      <w:proofErr w:type="spellStart"/>
      <w:r>
        <w:rPr>
          <w:lang w:eastAsia="de-DE"/>
        </w:rPr>
        <w:t>zugriffsberechtigungen</w:t>
      </w:r>
      <w:proofErr w:type="spellEnd"/>
      <w:r>
        <w:rPr>
          <w:lang w:eastAsia="de-DE"/>
        </w:rPr>
        <w:t>:</w:t>
      </w:r>
    </w:p>
    <w:p w14:paraId="7090417C" w14:textId="77777777" w:rsidR="008F45EE" w:rsidRPr="00954E97" w:rsidRDefault="008F45EE" w:rsidP="008F45EE">
      <w:pPr>
        <w:pStyle w:val="KeinLeerraum"/>
        <w:rPr>
          <w:color w:val="709FDB" w:themeColor="text2" w:themeTint="80"/>
          <w:lang w:eastAsia="de-DE"/>
        </w:rPr>
      </w:pPr>
      <w:r w:rsidRPr="00954E97">
        <w:rPr>
          <w:color w:val="709FDB" w:themeColor="text2" w:themeTint="80"/>
          <w:lang w:eastAsia="de-DE"/>
        </w:rPr>
        <w:t># Als Administrator ausführen - nur die nötigen Ordner</w:t>
      </w:r>
    </w:p>
    <w:p w14:paraId="692D3685" w14:textId="77777777" w:rsidR="008F45EE" w:rsidRPr="00954E97" w:rsidRDefault="008F45EE" w:rsidP="008F45EE">
      <w:pPr>
        <w:pStyle w:val="KeinLeerraum"/>
        <w:rPr>
          <w:color w:val="709FDB" w:themeColor="text2" w:themeTint="80"/>
          <w:lang w:eastAsia="de-DE"/>
        </w:rPr>
      </w:pPr>
      <w:r w:rsidRPr="00954E97">
        <w:rPr>
          <w:color w:val="709FDB" w:themeColor="text2" w:themeTint="80"/>
          <w:lang w:eastAsia="de-DE"/>
        </w:rPr>
        <w:t># Depot-Verzeichnis (wo Ihr Skript liegt)</w:t>
      </w:r>
    </w:p>
    <w:p w14:paraId="06916B8E" w14:textId="77777777" w:rsidR="008F45EE" w:rsidRPr="00954E97" w:rsidRDefault="008F45EE" w:rsidP="008F45EE">
      <w:pPr>
        <w:pStyle w:val="KeinLeerraum"/>
        <w:rPr>
          <w:color w:val="709FDB" w:themeColor="text2" w:themeTint="80"/>
          <w:lang w:eastAsia="de-DE"/>
        </w:rPr>
      </w:pPr>
      <w:proofErr w:type="spellStart"/>
      <w:r w:rsidRPr="00954E97">
        <w:rPr>
          <w:color w:val="709FDB" w:themeColor="text2" w:themeTint="80"/>
          <w:lang w:eastAsia="de-DE"/>
        </w:rPr>
        <w:lastRenderedPageBreak/>
        <w:t>icacls</w:t>
      </w:r>
      <w:proofErr w:type="spellEnd"/>
      <w:r w:rsidRPr="00954E97">
        <w:rPr>
          <w:color w:val="709FDB" w:themeColor="text2" w:themeTint="80"/>
          <w:lang w:eastAsia="de-DE"/>
        </w:rPr>
        <w:t xml:space="preserve"> "d:\Dataserver\_Batchprozesse\depot" /</w:t>
      </w:r>
      <w:proofErr w:type="spellStart"/>
      <w:r w:rsidRPr="00954E97">
        <w:rPr>
          <w:color w:val="709FDB" w:themeColor="text2" w:themeTint="80"/>
          <w:lang w:eastAsia="de-DE"/>
        </w:rPr>
        <w:t>grant</w:t>
      </w:r>
      <w:proofErr w:type="spellEnd"/>
      <w:r w:rsidRPr="00954E97">
        <w:rPr>
          <w:color w:val="709FDB" w:themeColor="text2" w:themeTint="80"/>
          <w:lang w:eastAsia="de-DE"/>
        </w:rPr>
        <w:t xml:space="preserve"> "Service:(OI)(CI)F" /T</w:t>
      </w:r>
    </w:p>
    <w:p w14:paraId="13D7D4E5" w14:textId="77777777" w:rsidR="008F45EE" w:rsidRPr="00954E97" w:rsidRDefault="008F45EE" w:rsidP="008F45EE">
      <w:pPr>
        <w:pStyle w:val="KeinLeerraum"/>
        <w:rPr>
          <w:color w:val="709FDB" w:themeColor="text2" w:themeTint="80"/>
          <w:lang w:eastAsia="de-DE"/>
        </w:rPr>
      </w:pPr>
      <w:r w:rsidRPr="00954E97">
        <w:rPr>
          <w:color w:val="709FDB" w:themeColor="text2" w:themeTint="80"/>
          <w:lang w:eastAsia="de-DE"/>
        </w:rPr>
        <w:t># Python Standardbibliothek (von Ihrem Skript verwendet)</w:t>
      </w:r>
    </w:p>
    <w:p w14:paraId="5A0F1268" w14:textId="77777777" w:rsidR="008F45EE" w:rsidRPr="00954E97" w:rsidRDefault="008F45EE" w:rsidP="008F45EE">
      <w:pPr>
        <w:pStyle w:val="KeinLeerraum"/>
        <w:rPr>
          <w:color w:val="709FDB" w:themeColor="text2" w:themeTint="80"/>
          <w:lang w:eastAsia="de-DE"/>
        </w:rPr>
      </w:pPr>
      <w:proofErr w:type="spellStart"/>
      <w:r w:rsidRPr="00954E97">
        <w:rPr>
          <w:color w:val="709FDB" w:themeColor="text2" w:themeTint="80"/>
          <w:lang w:eastAsia="de-DE"/>
        </w:rPr>
        <w:t>icacls</w:t>
      </w:r>
      <w:proofErr w:type="spellEnd"/>
      <w:r w:rsidRPr="00954E97">
        <w:rPr>
          <w:color w:val="709FDB" w:themeColor="text2" w:themeTint="80"/>
          <w:lang w:eastAsia="de-DE"/>
        </w:rPr>
        <w:t xml:space="preserve"> "d:\Dataserver\Programmier Projekte\Python\Standardbibliothek" /</w:t>
      </w:r>
      <w:proofErr w:type="spellStart"/>
      <w:r w:rsidRPr="00954E97">
        <w:rPr>
          <w:color w:val="709FDB" w:themeColor="text2" w:themeTint="80"/>
          <w:lang w:eastAsia="de-DE"/>
        </w:rPr>
        <w:t>grant</w:t>
      </w:r>
      <w:proofErr w:type="spellEnd"/>
      <w:r w:rsidRPr="00954E97">
        <w:rPr>
          <w:color w:val="709FDB" w:themeColor="text2" w:themeTint="80"/>
          <w:lang w:eastAsia="de-DE"/>
        </w:rPr>
        <w:t xml:space="preserve"> "Service:(OI)(CI)F" /T</w:t>
      </w:r>
    </w:p>
    <w:p w14:paraId="0F4208FC" w14:textId="77777777" w:rsidR="008F45EE" w:rsidRPr="00954E97" w:rsidRDefault="008F45EE" w:rsidP="008F45EE">
      <w:pPr>
        <w:pStyle w:val="KeinLeerraum"/>
        <w:rPr>
          <w:color w:val="709FDB" w:themeColor="text2" w:themeTint="80"/>
          <w:lang w:eastAsia="de-DE"/>
        </w:rPr>
      </w:pPr>
      <w:r w:rsidRPr="00954E97">
        <w:rPr>
          <w:color w:val="709FDB" w:themeColor="text2" w:themeTint="80"/>
          <w:lang w:eastAsia="de-DE"/>
        </w:rPr>
        <w:t># Finance Input (Eingabedateien)</w:t>
      </w:r>
    </w:p>
    <w:p w14:paraId="735F5FEB" w14:textId="77777777" w:rsidR="008F45EE" w:rsidRPr="00954E97" w:rsidRDefault="008F45EE" w:rsidP="008F45EE">
      <w:pPr>
        <w:pStyle w:val="KeinLeerraum"/>
        <w:rPr>
          <w:color w:val="709FDB" w:themeColor="text2" w:themeTint="80"/>
          <w:lang w:val="en-US" w:eastAsia="de-DE"/>
        </w:rPr>
      </w:pPr>
      <w:proofErr w:type="spellStart"/>
      <w:r w:rsidRPr="00954E97">
        <w:rPr>
          <w:color w:val="709FDB" w:themeColor="text2" w:themeTint="80"/>
          <w:lang w:val="en-US" w:eastAsia="de-DE"/>
        </w:rPr>
        <w:t>icacls</w:t>
      </w:r>
      <w:proofErr w:type="spellEnd"/>
      <w:r w:rsidRPr="00954E97">
        <w:rPr>
          <w:color w:val="709FDB" w:themeColor="text2" w:themeTint="80"/>
          <w:lang w:val="en-US" w:eastAsia="de-DE"/>
        </w:rPr>
        <w:t xml:space="preserve"> "d:\Dataserver\Dummy\Finance_Input" /grant "Service:(OI)(CI)F" /T</w:t>
      </w:r>
    </w:p>
    <w:p w14:paraId="2CEFB94D" w14:textId="77777777" w:rsidR="008F45EE" w:rsidRPr="00954E97" w:rsidRDefault="008F45EE" w:rsidP="008F45EE">
      <w:pPr>
        <w:pStyle w:val="KeinLeerraum"/>
        <w:rPr>
          <w:color w:val="709FDB" w:themeColor="text2" w:themeTint="80"/>
          <w:lang w:eastAsia="de-DE"/>
        </w:rPr>
      </w:pPr>
      <w:r w:rsidRPr="00954E97">
        <w:rPr>
          <w:color w:val="709FDB" w:themeColor="text2" w:themeTint="80"/>
          <w:lang w:eastAsia="de-DE"/>
        </w:rPr>
        <w:t># Finance Output (Ausgabedateien)</w:t>
      </w:r>
    </w:p>
    <w:p w14:paraId="03A48D6D" w14:textId="77777777" w:rsidR="008F45EE" w:rsidRPr="00954E97" w:rsidRDefault="008F45EE" w:rsidP="008F45EE">
      <w:pPr>
        <w:pStyle w:val="KeinLeerraum"/>
        <w:rPr>
          <w:color w:val="709FDB" w:themeColor="text2" w:themeTint="80"/>
          <w:lang w:eastAsia="de-DE"/>
        </w:rPr>
      </w:pPr>
      <w:proofErr w:type="spellStart"/>
      <w:r w:rsidRPr="00954E97">
        <w:rPr>
          <w:color w:val="709FDB" w:themeColor="text2" w:themeTint="80"/>
          <w:lang w:eastAsia="de-DE"/>
        </w:rPr>
        <w:t>icacls</w:t>
      </w:r>
      <w:proofErr w:type="spellEnd"/>
      <w:r w:rsidRPr="00954E97">
        <w:rPr>
          <w:color w:val="709FDB" w:themeColor="text2" w:themeTint="80"/>
          <w:lang w:eastAsia="de-DE"/>
        </w:rPr>
        <w:t xml:space="preserve"> "d:\Dataserver\Dummy\Finance_Output" /</w:t>
      </w:r>
      <w:proofErr w:type="spellStart"/>
      <w:r w:rsidRPr="00954E97">
        <w:rPr>
          <w:color w:val="709FDB" w:themeColor="text2" w:themeTint="80"/>
          <w:lang w:eastAsia="de-DE"/>
        </w:rPr>
        <w:t>grant</w:t>
      </w:r>
      <w:proofErr w:type="spellEnd"/>
      <w:r w:rsidRPr="00954E97">
        <w:rPr>
          <w:color w:val="709FDB" w:themeColor="text2" w:themeTint="80"/>
          <w:lang w:eastAsia="de-DE"/>
        </w:rPr>
        <w:t xml:space="preserve"> "Service:(OI)(CI)F" /T</w:t>
      </w:r>
    </w:p>
    <w:p w14:paraId="5AD248E4" w14:textId="77777777" w:rsidR="008F45EE" w:rsidRDefault="008F45EE" w:rsidP="008F45EE">
      <w:pPr>
        <w:rPr>
          <w:lang w:eastAsia="de-DE"/>
        </w:rPr>
      </w:pPr>
    </w:p>
    <w:p w14:paraId="504338CE" w14:textId="77777777" w:rsidR="008F45EE" w:rsidRDefault="008F45EE" w:rsidP="008F45EE">
      <w:pPr>
        <w:rPr>
          <w:lang w:eastAsia="de-DE"/>
        </w:rPr>
      </w:pPr>
      <w:r>
        <w:rPr>
          <w:lang w:eastAsia="de-DE"/>
        </w:rPr>
        <w:t xml:space="preserve">Es gab noch ein Thema mit dem </w:t>
      </w:r>
      <w:proofErr w:type="spellStart"/>
      <w:r>
        <w:rPr>
          <w:lang w:eastAsia="de-DE"/>
        </w:rPr>
        <w:t>github</w:t>
      </w:r>
      <w:proofErr w:type="spellEnd"/>
      <w:r>
        <w:rPr>
          <w:lang w:eastAsia="de-DE"/>
        </w:rPr>
        <w:t xml:space="preserve"> pull. Das </w:t>
      </w:r>
      <w:proofErr w:type="spellStart"/>
      <w:r>
        <w:rPr>
          <w:lang w:eastAsia="de-DE"/>
        </w:rPr>
        <w:t>problem</w:t>
      </w:r>
      <w:proofErr w:type="spellEnd"/>
      <w:r>
        <w:rPr>
          <w:lang w:eastAsia="de-DE"/>
        </w:rPr>
        <w:t xml:space="preserve"> ignoriere ist.</w:t>
      </w:r>
    </w:p>
    <w:p w14:paraId="3DE718D8" w14:textId="77777777" w:rsidR="008F45EE" w:rsidRDefault="008F45EE" w:rsidP="008F45EE">
      <w:pPr>
        <w:rPr>
          <w:lang w:eastAsia="de-DE"/>
        </w:rPr>
      </w:pPr>
    </w:p>
    <w:p w14:paraId="2DB788B0" w14:textId="1FFF29C2" w:rsidR="002D3FE0" w:rsidRDefault="002D3FE0" w:rsidP="002D3FE0">
      <w:pPr>
        <w:pStyle w:val="berschrift1"/>
        <w:rPr>
          <w:lang w:eastAsia="de-DE"/>
        </w:rPr>
      </w:pPr>
      <w:r>
        <w:rPr>
          <w:lang w:eastAsia="de-DE"/>
        </w:rPr>
        <w:t>5.9.24</w:t>
      </w:r>
    </w:p>
    <w:p w14:paraId="4DA29A0C" w14:textId="77777777" w:rsidR="002D3FE0" w:rsidRDefault="002D3FE0" w:rsidP="002D3FE0">
      <w:pPr>
        <w:rPr>
          <w:lang w:eastAsia="de-DE"/>
        </w:rPr>
      </w:pPr>
      <w:r>
        <w:rPr>
          <w:lang w:eastAsia="de-DE"/>
        </w:rPr>
        <w:t>Gestern viel mit Claude an den Startprobleme von Depot aus der Aufgabenplanung gearbeitet. Am Ende waren es nur Zugriffsberechtigungen des „Service“ Accounts auf bestimmte Ordner</w:t>
      </w:r>
    </w:p>
    <w:p w14:paraId="71FC9FD7" w14:textId="77777777" w:rsidR="002D3FE0" w:rsidRDefault="002D3FE0" w:rsidP="002D3FE0">
      <w:pPr>
        <w:rPr>
          <w:lang w:eastAsia="de-DE"/>
        </w:rPr>
      </w:pPr>
      <w:r>
        <w:rPr>
          <w:lang w:eastAsia="de-DE"/>
        </w:rPr>
        <w:t>Depot ist gelaufen</w:t>
      </w:r>
    </w:p>
    <w:p w14:paraId="038CE103" w14:textId="77777777" w:rsidR="002D3FE0" w:rsidRDefault="002D3FE0" w:rsidP="002D3FE0">
      <w:pPr>
        <w:pStyle w:val="Listenabsatz"/>
        <w:numPr>
          <w:ilvl w:val="0"/>
          <w:numId w:val="7"/>
        </w:numPr>
        <w:rPr>
          <w:lang w:eastAsia="de-DE"/>
        </w:rPr>
      </w:pPr>
      <w:r>
        <w:rPr>
          <w:lang w:eastAsia="de-DE"/>
        </w:rPr>
        <w:t>Damit ist das Starten aus Aufgabenplanung gefixt</w:t>
      </w:r>
    </w:p>
    <w:p w14:paraId="496548B1" w14:textId="77777777" w:rsidR="002D3FE0" w:rsidRDefault="002D3FE0" w:rsidP="008F45EE">
      <w:pPr>
        <w:rPr>
          <w:lang w:eastAsia="de-DE"/>
        </w:rPr>
      </w:pPr>
    </w:p>
    <w:p w14:paraId="66D7D1A3" w14:textId="77777777" w:rsidR="002A79D3" w:rsidRDefault="002A79D3" w:rsidP="002A79D3">
      <w:pPr>
        <w:rPr>
          <w:lang w:eastAsia="de-DE"/>
        </w:rPr>
      </w:pPr>
      <w:r>
        <w:rPr>
          <w:lang w:eastAsia="de-DE"/>
        </w:rPr>
        <w:t xml:space="preserve">Ich habe an den </w:t>
      </w:r>
      <w:proofErr w:type="gramStart"/>
      <w:r>
        <w:rPr>
          <w:lang w:eastAsia="de-DE"/>
        </w:rPr>
        <w:t>Standard Routinen</w:t>
      </w:r>
      <w:proofErr w:type="gramEnd"/>
      <w:r>
        <w:rPr>
          <w:lang w:eastAsia="de-DE"/>
        </w:rPr>
        <w:t xml:space="preserve"> optimiert, jetzt habe ich ein Problem im </w:t>
      </w:r>
      <w:proofErr w:type="spellStart"/>
      <w:r>
        <w:rPr>
          <w:lang w:eastAsia="de-DE"/>
        </w:rPr>
        <w:t>depot</w:t>
      </w:r>
      <w:proofErr w:type="spellEnd"/>
      <w:r>
        <w:rPr>
          <w:lang w:eastAsia="de-DE"/>
        </w:rPr>
        <w:t xml:space="preserve"> </w:t>
      </w:r>
      <w:proofErr w:type="spellStart"/>
      <w:r>
        <w:rPr>
          <w:lang w:eastAsia="de-DE"/>
        </w:rPr>
        <w:t>file</w:t>
      </w:r>
      <w:proofErr w:type="spellEnd"/>
      <w:r>
        <w:rPr>
          <w:lang w:eastAsia="de-DE"/>
        </w:rPr>
        <w:t>, z.B. „</w:t>
      </w:r>
      <w:r w:rsidRPr="00642B93">
        <w:rPr>
          <w:lang w:eastAsia="de-DE"/>
        </w:rPr>
        <w:t>overview_month_report</w:t>
      </w:r>
      <w:r>
        <w:rPr>
          <w:lang w:eastAsia="de-DE"/>
        </w:rPr>
        <w:t xml:space="preserve">“ hat kaputte Datums Felder. </w:t>
      </w:r>
      <w:r w:rsidRPr="006B6681">
        <w:rPr>
          <w:lang w:eastAsia="de-DE"/>
        </w:rPr>
        <w:t xml:space="preserve">„prices“ ist ok. „values_month“ ist ok. </w:t>
      </w:r>
      <w:r w:rsidRPr="00642B93">
        <w:rPr>
          <w:lang w:eastAsia="de-DE"/>
        </w:rPr>
        <w:t xml:space="preserve">„Overview day“ hat </w:t>
      </w:r>
      <w:proofErr w:type="gramStart"/>
      <w:r w:rsidRPr="00642B93">
        <w:rPr>
          <w:lang w:eastAsia="de-DE"/>
        </w:rPr>
        <w:t>keine Datums</w:t>
      </w:r>
      <w:proofErr w:type="gramEnd"/>
      <w:r w:rsidRPr="00642B93">
        <w:rPr>
          <w:lang w:eastAsia="de-DE"/>
        </w:rPr>
        <w:t xml:space="preserve"> spalte mehr. “fees” ist o</w:t>
      </w:r>
      <w:r>
        <w:rPr>
          <w:lang w:eastAsia="de-DE"/>
        </w:rPr>
        <w:t xml:space="preserve">k. Das deutet nicht auf falsche Berechnungen, sondern auf falsche Export </w:t>
      </w:r>
      <w:proofErr w:type="spellStart"/>
      <w:r>
        <w:rPr>
          <w:lang w:eastAsia="de-DE"/>
        </w:rPr>
        <w:t>funktionen</w:t>
      </w:r>
      <w:proofErr w:type="spellEnd"/>
      <w:r>
        <w:rPr>
          <w:lang w:eastAsia="de-DE"/>
        </w:rPr>
        <w:t xml:space="preserve"> hin.</w:t>
      </w:r>
    </w:p>
    <w:p w14:paraId="00923A47" w14:textId="77777777" w:rsidR="002A79D3" w:rsidRDefault="002A79D3" w:rsidP="002A79D3">
      <w:pPr>
        <w:pStyle w:val="Listenabsatz"/>
        <w:numPr>
          <w:ilvl w:val="0"/>
          <w:numId w:val="7"/>
        </w:numPr>
        <w:rPr>
          <w:lang w:eastAsia="de-DE"/>
        </w:rPr>
      </w:pPr>
      <w:r>
        <w:rPr>
          <w:lang w:eastAsia="de-DE"/>
        </w:rPr>
        <w:t>Problem gefixt</w:t>
      </w:r>
    </w:p>
    <w:p w14:paraId="0EEAF579" w14:textId="77777777" w:rsidR="002A79D3" w:rsidRDefault="002A79D3" w:rsidP="008F45EE">
      <w:pPr>
        <w:rPr>
          <w:lang w:eastAsia="de-DE"/>
        </w:rPr>
      </w:pPr>
    </w:p>
    <w:p w14:paraId="65B0E06C" w14:textId="77777777" w:rsidR="008F45EE" w:rsidRDefault="008F45EE" w:rsidP="008F45EE">
      <w:pPr>
        <w:rPr>
          <w:lang w:eastAsia="de-DE"/>
        </w:rPr>
      </w:pPr>
    </w:p>
    <w:p w14:paraId="03399B55" w14:textId="77777777" w:rsidR="008F45EE" w:rsidRPr="0035430C" w:rsidRDefault="008F45EE" w:rsidP="00132882"/>
    <w:p w14:paraId="27EC671F" w14:textId="77777777" w:rsidR="0035430C" w:rsidRPr="0035430C" w:rsidRDefault="0035430C" w:rsidP="00132882"/>
    <w:p w14:paraId="78CEB3BB" w14:textId="063C4AE5" w:rsidR="00846724" w:rsidRPr="00674C2A" w:rsidRDefault="00846724" w:rsidP="00846724">
      <w:pPr>
        <w:pStyle w:val="berschrift1"/>
        <w:rPr>
          <w:lang w:val="en-US"/>
        </w:rPr>
      </w:pPr>
      <w:proofErr w:type="spellStart"/>
      <w:r w:rsidRPr="00674C2A">
        <w:rPr>
          <w:lang w:val="en-US"/>
        </w:rPr>
        <w:t>Funktionen</w:t>
      </w:r>
      <w:proofErr w:type="spellEnd"/>
    </w:p>
    <w:p w14:paraId="3C94F6B8" w14:textId="394B0543" w:rsidR="00846724" w:rsidRPr="00115618" w:rsidRDefault="00846724" w:rsidP="00846724">
      <w:pPr>
        <w:pStyle w:val="berschrift2"/>
        <w:rPr>
          <w:lang w:val="en-US"/>
        </w:rPr>
      </w:pPr>
      <w:proofErr w:type="spellStart"/>
      <w:r w:rsidRPr="00115618">
        <w:rPr>
          <w:lang w:val="en-US"/>
        </w:rPr>
        <w:t>Read_settings</w:t>
      </w:r>
      <w:proofErr w:type="spellEnd"/>
    </w:p>
    <w:p w14:paraId="3F5FA0F2" w14:textId="598B45F8" w:rsidR="00846724" w:rsidRPr="00115618" w:rsidRDefault="00846724" w:rsidP="00846724">
      <w:pPr>
        <w:rPr>
          <w:lang w:val="en-US"/>
        </w:rPr>
      </w:pPr>
    </w:p>
    <w:p w14:paraId="50E02662" w14:textId="77777777" w:rsidR="00846724" w:rsidRPr="00846724" w:rsidRDefault="00846724" w:rsidP="00846724">
      <w:pPr>
        <w:pStyle w:val="berschrift2"/>
        <w:rPr>
          <w:lang w:val="en-US"/>
        </w:rPr>
      </w:pPr>
      <w:proofErr w:type="spellStart"/>
      <w:r w:rsidRPr="00846724">
        <w:rPr>
          <w:lang w:val="en-US"/>
        </w:rPr>
        <w:t>set_working_directory</w:t>
      </w:r>
      <w:proofErr w:type="spellEnd"/>
    </w:p>
    <w:p w14:paraId="02A639BA" w14:textId="77777777" w:rsidR="00846724" w:rsidRDefault="00846724" w:rsidP="00846724">
      <w:pPr>
        <w:pStyle w:val="berschrift2"/>
        <w:rPr>
          <w:lang w:val="en-US"/>
        </w:rPr>
      </w:pPr>
    </w:p>
    <w:p w14:paraId="26809DCC" w14:textId="52AE4552" w:rsidR="00846724" w:rsidRPr="00846724" w:rsidRDefault="00846724" w:rsidP="00846724">
      <w:pPr>
        <w:pStyle w:val="berschrift2"/>
        <w:rPr>
          <w:lang w:val="en-US"/>
        </w:rPr>
      </w:pPr>
      <w:proofErr w:type="spellStart"/>
      <w:r w:rsidRPr="00846724">
        <w:rPr>
          <w:lang w:val="en-US"/>
        </w:rPr>
        <w:t>is_file_open_windows</w:t>
      </w:r>
      <w:proofErr w:type="spellEnd"/>
    </w:p>
    <w:p w14:paraId="5301DCDA" w14:textId="77777777" w:rsidR="00846724" w:rsidRDefault="00846724" w:rsidP="00846724">
      <w:pPr>
        <w:pStyle w:val="berschrift2"/>
        <w:rPr>
          <w:lang w:val="en-US"/>
        </w:rPr>
      </w:pPr>
    </w:p>
    <w:p w14:paraId="3A74CE70" w14:textId="3E014D5E" w:rsidR="00846724" w:rsidRPr="00846724" w:rsidRDefault="00846724" w:rsidP="00846724">
      <w:pPr>
        <w:pStyle w:val="berschrift2"/>
        <w:rPr>
          <w:lang w:val="en-US"/>
        </w:rPr>
      </w:pPr>
      <w:proofErr w:type="spellStart"/>
      <w:r w:rsidRPr="00846724">
        <w:rPr>
          <w:lang w:val="en-US"/>
        </w:rPr>
        <w:t>files_availability_check</w:t>
      </w:r>
      <w:proofErr w:type="spellEnd"/>
    </w:p>
    <w:p w14:paraId="6BFDBA87" w14:textId="77777777" w:rsidR="00846724" w:rsidRDefault="00846724" w:rsidP="00846724">
      <w:pPr>
        <w:pStyle w:val="berschrift2"/>
        <w:rPr>
          <w:lang w:val="en-US"/>
        </w:rPr>
      </w:pPr>
    </w:p>
    <w:p w14:paraId="375FF1FB" w14:textId="09826F8A" w:rsidR="00846724" w:rsidRPr="00674C2A" w:rsidRDefault="00846724" w:rsidP="00846724">
      <w:pPr>
        <w:pStyle w:val="berschrift2"/>
      </w:pPr>
      <w:r w:rsidRPr="00674C2A">
        <w:t>screen_and_log</w:t>
      </w:r>
    </w:p>
    <w:p w14:paraId="6FC94EEB" w14:textId="77777777" w:rsidR="00846724" w:rsidRPr="00674C2A" w:rsidRDefault="00846724" w:rsidP="00846724"/>
    <w:p w14:paraId="0CC65525" w14:textId="642DE272" w:rsidR="00846724" w:rsidRPr="0022213F" w:rsidRDefault="00433284" w:rsidP="00433284">
      <w:pPr>
        <w:pStyle w:val="berschrift1"/>
      </w:pPr>
      <w:r w:rsidRPr="0022213F">
        <w:t>Tools</w:t>
      </w:r>
    </w:p>
    <w:p w14:paraId="33BD0002" w14:textId="7D80223D" w:rsidR="008B53C0" w:rsidRDefault="008B53C0" w:rsidP="008B53C0">
      <w:pPr>
        <w:pStyle w:val="berschrift2"/>
      </w:pPr>
      <w:r w:rsidRPr="008B53C0">
        <w:lastRenderedPageBreak/>
        <w:t>Tool Export Dateien mit Referenz vergleichen</w:t>
      </w:r>
    </w:p>
    <w:p w14:paraId="5D57BA0F" w14:textId="42DD21D2" w:rsidR="008B53C0" w:rsidRDefault="008B53C0" w:rsidP="008B53C0">
      <w:r w:rsidRPr="008B53C0">
        <w:t>Vergleich EXCEL Dateien in 2 V</w:t>
      </w:r>
      <w:r>
        <w:t xml:space="preserve">erzeichnissen. Prüft </w:t>
      </w:r>
      <w:proofErr w:type="gramStart"/>
      <w:r>
        <w:t>zuerst</w:t>
      </w:r>
      <w:proofErr w:type="gramEnd"/>
      <w:r>
        <w:t xml:space="preserve"> ob die Datei in vergleichs-Verzeichnis vorhanden ist (über Filenamen) und in einem zweiten </w:t>
      </w:r>
      <w:proofErr w:type="gramStart"/>
      <w:r>
        <w:t>Schritt</w:t>
      </w:r>
      <w:proofErr w:type="gramEnd"/>
      <w:r>
        <w:t xml:space="preserve"> ob der Inhalt identisch ist.</w:t>
      </w:r>
    </w:p>
    <w:p w14:paraId="6D6AA122" w14:textId="77777777" w:rsidR="008B53C0" w:rsidRPr="008B53C0" w:rsidRDefault="008B53C0" w:rsidP="008B53C0"/>
    <w:p w14:paraId="7B2C89D9" w14:textId="37AE6D34" w:rsidR="008B53C0" w:rsidRDefault="008B53C0" w:rsidP="008B53C0">
      <w:pPr>
        <w:pStyle w:val="berschrift2"/>
      </w:pPr>
      <w:r w:rsidRPr="008B53C0">
        <w:t>Tool Parquet kürzen</w:t>
      </w:r>
    </w:p>
    <w:p w14:paraId="5F112ED2" w14:textId="1CF7D515" w:rsidR="008B53C0" w:rsidRDefault="008B53C0" w:rsidP="008B53C0">
      <w:r w:rsidRPr="008B53C0">
        <w:t>Li</w:t>
      </w:r>
      <w:r>
        <w:t>e</w:t>
      </w:r>
      <w:r w:rsidRPr="008B53C0">
        <w:t xml:space="preserve">st das prices.parquet </w:t>
      </w:r>
      <w:proofErr w:type="spellStart"/>
      <w:r w:rsidRPr="008B53C0">
        <w:t>file</w:t>
      </w:r>
      <w:proofErr w:type="spellEnd"/>
      <w:r w:rsidRPr="008B53C0">
        <w:t xml:space="preserve"> (muss ausgewählt werden)</w:t>
      </w:r>
      <w:r>
        <w:t xml:space="preserve"> ein</w:t>
      </w:r>
      <w:r w:rsidRPr="008B53C0">
        <w:t xml:space="preserve">. </w:t>
      </w:r>
      <w:r>
        <w:t xml:space="preserve">Erwartet </w:t>
      </w:r>
      <w:proofErr w:type="spellStart"/>
      <w:r>
        <w:t>Mulditindex</w:t>
      </w:r>
      <w:proofErr w:type="spellEnd"/>
      <w:r>
        <w:t xml:space="preserve"> (date, </w:t>
      </w:r>
      <w:proofErr w:type="spellStart"/>
      <w:r>
        <w:t>wkn</w:t>
      </w:r>
      <w:proofErr w:type="spellEnd"/>
      <w:r>
        <w:t>) und „</w:t>
      </w:r>
      <w:proofErr w:type="spellStart"/>
      <w:r>
        <w:t>price</w:t>
      </w:r>
      <w:proofErr w:type="spellEnd"/>
      <w:r>
        <w:t xml:space="preserve">“ Spalte. Fragt ein Datum ab, ab dem gekürzt werden soll. Analysiert </w:t>
      </w:r>
      <w:proofErr w:type="spellStart"/>
      <w:r>
        <w:t>wieviele</w:t>
      </w:r>
      <w:proofErr w:type="spellEnd"/>
      <w:r>
        <w:t xml:space="preserve"> Datensätze (</w:t>
      </w:r>
      <w:proofErr w:type="spellStart"/>
      <w:r>
        <w:t>datum</w:t>
      </w:r>
      <w:proofErr w:type="spellEnd"/>
      <w:r>
        <w:t xml:space="preserve"> * </w:t>
      </w:r>
      <w:proofErr w:type="spellStart"/>
      <w:r>
        <w:t>wkn</w:t>
      </w:r>
      <w:proofErr w:type="spellEnd"/>
      <w:r>
        <w:t>) gelöschte werden und dann noch eine Sicherheitsabfrage.</w:t>
      </w:r>
    </w:p>
    <w:p w14:paraId="49051823" w14:textId="77777777" w:rsidR="008B53C0" w:rsidRPr="008B53C0" w:rsidRDefault="008B53C0" w:rsidP="008B53C0"/>
    <w:p w14:paraId="6CFA281B" w14:textId="39A04539" w:rsidR="008B53C0" w:rsidRDefault="008B53C0" w:rsidP="008B53C0">
      <w:pPr>
        <w:pStyle w:val="berschrift2"/>
      </w:pPr>
      <w:r w:rsidRPr="008B53C0">
        <w:t xml:space="preserve">Tool Parquet </w:t>
      </w:r>
      <w:proofErr w:type="spellStart"/>
      <w:r w:rsidRPr="008B53C0">
        <w:t>wkn</w:t>
      </w:r>
      <w:proofErr w:type="spellEnd"/>
      <w:r w:rsidRPr="008B53C0">
        <w:t xml:space="preserve"> </w:t>
      </w:r>
      <w:proofErr w:type="spellStart"/>
      <w:r w:rsidRPr="008B53C0">
        <w:t>umbennen</w:t>
      </w:r>
      <w:proofErr w:type="spellEnd"/>
    </w:p>
    <w:p w14:paraId="161128ED" w14:textId="2B5BBE4D" w:rsidR="008B53C0" w:rsidRDefault="008B53C0" w:rsidP="008B53C0">
      <w:r w:rsidRPr="008B53C0">
        <w:t>Li</w:t>
      </w:r>
      <w:r>
        <w:t>e</w:t>
      </w:r>
      <w:r w:rsidRPr="008B53C0">
        <w:t xml:space="preserve">st das prices.parquet </w:t>
      </w:r>
      <w:proofErr w:type="spellStart"/>
      <w:r w:rsidRPr="008B53C0">
        <w:t>file</w:t>
      </w:r>
      <w:proofErr w:type="spellEnd"/>
      <w:r w:rsidRPr="008B53C0">
        <w:t xml:space="preserve"> (muss ausgewählt werden)</w:t>
      </w:r>
      <w:r>
        <w:t xml:space="preserve"> ein</w:t>
      </w:r>
      <w:r w:rsidRPr="008B53C0">
        <w:t xml:space="preserve">. </w:t>
      </w:r>
      <w:r>
        <w:t xml:space="preserve">Erwartet </w:t>
      </w:r>
      <w:proofErr w:type="spellStart"/>
      <w:r>
        <w:t>Mulditindex</w:t>
      </w:r>
      <w:proofErr w:type="spellEnd"/>
      <w:r>
        <w:t xml:space="preserve"> (date, </w:t>
      </w:r>
      <w:proofErr w:type="spellStart"/>
      <w:r>
        <w:t>wkn</w:t>
      </w:r>
      <w:proofErr w:type="spellEnd"/>
      <w:r>
        <w:t>) und „</w:t>
      </w:r>
      <w:proofErr w:type="spellStart"/>
      <w:r>
        <w:t>price</w:t>
      </w:r>
      <w:proofErr w:type="spellEnd"/>
      <w:r>
        <w:t>“ Spalte.</w:t>
      </w:r>
    </w:p>
    <w:p w14:paraId="2AA42AE2" w14:textId="4DCAC780" w:rsidR="008B53C0" w:rsidRDefault="008B53C0" w:rsidP="008B53C0">
      <w:r>
        <w:t xml:space="preserve">Zeigt Liste der enthaltenen WKN im Terminal Fenster an. Fragt </w:t>
      </w:r>
      <w:proofErr w:type="gramStart"/>
      <w:r>
        <w:t>mit Dialogbox</w:t>
      </w:r>
      <w:proofErr w:type="gramEnd"/>
      <w:r>
        <w:t xml:space="preserve"> welche WKN </w:t>
      </w:r>
      <w:proofErr w:type="spellStart"/>
      <w:r>
        <w:t>ersestzt</w:t>
      </w:r>
      <w:proofErr w:type="spellEnd"/>
      <w:r>
        <w:t xml:space="preserve"> werden soll und dann durch welche neue WKN.</w:t>
      </w:r>
    </w:p>
    <w:p w14:paraId="2A129110" w14:textId="77777777" w:rsidR="002D0A12" w:rsidRDefault="002D0A12" w:rsidP="008B53C0"/>
    <w:p w14:paraId="0E9669DC" w14:textId="548C73AC" w:rsidR="008B53C0" w:rsidRPr="0022213F" w:rsidRDefault="008B53C0" w:rsidP="008B53C0">
      <w:pPr>
        <w:pStyle w:val="berschrift2"/>
      </w:pPr>
      <w:proofErr w:type="spellStart"/>
      <w:r w:rsidRPr="0022213F">
        <w:t>Tool_Parquet</w:t>
      </w:r>
      <w:proofErr w:type="spellEnd"/>
      <w:r w:rsidRPr="0022213F">
        <w:t xml:space="preserve"> analysieren</w:t>
      </w:r>
    </w:p>
    <w:p w14:paraId="5FCB094C" w14:textId="13447D65" w:rsidR="002D0A12" w:rsidRDefault="002D0A12" w:rsidP="002D0A12">
      <w:r w:rsidRPr="002D0A12">
        <w:t xml:space="preserve">Analysiert ein </w:t>
      </w:r>
      <w:proofErr w:type="spellStart"/>
      <w:r w:rsidRPr="002D0A12">
        <w:t>parq</w:t>
      </w:r>
      <w:r>
        <w:t>uet</w:t>
      </w:r>
      <w:proofErr w:type="spellEnd"/>
      <w:r>
        <w:t xml:space="preserve"> </w:t>
      </w:r>
      <w:proofErr w:type="spellStart"/>
      <w:r>
        <w:t>file</w:t>
      </w:r>
      <w:proofErr w:type="spellEnd"/>
      <w:r>
        <w:t xml:space="preserve">. Gibt die Multiindex Struktur aus (gebaut für date, </w:t>
      </w:r>
      <w:proofErr w:type="spellStart"/>
      <w:r>
        <w:t>wkn</w:t>
      </w:r>
      <w:proofErr w:type="spellEnd"/>
      <w:r>
        <w:t xml:space="preserve">) und den Namen der Wertspalte. Gibt den Datumsrange und die </w:t>
      </w:r>
      <w:proofErr w:type="spellStart"/>
      <w:r>
        <w:t>wkn</w:t>
      </w:r>
      <w:proofErr w:type="spellEnd"/>
      <w:r>
        <w:t xml:space="preserve"> </w:t>
      </w:r>
      <w:proofErr w:type="spellStart"/>
      <w:r>
        <w:t>indexeinträge</w:t>
      </w:r>
      <w:proofErr w:type="spellEnd"/>
      <w:r>
        <w:t xml:space="preserve"> aus.</w:t>
      </w:r>
    </w:p>
    <w:p w14:paraId="0A1A2543" w14:textId="77777777" w:rsidR="002D0A12" w:rsidRDefault="002D0A12" w:rsidP="002D0A12"/>
    <w:p w14:paraId="3E4EF144" w14:textId="1D374AC5" w:rsidR="007E5E7B" w:rsidRDefault="007E5E7B" w:rsidP="007E5E7B">
      <w:pPr>
        <w:pStyle w:val="berschrift2"/>
      </w:pPr>
      <w:r w:rsidRPr="007E5E7B">
        <w:t xml:space="preserve">Tool Parquet </w:t>
      </w:r>
      <w:proofErr w:type="spellStart"/>
      <w:r w:rsidRPr="007E5E7B">
        <w:t>wkn</w:t>
      </w:r>
      <w:proofErr w:type="spellEnd"/>
      <w:r w:rsidRPr="007E5E7B">
        <w:t xml:space="preserve"> ergänzen</w:t>
      </w:r>
    </w:p>
    <w:p w14:paraId="364DC203" w14:textId="51451B63" w:rsidR="007E5E7B" w:rsidRPr="007E5E7B" w:rsidRDefault="007E5E7B" w:rsidP="002D0A12">
      <w:r w:rsidRPr="007E5E7B">
        <w:t xml:space="preserve">Liest ein </w:t>
      </w:r>
      <w:proofErr w:type="spellStart"/>
      <w:r w:rsidRPr="007E5E7B">
        <w:t>parquet</w:t>
      </w:r>
      <w:proofErr w:type="spellEnd"/>
      <w:r w:rsidRPr="007E5E7B">
        <w:t xml:space="preserve"> </w:t>
      </w:r>
      <w:proofErr w:type="spellStart"/>
      <w:r w:rsidRPr="007E5E7B">
        <w:t>file</w:t>
      </w:r>
      <w:proofErr w:type="spellEnd"/>
      <w:r w:rsidRPr="007E5E7B">
        <w:t xml:space="preserve"> e</w:t>
      </w:r>
      <w:r>
        <w:t xml:space="preserve">in. Erwartung ist Multiindex (date, </w:t>
      </w:r>
      <w:proofErr w:type="spellStart"/>
      <w:r>
        <w:t>wkn</w:t>
      </w:r>
      <w:proofErr w:type="spellEnd"/>
      <w:r>
        <w:t>) plus Spalte „</w:t>
      </w:r>
      <w:proofErr w:type="spellStart"/>
      <w:r>
        <w:t>price</w:t>
      </w:r>
      <w:proofErr w:type="spellEnd"/>
      <w:r>
        <w:t>“. Es wird eine WKN ergänzt und mit einem Wert gefüllt, auch NaN erlaubt.</w:t>
      </w:r>
    </w:p>
    <w:p w14:paraId="3DB9A44E" w14:textId="77777777" w:rsidR="007E5E7B" w:rsidRPr="007E5E7B" w:rsidRDefault="007E5E7B" w:rsidP="002D0A12"/>
    <w:p w14:paraId="324C61DB" w14:textId="43B7A15B" w:rsidR="007E5E7B" w:rsidRPr="00674C2A" w:rsidRDefault="007E5E7B" w:rsidP="007E5E7B">
      <w:pPr>
        <w:pStyle w:val="berschrift2"/>
      </w:pPr>
      <w:r w:rsidRPr="00674C2A">
        <w:t xml:space="preserve">Tool prices </w:t>
      </w:r>
      <w:proofErr w:type="spellStart"/>
      <w:r w:rsidRPr="00674C2A">
        <w:t>historic</w:t>
      </w:r>
      <w:proofErr w:type="spellEnd"/>
      <w:r w:rsidRPr="00674C2A">
        <w:t xml:space="preserve"> update</w:t>
      </w:r>
    </w:p>
    <w:p w14:paraId="4CCF527A" w14:textId="78DE9857" w:rsidR="007E5E7B" w:rsidRPr="007E5E7B" w:rsidRDefault="007E5E7B" w:rsidP="002D0A12">
      <w:r w:rsidRPr="007E5E7B">
        <w:t xml:space="preserve">Liest ein </w:t>
      </w:r>
      <w:proofErr w:type="spellStart"/>
      <w:r w:rsidRPr="007E5E7B">
        <w:t>parquet</w:t>
      </w:r>
      <w:proofErr w:type="spellEnd"/>
      <w:r w:rsidRPr="007E5E7B">
        <w:t xml:space="preserve"> </w:t>
      </w:r>
      <w:proofErr w:type="spellStart"/>
      <w:r w:rsidRPr="007E5E7B">
        <w:t>file</w:t>
      </w:r>
      <w:proofErr w:type="spellEnd"/>
      <w:r w:rsidRPr="007E5E7B">
        <w:t xml:space="preserve"> e</w:t>
      </w:r>
      <w:r>
        <w:t xml:space="preserve">in. Erwartung ist Multiindex (date, </w:t>
      </w:r>
      <w:proofErr w:type="spellStart"/>
      <w:r>
        <w:t>wkn</w:t>
      </w:r>
      <w:proofErr w:type="spellEnd"/>
      <w:r>
        <w:t>) plus Spalte „</w:t>
      </w:r>
      <w:proofErr w:type="spellStart"/>
      <w:r>
        <w:t>price</w:t>
      </w:r>
      <w:proofErr w:type="spellEnd"/>
      <w:r>
        <w:t xml:space="preserve">“. Es wird auch das </w:t>
      </w:r>
      <w:proofErr w:type="spellStart"/>
      <w:r>
        <w:t>instruments</w:t>
      </w:r>
      <w:proofErr w:type="spellEnd"/>
      <w:r>
        <w:t xml:space="preserve"> </w:t>
      </w:r>
      <w:proofErr w:type="spellStart"/>
      <w:r>
        <w:t>file</w:t>
      </w:r>
      <w:proofErr w:type="spellEnd"/>
      <w:r>
        <w:t xml:space="preserve"> eingelesen. Beides via </w:t>
      </w:r>
      <w:proofErr w:type="spellStart"/>
      <w:r>
        <w:t>Fileselecotr</w:t>
      </w:r>
      <w:proofErr w:type="spellEnd"/>
      <w:r>
        <w:t xml:space="preserve"> Box. Es werden alle date, </w:t>
      </w:r>
      <w:proofErr w:type="spellStart"/>
      <w:r>
        <w:t>wkn</w:t>
      </w:r>
      <w:proofErr w:type="spellEnd"/>
      <w:r>
        <w:t xml:space="preserve"> </w:t>
      </w:r>
      <w:proofErr w:type="spellStart"/>
      <w:r>
        <w:t>kombinationen</w:t>
      </w:r>
      <w:proofErr w:type="spellEnd"/>
      <w:r>
        <w:t xml:space="preserve"> von yfinance </w:t>
      </w:r>
      <w:proofErr w:type="spellStart"/>
      <w:r>
        <w:t>abefragt</w:t>
      </w:r>
      <w:proofErr w:type="spellEnd"/>
      <w:r>
        <w:t xml:space="preserve">. Es wird der </w:t>
      </w:r>
      <w:proofErr w:type="spellStart"/>
      <w:r>
        <w:t>closed</w:t>
      </w:r>
      <w:proofErr w:type="spellEnd"/>
      <w:r>
        <w:t xml:space="preserve"> </w:t>
      </w:r>
      <w:proofErr w:type="spellStart"/>
      <w:r>
        <w:t>kurs</w:t>
      </w:r>
      <w:proofErr w:type="spellEnd"/>
      <w:r>
        <w:t xml:space="preserve"> genommen, das ist der notiert </w:t>
      </w:r>
      <w:proofErr w:type="spellStart"/>
      <w:r>
        <w:t>kurs</w:t>
      </w:r>
      <w:proofErr w:type="spellEnd"/>
      <w:r>
        <w:t xml:space="preserve"> ohne </w:t>
      </w:r>
      <w:proofErr w:type="spellStart"/>
      <w:r>
        <w:t>korrektur</w:t>
      </w:r>
      <w:proofErr w:type="spellEnd"/>
      <w:r>
        <w:t xml:space="preserve"> für </w:t>
      </w:r>
      <w:proofErr w:type="spellStart"/>
      <w:r>
        <w:t>dividendet</w:t>
      </w:r>
      <w:proofErr w:type="spellEnd"/>
      <w:r>
        <w:t xml:space="preserve"> etc.</w:t>
      </w:r>
    </w:p>
    <w:p w14:paraId="5F8E708E" w14:textId="77777777" w:rsidR="007E5E7B" w:rsidRPr="007E5E7B" w:rsidRDefault="007E5E7B" w:rsidP="002D0A12"/>
    <w:p w14:paraId="242E5C10" w14:textId="2B3E70C4" w:rsidR="008B53C0" w:rsidRDefault="008B53C0" w:rsidP="008B53C0">
      <w:pPr>
        <w:pStyle w:val="berschrift2"/>
      </w:pPr>
      <w:r w:rsidRPr="002D0A12">
        <w:t xml:space="preserve">yfinance </w:t>
      </w:r>
      <w:proofErr w:type="spellStart"/>
      <w:r w:rsidRPr="002D0A12">
        <w:t>api</w:t>
      </w:r>
      <w:proofErr w:type="spellEnd"/>
      <w:r w:rsidRPr="002D0A12">
        <w:t xml:space="preserve"> zugriff </w:t>
      </w:r>
      <w:proofErr w:type="spellStart"/>
      <w:r w:rsidRPr="002D0A12">
        <w:t>test</w:t>
      </w:r>
      <w:proofErr w:type="spellEnd"/>
    </w:p>
    <w:p w14:paraId="1F151B11" w14:textId="2BF4ABF9" w:rsidR="002D0A12" w:rsidRDefault="002D0A12" w:rsidP="002D0A12">
      <w:r>
        <w:t xml:space="preserve">führt eine Abfrage für eine Liste von Tickersymbolen für die Kursdaten aus und </w:t>
      </w:r>
      <w:proofErr w:type="gramStart"/>
      <w:r>
        <w:t>zeit die aktuellen Kurse</w:t>
      </w:r>
      <w:proofErr w:type="gramEnd"/>
      <w:r>
        <w:t xml:space="preserve"> an. (keine API </w:t>
      </w:r>
      <w:proofErr w:type="spellStart"/>
      <w:r>
        <w:t>credentials</w:t>
      </w:r>
      <w:proofErr w:type="spellEnd"/>
      <w:r>
        <w:t xml:space="preserve"> notwendig)</w:t>
      </w:r>
    </w:p>
    <w:p w14:paraId="2689722F" w14:textId="77777777" w:rsidR="002D0A12" w:rsidRPr="002D0A12" w:rsidRDefault="002D0A12" w:rsidP="002D0A12"/>
    <w:p w14:paraId="14EF0EBF" w14:textId="1578DC88" w:rsidR="008B53C0" w:rsidRPr="002D0A12" w:rsidRDefault="008B53C0" w:rsidP="008B53C0">
      <w:pPr>
        <w:pStyle w:val="berschrift2"/>
      </w:pPr>
      <w:r w:rsidRPr="002D0A12">
        <w:t xml:space="preserve">yfinance </w:t>
      </w:r>
      <w:proofErr w:type="spellStart"/>
      <w:r w:rsidRPr="002D0A12">
        <w:t>test</w:t>
      </w:r>
      <w:proofErr w:type="spellEnd"/>
    </w:p>
    <w:p w14:paraId="12E3DF7A" w14:textId="77777777" w:rsidR="008B53C0" w:rsidRPr="002D0A12" w:rsidRDefault="008B53C0" w:rsidP="00846724"/>
    <w:p w14:paraId="340BD5A5" w14:textId="0192FD0C" w:rsidR="008B53C0" w:rsidRPr="002D0A12" w:rsidRDefault="00FD721F" w:rsidP="00FD721F">
      <w:pPr>
        <w:pStyle w:val="berschrift1"/>
      </w:pPr>
      <w:r>
        <w:t xml:space="preserve">Tools - </w:t>
      </w:r>
      <w:r w:rsidR="008B53C0" w:rsidRPr="002D0A12">
        <w:t>Noch offen</w:t>
      </w:r>
    </w:p>
    <w:p w14:paraId="46C66D68" w14:textId="1D7F2055" w:rsidR="008B53C0" w:rsidRPr="008B53C0" w:rsidRDefault="008B53C0" w:rsidP="00846724">
      <w:r w:rsidRPr="008B53C0">
        <w:t xml:space="preserve">Ein </w:t>
      </w:r>
      <w:proofErr w:type="gramStart"/>
      <w:r w:rsidRPr="008B53C0">
        <w:t>Tool</w:t>
      </w:r>
      <w:proofErr w:type="gramEnd"/>
      <w:r w:rsidRPr="008B53C0">
        <w:t xml:space="preserve"> um das p</w:t>
      </w:r>
      <w:r>
        <w:t xml:space="preserve">rices </w:t>
      </w:r>
      <w:proofErr w:type="spellStart"/>
      <w:r>
        <w:t>parquet</w:t>
      </w:r>
      <w:proofErr w:type="spellEnd"/>
      <w:r>
        <w:t xml:space="preserve"> zu prüfen und ggf. zu ergänzen oder zu korrigieren</w:t>
      </w:r>
    </w:p>
    <w:p w14:paraId="0560AA49" w14:textId="17BD1A5E" w:rsidR="008B53C0" w:rsidRDefault="008B53C0" w:rsidP="00846724">
      <w:r w:rsidRPr="008B53C0">
        <w:t>Tool Parquet kürzen</w:t>
      </w:r>
      <w:r>
        <w:t xml:space="preserve">: Auf </w:t>
      </w:r>
      <w:proofErr w:type="spellStart"/>
      <w:r>
        <w:t>user</w:t>
      </w:r>
      <w:proofErr w:type="spellEnd"/>
      <w:r>
        <w:t xml:space="preserve"> </w:t>
      </w:r>
      <w:proofErr w:type="spellStart"/>
      <w:r>
        <w:t>interfaces</w:t>
      </w:r>
      <w:proofErr w:type="spellEnd"/>
      <w:r>
        <w:t xml:space="preserve"> umstellen</w:t>
      </w:r>
    </w:p>
    <w:p w14:paraId="1D5DB79B" w14:textId="729E5208" w:rsidR="008B53C0" w:rsidRDefault="008B53C0" w:rsidP="00846724">
      <w:r w:rsidRPr="008B53C0">
        <w:lastRenderedPageBreak/>
        <w:t>Tool Parquet kürzen</w:t>
      </w:r>
      <w:r>
        <w:t xml:space="preserve">: vor </w:t>
      </w:r>
      <w:proofErr w:type="spellStart"/>
      <w:r>
        <w:t>änderung</w:t>
      </w:r>
      <w:proofErr w:type="spellEnd"/>
      <w:r>
        <w:t xml:space="preserve"> des original </w:t>
      </w:r>
      <w:proofErr w:type="spellStart"/>
      <w:r>
        <w:t>files</w:t>
      </w:r>
      <w:proofErr w:type="spellEnd"/>
      <w:r>
        <w:t xml:space="preserve"> eine </w:t>
      </w:r>
      <w:proofErr w:type="spellStart"/>
      <w:r>
        <w:t>kopie</w:t>
      </w:r>
      <w:proofErr w:type="spellEnd"/>
      <w:r>
        <w:t xml:space="preserve"> anlegen.</w:t>
      </w:r>
    </w:p>
    <w:p w14:paraId="13CB0F6E" w14:textId="14FADE15" w:rsidR="002D0A12" w:rsidRDefault="002D0A12" w:rsidP="00846724">
      <w:r w:rsidRPr="008B53C0">
        <w:t>Tool Parquet kürzen</w:t>
      </w:r>
      <w:r>
        <w:t xml:space="preserve">: </w:t>
      </w:r>
      <w:proofErr w:type="spellStart"/>
      <w:r>
        <w:t>kommentiereung</w:t>
      </w:r>
      <w:proofErr w:type="spellEnd"/>
    </w:p>
    <w:p w14:paraId="1B20AB3D" w14:textId="3DB9ABAB" w:rsidR="00D83CCB" w:rsidRDefault="00D83CCB" w:rsidP="00846724">
      <w:r w:rsidRPr="00D83CCB">
        <w:t xml:space="preserve">Tool Parquet </w:t>
      </w:r>
      <w:proofErr w:type="spellStart"/>
      <w:r w:rsidRPr="00D83CCB">
        <w:t>wkn</w:t>
      </w:r>
      <w:proofErr w:type="spellEnd"/>
      <w:r w:rsidRPr="00D83CCB">
        <w:t xml:space="preserve"> </w:t>
      </w:r>
      <w:proofErr w:type="spellStart"/>
      <w:r w:rsidRPr="00D83CCB">
        <w:t>umbennen</w:t>
      </w:r>
      <w:proofErr w:type="spellEnd"/>
      <w:r w:rsidRPr="00D83CCB">
        <w:t>: Sich</w:t>
      </w:r>
      <w:r>
        <w:t xml:space="preserve">erheitsabfragen einbauen, gibt es </w:t>
      </w:r>
      <w:proofErr w:type="spellStart"/>
      <w:r>
        <w:t>old_wkn</w:t>
      </w:r>
      <w:proofErr w:type="spellEnd"/>
      <w:r>
        <w:t xml:space="preserve">, ist </w:t>
      </w:r>
      <w:proofErr w:type="spellStart"/>
      <w:r>
        <w:t>new_wkn</w:t>
      </w:r>
      <w:proofErr w:type="spellEnd"/>
      <w:r>
        <w:t xml:space="preserve"> im </w:t>
      </w:r>
      <w:proofErr w:type="spellStart"/>
      <w:r>
        <w:t>instruments</w:t>
      </w:r>
      <w:proofErr w:type="spellEnd"/>
      <w:r>
        <w:t xml:space="preserve"> </w:t>
      </w:r>
      <w:proofErr w:type="spellStart"/>
      <w:r>
        <w:t>file</w:t>
      </w:r>
      <w:proofErr w:type="spellEnd"/>
      <w:r>
        <w:t xml:space="preserve">, </w:t>
      </w:r>
    </w:p>
    <w:p w14:paraId="769E5855" w14:textId="77777777" w:rsidR="00D83CCB" w:rsidRDefault="00D83CCB" w:rsidP="00D83CCB">
      <w:r w:rsidRPr="00D83CCB">
        <w:t xml:space="preserve">Tool Parquet </w:t>
      </w:r>
      <w:proofErr w:type="spellStart"/>
      <w:r w:rsidRPr="00D83CCB">
        <w:t>wkn</w:t>
      </w:r>
      <w:proofErr w:type="spellEnd"/>
      <w:r w:rsidRPr="00D83CCB">
        <w:t xml:space="preserve"> </w:t>
      </w:r>
      <w:proofErr w:type="spellStart"/>
      <w:r w:rsidRPr="00D83CCB">
        <w:t>umbennen</w:t>
      </w:r>
      <w:proofErr w:type="spellEnd"/>
      <w:r w:rsidRPr="00D83CCB">
        <w:t xml:space="preserve">: </w:t>
      </w:r>
      <w:r>
        <w:t xml:space="preserve">vor </w:t>
      </w:r>
      <w:proofErr w:type="spellStart"/>
      <w:r>
        <w:t>änderung</w:t>
      </w:r>
      <w:proofErr w:type="spellEnd"/>
      <w:r>
        <w:t xml:space="preserve"> des original </w:t>
      </w:r>
      <w:proofErr w:type="spellStart"/>
      <w:r>
        <w:t>files</w:t>
      </w:r>
      <w:proofErr w:type="spellEnd"/>
      <w:r>
        <w:t xml:space="preserve"> eine </w:t>
      </w:r>
      <w:proofErr w:type="spellStart"/>
      <w:r>
        <w:t>kopie</w:t>
      </w:r>
      <w:proofErr w:type="spellEnd"/>
      <w:r>
        <w:t xml:space="preserve"> anlegen.</w:t>
      </w:r>
    </w:p>
    <w:p w14:paraId="3D5DA35E" w14:textId="6C88B705" w:rsidR="00D83CCB" w:rsidRPr="00D83CCB" w:rsidRDefault="002D0A12" w:rsidP="00D83CCB">
      <w:r w:rsidRPr="00D83CCB">
        <w:t xml:space="preserve">Tool Parquet </w:t>
      </w:r>
      <w:proofErr w:type="spellStart"/>
      <w:r w:rsidRPr="00D83CCB">
        <w:t>wkn</w:t>
      </w:r>
      <w:proofErr w:type="spellEnd"/>
      <w:r w:rsidRPr="00D83CCB">
        <w:t xml:space="preserve"> </w:t>
      </w:r>
      <w:proofErr w:type="spellStart"/>
      <w:r w:rsidRPr="00D83CCB">
        <w:t>umbennen</w:t>
      </w:r>
      <w:proofErr w:type="spellEnd"/>
      <w:r w:rsidRPr="00D83CCB">
        <w:t>:</w:t>
      </w:r>
      <w:r w:rsidRPr="002D0A12">
        <w:t xml:space="preserve"> </w:t>
      </w:r>
      <w:proofErr w:type="spellStart"/>
      <w:r>
        <w:t>kommentiereung</w:t>
      </w:r>
      <w:proofErr w:type="spellEnd"/>
    </w:p>
    <w:p w14:paraId="5C7987DA" w14:textId="77777777" w:rsidR="00D83CCB" w:rsidRPr="00D83CCB" w:rsidRDefault="00D83CCB" w:rsidP="00846724"/>
    <w:p w14:paraId="6145FA9A" w14:textId="77777777" w:rsidR="008B53C0" w:rsidRPr="00D83CCB" w:rsidRDefault="008B53C0" w:rsidP="00846724"/>
    <w:sectPr w:rsidR="008B53C0" w:rsidRPr="00D83CCB" w:rsidSect="00940211">
      <w:headerReference w:type="default" r:id="rId23"/>
      <w:footerReference w:type="default" r:id="rId24"/>
      <w:pgSz w:w="11906" w:h="16838" w:code="9"/>
      <w:pgMar w:top="1418" w:right="1418" w:bottom="1134" w:left="1418"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D6C77" w14:textId="77777777" w:rsidR="00E73906" w:rsidRDefault="00E73906" w:rsidP="008F5E72">
      <w:r>
        <w:separator/>
      </w:r>
    </w:p>
  </w:endnote>
  <w:endnote w:type="continuationSeparator" w:id="0">
    <w:p w14:paraId="0B73AE65" w14:textId="77777777" w:rsidR="00E73906" w:rsidRDefault="00E73906" w:rsidP="008F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DD25B" w14:textId="067867FB" w:rsidR="004D59F3" w:rsidRPr="00983199" w:rsidRDefault="0018124D" w:rsidP="00983199">
    <w:pPr>
      <w:pStyle w:val="Fuzeile"/>
    </w:pPr>
    <w:r w:rsidRPr="00983199">
      <w:t xml:space="preserve">Dr. A. </w:t>
    </w:r>
    <w:r w:rsidR="0005113D" w:rsidRPr="00983199">
      <w:t>Haunschild</w:t>
    </w:r>
    <w:r w:rsidR="0005113D" w:rsidRPr="00983199">
      <w:tab/>
    </w:r>
    <w:fldSimple w:instr=" FILENAME   \* MERGEFORMAT ">
      <w:r w:rsidR="00CF58AF">
        <w:rPr>
          <w:noProof/>
        </w:rPr>
        <w:t>Depot File v2 20241124</w:t>
      </w:r>
    </w:fldSimple>
    <w:r w:rsidR="0005113D" w:rsidRPr="00983199">
      <w:tab/>
      <w:t xml:space="preserve">printed at: </w:t>
    </w:r>
    <w:r w:rsidR="0005113D" w:rsidRPr="00983199">
      <w:fldChar w:fldCharType="begin"/>
    </w:r>
    <w:r w:rsidR="0005113D" w:rsidRPr="00983199">
      <w:instrText xml:space="preserve"> PRINTDATE  \@ "dd.MM.yyyy HH:mm"  \* MERGEFORMAT </w:instrText>
    </w:r>
    <w:r w:rsidR="0005113D" w:rsidRPr="00983199">
      <w:fldChar w:fldCharType="separate"/>
    </w:r>
    <w:r w:rsidR="00132882">
      <w:rPr>
        <w:noProof/>
      </w:rPr>
      <w:t>15.11.2015 14:23</w:t>
    </w:r>
    <w:r w:rsidR="0005113D" w:rsidRPr="00983199">
      <w:fldChar w:fldCharType="end"/>
    </w:r>
  </w:p>
  <w:p w14:paraId="2F1BD0A4" w14:textId="77777777" w:rsidR="0005113D" w:rsidRPr="00983199" w:rsidRDefault="004D59F3" w:rsidP="00983199">
    <w:pPr>
      <w:pStyle w:val="Fuzeile"/>
    </w:pPr>
    <w:r w:rsidRPr="00983199">
      <w:tab/>
    </w:r>
    <w:r w:rsidRPr="00983199">
      <w:tab/>
      <w:t xml:space="preserve">Page: </w:t>
    </w:r>
    <w:r w:rsidRPr="00983199">
      <w:fldChar w:fldCharType="begin"/>
    </w:r>
    <w:r w:rsidRPr="00983199">
      <w:instrText xml:space="preserve"> PAGE  \* Arabic  \* MERGEFORMAT </w:instrText>
    </w:r>
    <w:r w:rsidRPr="00983199">
      <w:fldChar w:fldCharType="separate"/>
    </w:r>
    <w:r w:rsidR="00183350" w:rsidRPr="00983199">
      <w:t>2</w:t>
    </w:r>
    <w:r w:rsidRPr="00983199">
      <w:fldChar w:fldCharType="end"/>
    </w:r>
    <w:r w:rsidRPr="00983199">
      <w:t xml:space="preserve"> of  </w:t>
    </w:r>
    <w:fldSimple w:instr=" NUMPAGES  \* Arabic  \* MERGEFORMAT ">
      <w:r w:rsidR="00183350" w:rsidRPr="00983199">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6D37F" w14:textId="77777777" w:rsidR="00E73906" w:rsidRDefault="00E73906" w:rsidP="008F5E72">
      <w:r>
        <w:separator/>
      </w:r>
    </w:p>
  </w:footnote>
  <w:footnote w:type="continuationSeparator" w:id="0">
    <w:p w14:paraId="793F8F62" w14:textId="77777777" w:rsidR="00E73906" w:rsidRDefault="00E73906" w:rsidP="008F5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EB9CE" w14:textId="77777777" w:rsidR="00A14737" w:rsidRDefault="00A14737" w:rsidP="008F5E72">
    <w:pPr>
      <w:pStyle w:val="Kopfzeile"/>
    </w:pPr>
  </w:p>
  <w:p w14:paraId="288ACAAF" w14:textId="77777777" w:rsidR="00A14737" w:rsidRDefault="00A14737" w:rsidP="008F5E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C67DE"/>
    <w:multiLevelType w:val="hybridMultilevel"/>
    <w:tmpl w:val="078AAB0C"/>
    <w:lvl w:ilvl="0" w:tplc="1EA4E6A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C757B5"/>
    <w:multiLevelType w:val="hybridMultilevel"/>
    <w:tmpl w:val="F4842C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7A111A"/>
    <w:multiLevelType w:val="hybridMultilevel"/>
    <w:tmpl w:val="39C0F3E8"/>
    <w:lvl w:ilvl="0" w:tplc="38DA605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181472"/>
    <w:multiLevelType w:val="hybridMultilevel"/>
    <w:tmpl w:val="79BA3710"/>
    <w:lvl w:ilvl="0" w:tplc="723AAA8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E959D2"/>
    <w:multiLevelType w:val="hybridMultilevel"/>
    <w:tmpl w:val="D8DC23DC"/>
    <w:lvl w:ilvl="0" w:tplc="CAA473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004460"/>
    <w:multiLevelType w:val="hybridMultilevel"/>
    <w:tmpl w:val="C686B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5147AD"/>
    <w:multiLevelType w:val="hybridMultilevel"/>
    <w:tmpl w:val="087CB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1742258">
    <w:abstractNumId w:val="0"/>
  </w:num>
  <w:num w:numId="2" w16cid:durableId="1879972383">
    <w:abstractNumId w:val="4"/>
  </w:num>
  <w:num w:numId="3" w16cid:durableId="1612517105">
    <w:abstractNumId w:val="6"/>
  </w:num>
  <w:num w:numId="4" w16cid:durableId="992756357">
    <w:abstractNumId w:val="1"/>
  </w:num>
  <w:num w:numId="5" w16cid:durableId="1325476098">
    <w:abstractNumId w:val="5"/>
  </w:num>
  <w:num w:numId="6" w16cid:durableId="763842146">
    <w:abstractNumId w:val="3"/>
  </w:num>
  <w:num w:numId="7" w16cid:durableId="1671175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0CC36CD-8DCF-4F7F-A4BA-D05FDA0148B5}"/>
    <w:docVar w:name="dgnword-eventsink" w:val="1956671164336"/>
  </w:docVars>
  <w:rsids>
    <w:rsidRoot w:val="00132882"/>
    <w:rsid w:val="00001255"/>
    <w:rsid w:val="00013C25"/>
    <w:rsid w:val="00024FB8"/>
    <w:rsid w:val="00035F11"/>
    <w:rsid w:val="000411B3"/>
    <w:rsid w:val="000436E3"/>
    <w:rsid w:val="000461C3"/>
    <w:rsid w:val="000509C6"/>
    <w:rsid w:val="00050D48"/>
    <w:rsid w:val="0005113D"/>
    <w:rsid w:val="000512FA"/>
    <w:rsid w:val="000572F1"/>
    <w:rsid w:val="00060034"/>
    <w:rsid w:val="0007067B"/>
    <w:rsid w:val="0007141E"/>
    <w:rsid w:val="00073571"/>
    <w:rsid w:val="00074928"/>
    <w:rsid w:val="00075936"/>
    <w:rsid w:val="00076E4F"/>
    <w:rsid w:val="00077B14"/>
    <w:rsid w:val="00094FEA"/>
    <w:rsid w:val="00095AAB"/>
    <w:rsid w:val="000A1746"/>
    <w:rsid w:val="000A25CB"/>
    <w:rsid w:val="000D0494"/>
    <w:rsid w:val="000F1F0D"/>
    <w:rsid w:val="000F62E0"/>
    <w:rsid w:val="00115618"/>
    <w:rsid w:val="00130C45"/>
    <w:rsid w:val="00132882"/>
    <w:rsid w:val="00132BEF"/>
    <w:rsid w:val="00141E41"/>
    <w:rsid w:val="00142D23"/>
    <w:rsid w:val="0014445A"/>
    <w:rsid w:val="0015065B"/>
    <w:rsid w:val="0015241A"/>
    <w:rsid w:val="00155BC7"/>
    <w:rsid w:val="0015765A"/>
    <w:rsid w:val="00162326"/>
    <w:rsid w:val="001643F2"/>
    <w:rsid w:val="00171A5D"/>
    <w:rsid w:val="00175E19"/>
    <w:rsid w:val="0018124D"/>
    <w:rsid w:val="00183350"/>
    <w:rsid w:val="0018589A"/>
    <w:rsid w:val="00187F60"/>
    <w:rsid w:val="00196E58"/>
    <w:rsid w:val="001B082B"/>
    <w:rsid w:val="001B7CA0"/>
    <w:rsid w:val="001C6EDE"/>
    <w:rsid w:val="001D3849"/>
    <w:rsid w:val="001E38AD"/>
    <w:rsid w:val="001F5F98"/>
    <w:rsid w:val="001F6DB8"/>
    <w:rsid w:val="00202E34"/>
    <w:rsid w:val="00204DA2"/>
    <w:rsid w:val="002071A4"/>
    <w:rsid w:val="0022213F"/>
    <w:rsid w:val="002345B9"/>
    <w:rsid w:val="002359BA"/>
    <w:rsid w:val="00245D83"/>
    <w:rsid w:val="00261E2D"/>
    <w:rsid w:val="002655DB"/>
    <w:rsid w:val="0027051F"/>
    <w:rsid w:val="002732FA"/>
    <w:rsid w:val="00284AF8"/>
    <w:rsid w:val="002910C7"/>
    <w:rsid w:val="002919F3"/>
    <w:rsid w:val="00293315"/>
    <w:rsid w:val="00295FB3"/>
    <w:rsid w:val="002A4CFF"/>
    <w:rsid w:val="002A79D3"/>
    <w:rsid w:val="002B2C61"/>
    <w:rsid w:val="002B6C51"/>
    <w:rsid w:val="002D0A12"/>
    <w:rsid w:val="002D3FE0"/>
    <w:rsid w:val="002D68F5"/>
    <w:rsid w:val="002D6C53"/>
    <w:rsid w:val="002E5001"/>
    <w:rsid w:val="0030283C"/>
    <w:rsid w:val="003034DF"/>
    <w:rsid w:val="0030399C"/>
    <w:rsid w:val="00304117"/>
    <w:rsid w:val="003056E0"/>
    <w:rsid w:val="00315704"/>
    <w:rsid w:val="00320ADA"/>
    <w:rsid w:val="0033368A"/>
    <w:rsid w:val="00335E08"/>
    <w:rsid w:val="003365B6"/>
    <w:rsid w:val="00344A23"/>
    <w:rsid w:val="00345F57"/>
    <w:rsid w:val="0035430C"/>
    <w:rsid w:val="00362CFF"/>
    <w:rsid w:val="00375038"/>
    <w:rsid w:val="0037548A"/>
    <w:rsid w:val="00377A6A"/>
    <w:rsid w:val="003844ED"/>
    <w:rsid w:val="00396878"/>
    <w:rsid w:val="003A465B"/>
    <w:rsid w:val="003B1B33"/>
    <w:rsid w:val="003D1688"/>
    <w:rsid w:val="003D760F"/>
    <w:rsid w:val="003E14E1"/>
    <w:rsid w:val="003E7655"/>
    <w:rsid w:val="003F237D"/>
    <w:rsid w:val="0040112F"/>
    <w:rsid w:val="004042AB"/>
    <w:rsid w:val="004139EF"/>
    <w:rsid w:val="0041552A"/>
    <w:rsid w:val="00416988"/>
    <w:rsid w:val="00422FD1"/>
    <w:rsid w:val="00424626"/>
    <w:rsid w:val="00425D74"/>
    <w:rsid w:val="00433284"/>
    <w:rsid w:val="00442494"/>
    <w:rsid w:val="00455950"/>
    <w:rsid w:val="00457537"/>
    <w:rsid w:val="00462C4B"/>
    <w:rsid w:val="004769AB"/>
    <w:rsid w:val="00476D59"/>
    <w:rsid w:val="00487BB6"/>
    <w:rsid w:val="004A5AE6"/>
    <w:rsid w:val="004B2289"/>
    <w:rsid w:val="004C485F"/>
    <w:rsid w:val="004D0DBA"/>
    <w:rsid w:val="004D59F3"/>
    <w:rsid w:val="004D6261"/>
    <w:rsid w:val="004D6CDD"/>
    <w:rsid w:val="004E5EE6"/>
    <w:rsid w:val="004F0E68"/>
    <w:rsid w:val="004F1EFF"/>
    <w:rsid w:val="004F52A0"/>
    <w:rsid w:val="004F541D"/>
    <w:rsid w:val="004F572F"/>
    <w:rsid w:val="0050275D"/>
    <w:rsid w:val="00512281"/>
    <w:rsid w:val="00523916"/>
    <w:rsid w:val="00534C17"/>
    <w:rsid w:val="00562B7E"/>
    <w:rsid w:val="00563757"/>
    <w:rsid w:val="00570891"/>
    <w:rsid w:val="00577FAD"/>
    <w:rsid w:val="005908E8"/>
    <w:rsid w:val="005C07C2"/>
    <w:rsid w:val="005C14D6"/>
    <w:rsid w:val="005D28B2"/>
    <w:rsid w:val="005E22D1"/>
    <w:rsid w:val="005E450C"/>
    <w:rsid w:val="005F3387"/>
    <w:rsid w:val="005F5C68"/>
    <w:rsid w:val="00606923"/>
    <w:rsid w:val="00616B62"/>
    <w:rsid w:val="00634154"/>
    <w:rsid w:val="00655C40"/>
    <w:rsid w:val="00672A28"/>
    <w:rsid w:val="00674C2A"/>
    <w:rsid w:val="0068433B"/>
    <w:rsid w:val="0068622A"/>
    <w:rsid w:val="006A2F20"/>
    <w:rsid w:val="006A3893"/>
    <w:rsid w:val="006B5310"/>
    <w:rsid w:val="006B6732"/>
    <w:rsid w:val="006B7273"/>
    <w:rsid w:val="006B7741"/>
    <w:rsid w:val="006C6554"/>
    <w:rsid w:val="006C69A2"/>
    <w:rsid w:val="006E16BA"/>
    <w:rsid w:val="00703BFB"/>
    <w:rsid w:val="007129DA"/>
    <w:rsid w:val="0071773D"/>
    <w:rsid w:val="007200B4"/>
    <w:rsid w:val="007316DB"/>
    <w:rsid w:val="00733663"/>
    <w:rsid w:val="007351B5"/>
    <w:rsid w:val="007354D9"/>
    <w:rsid w:val="00736197"/>
    <w:rsid w:val="00740669"/>
    <w:rsid w:val="00742166"/>
    <w:rsid w:val="00745164"/>
    <w:rsid w:val="00751C4D"/>
    <w:rsid w:val="00760920"/>
    <w:rsid w:val="00762E80"/>
    <w:rsid w:val="0076712F"/>
    <w:rsid w:val="00773FAD"/>
    <w:rsid w:val="0078101E"/>
    <w:rsid w:val="00781137"/>
    <w:rsid w:val="007A5CA7"/>
    <w:rsid w:val="007A5DFD"/>
    <w:rsid w:val="007A5F75"/>
    <w:rsid w:val="007A6AE7"/>
    <w:rsid w:val="007B4CAF"/>
    <w:rsid w:val="007C290E"/>
    <w:rsid w:val="007C430D"/>
    <w:rsid w:val="007E5E7B"/>
    <w:rsid w:val="007E617B"/>
    <w:rsid w:val="007F2AC8"/>
    <w:rsid w:val="00805944"/>
    <w:rsid w:val="00813783"/>
    <w:rsid w:val="008239FD"/>
    <w:rsid w:val="00823E90"/>
    <w:rsid w:val="008315DE"/>
    <w:rsid w:val="00835EFF"/>
    <w:rsid w:val="0084258C"/>
    <w:rsid w:val="00846724"/>
    <w:rsid w:val="00857275"/>
    <w:rsid w:val="00864FC5"/>
    <w:rsid w:val="00870E65"/>
    <w:rsid w:val="0089694D"/>
    <w:rsid w:val="008A7BFB"/>
    <w:rsid w:val="008B1B3F"/>
    <w:rsid w:val="008B49CB"/>
    <w:rsid w:val="008B53C0"/>
    <w:rsid w:val="008C2AA8"/>
    <w:rsid w:val="008D29B3"/>
    <w:rsid w:val="008D49D0"/>
    <w:rsid w:val="008E2011"/>
    <w:rsid w:val="008E22E3"/>
    <w:rsid w:val="008E589A"/>
    <w:rsid w:val="008E70E1"/>
    <w:rsid w:val="008F18BF"/>
    <w:rsid w:val="008F4487"/>
    <w:rsid w:val="008F45EE"/>
    <w:rsid w:val="008F5E72"/>
    <w:rsid w:val="00901F9A"/>
    <w:rsid w:val="00905692"/>
    <w:rsid w:val="009148DD"/>
    <w:rsid w:val="00914D11"/>
    <w:rsid w:val="00923FC1"/>
    <w:rsid w:val="0093078E"/>
    <w:rsid w:val="00932863"/>
    <w:rsid w:val="00940211"/>
    <w:rsid w:val="009412F1"/>
    <w:rsid w:val="0095489D"/>
    <w:rsid w:val="009552E4"/>
    <w:rsid w:val="00972A03"/>
    <w:rsid w:val="00980D46"/>
    <w:rsid w:val="00983199"/>
    <w:rsid w:val="00985FC0"/>
    <w:rsid w:val="009876EE"/>
    <w:rsid w:val="0099361A"/>
    <w:rsid w:val="009A45D4"/>
    <w:rsid w:val="009A4D1C"/>
    <w:rsid w:val="009A4F96"/>
    <w:rsid w:val="009E0BF8"/>
    <w:rsid w:val="009E2AB2"/>
    <w:rsid w:val="009E4D66"/>
    <w:rsid w:val="009E5F11"/>
    <w:rsid w:val="009F32B0"/>
    <w:rsid w:val="00A14737"/>
    <w:rsid w:val="00A25FB9"/>
    <w:rsid w:val="00A331C6"/>
    <w:rsid w:val="00A345C8"/>
    <w:rsid w:val="00A354DB"/>
    <w:rsid w:val="00A414D8"/>
    <w:rsid w:val="00A41851"/>
    <w:rsid w:val="00A41A69"/>
    <w:rsid w:val="00A46D1D"/>
    <w:rsid w:val="00A567A5"/>
    <w:rsid w:val="00A57DA8"/>
    <w:rsid w:val="00A61B45"/>
    <w:rsid w:val="00A647B8"/>
    <w:rsid w:val="00A70DED"/>
    <w:rsid w:val="00A72190"/>
    <w:rsid w:val="00A921D8"/>
    <w:rsid w:val="00A951B9"/>
    <w:rsid w:val="00A96978"/>
    <w:rsid w:val="00A97369"/>
    <w:rsid w:val="00A973CB"/>
    <w:rsid w:val="00AA30B5"/>
    <w:rsid w:val="00AA4F61"/>
    <w:rsid w:val="00AB12A9"/>
    <w:rsid w:val="00AC01C1"/>
    <w:rsid w:val="00AC5E6B"/>
    <w:rsid w:val="00AD010A"/>
    <w:rsid w:val="00AD2E5A"/>
    <w:rsid w:val="00AE2831"/>
    <w:rsid w:val="00AE6665"/>
    <w:rsid w:val="00AE6E2E"/>
    <w:rsid w:val="00AF2381"/>
    <w:rsid w:val="00AF28A0"/>
    <w:rsid w:val="00B0110C"/>
    <w:rsid w:val="00B04E51"/>
    <w:rsid w:val="00B121AC"/>
    <w:rsid w:val="00B13D89"/>
    <w:rsid w:val="00B147F7"/>
    <w:rsid w:val="00B149A6"/>
    <w:rsid w:val="00B17486"/>
    <w:rsid w:val="00B23230"/>
    <w:rsid w:val="00B36107"/>
    <w:rsid w:val="00B637AC"/>
    <w:rsid w:val="00B64C22"/>
    <w:rsid w:val="00B71CA2"/>
    <w:rsid w:val="00B82EE8"/>
    <w:rsid w:val="00B85AD5"/>
    <w:rsid w:val="00B87B0A"/>
    <w:rsid w:val="00B90E5E"/>
    <w:rsid w:val="00B95800"/>
    <w:rsid w:val="00BA2D35"/>
    <w:rsid w:val="00BA44C9"/>
    <w:rsid w:val="00BC5B37"/>
    <w:rsid w:val="00BC6462"/>
    <w:rsid w:val="00BD09B1"/>
    <w:rsid w:val="00BE3871"/>
    <w:rsid w:val="00BF332A"/>
    <w:rsid w:val="00C02CA6"/>
    <w:rsid w:val="00C0609B"/>
    <w:rsid w:val="00C44ECE"/>
    <w:rsid w:val="00C602BE"/>
    <w:rsid w:val="00C6030D"/>
    <w:rsid w:val="00C603F1"/>
    <w:rsid w:val="00C65048"/>
    <w:rsid w:val="00C73A85"/>
    <w:rsid w:val="00C82D3E"/>
    <w:rsid w:val="00C86DC7"/>
    <w:rsid w:val="00C92DCC"/>
    <w:rsid w:val="00C93AA0"/>
    <w:rsid w:val="00C9560C"/>
    <w:rsid w:val="00CB06BA"/>
    <w:rsid w:val="00CC05BB"/>
    <w:rsid w:val="00CC68E8"/>
    <w:rsid w:val="00CD2A85"/>
    <w:rsid w:val="00CE7F71"/>
    <w:rsid w:val="00CF58AF"/>
    <w:rsid w:val="00CF6497"/>
    <w:rsid w:val="00D0147E"/>
    <w:rsid w:val="00D03C69"/>
    <w:rsid w:val="00D05A75"/>
    <w:rsid w:val="00D12B0B"/>
    <w:rsid w:val="00D1793C"/>
    <w:rsid w:val="00D2790A"/>
    <w:rsid w:val="00D32BF6"/>
    <w:rsid w:val="00D358EB"/>
    <w:rsid w:val="00D35E89"/>
    <w:rsid w:val="00D35F17"/>
    <w:rsid w:val="00D42A77"/>
    <w:rsid w:val="00D45990"/>
    <w:rsid w:val="00D45EA7"/>
    <w:rsid w:val="00D46895"/>
    <w:rsid w:val="00D52FDA"/>
    <w:rsid w:val="00D83CCB"/>
    <w:rsid w:val="00D858F2"/>
    <w:rsid w:val="00D87B1F"/>
    <w:rsid w:val="00DA0173"/>
    <w:rsid w:val="00DA4372"/>
    <w:rsid w:val="00DA46AA"/>
    <w:rsid w:val="00DA611E"/>
    <w:rsid w:val="00DB39F1"/>
    <w:rsid w:val="00DC635E"/>
    <w:rsid w:val="00DD4CB2"/>
    <w:rsid w:val="00DD7E8C"/>
    <w:rsid w:val="00DE362A"/>
    <w:rsid w:val="00DF3400"/>
    <w:rsid w:val="00E01888"/>
    <w:rsid w:val="00E01CD7"/>
    <w:rsid w:val="00E078C4"/>
    <w:rsid w:val="00E1034C"/>
    <w:rsid w:val="00E16AA7"/>
    <w:rsid w:val="00E252B7"/>
    <w:rsid w:val="00E312EB"/>
    <w:rsid w:val="00E36879"/>
    <w:rsid w:val="00E45C3B"/>
    <w:rsid w:val="00E70789"/>
    <w:rsid w:val="00E73906"/>
    <w:rsid w:val="00E73B78"/>
    <w:rsid w:val="00E73D46"/>
    <w:rsid w:val="00E83233"/>
    <w:rsid w:val="00E832CC"/>
    <w:rsid w:val="00EA270E"/>
    <w:rsid w:val="00EC5CE0"/>
    <w:rsid w:val="00ED359E"/>
    <w:rsid w:val="00ED581E"/>
    <w:rsid w:val="00F05949"/>
    <w:rsid w:val="00F11074"/>
    <w:rsid w:val="00F117E9"/>
    <w:rsid w:val="00F16D9B"/>
    <w:rsid w:val="00F25597"/>
    <w:rsid w:val="00F341FF"/>
    <w:rsid w:val="00F45AC9"/>
    <w:rsid w:val="00F4672A"/>
    <w:rsid w:val="00F52652"/>
    <w:rsid w:val="00F5288A"/>
    <w:rsid w:val="00F55AF4"/>
    <w:rsid w:val="00F6301B"/>
    <w:rsid w:val="00F81186"/>
    <w:rsid w:val="00F86722"/>
    <w:rsid w:val="00F87F80"/>
    <w:rsid w:val="00F920A9"/>
    <w:rsid w:val="00F94531"/>
    <w:rsid w:val="00FA21A3"/>
    <w:rsid w:val="00FA5A56"/>
    <w:rsid w:val="00FB15A5"/>
    <w:rsid w:val="00FB6529"/>
    <w:rsid w:val="00FB7CC9"/>
    <w:rsid w:val="00FC6EF0"/>
    <w:rsid w:val="00FD721F"/>
    <w:rsid w:val="00FE355C"/>
    <w:rsid w:val="00FF2499"/>
    <w:rsid w:val="00FF31BB"/>
    <w:rsid w:val="00FF7CF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F6914"/>
  <w15:docId w15:val="{5E44CAC0-B94B-4516-9E2A-12BF86FA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3A85"/>
    <w:rPr>
      <w:sz w:val="21"/>
    </w:rPr>
  </w:style>
  <w:style w:type="paragraph" w:styleId="berschrift1">
    <w:name w:val="heading 1"/>
    <w:basedOn w:val="Standard"/>
    <w:next w:val="Standard"/>
    <w:link w:val="berschrift1Zchn"/>
    <w:uiPriority w:val="9"/>
    <w:qFormat/>
    <w:rsid w:val="008F5E72"/>
    <w:pPr>
      <w:outlineLvl w:val="0"/>
    </w:pPr>
    <w:rPr>
      <w:b/>
      <w:bCs/>
      <w:sz w:val="28"/>
      <w:szCs w:val="28"/>
    </w:rPr>
  </w:style>
  <w:style w:type="paragraph" w:styleId="berschrift2">
    <w:name w:val="heading 2"/>
    <w:basedOn w:val="Standard"/>
    <w:next w:val="Standard"/>
    <w:link w:val="berschrift2Zchn"/>
    <w:uiPriority w:val="9"/>
    <w:unhideWhenUsed/>
    <w:qFormat/>
    <w:rsid w:val="008F5E72"/>
    <w:pPr>
      <w:outlineLvl w:val="1"/>
    </w:pPr>
    <w:rPr>
      <w:b/>
      <w:b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2AB2"/>
    <w:pPr>
      <w:ind w:left="720"/>
      <w:contextualSpacing/>
    </w:pPr>
  </w:style>
  <w:style w:type="paragraph" w:styleId="Kopfzeile">
    <w:name w:val="header"/>
    <w:basedOn w:val="Standard"/>
    <w:link w:val="KopfzeileZchn"/>
    <w:uiPriority w:val="99"/>
    <w:unhideWhenUsed/>
    <w:rsid w:val="000511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113D"/>
    <w:rPr>
      <w:sz w:val="21"/>
    </w:rPr>
  </w:style>
  <w:style w:type="paragraph" w:styleId="Fuzeile">
    <w:name w:val="footer"/>
    <w:basedOn w:val="Standard"/>
    <w:link w:val="FuzeileZchn"/>
    <w:uiPriority w:val="99"/>
    <w:unhideWhenUsed/>
    <w:rsid w:val="00983199"/>
    <w:pPr>
      <w:tabs>
        <w:tab w:val="center" w:pos="4536"/>
        <w:tab w:val="right" w:pos="9072"/>
      </w:tabs>
      <w:spacing w:after="0" w:line="240" w:lineRule="auto"/>
    </w:pPr>
    <w:rPr>
      <w:sz w:val="12"/>
      <w:szCs w:val="12"/>
      <w:lang w:val="en-US"/>
    </w:rPr>
  </w:style>
  <w:style w:type="character" w:customStyle="1" w:styleId="FuzeileZchn">
    <w:name w:val="Fußzeile Zchn"/>
    <w:basedOn w:val="Absatz-Standardschriftart"/>
    <w:link w:val="Fuzeile"/>
    <w:uiPriority w:val="99"/>
    <w:rsid w:val="00983199"/>
    <w:rPr>
      <w:sz w:val="12"/>
      <w:szCs w:val="12"/>
      <w:lang w:val="en-US"/>
    </w:rPr>
  </w:style>
  <w:style w:type="paragraph" w:styleId="Sprechblasentext">
    <w:name w:val="Balloon Text"/>
    <w:basedOn w:val="Standard"/>
    <w:link w:val="SprechblasentextZchn"/>
    <w:uiPriority w:val="99"/>
    <w:semiHidden/>
    <w:unhideWhenUsed/>
    <w:rsid w:val="00A147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4737"/>
    <w:rPr>
      <w:rFonts w:ascii="Tahoma" w:hAnsi="Tahoma" w:cs="Tahoma"/>
      <w:sz w:val="16"/>
      <w:szCs w:val="16"/>
    </w:rPr>
  </w:style>
  <w:style w:type="paragraph" w:styleId="Titel">
    <w:name w:val="Title"/>
    <w:basedOn w:val="Standard"/>
    <w:next w:val="Standard"/>
    <w:link w:val="TitelZchn"/>
    <w:uiPriority w:val="10"/>
    <w:qFormat/>
    <w:rsid w:val="00A61B45"/>
    <w:pPr>
      <w:spacing w:after="0" w:line="240" w:lineRule="auto"/>
    </w:pPr>
    <w:rPr>
      <w:rFonts w:eastAsiaTheme="minorEastAsia"/>
      <w:szCs w:val="21"/>
      <w:lang w:eastAsia="ja-JP"/>
    </w:rPr>
  </w:style>
  <w:style w:type="character" w:customStyle="1" w:styleId="TitelZchn">
    <w:name w:val="Titel Zchn"/>
    <w:basedOn w:val="Absatz-Standardschriftart"/>
    <w:link w:val="Titel"/>
    <w:uiPriority w:val="10"/>
    <w:rsid w:val="00A61B45"/>
    <w:rPr>
      <w:rFonts w:eastAsiaTheme="minorEastAsia"/>
      <w:sz w:val="21"/>
      <w:szCs w:val="21"/>
      <w:lang w:eastAsia="ja-JP"/>
    </w:rPr>
  </w:style>
  <w:style w:type="character" w:customStyle="1" w:styleId="berschrift2Zchn">
    <w:name w:val="Überschrift 2 Zchn"/>
    <w:basedOn w:val="Absatz-Standardschriftart"/>
    <w:link w:val="berschrift2"/>
    <w:uiPriority w:val="9"/>
    <w:rsid w:val="008F5E72"/>
    <w:rPr>
      <w:b/>
      <w:bCs/>
      <w:sz w:val="21"/>
      <w:szCs w:val="21"/>
    </w:rPr>
  </w:style>
  <w:style w:type="character" w:customStyle="1" w:styleId="berschrift1Zchn">
    <w:name w:val="Überschrift 1 Zchn"/>
    <w:basedOn w:val="Absatz-Standardschriftart"/>
    <w:link w:val="berschrift1"/>
    <w:uiPriority w:val="9"/>
    <w:rsid w:val="008F5E72"/>
    <w:rPr>
      <w:b/>
      <w:bCs/>
      <w:sz w:val="28"/>
      <w:szCs w:val="28"/>
    </w:rPr>
  </w:style>
  <w:style w:type="paragraph" w:styleId="KeinLeerraum">
    <w:name w:val="No Spacing"/>
    <w:uiPriority w:val="1"/>
    <w:qFormat/>
    <w:rsid w:val="007C430D"/>
    <w:pPr>
      <w:spacing w:after="0" w:line="240" w:lineRule="auto"/>
    </w:pPr>
    <w:rPr>
      <w:sz w:val="21"/>
    </w:rPr>
  </w:style>
  <w:style w:type="table" w:styleId="Tabellenraster">
    <w:name w:val="Table Grid"/>
    <w:basedOn w:val="NormaleTabelle"/>
    <w:uiPriority w:val="39"/>
    <w:rsid w:val="0018124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8124D"/>
    <w:rPr>
      <w:color w:val="808080"/>
    </w:rPr>
  </w:style>
  <w:style w:type="paragraph" w:customStyle="1" w:styleId="Typ">
    <w:name w:val="Typ"/>
    <w:basedOn w:val="Titel"/>
    <w:link w:val="TypZchn"/>
    <w:rsid w:val="00A61B45"/>
    <w:rPr>
      <w:b/>
      <w:bCs/>
      <w:sz w:val="36"/>
      <w:szCs w:val="36"/>
    </w:rPr>
  </w:style>
  <w:style w:type="character" w:customStyle="1" w:styleId="TypZchn">
    <w:name w:val="Typ Zchn"/>
    <w:basedOn w:val="TitelZchn"/>
    <w:link w:val="Typ"/>
    <w:rsid w:val="00A61B45"/>
    <w:rPr>
      <w:rFonts w:eastAsiaTheme="minorEastAsia"/>
      <w:b/>
      <w:bC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595">
      <w:bodyDiv w:val="1"/>
      <w:marLeft w:val="0"/>
      <w:marRight w:val="0"/>
      <w:marTop w:val="0"/>
      <w:marBottom w:val="0"/>
      <w:divBdr>
        <w:top w:val="none" w:sz="0" w:space="0" w:color="auto"/>
        <w:left w:val="none" w:sz="0" w:space="0" w:color="auto"/>
        <w:bottom w:val="none" w:sz="0" w:space="0" w:color="auto"/>
        <w:right w:val="none" w:sz="0" w:space="0" w:color="auto"/>
      </w:divBdr>
    </w:div>
    <w:div w:id="25523766">
      <w:bodyDiv w:val="1"/>
      <w:marLeft w:val="0"/>
      <w:marRight w:val="0"/>
      <w:marTop w:val="0"/>
      <w:marBottom w:val="0"/>
      <w:divBdr>
        <w:top w:val="none" w:sz="0" w:space="0" w:color="auto"/>
        <w:left w:val="none" w:sz="0" w:space="0" w:color="auto"/>
        <w:bottom w:val="none" w:sz="0" w:space="0" w:color="auto"/>
        <w:right w:val="none" w:sz="0" w:space="0" w:color="auto"/>
      </w:divBdr>
      <w:divsChild>
        <w:div w:id="1163547300">
          <w:marLeft w:val="0"/>
          <w:marRight w:val="0"/>
          <w:marTop w:val="0"/>
          <w:marBottom w:val="0"/>
          <w:divBdr>
            <w:top w:val="none" w:sz="0" w:space="0" w:color="auto"/>
            <w:left w:val="none" w:sz="0" w:space="0" w:color="auto"/>
            <w:bottom w:val="none" w:sz="0" w:space="0" w:color="auto"/>
            <w:right w:val="none" w:sz="0" w:space="0" w:color="auto"/>
          </w:divBdr>
          <w:divsChild>
            <w:div w:id="4234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152">
      <w:bodyDiv w:val="1"/>
      <w:marLeft w:val="0"/>
      <w:marRight w:val="0"/>
      <w:marTop w:val="0"/>
      <w:marBottom w:val="0"/>
      <w:divBdr>
        <w:top w:val="none" w:sz="0" w:space="0" w:color="auto"/>
        <w:left w:val="none" w:sz="0" w:space="0" w:color="auto"/>
        <w:bottom w:val="none" w:sz="0" w:space="0" w:color="auto"/>
        <w:right w:val="none" w:sz="0" w:space="0" w:color="auto"/>
      </w:divBdr>
      <w:divsChild>
        <w:div w:id="1402173365">
          <w:marLeft w:val="0"/>
          <w:marRight w:val="0"/>
          <w:marTop w:val="0"/>
          <w:marBottom w:val="0"/>
          <w:divBdr>
            <w:top w:val="none" w:sz="0" w:space="0" w:color="auto"/>
            <w:left w:val="none" w:sz="0" w:space="0" w:color="auto"/>
            <w:bottom w:val="none" w:sz="0" w:space="0" w:color="auto"/>
            <w:right w:val="none" w:sz="0" w:space="0" w:color="auto"/>
          </w:divBdr>
          <w:divsChild>
            <w:div w:id="18985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0550">
      <w:bodyDiv w:val="1"/>
      <w:marLeft w:val="0"/>
      <w:marRight w:val="0"/>
      <w:marTop w:val="0"/>
      <w:marBottom w:val="0"/>
      <w:divBdr>
        <w:top w:val="none" w:sz="0" w:space="0" w:color="auto"/>
        <w:left w:val="none" w:sz="0" w:space="0" w:color="auto"/>
        <w:bottom w:val="none" w:sz="0" w:space="0" w:color="auto"/>
        <w:right w:val="none" w:sz="0" w:space="0" w:color="auto"/>
      </w:divBdr>
      <w:divsChild>
        <w:div w:id="1885096238">
          <w:marLeft w:val="0"/>
          <w:marRight w:val="0"/>
          <w:marTop w:val="0"/>
          <w:marBottom w:val="0"/>
          <w:divBdr>
            <w:top w:val="none" w:sz="0" w:space="0" w:color="auto"/>
            <w:left w:val="none" w:sz="0" w:space="0" w:color="auto"/>
            <w:bottom w:val="none" w:sz="0" w:space="0" w:color="auto"/>
            <w:right w:val="none" w:sz="0" w:space="0" w:color="auto"/>
          </w:divBdr>
          <w:divsChild>
            <w:div w:id="80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458">
      <w:bodyDiv w:val="1"/>
      <w:marLeft w:val="0"/>
      <w:marRight w:val="0"/>
      <w:marTop w:val="0"/>
      <w:marBottom w:val="0"/>
      <w:divBdr>
        <w:top w:val="none" w:sz="0" w:space="0" w:color="auto"/>
        <w:left w:val="none" w:sz="0" w:space="0" w:color="auto"/>
        <w:bottom w:val="none" w:sz="0" w:space="0" w:color="auto"/>
        <w:right w:val="none" w:sz="0" w:space="0" w:color="auto"/>
      </w:divBdr>
      <w:divsChild>
        <w:div w:id="1568998167">
          <w:marLeft w:val="0"/>
          <w:marRight w:val="0"/>
          <w:marTop w:val="0"/>
          <w:marBottom w:val="0"/>
          <w:divBdr>
            <w:top w:val="none" w:sz="0" w:space="0" w:color="auto"/>
            <w:left w:val="none" w:sz="0" w:space="0" w:color="auto"/>
            <w:bottom w:val="none" w:sz="0" w:space="0" w:color="auto"/>
            <w:right w:val="none" w:sz="0" w:space="0" w:color="auto"/>
          </w:divBdr>
          <w:divsChild>
            <w:div w:id="21126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10">
      <w:bodyDiv w:val="1"/>
      <w:marLeft w:val="0"/>
      <w:marRight w:val="0"/>
      <w:marTop w:val="0"/>
      <w:marBottom w:val="0"/>
      <w:divBdr>
        <w:top w:val="none" w:sz="0" w:space="0" w:color="auto"/>
        <w:left w:val="none" w:sz="0" w:space="0" w:color="auto"/>
        <w:bottom w:val="none" w:sz="0" w:space="0" w:color="auto"/>
        <w:right w:val="none" w:sz="0" w:space="0" w:color="auto"/>
      </w:divBdr>
      <w:divsChild>
        <w:div w:id="1385834716">
          <w:marLeft w:val="0"/>
          <w:marRight w:val="0"/>
          <w:marTop w:val="0"/>
          <w:marBottom w:val="0"/>
          <w:divBdr>
            <w:top w:val="none" w:sz="0" w:space="0" w:color="auto"/>
            <w:left w:val="none" w:sz="0" w:space="0" w:color="auto"/>
            <w:bottom w:val="none" w:sz="0" w:space="0" w:color="auto"/>
            <w:right w:val="none" w:sz="0" w:space="0" w:color="auto"/>
          </w:divBdr>
          <w:divsChild>
            <w:div w:id="3048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5304">
      <w:bodyDiv w:val="1"/>
      <w:marLeft w:val="0"/>
      <w:marRight w:val="0"/>
      <w:marTop w:val="0"/>
      <w:marBottom w:val="0"/>
      <w:divBdr>
        <w:top w:val="none" w:sz="0" w:space="0" w:color="auto"/>
        <w:left w:val="none" w:sz="0" w:space="0" w:color="auto"/>
        <w:bottom w:val="none" w:sz="0" w:space="0" w:color="auto"/>
        <w:right w:val="none" w:sz="0" w:space="0" w:color="auto"/>
      </w:divBdr>
      <w:divsChild>
        <w:div w:id="172233896">
          <w:marLeft w:val="0"/>
          <w:marRight w:val="0"/>
          <w:marTop w:val="0"/>
          <w:marBottom w:val="0"/>
          <w:divBdr>
            <w:top w:val="none" w:sz="0" w:space="0" w:color="auto"/>
            <w:left w:val="none" w:sz="0" w:space="0" w:color="auto"/>
            <w:bottom w:val="none" w:sz="0" w:space="0" w:color="auto"/>
            <w:right w:val="none" w:sz="0" w:space="0" w:color="auto"/>
          </w:divBdr>
          <w:divsChild>
            <w:div w:id="195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7964">
      <w:bodyDiv w:val="1"/>
      <w:marLeft w:val="0"/>
      <w:marRight w:val="0"/>
      <w:marTop w:val="0"/>
      <w:marBottom w:val="0"/>
      <w:divBdr>
        <w:top w:val="none" w:sz="0" w:space="0" w:color="auto"/>
        <w:left w:val="none" w:sz="0" w:space="0" w:color="auto"/>
        <w:bottom w:val="none" w:sz="0" w:space="0" w:color="auto"/>
        <w:right w:val="none" w:sz="0" w:space="0" w:color="auto"/>
      </w:divBdr>
      <w:divsChild>
        <w:div w:id="937566034">
          <w:marLeft w:val="0"/>
          <w:marRight w:val="0"/>
          <w:marTop w:val="0"/>
          <w:marBottom w:val="0"/>
          <w:divBdr>
            <w:top w:val="none" w:sz="0" w:space="0" w:color="auto"/>
            <w:left w:val="none" w:sz="0" w:space="0" w:color="auto"/>
            <w:bottom w:val="none" w:sz="0" w:space="0" w:color="auto"/>
            <w:right w:val="none" w:sz="0" w:space="0" w:color="auto"/>
          </w:divBdr>
          <w:divsChild>
            <w:div w:id="9930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63">
      <w:bodyDiv w:val="1"/>
      <w:marLeft w:val="0"/>
      <w:marRight w:val="0"/>
      <w:marTop w:val="0"/>
      <w:marBottom w:val="0"/>
      <w:divBdr>
        <w:top w:val="none" w:sz="0" w:space="0" w:color="auto"/>
        <w:left w:val="none" w:sz="0" w:space="0" w:color="auto"/>
        <w:bottom w:val="none" w:sz="0" w:space="0" w:color="auto"/>
        <w:right w:val="none" w:sz="0" w:space="0" w:color="auto"/>
      </w:divBdr>
      <w:divsChild>
        <w:div w:id="93676878">
          <w:marLeft w:val="0"/>
          <w:marRight w:val="0"/>
          <w:marTop w:val="0"/>
          <w:marBottom w:val="0"/>
          <w:divBdr>
            <w:top w:val="none" w:sz="0" w:space="0" w:color="auto"/>
            <w:left w:val="none" w:sz="0" w:space="0" w:color="auto"/>
            <w:bottom w:val="none" w:sz="0" w:space="0" w:color="auto"/>
            <w:right w:val="none" w:sz="0" w:space="0" w:color="auto"/>
          </w:divBdr>
          <w:divsChild>
            <w:div w:id="18700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5188">
      <w:bodyDiv w:val="1"/>
      <w:marLeft w:val="0"/>
      <w:marRight w:val="0"/>
      <w:marTop w:val="0"/>
      <w:marBottom w:val="0"/>
      <w:divBdr>
        <w:top w:val="none" w:sz="0" w:space="0" w:color="auto"/>
        <w:left w:val="none" w:sz="0" w:space="0" w:color="auto"/>
        <w:bottom w:val="none" w:sz="0" w:space="0" w:color="auto"/>
        <w:right w:val="none" w:sz="0" w:space="0" w:color="auto"/>
      </w:divBdr>
      <w:divsChild>
        <w:div w:id="990910516">
          <w:marLeft w:val="0"/>
          <w:marRight w:val="0"/>
          <w:marTop w:val="0"/>
          <w:marBottom w:val="0"/>
          <w:divBdr>
            <w:top w:val="none" w:sz="0" w:space="0" w:color="auto"/>
            <w:left w:val="none" w:sz="0" w:space="0" w:color="auto"/>
            <w:bottom w:val="none" w:sz="0" w:space="0" w:color="auto"/>
            <w:right w:val="none" w:sz="0" w:space="0" w:color="auto"/>
          </w:divBdr>
          <w:divsChild>
            <w:div w:id="14680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7053">
      <w:bodyDiv w:val="1"/>
      <w:marLeft w:val="0"/>
      <w:marRight w:val="0"/>
      <w:marTop w:val="0"/>
      <w:marBottom w:val="0"/>
      <w:divBdr>
        <w:top w:val="none" w:sz="0" w:space="0" w:color="auto"/>
        <w:left w:val="none" w:sz="0" w:space="0" w:color="auto"/>
        <w:bottom w:val="none" w:sz="0" w:space="0" w:color="auto"/>
        <w:right w:val="none" w:sz="0" w:space="0" w:color="auto"/>
      </w:divBdr>
      <w:divsChild>
        <w:div w:id="61343164">
          <w:marLeft w:val="0"/>
          <w:marRight w:val="0"/>
          <w:marTop w:val="0"/>
          <w:marBottom w:val="0"/>
          <w:divBdr>
            <w:top w:val="none" w:sz="0" w:space="0" w:color="auto"/>
            <w:left w:val="none" w:sz="0" w:space="0" w:color="auto"/>
            <w:bottom w:val="none" w:sz="0" w:space="0" w:color="auto"/>
            <w:right w:val="none" w:sz="0" w:space="0" w:color="auto"/>
          </w:divBdr>
          <w:divsChild>
            <w:div w:id="6500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74">
      <w:bodyDiv w:val="1"/>
      <w:marLeft w:val="0"/>
      <w:marRight w:val="0"/>
      <w:marTop w:val="0"/>
      <w:marBottom w:val="0"/>
      <w:divBdr>
        <w:top w:val="none" w:sz="0" w:space="0" w:color="auto"/>
        <w:left w:val="none" w:sz="0" w:space="0" w:color="auto"/>
        <w:bottom w:val="none" w:sz="0" w:space="0" w:color="auto"/>
        <w:right w:val="none" w:sz="0" w:space="0" w:color="auto"/>
      </w:divBdr>
      <w:divsChild>
        <w:div w:id="1670254910">
          <w:marLeft w:val="0"/>
          <w:marRight w:val="0"/>
          <w:marTop w:val="0"/>
          <w:marBottom w:val="0"/>
          <w:divBdr>
            <w:top w:val="none" w:sz="0" w:space="0" w:color="auto"/>
            <w:left w:val="none" w:sz="0" w:space="0" w:color="auto"/>
            <w:bottom w:val="none" w:sz="0" w:space="0" w:color="auto"/>
            <w:right w:val="none" w:sz="0" w:space="0" w:color="auto"/>
          </w:divBdr>
          <w:divsChild>
            <w:div w:id="1043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203">
      <w:bodyDiv w:val="1"/>
      <w:marLeft w:val="0"/>
      <w:marRight w:val="0"/>
      <w:marTop w:val="0"/>
      <w:marBottom w:val="0"/>
      <w:divBdr>
        <w:top w:val="none" w:sz="0" w:space="0" w:color="auto"/>
        <w:left w:val="none" w:sz="0" w:space="0" w:color="auto"/>
        <w:bottom w:val="none" w:sz="0" w:space="0" w:color="auto"/>
        <w:right w:val="none" w:sz="0" w:space="0" w:color="auto"/>
      </w:divBdr>
      <w:divsChild>
        <w:div w:id="392505427">
          <w:marLeft w:val="0"/>
          <w:marRight w:val="0"/>
          <w:marTop w:val="0"/>
          <w:marBottom w:val="0"/>
          <w:divBdr>
            <w:top w:val="none" w:sz="0" w:space="0" w:color="auto"/>
            <w:left w:val="none" w:sz="0" w:space="0" w:color="auto"/>
            <w:bottom w:val="none" w:sz="0" w:space="0" w:color="auto"/>
            <w:right w:val="none" w:sz="0" w:space="0" w:color="auto"/>
          </w:divBdr>
          <w:divsChild>
            <w:div w:id="5418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6">
      <w:bodyDiv w:val="1"/>
      <w:marLeft w:val="0"/>
      <w:marRight w:val="0"/>
      <w:marTop w:val="0"/>
      <w:marBottom w:val="0"/>
      <w:divBdr>
        <w:top w:val="none" w:sz="0" w:space="0" w:color="auto"/>
        <w:left w:val="none" w:sz="0" w:space="0" w:color="auto"/>
        <w:bottom w:val="none" w:sz="0" w:space="0" w:color="auto"/>
        <w:right w:val="none" w:sz="0" w:space="0" w:color="auto"/>
      </w:divBdr>
      <w:divsChild>
        <w:div w:id="1915969850">
          <w:marLeft w:val="0"/>
          <w:marRight w:val="0"/>
          <w:marTop w:val="0"/>
          <w:marBottom w:val="0"/>
          <w:divBdr>
            <w:top w:val="none" w:sz="0" w:space="0" w:color="auto"/>
            <w:left w:val="none" w:sz="0" w:space="0" w:color="auto"/>
            <w:bottom w:val="none" w:sz="0" w:space="0" w:color="auto"/>
            <w:right w:val="none" w:sz="0" w:space="0" w:color="auto"/>
          </w:divBdr>
          <w:divsChild>
            <w:div w:id="17262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4257">
      <w:bodyDiv w:val="1"/>
      <w:marLeft w:val="0"/>
      <w:marRight w:val="0"/>
      <w:marTop w:val="0"/>
      <w:marBottom w:val="0"/>
      <w:divBdr>
        <w:top w:val="none" w:sz="0" w:space="0" w:color="auto"/>
        <w:left w:val="none" w:sz="0" w:space="0" w:color="auto"/>
        <w:bottom w:val="none" w:sz="0" w:space="0" w:color="auto"/>
        <w:right w:val="none" w:sz="0" w:space="0" w:color="auto"/>
      </w:divBdr>
    </w:div>
    <w:div w:id="441649904">
      <w:bodyDiv w:val="1"/>
      <w:marLeft w:val="0"/>
      <w:marRight w:val="0"/>
      <w:marTop w:val="0"/>
      <w:marBottom w:val="0"/>
      <w:divBdr>
        <w:top w:val="none" w:sz="0" w:space="0" w:color="auto"/>
        <w:left w:val="none" w:sz="0" w:space="0" w:color="auto"/>
        <w:bottom w:val="none" w:sz="0" w:space="0" w:color="auto"/>
        <w:right w:val="none" w:sz="0" w:space="0" w:color="auto"/>
      </w:divBdr>
      <w:divsChild>
        <w:div w:id="244848562">
          <w:marLeft w:val="0"/>
          <w:marRight w:val="0"/>
          <w:marTop w:val="0"/>
          <w:marBottom w:val="0"/>
          <w:divBdr>
            <w:top w:val="none" w:sz="0" w:space="0" w:color="auto"/>
            <w:left w:val="none" w:sz="0" w:space="0" w:color="auto"/>
            <w:bottom w:val="none" w:sz="0" w:space="0" w:color="auto"/>
            <w:right w:val="none" w:sz="0" w:space="0" w:color="auto"/>
          </w:divBdr>
          <w:divsChild>
            <w:div w:id="9808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8780">
      <w:bodyDiv w:val="1"/>
      <w:marLeft w:val="0"/>
      <w:marRight w:val="0"/>
      <w:marTop w:val="0"/>
      <w:marBottom w:val="0"/>
      <w:divBdr>
        <w:top w:val="none" w:sz="0" w:space="0" w:color="auto"/>
        <w:left w:val="none" w:sz="0" w:space="0" w:color="auto"/>
        <w:bottom w:val="none" w:sz="0" w:space="0" w:color="auto"/>
        <w:right w:val="none" w:sz="0" w:space="0" w:color="auto"/>
      </w:divBdr>
    </w:div>
    <w:div w:id="463890837">
      <w:bodyDiv w:val="1"/>
      <w:marLeft w:val="0"/>
      <w:marRight w:val="0"/>
      <w:marTop w:val="0"/>
      <w:marBottom w:val="0"/>
      <w:divBdr>
        <w:top w:val="none" w:sz="0" w:space="0" w:color="auto"/>
        <w:left w:val="none" w:sz="0" w:space="0" w:color="auto"/>
        <w:bottom w:val="none" w:sz="0" w:space="0" w:color="auto"/>
        <w:right w:val="none" w:sz="0" w:space="0" w:color="auto"/>
      </w:divBdr>
      <w:divsChild>
        <w:div w:id="1865635660">
          <w:marLeft w:val="0"/>
          <w:marRight w:val="0"/>
          <w:marTop w:val="0"/>
          <w:marBottom w:val="0"/>
          <w:divBdr>
            <w:top w:val="none" w:sz="0" w:space="0" w:color="auto"/>
            <w:left w:val="none" w:sz="0" w:space="0" w:color="auto"/>
            <w:bottom w:val="none" w:sz="0" w:space="0" w:color="auto"/>
            <w:right w:val="none" w:sz="0" w:space="0" w:color="auto"/>
          </w:divBdr>
          <w:divsChild>
            <w:div w:id="18473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265">
      <w:bodyDiv w:val="1"/>
      <w:marLeft w:val="0"/>
      <w:marRight w:val="0"/>
      <w:marTop w:val="0"/>
      <w:marBottom w:val="0"/>
      <w:divBdr>
        <w:top w:val="none" w:sz="0" w:space="0" w:color="auto"/>
        <w:left w:val="none" w:sz="0" w:space="0" w:color="auto"/>
        <w:bottom w:val="none" w:sz="0" w:space="0" w:color="auto"/>
        <w:right w:val="none" w:sz="0" w:space="0" w:color="auto"/>
      </w:divBdr>
      <w:divsChild>
        <w:div w:id="2056737565">
          <w:marLeft w:val="0"/>
          <w:marRight w:val="0"/>
          <w:marTop w:val="0"/>
          <w:marBottom w:val="0"/>
          <w:divBdr>
            <w:top w:val="none" w:sz="0" w:space="0" w:color="auto"/>
            <w:left w:val="none" w:sz="0" w:space="0" w:color="auto"/>
            <w:bottom w:val="none" w:sz="0" w:space="0" w:color="auto"/>
            <w:right w:val="none" w:sz="0" w:space="0" w:color="auto"/>
          </w:divBdr>
          <w:divsChild>
            <w:div w:id="8448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728">
      <w:bodyDiv w:val="1"/>
      <w:marLeft w:val="0"/>
      <w:marRight w:val="0"/>
      <w:marTop w:val="0"/>
      <w:marBottom w:val="0"/>
      <w:divBdr>
        <w:top w:val="none" w:sz="0" w:space="0" w:color="auto"/>
        <w:left w:val="none" w:sz="0" w:space="0" w:color="auto"/>
        <w:bottom w:val="none" w:sz="0" w:space="0" w:color="auto"/>
        <w:right w:val="none" w:sz="0" w:space="0" w:color="auto"/>
      </w:divBdr>
    </w:div>
    <w:div w:id="573396193">
      <w:bodyDiv w:val="1"/>
      <w:marLeft w:val="0"/>
      <w:marRight w:val="0"/>
      <w:marTop w:val="0"/>
      <w:marBottom w:val="0"/>
      <w:divBdr>
        <w:top w:val="none" w:sz="0" w:space="0" w:color="auto"/>
        <w:left w:val="none" w:sz="0" w:space="0" w:color="auto"/>
        <w:bottom w:val="none" w:sz="0" w:space="0" w:color="auto"/>
        <w:right w:val="none" w:sz="0" w:space="0" w:color="auto"/>
      </w:divBdr>
      <w:divsChild>
        <w:div w:id="207647089">
          <w:marLeft w:val="0"/>
          <w:marRight w:val="0"/>
          <w:marTop w:val="0"/>
          <w:marBottom w:val="0"/>
          <w:divBdr>
            <w:top w:val="none" w:sz="0" w:space="0" w:color="auto"/>
            <w:left w:val="none" w:sz="0" w:space="0" w:color="auto"/>
            <w:bottom w:val="none" w:sz="0" w:space="0" w:color="auto"/>
            <w:right w:val="none" w:sz="0" w:space="0" w:color="auto"/>
          </w:divBdr>
          <w:divsChild>
            <w:div w:id="11356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826">
      <w:bodyDiv w:val="1"/>
      <w:marLeft w:val="0"/>
      <w:marRight w:val="0"/>
      <w:marTop w:val="0"/>
      <w:marBottom w:val="0"/>
      <w:divBdr>
        <w:top w:val="none" w:sz="0" w:space="0" w:color="auto"/>
        <w:left w:val="none" w:sz="0" w:space="0" w:color="auto"/>
        <w:bottom w:val="none" w:sz="0" w:space="0" w:color="auto"/>
        <w:right w:val="none" w:sz="0" w:space="0" w:color="auto"/>
      </w:divBdr>
      <w:divsChild>
        <w:div w:id="343436597">
          <w:marLeft w:val="0"/>
          <w:marRight w:val="0"/>
          <w:marTop w:val="0"/>
          <w:marBottom w:val="0"/>
          <w:divBdr>
            <w:top w:val="none" w:sz="0" w:space="0" w:color="auto"/>
            <w:left w:val="none" w:sz="0" w:space="0" w:color="auto"/>
            <w:bottom w:val="none" w:sz="0" w:space="0" w:color="auto"/>
            <w:right w:val="none" w:sz="0" w:space="0" w:color="auto"/>
          </w:divBdr>
          <w:divsChild>
            <w:div w:id="6008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517">
      <w:bodyDiv w:val="1"/>
      <w:marLeft w:val="0"/>
      <w:marRight w:val="0"/>
      <w:marTop w:val="0"/>
      <w:marBottom w:val="0"/>
      <w:divBdr>
        <w:top w:val="none" w:sz="0" w:space="0" w:color="auto"/>
        <w:left w:val="none" w:sz="0" w:space="0" w:color="auto"/>
        <w:bottom w:val="none" w:sz="0" w:space="0" w:color="auto"/>
        <w:right w:val="none" w:sz="0" w:space="0" w:color="auto"/>
      </w:divBdr>
      <w:divsChild>
        <w:div w:id="117769771">
          <w:marLeft w:val="0"/>
          <w:marRight w:val="0"/>
          <w:marTop w:val="0"/>
          <w:marBottom w:val="0"/>
          <w:divBdr>
            <w:top w:val="none" w:sz="0" w:space="0" w:color="auto"/>
            <w:left w:val="none" w:sz="0" w:space="0" w:color="auto"/>
            <w:bottom w:val="none" w:sz="0" w:space="0" w:color="auto"/>
            <w:right w:val="none" w:sz="0" w:space="0" w:color="auto"/>
          </w:divBdr>
          <w:divsChild>
            <w:div w:id="4140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742">
      <w:bodyDiv w:val="1"/>
      <w:marLeft w:val="0"/>
      <w:marRight w:val="0"/>
      <w:marTop w:val="0"/>
      <w:marBottom w:val="0"/>
      <w:divBdr>
        <w:top w:val="none" w:sz="0" w:space="0" w:color="auto"/>
        <w:left w:val="none" w:sz="0" w:space="0" w:color="auto"/>
        <w:bottom w:val="none" w:sz="0" w:space="0" w:color="auto"/>
        <w:right w:val="none" w:sz="0" w:space="0" w:color="auto"/>
      </w:divBdr>
      <w:divsChild>
        <w:div w:id="1988633140">
          <w:marLeft w:val="0"/>
          <w:marRight w:val="0"/>
          <w:marTop w:val="0"/>
          <w:marBottom w:val="0"/>
          <w:divBdr>
            <w:top w:val="none" w:sz="0" w:space="0" w:color="auto"/>
            <w:left w:val="none" w:sz="0" w:space="0" w:color="auto"/>
            <w:bottom w:val="none" w:sz="0" w:space="0" w:color="auto"/>
            <w:right w:val="none" w:sz="0" w:space="0" w:color="auto"/>
          </w:divBdr>
          <w:divsChild>
            <w:div w:id="19625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8257">
      <w:bodyDiv w:val="1"/>
      <w:marLeft w:val="0"/>
      <w:marRight w:val="0"/>
      <w:marTop w:val="0"/>
      <w:marBottom w:val="0"/>
      <w:divBdr>
        <w:top w:val="none" w:sz="0" w:space="0" w:color="auto"/>
        <w:left w:val="none" w:sz="0" w:space="0" w:color="auto"/>
        <w:bottom w:val="none" w:sz="0" w:space="0" w:color="auto"/>
        <w:right w:val="none" w:sz="0" w:space="0" w:color="auto"/>
      </w:divBdr>
      <w:divsChild>
        <w:div w:id="1125348902">
          <w:marLeft w:val="0"/>
          <w:marRight w:val="0"/>
          <w:marTop w:val="0"/>
          <w:marBottom w:val="0"/>
          <w:divBdr>
            <w:top w:val="none" w:sz="0" w:space="0" w:color="auto"/>
            <w:left w:val="none" w:sz="0" w:space="0" w:color="auto"/>
            <w:bottom w:val="none" w:sz="0" w:space="0" w:color="auto"/>
            <w:right w:val="none" w:sz="0" w:space="0" w:color="auto"/>
          </w:divBdr>
          <w:divsChild>
            <w:div w:id="18687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485">
      <w:bodyDiv w:val="1"/>
      <w:marLeft w:val="0"/>
      <w:marRight w:val="0"/>
      <w:marTop w:val="0"/>
      <w:marBottom w:val="0"/>
      <w:divBdr>
        <w:top w:val="none" w:sz="0" w:space="0" w:color="auto"/>
        <w:left w:val="none" w:sz="0" w:space="0" w:color="auto"/>
        <w:bottom w:val="none" w:sz="0" w:space="0" w:color="auto"/>
        <w:right w:val="none" w:sz="0" w:space="0" w:color="auto"/>
      </w:divBdr>
      <w:divsChild>
        <w:div w:id="1940866407">
          <w:marLeft w:val="0"/>
          <w:marRight w:val="0"/>
          <w:marTop w:val="0"/>
          <w:marBottom w:val="0"/>
          <w:divBdr>
            <w:top w:val="none" w:sz="0" w:space="0" w:color="auto"/>
            <w:left w:val="none" w:sz="0" w:space="0" w:color="auto"/>
            <w:bottom w:val="none" w:sz="0" w:space="0" w:color="auto"/>
            <w:right w:val="none" w:sz="0" w:space="0" w:color="auto"/>
          </w:divBdr>
          <w:divsChild>
            <w:div w:id="3521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70344">
      <w:bodyDiv w:val="1"/>
      <w:marLeft w:val="0"/>
      <w:marRight w:val="0"/>
      <w:marTop w:val="0"/>
      <w:marBottom w:val="0"/>
      <w:divBdr>
        <w:top w:val="none" w:sz="0" w:space="0" w:color="auto"/>
        <w:left w:val="none" w:sz="0" w:space="0" w:color="auto"/>
        <w:bottom w:val="none" w:sz="0" w:space="0" w:color="auto"/>
        <w:right w:val="none" w:sz="0" w:space="0" w:color="auto"/>
      </w:divBdr>
      <w:divsChild>
        <w:div w:id="304434386">
          <w:marLeft w:val="0"/>
          <w:marRight w:val="0"/>
          <w:marTop w:val="0"/>
          <w:marBottom w:val="0"/>
          <w:divBdr>
            <w:top w:val="none" w:sz="0" w:space="0" w:color="auto"/>
            <w:left w:val="none" w:sz="0" w:space="0" w:color="auto"/>
            <w:bottom w:val="none" w:sz="0" w:space="0" w:color="auto"/>
            <w:right w:val="none" w:sz="0" w:space="0" w:color="auto"/>
          </w:divBdr>
          <w:divsChild>
            <w:div w:id="13596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1399">
      <w:bodyDiv w:val="1"/>
      <w:marLeft w:val="0"/>
      <w:marRight w:val="0"/>
      <w:marTop w:val="0"/>
      <w:marBottom w:val="0"/>
      <w:divBdr>
        <w:top w:val="none" w:sz="0" w:space="0" w:color="auto"/>
        <w:left w:val="none" w:sz="0" w:space="0" w:color="auto"/>
        <w:bottom w:val="none" w:sz="0" w:space="0" w:color="auto"/>
        <w:right w:val="none" w:sz="0" w:space="0" w:color="auto"/>
      </w:divBdr>
      <w:divsChild>
        <w:div w:id="116946987">
          <w:marLeft w:val="0"/>
          <w:marRight w:val="0"/>
          <w:marTop w:val="0"/>
          <w:marBottom w:val="0"/>
          <w:divBdr>
            <w:top w:val="none" w:sz="0" w:space="0" w:color="auto"/>
            <w:left w:val="none" w:sz="0" w:space="0" w:color="auto"/>
            <w:bottom w:val="none" w:sz="0" w:space="0" w:color="auto"/>
            <w:right w:val="none" w:sz="0" w:space="0" w:color="auto"/>
          </w:divBdr>
          <w:divsChild>
            <w:div w:id="19113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2637">
      <w:bodyDiv w:val="1"/>
      <w:marLeft w:val="0"/>
      <w:marRight w:val="0"/>
      <w:marTop w:val="0"/>
      <w:marBottom w:val="0"/>
      <w:divBdr>
        <w:top w:val="none" w:sz="0" w:space="0" w:color="auto"/>
        <w:left w:val="none" w:sz="0" w:space="0" w:color="auto"/>
        <w:bottom w:val="none" w:sz="0" w:space="0" w:color="auto"/>
        <w:right w:val="none" w:sz="0" w:space="0" w:color="auto"/>
      </w:divBdr>
      <w:divsChild>
        <w:div w:id="966204519">
          <w:marLeft w:val="0"/>
          <w:marRight w:val="0"/>
          <w:marTop w:val="0"/>
          <w:marBottom w:val="0"/>
          <w:divBdr>
            <w:top w:val="none" w:sz="0" w:space="0" w:color="auto"/>
            <w:left w:val="none" w:sz="0" w:space="0" w:color="auto"/>
            <w:bottom w:val="none" w:sz="0" w:space="0" w:color="auto"/>
            <w:right w:val="none" w:sz="0" w:space="0" w:color="auto"/>
          </w:divBdr>
          <w:divsChild>
            <w:div w:id="2676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0713">
      <w:bodyDiv w:val="1"/>
      <w:marLeft w:val="0"/>
      <w:marRight w:val="0"/>
      <w:marTop w:val="0"/>
      <w:marBottom w:val="0"/>
      <w:divBdr>
        <w:top w:val="none" w:sz="0" w:space="0" w:color="auto"/>
        <w:left w:val="none" w:sz="0" w:space="0" w:color="auto"/>
        <w:bottom w:val="none" w:sz="0" w:space="0" w:color="auto"/>
        <w:right w:val="none" w:sz="0" w:space="0" w:color="auto"/>
      </w:divBdr>
      <w:divsChild>
        <w:div w:id="256989415">
          <w:marLeft w:val="0"/>
          <w:marRight w:val="0"/>
          <w:marTop w:val="0"/>
          <w:marBottom w:val="0"/>
          <w:divBdr>
            <w:top w:val="none" w:sz="0" w:space="0" w:color="auto"/>
            <w:left w:val="none" w:sz="0" w:space="0" w:color="auto"/>
            <w:bottom w:val="none" w:sz="0" w:space="0" w:color="auto"/>
            <w:right w:val="none" w:sz="0" w:space="0" w:color="auto"/>
          </w:divBdr>
          <w:divsChild>
            <w:div w:id="20058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0220">
      <w:bodyDiv w:val="1"/>
      <w:marLeft w:val="0"/>
      <w:marRight w:val="0"/>
      <w:marTop w:val="0"/>
      <w:marBottom w:val="0"/>
      <w:divBdr>
        <w:top w:val="none" w:sz="0" w:space="0" w:color="auto"/>
        <w:left w:val="none" w:sz="0" w:space="0" w:color="auto"/>
        <w:bottom w:val="none" w:sz="0" w:space="0" w:color="auto"/>
        <w:right w:val="none" w:sz="0" w:space="0" w:color="auto"/>
      </w:divBdr>
      <w:divsChild>
        <w:div w:id="821122622">
          <w:marLeft w:val="0"/>
          <w:marRight w:val="0"/>
          <w:marTop w:val="0"/>
          <w:marBottom w:val="0"/>
          <w:divBdr>
            <w:top w:val="none" w:sz="0" w:space="0" w:color="auto"/>
            <w:left w:val="none" w:sz="0" w:space="0" w:color="auto"/>
            <w:bottom w:val="none" w:sz="0" w:space="0" w:color="auto"/>
            <w:right w:val="none" w:sz="0" w:space="0" w:color="auto"/>
          </w:divBdr>
          <w:divsChild>
            <w:div w:id="5058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7556">
      <w:bodyDiv w:val="1"/>
      <w:marLeft w:val="0"/>
      <w:marRight w:val="0"/>
      <w:marTop w:val="0"/>
      <w:marBottom w:val="0"/>
      <w:divBdr>
        <w:top w:val="none" w:sz="0" w:space="0" w:color="auto"/>
        <w:left w:val="none" w:sz="0" w:space="0" w:color="auto"/>
        <w:bottom w:val="none" w:sz="0" w:space="0" w:color="auto"/>
        <w:right w:val="none" w:sz="0" w:space="0" w:color="auto"/>
      </w:divBdr>
      <w:divsChild>
        <w:div w:id="468279688">
          <w:marLeft w:val="0"/>
          <w:marRight w:val="0"/>
          <w:marTop w:val="0"/>
          <w:marBottom w:val="0"/>
          <w:divBdr>
            <w:top w:val="none" w:sz="0" w:space="0" w:color="auto"/>
            <w:left w:val="none" w:sz="0" w:space="0" w:color="auto"/>
            <w:bottom w:val="none" w:sz="0" w:space="0" w:color="auto"/>
            <w:right w:val="none" w:sz="0" w:space="0" w:color="auto"/>
          </w:divBdr>
          <w:divsChild>
            <w:div w:id="2098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9401">
      <w:bodyDiv w:val="1"/>
      <w:marLeft w:val="0"/>
      <w:marRight w:val="0"/>
      <w:marTop w:val="0"/>
      <w:marBottom w:val="0"/>
      <w:divBdr>
        <w:top w:val="none" w:sz="0" w:space="0" w:color="auto"/>
        <w:left w:val="none" w:sz="0" w:space="0" w:color="auto"/>
        <w:bottom w:val="none" w:sz="0" w:space="0" w:color="auto"/>
        <w:right w:val="none" w:sz="0" w:space="0" w:color="auto"/>
      </w:divBdr>
      <w:divsChild>
        <w:div w:id="281689560">
          <w:marLeft w:val="0"/>
          <w:marRight w:val="0"/>
          <w:marTop w:val="0"/>
          <w:marBottom w:val="0"/>
          <w:divBdr>
            <w:top w:val="none" w:sz="0" w:space="0" w:color="auto"/>
            <w:left w:val="none" w:sz="0" w:space="0" w:color="auto"/>
            <w:bottom w:val="none" w:sz="0" w:space="0" w:color="auto"/>
            <w:right w:val="none" w:sz="0" w:space="0" w:color="auto"/>
          </w:divBdr>
          <w:divsChild>
            <w:div w:id="7857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904">
      <w:bodyDiv w:val="1"/>
      <w:marLeft w:val="0"/>
      <w:marRight w:val="0"/>
      <w:marTop w:val="0"/>
      <w:marBottom w:val="0"/>
      <w:divBdr>
        <w:top w:val="none" w:sz="0" w:space="0" w:color="auto"/>
        <w:left w:val="none" w:sz="0" w:space="0" w:color="auto"/>
        <w:bottom w:val="none" w:sz="0" w:space="0" w:color="auto"/>
        <w:right w:val="none" w:sz="0" w:space="0" w:color="auto"/>
      </w:divBdr>
    </w:div>
    <w:div w:id="951859196">
      <w:bodyDiv w:val="1"/>
      <w:marLeft w:val="0"/>
      <w:marRight w:val="0"/>
      <w:marTop w:val="0"/>
      <w:marBottom w:val="0"/>
      <w:divBdr>
        <w:top w:val="none" w:sz="0" w:space="0" w:color="auto"/>
        <w:left w:val="none" w:sz="0" w:space="0" w:color="auto"/>
        <w:bottom w:val="none" w:sz="0" w:space="0" w:color="auto"/>
        <w:right w:val="none" w:sz="0" w:space="0" w:color="auto"/>
      </w:divBdr>
      <w:divsChild>
        <w:div w:id="348139091">
          <w:marLeft w:val="0"/>
          <w:marRight w:val="0"/>
          <w:marTop w:val="0"/>
          <w:marBottom w:val="0"/>
          <w:divBdr>
            <w:top w:val="none" w:sz="0" w:space="0" w:color="auto"/>
            <w:left w:val="none" w:sz="0" w:space="0" w:color="auto"/>
            <w:bottom w:val="none" w:sz="0" w:space="0" w:color="auto"/>
            <w:right w:val="none" w:sz="0" w:space="0" w:color="auto"/>
          </w:divBdr>
          <w:divsChild>
            <w:div w:id="10387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7210">
      <w:bodyDiv w:val="1"/>
      <w:marLeft w:val="0"/>
      <w:marRight w:val="0"/>
      <w:marTop w:val="0"/>
      <w:marBottom w:val="0"/>
      <w:divBdr>
        <w:top w:val="none" w:sz="0" w:space="0" w:color="auto"/>
        <w:left w:val="none" w:sz="0" w:space="0" w:color="auto"/>
        <w:bottom w:val="none" w:sz="0" w:space="0" w:color="auto"/>
        <w:right w:val="none" w:sz="0" w:space="0" w:color="auto"/>
      </w:divBdr>
    </w:div>
    <w:div w:id="1021928838">
      <w:bodyDiv w:val="1"/>
      <w:marLeft w:val="0"/>
      <w:marRight w:val="0"/>
      <w:marTop w:val="0"/>
      <w:marBottom w:val="0"/>
      <w:divBdr>
        <w:top w:val="none" w:sz="0" w:space="0" w:color="auto"/>
        <w:left w:val="none" w:sz="0" w:space="0" w:color="auto"/>
        <w:bottom w:val="none" w:sz="0" w:space="0" w:color="auto"/>
        <w:right w:val="none" w:sz="0" w:space="0" w:color="auto"/>
      </w:divBdr>
      <w:divsChild>
        <w:div w:id="1009983208">
          <w:marLeft w:val="0"/>
          <w:marRight w:val="0"/>
          <w:marTop w:val="0"/>
          <w:marBottom w:val="0"/>
          <w:divBdr>
            <w:top w:val="none" w:sz="0" w:space="0" w:color="auto"/>
            <w:left w:val="none" w:sz="0" w:space="0" w:color="auto"/>
            <w:bottom w:val="none" w:sz="0" w:space="0" w:color="auto"/>
            <w:right w:val="none" w:sz="0" w:space="0" w:color="auto"/>
          </w:divBdr>
          <w:divsChild>
            <w:div w:id="15191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296">
      <w:bodyDiv w:val="1"/>
      <w:marLeft w:val="0"/>
      <w:marRight w:val="0"/>
      <w:marTop w:val="0"/>
      <w:marBottom w:val="0"/>
      <w:divBdr>
        <w:top w:val="none" w:sz="0" w:space="0" w:color="auto"/>
        <w:left w:val="none" w:sz="0" w:space="0" w:color="auto"/>
        <w:bottom w:val="none" w:sz="0" w:space="0" w:color="auto"/>
        <w:right w:val="none" w:sz="0" w:space="0" w:color="auto"/>
      </w:divBdr>
      <w:divsChild>
        <w:div w:id="2135903889">
          <w:marLeft w:val="0"/>
          <w:marRight w:val="0"/>
          <w:marTop w:val="0"/>
          <w:marBottom w:val="0"/>
          <w:divBdr>
            <w:top w:val="none" w:sz="0" w:space="0" w:color="auto"/>
            <w:left w:val="none" w:sz="0" w:space="0" w:color="auto"/>
            <w:bottom w:val="none" w:sz="0" w:space="0" w:color="auto"/>
            <w:right w:val="none" w:sz="0" w:space="0" w:color="auto"/>
          </w:divBdr>
          <w:divsChild>
            <w:div w:id="10581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194">
      <w:bodyDiv w:val="1"/>
      <w:marLeft w:val="0"/>
      <w:marRight w:val="0"/>
      <w:marTop w:val="0"/>
      <w:marBottom w:val="0"/>
      <w:divBdr>
        <w:top w:val="none" w:sz="0" w:space="0" w:color="auto"/>
        <w:left w:val="none" w:sz="0" w:space="0" w:color="auto"/>
        <w:bottom w:val="none" w:sz="0" w:space="0" w:color="auto"/>
        <w:right w:val="none" w:sz="0" w:space="0" w:color="auto"/>
      </w:divBdr>
      <w:divsChild>
        <w:div w:id="655651132">
          <w:marLeft w:val="0"/>
          <w:marRight w:val="0"/>
          <w:marTop w:val="0"/>
          <w:marBottom w:val="0"/>
          <w:divBdr>
            <w:top w:val="none" w:sz="0" w:space="0" w:color="auto"/>
            <w:left w:val="none" w:sz="0" w:space="0" w:color="auto"/>
            <w:bottom w:val="none" w:sz="0" w:space="0" w:color="auto"/>
            <w:right w:val="none" w:sz="0" w:space="0" w:color="auto"/>
          </w:divBdr>
          <w:divsChild>
            <w:div w:id="8080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0164">
      <w:bodyDiv w:val="1"/>
      <w:marLeft w:val="0"/>
      <w:marRight w:val="0"/>
      <w:marTop w:val="0"/>
      <w:marBottom w:val="0"/>
      <w:divBdr>
        <w:top w:val="none" w:sz="0" w:space="0" w:color="auto"/>
        <w:left w:val="none" w:sz="0" w:space="0" w:color="auto"/>
        <w:bottom w:val="none" w:sz="0" w:space="0" w:color="auto"/>
        <w:right w:val="none" w:sz="0" w:space="0" w:color="auto"/>
      </w:divBdr>
      <w:divsChild>
        <w:div w:id="1407460776">
          <w:marLeft w:val="0"/>
          <w:marRight w:val="0"/>
          <w:marTop w:val="0"/>
          <w:marBottom w:val="0"/>
          <w:divBdr>
            <w:top w:val="none" w:sz="0" w:space="0" w:color="auto"/>
            <w:left w:val="none" w:sz="0" w:space="0" w:color="auto"/>
            <w:bottom w:val="none" w:sz="0" w:space="0" w:color="auto"/>
            <w:right w:val="none" w:sz="0" w:space="0" w:color="auto"/>
          </w:divBdr>
          <w:divsChild>
            <w:div w:id="8677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260">
      <w:bodyDiv w:val="1"/>
      <w:marLeft w:val="0"/>
      <w:marRight w:val="0"/>
      <w:marTop w:val="0"/>
      <w:marBottom w:val="0"/>
      <w:divBdr>
        <w:top w:val="none" w:sz="0" w:space="0" w:color="auto"/>
        <w:left w:val="none" w:sz="0" w:space="0" w:color="auto"/>
        <w:bottom w:val="none" w:sz="0" w:space="0" w:color="auto"/>
        <w:right w:val="none" w:sz="0" w:space="0" w:color="auto"/>
      </w:divBdr>
      <w:divsChild>
        <w:div w:id="679818349">
          <w:marLeft w:val="0"/>
          <w:marRight w:val="0"/>
          <w:marTop w:val="0"/>
          <w:marBottom w:val="0"/>
          <w:divBdr>
            <w:top w:val="none" w:sz="0" w:space="0" w:color="auto"/>
            <w:left w:val="none" w:sz="0" w:space="0" w:color="auto"/>
            <w:bottom w:val="none" w:sz="0" w:space="0" w:color="auto"/>
            <w:right w:val="none" w:sz="0" w:space="0" w:color="auto"/>
          </w:divBdr>
          <w:divsChild>
            <w:div w:id="687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289">
      <w:bodyDiv w:val="1"/>
      <w:marLeft w:val="0"/>
      <w:marRight w:val="0"/>
      <w:marTop w:val="0"/>
      <w:marBottom w:val="0"/>
      <w:divBdr>
        <w:top w:val="none" w:sz="0" w:space="0" w:color="auto"/>
        <w:left w:val="none" w:sz="0" w:space="0" w:color="auto"/>
        <w:bottom w:val="none" w:sz="0" w:space="0" w:color="auto"/>
        <w:right w:val="none" w:sz="0" w:space="0" w:color="auto"/>
      </w:divBdr>
      <w:divsChild>
        <w:div w:id="197787786">
          <w:marLeft w:val="0"/>
          <w:marRight w:val="0"/>
          <w:marTop w:val="0"/>
          <w:marBottom w:val="0"/>
          <w:divBdr>
            <w:top w:val="none" w:sz="0" w:space="0" w:color="auto"/>
            <w:left w:val="none" w:sz="0" w:space="0" w:color="auto"/>
            <w:bottom w:val="none" w:sz="0" w:space="0" w:color="auto"/>
            <w:right w:val="none" w:sz="0" w:space="0" w:color="auto"/>
          </w:divBdr>
          <w:divsChild>
            <w:div w:id="19535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126">
      <w:bodyDiv w:val="1"/>
      <w:marLeft w:val="0"/>
      <w:marRight w:val="0"/>
      <w:marTop w:val="0"/>
      <w:marBottom w:val="0"/>
      <w:divBdr>
        <w:top w:val="none" w:sz="0" w:space="0" w:color="auto"/>
        <w:left w:val="none" w:sz="0" w:space="0" w:color="auto"/>
        <w:bottom w:val="none" w:sz="0" w:space="0" w:color="auto"/>
        <w:right w:val="none" w:sz="0" w:space="0" w:color="auto"/>
      </w:divBdr>
      <w:divsChild>
        <w:div w:id="1067875902">
          <w:marLeft w:val="0"/>
          <w:marRight w:val="0"/>
          <w:marTop w:val="0"/>
          <w:marBottom w:val="0"/>
          <w:divBdr>
            <w:top w:val="none" w:sz="0" w:space="0" w:color="auto"/>
            <w:left w:val="none" w:sz="0" w:space="0" w:color="auto"/>
            <w:bottom w:val="none" w:sz="0" w:space="0" w:color="auto"/>
            <w:right w:val="none" w:sz="0" w:space="0" w:color="auto"/>
          </w:divBdr>
          <w:divsChild>
            <w:div w:id="3911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663">
      <w:bodyDiv w:val="1"/>
      <w:marLeft w:val="0"/>
      <w:marRight w:val="0"/>
      <w:marTop w:val="0"/>
      <w:marBottom w:val="0"/>
      <w:divBdr>
        <w:top w:val="none" w:sz="0" w:space="0" w:color="auto"/>
        <w:left w:val="none" w:sz="0" w:space="0" w:color="auto"/>
        <w:bottom w:val="none" w:sz="0" w:space="0" w:color="auto"/>
        <w:right w:val="none" w:sz="0" w:space="0" w:color="auto"/>
      </w:divBdr>
      <w:divsChild>
        <w:div w:id="535317231">
          <w:marLeft w:val="0"/>
          <w:marRight w:val="0"/>
          <w:marTop w:val="0"/>
          <w:marBottom w:val="0"/>
          <w:divBdr>
            <w:top w:val="none" w:sz="0" w:space="0" w:color="auto"/>
            <w:left w:val="none" w:sz="0" w:space="0" w:color="auto"/>
            <w:bottom w:val="none" w:sz="0" w:space="0" w:color="auto"/>
            <w:right w:val="none" w:sz="0" w:space="0" w:color="auto"/>
          </w:divBdr>
          <w:divsChild>
            <w:div w:id="15331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811">
      <w:bodyDiv w:val="1"/>
      <w:marLeft w:val="0"/>
      <w:marRight w:val="0"/>
      <w:marTop w:val="0"/>
      <w:marBottom w:val="0"/>
      <w:divBdr>
        <w:top w:val="none" w:sz="0" w:space="0" w:color="auto"/>
        <w:left w:val="none" w:sz="0" w:space="0" w:color="auto"/>
        <w:bottom w:val="none" w:sz="0" w:space="0" w:color="auto"/>
        <w:right w:val="none" w:sz="0" w:space="0" w:color="auto"/>
      </w:divBdr>
      <w:divsChild>
        <w:div w:id="258635833">
          <w:marLeft w:val="0"/>
          <w:marRight w:val="0"/>
          <w:marTop w:val="0"/>
          <w:marBottom w:val="0"/>
          <w:divBdr>
            <w:top w:val="none" w:sz="0" w:space="0" w:color="auto"/>
            <w:left w:val="none" w:sz="0" w:space="0" w:color="auto"/>
            <w:bottom w:val="none" w:sz="0" w:space="0" w:color="auto"/>
            <w:right w:val="none" w:sz="0" w:space="0" w:color="auto"/>
          </w:divBdr>
          <w:divsChild>
            <w:div w:id="9805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5540">
      <w:bodyDiv w:val="1"/>
      <w:marLeft w:val="0"/>
      <w:marRight w:val="0"/>
      <w:marTop w:val="0"/>
      <w:marBottom w:val="0"/>
      <w:divBdr>
        <w:top w:val="none" w:sz="0" w:space="0" w:color="auto"/>
        <w:left w:val="none" w:sz="0" w:space="0" w:color="auto"/>
        <w:bottom w:val="none" w:sz="0" w:space="0" w:color="auto"/>
        <w:right w:val="none" w:sz="0" w:space="0" w:color="auto"/>
      </w:divBdr>
      <w:divsChild>
        <w:div w:id="1080980707">
          <w:marLeft w:val="0"/>
          <w:marRight w:val="0"/>
          <w:marTop w:val="0"/>
          <w:marBottom w:val="0"/>
          <w:divBdr>
            <w:top w:val="none" w:sz="0" w:space="0" w:color="auto"/>
            <w:left w:val="none" w:sz="0" w:space="0" w:color="auto"/>
            <w:bottom w:val="none" w:sz="0" w:space="0" w:color="auto"/>
            <w:right w:val="none" w:sz="0" w:space="0" w:color="auto"/>
          </w:divBdr>
          <w:divsChild>
            <w:div w:id="3839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8960">
      <w:bodyDiv w:val="1"/>
      <w:marLeft w:val="0"/>
      <w:marRight w:val="0"/>
      <w:marTop w:val="0"/>
      <w:marBottom w:val="0"/>
      <w:divBdr>
        <w:top w:val="none" w:sz="0" w:space="0" w:color="auto"/>
        <w:left w:val="none" w:sz="0" w:space="0" w:color="auto"/>
        <w:bottom w:val="none" w:sz="0" w:space="0" w:color="auto"/>
        <w:right w:val="none" w:sz="0" w:space="0" w:color="auto"/>
      </w:divBdr>
      <w:divsChild>
        <w:div w:id="1398092722">
          <w:marLeft w:val="0"/>
          <w:marRight w:val="0"/>
          <w:marTop w:val="0"/>
          <w:marBottom w:val="0"/>
          <w:divBdr>
            <w:top w:val="none" w:sz="0" w:space="0" w:color="auto"/>
            <w:left w:val="none" w:sz="0" w:space="0" w:color="auto"/>
            <w:bottom w:val="none" w:sz="0" w:space="0" w:color="auto"/>
            <w:right w:val="none" w:sz="0" w:space="0" w:color="auto"/>
          </w:divBdr>
          <w:divsChild>
            <w:div w:id="19957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4065">
      <w:bodyDiv w:val="1"/>
      <w:marLeft w:val="0"/>
      <w:marRight w:val="0"/>
      <w:marTop w:val="0"/>
      <w:marBottom w:val="0"/>
      <w:divBdr>
        <w:top w:val="none" w:sz="0" w:space="0" w:color="auto"/>
        <w:left w:val="none" w:sz="0" w:space="0" w:color="auto"/>
        <w:bottom w:val="none" w:sz="0" w:space="0" w:color="auto"/>
        <w:right w:val="none" w:sz="0" w:space="0" w:color="auto"/>
      </w:divBdr>
    </w:div>
    <w:div w:id="1454052797">
      <w:bodyDiv w:val="1"/>
      <w:marLeft w:val="0"/>
      <w:marRight w:val="0"/>
      <w:marTop w:val="0"/>
      <w:marBottom w:val="0"/>
      <w:divBdr>
        <w:top w:val="none" w:sz="0" w:space="0" w:color="auto"/>
        <w:left w:val="none" w:sz="0" w:space="0" w:color="auto"/>
        <w:bottom w:val="none" w:sz="0" w:space="0" w:color="auto"/>
        <w:right w:val="none" w:sz="0" w:space="0" w:color="auto"/>
      </w:divBdr>
      <w:divsChild>
        <w:div w:id="315571930">
          <w:marLeft w:val="0"/>
          <w:marRight w:val="0"/>
          <w:marTop w:val="0"/>
          <w:marBottom w:val="0"/>
          <w:divBdr>
            <w:top w:val="none" w:sz="0" w:space="0" w:color="auto"/>
            <w:left w:val="none" w:sz="0" w:space="0" w:color="auto"/>
            <w:bottom w:val="none" w:sz="0" w:space="0" w:color="auto"/>
            <w:right w:val="none" w:sz="0" w:space="0" w:color="auto"/>
          </w:divBdr>
          <w:divsChild>
            <w:div w:id="16004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2313">
      <w:bodyDiv w:val="1"/>
      <w:marLeft w:val="0"/>
      <w:marRight w:val="0"/>
      <w:marTop w:val="0"/>
      <w:marBottom w:val="0"/>
      <w:divBdr>
        <w:top w:val="none" w:sz="0" w:space="0" w:color="auto"/>
        <w:left w:val="none" w:sz="0" w:space="0" w:color="auto"/>
        <w:bottom w:val="none" w:sz="0" w:space="0" w:color="auto"/>
        <w:right w:val="none" w:sz="0" w:space="0" w:color="auto"/>
      </w:divBdr>
      <w:divsChild>
        <w:div w:id="377820867">
          <w:marLeft w:val="0"/>
          <w:marRight w:val="0"/>
          <w:marTop w:val="0"/>
          <w:marBottom w:val="0"/>
          <w:divBdr>
            <w:top w:val="none" w:sz="0" w:space="0" w:color="auto"/>
            <w:left w:val="none" w:sz="0" w:space="0" w:color="auto"/>
            <w:bottom w:val="none" w:sz="0" w:space="0" w:color="auto"/>
            <w:right w:val="none" w:sz="0" w:space="0" w:color="auto"/>
          </w:divBdr>
          <w:divsChild>
            <w:div w:id="1540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991">
      <w:bodyDiv w:val="1"/>
      <w:marLeft w:val="0"/>
      <w:marRight w:val="0"/>
      <w:marTop w:val="0"/>
      <w:marBottom w:val="0"/>
      <w:divBdr>
        <w:top w:val="none" w:sz="0" w:space="0" w:color="auto"/>
        <w:left w:val="none" w:sz="0" w:space="0" w:color="auto"/>
        <w:bottom w:val="none" w:sz="0" w:space="0" w:color="auto"/>
        <w:right w:val="none" w:sz="0" w:space="0" w:color="auto"/>
      </w:divBdr>
      <w:divsChild>
        <w:div w:id="2101948855">
          <w:marLeft w:val="0"/>
          <w:marRight w:val="0"/>
          <w:marTop w:val="0"/>
          <w:marBottom w:val="0"/>
          <w:divBdr>
            <w:top w:val="none" w:sz="0" w:space="0" w:color="auto"/>
            <w:left w:val="none" w:sz="0" w:space="0" w:color="auto"/>
            <w:bottom w:val="none" w:sz="0" w:space="0" w:color="auto"/>
            <w:right w:val="none" w:sz="0" w:space="0" w:color="auto"/>
          </w:divBdr>
          <w:divsChild>
            <w:div w:id="7993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268">
      <w:bodyDiv w:val="1"/>
      <w:marLeft w:val="0"/>
      <w:marRight w:val="0"/>
      <w:marTop w:val="0"/>
      <w:marBottom w:val="0"/>
      <w:divBdr>
        <w:top w:val="none" w:sz="0" w:space="0" w:color="auto"/>
        <w:left w:val="none" w:sz="0" w:space="0" w:color="auto"/>
        <w:bottom w:val="none" w:sz="0" w:space="0" w:color="auto"/>
        <w:right w:val="none" w:sz="0" w:space="0" w:color="auto"/>
      </w:divBdr>
    </w:div>
    <w:div w:id="1490517993">
      <w:bodyDiv w:val="1"/>
      <w:marLeft w:val="0"/>
      <w:marRight w:val="0"/>
      <w:marTop w:val="0"/>
      <w:marBottom w:val="0"/>
      <w:divBdr>
        <w:top w:val="none" w:sz="0" w:space="0" w:color="auto"/>
        <w:left w:val="none" w:sz="0" w:space="0" w:color="auto"/>
        <w:bottom w:val="none" w:sz="0" w:space="0" w:color="auto"/>
        <w:right w:val="none" w:sz="0" w:space="0" w:color="auto"/>
      </w:divBdr>
      <w:divsChild>
        <w:div w:id="870219257">
          <w:marLeft w:val="0"/>
          <w:marRight w:val="0"/>
          <w:marTop w:val="0"/>
          <w:marBottom w:val="0"/>
          <w:divBdr>
            <w:top w:val="none" w:sz="0" w:space="0" w:color="auto"/>
            <w:left w:val="none" w:sz="0" w:space="0" w:color="auto"/>
            <w:bottom w:val="none" w:sz="0" w:space="0" w:color="auto"/>
            <w:right w:val="none" w:sz="0" w:space="0" w:color="auto"/>
          </w:divBdr>
          <w:divsChild>
            <w:div w:id="2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515">
      <w:bodyDiv w:val="1"/>
      <w:marLeft w:val="0"/>
      <w:marRight w:val="0"/>
      <w:marTop w:val="0"/>
      <w:marBottom w:val="0"/>
      <w:divBdr>
        <w:top w:val="none" w:sz="0" w:space="0" w:color="auto"/>
        <w:left w:val="none" w:sz="0" w:space="0" w:color="auto"/>
        <w:bottom w:val="none" w:sz="0" w:space="0" w:color="auto"/>
        <w:right w:val="none" w:sz="0" w:space="0" w:color="auto"/>
      </w:divBdr>
      <w:divsChild>
        <w:div w:id="278684191">
          <w:marLeft w:val="0"/>
          <w:marRight w:val="0"/>
          <w:marTop w:val="0"/>
          <w:marBottom w:val="0"/>
          <w:divBdr>
            <w:top w:val="none" w:sz="0" w:space="0" w:color="auto"/>
            <w:left w:val="none" w:sz="0" w:space="0" w:color="auto"/>
            <w:bottom w:val="none" w:sz="0" w:space="0" w:color="auto"/>
            <w:right w:val="none" w:sz="0" w:space="0" w:color="auto"/>
          </w:divBdr>
          <w:divsChild>
            <w:div w:id="1177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198">
      <w:bodyDiv w:val="1"/>
      <w:marLeft w:val="0"/>
      <w:marRight w:val="0"/>
      <w:marTop w:val="0"/>
      <w:marBottom w:val="0"/>
      <w:divBdr>
        <w:top w:val="none" w:sz="0" w:space="0" w:color="auto"/>
        <w:left w:val="none" w:sz="0" w:space="0" w:color="auto"/>
        <w:bottom w:val="none" w:sz="0" w:space="0" w:color="auto"/>
        <w:right w:val="none" w:sz="0" w:space="0" w:color="auto"/>
      </w:divBdr>
      <w:divsChild>
        <w:div w:id="868221277">
          <w:marLeft w:val="0"/>
          <w:marRight w:val="0"/>
          <w:marTop w:val="0"/>
          <w:marBottom w:val="0"/>
          <w:divBdr>
            <w:top w:val="none" w:sz="0" w:space="0" w:color="auto"/>
            <w:left w:val="none" w:sz="0" w:space="0" w:color="auto"/>
            <w:bottom w:val="none" w:sz="0" w:space="0" w:color="auto"/>
            <w:right w:val="none" w:sz="0" w:space="0" w:color="auto"/>
          </w:divBdr>
          <w:divsChild>
            <w:div w:id="4844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340">
      <w:bodyDiv w:val="1"/>
      <w:marLeft w:val="0"/>
      <w:marRight w:val="0"/>
      <w:marTop w:val="0"/>
      <w:marBottom w:val="0"/>
      <w:divBdr>
        <w:top w:val="none" w:sz="0" w:space="0" w:color="auto"/>
        <w:left w:val="none" w:sz="0" w:space="0" w:color="auto"/>
        <w:bottom w:val="none" w:sz="0" w:space="0" w:color="auto"/>
        <w:right w:val="none" w:sz="0" w:space="0" w:color="auto"/>
      </w:divBdr>
      <w:divsChild>
        <w:div w:id="1330787120">
          <w:marLeft w:val="0"/>
          <w:marRight w:val="0"/>
          <w:marTop w:val="0"/>
          <w:marBottom w:val="0"/>
          <w:divBdr>
            <w:top w:val="none" w:sz="0" w:space="0" w:color="auto"/>
            <w:left w:val="none" w:sz="0" w:space="0" w:color="auto"/>
            <w:bottom w:val="none" w:sz="0" w:space="0" w:color="auto"/>
            <w:right w:val="none" w:sz="0" w:space="0" w:color="auto"/>
          </w:divBdr>
          <w:divsChild>
            <w:div w:id="2557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290">
      <w:bodyDiv w:val="1"/>
      <w:marLeft w:val="0"/>
      <w:marRight w:val="0"/>
      <w:marTop w:val="0"/>
      <w:marBottom w:val="0"/>
      <w:divBdr>
        <w:top w:val="none" w:sz="0" w:space="0" w:color="auto"/>
        <w:left w:val="none" w:sz="0" w:space="0" w:color="auto"/>
        <w:bottom w:val="none" w:sz="0" w:space="0" w:color="auto"/>
        <w:right w:val="none" w:sz="0" w:space="0" w:color="auto"/>
      </w:divBdr>
      <w:divsChild>
        <w:div w:id="647321395">
          <w:marLeft w:val="0"/>
          <w:marRight w:val="0"/>
          <w:marTop w:val="0"/>
          <w:marBottom w:val="0"/>
          <w:divBdr>
            <w:top w:val="none" w:sz="0" w:space="0" w:color="auto"/>
            <w:left w:val="none" w:sz="0" w:space="0" w:color="auto"/>
            <w:bottom w:val="none" w:sz="0" w:space="0" w:color="auto"/>
            <w:right w:val="none" w:sz="0" w:space="0" w:color="auto"/>
          </w:divBdr>
          <w:divsChild>
            <w:div w:id="13208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9634">
      <w:bodyDiv w:val="1"/>
      <w:marLeft w:val="0"/>
      <w:marRight w:val="0"/>
      <w:marTop w:val="0"/>
      <w:marBottom w:val="0"/>
      <w:divBdr>
        <w:top w:val="none" w:sz="0" w:space="0" w:color="auto"/>
        <w:left w:val="none" w:sz="0" w:space="0" w:color="auto"/>
        <w:bottom w:val="none" w:sz="0" w:space="0" w:color="auto"/>
        <w:right w:val="none" w:sz="0" w:space="0" w:color="auto"/>
      </w:divBdr>
    </w:div>
    <w:div w:id="1601446694">
      <w:bodyDiv w:val="1"/>
      <w:marLeft w:val="0"/>
      <w:marRight w:val="0"/>
      <w:marTop w:val="0"/>
      <w:marBottom w:val="0"/>
      <w:divBdr>
        <w:top w:val="none" w:sz="0" w:space="0" w:color="auto"/>
        <w:left w:val="none" w:sz="0" w:space="0" w:color="auto"/>
        <w:bottom w:val="none" w:sz="0" w:space="0" w:color="auto"/>
        <w:right w:val="none" w:sz="0" w:space="0" w:color="auto"/>
      </w:divBdr>
      <w:divsChild>
        <w:div w:id="1483622591">
          <w:marLeft w:val="0"/>
          <w:marRight w:val="0"/>
          <w:marTop w:val="0"/>
          <w:marBottom w:val="0"/>
          <w:divBdr>
            <w:top w:val="none" w:sz="0" w:space="0" w:color="auto"/>
            <w:left w:val="none" w:sz="0" w:space="0" w:color="auto"/>
            <w:bottom w:val="none" w:sz="0" w:space="0" w:color="auto"/>
            <w:right w:val="none" w:sz="0" w:space="0" w:color="auto"/>
          </w:divBdr>
          <w:divsChild>
            <w:div w:id="9175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6669">
      <w:bodyDiv w:val="1"/>
      <w:marLeft w:val="0"/>
      <w:marRight w:val="0"/>
      <w:marTop w:val="0"/>
      <w:marBottom w:val="0"/>
      <w:divBdr>
        <w:top w:val="none" w:sz="0" w:space="0" w:color="auto"/>
        <w:left w:val="none" w:sz="0" w:space="0" w:color="auto"/>
        <w:bottom w:val="none" w:sz="0" w:space="0" w:color="auto"/>
        <w:right w:val="none" w:sz="0" w:space="0" w:color="auto"/>
      </w:divBdr>
    </w:div>
    <w:div w:id="1765691049">
      <w:bodyDiv w:val="1"/>
      <w:marLeft w:val="0"/>
      <w:marRight w:val="0"/>
      <w:marTop w:val="0"/>
      <w:marBottom w:val="0"/>
      <w:divBdr>
        <w:top w:val="none" w:sz="0" w:space="0" w:color="auto"/>
        <w:left w:val="none" w:sz="0" w:space="0" w:color="auto"/>
        <w:bottom w:val="none" w:sz="0" w:space="0" w:color="auto"/>
        <w:right w:val="none" w:sz="0" w:space="0" w:color="auto"/>
      </w:divBdr>
      <w:divsChild>
        <w:div w:id="984355323">
          <w:marLeft w:val="0"/>
          <w:marRight w:val="0"/>
          <w:marTop w:val="0"/>
          <w:marBottom w:val="0"/>
          <w:divBdr>
            <w:top w:val="none" w:sz="0" w:space="0" w:color="auto"/>
            <w:left w:val="none" w:sz="0" w:space="0" w:color="auto"/>
            <w:bottom w:val="none" w:sz="0" w:space="0" w:color="auto"/>
            <w:right w:val="none" w:sz="0" w:space="0" w:color="auto"/>
          </w:divBdr>
          <w:divsChild>
            <w:div w:id="19083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8192">
      <w:bodyDiv w:val="1"/>
      <w:marLeft w:val="0"/>
      <w:marRight w:val="0"/>
      <w:marTop w:val="0"/>
      <w:marBottom w:val="0"/>
      <w:divBdr>
        <w:top w:val="none" w:sz="0" w:space="0" w:color="auto"/>
        <w:left w:val="none" w:sz="0" w:space="0" w:color="auto"/>
        <w:bottom w:val="none" w:sz="0" w:space="0" w:color="auto"/>
        <w:right w:val="none" w:sz="0" w:space="0" w:color="auto"/>
      </w:divBdr>
      <w:divsChild>
        <w:div w:id="1492285384">
          <w:marLeft w:val="0"/>
          <w:marRight w:val="0"/>
          <w:marTop w:val="0"/>
          <w:marBottom w:val="0"/>
          <w:divBdr>
            <w:top w:val="none" w:sz="0" w:space="0" w:color="auto"/>
            <w:left w:val="none" w:sz="0" w:space="0" w:color="auto"/>
            <w:bottom w:val="none" w:sz="0" w:space="0" w:color="auto"/>
            <w:right w:val="none" w:sz="0" w:space="0" w:color="auto"/>
          </w:divBdr>
          <w:divsChild>
            <w:div w:id="11113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1739">
      <w:bodyDiv w:val="1"/>
      <w:marLeft w:val="0"/>
      <w:marRight w:val="0"/>
      <w:marTop w:val="0"/>
      <w:marBottom w:val="0"/>
      <w:divBdr>
        <w:top w:val="none" w:sz="0" w:space="0" w:color="auto"/>
        <w:left w:val="none" w:sz="0" w:space="0" w:color="auto"/>
        <w:bottom w:val="none" w:sz="0" w:space="0" w:color="auto"/>
        <w:right w:val="none" w:sz="0" w:space="0" w:color="auto"/>
      </w:divBdr>
      <w:divsChild>
        <w:div w:id="1524709723">
          <w:marLeft w:val="0"/>
          <w:marRight w:val="0"/>
          <w:marTop w:val="0"/>
          <w:marBottom w:val="0"/>
          <w:divBdr>
            <w:top w:val="none" w:sz="0" w:space="0" w:color="auto"/>
            <w:left w:val="none" w:sz="0" w:space="0" w:color="auto"/>
            <w:bottom w:val="none" w:sz="0" w:space="0" w:color="auto"/>
            <w:right w:val="none" w:sz="0" w:space="0" w:color="auto"/>
          </w:divBdr>
          <w:divsChild>
            <w:div w:id="16132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574">
      <w:bodyDiv w:val="1"/>
      <w:marLeft w:val="0"/>
      <w:marRight w:val="0"/>
      <w:marTop w:val="0"/>
      <w:marBottom w:val="0"/>
      <w:divBdr>
        <w:top w:val="none" w:sz="0" w:space="0" w:color="auto"/>
        <w:left w:val="none" w:sz="0" w:space="0" w:color="auto"/>
        <w:bottom w:val="none" w:sz="0" w:space="0" w:color="auto"/>
        <w:right w:val="none" w:sz="0" w:space="0" w:color="auto"/>
      </w:divBdr>
      <w:divsChild>
        <w:div w:id="296227600">
          <w:marLeft w:val="0"/>
          <w:marRight w:val="0"/>
          <w:marTop w:val="0"/>
          <w:marBottom w:val="0"/>
          <w:divBdr>
            <w:top w:val="none" w:sz="0" w:space="0" w:color="auto"/>
            <w:left w:val="none" w:sz="0" w:space="0" w:color="auto"/>
            <w:bottom w:val="none" w:sz="0" w:space="0" w:color="auto"/>
            <w:right w:val="none" w:sz="0" w:space="0" w:color="auto"/>
          </w:divBdr>
          <w:divsChild>
            <w:div w:id="916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2220">
      <w:bodyDiv w:val="1"/>
      <w:marLeft w:val="0"/>
      <w:marRight w:val="0"/>
      <w:marTop w:val="0"/>
      <w:marBottom w:val="0"/>
      <w:divBdr>
        <w:top w:val="none" w:sz="0" w:space="0" w:color="auto"/>
        <w:left w:val="none" w:sz="0" w:space="0" w:color="auto"/>
        <w:bottom w:val="none" w:sz="0" w:space="0" w:color="auto"/>
        <w:right w:val="none" w:sz="0" w:space="0" w:color="auto"/>
      </w:divBdr>
    </w:div>
    <w:div w:id="1866285898">
      <w:bodyDiv w:val="1"/>
      <w:marLeft w:val="0"/>
      <w:marRight w:val="0"/>
      <w:marTop w:val="0"/>
      <w:marBottom w:val="0"/>
      <w:divBdr>
        <w:top w:val="none" w:sz="0" w:space="0" w:color="auto"/>
        <w:left w:val="none" w:sz="0" w:space="0" w:color="auto"/>
        <w:bottom w:val="none" w:sz="0" w:space="0" w:color="auto"/>
        <w:right w:val="none" w:sz="0" w:space="0" w:color="auto"/>
      </w:divBdr>
      <w:divsChild>
        <w:div w:id="1668097997">
          <w:marLeft w:val="0"/>
          <w:marRight w:val="0"/>
          <w:marTop w:val="0"/>
          <w:marBottom w:val="0"/>
          <w:divBdr>
            <w:top w:val="none" w:sz="0" w:space="0" w:color="auto"/>
            <w:left w:val="none" w:sz="0" w:space="0" w:color="auto"/>
            <w:bottom w:val="none" w:sz="0" w:space="0" w:color="auto"/>
            <w:right w:val="none" w:sz="0" w:space="0" w:color="auto"/>
          </w:divBdr>
          <w:divsChild>
            <w:div w:id="18043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2831">
      <w:bodyDiv w:val="1"/>
      <w:marLeft w:val="0"/>
      <w:marRight w:val="0"/>
      <w:marTop w:val="0"/>
      <w:marBottom w:val="0"/>
      <w:divBdr>
        <w:top w:val="none" w:sz="0" w:space="0" w:color="auto"/>
        <w:left w:val="none" w:sz="0" w:space="0" w:color="auto"/>
        <w:bottom w:val="none" w:sz="0" w:space="0" w:color="auto"/>
        <w:right w:val="none" w:sz="0" w:space="0" w:color="auto"/>
      </w:divBdr>
      <w:divsChild>
        <w:div w:id="1199125937">
          <w:marLeft w:val="0"/>
          <w:marRight w:val="0"/>
          <w:marTop w:val="0"/>
          <w:marBottom w:val="0"/>
          <w:divBdr>
            <w:top w:val="none" w:sz="0" w:space="0" w:color="auto"/>
            <w:left w:val="none" w:sz="0" w:space="0" w:color="auto"/>
            <w:bottom w:val="none" w:sz="0" w:space="0" w:color="auto"/>
            <w:right w:val="none" w:sz="0" w:space="0" w:color="auto"/>
          </w:divBdr>
          <w:divsChild>
            <w:div w:id="20895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19901">
      <w:bodyDiv w:val="1"/>
      <w:marLeft w:val="0"/>
      <w:marRight w:val="0"/>
      <w:marTop w:val="0"/>
      <w:marBottom w:val="0"/>
      <w:divBdr>
        <w:top w:val="none" w:sz="0" w:space="0" w:color="auto"/>
        <w:left w:val="none" w:sz="0" w:space="0" w:color="auto"/>
        <w:bottom w:val="none" w:sz="0" w:space="0" w:color="auto"/>
        <w:right w:val="none" w:sz="0" w:space="0" w:color="auto"/>
      </w:divBdr>
    </w:div>
    <w:div w:id="1943223365">
      <w:bodyDiv w:val="1"/>
      <w:marLeft w:val="0"/>
      <w:marRight w:val="0"/>
      <w:marTop w:val="0"/>
      <w:marBottom w:val="0"/>
      <w:divBdr>
        <w:top w:val="none" w:sz="0" w:space="0" w:color="auto"/>
        <w:left w:val="none" w:sz="0" w:space="0" w:color="auto"/>
        <w:bottom w:val="none" w:sz="0" w:space="0" w:color="auto"/>
        <w:right w:val="none" w:sz="0" w:space="0" w:color="auto"/>
      </w:divBdr>
      <w:divsChild>
        <w:div w:id="1877041852">
          <w:marLeft w:val="0"/>
          <w:marRight w:val="0"/>
          <w:marTop w:val="0"/>
          <w:marBottom w:val="0"/>
          <w:divBdr>
            <w:top w:val="none" w:sz="0" w:space="0" w:color="auto"/>
            <w:left w:val="none" w:sz="0" w:space="0" w:color="auto"/>
            <w:bottom w:val="none" w:sz="0" w:space="0" w:color="auto"/>
            <w:right w:val="none" w:sz="0" w:space="0" w:color="auto"/>
          </w:divBdr>
          <w:divsChild>
            <w:div w:id="15442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7404">
      <w:bodyDiv w:val="1"/>
      <w:marLeft w:val="0"/>
      <w:marRight w:val="0"/>
      <w:marTop w:val="0"/>
      <w:marBottom w:val="0"/>
      <w:divBdr>
        <w:top w:val="none" w:sz="0" w:space="0" w:color="auto"/>
        <w:left w:val="none" w:sz="0" w:space="0" w:color="auto"/>
        <w:bottom w:val="none" w:sz="0" w:space="0" w:color="auto"/>
        <w:right w:val="none" w:sz="0" w:space="0" w:color="auto"/>
      </w:divBdr>
      <w:divsChild>
        <w:div w:id="626622352">
          <w:marLeft w:val="0"/>
          <w:marRight w:val="0"/>
          <w:marTop w:val="0"/>
          <w:marBottom w:val="0"/>
          <w:divBdr>
            <w:top w:val="none" w:sz="0" w:space="0" w:color="auto"/>
            <w:left w:val="none" w:sz="0" w:space="0" w:color="auto"/>
            <w:bottom w:val="none" w:sz="0" w:space="0" w:color="auto"/>
            <w:right w:val="none" w:sz="0" w:space="0" w:color="auto"/>
          </w:divBdr>
          <w:divsChild>
            <w:div w:id="9897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95">
      <w:bodyDiv w:val="1"/>
      <w:marLeft w:val="0"/>
      <w:marRight w:val="0"/>
      <w:marTop w:val="0"/>
      <w:marBottom w:val="0"/>
      <w:divBdr>
        <w:top w:val="none" w:sz="0" w:space="0" w:color="auto"/>
        <w:left w:val="none" w:sz="0" w:space="0" w:color="auto"/>
        <w:bottom w:val="none" w:sz="0" w:space="0" w:color="auto"/>
        <w:right w:val="none" w:sz="0" w:space="0" w:color="auto"/>
      </w:divBdr>
      <w:divsChild>
        <w:div w:id="117185411">
          <w:marLeft w:val="0"/>
          <w:marRight w:val="0"/>
          <w:marTop w:val="0"/>
          <w:marBottom w:val="0"/>
          <w:divBdr>
            <w:top w:val="none" w:sz="0" w:space="0" w:color="auto"/>
            <w:left w:val="none" w:sz="0" w:space="0" w:color="auto"/>
            <w:bottom w:val="none" w:sz="0" w:space="0" w:color="auto"/>
            <w:right w:val="none" w:sz="0" w:space="0" w:color="auto"/>
          </w:divBdr>
          <w:divsChild>
            <w:div w:id="1630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069">
      <w:bodyDiv w:val="1"/>
      <w:marLeft w:val="0"/>
      <w:marRight w:val="0"/>
      <w:marTop w:val="0"/>
      <w:marBottom w:val="0"/>
      <w:divBdr>
        <w:top w:val="none" w:sz="0" w:space="0" w:color="auto"/>
        <w:left w:val="none" w:sz="0" w:space="0" w:color="auto"/>
        <w:bottom w:val="none" w:sz="0" w:space="0" w:color="auto"/>
        <w:right w:val="none" w:sz="0" w:space="0" w:color="auto"/>
      </w:divBdr>
      <w:divsChild>
        <w:div w:id="1350911831">
          <w:marLeft w:val="0"/>
          <w:marRight w:val="0"/>
          <w:marTop w:val="0"/>
          <w:marBottom w:val="0"/>
          <w:divBdr>
            <w:top w:val="none" w:sz="0" w:space="0" w:color="auto"/>
            <w:left w:val="none" w:sz="0" w:space="0" w:color="auto"/>
            <w:bottom w:val="none" w:sz="0" w:space="0" w:color="auto"/>
            <w:right w:val="none" w:sz="0" w:space="0" w:color="auto"/>
          </w:divBdr>
          <w:divsChild>
            <w:div w:id="20824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9545">
      <w:bodyDiv w:val="1"/>
      <w:marLeft w:val="0"/>
      <w:marRight w:val="0"/>
      <w:marTop w:val="0"/>
      <w:marBottom w:val="0"/>
      <w:divBdr>
        <w:top w:val="none" w:sz="0" w:space="0" w:color="auto"/>
        <w:left w:val="none" w:sz="0" w:space="0" w:color="auto"/>
        <w:bottom w:val="none" w:sz="0" w:space="0" w:color="auto"/>
        <w:right w:val="none" w:sz="0" w:space="0" w:color="auto"/>
      </w:divBdr>
      <w:divsChild>
        <w:div w:id="702562615">
          <w:marLeft w:val="0"/>
          <w:marRight w:val="0"/>
          <w:marTop w:val="0"/>
          <w:marBottom w:val="0"/>
          <w:divBdr>
            <w:top w:val="none" w:sz="0" w:space="0" w:color="auto"/>
            <w:left w:val="none" w:sz="0" w:space="0" w:color="auto"/>
            <w:bottom w:val="none" w:sz="0" w:space="0" w:color="auto"/>
            <w:right w:val="none" w:sz="0" w:space="0" w:color="auto"/>
          </w:divBdr>
          <w:divsChild>
            <w:div w:id="20046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9763">
      <w:bodyDiv w:val="1"/>
      <w:marLeft w:val="0"/>
      <w:marRight w:val="0"/>
      <w:marTop w:val="0"/>
      <w:marBottom w:val="0"/>
      <w:divBdr>
        <w:top w:val="none" w:sz="0" w:space="0" w:color="auto"/>
        <w:left w:val="none" w:sz="0" w:space="0" w:color="auto"/>
        <w:bottom w:val="none" w:sz="0" w:space="0" w:color="auto"/>
        <w:right w:val="none" w:sz="0" w:space="0" w:color="auto"/>
      </w:divBdr>
      <w:divsChild>
        <w:div w:id="17242464">
          <w:marLeft w:val="0"/>
          <w:marRight w:val="0"/>
          <w:marTop w:val="0"/>
          <w:marBottom w:val="0"/>
          <w:divBdr>
            <w:top w:val="none" w:sz="0" w:space="0" w:color="auto"/>
            <w:left w:val="none" w:sz="0" w:space="0" w:color="auto"/>
            <w:bottom w:val="none" w:sz="0" w:space="0" w:color="auto"/>
            <w:right w:val="none" w:sz="0" w:space="0" w:color="auto"/>
          </w:divBdr>
          <w:divsChild>
            <w:div w:id="16659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057">
      <w:bodyDiv w:val="1"/>
      <w:marLeft w:val="0"/>
      <w:marRight w:val="0"/>
      <w:marTop w:val="0"/>
      <w:marBottom w:val="0"/>
      <w:divBdr>
        <w:top w:val="none" w:sz="0" w:space="0" w:color="auto"/>
        <w:left w:val="none" w:sz="0" w:space="0" w:color="auto"/>
        <w:bottom w:val="none" w:sz="0" w:space="0" w:color="auto"/>
        <w:right w:val="none" w:sz="0" w:space="0" w:color="auto"/>
      </w:divBdr>
      <w:divsChild>
        <w:div w:id="728381337">
          <w:marLeft w:val="0"/>
          <w:marRight w:val="0"/>
          <w:marTop w:val="0"/>
          <w:marBottom w:val="0"/>
          <w:divBdr>
            <w:top w:val="none" w:sz="0" w:space="0" w:color="auto"/>
            <w:left w:val="none" w:sz="0" w:space="0" w:color="auto"/>
            <w:bottom w:val="none" w:sz="0" w:space="0" w:color="auto"/>
            <w:right w:val="none" w:sz="0" w:space="0" w:color="auto"/>
          </w:divBdr>
          <w:divsChild>
            <w:div w:id="9342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0601">
      <w:bodyDiv w:val="1"/>
      <w:marLeft w:val="0"/>
      <w:marRight w:val="0"/>
      <w:marTop w:val="0"/>
      <w:marBottom w:val="0"/>
      <w:divBdr>
        <w:top w:val="none" w:sz="0" w:space="0" w:color="auto"/>
        <w:left w:val="none" w:sz="0" w:space="0" w:color="auto"/>
        <w:bottom w:val="none" w:sz="0" w:space="0" w:color="auto"/>
        <w:right w:val="none" w:sz="0" w:space="0" w:color="auto"/>
      </w:divBdr>
      <w:divsChild>
        <w:div w:id="1970044683">
          <w:marLeft w:val="0"/>
          <w:marRight w:val="0"/>
          <w:marTop w:val="0"/>
          <w:marBottom w:val="0"/>
          <w:divBdr>
            <w:top w:val="none" w:sz="0" w:space="0" w:color="auto"/>
            <w:left w:val="none" w:sz="0" w:space="0" w:color="auto"/>
            <w:bottom w:val="none" w:sz="0" w:space="0" w:color="auto"/>
            <w:right w:val="none" w:sz="0" w:space="0" w:color="auto"/>
          </w:divBdr>
          <w:divsChild>
            <w:div w:id="11898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Documents\Benutzerdefinierte%20Office-Vorlagen\Memo%20Deu%20Priva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5A0CC37D9D547419951A35ED19012B2"/>
        <w:category>
          <w:name w:val="Allgemein"/>
          <w:gallery w:val="placeholder"/>
        </w:category>
        <w:types>
          <w:type w:val="bbPlcHdr"/>
        </w:types>
        <w:behaviors>
          <w:behavior w:val="content"/>
        </w:behaviors>
        <w:guid w:val="{1BD2515F-8756-48B8-B7BE-13AB06A6035C}"/>
      </w:docPartPr>
      <w:docPartBody>
        <w:p w:rsidR="00B63D7F" w:rsidRDefault="00000000">
          <w:pPr>
            <w:pStyle w:val="B5A0CC37D9D547419951A35ED19012B2"/>
          </w:pPr>
          <w:r w:rsidRPr="00ED3FE9">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50"/>
    <w:rsid w:val="00014C81"/>
    <w:rsid w:val="000257C9"/>
    <w:rsid w:val="00050D48"/>
    <w:rsid w:val="000D58F5"/>
    <w:rsid w:val="000E3450"/>
    <w:rsid w:val="000E7EED"/>
    <w:rsid w:val="00141E41"/>
    <w:rsid w:val="00142D23"/>
    <w:rsid w:val="0014445A"/>
    <w:rsid w:val="00156A13"/>
    <w:rsid w:val="0015765A"/>
    <w:rsid w:val="001605EC"/>
    <w:rsid w:val="00196E58"/>
    <w:rsid w:val="001A79BA"/>
    <w:rsid w:val="001B2598"/>
    <w:rsid w:val="00203272"/>
    <w:rsid w:val="0023079B"/>
    <w:rsid w:val="00245D83"/>
    <w:rsid w:val="002655DB"/>
    <w:rsid w:val="0027051F"/>
    <w:rsid w:val="002C5692"/>
    <w:rsid w:val="002D441E"/>
    <w:rsid w:val="002E5001"/>
    <w:rsid w:val="00315704"/>
    <w:rsid w:val="00345F57"/>
    <w:rsid w:val="00377A6A"/>
    <w:rsid w:val="003A465B"/>
    <w:rsid w:val="003D073A"/>
    <w:rsid w:val="0041080E"/>
    <w:rsid w:val="00422B53"/>
    <w:rsid w:val="00445E8D"/>
    <w:rsid w:val="00465E9F"/>
    <w:rsid w:val="00475FEC"/>
    <w:rsid w:val="004A5AE6"/>
    <w:rsid w:val="004B2364"/>
    <w:rsid w:val="004B5633"/>
    <w:rsid w:val="004C0271"/>
    <w:rsid w:val="004F1EFF"/>
    <w:rsid w:val="004F52A0"/>
    <w:rsid w:val="004F572F"/>
    <w:rsid w:val="00512281"/>
    <w:rsid w:val="00556072"/>
    <w:rsid w:val="00556727"/>
    <w:rsid w:val="00570891"/>
    <w:rsid w:val="005F5C68"/>
    <w:rsid w:val="00603FAB"/>
    <w:rsid w:val="00683C37"/>
    <w:rsid w:val="0068433B"/>
    <w:rsid w:val="006B6732"/>
    <w:rsid w:val="00703BFB"/>
    <w:rsid w:val="0070717A"/>
    <w:rsid w:val="00711578"/>
    <w:rsid w:val="0071773D"/>
    <w:rsid w:val="00733663"/>
    <w:rsid w:val="007354D9"/>
    <w:rsid w:val="00742166"/>
    <w:rsid w:val="00766004"/>
    <w:rsid w:val="0076712F"/>
    <w:rsid w:val="00773FAD"/>
    <w:rsid w:val="00781137"/>
    <w:rsid w:val="007D3654"/>
    <w:rsid w:val="007D7904"/>
    <w:rsid w:val="00805944"/>
    <w:rsid w:val="0082044F"/>
    <w:rsid w:val="008239FD"/>
    <w:rsid w:val="00857275"/>
    <w:rsid w:val="00864FC5"/>
    <w:rsid w:val="00883982"/>
    <w:rsid w:val="008D14C6"/>
    <w:rsid w:val="008D29B3"/>
    <w:rsid w:val="008F18BF"/>
    <w:rsid w:val="008F4487"/>
    <w:rsid w:val="00920317"/>
    <w:rsid w:val="00923FC1"/>
    <w:rsid w:val="009378CC"/>
    <w:rsid w:val="0095489D"/>
    <w:rsid w:val="00997BD3"/>
    <w:rsid w:val="009A0B29"/>
    <w:rsid w:val="009A45D4"/>
    <w:rsid w:val="009B2FCB"/>
    <w:rsid w:val="009D74A5"/>
    <w:rsid w:val="009E0BF8"/>
    <w:rsid w:val="00A11549"/>
    <w:rsid w:val="00A331C6"/>
    <w:rsid w:val="00A354DB"/>
    <w:rsid w:val="00A36107"/>
    <w:rsid w:val="00A72190"/>
    <w:rsid w:val="00A829C2"/>
    <w:rsid w:val="00A951B9"/>
    <w:rsid w:val="00A95D6E"/>
    <w:rsid w:val="00A97369"/>
    <w:rsid w:val="00AA4F61"/>
    <w:rsid w:val="00AD243F"/>
    <w:rsid w:val="00AE2831"/>
    <w:rsid w:val="00AE5EB2"/>
    <w:rsid w:val="00AF5A7D"/>
    <w:rsid w:val="00B04887"/>
    <w:rsid w:val="00B147F7"/>
    <w:rsid w:val="00B62ABF"/>
    <w:rsid w:val="00B63D7F"/>
    <w:rsid w:val="00BA2D35"/>
    <w:rsid w:val="00BC1D0F"/>
    <w:rsid w:val="00BF03C1"/>
    <w:rsid w:val="00C0609B"/>
    <w:rsid w:val="00C1680E"/>
    <w:rsid w:val="00C204E0"/>
    <w:rsid w:val="00C33EA5"/>
    <w:rsid w:val="00C54CBB"/>
    <w:rsid w:val="00C602BE"/>
    <w:rsid w:val="00C92DCC"/>
    <w:rsid w:val="00C93AA0"/>
    <w:rsid w:val="00C93EF7"/>
    <w:rsid w:val="00C97B2D"/>
    <w:rsid w:val="00CD7B93"/>
    <w:rsid w:val="00CF6497"/>
    <w:rsid w:val="00D11BF6"/>
    <w:rsid w:val="00D30479"/>
    <w:rsid w:val="00D30714"/>
    <w:rsid w:val="00D366B8"/>
    <w:rsid w:val="00D45EA7"/>
    <w:rsid w:val="00D810FB"/>
    <w:rsid w:val="00DA0173"/>
    <w:rsid w:val="00DA2867"/>
    <w:rsid w:val="00DA46AA"/>
    <w:rsid w:val="00DC3D8B"/>
    <w:rsid w:val="00DF3400"/>
    <w:rsid w:val="00E01888"/>
    <w:rsid w:val="00E1034C"/>
    <w:rsid w:val="00E45C3B"/>
    <w:rsid w:val="00E57B0B"/>
    <w:rsid w:val="00E70789"/>
    <w:rsid w:val="00E73D46"/>
    <w:rsid w:val="00EC13B8"/>
    <w:rsid w:val="00EC7D5B"/>
    <w:rsid w:val="00EF22FC"/>
    <w:rsid w:val="00F11074"/>
    <w:rsid w:val="00F205E7"/>
    <w:rsid w:val="00F52652"/>
    <w:rsid w:val="00F5288A"/>
    <w:rsid w:val="00F6301B"/>
    <w:rsid w:val="00F846C3"/>
    <w:rsid w:val="00F920A9"/>
    <w:rsid w:val="00F967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2FCB"/>
    <w:rPr>
      <w:color w:val="808080"/>
    </w:rPr>
  </w:style>
  <w:style w:type="paragraph" w:customStyle="1" w:styleId="B5A0CC37D9D547419951A35ED19012B2">
    <w:name w:val="B5A0CC37D9D547419951A35ED1901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ASF">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EC88E-9DC8-4660-90FE-D94BC339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Deu Privat</Template>
  <TotalTime>0</TotalTime>
  <Pages>27</Pages>
  <Words>6150</Words>
  <Characters>38751</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creator>Dr. Alexander Haunschild</dc:creator>
  <cp:keywords/>
  <cp:lastModifiedBy>Alexander Dr. Haunschild</cp:lastModifiedBy>
  <cp:revision>66</cp:revision>
  <cp:lastPrinted>2015-11-15T13:23:00Z</cp:lastPrinted>
  <dcterms:created xsi:type="dcterms:W3CDTF">2025-02-14T14:33:00Z</dcterms:created>
  <dcterms:modified xsi:type="dcterms:W3CDTF">2025-09-07T05:14:00Z</dcterms:modified>
</cp:coreProperties>
</file>