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1A3A"/>
          <w:sz w:val="56"/>
          <w:szCs w:val="56"/>
        </w:rPr>
        <w:t xml:space="preserve">Couch Heroes</w:t>
      </w:r>
    </w:p>
    <w:p>
      <w:pPr>
        <w:spacing w:after="60" w:before="0"/>
      </w:pPr>
      <w:r>
        <w:rPr>
          <w:rFonts w:ascii="Arial" w:cs="Arial" w:eastAsia="Arial" w:hAnsi="Arial"/>
          <w:color w:val="534AB7"/>
          <w:sz w:val="30"/>
          <w:szCs w:val="30"/>
        </w:rPr>
        <w:t xml:space="preserve">1.1  Weapons &amp; Armor — Design System</w:t>
      </w:r>
    </w:p>
    <w:p>
      <w:pPr>
        <w:pBdr>
          <w:bottom w:val="single" w:color="534AB7" w:sz="8" w:space="1"/>
        </w:pBdr>
        <w:spacing w:after="28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Core philosophy</w:t>
      </w:r>
    </w:p>
    <w:p>
      <w:pPr>
        <w:pBdr>
          <w:left w:val="single" w:color="7B7BBB" w:sz="12" w:space="8"/>
        </w:pBdr>
        <w:spacing w:after="140" w:before="140"/>
        <w:ind w:left="360"/>
      </w:pPr>
      <w:r>
        <w:rPr>
          <w:rFonts w:ascii="Arial" w:cs="Arial" w:eastAsia="Arial" w:hAnsi="Arial"/>
          <w:i/>
          <w:iCs/>
          <w:color w:val="333355"/>
          <w:sz w:val="21"/>
          <w:szCs w:val="21"/>
        </w:rPr>
        <w:t xml:space="preserve">A player who loves their iron sword on day one never has to abandon it. Stats are tied to rarity tier — not to the specific weapon skin. Upgrade the tier, raise the ceiling. Keep the weapon you love.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Stats tied to rarity, not appearance: </w:t>
      </w:r>
      <w:r>
        <w:rPr>
          <w:rFonts w:ascii="Arial" w:cs="Arial" w:eastAsia="Arial" w:hAnsi="Arial"/>
          <w:sz w:val="22"/>
          <w:szCs w:val="22"/>
        </w:rPr>
        <w:t xml:space="preserve">An iron sword and a cursed obsidian blade at the same rarity tier have identical stat ceilings. The visual has no bearing on damage output.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Breaking the ceiling via tier upgrade: </w:t>
      </w:r>
      <w:r>
        <w:rPr>
          <w:rFonts w:ascii="Arial" w:cs="Arial" w:eastAsia="Arial" w:hAnsi="Arial"/>
          <w:sz w:val="22"/>
          <w:szCs w:val="22"/>
        </w:rPr>
        <w:t xml:space="preserve">The only way to raise a weapon's damage ceiling is to invest resources and push it to the next rarity tier. Players are never forced to swap to a boss-drop replacement — they invest in the weapon they already love.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Aesthetics are truly free: </w:t>
      </w:r>
      <w:r>
        <w:rPr>
          <w:rFonts w:ascii="Arial" w:cs="Arial" w:eastAsia="Arial" w:hAnsi="Arial"/>
          <w:sz w:val="22"/>
          <w:szCs w:val="22"/>
        </w:rPr>
        <w:t xml:space="preserve">Cosmetic customisation through parts (blade, hilt, guard) has zero effect on stats or the stat ceiling. Players express themselves visually without any gameplay penalty or reward.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Horizontal slot progression: </w:t>
      </w:r>
      <w:r>
        <w:rPr>
          <w:rFonts w:ascii="Arial" w:cs="Arial" w:eastAsia="Arial" w:hAnsi="Arial"/>
          <w:sz w:val="22"/>
          <w:szCs w:val="22"/>
        </w:rPr>
        <w:t xml:space="preserve">Tier upgrades also unlock enchantment, imbued ability, and passive slots — giving players more build flexibility at each stage, not just a bigger number.</w:t>
      </w:r>
    </w:p>
    <w:p>
      <w:pPr>
        <w:spacing w:after="40" w:before="40"/>
      </w:pPr>
      <w:r>
        <w:t xml:space="preserve"/>
      </w:r>
    </w:p>
    <w:p>
      <w:pPr>
        <w:pBdr>
          <w:bottom w:val="single" w:color="DDDDEE" w:sz="4" w:space="1"/>
        </w:pBdr>
        <w:spacing w:after="20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How stats work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Weapons have a stat ceiling determined entirely by their rarity tier. Two weapons of the same tier — regardless of their visual, name, or origin — share the same ceiling.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Upgrading a weapon past its current tier's ceiling requires a tier-upgrade investment (materials, blacksmith work, quest milestones, etc.). On success, the weapon's ceiling rises to match the new tier, and additional slots unlock.</w:t>
      </w:r>
    </w:p>
    <w:p>
      <w:pPr>
        <w:spacing w:after="40" w:before="40"/>
      </w:pPr>
      <w:r>
        <w:t xml:space="preserve"/>
      </w:r>
    </w:p>
    <w:p>
      <w:pPr>
        <w:pBdr>
          <w:left w:val="single" w:color="7B7BBB" w:sz="12" w:space="8"/>
        </w:pBdr>
        <w:spacing w:after="140" w:before="140"/>
        <w:ind w:left="360"/>
      </w:pPr>
      <w:r>
        <w:rPr>
          <w:rFonts w:ascii="Arial" w:cs="Arial" w:eastAsia="Arial" w:hAnsi="Arial"/>
          <w:i/>
          <w:iCs/>
          <w:color w:val="333355"/>
          <w:sz w:val="21"/>
          <w:szCs w:val="21"/>
        </w:rPr>
        <w:t xml:space="preserve">Example: a player finds an iron sword at Common tier. They love how it plays. Rather than swapping to a Rare drop from a dungeon boss, they invest resources to push their iron sword to Rare — it now hits the same damage ceiling as that boss drop, and they kept their preferred weapon.</w:t>
      </w:r>
    </w:p>
    <w:p>
      <w:pPr>
        <w:spacing w:after="40" w:before="40"/>
      </w:pPr>
      <w:r>
        <w:t xml:space="preserve"/>
      </w:r>
    </w:p>
    <w:p>
      <w:pPr>
        <w:pBdr>
          <w:bottom w:val="single" w:color="DDDDEE" w:sz="4" w:space="1"/>
        </w:pBdr>
        <w:spacing w:after="20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Rarity tiers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weapons share the same base attacks and abilities at every tier. Tier progression raises the stat ceiling and unlocks slots and cosmetic depth.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2800"/>
        <w:gridCol w:w="32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4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4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 ceiling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4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Slots unlocked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4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Special features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1"/>
                <w:szCs w:val="21"/>
              </w:rPr>
              <w:t xml:space="preserve">Common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Base stat floor. Lowest damage ceiling.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 enchantment slot (empty). No imbued ability.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DF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42C53"/>
                <w:sz w:val="21"/>
                <w:szCs w:val="21"/>
              </w:rPr>
              <w:t xml:space="preserve">Uncommon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Stat ceiling raised above Common.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 enchantment slot. 1 imbued ability slot.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Can receive or come pre-loaded with an imbued ability.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8DEC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1"/>
                <w:szCs w:val="21"/>
              </w:rPr>
              <w:t xml:space="preserve">Rare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Stat ceiling raised above Uncommon.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 enchantment slots. 1 imbued ability + 1 passive slot.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Cosmetic evolution / alternate form unlocked. Parts can alter appearance.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C5F0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1"/>
                <w:szCs w:val="21"/>
              </w:rPr>
              <w:t xml:space="preserve">Epic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Stat ceiling raised above Rare.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 enchantment + 2 passive slots.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Unique VFX on abilities. Lore &amp; story attached.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77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12402"/>
                <w:sz w:val="21"/>
                <w:szCs w:val="21"/>
              </w:rPr>
              <w:t xml:space="preserve">Legendary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Highest stat ceiling in the game.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 enchantment + 2 passive slots.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Unique animation, posture, and world interaction.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DDDDEE" w:sz="4" w:space="1"/>
        </w:pBdr>
        <w:spacing w:after="20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Imbued abilities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Certain weapons carry abilities tied to their identity. These are build shortcuts — not raw stat increases — that free up skill point spending elsewhere.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Blood Drinker example: </w:t>
      </w:r>
      <w:r>
        <w:rPr>
          <w:rFonts w:ascii="Arial" w:cs="Arial" w:eastAsia="Arial" w:hAnsi="Arial"/>
          <w:sz w:val="22"/>
          <w:szCs w:val="22"/>
        </w:rPr>
        <w:t xml:space="preserve">A sword named Blood Drinker might come pre-imbued with Bloodthirst, granting healing on attack. The player does not need to spend a skill point to access this.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Source: </w:t>
      </w:r>
      <w:r>
        <w:rPr>
          <w:rFonts w:ascii="Arial" w:cs="Arial" w:eastAsia="Arial" w:hAnsi="Arial"/>
          <w:sz w:val="22"/>
          <w:szCs w:val="22"/>
        </w:rPr>
        <w:t xml:space="preserve">Imbued abilities can be found on a weapon at drop, or applied later by a blacksmith.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Slot unlock: </w:t>
      </w:r>
      <w:r>
        <w:rPr>
          <w:rFonts w:ascii="Arial" w:cs="Arial" w:eastAsia="Arial" w:hAnsi="Arial"/>
          <w:sz w:val="22"/>
          <w:szCs w:val="22"/>
        </w:rPr>
        <w:t xml:space="preserve">The imbued ability slot opens at Uncommon tier and above.</w:t>
      </w:r>
    </w:p>
    <w:p>
      <w:pPr>
        <w:spacing w:after="40" w:before="40"/>
      </w:pPr>
      <w:r>
        <w:t xml:space="preserve"/>
      </w:r>
    </w:p>
    <w:p>
      <w:pPr>
        <w:pBdr>
          <w:bottom w:val="single" w:color="DDDDEE" w:sz="4" w:space="1"/>
        </w:pBdr>
        <w:spacing w:after="20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Weapon parts &amp; customisation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Weapons are made of swappable components. Parts affect appearance and can unlock cosmetic variations — but have no impact on the stat ceiling. Only tier determines stats.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58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 impact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Blade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999988"/>
                <w:sz w:val="21"/>
                <w:szCs w:val="21"/>
              </w:rPr>
              <w:t xml:space="preserve">None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Visual change only; some blades unlock imbued ability variations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Hilt / Grip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999988"/>
                <w:sz w:val="21"/>
                <w:szCs w:val="21"/>
              </w:rPr>
              <w:t xml:space="preserve">None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Affects silhouette and posture; some grips tied to legendary animations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Guard / Crossguard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999988"/>
                <w:sz w:val="21"/>
                <w:szCs w:val="21"/>
              </w:rPr>
              <w:t xml:space="preserve">None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Purely aesthetic; wide range from minimalist to ornate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Enchant Crystal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Buff (via slot)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Inserted into enchantment slots; provides blacksmith buffs; freely swappable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left w:val="single" w:color="7B7BBB" w:sz="12" w:space="8"/>
        </w:pBdr>
        <w:spacing w:after="140" w:before="140"/>
        <w:ind w:left="360"/>
      </w:pPr>
      <w:r>
        <w:rPr>
          <w:rFonts w:ascii="Arial" w:cs="Arial" w:eastAsia="Arial" w:hAnsi="Arial"/>
          <w:i/>
          <w:iCs/>
          <w:color w:val="333355"/>
          <w:sz w:val="21"/>
          <w:szCs w:val="21"/>
        </w:rPr>
        <w:t xml:space="preserve">A player can mix and match parts to build a weapon that looks entirely their own at any rarity tier. Visual expression and power progression are completely decoupled.</w:t>
      </w:r>
    </w:p>
    <w:p>
      <w:pPr>
        <w:spacing w:after="40" w:before="40"/>
      </w:pPr>
      <w:r>
        <w:t xml:space="preserve"/>
      </w:r>
    </w:p>
    <w:p>
      <w:pPr>
        <w:pBdr>
          <w:bottom w:val="single" w:color="DDDDEE" w:sz="4" w:space="1"/>
        </w:pBdr>
        <w:spacing w:after="20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Blacksmith &amp; enchanting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rarity tiers: </w:t>
      </w:r>
      <w:r>
        <w:rPr>
          <w:rFonts w:ascii="Arial" w:cs="Arial" w:eastAsia="Arial" w:hAnsi="Arial"/>
          <w:sz w:val="22"/>
          <w:szCs w:val="22"/>
        </w:rPr>
        <w:t xml:space="preserve">Can be enchanted or improved by a blacksmith.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Enchant crystals: </w:t>
      </w:r>
      <w:r>
        <w:rPr>
          <w:rFonts w:ascii="Arial" w:cs="Arial" w:eastAsia="Arial" w:hAnsi="Arial"/>
          <w:sz w:val="22"/>
          <w:szCs w:val="22"/>
        </w:rPr>
        <w:t xml:space="preserve">Inserted into enchantment slots; provide buffs; freely swappable between weapons.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Slot count scales with tier: </w:t>
      </w:r>
      <w:r>
        <w:rPr>
          <w:rFonts w:ascii="Arial" w:cs="Arial" w:eastAsia="Arial" w:hAnsi="Arial"/>
          <w:sz w:val="22"/>
          <w:szCs w:val="22"/>
        </w:rPr>
        <w:t xml:space="preserve">Higher tiers have more enchantment slots, giving room for more buffs — not larger individual buffs.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Blacksmith upgrades: </w:t>
      </w:r>
      <w:r>
        <w:rPr>
          <w:rFonts w:ascii="Arial" w:cs="Arial" w:eastAsia="Arial" w:hAnsi="Arial"/>
          <w:sz w:val="22"/>
          <w:szCs w:val="22"/>
        </w:rPr>
        <w:t xml:space="preserve">Affect the weapon's behaviour and utility, never the base stat ceiling (that is controlled solely by tier).</w:t>
      </w:r>
    </w:p>
    <w:p>
      <w:pPr>
        <w:spacing w:after="40" w:before="40"/>
      </w:pPr>
      <w:r>
        <w:t xml:space="preserve"/>
      </w:r>
    </w:p>
    <w:p>
      <w:pPr>
        <w:pBdr>
          <w:bottom w:val="single" w:color="DDDDEE" w:sz="4" w:space="1"/>
        </w:pBdr>
        <w:spacing w:after="20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Design intent vs. traditional MMORPGs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most MMORPGs, the best weapon always comes from a specific boss drop, making every previous weapon obsolete. Couch Heroes avoids this deliberately.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mandatory replacement: </w:t>
      </w:r>
      <w:r>
        <w:rPr>
          <w:rFonts w:ascii="Arial" w:cs="Arial" w:eastAsia="Arial" w:hAnsi="Arial"/>
          <w:sz w:val="22"/>
          <w:szCs w:val="22"/>
        </w:rPr>
        <w:t xml:space="preserve">A Legendary boss-drop weapon is special because of its lore, animation, posture, and world interaction — not because it has a higher damage ceiling than a player-upgraded Legendary.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Investment parity: </w:t>
      </w:r>
      <w:r>
        <w:rPr>
          <w:rFonts w:ascii="Arial" w:cs="Arial" w:eastAsia="Arial" w:hAnsi="Arial"/>
          <w:sz w:val="22"/>
          <w:szCs w:val="22"/>
        </w:rPr>
        <w:t xml:space="preserve">A player who crafted their favourite sword to Legendary tier reaches the same stat ceiling as a Legendary boss drop. The boss weapon offers identity and story, not a power advantage.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Boss drops as shortcuts: </w:t>
      </w:r>
      <w:r>
        <w:rPr>
          <w:rFonts w:ascii="Arial" w:cs="Arial" w:eastAsia="Arial" w:hAnsi="Arial"/>
          <w:sz w:val="22"/>
          <w:szCs w:val="22"/>
        </w:rPr>
        <w:t xml:space="preserve">Finding a Legendary in a drop saves the upgrade resources — it is a time saving, not a power gate.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C2C5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2026-04-01T11:27:52.564Z</dcterms:created>
  <dcterms:modified xsi:type="dcterms:W3CDTF">2026-04-01T11:27:52.565Z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