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r>
        <w:t xml:space="preserve">See the price list at </w:t>
      </w:r>
      <w:r>
        <w:rPr>
          <w:rFonts w:ascii="Comic Sans MS" w:hAnsi="Comic Sans MS"/>
        </w:rPr>
        <w:t xml:space="preserve">our site </w:t>
      </w:r>
      <w:hyperlink r:id="rId9">
        <w:r>
          <w:rPr>
            <w:rFonts w:ascii="Comic Sans MS" w:hAnsi="Comic Sans MS"/>
          </w:rPr>
          <w:t>example.com/prices</w:t>
        </w:r>
      </w:hyperlink>
    </w:p>
    <w:sdt>
      <w:sdtPr>
        <w:alias w:val="Client name"/>
        <w:tag w:val="client"/>
      </w:sdtPr>
      <w:sdtContent>
        <w:p>
          <w:r>
            <w:t>Client: Northwind Ltd, contract 2026-417</w:t>
          </w:r>
        </w:p>
      </w:sdtContent>
    </w:sdt>
    <w:p/>
    <w:p/>
    <w:p>
      <w:r>
        <w:drawing>
          <wp:inline xmlns:a="http://schemas.openxmlformats.org/drawingml/2006/main" xmlns:pic="http://schemas.openxmlformats.org/drawingml/2006/picture">
            <wp:extent cx="288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Revenue rose in every region, and costs stayed within the agreed budget.</w:t>
      </w:r>
    </w:p>
    <w:p>
      <w:r>
        <w:t xml:space="preserve">Signed copy </w:t>
      </w:r>
      <w:bookmarkStart w:id="3" w:name="signed_copy"/>
      <w:bookmarkEnd w:id="3"/>
      <w:r>
        <w:rPr>
          <w:rFonts w:ascii="Comic Sans MS" w:hAnsi="Comic Sans MS"/>
        </w:rPr>
        <w:t>on file</w:t>
      </w:r>
    </w:p>
    <w:p>
      <w:commentRangeStart w:id="0"/>
      <w:r>
        <w:t>Total due: 4,800.00 EUR by 2026-12-31.</w:t>
      </w:r>
      <w:commentRangeEnd w:id="0"/>
      <w:r>
        <w:rPr>
          <w:rStyle w:val="CommentReference"/>
        </w:rPr>
        <w:commentReference w:id="0"/>
      </w:r>
    </w:p>
    <w:p>
      <w:r>
        <w:t>The new reporting process will start next month after a short 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" w:date="2026-10-15T09:00:00Z">
    <w:p>
      <w:pPr>
        <w:pStyle w:val="CommentText"/>
      </w:pPr>
      <w:r>
        <w:rPr>
          <w:rStyle w:val="CommentReference"/>
        </w:rPr>
        <w:annotationRef/>
      </w:r>
      <w:r>
        <w:t>Check the total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mmentReference">
    <w:name w:val="annotation referenc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prices" TargetMode="External"/><Relationship Id="rId10" Type="http://schemas.openxmlformats.org/officeDocument/2006/relationships/image" Target="media/image1.png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