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underlined</w:t>
      </w:r>
      <w:r>
        <w:t xml:space="preserve">, </w:t>
      </w:r>
      <w:r>
        <w:rPr>
          <w:strike/>
        </w:rPr>
        <w:t>struck</w:t>
      </w:r>
      <w:r>
        <w:t>, E=mc</w:t>
      </w:r>
      <w:r>
        <w:rPr>
          <w:vertAlign w:val="superscript"/>
        </w:rPr>
        <w:t>2</w:t>
      </w:r>
      <w:r>
        <w:t>, H</w:t>
      </w:r>
      <w:r>
        <w:rPr>
          <w:vertAlign w:val="subscript"/>
        </w:rPr>
        <w:t>2</w:t>
      </w:r>
      <w:r>
        <w:t xml:space="preserve">O, </w:t>
      </w:r>
      <w:r>
        <w:rPr>
          <w:color w:val="C00000"/>
        </w:rPr>
        <w:t>red</w:t>
      </w:r>
      <w:r>
        <w:t xml:space="preserve">, </w:t>
      </w:r>
      <w:r>
        <w:rPr>
          <w:highlight w:val="yellow"/>
        </w:rPr>
        <w:t>highlighted</w:t>
      </w:r>
      <w:r>
        <w:t xml:space="preserve">, </w:t>
      </w:r>
      <w:r>
        <w:rPr>
          <w:rFonts w:ascii="Georgia" w:hAnsi="Georgia"/>
        </w:rPr>
        <w:t>Georgia</w:t>
      </w:r>
      <w:r>
        <w:t xml:space="preserve"> and </w:t>
      </w:r>
      <w:r>
        <w:rPr>
          <w:sz w:val="36"/>
        </w:rPr>
        <w:t>large</w:t>
      </w:r>
      <w:r>
        <w:t>.</w:t>
      </w:r>
    </w:p>
    <w:p>
      <w:r>
        <w:t>A second, ordinary paragraph.</w:t>
      </w:r>
      <w:r>
        <w:rPr>
          <w:vanish/>
        </w:rPr>
        <w:t xml:space="preserve"> A note only its author sees.</w:t>
      </w:r>
    </w:p>
    <w:p>
      <w:r>
        <w:t xml:space="preserve">Also </w:t>
      </w:r>
      <w:r>
        <w:rPr>
          <w:u w:val="double"/>
        </w:rPr>
        <w:t>double underlined</w:t>
      </w:r>
      <w:r>
        <w:t xml:space="preserve">, </w:t>
      </w:r>
      <w:r>
        <w:rPr>
          <w:u w:val="wave"/>
        </w:rPr>
        <w:t>wavy</w:t>
      </w:r>
      <w:r>
        <w:t xml:space="preserve">, </w:t>
      </w:r>
      <w:r>
        <w:rPr>
          <w:dstrike/>
        </w:rPr>
        <w:t>struck twice</w:t>
      </w:r>
      <w:r>
        <w:t xml:space="preserve">, </w:t>
      </w:r>
      <w:r>
        <w:rPr>
          <w:caps/>
        </w:rPr>
        <w:t>in capitals</w:t>
      </w:r>
      <w:r>
        <w:t xml:space="preserve">, </w:t>
      </w:r>
      <w:r>
        <w:rPr>
          <w:smallCaps/>
        </w:rPr>
        <w:t>Small Capitals</w:t>
      </w:r>
      <w:r>
        <w:t xml:space="preserve">, </w:t>
      </w:r>
      <w:r>
        <w:rPr>
          <w:spacing w:val="40"/>
        </w:rPr>
        <w:t>spaced</w:t>
      </w:r>
      <w:r>
        <w:t xml:space="preserve"> and </w:t>
      </w:r>
      <w:r>
        <w:rPr>
          <w:position w:val="6"/>
        </w:rPr>
        <w:t>raised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