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8376BA" w14:textId="0541A2AC" w:rsidR="00000000" w:rsidRPr="00C750D6" w:rsidRDefault="005C59C3" w:rsidP="005D3FDB">
      <w:r w:rsidRPr="00C750D6">
        <w:t xml:space="preserve">Joscha Bach says that we need to understand AIs think to understand how we think. Generally, we need to know how </w:t>
      </w:r>
      <w:r w:rsidRPr="00C750D6">
        <w:t xml:space="preserve">AI models think, form knowledge, and potentially reinforce biases. </w:t>
      </w:r>
    </w:p>
    <w:p w14:paraId="5B5F7AD2" w14:textId="6988408C" w:rsidR="005C59C3" w:rsidRPr="00C750D6" w:rsidRDefault="003765A1" w:rsidP="005D3FDB">
      <w:r w:rsidRPr="00C750D6">
        <w:t>My project is an experiment in neural epistemology</w:t>
      </w:r>
      <w:r w:rsidR="00752A16" w:rsidRPr="00C750D6">
        <w:t xml:space="preserve">, which aims to explore </w:t>
      </w:r>
      <w:r w:rsidR="00752A16" w:rsidRPr="00C750D6">
        <w:t>how beliefs are formed and consolidated computationally</w:t>
      </w:r>
      <w:r w:rsidR="00752A16" w:rsidRPr="00C750D6">
        <w:t xml:space="preserve">. Inspired by the work of philosopher Richard Rorty, </w:t>
      </w:r>
      <w:r w:rsidR="005D3FDB" w:rsidRPr="00C750D6">
        <w:t xml:space="preserve">who was </w:t>
      </w:r>
      <w:r w:rsidR="005D3FDB" w:rsidRPr="00C750D6">
        <w:t>skeptical of the idea that there</w:t>
      </w:r>
      <w:r w:rsidR="005D3FDB" w:rsidRPr="00C750D6">
        <w:t xml:space="preserve"> is</w:t>
      </w:r>
      <w:r w:rsidR="005D3FDB" w:rsidRPr="00C750D6">
        <w:t xml:space="preserve"> a fixed, objective structure to knowledge that we can discover through introspection or reflection</w:t>
      </w:r>
      <w:r w:rsidR="005D3FDB" w:rsidRPr="00C750D6">
        <w:t xml:space="preserve">, </w:t>
      </w:r>
      <w:r w:rsidR="00752A16" w:rsidRPr="00C750D6">
        <w:t xml:space="preserve">I aim to </w:t>
      </w:r>
      <w:r w:rsidRPr="00C750D6">
        <w:t xml:space="preserve">offer insights into how neural networks might similarly construct their own </w:t>
      </w:r>
      <w:r w:rsidR="005D3FDB" w:rsidRPr="00C750D6">
        <w:t>“</w:t>
      </w:r>
      <w:r w:rsidRPr="00C750D6">
        <w:t>knowledge</w:t>
      </w:r>
      <w:r w:rsidR="005D3FDB" w:rsidRPr="00C750D6">
        <w:t xml:space="preserve">” </w:t>
      </w:r>
      <w:r w:rsidRPr="00C750D6">
        <w:t>from data</w:t>
      </w:r>
      <w:r w:rsidR="00752A16" w:rsidRPr="00C750D6">
        <w:t xml:space="preserve">, aligning </w:t>
      </w:r>
      <w:r w:rsidRPr="00C750D6">
        <w:t>with Rorty's ideas on the contingency of language and the formation of beliefs</w:t>
      </w:r>
      <w:r w:rsidR="005D3FDB" w:rsidRPr="00C750D6">
        <w:t>.</w:t>
      </w:r>
    </w:p>
    <w:p w14:paraId="2F0D2AAB" w14:textId="7D26CDD0" w:rsidR="00857E46" w:rsidRPr="00C750D6" w:rsidRDefault="00857E46" w:rsidP="005D3FDB">
      <w:r w:rsidRPr="00C750D6">
        <w:tab/>
      </w:r>
      <w:r w:rsidRPr="00C750D6">
        <w:t xml:space="preserve"> </w:t>
      </w:r>
      <w:r w:rsidR="005D3FDB" w:rsidRPr="00C750D6">
        <w:t xml:space="preserve">My goal is to design </w:t>
      </w:r>
      <w:r w:rsidR="005D3FDB" w:rsidRPr="00C750D6">
        <w:rPr>
          <w:rFonts w:ascii="Segoe UI" w:hAnsi="Segoe UI" w:cs="Segoe UI"/>
        </w:rPr>
        <w:t>a primary network engaged in a task related to neural epistemology (forming beliefs based on input data)</w:t>
      </w:r>
      <w:r w:rsidR="005D3FDB" w:rsidRPr="00C750D6">
        <w:rPr>
          <w:rFonts w:ascii="Segoe UI" w:hAnsi="Segoe UI" w:cs="Segoe UI"/>
        </w:rPr>
        <w:t xml:space="preserve">, with a </w:t>
      </w:r>
      <w:r w:rsidR="005D3FDB" w:rsidRPr="00C750D6">
        <w:rPr>
          <w:rFonts w:ascii="Segoe UI" w:hAnsi="Segoe UI" w:cs="Segoe UI"/>
        </w:rPr>
        <w:t xml:space="preserve">secondary metacognitive network </w:t>
      </w:r>
      <w:r w:rsidR="005D3FDB" w:rsidRPr="00C750D6">
        <w:rPr>
          <w:rFonts w:ascii="Segoe UI" w:hAnsi="Segoe UI" w:cs="Segoe UI"/>
        </w:rPr>
        <w:t>that will</w:t>
      </w:r>
      <w:r w:rsidR="005D3FDB" w:rsidRPr="00C750D6">
        <w:rPr>
          <w:rFonts w:ascii="Segoe UI" w:hAnsi="Segoe UI" w:cs="Segoe UI"/>
        </w:rPr>
        <w:t xml:space="preserve"> reflect</w:t>
      </w:r>
      <w:r w:rsidR="005D3FDB" w:rsidRPr="00C750D6">
        <w:rPr>
          <w:rFonts w:ascii="Segoe UI" w:hAnsi="Segoe UI" w:cs="Segoe UI"/>
        </w:rPr>
        <w:t xml:space="preserve"> </w:t>
      </w:r>
      <w:r w:rsidR="005D3FDB" w:rsidRPr="00C750D6">
        <w:rPr>
          <w:rFonts w:ascii="Segoe UI" w:hAnsi="Segoe UI" w:cs="Segoe UI"/>
        </w:rPr>
        <w:t>on the primary's belief formation process, possibly assessing the strength or consistency of those beliefs.</w:t>
      </w:r>
      <w:r w:rsidR="005D3FDB" w:rsidRPr="00C750D6">
        <w:t xml:space="preserve"> One possibility is that t</w:t>
      </w:r>
      <w:r w:rsidRPr="00C750D6">
        <w:t>he secondary network</w:t>
      </w:r>
      <w:r w:rsidR="005D3FDB" w:rsidRPr="00C750D6">
        <w:t>’s</w:t>
      </w:r>
      <w:r w:rsidRPr="00C750D6">
        <w:t xml:space="preserve"> interpretations and evaluations of the primary network might not necessarily reveal any </w:t>
      </w:r>
      <w:r w:rsidR="005D3FDB" w:rsidRPr="00C750D6">
        <w:t>“</w:t>
      </w:r>
      <w:r w:rsidRPr="00C750D6">
        <w:t>objective</w:t>
      </w:r>
      <w:r w:rsidR="005D3FDB" w:rsidRPr="00C750D6">
        <w:t xml:space="preserve">” </w:t>
      </w:r>
      <w:r w:rsidRPr="00C750D6">
        <w:t xml:space="preserve">or </w:t>
      </w:r>
      <w:r w:rsidR="005D3FDB" w:rsidRPr="00C750D6">
        <w:t>“</w:t>
      </w:r>
      <w:r w:rsidRPr="00C750D6">
        <w:t>true</w:t>
      </w:r>
      <w:r w:rsidR="005D3FDB" w:rsidRPr="00C750D6">
        <w:t>”</w:t>
      </w:r>
      <w:r w:rsidRPr="00C750D6">
        <w:t xml:space="preserve"> structure of the primary network's knowledge, but rather, it forms its own contingent beliefs or interpretations based on its architecture and training.</w:t>
      </w:r>
    </w:p>
    <w:p w14:paraId="2E9BB475" w14:textId="77777777" w:rsidR="003765A1" w:rsidRPr="00C750D6" w:rsidRDefault="003765A1" w:rsidP="005C59C3">
      <w:pPr>
        <w:rPr>
          <w:rFonts w:ascii="Segoe UI" w:hAnsi="Segoe UI" w:cs="Segoe UI"/>
        </w:rPr>
      </w:pPr>
    </w:p>
    <w:p w14:paraId="4B984065" w14:textId="77777777" w:rsidR="003765A1" w:rsidRPr="00C750D6" w:rsidRDefault="003765A1" w:rsidP="005C59C3"/>
    <w:p w14:paraId="6A9C8325" w14:textId="77777777" w:rsidR="008C1BA2" w:rsidRPr="00C750D6" w:rsidRDefault="008C1BA2" w:rsidP="008C1BA2">
      <w:pPr>
        <w:pStyle w:val="NormalWeb"/>
        <w:numPr>
          <w:ilvl w:val="0"/>
          <w:numId w:val="4"/>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rPr>
      </w:pPr>
      <w:r w:rsidRPr="00C750D6">
        <w:rPr>
          <w:rStyle w:val="Strong"/>
          <w:rFonts w:ascii="Segoe UI" w:hAnsi="Segoe UI" w:cs="Segoe UI"/>
          <w:bdr w:val="single" w:sz="2" w:space="0" w:color="D9D9E3" w:frame="1"/>
        </w:rPr>
        <w:t>Modeling Metacognition</w:t>
      </w:r>
      <w:r w:rsidRPr="00C750D6">
        <w:rPr>
          <w:rFonts w:ascii="Segoe UI" w:hAnsi="Segoe UI" w:cs="Segoe UI"/>
        </w:rPr>
        <w:t>: A secondary network evaluating the primary one's decisions can provide a lens into neural introspection, analogous to our human introspective capabilities. It can be seen as a computational reflection on Rorty's skepticism about epistemology.</w:t>
      </w:r>
    </w:p>
    <w:p w14:paraId="2A7F912F" w14:textId="77777777" w:rsidR="003765A1" w:rsidRPr="00C750D6" w:rsidRDefault="003765A1" w:rsidP="003765A1">
      <w:pPr>
        <w:pStyle w:val="NormalWeb"/>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ind w:left="720"/>
        <w:rPr>
          <w:rFonts w:ascii="Segoe UI" w:hAnsi="Segoe UI" w:cs="Segoe UI"/>
        </w:rPr>
      </w:pPr>
    </w:p>
    <w:p w14:paraId="2FBDF4B1" w14:textId="128A94D4" w:rsidR="008C1BA2" w:rsidRPr="00C750D6" w:rsidRDefault="008C1BA2" w:rsidP="008C3ED7">
      <w:pPr>
        <w:pStyle w:val="NormalWeb"/>
        <w:numPr>
          <w:ilvl w:val="0"/>
          <w:numId w:val="5"/>
        </w:numPr>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rPr>
      </w:pPr>
      <w:r w:rsidRPr="00C750D6">
        <w:rPr>
          <w:rFonts w:ascii="Segoe UI" w:hAnsi="Segoe UI" w:cs="Segoe UI"/>
        </w:rPr>
        <w:t xml:space="preserve">Start with </w:t>
      </w:r>
      <w:r w:rsidRPr="00C750D6">
        <w:rPr>
          <w:rStyle w:val="Strong"/>
          <w:rFonts w:ascii="Segoe UI" w:hAnsi="Segoe UI" w:cs="Segoe UI"/>
          <w:bdr w:val="single" w:sz="2" w:space="0" w:color="D9D9E3" w:frame="1"/>
        </w:rPr>
        <w:t>Neural Epistemology</w:t>
      </w:r>
      <w:r w:rsidRPr="00C750D6">
        <w:rPr>
          <w:rFonts w:ascii="Segoe UI" w:hAnsi="Segoe UI" w:cs="Segoe UI"/>
        </w:rPr>
        <w:t xml:space="preserve">. Finally, </w:t>
      </w:r>
      <w:proofErr w:type="gramStart"/>
      <w:r w:rsidRPr="00C750D6">
        <w:rPr>
          <w:rFonts w:ascii="Segoe UI" w:hAnsi="Segoe UI" w:cs="Segoe UI"/>
        </w:rPr>
        <w:t>it's</w:t>
      </w:r>
      <w:proofErr w:type="gramEnd"/>
      <w:r w:rsidRPr="00C750D6">
        <w:rPr>
          <w:rFonts w:ascii="Segoe UI" w:hAnsi="Segoe UI" w:cs="Segoe UI"/>
        </w:rPr>
        <w:t xml:space="preserve"> worth noting that, while the technical depth of your project will certainly be a factor, your unique philosophical lens and ability to critically reflect on the implications of your work will be a distinguishing feature. Emphasizing this interdisciplinary approach in your portfolio and discussions with recruiters will highlight the unique value you bring.</w:t>
      </w:r>
    </w:p>
    <w:p w14:paraId="20ECD7A4" w14:textId="34EAB1D9" w:rsidR="005D3FDB" w:rsidRPr="00C750D6" w:rsidRDefault="005D3FDB">
      <w:r w:rsidRPr="00C750D6">
        <w:br w:type="page"/>
      </w:r>
    </w:p>
    <w:p w14:paraId="49C250A6" w14:textId="40CFBCCC" w:rsidR="005D3FDB" w:rsidRPr="00C750D6" w:rsidRDefault="00FD6AF2" w:rsidP="005D3FDB">
      <w:pPr>
        <w:rPr>
          <w:rFonts w:cs="Times New Roman"/>
        </w:rPr>
      </w:pPr>
      <w:proofErr w:type="gramStart"/>
      <w:r w:rsidRPr="00C750D6">
        <w:rPr>
          <w:rFonts w:cs="Times New Roman"/>
        </w:rPr>
        <w:lastRenderedPageBreak/>
        <w:t>It’s</w:t>
      </w:r>
      <w:proofErr w:type="gramEnd"/>
      <w:r w:rsidRPr="00C750D6">
        <w:rPr>
          <w:rFonts w:cs="Times New Roman"/>
        </w:rPr>
        <w:t xml:space="preserve"> an ethical imperative</w:t>
      </w:r>
      <w:r w:rsidR="005D3FDB" w:rsidRPr="00C750D6">
        <w:rPr>
          <w:rFonts w:cs="Times New Roman"/>
        </w:rPr>
        <w:t xml:space="preserve"> to know how AI models think, form knowledge, and potentially reinforce biases. My project is an experiment in neural epistemology, which aims to explore how beliefs are formed and consolidated computationally. My goal is to </w:t>
      </w:r>
      <w:r w:rsidR="00C750D6">
        <w:rPr>
          <w:rFonts w:cs="Times New Roman"/>
        </w:rPr>
        <w:t xml:space="preserve">use </w:t>
      </w:r>
      <w:proofErr w:type="spellStart"/>
      <w:r w:rsidR="00C750D6">
        <w:rPr>
          <w:rFonts w:cs="Times New Roman"/>
        </w:rPr>
        <w:t>PyTorch</w:t>
      </w:r>
      <w:proofErr w:type="spellEnd"/>
      <w:r w:rsidR="00C750D6">
        <w:rPr>
          <w:rFonts w:cs="Times New Roman"/>
        </w:rPr>
        <w:t xml:space="preserve"> to </w:t>
      </w:r>
      <w:r w:rsidR="005D3FDB" w:rsidRPr="00C750D6">
        <w:rPr>
          <w:rFonts w:cs="Times New Roman"/>
        </w:rPr>
        <w:t>design a primary network engaged in a task related to neural epistemology</w:t>
      </w:r>
      <w:r w:rsidRPr="00C750D6">
        <w:rPr>
          <w:rFonts w:cs="Times New Roman"/>
        </w:rPr>
        <w:t xml:space="preserve">, such as </w:t>
      </w:r>
      <w:r w:rsidR="005D3FDB" w:rsidRPr="00C750D6">
        <w:rPr>
          <w:rFonts w:cs="Times New Roman"/>
        </w:rPr>
        <w:t>forming beliefs based on input data</w:t>
      </w:r>
      <w:r w:rsidRPr="00C750D6">
        <w:rPr>
          <w:rFonts w:cs="Times New Roman"/>
        </w:rPr>
        <w:t xml:space="preserve">. Then I will design </w:t>
      </w:r>
      <w:r w:rsidR="005D3FDB" w:rsidRPr="00C750D6">
        <w:rPr>
          <w:rFonts w:cs="Times New Roman"/>
        </w:rPr>
        <w:t>a secondary metacognitive network that will reflect on the primary belief formation process, possibly assessing the strength or consistency of those beliefs. One possibility is that the secondary network’s interpretations and evaluations of the primary network might not necessarily reveal any “objective” or “true” structure of the primary network's knowledge, but rather, it forms its own contingent beliefs or interpretations based on its architecture and training.</w:t>
      </w:r>
      <w:r w:rsidRPr="00C750D6">
        <w:rPr>
          <w:rFonts w:cs="Times New Roman"/>
        </w:rPr>
        <w:t xml:space="preserve"> </w:t>
      </w:r>
      <w:r w:rsidRPr="00C750D6">
        <w:rPr>
          <w:rFonts w:cs="Times New Roman"/>
        </w:rPr>
        <w:t xml:space="preserve">I aim to offer insights into how neural networks might similarly construct their own “knowledge” from data, </w:t>
      </w:r>
      <w:r w:rsidR="00C850B2" w:rsidRPr="00C750D6">
        <w:rPr>
          <w:rFonts w:cs="Times New Roman"/>
        </w:rPr>
        <w:t>inspired by</w:t>
      </w:r>
      <w:r w:rsidRPr="00C750D6">
        <w:rPr>
          <w:rFonts w:cs="Times New Roman"/>
        </w:rPr>
        <w:t xml:space="preserve"> Rorty's ideas on the contingency of language and the formation of beliefs.</w:t>
      </w:r>
    </w:p>
    <w:p w14:paraId="2AB59DE3" w14:textId="263F265D" w:rsidR="00E20794" w:rsidRDefault="00E20794">
      <w:r>
        <w:br w:type="page"/>
      </w:r>
    </w:p>
    <w:p w14:paraId="49F2056C" w14:textId="407FD647" w:rsidR="0094532F" w:rsidRPr="0094532F" w:rsidRDefault="0094532F" w:rsidP="0094532F">
      <w:pPr>
        <w:jc w:val="center"/>
        <w:rPr>
          <w:color w:val="FF0000"/>
        </w:rPr>
      </w:pPr>
      <w:r w:rsidRPr="0094532F">
        <w:rPr>
          <w:color w:val="FF0000"/>
        </w:rPr>
        <w:lastRenderedPageBreak/>
        <w:t>FINAL PROJECT DESCRIPTION</w:t>
      </w:r>
    </w:p>
    <w:p w14:paraId="0238265A" w14:textId="7BF39041" w:rsidR="002E43AA" w:rsidRPr="0094532F" w:rsidRDefault="002E43AA" w:rsidP="002E43AA">
      <w:pPr>
        <w:rPr>
          <w:color w:val="FF0000"/>
        </w:rPr>
      </w:pPr>
      <w:r w:rsidRPr="0094532F">
        <w:rPr>
          <w:color w:val="FF0000"/>
        </w:rPr>
        <w:t xml:space="preserve">Understanding the cognition </w:t>
      </w:r>
      <w:r w:rsidRPr="0094532F">
        <w:rPr>
          <w:color w:val="FF0000"/>
        </w:rPr>
        <w:t xml:space="preserve">and biases </w:t>
      </w:r>
      <w:r w:rsidRPr="0094532F">
        <w:rPr>
          <w:color w:val="FF0000"/>
        </w:rPr>
        <w:t xml:space="preserve">of AI models is </w:t>
      </w:r>
      <w:r w:rsidRPr="0094532F">
        <w:rPr>
          <w:color w:val="FF0000"/>
        </w:rPr>
        <w:t xml:space="preserve">a </w:t>
      </w:r>
      <w:r w:rsidRPr="0094532F">
        <w:rPr>
          <w:color w:val="FF0000"/>
        </w:rPr>
        <w:t xml:space="preserve">technological challenge </w:t>
      </w:r>
      <w:r w:rsidRPr="0094532F">
        <w:rPr>
          <w:color w:val="FF0000"/>
        </w:rPr>
        <w:t xml:space="preserve">and </w:t>
      </w:r>
      <w:r w:rsidRPr="0094532F">
        <w:rPr>
          <w:color w:val="FF0000"/>
        </w:rPr>
        <w:t>ethical imperative. With this in mind, my project dives deep into the realms of neural epistemology, seeking to decipher how computational systems, analogous to sentient beings, form and stabilize beliefs.</w:t>
      </w:r>
      <w:r w:rsidRPr="0094532F">
        <w:rPr>
          <w:color w:val="FF0000"/>
        </w:rPr>
        <w:t xml:space="preserve"> U</w:t>
      </w:r>
      <w:r w:rsidRPr="0094532F">
        <w:rPr>
          <w:color w:val="FF0000"/>
        </w:rPr>
        <w:t xml:space="preserve">sing </w:t>
      </w:r>
      <w:proofErr w:type="spellStart"/>
      <w:r w:rsidRPr="0094532F">
        <w:rPr>
          <w:color w:val="FF0000"/>
        </w:rPr>
        <w:t>PyTorch</w:t>
      </w:r>
      <w:proofErr w:type="spellEnd"/>
      <w:r w:rsidRPr="0094532F">
        <w:rPr>
          <w:color w:val="FF0000"/>
        </w:rPr>
        <w:t xml:space="preserve">, I will design a primary neural network that interprets and synthesizes beliefs from a stream of input data. This will be complemented by a secondary metacognitive network, which critically reflects upon the belief structures formed by the primary </w:t>
      </w:r>
      <w:r w:rsidRPr="0094532F">
        <w:rPr>
          <w:color w:val="FF0000"/>
        </w:rPr>
        <w:t>network</w:t>
      </w:r>
      <w:r w:rsidRPr="0094532F">
        <w:rPr>
          <w:color w:val="FF0000"/>
        </w:rPr>
        <w:t>. This introspective layer will assess belief strength, consistency, and potential biases.</w:t>
      </w:r>
    </w:p>
    <w:p w14:paraId="3F23F4A8" w14:textId="78B0CBEA" w:rsidR="002E43AA" w:rsidRPr="0094532F" w:rsidRDefault="002E43AA" w:rsidP="002E43AA">
      <w:pPr>
        <w:rPr>
          <w:color w:val="FF0000"/>
        </w:rPr>
      </w:pPr>
      <w:r w:rsidRPr="0094532F">
        <w:rPr>
          <w:color w:val="FF0000"/>
        </w:rPr>
        <w:tab/>
        <w:t xml:space="preserve">This is inspired by the philosopher Richard </w:t>
      </w:r>
      <w:r w:rsidRPr="0094532F">
        <w:rPr>
          <w:color w:val="FF0000"/>
        </w:rPr>
        <w:t>Rorty</w:t>
      </w:r>
      <w:r w:rsidRPr="0094532F">
        <w:rPr>
          <w:color w:val="FF0000"/>
        </w:rPr>
        <w:t>’</w:t>
      </w:r>
      <w:r w:rsidRPr="0094532F">
        <w:rPr>
          <w:color w:val="FF0000"/>
        </w:rPr>
        <w:t xml:space="preserve">s </w:t>
      </w:r>
      <w:r w:rsidRPr="0094532F">
        <w:rPr>
          <w:color w:val="FF0000"/>
        </w:rPr>
        <w:t xml:space="preserve">claims about </w:t>
      </w:r>
      <w:r w:rsidRPr="0094532F">
        <w:rPr>
          <w:color w:val="FF0000"/>
        </w:rPr>
        <w:t>the contingency of language and belief formation</w:t>
      </w:r>
      <w:r w:rsidRPr="0094532F">
        <w:rPr>
          <w:color w:val="FF0000"/>
        </w:rPr>
        <w:t>, bringing</w:t>
      </w:r>
      <w:r w:rsidRPr="0094532F">
        <w:rPr>
          <w:color w:val="FF0000"/>
        </w:rPr>
        <w:t xml:space="preserve"> forth </w:t>
      </w:r>
      <w:r w:rsidRPr="0094532F">
        <w:rPr>
          <w:color w:val="FF0000"/>
        </w:rPr>
        <w:t xml:space="preserve">the </w:t>
      </w:r>
      <w:r w:rsidRPr="0094532F">
        <w:rPr>
          <w:color w:val="FF0000"/>
        </w:rPr>
        <w:t>idea that beliefs, whether human or artificial, are not merely reflections of an external truth, but constructs influenced by the medium and process of their formation.</w:t>
      </w:r>
      <w:r w:rsidRPr="0094532F">
        <w:rPr>
          <w:color w:val="FF0000"/>
        </w:rPr>
        <w:t xml:space="preserve"> One could see how the </w:t>
      </w:r>
      <w:r w:rsidRPr="0094532F">
        <w:rPr>
          <w:color w:val="FF0000"/>
        </w:rPr>
        <w:t xml:space="preserve">secondary network, rather than uncovering an </w:t>
      </w:r>
      <w:r w:rsidRPr="0094532F">
        <w:rPr>
          <w:color w:val="FF0000"/>
        </w:rPr>
        <w:t>“</w:t>
      </w:r>
      <w:r w:rsidRPr="0094532F">
        <w:rPr>
          <w:color w:val="FF0000"/>
        </w:rPr>
        <w:t>objective truth</w:t>
      </w:r>
      <w:r w:rsidRPr="0094532F">
        <w:rPr>
          <w:color w:val="FF0000"/>
        </w:rPr>
        <w:t xml:space="preserve">” </w:t>
      </w:r>
      <w:r w:rsidRPr="0094532F">
        <w:rPr>
          <w:color w:val="FF0000"/>
        </w:rPr>
        <w:t>about the primary</w:t>
      </w:r>
      <w:r w:rsidR="0094532F" w:rsidRPr="0094532F">
        <w:rPr>
          <w:color w:val="FF0000"/>
        </w:rPr>
        <w:t>’</w:t>
      </w:r>
      <w:r w:rsidRPr="0094532F">
        <w:rPr>
          <w:color w:val="FF0000"/>
        </w:rPr>
        <w:t>s knowledge, might itself manifest contingent interpretations</w:t>
      </w:r>
      <w:r w:rsidRPr="0094532F">
        <w:rPr>
          <w:color w:val="FF0000"/>
        </w:rPr>
        <w:t xml:space="preserve">, </w:t>
      </w:r>
      <w:r w:rsidRPr="0094532F">
        <w:rPr>
          <w:color w:val="FF0000"/>
        </w:rPr>
        <w:t xml:space="preserve">shaped uniquely by its own architecture and learning experience. </w:t>
      </w:r>
    </w:p>
    <w:p w14:paraId="616DA015" w14:textId="03D4209B" w:rsidR="002E43AA" w:rsidRPr="0094532F" w:rsidRDefault="002E43AA" w:rsidP="002E43AA">
      <w:pPr>
        <w:ind w:firstLine="720"/>
        <w:rPr>
          <w:color w:val="FF0000"/>
        </w:rPr>
      </w:pPr>
      <w:r w:rsidRPr="0094532F">
        <w:rPr>
          <w:color w:val="FF0000"/>
        </w:rPr>
        <w:t>Beyond the philosophical, the findings from this project could shed light on the inherent subjectivity of AI systems, guiding the tech industry</w:t>
      </w:r>
      <w:r w:rsidR="0094532F" w:rsidRPr="0094532F">
        <w:rPr>
          <w:color w:val="FF0000"/>
        </w:rPr>
        <w:t>’</w:t>
      </w:r>
      <w:r w:rsidRPr="0094532F">
        <w:rPr>
          <w:color w:val="FF0000"/>
        </w:rPr>
        <w:t>s approach to model interpretability, bias assessment, and ethical AI deployment.</w:t>
      </w:r>
    </w:p>
    <w:p w14:paraId="5FAF7920" w14:textId="77777777" w:rsidR="005C59C3" w:rsidRPr="00C750D6" w:rsidRDefault="005C59C3" w:rsidP="005C59C3"/>
    <w:sectPr w:rsidR="005C59C3" w:rsidRPr="00C750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52CFF"/>
    <w:multiLevelType w:val="multilevel"/>
    <w:tmpl w:val="F7F88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74C2224"/>
    <w:multiLevelType w:val="multilevel"/>
    <w:tmpl w:val="CBA290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D9A31E8"/>
    <w:multiLevelType w:val="multilevel"/>
    <w:tmpl w:val="7F182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33A4B3D"/>
    <w:multiLevelType w:val="multilevel"/>
    <w:tmpl w:val="2FCC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3642644"/>
    <w:multiLevelType w:val="multilevel"/>
    <w:tmpl w:val="7C1236E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06514267">
    <w:abstractNumId w:val="4"/>
  </w:num>
  <w:num w:numId="2" w16cid:durableId="897472314">
    <w:abstractNumId w:val="1"/>
  </w:num>
  <w:num w:numId="3" w16cid:durableId="849488955">
    <w:abstractNumId w:val="0"/>
  </w:num>
  <w:num w:numId="4" w16cid:durableId="1711488352">
    <w:abstractNumId w:val="3"/>
  </w:num>
  <w:num w:numId="5" w16cid:durableId="83225587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17AA"/>
    <w:rsid w:val="00154D58"/>
    <w:rsid w:val="002166F6"/>
    <w:rsid w:val="002E43AA"/>
    <w:rsid w:val="003212DE"/>
    <w:rsid w:val="003417AA"/>
    <w:rsid w:val="003765A1"/>
    <w:rsid w:val="00434244"/>
    <w:rsid w:val="005C59C3"/>
    <w:rsid w:val="005D3FDB"/>
    <w:rsid w:val="005D6A7B"/>
    <w:rsid w:val="007158D9"/>
    <w:rsid w:val="00752A16"/>
    <w:rsid w:val="00786998"/>
    <w:rsid w:val="007E36F5"/>
    <w:rsid w:val="00857E46"/>
    <w:rsid w:val="008C1BA2"/>
    <w:rsid w:val="0094532F"/>
    <w:rsid w:val="00A5377E"/>
    <w:rsid w:val="00C158A8"/>
    <w:rsid w:val="00C311A7"/>
    <w:rsid w:val="00C750D6"/>
    <w:rsid w:val="00C84110"/>
    <w:rsid w:val="00C850B2"/>
    <w:rsid w:val="00D12DC6"/>
    <w:rsid w:val="00E20794"/>
    <w:rsid w:val="00ED7555"/>
    <w:rsid w:val="00FD6A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F003A"/>
  <w15:chartTrackingRefBased/>
  <w15:docId w15:val="{5F07D155-4FE3-4F7F-99C1-CB7FC54CA1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4"/>
        <w:szCs w:val="22"/>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36F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utoRedefine/>
    <w:uiPriority w:val="1"/>
    <w:qFormat/>
    <w:rsid w:val="00ED7555"/>
  </w:style>
  <w:style w:type="paragraph" w:styleId="NormalWeb">
    <w:name w:val="Normal (Web)"/>
    <w:basedOn w:val="Normal"/>
    <w:uiPriority w:val="99"/>
    <w:semiHidden/>
    <w:unhideWhenUsed/>
    <w:rsid w:val="003417AA"/>
    <w:pPr>
      <w:spacing w:before="100" w:beforeAutospacing="1" w:after="100" w:afterAutospacing="1"/>
    </w:pPr>
    <w:rPr>
      <w:rFonts w:eastAsia="Times New Roman" w:cs="Times New Roman"/>
      <w:kern w:val="0"/>
      <w:szCs w:val="24"/>
      <w14:ligatures w14:val="none"/>
    </w:rPr>
  </w:style>
  <w:style w:type="character" w:styleId="Strong">
    <w:name w:val="Strong"/>
    <w:basedOn w:val="DefaultParagraphFont"/>
    <w:uiPriority w:val="22"/>
    <w:qFormat/>
    <w:rsid w:val="003417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809249">
      <w:bodyDiv w:val="1"/>
      <w:marLeft w:val="0"/>
      <w:marRight w:val="0"/>
      <w:marTop w:val="0"/>
      <w:marBottom w:val="0"/>
      <w:divBdr>
        <w:top w:val="none" w:sz="0" w:space="0" w:color="auto"/>
        <w:left w:val="none" w:sz="0" w:space="0" w:color="auto"/>
        <w:bottom w:val="none" w:sz="0" w:space="0" w:color="auto"/>
        <w:right w:val="none" w:sz="0" w:space="0" w:color="auto"/>
      </w:divBdr>
    </w:div>
    <w:div w:id="398795682">
      <w:bodyDiv w:val="1"/>
      <w:marLeft w:val="0"/>
      <w:marRight w:val="0"/>
      <w:marTop w:val="0"/>
      <w:marBottom w:val="0"/>
      <w:divBdr>
        <w:top w:val="none" w:sz="0" w:space="0" w:color="auto"/>
        <w:left w:val="none" w:sz="0" w:space="0" w:color="auto"/>
        <w:bottom w:val="none" w:sz="0" w:space="0" w:color="auto"/>
        <w:right w:val="none" w:sz="0" w:space="0" w:color="auto"/>
      </w:divBdr>
    </w:div>
    <w:div w:id="496770810">
      <w:bodyDiv w:val="1"/>
      <w:marLeft w:val="0"/>
      <w:marRight w:val="0"/>
      <w:marTop w:val="0"/>
      <w:marBottom w:val="0"/>
      <w:divBdr>
        <w:top w:val="none" w:sz="0" w:space="0" w:color="auto"/>
        <w:left w:val="none" w:sz="0" w:space="0" w:color="auto"/>
        <w:bottom w:val="none" w:sz="0" w:space="0" w:color="auto"/>
        <w:right w:val="none" w:sz="0" w:space="0" w:color="auto"/>
      </w:divBdr>
    </w:div>
    <w:div w:id="836648654">
      <w:bodyDiv w:val="1"/>
      <w:marLeft w:val="0"/>
      <w:marRight w:val="0"/>
      <w:marTop w:val="0"/>
      <w:marBottom w:val="0"/>
      <w:divBdr>
        <w:top w:val="none" w:sz="0" w:space="0" w:color="auto"/>
        <w:left w:val="none" w:sz="0" w:space="0" w:color="auto"/>
        <w:bottom w:val="none" w:sz="0" w:space="0" w:color="auto"/>
        <w:right w:val="none" w:sz="0" w:space="0" w:color="auto"/>
      </w:divBdr>
    </w:div>
    <w:div w:id="1143081290">
      <w:bodyDiv w:val="1"/>
      <w:marLeft w:val="0"/>
      <w:marRight w:val="0"/>
      <w:marTop w:val="0"/>
      <w:marBottom w:val="0"/>
      <w:divBdr>
        <w:top w:val="none" w:sz="0" w:space="0" w:color="auto"/>
        <w:left w:val="none" w:sz="0" w:space="0" w:color="auto"/>
        <w:bottom w:val="none" w:sz="0" w:space="0" w:color="auto"/>
        <w:right w:val="none" w:sz="0" w:space="0" w:color="auto"/>
      </w:divBdr>
    </w:div>
    <w:div w:id="1921521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3</Pages>
  <Words>671</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Drake Davis</dc:creator>
  <cp:keywords/>
  <dc:description/>
  <cp:lastModifiedBy>Drake Davis</cp:lastModifiedBy>
  <cp:revision>1</cp:revision>
  <dcterms:created xsi:type="dcterms:W3CDTF">2023-10-14T15:58:00Z</dcterms:created>
  <dcterms:modified xsi:type="dcterms:W3CDTF">2023-10-14T17:34:00Z</dcterms:modified>
</cp:coreProperties>
</file>