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6DDCA0" w14:textId="093B94B2" w:rsidR="00861EDB" w:rsidRPr="00243514" w:rsidRDefault="005F317F" w:rsidP="005702D6">
      <w:pPr>
        <w:jc w:val="center"/>
        <w:rPr>
          <w:rFonts w:ascii="Arial" w:hAnsi="Arial" w:cs="Arial"/>
        </w:rPr>
      </w:pPr>
      <w:r>
        <w:rPr>
          <w:rFonts w:ascii="Arial" w:hAnsi="Arial" w:cs="Arial"/>
        </w:rPr>
        <w:t>Heterogeneities in individual-level infect</w:t>
      </w:r>
      <w:r w:rsidRPr="00243514">
        <w:rPr>
          <w:rFonts w:ascii="Arial" w:hAnsi="Arial" w:cs="Arial"/>
        </w:rPr>
        <w:t>i</w:t>
      </w:r>
      <w:r>
        <w:rPr>
          <w:rFonts w:ascii="Arial" w:hAnsi="Arial" w:cs="Arial"/>
        </w:rPr>
        <w:t>on are more important than</w:t>
      </w:r>
      <w:r w:rsidR="004F4AF4" w:rsidRPr="00243514">
        <w:rPr>
          <w:rFonts w:ascii="Arial" w:hAnsi="Arial" w:cs="Arial"/>
        </w:rPr>
        <w:t xml:space="preserve"> social mixing patterns</w:t>
      </w:r>
      <w:r w:rsidR="00A60E52">
        <w:rPr>
          <w:rFonts w:ascii="Arial" w:hAnsi="Arial" w:cs="Arial"/>
        </w:rPr>
        <w:t xml:space="preserve"> </w:t>
      </w:r>
      <w:r>
        <w:rPr>
          <w:rFonts w:ascii="Arial" w:hAnsi="Arial" w:cs="Arial"/>
        </w:rPr>
        <w:t>in determining</w:t>
      </w:r>
      <w:r w:rsidR="00A60E52">
        <w:rPr>
          <w:rFonts w:ascii="Arial" w:hAnsi="Arial" w:cs="Arial"/>
        </w:rPr>
        <w:t xml:space="preserve"> male-bias for human TB</w:t>
      </w:r>
    </w:p>
    <w:p w14:paraId="2A69BE32" w14:textId="77777777" w:rsidR="007309F6" w:rsidRDefault="007309F6" w:rsidP="005F317F">
      <w:pPr>
        <w:rPr>
          <w:rFonts w:ascii="Arial" w:hAnsi="Arial" w:cs="Arial"/>
          <w:b/>
        </w:rPr>
      </w:pPr>
    </w:p>
    <w:p w14:paraId="262BCB8C" w14:textId="6BDEF64A" w:rsidR="005F317F" w:rsidRDefault="00B7791C" w:rsidP="005F317F">
      <w:pPr>
        <w:rPr>
          <w:rFonts w:ascii="Arial" w:hAnsi="Arial" w:cs="Arial"/>
        </w:rPr>
      </w:pPr>
      <w:r w:rsidRPr="00B7791C">
        <w:rPr>
          <w:rFonts w:ascii="Arial" w:hAnsi="Arial" w:cs="Arial"/>
          <w:b/>
        </w:rPr>
        <w:t>Story</w:t>
      </w:r>
      <w:r>
        <w:rPr>
          <w:rFonts w:ascii="Arial" w:hAnsi="Arial" w:cs="Arial"/>
        </w:rPr>
        <w:t xml:space="preserve">: </w:t>
      </w:r>
      <w:commentRangeStart w:id="0"/>
      <w:r w:rsidR="008729D5">
        <w:rPr>
          <w:rFonts w:ascii="Arial" w:hAnsi="Arial" w:cs="Arial"/>
        </w:rPr>
        <w:t xml:space="preserve">Across </w:t>
      </w:r>
      <w:commentRangeEnd w:id="0"/>
      <w:r w:rsidR="008729D5">
        <w:rPr>
          <w:rStyle w:val="CommentReference"/>
        </w:rPr>
        <w:commentReference w:id="0"/>
      </w:r>
      <w:r w:rsidR="008729D5">
        <w:rPr>
          <w:rFonts w:ascii="Arial" w:hAnsi="Arial" w:cs="Arial"/>
        </w:rPr>
        <w:t>the world, more cases of TB are reported among men than women. Hypotheses for this pattern</w:t>
      </w:r>
      <w:r w:rsidR="003B6BA5">
        <w:rPr>
          <w:rFonts w:ascii="Arial" w:hAnsi="Arial" w:cs="Arial"/>
        </w:rPr>
        <w:t xml:space="preserve"> </w:t>
      </w:r>
      <w:r w:rsidR="00A72D3D">
        <w:rPr>
          <w:rFonts w:ascii="Arial" w:hAnsi="Arial" w:cs="Arial"/>
        </w:rPr>
        <w:t>encompass population- and individual-level</w:t>
      </w:r>
      <w:r w:rsidR="008729D5">
        <w:rPr>
          <w:rFonts w:ascii="Arial" w:hAnsi="Arial" w:cs="Arial"/>
        </w:rPr>
        <w:t xml:space="preserve"> differences </w:t>
      </w:r>
      <w:r w:rsidR="00A72D3D">
        <w:rPr>
          <w:rFonts w:ascii="Arial" w:hAnsi="Arial" w:cs="Arial"/>
        </w:rPr>
        <w:t>in the social networks and infections of men and women</w:t>
      </w:r>
      <w:r w:rsidR="008729D5">
        <w:rPr>
          <w:rFonts w:ascii="Arial" w:hAnsi="Arial" w:cs="Arial"/>
        </w:rPr>
        <w:t xml:space="preserve">. </w:t>
      </w:r>
      <w:r w:rsidR="005F317F">
        <w:rPr>
          <w:rFonts w:ascii="Arial" w:hAnsi="Arial" w:cs="Arial"/>
        </w:rPr>
        <w:t xml:space="preserve">We wanted to </w:t>
      </w:r>
      <w:r w:rsidR="00651138">
        <w:rPr>
          <w:rFonts w:ascii="Arial" w:hAnsi="Arial" w:cs="Arial"/>
        </w:rPr>
        <w:t>understand</w:t>
      </w:r>
      <w:r w:rsidR="005F317F">
        <w:rPr>
          <w:rFonts w:ascii="Arial" w:hAnsi="Arial" w:cs="Arial"/>
        </w:rPr>
        <w:t xml:space="preserve"> the </w:t>
      </w:r>
      <w:r w:rsidR="00651138">
        <w:rPr>
          <w:rFonts w:ascii="Arial" w:hAnsi="Arial" w:cs="Arial"/>
        </w:rPr>
        <w:t>potential</w:t>
      </w:r>
      <w:r w:rsidR="005F317F">
        <w:rPr>
          <w:rFonts w:ascii="Arial" w:hAnsi="Arial" w:cs="Arial"/>
        </w:rPr>
        <w:t xml:space="preserve"> impact of social mixing patterns (assortativity) and </w:t>
      </w:r>
      <w:r w:rsidR="008729D5">
        <w:rPr>
          <w:rFonts w:ascii="Arial" w:hAnsi="Arial" w:cs="Arial"/>
        </w:rPr>
        <w:t>heterogeneity</w:t>
      </w:r>
      <w:r w:rsidR="005F317F">
        <w:rPr>
          <w:rFonts w:ascii="Arial" w:hAnsi="Arial" w:cs="Arial"/>
        </w:rPr>
        <w:t xml:space="preserve"> in the infection process (</w:t>
      </w:r>
      <w:commentRangeStart w:id="1"/>
      <w:r w:rsidR="005F317F">
        <w:rPr>
          <w:rFonts w:ascii="Arial" w:hAnsi="Arial" w:cs="Arial"/>
        </w:rPr>
        <w:t>susceptibility</w:t>
      </w:r>
      <w:commentRangeEnd w:id="1"/>
      <w:r w:rsidR="00711FF8">
        <w:rPr>
          <w:rStyle w:val="CommentReference"/>
        </w:rPr>
        <w:commentReference w:id="1"/>
      </w:r>
      <w:r w:rsidR="005F317F">
        <w:rPr>
          <w:rFonts w:ascii="Arial" w:hAnsi="Arial" w:cs="Arial"/>
        </w:rPr>
        <w:t xml:space="preserve">, transmissibility, and infectious period) on sex-bias in TB cases. We wanted to learn this because previous explanations for sex-bias have never been systematically assessed </w:t>
      </w:r>
      <w:r w:rsidR="00651138">
        <w:rPr>
          <w:rFonts w:ascii="Arial" w:hAnsi="Arial" w:cs="Arial"/>
        </w:rPr>
        <w:t xml:space="preserve">alongside each other </w:t>
      </w:r>
      <w:r w:rsidR="005F317F">
        <w:rPr>
          <w:rFonts w:ascii="Arial" w:hAnsi="Arial" w:cs="Arial"/>
        </w:rPr>
        <w:t xml:space="preserve">in a model. Additionally, understanding drivers of male-bias might improve case-finding or other public health control strategies. To determine the relative effects of mixing patterns and individual-level differences in infection, we conducted a comparative simulation study of three pathogen scenarios spreading on networks </w:t>
      </w:r>
      <w:r w:rsidR="00A72D3D">
        <w:rPr>
          <w:rFonts w:ascii="Arial" w:hAnsi="Arial" w:cs="Arial"/>
        </w:rPr>
        <w:t>that</w:t>
      </w:r>
      <w:r w:rsidR="005F317F">
        <w:rPr>
          <w:rFonts w:ascii="Arial" w:hAnsi="Arial" w:cs="Arial"/>
        </w:rPr>
        <w:t xml:space="preserve"> </w:t>
      </w:r>
      <w:r w:rsidR="00A72D3D">
        <w:rPr>
          <w:rFonts w:ascii="Arial" w:hAnsi="Arial" w:cs="Arial"/>
        </w:rPr>
        <w:t>varied from random to extremely sex-assortative</w:t>
      </w:r>
      <w:r w:rsidR="005F317F">
        <w:rPr>
          <w:rFonts w:ascii="Arial" w:hAnsi="Arial" w:cs="Arial"/>
        </w:rPr>
        <w:t xml:space="preserve">. Pathogen scenarios included </w:t>
      </w:r>
      <w:r w:rsidR="00407BEB">
        <w:rPr>
          <w:rFonts w:ascii="Arial" w:hAnsi="Arial" w:cs="Arial"/>
        </w:rPr>
        <w:t xml:space="preserve">heterogeneities in </w:t>
      </w:r>
      <w:r w:rsidR="005F317F">
        <w:rPr>
          <w:rFonts w:ascii="Arial" w:hAnsi="Arial" w:cs="Arial"/>
        </w:rPr>
        <w:t>susceptibility, transmissibility, and infectious period</w:t>
      </w:r>
      <w:r w:rsidR="00407BEB">
        <w:rPr>
          <w:rFonts w:ascii="Arial" w:hAnsi="Arial" w:cs="Arial"/>
        </w:rPr>
        <w:t xml:space="preserve"> by sex</w:t>
      </w:r>
      <w:r w:rsidR="005F317F">
        <w:rPr>
          <w:rFonts w:ascii="Arial" w:hAnsi="Arial" w:cs="Arial"/>
        </w:rPr>
        <w:t xml:space="preserve">. </w:t>
      </w:r>
      <w:r w:rsidR="00407BEB">
        <w:rPr>
          <w:rFonts w:ascii="Arial" w:hAnsi="Arial" w:cs="Arial"/>
        </w:rPr>
        <w:t>We found no evidence that preferential-mixing by sex can drive male-bias in TB alone</w:t>
      </w:r>
      <w:r w:rsidR="00A72D3D">
        <w:rPr>
          <w:rFonts w:ascii="Arial" w:hAnsi="Arial" w:cs="Arial"/>
        </w:rPr>
        <w:t>, even with extreme levels of sex-assortativity</w:t>
      </w:r>
      <w:r w:rsidR="00407BEB">
        <w:rPr>
          <w:rFonts w:ascii="Arial" w:hAnsi="Arial" w:cs="Arial"/>
        </w:rPr>
        <w:t xml:space="preserve">. Instead, heterogeneities in infection and transmission by sex alone or combined with sex-assortativity can lead to realistic levels of male-bias observed globally. While individual infection and transmission affect who gets infected, how many infections and overall epidemic dynamics were mostly unchanged by the presence of these sex-specific differences.  </w:t>
      </w:r>
    </w:p>
    <w:p w14:paraId="720C91ED" w14:textId="2E022DC3" w:rsidR="00B7791C" w:rsidRDefault="00B7791C" w:rsidP="005F317F">
      <w:pPr>
        <w:rPr>
          <w:rFonts w:ascii="Arial" w:hAnsi="Arial" w:cs="Arial"/>
        </w:rPr>
      </w:pPr>
    </w:p>
    <w:p w14:paraId="24A264B6" w14:textId="0122F3A2" w:rsidR="00B7791C" w:rsidRDefault="00B7791C" w:rsidP="005F317F">
      <w:pPr>
        <w:rPr>
          <w:rFonts w:ascii="Arial" w:hAnsi="Arial" w:cs="Arial"/>
          <w:b/>
        </w:rPr>
      </w:pPr>
      <w:r w:rsidRPr="00B7791C">
        <w:rPr>
          <w:rFonts w:ascii="Arial" w:hAnsi="Arial" w:cs="Arial"/>
          <w:b/>
        </w:rPr>
        <w:t xml:space="preserve">Methods: </w:t>
      </w:r>
    </w:p>
    <w:p w14:paraId="3F0F576F" w14:textId="499669EF" w:rsidR="00651138" w:rsidRDefault="007C5AD8" w:rsidP="00B7791C">
      <w:pPr>
        <w:pStyle w:val="ListParagraph"/>
        <w:numPr>
          <w:ilvl w:val="0"/>
          <w:numId w:val="1"/>
        </w:numPr>
        <w:rPr>
          <w:rFonts w:ascii="Arial" w:hAnsi="Arial" w:cs="Arial"/>
        </w:rPr>
      </w:pPr>
      <w:r>
        <w:rPr>
          <w:rFonts w:ascii="Arial" w:hAnsi="Arial" w:cs="Arial"/>
        </w:rPr>
        <w:t xml:space="preserve">To </w:t>
      </w:r>
      <w:r w:rsidR="00651138">
        <w:rPr>
          <w:rFonts w:ascii="Arial" w:hAnsi="Arial" w:cs="Arial"/>
        </w:rPr>
        <w:t>simulate</w:t>
      </w:r>
      <w:r>
        <w:rPr>
          <w:rFonts w:ascii="Arial" w:hAnsi="Arial" w:cs="Arial"/>
        </w:rPr>
        <w:t xml:space="preserve"> </w:t>
      </w:r>
      <w:r w:rsidR="00651138">
        <w:rPr>
          <w:rFonts w:ascii="Arial" w:hAnsi="Arial" w:cs="Arial"/>
        </w:rPr>
        <w:t xml:space="preserve">synthetic, human, social </w:t>
      </w:r>
      <w:r>
        <w:rPr>
          <w:rFonts w:ascii="Arial" w:hAnsi="Arial" w:cs="Arial"/>
        </w:rPr>
        <w:t xml:space="preserve">networks, scale-free </w:t>
      </w:r>
      <w:r w:rsidR="00651138">
        <w:rPr>
          <w:rFonts w:ascii="Arial" w:hAnsi="Arial" w:cs="Arial"/>
        </w:rPr>
        <w:t>graphs</w:t>
      </w:r>
      <w:r>
        <w:rPr>
          <w:rFonts w:ascii="Arial" w:hAnsi="Arial" w:cs="Arial"/>
        </w:rPr>
        <w:t xml:space="preserve"> </w:t>
      </w:r>
      <w:r w:rsidR="00651138">
        <w:rPr>
          <w:rFonts w:ascii="Arial" w:hAnsi="Arial" w:cs="Arial"/>
        </w:rPr>
        <w:t>with a mean degree of 10 and preferential attachment parameter X were</w:t>
      </w:r>
      <w:r>
        <w:rPr>
          <w:rFonts w:ascii="Arial" w:hAnsi="Arial" w:cs="Arial"/>
        </w:rPr>
        <w:t xml:space="preserve"> created </w:t>
      </w:r>
      <w:r w:rsidR="00651138">
        <w:rPr>
          <w:rFonts w:ascii="Arial" w:hAnsi="Arial" w:cs="Arial"/>
        </w:rPr>
        <w:t xml:space="preserve">with the </w:t>
      </w:r>
      <w:proofErr w:type="spellStart"/>
      <w:r w:rsidR="00651138">
        <w:rPr>
          <w:rFonts w:ascii="Arial" w:hAnsi="Arial" w:cs="Arial"/>
        </w:rPr>
        <w:t>igraph</w:t>
      </w:r>
      <w:proofErr w:type="spellEnd"/>
      <w:r w:rsidR="00651138">
        <w:rPr>
          <w:rFonts w:ascii="Arial" w:hAnsi="Arial" w:cs="Arial"/>
        </w:rPr>
        <w:t xml:space="preserve"> package in </w:t>
      </w:r>
      <w:proofErr w:type="gramStart"/>
      <w:r w:rsidR="00651138">
        <w:rPr>
          <w:rFonts w:ascii="Arial" w:hAnsi="Arial" w:cs="Arial"/>
        </w:rPr>
        <w:t>R .</w:t>
      </w:r>
      <w:proofErr w:type="gramEnd"/>
      <w:r w:rsidR="00651138">
        <w:rPr>
          <w:rFonts w:ascii="Arial" w:hAnsi="Arial" w:cs="Arial"/>
        </w:rPr>
        <w:t xml:space="preserve"> </w:t>
      </w:r>
    </w:p>
    <w:p w14:paraId="621F58DE" w14:textId="379CF984" w:rsidR="007C5AD8" w:rsidRDefault="00651138" w:rsidP="00B7791C">
      <w:pPr>
        <w:pStyle w:val="ListParagraph"/>
        <w:numPr>
          <w:ilvl w:val="0"/>
          <w:numId w:val="1"/>
        </w:numPr>
        <w:rPr>
          <w:rFonts w:ascii="Arial" w:hAnsi="Arial" w:cs="Arial"/>
        </w:rPr>
      </w:pPr>
      <w:r>
        <w:rPr>
          <w:rFonts w:ascii="Arial" w:hAnsi="Arial" w:cs="Arial"/>
        </w:rPr>
        <w:t xml:space="preserve">To </w:t>
      </w:r>
      <w:r w:rsidR="0059154A">
        <w:rPr>
          <w:rFonts w:ascii="Arial" w:hAnsi="Arial" w:cs="Arial"/>
        </w:rPr>
        <w:t>generate</w:t>
      </w:r>
      <w:r>
        <w:rPr>
          <w:rFonts w:ascii="Arial" w:hAnsi="Arial" w:cs="Arial"/>
        </w:rPr>
        <w:t xml:space="preserve"> variation in sex-assortativity of synthetic networks, sex was randomly assigned and a re-wiring algorithm was developed whereby </w:t>
      </w:r>
      <w:r w:rsidR="00D31E4A">
        <w:rPr>
          <w:rFonts w:ascii="Arial" w:hAnsi="Arial" w:cs="Arial"/>
        </w:rPr>
        <w:t>edges occurring between-sex</w:t>
      </w:r>
      <w:r w:rsidR="007C5AD8">
        <w:rPr>
          <w:rFonts w:ascii="Arial" w:hAnsi="Arial" w:cs="Arial"/>
        </w:rPr>
        <w:t xml:space="preserve"> were randomly replaced with edges</w:t>
      </w:r>
      <w:r w:rsidR="00D31E4A">
        <w:rPr>
          <w:rFonts w:ascii="Arial" w:hAnsi="Arial" w:cs="Arial"/>
        </w:rPr>
        <w:t xml:space="preserve"> </w:t>
      </w:r>
      <w:r w:rsidR="007C5AD8">
        <w:rPr>
          <w:rFonts w:ascii="Arial" w:hAnsi="Arial" w:cs="Arial"/>
        </w:rPr>
        <w:t xml:space="preserve">occurring </w:t>
      </w:r>
      <w:r w:rsidR="00D31E4A">
        <w:rPr>
          <w:rFonts w:ascii="Arial" w:hAnsi="Arial" w:cs="Arial"/>
        </w:rPr>
        <w:t>within-sex</w:t>
      </w:r>
      <w:r w:rsidR="007C5AD8">
        <w:rPr>
          <w:rFonts w:ascii="Arial" w:hAnsi="Arial" w:cs="Arial"/>
        </w:rPr>
        <w:t xml:space="preserve"> until the desired level of assortativity</w:t>
      </w:r>
      <w:r w:rsidR="0059154A">
        <w:rPr>
          <w:rFonts w:ascii="Arial" w:hAnsi="Arial" w:cs="Arial"/>
        </w:rPr>
        <w:t xml:space="preserve"> (measured by Newman’s discrete r)</w:t>
      </w:r>
      <w:r w:rsidR="007C5AD8">
        <w:rPr>
          <w:rFonts w:ascii="Arial" w:hAnsi="Arial" w:cs="Arial"/>
        </w:rPr>
        <w:t xml:space="preserve"> was reached within a small range of error</w:t>
      </w:r>
      <w:r w:rsidR="0059154A">
        <w:rPr>
          <w:rFonts w:ascii="Arial" w:hAnsi="Arial" w:cs="Arial"/>
        </w:rPr>
        <w:t xml:space="preserve"> </w:t>
      </w:r>
      <m:oMath>
        <m:r>
          <w:rPr>
            <w:rFonts w:ascii="Cambria Math" w:hAnsi="Cambria Math" w:cs="Arial"/>
          </w:rPr>
          <m:t>(ϵ=0.035)</m:t>
        </m:r>
      </m:oMath>
      <w:r w:rsidR="00D31E4A">
        <w:rPr>
          <w:rFonts w:ascii="Arial" w:hAnsi="Arial" w:cs="Arial"/>
        </w:rPr>
        <w:t>.</w:t>
      </w:r>
    </w:p>
    <w:p w14:paraId="1C1D2016" w14:textId="525C1A76" w:rsidR="00736F57" w:rsidRDefault="00736F57" w:rsidP="00B7791C">
      <w:pPr>
        <w:pStyle w:val="ListParagraph"/>
        <w:numPr>
          <w:ilvl w:val="0"/>
          <w:numId w:val="1"/>
        </w:numPr>
        <w:rPr>
          <w:rFonts w:ascii="Arial" w:hAnsi="Arial" w:cs="Arial"/>
        </w:rPr>
      </w:pPr>
      <w:r>
        <w:rPr>
          <w:rFonts w:ascii="Arial" w:hAnsi="Arial" w:cs="Arial"/>
        </w:rPr>
        <w:t xml:space="preserve">To simulate the persistent spread of TB in a social network of a high TB burden area, we used a </w:t>
      </w:r>
      <w:r w:rsidRPr="00830A10">
        <w:rPr>
          <w:rFonts w:ascii="Arial" w:hAnsi="Arial" w:cs="Arial"/>
        </w:rPr>
        <w:t>Susceptible-Latent-Infectious-Recovered-Susceptible (SLIRS)</w:t>
      </w:r>
      <w:r>
        <w:rPr>
          <w:rFonts w:ascii="Arial" w:hAnsi="Arial" w:cs="Arial"/>
        </w:rPr>
        <w:t xml:space="preserve">. </w:t>
      </w:r>
    </w:p>
    <w:p w14:paraId="502FB68E" w14:textId="2B5A0DC3" w:rsidR="00736F57" w:rsidRPr="00736F57" w:rsidRDefault="00736F57" w:rsidP="00736F57">
      <w:pPr>
        <w:pStyle w:val="ListParagraph"/>
        <w:numPr>
          <w:ilvl w:val="0"/>
          <w:numId w:val="1"/>
        </w:numPr>
        <w:rPr>
          <w:rFonts w:ascii="Arial" w:eastAsiaTheme="minorEastAsia" w:hAnsi="Arial" w:cs="Arial"/>
        </w:rPr>
      </w:pPr>
      <w:r w:rsidRPr="00830A10">
        <w:rPr>
          <w:rFonts w:ascii="Arial" w:hAnsi="Arial" w:cs="Arial"/>
        </w:rPr>
        <w:t xml:space="preserve">To understand how </w:t>
      </w:r>
      <w:r>
        <w:rPr>
          <w:rFonts w:ascii="Arial" w:hAnsi="Arial" w:cs="Arial"/>
        </w:rPr>
        <w:t>structural modeling</w:t>
      </w:r>
      <w:r w:rsidRPr="00830A10">
        <w:rPr>
          <w:rFonts w:ascii="Arial" w:hAnsi="Arial" w:cs="Arial"/>
        </w:rPr>
        <w:t xml:space="preserve"> assumptions affect</w:t>
      </w:r>
      <w:r>
        <w:rPr>
          <w:rFonts w:ascii="Arial" w:hAnsi="Arial" w:cs="Arial"/>
        </w:rPr>
        <w:t>ed</w:t>
      </w:r>
      <w:r w:rsidRPr="00830A10">
        <w:rPr>
          <w:rFonts w:ascii="Arial" w:hAnsi="Arial" w:cs="Arial"/>
        </w:rPr>
        <w:t xml:space="preserve"> </w:t>
      </w:r>
      <w:r>
        <w:rPr>
          <w:rFonts w:ascii="Arial" w:hAnsi="Arial" w:cs="Arial"/>
        </w:rPr>
        <w:t>results</w:t>
      </w:r>
      <w:r w:rsidRPr="00830A10">
        <w:rPr>
          <w:rFonts w:ascii="Arial" w:hAnsi="Arial" w:cs="Arial"/>
        </w:rPr>
        <w:t>, we perform</w:t>
      </w:r>
      <w:r>
        <w:rPr>
          <w:rFonts w:ascii="Arial" w:hAnsi="Arial" w:cs="Arial"/>
        </w:rPr>
        <w:t>ed</w:t>
      </w:r>
      <w:r w:rsidRPr="00830A10">
        <w:rPr>
          <w:rFonts w:ascii="Arial" w:hAnsi="Arial" w:cs="Arial"/>
        </w:rPr>
        <w:t xml:space="preserve"> simulations of pathogen spread on networks with four distinct modeling structures based on a Susceptible-Latent-Infectious-Recovered-Susceptible (SLIRS) </w:t>
      </w:r>
      <w:r>
        <w:rPr>
          <w:rFonts w:ascii="Arial" w:hAnsi="Arial" w:cs="Arial"/>
        </w:rPr>
        <w:t xml:space="preserve">and three levels of transmission </w:t>
      </w:r>
      <m:oMath>
        <m:r>
          <w:rPr>
            <w:rFonts w:ascii="Cambria Math" w:hAnsi="Cambria Math" w:cs="Arial"/>
          </w:rPr>
          <m:t>(τ=0.04, 0.075, 0.1)</m:t>
        </m:r>
      </m:oMath>
      <w:r>
        <w:rPr>
          <w:rFonts w:ascii="Arial" w:eastAsiaTheme="minorEastAsia" w:hAnsi="Arial" w:cs="Arial"/>
        </w:rPr>
        <w:t>.</w:t>
      </w:r>
      <w:bookmarkStart w:id="2" w:name="_GoBack"/>
      <w:bookmarkEnd w:id="2"/>
    </w:p>
    <w:p w14:paraId="2CD0DAD5" w14:textId="2F7FAD7F" w:rsidR="009D5B20" w:rsidRPr="009D5B20" w:rsidRDefault="009D5B20" w:rsidP="009D5B20">
      <w:pPr>
        <w:pStyle w:val="ListParagraph"/>
        <w:numPr>
          <w:ilvl w:val="0"/>
          <w:numId w:val="1"/>
        </w:numPr>
        <w:rPr>
          <w:rFonts w:ascii="Arial" w:hAnsi="Arial" w:cs="Arial"/>
        </w:rPr>
      </w:pPr>
      <w:r>
        <w:rPr>
          <w:rFonts w:ascii="Arial" w:hAnsi="Arial" w:cs="Arial"/>
        </w:rPr>
        <w:t xml:space="preserve">To </w:t>
      </w:r>
      <w:r>
        <w:rPr>
          <w:rFonts w:ascii="Arial" w:hAnsi="Arial" w:cs="Arial"/>
        </w:rPr>
        <w:t xml:space="preserve">understand the potential effects of </w:t>
      </w:r>
      <w:r>
        <w:rPr>
          <w:rFonts w:ascii="Arial" w:hAnsi="Arial" w:cs="Arial"/>
        </w:rPr>
        <w:t>assortativity</w:t>
      </w:r>
      <w:r>
        <w:rPr>
          <w:rFonts w:ascii="Arial" w:hAnsi="Arial" w:cs="Arial"/>
        </w:rPr>
        <w:t xml:space="preserve"> on male-bias relative to </w:t>
      </w:r>
      <w:r>
        <w:rPr>
          <w:rFonts w:ascii="Arial" w:hAnsi="Arial" w:cs="Arial"/>
        </w:rPr>
        <w:t>heterogeneity in infection</w:t>
      </w:r>
      <w:r>
        <w:rPr>
          <w:rFonts w:ascii="Arial" w:hAnsi="Arial" w:cs="Arial"/>
        </w:rPr>
        <w:t xml:space="preserve"> by sex</w:t>
      </w:r>
      <w:r>
        <w:rPr>
          <w:rFonts w:ascii="Arial" w:hAnsi="Arial" w:cs="Arial"/>
        </w:rPr>
        <w:t xml:space="preserve">, </w:t>
      </w:r>
      <w:r>
        <w:rPr>
          <w:rFonts w:ascii="Arial" w:hAnsi="Arial" w:cs="Arial"/>
        </w:rPr>
        <w:t>three separate models were created with a varying</w:t>
      </w:r>
      <w:r>
        <w:rPr>
          <w:rFonts w:ascii="Arial" w:hAnsi="Arial" w:cs="Arial"/>
        </w:rPr>
        <w:t xml:space="preserve"> ratio </w:t>
      </w:r>
      <m:oMath>
        <m:r>
          <w:rPr>
            <w:rFonts w:ascii="Cambria Math" w:hAnsi="Cambria Math" w:cs="Arial"/>
          </w:rPr>
          <m:t>(α</m:t>
        </m:r>
        <m:r>
          <m:rPr>
            <m:sty m:val="p"/>
          </m:rPr>
          <w:rPr>
            <w:rFonts w:ascii="Cambria Math" w:hAnsi="Cambria Math" w:cs="Arial"/>
          </w:rPr>
          <m:t>∈[1,2]</m:t>
        </m:r>
        <m:r>
          <w:rPr>
            <w:rFonts w:ascii="Cambria Math" w:hAnsi="Cambria Math" w:cs="Arial"/>
          </w:rPr>
          <m:t>)</m:t>
        </m:r>
      </m:oMath>
      <w:r>
        <w:rPr>
          <w:rFonts w:ascii="Arial" w:hAnsi="Arial" w:cs="Arial"/>
        </w:rPr>
        <w:t xml:space="preserve"> of male to female susceptibility, transmissibility, and infectious period. </w:t>
      </w:r>
    </w:p>
    <w:p w14:paraId="3B6FA29B" w14:textId="4BE6A0D8" w:rsidR="00D31E4A" w:rsidRDefault="00D56F3A" w:rsidP="00B7791C">
      <w:pPr>
        <w:pStyle w:val="ListParagraph"/>
        <w:numPr>
          <w:ilvl w:val="0"/>
          <w:numId w:val="1"/>
        </w:numPr>
        <w:rPr>
          <w:rFonts w:ascii="Arial" w:hAnsi="Arial" w:cs="Arial"/>
        </w:rPr>
      </w:pPr>
      <w:r>
        <w:rPr>
          <w:rFonts w:ascii="Arial" w:hAnsi="Arial" w:cs="Arial"/>
        </w:rPr>
        <w:t>To measure male-bias, we</w:t>
      </w:r>
      <w:r w:rsidR="00D31E4A">
        <w:rPr>
          <w:rFonts w:ascii="Arial" w:hAnsi="Arial" w:cs="Arial"/>
        </w:rPr>
        <w:t xml:space="preserve"> calculated the number of males infected over the course of the epidemic for SIR and SLIR model</w:t>
      </w:r>
      <w:r w:rsidR="007309F6">
        <w:rPr>
          <w:rFonts w:ascii="Arial" w:hAnsi="Arial" w:cs="Arial"/>
        </w:rPr>
        <w:t xml:space="preserve"> structures</w:t>
      </w:r>
      <w:r w:rsidR="00D31E4A">
        <w:rPr>
          <w:rFonts w:ascii="Arial" w:hAnsi="Arial" w:cs="Arial"/>
        </w:rPr>
        <w:t xml:space="preserve"> and as the equilibrium ratio of male to female cases in the SIRS and SLIRS model</w:t>
      </w:r>
      <w:r w:rsidR="007309F6">
        <w:rPr>
          <w:rFonts w:ascii="Arial" w:hAnsi="Arial" w:cs="Arial"/>
        </w:rPr>
        <w:t xml:space="preserve"> structures</w:t>
      </w:r>
      <w:r w:rsidR="00D31E4A">
        <w:rPr>
          <w:rFonts w:ascii="Arial" w:hAnsi="Arial" w:cs="Arial"/>
        </w:rPr>
        <w:t xml:space="preserve">. </w:t>
      </w:r>
    </w:p>
    <w:p w14:paraId="34444315" w14:textId="5744585C" w:rsidR="00D31E4A" w:rsidRDefault="00D56F3A" w:rsidP="00B7791C">
      <w:pPr>
        <w:pStyle w:val="ListParagraph"/>
        <w:numPr>
          <w:ilvl w:val="0"/>
          <w:numId w:val="1"/>
        </w:numPr>
        <w:rPr>
          <w:rFonts w:ascii="Arial" w:hAnsi="Arial" w:cs="Arial"/>
        </w:rPr>
      </w:pPr>
      <w:r>
        <w:rPr>
          <w:rFonts w:ascii="Arial" w:hAnsi="Arial" w:cs="Arial"/>
        </w:rPr>
        <w:lastRenderedPageBreak/>
        <w:t>To compare the effects of assortativity and heterogeneity in individual-level infection on epidemic dynamics, we calculated t</w:t>
      </w:r>
      <w:r w:rsidR="00D31E4A">
        <w:rPr>
          <w:rFonts w:ascii="Arial" w:hAnsi="Arial" w:cs="Arial"/>
        </w:rPr>
        <w:t xml:space="preserve">he total outbreak size, epidemic duration, equilibrium latent and infected prevalence for each simulation. </w:t>
      </w:r>
    </w:p>
    <w:p w14:paraId="01A42937" w14:textId="2FE19454" w:rsidR="00D31E4A" w:rsidRDefault="00D56F3A" w:rsidP="00B7791C">
      <w:pPr>
        <w:pStyle w:val="ListParagraph"/>
        <w:numPr>
          <w:ilvl w:val="0"/>
          <w:numId w:val="1"/>
        </w:numPr>
        <w:rPr>
          <w:rFonts w:ascii="Arial" w:hAnsi="Arial" w:cs="Arial"/>
        </w:rPr>
      </w:pPr>
      <w:r>
        <w:rPr>
          <w:rFonts w:ascii="Arial" w:hAnsi="Arial" w:cs="Arial"/>
        </w:rPr>
        <w:t>To understand model output in relationship to WHO estimates, s</w:t>
      </w:r>
      <w:r w:rsidR="00D31E4A">
        <w:rPr>
          <w:rFonts w:ascii="Arial" w:hAnsi="Arial" w:cs="Arial"/>
        </w:rPr>
        <w:t xml:space="preserve">imulated values of male-bias and prevalence of latent infection were </w:t>
      </w:r>
      <w:r>
        <w:rPr>
          <w:rFonts w:ascii="Arial" w:hAnsi="Arial" w:cs="Arial"/>
        </w:rPr>
        <w:t>plotted against</w:t>
      </w:r>
      <w:r w:rsidR="00D31E4A">
        <w:rPr>
          <w:rFonts w:ascii="Arial" w:hAnsi="Arial" w:cs="Arial"/>
        </w:rPr>
        <w:t xml:space="preserve"> WHO estimates from Uganda. </w:t>
      </w:r>
    </w:p>
    <w:p w14:paraId="7C0429C9" w14:textId="264016BA" w:rsidR="00401E33" w:rsidRDefault="00401E33" w:rsidP="00401E33">
      <w:pPr>
        <w:rPr>
          <w:rFonts w:ascii="Arial" w:hAnsi="Arial" w:cs="Arial"/>
        </w:rPr>
      </w:pPr>
    </w:p>
    <w:p w14:paraId="03B492A0" w14:textId="3855DA1C" w:rsidR="00401E33" w:rsidRDefault="00401E33" w:rsidP="00401E33">
      <w:pPr>
        <w:rPr>
          <w:rFonts w:ascii="Arial" w:hAnsi="Arial" w:cs="Arial"/>
          <w:b/>
        </w:rPr>
      </w:pPr>
      <w:r w:rsidRPr="00401E33">
        <w:rPr>
          <w:rFonts w:ascii="Arial" w:hAnsi="Arial" w:cs="Arial"/>
          <w:b/>
        </w:rPr>
        <w:t xml:space="preserve">Results: </w:t>
      </w:r>
    </w:p>
    <w:p w14:paraId="62029F20" w14:textId="77777777" w:rsidR="00AB199C" w:rsidRDefault="007309F6" w:rsidP="00651138">
      <w:pPr>
        <w:pStyle w:val="ListParagraph"/>
        <w:numPr>
          <w:ilvl w:val="0"/>
          <w:numId w:val="3"/>
        </w:numPr>
        <w:rPr>
          <w:rFonts w:ascii="Arial" w:hAnsi="Arial" w:cs="Arial"/>
        </w:rPr>
      </w:pPr>
      <w:r>
        <w:rPr>
          <w:rFonts w:ascii="Arial" w:hAnsi="Arial" w:cs="Arial"/>
        </w:rPr>
        <w:t xml:space="preserve">The re-wiring algorithm produced networks of desired levels of assortativity </w:t>
      </w:r>
      <w:r w:rsidR="00AB199C">
        <w:rPr>
          <w:rFonts w:ascii="Arial" w:hAnsi="Arial" w:cs="Arial"/>
        </w:rPr>
        <w:t xml:space="preserve">with minor changes to clustering, degree assortativity, and path length at lower levels of assortativity. At higher levels of assortativity, assorted networks have slightly higher clustering, degree assortativity, and path length which could alter epidemic dynamics such as … </w:t>
      </w:r>
    </w:p>
    <w:p w14:paraId="509D3C23" w14:textId="1D00B256" w:rsidR="00401E33" w:rsidRPr="00401E33" w:rsidRDefault="00401E33" w:rsidP="00651138">
      <w:pPr>
        <w:pStyle w:val="ListParagraph"/>
        <w:numPr>
          <w:ilvl w:val="0"/>
          <w:numId w:val="3"/>
        </w:numPr>
        <w:rPr>
          <w:rFonts w:ascii="Arial" w:hAnsi="Arial" w:cs="Arial"/>
        </w:rPr>
      </w:pPr>
    </w:p>
    <w:sectPr w:rsidR="00401E33" w:rsidRPr="00401E33" w:rsidSect="000A3D9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19-09-26T13:54:00Z" w:initials="MOU">
    <w:p w14:paraId="7E395F3A" w14:textId="6586DF46" w:rsidR="008729D5" w:rsidRDefault="008729D5">
      <w:pPr>
        <w:pStyle w:val="CommentText"/>
      </w:pPr>
      <w:r>
        <w:rPr>
          <w:rStyle w:val="CommentReference"/>
        </w:rPr>
        <w:annotationRef/>
      </w:r>
      <w:r w:rsidRPr="008729D5">
        <w:rPr>
          <w:b/>
        </w:rPr>
        <w:t>Narrative scheme</w:t>
      </w:r>
      <w:r>
        <w:t xml:space="preserve">:  “pattern in observations” -&gt; “model to explain pattern” </w:t>
      </w:r>
    </w:p>
    <w:p w14:paraId="7E81D4CC" w14:textId="77777777" w:rsidR="008729D5" w:rsidRDefault="008729D5">
      <w:pPr>
        <w:pStyle w:val="CommentText"/>
      </w:pPr>
    </w:p>
    <w:p w14:paraId="584B7E7F" w14:textId="4D3A5AA6" w:rsidR="008729D5" w:rsidRDefault="008729D5">
      <w:pPr>
        <w:pStyle w:val="CommentText"/>
      </w:pPr>
      <w:r w:rsidRPr="008729D5">
        <w:rPr>
          <w:b/>
        </w:rPr>
        <w:t>Audience</w:t>
      </w:r>
      <w:r>
        <w:t xml:space="preserve">: </w:t>
      </w:r>
      <w:r w:rsidR="00B7791C">
        <w:t>Primarily academic epidemiologists like Chris thinking about how and why some people get infected.  Journals: BMC Theoretical Biology and Medical Modeling OR Computational Modeling and Epidemiology</w:t>
      </w:r>
    </w:p>
  </w:comment>
  <w:comment w:id="1" w:author="Paige Bianca Miller" w:date="2019-09-27T11:04:00Z" w:initials="PBM">
    <w:p w14:paraId="7D1E6A25" w14:textId="3B842787" w:rsidR="00711FF8" w:rsidRDefault="00711FF8">
      <w:pPr>
        <w:pStyle w:val="CommentText"/>
      </w:pPr>
      <w:r>
        <w:rPr>
          <w:rStyle w:val="CommentReference"/>
        </w:rPr>
        <w:annotationRef/>
      </w:r>
      <w:r>
        <w:t xml:space="preserve">See </w:t>
      </w:r>
      <w:proofErr w:type="spellStart"/>
      <w:r>
        <w:t>Dye&amp;Williams</w:t>
      </w:r>
      <w:proofErr w:type="spellEnd"/>
      <w:r>
        <w:t xml:space="preserve"> 2010 review – citations for </w:t>
      </w:r>
      <w:proofErr w:type="spellStart"/>
      <w:r>
        <w:t>ech</w:t>
      </w:r>
      <w:proofErr w:type="spellEnd"/>
      <w:r>
        <w:t xml:space="preserve"> of these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84B7E7F" w15:done="0"/>
  <w15:commentEx w15:paraId="7D1E6A2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4B7E7F" w16cid:durableId="21374196"/>
  <w16cid:commentId w16cid:paraId="7D1E6A25" w16cid:durableId="21386B4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0E491F"/>
    <w:multiLevelType w:val="hybridMultilevel"/>
    <w:tmpl w:val="B6D484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C34135"/>
    <w:multiLevelType w:val="hybridMultilevel"/>
    <w:tmpl w:val="3E8AA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856417"/>
    <w:multiLevelType w:val="hybridMultilevel"/>
    <w:tmpl w:val="7D40A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rson w15:author="Paige Bianca Miller">
    <w15:presenceInfo w15:providerId="AD" w15:userId="S::pbmpb13@uga.edu::536f610d-161a-4f7c-9b59-d30697d4d3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2D6"/>
    <w:rsid w:val="000A3D95"/>
    <w:rsid w:val="00243514"/>
    <w:rsid w:val="003B06B7"/>
    <w:rsid w:val="003B64B2"/>
    <w:rsid w:val="003B6BA5"/>
    <w:rsid w:val="00401E33"/>
    <w:rsid w:val="00407BEB"/>
    <w:rsid w:val="004F4AF4"/>
    <w:rsid w:val="00534427"/>
    <w:rsid w:val="00556FCF"/>
    <w:rsid w:val="00563EF2"/>
    <w:rsid w:val="005702D6"/>
    <w:rsid w:val="0059154A"/>
    <w:rsid w:val="00592AE8"/>
    <w:rsid w:val="005E23F3"/>
    <w:rsid w:val="005E6239"/>
    <w:rsid w:val="005F317F"/>
    <w:rsid w:val="00651138"/>
    <w:rsid w:val="007012B6"/>
    <w:rsid w:val="00711FF8"/>
    <w:rsid w:val="007309F6"/>
    <w:rsid w:val="00736F57"/>
    <w:rsid w:val="007658F3"/>
    <w:rsid w:val="007C5AD8"/>
    <w:rsid w:val="00830A10"/>
    <w:rsid w:val="008729D5"/>
    <w:rsid w:val="00930560"/>
    <w:rsid w:val="009D5B20"/>
    <w:rsid w:val="00A046A4"/>
    <w:rsid w:val="00A56132"/>
    <w:rsid w:val="00A60E52"/>
    <w:rsid w:val="00A66CE4"/>
    <w:rsid w:val="00A72D3D"/>
    <w:rsid w:val="00AB199C"/>
    <w:rsid w:val="00B536A3"/>
    <w:rsid w:val="00B7791C"/>
    <w:rsid w:val="00D22105"/>
    <w:rsid w:val="00D31E4A"/>
    <w:rsid w:val="00D56F3A"/>
    <w:rsid w:val="00D657CC"/>
    <w:rsid w:val="00D92526"/>
    <w:rsid w:val="00DC6377"/>
    <w:rsid w:val="00F52C32"/>
    <w:rsid w:val="00FB4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0C000E"/>
  <w15:chartTrackingRefBased/>
  <w15:docId w15:val="{6BD3B533-842D-2B43-BBB7-AEDE7CAD0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560"/>
    <w:pPr>
      <w:ind w:left="720"/>
      <w:contextualSpacing/>
    </w:pPr>
  </w:style>
  <w:style w:type="character" w:styleId="CommentReference">
    <w:name w:val="annotation reference"/>
    <w:basedOn w:val="DefaultParagraphFont"/>
    <w:uiPriority w:val="99"/>
    <w:semiHidden/>
    <w:unhideWhenUsed/>
    <w:rsid w:val="008729D5"/>
    <w:rPr>
      <w:sz w:val="16"/>
      <w:szCs w:val="16"/>
    </w:rPr>
  </w:style>
  <w:style w:type="paragraph" w:styleId="CommentText">
    <w:name w:val="annotation text"/>
    <w:basedOn w:val="Normal"/>
    <w:link w:val="CommentTextChar"/>
    <w:uiPriority w:val="99"/>
    <w:semiHidden/>
    <w:unhideWhenUsed/>
    <w:rsid w:val="008729D5"/>
    <w:rPr>
      <w:sz w:val="20"/>
      <w:szCs w:val="20"/>
    </w:rPr>
  </w:style>
  <w:style w:type="character" w:customStyle="1" w:styleId="CommentTextChar">
    <w:name w:val="Comment Text Char"/>
    <w:basedOn w:val="DefaultParagraphFont"/>
    <w:link w:val="CommentText"/>
    <w:uiPriority w:val="99"/>
    <w:semiHidden/>
    <w:rsid w:val="008729D5"/>
    <w:rPr>
      <w:sz w:val="20"/>
      <w:szCs w:val="20"/>
    </w:rPr>
  </w:style>
  <w:style w:type="paragraph" w:styleId="CommentSubject">
    <w:name w:val="annotation subject"/>
    <w:basedOn w:val="CommentText"/>
    <w:next w:val="CommentText"/>
    <w:link w:val="CommentSubjectChar"/>
    <w:uiPriority w:val="99"/>
    <w:semiHidden/>
    <w:unhideWhenUsed/>
    <w:rsid w:val="008729D5"/>
    <w:rPr>
      <w:b/>
      <w:bCs/>
    </w:rPr>
  </w:style>
  <w:style w:type="character" w:customStyle="1" w:styleId="CommentSubjectChar">
    <w:name w:val="Comment Subject Char"/>
    <w:basedOn w:val="CommentTextChar"/>
    <w:link w:val="CommentSubject"/>
    <w:uiPriority w:val="99"/>
    <w:semiHidden/>
    <w:rsid w:val="008729D5"/>
    <w:rPr>
      <w:b/>
      <w:bCs/>
      <w:sz w:val="20"/>
      <w:szCs w:val="20"/>
    </w:rPr>
  </w:style>
  <w:style w:type="paragraph" w:styleId="BalloonText">
    <w:name w:val="Balloon Text"/>
    <w:basedOn w:val="Normal"/>
    <w:link w:val="BalloonTextChar"/>
    <w:uiPriority w:val="99"/>
    <w:semiHidden/>
    <w:unhideWhenUsed/>
    <w:rsid w:val="008729D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729D5"/>
    <w:rPr>
      <w:rFonts w:ascii="Times New Roman" w:hAnsi="Times New Roman" w:cs="Times New Roman"/>
      <w:sz w:val="18"/>
      <w:szCs w:val="18"/>
    </w:rPr>
  </w:style>
  <w:style w:type="character" w:styleId="PlaceholderText">
    <w:name w:val="Placeholder Text"/>
    <w:basedOn w:val="DefaultParagraphFont"/>
    <w:uiPriority w:val="99"/>
    <w:semiHidden/>
    <w:rsid w:val="003B06B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2</Pages>
  <Words>584</Words>
  <Characters>3330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Paige Bianca Miller</cp:lastModifiedBy>
  <cp:revision>23</cp:revision>
  <dcterms:created xsi:type="dcterms:W3CDTF">2019-09-19T16:56:00Z</dcterms:created>
  <dcterms:modified xsi:type="dcterms:W3CDTF">2019-09-27T16:51:00Z</dcterms:modified>
</cp:coreProperties>
</file>