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ind w:right="1425"/>
        <w:rPr/>
      </w:pPr>
      <w:bookmarkStart w:colFirst="0" w:colLast="0" w:name="_7070kh7qs49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ind w:right="1425"/>
        <w:rPr>
          <w:rFonts w:ascii="Merriweather" w:cs="Merriweather" w:eastAsia="Merriweather" w:hAnsi="Merriweather"/>
          <w:b w:val="1"/>
          <w:color w:val="666666"/>
          <w:sz w:val="36"/>
          <w:szCs w:val="36"/>
        </w:rPr>
      </w:pPr>
      <w:bookmarkStart w:colFirst="0" w:colLast="0" w:name="_tejc2x44zlyo" w:id="1"/>
      <w:bookmarkEnd w:id="1"/>
      <w:r w:rsidDel="00000000" w:rsidR="00000000" w:rsidRPr="00000000">
        <w:rPr>
          <w:rFonts w:ascii="Merriweather" w:cs="Merriweather" w:eastAsia="Merriweather" w:hAnsi="Merriweather"/>
          <w:b w:val="1"/>
          <w:color w:val="666666"/>
          <w:sz w:val="36"/>
          <w:szCs w:val="36"/>
          <w:rtl w:val="0"/>
        </w:rPr>
        <w:t xml:space="preserve">Seminarium 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4219575</wp:posOffset>
            </wp:positionH>
            <wp:positionV relativeFrom="paragraph">
              <wp:posOffset>371475</wp:posOffset>
            </wp:positionV>
            <wp:extent cx="1185863" cy="11936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5863" cy="1193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before="160" w:line="360" w:lineRule="auto"/>
        <w:ind w:right="1425"/>
        <w:rPr>
          <w:rFonts w:ascii="Merriweather" w:cs="Merriweather" w:eastAsia="Merriweather" w:hAnsi="Merriweather"/>
          <w:b w:val="1"/>
          <w:sz w:val="16"/>
          <w:szCs w:val="16"/>
        </w:rPr>
      </w:pPr>
      <w:bookmarkStart w:colFirst="0" w:colLast="0" w:name="_v9c33owugddm" w:id="2"/>
      <w:bookmarkEnd w:id="2"/>
      <w:r w:rsidDel="00000000" w:rsidR="00000000" w:rsidRPr="00000000">
        <w:rPr>
          <w:rFonts w:ascii="Merriweather" w:cs="Merriweather" w:eastAsia="Merriweather" w:hAnsi="Merriweather"/>
          <w:b w:val="1"/>
          <w:color w:val="636466"/>
          <w:sz w:val="16"/>
          <w:szCs w:val="16"/>
          <w:highlight w:val="white"/>
          <w:rtl w:val="0"/>
        </w:rPr>
        <w:t xml:space="preserve">Högskolan i Skövde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1425"/>
        <w:rPr>
          <w:rFonts w:ascii="Merriweather" w:cs="Merriweather" w:eastAsia="Merriweather" w:hAnsi="Merriweather"/>
          <w:b w:val="1"/>
          <w:sz w:val="16"/>
          <w:szCs w:val="1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6"/>
          <w:szCs w:val="16"/>
          <w:rtl w:val="0"/>
        </w:rPr>
        <w:t xml:space="preserve">Kurskod: </w:t>
      </w:r>
      <w:r w:rsidDel="00000000" w:rsidR="00000000" w:rsidRPr="00000000">
        <w:rPr>
          <w:rFonts w:ascii="Merriweather" w:cs="Merriweather" w:eastAsia="Merriweather" w:hAnsi="Merriweather"/>
          <w:sz w:val="16"/>
          <w:szCs w:val="16"/>
          <w:rtl w:val="0"/>
        </w:rPr>
        <w:t xml:space="preserve">Spelprojekt 1</w:t>
      </w:r>
      <w:r w:rsidDel="00000000" w:rsidR="00000000" w:rsidRPr="00000000">
        <w:rPr>
          <w:rFonts w:ascii="Merriweather" w:cs="Merriweather" w:eastAsia="Merriweather" w:hAnsi="Merriweather"/>
          <w:b w:val="1"/>
          <w:sz w:val="16"/>
          <w:szCs w:val="16"/>
          <w:rtl w:val="0"/>
        </w:rPr>
        <w:br w:type="textWrapping"/>
      </w:r>
      <w:r w:rsidDel="00000000" w:rsidR="00000000" w:rsidRPr="00000000">
        <w:rPr>
          <w:rFonts w:ascii="Merriweather" w:cs="Merriweather" w:eastAsia="Merriweather" w:hAnsi="Merriweather"/>
          <w:b w:val="1"/>
          <w:sz w:val="16"/>
          <w:szCs w:val="16"/>
          <w:rtl w:val="0"/>
        </w:rPr>
        <w:t xml:space="preserve">Lärare:</w:t>
      </w:r>
      <w:r w:rsidDel="00000000" w:rsidR="00000000" w:rsidRPr="00000000">
        <w:rPr>
          <w:rFonts w:ascii="Merriweather" w:cs="Merriweather" w:eastAsia="Merriweather" w:hAnsi="Merriweather"/>
          <w:color w:val="30303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sz w:val="16"/>
          <w:szCs w:val="16"/>
          <w:rtl w:val="0"/>
        </w:rPr>
        <w:t xml:space="preserve">Fredrik Eriksson Caba, Peter Sjöberg</w:t>
      </w:r>
      <w:r w:rsidDel="00000000" w:rsidR="00000000" w:rsidRPr="00000000">
        <w:rPr>
          <w:rFonts w:ascii="Merriweather" w:cs="Merriweather" w:eastAsia="Merriweather" w:hAnsi="Merriweather"/>
          <w:b w:val="1"/>
          <w:sz w:val="16"/>
          <w:szCs w:val="16"/>
          <w:rtl w:val="0"/>
        </w:rPr>
        <w:br w:type="textWrapping"/>
        <w:t xml:space="preserve">Ämne: </w:t>
      </w:r>
      <w:r w:rsidDel="00000000" w:rsidR="00000000" w:rsidRPr="00000000">
        <w:rPr>
          <w:rFonts w:ascii="Merriweather" w:cs="Merriweather" w:eastAsia="Merriweather" w:hAnsi="Merriweather"/>
          <w:sz w:val="16"/>
          <w:szCs w:val="16"/>
          <w:rtl w:val="0"/>
        </w:rPr>
        <w:t xml:space="preserve">Grupparbeten, gruppdynamik</w:t>
      </w:r>
      <w:r w:rsidDel="00000000" w:rsidR="00000000" w:rsidRPr="00000000">
        <w:rPr>
          <w:rFonts w:ascii="Merriweather" w:cs="Merriweather" w:eastAsia="Merriweather" w:hAnsi="Merriweather"/>
          <w:b w:val="1"/>
          <w:sz w:val="16"/>
          <w:szCs w:val="16"/>
          <w:rtl w:val="0"/>
        </w:rPr>
        <w:br w:type="textWrapping"/>
        <w:t xml:space="preserve">Huvudområde: </w:t>
      </w:r>
      <w:r w:rsidDel="00000000" w:rsidR="00000000" w:rsidRPr="00000000">
        <w:rPr>
          <w:rFonts w:ascii="Merriweather" w:cs="Merriweather" w:eastAsia="Merriweather" w:hAnsi="Merriweather"/>
          <w:sz w:val="16"/>
          <w:szCs w:val="16"/>
          <w:rtl w:val="0"/>
        </w:rPr>
        <w:t xml:space="preserve">Medier, estetik och berättande </w:t>
      </w:r>
      <w:r w:rsidDel="00000000" w:rsidR="00000000" w:rsidRPr="00000000">
        <w:rPr>
          <w:rFonts w:ascii="Merriweather" w:cs="Merriweather" w:eastAsia="Merriweather" w:hAnsi="Merriweather"/>
          <w:b w:val="1"/>
          <w:sz w:val="16"/>
          <w:szCs w:val="16"/>
          <w:rtl w:val="0"/>
        </w:rPr>
        <w:br w:type="textWrapping"/>
        <w:t xml:space="preserve">Utbildningsområde: </w:t>
      </w:r>
      <w:r w:rsidDel="00000000" w:rsidR="00000000" w:rsidRPr="00000000">
        <w:rPr>
          <w:rFonts w:ascii="Merriweather" w:cs="Merriweather" w:eastAsia="Merriweather" w:hAnsi="Merriweather"/>
          <w:sz w:val="16"/>
          <w:szCs w:val="16"/>
          <w:rtl w:val="0"/>
        </w:rPr>
        <w:t xml:space="preserve">Teknik</w:t>
      </w:r>
      <w:r w:rsidDel="00000000" w:rsidR="00000000" w:rsidRPr="00000000">
        <w:rPr>
          <w:rFonts w:ascii="Merriweather" w:cs="Merriweather" w:eastAsia="Merriweather" w:hAnsi="Merriweather"/>
          <w:b w:val="1"/>
          <w:sz w:val="16"/>
          <w:szCs w:val="16"/>
          <w:rtl w:val="0"/>
        </w:rPr>
        <w:br w:type="textWrapping"/>
        <w:t xml:space="preserve">Utbildningsnivå: </w:t>
      </w:r>
      <w:r w:rsidDel="00000000" w:rsidR="00000000" w:rsidRPr="00000000">
        <w:rPr>
          <w:rFonts w:ascii="Merriweather" w:cs="Merriweather" w:eastAsia="Merriweather" w:hAnsi="Merriweather"/>
          <w:sz w:val="16"/>
          <w:szCs w:val="16"/>
          <w:rtl w:val="0"/>
        </w:rPr>
        <w:t xml:space="preserve">Grundnivå</w:t>
      </w:r>
      <w:r w:rsidDel="00000000" w:rsidR="00000000" w:rsidRPr="00000000">
        <w:rPr>
          <w:rFonts w:ascii="Merriweather" w:cs="Merriweather" w:eastAsia="Merriweather" w:hAnsi="Merriweather"/>
          <w:b w:val="1"/>
          <w:sz w:val="16"/>
          <w:szCs w:val="16"/>
          <w:rtl w:val="0"/>
        </w:rPr>
        <w:br w:type="textWrapping"/>
      </w:r>
    </w:p>
    <w:p w:rsidR="00000000" w:rsidDel="00000000" w:rsidP="00000000" w:rsidRDefault="00000000" w:rsidRPr="00000000" w14:paraId="00000004">
      <w:pPr>
        <w:ind w:right="1425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0" w:right="4.133858267717301" w:firstLine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0" w:right="4.133858267717301" w:firstLine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ind w:left="0" w:firstLine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399.133858267717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  <w:br w:type="textWrapping"/>
    </w:r>
  </w:p>
  <w:p w:rsidR="00000000" w:rsidDel="00000000" w:rsidP="00000000" w:rsidRDefault="00000000" w:rsidRPr="00000000" w14:paraId="00000009">
    <w:pPr>
      <w:rPr>
        <w:rFonts w:ascii="Merriweather" w:cs="Merriweather" w:eastAsia="Merriweather" w:hAnsi="Merriweather"/>
        <w:b w:val="1"/>
        <w:sz w:val="16"/>
        <w:szCs w:val="16"/>
      </w:rPr>
    </w:pPr>
    <w:r w:rsidDel="00000000" w:rsidR="00000000" w:rsidRPr="00000000">
      <w:rPr>
        <w:rtl w:val="0"/>
      </w:rPr>
      <w:br w:type="textWrapping"/>
      <w:br w:type="textWrapping"/>
    </w:r>
    <w:r w:rsidDel="00000000" w:rsidR="00000000" w:rsidRPr="00000000">
      <w:rPr>
        <w:rFonts w:ascii="Merriweather" w:cs="Merriweather" w:eastAsia="Merriweather" w:hAnsi="Merriweather"/>
        <w:b w:val="1"/>
        <w:sz w:val="16"/>
        <w:szCs w:val="16"/>
        <w:rtl w:val="0"/>
      </w:rPr>
      <w:t xml:space="preserve">DOWN | GRUPP 2</w:t>
      <w:tab/>
      <w:tab/>
      <w:tab/>
      <w:t xml:space="preserve">    </w:t>
      <w:tab/>
      <w:t xml:space="preserve">                                                </w:t>
      <w:tab/>
      <w:tab/>
      <w:t xml:space="preserve">              UNIVERSITY OF SKÖVDE</w:t>
    </w:r>
  </w:p>
  <w:p w:rsidR="00000000" w:rsidDel="00000000" w:rsidP="00000000" w:rsidRDefault="00000000" w:rsidRPr="00000000" w14:paraId="0000000A">
    <w:pPr>
      <w:rPr>
        <w:rFonts w:ascii="Merriweather" w:cs="Merriweather" w:eastAsia="Merriweather" w:hAnsi="Merriweather"/>
        <w:b w:val="1"/>
        <w:sz w:val="16"/>
        <w:szCs w:val="16"/>
      </w:rPr>
    </w:pPr>
    <w:r w:rsidDel="00000000" w:rsidR="00000000" w:rsidRPr="00000000">
      <w:rPr>
        <w:rFonts w:ascii="Merriweather" w:cs="Merriweather" w:eastAsia="Merriweather" w:hAnsi="Merriweather"/>
        <w:b w:val="1"/>
        <w:sz w:val="16"/>
        <w:szCs w:val="16"/>
        <w:rtl w:val="0"/>
      </w:rPr>
      <w:t xml:space="preserve">SPELPROJEKT I 2019</w:t>
      <w:tab/>
      <w:tab/>
      <w:tab/>
      <w:tab/>
      <w:tab/>
      <w:tab/>
      <w:t xml:space="preserve">      </w:t>
      <w:tab/>
      <w:t xml:space="preserve">                                    </w:t>
    </w:r>
    <w:r w:rsidDel="00000000" w:rsidR="00000000" w:rsidRPr="00000000">
      <w:rPr>
        <w:rFonts w:ascii="Merriweather" w:cs="Merriweather" w:eastAsia="Merriweather" w:hAnsi="Merriweather"/>
        <w:b w:val="1"/>
        <w:color w:val="000101"/>
        <w:sz w:val="16"/>
        <w:szCs w:val="16"/>
        <w:highlight w:val="white"/>
        <w:rtl w:val="0"/>
      </w:rPr>
      <w:t xml:space="preserve">DSU, VT-2019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