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emf" ContentType="image/x-emf"/>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2A5" w:rsidRPr="00B31AF7" w:rsidRDefault="003D3AD7" w:rsidP="001B4A41">
      <w:pPr>
        <w:jc w:val="center"/>
        <w:rPr>
          <w:b/>
          <w:sz w:val="40"/>
          <w:szCs w:val="40"/>
        </w:rPr>
      </w:pPr>
      <w:r>
        <w:rPr>
          <w:noProof/>
        </w:rPr>
        <w:drawing>
          <wp:anchor distT="0" distB="0" distL="114300" distR="114300" simplePos="0" relativeHeight="251658240" behindDoc="1" locked="0" layoutInCell="1" allowOverlap="1">
            <wp:simplePos x="0" y="0"/>
            <wp:positionH relativeFrom="column">
              <wp:posOffset>-283210</wp:posOffset>
            </wp:positionH>
            <wp:positionV relativeFrom="paragraph">
              <wp:posOffset>11430</wp:posOffset>
            </wp:positionV>
            <wp:extent cx="1302385" cy="1104265"/>
            <wp:effectExtent l="0" t="0" r="0" b="635"/>
            <wp:wrapNone/>
            <wp:docPr id="58" name="Рисунок 2" descr="с синим круг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с синим кругом"/>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2385" cy="1104265"/>
                    </a:xfrm>
                    <a:prstGeom prst="rect">
                      <a:avLst/>
                    </a:prstGeom>
                    <a:noFill/>
                  </pic:spPr>
                </pic:pic>
              </a:graphicData>
            </a:graphic>
          </wp:anchor>
        </w:drawing>
      </w:r>
      <w:r w:rsidR="003602A5" w:rsidRPr="00B31AF7">
        <w:rPr>
          <w:b/>
          <w:sz w:val="40"/>
          <w:szCs w:val="40"/>
        </w:rPr>
        <w:t>ООО «АСУ ПРО»</w:t>
      </w:r>
    </w:p>
    <w:p w:rsidR="003602A5" w:rsidRDefault="003602A5" w:rsidP="00C14C5F">
      <w:pPr>
        <w:jc w:val="center"/>
        <w:rPr>
          <w:b/>
          <w:iCs/>
          <w:szCs w:val="28"/>
        </w:rPr>
      </w:pPr>
    </w:p>
    <w:p w:rsidR="00373E90" w:rsidRDefault="00373E90" w:rsidP="00C14C5F">
      <w:pPr>
        <w:jc w:val="center"/>
        <w:rPr>
          <w:b/>
          <w:iCs/>
          <w:szCs w:val="28"/>
        </w:rPr>
      </w:pPr>
    </w:p>
    <w:p w:rsidR="00373E90" w:rsidRDefault="00373E90" w:rsidP="00C14C5F">
      <w:pPr>
        <w:jc w:val="center"/>
        <w:rPr>
          <w:b/>
          <w:iCs/>
          <w:szCs w:val="28"/>
        </w:rPr>
      </w:pPr>
    </w:p>
    <w:p w:rsidR="003C23AA" w:rsidRPr="00F21CEB" w:rsidRDefault="003C23AA" w:rsidP="003C23AA">
      <w:pPr>
        <w:spacing w:line="360" w:lineRule="auto"/>
        <w:ind w:left="5954" w:hanging="284"/>
        <w:rPr>
          <w:iCs/>
          <w:szCs w:val="28"/>
        </w:rPr>
      </w:pPr>
      <w:r w:rsidRPr="00F21CEB">
        <w:rPr>
          <w:iCs/>
          <w:szCs w:val="28"/>
        </w:rPr>
        <w:t>Инвентарный номер № _____</w:t>
      </w:r>
    </w:p>
    <w:p w:rsidR="003C23AA" w:rsidRPr="00F21CEB" w:rsidRDefault="003C23AA" w:rsidP="003C23AA">
      <w:pPr>
        <w:spacing w:line="360" w:lineRule="auto"/>
        <w:ind w:left="5954" w:hanging="284"/>
        <w:rPr>
          <w:iCs/>
          <w:szCs w:val="28"/>
        </w:rPr>
      </w:pPr>
      <w:r w:rsidRPr="00F21CEB">
        <w:rPr>
          <w:iCs/>
          <w:szCs w:val="28"/>
        </w:rPr>
        <w:t>Экз. № ___________________</w:t>
      </w:r>
    </w:p>
    <w:p w:rsidR="003C23AA" w:rsidRPr="00B31AF7" w:rsidRDefault="003C23AA" w:rsidP="00C14C5F">
      <w:pPr>
        <w:jc w:val="center"/>
        <w:rPr>
          <w:b/>
          <w:iCs/>
          <w:szCs w:val="28"/>
        </w:rPr>
      </w:pPr>
    </w:p>
    <w:p w:rsidR="007902C4" w:rsidRDefault="007902C4" w:rsidP="007902C4">
      <w:pPr>
        <w:spacing w:line="360" w:lineRule="auto"/>
        <w:jc w:val="center"/>
        <w:rPr>
          <w:b/>
          <w:szCs w:val="28"/>
        </w:rPr>
      </w:pPr>
    </w:p>
    <w:p w:rsidR="00373E90" w:rsidRDefault="00373E90" w:rsidP="007902C4">
      <w:pPr>
        <w:spacing w:line="360" w:lineRule="auto"/>
        <w:jc w:val="center"/>
        <w:rPr>
          <w:b/>
          <w:szCs w:val="28"/>
        </w:rPr>
      </w:pPr>
    </w:p>
    <w:p w:rsidR="006C13AF" w:rsidRDefault="006C13AF" w:rsidP="007902C4">
      <w:pPr>
        <w:spacing w:line="360" w:lineRule="auto"/>
        <w:jc w:val="center"/>
        <w:rPr>
          <w:b/>
          <w:szCs w:val="28"/>
        </w:rPr>
      </w:pPr>
    </w:p>
    <w:p w:rsidR="00646970" w:rsidRDefault="00646970" w:rsidP="007902C4">
      <w:pPr>
        <w:spacing w:line="360" w:lineRule="auto"/>
        <w:jc w:val="center"/>
        <w:rPr>
          <w:b/>
          <w:szCs w:val="28"/>
        </w:rPr>
      </w:pPr>
    </w:p>
    <w:p w:rsidR="003C23AA" w:rsidRPr="0068374F" w:rsidRDefault="003C23AA" w:rsidP="003C23AA">
      <w:pPr>
        <w:suppressAutoHyphens/>
        <w:spacing w:line="264" w:lineRule="auto"/>
        <w:jc w:val="center"/>
        <w:rPr>
          <w:b/>
          <w:iCs/>
          <w:sz w:val="32"/>
          <w:szCs w:val="32"/>
        </w:rPr>
      </w:pPr>
      <w:r w:rsidRPr="0092222A">
        <w:rPr>
          <w:b/>
          <w:iCs/>
          <w:sz w:val="32"/>
          <w:szCs w:val="32"/>
        </w:rPr>
        <w:t>Царичанское+Филатовское месторождение. УПНГ. КС. Газопровод УПНГ Царичанского  - УПП</w:t>
      </w:r>
      <w:r>
        <w:rPr>
          <w:b/>
          <w:iCs/>
          <w:sz w:val="32"/>
          <w:szCs w:val="32"/>
        </w:rPr>
        <w:t>НГ Капитоновского месторождения</w:t>
      </w:r>
    </w:p>
    <w:p w:rsidR="00622875" w:rsidRDefault="00622875" w:rsidP="007902C4">
      <w:pPr>
        <w:jc w:val="center"/>
        <w:rPr>
          <w:b/>
          <w:szCs w:val="28"/>
        </w:rPr>
      </w:pPr>
    </w:p>
    <w:p w:rsidR="007902C4" w:rsidRPr="003C23AA" w:rsidRDefault="007902C4" w:rsidP="007902C4">
      <w:pPr>
        <w:jc w:val="center"/>
        <w:rPr>
          <w:b/>
          <w:szCs w:val="28"/>
        </w:rPr>
      </w:pPr>
      <w:r w:rsidRPr="003C23AA">
        <w:rPr>
          <w:b/>
          <w:szCs w:val="28"/>
        </w:rPr>
        <w:t>ПРОЕКТНАЯ ДОКУМЕНТАЦИЯ</w:t>
      </w:r>
    </w:p>
    <w:p w:rsidR="007902C4" w:rsidRPr="007902C4" w:rsidRDefault="007902C4" w:rsidP="007902C4">
      <w:pPr>
        <w:jc w:val="center"/>
        <w:rPr>
          <w:b/>
          <w:szCs w:val="28"/>
        </w:rPr>
      </w:pPr>
    </w:p>
    <w:p w:rsidR="007902C4" w:rsidRPr="007902C4" w:rsidRDefault="007902C4" w:rsidP="007902C4">
      <w:pPr>
        <w:jc w:val="center"/>
        <w:rPr>
          <w:b/>
          <w:sz w:val="20"/>
        </w:rPr>
      </w:pPr>
    </w:p>
    <w:p w:rsidR="007902C4" w:rsidRPr="003C23AA" w:rsidRDefault="007902C4" w:rsidP="003C23AA">
      <w:pPr>
        <w:spacing w:line="276" w:lineRule="auto"/>
        <w:jc w:val="center"/>
        <w:rPr>
          <w:b/>
          <w:sz w:val="32"/>
          <w:szCs w:val="32"/>
        </w:rPr>
      </w:pPr>
      <w:r w:rsidRPr="003C23AA">
        <w:rPr>
          <w:b/>
          <w:sz w:val="32"/>
          <w:szCs w:val="32"/>
        </w:rPr>
        <w:t>Раздел 1</w:t>
      </w:r>
      <w:r w:rsidR="003C23AA" w:rsidRPr="003C23AA">
        <w:rPr>
          <w:b/>
          <w:sz w:val="32"/>
          <w:szCs w:val="32"/>
        </w:rPr>
        <w:t>4</w:t>
      </w:r>
      <w:r w:rsidRPr="003C23AA">
        <w:rPr>
          <w:b/>
          <w:sz w:val="32"/>
          <w:szCs w:val="32"/>
        </w:rPr>
        <w:t xml:space="preserve">. </w:t>
      </w:r>
      <w:r w:rsidR="003C23AA" w:rsidRPr="003C23AA">
        <w:rPr>
          <w:b/>
          <w:bCs/>
          <w:sz w:val="32"/>
          <w:szCs w:val="32"/>
        </w:rPr>
        <w:t>Промышленн</w:t>
      </w:r>
      <w:r w:rsidR="003C23AA">
        <w:rPr>
          <w:b/>
          <w:bCs/>
          <w:sz w:val="32"/>
          <w:szCs w:val="32"/>
        </w:rPr>
        <w:t>ая</w:t>
      </w:r>
      <w:r w:rsidR="003C23AA" w:rsidRPr="003C23AA">
        <w:rPr>
          <w:b/>
          <w:bCs/>
          <w:sz w:val="32"/>
          <w:szCs w:val="32"/>
        </w:rPr>
        <w:t xml:space="preserve"> безопасност</w:t>
      </w:r>
      <w:r w:rsidR="003C23AA">
        <w:rPr>
          <w:b/>
          <w:bCs/>
          <w:sz w:val="32"/>
          <w:szCs w:val="32"/>
        </w:rPr>
        <w:t>ь</w:t>
      </w:r>
    </w:p>
    <w:p w:rsidR="007902C4" w:rsidRPr="007902C4" w:rsidRDefault="007902C4" w:rsidP="007902C4">
      <w:pPr>
        <w:spacing w:line="276" w:lineRule="auto"/>
        <w:jc w:val="center"/>
        <w:rPr>
          <w:b/>
          <w:szCs w:val="28"/>
        </w:rPr>
      </w:pPr>
    </w:p>
    <w:p w:rsidR="007849BD" w:rsidRPr="00726B09" w:rsidRDefault="007849BD" w:rsidP="007849BD">
      <w:pPr>
        <w:spacing w:line="276" w:lineRule="auto"/>
        <w:jc w:val="center"/>
        <w:rPr>
          <w:b/>
          <w:szCs w:val="28"/>
        </w:rPr>
      </w:pPr>
      <w:r w:rsidRPr="007849BD">
        <w:rPr>
          <w:b/>
          <w:szCs w:val="28"/>
        </w:rPr>
        <w:t>ЦФНФ0-КС.НГТ-П-ПРБ.00.00-У0</w:t>
      </w:r>
      <w:r w:rsidR="00B11506">
        <w:rPr>
          <w:b/>
          <w:szCs w:val="28"/>
        </w:rPr>
        <w:t>4</w:t>
      </w:r>
    </w:p>
    <w:p w:rsidR="00F100BD" w:rsidRDefault="00F100BD" w:rsidP="007849BD">
      <w:pPr>
        <w:spacing w:line="276" w:lineRule="auto"/>
        <w:jc w:val="center"/>
        <w:rPr>
          <w:b/>
          <w:szCs w:val="28"/>
        </w:rPr>
      </w:pPr>
    </w:p>
    <w:p w:rsidR="006C13AF" w:rsidRPr="007902C4" w:rsidRDefault="006C13AF" w:rsidP="007902C4">
      <w:pPr>
        <w:spacing w:line="276" w:lineRule="auto"/>
        <w:jc w:val="center"/>
        <w:rPr>
          <w:b/>
          <w:szCs w:val="28"/>
        </w:rPr>
      </w:pPr>
    </w:p>
    <w:p w:rsidR="007902C4" w:rsidRPr="007902C4" w:rsidRDefault="007902C4" w:rsidP="007902C4">
      <w:pPr>
        <w:spacing w:line="276" w:lineRule="auto"/>
        <w:jc w:val="center"/>
        <w:rPr>
          <w:b/>
          <w:szCs w:val="28"/>
        </w:rPr>
      </w:pPr>
      <w:r w:rsidRPr="007902C4">
        <w:rPr>
          <w:b/>
          <w:szCs w:val="28"/>
        </w:rPr>
        <w:t xml:space="preserve">Том </w:t>
      </w:r>
      <w:r w:rsidR="003C23AA">
        <w:rPr>
          <w:b/>
          <w:szCs w:val="28"/>
        </w:rPr>
        <w:t>14</w:t>
      </w:r>
    </w:p>
    <w:p w:rsidR="007902C4" w:rsidRDefault="007902C4" w:rsidP="007902C4">
      <w:pPr>
        <w:spacing w:line="360" w:lineRule="auto"/>
        <w:jc w:val="center"/>
        <w:rPr>
          <w:b/>
          <w:iCs/>
          <w:sz w:val="20"/>
        </w:rPr>
      </w:pPr>
    </w:p>
    <w:p w:rsidR="003C23AA" w:rsidRPr="007902C4" w:rsidRDefault="003C23AA" w:rsidP="007902C4">
      <w:pPr>
        <w:spacing w:line="360" w:lineRule="auto"/>
        <w:jc w:val="center"/>
        <w:rPr>
          <w:b/>
          <w:iCs/>
          <w:sz w:val="20"/>
        </w:rPr>
      </w:pPr>
    </w:p>
    <w:p w:rsidR="000620C6" w:rsidRDefault="000620C6" w:rsidP="00C13B53">
      <w:pPr>
        <w:spacing w:line="360" w:lineRule="auto"/>
        <w:jc w:val="center"/>
        <w:rPr>
          <w:b/>
          <w:i/>
          <w:iCs/>
          <w:sz w:val="32"/>
          <w:szCs w:val="32"/>
        </w:rPr>
      </w:pPr>
    </w:p>
    <w:p w:rsidR="000620C6" w:rsidRDefault="000620C6" w:rsidP="00C13B53">
      <w:pPr>
        <w:spacing w:line="360" w:lineRule="auto"/>
        <w:jc w:val="center"/>
        <w:rPr>
          <w:b/>
          <w:i/>
          <w:iCs/>
          <w:sz w:val="32"/>
          <w:szCs w:val="32"/>
        </w:rPr>
      </w:pPr>
    </w:p>
    <w:p w:rsidR="006C13AF" w:rsidRDefault="006C13AF" w:rsidP="00C13B53">
      <w:pPr>
        <w:spacing w:line="360" w:lineRule="auto"/>
        <w:jc w:val="center"/>
        <w:rPr>
          <w:b/>
          <w:i/>
          <w:iCs/>
          <w:sz w:val="32"/>
          <w:szCs w:val="32"/>
        </w:rPr>
      </w:pPr>
    </w:p>
    <w:p w:rsidR="006C13AF" w:rsidRDefault="006C13AF" w:rsidP="00C13B53">
      <w:pPr>
        <w:spacing w:line="360" w:lineRule="auto"/>
        <w:jc w:val="center"/>
        <w:rPr>
          <w:b/>
          <w:i/>
          <w:iCs/>
          <w:sz w:val="32"/>
          <w:szCs w:val="32"/>
        </w:rPr>
      </w:pPr>
    </w:p>
    <w:p w:rsidR="00F700D4" w:rsidRDefault="00F700D4" w:rsidP="001B4A41">
      <w:pPr>
        <w:jc w:val="center"/>
        <w:rPr>
          <w:b/>
          <w:iCs/>
          <w:szCs w:val="28"/>
        </w:rPr>
      </w:pPr>
    </w:p>
    <w:p w:rsidR="003C23AA" w:rsidRDefault="003C23AA" w:rsidP="003C23AA">
      <w:pPr>
        <w:spacing w:line="264" w:lineRule="auto"/>
        <w:jc w:val="center"/>
        <w:rPr>
          <w:b/>
          <w:iCs/>
          <w:szCs w:val="28"/>
        </w:rPr>
      </w:pPr>
    </w:p>
    <w:p w:rsidR="003C23AA" w:rsidRDefault="003C23AA" w:rsidP="003C23AA">
      <w:pPr>
        <w:spacing w:line="264" w:lineRule="auto"/>
        <w:jc w:val="center"/>
        <w:rPr>
          <w:b/>
          <w:iCs/>
          <w:szCs w:val="28"/>
        </w:rPr>
      </w:pPr>
    </w:p>
    <w:p w:rsidR="00D91C7D" w:rsidRDefault="00D91C7D" w:rsidP="003C23AA">
      <w:pPr>
        <w:spacing w:line="264" w:lineRule="auto"/>
        <w:jc w:val="center"/>
        <w:rPr>
          <w:b/>
          <w:iCs/>
          <w:szCs w:val="28"/>
        </w:rPr>
      </w:pPr>
    </w:p>
    <w:p w:rsidR="003C23AA" w:rsidRDefault="003C23AA" w:rsidP="003C23AA">
      <w:pPr>
        <w:spacing w:line="264" w:lineRule="auto"/>
        <w:jc w:val="center"/>
        <w:rPr>
          <w:b/>
          <w:iCs/>
          <w:szCs w:val="28"/>
        </w:rPr>
      </w:pPr>
    </w:p>
    <w:p w:rsidR="003C23AA" w:rsidRDefault="003C23AA" w:rsidP="003C23AA">
      <w:pPr>
        <w:spacing w:line="264" w:lineRule="auto"/>
        <w:jc w:val="center"/>
        <w:rPr>
          <w:b/>
          <w:iCs/>
          <w:szCs w:val="28"/>
        </w:rPr>
      </w:pPr>
    </w:p>
    <w:p w:rsidR="003C23AA" w:rsidRDefault="003C23AA" w:rsidP="003C23AA">
      <w:pPr>
        <w:spacing w:line="264" w:lineRule="auto"/>
        <w:jc w:val="center"/>
        <w:rPr>
          <w:b/>
          <w:iCs/>
          <w:szCs w:val="28"/>
        </w:rPr>
      </w:pPr>
    </w:p>
    <w:p w:rsidR="003602A5" w:rsidRDefault="00107466" w:rsidP="001B4A41">
      <w:pPr>
        <w:jc w:val="center"/>
        <w:rPr>
          <w:b/>
          <w:iCs/>
          <w:szCs w:val="28"/>
        </w:rPr>
      </w:pPr>
      <w:r w:rsidRPr="00B31AF7">
        <w:rPr>
          <w:b/>
          <w:iCs/>
          <w:szCs w:val="28"/>
        </w:rPr>
        <w:fldChar w:fldCharType="begin"/>
      </w:r>
      <w:r w:rsidR="003602A5" w:rsidRPr="00B31AF7">
        <w:rPr>
          <w:b/>
          <w:iCs/>
          <w:szCs w:val="28"/>
        </w:rPr>
        <w:instrText xml:space="preserve"> DATE \@ "yyyy" \* MERGEFORMAT </w:instrText>
      </w:r>
      <w:r w:rsidRPr="00B31AF7">
        <w:rPr>
          <w:b/>
          <w:iCs/>
          <w:szCs w:val="28"/>
        </w:rPr>
        <w:fldChar w:fldCharType="separate"/>
      </w:r>
      <w:r w:rsidR="00B11506">
        <w:rPr>
          <w:b/>
          <w:iCs/>
          <w:noProof/>
          <w:szCs w:val="28"/>
        </w:rPr>
        <w:t>2022</w:t>
      </w:r>
      <w:r w:rsidRPr="00B31AF7">
        <w:rPr>
          <w:b/>
          <w:iCs/>
          <w:szCs w:val="28"/>
        </w:rPr>
        <w:fldChar w:fldCharType="end"/>
      </w:r>
      <w:r w:rsidR="003602A5" w:rsidRPr="00B31AF7">
        <w:rPr>
          <w:b/>
          <w:iCs/>
          <w:szCs w:val="28"/>
        </w:rPr>
        <w:t xml:space="preserve"> г.</w:t>
      </w:r>
    </w:p>
    <w:p w:rsidR="003602A5" w:rsidRPr="00B31AF7" w:rsidRDefault="003D3AD7" w:rsidP="00012458">
      <w:pPr>
        <w:jc w:val="center"/>
        <w:rPr>
          <w:b/>
          <w:sz w:val="40"/>
          <w:szCs w:val="40"/>
        </w:rPr>
      </w:pPr>
      <w:r>
        <w:rPr>
          <w:noProof/>
        </w:rPr>
        <w:lastRenderedPageBreak/>
        <w:drawing>
          <wp:anchor distT="0" distB="0" distL="114300" distR="114300" simplePos="0" relativeHeight="251659264" behindDoc="1" locked="0" layoutInCell="1" allowOverlap="1">
            <wp:simplePos x="0" y="0"/>
            <wp:positionH relativeFrom="column">
              <wp:posOffset>-283210</wp:posOffset>
            </wp:positionH>
            <wp:positionV relativeFrom="paragraph">
              <wp:posOffset>11430</wp:posOffset>
            </wp:positionV>
            <wp:extent cx="1302385" cy="1104265"/>
            <wp:effectExtent l="0" t="0" r="0" b="635"/>
            <wp:wrapNone/>
            <wp:docPr id="57" name="Рисунок 5" descr="с синим круг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 синим кругом"/>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2385" cy="1104265"/>
                    </a:xfrm>
                    <a:prstGeom prst="rect">
                      <a:avLst/>
                    </a:prstGeom>
                    <a:noFill/>
                  </pic:spPr>
                </pic:pic>
              </a:graphicData>
            </a:graphic>
          </wp:anchor>
        </w:drawing>
      </w:r>
      <w:r w:rsidR="003602A5" w:rsidRPr="00B31AF7">
        <w:rPr>
          <w:b/>
          <w:sz w:val="40"/>
          <w:szCs w:val="40"/>
        </w:rPr>
        <w:t>ООО «АСУ ПРО»</w:t>
      </w:r>
    </w:p>
    <w:p w:rsidR="003602A5" w:rsidRPr="00B31AF7" w:rsidRDefault="003602A5" w:rsidP="00012458">
      <w:pPr>
        <w:ind w:firstLine="426"/>
        <w:jc w:val="center"/>
        <w:rPr>
          <w:iCs/>
          <w:szCs w:val="28"/>
        </w:rPr>
      </w:pPr>
    </w:p>
    <w:p w:rsidR="003602A5" w:rsidRDefault="003602A5" w:rsidP="005C10EF">
      <w:pPr>
        <w:spacing w:line="360" w:lineRule="auto"/>
        <w:jc w:val="center"/>
        <w:rPr>
          <w:b/>
          <w:iCs/>
          <w:szCs w:val="28"/>
        </w:rPr>
      </w:pPr>
    </w:p>
    <w:p w:rsidR="00646970" w:rsidRDefault="00646970" w:rsidP="00646970">
      <w:pPr>
        <w:jc w:val="center"/>
        <w:rPr>
          <w:b/>
          <w:iCs/>
          <w:szCs w:val="28"/>
        </w:rPr>
      </w:pPr>
    </w:p>
    <w:p w:rsidR="003C23AA" w:rsidRPr="00F21CEB" w:rsidRDefault="003C23AA" w:rsidP="003C23AA">
      <w:pPr>
        <w:spacing w:line="360" w:lineRule="auto"/>
        <w:ind w:left="5954" w:hanging="284"/>
        <w:rPr>
          <w:iCs/>
          <w:szCs w:val="28"/>
        </w:rPr>
      </w:pPr>
      <w:r w:rsidRPr="00F21CEB">
        <w:rPr>
          <w:iCs/>
          <w:szCs w:val="28"/>
        </w:rPr>
        <w:t>Инвентарный номер № _____</w:t>
      </w:r>
    </w:p>
    <w:p w:rsidR="003C23AA" w:rsidRPr="00F21CEB" w:rsidRDefault="003C23AA" w:rsidP="003C23AA">
      <w:pPr>
        <w:spacing w:line="360" w:lineRule="auto"/>
        <w:ind w:left="5954" w:hanging="284"/>
        <w:rPr>
          <w:iCs/>
          <w:szCs w:val="28"/>
        </w:rPr>
      </w:pPr>
      <w:r w:rsidRPr="00F21CEB">
        <w:rPr>
          <w:iCs/>
          <w:szCs w:val="28"/>
        </w:rPr>
        <w:t>Экз. № ___________________</w:t>
      </w:r>
    </w:p>
    <w:p w:rsidR="00EB5C64" w:rsidRDefault="00EB5C64" w:rsidP="007902C4">
      <w:pPr>
        <w:spacing w:line="264" w:lineRule="auto"/>
        <w:jc w:val="center"/>
        <w:rPr>
          <w:b/>
          <w:iCs/>
          <w:sz w:val="32"/>
          <w:szCs w:val="32"/>
        </w:rPr>
      </w:pPr>
    </w:p>
    <w:p w:rsidR="006C13AF" w:rsidRDefault="006C13AF" w:rsidP="007902C4">
      <w:pPr>
        <w:spacing w:line="264" w:lineRule="auto"/>
        <w:jc w:val="center"/>
        <w:rPr>
          <w:b/>
          <w:iCs/>
          <w:sz w:val="32"/>
          <w:szCs w:val="32"/>
        </w:rPr>
      </w:pPr>
    </w:p>
    <w:p w:rsidR="006C13AF" w:rsidRDefault="006C13AF" w:rsidP="007902C4">
      <w:pPr>
        <w:spacing w:line="264" w:lineRule="auto"/>
        <w:jc w:val="center"/>
        <w:rPr>
          <w:b/>
          <w:iCs/>
          <w:sz w:val="32"/>
          <w:szCs w:val="32"/>
        </w:rPr>
      </w:pPr>
    </w:p>
    <w:p w:rsidR="003C23AA" w:rsidRDefault="003C23AA" w:rsidP="007902C4">
      <w:pPr>
        <w:spacing w:line="264" w:lineRule="auto"/>
        <w:jc w:val="center"/>
        <w:rPr>
          <w:b/>
          <w:iCs/>
          <w:sz w:val="32"/>
          <w:szCs w:val="32"/>
        </w:rPr>
      </w:pPr>
    </w:p>
    <w:p w:rsidR="006C13AF" w:rsidRDefault="006C13AF" w:rsidP="007902C4">
      <w:pPr>
        <w:spacing w:line="264" w:lineRule="auto"/>
        <w:jc w:val="center"/>
        <w:rPr>
          <w:b/>
          <w:iCs/>
          <w:sz w:val="32"/>
          <w:szCs w:val="32"/>
        </w:rPr>
      </w:pPr>
    </w:p>
    <w:p w:rsidR="003C23AA" w:rsidRPr="0068374F" w:rsidRDefault="003C23AA" w:rsidP="003C23AA">
      <w:pPr>
        <w:suppressAutoHyphens/>
        <w:spacing w:line="264" w:lineRule="auto"/>
        <w:jc w:val="center"/>
        <w:rPr>
          <w:b/>
          <w:iCs/>
          <w:sz w:val="32"/>
          <w:szCs w:val="32"/>
        </w:rPr>
      </w:pPr>
      <w:r w:rsidRPr="0092222A">
        <w:rPr>
          <w:b/>
          <w:iCs/>
          <w:sz w:val="32"/>
          <w:szCs w:val="32"/>
        </w:rPr>
        <w:t>Царичанское+Филатовское месторождение. УПНГ. КС. Газопровод УПНГ Царичанского  - УПП</w:t>
      </w:r>
      <w:r>
        <w:rPr>
          <w:b/>
          <w:iCs/>
          <w:sz w:val="32"/>
          <w:szCs w:val="32"/>
        </w:rPr>
        <w:t>НГ Капитоновского месторождения</w:t>
      </w:r>
    </w:p>
    <w:p w:rsidR="003C23AA" w:rsidRDefault="003C23AA" w:rsidP="003C23AA">
      <w:pPr>
        <w:jc w:val="center"/>
        <w:rPr>
          <w:b/>
          <w:szCs w:val="28"/>
        </w:rPr>
      </w:pPr>
    </w:p>
    <w:p w:rsidR="003C23AA" w:rsidRPr="003C23AA" w:rsidRDefault="003C23AA" w:rsidP="003C23AA">
      <w:pPr>
        <w:jc w:val="center"/>
        <w:rPr>
          <w:b/>
          <w:szCs w:val="28"/>
        </w:rPr>
      </w:pPr>
      <w:r w:rsidRPr="003C23AA">
        <w:rPr>
          <w:b/>
          <w:szCs w:val="28"/>
        </w:rPr>
        <w:t>ПРОЕКТНАЯ ДОКУМЕНТАЦИЯ</w:t>
      </w:r>
    </w:p>
    <w:p w:rsidR="003C23AA" w:rsidRPr="007902C4" w:rsidRDefault="003C23AA" w:rsidP="003C23AA">
      <w:pPr>
        <w:jc w:val="center"/>
        <w:rPr>
          <w:b/>
          <w:szCs w:val="28"/>
        </w:rPr>
      </w:pPr>
    </w:p>
    <w:p w:rsidR="003C23AA" w:rsidRPr="007902C4" w:rsidRDefault="003C23AA" w:rsidP="003C23AA">
      <w:pPr>
        <w:jc w:val="center"/>
        <w:rPr>
          <w:b/>
          <w:sz w:val="20"/>
        </w:rPr>
      </w:pPr>
    </w:p>
    <w:p w:rsidR="003C23AA" w:rsidRPr="003C23AA" w:rsidRDefault="003C23AA" w:rsidP="003C23AA">
      <w:pPr>
        <w:spacing w:line="276" w:lineRule="auto"/>
        <w:jc w:val="center"/>
        <w:rPr>
          <w:b/>
          <w:sz w:val="32"/>
          <w:szCs w:val="32"/>
        </w:rPr>
      </w:pPr>
      <w:r w:rsidRPr="003C23AA">
        <w:rPr>
          <w:b/>
          <w:sz w:val="32"/>
          <w:szCs w:val="32"/>
        </w:rPr>
        <w:t xml:space="preserve">Раздел 14. </w:t>
      </w:r>
      <w:r w:rsidRPr="003C23AA">
        <w:rPr>
          <w:b/>
          <w:bCs/>
          <w:sz w:val="32"/>
          <w:szCs w:val="32"/>
        </w:rPr>
        <w:t>Промышленн</w:t>
      </w:r>
      <w:r>
        <w:rPr>
          <w:b/>
          <w:bCs/>
          <w:sz w:val="32"/>
          <w:szCs w:val="32"/>
        </w:rPr>
        <w:t>ая</w:t>
      </w:r>
      <w:r w:rsidRPr="003C23AA">
        <w:rPr>
          <w:b/>
          <w:bCs/>
          <w:sz w:val="32"/>
          <w:szCs w:val="32"/>
        </w:rPr>
        <w:t xml:space="preserve"> безопасност</w:t>
      </w:r>
      <w:r>
        <w:rPr>
          <w:b/>
          <w:bCs/>
          <w:sz w:val="32"/>
          <w:szCs w:val="32"/>
        </w:rPr>
        <w:t>ь</w:t>
      </w:r>
    </w:p>
    <w:p w:rsidR="003C23AA" w:rsidRPr="007902C4" w:rsidRDefault="003C23AA" w:rsidP="003C23AA">
      <w:pPr>
        <w:spacing w:line="276" w:lineRule="auto"/>
        <w:jc w:val="center"/>
        <w:rPr>
          <w:b/>
          <w:szCs w:val="28"/>
        </w:rPr>
      </w:pPr>
    </w:p>
    <w:p w:rsidR="003C23AA" w:rsidRPr="00BE1101" w:rsidRDefault="007849BD" w:rsidP="003C23AA">
      <w:pPr>
        <w:spacing w:line="276" w:lineRule="auto"/>
        <w:jc w:val="center"/>
        <w:rPr>
          <w:b/>
          <w:szCs w:val="28"/>
        </w:rPr>
      </w:pPr>
      <w:r w:rsidRPr="007849BD">
        <w:rPr>
          <w:b/>
          <w:szCs w:val="28"/>
        </w:rPr>
        <w:t>ЦФНФ0-КС.НГТ-П-ПРБ.00.00-</w:t>
      </w:r>
      <w:r w:rsidR="00F100BD">
        <w:rPr>
          <w:b/>
          <w:szCs w:val="28"/>
        </w:rPr>
        <w:t>У0</w:t>
      </w:r>
      <w:r w:rsidR="00B11506">
        <w:rPr>
          <w:b/>
          <w:szCs w:val="28"/>
        </w:rPr>
        <w:t>4</w:t>
      </w:r>
    </w:p>
    <w:p w:rsidR="007849BD" w:rsidRPr="007902C4" w:rsidRDefault="007849BD" w:rsidP="003C23AA">
      <w:pPr>
        <w:spacing w:line="276" w:lineRule="auto"/>
        <w:jc w:val="center"/>
        <w:rPr>
          <w:b/>
          <w:szCs w:val="28"/>
        </w:rPr>
      </w:pPr>
    </w:p>
    <w:p w:rsidR="003C23AA" w:rsidRPr="007902C4" w:rsidRDefault="003C23AA" w:rsidP="003C23AA">
      <w:pPr>
        <w:spacing w:line="276" w:lineRule="auto"/>
        <w:jc w:val="center"/>
        <w:rPr>
          <w:b/>
          <w:szCs w:val="28"/>
        </w:rPr>
      </w:pPr>
      <w:r w:rsidRPr="007902C4">
        <w:rPr>
          <w:b/>
          <w:szCs w:val="28"/>
        </w:rPr>
        <w:t xml:space="preserve">Том </w:t>
      </w:r>
      <w:r>
        <w:rPr>
          <w:b/>
          <w:szCs w:val="28"/>
        </w:rPr>
        <w:t>14</w:t>
      </w:r>
    </w:p>
    <w:p w:rsidR="003C23AA" w:rsidRDefault="003C23AA" w:rsidP="003C23AA">
      <w:pPr>
        <w:spacing w:line="360" w:lineRule="auto"/>
        <w:jc w:val="center"/>
        <w:rPr>
          <w:b/>
          <w:iCs/>
          <w:sz w:val="20"/>
        </w:rPr>
      </w:pPr>
    </w:p>
    <w:p w:rsidR="000620C6" w:rsidRDefault="000620C6" w:rsidP="003C23AA">
      <w:pPr>
        <w:jc w:val="center"/>
        <w:rPr>
          <w:bCs/>
          <w:iCs/>
        </w:rPr>
      </w:pPr>
    </w:p>
    <w:p w:rsidR="003C23AA" w:rsidRDefault="003C23AA" w:rsidP="003C23AA">
      <w:pPr>
        <w:jc w:val="center"/>
        <w:rPr>
          <w:bCs/>
          <w:iCs/>
        </w:rPr>
      </w:pPr>
    </w:p>
    <w:p w:rsidR="003C23AA" w:rsidRDefault="003C23AA" w:rsidP="003C23AA">
      <w:pPr>
        <w:jc w:val="center"/>
        <w:rPr>
          <w:bCs/>
          <w:iCs/>
        </w:rPr>
      </w:pPr>
    </w:p>
    <w:p w:rsidR="003C23AA" w:rsidRDefault="003C23AA" w:rsidP="003C23AA">
      <w:pPr>
        <w:jc w:val="center"/>
        <w:rPr>
          <w:bCs/>
          <w:iCs/>
        </w:rPr>
      </w:pPr>
    </w:p>
    <w:p w:rsidR="0053319C" w:rsidRDefault="0053319C" w:rsidP="003C23AA">
      <w:pPr>
        <w:jc w:val="center"/>
        <w:rPr>
          <w:bCs/>
          <w:iCs/>
        </w:rPr>
      </w:pPr>
    </w:p>
    <w:p w:rsidR="00EC340A" w:rsidRDefault="00EC340A" w:rsidP="00EC340A">
      <w:pPr>
        <w:rPr>
          <w:iCs/>
        </w:rPr>
      </w:pPr>
      <w:r w:rsidRPr="00F94E0D">
        <w:rPr>
          <w:iCs/>
        </w:rPr>
        <w:t>Замест</w:t>
      </w:r>
      <w:r>
        <w:rPr>
          <w:iCs/>
        </w:rPr>
        <w:t>итель директора по производству,</w:t>
      </w:r>
      <w:r>
        <w:rPr>
          <w:iCs/>
        </w:rPr>
        <w:tab/>
      </w:r>
      <w:r>
        <w:rPr>
          <w:iCs/>
        </w:rPr>
        <w:tab/>
      </w:r>
      <w:r>
        <w:rPr>
          <w:iCs/>
        </w:rPr>
        <w:tab/>
      </w:r>
      <w:r>
        <w:rPr>
          <w:iCs/>
        </w:rPr>
        <w:tab/>
      </w:r>
      <w:r>
        <w:rPr>
          <w:iCs/>
        </w:rPr>
        <w:tab/>
      </w:r>
      <w:r>
        <w:rPr>
          <w:iCs/>
        </w:rPr>
        <w:tab/>
      </w:r>
    </w:p>
    <w:p w:rsidR="00EC340A" w:rsidRDefault="00EC340A" w:rsidP="00EC340A">
      <w:pPr>
        <w:rPr>
          <w:iCs/>
        </w:rPr>
      </w:pPr>
      <w:r>
        <w:rPr>
          <w:iCs/>
          <w:noProof/>
        </w:rPr>
        <w:drawing>
          <wp:anchor distT="0" distB="0" distL="114300" distR="114300" simplePos="0" relativeHeight="251680768" behindDoc="0" locked="0" layoutInCell="1" allowOverlap="1">
            <wp:simplePos x="0" y="0"/>
            <wp:positionH relativeFrom="column">
              <wp:posOffset>3376295</wp:posOffset>
            </wp:positionH>
            <wp:positionV relativeFrom="paragraph">
              <wp:posOffset>4445</wp:posOffset>
            </wp:positionV>
            <wp:extent cx="1170940" cy="474980"/>
            <wp:effectExtent l="0" t="0" r="0" b="1270"/>
            <wp:wrapNone/>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0940" cy="474980"/>
                    </a:xfrm>
                    <a:prstGeom prst="rect">
                      <a:avLst/>
                    </a:prstGeom>
                    <a:noFill/>
                    <a:ln>
                      <a:noFill/>
                    </a:ln>
                  </pic:spPr>
                </pic:pic>
              </a:graphicData>
            </a:graphic>
          </wp:anchor>
        </w:drawing>
      </w:r>
      <w:r w:rsidRPr="00F94E0D">
        <w:rPr>
          <w:iCs/>
        </w:rPr>
        <w:t>начальник отдела комплексного</w:t>
      </w:r>
    </w:p>
    <w:p w:rsidR="00EC340A" w:rsidRPr="0068374F" w:rsidRDefault="00EC340A" w:rsidP="00EC340A">
      <w:pPr>
        <w:rPr>
          <w:iCs/>
        </w:rPr>
      </w:pPr>
      <w:r w:rsidRPr="00F94E0D">
        <w:rPr>
          <w:iCs/>
        </w:rPr>
        <w:t>проектирования</w:t>
      </w:r>
      <w:r w:rsidR="00834836">
        <w:rPr>
          <w:iCs/>
        </w:rPr>
        <w:tab/>
      </w:r>
      <w:r w:rsidR="00834836">
        <w:rPr>
          <w:iCs/>
        </w:rPr>
        <w:tab/>
      </w:r>
      <w:r w:rsidR="00834836">
        <w:rPr>
          <w:iCs/>
        </w:rPr>
        <w:tab/>
      </w:r>
      <w:r w:rsidR="00834836">
        <w:rPr>
          <w:iCs/>
        </w:rPr>
        <w:tab/>
      </w:r>
      <w:r w:rsidR="00834836">
        <w:rPr>
          <w:iCs/>
        </w:rPr>
        <w:tab/>
      </w:r>
      <w:r w:rsidR="00834836">
        <w:rPr>
          <w:iCs/>
        </w:rPr>
        <w:tab/>
      </w:r>
      <w:r w:rsidR="00834836">
        <w:rPr>
          <w:iCs/>
        </w:rPr>
        <w:tab/>
      </w:r>
      <w:r w:rsidR="00834836">
        <w:rPr>
          <w:iCs/>
        </w:rPr>
        <w:tab/>
      </w:r>
      <w:r>
        <w:rPr>
          <w:iCs/>
        </w:rPr>
        <w:t>А.В.</w:t>
      </w:r>
      <w:r w:rsidRPr="0068374F">
        <w:rPr>
          <w:iCs/>
        </w:rPr>
        <w:t>_</w:t>
      </w:r>
      <w:r>
        <w:rPr>
          <w:iCs/>
        </w:rPr>
        <w:t>Галузин</w:t>
      </w:r>
    </w:p>
    <w:p w:rsidR="00EC340A" w:rsidRPr="0068374F" w:rsidRDefault="00EC340A" w:rsidP="00EC340A">
      <w:pPr>
        <w:jc w:val="right"/>
        <w:rPr>
          <w:iCs/>
          <w:sz w:val="20"/>
        </w:rPr>
      </w:pPr>
    </w:p>
    <w:p w:rsidR="00EC340A" w:rsidRDefault="00EC340A" w:rsidP="00EC340A">
      <w:pPr>
        <w:spacing w:line="360" w:lineRule="auto"/>
        <w:jc w:val="center"/>
        <w:rPr>
          <w:iCs/>
        </w:rPr>
      </w:pPr>
      <w:r w:rsidRPr="00280C01">
        <w:rPr>
          <w:noProof/>
          <w:szCs w:val="28"/>
        </w:rPr>
        <w:drawing>
          <wp:anchor distT="0" distB="0" distL="114300" distR="114300" simplePos="0" relativeHeight="251681792" behindDoc="1" locked="0" layoutInCell="1" allowOverlap="1">
            <wp:simplePos x="0" y="0"/>
            <wp:positionH relativeFrom="column">
              <wp:posOffset>3669665</wp:posOffset>
            </wp:positionH>
            <wp:positionV relativeFrom="paragraph">
              <wp:posOffset>111760</wp:posOffset>
            </wp:positionV>
            <wp:extent cx="888365" cy="716915"/>
            <wp:effectExtent l="0" t="0" r="6985" b="6985"/>
            <wp:wrapNone/>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88365" cy="716915"/>
                    </a:xfrm>
                    <a:prstGeom prst="rect">
                      <a:avLst/>
                    </a:prstGeom>
                  </pic:spPr>
                </pic:pic>
              </a:graphicData>
            </a:graphic>
          </wp:anchor>
        </w:drawing>
      </w:r>
    </w:p>
    <w:p w:rsidR="00EC340A" w:rsidRDefault="00C5439C" w:rsidP="00EC340A">
      <w:pPr>
        <w:spacing w:line="360" w:lineRule="auto"/>
        <w:jc w:val="center"/>
        <w:rPr>
          <w:iCs/>
        </w:rPr>
      </w:pPr>
      <w:r>
        <w:rPr>
          <w:iCs/>
        </w:rPr>
        <w:t>.</w:t>
      </w:r>
      <w:r w:rsidR="00EC340A">
        <w:rPr>
          <w:iCs/>
        </w:rPr>
        <w:t xml:space="preserve">                                                                 ГИП                               С.Н. Скрипников</w:t>
      </w:r>
    </w:p>
    <w:p w:rsidR="00C5439C" w:rsidRPr="00280C01" w:rsidRDefault="00C5439C" w:rsidP="00C5439C">
      <w:pPr>
        <w:jc w:val="both"/>
        <w:rPr>
          <w:iCs/>
        </w:rPr>
      </w:pPr>
    </w:p>
    <w:p w:rsidR="003F196D" w:rsidRPr="00280C01" w:rsidRDefault="00C279DD" w:rsidP="000620C6">
      <w:pPr>
        <w:jc w:val="center"/>
        <w:rPr>
          <w:iCs/>
        </w:rPr>
      </w:pPr>
      <w:r>
        <w:rPr>
          <w:iCs/>
          <w:noProof/>
        </w:rPr>
        <w:drawing>
          <wp:anchor distT="0" distB="0" distL="114300" distR="114300" simplePos="0" relativeHeight="251678720" behindDoc="1" locked="0" layoutInCell="1" allowOverlap="1">
            <wp:simplePos x="0" y="0"/>
            <wp:positionH relativeFrom="column">
              <wp:posOffset>4701540</wp:posOffset>
            </wp:positionH>
            <wp:positionV relativeFrom="paragraph">
              <wp:posOffset>8568690</wp:posOffset>
            </wp:positionV>
            <wp:extent cx="888365" cy="716915"/>
            <wp:effectExtent l="0" t="0" r="6985" b="6985"/>
            <wp:wrapNone/>
            <wp:docPr id="552" name="Рисунок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8365" cy="716915"/>
                    </a:xfrm>
                    <a:prstGeom prst="rect">
                      <a:avLst/>
                    </a:prstGeom>
                    <a:noFill/>
                    <a:ln>
                      <a:noFill/>
                    </a:ln>
                  </pic:spPr>
                </pic:pic>
              </a:graphicData>
            </a:graphic>
          </wp:anchor>
        </w:drawing>
      </w:r>
    </w:p>
    <w:p w:rsidR="00622875" w:rsidRDefault="00622875" w:rsidP="000620C6">
      <w:pPr>
        <w:jc w:val="center"/>
        <w:rPr>
          <w:iCs/>
        </w:rPr>
      </w:pPr>
    </w:p>
    <w:p w:rsidR="00D91C7D" w:rsidRDefault="00D91C7D" w:rsidP="000620C6">
      <w:pPr>
        <w:jc w:val="center"/>
        <w:rPr>
          <w:iCs/>
        </w:rPr>
      </w:pPr>
    </w:p>
    <w:p w:rsidR="00D91C7D" w:rsidRDefault="00D91C7D" w:rsidP="000620C6">
      <w:pPr>
        <w:jc w:val="center"/>
        <w:rPr>
          <w:iCs/>
        </w:rPr>
      </w:pPr>
    </w:p>
    <w:p w:rsidR="003602A5" w:rsidRPr="00B31AF7" w:rsidRDefault="00107466" w:rsidP="005C10EF">
      <w:pPr>
        <w:contextualSpacing/>
        <w:jc w:val="center"/>
        <w:rPr>
          <w:b/>
          <w:iCs/>
          <w:szCs w:val="28"/>
        </w:rPr>
        <w:sectPr w:rsidR="003602A5" w:rsidRPr="00B31AF7" w:rsidSect="00012458">
          <w:headerReference w:type="even" r:id="rId11"/>
          <w:headerReference w:type="default" r:id="rId12"/>
          <w:footerReference w:type="even" r:id="rId13"/>
          <w:footerReference w:type="default" r:id="rId14"/>
          <w:headerReference w:type="first" r:id="rId15"/>
          <w:footerReference w:type="first" r:id="rId16"/>
          <w:pgSz w:w="11906" w:h="16838"/>
          <w:pgMar w:top="851" w:right="849" w:bottom="851" w:left="1560" w:header="284" w:footer="74" w:gutter="0"/>
          <w:pgNumType w:start="0"/>
          <w:cols w:space="720"/>
          <w:docGrid w:linePitch="381"/>
        </w:sectPr>
      </w:pPr>
      <w:r w:rsidRPr="00B31AF7">
        <w:rPr>
          <w:b/>
          <w:iCs/>
          <w:szCs w:val="28"/>
        </w:rPr>
        <w:fldChar w:fldCharType="begin"/>
      </w:r>
      <w:r w:rsidR="003602A5" w:rsidRPr="00B31AF7">
        <w:rPr>
          <w:b/>
          <w:iCs/>
          <w:szCs w:val="28"/>
        </w:rPr>
        <w:instrText xml:space="preserve"> DATE \@ "yyyy" \* MERGEFORMAT </w:instrText>
      </w:r>
      <w:r w:rsidRPr="00B31AF7">
        <w:rPr>
          <w:b/>
          <w:iCs/>
          <w:szCs w:val="28"/>
        </w:rPr>
        <w:fldChar w:fldCharType="separate"/>
      </w:r>
      <w:r w:rsidR="00B11506">
        <w:rPr>
          <w:b/>
          <w:iCs/>
          <w:noProof/>
          <w:szCs w:val="28"/>
        </w:rPr>
        <w:t>2022</w:t>
      </w:r>
      <w:r w:rsidRPr="00B31AF7">
        <w:rPr>
          <w:b/>
          <w:iCs/>
          <w:szCs w:val="28"/>
        </w:rPr>
        <w:fldChar w:fldCharType="end"/>
      </w:r>
      <w:r w:rsidR="003602A5" w:rsidRPr="00B31AF7">
        <w:rPr>
          <w:b/>
          <w:iCs/>
          <w:szCs w:val="28"/>
        </w:rPr>
        <w:t xml:space="preserve"> г.</w:t>
      </w:r>
    </w:p>
    <w:p w:rsidR="003602A5" w:rsidRDefault="00A72955" w:rsidP="00A72955">
      <w:pPr>
        <w:pStyle w:val="26"/>
        <w:keepNext w:val="0"/>
        <w:numPr>
          <w:ilvl w:val="0"/>
          <w:numId w:val="0"/>
        </w:numPr>
        <w:tabs>
          <w:tab w:val="clear" w:pos="1134"/>
          <w:tab w:val="left" w:pos="851"/>
        </w:tabs>
        <w:spacing w:before="120" w:after="120" w:line="288" w:lineRule="auto"/>
        <w:jc w:val="center"/>
      </w:pPr>
      <w:bookmarkStart w:id="0" w:name="_Содержание_тома"/>
      <w:bookmarkEnd w:id="0"/>
      <w:r w:rsidRPr="00A72955">
        <w:lastRenderedPageBreak/>
        <w:t>Содержание тома</w:t>
      </w:r>
    </w:p>
    <w:tbl>
      <w:tblPr>
        <w:tblW w:w="10441" w:type="dxa"/>
        <w:tblInd w:w="-170" w:type="dxa"/>
        <w:tblBorders>
          <w:top w:val="single" w:sz="4" w:space="0" w:color="auto"/>
          <w:bottom w:val="single" w:sz="4" w:space="0" w:color="auto"/>
          <w:insideH w:val="single" w:sz="4" w:space="0" w:color="auto"/>
          <w:insideV w:val="single" w:sz="4" w:space="0" w:color="auto"/>
        </w:tblBorders>
        <w:tblLayout w:type="fixed"/>
        <w:tblLook w:val="04A0"/>
      </w:tblPr>
      <w:tblGrid>
        <w:gridCol w:w="4106"/>
        <w:gridCol w:w="4683"/>
        <w:gridCol w:w="1652"/>
      </w:tblGrid>
      <w:tr w:rsidR="00FC0DDB" w:rsidRPr="00E10149" w:rsidTr="00ED7E53">
        <w:trPr>
          <w:trHeight w:val="851"/>
          <w:tblHeader/>
        </w:trPr>
        <w:tc>
          <w:tcPr>
            <w:tcW w:w="4106" w:type="dxa"/>
            <w:tcBorders>
              <w:top w:val="single" w:sz="12" w:space="0" w:color="auto"/>
              <w:bottom w:val="single" w:sz="12" w:space="0" w:color="auto"/>
              <w:right w:val="single" w:sz="12" w:space="0" w:color="auto"/>
            </w:tcBorders>
            <w:vAlign w:val="center"/>
          </w:tcPr>
          <w:p w:rsidR="00FC0DDB" w:rsidRPr="005E7A71" w:rsidRDefault="00FC0DDB" w:rsidP="001A493C">
            <w:pPr>
              <w:pStyle w:val="affffffffffffffffffffffffffffffffffffff"/>
              <w:jc w:val="center"/>
              <w:rPr>
                <w:rFonts w:ascii="Times New Roman" w:hAnsi="Times New Roman"/>
                <w:sz w:val="25"/>
                <w:szCs w:val="25"/>
              </w:rPr>
            </w:pPr>
            <w:r w:rsidRPr="005E7A71">
              <w:rPr>
                <w:rFonts w:ascii="Times New Roman" w:hAnsi="Times New Roman"/>
                <w:sz w:val="25"/>
                <w:szCs w:val="25"/>
              </w:rPr>
              <w:t>Обозначение</w:t>
            </w:r>
          </w:p>
        </w:tc>
        <w:tc>
          <w:tcPr>
            <w:tcW w:w="4683" w:type="dxa"/>
            <w:tcBorders>
              <w:top w:val="single" w:sz="12" w:space="0" w:color="auto"/>
              <w:left w:val="single" w:sz="12" w:space="0" w:color="auto"/>
              <w:bottom w:val="single" w:sz="12" w:space="0" w:color="auto"/>
              <w:right w:val="single" w:sz="12" w:space="0" w:color="auto"/>
            </w:tcBorders>
            <w:vAlign w:val="center"/>
          </w:tcPr>
          <w:p w:rsidR="00FC0DDB" w:rsidRPr="005E7A71" w:rsidRDefault="00FC0DDB" w:rsidP="001A493C">
            <w:pPr>
              <w:pStyle w:val="affffffffffffffffffffffffffffffffffffff"/>
              <w:jc w:val="center"/>
              <w:rPr>
                <w:rFonts w:ascii="Times New Roman" w:hAnsi="Times New Roman"/>
                <w:sz w:val="25"/>
                <w:szCs w:val="25"/>
              </w:rPr>
            </w:pPr>
            <w:r w:rsidRPr="005E7A71">
              <w:rPr>
                <w:rFonts w:ascii="Times New Roman" w:hAnsi="Times New Roman"/>
                <w:sz w:val="25"/>
                <w:szCs w:val="25"/>
              </w:rPr>
              <w:t>Наименование</w:t>
            </w:r>
          </w:p>
        </w:tc>
        <w:tc>
          <w:tcPr>
            <w:tcW w:w="1652" w:type="dxa"/>
            <w:tcBorders>
              <w:top w:val="single" w:sz="12" w:space="0" w:color="auto"/>
              <w:left w:val="single" w:sz="12" w:space="0" w:color="auto"/>
              <w:bottom w:val="single" w:sz="12" w:space="0" w:color="auto"/>
            </w:tcBorders>
            <w:vAlign w:val="center"/>
          </w:tcPr>
          <w:p w:rsidR="00FC0DDB" w:rsidRPr="005E7A71" w:rsidRDefault="00FC0DDB" w:rsidP="001A493C">
            <w:pPr>
              <w:pStyle w:val="affffffffffffffffffffffffffffffffffffff"/>
              <w:jc w:val="center"/>
              <w:rPr>
                <w:rFonts w:ascii="Times New Roman" w:hAnsi="Times New Roman"/>
                <w:sz w:val="25"/>
                <w:szCs w:val="25"/>
              </w:rPr>
            </w:pPr>
            <w:r w:rsidRPr="005E7A71">
              <w:rPr>
                <w:rFonts w:ascii="Times New Roman" w:hAnsi="Times New Roman"/>
                <w:sz w:val="25"/>
                <w:szCs w:val="25"/>
              </w:rPr>
              <w:t>Примечание</w:t>
            </w:r>
          </w:p>
        </w:tc>
      </w:tr>
      <w:tr w:rsidR="00FC0DDB" w:rsidRPr="00D75172" w:rsidTr="00ED7E53">
        <w:trPr>
          <w:trHeight w:val="454"/>
        </w:trPr>
        <w:tc>
          <w:tcPr>
            <w:tcW w:w="4106" w:type="dxa"/>
            <w:tcBorders>
              <w:top w:val="single" w:sz="12" w:space="0" w:color="auto"/>
              <w:right w:val="single" w:sz="12" w:space="0" w:color="auto"/>
            </w:tcBorders>
            <w:vAlign w:val="center"/>
          </w:tcPr>
          <w:p w:rsidR="00FC0DDB" w:rsidRPr="007849BD" w:rsidRDefault="007849BD" w:rsidP="007849BD">
            <w:pPr>
              <w:spacing w:line="276" w:lineRule="auto"/>
              <w:rPr>
                <w:sz w:val="24"/>
                <w:szCs w:val="24"/>
              </w:rPr>
            </w:pPr>
            <w:r w:rsidRPr="007849BD">
              <w:rPr>
                <w:color w:val="000000"/>
                <w:sz w:val="24"/>
                <w:szCs w:val="24"/>
              </w:rPr>
              <w:t>ЦФНФ0-КС.НГТ-П-</w:t>
            </w:r>
            <w:r>
              <w:rPr>
                <w:color w:val="000000"/>
                <w:sz w:val="24"/>
                <w:szCs w:val="24"/>
              </w:rPr>
              <w:t>ПРБ</w:t>
            </w:r>
            <w:r w:rsidRPr="007849BD">
              <w:rPr>
                <w:color w:val="000000"/>
                <w:sz w:val="24"/>
                <w:szCs w:val="24"/>
              </w:rPr>
              <w:t>.00.00-</w:t>
            </w:r>
            <w:r w:rsidR="00834836">
              <w:rPr>
                <w:color w:val="000000"/>
                <w:sz w:val="24"/>
                <w:szCs w:val="24"/>
              </w:rPr>
              <w:t>У04</w:t>
            </w:r>
            <w:r w:rsidRPr="007849BD">
              <w:rPr>
                <w:sz w:val="24"/>
                <w:szCs w:val="24"/>
              </w:rPr>
              <w:t>-С</w:t>
            </w:r>
          </w:p>
        </w:tc>
        <w:tc>
          <w:tcPr>
            <w:tcW w:w="4683" w:type="dxa"/>
            <w:tcBorders>
              <w:top w:val="single" w:sz="12" w:space="0" w:color="auto"/>
              <w:left w:val="single" w:sz="12" w:space="0" w:color="auto"/>
              <w:right w:val="single" w:sz="12" w:space="0" w:color="auto"/>
            </w:tcBorders>
            <w:vAlign w:val="center"/>
          </w:tcPr>
          <w:p w:rsidR="00FC0DDB" w:rsidRPr="005E7A71" w:rsidRDefault="00FC0DDB" w:rsidP="007F6417">
            <w:pPr>
              <w:pStyle w:val="affffffffffffffffffffffffffffffffffffff"/>
              <w:spacing w:line="276" w:lineRule="auto"/>
              <w:jc w:val="left"/>
              <w:rPr>
                <w:rFonts w:ascii="Times New Roman" w:hAnsi="Times New Roman"/>
                <w:sz w:val="25"/>
                <w:szCs w:val="25"/>
              </w:rPr>
            </w:pPr>
            <w:r w:rsidRPr="005E7A71">
              <w:rPr>
                <w:rFonts w:ascii="Times New Roman" w:hAnsi="Times New Roman"/>
                <w:sz w:val="25"/>
                <w:szCs w:val="25"/>
              </w:rPr>
              <w:t xml:space="preserve">Содержание тома </w:t>
            </w:r>
            <w:r w:rsidR="007F6417">
              <w:rPr>
                <w:rFonts w:ascii="Times New Roman" w:hAnsi="Times New Roman"/>
                <w:sz w:val="25"/>
                <w:szCs w:val="25"/>
              </w:rPr>
              <w:t>14</w:t>
            </w:r>
          </w:p>
        </w:tc>
        <w:tc>
          <w:tcPr>
            <w:tcW w:w="1652" w:type="dxa"/>
            <w:tcBorders>
              <w:top w:val="single" w:sz="12" w:space="0" w:color="auto"/>
              <w:left w:val="single" w:sz="12" w:space="0" w:color="auto"/>
            </w:tcBorders>
            <w:vAlign w:val="center"/>
          </w:tcPr>
          <w:p w:rsidR="00FC0DDB" w:rsidRPr="007849BD" w:rsidRDefault="007F6417" w:rsidP="001A493C">
            <w:pPr>
              <w:pStyle w:val="affffffffffffffffffffffffffffffffffffff"/>
              <w:spacing w:line="276" w:lineRule="auto"/>
              <w:jc w:val="center"/>
              <w:rPr>
                <w:rFonts w:ascii="Times New Roman" w:hAnsi="Times New Roman"/>
                <w:sz w:val="25"/>
                <w:szCs w:val="25"/>
                <w:highlight w:val="yellow"/>
              </w:rPr>
            </w:pPr>
            <w:r w:rsidRPr="00CF4544">
              <w:rPr>
                <w:rFonts w:ascii="Times New Roman" w:hAnsi="Times New Roman"/>
                <w:sz w:val="25"/>
                <w:szCs w:val="25"/>
              </w:rPr>
              <w:t xml:space="preserve">Лист </w:t>
            </w:r>
            <w:r w:rsidR="00FC0DDB" w:rsidRPr="00CF4544">
              <w:rPr>
                <w:rFonts w:ascii="Times New Roman" w:hAnsi="Times New Roman"/>
                <w:sz w:val="25"/>
                <w:szCs w:val="25"/>
              </w:rPr>
              <w:t>2</w:t>
            </w:r>
          </w:p>
        </w:tc>
      </w:tr>
      <w:tr w:rsidR="007F6417" w:rsidRPr="00D75172" w:rsidTr="00ED7E53">
        <w:trPr>
          <w:trHeight w:val="454"/>
        </w:trPr>
        <w:tc>
          <w:tcPr>
            <w:tcW w:w="4106" w:type="dxa"/>
            <w:tcBorders>
              <w:right w:val="single" w:sz="12" w:space="0" w:color="auto"/>
            </w:tcBorders>
            <w:vAlign w:val="center"/>
          </w:tcPr>
          <w:p w:rsidR="007F6417" w:rsidRPr="007849BD" w:rsidRDefault="007849BD" w:rsidP="007849BD">
            <w:pPr>
              <w:spacing w:line="276" w:lineRule="auto"/>
              <w:rPr>
                <w:sz w:val="24"/>
                <w:szCs w:val="24"/>
              </w:rPr>
            </w:pPr>
            <w:r w:rsidRPr="007849BD">
              <w:rPr>
                <w:sz w:val="24"/>
                <w:szCs w:val="24"/>
              </w:rPr>
              <w:t>ЦФНФ0-КС.НГТ-П-ПРБ.00.00-ПЗ-</w:t>
            </w:r>
            <w:r w:rsidR="00834836">
              <w:rPr>
                <w:sz w:val="24"/>
                <w:szCs w:val="24"/>
              </w:rPr>
              <w:t>У04</w:t>
            </w:r>
          </w:p>
        </w:tc>
        <w:tc>
          <w:tcPr>
            <w:tcW w:w="4683" w:type="dxa"/>
            <w:tcBorders>
              <w:left w:val="single" w:sz="12" w:space="0" w:color="auto"/>
              <w:right w:val="single" w:sz="12" w:space="0" w:color="auto"/>
            </w:tcBorders>
            <w:vAlign w:val="center"/>
          </w:tcPr>
          <w:p w:rsidR="007F6417" w:rsidRPr="005E7A71" w:rsidRDefault="007F6417" w:rsidP="001A493C">
            <w:pPr>
              <w:pStyle w:val="affffffffffffffffffffffffffffffffffffff"/>
              <w:spacing w:line="276" w:lineRule="auto"/>
              <w:jc w:val="left"/>
              <w:rPr>
                <w:rFonts w:ascii="Times New Roman" w:hAnsi="Times New Roman"/>
                <w:sz w:val="25"/>
                <w:szCs w:val="25"/>
              </w:rPr>
            </w:pPr>
            <w:r w:rsidRPr="005E7A71">
              <w:rPr>
                <w:rFonts w:ascii="Times New Roman" w:hAnsi="Times New Roman"/>
                <w:sz w:val="25"/>
                <w:szCs w:val="25"/>
              </w:rPr>
              <w:t>Текстовая часть</w:t>
            </w:r>
          </w:p>
        </w:tc>
        <w:tc>
          <w:tcPr>
            <w:tcW w:w="1652" w:type="dxa"/>
            <w:tcBorders>
              <w:left w:val="single" w:sz="12" w:space="0" w:color="auto"/>
            </w:tcBorders>
            <w:vAlign w:val="center"/>
          </w:tcPr>
          <w:p w:rsidR="007F6417" w:rsidRPr="00CF4544" w:rsidRDefault="007F6417" w:rsidP="001A493C">
            <w:pPr>
              <w:pStyle w:val="affffffffffffffffffffffffffffffffffffff"/>
              <w:spacing w:line="276" w:lineRule="auto"/>
              <w:jc w:val="center"/>
              <w:rPr>
                <w:rFonts w:ascii="Times New Roman" w:hAnsi="Times New Roman"/>
                <w:sz w:val="25"/>
                <w:szCs w:val="25"/>
                <w:highlight w:val="yellow"/>
              </w:rPr>
            </w:pPr>
            <w:r w:rsidRPr="00CF4544">
              <w:rPr>
                <w:rFonts w:ascii="Times New Roman" w:hAnsi="Times New Roman"/>
                <w:sz w:val="25"/>
                <w:szCs w:val="25"/>
              </w:rPr>
              <w:t>Лист 8</w:t>
            </w:r>
          </w:p>
        </w:tc>
      </w:tr>
      <w:tr w:rsidR="007F6417" w:rsidRPr="00D75172" w:rsidTr="00ED7E53">
        <w:trPr>
          <w:trHeight w:val="454"/>
        </w:trPr>
        <w:tc>
          <w:tcPr>
            <w:tcW w:w="4106" w:type="dxa"/>
            <w:tcBorders>
              <w:right w:val="single" w:sz="12" w:space="0" w:color="auto"/>
            </w:tcBorders>
            <w:vAlign w:val="center"/>
          </w:tcPr>
          <w:p w:rsidR="007F6417" w:rsidRPr="007F6417" w:rsidRDefault="007F6417" w:rsidP="007F6417">
            <w:pPr>
              <w:spacing w:line="276" w:lineRule="auto"/>
              <w:rPr>
                <w:sz w:val="24"/>
                <w:szCs w:val="24"/>
              </w:rPr>
            </w:pPr>
          </w:p>
        </w:tc>
        <w:tc>
          <w:tcPr>
            <w:tcW w:w="4683" w:type="dxa"/>
            <w:tcBorders>
              <w:left w:val="single" w:sz="12" w:space="0" w:color="auto"/>
              <w:right w:val="single" w:sz="12" w:space="0" w:color="auto"/>
            </w:tcBorders>
            <w:vAlign w:val="center"/>
          </w:tcPr>
          <w:p w:rsidR="007F6417" w:rsidRPr="005E7A71" w:rsidRDefault="002B0425" w:rsidP="001A493C">
            <w:pPr>
              <w:pStyle w:val="affffffffffffffffffffffffffffffffffffff"/>
              <w:spacing w:line="276" w:lineRule="auto"/>
              <w:jc w:val="left"/>
              <w:rPr>
                <w:rFonts w:ascii="Times New Roman" w:hAnsi="Times New Roman"/>
                <w:sz w:val="25"/>
                <w:szCs w:val="25"/>
              </w:rPr>
            </w:pPr>
            <w:r>
              <w:rPr>
                <w:rFonts w:ascii="Times New Roman" w:hAnsi="Times New Roman"/>
                <w:sz w:val="25"/>
                <w:szCs w:val="25"/>
              </w:rPr>
              <w:t>Графическа</w:t>
            </w:r>
            <w:r w:rsidR="007F6417" w:rsidRPr="005E7A71">
              <w:rPr>
                <w:rFonts w:ascii="Times New Roman" w:hAnsi="Times New Roman"/>
                <w:sz w:val="25"/>
                <w:szCs w:val="25"/>
              </w:rPr>
              <w:t>я часть</w:t>
            </w:r>
          </w:p>
        </w:tc>
        <w:tc>
          <w:tcPr>
            <w:tcW w:w="1652" w:type="dxa"/>
            <w:tcBorders>
              <w:left w:val="single" w:sz="12" w:space="0" w:color="auto"/>
            </w:tcBorders>
            <w:vAlign w:val="center"/>
          </w:tcPr>
          <w:p w:rsidR="007F6417" w:rsidRPr="00CF4544" w:rsidRDefault="007849BD" w:rsidP="00CF4544">
            <w:pPr>
              <w:pStyle w:val="affffffffffffffffffffffffffffffffffffff"/>
              <w:spacing w:line="276" w:lineRule="auto"/>
              <w:jc w:val="center"/>
              <w:rPr>
                <w:rFonts w:ascii="Times New Roman" w:hAnsi="Times New Roman"/>
                <w:sz w:val="25"/>
                <w:szCs w:val="25"/>
                <w:highlight w:val="yellow"/>
              </w:rPr>
            </w:pPr>
            <w:r w:rsidRPr="00CF4544">
              <w:rPr>
                <w:rFonts w:ascii="Times New Roman" w:hAnsi="Times New Roman"/>
                <w:sz w:val="25"/>
                <w:szCs w:val="25"/>
              </w:rPr>
              <w:t xml:space="preserve">Лист </w:t>
            </w:r>
            <w:r>
              <w:rPr>
                <w:rFonts w:ascii="Times New Roman" w:hAnsi="Times New Roman"/>
                <w:sz w:val="25"/>
                <w:szCs w:val="25"/>
              </w:rPr>
              <w:t>122</w:t>
            </w:r>
          </w:p>
        </w:tc>
      </w:tr>
      <w:tr w:rsidR="007849BD" w:rsidRPr="00D75172" w:rsidTr="007849BD">
        <w:trPr>
          <w:trHeight w:val="454"/>
        </w:trPr>
        <w:tc>
          <w:tcPr>
            <w:tcW w:w="4106" w:type="dxa"/>
            <w:tcBorders>
              <w:right w:val="single" w:sz="12" w:space="0" w:color="auto"/>
            </w:tcBorders>
            <w:vAlign w:val="center"/>
          </w:tcPr>
          <w:p w:rsidR="007849BD" w:rsidRPr="007849BD" w:rsidRDefault="007849BD" w:rsidP="007849BD">
            <w:pPr>
              <w:spacing w:line="276" w:lineRule="auto"/>
              <w:rPr>
                <w:sz w:val="24"/>
                <w:szCs w:val="24"/>
              </w:rPr>
            </w:pPr>
            <w:r w:rsidRPr="007849BD">
              <w:rPr>
                <w:sz w:val="24"/>
                <w:szCs w:val="24"/>
              </w:rPr>
              <w:t>ЦФНФ0-КС.НГТ-П-ПРБ.00.00-ГЧ-001-</w:t>
            </w:r>
            <w:r w:rsidR="00834836">
              <w:rPr>
                <w:sz w:val="24"/>
                <w:szCs w:val="24"/>
              </w:rPr>
              <w:t>У04</w:t>
            </w:r>
          </w:p>
        </w:tc>
        <w:tc>
          <w:tcPr>
            <w:tcW w:w="4683" w:type="dxa"/>
            <w:tcBorders>
              <w:left w:val="single" w:sz="12" w:space="0" w:color="auto"/>
              <w:right w:val="single" w:sz="12" w:space="0" w:color="auto"/>
            </w:tcBorders>
          </w:tcPr>
          <w:p w:rsidR="007849BD" w:rsidRPr="007849BD" w:rsidRDefault="007849BD" w:rsidP="007849BD">
            <w:pPr>
              <w:pStyle w:val="1d"/>
              <w:tabs>
                <w:tab w:val="left" w:pos="4605"/>
              </w:tabs>
              <w:ind w:right="0"/>
              <w:rPr>
                <w:rStyle w:val="affff0"/>
                <w:b w:val="0"/>
                <w:color w:val="auto"/>
                <w:sz w:val="24"/>
                <w:szCs w:val="24"/>
                <w:u w:val="none"/>
              </w:rPr>
            </w:pPr>
            <w:r w:rsidRPr="007849BD">
              <w:rPr>
                <w:rStyle w:val="affff0"/>
                <w:b w:val="0"/>
                <w:color w:val="auto"/>
                <w:sz w:val="24"/>
                <w:szCs w:val="24"/>
                <w:u w:val="none"/>
              </w:rPr>
              <w:t>Ситуационный план М 1:100000</w:t>
            </w:r>
          </w:p>
        </w:tc>
        <w:tc>
          <w:tcPr>
            <w:tcW w:w="1652" w:type="dxa"/>
            <w:tcBorders>
              <w:left w:val="single" w:sz="12" w:space="0" w:color="auto"/>
            </w:tcBorders>
            <w:vAlign w:val="center"/>
          </w:tcPr>
          <w:p w:rsidR="007849BD" w:rsidRPr="00CF4544" w:rsidRDefault="007B0733" w:rsidP="00CF4544">
            <w:pPr>
              <w:pStyle w:val="affffffffffffffffffffffffffffffffffffff"/>
              <w:spacing w:line="276" w:lineRule="auto"/>
              <w:jc w:val="center"/>
              <w:rPr>
                <w:rFonts w:ascii="Times New Roman" w:hAnsi="Times New Roman"/>
                <w:sz w:val="25"/>
                <w:szCs w:val="25"/>
              </w:rPr>
            </w:pPr>
            <w:r>
              <w:rPr>
                <w:rFonts w:ascii="Times New Roman" w:hAnsi="Times New Roman"/>
                <w:sz w:val="25"/>
                <w:szCs w:val="25"/>
              </w:rPr>
              <w:t>Лист 123</w:t>
            </w:r>
          </w:p>
        </w:tc>
      </w:tr>
      <w:tr w:rsidR="007849BD" w:rsidRPr="00D75172" w:rsidTr="007849BD">
        <w:trPr>
          <w:trHeight w:val="454"/>
        </w:trPr>
        <w:tc>
          <w:tcPr>
            <w:tcW w:w="4106" w:type="dxa"/>
            <w:tcBorders>
              <w:right w:val="single" w:sz="12" w:space="0" w:color="auto"/>
            </w:tcBorders>
            <w:vAlign w:val="center"/>
          </w:tcPr>
          <w:p w:rsidR="007849BD" w:rsidRPr="007849BD" w:rsidRDefault="007849BD" w:rsidP="007849BD">
            <w:pPr>
              <w:spacing w:line="276" w:lineRule="auto"/>
              <w:rPr>
                <w:sz w:val="24"/>
                <w:szCs w:val="24"/>
              </w:rPr>
            </w:pPr>
            <w:r w:rsidRPr="007849BD">
              <w:rPr>
                <w:sz w:val="24"/>
                <w:szCs w:val="24"/>
              </w:rPr>
              <w:t>ЦФНФ0-КС.НГТ-П-ПРБ.00.00-ГЧ-00</w:t>
            </w:r>
            <w:r>
              <w:rPr>
                <w:sz w:val="24"/>
                <w:szCs w:val="24"/>
              </w:rPr>
              <w:t>2</w:t>
            </w:r>
            <w:r w:rsidRPr="007849BD">
              <w:rPr>
                <w:sz w:val="24"/>
                <w:szCs w:val="24"/>
              </w:rPr>
              <w:t>-</w:t>
            </w:r>
            <w:r w:rsidR="00834836">
              <w:rPr>
                <w:sz w:val="24"/>
                <w:szCs w:val="24"/>
              </w:rPr>
              <w:t>У04</w:t>
            </w:r>
          </w:p>
        </w:tc>
        <w:tc>
          <w:tcPr>
            <w:tcW w:w="4683" w:type="dxa"/>
            <w:tcBorders>
              <w:left w:val="single" w:sz="12" w:space="0" w:color="auto"/>
              <w:right w:val="single" w:sz="12" w:space="0" w:color="auto"/>
            </w:tcBorders>
          </w:tcPr>
          <w:p w:rsidR="007849BD" w:rsidRPr="007849BD" w:rsidRDefault="007849BD" w:rsidP="007849BD">
            <w:pPr>
              <w:pStyle w:val="1d"/>
              <w:tabs>
                <w:tab w:val="left" w:pos="4605"/>
              </w:tabs>
              <w:ind w:right="0"/>
              <w:rPr>
                <w:rStyle w:val="affff0"/>
                <w:b w:val="0"/>
                <w:color w:val="auto"/>
                <w:sz w:val="24"/>
                <w:szCs w:val="24"/>
                <w:u w:val="none"/>
              </w:rPr>
            </w:pPr>
            <w:r w:rsidRPr="007849BD">
              <w:rPr>
                <w:rStyle w:val="affff0"/>
                <w:b w:val="0"/>
                <w:color w:val="auto"/>
                <w:sz w:val="24"/>
                <w:szCs w:val="24"/>
                <w:u w:val="none"/>
              </w:rPr>
              <w:t xml:space="preserve">Зоны поражения при возможной аварии взрыв ГВС, пожар пролива на проектируемых объектах (УПНГ </w:t>
            </w:r>
            <w:r w:rsidRPr="007849BD">
              <w:rPr>
                <w:b w:val="0"/>
                <w:sz w:val="24"/>
                <w:szCs w:val="24"/>
              </w:rPr>
              <w:t>Царичанское+Филатовское месторождение)</w:t>
            </w:r>
          </w:p>
        </w:tc>
        <w:tc>
          <w:tcPr>
            <w:tcW w:w="1652" w:type="dxa"/>
            <w:tcBorders>
              <w:left w:val="single" w:sz="12" w:space="0" w:color="auto"/>
            </w:tcBorders>
            <w:vAlign w:val="center"/>
          </w:tcPr>
          <w:p w:rsidR="007849BD" w:rsidRPr="00CF4544" w:rsidRDefault="007B0733" w:rsidP="00CF4544">
            <w:pPr>
              <w:pStyle w:val="affffffffffffffffffffffffffffffffffffff"/>
              <w:spacing w:line="276" w:lineRule="auto"/>
              <w:jc w:val="center"/>
              <w:rPr>
                <w:rFonts w:ascii="Times New Roman" w:hAnsi="Times New Roman"/>
                <w:sz w:val="25"/>
                <w:szCs w:val="25"/>
              </w:rPr>
            </w:pPr>
            <w:r>
              <w:rPr>
                <w:rFonts w:ascii="Times New Roman" w:hAnsi="Times New Roman"/>
                <w:sz w:val="25"/>
                <w:szCs w:val="25"/>
              </w:rPr>
              <w:t>Лист 124</w:t>
            </w:r>
          </w:p>
        </w:tc>
      </w:tr>
      <w:tr w:rsidR="007849BD" w:rsidRPr="00D75172" w:rsidTr="007849BD">
        <w:trPr>
          <w:trHeight w:val="454"/>
        </w:trPr>
        <w:tc>
          <w:tcPr>
            <w:tcW w:w="4106" w:type="dxa"/>
            <w:tcBorders>
              <w:right w:val="single" w:sz="12" w:space="0" w:color="auto"/>
            </w:tcBorders>
            <w:vAlign w:val="center"/>
          </w:tcPr>
          <w:p w:rsidR="007849BD" w:rsidRPr="007849BD" w:rsidRDefault="007849BD" w:rsidP="007849BD">
            <w:pPr>
              <w:spacing w:line="276" w:lineRule="auto"/>
              <w:rPr>
                <w:sz w:val="24"/>
                <w:szCs w:val="24"/>
              </w:rPr>
            </w:pPr>
            <w:r w:rsidRPr="007849BD">
              <w:rPr>
                <w:sz w:val="24"/>
                <w:szCs w:val="24"/>
              </w:rPr>
              <w:t>ЦФНФ0-КС.НГТ-П-ПРБ.00.00-ГЧ-00</w:t>
            </w:r>
            <w:r>
              <w:rPr>
                <w:sz w:val="24"/>
                <w:szCs w:val="24"/>
              </w:rPr>
              <w:t>3</w:t>
            </w:r>
            <w:r w:rsidRPr="007849BD">
              <w:rPr>
                <w:sz w:val="24"/>
                <w:szCs w:val="24"/>
              </w:rPr>
              <w:t>-</w:t>
            </w:r>
            <w:r w:rsidR="00834836">
              <w:rPr>
                <w:sz w:val="24"/>
                <w:szCs w:val="24"/>
              </w:rPr>
              <w:t>У04</w:t>
            </w:r>
          </w:p>
        </w:tc>
        <w:tc>
          <w:tcPr>
            <w:tcW w:w="4683" w:type="dxa"/>
            <w:tcBorders>
              <w:left w:val="single" w:sz="12" w:space="0" w:color="auto"/>
              <w:right w:val="single" w:sz="12" w:space="0" w:color="auto"/>
            </w:tcBorders>
          </w:tcPr>
          <w:p w:rsidR="007849BD" w:rsidRPr="007849BD" w:rsidRDefault="007849BD" w:rsidP="007849BD">
            <w:pPr>
              <w:pStyle w:val="1d"/>
              <w:tabs>
                <w:tab w:val="left" w:pos="4605"/>
              </w:tabs>
              <w:ind w:right="0"/>
              <w:rPr>
                <w:rStyle w:val="affff0"/>
                <w:b w:val="0"/>
                <w:color w:val="auto"/>
                <w:sz w:val="24"/>
                <w:szCs w:val="24"/>
                <w:u w:val="none"/>
              </w:rPr>
            </w:pPr>
            <w:r w:rsidRPr="007849BD">
              <w:rPr>
                <w:rStyle w:val="affff0"/>
                <w:b w:val="0"/>
                <w:color w:val="auto"/>
                <w:sz w:val="24"/>
                <w:szCs w:val="24"/>
                <w:u w:val="none"/>
              </w:rPr>
              <w:t xml:space="preserve">Зоны поражения при авариях на проектируемом объекте, </w:t>
            </w:r>
            <w:r w:rsidRPr="007849BD">
              <w:rPr>
                <w:b w:val="0"/>
                <w:sz w:val="24"/>
                <w:szCs w:val="24"/>
              </w:rPr>
              <w:t>взрыв ТВС, пожар</w:t>
            </w:r>
            <w:r w:rsidRPr="007849BD">
              <w:rPr>
                <w:rStyle w:val="affff0"/>
                <w:b w:val="0"/>
                <w:color w:val="auto"/>
                <w:sz w:val="24"/>
                <w:szCs w:val="24"/>
                <w:u w:val="none"/>
              </w:rPr>
              <w:t>. (УЗА1-УЗА2)</w:t>
            </w:r>
          </w:p>
        </w:tc>
        <w:tc>
          <w:tcPr>
            <w:tcW w:w="1652" w:type="dxa"/>
            <w:tcBorders>
              <w:left w:val="single" w:sz="12" w:space="0" w:color="auto"/>
            </w:tcBorders>
            <w:vAlign w:val="center"/>
          </w:tcPr>
          <w:p w:rsidR="007849BD" w:rsidRPr="00CF4544" w:rsidRDefault="007B0733" w:rsidP="007B0733">
            <w:pPr>
              <w:pStyle w:val="affffffffffffffffffffffffffffffffffffff"/>
              <w:spacing w:line="276" w:lineRule="auto"/>
              <w:jc w:val="center"/>
              <w:rPr>
                <w:rFonts w:ascii="Times New Roman" w:hAnsi="Times New Roman"/>
                <w:sz w:val="25"/>
                <w:szCs w:val="25"/>
              </w:rPr>
            </w:pPr>
            <w:r w:rsidRPr="00CF4544">
              <w:rPr>
                <w:rFonts w:ascii="Times New Roman" w:hAnsi="Times New Roman"/>
                <w:sz w:val="25"/>
                <w:szCs w:val="25"/>
              </w:rPr>
              <w:t>Лист 12</w:t>
            </w:r>
            <w:r>
              <w:rPr>
                <w:rFonts w:ascii="Times New Roman" w:hAnsi="Times New Roman"/>
                <w:sz w:val="25"/>
                <w:szCs w:val="25"/>
              </w:rPr>
              <w:t>5</w:t>
            </w:r>
          </w:p>
        </w:tc>
      </w:tr>
      <w:tr w:rsidR="007849BD" w:rsidRPr="00D75172" w:rsidTr="007849BD">
        <w:trPr>
          <w:trHeight w:val="454"/>
        </w:trPr>
        <w:tc>
          <w:tcPr>
            <w:tcW w:w="4106" w:type="dxa"/>
            <w:tcBorders>
              <w:right w:val="single" w:sz="12" w:space="0" w:color="auto"/>
            </w:tcBorders>
            <w:vAlign w:val="center"/>
          </w:tcPr>
          <w:p w:rsidR="007849BD" w:rsidRPr="007849BD" w:rsidRDefault="007849BD" w:rsidP="007849BD">
            <w:pPr>
              <w:spacing w:line="276" w:lineRule="auto"/>
              <w:rPr>
                <w:sz w:val="24"/>
                <w:szCs w:val="24"/>
              </w:rPr>
            </w:pPr>
            <w:r w:rsidRPr="007849BD">
              <w:rPr>
                <w:sz w:val="24"/>
                <w:szCs w:val="24"/>
              </w:rPr>
              <w:t>ЦФНФ0-КС.НГТ-П-ПРБ.00.00-ГЧ-00</w:t>
            </w:r>
            <w:r>
              <w:rPr>
                <w:sz w:val="24"/>
                <w:szCs w:val="24"/>
              </w:rPr>
              <w:t>4</w:t>
            </w:r>
            <w:r w:rsidRPr="007849BD">
              <w:rPr>
                <w:sz w:val="24"/>
                <w:szCs w:val="24"/>
              </w:rPr>
              <w:t>-</w:t>
            </w:r>
            <w:r w:rsidR="00834836">
              <w:rPr>
                <w:sz w:val="24"/>
                <w:szCs w:val="24"/>
              </w:rPr>
              <w:t>У04</w:t>
            </w:r>
          </w:p>
        </w:tc>
        <w:tc>
          <w:tcPr>
            <w:tcW w:w="4683" w:type="dxa"/>
            <w:tcBorders>
              <w:left w:val="single" w:sz="12" w:space="0" w:color="auto"/>
              <w:right w:val="single" w:sz="12" w:space="0" w:color="auto"/>
            </w:tcBorders>
          </w:tcPr>
          <w:p w:rsidR="007849BD" w:rsidRPr="007849BD" w:rsidRDefault="007849BD" w:rsidP="007849BD">
            <w:pPr>
              <w:pStyle w:val="1d"/>
              <w:tabs>
                <w:tab w:val="left" w:pos="4605"/>
              </w:tabs>
              <w:ind w:right="0"/>
              <w:rPr>
                <w:rStyle w:val="affff0"/>
                <w:b w:val="0"/>
                <w:color w:val="auto"/>
                <w:sz w:val="24"/>
                <w:szCs w:val="24"/>
                <w:u w:val="none"/>
              </w:rPr>
            </w:pPr>
            <w:r w:rsidRPr="007849BD">
              <w:rPr>
                <w:rStyle w:val="affff0"/>
                <w:b w:val="0"/>
                <w:color w:val="auto"/>
                <w:sz w:val="24"/>
                <w:szCs w:val="24"/>
                <w:u w:val="none"/>
              </w:rPr>
              <w:t xml:space="preserve">Зоны поражения при авариях на проектируемом объекте, </w:t>
            </w:r>
            <w:r w:rsidRPr="007849BD">
              <w:rPr>
                <w:b w:val="0"/>
                <w:sz w:val="24"/>
                <w:szCs w:val="24"/>
              </w:rPr>
              <w:t xml:space="preserve">взрыв ТВС, пожар </w:t>
            </w:r>
            <w:r w:rsidRPr="007849BD">
              <w:rPr>
                <w:rStyle w:val="affff0"/>
                <w:b w:val="0"/>
                <w:color w:val="auto"/>
                <w:sz w:val="24"/>
                <w:szCs w:val="24"/>
                <w:u w:val="none"/>
              </w:rPr>
              <w:t>(УЗА2-УЗА4).</w:t>
            </w:r>
          </w:p>
        </w:tc>
        <w:tc>
          <w:tcPr>
            <w:tcW w:w="1652" w:type="dxa"/>
            <w:tcBorders>
              <w:left w:val="single" w:sz="12" w:space="0" w:color="auto"/>
            </w:tcBorders>
            <w:vAlign w:val="center"/>
          </w:tcPr>
          <w:p w:rsidR="007849BD" w:rsidRPr="00CF4544" w:rsidRDefault="007B0733" w:rsidP="007B0733">
            <w:pPr>
              <w:pStyle w:val="affffffffffffffffffffffffffffffffffffff"/>
              <w:spacing w:line="276" w:lineRule="auto"/>
              <w:jc w:val="center"/>
              <w:rPr>
                <w:rFonts w:ascii="Times New Roman" w:hAnsi="Times New Roman"/>
                <w:sz w:val="25"/>
                <w:szCs w:val="25"/>
              </w:rPr>
            </w:pPr>
            <w:r w:rsidRPr="00CF4544">
              <w:rPr>
                <w:rFonts w:ascii="Times New Roman" w:hAnsi="Times New Roman"/>
                <w:sz w:val="25"/>
                <w:szCs w:val="25"/>
              </w:rPr>
              <w:t>Лист 12</w:t>
            </w:r>
            <w:r>
              <w:rPr>
                <w:rFonts w:ascii="Times New Roman" w:hAnsi="Times New Roman"/>
                <w:sz w:val="25"/>
                <w:szCs w:val="25"/>
              </w:rPr>
              <w:t>6</w:t>
            </w:r>
          </w:p>
        </w:tc>
      </w:tr>
      <w:tr w:rsidR="007849BD" w:rsidRPr="00D75172" w:rsidTr="007849BD">
        <w:trPr>
          <w:trHeight w:val="454"/>
        </w:trPr>
        <w:tc>
          <w:tcPr>
            <w:tcW w:w="4106" w:type="dxa"/>
            <w:tcBorders>
              <w:right w:val="single" w:sz="12" w:space="0" w:color="auto"/>
            </w:tcBorders>
            <w:vAlign w:val="center"/>
          </w:tcPr>
          <w:p w:rsidR="007849BD" w:rsidRPr="007849BD" w:rsidRDefault="007849BD" w:rsidP="007849BD">
            <w:pPr>
              <w:spacing w:line="276" w:lineRule="auto"/>
              <w:rPr>
                <w:sz w:val="24"/>
                <w:szCs w:val="24"/>
              </w:rPr>
            </w:pPr>
            <w:r w:rsidRPr="007849BD">
              <w:rPr>
                <w:sz w:val="24"/>
                <w:szCs w:val="24"/>
              </w:rPr>
              <w:t>ЦФНФ0-КС.НГТ-П-ПРБ.00.00-ГЧ-00</w:t>
            </w:r>
            <w:r>
              <w:rPr>
                <w:sz w:val="24"/>
                <w:szCs w:val="24"/>
              </w:rPr>
              <w:t>5</w:t>
            </w:r>
            <w:r w:rsidRPr="007849BD">
              <w:rPr>
                <w:sz w:val="24"/>
                <w:szCs w:val="24"/>
              </w:rPr>
              <w:t>-</w:t>
            </w:r>
            <w:r w:rsidR="00834836">
              <w:rPr>
                <w:sz w:val="24"/>
                <w:szCs w:val="24"/>
              </w:rPr>
              <w:t>У04</w:t>
            </w:r>
          </w:p>
        </w:tc>
        <w:tc>
          <w:tcPr>
            <w:tcW w:w="4683" w:type="dxa"/>
            <w:tcBorders>
              <w:left w:val="single" w:sz="12" w:space="0" w:color="auto"/>
              <w:right w:val="single" w:sz="12" w:space="0" w:color="auto"/>
            </w:tcBorders>
          </w:tcPr>
          <w:p w:rsidR="007849BD" w:rsidRPr="007849BD" w:rsidRDefault="007849BD" w:rsidP="007849BD">
            <w:pPr>
              <w:pStyle w:val="1d"/>
              <w:tabs>
                <w:tab w:val="left" w:pos="4605"/>
              </w:tabs>
              <w:ind w:right="0"/>
              <w:rPr>
                <w:rStyle w:val="affff0"/>
                <w:b w:val="0"/>
                <w:color w:val="auto"/>
                <w:sz w:val="24"/>
                <w:szCs w:val="24"/>
                <w:u w:val="none"/>
              </w:rPr>
            </w:pPr>
            <w:r w:rsidRPr="007849BD">
              <w:rPr>
                <w:rStyle w:val="affff0"/>
                <w:b w:val="0"/>
                <w:color w:val="auto"/>
                <w:sz w:val="24"/>
                <w:szCs w:val="24"/>
                <w:u w:val="none"/>
              </w:rPr>
              <w:t xml:space="preserve">Зоны поражения при авариях на проектируемом объекте, </w:t>
            </w:r>
            <w:r w:rsidRPr="007849BD">
              <w:rPr>
                <w:b w:val="0"/>
                <w:sz w:val="24"/>
                <w:szCs w:val="24"/>
              </w:rPr>
              <w:t xml:space="preserve">взрыв ТВС, пожар </w:t>
            </w:r>
            <w:r w:rsidRPr="007849BD">
              <w:rPr>
                <w:rStyle w:val="affff0"/>
                <w:b w:val="0"/>
                <w:color w:val="auto"/>
                <w:sz w:val="24"/>
                <w:szCs w:val="24"/>
                <w:u w:val="none"/>
              </w:rPr>
              <w:t>(УЗА4-УЗА5)</w:t>
            </w:r>
          </w:p>
        </w:tc>
        <w:tc>
          <w:tcPr>
            <w:tcW w:w="1652" w:type="dxa"/>
            <w:tcBorders>
              <w:left w:val="single" w:sz="12" w:space="0" w:color="auto"/>
            </w:tcBorders>
            <w:vAlign w:val="center"/>
          </w:tcPr>
          <w:p w:rsidR="007849BD" w:rsidRPr="00CF4544" w:rsidRDefault="007B0733" w:rsidP="007B0733">
            <w:pPr>
              <w:pStyle w:val="affffffffffffffffffffffffffffffffffffff"/>
              <w:spacing w:line="276" w:lineRule="auto"/>
              <w:jc w:val="center"/>
              <w:rPr>
                <w:rFonts w:ascii="Times New Roman" w:hAnsi="Times New Roman"/>
                <w:sz w:val="25"/>
                <w:szCs w:val="25"/>
              </w:rPr>
            </w:pPr>
            <w:r w:rsidRPr="00CF4544">
              <w:rPr>
                <w:rFonts w:ascii="Times New Roman" w:hAnsi="Times New Roman"/>
                <w:sz w:val="25"/>
                <w:szCs w:val="25"/>
              </w:rPr>
              <w:t>Лист 12</w:t>
            </w:r>
            <w:r>
              <w:rPr>
                <w:rFonts w:ascii="Times New Roman" w:hAnsi="Times New Roman"/>
                <w:sz w:val="25"/>
                <w:szCs w:val="25"/>
              </w:rPr>
              <w:t>7</w:t>
            </w:r>
          </w:p>
        </w:tc>
      </w:tr>
      <w:tr w:rsidR="007849BD" w:rsidRPr="00D75172" w:rsidTr="007849BD">
        <w:trPr>
          <w:trHeight w:val="454"/>
        </w:trPr>
        <w:tc>
          <w:tcPr>
            <w:tcW w:w="4106" w:type="dxa"/>
            <w:tcBorders>
              <w:right w:val="single" w:sz="12" w:space="0" w:color="auto"/>
            </w:tcBorders>
            <w:vAlign w:val="center"/>
          </w:tcPr>
          <w:p w:rsidR="007849BD" w:rsidRPr="007849BD" w:rsidRDefault="007849BD" w:rsidP="007849BD">
            <w:pPr>
              <w:spacing w:line="276" w:lineRule="auto"/>
              <w:rPr>
                <w:sz w:val="24"/>
                <w:szCs w:val="24"/>
              </w:rPr>
            </w:pPr>
            <w:r w:rsidRPr="007849BD">
              <w:rPr>
                <w:sz w:val="24"/>
                <w:szCs w:val="24"/>
              </w:rPr>
              <w:t>ЦФНФ0-КС.НГТ-П-ПРБ.00.00-ГЧ-00</w:t>
            </w:r>
            <w:r>
              <w:rPr>
                <w:sz w:val="24"/>
                <w:szCs w:val="24"/>
              </w:rPr>
              <w:t>6</w:t>
            </w:r>
            <w:r w:rsidRPr="007849BD">
              <w:rPr>
                <w:sz w:val="24"/>
                <w:szCs w:val="24"/>
              </w:rPr>
              <w:t>-</w:t>
            </w:r>
            <w:r w:rsidR="00834836">
              <w:rPr>
                <w:sz w:val="24"/>
                <w:szCs w:val="24"/>
              </w:rPr>
              <w:t>У04</w:t>
            </w:r>
          </w:p>
        </w:tc>
        <w:tc>
          <w:tcPr>
            <w:tcW w:w="4683" w:type="dxa"/>
            <w:tcBorders>
              <w:left w:val="single" w:sz="12" w:space="0" w:color="auto"/>
              <w:right w:val="single" w:sz="12" w:space="0" w:color="auto"/>
            </w:tcBorders>
          </w:tcPr>
          <w:p w:rsidR="007849BD" w:rsidRPr="007849BD" w:rsidRDefault="007849BD" w:rsidP="007849BD">
            <w:pPr>
              <w:pStyle w:val="1d"/>
              <w:tabs>
                <w:tab w:val="left" w:pos="4605"/>
              </w:tabs>
              <w:ind w:right="0"/>
              <w:rPr>
                <w:rStyle w:val="affff0"/>
                <w:b w:val="0"/>
                <w:color w:val="auto"/>
                <w:sz w:val="24"/>
                <w:szCs w:val="24"/>
                <w:u w:val="none"/>
              </w:rPr>
            </w:pPr>
            <w:r w:rsidRPr="007849BD">
              <w:rPr>
                <w:rStyle w:val="affff0"/>
                <w:b w:val="0"/>
                <w:color w:val="auto"/>
                <w:sz w:val="24"/>
                <w:szCs w:val="24"/>
                <w:u w:val="none"/>
              </w:rPr>
              <w:t xml:space="preserve">Зоны поражения при авариях на проектируемом объекте, </w:t>
            </w:r>
            <w:r w:rsidRPr="007849BD">
              <w:rPr>
                <w:b w:val="0"/>
                <w:sz w:val="24"/>
                <w:szCs w:val="24"/>
              </w:rPr>
              <w:t xml:space="preserve">взрыв ТВС, пожар </w:t>
            </w:r>
            <w:r w:rsidRPr="007849BD">
              <w:rPr>
                <w:rStyle w:val="affff0"/>
                <w:b w:val="0"/>
                <w:color w:val="auto"/>
                <w:sz w:val="24"/>
                <w:szCs w:val="24"/>
                <w:u w:val="none"/>
              </w:rPr>
              <w:t>(УЗА5-УЗА6)</w:t>
            </w:r>
          </w:p>
        </w:tc>
        <w:tc>
          <w:tcPr>
            <w:tcW w:w="1652" w:type="dxa"/>
            <w:tcBorders>
              <w:left w:val="single" w:sz="12" w:space="0" w:color="auto"/>
            </w:tcBorders>
            <w:vAlign w:val="center"/>
          </w:tcPr>
          <w:p w:rsidR="007849BD" w:rsidRPr="00CF4544" w:rsidRDefault="007B0733" w:rsidP="007B0733">
            <w:pPr>
              <w:pStyle w:val="affffffffffffffffffffffffffffffffffffff"/>
              <w:spacing w:line="276" w:lineRule="auto"/>
              <w:jc w:val="center"/>
              <w:rPr>
                <w:rFonts w:ascii="Times New Roman" w:hAnsi="Times New Roman"/>
                <w:sz w:val="25"/>
                <w:szCs w:val="25"/>
              </w:rPr>
            </w:pPr>
            <w:r w:rsidRPr="00CF4544">
              <w:rPr>
                <w:rFonts w:ascii="Times New Roman" w:hAnsi="Times New Roman"/>
                <w:sz w:val="25"/>
                <w:szCs w:val="25"/>
              </w:rPr>
              <w:t>Лист 12</w:t>
            </w:r>
            <w:r>
              <w:rPr>
                <w:rFonts w:ascii="Times New Roman" w:hAnsi="Times New Roman"/>
                <w:sz w:val="25"/>
                <w:szCs w:val="25"/>
              </w:rPr>
              <w:t>8</w:t>
            </w:r>
          </w:p>
        </w:tc>
      </w:tr>
      <w:tr w:rsidR="007849BD" w:rsidRPr="00D75172" w:rsidTr="007849BD">
        <w:trPr>
          <w:trHeight w:val="454"/>
        </w:trPr>
        <w:tc>
          <w:tcPr>
            <w:tcW w:w="4106" w:type="dxa"/>
            <w:tcBorders>
              <w:right w:val="single" w:sz="12" w:space="0" w:color="auto"/>
            </w:tcBorders>
            <w:vAlign w:val="center"/>
          </w:tcPr>
          <w:p w:rsidR="007849BD" w:rsidRPr="007849BD" w:rsidRDefault="007849BD" w:rsidP="007849BD">
            <w:pPr>
              <w:spacing w:line="276" w:lineRule="auto"/>
              <w:rPr>
                <w:sz w:val="24"/>
                <w:szCs w:val="24"/>
              </w:rPr>
            </w:pPr>
            <w:r w:rsidRPr="007849BD">
              <w:rPr>
                <w:sz w:val="24"/>
                <w:szCs w:val="24"/>
              </w:rPr>
              <w:t>ЦФНФ0-КС.НГТ-П-ПРБ.00.00-ГЧ-00</w:t>
            </w:r>
            <w:r>
              <w:rPr>
                <w:sz w:val="24"/>
                <w:szCs w:val="24"/>
              </w:rPr>
              <w:t>7</w:t>
            </w:r>
            <w:r w:rsidRPr="007849BD">
              <w:rPr>
                <w:sz w:val="24"/>
                <w:szCs w:val="24"/>
              </w:rPr>
              <w:t>-</w:t>
            </w:r>
            <w:r w:rsidR="00834836">
              <w:rPr>
                <w:sz w:val="24"/>
                <w:szCs w:val="24"/>
              </w:rPr>
              <w:t>У04</w:t>
            </w:r>
          </w:p>
        </w:tc>
        <w:tc>
          <w:tcPr>
            <w:tcW w:w="4683" w:type="dxa"/>
            <w:tcBorders>
              <w:left w:val="single" w:sz="12" w:space="0" w:color="auto"/>
              <w:right w:val="single" w:sz="12" w:space="0" w:color="auto"/>
            </w:tcBorders>
          </w:tcPr>
          <w:p w:rsidR="007849BD" w:rsidRPr="007849BD" w:rsidRDefault="007849BD" w:rsidP="007849BD">
            <w:pPr>
              <w:pStyle w:val="1d"/>
              <w:tabs>
                <w:tab w:val="left" w:pos="4605"/>
              </w:tabs>
              <w:ind w:right="0"/>
              <w:rPr>
                <w:rStyle w:val="affff0"/>
                <w:b w:val="0"/>
                <w:color w:val="auto"/>
                <w:sz w:val="24"/>
                <w:szCs w:val="24"/>
                <w:u w:val="none"/>
              </w:rPr>
            </w:pPr>
            <w:r w:rsidRPr="007849BD">
              <w:rPr>
                <w:rStyle w:val="affff0"/>
                <w:b w:val="0"/>
                <w:color w:val="auto"/>
                <w:sz w:val="24"/>
                <w:szCs w:val="24"/>
                <w:u w:val="none"/>
              </w:rPr>
              <w:t xml:space="preserve">Зоны поражения при авариях на проектируемом объекте, </w:t>
            </w:r>
            <w:r w:rsidRPr="007849BD">
              <w:rPr>
                <w:b w:val="0"/>
                <w:sz w:val="24"/>
                <w:szCs w:val="24"/>
              </w:rPr>
              <w:t xml:space="preserve">взрыв ТВС, пожар </w:t>
            </w:r>
            <w:r w:rsidRPr="007849BD">
              <w:rPr>
                <w:rStyle w:val="affff0"/>
                <w:b w:val="0"/>
                <w:color w:val="auto"/>
                <w:sz w:val="24"/>
                <w:szCs w:val="24"/>
                <w:u w:val="none"/>
              </w:rPr>
              <w:t>(УЗА6-УЗА7)</w:t>
            </w:r>
          </w:p>
        </w:tc>
        <w:tc>
          <w:tcPr>
            <w:tcW w:w="1652" w:type="dxa"/>
            <w:tcBorders>
              <w:left w:val="single" w:sz="12" w:space="0" w:color="auto"/>
            </w:tcBorders>
            <w:vAlign w:val="center"/>
          </w:tcPr>
          <w:p w:rsidR="007849BD" w:rsidRPr="00CF4544" w:rsidRDefault="007B0733" w:rsidP="007B0733">
            <w:pPr>
              <w:pStyle w:val="affffffffffffffffffffffffffffffffffffff"/>
              <w:spacing w:line="276" w:lineRule="auto"/>
              <w:jc w:val="center"/>
              <w:rPr>
                <w:rFonts w:ascii="Times New Roman" w:hAnsi="Times New Roman"/>
                <w:sz w:val="25"/>
                <w:szCs w:val="25"/>
              </w:rPr>
            </w:pPr>
            <w:r w:rsidRPr="00CF4544">
              <w:rPr>
                <w:rFonts w:ascii="Times New Roman" w:hAnsi="Times New Roman"/>
                <w:sz w:val="25"/>
                <w:szCs w:val="25"/>
              </w:rPr>
              <w:t>Лист 12</w:t>
            </w:r>
            <w:r>
              <w:rPr>
                <w:rFonts w:ascii="Times New Roman" w:hAnsi="Times New Roman"/>
                <w:sz w:val="25"/>
                <w:szCs w:val="25"/>
              </w:rPr>
              <w:t>9</w:t>
            </w:r>
          </w:p>
        </w:tc>
      </w:tr>
      <w:tr w:rsidR="007849BD" w:rsidRPr="00D75172" w:rsidTr="007849BD">
        <w:trPr>
          <w:trHeight w:val="454"/>
        </w:trPr>
        <w:tc>
          <w:tcPr>
            <w:tcW w:w="4106" w:type="dxa"/>
            <w:tcBorders>
              <w:right w:val="single" w:sz="12" w:space="0" w:color="auto"/>
            </w:tcBorders>
            <w:vAlign w:val="center"/>
          </w:tcPr>
          <w:p w:rsidR="007849BD" w:rsidRPr="007849BD" w:rsidRDefault="007849BD" w:rsidP="007849BD">
            <w:pPr>
              <w:spacing w:line="276" w:lineRule="auto"/>
              <w:rPr>
                <w:sz w:val="24"/>
                <w:szCs w:val="24"/>
              </w:rPr>
            </w:pPr>
            <w:r w:rsidRPr="007849BD">
              <w:rPr>
                <w:sz w:val="24"/>
                <w:szCs w:val="24"/>
              </w:rPr>
              <w:t>ЦФНФ0-КС.НГТ-П-ПРБ.00.00-ГЧ-00</w:t>
            </w:r>
            <w:r>
              <w:rPr>
                <w:sz w:val="24"/>
                <w:szCs w:val="24"/>
              </w:rPr>
              <w:t>8</w:t>
            </w:r>
            <w:r w:rsidRPr="007849BD">
              <w:rPr>
                <w:sz w:val="24"/>
                <w:szCs w:val="24"/>
              </w:rPr>
              <w:t>-</w:t>
            </w:r>
            <w:r w:rsidR="00834836">
              <w:rPr>
                <w:sz w:val="24"/>
                <w:szCs w:val="24"/>
              </w:rPr>
              <w:t>У04</w:t>
            </w:r>
          </w:p>
        </w:tc>
        <w:tc>
          <w:tcPr>
            <w:tcW w:w="4683" w:type="dxa"/>
            <w:tcBorders>
              <w:left w:val="single" w:sz="12" w:space="0" w:color="auto"/>
              <w:right w:val="single" w:sz="12" w:space="0" w:color="auto"/>
            </w:tcBorders>
          </w:tcPr>
          <w:p w:rsidR="007849BD" w:rsidRPr="007849BD" w:rsidRDefault="007849BD" w:rsidP="007849BD">
            <w:pPr>
              <w:pStyle w:val="1d"/>
              <w:tabs>
                <w:tab w:val="left" w:pos="4605"/>
              </w:tabs>
              <w:ind w:right="0"/>
              <w:rPr>
                <w:rStyle w:val="affff0"/>
                <w:b w:val="0"/>
                <w:color w:val="auto"/>
                <w:sz w:val="24"/>
                <w:szCs w:val="24"/>
                <w:u w:val="none"/>
              </w:rPr>
            </w:pPr>
            <w:r w:rsidRPr="007849BD">
              <w:rPr>
                <w:rStyle w:val="affff0"/>
                <w:b w:val="0"/>
                <w:color w:val="auto"/>
                <w:sz w:val="24"/>
                <w:szCs w:val="24"/>
                <w:u w:val="none"/>
              </w:rPr>
              <w:t xml:space="preserve">Зоны поражения при авариях на проектируемом объекте, </w:t>
            </w:r>
            <w:r w:rsidRPr="007849BD">
              <w:rPr>
                <w:b w:val="0"/>
                <w:sz w:val="24"/>
                <w:szCs w:val="24"/>
              </w:rPr>
              <w:t xml:space="preserve">взрыв ТВС, пожар </w:t>
            </w:r>
            <w:r w:rsidRPr="007849BD">
              <w:rPr>
                <w:rStyle w:val="affff0"/>
                <w:b w:val="0"/>
                <w:color w:val="auto"/>
                <w:sz w:val="24"/>
                <w:szCs w:val="24"/>
                <w:u w:val="none"/>
              </w:rPr>
              <w:t>(УЗА7-УЗА8)</w:t>
            </w:r>
          </w:p>
        </w:tc>
        <w:tc>
          <w:tcPr>
            <w:tcW w:w="1652" w:type="dxa"/>
            <w:tcBorders>
              <w:left w:val="single" w:sz="12" w:space="0" w:color="auto"/>
            </w:tcBorders>
            <w:vAlign w:val="center"/>
          </w:tcPr>
          <w:p w:rsidR="007849BD" w:rsidRPr="00CF4544" w:rsidRDefault="007B0733" w:rsidP="007B0733">
            <w:pPr>
              <w:pStyle w:val="affffffffffffffffffffffffffffffffffffff"/>
              <w:spacing w:line="276" w:lineRule="auto"/>
              <w:jc w:val="center"/>
              <w:rPr>
                <w:rFonts w:ascii="Times New Roman" w:hAnsi="Times New Roman"/>
                <w:sz w:val="25"/>
                <w:szCs w:val="25"/>
              </w:rPr>
            </w:pPr>
            <w:r w:rsidRPr="00CF4544">
              <w:rPr>
                <w:rFonts w:ascii="Times New Roman" w:hAnsi="Times New Roman"/>
                <w:sz w:val="25"/>
                <w:szCs w:val="25"/>
              </w:rPr>
              <w:t>Лист 1</w:t>
            </w:r>
            <w:r>
              <w:rPr>
                <w:rFonts w:ascii="Times New Roman" w:hAnsi="Times New Roman"/>
                <w:sz w:val="25"/>
                <w:szCs w:val="25"/>
              </w:rPr>
              <w:t>30</w:t>
            </w:r>
          </w:p>
        </w:tc>
      </w:tr>
      <w:tr w:rsidR="007B0733" w:rsidRPr="00D75172" w:rsidTr="00FA157B">
        <w:trPr>
          <w:trHeight w:val="454"/>
        </w:trPr>
        <w:tc>
          <w:tcPr>
            <w:tcW w:w="4106" w:type="dxa"/>
            <w:tcBorders>
              <w:right w:val="single" w:sz="12" w:space="0" w:color="auto"/>
            </w:tcBorders>
            <w:vAlign w:val="center"/>
          </w:tcPr>
          <w:p w:rsidR="007B0733" w:rsidRPr="007849BD" w:rsidRDefault="007B0733" w:rsidP="007849BD">
            <w:pPr>
              <w:spacing w:line="276" w:lineRule="auto"/>
              <w:rPr>
                <w:sz w:val="24"/>
                <w:szCs w:val="24"/>
              </w:rPr>
            </w:pPr>
            <w:r w:rsidRPr="007849BD">
              <w:rPr>
                <w:sz w:val="24"/>
                <w:szCs w:val="24"/>
              </w:rPr>
              <w:t>ЦФНФ0-КС.НГТ-П-ПРБ.00.00-ГЧ-00</w:t>
            </w:r>
            <w:r>
              <w:rPr>
                <w:sz w:val="24"/>
                <w:szCs w:val="24"/>
              </w:rPr>
              <w:t>9</w:t>
            </w:r>
            <w:r w:rsidRPr="007849BD">
              <w:rPr>
                <w:sz w:val="24"/>
                <w:szCs w:val="24"/>
              </w:rPr>
              <w:t>-</w:t>
            </w:r>
            <w:r w:rsidR="00834836">
              <w:rPr>
                <w:sz w:val="24"/>
                <w:szCs w:val="24"/>
              </w:rPr>
              <w:t>У04</w:t>
            </w:r>
          </w:p>
        </w:tc>
        <w:tc>
          <w:tcPr>
            <w:tcW w:w="4683" w:type="dxa"/>
            <w:tcBorders>
              <w:left w:val="single" w:sz="12" w:space="0" w:color="auto"/>
              <w:right w:val="single" w:sz="12" w:space="0" w:color="auto"/>
            </w:tcBorders>
          </w:tcPr>
          <w:p w:rsidR="007B0733" w:rsidRPr="007B0733" w:rsidRDefault="007B0733" w:rsidP="00A94506">
            <w:pPr>
              <w:pStyle w:val="1d"/>
              <w:tabs>
                <w:tab w:val="left" w:pos="4605"/>
              </w:tabs>
              <w:ind w:right="0"/>
              <w:rPr>
                <w:rStyle w:val="affff0"/>
                <w:b w:val="0"/>
                <w:color w:val="auto"/>
                <w:sz w:val="24"/>
                <w:szCs w:val="24"/>
                <w:u w:val="none"/>
              </w:rPr>
            </w:pPr>
            <w:r w:rsidRPr="007B0733">
              <w:rPr>
                <w:rStyle w:val="affff0"/>
                <w:b w:val="0"/>
                <w:color w:val="auto"/>
                <w:sz w:val="24"/>
                <w:szCs w:val="24"/>
                <w:u w:val="none"/>
              </w:rPr>
              <w:t xml:space="preserve">План эвакуации. План ввода сил и средств. (УПНГ </w:t>
            </w:r>
            <w:r w:rsidRPr="007B0733">
              <w:rPr>
                <w:b w:val="0"/>
                <w:sz w:val="24"/>
                <w:szCs w:val="24"/>
              </w:rPr>
              <w:t>Царичанское+Филатовское месторождение)</w:t>
            </w:r>
            <w:r w:rsidRPr="007B0733">
              <w:rPr>
                <w:rStyle w:val="affff0"/>
                <w:b w:val="0"/>
                <w:color w:val="auto"/>
                <w:sz w:val="24"/>
                <w:szCs w:val="24"/>
                <w:u w:val="none"/>
              </w:rPr>
              <w:t xml:space="preserve"> М 1:500</w:t>
            </w:r>
          </w:p>
        </w:tc>
        <w:tc>
          <w:tcPr>
            <w:tcW w:w="1652" w:type="dxa"/>
            <w:tcBorders>
              <w:left w:val="single" w:sz="12" w:space="0" w:color="auto"/>
            </w:tcBorders>
            <w:vAlign w:val="center"/>
          </w:tcPr>
          <w:p w:rsidR="007B0733" w:rsidRPr="00CF4544" w:rsidRDefault="007B0733" w:rsidP="00CF4544">
            <w:pPr>
              <w:pStyle w:val="affffffffffffffffffffffffffffffffffffff"/>
              <w:spacing w:line="276" w:lineRule="auto"/>
              <w:jc w:val="center"/>
              <w:rPr>
                <w:rFonts w:ascii="Times New Roman" w:hAnsi="Times New Roman"/>
                <w:sz w:val="25"/>
                <w:szCs w:val="25"/>
              </w:rPr>
            </w:pPr>
            <w:r>
              <w:rPr>
                <w:rFonts w:ascii="Times New Roman" w:hAnsi="Times New Roman"/>
                <w:sz w:val="25"/>
                <w:szCs w:val="25"/>
              </w:rPr>
              <w:t>Лист 131</w:t>
            </w:r>
          </w:p>
        </w:tc>
      </w:tr>
      <w:tr w:rsidR="007B0733" w:rsidRPr="00D75172" w:rsidTr="00FA157B">
        <w:trPr>
          <w:trHeight w:val="454"/>
        </w:trPr>
        <w:tc>
          <w:tcPr>
            <w:tcW w:w="4106" w:type="dxa"/>
            <w:tcBorders>
              <w:right w:val="single" w:sz="12" w:space="0" w:color="auto"/>
            </w:tcBorders>
            <w:vAlign w:val="center"/>
          </w:tcPr>
          <w:p w:rsidR="007B0733" w:rsidRPr="007849BD" w:rsidRDefault="007B0733" w:rsidP="007849BD">
            <w:pPr>
              <w:spacing w:line="276" w:lineRule="auto"/>
              <w:rPr>
                <w:sz w:val="24"/>
                <w:szCs w:val="24"/>
              </w:rPr>
            </w:pPr>
            <w:r w:rsidRPr="007849BD">
              <w:rPr>
                <w:sz w:val="24"/>
                <w:szCs w:val="24"/>
              </w:rPr>
              <w:t>ЦФНФ0-КС.НГТ-П-ПРБ.00.00-ГЧ-0</w:t>
            </w:r>
            <w:r>
              <w:rPr>
                <w:sz w:val="24"/>
                <w:szCs w:val="24"/>
              </w:rPr>
              <w:t>10</w:t>
            </w:r>
            <w:r w:rsidRPr="007849BD">
              <w:rPr>
                <w:sz w:val="24"/>
                <w:szCs w:val="24"/>
              </w:rPr>
              <w:t>-</w:t>
            </w:r>
            <w:r w:rsidR="00834836">
              <w:rPr>
                <w:sz w:val="24"/>
                <w:szCs w:val="24"/>
              </w:rPr>
              <w:t>У04</w:t>
            </w:r>
          </w:p>
        </w:tc>
        <w:tc>
          <w:tcPr>
            <w:tcW w:w="4683" w:type="dxa"/>
            <w:tcBorders>
              <w:left w:val="single" w:sz="12" w:space="0" w:color="auto"/>
              <w:right w:val="single" w:sz="12" w:space="0" w:color="auto"/>
            </w:tcBorders>
          </w:tcPr>
          <w:p w:rsidR="007B0733" w:rsidRPr="007B0733" w:rsidRDefault="007B0733" w:rsidP="00A94506">
            <w:pPr>
              <w:tabs>
                <w:tab w:val="left" w:pos="4605"/>
              </w:tabs>
              <w:rPr>
                <w:sz w:val="24"/>
                <w:szCs w:val="24"/>
              </w:rPr>
            </w:pPr>
            <w:r w:rsidRPr="007B0733">
              <w:rPr>
                <w:rStyle w:val="affff0"/>
                <w:color w:val="auto"/>
                <w:sz w:val="24"/>
                <w:szCs w:val="24"/>
                <w:u w:val="none"/>
              </w:rPr>
              <w:t>План эвакуации. План ввода сил и средств. (</w:t>
            </w:r>
            <w:r w:rsidRPr="007B0733">
              <w:rPr>
                <w:sz w:val="24"/>
                <w:szCs w:val="24"/>
              </w:rPr>
              <w:t>УППНГ Капитоновского месторождения)</w:t>
            </w:r>
            <w:r w:rsidRPr="007B0733">
              <w:rPr>
                <w:rStyle w:val="affff0"/>
                <w:color w:val="auto"/>
                <w:sz w:val="24"/>
                <w:szCs w:val="24"/>
                <w:u w:val="none"/>
              </w:rPr>
              <w:t xml:space="preserve"> М 1:500</w:t>
            </w:r>
          </w:p>
        </w:tc>
        <w:tc>
          <w:tcPr>
            <w:tcW w:w="1652" w:type="dxa"/>
            <w:tcBorders>
              <w:left w:val="single" w:sz="12" w:space="0" w:color="auto"/>
            </w:tcBorders>
            <w:vAlign w:val="center"/>
          </w:tcPr>
          <w:p w:rsidR="007B0733" w:rsidRPr="00CF4544" w:rsidRDefault="007B0733" w:rsidP="00CF4544">
            <w:pPr>
              <w:pStyle w:val="affffffffffffffffffffffffffffffffffffff"/>
              <w:spacing w:line="276" w:lineRule="auto"/>
              <w:jc w:val="center"/>
              <w:rPr>
                <w:rFonts w:ascii="Times New Roman" w:hAnsi="Times New Roman"/>
                <w:sz w:val="25"/>
                <w:szCs w:val="25"/>
              </w:rPr>
            </w:pPr>
            <w:r>
              <w:rPr>
                <w:rFonts w:ascii="Times New Roman" w:hAnsi="Times New Roman"/>
                <w:sz w:val="25"/>
                <w:szCs w:val="25"/>
              </w:rPr>
              <w:t>Лист 132</w:t>
            </w:r>
          </w:p>
        </w:tc>
      </w:tr>
    </w:tbl>
    <w:p w:rsidR="00FC0DDB" w:rsidRDefault="00FC0DDB" w:rsidP="00FC0DDB">
      <w:pPr>
        <w:pStyle w:val="afffffffffffffffffffffffffffffffffffe"/>
      </w:pPr>
    </w:p>
    <w:p w:rsidR="00FC0DDB" w:rsidRPr="00D75172" w:rsidRDefault="00107466" w:rsidP="00FC0DDB">
      <w:pPr>
        <w:pStyle w:val="afffffffffffffffffffffffffffffffffffe"/>
        <w:rPr>
          <w:highlight w:val="yellow"/>
        </w:rPr>
      </w:pPr>
      <w:r>
        <w:rPr>
          <w:noProof/>
          <w:lang w:eastAsia="ru-RU"/>
        </w:rPr>
        <w:pict>
          <v:shapetype id="_x0000_t32" coordsize="21600,21600" o:spt="32" o:oned="t" path="m,l21600,21600e" filled="f">
            <v:path arrowok="t" fillok="f" o:connecttype="none"/>
            <o:lock v:ext="edit" shapetype="t"/>
          </v:shapetype>
          <v:shape id="Прямая со стрелкой 6" o:spid="_x0000_s1026" type="#_x0000_t32" style="position:absolute;left:0;text-align:left;margin-left:-48.4pt;margin-top:642.45pt;width:34.5pt;height: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"/>
        </w:pict>
      </w:r>
    </w:p>
    <w:p w:rsidR="00FC0DDB" w:rsidRPr="00D75172" w:rsidRDefault="00FC0DDB" w:rsidP="00FC0DDB">
      <w:pPr>
        <w:pStyle w:val="afffffffffffffffffffffffffffffffffffe"/>
        <w:rPr>
          <w:highlight w:val="yellow"/>
        </w:rPr>
        <w:sectPr w:rsidR="00FC0DDB" w:rsidRPr="00D75172" w:rsidSect="00640826">
          <w:headerReference w:type="default" r:id="rId17"/>
          <w:footerReference w:type="default" r:id="rId18"/>
          <w:headerReference w:type="first" r:id="rId19"/>
          <w:footerReference w:type="first" r:id="rId20"/>
          <w:pgSz w:w="11906" w:h="16838" w:code="9"/>
          <w:pgMar w:top="851" w:right="567" w:bottom="1701" w:left="1418" w:header="0" w:footer="0" w:gutter="0"/>
          <w:pgNumType w:start="3"/>
          <w:cols w:space="708"/>
          <w:titlePg/>
          <w:docGrid w:linePitch="360"/>
        </w:sectPr>
      </w:pPr>
    </w:p>
    <w:p w:rsidR="007F6417" w:rsidRPr="009D4AAC" w:rsidRDefault="007F6417" w:rsidP="008214B2">
      <w:pPr>
        <w:pStyle w:val="62"/>
        <w:ind w:firstLine="0"/>
        <w:rPr>
          <w:rFonts w:ascii="Times New Roman" w:hAnsi="Times New Roman"/>
          <w:b/>
          <w:kern w:val="32"/>
          <w:sz w:val="28"/>
          <w:szCs w:val="28"/>
          <w:lang w:eastAsia="en-US"/>
        </w:rPr>
      </w:pPr>
      <w:r w:rsidRPr="009D4AAC">
        <w:rPr>
          <w:rFonts w:ascii="Times New Roman" w:hAnsi="Times New Roman"/>
          <w:b/>
          <w:kern w:val="32"/>
          <w:sz w:val="28"/>
          <w:szCs w:val="28"/>
          <w:lang w:eastAsia="en-US"/>
        </w:rPr>
        <w:lastRenderedPageBreak/>
        <w:t xml:space="preserve">СОДЕРЖАНИЕ </w:t>
      </w:r>
    </w:p>
    <w:p w:rsidR="007F6417" w:rsidRPr="001C3040" w:rsidRDefault="00107466" w:rsidP="007F6417">
      <w:pPr>
        <w:pStyle w:val="1d"/>
        <w:rPr>
          <w:highlight w:val="yellow"/>
        </w:rPr>
      </w:pPr>
      <w:r w:rsidRPr="001C3040">
        <w:rPr>
          <w:highlight w:val="yellow"/>
        </w:rPr>
        <w:fldChar w:fldCharType="begin"/>
      </w:r>
      <w:r w:rsidR="007F6417" w:rsidRPr="001C3040">
        <w:rPr>
          <w:highlight w:val="yellow"/>
        </w:rPr>
        <w:instrText xml:space="preserve"> TOC \o "1-4" \h \z \u </w:instrText>
      </w:r>
      <w:r w:rsidRPr="001C3040">
        <w:rPr>
          <w:highlight w:val="yellow"/>
        </w:rPr>
        <w:fldChar w:fldCharType="separate"/>
      </w:r>
    </w:p>
    <w:tbl>
      <w:tblPr>
        <w:tblW w:w="9062" w:type="dxa"/>
        <w:jc w:val="center"/>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67"/>
        <w:gridCol w:w="7578"/>
        <w:gridCol w:w="917"/>
      </w:tblGrid>
      <w:tr w:rsidR="00066E63" w:rsidRPr="00796197" w:rsidTr="001A493C">
        <w:trPr>
          <w:trHeight w:val="80"/>
          <w:jc w:val="center"/>
        </w:trPr>
        <w:tc>
          <w:tcPr>
            <w:tcW w:w="567" w:type="dxa"/>
            <w:tcBorders>
              <w:top w:val="nil"/>
              <w:left w:val="nil"/>
              <w:bottom w:val="nil"/>
              <w:right w:val="nil"/>
            </w:tcBorders>
          </w:tcPr>
          <w:p w:rsidR="00066E63" w:rsidRPr="00796197" w:rsidRDefault="00066E63" w:rsidP="00591D28">
            <w:pPr>
              <w:pStyle w:val="affffffffffffffffffffffffff0"/>
              <w:rPr>
                <w:b/>
                <w:sz w:val="24"/>
                <w:szCs w:val="24"/>
              </w:rPr>
            </w:pPr>
            <w:r w:rsidRPr="00796197">
              <w:rPr>
                <w:b/>
                <w:sz w:val="24"/>
                <w:szCs w:val="24"/>
              </w:rPr>
              <w:t>1</w:t>
            </w:r>
          </w:p>
        </w:tc>
        <w:tc>
          <w:tcPr>
            <w:tcW w:w="7578" w:type="dxa"/>
            <w:tcBorders>
              <w:top w:val="nil"/>
              <w:left w:val="nil"/>
              <w:bottom w:val="nil"/>
              <w:right w:val="nil"/>
            </w:tcBorders>
          </w:tcPr>
          <w:p w:rsidR="00066E63" w:rsidRPr="00796197" w:rsidRDefault="00066E63" w:rsidP="00591D28">
            <w:pPr>
              <w:rPr>
                <w:b/>
                <w:sz w:val="24"/>
                <w:szCs w:val="24"/>
              </w:rPr>
            </w:pPr>
            <w:r w:rsidRPr="00796197">
              <w:rPr>
                <w:b/>
                <w:sz w:val="24"/>
                <w:szCs w:val="24"/>
              </w:rPr>
              <w:t>ОБЩИЕ СВЕДЕНИЯ</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8</w:t>
            </w:r>
          </w:p>
        </w:tc>
      </w:tr>
      <w:tr w:rsidR="00066E63" w:rsidRPr="00796197" w:rsidTr="001A493C">
        <w:trPr>
          <w:trHeight w:val="80"/>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1.1</w:t>
            </w:r>
          </w:p>
        </w:tc>
        <w:tc>
          <w:tcPr>
            <w:tcW w:w="7578" w:type="dxa"/>
            <w:tcBorders>
              <w:top w:val="nil"/>
              <w:left w:val="nil"/>
              <w:bottom w:val="nil"/>
              <w:right w:val="nil"/>
            </w:tcBorders>
          </w:tcPr>
          <w:p w:rsidR="00066E63" w:rsidRPr="00796197" w:rsidRDefault="00066E63" w:rsidP="00591D28">
            <w:pPr>
              <w:shd w:val="clear" w:color="auto" w:fill="FFFFFF"/>
              <w:jc w:val="both"/>
              <w:textAlignment w:val="baseline"/>
              <w:rPr>
                <w:color w:val="000000"/>
                <w:sz w:val="24"/>
                <w:szCs w:val="24"/>
              </w:rPr>
            </w:pPr>
            <w:r w:rsidRPr="00796197">
              <w:rPr>
                <w:color w:val="000000"/>
                <w:sz w:val="24"/>
                <w:szCs w:val="24"/>
              </w:rPr>
              <w:t>Реквизиты организации.</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8</w:t>
            </w:r>
          </w:p>
        </w:tc>
      </w:tr>
      <w:tr w:rsidR="00066E63" w:rsidRPr="00796197" w:rsidTr="001A493C">
        <w:trPr>
          <w:trHeight w:val="347"/>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1.2</w:t>
            </w:r>
          </w:p>
        </w:tc>
        <w:tc>
          <w:tcPr>
            <w:tcW w:w="7578" w:type="dxa"/>
            <w:tcBorders>
              <w:top w:val="nil"/>
              <w:left w:val="nil"/>
              <w:bottom w:val="nil"/>
              <w:right w:val="nil"/>
            </w:tcBorders>
          </w:tcPr>
          <w:p w:rsidR="00066E63" w:rsidRPr="00796197" w:rsidRDefault="00066E63" w:rsidP="00591D28">
            <w:pPr>
              <w:shd w:val="clear" w:color="auto" w:fill="FFFFFF"/>
              <w:jc w:val="both"/>
              <w:textAlignment w:val="baseline"/>
              <w:rPr>
                <w:color w:val="000000"/>
                <w:sz w:val="24"/>
                <w:szCs w:val="24"/>
              </w:rPr>
            </w:pPr>
            <w:r w:rsidRPr="00796197">
              <w:rPr>
                <w:color w:val="000000"/>
                <w:sz w:val="24"/>
                <w:szCs w:val="24"/>
              </w:rPr>
              <w:t>Обоснование разработки раздела «Промышленная безопасность».</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8</w:t>
            </w:r>
          </w:p>
        </w:tc>
      </w:tr>
      <w:tr w:rsidR="00066E63" w:rsidRPr="00796197" w:rsidTr="001A493C">
        <w:trPr>
          <w:trHeight w:val="80"/>
          <w:jc w:val="center"/>
        </w:trPr>
        <w:tc>
          <w:tcPr>
            <w:tcW w:w="567" w:type="dxa"/>
            <w:tcBorders>
              <w:top w:val="nil"/>
              <w:left w:val="nil"/>
              <w:bottom w:val="nil"/>
              <w:right w:val="nil"/>
            </w:tcBorders>
          </w:tcPr>
          <w:p w:rsidR="00066E63" w:rsidRPr="00796197" w:rsidRDefault="00066E63" w:rsidP="00591D28">
            <w:pPr>
              <w:rPr>
                <w:sz w:val="24"/>
                <w:szCs w:val="24"/>
                <w:lang w:val="en-US"/>
              </w:rPr>
            </w:pPr>
            <w:r w:rsidRPr="00796197">
              <w:rPr>
                <w:sz w:val="24"/>
                <w:szCs w:val="24"/>
              </w:rPr>
              <w:t>1.</w:t>
            </w:r>
            <w:r w:rsidRPr="00796197">
              <w:rPr>
                <w:sz w:val="24"/>
                <w:szCs w:val="24"/>
                <w:lang w:val="en-US"/>
              </w:rPr>
              <w:t>3</w:t>
            </w:r>
          </w:p>
        </w:tc>
        <w:tc>
          <w:tcPr>
            <w:tcW w:w="7578" w:type="dxa"/>
            <w:tcBorders>
              <w:top w:val="nil"/>
              <w:left w:val="nil"/>
              <w:bottom w:val="nil"/>
              <w:right w:val="nil"/>
            </w:tcBorders>
          </w:tcPr>
          <w:p w:rsidR="00066E63" w:rsidRPr="00796197" w:rsidRDefault="00066E63" w:rsidP="00591D28">
            <w:pPr>
              <w:shd w:val="clear" w:color="auto" w:fill="FFFFFF"/>
              <w:jc w:val="both"/>
              <w:textAlignment w:val="baseline"/>
              <w:rPr>
                <w:color w:val="000000"/>
                <w:sz w:val="24"/>
                <w:szCs w:val="24"/>
              </w:rPr>
            </w:pPr>
            <w:r w:rsidRPr="00796197">
              <w:rPr>
                <w:color w:val="000000"/>
                <w:sz w:val="24"/>
                <w:szCs w:val="24"/>
              </w:rPr>
              <w:t>Сведения о месторасположении проектируемого объекта.</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9</w:t>
            </w:r>
          </w:p>
        </w:tc>
      </w:tr>
      <w:tr w:rsidR="00066E63" w:rsidRPr="00796197" w:rsidTr="001A493C">
        <w:trPr>
          <w:trHeight w:val="80"/>
          <w:jc w:val="center"/>
        </w:trPr>
        <w:tc>
          <w:tcPr>
            <w:tcW w:w="567" w:type="dxa"/>
            <w:tcBorders>
              <w:top w:val="nil"/>
              <w:left w:val="nil"/>
              <w:bottom w:val="nil"/>
              <w:right w:val="nil"/>
            </w:tcBorders>
          </w:tcPr>
          <w:p w:rsidR="00066E63" w:rsidRPr="00796197" w:rsidRDefault="00066E63" w:rsidP="00591D28">
            <w:pPr>
              <w:rPr>
                <w:sz w:val="24"/>
                <w:szCs w:val="24"/>
                <w:lang w:val="en-US"/>
              </w:rPr>
            </w:pPr>
            <w:r w:rsidRPr="00796197">
              <w:rPr>
                <w:sz w:val="24"/>
                <w:szCs w:val="24"/>
              </w:rPr>
              <w:t>1.</w:t>
            </w:r>
            <w:r w:rsidRPr="00796197">
              <w:rPr>
                <w:sz w:val="24"/>
                <w:szCs w:val="24"/>
                <w:lang w:val="en-US"/>
              </w:rPr>
              <w:t>4</w:t>
            </w:r>
          </w:p>
        </w:tc>
        <w:tc>
          <w:tcPr>
            <w:tcW w:w="7578" w:type="dxa"/>
            <w:tcBorders>
              <w:top w:val="nil"/>
              <w:left w:val="nil"/>
              <w:bottom w:val="nil"/>
              <w:right w:val="nil"/>
            </w:tcBorders>
          </w:tcPr>
          <w:p w:rsidR="00066E63" w:rsidRPr="00796197" w:rsidRDefault="00066E63" w:rsidP="00591D28">
            <w:pPr>
              <w:shd w:val="clear" w:color="auto" w:fill="FFFFFF"/>
              <w:jc w:val="both"/>
              <w:textAlignment w:val="baseline"/>
              <w:rPr>
                <w:color w:val="000000"/>
                <w:sz w:val="24"/>
                <w:szCs w:val="24"/>
              </w:rPr>
            </w:pPr>
            <w:r w:rsidRPr="00796197">
              <w:rPr>
                <w:color w:val="000000"/>
                <w:sz w:val="24"/>
                <w:szCs w:val="24"/>
              </w:rPr>
              <w:t>Сведения о работниках и иных физических лицах, включая население.</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15</w:t>
            </w:r>
          </w:p>
        </w:tc>
      </w:tr>
      <w:tr w:rsidR="00066E63" w:rsidRPr="00796197" w:rsidTr="001A493C">
        <w:trPr>
          <w:trHeight w:val="80"/>
          <w:jc w:val="center"/>
        </w:trPr>
        <w:tc>
          <w:tcPr>
            <w:tcW w:w="567" w:type="dxa"/>
            <w:tcBorders>
              <w:top w:val="nil"/>
              <w:left w:val="nil"/>
              <w:bottom w:val="nil"/>
              <w:right w:val="nil"/>
            </w:tcBorders>
          </w:tcPr>
          <w:p w:rsidR="00066E63" w:rsidRPr="00796197" w:rsidRDefault="00066E63" w:rsidP="00591D28">
            <w:pPr>
              <w:rPr>
                <w:b/>
                <w:sz w:val="24"/>
                <w:szCs w:val="24"/>
              </w:rPr>
            </w:pPr>
            <w:r w:rsidRPr="00796197">
              <w:rPr>
                <w:b/>
                <w:sz w:val="24"/>
                <w:szCs w:val="24"/>
              </w:rPr>
              <w:t>2</w:t>
            </w:r>
          </w:p>
        </w:tc>
        <w:tc>
          <w:tcPr>
            <w:tcW w:w="7578" w:type="dxa"/>
            <w:tcBorders>
              <w:top w:val="nil"/>
              <w:left w:val="nil"/>
              <w:bottom w:val="nil"/>
              <w:right w:val="nil"/>
            </w:tcBorders>
          </w:tcPr>
          <w:p w:rsidR="00066E63" w:rsidRPr="00796197" w:rsidRDefault="00066E63" w:rsidP="00591D28">
            <w:pPr>
              <w:rPr>
                <w:b/>
                <w:sz w:val="24"/>
                <w:szCs w:val="24"/>
              </w:rPr>
            </w:pPr>
            <w:r w:rsidRPr="00796197">
              <w:rPr>
                <w:b/>
                <w:sz w:val="24"/>
                <w:szCs w:val="24"/>
              </w:rPr>
              <w:t>СВЕДЕНИЯ О ТЕХНОЛОГИИ</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17</w:t>
            </w:r>
          </w:p>
        </w:tc>
      </w:tr>
      <w:tr w:rsidR="00066E63" w:rsidRPr="00796197" w:rsidTr="001A493C">
        <w:trPr>
          <w:trHeight w:val="80"/>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2.1</w:t>
            </w:r>
          </w:p>
        </w:tc>
        <w:tc>
          <w:tcPr>
            <w:tcW w:w="7578" w:type="dxa"/>
            <w:tcBorders>
              <w:top w:val="nil"/>
              <w:left w:val="nil"/>
              <w:bottom w:val="nil"/>
              <w:right w:val="nil"/>
            </w:tcBorders>
          </w:tcPr>
          <w:p w:rsidR="00066E63" w:rsidRPr="00796197" w:rsidRDefault="00066E63" w:rsidP="00591D28">
            <w:pPr>
              <w:shd w:val="clear" w:color="auto" w:fill="FFFFFF"/>
              <w:jc w:val="both"/>
              <w:textAlignment w:val="baseline"/>
              <w:rPr>
                <w:color w:val="000000"/>
                <w:sz w:val="24"/>
                <w:szCs w:val="24"/>
              </w:rPr>
            </w:pPr>
            <w:r w:rsidRPr="00796197">
              <w:rPr>
                <w:color w:val="000000"/>
                <w:sz w:val="24"/>
                <w:szCs w:val="24"/>
              </w:rPr>
              <w:t>Сведения об опасных веществах.</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17</w:t>
            </w:r>
          </w:p>
        </w:tc>
      </w:tr>
      <w:tr w:rsidR="00066E63" w:rsidRPr="00796197" w:rsidTr="0004392D">
        <w:trPr>
          <w:trHeight w:val="219"/>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2.2</w:t>
            </w:r>
          </w:p>
        </w:tc>
        <w:tc>
          <w:tcPr>
            <w:tcW w:w="7578" w:type="dxa"/>
            <w:tcBorders>
              <w:top w:val="nil"/>
              <w:left w:val="nil"/>
              <w:bottom w:val="nil"/>
              <w:right w:val="nil"/>
            </w:tcBorders>
          </w:tcPr>
          <w:p w:rsidR="00066E63" w:rsidRPr="00796197" w:rsidRDefault="00066E63" w:rsidP="00591D28">
            <w:pPr>
              <w:tabs>
                <w:tab w:val="left" w:pos="9000"/>
              </w:tabs>
              <w:jc w:val="both"/>
              <w:rPr>
                <w:bCs/>
                <w:sz w:val="24"/>
                <w:szCs w:val="24"/>
              </w:rPr>
            </w:pPr>
            <w:r w:rsidRPr="00796197">
              <w:rPr>
                <w:color w:val="000000"/>
                <w:sz w:val="24"/>
                <w:szCs w:val="24"/>
              </w:rPr>
              <w:t>Краткое описание технологического процесса</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25</w:t>
            </w:r>
          </w:p>
        </w:tc>
      </w:tr>
      <w:tr w:rsidR="00066E63" w:rsidRPr="00796197" w:rsidTr="0004392D">
        <w:trPr>
          <w:trHeight w:val="98"/>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2.3</w:t>
            </w:r>
          </w:p>
        </w:tc>
        <w:tc>
          <w:tcPr>
            <w:tcW w:w="7578" w:type="dxa"/>
            <w:tcBorders>
              <w:top w:val="nil"/>
              <w:left w:val="nil"/>
              <w:bottom w:val="nil"/>
              <w:right w:val="nil"/>
            </w:tcBorders>
          </w:tcPr>
          <w:p w:rsidR="00066E63" w:rsidRPr="00796197" w:rsidRDefault="00066E63" w:rsidP="00591D28">
            <w:pPr>
              <w:pStyle w:val="affffffffffffffffffffffffff0"/>
              <w:rPr>
                <w:bCs/>
                <w:sz w:val="24"/>
                <w:szCs w:val="24"/>
              </w:rPr>
            </w:pPr>
            <w:r w:rsidRPr="00796197">
              <w:rPr>
                <w:color w:val="000000"/>
                <w:sz w:val="24"/>
                <w:szCs w:val="24"/>
              </w:rPr>
              <w:t>Технологическая схема</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34</w:t>
            </w:r>
          </w:p>
        </w:tc>
      </w:tr>
      <w:tr w:rsidR="00066E63" w:rsidRPr="00796197" w:rsidTr="001A493C">
        <w:trPr>
          <w:trHeight w:val="479"/>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2.4</w:t>
            </w:r>
          </w:p>
        </w:tc>
        <w:tc>
          <w:tcPr>
            <w:tcW w:w="7578" w:type="dxa"/>
            <w:tcBorders>
              <w:top w:val="nil"/>
              <w:left w:val="nil"/>
              <w:bottom w:val="nil"/>
              <w:right w:val="nil"/>
            </w:tcBorders>
          </w:tcPr>
          <w:p w:rsidR="00066E63" w:rsidRPr="00796197" w:rsidRDefault="00066E63" w:rsidP="00591D28">
            <w:pPr>
              <w:shd w:val="clear" w:color="auto" w:fill="FFFFFF"/>
              <w:jc w:val="both"/>
              <w:textAlignment w:val="baseline"/>
              <w:rPr>
                <w:color w:val="000000"/>
                <w:sz w:val="24"/>
                <w:szCs w:val="24"/>
              </w:rPr>
            </w:pPr>
            <w:r w:rsidRPr="00796197">
              <w:rPr>
                <w:color w:val="000000"/>
                <w:sz w:val="24"/>
                <w:szCs w:val="24"/>
              </w:rPr>
              <w:t>План размещения основного технологического оборудования, в кот</w:t>
            </w:r>
            <w:r w:rsidRPr="00796197">
              <w:rPr>
                <w:color w:val="000000"/>
                <w:sz w:val="24"/>
                <w:szCs w:val="24"/>
              </w:rPr>
              <w:t>о</w:t>
            </w:r>
            <w:r w:rsidRPr="00796197">
              <w:rPr>
                <w:color w:val="000000"/>
                <w:sz w:val="24"/>
                <w:szCs w:val="24"/>
              </w:rPr>
              <w:t>ром обращаются опасные вещества</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35</w:t>
            </w:r>
          </w:p>
        </w:tc>
      </w:tr>
      <w:tr w:rsidR="00066E63" w:rsidRPr="00796197" w:rsidTr="001A493C">
        <w:trPr>
          <w:trHeight w:val="589"/>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2.5</w:t>
            </w:r>
          </w:p>
        </w:tc>
        <w:tc>
          <w:tcPr>
            <w:tcW w:w="7578" w:type="dxa"/>
            <w:tcBorders>
              <w:top w:val="nil"/>
              <w:left w:val="nil"/>
              <w:bottom w:val="nil"/>
              <w:right w:val="nil"/>
            </w:tcBorders>
          </w:tcPr>
          <w:p w:rsidR="00066E63" w:rsidRPr="00796197" w:rsidRDefault="00066E63" w:rsidP="00591D28">
            <w:pPr>
              <w:shd w:val="clear" w:color="auto" w:fill="FFFFFF"/>
              <w:jc w:val="both"/>
              <w:textAlignment w:val="baseline"/>
              <w:rPr>
                <w:color w:val="000000"/>
                <w:sz w:val="24"/>
                <w:szCs w:val="24"/>
              </w:rPr>
            </w:pPr>
            <w:r w:rsidRPr="00796197">
              <w:rPr>
                <w:color w:val="000000"/>
                <w:sz w:val="24"/>
                <w:szCs w:val="24"/>
              </w:rPr>
              <w:t>Перечень основного технологического оборудования, в котором обр</w:t>
            </w:r>
            <w:r w:rsidRPr="00796197">
              <w:rPr>
                <w:color w:val="000000"/>
                <w:sz w:val="24"/>
                <w:szCs w:val="24"/>
              </w:rPr>
              <w:t>а</w:t>
            </w:r>
            <w:r w:rsidRPr="00796197">
              <w:rPr>
                <w:color w:val="000000"/>
                <w:sz w:val="24"/>
                <w:szCs w:val="24"/>
              </w:rPr>
              <w:t>щаются опасные вещества.</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37</w:t>
            </w:r>
          </w:p>
        </w:tc>
      </w:tr>
      <w:tr w:rsidR="00066E63" w:rsidRPr="00796197" w:rsidTr="001A493C">
        <w:trPr>
          <w:trHeight w:val="328"/>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2.6</w:t>
            </w:r>
          </w:p>
        </w:tc>
        <w:tc>
          <w:tcPr>
            <w:tcW w:w="7578" w:type="dxa"/>
            <w:tcBorders>
              <w:top w:val="nil"/>
              <w:left w:val="nil"/>
              <w:bottom w:val="nil"/>
              <w:right w:val="nil"/>
            </w:tcBorders>
          </w:tcPr>
          <w:p w:rsidR="00066E63" w:rsidRPr="00796197" w:rsidRDefault="00066E63" w:rsidP="00591D28">
            <w:pPr>
              <w:shd w:val="clear" w:color="auto" w:fill="FFFFFF"/>
              <w:jc w:val="both"/>
              <w:textAlignment w:val="baseline"/>
              <w:rPr>
                <w:color w:val="000000"/>
                <w:sz w:val="24"/>
                <w:szCs w:val="24"/>
              </w:rPr>
            </w:pPr>
            <w:r w:rsidRPr="00796197">
              <w:rPr>
                <w:color w:val="2E2E2E"/>
                <w:sz w:val="24"/>
                <w:szCs w:val="24"/>
              </w:rPr>
              <w:t>Данные о распределении опасных веществ по оборудованию.</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40</w:t>
            </w:r>
          </w:p>
        </w:tc>
      </w:tr>
      <w:tr w:rsidR="00066E63" w:rsidRPr="00796197" w:rsidTr="001A493C">
        <w:trPr>
          <w:trHeight w:val="625"/>
          <w:jc w:val="center"/>
        </w:trPr>
        <w:tc>
          <w:tcPr>
            <w:tcW w:w="567" w:type="dxa"/>
            <w:tcBorders>
              <w:top w:val="nil"/>
              <w:left w:val="nil"/>
              <w:bottom w:val="nil"/>
              <w:right w:val="nil"/>
            </w:tcBorders>
          </w:tcPr>
          <w:p w:rsidR="00066E63" w:rsidRPr="00796197" w:rsidRDefault="00066E63" w:rsidP="00591D28">
            <w:pPr>
              <w:rPr>
                <w:b/>
                <w:sz w:val="24"/>
                <w:szCs w:val="24"/>
              </w:rPr>
            </w:pPr>
            <w:r w:rsidRPr="00796197">
              <w:rPr>
                <w:b/>
                <w:sz w:val="24"/>
                <w:szCs w:val="24"/>
              </w:rPr>
              <w:t>3</w:t>
            </w:r>
          </w:p>
        </w:tc>
        <w:tc>
          <w:tcPr>
            <w:tcW w:w="7578" w:type="dxa"/>
            <w:tcBorders>
              <w:top w:val="nil"/>
              <w:left w:val="nil"/>
              <w:bottom w:val="nil"/>
              <w:right w:val="nil"/>
            </w:tcBorders>
          </w:tcPr>
          <w:p w:rsidR="00066E63" w:rsidRPr="00796197" w:rsidRDefault="00066E63" w:rsidP="00591D28">
            <w:pPr>
              <w:autoSpaceDE w:val="0"/>
              <w:autoSpaceDN w:val="0"/>
              <w:adjustRightInd w:val="0"/>
              <w:ind w:right="152"/>
              <w:jc w:val="both"/>
              <w:rPr>
                <w:b/>
                <w:color w:val="2E2E2E"/>
                <w:sz w:val="24"/>
                <w:szCs w:val="24"/>
              </w:rPr>
            </w:pPr>
            <w:r w:rsidRPr="00796197">
              <w:rPr>
                <w:b/>
                <w:color w:val="2E2E2E"/>
                <w:sz w:val="24"/>
                <w:szCs w:val="24"/>
              </w:rPr>
              <w:t>ОПИСАНИЕ ТЕХНИЧЕСКИХ РЕШЕНИЙ ПО ОБЕСПЕЧЕНИЮ БЕЗОПАСНОСТИ</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43</w:t>
            </w:r>
          </w:p>
        </w:tc>
      </w:tr>
      <w:tr w:rsidR="00066E63" w:rsidRPr="00796197" w:rsidTr="001A493C">
        <w:trPr>
          <w:trHeight w:val="479"/>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3.1</w:t>
            </w:r>
          </w:p>
        </w:tc>
        <w:tc>
          <w:tcPr>
            <w:tcW w:w="7578" w:type="dxa"/>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ind w:left="55"/>
              <w:rPr>
                <w:color w:val="2E2E2E"/>
              </w:rPr>
            </w:pPr>
            <w:r w:rsidRPr="00796197">
              <w:rPr>
                <w:color w:val="2E2E2E"/>
              </w:rPr>
              <w:t>Описание решений, направленных на исключение разгерметизации оборудования и предупреждение аварийных выбросов опасных в</w:t>
            </w:r>
            <w:r w:rsidRPr="00796197">
              <w:rPr>
                <w:color w:val="2E2E2E"/>
              </w:rPr>
              <w:t>е</w:t>
            </w:r>
            <w:r w:rsidRPr="00796197">
              <w:rPr>
                <w:color w:val="2E2E2E"/>
              </w:rPr>
              <w:t>ществ.</w:t>
            </w:r>
          </w:p>
        </w:tc>
        <w:tc>
          <w:tcPr>
            <w:tcW w:w="917" w:type="dxa"/>
            <w:tcBorders>
              <w:top w:val="nil"/>
              <w:left w:val="nil"/>
              <w:bottom w:val="nil"/>
              <w:right w:val="nil"/>
            </w:tcBorders>
          </w:tcPr>
          <w:p w:rsidR="00066E63" w:rsidRDefault="00066E63" w:rsidP="00591D28">
            <w:pPr>
              <w:jc w:val="center"/>
              <w:rPr>
                <w:sz w:val="24"/>
                <w:szCs w:val="24"/>
              </w:rPr>
            </w:pPr>
          </w:p>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49</w:t>
            </w:r>
          </w:p>
        </w:tc>
      </w:tr>
      <w:tr w:rsidR="00066E63" w:rsidRPr="00796197" w:rsidTr="001A493C">
        <w:trPr>
          <w:trHeight w:val="479"/>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3.2</w:t>
            </w:r>
          </w:p>
        </w:tc>
        <w:tc>
          <w:tcPr>
            <w:tcW w:w="7578" w:type="dxa"/>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ind w:left="55"/>
              <w:rPr>
                <w:color w:val="2E2E2E"/>
              </w:rPr>
            </w:pPr>
            <w:r w:rsidRPr="00796197">
              <w:rPr>
                <w:color w:val="2E2E2E"/>
              </w:rPr>
              <w:t>Описание решений, направленных на предупреждение развития аварий и локализацию выбросов опасных веществ.</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49</w:t>
            </w:r>
          </w:p>
        </w:tc>
      </w:tr>
      <w:tr w:rsidR="00066E63" w:rsidRPr="00796197" w:rsidTr="001A493C">
        <w:trPr>
          <w:trHeight w:val="453"/>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3.3</w:t>
            </w:r>
          </w:p>
        </w:tc>
        <w:tc>
          <w:tcPr>
            <w:tcW w:w="7578" w:type="dxa"/>
            <w:tcBorders>
              <w:top w:val="nil"/>
              <w:left w:val="nil"/>
              <w:bottom w:val="nil"/>
              <w:right w:val="nil"/>
            </w:tcBorders>
          </w:tcPr>
          <w:p w:rsidR="00066E63" w:rsidRPr="00796197" w:rsidRDefault="00066E63" w:rsidP="00591D28">
            <w:pPr>
              <w:ind w:left="55" w:right="-70"/>
              <w:rPr>
                <w:sz w:val="24"/>
                <w:szCs w:val="24"/>
              </w:rPr>
            </w:pPr>
            <w:r w:rsidRPr="00796197">
              <w:rPr>
                <w:color w:val="2E2E2E"/>
                <w:sz w:val="24"/>
                <w:szCs w:val="24"/>
              </w:rPr>
              <w:t>Описание решений, направленных на обеспечение взрывопожаробез</w:t>
            </w:r>
            <w:r w:rsidRPr="00796197">
              <w:rPr>
                <w:color w:val="2E2E2E"/>
                <w:sz w:val="24"/>
                <w:szCs w:val="24"/>
              </w:rPr>
              <w:t>о</w:t>
            </w:r>
            <w:r w:rsidRPr="00796197">
              <w:rPr>
                <w:color w:val="2E2E2E"/>
                <w:sz w:val="24"/>
                <w:szCs w:val="24"/>
              </w:rPr>
              <w:t>пасности</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50</w:t>
            </w:r>
          </w:p>
        </w:tc>
      </w:tr>
      <w:tr w:rsidR="00066E63" w:rsidRPr="00796197" w:rsidTr="001A493C">
        <w:trPr>
          <w:trHeight w:val="479"/>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3.4</w:t>
            </w:r>
          </w:p>
        </w:tc>
        <w:tc>
          <w:tcPr>
            <w:tcW w:w="7578" w:type="dxa"/>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ind w:left="55"/>
              <w:rPr>
                <w:color w:val="2E2E2E"/>
              </w:rPr>
            </w:pPr>
            <w:r w:rsidRPr="00796197">
              <w:rPr>
                <w:color w:val="2E2E2E"/>
              </w:rPr>
              <w:t>Описание систем автоматического регулирования, блокировок, сигн</w:t>
            </w:r>
            <w:r w:rsidRPr="00796197">
              <w:rPr>
                <w:color w:val="2E2E2E"/>
              </w:rPr>
              <w:t>а</w:t>
            </w:r>
            <w:r w:rsidRPr="00796197">
              <w:rPr>
                <w:color w:val="2E2E2E"/>
              </w:rPr>
              <w:t>лизаций и других средств обеспечения безопасности.</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68</w:t>
            </w:r>
          </w:p>
        </w:tc>
      </w:tr>
      <w:tr w:rsidR="00066E63" w:rsidRPr="00796197" w:rsidTr="001A493C">
        <w:trPr>
          <w:trHeight w:val="355"/>
          <w:jc w:val="center"/>
        </w:trPr>
        <w:tc>
          <w:tcPr>
            <w:tcW w:w="567" w:type="dxa"/>
            <w:tcBorders>
              <w:top w:val="nil"/>
              <w:left w:val="nil"/>
              <w:bottom w:val="nil"/>
              <w:right w:val="nil"/>
            </w:tcBorders>
          </w:tcPr>
          <w:p w:rsidR="00066E63" w:rsidRPr="00796197" w:rsidRDefault="00066E63" w:rsidP="00591D28">
            <w:pPr>
              <w:rPr>
                <w:b/>
                <w:sz w:val="24"/>
                <w:szCs w:val="24"/>
              </w:rPr>
            </w:pPr>
            <w:r w:rsidRPr="00796197">
              <w:rPr>
                <w:b/>
                <w:sz w:val="24"/>
                <w:szCs w:val="24"/>
              </w:rPr>
              <w:br w:type="page"/>
              <w:t>4</w:t>
            </w:r>
          </w:p>
        </w:tc>
        <w:tc>
          <w:tcPr>
            <w:tcW w:w="7578" w:type="dxa"/>
            <w:tcBorders>
              <w:top w:val="nil"/>
              <w:left w:val="nil"/>
              <w:bottom w:val="nil"/>
              <w:right w:val="nil"/>
            </w:tcBorders>
          </w:tcPr>
          <w:p w:rsidR="00066E63" w:rsidRPr="00796197" w:rsidRDefault="00066E63" w:rsidP="00591D28">
            <w:pPr>
              <w:rPr>
                <w:b/>
                <w:sz w:val="24"/>
                <w:szCs w:val="24"/>
              </w:rPr>
            </w:pPr>
            <w:r w:rsidRPr="00796197">
              <w:rPr>
                <w:b/>
                <w:sz w:val="24"/>
                <w:szCs w:val="24"/>
              </w:rPr>
              <w:t>ОЦЕНКА ОПАСНОСТИ РИСКА</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69</w:t>
            </w:r>
          </w:p>
        </w:tc>
      </w:tr>
      <w:tr w:rsidR="00066E63" w:rsidRPr="00796197" w:rsidTr="001A493C">
        <w:trPr>
          <w:trHeight w:val="817"/>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bCs/>
                <w:sz w:val="24"/>
                <w:szCs w:val="24"/>
              </w:rPr>
              <w:t>4.1</w:t>
            </w:r>
          </w:p>
        </w:tc>
        <w:tc>
          <w:tcPr>
            <w:tcW w:w="7578" w:type="dxa"/>
            <w:tcBorders>
              <w:top w:val="nil"/>
              <w:left w:val="nil"/>
              <w:bottom w:val="nil"/>
              <w:right w:val="nil"/>
            </w:tcBorders>
          </w:tcPr>
          <w:p w:rsidR="00066E63" w:rsidRPr="00796197" w:rsidRDefault="00066E63" w:rsidP="00591D28">
            <w:pPr>
              <w:pStyle w:val="afff3"/>
              <w:shd w:val="clear" w:color="auto" w:fill="FFFFFF"/>
              <w:rPr>
                <w:color w:val="2E2E2E"/>
              </w:rPr>
            </w:pPr>
            <w:r w:rsidRPr="00796197">
              <w:rPr>
                <w:color w:val="2E2E2E"/>
              </w:rPr>
              <w:t>Перечень наиболее опасных по последствиям аварий, имевших место на объектах, аналогичных проектируемому, или аварий, связанных с обращающимися опасными веществами.</w:t>
            </w:r>
          </w:p>
        </w:tc>
        <w:tc>
          <w:tcPr>
            <w:tcW w:w="917" w:type="dxa"/>
            <w:tcBorders>
              <w:top w:val="nil"/>
              <w:left w:val="nil"/>
              <w:bottom w:val="nil"/>
              <w:right w:val="nil"/>
            </w:tcBorders>
          </w:tcPr>
          <w:p w:rsidR="00066E63" w:rsidRDefault="00066E63" w:rsidP="00591D28">
            <w:pPr>
              <w:jc w:val="center"/>
              <w:rPr>
                <w:sz w:val="24"/>
                <w:szCs w:val="24"/>
              </w:rPr>
            </w:pPr>
          </w:p>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69</w:t>
            </w:r>
          </w:p>
        </w:tc>
      </w:tr>
      <w:tr w:rsidR="00066E63" w:rsidRPr="00796197" w:rsidTr="002B0425">
        <w:trPr>
          <w:trHeight w:val="244"/>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bCs/>
                <w:sz w:val="24"/>
                <w:szCs w:val="24"/>
              </w:rPr>
              <w:t>4.2</w:t>
            </w:r>
          </w:p>
        </w:tc>
        <w:tc>
          <w:tcPr>
            <w:tcW w:w="7578" w:type="dxa"/>
            <w:tcBorders>
              <w:top w:val="nil"/>
              <w:left w:val="nil"/>
              <w:bottom w:val="nil"/>
              <w:right w:val="nil"/>
            </w:tcBorders>
          </w:tcPr>
          <w:p w:rsidR="00066E63" w:rsidRPr="00796197" w:rsidRDefault="00066E63" w:rsidP="00591D28">
            <w:pPr>
              <w:autoSpaceDE w:val="0"/>
              <w:autoSpaceDN w:val="0"/>
              <w:adjustRightInd w:val="0"/>
              <w:jc w:val="both"/>
              <w:rPr>
                <w:sz w:val="24"/>
                <w:szCs w:val="24"/>
              </w:rPr>
            </w:pPr>
            <w:r w:rsidRPr="00796197">
              <w:rPr>
                <w:color w:val="2E2E2E"/>
                <w:sz w:val="24"/>
                <w:szCs w:val="24"/>
              </w:rPr>
              <w:t>Анализ основных причин произошедших аварий.</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71</w:t>
            </w:r>
          </w:p>
        </w:tc>
      </w:tr>
      <w:tr w:rsidR="00066E63" w:rsidRPr="00796197" w:rsidTr="001A493C">
        <w:trPr>
          <w:trHeight w:val="479"/>
          <w:jc w:val="center"/>
        </w:trPr>
        <w:tc>
          <w:tcPr>
            <w:tcW w:w="567" w:type="dxa"/>
            <w:tcBorders>
              <w:top w:val="nil"/>
              <w:left w:val="nil"/>
              <w:bottom w:val="nil"/>
              <w:right w:val="nil"/>
            </w:tcBorders>
          </w:tcPr>
          <w:p w:rsidR="00066E63" w:rsidRPr="00796197" w:rsidRDefault="00066E63" w:rsidP="00591D28">
            <w:pPr>
              <w:rPr>
                <w:bCs/>
                <w:sz w:val="24"/>
                <w:szCs w:val="24"/>
              </w:rPr>
            </w:pPr>
            <w:r w:rsidRPr="00796197">
              <w:rPr>
                <w:bCs/>
                <w:sz w:val="24"/>
                <w:szCs w:val="24"/>
              </w:rPr>
              <w:t>4.3</w:t>
            </w:r>
          </w:p>
        </w:tc>
        <w:tc>
          <w:tcPr>
            <w:tcW w:w="7578" w:type="dxa"/>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rPr>
                <w:color w:val="2E2E2E"/>
              </w:rPr>
            </w:pPr>
            <w:r w:rsidRPr="00796197">
              <w:rPr>
                <w:color w:val="2E2E2E"/>
              </w:rPr>
              <w:t>Определение возможных причин возникновения аварии и факторов, способствующих возникновению и развитию аварий.</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73</w:t>
            </w:r>
          </w:p>
        </w:tc>
      </w:tr>
      <w:tr w:rsidR="00066E63" w:rsidRPr="00796197" w:rsidTr="002B0425">
        <w:trPr>
          <w:trHeight w:val="255"/>
          <w:jc w:val="center"/>
        </w:trPr>
        <w:tc>
          <w:tcPr>
            <w:tcW w:w="567" w:type="dxa"/>
            <w:tcBorders>
              <w:top w:val="nil"/>
              <w:left w:val="nil"/>
              <w:bottom w:val="nil"/>
              <w:right w:val="nil"/>
            </w:tcBorders>
          </w:tcPr>
          <w:p w:rsidR="00066E63" w:rsidRPr="00796197" w:rsidRDefault="00066E63" w:rsidP="00591D28">
            <w:pPr>
              <w:rPr>
                <w:bCs/>
                <w:sz w:val="24"/>
                <w:szCs w:val="24"/>
              </w:rPr>
            </w:pPr>
            <w:r w:rsidRPr="00796197">
              <w:rPr>
                <w:bCs/>
                <w:sz w:val="24"/>
                <w:szCs w:val="24"/>
              </w:rPr>
              <w:t>4.4</w:t>
            </w:r>
          </w:p>
        </w:tc>
        <w:tc>
          <w:tcPr>
            <w:tcW w:w="7578" w:type="dxa"/>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rPr>
                <w:color w:val="2E2E2E"/>
              </w:rPr>
            </w:pPr>
            <w:r w:rsidRPr="00796197">
              <w:rPr>
                <w:color w:val="2E2E2E"/>
              </w:rPr>
              <w:t>Определение сценариев аварий с участием опасных веществ.</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75</w:t>
            </w:r>
          </w:p>
        </w:tc>
      </w:tr>
      <w:tr w:rsidR="00066E63" w:rsidRPr="00796197" w:rsidTr="002B0425">
        <w:trPr>
          <w:trHeight w:val="132"/>
          <w:jc w:val="center"/>
        </w:trPr>
        <w:tc>
          <w:tcPr>
            <w:tcW w:w="567" w:type="dxa"/>
            <w:tcBorders>
              <w:top w:val="nil"/>
              <w:left w:val="nil"/>
              <w:bottom w:val="nil"/>
              <w:right w:val="nil"/>
            </w:tcBorders>
          </w:tcPr>
          <w:p w:rsidR="00066E63" w:rsidRPr="00796197" w:rsidRDefault="00066E63" w:rsidP="00591D28">
            <w:pPr>
              <w:rPr>
                <w:bCs/>
                <w:sz w:val="24"/>
                <w:szCs w:val="24"/>
              </w:rPr>
            </w:pPr>
            <w:r w:rsidRPr="00796197">
              <w:rPr>
                <w:bCs/>
                <w:sz w:val="24"/>
                <w:szCs w:val="24"/>
              </w:rPr>
              <w:t>4.5</w:t>
            </w:r>
          </w:p>
        </w:tc>
        <w:tc>
          <w:tcPr>
            <w:tcW w:w="7578" w:type="dxa"/>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rPr>
                <w:color w:val="2E2E2E"/>
              </w:rPr>
            </w:pPr>
            <w:r w:rsidRPr="00796197">
              <w:rPr>
                <w:color w:val="2E2E2E"/>
              </w:rPr>
              <w:t>Оценка частоты возникновения возможных аварий.</w:t>
            </w:r>
          </w:p>
        </w:tc>
        <w:tc>
          <w:tcPr>
            <w:tcW w:w="917" w:type="dxa"/>
            <w:tcBorders>
              <w:top w:val="nil"/>
              <w:left w:val="nil"/>
              <w:bottom w:val="nil"/>
              <w:right w:val="nil"/>
            </w:tcBorders>
          </w:tcPr>
          <w:p w:rsidR="00066E63" w:rsidRPr="00796197" w:rsidRDefault="00066E63" w:rsidP="00591D28">
            <w:pPr>
              <w:pStyle w:val="affffffffffffffff5"/>
              <w:jc w:val="center"/>
              <w:rPr>
                <w:rFonts w:ascii="Times New Roman" w:hAnsi="Times New Roman"/>
                <w:sz w:val="24"/>
                <w:szCs w:val="24"/>
              </w:rPr>
            </w:pPr>
            <w:r>
              <w:rPr>
                <w:rFonts w:ascii="Times New Roman" w:hAnsi="Times New Roman"/>
                <w:sz w:val="24"/>
                <w:szCs w:val="24"/>
              </w:rPr>
              <w:t>77</w:t>
            </w:r>
          </w:p>
        </w:tc>
      </w:tr>
      <w:tr w:rsidR="00066E63" w:rsidRPr="00796197" w:rsidTr="002B0425">
        <w:trPr>
          <w:trHeight w:val="277"/>
          <w:jc w:val="center"/>
        </w:trPr>
        <w:tc>
          <w:tcPr>
            <w:tcW w:w="567" w:type="dxa"/>
            <w:tcBorders>
              <w:top w:val="nil"/>
              <w:left w:val="nil"/>
              <w:bottom w:val="nil"/>
              <w:right w:val="nil"/>
            </w:tcBorders>
          </w:tcPr>
          <w:p w:rsidR="00066E63" w:rsidRPr="00796197" w:rsidRDefault="00066E63" w:rsidP="00591D28">
            <w:pPr>
              <w:rPr>
                <w:bCs/>
                <w:sz w:val="24"/>
                <w:szCs w:val="24"/>
              </w:rPr>
            </w:pPr>
            <w:r w:rsidRPr="00796197">
              <w:rPr>
                <w:bCs/>
                <w:sz w:val="24"/>
                <w:szCs w:val="24"/>
              </w:rPr>
              <w:t>4.6</w:t>
            </w:r>
          </w:p>
        </w:tc>
        <w:tc>
          <w:tcPr>
            <w:tcW w:w="7578" w:type="dxa"/>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rPr>
                <w:color w:val="2E2E2E"/>
              </w:rPr>
            </w:pPr>
            <w:r w:rsidRPr="00796197">
              <w:rPr>
                <w:color w:val="2E2E2E"/>
              </w:rPr>
              <w:t>Оценка количества опасных веществ, участвующих в авариях.</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81</w:t>
            </w:r>
          </w:p>
        </w:tc>
      </w:tr>
      <w:tr w:rsidR="00066E63" w:rsidRPr="00796197" w:rsidTr="002B0425">
        <w:trPr>
          <w:trHeight w:val="282"/>
          <w:jc w:val="center"/>
        </w:trPr>
        <w:tc>
          <w:tcPr>
            <w:tcW w:w="567" w:type="dxa"/>
            <w:tcBorders>
              <w:top w:val="nil"/>
              <w:left w:val="nil"/>
              <w:bottom w:val="nil"/>
              <w:right w:val="nil"/>
            </w:tcBorders>
          </w:tcPr>
          <w:p w:rsidR="00066E63" w:rsidRPr="00796197" w:rsidRDefault="00066E63" w:rsidP="00591D28">
            <w:pPr>
              <w:rPr>
                <w:bCs/>
                <w:sz w:val="24"/>
                <w:szCs w:val="24"/>
              </w:rPr>
            </w:pPr>
            <w:r w:rsidRPr="00796197">
              <w:rPr>
                <w:bCs/>
                <w:sz w:val="24"/>
                <w:szCs w:val="24"/>
              </w:rPr>
              <w:t>4.7</w:t>
            </w:r>
          </w:p>
        </w:tc>
        <w:tc>
          <w:tcPr>
            <w:tcW w:w="7578" w:type="dxa"/>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rPr>
                <w:color w:val="2E2E2E"/>
              </w:rPr>
            </w:pPr>
            <w:r w:rsidRPr="00796197">
              <w:rPr>
                <w:color w:val="2E2E2E"/>
              </w:rPr>
              <w:t>Результаты расчетов вероятных зон действия поражающих факторов.</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83</w:t>
            </w:r>
          </w:p>
        </w:tc>
      </w:tr>
      <w:tr w:rsidR="00066E63" w:rsidRPr="00796197" w:rsidTr="002B0425">
        <w:trPr>
          <w:trHeight w:val="143"/>
          <w:jc w:val="center"/>
        </w:trPr>
        <w:tc>
          <w:tcPr>
            <w:tcW w:w="567" w:type="dxa"/>
            <w:tcBorders>
              <w:top w:val="nil"/>
              <w:left w:val="nil"/>
              <w:bottom w:val="nil"/>
              <w:right w:val="nil"/>
            </w:tcBorders>
          </w:tcPr>
          <w:p w:rsidR="00066E63" w:rsidRPr="00796197" w:rsidRDefault="00066E63" w:rsidP="00591D28">
            <w:pPr>
              <w:pStyle w:val="affffffffffffffff5"/>
              <w:rPr>
                <w:rFonts w:ascii="Times New Roman" w:hAnsi="Times New Roman"/>
                <w:b/>
                <w:sz w:val="24"/>
                <w:szCs w:val="24"/>
              </w:rPr>
            </w:pPr>
            <w:r w:rsidRPr="00796197">
              <w:rPr>
                <w:rFonts w:ascii="Times New Roman" w:hAnsi="Times New Roman"/>
                <w:b/>
                <w:sz w:val="24"/>
                <w:szCs w:val="24"/>
              </w:rPr>
              <w:t>5</w:t>
            </w:r>
          </w:p>
        </w:tc>
        <w:tc>
          <w:tcPr>
            <w:tcW w:w="7578" w:type="dxa"/>
            <w:tcBorders>
              <w:top w:val="nil"/>
              <w:left w:val="nil"/>
              <w:bottom w:val="nil"/>
              <w:right w:val="nil"/>
            </w:tcBorders>
          </w:tcPr>
          <w:p w:rsidR="00066E63" w:rsidRPr="00796197" w:rsidRDefault="00066E63" w:rsidP="00591D28">
            <w:pPr>
              <w:pStyle w:val="affffffffffffffff5"/>
              <w:rPr>
                <w:rFonts w:ascii="Times New Roman" w:hAnsi="Times New Roman"/>
                <w:b/>
                <w:sz w:val="24"/>
                <w:szCs w:val="24"/>
              </w:rPr>
            </w:pPr>
            <w:r w:rsidRPr="00796197">
              <w:rPr>
                <w:rFonts w:ascii="Times New Roman" w:hAnsi="Times New Roman"/>
                <w:b/>
                <w:sz w:val="24"/>
                <w:szCs w:val="24"/>
              </w:rPr>
              <w:t>ОБЕСПЕЧЕНИЕ ТРЕБОВАНИЙ ПРОМЫШЛЕННОЙ БЕЗ</w:t>
            </w:r>
            <w:r w:rsidRPr="00796197">
              <w:rPr>
                <w:rFonts w:ascii="Times New Roman" w:hAnsi="Times New Roman"/>
                <w:b/>
                <w:sz w:val="24"/>
                <w:szCs w:val="24"/>
              </w:rPr>
              <w:t>О</w:t>
            </w:r>
            <w:r w:rsidRPr="00796197">
              <w:rPr>
                <w:rFonts w:ascii="Times New Roman" w:hAnsi="Times New Roman"/>
                <w:b/>
                <w:sz w:val="24"/>
                <w:szCs w:val="24"/>
              </w:rPr>
              <w:t>ПАСНОСТИ</w:t>
            </w:r>
          </w:p>
        </w:tc>
        <w:tc>
          <w:tcPr>
            <w:tcW w:w="917" w:type="dxa"/>
            <w:tcBorders>
              <w:top w:val="nil"/>
              <w:left w:val="nil"/>
              <w:bottom w:val="nil"/>
              <w:right w:val="nil"/>
            </w:tcBorders>
          </w:tcPr>
          <w:p w:rsidR="00066E63" w:rsidRDefault="00066E63" w:rsidP="00591D28">
            <w:pPr>
              <w:pStyle w:val="affffffffffffffff5"/>
              <w:jc w:val="center"/>
              <w:rPr>
                <w:rFonts w:ascii="Times New Roman" w:hAnsi="Times New Roman"/>
                <w:sz w:val="24"/>
                <w:szCs w:val="24"/>
              </w:rPr>
            </w:pPr>
          </w:p>
          <w:p w:rsidR="00066E63" w:rsidRPr="00796197" w:rsidRDefault="00066E63" w:rsidP="00591D28">
            <w:pPr>
              <w:pStyle w:val="affffffffffffffff5"/>
              <w:jc w:val="center"/>
              <w:rPr>
                <w:rFonts w:ascii="Times New Roman" w:hAnsi="Times New Roman"/>
                <w:sz w:val="24"/>
                <w:szCs w:val="24"/>
              </w:rPr>
            </w:pPr>
            <w:r>
              <w:rPr>
                <w:rFonts w:ascii="Times New Roman" w:hAnsi="Times New Roman"/>
                <w:sz w:val="24"/>
                <w:szCs w:val="24"/>
              </w:rPr>
              <w:t>95</w:t>
            </w:r>
          </w:p>
        </w:tc>
      </w:tr>
      <w:tr w:rsidR="00066E63" w:rsidRPr="00796197" w:rsidTr="001A493C">
        <w:trPr>
          <w:trHeight w:val="479"/>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5.1</w:t>
            </w:r>
          </w:p>
        </w:tc>
        <w:tc>
          <w:tcPr>
            <w:tcW w:w="7578" w:type="dxa"/>
            <w:tcBorders>
              <w:top w:val="nil"/>
              <w:left w:val="nil"/>
              <w:bottom w:val="nil"/>
              <w:right w:val="nil"/>
            </w:tcBorders>
          </w:tcPr>
          <w:p w:rsidR="00066E63" w:rsidRPr="00796197" w:rsidRDefault="00066E63" w:rsidP="00591D28">
            <w:pPr>
              <w:pStyle w:val="afff3"/>
              <w:shd w:val="clear" w:color="auto" w:fill="FFFFFF"/>
              <w:spacing w:line="276" w:lineRule="auto"/>
              <w:rPr>
                <w:color w:val="2E2E2E"/>
              </w:rPr>
            </w:pPr>
            <w:r w:rsidRPr="00796197">
              <w:rPr>
                <w:color w:val="2E2E2E"/>
              </w:rPr>
              <w:t>Сведения о выполнении распоряжений промышленной безопасности к эксплуатации проектируемого объекта.</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95</w:t>
            </w:r>
          </w:p>
        </w:tc>
      </w:tr>
      <w:tr w:rsidR="00066E63" w:rsidRPr="00796197" w:rsidTr="001A493C">
        <w:trPr>
          <w:trHeight w:val="479"/>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5.2</w:t>
            </w:r>
          </w:p>
        </w:tc>
        <w:tc>
          <w:tcPr>
            <w:tcW w:w="7578" w:type="dxa"/>
            <w:tcBorders>
              <w:top w:val="nil"/>
              <w:left w:val="nil"/>
              <w:bottom w:val="nil"/>
              <w:right w:val="nil"/>
            </w:tcBorders>
          </w:tcPr>
          <w:p w:rsidR="00066E63" w:rsidRPr="00796197" w:rsidRDefault="00066E63" w:rsidP="00591D28">
            <w:pPr>
              <w:spacing w:line="276" w:lineRule="auto"/>
              <w:rPr>
                <w:b/>
                <w:sz w:val="24"/>
                <w:szCs w:val="24"/>
              </w:rPr>
            </w:pPr>
            <w:r w:rsidRPr="00796197">
              <w:rPr>
                <w:color w:val="2E2E2E"/>
                <w:sz w:val="24"/>
                <w:szCs w:val="24"/>
              </w:rPr>
              <w:t>Перечень необходимых лицензий на виды деятельности, связанные с эксплуатацией проектируемого объекта.</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95</w:t>
            </w:r>
          </w:p>
        </w:tc>
      </w:tr>
    </w:tbl>
    <w:p w:rsidR="007F6417" w:rsidRDefault="00107466" w:rsidP="007F6417">
      <w:pPr>
        <w:pStyle w:val="1d"/>
        <w:rPr>
          <w:highlight w:val="yellow"/>
        </w:rPr>
        <w:sectPr w:rsidR="007F6417" w:rsidSect="003D060C">
          <w:footerReference w:type="default" r:id="rId21"/>
          <w:pgSz w:w="11906" w:h="16838"/>
          <w:pgMar w:top="1134" w:right="851" w:bottom="1418" w:left="1701" w:header="284" w:footer="74" w:gutter="0"/>
          <w:cols w:space="720"/>
          <w:docGrid w:linePitch="381"/>
        </w:sectPr>
      </w:pPr>
      <w:r w:rsidRPr="001C3040">
        <w:rPr>
          <w:highlight w:val="yellow"/>
        </w:rPr>
        <w:fldChar w:fldCharType="end"/>
      </w:r>
    </w:p>
    <w:tbl>
      <w:tblPr>
        <w:tblW w:w="9276" w:type="dxa"/>
        <w:jc w:val="center"/>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67"/>
        <w:gridCol w:w="420"/>
        <w:gridCol w:w="7372"/>
        <w:gridCol w:w="917"/>
      </w:tblGrid>
      <w:tr w:rsidR="00066E63" w:rsidRPr="00796197" w:rsidTr="00591D28">
        <w:trPr>
          <w:trHeight w:val="479"/>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lastRenderedPageBreak/>
              <w:t>5.3</w:t>
            </w:r>
          </w:p>
        </w:tc>
        <w:tc>
          <w:tcPr>
            <w:tcW w:w="7792" w:type="dxa"/>
            <w:gridSpan w:val="2"/>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rPr>
                <w:color w:val="2E2E2E"/>
              </w:rPr>
            </w:pPr>
            <w:r w:rsidRPr="00796197">
              <w:rPr>
                <w:color w:val="2E2E2E"/>
              </w:rPr>
              <w:t>Сведения о профессиональной и противоаварийной подготовке персонала с указанием регулярности проверки знаний в области промышленной безопасности и порядка допуска персонала к работе.</w:t>
            </w:r>
          </w:p>
        </w:tc>
        <w:tc>
          <w:tcPr>
            <w:tcW w:w="917" w:type="dxa"/>
            <w:tcBorders>
              <w:top w:val="nil"/>
              <w:left w:val="nil"/>
              <w:bottom w:val="nil"/>
              <w:right w:val="nil"/>
            </w:tcBorders>
          </w:tcPr>
          <w:p w:rsidR="00066E63" w:rsidRDefault="00066E63" w:rsidP="00591D28">
            <w:pPr>
              <w:jc w:val="center"/>
              <w:rPr>
                <w:sz w:val="24"/>
                <w:szCs w:val="24"/>
              </w:rPr>
            </w:pPr>
          </w:p>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95</w:t>
            </w:r>
          </w:p>
        </w:tc>
      </w:tr>
      <w:tr w:rsidR="00066E63" w:rsidRPr="00796197" w:rsidTr="00591D28">
        <w:trPr>
          <w:trHeight w:val="548"/>
          <w:jc w:val="center"/>
        </w:trPr>
        <w:tc>
          <w:tcPr>
            <w:tcW w:w="567" w:type="dxa"/>
            <w:tcBorders>
              <w:top w:val="nil"/>
              <w:left w:val="nil"/>
              <w:bottom w:val="nil"/>
              <w:right w:val="nil"/>
            </w:tcBorders>
          </w:tcPr>
          <w:p w:rsidR="00066E63" w:rsidRPr="00796197" w:rsidRDefault="00066E63" w:rsidP="00591D28">
            <w:pPr>
              <w:ind w:right="-28"/>
              <w:rPr>
                <w:sz w:val="24"/>
                <w:szCs w:val="24"/>
              </w:rPr>
            </w:pPr>
            <w:r w:rsidRPr="00796197">
              <w:rPr>
                <w:sz w:val="24"/>
                <w:szCs w:val="24"/>
              </w:rPr>
              <w:t>5.4</w:t>
            </w:r>
          </w:p>
        </w:tc>
        <w:tc>
          <w:tcPr>
            <w:tcW w:w="7792" w:type="dxa"/>
            <w:gridSpan w:val="2"/>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rPr>
                <w:color w:val="2E2E2E"/>
              </w:rPr>
            </w:pPr>
            <w:r w:rsidRPr="00796197">
              <w:rPr>
                <w:color w:val="2E2E2E"/>
              </w:rPr>
              <w:t>Сведения о системе управления промышленной безопасностью, включая данные о производственном контроле за соблюдением требований пр</w:t>
            </w:r>
            <w:r w:rsidRPr="00796197">
              <w:rPr>
                <w:color w:val="2E2E2E"/>
              </w:rPr>
              <w:t>о</w:t>
            </w:r>
            <w:r w:rsidRPr="00796197">
              <w:rPr>
                <w:color w:val="2E2E2E"/>
              </w:rPr>
              <w:t>мышленной безопасности.</w:t>
            </w:r>
          </w:p>
        </w:tc>
        <w:tc>
          <w:tcPr>
            <w:tcW w:w="917" w:type="dxa"/>
            <w:tcBorders>
              <w:top w:val="nil"/>
              <w:left w:val="nil"/>
              <w:bottom w:val="nil"/>
              <w:right w:val="nil"/>
            </w:tcBorders>
          </w:tcPr>
          <w:p w:rsidR="00066E63" w:rsidRDefault="00066E63" w:rsidP="00591D28">
            <w:pPr>
              <w:jc w:val="center"/>
              <w:rPr>
                <w:sz w:val="24"/>
                <w:szCs w:val="24"/>
              </w:rPr>
            </w:pPr>
          </w:p>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98</w:t>
            </w:r>
          </w:p>
        </w:tc>
      </w:tr>
      <w:tr w:rsidR="00066E63" w:rsidRPr="00796197" w:rsidTr="00591D28">
        <w:trPr>
          <w:trHeight w:val="479"/>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5.5</w:t>
            </w:r>
          </w:p>
        </w:tc>
        <w:tc>
          <w:tcPr>
            <w:tcW w:w="7792" w:type="dxa"/>
            <w:gridSpan w:val="2"/>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rPr>
                <w:color w:val="2E2E2E"/>
              </w:rPr>
            </w:pPr>
            <w:r w:rsidRPr="00796197">
              <w:rPr>
                <w:color w:val="2E2E2E"/>
              </w:rPr>
              <w:t>Сведения о системе проведения сбора информации о произошедших и</w:t>
            </w:r>
            <w:r w:rsidRPr="00796197">
              <w:rPr>
                <w:color w:val="2E2E2E"/>
              </w:rPr>
              <w:t>н</w:t>
            </w:r>
            <w:r w:rsidRPr="00796197">
              <w:rPr>
                <w:color w:val="2E2E2E"/>
              </w:rPr>
              <w:t>цидентах и авариях и анализе этой информации.</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105</w:t>
            </w:r>
          </w:p>
        </w:tc>
      </w:tr>
      <w:tr w:rsidR="00066E63" w:rsidRPr="00796197" w:rsidTr="00591D28">
        <w:trPr>
          <w:trHeight w:val="516"/>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5.6</w:t>
            </w:r>
          </w:p>
        </w:tc>
        <w:tc>
          <w:tcPr>
            <w:tcW w:w="7792" w:type="dxa"/>
            <w:gridSpan w:val="2"/>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rPr>
                <w:color w:val="2E2E2E"/>
              </w:rPr>
            </w:pPr>
            <w:r w:rsidRPr="00796197">
              <w:rPr>
                <w:color w:val="2E2E2E"/>
              </w:rPr>
              <w:t>Сведения о соответствии принятых в проекте решений требованиям норм и правил</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107</w:t>
            </w:r>
          </w:p>
        </w:tc>
      </w:tr>
      <w:tr w:rsidR="00066E63" w:rsidRPr="00796197" w:rsidTr="00591D28">
        <w:trPr>
          <w:trHeight w:val="479"/>
          <w:jc w:val="center"/>
        </w:trPr>
        <w:tc>
          <w:tcPr>
            <w:tcW w:w="567" w:type="dxa"/>
            <w:tcBorders>
              <w:top w:val="nil"/>
              <w:left w:val="nil"/>
              <w:bottom w:val="nil"/>
              <w:right w:val="nil"/>
            </w:tcBorders>
          </w:tcPr>
          <w:p w:rsidR="00066E63" w:rsidRPr="00796197" w:rsidRDefault="00066E63" w:rsidP="00591D28">
            <w:pPr>
              <w:rPr>
                <w:sz w:val="24"/>
                <w:szCs w:val="24"/>
              </w:rPr>
            </w:pPr>
            <w:r w:rsidRPr="00796197">
              <w:rPr>
                <w:sz w:val="24"/>
                <w:szCs w:val="24"/>
              </w:rPr>
              <w:t>5.7</w:t>
            </w:r>
          </w:p>
        </w:tc>
        <w:tc>
          <w:tcPr>
            <w:tcW w:w="7792" w:type="dxa"/>
            <w:gridSpan w:val="2"/>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rPr>
                <w:color w:val="2E2E2E"/>
              </w:rPr>
            </w:pPr>
            <w:r w:rsidRPr="00796197">
              <w:rPr>
                <w:color w:val="2E2E2E"/>
              </w:rPr>
              <w:t>Сведения о мероприятиях по локализации и ликвидации последствий ав</w:t>
            </w:r>
            <w:r w:rsidRPr="00796197">
              <w:rPr>
                <w:color w:val="2E2E2E"/>
              </w:rPr>
              <w:t>а</w:t>
            </w:r>
            <w:r w:rsidRPr="00796197">
              <w:rPr>
                <w:color w:val="2E2E2E"/>
              </w:rPr>
              <w:t>рий на проектируемом объекте</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108</w:t>
            </w:r>
          </w:p>
        </w:tc>
      </w:tr>
      <w:tr w:rsidR="00066E63" w:rsidTr="00591D28">
        <w:trPr>
          <w:trHeight w:val="820"/>
          <w:jc w:val="center"/>
        </w:trPr>
        <w:tc>
          <w:tcPr>
            <w:tcW w:w="567" w:type="dxa"/>
            <w:tcBorders>
              <w:top w:val="nil"/>
              <w:left w:val="nil"/>
              <w:bottom w:val="nil"/>
              <w:right w:val="nil"/>
            </w:tcBorders>
          </w:tcPr>
          <w:p w:rsidR="00066E63" w:rsidRPr="00796197" w:rsidRDefault="00066E63" w:rsidP="00591D28">
            <w:pPr>
              <w:rPr>
                <w:sz w:val="24"/>
                <w:szCs w:val="24"/>
              </w:rPr>
            </w:pPr>
            <w:r>
              <w:rPr>
                <w:sz w:val="24"/>
                <w:szCs w:val="24"/>
              </w:rPr>
              <w:t>5.8</w:t>
            </w:r>
          </w:p>
        </w:tc>
        <w:tc>
          <w:tcPr>
            <w:tcW w:w="7792" w:type="dxa"/>
            <w:gridSpan w:val="2"/>
            <w:tcBorders>
              <w:top w:val="nil"/>
              <w:left w:val="nil"/>
              <w:bottom w:val="nil"/>
              <w:right w:val="nil"/>
            </w:tcBorders>
          </w:tcPr>
          <w:p w:rsidR="00066E63" w:rsidRPr="00796197" w:rsidRDefault="00066E63" w:rsidP="00591D28">
            <w:pPr>
              <w:pStyle w:val="afff3"/>
              <w:spacing w:before="0" w:beforeAutospacing="0" w:after="0" w:afterAutospacing="0"/>
              <w:rPr>
                <w:color w:val="2E2E2E"/>
              </w:rPr>
            </w:pPr>
            <w:r w:rsidRPr="00442C7C">
              <w:rPr>
                <w:color w:val="2E2E2E"/>
              </w:rPr>
              <w:t>Сведения о системе оповещения в случае возникновения аварии на пр</w:t>
            </w:r>
            <w:r w:rsidRPr="00442C7C">
              <w:rPr>
                <w:color w:val="2E2E2E"/>
              </w:rPr>
              <w:t>о</w:t>
            </w:r>
            <w:r w:rsidRPr="00442C7C">
              <w:rPr>
                <w:color w:val="2E2E2E"/>
              </w:rPr>
              <w:t>ектируемом объекте с приведением схемы оповещения и указанием п</w:t>
            </w:r>
            <w:r w:rsidRPr="00442C7C">
              <w:rPr>
                <w:color w:val="2E2E2E"/>
              </w:rPr>
              <w:t>о</w:t>
            </w:r>
            <w:r w:rsidRPr="00442C7C">
              <w:rPr>
                <w:color w:val="2E2E2E"/>
              </w:rPr>
              <w:t>рядка действий в случае аварии.</w:t>
            </w:r>
          </w:p>
        </w:tc>
        <w:tc>
          <w:tcPr>
            <w:tcW w:w="917" w:type="dxa"/>
            <w:tcBorders>
              <w:top w:val="nil"/>
              <w:left w:val="nil"/>
              <w:bottom w:val="nil"/>
              <w:right w:val="nil"/>
            </w:tcBorders>
          </w:tcPr>
          <w:p w:rsidR="00066E63" w:rsidRDefault="00066E63" w:rsidP="00591D28">
            <w:pPr>
              <w:jc w:val="center"/>
              <w:rPr>
                <w:sz w:val="24"/>
                <w:szCs w:val="24"/>
              </w:rPr>
            </w:pPr>
          </w:p>
          <w:p w:rsidR="00066E63" w:rsidRDefault="00066E63" w:rsidP="00591D28">
            <w:pPr>
              <w:jc w:val="center"/>
              <w:rPr>
                <w:sz w:val="24"/>
                <w:szCs w:val="24"/>
              </w:rPr>
            </w:pPr>
          </w:p>
          <w:p w:rsidR="00066E63" w:rsidRDefault="00066E63" w:rsidP="00591D28">
            <w:pPr>
              <w:jc w:val="center"/>
              <w:rPr>
                <w:sz w:val="24"/>
                <w:szCs w:val="24"/>
              </w:rPr>
            </w:pPr>
            <w:r>
              <w:rPr>
                <w:sz w:val="24"/>
                <w:szCs w:val="24"/>
              </w:rPr>
              <w:t>116</w:t>
            </w:r>
          </w:p>
        </w:tc>
      </w:tr>
      <w:tr w:rsidR="00066E63" w:rsidRPr="00796197" w:rsidTr="00591D28">
        <w:trPr>
          <w:trHeight w:val="479"/>
          <w:jc w:val="center"/>
        </w:trPr>
        <w:tc>
          <w:tcPr>
            <w:tcW w:w="567" w:type="dxa"/>
            <w:tcBorders>
              <w:top w:val="nil"/>
              <w:left w:val="nil"/>
              <w:bottom w:val="nil"/>
              <w:right w:val="nil"/>
            </w:tcBorders>
          </w:tcPr>
          <w:p w:rsidR="00066E63" w:rsidRPr="00796197" w:rsidRDefault="00066E63" w:rsidP="00591D28">
            <w:pPr>
              <w:rPr>
                <w:sz w:val="24"/>
                <w:szCs w:val="24"/>
              </w:rPr>
            </w:pPr>
            <w:r>
              <w:rPr>
                <w:sz w:val="24"/>
                <w:szCs w:val="24"/>
              </w:rPr>
              <w:t>5.9</w:t>
            </w:r>
          </w:p>
        </w:tc>
        <w:tc>
          <w:tcPr>
            <w:tcW w:w="7792" w:type="dxa"/>
            <w:gridSpan w:val="2"/>
            <w:tcBorders>
              <w:top w:val="nil"/>
              <w:left w:val="nil"/>
              <w:bottom w:val="nil"/>
              <w:right w:val="nil"/>
            </w:tcBorders>
          </w:tcPr>
          <w:p w:rsidR="00066E63" w:rsidRPr="00796197" w:rsidRDefault="00066E63" w:rsidP="00591D28">
            <w:pPr>
              <w:pStyle w:val="afff3"/>
              <w:shd w:val="clear" w:color="auto" w:fill="FFFFFF"/>
              <w:spacing w:before="0" w:beforeAutospacing="0" w:after="0" w:afterAutospacing="0"/>
              <w:rPr>
                <w:color w:val="2E2E2E"/>
              </w:rPr>
            </w:pPr>
            <w:r w:rsidRPr="00796197">
              <w:rPr>
                <w:color w:val="2E2E2E"/>
              </w:rPr>
              <w:t>Рекомендации по обеспечению промышленной безопасности проект</w:t>
            </w:r>
            <w:r w:rsidRPr="00796197">
              <w:rPr>
                <w:color w:val="2E2E2E"/>
              </w:rPr>
              <w:t>и</w:t>
            </w:r>
            <w:r w:rsidRPr="00796197">
              <w:rPr>
                <w:color w:val="2E2E2E"/>
              </w:rPr>
              <w:t>руемого объекта.</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118</w:t>
            </w:r>
          </w:p>
        </w:tc>
      </w:tr>
      <w:tr w:rsidR="00066E63" w:rsidRPr="00796197" w:rsidTr="00591D28">
        <w:trPr>
          <w:trHeight w:val="423"/>
          <w:jc w:val="center"/>
        </w:trPr>
        <w:tc>
          <w:tcPr>
            <w:tcW w:w="567" w:type="dxa"/>
            <w:tcBorders>
              <w:top w:val="nil"/>
              <w:left w:val="nil"/>
              <w:bottom w:val="nil"/>
              <w:right w:val="nil"/>
            </w:tcBorders>
          </w:tcPr>
          <w:p w:rsidR="00066E63" w:rsidRPr="00796197" w:rsidRDefault="00066E63" w:rsidP="00591D28">
            <w:pPr>
              <w:jc w:val="center"/>
              <w:rPr>
                <w:sz w:val="24"/>
                <w:szCs w:val="24"/>
              </w:rPr>
            </w:pPr>
          </w:p>
        </w:tc>
        <w:tc>
          <w:tcPr>
            <w:tcW w:w="7792" w:type="dxa"/>
            <w:gridSpan w:val="2"/>
            <w:tcBorders>
              <w:top w:val="nil"/>
              <w:left w:val="nil"/>
              <w:bottom w:val="nil"/>
              <w:right w:val="nil"/>
            </w:tcBorders>
          </w:tcPr>
          <w:p w:rsidR="00066E63" w:rsidRPr="00796197" w:rsidRDefault="00066E63" w:rsidP="00591D28">
            <w:pPr>
              <w:pStyle w:val="afff3"/>
              <w:shd w:val="clear" w:color="auto" w:fill="FFFFFF"/>
              <w:spacing w:line="276" w:lineRule="auto"/>
              <w:rPr>
                <w:color w:val="2E2E2E"/>
              </w:rPr>
            </w:pPr>
            <w:r w:rsidRPr="00796197">
              <w:rPr>
                <w:color w:val="2E2E2E"/>
              </w:rPr>
              <w:t xml:space="preserve">ПРИЛОЖЕНИЕ 1. </w:t>
            </w:r>
            <w:r w:rsidRPr="00796197">
              <w:rPr>
                <w:color w:val="2E2E2E"/>
                <w:sz w:val="21"/>
                <w:szCs w:val="21"/>
              </w:rPr>
              <w:t>СПИСОК ИСПОЛЬЗОВАННЫХ ИСТОЧНИКОВ</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120</w:t>
            </w:r>
          </w:p>
        </w:tc>
      </w:tr>
      <w:tr w:rsidR="00066E63" w:rsidTr="00591D28">
        <w:trPr>
          <w:trHeight w:val="415"/>
          <w:jc w:val="center"/>
        </w:trPr>
        <w:tc>
          <w:tcPr>
            <w:tcW w:w="567" w:type="dxa"/>
            <w:tcBorders>
              <w:top w:val="nil"/>
              <w:left w:val="nil"/>
              <w:bottom w:val="nil"/>
              <w:right w:val="nil"/>
            </w:tcBorders>
          </w:tcPr>
          <w:p w:rsidR="00066E63" w:rsidRPr="00796197" w:rsidRDefault="00066E63" w:rsidP="00591D28">
            <w:pPr>
              <w:jc w:val="center"/>
              <w:rPr>
                <w:sz w:val="24"/>
                <w:szCs w:val="24"/>
              </w:rPr>
            </w:pPr>
          </w:p>
        </w:tc>
        <w:tc>
          <w:tcPr>
            <w:tcW w:w="7792" w:type="dxa"/>
            <w:gridSpan w:val="2"/>
            <w:tcBorders>
              <w:top w:val="nil"/>
              <w:left w:val="nil"/>
              <w:bottom w:val="nil"/>
              <w:right w:val="nil"/>
            </w:tcBorders>
          </w:tcPr>
          <w:p w:rsidR="00066E63" w:rsidRPr="00796197" w:rsidRDefault="00066E63" w:rsidP="00591D28">
            <w:pPr>
              <w:pStyle w:val="afff3"/>
              <w:shd w:val="clear" w:color="auto" w:fill="FFFFFF"/>
              <w:spacing w:line="276" w:lineRule="auto"/>
              <w:rPr>
                <w:color w:val="2E2E2E"/>
              </w:rPr>
            </w:pPr>
            <w:r w:rsidRPr="00796197">
              <w:rPr>
                <w:color w:val="2E2E2E"/>
              </w:rPr>
              <w:t>ПРИЛОЖЕНИЕ 2.</w:t>
            </w:r>
            <w:r>
              <w:rPr>
                <w:color w:val="2E2E2E"/>
              </w:rPr>
              <w:t xml:space="preserve"> Графическая часть</w:t>
            </w:r>
          </w:p>
        </w:tc>
        <w:tc>
          <w:tcPr>
            <w:tcW w:w="917" w:type="dxa"/>
            <w:tcBorders>
              <w:top w:val="nil"/>
              <w:left w:val="nil"/>
              <w:bottom w:val="nil"/>
              <w:right w:val="nil"/>
            </w:tcBorders>
          </w:tcPr>
          <w:p w:rsidR="00066E63" w:rsidRDefault="00066E63" w:rsidP="00591D28">
            <w:pPr>
              <w:jc w:val="center"/>
              <w:rPr>
                <w:sz w:val="24"/>
                <w:szCs w:val="24"/>
              </w:rPr>
            </w:pPr>
            <w:r>
              <w:rPr>
                <w:sz w:val="24"/>
                <w:szCs w:val="24"/>
              </w:rPr>
              <w:t>122</w:t>
            </w:r>
          </w:p>
        </w:tc>
      </w:tr>
      <w:tr w:rsidR="00066E63" w:rsidRPr="00796197" w:rsidTr="00591D28">
        <w:trPr>
          <w:jc w:val="center"/>
        </w:trPr>
        <w:tc>
          <w:tcPr>
            <w:tcW w:w="987" w:type="dxa"/>
            <w:gridSpan w:val="2"/>
            <w:tcBorders>
              <w:top w:val="nil"/>
              <w:left w:val="nil"/>
              <w:bottom w:val="nil"/>
              <w:right w:val="nil"/>
            </w:tcBorders>
          </w:tcPr>
          <w:p w:rsidR="00066E63" w:rsidRPr="0055031E" w:rsidRDefault="00066E63" w:rsidP="00591D28">
            <w:pPr>
              <w:jc w:val="center"/>
              <w:rPr>
                <w:sz w:val="24"/>
                <w:szCs w:val="24"/>
              </w:rPr>
            </w:pPr>
            <w:r w:rsidRPr="0055031E">
              <w:rPr>
                <w:sz w:val="24"/>
                <w:szCs w:val="24"/>
              </w:rPr>
              <w:t>Рис.1</w:t>
            </w:r>
          </w:p>
        </w:tc>
        <w:tc>
          <w:tcPr>
            <w:tcW w:w="7372" w:type="dxa"/>
            <w:tcBorders>
              <w:top w:val="nil"/>
              <w:left w:val="nil"/>
              <w:bottom w:val="nil"/>
              <w:right w:val="nil"/>
            </w:tcBorders>
          </w:tcPr>
          <w:p w:rsidR="00066E63" w:rsidRPr="0055031E" w:rsidRDefault="00066E63" w:rsidP="00591D28">
            <w:pPr>
              <w:pStyle w:val="1d"/>
              <w:rPr>
                <w:rStyle w:val="affff0"/>
                <w:b w:val="0"/>
                <w:color w:val="auto"/>
                <w:sz w:val="24"/>
                <w:szCs w:val="24"/>
                <w:u w:val="none"/>
              </w:rPr>
            </w:pPr>
            <w:r w:rsidRPr="0055031E">
              <w:rPr>
                <w:rStyle w:val="affff0"/>
                <w:b w:val="0"/>
                <w:color w:val="auto"/>
                <w:sz w:val="24"/>
                <w:szCs w:val="24"/>
                <w:u w:val="none"/>
              </w:rPr>
              <w:t>Ситуационный план М 1:100000</w:t>
            </w:r>
          </w:p>
        </w:tc>
        <w:tc>
          <w:tcPr>
            <w:tcW w:w="917" w:type="dxa"/>
            <w:tcBorders>
              <w:top w:val="nil"/>
              <w:left w:val="nil"/>
              <w:bottom w:val="nil"/>
              <w:right w:val="nil"/>
            </w:tcBorders>
          </w:tcPr>
          <w:p w:rsidR="00066E63" w:rsidRPr="00796197" w:rsidRDefault="00066E63" w:rsidP="00591D28">
            <w:pPr>
              <w:jc w:val="center"/>
              <w:rPr>
                <w:sz w:val="24"/>
                <w:szCs w:val="24"/>
              </w:rPr>
            </w:pPr>
            <w:r>
              <w:rPr>
                <w:sz w:val="24"/>
                <w:szCs w:val="24"/>
              </w:rPr>
              <w:t>123</w:t>
            </w:r>
          </w:p>
        </w:tc>
      </w:tr>
      <w:tr w:rsidR="00066E63" w:rsidRPr="00796197" w:rsidTr="00591D28">
        <w:trPr>
          <w:jc w:val="center"/>
        </w:trPr>
        <w:tc>
          <w:tcPr>
            <w:tcW w:w="987" w:type="dxa"/>
            <w:gridSpan w:val="2"/>
            <w:tcBorders>
              <w:top w:val="nil"/>
              <w:left w:val="nil"/>
              <w:bottom w:val="nil"/>
              <w:right w:val="nil"/>
            </w:tcBorders>
          </w:tcPr>
          <w:p w:rsidR="00066E63" w:rsidRPr="0055031E" w:rsidRDefault="00066E63" w:rsidP="00591D28">
            <w:pPr>
              <w:jc w:val="center"/>
              <w:rPr>
                <w:sz w:val="24"/>
                <w:szCs w:val="24"/>
              </w:rPr>
            </w:pPr>
            <w:r w:rsidRPr="0055031E">
              <w:rPr>
                <w:sz w:val="24"/>
                <w:szCs w:val="24"/>
              </w:rPr>
              <w:t>Рис.2</w:t>
            </w:r>
          </w:p>
        </w:tc>
        <w:tc>
          <w:tcPr>
            <w:tcW w:w="7372" w:type="dxa"/>
            <w:tcBorders>
              <w:top w:val="nil"/>
              <w:left w:val="nil"/>
              <w:bottom w:val="nil"/>
              <w:right w:val="nil"/>
            </w:tcBorders>
          </w:tcPr>
          <w:p w:rsidR="00066E63" w:rsidRPr="0055031E" w:rsidRDefault="00066E63" w:rsidP="00591D28">
            <w:pPr>
              <w:pStyle w:val="1d"/>
              <w:rPr>
                <w:rStyle w:val="affff0"/>
                <w:b w:val="0"/>
                <w:color w:val="auto"/>
                <w:sz w:val="24"/>
                <w:szCs w:val="24"/>
                <w:u w:val="none"/>
              </w:rPr>
            </w:pPr>
            <w:r w:rsidRPr="0055031E">
              <w:rPr>
                <w:rStyle w:val="affff0"/>
                <w:b w:val="0"/>
                <w:color w:val="auto"/>
                <w:sz w:val="24"/>
                <w:szCs w:val="24"/>
                <w:u w:val="none"/>
              </w:rPr>
              <w:t xml:space="preserve">Зоны поражения при возможной аварии взрыв ГВС, пожар пролива на проектируемых объектах (УПНГ </w:t>
            </w:r>
            <w:r w:rsidRPr="0055031E">
              <w:rPr>
                <w:b w:val="0"/>
                <w:sz w:val="24"/>
                <w:szCs w:val="24"/>
              </w:rPr>
              <w:t>Царичанское+Филатовское месторождение)</w:t>
            </w:r>
          </w:p>
        </w:tc>
        <w:tc>
          <w:tcPr>
            <w:tcW w:w="917" w:type="dxa"/>
            <w:tcBorders>
              <w:top w:val="nil"/>
              <w:left w:val="nil"/>
              <w:bottom w:val="nil"/>
              <w:right w:val="nil"/>
            </w:tcBorders>
          </w:tcPr>
          <w:p w:rsidR="00066E63" w:rsidRDefault="00066E63" w:rsidP="00591D28">
            <w:pPr>
              <w:jc w:val="center"/>
              <w:rPr>
                <w:sz w:val="24"/>
                <w:szCs w:val="24"/>
              </w:rPr>
            </w:pPr>
          </w:p>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124</w:t>
            </w:r>
          </w:p>
        </w:tc>
      </w:tr>
      <w:tr w:rsidR="00066E63" w:rsidRPr="00796197" w:rsidTr="00591D28">
        <w:trPr>
          <w:jc w:val="center"/>
        </w:trPr>
        <w:tc>
          <w:tcPr>
            <w:tcW w:w="987" w:type="dxa"/>
            <w:gridSpan w:val="2"/>
            <w:tcBorders>
              <w:top w:val="nil"/>
              <w:left w:val="nil"/>
              <w:bottom w:val="nil"/>
              <w:right w:val="nil"/>
            </w:tcBorders>
          </w:tcPr>
          <w:p w:rsidR="00066E63" w:rsidRPr="0055031E" w:rsidRDefault="00066E63" w:rsidP="00591D28">
            <w:pPr>
              <w:jc w:val="center"/>
              <w:rPr>
                <w:sz w:val="24"/>
                <w:szCs w:val="24"/>
              </w:rPr>
            </w:pPr>
            <w:r w:rsidRPr="0055031E">
              <w:rPr>
                <w:sz w:val="24"/>
                <w:szCs w:val="24"/>
              </w:rPr>
              <w:t>Рис.3</w:t>
            </w:r>
          </w:p>
        </w:tc>
        <w:tc>
          <w:tcPr>
            <w:tcW w:w="7372" w:type="dxa"/>
            <w:tcBorders>
              <w:top w:val="nil"/>
              <w:left w:val="nil"/>
              <w:bottom w:val="nil"/>
              <w:right w:val="nil"/>
            </w:tcBorders>
          </w:tcPr>
          <w:p w:rsidR="00066E63" w:rsidRPr="0055031E" w:rsidRDefault="00066E63" w:rsidP="00591D28">
            <w:pPr>
              <w:pStyle w:val="1d"/>
              <w:rPr>
                <w:rStyle w:val="affff0"/>
                <w:b w:val="0"/>
                <w:color w:val="auto"/>
                <w:sz w:val="24"/>
                <w:szCs w:val="24"/>
                <w:u w:val="none"/>
              </w:rPr>
            </w:pPr>
            <w:r w:rsidRPr="0055031E">
              <w:rPr>
                <w:rStyle w:val="affff0"/>
                <w:b w:val="0"/>
                <w:color w:val="auto"/>
                <w:sz w:val="24"/>
                <w:szCs w:val="24"/>
                <w:u w:val="none"/>
              </w:rPr>
              <w:t xml:space="preserve">Зоны поражения при авариях на проектируемом объекте, </w:t>
            </w:r>
            <w:r w:rsidRPr="0055031E">
              <w:rPr>
                <w:b w:val="0"/>
                <w:sz w:val="24"/>
                <w:szCs w:val="24"/>
              </w:rPr>
              <w:t>взрыв ТВС, пожар</w:t>
            </w:r>
            <w:r w:rsidRPr="0055031E">
              <w:rPr>
                <w:rStyle w:val="affff0"/>
                <w:b w:val="0"/>
                <w:color w:val="auto"/>
                <w:sz w:val="24"/>
                <w:szCs w:val="24"/>
                <w:u w:val="none"/>
              </w:rPr>
              <w:t>. (УЗА1-УЗА2)</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125</w:t>
            </w:r>
          </w:p>
        </w:tc>
      </w:tr>
      <w:tr w:rsidR="00066E63" w:rsidRPr="00796197" w:rsidTr="00591D28">
        <w:trPr>
          <w:jc w:val="center"/>
        </w:trPr>
        <w:tc>
          <w:tcPr>
            <w:tcW w:w="987" w:type="dxa"/>
            <w:gridSpan w:val="2"/>
            <w:tcBorders>
              <w:top w:val="nil"/>
              <w:left w:val="nil"/>
              <w:bottom w:val="nil"/>
              <w:right w:val="nil"/>
            </w:tcBorders>
          </w:tcPr>
          <w:p w:rsidR="00066E63" w:rsidRPr="0055031E" w:rsidRDefault="00066E63" w:rsidP="00591D28">
            <w:pPr>
              <w:jc w:val="center"/>
              <w:rPr>
                <w:sz w:val="24"/>
                <w:szCs w:val="24"/>
              </w:rPr>
            </w:pPr>
            <w:r w:rsidRPr="0055031E">
              <w:rPr>
                <w:sz w:val="24"/>
                <w:szCs w:val="24"/>
              </w:rPr>
              <w:t>Рис.4</w:t>
            </w:r>
          </w:p>
        </w:tc>
        <w:tc>
          <w:tcPr>
            <w:tcW w:w="7372" w:type="dxa"/>
            <w:tcBorders>
              <w:top w:val="nil"/>
              <w:left w:val="nil"/>
              <w:bottom w:val="nil"/>
              <w:right w:val="nil"/>
            </w:tcBorders>
          </w:tcPr>
          <w:p w:rsidR="00066E63" w:rsidRPr="0055031E" w:rsidRDefault="00066E63" w:rsidP="00591D28">
            <w:pPr>
              <w:pStyle w:val="1d"/>
              <w:rPr>
                <w:rStyle w:val="affff0"/>
                <w:b w:val="0"/>
                <w:color w:val="auto"/>
                <w:sz w:val="24"/>
                <w:szCs w:val="24"/>
                <w:u w:val="none"/>
              </w:rPr>
            </w:pPr>
            <w:r w:rsidRPr="0055031E">
              <w:rPr>
                <w:rStyle w:val="affff0"/>
                <w:b w:val="0"/>
                <w:color w:val="auto"/>
                <w:sz w:val="24"/>
                <w:szCs w:val="24"/>
                <w:u w:val="none"/>
              </w:rPr>
              <w:t xml:space="preserve">Зоны поражения при авариях на проектируемом объекте, </w:t>
            </w:r>
            <w:r w:rsidRPr="0055031E">
              <w:rPr>
                <w:b w:val="0"/>
                <w:sz w:val="24"/>
                <w:szCs w:val="24"/>
              </w:rPr>
              <w:t xml:space="preserve">взрыв ТВС, пожар </w:t>
            </w:r>
            <w:r w:rsidRPr="0055031E">
              <w:rPr>
                <w:rStyle w:val="affff0"/>
                <w:b w:val="0"/>
                <w:color w:val="auto"/>
                <w:sz w:val="24"/>
                <w:szCs w:val="24"/>
                <w:u w:val="none"/>
              </w:rPr>
              <w:t>(УЗА2-УЗА4).</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126</w:t>
            </w:r>
          </w:p>
        </w:tc>
      </w:tr>
      <w:tr w:rsidR="00066E63" w:rsidRPr="00796197" w:rsidTr="00591D28">
        <w:trPr>
          <w:jc w:val="center"/>
        </w:trPr>
        <w:tc>
          <w:tcPr>
            <w:tcW w:w="987" w:type="dxa"/>
            <w:gridSpan w:val="2"/>
            <w:tcBorders>
              <w:top w:val="nil"/>
              <w:left w:val="nil"/>
              <w:bottom w:val="nil"/>
              <w:right w:val="nil"/>
            </w:tcBorders>
          </w:tcPr>
          <w:p w:rsidR="00066E63" w:rsidRPr="0055031E" w:rsidRDefault="00066E63" w:rsidP="00591D28">
            <w:pPr>
              <w:jc w:val="center"/>
              <w:rPr>
                <w:sz w:val="24"/>
                <w:szCs w:val="24"/>
              </w:rPr>
            </w:pPr>
            <w:r w:rsidRPr="0055031E">
              <w:rPr>
                <w:sz w:val="24"/>
                <w:szCs w:val="24"/>
              </w:rPr>
              <w:t>Рис.5</w:t>
            </w:r>
          </w:p>
        </w:tc>
        <w:tc>
          <w:tcPr>
            <w:tcW w:w="7372" w:type="dxa"/>
            <w:tcBorders>
              <w:top w:val="nil"/>
              <w:left w:val="nil"/>
              <w:bottom w:val="nil"/>
              <w:right w:val="nil"/>
            </w:tcBorders>
          </w:tcPr>
          <w:p w:rsidR="00066E63" w:rsidRPr="0055031E" w:rsidRDefault="00066E63" w:rsidP="00591D28">
            <w:pPr>
              <w:pStyle w:val="1d"/>
              <w:rPr>
                <w:rStyle w:val="affff0"/>
                <w:b w:val="0"/>
                <w:color w:val="auto"/>
                <w:sz w:val="24"/>
                <w:szCs w:val="24"/>
                <w:u w:val="none"/>
              </w:rPr>
            </w:pPr>
            <w:r w:rsidRPr="0055031E">
              <w:rPr>
                <w:rStyle w:val="affff0"/>
                <w:b w:val="0"/>
                <w:color w:val="auto"/>
                <w:sz w:val="24"/>
                <w:szCs w:val="24"/>
                <w:u w:val="none"/>
              </w:rPr>
              <w:t xml:space="preserve">Зоны поражения при авариях на проектируемом объекте, </w:t>
            </w:r>
            <w:r w:rsidRPr="0055031E">
              <w:rPr>
                <w:b w:val="0"/>
                <w:sz w:val="24"/>
                <w:szCs w:val="24"/>
              </w:rPr>
              <w:t xml:space="preserve">взрыв ТВС, пожар </w:t>
            </w:r>
            <w:r w:rsidRPr="0055031E">
              <w:rPr>
                <w:rStyle w:val="affff0"/>
                <w:b w:val="0"/>
                <w:color w:val="auto"/>
                <w:sz w:val="24"/>
                <w:szCs w:val="24"/>
                <w:u w:val="none"/>
              </w:rPr>
              <w:t>(УЗА4-УЗА5)</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127</w:t>
            </w:r>
          </w:p>
        </w:tc>
      </w:tr>
      <w:tr w:rsidR="00066E63" w:rsidRPr="00796197" w:rsidTr="00591D28">
        <w:trPr>
          <w:jc w:val="center"/>
        </w:trPr>
        <w:tc>
          <w:tcPr>
            <w:tcW w:w="987" w:type="dxa"/>
            <w:gridSpan w:val="2"/>
            <w:tcBorders>
              <w:top w:val="nil"/>
              <w:left w:val="nil"/>
              <w:bottom w:val="nil"/>
              <w:right w:val="nil"/>
            </w:tcBorders>
          </w:tcPr>
          <w:p w:rsidR="00066E63" w:rsidRPr="0055031E" w:rsidRDefault="00066E63" w:rsidP="00591D28">
            <w:pPr>
              <w:jc w:val="center"/>
              <w:rPr>
                <w:sz w:val="24"/>
                <w:szCs w:val="24"/>
              </w:rPr>
            </w:pPr>
            <w:r w:rsidRPr="0055031E">
              <w:rPr>
                <w:sz w:val="24"/>
                <w:szCs w:val="24"/>
              </w:rPr>
              <w:t>Рис.6</w:t>
            </w:r>
          </w:p>
        </w:tc>
        <w:tc>
          <w:tcPr>
            <w:tcW w:w="7372" w:type="dxa"/>
            <w:tcBorders>
              <w:top w:val="nil"/>
              <w:left w:val="nil"/>
              <w:bottom w:val="nil"/>
              <w:right w:val="nil"/>
            </w:tcBorders>
          </w:tcPr>
          <w:p w:rsidR="00066E63" w:rsidRPr="0055031E" w:rsidRDefault="00066E63" w:rsidP="00591D28">
            <w:pPr>
              <w:pStyle w:val="1d"/>
              <w:ind w:right="-2"/>
              <w:rPr>
                <w:rStyle w:val="affff0"/>
                <w:b w:val="0"/>
                <w:color w:val="auto"/>
                <w:sz w:val="24"/>
                <w:szCs w:val="24"/>
                <w:u w:val="none"/>
              </w:rPr>
            </w:pPr>
            <w:r w:rsidRPr="0055031E">
              <w:rPr>
                <w:rStyle w:val="affff0"/>
                <w:b w:val="0"/>
                <w:color w:val="auto"/>
                <w:sz w:val="24"/>
                <w:szCs w:val="24"/>
                <w:u w:val="none"/>
              </w:rPr>
              <w:t xml:space="preserve">Зоны поражения при авариях на проектируемом объекте, </w:t>
            </w:r>
            <w:r w:rsidRPr="0055031E">
              <w:rPr>
                <w:b w:val="0"/>
                <w:sz w:val="24"/>
                <w:szCs w:val="24"/>
              </w:rPr>
              <w:t xml:space="preserve">взрыв ТВС, пожар </w:t>
            </w:r>
            <w:r w:rsidRPr="0055031E">
              <w:rPr>
                <w:rStyle w:val="affff0"/>
                <w:b w:val="0"/>
                <w:color w:val="auto"/>
                <w:sz w:val="24"/>
                <w:szCs w:val="24"/>
                <w:u w:val="none"/>
              </w:rPr>
              <w:t>(УЗА5-УЗА6)</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128</w:t>
            </w:r>
          </w:p>
        </w:tc>
      </w:tr>
      <w:tr w:rsidR="00066E63" w:rsidRPr="00796197" w:rsidTr="00591D28">
        <w:trPr>
          <w:jc w:val="center"/>
        </w:trPr>
        <w:tc>
          <w:tcPr>
            <w:tcW w:w="987" w:type="dxa"/>
            <w:gridSpan w:val="2"/>
            <w:tcBorders>
              <w:top w:val="nil"/>
              <w:left w:val="nil"/>
              <w:bottom w:val="nil"/>
              <w:right w:val="nil"/>
            </w:tcBorders>
          </w:tcPr>
          <w:p w:rsidR="00066E63" w:rsidRPr="0055031E" w:rsidRDefault="00066E63" w:rsidP="00591D28">
            <w:pPr>
              <w:jc w:val="center"/>
              <w:rPr>
                <w:sz w:val="24"/>
                <w:szCs w:val="24"/>
              </w:rPr>
            </w:pPr>
            <w:r w:rsidRPr="0055031E">
              <w:rPr>
                <w:sz w:val="24"/>
                <w:szCs w:val="24"/>
              </w:rPr>
              <w:t>Рис.7</w:t>
            </w:r>
          </w:p>
        </w:tc>
        <w:tc>
          <w:tcPr>
            <w:tcW w:w="7372" w:type="dxa"/>
            <w:tcBorders>
              <w:top w:val="nil"/>
              <w:left w:val="nil"/>
              <w:bottom w:val="nil"/>
              <w:right w:val="nil"/>
            </w:tcBorders>
          </w:tcPr>
          <w:p w:rsidR="00066E63" w:rsidRPr="0055031E" w:rsidRDefault="00066E63" w:rsidP="00591D28">
            <w:pPr>
              <w:pStyle w:val="1d"/>
              <w:rPr>
                <w:rStyle w:val="affff0"/>
                <w:b w:val="0"/>
                <w:color w:val="auto"/>
                <w:sz w:val="24"/>
                <w:szCs w:val="24"/>
                <w:u w:val="none"/>
              </w:rPr>
            </w:pPr>
            <w:r w:rsidRPr="0055031E">
              <w:rPr>
                <w:rStyle w:val="affff0"/>
                <w:b w:val="0"/>
                <w:color w:val="auto"/>
                <w:sz w:val="24"/>
                <w:szCs w:val="24"/>
                <w:u w:val="none"/>
              </w:rPr>
              <w:t xml:space="preserve">Зоны поражения при авариях на проектируемом объекте, </w:t>
            </w:r>
            <w:r w:rsidRPr="0055031E">
              <w:rPr>
                <w:b w:val="0"/>
                <w:sz w:val="24"/>
                <w:szCs w:val="24"/>
              </w:rPr>
              <w:t xml:space="preserve">взрыв ТВС, пожар </w:t>
            </w:r>
            <w:r w:rsidRPr="0055031E">
              <w:rPr>
                <w:rStyle w:val="affff0"/>
                <w:b w:val="0"/>
                <w:color w:val="auto"/>
                <w:sz w:val="24"/>
                <w:szCs w:val="24"/>
                <w:u w:val="none"/>
              </w:rPr>
              <w:t>(УЗА6-УЗА7)</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129</w:t>
            </w:r>
          </w:p>
        </w:tc>
      </w:tr>
      <w:tr w:rsidR="00066E63" w:rsidRPr="00796197" w:rsidTr="00591D28">
        <w:trPr>
          <w:jc w:val="center"/>
        </w:trPr>
        <w:tc>
          <w:tcPr>
            <w:tcW w:w="987" w:type="dxa"/>
            <w:gridSpan w:val="2"/>
            <w:tcBorders>
              <w:top w:val="nil"/>
              <w:left w:val="nil"/>
              <w:bottom w:val="nil"/>
              <w:right w:val="nil"/>
            </w:tcBorders>
          </w:tcPr>
          <w:p w:rsidR="00066E63" w:rsidRPr="0055031E" w:rsidRDefault="00066E63" w:rsidP="00591D28">
            <w:pPr>
              <w:jc w:val="center"/>
              <w:rPr>
                <w:sz w:val="24"/>
                <w:szCs w:val="24"/>
              </w:rPr>
            </w:pPr>
            <w:r w:rsidRPr="0055031E">
              <w:rPr>
                <w:sz w:val="24"/>
                <w:szCs w:val="24"/>
              </w:rPr>
              <w:t>Рис.8</w:t>
            </w:r>
          </w:p>
        </w:tc>
        <w:tc>
          <w:tcPr>
            <w:tcW w:w="7372" w:type="dxa"/>
            <w:tcBorders>
              <w:top w:val="nil"/>
              <w:left w:val="nil"/>
              <w:bottom w:val="nil"/>
              <w:right w:val="nil"/>
            </w:tcBorders>
          </w:tcPr>
          <w:p w:rsidR="00066E63" w:rsidRPr="0055031E" w:rsidRDefault="00066E63" w:rsidP="00591D28">
            <w:pPr>
              <w:pStyle w:val="1d"/>
              <w:rPr>
                <w:rStyle w:val="affff0"/>
                <w:b w:val="0"/>
                <w:color w:val="auto"/>
                <w:sz w:val="24"/>
                <w:szCs w:val="24"/>
                <w:u w:val="none"/>
              </w:rPr>
            </w:pPr>
            <w:r w:rsidRPr="0055031E">
              <w:rPr>
                <w:rStyle w:val="affff0"/>
                <w:b w:val="0"/>
                <w:color w:val="auto"/>
                <w:sz w:val="24"/>
                <w:szCs w:val="24"/>
                <w:u w:val="none"/>
              </w:rPr>
              <w:t xml:space="preserve">Зоны поражения при авариях на проектируемом объекте, </w:t>
            </w:r>
            <w:r w:rsidRPr="0055031E">
              <w:rPr>
                <w:b w:val="0"/>
                <w:sz w:val="24"/>
                <w:szCs w:val="24"/>
              </w:rPr>
              <w:t xml:space="preserve">взрыв ТВС, пожар </w:t>
            </w:r>
            <w:r w:rsidRPr="0055031E">
              <w:rPr>
                <w:rStyle w:val="affff0"/>
                <w:b w:val="0"/>
                <w:color w:val="auto"/>
                <w:sz w:val="24"/>
                <w:szCs w:val="24"/>
                <w:u w:val="none"/>
              </w:rPr>
              <w:t>(УЗА7-УЗА8)</w:t>
            </w:r>
          </w:p>
        </w:tc>
        <w:tc>
          <w:tcPr>
            <w:tcW w:w="917" w:type="dxa"/>
            <w:tcBorders>
              <w:top w:val="nil"/>
              <w:left w:val="nil"/>
              <w:bottom w:val="nil"/>
              <w:right w:val="nil"/>
            </w:tcBorders>
          </w:tcPr>
          <w:p w:rsidR="00066E63" w:rsidRDefault="00066E63" w:rsidP="00591D28">
            <w:pPr>
              <w:jc w:val="center"/>
              <w:rPr>
                <w:sz w:val="24"/>
                <w:szCs w:val="24"/>
              </w:rPr>
            </w:pPr>
          </w:p>
          <w:p w:rsidR="00066E63" w:rsidRPr="00796197" w:rsidRDefault="00066E63" w:rsidP="00591D28">
            <w:pPr>
              <w:jc w:val="center"/>
              <w:rPr>
                <w:sz w:val="24"/>
                <w:szCs w:val="24"/>
              </w:rPr>
            </w:pPr>
            <w:r>
              <w:rPr>
                <w:sz w:val="24"/>
                <w:szCs w:val="24"/>
              </w:rPr>
              <w:t>130</w:t>
            </w:r>
          </w:p>
        </w:tc>
      </w:tr>
      <w:tr w:rsidR="00066E63" w:rsidTr="00591D28">
        <w:trPr>
          <w:jc w:val="center"/>
        </w:trPr>
        <w:tc>
          <w:tcPr>
            <w:tcW w:w="987" w:type="dxa"/>
            <w:gridSpan w:val="2"/>
            <w:tcBorders>
              <w:top w:val="nil"/>
              <w:left w:val="nil"/>
              <w:bottom w:val="nil"/>
              <w:right w:val="nil"/>
            </w:tcBorders>
          </w:tcPr>
          <w:p w:rsidR="00066E63" w:rsidRPr="0055031E" w:rsidRDefault="00066E63" w:rsidP="00591D28">
            <w:pPr>
              <w:jc w:val="center"/>
              <w:rPr>
                <w:sz w:val="24"/>
                <w:szCs w:val="24"/>
              </w:rPr>
            </w:pPr>
            <w:r w:rsidRPr="0055031E">
              <w:rPr>
                <w:sz w:val="24"/>
                <w:szCs w:val="24"/>
              </w:rPr>
              <w:t>Рис.9</w:t>
            </w:r>
          </w:p>
        </w:tc>
        <w:tc>
          <w:tcPr>
            <w:tcW w:w="7372" w:type="dxa"/>
            <w:tcBorders>
              <w:top w:val="nil"/>
              <w:left w:val="nil"/>
              <w:bottom w:val="nil"/>
              <w:right w:val="nil"/>
            </w:tcBorders>
          </w:tcPr>
          <w:p w:rsidR="00066E63" w:rsidRPr="0055031E" w:rsidRDefault="00066E63" w:rsidP="00591D28">
            <w:pPr>
              <w:pStyle w:val="1d"/>
              <w:rPr>
                <w:rStyle w:val="affff0"/>
                <w:b w:val="0"/>
                <w:color w:val="auto"/>
                <w:sz w:val="24"/>
                <w:szCs w:val="24"/>
                <w:u w:val="none"/>
              </w:rPr>
            </w:pPr>
            <w:r w:rsidRPr="0055031E">
              <w:rPr>
                <w:rStyle w:val="affff0"/>
                <w:b w:val="0"/>
                <w:color w:val="auto"/>
                <w:sz w:val="24"/>
                <w:szCs w:val="24"/>
                <w:u w:val="none"/>
              </w:rPr>
              <w:t xml:space="preserve">План эвакуации. План ввода сил и средств. (УПНГ </w:t>
            </w:r>
            <w:r w:rsidRPr="0055031E">
              <w:rPr>
                <w:b w:val="0"/>
                <w:sz w:val="24"/>
                <w:szCs w:val="24"/>
              </w:rPr>
              <w:t>Царичанское+Филатовское месторождение)</w:t>
            </w:r>
            <w:r w:rsidRPr="0055031E">
              <w:rPr>
                <w:rStyle w:val="affff0"/>
                <w:b w:val="0"/>
                <w:color w:val="auto"/>
                <w:sz w:val="24"/>
                <w:szCs w:val="24"/>
                <w:u w:val="none"/>
              </w:rPr>
              <w:t xml:space="preserve"> М 1:500</w:t>
            </w:r>
          </w:p>
        </w:tc>
        <w:tc>
          <w:tcPr>
            <w:tcW w:w="917" w:type="dxa"/>
            <w:tcBorders>
              <w:top w:val="nil"/>
              <w:left w:val="nil"/>
              <w:bottom w:val="nil"/>
              <w:right w:val="nil"/>
            </w:tcBorders>
          </w:tcPr>
          <w:p w:rsidR="00066E63" w:rsidRDefault="00066E63" w:rsidP="00591D28">
            <w:pPr>
              <w:jc w:val="center"/>
              <w:rPr>
                <w:sz w:val="24"/>
                <w:szCs w:val="24"/>
              </w:rPr>
            </w:pPr>
          </w:p>
          <w:p w:rsidR="00066E63" w:rsidRDefault="00066E63" w:rsidP="00591D28">
            <w:pPr>
              <w:jc w:val="center"/>
              <w:rPr>
                <w:sz w:val="24"/>
                <w:szCs w:val="24"/>
              </w:rPr>
            </w:pPr>
            <w:r>
              <w:rPr>
                <w:sz w:val="24"/>
                <w:szCs w:val="24"/>
              </w:rPr>
              <w:t>131</w:t>
            </w:r>
          </w:p>
        </w:tc>
      </w:tr>
      <w:tr w:rsidR="00066E63" w:rsidTr="00591D28">
        <w:trPr>
          <w:jc w:val="center"/>
        </w:trPr>
        <w:tc>
          <w:tcPr>
            <w:tcW w:w="987" w:type="dxa"/>
            <w:gridSpan w:val="2"/>
            <w:tcBorders>
              <w:top w:val="nil"/>
              <w:left w:val="nil"/>
              <w:bottom w:val="nil"/>
              <w:right w:val="nil"/>
            </w:tcBorders>
          </w:tcPr>
          <w:p w:rsidR="00066E63" w:rsidRPr="0055031E" w:rsidRDefault="00066E63" w:rsidP="00591D28">
            <w:pPr>
              <w:jc w:val="center"/>
              <w:rPr>
                <w:sz w:val="24"/>
                <w:szCs w:val="24"/>
              </w:rPr>
            </w:pPr>
            <w:r w:rsidRPr="0055031E">
              <w:rPr>
                <w:sz w:val="24"/>
                <w:szCs w:val="24"/>
              </w:rPr>
              <w:t>Рис.10</w:t>
            </w:r>
          </w:p>
        </w:tc>
        <w:tc>
          <w:tcPr>
            <w:tcW w:w="7372" w:type="dxa"/>
            <w:tcBorders>
              <w:top w:val="nil"/>
              <w:left w:val="nil"/>
              <w:bottom w:val="nil"/>
              <w:right w:val="nil"/>
            </w:tcBorders>
          </w:tcPr>
          <w:p w:rsidR="00066E63" w:rsidRPr="0055031E" w:rsidRDefault="00066E63" w:rsidP="00591D28">
            <w:pPr>
              <w:rPr>
                <w:sz w:val="24"/>
                <w:szCs w:val="24"/>
              </w:rPr>
            </w:pPr>
            <w:r w:rsidRPr="0055031E">
              <w:rPr>
                <w:rStyle w:val="affff0"/>
                <w:color w:val="auto"/>
                <w:sz w:val="24"/>
                <w:szCs w:val="24"/>
                <w:u w:val="none"/>
              </w:rPr>
              <w:t>План эвакуации. План ввода сил и средств. (</w:t>
            </w:r>
            <w:r w:rsidRPr="0055031E">
              <w:rPr>
                <w:sz w:val="24"/>
                <w:szCs w:val="24"/>
              </w:rPr>
              <w:t>УППНГ Капитоновского месторождения)</w:t>
            </w:r>
            <w:r w:rsidRPr="0055031E">
              <w:rPr>
                <w:rStyle w:val="affff0"/>
                <w:color w:val="auto"/>
                <w:sz w:val="24"/>
                <w:szCs w:val="24"/>
                <w:u w:val="none"/>
              </w:rPr>
              <w:t xml:space="preserve"> М 1:500</w:t>
            </w:r>
          </w:p>
        </w:tc>
        <w:tc>
          <w:tcPr>
            <w:tcW w:w="917" w:type="dxa"/>
            <w:tcBorders>
              <w:top w:val="nil"/>
              <w:left w:val="nil"/>
              <w:bottom w:val="nil"/>
              <w:right w:val="nil"/>
            </w:tcBorders>
          </w:tcPr>
          <w:p w:rsidR="00066E63" w:rsidRDefault="00066E63" w:rsidP="00591D28">
            <w:pPr>
              <w:jc w:val="center"/>
              <w:rPr>
                <w:sz w:val="24"/>
                <w:szCs w:val="24"/>
              </w:rPr>
            </w:pPr>
          </w:p>
          <w:p w:rsidR="00066E63" w:rsidRDefault="00066E63" w:rsidP="00591D28">
            <w:pPr>
              <w:jc w:val="center"/>
              <w:rPr>
                <w:sz w:val="24"/>
                <w:szCs w:val="24"/>
              </w:rPr>
            </w:pPr>
            <w:r>
              <w:rPr>
                <w:sz w:val="24"/>
                <w:szCs w:val="24"/>
              </w:rPr>
              <w:t>132</w:t>
            </w:r>
          </w:p>
        </w:tc>
      </w:tr>
    </w:tbl>
    <w:p w:rsidR="00F82BF7" w:rsidRDefault="00F82BF7" w:rsidP="00EE0E9B">
      <w:pPr>
        <w:ind w:firstLine="567"/>
        <w:jc w:val="both"/>
        <w:rPr>
          <w:szCs w:val="28"/>
        </w:rPr>
        <w:sectPr w:rsidR="00F82BF7" w:rsidSect="003D060C">
          <w:footerReference w:type="default" r:id="rId22"/>
          <w:pgSz w:w="11906" w:h="16838"/>
          <w:pgMar w:top="1134" w:right="851" w:bottom="1418" w:left="1701" w:header="284" w:footer="74" w:gutter="0"/>
          <w:cols w:space="720"/>
          <w:docGrid w:linePitch="381"/>
        </w:sectPr>
      </w:pPr>
    </w:p>
    <w:p w:rsidR="003602A5" w:rsidRPr="00B31AF7" w:rsidRDefault="003602A5" w:rsidP="00EE0E9B">
      <w:pPr>
        <w:ind w:firstLine="567"/>
        <w:jc w:val="both"/>
        <w:rPr>
          <w:szCs w:val="28"/>
        </w:rPr>
      </w:pPr>
      <w:r w:rsidRPr="00B31AF7">
        <w:rPr>
          <w:szCs w:val="28"/>
        </w:rPr>
        <w:lastRenderedPageBreak/>
        <w:t>Технические решения, принятые в рабочем проекте, соответствуют тр</w:t>
      </w:r>
      <w:r w:rsidRPr="00B31AF7">
        <w:rPr>
          <w:szCs w:val="28"/>
        </w:rPr>
        <w:t>е</w:t>
      </w:r>
      <w:r w:rsidRPr="00B31AF7">
        <w:rPr>
          <w:szCs w:val="28"/>
        </w:rPr>
        <w:t>бованиям экологических, санитарно-гигиенических, противопожарных норм и норм промышленной безопасности, действующих на территории Росси</w:t>
      </w:r>
      <w:r w:rsidRPr="00B31AF7">
        <w:rPr>
          <w:szCs w:val="28"/>
        </w:rPr>
        <w:t>й</w:t>
      </w:r>
      <w:r w:rsidRPr="00B31AF7">
        <w:rPr>
          <w:szCs w:val="28"/>
        </w:rPr>
        <w:t>ской Федерации, а также содержат меры по предупреждению постороннего вмешательства в ход технологических процессов и противодействию терр</w:t>
      </w:r>
      <w:r w:rsidRPr="00B31AF7">
        <w:rPr>
          <w:szCs w:val="28"/>
        </w:rPr>
        <w:t>о</w:t>
      </w:r>
      <w:r w:rsidRPr="00B31AF7">
        <w:rPr>
          <w:szCs w:val="28"/>
        </w:rPr>
        <w:t>ристических проявлений и обеспечивают безопасную для жизни и здоровья людей эксплуатацию объекта при соблюдении предусмотренных рабочим проектом мероприятий.</w:t>
      </w:r>
    </w:p>
    <w:p w:rsidR="003602A5" w:rsidRPr="00B31AF7" w:rsidRDefault="003602A5" w:rsidP="00EE0E9B">
      <w:pPr>
        <w:ind w:firstLine="567"/>
        <w:jc w:val="both"/>
        <w:rPr>
          <w:szCs w:val="28"/>
        </w:rPr>
      </w:pPr>
    </w:p>
    <w:p w:rsidR="003602A5" w:rsidRPr="00B31AF7" w:rsidRDefault="003602A5" w:rsidP="00EE0E9B">
      <w:pPr>
        <w:ind w:firstLine="567"/>
        <w:jc w:val="both"/>
        <w:rPr>
          <w:szCs w:val="28"/>
        </w:rPr>
      </w:pPr>
    </w:p>
    <w:p w:rsidR="003602A5" w:rsidRPr="00B31AF7" w:rsidRDefault="00B83021" w:rsidP="00EE0E9B">
      <w:pPr>
        <w:ind w:firstLine="567"/>
        <w:jc w:val="both"/>
        <w:rPr>
          <w:szCs w:val="28"/>
        </w:rPr>
      </w:pPr>
      <w:r w:rsidRPr="00280C01">
        <w:rPr>
          <w:noProof/>
          <w:szCs w:val="28"/>
        </w:rPr>
        <w:drawing>
          <wp:anchor distT="0" distB="0" distL="114300" distR="114300" simplePos="0" relativeHeight="251683840" behindDoc="1" locked="0" layoutInCell="1" allowOverlap="1">
            <wp:simplePos x="0" y="0"/>
            <wp:positionH relativeFrom="column">
              <wp:posOffset>3223895</wp:posOffset>
            </wp:positionH>
            <wp:positionV relativeFrom="paragraph">
              <wp:posOffset>125095</wp:posOffset>
            </wp:positionV>
            <wp:extent cx="834390" cy="673100"/>
            <wp:effectExtent l="0" t="0" r="3810" b="0"/>
            <wp:wrapNone/>
            <wp:docPr id="1054" name="Рисунок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34390" cy="673100"/>
                    </a:xfrm>
                    <a:prstGeom prst="rect">
                      <a:avLst/>
                    </a:prstGeom>
                  </pic:spPr>
                </pic:pic>
              </a:graphicData>
            </a:graphic>
          </wp:anchor>
        </w:drawing>
      </w:r>
    </w:p>
    <w:p w:rsidR="003602A5" w:rsidRPr="00B31AF7" w:rsidRDefault="003602A5" w:rsidP="00EE0E9B">
      <w:pPr>
        <w:ind w:firstLine="567"/>
        <w:jc w:val="both"/>
        <w:rPr>
          <w:szCs w:val="28"/>
        </w:rPr>
      </w:pPr>
    </w:p>
    <w:p w:rsidR="00EC340A" w:rsidRPr="00FC4CA9" w:rsidRDefault="00EC340A" w:rsidP="00EC340A">
      <w:pPr>
        <w:ind w:firstLine="567"/>
        <w:jc w:val="center"/>
        <w:rPr>
          <w:szCs w:val="28"/>
        </w:rPr>
      </w:pPr>
      <w:r w:rsidRPr="0068374F">
        <w:rPr>
          <w:szCs w:val="28"/>
        </w:rPr>
        <w:t xml:space="preserve">Главный инженер проекта </w:t>
      </w:r>
      <w:r w:rsidRPr="0068374F">
        <w:rPr>
          <w:szCs w:val="28"/>
        </w:rPr>
        <w:tab/>
      </w:r>
      <w:r w:rsidR="00834836">
        <w:rPr>
          <w:szCs w:val="28"/>
        </w:rPr>
        <w:tab/>
      </w:r>
      <w:r w:rsidR="00834836">
        <w:rPr>
          <w:szCs w:val="28"/>
        </w:rPr>
        <w:tab/>
      </w:r>
      <w:r w:rsidR="00834836">
        <w:rPr>
          <w:szCs w:val="28"/>
        </w:rPr>
        <w:tab/>
      </w:r>
      <w:r w:rsidR="00834836">
        <w:rPr>
          <w:szCs w:val="28"/>
        </w:rPr>
        <w:tab/>
      </w:r>
      <w:r>
        <w:rPr>
          <w:szCs w:val="28"/>
        </w:rPr>
        <w:t>Скрипников С.Н.</w:t>
      </w:r>
    </w:p>
    <w:p w:rsidR="003602A5" w:rsidRPr="00B31AF7" w:rsidRDefault="003602A5" w:rsidP="00EE0E9B">
      <w:pPr>
        <w:ind w:firstLine="567"/>
        <w:jc w:val="both"/>
        <w:rPr>
          <w:szCs w:val="28"/>
        </w:rPr>
      </w:pPr>
    </w:p>
    <w:p w:rsidR="003602A5" w:rsidRPr="00B31AF7" w:rsidRDefault="003602A5" w:rsidP="00EE0E9B">
      <w:pPr>
        <w:ind w:firstLine="567"/>
        <w:jc w:val="both"/>
        <w:rPr>
          <w:szCs w:val="28"/>
        </w:rPr>
      </w:pPr>
    </w:p>
    <w:p w:rsidR="003602A5" w:rsidRPr="00B31AF7" w:rsidRDefault="003602A5" w:rsidP="00EE0E9B">
      <w:pPr>
        <w:ind w:firstLine="567"/>
        <w:jc w:val="both"/>
        <w:rPr>
          <w:szCs w:val="28"/>
        </w:rPr>
      </w:pPr>
    </w:p>
    <w:p w:rsidR="003602A5" w:rsidRPr="00B31AF7" w:rsidRDefault="003602A5" w:rsidP="00EE0E9B">
      <w:pPr>
        <w:ind w:firstLine="567"/>
        <w:jc w:val="both"/>
        <w:rPr>
          <w:szCs w:val="28"/>
        </w:rPr>
      </w:pPr>
    </w:p>
    <w:p w:rsidR="003602A5" w:rsidRPr="00B31AF7" w:rsidRDefault="00FC4847" w:rsidP="00EE0E9B">
      <w:pPr>
        <w:ind w:firstLine="567"/>
        <w:jc w:val="both"/>
        <w:rPr>
          <w:szCs w:val="28"/>
        </w:rPr>
      </w:pPr>
      <w:r>
        <w:rPr>
          <w:szCs w:val="28"/>
        </w:rPr>
        <w:t>«</w:t>
      </w:r>
      <w:r w:rsidR="003602A5" w:rsidRPr="00B31AF7">
        <w:rPr>
          <w:szCs w:val="28"/>
        </w:rPr>
        <w:t>Данный проект разработан под контролем, установленным в системе управления качеством, соответствующей требованиям ISO 9001:2008. Се</w:t>
      </w:r>
      <w:r w:rsidR="003602A5" w:rsidRPr="00B31AF7">
        <w:rPr>
          <w:szCs w:val="28"/>
        </w:rPr>
        <w:t>р</w:t>
      </w:r>
      <w:r w:rsidR="003602A5" w:rsidRPr="00B31AF7">
        <w:rPr>
          <w:szCs w:val="28"/>
        </w:rPr>
        <w:t>тификат №РОСС RU.ОС04.СМК.10-00060</w:t>
      </w:r>
      <w:r>
        <w:rPr>
          <w:szCs w:val="28"/>
        </w:rPr>
        <w:t>»</w:t>
      </w:r>
    </w:p>
    <w:p w:rsidR="003602A5" w:rsidRPr="00B31AF7" w:rsidRDefault="003602A5" w:rsidP="00EE0E9B">
      <w:pPr>
        <w:ind w:firstLine="567"/>
        <w:jc w:val="both"/>
        <w:rPr>
          <w:szCs w:val="28"/>
        </w:rPr>
      </w:pPr>
    </w:p>
    <w:p w:rsidR="00FF6144" w:rsidRDefault="00FF6144">
      <w:pPr>
        <w:rPr>
          <w:szCs w:val="28"/>
        </w:rPr>
        <w:sectPr w:rsidR="00FF6144" w:rsidSect="003D060C">
          <w:footerReference w:type="default" r:id="rId24"/>
          <w:pgSz w:w="11906" w:h="16838"/>
          <w:pgMar w:top="1134" w:right="851" w:bottom="1418" w:left="1701" w:header="284" w:footer="74" w:gutter="0"/>
          <w:cols w:space="720"/>
          <w:docGrid w:linePitch="381"/>
        </w:sectPr>
      </w:pPr>
    </w:p>
    <w:p w:rsidR="00477E35" w:rsidRPr="00A72955" w:rsidRDefault="00477E35" w:rsidP="00A72955">
      <w:pPr>
        <w:pStyle w:val="26"/>
        <w:keepNext w:val="0"/>
        <w:numPr>
          <w:ilvl w:val="0"/>
          <w:numId w:val="0"/>
        </w:numPr>
        <w:tabs>
          <w:tab w:val="clear" w:pos="1134"/>
          <w:tab w:val="left" w:pos="851"/>
        </w:tabs>
        <w:spacing w:before="120" w:after="120" w:line="288" w:lineRule="auto"/>
        <w:jc w:val="center"/>
      </w:pPr>
      <w:r w:rsidRPr="00A72955">
        <w:lastRenderedPageBreak/>
        <w:t xml:space="preserve">Список разработчиков подраздела </w:t>
      </w:r>
      <w:r w:rsidR="008B224B">
        <w:t>ПРБ</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739"/>
        <w:gridCol w:w="5726"/>
      </w:tblGrid>
      <w:tr w:rsidR="00477E35" w:rsidRPr="00037E8D" w:rsidTr="00477E35">
        <w:tc>
          <w:tcPr>
            <w:tcW w:w="1975" w:type="pct"/>
            <w:vAlign w:val="center"/>
          </w:tcPr>
          <w:p w:rsidR="00477E35" w:rsidRPr="00F523D3" w:rsidRDefault="00477E35" w:rsidP="00477E35">
            <w:pPr>
              <w:pStyle w:val="affa"/>
              <w:jc w:val="center"/>
              <w:outlineLvl w:val="0"/>
              <w:rPr>
                <w:b/>
                <w:sz w:val="24"/>
                <w:szCs w:val="24"/>
              </w:rPr>
            </w:pPr>
            <w:r w:rsidRPr="00F523D3">
              <w:rPr>
                <w:b/>
                <w:sz w:val="24"/>
                <w:szCs w:val="24"/>
              </w:rPr>
              <w:t>ФИО</w:t>
            </w:r>
          </w:p>
        </w:tc>
        <w:tc>
          <w:tcPr>
            <w:tcW w:w="3025" w:type="pct"/>
            <w:vAlign w:val="center"/>
          </w:tcPr>
          <w:p w:rsidR="00477E35" w:rsidRPr="00F523D3" w:rsidRDefault="00477E35" w:rsidP="00477E35">
            <w:pPr>
              <w:pStyle w:val="affa"/>
              <w:jc w:val="center"/>
              <w:outlineLvl w:val="0"/>
              <w:rPr>
                <w:b/>
                <w:sz w:val="24"/>
                <w:szCs w:val="24"/>
              </w:rPr>
            </w:pPr>
            <w:r w:rsidRPr="00F523D3">
              <w:rPr>
                <w:b/>
                <w:sz w:val="24"/>
                <w:szCs w:val="24"/>
              </w:rPr>
              <w:t>Сведения об аттестации на выполнение работ, к</w:t>
            </w:r>
            <w:r w:rsidRPr="00F523D3">
              <w:rPr>
                <w:b/>
                <w:sz w:val="24"/>
                <w:szCs w:val="24"/>
              </w:rPr>
              <w:t>о</w:t>
            </w:r>
            <w:r w:rsidRPr="00F523D3">
              <w:rPr>
                <w:b/>
                <w:sz w:val="24"/>
                <w:szCs w:val="24"/>
              </w:rPr>
              <w:t>торые оказывают влияние на безопасность об</w:t>
            </w:r>
            <w:r w:rsidRPr="00F523D3">
              <w:rPr>
                <w:b/>
                <w:sz w:val="24"/>
                <w:szCs w:val="24"/>
              </w:rPr>
              <w:t>ъ</w:t>
            </w:r>
            <w:r w:rsidRPr="00F523D3">
              <w:rPr>
                <w:b/>
                <w:sz w:val="24"/>
                <w:szCs w:val="24"/>
              </w:rPr>
              <w:t>ектов капитального строительства</w:t>
            </w:r>
          </w:p>
        </w:tc>
      </w:tr>
      <w:tr w:rsidR="00477E35" w:rsidRPr="00037E8D" w:rsidTr="00477E35">
        <w:tc>
          <w:tcPr>
            <w:tcW w:w="1975" w:type="pct"/>
            <w:vAlign w:val="center"/>
          </w:tcPr>
          <w:p w:rsidR="00477E35" w:rsidRPr="00F523D3" w:rsidRDefault="00477E35" w:rsidP="00646970">
            <w:pPr>
              <w:pStyle w:val="affa"/>
              <w:jc w:val="center"/>
              <w:outlineLvl w:val="0"/>
              <w:rPr>
                <w:sz w:val="24"/>
                <w:szCs w:val="24"/>
              </w:rPr>
            </w:pPr>
            <w:r w:rsidRPr="00F523D3">
              <w:rPr>
                <w:sz w:val="24"/>
                <w:szCs w:val="24"/>
              </w:rPr>
              <w:t>Тарцаева Н.Ю.</w:t>
            </w:r>
          </w:p>
        </w:tc>
        <w:tc>
          <w:tcPr>
            <w:tcW w:w="3025" w:type="pct"/>
            <w:vAlign w:val="center"/>
          </w:tcPr>
          <w:p w:rsidR="00477E35" w:rsidRPr="00F523D3" w:rsidRDefault="00477E35" w:rsidP="007A23E3">
            <w:pPr>
              <w:pStyle w:val="affa"/>
              <w:ind w:firstLine="514"/>
              <w:jc w:val="both"/>
              <w:outlineLvl w:val="0"/>
              <w:rPr>
                <w:sz w:val="24"/>
                <w:szCs w:val="24"/>
              </w:rPr>
            </w:pPr>
            <w:r w:rsidRPr="00F523D3">
              <w:rPr>
                <w:sz w:val="24"/>
                <w:szCs w:val="24"/>
              </w:rPr>
              <w:t>Удостоверение №2013 от 26.07.2019 г.</w:t>
            </w:r>
          </w:p>
          <w:p w:rsidR="00477E35" w:rsidRPr="00F523D3" w:rsidRDefault="00477E35" w:rsidP="007A23E3">
            <w:pPr>
              <w:pStyle w:val="affa"/>
              <w:ind w:firstLine="514"/>
              <w:jc w:val="both"/>
              <w:outlineLvl w:val="0"/>
              <w:rPr>
                <w:sz w:val="24"/>
                <w:szCs w:val="24"/>
              </w:rPr>
            </w:pPr>
            <w:r w:rsidRPr="00F523D3">
              <w:rPr>
                <w:sz w:val="24"/>
                <w:szCs w:val="24"/>
              </w:rPr>
              <w:t>Прошла краткосрочное обучение в АНО ДПО «Промбезопасность» г.Оренбург.</w:t>
            </w:r>
          </w:p>
          <w:p w:rsidR="00477E35" w:rsidRPr="00F523D3" w:rsidRDefault="00477E35" w:rsidP="007A23E3">
            <w:pPr>
              <w:pStyle w:val="affa"/>
              <w:ind w:firstLine="514"/>
              <w:jc w:val="both"/>
              <w:outlineLvl w:val="0"/>
              <w:rPr>
                <w:sz w:val="24"/>
                <w:szCs w:val="24"/>
              </w:rPr>
            </w:pPr>
            <w:r w:rsidRPr="00F523D3">
              <w:rPr>
                <w:sz w:val="24"/>
                <w:szCs w:val="24"/>
              </w:rPr>
              <w:t>Программа курсов повышения квалификации «Проектирование зданий и сооружений. Инженерно-технические мероприятия по гражданской обороне, предупреждению чрезвычайных ситуаций природн</w:t>
            </w:r>
            <w:r w:rsidRPr="00F523D3">
              <w:rPr>
                <w:sz w:val="24"/>
                <w:szCs w:val="24"/>
              </w:rPr>
              <w:t>о</w:t>
            </w:r>
            <w:r w:rsidRPr="00F523D3">
              <w:rPr>
                <w:sz w:val="24"/>
                <w:szCs w:val="24"/>
              </w:rPr>
              <w:t>го и техногенного характера»</w:t>
            </w:r>
          </w:p>
        </w:tc>
      </w:tr>
    </w:tbl>
    <w:p w:rsidR="003602A5" w:rsidRPr="00B31AF7" w:rsidRDefault="003602A5" w:rsidP="00EE0E9B">
      <w:pPr>
        <w:ind w:firstLine="567"/>
        <w:jc w:val="both"/>
        <w:rPr>
          <w:szCs w:val="28"/>
        </w:rPr>
      </w:pPr>
    </w:p>
    <w:p w:rsidR="00FF6144" w:rsidRDefault="00FF6144" w:rsidP="0063620C">
      <w:pPr>
        <w:jc w:val="center"/>
        <w:rPr>
          <w:szCs w:val="28"/>
        </w:rPr>
        <w:sectPr w:rsidR="00FF6144" w:rsidSect="00FE17A0">
          <w:headerReference w:type="default" r:id="rId25"/>
          <w:footerReference w:type="default" r:id="rId26"/>
          <w:pgSz w:w="11906" w:h="16838"/>
          <w:pgMar w:top="1134" w:right="851" w:bottom="1418" w:left="1701" w:header="284" w:footer="74" w:gutter="0"/>
          <w:cols w:space="720"/>
          <w:docGrid w:linePitch="381"/>
        </w:sectPr>
      </w:pPr>
    </w:p>
    <w:p w:rsidR="00F27566" w:rsidRDefault="00F27566" w:rsidP="00ED6CD3">
      <w:pPr>
        <w:pStyle w:val="18"/>
        <w:numPr>
          <w:ilvl w:val="0"/>
          <w:numId w:val="9"/>
        </w:numPr>
        <w:tabs>
          <w:tab w:val="clear" w:pos="1134"/>
        </w:tabs>
        <w:suppressAutoHyphens w:val="0"/>
        <w:spacing w:after="60"/>
      </w:pPr>
      <w:bookmarkStart w:id="1" w:name="_СОДЕРЖАНИЕ"/>
      <w:bookmarkStart w:id="2" w:name="_Toc452383927"/>
      <w:bookmarkStart w:id="3" w:name="_Toc527021928"/>
      <w:bookmarkStart w:id="4" w:name="_Toc28538640"/>
      <w:bookmarkStart w:id="5" w:name="_Toc310521039"/>
      <w:bookmarkStart w:id="6" w:name="_Toc310521709"/>
      <w:bookmarkEnd w:id="1"/>
      <w:r w:rsidRPr="00B2035B">
        <w:lastRenderedPageBreak/>
        <w:t xml:space="preserve">ОБЩИЕ </w:t>
      </w:r>
      <w:bookmarkEnd w:id="2"/>
      <w:bookmarkEnd w:id="3"/>
      <w:bookmarkEnd w:id="4"/>
      <w:r w:rsidR="00AC1383">
        <w:t>СВЕДЕНИЯ</w:t>
      </w:r>
    </w:p>
    <w:p w:rsidR="00880DFF" w:rsidRDefault="00880DFF" w:rsidP="00880DFF"/>
    <w:p w:rsidR="00F919AA" w:rsidRPr="00880DFF" w:rsidRDefault="00F919AA" w:rsidP="00880DFF"/>
    <w:p w:rsidR="00F27566" w:rsidRDefault="006C2A63" w:rsidP="00ED6CD3">
      <w:pPr>
        <w:pStyle w:val="26"/>
        <w:numPr>
          <w:ilvl w:val="1"/>
          <w:numId w:val="9"/>
        </w:numPr>
        <w:tabs>
          <w:tab w:val="clear" w:pos="1134"/>
          <w:tab w:val="left" w:pos="851"/>
        </w:tabs>
        <w:spacing w:before="120" w:after="120" w:line="288" w:lineRule="auto"/>
        <w:ind w:left="578" w:hanging="578"/>
      </w:pPr>
      <w:bookmarkStart w:id="7" w:name="_Реквизиты_организации"/>
      <w:bookmarkEnd w:id="7"/>
      <w:r>
        <w:t>Реквизиты организации</w:t>
      </w:r>
    </w:p>
    <w:p w:rsidR="00F919AA" w:rsidRPr="00F919AA" w:rsidRDefault="00F919AA" w:rsidP="00F919AA"/>
    <w:p w:rsidR="00657A77" w:rsidRPr="00657A77" w:rsidRDefault="00657A77" w:rsidP="00657A77">
      <w:pPr>
        <w:ind w:firstLine="567"/>
        <w:jc w:val="both"/>
        <w:rPr>
          <w:b/>
          <w:szCs w:val="28"/>
        </w:rPr>
      </w:pPr>
      <w:r w:rsidRPr="00657A77">
        <w:rPr>
          <w:szCs w:val="28"/>
        </w:rPr>
        <w:t xml:space="preserve">Организация – разработчик раздела </w:t>
      </w:r>
      <w:r w:rsidR="003B0695">
        <w:rPr>
          <w:szCs w:val="28"/>
        </w:rPr>
        <w:t>ПРБ</w:t>
      </w:r>
      <w:r w:rsidRPr="00657A77">
        <w:rPr>
          <w:szCs w:val="28"/>
        </w:rPr>
        <w:t xml:space="preserve"> объекта </w:t>
      </w:r>
      <w:r w:rsidR="00351F7D" w:rsidRPr="003E291C">
        <w:t>Царича</w:t>
      </w:r>
      <w:r w:rsidR="00351F7D" w:rsidRPr="003E291C">
        <w:t>н</w:t>
      </w:r>
      <w:r w:rsidR="00351F7D" w:rsidRPr="003E291C">
        <w:t>ское+Филатовское месторождение. УПНГ. КС. Газопровод УПНГ Царича</w:t>
      </w:r>
      <w:r w:rsidR="00351F7D" w:rsidRPr="003E291C">
        <w:t>н</w:t>
      </w:r>
      <w:r w:rsidR="00351F7D" w:rsidRPr="003E291C">
        <w:t>ского – УППНГ Капитоновского месторождения</w:t>
      </w:r>
      <w:r w:rsidR="00351F7D" w:rsidRPr="00660D2E">
        <w:t>»</w:t>
      </w:r>
      <w:r w:rsidRPr="00657A77">
        <w:rPr>
          <w:szCs w:val="28"/>
        </w:rPr>
        <w:t>- ООО «АСУ ПРО»</w:t>
      </w:r>
    </w:p>
    <w:p w:rsidR="00657A77" w:rsidRPr="00657A77" w:rsidRDefault="00657A77" w:rsidP="00657A77">
      <w:pPr>
        <w:pStyle w:val="afff6"/>
        <w:tabs>
          <w:tab w:val="left" w:pos="993"/>
        </w:tabs>
        <w:ind w:firstLine="567"/>
        <w:rPr>
          <w:szCs w:val="28"/>
        </w:rPr>
      </w:pPr>
      <w:r w:rsidRPr="00657A77">
        <w:rPr>
          <w:szCs w:val="28"/>
        </w:rPr>
        <w:t xml:space="preserve">Юридический адрес: 460027, Оренбургская область, г. Оренбург, </w:t>
      </w:r>
      <w:r w:rsidRPr="00657A77">
        <w:rPr>
          <w:szCs w:val="28"/>
        </w:rPr>
        <w:br/>
        <w:t>ул. Донгузская, д.8</w:t>
      </w:r>
    </w:p>
    <w:p w:rsidR="00657A77" w:rsidRPr="00657A77" w:rsidRDefault="00657A77" w:rsidP="00657A77">
      <w:pPr>
        <w:pStyle w:val="afff6"/>
        <w:tabs>
          <w:tab w:val="left" w:pos="993"/>
        </w:tabs>
        <w:ind w:firstLine="567"/>
        <w:rPr>
          <w:szCs w:val="28"/>
        </w:rPr>
      </w:pPr>
      <w:r w:rsidRPr="00657A77">
        <w:rPr>
          <w:szCs w:val="28"/>
        </w:rPr>
        <w:t xml:space="preserve">Почтовый адрес: 460048, Оренбургская область, г. Оренбург, </w:t>
      </w:r>
      <w:r w:rsidRPr="00657A77">
        <w:rPr>
          <w:szCs w:val="28"/>
        </w:rPr>
        <w:br/>
        <w:t>проезд Автоматики, д.12Е. Тел./факс: +7 (3532) 68-90-88.</w:t>
      </w:r>
    </w:p>
    <w:p w:rsidR="00657A77" w:rsidRPr="00657A77" w:rsidRDefault="00657A77" w:rsidP="00657A77">
      <w:pPr>
        <w:suppressAutoHyphens/>
        <w:spacing w:line="276" w:lineRule="auto"/>
        <w:ind w:firstLine="567"/>
        <w:jc w:val="both"/>
        <w:rPr>
          <w:szCs w:val="28"/>
        </w:rPr>
      </w:pPr>
      <w:r w:rsidRPr="00657A77">
        <w:rPr>
          <w:szCs w:val="28"/>
          <w:lang w:val="en-US"/>
        </w:rPr>
        <w:t>e</w:t>
      </w:r>
      <w:r w:rsidRPr="00657A77">
        <w:rPr>
          <w:szCs w:val="28"/>
        </w:rPr>
        <w:t>-</w:t>
      </w:r>
      <w:r w:rsidRPr="00657A77">
        <w:rPr>
          <w:szCs w:val="28"/>
          <w:lang w:val="en-US"/>
        </w:rPr>
        <w:t>mail</w:t>
      </w:r>
      <w:r w:rsidRPr="00657A77">
        <w:rPr>
          <w:szCs w:val="28"/>
        </w:rPr>
        <w:t xml:space="preserve">: </w:t>
      </w:r>
      <w:hyperlink r:id="rId27" w:history="1">
        <w:r w:rsidRPr="00657A77">
          <w:rPr>
            <w:szCs w:val="28"/>
            <w:u w:val="single"/>
            <w:lang w:val="en-US"/>
          </w:rPr>
          <w:t>asupro</w:t>
        </w:r>
        <w:r w:rsidRPr="00657A77">
          <w:rPr>
            <w:szCs w:val="28"/>
            <w:u w:val="single"/>
          </w:rPr>
          <w:t>@</w:t>
        </w:r>
        <w:r w:rsidRPr="00657A77">
          <w:rPr>
            <w:szCs w:val="28"/>
            <w:u w:val="single"/>
            <w:lang w:val="en-US"/>
          </w:rPr>
          <w:t>asupro</w:t>
        </w:r>
        <w:r w:rsidRPr="00657A77">
          <w:rPr>
            <w:szCs w:val="28"/>
            <w:u w:val="single"/>
          </w:rPr>
          <w:t>.</w:t>
        </w:r>
        <w:r w:rsidRPr="00657A77">
          <w:rPr>
            <w:szCs w:val="28"/>
            <w:u w:val="single"/>
            <w:lang w:val="en-US"/>
          </w:rPr>
          <w:t>ru</w:t>
        </w:r>
      </w:hyperlink>
    </w:p>
    <w:p w:rsidR="00F27566" w:rsidRPr="007A23E3" w:rsidRDefault="00F27566" w:rsidP="00F27566">
      <w:pPr>
        <w:spacing w:before="240" w:after="120"/>
        <w:ind w:firstLine="709"/>
        <w:rPr>
          <w:highlight w:val="yellow"/>
        </w:rPr>
      </w:pPr>
    </w:p>
    <w:p w:rsidR="00F27566" w:rsidRPr="00B31F31" w:rsidRDefault="003B0695" w:rsidP="00ED6CD3">
      <w:pPr>
        <w:pStyle w:val="26"/>
        <w:numPr>
          <w:ilvl w:val="1"/>
          <w:numId w:val="9"/>
        </w:numPr>
        <w:tabs>
          <w:tab w:val="clear" w:pos="1134"/>
          <w:tab w:val="left" w:pos="851"/>
        </w:tabs>
        <w:spacing w:before="120" w:after="120"/>
        <w:ind w:left="578" w:hanging="578"/>
      </w:pPr>
      <w:bookmarkStart w:id="8" w:name="_Обоснование_разработки_раздела"/>
      <w:bookmarkEnd w:id="8"/>
      <w:r>
        <w:t xml:space="preserve">Обоснование </w:t>
      </w:r>
      <w:r w:rsidRPr="00103145">
        <w:rPr>
          <w:szCs w:val="28"/>
        </w:rPr>
        <w:t>разработки раздела «Промышленная безопасность»</w:t>
      </w:r>
    </w:p>
    <w:p w:rsidR="005E7EB7" w:rsidRDefault="005E7EB7" w:rsidP="005E7EB7">
      <w:pPr>
        <w:spacing w:line="23" w:lineRule="atLeast"/>
        <w:ind w:firstLine="567"/>
        <w:jc w:val="both"/>
        <w:rPr>
          <w:rFonts w:eastAsia="Calibri"/>
          <w:szCs w:val="28"/>
          <w:lang w:eastAsia="en-US"/>
        </w:rPr>
      </w:pPr>
      <w:bookmarkStart w:id="9" w:name="_Toc452383930"/>
      <w:bookmarkStart w:id="10" w:name="_Toc527021931"/>
      <w:bookmarkStart w:id="11" w:name="_Toc28538643"/>
    </w:p>
    <w:p w:rsidR="003B0695" w:rsidRPr="003B0695" w:rsidRDefault="003B0695" w:rsidP="005E7EB7">
      <w:pPr>
        <w:spacing w:line="276" w:lineRule="auto"/>
        <w:ind w:firstLine="567"/>
        <w:jc w:val="both"/>
        <w:rPr>
          <w:rFonts w:eastAsia="Calibri"/>
          <w:szCs w:val="28"/>
          <w:lang w:eastAsia="en-US"/>
        </w:rPr>
      </w:pPr>
      <w:r w:rsidRPr="003B0695">
        <w:rPr>
          <w:rFonts w:eastAsia="Calibri"/>
          <w:szCs w:val="28"/>
          <w:lang w:eastAsia="en-US"/>
        </w:rPr>
        <w:t>Раздел проекта «Промышленная безопасность» разработан на основании следующих документов:</w:t>
      </w:r>
    </w:p>
    <w:p w:rsidR="003B0695" w:rsidRPr="003B0695" w:rsidRDefault="003B0695" w:rsidP="005E7EB7">
      <w:pPr>
        <w:spacing w:line="276" w:lineRule="auto"/>
        <w:ind w:firstLine="567"/>
        <w:jc w:val="both"/>
        <w:rPr>
          <w:szCs w:val="28"/>
        </w:rPr>
      </w:pPr>
      <w:r w:rsidRPr="003B0695">
        <w:rPr>
          <w:szCs w:val="28"/>
        </w:rPr>
        <w:t xml:space="preserve">Договор между </w:t>
      </w:r>
      <w:r w:rsidR="00B83021">
        <w:rPr>
          <w:szCs w:val="28"/>
        </w:rPr>
        <w:t>ООО «Газпромнефть-Оренбург»</w:t>
      </w:r>
      <w:r w:rsidRPr="003B0695">
        <w:rPr>
          <w:szCs w:val="28"/>
        </w:rPr>
        <w:t xml:space="preserve"> и ООО «АСУ ПРО».</w:t>
      </w:r>
    </w:p>
    <w:p w:rsidR="003B0695" w:rsidRPr="003B0695" w:rsidRDefault="003B0695" w:rsidP="005E7EB7">
      <w:pPr>
        <w:spacing w:line="276" w:lineRule="auto"/>
        <w:ind w:firstLine="567"/>
        <w:jc w:val="both"/>
        <w:rPr>
          <w:b/>
          <w:szCs w:val="28"/>
        </w:rPr>
      </w:pPr>
      <w:r w:rsidRPr="003B0695">
        <w:rPr>
          <w:szCs w:val="28"/>
        </w:rPr>
        <w:t xml:space="preserve">Задание на проектирование по объекту </w:t>
      </w:r>
      <w:r w:rsidR="00B83021" w:rsidRPr="00660D2E">
        <w:t>«</w:t>
      </w:r>
      <w:r w:rsidR="00B83021" w:rsidRPr="003E291C">
        <w:t>Царичанское+Филатовское м</w:t>
      </w:r>
      <w:r w:rsidR="00B83021" w:rsidRPr="003E291C">
        <w:t>е</w:t>
      </w:r>
      <w:r w:rsidR="00B83021" w:rsidRPr="003E291C">
        <w:t>сторождение. УПНГ. КС. Газопровод УПНГ Царичанского – УППНГ Кап</w:t>
      </w:r>
      <w:r w:rsidR="00B83021" w:rsidRPr="003E291C">
        <w:t>и</w:t>
      </w:r>
      <w:r w:rsidR="00B83021" w:rsidRPr="003E291C">
        <w:t>тоновского месторождения</w:t>
      </w:r>
      <w:r w:rsidR="00B83021" w:rsidRPr="00660D2E">
        <w:t>»</w:t>
      </w:r>
      <w:r w:rsidRPr="003B0695">
        <w:rPr>
          <w:szCs w:val="28"/>
        </w:rPr>
        <w:t>.</w:t>
      </w:r>
    </w:p>
    <w:p w:rsidR="003B0695" w:rsidRPr="003B0695" w:rsidRDefault="003B0695" w:rsidP="005E7EB7">
      <w:pPr>
        <w:pStyle w:val="afff3"/>
        <w:shd w:val="clear" w:color="auto" w:fill="FFFFFF"/>
        <w:spacing w:before="0" w:beforeAutospacing="0" w:after="0" w:afterAutospacing="0" w:line="276" w:lineRule="auto"/>
        <w:ind w:firstLine="567"/>
        <w:jc w:val="both"/>
        <w:rPr>
          <w:sz w:val="28"/>
          <w:szCs w:val="28"/>
        </w:rPr>
      </w:pPr>
      <w:r w:rsidRPr="003B0695">
        <w:rPr>
          <w:sz w:val="28"/>
          <w:szCs w:val="28"/>
        </w:rPr>
        <w:t>Раздел «Промышленная безопасность» в составе проектной документ</w:t>
      </w:r>
      <w:r w:rsidRPr="003B0695">
        <w:rPr>
          <w:sz w:val="28"/>
          <w:szCs w:val="28"/>
        </w:rPr>
        <w:t>а</w:t>
      </w:r>
      <w:r w:rsidRPr="003B0695">
        <w:rPr>
          <w:sz w:val="28"/>
          <w:szCs w:val="28"/>
        </w:rPr>
        <w:t>ции  необходим для анализа достаточности принятых в проектной докуме</w:t>
      </w:r>
      <w:r w:rsidRPr="003B0695">
        <w:rPr>
          <w:sz w:val="28"/>
          <w:szCs w:val="28"/>
        </w:rPr>
        <w:t>н</w:t>
      </w:r>
      <w:r w:rsidRPr="003B0695">
        <w:rPr>
          <w:sz w:val="28"/>
          <w:szCs w:val="28"/>
        </w:rPr>
        <w:t>тации решений по предупреждению аварий на основе всесторонней оценки риска аварии и связанной с ней угрозы, а также для понимания полноты в</w:t>
      </w:r>
      <w:r w:rsidRPr="003B0695">
        <w:rPr>
          <w:sz w:val="28"/>
          <w:szCs w:val="28"/>
        </w:rPr>
        <w:t>ы</w:t>
      </w:r>
      <w:r w:rsidRPr="003B0695">
        <w:rPr>
          <w:sz w:val="28"/>
          <w:szCs w:val="28"/>
        </w:rPr>
        <w:t>полнения требований промышленной безопасности в проекте.</w:t>
      </w:r>
    </w:p>
    <w:p w:rsidR="003B0695" w:rsidRPr="003B0695" w:rsidRDefault="003B0695" w:rsidP="005E7EB7">
      <w:pPr>
        <w:pStyle w:val="affe"/>
        <w:spacing w:line="276" w:lineRule="auto"/>
        <w:ind w:firstLine="567"/>
        <w:jc w:val="both"/>
        <w:rPr>
          <w:rFonts w:ascii="Times New Roman" w:hAnsi="Times New Roman"/>
          <w:sz w:val="28"/>
          <w:szCs w:val="28"/>
        </w:rPr>
      </w:pPr>
      <w:r w:rsidRPr="003B0695">
        <w:rPr>
          <w:rFonts w:ascii="Times New Roman" w:hAnsi="Times New Roman"/>
          <w:sz w:val="28"/>
          <w:szCs w:val="28"/>
          <w:shd w:val="clear" w:color="auto" w:fill="FFFFFF"/>
        </w:rPr>
        <w:t>Раздел «Промышленная безопасность» отражает соответствие нормам промышленной безопасности принятых проектных решений, демонстрирует разработанные мероприятия, направленные на повышение уровня промы</w:t>
      </w:r>
      <w:r w:rsidRPr="003B0695">
        <w:rPr>
          <w:rFonts w:ascii="Times New Roman" w:hAnsi="Times New Roman"/>
          <w:sz w:val="28"/>
          <w:szCs w:val="28"/>
          <w:shd w:val="clear" w:color="auto" w:fill="FFFFFF"/>
        </w:rPr>
        <w:t>ш</w:t>
      </w:r>
      <w:r w:rsidRPr="003B0695">
        <w:rPr>
          <w:rFonts w:ascii="Times New Roman" w:hAnsi="Times New Roman"/>
          <w:sz w:val="28"/>
          <w:szCs w:val="28"/>
          <w:shd w:val="clear" w:color="auto" w:fill="FFFFFF"/>
        </w:rPr>
        <w:t>ленной безопасности.</w:t>
      </w:r>
    </w:p>
    <w:p w:rsidR="003B0695" w:rsidRPr="003B0695" w:rsidRDefault="003B0695" w:rsidP="005E7EB7">
      <w:pPr>
        <w:pStyle w:val="affe"/>
        <w:spacing w:line="276" w:lineRule="auto"/>
        <w:ind w:firstLine="567"/>
        <w:jc w:val="both"/>
        <w:rPr>
          <w:rFonts w:ascii="Times New Roman" w:hAnsi="Times New Roman"/>
          <w:sz w:val="28"/>
          <w:szCs w:val="28"/>
        </w:rPr>
      </w:pPr>
      <w:r w:rsidRPr="003B0695">
        <w:rPr>
          <w:rFonts w:ascii="Times New Roman" w:hAnsi="Times New Roman"/>
          <w:sz w:val="28"/>
          <w:szCs w:val="28"/>
        </w:rPr>
        <w:t>Настоящий раздел проекта разработан с использованием следующих нормативных документов и источников:</w:t>
      </w:r>
    </w:p>
    <w:p w:rsidR="003B0695" w:rsidRPr="003B0695" w:rsidRDefault="003B0695" w:rsidP="005E7EB7">
      <w:pPr>
        <w:spacing w:line="276" w:lineRule="auto"/>
        <w:ind w:firstLine="567"/>
        <w:jc w:val="both"/>
        <w:rPr>
          <w:szCs w:val="28"/>
        </w:rPr>
      </w:pPr>
      <w:r w:rsidRPr="003B0695">
        <w:rPr>
          <w:szCs w:val="28"/>
        </w:rPr>
        <w:t>-</w:t>
      </w:r>
      <w:r w:rsidRPr="003B0695">
        <w:rPr>
          <w:szCs w:val="28"/>
        </w:rPr>
        <w:tab/>
        <w:t>Закон РФ. О промышленной безопасности опасных производственных объектов, Утв.21.07.97г№116-Ф3</w:t>
      </w:r>
      <w:r w:rsidR="00C82684">
        <w:rPr>
          <w:szCs w:val="28"/>
        </w:rPr>
        <w:t>;</w:t>
      </w:r>
    </w:p>
    <w:p w:rsidR="003B0695" w:rsidRPr="003B0695" w:rsidRDefault="003B0695" w:rsidP="005E7EB7">
      <w:pPr>
        <w:tabs>
          <w:tab w:val="left" w:pos="0"/>
          <w:tab w:val="left" w:pos="709"/>
        </w:tabs>
        <w:spacing w:line="276" w:lineRule="auto"/>
        <w:ind w:firstLine="567"/>
        <w:jc w:val="both"/>
        <w:rPr>
          <w:szCs w:val="28"/>
        </w:rPr>
      </w:pPr>
      <w:r w:rsidRPr="003B0695">
        <w:rPr>
          <w:szCs w:val="28"/>
        </w:rPr>
        <w:t>-</w:t>
      </w:r>
      <w:r w:rsidRPr="003B0695">
        <w:rPr>
          <w:szCs w:val="28"/>
        </w:rPr>
        <w:tab/>
        <w:t xml:space="preserve">Приказ от </w:t>
      </w:r>
      <w:r w:rsidR="00C82684">
        <w:t>15 декабря 2020 года N 534</w:t>
      </w:r>
      <w:r w:rsidRPr="003B0695">
        <w:rPr>
          <w:szCs w:val="28"/>
        </w:rPr>
        <w:t>«Об утверждении Федеральных норм и правил в области промышленной безопасности "Правила безопасн</w:t>
      </w:r>
      <w:r w:rsidRPr="003B0695">
        <w:rPr>
          <w:szCs w:val="28"/>
        </w:rPr>
        <w:t>о</w:t>
      </w:r>
      <w:r w:rsidRPr="003B0695">
        <w:rPr>
          <w:szCs w:val="28"/>
        </w:rPr>
        <w:t>сти в нефтяной и газовой промышленности</w:t>
      </w:r>
      <w:r w:rsidR="00C82684">
        <w:rPr>
          <w:szCs w:val="28"/>
        </w:rPr>
        <w:t>»;</w:t>
      </w:r>
    </w:p>
    <w:p w:rsidR="003B0695" w:rsidRPr="003B0695" w:rsidRDefault="003B0695" w:rsidP="005E7EB7">
      <w:pPr>
        <w:spacing w:line="276" w:lineRule="auto"/>
        <w:ind w:firstLine="567"/>
        <w:jc w:val="both"/>
        <w:rPr>
          <w:szCs w:val="28"/>
        </w:rPr>
      </w:pPr>
      <w:r w:rsidRPr="003B0695">
        <w:rPr>
          <w:szCs w:val="28"/>
        </w:rPr>
        <w:lastRenderedPageBreak/>
        <w:t>-</w:t>
      </w:r>
      <w:r w:rsidR="00C82684">
        <w:rPr>
          <w:szCs w:val="28"/>
        </w:rPr>
        <w:t>«</w:t>
      </w:r>
      <w:r w:rsidRPr="003B0695">
        <w:rPr>
          <w:szCs w:val="28"/>
        </w:rPr>
        <w:t>Об утверждении Порядка оформления декларации промышленной безопасности опасных производственных объектов и перечня включаемых в нее сведений</w:t>
      </w:r>
      <w:r w:rsidR="00C82684">
        <w:rPr>
          <w:szCs w:val="28"/>
        </w:rPr>
        <w:t>»;</w:t>
      </w:r>
    </w:p>
    <w:p w:rsidR="003B0695" w:rsidRPr="003B0695" w:rsidRDefault="003B0695" w:rsidP="005E7EB7">
      <w:pPr>
        <w:spacing w:line="276" w:lineRule="auto"/>
        <w:ind w:firstLine="567"/>
        <w:jc w:val="both"/>
        <w:rPr>
          <w:szCs w:val="28"/>
        </w:rPr>
      </w:pPr>
      <w:r w:rsidRPr="003B0695">
        <w:rPr>
          <w:szCs w:val="28"/>
        </w:rPr>
        <w:t xml:space="preserve">- ФНиП в области промышленной безопасности </w:t>
      </w:r>
      <w:r w:rsidR="00C82684">
        <w:rPr>
          <w:szCs w:val="28"/>
        </w:rPr>
        <w:t>«</w:t>
      </w:r>
      <w:r w:rsidRPr="003B0695">
        <w:rPr>
          <w:szCs w:val="28"/>
        </w:rPr>
        <w:t>Общие правила взр</w:t>
      </w:r>
      <w:r w:rsidRPr="003B0695">
        <w:rPr>
          <w:szCs w:val="28"/>
        </w:rPr>
        <w:t>ы</w:t>
      </w:r>
      <w:r w:rsidRPr="003B0695">
        <w:rPr>
          <w:szCs w:val="28"/>
        </w:rPr>
        <w:t>вобезопасности для взрывопожароопасных химических, нефтехимических и нефтеперерабатывающих производств</w:t>
      </w:r>
      <w:r w:rsidR="00C82684">
        <w:rPr>
          <w:szCs w:val="28"/>
        </w:rPr>
        <w:t>»</w:t>
      </w:r>
      <w:r w:rsidRPr="003B0695">
        <w:rPr>
          <w:szCs w:val="28"/>
        </w:rPr>
        <w:t xml:space="preserve">, утв. Приказом Федеральной службы по экологическому, технологическому и атомному надзору от </w:t>
      </w:r>
      <w:r w:rsidR="00C82684">
        <w:t>15 декабря 2020 года N 53</w:t>
      </w:r>
      <w:r w:rsidR="00017A0D">
        <w:t>4</w:t>
      </w:r>
      <w:r w:rsidR="00C82684">
        <w:t>;</w:t>
      </w:r>
    </w:p>
    <w:p w:rsidR="003B0695" w:rsidRPr="003B0695" w:rsidRDefault="003B0695" w:rsidP="005E7EB7">
      <w:pPr>
        <w:pStyle w:val="HTML"/>
        <w:spacing w:line="276" w:lineRule="auto"/>
        <w:ind w:firstLine="567"/>
        <w:rPr>
          <w:rFonts w:ascii="Times New Roman" w:hAnsi="Times New Roman"/>
          <w:sz w:val="28"/>
          <w:szCs w:val="28"/>
        </w:rPr>
      </w:pPr>
      <w:r w:rsidRPr="003B0695">
        <w:rPr>
          <w:rFonts w:ascii="Times New Roman" w:hAnsi="Times New Roman"/>
          <w:sz w:val="28"/>
          <w:szCs w:val="28"/>
        </w:rPr>
        <w:t>- Федеральный закон от 30.12.2009 г. № 384-ФЗ  «Технический регл</w:t>
      </w:r>
      <w:r w:rsidRPr="003B0695">
        <w:rPr>
          <w:rFonts w:ascii="Times New Roman" w:hAnsi="Times New Roman"/>
          <w:sz w:val="28"/>
          <w:szCs w:val="28"/>
        </w:rPr>
        <w:t>а</w:t>
      </w:r>
      <w:r w:rsidRPr="003B0695">
        <w:rPr>
          <w:rFonts w:ascii="Times New Roman" w:hAnsi="Times New Roman"/>
          <w:sz w:val="28"/>
          <w:szCs w:val="28"/>
        </w:rPr>
        <w:t>мент о безопасности зданий и сооружений»;</w:t>
      </w:r>
    </w:p>
    <w:p w:rsidR="003B0695" w:rsidRPr="003B0695" w:rsidRDefault="003B0695" w:rsidP="005E7EB7">
      <w:pPr>
        <w:pStyle w:val="afff6"/>
        <w:spacing w:line="276" w:lineRule="auto"/>
        <w:ind w:firstLine="567"/>
        <w:rPr>
          <w:szCs w:val="28"/>
        </w:rPr>
      </w:pPr>
      <w:r w:rsidRPr="003B0695">
        <w:rPr>
          <w:szCs w:val="28"/>
        </w:rPr>
        <w:t>- РБ  «Методические основы по проведению анализа опасностей и оце</w:t>
      </w:r>
      <w:r w:rsidRPr="003B0695">
        <w:rPr>
          <w:szCs w:val="28"/>
        </w:rPr>
        <w:t>н</w:t>
      </w:r>
      <w:r w:rsidRPr="003B0695">
        <w:rPr>
          <w:szCs w:val="28"/>
        </w:rPr>
        <w:t>ки риска а</w:t>
      </w:r>
      <w:r w:rsidRPr="00C82684">
        <w:rPr>
          <w:szCs w:val="28"/>
        </w:rPr>
        <w:t>варий на опасных производственных объектах»</w:t>
      </w:r>
      <w:r w:rsidR="00C82684" w:rsidRPr="00C82684">
        <w:rPr>
          <w:szCs w:val="28"/>
        </w:rPr>
        <w:t xml:space="preserve">, </w:t>
      </w:r>
      <w:hyperlink r:id="rId28" w:anchor="7D20K3" w:history="1">
        <w:r w:rsidR="00C82684" w:rsidRPr="00C82684">
          <w:rPr>
            <w:rStyle w:val="affff0"/>
            <w:color w:val="auto"/>
            <w:u w:val="none"/>
          </w:rPr>
          <w:t>от 11.04.2016 г. N 144</w:t>
        </w:r>
      </w:hyperlink>
      <w:r w:rsidR="00C82684" w:rsidRPr="00C82684">
        <w:t>;</w:t>
      </w:r>
    </w:p>
    <w:p w:rsidR="003B0695" w:rsidRPr="003B0695" w:rsidRDefault="003B0695" w:rsidP="005E7EB7">
      <w:pPr>
        <w:widowControl w:val="0"/>
        <w:autoSpaceDE w:val="0"/>
        <w:autoSpaceDN w:val="0"/>
        <w:adjustRightInd w:val="0"/>
        <w:spacing w:line="276" w:lineRule="auto"/>
        <w:ind w:firstLine="567"/>
        <w:jc w:val="both"/>
        <w:rPr>
          <w:szCs w:val="28"/>
        </w:rPr>
      </w:pPr>
      <w:r w:rsidRPr="003B0695">
        <w:rPr>
          <w:szCs w:val="28"/>
        </w:rPr>
        <w:t>- ФНИП в области промышленной безопасности "Общие требования к обоснованию безопасности опасного производственного объекта", утв. пр. Ростехнадзора от 15.07.2013 N 306 (Зарегистрировано в Минюсте России 20.08.2013 N 29581)</w:t>
      </w:r>
    </w:p>
    <w:p w:rsidR="003B0695" w:rsidRPr="003B0695" w:rsidRDefault="003B0695" w:rsidP="005E7EB7">
      <w:pPr>
        <w:spacing w:line="276" w:lineRule="auto"/>
        <w:ind w:firstLine="567"/>
        <w:jc w:val="both"/>
        <w:rPr>
          <w:szCs w:val="28"/>
        </w:rPr>
      </w:pPr>
      <w:r w:rsidRPr="003B0695">
        <w:rPr>
          <w:szCs w:val="28"/>
        </w:rPr>
        <w:t>- Правила противопожарного режима в Российской Федерации. Утв. п</w:t>
      </w:r>
      <w:r w:rsidRPr="003B0695">
        <w:rPr>
          <w:szCs w:val="28"/>
        </w:rPr>
        <w:t>о</w:t>
      </w:r>
      <w:r w:rsidRPr="003B0695">
        <w:rPr>
          <w:szCs w:val="28"/>
        </w:rPr>
        <w:t xml:space="preserve">становлением Правительства Российской Федерации </w:t>
      </w:r>
      <w:r w:rsidR="00030948">
        <w:t>от 16 сентября 2020 г</w:t>
      </w:r>
      <w:r w:rsidR="00030948">
        <w:t>о</w:t>
      </w:r>
      <w:r w:rsidR="00030948">
        <w:t>да N 1479</w:t>
      </w:r>
    </w:p>
    <w:p w:rsidR="003B0695" w:rsidRPr="003B0695" w:rsidRDefault="003B0695" w:rsidP="005E7EB7">
      <w:pPr>
        <w:spacing w:line="276" w:lineRule="auto"/>
        <w:ind w:firstLine="567"/>
        <w:jc w:val="both"/>
        <w:rPr>
          <w:szCs w:val="28"/>
        </w:rPr>
      </w:pPr>
      <w:r w:rsidRPr="003B0695">
        <w:rPr>
          <w:szCs w:val="28"/>
        </w:rPr>
        <w:t>-</w:t>
      </w:r>
      <w:r w:rsidRPr="003B0695">
        <w:rPr>
          <w:szCs w:val="28"/>
        </w:rPr>
        <w:tab/>
        <w:t>ГОСТ 12.1.010-76. ССБТ. Взрывобезопасность. Общие требования.</w:t>
      </w:r>
    </w:p>
    <w:p w:rsidR="003B0695" w:rsidRPr="003B0695" w:rsidRDefault="003B0695" w:rsidP="005E7EB7">
      <w:pPr>
        <w:spacing w:line="276" w:lineRule="auto"/>
        <w:ind w:firstLine="567"/>
        <w:jc w:val="both"/>
        <w:rPr>
          <w:szCs w:val="28"/>
        </w:rPr>
      </w:pPr>
      <w:r w:rsidRPr="003B0695">
        <w:rPr>
          <w:szCs w:val="28"/>
        </w:rPr>
        <w:t>-</w:t>
      </w:r>
      <w:r w:rsidRPr="003B0695">
        <w:rPr>
          <w:szCs w:val="28"/>
        </w:rPr>
        <w:tab/>
        <w:t>ГОСТ 12.1.004-91. ССБТ. Пожарная безопасность. Общие требования.</w:t>
      </w:r>
    </w:p>
    <w:p w:rsidR="003B0695" w:rsidRPr="003B0695" w:rsidRDefault="003B0695" w:rsidP="005E7EB7">
      <w:pPr>
        <w:spacing w:line="276" w:lineRule="auto"/>
        <w:ind w:firstLine="567"/>
        <w:jc w:val="both"/>
        <w:rPr>
          <w:szCs w:val="28"/>
        </w:rPr>
      </w:pPr>
      <w:r w:rsidRPr="003B0695">
        <w:rPr>
          <w:szCs w:val="28"/>
        </w:rPr>
        <w:t>-</w:t>
      </w:r>
      <w:r w:rsidRPr="003B0695">
        <w:rPr>
          <w:szCs w:val="28"/>
        </w:rPr>
        <w:tab/>
        <w:t>ГОСТ 12.1.005-88.ССБТ. Воздух рабочей зоны. Общие санитарно-гигиенические требования.</w:t>
      </w:r>
    </w:p>
    <w:p w:rsidR="003B0695" w:rsidRPr="003B0695" w:rsidRDefault="003B0695" w:rsidP="005E7EB7">
      <w:pPr>
        <w:spacing w:line="276" w:lineRule="auto"/>
        <w:ind w:firstLine="567"/>
        <w:jc w:val="both"/>
        <w:rPr>
          <w:szCs w:val="28"/>
        </w:rPr>
      </w:pPr>
      <w:r w:rsidRPr="003B0695">
        <w:rPr>
          <w:szCs w:val="28"/>
        </w:rPr>
        <w:t>-</w:t>
      </w:r>
      <w:r w:rsidRPr="003B0695">
        <w:rPr>
          <w:szCs w:val="28"/>
        </w:rPr>
        <w:tab/>
        <w:t>ГОСТ 12.1.007-76*. ССБТ. Вредные вещества. Классификация и общие требования безопасности.</w:t>
      </w:r>
    </w:p>
    <w:p w:rsidR="003B0695" w:rsidRPr="003B0695" w:rsidRDefault="003B0695" w:rsidP="005E7EB7">
      <w:pPr>
        <w:spacing w:line="276" w:lineRule="auto"/>
        <w:ind w:firstLine="567"/>
        <w:jc w:val="both"/>
        <w:rPr>
          <w:szCs w:val="28"/>
        </w:rPr>
      </w:pPr>
      <w:r w:rsidRPr="003B0695">
        <w:rPr>
          <w:szCs w:val="28"/>
        </w:rPr>
        <w:t>-</w:t>
      </w:r>
      <w:r w:rsidRPr="003B0695">
        <w:rPr>
          <w:szCs w:val="28"/>
        </w:rPr>
        <w:tab/>
        <w:t>ГОСТ Р 12.3.047-2012. Пожарная безопасность технологических пр</w:t>
      </w:r>
      <w:r w:rsidRPr="003B0695">
        <w:rPr>
          <w:szCs w:val="28"/>
        </w:rPr>
        <w:t>о</w:t>
      </w:r>
      <w:r w:rsidRPr="003B0695">
        <w:rPr>
          <w:szCs w:val="28"/>
        </w:rPr>
        <w:t>цессов.</w:t>
      </w:r>
    </w:p>
    <w:p w:rsidR="0020040E" w:rsidRDefault="0020040E" w:rsidP="00EB5C64">
      <w:pPr>
        <w:pStyle w:val="afff6"/>
        <w:tabs>
          <w:tab w:val="left" w:pos="993"/>
        </w:tabs>
        <w:spacing w:line="360" w:lineRule="auto"/>
        <w:rPr>
          <w:bCs/>
          <w:sz w:val="24"/>
          <w:shd w:val="clear" w:color="auto" w:fill="FFFFFF"/>
        </w:rPr>
      </w:pPr>
    </w:p>
    <w:p w:rsidR="00F27566" w:rsidRPr="00B31F31" w:rsidRDefault="00030948" w:rsidP="00ED6CD3">
      <w:pPr>
        <w:pStyle w:val="26"/>
        <w:numPr>
          <w:ilvl w:val="1"/>
          <w:numId w:val="9"/>
        </w:numPr>
        <w:tabs>
          <w:tab w:val="clear" w:pos="1134"/>
          <w:tab w:val="left" w:pos="851"/>
        </w:tabs>
        <w:spacing w:before="120" w:after="0"/>
        <w:ind w:left="578" w:hanging="578"/>
      </w:pPr>
      <w:bookmarkStart w:id="12" w:name="_Сведения_о_месторасположении"/>
      <w:bookmarkEnd w:id="9"/>
      <w:bookmarkEnd w:id="10"/>
      <w:bookmarkEnd w:id="11"/>
      <w:bookmarkEnd w:id="12"/>
      <w:r w:rsidRPr="00103145">
        <w:rPr>
          <w:szCs w:val="28"/>
        </w:rPr>
        <w:t>Сведения о месторасположении проектируемого объекта</w:t>
      </w:r>
    </w:p>
    <w:p w:rsidR="00F35084" w:rsidRPr="001A493C" w:rsidRDefault="00F35084" w:rsidP="005E7EB7">
      <w:pPr>
        <w:tabs>
          <w:tab w:val="left" w:pos="1134"/>
        </w:tabs>
        <w:spacing w:line="276" w:lineRule="auto"/>
        <w:ind w:firstLine="567"/>
        <w:rPr>
          <w:szCs w:val="28"/>
        </w:rPr>
      </w:pPr>
    </w:p>
    <w:p w:rsidR="001A493C" w:rsidRPr="001A493C" w:rsidRDefault="001A493C" w:rsidP="001A493C">
      <w:pPr>
        <w:pStyle w:val="affffffffffffffffffffffffffffffff"/>
        <w:spacing w:line="240" w:lineRule="auto"/>
        <w:ind w:firstLine="567"/>
        <w:rPr>
          <w:sz w:val="28"/>
          <w:szCs w:val="28"/>
        </w:rPr>
      </w:pPr>
      <w:r w:rsidRPr="001A493C">
        <w:rPr>
          <w:sz w:val="28"/>
          <w:szCs w:val="28"/>
        </w:rPr>
        <w:t>В административном отношении район проведения работ расположен в Новосергиевском и Переволоцком р-нах Оренбургской обл. Ближайший н</w:t>
      </w:r>
      <w:r w:rsidRPr="001A493C">
        <w:rPr>
          <w:sz w:val="28"/>
          <w:szCs w:val="28"/>
        </w:rPr>
        <w:t>а</w:t>
      </w:r>
      <w:r w:rsidRPr="001A493C">
        <w:rPr>
          <w:sz w:val="28"/>
          <w:szCs w:val="28"/>
        </w:rPr>
        <w:t>селенный пункт – с. Судьбодаровка, с. Мрясово. Районный центр п. Новосе</w:t>
      </w:r>
      <w:r w:rsidRPr="001A493C">
        <w:rPr>
          <w:sz w:val="28"/>
          <w:szCs w:val="28"/>
        </w:rPr>
        <w:t>р</w:t>
      </w:r>
      <w:r w:rsidRPr="001A493C">
        <w:rPr>
          <w:sz w:val="28"/>
          <w:szCs w:val="28"/>
        </w:rPr>
        <w:t>гиевка находится в 50 км от района работ.</w:t>
      </w:r>
    </w:p>
    <w:p w:rsidR="001A493C" w:rsidRPr="001A493C" w:rsidRDefault="001A493C" w:rsidP="001A493C">
      <w:pPr>
        <w:pStyle w:val="afffffe"/>
        <w:spacing w:line="240" w:lineRule="auto"/>
        <w:ind w:firstLine="567"/>
        <w:rPr>
          <w:sz w:val="28"/>
          <w:szCs w:val="28"/>
        </w:rPr>
      </w:pPr>
      <w:r w:rsidRPr="001A493C">
        <w:rPr>
          <w:sz w:val="28"/>
          <w:szCs w:val="28"/>
        </w:rPr>
        <w:t>УПНГ расположена в Новосергиевском и Переволоцком р-нах Оре</w:t>
      </w:r>
      <w:r w:rsidRPr="001A493C">
        <w:rPr>
          <w:sz w:val="28"/>
          <w:szCs w:val="28"/>
        </w:rPr>
        <w:t>н</w:t>
      </w:r>
      <w:r w:rsidRPr="001A493C">
        <w:rPr>
          <w:sz w:val="28"/>
          <w:szCs w:val="28"/>
        </w:rPr>
        <w:t>бургской обл. Ближайший населенный пункт – с. Судьбодаровка, с. Мрясово.</w:t>
      </w:r>
    </w:p>
    <w:p w:rsidR="001A493C" w:rsidRPr="001A493C" w:rsidRDefault="001A493C" w:rsidP="001A493C">
      <w:pPr>
        <w:pStyle w:val="afffffe"/>
        <w:spacing w:line="240" w:lineRule="auto"/>
        <w:ind w:firstLine="567"/>
        <w:rPr>
          <w:sz w:val="28"/>
          <w:szCs w:val="28"/>
        </w:rPr>
      </w:pPr>
      <w:r w:rsidRPr="001A493C">
        <w:rPr>
          <w:sz w:val="28"/>
          <w:szCs w:val="28"/>
        </w:rPr>
        <w:lastRenderedPageBreak/>
        <w:t>УППНГ Капитоновского месторождения располагается в Новосергие</w:t>
      </w:r>
      <w:r w:rsidRPr="001A493C">
        <w:rPr>
          <w:sz w:val="28"/>
          <w:szCs w:val="28"/>
        </w:rPr>
        <w:t>в</w:t>
      </w:r>
      <w:r w:rsidRPr="001A493C">
        <w:rPr>
          <w:sz w:val="28"/>
          <w:szCs w:val="28"/>
        </w:rPr>
        <w:t>ском районе Оренбургской области. Ближайший населенный пункт – с. Верхняя Платовка, с. Покровка.</w:t>
      </w:r>
    </w:p>
    <w:p w:rsidR="001A493C" w:rsidRPr="001A493C" w:rsidRDefault="001A493C" w:rsidP="001A493C">
      <w:pPr>
        <w:pStyle w:val="afffffe"/>
        <w:spacing w:line="240" w:lineRule="auto"/>
        <w:ind w:firstLine="567"/>
        <w:rPr>
          <w:sz w:val="28"/>
          <w:szCs w:val="28"/>
        </w:rPr>
      </w:pPr>
      <w:r w:rsidRPr="001A493C">
        <w:rPr>
          <w:sz w:val="28"/>
          <w:szCs w:val="28"/>
        </w:rPr>
        <w:t>Трасса газопровода проходит по территории Новосергиевского и Пер</w:t>
      </w:r>
      <w:r w:rsidRPr="001A493C">
        <w:rPr>
          <w:sz w:val="28"/>
          <w:szCs w:val="28"/>
        </w:rPr>
        <w:t>е</w:t>
      </w:r>
      <w:r w:rsidRPr="001A493C">
        <w:rPr>
          <w:sz w:val="28"/>
          <w:szCs w:val="28"/>
        </w:rPr>
        <w:t>волоцкого районов Оренбургской области, вблизи населенных пунктов: п. Горный, с. Адамовка, с. Радовка, с. Капитоновка, с. Мамалаевка, с. Верхняя Платовка.</w:t>
      </w:r>
    </w:p>
    <w:p w:rsidR="001A493C" w:rsidRPr="001A493C" w:rsidRDefault="001A493C" w:rsidP="001A493C">
      <w:pPr>
        <w:pStyle w:val="affffffffffffffffffffffffffffffff"/>
        <w:spacing w:line="240" w:lineRule="auto"/>
        <w:ind w:firstLine="567"/>
        <w:rPr>
          <w:sz w:val="28"/>
          <w:szCs w:val="28"/>
        </w:rPr>
      </w:pPr>
      <w:r w:rsidRPr="001A493C">
        <w:rPr>
          <w:sz w:val="28"/>
          <w:szCs w:val="28"/>
        </w:rPr>
        <w:t>Районный центр п. Новосергиевка находится в 50 км от района работ.</w:t>
      </w:r>
    </w:p>
    <w:p w:rsidR="00030948" w:rsidRPr="00733E9A" w:rsidRDefault="00030948" w:rsidP="005E7EB7">
      <w:pPr>
        <w:spacing w:line="276" w:lineRule="auto"/>
        <w:ind w:firstLine="567"/>
        <w:jc w:val="both"/>
        <w:rPr>
          <w:szCs w:val="28"/>
        </w:rPr>
      </w:pPr>
      <w:r w:rsidRPr="00733E9A">
        <w:rPr>
          <w:szCs w:val="28"/>
        </w:rPr>
        <w:t>Ситуационный план представлен в Графической части данного раздела.</w:t>
      </w:r>
    </w:p>
    <w:p w:rsidR="00030948" w:rsidRDefault="001A493C" w:rsidP="005E7EB7">
      <w:pPr>
        <w:spacing w:line="276" w:lineRule="auto"/>
        <w:ind w:firstLine="567"/>
        <w:jc w:val="both"/>
        <w:rPr>
          <w:szCs w:val="28"/>
        </w:rPr>
      </w:pPr>
      <w:r>
        <w:rPr>
          <w:szCs w:val="28"/>
        </w:rPr>
        <w:t>О</w:t>
      </w:r>
      <w:r w:rsidR="00030948" w:rsidRPr="003434F3">
        <w:rPr>
          <w:szCs w:val="28"/>
        </w:rPr>
        <w:t xml:space="preserve">снованием </w:t>
      </w:r>
      <w:r w:rsidR="00030948" w:rsidRPr="004E7FD5">
        <w:rPr>
          <w:szCs w:val="28"/>
        </w:rPr>
        <w:t>для проектирования является</w:t>
      </w:r>
      <w:r w:rsidR="00030948">
        <w:rPr>
          <w:szCs w:val="28"/>
        </w:rPr>
        <w:t>;</w:t>
      </w:r>
    </w:p>
    <w:p w:rsidR="00030948" w:rsidRDefault="00030948" w:rsidP="001A493C">
      <w:pPr>
        <w:ind w:firstLine="567"/>
        <w:jc w:val="both"/>
        <w:rPr>
          <w:szCs w:val="28"/>
        </w:rPr>
      </w:pPr>
      <w:r>
        <w:rPr>
          <w:szCs w:val="28"/>
        </w:rPr>
        <w:t xml:space="preserve">- </w:t>
      </w:r>
      <w:r w:rsidR="001A493C" w:rsidRPr="003A75D1">
        <w:rPr>
          <w:szCs w:val="28"/>
        </w:rPr>
        <w:t xml:space="preserve">на проектирование по объекту, проект </w:t>
      </w:r>
      <w:r w:rsidR="001A493C" w:rsidRPr="00F041D9">
        <w:rPr>
          <w:szCs w:val="28"/>
        </w:rPr>
        <w:t>«Царичанское+Филатовское м</w:t>
      </w:r>
      <w:r w:rsidR="001A493C" w:rsidRPr="00F041D9">
        <w:rPr>
          <w:szCs w:val="28"/>
        </w:rPr>
        <w:t>е</w:t>
      </w:r>
      <w:r w:rsidR="001A493C" w:rsidRPr="00F041D9">
        <w:rPr>
          <w:szCs w:val="28"/>
        </w:rPr>
        <w:t>сторождение. УПНГ. КС. Газопровод УПНГ Царичанского – УППНГ Кап</w:t>
      </w:r>
      <w:r w:rsidR="001A493C" w:rsidRPr="00F041D9">
        <w:rPr>
          <w:szCs w:val="28"/>
        </w:rPr>
        <w:t>и</w:t>
      </w:r>
      <w:r w:rsidR="001A493C" w:rsidRPr="00F041D9">
        <w:rPr>
          <w:szCs w:val="28"/>
        </w:rPr>
        <w:t>тоновского месторождения»</w:t>
      </w:r>
      <w:r>
        <w:rPr>
          <w:szCs w:val="28"/>
        </w:rPr>
        <w:t>;</w:t>
      </w:r>
    </w:p>
    <w:p w:rsidR="00030948" w:rsidRPr="004E7FD5" w:rsidRDefault="00030948" w:rsidP="005E7EB7">
      <w:pPr>
        <w:spacing w:line="276" w:lineRule="auto"/>
        <w:ind w:firstLine="567"/>
        <w:jc w:val="both"/>
        <w:rPr>
          <w:szCs w:val="28"/>
        </w:rPr>
      </w:pPr>
      <w:r w:rsidRPr="00733E9A">
        <w:rPr>
          <w:szCs w:val="28"/>
        </w:rPr>
        <w:t xml:space="preserve">- договор между </w:t>
      </w:r>
      <w:r w:rsidR="001A493C" w:rsidRPr="009136FA">
        <w:rPr>
          <w:rFonts w:eastAsia="Calibri"/>
          <w:szCs w:val="28"/>
          <w:lang w:eastAsia="en-US"/>
        </w:rPr>
        <w:t xml:space="preserve">ООО «Газпромнефть-Оренбург» </w:t>
      </w:r>
      <w:r w:rsidRPr="00733E9A">
        <w:rPr>
          <w:szCs w:val="28"/>
        </w:rPr>
        <w:t>и ООО «АСУ ПРО».</w:t>
      </w:r>
    </w:p>
    <w:p w:rsidR="00926C5F" w:rsidRDefault="00926C5F" w:rsidP="001A493C">
      <w:pPr>
        <w:pStyle w:val="afffffe"/>
        <w:spacing w:line="23" w:lineRule="atLeast"/>
        <w:rPr>
          <w:b/>
          <w:sz w:val="28"/>
          <w:szCs w:val="28"/>
        </w:rPr>
      </w:pPr>
    </w:p>
    <w:p w:rsidR="001A493C" w:rsidRDefault="001A493C" w:rsidP="001A493C">
      <w:pPr>
        <w:pStyle w:val="afffffe"/>
        <w:spacing w:line="23" w:lineRule="atLeast"/>
        <w:rPr>
          <w:b/>
          <w:sz w:val="28"/>
          <w:szCs w:val="28"/>
        </w:rPr>
      </w:pPr>
      <w:r w:rsidRPr="00E00032">
        <w:rPr>
          <w:b/>
          <w:sz w:val="28"/>
          <w:szCs w:val="28"/>
        </w:rPr>
        <w:t>Краткая характеристика проектируемого объекта и основных те</w:t>
      </w:r>
      <w:r w:rsidRPr="00E00032">
        <w:rPr>
          <w:b/>
          <w:sz w:val="28"/>
          <w:szCs w:val="28"/>
        </w:rPr>
        <w:t>х</w:t>
      </w:r>
      <w:r w:rsidRPr="00E00032">
        <w:rPr>
          <w:b/>
          <w:sz w:val="28"/>
          <w:szCs w:val="28"/>
        </w:rPr>
        <w:t>нологических процессов</w:t>
      </w:r>
    </w:p>
    <w:p w:rsidR="00F919AA" w:rsidRPr="00E00032" w:rsidRDefault="00F919AA" w:rsidP="001A493C">
      <w:pPr>
        <w:pStyle w:val="afffffe"/>
        <w:spacing w:line="23" w:lineRule="atLeast"/>
        <w:rPr>
          <w:b/>
          <w:sz w:val="28"/>
          <w:szCs w:val="28"/>
        </w:rPr>
      </w:pPr>
    </w:p>
    <w:p w:rsidR="001A493C" w:rsidRPr="009136FA" w:rsidRDefault="001A493C" w:rsidP="001A493C">
      <w:pPr>
        <w:pStyle w:val="afffffe"/>
        <w:spacing w:line="23" w:lineRule="atLeast"/>
        <w:rPr>
          <w:sz w:val="28"/>
          <w:szCs w:val="28"/>
        </w:rPr>
      </w:pPr>
      <w:bookmarkStart w:id="13" w:name="_Toc416696729"/>
      <w:bookmarkStart w:id="14" w:name="_Toc422233363"/>
      <w:bookmarkStart w:id="15" w:name="_Toc143054388"/>
      <w:bookmarkStart w:id="16" w:name="_Toc175025516"/>
      <w:bookmarkStart w:id="17" w:name="_Toc176257345"/>
      <w:r w:rsidRPr="009136FA">
        <w:rPr>
          <w:sz w:val="28"/>
          <w:szCs w:val="28"/>
        </w:rPr>
        <w:t>Проектируемые сооружения данного объекта предназначены для обе</w:t>
      </w:r>
      <w:r w:rsidRPr="009136FA">
        <w:rPr>
          <w:sz w:val="28"/>
          <w:szCs w:val="28"/>
        </w:rPr>
        <w:t>с</w:t>
      </w:r>
      <w:r w:rsidRPr="009136FA">
        <w:rPr>
          <w:sz w:val="28"/>
          <w:szCs w:val="28"/>
        </w:rPr>
        <w:t>печения подачи попутного нефтяного газа с площадки УПНГ Царичанск</w:t>
      </w:r>
      <w:r w:rsidRPr="009136FA">
        <w:rPr>
          <w:sz w:val="28"/>
          <w:szCs w:val="28"/>
        </w:rPr>
        <w:t>о</w:t>
      </w:r>
      <w:r w:rsidRPr="009136FA">
        <w:rPr>
          <w:sz w:val="28"/>
          <w:szCs w:val="28"/>
        </w:rPr>
        <w:t>го+Филатовского месторождения на площадку УППНГ Капитоновского м</w:t>
      </w:r>
      <w:r w:rsidRPr="009136FA">
        <w:rPr>
          <w:sz w:val="28"/>
          <w:szCs w:val="28"/>
        </w:rPr>
        <w:t>е</w:t>
      </w:r>
      <w:r w:rsidRPr="009136FA">
        <w:rPr>
          <w:sz w:val="28"/>
          <w:szCs w:val="28"/>
        </w:rPr>
        <w:t>сторождения для дальнейшей его подготовки. Перед подачей газа в проек</w:t>
      </w:r>
      <w:r w:rsidRPr="009136FA">
        <w:rPr>
          <w:sz w:val="28"/>
          <w:szCs w:val="28"/>
        </w:rPr>
        <w:t>т</w:t>
      </w:r>
      <w:r w:rsidRPr="009136FA">
        <w:rPr>
          <w:sz w:val="28"/>
          <w:szCs w:val="28"/>
        </w:rPr>
        <w:t>ный трубопровод он направляется на компримирование в проектную ко</w:t>
      </w:r>
      <w:r w:rsidRPr="009136FA">
        <w:rPr>
          <w:sz w:val="28"/>
          <w:szCs w:val="28"/>
        </w:rPr>
        <w:t>м</w:t>
      </w:r>
      <w:r w:rsidRPr="009136FA">
        <w:rPr>
          <w:sz w:val="28"/>
          <w:szCs w:val="28"/>
        </w:rPr>
        <w:t>прессорную станцию.</w:t>
      </w:r>
    </w:p>
    <w:p w:rsidR="001A493C" w:rsidRPr="009136FA" w:rsidRDefault="001A493C" w:rsidP="001A493C">
      <w:pPr>
        <w:pStyle w:val="afffffe"/>
        <w:spacing w:line="23" w:lineRule="atLeast"/>
        <w:rPr>
          <w:sz w:val="28"/>
          <w:szCs w:val="28"/>
        </w:rPr>
      </w:pPr>
      <w:r w:rsidRPr="009136FA">
        <w:rPr>
          <w:sz w:val="28"/>
          <w:szCs w:val="28"/>
        </w:rPr>
        <w:t>Режим работы проектируемого объекта круглосуточный, круглогоди</w:t>
      </w:r>
      <w:r w:rsidRPr="009136FA">
        <w:rPr>
          <w:sz w:val="28"/>
          <w:szCs w:val="28"/>
        </w:rPr>
        <w:t>ч</w:t>
      </w:r>
      <w:r w:rsidRPr="009136FA">
        <w:rPr>
          <w:sz w:val="28"/>
          <w:szCs w:val="28"/>
        </w:rPr>
        <w:t>ный.</w:t>
      </w:r>
    </w:p>
    <w:p w:rsidR="001A493C" w:rsidRPr="009136FA" w:rsidRDefault="001A493C" w:rsidP="001A493C">
      <w:pPr>
        <w:spacing w:line="23" w:lineRule="atLeast"/>
        <w:ind w:firstLine="709"/>
        <w:jc w:val="both"/>
        <w:rPr>
          <w:rFonts w:eastAsia="Calibri"/>
          <w:szCs w:val="28"/>
          <w:lang w:eastAsia="en-US"/>
        </w:rPr>
      </w:pPr>
      <w:r w:rsidRPr="009136FA">
        <w:rPr>
          <w:rFonts w:eastAsia="Calibri"/>
          <w:szCs w:val="28"/>
          <w:lang w:eastAsia="en-US"/>
        </w:rPr>
        <w:t>На основании решения МЕМО ПРОТОКОЛа совещания по объекту «Царичанское+Филатовское месторождение. УПНГ. КС. Газопровод УПНГ Царичанского – УППНГ Капитоновского месторождения» от 10.11.2020 года выполняется расчёт объёмов газа, предназначенных для транспортировки с УПН Царичанского месторождения, по двум вариантам профиля добычи г</w:t>
      </w:r>
      <w:r w:rsidRPr="009136FA">
        <w:rPr>
          <w:rFonts w:eastAsia="Calibri"/>
          <w:szCs w:val="28"/>
          <w:lang w:eastAsia="en-US"/>
        </w:rPr>
        <w:t>а</w:t>
      </w:r>
      <w:r w:rsidRPr="009136FA">
        <w:rPr>
          <w:rFonts w:eastAsia="Calibri"/>
          <w:szCs w:val="28"/>
          <w:lang w:eastAsia="en-US"/>
        </w:rPr>
        <w:t xml:space="preserve">за: КПРА от 2019 г, КПРА от 2020 г. </w:t>
      </w:r>
    </w:p>
    <w:p w:rsidR="001A493C" w:rsidRPr="009136FA" w:rsidRDefault="001A493C" w:rsidP="001A493C">
      <w:pPr>
        <w:spacing w:line="23" w:lineRule="atLeast"/>
        <w:ind w:firstLine="709"/>
        <w:jc w:val="both"/>
        <w:rPr>
          <w:rFonts w:eastAsia="Calibri"/>
          <w:szCs w:val="28"/>
          <w:lang w:eastAsia="en-US"/>
        </w:rPr>
      </w:pPr>
      <w:r w:rsidRPr="009136FA">
        <w:rPr>
          <w:rFonts w:eastAsia="Calibri"/>
          <w:szCs w:val="28"/>
          <w:lang w:eastAsia="en-US"/>
        </w:rPr>
        <w:t>При расчёте объёмов газа, который будет направляться по проектиру</w:t>
      </w:r>
      <w:r w:rsidRPr="009136FA">
        <w:rPr>
          <w:rFonts w:eastAsia="Calibri"/>
          <w:szCs w:val="28"/>
          <w:lang w:eastAsia="en-US"/>
        </w:rPr>
        <w:t>е</w:t>
      </w:r>
      <w:r w:rsidRPr="009136FA">
        <w:rPr>
          <w:rFonts w:eastAsia="Calibri"/>
          <w:szCs w:val="28"/>
          <w:lang w:eastAsia="en-US"/>
        </w:rPr>
        <w:t>мому газопроводу на  УППНГ Капитоновского месторождения, учитываем использование газа на собственные нужды, на генерацию электроэнергии (АЭК) и на получение ликвидной продукции (установка отбензинивания г</w:t>
      </w:r>
      <w:r w:rsidRPr="009136FA">
        <w:rPr>
          <w:rFonts w:eastAsia="Calibri"/>
          <w:szCs w:val="28"/>
          <w:lang w:eastAsia="en-US"/>
        </w:rPr>
        <w:t>а</w:t>
      </w:r>
      <w:r w:rsidRPr="009136FA">
        <w:rPr>
          <w:rFonts w:eastAsia="Calibri"/>
          <w:szCs w:val="28"/>
          <w:lang w:eastAsia="en-US"/>
        </w:rPr>
        <w:t>за).</w:t>
      </w:r>
    </w:p>
    <w:p w:rsidR="001A493C" w:rsidRPr="009136FA" w:rsidRDefault="001A493C" w:rsidP="001A493C">
      <w:pPr>
        <w:spacing w:line="23" w:lineRule="atLeast"/>
        <w:ind w:firstLine="709"/>
        <w:jc w:val="both"/>
        <w:rPr>
          <w:rFonts w:eastAsia="Calibri"/>
          <w:szCs w:val="28"/>
          <w:lang w:eastAsia="en-US"/>
        </w:rPr>
      </w:pPr>
      <w:r w:rsidRPr="009136FA">
        <w:rPr>
          <w:rFonts w:eastAsia="Calibri"/>
          <w:szCs w:val="28"/>
          <w:lang w:eastAsia="en-US"/>
        </w:rPr>
        <w:t>Согласно данным письма ООО «Газпромнефть-Оренбург» № 11/05.1-878 от 13.11.2020 г. потребление газа на собственные нужды УПНГ Царича</w:t>
      </w:r>
      <w:r w:rsidRPr="009136FA">
        <w:rPr>
          <w:rFonts w:eastAsia="Calibri"/>
          <w:szCs w:val="28"/>
          <w:lang w:eastAsia="en-US"/>
        </w:rPr>
        <w:t>н</w:t>
      </w:r>
      <w:r w:rsidRPr="009136FA">
        <w:rPr>
          <w:rFonts w:eastAsia="Calibri"/>
          <w:szCs w:val="28"/>
          <w:lang w:eastAsia="en-US"/>
        </w:rPr>
        <w:t>ского месторождения на 2020 год ориентировочно будет составлять 27,048 млн. н.м</w:t>
      </w:r>
      <w:r w:rsidRPr="009136FA">
        <w:rPr>
          <w:rFonts w:eastAsia="Calibri"/>
          <w:szCs w:val="28"/>
          <w:vertAlign w:val="superscript"/>
          <w:lang w:eastAsia="en-US"/>
        </w:rPr>
        <w:t>3</w:t>
      </w:r>
      <w:r w:rsidR="001074BA">
        <w:rPr>
          <w:rFonts w:eastAsia="Calibri"/>
          <w:szCs w:val="28"/>
          <w:lang w:eastAsia="en-US"/>
        </w:rPr>
        <w:t>/год</w:t>
      </w:r>
      <w:r w:rsidRPr="009136FA">
        <w:rPr>
          <w:rFonts w:eastAsia="Calibri"/>
          <w:szCs w:val="28"/>
          <w:lang w:eastAsia="en-US"/>
        </w:rPr>
        <w:t>.</w:t>
      </w:r>
    </w:p>
    <w:p w:rsidR="001A493C" w:rsidRPr="009136FA" w:rsidRDefault="001A493C" w:rsidP="001A493C">
      <w:pPr>
        <w:spacing w:line="23" w:lineRule="atLeast"/>
        <w:ind w:firstLine="709"/>
        <w:jc w:val="both"/>
        <w:rPr>
          <w:rFonts w:eastAsia="Calibri"/>
          <w:szCs w:val="28"/>
          <w:lang w:eastAsia="en-US"/>
        </w:rPr>
      </w:pPr>
      <w:r w:rsidRPr="009136FA">
        <w:rPr>
          <w:rFonts w:eastAsia="Calibri"/>
          <w:szCs w:val="28"/>
          <w:lang w:eastAsia="en-US"/>
        </w:rPr>
        <w:lastRenderedPageBreak/>
        <w:t>Ориентировочное потребление ПНГ на собственные нуждыс учётом показателей добычи пластовой смеси и объёмов закачки воды в пласт по данным КПРА 06/2019 и КПРА 06/2020 определялось с учётом:</w:t>
      </w:r>
    </w:p>
    <w:p w:rsidR="001A493C" w:rsidRPr="009136FA" w:rsidRDefault="001A493C" w:rsidP="00595872">
      <w:pPr>
        <w:numPr>
          <w:ilvl w:val="0"/>
          <w:numId w:val="128"/>
        </w:numPr>
        <w:tabs>
          <w:tab w:val="left" w:pos="993"/>
        </w:tabs>
        <w:spacing w:line="23" w:lineRule="atLeast"/>
        <w:ind w:left="0" w:firstLine="567"/>
        <w:contextualSpacing/>
        <w:jc w:val="both"/>
        <w:rPr>
          <w:rFonts w:eastAsia="Calibri"/>
          <w:szCs w:val="28"/>
          <w:lang w:eastAsia="en-US"/>
        </w:rPr>
      </w:pPr>
      <w:r w:rsidRPr="009136FA">
        <w:rPr>
          <w:rFonts w:eastAsia="Calibri"/>
          <w:szCs w:val="28"/>
          <w:lang w:eastAsia="en-US"/>
        </w:rPr>
        <w:t>Расход газа на выработку ЭЭ (Энергокомплекс) будет меняться, т.к. он зависит от потребления электроэнергии на нужды Царичанск</w:t>
      </w:r>
      <w:r w:rsidRPr="009136FA">
        <w:rPr>
          <w:rFonts w:eastAsia="Calibri"/>
          <w:szCs w:val="28"/>
          <w:lang w:eastAsia="en-US"/>
        </w:rPr>
        <w:t>о</w:t>
      </w:r>
      <w:r w:rsidRPr="009136FA">
        <w:rPr>
          <w:rFonts w:eastAsia="Calibri"/>
          <w:szCs w:val="28"/>
          <w:lang w:eastAsia="en-US"/>
        </w:rPr>
        <w:t>го+Филатовского месторождения. Ориентировочный расход газа на вырабо</w:t>
      </w:r>
      <w:r w:rsidRPr="009136FA">
        <w:rPr>
          <w:rFonts w:eastAsia="Calibri"/>
          <w:szCs w:val="28"/>
          <w:lang w:eastAsia="en-US"/>
        </w:rPr>
        <w:t>т</w:t>
      </w:r>
      <w:r w:rsidRPr="009136FA">
        <w:rPr>
          <w:rFonts w:eastAsia="Calibri"/>
          <w:szCs w:val="28"/>
          <w:lang w:eastAsia="en-US"/>
        </w:rPr>
        <w:t xml:space="preserve">ку ЭЭ в зависимости от объёмов добычи жидкости и объёмов подачи воды в систему ППД. Расход газа на генерацию ЭЭ по профилям добычи КПРА 06/2019 и КПРА 06/2020. </w:t>
      </w:r>
    </w:p>
    <w:p w:rsidR="001A493C" w:rsidRPr="009136FA" w:rsidRDefault="001A493C" w:rsidP="00595872">
      <w:pPr>
        <w:numPr>
          <w:ilvl w:val="0"/>
          <w:numId w:val="128"/>
        </w:numPr>
        <w:tabs>
          <w:tab w:val="left" w:pos="993"/>
        </w:tabs>
        <w:spacing w:line="23" w:lineRule="atLeast"/>
        <w:ind w:left="0" w:firstLine="567"/>
        <w:contextualSpacing/>
        <w:jc w:val="both"/>
        <w:rPr>
          <w:rFonts w:eastAsia="Calibri"/>
          <w:szCs w:val="28"/>
          <w:lang w:eastAsia="en-US"/>
        </w:rPr>
      </w:pPr>
      <w:r w:rsidRPr="009136FA">
        <w:rPr>
          <w:rFonts w:eastAsia="Calibri"/>
          <w:szCs w:val="28"/>
          <w:lang w:eastAsia="en-US"/>
        </w:rPr>
        <w:t>Расход газа на подготовку нефти (печи нагрева) меняется, т.к. мен</w:t>
      </w:r>
      <w:r w:rsidRPr="009136FA">
        <w:rPr>
          <w:rFonts w:eastAsia="Calibri"/>
          <w:szCs w:val="28"/>
          <w:lang w:eastAsia="en-US"/>
        </w:rPr>
        <w:t>я</w:t>
      </w:r>
      <w:r w:rsidRPr="009136FA">
        <w:rPr>
          <w:rFonts w:eastAsia="Calibri"/>
          <w:szCs w:val="28"/>
          <w:lang w:eastAsia="en-US"/>
        </w:rPr>
        <w:t>ется объём жидкости, поступающей на УПНГ Царичанского месторождения, расход газа на печи в зависимости от объёмов поступающих на площадку УПНГ Царичанского месторождения,  по профилям добычи КПРА 06/2</w:t>
      </w:r>
      <w:r w:rsidR="00F919AA">
        <w:rPr>
          <w:rFonts w:eastAsia="Calibri"/>
          <w:szCs w:val="28"/>
          <w:lang w:eastAsia="en-US"/>
        </w:rPr>
        <w:t>019 и КПРА 06/2020</w:t>
      </w:r>
      <w:r w:rsidRPr="009136FA">
        <w:rPr>
          <w:rFonts w:eastAsia="Calibri"/>
          <w:szCs w:val="28"/>
          <w:lang w:eastAsia="en-US"/>
        </w:rPr>
        <w:t>.</w:t>
      </w:r>
    </w:p>
    <w:p w:rsidR="001A493C" w:rsidRPr="009136FA" w:rsidRDefault="001A493C" w:rsidP="00595872">
      <w:pPr>
        <w:numPr>
          <w:ilvl w:val="0"/>
          <w:numId w:val="128"/>
        </w:numPr>
        <w:tabs>
          <w:tab w:val="left" w:pos="993"/>
        </w:tabs>
        <w:spacing w:line="23" w:lineRule="atLeast"/>
        <w:ind w:left="0" w:firstLine="567"/>
        <w:contextualSpacing/>
        <w:jc w:val="both"/>
        <w:rPr>
          <w:rFonts w:eastAsia="Calibri"/>
          <w:szCs w:val="28"/>
          <w:lang w:eastAsia="en-US"/>
        </w:rPr>
      </w:pPr>
      <w:r w:rsidRPr="009136FA">
        <w:rPr>
          <w:rFonts w:eastAsia="Calibri"/>
          <w:szCs w:val="28"/>
          <w:lang w:eastAsia="en-US"/>
        </w:rPr>
        <w:t>Расход газа на факельную установку (подпор, затвор, дежурные г</w:t>
      </w:r>
      <w:r w:rsidRPr="009136FA">
        <w:rPr>
          <w:rFonts w:eastAsia="Calibri"/>
          <w:szCs w:val="28"/>
          <w:lang w:eastAsia="en-US"/>
        </w:rPr>
        <w:t>о</w:t>
      </w:r>
      <w:r w:rsidRPr="009136FA">
        <w:rPr>
          <w:rFonts w:eastAsia="Calibri"/>
          <w:szCs w:val="28"/>
          <w:lang w:eastAsia="en-US"/>
        </w:rPr>
        <w:t>релки) останется ориентировочно на уровне 2020 года, т.к. этот расход зав</w:t>
      </w:r>
      <w:r w:rsidRPr="009136FA">
        <w:rPr>
          <w:rFonts w:eastAsia="Calibri"/>
          <w:szCs w:val="28"/>
          <w:lang w:eastAsia="en-US"/>
        </w:rPr>
        <w:t>и</w:t>
      </w:r>
      <w:r w:rsidRPr="009136FA">
        <w:rPr>
          <w:rFonts w:eastAsia="Calibri"/>
          <w:szCs w:val="28"/>
          <w:lang w:eastAsia="en-US"/>
        </w:rPr>
        <w:t>сит от конструкции факелов.</w:t>
      </w:r>
    </w:p>
    <w:p w:rsidR="001A493C" w:rsidRPr="00F919AA" w:rsidRDefault="001A493C" w:rsidP="00595872">
      <w:pPr>
        <w:numPr>
          <w:ilvl w:val="0"/>
          <w:numId w:val="128"/>
        </w:numPr>
        <w:tabs>
          <w:tab w:val="left" w:pos="993"/>
        </w:tabs>
        <w:spacing w:line="23" w:lineRule="atLeast"/>
        <w:ind w:left="0" w:firstLine="567"/>
        <w:contextualSpacing/>
        <w:jc w:val="both"/>
        <w:rPr>
          <w:rFonts w:eastAsia="Calibri"/>
          <w:szCs w:val="28"/>
          <w:lang w:eastAsia="en-US"/>
        </w:rPr>
      </w:pPr>
      <w:r w:rsidRPr="00F919AA">
        <w:rPr>
          <w:rFonts w:eastAsia="Calibri"/>
          <w:szCs w:val="28"/>
          <w:lang w:eastAsia="en-US"/>
        </w:rPr>
        <w:t>Технологические потери так же будут составлять 0,048 % от объёмов добываемого газа, они незначительно влияют на общий расход газа на собс</w:t>
      </w:r>
      <w:r w:rsidRPr="00F919AA">
        <w:rPr>
          <w:rFonts w:eastAsia="Calibri"/>
          <w:szCs w:val="28"/>
          <w:lang w:eastAsia="en-US"/>
        </w:rPr>
        <w:t>т</w:t>
      </w:r>
      <w:r w:rsidRPr="00F919AA">
        <w:rPr>
          <w:rFonts w:eastAsia="Calibri"/>
          <w:szCs w:val="28"/>
          <w:lang w:eastAsia="en-US"/>
        </w:rPr>
        <w:t>венные нужды.</w:t>
      </w:r>
    </w:p>
    <w:p w:rsidR="001A493C" w:rsidRPr="00F919AA" w:rsidRDefault="001A493C" w:rsidP="001A493C">
      <w:pPr>
        <w:pStyle w:val="affffffffffffffffffffffffffffffff"/>
        <w:spacing w:line="240" w:lineRule="auto"/>
        <w:ind w:firstLine="567"/>
        <w:rPr>
          <w:sz w:val="28"/>
          <w:szCs w:val="28"/>
        </w:rPr>
      </w:pPr>
      <w:r w:rsidRPr="00F919AA">
        <w:rPr>
          <w:sz w:val="28"/>
          <w:szCs w:val="28"/>
        </w:rPr>
        <w:t>Расход газа на собственные нужды был рассчитан по профилям добычи КПРА 06/2019 и КПРА 06/2020По данным КПРА 06/2019 пропускная сп</w:t>
      </w:r>
      <w:r w:rsidRPr="00F919AA">
        <w:rPr>
          <w:sz w:val="28"/>
          <w:szCs w:val="28"/>
        </w:rPr>
        <w:t>о</w:t>
      </w:r>
      <w:r w:rsidRPr="00F919AA">
        <w:rPr>
          <w:sz w:val="28"/>
          <w:szCs w:val="28"/>
        </w:rPr>
        <w:t>собность газопровода должна составлять 38,99 млн. н.м</w:t>
      </w:r>
      <w:r w:rsidRPr="00F919AA">
        <w:rPr>
          <w:sz w:val="28"/>
          <w:szCs w:val="28"/>
          <w:vertAlign w:val="superscript"/>
        </w:rPr>
        <w:t>3</w:t>
      </w:r>
      <w:r w:rsidRPr="00F919AA">
        <w:rPr>
          <w:sz w:val="28"/>
          <w:szCs w:val="28"/>
        </w:rPr>
        <w:t>/год (по данным 2023 года).</w:t>
      </w:r>
    </w:p>
    <w:p w:rsidR="001A493C" w:rsidRPr="00F919AA" w:rsidRDefault="001A493C" w:rsidP="001A493C">
      <w:pPr>
        <w:pStyle w:val="affffffffffffffffffffffffffffffff"/>
        <w:spacing w:line="240" w:lineRule="auto"/>
        <w:ind w:firstLine="567"/>
        <w:rPr>
          <w:sz w:val="28"/>
          <w:szCs w:val="28"/>
        </w:rPr>
      </w:pPr>
      <w:r w:rsidRPr="00F919AA">
        <w:rPr>
          <w:sz w:val="28"/>
          <w:szCs w:val="28"/>
        </w:rPr>
        <w:t>По данным КПРА 06/2020 пропускная способность газопровода должна составлять 21,13 млн. н.м</w:t>
      </w:r>
      <w:r w:rsidRPr="00F919AA">
        <w:rPr>
          <w:sz w:val="28"/>
          <w:szCs w:val="28"/>
          <w:vertAlign w:val="superscript"/>
        </w:rPr>
        <w:t>3</w:t>
      </w:r>
      <w:r w:rsidRPr="00F919AA">
        <w:rPr>
          <w:sz w:val="28"/>
          <w:szCs w:val="28"/>
        </w:rPr>
        <w:t>/год (по данным 2025 года).</w:t>
      </w:r>
    </w:p>
    <w:p w:rsidR="001A493C" w:rsidRDefault="001A493C" w:rsidP="001A493C">
      <w:pPr>
        <w:ind w:firstLine="567"/>
        <w:jc w:val="both"/>
        <w:rPr>
          <w:rFonts w:eastAsia="Calibri"/>
          <w:szCs w:val="28"/>
          <w:lang w:eastAsia="en-US"/>
        </w:rPr>
      </w:pPr>
      <w:r w:rsidRPr="00F919AA">
        <w:rPr>
          <w:rFonts w:eastAsia="Calibri"/>
          <w:szCs w:val="28"/>
          <w:lang w:eastAsia="en-US"/>
        </w:rPr>
        <w:t>Учитывая требование п.6 «Технических условий  по проекту «Газопр</w:t>
      </w:r>
      <w:r w:rsidRPr="00F919AA">
        <w:rPr>
          <w:rFonts w:eastAsia="Calibri"/>
          <w:szCs w:val="28"/>
          <w:lang w:eastAsia="en-US"/>
        </w:rPr>
        <w:t>о</w:t>
      </w:r>
      <w:r w:rsidRPr="00F919AA">
        <w:rPr>
          <w:rFonts w:eastAsia="Calibri"/>
          <w:szCs w:val="28"/>
          <w:lang w:eastAsia="en-US"/>
        </w:rPr>
        <w:t>вод УПНГ Царичанского м/р – УППНГ Капитоновского м/р. Компрессорная станция» предусматривается 20% запас производительности газопровода «УПНГ Царичанского м/р – УППНГ Капитоновского м/р», производител</w:t>
      </w:r>
      <w:r w:rsidRPr="00F919AA">
        <w:rPr>
          <w:rFonts w:eastAsia="Calibri"/>
          <w:szCs w:val="28"/>
          <w:lang w:eastAsia="en-US"/>
        </w:rPr>
        <w:t>ь</w:t>
      </w:r>
      <w:r w:rsidRPr="00F919AA">
        <w:rPr>
          <w:rFonts w:eastAsia="Calibri"/>
          <w:szCs w:val="28"/>
          <w:lang w:eastAsia="en-US"/>
        </w:rPr>
        <w:t>ность газопровода по данным КПРА 06/2019  будет составлять 46,79 млн. н.м</w:t>
      </w:r>
      <w:r w:rsidRPr="00F919AA">
        <w:rPr>
          <w:rFonts w:eastAsia="Calibri"/>
          <w:szCs w:val="28"/>
          <w:vertAlign w:val="superscript"/>
          <w:lang w:eastAsia="en-US"/>
        </w:rPr>
        <w:t>3</w:t>
      </w:r>
      <w:r w:rsidRPr="00F919AA">
        <w:rPr>
          <w:rFonts w:eastAsia="Calibri"/>
          <w:szCs w:val="28"/>
          <w:lang w:eastAsia="en-US"/>
        </w:rPr>
        <w:t>/год  (50341,1 н.м</w:t>
      </w:r>
      <w:r w:rsidRPr="00F919AA">
        <w:rPr>
          <w:rFonts w:eastAsia="Calibri"/>
          <w:szCs w:val="28"/>
          <w:vertAlign w:val="superscript"/>
          <w:lang w:eastAsia="en-US"/>
        </w:rPr>
        <w:t>3</w:t>
      </w:r>
      <w:r w:rsidRPr="00F919AA">
        <w:rPr>
          <w:rFonts w:eastAsia="Calibri"/>
          <w:szCs w:val="28"/>
          <w:lang w:eastAsia="en-US"/>
        </w:rPr>
        <w:t>/час). По данным КПРА 06/2020  будет составлять 25,36 млн. н.м</w:t>
      </w:r>
      <w:r w:rsidRPr="00F919AA">
        <w:rPr>
          <w:rFonts w:eastAsia="Calibri"/>
          <w:szCs w:val="28"/>
          <w:vertAlign w:val="superscript"/>
          <w:lang w:eastAsia="en-US"/>
        </w:rPr>
        <w:t>3</w:t>
      </w:r>
      <w:r w:rsidRPr="00F919AA">
        <w:rPr>
          <w:rFonts w:eastAsia="Calibri"/>
          <w:szCs w:val="28"/>
          <w:lang w:eastAsia="en-US"/>
        </w:rPr>
        <w:t>/год  (2 894,52 н.м</w:t>
      </w:r>
      <w:r w:rsidRPr="00F919AA">
        <w:rPr>
          <w:rFonts w:eastAsia="Calibri"/>
          <w:szCs w:val="28"/>
          <w:vertAlign w:val="superscript"/>
          <w:lang w:eastAsia="en-US"/>
        </w:rPr>
        <w:t>3</w:t>
      </w:r>
      <w:r w:rsidRPr="00F919AA">
        <w:rPr>
          <w:rFonts w:eastAsia="Calibri"/>
          <w:szCs w:val="28"/>
          <w:lang w:eastAsia="en-US"/>
        </w:rPr>
        <w:t>/час</w:t>
      </w:r>
      <w:r w:rsidRPr="004E24A7">
        <w:rPr>
          <w:rFonts w:eastAsia="Calibri"/>
          <w:szCs w:val="28"/>
          <w:lang w:eastAsia="en-US"/>
        </w:rPr>
        <w:t xml:space="preserve">). </w:t>
      </w:r>
    </w:p>
    <w:p w:rsidR="002B440F" w:rsidRPr="004E24A7" w:rsidRDefault="002B440F" w:rsidP="001A493C">
      <w:pPr>
        <w:ind w:firstLine="567"/>
        <w:jc w:val="both"/>
        <w:rPr>
          <w:rFonts w:eastAsia="Calibri"/>
          <w:szCs w:val="28"/>
          <w:lang w:eastAsia="en-US"/>
        </w:rPr>
      </w:pPr>
    </w:p>
    <w:p w:rsidR="006923F1" w:rsidRPr="002B440F" w:rsidRDefault="006923F1" w:rsidP="002B440F">
      <w:pPr>
        <w:pStyle w:val="afffffe"/>
        <w:spacing w:line="240" w:lineRule="auto"/>
        <w:ind w:firstLine="567"/>
        <w:rPr>
          <w:sz w:val="28"/>
          <w:szCs w:val="28"/>
        </w:rPr>
      </w:pPr>
      <w:bookmarkStart w:id="18" w:name="_Сведения_о_работниках"/>
      <w:bookmarkEnd w:id="13"/>
      <w:bookmarkEnd w:id="14"/>
      <w:bookmarkEnd w:id="15"/>
      <w:bookmarkEnd w:id="16"/>
      <w:bookmarkEnd w:id="17"/>
      <w:bookmarkEnd w:id="18"/>
      <w:r w:rsidRPr="002B440F">
        <w:rPr>
          <w:sz w:val="28"/>
          <w:szCs w:val="28"/>
        </w:rPr>
        <w:t>Сведения о природно-климатических условиях в районе строительства</w:t>
      </w:r>
    </w:p>
    <w:p w:rsidR="006923F1" w:rsidRPr="002A1B41" w:rsidRDefault="006923F1" w:rsidP="006923F1">
      <w:pPr>
        <w:ind w:firstLine="567"/>
        <w:jc w:val="both"/>
        <w:rPr>
          <w:i/>
          <w:szCs w:val="28"/>
        </w:rPr>
      </w:pPr>
      <w:r w:rsidRPr="002A1B41">
        <w:rPr>
          <w:i/>
          <w:szCs w:val="28"/>
        </w:rPr>
        <w:t>Климатические условия</w:t>
      </w:r>
    </w:p>
    <w:p w:rsidR="006923F1" w:rsidRPr="00BE1D36" w:rsidRDefault="006923F1" w:rsidP="006923F1">
      <w:pPr>
        <w:pStyle w:val="afffffe"/>
        <w:spacing w:line="240" w:lineRule="auto"/>
        <w:ind w:firstLine="567"/>
        <w:rPr>
          <w:sz w:val="28"/>
          <w:szCs w:val="28"/>
        </w:rPr>
      </w:pPr>
      <w:r w:rsidRPr="00BE1D36">
        <w:rPr>
          <w:sz w:val="28"/>
          <w:szCs w:val="28"/>
        </w:rPr>
        <w:t>Согласно климатическому районированию для строительства по СП 131.1330.2012 «Строительная климатология. Актуализированная редакция СНиП 23-01-99*» район принадлежит к зоне IIIA климатического районир</w:t>
      </w:r>
      <w:r w:rsidRPr="00BE1D36">
        <w:rPr>
          <w:sz w:val="28"/>
          <w:szCs w:val="28"/>
        </w:rPr>
        <w:t>о</w:t>
      </w:r>
      <w:r w:rsidRPr="00BE1D36">
        <w:rPr>
          <w:sz w:val="28"/>
          <w:szCs w:val="28"/>
        </w:rPr>
        <w:t>вания для строительства.</w:t>
      </w:r>
    </w:p>
    <w:p w:rsidR="006923F1" w:rsidRPr="00BE1D36" w:rsidRDefault="006923F1" w:rsidP="006923F1">
      <w:pPr>
        <w:pStyle w:val="afffffe"/>
        <w:spacing w:line="240" w:lineRule="auto"/>
        <w:ind w:firstLine="567"/>
        <w:rPr>
          <w:sz w:val="28"/>
          <w:szCs w:val="28"/>
        </w:rPr>
      </w:pPr>
      <w:r w:rsidRPr="00BE1D36">
        <w:rPr>
          <w:sz w:val="28"/>
          <w:szCs w:val="28"/>
        </w:rPr>
        <w:t>Климат района строительства – континентальный, с холодной зимой и жарким сухим летом, недостаточным и неустойчивым атмосферным увла</w:t>
      </w:r>
      <w:r w:rsidRPr="00BE1D36">
        <w:rPr>
          <w:sz w:val="28"/>
          <w:szCs w:val="28"/>
        </w:rPr>
        <w:t>ж</w:t>
      </w:r>
      <w:r w:rsidRPr="00BE1D36">
        <w:rPr>
          <w:sz w:val="28"/>
          <w:szCs w:val="28"/>
        </w:rPr>
        <w:t>нением. Согласно СНиП 23-01-99* «Строительная климатология».</w:t>
      </w:r>
    </w:p>
    <w:p w:rsidR="006923F1" w:rsidRPr="00BE1D36" w:rsidRDefault="006923F1" w:rsidP="006923F1">
      <w:pPr>
        <w:pStyle w:val="afffffe"/>
        <w:spacing w:line="240" w:lineRule="auto"/>
        <w:ind w:firstLine="567"/>
        <w:rPr>
          <w:sz w:val="28"/>
          <w:szCs w:val="28"/>
        </w:rPr>
      </w:pPr>
      <w:r w:rsidRPr="00BE1D36">
        <w:rPr>
          <w:sz w:val="28"/>
          <w:szCs w:val="28"/>
        </w:rPr>
        <w:lastRenderedPageBreak/>
        <w:t>Средняя годовая температура воздуха за весь период наблюдений с</w:t>
      </w:r>
      <w:r w:rsidRPr="00BE1D36">
        <w:rPr>
          <w:sz w:val="28"/>
          <w:szCs w:val="28"/>
        </w:rPr>
        <w:t>о</w:t>
      </w:r>
      <w:r w:rsidRPr="00BE1D36">
        <w:rPr>
          <w:sz w:val="28"/>
          <w:szCs w:val="28"/>
        </w:rPr>
        <w:t>ставляет плюс 4,2°С, за последние 30 лет - плюс 4,9°С. Повышение средней многолетней температуры обусловлено заметным потеплением холодной части года. В период с декабря по март разница месячных значений прев</w:t>
      </w:r>
      <w:r w:rsidRPr="00BE1D36">
        <w:rPr>
          <w:sz w:val="28"/>
          <w:szCs w:val="28"/>
        </w:rPr>
        <w:t>ы</w:t>
      </w:r>
      <w:r w:rsidRPr="00BE1D36">
        <w:rPr>
          <w:sz w:val="28"/>
          <w:szCs w:val="28"/>
        </w:rPr>
        <w:t>шает 1°С.</w:t>
      </w:r>
    </w:p>
    <w:p w:rsidR="006923F1" w:rsidRPr="00BE1D36" w:rsidRDefault="006923F1" w:rsidP="006923F1">
      <w:pPr>
        <w:pStyle w:val="afffffe"/>
        <w:spacing w:line="240" w:lineRule="auto"/>
        <w:ind w:firstLine="567"/>
        <w:rPr>
          <w:sz w:val="28"/>
          <w:szCs w:val="28"/>
        </w:rPr>
      </w:pPr>
      <w:r w:rsidRPr="00BE1D36">
        <w:rPr>
          <w:sz w:val="28"/>
          <w:szCs w:val="28"/>
        </w:rPr>
        <w:t>Наиболее холодными месяцами в году являются январь и февраль. Их средние месячные температуры составляют минус 14,4 и минус 13,8°С, сре</w:t>
      </w:r>
      <w:r w:rsidRPr="00BE1D36">
        <w:rPr>
          <w:sz w:val="28"/>
          <w:szCs w:val="28"/>
        </w:rPr>
        <w:t>д</w:t>
      </w:r>
      <w:r w:rsidRPr="00BE1D36">
        <w:rPr>
          <w:sz w:val="28"/>
          <w:szCs w:val="28"/>
        </w:rPr>
        <w:t>ние минимальные - минус 18,7 и минус 18,6°С. Наблюденные минимумы с</w:t>
      </w:r>
      <w:r w:rsidRPr="00BE1D36">
        <w:rPr>
          <w:sz w:val="28"/>
          <w:szCs w:val="28"/>
        </w:rPr>
        <w:t>о</w:t>
      </w:r>
      <w:r w:rsidRPr="00BE1D36">
        <w:rPr>
          <w:sz w:val="28"/>
          <w:szCs w:val="28"/>
        </w:rPr>
        <w:t>ставляют минус 42 и минус 40°С. Минимальная среднесуточная температура по данным ФГУ «Оренбургский областной центр по гидрометеорологии и мониторингу окружающей среды» составляет минус 36,4°С (24 января 1969 г.).</w:t>
      </w:r>
    </w:p>
    <w:p w:rsidR="006923F1" w:rsidRPr="00BE1D36" w:rsidRDefault="006923F1" w:rsidP="006923F1">
      <w:pPr>
        <w:pStyle w:val="afffffe"/>
        <w:spacing w:line="240" w:lineRule="auto"/>
        <w:ind w:firstLine="567"/>
        <w:rPr>
          <w:sz w:val="28"/>
          <w:szCs w:val="28"/>
        </w:rPr>
      </w:pPr>
      <w:r w:rsidRPr="00BE1D36">
        <w:rPr>
          <w:sz w:val="28"/>
          <w:szCs w:val="28"/>
        </w:rPr>
        <w:t>Самый теплый месяц - июль. Средняя многолетняя температура июля - плюс 22,0°С, максимальная суточная - плюс 32.1°С, абсолютный максимум - плюс 42°С.</w:t>
      </w:r>
    </w:p>
    <w:p w:rsidR="006923F1" w:rsidRPr="00BE1D36" w:rsidRDefault="006923F1" w:rsidP="006923F1">
      <w:pPr>
        <w:pStyle w:val="afffffe"/>
        <w:spacing w:line="240" w:lineRule="auto"/>
        <w:ind w:firstLine="567"/>
        <w:rPr>
          <w:sz w:val="28"/>
          <w:szCs w:val="28"/>
        </w:rPr>
      </w:pPr>
      <w:r w:rsidRPr="00BE1D36">
        <w:rPr>
          <w:sz w:val="28"/>
          <w:szCs w:val="28"/>
        </w:rPr>
        <w:t>Устойчивый переход среднесуточных температур воздуха через минус 5 °С весной происходит в третьей декаде марта, через 0°С – в первой декаде апреля. Начало холодного периода совпадает с началом ноября.</w:t>
      </w:r>
    </w:p>
    <w:p w:rsidR="006923F1" w:rsidRPr="00BE1D36" w:rsidRDefault="006923F1" w:rsidP="006923F1">
      <w:pPr>
        <w:pStyle w:val="afffffe"/>
        <w:spacing w:line="240" w:lineRule="auto"/>
        <w:ind w:firstLine="567"/>
        <w:rPr>
          <w:sz w:val="28"/>
          <w:szCs w:val="28"/>
        </w:rPr>
      </w:pPr>
      <w:r w:rsidRPr="00BE1D36">
        <w:rPr>
          <w:sz w:val="28"/>
          <w:szCs w:val="28"/>
        </w:rPr>
        <w:t>Холодный период имеет среднюю продолжительность 153 дня. Из них 99-110 дней – период с устойчивыми морозами. Максимальная продолж</w:t>
      </w:r>
      <w:r w:rsidRPr="00BE1D36">
        <w:rPr>
          <w:sz w:val="28"/>
          <w:szCs w:val="28"/>
        </w:rPr>
        <w:t>и</w:t>
      </w:r>
      <w:r w:rsidRPr="00BE1D36">
        <w:rPr>
          <w:sz w:val="28"/>
          <w:szCs w:val="28"/>
        </w:rPr>
        <w:t>тельность непрерывных морозов составляет 148 дней. В наиболее холодные месяцы (январь-февраль) практически ежегодно в отдельные дни фиксируе</w:t>
      </w:r>
      <w:r w:rsidRPr="00BE1D36">
        <w:rPr>
          <w:sz w:val="28"/>
          <w:szCs w:val="28"/>
        </w:rPr>
        <w:t>т</w:t>
      </w:r>
      <w:r w:rsidRPr="00BE1D36">
        <w:rPr>
          <w:sz w:val="28"/>
          <w:szCs w:val="28"/>
        </w:rPr>
        <w:t>ся понижение температуры до минус 35°С. В некоторые годы при устойч</w:t>
      </w:r>
      <w:r w:rsidRPr="00BE1D36">
        <w:rPr>
          <w:sz w:val="28"/>
          <w:szCs w:val="28"/>
        </w:rPr>
        <w:t>и</w:t>
      </w:r>
      <w:r w:rsidRPr="00BE1D36">
        <w:rPr>
          <w:sz w:val="28"/>
          <w:szCs w:val="28"/>
        </w:rPr>
        <w:t>вых неподвижных антициклонах наблюдаются исключительно суровые з</w:t>
      </w:r>
      <w:r w:rsidRPr="00BE1D36">
        <w:rPr>
          <w:sz w:val="28"/>
          <w:szCs w:val="28"/>
        </w:rPr>
        <w:t>и</w:t>
      </w:r>
      <w:r w:rsidRPr="00BE1D36">
        <w:rPr>
          <w:sz w:val="28"/>
          <w:szCs w:val="28"/>
        </w:rPr>
        <w:t>мы, когда воздух охлаждается до минус 40°С и более.</w:t>
      </w:r>
    </w:p>
    <w:p w:rsidR="006923F1" w:rsidRPr="00BE1D36" w:rsidRDefault="006923F1" w:rsidP="006923F1">
      <w:pPr>
        <w:pStyle w:val="afffffe"/>
        <w:spacing w:line="240" w:lineRule="auto"/>
        <w:ind w:firstLine="567"/>
        <w:rPr>
          <w:sz w:val="28"/>
          <w:szCs w:val="28"/>
        </w:rPr>
      </w:pPr>
      <w:r w:rsidRPr="00BE1D36">
        <w:rPr>
          <w:sz w:val="28"/>
          <w:szCs w:val="28"/>
        </w:rPr>
        <w:t>Суточная амплитуда температуры воздуха в зимний период велика и в отдельных случаях достигает 25-27°С. Наибольшую повторяемость (20-30%) имеют амплитуды, равные 7-13°С, при средней – 8.1°С. Нередки оттепели продолжительностью до 4-5 дней.</w:t>
      </w:r>
    </w:p>
    <w:p w:rsidR="006923F1" w:rsidRPr="00BE1D36" w:rsidRDefault="006923F1" w:rsidP="006923F1">
      <w:pPr>
        <w:pStyle w:val="afffffe"/>
        <w:spacing w:line="240" w:lineRule="auto"/>
        <w:ind w:firstLine="567"/>
        <w:rPr>
          <w:sz w:val="28"/>
          <w:szCs w:val="28"/>
        </w:rPr>
      </w:pPr>
      <w:r w:rsidRPr="00BE1D36">
        <w:rPr>
          <w:sz w:val="28"/>
          <w:szCs w:val="28"/>
        </w:rPr>
        <w:t>Наиболее резкое понижение температуры наблюдается в сентябре-ноябре. При переходе от сентября к октябрю температуры воздуха в регионе понижаются на 8,7-9,0ºС, а с октября по ноябрь еще на 9,0-9,4ºС. Наиболее холодными месяцами являются январь-февраль, при этом абсолютный м</w:t>
      </w:r>
      <w:r w:rsidRPr="00BE1D36">
        <w:rPr>
          <w:sz w:val="28"/>
          <w:szCs w:val="28"/>
        </w:rPr>
        <w:t>и</w:t>
      </w:r>
      <w:r w:rsidRPr="00BE1D36">
        <w:rPr>
          <w:sz w:val="28"/>
          <w:szCs w:val="28"/>
        </w:rPr>
        <w:t>нимум по МС Оренбург составляет минус 430С, температура самых холо</w:t>
      </w:r>
      <w:r w:rsidRPr="00BE1D36">
        <w:rPr>
          <w:sz w:val="28"/>
          <w:szCs w:val="28"/>
        </w:rPr>
        <w:t>д</w:t>
      </w:r>
      <w:r w:rsidRPr="00BE1D36">
        <w:rPr>
          <w:sz w:val="28"/>
          <w:szCs w:val="28"/>
        </w:rPr>
        <w:t>ных суток обеспеченностью 0,98 и 0,92 соответственно минус 37 и минус 360С. Средняя месячная относительная влажность воздуха в этот период с</w:t>
      </w:r>
      <w:r w:rsidRPr="00BE1D36">
        <w:rPr>
          <w:sz w:val="28"/>
          <w:szCs w:val="28"/>
        </w:rPr>
        <w:t>о</w:t>
      </w:r>
      <w:r w:rsidRPr="00BE1D36">
        <w:rPr>
          <w:sz w:val="28"/>
          <w:szCs w:val="28"/>
        </w:rPr>
        <w:t>ставляет 80-81%.</w:t>
      </w:r>
    </w:p>
    <w:p w:rsidR="006923F1" w:rsidRPr="00BE1D36" w:rsidRDefault="006923F1" w:rsidP="006923F1">
      <w:pPr>
        <w:pStyle w:val="afffffe"/>
        <w:spacing w:line="240" w:lineRule="auto"/>
        <w:ind w:firstLine="567"/>
        <w:rPr>
          <w:sz w:val="28"/>
          <w:szCs w:val="28"/>
        </w:rPr>
      </w:pPr>
      <w:r w:rsidRPr="00BE1D36">
        <w:rPr>
          <w:sz w:val="28"/>
          <w:szCs w:val="28"/>
        </w:rPr>
        <w:t>Абсолютный максимум по МС Оренбург плюс 42</w:t>
      </w:r>
      <w:r w:rsidRPr="009E235A">
        <w:rPr>
          <w:sz w:val="28"/>
          <w:szCs w:val="28"/>
          <w:vertAlign w:val="superscript"/>
        </w:rPr>
        <w:t>0</w:t>
      </w:r>
      <w:r w:rsidRPr="00BE1D36">
        <w:rPr>
          <w:sz w:val="28"/>
          <w:szCs w:val="28"/>
        </w:rPr>
        <w:t>С, температура возд</w:t>
      </w:r>
      <w:r w:rsidRPr="00BE1D36">
        <w:rPr>
          <w:sz w:val="28"/>
          <w:szCs w:val="28"/>
        </w:rPr>
        <w:t>у</w:t>
      </w:r>
      <w:r w:rsidRPr="00BE1D36">
        <w:rPr>
          <w:sz w:val="28"/>
          <w:szCs w:val="28"/>
        </w:rPr>
        <w:t xml:space="preserve">ха теплого периода обеспеченностью 0,95 и 0,99 плюс 27 и плюс 32 </w:t>
      </w:r>
      <w:r w:rsidRPr="00BE1D36">
        <w:rPr>
          <w:sz w:val="28"/>
          <w:szCs w:val="28"/>
          <w:vertAlign w:val="superscript"/>
        </w:rPr>
        <w:t>0</w:t>
      </w:r>
      <w:r w:rsidRPr="00BE1D36">
        <w:rPr>
          <w:sz w:val="28"/>
          <w:szCs w:val="28"/>
        </w:rPr>
        <w:t>С.</w:t>
      </w:r>
    </w:p>
    <w:p w:rsidR="006923F1" w:rsidRPr="00BE1D36" w:rsidRDefault="006923F1" w:rsidP="006923F1">
      <w:pPr>
        <w:pStyle w:val="afffffe"/>
        <w:spacing w:line="240" w:lineRule="auto"/>
        <w:ind w:firstLine="567"/>
        <w:rPr>
          <w:sz w:val="28"/>
          <w:szCs w:val="28"/>
        </w:rPr>
      </w:pPr>
      <w:r w:rsidRPr="00BE1D36">
        <w:rPr>
          <w:sz w:val="28"/>
          <w:szCs w:val="28"/>
        </w:rPr>
        <w:t>Глубина промерзания почвы в Оренбурге достигает максимума в марте к началу снеготаяния. Ее среднее значение – 115 см. Максимальная наблюде</w:t>
      </w:r>
      <w:r w:rsidRPr="00BE1D36">
        <w:rPr>
          <w:sz w:val="28"/>
          <w:szCs w:val="28"/>
        </w:rPr>
        <w:t>н</w:t>
      </w:r>
      <w:r w:rsidRPr="00BE1D36">
        <w:rPr>
          <w:sz w:val="28"/>
          <w:szCs w:val="28"/>
        </w:rPr>
        <w:t>ная глубина промерзания составляет 141 см.</w:t>
      </w:r>
    </w:p>
    <w:p w:rsidR="006923F1" w:rsidRPr="00BE1D36" w:rsidRDefault="006923F1" w:rsidP="006923F1">
      <w:pPr>
        <w:pStyle w:val="afffffe"/>
        <w:spacing w:line="240" w:lineRule="auto"/>
        <w:ind w:firstLine="567"/>
        <w:rPr>
          <w:sz w:val="28"/>
          <w:szCs w:val="28"/>
        </w:rPr>
      </w:pPr>
      <w:r w:rsidRPr="00BE1D36">
        <w:rPr>
          <w:sz w:val="28"/>
          <w:szCs w:val="28"/>
        </w:rPr>
        <w:t>Оттаивание почвы до глубины 10 см происходит, в среднем, к 8 апреля, до глубины 30 см – к 15 апреля, полное оттаивание – к 24 апреля.</w:t>
      </w:r>
    </w:p>
    <w:p w:rsidR="006923F1" w:rsidRPr="00BE1D36" w:rsidRDefault="006923F1" w:rsidP="006923F1">
      <w:pPr>
        <w:pStyle w:val="afffffe"/>
        <w:spacing w:line="240" w:lineRule="auto"/>
        <w:ind w:firstLine="567"/>
        <w:rPr>
          <w:sz w:val="28"/>
          <w:szCs w:val="28"/>
          <w:u w:val="single"/>
        </w:rPr>
      </w:pPr>
      <w:r w:rsidRPr="00BE1D36">
        <w:rPr>
          <w:sz w:val="28"/>
          <w:szCs w:val="28"/>
          <w:u w:val="single"/>
        </w:rPr>
        <w:lastRenderedPageBreak/>
        <w:t>Осадки</w:t>
      </w:r>
    </w:p>
    <w:p w:rsidR="006923F1" w:rsidRPr="00BE1D36" w:rsidRDefault="006923F1" w:rsidP="006923F1">
      <w:pPr>
        <w:pStyle w:val="afffffe"/>
        <w:spacing w:line="240" w:lineRule="auto"/>
        <w:ind w:firstLine="567"/>
        <w:rPr>
          <w:sz w:val="28"/>
          <w:szCs w:val="28"/>
        </w:rPr>
      </w:pPr>
      <w:r w:rsidRPr="00BE1D36">
        <w:rPr>
          <w:sz w:val="28"/>
          <w:szCs w:val="28"/>
        </w:rPr>
        <w:t>Для района характерно недостаточное и неустойчивое увлажнение.</w:t>
      </w:r>
    </w:p>
    <w:p w:rsidR="006923F1" w:rsidRPr="00BE1D36" w:rsidRDefault="006923F1" w:rsidP="006923F1">
      <w:pPr>
        <w:pStyle w:val="afffffe"/>
        <w:spacing w:line="240" w:lineRule="auto"/>
        <w:ind w:firstLine="567"/>
        <w:rPr>
          <w:sz w:val="28"/>
          <w:szCs w:val="28"/>
        </w:rPr>
      </w:pPr>
      <w:r w:rsidRPr="00BE1D36">
        <w:rPr>
          <w:sz w:val="28"/>
          <w:szCs w:val="28"/>
        </w:rPr>
        <w:t>Осадки теплого периода (IV-X месяцы) составляют 50-75% годовых при среднем 63%. На долю XI-III месяцев приходится, соответственно, 37%. М</w:t>
      </w:r>
      <w:r w:rsidRPr="00BE1D36">
        <w:rPr>
          <w:sz w:val="28"/>
          <w:szCs w:val="28"/>
        </w:rPr>
        <w:t>и</w:t>
      </w:r>
      <w:r w:rsidRPr="00BE1D36">
        <w:rPr>
          <w:sz w:val="28"/>
          <w:szCs w:val="28"/>
        </w:rPr>
        <w:t>нимум осадков наблюдается, как правило, в феврале, максимум - в июле. И</w:t>
      </w:r>
      <w:r w:rsidRPr="00BE1D36">
        <w:rPr>
          <w:sz w:val="28"/>
          <w:szCs w:val="28"/>
        </w:rPr>
        <w:t>з</w:t>
      </w:r>
      <w:r w:rsidRPr="00BE1D36">
        <w:rPr>
          <w:sz w:val="28"/>
          <w:szCs w:val="28"/>
        </w:rPr>
        <w:t>менчивость месячных сумм довольно велика, особенно в теплый период. Н</w:t>
      </w:r>
      <w:r w:rsidRPr="00BE1D36">
        <w:rPr>
          <w:sz w:val="28"/>
          <w:szCs w:val="28"/>
        </w:rPr>
        <w:t>е</w:t>
      </w:r>
      <w:r w:rsidRPr="00BE1D36">
        <w:rPr>
          <w:sz w:val="28"/>
          <w:szCs w:val="28"/>
        </w:rPr>
        <w:t>редки случаи как полного отсутствия осадков в течение одного - полутора месяцев, так и превышения многолетних месячных значений в 2-3 и более раз. Максимум месячных осадков - 168 мм.</w:t>
      </w:r>
    </w:p>
    <w:p w:rsidR="006923F1" w:rsidRPr="00BE1D36" w:rsidRDefault="006923F1" w:rsidP="006923F1">
      <w:pPr>
        <w:pStyle w:val="afffffe"/>
        <w:spacing w:line="240" w:lineRule="auto"/>
        <w:ind w:firstLine="567"/>
        <w:rPr>
          <w:sz w:val="28"/>
          <w:szCs w:val="28"/>
        </w:rPr>
      </w:pPr>
      <w:r w:rsidRPr="00BE1D36">
        <w:rPr>
          <w:sz w:val="28"/>
          <w:szCs w:val="28"/>
        </w:rPr>
        <w:t>Средняя многолетняя годовая сумма осадков для исследуемого участка составляет 360-380 мм. В отдельные годы количество выпадающих осадков может существенно отличаться от средних многолетних. Так по МС Оре</w:t>
      </w:r>
      <w:r w:rsidRPr="00BE1D36">
        <w:rPr>
          <w:sz w:val="28"/>
          <w:szCs w:val="28"/>
        </w:rPr>
        <w:t>н</w:t>
      </w:r>
      <w:r w:rsidRPr="00BE1D36">
        <w:rPr>
          <w:sz w:val="28"/>
          <w:szCs w:val="28"/>
        </w:rPr>
        <w:t>бург в 1945 г. сумма годовых осадков составила 731 мм, а в 1939 г. только 185 мм. Наибольшее в году месячное количество осадков выпадает в мае – июле и составляет от 40 до 43 мм за месяц.</w:t>
      </w:r>
    </w:p>
    <w:p w:rsidR="006923F1" w:rsidRPr="00BE1D36" w:rsidRDefault="006923F1" w:rsidP="006923F1">
      <w:pPr>
        <w:pStyle w:val="afffffe"/>
        <w:spacing w:line="240" w:lineRule="auto"/>
        <w:ind w:firstLine="567"/>
        <w:rPr>
          <w:sz w:val="28"/>
          <w:szCs w:val="28"/>
          <w:u w:val="single"/>
        </w:rPr>
      </w:pPr>
      <w:r w:rsidRPr="00BE1D36">
        <w:rPr>
          <w:sz w:val="28"/>
          <w:szCs w:val="28"/>
          <w:u w:val="single"/>
        </w:rPr>
        <w:t>Влажность воздуха</w:t>
      </w:r>
    </w:p>
    <w:p w:rsidR="006923F1" w:rsidRPr="00BE1D36" w:rsidRDefault="006923F1" w:rsidP="006923F1">
      <w:pPr>
        <w:pStyle w:val="afffffe"/>
        <w:spacing w:line="240" w:lineRule="auto"/>
        <w:ind w:firstLine="567"/>
        <w:rPr>
          <w:sz w:val="28"/>
          <w:szCs w:val="28"/>
        </w:rPr>
      </w:pPr>
      <w:r w:rsidRPr="00BE1D36">
        <w:rPr>
          <w:sz w:val="28"/>
          <w:szCs w:val="28"/>
        </w:rPr>
        <w:t>Средняя месячная и годовая относительная влажность воздуха по мете</w:t>
      </w:r>
      <w:r w:rsidRPr="00BE1D36">
        <w:rPr>
          <w:sz w:val="28"/>
          <w:szCs w:val="28"/>
        </w:rPr>
        <w:t>о</w:t>
      </w:r>
      <w:r w:rsidRPr="00BE1D36">
        <w:rPr>
          <w:sz w:val="28"/>
          <w:szCs w:val="28"/>
        </w:rPr>
        <w:t>станциям Оренбург приводится в таблице 1.5.9, в таблице 1 .5.10 - число дней с относительной влажностью, большей или равной 80% в 13 часов.</w:t>
      </w:r>
    </w:p>
    <w:p w:rsidR="006923F1" w:rsidRPr="00BE1D36" w:rsidRDefault="006923F1" w:rsidP="006923F1">
      <w:pPr>
        <w:pStyle w:val="afffffe"/>
        <w:spacing w:line="240" w:lineRule="auto"/>
        <w:ind w:firstLine="567"/>
        <w:rPr>
          <w:sz w:val="28"/>
          <w:szCs w:val="28"/>
        </w:rPr>
      </w:pPr>
      <w:r w:rsidRPr="00BE1D36">
        <w:rPr>
          <w:sz w:val="28"/>
          <w:szCs w:val="28"/>
        </w:rPr>
        <w:t>Для района характерна низкая влажность, особенно в летние месяцы. В наиболее холодные месяцы средняя влажность составляет 80-81%, влажность в 15 часов - 78%.</w:t>
      </w:r>
    </w:p>
    <w:p w:rsidR="006923F1" w:rsidRPr="00BE1D36" w:rsidRDefault="006923F1" w:rsidP="006923F1">
      <w:pPr>
        <w:pStyle w:val="afffffe"/>
        <w:spacing w:line="240" w:lineRule="auto"/>
        <w:ind w:firstLine="567"/>
        <w:rPr>
          <w:sz w:val="28"/>
          <w:szCs w:val="28"/>
        </w:rPr>
      </w:pPr>
      <w:r w:rsidRPr="00BE1D36">
        <w:rPr>
          <w:sz w:val="28"/>
          <w:szCs w:val="28"/>
        </w:rPr>
        <w:t>Максимальная относительная влажность на метеостанции Оренбург с</w:t>
      </w:r>
      <w:r w:rsidRPr="00BE1D36">
        <w:rPr>
          <w:sz w:val="28"/>
          <w:szCs w:val="28"/>
        </w:rPr>
        <w:t>о</w:t>
      </w:r>
      <w:r w:rsidRPr="00BE1D36">
        <w:rPr>
          <w:sz w:val="28"/>
          <w:szCs w:val="28"/>
        </w:rPr>
        <w:t>ставляет 100%, минимальная наблюденная - 7% (16.05.1996 г.).</w:t>
      </w:r>
    </w:p>
    <w:p w:rsidR="006923F1" w:rsidRDefault="006923F1" w:rsidP="006923F1">
      <w:pPr>
        <w:pStyle w:val="afffffe"/>
        <w:spacing w:line="240" w:lineRule="auto"/>
        <w:ind w:firstLine="567"/>
        <w:rPr>
          <w:sz w:val="28"/>
          <w:szCs w:val="28"/>
          <w:u w:val="single"/>
        </w:rPr>
      </w:pPr>
    </w:p>
    <w:p w:rsidR="006923F1" w:rsidRPr="00BE1D36" w:rsidRDefault="006923F1" w:rsidP="006923F1">
      <w:pPr>
        <w:pStyle w:val="afffffe"/>
        <w:spacing w:line="240" w:lineRule="auto"/>
        <w:ind w:firstLine="567"/>
        <w:rPr>
          <w:sz w:val="28"/>
          <w:szCs w:val="28"/>
          <w:u w:val="single"/>
        </w:rPr>
      </w:pPr>
      <w:r w:rsidRPr="00BE1D36">
        <w:rPr>
          <w:sz w:val="28"/>
          <w:szCs w:val="28"/>
          <w:u w:val="single"/>
        </w:rPr>
        <w:t>Снежный покров</w:t>
      </w:r>
    </w:p>
    <w:p w:rsidR="006923F1" w:rsidRPr="00BE1D36" w:rsidRDefault="006923F1" w:rsidP="006923F1">
      <w:pPr>
        <w:pStyle w:val="afffffe"/>
        <w:spacing w:line="240" w:lineRule="auto"/>
        <w:ind w:firstLine="567"/>
        <w:rPr>
          <w:sz w:val="28"/>
          <w:szCs w:val="28"/>
        </w:rPr>
      </w:pPr>
      <w:r w:rsidRPr="00BE1D36">
        <w:rPr>
          <w:sz w:val="28"/>
          <w:szCs w:val="28"/>
        </w:rPr>
        <w:t>Исследуемая территория относится к району с устойчивым залеганием снежного покрова. Появление снежного покрова в среднем отмечается 2 н</w:t>
      </w:r>
      <w:r w:rsidRPr="00BE1D36">
        <w:rPr>
          <w:sz w:val="28"/>
          <w:szCs w:val="28"/>
        </w:rPr>
        <w:t>о</w:t>
      </w:r>
      <w:r w:rsidRPr="00BE1D36">
        <w:rPr>
          <w:sz w:val="28"/>
          <w:szCs w:val="28"/>
        </w:rPr>
        <w:t>ября, а установление устойчивого снежного покрова 21 ноября, при этом возможен значительный разброс по датам для раннего и позднего установл</w:t>
      </w:r>
      <w:r w:rsidRPr="00BE1D36">
        <w:rPr>
          <w:sz w:val="28"/>
          <w:szCs w:val="28"/>
        </w:rPr>
        <w:t>е</w:t>
      </w:r>
      <w:r w:rsidRPr="00BE1D36">
        <w:rPr>
          <w:sz w:val="28"/>
          <w:szCs w:val="28"/>
        </w:rPr>
        <w:t>ния снежного покрова.</w:t>
      </w:r>
    </w:p>
    <w:p w:rsidR="006923F1" w:rsidRPr="00BE1D36" w:rsidRDefault="006923F1" w:rsidP="006923F1">
      <w:pPr>
        <w:pStyle w:val="afffffe"/>
        <w:spacing w:line="240" w:lineRule="auto"/>
        <w:ind w:firstLine="567"/>
        <w:rPr>
          <w:sz w:val="28"/>
          <w:szCs w:val="28"/>
        </w:rPr>
      </w:pPr>
      <w:r w:rsidRPr="00BE1D36">
        <w:rPr>
          <w:sz w:val="28"/>
          <w:szCs w:val="28"/>
        </w:rPr>
        <w:t>Для района характерно недостаточное и неустойчивое увлажнение.</w:t>
      </w:r>
    </w:p>
    <w:p w:rsidR="006923F1" w:rsidRPr="00BE1D36" w:rsidRDefault="006923F1" w:rsidP="006923F1">
      <w:pPr>
        <w:pStyle w:val="afffffe"/>
        <w:spacing w:line="240" w:lineRule="auto"/>
        <w:ind w:firstLine="567"/>
        <w:rPr>
          <w:sz w:val="28"/>
          <w:szCs w:val="28"/>
        </w:rPr>
      </w:pPr>
      <w:r w:rsidRPr="00BE1D36">
        <w:rPr>
          <w:sz w:val="28"/>
          <w:szCs w:val="28"/>
        </w:rPr>
        <w:t>В среднем, за год в рассматриваемом районе выпадает 386 мм осадков. В отдельные годы их количество может существенно отличатся от среднемн</w:t>
      </w:r>
      <w:r w:rsidRPr="00BE1D36">
        <w:rPr>
          <w:sz w:val="28"/>
          <w:szCs w:val="28"/>
        </w:rPr>
        <w:t>о</w:t>
      </w:r>
      <w:r w:rsidRPr="00BE1D36">
        <w:rPr>
          <w:sz w:val="28"/>
          <w:szCs w:val="28"/>
        </w:rPr>
        <w:t>голетних величин. Так, на станции Оренбург в 1945 г. выпало 749 мм оса</w:t>
      </w:r>
      <w:r w:rsidRPr="00BE1D36">
        <w:rPr>
          <w:sz w:val="28"/>
          <w:szCs w:val="28"/>
        </w:rPr>
        <w:t>д</w:t>
      </w:r>
      <w:r w:rsidRPr="00BE1D36">
        <w:rPr>
          <w:sz w:val="28"/>
          <w:szCs w:val="28"/>
        </w:rPr>
        <w:t>ков, в то время как в 1939 г. – лишь 200 мм.</w:t>
      </w:r>
    </w:p>
    <w:p w:rsidR="006923F1" w:rsidRPr="00BE1D36" w:rsidRDefault="006923F1" w:rsidP="006923F1">
      <w:pPr>
        <w:pStyle w:val="afffffe"/>
        <w:spacing w:line="240" w:lineRule="auto"/>
        <w:ind w:firstLine="567"/>
        <w:rPr>
          <w:sz w:val="28"/>
          <w:szCs w:val="28"/>
        </w:rPr>
      </w:pPr>
      <w:r w:rsidRPr="00BE1D36">
        <w:rPr>
          <w:sz w:val="28"/>
          <w:szCs w:val="28"/>
        </w:rPr>
        <w:t>Последнее 30-летие отличается уменьшением осадков, наиболее заме</w:t>
      </w:r>
      <w:r w:rsidRPr="00BE1D36">
        <w:rPr>
          <w:sz w:val="28"/>
          <w:szCs w:val="28"/>
        </w:rPr>
        <w:t>т</w:t>
      </w:r>
      <w:r w:rsidRPr="00BE1D36">
        <w:rPr>
          <w:sz w:val="28"/>
          <w:szCs w:val="28"/>
        </w:rPr>
        <w:t>ным в переходные сезоны года.</w:t>
      </w:r>
    </w:p>
    <w:p w:rsidR="006923F1" w:rsidRPr="00BE1D36" w:rsidRDefault="006923F1" w:rsidP="006923F1">
      <w:pPr>
        <w:pStyle w:val="afffffe"/>
        <w:spacing w:line="240" w:lineRule="auto"/>
        <w:ind w:firstLine="567"/>
        <w:rPr>
          <w:sz w:val="28"/>
          <w:szCs w:val="28"/>
        </w:rPr>
      </w:pPr>
      <w:r w:rsidRPr="00BE1D36">
        <w:rPr>
          <w:sz w:val="28"/>
          <w:szCs w:val="28"/>
        </w:rPr>
        <w:t>Для района характерен устойчивый снежный покров. Первые твердые осадки фиксируются в октябре. Начиная с ноября, они становятся преобл</w:t>
      </w:r>
      <w:r w:rsidRPr="00BE1D36">
        <w:rPr>
          <w:sz w:val="28"/>
          <w:szCs w:val="28"/>
        </w:rPr>
        <w:t>а</w:t>
      </w:r>
      <w:r w:rsidRPr="00BE1D36">
        <w:rPr>
          <w:sz w:val="28"/>
          <w:szCs w:val="28"/>
        </w:rPr>
        <w:t>дающими. Устойчивый снежный покров формируется, как правило, в теч</w:t>
      </w:r>
      <w:r w:rsidRPr="00BE1D36">
        <w:rPr>
          <w:sz w:val="28"/>
          <w:szCs w:val="28"/>
        </w:rPr>
        <w:t>е</w:t>
      </w:r>
      <w:r w:rsidRPr="00BE1D36">
        <w:rPr>
          <w:sz w:val="28"/>
          <w:szCs w:val="28"/>
        </w:rPr>
        <w:t>ние второй половины ноября и далее нарастает, достигая максимума в конце февраля – начале марта. Величина максимальныхснегозапасов подвержена значительной изменчивости, как по территории, так и от года к году. Со вт</w:t>
      </w:r>
      <w:r w:rsidRPr="00BE1D36">
        <w:rPr>
          <w:sz w:val="28"/>
          <w:szCs w:val="28"/>
        </w:rPr>
        <w:t>о</w:t>
      </w:r>
      <w:r w:rsidRPr="00BE1D36">
        <w:rPr>
          <w:sz w:val="28"/>
          <w:szCs w:val="28"/>
        </w:rPr>
        <w:lastRenderedPageBreak/>
        <w:t>рой – третьей декады марта с появлением первых оттепелей начинается пр</w:t>
      </w:r>
      <w:r w:rsidRPr="00BE1D36">
        <w:rPr>
          <w:sz w:val="28"/>
          <w:szCs w:val="28"/>
        </w:rPr>
        <w:t>о</w:t>
      </w:r>
      <w:r w:rsidRPr="00BE1D36">
        <w:rPr>
          <w:sz w:val="28"/>
          <w:szCs w:val="28"/>
        </w:rPr>
        <w:t>цесс уплотнения, а затем – разрушения снежного покрова, активизируемый периодически выпадающими жидкими осадками. Снеготаяние завершается, как правило, к концу первой декады апреля (средняя дата – 08.IV). В отдел</w:t>
      </w:r>
      <w:r w:rsidRPr="00BE1D36">
        <w:rPr>
          <w:sz w:val="28"/>
          <w:szCs w:val="28"/>
        </w:rPr>
        <w:t>ь</w:t>
      </w:r>
      <w:r w:rsidRPr="00BE1D36">
        <w:rPr>
          <w:sz w:val="28"/>
          <w:szCs w:val="28"/>
        </w:rPr>
        <w:t>ные годы возможны существенные отклонения от указанных сроков: даты 10%-ой и 255-ой обеспеченностей – 29.III и 02.IV, 75%-ой и 90%-ой обесп</w:t>
      </w:r>
      <w:r w:rsidRPr="00BE1D36">
        <w:rPr>
          <w:sz w:val="28"/>
          <w:szCs w:val="28"/>
        </w:rPr>
        <w:t>е</w:t>
      </w:r>
      <w:r w:rsidRPr="00BE1D36">
        <w:rPr>
          <w:sz w:val="28"/>
          <w:szCs w:val="28"/>
        </w:rPr>
        <w:t>ченностей – 14.IV и 18.IV соответственно.</w:t>
      </w:r>
    </w:p>
    <w:p w:rsidR="006923F1" w:rsidRPr="00BE1D36" w:rsidRDefault="006923F1" w:rsidP="006923F1">
      <w:pPr>
        <w:pStyle w:val="afffffe"/>
        <w:spacing w:line="240" w:lineRule="auto"/>
        <w:ind w:firstLine="567"/>
        <w:rPr>
          <w:sz w:val="28"/>
          <w:szCs w:val="28"/>
        </w:rPr>
      </w:pPr>
      <w:r w:rsidRPr="00BE1D36">
        <w:rPr>
          <w:sz w:val="28"/>
          <w:szCs w:val="28"/>
        </w:rPr>
        <w:t>Сильные ветры в районе наблюдаются повсеместно, но наиболее хара</w:t>
      </w:r>
      <w:r w:rsidRPr="00BE1D36">
        <w:rPr>
          <w:sz w:val="28"/>
          <w:szCs w:val="28"/>
        </w:rPr>
        <w:t>к</w:t>
      </w:r>
      <w:r w:rsidRPr="00BE1D36">
        <w:rPr>
          <w:sz w:val="28"/>
          <w:szCs w:val="28"/>
        </w:rPr>
        <w:t>терны для холодного периода года. В январе-феврале наблюдается, в среднем 4-5, максимум — 18 дней с ветром более 15 м/с. Преимущественно, в этот же период фиксируются ветры со скоростью более 20 м/с. Сильные ветры, с</w:t>
      </w:r>
      <w:r w:rsidRPr="00BE1D36">
        <w:rPr>
          <w:sz w:val="28"/>
          <w:szCs w:val="28"/>
        </w:rPr>
        <w:t>о</w:t>
      </w:r>
      <w:r w:rsidRPr="00BE1D36">
        <w:rPr>
          <w:sz w:val="28"/>
          <w:szCs w:val="28"/>
        </w:rPr>
        <w:t>провождающиеся снегопадами, могут наблюдаться в течение суток и более. При прохождении циклонов скорость ветра может увеличиться до 20-25 м/сек.</w:t>
      </w:r>
    </w:p>
    <w:p w:rsidR="006923F1" w:rsidRPr="00BE1D36" w:rsidRDefault="006923F1" w:rsidP="006923F1">
      <w:pPr>
        <w:pStyle w:val="afffffe"/>
        <w:spacing w:line="240" w:lineRule="auto"/>
        <w:ind w:firstLine="567"/>
        <w:rPr>
          <w:sz w:val="28"/>
          <w:szCs w:val="28"/>
        </w:rPr>
      </w:pPr>
      <w:r w:rsidRPr="00BE1D36">
        <w:rPr>
          <w:sz w:val="28"/>
          <w:szCs w:val="28"/>
        </w:rPr>
        <w:t>По многолетним данным максимальная наблюденная скорость ветра с</w:t>
      </w:r>
      <w:r w:rsidRPr="00BE1D36">
        <w:rPr>
          <w:sz w:val="28"/>
          <w:szCs w:val="28"/>
        </w:rPr>
        <w:t>о</w:t>
      </w:r>
      <w:r w:rsidRPr="00BE1D36">
        <w:rPr>
          <w:sz w:val="28"/>
          <w:szCs w:val="28"/>
        </w:rPr>
        <w:t>ставляет 30 м/с, скорость ветра при порывах – 32 м/с. Ветры со скоростями, приближающимися к 30 м/с, имеют редкую повторяемость: 29 м/с – 1 раз в 10 лет, 30 м/с – 1 раз в 15 лет, 31 м/с – 1 раз в 20 лет. В последние 30 лет ве</w:t>
      </w:r>
      <w:r w:rsidRPr="00BE1D36">
        <w:rPr>
          <w:sz w:val="28"/>
          <w:szCs w:val="28"/>
        </w:rPr>
        <w:t>т</w:t>
      </w:r>
      <w:r w:rsidRPr="00BE1D36">
        <w:rPr>
          <w:sz w:val="28"/>
          <w:szCs w:val="28"/>
        </w:rPr>
        <w:t>ровой режим претерпел изменения, выражающиеся в уменьшении сильных ветров.</w:t>
      </w:r>
    </w:p>
    <w:p w:rsidR="006923F1" w:rsidRPr="00BE1D36" w:rsidRDefault="006923F1" w:rsidP="006923F1">
      <w:pPr>
        <w:pStyle w:val="afffffe"/>
        <w:spacing w:line="240" w:lineRule="auto"/>
        <w:ind w:firstLine="567"/>
        <w:rPr>
          <w:sz w:val="28"/>
          <w:szCs w:val="28"/>
        </w:rPr>
      </w:pPr>
      <w:r w:rsidRPr="00BE1D36">
        <w:rPr>
          <w:sz w:val="28"/>
          <w:szCs w:val="28"/>
        </w:rPr>
        <w:t>Преобладающими в районе строительства являются ветры восточного направления. Достаточно редки южный и юго-восточный ветры.</w:t>
      </w:r>
    </w:p>
    <w:p w:rsidR="006923F1" w:rsidRPr="00BE1D36" w:rsidRDefault="006923F1" w:rsidP="006923F1">
      <w:pPr>
        <w:pStyle w:val="afffffe"/>
        <w:spacing w:line="240" w:lineRule="auto"/>
        <w:ind w:firstLine="567"/>
        <w:rPr>
          <w:sz w:val="28"/>
          <w:szCs w:val="28"/>
        </w:rPr>
      </w:pPr>
      <w:r w:rsidRPr="00BE1D36">
        <w:rPr>
          <w:sz w:val="28"/>
          <w:szCs w:val="28"/>
        </w:rPr>
        <w:t>Районы по ветровому напору, по толщине стенки гололёда, по весу сн</w:t>
      </w:r>
      <w:r w:rsidRPr="00BE1D36">
        <w:rPr>
          <w:sz w:val="28"/>
          <w:szCs w:val="28"/>
        </w:rPr>
        <w:t>е</w:t>
      </w:r>
      <w:r w:rsidRPr="00BE1D36">
        <w:rPr>
          <w:sz w:val="28"/>
          <w:szCs w:val="28"/>
        </w:rPr>
        <w:t>гового покрова и нормативные значения соответствующих климатических параметров определены и приняты по «Картам районирования территории Российской Федерации», СП 20. 13330.2011. Актуализированная редакция СНиП 2.01.07-85* «Нагрузки и воздействия</w:t>
      </w:r>
      <w:r w:rsidRPr="00C76886">
        <w:rPr>
          <w:sz w:val="28"/>
          <w:szCs w:val="28"/>
        </w:rPr>
        <w:t>», (приложение Ж),</w:t>
      </w:r>
      <w:r w:rsidRPr="00BE1D36">
        <w:rPr>
          <w:sz w:val="28"/>
          <w:szCs w:val="28"/>
        </w:rPr>
        <w:t xml:space="preserve"> и рекоменд</w:t>
      </w:r>
      <w:r w:rsidRPr="00BE1D36">
        <w:rPr>
          <w:sz w:val="28"/>
          <w:szCs w:val="28"/>
        </w:rPr>
        <w:t>а</w:t>
      </w:r>
      <w:r w:rsidRPr="00BE1D36">
        <w:rPr>
          <w:sz w:val="28"/>
          <w:szCs w:val="28"/>
        </w:rPr>
        <w:t>ций «Правил устройства электроустановок» (издание седьмое, раздел 2).</w:t>
      </w:r>
    </w:p>
    <w:p w:rsidR="006923F1" w:rsidRPr="00BE1D36" w:rsidRDefault="006923F1" w:rsidP="006923F1">
      <w:pPr>
        <w:pStyle w:val="afffffe"/>
        <w:spacing w:line="240" w:lineRule="auto"/>
        <w:ind w:firstLine="567"/>
        <w:rPr>
          <w:sz w:val="28"/>
          <w:szCs w:val="28"/>
        </w:rPr>
      </w:pPr>
      <w:r w:rsidRPr="00BE1D36">
        <w:rPr>
          <w:sz w:val="28"/>
          <w:szCs w:val="28"/>
        </w:rPr>
        <w:t>В районе Оренбурга на высотах 300 м и 400 м толщина стенки гололеда составляет, соответственно, 45 мм и 60 мм.</w:t>
      </w:r>
    </w:p>
    <w:p w:rsidR="006923F1" w:rsidRPr="00BE1D36" w:rsidRDefault="006923F1" w:rsidP="006923F1">
      <w:pPr>
        <w:pStyle w:val="afffffe"/>
        <w:spacing w:line="240" w:lineRule="auto"/>
        <w:ind w:firstLine="567"/>
        <w:rPr>
          <w:sz w:val="28"/>
          <w:szCs w:val="28"/>
        </w:rPr>
      </w:pPr>
      <w:r w:rsidRPr="00BE1D36">
        <w:rPr>
          <w:sz w:val="28"/>
          <w:szCs w:val="28"/>
        </w:rPr>
        <w:t>Территория изысканий относится к районам с частой и интенсивной пляской проводов.</w:t>
      </w:r>
    </w:p>
    <w:p w:rsidR="006923F1" w:rsidRPr="00BE1D36" w:rsidRDefault="006923F1" w:rsidP="006923F1">
      <w:pPr>
        <w:pStyle w:val="afffffe"/>
        <w:spacing w:line="240" w:lineRule="auto"/>
        <w:ind w:firstLine="567"/>
        <w:rPr>
          <w:sz w:val="28"/>
          <w:szCs w:val="28"/>
        </w:rPr>
      </w:pPr>
      <w:r w:rsidRPr="00BE1D36">
        <w:rPr>
          <w:sz w:val="28"/>
          <w:szCs w:val="28"/>
        </w:rPr>
        <w:t>В районе изысканий в среднем за год отмечается 26 дней с грозой, из них 7-8 – в июне-июле, когда грозовая деятельность достигает наибольшего развития. Чаще грозы продолжаются 1-2 часа (средняя продолжительность – 1,7 часа), изредка могут длиться до 7 часов и более.</w:t>
      </w:r>
    </w:p>
    <w:p w:rsidR="006923F1" w:rsidRPr="00BE1D36" w:rsidRDefault="006923F1" w:rsidP="006923F1">
      <w:pPr>
        <w:pStyle w:val="afffffe"/>
        <w:spacing w:line="240" w:lineRule="auto"/>
        <w:ind w:firstLine="567"/>
        <w:rPr>
          <w:sz w:val="28"/>
          <w:szCs w:val="28"/>
        </w:rPr>
      </w:pPr>
      <w:r w:rsidRPr="00BE1D36">
        <w:rPr>
          <w:sz w:val="28"/>
          <w:szCs w:val="28"/>
        </w:rPr>
        <w:t>Грозы отмечаются преимущественно во второй половине дня. Утренние грозы – редки и непродолжительны. Зимой грозы наблюдаются редко пр</w:t>
      </w:r>
      <w:r w:rsidRPr="00BE1D36">
        <w:rPr>
          <w:sz w:val="28"/>
          <w:szCs w:val="28"/>
        </w:rPr>
        <w:t>е</w:t>
      </w:r>
      <w:r w:rsidRPr="00BE1D36">
        <w:rPr>
          <w:sz w:val="28"/>
          <w:szCs w:val="28"/>
        </w:rPr>
        <w:t>имущественно при циклоническом характере погоды (метели) или в оттеп</w:t>
      </w:r>
      <w:r w:rsidRPr="00BE1D36">
        <w:rPr>
          <w:sz w:val="28"/>
          <w:szCs w:val="28"/>
        </w:rPr>
        <w:t>е</w:t>
      </w:r>
      <w:r w:rsidRPr="00BE1D36">
        <w:rPr>
          <w:sz w:val="28"/>
          <w:szCs w:val="28"/>
        </w:rPr>
        <w:t>ли. Они начинаются в поздние ночные часы и, как правило, предваряют ре</w:t>
      </w:r>
      <w:r w:rsidRPr="00BE1D36">
        <w:rPr>
          <w:sz w:val="28"/>
          <w:szCs w:val="28"/>
        </w:rPr>
        <w:t>з</w:t>
      </w:r>
      <w:r w:rsidRPr="00BE1D36">
        <w:rPr>
          <w:sz w:val="28"/>
          <w:szCs w:val="28"/>
        </w:rPr>
        <w:t>кое потепление.</w:t>
      </w:r>
    </w:p>
    <w:p w:rsidR="006923F1" w:rsidRPr="00BE1D36" w:rsidRDefault="006923F1" w:rsidP="006923F1">
      <w:pPr>
        <w:pStyle w:val="afffffe"/>
        <w:spacing w:line="240" w:lineRule="auto"/>
        <w:ind w:firstLine="567"/>
        <w:rPr>
          <w:sz w:val="28"/>
          <w:szCs w:val="28"/>
        </w:rPr>
      </w:pPr>
      <w:r w:rsidRPr="00BE1D36">
        <w:rPr>
          <w:sz w:val="28"/>
          <w:szCs w:val="28"/>
        </w:rPr>
        <w:t>Туманы, наблюдающиеся в среднем 17 дней в году, наиболее часты, длительны и устойчивы в холодное время года. Суммарная продолжител</w:t>
      </w:r>
      <w:r w:rsidRPr="00BE1D36">
        <w:rPr>
          <w:sz w:val="28"/>
          <w:szCs w:val="28"/>
        </w:rPr>
        <w:t>ь</w:t>
      </w:r>
      <w:r w:rsidRPr="00BE1D36">
        <w:rPr>
          <w:sz w:val="28"/>
          <w:szCs w:val="28"/>
        </w:rPr>
        <w:t xml:space="preserve">ность туманов колеблется от 50 до 200 часов при средней 100-120 часов, из </w:t>
      </w:r>
      <w:r w:rsidRPr="00BE1D36">
        <w:rPr>
          <w:sz w:val="28"/>
          <w:szCs w:val="28"/>
        </w:rPr>
        <w:lastRenderedPageBreak/>
        <w:t>них 80-100 часов приходится на зимние и лишь 15-20 часов – на летние м</w:t>
      </w:r>
      <w:r w:rsidRPr="00BE1D36">
        <w:rPr>
          <w:sz w:val="28"/>
          <w:szCs w:val="28"/>
        </w:rPr>
        <w:t>е</w:t>
      </w:r>
      <w:r w:rsidRPr="00BE1D36">
        <w:rPr>
          <w:sz w:val="28"/>
          <w:szCs w:val="28"/>
        </w:rPr>
        <w:t>сяцы. Средняя продолжительность отдельного тумана – 4-6 часов. В редких случаях туманы длятся непрерывно несколько суток.</w:t>
      </w:r>
    </w:p>
    <w:p w:rsidR="005118B0" w:rsidRDefault="005118B0" w:rsidP="006923F1">
      <w:pPr>
        <w:pStyle w:val="afffffffffff7"/>
        <w:tabs>
          <w:tab w:val="left" w:pos="567"/>
        </w:tabs>
        <w:spacing w:before="0"/>
        <w:ind w:firstLine="567"/>
        <w:rPr>
          <w:rFonts w:ascii="Times New Roman" w:hAnsi="Times New Roman"/>
          <w:sz w:val="28"/>
          <w:szCs w:val="28"/>
        </w:rPr>
      </w:pPr>
      <w:bookmarkStart w:id="19" w:name="Рисунок_2_2"/>
      <w:bookmarkEnd w:id="19"/>
    </w:p>
    <w:p w:rsidR="006923F1" w:rsidRPr="005F3B71" w:rsidRDefault="006923F1" w:rsidP="006923F1">
      <w:pPr>
        <w:pStyle w:val="afffffffffff7"/>
        <w:tabs>
          <w:tab w:val="left" w:pos="567"/>
        </w:tabs>
        <w:spacing w:before="0"/>
        <w:ind w:firstLine="567"/>
        <w:rPr>
          <w:rFonts w:ascii="Times New Roman" w:hAnsi="Times New Roman"/>
          <w:sz w:val="28"/>
          <w:szCs w:val="28"/>
        </w:rPr>
      </w:pPr>
      <w:r w:rsidRPr="005F3B71">
        <w:rPr>
          <w:rFonts w:ascii="Times New Roman" w:hAnsi="Times New Roman"/>
          <w:sz w:val="28"/>
          <w:szCs w:val="28"/>
        </w:rPr>
        <w:t>Критерии опасности природных явлений следующие:</w:t>
      </w:r>
    </w:p>
    <w:p w:rsidR="006923F1" w:rsidRPr="005F3B71" w:rsidRDefault="006923F1" w:rsidP="006923F1">
      <w:pPr>
        <w:pStyle w:val="afffffffffff7"/>
        <w:tabs>
          <w:tab w:val="left" w:pos="567"/>
        </w:tabs>
        <w:spacing w:before="0"/>
        <w:ind w:firstLine="567"/>
        <w:rPr>
          <w:rFonts w:ascii="Times New Roman" w:hAnsi="Times New Roman"/>
          <w:sz w:val="28"/>
          <w:szCs w:val="28"/>
        </w:rPr>
      </w:pPr>
      <w:r>
        <w:rPr>
          <w:rFonts w:ascii="Times New Roman" w:hAnsi="Times New Roman"/>
          <w:sz w:val="28"/>
          <w:szCs w:val="28"/>
        </w:rPr>
        <w:t xml:space="preserve">- </w:t>
      </w:r>
      <w:r w:rsidRPr="005F3B71">
        <w:rPr>
          <w:rFonts w:ascii="Times New Roman" w:hAnsi="Times New Roman"/>
          <w:sz w:val="28"/>
          <w:szCs w:val="28"/>
        </w:rPr>
        <w:t>сильные снегопады - снегопады интенсивностью 20 мм.и более за промежуток времени 12 часов и менее;</w:t>
      </w:r>
    </w:p>
    <w:p w:rsidR="006923F1" w:rsidRPr="005F3B71" w:rsidRDefault="006923F1" w:rsidP="006923F1">
      <w:pPr>
        <w:pStyle w:val="afffffffffff7"/>
        <w:tabs>
          <w:tab w:val="left" w:pos="567"/>
        </w:tabs>
        <w:spacing w:before="0"/>
        <w:ind w:firstLine="567"/>
        <w:rPr>
          <w:rFonts w:ascii="Times New Roman" w:hAnsi="Times New Roman"/>
          <w:sz w:val="28"/>
          <w:szCs w:val="28"/>
        </w:rPr>
      </w:pPr>
      <w:r>
        <w:rPr>
          <w:rFonts w:ascii="Times New Roman" w:hAnsi="Times New Roman"/>
          <w:sz w:val="28"/>
          <w:szCs w:val="28"/>
        </w:rPr>
        <w:t xml:space="preserve">- </w:t>
      </w:r>
      <w:r w:rsidRPr="005F3B71">
        <w:rPr>
          <w:rFonts w:ascii="Times New Roman" w:hAnsi="Times New Roman"/>
          <w:sz w:val="28"/>
          <w:szCs w:val="28"/>
        </w:rPr>
        <w:t>сильные метели - метели (включая низовые) продолжительностью 12 часов и более при скорости ветра 15 м/с и более;</w:t>
      </w:r>
    </w:p>
    <w:p w:rsidR="006923F1" w:rsidRPr="005F3B71" w:rsidRDefault="006923F1" w:rsidP="006923F1">
      <w:pPr>
        <w:pStyle w:val="afffffffffff7"/>
        <w:tabs>
          <w:tab w:val="left" w:pos="567"/>
        </w:tabs>
        <w:spacing w:before="0"/>
        <w:ind w:firstLine="567"/>
        <w:rPr>
          <w:rFonts w:ascii="Times New Roman" w:hAnsi="Times New Roman"/>
          <w:sz w:val="28"/>
          <w:szCs w:val="28"/>
        </w:rPr>
      </w:pPr>
      <w:r>
        <w:rPr>
          <w:rFonts w:ascii="Times New Roman" w:hAnsi="Times New Roman"/>
          <w:sz w:val="28"/>
          <w:szCs w:val="28"/>
        </w:rPr>
        <w:t xml:space="preserve">- </w:t>
      </w:r>
      <w:r w:rsidRPr="005F3B71">
        <w:rPr>
          <w:rFonts w:ascii="Times New Roman" w:hAnsi="Times New Roman"/>
          <w:sz w:val="28"/>
          <w:szCs w:val="28"/>
        </w:rPr>
        <w:t>интенсивные осадки - осадки в количестве 50 мм.и более в течение 12 ч. и менее, а в горных селеопасных районах – 30 мм. и более за 12 ч. и менее;</w:t>
      </w:r>
    </w:p>
    <w:p w:rsidR="006923F1" w:rsidRPr="005F3B71" w:rsidRDefault="006923F1" w:rsidP="006923F1">
      <w:pPr>
        <w:pStyle w:val="afffffffffff7"/>
        <w:tabs>
          <w:tab w:val="left" w:pos="567"/>
        </w:tabs>
        <w:spacing w:before="0"/>
        <w:ind w:firstLine="567"/>
        <w:rPr>
          <w:rFonts w:ascii="Times New Roman" w:hAnsi="Times New Roman"/>
          <w:sz w:val="28"/>
          <w:szCs w:val="28"/>
        </w:rPr>
      </w:pPr>
      <w:r>
        <w:rPr>
          <w:rFonts w:ascii="Times New Roman" w:hAnsi="Times New Roman"/>
          <w:sz w:val="28"/>
          <w:szCs w:val="28"/>
        </w:rPr>
        <w:t xml:space="preserve">- </w:t>
      </w:r>
      <w:r w:rsidRPr="005F3B71">
        <w:rPr>
          <w:rFonts w:ascii="Times New Roman" w:hAnsi="Times New Roman"/>
          <w:sz w:val="28"/>
          <w:szCs w:val="28"/>
        </w:rPr>
        <w:t>ливни - осадки в количестве 30 мм.и более за 1 ч. и менее;</w:t>
      </w:r>
    </w:p>
    <w:p w:rsidR="006923F1" w:rsidRPr="005F3B71" w:rsidRDefault="006923F1" w:rsidP="006923F1">
      <w:pPr>
        <w:pStyle w:val="afffffffffff7"/>
        <w:tabs>
          <w:tab w:val="left" w:pos="567"/>
        </w:tabs>
        <w:spacing w:before="0"/>
        <w:ind w:firstLine="567"/>
        <w:rPr>
          <w:rFonts w:ascii="Times New Roman" w:hAnsi="Times New Roman"/>
          <w:sz w:val="28"/>
          <w:szCs w:val="28"/>
        </w:rPr>
      </w:pPr>
      <w:r>
        <w:rPr>
          <w:rFonts w:ascii="Times New Roman" w:hAnsi="Times New Roman"/>
          <w:sz w:val="28"/>
          <w:szCs w:val="28"/>
        </w:rPr>
        <w:t xml:space="preserve">- </w:t>
      </w:r>
      <w:r w:rsidRPr="005F3B71">
        <w:rPr>
          <w:rFonts w:ascii="Times New Roman" w:hAnsi="Times New Roman"/>
          <w:sz w:val="28"/>
          <w:szCs w:val="28"/>
        </w:rPr>
        <w:t>высокие скорости ветра - ветры со средней скоростью 30 м/с и более или порывы 40 м/с и более;</w:t>
      </w:r>
    </w:p>
    <w:p w:rsidR="006923F1" w:rsidRPr="005F3B71" w:rsidRDefault="006923F1" w:rsidP="006923F1">
      <w:pPr>
        <w:pStyle w:val="afffffffffff7"/>
        <w:tabs>
          <w:tab w:val="left" w:pos="567"/>
        </w:tabs>
        <w:spacing w:before="0"/>
        <w:ind w:firstLine="567"/>
        <w:rPr>
          <w:rFonts w:ascii="Times New Roman" w:hAnsi="Times New Roman"/>
          <w:sz w:val="28"/>
          <w:szCs w:val="28"/>
        </w:rPr>
      </w:pPr>
      <w:r>
        <w:rPr>
          <w:rFonts w:ascii="Times New Roman" w:hAnsi="Times New Roman"/>
          <w:sz w:val="28"/>
          <w:szCs w:val="28"/>
        </w:rPr>
        <w:t xml:space="preserve">- </w:t>
      </w:r>
      <w:r w:rsidRPr="005F3B71">
        <w:rPr>
          <w:rFonts w:ascii="Times New Roman" w:hAnsi="Times New Roman"/>
          <w:sz w:val="28"/>
          <w:szCs w:val="28"/>
        </w:rPr>
        <w:t>крупный град - диаметр градин 20 мм и более;</w:t>
      </w:r>
    </w:p>
    <w:p w:rsidR="006923F1" w:rsidRPr="005F3B71" w:rsidRDefault="006923F1" w:rsidP="006923F1">
      <w:pPr>
        <w:pStyle w:val="afffffffffff7"/>
        <w:tabs>
          <w:tab w:val="left" w:pos="567"/>
        </w:tabs>
        <w:spacing w:before="0"/>
        <w:ind w:firstLine="567"/>
        <w:rPr>
          <w:rFonts w:ascii="Times New Roman" w:hAnsi="Times New Roman"/>
          <w:sz w:val="28"/>
          <w:szCs w:val="28"/>
        </w:rPr>
      </w:pPr>
      <w:r>
        <w:rPr>
          <w:rFonts w:ascii="Times New Roman" w:hAnsi="Times New Roman"/>
          <w:sz w:val="28"/>
          <w:szCs w:val="28"/>
        </w:rPr>
        <w:t xml:space="preserve">- </w:t>
      </w:r>
      <w:r w:rsidRPr="005F3B71">
        <w:rPr>
          <w:rFonts w:ascii="Times New Roman" w:hAnsi="Times New Roman"/>
          <w:sz w:val="28"/>
          <w:szCs w:val="28"/>
        </w:rPr>
        <w:t>сильный туман - метеорологическая дальность видимости 100 м., продолжительность этого явления 12 ч. и более;</w:t>
      </w:r>
    </w:p>
    <w:p w:rsidR="006923F1" w:rsidRPr="005F3B71" w:rsidRDefault="006923F1" w:rsidP="006923F1">
      <w:pPr>
        <w:pStyle w:val="afffffffffff7"/>
        <w:tabs>
          <w:tab w:val="left" w:pos="567"/>
        </w:tabs>
        <w:spacing w:before="0"/>
        <w:ind w:firstLine="567"/>
        <w:rPr>
          <w:rFonts w:ascii="Times New Roman" w:hAnsi="Times New Roman"/>
          <w:sz w:val="28"/>
          <w:szCs w:val="28"/>
        </w:rPr>
      </w:pPr>
      <w:r>
        <w:rPr>
          <w:rFonts w:ascii="Times New Roman" w:hAnsi="Times New Roman"/>
          <w:sz w:val="28"/>
          <w:szCs w:val="28"/>
        </w:rPr>
        <w:t xml:space="preserve">- </w:t>
      </w:r>
      <w:r w:rsidRPr="005F3B71">
        <w:rPr>
          <w:rFonts w:ascii="Times New Roman" w:hAnsi="Times New Roman"/>
          <w:sz w:val="28"/>
          <w:szCs w:val="28"/>
        </w:rPr>
        <w:t>сильные пыльные бури - перенос пыли ветром при скорости 15 м/с 6 ч. и более;</w:t>
      </w:r>
    </w:p>
    <w:p w:rsidR="006923F1" w:rsidRPr="005F3B71" w:rsidRDefault="006923F1" w:rsidP="006923F1">
      <w:pPr>
        <w:pStyle w:val="afffffffffff7"/>
        <w:tabs>
          <w:tab w:val="left" w:pos="567"/>
        </w:tabs>
        <w:spacing w:before="0"/>
        <w:ind w:firstLine="567"/>
        <w:rPr>
          <w:rFonts w:ascii="Times New Roman" w:hAnsi="Times New Roman"/>
          <w:sz w:val="28"/>
          <w:szCs w:val="28"/>
        </w:rPr>
      </w:pPr>
      <w:r>
        <w:rPr>
          <w:rFonts w:ascii="Times New Roman" w:hAnsi="Times New Roman"/>
          <w:sz w:val="28"/>
          <w:szCs w:val="28"/>
        </w:rPr>
        <w:t xml:space="preserve">- </w:t>
      </w:r>
      <w:r w:rsidRPr="005F3B71">
        <w:rPr>
          <w:rFonts w:ascii="Times New Roman" w:hAnsi="Times New Roman"/>
          <w:sz w:val="28"/>
          <w:szCs w:val="28"/>
        </w:rPr>
        <w:t>опасные гололедно-изморозевые отложения - диаметр отложений на проводах стандартного гололедного станка 20</w:t>
      </w:r>
      <w:r w:rsidRPr="005F3B71">
        <w:rPr>
          <w:rFonts w:ascii="Times New Roman" w:hAnsi="Times New Roman"/>
          <w:sz w:val="28"/>
          <w:szCs w:val="28"/>
          <w:lang w:val="en-US"/>
        </w:rPr>
        <w:t> </w:t>
      </w:r>
      <w:r w:rsidRPr="005F3B71">
        <w:rPr>
          <w:rFonts w:ascii="Times New Roman" w:hAnsi="Times New Roman"/>
          <w:sz w:val="28"/>
          <w:szCs w:val="28"/>
        </w:rPr>
        <w:t>мм.и более, для сложного отложения и налипания мокрого снега – 35</w:t>
      </w:r>
      <w:r w:rsidRPr="005F3B71">
        <w:rPr>
          <w:rFonts w:ascii="Times New Roman" w:hAnsi="Times New Roman"/>
          <w:sz w:val="28"/>
          <w:szCs w:val="28"/>
          <w:lang w:val="en-US"/>
        </w:rPr>
        <w:t> </w:t>
      </w:r>
      <w:r w:rsidRPr="005F3B71">
        <w:rPr>
          <w:rFonts w:ascii="Times New Roman" w:hAnsi="Times New Roman"/>
          <w:sz w:val="28"/>
          <w:szCs w:val="28"/>
        </w:rPr>
        <w:t>мм. и более.</w:t>
      </w:r>
    </w:p>
    <w:p w:rsidR="006923F1" w:rsidRDefault="006923F1" w:rsidP="006923F1">
      <w:pPr>
        <w:pStyle w:val="afffffffffff7"/>
        <w:tabs>
          <w:tab w:val="left" w:pos="567"/>
        </w:tabs>
        <w:spacing w:before="0"/>
        <w:ind w:firstLine="567"/>
        <w:rPr>
          <w:rFonts w:ascii="Times New Roman" w:hAnsi="Times New Roman"/>
          <w:sz w:val="28"/>
          <w:szCs w:val="28"/>
        </w:rPr>
      </w:pPr>
      <w:r w:rsidRPr="005F3B71">
        <w:rPr>
          <w:rFonts w:ascii="Times New Roman" w:hAnsi="Times New Roman"/>
          <w:sz w:val="28"/>
          <w:szCs w:val="28"/>
        </w:rPr>
        <w:t xml:space="preserve">Согласно СП 20.13330.2016 исследуемая территория по весу снегового покрова относится к </w:t>
      </w:r>
      <w:r w:rsidRPr="005F3B71">
        <w:rPr>
          <w:rFonts w:ascii="Times New Roman" w:hAnsi="Times New Roman"/>
          <w:sz w:val="28"/>
          <w:szCs w:val="28"/>
          <w:lang w:val="en-US"/>
        </w:rPr>
        <w:t>III</w:t>
      </w:r>
      <w:r w:rsidRPr="005F3B71">
        <w:rPr>
          <w:rFonts w:ascii="Times New Roman" w:hAnsi="Times New Roman"/>
          <w:sz w:val="28"/>
          <w:szCs w:val="28"/>
        </w:rPr>
        <w:t xml:space="preserve"> району S0 = 1,5 кПа, по давлению ветра относится к III району W0 (50%)= 0,38 кПа, по толщине стенки гололеда к </w:t>
      </w:r>
      <w:r w:rsidRPr="005F3B71">
        <w:rPr>
          <w:rFonts w:ascii="Times New Roman" w:hAnsi="Times New Roman"/>
          <w:sz w:val="28"/>
          <w:szCs w:val="28"/>
          <w:lang w:val="en-US"/>
        </w:rPr>
        <w:t>II</w:t>
      </w:r>
      <w:r w:rsidR="0004392D">
        <w:rPr>
          <w:rFonts w:ascii="Times New Roman" w:hAnsi="Times New Roman"/>
          <w:sz w:val="28"/>
          <w:szCs w:val="28"/>
        </w:rPr>
        <w:t xml:space="preserve"> району b(50%)=5</w:t>
      </w:r>
      <w:r w:rsidRPr="005F3B71">
        <w:rPr>
          <w:rFonts w:ascii="Times New Roman" w:hAnsi="Times New Roman"/>
          <w:sz w:val="28"/>
          <w:szCs w:val="28"/>
        </w:rPr>
        <w:t xml:space="preserve">мм. Согласно СП 131.13330.2012 по климатическому районированию для строительства территория относится к району I-B. </w:t>
      </w:r>
    </w:p>
    <w:p w:rsidR="006923F1" w:rsidRDefault="006923F1" w:rsidP="006923F1">
      <w:pPr>
        <w:pStyle w:val="afffffffffff7"/>
        <w:tabs>
          <w:tab w:val="left" w:pos="567"/>
        </w:tabs>
        <w:spacing w:before="0"/>
        <w:ind w:firstLine="567"/>
        <w:rPr>
          <w:rFonts w:ascii="Times New Roman" w:hAnsi="Times New Roman"/>
          <w:sz w:val="28"/>
          <w:szCs w:val="28"/>
        </w:rPr>
      </w:pPr>
    </w:p>
    <w:p w:rsidR="006923F1" w:rsidRPr="005F3B71" w:rsidRDefault="006923F1" w:rsidP="006923F1">
      <w:pPr>
        <w:pStyle w:val="afffffffffff7"/>
        <w:tabs>
          <w:tab w:val="left" w:pos="567"/>
        </w:tabs>
        <w:spacing w:before="0"/>
        <w:ind w:firstLine="567"/>
        <w:rPr>
          <w:rFonts w:ascii="Times New Roman" w:hAnsi="Times New Roman"/>
          <w:sz w:val="28"/>
          <w:szCs w:val="28"/>
        </w:rPr>
      </w:pPr>
    </w:p>
    <w:p w:rsidR="00F27566" w:rsidRDefault="00733E9A" w:rsidP="00ED6CD3">
      <w:pPr>
        <w:pStyle w:val="26"/>
        <w:numPr>
          <w:ilvl w:val="1"/>
          <w:numId w:val="9"/>
        </w:numPr>
        <w:tabs>
          <w:tab w:val="clear" w:pos="1134"/>
          <w:tab w:val="left" w:pos="851"/>
        </w:tabs>
        <w:spacing w:before="120" w:after="120"/>
        <w:ind w:left="578" w:hanging="578"/>
      </w:pPr>
      <w:r w:rsidRPr="00103145">
        <w:rPr>
          <w:szCs w:val="28"/>
        </w:rPr>
        <w:t>Сведения о работниках и иных физических лицах, включая население</w:t>
      </w:r>
    </w:p>
    <w:p w:rsidR="00733E9A" w:rsidRDefault="00733E9A" w:rsidP="00657A77">
      <w:pPr>
        <w:pStyle w:val="affffffffffffffffffffffffffffffff"/>
        <w:spacing w:line="240" w:lineRule="auto"/>
        <w:ind w:firstLine="567"/>
        <w:rPr>
          <w:sz w:val="28"/>
          <w:szCs w:val="28"/>
        </w:rPr>
      </w:pPr>
    </w:p>
    <w:p w:rsidR="005118B0" w:rsidRDefault="005118B0" w:rsidP="00657A77">
      <w:pPr>
        <w:pStyle w:val="affffffffffffffffffffffffffffffff"/>
        <w:spacing w:line="240" w:lineRule="auto"/>
        <w:ind w:firstLine="567"/>
        <w:rPr>
          <w:sz w:val="28"/>
          <w:szCs w:val="28"/>
        </w:rPr>
      </w:pPr>
    </w:p>
    <w:p w:rsidR="006923F1" w:rsidRDefault="00733E9A" w:rsidP="006923F1">
      <w:pPr>
        <w:tabs>
          <w:tab w:val="left" w:pos="9000"/>
          <w:tab w:val="left" w:pos="10124"/>
          <w:tab w:val="left" w:pos="10196"/>
        </w:tabs>
        <w:ind w:firstLine="567"/>
        <w:jc w:val="both"/>
        <w:rPr>
          <w:szCs w:val="28"/>
        </w:rPr>
      </w:pPr>
      <w:r>
        <w:rPr>
          <w:rFonts w:eastAsia="Calibri"/>
          <w:szCs w:val="22"/>
          <w:lang w:eastAsia="en-US"/>
        </w:rPr>
        <w:t>Управление производством. Организационная структура управления принята существующая в организации и соответствует действующим нормам и правилам.</w:t>
      </w:r>
    </w:p>
    <w:p w:rsidR="006923F1" w:rsidRPr="00DA3796" w:rsidRDefault="006923F1" w:rsidP="006923F1">
      <w:pPr>
        <w:tabs>
          <w:tab w:val="left" w:pos="9000"/>
          <w:tab w:val="left" w:pos="10124"/>
          <w:tab w:val="left" w:pos="10196"/>
        </w:tabs>
        <w:ind w:firstLine="567"/>
        <w:jc w:val="both"/>
        <w:rPr>
          <w:szCs w:val="28"/>
        </w:rPr>
      </w:pPr>
      <w:r w:rsidRPr="00DA3796">
        <w:rPr>
          <w:szCs w:val="28"/>
        </w:rPr>
        <w:t>В соответствии с требованиями мобилизационного задания в военное время, численность наибольшей рабочей смены установлена – 20 человек.</w:t>
      </w:r>
    </w:p>
    <w:p w:rsidR="00657A77" w:rsidRPr="004A00F0" w:rsidRDefault="00657A77" w:rsidP="00385B7D">
      <w:pPr>
        <w:spacing w:line="23" w:lineRule="atLeast"/>
        <w:ind w:firstLine="567"/>
        <w:jc w:val="both"/>
        <w:rPr>
          <w:szCs w:val="28"/>
        </w:rPr>
      </w:pPr>
      <w:r>
        <w:rPr>
          <w:szCs w:val="28"/>
        </w:rPr>
        <w:t xml:space="preserve">Режим работы основных производств </w:t>
      </w:r>
      <w:r w:rsidR="00520C34">
        <w:rPr>
          <w:szCs w:val="28"/>
        </w:rPr>
        <w:t>–односменный (</w:t>
      </w:r>
      <w:r>
        <w:rPr>
          <w:szCs w:val="28"/>
        </w:rPr>
        <w:t xml:space="preserve">двухсменный </w:t>
      </w:r>
      <w:r w:rsidR="00520C34">
        <w:rPr>
          <w:szCs w:val="28"/>
        </w:rPr>
        <w:t xml:space="preserve">у выездных бригад) </w:t>
      </w:r>
      <w:r>
        <w:rPr>
          <w:szCs w:val="28"/>
        </w:rPr>
        <w:t>при 40-часовой рабочей неделе и нормальной продолж</w:t>
      </w:r>
      <w:r>
        <w:rPr>
          <w:szCs w:val="28"/>
        </w:rPr>
        <w:t>и</w:t>
      </w:r>
      <w:r>
        <w:rPr>
          <w:szCs w:val="28"/>
        </w:rPr>
        <w:t>тельностью рабочего дня – 8 часов (36-часовой рабочей неделе при сокр</w:t>
      </w:r>
      <w:r>
        <w:rPr>
          <w:szCs w:val="28"/>
        </w:rPr>
        <w:t>а</w:t>
      </w:r>
      <w:r>
        <w:rPr>
          <w:szCs w:val="28"/>
        </w:rPr>
        <w:lastRenderedPageBreak/>
        <w:t xml:space="preserve">щенной продолжительности рабочего дня для процессов связанных с </w:t>
      </w:r>
      <w:r w:rsidRPr="004A00F0">
        <w:rPr>
          <w:szCs w:val="28"/>
        </w:rPr>
        <w:t>вре</w:t>
      </w:r>
      <w:r w:rsidRPr="004A00F0">
        <w:rPr>
          <w:szCs w:val="28"/>
        </w:rPr>
        <w:t>д</w:t>
      </w:r>
      <w:r w:rsidRPr="004A00F0">
        <w:rPr>
          <w:szCs w:val="28"/>
        </w:rPr>
        <w:t>ными условиями труда).</w:t>
      </w:r>
    </w:p>
    <w:p w:rsidR="004A00F0" w:rsidRPr="004A00F0" w:rsidRDefault="004A00F0" w:rsidP="00914CED">
      <w:pPr>
        <w:pStyle w:val="afffffe"/>
        <w:spacing w:line="240" w:lineRule="auto"/>
        <w:rPr>
          <w:sz w:val="28"/>
          <w:szCs w:val="28"/>
        </w:rPr>
      </w:pPr>
      <w:r w:rsidRPr="004A00F0">
        <w:rPr>
          <w:sz w:val="28"/>
          <w:szCs w:val="28"/>
        </w:rPr>
        <w:t xml:space="preserve">Ближайший населенный пункт – с. Мрясово  (9,1 км к юго-западу), п. Горный (9,1 км к юго-западу), с. Судьбодаровка (10,3 км к северо-западу). </w:t>
      </w:r>
    </w:p>
    <w:p w:rsidR="00733E9A" w:rsidRDefault="00850773" w:rsidP="00914CED">
      <w:pPr>
        <w:ind w:firstLine="567"/>
        <w:jc w:val="both"/>
        <w:rPr>
          <w:color w:val="222222"/>
          <w:szCs w:val="28"/>
          <w:shd w:val="clear" w:color="auto" w:fill="FFFFFF"/>
        </w:rPr>
      </w:pPr>
      <w:r>
        <w:rPr>
          <w:color w:val="222222"/>
          <w:szCs w:val="28"/>
          <w:shd w:val="clear" w:color="auto" w:fill="FFFFFF"/>
        </w:rPr>
        <w:t xml:space="preserve">Численность </w:t>
      </w:r>
      <w:r w:rsidR="00733E9A" w:rsidRPr="004A00F0">
        <w:rPr>
          <w:color w:val="222222"/>
          <w:szCs w:val="28"/>
          <w:shd w:val="clear" w:color="auto" w:fill="FFFFFF"/>
        </w:rPr>
        <w:t xml:space="preserve">на 1 января </w:t>
      </w:r>
      <w:hyperlink r:id="rId29" w:tooltip="2008 год" w:history="1">
        <w:r w:rsidR="00733E9A" w:rsidRPr="004A00F0">
          <w:rPr>
            <w:rStyle w:val="affff0"/>
            <w:color w:val="auto"/>
            <w:szCs w:val="28"/>
            <w:u w:val="none"/>
            <w:shd w:val="clear" w:color="auto" w:fill="FFFFFF"/>
          </w:rPr>
          <w:t>20</w:t>
        </w:r>
        <w:r w:rsidR="003765B5">
          <w:rPr>
            <w:rStyle w:val="affff0"/>
            <w:color w:val="auto"/>
            <w:szCs w:val="28"/>
            <w:u w:val="none"/>
            <w:shd w:val="clear" w:color="auto" w:fill="FFFFFF"/>
          </w:rPr>
          <w:t>14</w:t>
        </w:r>
        <w:r w:rsidR="00733E9A" w:rsidRPr="004A00F0">
          <w:rPr>
            <w:rStyle w:val="affff0"/>
            <w:color w:val="auto"/>
            <w:szCs w:val="28"/>
            <w:u w:val="none"/>
            <w:shd w:val="clear" w:color="auto" w:fill="FFFFFF"/>
          </w:rPr>
          <w:t xml:space="preserve"> года</w:t>
        </w:r>
      </w:hyperlink>
      <w:r w:rsidR="00733E9A" w:rsidRPr="004A00F0">
        <w:rPr>
          <w:color w:val="222222"/>
          <w:szCs w:val="28"/>
          <w:shd w:val="clear" w:color="auto" w:fill="FFFFFF"/>
        </w:rPr>
        <w:t xml:space="preserve"> составляло </w:t>
      </w:r>
    </w:p>
    <w:p w:rsidR="003765B5" w:rsidRDefault="003765B5" w:rsidP="00914CED">
      <w:pPr>
        <w:ind w:firstLine="567"/>
        <w:jc w:val="both"/>
        <w:rPr>
          <w:color w:val="222222"/>
          <w:szCs w:val="28"/>
          <w:shd w:val="clear" w:color="auto" w:fill="FFFFFF"/>
        </w:rPr>
      </w:pPr>
      <w:r w:rsidRPr="004A00F0">
        <w:rPr>
          <w:szCs w:val="28"/>
        </w:rPr>
        <w:t>с. Мрясово</w:t>
      </w:r>
      <w:r>
        <w:rPr>
          <w:szCs w:val="28"/>
        </w:rPr>
        <w:t xml:space="preserve">- </w:t>
      </w:r>
      <w:r>
        <w:t>299</w:t>
      </w:r>
      <w:r w:rsidRPr="004A00F0">
        <w:rPr>
          <w:color w:val="222222"/>
          <w:szCs w:val="28"/>
          <w:shd w:val="clear" w:color="auto" w:fill="FFFFFF"/>
        </w:rPr>
        <w:t xml:space="preserve"> человек.</w:t>
      </w:r>
    </w:p>
    <w:p w:rsidR="003765B5" w:rsidRDefault="003765B5" w:rsidP="00914CED">
      <w:pPr>
        <w:ind w:firstLine="567"/>
        <w:jc w:val="both"/>
        <w:rPr>
          <w:color w:val="222222"/>
          <w:szCs w:val="28"/>
          <w:shd w:val="clear" w:color="auto" w:fill="FFFFFF"/>
        </w:rPr>
      </w:pPr>
      <w:r w:rsidRPr="004A00F0">
        <w:rPr>
          <w:szCs w:val="28"/>
        </w:rPr>
        <w:t>п. Горный</w:t>
      </w:r>
      <w:r>
        <w:rPr>
          <w:szCs w:val="28"/>
        </w:rPr>
        <w:t xml:space="preserve"> - </w:t>
      </w:r>
      <w:r>
        <w:t>2555</w:t>
      </w:r>
      <w:r w:rsidRPr="004A00F0">
        <w:rPr>
          <w:color w:val="222222"/>
          <w:szCs w:val="28"/>
          <w:shd w:val="clear" w:color="auto" w:fill="FFFFFF"/>
        </w:rPr>
        <w:t xml:space="preserve"> человек.</w:t>
      </w:r>
    </w:p>
    <w:p w:rsidR="003765B5" w:rsidRDefault="003765B5" w:rsidP="00914CED">
      <w:pPr>
        <w:ind w:firstLine="567"/>
        <w:jc w:val="both"/>
        <w:rPr>
          <w:color w:val="222222"/>
          <w:szCs w:val="28"/>
          <w:shd w:val="clear" w:color="auto" w:fill="FFFFFF"/>
        </w:rPr>
      </w:pPr>
      <w:r w:rsidRPr="004A00F0">
        <w:rPr>
          <w:szCs w:val="28"/>
        </w:rPr>
        <w:t>с. Судьбодаровка</w:t>
      </w:r>
      <w:r>
        <w:rPr>
          <w:szCs w:val="28"/>
        </w:rPr>
        <w:t xml:space="preserve">- </w:t>
      </w:r>
      <w:r w:rsidR="00914CED">
        <w:t>753</w:t>
      </w:r>
      <w:r w:rsidRPr="004A00F0">
        <w:rPr>
          <w:color w:val="222222"/>
          <w:szCs w:val="28"/>
          <w:shd w:val="clear" w:color="auto" w:fill="FFFFFF"/>
        </w:rPr>
        <w:t>человек.</w:t>
      </w:r>
    </w:p>
    <w:p w:rsidR="003765B5" w:rsidRPr="004A00F0" w:rsidRDefault="003765B5" w:rsidP="00914CED">
      <w:pPr>
        <w:ind w:firstLine="567"/>
        <w:jc w:val="both"/>
        <w:rPr>
          <w:szCs w:val="28"/>
        </w:rPr>
      </w:pPr>
    </w:p>
    <w:p w:rsidR="00BE3597" w:rsidRPr="004A00F0" w:rsidRDefault="00BE3597">
      <w:pPr>
        <w:rPr>
          <w:rFonts w:cs="Arial"/>
          <w:color w:val="000000"/>
          <w:szCs w:val="28"/>
        </w:rPr>
      </w:pPr>
      <w:r w:rsidRPr="004A00F0">
        <w:rPr>
          <w:rFonts w:cs="Arial"/>
          <w:color w:val="000000"/>
          <w:szCs w:val="28"/>
        </w:rPr>
        <w:br w:type="page"/>
      </w:r>
    </w:p>
    <w:p w:rsidR="00F27566" w:rsidRPr="00BA236F" w:rsidRDefault="00BA236F" w:rsidP="00405673">
      <w:pPr>
        <w:numPr>
          <w:ilvl w:val="0"/>
          <w:numId w:val="9"/>
        </w:numPr>
        <w:spacing w:after="60"/>
        <w:ind w:left="431" w:hanging="431"/>
        <w:jc w:val="both"/>
        <w:outlineLvl w:val="0"/>
        <w:rPr>
          <w:b/>
          <w:bCs/>
          <w:kern w:val="32"/>
          <w:sz w:val="32"/>
          <w:szCs w:val="32"/>
        </w:rPr>
      </w:pPr>
      <w:r w:rsidRPr="00BA236F">
        <w:rPr>
          <w:b/>
          <w:kern w:val="32"/>
          <w:sz w:val="32"/>
          <w:szCs w:val="32"/>
          <w:lang w:eastAsia="en-US"/>
        </w:rPr>
        <w:lastRenderedPageBreak/>
        <w:t>РАЗДЕЛ «СВЕДЕНИЯ О ТЕХНОЛОГИИ»</w:t>
      </w:r>
    </w:p>
    <w:p w:rsidR="005118B0" w:rsidRDefault="005118B0" w:rsidP="00A72955">
      <w:pPr>
        <w:spacing w:line="276" w:lineRule="auto"/>
        <w:ind w:firstLine="567"/>
        <w:jc w:val="both"/>
        <w:rPr>
          <w:rFonts w:eastAsia="Batang"/>
          <w:color w:val="000000"/>
          <w:lang/>
        </w:rPr>
      </w:pPr>
      <w:bookmarkStart w:id="20" w:name="_Toc336501034"/>
      <w:bookmarkStart w:id="21" w:name="_Toc452383934"/>
      <w:bookmarkStart w:id="22" w:name="_Toc504655074"/>
      <w:bookmarkStart w:id="23" w:name="_Toc527021937"/>
      <w:bookmarkStart w:id="24" w:name="_Toc28538649"/>
    </w:p>
    <w:p w:rsidR="005118B0" w:rsidRPr="00A72955" w:rsidRDefault="005118B0" w:rsidP="00A72955">
      <w:pPr>
        <w:spacing w:line="276" w:lineRule="auto"/>
        <w:ind w:firstLine="567"/>
        <w:jc w:val="both"/>
        <w:rPr>
          <w:rFonts w:eastAsia="Batang"/>
          <w:color w:val="000000"/>
          <w:lang/>
        </w:rPr>
      </w:pPr>
    </w:p>
    <w:p w:rsidR="00F27566" w:rsidRPr="00BA236F" w:rsidRDefault="00F27566" w:rsidP="00ED6CD3">
      <w:pPr>
        <w:numPr>
          <w:ilvl w:val="1"/>
          <w:numId w:val="9"/>
        </w:numPr>
        <w:tabs>
          <w:tab w:val="left" w:pos="851"/>
        </w:tabs>
        <w:suppressAutoHyphens/>
        <w:spacing w:before="120" w:after="120" w:line="288" w:lineRule="auto"/>
        <w:ind w:left="578" w:hanging="578"/>
        <w:jc w:val="both"/>
        <w:outlineLvl w:val="1"/>
        <w:rPr>
          <w:b/>
        </w:rPr>
      </w:pPr>
      <w:r w:rsidRPr="00BA236F">
        <w:rPr>
          <w:b/>
        </w:rPr>
        <w:t xml:space="preserve">Сведения </w:t>
      </w:r>
      <w:bookmarkEnd w:id="20"/>
      <w:bookmarkEnd w:id="21"/>
      <w:bookmarkEnd w:id="22"/>
      <w:bookmarkEnd w:id="23"/>
      <w:bookmarkEnd w:id="24"/>
      <w:r w:rsidR="00BA236F" w:rsidRPr="00BA236F">
        <w:rPr>
          <w:b/>
          <w:szCs w:val="28"/>
        </w:rPr>
        <w:t>об опасных веществах</w:t>
      </w:r>
    </w:p>
    <w:p w:rsidR="00BA236F" w:rsidRDefault="00BA236F" w:rsidP="00657A77">
      <w:pPr>
        <w:spacing w:line="276" w:lineRule="auto"/>
        <w:ind w:firstLine="567"/>
        <w:jc w:val="both"/>
        <w:rPr>
          <w:rFonts w:eastAsia="Batang"/>
          <w:color w:val="000000"/>
          <w:lang/>
        </w:rPr>
      </w:pPr>
    </w:p>
    <w:p w:rsidR="005118B0" w:rsidRDefault="00F919AA" w:rsidP="00657A77">
      <w:pPr>
        <w:spacing w:line="276" w:lineRule="auto"/>
        <w:ind w:firstLine="567"/>
        <w:jc w:val="both"/>
        <w:rPr>
          <w:rFonts w:eastAsia="Batang"/>
          <w:b/>
          <w:color w:val="000000"/>
          <w:lang/>
        </w:rPr>
      </w:pPr>
      <w:r w:rsidRPr="00F919AA">
        <w:rPr>
          <w:rFonts w:eastAsia="Batang"/>
          <w:b/>
          <w:color w:val="000000"/>
          <w:lang/>
        </w:rPr>
        <w:t>Компрессорная  станция КС, технологические трубопроводы.</w:t>
      </w:r>
    </w:p>
    <w:p w:rsidR="00F919AA" w:rsidRPr="00F919AA" w:rsidRDefault="00F919AA" w:rsidP="00657A77">
      <w:pPr>
        <w:spacing w:line="276" w:lineRule="auto"/>
        <w:ind w:firstLine="567"/>
        <w:jc w:val="both"/>
        <w:rPr>
          <w:rFonts w:eastAsia="Batang"/>
          <w:b/>
          <w:color w:val="000000"/>
          <w:lang/>
        </w:rPr>
      </w:pPr>
    </w:p>
    <w:p w:rsidR="005118B0" w:rsidRPr="005F6DD1" w:rsidRDefault="005118B0" w:rsidP="005118B0">
      <w:pPr>
        <w:pStyle w:val="afffffe"/>
        <w:tabs>
          <w:tab w:val="left" w:pos="851"/>
        </w:tabs>
        <w:spacing w:line="23" w:lineRule="atLeast"/>
        <w:ind w:firstLine="567"/>
        <w:rPr>
          <w:sz w:val="28"/>
          <w:szCs w:val="28"/>
        </w:rPr>
      </w:pPr>
      <w:r w:rsidRPr="005F6DD1">
        <w:rPr>
          <w:sz w:val="28"/>
          <w:szCs w:val="28"/>
        </w:rPr>
        <w:t>Проектными решениями с площадки УПНГ Царичанского месторожд</w:t>
      </w:r>
      <w:r w:rsidRPr="005F6DD1">
        <w:rPr>
          <w:sz w:val="28"/>
          <w:szCs w:val="28"/>
        </w:rPr>
        <w:t>е</w:t>
      </w:r>
      <w:r w:rsidRPr="005F6DD1">
        <w:rPr>
          <w:sz w:val="28"/>
          <w:szCs w:val="28"/>
        </w:rPr>
        <w:t>ния предусматривается подавать на компрессор:</w:t>
      </w:r>
    </w:p>
    <w:p w:rsidR="005118B0" w:rsidRPr="005F6DD1" w:rsidRDefault="005118B0" w:rsidP="00595872">
      <w:pPr>
        <w:pStyle w:val="afffffe"/>
        <w:numPr>
          <w:ilvl w:val="0"/>
          <w:numId w:val="127"/>
        </w:numPr>
        <w:tabs>
          <w:tab w:val="left" w:pos="851"/>
        </w:tabs>
        <w:spacing w:line="23" w:lineRule="atLeast"/>
        <w:ind w:left="0" w:firstLine="567"/>
        <w:rPr>
          <w:sz w:val="28"/>
          <w:szCs w:val="28"/>
        </w:rPr>
      </w:pPr>
      <w:r w:rsidRPr="005F6DD1">
        <w:rPr>
          <w:sz w:val="28"/>
          <w:szCs w:val="28"/>
        </w:rPr>
        <w:t>газ 1-ой ступени сепарации в объёме до 60% от общего объёма газа с давлением от 0,2 до 0,8 МПа и температурой в пределах от плюс 5°С до плюс 50°С;</w:t>
      </w:r>
    </w:p>
    <w:p w:rsidR="005118B0" w:rsidRPr="005F6DD1" w:rsidRDefault="005118B0" w:rsidP="00595872">
      <w:pPr>
        <w:pStyle w:val="afffffe"/>
        <w:numPr>
          <w:ilvl w:val="0"/>
          <w:numId w:val="127"/>
        </w:numPr>
        <w:tabs>
          <w:tab w:val="left" w:pos="851"/>
        </w:tabs>
        <w:spacing w:line="23" w:lineRule="atLeast"/>
        <w:ind w:left="0" w:firstLine="567"/>
        <w:rPr>
          <w:sz w:val="28"/>
          <w:szCs w:val="28"/>
        </w:rPr>
      </w:pPr>
      <w:r w:rsidRPr="005F6DD1">
        <w:rPr>
          <w:sz w:val="28"/>
          <w:szCs w:val="28"/>
        </w:rPr>
        <w:t>газ 2-ой ступени сепарации (высокая ветка) в объёме до 40% от общ</w:t>
      </w:r>
      <w:r w:rsidRPr="005F6DD1">
        <w:rPr>
          <w:sz w:val="28"/>
          <w:szCs w:val="28"/>
        </w:rPr>
        <w:t>е</w:t>
      </w:r>
      <w:r w:rsidRPr="005F6DD1">
        <w:rPr>
          <w:sz w:val="28"/>
          <w:szCs w:val="28"/>
        </w:rPr>
        <w:t>го объёма газа с давлением от 0,2 до 0,6 МПа  и температурой в пределах от плюс 5°С до плюс 50°С;</w:t>
      </w:r>
    </w:p>
    <w:p w:rsidR="005118B0" w:rsidRDefault="005118B0" w:rsidP="005118B0">
      <w:pPr>
        <w:pStyle w:val="afffffe"/>
        <w:spacing w:line="23" w:lineRule="atLeast"/>
        <w:ind w:firstLine="567"/>
        <w:rPr>
          <w:sz w:val="28"/>
          <w:szCs w:val="28"/>
        </w:rPr>
      </w:pPr>
      <w:r w:rsidRPr="005F6DD1">
        <w:rPr>
          <w:sz w:val="28"/>
          <w:szCs w:val="28"/>
        </w:rPr>
        <w:t xml:space="preserve">Компонентный состав газа 1-ой и 2-ой  ступени сепарации представлен соответственно в таблицах </w:t>
      </w:r>
      <w:r>
        <w:rPr>
          <w:sz w:val="28"/>
          <w:szCs w:val="28"/>
        </w:rPr>
        <w:t xml:space="preserve">1 </w:t>
      </w:r>
      <w:r w:rsidRPr="005F6DD1">
        <w:rPr>
          <w:sz w:val="28"/>
          <w:szCs w:val="28"/>
        </w:rPr>
        <w:t xml:space="preserve">и </w:t>
      </w:r>
      <w:r>
        <w:rPr>
          <w:sz w:val="28"/>
          <w:szCs w:val="28"/>
        </w:rPr>
        <w:t>2</w:t>
      </w:r>
      <w:r w:rsidRPr="005F6DD1">
        <w:rPr>
          <w:sz w:val="28"/>
          <w:szCs w:val="28"/>
        </w:rPr>
        <w:t>.</w:t>
      </w:r>
    </w:p>
    <w:p w:rsidR="005118B0" w:rsidRPr="007A3509" w:rsidRDefault="005118B0" w:rsidP="005118B0">
      <w:pPr>
        <w:pStyle w:val="afffffe"/>
        <w:spacing w:line="23" w:lineRule="atLeast"/>
        <w:ind w:firstLine="567"/>
        <w:rPr>
          <w:szCs w:val="24"/>
        </w:rPr>
      </w:pPr>
    </w:p>
    <w:p w:rsidR="005118B0" w:rsidRDefault="005118B0" w:rsidP="005118B0">
      <w:pPr>
        <w:pStyle w:val="afffffe"/>
        <w:spacing w:line="23" w:lineRule="atLeast"/>
        <w:ind w:firstLine="0"/>
        <w:rPr>
          <w:b/>
          <w:sz w:val="28"/>
          <w:szCs w:val="28"/>
        </w:rPr>
      </w:pPr>
      <w:r w:rsidRPr="005F6DD1">
        <w:rPr>
          <w:b/>
          <w:sz w:val="28"/>
          <w:szCs w:val="28"/>
        </w:rPr>
        <w:t xml:space="preserve">Таблица </w:t>
      </w:r>
      <w:r>
        <w:rPr>
          <w:b/>
          <w:sz w:val="28"/>
          <w:szCs w:val="28"/>
        </w:rPr>
        <w:t>1</w:t>
      </w:r>
      <w:r w:rsidRPr="005F6DD1">
        <w:rPr>
          <w:b/>
          <w:sz w:val="28"/>
          <w:szCs w:val="28"/>
        </w:rPr>
        <w:t xml:space="preserve"> – Компонентный состав газа 1-ой ступени сепарации</w:t>
      </w:r>
    </w:p>
    <w:p w:rsidR="005118B0" w:rsidRPr="007A3509" w:rsidRDefault="005118B0" w:rsidP="00ED28AF">
      <w:pPr>
        <w:pStyle w:val="afffffe"/>
        <w:spacing w:line="23" w:lineRule="atLeast"/>
        <w:ind w:firstLine="567"/>
        <w:rPr>
          <w:b/>
          <w:szCs w:val="24"/>
        </w:rPr>
      </w:pPr>
    </w:p>
    <w:tbl>
      <w:tblPr>
        <w:tblW w:w="9229" w:type="dxa"/>
        <w:tblInd w:w="93" w:type="dxa"/>
        <w:tblLook w:val="04A0"/>
      </w:tblPr>
      <w:tblGrid>
        <w:gridCol w:w="1008"/>
        <w:gridCol w:w="6662"/>
        <w:gridCol w:w="1559"/>
      </w:tblGrid>
      <w:tr w:rsidR="005118B0" w:rsidRPr="004508CB" w:rsidTr="00351F7D">
        <w:trPr>
          <w:trHeight w:val="292"/>
        </w:trPr>
        <w:tc>
          <w:tcPr>
            <w:tcW w:w="1008" w:type="dxa"/>
            <w:tcBorders>
              <w:top w:val="single" w:sz="4" w:space="0" w:color="auto"/>
              <w:left w:val="single" w:sz="4" w:space="0" w:color="auto"/>
              <w:bottom w:val="single" w:sz="4" w:space="0" w:color="auto"/>
              <w:right w:val="single" w:sz="4" w:space="0" w:color="auto"/>
            </w:tcBorders>
            <w:vAlign w:val="center"/>
          </w:tcPr>
          <w:p w:rsidR="005118B0" w:rsidRPr="001A493C" w:rsidRDefault="005118B0" w:rsidP="00351F7D">
            <w:pPr>
              <w:jc w:val="center"/>
              <w:rPr>
                <w:b/>
                <w:color w:val="000000"/>
                <w:sz w:val="24"/>
                <w:szCs w:val="24"/>
              </w:rPr>
            </w:pPr>
            <w:r w:rsidRPr="001A493C">
              <w:rPr>
                <w:b/>
                <w:color w:val="000000"/>
                <w:sz w:val="24"/>
                <w:szCs w:val="24"/>
              </w:rPr>
              <w:t>№ п/п</w:t>
            </w: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118B0" w:rsidRPr="001A493C" w:rsidRDefault="005118B0" w:rsidP="00351F7D">
            <w:pPr>
              <w:jc w:val="center"/>
              <w:rPr>
                <w:b/>
                <w:color w:val="000000"/>
                <w:sz w:val="24"/>
                <w:szCs w:val="24"/>
              </w:rPr>
            </w:pPr>
            <w:r w:rsidRPr="001A493C">
              <w:rPr>
                <w:b/>
                <w:color w:val="000000"/>
                <w:sz w:val="24"/>
                <w:szCs w:val="24"/>
              </w:rPr>
              <w:t>Наименование показателей, ед. изм.</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118B0" w:rsidRPr="001A493C" w:rsidRDefault="005118B0" w:rsidP="00351F7D">
            <w:pPr>
              <w:jc w:val="center"/>
              <w:rPr>
                <w:b/>
                <w:color w:val="000000"/>
                <w:sz w:val="24"/>
                <w:szCs w:val="24"/>
              </w:rPr>
            </w:pPr>
            <w:r w:rsidRPr="001A493C">
              <w:rPr>
                <w:b/>
                <w:color w:val="000000"/>
                <w:sz w:val="24"/>
                <w:szCs w:val="24"/>
              </w:rPr>
              <w:t>Данные</w:t>
            </w:r>
          </w:p>
        </w:tc>
      </w:tr>
      <w:tr w:rsidR="005118B0" w:rsidRPr="004508CB" w:rsidTr="00351F7D">
        <w:trPr>
          <w:trHeight w:val="292"/>
        </w:trPr>
        <w:tc>
          <w:tcPr>
            <w:tcW w:w="1008" w:type="dxa"/>
            <w:vMerge w:val="restart"/>
            <w:tcBorders>
              <w:top w:val="single" w:sz="4" w:space="0" w:color="auto"/>
              <w:left w:val="single" w:sz="4" w:space="0" w:color="auto"/>
              <w:right w:val="single" w:sz="4" w:space="0" w:color="auto"/>
            </w:tcBorders>
            <w:vAlign w:val="center"/>
          </w:tcPr>
          <w:p w:rsidR="005118B0" w:rsidRPr="001A493C" w:rsidRDefault="005118B0" w:rsidP="00351F7D">
            <w:pPr>
              <w:jc w:val="center"/>
              <w:rPr>
                <w:color w:val="000000"/>
                <w:sz w:val="24"/>
                <w:szCs w:val="24"/>
              </w:rPr>
            </w:pPr>
            <w:r w:rsidRPr="001A493C">
              <w:rPr>
                <w:color w:val="000000"/>
                <w:sz w:val="24"/>
                <w:szCs w:val="24"/>
              </w:rPr>
              <w:t>1</w:t>
            </w: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rPr>
            </w:pPr>
            <w:r w:rsidRPr="001A493C">
              <w:rPr>
                <w:color w:val="000000"/>
                <w:sz w:val="24"/>
                <w:szCs w:val="24"/>
              </w:rPr>
              <w:t>Компонентный состав, молярная доля, %</w:t>
            </w: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5118B0" w:rsidRPr="001A493C" w:rsidRDefault="005118B0" w:rsidP="00351F7D">
            <w:pPr>
              <w:jc w:val="right"/>
              <w:rPr>
                <w:color w:val="000000"/>
                <w:sz w:val="24"/>
                <w:szCs w:val="24"/>
              </w:rPr>
            </w:pP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Гелий</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0,071</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rPr>
            </w:pPr>
            <w:r w:rsidRPr="001A493C">
              <w:rPr>
                <w:color w:val="000000"/>
                <w:sz w:val="24"/>
                <w:szCs w:val="24"/>
              </w:rPr>
              <w:t xml:space="preserve">Водород </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0,0086</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Азот</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10,1</w:t>
            </w:r>
          </w:p>
        </w:tc>
      </w:tr>
      <w:tr w:rsidR="005118B0" w:rsidRPr="004508CB" w:rsidTr="00351F7D">
        <w:trPr>
          <w:trHeight w:val="279"/>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Метан</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63,1106</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Этан</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15,76</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center"/>
            <w:hideMark/>
          </w:tcPr>
          <w:p w:rsidR="005118B0" w:rsidRPr="001A493C" w:rsidRDefault="005118B0" w:rsidP="00351F7D">
            <w:pPr>
              <w:rPr>
                <w:color w:val="000000"/>
                <w:sz w:val="24"/>
                <w:szCs w:val="24"/>
              </w:rPr>
            </w:pPr>
            <w:r w:rsidRPr="001A493C">
              <w:rPr>
                <w:color w:val="000000"/>
                <w:sz w:val="24"/>
                <w:szCs w:val="24"/>
              </w:rPr>
              <w:t xml:space="preserve"> Пропан</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7,59</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изо-Бутан</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0,70</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н-Бутан</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1,42</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нео-Пентан</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0,0011</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изо-Пентан</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0,355</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н-Пентан</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0,254</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vertAlign w:val="subscript"/>
              </w:rPr>
            </w:pPr>
            <w:r w:rsidRPr="001A493C">
              <w:rPr>
                <w:color w:val="000000"/>
                <w:sz w:val="24"/>
                <w:szCs w:val="24"/>
              </w:rPr>
              <w:t>С</w:t>
            </w:r>
            <w:r w:rsidRPr="001A493C">
              <w:rPr>
                <w:color w:val="000000"/>
                <w:sz w:val="24"/>
                <w:szCs w:val="24"/>
                <w:vertAlign w:val="subscript"/>
              </w:rPr>
              <w:t>6+</w:t>
            </w:r>
          </w:p>
        </w:tc>
        <w:tc>
          <w:tcPr>
            <w:tcW w:w="1559"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0,216</w:t>
            </w:r>
          </w:p>
        </w:tc>
      </w:tr>
      <w:tr w:rsidR="005118B0" w:rsidRPr="004508CB" w:rsidTr="00351F7D">
        <w:trPr>
          <w:trHeight w:val="292"/>
        </w:trPr>
        <w:tc>
          <w:tcPr>
            <w:tcW w:w="1008" w:type="dxa"/>
            <w:vMerge/>
            <w:tcBorders>
              <w:left w:val="single" w:sz="4" w:space="0" w:color="auto"/>
              <w:bottom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rPr>
            </w:pPr>
            <w:r w:rsidRPr="001A493C">
              <w:rPr>
                <w:color w:val="000000"/>
                <w:sz w:val="24"/>
                <w:szCs w:val="24"/>
              </w:rPr>
              <w:t>Кислород</w:t>
            </w:r>
          </w:p>
        </w:tc>
        <w:tc>
          <w:tcPr>
            <w:tcW w:w="1559"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0,0257</w:t>
            </w:r>
          </w:p>
        </w:tc>
      </w:tr>
      <w:tr w:rsidR="005118B0" w:rsidRPr="004508CB" w:rsidTr="00351F7D">
        <w:trPr>
          <w:trHeight w:val="292"/>
        </w:trPr>
        <w:tc>
          <w:tcPr>
            <w:tcW w:w="1008" w:type="dxa"/>
            <w:tcBorders>
              <w:left w:val="single" w:sz="4" w:space="0" w:color="auto"/>
              <w:bottom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rPr>
            </w:pPr>
            <w:r w:rsidRPr="001A493C">
              <w:rPr>
                <w:color w:val="000000"/>
                <w:sz w:val="24"/>
                <w:szCs w:val="24"/>
              </w:rPr>
              <w:t>Диоксид углерода</w:t>
            </w:r>
          </w:p>
        </w:tc>
        <w:tc>
          <w:tcPr>
            <w:tcW w:w="1559"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0,388</w:t>
            </w:r>
          </w:p>
        </w:tc>
      </w:tr>
      <w:tr w:rsidR="005118B0" w:rsidRPr="004508CB" w:rsidTr="00351F7D">
        <w:trPr>
          <w:trHeight w:val="292"/>
        </w:trPr>
        <w:tc>
          <w:tcPr>
            <w:tcW w:w="1008" w:type="dxa"/>
            <w:tcBorders>
              <w:top w:val="nil"/>
              <w:left w:val="single" w:sz="4" w:space="0" w:color="auto"/>
              <w:bottom w:val="single" w:sz="4" w:space="0" w:color="auto"/>
              <w:right w:val="single" w:sz="4" w:space="0" w:color="auto"/>
            </w:tcBorders>
            <w:vAlign w:val="center"/>
          </w:tcPr>
          <w:p w:rsidR="005118B0" w:rsidRPr="001A493C" w:rsidRDefault="005118B0" w:rsidP="00351F7D">
            <w:pPr>
              <w:jc w:val="center"/>
              <w:rPr>
                <w:color w:val="000000"/>
                <w:sz w:val="24"/>
                <w:szCs w:val="24"/>
              </w:rPr>
            </w:pPr>
            <w:r w:rsidRPr="001A493C">
              <w:rPr>
                <w:color w:val="000000"/>
                <w:sz w:val="24"/>
                <w:szCs w:val="24"/>
              </w:rPr>
              <w:t>2</w:t>
            </w:r>
          </w:p>
        </w:tc>
        <w:tc>
          <w:tcPr>
            <w:tcW w:w="6662"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vertAlign w:val="superscript"/>
              </w:rPr>
            </w:pPr>
            <w:r w:rsidRPr="001A493C">
              <w:rPr>
                <w:color w:val="000000"/>
                <w:sz w:val="24"/>
                <w:szCs w:val="24"/>
              </w:rPr>
              <w:t>Массовая концентрация сероводорода, г/м</w:t>
            </w:r>
            <w:r w:rsidRPr="001A493C">
              <w:rPr>
                <w:color w:val="000000"/>
                <w:sz w:val="24"/>
                <w:szCs w:val="24"/>
                <w:vertAlign w:val="superscript"/>
              </w:rPr>
              <w:t>3</w:t>
            </w:r>
          </w:p>
        </w:tc>
        <w:tc>
          <w:tcPr>
            <w:tcW w:w="1559"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0,0032</w:t>
            </w:r>
          </w:p>
        </w:tc>
      </w:tr>
      <w:tr w:rsidR="005118B0" w:rsidRPr="004508CB" w:rsidTr="00351F7D">
        <w:trPr>
          <w:trHeight w:val="292"/>
        </w:trPr>
        <w:tc>
          <w:tcPr>
            <w:tcW w:w="1008" w:type="dxa"/>
            <w:tcBorders>
              <w:top w:val="nil"/>
              <w:left w:val="single" w:sz="4" w:space="0" w:color="auto"/>
              <w:bottom w:val="single" w:sz="4" w:space="0" w:color="auto"/>
              <w:right w:val="single" w:sz="4" w:space="0" w:color="auto"/>
            </w:tcBorders>
            <w:vAlign w:val="center"/>
          </w:tcPr>
          <w:p w:rsidR="005118B0" w:rsidRPr="001A493C" w:rsidRDefault="005118B0" w:rsidP="00351F7D">
            <w:pPr>
              <w:jc w:val="center"/>
              <w:rPr>
                <w:color w:val="000000"/>
                <w:sz w:val="24"/>
                <w:szCs w:val="24"/>
              </w:rPr>
            </w:pPr>
            <w:r w:rsidRPr="001A493C">
              <w:rPr>
                <w:color w:val="000000"/>
                <w:sz w:val="24"/>
                <w:szCs w:val="24"/>
              </w:rPr>
              <w:t>3</w:t>
            </w:r>
          </w:p>
        </w:tc>
        <w:tc>
          <w:tcPr>
            <w:tcW w:w="6662"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vertAlign w:val="superscript"/>
              </w:rPr>
            </w:pPr>
            <w:r w:rsidRPr="001A493C">
              <w:rPr>
                <w:color w:val="000000"/>
                <w:sz w:val="24"/>
                <w:szCs w:val="24"/>
              </w:rPr>
              <w:t>Массовая концентрация меркаптановой серы, г/м</w:t>
            </w:r>
            <w:r w:rsidRPr="001A493C">
              <w:rPr>
                <w:color w:val="000000"/>
                <w:sz w:val="24"/>
                <w:szCs w:val="24"/>
                <w:vertAlign w:val="superscript"/>
              </w:rPr>
              <w:t>3</w:t>
            </w:r>
          </w:p>
        </w:tc>
        <w:tc>
          <w:tcPr>
            <w:tcW w:w="1559"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0,0016</w:t>
            </w:r>
          </w:p>
        </w:tc>
      </w:tr>
      <w:tr w:rsidR="005118B0" w:rsidRPr="004508CB" w:rsidTr="00351F7D">
        <w:trPr>
          <w:trHeight w:val="292"/>
        </w:trPr>
        <w:tc>
          <w:tcPr>
            <w:tcW w:w="1008" w:type="dxa"/>
            <w:tcBorders>
              <w:top w:val="single" w:sz="4" w:space="0" w:color="auto"/>
              <w:left w:val="single" w:sz="4" w:space="0" w:color="auto"/>
              <w:bottom w:val="single" w:sz="4" w:space="0" w:color="auto"/>
              <w:right w:val="single" w:sz="4" w:space="0" w:color="auto"/>
            </w:tcBorders>
            <w:vAlign w:val="center"/>
          </w:tcPr>
          <w:p w:rsidR="005118B0" w:rsidRPr="001A493C" w:rsidRDefault="005118B0" w:rsidP="00351F7D">
            <w:pPr>
              <w:jc w:val="center"/>
              <w:rPr>
                <w:color w:val="000000"/>
                <w:sz w:val="24"/>
                <w:szCs w:val="24"/>
              </w:rPr>
            </w:pPr>
            <w:r w:rsidRPr="001A493C">
              <w:rPr>
                <w:color w:val="000000"/>
                <w:sz w:val="24"/>
                <w:szCs w:val="24"/>
              </w:rPr>
              <w:t>4</w:t>
            </w: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vertAlign w:val="superscript"/>
              </w:rPr>
            </w:pPr>
            <w:r w:rsidRPr="001A493C">
              <w:rPr>
                <w:color w:val="000000"/>
                <w:sz w:val="24"/>
                <w:szCs w:val="24"/>
              </w:rPr>
              <w:t>Плотность, кг/м</w:t>
            </w:r>
            <w:r w:rsidRPr="001A493C">
              <w:rPr>
                <w:color w:val="000000"/>
                <w:sz w:val="24"/>
                <w:szCs w:val="24"/>
                <w:vertAlign w:val="superscript"/>
              </w:rPr>
              <w:t>3</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0,966</w:t>
            </w:r>
          </w:p>
        </w:tc>
      </w:tr>
      <w:tr w:rsidR="005118B0" w:rsidRPr="004508CB" w:rsidTr="00351F7D">
        <w:trPr>
          <w:trHeight w:val="292"/>
        </w:trPr>
        <w:tc>
          <w:tcPr>
            <w:tcW w:w="1008" w:type="dxa"/>
            <w:tcBorders>
              <w:top w:val="single" w:sz="4" w:space="0" w:color="auto"/>
              <w:left w:val="single" w:sz="4" w:space="0" w:color="auto"/>
              <w:bottom w:val="single" w:sz="4" w:space="0" w:color="auto"/>
              <w:right w:val="single" w:sz="4" w:space="0" w:color="auto"/>
            </w:tcBorders>
            <w:vAlign w:val="center"/>
          </w:tcPr>
          <w:p w:rsidR="005118B0" w:rsidRPr="001A493C" w:rsidRDefault="005118B0" w:rsidP="00351F7D">
            <w:pPr>
              <w:jc w:val="center"/>
              <w:rPr>
                <w:color w:val="000000"/>
                <w:sz w:val="24"/>
                <w:szCs w:val="24"/>
              </w:rPr>
            </w:pPr>
            <w:r w:rsidRPr="001A493C">
              <w:rPr>
                <w:color w:val="000000"/>
                <w:sz w:val="24"/>
                <w:szCs w:val="24"/>
              </w:rPr>
              <w:t>5</w:t>
            </w: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rPr>
            </w:pPr>
            <w:r w:rsidRPr="001A493C">
              <w:rPr>
                <w:color w:val="000000"/>
                <w:sz w:val="24"/>
                <w:szCs w:val="24"/>
              </w:rPr>
              <w:t>Относительная влаж-сть газа при Р=100,21 кПа Т=21,3°С, %</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24,3</w:t>
            </w:r>
          </w:p>
        </w:tc>
      </w:tr>
    </w:tbl>
    <w:p w:rsidR="005118B0" w:rsidRDefault="005118B0" w:rsidP="005118B0">
      <w:pPr>
        <w:pStyle w:val="afffffe"/>
        <w:spacing w:line="240" w:lineRule="auto"/>
        <w:ind w:firstLine="0"/>
        <w:rPr>
          <w:b/>
          <w:sz w:val="28"/>
          <w:szCs w:val="28"/>
        </w:rPr>
      </w:pPr>
    </w:p>
    <w:p w:rsidR="00ED28AF" w:rsidRDefault="00ED28AF" w:rsidP="005118B0">
      <w:pPr>
        <w:pStyle w:val="afffffe"/>
        <w:spacing w:line="240" w:lineRule="auto"/>
        <w:ind w:firstLine="0"/>
        <w:rPr>
          <w:b/>
          <w:sz w:val="28"/>
          <w:szCs w:val="28"/>
        </w:rPr>
      </w:pPr>
    </w:p>
    <w:p w:rsidR="00ED28AF" w:rsidRDefault="00ED28AF" w:rsidP="005118B0">
      <w:pPr>
        <w:pStyle w:val="afffffe"/>
        <w:spacing w:line="240" w:lineRule="auto"/>
        <w:ind w:firstLine="0"/>
        <w:rPr>
          <w:b/>
          <w:sz w:val="28"/>
          <w:szCs w:val="28"/>
        </w:rPr>
      </w:pPr>
    </w:p>
    <w:p w:rsidR="005118B0" w:rsidRDefault="005118B0" w:rsidP="005118B0">
      <w:pPr>
        <w:pStyle w:val="afffffe"/>
        <w:spacing w:line="240" w:lineRule="auto"/>
        <w:ind w:firstLine="0"/>
        <w:rPr>
          <w:b/>
          <w:sz w:val="28"/>
          <w:szCs w:val="28"/>
        </w:rPr>
      </w:pPr>
      <w:r w:rsidRPr="005F6DD1">
        <w:rPr>
          <w:b/>
          <w:sz w:val="28"/>
          <w:szCs w:val="28"/>
        </w:rPr>
        <w:lastRenderedPageBreak/>
        <w:t xml:space="preserve">Таблица </w:t>
      </w:r>
      <w:r>
        <w:rPr>
          <w:b/>
          <w:sz w:val="28"/>
          <w:szCs w:val="28"/>
        </w:rPr>
        <w:t>2</w:t>
      </w:r>
      <w:r w:rsidRPr="005F6DD1">
        <w:rPr>
          <w:b/>
          <w:sz w:val="28"/>
          <w:szCs w:val="28"/>
        </w:rPr>
        <w:t xml:space="preserve"> – Компонентный состав газа 2-ой ступени сепарации</w:t>
      </w:r>
    </w:p>
    <w:p w:rsidR="005118B0" w:rsidRPr="005F6DD1" w:rsidRDefault="005118B0" w:rsidP="005118B0">
      <w:pPr>
        <w:pStyle w:val="afffffe"/>
        <w:spacing w:line="240" w:lineRule="auto"/>
        <w:ind w:firstLine="0"/>
        <w:rPr>
          <w:b/>
          <w:sz w:val="28"/>
          <w:szCs w:val="28"/>
        </w:rPr>
      </w:pPr>
    </w:p>
    <w:tbl>
      <w:tblPr>
        <w:tblW w:w="9229" w:type="dxa"/>
        <w:tblInd w:w="93" w:type="dxa"/>
        <w:tblLook w:val="04A0"/>
      </w:tblPr>
      <w:tblGrid>
        <w:gridCol w:w="1008"/>
        <w:gridCol w:w="6662"/>
        <w:gridCol w:w="1559"/>
      </w:tblGrid>
      <w:tr w:rsidR="005118B0" w:rsidRPr="004508CB" w:rsidTr="00351F7D">
        <w:trPr>
          <w:trHeight w:val="292"/>
        </w:trPr>
        <w:tc>
          <w:tcPr>
            <w:tcW w:w="1008" w:type="dxa"/>
            <w:tcBorders>
              <w:top w:val="single" w:sz="4" w:space="0" w:color="auto"/>
              <w:left w:val="single" w:sz="4" w:space="0" w:color="auto"/>
              <w:bottom w:val="single" w:sz="4" w:space="0" w:color="auto"/>
              <w:right w:val="single" w:sz="4" w:space="0" w:color="auto"/>
            </w:tcBorders>
            <w:vAlign w:val="center"/>
          </w:tcPr>
          <w:p w:rsidR="005118B0" w:rsidRPr="001A493C" w:rsidRDefault="005118B0" w:rsidP="00351F7D">
            <w:pPr>
              <w:jc w:val="center"/>
              <w:rPr>
                <w:b/>
                <w:color w:val="000000"/>
                <w:sz w:val="24"/>
                <w:szCs w:val="24"/>
              </w:rPr>
            </w:pPr>
            <w:r w:rsidRPr="001A493C">
              <w:rPr>
                <w:b/>
                <w:color w:val="000000"/>
                <w:sz w:val="24"/>
                <w:szCs w:val="24"/>
              </w:rPr>
              <w:t>№ п/п</w:t>
            </w: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118B0" w:rsidRPr="001A493C" w:rsidRDefault="005118B0" w:rsidP="00351F7D">
            <w:pPr>
              <w:jc w:val="center"/>
              <w:rPr>
                <w:b/>
                <w:color w:val="000000"/>
                <w:sz w:val="24"/>
                <w:szCs w:val="24"/>
              </w:rPr>
            </w:pPr>
            <w:r w:rsidRPr="001A493C">
              <w:rPr>
                <w:b/>
                <w:color w:val="000000"/>
                <w:sz w:val="24"/>
                <w:szCs w:val="24"/>
              </w:rPr>
              <w:t>Наименование показателей, ед. изм.</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118B0" w:rsidRPr="001A493C" w:rsidRDefault="005118B0" w:rsidP="00351F7D">
            <w:pPr>
              <w:jc w:val="center"/>
              <w:rPr>
                <w:b/>
                <w:color w:val="000000"/>
                <w:sz w:val="24"/>
                <w:szCs w:val="24"/>
              </w:rPr>
            </w:pPr>
            <w:r w:rsidRPr="001A493C">
              <w:rPr>
                <w:b/>
                <w:color w:val="000000"/>
                <w:sz w:val="24"/>
                <w:szCs w:val="24"/>
              </w:rPr>
              <w:t>Данные</w:t>
            </w:r>
          </w:p>
        </w:tc>
      </w:tr>
      <w:tr w:rsidR="005118B0" w:rsidRPr="004508CB" w:rsidTr="00351F7D">
        <w:trPr>
          <w:trHeight w:val="292"/>
        </w:trPr>
        <w:tc>
          <w:tcPr>
            <w:tcW w:w="1008" w:type="dxa"/>
            <w:vMerge w:val="restart"/>
            <w:tcBorders>
              <w:top w:val="single" w:sz="4" w:space="0" w:color="auto"/>
              <w:left w:val="single" w:sz="4" w:space="0" w:color="auto"/>
              <w:right w:val="single" w:sz="4" w:space="0" w:color="auto"/>
            </w:tcBorders>
            <w:vAlign w:val="center"/>
          </w:tcPr>
          <w:p w:rsidR="005118B0" w:rsidRPr="001A493C" w:rsidRDefault="005118B0" w:rsidP="00351F7D">
            <w:pPr>
              <w:jc w:val="center"/>
              <w:rPr>
                <w:color w:val="000000"/>
                <w:sz w:val="24"/>
                <w:szCs w:val="24"/>
              </w:rPr>
            </w:pPr>
            <w:r w:rsidRPr="001A493C">
              <w:rPr>
                <w:color w:val="000000"/>
                <w:sz w:val="24"/>
                <w:szCs w:val="24"/>
              </w:rPr>
              <w:t>1</w:t>
            </w: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rPr>
            </w:pPr>
            <w:r w:rsidRPr="001A493C">
              <w:rPr>
                <w:color w:val="000000"/>
                <w:sz w:val="24"/>
                <w:szCs w:val="24"/>
              </w:rPr>
              <w:t>Компонентный состав, молярная доля, %</w:t>
            </w: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5118B0" w:rsidRPr="001A493C" w:rsidRDefault="005118B0" w:rsidP="00351F7D">
            <w:pPr>
              <w:jc w:val="right"/>
              <w:rPr>
                <w:color w:val="000000"/>
                <w:sz w:val="24"/>
                <w:szCs w:val="24"/>
              </w:rPr>
            </w:pP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Гелий</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0,0020</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rPr>
            </w:pPr>
            <w:r w:rsidRPr="001A493C">
              <w:rPr>
                <w:color w:val="000000"/>
                <w:sz w:val="24"/>
                <w:szCs w:val="24"/>
              </w:rPr>
              <w:t xml:space="preserve">Водород </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0,0121</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Азот</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1,73</w:t>
            </w:r>
          </w:p>
        </w:tc>
      </w:tr>
      <w:tr w:rsidR="005118B0" w:rsidRPr="004508CB" w:rsidTr="00351F7D">
        <w:trPr>
          <w:trHeight w:val="307"/>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Метан</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38,4</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Этан</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27,23</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center"/>
            <w:hideMark/>
          </w:tcPr>
          <w:p w:rsidR="005118B0" w:rsidRPr="001A493C" w:rsidRDefault="005118B0" w:rsidP="00351F7D">
            <w:pPr>
              <w:rPr>
                <w:color w:val="000000"/>
                <w:sz w:val="24"/>
                <w:szCs w:val="24"/>
              </w:rPr>
            </w:pPr>
            <w:r w:rsidRPr="001A493C">
              <w:rPr>
                <w:color w:val="000000"/>
                <w:sz w:val="24"/>
                <w:szCs w:val="24"/>
              </w:rPr>
              <w:t xml:space="preserve"> Пропан</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20,35</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изо-Бутан</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2,41</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н-Бутан</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5,231</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нео-Пентан</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0,0069</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изо-Пентан</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1,38</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351F7D">
            <w:pPr>
              <w:rPr>
                <w:color w:val="000000"/>
                <w:sz w:val="24"/>
                <w:szCs w:val="24"/>
              </w:rPr>
            </w:pPr>
            <w:r w:rsidRPr="001A493C">
              <w:rPr>
                <w:color w:val="000000"/>
                <w:sz w:val="24"/>
                <w:szCs w:val="24"/>
              </w:rPr>
              <w:t xml:space="preserve"> н-Пентан</w:t>
            </w:r>
          </w:p>
        </w:tc>
        <w:tc>
          <w:tcPr>
            <w:tcW w:w="1559"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jc w:val="center"/>
              <w:rPr>
                <w:color w:val="000000"/>
                <w:sz w:val="24"/>
                <w:szCs w:val="24"/>
              </w:rPr>
            </w:pPr>
            <w:r w:rsidRPr="001A493C">
              <w:rPr>
                <w:color w:val="000000"/>
                <w:sz w:val="24"/>
                <w:szCs w:val="24"/>
              </w:rPr>
              <w:t>1,27</w:t>
            </w:r>
          </w:p>
        </w:tc>
      </w:tr>
      <w:tr w:rsidR="005118B0" w:rsidRPr="004508CB" w:rsidTr="00351F7D">
        <w:trPr>
          <w:trHeight w:val="292"/>
        </w:trPr>
        <w:tc>
          <w:tcPr>
            <w:tcW w:w="1008" w:type="dxa"/>
            <w:vMerge/>
            <w:tcBorders>
              <w:left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vertAlign w:val="subscript"/>
              </w:rPr>
            </w:pPr>
            <w:r w:rsidRPr="001A493C">
              <w:rPr>
                <w:color w:val="000000"/>
                <w:sz w:val="24"/>
                <w:szCs w:val="24"/>
              </w:rPr>
              <w:t>С</w:t>
            </w:r>
            <w:r w:rsidRPr="001A493C">
              <w:rPr>
                <w:color w:val="000000"/>
                <w:sz w:val="24"/>
                <w:szCs w:val="24"/>
                <w:vertAlign w:val="subscript"/>
              </w:rPr>
              <w:t>6+</w:t>
            </w:r>
          </w:p>
        </w:tc>
        <w:tc>
          <w:tcPr>
            <w:tcW w:w="1559"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1,26</w:t>
            </w:r>
          </w:p>
        </w:tc>
      </w:tr>
      <w:tr w:rsidR="005118B0" w:rsidRPr="004508CB" w:rsidTr="00351F7D">
        <w:trPr>
          <w:trHeight w:val="292"/>
        </w:trPr>
        <w:tc>
          <w:tcPr>
            <w:tcW w:w="1008" w:type="dxa"/>
            <w:vMerge/>
            <w:tcBorders>
              <w:left w:val="single" w:sz="4" w:space="0" w:color="auto"/>
              <w:bottom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rPr>
            </w:pPr>
            <w:r w:rsidRPr="001A493C">
              <w:rPr>
                <w:color w:val="000000"/>
                <w:sz w:val="24"/>
                <w:szCs w:val="24"/>
              </w:rPr>
              <w:t>Кислород</w:t>
            </w:r>
          </w:p>
        </w:tc>
        <w:tc>
          <w:tcPr>
            <w:tcW w:w="1559"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0,0134</w:t>
            </w:r>
          </w:p>
        </w:tc>
      </w:tr>
      <w:tr w:rsidR="005118B0" w:rsidRPr="004508CB" w:rsidTr="00351F7D">
        <w:trPr>
          <w:trHeight w:val="292"/>
        </w:trPr>
        <w:tc>
          <w:tcPr>
            <w:tcW w:w="1008" w:type="dxa"/>
            <w:tcBorders>
              <w:left w:val="single" w:sz="4" w:space="0" w:color="auto"/>
              <w:bottom w:val="single" w:sz="4" w:space="0" w:color="auto"/>
              <w:right w:val="single" w:sz="4" w:space="0" w:color="auto"/>
            </w:tcBorders>
          </w:tcPr>
          <w:p w:rsidR="005118B0" w:rsidRPr="001A493C" w:rsidRDefault="005118B0" w:rsidP="00351F7D">
            <w:pPr>
              <w:rPr>
                <w:color w:val="000000"/>
                <w:sz w:val="24"/>
                <w:szCs w:val="24"/>
              </w:rPr>
            </w:pPr>
          </w:p>
        </w:tc>
        <w:tc>
          <w:tcPr>
            <w:tcW w:w="6662"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rPr>
            </w:pPr>
            <w:r w:rsidRPr="001A493C">
              <w:rPr>
                <w:color w:val="000000"/>
                <w:sz w:val="24"/>
                <w:szCs w:val="24"/>
              </w:rPr>
              <w:t xml:space="preserve"> Диоксид углерода</w:t>
            </w:r>
          </w:p>
        </w:tc>
        <w:tc>
          <w:tcPr>
            <w:tcW w:w="1559"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0,7</w:t>
            </w:r>
          </w:p>
        </w:tc>
      </w:tr>
      <w:tr w:rsidR="005118B0" w:rsidRPr="004508CB" w:rsidTr="00351F7D">
        <w:trPr>
          <w:trHeight w:val="292"/>
        </w:trPr>
        <w:tc>
          <w:tcPr>
            <w:tcW w:w="1008" w:type="dxa"/>
            <w:tcBorders>
              <w:top w:val="nil"/>
              <w:left w:val="single" w:sz="4" w:space="0" w:color="auto"/>
              <w:bottom w:val="single" w:sz="4" w:space="0" w:color="auto"/>
              <w:right w:val="single" w:sz="4" w:space="0" w:color="auto"/>
            </w:tcBorders>
            <w:vAlign w:val="center"/>
          </w:tcPr>
          <w:p w:rsidR="005118B0" w:rsidRPr="001A493C" w:rsidRDefault="005118B0" w:rsidP="00351F7D">
            <w:pPr>
              <w:jc w:val="center"/>
              <w:rPr>
                <w:color w:val="000000"/>
                <w:sz w:val="24"/>
                <w:szCs w:val="24"/>
              </w:rPr>
            </w:pPr>
            <w:r w:rsidRPr="001A493C">
              <w:rPr>
                <w:color w:val="000000"/>
                <w:sz w:val="24"/>
                <w:szCs w:val="24"/>
              </w:rPr>
              <w:t>2</w:t>
            </w:r>
          </w:p>
        </w:tc>
        <w:tc>
          <w:tcPr>
            <w:tcW w:w="6662"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vertAlign w:val="superscript"/>
              </w:rPr>
            </w:pPr>
            <w:r w:rsidRPr="001A493C">
              <w:rPr>
                <w:color w:val="000000"/>
                <w:sz w:val="24"/>
                <w:szCs w:val="24"/>
              </w:rPr>
              <w:t>Массовая концентрация сероводорода, г/м</w:t>
            </w:r>
            <w:r w:rsidRPr="001A493C">
              <w:rPr>
                <w:color w:val="000000"/>
                <w:sz w:val="24"/>
                <w:szCs w:val="24"/>
                <w:vertAlign w:val="superscript"/>
              </w:rPr>
              <w:t>3</w:t>
            </w:r>
          </w:p>
        </w:tc>
        <w:tc>
          <w:tcPr>
            <w:tcW w:w="1559"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менее 0,0010</w:t>
            </w:r>
          </w:p>
        </w:tc>
      </w:tr>
      <w:tr w:rsidR="005118B0" w:rsidRPr="004508CB" w:rsidTr="00351F7D">
        <w:trPr>
          <w:trHeight w:val="292"/>
        </w:trPr>
        <w:tc>
          <w:tcPr>
            <w:tcW w:w="1008" w:type="dxa"/>
            <w:tcBorders>
              <w:top w:val="nil"/>
              <w:left w:val="single" w:sz="4" w:space="0" w:color="auto"/>
              <w:bottom w:val="single" w:sz="4" w:space="0" w:color="auto"/>
              <w:right w:val="single" w:sz="4" w:space="0" w:color="auto"/>
            </w:tcBorders>
            <w:vAlign w:val="center"/>
          </w:tcPr>
          <w:p w:rsidR="005118B0" w:rsidRPr="001A493C" w:rsidRDefault="005118B0" w:rsidP="00351F7D">
            <w:pPr>
              <w:jc w:val="center"/>
              <w:rPr>
                <w:color w:val="000000"/>
                <w:sz w:val="24"/>
                <w:szCs w:val="24"/>
              </w:rPr>
            </w:pPr>
            <w:r w:rsidRPr="001A493C">
              <w:rPr>
                <w:color w:val="000000"/>
                <w:sz w:val="24"/>
                <w:szCs w:val="24"/>
              </w:rPr>
              <w:t>3</w:t>
            </w:r>
          </w:p>
        </w:tc>
        <w:tc>
          <w:tcPr>
            <w:tcW w:w="6662"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vertAlign w:val="superscript"/>
              </w:rPr>
            </w:pPr>
            <w:r w:rsidRPr="001A493C">
              <w:rPr>
                <w:color w:val="000000"/>
                <w:sz w:val="24"/>
                <w:szCs w:val="24"/>
              </w:rPr>
              <w:t>Массовая концентрация меркаптановой серы, г/м</w:t>
            </w:r>
            <w:r w:rsidRPr="001A493C">
              <w:rPr>
                <w:color w:val="000000"/>
                <w:sz w:val="24"/>
                <w:szCs w:val="24"/>
                <w:vertAlign w:val="superscript"/>
              </w:rPr>
              <w:t>3</w:t>
            </w:r>
          </w:p>
        </w:tc>
        <w:tc>
          <w:tcPr>
            <w:tcW w:w="1559"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менее 0,0010</w:t>
            </w:r>
          </w:p>
        </w:tc>
      </w:tr>
      <w:tr w:rsidR="005118B0" w:rsidRPr="004508CB" w:rsidTr="00351F7D">
        <w:trPr>
          <w:trHeight w:val="292"/>
        </w:trPr>
        <w:tc>
          <w:tcPr>
            <w:tcW w:w="1008" w:type="dxa"/>
            <w:tcBorders>
              <w:top w:val="single" w:sz="4" w:space="0" w:color="auto"/>
              <w:left w:val="single" w:sz="4" w:space="0" w:color="auto"/>
              <w:bottom w:val="single" w:sz="4" w:space="0" w:color="auto"/>
              <w:right w:val="single" w:sz="4" w:space="0" w:color="auto"/>
            </w:tcBorders>
            <w:vAlign w:val="center"/>
          </w:tcPr>
          <w:p w:rsidR="005118B0" w:rsidRPr="001A493C" w:rsidRDefault="005118B0" w:rsidP="00351F7D">
            <w:pPr>
              <w:jc w:val="center"/>
              <w:rPr>
                <w:color w:val="000000"/>
                <w:sz w:val="24"/>
                <w:szCs w:val="24"/>
              </w:rPr>
            </w:pPr>
            <w:r w:rsidRPr="001A493C">
              <w:rPr>
                <w:color w:val="000000"/>
                <w:sz w:val="24"/>
                <w:szCs w:val="24"/>
              </w:rPr>
              <w:t>4</w:t>
            </w: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vertAlign w:val="superscript"/>
              </w:rPr>
            </w:pPr>
            <w:r w:rsidRPr="001A493C">
              <w:rPr>
                <w:color w:val="000000"/>
                <w:sz w:val="24"/>
                <w:szCs w:val="24"/>
              </w:rPr>
              <w:t>Плотность, кг/м</w:t>
            </w:r>
            <w:r w:rsidRPr="001A493C">
              <w:rPr>
                <w:color w:val="000000"/>
                <w:sz w:val="24"/>
                <w:szCs w:val="24"/>
                <w:vertAlign w:val="superscript"/>
              </w:rPr>
              <w:t>3</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1,325</w:t>
            </w:r>
          </w:p>
        </w:tc>
      </w:tr>
      <w:tr w:rsidR="005118B0" w:rsidRPr="004508CB" w:rsidTr="00351F7D">
        <w:trPr>
          <w:trHeight w:val="292"/>
        </w:trPr>
        <w:tc>
          <w:tcPr>
            <w:tcW w:w="1008" w:type="dxa"/>
            <w:tcBorders>
              <w:top w:val="single" w:sz="4" w:space="0" w:color="auto"/>
              <w:left w:val="single" w:sz="4" w:space="0" w:color="auto"/>
              <w:bottom w:val="single" w:sz="4" w:space="0" w:color="auto"/>
              <w:right w:val="single" w:sz="4" w:space="0" w:color="auto"/>
            </w:tcBorders>
            <w:vAlign w:val="center"/>
          </w:tcPr>
          <w:p w:rsidR="005118B0" w:rsidRPr="001A493C" w:rsidRDefault="005118B0" w:rsidP="00351F7D">
            <w:pPr>
              <w:jc w:val="center"/>
              <w:rPr>
                <w:color w:val="000000"/>
                <w:sz w:val="24"/>
                <w:szCs w:val="24"/>
              </w:rPr>
            </w:pPr>
            <w:r w:rsidRPr="001A493C">
              <w:rPr>
                <w:color w:val="000000"/>
                <w:sz w:val="24"/>
                <w:szCs w:val="24"/>
              </w:rPr>
              <w:t>5</w:t>
            </w:r>
          </w:p>
        </w:tc>
        <w:tc>
          <w:tcPr>
            <w:tcW w:w="66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18B0" w:rsidRPr="001A493C" w:rsidRDefault="005118B0" w:rsidP="00351F7D">
            <w:pPr>
              <w:rPr>
                <w:color w:val="000000"/>
                <w:sz w:val="24"/>
                <w:szCs w:val="24"/>
              </w:rPr>
            </w:pPr>
            <w:r w:rsidRPr="001A493C">
              <w:rPr>
                <w:color w:val="000000"/>
                <w:sz w:val="24"/>
                <w:szCs w:val="24"/>
              </w:rPr>
              <w:t>Относительная влажность газа при Р=100,21 кПа Т=21,3°С, %</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118B0" w:rsidRPr="001A493C" w:rsidRDefault="005118B0" w:rsidP="00351F7D">
            <w:pPr>
              <w:jc w:val="center"/>
              <w:rPr>
                <w:color w:val="000000"/>
                <w:sz w:val="24"/>
                <w:szCs w:val="24"/>
              </w:rPr>
            </w:pPr>
            <w:r w:rsidRPr="001A493C">
              <w:rPr>
                <w:color w:val="000000"/>
                <w:sz w:val="24"/>
                <w:szCs w:val="24"/>
              </w:rPr>
              <w:t>24,3</w:t>
            </w:r>
          </w:p>
        </w:tc>
      </w:tr>
    </w:tbl>
    <w:p w:rsidR="005118B0" w:rsidRDefault="005118B0" w:rsidP="005118B0">
      <w:pPr>
        <w:pStyle w:val="afffffe"/>
        <w:spacing w:line="276" w:lineRule="auto"/>
        <w:ind w:firstLine="567"/>
        <w:rPr>
          <w:sz w:val="28"/>
          <w:szCs w:val="28"/>
        </w:rPr>
      </w:pPr>
    </w:p>
    <w:p w:rsidR="005118B0" w:rsidRDefault="005118B0" w:rsidP="005118B0">
      <w:pPr>
        <w:pStyle w:val="afffffe"/>
        <w:spacing w:line="276" w:lineRule="auto"/>
        <w:ind w:firstLine="567"/>
        <w:rPr>
          <w:sz w:val="28"/>
          <w:szCs w:val="28"/>
        </w:rPr>
      </w:pPr>
      <w:r w:rsidRPr="005F6DD1">
        <w:rPr>
          <w:sz w:val="28"/>
          <w:szCs w:val="28"/>
        </w:rPr>
        <w:t>Компонентный состав газа, направляемый на компримирование, пре</w:t>
      </w:r>
      <w:r w:rsidRPr="005F6DD1">
        <w:rPr>
          <w:sz w:val="28"/>
          <w:szCs w:val="28"/>
        </w:rPr>
        <w:t>д</w:t>
      </w:r>
      <w:r w:rsidRPr="005F6DD1">
        <w:rPr>
          <w:sz w:val="28"/>
          <w:szCs w:val="28"/>
        </w:rPr>
        <w:t xml:space="preserve">ставлен в таблице </w:t>
      </w:r>
      <w:r>
        <w:rPr>
          <w:sz w:val="28"/>
          <w:szCs w:val="28"/>
        </w:rPr>
        <w:t>3</w:t>
      </w:r>
    </w:p>
    <w:p w:rsidR="005118B0" w:rsidRPr="005F6DD1" w:rsidRDefault="005118B0" w:rsidP="005118B0">
      <w:pPr>
        <w:pStyle w:val="afffffe"/>
        <w:spacing w:line="276" w:lineRule="auto"/>
        <w:ind w:firstLine="567"/>
        <w:rPr>
          <w:sz w:val="28"/>
          <w:szCs w:val="28"/>
        </w:rPr>
      </w:pPr>
    </w:p>
    <w:p w:rsidR="005118B0" w:rsidRPr="005F6DD1" w:rsidRDefault="005118B0" w:rsidP="005118B0">
      <w:pPr>
        <w:pStyle w:val="afffffe"/>
        <w:spacing w:line="276" w:lineRule="auto"/>
        <w:ind w:firstLine="0"/>
        <w:rPr>
          <w:b/>
          <w:sz w:val="28"/>
          <w:szCs w:val="28"/>
        </w:rPr>
      </w:pPr>
      <w:r w:rsidRPr="005F6DD1">
        <w:rPr>
          <w:b/>
          <w:sz w:val="28"/>
          <w:szCs w:val="28"/>
        </w:rPr>
        <w:t xml:space="preserve">Таблица </w:t>
      </w:r>
      <w:r>
        <w:rPr>
          <w:b/>
          <w:sz w:val="28"/>
          <w:szCs w:val="28"/>
        </w:rPr>
        <w:t>3</w:t>
      </w:r>
      <w:r w:rsidRPr="005F6DD1">
        <w:rPr>
          <w:b/>
          <w:sz w:val="28"/>
          <w:szCs w:val="28"/>
        </w:rPr>
        <w:t xml:space="preserve"> - Компонентный состав газа, направляемый на компримир</w:t>
      </w:r>
      <w:r w:rsidRPr="005F6DD1">
        <w:rPr>
          <w:b/>
          <w:sz w:val="28"/>
          <w:szCs w:val="28"/>
        </w:rPr>
        <w:t>о</w:t>
      </w:r>
      <w:r w:rsidRPr="005F6DD1">
        <w:rPr>
          <w:b/>
          <w:sz w:val="28"/>
          <w:szCs w:val="28"/>
        </w:rPr>
        <w:t>вание</w:t>
      </w:r>
    </w:p>
    <w:p w:rsidR="005118B0" w:rsidRPr="005F6DD1" w:rsidRDefault="005118B0" w:rsidP="005118B0">
      <w:pPr>
        <w:pStyle w:val="afffffe"/>
        <w:spacing w:line="276" w:lineRule="auto"/>
        <w:ind w:firstLine="567"/>
        <w:rPr>
          <w:sz w:val="28"/>
          <w:szCs w:val="28"/>
        </w:rPr>
      </w:pPr>
    </w:p>
    <w:tbl>
      <w:tblPr>
        <w:tblW w:w="9620" w:type="dxa"/>
        <w:tblInd w:w="93" w:type="dxa"/>
        <w:tblLook w:val="04A0"/>
      </w:tblPr>
      <w:tblGrid>
        <w:gridCol w:w="724"/>
        <w:gridCol w:w="6653"/>
        <w:gridCol w:w="2243"/>
      </w:tblGrid>
      <w:tr w:rsidR="005118B0" w:rsidRPr="001B11AC" w:rsidTr="00ED28AF">
        <w:trPr>
          <w:trHeight w:val="292"/>
          <w:tblHeader/>
        </w:trPr>
        <w:tc>
          <w:tcPr>
            <w:tcW w:w="724" w:type="dxa"/>
            <w:tcBorders>
              <w:top w:val="single" w:sz="4" w:space="0" w:color="auto"/>
              <w:left w:val="single" w:sz="4" w:space="0" w:color="auto"/>
              <w:bottom w:val="single" w:sz="4" w:space="0" w:color="auto"/>
              <w:right w:val="single" w:sz="4" w:space="0" w:color="auto"/>
            </w:tcBorders>
            <w:vAlign w:val="center"/>
          </w:tcPr>
          <w:p w:rsidR="005118B0" w:rsidRPr="001A493C" w:rsidRDefault="005118B0" w:rsidP="00ED28AF">
            <w:pPr>
              <w:jc w:val="center"/>
              <w:rPr>
                <w:b/>
                <w:color w:val="000000"/>
                <w:sz w:val="24"/>
                <w:szCs w:val="24"/>
              </w:rPr>
            </w:pPr>
            <w:r w:rsidRPr="001A493C">
              <w:rPr>
                <w:b/>
                <w:color w:val="000000"/>
                <w:sz w:val="24"/>
                <w:szCs w:val="24"/>
              </w:rPr>
              <w:t>№ п/п</w:t>
            </w:r>
          </w:p>
        </w:tc>
        <w:tc>
          <w:tcPr>
            <w:tcW w:w="665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118B0" w:rsidRPr="001A493C" w:rsidRDefault="005118B0" w:rsidP="00ED28AF">
            <w:pPr>
              <w:jc w:val="center"/>
              <w:rPr>
                <w:b/>
                <w:color w:val="000000"/>
                <w:sz w:val="24"/>
                <w:szCs w:val="24"/>
              </w:rPr>
            </w:pPr>
            <w:r w:rsidRPr="001A493C">
              <w:rPr>
                <w:b/>
                <w:color w:val="000000"/>
                <w:sz w:val="24"/>
                <w:szCs w:val="24"/>
              </w:rPr>
              <w:t>Наименование показателей, ед. изм.</w:t>
            </w:r>
          </w:p>
        </w:tc>
        <w:tc>
          <w:tcPr>
            <w:tcW w:w="2243" w:type="dxa"/>
            <w:tcBorders>
              <w:top w:val="single" w:sz="4" w:space="0" w:color="auto"/>
              <w:left w:val="nil"/>
              <w:bottom w:val="single" w:sz="4" w:space="0" w:color="auto"/>
              <w:right w:val="single" w:sz="4" w:space="0" w:color="auto"/>
            </w:tcBorders>
            <w:shd w:val="clear" w:color="auto" w:fill="auto"/>
            <w:noWrap/>
            <w:vAlign w:val="center"/>
          </w:tcPr>
          <w:p w:rsidR="005118B0" w:rsidRPr="001A493C" w:rsidRDefault="005118B0" w:rsidP="00351F7D">
            <w:pPr>
              <w:keepNext/>
              <w:jc w:val="center"/>
              <w:rPr>
                <w:b/>
                <w:color w:val="000000"/>
                <w:sz w:val="24"/>
                <w:szCs w:val="24"/>
              </w:rPr>
            </w:pPr>
            <w:r w:rsidRPr="001A493C">
              <w:rPr>
                <w:b/>
                <w:color w:val="000000"/>
                <w:sz w:val="24"/>
                <w:szCs w:val="24"/>
              </w:rPr>
              <w:t>Данные</w:t>
            </w:r>
          </w:p>
        </w:tc>
      </w:tr>
      <w:tr w:rsidR="005118B0" w:rsidRPr="001B11AC" w:rsidTr="00351F7D">
        <w:trPr>
          <w:trHeight w:val="292"/>
        </w:trPr>
        <w:tc>
          <w:tcPr>
            <w:tcW w:w="724" w:type="dxa"/>
            <w:vMerge w:val="restart"/>
            <w:tcBorders>
              <w:top w:val="single" w:sz="4" w:space="0" w:color="auto"/>
              <w:left w:val="single" w:sz="4" w:space="0" w:color="auto"/>
              <w:right w:val="single" w:sz="4" w:space="0" w:color="auto"/>
            </w:tcBorders>
            <w:vAlign w:val="center"/>
          </w:tcPr>
          <w:p w:rsidR="005118B0" w:rsidRPr="001A493C" w:rsidRDefault="005118B0" w:rsidP="00ED28AF">
            <w:pPr>
              <w:jc w:val="center"/>
              <w:rPr>
                <w:color w:val="000000"/>
                <w:sz w:val="24"/>
                <w:szCs w:val="24"/>
              </w:rPr>
            </w:pPr>
            <w:r w:rsidRPr="001A493C">
              <w:rPr>
                <w:color w:val="000000"/>
                <w:sz w:val="24"/>
                <w:szCs w:val="24"/>
              </w:rPr>
              <w:t>1</w:t>
            </w:r>
          </w:p>
        </w:tc>
        <w:tc>
          <w:tcPr>
            <w:tcW w:w="665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18B0" w:rsidRPr="001A493C" w:rsidRDefault="005118B0" w:rsidP="00ED28AF">
            <w:pPr>
              <w:rPr>
                <w:color w:val="000000"/>
                <w:sz w:val="24"/>
                <w:szCs w:val="24"/>
              </w:rPr>
            </w:pPr>
            <w:r w:rsidRPr="001A493C">
              <w:rPr>
                <w:color w:val="000000"/>
                <w:sz w:val="24"/>
                <w:szCs w:val="24"/>
              </w:rPr>
              <w:t>Компонентный состав, молярная доля, %</w:t>
            </w:r>
          </w:p>
        </w:tc>
        <w:tc>
          <w:tcPr>
            <w:tcW w:w="2243" w:type="dxa"/>
            <w:tcBorders>
              <w:top w:val="single" w:sz="4" w:space="0" w:color="auto"/>
              <w:left w:val="nil"/>
              <w:bottom w:val="single" w:sz="4" w:space="0" w:color="auto"/>
              <w:right w:val="single" w:sz="4" w:space="0" w:color="auto"/>
            </w:tcBorders>
            <w:shd w:val="clear" w:color="auto" w:fill="auto"/>
            <w:noWrap/>
            <w:vAlign w:val="bottom"/>
          </w:tcPr>
          <w:p w:rsidR="005118B0" w:rsidRPr="001A493C" w:rsidRDefault="005118B0" w:rsidP="00351F7D">
            <w:pPr>
              <w:keepNext/>
              <w:jc w:val="right"/>
              <w:rPr>
                <w:color w:val="000000"/>
                <w:sz w:val="24"/>
                <w:szCs w:val="24"/>
              </w:rPr>
            </w:pPr>
          </w:p>
        </w:tc>
      </w:tr>
      <w:tr w:rsidR="005118B0" w:rsidRPr="001B11AC" w:rsidTr="00351F7D">
        <w:trPr>
          <w:trHeight w:val="292"/>
        </w:trPr>
        <w:tc>
          <w:tcPr>
            <w:tcW w:w="724" w:type="dxa"/>
            <w:vMerge/>
            <w:tcBorders>
              <w:left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ED28AF">
            <w:pPr>
              <w:rPr>
                <w:color w:val="000000"/>
                <w:sz w:val="24"/>
                <w:szCs w:val="24"/>
              </w:rPr>
            </w:pPr>
            <w:r w:rsidRPr="001A493C">
              <w:rPr>
                <w:color w:val="000000"/>
                <w:sz w:val="24"/>
                <w:szCs w:val="24"/>
              </w:rPr>
              <w:t>Гелий</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rsidR="005118B0" w:rsidRPr="001A493C" w:rsidRDefault="005118B0" w:rsidP="00351F7D">
            <w:pPr>
              <w:keepNext/>
              <w:jc w:val="center"/>
              <w:rPr>
                <w:color w:val="000000"/>
                <w:sz w:val="24"/>
                <w:szCs w:val="24"/>
              </w:rPr>
            </w:pPr>
            <w:r w:rsidRPr="001A493C">
              <w:rPr>
                <w:color w:val="000000"/>
                <w:sz w:val="24"/>
                <w:szCs w:val="24"/>
              </w:rPr>
              <w:t>0,004</w:t>
            </w:r>
          </w:p>
        </w:tc>
      </w:tr>
      <w:tr w:rsidR="005118B0" w:rsidRPr="001B11AC" w:rsidTr="00351F7D">
        <w:trPr>
          <w:trHeight w:val="292"/>
        </w:trPr>
        <w:tc>
          <w:tcPr>
            <w:tcW w:w="724" w:type="dxa"/>
            <w:vMerge/>
            <w:tcBorders>
              <w:left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18B0" w:rsidRPr="001A493C" w:rsidRDefault="005118B0" w:rsidP="00ED28AF">
            <w:pPr>
              <w:rPr>
                <w:color w:val="000000"/>
                <w:sz w:val="24"/>
                <w:szCs w:val="24"/>
              </w:rPr>
            </w:pPr>
            <w:r w:rsidRPr="001A493C">
              <w:rPr>
                <w:color w:val="000000"/>
                <w:sz w:val="24"/>
                <w:szCs w:val="24"/>
              </w:rPr>
              <w:t xml:space="preserve">Водород </w:t>
            </w:r>
          </w:p>
        </w:tc>
        <w:tc>
          <w:tcPr>
            <w:tcW w:w="2243" w:type="dxa"/>
            <w:tcBorders>
              <w:top w:val="single" w:sz="4" w:space="0" w:color="auto"/>
              <w:left w:val="nil"/>
              <w:bottom w:val="single" w:sz="4" w:space="0" w:color="auto"/>
              <w:right w:val="single" w:sz="4" w:space="0" w:color="auto"/>
            </w:tcBorders>
            <w:shd w:val="clear" w:color="auto" w:fill="auto"/>
            <w:noWrap/>
            <w:vAlign w:val="center"/>
          </w:tcPr>
          <w:p w:rsidR="005118B0" w:rsidRPr="001A493C" w:rsidRDefault="005118B0" w:rsidP="00351F7D">
            <w:pPr>
              <w:keepNext/>
              <w:jc w:val="center"/>
              <w:rPr>
                <w:color w:val="000000"/>
                <w:sz w:val="24"/>
                <w:szCs w:val="24"/>
              </w:rPr>
            </w:pPr>
            <w:r w:rsidRPr="001A493C">
              <w:rPr>
                <w:color w:val="000000"/>
                <w:sz w:val="24"/>
                <w:szCs w:val="24"/>
              </w:rPr>
              <w:t>0,01</w:t>
            </w:r>
          </w:p>
        </w:tc>
      </w:tr>
      <w:tr w:rsidR="005118B0" w:rsidRPr="001B11AC" w:rsidTr="00351F7D">
        <w:trPr>
          <w:trHeight w:val="292"/>
        </w:trPr>
        <w:tc>
          <w:tcPr>
            <w:tcW w:w="724" w:type="dxa"/>
            <w:vMerge/>
            <w:tcBorders>
              <w:left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ED28AF">
            <w:pPr>
              <w:rPr>
                <w:color w:val="000000"/>
                <w:sz w:val="24"/>
                <w:szCs w:val="24"/>
              </w:rPr>
            </w:pPr>
            <w:r w:rsidRPr="001A493C">
              <w:rPr>
                <w:color w:val="000000"/>
                <w:sz w:val="24"/>
                <w:szCs w:val="24"/>
              </w:rPr>
              <w:t xml:space="preserve"> Азот</w:t>
            </w:r>
          </w:p>
        </w:tc>
        <w:tc>
          <w:tcPr>
            <w:tcW w:w="2243"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keepNext/>
              <w:jc w:val="center"/>
              <w:rPr>
                <w:color w:val="000000"/>
                <w:sz w:val="24"/>
                <w:szCs w:val="24"/>
              </w:rPr>
            </w:pPr>
            <w:r w:rsidRPr="001A493C">
              <w:rPr>
                <w:color w:val="000000"/>
                <w:sz w:val="24"/>
                <w:szCs w:val="24"/>
              </w:rPr>
              <w:t>6,71</w:t>
            </w:r>
          </w:p>
        </w:tc>
      </w:tr>
      <w:tr w:rsidR="005118B0" w:rsidRPr="001B11AC" w:rsidTr="00351F7D">
        <w:trPr>
          <w:trHeight w:val="307"/>
        </w:trPr>
        <w:tc>
          <w:tcPr>
            <w:tcW w:w="724" w:type="dxa"/>
            <w:vMerge/>
            <w:tcBorders>
              <w:left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ED28AF">
            <w:pPr>
              <w:rPr>
                <w:color w:val="000000"/>
                <w:sz w:val="24"/>
                <w:szCs w:val="24"/>
              </w:rPr>
            </w:pPr>
            <w:r w:rsidRPr="001A493C">
              <w:rPr>
                <w:color w:val="000000"/>
                <w:sz w:val="24"/>
                <w:szCs w:val="24"/>
              </w:rPr>
              <w:t xml:space="preserve"> Метан</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rsidR="005118B0" w:rsidRPr="001A493C" w:rsidRDefault="005118B0" w:rsidP="00351F7D">
            <w:pPr>
              <w:keepNext/>
              <w:jc w:val="center"/>
              <w:rPr>
                <w:color w:val="000000"/>
                <w:sz w:val="24"/>
                <w:szCs w:val="24"/>
              </w:rPr>
            </w:pPr>
            <w:r w:rsidRPr="001A493C">
              <w:rPr>
                <w:color w:val="000000"/>
                <w:sz w:val="24"/>
                <w:szCs w:val="24"/>
              </w:rPr>
              <w:t>53,54</w:t>
            </w:r>
          </w:p>
        </w:tc>
      </w:tr>
      <w:tr w:rsidR="005118B0" w:rsidRPr="001B11AC" w:rsidTr="00351F7D">
        <w:trPr>
          <w:trHeight w:val="292"/>
        </w:trPr>
        <w:tc>
          <w:tcPr>
            <w:tcW w:w="724" w:type="dxa"/>
            <w:vMerge/>
            <w:tcBorders>
              <w:left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ED28AF">
            <w:pPr>
              <w:rPr>
                <w:color w:val="000000"/>
                <w:sz w:val="24"/>
                <w:szCs w:val="24"/>
              </w:rPr>
            </w:pPr>
            <w:r w:rsidRPr="001A493C">
              <w:rPr>
                <w:color w:val="000000"/>
                <w:sz w:val="24"/>
                <w:szCs w:val="24"/>
              </w:rPr>
              <w:t xml:space="preserve"> Этан</w:t>
            </w:r>
          </w:p>
        </w:tc>
        <w:tc>
          <w:tcPr>
            <w:tcW w:w="2243" w:type="dxa"/>
            <w:tcBorders>
              <w:top w:val="single" w:sz="4" w:space="0" w:color="auto"/>
              <w:left w:val="nil"/>
              <w:bottom w:val="single" w:sz="4" w:space="0" w:color="auto"/>
              <w:right w:val="single" w:sz="4" w:space="0" w:color="auto"/>
            </w:tcBorders>
            <w:shd w:val="clear" w:color="auto" w:fill="auto"/>
            <w:noWrap/>
            <w:vAlign w:val="center"/>
            <w:hideMark/>
          </w:tcPr>
          <w:p w:rsidR="005118B0" w:rsidRPr="001A493C" w:rsidRDefault="005118B0" w:rsidP="00351F7D">
            <w:pPr>
              <w:keepNext/>
              <w:jc w:val="center"/>
              <w:rPr>
                <w:color w:val="000000"/>
                <w:sz w:val="24"/>
                <w:szCs w:val="24"/>
              </w:rPr>
            </w:pPr>
            <w:r w:rsidRPr="001A493C">
              <w:rPr>
                <w:color w:val="000000"/>
                <w:sz w:val="24"/>
                <w:szCs w:val="24"/>
              </w:rPr>
              <w:t>20,235</w:t>
            </w:r>
          </w:p>
        </w:tc>
      </w:tr>
      <w:tr w:rsidR="005118B0" w:rsidRPr="001B11AC" w:rsidTr="00351F7D">
        <w:trPr>
          <w:trHeight w:val="292"/>
        </w:trPr>
        <w:tc>
          <w:tcPr>
            <w:tcW w:w="724" w:type="dxa"/>
            <w:vMerge/>
            <w:tcBorders>
              <w:left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nil"/>
              <w:left w:val="single" w:sz="4" w:space="0" w:color="auto"/>
              <w:bottom w:val="single" w:sz="4" w:space="0" w:color="auto"/>
              <w:right w:val="single" w:sz="4" w:space="0" w:color="auto"/>
            </w:tcBorders>
            <w:shd w:val="clear" w:color="auto" w:fill="auto"/>
            <w:noWrap/>
            <w:vAlign w:val="center"/>
            <w:hideMark/>
          </w:tcPr>
          <w:p w:rsidR="005118B0" w:rsidRPr="001A493C" w:rsidRDefault="005118B0" w:rsidP="00ED28AF">
            <w:pPr>
              <w:rPr>
                <w:color w:val="000000"/>
                <w:sz w:val="24"/>
                <w:szCs w:val="24"/>
              </w:rPr>
            </w:pPr>
            <w:r w:rsidRPr="001A493C">
              <w:rPr>
                <w:color w:val="000000"/>
                <w:sz w:val="24"/>
                <w:szCs w:val="24"/>
              </w:rPr>
              <w:t xml:space="preserve"> Пропан</w:t>
            </w:r>
          </w:p>
        </w:tc>
        <w:tc>
          <w:tcPr>
            <w:tcW w:w="2243"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keepNext/>
              <w:jc w:val="center"/>
              <w:rPr>
                <w:color w:val="000000"/>
                <w:sz w:val="24"/>
                <w:szCs w:val="24"/>
              </w:rPr>
            </w:pPr>
            <w:r w:rsidRPr="001A493C">
              <w:rPr>
                <w:color w:val="000000"/>
                <w:sz w:val="24"/>
                <w:szCs w:val="24"/>
              </w:rPr>
              <w:t>12,62</w:t>
            </w:r>
          </w:p>
        </w:tc>
      </w:tr>
      <w:tr w:rsidR="005118B0" w:rsidRPr="001B11AC" w:rsidTr="00351F7D">
        <w:trPr>
          <w:trHeight w:val="292"/>
        </w:trPr>
        <w:tc>
          <w:tcPr>
            <w:tcW w:w="724" w:type="dxa"/>
            <w:vMerge/>
            <w:tcBorders>
              <w:left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ED28AF">
            <w:pPr>
              <w:rPr>
                <w:color w:val="000000"/>
                <w:sz w:val="24"/>
                <w:szCs w:val="24"/>
              </w:rPr>
            </w:pPr>
            <w:r w:rsidRPr="001A493C">
              <w:rPr>
                <w:color w:val="000000"/>
                <w:sz w:val="24"/>
                <w:szCs w:val="24"/>
              </w:rPr>
              <w:t xml:space="preserve"> изо-Бутан</w:t>
            </w:r>
          </w:p>
        </w:tc>
        <w:tc>
          <w:tcPr>
            <w:tcW w:w="2243"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keepNext/>
              <w:jc w:val="center"/>
              <w:rPr>
                <w:color w:val="000000"/>
                <w:sz w:val="24"/>
                <w:szCs w:val="24"/>
              </w:rPr>
            </w:pPr>
            <w:r w:rsidRPr="001A493C">
              <w:rPr>
                <w:color w:val="000000"/>
                <w:sz w:val="24"/>
                <w:szCs w:val="24"/>
              </w:rPr>
              <w:t>1,376</w:t>
            </w:r>
          </w:p>
        </w:tc>
      </w:tr>
      <w:tr w:rsidR="005118B0" w:rsidRPr="001B11AC" w:rsidTr="00351F7D">
        <w:trPr>
          <w:trHeight w:val="292"/>
        </w:trPr>
        <w:tc>
          <w:tcPr>
            <w:tcW w:w="724" w:type="dxa"/>
            <w:vMerge/>
            <w:tcBorders>
              <w:left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ED28AF">
            <w:pPr>
              <w:rPr>
                <w:color w:val="000000"/>
                <w:sz w:val="24"/>
                <w:szCs w:val="24"/>
              </w:rPr>
            </w:pPr>
            <w:r w:rsidRPr="001A493C">
              <w:rPr>
                <w:color w:val="000000"/>
                <w:sz w:val="24"/>
                <w:szCs w:val="24"/>
              </w:rPr>
              <w:t xml:space="preserve"> н-Бутан</w:t>
            </w:r>
          </w:p>
        </w:tc>
        <w:tc>
          <w:tcPr>
            <w:tcW w:w="2243"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keepNext/>
              <w:jc w:val="center"/>
              <w:rPr>
                <w:color w:val="000000"/>
                <w:sz w:val="24"/>
                <w:szCs w:val="24"/>
              </w:rPr>
            </w:pPr>
            <w:r w:rsidRPr="001A493C">
              <w:rPr>
                <w:color w:val="000000"/>
                <w:sz w:val="24"/>
                <w:szCs w:val="24"/>
              </w:rPr>
              <w:t>2,928</w:t>
            </w:r>
          </w:p>
        </w:tc>
      </w:tr>
      <w:tr w:rsidR="005118B0" w:rsidRPr="001B11AC" w:rsidTr="00351F7D">
        <w:trPr>
          <w:trHeight w:val="292"/>
        </w:trPr>
        <w:tc>
          <w:tcPr>
            <w:tcW w:w="724" w:type="dxa"/>
            <w:vMerge/>
            <w:tcBorders>
              <w:left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ED28AF">
            <w:pPr>
              <w:rPr>
                <w:color w:val="000000"/>
                <w:sz w:val="24"/>
                <w:szCs w:val="24"/>
              </w:rPr>
            </w:pPr>
            <w:r w:rsidRPr="001A493C">
              <w:rPr>
                <w:color w:val="000000"/>
                <w:sz w:val="24"/>
                <w:szCs w:val="24"/>
              </w:rPr>
              <w:t>нео-Пентан</w:t>
            </w:r>
          </w:p>
        </w:tc>
        <w:tc>
          <w:tcPr>
            <w:tcW w:w="2243"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keepNext/>
              <w:jc w:val="center"/>
              <w:rPr>
                <w:color w:val="000000"/>
                <w:sz w:val="24"/>
                <w:szCs w:val="24"/>
              </w:rPr>
            </w:pPr>
            <w:r w:rsidRPr="001A493C">
              <w:rPr>
                <w:color w:val="000000"/>
                <w:sz w:val="24"/>
                <w:szCs w:val="24"/>
              </w:rPr>
              <w:t>0,003</w:t>
            </w:r>
          </w:p>
        </w:tc>
      </w:tr>
      <w:tr w:rsidR="005118B0" w:rsidRPr="001B11AC" w:rsidTr="00351F7D">
        <w:trPr>
          <w:trHeight w:val="292"/>
        </w:trPr>
        <w:tc>
          <w:tcPr>
            <w:tcW w:w="724" w:type="dxa"/>
            <w:vMerge/>
            <w:tcBorders>
              <w:left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ED28AF">
            <w:pPr>
              <w:rPr>
                <w:color w:val="000000"/>
                <w:sz w:val="24"/>
                <w:szCs w:val="24"/>
              </w:rPr>
            </w:pPr>
            <w:r w:rsidRPr="001A493C">
              <w:rPr>
                <w:color w:val="000000"/>
                <w:sz w:val="24"/>
                <w:szCs w:val="24"/>
              </w:rPr>
              <w:t xml:space="preserve"> изо-Пентан</w:t>
            </w:r>
          </w:p>
        </w:tc>
        <w:tc>
          <w:tcPr>
            <w:tcW w:w="2243"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keepNext/>
              <w:jc w:val="center"/>
              <w:rPr>
                <w:color w:val="000000"/>
                <w:sz w:val="24"/>
                <w:szCs w:val="24"/>
              </w:rPr>
            </w:pPr>
            <w:r w:rsidRPr="001A493C">
              <w:rPr>
                <w:color w:val="000000"/>
                <w:sz w:val="24"/>
                <w:szCs w:val="24"/>
              </w:rPr>
              <w:t>0,76</w:t>
            </w:r>
          </w:p>
        </w:tc>
      </w:tr>
      <w:tr w:rsidR="005118B0" w:rsidRPr="001B11AC" w:rsidTr="00351F7D">
        <w:trPr>
          <w:trHeight w:val="292"/>
        </w:trPr>
        <w:tc>
          <w:tcPr>
            <w:tcW w:w="724" w:type="dxa"/>
            <w:vMerge/>
            <w:tcBorders>
              <w:left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nil"/>
              <w:left w:val="single" w:sz="4" w:space="0" w:color="auto"/>
              <w:bottom w:val="single" w:sz="4" w:space="0" w:color="auto"/>
              <w:right w:val="single" w:sz="4" w:space="0" w:color="auto"/>
            </w:tcBorders>
            <w:shd w:val="clear" w:color="auto" w:fill="auto"/>
            <w:noWrap/>
            <w:vAlign w:val="bottom"/>
            <w:hideMark/>
          </w:tcPr>
          <w:p w:rsidR="005118B0" w:rsidRPr="001A493C" w:rsidRDefault="005118B0" w:rsidP="00ED28AF">
            <w:pPr>
              <w:rPr>
                <w:color w:val="000000"/>
                <w:sz w:val="24"/>
                <w:szCs w:val="24"/>
              </w:rPr>
            </w:pPr>
            <w:r w:rsidRPr="001A493C">
              <w:rPr>
                <w:color w:val="000000"/>
                <w:sz w:val="24"/>
                <w:szCs w:val="24"/>
              </w:rPr>
              <w:t xml:space="preserve"> н-Пентан</w:t>
            </w:r>
          </w:p>
        </w:tc>
        <w:tc>
          <w:tcPr>
            <w:tcW w:w="2243" w:type="dxa"/>
            <w:tcBorders>
              <w:top w:val="nil"/>
              <w:left w:val="nil"/>
              <w:bottom w:val="single" w:sz="4" w:space="0" w:color="auto"/>
              <w:right w:val="single" w:sz="4" w:space="0" w:color="auto"/>
            </w:tcBorders>
            <w:shd w:val="clear" w:color="auto" w:fill="auto"/>
            <w:noWrap/>
            <w:vAlign w:val="center"/>
            <w:hideMark/>
          </w:tcPr>
          <w:p w:rsidR="005118B0" w:rsidRPr="001A493C" w:rsidRDefault="005118B0" w:rsidP="00351F7D">
            <w:pPr>
              <w:keepNext/>
              <w:jc w:val="center"/>
              <w:rPr>
                <w:color w:val="000000"/>
                <w:sz w:val="24"/>
                <w:szCs w:val="24"/>
              </w:rPr>
            </w:pPr>
            <w:r w:rsidRPr="001A493C">
              <w:rPr>
                <w:color w:val="000000"/>
                <w:sz w:val="24"/>
                <w:szCs w:val="24"/>
              </w:rPr>
              <w:t>0,656</w:t>
            </w:r>
          </w:p>
        </w:tc>
      </w:tr>
      <w:tr w:rsidR="005118B0" w:rsidRPr="001B11AC" w:rsidTr="00351F7D">
        <w:trPr>
          <w:trHeight w:val="292"/>
        </w:trPr>
        <w:tc>
          <w:tcPr>
            <w:tcW w:w="724" w:type="dxa"/>
            <w:vMerge/>
            <w:tcBorders>
              <w:left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ED28AF">
            <w:pPr>
              <w:rPr>
                <w:color w:val="000000"/>
                <w:sz w:val="24"/>
                <w:szCs w:val="24"/>
                <w:vertAlign w:val="subscript"/>
              </w:rPr>
            </w:pPr>
            <w:r w:rsidRPr="001A493C">
              <w:rPr>
                <w:color w:val="000000"/>
                <w:sz w:val="24"/>
                <w:szCs w:val="24"/>
              </w:rPr>
              <w:t>С</w:t>
            </w:r>
            <w:r w:rsidRPr="001A493C">
              <w:rPr>
                <w:color w:val="000000"/>
                <w:sz w:val="24"/>
                <w:szCs w:val="24"/>
                <w:vertAlign w:val="subscript"/>
              </w:rPr>
              <w:t>6+</w:t>
            </w:r>
          </w:p>
        </w:tc>
        <w:tc>
          <w:tcPr>
            <w:tcW w:w="2243"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keepNext/>
              <w:jc w:val="center"/>
              <w:rPr>
                <w:color w:val="000000"/>
                <w:sz w:val="24"/>
                <w:szCs w:val="24"/>
              </w:rPr>
            </w:pPr>
            <w:r w:rsidRPr="001A493C">
              <w:rPr>
                <w:color w:val="000000"/>
                <w:sz w:val="24"/>
                <w:szCs w:val="24"/>
              </w:rPr>
              <w:t>0,86</w:t>
            </w:r>
          </w:p>
        </w:tc>
      </w:tr>
      <w:tr w:rsidR="005118B0" w:rsidRPr="001B11AC" w:rsidTr="00351F7D">
        <w:trPr>
          <w:trHeight w:val="292"/>
        </w:trPr>
        <w:tc>
          <w:tcPr>
            <w:tcW w:w="724" w:type="dxa"/>
            <w:vMerge/>
            <w:tcBorders>
              <w:left w:val="single" w:sz="4" w:space="0" w:color="auto"/>
              <w:bottom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ED28AF">
            <w:pPr>
              <w:rPr>
                <w:color w:val="000000"/>
                <w:sz w:val="24"/>
                <w:szCs w:val="24"/>
              </w:rPr>
            </w:pPr>
            <w:r w:rsidRPr="001A493C">
              <w:rPr>
                <w:color w:val="000000"/>
                <w:sz w:val="24"/>
                <w:szCs w:val="24"/>
              </w:rPr>
              <w:t>Кислород</w:t>
            </w:r>
          </w:p>
        </w:tc>
        <w:tc>
          <w:tcPr>
            <w:tcW w:w="2243"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keepNext/>
              <w:jc w:val="center"/>
              <w:rPr>
                <w:color w:val="000000"/>
                <w:sz w:val="24"/>
                <w:szCs w:val="24"/>
              </w:rPr>
            </w:pPr>
            <w:r w:rsidRPr="001A493C">
              <w:rPr>
                <w:color w:val="000000"/>
                <w:sz w:val="24"/>
                <w:szCs w:val="24"/>
              </w:rPr>
              <w:t>0,02</w:t>
            </w:r>
          </w:p>
        </w:tc>
      </w:tr>
      <w:tr w:rsidR="005118B0" w:rsidRPr="001B11AC" w:rsidTr="00351F7D">
        <w:trPr>
          <w:trHeight w:val="292"/>
        </w:trPr>
        <w:tc>
          <w:tcPr>
            <w:tcW w:w="724" w:type="dxa"/>
            <w:tcBorders>
              <w:left w:val="single" w:sz="4" w:space="0" w:color="auto"/>
              <w:bottom w:val="single" w:sz="4" w:space="0" w:color="auto"/>
              <w:right w:val="single" w:sz="4" w:space="0" w:color="auto"/>
            </w:tcBorders>
          </w:tcPr>
          <w:p w:rsidR="005118B0" w:rsidRPr="001A493C" w:rsidRDefault="005118B0" w:rsidP="00ED28AF">
            <w:pPr>
              <w:rPr>
                <w:color w:val="000000"/>
                <w:sz w:val="24"/>
                <w:szCs w:val="24"/>
              </w:rPr>
            </w:pPr>
          </w:p>
        </w:tc>
        <w:tc>
          <w:tcPr>
            <w:tcW w:w="6653"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ED28AF">
            <w:pPr>
              <w:rPr>
                <w:color w:val="000000"/>
                <w:sz w:val="24"/>
                <w:szCs w:val="24"/>
              </w:rPr>
            </w:pPr>
            <w:r w:rsidRPr="001A493C">
              <w:rPr>
                <w:color w:val="000000"/>
                <w:sz w:val="24"/>
                <w:szCs w:val="24"/>
              </w:rPr>
              <w:t>Диоксид углерода</w:t>
            </w:r>
          </w:p>
        </w:tc>
        <w:tc>
          <w:tcPr>
            <w:tcW w:w="2243"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keepNext/>
              <w:jc w:val="center"/>
              <w:rPr>
                <w:color w:val="000000"/>
                <w:sz w:val="24"/>
                <w:szCs w:val="24"/>
              </w:rPr>
            </w:pPr>
            <w:r w:rsidRPr="001A493C">
              <w:rPr>
                <w:color w:val="000000"/>
                <w:sz w:val="24"/>
                <w:szCs w:val="24"/>
              </w:rPr>
              <w:t>0,278</w:t>
            </w:r>
          </w:p>
        </w:tc>
      </w:tr>
      <w:tr w:rsidR="005118B0" w:rsidRPr="001B11AC" w:rsidTr="00351F7D">
        <w:trPr>
          <w:trHeight w:val="292"/>
        </w:trPr>
        <w:tc>
          <w:tcPr>
            <w:tcW w:w="724" w:type="dxa"/>
            <w:tcBorders>
              <w:top w:val="nil"/>
              <w:left w:val="single" w:sz="4" w:space="0" w:color="auto"/>
              <w:bottom w:val="single" w:sz="4" w:space="0" w:color="auto"/>
              <w:right w:val="single" w:sz="4" w:space="0" w:color="auto"/>
            </w:tcBorders>
            <w:vAlign w:val="center"/>
          </w:tcPr>
          <w:p w:rsidR="005118B0" w:rsidRPr="001A493C" w:rsidRDefault="005118B0" w:rsidP="00ED28AF">
            <w:pPr>
              <w:jc w:val="center"/>
              <w:rPr>
                <w:color w:val="000000"/>
                <w:sz w:val="24"/>
                <w:szCs w:val="24"/>
              </w:rPr>
            </w:pPr>
            <w:r w:rsidRPr="001A493C">
              <w:rPr>
                <w:color w:val="000000"/>
                <w:sz w:val="24"/>
                <w:szCs w:val="24"/>
              </w:rPr>
              <w:t>2</w:t>
            </w:r>
          </w:p>
        </w:tc>
        <w:tc>
          <w:tcPr>
            <w:tcW w:w="6653"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ED28AF">
            <w:pPr>
              <w:rPr>
                <w:color w:val="000000"/>
                <w:sz w:val="24"/>
                <w:szCs w:val="24"/>
                <w:vertAlign w:val="superscript"/>
              </w:rPr>
            </w:pPr>
            <w:r w:rsidRPr="001A493C">
              <w:rPr>
                <w:color w:val="000000"/>
                <w:sz w:val="24"/>
                <w:szCs w:val="24"/>
              </w:rPr>
              <w:t>Массовая концентрация сероводорода, г/м</w:t>
            </w:r>
            <w:r w:rsidRPr="001A493C">
              <w:rPr>
                <w:color w:val="000000"/>
                <w:sz w:val="24"/>
                <w:szCs w:val="24"/>
                <w:vertAlign w:val="superscript"/>
              </w:rPr>
              <w:t>3</w:t>
            </w:r>
          </w:p>
        </w:tc>
        <w:tc>
          <w:tcPr>
            <w:tcW w:w="2243"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keepNext/>
              <w:jc w:val="center"/>
              <w:rPr>
                <w:color w:val="000000"/>
                <w:sz w:val="24"/>
                <w:szCs w:val="24"/>
              </w:rPr>
            </w:pPr>
            <w:r w:rsidRPr="001A493C">
              <w:rPr>
                <w:color w:val="000000"/>
                <w:sz w:val="24"/>
                <w:szCs w:val="24"/>
              </w:rPr>
              <w:t>менее 0,0025</w:t>
            </w:r>
          </w:p>
        </w:tc>
      </w:tr>
      <w:tr w:rsidR="005118B0" w:rsidRPr="001B11AC" w:rsidTr="00351F7D">
        <w:trPr>
          <w:trHeight w:val="292"/>
        </w:trPr>
        <w:tc>
          <w:tcPr>
            <w:tcW w:w="724" w:type="dxa"/>
            <w:tcBorders>
              <w:top w:val="nil"/>
              <w:left w:val="single" w:sz="4" w:space="0" w:color="auto"/>
              <w:bottom w:val="single" w:sz="4" w:space="0" w:color="auto"/>
              <w:right w:val="single" w:sz="4" w:space="0" w:color="auto"/>
            </w:tcBorders>
            <w:vAlign w:val="center"/>
          </w:tcPr>
          <w:p w:rsidR="005118B0" w:rsidRPr="001A493C" w:rsidRDefault="005118B0" w:rsidP="00ED28AF">
            <w:pPr>
              <w:jc w:val="center"/>
              <w:rPr>
                <w:color w:val="000000"/>
                <w:sz w:val="24"/>
                <w:szCs w:val="24"/>
              </w:rPr>
            </w:pPr>
            <w:r w:rsidRPr="001A493C">
              <w:rPr>
                <w:color w:val="000000"/>
                <w:sz w:val="24"/>
                <w:szCs w:val="24"/>
              </w:rPr>
              <w:t>3</w:t>
            </w:r>
          </w:p>
        </w:tc>
        <w:tc>
          <w:tcPr>
            <w:tcW w:w="6653" w:type="dxa"/>
            <w:tcBorders>
              <w:top w:val="nil"/>
              <w:left w:val="single" w:sz="4" w:space="0" w:color="auto"/>
              <w:bottom w:val="single" w:sz="4" w:space="0" w:color="auto"/>
              <w:right w:val="single" w:sz="4" w:space="0" w:color="auto"/>
            </w:tcBorders>
            <w:shd w:val="clear" w:color="auto" w:fill="auto"/>
            <w:noWrap/>
            <w:vAlign w:val="bottom"/>
          </w:tcPr>
          <w:p w:rsidR="005118B0" w:rsidRPr="001A493C" w:rsidRDefault="005118B0" w:rsidP="00ED28AF">
            <w:pPr>
              <w:rPr>
                <w:color w:val="000000"/>
                <w:sz w:val="24"/>
                <w:szCs w:val="24"/>
                <w:vertAlign w:val="superscript"/>
              </w:rPr>
            </w:pPr>
            <w:r w:rsidRPr="001A493C">
              <w:rPr>
                <w:color w:val="000000"/>
                <w:sz w:val="24"/>
                <w:szCs w:val="24"/>
              </w:rPr>
              <w:t>Массовая концентрация меркаптановой серы, г/м</w:t>
            </w:r>
            <w:r w:rsidRPr="001A493C">
              <w:rPr>
                <w:color w:val="000000"/>
                <w:sz w:val="24"/>
                <w:szCs w:val="24"/>
                <w:vertAlign w:val="superscript"/>
              </w:rPr>
              <w:t>3</w:t>
            </w:r>
          </w:p>
        </w:tc>
        <w:tc>
          <w:tcPr>
            <w:tcW w:w="2243" w:type="dxa"/>
            <w:tcBorders>
              <w:top w:val="nil"/>
              <w:left w:val="nil"/>
              <w:bottom w:val="single" w:sz="4" w:space="0" w:color="auto"/>
              <w:right w:val="single" w:sz="4" w:space="0" w:color="auto"/>
            </w:tcBorders>
            <w:shd w:val="clear" w:color="auto" w:fill="auto"/>
            <w:noWrap/>
            <w:vAlign w:val="center"/>
          </w:tcPr>
          <w:p w:rsidR="005118B0" w:rsidRPr="001A493C" w:rsidRDefault="005118B0" w:rsidP="00351F7D">
            <w:pPr>
              <w:keepNext/>
              <w:jc w:val="center"/>
              <w:rPr>
                <w:color w:val="000000"/>
                <w:sz w:val="24"/>
                <w:szCs w:val="24"/>
              </w:rPr>
            </w:pPr>
            <w:r w:rsidRPr="001A493C">
              <w:rPr>
                <w:color w:val="000000"/>
                <w:sz w:val="24"/>
                <w:szCs w:val="24"/>
              </w:rPr>
              <w:t>менее 0,0014</w:t>
            </w:r>
          </w:p>
        </w:tc>
      </w:tr>
      <w:tr w:rsidR="005118B0" w:rsidRPr="001B11AC" w:rsidTr="00351F7D">
        <w:trPr>
          <w:trHeight w:val="292"/>
        </w:trPr>
        <w:tc>
          <w:tcPr>
            <w:tcW w:w="724" w:type="dxa"/>
            <w:tcBorders>
              <w:top w:val="single" w:sz="4" w:space="0" w:color="auto"/>
              <w:left w:val="single" w:sz="4" w:space="0" w:color="auto"/>
              <w:bottom w:val="single" w:sz="4" w:space="0" w:color="auto"/>
              <w:right w:val="single" w:sz="4" w:space="0" w:color="auto"/>
            </w:tcBorders>
            <w:vAlign w:val="center"/>
          </w:tcPr>
          <w:p w:rsidR="005118B0" w:rsidRPr="001A493C" w:rsidRDefault="005118B0" w:rsidP="00ED28AF">
            <w:pPr>
              <w:jc w:val="center"/>
              <w:rPr>
                <w:color w:val="000000"/>
                <w:sz w:val="24"/>
                <w:szCs w:val="24"/>
              </w:rPr>
            </w:pPr>
            <w:r w:rsidRPr="001A493C">
              <w:rPr>
                <w:color w:val="000000"/>
                <w:sz w:val="24"/>
                <w:szCs w:val="24"/>
              </w:rPr>
              <w:t>4</w:t>
            </w:r>
          </w:p>
        </w:tc>
        <w:tc>
          <w:tcPr>
            <w:tcW w:w="665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18B0" w:rsidRPr="001A493C" w:rsidRDefault="005118B0" w:rsidP="00ED28AF">
            <w:pPr>
              <w:rPr>
                <w:color w:val="000000"/>
                <w:sz w:val="24"/>
                <w:szCs w:val="24"/>
                <w:vertAlign w:val="superscript"/>
              </w:rPr>
            </w:pPr>
            <w:r w:rsidRPr="001A493C">
              <w:rPr>
                <w:color w:val="000000"/>
                <w:sz w:val="24"/>
                <w:szCs w:val="24"/>
              </w:rPr>
              <w:t>Плотность, при ст. условиях,  кг/м</w:t>
            </w:r>
            <w:r w:rsidRPr="001A493C">
              <w:rPr>
                <w:color w:val="000000"/>
                <w:sz w:val="24"/>
                <w:szCs w:val="24"/>
                <w:vertAlign w:val="superscript"/>
              </w:rPr>
              <w:t>3</w:t>
            </w:r>
          </w:p>
        </w:tc>
        <w:tc>
          <w:tcPr>
            <w:tcW w:w="2243" w:type="dxa"/>
            <w:tcBorders>
              <w:top w:val="single" w:sz="4" w:space="0" w:color="auto"/>
              <w:left w:val="nil"/>
              <w:bottom w:val="single" w:sz="4" w:space="0" w:color="auto"/>
              <w:right w:val="single" w:sz="4" w:space="0" w:color="auto"/>
            </w:tcBorders>
            <w:shd w:val="clear" w:color="auto" w:fill="auto"/>
            <w:noWrap/>
            <w:vAlign w:val="center"/>
          </w:tcPr>
          <w:p w:rsidR="005118B0" w:rsidRPr="001A493C" w:rsidRDefault="005118B0" w:rsidP="00351F7D">
            <w:pPr>
              <w:keepNext/>
              <w:jc w:val="center"/>
              <w:rPr>
                <w:color w:val="000000"/>
                <w:sz w:val="24"/>
                <w:szCs w:val="24"/>
              </w:rPr>
            </w:pPr>
            <w:r w:rsidRPr="001A493C">
              <w:rPr>
                <w:color w:val="000000"/>
                <w:sz w:val="24"/>
                <w:szCs w:val="24"/>
              </w:rPr>
              <w:t>1,06</w:t>
            </w:r>
          </w:p>
        </w:tc>
      </w:tr>
      <w:tr w:rsidR="005118B0" w:rsidRPr="001B11AC" w:rsidTr="00351F7D">
        <w:trPr>
          <w:trHeight w:val="292"/>
        </w:trPr>
        <w:tc>
          <w:tcPr>
            <w:tcW w:w="724" w:type="dxa"/>
            <w:tcBorders>
              <w:top w:val="single" w:sz="4" w:space="0" w:color="auto"/>
              <w:left w:val="single" w:sz="4" w:space="0" w:color="auto"/>
              <w:bottom w:val="single" w:sz="4" w:space="0" w:color="auto"/>
              <w:right w:val="single" w:sz="4" w:space="0" w:color="auto"/>
            </w:tcBorders>
            <w:vAlign w:val="center"/>
          </w:tcPr>
          <w:p w:rsidR="005118B0" w:rsidRPr="001A493C" w:rsidRDefault="005118B0" w:rsidP="00ED28AF">
            <w:pPr>
              <w:jc w:val="center"/>
              <w:rPr>
                <w:color w:val="000000"/>
                <w:sz w:val="24"/>
                <w:szCs w:val="24"/>
              </w:rPr>
            </w:pPr>
            <w:r w:rsidRPr="001A493C">
              <w:rPr>
                <w:color w:val="000000"/>
                <w:sz w:val="24"/>
                <w:szCs w:val="24"/>
              </w:rPr>
              <w:t>5</w:t>
            </w:r>
          </w:p>
        </w:tc>
        <w:tc>
          <w:tcPr>
            <w:tcW w:w="665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118B0" w:rsidRPr="001A493C" w:rsidRDefault="005118B0" w:rsidP="00ED28AF">
            <w:pPr>
              <w:rPr>
                <w:color w:val="000000"/>
                <w:sz w:val="24"/>
                <w:szCs w:val="24"/>
              </w:rPr>
            </w:pPr>
            <w:r w:rsidRPr="001A493C">
              <w:rPr>
                <w:color w:val="000000"/>
                <w:sz w:val="24"/>
                <w:szCs w:val="24"/>
              </w:rPr>
              <w:t>Относительная влажность газа при Р=100,21 кПа Т=21,3°С, %</w:t>
            </w:r>
          </w:p>
        </w:tc>
        <w:tc>
          <w:tcPr>
            <w:tcW w:w="2243" w:type="dxa"/>
            <w:tcBorders>
              <w:top w:val="single" w:sz="4" w:space="0" w:color="auto"/>
              <w:left w:val="nil"/>
              <w:bottom w:val="single" w:sz="4" w:space="0" w:color="auto"/>
              <w:right w:val="single" w:sz="4" w:space="0" w:color="auto"/>
            </w:tcBorders>
            <w:shd w:val="clear" w:color="auto" w:fill="auto"/>
            <w:noWrap/>
            <w:vAlign w:val="center"/>
          </w:tcPr>
          <w:p w:rsidR="005118B0" w:rsidRPr="001A493C" w:rsidRDefault="005118B0" w:rsidP="00351F7D">
            <w:pPr>
              <w:keepNext/>
              <w:jc w:val="center"/>
              <w:rPr>
                <w:color w:val="000000"/>
                <w:sz w:val="24"/>
                <w:szCs w:val="24"/>
              </w:rPr>
            </w:pPr>
            <w:r w:rsidRPr="001A493C">
              <w:rPr>
                <w:color w:val="000000"/>
                <w:sz w:val="24"/>
                <w:szCs w:val="24"/>
              </w:rPr>
              <w:t>24,3</w:t>
            </w:r>
          </w:p>
        </w:tc>
      </w:tr>
    </w:tbl>
    <w:p w:rsidR="005118B0" w:rsidRDefault="005118B0" w:rsidP="005118B0">
      <w:pPr>
        <w:pStyle w:val="affffffffffffffffffffffffffffffff"/>
        <w:spacing w:line="23" w:lineRule="atLeast"/>
        <w:ind w:firstLine="567"/>
        <w:rPr>
          <w:b/>
          <w:szCs w:val="28"/>
        </w:rPr>
      </w:pPr>
    </w:p>
    <w:p w:rsidR="00352E4C" w:rsidRPr="00361E2E" w:rsidRDefault="00352E4C" w:rsidP="00352E4C">
      <w:pPr>
        <w:pStyle w:val="affffffffffffffffffffffffffffffff"/>
        <w:tabs>
          <w:tab w:val="left" w:pos="851"/>
        </w:tabs>
        <w:spacing w:line="240" w:lineRule="auto"/>
        <w:ind w:firstLine="567"/>
        <w:rPr>
          <w:b/>
          <w:sz w:val="28"/>
          <w:szCs w:val="28"/>
          <w:lang w:eastAsia="ru-RU"/>
        </w:rPr>
      </w:pPr>
      <w:r w:rsidRPr="00361E2E">
        <w:rPr>
          <w:b/>
          <w:sz w:val="28"/>
          <w:szCs w:val="28"/>
          <w:lang w:eastAsia="ru-RU"/>
        </w:rPr>
        <w:t>Блок дозирования реагентов БДР</w:t>
      </w:r>
    </w:p>
    <w:p w:rsidR="00352E4C" w:rsidRPr="00361E2E" w:rsidRDefault="00352E4C" w:rsidP="00352E4C">
      <w:pPr>
        <w:pStyle w:val="affffffffffffffffffffffffffffffff"/>
        <w:tabs>
          <w:tab w:val="left" w:pos="851"/>
        </w:tabs>
        <w:spacing w:line="240" w:lineRule="auto"/>
        <w:ind w:firstLine="567"/>
        <w:rPr>
          <w:sz w:val="28"/>
          <w:szCs w:val="28"/>
          <w:lang w:eastAsia="ru-RU"/>
        </w:rPr>
      </w:pPr>
      <w:r w:rsidRPr="00361E2E">
        <w:rPr>
          <w:sz w:val="28"/>
          <w:szCs w:val="28"/>
          <w:lang w:eastAsia="ru-RU"/>
        </w:rPr>
        <w:t>Блок дозирования реагентов предназначен для подачи ингибитора ги</w:t>
      </w:r>
      <w:r w:rsidRPr="00361E2E">
        <w:rPr>
          <w:sz w:val="28"/>
          <w:szCs w:val="28"/>
          <w:lang w:eastAsia="ru-RU"/>
        </w:rPr>
        <w:t>д</w:t>
      </w:r>
      <w:r w:rsidRPr="00361E2E">
        <w:rPr>
          <w:sz w:val="28"/>
          <w:szCs w:val="28"/>
          <w:lang w:eastAsia="ru-RU"/>
        </w:rPr>
        <w:t>ратообразования в проектный газопровод, перед выходом его с площадки УПНГ Царичанского месторождения.</w:t>
      </w:r>
    </w:p>
    <w:p w:rsidR="00352E4C" w:rsidRPr="00361E2E" w:rsidRDefault="00352E4C" w:rsidP="00352E4C">
      <w:pPr>
        <w:spacing w:line="276" w:lineRule="auto"/>
        <w:ind w:right="283" w:firstLine="426"/>
        <w:jc w:val="both"/>
        <w:rPr>
          <w:szCs w:val="28"/>
        </w:rPr>
      </w:pPr>
      <w:r w:rsidRPr="00361E2E">
        <w:rPr>
          <w:szCs w:val="28"/>
        </w:rPr>
        <w:t>В качестве ингибитора гидратообразования принят 70%-ый раствор м</w:t>
      </w:r>
      <w:r w:rsidRPr="00361E2E">
        <w:rPr>
          <w:szCs w:val="28"/>
        </w:rPr>
        <w:t>е</w:t>
      </w:r>
      <w:r w:rsidRPr="00361E2E">
        <w:rPr>
          <w:szCs w:val="28"/>
        </w:rPr>
        <w:t xml:space="preserve">танола по </w:t>
      </w:r>
      <w:r w:rsidRPr="00361E2E">
        <w:rPr>
          <w:spacing w:val="2"/>
          <w:szCs w:val="28"/>
          <w:shd w:val="clear" w:color="auto" w:fill="FFFFFF"/>
        </w:rPr>
        <w:t>ГОСТ 2222-95.</w:t>
      </w:r>
    </w:p>
    <w:p w:rsidR="00352E4C" w:rsidRPr="00361E2E" w:rsidRDefault="00352E4C" w:rsidP="00352E4C">
      <w:pPr>
        <w:ind w:firstLine="633"/>
        <w:jc w:val="both"/>
        <w:rPr>
          <w:szCs w:val="28"/>
        </w:rPr>
      </w:pPr>
      <w:r w:rsidRPr="00361E2E">
        <w:rPr>
          <w:szCs w:val="28"/>
        </w:rPr>
        <w:t>Физико-химические характеристики метанола представлены в таблице 4.</w:t>
      </w:r>
    </w:p>
    <w:p w:rsidR="00352E4C" w:rsidRPr="00361E2E" w:rsidRDefault="00352E4C" w:rsidP="00352E4C">
      <w:pPr>
        <w:ind w:firstLine="633"/>
        <w:jc w:val="both"/>
        <w:rPr>
          <w:szCs w:val="28"/>
        </w:rPr>
      </w:pPr>
    </w:p>
    <w:p w:rsidR="00352E4C" w:rsidRPr="0067588C" w:rsidRDefault="00352E4C" w:rsidP="00352E4C">
      <w:pPr>
        <w:jc w:val="both"/>
        <w:rPr>
          <w:b/>
          <w:szCs w:val="28"/>
        </w:rPr>
      </w:pPr>
      <w:r w:rsidRPr="0067588C">
        <w:rPr>
          <w:b/>
          <w:szCs w:val="28"/>
        </w:rPr>
        <w:t>Таблица 4 – Физико-химические характеристики метанола</w:t>
      </w:r>
    </w:p>
    <w:p w:rsidR="00352E4C" w:rsidRPr="00F57083" w:rsidRDefault="00352E4C" w:rsidP="00352E4C">
      <w:pPr>
        <w:ind w:firstLine="633"/>
        <w:jc w:val="both"/>
        <w:rPr>
          <w:szCs w:val="28"/>
        </w:rPr>
      </w:pP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48"/>
        <w:gridCol w:w="2088"/>
        <w:gridCol w:w="1625"/>
        <w:gridCol w:w="1984"/>
        <w:gridCol w:w="792"/>
        <w:gridCol w:w="1416"/>
        <w:gridCol w:w="1023"/>
      </w:tblGrid>
      <w:tr w:rsidR="00352E4C" w:rsidRPr="00361E2E" w:rsidTr="00351F7D">
        <w:trPr>
          <w:tblHeader/>
        </w:trPr>
        <w:tc>
          <w:tcPr>
            <w:tcW w:w="648" w:type="dxa"/>
            <w:vAlign w:val="center"/>
          </w:tcPr>
          <w:p w:rsidR="00352E4C" w:rsidRPr="00361E2E" w:rsidRDefault="00352E4C" w:rsidP="00351F7D">
            <w:pPr>
              <w:tabs>
                <w:tab w:val="left" w:pos="900"/>
              </w:tabs>
              <w:jc w:val="center"/>
              <w:rPr>
                <w:b/>
                <w:sz w:val="24"/>
                <w:szCs w:val="24"/>
              </w:rPr>
            </w:pPr>
            <w:r w:rsidRPr="00361E2E">
              <w:rPr>
                <w:b/>
                <w:sz w:val="24"/>
                <w:szCs w:val="24"/>
              </w:rPr>
              <w:t>№</w:t>
            </w:r>
          </w:p>
          <w:p w:rsidR="00352E4C" w:rsidRPr="00361E2E" w:rsidRDefault="00352E4C" w:rsidP="00351F7D">
            <w:pPr>
              <w:tabs>
                <w:tab w:val="left" w:pos="900"/>
              </w:tabs>
              <w:jc w:val="center"/>
              <w:rPr>
                <w:b/>
                <w:sz w:val="24"/>
                <w:szCs w:val="24"/>
              </w:rPr>
            </w:pPr>
            <w:r w:rsidRPr="00361E2E">
              <w:rPr>
                <w:b/>
                <w:sz w:val="24"/>
                <w:szCs w:val="24"/>
              </w:rPr>
              <w:t>п/п</w:t>
            </w:r>
          </w:p>
        </w:tc>
        <w:tc>
          <w:tcPr>
            <w:tcW w:w="2088" w:type="dxa"/>
            <w:vAlign w:val="center"/>
          </w:tcPr>
          <w:p w:rsidR="00352E4C" w:rsidRPr="00361E2E" w:rsidRDefault="00352E4C" w:rsidP="00351F7D">
            <w:pPr>
              <w:jc w:val="center"/>
              <w:rPr>
                <w:b/>
                <w:sz w:val="24"/>
                <w:szCs w:val="24"/>
              </w:rPr>
            </w:pPr>
            <w:r w:rsidRPr="00361E2E">
              <w:rPr>
                <w:b/>
                <w:sz w:val="24"/>
                <w:szCs w:val="24"/>
              </w:rPr>
              <w:t>Наименование сырья, матери</w:t>
            </w:r>
            <w:r w:rsidRPr="00361E2E">
              <w:rPr>
                <w:b/>
                <w:sz w:val="24"/>
                <w:szCs w:val="24"/>
              </w:rPr>
              <w:t>а</w:t>
            </w:r>
            <w:r w:rsidRPr="00361E2E">
              <w:rPr>
                <w:b/>
                <w:sz w:val="24"/>
                <w:szCs w:val="24"/>
              </w:rPr>
              <w:t>лов, реагентов,  изготовляемой продукции</w:t>
            </w:r>
          </w:p>
        </w:tc>
        <w:tc>
          <w:tcPr>
            <w:tcW w:w="1625" w:type="dxa"/>
            <w:vAlign w:val="center"/>
          </w:tcPr>
          <w:p w:rsidR="00352E4C" w:rsidRPr="00361E2E" w:rsidRDefault="00352E4C" w:rsidP="00351F7D">
            <w:pPr>
              <w:jc w:val="center"/>
              <w:rPr>
                <w:b/>
                <w:sz w:val="24"/>
                <w:szCs w:val="24"/>
              </w:rPr>
            </w:pPr>
            <w:r w:rsidRPr="00361E2E">
              <w:rPr>
                <w:b/>
                <w:sz w:val="24"/>
                <w:szCs w:val="24"/>
              </w:rPr>
              <w:t>Номер гос. или отра</w:t>
            </w:r>
            <w:r w:rsidRPr="00361E2E">
              <w:rPr>
                <w:b/>
                <w:sz w:val="24"/>
                <w:szCs w:val="24"/>
              </w:rPr>
              <w:t>с</w:t>
            </w:r>
            <w:r w:rsidRPr="00361E2E">
              <w:rPr>
                <w:b/>
                <w:sz w:val="24"/>
                <w:szCs w:val="24"/>
              </w:rPr>
              <w:t>левого ста</w:t>
            </w:r>
            <w:r w:rsidRPr="00361E2E">
              <w:rPr>
                <w:b/>
                <w:sz w:val="24"/>
                <w:szCs w:val="24"/>
              </w:rPr>
              <w:t>н</w:t>
            </w:r>
            <w:r w:rsidRPr="00361E2E">
              <w:rPr>
                <w:b/>
                <w:sz w:val="24"/>
                <w:szCs w:val="24"/>
              </w:rPr>
              <w:t>дарта, ТУ,     СП</w:t>
            </w:r>
          </w:p>
        </w:tc>
        <w:tc>
          <w:tcPr>
            <w:tcW w:w="1984" w:type="dxa"/>
            <w:vAlign w:val="center"/>
          </w:tcPr>
          <w:p w:rsidR="00352E4C" w:rsidRPr="00361E2E" w:rsidRDefault="00352E4C" w:rsidP="00351F7D">
            <w:pPr>
              <w:jc w:val="center"/>
              <w:rPr>
                <w:b/>
                <w:sz w:val="24"/>
                <w:szCs w:val="24"/>
              </w:rPr>
            </w:pPr>
            <w:r w:rsidRPr="00361E2E">
              <w:rPr>
                <w:b/>
                <w:sz w:val="24"/>
                <w:szCs w:val="24"/>
              </w:rPr>
              <w:t>Наименование показателей по ГОСТ, ОСТ, ТУ</w:t>
            </w:r>
          </w:p>
        </w:tc>
        <w:tc>
          <w:tcPr>
            <w:tcW w:w="792" w:type="dxa"/>
            <w:vAlign w:val="center"/>
          </w:tcPr>
          <w:p w:rsidR="00352E4C" w:rsidRPr="00361E2E" w:rsidRDefault="00352E4C" w:rsidP="00351F7D">
            <w:pPr>
              <w:jc w:val="center"/>
              <w:rPr>
                <w:b/>
                <w:sz w:val="24"/>
                <w:szCs w:val="24"/>
              </w:rPr>
            </w:pPr>
            <w:r w:rsidRPr="00361E2E">
              <w:rPr>
                <w:b/>
                <w:sz w:val="24"/>
                <w:szCs w:val="24"/>
              </w:rPr>
              <w:t>Ед.</w:t>
            </w:r>
          </w:p>
          <w:p w:rsidR="00352E4C" w:rsidRPr="00361E2E" w:rsidRDefault="00352E4C" w:rsidP="00351F7D">
            <w:pPr>
              <w:jc w:val="center"/>
              <w:rPr>
                <w:b/>
                <w:sz w:val="24"/>
                <w:szCs w:val="24"/>
              </w:rPr>
            </w:pPr>
            <w:r w:rsidRPr="00361E2E">
              <w:rPr>
                <w:b/>
                <w:sz w:val="24"/>
                <w:szCs w:val="24"/>
              </w:rPr>
              <w:t>и</w:t>
            </w:r>
            <w:r w:rsidRPr="00361E2E">
              <w:rPr>
                <w:b/>
                <w:sz w:val="24"/>
                <w:szCs w:val="24"/>
              </w:rPr>
              <w:t>з</w:t>
            </w:r>
            <w:r w:rsidRPr="00361E2E">
              <w:rPr>
                <w:b/>
                <w:sz w:val="24"/>
                <w:szCs w:val="24"/>
              </w:rPr>
              <w:t>м</w:t>
            </w:r>
            <w:r w:rsidRPr="00361E2E">
              <w:rPr>
                <w:b/>
                <w:sz w:val="24"/>
                <w:szCs w:val="24"/>
              </w:rPr>
              <w:t>е</w:t>
            </w:r>
            <w:r w:rsidRPr="00361E2E">
              <w:rPr>
                <w:b/>
                <w:sz w:val="24"/>
                <w:szCs w:val="24"/>
              </w:rPr>
              <w:t>р</w:t>
            </w:r>
            <w:r w:rsidRPr="00361E2E">
              <w:rPr>
                <w:b/>
                <w:sz w:val="24"/>
                <w:szCs w:val="24"/>
              </w:rPr>
              <w:t>е</w:t>
            </w:r>
            <w:r w:rsidRPr="00361E2E">
              <w:rPr>
                <w:b/>
                <w:sz w:val="24"/>
                <w:szCs w:val="24"/>
              </w:rPr>
              <w:t>ния</w:t>
            </w:r>
          </w:p>
        </w:tc>
        <w:tc>
          <w:tcPr>
            <w:tcW w:w="1416" w:type="dxa"/>
            <w:vAlign w:val="center"/>
          </w:tcPr>
          <w:p w:rsidR="00352E4C" w:rsidRPr="00361E2E" w:rsidRDefault="00352E4C" w:rsidP="00351F7D">
            <w:pPr>
              <w:jc w:val="center"/>
              <w:rPr>
                <w:b/>
                <w:sz w:val="24"/>
                <w:szCs w:val="24"/>
              </w:rPr>
            </w:pPr>
            <w:r w:rsidRPr="00361E2E">
              <w:rPr>
                <w:b/>
                <w:sz w:val="24"/>
                <w:szCs w:val="24"/>
              </w:rPr>
              <w:t>Нормы по ГОСТ, ОСТ, ТУ ОГП</w:t>
            </w:r>
          </w:p>
        </w:tc>
        <w:tc>
          <w:tcPr>
            <w:tcW w:w="1023" w:type="dxa"/>
            <w:vAlign w:val="center"/>
          </w:tcPr>
          <w:p w:rsidR="00352E4C" w:rsidRPr="00361E2E" w:rsidRDefault="00352E4C" w:rsidP="00351F7D">
            <w:pPr>
              <w:jc w:val="center"/>
              <w:rPr>
                <w:b/>
                <w:sz w:val="24"/>
                <w:szCs w:val="24"/>
              </w:rPr>
            </w:pPr>
            <w:r w:rsidRPr="00361E2E">
              <w:rPr>
                <w:b/>
                <w:sz w:val="24"/>
                <w:szCs w:val="24"/>
              </w:rPr>
              <w:t>Назн</w:t>
            </w:r>
            <w:r w:rsidRPr="00361E2E">
              <w:rPr>
                <w:b/>
                <w:sz w:val="24"/>
                <w:szCs w:val="24"/>
              </w:rPr>
              <w:t>а</w:t>
            </w:r>
            <w:r w:rsidRPr="00361E2E">
              <w:rPr>
                <w:b/>
                <w:sz w:val="24"/>
                <w:szCs w:val="24"/>
              </w:rPr>
              <w:t>чение мат</w:t>
            </w:r>
            <w:r w:rsidRPr="00361E2E">
              <w:rPr>
                <w:b/>
                <w:sz w:val="24"/>
                <w:szCs w:val="24"/>
              </w:rPr>
              <w:t>е</w:t>
            </w:r>
            <w:r w:rsidRPr="00361E2E">
              <w:rPr>
                <w:b/>
                <w:sz w:val="24"/>
                <w:szCs w:val="24"/>
              </w:rPr>
              <w:t>риала</w:t>
            </w:r>
          </w:p>
        </w:tc>
      </w:tr>
      <w:tr w:rsidR="00352E4C" w:rsidRPr="00361E2E" w:rsidTr="00351F7D">
        <w:trPr>
          <w:trHeight w:val="220"/>
        </w:trPr>
        <w:tc>
          <w:tcPr>
            <w:tcW w:w="648" w:type="dxa"/>
            <w:tcBorders>
              <w:bottom w:val="nil"/>
            </w:tcBorders>
            <w:vAlign w:val="center"/>
          </w:tcPr>
          <w:p w:rsidR="00352E4C" w:rsidRPr="00361E2E" w:rsidRDefault="00352E4C" w:rsidP="00351F7D">
            <w:pPr>
              <w:tabs>
                <w:tab w:val="left" w:pos="900"/>
              </w:tabs>
              <w:rPr>
                <w:sz w:val="24"/>
                <w:szCs w:val="24"/>
              </w:rPr>
            </w:pPr>
          </w:p>
        </w:tc>
        <w:tc>
          <w:tcPr>
            <w:tcW w:w="2088" w:type="dxa"/>
            <w:vMerge w:val="restart"/>
            <w:vAlign w:val="center"/>
          </w:tcPr>
          <w:p w:rsidR="00352E4C" w:rsidRPr="00361E2E" w:rsidRDefault="00352E4C" w:rsidP="00351F7D">
            <w:pPr>
              <w:tabs>
                <w:tab w:val="left" w:pos="900"/>
              </w:tabs>
              <w:ind w:right="-207"/>
              <w:rPr>
                <w:sz w:val="24"/>
                <w:szCs w:val="24"/>
              </w:rPr>
            </w:pPr>
            <w:r w:rsidRPr="00361E2E">
              <w:rPr>
                <w:sz w:val="24"/>
                <w:szCs w:val="24"/>
              </w:rPr>
              <w:t>Метанол технич</w:t>
            </w:r>
            <w:r w:rsidRPr="00361E2E">
              <w:rPr>
                <w:sz w:val="24"/>
                <w:szCs w:val="24"/>
              </w:rPr>
              <w:t>е</w:t>
            </w:r>
            <w:r w:rsidRPr="00361E2E">
              <w:rPr>
                <w:sz w:val="24"/>
                <w:szCs w:val="24"/>
              </w:rPr>
              <w:t>ский марки А (Б)</w:t>
            </w:r>
          </w:p>
        </w:tc>
        <w:tc>
          <w:tcPr>
            <w:tcW w:w="1625" w:type="dxa"/>
            <w:vMerge w:val="restart"/>
            <w:vAlign w:val="center"/>
          </w:tcPr>
          <w:p w:rsidR="00352E4C" w:rsidRPr="00361E2E" w:rsidRDefault="00352E4C" w:rsidP="00351F7D">
            <w:pPr>
              <w:rPr>
                <w:sz w:val="24"/>
                <w:szCs w:val="24"/>
              </w:rPr>
            </w:pPr>
            <w:r w:rsidRPr="00361E2E">
              <w:rPr>
                <w:sz w:val="24"/>
                <w:szCs w:val="24"/>
              </w:rPr>
              <w:t>ГОСТ 2222-95</w:t>
            </w:r>
          </w:p>
        </w:tc>
        <w:tc>
          <w:tcPr>
            <w:tcW w:w="1984" w:type="dxa"/>
            <w:vAlign w:val="center"/>
          </w:tcPr>
          <w:p w:rsidR="00352E4C" w:rsidRPr="00361E2E" w:rsidRDefault="00352E4C" w:rsidP="00351F7D">
            <w:pPr>
              <w:rPr>
                <w:sz w:val="24"/>
                <w:szCs w:val="24"/>
              </w:rPr>
            </w:pPr>
            <w:r w:rsidRPr="00361E2E">
              <w:rPr>
                <w:sz w:val="24"/>
                <w:szCs w:val="24"/>
              </w:rPr>
              <w:t xml:space="preserve">Плотность при  20 </w:t>
            </w:r>
            <w:r w:rsidRPr="00361E2E">
              <w:rPr>
                <w:sz w:val="24"/>
                <w:szCs w:val="24"/>
                <w:vertAlign w:val="superscript"/>
              </w:rPr>
              <w:t>о</w:t>
            </w:r>
            <w:r w:rsidRPr="00361E2E">
              <w:rPr>
                <w:sz w:val="24"/>
                <w:szCs w:val="24"/>
              </w:rPr>
              <w:t>С</w:t>
            </w:r>
          </w:p>
        </w:tc>
        <w:tc>
          <w:tcPr>
            <w:tcW w:w="792" w:type="dxa"/>
            <w:vAlign w:val="center"/>
          </w:tcPr>
          <w:p w:rsidR="00352E4C" w:rsidRPr="00361E2E" w:rsidRDefault="00352E4C" w:rsidP="00351F7D">
            <w:pPr>
              <w:rPr>
                <w:sz w:val="24"/>
                <w:szCs w:val="24"/>
                <w:vertAlign w:val="superscript"/>
              </w:rPr>
            </w:pPr>
            <w:r w:rsidRPr="00361E2E">
              <w:rPr>
                <w:sz w:val="24"/>
                <w:szCs w:val="24"/>
              </w:rPr>
              <w:t>г/см</w:t>
            </w:r>
            <w:r w:rsidRPr="00361E2E">
              <w:rPr>
                <w:sz w:val="24"/>
                <w:szCs w:val="24"/>
                <w:vertAlign w:val="superscript"/>
              </w:rPr>
              <w:t>3</w:t>
            </w:r>
          </w:p>
        </w:tc>
        <w:tc>
          <w:tcPr>
            <w:tcW w:w="1416" w:type="dxa"/>
            <w:vAlign w:val="center"/>
          </w:tcPr>
          <w:p w:rsidR="00352E4C" w:rsidRPr="00361E2E" w:rsidRDefault="00352E4C" w:rsidP="00351F7D">
            <w:pPr>
              <w:rPr>
                <w:sz w:val="24"/>
                <w:szCs w:val="24"/>
              </w:rPr>
            </w:pPr>
            <w:r w:rsidRPr="00361E2E">
              <w:rPr>
                <w:sz w:val="24"/>
                <w:szCs w:val="24"/>
              </w:rPr>
              <w:t>0,791-0,792</w:t>
            </w:r>
          </w:p>
        </w:tc>
        <w:tc>
          <w:tcPr>
            <w:tcW w:w="1023" w:type="dxa"/>
            <w:vMerge w:val="restart"/>
            <w:vAlign w:val="center"/>
          </w:tcPr>
          <w:p w:rsidR="00352E4C" w:rsidRPr="00361E2E" w:rsidRDefault="00352E4C" w:rsidP="00351F7D">
            <w:pPr>
              <w:rPr>
                <w:sz w:val="24"/>
                <w:szCs w:val="24"/>
              </w:rPr>
            </w:pPr>
            <w:r w:rsidRPr="00361E2E">
              <w:rPr>
                <w:sz w:val="24"/>
                <w:szCs w:val="24"/>
              </w:rPr>
              <w:t>Пре</w:t>
            </w:r>
            <w:r w:rsidRPr="00361E2E">
              <w:rPr>
                <w:sz w:val="24"/>
                <w:szCs w:val="24"/>
              </w:rPr>
              <w:t>д</w:t>
            </w:r>
            <w:r w:rsidRPr="00361E2E">
              <w:rPr>
                <w:sz w:val="24"/>
                <w:szCs w:val="24"/>
              </w:rPr>
              <w:t>назн</w:t>
            </w:r>
            <w:r w:rsidRPr="00361E2E">
              <w:rPr>
                <w:sz w:val="24"/>
                <w:szCs w:val="24"/>
              </w:rPr>
              <w:t>а</w:t>
            </w:r>
            <w:r w:rsidRPr="00361E2E">
              <w:rPr>
                <w:sz w:val="24"/>
                <w:szCs w:val="24"/>
              </w:rPr>
              <w:t xml:space="preserve">чен </w:t>
            </w:r>
          </w:p>
          <w:p w:rsidR="00352E4C" w:rsidRPr="00361E2E" w:rsidRDefault="00352E4C" w:rsidP="00351F7D">
            <w:pPr>
              <w:rPr>
                <w:sz w:val="24"/>
                <w:szCs w:val="24"/>
              </w:rPr>
            </w:pPr>
            <w:r w:rsidRPr="00361E2E">
              <w:rPr>
                <w:sz w:val="24"/>
                <w:szCs w:val="24"/>
              </w:rPr>
              <w:t>для и</w:t>
            </w:r>
            <w:r w:rsidRPr="00361E2E">
              <w:rPr>
                <w:sz w:val="24"/>
                <w:szCs w:val="24"/>
              </w:rPr>
              <w:t>с</w:t>
            </w:r>
            <w:r w:rsidRPr="00361E2E">
              <w:rPr>
                <w:sz w:val="24"/>
                <w:szCs w:val="24"/>
              </w:rPr>
              <w:t>польз</w:t>
            </w:r>
            <w:r w:rsidRPr="00361E2E">
              <w:rPr>
                <w:sz w:val="24"/>
                <w:szCs w:val="24"/>
              </w:rPr>
              <w:t>о</w:t>
            </w:r>
            <w:r w:rsidRPr="00361E2E">
              <w:rPr>
                <w:sz w:val="24"/>
                <w:szCs w:val="24"/>
              </w:rPr>
              <w:t xml:space="preserve">вания </w:t>
            </w:r>
          </w:p>
          <w:p w:rsidR="00352E4C" w:rsidRPr="00361E2E" w:rsidRDefault="00352E4C" w:rsidP="00351F7D">
            <w:pPr>
              <w:rPr>
                <w:sz w:val="24"/>
                <w:szCs w:val="24"/>
              </w:rPr>
            </w:pPr>
            <w:r w:rsidRPr="00361E2E">
              <w:rPr>
                <w:sz w:val="24"/>
                <w:szCs w:val="24"/>
              </w:rPr>
              <w:t>в не</w:t>
            </w:r>
            <w:r w:rsidRPr="00361E2E">
              <w:rPr>
                <w:sz w:val="24"/>
                <w:szCs w:val="24"/>
              </w:rPr>
              <w:t>ф</w:t>
            </w:r>
            <w:r w:rsidRPr="00361E2E">
              <w:rPr>
                <w:sz w:val="24"/>
                <w:szCs w:val="24"/>
              </w:rPr>
              <w:t>тяной, газовой и др. отрасл. пром-ти</w:t>
            </w:r>
          </w:p>
        </w:tc>
      </w:tr>
      <w:tr w:rsidR="00352E4C" w:rsidRPr="00361E2E" w:rsidTr="00351F7D">
        <w:trPr>
          <w:trHeight w:val="90"/>
        </w:trPr>
        <w:tc>
          <w:tcPr>
            <w:tcW w:w="648" w:type="dxa"/>
            <w:tcBorders>
              <w:top w:val="nil"/>
              <w:bottom w:val="nil"/>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Мас. доля воды, не более</w:t>
            </w:r>
          </w:p>
        </w:tc>
        <w:tc>
          <w:tcPr>
            <w:tcW w:w="792" w:type="dxa"/>
            <w:vAlign w:val="center"/>
          </w:tcPr>
          <w:p w:rsidR="00352E4C" w:rsidRPr="00361E2E" w:rsidRDefault="00352E4C" w:rsidP="00351F7D">
            <w:pPr>
              <w:rPr>
                <w:sz w:val="24"/>
                <w:szCs w:val="24"/>
              </w:rPr>
            </w:pPr>
            <w:r w:rsidRPr="00361E2E">
              <w:rPr>
                <w:sz w:val="24"/>
                <w:szCs w:val="24"/>
              </w:rPr>
              <w:t>%</w:t>
            </w:r>
          </w:p>
        </w:tc>
        <w:tc>
          <w:tcPr>
            <w:tcW w:w="1416" w:type="dxa"/>
            <w:vAlign w:val="center"/>
          </w:tcPr>
          <w:p w:rsidR="00352E4C" w:rsidRPr="00361E2E" w:rsidRDefault="00352E4C" w:rsidP="00351F7D">
            <w:pPr>
              <w:rPr>
                <w:sz w:val="24"/>
                <w:szCs w:val="24"/>
              </w:rPr>
            </w:pPr>
            <w:r w:rsidRPr="00361E2E">
              <w:rPr>
                <w:sz w:val="24"/>
                <w:szCs w:val="24"/>
              </w:rPr>
              <w:t>0,05 (0,08)</w:t>
            </w:r>
          </w:p>
        </w:tc>
        <w:tc>
          <w:tcPr>
            <w:tcW w:w="1023" w:type="dxa"/>
            <w:vMerge/>
            <w:vAlign w:val="center"/>
          </w:tcPr>
          <w:p w:rsidR="00352E4C" w:rsidRPr="00361E2E" w:rsidRDefault="00352E4C" w:rsidP="00351F7D">
            <w:pPr>
              <w:rPr>
                <w:sz w:val="24"/>
                <w:szCs w:val="24"/>
              </w:rPr>
            </w:pPr>
          </w:p>
        </w:tc>
      </w:tr>
      <w:tr w:rsidR="00352E4C" w:rsidRPr="00361E2E" w:rsidTr="00351F7D">
        <w:tc>
          <w:tcPr>
            <w:tcW w:w="648" w:type="dxa"/>
            <w:tcBorders>
              <w:top w:val="nil"/>
              <w:bottom w:val="single" w:sz="4" w:space="0" w:color="auto"/>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Мас. доля св</w:t>
            </w:r>
            <w:r w:rsidRPr="00361E2E">
              <w:rPr>
                <w:sz w:val="24"/>
                <w:szCs w:val="24"/>
              </w:rPr>
              <w:t>о</w:t>
            </w:r>
            <w:r w:rsidRPr="00361E2E">
              <w:rPr>
                <w:sz w:val="24"/>
                <w:szCs w:val="24"/>
              </w:rPr>
              <w:t>бодных кислот в пересчете на м</w:t>
            </w:r>
            <w:r w:rsidRPr="00361E2E">
              <w:rPr>
                <w:sz w:val="24"/>
                <w:szCs w:val="24"/>
              </w:rPr>
              <w:t>у</w:t>
            </w:r>
            <w:r w:rsidRPr="00361E2E">
              <w:rPr>
                <w:sz w:val="24"/>
                <w:szCs w:val="24"/>
              </w:rPr>
              <w:t>равьиную кисл</w:t>
            </w:r>
            <w:r w:rsidRPr="00361E2E">
              <w:rPr>
                <w:sz w:val="24"/>
                <w:szCs w:val="24"/>
              </w:rPr>
              <w:t>о</w:t>
            </w:r>
            <w:r w:rsidRPr="00361E2E">
              <w:rPr>
                <w:sz w:val="24"/>
                <w:szCs w:val="24"/>
              </w:rPr>
              <w:t>ту, не более</w:t>
            </w:r>
          </w:p>
        </w:tc>
        <w:tc>
          <w:tcPr>
            <w:tcW w:w="792" w:type="dxa"/>
            <w:vAlign w:val="center"/>
          </w:tcPr>
          <w:p w:rsidR="00352E4C" w:rsidRPr="00361E2E" w:rsidRDefault="00352E4C" w:rsidP="00351F7D">
            <w:pPr>
              <w:rPr>
                <w:sz w:val="24"/>
                <w:szCs w:val="24"/>
              </w:rPr>
            </w:pPr>
            <w:r w:rsidRPr="00361E2E">
              <w:rPr>
                <w:sz w:val="24"/>
                <w:szCs w:val="24"/>
              </w:rPr>
              <w:t>%</w:t>
            </w:r>
          </w:p>
        </w:tc>
        <w:tc>
          <w:tcPr>
            <w:tcW w:w="1416" w:type="dxa"/>
            <w:vAlign w:val="center"/>
          </w:tcPr>
          <w:p w:rsidR="00352E4C" w:rsidRPr="00361E2E" w:rsidRDefault="00352E4C" w:rsidP="00351F7D">
            <w:pPr>
              <w:rPr>
                <w:sz w:val="24"/>
                <w:szCs w:val="24"/>
              </w:rPr>
            </w:pPr>
            <w:r w:rsidRPr="00361E2E">
              <w:rPr>
                <w:sz w:val="24"/>
                <w:szCs w:val="24"/>
              </w:rPr>
              <w:t>0,0015</w:t>
            </w:r>
          </w:p>
        </w:tc>
        <w:tc>
          <w:tcPr>
            <w:tcW w:w="1023" w:type="dxa"/>
            <w:vMerge/>
            <w:vAlign w:val="center"/>
          </w:tcPr>
          <w:p w:rsidR="00352E4C" w:rsidRPr="00361E2E" w:rsidRDefault="00352E4C" w:rsidP="00351F7D">
            <w:pPr>
              <w:rPr>
                <w:sz w:val="24"/>
                <w:szCs w:val="24"/>
              </w:rPr>
            </w:pPr>
          </w:p>
        </w:tc>
      </w:tr>
      <w:tr w:rsidR="00352E4C" w:rsidRPr="00361E2E" w:rsidTr="00351F7D">
        <w:tc>
          <w:tcPr>
            <w:tcW w:w="648" w:type="dxa"/>
            <w:tcBorders>
              <w:top w:val="single" w:sz="4" w:space="0" w:color="auto"/>
              <w:bottom w:val="nil"/>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Мас. доля альд</w:t>
            </w:r>
            <w:r w:rsidRPr="00361E2E">
              <w:rPr>
                <w:sz w:val="24"/>
                <w:szCs w:val="24"/>
              </w:rPr>
              <w:t>е</w:t>
            </w:r>
            <w:r w:rsidRPr="00361E2E">
              <w:rPr>
                <w:sz w:val="24"/>
                <w:szCs w:val="24"/>
              </w:rPr>
              <w:t xml:space="preserve">гидов и кетонов в пересчете на ацетон, не более </w:t>
            </w:r>
          </w:p>
        </w:tc>
        <w:tc>
          <w:tcPr>
            <w:tcW w:w="792" w:type="dxa"/>
            <w:vAlign w:val="center"/>
          </w:tcPr>
          <w:p w:rsidR="00352E4C" w:rsidRPr="00361E2E" w:rsidRDefault="00352E4C" w:rsidP="00351F7D">
            <w:pPr>
              <w:rPr>
                <w:sz w:val="24"/>
                <w:szCs w:val="24"/>
              </w:rPr>
            </w:pPr>
            <w:r w:rsidRPr="00361E2E">
              <w:rPr>
                <w:sz w:val="24"/>
                <w:szCs w:val="24"/>
              </w:rPr>
              <w:t>%</w:t>
            </w:r>
          </w:p>
        </w:tc>
        <w:tc>
          <w:tcPr>
            <w:tcW w:w="1416" w:type="dxa"/>
            <w:vAlign w:val="center"/>
          </w:tcPr>
          <w:p w:rsidR="00352E4C" w:rsidRPr="00361E2E" w:rsidRDefault="00352E4C" w:rsidP="00351F7D">
            <w:pPr>
              <w:rPr>
                <w:sz w:val="24"/>
                <w:szCs w:val="24"/>
              </w:rPr>
            </w:pPr>
            <w:r w:rsidRPr="00361E2E">
              <w:rPr>
                <w:sz w:val="24"/>
                <w:szCs w:val="24"/>
              </w:rPr>
              <w:t>0,003 (0,008)</w:t>
            </w:r>
          </w:p>
        </w:tc>
        <w:tc>
          <w:tcPr>
            <w:tcW w:w="1023" w:type="dxa"/>
            <w:vMerge/>
            <w:vAlign w:val="center"/>
          </w:tcPr>
          <w:p w:rsidR="00352E4C" w:rsidRPr="00361E2E" w:rsidRDefault="00352E4C" w:rsidP="00351F7D">
            <w:pPr>
              <w:rPr>
                <w:sz w:val="24"/>
                <w:szCs w:val="24"/>
              </w:rPr>
            </w:pPr>
          </w:p>
        </w:tc>
      </w:tr>
      <w:tr w:rsidR="00352E4C" w:rsidRPr="00361E2E" w:rsidTr="00351F7D">
        <w:tc>
          <w:tcPr>
            <w:tcW w:w="648" w:type="dxa"/>
            <w:tcBorders>
              <w:top w:val="nil"/>
              <w:bottom w:val="nil"/>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Мас. доля хлора, не более</w:t>
            </w:r>
          </w:p>
        </w:tc>
        <w:tc>
          <w:tcPr>
            <w:tcW w:w="792" w:type="dxa"/>
            <w:vAlign w:val="center"/>
          </w:tcPr>
          <w:p w:rsidR="00352E4C" w:rsidRPr="00361E2E" w:rsidRDefault="00352E4C" w:rsidP="00351F7D">
            <w:pPr>
              <w:rPr>
                <w:sz w:val="24"/>
                <w:szCs w:val="24"/>
              </w:rPr>
            </w:pPr>
            <w:r w:rsidRPr="00361E2E">
              <w:rPr>
                <w:sz w:val="24"/>
                <w:szCs w:val="24"/>
              </w:rPr>
              <w:t>%</w:t>
            </w:r>
          </w:p>
        </w:tc>
        <w:tc>
          <w:tcPr>
            <w:tcW w:w="1416" w:type="dxa"/>
            <w:vAlign w:val="center"/>
          </w:tcPr>
          <w:p w:rsidR="00352E4C" w:rsidRPr="00361E2E" w:rsidRDefault="00352E4C" w:rsidP="00351F7D">
            <w:pPr>
              <w:rPr>
                <w:sz w:val="24"/>
                <w:szCs w:val="24"/>
              </w:rPr>
            </w:pPr>
            <w:r w:rsidRPr="00361E2E">
              <w:rPr>
                <w:sz w:val="24"/>
                <w:szCs w:val="24"/>
              </w:rPr>
              <w:t>0,0001 (0,001)</w:t>
            </w:r>
          </w:p>
        </w:tc>
        <w:tc>
          <w:tcPr>
            <w:tcW w:w="1023" w:type="dxa"/>
            <w:vMerge/>
            <w:vAlign w:val="center"/>
          </w:tcPr>
          <w:p w:rsidR="00352E4C" w:rsidRPr="00361E2E" w:rsidRDefault="00352E4C" w:rsidP="00351F7D">
            <w:pPr>
              <w:rPr>
                <w:sz w:val="24"/>
                <w:szCs w:val="24"/>
              </w:rPr>
            </w:pPr>
          </w:p>
        </w:tc>
      </w:tr>
      <w:tr w:rsidR="00352E4C" w:rsidRPr="00361E2E" w:rsidTr="00351F7D">
        <w:tc>
          <w:tcPr>
            <w:tcW w:w="648" w:type="dxa"/>
            <w:tcBorders>
              <w:top w:val="nil"/>
              <w:bottom w:val="nil"/>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Мас. доля серы, не более</w:t>
            </w:r>
          </w:p>
        </w:tc>
        <w:tc>
          <w:tcPr>
            <w:tcW w:w="792" w:type="dxa"/>
            <w:vAlign w:val="center"/>
          </w:tcPr>
          <w:p w:rsidR="00352E4C" w:rsidRPr="00361E2E" w:rsidRDefault="00352E4C" w:rsidP="00351F7D">
            <w:pPr>
              <w:rPr>
                <w:sz w:val="24"/>
                <w:szCs w:val="24"/>
              </w:rPr>
            </w:pPr>
            <w:r w:rsidRPr="00361E2E">
              <w:rPr>
                <w:sz w:val="24"/>
                <w:szCs w:val="24"/>
              </w:rPr>
              <w:t>%</w:t>
            </w:r>
          </w:p>
        </w:tc>
        <w:tc>
          <w:tcPr>
            <w:tcW w:w="1416" w:type="dxa"/>
            <w:vAlign w:val="center"/>
          </w:tcPr>
          <w:p w:rsidR="00352E4C" w:rsidRPr="00361E2E" w:rsidRDefault="00352E4C" w:rsidP="00351F7D">
            <w:pPr>
              <w:rPr>
                <w:sz w:val="24"/>
                <w:szCs w:val="24"/>
              </w:rPr>
            </w:pPr>
            <w:r w:rsidRPr="00361E2E">
              <w:rPr>
                <w:sz w:val="24"/>
                <w:szCs w:val="24"/>
              </w:rPr>
              <w:t>0,0001 (0,001)</w:t>
            </w:r>
          </w:p>
        </w:tc>
        <w:tc>
          <w:tcPr>
            <w:tcW w:w="1023" w:type="dxa"/>
            <w:vMerge/>
            <w:vAlign w:val="center"/>
          </w:tcPr>
          <w:p w:rsidR="00352E4C" w:rsidRPr="00361E2E" w:rsidRDefault="00352E4C" w:rsidP="00351F7D">
            <w:pPr>
              <w:rPr>
                <w:sz w:val="24"/>
                <w:szCs w:val="24"/>
              </w:rPr>
            </w:pPr>
          </w:p>
        </w:tc>
      </w:tr>
      <w:tr w:rsidR="00352E4C" w:rsidRPr="00361E2E" w:rsidTr="00351F7D">
        <w:tc>
          <w:tcPr>
            <w:tcW w:w="648" w:type="dxa"/>
            <w:tcBorders>
              <w:top w:val="nil"/>
              <w:bottom w:val="nil"/>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Мас. доля эт</w:t>
            </w:r>
            <w:r w:rsidRPr="00361E2E">
              <w:rPr>
                <w:sz w:val="24"/>
                <w:szCs w:val="24"/>
              </w:rPr>
              <w:t>и</w:t>
            </w:r>
            <w:r w:rsidRPr="00361E2E">
              <w:rPr>
                <w:sz w:val="24"/>
                <w:szCs w:val="24"/>
              </w:rPr>
              <w:t>лового спирта, не более</w:t>
            </w:r>
          </w:p>
        </w:tc>
        <w:tc>
          <w:tcPr>
            <w:tcW w:w="792" w:type="dxa"/>
            <w:vAlign w:val="center"/>
          </w:tcPr>
          <w:p w:rsidR="00352E4C" w:rsidRPr="00361E2E" w:rsidRDefault="00352E4C" w:rsidP="00351F7D">
            <w:pPr>
              <w:rPr>
                <w:sz w:val="24"/>
                <w:szCs w:val="24"/>
              </w:rPr>
            </w:pPr>
            <w:r w:rsidRPr="00361E2E">
              <w:rPr>
                <w:sz w:val="24"/>
                <w:szCs w:val="24"/>
              </w:rPr>
              <w:t>%</w:t>
            </w:r>
          </w:p>
        </w:tc>
        <w:tc>
          <w:tcPr>
            <w:tcW w:w="1416" w:type="dxa"/>
            <w:vAlign w:val="center"/>
          </w:tcPr>
          <w:p w:rsidR="00352E4C" w:rsidRPr="00361E2E" w:rsidRDefault="00352E4C" w:rsidP="00351F7D">
            <w:pPr>
              <w:rPr>
                <w:sz w:val="24"/>
                <w:szCs w:val="24"/>
              </w:rPr>
            </w:pPr>
            <w:r w:rsidRPr="00361E2E">
              <w:rPr>
                <w:sz w:val="24"/>
                <w:szCs w:val="24"/>
              </w:rPr>
              <w:t>0,01 (-)</w:t>
            </w:r>
          </w:p>
        </w:tc>
        <w:tc>
          <w:tcPr>
            <w:tcW w:w="1023" w:type="dxa"/>
            <w:vMerge/>
            <w:vAlign w:val="center"/>
          </w:tcPr>
          <w:p w:rsidR="00352E4C" w:rsidRPr="00361E2E" w:rsidRDefault="00352E4C" w:rsidP="00351F7D">
            <w:pPr>
              <w:rPr>
                <w:sz w:val="24"/>
                <w:szCs w:val="24"/>
              </w:rPr>
            </w:pPr>
          </w:p>
        </w:tc>
      </w:tr>
      <w:tr w:rsidR="00352E4C" w:rsidRPr="00361E2E" w:rsidTr="00351F7D">
        <w:tc>
          <w:tcPr>
            <w:tcW w:w="648" w:type="dxa"/>
            <w:tcBorders>
              <w:top w:val="nil"/>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 xml:space="preserve">Удельная электр. проводимость, не более </w:t>
            </w:r>
          </w:p>
        </w:tc>
        <w:tc>
          <w:tcPr>
            <w:tcW w:w="792" w:type="dxa"/>
            <w:vAlign w:val="center"/>
          </w:tcPr>
          <w:p w:rsidR="00352E4C" w:rsidRPr="00361E2E" w:rsidRDefault="00352E4C" w:rsidP="00351F7D">
            <w:pPr>
              <w:rPr>
                <w:sz w:val="24"/>
                <w:szCs w:val="24"/>
              </w:rPr>
            </w:pPr>
            <w:r w:rsidRPr="00361E2E">
              <w:rPr>
                <w:sz w:val="24"/>
                <w:szCs w:val="24"/>
              </w:rPr>
              <w:t>Ом/м</w:t>
            </w:r>
          </w:p>
        </w:tc>
        <w:tc>
          <w:tcPr>
            <w:tcW w:w="1416" w:type="dxa"/>
            <w:vAlign w:val="center"/>
          </w:tcPr>
          <w:p w:rsidR="00352E4C" w:rsidRPr="00361E2E" w:rsidRDefault="00352E4C" w:rsidP="00351F7D">
            <w:pPr>
              <w:rPr>
                <w:sz w:val="24"/>
                <w:szCs w:val="24"/>
              </w:rPr>
            </w:pPr>
            <w:r w:rsidRPr="00361E2E">
              <w:rPr>
                <w:sz w:val="24"/>
                <w:szCs w:val="24"/>
              </w:rPr>
              <w:t>3*10</w:t>
            </w:r>
            <w:r w:rsidRPr="00361E2E">
              <w:rPr>
                <w:sz w:val="24"/>
                <w:szCs w:val="24"/>
                <w:vertAlign w:val="superscript"/>
              </w:rPr>
              <w:t xml:space="preserve">-5 </w:t>
            </w:r>
            <w:r w:rsidRPr="00361E2E">
              <w:rPr>
                <w:sz w:val="24"/>
                <w:szCs w:val="24"/>
              </w:rPr>
              <w:t>(-)</w:t>
            </w:r>
          </w:p>
        </w:tc>
        <w:tc>
          <w:tcPr>
            <w:tcW w:w="1023" w:type="dxa"/>
            <w:vMerge/>
            <w:vAlign w:val="center"/>
          </w:tcPr>
          <w:p w:rsidR="00352E4C" w:rsidRPr="00361E2E" w:rsidRDefault="00352E4C" w:rsidP="00351F7D">
            <w:pPr>
              <w:rPr>
                <w:sz w:val="24"/>
                <w:szCs w:val="24"/>
              </w:rPr>
            </w:pPr>
          </w:p>
        </w:tc>
      </w:tr>
    </w:tbl>
    <w:p w:rsidR="00352E4C" w:rsidRPr="00361E2E" w:rsidRDefault="00352E4C" w:rsidP="00352E4C">
      <w:pPr>
        <w:tabs>
          <w:tab w:val="left" w:pos="851"/>
        </w:tabs>
        <w:spacing w:before="120"/>
        <w:ind w:firstLine="567"/>
        <w:jc w:val="both"/>
        <w:rPr>
          <w:szCs w:val="28"/>
        </w:rPr>
      </w:pPr>
      <w:r w:rsidRPr="00361E2E">
        <w:rPr>
          <w:szCs w:val="28"/>
        </w:rPr>
        <w:lastRenderedPageBreak/>
        <w:t>Метиловый спирт (метанол) - это бесцветная легковоспламеняющаяся жидкость (ЛВЖ), имеющая следующие характеристики:</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температура вспышки - 8 </w:t>
      </w:r>
      <w:r w:rsidRPr="00361E2E">
        <w:rPr>
          <w:szCs w:val="28"/>
          <w:vertAlign w:val="superscript"/>
        </w:rPr>
        <w:t>о</w:t>
      </w:r>
      <w:r w:rsidRPr="00361E2E">
        <w:rPr>
          <w:szCs w:val="28"/>
        </w:rPr>
        <w:t>С;</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температура воспламенения - 13 </w:t>
      </w:r>
      <w:r w:rsidRPr="00361E2E">
        <w:rPr>
          <w:szCs w:val="28"/>
          <w:vertAlign w:val="superscript"/>
        </w:rPr>
        <w:t>о</w:t>
      </w:r>
      <w:r w:rsidRPr="00361E2E">
        <w:rPr>
          <w:szCs w:val="28"/>
        </w:rPr>
        <w:t>С;</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температура самовоспламенения - 436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температурные пределы воспламенения - от 7 до 39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максимальное давление, развиваемое при взрыве, - 7,4 кг/см</w:t>
      </w:r>
      <w:r w:rsidRPr="00361E2E">
        <w:rPr>
          <w:szCs w:val="28"/>
          <w:vertAlign w:val="superscript"/>
        </w:rPr>
        <w:t>2</w:t>
      </w:r>
      <w:r w:rsidRPr="00361E2E">
        <w:rPr>
          <w:szCs w:val="28"/>
        </w:rPr>
        <w:t>;</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 нормальная максимальная скорость горения паро-воздушной смеси - 0,572 м/с. </w:t>
      </w:r>
    </w:p>
    <w:p w:rsidR="00352E4C" w:rsidRPr="00361E2E" w:rsidRDefault="00352E4C" w:rsidP="00352E4C">
      <w:pPr>
        <w:tabs>
          <w:tab w:val="left" w:pos="851"/>
        </w:tabs>
        <w:ind w:firstLine="567"/>
        <w:jc w:val="both"/>
        <w:rPr>
          <w:szCs w:val="28"/>
        </w:rPr>
      </w:pPr>
      <w:r w:rsidRPr="00361E2E">
        <w:rPr>
          <w:szCs w:val="28"/>
        </w:rPr>
        <w:t>Плотность метанола изменяется в зависимости от температуры:</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0,847 г/см</w:t>
      </w:r>
      <w:r w:rsidRPr="00361E2E">
        <w:rPr>
          <w:szCs w:val="28"/>
          <w:vertAlign w:val="superscript"/>
        </w:rPr>
        <w:t>3</w:t>
      </w:r>
      <w:r w:rsidRPr="00361E2E">
        <w:rPr>
          <w:szCs w:val="28"/>
        </w:rPr>
        <w:t xml:space="preserve">   – при минус 40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0,829 г/см</w:t>
      </w:r>
      <w:r w:rsidRPr="00361E2E">
        <w:rPr>
          <w:szCs w:val="28"/>
          <w:vertAlign w:val="superscript"/>
        </w:rPr>
        <w:t>3</w:t>
      </w:r>
      <w:r w:rsidRPr="00361E2E">
        <w:rPr>
          <w:szCs w:val="28"/>
        </w:rPr>
        <w:t xml:space="preserve">   – при минус 20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0,810 г/см</w:t>
      </w:r>
      <w:r w:rsidRPr="00361E2E">
        <w:rPr>
          <w:szCs w:val="28"/>
          <w:vertAlign w:val="superscript"/>
        </w:rPr>
        <w:t>3</w:t>
      </w:r>
      <w:r w:rsidRPr="00361E2E">
        <w:rPr>
          <w:szCs w:val="28"/>
        </w:rPr>
        <w:t xml:space="preserve">   – при 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0,7915 г/см</w:t>
      </w:r>
      <w:r w:rsidRPr="00361E2E">
        <w:rPr>
          <w:szCs w:val="28"/>
          <w:vertAlign w:val="superscript"/>
        </w:rPr>
        <w:t>3</w:t>
      </w:r>
      <w:r w:rsidRPr="00361E2E">
        <w:rPr>
          <w:szCs w:val="28"/>
        </w:rPr>
        <w:t xml:space="preserve"> – при 20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0,774 г/см</w:t>
      </w:r>
      <w:r w:rsidRPr="00361E2E">
        <w:rPr>
          <w:szCs w:val="28"/>
          <w:vertAlign w:val="superscript"/>
        </w:rPr>
        <w:t>3</w:t>
      </w:r>
      <w:r w:rsidRPr="00361E2E">
        <w:rPr>
          <w:szCs w:val="28"/>
        </w:rPr>
        <w:t xml:space="preserve">   – при 40 </w:t>
      </w:r>
      <w:r w:rsidRPr="00361E2E">
        <w:rPr>
          <w:szCs w:val="28"/>
          <w:vertAlign w:val="superscript"/>
        </w:rPr>
        <w:t>о</w:t>
      </w:r>
      <w:r w:rsidRPr="00361E2E">
        <w:rPr>
          <w:szCs w:val="28"/>
        </w:rPr>
        <w:t xml:space="preserve">С. </w:t>
      </w:r>
    </w:p>
    <w:p w:rsidR="00352E4C" w:rsidRPr="00361E2E" w:rsidRDefault="00352E4C" w:rsidP="00352E4C">
      <w:pPr>
        <w:tabs>
          <w:tab w:val="left" w:pos="851"/>
        </w:tabs>
        <w:ind w:firstLine="567"/>
        <w:jc w:val="both"/>
        <w:rPr>
          <w:szCs w:val="28"/>
        </w:rPr>
      </w:pPr>
      <w:r w:rsidRPr="00361E2E">
        <w:rPr>
          <w:szCs w:val="28"/>
        </w:rPr>
        <w:t xml:space="preserve">Вязкость метанола изменяется в зависимости от температуры: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1,750 мПа.с – при минус 40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1,160 мПа.с – при минус 20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0,817 мПа.с – при 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0,597 мПа.с – при 20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0,450 мПа.с – при 40 </w:t>
      </w:r>
      <w:r w:rsidRPr="00361E2E">
        <w:rPr>
          <w:szCs w:val="28"/>
          <w:vertAlign w:val="superscript"/>
        </w:rPr>
        <w:t>о</w:t>
      </w:r>
      <w:r w:rsidRPr="00361E2E">
        <w:rPr>
          <w:szCs w:val="28"/>
        </w:rPr>
        <w:t xml:space="preserve">С. </w:t>
      </w:r>
    </w:p>
    <w:p w:rsidR="00352E4C" w:rsidRPr="00361E2E" w:rsidRDefault="00352E4C" w:rsidP="00352E4C">
      <w:pPr>
        <w:ind w:firstLine="567"/>
        <w:jc w:val="both"/>
        <w:rPr>
          <w:szCs w:val="28"/>
        </w:rPr>
      </w:pPr>
      <w:r w:rsidRPr="00361E2E">
        <w:rPr>
          <w:szCs w:val="28"/>
        </w:rPr>
        <w:t>Метанол относится к веществам 3 класса опасности (ПДК в рабочей з</w:t>
      </w:r>
      <w:r w:rsidRPr="00361E2E">
        <w:rPr>
          <w:szCs w:val="28"/>
        </w:rPr>
        <w:t>о</w:t>
      </w:r>
      <w:r w:rsidRPr="00361E2E">
        <w:rPr>
          <w:szCs w:val="28"/>
        </w:rPr>
        <w:t>не – 3 мг/м</w:t>
      </w:r>
      <w:r w:rsidRPr="00361E2E">
        <w:rPr>
          <w:szCs w:val="28"/>
          <w:vertAlign w:val="superscript"/>
        </w:rPr>
        <w:t>3</w:t>
      </w:r>
      <w:r w:rsidRPr="00361E2E">
        <w:rPr>
          <w:szCs w:val="28"/>
        </w:rPr>
        <w:t>).</w:t>
      </w:r>
    </w:p>
    <w:p w:rsidR="00352E4C" w:rsidRDefault="00352E4C" w:rsidP="00352E4C">
      <w:pPr>
        <w:widowControl w:val="0"/>
        <w:numPr>
          <w:ilvl w:val="12"/>
          <w:numId w:val="0"/>
        </w:numPr>
        <w:ind w:firstLine="567"/>
        <w:jc w:val="both"/>
      </w:pPr>
    </w:p>
    <w:p w:rsidR="00352E4C" w:rsidRPr="00352E4C" w:rsidRDefault="00352E4C" w:rsidP="00352E4C">
      <w:pPr>
        <w:widowControl w:val="0"/>
        <w:numPr>
          <w:ilvl w:val="12"/>
          <w:numId w:val="0"/>
        </w:numPr>
        <w:ind w:firstLine="567"/>
        <w:jc w:val="both"/>
        <w:rPr>
          <w:szCs w:val="28"/>
        </w:rPr>
      </w:pPr>
      <w:r w:rsidRPr="00F579E1">
        <w:t xml:space="preserve">В ряде случаев, кроме перечисленных выше свойств, необходимо </w:t>
      </w:r>
      <w:r w:rsidRPr="00352E4C">
        <w:rPr>
          <w:szCs w:val="28"/>
        </w:rPr>
        <w:t>уч</w:t>
      </w:r>
      <w:r w:rsidRPr="00352E4C">
        <w:rPr>
          <w:szCs w:val="28"/>
        </w:rPr>
        <w:t>и</w:t>
      </w:r>
      <w:r w:rsidRPr="00352E4C">
        <w:rPr>
          <w:szCs w:val="28"/>
        </w:rPr>
        <w:t>тывать агрегатное состояние, температуру плавления и кипения, плотность, теплотворную способность, диэлектрическую постоянную и удельное эле</w:t>
      </w:r>
      <w:r w:rsidRPr="00352E4C">
        <w:rPr>
          <w:szCs w:val="28"/>
        </w:rPr>
        <w:t>к</w:t>
      </w:r>
      <w:r w:rsidRPr="00352E4C">
        <w:rPr>
          <w:szCs w:val="28"/>
        </w:rPr>
        <w:t>трическое сопротивление веществ в условиях их хранения и применения.</w:t>
      </w:r>
    </w:p>
    <w:p w:rsidR="00352E4C" w:rsidRPr="00352E4C" w:rsidRDefault="00352E4C" w:rsidP="00352E4C">
      <w:pPr>
        <w:pStyle w:val="affe"/>
        <w:ind w:firstLine="567"/>
        <w:jc w:val="both"/>
        <w:rPr>
          <w:rFonts w:ascii="Times New Roman CYR" w:hAnsi="Times New Roman CYR" w:cs="Times New Roman CYR"/>
          <w:sz w:val="28"/>
          <w:szCs w:val="28"/>
        </w:rPr>
      </w:pPr>
      <w:r w:rsidRPr="00352E4C">
        <w:rPr>
          <w:sz w:val="28"/>
          <w:szCs w:val="28"/>
        </w:rPr>
        <w:t xml:space="preserve">В таблице 5 приведены характеристики </w:t>
      </w:r>
      <w:r w:rsidRPr="00352E4C">
        <w:rPr>
          <w:rFonts w:ascii="Times New Roman CYR" w:hAnsi="Times New Roman CYR" w:cs="Times New Roman CYR"/>
          <w:sz w:val="28"/>
          <w:szCs w:val="28"/>
        </w:rPr>
        <w:t>опасных веществ, обращающи</w:t>
      </w:r>
      <w:r w:rsidRPr="00352E4C">
        <w:rPr>
          <w:rFonts w:ascii="Times New Roman CYR" w:hAnsi="Times New Roman CYR" w:cs="Times New Roman CYR"/>
          <w:sz w:val="28"/>
          <w:szCs w:val="28"/>
        </w:rPr>
        <w:t>х</w:t>
      </w:r>
      <w:r w:rsidRPr="00352E4C">
        <w:rPr>
          <w:rFonts w:ascii="Times New Roman CYR" w:hAnsi="Times New Roman CYR" w:cs="Times New Roman CYR"/>
          <w:sz w:val="28"/>
          <w:szCs w:val="28"/>
        </w:rPr>
        <w:t>ся на проектируемых объектах.</w:t>
      </w:r>
    </w:p>
    <w:p w:rsidR="00352E4C" w:rsidRDefault="00352E4C" w:rsidP="00352E4C">
      <w:pPr>
        <w:pStyle w:val="affe"/>
        <w:ind w:firstLine="567"/>
        <w:jc w:val="both"/>
        <w:rPr>
          <w:rFonts w:ascii="Times New Roman CYR" w:hAnsi="Times New Roman CYR" w:cs="Times New Roman CYR"/>
          <w:szCs w:val="28"/>
        </w:rPr>
      </w:pPr>
    </w:p>
    <w:p w:rsidR="00352E4C" w:rsidRPr="00F919AA" w:rsidRDefault="00352E4C" w:rsidP="00352E4C">
      <w:pPr>
        <w:pStyle w:val="affe"/>
        <w:jc w:val="both"/>
        <w:rPr>
          <w:b/>
          <w:sz w:val="28"/>
          <w:szCs w:val="28"/>
        </w:rPr>
      </w:pPr>
      <w:r w:rsidRPr="00F919AA">
        <w:rPr>
          <w:b/>
          <w:bCs/>
          <w:sz w:val="28"/>
          <w:szCs w:val="28"/>
        </w:rPr>
        <w:t xml:space="preserve">Таблица 5 - </w:t>
      </w:r>
      <w:r w:rsidRPr="00F919AA">
        <w:rPr>
          <w:b/>
          <w:sz w:val="28"/>
          <w:szCs w:val="28"/>
        </w:rPr>
        <w:t>Характеристика опасных веществ</w:t>
      </w:r>
    </w:p>
    <w:p w:rsidR="00352E4C" w:rsidRPr="00F579E1" w:rsidRDefault="00352E4C" w:rsidP="00352E4C">
      <w:pPr>
        <w:ind w:firstLine="567"/>
        <w:rPr>
          <w:b/>
          <w:szCs w:val="28"/>
        </w:rPr>
      </w:pPr>
    </w:p>
    <w:tbl>
      <w:tblPr>
        <w:tblW w:w="9457" w:type="dxa"/>
        <w:jc w:val="center"/>
        <w:tblInd w:w="6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3496"/>
        <w:gridCol w:w="5961"/>
      </w:tblGrid>
      <w:tr w:rsidR="00352E4C" w:rsidRPr="00F579E1" w:rsidTr="00351F7D">
        <w:trPr>
          <w:trHeight w:val="303"/>
          <w:tblHeader/>
          <w:jc w:val="center"/>
        </w:trPr>
        <w:tc>
          <w:tcPr>
            <w:tcW w:w="3496" w:type="dxa"/>
          </w:tcPr>
          <w:p w:rsidR="00352E4C" w:rsidRPr="00352E4C" w:rsidRDefault="00352E4C" w:rsidP="00351F7D">
            <w:pPr>
              <w:ind w:right="-57"/>
              <w:jc w:val="center"/>
              <w:rPr>
                <w:b/>
                <w:sz w:val="22"/>
                <w:szCs w:val="22"/>
              </w:rPr>
            </w:pPr>
            <w:r w:rsidRPr="00352E4C">
              <w:rPr>
                <w:b/>
                <w:sz w:val="22"/>
                <w:szCs w:val="22"/>
              </w:rPr>
              <w:t>Наименование параметра</w:t>
            </w:r>
          </w:p>
        </w:tc>
        <w:tc>
          <w:tcPr>
            <w:tcW w:w="5961" w:type="dxa"/>
          </w:tcPr>
          <w:p w:rsidR="00352E4C" w:rsidRPr="00352E4C" w:rsidRDefault="00352E4C" w:rsidP="00351F7D">
            <w:pPr>
              <w:ind w:right="-57"/>
              <w:jc w:val="center"/>
              <w:rPr>
                <w:b/>
                <w:sz w:val="22"/>
                <w:szCs w:val="22"/>
              </w:rPr>
            </w:pPr>
            <w:r w:rsidRPr="00352E4C">
              <w:rPr>
                <w:b/>
                <w:sz w:val="22"/>
                <w:szCs w:val="22"/>
              </w:rPr>
              <w:t>Параметр</w:t>
            </w:r>
          </w:p>
        </w:tc>
      </w:tr>
      <w:tr w:rsidR="00352E4C" w:rsidRPr="00F579E1" w:rsidTr="00351F7D">
        <w:trPr>
          <w:cantSplit/>
          <w:trHeight w:val="153"/>
          <w:jc w:val="center"/>
        </w:trPr>
        <w:tc>
          <w:tcPr>
            <w:tcW w:w="9457" w:type="dxa"/>
            <w:gridSpan w:val="2"/>
          </w:tcPr>
          <w:p w:rsidR="00352E4C" w:rsidRPr="00352E4C" w:rsidRDefault="00352E4C" w:rsidP="00351F7D">
            <w:pPr>
              <w:ind w:right="-57"/>
              <w:jc w:val="center"/>
              <w:rPr>
                <w:b/>
                <w:sz w:val="22"/>
                <w:szCs w:val="22"/>
              </w:rPr>
            </w:pPr>
            <w:r w:rsidRPr="00352E4C">
              <w:rPr>
                <w:b/>
                <w:sz w:val="22"/>
                <w:szCs w:val="22"/>
              </w:rPr>
              <w:t>Попутный нефтяной газ</w:t>
            </w:r>
          </w:p>
        </w:tc>
      </w:tr>
      <w:tr w:rsidR="00352E4C" w:rsidRPr="00F579E1" w:rsidTr="00351F7D">
        <w:trPr>
          <w:jc w:val="center"/>
        </w:trPr>
        <w:tc>
          <w:tcPr>
            <w:tcW w:w="3496" w:type="dxa"/>
          </w:tcPr>
          <w:p w:rsidR="00352E4C" w:rsidRPr="00352E4C" w:rsidRDefault="00352E4C" w:rsidP="00351F7D">
            <w:pPr>
              <w:ind w:right="-57"/>
              <w:rPr>
                <w:sz w:val="22"/>
                <w:szCs w:val="22"/>
              </w:rPr>
            </w:pPr>
            <w:r w:rsidRPr="00352E4C">
              <w:rPr>
                <w:sz w:val="22"/>
                <w:szCs w:val="22"/>
              </w:rPr>
              <w:t>Название вещества</w:t>
            </w:r>
          </w:p>
        </w:tc>
        <w:tc>
          <w:tcPr>
            <w:tcW w:w="5961" w:type="dxa"/>
          </w:tcPr>
          <w:p w:rsidR="00352E4C" w:rsidRPr="00352E4C" w:rsidRDefault="00352E4C" w:rsidP="00351F7D">
            <w:pPr>
              <w:rPr>
                <w:sz w:val="22"/>
                <w:szCs w:val="22"/>
              </w:rPr>
            </w:pPr>
            <w:r w:rsidRPr="00352E4C">
              <w:rPr>
                <w:sz w:val="22"/>
                <w:szCs w:val="22"/>
              </w:rPr>
              <w:t>Смесь предельных углеводородов</w:t>
            </w:r>
          </w:p>
        </w:tc>
      </w:tr>
      <w:tr w:rsidR="00352E4C" w:rsidRPr="00F579E1" w:rsidTr="00351F7D">
        <w:trPr>
          <w:jc w:val="center"/>
        </w:trPr>
        <w:tc>
          <w:tcPr>
            <w:tcW w:w="3496" w:type="dxa"/>
          </w:tcPr>
          <w:p w:rsidR="00352E4C" w:rsidRPr="00352E4C" w:rsidRDefault="00352E4C" w:rsidP="00351F7D">
            <w:pPr>
              <w:ind w:right="-57"/>
              <w:rPr>
                <w:sz w:val="22"/>
                <w:szCs w:val="22"/>
              </w:rPr>
            </w:pPr>
            <w:r w:rsidRPr="00352E4C">
              <w:rPr>
                <w:sz w:val="22"/>
                <w:szCs w:val="22"/>
              </w:rPr>
              <w:t>Формула</w:t>
            </w:r>
          </w:p>
          <w:p w:rsidR="00352E4C" w:rsidRPr="00352E4C" w:rsidRDefault="00352E4C" w:rsidP="00351F7D">
            <w:pPr>
              <w:ind w:right="-57"/>
              <w:rPr>
                <w:sz w:val="22"/>
                <w:szCs w:val="22"/>
              </w:rPr>
            </w:pPr>
            <w:r w:rsidRPr="00352E4C">
              <w:rPr>
                <w:sz w:val="22"/>
                <w:szCs w:val="22"/>
              </w:rPr>
              <w:t>эмпирическая</w:t>
            </w:r>
          </w:p>
          <w:p w:rsidR="00352E4C" w:rsidRPr="00352E4C" w:rsidRDefault="00352E4C" w:rsidP="00351F7D">
            <w:pPr>
              <w:ind w:right="-57"/>
              <w:rPr>
                <w:sz w:val="22"/>
                <w:szCs w:val="22"/>
              </w:rPr>
            </w:pPr>
            <w:r w:rsidRPr="00352E4C">
              <w:rPr>
                <w:sz w:val="22"/>
                <w:szCs w:val="22"/>
              </w:rPr>
              <w:t>структурная</w:t>
            </w:r>
          </w:p>
        </w:tc>
        <w:tc>
          <w:tcPr>
            <w:tcW w:w="5961" w:type="dxa"/>
          </w:tcPr>
          <w:p w:rsidR="00352E4C" w:rsidRPr="00352E4C" w:rsidRDefault="00352E4C" w:rsidP="00351F7D">
            <w:pPr>
              <w:ind w:left="-70" w:right="-73"/>
              <w:jc w:val="center"/>
              <w:rPr>
                <w:sz w:val="22"/>
                <w:szCs w:val="22"/>
              </w:rPr>
            </w:pPr>
            <w:r w:rsidRPr="00352E4C">
              <w:rPr>
                <w:sz w:val="22"/>
                <w:szCs w:val="22"/>
              </w:rPr>
              <w:t>СН4+С2Н6+С3Н8(СпН2п+2)</w:t>
            </w:r>
          </w:p>
          <w:p w:rsidR="00352E4C" w:rsidRPr="00352E4C" w:rsidRDefault="00352E4C" w:rsidP="00351F7D">
            <w:pPr>
              <w:spacing w:line="160" w:lineRule="atLeast"/>
              <w:ind w:right="-57"/>
              <w:jc w:val="center"/>
              <w:rPr>
                <w:sz w:val="22"/>
                <w:szCs w:val="22"/>
              </w:rPr>
            </w:pPr>
            <w:r w:rsidRPr="00352E4C">
              <w:rPr>
                <w:sz w:val="22"/>
                <w:szCs w:val="22"/>
              </w:rPr>
              <w:t>Н</w:t>
            </w:r>
          </w:p>
          <w:p w:rsidR="00352E4C" w:rsidRPr="00352E4C" w:rsidRDefault="00352E4C" w:rsidP="00351F7D">
            <w:pPr>
              <w:spacing w:line="160" w:lineRule="atLeast"/>
              <w:ind w:right="-57"/>
              <w:jc w:val="center"/>
              <w:rPr>
                <w:sz w:val="22"/>
                <w:szCs w:val="22"/>
              </w:rPr>
            </w:pPr>
            <w:r w:rsidRPr="00352E4C">
              <w:rPr>
                <w:sz w:val="22"/>
                <w:szCs w:val="22"/>
              </w:rPr>
              <w:t>|</w:t>
            </w:r>
          </w:p>
          <w:p w:rsidR="00352E4C" w:rsidRPr="00352E4C" w:rsidRDefault="00352E4C" w:rsidP="00351F7D">
            <w:pPr>
              <w:spacing w:line="160" w:lineRule="atLeast"/>
              <w:ind w:right="-57"/>
              <w:jc w:val="center"/>
              <w:rPr>
                <w:sz w:val="22"/>
                <w:szCs w:val="22"/>
              </w:rPr>
            </w:pPr>
            <w:r w:rsidRPr="00352E4C">
              <w:rPr>
                <w:sz w:val="22"/>
                <w:szCs w:val="22"/>
              </w:rPr>
              <w:t>Н-С-Н</w:t>
            </w:r>
          </w:p>
          <w:p w:rsidR="00352E4C" w:rsidRPr="00352E4C" w:rsidRDefault="00352E4C" w:rsidP="00351F7D">
            <w:pPr>
              <w:spacing w:line="160" w:lineRule="atLeast"/>
              <w:ind w:right="-57"/>
              <w:jc w:val="center"/>
              <w:rPr>
                <w:sz w:val="22"/>
                <w:szCs w:val="22"/>
              </w:rPr>
            </w:pPr>
            <w:r w:rsidRPr="00352E4C">
              <w:rPr>
                <w:sz w:val="22"/>
                <w:szCs w:val="22"/>
              </w:rPr>
              <w:t>|</w:t>
            </w:r>
          </w:p>
          <w:p w:rsidR="00352E4C" w:rsidRPr="00352E4C" w:rsidRDefault="00352E4C" w:rsidP="00351F7D">
            <w:pPr>
              <w:ind w:left="-70" w:right="-73"/>
              <w:jc w:val="center"/>
              <w:rPr>
                <w:sz w:val="22"/>
                <w:szCs w:val="22"/>
              </w:rPr>
            </w:pPr>
            <w:r w:rsidRPr="00352E4C">
              <w:rPr>
                <w:sz w:val="22"/>
                <w:szCs w:val="22"/>
              </w:rPr>
              <w:t>Н</w:t>
            </w:r>
          </w:p>
        </w:tc>
      </w:tr>
      <w:tr w:rsidR="00352E4C" w:rsidRPr="00F579E1" w:rsidTr="00351F7D">
        <w:trPr>
          <w:jc w:val="center"/>
        </w:trPr>
        <w:tc>
          <w:tcPr>
            <w:tcW w:w="3496" w:type="dxa"/>
          </w:tcPr>
          <w:p w:rsidR="00352E4C" w:rsidRDefault="00352E4C" w:rsidP="00351F7D">
            <w:pPr>
              <w:ind w:right="-57"/>
              <w:rPr>
                <w:sz w:val="22"/>
                <w:szCs w:val="22"/>
              </w:rPr>
            </w:pPr>
            <w:r w:rsidRPr="00352E4C">
              <w:rPr>
                <w:sz w:val="22"/>
                <w:szCs w:val="22"/>
              </w:rPr>
              <w:t>Плотность газа абсолютная, кг/м</w:t>
            </w:r>
            <w:r w:rsidRPr="00352E4C">
              <w:rPr>
                <w:sz w:val="22"/>
                <w:szCs w:val="22"/>
                <w:vertAlign w:val="superscript"/>
              </w:rPr>
              <w:t>3</w:t>
            </w:r>
            <w:r w:rsidRPr="00352E4C">
              <w:rPr>
                <w:sz w:val="22"/>
                <w:szCs w:val="22"/>
              </w:rPr>
              <w:t xml:space="preserve">  при 20 °С и 101,325  кПа</w:t>
            </w:r>
          </w:p>
          <w:p w:rsidR="00352E4C" w:rsidRPr="00352E4C" w:rsidRDefault="00352E4C" w:rsidP="00351F7D">
            <w:pPr>
              <w:ind w:right="-57"/>
              <w:rPr>
                <w:sz w:val="22"/>
                <w:szCs w:val="22"/>
              </w:rPr>
            </w:pPr>
          </w:p>
        </w:tc>
        <w:tc>
          <w:tcPr>
            <w:tcW w:w="5961" w:type="dxa"/>
          </w:tcPr>
          <w:p w:rsidR="00352E4C" w:rsidRPr="00352E4C" w:rsidRDefault="00352E4C" w:rsidP="00351F7D">
            <w:pPr>
              <w:rPr>
                <w:sz w:val="22"/>
                <w:szCs w:val="22"/>
              </w:rPr>
            </w:pPr>
            <w:r w:rsidRPr="00352E4C">
              <w:rPr>
                <w:sz w:val="22"/>
                <w:szCs w:val="22"/>
              </w:rPr>
              <w:t>0,966-1,325</w:t>
            </w:r>
          </w:p>
        </w:tc>
      </w:tr>
      <w:tr w:rsidR="00352E4C" w:rsidRPr="00F579E1" w:rsidTr="00351F7D">
        <w:trPr>
          <w:jc w:val="center"/>
        </w:trPr>
        <w:tc>
          <w:tcPr>
            <w:tcW w:w="3496" w:type="dxa"/>
          </w:tcPr>
          <w:p w:rsidR="00352E4C" w:rsidRPr="00352E4C" w:rsidRDefault="00352E4C" w:rsidP="00351F7D">
            <w:pPr>
              <w:rPr>
                <w:sz w:val="22"/>
                <w:szCs w:val="22"/>
              </w:rPr>
            </w:pPr>
            <w:r w:rsidRPr="00352E4C">
              <w:rPr>
                <w:sz w:val="22"/>
                <w:szCs w:val="22"/>
              </w:rPr>
              <w:lastRenderedPageBreak/>
              <w:t>Данные о взрывопожароопасности</w:t>
            </w:r>
          </w:p>
          <w:p w:rsidR="00352E4C" w:rsidRPr="00352E4C" w:rsidRDefault="00352E4C" w:rsidP="00351F7D">
            <w:pPr>
              <w:rPr>
                <w:sz w:val="22"/>
                <w:szCs w:val="22"/>
              </w:rPr>
            </w:pPr>
            <w:r w:rsidRPr="00352E4C">
              <w:rPr>
                <w:sz w:val="22"/>
                <w:szCs w:val="22"/>
              </w:rPr>
              <w:t>температура вспышки</w:t>
            </w:r>
          </w:p>
          <w:p w:rsidR="00352E4C" w:rsidRPr="00352E4C" w:rsidRDefault="00352E4C" w:rsidP="00351F7D">
            <w:pPr>
              <w:rPr>
                <w:sz w:val="22"/>
                <w:szCs w:val="22"/>
              </w:rPr>
            </w:pPr>
            <w:r w:rsidRPr="00352E4C">
              <w:rPr>
                <w:sz w:val="22"/>
                <w:szCs w:val="22"/>
              </w:rPr>
              <w:t>температура самовоспламенения</w:t>
            </w:r>
          </w:p>
          <w:p w:rsidR="00352E4C" w:rsidRPr="00352E4C" w:rsidRDefault="00352E4C" w:rsidP="00351F7D">
            <w:pPr>
              <w:rPr>
                <w:sz w:val="22"/>
                <w:szCs w:val="22"/>
              </w:rPr>
            </w:pPr>
            <w:r w:rsidRPr="00352E4C">
              <w:rPr>
                <w:sz w:val="22"/>
                <w:szCs w:val="22"/>
              </w:rPr>
              <w:t>пределы взрываемости</w:t>
            </w:r>
          </w:p>
        </w:tc>
        <w:tc>
          <w:tcPr>
            <w:tcW w:w="5961" w:type="dxa"/>
          </w:tcPr>
          <w:p w:rsidR="00352E4C" w:rsidRPr="00352E4C" w:rsidRDefault="00352E4C" w:rsidP="00351F7D">
            <w:pPr>
              <w:rPr>
                <w:sz w:val="22"/>
                <w:szCs w:val="22"/>
              </w:rPr>
            </w:pPr>
          </w:p>
          <w:p w:rsidR="00352E4C" w:rsidRPr="00352E4C" w:rsidRDefault="00352E4C" w:rsidP="00351F7D">
            <w:pPr>
              <w:rPr>
                <w:sz w:val="22"/>
                <w:szCs w:val="22"/>
              </w:rPr>
            </w:pPr>
            <w:r w:rsidRPr="00352E4C">
              <w:rPr>
                <w:sz w:val="22"/>
                <w:szCs w:val="22"/>
              </w:rPr>
              <w:t xml:space="preserve">(-)187,8 </w:t>
            </w:r>
            <w:r w:rsidRPr="00352E4C">
              <w:rPr>
                <w:sz w:val="22"/>
                <w:szCs w:val="22"/>
                <w:vertAlign w:val="superscript"/>
              </w:rPr>
              <w:t>0</w:t>
            </w:r>
            <w:r w:rsidRPr="00352E4C">
              <w:rPr>
                <w:sz w:val="22"/>
                <w:szCs w:val="22"/>
              </w:rPr>
              <w:t>С (по метану)</w:t>
            </w:r>
          </w:p>
          <w:p w:rsidR="00352E4C" w:rsidRPr="00352E4C" w:rsidRDefault="00352E4C" w:rsidP="00351F7D">
            <w:pPr>
              <w:rPr>
                <w:sz w:val="22"/>
                <w:szCs w:val="22"/>
              </w:rPr>
            </w:pPr>
            <w:r w:rsidRPr="00352E4C">
              <w:rPr>
                <w:sz w:val="22"/>
                <w:szCs w:val="22"/>
              </w:rPr>
              <w:t xml:space="preserve">537,8 </w:t>
            </w:r>
            <w:r w:rsidRPr="00352E4C">
              <w:rPr>
                <w:sz w:val="22"/>
                <w:szCs w:val="22"/>
                <w:vertAlign w:val="superscript"/>
              </w:rPr>
              <w:t>0</w:t>
            </w:r>
            <w:r w:rsidRPr="00352E4C">
              <w:rPr>
                <w:sz w:val="22"/>
                <w:szCs w:val="22"/>
              </w:rPr>
              <w:t>С (по метану)</w:t>
            </w:r>
          </w:p>
          <w:p w:rsidR="00352E4C" w:rsidRPr="00352E4C" w:rsidRDefault="00352E4C" w:rsidP="00351F7D">
            <w:pPr>
              <w:rPr>
                <w:sz w:val="22"/>
                <w:szCs w:val="22"/>
              </w:rPr>
            </w:pPr>
            <w:r w:rsidRPr="00352E4C">
              <w:rPr>
                <w:sz w:val="22"/>
                <w:szCs w:val="22"/>
              </w:rPr>
              <w:t>5 – 15 %</w:t>
            </w:r>
          </w:p>
        </w:tc>
      </w:tr>
      <w:tr w:rsidR="00352E4C" w:rsidRPr="00F579E1" w:rsidTr="00351F7D">
        <w:trPr>
          <w:jc w:val="center"/>
        </w:trPr>
        <w:tc>
          <w:tcPr>
            <w:tcW w:w="3496" w:type="dxa"/>
          </w:tcPr>
          <w:p w:rsidR="00352E4C" w:rsidRPr="00352E4C" w:rsidRDefault="00352E4C" w:rsidP="00351F7D">
            <w:pPr>
              <w:rPr>
                <w:sz w:val="22"/>
                <w:szCs w:val="22"/>
              </w:rPr>
            </w:pPr>
            <w:r w:rsidRPr="00352E4C">
              <w:rPr>
                <w:sz w:val="22"/>
                <w:szCs w:val="22"/>
              </w:rPr>
              <w:t xml:space="preserve">Данные о токсичной опасности </w:t>
            </w:r>
          </w:p>
          <w:p w:rsidR="00352E4C" w:rsidRPr="00352E4C" w:rsidRDefault="00352E4C" w:rsidP="00351F7D">
            <w:pPr>
              <w:rPr>
                <w:sz w:val="22"/>
                <w:szCs w:val="22"/>
                <w:u w:val="single"/>
              </w:rPr>
            </w:pPr>
            <w:r w:rsidRPr="00352E4C">
              <w:rPr>
                <w:sz w:val="22"/>
                <w:szCs w:val="22"/>
                <w:u w:val="single"/>
              </w:rPr>
              <w:t>У/в</w:t>
            </w:r>
          </w:p>
          <w:p w:rsidR="00352E4C" w:rsidRPr="00352E4C" w:rsidRDefault="00352E4C" w:rsidP="00351F7D">
            <w:pPr>
              <w:rPr>
                <w:sz w:val="22"/>
                <w:szCs w:val="22"/>
              </w:rPr>
            </w:pPr>
            <w:r w:rsidRPr="00352E4C">
              <w:rPr>
                <w:sz w:val="22"/>
                <w:szCs w:val="22"/>
              </w:rPr>
              <w:t>ПДК воздуха рабочей зоны</w:t>
            </w:r>
          </w:p>
          <w:p w:rsidR="00352E4C" w:rsidRPr="00352E4C" w:rsidRDefault="00352E4C" w:rsidP="00351F7D">
            <w:pPr>
              <w:jc w:val="both"/>
              <w:rPr>
                <w:sz w:val="22"/>
                <w:szCs w:val="22"/>
              </w:rPr>
            </w:pPr>
            <w:r w:rsidRPr="00352E4C">
              <w:rPr>
                <w:sz w:val="22"/>
                <w:szCs w:val="22"/>
              </w:rPr>
              <w:t xml:space="preserve">Летальнаятоксодоза, </w:t>
            </w:r>
            <w:r w:rsidRPr="00352E4C">
              <w:rPr>
                <w:sz w:val="22"/>
                <w:szCs w:val="22"/>
                <w:lang w:val="en-US"/>
              </w:rPr>
              <w:t>LCt</w:t>
            </w:r>
            <w:r w:rsidRPr="00352E4C">
              <w:rPr>
                <w:sz w:val="22"/>
                <w:szCs w:val="22"/>
                <w:vertAlign w:val="subscript"/>
              </w:rPr>
              <w:t>50</w:t>
            </w:r>
            <w:r w:rsidRPr="00352E4C">
              <w:rPr>
                <w:sz w:val="22"/>
                <w:szCs w:val="22"/>
              </w:rPr>
              <w:t>, мг мин/л</w:t>
            </w:r>
          </w:p>
          <w:p w:rsidR="00352E4C" w:rsidRPr="00352E4C" w:rsidRDefault="00352E4C" w:rsidP="00351F7D">
            <w:pPr>
              <w:rPr>
                <w:sz w:val="22"/>
                <w:szCs w:val="22"/>
              </w:rPr>
            </w:pPr>
            <w:r w:rsidRPr="00352E4C">
              <w:rPr>
                <w:sz w:val="22"/>
                <w:szCs w:val="22"/>
              </w:rPr>
              <w:t xml:space="preserve">Пороговаятоксодоза, </w:t>
            </w:r>
            <w:r w:rsidRPr="00352E4C">
              <w:rPr>
                <w:sz w:val="22"/>
                <w:szCs w:val="22"/>
                <w:lang w:val="en-US"/>
              </w:rPr>
              <w:t>PCt</w:t>
            </w:r>
            <w:r w:rsidRPr="00352E4C">
              <w:rPr>
                <w:sz w:val="22"/>
                <w:szCs w:val="22"/>
                <w:vertAlign w:val="subscript"/>
              </w:rPr>
              <w:t>50</w:t>
            </w:r>
            <w:r w:rsidRPr="00352E4C">
              <w:rPr>
                <w:sz w:val="22"/>
                <w:szCs w:val="22"/>
              </w:rPr>
              <w:t>, мг мин/л</w:t>
            </w:r>
          </w:p>
        </w:tc>
        <w:tc>
          <w:tcPr>
            <w:tcW w:w="5961" w:type="dxa"/>
          </w:tcPr>
          <w:p w:rsidR="00352E4C" w:rsidRPr="00352E4C" w:rsidRDefault="00352E4C" w:rsidP="00351F7D">
            <w:pPr>
              <w:rPr>
                <w:sz w:val="22"/>
                <w:szCs w:val="22"/>
              </w:rPr>
            </w:pPr>
          </w:p>
          <w:p w:rsidR="00352E4C" w:rsidRPr="00352E4C" w:rsidRDefault="00352E4C" w:rsidP="00351F7D">
            <w:pPr>
              <w:rPr>
                <w:sz w:val="22"/>
                <w:szCs w:val="22"/>
              </w:rPr>
            </w:pPr>
          </w:p>
          <w:p w:rsidR="00352E4C" w:rsidRPr="00352E4C" w:rsidRDefault="00352E4C" w:rsidP="00351F7D">
            <w:pPr>
              <w:pStyle w:val="afffffffffff0"/>
            </w:pPr>
            <w:r w:rsidRPr="00352E4C">
              <w:t>300 мг/м</w:t>
            </w:r>
            <w:r w:rsidRPr="00352E4C">
              <w:rPr>
                <w:vertAlign w:val="superscript"/>
              </w:rPr>
              <w:t>3</w:t>
            </w:r>
          </w:p>
          <w:p w:rsidR="00352E4C" w:rsidRPr="00352E4C" w:rsidRDefault="00352E4C" w:rsidP="00351F7D">
            <w:pPr>
              <w:pStyle w:val="afffffffffff0"/>
            </w:pPr>
          </w:p>
          <w:p w:rsidR="00352E4C" w:rsidRPr="00352E4C" w:rsidRDefault="00352E4C" w:rsidP="00351F7D">
            <w:pPr>
              <w:pStyle w:val="afffffffffff0"/>
            </w:pPr>
            <w:r w:rsidRPr="00352E4C">
              <w:t>2.7 тыс.</w:t>
            </w:r>
            <w:r w:rsidRPr="00352E4C">
              <w:rPr>
                <w:vertAlign w:val="superscript"/>
              </w:rPr>
              <w:t>-1</w:t>
            </w:r>
          </w:p>
          <w:p w:rsidR="00352E4C" w:rsidRPr="00352E4C" w:rsidRDefault="00352E4C" w:rsidP="00351F7D">
            <w:pPr>
              <w:pStyle w:val="afffffffffff0"/>
            </w:pPr>
          </w:p>
          <w:p w:rsidR="00352E4C" w:rsidRPr="00352E4C" w:rsidRDefault="00352E4C" w:rsidP="00351F7D">
            <w:pPr>
              <w:pStyle w:val="afffffffffff0"/>
            </w:pPr>
            <w:r w:rsidRPr="00352E4C">
              <w:t>150 мг</w:t>
            </w:r>
            <w:r w:rsidRPr="00352E4C">
              <w:rPr>
                <w:vertAlign w:val="superscript"/>
              </w:rPr>
              <w:t>*</w:t>
            </w:r>
            <w:r w:rsidRPr="00352E4C">
              <w:t>мин/л</w:t>
            </w:r>
          </w:p>
        </w:tc>
      </w:tr>
      <w:tr w:rsidR="00352E4C" w:rsidRPr="00F579E1" w:rsidTr="00351F7D">
        <w:trPr>
          <w:jc w:val="center"/>
        </w:trPr>
        <w:tc>
          <w:tcPr>
            <w:tcW w:w="3496" w:type="dxa"/>
          </w:tcPr>
          <w:p w:rsidR="00352E4C" w:rsidRPr="00352E4C" w:rsidRDefault="00352E4C" w:rsidP="00351F7D">
            <w:pPr>
              <w:ind w:right="-57"/>
              <w:rPr>
                <w:sz w:val="22"/>
                <w:szCs w:val="22"/>
              </w:rPr>
            </w:pPr>
            <w:r w:rsidRPr="00352E4C">
              <w:rPr>
                <w:sz w:val="22"/>
                <w:szCs w:val="22"/>
              </w:rPr>
              <w:t>Реакционная способность</w:t>
            </w:r>
          </w:p>
        </w:tc>
        <w:tc>
          <w:tcPr>
            <w:tcW w:w="5961" w:type="dxa"/>
          </w:tcPr>
          <w:p w:rsidR="00352E4C" w:rsidRPr="00352E4C" w:rsidRDefault="00352E4C" w:rsidP="00351F7D">
            <w:pPr>
              <w:rPr>
                <w:sz w:val="22"/>
                <w:szCs w:val="22"/>
              </w:rPr>
            </w:pPr>
            <w:r w:rsidRPr="00352E4C">
              <w:rPr>
                <w:sz w:val="22"/>
                <w:szCs w:val="22"/>
              </w:rPr>
              <w:t>Горюч</w:t>
            </w:r>
          </w:p>
        </w:tc>
      </w:tr>
      <w:tr w:rsidR="00352E4C" w:rsidRPr="00F579E1" w:rsidTr="00351F7D">
        <w:trPr>
          <w:jc w:val="center"/>
        </w:trPr>
        <w:tc>
          <w:tcPr>
            <w:tcW w:w="3496" w:type="dxa"/>
          </w:tcPr>
          <w:p w:rsidR="00352E4C" w:rsidRPr="00352E4C" w:rsidRDefault="00352E4C" w:rsidP="00351F7D">
            <w:pPr>
              <w:ind w:right="-57"/>
              <w:rPr>
                <w:sz w:val="22"/>
                <w:szCs w:val="22"/>
              </w:rPr>
            </w:pPr>
            <w:r w:rsidRPr="00352E4C">
              <w:rPr>
                <w:sz w:val="22"/>
                <w:szCs w:val="22"/>
              </w:rPr>
              <w:t>Запах</w:t>
            </w:r>
          </w:p>
        </w:tc>
        <w:tc>
          <w:tcPr>
            <w:tcW w:w="5961" w:type="dxa"/>
          </w:tcPr>
          <w:p w:rsidR="00352E4C" w:rsidRPr="00352E4C" w:rsidRDefault="00352E4C" w:rsidP="00351F7D">
            <w:pPr>
              <w:rPr>
                <w:sz w:val="22"/>
                <w:szCs w:val="22"/>
              </w:rPr>
            </w:pPr>
            <w:r w:rsidRPr="00352E4C">
              <w:rPr>
                <w:sz w:val="22"/>
                <w:szCs w:val="22"/>
              </w:rPr>
              <w:t>Метан – газ с невыраженным запахом.</w:t>
            </w:r>
          </w:p>
        </w:tc>
      </w:tr>
      <w:tr w:rsidR="00352E4C" w:rsidRPr="00F579E1" w:rsidTr="00351F7D">
        <w:trPr>
          <w:jc w:val="center"/>
        </w:trPr>
        <w:tc>
          <w:tcPr>
            <w:tcW w:w="3496" w:type="dxa"/>
          </w:tcPr>
          <w:p w:rsidR="00352E4C" w:rsidRPr="00352E4C" w:rsidRDefault="00352E4C" w:rsidP="00351F7D">
            <w:pPr>
              <w:ind w:right="-57"/>
              <w:rPr>
                <w:sz w:val="22"/>
                <w:szCs w:val="22"/>
              </w:rPr>
            </w:pPr>
            <w:r w:rsidRPr="00352E4C">
              <w:rPr>
                <w:sz w:val="22"/>
                <w:szCs w:val="22"/>
              </w:rPr>
              <w:t>Меры предосторожности</w:t>
            </w:r>
          </w:p>
        </w:tc>
        <w:tc>
          <w:tcPr>
            <w:tcW w:w="5961" w:type="dxa"/>
          </w:tcPr>
          <w:p w:rsidR="00352E4C" w:rsidRPr="00352E4C" w:rsidRDefault="00352E4C" w:rsidP="00351F7D">
            <w:pPr>
              <w:rPr>
                <w:sz w:val="22"/>
                <w:szCs w:val="22"/>
              </w:rPr>
            </w:pPr>
            <w:r w:rsidRPr="00352E4C">
              <w:rPr>
                <w:sz w:val="22"/>
                <w:szCs w:val="22"/>
              </w:rPr>
              <w:t>Постоянный контроль за целостностью и герметичностью оборудования и трубопроводов (профилактические осмотры, диагностика, дефектоскопия и др.), контроль антикоррози</w:t>
            </w:r>
            <w:r w:rsidRPr="00352E4C">
              <w:rPr>
                <w:sz w:val="22"/>
                <w:szCs w:val="22"/>
              </w:rPr>
              <w:t>й</w:t>
            </w:r>
            <w:r w:rsidRPr="00352E4C">
              <w:rPr>
                <w:sz w:val="22"/>
                <w:szCs w:val="22"/>
              </w:rPr>
              <w:t>ных покрытий полостей оборудования и стенок трубопров</w:t>
            </w:r>
            <w:r w:rsidRPr="00352E4C">
              <w:rPr>
                <w:sz w:val="22"/>
                <w:szCs w:val="22"/>
              </w:rPr>
              <w:t>о</w:t>
            </w:r>
            <w:r w:rsidRPr="00352E4C">
              <w:rPr>
                <w:sz w:val="22"/>
                <w:szCs w:val="22"/>
              </w:rPr>
              <w:t>дов и обеспечение своевременного их технологического о</w:t>
            </w:r>
            <w:r w:rsidRPr="00352E4C">
              <w:rPr>
                <w:sz w:val="22"/>
                <w:szCs w:val="22"/>
              </w:rPr>
              <w:t>б</w:t>
            </w:r>
            <w:r w:rsidRPr="00352E4C">
              <w:rPr>
                <w:sz w:val="22"/>
                <w:szCs w:val="22"/>
              </w:rPr>
              <w:t>служивания и ремонта с обновлением всех элементов по м</w:t>
            </w:r>
            <w:r w:rsidRPr="00352E4C">
              <w:rPr>
                <w:sz w:val="22"/>
                <w:szCs w:val="22"/>
              </w:rPr>
              <w:t>е</w:t>
            </w:r>
            <w:r w:rsidRPr="00352E4C">
              <w:rPr>
                <w:sz w:val="22"/>
                <w:szCs w:val="22"/>
              </w:rPr>
              <w:t>ре износа и структурного изменения металла.</w:t>
            </w:r>
          </w:p>
          <w:p w:rsidR="00352E4C" w:rsidRPr="00352E4C" w:rsidRDefault="00352E4C" w:rsidP="00351F7D">
            <w:pPr>
              <w:rPr>
                <w:sz w:val="22"/>
                <w:szCs w:val="22"/>
              </w:rPr>
            </w:pPr>
            <w:r w:rsidRPr="00352E4C">
              <w:rPr>
                <w:sz w:val="22"/>
                <w:szCs w:val="22"/>
              </w:rPr>
              <w:t>Исключение возникновения источников зажигания (система защитного заземления (зануления), молниезащита сооруж</w:t>
            </w:r>
            <w:r w:rsidRPr="00352E4C">
              <w:rPr>
                <w:sz w:val="22"/>
                <w:szCs w:val="22"/>
              </w:rPr>
              <w:t>е</w:t>
            </w:r>
            <w:r w:rsidRPr="00352E4C">
              <w:rPr>
                <w:sz w:val="22"/>
                <w:szCs w:val="22"/>
              </w:rPr>
              <w:t>ний, применение электрооборудования, электрических сетей и искусственного освещения во взрывобезопасном исполн</w:t>
            </w:r>
            <w:r w:rsidRPr="00352E4C">
              <w:rPr>
                <w:sz w:val="22"/>
                <w:szCs w:val="22"/>
              </w:rPr>
              <w:t>е</w:t>
            </w:r>
            <w:r w:rsidRPr="00352E4C">
              <w:rPr>
                <w:sz w:val="22"/>
                <w:szCs w:val="22"/>
              </w:rPr>
              <w:t>нии, использование инструмента, не дающего при ударе и</w:t>
            </w:r>
            <w:r w:rsidRPr="00352E4C">
              <w:rPr>
                <w:sz w:val="22"/>
                <w:szCs w:val="22"/>
              </w:rPr>
              <w:t>с</w:t>
            </w:r>
            <w:r w:rsidRPr="00352E4C">
              <w:rPr>
                <w:sz w:val="22"/>
                <w:szCs w:val="22"/>
              </w:rPr>
              <w:t>кру, и спецодежды, не способной накапливать заряды стат</w:t>
            </w:r>
            <w:r w:rsidRPr="00352E4C">
              <w:rPr>
                <w:sz w:val="22"/>
                <w:szCs w:val="22"/>
              </w:rPr>
              <w:t>и</w:t>
            </w:r>
            <w:r w:rsidRPr="00352E4C">
              <w:rPr>
                <w:sz w:val="22"/>
                <w:szCs w:val="22"/>
              </w:rPr>
              <w:t>ческого электричества).</w:t>
            </w:r>
          </w:p>
          <w:p w:rsidR="00352E4C" w:rsidRPr="00352E4C" w:rsidRDefault="00352E4C" w:rsidP="00351F7D">
            <w:pPr>
              <w:jc w:val="both"/>
              <w:rPr>
                <w:sz w:val="22"/>
                <w:szCs w:val="22"/>
              </w:rPr>
            </w:pPr>
            <w:r w:rsidRPr="00352E4C">
              <w:rPr>
                <w:sz w:val="22"/>
                <w:szCs w:val="22"/>
              </w:rPr>
              <w:t>Рабочий персонал, ремонтная смена, обходчики, дежурный персонал должны быть обеспечены изолированными средс</w:t>
            </w:r>
            <w:r w:rsidRPr="00352E4C">
              <w:rPr>
                <w:sz w:val="22"/>
                <w:szCs w:val="22"/>
              </w:rPr>
              <w:t>т</w:t>
            </w:r>
            <w:r w:rsidRPr="00352E4C">
              <w:rPr>
                <w:sz w:val="22"/>
                <w:szCs w:val="22"/>
              </w:rPr>
              <w:t>вами защиты органов дыхания. Содержание в порядке и и</w:t>
            </w:r>
            <w:r w:rsidRPr="00352E4C">
              <w:rPr>
                <w:sz w:val="22"/>
                <w:szCs w:val="22"/>
              </w:rPr>
              <w:t>с</w:t>
            </w:r>
            <w:r w:rsidRPr="00352E4C">
              <w:rPr>
                <w:sz w:val="22"/>
                <w:szCs w:val="22"/>
              </w:rPr>
              <w:t>правности средств индивидуальной защиты и средств пож</w:t>
            </w:r>
            <w:r w:rsidRPr="00352E4C">
              <w:rPr>
                <w:sz w:val="22"/>
                <w:szCs w:val="22"/>
              </w:rPr>
              <w:t>а</w:t>
            </w:r>
            <w:r w:rsidRPr="00352E4C">
              <w:rPr>
                <w:sz w:val="22"/>
                <w:szCs w:val="22"/>
              </w:rPr>
              <w:t xml:space="preserve">ротушения.  </w:t>
            </w:r>
          </w:p>
        </w:tc>
      </w:tr>
      <w:tr w:rsidR="00352E4C" w:rsidRPr="00F579E1" w:rsidTr="00351F7D">
        <w:trPr>
          <w:jc w:val="center"/>
        </w:trPr>
        <w:tc>
          <w:tcPr>
            <w:tcW w:w="3496" w:type="dxa"/>
          </w:tcPr>
          <w:p w:rsidR="00352E4C" w:rsidRPr="00352E4C" w:rsidRDefault="00352E4C" w:rsidP="00351F7D">
            <w:pPr>
              <w:ind w:right="-57"/>
              <w:rPr>
                <w:sz w:val="22"/>
                <w:szCs w:val="22"/>
              </w:rPr>
            </w:pPr>
            <w:r w:rsidRPr="00352E4C">
              <w:rPr>
                <w:sz w:val="22"/>
                <w:szCs w:val="22"/>
              </w:rPr>
              <w:t>Информация о воздействии на л</w:t>
            </w:r>
            <w:r w:rsidRPr="00352E4C">
              <w:rPr>
                <w:sz w:val="22"/>
                <w:szCs w:val="22"/>
              </w:rPr>
              <w:t>ю</w:t>
            </w:r>
            <w:r w:rsidRPr="00352E4C">
              <w:rPr>
                <w:sz w:val="22"/>
                <w:szCs w:val="22"/>
              </w:rPr>
              <w:t xml:space="preserve">дей </w:t>
            </w:r>
          </w:p>
        </w:tc>
        <w:tc>
          <w:tcPr>
            <w:tcW w:w="5961" w:type="dxa"/>
          </w:tcPr>
          <w:p w:rsidR="00352E4C" w:rsidRPr="00352E4C" w:rsidRDefault="00352E4C" w:rsidP="00351F7D">
            <w:pPr>
              <w:jc w:val="both"/>
              <w:rPr>
                <w:sz w:val="22"/>
                <w:szCs w:val="22"/>
              </w:rPr>
            </w:pPr>
            <w:r w:rsidRPr="00352E4C">
              <w:rPr>
                <w:sz w:val="22"/>
                <w:szCs w:val="22"/>
              </w:rPr>
              <w:t>При аварии – барическое, тепловое излучение (ожоги, уш</w:t>
            </w:r>
            <w:r w:rsidRPr="00352E4C">
              <w:rPr>
                <w:sz w:val="22"/>
                <w:szCs w:val="22"/>
              </w:rPr>
              <w:t>и</w:t>
            </w:r>
            <w:r w:rsidRPr="00352E4C">
              <w:rPr>
                <w:sz w:val="22"/>
                <w:szCs w:val="22"/>
              </w:rPr>
              <w:t>бы, сотрясение). Токсическое действие газов горючих пр</w:t>
            </w:r>
            <w:r w:rsidRPr="00352E4C">
              <w:rPr>
                <w:sz w:val="22"/>
                <w:szCs w:val="22"/>
              </w:rPr>
              <w:t>и</w:t>
            </w:r>
            <w:r w:rsidRPr="00352E4C">
              <w:rPr>
                <w:sz w:val="22"/>
                <w:szCs w:val="22"/>
              </w:rPr>
              <w:t>родных в обычных условиях определяется недостатком к</w:t>
            </w:r>
            <w:r w:rsidRPr="00352E4C">
              <w:rPr>
                <w:sz w:val="22"/>
                <w:szCs w:val="22"/>
              </w:rPr>
              <w:t>и</w:t>
            </w:r>
            <w:r w:rsidRPr="00352E4C">
              <w:rPr>
                <w:sz w:val="22"/>
                <w:szCs w:val="22"/>
              </w:rPr>
              <w:t>слорода, Накопление газов в воздухе до 25-30 %, что соо</w:t>
            </w:r>
            <w:r w:rsidRPr="00352E4C">
              <w:rPr>
                <w:sz w:val="22"/>
                <w:szCs w:val="22"/>
              </w:rPr>
              <w:t>т</w:t>
            </w:r>
            <w:r w:rsidRPr="00352E4C">
              <w:rPr>
                <w:sz w:val="22"/>
                <w:szCs w:val="22"/>
              </w:rPr>
              <w:t>ветствует снижению содержания кислорода с 21 до 15-16% сопровождается отчетливыми признаками кислородного г</w:t>
            </w:r>
            <w:r w:rsidRPr="00352E4C">
              <w:rPr>
                <w:sz w:val="22"/>
                <w:szCs w:val="22"/>
              </w:rPr>
              <w:t>о</w:t>
            </w:r>
            <w:r w:rsidRPr="00352E4C">
              <w:rPr>
                <w:sz w:val="22"/>
                <w:szCs w:val="22"/>
              </w:rPr>
              <w:t>лодания учащение пульса, увеличение объема дыхания, о</w:t>
            </w:r>
            <w:r w:rsidRPr="00352E4C">
              <w:rPr>
                <w:sz w:val="22"/>
                <w:szCs w:val="22"/>
              </w:rPr>
              <w:t>с</w:t>
            </w:r>
            <w:r w:rsidRPr="00352E4C">
              <w:rPr>
                <w:sz w:val="22"/>
                <w:szCs w:val="22"/>
              </w:rPr>
              <w:t>лабление внимания, нарушение координации движения. При концентрации газов 80-90% после 5-6 вдохов наступает п</w:t>
            </w:r>
            <w:r w:rsidRPr="00352E4C">
              <w:rPr>
                <w:sz w:val="22"/>
                <w:szCs w:val="22"/>
              </w:rPr>
              <w:t>о</w:t>
            </w:r>
            <w:r w:rsidRPr="00352E4C">
              <w:rPr>
                <w:sz w:val="22"/>
                <w:szCs w:val="22"/>
              </w:rPr>
              <w:t>теря сознания с утратой рефлексов.</w:t>
            </w:r>
          </w:p>
        </w:tc>
      </w:tr>
      <w:tr w:rsidR="00352E4C" w:rsidRPr="00F579E1" w:rsidTr="00351F7D">
        <w:trPr>
          <w:jc w:val="center"/>
        </w:trPr>
        <w:tc>
          <w:tcPr>
            <w:tcW w:w="3496" w:type="dxa"/>
          </w:tcPr>
          <w:p w:rsidR="00352E4C" w:rsidRPr="00352E4C" w:rsidRDefault="00352E4C" w:rsidP="00351F7D">
            <w:pPr>
              <w:ind w:right="-57"/>
              <w:rPr>
                <w:sz w:val="22"/>
                <w:szCs w:val="22"/>
              </w:rPr>
            </w:pPr>
            <w:r w:rsidRPr="00352E4C">
              <w:rPr>
                <w:sz w:val="22"/>
                <w:szCs w:val="22"/>
              </w:rPr>
              <w:t>Средства защиты</w:t>
            </w:r>
          </w:p>
        </w:tc>
        <w:tc>
          <w:tcPr>
            <w:tcW w:w="5961" w:type="dxa"/>
          </w:tcPr>
          <w:p w:rsidR="00352E4C" w:rsidRPr="00352E4C" w:rsidRDefault="00352E4C" w:rsidP="00351F7D">
            <w:pPr>
              <w:jc w:val="both"/>
              <w:rPr>
                <w:sz w:val="22"/>
                <w:szCs w:val="22"/>
              </w:rPr>
            </w:pPr>
            <w:r w:rsidRPr="00352E4C">
              <w:rPr>
                <w:sz w:val="22"/>
                <w:szCs w:val="22"/>
              </w:rPr>
              <w:t>Фильтрующие противогазы марки АХ, В и А (ГОСТ 12.4.121-2015). Изолирующие противогазы марки БКФ, при содержании в атмосфере не менее 18% об.кислорода и не б</w:t>
            </w:r>
            <w:r w:rsidRPr="00352E4C">
              <w:rPr>
                <w:sz w:val="22"/>
                <w:szCs w:val="22"/>
              </w:rPr>
              <w:t>о</w:t>
            </w:r>
            <w:r w:rsidRPr="00352E4C">
              <w:rPr>
                <w:sz w:val="22"/>
                <w:szCs w:val="22"/>
              </w:rPr>
              <w:t>лее 0,5 % об. вредных веществ.</w:t>
            </w:r>
          </w:p>
          <w:p w:rsidR="00352E4C" w:rsidRPr="00352E4C" w:rsidRDefault="00352E4C" w:rsidP="00351F7D">
            <w:pPr>
              <w:jc w:val="both"/>
              <w:rPr>
                <w:sz w:val="22"/>
                <w:szCs w:val="22"/>
              </w:rPr>
            </w:pPr>
            <w:r w:rsidRPr="00352E4C">
              <w:rPr>
                <w:sz w:val="22"/>
                <w:szCs w:val="22"/>
              </w:rPr>
              <w:t>Шланговые противогазы типа ПШ-1, ПШ-2 при высоком с</w:t>
            </w:r>
            <w:r w:rsidRPr="00352E4C">
              <w:rPr>
                <w:sz w:val="22"/>
                <w:szCs w:val="22"/>
              </w:rPr>
              <w:t>о</w:t>
            </w:r>
            <w:r w:rsidRPr="00352E4C">
              <w:rPr>
                <w:sz w:val="22"/>
                <w:szCs w:val="22"/>
              </w:rPr>
              <w:t>держании газов. Кислородно-изолирующие дыхательные а</w:t>
            </w:r>
            <w:r w:rsidRPr="00352E4C">
              <w:rPr>
                <w:sz w:val="22"/>
                <w:szCs w:val="22"/>
              </w:rPr>
              <w:t>п</w:t>
            </w:r>
            <w:r w:rsidRPr="00352E4C">
              <w:rPr>
                <w:sz w:val="22"/>
                <w:szCs w:val="22"/>
              </w:rPr>
              <w:t>параты. Спецодежда и спецобувь, обитая неискрящими гво</w:t>
            </w:r>
            <w:r w:rsidRPr="00352E4C">
              <w:rPr>
                <w:sz w:val="22"/>
                <w:szCs w:val="22"/>
              </w:rPr>
              <w:t>з</w:t>
            </w:r>
            <w:r w:rsidRPr="00352E4C">
              <w:rPr>
                <w:sz w:val="22"/>
                <w:szCs w:val="22"/>
              </w:rPr>
              <w:t>дями.</w:t>
            </w:r>
          </w:p>
        </w:tc>
      </w:tr>
      <w:tr w:rsidR="00352E4C" w:rsidRPr="00F579E1" w:rsidTr="00351F7D">
        <w:trPr>
          <w:jc w:val="center"/>
        </w:trPr>
        <w:tc>
          <w:tcPr>
            <w:tcW w:w="3496" w:type="dxa"/>
          </w:tcPr>
          <w:p w:rsidR="00352E4C" w:rsidRPr="00352E4C" w:rsidRDefault="00352E4C" w:rsidP="00351F7D">
            <w:pPr>
              <w:ind w:right="-57"/>
              <w:rPr>
                <w:sz w:val="22"/>
                <w:szCs w:val="22"/>
              </w:rPr>
            </w:pPr>
            <w:r w:rsidRPr="00352E4C">
              <w:rPr>
                <w:sz w:val="22"/>
                <w:szCs w:val="22"/>
              </w:rPr>
              <w:t>Меры перевода вещества в бе</w:t>
            </w:r>
            <w:r w:rsidRPr="00352E4C">
              <w:rPr>
                <w:sz w:val="22"/>
                <w:szCs w:val="22"/>
              </w:rPr>
              <w:t>з</w:t>
            </w:r>
            <w:r w:rsidRPr="00352E4C">
              <w:rPr>
                <w:sz w:val="22"/>
                <w:szCs w:val="22"/>
              </w:rPr>
              <w:t>вредное состояние</w:t>
            </w:r>
          </w:p>
        </w:tc>
        <w:tc>
          <w:tcPr>
            <w:tcW w:w="5961" w:type="dxa"/>
          </w:tcPr>
          <w:p w:rsidR="00352E4C" w:rsidRPr="00352E4C" w:rsidRDefault="00352E4C" w:rsidP="00351F7D">
            <w:pPr>
              <w:jc w:val="both"/>
              <w:rPr>
                <w:sz w:val="22"/>
                <w:szCs w:val="22"/>
              </w:rPr>
            </w:pPr>
            <w:r w:rsidRPr="00352E4C">
              <w:rPr>
                <w:sz w:val="22"/>
                <w:szCs w:val="22"/>
              </w:rPr>
              <w:t>При утечке на газопроводе отсекается участок газопровода неочищенного газа, на котором произошла утечка, и его оп</w:t>
            </w:r>
            <w:r w:rsidRPr="00352E4C">
              <w:rPr>
                <w:sz w:val="22"/>
                <w:szCs w:val="22"/>
              </w:rPr>
              <w:t>о</w:t>
            </w:r>
            <w:r w:rsidRPr="00352E4C">
              <w:rPr>
                <w:sz w:val="22"/>
                <w:szCs w:val="22"/>
              </w:rPr>
              <w:t>рожнение сбросом газа на факела крановых узлов или сме</w:t>
            </w:r>
            <w:r w:rsidRPr="00352E4C">
              <w:rPr>
                <w:sz w:val="22"/>
                <w:szCs w:val="22"/>
              </w:rPr>
              <w:t>ж</w:t>
            </w:r>
            <w:r w:rsidRPr="00352E4C">
              <w:rPr>
                <w:sz w:val="22"/>
                <w:szCs w:val="22"/>
              </w:rPr>
              <w:t xml:space="preserve">ных объектов. В случае загрязнения почвы незначительным </w:t>
            </w:r>
            <w:r w:rsidRPr="00352E4C">
              <w:rPr>
                <w:sz w:val="22"/>
                <w:szCs w:val="22"/>
              </w:rPr>
              <w:lastRenderedPageBreak/>
              <w:t>количеством конденсата, содержащимся в газе, производится снятие загрязненного слоя почвы и вывоз его на полигон промышленных отходов.</w:t>
            </w:r>
          </w:p>
          <w:p w:rsidR="00352E4C" w:rsidRPr="00352E4C" w:rsidRDefault="00352E4C" w:rsidP="00351F7D">
            <w:pPr>
              <w:jc w:val="both"/>
              <w:rPr>
                <w:sz w:val="22"/>
                <w:szCs w:val="22"/>
              </w:rPr>
            </w:pPr>
            <w:r w:rsidRPr="00352E4C">
              <w:rPr>
                <w:sz w:val="22"/>
                <w:szCs w:val="22"/>
              </w:rPr>
              <w:t>При загазованности в помещении – рассеивание путем пр</w:t>
            </w:r>
            <w:r w:rsidRPr="00352E4C">
              <w:rPr>
                <w:sz w:val="22"/>
                <w:szCs w:val="22"/>
              </w:rPr>
              <w:t>о</w:t>
            </w:r>
            <w:r w:rsidRPr="00352E4C">
              <w:rPr>
                <w:sz w:val="22"/>
                <w:szCs w:val="22"/>
              </w:rPr>
              <w:t>ветривания или включения системы вентиляции, в т.ч. ав</w:t>
            </w:r>
            <w:r w:rsidRPr="00352E4C">
              <w:rPr>
                <w:sz w:val="22"/>
                <w:szCs w:val="22"/>
              </w:rPr>
              <w:t>а</w:t>
            </w:r>
            <w:r w:rsidRPr="00352E4C">
              <w:rPr>
                <w:sz w:val="22"/>
                <w:szCs w:val="22"/>
              </w:rPr>
              <w:t>рийной вентиляции.</w:t>
            </w:r>
          </w:p>
        </w:tc>
      </w:tr>
      <w:tr w:rsidR="00352E4C" w:rsidRPr="00F579E1" w:rsidTr="00351F7D">
        <w:trPr>
          <w:jc w:val="center"/>
        </w:trPr>
        <w:tc>
          <w:tcPr>
            <w:tcW w:w="3496" w:type="dxa"/>
          </w:tcPr>
          <w:p w:rsidR="00352E4C" w:rsidRPr="00352E4C" w:rsidRDefault="00352E4C" w:rsidP="00351F7D">
            <w:pPr>
              <w:ind w:right="-57"/>
              <w:rPr>
                <w:sz w:val="22"/>
                <w:szCs w:val="22"/>
              </w:rPr>
            </w:pPr>
            <w:r w:rsidRPr="00352E4C">
              <w:rPr>
                <w:sz w:val="22"/>
                <w:szCs w:val="22"/>
              </w:rPr>
              <w:lastRenderedPageBreak/>
              <w:br w:type="page"/>
              <w:t xml:space="preserve"> Меры первой помощи пострада</w:t>
            </w:r>
            <w:r w:rsidRPr="00352E4C">
              <w:rPr>
                <w:sz w:val="22"/>
                <w:szCs w:val="22"/>
              </w:rPr>
              <w:t>в</w:t>
            </w:r>
            <w:r w:rsidRPr="00352E4C">
              <w:rPr>
                <w:sz w:val="22"/>
                <w:szCs w:val="22"/>
              </w:rPr>
              <w:t>шим от воздействия вещества.</w:t>
            </w:r>
          </w:p>
        </w:tc>
        <w:tc>
          <w:tcPr>
            <w:tcW w:w="5961" w:type="dxa"/>
          </w:tcPr>
          <w:p w:rsidR="00352E4C" w:rsidRPr="00352E4C" w:rsidRDefault="00352E4C" w:rsidP="00351F7D">
            <w:pPr>
              <w:jc w:val="both"/>
              <w:rPr>
                <w:sz w:val="22"/>
                <w:szCs w:val="22"/>
              </w:rPr>
            </w:pPr>
            <w:r w:rsidRPr="00352E4C">
              <w:rPr>
                <w:sz w:val="22"/>
                <w:szCs w:val="22"/>
              </w:rPr>
              <w:t>Первая медицинская помощь должна быть оказана неме</w:t>
            </w:r>
            <w:r w:rsidRPr="00352E4C">
              <w:rPr>
                <w:sz w:val="22"/>
                <w:szCs w:val="22"/>
              </w:rPr>
              <w:t>д</w:t>
            </w:r>
            <w:r w:rsidRPr="00352E4C">
              <w:rPr>
                <w:sz w:val="22"/>
                <w:szCs w:val="22"/>
              </w:rPr>
              <w:t>ленно при обнаружении симптомов воздействия газа. П</w:t>
            </w:r>
            <w:r w:rsidRPr="00352E4C">
              <w:rPr>
                <w:sz w:val="22"/>
                <w:szCs w:val="22"/>
              </w:rPr>
              <w:t>о</w:t>
            </w:r>
            <w:r w:rsidRPr="00352E4C">
              <w:rPr>
                <w:sz w:val="22"/>
                <w:szCs w:val="22"/>
              </w:rPr>
              <w:t>страдавших удаляют из опасной зоны. При ингаляционном отравлении пострадавшего следует освободить от стесня</w:t>
            </w:r>
            <w:r w:rsidRPr="00352E4C">
              <w:rPr>
                <w:sz w:val="22"/>
                <w:szCs w:val="22"/>
              </w:rPr>
              <w:t>ю</w:t>
            </w:r>
            <w:r w:rsidRPr="00352E4C">
              <w:rPr>
                <w:sz w:val="22"/>
                <w:szCs w:val="22"/>
              </w:rPr>
              <w:t>щей одежды, положить в теплое место. При нарушении д</w:t>
            </w:r>
            <w:r w:rsidRPr="00352E4C">
              <w:rPr>
                <w:sz w:val="22"/>
                <w:szCs w:val="22"/>
              </w:rPr>
              <w:t>ы</w:t>
            </w:r>
            <w:r w:rsidRPr="00352E4C">
              <w:rPr>
                <w:sz w:val="22"/>
                <w:szCs w:val="22"/>
              </w:rPr>
              <w:t>хания дают кислород. При отсутствии дыхания немедленно начать искусственное дыхание по методу “изо рта в рот”. На обожж. уч-ки накладывают асептические повязки</w:t>
            </w:r>
          </w:p>
        </w:tc>
      </w:tr>
      <w:tr w:rsidR="00352E4C" w:rsidRPr="00F579E1" w:rsidTr="00351F7D">
        <w:trPr>
          <w:jc w:val="center"/>
        </w:trPr>
        <w:tc>
          <w:tcPr>
            <w:tcW w:w="3496" w:type="dxa"/>
          </w:tcPr>
          <w:p w:rsidR="00352E4C" w:rsidRPr="00352E4C" w:rsidRDefault="00352E4C" w:rsidP="00351F7D">
            <w:pPr>
              <w:ind w:right="-57"/>
              <w:rPr>
                <w:sz w:val="22"/>
                <w:szCs w:val="22"/>
              </w:rPr>
            </w:pPr>
            <w:r w:rsidRPr="00352E4C">
              <w:rPr>
                <w:sz w:val="22"/>
                <w:szCs w:val="22"/>
              </w:rPr>
              <w:t>Класс опасности по ГОСТ 12.1. 007-76, ГОСТ 12.1.005-88</w:t>
            </w:r>
          </w:p>
        </w:tc>
        <w:tc>
          <w:tcPr>
            <w:tcW w:w="5961" w:type="dxa"/>
          </w:tcPr>
          <w:p w:rsidR="00352E4C" w:rsidRPr="00352E4C" w:rsidRDefault="00352E4C" w:rsidP="00351F7D">
            <w:pPr>
              <w:jc w:val="both"/>
              <w:rPr>
                <w:sz w:val="22"/>
                <w:szCs w:val="22"/>
              </w:rPr>
            </w:pPr>
            <w:r w:rsidRPr="00352E4C">
              <w:rPr>
                <w:sz w:val="22"/>
                <w:szCs w:val="22"/>
              </w:rPr>
              <w:t>4</w:t>
            </w:r>
          </w:p>
        </w:tc>
      </w:tr>
      <w:tr w:rsidR="00352E4C" w:rsidRPr="00C94C44" w:rsidTr="00351F7D">
        <w:trPr>
          <w:trHeight w:val="345"/>
          <w:jc w:val="center"/>
        </w:trPr>
        <w:tc>
          <w:tcPr>
            <w:tcW w:w="9457" w:type="dxa"/>
            <w:gridSpan w:val="2"/>
          </w:tcPr>
          <w:p w:rsidR="00352E4C" w:rsidRPr="00352E4C" w:rsidRDefault="00352E4C" w:rsidP="00351F7D">
            <w:pPr>
              <w:jc w:val="center"/>
              <w:rPr>
                <w:sz w:val="22"/>
                <w:szCs w:val="22"/>
              </w:rPr>
            </w:pPr>
            <w:r w:rsidRPr="00352E4C">
              <w:rPr>
                <w:b/>
                <w:sz w:val="22"/>
                <w:szCs w:val="22"/>
              </w:rPr>
              <w:t>Сжиженные углеводородные газы (СУГ)</w:t>
            </w:r>
          </w:p>
        </w:tc>
      </w:tr>
      <w:tr w:rsidR="00352E4C" w:rsidRPr="00C94C44" w:rsidTr="00351F7D">
        <w:trPr>
          <w:jc w:val="center"/>
        </w:trPr>
        <w:tc>
          <w:tcPr>
            <w:tcW w:w="3496" w:type="dxa"/>
          </w:tcPr>
          <w:p w:rsidR="00352E4C" w:rsidRPr="00352E4C" w:rsidRDefault="00352E4C" w:rsidP="00351F7D">
            <w:pPr>
              <w:jc w:val="both"/>
              <w:rPr>
                <w:sz w:val="22"/>
                <w:szCs w:val="22"/>
              </w:rPr>
            </w:pPr>
            <w:r w:rsidRPr="00352E4C">
              <w:rPr>
                <w:sz w:val="22"/>
                <w:szCs w:val="22"/>
              </w:rPr>
              <w:t>Формула</w:t>
            </w:r>
          </w:p>
        </w:tc>
        <w:tc>
          <w:tcPr>
            <w:tcW w:w="5961" w:type="dxa"/>
          </w:tcPr>
          <w:p w:rsidR="00352E4C" w:rsidRPr="00352E4C" w:rsidRDefault="00352E4C" w:rsidP="00351F7D">
            <w:pPr>
              <w:jc w:val="both"/>
              <w:rPr>
                <w:sz w:val="22"/>
                <w:szCs w:val="22"/>
              </w:rPr>
            </w:pPr>
            <w:r w:rsidRPr="00352E4C">
              <w:rPr>
                <w:sz w:val="22"/>
                <w:szCs w:val="22"/>
              </w:rPr>
              <w:t>С</w:t>
            </w:r>
            <w:r w:rsidRPr="00352E4C">
              <w:rPr>
                <w:sz w:val="22"/>
                <w:szCs w:val="22"/>
                <w:vertAlign w:val="subscript"/>
              </w:rPr>
              <w:t>3</w:t>
            </w:r>
            <w:r w:rsidRPr="00352E4C">
              <w:rPr>
                <w:sz w:val="22"/>
                <w:szCs w:val="22"/>
              </w:rPr>
              <w:t>Н</w:t>
            </w:r>
            <w:r w:rsidRPr="00352E4C">
              <w:rPr>
                <w:sz w:val="22"/>
                <w:szCs w:val="22"/>
                <w:vertAlign w:val="subscript"/>
              </w:rPr>
              <w:t>8</w:t>
            </w:r>
            <w:r w:rsidRPr="00352E4C">
              <w:rPr>
                <w:sz w:val="22"/>
                <w:szCs w:val="22"/>
              </w:rPr>
              <w:t>, С</w:t>
            </w:r>
            <w:r w:rsidRPr="00352E4C">
              <w:rPr>
                <w:sz w:val="22"/>
                <w:szCs w:val="22"/>
                <w:vertAlign w:val="subscript"/>
              </w:rPr>
              <w:t>4</w:t>
            </w:r>
            <w:r w:rsidRPr="00352E4C">
              <w:rPr>
                <w:sz w:val="22"/>
                <w:szCs w:val="22"/>
              </w:rPr>
              <w:t>Н</w:t>
            </w:r>
            <w:r w:rsidRPr="00352E4C">
              <w:rPr>
                <w:sz w:val="22"/>
                <w:szCs w:val="22"/>
                <w:vertAlign w:val="subscript"/>
              </w:rPr>
              <w:t xml:space="preserve">10 </w:t>
            </w:r>
            <w:r w:rsidRPr="00352E4C">
              <w:rPr>
                <w:sz w:val="22"/>
                <w:szCs w:val="22"/>
              </w:rPr>
              <w:t>(основные компоненты)</w:t>
            </w:r>
          </w:p>
        </w:tc>
      </w:tr>
      <w:tr w:rsidR="00352E4C" w:rsidRPr="00C94C44" w:rsidTr="00351F7D">
        <w:trPr>
          <w:jc w:val="center"/>
        </w:trPr>
        <w:tc>
          <w:tcPr>
            <w:tcW w:w="3496" w:type="dxa"/>
          </w:tcPr>
          <w:p w:rsidR="00352E4C" w:rsidRPr="00352E4C" w:rsidRDefault="00352E4C" w:rsidP="00351F7D">
            <w:pPr>
              <w:jc w:val="both"/>
              <w:rPr>
                <w:sz w:val="22"/>
                <w:szCs w:val="22"/>
              </w:rPr>
            </w:pPr>
            <w:r w:rsidRPr="00352E4C">
              <w:rPr>
                <w:sz w:val="22"/>
                <w:szCs w:val="22"/>
              </w:rPr>
              <w:t>Состав</w:t>
            </w:r>
          </w:p>
        </w:tc>
        <w:tc>
          <w:tcPr>
            <w:tcW w:w="5961" w:type="dxa"/>
          </w:tcPr>
          <w:p w:rsidR="00352E4C" w:rsidRPr="00352E4C" w:rsidRDefault="00352E4C" w:rsidP="00351F7D">
            <w:pPr>
              <w:jc w:val="both"/>
              <w:rPr>
                <w:sz w:val="22"/>
                <w:szCs w:val="22"/>
              </w:rPr>
            </w:pPr>
            <w:r w:rsidRPr="00352E4C">
              <w:rPr>
                <w:sz w:val="22"/>
                <w:szCs w:val="22"/>
              </w:rPr>
              <w:t>Сумма метана, этана, этилена – не нормируется; сумма пр</w:t>
            </w:r>
            <w:r w:rsidRPr="00352E4C">
              <w:rPr>
                <w:sz w:val="22"/>
                <w:szCs w:val="22"/>
              </w:rPr>
              <w:t>о</w:t>
            </w:r>
            <w:r w:rsidRPr="00352E4C">
              <w:rPr>
                <w:sz w:val="22"/>
                <w:szCs w:val="22"/>
              </w:rPr>
              <w:t>пана и пропилена – не нормируется; сумма бутанов и бут</w:t>
            </w:r>
            <w:r w:rsidRPr="00352E4C">
              <w:rPr>
                <w:sz w:val="22"/>
                <w:szCs w:val="22"/>
              </w:rPr>
              <w:t>и</w:t>
            </w:r>
            <w:r w:rsidRPr="00352E4C">
              <w:rPr>
                <w:sz w:val="22"/>
                <w:szCs w:val="22"/>
              </w:rPr>
              <w:t>ленов – не более 60 %; массовая доля сероводорода и ме</w:t>
            </w:r>
            <w:r w:rsidRPr="00352E4C">
              <w:rPr>
                <w:sz w:val="22"/>
                <w:szCs w:val="22"/>
              </w:rPr>
              <w:t>р</w:t>
            </w:r>
            <w:r w:rsidRPr="00352E4C">
              <w:rPr>
                <w:sz w:val="22"/>
                <w:szCs w:val="22"/>
              </w:rPr>
              <w:t>каптановой серы – не более 0,013 %, в том числе серовод</w:t>
            </w:r>
            <w:r w:rsidRPr="00352E4C">
              <w:rPr>
                <w:sz w:val="22"/>
                <w:szCs w:val="22"/>
              </w:rPr>
              <w:t>о</w:t>
            </w:r>
            <w:r w:rsidRPr="00352E4C">
              <w:rPr>
                <w:sz w:val="22"/>
                <w:szCs w:val="22"/>
              </w:rPr>
              <w:t>рода – не более 0,003 %.</w:t>
            </w:r>
          </w:p>
        </w:tc>
      </w:tr>
      <w:tr w:rsidR="00352E4C" w:rsidRPr="00C94C44" w:rsidTr="00351F7D">
        <w:trPr>
          <w:jc w:val="center"/>
        </w:trPr>
        <w:tc>
          <w:tcPr>
            <w:tcW w:w="3496" w:type="dxa"/>
          </w:tcPr>
          <w:p w:rsidR="00352E4C" w:rsidRPr="00352E4C" w:rsidRDefault="00352E4C" w:rsidP="00351F7D">
            <w:pPr>
              <w:jc w:val="both"/>
              <w:rPr>
                <w:sz w:val="22"/>
                <w:szCs w:val="22"/>
                <w:vertAlign w:val="superscript"/>
              </w:rPr>
            </w:pPr>
            <w:r w:rsidRPr="00352E4C">
              <w:rPr>
                <w:sz w:val="22"/>
                <w:szCs w:val="22"/>
              </w:rPr>
              <w:t>Плотность кг./м</w:t>
            </w:r>
            <w:r w:rsidRPr="00352E4C">
              <w:rPr>
                <w:sz w:val="22"/>
                <w:szCs w:val="22"/>
                <w:vertAlign w:val="superscript"/>
              </w:rPr>
              <w:t>3</w:t>
            </w:r>
          </w:p>
          <w:p w:rsidR="00352E4C" w:rsidRPr="00352E4C" w:rsidRDefault="00352E4C" w:rsidP="00351F7D">
            <w:pPr>
              <w:jc w:val="both"/>
              <w:rPr>
                <w:sz w:val="22"/>
                <w:szCs w:val="22"/>
              </w:rPr>
            </w:pPr>
            <w:r w:rsidRPr="00352E4C">
              <w:rPr>
                <w:sz w:val="22"/>
                <w:szCs w:val="22"/>
              </w:rPr>
              <w:t>пропан</w:t>
            </w:r>
          </w:p>
          <w:p w:rsidR="00352E4C" w:rsidRPr="00352E4C" w:rsidRDefault="00352E4C" w:rsidP="00351F7D">
            <w:pPr>
              <w:jc w:val="both"/>
              <w:rPr>
                <w:sz w:val="22"/>
                <w:szCs w:val="22"/>
              </w:rPr>
            </w:pPr>
          </w:p>
          <w:p w:rsidR="00352E4C" w:rsidRPr="00352E4C" w:rsidRDefault="00352E4C" w:rsidP="00351F7D">
            <w:pPr>
              <w:jc w:val="both"/>
              <w:rPr>
                <w:sz w:val="22"/>
                <w:szCs w:val="22"/>
              </w:rPr>
            </w:pPr>
            <w:r w:rsidRPr="00352E4C">
              <w:rPr>
                <w:sz w:val="22"/>
                <w:szCs w:val="22"/>
              </w:rPr>
              <w:t>бутан</w:t>
            </w:r>
          </w:p>
        </w:tc>
        <w:tc>
          <w:tcPr>
            <w:tcW w:w="5961" w:type="dxa"/>
          </w:tcPr>
          <w:p w:rsidR="00352E4C" w:rsidRPr="00352E4C" w:rsidRDefault="00352E4C" w:rsidP="00351F7D">
            <w:pPr>
              <w:jc w:val="both"/>
              <w:rPr>
                <w:sz w:val="22"/>
                <w:szCs w:val="22"/>
              </w:rPr>
            </w:pPr>
          </w:p>
          <w:p w:rsidR="00352E4C" w:rsidRPr="00352E4C" w:rsidRDefault="00352E4C" w:rsidP="00351F7D">
            <w:pPr>
              <w:jc w:val="both"/>
              <w:rPr>
                <w:sz w:val="22"/>
                <w:szCs w:val="22"/>
                <w:vertAlign w:val="superscript"/>
              </w:rPr>
            </w:pPr>
            <w:r w:rsidRPr="00352E4C">
              <w:rPr>
                <w:sz w:val="22"/>
                <w:szCs w:val="22"/>
              </w:rPr>
              <w:t>плотность жидкой фазы – 585 кг/м</w:t>
            </w:r>
            <w:r w:rsidRPr="00352E4C">
              <w:rPr>
                <w:sz w:val="22"/>
                <w:szCs w:val="22"/>
                <w:vertAlign w:val="superscript"/>
              </w:rPr>
              <w:t>3</w:t>
            </w:r>
            <w:r w:rsidRPr="00352E4C">
              <w:rPr>
                <w:sz w:val="22"/>
                <w:szCs w:val="22"/>
              </w:rPr>
              <w:t>,  паровой фазы – 2,02 кг/м</w:t>
            </w:r>
            <w:r w:rsidRPr="00352E4C">
              <w:rPr>
                <w:sz w:val="22"/>
                <w:szCs w:val="22"/>
                <w:vertAlign w:val="superscript"/>
              </w:rPr>
              <w:t>3</w:t>
            </w:r>
          </w:p>
          <w:p w:rsidR="00352E4C" w:rsidRPr="00352E4C" w:rsidRDefault="00352E4C" w:rsidP="00351F7D">
            <w:pPr>
              <w:jc w:val="both"/>
              <w:rPr>
                <w:sz w:val="22"/>
                <w:szCs w:val="22"/>
              </w:rPr>
            </w:pPr>
            <w:r w:rsidRPr="00352E4C">
              <w:rPr>
                <w:sz w:val="22"/>
                <w:szCs w:val="22"/>
              </w:rPr>
              <w:t>плотность жидкой фазы – 600 кг/м</w:t>
            </w:r>
            <w:r w:rsidRPr="00352E4C">
              <w:rPr>
                <w:sz w:val="22"/>
                <w:szCs w:val="22"/>
                <w:vertAlign w:val="superscript"/>
              </w:rPr>
              <w:t>3</w:t>
            </w:r>
            <w:r w:rsidRPr="00352E4C">
              <w:rPr>
                <w:sz w:val="22"/>
                <w:szCs w:val="22"/>
              </w:rPr>
              <w:t>; паровой фазы – 2,70 кг/м</w:t>
            </w:r>
            <w:r w:rsidRPr="00352E4C">
              <w:rPr>
                <w:sz w:val="22"/>
                <w:szCs w:val="22"/>
                <w:vertAlign w:val="superscript"/>
              </w:rPr>
              <w:t>3</w:t>
            </w:r>
          </w:p>
        </w:tc>
      </w:tr>
      <w:tr w:rsidR="00352E4C" w:rsidRPr="00C94C44" w:rsidTr="00351F7D">
        <w:trPr>
          <w:jc w:val="center"/>
        </w:trPr>
        <w:tc>
          <w:tcPr>
            <w:tcW w:w="3496" w:type="dxa"/>
          </w:tcPr>
          <w:p w:rsidR="00352E4C" w:rsidRPr="00352E4C" w:rsidRDefault="00352E4C" w:rsidP="00351F7D">
            <w:pPr>
              <w:rPr>
                <w:sz w:val="22"/>
                <w:szCs w:val="22"/>
              </w:rPr>
            </w:pPr>
            <w:r w:rsidRPr="00352E4C">
              <w:rPr>
                <w:sz w:val="22"/>
                <w:szCs w:val="22"/>
              </w:rPr>
              <w:t>Данные о взрывопожароопасности</w:t>
            </w:r>
          </w:p>
          <w:p w:rsidR="00352E4C" w:rsidRPr="00352E4C" w:rsidRDefault="00352E4C" w:rsidP="00351F7D">
            <w:pPr>
              <w:rPr>
                <w:sz w:val="22"/>
                <w:szCs w:val="22"/>
              </w:rPr>
            </w:pPr>
            <w:r w:rsidRPr="00352E4C">
              <w:rPr>
                <w:sz w:val="22"/>
                <w:szCs w:val="22"/>
              </w:rPr>
              <w:t>температура вспышки</w:t>
            </w:r>
          </w:p>
          <w:p w:rsidR="00352E4C" w:rsidRPr="00352E4C" w:rsidRDefault="00352E4C" w:rsidP="00351F7D">
            <w:pPr>
              <w:rPr>
                <w:sz w:val="22"/>
                <w:szCs w:val="22"/>
              </w:rPr>
            </w:pPr>
            <w:r w:rsidRPr="00352E4C">
              <w:rPr>
                <w:sz w:val="22"/>
                <w:szCs w:val="22"/>
              </w:rPr>
              <w:t>температура самовоспламенения</w:t>
            </w:r>
          </w:p>
          <w:p w:rsidR="00352E4C" w:rsidRPr="00352E4C" w:rsidRDefault="00352E4C" w:rsidP="00351F7D">
            <w:pPr>
              <w:rPr>
                <w:sz w:val="22"/>
                <w:szCs w:val="22"/>
              </w:rPr>
            </w:pPr>
            <w:r w:rsidRPr="00352E4C">
              <w:rPr>
                <w:sz w:val="22"/>
                <w:szCs w:val="22"/>
              </w:rPr>
              <w:t>концентрационные пределы ра</w:t>
            </w:r>
            <w:r w:rsidRPr="00352E4C">
              <w:rPr>
                <w:sz w:val="22"/>
                <w:szCs w:val="22"/>
              </w:rPr>
              <w:t>с</w:t>
            </w:r>
            <w:r w:rsidRPr="00352E4C">
              <w:rPr>
                <w:sz w:val="22"/>
                <w:szCs w:val="22"/>
              </w:rPr>
              <w:t>пространения пламени</w:t>
            </w:r>
          </w:p>
          <w:p w:rsidR="00352E4C" w:rsidRPr="00352E4C" w:rsidRDefault="00352E4C" w:rsidP="00351F7D">
            <w:pPr>
              <w:rPr>
                <w:sz w:val="22"/>
                <w:szCs w:val="22"/>
              </w:rPr>
            </w:pPr>
            <w:r w:rsidRPr="00352E4C">
              <w:rPr>
                <w:color w:val="000000"/>
                <w:sz w:val="22"/>
                <w:szCs w:val="22"/>
              </w:rPr>
              <w:t>пределы взрываемости, %, об.</w:t>
            </w:r>
          </w:p>
        </w:tc>
        <w:tc>
          <w:tcPr>
            <w:tcW w:w="5961" w:type="dxa"/>
          </w:tcPr>
          <w:p w:rsidR="00352E4C" w:rsidRPr="00352E4C" w:rsidRDefault="00352E4C" w:rsidP="00351F7D">
            <w:pPr>
              <w:jc w:val="both"/>
              <w:rPr>
                <w:sz w:val="22"/>
                <w:szCs w:val="22"/>
              </w:rPr>
            </w:pPr>
          </w:p>
          <w:p w:rsidR="00352E4C" w:rsidRPr="00352E4C" w:rsidRDefault="00352E4C" w:rsidP="00351F7D">
            <w:pPr>
              <w:jc w:val="both"/>
              <w:rPr>
                <w:sz w:val="22"/>
                <w:szCs w:val="22"/>
              </w:rPr>
            </w:pPr>
            <w:r w:rsidRPr="00352E4C">
              <w:rPr>
                <w:sz w:val="22"/>
                <w:szCs w:val="22"/>
              </w:rPr>
              <w:t>С</w:t>
            </w:r>
            <w:r w:rsidRPr="00352E4C">
              <w:rPr>
                <w:sz w:val="22"/>
                <w:szCs w:val="22"/>
                <w:vertAlign w:val="subscript"/>
              </w:rPr>
              <w:t>3</w:t>
            </w:r>
            <w:r w:rsidRPr="00352E4C">
              <w:rPr>
                <w:sz w:val="22"/>
                <w:szCs w:val="22"/>
              </w:rPr>
              <w:t>Н</w:t>
            </w:r>
            <w:r w:rsidRPr="00352E4C">
              <w:rPr>
                <w:sz w:val="22"/>
                <w:szCs w:val="22"/>
                <w:vertAlign w:val="subscript"/>
              </w:rPr>
              <w:t>8</w:t>
            </w:r>
            <w:r w:rsidRPr="00352E4C">
              <w:rPr>
                <w:sz w:val="22"/>
                <w:szCs w:val="22"/>
              </w:rPr>
              <w:t>-минус 96</w:t>
            </w:r>
            <w:r w:rsidRPr="00352E4C">
              <w:rPr>
                <w:sz w:val="22"/>
                <w:szCs w:val="22"/>
                <w:vertAlign w:val="superscript"/>
              </w:rPr>
              <w:t>о</w:t>
            </w:r>
            <w:r w:rsidRPr="00352E4C">
              <w:rPr>
                <w:sz w:val="22"/>
                <w:szCs w:val="22"/>
              </w:rPr>
              <w:t>С, С</w:t>
            </w:r>
            <w:r w:rsidRPr="00352E4C">
              <w:rPr>
                <w:sz w:val="22"/>
                <w:szCs w:val="22"/>
                <w:vertAlign w:val="subscript"/>
              </w:rPr>
              <w:t>4</w:t>
            </w:r>
            <w:r w:rsidRPr="00352E4C">
              <w:rPr>
                <w:sz w:val="22"/>
                <w:szCs w:val="22"/>
              </w:rPr>
              <w:t>Н</w:t>
            </w:r>
            <w:r w:rsidRPr="00352E4C">
              <w:rPr>
                <w:sz w:val="22"/>
                <w:szCs w:val="22"/>
                <w:vertAlign w:val="subscript"/>
              </w:rPr>
              <w:t>10</w:t>
            </w:r>
            <w:r w:rsidRPr="00352E4C">
              <w:rPr>
                <w:sz w:val="22"/>
                <w:szCs w:val="22"/>
              </w:rPr>
              <w:t xml:space="preserve"> - минус 69</w:t>
            </w:r>
            <w:r w:rsidRPr="00352E4C">
              <w:rPr>
                <w:sz w:val="22"/>
                <w:szCs w:val="22"/>
                <w:vertAlign w:val="superscript"/>
              </w:rPr>
              <w:t>о</w:t>
            </w:r>
            <w:r w:rsidRPr="00352E4C">
              <w:rPr>
                <w:sz w:val="22"/>
                <w:szCs w:val="22"/>
              </w:rPr>
              <w:t>С.</w:t>
            </w:r>
          </w:p>
          <w:p w:rsidR="00352E4C" w:rsidRPr="00352E4C" w:rsidRDefault="00352E4C" w:rsidP="00351F7D">
            <w:pPr>
              <w:jc w:val="both"/>
              <w:rPr>
                <w:sz w:val="22"/>
                <w:szCs w:val="22"/>
              </w:rPr>
            </w:pPr>
            <w:r w:rsidRPr="00352E4C">
              <w:rPr>
                <w:sz w:val="22"/>
                <w:szCs w:val="22"/>
              </w:rPr>
              <w:t>С</w:t>
            </w:r>
            <w:r w:rsidRPr="00352E4C">
              <w:rPr>
                <w:sz w:val="22"/>
                <w:szCs w:val="22"/>
                <w:vertAlign w:val="subscript"/>
              </w:rPr>
              <w:t>3</w:t>
            </w:r>
            <w:r w:rsidRPr="00352E4C">
              <w:rPr>
                <w:sz w:val="22"/>
                <w:szCs w:val="22"/>
              </w:rPr>
              <w:t>Н</w:t>
            </w:r>
            <w:r w:rsidRPr="00352E4C">
              <w:rPr>
                <w:sz w:val="22"/>
                <w:szCs w:val="22"/>
                <w:vertAlign w:val="subscript"/>
              </w:rPr>
              <w:t>8</w:t>
            </w:r>
            <w:r w:rsidRPr="00352E4C">
              <w:rPr>
                <w:sz w:val="22"/>
                <w:szCs w:val="22"/>
              </w:rPr>
              <w:t xml:space="preserve">– 470 </w:t>
            </w:r>
            <w:r w:rsidRPr="00352E4C">
              <w:rPr>
                <w:sz w:val="22"/>
                <w:szCs w:val="22"/>
                <w:vertAlign w:val="superscript"/>
              </w:rPr>
              <w:t>о</w:t>
            </w:r>
            <w:r w:rsidRPr="00352E4C">
              <w:rPr>
                <w:sz w:val="22"/>
                <w:szCs w:val="22"/>
              </w:rPr>
              <w:t>С, С</w:t>
            </w:r>
            <w:r w:rsidRPr="00352E4C">
              <w:rPr>
                <w:sz w:val="22"/>
                <w:szCs w:val="22"/>
                <w:vertAlign w:val="subscript"/>
              </w:rPr>
              <w:t>4</w:t>
            </w:r>
            <w:r w:rsidRPr="00352E4C">
              <w:rPr>
                <w:sz w:val="22"/>
                <w:szCs w:val="22"/>
              </w:rPr>
              <w:t>Н</w:t>
            </w:r>
            <w:r w:rsidRPr="00352E4C">
              <w:rPr>
                <w:sz w:val="22"/>
                <w:szCs w:val="22"/>
                <w:vertAlign w:val="subscript"/>
              </w:rPr>
              <w:t>10</w:t>
            </w:r>
            <w:r w:rsidRPr="00352E4C">
              <w:rPr>
                <w:sz w:val="22"/>
                <w:szCs w:val="22"/>
              </w:rPr>
              <w:t xml:space="preserve"> -405</w:t>
            </w:r>
            <w:r w:rsidRPr="00352E4C">
              <w:rPr>
                <w:sz w:val="22"/>
                <w:szCs w:val="22"/>
                <w:vertAlign w:val="superscript"/>
              </w:rPr>
              <w:t>о</w:t>
            </w:r>
            <w:r w:rsidRPr="00352E4C">
              <w:rPr>
                <w:sz w:val="22"/>
                <w:szCs w:val="22"/>
              </w:rPr>
              <w:t>С,</w:t>
            </w:r>
          </w:p>
          <w:p w:rsidR="00352E4C" w:rsidRPr="00352E4C" w:rsidRDefault="00352E4C" w:rsidP="00351F7D">
            <w:pPr>
              <w:jc w:val="both"/>
              <w:rPr>
                <w:sz w:val="22"/>
                <w:szCs w:val="22"/>
              </w:rPr>
            </w:pPr>
          </w:p>
          <w:p w:rsidR="00352E4C" w:rsidRPr="00352E4C" w:rsidRDefault="00352E4C" w:rsidP="00351F7D">
            <w:pPr>
              <w:jc w:val="both"/>
              <w:rPr>
                <w:sz w:val="22"/>
                <w:szCs w:val="22"/>
              </w:rPr>
            </w:pPr>
          </w:p>
          <w:p w:rsidR="00352E4C" w:rsidRPr="00352E4C" w:rsidRDefault="00352E4C" w:rsidP="00351F7D">
            <w:pPr>
              <w:jc w:val="both"/>
              <w:rPr>
                <w:sz w:val="22"/>
                <w:szCs w:val="22"/>
              </w:rPr>
            </w:pPr>
            <w:r w:rsidRPr="00352E4C">
              <w:rPr>
                <w:sz w:val="22"/>
                <w:szCs w:val="22"/>
              </w:rPr>
              <w:t>от 1,8% (об.) до 9,1% (об.) в воздухе</w:t>
            </w:r>
          </w:p>
        </w:tc>
      </w:tr>
      <w:tr w:rsidR="00352E4C" w:rsidRPr="00C94C44" w:rsidTr="00351F7D">
        <w:trPr>
          <w:jc w:val="center"/>
        </w:trPr>
        <w:tc>
          <w:tcPr>
            <w:tcW w:w="3496" w:type="dxa"/>
          </w:tcPr>
          <w:p w:rsidR="00352E4C" w:rsidRPr="00352E4C" w:rsidRDefault="00352E4C" w:rsidP="00351F7D">
            <w:pPr>
              <w:ind w:right="-57"/>
              <w:rPr>
                <w:sz w:val="22"/>
                <w:szCs w:val="22"/>
              </w:rPr>
            </w:pPr>
            <w:r w:rsidRPr="00352E4C">
              <w:rPr>
                <w:sz w:val="22"/>
                <w:szCs w:val="22"/>
              </w:rPr>
              <w:t>Меры предосторожности</w:t>
            </w:r>
          </w:p>
        </w:tc>
        <w:tc>
          <w:tcPr>
            <w:tcW w:w="5961" w:type="dxa"/>
          </w:tcPr>
          <w:p w:rsidR="00352E4C" w:rsidRPr="00352E4C" w:rsidRDefault="00352E4C" w:rsidP="00351F7D">
            <w:pPr>
              <w:pStyle w:val="affe"/>
              <w:rPr>
                <w:sz w:val="22"/>
                <w:szCs w:val="22"/>
              </w:rPr>
            </w:pPr>
            <w:r w:rsidRPr="00352E4C">
              <w:rPr>
                <w:sz w:val="22"/>
                <w:szCs w:val="22"/>
              </w:rPr>
              <w:t>Емкости, коммуникации, насосные агрегаты должны быть герметичны и заземлены. Все работы должны производиться инструментами, не дающими при ударе искру.</w:t>
            </w:r>
          </w:p>
          <w:p w:rsidR="00352E4C" w:rsidRPr="00352E4C" w:rsidRDefault="00352E4C" w:rsidP="00351F7D">
            <w:pPr>
              <w:jc w:val="both"/>
              <w:rPr>
                <w:sz w:val="22"/>
                <w:szCs w:val="22"/>
              </w:rPr>
            </w:pPr>
            <w:r w:rsidRPr="00352E4C">
              <w:rPr>
                <w:sz w:val="22"/>
                <w:szCs w:val="22"/>
              </w:rPr>
              <w:t>Персонал, занятый в работах с СУГ должен иметь в наличии исправные средства индивидуальной защиты и знать их пр</w:t>
            </w:r>
            <w:r w:rsidRPr="00352E4C">
              <w:rPr>
                <w:sz w:val="22"/>
                <w:szCs w:val="22"/>
              </w:rPr>
              <w:t>а</w:t>
            </w:r>
            <w:r w:rsidRPr="00352E4C">
              <w:rPr>
                <w:sz w:val="22"/>
                <w:szCs w:val="22"/>
              </w:rPr>
              <w:t>вильное применение.</w:t>
            </w:r>
          </w:p>
          <w:p w:rsidR="00352E4C" w:rsidRPr="00352E4C" w:rsidRDefault="00352E4C" w:rsidP="00351F7D">
            <w:pPr>
              <w:jc w:val="both"/>
              <w:rPr>
                <w:sz w:val="22"/>
                <w:szCs w:val="22"/>
              </w:rPr>
            </w:pPr>
          </w:p>
        </w:tc>
      </w:tr>
      <w:tr w:rsidR="00352E4C" w:rsidRPr="00C94C44" w:rsidTr="00351F7D">
        <w:trPr>
          <w:jc w:val="center"/>
        </w:trPr>
        <w:tc>
          <w:tcPr>
            <w:tcW w:w="3496" w:type="dxa"/>
          </w:tcPr>
          <w:p w:rsidR="00352E4C" w:rsidRPr="00352E4C" w:rsidRDefault="00352E4C" w:rsidP="00351F7D">
            <w:pPr>
              <w:ind w:right="-57"/>
              <w:rPr>
                <w:sz w:val="22"/>
                <w:szCs w:val="22"/>
              </w:rPr>
            </w:pPr>
            <w:r w:rsidRPr="00352E4C">
              <w:rPr>
                <w:sz w:val="22"/>
                <w:szCs w:val="22"/>
              </w:rPr>
              <w:t>Информация о воздействии на л</w:t>
            </w:r>
            <w:r w:rsidRPr="00352E4C">
              <w:rPr>
                <w:sz w:val="22"/>
                <w:szCs w:val="22"/>
              </w:rPr>
              <w:t>ю</w:t>
            </w:r>
            <w:r w:rsidRPr="00352E4C">
              <w:rPr>
                <w:sz w:val="22"/>
                <w:szCs w:val="22"/>
              </w:rPr>
              <w:t>дей</w:t>
            </w:r>
          </w:p>
        </w:tc>
        <w:tc>
          <w:tcPr>
            <w:tcW w:w="5961" w:type="dxa"/>
          </w:tcPr>
          <w:p w:rsidR="00352E4C" w:rsidRPr="00352E4C" w:rsidRDefault="00352E4C" w:rsidP="00351F7D">
            <w:pPr>
              <w:jc w:val="both"/>
              <w:rPr>
                <w:sz w:val="22"/>
                <w:szCs w:val="22"/>
              </w:rPr>
            </w:pPr>
            <w:r w:rsidRPr="00352E4C">
              <w:rPr>
                <w:sz w:val="22"/>
                <w:szCs w:val="22"/>
              </w:rPr>
              <w:t>Сжиженный газ, попадая на тело человека, вызывает обм</w:t>
            </w:r>
            <w:r w:rsidRPr="00352E4C">
              <w:rPr>
                <w:sz w:val="22"/>
                <w:szCs w:val="22"/>
              </w:rPr>
              <w:t>о</w:t>
            </w:r>
            <w:r w:rsidRPr="00352E4C">
              <w:rPr>
                <w:sz w:val="22"/>
                <w:szCs w:val="22"/>
              </w:rPr>
              <w:t>раживание.</w:t>
            </w:r>
          </w:p>
          <w:p w:rsidR="00352E4C" w:rsidRPr="00352E4C" w:rsidRDefault="00352E4C" w:rsidP="00351F7D">
            <w:pPr>
              <w:jc w:val="both"/>
              <w:rPr>
                <w:sz w:val="22"/>
                <w:szCs w:val="22"/>
              </w:rPr>
            </w:pPr>
            <w:r w:rsidRPr="00352E4C">
              <w:rPr>
                <w:sz w:val="22"/>
                <w:szCs w:val="22"/>
              </w:rPr>
              <w:t>Человек, находящийся в атмосфере с небольшим содержан</w:t>
            </w:r>
            <w:r w:rsidRPr="00352E4C">
              <w:rPr>
                <w:sz w:val="22"/>
                <w:szCs w:val="22"/>
              </w:rPr>
              <w:t>и</w:t>
            </w:r>
            <w:r w:rsidRPr="00352E4C">
              <w:rPr>
                <w:sz w:val="22"/>
                <w:szCs w:val="22"/>
              </w:rPr>
              <w:t>ем паров СПБТ в воздухе, испытывает кислородное голод</w:t>
            </w:r>
            <w:r w:rsidRPr="00352E4C">
              <w:rPr>
                <w:sz w:val="22"/>
                <w:szCs w:val="22"/>
              </w:rPr>
              <w:t>а</w:t>
            </w:r>
            <w:r w:rsidRPr="00352E4C">
              <w:rPr>
                <w:sz w:val="22"/>
                <w:szCs w:val="22"/>
              </w:rPr>
              <w:t>ние, а при значительных концентрациях - он может поги</w:t>
            </w:r>
            <w:r w:rsidRPr="00352E4C">
              <w:rPr>
                <w:sz w:val="22"/>
                <w:szCs w:val="22"/>
              </w:rPr>
              <w:t>б</w:t>
            </w:r>
            <w:r w:rsidRPr="00352E4C">
              <w:rPr>
                <w:sz w:val="22"/>
                <w:szCs w:val="22"/>
              </w:rPr>
              <w:t>нуть от удушья. Газы СПБТ действуют на организм человека наркотически. Признаки  наркотического действия – недом</w:t>
            </w:r>
            <w:r w:rsidRPr="00352E4C">
              <w:rPr>
                <w:sz w:val="22"/>
                <w:szCs w:val="22"/>
              </w:rPr>
              <w:t>о</w:t>
            </w:r>
            <w:r w:rsidRPr="00352E4C">
              <w:rPr>
                <w:sz w:val="22"/>
                <w:szCs w:val="22"/>
              </w:rPr>
              <w:t>гание и головокружение, состояние опьянения, сопрово</w:t>
            </w:r>
            <w:r w:rsidRPr="00352E4C">
              <w:rPr>
                <w:sz w:val="22"/>
                <w:szCs w:val="22"/>
              </w:rPr>
              <w:t>ж</w:t>
            </w:r>
            <w:r w:rsidRPr="00352E4C">
              <w:rPr>
                <w:sz w:val="22"/>
                <w:szCs w:val="22"/>
              </w:rPr>
              <w:t>дающееся беспричинной веселостью, потерей сознания.</w:t>
            </w:r>
          </w:p>
        </w:tc>
      </w:tr>
      <w:tr w:rsidR="00352E4C" w:rsidRPr="00C94C44" w:rsidTr="00351F7D">
        <w:trPr>
          <w:jc w:val="center"/>
        </w:trPr>
        <w:tc>
          <w:tcPr>
            <w:tcW w:w="3496" w:type="dxa"/>
          </w:tcPr>
          <w:p w:rsidR="00352E4C" w:rsidRPr="00352E4C" w:rsidRDefault="00352E4C" w:rsidP="00351F7D">
            <w:pPr>
              <w:ind w:right="-57"/>
              <w:rPr>
                <w:b/>
                <w:sz w:val="22"/>
                <w:szCs w:val="22"/>
              </w:rPr>
            </w:pPr>
            <w:r w:rsidRPr="00352E4C">
              <w:rPr>
                <w:sz w:val="22"/>
                <w:szCs w:val="22"/>
              </w:rPr>
              <w:t>Средства защиты</w:t>
            </w:r>
          </w:p>
        </w:tc>
        <w:tc>
          <w:tcPr>
            <w:tcW w:w="5961" w:type="dxa"/>
          </w:tcPr>
          <w:p w:rsidR="00352E4C" w:rsidRPr="00352E4C" w:rsidRDefault="00352E4C" w:rsidP="0004392D">
            <w:pPr>
              <w:pStyle w:val="affe"/>
              <w:jc w:val="both"/>
              <w:rPr>
                <w:sz w:val="22"/>
                <w:szCs w:val="22"/>
              </w:rPr>
            </w:pPr>
            <w:r w:rsidRPr="00352E4C">
              <w:rPr>
                <w:sz w:val="22"/>
                <w:szCs w:val="22"/>
              </w:rPr>
              <w:t>Фильтрующие противогазы марки БКФ (коробка защитного цвета), при содержании в атмосфере не менее 18 % (об.) св</w:t>
            </w:r>
            <w:r w:rsidRPr="00352E4C">
              <w:rPr>
                <w:sz w:val="22"/>
                <w:szCs w:val="22"/>
              </w:rPr>
              <w:t>о</w:t>
            </w:r>
            <w:r w:rsidRPr="00352E4C">
              <w:rPr>
                <w:sz w:val="22"/>
                <w:szCs w:val="22"/>
              </w:rPr>
              <w:t xml:space="preserve">бодного кислорода и не более 0,5 %(об.) вредных веществ; шланговые противогазы типа ПШ-2 (при работе в емкостях, </w:t>
            </w:r>
            <w:r w:rsidRPr="00352E4C">
              <w:rPr>
                <w:sz w:val="22"/>
                <w:szCs w:val="22"/>
              </w:rPr>
              <w:lastRenderedPageBreak/>
              <w:t>резервуарах, колодцах)- при высоких концентрациях газов СПБТ.</w:t>
            </w:r>
          </w:p>
          <w:p w:rsidR="00352E4C" w:rsidRPr="00352E4C" w:rsidRDefault="00352E4C" w:rsidP="00351F7D">
            <w:pPr>
              <w:jc w:val="both"/>
              <w:rPr>
                <w:sz w:val="22"/>
                <w:szCs w:val="22"/>
              </w:rPr>
            </w:pPr>
            <w:r w:rsidRPr="00352E4C">
              <w:rPr>
                <w:sz w:val="22"/>
                <w:szCs w:val="22"/>
              </w:rPr>
              <w:t>Кислородно-изолирующие дыхательные аппараты. Спецод</w:t>
            </w:r>
            <w:r w:rsidRPr="00352E4C">
              <w:rPr>
                <w:sz w:val="22"/>
                <w:szCs w:val="22"/>
              </w:rPr>
              <w:t>е</w:t>
            </w:r>
            <w:r w:rsidRPr="00352E4C">
              <w:rPr>
                <w:sz w:val="22"/>
                <w:szCs w:val="22"/>
              </w:rPr>
              <w:t>жда и спецобувь, обитая неискрящими гвоздями.</w:t>
            </w:r>
          </w:p>
        </w:tc>
      </w:tr>
      <w:tr w:rsidR="00352E4C" w:rsidRPr="00C94C44" w:rsidTr="00351F7D">
        <w:trPr>
          <w:jc w:val="center"/>
        </w:trPr>
        <w:tc>
          <w:tcPr>
            <w:tcW w:w="3496" w:type="dxa"/>
          </w:tcPr>
          <w:p w:rsidR="00352E4C" w:rsidRPr="00352E4C" w:rsidRDefault="00352E4C" w:rsidP="00351F7D">
            <w:pPr>
              <w:ind w:right="-57"/>
              <w:rPr>
                <w:sz w:val="22"/>
                <w:szCs w:val="22"/>
              </w:rPr>
            </w:pPr>
            <w:r w:rsidRPr="00352E4C">
              <w:rPr>
                <w:sz w:val="22"/>
                <w:szCs w:val="22"/>
              </w:rPr>
              <w:lastRenderedPageBreak/>
              <w:t>Меры первой помощи пострада</w:t>
            </w:r>
            <w:r w:rsidRPr="00352E4C">
              <w:rPr>
                <w:sz w:val="22"/>
                <w:szCs w:val="22"/>
              </w:rPr>
              <w:t>в</w:t>
            </w:r>
            <w:r w:rsidRPr="00352E4C">
              <w:rPr>
                <w:sz w:val="22"/>
                <w:szCs w:val="22"/>
              </w:rPr>
              <w:t>шим от воздействия поражающих факторов при аварии.</w:t>
            </w:r>
          </w:p>
        </w:tc>
        <w:tc>
          <w:tcPr>
            <w:tcW w:w="5961" w:type="dxa"/>
          </w:tcPr>
          <w:p w:rsidR="00352E4C" w:rsidRPr="00352E4C" w:rsidRDefault="00352E4C" w:rsidP="00351F7D">
            <w:pPr>
              <w:jc w:val="both"/>
              <w:rPr>
                <w:sz w:val="22"/>
                <w:szCs w:val="22"/>
              </w:rPr>
            </w:pPr>
            <w:r w:rsidRPr="00352E4C">
              <w:rPr>
                <w:sz w:val="22"/>
                <w:szCs w:val="22"/>
              </w:rPr>
              <w:t>Необходимо прекратить поступление газов СПБТ в атмосф</w:t>
            </w:r>
            <w:r w:rsidRPr="00352E4C">
              <w:rPr>
                <w:sz w:val="22"/>
                <w:szCs w:val="22"/>
              </w:rPr>
              <w:t>е</w:t>
            </w:r>
            <w:r w:rsidRPr="00352E4C">
              <w:rPr>
                <w:sz w:val="22"/>
                <w:szCs w:val="22"/>
              </w:rPr>
              <w:t>ру. Пострадавший должен закрыться рукавицей, отвернуться, быстро отойти в безопасное место, смыть водой капли сж</w:t>
            </w:r>
            <w:r w:rsidRPr="00352E4C">
              <w:rPr>
                <w:sz w:val="22"/>
                <w:szCs w:val="22"/>
              </w:rPr>
              <w:t>и</w:t>
            </w:r>
            <w:r w:rsidRPr="00352E4C">
              <w:rPr>
                <w:sz w:val="22"/>
                <w:szCs w:val="22"/>
              </w:rPr>
              <w:t>женного газа, а затем, если еще не образовались пузыри, см</w:t>
            </w:r>
            <w:r w:rsidRPr="00352E4C">
              <w:rPr>
                <w:sz w:val="22"/>
                <w:szCs w:val="22"/>
              </w:rPr>
              <w:t>а</w:t>
            </w:r>
            <w:r w:rsidRPr="00352E4C">
              <w:rPr>
                <w:sz w:val="22"/>
                <w:szCs w:val="22"/>
              </w:rPr>
              <w:t>зать пораженные места мазью от ожогов, которая не допу</w:t>
            </w:r>
            <w:r w:rsidRPr="00352E4C">
              <w:rPr>
                <w:sz w:val="22"/>
                <w:szCs w:val="22"/>
              </w:rPr>
              <w:t>с</w:t>
            </w:r>
            <w:r w:rsidRPr="00352E4C">
              <w:rPr>
                <w:sz w:val="22"/>
                <w:szCs w:val="22"/>
              </w:rPr>
              <w:t>кает образования пузырей. При наличии пузырей - осторо</w:t>
            </w:r>
            <w:r w:rsidRPr="00352E4C">
              <w:rPr>
                <w:sz w:val="22"/>
                <w:szCs w:val="22"/>
              </w:rPr>
              <w:t>ж</w:t>
            </w:r>
            <w:r w:rsidRPr="00352E4C">
              <w:rPr>
                <w:sz w:val="22"/>
                <w:szCs w:val="22"/>
              </w:rPr>
              <w:t xml:space="preserve">но наложить стерильную повязку </w:t>
            </w:r>
          </w:p>
          <w:p w:rsidR="00352E4C" w:rsidRPr="00352E4C" w:rsidRDefault="00352E4C" w:rsidP="00351F7D">
            <w:pPr>
              <w:jc w:val="both"/>
              <w:rPr>
                <w:sz w:val="22"/>
                <w:szCs w:val="22"/>
              </w:rPr>
            </w:pPr>
            <w:r w:rsidRPr="00352E4C">
              <w:rPr>
                <w:sz w:val="22"/>
                <w:szCs w:val="22"/>
              </w:rPr>
              <w:t>При бессознательном состоянии или слабом пульсе, наруш</w:t>
            </w:r>
            <w:r w:rsidRPr="00352E4C">
              <w:rPr>
                <w:sz w:val="22"/>
                <w:szCs w:val="22"/>
              </w:rPr>
              <w:t>е</w:t>
            </w:r>
            <w:r w:rsidRPr="00352E4C">
              <w:rPr>
                <w:sz w:val="22"/>
                <w:szCs w:val="22"/>
              </w:rPr>
              <w:t xml:space="preserve">нии дыхания- дать кислород, при отсутствии дыхания –приступить к искусственной вентиляции легких.  Кофе, крепкий чай, на конечности – горчичники или грелки. </w:t>
            </w:r>
          </w:p>
          <w:p w:rsidR="00352E4C" w:rsidRPr="00352E4C" w:rsidRDefault="00352E4C" w:rsidP="00351F7D">
            <w:pPr>
              <w:jc w:val="both"/>
              <w:rPr>
                <w:sz w:val="22"/>
                <w:szCs w:val="22"/>
              </w:rPr>
            </w:pPr>
            <w:r w:rsidRPr="00352E4C">
              <w:rPr>
                <w:sz w:val="22"/>
                <w:szCs w:val="22"/>
              </w:rPr>
              <w:t>Доврачебная помощь при обморожении аналогична помощи, оказываемой при ожогах.</w:t>
            </w:r>
          </w:p>
          <w:p w:rsidR="00352E4C" w:rsidRPr="00352E4C" w:rsidRDefault="00352E4C" w:rsidP="00351F7D">
            <w:pPr>
              <w:jc w:val="both"/>
              <w:rPr>
                <w:sz w:val="22"/>
                <w:szCs w:val="22"/>
              </w:rPr>
            </w:pPr>
            <w:r w:rsidRPr="00352E4C">
              <w:rPr>
                <w:sz w:val="22"/>
                <w:szCs w:val="22"/>
              </w:rPr>
              <w:t>Травмы могут возникнуть при взрыве газо-воздушной смеси. Ушибы живота обычно сопровождаются обморочным с</w:t>
            </w:r>
            <w:r w:rsidRPr="00352E4C">
              <w:rPr>
                <w:sz w:val="22"/>
                <w:szCs w:val="22"/>
              </w:rPr>
              <w:t>о</w:t>
            </w:r>
            <w:r w:rsidRPr="00352E4C">
              <w:rPr>
                <w:sz w:val="22"/>
                <w:szCs w:val="22"/>
              </w:rPr>
              <w:t>стоянием, сильными болями, резкой бледностью. Довраче</w:t>
            </w:r>
            <w:r w:rsidRPr="00352E4C">
              <w:rPr>
                <w:sz w:val="22"/>
                <w:szCs w:val="22"/>
              </w:rPr>
              <w:t>б</w:t>
            </w:r>
            <w:r w:rsidRPr="00352E4C">
              <w:rPr>
                <w:sz w:val="22"/>
                <w:szCs w:val="22"/>
              </w:rPr>
              <w:t>ная помощь в этих случаях аналогична оказываемой при удушье или  отравлении. Ушибы  могут привести к разрывам кровеносных сосудов с кровоизлияниями в окружающие ткани, место ушиба припухает, и появляются синяки, при  этом излившаяся кровь распирает ткани и давит на нервы, вызывая боль. В этих случаях доврачебная помощь заключ</w:t>
            </w:r>
            <w:r w:rsidRPr="00352E4C">
              <w:rPr>
                <w:sz w:val="22"/>
                <w:szCs w:val="22"/>
              </w:rPr>
              <w:t>а</w:t>
            </w:r>
            <w:r w:rsidRPr="00352E4C">
              <w:rPr>
                <w:sz w:val="22"/>
                <w:szCs w:val="22"/>
              </w:rPr>
              <w:t>ется в охлаждении ушибленного места снегом, льдом, тк</w:t>
            </w:r>
            <w:r w:rsidRPr="00352E4C">
              <w:rPr>
                <w:sz w:val="22"/>
                <w:szCs w:val="22"/>
              </w:rPr>
              <w:t>а</w:t>
            </w:r>
            <w:r w:rsidRPr="00352E4C">
              <w:rPr>
                <w:sz w:val="22"/>
                <w:szCs w:val="22"/>
              </w:rPr>
              <w:t xml:space="preserve">нью, смоченной холодной водой. После охлаждения место  ушиба  плотно бинтуют. </w:t>
            </w:r>
          </w:p>
          <w:p w:rsidR="00352E4C" w:rsidRPr="00352E4C" w:rsidRDefault="00352E4C" w:rsidP="00351F7D">
            <w:pPr>
              <w:jc w:val="both"/>
              <w:rPr>
                <w:sz w:val="22"/>
                <w:szCs w:val="22"/>
              </w:rPr>
            </w:pPr>
            <w:r w:rsidRPr="00352E4C">
              <w:rPr>
                <w:sz w:val="22"/>
                <w:szCs w:val="22"/>
              </w:rPr>
              <w:t>Высокая температура пламени газов СПБТ даже при кратк</w:t>
            </w:r>
            <w:r w:rsidRPr="00352E4C">
              <w:rPr>
                <w:sz w:val="22"/>
                <w:szCs w:val="22"/>
              </w:rPr>
              <w:t>о</w:t>
            </w:r>
            <w:r w:rsidRPr="00352E4C">
              <w:rPr>
                <w:sz w:val="22"/>
                <w:szCs w:val="22"/>
              </w:rPr>
              <w:t>временном прикосновении (от долей секунды до  нескольких секунд) вызывает тяжелые ожоги.  Загоревшуюся одежду, прежде всего необходимо затушить, для чего на пострада</w:t>
            </w:r>
            <w:r w:rsidRPr="00352E4C">
              <w:rPr>
                <w:sz w:val="22"/>
                <w:szCs w:val="22"/>
              </w:rPr>
              <w:t>в</w:t>
            </w:r>
            <w:r w:rsidRPr="00352E4C">
              <w:rPr>
                <w:sz w:val="22"/>
                <w:szCs w:val="22"/>
              </w:rPr>
              <w:t>шего набрасывают ткань, чтобы прекратить доступ воздуха и загасить пламя. Если возможно снять одежду. При покрасн</w:t>
            </w:r>
            <w:r w:rsidRPr="00352E4C">
              <w:rPr>
                <w:sz w:val="22"/>
                <w:szCs w:val="22"/>
              </w:rPr>
              <w:t>е</w:t>
            </w:r>
            <w:r w:rsidRPr="00352E4C">
              <w:rPr>
                <w:sz w:val="22"/>
                <w:szCs w:val="22"/>
              </w:rPr>
              <w:t>нии кожи, смочить её спиртом, водкой, одеколоном или сл</w:t>
            </w:r>
            <w:r w:rsidRPr="00352E4C">
              <w:rPr>
                <w:sz w:val="22"/>
                <w:szCs w:val="22"/>
              </w:rPr>
              <w:t>а</w:t>
            </w:r>
            <w:r w:rsidRPr="00352E4C">
              <w:rPr>
                <w:sz w:val="22"/>
                <w:szCs w:val="22"/>
              </w:rPr>
              <w:t>бым раствором марганцовокислого калия, при их отсутствии место ожога покрыть мыльной пеной. При образовании п</w:t>
            </w:r>
            <w:r w:rsidRPr="00352E4C">
              <w:rPr>
                <w:sz w:val="22"/>
                <w:szCs w:val="22"/>
              </w:rPr>
              <w:t>у</w:t>
            </w:r>
            <w:r w:rsidRPr="00352E4C">
              <w:rPr>
                <w:sz w:val="22"/>
                <w:szCs w:val="22"/>
              </w:rPr>
              <w:t>зырей обожженную поверхность надо перевязать, как св</w:t>
            </w:r>
            <w:r w:rsidRPr="00352E4C">
              <w:rPr>
                <w:sz w:val="22"/>
                <w:szCs w:val="22"/>
              </w:rPr>
              <w:t>е</w:t>
            </w:r>
            <w:r w:rsidRPr="00352E4C">
              <w:rPr>
                <w:sz w:val="22"/>
                <w:szCs w:val="22"/>
              </w:rPr>
              <w:t>жую рану: покрыть стерильным материалом и закрепить бинтом. Нельзя смазывать обожженное место вазелином или мазями. При обширных тяжелых ожогах необходимо, не ра</w:t>
            </w:r>
            <w:r w:rsidRPr="00352E4C">
              <w:rPr>
                <w:sz w:val="22"/>
                <w:szCs w:val="22"/>
              </w:rPr>
              <w:t>з</w:t>
            </w:r>
            <w:r w:rsidRPr="00352E4C">
              <w:rPr>
                <w:sz w:val="22"/>
                <w:szCs w:val="22"/>
              </w:rPr>
              <w:t>девая пострадавшего, укрыть его чистой тканью и отправить в больницу.</w:t>
            </w:r>
          </w:p>
        </w:tc>
      </w:tr>
      <w:tr w:rsidR="00352E4C" w:rsidRPr="00C94C44" w:rsidTr="00351F7D">
        <w:trPr>
          <w:jc w:val="center"/>
        </w:trPr>
        <w:tc>
          <w:tcPr>
            <w:tcW w:w="3496" w:type="dxa"/>
          </w:tcPr>
          <w:p w:rsidR="00352E4C" w:rsidRPr="00352E4C" w:rsidRDefault="00352E4C" w:rsidP="00351F7D">
            <w:pPr>
              <w:ind w:right="-57"/>
              <w:rPr>
                <w:sz w:val="22"/>
                <w:szCs w:val="22"/>
              </w:rPr>
            </w:pPr>
            <w:r w:rsidRPr="00352E4C">
              <w:rPr>
                <w:sz w:val="22"/>
                <w:szCs w:val="22"/>
              </w:rPr>
              <w:t>Условия безопасного хранения</w:t>
            </w:r>
          </w:p>
        </w:tc>
        <w:tc>
          <w:tcPr>
            <w:tcW w:w="5961" w:type="dxa"/>
          </w:tcPr>
          <w:p w:rsidR="00352E4C" w:rsidRPr="00352E4C" w:rsidRDefault="00352E4C" w:rsidP="0004392D">
            <w:pPr>
              <w:pStyle w:val="affe"/>
              <w:jc w:val="both"/>
              <w:rPr>
                <w:sz w:val="22"/>
                <w:szCs w:val="22"/>
              </w:rPr>
            </w:pPr>
            <w:r w:rsidRPr="00352E4C">
              <w:rPr>
                <w:sz w:val="22"/>
                <w:szCs w:val="22"/>
              </w:rPr>
              <w:t>СУГ хранят в жидком состоянии, а применяют в газообра</w:t>
            </w:r>
            <w:r w:rsidRPr="00352E4C">
              <w:rPr>
                <w:sz w:val="22"/>
                <w:szCs w:val="22"/>
              </w:rPr>
              <w:t>з</w:t>
            </w:r>
            <w:r w:rsidRPr="00352E4C">
              <w:rPr>
                <w:sz w:val="22"/>
                <w:szCs w:val="22"/>
              </w:rPr>
              <w:t>ном, что является ее основной особенностью. Хранят СУГ в резервуарах, которые классифицируются по методам хран</w:t>
            </w:r>
            <w:r w:rsidRPr="00352E4C">
              <w:rPr>
                <w:sz w:val="22"/>
                <w:szCs w:val="22"/>
              </w:rPr>
              <w:t>е</w:t>
            </w:r>
            <w:r w:rsidRPr="00352E4C">
              <w:rPr>
                <w:sz w:val="22"/>
                <w:szCs w:val="22"/>
              </w:rPr>
              <w:t>ния и материалам, из которых они изготовлены.</w:t>
            </w:r>
          </w:p>
        </w:tc>
      </w:tr>
      <w:tr w:rsidR="00352E4C" w:rsidRPr="00C94C44" w:rsidTr="00351F7D">
        <w:trPr>
          <w:jc w:val="center"/>
        </w:trPr>
        <w:tc>
          <w:tcPr>
            <w:tcW w:w="3496" w:type="dxa"/>
          </w:tcPr>
          <w:p w:rsidR="00352E4C" w:rsidRPr="00352E4C" w:rsidRDefault="00352E4C" w:rsidP="00351F7D">
            <w:pPr>
              <w:ind w:right="-57"/>
              <w:rPr>
                <w:sz w:val="22"/>
                <w:szCs w:val="22"/>
              </w:rPr>
            </w:pPr>
            <w:r w:rsidRPr="00352E4C">
              <w:rPr>
                <w:sz w:val="22"/>
                <w:szCs w:val="22"/>
              </w:rPr>
              <w:t>Рекомендуемые средства тушения пожаров</w:t>
            </w:r>
          </w:p>
        </w:tc>
        <w:tc>
          <w:tcPr>
            <w:tcW w:w="5961" w:type="dxa"/>
          </w:tcPr>
          <w:p w:rsidR="00352E4C" w:rsidRPr="00352E4C" w:rsidRDefault="00352E4C" w:rsidP="00351F7D">
            <w:pPr>
              <w:pStyle w:val="affe"/>
              <w:jc w:val="both"/>
              <w:rPr>
                <w:sz w:val="22"/>
                <w:szCs w:val="22"/>
              </w:rPr>
            </w:pPr>
            <w:r w:rsidRPr="00352E4C">
              <w:rPr>
                <w:sz w:val="22"/>
                <w:szCs w:val="22"/>
              </w:rPr>
              <w:t>Объемное тушение и флегматизация газовыми составами, порошки типа АВСЕ и ВСЕ, вода для охлаждения оборуд</w:t>
            </w:r>
            <w:r w:rsidRPr="00352E4C">
              <w:rPr>
                <w:sz w:val="22"/>
                <w:szCs w:val="22"/>
              </w:rPr>
              <w:t>о</w:t>
            </w:r>
            <w:r w:rsidRPr="00352E4C">
              <w:rPr>
                <w:sz w:val="22"/>
                <w:szCs w:val="22"/>
              </w:rPr>
              <w:t xml:space="preserve">вания. </w:t>
            </w:r>
          </w:p>
          <w:p w:rsidR="00352E4C" w:rsidRPr="00352E4C" w:rsidRDefault="00352E4C" w:rsidP="00351F7D">
            <w:pPr>
              <w:jc w:val="both"/>
              <w:rPr>
                <w:sz w:val="22"/>
                <w:szCs w:val="22"/>
              </w:rPr>
            </w:pPr>
            <w:r w:rsidRPr="00352E4C">
              <w:rPr>
                <w:sz w:val="22"/>
                <w:szCs w:val="22"/>
              </w:rPr>
              <w:t>Первичные средства пожаротушения: (порошковые, углек</w:t>
            </w:r>
            <w:r w:rsidRPr="00352E4C">
              <w:rPr>
                <w:sz w:val="22"/>
                <w:szCs w:val="22"/>
              </w:rPr>
              <w:t>и</w:t>
            </w:r>
            <w:r w:rsidRPr="00352E4C">
              <w:rPr>
                <w:sz w:val="22"/>
                <w:szCs w:val="22"/>
              </w:rPr>
              <w:t>слотные, песок, кошма, лопаты, багры, ломы, ведра и др.)</w:t>
            </w:r>
          </w:p>
          <w:p w:rsidR="00352E4C" w:rsidRPr="00352E4C" w:rsidRDefault="00352E4C" w:rsidP="00351F7D">
            <w:pPr>
              <w:jc w:val="both"/>
              <w:rPr>
                <w:sz w:val="22"/>
                <w:szCs w:val="22"/>
              </w:rPr>
            </w:pPr>
            <w:r w:rsidRPr="00352E4C">
              <w:rPr>
                <w:sz w:val="22"/>
                <w:szCs w:val="22"/>
              </w:rPr>
              <w:t xml:space="preserve">Не приближаться к емкостям. Охлаждать емкости водой с </w:t>
            </w:r>
            <w:r w:rsidRPr="00352E4C">
              <w:rPr>
                <w:sz w:val="22"/>
                <w:szCs w:val="22"/>
              </w:rPr>
              <w:lastRenderedPageBreak/>
              <w:t>максимального расстояния. Не прекращать горения при н</w:t>
            </w:r>
            <w:r w:rsidRPr="00352E4C">
              <w:rPr>
                <w:sz w:val="22"/>
                <w:szCs w:val="22"/>
              </w:rPr>
              <w:t>а</w:t>
            </w:r>
            <w:r w:rsidRPr="00352E4C">
              <w:rPr>
                <w:sz w:val="22"/>
                <w:szCs w:val="22"/>
              </w:rPr>
              <w:t>личии утечки. Тушить тонкораспыленной пеной с макс</w:t>
            </w:r>
            <w:r w:rsidRPr="00352E4C">
              <w:rPr>
                <w:sz w:val="22"/>
                <w:szCs w:val="22"/>
              </w:rPr>
              <w:t>и</w:t>
            </w:r>
            <w:r w:rsidRPr="00352E4C">
              <w:rPr>
                <w:sz w:val="22"/>
                <w:szCs w:val="22"/>
              </w:rPr>
              <w:t>мального расстояния</w:t>
            </w:r>
          </w:p>
        </w:tc>
      </w:tr>
      <w:tr w:rsidR="00352E4C" w:rsidRPr="00C94C44" w:rsidTr="00351F7D">
        <w:trPr>
          <w:jc w:val="center"/>
        </w:trPr>
        <w:tc>
          <w:tcPr>
            <w:tcW w:w="3496" w:type="dxa"/>
          </w:tcPr>
          <w:p w:rsidR="00352E4C" w:rsidRPr="00352E4C" w:rsidRDefault="00352E4C" w:rsidP="00351F7D">
            <w:pPr>
              <w:ind w:right="-57"/>
              <w:rPr>
                <w:sz w:val="22"/>
                <w:szCs w:val="22"/>
              </w:rPr>
            </w:pPr>
            <w:r w:rsidRPr="00352E4C">
              <w:rPr>
                <w:sz w:val="22"/>
                <w:szCs w:val="22"/>
              </w:rPr>
              <w:lastRenderedPageBreak/>
              <w:t>Класс опасности по ГОСТ 12.1. 007-76, ГОСТ 12.1.005-88</w:t>
            </w:r>
          </w:p>
        </w:tc>
        <w:tc>
          <w:tcPr>
            <w:tcW w:w="5961" w:type="dxa"/>
          </w:tcPr>
          <w:p w:rsidR="00352E4C" w:rsidRPr="00352E4C" w:rsidRDefault="00352E4C" w:rsidP="00351F7D">
            <w:pPr>
              <w:jc w:val="both"/>
              <w:rPr>
                <w:sz w:val="22"/>
                <w:szCs w:val="22"/>
              </w:rPr>
            </w:pPr>
            <w:r w:rsidRPr="00352E4C">
              <w:rPr>
                <w:sz w:val="22"/>
                <w:szCs w:val="22"/>
              </w:rPr>
              <w:t>4</w:t>
            </w:r>
          </w:p>
        </w:tc>
      </w:tr>
      <w:tr w:rsidR="00352E4C" w:rsidRPr="00C94C44" w:rsidTr="00351F7D">
        <w:trPr>
          <w:jc w:val="center"/>
        </w:trPr>
        <w:tc>
          <w:tcPr>
            <w:tcW w:w="9457" w:type="dxa"/>
            <w:gridSpan w:val="2"/>
          </w:tcPr>
          <w:p w:rsidR="00352E4C" w:rsidRPr="00352E4C" w:rsidRDefault="00352E4C" w:rsidP="00351F7D">
            <w:pPr>
              <w:pStyle w:val="affe"/>
              <w:rPr>
                <w:b/>
                <w:sz w:val="22"/>
                <w:szCs w:val="22"/>
              </w:rPr>
            </w:pPr>
            <w:r w:rsidRPr="00352E4C">
              <w:rPr>
                <w:b/>
                <w:sz w:val="22"/>
                <w:szCs w:val="22"/>
              </w:rPr>
              <w:t>Метанол</w:t>
            </w:r>
          </w:p>
        </w:tc>
      </w:tr>
      <w:tr w:rsidR="00352E4C" w:rsidRPr="00C94C44" w:rsidTr="00351F7D">
        <w:trPr>
          <w:jc w:val="center"/>
        </w:trPr>
        <w:tc>
          <w:tcPr>
            <w:tcW w:w="3496" w:type="dxa"/>
          </w:tcPr>
          <w:p w:rsidR="00352E4C" w:rsidRPr="00352E4C" w:rsidRDefault="00352E4C" w:rsidP="00351F7D">
            <w:pPr>
              <w:jc w:val="both"/>
              <w:rPr>
                <w:sz w:val="22"/>
                <w:szCs w:val="22"/>
              </w:rPr>
            </w:pPr>
            <w:r w:rsidRPr="00352E4C">
              <w:rPr>
                <w:sz w:val="22"/>
                <w:szCs w:val="22"/>
              </w:rPr>
              <w:t>Формула</w:t>
            </w:r>
          </w:p>
        </w:tc>
        <w:tc>
          <w:tcPr>
            <w:tcW w:w="5961" w:type="dxa"/>
          </w:tcPr>
          <w:p w:rsidR="00352E4C" w:rsidRPr="00352E4C" w:rsidRDefault="00352E4C" w:rsidP="00351F7D">
            <w:pPr>
              <w:ind w:right="-57"/>
              <w:jc w:val="center"/>
              <w:rPr>
                <w:sz w:val="22"/>
                <w:szCs w:val="22"/>
              </w:rPr>
            </w:pPr>
            <w:r w:rsidRPr="00352E4C">
              <w:rPr>
                <w:sz w:val="22"/>
                <w:szCs w:val="22"/>
              </w:rPr>
              <w:t>СН</w:t>
            </w:r>
            <w:r w:rsidRPr="00352E4C">
              <w:rPr>
                <w:sz w:val="22"/>
                <w:szCs w:val="22"/>
                <w:vertAlign w:val="subscript"/>
              </w:rPr>
              <w:t>3</w:t>
            </w:r>
            <w:r w:rsidRPr="00352E4C">
              <w:rPr>
                <w:sz w:val="22"/>
                <w:szCs w:val="22"/>
              </w:rPr>
              <w:t>ОН</w:t>
            </w:r>
          </w:p>
          <w:p w:rsidR="00352E4C" w:rsidRPr="00352E4C" w:rsidRDefault="00352E4C" w:rsidP="00351F7D">
            <w:pPr>
              <w:spacing w:line="240" w:lineRule="atLeast"/>
              <w:ind w:right="-57"/>
              <w:jc w:val="center"/>
              <w:rPr>
                <w:sz w:val="22"/>
                <w:szCs w:val="22"/>
              </w:rPr>
            </w:pPr>
            <w:r w:rsidRPr="00352E4C">
              <w:rPr>
                <w:sz w:val="22"/>
                <w:szCs w:val="22"/>
              </w:rPr>
              <w:t>Н</w:t>
            </w:r>
          </w:p>
          <w:p w:rsidR="00352E4C" w:rsidRPr="00352E4C" w:rsidRDefault="00352E4C" w:rsidP="00351F7D">
            <w:pPr>
              <w:spacing w:line="240" w:lineRule="atLeast"/>
              <w:ind w:right="-57"/>
              <w:jc w:val="center"/>
              <w:rPr>
                <w:sz w:val="22"/>
                <w:szCs w:val="22"/>
              </w:rPr>
            </w:pPr>
            <w:r w:rsidRPr="00352E4C">
              <w:rPr>
                <w:sz w:val="22"/>
                <w:szCs w:val="22"/>
              </w:rPr>
              <w:t>|</w:t>
            </w:r>
          </w:p>
          <w:p w:rsidR="00352E4C" w:rsidRPr="00352E4C" w:rsidRDefault="00352E4C" w:rsidP="00351F7D">
            <w:pPr>
              <w:spacing w:line="240" w:lineRule="atLeast"/>
              <w:ind w:right="-57"/>
              <w:jc w:val="center"/>
              <w:rPr>
                <w:sz w:val="22"/>
                <w:szCs w:val="22"/>
              </w:rPr>
            </w:pPr>
            <w:r w:rsidRPr="00352E4C">
              <w:rPr>
                <w:sz w:val="22"/>
                <w:szCs w:val="22"/>
              </w:rPr>
              <w:t>Н-С-О-Н</w:t>
            </w:r>
          </w:p>
          <w:p w:rsidR="00352E4C" w:rsidRPr="00352E4C" w:rsidRDefault="00352E4C" w:rsidP="00351F7D">
            <w:pPr>
              <w:spacing w:line="240" w:lineRule="atLeast"/>
              <w:ind w:right="-57"/>
              <w:jc w:val="center"/>
              <w:rPr>
                <w:sz w:val="22"/>
                <w:szCs w:val="22"/>
              </w:rPr>
            </w:pPr>
            <w:r w:rsidRPr="00352E4C">
              <w:rPr>
                <w:sz w:val="22"/>
                <w:szCs w:val="22"/>
              </w:rPr>
              <w:t>|</w:t>
            </w:r>
          </w:p>
          <w:p w:rsidR="00352E4C" w:rsidRPr="00352E4C" w:rsidRDefault="00352E4C" w:rsidP="00351F7D">
            <w:pPr>
              <w:pStyle w:val="affe"/>
              <w:rPr>
                <w:sz w:val="22"/>
                <w:szCs w:val="22"/>
              </w:rPr>
            </w:pPr>
            <w:r w:rsidRPr="00352E4C">
              <w:rPr>
                <w:sz w:val="22"/>
                <w:szCs w:val="22"/>
              </w:rPr>
              <w:t>Н</w:t>
            </w:r>
          </w:p>
        </w:tc>
      </w:tr>
      <w:tr w:rsidR="00352E4C" w:rsidRPr="00C94C44" w:rsidTr="00351F7D">
        <w:trPr>
          <w:jc w:val="center"/>
        </w:trPr>
        <w:tc>
          <w:tcPr>
            <w:tcW w:w="3496" w:type="dxa"/>
          </w:tcPr>
          <w:p w:rsidR="00352E4C" w:rsidRPr="00352E4C" w:rsidRDefault="00352E4C" w:rsidP="00351F7D">
            <w:pPr>
              <w:jc w:val="both"/>
              <w:rPr>
                <w:sz w:val="22"/>
                <w:szCs w:val="22"/>
              </w:rPr>
            </w:pPr>
            <w:r w:rsidRPr="00352E4C">
              <w:rPr>
                <w:sz w:val="22"/>
                <w:szCs w:val="22"/>
              </w:rPr>
              <w:t>Состав, % об.</w:t>
            </w:r>
          </w:p>
        </w:tc>
        <w:tc>
          <w:tcPr>
            <w:tcW w:w="5961" w:type="dxa"/>
          </w:tcPr>
          <w:p w:rsidR="00352E4C" w:rsidRPr="00352E4C" w:rsidRDefault="00352E4C" w:rsidP="00351F7D">
            <w:pPr>
              <w:ind w:right="-57"/>
              <w:rPr>
                <w:sz w:val="22"/>
                <w:szCs w:val="22"/>
              </w:rPr>
            </w:pPr>
            <w:r w:rsidRPr="00352E4C">
              <w:rPr>
                <w:sz w:val="22"/>
                <w:szCs w:val="22"/>
              </w:rPr>
              <w:t>на 99% метанол</w:t>
            </w:r>
          </w:p>
        </w:tc>
      </w:tr>
      <w:tr w:rsidR="00352E4C" w:rsidRPr="00C94C44" w:rsidTr="00351F7D">
        <w:trPr>
          <w:jc w:val="center"/>
        </w:trPr>
        <w:tc>
          <w:tcPr>
            <w:tcW w:w="3496" w:type="dxa"/>
          </w:tcPr>
          <w:p w:rsidR="00352E4C" w:rsidRPr="00352E4C" w:rsidRDefault="00352E4C" w:rsidP="00351F7D">
            <w:pPr>
              <w:jc w:val="both"/>
              <w:rPr>
                <w:sz w:val="22"/>
                <w:szCs w:val="22"/>
              </w:rPr>
            </w:pPr>
            <w:r w:rsidRPr="00352E4C">
              <w:rPr>
                <w:sz w:val="22"/>
                <w:szCs w:val="22"/>
              </w:rPr>
              <w:t>Плотность, кг/м</w:t>
            </w:r>
            <w:r w:rsidRPr="00352E4C">
              <w:rPr>
                <w:sz w:val="22"/>
                <w:szCs w:val="22"/>
                <w:vertAlign w:val="superscript"/>
              </w:rPr>
              <w:t>3</w:t>
            </w:r>
          </w:p>
        </w:tc>
        <w:tc>
          <w:tcPr>
            <w:tcW w:w="5961" w:type="dxa"/>
          </w:tcPr>
          <w:p w:rsidR="00352E4C" w:rsidRPr="00352E4C" w:rsidRDefault="00352E4C" w:rsidP="00351F7D">
            <w:pPr>
              <w:pStyle w:val="affe"/>
              <w:rPr>
                <w:sz w:val="22"/>
                <w:szCs w:val="22"/>
              </w:rPr>
            </w:pPr>
            <w:r w:rsidRPr="00352E4C">
              <w:rPr>
                <w:sz w:val="22"/>
                <w:szCs w:val="22"/>
              </w:rPr>
              <w:t>791-792</w:t>
            </w:r>
          </w:p>
        </w:tc>
      </w:tr>
      <w:tr w:rsidR="00352E4C" w:rsidRPr="00C94C44" w:rsidTr="00351F7D">
        <w:trPr>
          <w:jc w:val="center"/>
        </w:trPr>
        <w:tc>
          <w:tcPr>
            <w:tcW w:w="3496" w:type="dxa"/>
          </w:tcPr>
          <w:p w:rsidR="00352E4C" w:rsidRPr="00352E4C" w:rsidRDefault="00352E4C" w:rsidP="00351F7D">
            <w:pPr>
              <w:rPr>
                <w:sz w:val="22"/>
                <w:szCs w:val="22"/>
              </w:rPr>
            </w:pPr>
            <w:r w:rsidRPr="00352E4C">
              <w:rPr>
                <w:sz w:val="22"/>
                <w:szCs w:val="22"/>
              </w:rPr>
              <w:t xml:space="preserve">Данные о токсичной опасности </w:t>
            </w:r>
          </w:p>
          <w:p w:rsidR="00352E4C" w:rsidRPr="00352E4C" w:rsidRDefault="00352E4C" w:rsidP="00351F7D">
            <w:pPr>
              <w:jc w:val="both"/>
              <w:rPr>
                <w:sz w:val="22"/>
                <w:szCs w:val="22"/>
              </w:rPr>
            </w:pPr>
            <w:r w:rsidRPr="00352E4C">
              <w:rPr>
                <w:sz w:val="22"/>
                <w:szCs w:val="22"/>
              </w:rPr>
              <w:t>ПДК воздуха рабочей зоны</w:t>
            </w:r>
          </w:p>
          <w:p w:rsidR="00352E4C" w:rsidRPr="00352E4C" w:rsidRDefault="00352E4C" w:rsidP="00351F7D">
            <w:pPr>
              <w:jc w:val="both"/>
              <w:rPr>
                <w:sz w:val="22"/>
                <w:szCs w:val="22"/>
              </w:rPr>
            </w:pPr>
            <w:r w:rsidRPr="00352E4C">
              <w:rPr>
                <w:sz w:val="22"/>
                <w:szCs w:val="22"/>
              </w:rPr>
              <w:t>ПДК в атмосферном воздухе</w:t>
            </w:r>
          </w:p>
          <w:p w:rsidR="00352E4C" w:rsidRPr="00352E4C" w:rsidRDefault="00352E4C" w:rsidP="00351F7D">
            <w:pPr>
              <w:jc w:val="both"/>
              <w:rPr>
                <w:sz w:val="22"/>
                <w:szCs w:val="22"/>
              </w:rPr>
            </w:pPr>
            <w:r w:rsidRPr="00352E4C">
              <w:rPr>
                <w:sz w:val="22"/>
                <w:szCs w:val="22"/>
              </w:rPr>
              <w:t xml:space="preserve">Летальнаятоксодоза, </w:t>
            </w:r>
            <w:r w:rsidRPr="00352E4C">
              <w:rPr>
                <w:sz w:val="22"/>
                <w:szCs w:val="22"/>
                <w:lang w:val="en-US"/>
              </w:rPr>
              <w:t>LCt</w:t>
            </w:r>
            <w:r w:rsidRPr="00352E4C">
              <w:rPr>
                <w:sz w:val="22"/>
                <w:szCs w:val="22"/>
                <w:vertAlign w:val="subscript"/>
              </w:rPr>
              <w:t>50</w:t>
            </w:r>
            <w:r w:rsidRPr="00352E4C">
              <w:rPr>
                <w:sz w:val="22"/>
                <w:szCs w:val="22"/>
              </w:rPr>
              <w:t>, мг мин/л</w:t>
            </w:r>
          </w:p>
          <w:p w:rsidR="00352E4C" w:rsidRPr="00352E4C" w:rsidRDefault="00352E4C" w:rsidP="00351F7D">
            <w:pPr>
              <w:jc w:val="both"/>
              <w:rPr>
                <w:sz w:val="22"/>
                <w:szCs w:val="22"/>
              </w:rPr>
            </w:pPr>
            <w:r w:rsidRPr="00352E4C">
              <w:rPr>
                <w:sz w:val="22"/>
                <w:szCs w:val="22"/>
              </w:rPr>
              <w:t xml:space="preserve">Пороговаятоксодоза, </w:t>
            </w:r>
            <w:r w:rsidRPr="00352E4C">
              <w:rPr>
                <w:sz w:val="22"/>
                <w:szCs w:val="22"/>
                <w:lang w:val="en-US"/>
              </w:rPr>
              <w:t>PCt</w:t>
            </w:r>
            <w:r w:rsidRPr="00352E4C">
              <w:rPr>
                <w:sz w:val="22"/>
                <w:szCs w:val="22"/>
                <w:vertAlign w:val="subscript"/>
              </w:rPr>
              <w:t>50</w:t>
            </w:r>
            <w:r w:rsidRPr="00352E4C">
              <w:rPr>
                <w:sz w:val="22"/>
                <w:szCs w:val="22"/>
              </w:rPr>
              <w:t>, мг мин/л</w:t>
            </w:r>
          </w:p>
        </w:tc>
        <w:tc>
          <w:tcPr>
            <w:tcW w:w="5961" w:type="dxa"/>
          </w:tcPr>
          <w:p w:rsidR="00352E4C" w:rsidRPr="00352E4C" w:rsidRDefault="00352E4C" w:rsidP="00351F7D">
            <w:pPr>
              <w:ind w:right="-57"/>
              <w:rPr>
                <w:sz w:val="22"/>
                <w:szCs w:val="22"/>
              </w:rPr>
            </w:pPr>
          </w:p>
          <w:p w:rsidR="00352E4C" w:rsidRPr="00352E4C" w:rsidRDefault="00352E4C" w:rsidP="00351F7D">
            <w:pPr>
              <w:ind w:right="-57"/>
              <w:rPr>
                <w:sz w:val="22"/>
                <w:szCs w:val="22"/>
              </w:rPr>
            </w:pPr>
            <w:r w:rsidRPr="00352E4C">
              <w:rPr>
                <w:sz w:val="22"/>
                <w:szCs w:val="22"/>
              </w:rPr>
              <w:t>5 мг/м</w:t>
            </w:r>
            <w:r w:rsidRPr="00352E4C">
              <w:rPr>
                <w:sz w:val="22"/>
                <w:szCs w:val="22"/>
                <w:vertAlign w:val="superscript"/>
              </w:rPr>
              <w:t>3</w:t>
            </w:r>
          </w:p>
          <w:p w:rsidR="00352E4C" w:rsidRPr="00352E4C" w:rsidRDefault="00352E4C" w:rsidP="00351F7D">
            <w:pPr>
              <w:ind w:right="-57"/>
              <w:rPr>
                <w:sz w:val="22"/>
                <w:szCs w:val="22"/>
              </w:rPr>
            </w:pPr>
            <w:r w:rsidRPr="00352E4C">
              <w:rPr>
                <w:sz w:val="22"/>
                <w:szCs w:val="22"/>
              </w:rPr>
              <w:t>0,5 мг/м</w:t>
            </w:r>
            <w:r w:rsidRPr="00352E4C">
              <w:rPr>
                <w:sz w:val="22"/>
                <w:szCs w:val="22"/>
                <w:vertAlign w:val="superscript"/>
              </w:rPr>
              <w:t>3</w:t>
            </w:r>
            <w:r w:rsidRPr="00352E4C">
              <w:rPr>
                <w:sz w:val="22"/>
                <w:szCs w:val="22"/>
              </w:rPr>
              <w:t xml:space="preserve"> (среднесуточная)</w:t>
            </w:r>
          </w:p>
          <w:p w:rsidR="00352E4C" w:rsidRPr="00352E4C" w:rsidRDefault="00352E4C" w:rsidP="00351F7D">
            <w:pPr>
              <w:ind w:right="-57"/>
              <w:rPr>
                <w:sz w:val="22"/>
                <w:szCs w:val="22"/>
              </w:rPr>
            </w:pPr>
          </w:p>
          <w:p w:rsidR="00352E4C" w:rsidRPr="00352E4C" w:rsidRDefault="00352E4C" w:rsidP="00351F7D">
            <w:pPr>
              <w:ind w:right="-57"/>
              <w:rPr>
                <w:sz w:val="22"/>
                <w:szCs w:val="22"/>
              </w:rPr>
            </w:pPr>
            <w:r w:rsidRPr="00352E4C">
              <w:rPr>
                <w:sz w:val="22"/>
                <w:szCs w:val="22"/>
              </w:rPr>
              <w:t>для мышей – 50 мг/кг</w:t>
            </w:r>
          </w:p>
          <w:p w:rsidR="00352E4C" w:rsidRPr="00352E4C" w:rsidRDefault="00352E4C" w:rsidP="00351F7D">
            <w:pPr>
              <w:pStyle w:val="affe"/>
              <w:rPr>
                <w:sz w:val="22"/>
                <w:szCs w:val="22"/>
              </w:rPr>
            </w:pPr>
          </w:p>
          <w:p w:rsidR="00352E4C" w:rsidRPr="00352E4C" w:rsidRDefault="00352E4C" w:rsidP="00351F7D">
            <w:pPr>
              <w:pStyle w:val="affe"/>
              <w:rPr>
                <w:sz w:val="22"/>
                <w:szCs w:val="22"/>
              </w:rPr>
            </w:pPr>
            <w:r w:rsidRPr="00352E4C">
              <w:rPr>
                <w:sz w:val="22"/>
                <w:szCs w:val="22"/>
              </w:rPr>
              <w:t>0.01-0.1 г мин/м</w:t>
            </w:r>
            <w:r w:rsidRPr="00352E4C">
              <w:rPr>
                <w:sz w:val="22"/>
                <w:szCs w:val="22"/>
                <w:vertAlign w:val="superscript"/>
              </w:rPr>
              <w:t>3</w:t>
            </w:r>
          </w:p>
        </w:tc>
      </w:tr>
      <w:tr w:rsidR="00352E4C" w:rsidRPr="00C94C44" w:rsidTr="00351F7D">
        <w:trPr>
          <w:jc w:val="center"/>
        </w:trPr>
        <w:tc>
          <w:tcPr>
            <w:tcW w:w="3496" w:type="dxa"/>
          </w:tcPr>
          <w:p w:rsidR="00352E4C" w:rsidRPr="00352E4C" w:rsidRDefault="00352E4C" w:rsidP="00351F7D">
            <w:pPr>
              <w:rPr>
                <w:sz w:val="22"/>
                <w:szCs w:val="22"/>
              </w:rPr>
            </w:pPr>
            <w:r w:rsidRPr="00352E4C">
              <w:rPr>
                <w:sz w:val="22"/>
                <w:szCs w:val="22"/>
              </w:rPr>
              <w:t>Данные о взрывопожароопасности</w:t>
            </w:r>
          </w:p>
          <w:p w:rsidR="00352E4C" w:rsidRPr="00352E4C" w:rsidRDefault="00352E4C" w:rsidP="00351F7D">
            <w:pPr>
              <w:rPr>
                <w:sz w:val="22"/>
                <w:szCs w:val="22"/>
              </w:rPr>
            </w:pPr>
            <w:r w:rsidRPr="00352E4C">
              <w:rPr>
                <w:sz w:val="22"/>
                <w:szCs w:val="22"/>
              </w:rPr>
              <w:t>температура вспышки</w:t>
            </w:r>
          </w:p>
          <w:p w:rsidR="00352E4C" w:rsidRPr="00352E4C" w:rsidRDefault="00352E4C" w:rsidP="00351F7D">
            <w:pPr>
              <w:rPr>
                <w:sz w:val="22"/>
                <w:szCs w:val="22"/>
              </w:rPr>
            </w:pPr>
            <w:r w:rsidRPr="00352E4C">
              <w:rPr>
                <w:sz w:val="22"/>
                <w:szCs w:val="22"/>
              </w:rPr>
              <w:t>температура воспламенения</w:t>
            </w:r>
          </w:p>
          <w:p w:rsidR="00352E4C" w:rsidRPr="00352E4C" w:rsidRDefault="00352E4C" w:rsidP="00351F7D">
            <w:pPr>
              <w:rPr>
                <w:sz w:val="22"/>
                <w:szCs w:val="22"/>
              </w:rPr>
            </w:pPr>
            <w:r w:rsidRPr="00352E4C">
              <w:rPr>
                <w:sz w:val="22"/>
                <w:szCs w:val="22"/>
              </w:rPr>
              <w:t>температура самовоспламенения</w:t>
            </w:r>
          </w:p>
          <w:p w:rsidR="00352E4C" w:rsidRPr="00352E4C" w:rsidRDefault="00352E4C" w:rsidP="00351F7D">
            <w:pPr>
              <w:rPr>
                <w:sz w:val="22"/>
                <w:szCs w:val="22"/>
              </w:rPr>
            </w:pPr>
            <w:r w:rsidRPr="00352E4C">
              <w:rPr>
                <w:sz w:val="22"/>
                <w:szCs w:val="22"/>
              </w:rPr>
              <w:t>температурные пределы распр</w:t>
            </w:r>
            <w:r w:rsidRPr="00352E4C">
              <w:rPr>
                <w:sz w:val="22"/>
                <w:szCs w:val="22"/>
              </w:rPr>
              <w:t>о</w:t>
            </w:r>
            <w:r w:rsidRPr="00352E4C">
              <w:rPr>
                <w:sz w:val="22"/>
                <w:szCs w:val="22"/>
              </w:rPr>
              <w:t>странения пламени</w:t>
            </w:r>
          </w:p>
          <w:p w:rsidR="00352E4C" w:rsidRPr="00352E4C" w:rsidRDefault="00352E4C" w:rsidP="00351F7D">
            <w:pPr>
              <w:rPr>
                <w:sz w:val="22"/>
                <w:szCs w:val="22"/>
              </w:rPr>
            </w:pPr>
            <w:r w:rsidRPr="00352E4C">
              <w:rPr>
                <w:color w:val="000000"/>
                <w:sz w:val="22"/>
                <w:szCs w:val="22"/>
              </w:rPr>
              <w:t>пределы взрываемости, %, об.</w:t>
            </w:r>
          </w:p>
        </w:tc>
        <w:tc>
          <w:tcPr>
            <w:tcW w:w="5961" w:type="dxa"/>
          </w:tcPr>
          <w:p w:rsidR="00352E4C" w:rsidRPr="00352E4C" w:rsidRDefault="00352E4C" w:rsidP="00351F7D">
            <w:pPr>
              <w:ind w:right="-57"/>
              <w:rPr>
                <w:sz w:val="22"/>
                <w:szCs w:val="22"/>
              </w:rPr>
            </w:pPr>
          </w:p>
          <w:p w:rsidR="00352E4C" w:rsidRPr="00352E4C" w:rsidRDefault="00352E4C" w:rsidP="00351F7D">
            <w:pPr>
              <w:ind w:right="-57"/>
              <w:rPr>
                <w:sz w:val="22"/>
                <w:szCs w:val="22"/>
              </w:rPr>
            </w:pPr>
            <w:r w:rsidRPr="00352E4C">
              <w:rPr>
                <w:sz w:val="22"/>
                <w:szCs w:val="22"/>
              </w:rPr>
              <w:t xml:space="preserve">6 </w:t>
            </w:r>
            <w:r w:rsidRPr="00352E4C">
              <w:rPr>
                <w:sz w:val="22"/>
                <w:szCs w:val="22"/>
                <w:vertAlign w:val="superscript"/>
              </w:rPr>
              <w:t>0</w:t>
            </w:r>
            <w:r w:rsidRPr="00352E4C">
              <w:rPr>
                <w:sz w:val="22"/>
                <w:szCs w:val="22"/>
              </w:rPr>
              <w:t>С</w:t>
            </w:r>
          </w:p>
          <w:p w:rsidR="00352E4C" w:rsidRPr="00352E4C" w:rsidRDefault="00352E4C" w:rsidP="00351F7D">
            <w:pPr>
              <w:ind w:right="-57"/>
              <w:rPr>
                <w:sz w:val="22"/>
                <w:szCs w:val="22"/>
              </w:rPr>
            </w:pPr>
            <w:r w:rsidRPr="00352E4C">
              <w:rPr>
                <w:sz w:val="22"/>
                <w:szCs w:val="22"/>
              </w:rPr>
              <w:t xml:space="preserve">13 </w:t>
            </w:r>
            <w:r w:rsidRPr="00352E4C">
              <w:rPr>
                <w:sz w:val="22"/>
                <w:szCs w:val="22"/>
                <w:vertAlign w:val="superscript"/>
              </w:rPr>
              <w:t>0</w:t>
            </w:r>
            <w:r w:rsidRPr="00352E4C">
              <w:rPr>
                <w:sz w:val="22"/>
                <w:szCs w:val="22"/>
              </w:rPr>
              <w:t>С</w:t>
            </w:r>
          </w:p>
          <w:p w:rsidR="00352E4C" w:rsidRPr="00352E4C" w:rsidRDefault="00352E4C" w:rsidP="00351F7D">
            <w:pPr>
              <w:ind w:right="-57"/>
              <w:rPr>
                <w:sz w:val="22"/>
                <w:szCs w:val="22"/>
              </w:rPr>
            </w:pPr>
            <w:r w:rsidRPr="00352E4C">
              <w:rPr>
                <w:sz w:val="22"/>
                <w:szCs w:val="22"/>
              </w:rPr>
              <w:t xml:space="preserve">440 </w:t>
            </w:r>
            <w:r w:rsidRPr="00352E4C">
              <w:rPr>
                <w:sz w:val="22"/>
                <w:szCs w:val="22"/>
                <w:vertAlign w:val="superscript"/>
              </w:rPr>
              <w:t>0</w:t>
            </w:r>
            <w:r w:rsidRPr="00352E4C">
              <w:rPr>
                <w:sz w:val="22"/>
                <w:szCs w:val="22"/>
              </w:rPr>
              <w:t>С,</w:t>
            </w:r>
          </w:p>
          <w:p w:rsidR="00352E4C" w:rsidRPr="00352E4C" w:rsidRDefault="00352E4C" w:rsidP="00351F7D">
            <w:pPr>
              <w:ind w:right="-57"/>
              <w:rPr>
                <w:sz w:val="22"/>
                <w:szCs w:val="22"/>
              </w:rPr>
            </w:pPr>
          </w:p>
          <w:p w:rsidR="00352E4C" w:rsidRPr="00352E4C" w:rsidRDefault="00352E4C" w:rsidP="00351F7D">
            <w:pPr>
              <w:ind w:right="-57"/>
              <w:rPr>
                <w:sz w:val="22"/>
                <w:szCs w:val="22"/>
              </w:rPr>
            </w:pPr>
            <w:r w:rsidRPr="00352E4C">
              <w:rPr>
                <w:sz w:val="22"/>
                <w:szCs w:val="22"/>
              </w:rPr>
              <w:t xml:space="preserve">нижний- 5 </w:t>
            </w:r>
            <w:r w:rsidRPr="00352E4C">
              <w:rPr>
                <w:sz w:val="22"/>
                <w:szCs w:val="22"/>
                <w:vertAlign w:val="superscript"/>
              </w:rPr>
              <w:t>0</w:t>
            </w:r>
            <w:r w:rsidRPr="00352E4C">
              <w:rPr>
                <w:sz w:val="22"/>
                <w:szCs w:val="22"/>
              </w:rPr>
              <w:t xml:space="preserve">С, верхний – 39 </w:t>
            </w:r>
            <w:r w:rsidRPr="00352E4C">
              <w:rPr>
                <w:sz w:val="22"/>
                <w:szCs w:val="22"/>
                <w:vertAlign w:val="superscript"/>
              </w:rPr>
              <w:t>0</w:t>
            </w:r>
            <w:r w:rsidRPr="00352E4C">
              <w:rPr>
                <w:sz w:val="22"/>
                <w:szCs w:val="22"/>
              </w:rPr>
              <w:t>С</w:t>
            </w:r>
          </w:p>
          <w:p w:rsidR="00352E4C" w:rsidRPr="00352E4C" w:rsidRDefault="00352E4C" w:rsidP="00351F7D">
            <w:pPr>
              <w:pStyle w:val="affe"/>
              <w:rPr>
                <w:sz w:val="22"/>
                <w:szCs w:val="22"/>
              </w:rPr>
            </w:pPr>
            <w:r w:rsidRPr="00352E4C">
              <w:rPr>
                <w:sz w:val="22"/>
                <w:szCs w:val="22"/>
              </w:rPr>
              <w:t>6.7 – 36.5 % об</w:t>
            </w:r>
          </w:p>
        </w:tc>
      </w:tr>
      <w:tr w:rsidR="00352E4C" w:rsidRPr="00C94C44" w:rsidTr="00351F7D">
        <w:trPr>
          <w:jc w:val="center"/>
        </w:trPr>
        <w:tc>
          <w:tcPr>
            <w:tcW w:w="3496" w:type="dxa"/>
          </w:tcPr>
          <w:p w:rsidR="00352E4C" w:rsidRPr="00352E4C" w:rsidRDefault="00352E4C" w:rsidP="00351F7D">
            <w:pPr>
              <w:ind w:right="-57"/>
              <w:rPr>
                <w:sz w:val="22"/>
                <w:szCs w:val="22"/>
              </w:rPr>
            </w:pPr>
            <w:r w:rsidRPr="00352E4C">
              <w:rPr>
                <w:sz w:val="22"/>
                <w:szCs w:val="22"/>
              </w:rPr>
              <w:t>Коррозионное действие</w:t>
            </w:r>
          </w:p>
        </w:tc>
        <w:tc>
          <w:tcPr>
            <w:tcW w:w="5961" w:type="dxa"/>
          </w:tcPr>
          <w:p w:rsidR="00352E4C" w:rsidRPr="00352E4C" w:rsidRDefault="00352E4C" w:rsidP="00351F7D">
            <w:pPr>
              <w:pStyle w:val="affe"/>
              <w:rPr>
                <w:sz w:val="22"/>
                <w:szCs w:val="22"/>
              </w:rPr>
            </w:pPr>
            <w:r w:rsidRPr="00352E4C">
              <w:rPr>
                <w:sz w:val="22"/>
                <w:szCs w:val="22"/>
              </w:rPr>
              <w:t>не коррозионный</w:t>
            </w:r>
          </w:p>
        </w:tc>
      </w:tr>
      <w:tr w:rsidR="00352E4C" w:rsidRPr="00C94C44" w:rsidTr="00351F7D">
        <w:trPr>
          <w:jc w:val="center"/>
        </w:trPr>
        <w:tc>
          <w:tcPr>
            <w:tcW w:w="3496" w:type="dxa"/>
          </w:tcPr>
          <w:p w:rsidR="00352E4C" w:rsidRPr="00352E4C" w:rsidRDefault="00352E4C" w:rsidP="00351F7D">
            <w:pPr>
              <w:ind w:right="-57"/>
              <w:rPr>
                <w:sz w:val="22"/>
                <w:szCs w:val="22"/>
              </w:rPr>
            </w:pPr>
            <w:r w:rsidRPr="00352E4C">
              <w:rPr>
                <w:sz w:val="22"/>
                <w:szCs w:val="22"/>
              </w:rPr>
              <w:t>Меры предосторожности</w:t>
            </w:r>
          </w:p>
        </w:tc>
        <w:tc>
          <w:tcPr>
            <w:tcW w:w="5961" w:type="dxa"/>
          </w:tcPr>
          <w:p w:rsidR="00352E4C" w:rsidRPr="00352E4C" w:rsidRDefault="00352E4C" w:rsidP="00351F7D">
            <w:pPr>
              <w:ind w:right="-57"/>
              <w:jc w:val="both"/>
              <w:rPr>
                <w:sz w:val="22"/>
                <w:szCs w:val="22"/>
              </w:rPr>
            </w:pPr>
            <w:r w:rsidRPr="00352E4C">
              <w:rPr>
                <w:sz w:val="22"/>
                <w:szCs w:val="22"/>
              </w:rPr>
              <w:t>Производственные помещения, в которых производятся раб</w:t>
            </w:r>
            <w:r w:rsidRPr="00352E4C">
              <w:rPr>
                <w:sz w:val="22"/>
                <w:szCs w:val="22"/>
              </w:rPr>
              <w:t>о</w:t>
            </w:r>
            <w:r w:rsidRPr="00352E4C">
              <w:rPr>
                <w:sz w:val="22"/>
                <w:szCs w:val="22"/>
              </w:rPr>
              <w:t>ты с метанолом, должны оборудоваться естественной, мех</w:t>
            </w:r>
            <w:r w:rsidRPr="00352E4C">
              <w:rPr>
                <w:sz w:val="22"/>
                <w:szCs w:val="22"/>
              </w:rPr>
              <w:t>а</w:t>
            </w:r>
            <w:r w:rsidRPr="00352E4C">
              <w:rPr>
                <w:sz w:val="22"/>
                <w:szCs w:val="22"/>
              </w:rPr>
              <w:t xml:space="preserve">нической или смешанной вентиляцией. </w:t>
            </w:r>
          </w:p>
          <w:p w:rsidR="00352E4C" w:rsidRPr="00352E4C" w:rsidRDefault="00352E4C" w:rsidP="00351F7D">
            <w:pPr>
              <w:ind w:right="-57"/>
              <w:jc w:val="both"/>
              <w:rPr>
                <w:sz w:val="22"/>
                <w:szCs w:val="22"/>
              </w:rPr>
            </w:pPr>
            <w:r w:rsidRPr="00352E4C">
              <w:rPr>
                <w:sz w:val="22"/>
                <w:szCs w:val="22"/>
              </w:rPr>
              <w:t>Для безопасного хранения и транспортировки метанола должны применяться цистерны, аппараты, сосуды, емкости, все фланцевые соединения, запорная и регулирующая арм</w:t>
            </w:r>
            <w:r w:rsidRPr="00352E4C">
              <w:rPr>
                <w:sz w:val="22"/>
                <w:szCs w:val="22"/>
              </w:rPr>
              <w:t>а</w:t>
            </w:r>
            <w:r w:rsidRPr="00352E4C">
              <w:rPr>
                <w:sz w:val="22"/>
                <w:szCs w:val="22"/>
              </w:rPr>
              <w:t xml:space="preserve">тура должны быть герметичны.  </w:t>
            </w:r>
          </w:p>
          <w:p w:rsidR="00352E4C" w:rsidRPr="00352E4C" w:rsidRDefault="00352E4C" w:rsidP="00351F7D">
            <w:pPr>
              <w:ind w:right="-57"/>
              <w:jc w:val="both"/>
              <w:rPr>
                <w:sz w:val="22"/>
                <w:szCs w:val="22"/>
              </w:rPr>
            </w:pPr>
            <w:r w:rsidRPr="00352E4C">
              <w:rPr>
                <w:sz w:val="22"/>
                <w:szCs w:val="22"/>
              </w:rPr>
              <w:t>Металлические части оборудования, устройств и механизмов, а также трубопроводы, аппараты, сосуды, емкости и пр. должны быть заземлены.</w:t>
            </w:r>
          </w:p>
          <w:p w:rsidR="00352E4C" w:rsidRPr="00352E4C" w:rsidRDefault="00352E4C" w:rsidP="00351F7D">
            <w:pPr>
              <w:pStyle w:val="affe"/>
              <w:jc w:val="both"/>
              <w:rPr>
                <w:sz w:val="22"/>
                <w:szCs w:val="22"/>
              </w:rPr>
            </w:pPr>
            <w:r w:rsidRPr="00352E4C">
              <w:rPr>
                <w:sz w:val="22"/>
                <w:szCs w:val="22"/>
              </w:rPr>
              <w:t>Применяемое электрооборудование и инструмент должны быть во взрывобезопасном (искробезопасном) исполнении.</w:t>
            </w:r>
          </w:p>
        </w:tc>
      </w:tr>
      <w:tr w:rsidR="00352E4C" w:rsidRPr="00C94C44" w:rsidTr="00351F7D">
        <w:trPr>
          <w:jc w:val="center"/>
        </w:trPr>
        <w:tc>
          <w:tcPr>
            <w:tcW w:w="3496" w:type="dxa"/>
          </w:tcPr>
          <w:p w:rsidR="00352E4C" w:rsidRPr="00352E4C" w:rsidRDefault="00352E4C" w:rsidP="00351F7D">
            <w:pPr>
              <w:ind w:right="-57"/>
              <w:rPr>
                <w:sz w:val="22"/>
                <w:szCs w:val="22"/>
              </w:rPr>
            </w:pPr>
            <w:r w:rsidRPr="00352E4C">
              <w:rPr>
                <w:sz w:val="22"/>
                <w:szCs w:val="22"/>
              </w:rPr>
              <w:t>Информация о воздействии на л</w:t>
            </w:r>
            <w:r w:rsidRPr="00352E4C">
              <w:rPr>
                <w:sz w:val="22"/>
                <w:szCs w:val="22"/>
              </w:rPr>
              <w:t>ю</w:t>
            </w:r>
            <w:r w:rsidRPr="00352E4C">
              <w:rPr>
                <w:sz w:val="22"/>
                <w:szCs w:val="22"/>
              </w:rPr>
              <w:t>дей</w:t>
            </w:r>
          </w:p>
        </w:tc>
        <w:tc>
          <w:tcPr>
            <w:tcW w:w="5961" w:type="dxa"/>
          </w:tcPr>
          <w:p w:rsidR="00352E4C" w:rsidRPr="00352E4C" w:rsidRDefault="00352E4C" w:rsidP="00351F7D">
            <w:pPr>
              <w:pStyle w:val="affe"/>
              <w:jc w:val="both"/>
              <w:rPr>
                <w:sz w:val="22"/>
                <w:szCs w:val="22"/>
              </w:rPr>
            </w:pPr>
            <w:r w:rsidRPr="00352E4C">
              <w:rPr>
                <w:sz w:val="22"/>
                <w:szCs w:val="22"/>
              </w:rPr>
              <w:t>При аварии – барическое, тепловое излучение (ожоги, уш</w:t>
            </w:r>
            <w:r w:rsidRPr="00352E4C">
              <w:rPr>
                <w:sz w:val="22"/>
                <w:szCs w:val="22"/>
              </w:rPr>
              <w:t>и</w:t>
            </w:r>
            <w:r w:rsidRPr="00352E4C">
              <w:rPr>
                <w:sz w:val="22"/>
                <w:szCs w:val="22"/>
              </w:rPr>
              <w:t>бы, сотрясение). Метанол - сильный нервно-сосудистый яд. При приеме во внутрь вызывает слепоту и смерть. Смертел</w:t>
            </w:r>
            <w:r w:rsidRPr="00352E4C">
              <w:rPr>
                <w:sz w:val="22"/>
                <w:szCs w:val="22"/>
              </w:rPr>
              <w:t>ь</w:t>
            </w:r>
            <w:r w:rsidRPr="00352E4C">
              <w:rPr>
                <w:sz w:val="22"/>
                <w:szCs w:val="22"/>
              </w:rPr>
              <w:t>ная доза 30 см</w:t>
            </w:r>
            <w:r w:rsidRPr="00352E4C">
              <w:rPr>
                <w:sz w:val="22"/>
                <w:szCs w:val="22"/>
                <w:vertAlign w:val="superscript"/>
              </w:rPr>
              <w:t>3</w:t>
            </w:r>
            <w:r w:rsidRPr="00352E4C">
              <w:rPr>
                <w:sz w:val="22"/>
                <w:szCs w:val="22"/>
              </w:rPr>
              <w:t>. Тяжелое отравление, сопровождающееся слепотой наступает при попадании во внутрь 5-10 см</w:t>
            </w:r>
            <w:r w:rsidRPr="00352E4C">
              <w:rPr>
                <w:sz w:val="22"/>
                <w:szCs w:val="22"/>
                <w:vertAlign w:val="superscript"/>
              </w:rPr>
              <w:t>3</w:t>
            </w:r>
            <w:r w:rsidRPr="00352E4C">
              <w:rPr>
                <w:sz w:val="22"/>
                <w:szCs w:val="22"/>
              </w:rPr>
              <w:t xml:space="preserve"> . Во</w:t>
            </w:r>
            <w:r w:rsidRPr="00352E4C">
              <w:rPr>
                <w:sz w:val="22"/>
                <w:szCs w:val="22"/>
              </w:rPr>
              <w:t>з</w:t>
            </w:r>
            <w:r w:rsidRPr="00352E4C">
              <w:rPr>
                <w:sz w:val="22"/>
                <w:szCs w:val="22"/>
              </w:rPr>
              <w:t>действует отравляюще при попадании в органы дыхания, на слизистые оболочки, кожу. При кратковременном воздейс</w:t>
            </w:r>
            <w:r w:rsidRPr="00352E4C">
              <w:rPr>
                <w:sz w:val="22"/>
                <w:szCs w:val="22"/>
              </w:rPr>
              <w:t>т</w:t>
            </w:r>
            <w:r w:rsidRPr="00352E4C">
              <w:rPr>
                <w:sz w:val="22"/>
                <w:szCs w:val="22"/>
              </w:rPr>
              <w:t>вии вещ-во раздражает глаза, кожу и дыхательные пути. Вещ-во может оказывать действие на центр.нервную сист</w:t>
            </w:r>
            <w:r w:rsidRPr="00352E4C">
              <w:rPr>
                <w:sz w:val="22"/>
                <w:szCs w:val="22"/>
              </w:rPr>
              <w:t>е</w:t>
            </w:r>
            <w:r w:rsidRPr="00352E4C">
              <w:rPr>
                <w:sz w:val="22"/>
                <w:szCs w:val="22"/>
              </w:rPr>
              <w:t>му, приводя к потере сознания.</w:t>
            </w:r>
          </w:p>
        </w:tc>
      </w:tr>
      <w:tr w:rsidR="00352E4C" w:rsidRPr="00C94C44" w:rsidTr="00351F7D">
        <w:trPr>
          <w:jc w:val="center"/>
        </w:trPr>
        <w:tc>
          <w:tcPr>
            <w:tcW w:w="3496" w:type="dxa"/>
          </w:tcPr>
          <w:p w:rsidR="00352E4C" w:rsidRPr="00352E4C" w:rsidRDefault="00352E4C" w:rsidP="00351F7D">
            <w:pPr>
              <w:ind w:right="-57"/>
              <w:rPr>
                <w:b/>
                <w:sz w:val="22"/>
                <w:szCs w:val="22"/>
              </w:rPr>
            </w:pPr>
            <w:r w:rsidRPr="00352E4C">
              <w:rPr>
                <w:sz w:val="22"/>
                <w:szCs w:val="22"/>
              </w:rPr>
              <w:t>Средства защиты</w:t>
            </w:r>
          </w:p>
        </w:tc>
        <w:tc>
          <w:tcPr>
            <w:tcW w:w="5961" w:type="dxa"/>
          </w:tcPr>
          <w:p w:rsidR="00352E4C" w:rsidRPr="00352E4C" w:rsidRDefault="00352E4C" w:rsidP="00351F7D">
            <w:pPr>
              <w:pStyle w:val="affe"/>
              <w:jc w:val="both"/>
              <w:rPr>
                <w:sz w:val="22"/>
                <w:szCs w:val="22"/>
              </w:rPr>
            </w:pPr>
            <w:r w:rsidRPr="00352E4C">
              <w:rPr>
                <w:sz w:val="22"/>
                <w:szCs w:val="22"/>
              </w:rPr>
              <w:t>Индивид.: фильтр.противогазы с коробкой марки А или М при содержании в атмосфере не менее 18 % об. кислорода. Изолирующие – АД-342.При высоких концентрациях вре</w:t>
            </w:r>
            <w:r w:rsidRPr="00352E4C">
              <w:rPr>
                <w:sz w:val="22"/>
                <w:szCs w:val="22"/>
              </w:rPr>
              <w:t>д</w:t>
            </w:r>
            <w:r w:rsidRPr="00352E4C">
              <w:rPr>
                <w:sz w:val="22"/>
                <w:szCs w:val="22"/>
              </w:rPr>
              <w:lastRenderedPageBreak/>
              <w:t>ных веществ (СН</w:t>
            </w:r>
            <w:r w:rsidRPr="00352E4C">
              <w:rPr>
                <w:sz w:val="22"/>
                <w:szCs w:val="22"/>
                <w:vertAlign w:val="subscript"/>
              </w:rPr>
              <w:t>3</w:t>
            </w:r>
            <w:r w:rsidRPr="00352E4C">
              <w:rPr>
                <w:sz w:val="22"/>
                <w:szCs w:val="22"/>
              </w:rPr>
              <w:t xml:space="preserve">ОН) - шланговые самовсасывающие (ПШ-1) или нагнетательные </w:t>
            </w:r>
            <w:r w:rsidRPr="00352E4C">
              <w:rPr>
                <w:spacing w:val="-20"/>
                <w:sz w:val="22"/>
                <w:szCs w:val="22"/>
              </w:rPr>
              <w:t xml:space="preserve">(ПШ-2) </w:t>
            </w:r>
            <w:r w:rsidRPr="00352E4C">
              <w:rPr>
                <w:sz w:val="22"/>
                <w:szCs w:val="22"/>
              </w:rPr>
              <w:t>противогазы. Спецодежда, спец.обувь, резиновые перчатки, защитные очки, защитные очки-маска.</w:t>
            </w:r>
          </w:p>
        </w:tc>
      </w:tr>
      <w:tr w:rsidR="00352E4C" w:rsidRPr="00C94C44" w:rsidTr="00351F7D">
        <w:trPr>
          <w:jc w:val="center"/>
        </w:trPr>
        <w:tc>
          <w:tcPr>
            <w:tcW w:w="3496" w:type="dxa"/>
          </w:tcPr>
          <w:p w:rsidR="00352E4C" w:rsidRPr="00352E4C" w:rsidRDefault="00352E4C" w:rsidP="00351F7D">
            <w:pPr>
              <w:ind w:right="-57"/>
              <w:rPr>
                <w:sz w:val="22"/>
                <w:szCs w:val="22"/>
              </w:rPr>
            </w:pPr>
            <w:r w:rsidRPr="00352E4C">
              <w:rPr>
                <w:sz w:val="22"/>
                <w:szCs w:val="22"/>
              </w:rPr>
              <w:lastRenderedPageBreak/>
              <w:t>Меры перевода вещества в бе</w:t>
            </w:r>
            <w:r w:rsidRPr="00352E4C">
              <w:rPr>
                <w:sz w:val="22"/>
                <w:szCs w:val="22"/>
              </w:rPr>
              <w:t>з</w:t>
            </w:r>
            <w:r w:rsidRPr="00352E4C">
              <w:rPr>
                <w:sz w:val="22"/>
                <w:szCs w:val="22"/>
              </w:rPr>
              <w:t>вредное состояние</w:t>
            </w:r>
          </w:p>
        </w:tc>
        <w:tc>
          <w:tcPr>
            <w:tcW w:w="5961" w:type="dxa"/>
          </w:tcPr>
          <w:p w:rsidR="00352E4C" w:rsidRPr="00352E4C" w:rsidRDefault="00352E4C" w:rsidP="00351F7D">
            <w:pPr>
              <w:ind w:right="-57"/>
              <w:rPr>
                <w:sz w:val="22"/>
                <w:szCs w:val="22"/>
              </w:rPr>
            </w:pPr>
            <w:r w:rsidRPr="00352E4C">
              <w:rPr>
                <w:sz w:val="22"/>
                <w:szCs w:val="22"/>
              </w:rPr>
              <w:t>Разбавление водой</w:t>
            </w:r>
          </w:p>
        </w:tc>
      </w:tr>
      <w:tr w:rsidR="00352E4C" w:rsidRPr="00C94C44" w:rsidTr="00351F7D">
        <w:trPr>
          <w:jc w:val="center"/>
        </w:trPr>
        <w:tc>
          <w:tcPr>
            <w:tcW w:w="3496" w:type="dxa"/>
          </w:tcPr>
          <w:p w:rsidR="00352E4C" w:rsidRPr="00352E4C" w:rsidRDefault="00352E4C" w:rsidP="00351F7D">
            <w:pPr>
              <w:ind w:right="-57"/>
              <w:rPr>
                <w:sz w:val="22"/>
                <w:szCs w:val="22"/>
              </w:rPr>
            </w:pPr>
            <w:r w:rsidRPr="00352E4C">
              <w:rPr>
                <w:sz w:val="22"/>
                <w:szCs w:val="22"/>
              </w:rPr>
              <w:t>Меры первой помощи пострада</w:t>
            </w:r>
            <w:r w:rsidRPr="00352E4C">
              <w:rPr>
                <w:sz w:val="22"/>
                <w:szCs w:val="22"/>
              </w:rPr>
              <w:t>в</w:t>
            </w:r>
            <w:r w:rsidRPr="00352E4C">
              <w:rPr>
                <w:sz w:val="22"/>
                <w:szCs w:val="22"/>
              </w:rPr>
              <w:t>шим от воздействия вещества</w:t>
            </w:r>
          </w:p>
        </w:tc>
        <w:tc>
          <w:tcPr>
            <w:tcW w:w="5961" w:type="dxa"/>
          </w:tcPr>
          <w:p w:rsidR="00352E4C" w:rsidRPr="00352E4C" w:rsidRDefault="00352E4C" w:rsidP="00351F7D">
            <w:pPr>
              <w:ind w:right="-20"/>
              <w:jc w:val="both"/>
              <w:rPr>
                <w:sz w:val="22"/>
                <w:szCs w:val="22"/>
              </w:rPr>
            </w:pPr>
            <w:r w:rsidRPr="00352E4C">
              <w:rPr>
                <w:sz w:val="22"/>
                <w:szCs w:val="22"/>
              </w:rPr>
              <w:t>Пострадавших удаляют из опасной зоны. В течение первых 2-х часов после попадания метанола во внутрь необходимо промыть желудок, заставляя пострадавшего пить 2-4 литра воды. Один литр 5% раствора этилового спирта смешанный с 5 % раствором глюкозы в воде вводят внутривенно незаме</w:t>
            </w:r>
            <w:r w:rsidRPr="00352E4C">
              <w:rPr>
                <w:sz w:val="22"/>
                <w:szCs w:val="22"/>
              </w:rPr>
              <w:t>д</w:t>
            </w:r>
            <w:r w:rsidRPr="00352E4C">
              <w:rPr>
                <w:sz w:val="22"/>
                <w:szCs w:val="22"/>
              </w:rPr>
              <w:t>лительно. Проводится ингаляция кислородом, искусственное дыхание, кровопускание (200-300 мл). Пострадавшему даю</w:t>
            </w:r>
            <w:r w:rsidRPr="00352E4C">
              <w:rPr>
                <w:sz w:val="22"/>
                <w:szCs w:val="22"/>
              </w:rPr>
              <w:t>т</w:t>
            </w:r>
            <w:r w:rsidRPr="00352E4C">
              <w:rPr>
                <w:sz w:val="22"/>
                <w:szCs w:val="22"/>
              </w:rPr>
              <w:t>ся сердечные средства, тело должно согреваться (грелки, горчичники к ногам) При покраснении лица голову поднять как можно выше, приложить холодный компресс. Промыть кожу и глаза большим количеством воды или под душем. На обожж.участки накладывают асептические повязки</w:t>
            </w:r>
          </w:p>
        </w:tc>
      </w:tr>
      <w:tr w:rsidR="00352E4C" w:rsidRPr="00C94C44" w:rsidTr="00351F7D">
        <w:trPr>
          <w:jc w:val="center"/>
        </w:trPr>
        <w:tc>
          <w:tcPr>
            <w:tcW w:w="3496" w:type="dxa"/>
            <w:tcBorders>
              <w:top w:val="single" w:sz="6" w:space="0" w:color="auto"/>
              <w:left w:val="single" w:sz="6" w:space="0" w:color="auto"/>
              <w:bottom w:val="single" w:sz="6" w:space="0" w:color="auto"/>
              <w:right w:val="single" w:sz="6" w:space="0" w:color="auto"/>
            </w:tcBorders>
          </w:tcPr>
          <w:p w:rsidR="00352E4C" w:rsidRPr="00352E4C" w:rsidRDefault="00352E4C" w:rsidP="00351F7D">
            <w:pPr>
              <w:ind w:right="-57"/>
              <w:rPr>
                <w:sz w:val="22"/>
                <w:szCs w:val="22"/>
              </w:rPr>
            </w:pPr>
            <w:r w:rsidRPr="00352E4C">
              <w:rPr>
                <w:sz w:val="22"/>
                <w:szCs w:val="22"/>
              </w:rPr>
              <w:t>Класс опасности по ГОСТ 12.1. 007-76, ГОСТ 12.1.005-88</w:t>
            </w:r>
          </w:p>
        </w:tc>
        <w:tc>
          <w:tcPr>
            <w:tcW w:w="5961" w:type="dxa"/>
            <w:tcBorders>
              <w:top w:val="single" w:sz="6" w:space="0" w:color="auto"/>
              <w:left w:val="single" w:sz="6" w:space="0" w:color="auto"/>
              <w:bottom w:val="single" w:sz="6" w:space="0" w:color="auto"/>
              <w:right w:val="single" w:sz="6" w:space="0" w:color="auto"/>
            </w:tcBorders>
          </w:tcPr>
          <w:p w:rsidR="00352E4C" w:rsidRPr="00352E4C" w:rsidRDefault="00352E4C" w:rsidP="00351F7D">
            <w:pPr>
              <w:ind w:right="-20"/>
              <w:jc w:val="both"/>
              <w:rPr>
                <w:sz w:val="22"/>
                <w:szCs w:val="22"/>
              </w:rPr>
            </w:pPr>
            <w:r w:rsidRPr="00352E4C">
              <w:rPr>
                <w:sz w:val="22"/>
                <w:szCs w:val="22"/>
              </w:rPr>
              <w:t>3</w:t>
            </w:r>
          </w:p>
        </w:tc>
      </w:tr>
    </w:tbl>
    <w:p w:rsidR="00352E4C" w:rsidRDefault="00352E4C" w:rsidP="00352E4C">
      <w:pPr>
        <w:tabs>
          <w:tab w:val="left" w:pos="3705"/>
        </w:tabs>
        <w:ind w:firstLine="567"/>
        <w:rPr>
          <w:b/>
          <w:szCs w:val="28"/>
        </w:rPr>
      </w:pPr>
    </w:p>
    <w:p w:rsidR="005118B0" w:rsidRDefault="005118B0" w:rsidP="005118B0">
      <w:pPr>
        <w:spacing w:after="60" w:line="276" w:lineRule="auto"/>
        <w:ind w:firstLine="567"/>
        <w:jc w:val="both"/>
        <w:rPr>
          <w:rFonts w:eastAsia="Calibri"/>
          <w:szCs w:val="28"/>
          <w:lang w:eastAsia="en-US"/>
        </w:rPr>
      </w:pPr>
    </w:p>
    <w:p w:rsidR="00E079DF" w:rsidRPr="00BA236F" w:rsidRDefault="00BA236F" w:rsidP="00BA236F">
      <w:pPr>
        <w:numPr>
          <w:ilvl w:val="1"/>
          <w:numId w:val="9"/>
        </w:numPr>
        <w:tabs>
          <w:tab w:val="left" w:pos="851"/>
          <w:tab w:val="left" w:pos="993"/>
        </w:tabs>
        <w:suppressAutoHyphens/>
        <w:spacing w:before="120" w:after="120" w:line="276" w:lineRule="auto"/>
        <w:ind w:left="0" w:firstLine="567"/>
        <w:jc w:val="both"/>
        <w:outlineLvl w:val="1"/>
        <w:rPr>
          <w:rFonts w:cs="Arial"/>
          <w:b/>
          <w:szCs w:val="28"/>
        </w:rPr>
      </w:pPr>
      <w:r w:rsidRPr="00BA236F">
        <w:rPr>
          <w:b/>
          <w:szCs w:val="28"/>
        </w:rPr>
        <w:t>Краткое описание технологического процесса.</w:t>
      </w:r>
    </w:p>
    <w:p w:rsidR="00BA236F" w:rsidRDefault="00BA236F" w:rsidP="00E079DF">
      <w:pPr>
        <w:pStyle w:val="afff6"/>
        <w:tabs>
          <w:tab w:val="left" w:pos="993"/>
        </w:tabs>
        <w:spacing w:line="276" w:lineRule="auto"/>
        <w:ind w:firstLine="567"/>
        <w:rPr>
          <w:rFonts w:cs="Arial"/>
          <w:szCs w:val="28"/>
        </w:rPr>
      </w:pPr>
    </w:p>
    <w:p w:rsidR="00352E4C" w:rsidRPr="00270EB9" w:rsidRDefault="00352E4C" w:rsidP="0004392D">
      <w:pPr>
        <w:pStyle w:val="affffffffffffffffffffffffffffffff"/>
        <w:spacing w:line="240" w:lineRule="auto"/>
        <w:ind w:firstLine="567"/>
        <w:rPr>
          <w:b/>
          <w:sz w:val="28"/>
          <w:szCs w:val="28"/>
        </w:rPr>
      </w:pPr>
      <w:r w:rsidRPr="00270EB9">
        <w:rPr>
          <w:b/>
          <w:sz w:val="28"/>
          <w:szCs w:val="28"/>
        </w:rPr>
        <w:t>Краткое описание технологической схемы</w:t>
      </w:r>
    </w:p>
    <w:p w:rsidR="00270EB9" w:rsidRPr="00270EB9" w:rsidRDefault="00270EB9" w:rsidP="0004392D">
      <w:pPr>
        <w:pStyle w:val="affffffffffffffffffffffffffffffff"/>
        <w:spacing w:line="240" w:lineRule="auto"/>
        <w:ind w:firstLine="567"/>
        <w:rPr>
          <w:sz w:val="28"/>
          <w:szCs w:val="28"/>
        </w:rPr>
      </w:pPr>
      <w:r w:rsidRPr="00270EB9">
        <w:rPr>
          <w:sz w:val="28"/>
          <w:szCs w:val="28"/>
        </w:rPr>
        <w:t>Технологическая схема транспортирования попутного нефтяного газа с площадки УПНГ Царичанского месторождения на УППНГ Капитоновского месторождения</w:t>
      </w:r>
      <w:r w:rsidR="00C25DA2">
        <w:rPr>
          <w:sz w:val="28"/>
          <w:szCs w:val="28"/>
        </w:rPr>
        <w:t>.</w:t>
      </w:r>
    </w:p>
    <w:p w:rsidR="00270EB9" w:rsidRPr="00270EB9" w:rsidRDefault="00270EB9" w:rsidP="0004392D">
      <w:pPr>
        <w:pStyle w:val="affffffffffffffffffffffffffffffff"/>
        <w:spacing w:line="240" w:lineRule="auto"/>
        <w:ind w:firstLine="567"/>
        <w:rPr>
          <w:sz w:val="28"/>
          <w:szCs w:val="28"/>
        </w:rPr>
      </w:pPr>
      <w:r w:rsidRPr="00270EB9">
        <w:rPr>
          <w:sz w:val="28"/>
          <w:szCs w:val="28"/>
        </w:rPr>
        <w:t>Газ 1-ой и 2-ой  ступени сепарации с давлением от 0,2 МПа до 0,8 МПа и температурой от плюс 5 до плюс 50° С   из трубопровода (80) подачи газа на факел по трубопроводу Г1 подаётся в компрессорную станцию КС-1 или КС-2 (резервную).</w:t>
      </w:r>
    </w:p>
    <w:p w:rsidR="00352E4C" w:rsidRPr="001A493C" w:rsidRDefault="00352E4C" w:rsidP="0004392D">
      <w:pPr>
        <w:pStyle w:val="affffffffffffffffffffffffffffffff"/>
        <w:spacing w:line="240" w:lineRule="auto"/>
        <w:ind w:firstLine="567"/>
        <w:rPr>
          <w:sz w:val="28"/>
          <w:szCs w:val="28"/>
        </w:rPr>
      </w:pPr>
      <w:r w:rsidRPr="00270EB9">
        <w:rPr>
          <w:sz w:val="28"/>
          <w:szCs w:val="28"/>
        </w:rPr>
        <w:t>Для возможности дистанционного  отключения подачи газа на КС-1 или КС-2, на входных трубопроводах</w:t>
      </w:r>
      <w:r w:rsidRPr="001A493C">
        <w:rPr>
          <w:sz w:val="28"/>
          <w:szCs w:val="28"/>
        </w:rPr>
        <w:t xml:space="preserve"> Г1 устанавливаются кран с электроприв</w:t>
      </w:r>
      <w:r w:rsidRPr="001A493C">
        <w:rPr>
          <w:sz w:val="28"/>
          <w:szCs w:val="28"/>
        </w:rPr>
        <w:t>о</w:t>
      </w:r>
      <w:r w:rsidRPr="001A493C">
        <w:rPr>
          <w:sz w:val="28"/>
          <w:szCs w:val="28"/>
        </w:rPr>
        <w:t>дом ЭК-1. На существующем трубопроводе подачи газа на факел (80) уст</w:t>
      </w:r>
      <w:r w:rsidRPr="001A493C">
        <w:rPr>
          <w:sz w:val="28"/>
          <w:szCs w:val="28"/>
        </w:rPr>
        <w:t>а</w:t>
      </w:r>
      <w:r w:rsidRPr="001A493C">
        <w:rPr>
          <w:sz w:val="28"/>
          <w:szCs w:val="28"/>
        </w:rPr>
        <w:t>навливается кран с электроприводом  ЭК-2. Управление кранами ЭК-1 и ЭК-2 предусматривается дистанционно из операторной, а так же по месту вру</w:t>
      </w:r>
      <w:r w:rsidRPr="001A493C">
        <w:rPr>
          <w:sz w:val="28"/>
          <w:szCs w:val="28"/>
        </w:rPr>
        <w:t>ч</w:t>
      </w:r>
      <w:r w:rsidRPr="001A493C">
        <w:rPr>
          <w:sz w:val="28"/>
          <w:szCs w:val="28"/>
        </w:rPr>
        <w:t>ную.</w:t>
      </w:r>
    </w:p>
    <w:p w:rsidR="00352E4C" w:rsidRPr="001A493C" w:rsidRDefault="00352E4C" w:rsidP="00352E4C">
      <w:pPr>
        <w:pStyle w:val="affffffffffffffffffffffffffffffff"/>
        <w:spacing w:line="23" w:lineRule="atLeast"/>
        <w:ind w:firstLine="567"/>
        <w:rPr>
          <w:sz w:val="28"/>
          <w:szCs w:val="28"/>
        </w:rPr>
      </w:pPr>
      <w:r w:rsidRPr="001A493C">
        <w:rPr>
          <w:sz w:val="28"/>
          <w:szCs w:val="28"/>
        </w:rPr>
        <w:t>В блоке компрессорной станции КС-1 или КС-2 газ через кран шаровой с электроприводом поступает во входной сепаратор, где отделяется капел</w:t>
      </w:r>
      <w:r w:rsidRPr="001A493C">
        <w:rPr>
          <w:sz w:val="28"/>
          <w:szCs w:val="28"/>
        </w:rPr>
        <w:t>ь</w:t>
      </w:r>
      <w:r w:rsidRPr="001A493C">
        <w:rPr>
          <w:sz w:val="28"/>
          <w:szCs w:val="28"/>
        </w:rPr>
        <w:t>ная влага и механические примеси. После очистки, газ подается во всас</w:t>
      </w:r>
      <w:r w:rsidRPr="001A493C">
        <w:rPr>
          <w:sz w:val="28"/>
          <w:szCs w:val="28"/>
        </w:rPr>
        <w:t>ы</w:t>
      </w:r>
      <w:r w:rsidRPr="001A493C">
        <w:rPr>
          <w:sz w:val="28"/>
          <w:szCs w:val="28"/>
        </w:rPr>
        <w:t>вающий трубопровод компрессора. В компрессоре газ сжимается до требу</w:t>
      </w:r>
      <w:r w:rsidRPr="001A493C">
        <w:rPr>
          <w:sz w:val="28"/>
          <w:szCs w:val="28"/>
        </w:rPr>
        <w:t>е</w:t>
      </w:r>
      <w:r w:rsidRPr="001A493C">
        <w:rPr>
          <w:sz w:val="28"/>
          <w:szCs w:val="28"/>
        </w:rPr>
        <w:t>мого давления (1,4 ÷ 1,5 МПа). После чего он поступает в АВО, где охлажд</w:t>
      </w:r>
      <w:r w:rsidRPr="001A493C">
        <w:rPr>
          <w:sz w:val="28"/>
          <w:szCs w:val="28"/>
        </w:rPr>
        <w:t>а</w:t>
      </w:r>
      <w:r w:rsidRPr="001A493C">
        <w:rPr>
          <w:sz w:val="28"/>
          <w:szCs w:val="28"/>
        </w:rPr>
        <w:t>ется воздухом до температуры плюс 40°С и затем подается в концевой сеп</w:t>
      </w:r>
      <w:r w:rsidRPr="001A493C">
        <w:rPr>
          <w:sz w:val="28"/>
          <w:szCs w:val="28"/>
        </w:rPr>
        <w:t>а</w:t>
      </w:r>
      <w:r w:rsidRPr="001A493C">
        <w:rPr>
          <w:sz w:val="28"/>
          <w:szCs w:val="28"/>
        </w:rPr>
        <w:t xml:space="preserve">ратор. После отделения газового конденсата и воды, газ через кран шаровой с </w:t>
      </w:r>
      <w:r w:rsidRPr="001A493C">
        <w:rPr>
          <w:sz w:val="28"/>
          <w:szCs w:val="28"/>
        </w:rPr>
        <w:lastRenderedPageBreak/>
        <w:t>электрическим приводом (установленный в блоке КС) поступает в технол</w:t>
      </w:r>
      <w:r w:rsidRPr="001A493C">
        <w:rPr>
          <w:sz w:val="28"/>
          <w:szCs w:val="28"/>
        </w:rPr>
        <w:t>о</w:t>
      </w:r>
      <w:r w:rsidRPr="001A493C">
        <w:rPr>
          <w:sz w:val="28"/>
          <w:szCs w:val="28"/>
        </w:rPr>
        <w:t>гическую линию Г2.</w:t>
      </w:r>
    </w:p>
    <w:p w:rsidR="00352E4C" w:rsidRPr="001A493C" w:rsidRDefault="00352E4C" w:rsidP="00352E4C">
      <w:pPr>
        <w:pStyle w:val="affffffffffffffffffffffffffffffff"/>
        <w:spacing w:line="23" w:lineRule="atLeast"/>
        <w:ind w:firstLine="567"/>
        <w:rPr>
          <w:sz w:val="28"/>
          <w:szCs w:val="28"/>
        </w:rPr>
      </w:pPr>
      <w:r w:rsidRPr="001A493C">
        <w:rPr>
          <w:sz w:val="28"/>
          <w:szCs w:val="28"/>
        </w:rPr>
        <w:t>Жидкость из входного  и конечного сепараторов компрессорной станции предполагается направлять в дренажную систему УПНГ.</w:t>
      </w:r>
    </w:p>
    <w:p w:rsidR="00352E4C" w:rsidRPr="001A493C" w:rsidRDefault="00352E4C" w:rsidP="00352E4C">
      <w:pPr>
        <w:pStyle w:val="affffffffffffffffffffffffffffffff"/>
        <w:spacing w:line="23" w:lineRule="atLeast"/>
        <w:ind w:firstLine="567"/>
        <w:rPr>
          <w:sz w:val="28"/>
          <w:szCs w:val="28"/>
        </w:rPr>
      </w:pPr>
      <w:r w:rsidRPr="001A493C">
        <w:rPr>
          <w:sz w:val="28"/>
          <w:szCs w:val="28"/>
        </w:rPr>
        <w:t>Для замера количества газа подаваемого в промысловый трубопровод газ проходит через оперативный узел учёта газа ОУУГ.</w:t>
      </w:r>
    </w:p>
    <w:p w:rsidR="00352E4C" w:rsidRPr="001A493C" w:rsidRDefault="00352E4C" w:rsidP="00352E4C">
      <w:pPr>
        <w:pStyle w:val="affffffffffffffffffffffffffffffff"/>
        <w:spacing w:line="23" w:lineRule="atLeast"/>
        <w:ind w:firstLine="567"/>
        <w:rPr>
          <w:sz w:val="28"/>
          <w:szCs w:val="28"/>
        </w:rPr>
      </w:pPr>
      <w:r w:rsidRPr="001A493C">
        <w:rPr>
          <w:sz w:val="28"/>
          <w:szCs w:val="28"/>
        </w:rPr>
        <w:t>В трубопровод газа Г3 после оперативного узла учёта газа, осуществл</w:t>
      </w:r>
      <w:r w:rsidRPr="001A493C">
        <w:rPr>
          <w:sz w:val="28"/>
          <w:szCs w:val="28"/>
        </w:rPr>
        <w:t>я</w:t>
      </w:r>
      <w:r w:rsidRPr="001A493C">
        <w:rPr>
          <w:sz w:val="28"/>
          <w:szCs w:val="28"/>
        </w:rPr>
        <w:t>ется ввод ингибитора гидратообразования из блока дозирования реагента БДР. В расходную ёмкость блока дозирования реагентов БДР ингибитор ги</w:t>
      </w:r>
      <w:r w:rsidRPr="001A493C">
        <w:rPr>
          <w:sz w:val="28"/>
          <w:szCs w:val="28"/>
        </w:rPr>
        <w:t>д</w:t>
      </w:r>
      <w:r w:rsidRPr="001A493C">
        <w:rPr>
          <w:sz w:val="28"/>
          <w:szCs w:val="28"/>
        </w:rPr>
        <w:t>ратообразования закачивается из автоцистерны.</w:t>
      </w:r>
    </w:p>
    <w:p w:rsidR="00352E4C" w:rsidRPr="001A493C" w:rsidRDefault="00352E4C" w:rsidP="00352E4C">
      <w:pPr>
        <w:pStyle w:val="affffffffffffffffffffffffffffffff"/>
        <w:spacing w:line="23" w:lineRule="atLeast"/>
        <w:ind w:firstLine="567"/>
        <w:rPr>
          <w:sz w:val="28"/>
          <w:szCs w:val="28"/>
        </w:rPr>
      </w:pPr>
      <w:r w:rsidRPr="001A493C">
        <w:rPr>
          <w:sz w:val="28"/>
          <w:szCs w:val="28"/>
        </w:rPr>
        <w:t>На выходном с площадки газопроводе Г3 устанавливается кран с эле</w:t>
      </w:r>
      <w:r w:rsidRPr="001A493C">
        <w:rPr>
          <w:sz w:val="28"/>
          <w:szCs w:val="28"/>
        </w:rPr>
        <w:t>к</w:t>
      </w:r>
      <w:r w:rsidRPr="001A493C">
        <w:rPr>
          <w:sz w:val="28"/>
          <w:szCs w:val="28"/>
        </w:rPr>
        <w:t>троуправлением ЭК-3, закрытие которого предусматривается в автоматич</w:t>
      </w:r>
      <w:r w:rsidRPr="001A493C">
        <w:rPr>
          <w:sz w:val="28"/>
          <w:szCs w:val="28"/>
        </w:rPr>
        <w:t>е</w:t>
      </w:r>
      <w:r w:rsidRPr="001A493C">
        <w:rPr>
          <w:sz w:val="28"/>
          <w:szCs w:val="28"/>
        </w:rPr>
        <w:t>ском режиме при пожаре на площадке УПНГ, а так же при загазованности в проектируемых сооружениях: компрессорной станции и оперативный узел учёта газа. Закрытие крана ЭК-3 можно выполнять дистанционно из опер</w:t>
      </w:r>
      <w:r w:rsidRPr="001A493C">
        <w:rPr>
          <w:sz w:val="28"/>
          <w:szCs w:val="28"/>
        </w:rPr>
        <w:t>а</w:t>
      </w:r>
      <w:r w:rsidRPr="001A493C">
        <w:rPr>
          <w:sz w:val="28"/>
          <w:szCs w:val="28"/>
        </w:rPr>
        <w:t xml:space="preserve">торной, а также по месту вручную. </w:t>
      </w:r>
    </w:p>
    <w:p w:rsidR="00352E4C" w:rsidRPr="001A493C" w:rsidRDefault="00352E4C" w:rsidP="00352E4C">
      <w:pPr>
        <w:pStyle w:val="affffffffffffffffffffffffffffffff"/>
        <w:spacing w:line="23" w:lineRule="atLeast"/>
        <w:ind w:firstLine="567"/>
        <w:rPr>
          <w:sz w:val="28"/>
          <w:szCs w:val="28"/>
        </w:rPr>
      </w:pPr>
      <w:r w:rsidRPr="001A493C">
        <w:rPr>
          <w:sz w:val="28"/>
          <w:szCs w:val="28"/>
        </w:rPr>
        <w:t>В начале проектируемого участка промыслового газопровода за огра</w:t>
      </w:r>
      <w:r w:rsidRPr="001A493C">
        <w:rPr>
          <w:sz w:val="28"/>
          <w:szCs w:val="28"/>
        </w:rPr>
        <w:t>ж</w:t>
      </w:r>
      <w:r w:rsidRPr="001A493C">
        <w:rPr>
          <w:sz w:val="28"/>
          <w:szCs w:val="28"/>
        </w:rPr>
        <w:t>дением территории  УПНГ Царичанского месторождения размещается пл</w:t>
      </w:r>
      <w:r w:rsidRPr="001A493C">
        <w:rPr>
          <w:sz w:val="28"/>
          <w:szCs w:val="28"/>
        </w:rPr>
        <w:t>о</w:t>
      </w:r>
      <w:r w:rsidRPr="001A493C">
        <w:rPr>
          <w:sz w:val="28"/>
          <w:szCs w:val="28"/>
        </w:rPr>
        <w:t xml:space="preserve">щадка </w:t>
      </w:r>
      <w:r w:rsidRPr="001A493C">
        <w:rPr>
          <w:color w:val="000000"/>
          <w:sz w:val="28"/>
          <w:szCs w:val="28"/>
        </w:rPr>
        <w:t>с узлом запуска средств очистки и диагностики УЗ СОД, в состав к</w:t>
      </w:r>
      <w:r w:rsidRPr="001A493C">
        <w:rPr>
          <w:color w:val="000000"/>
          <w:sz w:val="28"/>
          <w:szCs w:val="28"/>
        </w:rPr>
        <w:t>о</w:t>
      </w:r>
      <w:r w:rsidRPr="001A493C">
        <w:rPr>
          <w:color w:val="000000"/>
          <w:sz w:val="28"/>
          <w:szCs w:val="28"/>
        </w:rPr>
        <w:t>торой входят: малогабаритная камера запуска очистных и диагностических устройств КЗ с обводной линией и запорной арматурой с ручным управлен</w:t>
      </w:r>
      <w:r w:rsidRPr="001A493C">
        <w:rPr>
          <w:color w:val="000000"/>
          <w:sz w:val="28"/>
          <w:szCs w:val="28"/>
        </w:rPr>
        <w:t>и</w:t>
      </w:r>
      <w:r w:rsidRPr="001A493C">
        <w:rPr>
          <w:color w:val="000000"/>
          <w:sz w:val="28"/>
          <w:szCs w:val="28"/>
        </w:rPr>
        <w:t xml:space="preserve">ем, а так же узел </w:t>
      </w:r>
      <w:r w:rsidRPr="001A493C">
        <w:rPr>
          <w:sz w:val="28"/>
          <w:szCs w:val="28"/>
        </w:rPr>
        <w:t xml:space="preserve">запорной арматуры УЗА-1 с охранным краном К-1. </w:t>
      </w:r>
    </w:p>
    <w:p w:rsidR="00352E4C" w:rsidRPr="001A493C" w:rsidRDefault="00352E4C" w:rsidP="00352E4C">
      <w:pPr>
        <w:pStyle w:val="affffffffffffffffffffffffffffffff"/>
        <w:spacing w:line="23" w:lineRule="atLeast"/>
        <w:ind w:firstLine="567"/>
        <w:rPr>
          <w:sz w:val="28"/>
          <w:szCs w:val="28"/>
        </w:rPr>
      </w:pPr>
      <w:r w:rsidRPr="001A493C">
        <w:rPr>
          <w:sz w:val="28"/>
          <w:szCs w:val="28"/>
        </w:rPr>
        <w:t>Сигнализатор прохождения поршня С1 устанавливается на расстоянии 1000 м от границы узла запуска очистных устройств УЗ СОД.</w:t>
      </w:r>
    </w:p>
    <w:p w:rsidR="00352E4C" w:rsidRPr="001A493C" w:rsidRDefault="00352E4C" w:rsidP="00352E4C">
      <w:pPr>
        <w:pStyle w:val="afffffe"/>
        <w:spacing w:line="23" w:lineRule="atLeast"/>
        <w:ind w:firstLine="567"/>
        <w:rPr>
          <w:sz w:val="28"/>
          <w:szCs w:val="28"/>
        </w:rPr>
      </w:pPr>
      <w:r w:rsidRPr="001A493C">
        <w:rPr>
          <w:sz w:val="28"/>
          <w:szCs w:val="28"/>
        </w:rPr>
        <w:t xml:space="preserve">На газопроводе устанавливается восемь узлов запорной арматуры (УЗА-1, УЗА-2, УЗА-3, УЗА-4, УЗА-5, УЗА-6, УЗА-7 и УЗА-8) на расстоянии не более 15,0 км согласно требованиям пункта 9.2.1 СП 284.1325800.2016 и на обоих концах перехода газопровода через реки Кувай, Моховая, Адамовка и Самара. На основной линии узлов запорной арматуры размещаются краны шаровые с электроприводами (К-1, К-2, К-3, К-4, К-5, К-6, К-7 и К-8). </w:t>
      </w:r>
    </w:p>
    <w:p w:rsidR="00352E4C" w:rsidRPr="001A493C" w:rsidRDefault="00352E4C" w:rsidP="00352E4C">
      <w:pPr>
        <w:pStyle w:val="afffffe"/>
        <w:spacing w:line="23" w:lineRule="atLeast"/>
        <w:ind w:firstLine="567"/>
        <w:rPr>
          <w:sz w:val="28"/>
          <w:szCs w:val="28"/>
        </w:rPr>
      </w:pPr>
      <w:r w:rsidRPr="001A493C">
        <w:rPr>
          <w:sz w:val="28"/>
          <w:szCs w:val="28"/>
        </w:rPr>
        <w:t>Проектными решениями предусматривается выполнять управление да</w:t>
      </w:r>
      <w:r w:rsidRPr="001A493C">
        <w:rPr>
          <w:sz w:val="28"/>
          <w:szCs w:val="28"/>
        </w:rPr>
        <w:t>н</w:t>
      </w:r>
      <w:r w:rsidRPr="001A493C">
        <w:rPr>
          <w:sz w:val="28"/>
          <w:szCs w:val="28"/>
        </w:rPr>
        <w:t>ными кранами, как из операторной УПН Царичанского месторождения, так и по месту. На байпасных линиях узлов запорной арматуры устанавливаются краны с ручным управлением (Б-1, Б-2, Б-3, Б-4, Б-5, Б-6, Б-7 и Б-8). Для о</w:t>
      </w:r>
      <w:r w:rsidRPr="001A493C">
        <w:rPr>
          <w:sz w:val="28"/>
          <w:szCs w:val="28"/>
        </w:rPr>
        <w:t>с</w:t>
      </w:r>
      <w:r w:rsidRPr="001A493C">
        <w:rPr>
          <w:sz w:val="28"/>
          <w:szCs w:val="28"/>
        </w:rPr>
        <w:t>вобождения от продукта участков газопровода при ремонтных работах, а так же в аварийных ситуациях, на узлах запорной арматуры предусматриваются трубопроводы сброса газа с кранами С-1,3 и С-2,4. Сброс газа с участков г</w:t>
      </w:r>
      <w:r w:rsidRPr="001A493C">
        <w:rPr>
          <w:sz w:val="28"/>
          <w:szCs w:val="28"/>
        </w:rPr>
        <w:t>а</w:t>
      </w:r>
      <w:r w:rsidRPr="001A493C">
        <w:rPr>
          <w:sz w:val="28"/>
          <w:szCs w:val="28"/>
        </w:rPr>
        <w:t>зопровода крановых узлов УЗА-2 ÷ УЗА-7 выполняется на продувочные св</w:t>
      </w:r>
      <w:r w:rsidRPr="001A493C">
        <w:rPr>
          <w:sz w:val="28"/>
          <w:szCs w:val="28"/>
        </w:rPr>
        <w:t>е</w:t>
      </w:r>
      <w:r w:rsidRPr="001A493C">
        <w:rPr>
          <w:sz w:val="28"/>
          <w:szCs w:val="28"/>
        </w:rPr>
        <w:t>чи. Сброс газа с участков газопровода кранового узла УЗА-1 выполняется  в факельную систему УПНГ Царичанского  месторождения, кранового узла УЗА-8 - в факельную систему УППНГ Капитоновского  месторождения. Для осуществления требований безопасности (при аварии или пожаре) управл</w:t>
      </w:r>
      <w:r w:rsidRPr="001A493C">
        <w:rPr>
          <w:sz w:val="28"/>
          <w:szCs w:val="28"/>
        </w:rPr>
        <w:t>е</w:t>
      </w:r>
      <w:r w:rsidRPr="001A493C">
        <w:rPr>
          <w:sz w:val="28"/>
          <w:szCs w:val="28"/>
        </w:rPr>
        <w:t xml:space="preserve">ние входным краном ЭК-4 на УПНГ Капитоновского месторождения, а также </w:t>
      </w:r>
      <w:r w:rsidRPr="001A493C">
        <w:rPr>
          <w:sz w:val="28"/>
          <w:szCs w:val="28"/>
        </w:rPr>
        <w:lastRenderedPageBreak/>
        <w:t>краном К-8 на крановом узле УЗА-8 предлагается продублировать на сущ</w:t>
      </w:r>
      <w:r w:rsidRPr="001A493C">
        <w:rPr>
          <w:sz w:val="28"/>
          <w:szCs w:val="28"/>
        </w:rPr>
        <w:t>е</w:t>
      </w:r>
      <w:r w:rsidRPr="001A493C">
        <w:rPr>
          <w:sz w:val="28"/>
          <w:szCs w:val="28"/>
        </w:rPr>
        <w:t>ствующий АРМ Капитоновского месторождения.</w:t>
      </w:r>
    </w:p>
    <w:p w:rsidR="00352E4C" w:rsidRPr="001A493C" w:rsidRDefault="00352E4C" w:rsidP="00352E4C">
      <w:pPr>
        <w:pStyle w:val="afffffe"/>
        <w:spacing w:line="23" w:lineRule="atLeast"/>
        <w:ind w:firstLine="567"/>
        <w:rPr>
          <w:sz w:val="28"/>
          <w:szCs w:val="28"/>
        </w:rPr>
      </w:pPr>
      <w:r w:rsidRPr="001A493C">
        <w:rPr>
          <w:sz w:val="28"/>
          <w:szCs w:val="28"/>
        </w:rPr>
        <w:t>На узлах запорной арматуры предусматривается выполнять замер да</w:t>
      </w:r>
      <w:r w:rsidRPr="001A493C">
        <w:rPr>
          <w:sz w:val="28"/>
          <w:szCs w:val="28"/>
        </w:rPr>
        <w:t>в</w:t>
      </w:r>
      <w:r w:rsidRPr="001A493C">
        <w:rPr>
          <w:sz w:val="28"/>
          <w:szCs w:val="28"/>
        </w:rPr>
        <w:t>ления, транспортируемого газа, на узлах также устанавливаются сигнализ</w:t>
      </w:r>
      <w:r w:rsidRPr="001A493C">
        <w:rPr>
          <w:sz w:val="28"/>
          <w:szCs w:val="28"/>
        </w:rPr>
        <w:t>а</w:t>
      </w:r>
      <w:r w:rsidRPr="001A493C">
        <w:rPr>
          <w:sz w:val="28"/>
          <w:szCs w:val="28"/>
        </w:rPr>
        <w:t>торы прохождения поршня.</w:t>
      </w:r>
    </w:p>
    <w:p w:rsidR="00352E4C" w:rsidRPr="001A493C" w:rsidRDefault="00352E4C" w:rsidP="00352E4C">
      <w:pPr>
        <w:pStyle w:val="afffffe"/>
        <w:spacing w:line="23" w:lineRule="atLeast"/>
        <w:ind w:firstLine="567"/>
        <w:rPr>
          <w:sz w:val="28"/>
          <w:szCs w:val="28"/>
        </w:rPr>
      </w:pPr>
      <w:r w:rsidRPr="001A493C">
        <w:rPr>
          <w:color w:val="000000"/>
          <w:sz w:val="28"/>
          <w:szCs w:val="28"/>
        </w:rPr>
        <w:t>В конце проектируемого участка промыслового газопровода перед о</w:t>
      </w:r>
      <w:r w:rsidRPr="001A493C">
        <w:rPr>
          <w:color w:val="000000"/>
          <w:sz w:val="28"/>
          <w:szCs w:val="28"/>
        </w:rPr>
        <w:t>г</w:t>
      </w:r>
      <w:r w:rsidRPr="001A493C">
        <w:rPr>
          <w:color w:val="000000"/>
          <w:sz w:val="28"/>
          <w:szCs w:val="28"/>
        </w:rPr>
        <w:t>раждением территории  УППНГ Капитоновского месторождения размещае</w:t>
      </w:r>
      <w:r w:rsidRPr="001A493C">
        <w:rPr>
          <w:color w:val="000000"/>
          <w:sz w:val="28"/>
          <w:szCs w:val="28"/>
        </w:rPr>
        <w:t>т</w:t>
      </w:r>
      <w:r w:rsidRPr="001A493C">
        <w:rPr>
          <w:color w:val="000000"/>
          <w:sz w:val="28"/>
          <w:szCs w:val="28"/>
        </w:rPr>
        <w:t>ся площадка с узлом приёма средств очистки и диагностики УП СОД, в с</w:t>
      </w:r>
      <w:r w:rsidRPr="001A493C">
        <w:rPr>
          <w:color w:val="000000"/>
          <w:sz w:val="28"/>
          <w:szCs w:val="28"/>
        </w:rPr>
        <w:t>о</w:t>
      </w:r>
      <w:r w:rsidRPr="001A493C">
        <w:rPr>
          <w:color w:val="000000"/>
          <w:sz w:val="28"/>
          <w:szCs w:val="28"/>
        </w:rPr>
        <w:t>став которой входят: малогабаритная камера приёма очистных и диагност</w:t>
      </w:r>
      <w:r w:rsidRPr="001A493C">
        <w:rPr>
          <w:color w:val="000000"/>
          <w:sz w:val="28"/>
          <w:szCs w:val="28"/>
        </w:rPr>
        <w:t>и</w:t>
      </w:r>
      <w:r w:rsidRPr="001A493C">
        <w:rPr>
          <w:color w:val="000000"/>
          <w:sz w:val="28"/>
          <w:szCs w:val="28"/>
        </w:rPr>
        <w:t>ческих устройств КП с обводной линией и запорной арматурой с ручным управлением</w:t>
      </w:r>
      <w:r w:rsidRPr="001A493C">
        <w:rPr>
          <w:sz w:val="28"/>
          <w:szCs w:val="28"/>
        </w:rPr>
        <w:t>, а, так же, узел запорной арматуры УЗА-1 с охранным краном К-8. Сбор углеводородного конденсата и воды из камеры приёма СОД н</w:t>
      </w:r>
      <w:r w:rsidRPr="001A493C">
        <w:rPr>
          <w:sz w:val="28"/>
          <w:szCs w:val="28"/>
        </w:rPr>
        <w:t>а</w:t>
      </w:r>
      <w:r w:rsidRPr="001A493C">
        <w:rPr>
          <w:sz w:val="28"/>
          <w:szCs w:val="28"/>
        </w:rPr>
        <w:t>правляется в подземную дренажную ёмкость ЕД-1. Ёмкость ЕД-1 оборудов</w:t>
      </w:r>
      <w:r w:rsidRPr="001A493C">
        <w:rPr>
          <w:sz w:val="28"/>
          <w:szCs w:val="28"/>
        </w:rPr>
        <w:t>а</w:t>
      </w:r>
      <w:r w:rsidRPr="001A493C">
        <w:rPr>
          <w:sz w:val="28"/>
          <w:szCs w:val="28"/>
        </w:rPr>
        <w:t>на дыхательным трубопроводом с огнепреградителем и уровнемером.</w:t>
      </w:r>
    </w:p>
    <w:p w:rsidR="00352E4C" w:rsidRPr="001A493C" w:rsidRDefault="00352E4C" w:rsidP="00352E4C">
      <w:pPr>
        <w:pStyle w:val="afffffe"/>
        <w:spacing w:line="23" w:lineRule="atLeast"/>
        <w:ind w:firstLine="567"/>
        <w:rPr>
          <w:sz w:val="28"/>
          <w:szCs w:val="28"/>
        </w:rPr>
      </w:pPr>
      <w:r w:rsidRPr="001A493C">
        <w:rPr>
          <w:sz w:val="28"/>
          <w:szCs w:val="28"/>
        </w:rPr>
        <w:t>За 1000 м до узла приёма очистных устройств УП СОД устанавливается сигнализатор прохождения поршня С2.</w:t>
      </w:r>
    </w:p>
    <w:p w:rsidR="00352E4C" w:rsidRPr="001A493C" w:rsidRDefault="00352E4C" w:rsidP="00352E4C">
      <w:pPr>
        <w:pStyle w:val="afffffe"/>
        <w:spacing w:line="23" w:lineRule="atLeast"/>
        <w:ind w:firstLine="567"/>
        <w:rPr>
          <w:sz w:val="28"/>
          <w:szCs w:val="28"/>
        </w:rPr>
      </w:pPr>
      <w:r w:rsidRPr="001A493C">
        <w:rPr>
          <w:sz w:val="28"/>
          <w:szCs w:val="28"/>
        </w:rPr>
        <w:t>Запорная арматура с дистанционным управлением К-1 и  К-8 является так же охранной, и закрытие её предусматривается при падении давления на 10% в течение 1 минуты.</w:t>
      </w:r>
    </w:p>
    <w:p w:rsidR="00352E4C" w:rsidRPr="001A493C" w:rsidRDefault="00352E4C" w:rsidP="00352E4C">
      <w:pPr>
        <w:pStyle w:val="affffffffffffffffffffffffffffffff"/>
        <w:spacing w:line="23" w:lineRule="atLeast"/>
        <w:rPr>
          <w:sz w:val="28"/>
          <w:szCs w:val="28"/>
        </w:rPr>
      </w:pPr>
      <w:r w:rsidRPr="001A493C">
        <w:rPr>
          <w:sz w:val="28"/>
          <w:szCs w:val="28"/>
        </w:rPr>
        <w:t xml:space="preserve">На газопроводе, при входе его на площадку УППНГ Капитоновского месторождения, установлен кран электрический ЭК-4, закрытие которого предусматривается в автоматическом режиме при пожаре на площадке УППНГ. Закрытие крана ЭК-4 можно выполнять так же дистанционно из операторной и  по месту вручную. </w:t>
      </w:r>
    </w:p>
    <w:p w:rsidR="00352E4C" w:rsidRPr="001A493C" w:rsidRDefault="00352E4C" w:rsidP="00352E4C">
      <w:pPr>
        <w:pStyle w:val="affffffffffffffffffffffffffffffff"/>
        <w:spacing w:line="23" w:lineRule="atLeast"/>
        <w:rPr>
          <w:sz w:val="28"/>
          <w:szCs w:val="28"/>
        </w:rPr>
      </w:pPr>
      <w:r w:rsidRPr="001A493C">
        <w:rPr>
          <w:sz w:val="28"/>
          <w:szCs w:val="28"/>
        </w:rPr>
        <w:t>Для освобождения участка газопровода от кранового узла К-8 до крана с электроприводом ЭК-4 предусматривается трубопровод сброса газа на ф</w:t>
      </w:r>
      <w:r w:rsidRPr="001A493C">
        <w:rPr>
          <w:sz w:val="28"/>
          <w:szCs w:val="28"/>
        </w:rPr>
        <w:t>а</w:t>
      </w:r>
      <w:r w:rsidRPr="001A493C">
        <w:rPr>
          <w:sz w:val="28"/>
          <w:szCs w:val="28"/>
        </w:rPr>
        <w:t>кел СФ4, на данном трубопроводе установлен кран с электроприводом ЭК-5, открытие которого можно выполнять дистанционно из операторной или по месту в ручном режиме.</w:t>
      </w:r>
    </w:p>
    <w:p w:rsidR="00352E4C" w:rsidRPr="001A493C" w:rsidRDefault="00352E4C" w:rsidP="00352E4C">
      <w:pPr>
        <w:pStyle w:val="afffffe"/>
        <w:spacing w:line="23" w:lineRule="atLeast"/>
        <w:ind w:firstLine="567"/>
        <w:rPr>
          <w:sz w:val="28"/>
          <w:szCs w:val="28"/>
        </w:rPr>
      </w:pPr>
      <w:r w:rsidRPr="001A493C">
        <w:rPr>
          <w:sz w:val="28"/>
          <w:szCs w:val="28"/>
        </w:rPr>
        <w:t>Выбор и размещение технологического оборудования и технических устройств (запорной арматуры) выполнено с учетом требований промы</w:t>
      </w:r>
      <w:r w:rsidRPr="001A493C">
        <w:rPr>
          <w:sz w:val="28"/>
          <w:szCs w:val="28"/>
        </w:rPr>
        <w:t>ш</w:t>
      </w:r>
      <w:r w:rsidRPr="001A493C">
        <w:rPr>
          <w:sz w:val="28"/>
          <w:szCs w:val="28"/>
        </w:rPr>
        <w:t>ленной безопасности, климатических условий района строительства и эк</w:t>
      </w:r>
      <w:r w:rsidRPr="001A493C">
        <w:rPr>
          <w:sz w:val="28"/>
          <w:szCs w:val="28"/>
        </w:rPr>
        <w:t>с</w:t>
      </w:r>
      <w:r w:rsidRPr="001A493C">
        <w:rPr>
          <w:sz w:val="28"/>
          <w:szCs w:val="28"/>
        </w:rPr>
        <w:t>плуатационных характеристик, а также, с учетом возможности их нормал</w:t>
      </w:r>
      <w:r w:rsidRPr="001A493C">
        <w:rPr>
          <w:sz w:val="28"/>
          <w:szCs w:val="28"/>
        </w:rPr>
        <w:t>ь</w:t>
      </w:r>
      <w:r w:rsidRPr="001A493C">
        <w:rPr>
          <w:sz w:val="28"/>
          <w:szCs w:val="28"/>
        </w:rPr>
        <w:t>ной эксплуатации, осмотра и ремонта с учетом ресурса и срока эксплуатации, порядка технического обслуживания, ремонта и диагностирования. На всё применяемое проектом технологическое оборудование и технические ус</w:t>
      </w:r>
      <w:r w:rsidRPr="001A493C">
        <w:rPr>
          <w:sz w:val="28"/>
          <w:szCs w:val="28"/>
        </w:rPr>
        <w:t>т</w:t>
      </w:r>
      <w:r w:rsidRPr="001A493C">
        <w:rPr>
          <w:sz w:val="28"/>
          <w:szCs w:val="28"/>
        </w:rPr>
        <w:t>ройства  необходимо наличие сертификатов или деклараций соответствия требованиям Технического регламента Таможенного союза ТР ТС 010/2011, ТР ТС 012/2011.</w:t>
      </w:r>
    </w:p>
    <w:p w:rsidR="00352E4C" w:rsidRPr="00F919AA" w:rsidRDefault="00352E4C" w:rsidP="00352E4C">
      <w:pPr>
        <w:pStyle w:val="affffffffffffffffffffffffffffffff"/>
        <w:spacing w:line="23" w:lineRule="atLeast"/>
        <w:ind w:firstLine="567"/>
        <w:rPr>
          <w:b/>
          <w:sz w:val="28"/>
          <w:szCs w:val="28"/>
        </w:rPr>
      </w:pPr>
      <w:bookmarkStart w:id="25" w:name="_Toc65241459"/>
      <w:r w:rsidRPr="00F919AA">
        <w:rPr>
          <w:b/>
          <w:sz w:val="28"/>
          <w:szCs w:val="28"/>
        </w:rPr>
        <w:t>Компрессорная станция</w:t>
      </w:r>
      <w:bookmarkEnd w:id="25"/>
    </w:p>
    <w:p w:rsidR="00352E4C" w:rsidRPr="001A493C" w:rsidRDefault="00352E4C" w:rsidP="00352E4C">
      <w:pPr>
        <w:pStyle w:val="affffffffffffffffffffffffffffffff"/>
        <w:spacing w:line="23" w:lineRule="atLeast"/>
        <w:ind w:firstLine="567"/>
        <w:rPr>
          <w:sz w:val="28"/>
          <w:szCs w:val="28"/>
        </w:rPr>
      </w:pPr>
      <w:r w:rsidRPr="001A493C">
        <w:rPr>
          <w:sz w:val="28"/>
          <w:szCs w:val="28"/>
        </w:rPr>
        <w:t>Компрессорная станция предназначена для поднятия давления попутн</w:t>
      </w:r>
      <w:r w:rsidRPr="001A493C">
        <w:rPr>
          <w:sz w:val="28"/>
          <w:szCs w:val="28"/>
        </w:rPr>
        <w:t>о</w:t>
      </w:r>
      <w:r w:rsidRPr="001A493C">
        <w:rPr>
          <w:sz w:val="28"/>
          <w:szCs w:val="28"/>
        </w:rPr>
        <w:t>го нефтяного газа перед подачей его в газопровод.</w:t>
      </w:r>
    </w:p>
    <w:p w:rsidR="00352E4C" w:rsidRPr="001A493C" w:rsidRDefault="00352E4C" w:rsidP="00352E4C">
      <w:pPr>
        <w:pStyle w:val="affffffffffffffffffffffffffffffff"/>
        <w:tabs>
          <w:tab w:val="left" w:pos="851"/>
          <w:tab w:val="left" w:pos="1276"/>
        </w:tabs>
        <w:spacing w:line="23" w:lineRule="atLeast"/>
        <w:ind w:firstLine="567"/>
        <w:rPr>
          <w:sz w:val="28"/>
          <w:szCs w:val="28"/>
        </w:rPr>
      </w:pPr>
    </w:p>
    <w:p w:rsidR="00352E4C" w:rsidRPr="001A493C" w:rsidRDefault="00352E4C" w:rsidP="00352E4C">
      <w:pPr>
        <w:pStyle w:val="affffffffffffffffffffffffffffffff"/>
        <w:tabs>
          <w:tab w:val="left" w:pos="851"/>
          <w:tab w:val="left" w:pos="1276"/>
        </w:tabs>
        <w:spacing w:line="23" w:lineRule="atLeast"/>
        <w:ind w:firstLine="567"/>
        <w:rPr>
          <w:sz w:val="28"/>
          <w:szCs w:val="28"/>
        </w:rPr>
      </w:pPr>
      <w:r w:rsidRPr="001A493C">
        <w:rPr>
          <w:sz w:val="28"/>
          <w:szCs w:val="28"/>
        </w:rPr>
        <w:lastRenderedPageBreak/>
        <w:t>Оборудование компрессорного блока выполнено во взрывозащищенном исполнении. В состав каждого компрессорного блока из основного оборуд</w:t>
      </w:r>
      <w:r w:rsidRPr="001A493C">
        <w:rPr>
          <w:sz w:val="28"/>
          <w:szCs w:val="28"/>
        </w:rPr>
        <w:t>о</w:t>
      </w:r>
      <w:r w:rsidRPr="001A493C">
        <w:rPr>
          <w:sz w:val="28"/>
          <w:szCs w:val="28"/>
        </w:rPr>
        <w:t>вания из основного оборудования входят:</w:t>
      </w:r>
    </w:p>
    <w:p w:rsidR="00352E4C" w:rsidRPr="001A493C" w:rsidRDefault="00390F86" w:rsidP="00390F86">
      <w:pPr>
        <w:pStyle w:val="affffffffffffffffffffffffffffffff"/>
        <w:tabs>
          <w:tab w:val="left" w:pos="851"/>
          <w:tab w:val="left" w:pos="1276"/>
        </w:tabs>
        <w:spacing w:line="23" w:lineRule="atLeast"/>
        <w:ind w:firstLine="567"/>
        <w:rPr>
          <w:sz w:val="28"/>
          <w:szCs w:val="28"/>
        </w:rPr>
      </w:pPr>
      <w:r>
        <w:rPr>
          <w:sz w:val="28"/>
          <w:szCs w:val="28"/>
        </w:rPr>
        <w:t>-</w:t>
      </w:r>
      <w:r w:rsidR="00352E4C" w:rsidRPr="001A493C">
        <w:rPr>
          <w:sz w:val="28"/>
          <w:szCs w:val="28"/>
        </w:rPr>
        <w:t xml:space="preserve">Компрессорная установка с электродвигателем; </w:t>
      </w:r>
    </w:p>
    <w:p w:rsidR="00352E4C" w:rsidRPr="001A493C" w:rsidRDefault="00390F86" w:rsidP="00390F86">
      <w:pPr>
        <w:pStyle w:val="affffffffffffffffffffffffffffffff"/>
        <w:tabs>
          <w:tab w:val="left" w:pos="851"/>
          <w:tab w:val="left" w:pos="1276"/>
        </w:tabs>
        <w:spacing w:line="23" w:lineRule="atLeast"/>
        <w:ind w:firstLine="567"/>
        <w:rPr>
          <w:sz w:val="28"/>
          <w:szCs w:val="28"/>
        </w:rPr>
      </w:pPr>
      <w:r>
        <w:rPr>
          <w:sz w:val="28"/>
          <w:szCs w:val="28"/>
        </w:rPr>
        <w:t>-</w:t>
      </w:r>
      <w:r w:rsidR="00352E4C" w:rsidRPr="001A493C">
        <w:rPr>
          <w:sz w:val="28"/>
          <w:szCs w:val="28"/>
        </w:rPr>
        <w:t xml:space="preserve">Система подготовки газа на входе в компрессор; </w:t>
      </w:r>
    </w:p>
    <w:p w:rsidR="00352E4C" w:rsidRPr="001A493C" w:rsidRDefault="00390F86" w:rsidP="00390F86">
      <w:pPr>
        <w:pStyle w:val="affffffffffffffffffffffffffffffff"/>
        <w:tabs>
          <w:tab w:val="left" w:pos="851"/>
          <w:tab w:val="left" w:pos="1276"/>
        </w:tabs>
        <w:spacing w:line="23" w:lineRule="atLeast"/>
        <w:ind w:firstLine="567"/>
        <w:rPr>
          <w:sz w:val="28"/>
          <w:szCs w:val="28"/>
        </w:rPr>
      </w:pPr>
      <w:r>
        <w:rPr>
          <w:sz w:val="28"/>
          <w:szCs w:val="28"/>
        </w:rPr>
        <w:t>-</w:t>
      </w:r>
      <w:r w:rsidR="00352E4C" w:rsidRPr="001A493C">
        <w:rPr>
          <w:sz w:val="28"/>
          <w:szCs w:val="28"/>
        </w:rPr>
        <w:t>Маслосистема компрессорной у</w:t>
      </w:r>
      <w:r>
        <w:rPr>
          <w:sz w:val="28"/>
          <w:szCs w:val="28"/>
        </w:rPr>
        <w:t>становки с двумя маслонасосами;</w:t>
      </w:r>
    </w:p>
    <w:p w:rsidR="00352E4C" w:rsidRPr="001A493C" w:rsidRDefault="00390F86" w:rsidP="00390F86">
      <w:pPr>
        <w:pStyle w:val="affffffffffffffffffffffffffffffff"/>
        <w:tabs>
          <w:tab w:val="left" w:pos="851"/>
          <w:tab w:val="left" w:pos="1276"/>
        </w:tabs>
        <w:spacing w:line="23" w:lineRule="atLeast"/>
        <w:ind w:firstLine="567"/>
        <w:rPr>
          <w:sz w:val="28"/>
          <w:szCs w:val="28"/>
        </w:rPr>
      </w:pPr>
      <w:r>
        <w:rPr>
          <w:sz w:val="28"/>
          <w:szCs w:val="28"/>
        </w:rPr>
        <w:t>-</w:t>
      </w:r>
      <w:r w:rsidR="00352E4C" w:rsidRPr="001A493C">
        <w:rPr>
          <w:sz w:val="28"/>
          <w:szCs w:val="28"/>
        </w:rPr>
        <w:t>Система охлаждения газа и масла компрессорной установки (АВО);</w:t>
      </w:r>
    </w:p>
    <w:p w:rsidR="00352E4C" w:rsidRPr="001A493C" w:rsidRDefault="00390F86" w:rsidP="00390F86">
      <w:pPr>
        <w:pStyle w:val="affffffffffffffffffffffffffffffff"/>
        <w:tabs>
          <w:tab w:val="left" w:pos="851"/>
          <w:tab w:val="left" w:pos="1276"/>
        </w:tabs>
        <w:spacing w:line="23" w:lineRule="atLeast"/>
        <w:ind w:firstLine="567"/>
        <w:rPr>
          <w:sz w:val="28"/>
          <w:szCs w:val="28"/>
        </w:rPr>
      </w:pPr>
      <w:r>
        <w:rPr>
          <w:sz w:val="28"/>
          <w:szCs w:val="28"/>
        </w:rPr>
        <w:t>-</w:t>
      </w:r>
      <w:r w:rsidR="00352E4C" w:rsidRPr="001A493C">
        <w:rPr>
          <w:sz w:val="28"/>
          <w:szCs w:val="28"/>
        </w:rPr>
        <w:t>Система рециркуляции газа с возвратом газа в коллектор всаса ко</w:t>
      </w:r>
      <w:r w:rsidR="00352E4C" w:rsidRPr="001A493C">
        <w:rPr>
          <w:sz w:val="28"/>
          <w:szCs w:val="28"/>
        </w:rPr>
        <w:t>м</w:t>
      </w:r>
      <w:r w:rsidR="00352E4C" w:rsidRPr="001A493C">
        <w:rPr>
          <w:sz w:val="28"/>
          <w:szCs w:val="28"/>
        </w:rPr>
        <w:t>прессорной установки</w:t>
      </w:r>
      <w:r w:rsidRPr="001A493C">
        <w:rPr>
          <w:sz w:val="28"/>
          <w:szCs w:val="28"/>
        </w:rPr>
        <w:t>;</w:t>
      </w:r>
    </w:p>
    <w:p w:rsidR="00352E4C" w:rsidRPr="001A493C" w:rsidRDefault="00390F86" w:rsidP="00390F86">
      <w:pPr>
        <w:pStyle w:val="affffffffffffffffffffffffffffffff"/>
        <w:tabs>
          <w:tab w:val="left" w:pos="851"/>
          <w:tab w:val="left" w:pos="1276"/>
        </w:tabs>
        <w:spacing w:line="23" w:lineRule="atLeast"/>
        <w:ind w:firstLine="567"/>
        <w:rPr>
          <w:sz w:val="28"/>
          <w:szCs w:val="28"/>
        </w:rPr>
      </w:pPr>
      <w:r>
        <w:rPr>
          <w:sz w:val="28"/>
          <w:szCs w:val="28"/>
        </w:rPr>
        <w:t>-</w:t>
      </w:r>
      <w:r w:rsidR="00352E4C" w:rsidRPr="001A493C">
        <w:rPr>
          <w:sz w:val="28"/>
          <w:szCs w:val="28"/>
        </w:rPr>
        <w:t>КИПиА компрессорной установки</w:t>
      </w:r>
      <w:r w:rsidRPr="001A493C">
        <w:rPr>
          <w:sz w:val="28"/>
          <w:szCs w:val="28"/>
        </w:rPr>
        <w:t>;</w:t>
      </w:r>
    </w:p>
    <w:p w:rsidR="00352E4C" w:rsidRPr="001A493C" w:rsidRDefault="00390F86" w:rsidP="00390F86">
      <w:pPr>
        <w:pStyle w:val="affffffffffffffffffffffffffffffff"/>
        <w:tabs>
          <w:tab w:val="left" w:pos="851"/>
          <w:tab w:val="left" w:pos="1276"/>
        </w:tabs>
        <w:spacing w:line="23" w:lineRule="atLeast"/>
        <w:ind w:firstLine="567"/>
        <w:rPr>
          <w:sz w:val="28"/>
          <w:szCs w:val="28"/>
        </w:rPr>
      </w:pPr>
      <w:r>
        <w:rPr>
          <w:sz w:val="28"/>
          <w:szCs w:val="28"/>
        </w:rPr>
        <w:t>-</w:t>
      </w:r>
      <w:r w:rsidR="00352E4C" w:rsidRPr="001A493C">
        <w:rPr>
          <w:sz w:val="28"/>
          <w:szCs w:val="28"/>
        </w:rPr>
        <w:t>Сепаратор выходной.</w:t>
      </w:r>
    </w:p>
    <w:p w:rsidR="00352E4C" w:rsidRPr="001A493C" w:rsidRDefault="00352E4C" w:rsidP="00352E4C">
      <w:pPr>
        <w:pStyle w:val="affffffffffffffffffffffffffffffff"/>
        <w:tabs>
          <w:tab w:val="left" w:pos="851"/>
          <w:tab w:val="left" w:pos="1276"/>
        </w:tabs>
        <w:spacing w:line="23" w:lineRule="atLeast"/>
        <w:ind w:firstLine="567"/>
        <w:rPr>
          <w:sz w:val="28"/>
          <w:szCs w:val="28"/>
        </w:rPr>
      </w:pPr>
      <w:r w:rsidRPr="001A493C">
        <w:rPr>
          <w:sz w:val="28"/>
          <w:szCs w:val="28"/>
        </w:rPr>
        <w:t>Оборудование блока управления, в составе системы автоматизации и электроснабжения, может быть выполнено общепромышленного исполнения. Для обеспечения взрывобезопасности блок выносится во взрывобезопасную зону, при этом,  кабельная продукция между блоками не входит в комплект поставки.</w:t>
      </w:r>
    </w:p>
    <w:p w:rsidR="00352E4C" w:rsidRPr="001A493C" w:rsidRDefault="00352E4C" w:rsidP="00352E4C">
      <w:pPr>
        <w:pStyle w:val="affffffffffffffffffffffffffffffff"/>
        <w:tabs>
          <w:tab w:val="left" w:pos="851"/>
          <w:tab w:val="left" w:pos="1276"/>
        </w:tabs>
        <w:spacing w:line="23" w:lineRule="atLeast"/>
        <w:ind w:firstLine="567"/>
        <w:rPr>
          <w:sz w:val="28"/>
          <w:szCs w:val="28"/>
        </w:rPr>
      </w:pPr>
      <w:r w:rsidRPr="001A493C">
        <w:rPr>
          <w:sz w:val="28"/>
          <w:szCs w:val="28"/>
        </w:rPr>
        <w:t>Все предлагаемые к поставке блоки компрессорной станции оборудов</w:t>
      </w:r>
      <w:r w:rsidRPr="001A493C">
        <w:rPr>
          <w:sz w:val="28"/>
          <w:szCs w:val="28"/>
        </w:rPr>
        <w:t>а</w:t>
      </w:r>
      <w:r w:rsidRPr="001A493C">
        <w:rPr>
          <w:sz w:val="28"/>
          <w:szCs w:val="28"/>
        </w:rPr>
        <w:t>ны системой жизнеобеспечения данных блоков. Кроме этого, компрессорные блоки оснащаются системами вентиляции, освещения, обогрева, сигнализ</w:t>
      </w:r>
      <w:r w:rsidRPr="001A493C">
        <w:rPr>
          <w:sz w:val="28"/>
          <w:szCs w:val="28"/>
        </w:rPr>
        <w:t>а</w:t>
      </w:r>
      <w:r w:rsidRPr="001A493C">
        <w:rPr>
          <w:sz w:val="28"/>
          <w:szCs w:val="28"/>
        </w:rPr>
        <w:t>ции загазованности, автоматического пожаротушения и пожарообнаружения, охранной сигнализацией.</w:t>
      </w:r>
    </w:p>
    <w:p w:rsidR="00352E4C" w:rsidRPr="001A493C" w:rsidRDefault="00352E4C" w:rsidP="00352E4C">
      <w:pPr>
        <w:pStyle w:val="affffffffffffffffffffffffffffffff"/>
        <w:tabs>
          <w:tab w:val="left" w:pos="851"/>
          <w:tab w:val="left" w:pos="1276"/>
        </w:tabs>
        <w:spacing w:line="23" w:lineRule="atLeast"/>
        <w:ind w:firstLine="567"/>
        <w:rPr>
          <w:sz w:val="28"/>
          <w:szCs w:val="28"/>
        </w:rPr>
      </w:pPr>
      <w:r w:rsidRPr="001A493C">
        <w:rPr>
          <w:sz w:val="28"/>
          <w:szCs w:val="28"/>
        </w:rPr>
        <w:t>Технико-коммерческое предложение комплектации компрессорной станции предоставлено ООО «Челябинский компрессорный завод». Технико-коммерческое предложение на комплексную поставку дожимной газовой компрессорной станции производства ООО «Челябинский компрессорный завод»</w:t>
      </w:r>
      <w:r w:rsidRPr="001A493C">
        <w:rPr>
          <w:color w:val="FF0000"/>
          <w:sz w:val="28"/>
          <w:szCs w:val="28"/>
        </w:rPr>
        <w:t>.</w:t>
      </w:r>
      <w:r w:rsidRPr="001A493C">
        <w:rPr>
          <w:sz w:val="28"/>
          <w:szCs w:val="28"/>
        </w:rPr>
        <w:t xml:space="preserve"> В составе компрессорной станции предлагается установить компре</w:t>
      </w:r>
      <w:r w:rsidRPr="001A493C">
        <w:rPr>
          <w:sz w:val="28"/>
          <w:szCs w:val="28"/>
        </w:rPr>
        <w:t>с</w:t>
      </w:r>
      <w:r w:rsidRPr="001A493C">
        <w:rPr>
          <w:sz w:val="28"/>
          <w:szCs w:val="28"/>
        </w:rPr>
        <w:t>сор винтовой маслонаполненный одноступенчатый, производства ООО «ЧКЗ». Система смазки совместная: общий контур на впрыск масла в полость сжатия, на подшипники и на уплотнения вала. Привод осуществляется от асинхронного электродвигателя с короткозамкнутым ротором, во взрывоз</w:t>
      </w:r>
      <w:r w:rsidRPr="001A493C">
        <w:rPr>
          <w:sz w:val="28"/>
          <w:szCs w:val="28"/>
        </w:rPr>
        <w:t>а</w:t>
      </w:r>
      <w:r w:rsidRPr="001A493C">
        <w:rPr>
          <w:sz w:val="28"/>
          <w:szCs w:val="28"/>
        </w:rPr>
        <w:t>щищенном исполнении с питанием от сети переменного трехфазного тока частотой 50 или 60 Гц предназначен для привода компрессоров в продолж</w:t>
      </w:r>
      <w:r w:rsidRPr="001A493C">
        <w:rPr>
          <w:sz w:val="28"/>
          <w:szCs w:val="28"/>
        </w:rPr>
        <w:t>и</w:t>
      </w:r>
      <w:r w:rsidRPr="001A493C">
        <w:rPr>
          <w:sz w:val="28"/>
          <w:szCs w:val="28"/>
        </w:rPr>
        <w:t>тельном режиме работы S1. Компрессор оборудован системой автоматич</w:t>
      </w:r>
      <w:r w:rsidRPr="001A493C">
        <w:rPr>
          <w:sz w:val="28"/>
          <w:szCs w:val="28"/>
        </w:rPr>
        <w:t>е</w:t>
      </w:r>
      <w:r w:rsidRPr="001A493C">
        <w:rPr>
          <w:sz w:val="28"/>
          <w:szCs w:val="28"/>
        </w:rPr>
        <w:t>ской защиты и сигнализации по основным параметрам.</w:t>
      </w:r>
    </w:p>
    <w:p w:rsidR="00352E4C" w:rsidRPr="001A493C" w:rsidRDefault="00352E4C" w:rsidP="00352E4C">
      <w:pPr>
        <w:pStyle w:val="affffffffffffffffffffffffffffffff"/>
        <w:tabs>
          <w:tab w:val="left" w:pos="851"/>
          <w:tab w:val="left" w:pos="1276"/>
        </w:tabs>
        <w:spacing w:line="23" w:lineRule="atLeast"/>
        <w:ind w:firstLine="567"/>
        <w:rPr>
          <w:sz w:val="28"/>
          <w:szCs w:val="28"/>
        </w:rPr>
      </w:pPr>
      <w:r w:rsidRPr="001A493C">
        <w:rPr>
          <w:sz w:val="28"/>
          <w:szCs w:val="28"/>
        </w:rPr>
        <w:t xml:space="preserve">К установке предлагается блочно-модульная компрессорная станция.  </w:t>
      </w:r>
    </w:p>
    <w:p w:rsidR="00352E4C" w:rsidRPr="001A493C" w:rsidRDefault="00352E4C" w:rsidP="00390F86">
      <w:pPr>
        <w:pStyle w:val="affffffffffffffffffffffffffffffff"/>
        <w:tabs>
          <w:tab w:val="left" w:pos="851"/>
          <w:tab w:val="left" w:pos="1276"/>
        </w:tabs>
        <w:spacing w:line="23" w:lineRule="atLeast"/>
        <w:ind w:firstLine="567"/>
        <w:rPr>
          <w:sz w:val="28"/>
          <w:szCs w:val="28"/>
        </w:rPr>
      </w:pPr>
      <w:r w:rsidRPr="001A493C">
        <w:rPr>
          <w:sz w:val="28"/>
          <w:szCs w:val="28"/>
        </w:rPr>
        <w:t>Компрессорная станция представляет собой конструкцию  из нескольких модулей в полной заводской готовности и состоит из:</w:t>
      </w:r>
    </w:p>
    <w:p w:rsidR="00352E4C" w:rsidRPr="001A493C" w:rsidRDefault="00390F86" w:rsidP="00390F86">
      <w:pPr>
        <w:pStyle w:val="affffffffffffffffffffffffffffffff"/>
        <w:tabs>
          <w:tab w:val="left" w:pos="851"/>
          <w:tab w:val="left" w:pos="1276"/>
        </w:tabs>
        <w:spacing w:line="23" w:lineRule="atLeast"/>
        <w:ind w:firstLine="567"/>
        <w:rPr>
          <w:sz w:val="28"/>
          <w:szCs w:val="28"/>
        </w:rPr>
      </w:pPr>
      <w:r>
        <w:rPr>
          <w:sz w:val="28"/>
          <w:szCs w:val="28"/>
        </w:rPr>
        <w:t xml:space="preserve">- </w:t>
      </w:r>
      <w:r w:rsidR="00352E4C" w:rsidRPr="001A493C">
        <w:rPr>
          <w:sz w:val="28"/>
          <w:szCs w:val="28"/>
        </w:rPr>
        <w:t>двух компрессорных модулей (1 рабочий + 1 резервный) с установле</w:t>
      </w:r>
      <w:r w:rsidR="00352E4C" w:rsidRPr="001A493C">
        <w:rPr>
          <w:sz w:val="28"/>
          <w:szCs w:val="28"/>
        </w:rPr>
        <w:t>н</w:t>
      </w:r>
      <w:r w:rsidR="00352E4C" w:rsidRPr="001A493C">
        <w:rPr>
          <w:sz w:val="28"/>
          <w:szCs w:val="28"/>
        </w:rPr>
        <w:t>ным технологическим оборудованием, АВО масла и газа, выходным сепар</w:t>
      </w:r>
      <w:r w:rsidR="00352E4C" w:rsidRPr="001A493C">
        <w:rPr>
          <w:sz w:val="28"/>
          <w:szCs w:val="28"/>
        </w:rPr>
        <w:t>а</w:t>
      </w:r>
      <w:r w:rsidR="00352E4C" w:rsidRPr="001A493C">
        <w:rPr>
          <w:sz w:val="28"/>
          <w:szCs w:val="28"/>
        </w:rPr>
        <w:t>тором, трубопроводной обвязкой, вспомогательным оборудованием, запорно-регулирующей и предохранительной арматурой, электротехническим обор</w:t>
      </w:r>
      <w:r w:rsidR="00352E4C" w:rsidRPr="001A493C">
        <w:rPr>
          <w:sz w:val="28"/>
          <w:szCs w:val="28"/>
        </w:rPr>
        <w:t>у</w:t>
      </w:r>
      <w:r w:rsidR="00352E4C" w:rsidRPr="001A493C">
        <w:rPr>
          <w:sz w:val="28"/>
          <w:szCs w:val="28"/>
        </w:rPr>
        <w:t>дованием, КИП и автоматикой, системами отопления, электроосвещения, вентиляции, охранно-пожарной сигнализации и оповещения;</w:t>
      </w:r>
    </w:p>
    <w:p w:rsidR="00352E4C" w:rsidRPr="001A493C" w:rsidRDefault="00390F86" w:rsidP="00390F86">
      <w:pPr>
        <w:pStyle w:val="affffffffffffffffffffffffffffffff"/>
        <w:tabs>
          <w:tab w:val="left" w:pos="851"/>
          <w:tab w:val="left" w:pos="1276"/>
        </w:tabs>
        <w:spacing w:line="23" w:lineRule="atLeast"/>
        <w:ind w:firstLine="567"/>
        <w:rPr>
          <w:sz w:val="28"/>
          <w:szCs w:val="28"/>
        </w:rPr>
      </w:pPr>
      <w:r>
        <w:rPr>
          <w:sz w:val="28"/>
          <w:szCs w:val="28"/>
        </w:rPr>
        <w:lastRenderedPageBreak/>
        <w:t xml:space="preserve">- </w:t>
      </w:r>
      <w:r w:rsidR="00352E4C" w:rsidRPr="001A493C">
        <w:rPr>
          <w:sz w:val="28"/>
          <w:szCs w:val="28"/>
        </w:rPr>
        <w:t>модуль управления с установленными системами управления (АСУ ТП) КС электротехническим оборудованием, системами отопления, электр</w:t>
      </w:r>
      <w:r w:rsidR="00352E4C" w:rsidRPr="001A493C">
        <w:rPr>
          <w:sz w:val="28"/>
          <w:szCs w:val="28"/>
        </w:rPr>
        <w:t>о</w:t>
      </w:r>
      <w:r w:rsidR="00352E4C" w:rsidRPr="001A493C">
        <w:rPr>
          <w:sz w:val="28"/>
          <w:szCs w:val="28"/>
        </w:rPr>
        <w:t>освещения, вентиляции, охранно-пожарной сигнализации и оповещения.</w:t>
      </w:r>
    </w:p>
    <w:p w:rsidR="00352E4C" w:rsidRPr="00361E2E" w:rsidRDefault="00352E4C" w:rsidP="00352E4C">
      <w:pPr>
        <w:pStyle w:val="affffffffffffffffffffffffffffffff"/>
        <w:spacing w:line="23" w:lineRule="atLeast"/>
        <w:ind w:firstLine="567"/>
        <w:rPr>
          <w:b/>
          <w:sz w:val="28"/>
          <w:szCs w:val="28"/>
        </w:rPr>
      </w:pPr>
      <w:r w:rsidRPr="00361E2E">
        <w:rPr>
          <w:sz w:val="28"/>
          <w:szCs w:val="28"/>
        </w:rPr>
        <w:t>Оборудование блок-контейнерной компрессорной станции размещено в транспортабельных модулях собственного производства. Предусмотрены строповочные устройства для перемещения и крепления ДКС при транспо</w:t>
      </w:r>
      <w:r w:rsidRPr="00361E2E">
        <w:rPr>
          <w:sz w:val="28"/>
          <w:szCs w:val="28"/>
        </w:rPr>
        <w:t>р</w:t>
      </w:r>
      <w:r w:rsidRPr="00361E2E">
        <w:rPr>
          <w:sz w:val="28"/>
          <w:szCs w:val="28"/>
        </w:rPr>
        <w:t>тировке, а, также,  крепежные устройства для монтажа на площадке испол</w:t>
      </w:r>
      <w:r w:rsidRPr="00361E2E">
        <w:rPr>
          <w:sz w:val="28"/>
          <w:szCs w:val="28"/>
        </w:rPr>
        <w:t>ь</w:t>
      </w:r>
      <w:r w:rsidRPr="00361E2E">
        <w:rPr>
          <w:sz w:val="28"/>
          <w:szCs w:val="28"/>
        </w:rPr>
        <w:t>зования. Модули выполнены в виде стальной сварной конструкции (основ</w:t>
      </w:r>
      <w:r w:rsidRPr="00361E2E">
        <w:rPr>
          <w:sz w:val="28"/>
          <w:szCs w:val="28"/>
        </w:rPr>
        <w:t>а</w:t>
      </w:r>
      <w:r w:rsidRPr="00361E2E">
        <w:rPr>
          <w:sz w:val="28"/>
          <w:szCs w:val="28"/>
        </w:rPr>
        <w:t>ние и каркас). На основание монтируется технологическое оборудование. На каркас монтируются ограждающие конструкции из панелей типа «сэндвич» со стальными обшивками и теплоизолирующим материалом из негорючих минераловатных плит толщиной 100 мм (толщина выбирается согласно СП 50.13330.2012).</w:t>
      </w:r>
    </w:p>
    <w:p w:rsidR="00352E4C" w:rsidRPr="00361E2E" w:rsidRDefault="00352E4C" w:rsidP="00352E4C">
      <w:pPr>
        <w:pStyle w:val="affffffffffffffffffffffffffffffff"/>
        <w:tabs>
          <w:tab w:val="left" w:pos="851"/>
          <w:tab w:val="left" w:pos="1276"/>
        </w:tabs>
        <w:spacing w:line="23" w:lineRule="atLeast"/>
        <w:ind w:firstLine="567"/>
        <w:rPr>
          <w:sz w:val="28"/>
          <w:szCs w:val="28"/>
        </w:rPr>
      </w:pPr>
      <w:r w:rsidRPr="00361E2E">
        <w:rPr>
          <w:sz w:val="28"/>
          <w:szCs w:val="28"/>
        </w:rPr>
        <w:t>Характеристики блок-контейнеров компрессорной станции представл</w:t>
      </w:r>
      <w:r w:rsidRPr="00361E2E">
        <w:rPr>
          <w:sz w:val="28"/>
          <w:szCs w:val="28"/>
        </w:rPr>
        <w:t>е</w:t>
      </w:r>
      <w:r w:rsidRPr="00361E2E">
        <w:rPr>
          <w:sz w:val="28"/>
          <w:szCs w:val="28"/>
        </w:rPr>
        <w:t xml:space="preserve">ны в таблице </w:t>
      </w:r>
      <w:r w:rsidR="00CC6CAA">
        <w:rPr>
          <w:sz w:val="28"/>
          <w:szCs w:val="28"/>
        </w:rPr>
        <w:t>6</w:t>
      </w:r>
      <w:r w:rsidRPr="00361E2E">
        <w:rPr>
          <w:sz w:val="28"/>
          <w:szCs w:val="28"/>
        </w:rPr>
        <w:t>.</w:t>
      </w:r>
    </w:p>
    <w:p w:rsidR="00352E4C" w:rsidRPr="00361E2E" w:rsidRDefault="00352E4C" w:rsidP="00352E4C">
      <w:pPr>
        <w:pStyle w:val="affffffffffffffffffffffffffffffff"/>
        <w:tabs>
          <w:tab w:val="left" w:pos="851"/>
        </w:tabs>
        <w:spacing w:line="23" w:lineRule="atLeast"/>
        <w:ind w:firstLine="567"/>
        <w:rPr>
          <w:sz w:val="28"/>
          <w:szCs w:val="28"/>
        </w:rPr>
      </w:pPr>
    </w:p>
    <w:p w:rsidR="00352E4C" w:rsidRPr="00361E2E" w:rsidRDefault="00352E4C" w:rsidP="00352E4C">
      <w:pPr>
        <w:pStyle w:val="affffffffffffffffffffffffffffffff"/>
        <w:tabs>
          <w:tab w:val="left" w:pos="851"/>
        </w:tabs>
        <w:spacing w:line="23" w:lineRule="atLeast"/>
        <w:ind w:firstLine="567"/>
        <w:rPr>
          <w:b/>
          <w:sz w:val="28"/>
          <w:szCs w:val="28"/>
        </w:rPr>
      </w:pPr>
      <w:r w:rsidRPr="00361E2E">
        <w:rPr>
          <w:b/>
          <w:sz w:val="28"/>
          <w:szCs w:val="28"/>
        </w:rPr>
        <w:t xml:space="preserve">Таблица </w:t>
      </w:r>
      <w:r w:rsidR="00CC6CAA">
        <w:rPr>
          <w:b/>
          <w:sz w:val="28"/>
          <w:szCs w:val="28"/>
        </w:rPr>
        <w:t>6</w:t>
      </w:r>
      <w:r w:rsidRPr="00361E2E">
        <w:rPr>
          <w:b/>
          <w:sz w:val="28"/>
          <w:szCs w:val="28"/>
        </w:rPr>
        <w:t xml:space="preserve"> - Характеристики блок-контейнеров компрессорной станции</w:t>
      </w:r>
    </w:p>
    <w:p w:rsidR="00352E4C" w:rsidRPr="00361E2E" w:rsidRDefault="00352E4C" w:rsidP="00352E4C">
      <w:pPr>
        <w:pStyle w:val="affffffffffffffffffffffffffffffff"/>
        <w:tabs>
          <w:tab w:val="left" w:pos="851"/>
        </w:tabs>
        <w:spacing w:line="23" w:lineRule="atLeast"/>
        <w:ind w:firstLine="567"/>
        <w:rPr>
          <w:sz w:val="28"/>
          <w:szCs w:val="28"/>
        </w:rPr>
      </w:pPr>
    </w:p>
    <w:tbl>
      <w:tblPr>
        <w:tblW w:w="9214" w:type="dxa"/>
        <w:tblInd w:w="108" w:type="dxa"/>
        <w:tblBorders>
          <w:top w:val="nil"/>
          <w:left w:val="nil"/>
          <w:bottom w:val="nil"/>
          <w:right w:val="nil"/>
        </w:tblBorders>
        <w:tblLayout w:type="fixed"/>
        <w:tblLook w:val="0000"/>
      </w:tblPr>
      <w:tblGrid>
        <w:gridCol w:w="2127"/>
        <w:gridCol w:w="3402"/>
        <w:gridCol w:w="1984"/>
        <w:gridCol w:w="1701"/>
      </w:tblGrid>
      <w:tr w:rsidR="00352E4C" w:rsidRPr="009136FA" w:rsidTr="00351F7D">
        <w:trPr>
          <w:trHeight w:val="178"/>
        </w:trPr>
        <w:tc>
          <w:tcPr>
            <w:tcW w:w="2127"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851"/>
              </w:tabs>
              <w:autoSpaceDE w:val="0"/>
              <w:autoSpaceDN w:val="0"/>
              <w:adjustRightInd w:val="0"/>
              <w:jc w:val="center"/>
              <w:rPr>
                <w:b/>
                <w:sz w:val="24"/>
                <w:szCs w:val="24"/>
              </w:rPr>
            </w:pPr>
            <w:r w:rsidRPr="00361E2E">
              <w:rPr>
                <w:b/>
                <w:sz w:val="24"/>
                <w:szCs w:val="24"/>
              </w:rPr>
              <w:t>Наименование</w:t>
            </w:r>
          </w:p>
        </w:tc>
        <w:tc>
          <w:tcPr>
            <w:tcW w:w="7087" w:type="dxa"/>
            <w:gridSpan w:val="3"/>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851"/>
              </w:tabs>
              <w:autoSpaceDE w:val="0"/>
              <w:autoSpaceDN w:val="0"/>
              <w:adjustRightInd w:val="0"/>
              <w:jc w:val="center"/>
              <w:rPr>
                <w:b/>
                <w:sz w:val="24"/>
                <w:szCs w:val="24"/>
              </w:rPr>
            </w:pPr>
            <w:r w:rsidRPr="00361E2E">
              <w:rPr>
                <w:b/>
                <w:sz w:val="24"/>
                <w:szCs w:val="24"/>
              </w:rPr>
              <w:t>Характеристики</w:t>
            </w:r>
          </w:p>
        </w:tc>
      </w:tr>
      <w:tr w:rsidR="00352E4C" w:rsidRPr="009136FA" w:rsidTr="00351F7D">
        <w:trPr>
          <w:trHeight w:val="353"/>
        </w:trPr>
        <w:tc>
          <w:tcPr>
            <w:tcW w:w="2127" w:type="dxa"/>
            <w:vMerge w:val="restart"/>
            <w:tcBorders>
              <w:top w:val="single" w:sz="4" w:space="0" w:color="auto"/>
              <w:left w:val="single" w:sz="4" w:space="0" w:color="auto"/>
              <w:right w:val="single" w:sz="4" w:space="0" w:color="auto"/>
            </w:tcBorders>
          </w:tcPr>
          <w:p w:rsidR="00352E4C" w:rsidRPr="00361E2E" w:rsidRDefault="00352E4C" w:rsidP="00351F7D">
            <w:pPr>
              <w:tabs>
                <w:tab w:val="left" w:pos="851"/>
              </w:tabs>
              <w:autoSpaceDE w:val="0"/>
              <w:autoSpaceDN w:val="0"/>
              <w:adjustRightInd w:val="0"/>
              <w:ind w:firstLine="567"/>
              <w:rPr>
                <w:sz w:val="24"/>
                <w:szCs w:val="24"/>
              </w:rPr>
            </w:pPr>
          </w:p>
          <w:p w:rsidR="00352E4C" w:rsidRPr="00361E2E" w:rsidRDefault="00352E4C" w:rsidP="00351F7D">
            <w:pPr>
              <w:tabs>
                <w:tab w:val="left" w:pos="851"/>
              </w:tabs>
              <w:autoSpaceDE w:val="0"/>
              <w:autoSpaceDN w:val="0"/>
              <w:adjustRightInd w:val="0"/>
              <w:ind w:firstLine="567"/>
              <w:rPr>
                <w:sz w:val="24"/>
                <w:szCs w:val="24"/>
              </w:rPr>
            </w:pPr>
          </w:p>
          <w:p w:rsidR="00352E4C" w:rsidRPr="00361E2E" w:rsidRDefault="00352E4C" w:rsidP="00351F7D">
            <w:pPr>
              <w:tabs>
                <w:tab w:val="left" w:pos="851"/>
              </w:tabs>
              <w:autoSpaceDE w:val="0"/>
              <w:autoSpaceDN w:val="0"/>
              <w:adjustRightInd w:val="0"/>
              <w:jc w:val="center"/>
              <w:rPr>
                <w:sz w:val="24"/>
                <w:szCs w:val="24"/>
              </w:rPr>
            </w:pPr>
            <w:r w:rsidRPr="00361E2E">
              <w:rPr>
                <w:sz w:val="24"/>
                <w:szCs w:val="24"/>
              </w:rPr>
              <w:t>Блок-контейнер</w:t>
            </w:r>
          </w:p>
          <w:p w:rsidR="00352E4C" w:rsidRPr="00361E2E" w:rsidRDefault="00352E4C" w:rsidP="00351F7D">
            <w:pPr>
              <w:tabs>
                <w:tab w:val="left" w:pos="851"/>
              </w:tabs>
              <w:autoSpaceDE w:val="0"/>
              <w:autoSpaceDN w:val="0"/>
              <w:adjustRightInd w:val="0"/>
              <w:jc w:val="center"/>
              <w:rPr>
                <w:sz w:val="24"/>
                <w:szCs w:val="24"/>
              </w:rPr>
            </w:pPr>
            <w:r w:rsidRPr="00361E2E">
              <w:rPr>
                <w:sz w:val="24"/>
                <w:szCs w:val="24"/>
              </w:rPr>
              <w:t>(Исполнение:</w:t>
            </w:r>
          </w:p>
          <w:p w:rsidR="00352E4C" w:rsidRPr="00361E2E" w:rsidRDefault="00352E4C" w:rsidP="00351F7D">
            <w:pPr>
              <w:tabs>
                <w:tab w:val="left" w:pos="851"/>
              </w:tabs>
              <w:autoSpaceDE w:val="0"/>
              <w:autoSpaceDN w:val="0"/>
              <w:adjustRightInd w:val="0"/>
              <w:jc w:val="center"/>
              <w:rPr>
                <w:sz w:val="24"/>
                <w:szCs w:val="24"/>
              </w:rPr>
            </w:pPr>
            <w:r w:rsidRPr="00361E2E">
              <w:rPr>
                <w:sz w:val="24"/>
                <w:szCs w:val="24"/>
              </w:rPr>
              <w:t>от - 60 ºС до +40 ºС)</w:t>
            </w:r>
          </w:p>
        </w:tc>
        <w:tc>
          <w:tcPr>
            <w:tcW w:w="3402"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0"/>
              </w:tabs>
              <w:autoSpaceDE w:val="0"/>
              <w:autoSpaceDN w:val="0"/>
              <w:adjustRightInd w:val="0"/>
              <w:rPr>
                <w:sz w:val="24"/>
                <w:szCs w:val="24"/>
              </w:rPr>
            </w:pPr>
            <w:r w:rsidRPr="00361E2E">
              <w:rPr>
                <w:sz w:val="24"/>
                <w:szCs w:val="24"/>
              </w:rPr>
              <w:t>Блок</w:t>
            </w:r>
          </w:p>
        </w:tc>
        <w:tc>
          <w:tcPr>
            <w:tcW w:w="1984"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0"/>
                <w:tab w:val="left" w:pos="34"/>
              </w:tabs>
              <w:autoSpaceDE w:val="0"/>
              <w:autoSpaceDN w:val="0"/>
              <w:adjustRightInd w:val="0"/>
              <w:ind w:hanging="108"/>
              <w:jc w:val="center"/>
              <w:rPr>
                <w:sz w:val="24"/>
                <w:szCs w:val="24"/>
              </w:rPr>
            </w:pPr>
            <w:r w:rsidRPr="00361E2E">
              <w:rPr>
                <w:sz w:val="24"/>
                <w:szCs w:val="24"/>
              </w:rPr>
              <w:t>Компрессорный</w:t>
            </w:r>
          </w:p>
        </w:tc>
        <w:tc>
          <w:tcPr>
            <w:tcW w:w="1701"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0"/>
                <w:tab w:val="left" w:pos="34"/>
              </w:tabs>
              <w:autoSpaceDE w:val="0"/>
              <w:autoSpaceDN w:val="0"/>
              <w:adjustRightInd w:val="0"/>
              <w:ind w:hanging="108"/>
              <w:jc w:val="center"/>
              <w:rPr>
                <w:sz w:val="24"/>
                <w:szCs w:val="24"/>
              </w:rPr>
            </w:pPr>
            <w:r w:rsidRPr="00361E2E">
              <w:rPr>
                <w:sz w:val="24"/>
                <w:szCs w:val="24"/>
              </w:rPr>
              <w:t>Управления</w:t>
            </w:r>
          </w:p>
        </w:tc>
      </w:tr>
      <w:tr w:rsidR="00352E4C" w:rsidRPr="009136FA" w:rsidTr="00351F7D">
        <w:trPr>
          <w:trHeight w:val="247"/>
        </w:trPr>
        <w:tc>
          <w:tcPr>
            <w:tcW w:w="2127" w:type="dxa"/>
            <w:vMerge/>
            <w:tcBorders>
              <w:left w:val="single" w:sz="4" w:space="0" w:color="auto"/>
              <w:right w:val="single" w:sz="4" w:space="0" w:color="auto"/>
            </w:tcBorders>
          </w:tcPr>
          <w:p w:rsidR="00352E4C" w:rsidRPr="00361E2E" w:rsidRDefault="00352E4C" w:rsidP="00351F7D">
            <w:pPr>
              <w:keepNext/>
              <w:tabs>
                <w:tab w:val="left" w:pos="851"/>
              </w:tabs>
              <w:autoSpaceDE w:val="0"/>
              <w:autoSpaceDN w:val="0"/>
              <w:adjustRightInd w:val="0"/>
              <w:ind w:firstLine="567"/>
              <w:rPr>
                <w:sz w:val="24"/>
                <w:szCs w:val="24"/>
              </w:rPr>
            </w:pPr>
          </w:p>
        </w:tc>
        <w:tc>
          <w:tcPr>
            <w:tcW w:w="3402"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keepNext/>
              <w:tabs>
                <w:tab w:val="left" w:pos="851"/>
              </w:tabs>
              <w:autoSpaceDE w:val="0"/>
              <w:autoSpaceDN w:val="0"/>
              <w:adjustRightInd w:val="0"/>
              <w:ind w:firstLine="34"/>
              <w:rPr>
                <w:sz w:val="24"/>
                <w:szCs w:val="24"/>
              </w:rPr>
            </w:pPr>
            <w:r w:rsidRPr="00361E2E">
              <w:rPr>
                <w:sz w:val="24"/>
                <w:szCs w:val="24"/>
              </w:rPr>
              <w:t xml:space="preserve">Категория помещения </w:t>
            </w:r>
          </w:p>
          <w:p w:rsidR="00352E4C" w:rsidRPr="00361E2E" w:rsidRDefault="00352E4C" w:rsidP="00351F7D">
            <w:pPr>
              <w:keepNext/>
              <w:tabs>
                <w:tab w:val="left" w:pos="851"/>
              </w:tabs>
              <w:autoSpaceDE w:val="0"/>
              <w:autoSpaceDN w:val="0"/>
              <w:adjustRightInd w:val="0"/>
              <w:ind w:firstLine="34"/>
              <w:rPr>
                <w:sz w:val="24"/>
                <w:szCs w:val="24"/>
              </w:rPr>
            </w:pPr>
            <w:r w:rsidRPr="00361E2E">
              <w:rPr>
                <w:sz w:val="24"/>
                <w:szCs w:val="24"/>
              </w:rPr>
              <w:t>(СП 12.13130.2009)</w:t>
            </w:r>
          </w:p>
        </w:tc>
        <w:tc>
          <w:tcPr>
            <w:tcW w:w="1984"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keepNext/>
              <w:tabs>
                <w:tab w:val="left" w:pos="34"/>
              </w:tabs>
              <w:autoSpaceDE w:val="0"/>
              <w:autoSpaceDN w:val="0"/>
              <w:adjustRightInd w:val="0"/>
              <w:ind w:firstLine="34"/>
              <w:jc w:val="center"/>
              <w:rPr>
                <w:sz w:val="24"/>
                <w:szCs w:val="24"/>
              </w:rPr>
            </w:pPr>
            <w:r w:rsidRPr="00361E2E">
              <w:rPr>
                <w:sz w:val="24"/>
                <w:szCs w:val="24"/>
              </w:rPr>
              <w:t>А</w:t>
            </w:r>
          </w:p>
        </w:tc>
        <w:tc>
          <w:tcPr>
            <w:tcW w:w="1701"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keepNext/>
              <w:tabs>
                <w:tab w:val="left" w:pos="34"/>
              </w:tabs>
              <w:autoSpaceDE w:val="0"/>
              <w:autoSpaceDN w:val="0"/>
              <w:adjustRightInd w:val="0"/>
              <w:ind w:firstLine="34"/>
              <w:jc w:val="center"/>
              <w:rPr>
                <w:sz w:val="24"/>
                <w:szCs w:val="24"/>
              </w:rPr>
            </w:pPr>
            <w:r w:rsidRPr="00361E2E">
              <w:rPr>
                <w:sz w:val="24"/>
                <w:szCs w:val="24"/>
              </w:rPr>
              <w:t>Д</w:t>
            </w:r>
          </w:p>
        </w:tc>
      </w:tr>
      <w:tr w:rsidR="00352E4C" w:rsidRPr="009136FA" w:rsidTr="00351F7D">
        <w:trPr>
          <w:trHeight w:val="247"/>
        </w:trPr>
        <w:tc>
          <w:tcPr>
            <w:tcW w:w="2127" w:type="dxa"/>
            <w:vMerge/>
            <w:tcBorders>
              <w:left w:val="single" w:sz="4" w:space="0" w:color="auto"/>
              <w:right w:val="single" w:sz="4" w:space="0" w:color="auto"/>
            </w:tcBorders>
          </w:tcPr>
          <w:p w:rsidR="00352E4C" w:rsidRPr="00361E2E" w:rsidRDefault="00352E4C" w:rsidP="00351F7D">
            <w:pPr>
              <w:tabs>
                <w:tab w:val="left" w:pos="851"/>
              </w:tabs>
              <w:autoSpaceDE w:val="0"/>
              <w:autoSpaceDN w:val="0"/>
              <w:adjustRightInd w:val="0"/>
              <w:ind w:firstLine="567"/>
              <w:rPr>
                <w:sz w:val="24"/>
                <w:szCs w:val="24"/>
              </w:rPr>
            </w:pPr>
          </w:p>
        </w:tc>
        <w:tc>
          <w:tcPr>
            <w:tcW w:w="3402"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851"/>
              </w:tabs>
              <w:autoSpaceDE w:val="0"/>
              <w:autoSpaceDN w:val="0"/>
              <w:adjustRightInd w:val="0"/>
              <w:ind w:firstLine="34"/>
              <w:rPr>
                <w:sz w:val="24"/>
                <w:szCs w:val="24"/>
              </w:rPr>
            </w:pPr>
            <w:r w:rsidRPr="00361E2E">
              <w:rPr>
                <w:sz w:val="24"/>
                <w:szCs w:val="24"/>
              </w:rPr>
              <w:t>Зона класса по ПУЭ, глава 7,3</w:t>
            </w:r>
          </w:p>
        </w:tc>
        <w:tc>
          <w:tcPr>
            <w:tcW w:w="1984"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34"/>
              </w:tabs>
              <w:autoSpaceDE w:val="0"/>
              <w:autoSpaceDN w:val="0"/>
              <w:adjustRightInd w:val="0"/>
              <w:ind w:firstLine="34"/>
              <w:jc w:val="center"/>
              <w:rPr>
                <w:sz w:val="24"/>
                <w:szCs w:val="24"/>
              </w:rPr>
            </w:pPr>
            <w:r w:rsidRPr="00361E2E">
              <w:rPr>
                <w:sz w:val="24"/>
                <w:szCs w:val="24"/>
              </w:rPr>
              <w:t>В-Ia</w:t>
            </w:r>
          </w:p>
        </w:tc>
        <w:tc>
          <w:tcPr>
            <w:tcW w:w="1701"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34"/>
              </w:tabs>
              <w:autoSpaceDE w:val="0"/>
              <w:autoSpaceDN w:val="0"/>
              <w:adjustRightInd w:val="0"/>
              <w:ind w:firstLine="34"/>
              <w:jc w:val="center"/>
              <w:rPr>
                <w:sz w:val="24"/>
                <w:szCs w:val="24"/>
              </w:rPr>
            </w:pPr>
            <w:r w:rsidRPr="00361E2E">
              <w:rPr>
                <w:sz w:val="24"/>
                <w:szCs w:val="24"/>
              </w:rPr>
              <w:t>П-1</w:t>
            </w:r>
          </w:p>
        </w:tc>
      </w:tr>
      <w:tr w:rsidR="00352E4C" w:rsidRPr="009136FA" w:rsidTr="00351F7D">
        <w:trPr>
          <w:trHeight w:val="247"/>
        </w:trPr>
        <w:tc>
          <w:tcPr>
            <w:tcW w:w="2127" w:type="dxa"/>
            <w:vMerge/>
            <w:tcBorders>
              <w:left w:val="single" w:sz="4" w:space="0" w:color="auto"/>
              <w:right w:val="single" w:sz="4" w:space="0" w:color="auto"/>
            </w:tcBorders>
          </w:tcPr>
          <w:p w:rsidR="00352E4C" w:rsidRPr="00361E2E" w:rsidRDefault="00352E4C" w:rsidP="00351F7D">
            <w:pPr>
              <w:tabs>
                <w:tab w:val="left" w:pos="851"/>
              </w:tabs>
              <w:autoSpaceDE w:val="0"/>
              <w:autoSpaceDN w:val="0"/>
              <w:adjustRightInd w:val="0"/>
              <w:ind w:firstLine="567"/>
              <w:rPr>
                <w:sz w:val="24"/>
                <w:szCs w:val="24"/>
              </w:rPr>
            </w:pPr>
          </w:p>
        </w:tc>
        <w:tc>
          <w:tcPr>
            <w:tcW w:w="3402"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851"/>
              </w:tabs>
              <w:autoSpaceDE w:val="0"/>
              <w:autoSpaceDN w:val="0"/>
              <w:adjustRightInd w:val="0"/>
              <w:ind w:firstLine="34"/>
              <w:rPr>
                <w:sz w:val="24"/>
                <w:szCs w:val="24"/>
              </w:rPr>
            </w:pPr>
            <w:r w:rsidRPr="00361E2E">
              <w:rPr>
                <w:sz w:val="24"/>
                <w:szCs w:val="24"/>
              </w:rPr>
              <w:t xml:space="preserve">Степень огнестойкости </w:t>
            </w:r>
          </w:p>
          <w:p w:rsidR="00352E4C" w:rsidRPr="00361E2E" w:rsidRDefault="00352E4C" w:rsidP="00351F7D">
            <w:pPr>
              <w:tabs>
                <w:tab w:val="left" w:pos="851"/>
              </w:tabs>
              <w:autoSpaceDE w:val="0"/>
              <w:autoSpaceDN w:val="0"/>
              <w:adjustRightInd w:val="0"/>
              <w:ind w:firstLine="34"/>
              <w:rPr>
                <w:sz w:val="24"/>
                <w:szCs w:val="24"/>
              </w:rPr>
            </w:pPr>
            <w:r w:rsidRPr="00361E2E">
              <w:rPr>
                <w:sz w:val="24"/>
                <w:szCs w:val="24"/>
              </w:rPr>
              <w:t>(ФЗ от 22.06.2008 № 123-ФЗ)</w:t>
            </w:r>
          </w:p>
        </w:tc>
        <w:tc>
          <w:tcPr>
            <w:tcW w:w="1984"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34"/>
              </w:tabs>
              <w:autoSpaceDE w:val="0"/>
              <w:autoSpaceDN w:val="0"/>
              <w:adjustRightInd w:val="0"/>
              <w:ind w:firstLine="34"/>
              <w:jc w:val="center"/>
              <w:rPr>
                <w:sz w:val="24"/>
                <w:szCs w:val="24"/>
              </w:rPr>
            </w:pPr>
            <w:r w:rsidRPr="00361E2E">
              <w:rPr>
                <w:sz w:val="24"/>
                <w:szCs w:val="24"/>
              </w:rPr>
              <w:t>II</w:t>
            </w:r>
          </w:p>
        </w:tc>
        <w:tc>
          <w:tcPr>
            <w:tcW w:w="1701"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34"/>
              </w:tabs>
              <w:autoSpaceDE w:val="0"/>
              <w:autoSpaceDN w:val="0"/>
              <w:adjustRightInd w:val="0"/>
              <w:ind w:firstLine="34"/>
              <w:jc w:val="center"/>
              <w:rPr>
                <w:sz w:val="24"/>
                <w:szCs w:val="24"/>
              </w:rPr>
            </w:pPr>
            <w:r w:rsidRPr="00361E2E">
              <w:rPr>
                <w:sz w:val="24"/>
                <w:szCs w:val="24"/>
              </w:rPr>
              <w:t>II</w:t>
            </w:r>
          </w:p>
        </w:tc>
      </w:tr>
      <w:tr w:rsidR="00352E4C" w:rsidRPr="009136FA" w:rsidTr="00351F7D">
        <w:trPr>
          <w:trHeight w:val="247"/>
        </w:trPr>
        <w:tc>
          <w:tcPr>
            <w:tcW w:w="2127" w:type="dxa"/>
            <w:vMerge/>
            <w:tcBorders>
              <w:left w:val="single" w:sz="4" w:space="0" w:color="auto"/>
              <w:right w:val="single" w:sz="4" w:space="0" w:color="auto"/>
            </w:tcBorders>
          </w:tcPr>
          <w:p w:rsidR="00352E4C" w:rsidRPr="00361E2E" w:rsidRDefault="00352E4C" w:rsidP="00351F7D">
            <w:pPr>
              <w:tabs>
                <w:tab w:val="left" w:pos="851"/>
              </w:tabs>
              <w:autoSpaceDE w:val="0"/>
              <w:autoSpaceDN w:val="0"/>
              <w:adjustRightInd w:val="0"/>
              <w:ind w:firstLine="567"/>
              <w:rPr>
                <w:sz w:val="24"/>
                <w:szCs w:val="24"/>
              </w:rPr>
            </w:pPr>
          </w:p>
        </w:tc>
        <w:tc>
          <w:tcPr>
            <w:tcW w:w="3402"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851"/>
              </w:tabs>
              <w:autoSpaceDE w:val="0"/>
              <w:autoSpaceDN w:val="0"/>
              <w:adjustRightInd w:val="0"/>
              <w:ind w:firstLine="34"/>
              <w:rPr>
                <w:sz w:val="24"/>
                <w:szCs w:val="24"/>
              </w:rPr>
            </w:pPr>
            <w:r w:rsidRPr="00361E2E">
              <w:rPr>
                <w:sz w:val="24"/>
                <w:szCs w:val="24"/>
              </w:rPr>
              <w:t>Класс конструктивной пожа</w:t>
            </w:r>
            <w:r w:rsidRPr="00361E2E">
              <w:rPr>
                <w:sz w:val="24"/>
                <w:szCs w:val="24"/>
              </w:rPr>
              <w:t>р</w:t>
            </w:r>
            <w:r w:rsidRPr="00361E2E">
              <w:rPr>
                <w:sz w:val="24"/>
                <w:szCs w:val="24"/>
              </w:rPr>
              <w:t>ной опасности</w:t>
            </w:r>
          </w:p>
        </w:tc>
        <w:tc>
          <w:tcPr>
            <w:tcW w:w="1984"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34"/>
              </w:tabs>
              <w:autoSpaceDE w:val="0"/>
              <w:autoSpaceDN w:val="0"/>
              <w:adjustRightInd w:val="0"/>
              <w:ind w:firstLine="34"/>
              <w:jc w:val="center"/>
              <w:rPr>
                <w:sz w:val="24"/>
                <w:szCs w:val="24"/>
              </w:rPr>
            </w:pPr>
            <w:r w:rsidRPr="00361E2E">
              <w:rPr>
                <w:sz w:val="24"/>
                <w:szCs w:val="24"/>
              </w:rPr>
              <w:t>С0</w:t>
            </w:r>
          </w:p>
        </w:tc>
        <w:tc>
          <w:tcPr>
            <w:tcW w:w="1701"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34"/>
              </w:tabs>
              <w:autoSpaceDE w:val="0"/>
              <w:autoSpaceDN w:val="0"/>
              <w:adjustRightInd w:val="0"/>
              <w:ind w:firstLine="34"/>
              <w:jc w:val="center"/>
              <w:rPr>
                <w:sz w:val="24"/>
                <w:szCs w:val="24"/>
              </w:rPr>
            </w:pPr>
            <w:r w:rsidRPr="00361E2E">
              <w:rPr>
                <w:sz w:val="24"/>
                <w:szCs w:val="24"/>
              </w:rPr>
              <w:t>С0</w:t>
            </w:r>
          </w:p>
        </w:tc>
      </w:tr>
      <w:tr w:rsidR="00352E4C" w:rsidRPr="009136FA" w:rsidTr="00351F7D">
        <w:trPr>
          <w:trHeight w:val="247"/>
        </w:trPr>
        <w:tc>
          <w:tcPr>
            <w:tcW w:w="2127" w:type="dxa"/>
            <w:vMerge/>
            <w:tcBorders>
              <w:left w:val="single" w:sz="4" w:space="0" w:color="auto"/>
              <w:bottom w:val="single" w:sz="4" w:space="0" w:color="auto"/>
              <w:right w:val="single" w:sz="4" w:space="0" w:color="auto"/>
            </w:tcBorders>
          </w:tcPr>
          <w:p w:rsidR="00352E4C" w:rsidRPr="00361E2E" w:rsidRDefault="00352E4C" w:rsidP="00351F7D">
            <w:pPr>
              <w:tabs>
                <w:tab w:val="left" w:pos="851"/>
              </w:tabs>
              <w:autoSpaceDE w:val="0"/>
              <w:autoSpaceDN w:val="0"/>
              <w:adjustRightInd w:val="0"/>
              <w:ind w:firstLine="567"/>
              <w:rPr>
                <w:sz w:val="24"/>
                <w:szCs w:val="24"/>
              </w:rPr>
            </w:pPr>
          </w:p>
        </w:tc>
        <w:tc>
          <w:tcPr>
            <w:tcW w:w="3402"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851"/>
              </w:tabs>
              <w:autoSpaceDE w:val="0"/>
              <w:autoSpaceDN w:val="0"/>
              <w:adjustRightInd w:val="0"/>
              <w:ind w:firstLine="34"/>
              <w:rPr>
                <w:sz w:val="24"/>
                <w:szCs w:val="24"/>
              </w:rPr>
            </w:pPr>
            <w:r w:rsidRPr="00361E2E">
              <w:rPr>
                <w:sz w:val="24"/>
                <w:szCs w:val="24"/>
              </w:rPr>
              <w:t>Класс функциональной п</w:t>
            </w:r>
            <w:r w:rsidRPr="00361E2E">
              <w:rPr>
                <w:sz w:val="24"/>
                <w:szCs w:val="24"/>
              </w:rPr>
              <w:t>о</w:t>
            </w:r>
            <w:r w:rsidRPr="00361E2E">
              <w:rPr>
                <w:sz w:val="24"/>
                <w:szCs w:val="24"/>
              </w:rPr>
              <w:t>жарной опасности</w:t>
            </w:r>
          </w:p>
        </w:tc>
        <w:tc>
          <w:tcPr>
            <w:tcW w:w="1984"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34"/>
              </w:tabs>
              <w:autoSpaceDE w:val="0"/>
              <w:autoSpaceDN w:val="0"/>
              <w:adjustRightInd w:val="0"/>
              <w:ind w:firstLine="34"/>
              <w:jc w:val="center"/>
              <w:rPr>
                <w:sz w:val="24"/>
                <w:szCs w:val="24"/>
              </w:rPr>
            </w:pPr>
            <w:r w:rsidRPr="00361E2E">
              <w:rPr>
                <w:sz w:val="24"/>
                <w:szCs w:val="24"/>
              </w:rPr>
              <w:t>Ф5.1</w:t>
            </w:r>
          </w:p>
        </w:tc>
        <w:tc>
          <w:tcPr>
            <w:tcW w:w="1701" w:type="dxa"/>
            <w:tcBorders>
              <w:top w:val="single" w:sz="4" w:space="0" w:color="auto"/>
              <w:left w:val="single" w:sz="4" w:space="0" w:color="auto"/>
              <w:bottom w:val="single" w:sz="4" w:space="0" w:color="auto"/>
              <w:right w:val="single" w:sz="4" w:space="0" w:color="auto"/>
            </w:tcBorders>
            <w:vAlign w:val="center"/>
          </w:tcPr>
          <w:p w:rsidR="00352E4C" w:rsidRPr="00361E2E" w:rsidRDefault="00352E4C" w:rsidP="00351F7D">
            <w:pPr>
              <w:tabs>
                <w:tab w:val="left" w:pos="34"/>
              </w:tabs>
              <w:autoSpaceDE w:val="0"/>
              <w:autoSpaceDN w:val="0"/>
              <w:adjustRightInd w:val="0"/>
              <w:ind w:firstLine="34"/>
              <w:jc w:val="center"/>
              <w:rPr>
                <w:sz w:val="24"/>
                <w:szCs w:val="24"/>
              </w:rPr>
            </w:pPr>
            <w:r w:rsidRPr="00361E2E">
              <w:rPr>
                <w:sz w:val="24"/>
                <w:szCs w:val="24"/>
              </w:rPr>
              <w:t>Ф5.1</w:t>
            </w:r>
          </w:p>
        </w:tc>
      </w:tr>
    </w:tbl>
    <w:p w:rsidR="00352E4C" w:rsidRPr="009136FA" w:rsidRDefault="00352E4C" w:rsidP="00352E4C">
      <w:pPr>
        <w:pStyle w:val="afffffe"/>
        <w:tabs>
          <w:tab w:val="left" w:pos="851"/>
        </w:tabs>
        <w:spacing w:line="276" w:lineRule="auto"/>
        <w:ind w:firstLine="567"/>
        <w:rPr>
          <w:sz w:val="28"/>
          <w:szCs w:val="28"/>
        </w:rPr>
      </w:pPr>
    </w:p>
    <w:p w:rsidR="00352E4C" w:rsidRPr="00DF3CB0" w:rsidRDefault="00352E4C" w:rsidP="00352E4C">
      <w:pPr>
        <w:pStyle w:val="afffffe"/>
        <w:spacing w:line="276" w:lineRule="auto"/>
        <w:ind w:firstLine="567"/>
        <w:rPr>
          <w:sz w:val="28"/>
          <w:szCs w:val="28"/>
        </w:rPr>
      </w:pPr>
      <w:bookmarkStart w:id="26" w:name="_Toc65241460"/>
      <w:r w:rsidRPr="009136FA">
        <w:rPr>
          <w:sz w:val="28"/>
          <w:szCs w:val="28"/>
        </w:rPr>
        <w:t xml:space="preserve">Одна </w:t>
      </w:r>
      <w:r w:rsidRPr="00DF3CB0">
        <w:rPr>
          <w:sz w:val="28"/>
          <w:szCs w:val="28"/>
        </w:rPr>
        <w:t>из боковых панелей компрессорного отсека выполнена в виде ле</w:t>
      </w:r>
      <w:r w:rsidRPr="00DF3CB0">
        <w:rPr>
          <w:sz w:val="28"/>
          <w:szCs w:val="28"/>
        </w:rPr>
        <w:t>г</w:t>
      </w:r>
      <w:r w:rsidRPr="00DF3CB0">
        <w:rPr>
          <w:sz w:val="28"/>
          <w:szCs w:val="28"/>
        </w:rPr>
        <w:t>косбрасываемой конструкции. Для монтажа оборудования в компрессорном блоке предусмотрены распашные ворота, внутри блока расположена ручная таль, для облегчения ремонтных работ, блок имеет проходы и пространство для обеспечения выполнения регламентных работ и обслуживания оборуд</w:t>
      </w:r>
      <w:r w:rsidRPr="00DF3CB0">
        <w:rPr>
          <w:sz w:val="28"/>
          <w:szCs w:val="28"/>
        </w:rPr>
        <w:t>о</w:t>
      </w:r>
      <w:r w:rsidRPr="00DF3CB0">
        <w:rPr>
          <w:sz w:val="28"/>
          <w:szCs w:val="28"/>
        </w:rPr>
        <w:t>вания, козырьки и наружное освещение над входными дверями. Оборудов</w:t>
      </w:r>
      <w:r w:rsidRPr="00DF3CB0">
        <w:rPr>
          <w:sz w:val="28"/>
          <w:szCs w:val="28"/>
        </w:rPr>
        <w:t>а</w:t>
      </w:r>
      <w:r w:rsidRPr="00DF3CB0">
        <w:rPr>
          <w:sz w:val="28"/>
          <w:szCs w:val="28"/>
        </w:rPr>
        <w:t>ние компрессорного модуля имеет взрывозащищенное исполнение, блок управления – общепромышленное. Контейнер оборудован герме</w:t>
      </w:r>
      <w:r>
        <w:rPr>
          <w:sz w:val="28"/>
          <w:szCs w:val="28"/>
        </w:rPr>
        <w:t>тичными к</w:t>
      </w:r>
      <w:r>
        <w:rPr>
          <w:sz w:val="28"/>
          <w:szCs w:val="28"/>
        </w:rPr>
        <w:t>а</w:t>
      </w:r>
      <w:r>
        <w:rPr>
          <w:sz w:val="28"/>
          <w:szCs w:val="28"/>
        </w:rPr>
        <w:t>бельными вводами,</w:t>
      </w:r>
      <w:r w:rsidRPr="00DF3CB0">
        <w:rPr>
          <w:sz w:val="28"/>
          <w:szCs w:val="28"/>
        </w:rPr>
        <w:t xml:space="preserve"> все фланцевые выходы трубопроводов имеют транспо</w:t>
      </w:r>
      <w:r w:rsidRPr="00DF3CB0">
        <w:rPr>
          <w:sz w:val="28"/>
          <w:szCs w:val="28"/>
        </w:rPr>
        <w:t>р</w:t>
      </w:r>
      <w:r w:rsidRPr="00DF3CB0">
        <w:rPr>
          <w:sz w:val="28"/>
          <w:szCs w:val="28"/>
        </w:rPr>
        <w:t>тировочные заглушки. Блок-контейнер поставляется с теплозвукоизоляцией по всем плоскостям.</w:t>
      </w:r>
    </w:p>
    <w:p w:rsidR="00270EB9" w:rsidRDefault="00270EB9" w:rsidP="00352E4C">
      <w:pPr>
        <w:pStyle w:val="affffffffffffffffffffffffffffffff"/>
        <w:tabs>
          <w:tab w:val="left" w:pos="851"/>
        </w:tabs>
        <w:spacing w:line="240" w:lineRule="auto"/>
        <w:ind w:firstLine="567"/>
        <w:rPr>
          <w:b/>
          <w:sz w:val="28"/>
          <w:szCs w:val="28"/>
          <w:lang w:eastAsia="ru-RU"/>
        </w:rPr>
      </w:pPr>
    </w:p>
    <w:p w:rsidR="00352E4C" w:rsidRPr="00361E2E" w:rsidRDefault="00352E4C" w:rsidP="00352E4C">
      <w:pPr>
        <w:pStyle w:val="affffffffffffffffffffffffffffffff"/>
        <w:tabs>
          <w:tab w:val="left" w:pos="851"/>
        </w:tabs>
        <w:spacing w:line="240" w:lineRule="auto"/>
        <w:ind w:firstLine="567"/>
        <w:rPr>
          <w:b/>
          <w:sz w:val="28"/>
          <w:szCs w:val="28"/>
          <w:lang w:eastAsia="ru-RU"/>
        </w:rPr>
      </w:pPr>
      <w:r w:rsidRPr="00361E2E">
        <w:rPr>
          <w:b/>
          <w:sz w:val="28"/>
          <w:szCs w:val="28"/>
          <w:lang w:eastAsia="ru-RU"/>
        </w:rPr>
        <w:lastRenderedPageBreak/>
        <w:t>Блок дозирования реагентов БДР</w:t>
      </w:r>
      <w:bookmarkEnd w:id="26"/>
    </w:p>
    <w:p w:rsidR="00352E4C" w:rsidRPr="00361E2E" w:rsidRDefault="00352E4C" w:rsidP="00352E4C">
      <w:pPr>
        <w:pStyle w:val="affffffffffffffffffffffffffffffff"/>
        <w:tabs>
          <w:tab w:val="left" w:pos="851"/>
        </w:tabs>
        <w:spacing w:line="240" w:lineRule="auto"/>
        <w:ind w:firstLine="567"/>
        <w:rPr>
          <w:sz w:val="28"/>
          <w:szCs w:val="28"/>
          <w:lang w:eastAsia="ru-RU"/>
        </w:rPr>
      </w:pPr>
      <w:r w:rsidRPr="00361E2E">
        <w:rPr>
          <w:sz w:val="28"/>
          <w:szCs w:val="28"/>
          <w:lang w:eastAsia="ru-RU"/>
        </w:rPr>
        <w:t>Блок дозирования реагентов предназначен для подачи ингибитора ги</w:t>
      </w:r>
      <w:r w:rsidRPr="00361E2E">
        <w:rPr>
          <w:sz w:val="28"/>
          <w:szCs w:val="28"/>
          <w:lang w:eastAsia="ru-RU"/>
        </w:rPr>
        <w:t>д</w:t>
      </w:r>
      <w:r w:rsidRPr="00361E2E">
        <w:rPr>
          <w:sz w:val="28"/>
          <w:szCs w:val="28"/>
          <w:lang w:eastAsia="ru-RU"/>
        </w:rPr>
        <w:t>ратообразования в проектный газопровод, перед выходом его с площадки УПНГ Царичанского месторождения.</w:t>
      </w:r>
    </w:p>
    <w:p w:rsidR="00352E4C" w:rsidRPr="00361E2E" w:rsidRDefault="00352E4C" w:rsidP="00352E4C">
      <w:pPr>
        <w:spacing w:line="276" w:lineRule="auto"/>
        <w:ind w:right="283" w:firstLine="426"/>
        <w:jc w:val="both"/>
        <w:rPr>
          <w:szCs w:val="28"/>
        </w:rPr>
      </w:pPr>
      <w:r w:rsidRPr="00361E2E">
        <w:rPr>
          <w:szCs w:val="28"/>
        </w:rPr>
        <w:t>В качестве ингибитора гидратообразования принят 70%-ый раствор м</w:t>
      </w:r>
      <w:r w:rsidRPr="00361E2E">
        <w:rPr>
          <w:szCs w:val="28"/>
        </w:rPr>
        <w:t>е</w:t>
      </w:r>
      <w:r w:rsidRPr="00361E2E">
        <w:rPr>
          <w:szCs w:val="28"/>
        </w:rPr>
        <w:t xml:space="preserve">танола по </w:t>
      </w:r>
      <w:r w:rsidRPr="00361E2E">
        <w:rPr>
          <w:spacing w:val="2"/>
          <w:szCs w:val="28"/>
          <w:shd w:val="clear" w:color="auto" w:fill="FFFFFF"/>
        </w:rPr>
        <w:t>ГОСТ 2222-95.</w:t>
      </w:r>
    </w:p>
    <w:p w:rsidR="00352E4C" w:rsidRPr="00361E2E" w:rsidRDefault="00352E4C" w:rsidP="00352E4C">
      <w:pPr>
        <w:ind w:firstLine="633"/>
        <w:jc w:val="both"/>
        <w:rPr>
          <w:szCs w:val="28"/>
        </w:rPr>
      </w:pPr>
      <w:r w:rsidRPr="00361E2E">
        <w:rPr>
          <w:szCs w:val="28"/>
        </w:rPr>
        <w:t xml:space="preserve">Физико-химические характеристики метанола представлены в таблице </w:t>
      </w:r>
      <w:r w:rsidR="00CC6CAA">
        <w:rPr>
          <w:szCs w:val="28"/>
        </w:rPr>
        <w:t>7</w:t>
      </w:r>
      <w:r w:rsidRPr="00361E2E">
        <w:rPr>
          <w:szCs w:val="28"/>
        </w:rPr>
        <w:t>.</w:t>
      </w:r>
    </w:p>
    <w:p w:rsidR="00352E4C" w:rsidRPr="00361E2E" w:rsidRDefault="00352E4C" w:rsidP="00352E4C">
      <w:pPr>
        <w:ind w:firstLine="633"/>
        <w:jc w:val="both"/>
        <w:rPr>
          <w:szCs w:val="28"/>
        </w:rPr>
      </w:pPr>
    </w:p>
    <w:p w:rsidR="00352E4C" w:rsidRPr="0067588C" w:rsidRDefault="00352E4C" w:rsidP="00352E4C">
      <w:pPr>
        <w:jc w:val="both"/>
        <w:rPr>
          <w:b/>
          <w:szCs w:val="28"/>
        </w:rPr>
      </w:pPr>
      <w:r w:rsidRPr="0067588C">
        <w:rPr>
          <w:b/>
          <w:szCs w:val="28"/>
        </w:rPr>
        <w:t xml:space="preserve">Таблица </w:t>
      </w:r>
      <w:r w:rsidR="00CC6CAA">
        <w:rPr>
          <w:b/>
          <w:szCs w:val="28"/>
        </w:rPr>
        <w:t>7</w:t>
      </w:r>
      <w:r w:rsidRPr="0067588C">
        <w:rPr>
          <w:b/>
          <w:szCs w:val="28"/>
        </w:rPr>
        <w:t xml:space="preserve"> – Физико-химические характеристики метанола</w:t>
      </w:r>
    </w:p>
    <w:p w:rsidR="00352E4C" w:rsidRPr="00F57083" w:rsidRDefault="00352E4C" w:rsidP="00352E4C">
      <w:pPr>
        <w:ind w:firstLine="633"/>
        <w:jc w:val="both"/>
        <w:rPr>
          <w:szCs w:val="28"/>
        </w:rPr>
      </w:pP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48"/>
        <w:gridCol w:w="2088"/>
        <w:gridCol w:w="1625"/>
        <w:gridCol w:w="1984"/>
        <w:gridCol w:w="792"/>
        <w:gridCol w:w="1416"/>
        <w:gridCol w:w="1023"/>
      </w:tblGrid>
      <w:tr w:rsidR="00352E4C" w:rsidRPr="00361E2E" w:rsidTr="00351F7D">
        <w:trPr>
          <w:tblHeader/>
        </w:trPr>
        <w:tc>
          <w:tcPr>
            <w:tcW w:w="648" w:type="dxa"/>
            <w:vAlign w:val="center"/>
          </w:tcPr>
          <w:p w:rsidR="00352E4C" w:rsidRPr="00361E2E" w:rsidRDefault="00352E4C" w:rsidP="00351F7D">
            <w:pPr>
              <w:tabs>
                <w:tab w:val="left" w:pos="900"/>
              </w:tabs>
              <w:jc w:val="center"/>
              <w:rPr>
                <w:b/>
                <w:sz w:val="24"/>
                <w:szCs w:val="24"/>
              </w:rPr>
            </w:pPr>
            <w:r w:rsidRPr="00361E2E">
              <w:rPr>
                <w:b/>
                <w:sz w:val="24"/>
                <w:szCs w:val="24"/>
              </w:rPr>
              <w:t>№</w:t>
            </w:r>
          </w:p>
          <w:p w:rsidR="00352E4C" w:rsidRPr="00361E2E" w:rsidRDefault="00352E4C" w:rsidP="00351F7D">
            <w:pPr>
              <w:tabs>
                <w:tab w:val="left" w:pos="900"/>
              </w:tabs>
              <w:jc w:val="center"/>
              <w:rPr>
                <w:b/>
                <w:sz w:val="24"/>
                <w:szCs w:val="24"/>
              </w:rPr>
            </w:pPr>
            <w:r w:rsidRPr="00361E2E">
              <w:rPr>
                <w:b/>
                <w:sz w:val="24"/>
                <w:szCs w:val="24"/>
              </w:rPr>
              <w:t>п/п</w:t>
            </w:r>
          </w:p>
        </w:tc>
        <w:tc>
          <w:tcPr>
            <w:tcW w:w="2088" w:type="dxa"/>
            <w:vAlign w:val="center"/>
          </w:tcPr>
          <w:p w:rsidR="00352E4C" w:rsidRPr="00361E2E" w:rsidRDefault="00352E4C" w:rsidP="00351F7D">
            <w:pPr>
              <w:jc w:val="center"/>
              <w:rPr>
                <w:b/>
                <w:sz w:val="24"/>
                <w:szCs w:val="24"/>
              </w:rPr>
            </w:pPr>
            <w:r w:rsidRPr="00361E2E">
              <w:rPr>
                <w:b/>
                <w:sz w:val="24"/>
                <w:szCs w:val="24"/>
              </w:rPr>
              <w:t>Наименование сырья, матери</w:t>
            </w:r>
            <w:r w:rsidRPr="00361E2E">
              <w:rPr>
                <w:b/>
                <w:sz w:val="24"/>
                <w:szCs w:val="24"/>
              </w:rPr>
              <w:t>а</w:t>
            </w:r>
            <w:r w:rsidRPr="00361E2E">
              <w:rPr>
                <w:b/>
                <w:sz w:val="24"/>
                <w:szCs w:val="24"/>
              </w:rPr>
              <w:t>лов, реагентов,  изготовляемой продукции</w:t>
            </w:r>
          </w:p>
        </w:tc>
        <w:tc>
          <w:tcPr>
            <w:tcW w:w="1625" w:type="dxa"/>
            <w:vAlign w:val="center"/>
          </w:tcPr>
          <w:p w:rsidR="00352E4C" w:rsidRPr="00361E2E" w:rsidRDefault="00352E4C" w:rsidP="00351F7D">
            <w:pPr>
              <w:jc w:val="center"/>
              <w:rPr>
                <w:b/>
                <w:sz w:val="24"/>
                <w:szCs w:val="24"/>
              </w:rPr>
            </w:pPr>
            <w:r w:rsidRPr="00361E2E">
              <w:rPr>
                <w:b/>
                <w:sz w:val="24"/>
                <w:szCs w:val="24"/>
              </w:rPr>
              <w:t>Номер гос. или отра</w:t>
            </w:r>
            <w:r w:rsidRPr="00361E2E">
              <w:rPr>
                <w:b/>
                <w:sz w:val="24"/>
                <w:szCs w:val="24"/>
              </w:rPr>
              <w:t>с</w:t>
            </w:r>
            <w:r w:rsidRPr="00361E2E">
              <w:rPr>
                <w:b/>
                <w:sz w:val="24"/>
                <w:szCs w:val="24"/>
              </w:rPr>
              <w:t>левого ста</w:t>
            </w:r>
            <w:r w:rsidRPr="00361E2E">
              <w:rPr>
                <w:b/>
                <w:sz w:val="24"/>
                <w:szCs w:val="24"/>
              </w:rPr>
              <w:t>н</w:t>
            </w:r>
            <w:r w:rsidRPr="00361E2E">
              <w:rPr>
                <w:b/>
                <w:sz w:val="24"/>
                <w:szCs w:val="24"/>
              </w:rPr>
              <w:t>дарта, ТУ,     СП</w:t>
            </w:r>
          </w:p>
        </w:tc>
        <w:tc>
          <w:tcPr>
            <w:tcW w:w="1984" w:type="dxa"/>
            <w:vAlign w:val="center"/>
          </w:tcPr>
          <w:p w:rsidR="00352E4C" w:rsidRPr="00361E2E" w:rsidRDefault="00352E4C" w:rsidP="00351F7D">
            <w:pPr>
              <w:jc w:val="center"/>
              <w:rPr>
                <w:b/>
                <w:sz w:val="24"/>
                <w:szCs w:val="24"/>
              </w:rPr>
            </w:pPr>
            <w:r w:rsidRPr="00361E2E">
              <w:rPr>
                <w:b/>
                <w:sz w:val="24"/>
                <w:szCs w:val="24"/>
              </w:rPr>
              <w:t>Наименование показателей по ГОСТ, ОСТ, ТУ</w:t>
            </w:r>
          </w:p>
        </w:tc>
        <w:tc>
          <w:tcPr>
            <w:tcW w:w="792" w:type="dxa"/>
            <w:vAlign w:val="center"/>
          </w:tcPr>
          <w:p w:rsidR="00352E4C" w:rsidRPr="00361E2E" w:rsidRDefault="00352E4C" w:rsidP="00351F7D">
            <w:pPr>
              <w:jc w:val="center"/>
              <w:rPr>
                <w:b/>
                <w:sz w:val="24"/>
                <w:szCs w:val="24"/>
              </w:rPr>
            </w:pPr>
            <w:r w:rsidRPr="00361E2E">
              <w:rPr>
                <w:b/>
                <w:sz w:val="24"/>
                <w:szCs w:val="24"/>
              </w:rPr>
              <w:t>Ед.</w:t>
            </w:r>
          </w:p>
          <w:p w:rsidR="00352E4C" w:rsidRPr="00361E2E" w:rsidRDefault="00352E4C" w:rsidP="00351F7D">
            <w:pPr>
              <w:jc w:val="center"/>
              <w:rPr>
                <w:b/>
                <w:sz w:val="24"/>
                <w:szCs w:val="24"/>
              </w:rPr>
            </w:pPr>
            <w:r w:rsidRPr="00361E2E">
              <w:rPr>
                <w:b/>
                <w:sz w:val="24"/>
                <w:szCs w:val="24"/>
              </w:rPr>
              <w:t>и</w:t>
            </w:r>
            <w:r w:rsidRPr="00361E2E">
              <w:rPr>
                <w:b/>
                <w:sz w:val="24"/>
                <w:szCs w:val="24"/>
              </w:rPr>
              <w:t>з</w:t>
            </w:r>
            <w:r w:rsidRPr="00361E2E">
              <w:rPr>
                <w:b/>
                <w:sz w:val="24"/>
                <w:szCs w:val="24"/>
              </w:rPr>
              <w:t>м</w:t>
            </w:r>
            <w:r w:rsidRPr="00361E2E">
              <w:rPr>
                <w:b/>
                <w:sz w:val="24"/>
                <w:szCs w:val="24"/>
              </w:rPr>
              <w:t>е</w:t>
            </w:r>
            <w:r w:rsidRPr="00361E2E">
              <w:rPr>
                <w:b/>
                <w:sz w:val="24"/>
                <w:szCs w:val="24"/>
              </w:rPr>
              <w:t>р</w:t>
            </w:r>
            <w:r w:rsidRPr="00361E2E">
              <w:rPr>
                <w:b/>
                <w:sz w:val="24"/>
                <w:szCs w:val="24"/>
              </w:rPr>
              <w:t>е</w:t>
            </w:r>
            <w:r w:rsidRPr="00361E2E">
              <w:rPr>
                <w:b/>
                <w:sz w:val="24"/>
                <w:szCs w:val="24"/>
              </w:rPr>
              <w:t>ния</w:t>
            </w:r>
          </w:p>
        </w:tc>
        <w:tc>
          <w:tcPr>
            <w:tcW w:w="1416" w:type="dxa"/>
            <w:vAlign w:val="center"/>
          </w:tcPr>
          <w:p w:rsidR="00352E4C" w:rsidRPr="00361E2E" w:rsidRDefault="00352E4C" w:rsidP="00351F7D">
            <w:pPr>
              <w:jc w:val="center"/>
              <w:rPr>
                <w:b/>
                <w:sz w:val="24"/>
                <w:szCs w:val="24"/>
              </w:rPr>
            </w:pPr>
            <w:r w:rsidRPr="00361E2E">
              <w:rPr>
                <w:b/>
                <w:sz w:val="24"/>
                <w:szCs w:val="24"/>
              </w:rPr>
              <w:t>Нормы по ГОСТ, ОСТ, ТУ ОГП</w:t>
            </w:r>
          </w:p>
        </w:tc>
        <w:tc>
          <w:tcPr>
            <w:tcW w:w="1023" w:type="dxa"/>
            <w:vAlign w:val="center"/>
          </w:tcPr>
          <w:p w:rsidR="00352E4C" w:rsidRPr="00361E2E" w:rsidRDefault="00352E4C" w:rsidP="00351F7D">
            <w:pPr>
              <w:jc w:val="center"/>
              <w:rPr>
                <w:b/>
                <w:sz w:val="24"/>
                <w:szCs w:val="24"/>
              </w:rPr>
            </w:pPr>
            <w:r w:rsidRPr="00361E2E">
              <w:rPr>
                <w:b/>
                <w:sz w:val="24"/>
                <w:szCs w:val="24"/>
              </w:rPr>
              <w:t>Назн</w:t>
            </w:r>
            <w:r w:rsidRPr="00361E2E">
              <w:rPr>
                <w:b/>
                <w:sz w:val="24"/>
                <w:szCs w:val="24"/>
              </w:rPr>
              <w:t>а</w:t>
            </w:r>
            <w:r w:rsidRPr="00361E2E">
              <w:rPr>
                <w:b/>
                <w:sz w:val="24"/>
                <w:szCs w:val="24"/>
              </w:rPr>
              <w:t>чение мат</w:t>
            </w:r>
            <w:r w:rsidRPr="00361E2E">
              <w:rPr>
                <w:b/>
                <w:sz w:val="24"/>
                <w:szCs w:val="24"/>
              </w:rPr>
              <w:t>е</w:t>
            </w:r>
            <w:r w:rsidRPr="00361E2E">
              <w:rPr>
                <w:b/>
                <w:sz w:val="24"/>
                <w:szCs w:val="24"/>
              </w:rPr>
              <w:t>риала</w:t>
            </w:r>
          </w:p>
        </w:tc>
      </w:tr>
      <w:tr w:rsidR="00352E4C" w:rsidRPr="00361E2E" w:rsidTr="00351F7D">
        <w:trPr>
          <w:trHeight w:val="220"/>
        </w:trPr>
        <w:tc>
          <w:tcPr>
            <w:tcW w:w="648" w:type="dxa"/>
            <w:tcBorders>
              <w:bottom w:val="nil"/>
            </w:tcBorders>
            <w:vAlign w:val="center"/>
          </w:tcPr>
          <w:p w:rsidR="00352E4C" w:rsidRPr="00361E2E" w:rsidRDefault="00352E4C" w:rsidP="00351F7D">
            <w:pPr>
              <w:tabs>
                <w:tab w:val="left" w:pos="900"/>
              </w:tabs>
              <w:rPr>
                <w:sz w:val="24"/>
                <w:szCs w:val="24"/>
              </w:rPr>
            </w:pPr>
          </w:p>
        </w:tc>
        <w:tc>
          <w:tcPr>
            <w:tcW w:w="2088" w:type="dxa"/>
            <w:vMerge w:val="restart"/>
            <w:vAlign w:val="center"/>
          </w:tcPr>
          <w:p w:rsidR="00352E4C" w:rsidRPr="00361E2E" w:rsidRDefault="00352E4C" w:rsidP="00351F7D">
            <w:pPr>
              <w:tabs>
                <w:tab w:val="left" w:pos="900"/>
              </w:tabs>
              <w:ind w:right="-207"/>
              <w:rPr>
                <w:sz w:val="24"/>
                <w:szCs w:val="24"/>
              </w:rPr>
            </w:pPr>
            <w:r w:rsidRPr="00361E2E">
              <w:rPr>
                <w:sz w:val="24"/>
                <w:szCs w:val="24"/>
              </w:rPr>
              <w:t>Метанол технич</w:t>
            </w:r>
            <w:r w:rsidRPr="00361E2E">
              <w:rPr>
                <w:sz w:val="24"/>
                <w:szCs w:val="24"/>
              </w:rPr>
              <w:t>е</w:t>
            </w:r>
            <w:r w:rsidRPr="00361E2E">
              <w:rPr>
                <w:sz w:val="24"/>
                <w:szCs w:val="24"/>
              </w:rPr>
              <w:t>ский марки А (Б)</w:t>
            </w:r>
          </w:p>
        </w:tc>
        <w:tc>
          <w:tcPr>
            <w:tcW w:w="1625" w:type="dxa"/>
            <w:vMerge w:val="restart"/>
            <w:vAlign w:val="center"/>
          </w:tcPr>
          <w:p w:rsidR="00352E4C" w:rsidRPr="00361E2E" w:rsidRDefault="00352E4C" w:rsidP="00351F7D">
            <w:pPr>
              <w:rPr>
                <w:sz w:val="24"/>
                <w:szCs w:val="24"/>
              </w:rPr>
            </w:pPr>
            <w:r w:rsidRPr="00361E2E">
              <w:rPr>
                <w:sz w:val="24"/>
                <w:szCs w:val="24"/>
              </w:rPr>
              <w:t>ГОСТ 2222-95</w:t>
            </w:r>
          </w:p>
        </w:tc>
        <w:tc>
          <w:tcPr>
            <w:tcW w:w="1984" w:type="dxa"/>
            <w:vAlign w:val="center"/>
          </w:tcPr>
          <w:p w:rsidR="00352E4C" w:rsidRPr="00361E2E" w:rsidRDefault="00352E4C" w:rsidP="00351F7D">
            <w:pPr>
              <w:rPr>
                <w:sz w:val="24"/>
                <w:szCs w:val="24"/>
              </w:rPr>
            </w:pPr>
            <w:r w:rsidRPr="00361E2E">
              <w:rPr>
                <w:sz w:val="24"/>
                <w:szCs w:val="24"/>
              </w:rPr>
              <w:t xml:space="preserve">Плотность при  20 </w:t>
            </w:r>
            <w:r w:rsidRPr="00361E2E">
              <w:rPr>
                <w:sz w:val="24"/>
                <w:szCs w:val="24"/>
                <w:vertAlign w:val="superscript"/>
              </w:rPr>
              <w:t>о</w:t>
            </w:r>
            <w:r w:rsidRPr="00361E2E">
              <w:rPr>
                <w:sz w:val="24"/>
                <w:szCs w:val="24"/>
              </w:rPr>
              <w:t>С</w:t>
            </w:r>
          </w:p>
        </w:tc>
        <w:tc>
          <w:tcPr>
            <w:tcW w:w="792" w:type="dxa"/>
            <w:vAlign w:val="center"/>
          </w:tcPr>
          <w:p w:rsidR="00352E4C" w:rsidRPr="00361E2E" w:rsidRDefault="00352E4C" w:rsidP="00351F7D">
            <w:pPr>
              <w:rPr>
                <w:sz w:val="24"/>
                <w:szCs w:val="24"/>
                <w:vertAlign w:val="superscript"/>
              </w:rPr>
            </w:pPr>
            <w:r w:rsidRPr="00361E2E">
              <w:rPr>
                <w:sz w:val="24"/>
                <w:szCs w:val="24"/>
              </w:rPr>
              <w:t>г/см</w:t>
            </w:r>
            <w:r w:rsidRPr="00361E2E">
              <w:rPr>
                <w:sz w:val="24"/>
                <w:szCs w:val="24"/>
                <w:vertAlign w:val="superscript"/>
              </w:rPr>
              <w:t>3</w:t>
            </w:r>
          </w:p>
        </w:tc>
        <w:tc>
          <w:tcPr>
            <w:tcW w:w="1416" w:type="dxa"/>
            <w:vAlign w:val="center"/>
          </w:tcPr>
          <w:p w:rsidR="00352E4C" w:rsidRPr="00361E2E" w:rsidRDefault="00352E4C" w:rsidP="00351F7D">
            <w:pPr>
              <w:rPr>
                <w:sz w:val="24"/>
                <w:szCs w:val="24"/>
              </w:rPr>
            </w:pPr>
            <w:r w:rsidRPr="00361E2E">
              <w:rPr>
                <w:sz w:val="24"/>
                <w:szCs w:val="24"/>
              </w:rPr>
              <w:t>0,791-0,792</w:t>
            </w:r>
          </w:p>
        </w:tc>
        <w:tc>
          <w:tcPr>
            <w:tcW w:w="1023" w:type="dxa"/>
            <w:vMerge w:val="restart"/>
            <w:vAlign w:val="center"/>
          </w:tcPr>
          <w:p w:rsidR="00352E4C" w:rsidRPr="00361E2E" w:rsidRDefault="00352E4C" w:rsidP="00351F7D">
            <w:pPr>
              <w:rPr>
                <w:sz w:val="24"/>
                <w:szCs w:val="24"/>
              </w:rPr>
            </w:pPr>
            <w:r w:rsidRPr="00361E2E">
              <w:rPr>
                <w:sz w:val="24"/>
                <w:szCs w:val="24"/>
              </w:rPr>
              <w:t>Пре</w:t>
            </w:r>
            <w:r w:rsidRPr="00361E2E">
              <w:rPr>
                <w:sz w:val="24"/>
                <w:szCs w:val="24"/>
              </w:rPr>
              <w:t>д</w:t>
            </w:r>
            <w:r w:rsidRPr="00361E2E">
              <w:rPr>
                <w:sz w:val="24"/>
                <w:szCs w:val="24"/>
              </w:rPr>
              <w:t>назн</w:t>
            </w:r>
            <w:r w:rsidRPr="00361E2E">
              <w:rPr>
                <w:sz w:val="24"/>
                <w:szCs w:val="24"/>
              </w:rPr>
              <w:t>а</w:t>
            </w:r>
            <w:r w:rsidRPr="00361E2E">
              <w:rPr>
                <w:sz w:val="24"/>
                <w:szCs w:val="24"/>
              </w:rPr>
              <w:t xml:space="preserve">чен </w:t>
            </w:r>
          </w:p>
          <w:p w:rsidR="00352E4C" w:rsidRPr="00361E2E" w:rsidRDefault="00352E4C" w:rsidP="00351F7D">
            <w:pPr>
              <w:rPr>
                <w:sz w:val="24"/>
                <w:szCs w:val="24"/>
              </w:rPr>
            </w:pPr>
            <w:r w:rsidRPr="00361E2E">
              <w:rPr>
                <w:sz w:val="24"/>
                <w:szCs w:val="24"/>
              </w:rPr>
              <w:t>для и</w:t>
            </w:r>
            <w:r w:rsidRPr="00361E2E">
              <w:rPr>
                <w:sz w:val="24"/>
                <w:szCs w:val="24"/>
              </w:rPr>
              <w:t>с</w:t>
            </w:r>
            <w:r w:rsidRPr="00361E2E">
              <w:rPr>
                <w:sz w:val="24"/>
                <w:szCs w:val="24"/>
              </w:rPr>
              <w:t>польз</w:t>
            </w:r>
            <w:r w:rsidRPr="00361E2E">
              <w:rPr>
                <w:sz w:val="24"/>
                <w:szCs w:val="24"/>
              </w:rPr>
              <w:t>о</w:t>
            </w:r>
            <w:r w:rsidRPr="00361E2E">
              <w:rPr>
                <w:sz w:val="24"/>
                <w:szCs w:val="24"/>
              </w:rPr>
              <w:t xml:space="preserve">вания </w:t>
            </w:r>
          </w:p>
          <w:p w:rsidR="00352E4C" w:rsidRPr="00361E2E" w:rsidRDefault="00352E4C" w:rsidP="00351F7D">
            <w:pPr>
              <w:rPr>
                <w:sz w:val="24"/>
                <w:szCs w:val="24"/>
              </w:rPr>
            </w:pPr>
            <w:r w:rsidRPr="00361E2E">
              <w:rPr>
                <w:sz w:val="24"/>
                <w:szCs w:val="24"/>
              </w:rPr>
              <w:t>в не</w:t>
            </w:r>
            <w:r w:rsidRPr="00361E2E">
              <w:rPr>
                <w:sz w:val="24"/>
                <w:szCs w:val="24"/>
              </w:rPr>
              <w:t>ф</w:t>
            </w:r>
            <w:r w:rsidRPr="00361E2E">
              <w:rPr>
                <w:sz w:val="24"/>
                <w:szCs w:val="24"/>
              </w:rPr>
              <w:t>тяной, газовой и др. отрасл. пром-ти</w:t>
            </w:r>
          </w:p>
        </w:tc>
      </w:tr>
      <w:tr w:rsidR="00352E4C" w:rsidRPr="00361E2E" w:rsidTr="00351F7D">
        <w:trPr>
          <w:trHeight w:val="90"/>
        </w:trPr>
        <w:tc>
          <w:tcPr>
            <w:tcW w:w="648" w:type="dxa"/>
            <w:tcBorders>
              <w:top w:val="nil"/>
              <w:bottom w:val="nil"/>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Мас. доля воды, не более</w:t>
            </w:r>
          </w:p>
        </w:tc>
        <w:tc>
          <w:tcPr>
            <w:tcW w:w="792" w:type="dxa"/>
            <w:vAlign w:val="center"/>
          </w:tcPr>
          <w:p w:rsidR="00352E4C" w:rsidRPr="00361E2E" w:rsidRDefault="00352E4C" w:rsidP="00351F7D">
            <w:pPr>
              <w:rPr>
                <w:sz w:val="24"/>
                <w:szCs w:val="24"/>
              </w:rPr>
            </w:pPr>
            <w:r w:rsidRPr="00361E2E">
              <w:rPr>
                <w:sz w:val="24"/>
                <w:szCs w:val="24"/>
              </w:rPr>
              <w:t>%</w:t>
            </w:r>
          </w:p>
        </w:tc>
        <w:tc>
          <w:tcPr>
            <w:tcW w:w="1416" w:type="dxa"/>
            <w:vAlign w:val="center"/>
          </w:tcPr>
          <w:p w:rsidR="00352E4C" w:rsidRPr="00361E2E" w:rsidRDefault="00352E4C" w:rsidP="00351F7D">
            <w:pPr>
              <w:rPr>
                <w:sz w:val="24"/>
                <w:szCs w:val="24"/>
              </w:rPr>
            </w:pPr>
            <w:r w:rsidRPr="00361E2E">
              <w:rPr>
                <w:sz w:val="24"/>
                <w:szCs w:val="24"/>
              </w:rPr>
              <w:t>0,05 (0,08)</w:t>
            </w:r>
          </w:p>
        </w:tc>
        <w:tc>
          <w:tcPr>
            <w:tcW w:w="1023" w:type="dxa"/>
            <w:vMerge/>
            <w:vAlign w:val="center"/>
          </w:tcPr>
          <w:p w:rsidR="00352E4C" w:rsidRPr="00361E2E" w:rsidRDefault="00352E4C" w:rsidP="00351F7D">
            <w:pPr>
              <w:rPr>
                <w:sz w:val="24"/>
                <w:szCs w:val="24"/>
              </w:rPr>
            </w:pPr>
          </w:p>
        </w:tc>
      </w:tr>
      <w:tr w:rsidR="00352E4C" w:rsidRPr="00361E2E" w:rsidTr="00351F7D">
        <w:tc>
          <w:tcPr>
            <w:tcW w:w="648" w:type="dxa"/>
            <w:tcBorders>
              <w:top w:val="nil"/>
              <w:bottom w:val="single" w:sz="4" w:space="0" w:color="auto"/>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Мас. доля св</w:t>
            </w:r>
            <w:r w:rsidRPr="00361E2E">
              <w:rPr>
                <w:sz w:val="24"/>
                <w:szCs w:val="24"/>
              </w:rPr>
              <w:t>о</w:t>
            </w:r>
            <w:r w:rsidRPr="00361E2E">
              <w:rPr>
                <w:sz w:val="24"/>
                <w:szCs w:val="24"/>
              </w:rPr>
              <w:t>бодных кислот в пересчете на м</w:t>
            </w:r>
            <w:r w:rsidRPr="00361E2E">
              <w:rPr>
                <w:sz w:val="24"/>
                <w:szCs w:val="24"/>
              </w:rPr>
              <w:t>у</w:t>
            </w:r>
            <w:r w:rsidRPr="00361E2E">
              <w:rPr>
                <w:sz w:val="24"/>
                <w:szCs w:val="24"/>
              </w:rPr>
              <w:t>равьиную кисл</w:t>
            </w:r>
            <w:r w:rsidRPr="00361E2E">
              <w:rPr>
                <w:sz w:val="24"/>
                <w:szCs w:val="24"/>
              </w:rPr>
              <w:t>о</w:t>
            </w:r>
            <w:r w:rsidRPr="00361E2E">
              <w:rPr>
                <w:sz w:val="24"/>
                <w:szCs w:val="24"/>
              </w:rPr>
              <w:t>ту, не более</w:t>
            </w:r>
          </w:p>
        </w:tc>
        <w:tc>
          <w:tcPr>
            <w:tcW w:w="792" w:type="dxa"/>
            <w:vAlign w:val="center"/>
          </w:tcPr>
          <w:p w:rsidR="00352E4C" w:rsidRPr="00361E2E" w:rsidRDefault="00352E4C" w:rsidP="00351F7D">
            <w:pPr>
              <w:rPr>
                <w:sz w:val="24"/>
                <w:szCs w:val="24"/>
              </w:rPr>
            </w:pPr>
            <w:r w:rsidRPr="00361E2E">
              <w:rPr>
                <w:sz w:val="24"/>
                <w:szCs w:val="24"/>
              </w:rPr>
              <w:t>%</w:t>
            </w:r>
          </w:p>
        </w:tc>
        <w:tc>
          <w:tcPr>
            <w:tcW w:w="1416" w:type="dxa"/>
            <w:vAlign w:val="center"/>
          </w:tcPr>
          <w:p w:rsidR="00352E4C" w:rsidRPr="00361E2E" w:rsidRDefault="00352E4C" w:rsidP="00351F7D">
            <w:pPr>
              <w:rPr>
                <w:sz w:val="24"/>
                <w:szCs w:val="24"/>
              </w:rPr>
            </w:pPr>
            <w:r w:rsidRPr="00361E2E">
              <w:rPr>
                <w:sz w:val="24"/>
                <w:szCs w:val="24"/>
              </w:rPr>
              <w:t>0,0015</w:t>
            </w:r>
          </w:p>
        </w:tc>
        <w:tc>
          <w:tcPr>
            <w:tcW w:w="1023" w:type="dxa"/>
            <w:vMerge/>
            <w:vAlign w:val="center"/>
          </w:tcPr>
          <w:p w:rsidR="00352E4C" w:rsidRPr="00361E2E" w:rsidRDefault="00352E4C" w:rsidP="00351F7D">
            <w:pPr>
              <w:rPr>
                <w:sz w:val="24"/>
                <w:szCs w:val="24"/>
              </w:rPr>
            </w:pPr>
          </w:p>
        </w:tc>
      </w:tr>
      <w:tr w:rsidR="00352E4C" w:rsidRPr="00361E2E" w:rsidTr="00351F7D">
        <w:tc>
          <w:tcPr>
            <w:tcW w:w="648" w:type="dxa"/>
            <w:tcBorders>
              <w:top w:val="single" w:sz="4" w:space="0" w:color="auto"/>
              <w:bottom w:val="nil"/>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Мас. доля альд</w:t>
            </w:r>
            <w:r w:rsidRPr="00361E2E">
              <w:rPr>
                <w:sz w:val="24"/>
                <w:szCs w:val="24"/>
              </w:rPr>
              <w:t>е</w:t>
            </w:r>
            <w:r w:rsidRPr="00361E2E">
              <w:rPr>
                <w:sz w:val="24"/>
                <w:szCs w:val="24"/>
              </w:rPr>
              <w:t xml:space="preserve">гидов и кетонов в пересчете на ацетон, не более </w:t>
            </w:r>
          </w:p>
        </w:tc>
        <w:tc>
          <w:tcPr>
            <w:tcW w:w="792" w:type="dxa"/>
            <w:vAlign w:val="center"/>
          </w:tcPr>
          <w:p w:rsidR="00352E4C" w:rsidRPr="00361E2E" w:rsidRDefault="00352E4C" w:rsidP="00351F7D">
            <w:pPr>
              <w:rPr>
                <w:sz w:val="24"/>
                <w:szCs w:val="24"/>
              </w:rPr>
            </w:pPr>
            <w:r w:rsidRPr="00361E2E">
              <w:rPr>
                <w:sz w:val="24"/>
                <w:szCs w:val="24"/>
              </w:rPr>
              <w:t>%</w:t>
            </w:r>
          </w:p>
        </w:tc>
        <w:tc>
          <w:tcPr>
            <w:tcW w:w="1416" w:type="dxa"/>
            <w:vAlign w:val="center"/>
          </w:tcPr>
          <w:p w:rsidR="00352E4C" w:rsidRPr="00361E2E" w:rsidRDefault="00352E4C" w:rsidP="00351F7D">
            <w:pPr>
              <w:rPr>
                <w:sz w:val="24"/>
                <w:szCs w:val="24"/>
              </w:rPr>
            </w:pPr>
            <w:r w:rsidRPr="00361E2E">
              <w:rPr>
                <w:sz w:val="24"/>
                <w:szCs w:val="24"/>
              </w:rPr>
              <w:t>0,003 (0,008)</w:t>
            </w:r>
          </w:p>
        </w:tc>
        <w:tc>
          <w:tcPr>
            <w:tcW w:w="1023" w:type="dxa"/>
            <w:vMerge/>
            <w:vAlign w:val="center"/>
          </w:tcPr>
          <w:p w:rsidR="00352E4C" w:rsidRPr="00361E2E" w:rsidRDefault="00352E4C" w:rsidP="00351F7D">
            <w:pPr>
              <w:rPr>
                <w:sz w:val="24"/>
                <w:szCs w:val="24"/>
              </w:rPr>
            </w:pPr>
          </w:p>
        </w:tc>
      </w:tr>
      <w:tr w:rsidR="00352E4C" w:rsidRPr="00361E2E" w:rsidTr="00351F7D">
        <w:tc>
          <w:tcPr>
            <w:tcW w:w="648" w:type="dxa"/>
            <w:tcBorders>
              <w:top w:val="nil"/>
              <w:bottom w:val="nil"/>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Мас. доля хлора, не более</w:t>
            </w:r>
          </w:p>
        </w:tc>
        <w:tc>
          <w:tcPr>
            <w:tcW w:w="792" w:type="dxa"/>
            <w:vAlign w:val="center"/>
          </w:tcPr>
          <w:p w:rsidR="00352E4C" w:rsidRPr="00361E2E" w:rsidRDefault="00352E4C" w:rsidP="00351F7D">
            <w:pPr>
              <w:rPr>
                <w:sz w:val="24"/>
                <w:szCs w:val="24"/>
              </w:rPr>
            </w:pPr>
            <w:r w:rsidRPr="00361E2E">
              <w:rPr>
                <w:sz w:val="24"/>
                <w:szCs w:val="24"/>
              </w:rPr>
              <w:t>%</w:t>
            </w:r>
          </w:p>
        </w:tc>
        <w:tc>
          <w:tcPr>
            <w:tcW w:w="1416" w:type="dxa"/>
            <w:vAlign w:val="center"/>
          </w:tcPr>
          <w:p w:rsidR="00352E4C" w:rsidRPr="00361E2E" w:rsidRDefault="00352E4C" w:rsidP="00351F7D">
            <w:pPr>
              <w:rPr>
                <w:sz w:val="24"/>
                <w:szCs w:val="24"/>
              </w:rPr>
            </w:pPr>
            <w:r w:rsidRPr="00361E2E">
              <w:rPr>
                <w:sz w:val="24"/>
                <w:szCs w:val="24"/>
              </w:rPr>
              <w:t>0,0001 (0,001)</w:t>
            </w:r>
          </w:p>
        </w:tc>
        <w:tc>
          <w:tcPr>
            <w:tcW w:w="1023" w:type="dxa"/>
            <w:vMerge/>
            <w:vAlign w:val="center"/>
          </w:tcPr>
          <w:p w:rsidR="00352E4C" w:rsidRPr="00361E2E" w:rsidRDefault="00352E4C" w:rsidP="00351F7D">
            <w:pPr>
              <w:rPr>
                <w:sz w:val="24"/>
                <w:szCs w:val="24"/>
              </w:rPr>
            </w:pPr>
          </w:p>
        </w:tc>
      </w:tr>
      <w:tr w:rsidR="00352E4C" w:rsidRPr="00361E2E" w:rsidTr="00351F7D">
        <w:tc>
          <w:tcPr>
            <w:tcW w:w="648" w:type="dxa"/>
            <w:tcBorders>
              <w:top w:val="nil"/>
              <w:bottom w:val="nil"/>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Мас. доля серы, не более</w:t>
            </w:r>
          </w:p>
        </w:tc>
        <w:tc>
          <w:tcPr>
            <w:tcW w:w="792" w:type="dxa"/>
            <w:vAlign w:val="center"/>
          </w:tcPr>
          <w:p w:rsidR="00352E4C" w:rsidRPr="00361E2E" w:rsidRDefault="00352E4C" w:rsidP="00351F7D">
            <w:pPr>
              <w:rPr>
                <w:sz w:val="24"/>
                <w:szCs w:val="24"/>
              </w:rPr>
            </w:pPr>
            <w:r w:rsidRPr="00361E2E">
              <w:rPr>
                <w:sz w:val="24"/>
                <w:szCs w:val="24"/>
              </w:rPr>
              <w:t>%</w:t>
            </w:r>
          </w:p>
        </w:tc>
        <w:tc>
          <w:tcPr>
            <w:tcW w:w="1416" w:type="dxa"/>
            <w:vAlign w:val="center"/>
          </w:tcPr>
          <w:p w:rsidR="00352E4C" w:rsidRPr="00361E2E" w:rsidRDefault="00352E4C" w:rsidP="00351F7D">
            <w:pPr>
              <w:rPr>
                <w:sz w:val="24"/>
                <w:szCs w:val="24"/>
              </w:rPr>
            </w:pPr>
            <w:r w:rsidRPr="00361E2E">
              <w:rPr>
                <w:sz w:val="24"/>
                <w:szCs w:val="24"/>
              </w:rPr>
              <w:t>0,0001 (0,001)</w:t>
            </w:r>
          </w:p>
        </w:tc>
        <w:tc>
          <w:tcPr>
            <w:tcW w:w="1023" w:type="dxa"/>
            <w:vMerge/>
            <w:vAlign w:val="center"/>
          </w:tcPr>
          <w:p w:rsidR="00352E4C" w:rsidRPr="00361E2E" w:rsidRDefault="00352E4C" w:rsidP="00351F7D">
            <w:pPr>
              <w:rPr>
                <w:sz w:val="24"/>
                <w:szCs w:val="24"/>
              </w:rPr>
            </w:pPr>
          </w:p>
        </w:tc>
      </w:tr>
      <w:tr w:rsidR="00352E4C" w:rsidRPr="00361E2E" w:rsidTr="00351F7D">
        <w:tc>
          <w:tcPr>
            <w:tcW w:w="648" w:type="dxa"/>
            <w:tcBorders>
              <w:top w:val="nil"/>
              <w:bottom w:val="nil"/>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Мас. доля эт</w:t>
            </w:r>
            <w:r w:rsidRPr="00361E2E">
              <w:rPr>
                <w:sz w:val="24"/>
                <w:szCs w:val="24"/>
              </w:rPr>
              <w:t>и</w:t>
            </w:r>
            <w:r w:rsidRPr="00361E2E">
              <w:rPr>
                <w:sz w:val="24"/>
                <w:szCs w:val="24"/>
              </w:rPr>
              <w:t>лового спирта, не более</w:t>
            </w:r>
          </w:p>
        </w:tc>
        <w:tc>
          <w:tcPr>
            <w:tcW w:w="792" w:type="dxa"/>
            <w:vAlign w:val="center"/>
          </w:tcPr>
          <w:p w:rsidR="00352E4C" w:rsidRPr="00361E2E" w:rsidRDefault="00352E4C" w:rsidP="00351F7D">
            <w:pPr>
              <w:rPr>
                <w:sz w:val="24"/>
                <w:szCs w:val="24"/>
              </w:rPr>
            </w:pPr>
            <w:r w:rsidRPr="00361E2E">
              <w:rPr>
                <w:sz w:val="24"/>
                <w:szCs w:val="24"/>
              </w:rPr>
              <w:t>%</w:t>
            </w:r>
          </w:p>
        </w:tc>
        <w:tc>
          <w:tcPr>
            <w:tcW w:w="1416" w:type="dxa"/>
            <w:vAlign w:val="center"/>
          </w:tcPr>
          <w:p w:rsidR="00352E4C" w:rsidRPr="00361E2E" w:rsidRDefault="00352E4C" w:rsidP="00351F7D">
            <w:pPr>
              <w:rPr>
                <w:sz w:val="24"/>
                <w:szCs w:val="24"/>
              </w:rPr>
            </w:pPr>
            <w:r w:rsidRPr="00361E2E">
              <w:rPr>
                <w:sz w:val="24"/>
                <w:szCs w:val="24"/>
              </w:rPr>
              <w:t>0,01 (-)</w:t>
            </w:r>
          </w:p>
        </w:tc>
        <w:tc>
          <w:tcPr>
            <w:tcW w:w="1023" w:type="dxa"/>
            <w:vMerge/>
            <w:vAlign w:val="center"/>
          </w:tcPr>
          <w:p w:rsidR="00352E4C" w:rsidRPr="00361E2E" w:rsidRDefault="00352E4C" w:rsidP="00351F7D">
            <w:pPr>
              <w:rPr>
                <w:sz w:val="24"/>
                <w:szCs w:val="24"/>
              </w:rPr>
            </w:pPr>
          </w:p>
        </w:tc>
      </w:tr>
      <w:tr w:rsidR="00352E4C" w:rsidRPr="00361E2E" w:rsidTr="00351F7D">
        <w:tc>
          <w:tcPr>
            <w:tcW w:w="648" w:type="dxa"/>
            <w:tcBorders>
              <w:top w:val="nil"/>
            </w:tcBorders>
            <w:vAlign w:val="center"/>
          </w:tcPr>
          <w:p w:rsidR="00352E4C" w:rsidRPr="00361E2E" w:rsidRDefault="00352E4C" w:rsidP="00351F7D">
            <w:pPr>
              <w:tabs>
                <w:tab w:val="left" w:pos="900"/>
              </w:tabs>
              <w:rPr>
                <w:sz w:val="24"/>
                <w:szCs w:val="24"/>
              </w:rPr>
            </w:pPr>
          </w:p>
        </w:tc>
        <w:tc>
          <w:tcPr>
            <w:tcW w:w="2088" w:type="dxa"/>
            <w:vMerge/>
            <w:vAlign w:val="center"/>
          </w:tcPr>
          <w:p w:rsidR="00352E4C" w:rsidRPr="00361E2E" w:rsidRDefault="00352E4C" w:rsidP="00351F7D">
            <w:pPr>
              <w:tabs>
                <w:tab w:val="left" w:pos="900"/>
              </w:tabs>
              <w:rPr>
                <w:sz w:val="24"/>
                <w:szCs w:val="24"/>
              </w:rPr>
            </w:pPr>
          </w:p>
        </w:tc>
        <w:tc>
          <w:tcPr>
            <w:tcW w:w="1625" w:type="dxa"/>
            <w:vMerge/>
            <w:vAlign w:val="center"/>
          </w:tcPr>
          <w:p w:rsidR="00352E4C" w:rsidRPr="00361E2E" w:rsidRDefault="00352E4C" w:rsidP="00351F7D">
            <w:pPr>
              <w:rPr>
                <w:sz w:val="24"/>
                <w:szCs w:val="24"/>
              </w:rPr>
            </w:pPr>
          </w:p>
        </w:tc>
        <w:tc>
          <w:tcPr>
            <w:tcW w:w="1984" w:type="dxa"/>
            <w:vAlign w:val="center"/>
          </w:tcPr>
          <w:p w:rsidR="00352E4C" w:rsidRPr="00361E2E" w:rsidRDefault="00352E4C" w:rsidP="00351F7D">
            <w:pPr>
              <w:rPr>
                <w:sz w:val="24"/>
                <w:szCs w:val="24"/>
              </w:rPr>
            </w:pPr>
            <w:r w:rsidRPr="00361E2E">
              <w:rPr>
                <w:sz w:val="24"/>
                <w:szCs w:val="24"/>
              </w:rPr>
              <w:t xml:space="preserve">Удельная электр. проводимость, не более </w:t>
            </w:r>
          </w:p>
        </w:tc>
        <w:tc>
          <w:tcPr>
            <w:tcW w:w="792" w:type="dxa"/>
            <w:vAlign w:val="center"/>
          </w:tcPr>
          <w:p w:rsidR="00352E4C" w:rsidRPr="00361E2E" w:rsidRDefault="00352E4C" w:rsidP="00351F7D">
            <w:pPr>
              <w:rPr>
                <w:sz w:val="24"/>
                <w:szCs w:val="24"/>
              </w:rPr>
            </w:pPr>
            <w:r w:rsidRPr="00361E2E">
              <w:rPr>
                <w:sz w:val="24"/>
                <w:szCs w:val="24"/>
              </w:rPr>
              <w:t>Ом/м</w:t>
            </w:r>
          </w:p>
        </w:tc>
        <w:tc>
          <w:tcPr>
            <w:tcW w:w="1416" w:type="dxa"/>
            <w:vAlign w:val="center"/>
          </w:tcPr>
          <w:p w:rsidR="00352E4C" w:rsidRPr="00361E2E" w:rsidRDefault="00352E4C" w:rsidP="00351F7D">
            <w:pPr>
              <w:rPr>
                <w:sz w:val="24"/>
                <w:szCs w:val="24"/>
              </w:rPr>
            </w:pPr>
            <w:r w:rsidRPr="00361E2E">
              <w:rPr>
                <w:sz w:val="24"/>
                <w:szCs w:val="24"/>
              </w:rPr>
              <w:t>3*10</w:t>
            </w:r>
            <w:r w:rsidRPr="00361E2E">
              <w:rPr>
                <w:sz w:val="24"/>
                <w:szCs w:val="24"/>
                <w:vertAlign w:val="superscript"/>
              </w:rPr>
              <w:t xml:space="preserve">-5 </w:t>
            </w:r>
            <w:r w:rsidRPr="00361E2E">
              <w:rPr>
                <w:sz w:val="24"/>
                <w:szCs w:val="24"/>
              </w:rPr>
              <w:t>(-)</w:t>
            </w:r>
          </w:p>
        </w:tc>
        <w:tc>
          <w:tcPr>
            <w:tcW w:w="1023" w:type="dxa"/>
            <w:vMerge/>
            <w:vAlign w:val="center"/>
          </w:tcPr>
          <w:p w:rsidR="00352E4C" w:rsidRPr="00361E2E" w:rsidRDefault="00352E4C" w:rsidP="00351F7D">
            <w:pPr>
              <w:rPr>
                <w:sz w:val="24"/>
                <w:szCs w:val="24"/>
              </w:rPr>
            </w:pPr>
          </w:p>
        </w:tc>
      </w:tr>
    </w:tbl>
    <w:p w:rsidR="00352E4C" w:rsidRPr="00361E2E" w:rsidRDefault="00352E4C" w:rsidP="00352E4C">
      <w:pPr>
        <w:tabs>
          <w:tab w:val="left" w:pos="851"/>
        </w:tabs>
        <w:spacing w:before="120"/>
        <w:ind w:firstLine="567"/>
        <w:jc w:val="both"/>
        <w:rPr>
          <w:szCs w:val="28"/>
        </w:rPr>
      </w:pPr>
      <w:r w:rsidRPr="00361E2E">
        <w:rPr>
          <w:szCs w:val="28"/>
        </w:rPr>
        <w:t>Метиловый спирт (метанол) - это бесцветная легковоспламеняющаяся жидкость (ЛВЖ), имеющая следующие характеристики:</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температура вспышки - 8 </w:t>
      </w:r>
      <w:r w:rsidRPr="00361E2E">
        <w:rPr>
          <w:szCs w:val="28"/>
          <w:vertAlign w:val="superscript"/>
        </w:rPr>
        <w:t>о</w:t>
      </w:r>
      <w:r w:rsidRPr="00361E2E">
        <w:rPr>
          <w:szCs w:val="28"/>
        </w:rPr>
        <w:t>С;</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температура воспламенения - 13 </w:t>
      </w:r>
      <w:r w:rsidRPr="00361E2E">
        <w:rPr>
          <w:szCs w:val="28"/>
          <w:vertAlign w:val="superscript"/>
        </w:rPr>
        <w:t>о</w:t>
      </w:r>
      <w:r w:rsidRPr="00361E2E">
        <w:rPr>
          <w:szCs w:val="28"/>
        </w:rPr>
        <w:t>С;</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температура самовоспламенения - 436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температурные пределы воспламенения - от 7 до 39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максимальное давление, развиваемое при взрыве, - 7,4 кг/см</w:t>
      </w:r>
      <w:r w:rsidRPr="00361E2E">
        <w:rPr>
          <w:szCs w:val="28"/>
          <w:vertAlign w:val="superscript"/>
        </w:rPr>
        <w:t>2</w:t>
      </w:r>
      <w:r w:rsidRPr="00361E2E">
        <w:rPr>
          <w:szCs w:val="28"/>
        </w:rPr>
        <w:t>;</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lastRenderedPageBreak/>
        <w:t xml:space="preserve"> нормальная максимальная скорость горения паро-воздушной смеси - 0,572 м/с. </w:t>
      </w:r>
    </w:p>
    <w:p w:rsidR="00352E4C" w:rsidRPr="00361E2E" w:rsidRDefault="00352E4C" w:rsidP="00352E4C">
      <w:pPr>
        <w:tabs>
          <w:tab w:val="left" w:pos="851"/>
        </w:tabs>
        <w:ind w:firstLine="567"/>
        <w:jc w:val="both"/>
        <w:rPr>
          <w:szCs w:val="28"/>
        </w:rPr>
      </w:pPr>
      <w:r w:rsidRPr="00361E2E">
        <w:rPr>
          <w:szCs w:val="28"/>
        </w:rPr>
        <w:t>Плотность метанола изменяется в зависимости от температуры:</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0,847 г/см</w:t>
      </w:r>
      <w:r w:rsidRPr="00361E2E">
        <w:rPr>
          <w:szCs w:val="28"/>
          <w:vertAlign w:val="superscript"/>
        </w:rPr>
        <w:t>3</w:t>
      </w:r>
      <w:r w:rsidRPr="00361E2E">
        <w:rPr>
          <w:szCs w:val="28"/>
        </w:rPr>
        <w:t xml:space="preserve">   – при минус 40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0,829 г/см</w:t>
      </w:r>
      <w:r w:rsidRPr="00361E2E">
        <w:rPr>
          <w:szCs w:val="28"/>
          <w:vertAlign w:val="superscript"/>
        </w:rPr>
        <w:t>3</w:t>
      </w:r>
      <w:r w:rsidRPr="00361E2E">
        <w:rPr>
          <w:szCs w:val="28"/>
        </w:rPr>
        <w:t xml:space="preserve">   – при минус 20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0,810 г/см</w:t>
      </w:r>
      <w:r w:rsidRPr="00361E2E">
        <w:rPr>
          <w:szCs w:val="28"/>
          <w:vertAlign w:val="superscript"/>
        </w:rPr>
        <w:t>3</w:t>
      </w:r>
      <w:r w:rsidRPr="00361E2E">
        <w:rPr>
          <w:szCs w:val="28"/>
        </w:rPr>
        <w:t xml:space="preserve">   – при 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0,7915 г/см</w:t>
      </w:r>
      <w:r w:rsidRPr="00361E2E">
        <w:rPr>
          <w:szCs w:val="28"/>
          <w:vertAlign w:val="superscript"/>
        </w:rPr>
        <w:t>3</w:t>
      </w:r>
      <w:r w:rsidRPr="00361E2E">
        <w:rPr>
          <w:szCs w:val="28"/>
        </w:rPr>
        <w:t xml:space="preserve"> – при 20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0,774 г/см</w:t>
      </w:r>
      <w:r w:rsidRPr="00361E2E">
        <w:rPr>
          <w:szCs w:val="28"/>
          <w:vertAlign w:val="superscript"/>
        </w:rPr>
        <w:t>3</w:t>
      </w:r>
      <w:r w:rsidRPr="00361E2E">
        <w:rPr>
          <w:szCs w:val="28"/>
        </w:rPr>
        <w:t xml:space="preserve">   – при 40 </w:t>
      </w:r>
      <w:r w:rsidRPr="00361E2E">
        <w:rPr>
          <w:szCs w:val="28"/>
          <w:vertAlign w:val="superscript"/>
        </w:rPr>
        <w:t>о</w:t>
      </w:r>
      <w:r w:rsidRPr="00361E2E">
        <w:rPr>
          <w:szCs w:val="28"/>
        </w:rPr>
        <w:t xml:space="preserve">С. </w:t>
      </w:r>
    </w:p>
    <w:p w:rsidR="00352E4C" w:rsidRPr="00361E2E" w:rsidRDefault="00352E4C" w:rsidP="00352E4C">
      <w:pPr>
        <w:tabs>
          <w:tab w:val="left" w:pos="851"/>
        </w:tabs>
        <w:ind w:firstLine="567"/>
        <w:jc w:val="both"/>
        <w:rPr>
          <w:szCs w:val="28"/>
        </w:rPr>
      </w:pPr>
      <w:r w:rsidRPr="00361E2E">
        <w:rPr>
          <w:szCs w:val="28"/>
        </w:rPr>
        <w:t xml:space="preserve">Вязкость метанола изменяется в зависимости от температуры: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1,750 мПа.с – при минус 40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1,160 мПа.с – при минус 20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0,817 мПа.с – при 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0,597 мПа.с – при 20 </w:t>
      </w:r>
      <w:r w:rsidRPr="00361E2E">
        <w:rPr>
          <w:szCs w:val="28"/>
          <w:vertAlign w:val="superscript"/>
        </w:rPr>
        <w:t>о</w:t>
      </w:r>
      <w:r w:rsidRPr="00361E2E">
        <w:rPr>
          <w:szCs w:val="28"/>
        </w:rPr>
        <w:t xml:space="preserve">С; </w:t>
      </w:r>
    </w:p>
    <w:p w:rsidR="00352E4C" w:rsidRPr="00361E2E" w:rsidRDefault="00352E4C" w:rsidP="00595872">
      <w:pPr>
        <w:numPr>
          <w:ilvl w:val="0"/>
          <w:numId w:val="131"/>
        </w:numPr>
        <w:tabs>
          <w:tab w:val="left" w:pos="851"/>
          <w:tab w:val="num" w:pos="1134"/>
        </w:tabs>
        <w:ind w:left="0" w:firstLine="567"/>
        <w:jc w:val="both"/>
        <w:rPr>
          <w:szCs w:val="28"/>
        </w:rPr>
      </w:pPr>
      <w:r w:rsidRPr="00361E2E">
        <w:rPr>
          <w:szCs w:val="28"/>
        </w:rPr>
        <w:t xml:space="preserve">0,450 мПа.с – при 40 </w:t>
      </w:r>
      <w:r w:rsidRPr="00361E2E">
        <w:rPr>
          <w:szCs w:val="28"/>
          <w:vertAlign w:val="superscript"/>
        </w:rPr>
        <w:t>о</w:t>
      </w:r>
      <w:r w:rsidRPr="00361E2E">
        <w:rPr>
          <w:szCs w:val="28"/>
        </w:rPr>
        <w:t xml:space="preserve">С. </w:t>
      </w:r>
    </w:p>
    <w:p w:rsidR="00352E4C" w:rsidRPr="00361E2E" w:rsidRDefault="00352E4C" w:rsidP="00352E4C">
      <w:pPr>
        <w:ind w:firstLine="567"/>
        <w:jc w:val="both"/>
        <w:rPr>
          <w:szCs w:val="28"/>
        </w:rPr>
      </w:pPr>
      <w:r w:rsidRPr="00361E2E">
        <w:rPr>
          <w:szCs w:val="28"/>
        </w:rPr>
        <w:t>Метанол относится к веществам 3 класса опасности (ПДК в рабочей з</w:t>
      </w:r>
      <w:r w:rsidRPr="00361E2E">
        <w:rPr>
          <w:szCs w:val="28"/>
        </w:rPr>
        <w:t>о</w:t>
      </w:r>
      <w:r w:rsidRPr="00361E2E">
        <w:rPr>
          <w:szCs w:val="28"/>
        </w:rPr>
        <w:t>не – 3 мг/м</w:t>
      </w:r>
      <w:r w:rsidRPr="00361E2E">
        <w:rPr>
          <w:szCs w:val="28"/>
          <w:vertAlign w:val="superscript"/>
        </w:rPr>
        <w:t>3</w:t>
      </w:r>
      <w:r w:rsidRPr="00361E2E">
        <w:rPr>
          <w:szCs w:val="28"/>
        </w:rPr>
        <w:t>).</w:t>
      </w:r>
    </w:p>
    <w:p w:rsidR="00352E4C" w:rsidRPr="00361E2E" w:rsidRDefault="00352E4C" w:rsidP="00352E4C">
      <w:pPr>
        <w:pStyle w:val="affffffffffffffffffffffffffffffff"/>
        <w:tabs>
          <w:tab w:val="left" w:pos="851"/>
        </w:tabs>
        <w:spacing w:line="240" w:lineRule="auto"/>
        <w:ind w:firstLine="567"/>
        <w:rPr>
          <w:sz w:val="28"/>
          <w:szCs w:val="28"/>
          <w:lang w:eastAsia="ru-RU"/>
        </w:rPr>
      </w:pPr>
      <w:r w:rsidRPr="00361E2E">
        <w:rPr>
          <w:sz w:val="28"/>
          <w:szCs w:val="28"/>
          <w:lang w:eastAsia="ru-RU"/>
        </w:rPr>
        <w:t>Режим работы установки дозирования – непрерывный круглосуточный, круглогодичный.</w:t>
      </w:r>
    </w:p>
    <w:p w:rsidR="00352E4C" w:rsidRPr="00361E2E" w:rsidRDefault="00352E4C" w:rsidP="00352E4C">
      <w:pPr>
        <w:pStyle w:val="affffffffffffffffffffffffffffffff"/>
        <w:tabs>
          <w:tab w:val="left" w:pos="851"/>
        </w:tabs>
        <w:spacing w:line="240" w:lineRule="auto"/>
        <w:ind w:firstLine="567"/>
        <w:rPr>
          <w:sz w:val="28"/>
          <w:szCs w:val="28"/>
          <w:lang w:eastAsia="ru-RU"/>
        </w:rPr>
      </w:pPr>
      <w:r w:rsidRPr="00361E2E">
        <w:rPr>
          <w:sz w:val="28"/>
          <w:szCs w:val="28"/>
          <w:lang w:eastAsia="ru-RU"/>
        </w:rPr>
        <w:t>Минимальный и максимальный расход можно выставить в диапазоне от 0 до 10 л/ч.</w:t>
      </w:r>
    </w:p>
    <w:p w:rsidR="00352E4C" w:rsidRPr="00361E2E" w:rsidRDefault="00352E4C" w:rsidP="00352E4C">
      <w:pPr>
        <w:pStyle w:val="affffffffffffffffffffffffffffffff"/>
        <w:tabs>
          <w:tab w:val="left" w:pos="851"/>
        </w:tabs>
        <w:spacing w:line="240" w:lineRule="auto"/>
        <w:ind w:firstLine="567"/>
        <w:rPr>
          <w:sz w:val="28"/>
          <w:szCs w:val="28"/>
          <w:lang w:eastAsia="ru-RU"/>
        </w:rPr>
      </w:pPr>
      <w:r w:rsidRPr="00361E2E">
        <w:rPr>
          <w:sz w:val="28"/>
          <w:szCs w:val="28"/>
          <w:lang w:eastAsia="ru-RU"/>
        </w:rPr>
        <w:t>Установка состоит из технологического и аппаратурного блоков, смо</w:t>
      </w:r>
      <w:r w:rsidRPr="00361E2E">
        <w:rPr>
          <w:sz w:val="28"/>
          <w:szCs w:val="28"/>
          <w:lang w:eastAsia="ru-RU"/>
        </w:rPr>
        <w:t>н</w:t>
      </w:r>
      <w:r w:rsidRPr="00361E2E">
        <w:rPr>
          <w:sz w:val="28"/>
          <w:szCs w:val="28"/>
          <w:lang w:eastAsia="ru-RU"/>
        </w:rPr>
        <w:t>тированных на единой сварной раме, между блоками воздушная прослойка.</w:t>
      </w:r>
    </w:p>
    <w:p w:rsidR="00352E4C" w:rsidRPr="00361E2E" w:rsidRDefault="00352E4C" w:rsidP="00352E4C">
      <w:pPr>
        <w:pStyle w:val="affffffffffffffffffffffffffffffff"/>
        <w:tabs>
          <w:tab w:val="left" w:pos="851"/>
        </w:tabs>
        <w:spacing w:line="240" w:lineRule="auto"/>
        <w:ind w:firstLine="567"/>
        <w:rPr>
          <w:sz w:val="28"/>
          <w:szCs w:val="28"/>
          <w:lang w:eastAsia="ru-RU"/>
        </w:rPr>
      </w:pPr>
      <w:r w:rsidRPr="00361E2E">
        <w:rPr>
          <w:sz w:val="28"/>
          <w:szCs w:val="28"/>
          <w:lang w:eastAsia="ru-RU"/>
        </w:rPr>
        <w:t>Оборудование технологического блока выполнено во взрывозащищё</w:t>
      </w:r>
      <w:r w:rsidRPr="00361E2E">
        <w:rPr>
          <w:sz w:val="28"/>
          <w:szCs w:val="28"/>
          <w:lang w:eastAsia="ru-RU"/>
        </w:rPr>
        <w:t>н</w:t>
      </w:r>
      <w:r w:rsidRPr="00361E2E">
        <w:rPr>
          <w:sz w:val="28"/>
          <w:szCs w:val="28"/>
          <w:lang w:eastAsia="ru-RU"/>
        </w:rPr>
        <w:t>ном исполнении, соответствует требованиям эксплуатации во взрывоопасных зонах класса 2, по Федеральному закону №123-ФЗ от 22.07.2008 с измен</w:t>
      </w:r>
      <w:r w:rsidRPr="00361E2E">
        <w:rPr>
          <w:sz w:val="28"/>
          <w:szCs w:val="28"/>
          <w:lang w:eastAsia="ru-RU"/>
        </w:rPr>
        <w:t>е</w:t>
      </w:r>
      <w:r w:rsidRPr="00361E2E">
        <w:rPr>
          <w:sz w:val="28"/>
          <w:szCs w:val="28"/>
          <w:lang w:eastAsia="ru-RU"/>
        </w:rPr>
        <w:t>ниями на 10.07.2012 и В-1а по ПУЭ, помещений и наружных установок, тр</w:t>
      </w:r>
      <w:r w:rsidRPr="00361E2E">
        <w:rPr>
          <w:sz w:val="28"/>
          <w:szCs w:val="28"/>
          <w:lang w:eastAsia="ru-RU"/>
        </w:rPr>
        <w:t>е</w:t>
      </w:r>
      <w:r w:rsidRPr="00361E2E">
        <w:rPr>
          <w:sz w:val="28"/>
          <w:szCs w:val="28"/>
          <w:lang w:eastAsia="ru-RU"/>
        </w:rPr>
        <w:t>бованиям ГОСТ 30852.13-2002 и других нормативных документов, регламе</w:t>
      </w:r>
      <w:r w:rsidRPr="00361E2E">
        <w:rPr>
          <w:sz w:val="28"/>
          <w:szCs w:val="28"/>
          <w:lang w:eastAsia="ru-RU"/>
        </w:rPr>
        <w:t>н</w:t>
      </w:r>
      <w:r w:rsidRPr="00361E2E">
        <w:rPr>
          <w:sz w:val="28"/>
          <w:szCs w:val="28"/>
          <w:lang w:eastAsia="ru-RU"/>
        </w:rPr>
        <w:t>тирующих применение электрооборудования во взрывоопасных зонах, где возможно образование вз</w:t>
      </w:r>
      <w:r>
        <w:rPr>
          <w:sz w:val="28"/>
          <w:szCs w:val="28"/>
          <w:lang w:eastAsia="ru-RU"/>
        </w:rPr>
        <w:t>рывоопасных смесей категории II</w:t>
      </w:r>
      <w:r w:rsidRPr="00361E2E">
        <w:rPr>
          <w:sz w:val="28"/>
          <w:szCs w:val="28"/>
          <w:lang w:eastAsia="ru-RU"/>
        </w:rPr>
        <w:t>А, группы Т2 по ГОСТ 30852.19-2002. Аппаратный блок выполнен в общепромышленном и</w:t>
      </w:r>
      <w:r w:rsidRPr="00361E2E">
        <w:rPr>
          <w:sz w:val="28"/>
          <w:szCs w:val="28"/>
          <w:lang w:eastAsia="ru-RU"/>
        </w:rPr>
        <w:t>с</w:t>
      </w:r>
      <w:r w:rsidRPr="00361E2E">
        <w:rPr>
          <w:sz w:val="28"/>
          <w:szCs w:val="28"/>
          <w:lang w:eastAsia="ru-RU"/>
        </w:rPr>
        <w:t>полнении.</w:t>
      </w:r>
    </w:p>
    <w:p w:rsidR="00352E4C" w:rsidRPr="00361E2E" w:rsidRDefault="00352E4C" w:rsidP="00352E4C">
      <w:pPr>
        <w:pStyle w:val="affffffffffffffffffffffffffffffff"/>
        <w:tabs>
          <w:tab w:val="left" w:pos="851"/>
        </w:tabs>
        <w:spacing w:line="240" w:lineRule="auto"/>
        <w:ind w:firstLine="567"/>
        <w:rPr>
          <w:b/>
          <w:sz w:val="28"/>
          <w:szCs w:val="28"/>
          <w:lang w:eastAsia="ru-RU"/>
        </w:rPr>
      </w:pPr>
      <w:bookmarkStart w:id="27" w:name="_Toc51670294"/>
      <w:bookmarkStart w:id="28" w:name="_Toc51746799"/>
      <w:bookmarkStart w:id="29" w:name="_Toc52285160"/>
      <w:bookmarkStart w:id="30" w:name="_Toc65241461"/>
    </w:p>
    <w:p w:rsidR="00352E4C" w:rsidRPr="00361E2E" w:rsidRDefault="00352E4C" w:rsidP="00352E4C">
      <w:pPr>
        <w:pStyle w:val="affffffffffffffffffffffffffffffff"/>
        <w:tabs>
          <w:tab w:val="left" w:pos="851"/>
        </w:tabs>
        <w:spacing w:line="240" w:lineRule="auto"/>
        <w:ind w:firstLine="567"/>
        <w:rPr>
          <w:b/>
          <w:sz w:val="28"/>
          <w:szCs w:val="28"/>
          <w:lang w:eastAsia="ru-RU"/>
        </w:rPr>
      </w:pPr>
      <w:r w:rsidRPr="00361E2E">
        <w:rPr>
          <w:b/>
          <w:sz w:val="28"/>
          <w:szCs w:val="28"/>
          <w:lang w:eastAsia="ru-RU"/>
        </w:rPr>
        <w:t>Запорная арматура</w:t>
      </w:r>
      <w:bookmarkEnd w:id="27"/>
      <w:bookmarkEnd w:id="28"/>
      <w:bookmarkEnd w:id="29"/>
      <w:bookmarkEnd w:id="30"/>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Для разделения и переключения потоков газа и жидкости, а также,  для обеспечения безаварийной работы трубопровода проектом предусмотрена установка равнопроходной запорной арматуры фланцевого исполнения.</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Проектными решениями предусматривается установка на газовых лин</w:t>
      </w:r>
      <w:r w:rsidRPr="00361E2E">
        <w:rPr>
          <w:rFonts w:eastAsia="Calibri"/>
          <w:szCs w:val="28"/>
          <w:lang w:eastAsia="en-US"/>
        </w:rPr>
        <w:t>и</w:t>
      </w:r>
      <w:r w:rsidRPr="00361E2E">
        <w:rPr>
          <w:rFonts w:eastAsia="Calibri"/>
          <w:szCs w:val="28"/>
          <w:lang w:eastAsia="en-US"/>
        </w:rPr>
        <w:t>ях кранов с электроприводами, а также кранов с ручным управлением.</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На трубопроводах по которым будет транспортироваться жидкость: у</w:t>
      </w:r>
      <w:r w:rsidRPr="00361E2E">
        <w:rPr>
          <w:rFonts w:eastAsia="Calibri"/>
          <w:szCs w:val="28"/>
          <w:lang w:eastAsia="en-US"/>
        </w:rPr>
        <w:t>г</w:t>
      </w:r>
      <w:r w:rsidRPr="00361E2E">
        <w:rPr>
          <w:rFonts w:eastAsia="Calibri"/>
          <w:szCs w:val="28"/>
          <w:lang w:eastAsia="en-US"/>
        </w:rPr>
        <w:t>леводородный конденсат, вода и ингибитор гидратообразования  устанавл</w:t>
      </w:r>
      <w:r w:rsidRPr="00361E2E">
        <w:rPr>
          <w:rFonts w:eastAsia="Calibri"/>
          <w:szCs w:val="28"/>
          <w:lang w:eastAsia="en-US"/>
        </w:rPr>
        <w:t>и</w:t>
      </w:r>
      <w:r w:rsidRPr="00361E2E">
        <w:rPr>
          <w:rFonts w:eastAsia="Calibri"/>
          <w:szCs w:val="28"/>
          <w:lang w:eastAsia="en-US"/>
        </w:rPr>
        <w:t>ваются задвижки.</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Запорная арматура подобрана в зависимости от рабочих параметров, свойств транспортируемой среды и свойств окружающей среды. Материал</w:t>
      </w:r>
      <w:r w:rsidRPr="00361E2E">
        <w:rPr>
          <w:rFonts w:eastAsia="Calibri"/>
          <w:szCs w:val="28"/>
          <w:lang w:eastAsia="en-US"/>
        </w:rPr>
        <w:t>ь</w:t>
      </w:r>
      <w:r w:rsidRPr="00361E2E">
        <w:rPr>
          <w:rFonts w:eastAsia="Calibri"/>
          <w:szCs w:val="28"/>
          <w:lang w:eastAsia="en-US"/>
        </w:rPr>
        <w:lastRenderedPageBreak/>
        <w:t>ное исполнение запорной арматуры определено исходя из следующих усл</w:t>
      </w:r>
      <w:r w:rsidRPr="00361E2E">
        <w:rPr>
          <w:rFonts w:eastAsia="Calibri"/>
          <w:szCs w:val="28"/>
          <w:lang w:eastAsia="en-US"/>
        </w:rPr>
        <w:t>о</w:t>
      </w:r>
      <w:r w:rsidRPr="00361E2E">
        <w:rPr>
          <w:rFonts w:eastAsia="Calibri"/>
          <w:szCs w:val="28"/>
          <w:lang w:eastAsia="en-US"/>
        </w:rPr>
        <w:t>вий:</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 максимальная температура транспортируемой среды – плюс 50 ºС.</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 абсолютный минимум температуры окружающей среды составляет минус 43°С;</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 максимальное расчётное давление транспортируемой среды – 1,6 МПа;</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 транспортируемая среда - взрывопожароопасная.</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 xml:space="preserve">Исходя из этих условий, подбираем запорную арматуру климатического исполнения У1 по ГОСТ 15150-69, класс герметичности «А» по ГОСТ 9544-2015. </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Подбор задвижек выполнен в соответствии с требованиями ООО «Га</w:t>
      </w:r>
      <w:r w:rsidRPr="00361E2E">
        <w:rPr>
          <w:rFonts w:eastAsia="Calibri"/>
          <w:szCs w:val="28"/>
          <w:lang w:eastAsia="en-US"/>
        </w:rPr>
        <w:t>з</w:t>
      </w:r>
      <w:r w:rsidRPr="00361E2E">
        <w:rPr>
          <w:rFonts w:eastAsia="Calibri"/>
          <w:szCs w:val="28"/>
          <w:lang w:eastAsia="en-US"/>
        </w:rPr>
        <w:t>промнефть-Оренбург».</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Электроприводную задвижку предлагается укомплектовать приводом арматуры электрическим типа А</w:t>
      </w:r>
      <w:r w:rsidRPr="00361E2E">
        <w:rPr>
          <w:rFonts w:eastAsia="Calibri"/>
          <w:szCs w:val="28"/>
          <w:lang w:val="en-US" w:eastAsia="en-US"/>
        </w:rPr>
        <w:t>UMA</w:t>
      </w:r>
      <w:r w:rsidRPr="00361E2E">
        <w:rPr>
          <w:rFonts w:eastAsia="Calibri"/>
          <w:szCs w:val="28"/>
          <w:lang w:eastAsia="en-US"/>
        </w:rPr>
        <w:t xml:space="preserve"> во взрывозащищённом исполнении, с управлением дистанционно и по месту. Тип присоединения арматуры к тр</w:t>
      </w:r>
      <w:r w:rsidRPr="00361E2E">
        <w:rPr>
          <w:rFonts w:eastAsia="Calibri"/>
          <w:szCs w:val="28"/>
          <w:lang w:eastAsia="en-US"/>
        </w:rPr>
        <w:t>у</w:t>
      </w:r>
      <w:r w:rsidRPr="00361E2E">
        <w:rPr>
          <w:rFonts w:eastAsia="Calibri"/>
          <w:szCs w:val="28"/>
          <w:lang w:eastAsia="en-US"/>
        </w:rPr>
        <w:t>бопроводам – фланцевый.</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Запорная арматура заказывается в комплекте с ответными фланцами с соединительным выступом,  прокладками и крепежными изделиями.</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Срок службы запорной арматуры – не менее 30 лет.</w:t>
      </w:r>
    </w:p>
    <w:p w:rsidR="00352E4C" w:rsidRPr="00361E2E" w:rsidRDefault="00352E4C" w:rsidP="00352E4C">
      <w:pPr>
        <w:tabs>
          <w:tab w:val="left" w:pos="851"/>
        </w:tabs>
        <w:ind w:firstLine="567"/>
        <w:jc w:val="both"/>
        <w:rPr>
          <w:rFonts w:eastAsia="Calibri"/>
          <w:szCs w:val="28"/>
          <w:lang w:eastAsia="en-US"/>
        </w:rPr>
      </w:pPr>
      <w:r w:rsidRPr="00361E2E">
        <w:rPr>
          <w:rFonts w:eastAsia="Calibri"/>
          <w:szCs w:val="28"/>
          <w:lang w:eastAsia="en-US"/>
        </w:rPr>
        <w:t>Маркировка запорной арматуры выполнена в соответствии с ГОСТ 4666-2015.</w:t>
      </w:r>
    </w:p>
    <w:p w:rsidR="00352E4C" w:rsidRPr="00361E2E" w:rsidRDefault="00352E4C" w:rsidP="00352E4C">
      <w:pPr>
        <w:spacing w:after="120" w:line="276" w:lineRule="auto"/>
        <w:ind w:firstLine="709"/>
        <w:jc w:val="both"/>
        <w:rPr>
          <w:rFonts w:eastAsia="Calibri"/>
          <w:szCs w:val="28"/>
          <w:lang w:eastAsia="en-US"/>
        </w:rPr>
      </w:pPr>
      <w:r w:rsidRPr="00361E2E">
        <w:rPr>
          <w:rFonts w:eastAsia="Calibri"/>
          <w:szCs w:val="28"/>
          <w:lang w:eastAsia="en-US"/>
        </w:rPr>
        <w:t>Заказ ЗРА производится в соответствии с требованиями типовых о</w:t>
      </w:r>
      <w:r w:rsidRPr="00361E2E">
        <w:rPr>
          <w:rFonts w:eastAsia="Calibri"/>
          <w:szCs w:val="28"/>
          <w:lang w:eastAsia="en-US"/>
        </w:rPr>
        <w:t>п</w:t>
      </w:r>
      <w:r w:rsidRPr="00361E2E">
        <w:rPr>
          <w:rFonts w:eastAsia="Calibri"/>
          <w:szCs w:val="28"/>
          <w:lang w:eastAsia="en-US"/>
        </w:rPr>
        <w:t>росных листов ООО «Газпромнефть-Оренбург».</w:t>
      </w:r>
    </w:p>
    <w:p w:rsidR="00352E4C" w:rsidRPr="00361E2E" w:rsidRDefault="00352E4C" w:rsidP="00352E4C">
      <w:pPr>
        <w:pStyle w:val="affffffffffffffffffffffffffffffff"/>
        <w:tabs>
          <w:tab w:val="left" w:pos="851"/>
        </w:tabs>
        <w:spacing w:line="240" w:lineRule="auto"/>
        <w:ind w:firstLine="567"/>
        <w:rPr>
          <w:b/>
          <w:sz w:val="28"/>
          <w:szCs w:val="28"/>
          <w:lang w:eastAsia="ru-RU"/>
        </w:rPr>
      </w:pPr>
      <w:bookmarkStart w:id="31" w:name="_Toc19276584"/>
      <w:bookmarkStart w:id="32" w:name="_Toc20473942"/>
      <w:bookmarkStart w:id="33" w:name="_Toc20560064"/>
      <w:bookmarkStart w:id="34" w:name="_Toc51670295"/>
      <w:bookmarkStart w:id="35" w:name="_Toc51746800"/>
      <w:bookmarkStart w:id="36" w:name="_Toc52285161"/>
      <w:bookmarkStart w:id="37" w:name="_Toc65241462"/>
      <w:r w:rsidRPr="00361E2E">
        <w:rPr>
          <w:b/>
          <w:sz w:val="28"/>
          <w:szCs w:val="28"/>
          <w:lang w:eastAsia="ru-RU"/>
        </w:rPr>
        <w:t>Технологические трубопроводы</w:t>
      </w:r>
      <w:bookmarkEnd w:id="31"/>
      <w:bookmarkEnd w:id="32"/>
      <w:bookmarkEnd w:id="33"/>
      <w:bookmarkEnd w:id="34"/>
      <w:bookmarkEnd w:id="35"/>
      <w:bookmarkEnd w:id="36"/>
      <w:bookmarkEnd w:id="37"/>
    </w:p>
    <w:p w:rsidR="00352E4C" w:rsidRPr="00361E2E" w:rsidRDefault="00352E4C" w:rsidP="00352E4C">
      <w:pPr>
        <w:ind w:firstLine="567"/>
        <w:jc w:val="both"/>
        <w:rPr>
          <w:rFonts w:eastAsia="Calibri"/>
          <w:szCs w:val="28"/>
          <w:lang w:eastAsia="en-US"/>
        </w:rPr>
      </w:pPr>
      <w:r w:rsidRPr="00361E2E">
        <w:rPr>
          <w:rFonts w:eastAsia="Calibri"/>
          <w:szCs w:val="28"/>
          <w:lang w:eastAsia="en-US"/>
        </w:rPr>
        <w:t>В соответствии с требованиями раздела 5 ГОСТ 32569-2013 «Трубопр</w:t>
      </w:r>
      <w:r w:rsidRPr="00361E2E">
        <w:rPr>
          <w:rFonts w:eastAsia="Calibri"/>
          <w:szCs w:val="28"/>
          <w:lang w:eastAsia="en-US"/>
        </w:rPr>
        <w:t>о</w:t>
      </w:r>
      <w:r w:rsidRPr="00361E2E">
        <w:rPr>
          <w:rFonts w:eastAsia="Calibri"/>
          <w:szCs w:val="28"/>
          <w:lang w:eastAsia="en-US"/>
        </w:rPr>
        <w:t>воды технологические стальные. Требования к устройству и эксплуатации на взрывопожароопасных и химически опасных производствах» технологич</w:t>
      </w:r>
      <w:r w:rsidRPr="00361E2E">
        <w:rPr>
          <w:rFonts w:eastAsia="Calibri"/>
          <w:szCs w:val="28"/>
          <w:lang w:eastAsia="en-US"/>
        </w:rPr>
        <w:t>е</w:t>
      </w:r>
      <w:r w:rsidRPr="00361E2E">
        <w:rPr>
          <w:rFonts w:eastAsia="Calibri"/>
          <w:szCs w:val="28"/>
          <w:lang w:eastAsia="en-US"/>
        </w:rPr>
        <w:t>ские трубопроводы данного проекта категорируются в зависимости от ра</w:t>
      </w:r>
      <w:r w:rsidRPr="00361E2E">
        <w:rPr>
          <w:rFonts w:eastAsia="Calibri"/>
          <w:szCs w:val="28"/>
          <w:lang w:eastAsia="en-US"/>
        </w:rPr>
        <w:t>с</w:t>
      </w:r>
      <w:r w:rsidRPr="00361E2E">
        <w:rPr>
          <w:rFonts w:eastAsia="Calibri"/>
          <w:szCs w:val="28"/>
          <w:lang w:eastAsia="en-US"/>
        </w:rPr>
        <w:t>чётных параметров транспортируемого продукта. Рабочие и расчётные да</w:t>
      </w:r>
      <w:r w:rsidRPr="00361E2E">
        <w:rPr>
          <w:rFonts w:eastAsia="Calibri"/>
          <w:szCs w:val="28"/>
          <w:lang w:eastAsia="en-US"/>
        </w:rPr>
        <w:t>в</w:t>
      </w:r>
      <w:r w:rsidRPr="00361E2E">
        <w:rPr>
          <w:rFonts w:eastAsia="Calibri"/>
          <w:szCs w:val="28"/>
          <w:lang w:eastAsia="en-US"/>
        </w:rPr>
        <w:t>ления, температура, группа и категория, давление испытания технологич</w:t>
      </w:r>
      <w:r w:rsidRPr="00361E2E">
        <w:rPr>
          <w:rFonts w:eastAsia="Calibri"/>
          <w:szCs w:val="28"/>
          <w:lang w:eastAsia="en-US"/>
        </w:rPr>
        <w:t>е</w:t>
      </w:r>
      <w:r w:rsidRPr="00361E2E">
        <w:rPr>
          <w:rFonts w:eastAsia="Calibri"/>
          <w:szCs w:val="28"/>
          <w:lang w:eastAsia="en-US"/>
        </w:rPr>
        <w:t xml:space="preserve">ских трубопроводов представлены  в таблице </w:t>
      </w:r>
      <w:r w:rsidR="00CC6CAA">
        <w:rPr>
          <w:rFonts w:eastAsia="Calibri"/>
          <w:szCs w:val="28"/>
          <w:lang w:eastAsia="en-US"/>
        </w:rPr>
        <w:t>8</w:t>
      </w:r>
      <w:r w:rsidRPr="00361E2E">
        <w:rPr>
          <w:rFonts w:eastAsia="Calibri"/>
          <w:szCs w:val="28"/>
          <w:lang w:eastAsia="en-US"/>
        </w:rPr>
        <w:t>.</w:t>
      </w:r>
    </w:p>
    <w:p w:rsidR="00352E4C" w:rsidRDefault="00352E4C" w:rsidP="00352E4C">
      <w:pPr>
        <w:jc w:val="both"/>
        <w:rPr>
          <w:rFonts w:eastAsia="Calibri"/>
          <w:szCs w:val="28"/>
          <w:lang w:eastAsia="en-US"/>
        </w:rPr>
      </w:pPr>
    </w:p>
    <w:p w:rsidR="00270EB9" w:rsidRDefault="00270EB9" w:rsidP="00352E4C">
      <w:pPr>
        <w:jc w:val="both"/>
        <w:rPr>
          <w:rFonts w:eastAsia="Calibri"/>
          <w:szCs w:val="28"/>
          <w:lang w:eastAsia="en-US"/>
        </w:rPr>
      </w:pPr>
    </w:p>
    <w:p w:rsidR="00270EB9" w:rsidRDefault="00270EB9" w:rsidP="00352E4C">
      <w:pPr>
        <w:jc w:val="both"/>
        <w:rPr>
          <w:rFonts w:eastAsia="Calibri"/>
          <w:szCs w:val="28"/>
          <w:lang w:eastAsia="en-US"/>
        </w:rPr>
      </w:pPr>
    </w:p>
    <w:p w:rsidR="00270EB9" w:rsidRDefault="00270EB9" w:rsidP="00352E4C">
      <w:pPr>
        <w:jc w:val="both"/>
        <w:rPr>
          <w:rFonts w:eastAsia="Calibri"/>
          <w:szCs w:val="28"/>
          <w:lang w:eastAsia="en-US"/>
        </w:rPr>
      </w:pPr>
    </w:p>
    <w:p w:rsidR="00270EB9" w:rsidRDefault="00270EB9" w:rsidP="00352E4C">
      <w:pPr>
        <w:jc w:val="both"/>
        <w:rPr>
          <w:rFonts w:eastAsia="Calibri"/>
          <w:szCs w:val="28"/>
          <w:lang w:eastAsia="en-US"/>
        </w:rPr>
      </w:pPr>
    </w:p>
    <w:p w:rsidR="00270EB9" w:rsidRDefault="00270EB9" w:rsidP="00352E4C">
      <w:pPr>
        <w:jc w:val="both"/>
        <w:rPr>
          <w:rFonts w:eastAsia="Calibri"/>
          <w:szCs w:val="28"/>
          <w:lang w:eastAsia="en-US"/>
        </w:rPr>
      </w:pPr>
    </w:p>
    <w:p w:rsidR="00270EB9" w:rsidRDefault="00270EB9" w:rsidP="00352E4C">
      <w:pPr>
        <w:jc w:val="both"/>
        <w:rPr>
          <w:rFonts w:eastAsia="Calibri"/>
          <w:szCs w:val="28"/>
          <w:lang w:eastAsia="en-US"/>
        </w:rPr>
      </w:pPr>
    </w:p>
    <w:p w:rsidR="00270EB9" w:rsidRDefault="00270EB9" w:rsidP="00352E4C">
      <w:pPr>
        <w:jc w:val="both"/>
        <w:rPr>
          <w:rFonts w:eastAsia="Calibri"/>
          <w:szCs w:val="28"/>
          <w:lang w:eastAsia="en-US"/>
        </w:rPr>
      </w:pPr>
    </w:p>
    <w:p w:rsidR="00270EB9" w:rsidRDefault="00270EB9" w:rsidP="00352E4C">
      <w:pPr>
        <w:jc w:val="both"/>
        <w:rPr>
          <w:rFonts w:eastAsia="Calibri"/>
          <w:szCs w:val="28"/>
          <w:lang w:eastAsia="en-US"/>
        </w:rPr>
      </w:pPr>
    </w:p>
    <w:p w:rsidR="00270EB9" w:rsidRDefault="00270EB9" w:rsidP="00352E4C">
      <w:pPr>
        <w:jc w:val="both"/>
        <w:rPr>
          <w:rFonts w:eastAsia="Calibri"/>
          <w:szCs w:val="28"/>
          <w:lang w:eastAsia="en-US"/>
        </w:rPr>
      </w:pPr>
    </w:p>
    <w:p w:rsidR="00270EB9" w:rsidRDefault="00270EB9" w:rsidP="00352E4C">
      <w:pPr>
        <w:jc w:val="both"/>
        <w:rPr>
          <w:rFonts w:eastAsia="Calibri"/>
          <w:szCs w:val="28"/>
          <w:lang w:eastAsia="en-US"/>
        </w:rPr>
      </w:pPr>
    </w:p>
    <w:p w:rsidR="00270EB9" w:rsidRDefault="00270EB9" w:rsidP="00352E4C">
      <w:pPr>
        <w:jc w:val="both"/>
        <w:rPr>
          <w:rFonts w:eastAsia="Calibri"/>
          <w:szCs w:val="28"/>
          <w:lang w:eastAsia="en-US"/>
        </w:rPr>
      </w:pPr>
    </w:p>
    <w:p w:rsidR="00352E4C" w:rsidRPr="007D1476" w:rsidRDefault="00352E4C" w:rsidP="00352E4C">
      <w:pPr>
        <w:jc w:val="both"/>
        <w:rPr>
          <w:rFonts w:eastAsia="Calibri"/>
          <w:b/>
          <w:szCs w:val="28"/>
          <w:lang w:eastAsia="en-US"/>
        </w:rPr>
      </w:pPr>
      <w:r w:rsidRPr="007D1476">
        <w:rPr>
          <w:rFonts w:eastAsia="Calibri"/>
          <w:b/>
          <w:szCs w:val="28"/>
          <w:lang w:eastAsia="en-US"/>
        </w:rPr>
        <w:lastRenderedPageBreak/>
        <w:t xml:space="preserve">Таблица </w:t>
      </w:r>
      <w:r w:rsidR="00CC6CAA">
        <w:rPr>
          <w:rFonts w:eastAsia="Calibri"/>
          <w:b/>
          <w:szCs w:val="28"/>
          <w:lang w:eastAsia="en-US"/>
        </w:rPr>
        <w:t>8</w:t>
      </w:r>
      <w:r w:rsidRPr="007D1476">
        <w:rPr>
          <w:rFonts w:eastAsia="Calibri"/>
          <w:b/>
          <w:szCs w:val="28"/>
          <w:lang w:eastAsia="en-US"/>
        </w:rPr>
        <w:t xml:space="preserve"> - Рабочие и расчетные давления, температура, группа и кат</w:t>
      </w:r>
      <w:r w:rsidRPr="007D1476">
        <w:rPr>
          <w:rFonts w:eastAsia="Calibri"/>
          <w:b/>
          <w:szCs w:val="28"/>
          <w:lang w:eastAsia="en-US"/>
        </w:rPr>
        <w:t>е</w:t>
      </w:r>
      <w:r w:rsidRPr="007D1476">
        <w:rPr>
          <w:rFonts w:eastAsia="Calibri"/>
          <w:b/>
          <w:szCs w:val="28"/>
          <w:lang w:eastAsia="en-US"/>
        </w:rPr>
        <w:t>гория технологических трубопроводов</w:t>
      </w:r>
    </w:p>
    <w:p w:rsidR="00352E4C" w:rsidRPr="007D1476" w:rsidRDefault="00352E4C" w:rsidP="00352E4C">
      <w:pPr>
        <w:spacing w:after="60" w:line="276" w:lineRule="auto"/>
        <w:ind w:firstLine="709"/>
        <w:jc w:val="both"/>
        <w:rPr>
          <w:rFonts w:eastAsia="Calibri"/>
          <w:b/>
          <w:szCs w:val="22"/>
          <w:lang w:eastAsia="en-US"/>
        </w:rPr>
      </w:pPr>
    </w:p>
    <w:tbl>
      <w:tblPr>
        <w:tblW w:w="4906"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865"/>
        <w:gridCol w:w="3164"/>
        <w:gridCol w:w="931"/>
        <w:gridCol w:w="1007"/>
        <w:gridCol w:w="1356"/>
        <w:gridCol w:w="1085"/>
        <w:gridCol w:w="982"/>
      </w:tblGrid>
      <w:tr w:rsidR="00352E4C" w:rsidRPr="00C10447" w:rsidTr="00351F7D">
        <w:trPr>
          <w:trHeight w:val="699"/>
          <w:tblHeader/>
        </w:trPr>
        <w:tc>
          <w:tcPr>
            <w:tcW w:w="460" w:type="pct"/>
            <w:vMerge w:val="restart"/>
            <w:tcBorders>
              <w:top w:val="single" w:sz="4" w:space="0" w:color="auto"/>
            </w:tcBorders>
            <w:shd w:val="clear" w:color="auto" w:fill="auto"/>
            <w:noWrap/>
            <w:vAlign w:val="center"/>
            <w:hideMark/>
          </w:tcPr>
          <w:p w:rsidR="00352E4C" w:rsidRPr="001A493C" w:rsidRDefault="00352E4C" w:rsidP="00351F7D">
            <w:pPr>
              <w:tabs>
                <w:tab w:val="left" w:pos="284"/>
              </w:tabs>
              <w:suppressAutoHyphens/>
              <w:ind w:left="-108" w:right="-108"/>
              <w:jc w:val="center"/>
              <w:rPr>
                <w:rFonts w:eastAsia="Calibri"/>
                <w:b/>
                <w:sz w:val="24"/>
                <w:szCs w:val="24"/>
              </w:rPr>
            </w:pPr>
            <w:r w:rsidRPr="001A493C">
              <w:rPr>
                <w:rFonts w:eastAsia="Calibri"/>
                <w:b/>
                <w:sz w:val="24"/>
                <w:szCs w:val="24"/>
              </w:rPr>
              <w:t>№ линии</w:t>
            </w:r>
          </w:p>
        </w:tc>
        <w:tc>
          <w:tcPr>
            <w:tcW w:w="1685" w:type="pct"/>
            <w:vMerge w:val="restart"/>
            <w:tcBorders>
              <w:top w:val="single" w:sz="4" w:space="0" w:color="auto"/>
            </w:tcBorders>
            <w:shd w:val="clear" w:color="auto" w:fill="auto"/>
            <w:vAlign w:val="center"/>
            <w:hideMark/>
          </w:tcPr>
          <w:p w:rsidR="00352E4C" w:rsidRPr="001A493C" w:rsidRDefault="00352E4C" w:rsidP="00351F7D">
            <w:pPr>
              <w:tabs>
                <w:tab w:val="left" w:pos="284"/>
              </w:tabs>
              <w:suppressAutoHyphens/>
              <w:jc w:val="center"/>
              <w:rPr>
                <w:rFonts w:eastAsia="Calibri"/>
                <w:b/>
                <w:sz w:val="24"/>
                <w:szCs w:val="24"/>
              </w:rPr>
            </w:pPr>
            <w:r w:rsidRPr="001A493C">
              <w:rPr>
                <w:rFonts w:eastAsia="Calibri"/>
                <w:b/>
                <w:sz w:val="24"/>
                <w:szCs w:val="24"/>
              </w:rPr>
              <w:t>Наименование трубопроводов</w:t>
            </w:r>
          </w:p>
        </w:tc>
        <w:tc>
          <w:tcPr>
            <w:tcW w:w="1032" w:type="pct"/>
            <w:gridSpan w:val="2"/>
            <w:tcBorders>
              <w:top w:val="single" w:sz="4" w:space="0" w:color="auto"/>
            </w:tcBorders>
            <w:shd w:val="clear" w:color="auto" w:fill="auto"/>
            <w:noWrap/>
            <w:vAlign w:val="center"/>
            <w:hideMark/>
          </w:tcPr>
          <w:p w:rsidR="00352E4C" w:rsidRPr="001A493C" w:rsidRDefault="00352E4C" w:rsidP="00351F7D">
            <w:pPr>
              <w:tabs>
                <w:tab w:val="left" w:pos="284"/>
              </w:tabs>
              <w:suppressAutoHyphens/>
              <w:jc w:val="center"/>
              <w:rPr>
                <w:rFonts w:eastAsia="Calibri"/>
                <w:b/>
                <w:sz w:val="24"/>
                <w:szCs w:val="24"/>
              </w:rPr>
            </w:pPr>
            <w:r w:rsidRPr="001A493C">
              <w:rPr>
                <w:rFonts w:eastAsia="Calibri"/>
                <w:b/>
                <w:sz w:val="24"/>
                <w:szCs w:val="24"/>
              </w:rPr>
              <w:t>Параметры</w:t>
            </w:r>
          </w:p>
        </w:tc>
        <w:tc>
          <w:tcPr>
            <w:tcW w:w="722" w:type="pct"/>
            <w:vMerge w:val="restart"/>
            <w:tcBorders>
              <w:top w:val="single" w:sz="4" w:space="0" w:color="auto"/>
            </w:tcBorders>
            <w:shd w:val="clear" w:color="auto" w:fill="auto"/>
            <w:vAlign w:val="center"/>
            <w:hideMark/>
          </w:tcPr>
          <w:p w:rsidR="00352E4C" w:rsidRPr="001A493C" w:rsidRDefault="00352E4C" w:rsidP="00351F7D">
            <w:pPr>
              <w:tabs>
                <w:tab w:val="left" w:pos="284"/>
              </w:tabs>
              <w:suppressAutoHyphens/>
              <w:jc w:val="center"/>
              <w:rPr>
                <w:rFonts w:eastAsia="Calibri"/>
                <w:b/>
                <w:sz w:val="24"/>
                <w:szCs w:val="24"/>
              </w:rPr>
            </w:pPr>
            <w:r w:rsidRPr="001A493C">
              <w:rPr>
                <w:rFonts w:eastAsia="Calibri"/>
                <w:b/>
                <w:sz w:val="24"/>
                <w:szCs w:val="24"/>
              </w:rPr>
              <w:t>Взрыво- и пожаро-</w:t>
            </w:r>
          </w:p>
          <w:p w:rsidR="00352E4C" w:rsidRPr="001A493C" w:rsidRDefault="00352E4C" w:rsidP="00351F7D">
            <w:pPr>
              <w:tabs>
                <w:tab w:val="left" w:pos="284"/>
              </w:tabs>
              <w:suppressAutoHyphens/>
              <w:jc w:val="center"/>
              <w:rPr>
                <w:rFonts w:eastAsia="Calibri"/>
                <w:b/>
                <w:sz w:val="24"/>
                <w:szCs w:val="24"/>
              </w:rPr>
            </w:pPr>
            <w:r w:rsidRPr="001A493C">
              <w:rPr>
                <w:rFonts w:eastAsia="Calibri"/>
                <w:b/>
                <w:sz w:val="24"/>
                <w:szCs w:val="24"/>
              </w:rPr>
              <w:t>опасность продукта по ГОСТ 12.1.044</w:t>
            </w:r>
          </w:p>
        </w:tc>
        <w:tc>
          <w:tcPr>
            <w:tcW w:w="578" w:type="pct"/>
            <w:vMerge w:val="restart"/>
            <w:tcBorders>
              <w:top w:val="single" w:sz="4" w:space="0" w:color="auto"/>
            </w:tcBorders>
            <w:shd w:val="clear" w:color="auto" w:fill="auto"/>
            <w:vAlign w:val="center"/>
            <w:hideMark/>
          </w:tcPr>
          <w:p w:rsidR="00352E4C" w:rsidRPr="001A493C" w:rsidRDefault="00352E4C" w:rsidP="00351F7D">
            <w:pPr>
              <w:tabs>
                <w:tab w:val="left" w:pos="284"/>
              </w:tabs>
              <w:suppressAutoHyphens/>
              <w:jc w:val="center"/>
              <w:rPr>
                <w:rFonts w:eastAsia="Calibri"/>
                <w:b/>
                <w:sz w:val="24"/>
                <w:szCs w:val="24"/>
              </w:rPr>
            </w:pPr>
            <w:r w:rsidRPr="001A493C">
              <w:rPr>
                <w:rFonts w:eastAsia="Calibri"/>
                <w:b/>
                <w:sz w:val="24"/>
                <w:szCs w:val="24"/>
              </w:rPr>
              <w:t>Класс опасности продукта по ГОСТ 12. 1.005-88</w:t>
            </w:r>
          </w:p>
        </w:tc>
        <w:tc>
          <w:tcPr>
            <w:tcW w:w="523" w:type="pct"/>
            <w:vMerge w:val="restart"/>
            <w:tcBorders>
              <w:top w:val="single" w:sz="4" w:space="0" w:color="auto"/>
            </w:tcBorders>
            <w:shd w:val="clear" w:color="auto" w:fill="auto"/>
            <w:vAlign w:val="center"/>
            <w:hideMark/>
          </w:tcPr>
          <w:p w:rsidR="00352E4C" w:rsidRPr="001A493C" w:rsidRDefault="00352E4C" w:rsidP="00351F7D">
            <w:pPr>
              <w:tabs>
                <w:tab w:val="left" w:pos="284"/>
              </w:tabs>
              <w:suppressAutoHyphens/>
              <w:jc w:val="center"/>
              <w:rPr>
                <w:rFonts w:eastAsia="Calibri"/>
                <w:b/>
                <w:sz w:val="24"/>
                <w:szCs w:val="24"/>
              </w:rPr>
            </w:pPr>
            <w:r w:rsidRPr="001A493C">
              <w:rPr>
                <w:rFonts w:eastAsia="Calibri"/>
                <w:b/>
                <w:sz w:val="24"/>
                <w:szCs w:val="24"/>
              </w:rPr>
              <w:t>Категория трубопровода</w:t>
            </w:r>
          </w:p>
        </w:tc>
      </w:tr>
      <w:tr w:rsidR="00352E4C" w:rsidRPr="00C10447" w:rsidTr="00351F7D">
        <w:trPr>
          <w:trHeight w:val="1239"/>
          <w:tblHeader/>
        </w:trPr>
        <w:tc>
          <w:tcPr>
            <w:tcW w:w="460" w:type="pct"/>
            <w:vMerge/>
            <w:vAlign w:val="center"/>
            <w:hideMark/>
          </w:tcPr>
          <w:p w:rsidR="00352E4C" w:rsidRPr="001A493C" w:rsidRDefault="00352E4C" w:rsidP="00351F7D">
            <w:pPr>
              <w:tabs>
                <w:tab w:val="left" w:pos="284"/>
              </w:tabs>
              <w:suppressAutoHyphens/>
              <w:jc w:val="both"/>
              <w:rPr>
                <w:rFonts w:eastAsia="Calibri"/>
                <w:sz w:val="24"/>
                <w:szCs w:val="24"/>
              </w:rPr>
            </w:pPr>
          </w:p>
        </w:tc>
        <w:tc>
          <w:tcPr>
            <w:tcW w:w="1685" w:type="pct"/>
            <w:vMerge/>
            <w:vAlign w:val="center"/>
            <w:hideMark/>
          </w:tcPr>
          <w:p w:rsidR="00352E4C" w:rsidRPr="001A493C" w:rsidRDefault="00352E4C" w:rsidP="00351F7D">
            <w:pPr>
              <w:tabs>
                <w:tab w:val="left" w:pos="284"/>
              </w:tabs>
              <w:suppressAutoHyphens/>
              <w:jc w:val="both"/>
              <w:rPr>
                <w:rFonts w:eastAsia="Calibri"/>
                <w:sz w:val="24"/>
                <w:szCs w:val="24"/>
              </w:rPr>
            </w:pPr>
          </w:p>
        </w:tc>
        <w:tc>
          <w:tcPr>
            <w:tcW w:w="496" w:type="pct"/>
            <w:shd w:val="clear" w:color="auto" w:fill="auto"/>
            <w:vAlign w:val="center"/>
          </w:tcPr>
          <w:p w:rsidR="00352E4C" w:rsidRPr="001A493C" w:rsidRDefault="00352E4C" w:rsidP="00351F7D">
            <w:pPr>
              <w:tabs>
                <w:tab w:val="left" w:pos="284"/>
              </w:tabs>
              <w:suppressAutoHyphens/>
              <w:ind w:right="-115"/>
              <w:jc w:val="center"/>
              <w:rPr>
                <w:rFonts w:eastAsia="Calibri"/>
                <w:b/>
                <w:sz w:val="24"/>
                <w:szCs w:val="24"/>
              </w:rPr>
            </w:pPr>
            <w:r w:rsidRPr="001A493C">
              <w:rPr>
                <w:rFonts w:eastAsia="Calibri"/>
                <w:b/>
                <w:sz w:val="24"/>
                <w:szCs w:val="24"/>
              </w:rPr>
              <w:t>Трасч.,°С</w:t>
            </w:r>
          </w:p>
        </w:tc>
        <w:tc>
          <w:tcPr>
            <w:tcW w:w="536" w:type="pct"/>
            <w:shd w:val="clear" w:color="auto" w:fill="auto"/>
            <w:vAlign w:val="center"/>
            <w:hideMark/>
          </w:tcPr>
          <w:p w:rsidR="00352E4C" w:rsidRPr="001A493C" w:rsidRDefault="00352E4C" w:rsidP="00351F7D">
            <w:pPr>
              <w:tabs>
                <w:tab w:val="left" w:pos="284"/>
              </w:tabs>
              <w:suppressAutoHyphens/>
              <w:ind w:right="-115"/>
              <w:jc w:val="center"/>
              <w:rPr>
                <w:rFonts w:eastAsia="Calibri"/>
                <w:b/>
                <w:sz w:val="24"/>
                <w:szCs w:val="24"/>
              </w:rPr>
            </w:pPr>
            <w:r w:rsidRPr="001A493C">
              <w:rPr>
                <w:rFonts w:eastAsia="Calibri"/>
                <w:b/>
                <w:sz w:val="24"/>
                <w:szCs w:val="24"/>
              </w:rPr>
              <w:t>Ррасч,</w:t>
            </w:r>
          </w:p>
          <w:p w:rsidR="00352E4C" w:rsidRPr="001A493C" w:rsidRDefault="00352E4C" w:rsidP="00351F7D">
            <w:pPr>
              <w:tabs>
                <w:tab w:val="left" w:pos="284"/>
              </w:tabs>
              <w:suppressAutoHyphens/>
              <w:ind w:right="-115"/>
              <w:jc w:val="center"/>
              <w:rPr>
                <w:rFonts w:eastAsia="Calibri"/>
                <w:b/>
                <w:sz w:val="24"/>
                <w:szCs w:val="24"/>
              </w:rPr>
            </w:pPr>
            <w:r w:rsidRPr="001A493C">
              <w:rPr>
                <w:rFonts w:eastAsia="Calibri"/>
                <w:b/>
                <w:sz w:val="24"/>
                <w:szCs w:val="24"/>
              </w:rPr>
              <w:t>МПа</w:t>
            </w:r>
          </w:p>
        </w:tc>
        <w:tc>
          <w:tcPr>
            <w:tcW w:w="722" w:type="pct"/>
            <w:vMerge/>
            <w:shd w:val="clear" w:color="auto" w:fill="auto"/>
            <w:vAlign w:val="center"/>
            <w:hideMark/>
          </w:tcPr>
          <w:p w:rsidR="00352E4C" w:rsidRPr="001A493C" w:rsidRDefault="00352E4C" w:rsidP="00351F7D">
            <w:pPr>
              <w:tabs>
                <w:tab w:val="left" w:pos="284"/>
              </w:tabs>
              <w:suppressAutoHyphens/>
              <w:jc w:val="both"/>
              <w:rPr>
                <w:rFonts w:eastAsia="Calibri"/>
                <w:b/>
                <w:sz w:val="24"/>
                <w:szCs w:val="24"/>
              </w:rPr>
            </w:pPr>
          </w:p>
        </w:tc>
        <w:tc>
          <w:tcPr>
            <w:tcW w:w="578" w:type="pct"/>
            <w:vMerge/>
            <w:vAlign w:val="center"/>
            <w:hideMark/>
          </w:tcPr>
          <w:p w:rsidR="00352E4C" w:rsidRPr="001A493C" w:rsidRDefault="00352E4C" w:rsidP="00351F7D">
            <w:pPr>
              <w:tabs>
                <w:tab w:val="left" w:pos="284"/>
              </w:tabs>
              <w:suppressAutoHyphens/>
              <w:jc w:val="both"/>
              <w:rPr>
                <w:rFonts w:eastAsia="Calibri"/>
                <w:sz w:val="24"/>
                <w:szCs w:val="24"/>
              </w:rPr>
            </w:pPr>
          </w:p>
        </w:tc>
        <w:tc>
          <w:tcPr>
            <w:tcW w:w="523" w:type="pct"/>
            <w:vMerge/>
            <w:vAlign w:val="center"/>
            <w:hideMark/>
          </w:tcPr>
          <w:p w:rsidR="00352E4C" w:rsidRPr="001A493C" w:rsidRDefault="00352E4C" w:rsidP="00351F7D">
            <w:pPr>
              <w:tabs>
                <w:tab w:val="left" w:pos="284"/>
              </w:tabs>
              <w:suppressAutoHyphens/>
              <w:jc w:val="both"/>
              <w:rPr>
                <w:rFonts w:eastAsia="Calibri"/>
                <w:sz w:val="24"/>
                <w:szCs w:val="24"/>
              </w:rPr>
            </w:pPr>
          </w:p>
        </w:tc>
      </w:tr>
      <w:tr w:rsidR="00352E4C" w:rsidRPr="007D7E36" w:rsidTr="00351F7D">
        <w:trPr>
          <w:trHeight w:val="373"/>
        </w:trPr>
        <w:tc>
          <w:tcPr>
            <w:tcW w:w="460"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Г1</w:t>
            </w:r>
          </w:p>
        </w:tc>
        <w:tc>
          <w:tcPr>
            <w:tcW w:w="1685" w:type="pct"/>
            <w:vAlign w:val="center"/>
          </w:tcPr>
          <w:p w:rsidR="00352E4C" w:rsidRPr="001A493C" w:rsidRDefault="00352E4C" w:rsidP="00351F7D">
            <w:pPr>
              <w:tabs>
                <w:tab w:val="left" w:pos="284"/>
              </w:tabs>
              <w:suppressAutoHyphens/>
              <w:jc w:val="both"/>
              <w:rPr>
                <w:rFonts w:eastAsia="Calibri"/>
                <w:iCs/>
                <w:sz w:val="24"/>
                <w:szCs w:val="24"/>
              </w:rPr>
            </w:pPr>
            <w:r w:rsidRPr="001A493C">
              <w:rPr>
                <w:rFonts w:eastAsia="Calibri"/>
                <w:iCs/>
                <w:sz w:val="24"/>
                <w:szCs w:val="24"/>
              </w:rPr>
              <w:t>Газ от т. п.1 до компрес-сорной станции КС-1 (КС-2)</w:t>
            </w:r>
          </w:p>
        </w:tc>
        <w:tc>
          <w:tcPr>
            <w:tcW w:w="49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+50</w:t>
            </w:r>
          </w:p>
        </w:tc>
        <w:tc>
          <w:tcPr>
            <w:tcW w:w="53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1,0</w:t>
            </w:r>
          </w:p>
        </w:tc>
        <w:tc>
          <w:tcPr>
            <w:tcW w:w="722"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ГГ</w:t>
            </w:r>
          </w:p>
        </w:tc>
        <w:tc>
          <w:tcPr>
            <w:tcW w:w="578"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4</w:t>
            </w:r>
          </w:p>
        </w:tc>
        <w:tc>
          <w:tcPr>
            <w:tcW w:w="523" w:type="pct"/>
            <w:vAlign w:val="center"/>
          </w:tcPr>
          <w:p w:rsidR="00352E4C" w:rsidRPr="001A493C" w:rsidRDefault="00352E4C" w:rsidP="00351F7D">
            <w:pPr>
              <w:tabs>
                <w:tab w:val="left" w:pos="1378"/>
              </w:tabs>
              <w:jc w:val="center"/>
              <w:rPr>
                <w:sz w:val="24"/>
                <w:szCs w:val="24"/>
              </w:rPr>
            </w:pPr>
            <w:r w:rsidRPr="001A493C">
              <w:rPr>
                <w:sz w:val="24"/>
                <w:szCs w:val="24"/>
              </w:rPr>
              <w:t>Б(а) II</w:t>
            </w:r>
          </w:p>
        </w:tc>
      </w:tr>
      <w:tr w:rsidR="00352E4C" w:rsidRPr="007D7E36" w:rsidTr="00351F7D">
        <w:trPr>
          <w:trHeight w:val="373"/>
        </w:trPr>
        <w:tc>
          <w:tcPr>
            <w:tcW w:w="460"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Г2</w:t>
            </w:r>
          </w:p>
        </w:tc>
        <w:tc>
          <w:tcPr>
            <w:tcW w:w="1685" w:type="pct"/>
            <w:vAlign w:val="center"/>
          </w:tcPr>
          <w:p w:rsidR="00352E4C" w:rsidRPr="001A493C" w:rsidRDefault="00352E4C" w:rsidP="00351F7D">
            <w:pPr>
              <w:tabs>
                <w:tab w:val="left" w:pos="284"/>
              </w:tabs>
              <w:suppressAutoHyphens/>
              <w:jc w:val="both"/>
              <w:rPr>
                <w:rFonts w:eastAsia="Calibri"/>
                <w:sz w:val="24"/>
                <w:szCs w:val="24"/>
                <w:highlight w:val="yellow"/>
              </w:rPr>
            </w:pPr>
            <w:r w:rsidRPr="001A493C">
              <w:rPr>
                <w:rFonts w:eastAsia="Calibri"/>
                <w:sz w:val="24"/>
                <w:szCs w:val="24"/>
              </w:rPr>
              <w:t>Газ из компрессорной станции до оперативного узла учёта газа</w:t>
            </w:r>
          </w:p>
        </w:tc>
        <w:tc>
          <w:tcPr>
            <w:tcW w:w="49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+60</w:t>
            </w:r>
          </w:p>
        </w:tc>
        <w:tc>
          <w:tcPr>
            <w:tcW w:w="53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1,6</w:t>
            </w:r>
          </w:p>
        </w:tc>
        <w:tc>
          <w:tcPr>
            <w:tcW w:w="722"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sz w:val="24"/>
                <w:szCs w:val="24"/>
              </w:rPr>
              <w:t>ГГ</w:t>
            </w:r>
          </w:p>
        </w:tc>
        <w:tc>
          <w:tcPr>
            <w:tcW w:w="578"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4</w:t>
            </w:r>
          </w:p>
        </w:tc>
        <w:tc>
          <w:tcPr>
            <w:tcW w:w="523" w:type="pct"/>
            <w:vAlign w:val="center"/>
          </w:tcPr>
          <w:p w:rsidR="00352E4C" w:rsidRPr="001A493C" w:rsidRDefault="00352E4C" w:rsidP="00351F7D">
            <w:pPr>
              <w:tabs>
                <w:tab w:val="left" w:pos="1378"/>
              </w:tabs>
              <w:jc w:val="center"/>
              <w:rPr>
                <w:sz w:val="24"/>
                <w:szCs w:val="24"/>
                <w:highlight w:val="yellow"/>
              </w:rPr>
            </w:pPr>
            <w:r w:rsidRPr="001A493C">
              <w:rPr>
                <w:sz w:val="24"/>
                <w:szCs w:val="24"/>
              </w:rPr>
              <w:t>Б(а) II</w:t>
            </w:r>
          </w:p>
        </w:tc>
      </w:tr>
      <w:tr w:rsidR="00352E4C" w:rsidRPr="007D7E36" w:rsidTr="00351F7D">
        <w:trPr>
          <w:trHeight w:val="373"/>
        </w:trPr>
        <w:tc>
          <w:tcPr>
            <w:tcW w:w="460"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Г3</w:t>
            </w:r>
          </w:p>
        </w:tc>
        <w:tc>
          <w:tcPr>
            <w:tcW w:w="1685" w:type="pct"/>
            <w:vAlign w:val="center"/>
          </w:tcPr>
          <w:p w:rsidR="00352E4C" w:rsidRPr="001A493C" w:rsidRDefault="00352E4C" w:rsidP="00351F7D">
            <w:pPr>
              <w:tabs>
                <w:tab w:val="left" w:pos="284"/>
              </w:tabs>
              <w:suppressAutoHyphens/>
              <w:ind w:right="-31"/>
              <w:jc w:val="both"/>
              <w:rPr>
                <w:rFonts w:eastAsia="Calibri"/>
                <w:sz w:val="24"/>
                <w:szCs w:val="24"/>
              </w:rPr>
            </w:pPr>
            <w:r w:rsidRPr="001A493C">
              <w:rPr>
                <w:rFonts w:eastAsia="Calibri"/>
                <w:sz w:val="24"/>
                <w:szCs w:val="24"/>
              </w:rPr>
              <w:t>Газ после оперативного узла учёта газа до промыслового трубопровода</w:t>
            </w:r>
          </w:p>
        </w:tc>
        <w:tc>
          <w:tcPr>
            <w:tcW w:w="49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+60</w:t>
            </w:r>
          </w:p>
        </w:tc>
        <w:tc>
          <w:tcPr>
            <w:tcW w:w="53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1,6</w:t>
            </w:r>
          </w:p>
        </w:tc>
        <w:tc>
          <w:tcPr>
            <w:tcW w:w="722"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sz w:val="24"/>
                <w:szCs w:val="24"/>
              </w:rPr>
              <w:t>ГГ</w:t>
            </w:r>
          </w:p>
        </w:tc>
        <w:tc>
          <w:tcPr>
            <w:tcW w:w="578"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4</w:t>
            </w:r>
          </w:p>
        </w:tc>
        <w:tc>
          <w:tcPr>
            <w:tcW w:w="523" w:type="pct"/>
            <w:vAlign w:val="center"/>
          </w:tcPr>
          <w:p w:rsidR="00352E4C" w:rsidRPr="001A493C" w:rsidRDefault="00352E4C" w:rsidP="00351F7D">
            <w:pPr>
              <w:tabs>
                <w:tab w:val="left" w:pos="1378"/>
              </w:tabs>
              <w:jc w:val="center"/>
              <w:rPr>
                <w:sz w:val="24"/>
                <w:szCs w:val="24"/>
                <w:highlight w:val="yellow"/>
              </w:rPr>
            </w:pPr>
            <w:r w:rsidRPr="001A493C">
              <w:rPr>
                <w:sz w:val="24"/>
                <w:szCs w:val="24"/>
              </w:rPr>
              <w:t>Б(а) II</w:t>
            </w:r>
          </w:p>
        </w:tc>
      </w:tr>
      <w:tr w:rsidR="00352E4C" w:rsidRPr="007D7E36" w:rsidTr="00351F7D">
        <w:trPr>
          <w:trHeight w:val="373"/>
        </w:trPr>
        <w:tc>
          <w:tcPr>
            <w:tcW w:w="460" w:type="pct"/>
            <w:vAlign w:val="center"/>
          </w:tcPr>
          <w:p w:rsidR="00352E4C" w:rsidRPr="001A493C" w:rsidRDefault="00352E4C" w:rsidP="00351F7D">
            <w:pPr>
              <w:tabs>
                <w:tab w:val="left" w:pos="284"/>
              </w:tabs>
              <w:suppressAutoHyphens/>
              <w:jc w:val="center"/>
              <w:rPr>
                <w:rFonts w:eastAsia="Calibri"/>
                <w:iCs/>
                <w:sz w:val="24"/>
                <w:szCs w:val="24"/>
              </w:rPr>
            </w:pPr>
            <w:r w:rsidRPr="001A493C">
              <w:rPr>
                <w:rFonts w:eastAsia="Calibri"/>
                <w:iCs/>
                <w:sz w:val="24"/>
                <w:szCs w:val="24"/>
              </w:rPr>
              <w:t>Г4</w:t>
            </w:r>
          </w:p>
        </w:tc>
        <w:tc>
          <w:tcPr>
            <w:tcW w:w="1685" w:type="pct"/>
            <w:vAlign w:val="center"/>
          </w:tcPr>
          <w:p w:rsidR="00352E4C" w:rsidRPr="001A493C" w:rsidRDefault="00352E4C" w:rsidP="00351F7D">
            <w:pPr>
              <w:tabs>
                <w:tab w:val="left" w:pos="284"/>
              </w:tabs>
              <w:suppressAutoHyphens/>
              <w:jc w:val="both"/>
              <w:rPr>
                <w:rFonts w:eastAsia="Calibri"/>
                <w:sz w:val="24"/>
                <w:szCs w:val="24"/>
              </w:rPr>
            </w:pPr>
            <w:r w:rsidRPr="001A493C">
              <w:rPr>
                <w:rFonts w:eastAsia="Calibri"/>
                <w:sz w:val="24"/>
                <w:szCs w:val="24"/>
              </w:rPr>
              <w:t>Газ из промыслового газопровода до т.п.4</w:t>
            </w:r>
          </w:p>
        </w:tc>
        <w:tc>
          <w:tcPr>
            <w:tcW w:w="49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+50</w:t>
            </w:r>
          </w:p>
        </w:tc>
        <w:tc>
          <w:tcPr>
            <w:tcW w:w="53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1,6</w:t>
            </w:r>
          </w:p>
        </w:tc>
        <w:tc>
          <w:tcPr>
            <w:tcW w:w="722"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sz w:val="24"/>
                <w:szCs w:val="24"/>
              </w:rPr>
              <w:t>ГГ</w:t>
            </w:r>
          </w:p>
        </w:tc>
        <w:tc>
          <w:tcPr>
            <w:tcW w:w="578"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4</w:t>
            </w:r>
          </w:p>
        </w:tc>
        <w:tc>
          <w:tcPr>
            <w:tcW w:w="523" w:type="pct"/>
            <w:vAlign w:val="center"/>
          </w:tcPr>
          <w:p w:rsidR="00352E4C" w:rsidRPr="001A493C" w:rsidRDefault="00352E4C" w:rsidP="00351F7D">
            <w:pPr>
              <w:tabs>
                <w:tab w:val="left" w:pos="1378"/>
              </w:tabs>
              <w:jc w:val="center"/>
              <w:rPr>
                <w:sz w:val="24"/>
                <w:szCs w:val="24"/>
                <w:highlight w:val="yellow"/>
              </w:rPr>
            </w:pPr>
            <w:r w:rsidRPr="001A493C">
              <w:rPr>
                <w:sz w:val="24"/>
                <w:szCs w:val="24"/>
              </w:rPr>
              <w:t>Б(а) II</w:t>
            </w:r>
          </w:p>
        </w:tc>
      </w:tr>
      <w:tr w:rsidR="00352E4C" w:rsidRPr="007D7E36" w:rsidTr="00351F7D">
        <w:trPr>
          <w:trHeight w:val="373"/>
        </w:trPr>
        <w:tc>
          <w:tcPr>
            <w:tcW w:w="460"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СФ1</w:t>
            </w:r>
          </w:p>
        </w:tc>
        <w:tc>
          <w:tcPr>
            <w:tcW w:w="1685" w:type="pct"/>
            <w:vAlign w:val="center"/>
          </w:tcPr>
          <w:p w:rsidR="00352E4C" w:rsidRPr="001A493C" w:rsidRDefault="00352E4C" w:rsidP="00351F7D">
            <w:pPr>
              <w:tabs>
                <w:tab w:val="left" w:pos="284"/>
              </w:tabs>
              <w:suppressAutoHyphens/>
              <w:jc w:val="both"/>
              <w:rPr>
                <w:rFonts w:eastAsia="Calibri"/>
                <w:sz w:val="24"/>
                <w:szCs w:val="24"/>
              </w:rPr>
            </w:pPr>
            <w:r w:rsidRPr="001A493C">
              <w:rPr>
                <w:rFonts w:eastAsia="Calibri"/>
                <w:sz w:val="24"/>
                <w:szCs w:val="24"/>
              </w:rPr>
              <w:t>Сброс газа на факел от компрессорной станции</w:t>
            </w:r>
          </w:p>
        </w:tc>
        <w:tc>
          <w:tcPr>
            <w:tcW w:w="49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+50</w:t>
            </w:r>
          </w:p>
        </w:tc>
        <w:tc>
          <w:tcPr>
            <w:tcW w:w="53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1,0</w:t>
            </w:r>
          </w:p>
        </w:tc>
        <w:tc>
          <w:tcPr>
            <w:tcW w:w="722"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sz w:val="24"/>
                <w:szCs w:val="24"/>
              </w:rPr>
              <w:t>ГГ</w:t>
            </w:r>
          </w:p>
        </w:tc>
        <w:tc>
          <w:tcPr>
            <w:tcW w:w="578"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4</w:t>
            </w:r>
          </w:p>
        </w:tc>
        <w:tc>
          <w:tcPr>
            <w:tcW w:w="523" w:type="pct"/>
            <w:vAlign w:val="center"/>
          </w:tcPr>
          <w:p w:rsidR="00352E4C" w:rsidRPr="001A493C" w:rsidRDefault="00352E4C" w:rsidP="00351F7D">
            <w:pPr>
              <w:tabs>
                <w:tab w:val="left" w:pos="1378"/>
              </w:tabs>
              <w:jc w:val="center"/>
              <w:rPr>
                <w:sz w:val="24"/>
                <w:szCs w:val="24"/>
                <w:highlight w:val="yellow"/>
              </w:rPr>
            </w:pPr>
            <w:r w:rsidRPr="001A493C">
              <w:rPr>
                <w:sz w:val="24"/>
                <w:szCs w:val="24"/>
              </w:rPr>
              <w:t>Б(а) II</w:t>
            </w:r>
          </w:p>
        </w:tc>
      </w:tr>
      <w:tr w:rsidR="00352E4C" w:rsidRPr="007D7E36" w:rsidTr="00351F7D">
        <w:trPr>
          <w:trHeight w:val="373"/>
        </w:trPr>
        <w:tc>
          <w:tcPr>
            <w:tcW w:w="460"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СФ2</w:t>
            </w:r>
          </w:p>
        </w:tc>
        <w:tc>
          <w:tcPr>
            <w:tcW w:w="1685" w:type="pct"/>
            <w:vAlign w:val="center"/>
          </w:tcPr>
          <w:p w:rsidR="00352E4C" w:rsidRPr="001A493C" w:rsidRDefault="00352E4C" w:rsidP="00351F7D">
            <w:pPr>
              <w:tabs>
                <w:tab w:val="left" w:pos="284"/>
              </w:tabs>
              <w:suppressAutoHyphens/>
              <w:jc w:val="both"/>
              <w:rPr>
                <w:rFonts w:eastAsia="Calibri"/>
                <w:sz w:val="24"/>
                <w:szCs w:val="24"/>
              </w:rPr>
            </w:pPr>
            <w:r w:rsidRPr="001A493C">
              <w:rPr>
                <w:rFonts w:eastAsia="Calibri"/>
                <w:sz w:val="24"/>
                <w:szCs w:val="24"/>
              </w:rPr>
              <w:t>Сброс газа на факел от промыслового газопровода</w:t>
            </w:r>
          </w:p>
        </w:tc>
        <w:tc>
          <w:tcPr>
            <w:tcW w:w="49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+50</w:t>
            </w:r>
          </w:p>
        </w:tc>
        <w:tc>
          <w:tcPr>
            <w:tcW w:w="53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1,0</w:t>
            </w:r>
          </w:p>
        </w:tc>
        <w:tc>
          <w:tcPr>
            <w:tcW w:w="722" w:type="pct"/>
            <w:shd w:val="clear" w:color="auto" w:fill="auto"/>
            <w:vAlign w:val="center"/>
          </w:tcPr>
          <w:p w:rsidR="00352E4C" w:rsidRPr="001A493C" w:rsidRDefault="00352E4C" w:rsidP="00351F7D">
            <w:pPr>
              <w:tabs>
                <w:tab w:val="left" w:pos="284"/>
              </w:tabs>
              <w:suppressAutoHyphens/>
              <w:jc w:val="center"/>
              <w:rPr>
                <w:sz w:val="24"/>
                <w:szCs w:val="24"/>
              </w:rPr>
            </w:pPr>
            <w:r w:rsidRPr="001A493C">
              <w:rPr>
                <w:sz w:val="24"/>
                <w:szCs w:val="24"/>
              </w:rPr>
              <w:t>ГГ</w:t>
            </w:r>
          </w:p>
        </w:tc>
        <w:tc>
          <w:tcPr>
            <w:tcW w:w="578"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4</w:t>
            </w:r>
          </w:p>
        </w:tc>
        <w:tc>
          <w:tcPr>
            <w:tcW w:w="523" w:type="pct"/>
            <w:vAlign w:val="center"/>
          </w:tcPr>
          <w:p w:rsidR="00352E4C" w:rsidRPr="001A493C" w:rsidRDefault="00352E4C" w:rsidP="00351F7D">
            <w:pPr>
              <w:tabs>
                <w:tab w:val="left" w:pos="1378"/>
              </w:tabs>
              <w:jc w:val="center"/>
              <w:rPr>
                <w:sz w:val="24"/>
                <w:szCs w:val="24"/>
              </w:rPr>
            </w:pPr>
            <w:r w:rsidRPr="001A493C">
              <w:rPr>
                <w:sz w:val="24"/>
                <w:szCs w:val="24"/>
              </w:rPr>
              <w:t>Б(а) II</w:t>
            </w:r>
          </w:p>
        </w:tc>
      </w:tr>
      <w:tr w:rsidR="00352E4C" w:rsidRPr="007D7E36" w:rsidTr="00351F7D">
        <w:trPr>
          <w:trHeight w:val="373"/>
        </w:trPr>
        <w:tc>
          <w:tcPr>
            <w:tcW w:w="460"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СФ3</w:t>
            </w:r>
          </w:p>
        </w:tc>
        <w:tc>
          <w:tcPr>
            <w:tcW w:w="1685" w:type="pct"/>
            <w:vAlign w:val="center"/>
          </w:tcPr>
          <w:p w:rsidR="00352E4C" w:rsidRPr="001A493C" w:rsidRDefault="00352E4C" w:rsidP="00351F7D">
            <w:pPr>
              <w:tabs>
                <w:tab w:val="left" w:pos="284"/>
              </w:tabs>
              <w:suppressAutoHyphens/>
              <w:jc w:val="both"/>
              <w:rPr>
                <w:rFonts w:eastAsia="Calibri"/>
                <w:sz w:val="24"/>
                <w:szCs w:val="24"/>
              </w:rPr>
            </w:pPr>
            <w:r w:rsidRPr="001A493C">
              <w:rPr>
                <w:rFonts w:eastAsia="Calibri"/>
                <w:sz w:val="24"/>
                <w:szCs w:val="24"/>
              </w:rPr>
              <w:t>Сброс газа на факел от промыслового газопровода</w:t>
            </w:r>
          </w:p>
        </w:tc>
        <w:tc>
          <w:tcPr>
            <w:tcW w:w="49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+50</w:t>
            </w:r>
          </w:p>
        </w:tc>
        <w:tc>
          <w:tcPr>
            <w:tcW w:w="53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1,0</w:t>
            </w:r>
          </w:p>
        </w:tc>
        <w:tc>
          <w:tcPr>
            <w:tcW w:w="722" w:type="pct"/>
            <w:shd w:val="clear" w:color="auto" w:fill="auto"/>
            <w:vAlign w:val="center"/>
          </w:tcPr>
          <w:p w:rsidR="00352E4C" w:rsidRPr="001A493C" w:rsidRDefault="00352E4C" w:rsidP="00351F7D">
            <w:pPr>
              <w:tabs>
                <w:tab w:val="left" w:pos="284"/>
              </w:tabs>
              <w:suppressAutoHyphens/>
              <w:jc w:val="center"/>
              <w:rPr>
                <w:sz w:val="24"/>
                <w:szCs w:val="24"/>
              </w:rPr>
            </w:pPr>
            <w:r w:rsidRPr="001A493C">
              <w:rPr>
                <w:sz w:val="24"/>
                <w:szCs w:val="24"/>
              </w:rPr>
              <w:t>ГГ</w:t>
            </w:r>
          </w:p>
        </w:tc>
        <w:tc>
          <w:tcPr>
            <w:tcW w:w="578"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4</w:t>
            </w:r>
          </w:p>
        </w:tc>
        <w:tc>
          <w:tcPr>
            <w:tcW w:w="523" w:type="pct"/>
            <w:vAlign w:val="center"/>
          </w:tcPr>
          <w:p w:rsidR="00352E4C" w:rsidRPr="001A493C" w:rsidRDefault="00352E4C" w:rsidP="00351F7D">
            <w:pPr>
              <w:tabs>
                <w:tab w:val="left" w:pos="1378"/>
              </w:tabs>
              <w:jc w:val="center"/>
              <w:rPr>
                <w:sz w:val="24"/>
                <w:szCs w:val="24"/>
              </w:rPr>
            </w:pPr>
            <w:r w:rsidRPr="001A493C">
              <w:rPr>
                <w:sz w:val="24"/>
                <w:szCs w:val="24"/>
              </w:rPr>
              <w:t>Б(а) II</w:t>
            </w:r>
          </w:p>
        </w:tc>
      </w:tr>
      <w:tr w:rsidR="00352E4C" w:rsidRPr="007D7E36" w:rsidTr="00351F7D">
        <w:trPr>
          <w:trHeight w:val="373"/>
        </w:trPr>
        <w:tc>
          <w:tcPr>
            <w:tcW w:w="460"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ИГ1</w:t>
            </w:r>
          </w:p>
        </w:tc>
        <w:tc>
          <w:tcPr>
            <w:tcW w:w="1685" w:type="pct"/>
            <w:vAlign w:val="center"/>
          </w:tcPr>
          <w:p w:rsidR="00352E4C" w:rsidRPr="001A493C" w:rsidRDefault="00352E4C" w:rsidP="00351F7D">
            <w:pPr>
              <w:tabs>
                <w:tab w:val="left" w:pos="284"/>
              </w:tabs>
              <w:suppressAutoHyphens/>
              <w:jc w:val="both"/>
              <w:rPr>
                <w:rFonts w:eastAsia="Calibri"/>
                <w:sz w:val="24"/>
                <w:szCs w:val="24"/>
              </w:rPr>
            </w:pPr>
            <w:r w:rsidRPr="001A493C">
              <w:rPr>
                <w:rFonts w:eastAsia="Calibri"/>
                <w:sz w:val="24"/>
                <w:szCs w:val="24"/>
              </w:rPr>
              <w:t>Ингибитор гидратообразования (70% раствор метанола) от автомобиля в емкость БДР</w:t>
            </w:r>
          </w:p>
        </w:tc>
        <w:tc>
          <w:tcPr>
            <w:tcW w:w="49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u w:val="single"/>
              </w:rPr>
              <w:t>-40÷</w:t>
            </w:r>
            <w:r w:rsidRPr="001A493C">
              <w:rPr>
                <w:rFonts w:eastAsia="Calibri"/>
                <w:sz w:val="24"/>
                <w:szCs w:val="24"/>
              </w:rPr>
              <w:t xml:space="preserve"> +50</w:t>
            </w:r>
          </w:p>
        </w:tc>
        <w:tc>
          <w:tcPr>
            <w:tcW w:w="53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1,6</w:t>
            </w:r>
          </w:p>
        </w:tc>
        <w:tc>
          <w:tcPr>
            <w:tcW w:w="722"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sz w:val="24"/>
                <w:szCs w:val="24"/>
              </w:rPr>
              <w:t>ЛВЖ</w:t>
            </w:r>
          </w:p>
        </w:tc>
        <w:tc>
          <w:tcPr>
            <w:tcW w:w="578"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3</w:t>
            </w:r>
          </w:p>
        </w:tc>
        <w:tc>
          <w:tcPr>
            <w:tcW w:w="523" w:type="pct"/>
            <w:vAlign w:val="center"/>
          </w:tcPr>
          <w:p w:rsidR="00352E4C" w:rsidRPr="001A493C" w:rsidRDefault="00352E4C" w:rsidP="00351F7D">
            <w:pPr>
              <w:tabs>
                <w:tab w:val="left" w:pos="1378"/>
              </w:tabs>
              <w:jc w:val="center"/>
              <w:rPr>
                <w:sz w:val="24"/>
                <w:szCs w:val="24"/>
                <w:highlight w:val="yellow"/>
              </w:rPr>
            </w:pPr>
            <w:r w:rsidRPr="001A493C">
              <w:rPr>
                <w:sz w:val="24"/>
                <w:szCs w:val="24"/>
              </w:rPr>
              <w:t>А(б) II</w:t>
            </w:r>
          </w:p>
        </w:tc>
      </w:tr>
      <w:tr w:rsidR="00352E4C" w:rsidRPr="007D7E36" w:rsidTr="00351F7D">
        <w:trPr>
          <w:trHeight w:val="672"/>
        </w:trPr>
        <w:tc>
          <w:tcPr>
            <w:tcW w:w="460" w:type="pct"/>
            <w:vAlign w:val="center"/>
          </w:tcPr>
          <w:p w:rsidR="00352E4C" w:rsidRPr="001A493C" w:rsidRDefault="00352E4C" w:rsidP="00351F7D">
            <w:pPr>
              <w:tabs>
                <w:tab w:val="left" w:pos="284"/>
              </w:tabs>
              <w:suppressAutoHyphens/>
              <w:jc w:val="center"/>
              <w:rPr>
                <w:rFonts w:eastAsia="Calibri"/>
                <w:sz w:val="24"/>
                <w:szCs w:val="24"/>
                <w:highlight w:val="yellow"/>
              </w:rPr>
            </w:pPr>
            <w:r w:rsidRPr="001A493C">
              <w:rPr>
                <w:rFonts w:eastAsia="Calibri"/>
                <w:sz w:val="24"/>
                <w:szCs w:val="24"/>
              </w:rPr>
              <w:t>ИГ2</w:t>
            </w:r>
          </w:p>
        </w:tc>
        <w:tc>
          <w:tcPr>
            <w:tcW w:w="1685" w:type="pct"/>
            <w:vAlign w:val="center"/>
          </w:tcPr>
          <w:p w:rsidR="00352E4C" w:rsidRPr="001A493C" w:rsidRDefault="00352E4C" w:rsidP="00351F7D">
            <w:pPr>
              <w:tabs>
                <w:tab w:val="left" w:pos="284"/>
              </w:tabs>
              <w:suppressAutoHyphens/>
              <w:jc w:val="both"/>
              <w:rPr>
                <w:rFonts w:eastAsia="Calibri"/>
                <w:sz w:val="24"/>
                <w:szCs w:val="24"/>
                <w:highlight w:val="yellow"/>
              </w:rPr>
            </w:pPr>
            <w:r w:rsidRPr="001A493C">
              <w:rPr>
                <w:rFonts w:eastAsia="Calibri"/>
                <w:sz w:val="24"/>
                <w:szCs w:val="24"/>
              </w:rPr>
              <w:t>Ингибитор гидратообразования (70% раствор метанола) от дозировочного насоса БДР в Г5</w:t>
            </w:r>
          </w:p>
        </w:tc>
        <w:tc>
          <w:tcPr>
            <w:tcW w:w="49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+50</w:t>
            </w:r>
          </w:p>
        </w:tc>
        <w:tc>
          <w:tcPr>
            <w:tcW w:w="53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4,0</w:t>
            </w:r>
          </w:p>
        </w:tc>
        <w:tc>
          <w:tcPr>
            <w:tcW w:w="722"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sz w:val="24"/>
                <w:szCs w:val="24"/>
              </w:rPr>
              <w:t>ЛВЖ</w:t>
            </w:r>
          </w:p>
        </w:tc>
        <w:tc>
          <w:tcPr>
            <w:tcW w:w="578"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3</w:t>
            </w:r>
          </w:p>
        </w:tc>
        <w:tc>
          <w:tcPr>
            <w:tcW w:w="523" w:type="pct"/>
            <w:vAlign w:val="center"/>
          </w:tcPr>
          <w:p w:rsidR="00352E4C" w:rsidRPr="001A493C" w:rsidRDefault="00352E4C" w:rsidP="00351F7D">
            <w:pPr>
              <w:tabs>
                <w:tab w:val="left" w:pos="1378"/>
              </w:tabs>
              <w:jc w:val="center"/>
              <w:rPr>
                <w:sz w:val="24"/>
                <w:szCs w:val="24"/>
                <w:highlight w:val="yellow"/>
              </w:rPr>
            </w:pPr>
            <w:r w:rsidRPr="001A493C">
              <w:rPr>
                <w:sz w:val="24"/>
                <w:szCs w:val="24"/>
              </w:rPr>
              <w:t>А(б) I</w:t>
            </w:r>
          </w:p>
        </w:tc>
      </w:tr>
      <w:tr w:rsidR="00352E4C" w:rsidRPr="007D7E36" w:rsidTr="00351F7D">
        <w:trPr>
          <w:trHeight w:val="373"/>
        </w:trPr>
        <w:tc>
          <w:tcPr>
            <w:tcW w:w="460"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УК1</w:t>
            </w:r>
          </w:p>
        </w:tc>
        <w:tc>
          <w:tcPr>
            <w:tcW w:w="1685" w:type="pct"/>
            <w:vAlign w:val="center"/>
          </w:tcPr>
          <w:p w:rsidR="00352E4C" w:rsidRPr="001A493C" w:rsidRDefault="00352E4C" w:rsidP="00351F7D">
            <w:pPr>
              <w:tabs>
                <w:tab w:val="left" w:pos="284"/>
              </w:tabs>
              <w:suppressAutoHyphens/>
              <w:jc w:val="both"/>
              <w:rPr>
                <w:rFonts w:eastAsia="Calibri"/>
                <w:sz w:val="24"/>
                <w:szCs w:val="24"/>
              </w:rPr>
            </w:pPr>
            <w:r w:rsidRPr="001A493C">
              <w:rPr>
                <w:rFonts w:eastAsia="Calibri"/>
                <w:sz w:val="24"/>
                <w:szCs w:val="24"/>
              </w:rPr>
              <w:t>Углеводородный конденсат в смеси с водой после выходного сепаратора компрессорной станции</w:t>
            </w:r>
          </w:p>
        </w:tc>
        <w:tc>
          <w:tcPr>
            <w:tcW w:w="49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+60</w:t>
            </w:r>
          </w:p>
        </w:tc>
        <w:tc>
          <w:tcPr>
            <w:tcW w:w="53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1,6</w:t>
            </w:r>
          </w:p>
        </w:tc>
        <w:tc>
          <w:tcPr>
            <w:tcW w:w="722"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ЛВЖ</w:t>
            </w:r>
          </w:p>
        </w:tc>
        <w:tc>
          <w:tcPr>
            <w:tcW w:w="578"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4</w:t>
            </w:r>
          </w:p>
        </w:tc>
        <w:tc>
          <w:tcPr>
            <w:tcW w:w="523" w:type="pct"/>
            <w:vAlign w:val="center"/>
          </w:tcPr>
          <w:p w:rsidR="00352E4C" w:rsidRPr="001A493C" w:rsidRDefault="00352E4C" w:rsidP="00351F7D">
            <w:pPr>
              <w:tabs>
                <w:tab w:val="left" w:pos="1378"/>
              </w:tabs>
              <w:jc w:val="center"/>
              <w:rPr>
                <w:sz w:val="24"/>
                <w:szCs w:val="24"/>
                <w:highlight w:val="yellow"/>
                <w:lang w:val="en-US"/>
              </w:rPr>
            </w:pPr>
            <w:r w:rsidRPr="001A493C">
              <w:rPr>
                <w:sz w:val="24"/>
                <w:szCs w:val="24"/>
              </w:rPr>
              <w:t>Б(б) II</w:t>
            </w:r>
            <w:r w:rsidRPr="001A493C">
              <w:rPr>
                <w:sz w:val="24"/>
                <w:szCs w:val="24"/>
                <w:lang w:val="en-US"/>
              </w:rPr>
              <w:t>I</w:t>
            </w:r>
          </w:p>
        </w:tc>
      </w:tr>
      <w:tr w:rsidR="00352E4C" w:rsidRPr="007D7E36" w:rsidTr="00351F7D">
        <w:trPr>
          <w:trHeight w:val="373"/>
        </w:trPr>
        <w:tc>
          <w:tcPr>
            <w:tcW w:w="460"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Д1</w:t>
            </w:r>
          </w:p>
        </w:tc>
        <w:tc>
          <w:tcPr>
            <w:tcW w:w="1685" w:type="pct"/>
            <w:vAlign w:val="center"/>
          </w:tcPr>
          <w:p w:rsidR="00352E4C" w:rsidRPr="001A493C" w:rsidRDefault="00352E4C" w:rsidP="00351F7D">
            <w:pPr>
              <w:tabs>
                <w:tab w:val="left" w:pos="284"/>
              </w:tabs>
              <w:suppressAutoHyphens/>
              <w:jc w:val="both"/>
              <w:rPr>
                <w:rFonts w:eastAsia="Calibri"/>
                <w:sz w:val="24"/>
                <w:szCs w:val="24"/>
              </w:rPr>
            </w:pPr>
            <w:r w:rsidRPr="001A493C">
              <w:rPr>
                <w:rFonts w:eastAsia="Calibri"/>
                <w:sz w:val="24"/>
                <w:szCs w:val="24"/>
              </w:rPr>
              <w:t>Углеводородный конденсат в смеси с водой после системы подготовки газа на входе в компрессор</w:t>
            </w:r>
          </w:p>
        </w:tc>
        <w:tc>
          <w:tcPr>
            <w:tcW w:w="49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+50</w:t>
            </w:r>
          </w:p>
        </w:tc>
        <w:tc>
          <w:tcPr>
            <w:tcW w:w="53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0,6</w:t>
            </w:r>
          </w:p>
        </w:tc>
        <w:tc>
          <w:tcPr>
            <w:tcW w:w="722"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ЛВЖ</w:t>
            </w:r>
          </w:p>
        </w:tc>
        <w:tc>
          <w:tcPr>
            <w:tcW w:w="578"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4</w:t>
            </w:r>
          </w:p>
        </w:tc>
        <w:tc>
          <w:tcPr>
            <w:tcW w:w="523" w:type="pct"/>
            <w:vAlign w:val="center"/>
          </w:tcPr>
          <w:p w:rsidR="00352E4C" w:rsidRPr="001A493C" w:rsidRDefault="00352E4C" w:rsidP="00351F7D">
            <w:pPr>
              <w:tabs>
                <w:tab w:val="left" w:pos="1378"/>
              </w:tabs>
              <w:jc w:val="center"/>
              <w:rPr>
                <w:sz w:val="24"/>
                <w:szCs w:val="24"/>
                <w:highlight w:val="yellow"/>
                <w:lang w:val="en-US"/>
              </w:rPr>
            </w:pPr>
            <w:r w:rsidRPr="001A493C">
              <w:rPr>
                <w:sz w:val="24"/>
                <w:szCs w:val="24"/>
              </w:rPr>
              <w:t>Б(б) II</w:t>
            </w:r>
            <w:r w:rsidRPr="001A493C">
              <w:rPr>
                <w:sz w:val="24"/>
                <w:szCs w:val="24"/>
                <w:lang w:val="en-US"/>
              </w:rPr>
              <w:t>I</w:t>
            </w:r>
          </w:p>
        </w:tc>
      </w:tr>
      <w:tr w:rsidR="00352E4C" w:rsidRPr="007D7E36" w:rsidTr="00351F7D">
        <w:trPr>
          <w:trHeight w:val="373"/>
        </w:trPr>
        <w:tc>
          <w:tcPr>
            <w:tcW w:w="460"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Д2</w:t>
            </w:r>
          </w:p>
        </w:tc>
        <w:tc>
          <w:tcPr>
            <w:tcW w:w="1685" w:type="pct"/>
            <w:vAlign w:val="center"/>
          </w:tcPr>
          <w:p w:rsidR="00352E4C" w:rsidRPr="001A493C" w:rsidRDefault="00352E4C" w:rsidP="00351F7D">
            <w:pPr>
              <w:tabs>
                <w:tab w:val="left" w:pos="284"/>
              </w:tabs>
              <w:suppressAutoHyphens/>
              <w:jc w:val="both"/>
              <w:rPr>
                <w:rFonts w:eastAsia="Calibri"/>
                <w:sz w:val="24"/>
                <w:szCs w:val="24"/>
              </w:rPr>
            </w:pPr>
            <w:r w:rsidRPr="001A493C">
              <w:rPr>
                <w:rFonts w:eastAsia="Calibri"/>
                <w:sz w:val="24"/>
                <w:szCs w:val="24"/>
              </w:rPr>
              <w:t>Углеводородный конденсат в смеси с водой из компрессорной станции или ингибитор гидратообразования из БДР</w:t>
            </w:r>
          </w:p>
        </w:tc>
        <w:tc>
          <w:tcPr>
            <w:tcW w:w="49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+50</w:t>
            </w:r>
          </w:p>
        </w:tc>
        <w:tc>
          <w:tcPr>
            <w:tcW w:w="536"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4,0</w:t>
            </w:r>
          </w:p>
        </w:tc>
        <w:tc>
          <w:tcPr>
            <w:tcW w:w="722" w:type="pct"/>
            <w:shd w:val="clear" w:color="auto" w:fill="auto"/>
            <w:vAlign w:val="center"/>
          </w:tcPr>
          <w:p w:rsidR="00352E4C" w:rsidRPr="001A493C" w:rsidRDefault="00352E4C" w:rsidP="00351F7D">
            <w:pPr>
              <w:tabs>
                <w:tab w:val="left" w:pos="284"/>
              </w:tabs>
              <w:suppressAutoHyphens/>
              <w:jc w:val="center"/>
              <w:rPr>
                <w:rFonts w:eastAsia="Calibri"/>
                <w:sz w:val="24"/>
                <w:szCs w:val="24"/>
              </w:rPr>
            </w:pPr>
            <w:r w:rsidRPr="001A493C">
              <w:rPr>
                <w:sz w:val="24"/>
                <w:szCs w:val="24"/>
              </w:rPr>
              <w:t>ЛВЖ</w:t>
            </w:r>
          </w:p>
        </w:tc>
        <w:tc>
          <w:tcPr>
            <w:tcW w:w="578" w:type="pct"/>
            <w:vAlign w:val="center"/>
          </w:tcPr>
          <w:p w:rsidR="00352E4C" w:rsidRPr="001A493C" w:rsidRDefault="00352E4C" w:rsidP="00351F7D">
            <w:pPr>
              <w:tabs>
                <w:tab w:val="left" w:pos="284"/>
              </w:tabs>
              <w:suppressAutoHyphens/>
              <w:jc w:val="center"/>
              <w:rPr>
                <w:rFonts w:eastAsia="Calibri"/>
                <w:sz w:val="24"/>
                <w:szCs w:val="24"/>
              </w:rPr>
            </w:pPr>
            <w:r w:rsidRPr="001A493C">
              <w:rPr>
                <w:rFonts w:eastAsia="Calibri"/>
                <w:sz w:val="24"/>
                <w:szCs w:val="24"/>
              </w:rPr>
              <w:t>3</w:t>
            </w:r>
          </w:p>
        </w:tc>
        <w:tc>
          <w:tcPr>
            <w:tcW w:w="523" w:type="pct"/>
            <w:vAlign w:val="center"/>
          </w:tcPr>
          <w:p w:rsidR="00352E4C" w:rsidRPr="001A493C" w:rsidRDefault="00352E4C" w:rsidP="00351F7D">
            <w:pPr>
              <w:tabs>
                <w:tab w:val="left" w:pos="1378"/>
              </w:tabs>
              <w:jc w:val="center"/>
              <w:rPr>
                <w:sz w:val="24"/>
                <w:szCs w:val="24"/>
              </w:rPr>
            </w:pPr>
            <w:r w:rsidRPr="001A493C">
              <w:rPr>
                <w:sz w:val="24"/>
                <w:szCs w:val="24"/>
              </w:rPr>
              <w:t>А(б) I</w:t>
            </w:r>
          </w:p>
        </w:tc>
      </w:tr>
    </w:tbl>
    <w:p w:rsidR="00352E4C" w:rsidRDefault="00352E4C" w:rsidP="00352E4C">
      <w:pPr>
        <w:spacing w:after="60" w:line="276" w:lineRule="auto"/>
        <w:ind w:firstLine="567"/>
        <w:jc w:val="both"/>
        <w:rPr>
          <w:rFonts w:eastAsia="Calibri"/>
          <w:szCs w:val="28"/>
          <w:lang w:eastAsia="en-US"/>
        </w:rPr>
      </w:pPr>
      <w:r w:rsidRPr="00AA7297">
        <w:rPr>
          <w:rFonts w:eastAsia="Calibri"/>
          <w:szCs w:val="28"/>
          <w:lang w:eastAsia="en-US"/>
        </w:rPr>
        <w:lastRenderedPageBreak/>
        <w:t>Срок службы трубопроводов рассчитывался согласно РД 39-0147103-362-86 «Руководство по применению антикоррозионных мероприятий при составлении проектов обустройства и реконструкции объектов нефтяных м</w:t>
      </w:r>
      <w:r w:rsidRPr="00AA7297">
        <w:rPr>
          <w:rFonts w:eastAsia="Calibri"/>
          <w:szCs w:val="28"/>
          <w:lang w:eastAsia="en-US"/>
        </w:rPr>
        <w:t>е</w:t>
      </w:r>
      <w:r w:rsidRPr="00AA7297">
        <w:rPr>
          <w:rFonts w:eastAsia="Calibri"/>
          <w:szCs w:val="28"/>
          <w:lang w:eastAsia="en-US"/>
        </w:rPr>
        <w:t>сторождений». По степени агрессивного воздействия газовый поток относи</w:t>
      </w:r>
      <w:r w:rsidRPr="00AA7297">
        <w:rPr>
          <w:rFonts w:eastAsia="Calibri"/>
          <w:szCs w:val="28"/>
          <w:lang w:eastAsia="en-US"/>
        </w:rPr>
        <w:t>т</w:t>
      </w:r>
      <w:r w:rsidRPr="00AA7297">
        <w:rPr>
          <w:rFonts w:eastAsia="Calibri"/>
          <w:szCs w:val="28"/>
          <w:lang w:eastAsia="en-US"/>
        </w:rPr>
        <w:t>ся к среднеагрессивной и средняя коррозионная активность принята 0,15 мм/год.</w:t>
      </w:r>
    </w:p>
    <w:p w:rsidR="00E50A68" w:rsidRDefault="00E50A68" w:rsidP="00352E4C">
      <w:pPr>
        <w:spacing w:after="60" w:line="276" w:lineRule="auto"/>
        <w:ind w:firstLine="567"/>
        <w:jc w:val="both"/>
        <w:rPr>
          <w:rFonts w:eastAsia="Calibri"/>
          <w:szCs w:val="28"/>
          <w:lang w:eastAsia="en-US"/>
        </w:rPr>
      </w:pPr>
    </w:p>
    <w:p w:rsidR="00F27566" w:rsidRPr="00E50A68" w:rsidRDefault="00765B57" w:rsidP="00AB2436">
      <w:pPr>
        <w:numPr>
          <w:ilvl w:val="1"/>
          <w:numId w:val="9"/>
        </w:numPr>
        <w:tabs>
          <w:tab w:val="left" w:pos="851"/>
          <w:tab w:val="left" w:pos="993"/>
        </w:tabs>
        <w:suppressAutoHyphens/>
        <w:spacing w:before="120" w:after="120"/>
        <w:ind w:left="0" w:firstLine="567"/>
        <w:jc w:val="both"/>
        <w:outlineLvl w:val="1"/>
        <w:rPr>
          <w:b/>
        </w:rPr>
      </w:pPr>
      <w:r w:rsidRPr="00E50A68">
        <w:rPr>
          <w:b/>
          <w:szCs w:val="28"/>
        </w:rPr>
        <w:t>Технологическая схема</w:t>
      </w:r>
      <w:r w:rsidR="002733A4" w:rsidRPr="00E50A68">
        <w:rPr>
          <w:b/>
          <w:szCs w:val="28"/>
        </w:rPr>
        <w:t xml:space="preserve"> (технические решения)</w:t>
      </w:r>
    </w:p>
    <w:p w:rsidR="00A72955" w:rsidRPr="002733A4" w:rsidRDefault="00A72955" w:rsidP="002733A4">
      <w:pPr>
        <w:pStyle w:val="afff6"/>
        <w:tabs>
          <w:tab w:val="left" w:pos="993"/>
        </w:tabs>
        <w:ind w:firstLine="567"/>
        <w:rPr>
          <w:szCs w:val="28"/>
        </w:rPr>
      </w:pPr>
    </w:p>
    <w:p w:rsidR="002733A4" w:rsidRPr="002733A4" w:rsidRDefault="002733A4" w:rsidP="002733A4">
      <w:pPr>
        <w:pStyle w:val="affffffffffffffffffffffffffffffff"/>
        <w:spacing w:line="276" w:lineRule="auto"/>
        <w:ind w:firstLine="567"/>
        <w:rPr>
          <w:sz w:val="28"/>
          <w:szCs w:val="28"/>
        </w:rPr>
      </w:pPr>
      <w:r w:rsidRPr="002733A4">
        <w:rPr>
          <w:sz w:val="28"/>
          <w:szCs w:val="28"/>
        </w:rPr>
        <w:t>Согласно заданию на проектирование основными техническими реш</w:t>
      </w:r>
      <w:r w:rsidRPr="002733A4">
        <w:rPr>
          <w:sz w:val="28"/>
          <w:szCs w:val="28"/>
        </w:rPr>
        <w:t>е</w:t>
      </w:r>
      <w:r w:rsidRPr="002733A4">
        <w:rPr>
          <w:sz w:val="28"/>
          <w:szCs w:val="28"/>
        </w:rPr>
        <w:t>ниями предусматривается строительство газопровода от УПНГ Царичанского месторождения до УППНГ Капитоновского месторождения. В состав объе</w:t>
      </w:r>
      <w:r w:rsidRPr="002733A4">
        <w:rPr>
          <w:sz w:val="28"/>
          <w:szCs w:val="28"/>
        </w:rPr>
        <w:t>к</w:t>
      </w:r>
      <w:r w:rsidRPr="002733A4">
        <w:rPr>
          <w:sz w:val="28"/>
          <w:szCs w:val="28"/>
        </w:rPr>
        <w:t>та «Царичанское+Филатовское месторождение. УПНГ. КС. Газопровод УПНГ Царичанского – УППНГ Капитоновского месторождения»  входят следующие сооружения:</w:t>
      </w:r>
    </w:p>
    <w:p w:rsidR="002733A4" w:rsidRPr="002733A4" w:rsidRDefault="002733A4" w:rsidP="00595872">
      <w:pPr>
        <w:pStyle w:val="affffffffffffffffffffffffffffffff"/>
        <w:numPr>
          <w:ilvl w:val="0"/>
          <w:numId w:val="132"/>
        </w:numPr>
        <w:tabs>
          <w:tab w:val="left" w:pos="851"/>
        </w:tabs>
        <w:spacing w:line="276" w:lineRule="auto"/>
        <w:ind w:left="0" w:firstLine="567"/>
        <w:rPr>
          <w:sz w:val="28"/>
          <w:szCs w:val="28"/>
        </w:rPr>
      </w:pPr>
      <w:r w:rsidRPr="002733A4">
        <w:rPr>
          <w:sz w:val="28"/>
          <w:szCs w:val="28"/>
        </w:rPr>
        <w:t>на площадке У</w:t>
      </w:r>
      <w:r w:rsidR="00390F86">
        <w:rPr>
          <w:sz w:val="28"/>
          <w:szCs w:val="28"/>
        </w:rPr>
        <w:t>ПНГ Царичанского месторождения:</w:t>
      </w:r>
    </w:p>
    <w:p w:rsidR="002733A4" w:rsidRPr="002733A4" w:rsidRDefault="002733A4" w:rsidP="00595872">
      <w:pPr>
        <w:pStyle w:val="affffffffffffffffffffffffffffffff"/>
        <w:numPr>
          <w:ilvl w:val="0"/>
          <w:numId w:val="132"/>
        </w:numPr>
        <w:tabs>
          <w:tab w:val="left" w:pos="851"/>
        </w:tabs>
        <w:spacing w:line="276" w:lineRule="auto"/>
        <w:ind w:left="0" w:firstLine="567"/>
        <w:rPr>
          <w:sz w:val="28"/>
          <w:szCs w:val="28"/>
        </w:rPr>
      </w:pPr>
      <w:r w:rsidRPr="002733A4">
        <w:rPr>
          <w:sz w:val="28"/>
          <w:szCs w:val="28"/>
        </w:rPr>
        <w:t>компрессорная установка, предназначенная для поднятия давления попутного нефтяного газа перед подачей его в газопровод;</w:t>
      </w:r>
    </w:p>
    <w:p w:rsidR="002733A4" w:rsidRPr="002733A4" w:rsidRDefault="002733A4" w:rsidP="00595872">
      <w:pPr>
        <w:pStyle w:val="affffffffffffffffffffffffffffffff"/>
        <w:numPr>
          <w:ilvl w:val="0"/>
          <w:numId w:val="132"/>
        </w:numPr>
        <w:tabs>
          <w:tab w:val="left" w:pos="851"/>
        </w:tabs>
        <w:spacing w:line="276" w:lineRule="auto"/>
        <w:ind w:left="0" w:firstLine="567"/>
        <w:rPr>
          <w:sz w:val="28"/>
          <w:szCs w:val="28"/>
        </w:rPr>
      </w:pPr>
      <w:r w:rsidRPr="002733A4">
        <w:rPr>
          <w:sz w:val="28"/>
          <w:szCs w:val="28"/>
        </w:rPr>
        <w:t>оперативный узел учета газа, предназначенный для замера количес</w:t>
      </w:r>
      <w:r w:rsidRPr="002733A4">
        <w:rPr>
          <w:sz w:val="28"/>
          <w:szCs w:val="28"/>
        </w:rPr>
        <w:t>т</w:t>
      </w:r>
      <w:r w:rsidRPr="002733A4">
        <w:rPr>
          <w:sz w:val="28"/>
          <w:szCs w:val="28"/>
        </w:rPr>
        <w:t>ва, подаваемого в проектный газопровод;</w:t>
      </w:r>
    </w:p>
    <w:p w:rsidR="002733A4" w:rsidRPr="002733A4" w:rsidRDefault="002733A4" w:rsidP="00595872">
      <w:pPr>
        <w:pStyle w:val="affffffffffffffffffffffffffffffff"/>
        <w:numPr>
          <w:ilvl w:val="0"/>
          <w:numId w:val="132"/>
        </w:numPr>
        <w:tabs>
          <w:tab w:val="left" w:pos="851"/>
        </w:tabs>
        <w:spacing w:line="276" w:lineRule="auto"/>
        <w:ind w:left="0" w:firstLine="567"/>
        <w:rPr>
          <w:sz w:val="28"/>
          <w:szCs w:val="28"/>
        </w:rPr>
      </w:pPr>
      <w:r w:rsidRPr="002733A4">
        <w:rPr>
          <w:sz w:val="28"/>
          <w:szCs w:val="28"/>
        </w:rPr>
        <w:t>блок дозирования реагентов предназначен для подачи в газопровод ингибитора гидратообразования</w:t>
      </w:r>
    </w:p>
    <w:p w:rsidR="002733A4" w:rsidRPr="002733A4" w:rsidRDefault="002733A4" w:rsidP="00595872">
      <w:pPr>
        <w:pStyle w:val="affffffffffffffffffffffffffffffff"/>
        <w:numPr>
          <w:ilvl w:val="0"/>
          <w:numId w:val="132"/>
        </w:numPr>
        <w:tabs>
          <w:tab w:val="left" w:pos="851"/>
        </w:tabs>
        <w:spacing w:line="276" w:lineRule="auto"/>
        <w:ind w:left="0" w:firstLine="567"/>
        <w:rPr>
          <w:color w:val="000000" w:themeColor="text1"/>
          <w:sz w:val="28"/>
          <w:szCs w:val="28"/>
        </w:rPr>
      </w:pPr>
      <w:r w:rsidRPr="002733A4">
        <w:rPr>
          <w:sz w:val="28"/>
          <w:szCs w:val="28"/>
        </w:rPr>
        <w:t>строительство газопровода от УПНГ Царичанского месторождения до УППНГ Капитоновского месторождения протяжённостью 4</w:t>
      </w:r>
      <w:r>
        <w:rPr>
          <w:sz w:val="28"/>
          <w:szCs w:val="28"/>
        </w:rPr>
        <w:t>1</w:t>
      </w:r>
      <w:r w:rsidRPr="002733A4">
        <w:rPr>
          <w:sz w:val="28"/>
          <w:szCs w:val="28"/>
        </w:rPr>
        <w:t>,</w:t>
      </w:r>
      <w:r>
        <w:rPr>
          <w:sz w:val="28"/>
          <w:szCs w:val="28"/>
        </w:rPr>
        <w:t>8</w:t>
      </w:r>
      <w:r w:rsidRPr="002733A4">
        <w:rPr>
          <w:sz w:val="28"/>
          <w:szCs w:val="28"/>
        </w:rPr>
        <w:t xml:space="preserve"> км с устано</w:t>
      </w:r>
      <w:r w:rsidRPr="002733A4">
        <w:rPr>
          <w:sz w:val="28"/>
          <w:szCs w:val="28"/>
        </w:rPr>
        <w:t>в</w:t>
      </w:r>
      <w:r w:rsidRPr="002733A4">
        <w:rPr>
          <w:sz w:val="28"/>
          <w:szCs w:val="28"/>
        </w:rPr>
        <w:t xml:space="preserve">кой </w:t>
      </w:r>
      <w:r w:rsidRPr="002733A4">
        <w:rPr>
          <w:color w:val="000000" w:themeColor="text1"/>
          <w:sz w:val="28"/>
          <w:szCs w:val="28"/>
        </w:rPr>
        <w:t>камер запуска/приема очистных устройств и 8 линейных крановых узлов;</w:t>
      </w:r>
    </w:p>
    <w:p w:rsidR="002733A4" w:rsidRPr="002733A4" w:rsidRDefault="002733A4" w:rsidP="00595872">
      <w:pPr>
        <w:pStyle w:val="affffffffffffffffffffffffffffffff"/>
        <w:numPr>
          <w:ilvl w:val="0"/>
          <w:numId w:val="132"/>
        </w:numPr>
        <w:tabs>
          <w:tab w:val="left" w:pos="851"/>
        </w:tabs>
        <w:spacing w:line="276" w:lineRule="auto"/>
        <w:ind w:left="0" w:firstLine="567"/>
        <w:rPr>
          <w:color w:val="000000" w:themeColor="text1"/>
          <w:sz w:val="28"/>
          <w:szCs w:val="28"/>
        </w:rPr>
      </w:pPr>
      <w:r w:rsidRPr="002733A4">
        <w:rPr>
          <w:color w:val="000000" w:themeColor="text1"/>
          <w:sz w:val="28"/>
          <w:szCs w:val="28"/>
        </w:rPr>
        <w:t>средства электрохимической защиты от коррозии (ЭХЗ);</w:t>
      </w:r>
    </w:p>
    <w:p w:rsidR="002733A4" w:rsidRPr="002733A4" w:rsidRDefault="002733A4" w:rsidP="00595872">
      <w:pPr>
        <w:pStyle w:val="affffffffffffffffffffffffffffffff"/>
        <w:numPr>
          <w:ilvl w:val="0"/>
          <w:numId w:val="132"/>
        </w:numPr>
        <w:tabs>
          <w:tab w:val="left" w:pos="851"/>
        </w:tabs>
        <w:spacing w:line="276" w:lineRule="auto"/>
        <w:ind w:left="0" w:firstLine="567"/>
        <w:rPr>
          <w:color w:val="000000" w:themeColor="text1"/>
          <w:sz w:val="28"/>
          <w:szCs w:val="28"/>
        </w:rPr>
      </w:pPr>
      <w:r w:rsidRPr="002733A4">
        <w:rPr>
          <w:color w:val="000000" w:themeColor="text1"/>
          <w:sz w:val="28"/>
          <w:szCs w:val="28"/>
        </w:rPr>
        <w:t>средства связи, автоматики и телемеханики, устройство автоматиз</w:t>
      </w:r>
      <w:r w:rsidRPr="002733A4">
        <w:rPr>
          <w:color w:val="000000" w:themeColor="text1"/>
          <w:sz w:val="28"/>
          <w:szCs w:val="28"/>
        </w:rPr>
        <w:t>и</w:t>
      </w:r>
      <w:r w:rsidRPr="002733A4">
        <w:rPr>
          <w:color w:val="000000" w:themeColor="text1"/>
          <w:sz w:val="28"/>
          <w:szCs w:val="28"/>
        </w:rPr>
        <w:t>рованных систем контроля переходов, охранно-пожарной сигнализации;</w:t>
      </w:r>
    </w:p>
    <w:p w:rsidR="002733A4" w:rsidRPr="002733A4" w:rsidRDefault="002733A4" w:rsidP="00595872">
      <w:pPr>
        <w:pStyle w:val="affffffffffffffffffffffffffffffff"/>
        <w:numPr>
          <w:ilvl w:val="0"/>
          <w:numId w:val="132"/>
        </w:numPr>
        <w:tabs>
          <w:tab w:val="left" w:pos="851"/>
        </w:tabs>
        <w:spacing w:line="276" w:lineRule="auto"/>
        <w:ind w:left="0" w:firstLine="567"/>
        <w:rPr>
          <w:sz w:val="28"/>
          <w:szCs w:val="28"/>
        </w:rPr>
      </w:pPr>
      <w:r w:rsidRPr="002733A4">
        <w:rPr>
          <w:color w:val="000000" w:themeColor="text1"/>
          <w:sz w:val="28"/>
          <w:szCs w:val="28"/>
        </w:rPr>
        <w:t>площадки: камеры запуска очистного устройства, камеры приема оч</w:t>
      </w:r>
      <w:r w:rsidRPr="002733A4">
        <w:rPr>
          <w:color w:val="000000" w:themeColor="text1"/>
          <w:sz w:val="28"/>
          <w:szCs w:val="28"/>
        </w:rPr>
        <w:t>и</w:t>
      </w:r>
      <w:r w:rsidRPr="002733A4">
        <w:rPr>
          <w:color w:val="000000" w:themeColor="text1"/>
          <w:sz w:val="28"/>
          <w:szCs w:val="28"/>
        </w:rPr>
        <w:t xml:space="preserve">стного устройства, узлов запорной арматуры (далее УЗА) № №1÷8 с </w:t>
      </w:r>
      <w:r w:rsidRPr="002733A4">
        <w:rPr>
          <w:sz w:val="28"/>
          <w:szCs w:val="28"/>
        </w:rPr>
        <w:t>огра</w:t>
      </w:r>
      <w:r w:rsidRPr="002733A4">
        <w:rPr>
          <w:sz w:val="28"/>
          <w:szCs w:val="28"/>
        </w:rPr>
        <w:t>ж</w:t>
      </w:r>
      <w:r w:rsidRPr="002733A4">
        <w:rPr>
          <w:sz w:val="28"/>
          <w:szCs w:val="28"/>
        </w:rPr>
        <w:t>дением и благоустройством;</w:t>
      </w:r>
    </w:p>
    <w:p w:rsidR="002733A4" w:rsidRPr="002733A4" w:rsidRDefault="002733A4" w:rsidP="00595872">
      <w:pPr>
        <w:pStyle w:val="affffffffffffffffffffffffffffffff"/>
        <w:numPr>
          <w:ilvl w:val="0"/>
          <w:numId w:val="132"/>
        </w:numPr>
        <w:tabs>
          <w:tab w:val="left" w:pos="851"/>
        </w:tabs>
        <w:spacing w:line="276" w:lineRule="auto"/>
        <w:ind w:left="0" w:firstLine="567"/>
        <w:rPr>
          <w:sz w:val="28"/>
          <w:szCs w:val="28"/>
        </w:rPr>
      </w:pPr>
      <w:r w:rsidRPr="002733A4">
        <w:rPr>
          <w:sz w:val="28"/>
          <w:szCs w:val="28"/>
        </w:rPr>
        <w:t>линии электропередачи для электроснабжения УЗА-1 ÷УЗА-8.</w:t>
      </w:r>
    </w:p>
    <w:p w:rsidR="002733A4" w:rsidRDefault="002733A4" w:rsidP="002733A4">
      <w:pPr>
        <w:pStyle w:val="affffffffffffffffffffffffffffffff"/>
        <w:spacing w:after="120" w:line="276" w:lineRule="auto"/>
        <w:ind w:left="710" w:firstLine="0"/>
      </w:pPr>
    </w:p>
    <w:p w:rsidR="00270EB9" w:rsidRDefault="00270EB9" w:rsidP="002733A4">
      <w:pPr>
        <w:pStyle w:val="affffffffffffffffffffffffffffffff"/>
        <w:spacing w:after="120" w:line="276" w:lineRule="auto"/>
        <w:ind w:left="710" w:firstLine="0"/>
      </w:pPr>
    </w:p>
    <w:p w:rsidR="00270EB9" w:rsidRDefault="00270EB9" w:rsidP="002733A4">
      <w:pPr>
        <w:pStyle w:val="affffffffffffffffffffffffffffffff"/>
        <w:spacing w:after="120" w:line="276" w:lineRule="auto"/>
        <w:ind w:left="710" w:firstLine="0"/>
      </w:pPr>
    </w:p>
    <w:p w:rsidR="00270EB9" w:rsidRDefault="00270EB9" w:rsidP="002733A4">
      <w:pPr>
        <w:pStyle w:val="affffffffffffffffffffffffffffffff"/>
        <w:spacing w:after="120" w:line="276" w:lineRule="auto"/>
        <w:ind w:left="710" w:firstLine="0"/>
      </w:pPr>
    </w:p>
    <w:p w:rsidR="00270EB9" w:rsidRPr="00FC5AE3" w:rsidRDefault="00270EB9" w:rsidP="002733A4">
      <w:pPr>
        <w:pStyle w:val="affffffffffffffffffffffffffffffff"/>
        <w:spacing w:after="120" w:line="276" w:lineRule="auto"/>
        <w:ind w:left="710" w:firstLine="0"/>
      </w:pPr>
    </w:p>
    <w:p w:rsidR="00A72955" w:rsidRPr="00EF7266" w:rsidRDefault="00EF7266" w:rsidP="00AB2436">
      <w:pPr>
        <w:numPr>
          <w:ilvl w:val="1"/>
          <w:numId w:val="9"/>
        </w:numPr>
        <w:tabs>
          <w:tab w:val="left" w:pos="284"/>
          <w:tab w:val="left" w:pos="567"/>
          <w:tab w:val="left" w:pos="993"/>
        </w:tabs>
        <w:suppressAutoHyphens/>
        <w:ind w:left="0" w:firstLine="567"/>
        <w:jc w:val="both"/>
        <w:outlineLvl w:val="1"/>
        <w:rPr>
          <w:b/>
          <w:szCs w:val="28"/>
        </w:rPr>
      </w:pPr>
      <w:r w:rsidRPr="00EF7266">
        <w:rPr>
          <w:b/>
          <w:szCs w:val="28"/>
        </w:rPr>
        <w:lastRenderedPageBreak/>
        <w:t>План размещения основного технологического оборудования, в котором обращаются опасные вещества</w:t>
      </w:r>
    </w:p>
    <w:p w:rsidR="00AB2436" w:rsidRPr="00AB2436" w:rsidRDefault="00AB2436" w:rsidP="00AB2436">
      <w:pPr>
        <w:ind w:firstLine="567"/>
        <w:jc w:val="both"/>
        <w:rPr>
          <w:rFonts w:eastAsia="Calibri"/>
          <w:szCs w:val="22"/>
          <w:lang w:eastAsia="en-US"/>
        </w:rPr>
      </w:pPr>
    </w:p>
    <w:p w:rsidR="002733A4" w:rsidRPr="002733A4" w:rsidRDefault="002733A4" w:rsidP="002733A4">
      <w:pPr>
        <w:pStyle w:val="afffffe"/>
        <w:spacing w:line="276" w:lineRule="auto"/>
        <w:ind w:firstLine="567"/>
        <w:rPr>
          <w:sz w:val="28"/>
          <w:szCs w:val="28"/>
        </w:rPr>
      </w:pPr>
      <w:r w:rsidRPr="002733A4">
        <w:rPr>
          <w:sz w:val="28"/>
          <w:szCs w:val="28"/>
        </w:rPr>
        <w:t>Генеральный план проектируемого объекта «Царичанское+Филатовское месторождение. УПНГ. КС. Газопровод УПНГ Царичанского – УППНГ К</w:t>
      </w:r>
      <w:r w:rsidRPr="002733A4">
        <w:rPr>
          <w:sz w:val="28"/>
          <w:szCs w:val="28"/>
        </w:rPr>
        <w:t>а</w:t>
      </w:r>
      <w:r w:rsidRPr="002733A4">
        <w:rPr>
          <w:sz w:val="28"/>
          <w:szCs w:val="28"/>
        </w:rPr>
        <w:t>питоновского месторождения» выполнен в соответствии с техническим зад</w:t>
      </w:r>
      <w:r w:rsidRPr="002733A4">
        <w:rPr>
          <w:sz w:val="28"/>
          <w:szCs w:val="28"/>
        </w:rPr>
        <w:t>а</w:t>
      </w:r>
      <w:r w:rsidRPr="002733A4">
        <w:rPr>
          <w:sz w:val="28"/>
          <w:szCs w:val="28"/>
        </w:rPr>
        <w:t>нием Заказчика, инженерными изысканиями, технологической схемой прои</w:t>
      </w:r>
      <w:r w:rsidRPr="002733A4">
        <w:rPr>
          <w:sz w:val="28"/>
          <w:szCs w:val="28"/>
        </w:rPr>
        <w:t>з</w:t>
      </w:r>
      <w:r w:rsidRPr="002733A4">
        <w:rPr>
          <w:sz w:val="28"/>
          <w:szCs w:val="28"/>
        </w:rPr>
        <w:t>водства и учетом требований нормативных документов.</w:t>
      </w:r>
    </w:p>
    <w:p w:rsidR="002733A4" w:rsidRPr="002733A4" w:rsidRDefault="002733A4" w:rsidP="002733A4">
      <w:pPr>
        <w:pStyle w:val="afff"/>
        <w:widowControl w:val="0"/>
        <w:spacing w:line="276" w:lineRule="auto"/>
        <w:ind w:firstLine="567"/>
        <w:jc w:val="both"/>
        <w:rPr>
          <w:b w:val="0"/>
          <w:szCs w:val="28"/>
        </w:rPr>
      </w:pPr>
    </w:p>
    <w:p w:rsidR="002733A4" w:rsidRPr="002733A4" w:rsidRDefault="002733A4" w:rsidP="002733A4">
      <w:pPr>
        <w:pStyle w:val="afffffe"/>
        <w:spacing w:line="276" w:lineRule="auto"/>
        <w:ind w:firstLine="567"/>
        <w:rPr>
          <w:sz w:val="28"/>
          <w:szCs w:val="28"/>
        </w:rPr>
      </w:pPr>
      <w:r w:rsidRPr="002733A4">
        <w:rPr>
          <w:sz w:val="28"/>
          <w:szCs w:val="28"/>
        </w:rPr>
        <w:t>В основу планировочных решений генерального плана положены сл</w:t>
      </w:r>
      <w:r w:rsidRPr="002733A4">
        <w:rPr>
          <w:sz w:val="28"/>
          <w:szCs w:val="28"/>
        </w:rPr>
        <w:t>е</w:t>
      </w:r>
      <w:r w:rsidRPr="002733A4">
        <w:rPr>
          <w:sz w:val="28"/>
          <w:szCs w:val="28"/>
        </w:rPr>
        <w:t xml:space="preserve">дующие принципы: </w:t>
      </w:r>
    </w:p>
    <w:p w:rsidR="002733A4" w:rsidRPr="002733A4" w:rsidRDefault="00390F86" w:rsidP="002733A4">
      <w:pPr>
        <w:pStyle w:val="affffffffffffffffffffffffffffffff"/>
        <w:spacing w:line="276" w:lineRule="auto"/>
        <w:ind w:firstLine="567"/>
        <w:rPr>
          <w:sz w:val="28"/>
          <w:szCs w:val="28"/>
        </w:rPr>
      </w:pPr>
      <w:r>
        <w:rPr>
          <w:sz w:val="28"/>
          <w:szCs w:val="28"/>
        </w:rPr>
        <w:t xml:space="preserve">- </w:t>
      </w:r>
      <w:r w:rsidR="002733A4" w:rsidRPr="002733A4">
        <w:rPr>
          <w:sz w:val="28"/>
          <w:szCs w:val="28"/>
        </w:rPr>
        <w:t>группирование объектов по функциональному назначению и размещ</w:t>
      </w:r>
      <w:r w:rsidR="002733A4" w:rsidRPr="002733A4">
        <w:rPr>
          <w:sz w:val="28"/>
          <w:szCs w:val="28"/>
        </w:rPr>
        <w:t>е</w:t>
      </w:r>
      <w:r w:rsidR="002733A4" w:rsidRPr="002733A4">
        <w:rPr>
          <w:sz w:val="28"/>
          <w:szCs w:val="28"/>
        </w:rPr>
        <w:t>ние их в самостоятельных зонах с учетом технологических связей;</w:t>
      </w:r>
    </w:p>
    <w:p w:rsidR="002733A4" w:rsidRPr="002733A4" w:rsidRDefault="00390F86" w:rsidP="002733A4">
      <w:pPr>
        <w:pStyle w:val="affffffffffffffffffffffffffffffff"/>
        <w:spacing w:line="276" w:lineRule="auto"/>
        <w:ind w:firstLine="567"/>
        <w:rPr>
          <w:sz w:val="28"/>
          <w:szCs w:val="28"/>
        </w:rPr>
      </w:pPr>
      <w:r>
        <w:rPr>
          <w:sz w:val="28"/>
          <w:szCs w:val="28"/>
        </w:rPr>
        <w:t xml:space="preserve">- </w:t>
      </w:r>
      <w:r w:rsidR="002733A4" w:rsidRPr="002733A4">
        <w:rPr>
          <w:sz w:val="28"/>
          <w:szCs w:val="28"/>
        </w:rPr>
        <w:t>рациональное проектирование производственных, транспортных и и</w:t>
      </w:r>
      <w:r w:rsidR="002733A4" w:rsidRPr="002733A4">
        <w:rPr>
          <w:sz w:val="28"/>
          <w:szCs w:val="28"/>
        </w:rPr>
        <w:t>н</w:t>
      </w:r>
      <w:r w:rsidR="002733A4" w:rsidRPr="002733A4">
        <w:rPr>
          <w:sz w:val="28"/>
          <w:szCs w:val="28"/>
        </w:rPr>
        <w:t>женерных связей;</w:t>
      </w:r>
    </w:p>
    <w:p w:rsidR="002733A4" w:rsidRPr="002733A4" w:rsidRDefault="00390F86" w:rsidP="002733A4">
      <w:pPr>
        <w:pStyle w:val="affffffffffffffffffffffffffffffff"/>
        <w:spacing w:line="276" w:lineRule="auto"/>
        <w:ind w:firstLine="567"/>
        <w:rPr>
          <w:sz w:val="28"/>
          <w:szCs w:val="28"/>
        </w:rPr>
      </w:pPr>
      <w:r>
        <w:rPr>
          <w:sz w:val="28"/>
          <w:szCs w:val="28"/>
        </w:rPr>
        <w:t xml:space="preserve">- </w:t>
      </w:r>
      <w:r w:rsidR="002733A4" w:rsidRPr="002733A4">
        <w:rPr>
          <w:sz w:val="28"/>
          <w:szCs w:val="28"/>
        </w:rPr>
        <w:t>экономное использование территории;</w:t>
      </w:r>
    </w:p>
    <w:p w:rsidR="002733A4" w:rsidRPr="002733A4" w:rsidRDefault="00390F86" w:rsidP="002733A4">
      <w:pPr>
        <w:pStyle w:val="affffffffffffffffffffffffffffffff"/>
        <w:spacing w:line="276" w:lineRule="auto"/>
        <w:ind w:firstLine="567"/>
        <w:rPr>
          <w:sz w:val="28"/>
          <w:szCs w:val="28"/>
        </w:rPr>
      </w:pPr>
      <w:r>
        <w:rPr>
          <w:sz w:val="28"/>
          <w:szCs w:val="28"/>
        </w:rPr>
        <w:t xml:space="preserve">- </w:t>
      </w:r>
      <w:r w:rsidR="002733A4" w:rsidRPr="002733A4">
        <w:rPr>
          <w:sz w:val="28"/>
          <w:szCs w:val="28"/>
        </w:rPr>
        <w:t>последовательное расположение производственных и подсобно-вспомогательных объектов по категории пожарной опасности.</w:t>
      </w:r>
    </w:p>
    <w:p w:rsidR="002733A4" w:rsidRPr="002733A4" w:rsidRDefault="002733A4" w:rsidP="002733A4">
      <w:pPr>
        <w:pStyle w:val="afffffe"/>
        <w:spacing w:line="276" w:lineRule="auto"/>
        <w:ind w:firstLine="567"/>
        <w:rPr>
          <w:sz w:val="28"/>
          <w:szCs w:val="28"/>
        </w:rPr>
      </w:pPr>
      <w:r w:rsidRPr="002733A4">
        <w:rPr>
          <w:sz w:val="28"/>
          <w:szCs w:val="28"/>
        </w:rPr>
        <w:t>Размещение всех сооружений запроектировано с учетом технологич</w:t>
      </w:r>
      <w:r w:rsidRPr="002733A4">
        <w:rPr>
          <w:sz w:val="28"/>
          <w:szCs w:val="28"/>
        </w:rPr>
        <w:t>е</w:t>
      </w:r>
      <w:r w:rsidRPr="002733A4">
        <w:rPr>
          <w:sz w:val="28"/>
          <w:szCs w:val="28"/>
        </w:rPr>
        <w:t>ских связей, рационального расположения и экономного использования те</w:t>
      </w:r>
      <w:r w:rsidRPr="002733A4">
        <w:rPr>
          <w:sz w:val="28"/>
          <w:szCs w:val="28"/>
        </w:rPr>
        <w:t>р</w:t>
      </w:r>
      <w:r w:rsidRPr="002733A4">
        <w:rPr>
          <w:sz w:val="28"/>
          <w:szCs w:val="28"/>
        </w:rPr>
        <w:t>ритории.</w:t>
      </w:r>
    </w:p>
    <w:p w:rsidR="002733A4" w:rsidRPr="002733A4" w:rsidRDefault="002733A4" w:rsidP="002733A4">
      <w:pPr>
        <w:pStyle w:val="afffffe"/>
        <w:spacing w:line="276" w:lineRule="auto"/>
        <w:ind w:firstLine="567"/>
        <w:rPr>
          <w:sz w:val="28"/>
          <w:szCs w:val="28"/>
        </w:rPr>
      </w:pPr>
      <w:r w:rsidRPr="002733A4">
        <w:rPr>
          <w:sz w:val="28"/>
          <w:szCs w:val="28"/>
        </w:rPr>
        <w:t>В основу компоновочных решений разбивочного плана положены пр</w:t>
      </w:r>
      <w:r w:rsidRPr="002733A4">
        <w:rPr>
          <w:sz w:val="28"/>
          <w:szCs w:val="28"/>
        </w:rPr>
        <w:t>о</w:t>
      </w:r>
      <w:r w:rsidRPr="002733A4">
        <w:rPr>
          <w:sz w:val="28"/>
          <w:szCs w:val="28"/>
        </w:rPr>
        <w:t>ектные решения, базирующиеся на комплексно-блочном методе строительс</w:t>
      </w:r>
      <w:r w:rsidRPr="002733A4">
        <w:rPr>
          <w:sz w:val="28"/>
          <w:szCs w:val="28"/>
        </w:rPr>
        <w:t>т</w:t>
      </w:r>
      <w:r w:rsidRPr="002733A4">
        <w:rPr>
          <w:sz w:val="28"/>
          <w:szCs w:val="28"/>
        </w:rPr>
        <w:t>ва, группировании объектов по функциональному назначению, обеспечении безопасности эксплуатации и обслуживания. На территории проектируемого объ</w:t>
      </w:r>
      <w:r w:rsidR="004D3510">
        <w:rPr>
          <w:sz w:val="28"/>
          <w:szCs w:val="28"/>
        </w:rPr>
        <w:t xml:space="preserve">екта согласно СП 18.13330.2019 </w:t>
      </w:r>
      <w:r w:rsidRPr="002733A4">
        <w:rPr>
          <w:sz w:val="28"/>
          <w:szCs w:val="28"/>
        </w:rPr>
        <w:t>предусматриваются следующие против</w:t>
      </w:r>
      <w:r w:rsidRPr="002733A4">
        <w:rPr>
          <w:sz w:val="28"/>
          <w:szCs w:val="28"/>
        </w:rPr>
        <w:t>о</w:t>
      </w:r>
      <w:r w:rsidRPr="002733A4">
        <w:rPr>
          <w:sz w:val="28"/>
          <w:szCs w:val="28"/>
        </w:rPr>
        <w:t>пожарные мероприятия:</w:t>
      </w:r>
    </w:p>
    <w:p w:rsidR="002733A4" w:rsidRPr="002733A4" w:rsidRDefault="002733A4" w:rsidP="00595872">
      <w:pPr>
        <w:pStyle w:val="affffffffffffffffffffffffffffffff"/>
        <w:numPr>
          <w:ilvl w:val="0"/>
          <w:numId w:val="133"/>
        </w:numPr>
        <w:tabs>
          <w:tab w:val="left" w:pos="851"/>
        </w:tabs>
        <w:spacing w:line="276" w:lineRule="auto"/>
        <w:ind w:left="0" w:firstLine="567"/>
        <w:rPr>
          <w:sz w:val="28"/>
          <w:szCs w:val="28"/>
        </w:rPr>
      </w:pPr>
      <w:r w:rsidRPr="002733A4">
        <w:rPr>
          <w:sz w:val="28"/>
          <w:szCs w:val="28"/>
        </w:rPr>
        <w:t>все разрывы между сооружениями приняты согласно противопожа</w:t>
      </w:r>
      <w:r w:rsidRPr="002733A4">
        <w:rPr>
          <w:sz w:val="28"/>
          <w:szCs w:val="28"/>
        </w:rPr>
        <w:t>р</w:t>
      </w:r>
      <w:r w:rsidRPr="002733A4">
        <w:rPr>
          <w:sz w:val="28"/>
          <w:szCs w:val="28"/>
        </w:rPr>
        <w:t>ным нормам;</w:t>
      </w:r>
    </w:p>
    <w:p w:rsidR="002733A4" w:rsidRPr="002733A4" w:rsidRDefault="002733A4" w:rsidP="00595872">
      <w:pPr>
        <w:pStyle w:val="affffffffffffffffffffffffffffffff"/>
        <w:numPr>
          <w:ilvl w:val="0"/>
          <w:numId w:val="133"/>
        </w:numPr>
        <w:tabs>
          <w:tab w:val="left" w:pos="851"/>
        </w:tabs>
        <w:spacing w:line="276" w:lineRule="auto"/>
        <w:ind w:left="0" w:firstLine="567"/>
        <w:rPr>
          <w:sz w:val="28"/>
          <w:szCs w:val="28"/>
        </w:rPr>
      </w:pPr>
      <w:r w:rsidRPr="002733A4">
        <w:rPr>
          <w:sz w:val="28"/>
          <w:szCs w:val="28"/>
        </w:rPr>
        <w:t>противопожарные расстояния между проектируемыми сооружениями приняты с учетом степени огнестойкости и категории их по взрыво- и п</w:t>
      </w:r>
      <w:r w:rsidRPr="002733A4">
        <w:rPr>
          <w:sz w:val="28"/>
          <w:szCs w:val="28"/>
        </w:rPr>
        <w:t>о</w:t>
      </w:r>
      <w:r w:rsidRPr="002733A4">
        <w:rPr>
          <w:sz w:val="28"/>
          <w:szCs w:val="28"/>
        </w:rPr>
        <w:t>жарной опасности с соблюдением условий для уменьшения этих расстояний;</w:t>
      </w:r>
    </w:p>
    <w:p w:rsidR="002733A4" w:rsidRPr="002733A4" w:rsidRDefault="002733A4" w:rsidP="00595872">
      <w:pPr>
        <w:pStyle w:val="affffffffffffffffffffffffffffffff"/>
        <w:numPr>
          <w:ilvl w:val="0"/>
          <w:numId w:val="133"/>
        </w:numPr>
        <w:tabs>
          <w:tab w:val="left" w:pos="851"/>
        </w:tabs>
        <w:spacing w:line="276" w:lineRule="auto"/>
        <w:ind w:left="0" w:firstLine="567"/>
        <w:rPr>
          <w:sz w:val="28"/>
          <w:szCs w:val="28"/>
        </w:rPr>
      </w:pPr>
      <w:r w:rsidRPr="002733A4">
        <w:rPr>
          <w:sz w:val="28"/>
          <w:szCs w:val="28"/>
        </w:rPr>
        <w:t>внутриплощадочные дороги обеспечивают подъезд пожарных авт</w:t>
      </w:r>
      <w:r w:rsidRPr="002733A4">
        <w:rPr>
          <w:sz w:val="28"/>
          <w:szCs w:val="28"/>
        </w:rPr>
        <w:t>о</w:t>
      </w:r>
      <w:r w:rsidRPr="002733A4">
        <w:rPr>
          <w:sz w:val="28"/>
          <w:szCs w:val="28"/>
        </w:rPr>
        <w:t>мобилей ко всем сооружениям;</w:t>
      </w:r>
    </w:p>
    <w:p w:rsidR="002733A4" w:rsidRPr="002733A4" w:rsidRDefault="002733A4" w:rsidP="00595872">
      <w:pPr>
        <w:pStyle w:val="affffffffffffffffffffffffffffffff"/>
        <w:numPr>
          <w:ilvl w:val="0"/>
          <w:numId w:val="133"/>
        </w:numPr>
        <w:tabs>
          <w:tab w:val="left" w:pos="851"/>
        </w:tabs>
        <w:spacing w:line="276" w:lineRule="auto"/>
        <w:ind w:left="0" w:firstLine="567"/>
        <w:rPr>
          <w:sz w:val="28"/>
          <w:szCs w:val="28"/>
        </w:rPr>
      </w:pPr>
      <w:r w:rsidRPr="002733A4">
        <w:rPr>
          <w:sz w:val="28"/>
          <w:szCs w:val="28"/>
        </w:rPr>
        <w:t>расстояния от края проезжей части, обеспечивающей проезд пожа</w:t>
      </w:r>
      <w:r w:rsidRPr="002733A4">
        <w:rPr>
          <w:sz w:val="28"/>
          <w:szCs w:val="28"/>
        </w:rPr>
        <w:t>р</w:t>
      </w:r>
      <w:r w:rsidRPr="002733A4">
        <w:rPr>
          <w:sz w:val="28"/>
          <w:szCs w:val="28"/>
        </w:rPr>
        <w:t>ных автомобилей, до сооружений приняты с учетом их высоты;</w:t>
      </w:r>
    </w:p>
    <w:p w:rsidR="002733A4" w:rsidRPr="002733A4" w:rsidRDefault="002733A4" w:rsidP="00595872">
      <w:pPr>
        <w:pStyle w:val="affffffffffffffffffffffffffffffff"/>
        <w:numPr>
          <w:ilvl w:val="0"/>
          <w:numId w:val="133"/>
        </w:numPr>
        <w:tabs>
          <w:tab w:val="left" w:pos="851"/>
        </w:tabs>
        <w:spacing w:line="276" w:lineRule="auto"/>
        <w:ind w:left="0" w:firstLine="567"/>
        <w:rPr>
          <w:sz w:val="28"/>
          <w:szCs w:val="28"/>
        </w:rPr>
      </w:pPr>
      <w:r w:rsidRPr="002733A4">
        <w:rPr>
          <w:sz w:val="28"/>
          <w:szCs w:val="28"/>
        </w:rPr>
        <w:t>основание и покрытие проездов и площадок выполнены из несгора</w:t>
      </w:r>
      <w:r w:rsidRPr="002733A4">
        <w:rPr>
          <w:sz w:val="28"/>
          <w:szCs w:val="28"/>
        </w:rPr>
        <w:t>е</w:t>
      </w:r>
      <w:r w:rsidRPr="002733A4">
        <w:rPr>
          <w:sz w:val="28"/>
          <w:szCs w:val="28"/>
        </w:rPr>
        <w:t>мых материалов (плиты, песок, щебень).</w:t>
      </w:r>
    </w:p>
    <w:p w:rsidR="002733A4" w:rsidRPr="002733A4" w:rsidRDefault="002733A4" w:rsidP="002733A4">
      <w:pPr>
        <w:pStyle w:val="afffffe"/>
        <w:spacing w:line="276" w:lineRule="auto"/>
        <w:ind w:firstLine="567"/>
        <w:rPr>
          <w:sz w:val="28"/>
          <w:szCs w:val="28"/>
        </w:rPr>
      </w:pPr>
      <w:r w:rsidRPr="002733A4">
        <w:rPr>
          <w:sz w:val="28"/>
          <w:szCs w:val="28"/>
        </w:rPr>
        <w:lastRenderedPageBreak/>
        <w:t>Проект инженерной подготовки предусматривает комплекс инженерно-технических мероприятий по преобразованию существующего рельефа о</w:t>
      </w:r>
      <w:r w:rsidRPr="002733A4">
        <w:rPr>
          <w:sz w:val="28"/>
          <w:szCs w:val="28"/>
        </w:rPr>
        <w:t>с</w:t>
      </w:r>
      <w:r w:rsidRPr="002733A4">
        <w:rPr>
          <w:sz w:val="28"/>
          <w:szCs w:val="28"/>
        </w:rPr>
        <w:t>ваиваемой территории, обеспечивающих:</w:t>
      </w:r>
    </w:p>
    <w:p w:rsidR="002733A4" w:rsidRPr="002733A4" w:rsidRDefault="002733A4" w:rsidP="00595872">
      <w:pPr>
        <w:pStyle w:val="affffffffffffffffffffffffffffffff"/>
        <w:numPr>
          <w:ilvl w:val="0"/>
          <w:numId w:val="133"/>
        </w:numPr>
        <w:tabs>
          <w:tab w:val="left" w:pos="851"/>
        </w:tabs>
        <w:spacing w:line="276" w:lineRule="auto"/>
        <w:ind w:left="0" w:firstLine="567"/>
        <w:rPr>
          <w:sz w:val="28"/>
          <w:szCs w:val="28"/>
        </w:rPr>
      </w:pPr>
      <w:r w:rsidRPr="002733A4">
        <w:rPr>
          <w:sz w:val="28"/>
          <w:szCs w:val="28"/>
        </w:rPr>
        <w:t>устойчивость оснований;</w:t>
      </w:r>
    </w:p>
    <w:p w:rsidR="002733A4" w:rsidRPr="002733A4" w:rsidRDefault="002733A4" w:rsidP="00595872">
      <w:pPr>
        <w:pStyle w:val="affffffffffffffffffffffffffffffff"/>
        <w:numPr>
          <w:ilvl w:val="0"/>
          <w:numId w:val="133"/>
        </w:numPr>
        <w:tabs>
          <w:tab w:val="left" w:pos="851"/>
        </w:tabs>
        <w:spacing w:line="276" w:lineRule="auto"/>
        <w:ind w:left="0" w:firstLine="567"/>
        <w:rPr>
          <w:sz w:val="28"/>
          <w:szCs w:val="28"/>
        </w:rPr>
      </w:pPr>
      <w:r w:rsidRPr="002733A4">
        <w:rPr>
          <w:sz w:val="28"/>
          <w:szCs w:val="28"/>
        </w:rPr>
        <w:t>технологические требования на взаимное высотное размещение с</w:t>
      </w:r>
      <w:r w:rsidRPr="002733A4">
        <w:rPr>
          <w:sz w:val="28"/>
          <w:szCs w:val="28"/>
        </w:rPr>
        <w:t>о</w:t>
      </w:r>
      <w:r w:rsidRPr="002733A4">
        <w:rPr>
          <w:sz w:val="28"/>
          <w:szCs w:val="28"/>
        </w:rPr>
        <w:t>оружений;</w:t>
      </w:r>
    </w:p>
    <w:p w:rsidR="002733A4" w:rsidRPr="002733A4" w:rsidRDefault="002733A4" w:rsidP="002733A4">
      <w:pPr>
        <w:pStyle w:val="afffffe"/>
        <w:spacing w:line="276" w:lineRule="auto"/>
        <w:ind w:firstLine="567"/>
        <w:rPr>
          <w:sz w:val="28"/>
          <w:szCs w:val="28"/>
        </w:rPr>
      </w:pPr>
      <w:r w:rsidRPr="002733A4">
        <w:rPr>
          <w:sz w:val="28"/>
          <w:szCs w:val="28"/>
        </w:rPr>
        <w:t xml:space="preserve">До начала работ по инженерной подготовке на площадках производится разравнивание существующих валов, засыпка рытвин. </w:t>
      </w:r>
    </w:p>
    <w:p w:rsidR="002733A4" w:rsidRPr="002733A4" w:rsidRDefault="002733A4" w:rsidP="002733A4">
      <w:pPr>
        <w:pStyle w:val="afffffe"/>
        <w:spacing w:line="276" w:lineRule="auto"/>
        <w:ind w:firstLine="567"/>
        <w:rPr>
          <w:sz w:val="28"/>
          <w:szCs w:val="28"/>
        </w:rPr>
      </w:pPr>
      <w:r w:rsidRPr="002733A4">
        <w:rPr>
          <w:sz w:val="28"/>
          <w:szCs w:val="28"/>
        </w:rPr>
        <w:t>Вертикальная планировка площадки принята сплошного типа, проек</w:t>
      </w:r>
      <w:r w:rsidRPr="002733A4">
        <w:rPr>
          <w:sz w:val="28"/>
          <w:szCs w:val="28"/>
        </w:rPr>
        <w:t>т</w:t>
      </w:r>
      <w:r w:rsidRPr="002733A4">
        <w:rPr>
          <w:sz w:val="28"/>
          <w:szCs w:val="28"/>
        </w:rPr>
        <w:t>ные отметки увязаны с существующими отметками прилегающей террит</w:t>
      </w:r>
      <w:r w:rsidRPr="002733A4">
        <w:rPr>
          <w:sz w:val="28"/>
          <w:szCs w:val="28"/>
        </w:rPr>
        <w:t>о</w:t>
      </w:r>
      <w:r w:rsidRPr="002733A4">
        <w:rPr>
          <w:sz w:val="28"/>
          <w:szCs w:val="28"/>
        </w:rPr>
        <w:t>рии.</w:t>
      </w:r>
    </w:p>
    <w:p w:rsidR="002733A4" w:rsidRPr="002733A4" w:rsidRDefault="002733A4" w:rsidP="002733A4">
      <w:pPr>
        <w:pStyle w:val="afffffe"/>
        <w:spacing w:line="276" w:lineRule="auto"/>
        <w:ind w:firstLine="567"/>
        <w:rPr>
          <w:sz w:val="28"/>
          <w:szCs w:val="28"/>
        </w:rPr>
      </w:pPr>
      <w:r w:rsidRPr="002733A4">
        <w:rPr>
          <w:sz w:val="28"/>
          <w:szCs w:val="28"/>
        </w:rPr>
        <w:t>При подготовке территории производится срезка плодородного грунта, согласно ГОСТ 17.5.3.06 «Охрана природы. Земли. Требования к определ</w:t>
      </w:r>
      <w:r w:rsidRPr="002733A4">
        <w:rPr>
          <w:sz w:val="28"/>
          <w:szCs w:val="28"/>
        </w:rPr>
        <w:t>е</w:t>
      </w:r>
      <w:r w:rsidRPr="002733A4">
        <w:rPr>
          <w:sz w:val="28"/>
          <w:szCs w:val="28"/>
        </w:rPr>
        <w:t>нию норм снятия плодородного слоя почвы при производстве земляных р</w:t>
      </w:r>
      <w:r w:rsidRPr="002733A4">
        <w:rPr>
          <w:sz w:val="28"/>
          <w:szCs w:val="28"/>
        </w:rPr>
        <w:t>а</w:t>
      </w:r>
      <w:r w:rsidRPr="002733A4">
        <w:rPr>
          <w:sz w:val="28"/>
          <w:szCs w:val="28"/>
        </w:rPr>
        <w:t>бот» и замена его на участках насыпи. Снятый плодородный грунт перем</w:t>
      </w:r>
      <w:r w:rsidRPr="002733A4">
        <w:rPr>
          <w:sz w:val="28"/>
          <w:szCs w:val="28"/>
        </w:rPr>
        <w:t>е</w:t>
      </w:r>
      <w:r w:rsidRPr="002733A4">
        <w:rPr>
          <w:sz w:val="28"/>
          <w:szCs w:val="28"/>
        </w:rPr>
        <w:t>щается во временный отвал. В последующем часть растительного грунта и</w:t>
      </w:r>
      <w:r w:rsidRPr="002733A4">
        <w:rPr>
          <w:sz w:val="28"/>
          <w:szCs w:val="28"/>
        </w:rPr>
        <w:t>с</w:t>
      </w:r>
      <w:r w:rsidRPr="002733A4">
        <w:rPr>
          <w:sz w:val="28"/>
          <w:szCs w:val="28"/>
        </w:rPr>
        <w:t>пользуется для укрепления откосов, остальной грунт используют для целей рекультивации.</w:t>
      </w:r>
    </w:p>
    <w:p w:rsidR="002733A4" w:rsidRPr="002733A4" w:rsidRDefault="002733A4" w:rsidP="002733A4">
      <w:pPr>
        <w:pStyle w:val="afffffe"/>
        <w:spacing w:line="276" w:lineRule="auto"/>
        <w:ind w:firstLine="567"/>
        <w:rPr>
          <w:sz w:val="28"/>
          <w:szCs w:val="28"/>
        </w:rPr>
      </w:pPr>
      <w:r w:rsidRPr="002733A4">
        <w:rPr>
          <w:sz w:val="28"/>
          <w:szCs w:val="28"/>
        </w:rPr>
        <w:t>Отвод дождевых и талых вод осуществляется по спланированной терр</w:t>
      </w:r>
      <w:r w:rsidRPr="002733A4">
        <w:rPr>
          <w:sz w:val="28"/>
          <w:szCs w:val="28"/>
        </w:rPr>
        <w:t>и</w:t>
      </w:r>
      <w:r w:rsidRPr="002733A4">
        <w:rPr>
          <w:sz w:val="28"/>
          <w:szCs w:val="28"/>
        </w:rPr>
        <w:t>тории.</w:t>
      </w:r>
    </w:p>
    <w:p w:rsidR="002733A4" w:rsidRPr="002733A4" w:rsidRDefault="002733A4" w:rsidP="002733A4">
      <w:pPr>
        <w:pStyle w:val="afffffe"/>
        <w:spacing w:line="276" w:lineRule="auto"/>
        <w:ind w:firstLine="567"/>
        <w:rPr>
          <w:sz w:val="28"/>
          <w:szCs w:val="28"/>
        </w:rPr>
      </w:pPr>
      <w:r w:rsidRPr="002733A4">
        <w:rPr>
          <w:sz w:val="28"/>
          <w:szCs w:val="28"/>
        </w:rPr>
        <w:t>В соответствии с заданием заказчика в проекте рассматрива</w:t>
      </w:r>
      <w:r w:rsidR="00390F86">
        <w:rPr>
          <w:sz w:val="28"/>
          <w:szCs w:val="28"/>
        </w:rPr>
        <w:t>лось</w:t>
      </w:r>
      <w:r w:rsidRPr="002733A4">
        <w:rPr>
          <w:sz w:val="28"/>
          <w:szCs w:val="28"/>
        </w:rPr>
        <w:t xml:space="preserve"> 4 вар</w:t>
      </w:r>
      <w:r w:rsidRPr="002733A4">
        <w:rPr>
          <w:sz w:val="28"/>
          <w:szCs w:val="28"/>
        </w:rPr>
        <w:t>и</w:t>
      </w:r>
      <w:r w:rsidRPr="002733A4">
        <w:rPr>
          <w:sz w:val="28"/>
          <w:szCs w:val="28"/>
        </w:rPr>
        <w:t xml:space="preserve">анта расположения площадок и оборудования на территории предприятия. </w:t>
      </w:r>
    </w:p>
    <w:p w:rsidR="002733A4" w:rsidRPr="002733A4" w:rsidRDefault="002733A4" w:rsidP="002733A4">
      <w:pPr>
        <w:pStyle w:val="afffffe"/>
        <w:spacing w:line="276" w:lineRule="auto"/>
        <w:ind w:firstLine="567"/>
        <w:rPr>
          <w:sz w:val="28"/>
          <w:szCs w:val="28"/>
        </w:rPr>
      </w:pPr>
      <w:r w:rsidRPr="002733A4">
        <w:rPr>
          <w:sz w:val="28"/>
          <w:szCs w:val="28"/>
        </w:rPr>
        <w:t>В состав объектов проектирования входят:</w:t>
      </w:r>
    </w:p>
    <w:p w:rsidR="002733A4" w:rsidRPr="002733A4" w:rsidRDefault="002733A4" w:rsidP="00595872">
      <w:pPr>
        <w:pStyle w:val="affffffffffffffffffffffffffffffff"/>
        <w:numPr>
          <w:ilvl w:val="0"/>
          <w:numId w:val="133"/>
        </w:numPr>
        <w:tabs>
          <w:tab w:val="left" w:pos="993"/>
        </w:tabs>
        <w:spacing w:line="276" w:lineRule="auto"/>
        <w:ind w:left="0" w:firstLine="567"/>
        <w:rPr>
          <w:sz w:val="28"/>
          <w:szCs w:val="28"/>
        </w:rPr>
      </w:pPr>
      <w:r w:rsidRPr="002733A4">
        <w:rPr>
          <w:sz w:val="28"/>
          <w:szCs w:val="28"/>
        </w:rPr>
        <w:t>площадка компрессоров с компрессорными станциями КС-1, КС-2;</w:t>
      </w:r>
    </w:p>
    <w:p w:rsidR="002733A4" w:rsidRPr="002733A4" w:rsidRDefault="002733A4" w:rsidP="00595872">
      <w:pPr>
        <w:pStyle w:val="affffffffffffffffffffffffffffffff"/>
        <w:numPr>
          <w:ilvl w:val="0"/>
          <w:numId w:val="133"/>
        </w:numPr>
        <w:tabs>
          <w:tab w:val="left" w:pos="993"/>
        </w:tabs>
        <w:spacing w:line="276" w:lineRule="auto"/>
        <w:ind w:left="0" w:firstLine="567"/>
        <w:rPr>
          <w:sz w:val="28"/>
          <w:szCs w:val="28"/>
        </w:rPr>
      </w:pPr>
      <w:r w:rsidRPr="002733A4">
        <w:rPr>
          <w:sz w:val="28"/>
          <w:szCs w:val="28"/>
        </w:rPr>
        <w:t>оперативный узел учета газа ОУУГ;</w:t>
      </w:r>
    </w:p>
    <w:p w:rsidR="002733A4" w:rsidRPr="002733A4" w:rsidRDefault="002733A4" w:rsidP="00595872">
      <w:pPr>
        <w:pStyle w:val="affffffffffffffffffffffffffffffff"/>
        <w:numPr>
          <w:ilvl w:val="0"/>
          <w:numId w:val="133"/>
        </w:numPr>
        <w:tabs>
          <w:tab w:val="left" w:pos="993"/>
        </w:tabs>
        <w:spacing w:line="276" w:lineRule="auto"/>
        <w:ind w:left="0" w:firstLine="567"/>
        <w:rPr>
          <w:sz w:val="28"/>
          <w:szCs w:val="28"/>
        </w:rPr>
      </w:pPr>
      <w:r w:rsidRPr="002733A4">
        <w:rPr>
          <w:sz w:val="28"/>
          <w:szCs w:val="28"/>
        </w:rPr>
        <w:t>блок дозирования реагентов БДР;</w:t>
      </w:r>
    </w:p>
    <w:p w:rsidR="002733A4" w:rsidRPr="002733A4" w:rsidRDefault="002733A4" w:rsidP="00595872">
      <w:pPr>
        <w:pStyle w:val="affffffffffffffffffffffffffffffff"/>
        <w:numPr>
          <w:ilvl w:val="0"/>
          <w:numId w:val="133"/>
        </w:numPr>
        <w:tabs>
          <w:tab w:val="left" w:pos="993"/>
        </w:tabs>
        <w:spacing w:line="276" w:lineRule="auto"/>
        <w:ind w:left="0" w:firstLine="567"/>
        <w:rPr>
          <w:sz w:val="28"/>
          <w:szCs w:val="28"/>
        </w:rPr>
      </w:pPr>
      <w:r w:rsidRPr="002733A4">
        <w:rPr>
          <w:sz w:val="28"/>
          <w:szCs w:val="28"/>
        </w:rPr>
        <w:t>блок системы автоматизации и электроснабжения КС;</w:t>
      </w:r>
    </w:p>
    <w:p w:rsidR="002733A4" w:rsidRPr="002733A4" w:rsidRDefault="002733A4" w:rsidP="00595872">
      <w:pPr>
        <w:pStyle w:val="affffffffffffffffffffffffffffffff"/>
        <w:numPr>
          <w:ilvl w:val="0"/>
          <w:numId w:val="133"/>
        </w:numPr>
        <w:tabs>
          <w:tab w:val="left" w:pos="993"/>
        </w:tabs>
        <w:spacing w:line="276" w:lineRule="auto"/>
        <w:ind w:left="0" w:firstLine="567"/>
        <w:rPr>
          <w:sz w:val="28"/>
          <w:szCs w:val="28"/>
        </w:rPr>
      </w:pPr>
      <w:r w:rsidRPr="002733A4">
        <w:rPr>
          <w:sz w:val="28"/>
          <w:szCs w:val="28"/>
        </w:rPr>
        <w:t>свеча сброса от КС.</w:t>
      </w:r>
    </w:p>
    <w:p w:rsidR="002733A4" w:rsidRPr="002733A4" w:rsidRDefault="002733A4" w:rsidP="002733A4">
      <w:pPr>
        <w:pStyle w:val="afffffe"/>
        <w:spacing w:line="276" w:lineRule="auto"/>
        <w:ind w:firstLine="567"/>
        <w:rPr>
          <w:sz w:val="28"/>
          <w:szCs w:val="28"/>
        </w:rPr>
      </w:pPr>
      <w:r w:rsidRPr="002733A4">
        <w:rPr>
          <w:sz w:val="28"/>
          <w:szCs w:val="28"/>
        </w:rPr>
        <w:t>Подъезд к площадкам осуществляется по проездам по проекту 0227-01-01, выполненного ООО «ОренбургНИПИнефть» 07.2019 г. в вариантах 1, 2. Для  вариантов 3.1, 3.2, 4.1, 4.2  дополнительно выполняется организация подъезда автотранспорта к площадке КС и ОУУГ.</w:t>
      </w:r>
    </w:p>
    <w:p w:rsidR="002733A4" w:rsidRPr="002733A4" w:rsidRDefault="002733A4" w:rsidP="002733A4">
      <w:pPr>
        <w:pStyle w:val="afffffe"/>
        <w:spacing w:line="276" w:lineRule="auto"/>
        <w:ind w:firstLine="567"/>
        <w:rPr>
          <w:sz w:val="28"/>
          <w:szCs w:val="28"/>
        </w:rPr>
      </w:pPr>
      <w:r w:rsidRPr="002733A4">
        <w:rPr>
          <w:sz w:val="28"/>
          <w:szCs w:val="28"/>
        </w:rPr>
        <w:t>В соответствии с СП 37.13330.2012 для внутриплощадочных проездов категории IVв приняты следующие технические параметры:</w:t>
      </w:r>
    </w:p>
    <w:p w:rsidR="002733A4" w:rsidRPr="002733A4" w:rsidRDefault="002733A4" w:rsidP="00595872">
      <w:pPr>
        <w:pStyle w:val="affffffffffffffffffffffffffffffff"/>
        <w:numPr>
          <w:ilvl w:val="0"/>
          <w:numId w:val="133"/>
        </w:numPr>
        <w:tabs>
          <w:tab w:val="left" w:pos="851"/>
        </w:tabs>
        <w:spacing w:line="276" w:lineRule="auto"/>
        <w:ind w:left="0" w:firstLine="567"/>
        <w:rPr>
          <w:sz w:val="28"/>
          <w:szCs w:val="28"/>
        </w:rPr>
      </w:pPr>
      <w:r w:rsidRPr="002733A4">
        <w:rPr>
          <w:sz w:val="28"/>
          <w:szCs w:val="28"/>
        </w:rPr>
        <w:t>ширина расчетного автомобиля - 2,50 м;</w:t>
      </w:r>
    </w:p>
    <w:p w:rsidR="002733A4" w:rsidRPr="002733A4" w:rsidRDefault="002733A4" w:rsidP="00595872">
      <w:pPr>
        <w:pStyle w:val="affffffffffffffffffffffffffffffff"/>
        <w:numPr>
          <w:ilvl w:val="0"/>
          <w:numId w:val="133"/>
        </w:numPr>
        <w:tabs>
          <w:tab w:val="left" w:pos="851"/>
        </w:tabs>
        <w:spacing w:line="276" w:lineRule="auto"/>
        <w:ind w:left="0" w:firstLine="567"/>
        <w:rPr>
          <w:sz w:val="28"/>
          <w:szCs w:val="28"/>
        </w:rPr>
      </w:pPr>
      <w:r w:rsidRPr="002733A4">
        <w:rPr>
          <w:sz w:val="28"/>
          <w:szCs w:val="28"/>
        </w:rPr>
        <w:t>расчетная скорость движения – 20 км/ч;</w:t>
      </w:r>
    </w:p>
    <w:p w:rsidR="002733A4" w:rsidRDefault="002733A4" w:rsidP="00595872">
      <w:pPr>
        <w:pStyle w:val="affffffffffffffffffffffffffffffff"/>
        <w:numPr>
          <w:ilvl w:val="0"/>
          <w:numId w:val="133"/>
        </w:numPr>
        <w:tabs>
          <w:tab w:val="left" w:pos="851"/>
        </w:tabs>
        <w:spacing w:line="276" w:lineRule="auto"/>
        <w:ind w:left="0" w:firstLine="567"/>
        <w:rPr>
          <w:sz w:val="28"/>
          <w:szCs w:val="28"/>
        </w:rPr>
      </w:pPr>
      <w:r w:rsidRPr="002733A4">
        <w:rPr>
          <w:sz w:val="28"/>
          <w:szCs w:val="28"/>
        </w:rPr>
        <w:t>ширина проезжей части - 4,50 м.</w:t>
      </w:r>
    </w:p>
    <w:p w:rsidR="002733A4" w:rsidRPr="002733A4" w:rsidRDefault="002733A4" w:rsidP="002733A4">
      <w:pPr>
        <w:pStyle w:val="affffffffffffffffffffffffffffffff"/>
        <w:tabs>
          <w:tab w:val="left" w:pos="851"/>
        </w:tabs>
        <w:spacing w:line="276" w:lineRule="auto"/>
        <w:ind w:left="207" w:firstLine="0"/>
        <w:rPr>
          <w:sz w:val="28"/>
          <w:szCs w:val="28"/>
        </w:rPr>
      </w:pPr>
    </w:p>
    <w:p w:rsidR="00F27566" w:rsidRPr="003E4CC2" w:rsidRDefault="00AB2436" w:rsidP="00AB2436">
      <w:pPr>
        <w:numPr>
          <w:ilvl w:val="1"/>
          <w:numId w:val="9"/>
        </w:numPr>
        <w:tabs>
          <w:tab w:val="left" w:pos="0"/>
          <w:tab w:val="left" w:pos="709"/>
          <w:tab w:val="left" w:pos="993"/>
        </w:tabs>
        <w:suppressAutoHyphens/>
        <w:spacing w:before="120" w:after="120"/>
        <w:ind w:left="0" w:firstLine="567"/>
        <w:jc w:val="both"/>
        <w:outlineLvl w:val="1"/>
        <w:rPr>
          <w:b/>
        </w:rPr>
      </w:pPr>
      <w:r w:rsidRPr="00AB2436">
        <w:rPr>
          <w:b/>
          <w:szCs w:val="28"/>
        </w:rPr>
        <w:lastRenderedPageBreak/>
        <w:t>Перечень основного технологического оборудования, в котором обращаются опасные вещества</w:t>
      </w:r>
    </w:p>
    <w:p w:rsidR="002B440F" w:rsidRDefault="002B440F" w:rsidP="006E014C">
      <w:pPr>
        <w:pStyle w:val="afffffe"/>
        <w:spacing w:line="276" w:lineRule="auto"/>
        <w:ind w:firstLine="567"/>
        <w:rPr>
          <w:sz w:val="28"/>
          <w:szCs w:val="28"/>
        </w:rPr>
      </w:pPr>
    </w:p>
    <w:p w:rsidR="000A474A" w:rsidRPr="003E4CC2" w:rsidRDefault="000A474A" w:rsidP="006E014C">
      <w:pPr>
        <w:pStyle w:val="afffffe"/>
        <w:spacing w:line="276" w:lineRule="auto"/>
        <w:ind w:firstLine="567"/>
        <w:rPr>
          <w:sz w:val="28"/>
          <w:szCs w:val="28"/>
        </w:rPr>
      </w:pPr>
      <w:r w:rsidRPr="003E4CC2">
        <w:rPr>
          <w:sz w:val="28"/>
          <w:szCs w:val="28"/>
        </w:rPr>
        <w:t>Выбор и размещение технологического оборудования и технических устройств (запорной арматуры) выполнено с учетом требований промы</w:t>
      </w:r>
      <w:r w:rsidRPr="003E4CC2">
        <w:rPr>
          <w:sz w:val="28"/>
          <w:szCs w:val="28"/>
        </w:rPr>
        <w:t>ш</w:t>
      </w:r>
      <w:r w:rsidRPr="003E4CC2">
        <w:rPr>
          <w:sz w:val="28"/>
          <w:szCs w:val="28"/>
        </w:rPr>
        <w:t>ленной безопасности, климатических условий района строительства и эк</w:t>
      </w:r>
      <w:r w:rsidRPr="003E4CC2">
        <w:rPr>
          <w:sz w:val="28"/>
          <w:szCs w:val="28"/>
        </w:rPr>
        <w:t>с</w:t>
      </w:r>
      <w:r w:rsidRPr="003E4CC2">
        <w:rPr>
          <w:sz w:val="28"/>
          <w:szCs w:val="28"/>
        </w:rPr>
        <w:t>плуатационных характеристик, а также, с учетом возможности их нормал</w:t>
      </w:r>
      <w:r w:rsidRPr="003E4CC2">
        <w:rPr>
          <w:sz w:val="28"/>
          <w:szCs w:val="28"/>
        </w:rPr>
        <w:t>ь</w:t>
      </w:r>
      <w:r w:rsidRPr="003E4CC2">
        <w:rPr>
          <w:sz w:val="28"/>
          <w:szCs w:val="28"/>
        </w:rPr>
        <w:t>ной эксплуатации, осмотра и ремонта с учетом ресурса и срока эксплуатации, порядка технического обслуживания, ремонта и диагностирования. На всё применяемое проектом технологическое оборудование и технические ус</w:t>
      </w:r>
      <w:r w:rsidRPr="003E4CC2">
        <w:rPr>
          <w:sz w:val="28"/>
          <w:szCs w:val="28"/>
        </w:rPr>
        <w:t>т</w:t>
      </w:r>
      <w:r w:rsidRPr="003E4CC2">
        <w:rPr>
          <w:sz w:val="28"/>
          <w:szCs w:val="28"/>
        </w:rPr>
        <w:t>ройства  необходимо наличие сертификатов или деклараций соответствия требованиям Технического регламента Таможенного союза ТР ТС 010/2011, ТР ТС 012/2011.</w:t>
      </w:r>
    </w:p>
    <w:p w:rsidR="003E4CC2" w:rsidRPr="003E4CC2" w:rsidRDefault="003E4CC2" w:rsidP="006E014C">
      <w:pPr>
        <w:pStyle w:val="afffffe"/>
        <w:spacing w:line="276" w:lineRule="auto"/>
        <w:ind w:firstLine="567"/>
        <w:rPr>
          <w:b/>
          <w:sz w:val="28"/>
          <w:szCs w:val="28"/>
        </w:rPr>
      </w:pPr>
      <w:r w:rsidRPr="003E4CC2">
        <w:rPr>
          <w:b/>
          <w:sz w:val="28"/>
          <w:szCs w:val="28"/>
        </w:rPr>
        <w:t>Компрессорная станция</w:t>
      </w:r>
    </w:p>
    <w:p w:rsidR="000A474A" w:rsidRPr="003E4CC2" w:rsidRDefault="000A474A" w:rsidP="006E014C">
      <w:pPr>
        <w:pStyle w:val="affffffffffffffffffffffffffffffff"/>
        <w:spacing w:line="276" w:lineRule="auto"/>
        <w:ind w:firstLine="567"/>
        <w:rPr>
          <w:sz w:val="28"/>
          <w:szCs w:val="28"/>
        </w:rPr>
      </w:pPr>
      <w:r w:rsidRPr="003E4CC2">
        <w:rPr>
          <w:sz w:val="28"/>
          <w:szCs w:val="28"/>
        </w:rPr>
        <w:t>Компрессорная станция предназначена для поднятия давления попутн</w:t>
      </w:r>
      <w:r w:rsidRPr="003E4CC2">
        <w:rPr>
          <w:sz w:val="28"/>
          <w:szCs w:val="28"/>
        </w:rPr>
        <w:t>о</w:t>
      </w:r>
      <w:r w:rsidRPr="003E4CC2">
        <w:rPr>
          <w:sz w:val="28"/>
          <w:szCs w:val="28"/>
        </w:rPr>
        <w:t>го нефтяного газа перед подачей его в газопровод.</w:t>
      </w:r>
    </w:p>
    <w:p w:rsidR="000A474A" w:rsidRDefault="003E4CC2" w:rsidP="00053402">
      <w:pPr>
        <w:pStyle w:val="2b"/>
        <w:spacing w:line="276" w:lineRule="auto"/>
        <w:ind w:left="0" w:firstLine="567"/>
      </w:pPr>
      <w:r w:rsidRPr="003E4CC2">
        <w:t>Характеристики блок-контейнеров компрессорной станции представл</w:t>
      </w:r>
      <w:r w:rsidRPr="003E4CC2">
        <w:t>е</w:t>
      </w:r>
      <w:r w:rsidRPr="003E4CC2">
        <w:t xml:space="preserve">ны в таблице </w:t>
      </w:r>
      <w:r w:rsidR="00CC6CAA">
        <w:t>9</w:t>
      </w:r>
      <w:r w:rsidRPr="003E4CC2">
        <w:t>.</w:t>
      </w:r>
    </w:p>
    <w:p w:rsidR="003E4CC2" w:rsidRPr="003E4CC2" w:rsidRDefault="003E4CC2" w:rsidP="003E4CC2">
      <w:pPr>
        <w:pStyle w:val="2b"/>
        <w:spacing w:line="23" w:lineRule="atLeast"/>
        <w:ind w:left="0" w:firstLine="567"/>
        <w:rPr>
          <w:b/>
          <w:szCs w:val="28"/>
        </w:rPr>
      </w:pPr>
    </w:p>
    <w:p w:rsidR="003E4CC2" w:rsidRDefault="003E4CC2" w:rsidP="003E4CC2">
      <w:pPr>
        <w:pStyle w:val="affffffffffffffffffffffffffffffff"/>
        <w:spacing w:line="23" w:lineRule="atLeast"/>
        <w:ind w:firstLine="0"/>
        <w:rPr>
          <w:b/>
          <w:sz w:val="28"/>
          <w:szCs w:val="28"/>
        </w:rPr>
      </w:pPr>
      <w:r>
        <w:rPr>
          <w:b/>
          <w:sz w:val="28"/>
          <w:szCs w:val="28"/>
        </w:rPr>
        <w:t xml:space="preserve">Таблица </w:t>
      </w:r>
      <w:r w:rsidR="00CC6CAA">
        <w:rPr>
          <w:b/>
          <w:sz w:val="28"/>
          <w:szCs w:val="28"/>
        </w:rPr>
        <w:t>9</w:t>
      </w:r>
      <w:r w:rsidRPr="003E4CC2">
        <w:rPr>
          <w:b/>
          <w:sz w:val="28"/>
          <w:szCs w:val="28"/>
        </w:rPr>
        <w:t xml:space="preserve"> - Характеристики блок-контейнеров компрессорной станции</w:t>
      </w:r>
    </w:p>
    <w:p w:rsidR="003E4CC2" w:rsidRPr="003E4CC2" w:rsidRDefault="003E4CC2" w:rsidP="003E4CC2">
      <w:pPr>
        <w:pStyle w:val="affffffffffffffffffffffffffffffff"/>
        <w:spacing w:line="23" w:lineRule="atLeast"/>
        <w:ind w:firstLine="0"/>
        <w:rPr>
          <w:b/>
          <w:sz w:val="28"/>
          <w:szCs w:val="28"/>
        </w:rPr>
      </w:pPr>
    </w:p>
    <w:tbl>
      <w:tblPr>
        <w:tblW w:w="9464" w:type="dxa"/>
        <w:tblBorders>
          <w:top w:val="nil"/>
          <w:left w:val="nil"/>
          <w:bottom w:val="nil"/>
          <w:right w:val="nil"/>
        </w:tblBorders>
        <w:tblLayout w:type="fixed"/>
        <w:tblLook w:val="0000"/>
      </w:tblPr>
      <w:tblGrid>
        <w:gridCol w:w="2235"/>
        <w:gridCol w:w="3686"/>
        <w:gridCol w:w="1984"/>
        <w:gridCol w:w="1559"/>
      </w:tblGrid>
      <w:tr w:rsidR="003E4CC2" w:rsidRPr="00271BDD" w:rsidTr="003E4CC2">
        <w:trPr>
          <w:trHeight w:val="178"/>
        </w:trPr>
        <w:tc>
          <w:tcPr>
            <w:tcW w:w="2235" w:type="dxa"/>
            <w:tcBorders>
              <w:top w:val="single" w:sz="4" w:space="0" w:color="auto"/>
              <w:left w:val="single" w:sz="4" w:space="0" w:color="auto"/>
              <w:bottom w:val="single" w:sz="4" w:space="0" w:color="auto"/>
              <w:right w:val="single" w:sz="4" w:space="0" w:color="auto"/>
            </w:tcBorders>
          </w:tcPr>
          <w:p w:rsidR="003E4CC2" w:rsidRPr="00271BDD" w:rsidRDefault="003E4CC2" w:rsidP="00C25DA2">
            <w:pPr>
              <w:keepNext/>
              <w:autoSpaceDE w:val="0"/>
              <w:autoSpaceDN w:val="0"/>
              <w:adjustRightInd w:val="0"/>
              <w:jc w:val="center"/>
              <w:rPr>
                <w:b/>
                <w:color w:val="000000"/>
                <w:sz w:val="23"/>
                <w:szCs w:val="23"/>
              </w:rPr>
            </w:pPr>
            <w:r w:rsidRPr="00271BDD">
              <w:rPr>
                <w:b/>
                <w:color w:val="000000"/>
                <w:sz w:val="23"/>
                <w:szCs w:val="23"/>
              </w:rPr>
              <w:t>Наименование</w:t>
            </w:r>
          </w:p>
        </w:tc>
        <w:tc>
          <w:tcPr>
            <w:tcW w:w="7229" w:type="dxa"/>
            <w:gridSpan w:val="3"/>
            <w:tcBorders>
              <w:top w:val="single" w:sz="4" w:space="0" w:color="auto"/>
              <w:left w:val="single" w:sz="4" w:space="0" w:color="auto"/>
              <w:bottom w:val="single" w:sz="4" w:space="0" w:color="auto"/>
              <w:right w:val="single" w:sz="4" w:space="0" w:color="auto"/>
            </w:tcBorders>
          </w:tcPr>
          <w:p w:rsidR="003E4CC2" w:rsidRPr="00271BDD" w:rsidRDefault="003E4CC2" w:rsidP="00C25DA2">
            <w:pPr>
              <w:keepNext/>
              <w:autoSpaceDE w:val="0"/>
              <w:autoSpaceDN w:val="0"/>
              <w:adjustRightInd w:val="0"/>
              <w:jc w:val="center"/>
              <w:rPr>
                <w:b/>
                <w:color w:val="000000"/>
                <w:sz w:val="23"/>
                <w:szCs w:val="23"/>
              </w:rPr>
            </w:pPr>
            <w:r w:rsidRPr="00792429">
              <w:rPr>
                <w:b/>
                <w:color w:val="000000"/>
                <w:sz w:val="23"/>
                <w:szCs w:val="23"/>
              </w:rPr>
              <w:t>Характеристики</w:t>
            </w:r>
          </w:p>
        </w:tc>
      </w:tr>
      <w:tr w:rsidR="003E4CC2" w:rsidRPr="00271BDD" w:rsidTr="003E4CC2">
        <w:trPr>
          <w:trHeight w:val="353"/>
        </w:trPr>
        <w:tc>
          <w:tcPr>
            <w:tcW w:w="2235" w:type="dxa"/>
            <w:vMerge w:val="restart"/>
            <w:tcBorders>
              <w:top w:val="single" w:sz="4" w:space="0" w:color="auto"/>
              <w:left w:val="single" w:sz="4" w:space="0" w:color="auto"/>
              <w:right w:val="single" w:sz="4" w:space="0" w:color="auto"/>
            </w:tcBorders>
          </w:tcPr>
          <w:p w:rsidR="003E4CC2" w:rsidRPr="00271BDD" w:rsidRDefault="003E4CC2" w:rsidP="00C25DA2">
            <w:pPr>
              <w:keepNext/>
              <w:autoSpaceDE w:val="0"/>
              <w:autoSpaceDN w:val="0"/>
              <w:adjustRightInd w:val="0"/>
              <w:rPr>
                <w:sz w:val="24"/>
                <w:szCs w:val="24"/>
              </w:rPr>
            </w:pPr>
          </w:p>
          <w:p w:rsidR="003E4CC2" w:rsidRDefault="003E4CC2" w:rsidP="00C25DA2">
            <w:pPr>
              <w:keepNext/>
              <w:autoSpaceDE w:val="0"/>
              <w:autoSpaceDN w:val="0"/>
              <w:adjustRightInd w:val="0"/>
              <w:rPr>
                <w:color w:val="000000"/>
                <w:sz w:val="23"/>
                <w:szCs w:val="23"/>
              </w:rPr>
            </w:pPr>
          </w:p>
          <w:p w:rsidR="003E4CC2" w:rsidRPr="00271BDD" w:rsidRDefault="003E4CC2" w:rsidP="00C25DA2">
            <w:pPr>
              <w:keepNext/>
              <w:autoSpaceDE w:val="0"/>
              <w:autoSpaceDN w:val="0"/>
              <w:adjustRightInd w:val="0"/>
              <w:rPr>
                <w:color w:val="000000"/>
                <w:sz w:val="23"/>
                <w:szCs w:val="23"/>
              </w:rPr>
            </w:pPr>
            <w:r w:rsidRPr="00271BDD">
              <w:rPr>
                <w:color w:val="000000"/>
                <w:sz w:val="23"/>
                <w:szCs w:val="23"/>
              </w:rPr>
              <w:t xml:space="preserve">Блок-контейнер </w:t>
            </w:r>
          </w:p>
          <w:p w:rsidR="003E4CC2" w:rsidRPr="00271BDD" w:rsidRDefault="003E4CC2" w:rsidP="00C25DA2">
            <w:pPr>
              <w:keepNext/>
              <w:autoSpaceDE w:val="0"/>
              <w:autoSpaceDN w:val="0"/>
              <w:adjustRightInd w:val="0"/>
              <w:rPr>
                <w:color w:val="000000"/>
                <w:sz w:val="23"/>
                <w:szCs w:val="23"/>
              </w:rPr>
            </w:pPr>
            <w:r w:rsidRPr="00271BDD">
              <w:rPr>
                <w:color w:val="000000"/>
                <w:sz w:val="23"/>
                <w:szCs w:val="23"/>
              </w:rPr>
              <w:t xml:space="preserve">(Исполнение: </w:t>
            </w:r>
          </w:p>
          <w:p w:rsidR="003E4CC2" w:rsidRPr="00271BDD" w:rsidRDefault="003E4CC2" w:rsidP="00C25DA2">
            <w:pPr>
              <w:keepNext/>
              <w:autoSpaceDE w:val="0"/>
              <w:autoSpaceDN w:val="0"/>
              <w:adjustRightInd w:val="0"/>
              <w:rPr>
                <w:color w:val="000000"/>
                <w:sz w:val="23"/>
                <w:szCs w:val="23"/>
              </w:rPr>
            </w:pPr>
            <w:r w:rsidRPr="00271BDD">
              <w:rPr>
                <w:color w:val="000000"/>
                <w:sz w:val="23"/>
                <w:szCs w:val="23"/>
              </w:rPr>
              <w:t xml:space="preserve">от - 60 ºС до +40 ºС) </w:t>
            </w:r>
          </w:p>
        </w:tc>
        <w:tc>
          <w:tcPr>
            <w:tcW w:w="3686" w:type="dxa"/>
            <w:tcBorders>
              <w:top w:val="single" w:sz="4" w:space="0" w:color="auto"/>
              <w:left w:val="single" w:sz="4" w:space="0" w:color="auto"/>
              <w:bottom w:val="single" w:sz="4" w:space="0" w:color="auto"/>
              <w:right w:val="single" w:sz="4" w:space="0" w:color="auto"/>
            </w:tcBorders>
          </w:tcPr>
          <w:p w:rsidR="003E4CC2" w:rsidRPr="00271BDD" w:rsidRDefault="003E4CC2" w:rsidP="00C25DA2">
            <w:pPr>
              <w:keepNext/>
              <w:autoSpaceDE w:val="0"/>
              <w:autoSpaceDN w:val="0"/>
              <w:adjustRightInd w:val="0"/>
              <w:rPr>
                <w:color w:val="000000"/>
                <w:sz w:val="23"/>
                <w:szCs w:val="23"/>
              </w:rPr>
            </w:pPr>
            <w:r w:rsidRPr="00271BDD">
              <w:rPr>
                <w:color w:val="000000"/>
                <w:sz w:val="23"/>
                <w:szCs w:val="23"/>
              </w:rPr>
              <w:t xml:space="preserve">Блок </w:t>
            </w:r>
          </w:p>
        </w:tc>
        <w:tc>
          <w:tcPr>
            <w:tcW w:w="1984" w:type="dxa"/>
            <w:tcBorders>
              <w:top w:val="single" w:sz="4" w:space="0" w:color="auto"/>
              <w:left w:val="single" w:sz="4" w:space="0" w:color="auto"/>
              <w:bottom w:val="single" w:sz="4" w:space="0" w:color="auto"/>
              <w:right w:val="single" w:sz="4" w:space="0" w:color="auto"/>
            </w:tcBorders>
          </w:tcPr>
          <w:p w:rsidR="003E4CC2" w:rsidRPr="00271BDD" w:rsidRDefault="003E4CC2" w:rsidP="00C25DA2">
            <w:pPr>
              <w:keepNext/>
              <w:autoSpaceDE w:val="0"/>
              <w:autoSpaceDN w:val="0"/>
              <w:adjustRightInd w:val="0"/>
              <w:rPr>
                <w:color w:val="000000"/>
                <w:sz w:val="23"/>
                <w:szCs w:val="23"/>
              </w:rPr>
            </w:pPr>
            <w:r w:rsidRPr="00271BDD">
              <w:rPr>
                <w:color w:val="000000"/>
                <w:sz w:val="23"/>
                <w:szCs w:val="23"/>
              </w:rPr>
              <w:t xml:space="preserve">Компрессорный </w:t>
            </w:r>
          </w:p>
        </w:tc>
        <w:tc>
          <w:tcPr>
            <w:tcW w:w="1559" w:type="dxa"/>
            <w:tcBorders>
              <w:top w:val="single" w:sz="4" w:space="0" w:color="auto"/>
              <w:left w:val="single" w:sz="4" w:space="0" w:color="auto"/>
              <w:bottom w:val="single" w:sz="4" w:space="0" w:color="auto"/>
              <w:right w:val="single" w:sz="4" w:space="0" w:color="auto"/>
            </w:tcBorders>
          </w:tcPr>
          <w:p w:rsidR="003E4CC2" w:rsidRPr="00271BDD" w:rsidRDefault="003E4CC2" w:rsidP="00C25DA2">
            <w:pPr>
              <w:keepNext/>
              <w:autoSpaceDE w:val="0"/>
              <w:autoSpaceDN w:val="0"/>
              <w:adjustRightInd w:val="0"/>
              <w:rPr>
                <w:color w:val="000000"/>
                <w:sz w:val="23"/>
                <w:szCs w:val="23"/>
              </w:rPr>
            </w:pPr>
            <w:r w:rsidRPr="00271BDD">
              <w:rPr>
                <w:color w:val="000000"/>
                <w:sz w:val="23"/>
                <w:szCs w:val="23"/>
              </w:rPr>
              <w:t xml:space="preserve">Управления </w:t>
            </w:r>
          </w:p>
        </w:tc>
      </w:tr>
      <w:tr w:rsidR="003E4CC2" w:rsidRPr="00271BDD" w:rsidTr="003E4CC2">
        <w:trPr>
          <w:trHeight w:val="247"/>
        </w:trPr>
        <w:tc>
          <w:tcPr>
            <w:tcW w:w="2235" w:type="dxa"/>
            <w:vMerge/>
            <w:tcBorders>
              <w:left w:val="single" w:sz="4" w:space="0" w:color="auto"/>
              <w:right w:val="single" w:sz="4" w:space="0" w:color="auto"/>
            </w:tcBorders>
          </w:tcPr>
          <w:p w:rsidR="003E4CC2" w:rsidRPr="00271BDD" w:rsidRDefault="003E4CC2" w:rsidP="00C25DA2">
            <w:pPr>
              <w:keepNext/>
              <w:autoSpaceDE w:val="0"/>
              <w:autoSpaceDN w:val="0"/>
              <w:adjustRightInd w:val="0"/>
              <w:rPr>
                <w:color w:val="000000"/>
                <w:sz w:val="23"/>
                <w:szCs w:val="23"/>
              </w:rPr>
            </w:pPr>
          </w:p>
        </w:tc>
        <w:tc>
          <w:tcPr>
            <w:tcW w:w="3686" w:type="dxa"/>
            <w:tcBorders>
              <w:top w:val="single" w:sz="4" w:space="0" w:color="auto"/>
              <w:left w:val="single" w:sz="4" w:space="0" w:color="auto"/>
              <w:bottom w:val="single" w:sz="4" w:space="0" w:color="auto"/>
              <w:right w:val="single" w:sz="4" w:space="0" w:color="auto"/>
            </w:tcBorders>
          </w:tcPr>
          <w:p w:rsidR="003E4CC2" w:rsidRPr="00271BDD" w:rsidRDefault="003E4CC2" w:rsidP="00C25DA2">
            <w:pPr>
              <w:keepNext/>
              <w:autoSpaceDE w:val="0"/>
              <w:autoSpaceDN w:val="0"/>
              <w:adjustRightInd w:val="0"/>
              <w:rPr>
                <w:color w:val="000000"/>
                <w:sz w:val="23"/>
                <w:szCs w:val="23"/>
              </w:rPr>
            </w:pPr>
            <w:r w:rsidRPr="00271BDD">
              <w:rPr>
                <w:color w:val="000000"/>
                <w:sz w:val="23"/>
                <w:szCs w:val="23"/>
              </w:rPr>
              <w:t xml:space="preserve">Категория помещения (СП 12.13130.2009) </w:t>
            </w:r>
          </w:p>
        </w:tc>
        <w:tc>
          <w:tcPr>
            <w:tcW w:w="1984" w:type="dxa"/>
            <w:tcBorders>
              <w:top w:val="single" w:sz="4" w:space="0" w:color="auto"/>
              <w:left w:val="single" w:sz="4" w:space="0" w:color="auto"/>
              <w:bottom w:val="single" w:sz="4" w:space="0" w:color="auto"/>
              <w:right w:val="single" w:sz="4" w:space="0" w:color="auto"/>
            </w:tcBorders>
            <w:vAlign w:val="center"/>
          </w:tcPr>
          <w:p w:rsidR="003E4CC2" w:rsidRPr="00271BDD" w:rsidRDefault="003E4CC2" w:rsidP="00C25DA2">
            <w:pPr>
              <w:keepNext/>
              <w:autoSpaceDE w:val="0"/>
              <w:autoSpaceDN w:val="0"/>
              <w:adjustRightInd w:val="0"/>
              <w:jc w:val="center"/>
              <w:rPr>
                <w:color w:val="000000"/>
                <w:sz w:val="23"/>
                <w:szCs w:val="23"/>
              </w:rPr>
            </w:pPr>
            <w:r w:rsidRPr="00271BDD">
              <w:rPr>
                <w:color w:val="000000"/>
                <w:sz w:val="23"/>
                <w:szCs w:val="23"/>
              </w:rPr>
              <w:t>А</w:t>
            </w:r>
          </w:p>
        </w:tc>
        <w:tc>
          <w:tcPr>
            <w:tcW w:w="1559" w:type="dxa"/>
            <w:tcBorders>
              <w:top w:val="single" w:sz="4" w:space="0" w:color="auto"/>
              <w:left w:val="single" w:sz="4" w:space="0" w:color="auto"/>
              <w:bottom w:val="single" w:sz="4" w:space="0" w:color="auto"/>
              <w:right w:val="single" w:sz="4" w:space="0" w:color="auto"/>
            </w:tcBorders>
            <w:vAlign w:val="center"/>
          </w:tcPr>
          <w:p w:rsidR="003E4CC2" w:rsidRPr="00271BDD" w:rsidRDefault="003E4CC2" w:rsidP="00C25DA2">
            <w:pPr>
              <w:keepNext/>
              <w:autoSpaceDE w:val="0"/>
              <w:autoSpaceDN w:val="0"/>
              <w:adjustRightInd w:val="0"/>
              <w:jc w:val="center"/>
              <w:rPr>
                <w:color w:val="000000"/>
                <w:sz w:val="23"/>
                <w:szCs w:val="23"/>
              </w:rPr>
            </w:pPr>
            <w:r w:rsidRPr="00271BDD">
              <w:rPr>
                <w:color w:val="000000"/>
                <w:sz w:val="23"/>
                <w:szCs w:val="23"/>
              </w:rPr>
              <w:t>Д</w:t>
            </w:r>
          </w:p>
        </w:tc>
      </w:tr>
      <w:tr w:rsidR="003E4CC2" w:rsidRPr="00271BDD" w:rsidTr="003E4CC2">
        <w:trPr>
          <w:trHeight w:val="247"/>
        </w:trPr>
        <w:tc>
          <w:tcPr>
            <w:tcW w:w="2235" w:type="dxa"/>
            <w:vMerge/>
            <w:tcBorders>
              <w:left w:val="single" w:sz="4" w:space="0" w:color="auto"/>
              <w:right w:val="single" w:sz="4" w:space="0" w:color="auto"/>
            </w:tcBorders>
          </w:tcPr>
          <w:p w:rsidR="003E4CC2" w:rsidRPr="00271BDD" w:rsidRDefault="003E4CC2" w:rsidP="00C25DA2">
            <w:pPr>
              <w:autoSpaceDE w:val="0"/>
              <w:autoSpaceDN w:val="0"/>
              <w:adjustRightInd w:val="0"/>
              <w:rPr>
                <w:color w:val="000000"/>
                <w:sz w:val="23"/>
                <w:szCs w:val="23"/>
              </w:rPr>
            </w:pPr>
          </w:p>
        </w:tc>
        <w:tc>
          <w:tcPr>
            <w:tcW w:w="3686" w:type="dxa"/>
            <w:tcBorders>
              <w:top w:val="single" w:sz="4" w:space="0" w:color="auto"/>
              <w:left w:val="single" w:sz="4" w:space="0" w:color="auto"/>
              <w:bottom w:val="single" w:sz="4" w:space="0" w:color="auto"/>
              <w:right w:val="single" w:sz="4" w:space="0" w:color="auto"/>
            </w:tcBorders>
          </w:tcPr>
          <w:p w:rsidR="003E4CC2" w:rsidRPr="00271BDD" w:rsidRDefault="003E4CC2" w:rsidP="00C25DA2">
            <w:pPr>
              <w:autoSpaceDE w:val="0"/>
              <w:autoSpaceDN w:val="0"/>
              <w:adjustRightInd w:val="0"/>
              <w:rPr>
                <w:color w:val="000000"/>
                <w:sz w:val="23"/>
                <w:szCs w:val="23"/>
              </w:rPr>
            </w:pPr>
            <w:r w:rsidRPr="00271BDD">
              <w:rPr>
                <w:color w:val="000000"/>
                <w:sz w:val="23"/>
                <w:szCs w:val="23"/>
              </w:rPr>
              <w:t>Зона класса по ПУЭ, глава 7,3</w:t>
            </w:r>
          </w:p>
        </w:tc>
        <w:tc>
          <w:tcPr>
            <w:tcW w:w="1984" w:type="dxa"/>
            <w:tcBorders>
              <w:top w:val="single" w:sz="4" w:space="0" w:color="auto"/>
              <w:left w:val="single" w:sz="4" w:space="0" w:color="auto"/>
              <w:bottom w:val="single" w:sz="4" w:space="0" w:color="auto"/>
              <w:right w:val="single" w:sz="4" w:space="0" w:color="auto"/>
            </w:tcBorders>
            <w:vAlign w:val="center"/>
          </w:tcPr>
          <w:p w:rsidR="003E4CC2" w:rsidRPr="00271BDD" w:rsidRDefault="003E4CC2" w:rsidP="00C25DA2">
            <w:pPr>
              <w:autoSpaceDE w:val="0"/>
              <w:autoSpaceDN w:val="0"/>
              <w:adjustRightInd w:val="0"/>
              <w:jc w:val="center"/>
              <w:rPr>
                <w:color w:val="000000"/>
                <w:sz w:val="23"/>
                <w:szCs w:val="23"/>
              </w:rPr>
            </w:pPr>
            <w:r w:rsidRPr="00271BDD">
              <w:rPr>
                <w:color w:val="000000"/>
                <w:sz w:val="23"/>
                <w:szCs w:val="23"/>
              </w:rPr>
              <w:t>В-Ia</w:t>
            </w:r>
          </w:p>
        </w:tc>
        <w:tc>
          <w:tcPr>
            <w:tcW w:w="1559" w:type="dxa"/>
            <w:tcBorders>
              <w:top w:val="single" w:sz="4" w:space="0" w:color="auto"/>
              <w:left w:val="single" w:sz="4" w:space="0" w:color="auto"/>
              <w:bottom w:val="single" w:sz="4" w:space="0" w:color="auto"/>
              <w:right w:val="single" w:sz="4" w:space="0" w:color="auto"/>
            </w:tcBorders>
            <w:vAlign w:val="center"/>
          </w:tcPr>
          <w:p w:rsidR="003E4CC2" w:rsidRPr="00271BDD" w:rsidRDefault="003E4CC2" w:rsidP="00C25DA2">
            <w:pPr>
              <w:autoSpaceDE w:val="0"/>
              <w:autoSpaceDN w:val="0"/>
              <w:adjustRightInd w:val="0"/>
              <w:jc w:val="center"/>
              <w:rPr>
                <w:color w:val="000000"/>
                <w:sz w:val="23"/>
                <w:szCs w:val="23"/>
              </w:rPr>
            </w:pPr>
            <w:r w:rsidRPr="00271BDD">
              <w:rPr>
                <w:color w:val="000000"/>
                <w:sz w:val="23"/>
                <w:szCs w:val="23"/>
              </w:rPr>
              <w:t>П-1</w:t>
            </w:r>
          </w:p>
        </w:tc>
      </w:tr>
      <w:tr w:rsidR="003E4CC2" w:rsidRPr="00271BDD" w:rsidTr="003E4CC2">
        <w:trPr>
          <w:trHeight w:val="247"/>
        </w:trPr>
        <w:tc>
          <w:tcPr>
            <w:tcW w:w="2235" w:type="dxa"/>
            <w:vMerge/>
            <w:tcBorders>
              <w:left w:val="single" w:sz="4" w:space="0" w:color="auto"/>
              <w:right w:val="single" w:sz="4" w:space="0" w:color="auto"/>
            </w:tcBorders>
          </w:tcPr>
          <w:p w:rsidR="003E4CC2" w:rsidRPr="00271BDD" w:rsidRDefault="003E4CC2" w:rsidP="00C25DA2">
            <w:pPr>
              <w:autoSpaceDE w:val="0"/>
              <w:autoSpaceDN w:val="0"/>
              <w:adjustRightInd w:val="0"/>
              <w:rPr>
                <w:color w:val="000000"/>
                <w:sz w:val="23"/>
                <w:szCs w:val="23"/>
              </w:rPr>
            </w:pPr>
          </w:p>
        </w:tc>
        <w:tc>
          <w:tcPr>
            <w:tcW w:w="3686" w:type="dxa"/>
            <w:tcBorders>
              <w:top w:val="single" w:sz="4" w:space="0" w:color="auto"/>
              <w:left w:val="single" w:sz="4" w:space="0" w:color="auto"/>
              <w:bottom w:val="single" w:sz="4" w:space="0" w:color="auto"/>
              <w:right w:val="single" w:sz="4" w:space="0" w:color="auto"/>
            </w:tcBorders>
          </w:tcPr>
          <w:p w:rsidR="003E4CC2" w:rsidRPr="00271BDD" w:rsidRDefault="003E4CC2" w:rsidP="00C25DA2">
            <w:pPr>
              <w:autoSpaceDE w:val="0"/>
              <w:autoSpaceDN w:val="0"/>
              <w:adjustRightInd w:val="0"/>
              <w:rPr>
                <w:color w:val="000000"/>
                <w:sz w:val="23"/>
                <w:szCs w:val="23"/>
              </w:rPr>
            </w:pPr>
            <w:r w:rsidRPr="00271BDD">
              <w:rPr>
                <w:color w:val="000000"/>
                <w:sz w:val="23"/>
                <w:szCs w:val="23"/>
              </w:rPr>
              <w:t xml:space="preserve">Степень огнестойкости (ФЗ от 22.06.2008 № 123-ФЗ) </w:t>
            </w:r>
          </w:p>
        </w:tc>
        <w:tc>
          <w:tcPr>
            <w:tcW w:w="1984" w:type="dxa"/>
            <w:tcBorders>
              <w:top w:val="single" w:sz="4" w:space="0" w:color="auto"/>
              <w:left w:val="single" w:sz="4" w:space="0" w:color="auto"/>
              <w:bottom w:val="single" w:sz="4" w:space="0" w:color="auto"/>
              <w:right w:val="single" w:sz="4" w:space="0" w:color="auto"/>
            </w:tcBorders>
            <w:vAlign w:val="center"/>
          </w:tcPr>
          <w:p w:rsidR="003E4CC2" w:rsidRPr="00271BDD" w:rsidRDefault="003E4CC2" w:rsidP="00C25DA2">
            <w:pPr>
              <w:autoSpaceDE w:val="0"/>
              <w:autoSpaceDN w:val="0"/>
              <w:adjustRightInd w:val="0"/>
              <w:jc w:val="center"/>
              <w:rPr>
                <w:color w:val="000000"/>
                <w:sz w:val="23"/>
                <w:szCs w:val="23"/>
              </w:rPr>
            </w:pPr>
            <w:r w:rsidRPr="00271BDD">
              <w:rPr>
                <w:color w:val="000000"/>
                <w:sz w:val="23"/>
                <w:szCs w:val="23"/>
              </w:rPr>
              <w:t>II</w:t>
            </w:r>
          </w:p>
        </w:tc>
        <w:tc>
          <w:tcPr>
            <w:tcW w:w="1559" w:type="dxa"/>
            <w:tcBorders>
              <w:top w:val="single" w:sz="4" w:space="0" w:color="auto"/>
              <w:left w:val="single" w:sz="4" w:space="0" w:color="auto"/>
              <w:bottom w:val="single" w:sz="4" w:space="0" w:color="auto"/>
              <w:right w:val="single" w:sz="4" w:space="0" w:color="auto"/>
            </w:tcBorders>
            <w:vAlign w:val="center"/>
          </w:tcPr>
          <w:p w:rsidR="003E4CC2" w:rsidRPr="00271BDD" w:rsidRDefault="003E4CC2" w:rsidP="00C25DA2">
            <w:pPr>
              <w:autoSpaceDE w:val="0"/>
              <w:autoSpaceDN w:val="0"/>
              <w:adjustRightInd w:val="0"/>
              <w:jc w:val="center"/>
              <w:rPr>
                <w:color w:val="000000"/>
                <w:sz w:val="23"/>
                <w:szCs w:val="23"/>
              </w:rPr>
            </w:pPr>
            <w:r w:rsidRPr="00271BDD">
              <w:rPr>
                <w:color w:val="000000"/>
                <w:sz w:val="23"/>
                <w:szCs w:val="23"/>
              </w:rPr>
              <w:t>II</w:t>
            </w:r>
          </w:p>
        </w:tc>
      </w:tr>
      <w:tr w:rsidR="003E4CC2" w:rsidRPr="00271BDD" w:rsidTr="003E4CC2">
        <w:trPr>
          <w:trHeight w:val="247"/>
        </w:trPr>
        <w:tc>
          <w:tcPr>
            <w:tcW w:w="2235" w:type="dxa"/>
            <w:vMerge/>
            <w:tcBorders>
              <w:left w:val="single" w:sz="4" w:space="0" w:color="auto"/>
              <w:right w:val="single" w:sz="4" w:space="0" w:color="auto"/>
            </w:tcBorders>
          </w:tcPr>
          <w:p w:rsidR="003E4CC2" w:rsidRPr="00271BDD" w:rsidRDefault="003E4CC2" w:rsidP="00C25DA2">
            <w:pPr>
              <w:autoSpaceDE w:val="0"/>
              <w:autoSpaceDN w:val="0"/>
              <w:adjustRightInd w:val="0"/>
              <w:rPr>
                <w:color w:val="000000"/>
                <w:sz w:val="23"/>
                <w:szCs w:val="23"/>
              </w:rPr>
            </w:pPr>
          </w:p>
        </w:tc>
        <w:tc>
          <w:tcPr>
            <w:tcW w:w="3686" w:type="dxa"/>
            <w:tcBorders>
              <w:top w:val="single" w:sz="4" w:space="0" w:color="auto"/>
              <w:left w:val="single" w:sz="4" w:space="0" w:color="auto"/>
              <w:bottom w:val="single" w:sz="4" w:space="0" w:color="auto"/>
              <w:right w:val="single" w:sz="4" w:space="0" w:color="auto"/>
            </w:tcBorders>
          </w:tcPr>
          <w:p w:rsidR="003E4CC2" w:rsidRPr="00271BDD" w:rsidRDefault="003E4CC2" w:rsidP="00C25DA2">
            <w:pPr>
              <w:autoSpaceDE w:val="0"/>
              <w:autoSpaceDN w:val="0"/>
              <w:adjustRightInd w:val="0"/>
              <w:rPr>
                <w:color w:val="000000"/>
                <w:sz w:val="23"/>
                <w:szCs w:val="23"/>
              </w:rPr>
            </w:pPr>
            <w:r w:rsidRPr="00271BDD">
              <w:rPr>
                <w:color w:val="000000"/>
                <w:sz w:val="23"/>
                <w:szCs w:val="23"/>
              </w:rPr>
              <w:t xml:space="preserve">Класс конструктивной пожарной опасности </w:t>
            </w:r>
          </w:p>
        </w:tc>
        <w:tc>
          <w:tcPr>
            <w:tcW w:w="1984" w:type="dxa"/>
            <w:tcBorders>
              <w:top w:val="single" w:sz="4" w:space="0" w:color="auto"/>
              <w:left w:val="single" w:sz="4" w:space="0" w:color="auto"/>
              <w:bottom w:val="single" w:sz="4" w:space="0" w:color="auto"/>
              <w:right w:val="single" w:sz="4" w:space="0" w:color="auto"/>
            </w:tcBorders>
            <w:vAlign w:val="center"/>
          </w:tcPr>
          <w:p w:rsidR="003E4CC2" w:rsidRPr="00271BDD" w:rsidRDefault="003E4CC2" w:rsidP="00C25DA2">
            <w:pPr>
              <w:autoSpaceDE w:val="0"/>
              <w:autoSpaceDN w:val="0"/>
              <w:adjustRightInd w:val="0"/>
              <w:jc w:val="center"/>
              <w:rPr>
                <w:color w:val="000000"/>
                <w:sz w:val="23"/>
                <w:szCs w:val="23"/>
              </w:rPr>
            </w:pPr>
            <w:r w:rsidRPr="00271BDD">
              <w:rPr>
                <w:color w:val="000000"/>
                <w:sz w:val="23"/>
                <w:szCs w:val="23"/>
              </w:rPr>
              <w:t>С0</w:t>
            </w:r>
          </w:p>
        </w:tc>
        <w:tc>
          <w:tcPr>
            <w:tcW w:w="1559" w:type="dxa"/>
            <w:tcBorders>
              <w:top w:val="single" w:sz="4" w:space="0" w:color="auto"/>
              <w:left w:val="single" w:sz="4" w:space="0" w:color="auto"/>
              <w:bottom w:val="single" w:sz="4" w:space="0" w:color="auto"/>
              <w:right w:val="single" w:sz="4" w:space="0" w:color="auto"/>
            </w:tcBorders>
            <w:vAlign w:val="center"/>
          </w:tcPr>
          <w:p w:rsidR="003E4CC2" w:rsidRPr="00271BDD" w:rsidRDefault="003E4CC2" w:rsidP="00C25DA2">
            <w:pPr>
              <w:autoSpaceDE w:val="0"/>
              <w:autoSpaceDN w:val="0"/>
              <w:adjustRightInd w:val="0"/>
              <w:jc w:val="center"/>
              <w:rPr>
                <w:color w:val="000000"/>
                <w:sz w:val="23"/>
                <w:szCs w:val="23"/>
              </w:rPr>
            </w:pPr>
            <w:r w:rsidRPr="00271BDD">
              <w:rPr>
                <w:color w:val="000000"/>
                <w:sz w:val="23"/>
                <w:szCs w:val="23"/>
              </w:rPr>
              <w:t>С0</w:t>
            </w:r>
          </w:p>
        </w:tc>
      </w:tr>
      <w:tr w:rsidR="003E4CC2" w:rsidRPr="00271BDD" w:rsidTr="003E4CC2">
        <w:trPr>
          <w:trHeight w:val="247"/>
        </w:trPr>
        <w:tc>
          <w:tcPr>
            <w:tcW w:w="2235" w:type="dxa"/>
            <w:vMerge/>
            <w:tcBorders>
              <w:left w:val="single" w:sz="4" w:space="0" w:color="auto"/>
              <w:bottom w:val="single" w:sz="4" w:space="0" w:color="auto"/>
              <w:right w:val="single" w:sz="4" w:space="0" w:color="auto"/>
            </w:tcBorders>
          </w:tcPr>
          <w:p w:rsidR="003E4CC2" w:rsidRPr="00271BDD" w:rsidRDefault="003E4CC2" w:rsidP="00C25DA2">
            <w:pPr>
              <w:autoSpaceDE w:val="0"/>
              <w:autoSpaceDN w:val="0"/>
              <w:adjustRightInd w:val="0"/>
              <w:rPr>
                <w:color w:val="000000"/>
                <w:sz w:val="23"/>
                <w:szCs w:val="23"/>
              </w:rPr>
            </w:pPr>
          </w:p>
        </w:tc>
        <w:tc>
          <w:tcPr>
            <w:tcW w:w="3686" w:type="dxa"/>
            <w:tcBorders>
              <w:top w:val="single" w:sz="4" w:space="0" w:color="auto"/>
              <w:left w:val="single" w:sz="4" w:space="0" w:color="auto"/>
              <w:bottom w:val="single" w:sz="4" w:space="0" w:color="auto"/>
              <w:right w:val="single" w:sz="4" w:space="0" w:color="auto"/>
            </w:tcBorders>
          </w:tcPr>
          <w:p w:rsidR="003E4CC2" w:rsidRPr="00271BDD" w:rsidRDefault="003E4CC2" w:rsidP="00C25DA2">
            <w:pPr>
              <w:autoSpaceDE w:val="0"/>
              <w:autoSpaceDN w:val="0"/>
              <w:adjustRightInd w:val="0"/>
              <w:rPr>
                <w:color w:val="000000"/>
                <w:sz w:val="23"/>
                <w:szCs w:val="23"/>
              </w:rPr>
            </w:pPr>
            <w:r w:rsidRPr="00271BDD">
              <w:rPr>
                <w:color w:val="000000"/>
                <w:sz w:val="23"/>
                <w:szCs w:val="23"/>
              </w:rPr>
              <w:t xml:space="preserve">Класс функциональной пожарной опасности </w:t>
            </w:r>
          </w:p>
        </w:tc>
        <w:tc>
          <w:tcPr>
            <w:tcW w:w="1984" w:type="dxa"/>
            <w:tcBorders>
              <w:top w:val="single" w:sz="4" w:space="0" w:color="auto"/>
              <w:left w:val="single" w:sz="4" w:space="0" w:color="auto"/>
              <w:bottom w:val="single" w:sz="4" w:space="0" w:color="auto"/>
              <w:right w:val="single" w:sz="4" w:space="0" w:color="auto"/>
            </w:tcBorders>
            <w:vAlign w:val="center"/>
          </w:tcPr>
          <w:p w:rsidR="003E4CC2" w:rsidRPr="00271BDD" w:rsidRDefault="003E4CC2" w:rsidP="00C25DA2">
            <w:pPr>
              <w:autoSpaceDE w:val="0"/>
              <w:autoSpaceDN w:val="0"/>
              <w:adjustRightInd w:val="0"/>
              <w:jc w:val="center"/>
              <w:rPr>
                <w:color w:val="000000"/>
                <w:sz w:val="23"/>
                <w:szCs w:val="23"/>
              </w:rPr>
            </w:pPr>
            <w:r w:rsidRPr="00271BDD">
              <w:rPr>
                <w:color w:val="000000"/>
                <w:sz w:val="23"/>
                <w:szCs w:val="23"/>
              </w:rPr>
              <w:t>Ф5.1</w:t>
            </w:r>
          </w:p>
        </w:tc>
        <w:tc>
          <w:tcPr>
            <w:tcW w:w="1559" w:type="dxa"/>
            <w:tcBorders>
              <w:top w:val="single" w:sz="4" w:space="0" w:color="auto"/>
              <w:left w:val="single" w:sz="4" w:space="0" w:color="auto"/>
              <w:bottom w:val="single" w:sz="4" w:space="0" w:color="auto"/>
              <w:right w:val="single" w:sz="4" w:space="0" w:color="auto"/>
            </w:tcBorders>
            <w:vAlign w:val="center"/>
          </w:tcPr>
          <w:p w:rsidR="003E4CC2" w:rsidRPr="00271BDD" w:rsidRDefault="003E4CC2" w:rsidP="00C25DA2">
            <w:pPr>
              <w:autoSpaceDE w:val="0"/>
              <w:autoSpaceDN w:val="0"/>
              <w:adjustRightInd w:val="0"/>
              <w:jc w:val="center"/>
              <w:rPr>
                <w:color w:val="000000"/>
                <w:sz w:val="23"/>
                <w:szCs w:val="23"/>
              </w:rPr>
            </w:pPr>
            <w:r w:rsidRPr="00271BDD">
              <w:rPr>
                <w:color w:val="000000"/>
                <w:sz w:val="23"/>
                <w:szCs w:val="23"/>
              </w:rPr>
              <w:t>Ф5.1</w:t>
            </w:r>
          </w:p>
        </w:tc>
      </w:tr>
    </w:tbl>
    <w:p w:rsidR="003E4CC2" w:rsidRDefault="003E4CC2" w:rsidP="003E4CC2">
      <w:pPr>
        <w:pStyle w:val="afffffe"/>
        <w:spacing w:line="23" w:lineRule="atLeast"/>
        <w:ind w:firstLine="567"/>
        <w:rPr>
          <w:sz w:val="28"/>
          <w:szCs w:val="28"/>
        </w:rPr>
      </w:pPr>
    </w:p>
    <w:p w:rsidR="003E4CC2" w:rsidRPr="003E4CC2" w:rsidRDefault="003E4CC2" w:rsidP="003E4CC2">
      <w:pPr>
        <w:pStyle w:val="afffffe"/>
        <w:spacing w:line="23" w:lineRule="atLeast"/>
        <w:ind w:firstLine="567"/>
        <w:rPr>
          <w:sz w:val="28"/>
          <w:szCs w:val="28"/>
        </w:rPr>
      </w:pPr>
      <w:r w:rsidRPr="003E4CC2">
        <w:rPr>
          <w:sz w:val="28"/>
          <w:szCs w:val="28"/>
        </w:rPr>
        <w:t>Одна из боковых панелей компрессорного отсека выполнена в виде ле</w:t>
      </w:r>
      <w:r w:rsidRPr="003E4CC2">
        <w:rPr>
          <w:sz w:val="28"/>
          <w:szCs w:val="28"/>
        </w:rPr>
        <w:t>г</w:t>
      </w:r>
      <w:r w:rsidRPr="003E4CC2">
        <w:rPr>
          <w:sz w:val="28"/>
          <w:szCs w:val="28"/>
        </w:rPr>
        <w:t>косбрасываемой конструкции. Для монтажа оборудования в компрессорном блоке предусмотрены распашные ворота, внутри блока расположена ручная таль, для облегчения ремонтных работ, блок имеет проходы и пространство для обеспечения выполнения регламентных работ и обслуживания оборуд</w:t>
      </w:r>
      <w:r w:rsidRPr="003E4CC2">
        <w:rPr>
          <w:sz w:val="28"/>
          <w:szCs w:val="28"/>
        </w:rPr>
        <w:t>о</w:t>
      </w:r>
      <w:r w:rsidRPr="003E4CC2">
        <w:rPr>
          <w:sz w:val="28"/>
          <w:szCs w:val="28"/>
        </w:rPr>
        <w:t>вания, козырьки и наружное освещение над входными дверями. Оборудов</w:t>
      </w:r>
      <w:r w:rsidRPr="003E4CC2">
        <w:rPr>
          <w:sz w:val="28"/>
          <w:szCs w:val="28"/>
        </w:rPr>
        <w:t>а</w:t>
      </w:r>
      <w:r w:rsidRPr="003E4CC2">
        <w:rPr>
          <w:sz w:val="28"/>
          <w:szCs w:val="28"/>
        </w:rPr>
        <w:t>ние компрессорного модуля имеет взрывозащищенное исполнение, блок управления – общепромышленное. Контейнер оборудован герметичными к</w:t>
      </w:r>
      <w:r w:rsidRPr="003E4CC2">
        <w:rPr>
          <w:sz w:val="28"/>
          <w:szCs w:val="28"/>
        </w:rPr>
        <w:t>а</w:t>
      </w:r>
      <w:r w:rsidRPr="003E4CC2">
        <w:rPr>
          <w:sz w:val="28"/>
          <w:szCs w:val="28"/>
        </w:rPr>
        <w:t>бельными вводами,  все фланцевые выходы трубопроводов имеют транспо</w:t>
      </w:r>
      <w:r w:rsidRPr="003E4CC2">
        <w:rPr>
          <w:sz w:val="28"/>
          <w:szCs w:val="28"/>
        </w:rPr>
        <w:t>р</w:t>
      </w:r>
      <w:r w:rsidRPr="003E4CC2">
        <w:rPr>
          <w:sz w:val="28"/>
          <w:szCs w:val="28"/>
        </w:rPr>
        <w:lastRenderedPageBreak/>
        <w:t>тировочные заглушки. Блок-контейнер поставляется с теплозвукоизоляцией по всем плоскостям.</w:t>
      </w:r>
    </w:p>
    <w:p w:rsidR="003E4CC2" w:rsidRPr="003E4CC2" w:rsidRDefault="003E4CC2" w:rsidP="003E4CC2">
      <w:pPr>
        <w:pStyle w:val="affffffffffffffffffffffffffffffff"/>
        <w:spacing w:line="240" w:lineRule="auto"/>
        <w:rPr>
          <w:b/>
          <w:sz w:val="28"/>
          <w:szCs w:val="28"/>
          <w:lang w:eastAsia="ru-RU"/>
        </w:rPr>
      </w:pPr>
      <w:r w:rsidRPr="003E4CC2">
        <w:rPr>
          <w:b/>
          <w:sz w:val="28"/>
          <w:szCs w:val="28"/>
        </w:rPr>
        <w:t>Блок дозирования реагентов БДР</w:t>
      </w:r>
    </w:p>
    <w:p w:rsidR="003E4CC2" w:rsidRPr="003E4CC2" w:rsidRDefault="003E4CC2" w:rsidP="003E4CC2">
      <w:pPr>
        <w:pStyle w:val="affffffffffffffffffffffffffffffff"/>
        <w:spacing w:line="240" w:lineRule="auto"/>
        <w:rPr>
          <w:sz w:val="28"/>
          <w:szCs w:val="28"/>
          <w:lang w:eastAsia="ru-RU"/>
        </w:rPr>
      </w:pPr>
      <w:r w:rsidRPr="003E4CC2">
        <w:rPr>
          <w:sz w:val="28"/>
          <w:szCs w:val="28"/>
          <w:lang w:eastAsia="ru-RU"/>
        </w:rPr>
        <w:t>Блок дозирования реагентов предназначен для подачи ингибитора ги</w:t>
      </w:r>
      <w:r w:rsidRPr="003E4CC2">
        <w:rPr>
          <w:sz w:val="28"/>
          <w:szCs w:val="28"/>
          <w:lang w:eastAsia="ru-RU"/>
        </w:rPr>
        <w:t>д</w:t>
      </w:r>
      <w:r w:rsidRPr="003E4CC2">
        <w:rPr>
          <w:sz w:val="28"/>
          <w:szCs w:val="28"/>
          <w:lang w:eastAsia="ru-RU"/>
        </w:rPr>
        <w:t>ратообразования в проектный газопровод, перед выходом его с площадки УПНГ Царичанского месторождения.</w:t>
      </w:r>
    </w:p>
    <w:p w:rsidR="003E4CC2" w:rsidRPr="003E4CC2" w:rsidRDefault="003E4CC2" w:rsidP="003E4CC2">
      <w:pPr>
        <w:pStyle w:val="affffffffffffffffffffffffffffffff"/>
        <w:spacing w:line="240" w:lineRule="auto"/>
        <w:rPr>
          <w:sz w:val="28"/>
          <w:szCs w:val="28"/>
          <w:lang w:eastAsia="ru-RU"/>
        </w:rPr>
      </w:pPr>
      <w:r w:rsidRPr="003E4CC2">
        <w:rPr>
          <w:sz w:val="28"/>
          <w:szCs w:val="28"/>
          <w:lang w:eastAsia="ru-RU"/>
        </w:rPr>
        <w:t>Режим работы установки дозирования – непрерывный круглосуточный, круглогодичный.</w:t>
      </w:r>
    </w:p>
    <w:p w:rsidR="003E4CC2" w:rsidRPr="003E4CC2" w:rsidRDefault="003E4CC2" w:rsidP="003E4CC2">
      <w:pPr>
        <w:pStyle w:val="affffffffffffffffffffffffffffffff"/>
        <w:spacing w:line="240" w:lineRule="auto"/>
        <w:rPr>
          <w:sz w:val="28"/>
          <w:szCs w:val="28"/>
          <w:lang w:eastAsia="ru-RU"/>
        </w:rPr>
      </w:pPr>
      <w:r w:rsidRPr="003E4CC2">
        <w:rPr>
          <w:sz w:val="28"/>
          <w:szCs w:val="28"/>
          <w:lang w:eastAsia="ru-RU"/>
        </w:rPr>
        <w:t>Минимальный и максимальный расход можно выставить в диапазоне от 0 до 10 л/ч.</w:t>
      </w:r>
    </w:p>
    <w:p w:rsidR="003E4CC2" w:rsidRPr="003E4CC2" w:rsidRDefault="003E4CC2" w:rsidP="003E4CC2">
      <w:pPr>
        <w:pStyle w:val="afffffe"/>
        <w:spacing w:line="240" w:lineRule="auto"/>
        <w:ind w:firstLine="567"/>
        <w:rPr>
          <w:b/>
          <w:sz w:val="28"/>
          <w:szCs w:val="28"/>
        </w:rPr>
      </w:pPr>
      <w:r w:rsidRPr="003E4CC2">
        <w:rPr>
          <w:b/>
          <w:sz w:val="28"/>
          <w:szCs w:val="28"/>
        </w:rPr>
        <w:t>Технологические трубопроводы</w:t>
      </w:r>
    </w:p>
    <w:p w:rsidR="003E4CC2" w:rsidRPr="003E4CC2" w:rsidRDefault="003E4CC2" w:rsidP="003E4CC2">
      <w:pPr>
        <w:ind w:firstLine="567"/>
        <w:jc w:val="both"/>
        <w:rPr>
          <w:rFonts w:eastAsia="Calibri"/>
          <w:szCs w:val="28"/>
          <w:lang w:eastAsia="en-US"/>
        </w:rPr>
      </w:pPr>
      <w:r w:rsidRPr="003E4CC2">
        <w:rPr>
          <w:rFonts w:eastAsia="Calibri"/>
          <w:szCs w:val="28"/>
          <w:lang w:eastAsia="en-US"/>
        </w:rPr>
        <w:t>Согласно требований раздела 7 ТТР-01.02-01, вер.1 выбор материала проектных трубопроводов принят по приложению А ГОСТ 32569-2013. Пр</w:t>
      </w:r>
      <w:r w:rsidRPr="003E4CC2">
        <w:rPr>
          <w:rFonts w:eastAsia="Calibri"/>
          <w:szCs w:val="28"/>
          <w:lang w:eastAsia="en-US"/>
        </w:rPr>
        <w:t>о</w:t>
      </w:r>
      <w:r w:rsidRPr="003E4CC2">
        <w:rPr>
          <w:rFonts w:eastAsia="Calibri"/>
          <w:szCs w:val="28"/>
          <w:lang w:eastAsia="en-US"/>
        </w:rPr>
        <w:t>ектные технологические трубопроводы приняты из труб стальных бесшо</w:t>
      </w:r>
      <w:r w:rsidRPr="003E4CC2">
        <w:rPr>
          <w:rFonts w:eastAsia="Calibri"/>
          <w:szCs w:val="28"/>
          <w:lang w:eastAsia="en-US"/>
        </w:rPr>
        <w:t>в</w:t>
      </w:r>
      <w:r w:rsidRPr="003E4CC2">
        <w:rPr>
          <w:rFonts w:eastAsia="Calibri"/>
          <w:szCs w:val="28"/>
          <w:lang w:eastAsia="en-US"/>
        </w:rPr>
        <w:t>ных горячедеформированных по ГОСТ 8732-78*/8731-74* из стали 20 с х</w:t>
      </w:r>
      <w:r w:rsidRPr="003E4CC2">
        <w:rPr>
          <w:rFonts w:eastAsia="Calibri"/>
          <w:szCs w:val="28"/>
          <w:lang w:eastAsia="en-US"/>
        </w:rPr>
        <w:t>и</w:t>
      </w:r>
      <w:r w:rsidRPr="003E4CC2">
        <w:rPr>
          <w:rFonts w:eastAsia="Calibri"/>
          <w:szCs w:val="28"/>
          <w:lang w:eastAsia="en-US"/>
        </w:rPr>
        <w:t>мическим составом по ГОСТ 1050-2013 не из слитков. Поставляемые трубы должны иметь гарантию по химическому составу и механическим свойствам металла в готовых изделиях, предусмотренным НД  на трубы.</w:t>
      </w:r>
    </w:p>
    <w:p w:rsidR="00DB5FB3" w:rsidRDefault="00DB5FB3" w:rsidP="00DB5FB3">
      <w:pPr>
        <w:ind w:firstLine="567"/>
        <w:jc w:val="both"/>
        <w:rPr>
          <w:rFonts w:eastAsia="Calibri"/>
          <w:szCs w:val="28"/>
          <w:lang w:eastAsia="en-US"/>
        </w:rPr>
      </w:pPr>
      <w:r w:rsidRPr="00544FDA">
        <w:rPr>
          <w:rFonts w:eastAsia="Calibri"/>
          <w:szCs w:val="28"/>
          <w:lang w:eastAsia="en-US"/>
        </w:rPr>
        <w:t>Рабочие и расчётные давления, температура, группа и категория, давл</w:t>
      </w:r>
      <w:r w:rsidRPr="00544FDA">
        <w:rPr>
          <w:rFonts w:eastAsia="Calibri"/>
          <w:szCs w:val="28"/>
          <w:lang w:eastAsia="en-US"/>
        </w:rPr>
        <w:t>е</w:t>
      </w:r>
      <w:r w:rsidRPr="00544FDA">
        <w:rPr>
          <w:rFonts w:eastAsia="Calibri"/>
          <w:szCs w:val="28"/>
          <w:lang w:eastAsia="en-US"/>
        </w:rPr>
        <w:t xml:space="preserve">ние испытания технологических трубопроводов представлены  в таблице </w:t>
      </w:r>
      <w:r w:rsidR="00CC6CAA">
        <w:rPr>
          <w:rFonts w:eastAsia="Calibri"/>
          <w:szCs w:val="28"/>
          <w:lang w:eastAsia="en-US"/>
        </w:rPr>
        <w:t>10</w:t>
      </w:r>
      <w:r w:rsidRPr="00544FDA">
        <w:rPr>
          <w:rFonts w:eastAsia="Calibri"/>
          <w:szCs w:val="28"/>
          <w:lang w:eastAsia="en-US"/>
        </w:rPr>
        <w:t>.</w:t>
      </w:r>
    </w:p>
    <w:p w:rsidR="00DB5FB3" w:rsidRPr="00544FDA" w:rsidRDefault="00DB5FB3" w:rsidP="00DB5FB3">
      <w:pPr>
        <w:ind w:firstLine="567"/>
        <w:jc w:val="both"/>
        <w:rPr>
          <w:rFonts w:eastAsia="Calibri"/>
          <w:szCs w:val="28"/>
          <w:lang w:eastAsia="en-US"/>
        </w:rPr>
      </w:pPr>
    </w:p>
    <w:p w:rsidR="00DB5FB3" w:rsidRPr="007D1476" w:rsidRDefault="00DB5FB3" w:rsidP="00DB5FB3">
      <w:pPr>
        <w:jc w:val="both"/>
        <w:rPr>
          <w:rFonts w:eastAsia="Calibri"/>
          <w:b/>
          <w:szCs w:val="28"/>
          <w:lang w:eastAsia="en-US"/>
        </w:rPr>
      </w:pPr>
      <w:r w:rsidRPr="007D1476">
        <w:rPr>
          <w:rFonts w:eastAsia="Calibri"/>
          <w:b/>
          <w:szCs w:val="28"/>
          <w:lang w:eastAsia="en-US"/>
        </w:rPr>
        <w:t xml:space="preserve">Таблица </w:t>
      </w:r>
      <w:r w:rsidR="00CC6CAA">
        <w:rPr>
          <w:rFonts w:eastAsia="Calibri"/>
          <w:b/>
          <w:szCs w:val="28"/>
          <w:lang w:eastAsia="en-US"/>
        </w:rPr>
        <w:t>10</w:t>
      </w:r>
      <w:r w:rsidRPr="007D1476">
        <w:rPr>
          <w:rFonts w:eastAsia="Calibri"/>
          <w:b/>
          <w:szCs w:val="28"/>
          <w:lang w:eastAsia="en-US"/>
        </w:rPr>
        <w:t xml:space="preserve"> - Рабочие и расчетные давления, температура, группа и к</w:t>
      </w:r>
      <w:r w:rsidRPr="007D1476">
        <w:rPr>
          <w:rFonts w:eastAsia="Calibri"/>
          <w:b/>
          <w:szCs w:val="28"/>
          <w:lang w:eastAsia="en-US"/>
        </w:rPr>
        <w:t>а</w:t>
      </w:r>
      <w:r w:rsidRPr="007D1476">
        <w:rPr>
          <w:rFonts w:eastAsia="Calibri"/>
          <w:b/>
          <w:szCs w:val="28"/>
          <w:lang w:eastAsia="en-US"/>
        </w:rPr>
        <w:t>тегория технологических трубопроводов</w:t>
      </w:r>
    </w:p>
    <w:p w:rsidR="00DB5FB3" w:rsidRPr="007D1476" w:rsidRDefault="00DB5FB3" w:rsidP="00DB5FB3">
      <w:pPr>
        <w:spacing w:after="60" w:line="276" w:lineRule="auto"/>
        <w:ind w:firstLine="709"/>
        <w:jc w:val="both"/>
        <w:rPr>
          <w:rFonts w:eastAsia="Calibri"/>
          <w:b/>
          <w:szCs w:val="22"/>
          <w:lang w:eastAsia="en-US"/>
        </w:rPr>
      </w:pPr>
    </w:p>
    <w:tbl>
      <w:tblPr>
        <w:tblW w:w="4906"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865"/>
        <w:gridCol w:w="3164"/>
        <w:gridCol w:w="931"/>
        <w:gridCol w:w="1007"/>
        <w:gridCol w:w="1356"/>
        <w:gridCol w:w="1085"/>
        <w:gridCol w:w="982"/>
      </w:tblGrid>
      <w:tr w:rsidR="00DB5FB3" w:rsidRPr="00C10447" w:rsidTr="00C25DA2">
        <w:trPr>
          <w:trHeight w:val="699"/>
          <w:tblHeader/>
        </w:trPr>
        <w:tc>
          <w:tcPr>
            <w:tcW w:w="460" w:type="pct"/>
            <w:vMerge w:val="restart"/>
            <w:tcBorders>
              <w:top w:val="single" w:sz="4" w:space="0" w:color="auto"/>
            </w:tcBorders>
            <w:shd w:val="clear" w:color="auto" w:fill="auto"/>
            <w:noWrap/>
            <w:vAlign w:val="center"/>
            <w:hideMark/>
          </w:tcPr>
          <w:p w:rsidR="00DB5FB3" w:rsidRPr="00DB5FB3" w:rsidRDefault="00DB5FB3" w:rsidP="00C25DA2">
            <w:pPr>
              <w:tabs>
                <w:tab w:val="left" w:pos="284"/>
              </w:tabs>
              <w:suppressAutoHyphens/>
              <w:ind w:left="-108" w:right="-108"/>
              <w:jc w:val="center"/>
              <w:rPr>
                <w:rFonts w:eastAsia="Calibri"/>
                <w:b/>
                <w:sz w:val="24"/>
                <w:szCs w:val="24"/>
              </w:rPr>
            </w:pPr>
            <w:r w:rsidRPr="00DB5FB3">
              <w:rPr>
                <w:rFonts w:eastAsia="Calibri"/>
                <w:b/>
                <w:sz w:val="24"/>
                <w:szCs w:val="24"/>
              </w:rPr>
              <w:t>№ линии</w:t>
            </w:r>
          </w:p>
        </w:tc>
        <w:tc>
          <w:tcPr>
            <w:tcW w:w="1685" w:type="pct"/>
            <w:vMerge w:val="restart"/>
            <w:tcBorders>
              <w:top w:val="single" w:sz="4" w:space="0" w:color="auto"/>
            </w:tcBorders>
            <w:shd w:val="clear" w:color="auto" w:fill="auto"/>
            <w:vAlign w:val="center"/>
            <w:hideMark/>
          </w:tcPr>
          <w:p w:rsidR="00DB5FB3" w:rsidRPr="00DB5FB3" w:rsidRDefault="00DB5FB3" w:rsidP="00C25DA2">
            <w:pPr>
              <w:tabs>
                <w:tab w:val="left" w:pos="284"/>
              </w:tabs>
              <w:suppressAutoHyphens/>
              <w:jc w:val="center"/>
              <w:rPr>
                <w:rFonts w:eastAsia="Calibri"/>
                <w:b/>
                <w:sz w:val="24"/>
                <w:szCs w:val="24"/>
              </w:rPr>
            </w:pPr>
            <w:r w:rsidRPr="00DB5FB3">
              <w:rPr>
                <w:rFonts w:eastAsia="Calibri"/>
                <w:b/>
                <w:sz w:val="24"/>
                <w:szCs w:val="24"/>
              </w:rPr>
              <w:t>Наименование трубопроводов</w:t>
            </w:r>
          </w:p>
        </w:tc>
        <w:tc>
          <w:tcPr>
            <w:tcW w:w="1032" w:type="pct"/>
            <w:gridSpan w:val="2"/>
            <w:tcBorders>
              <w:top w:val="single" w:sz="4" w:space="0" w:color="auto"/>
            </w:tcBorders>
            <w:shd w:val="clear" w:color="auto" w:fill="auto"/>
            <w:noWrap/>
            <w:vAlign w:val="center"/>
            <w:hideMark/>
          </w:tcPr>
          <w:p w:rsidR="00DB5FB3" w:rsidRPr="00DB5FB3" w:rsidRDefault="00DB5FB3" w:rsidP="00C25DA2">
            <w:pPr>
              <w:tabs>
                <w:tab w:val="left" w:pos="284"/>
              </w:tabs>
              <w:suppressAutoHyphens/>
              <w:jc w:val="center"/>
              <w:rPr>
                <w:rFonts w:eastAsia="Calibri"/>
                <w:b/>
                <w:sz w:val="24"/>
                <w:szCs w:val="24"/>
              </w:rPr>
            </w:pPr>
            <w:r w:rsidRPr="00DB5FB3">
              <w:rPr>
                <w:rFonts w:eastAsia="Calibri"/>
                <w:b/>
                <w:sz w:val="24"/>
                <w:szCs w:val="24"/>
              </w:rPr>
              <w:t>Параметры</w:t>
            </w:r>
          </w:p>
        </w:tc>
        <w:tc>
          <w:tcPr>
            <w:tcW w:w="722" w:type="pct"/>
            <w:vMerge w:val="restart"/>
            <w:tcBorders>
              <w:top w:val="single" w:sz="4" w:space="0" w:color="auto"/>
            </w:tcBorders>
            <w:shd w:val="clear" w:color="auto" w:fill="auto"/>
            <w:vAlign w:val="center"/>
            <w:hideMark/>
          </w:tcPr>
          <w:p w:rsidR="00DB5FB3" w:rsidRPr="00DB5FB3" w:rsidRDefault="00DB5FB3" w:rsidP="00C25DA2">
            <w:pPr>
              <w:tabs>
                <w:tab w:val="left" w:pos="284"/>
              </w:tabs>
              <w:suppressAutoHyphens/>
              <w:jc w:val="center"/>
              <w:rPr>
                <w:rFonts w:eastAsia="Calibri"/>
                <w:b/>
                <w:sz w:val="24"/>
                <w:szCs w:val="24"/>
              </w:rPr>
            </w:pPr>
            <w:r w:rsidRPr="00DB5FB3">
              <w:rPr>
                <w:rFonts w:eastAsia="Calibri"/>
                <w:b/>
                <w:sz w:val="24"/>
                <w:szCs w:val="24"/>
              </w:rPr>
              <w:t>Взрыво- и пожаро-</w:t>
            </w:r>
          </w:p>
          <w:p w:rsidR="00DB5FB3" w:rsidRPr="00DB5FB3" w:rsidRDefault="00DB5FB3" w:rsidP="00C25DA2">
            <w:pPr>
              <w:tabs>
                <w:tab w:val="left" w:pos="284"/>
              </w:tabs>
              <w:suppressAutoHyphens/>
              <w:jc w:val="center"/>
              <w:rPr>
                <w:rFonts w:eastAsia="Calibri"/>
                <w:b/>
                <w:sz w:val="24"/>
                <w:szCs w:val="24"/>
              </w:rPr>
            </w:pPr>
            <w:r w:rsidRPr="00DB5FB3">
              <w:rPr>
                <w:rFonts w:eastAsia="Calibri"/>
                <w:b/>
                <w:sz w:val="24"/>
                <w:szCs w:val="24"/>
              </w:rPr>
              <w:t>опасность продукта по ГОСТ 12.1.044</w:t>
            </w:r>
          </w:p>
        </w:tc>
        <w:tc>
          <w:tcPr>
            <w:tcW w:w="578" w:type="pct"/>
            <w:vMerge w:val="restart"/>
            <w:tcBorders>
              <w:top w:val="single" w:sz="4" w:space="0" w:color="auto"/>
            </w:tcBorders>
            <w:shd w:val="clear" w:color="auto" w:fill="auto"/>
            <w:vAlign w:val="center"/>
            <w:hideMark/>
          </w:tcPr>
          <w:p w:rsidR="00DB5FB3" w:rsidRPr="00DB5FB3" w:rsidRDefault="00DB5FB3" w:rsidP="00C25DA2">
            <w:pPr>
              <w:tabs>
                <w:tab w:val="left" w:pos="284"/>
              </w:tabs>
              <w:suppressAutoHyphens/>
              <w:jc w:val="center"/>
              <w:rPr>
                <w:rFonts w:eastAsia="Calibri"/>
                <w:b/>
                <w:sz w:val="24"/>
                <w:szCs w:val="24"/>
              </w:rPr>
            </w:pPr>
            <w:r w:rsidRPr="00DB5FB3">
              <w:rPr>
                <w:rFonts w:eastAsia="Calibri"/>
                <w:b/>
                <w:sz w:val="24"/>
                <w:szCs w:val="24"/>
              </w:rPr>
              <w:t>Класс опасности продукта по ГОСТ 12. 1.005-88</w:t>
            </w:r>
          </w:p>
        </w:tc>
        <w:tc>
          <w:tcPr>
            <w:tcW w:w="523" w:type="pct"/>
            <w:vMerge w:val="restart"/>
            <w:tcBorders>
              <w:top w:val="single" w:sz="4" w:space="0" w:color="auto"/>
            </w:tcBorders>
            <w:shd w:val="clear" w:color="auto" w:fill="auto"/>
            <w:vAlign w:val="center"/>
            <w:hideMark/>
          </w:tcPr>
          <w:p w:rsidR="00DB5FB3" w:rsidRPr="00DB5FB3" w:rsidRDefault="00DB5FB3" w:rsidP="00C25DA2">
            <w:pPr>
              <w:tabs>
                <w:tab w:val="left" w:pos="284"/>
              </w:tabs>
              <w:suppressAutoHyphens/>
              <w:jc w:val="center"/>
              <w:rPr>
                <w:rFonts w:eastAsia="Calibri"/>
                <w:b/>
                <w:sz w:val="24"/>
                <w:szCs w:val="24"/>
              </w:rPr>
            </w:pPr>
            <w:r w:rsidRPr="00DB5FB3">
              <w:rPr>
                <w:rFonts w:eastAsia="Calibri"/>
                <w:b/>
                <w:sz w:val="24"/>
                <w:szCs w:val="24"/>
              </w:rPr>
              <w:t>Категория трубопровода</w:t>
            </w:r>
          </w:p>
        </w:tc>
      </w:tr>
      <w:tr w:rsidR="00DB5FB3" w:rsidRPr="00C10447" w:rsidTr="00C25DA2">
        <w:trPr>
          <w:trHeight w:val="1239"/>
          <w:tblHeader/>
        </w:trPr>
        <w:tc>
          <w:tcPr>
            <w:tcW w:w="460" w:type="pct"/>
            <w:vMerge/>
            <w:vAlign w:val="center"/>
            <w:hideMark/>
          </w:tcPr>
          <w:p w:rsidR="00DB5FB3" w:rsidRPr="00DB5FB3" w:rsidRDefault="00DB5FB3" w:rsidP="00C25DA2">
            <w:pPr>
              <w:tabs>
                <w:tab w:val="left" w:pos="284"/>
              </w:tabs>
              <w:suppressAutoHyphens/>
              <w:jc w:val="both"/>
              <w:rPr>
                <w:rFonts w:eastAsia="Calibri"/>
                <w:sz w:val="24"/>
                <w:szCs w:val="24"/>
              </w:rPr>
            </w:pPr>
          </w:p>
        </w:tc>
        <w:tc>
          <w:tcPr>
            <w:tcW w:w="1685" w:type="pct"/>
            <w:vMerge/>
            <w:vAlign w:val="center"/>
            <w:hideMark/>
          </w:tcPr>
          <w:p w:rsidR="00DB5FB3" w:rsidRPr="00DB5FB3" w:rsidRDefault="00DB5FB3" w:rsidP="00C25DA2">
            <w:pPr>
              <w:tabs>
                <w:tab w:val="left" w:pos="284"/>
              </w:tabs>
              <w:suppressAutoHyphens/>
              <w:jc w:val="both"/>
              <w:rPr>
                <w:rFonts w:eastAsia="Calibri"/>
                <w:sz w:val="24"/>
                <w:szCs w:val="24"/>
              </w:rPr>
            </w:pPr>
          </w:p>
        </w:tc>
        <w:tc>
          <w:tcPr>
            <w:tcW w:w="496" w:type="pct"/>
            <w:shd w:val="clear" w:color="auto" w:fill="auto"/>
            <w:vAlign w:val="center"/>
          </w:tcPr>
          <w:p w:rsidR="00DB5FB3" w:rsidRPr="00DB5FB3" w:rsidRDefault="00DB5FB3" w:rsidP="00C25DA2">
            <w:pPr>
              <w:tabs>
                <w:tab w:val="left" w:pos="284"/>
              </w:tabs>
              <w:suppressAutoHyphens/>
              <w:ind w:right="-115"/>
              <w:jc w:val="center"/>
              <w:rPr>
                <w:rFonts w:eastAsia="Calibri"/>
                <w:b/>
                <w:sz w:val="24"/>
                <w:szCs w:val="24"/>
              </w:rPr>
            </w:pPr>
            <w:r w:rsidRPr="00DB5FB3">
              <w:rPr>
                <w:rFonts w:eastAsia="Calibri"/>
                <w:b/>
                <w:sz w:val="24"/>
                <w:szCs w:val="24"/>
              </w:rPr>
              <w:t>Трасч.,°С</w:t>
            </w:r>
          </w:p>
        </w:tc>
        <w:tc>
          <w:tcPr>
            <w:tcW w:w="536" w:type="pct"/>
            <w:shd w:val="clear" w:color="auto" w:fill="auto"/>
            <w:vAlign w:val="center"/>
            <w:hideMark/>
          </w:tcPr>
          <w:p w:rsidR="00DB5FB3" w:rsidRPr="00DB5FB3" w:rsidRDefault="00DB5FB3" w:rsidP="00C25DA2">
            <w:pPr>
              <w:tabs>
                <w:tab w:val="left" w:pos="284"/>
              </w:tabs>
              <w:suppressAutoHyphens/>
              <w:ind w:right="-115"/>
              <w:jc w:val="center"/>
              <w:rPr>
                <w:rFonts w:eastAsia="Calibri"/>
                <w:b/>
                <w:sz w:val="24"/>
                <w:szCs w:val="24"/>
              </w:rPr>
            </w:pPr>
            <w:r w:rsidRPr="00DB5FB3">
              <w:rPr>
                <w:rFonts w:eastAsia="Calibri"/>
                <w:b/>
                <w:sz w:val="24"/>
                <w:szCs w:val="24"/>
              </w:rPr>
              <w:t>Ррасч,</w:t>
            </w:r>
          </w:p>
          <w:p w:rsidR="00DB5FB3" w:rsidRPr="00DB5FB3" w:rsidRDefault="00DB5FB3" w:rsidP="00C25DA2">
            <w:pPr>
              <w:tabs>
                <w:tab w:val="left" w:pos="284"/>
              </w:tabs>
              <w:suppressAutoHyphens/>
              <w:ind w:right="-115"/>
              <w:jc w:val="center"/>
              <w:rPr>
                <w:rFonts w:eastAsia="Calibri"/>
                <w:b/>
                <w:sz w:val="24"/>
                <w:szCs w:val="24"/>
              </w:rPr>
            </w:pPr>
            <w:r w:rsidRPr="00DB5FB3">
              <w:rPr>
                <w:rFonts w:eastAsia="Calibri"/>
                <w:b/>
                <w:sz w:val="24"/>
                <w:szCs w:val="24"/>
              </w:rPr>
              <w:t>МПа</w:t>
            </w:r>
          </w:p>
        </w:tc>
        <w:tc>
          <w:tcPr>
            <w:tcW w:w="722" w:type="pct"/>
            <w:vMerge/>
            <w:shd w:val="clear" w:color="auto" w:fill="auto"/>
            <w:vAlign w:val="center"/>
            <w:hideMark/>
          </w:tcPr>
          <w:p w:rsidR="00DB5FB3" w:rsidRPr="00DB5FB3" w:rsidRDefault="00DB5FB3" w:rsidP="00C25DA2">
            <w:pPr>
              <w:tabs>
                <w:tab w:val="left" w:pos="284"/>
              </w:tabs>
              <w:suppressAutoHyphens/>
              <w:jc w:val="both"/>
              <w:rPr>
                <w:rFonts w:eastAsia="Calibri"/>
                <w:b/>
                <w:sz w:val="24"/>
                <w:szCs w:val="24"/>
              </w:rPr>
            </w:pPr>
          </w:p>
        </w:tc>
        <w:tc>
          <w:tcPr>
            <w:tcW w:w="578" w:type="pct"/>
            <w:vMerge/>
            <w:vAlign w:val="center"/>
            <w:hideMark/>
          </w:tcPr>
          <w:p w:rsidR="00DB5FB3" w:rsidRPr="00DB5FB3" w:rsidRDefault="00DB5FB3" w:rsidP="00C25DA2">
            <w:pPr>
              <w:tabs>
                <w:tab w:val="left" w:pos="284"/>
              </w:tabs>
              <w:suppressAutoHyphens/>
              <w:jc w:val="both"/>
              <w:rPr>
                <w:rFonts w:eastAsia="Calibri"/>
                <w:sz w:val="24"/>
                <w:szCs w:val="24"/>
              </w:rPr>
            </w:pPr>
          </w:p>
        </w:tc>
        <w:tc>
          <w:tcPr>
            <w:tcW w:w="523" w:type="pct"/>
            <w:vMerge/>
            <w:vAlign w:val="center"/>
            <w:hideMark/>
          </w:tcPr>
          <w:p w:rsidR="00DB5FB3" w:rsidRPr="00DB5FB3" w:rsidRDefault="00DB5FB3" w:rsidP="00C25DA2">
            <w:pPr>
              <w:tabs>
                <w:tab w:val="left" w:pos="284"/>
              </w:tabs>
              <w:suppressAutoHyphens/>
              <w:jc w:val="both"/>
              <w:rPr>
                <w:rFonts w:eastAsia="Calibri"/>
                <w:sz w:val="24"/>
                <w:szCs w:val="24"/>
              </w:rPr>
            </w:pPr>
          </w:p>
        </w:tc>
      </w:tr>
      <w:tr w:rsidR="00DB5FB3" w:rsidRPr="007D7E36" w:rsidTr="00C25DA2">
        <w:trPr>
          <w:trHeight w:val="373"/>
        </w:trPr>
        <w:tc>
          <w:tcPr>
            <w:tcW w:w="460"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Г1</w:t>
            </w:r>
          </w:p>
        </w:tc>
        <w:tc>
          <w:tcPr>
            <w:tcW w:w="1685" w:type="pct"/>
            <w:vAlign w:val="center"/>
          </w:tcPr>
          <w:p w:rsidR="00DB5FB3" w:rsidRPr="00DB5FB3" w:rsidRDefault="00DB5FB3" w:rsidP="00C25DA2">
            <w:pPr>
              <w:tabs>
                <w:tab w:val="left" w:pos="284"/>
              </w:tabs>
              <w:suppressAutoHyphens/>
              <w:jc w:val="both"/>
              <w:rPr>
                <w:rFonts w:eastAsia="Calibri"/>
                <w:iCs/>
                <w:sz w:val="24"/>
                <w:szCs w:val="24"/>
              </w:rPr>
            </w:pPr>
            <w:r w:rsidRPr="00DB5FB3">
              <w:rPr>
                <w:rFonts w:eastAsia="Calibri"/>
                <w:iCs/>
                <w:sz w:val="24"/>
                <w:szCs w:val="24"/>
              </w:rPr>
              <w:t>Газ от т. п.1 до компрес-сорной станции КС-1 (КС-2)</w:t>
            </w:r>
          </w:p>
        </w:tc>
        <w:tc>
          <w:tcPr>
            <w:tcW w:w="49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+50</w:t>
            </w:r>
          </w:p>
        </w:tc>
        <w:tc>
          <w:tcPr>
            <w:tcW w:w="53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1,0</w:t>
            </w:r>
          </w:p>
        </w:tc>
        <w:tc>
          <w:tcPr>
            <w:tcW w:w="722"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ГГ</w:t>
            </w:r>
          </w:p>
        </w:tc>
        <w:tc>
          <w:tcPr>
            <w:tcW w:w="578"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4</w:t>
            </w:r>
          </w:p>
        </w:tc>
        <w:tc>
          <w:tcPr>
            <w:tcW w:w="523" w:type="pct"/>
            <w:vAlign w:val="center"/>
          </w:tcPr>
          <w:p w:rsidR="00DB5FB3" w:rsidRPr="00DB5FB3" w:rsidRDefault="00DB5FB3" w:rsidP="00C25DA2">
            <w:pPr>
              <w:tabs>
                <w:tab w:val="left" w:pos="1378"/>
              </w:tabs>
              <w:jc w:val="center"/>
              <w:rPr>
                <w:sz w:val="24"/>
                <w:szCs w:val="24"/>
              </w:rPr>
            </w:pPr>
            <w:r w:rsidRPr="00DB5FB3">
              <w:rPr>
                <w:sz w:val="24"/>
                <w:szCs w:val="24"/>
              </w:rPr>
              <w:t>Б(а) II</w:t>
            </w:r>
          </w:p>
        </w:tc>
      </w:tr>
      <w:tr w:rsidR="00DB5FB3" w:rsidRPr="007D7E36" w:rsidTr="00C25DA2">
        <w:trPr>
          <w:trHeight w:val="373"/>
        </w:trPr>
        <w:tc>
          <w:tcPr>
            <w:tcW w:w="460"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Г2</w:t>
            </w:r>
          </w:p>
        </w:tc>
        <w:tc>
          <w:tcPr>
            <w:tcW w:w="1685" w:type="pct"/>
            <w:vAlign w:val="center"/>
          </w:tcPr>
          <w:p w:rsidR="00DB5FB3" w:rsidRPr="00DB5FB3" w:rsidRDefault="00DB5FB3" w:rsidP="00C25DA2">
            <w:pPr>
              <w:tabs>
                <w:tab w:val="left" w:pos="284"/>
              </w:tabs>
              <w:suppressAutoHyphens/>
              <w:jc w:val="both"/>
              <w:rPr>
                <w:rFonts w:eastAsia="Calibri"/>
                <w:sz w:val="24"/>
                <w:szCs w:val="24"/>
                <w:highlight w:val="yellow"/>
              </w:rPr>
            </w:pPr>
            <w:r w:rsidRPr="00DB5FB3">
              <w:rPr>
                <w:rFonts w:eastAsia="Calibri"/>
                <w:sz w:val="24"/>
                <w:szCs w:val="24"/>
              </w:rPr>
              <w:t>Газ из компрессорной станции до оперативного узла учёта газа</w:t>
            </w:r>
          </w:p>
        </w:tc>
        <w:tc>
          <w:tcPr>
            <w:tcW w:w="49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+60</w:t>
            </w:r>
          </w:p>
        </w:tc>
        <w:tc>
          <w:tcPr>
            <w:tcW w:w="53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1,6</w:t>
            </w:r>
          </w:p>
        </w:tc>
        <w:tc>
          <w:tcPr>
            <w:tcW w:w="722"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sz w:val="24"/>
                <w:szCs w:val="24"/>
              </w:rPr>
              <w:t>ГГ</w:t>
            </w:r>
          </w:p>
        </w:tc>
        <w:tc>
          <w:tcPr>
            <w:tcW w:w="578"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4</w:t>
            </w:r>
          </w:p>
        </w:tc>
        <w:tc>
          <w:tcPr>
            <w:tcW w:w="523" w:type="pct"/>
            <w:vAlign w:val="center"/>
          </w:tcPr>
          <w:p w:rsidR="00DB5FB3" w:rsidRPr="00DB5FB3" w:rsidRDefault="00DB5FB3" w:rsidP="00C25DA2">
            <w:pPr>
              <w:tabs>
                <w:tab w:val="left" w:pos="1378"/>
              </w:tabs>
              <w:jc w:val="center"/>
              <w:rPr>
                <w:sz w:val="24"/>
                <w:szCs w:val="24"/>
                <w:highlight w:val="yellow"/>
              </w:rPr>
            </w:pPr>
            <w:r w:rsidRPr="00DB5FB3">
              <w:rPr>
                <w:sz w:val="24"/>
                <w:szCs w:val="24"/>
              </w:rPr>
              <w:t>Б(а) II</w:t>
            </w:r>
          </w:p>
        </w:tc>
      </w:tr>
      <w:tr w:rsidR="00DB5FB3" w:rsidRPr="007D7E36" w:rsidTr="00C25DA2">
        <w:trPr>
          <w:trHeight w:val="373"/>
        </w:trPr>
        <w:tc>
          <w:tcPr>
            <w:tcW w:w="460"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Г3</w:t>
            </w:r>
          </w:p>
        </w:tc>
        <w:tc>
          <w:tcPr>
            <w:tcW w:w="1685" w:type="pct"/>
            <w:vAlign w:val="center"/>
          </w:tcPr>
          <w:p w:rsidR="00DB5FB3" w:rsidRPr="00DB5FB3" w:rsidRDefault="00DB5FB3" w:rsidP="00C25DA2">
            <w:pPr>
              <w:tabs>
                <w:tab w:val="left" w:pos="284"/>
              </w:tabs>
              <w:suppressAutoHyphens/>
              <w:ind w:right="-31"/>
              <w:jc w:val="both"/>
              <w:rPr>
                <w:rFonts w:eastAsia="Calibri"/>
                <w:sz w:val="24"/>
                <w:szCs w:val="24"/>
              </w:rPr>
            </w:pPr>
            <w:r w:rsidRPr="00DB5FB3">
              <w:rPr>
                <w:rFonts w:eastAsia="Calibri"/>
                <w:sz w:val="24"/>
                <w:szCs w:val="24"/>
              </w:rPr>
              <w:t>Газ после оперативного узла учёта газа до промыслового трубопровода</w:t>
            </w:r>
          </w:p>
        </w:tc>
        <w:tc>
          <w:tcPr>
            <w:tcW w:w="49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+60</w:t>
            </w:r>
          </w:p>
        </w:tc>
        <w:tc>
          <w:tcPr>
            <w:tcW w:w="53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1,6</w:t>
            </w:r>
          </w:p>
        </w:tc>
        <w:tc>
          <w:tcPr>
            <w:tcW w:w="722"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sz w:val="24"/>
                <w:szCs w:val="24"/>
              </w:rPr>
              <w:t>ГГ</w:t>
            </w:r>
          </w:p>
        </w:tc>
        <w:tc>
          <w:tcPr>
            <w:tcW w:w="578"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4</w:t>
            </w:r>
          </w:p>
        </w:tc>
        <w:tc>
          <w:tcPr>
            <w:tcW w:w="523" w:type="pct"/>
            <w:vAlign w:val="center"/>
          </w:tcPr>
          <w:p w:rsidR="00DB5FB3" w:rsidRPr="00DB5FB3" w:rsidRDefault="00DB5FB3" w:rsidP="00C25DA2">
            <w:pPr>
              <w:tabs>
                <w:tab w:val="left" w:pos="1378"/>
              </w:tabs>
              <w:jc w:val="center"/>
              <w:rPr>
                <w:sz w:val="24"/>
                <w:szCs w:val="24"/>
                <w:highlight w:val="yellow"/>
              </w:rPr>
            </w:pPr>
            <w:r w:rsidRPr="00DB5FB3">
              <w:rPr>
                <w:sz w:val="24"/>
                <w:szCs w:val="24"/>
              </w:rPr>
              <w:t>Б(а) II</w:t>
            </w:r>
          </w:p>
        </w:tc>
      </w:tr>
      <w:tr w:rsidR="00DB5FB3" w:rsidRPr="007D7E36" w:rsidTr="00C25DA2">
        <w:trPr>
          <w:trHeight w:val="373"/>
        </w:trPr>
        <w:tc>
          <w:tcPr>
            <w:tcW w:w="460" w:type="pct"/>
            <w:vAlign w:val="center"/>
          </w:tcPr>
          <w:p w:rsidR="00DB5FB3" w:rsidRPr="00DB5FB3" w:rsidRDefault="00DB5FB3" w:rsidP="00C25DA2">
            <w:pPr>
              <w:tabs>
                <w:tab w:val="left" w:pos="284"/>
              </w:tabs>
              <w:suppressAutoHyphens/>
              <w:jc w:val="center"/>
              <w:rPr>
                <w:rFonts w:eastAsia="Calibri"/>
                <w:iCs/>
                <w:sz w:val="24"/>
                <w:szCs w:val="24"/>
              </w:rPr>
            </w:pPr>
            <w:r w:rsidRPr="00DB5FB3">
              <w:rPr>
                <w:rFonts w:eastAsia="Calibri"/>
                <w:iCs/>
                <w:sz w:val="24"/>
                <w:szCs w:val="24"/>
              </w:rPr>
              <w:t>Г4</w:t>
            </w:r>
          </w:p>
        </w:tc>
        <w:tc>
          <w:tcPr>
            <w:tcW w:w="1685" w:type="pct"/>
            <w:vAlign w:val="center"/>
          </w:tcPr>
          <w:p w:rsidR="00DB5FB3" w:rsidRPr="00DB5FB3" w:rsidRDefault="00DB5FB3" w:rsidP="00C25DA2">
            <w:pPr>
              <w:tabs>
                <w:tab w:val="left" w:pos="284"/>
              </w:tabs>
              <w:suppressAutoHyphens/>
              <w:jc w:val="both"/>
              <w:rPr>
                <w:rFonts w:eastAsia="Calibri"/>
                <w:sz w:val="24"/>
                <w:szCs w:val="24"/>
              </w:rPr>
            </w:pPr>
            <w:r w:rsidRPr="00DB5FB3">
              <w:rPr>
                <w:rFonts w:eastAsia="Calibri"/>
                <w:sz w:val="24"/>
                <w:szCs w:val="24"/>
              </w:rPr>
              <w:t>Газ из промыслового газопровода до т.п.4</w:t>
            </w:r>
          </w:p>
        </w:tc>
        <w:tc>
          <w:tcPr>
            <w:tcW w:w="49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+50</w:t>
            </w:r>
          </w:p>
        </w:tc>
        <w:tc>
          <w:tcPr>
            <w:tcW w:w="53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1,6</w:t>
            </w:r>
          </w:p>
        </w:tc>
        <w:tc>
          <w:tcPr>
            <w:tcW w:w="722"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sz w:val="24"/>
                <w:szCs w:val="24"/>
              </w:rPr>
              <w:t>ГГ</w:t>
            </w:r>
          </w:p>
        </w:tc>
        <w:tc>
          <w:tcPr>
            <w:tcW w:w="578"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4</w:t>
            </w:r>
          </w:p>
        </w:tc>
        <w:tc>
          <w:tcPr>
            <w:tcW w:w="523" w:type="pct"/>
            <w:vAlign w:val="center"/>
          </w:tcPr>
          <w:p w:rsidR="00DB5FB3" w:rsidRPr="00DB5FB3" w:rsidRDefault="00DB5FB3" w:rsidP="00C25DA2">
            <w:pPr>
              <w:tabs>
                <w:tab w:val="left" w:pos="1378"/>
              </w:tabs>
              <w:jc w:val="center"/>
              <w:rPr>
                <w:sz w:val="24"/>
                <w:szCs w:val="24"/>
                <w:highlight w:val="yellow"/>
              </w:rPr>
            </w:pPr>
            <w:r w:rsidRPr="00DB5FB3">
              <w:rPr>
                <w:sz w:val="24"/>
                <w:szCs w:val="24"/>
              </w:rPr>
              <w:t>Б(а) II</w:t>
            </w:r>
          </w:p>
        </w:tc>
      </w:tr>
      <w:tr w:rsidR="00DB5FB3" w:rsidRPr="007D7E36" w:rsidTr="00C25DA2">
        <w:trPr>
          <w:trHeight w:val="373"/>
        </w:trPr>
        <w:tc>
          <w:tcPr>
            <w:tcW w:w="460"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СФ1</w:t>
            </w:r>
          </w:p>
        </w:tc>
        <w:tc>
          <w:tcPr>
            <w:tcW w:w="1685" w:type="pct"/>
            <w:vAlign w:val="center"/>
          </w:tcPr>
          <w:p w:rsidR="00DB5FB3" w:rsidRPr="00DB5FB3" w:rsidRDefault="00DB5FB3" w:rsidP="00C25DA2">
            <w:pPr>
              <w:tabs>
                <w:tab w:val="left" w:pos="284"/>
              </w:tabs>
              <w:suppressAutoHyphens/>
              <w:jc w:val="both"/>
              <w:rPr>
                <w:rFonts w:eastAsia="Calibri"/>
                <w:sz w:val="24"/>
                <w:szCs w:val="24"/>
              </w:rPr>
            </w:pPr>
            <w:r w:rsidRPr="00DB5FB3">
              <w:rPr>
                <w:rFonts w:eastAsia="Calibri"/>
                <w:sz w:val="24"/>
                <w:szCs w:val="24"/>
              </w:rPr>
              <w:t>Сброс газа на факел от компрессорной станции</w:t>
            </w:r>
          </w:p>
        </w:tc>
        <w:tc>
          <w:tcPr>
            <w:tcW w:w="49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+50</w:t>
            </w:r>
          </w:p>
        </w:tc>
        <w:tc>
          <w:tcPr>
            <w:tcW w:w="53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1,0</w:t>
            </w:r>
          </w:p>
        </w:tc>
        <w:tc>
          <w:tcPr>
            <w:tcW w:w="722"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sz w:val="24"/>
                <w:szCs w:val="24"/>
              </w:rPr>
              <w:t>ГГ</w:t>
            </w:r>
          </w:p>
        </w:tc>
        <w:tc>
          <w:tcPr>
            <w:tcW w:w="578"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4</w:t>
            </w:r>
          </w:p>
        </w:tc>
        <w:tc>
          <w:tcPr>
            <w:tcW w:w="523" w:type="pct"/>
            <w:vAlign w:val="center"/>
          </w:tcPr>
          <w:p w:rsidR="00DB5FB3" w:rsidRPr="00DB5FB3" w:rsidRDefault="00DB5FB3" w:rsidP="00C25DA2">
            <w:pPr>
              <w:tabs>
                <w:tab w:val="left" w:pos="1378"/>
              </w:tabs>
              <w:jc w:val="center"/>
              <w:rPr>
                <w:sz w:val="24"/>
                <w:szCs w:val="24"/>
                <w:highlight w:val="yellow"/>
              </w:rPr>
            </w:pPr>
            <w:r w:rsidRPr="00DB5FB3">
              <w:rPr>
                <w:sz w:val="24"/>
                <w:szCs w:val="24"/>
              </w:rPr>
              <w:t>Б(а) II</w:t>
            </w:r>
          </w:p>
        </w:tc>
      </w:tr>
      <w:tr w:rsidR="00DB5FB3" w:rsidRPr="007D7E36" w:rsidTr="00C25DA2">
        <w:trPr>
          <w:trHeight w:val="373"/>
        </w:trPr>
        <w:tc>
          <w:tcPr>
            <w:tcW w:w="460"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СФ2</w:t>
            </w:r>
          </w:p>
        </w:tc>
        <w:tc>
          <w:tcPr>
            <w:tcW w:w="1685" w:type="pct"/>
            <w:vAlign w:val="center"/>
          </w:tcPr>
          <w:p w:rsidR="00DB5FB3" w:rsidRPr="00DB5FB3" w:rsidRDefault="00DB5FB3" w:rsidP="00C25DA2">
            <w:pPr>
              <w:tabs>
                <w:tab w:val="left" w:pos="284"/>
              </w:tabs>
              <w:suppressAutoHyphens/>
              <w:jc w:val="both"/>
              <w:rPr>
                <w:rFonts w:eastAsia="Calibri"/>
                <w:sz w:val="24"/>
                <w:szCs w:val="24"/>
              </w:rPr>
            </w:pPr>
            <w:r w:rsidRPr="00DB5FB3">
              <w:rPr>
                <w:rFonts w:eastAsia="Calibri"/>
                <w:sz w:val="24"/>
                <w:szCs w:val="24"/>
              </w:rPr>
              <w:t>Сброс газа на факел от промыслового газопровода</w:t>
            </w:r>
          </w:p>
        </w:tc>
        <w:tc>
          <w:tcPr>
            <w:tcW w:w="49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+50</w:t>
            </w:r>
          </w:p>
        </w:tc>
        <w:tc>
          <w:tcPr>
            <w:tcW w:w="53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1,0</w:t>
            </w:r>
          </w:p>
        </w:tc>
        <w:tc>
          <w:tcPr>
            <w:tcW w:w="722" w:type="pct"/>
            <w:shd w:val="clear" w:color="auto" w:fill="auto"/>
            <w:vAlign w:val="center"/>
          </w:tcPr>
          <w:p w:rsidR="00DB5FB3" w:rsidRPr="00DB5FB3" w:rsidRDefault="00DB5FB3" w:rsidP="00C25DA2">
            <w:pPr>
              <w:tabs>
                <w:tab w:val="left" w:pos="284"/>
              </w:tabs>
              <w:suppressAutoHyphens/>
              <w:jc w:val="center"/>
              <w:rPr>
                <w:sz w:val="24"/>
                <w:szCs w:val="24"/>
              </w:rPr>
            </w:pPr>
            <w:r w:rsidRPr="00DB5FB3">
              <w:rPr>
                <w:sz w:val="24"/>
                <w:szCs w:val="24"/>
              </w:rPr>
              <w:t>ГГ</w:t>
            </w:r>
          </w:p>
        </w:tc>
        <w:tc>
          <w:tcPr>
            <w:tcW w:w="578"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4</w:t>
            </w:r>
          </w:p>
        </w:tc>
        <w:tc>
          <w:tcPr>
            <w:tcW w:w="523" w:type="pct"/>
            <w:vAlign w:val="center"/>
          </w:tcPr>
          <w:p w:rsidR="00DB5FB3" w:rsidRPr="00DB5FB3" w:rsidRDefault="00DB5FB3" w:rsidP="00C25DA2">
            <w:pPr>
              <w:tabs>
                <w:tab w:val="left" w:pos="1378"/>
              </w:tabs>
              <w:jc w:val="center"/>
              <w:rPr>
                <w:sz w:val="24"/>
                <w:szCs w:val="24"/>
              </w:rPr>
            </w:pPr>
            <w:r w:rsidRPr="00DB5FB3">
              <w:rPr>
                <w:sz w:val="24"/>
                <w:szCs w:val="24"/>
              </w:rPr>
              <w:t>Б(а) II</w:t>
            </w:r>
          </w:p>
        </w:tc>
      </w:tr>
      <w:tr w:rsidR="00DB5FB3" w:rsidRPr="007D7E36" w:rsidTr="00C25DA2">
        <w:trPr>
          <w:trHeight w:val="373"/>
        </w:trPr>
        <w:tc>
          <w:tcPr>
            <w:tcW w:w="460"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lastRenderedPageBreak/>
              <w:t>СФ3</w:t>
            </w:r>
          </w:p>
        </w:tc>
        <w:tc>
          <w:tcPr>
            <w:tcW w:w="1685" w:type="pct"/>
            <w:vAlign w:val="center"/>
          </w:tcPr>
          <w:p w:rsidR="00DB5FB3" w:rsidRPr="00DB5FB3" w:rsidRDefault="00DB5FB3" w:rsidP="00C25DA2">
            <w:pPr>
              <w:tabs>
                <w:tab w:val="left" w:pos="284"/>
              </w:tabs>
              <w:suppressAutoHyphens/>
              <w:jc w:val="both"/>
              <w:rPr>
                <w:rFonts w:eastAsia="Calibri"/>
                <w:sz w:val="24"/>
                <w:szCs w:val="24"/>
              </w:rPr>
            </w:pPr>
            <w:r w:rsidRPr="00DB5FB3">
              <w:rPr>
                <w:rFonts w:eastAsia="Calibri"/>
                <w:sz w:val="24"/>
                <w:szCs w:val="24"/>
              </w:rPr>
              <w:t>Сброс газа на факел от промыслового газопровода</w:t>
            </w:r>
          </w:p>
        </w:tc>
        <w:tc>
          <w:tcPr>
            <w:tcW w:w="49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+50</w:t>
            </w:r>
          </w:p>
        </w:tc>
        <w:tc>
          <w:tcPr>
            <w:tcW w:w="53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1,0</w:t>
            </w:r>
          </w:p>
        </w:tc>
        <w:tc>
          <w:tcPr>
            <w:tcW w:w="722" w:type="pct"/>
            <w:shd w:val="clear" w:color="auto" w:fill="auto"/>
            <w:vAlign w:val="center"/>
          </w:tcPr>
          <w:p w:rsidR="00DB5FB3" w:rsidRPr="00DB5FB3" w:rsidRDefault="00DB5FB3" w:rsidP="00C25DA2">
            <w:pPr>
              <w:tabs>
                <w:tab w:val="left" w:pos="284"/>
              </w:tabs>
              <w:suppressAutoHyphens/>
              <w:jc w:val="center"/>
              <w:rPr>
                <w:sz w:val="24"/>
                <w:szCs w:val="24"/>
              </w:rPr>
            </w:pPr>
            <w:r w:rsidRPr="00DB5FB3">
              <w:rPr>
                <w:sz w:val="24"/>
                <w:szCs w:val="24"/>
              </w:rPr>
              <w:t>ГГ</w:t>
            </w:r>
          </w:p>
        </w:tc>
        <w:tc>
          <w:tcPr>
            <w:tcW w:w="578"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4</w:t>
            </w:r>
          </w:p>
        </w:tc>
        <w:tc>
          <w:tcPr>
            <w:tcW w:w="523" w:type="pct"/>
            <w:vAlign w:val="center"/>
          </w:tcPr>
          <w:p w:rsidR="00DB5FB3" w:rsidRPr="00DB5FB3" w:rsidRDefault="00DB5FB3" w:rsidP="00C25DA2">
            <w:pPr>
              <w:tabs>
                <w:tab w:val="left" w:pos="1378"/>
              </w:tabs>
              <w:jc w:val="center"/>
              <w:rPr>
                <w:sz w:val="24"/>
                <w:szCs w:val="24"/>
              </w:rPr>
            </w:pPr>
            <w:r w:rsidRPr="00DB5FB3">
              <w:rPr>
                <w:sz w:val="24"/>
                <w:szCs w:val="24"/>
              </w:rPr>
              <w:t>Б(а) II</w:t>
            </w:r>
          </w:p>
        </w:tc>
      </w:tr>
      <w:tr w:rsidR="00DB5FB3" w:rsidRPr="007D7E36" w:rsidTr="00C25DA2">
        <w:trPr>
          <w:trHeight w:val="373"/>
        </w:trPr>
        <w:tc>
          <w:tcPr>
            <w:tcW w:w="460"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ИГ1</w:t>
            </w:r>
          </w:p>
        </w:tc>
        <w:tc>
          <w:tcPr>
            <w:tcW w:w="1685" w:type="pct"/>
            <w:vAlign w:val="center"/>
          </w:tcPr>
          <w:p w:rsidR="00DB5FB3" w:rsidRPr="00DB5FB3" w:rsidRDefault="00DB5FB3" w:rsidP="00C25DA2">
            <w:pPr>
              <w:tabs>
                <w:tab w:val="left" w:pos="284"/>
              </w:tabs>
              <w:suppressAutoHyphens/>
              <w:jc w:val="both"/>
              <w:rPr>
                <w:rFonts w:eastAsia="Calibri"/>
                <w:sz w:val="24"/>
                <w:szCs w:val="24"/>
              </w:rPr>
            </w:pPr>
            <w:r w:rsidRPr="00DB5FB3">
              <w:rPr>
                <w:rFonts w:eastAsia="Calibri"/>
                <w:sz w:val="24"/>
                <w:szCs w:val="24"/>
              </w:rPr>
              <w:t>Ингибитор гидратообразования (70% раствор метанола) от автомобиля в емкость БДР</w:t>
            </w:r>
          </w:p>
        </w:tc>
        <w:tc>
          <w:tcPr>
            <w:tcW w:w="49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u w:val="single"/>
              </w:rPr>
              <w:t>-40÷</w:t>
            </w:r>
            <w:r w:rsidRPr="00DB5FB3">
              <w:rPr>
                <w:rFonts w:eastAsia="Calibri"/>
                <w:sz w:val="24"/>
                <w:szCs w:val="24"/>
              </w:rPr>
              <w:t xml:space="preserve"> +50</w:t>
            </w:r>
          </w:p>
        </w:tc>
        <w:tc>
          <w:tcPr>
            <w:tcW w:w="53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1,6</w:t>
            </w:r>
          </w:p>
        </w:tc>
        <w:tc>
          <w:tcPr>
            <w:tcW w:w="722"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sz w:val="24"/>
                <w:szCs w:val="24"/>
              </w:rPr>
              <w:t>ЛВЖ</w:t>
            </w:r>
          </w:p>
        </w:tc>
        <w:tc>
          <w:tcPr>
            <w:tcW w:w="578"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3</w:t>
            </w:r>
          </w:p>
        </w:tc>
        <w:tc>
          <w:tcPr>
            <w:tcW w:w="523" w:type="pct"/>
            <w:vAlign w:val="center"/>
          </w:tcPr>
          <w:p w:rsidR="00DB5FB3" w:rsidRPr="00DB5FB3" w:rsidRDefault="00DB5FB3" w:rsidP="00C25DA2">
            <w:pPr>
              <w:tabs>
                <w:tab w:val="left" w:pos="1378"/>
              </w:tabs>
              <w:jc w:val="center"/>
              <w:rPr>
                <w:sz w:val="24"/>
                <w:szCs w:val="24"/>
                <w:highlight w:val="yellow"/>
              </w:rPr>
            </w:pPr>
            <w:r w:rsidRPr="00DB5FB3">
              <w:rPr>
                <w:sz w:val="24"/>
                <w:szCs w:val="24"/>
              </w:rPr>
              <w:t>А(б) II</w:t>
            </w:r>
          </w:p>
        </w:tc>
      </w:tr>
      <w:tr w:rsidR="00DB5FB3" w:rsidRPr="007D7E36" w:rsidTr="00C25DA2">
        <w:trPr>
          <w:trHeight w:val="672"/>
        </w:trPr>
        <w:tc>
          <w:tcPr>
            <w:tcW w:w="460" w:type="pct"/>
            <w:vAlign w:val="center"/>
          </w:tcPr>
          <w:p w:rsidR="00DB5FB3" w:rsidRPr="00DB5FB3" w:rsidRDefault="00DB5FB3" w:rsidP="00C25DA2">
            <w:pPr>
              <w:tabs>
                <w:tab w:val="left" w:pos="284"/>
              </w:tabs>
              <w:suppressAutoHyphens/>
              <w:jc w:val="center"/>
              <w:rPr>
                <w:rFonts w:eastAsia="Calibri"/>
                <w:sz w:val="24"/>
                <w:szCs w:val="24"/>
                <w:highlight w:val="yellow"/>
              </w:rPr>
            </w:pPr>
            <w:r w:rsidRPr="00DB5FB3">
              <w:rPr>
                <w:rFonts w:eastAsia="Calibri"/>
                <w:sz w:val="24"/>
                <w:szCs w:val="24"/>
              </w:rPr>
              <w:t>ИГ2</w:t>
            </w:r>
          </w:p>
        </w:tc>
        <w:tc>
          <w:tcPr>
            <w:tcW w:w="1685" w:type="pct"/>
            <w:vAlign w:val="center"/>
          </w:tcPr>
          <w:p w:rsidR="00DB5FB3" w:rsidRPr="00DB5FB3" w:rsidRDefault="00DB5FB3" w:rsidP="00C25DA2">
            <w:pPr>
              <w:tabs>
                <w:tab w:val="left" w:pos="284"/>
              </w:tabs>
              <w:suppressAutoHyphens/>
              <w:jc w:val="both"/>
              <w:rPr>
                <w:rFonts w:eastAsia="Calibri"/>
                <w:sz w:val="24"/>
                <w:szCs w:val="24"/>
                <w:highlight w:val="yellow"/>
              </w:rPr>
            </w:pPr>
            <w:r w:rsidRPr="00DB5FB3">
              <w:rPr>
                <w:rFonts w:eastAsia="Calibri"/>
                <w:sz w:val="24"/>
                <w:szCs w:val="24"/>
              </w:rPr>
              <w:t>Ингибитор гидратообразования (70% раствор метанола) от дозировочного насоса БДР в Г5</w:t>
            </w:r>
          </w:p>
        </w:tc>
        <w:tc>
          <w:tcPr>
            <w:tcW w:w="49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+50</w:t>
            </w:r>
          </w:p>
        </w:tc>
        <w:tc>
          <w:tcPr>
            <w:tcW w:w="53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4,0</w:t>
            </w:r>
          </w:p>
        </w:tc>
        <w:tc>
          <w:tcPr>
            <w:tcW w:w="722"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sz w:val="24"/>
                <w:szCs w:val="24"/>
              </w:rPr>
              <w:t>ЛВЖ</w:t>
            </w:r>
          </w:p>
        </w:tc>
        <w:tc>
          <w:tcPr>
            <w:tcW w:w="578"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3</w:t>
            </w:r>
          </w:p>
        </w:tc>
        <w:tc>
          <w:tcPr>
            <w:tcW w:w="523" w:type="pct"/>
            <w:vAlign w:val="center"/>
          </w:tcPr>
          <w:p w:rsidR="00DB5FB3" w:rsidRPr="00DB5FB3" w:rsidRDefault="00DB5FB3" w:rsidP="00C25DA2">
            <w:pPr>
              <w:tabs>
                <w:tab w:val="left" w:pos="1378"/>
              </w:tabs>
              <w:jc w:val="center"/>
              <w:rPr>
                <w:sz w:val="24"/>
                <w:szCs w:val="24"/>
                <w:highlight w:val="yellow"/>
              </w:rPr>
            </w:pPr>
            <w:r w:rsidRPr="00DB5FB3">
              <w:rPr>
                <w:sz w:val="24"/>
                <w:szCs w:val="24"/>
              </w:rPr>
              <w:t>А(б) I</w:t>
            </w:r>
          </w:p>
        </w:tc>
      </w:tr>
      <w:tr w:rsidR="00DB5FB3" w:rsidRPr="007D7E36" w:rsidTr="00C25DA2">
        <w:trPr>
          <w:trHeight w:val="373"/>
        </w:trPr>
        <w:tc>
          <w:tcPr>
            <w:tcW w:w="460"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УК1</w:t>
            </w:r>
          </w:p>
        </w:tc>
        <w:tc>
          <w:tcPr>
            <w:tcW w:w="1685" w:type="pct"/>
            <w:vAlign w:val="center"/>
          </w:tcPr>
          <w:p w:rsidR="00DB5FB3" w:rsidRPr="00DB5FB3" w:rsidRDefault="00DB5FB3" w:rsidP="00C25DA2">
            <w:pPr>
              <w:tabs>
                <w:tab w:val="left" w:pos="284"/>
              </w:tabs>
              <w:suppressAutoHyphens/>
              <w:jc w:val="both"/>
              <w:rPr>
                <w:rFonts w:eastAsia="Calibri"/>
                <w:sz w:val="24"/>
                <w:szCs w:val="24"/>
              </w:rPr>
            </w:pPr>
            <w:r w:rsidRPr="00DB5FB3">
              <w:rPr>
                <w:rFonts w:eastAsia="Calibri"/>
                <w:sz w:val="24"/>
                <w:szCs w:val="24"/>
              </w:rPr>
              <w:t>Углеводородный конденсат в смеси с водой после выходного сепаратора компрессорной станции</w:t>
            </w:r>
          </w:p>
        </w:tc>
        <w:tc>
          <w:tcPr>
            <w:tcW w:w="49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+60</w:t>
            </w:r>
          </w:p>
        </w:tc>
        <w:tc>
          <w:tcPr>
            <w:tcW w:w="53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1,6</w:t>
            </w:r>
          </w:p>
        </w:tc>
        <w:tc>
          <w:tcPr>
            <w:tcW w:w="722"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ЛВЖ</w:t>
            </w:r>
          </w:p>
        </w:tc>
        <w:tc>
          <w:tcPr>
            <w:tcW w:w="578"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4</w:t>
            </w:r>
          </w:p>
        </w:tc>
        <w:tc>
          <w:tcPr>
            <w:tcW w:w="523" w:type="pct"/>
            <w:vAlign w:val="center"/>
          </w:tcPr>
          <w:p w:rsidR="00DB5FB3" w:rsidRPr="00DB5FB3" w:rsidRDefault="00DB5FB3" w:rsidP="00C25DA2">
            <w:pPr>
              <w:tabs>
                <w:tab w:val="left" w:pos="1378"/>
              </w:tabs>
              <w:jc w:val="center"/>
              <w:rPr>
                <w:sz w:val="24"/>
                <w:szCs w:val="24"/>
                <w:highlight w:val="yellow"/>
                <w:lang w:val="en-US"/>
              </w:rPr>
            </w:pPr>
            <w:r w:rsidRPr="00DB5FB3">
              <w:rPr>
                <w:sz w:val="24"/>
                <w:szCs w:val="24"/>
              </w:rPr>
              <w:t>Б(б) II</w:t>
            </w:r>
            <w:r w:rsidRPr="00DB5FB3">
              <w:rPr>
                <w:sz w:val="24"/>
                <w:szCs w:val="24"/>
                <w:lang w:val="en-US"/>
              </w:rPr>
              <w:t>I</w:t>
            </w:r>
          </w:p>
        </w:tc>
      </w:tr>
      <w:tr w:rsidR="00DB5FB3" w:rsidRPr="007D7E36" w:rsidTr="00C25DA2">
        <w:trPr>
          <w:trHeight w:val="373"/>
        </w:trPr>
        <w:tc>
          <w:tcPr>
            <w:tcW w:w="460"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Д1</w:t>
            </w:r>
          </w:p>
        </w:tc>
        <w:tc>
          <w:tcPr>
            <w:tcW w:w="1685" w:type="pct"/>
            <w:vAlign w:val="center"/>
          </w:tcPr>
          <w:p w:rsidR="00DB5FB3" w:rsidRPr="00DB5FB3" w:rsidRDefault="00DB5FB3" w:rsidP="00C25DA2">
            <w:pPr>
              <w:tabs>
                <w:tab w:val="left" w:pos="284"/>
              </w:tabs>
              <w:suppressAutoHyphens/>
              <w:jc w:val="both"/>
              <w:rPr>
                <w:rFonts w:eastAsia="Calibri"/>
                <w:sz w:val="24"/>
                <w:szCs w:val="24"/>
              </w:rPr>
            </w:pPr>
            <w:r w:rsidRPr="00DB5FB3">
              <w:rPr>
                <w:rFonts w:eastAsia="Calibri"/>
                <w:sz w:val="24"/>
                <w:szCs w:val="24"/>
              </w:rPr>
              <w:t>Углеводородный конденсат в смеси с водой после системы подготовки газа на входе в компрессор</w:t>
            </w:r>
          </w:p>
        </w:tc>
        <w:tc>
          <w:tcPr>
            <w:tcW w:w="49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+50</w:t>
            </w:r>
          </w:p>
        </w:tc>
        <w:tc>
          <w:tcPr>
            <w:tcW w:w="53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0,6</w:t>
            </w:r>
          </w:p>
        </w:tc>
        <w:tc>
          <w:tcPr>
            <w:tcW w:w="722"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ЛВЖ</w:t>
            </w:r>
          </w:p>
        </w:tc>
        <w:tc>
          <w:tcPr>
            <w:tcW w:w="578"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4</w:t>
            </w:r>
          </w:p>
        </w:tc>
        <w:tc>
          <w:tcPr>
            <w:tcW w:w="523" w:type="pct"/>
            <w:vAlign w:val="center"/>
          </w:tcPr>
          <w:p w:rsidR="00DB5FB3" w:rsidRPr="00DB5FB3" w:rsidRDefault="00DB5FB3" w:rsidP="00C25DA2">
            <w:pPr>
              <w:tabs>
                <w:tab w:val="left" w:pos="1378"/>
              </w:tabs>
              <w:jc w:val="center"/>
              <w:rPr>
                <w:sz w:val="24"/>
                <w:szCs w:val="24"/>
                <w:highlight w:val="yellow"/>
                <w:lang w:val="en-US"/>
              </w:rPr>
            </w:pPr>
            <w:r w:rsidRPr="00DB5FB3">
              <w:rPr>
                <w:sz w:val="24"/>
                <w:szCs w:val="24"/>
              </w:rPr>
              <w:t>Б(б) II</w:t>
            </w:r>
            <w:r w:rsidRPr="00DB5FB3">
              <w:rPr>
                <w:sz w:val="24"/>
                <w:szCs w:val="24"/>
                <w:lang w:val="en-US"/>
              </w:rPr>
              <w:t>I</w:t>
            </w:r>
          </w:p>
        </w:tc>
      </w:tr>
      <w:tr w:rsidR="00DB5FB3" w:rsidRPr="007D7E36" w:rsidTr="00C25DA2">
        <w:trPr>
          <w:trHeight w:val="373"/>
        </w:trPr>
        <w:tc>
          <w:tcPr>
            <w:tcW w:w="460"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Д2</w:t>
            </w:r>
          </w:p>
        </w:tc>
        <w:tc>
          <w:tcPr>
            <w:tcW w:w="1685" w:type="pct"/>
            <w:vAlign w:val="center"/>
          </w:tcPr>
          <w:p w:rsidR="00DB5FB3" w:rsidRPr="00DB5FB3" w:rsidRDefault="00DB5FB3" w:rsidP="00C25DA2">
            <w:pPr>
              <w:tabs>
                <w:tab w:val="left" w:pos="284"/>
              </w:tabs>
              <w:suppressAutoHyphens/>
              <w:jc w:val="both"/>
              <w:rPr>
                <w:rFonts w:eastAsia="Calibri"/>
                <w:sz w:val="24"/>
                <w:szCs w:val="24"/>
              </w:rPr>
            </w:pPr>
            <w:r w:rsidRPr="00DB5FB3">
              <w:rPr>
                <w:rFonts w:eastAsia="Calibri"/>
                <w:sz w:val="24"/>
                <w:szCs w:val="24"/>
              </w:rPr>
              <w:t>Углеводородный конденсат в смеси с водой из компрессорной станции или ингибитор гидратообразования из БДР</w:t>
            </w:r>
          </w:p>
        </w:tc>
        <w:tc>
          <w:tcPr>
            <w:tcW w:w="49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+50</w:t>
            </w:r>
          </w:p>
        </w:tc>
        <w:tc>
          <w:tcPr>
            <w:tcW w:w="536"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4,0</w:t>
            </w:r>
          </w:p>
        </w:tc>
        <w:tc>
          <w:tcPr>
            <w:tcW w:w="722" w:type="pct"/>
            <w:shd w:val="clear" w:color="auto" w:fill="auto"/>
            <w:vAlign w:val="center"/>
          </w:tcPr>
          <w:p w:rsidR="00DB5FB3" w:rsidRPr="00DB5FB3" w:rsidRDefault="00DB5FB3" w:rsidP="00C25DA2">
            <w:pPr>
              <w:tabs>
                <w:tab w:val="left" w:pos="284"/>
              </w:tabs>
              <w:suppressAutoHyphens/>
              <w:jc w:val="center"/>
              <w:rPr>
                <w:rFonts w:eastAsia="Calibri"/>
                <w:sz w:val="24"/>
                <w:szCs w:val="24"/>
              </w:rPr>
            </w:pPr>
            <w:r w:rsidRPr="00DB5FB3">
              <w:rPr>
                <w:sz w:val="24"/>
                <w:szCs w:val="24"/>
              </w:rPr>
              <w:t>ЛВЖ</w:t>
            </w:r>
          </w:p>
        </w:tc>
        <w:tc>
          <w:tcPr>
            <w:tcW w:w="578" w:type="pct"/>
            <w:vAlign w:val="center"/>
          </w:tcPr>
          <w:p w:rsidR="00DB5FB3" w:rsidRPr="00DB5FB3" w:rsidRDefault="00DB5FB3" w:rsidP="00C25DA2">
            <w:pPr>
              <w:tabs>
                <w:tab w:val="left" w:pos="284"/>
              </w:tabs>
              <w:suppressAutoHyphens/>
              <w:jc w:val="center"/>
              <w:rPr>
                <w:rFonts w:eastAsia="Calibri"/>
                <w:sz w:val="24"/>
                <w:szCs w:val="24"/>
              </w:rPr>
            </w:pPr>
            <w:r w:rsidRPr="00DB5FB3">
              <w:rPr>
                <w:rFonts w:eastAsia="Calibri"/>
                <w:sz w:val="24"/>
                <w:szCs w:val="24"/>
              </w:rPr>
              <w:t>3</w:t>
            </w:r>
          </w:p>
        </w:tc>
        <w:tc>
          <w:tcPr>
            <w:tcW w:w="523" w:type="pct"/>
            <w:vAlign w:val="center"/>
          </w:tcPr>
          <w:p w:rsidR="00DB5FB3" w:rsidRPr="00DB5FB3" w:rsidRDefault="00DB5FB3" w:rsidP="00C25DA2">
            <w:pPr>
              <w:tabs>
                <w:tab w:val="left" w:pos="1378"/>
              </w:tabs>
              <w:jc w:val="center"/>
              <w:rPr>
                <w:sz w:val="24"/>
                <w:szCs w:val="24"/>
              </w:rPr>
            </w:pPr>
            <w:r w:rsidRPr="00DB5FB3">
              <w:rPr>
                <w:sz w:val="24"/>
                <w:szCs w:val="24"/>
              </w:rPr>
              <w:t>А(б) I</w:t>
            </w:r>
          </w:p>
        </w:tc>
      </w:tr>
    </w:tbl>
    <w:p w:rsidR="00DB5FB3" w:rsidRDefault="00DB5FB3" w:rsidP="00DB5FB3">
      <w:pPr>
        <w:ind w:firstLine="567"/>
      </w:pPr>
    </w:p>
    <w:p w:rsidR="00DB5FB3" w:rsidRPr="00DB5FB3" w:rsidRDefault="00DB5FB3" w:rsidP="00A30C85">
      <w:pPr>
        <w:ind w:firstLine="567"/>
        <w:rPr>
          <w:b/>
        </w:rPr>
      </w:pPr>
      <w:r w:rsidRPr="00DB5FB3">
        <w:rPr>
          <w:b/>
        </w:rPr>
        <w:t>Промысловые трубопроводы</w:t>
      </w:r>
      <w:r w:rsidR="00A30C85">
        <w:rPr>
          <w:b/>
        </w:rPr>
        <w:t xml:space="preserve"> (Трубопроводный транспорт)</w:t>
      </w:r>
    </w:p>
    <w:p w:rsidR="00DB5FB3" w:rsidRDefault="00DB5FB3" w:rsidP="00A30C85">
      <w:pPr>
        <w:ind w:firstLine="567"/>
      </w:pPr>
    </w:p>
    <w:p w:rsidR="00A30C85" w:rsidRPr="000B401A" w:rsidRDefault="00A30C85" w:rsidP="00A30C85">
      <w:pPr>
        <w:spacing w:after="120" w:line="276" w:lineRule="auto"/>
        <w:ind w:firstLine="567"/>
        <w:jc w:val="both"/>
        <w:rPr>
          <w:rFonts w:eastAsia="Calibri"/>
          <w:szCs w:val="22"/>
          <w:lang w:eastAsia="en-US"/>
        </w:rPr>
      </w:pPr>
      <w:r w:rsidRPr="000B401A">
        <w:rPr>
          <w:rFonts w:eastAsia="Calibri"/>
          <w:szCs w:val="22"/>
          <w:lang w:eastAsia="en-US"/>
        </w:rPr>
        <w:t>Согласно заданию на проектирование основными техническими реш</w:t>
      </w:r>
      <w:r w:rsidRPr="000B401A">
        <w:rPr>
          <w:rFonts w:eastAsia="Calibri"/>
          <w:szCs w:val="22"/>
          <w:lang w:eastAsia="en-US"/>
        </w:rPr>
        <w:t>е</w:t>
      </w:r>
      <w:r w:rsidRPr="000B401A">
        <w:rPr>
          <w:rFonts w:eastAsia="Calibri"/>
          <w:szCs w:val="22"/>
          <w:lang w:eastAsia="en-US"/>
        </w:rPr>
        <w:t>ниями предусматривается прокладка газопровода для транспортировки п</w:t>
      </w:r>
      <w:r w:rsidRPr="000B401A">
        <w:rPr>
          <w:rFonts w:eastAsia="Calibri"/>
          <w:szCs w:val="22"/>
          <w:lang w:eastAsia="en-US"/>
        </w:rPr>
        <w:t>о</w:t>
      </w:r>
      <w:r w:rsidRPr="000B401A">
        <w:rPr>
          <w:rFonts w:eastAsia="Calibri"/>
          <w:szCs w:val="22"/>
          <w:lang w:eastAsia="en-US"/>
        </w:rPr>
        <w:t>путного нефтяного газа от</w:t>
      </w:r>
      <w:r>
        <w:rPr>
          <w:rFonts w:eastAsia="Calibri"/>
          <w:szCs w:val="22"/>
          <w:lang w:eastAsia="en-US"/>
        </w:rPr>
        <w:t xml:space="preserve">площадки </w:t>
      </w:r>
      <w:r w:rsidRPr="000B401A">
        <w:rPr>
          <w:rFonts w:eastAsia="Calibri"/>
          <w:szCs w:val="22"/>
          <w:lang w:eastAsia="en-US"/>
        </w:rPr>
        <w:t xml:space="preserve">УПНГ Царичанского месторождения </w:t>
      </w:r>
      <w:r>
        <w:rPr>
          <w:rFonts w:eastAsia="Calibri"/>
          <w:szCs w:val="22"/>
          <w:lang w:eastAsia="en-US"/>
        </w:rPr>
        <w:t xml:space="preserve"> (начало трассы – граница площадки) </w:t>
      </w:r>
      <w:r w:rsidRPr="000B401A">
        <w:rPr>
          <w:rFonts w:eastAsia="Calibri"/>
          <w:szCs w:val="22"/>
          <w:lang w:eastAsia="en-US"/>
        </w:rPr>
        <w:t xml:space="preserve">до </w:t>
      </w:r>
      <w:r>
        <w:rPr>
          <w:rFonts w:eastAsia="Calibri"/>
          <w:szCs w:val="22"/>
          <w:lang w:eastAsia="en-US"/>
        </w:rPr>
        <w:t xml:space="preserve">площадки </w:t>
      </w:r>
      <w:r w:rsidRPr="000B401A">
        <w:rPr>
          <w:rFonts w:eastAsia="Calibri"/>
          <w:szCs w:val="22"/>
          <w:lang w:eastAsia="en-US"/>
        </w:rPr>
        <w:t xml:space="preserve">УППНГ Капитоновского месторождения </w:t>
      </w:r>
      <w:r>
        <w:rPr>
          <w:rFonts w:eastAsia="Calibri"/>
          <w:szCs w:val="22"/>
          <w:lang w:eastAsia="en-US"/>
        </w:rPr>
        <w:t xml:space="preserve"> (конец трассы – граница площадки) </w:t>
      </w:r>
      <w:r w:rsidRPr="000B401A">
        <w:rPr>
          <w:rFonts w:eastAsia="Calibri"/>
          <w:szCs w:val="22"/>
          <w:lang w:eastAsia="en-US"/>
        </w:rPr>
        <w:t>для дальнейшей подг</w:t>
      </w:r>
      <w:r w:rsidRPr="000B401A">
        <w:rPr>
          <w:rFonts w:eastAsia="Calibri"/>
          <w:szCs w:val="22"/>
          <w:lang w:eastAsia="en-US"/>
        </w:rPr>
        <w:t>о</w:t>
      </w:r>
      <w:r w:rsidRPr="000B401A">
        <w:rPr>
          <w:rFonts w:eastAsia="Calibri"/>
          <w:szCs w:val="22"/>
          <w:lang w:eastAsia="en-US"/>
        </w:rPr>
        <w:t>товки и передачи в Единую систему газоснабжения.</w:t>
      </w:r>
    </w:p>
    <w:p w:rsidR="00A30C85" w:rsidRDefault="00A30C85" w:rsidP="00A30C85">
      <w:pPr>
        <w:spacing w:after="120" w:line="276" w:lineRule="auto"/>
        <w:ind w:firstLine="567"/>
        <w:jc w:val="both"/>
        <w:rPr>
          <w:rFonts w:eastAsia="Calibri"/>
          <w:szCs w:val="22"/>
          <w:lang w:eastAsia="en-US"/>
        </w:rPr>
      </w:pPr>
      <w:r w:rsidRPr="000B401A">
        <w:rPr>
          <w:rFonts w:eastAsia="Calibri"/>
          <w:szCs w:val="22"/>
          <w:lang w:eastAsia="en-US"/>
        </w:rPr>
        <w:t>Трасса проектного газопровода  проходит на допустимых расстояниях от населенных пунктов, археологических памятников, зданий и сооружений, параллельно существующим коридорам коммуникаций. Строений и соор</w:t>
      </w:r>
      <w:r w:rsidRPr="000B401A">
        <w:rPr>
          <w:rFonts w:eastAsia="Calibri"/>
          <w:szCs w:val="22"/>
          <w:lang w:eastAsia="en-US"/>
        </w:rPr>
        <w:t>у</w:t>
      </w:r>
      <w:r w:rsidRPr="000B401A">
        <w:rPr>
          <w:rFonts w:eastAsia="Calibri"/>
          <w:szCs w:val="22"/>
          <w:lang w:eastAsia="en-US"/>
        </w:rPr>
        <w:t>жений, подлежащих сносу, по трассе нет.</w:t>
      </w:r>
    </w:p>
    <w:p w:rsidR="00DB5FB3" w:rsidRDefault="00A30C85" w:rsidP="00DB5FB3">
      <w:pPr>
        <w:ind w:firstLine="567"/>
      </w:pPr>
      <w:r>
        <w:rPr>
          <w:szCs w:val="28"/>
        </w:rPr>
        <w:br w:type="page"/>
      </w:r>
    </w:p>
    <w:p w:rsidR="00527BEF" w:rsidRPr="00AB2436" w:rsidRDefault="00AB2436" w:rsidP="00BE3597">
      <w:pPr>
        <w:numPr>
          <w:ilvl w:val="1"/>
          <w:numId w:val="9"/>
        </w:numPr>
        <w:tabs>
          <w:tab w:val="left" w:pos="851"/>
          <w:tab w:val="left" w:pos="993"/>
        </w:tabs>
        <w:suppressAutoHyphens/>
        <w:ind w:left="0" w:firstLine="567"/>
        <w:jc w:val="both"/>
        <w:outlineLvl w:val="1"/>
        <w:rPr>
          <w:b/>
          <w:szCs w:val="28"/>
        </w:rPr>
      </w:pPr>
      <w:r w:rsidRPr="00AB2436">
        <w:rPr>
          <w:b/>
          <w:szCs w:val="28"/>
        </w:rPr>
        <w:lastRenderedPageBreak/>
        <w:t>Данные о распределении опасных веществ по оборудованию</w:t>
      </w:r>
    </w:p>
    <w:p w:rsidR="00A72955" w:rsidRDefault="00A72955" w:rsidP="00BE3597">
      <w:pPr>
        <w:ind w:firstLine="700"/>
        <w:jc w:val="both"/>
        <w:rPr>
          <w:szCs w:val="28"/>
        </w:rPr>
      </w:pPr>
    </w:p>
    <w:p w:rsidR="00053402" w:rsidRPr="00705DF7" w:rsidRDefault="00053402" w:rsidP="00BE3597">
      <w:pPr>
        <w:tabs>
          <w:tab w:val="left" w:pos="9924"/>
        </w:tabs>
        <w:ind w:firstLine="567"/>
        <w:jc w:val="both"/>
      </w:pPr>
      <w:r w:rsidRPr="00705DF7">
        <w:rPr>
          <w:szCs w:val="28"/>
        </w:rPr>
        <w:t>В соответствии</w:t>
      </w:r>
      <w:r w:rsidRPr="00705DF7">
        <w:t xml:space="preserve"> с Федеральным Законом ФЗ-116 </w:t>
      </w:r>
      <w:r>
        <w:t>«</w:t>
      </w:r>
      <w:r w:rsidRPr="00705DF7">
        <w:t>О промышленной безопасности опасных производственных объектов</w:t>
      </w:r>
      <w:r>
        <w:t>»</w:t>
      </w:r>
      <w:r w:rsidR="005D60EC">
        <w:t>проектируемые объект</w:t>
      </w:r>
      <w:r w:rsidR="005D60EC">
        <w:t>ы</w:t>
      </w:r>
      <w:r w:rsidRPr="00705DF7">
        <w:t>отно</w:t>
      </w:r>
      <w:r>
        <w:t>си</w:t>
      </w:r>
      <w:r w:rsidRPr="00705DF7">
        <w:t>тся к опасным производственным объектам.</w:t>
      </w:r>
    </w:p>
    <w:p w:rsidR="005D60EC" w:rsidRDefault="005D60EC" w:rsidP="005D60EC">
      <w:pPr>
        <w:pStyle w:val="2b"/>
        <w:ind w:left="0" w:firstLine="567"/>
        <w:rPr>
          <w:szCs w:val="28"/>
        </w:rPr>
      </w:pPr>
      <w:r>
        <w:rPr>
          <w:szCs w:val="28"/>
        </w:rPr>
        <w:t>Проектом, согласно технологической схеме принято следующее опасное оборудование и трубопроводы, содержащее наибольшое количество опасн</w:t>
      </w:r>
      <w:r>
        <w:rPr>
          <w:szCs w:val="28"/>
        </w:rPr>
        <w:t>о</w:t>
      </w:r>
      <w:r>
        <w:rPr>
          <w:szCs w:val="28"/>
        </w:rPr>
        <w:t>го вещества.</w:t>
      </w:r>
    </w:p>
    <w:p w:rsidR="005D60EC" w:rsidRPr="00F579E1" w:rsidRDefault="005D60EC" w:rsidP="005D60EC">
      <w:pPr>
        <w:pStyle w:val="2b"/>
        <w:ind w:left="0" w:firstLine="567"/>
        <w:rPr>
          <w:szCs w:val="28"/>
        </w:rPr>
      </w:pPr>
      <w:r w:rsidRPr="00F579E1">
        <w:rPr>
          <w:szCs w:val="28"/>
        </w:rPr>
        <w:t xml:space="preserve">В таблице </w:t>
      </w:r>
      <w:r w:rsidR="00CC6CAA">
        <w:rPr>
          <w:szCs w:val="28"/>
        </w:rPr>
        <w:t>11</w:t>
      </w:r>
      <w:r w:rsidRPr="00F579E1">
        <w:rPr>
          <w:szCs w:val="28"/>
        </w:rPr>
        <w:t>приведен перечень проектируем</w:t>
      </w:r>
      <w:r>
        <w:rPr>
          <w:szCs w:val="28"/>
        </w:rPr>
        <w:t xml:space="preserve">ого оборудования </w:t>
      </w:r>
      <w:r w:rsidRPr="00F579E1">
        <w:rPr>
          <w:szCs w:val="28"/>
        </w:rPr>
        <w:t>и кол</w:t>
      </w:r>
      <w:r w:rsidRPr="00F579E1">
        <w:rPr>
          <w:szCs w:val="28"/>
        </w:rPr>
        <w:t>и</w:t>
      </w:r>
      <w:r w:rsidRPr="00F579E1">
        <w:rPr>
          <w:szCs w:val="28"/>
        </w:rPr>
        <w:t>чество обращающихся в них опасных веществ.</w:t>
      </w:r>
    </w:p>
    <w:p w:rsidR="005D60EC" w:rsidRDefault="005D60EC" w:rsidP="005D60EC">
      <w:pPr>
        <w:pStyle w:val="2b"/>
        <w:ind w:left="0" w:firstLine="567"/>
      </w:pPr>
    </w:p>
    <w:p w:rsidR="005D60EC" w:rsidRPr="00B47D4F" w:rsidRDefault="005D60EC" w:rsidP="005D60EC">
      <w:pPr>
        <w:tabs>
          <w:tab w:val="left" w:pos="9360"/>
        </w:tabs>
        <w:suppressAutoHyphens/>
        <w:jc w:val="both"/>
        <w:rPr>
          <w:b/>
          <w:szCs w:val="28"/>
        </w:rPr>
      </w:pPr>
      <w:r w:rsidRPr="00B47D4F">
        <w:rPr>
          <w:b/>
          <w:szCs w:val="28"/>
        </w:rPr>
        <w:t xml:space="preserve">Таблица </w:t>
      </w:r>
      <w:r w:rsidR="00CC6CAA">
        <w:rPr>
          <w:b/>
          <w:szCs w:val="28"/>
        </w:rPr>
        <w:t>11</w:t>
      </w:r>
      <w:r w:rsidRPr="00B47D4F">
        <w:rPr>
          <w:b/>
          <w:szCs w:val="28"/>
        </w:rPr>
        <w:t xml:space="preserve"> - Перечень проектируемых трубопроводов и аппаратов, количество обращающихся в них опасных веществ</w:t>
      </w:r>
    </w:p>
    <w:p w:rsidR="005D60EC" w:rsidRPr="00504432" w:rsidRDefault="005D60EC" w:rsidP="005D60EC">
      <w:pPr>
        <w:widowControl w:val="0"/>
        <w:suppressAutoHyphens/>
        <w:ind w:firstLine="567"/>
        <w:jc w:val="both"/>
        <w:rPr>
          <w:szCs w:val="28"/>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51"/>
        <w:gridCol w:w="2126"/>
        <w:gridCol w:w="1418"/>
        <w:gridCol w:w="1417"/>
        <w:gridCol w:w="1559"/>
        <w:gridCol w:w="2127"/>
      </w:tblGrid>
      <w:tr w:rsidR="005D60EC" w:rsidRPr="007E62E2" w:rsidTr="005D60EC">
        <w:trPr>
          <w:tblHeader/>
        </w:trPr>
        <w:tc>
          <w:tcPr>
            <w:tcW w:w="851" w:type="dxa"/>
            <w:tcBorders>
              <w:right w:val="single" w:sz="4" w:space="0" w:color="auto"/>
            </w:tcBorders>
            <w:vAlign w:val="center"/>
          </w:tcPr>
          <w:p w:rsidR="005D60EC" w:rsidRPr="005D60EC" w:rsidRDefault="005D60EC" w:rsidP="00C25DA2">
            <w:pPr>
              <w:widowControl w:val="0"/>
              <w:suppressAutoHyphens/>
              <w:jc w:val="center"/>
              <w:rPr>
                <w:b/>
                <w:sz w:val="24"/>
                <w:szCs w:val="24"/>
              </w:rPr>
            </w:pPr>
            <w:r w:rsidRPr="005D60EC">
              <w:rPr>
                <w:rFonts w:eastAsia="Calibri"/>
                <w:b/>
                <w:sz w:val="24"/>
                <w:szCs w:val="24"/>
              </w:rPr>
              <w:t>№ линии</w:t>
            </w:r>
          </w:p>
        </w:tc>
        <w:tc>
          <w:tcPr>
            <w:tcW w:w="2126" w:type="dxa"/>
            <w:tcBorders>
              <w:left w:val="single" w:sz="4" w:space="0" w:color="auto"/>
            </w:tcBorders>
            <w:vAlign w:val="center"/>
          </w:tcPr>
          <w:p w:rsidR="005D60EC" w:rsidRPr="005D60EC" w:rsidRDefault="005D60EC" w:rsidP="00C25DA2">
            <w:pPr>
              <w:widowControl w:val="0"/>
              <w:suppressAutoHyphens/>
              <w:jc w:val="center"/>
              <w:rPr>
                <w:b/>
                <w:sz w:val="24"/>
                <w:szCs w:val="24"/>
              </w:rPr>
            </w:pPr>
            <w:r w:rsidRPr="005D60EC">
              <w:rPr>
                <w:b/>
                <w:sz w:val="24"/>
                <w:szCs w:val="24"/>
              </w:rPr>
              <w:t>Наименование объекта</w:t>
            </w:r>
          </w:p>
        </w:tc>
        <w:tc>
          <w:tcPr>
            <w:tcW w:w="1418" w:type="dxa"/>
            <w:vAlign w:val="center"/>
          </w:tcPr>
          <w:p w:rsidR="005D60EC" w:rsidRPr="005D60EC" w:rsidRDefault="005D60EC" w:rsidP="00C25DA2">
            <w:pPr>
              <w:widowControl w:val="0"/>
              <w:suppressAutoHyphens/>
              <w:ind w:left="-108" w:right="-108"/>
              <w:jc w:val="center"/>
              <w:rPr>
                <w:b/>
                <w:sz w:val="24"/>
                <w:szCs w:val="24"/>
              </w:rPr>
            </w:pPr>
            <w:r w:rsidRPr="005D60EC">
              <w:rPr>
                <w:b/>
                <w:sz w:val="24"/>
                <w:szCs w:val="24"/>
              </w:rPr>
              <w:t>Возможные</w:t>
            </w:r>
          </w:p>
          <w:p w:rsidR="005D60EC" w:rsidRPr="005D60EC" w:rsidRDefault="005D60EC" w:rsidP="00C25DA2">
            <w:pPr>
              <w:widowControl w:val="0"/>
              <w:suppressAutoHyphens/>
              <w:ind w:left="-108" w:right="-108"/>
              <w:jc w:val="center"/>
              <w:rPr>
                <w:b/>
                <w:sz w:val="24"/>
                <w:szCs w:val="24"/>
              </w:rPr>
            </w:pPr>
            <w:r w:rsidRPr="005D60EC">
              <w:rPr>
                <w:b/>
                <w:sz w:val="24"/>
                <w:szCs w:val="24"/>
              </w:rPr>
              <w:t>аварии</w:t>
            </w:r>
          </w:p>
        </w:tc>
        <w:tc>
          <w:tcPr>
            <w:tcW w:w="1417" w:type="dxa"/>
            <w:vAlign w:val="center"/>
          </w:tcPr>
          <w:p w:rsidR="005D60EC" w:rsidRPr="005D60EC" w:rsidRDefault="005D60EC" w:rsidP="00C25DA2">
            <w:pPr>
              <w:widowControl w:val="0"/>
              <w:suppressAutoHyphens/>
              <w:ind w:left="-108" w:right="-109"/>
              <w:jc w:val="center"/>
              <w:rPr>
                <w:b/>
                <w:sz w:val="24"/>
                <w:szCs w:val="24"/>
              </w:rPr>
            </w:pPr>
            <w:r w:rsidRPr="005D60EC">
              <w:rPr>
                <w:b/>
                <w:sz w:val="24"/>
                <w:szCs w:val="24"/>
              </w:rPr>
              <w:t>Поражающие факторы</w:t>
            </w:r>
          </w:p>
        </w:tc>
        <w:tc>
          <w:tcPr>
            <w:tcW w:w="1559" w:type="dxa"/>
            <w:vAlign w:val="center"/>
          </w:tcPr>
          <w:p w:rsidR="005D60EC" w:rsidRPr="005D60EC" w:rsidRDefault="005D60EC" w:rsidP="00C25DA2">
            <w:pPr>
              <w:widowControl w:val="0"/>
              <w:suppressAutoHyphens/>
              <w:jc w:val="center"/>
              <w:rPr>
                <w:b/>
                <w:sz w:val="24"/>
                <w:szCs w:val="24"/>
              </w:rPr>
            </w:pPr>
            <w:r w:rsidRPr="005D60EC">
              <w:rPr>
                <w:b/>
                <w:sz w:val="24"/>
                <w:szCs w:val="24"/>
              </w:rPr>
              <w:t>Наименование и количество опасного вещества, кг</w:t>
            </w:r>
          </w:p>
        </w:tc>
        <w:tc>
          <w:tcPr>
            <w:tcW w:w="2127" w:type="dxa"/>
          </w:tcPr>
          <w:p w:rsidR="005D60EC" w:rsidRPr="005D60EC" w:rsidRDefault="005D60EC" w:rsidP="00C25DA2">
            <w:pPr>
              <w:widowControl w:val="0"/>
              <w:suppressAutoHyphens/>
              <w:jc w:val="center"/>
              <w:rPr>
                <w:b/>
                <w:sz w:val="24"/>
                <w:szCs w:val="24"/>
              </w:rPr>
            </w:pPr>
            <w:r w:rsidRPr="005D60EC">
              <w:rPr>
                <w:b/>
                <w:sz w:val="24"/>
                <w:szCs w:val="24"/>
              </w:rPr>
              <w:t>Характеристики опасного вещества</w:t>
            </w:r>
          </w:p>
          <w:p w:rsidR="005D60EC" w:rsidRPr="005D60EC" w:rsidRDefault="005D60EC" w:rsidP="005D60EC">
            <w:pPr>
              <w:widowControl w:val="0"/>
              <w:suppressAutoHyphens/>
              <w:jc w:val="center"/>
              <w:rPr>
                <w:b/>
                <w:sz w:val="24"/>
                <w:szCs w:val="24"/>
              </w:rPr>
            </w:pPr>
            <w:r w:rsidRPr="005D60EC">
              <w:rPr>
                <w:b/>
                <w:sz w:val="24"/>
                <w:szCs w:val="24"/>
              </w:rPr>
              <w:t>(давление, кгс/см</w:t>
            </w:r>
            <w:r w:rsidRPr="005D60EC">
              <w:rPr>
                <w:b/>
                <w:sz w:val="24"/>
                <w:szCs w:val="24"/>
                <w:vertAlign w:val="superscript"/>
              </w:rPr>
              <w:t xml:space="preserve">2/ </w:t>
            </w:r>
            <w:r w:rsidRPr="005D60EC">
              <w:rPr>
                <w:b/>
                <w:sz w:val="24"/>
                <w:szCs w:val="24"/>
              </w:rPr>
              <w:t>температура,</w:t>
            </w:r>
            <w:r w:rsidRPr="005D60EC">
              <w:rPr>
                <w:b/>
                <w:sz w:val="24"/>
                <w:szCs w:val="24"/>
                <w:vertAlign w:val="superscript"/>
              </w:rPr>
              <w:t>0</w:t>
            </w:r>
            <w:r w:rsidRPr="005D60EC">
              <w:rPr>
                <w:b/>
                <w:sz w:val="24"/>
                <w:szCs w:val="24"/>
              </w:rPr>
              <w:t>С)</w:t>
            </w:r>
          </w:p>
        </w:tc>
      </w:tr>
      <w:tr w:rsidR="005D60EC" w:rsidRPr="007E62E2" w:rsidTr="005D60EC">
        <w:trPr>
          <w:trHeight w:val="108"/>
        </w:trPr>
        <w:tc>
          <w:tcPr>
            <w:tcW w:w="9498" w:type="dxa"/>
            <w:gridSpan w:val="6"/>
            <w:tcBorders>
              <w:bottom w:val="single" w:sz="4" w:space="0" w:color="auto"/>
            </w:tcBorders>
          </w:tcPr>
          <w:p w:rsidR="005D60EC" w:rsidRPr="005D60EC" w:rsidRDefault="005D60EC" w:rsidP="00C25DA2">
            <w:pPr>
              <w:widowControl w:val="0"/>
              <w:suppressAutoHyphens/>
              <w:ind w:right="-108"/>
              <w:jc w:val="center"/>
              <w:rPr>
                <w:sz w:val="24"/>
                <w:szCs w:val="24"/>
              </w:rPr>
            </w:pPr>
            <w:r w:rsidRPr="005D60EC">
              <w:rPr>
                <w:sz w:val="24"/>
                <w:szCs w:val="24"/>
              </w:rPr>
              <w:t xml:space="preserve">Трубопроводы </w:t>
            </w:r>
          </w:p>
        </w:tc>
      </w:tr>
      <w:tr w:rsidR="005D60EC" w:rsidRPr="007E62E2" w:rsidTr="005D60EC">
        <w:trPr>
          <w:trHeight w:val="717"/>
        </w:trPr>
        <w:tc>
          <w:tcPr>
            <w:tcW w:w="851" w:type="dxa"/>
            <w:tcBorders>
              <w:right w:val="single" w:sz="4" w:space="0" w:color="auto"/>
            </w:tcBorders>
            <w:shd w:val="clear" w:color="auto" w:fill="auto"/>
            <w:vAlign w:val="center"/>
          </w:tcPr>
          <w:p w:rsidR="005D60EC" w:rsidRPr="005D60EC" w:rsidRDefault="005D60EC" w:rsidP="00C25DA2">
            <w:pPr>
              <w:tabs>
                <w:tab w:val="left" w:pos="284"/>
              </w:tabs>
              <w:suppressAutoHyphens/>
              <w:jc w:val="center"/>
              <w:rPr>
                <w:rFonts w:eastAsia="Calibri"/>
                <w:iCs/>
                <w:sz w:val="24"/>
                <w:szCs w:val="24"/>
              </w:rPr>
            </w:pPr>
            <w:r w:rsidRPr="005D60EC">
              <w:rPr>
                <w:rFonts w:eastAsia="Calibri"/>
                <w:sz w:val="24"/>
                <w:szCs w:val="24"/>
              </w:rPr>
              <w:t>Г1</w:t>
            </w:r>
          </w:p>
        </w:tc>
        <w:tc>
          <w:tcPr>
            <w:tcW w:w="2126" w:type="dxa"/>
            <w:tcBorders>
              <w:left w:val="single" w:sz="4" w:space="0" w:color="auto"/>
            </w:tcBorders>
            <w:shd w:val="clear" w:color="auto" w:fill="auto"/>
            <w:vAlign w:val="center"/>
          </w:tcPr>
          <w:p w:rsidR="005D60EC" w:rsidRPr="005D60EC" w:rsidRDefault="005D60EC" w:rsidP="00C25DA2">
            <w:pPr>
              <w:tabs>
                <w:tab w:val="left" w:pos="284"/>
              </w:tabs>
              <w:suppressAutoHyphens/>
              <w:jc w:val="both"/>
              <w:rPr>
                <w:rFonts w:eastAsia="Calibri"/>
                <w:iCs/>
                <w:sz w:val="24"/>
                <w:szCs w:val="24"/>
              </w:rPr>
            </w:pPr>
            <w:r w:rsidRPr="005D60EC">
              <w:rPr>
                <w:rFonts w:eastAsia="Calibri"/>
                <w:iCs/>
                <w:sz w:val="24"/>
                <w:szCs w:val="24"/>
              </w:rPr>
              <w:t>Газ 1-ой ступени сепарации  от т. вр.1 до Г3</w:t>
            </w:r>
          </w:p>
        </w:tc>
        <w:tc>
          <w:tcPr>
            <w:tcW w:w="1418" w:type="dxa"/>
            <w:vMerge w:val="restart"/>
            <w:vAlign w:val="center"/>
          </w:tcPr>
          <w:p w:rsidR="005D60EC" w:rsidRPr="005D60EC" w:rsidRDefault="005D60EC" w:rsidP="00C25DA2">
            <w:pPr>
              <w:widowControl w:val="0"/>
              <w:suppressAutoHyphens/>
              <w:jc w:val="center"/>
              <w:rPr>
                <w:sz w:val="24"/>
                <w:szCs w:val="24"/>
              </w:rPr>
            </w:pPr>
            <w:r w:rsidRPr="005D60EC">
              <w:rPr>
                <w:sz w:val="24"/>
                <w:szCs w:val="24"/>
              </w:rPr>
              <w:t>разрыв трубопровода на полное сечение (полнаяразгерме-тизация)</w:t>
            </w:r>
          </w:p>
        </w:tc>
        <w:tc>
          <w:tcPr>
            <w:tcW w:w="1417" w:type="dxa"/>
            <w:vMerge w:val="restart"/>
            <w:vAlign w:val="center"/>
          </w:tcPr>
          <w:p w:rsidR="005D60EC" w:rsidRPr="005D60EC" w:rsidRDefault="005D60EC" w:rsidP="00C25DA2">
            <w:pPr>
              <w:widowControl w:val="0"/>
              <w:suppressAutoHyphens/>
              <w:ind w:right="-56"/>
              <w:jc w:val="center"/>
              <w:rPr>
                <w:sz w:val="24"/>
                <w:szCs w:val="24"/>
              </w:rPr>
            </w:pPr>
            <w:r w:rsidRPr="005D60EC">
              <w:rPr>
                <w:sz w:val="24"/>
                <w:szCs w:val="24"/>
              </w:rPr>
              <w:t>взрыв ТВС, факельное горение, пожар-вспышка</w:t>
            </w:r>
          </w:p>
        </w:tc>
        <w:tc>
          <w:tcPr>
            <w:tcW w:w="1559" w:type="dxa"/>
            <w:tcBorders>
              <w:bottom w:val="single" w:sz="4" w:space="0" w:color="auto"/>
            </w:tcBorders>
            <w:vAlign w:val="center"/>
          </w:tcPr>
          <w:p w:rsidR="005D60EC" w:rsidRPr="005D60EC" w:rsidRDefault="005D60EC" w:rsidP="00C25DA2">
            <w:pPr>
              <w:jc w:val="center"/>
              <w:rPr>
                <w:sz w:val="24"/>
                <w:szCs w:val="24"/>
              </w:rPr>
            </w:pPr>
            <w:r w:rsidRPr="005D60EC">
              <w:rPr>
                <w:sz w:val="24"/>
                <w:szCs w:val="24"/>
              </w:rPr>
              <w:t>Газ</w:t>
            </w:r>
          </w:p>
          <w:p w:rsidR="005D60EC" w:rsidRPr="005D60EC" w:rsidRDefault="005D60EC" w:rsidP="00C25DA2">
            <w:pPr>
              <w:jc w:val="center"/>
              <w:rPr>
                <w:sz w:val="24"/>
                <w:szCs w:val="24"/>
              </w:rPr>
            </w:pPr>
            <w:r w:rsidRPr="005D60EC">
              <w:rPr>
                <w:sz w:val="24"/>
                <w:szCs w:val="24"/>
              </w:rPr>
              <w:t>3,96</w:t>
            </w:r>
          </w:p>
        </w:tc>
        <w:tc>
          <w:tcPr>
            <w:tcW w:w="2127" w:type="dxa"/>
            <w:tcBorders>
              <w:bottom w:val="single" w:sz="4" w:space="0" w:color="auto"/>
            </w:tcBorders>
            <w:vAlign w:val="center"/>
          </w:tcPr>
          <w:p w:rsidR="005D60EC" w:rsidRPr="005D60EC" w:rsidRDefault="005D60EC" w:rsidP="00C25DA2">
            <w:pPr>
              <w:ind w:right="-60"/>
              <w:jc w:val="center"/>
              <w:rPr>
                <w:sz w:val="24"/>
                <w:szCs w:val="24"/>
              </w:rPr>
            </w:pPr>
            <w:r w:rsidRPr="005D60EC">
              <w:rPr>
                <w:sz w:val="24"/>
                <w:szCs w:val="24"/>
              </w:rPr>
              <w:t>30/+5-20</w:t>
            </w:r>
          </w:p>
        </w:tc>
      </w:tr>
      <w:tr w:rsidR="005D60EC" w:rsidRPr="007E62E2" w:rsidTr="005D60EC">
        <w:trPr>
          <w:trHeight w:val="995"/>
        </w:trPr>
        <w:tc>
          <w:tcPr>
            <w:tcW w:w="851" w:type="dxa"/>
            <w:tcBorders>
              <w:top w:val="single" w:sz="4" w:space="0" w:color="auto"/>
              <w:right w:val="single" w:sz="4" w:space="0" w:color="auto"/>
            </w:tcBorders>
            <w:vAlign w:val="center"/>
          </w:tcPr>
          <w:p w:rsidR="005D60EC" w:rsidRPr="005D60EC" w:rsidRDefault="005D60EC" w:rsidP="00C25DA2">
            <w:pPr>
              <w:tabs>
                <w:tab w:val="left" w:pos="284"/>
              </w:tabs>
              <w:suppressAutoHyphens/>
              <w:jc w:val="center"/>
              <w:rPr>
                <w:rFonts w:eastAsia="Calibri"/>
                <w:sz w:val="24"/>
                <w:szCs w:val="24"/>
              </w:rPr>
            </w:pPr>
            <w:r w:rsidRPr="005D60EC">
              <w:rPr>
                <w:rFonts w:eastAsia="Calibri"/>
                <w:sz w:val="24"/>
                <w:szCs w:val="24"/>
              </w:rPr>
              <w:t>Г2</w:t>
            </w:r>
          </w:p>
        </w:tc>
        <w:tc>
          <w:tcPr>
            <w:tcW w:w="2126" w:type="dxa"/>
            <w:tcBorders>
              <w:top w:val="single" w:sz="4" w:space="0" w:color="auto"/>
              <w:left w:val="single" w:sz="4" w:space="0" w:color="auto"/>
            </w:tcBorders>
            <w:vAlign w:val="center"/>
          </w:tcPr>
          <w:p w:rsidR="005D60EC" w:rsidRPr="005D60EC" w:rsidRDefault="005D60EC" w:rsidP="00C25DA2">
            <w:pPr>
              <w:tabs>
                <w:tab w:val="left" w:pos="284"/>
              </w:tabs>
              <w:suppressAutoHyphens/>
              <w:jc w:val="both"/>
              <w:rPr>
                <w:rFonts w:eastAsia="Calibri"/>
                <w:sz w:val="24"/>
                <w:szCs w:val="24"/>
              </w:rPr>
            </w:pPr>
            <w:r w:rsidRPr="005D60EC">
              <w:rPr>
                <w:rFonts w:eastAsia="Calibri"/>
                <w:sz w:val="24"/>
                <w:szCs w:val="24"/>
              </w:rPr>
              <w:t>Газ из компрессорной станции до оперативного узла учёта газа</w:t>
            </w:r>
          </w:p>
        </w:tc>
        <w:tc>
          <w:tcPr>
            <w:tcW w:w="1418" w:type="dxa"/>
            <w:vMerge/>
            <w:vAlign w:val="center"/>
          </w:tcPr>
          <w:p w:rsidR="005D60EC" w:rsidRPr="005D60EC" w:rsidRDefault="005D60EC" w:rsidP="00C25DA2">
            <w:pPr>
              <w:widowControl w:val="0"/>
              <w:suppressAutoHyphens/>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tcBorders>
            <w:vAlign w:val="center"/>
          </w:tcPr>
          <w:p w:rsidR="005D60EC" w:rsidRPr="005D60EC" w:rsidRDefault="005D60EC" w:rsidP="00C25DA2">
            <w:pPr>
              <w:jc w:val="center"/>
              <w:rPr>
                <w:sz w:val="24"/>
                <w:szCs w:val="24"/>
              </w:rPr>
            </w:pPr>
            <w:r w:rsidRPr="005D60EC">
              <w:rPr>
                <w:sz w:val="24"/>
                <w:szCs w:val="24"/>
              </w:rPr>
              <w:t>Газ</w:t>
            </w:r>
          </w:p>
          <w:p w:rsidR="005D60EC" w:rsidRPr="005D60EC" w:rsidRDefault="005D60EC" w:rsidP="00C25DA2">
            <w:pPr>
              <w:jc w:val="center"/>
              <w:rPr>
                <w:sz w:val="24"/>
                <w:szCs w:val="24"/>
              </w:rPr>
            </w:pPr>
            <w:r w:rsidRPr="005D60EC">
              <w:rPr>
                <w:sz w:val="24"/>
                <w:szCs w:val="24"/>
              </w:rPr>
              <w:t>13,99</w:t>
            </w:r>
          </w:p>
        </w:tc>
        <w:tc>
          <w:tcPr>
            <w:tcW w:w="2127" w:type="dxa"/>
            <w:tcBorders>
              <w:top w:val="single" w:sz="4" w:space="0" w:color="auto"/>
            </w:tcBorders>
            <w:vAlign w:val="center"/>
          </w:tcPr>
          <w:p w:rsidR="005D60EC" w:rsidRPr="005D60EC" w:rsidRDefault="005D60EC" w:rsidP="00C25DA2">
            <w:pPr>
              <w:ind w:right="-60"/>
              <w:jc w:val="center"/>
              <w:rPr>
                <w:sz w:val="24"/>
                <w:szCs w:val="24"/>
              </w:rPr>
            </w:pPr>
            <w:r w:rsidRPr="005D60EC">
              <w:rPr>
                <w:sz w:val="24"/>
                <w:szCs w:val="24"/>
              </w:rPr>
              <w:t>30/+5-20</w:t>
            </w:r>
          </w:p>
        </w:tc>
      </w:tr>
      <w:tr w:rsidR="005D60EC" w:rsidRPr="007E62E2" w:rsidTr="005D60EC">
        <w:trPr>
          <w:trHeight w:val="1265"/>
        </w:trPr>
        <w:tc>
          <w:tcPr>
            <w:tcW w:w="851" w:type="dxa"/>
            <w:tcBorders>
              <w:top w:val="single" w:sz="4" w:space="0" w:color="auto"/>
              <w:right w:val="single" w:sz="4" w:space="0" w:color="auto"/>
            </w:tcBorders>
            <w:vAlign w:val="center"/>
          </w:tcPr>
          <w:p w:rsidR="005D60EC" w:rsidRPr="005D60EC" w:rsidRDefault="005D60EC" w:rsidP="00C25DA2">
            <w:pPr>
              <w:tabs>
                <w:tab w:val="left" w:pos="284"/>
              </w:tabs>
              <w:suppressAutoHyphens/>
              <w:jc w:val="center"/>
              <w:rPr>
                <w:rFonts w:eastAsia="Calibri"/>
                <w:sz w:val="24"/>
                <w:szCs w:val="24"/>
              </w:rPr>
            </w:pPr>
            <w:r w:rsidRPr="005D60EC">
              <w:rPr>
                <w:rFonts w:eastAsia="Calibri"/>
                <w:sz w:val="24"/>
                <w:szCs w:val="24"/>
              </w:rPr>
              <w:t>Г3</w:t>
            </w:r>
          </w:p>
        </w:tc>
        <w:tc>
          <w:tcPr>
            <w:tcW w:w="2126" w:type="dxa"/>
            <w:tcBorders>
              <w:top w:val="single" w:sz="4" w:space="0" w:color="auto"/>
              <w:left w:val="single" w:sz="4" w:space="0" w:color="auto"/>
            </w:tcBorders>
            <w:vAlign w:val="center"/>
          </w:tcPr>
          <w:p w:rsidR="005D60EC" w:rsidRPr="005D60EC" w:rsidRDefault="005D60EC" w:rsidP="00C25DA2">
            <w:pPr>
              <w:tabs>
                <w:tab w:val="left" w:pos="284"/>
              </w:tabs>
              <w:suppressAutoHyphens/>
              <w:jc w:val="both"/>
              <w:rPr>
                <w:rFonts w:eastAsia="Calibri"/>
                <w:sz w:val="24"/>
                <w:szCs w:val="24"/>
              </w:rPr>
            </w:pPr>
            <w:r w:rsidRPr="005D60EC">
              <w:rPr>
                <w:rFonts w:eastAsia="Calibri"/>
                <w:sz w:val="24"/>
                <w:szCs w:val="24"/>
              </w:rPr>
              <w:t>Газ после оперативного узла учёта газа до промыслового трубопровода</w:t>
            </w:r>
          </w:p>
        </w:tc>
        <w:tc>
          <w:tcPr>
            <w:tcW w:w="1418" w:type="dxa"/>
            <w:vMerge/>
            <w:vAlign w:val="center"/>
          </w:tcPr>
          <w:p w:rsidR="005D60EC" w:rsidRPr="005D60EC" w:rsidRDefault="005D60EC" w:rsidP="00C25DA2">
            <w:pPr>
              <w:widowControl w:val="0"/>
              <w:suppressAutoHyphens/>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tcBorders>
            <w:vAlign w:val="center"/>
          </w:tcPr>
          <w:p w:rsidR="005D60EC" w:rsidRPr="005D60EC" w:rsidRDefault="005D60EC" w:rsidP="00C25DA2">
            <w:pPr>
              <w:jc w:val="center"/>
              <w:rPr>
                <w:sz w:val="24"/>
                <w:szCs w:val="24"/>
              </w:rPr>
            </w:pPr>
            <w:r w:rsidRPr="005D60EC">
              <w:rPr>
                <w:sz w:val="24"/>
                <w:szCs w:val="24"/>
              </w:rPr>
              <w:t>Газ</w:t>
            </w:r>
          </w:p>
          <w:p w:rsidR="005D60EC" w:rsidRPr="005D60EC" w:rsidRDefault="005D60EC" w:rsidP="00C25DA2">
            <w:pPr>
              <w:jc w:val="center"/>
              <w:rPr>
                <w:sz w:val="24"/>
                <w:szCs w:val="24"/>
              </w:rPr>
            </w:pPr>
            <w:r w:rsidRPr="005D60EC">
              <w:rPr>
                <w:sz w:val="24"/>
                <w:szCs w:val="24"/>
              </w:rPr>
              <w:t>14,93</w:t>
            </w:r>
          </w:p>
        </w:tc>
        <w:tc>
          <w:tcPr>
            <w:tcW w:w="2127" w:type="dxa"/>
            <w:tcBorders>
              <w:top w:val="single" w:sz="4" w:space="0" w:color="auto"/>
            </w:tcBorders>
            <w:vAlign w:val="center"/>
          </w:tcPr>
          <w:p w:rsidR="005D60EC" w:rsidRPr="005D60EC" w:rsidRDefault="005D60EC" w:rsidP="00C25DA2">
            <w:pPr>
              <w:ind w:right="-60"/>
              <w:jc w:val="center"/>
              <w:rPr>
                <w:sz w:val="24"/>
                <w:szCs w:val="24"/>
              </w:rPr>
            </w:pPr>
            <w:r w:rsidRPr="005D60EC">
              <w:rPr>
                <w:sz w:val="24"/>
                <w:szCs w:val="24"/>
              </w:rPr>
              <w:t>30/+5-20</w:t>
            </w:r>
          </w:p>
        </w:tc>
      </w:tr>
      <w:tr w:rsidR="005D60EC" w:rsidRPr="007E62E2" w:rsidTr="005D60EC">
        <w:trPr>
          <w:trHeight w:val="547"/>
        </w:trPr>
        <w:tc>
          <w:tcPr>
            <w:tcW w:w="851" w:type="dxa"/>
            <w:tcBorders>
              <w:top w:val="single" w:sz="4" w:space="0" w:color="auto"/>
              <w:right w:val="single" w:sz="4" w:space="0" w:color="auto"/>
            </w:tcBorders>
            <w:vAlign w:val="center"/>
          </w:tcPr>
          <w:p w:rsidR="005D60EC" w:rsidRPr="005D60EC" w:rsidRDefault="005D60EC" w:rsidP="00C25DA2">
            <w:pPr>
              <w:tabs>
                <w:tab w:val="left" w:pos="284"/>
              </w:tabs>
              <w:suppressAutoHyphens/>
              <w:jc w:val="center"/>
              <w:rPr>
                <w:rFonts w:eastAsia="Calibri"/>
                <w:sz w:val="24"/>
                <w:szCs w:val="24"/>
              </w:rPr>
            </w:pPr>
            <w:r w:rsidRPr="005D60EC">
              <w:rPr>
                <w:rFonts w:eastAsia="Calibri"/>
                <w:sz w:val="24"/>
                <w:szCs w:val="24"/>
              </w:rPr>
              <w:t>СФ1</w:t>
            </w:r>
          </w:p>
        </w:tc>
        <w:tc>
          <w:tcPr>
            <w:tcW w:w="2126" w:type="dxa"/>
            <w:tcBorders>
              <w:top w:val="single" w:sz="4" w:space="0" w:color="auto"/>
              <w:left w:val="single" w:sz="4" w:space="0" w:color="auto"/>
            </w:tcBorders>
            <w:vAlign w:val="center"/>
          </w:tcPr>
          <w:p w:rsidR="005D60EC" w:rsidRPr="005D60EC" w:rsidRDefault="005D60EC" w:rsidP="00C25DA2">
            <w:pPr>
              <w:tabs>
                <w:tab w:val="left" w:pos="284"/>
              </w:tabs>
              <w:suppressAutoHyphens/>
              <w:jc w:val="both"/>
              <w:rPr>
                <w:rFonts w:eastAsia="Calibri"/>
                <w:sz w:val="24"/>
                <w:szCs w:val="24"/>
              </w:rPr>
            </w:pPr>
            <w:r w:rsidRPr="005D60EC">
              <w:rPr>
                <w:rFonts w:eastAsia="Calibri"/>
                <w:sz w:val="24"/>
                <w:szCs w:val="24"/>
              </w:rPr>
              <w:t>Газ на факел после КС</w:t>
            </w:r>
          </w:p>
        </w:tc>
        <w:tc>
          <w:tcPr>
            <w:tcW w:w="1418" w:type="dxa"/>
            <w:vMerge/>
            <w:vAlign w:val="center"/>
          </w:tcPr>
          <w:p w:rsidR="005D60EC" w:rsidRPr="005D60EC" w:rsidRDefault="005D60EC" w:rsidP="00C25DA2">
            <w:pPr>
              <w:widowControl w:val="0"/>
              <w:suppressAutoHyphens/>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tcBorders>
            <w:vAlign w:val="center"/>
          </w:tcPr>
          <w:p w:rsidR="005D60EC" w:rsidRPr="005D60EC" w:rsidRDefault="005D60EC" w:rsidP="00C25DA2">
            <w:pPr>
              <w:jc w:val="center"/>
              <w:rPr>
                <w:sz w:val="24"/>
                <w:szCs w:val="24"/>
              </w:rPr>
            </w:pPr>
            <w:r w:rsidRPr="005D60EC">
              <w:rPr>
                <w:sz w:val="24"/>
                <w:szCs w:val="24"/>
              </w:rPr>
              <w:t>Газ</w:t>
            </w:r>
          </w:p>
          <w:p w:rsidR="005D60EC" w:rsidRPr="005D60EC" w:rsidRDefault="005D60EC" w:rsidP="00C25DA2">
            <w:pPr>
              <w:jc w:val="center"/>
              <w:rPr>
                <w:sz w:val="24"/>
                <w:szCs w:val="24"/>
              </w:rPr>
            </w:pPr>
            <w:r w:rsidRPr="005D60EC">
              <w:rPr>
                <w:sz w:val="24"/>
                <w:szCs w:val="24"/>
              </w:rPr>
              <w:t>9,37</w:t>
            </w:r>
          </w:p>
        </w:tc>
        <w:tc>
          <w:tcPr>
            <w:tcW w:w="2127" w:type="dxa"/>
            <w:tcBorders>
              <w:top w:val="single" w:sz="4" w:space="0" w:color="auto"/>
            </w:tcBorders>
            <w:vAlign w:val="center"/>
          </w:tcPr>
          <w:p w:rsidR="005D60EC" w:rsidRPr="005D60EC" w:rsidRDefault="005D60EC" w:rsidP="00C25DA2">
            <w:pPr>
              <w:autoSpaceDE w:val="0"/>
              <w:autoSpaceDN w:val="0"/>
              <w:adjustRightInd w:val="0"/>
              <w:ind w:right="-60"/>
              <w:jc w:val="center"/>
              <w:rPr>
                <w:sz w:val="24"/>
                <w:szCs w:val="24"/>
              </w:rPr>
            </w:pPr>
            <w:r w:rsidRPr="005D60EC">
              <w:rPr>
                <w:sz w:val="24"/>
                <w:szCs w:val="24"/>
              </w:rPr>
              <w:t>30/+5-20</w:t>
            </w:r>
          </w:p>
        </w:tc>
      </w:tr>
      <w:tr w:rsidR="005D60EC" w:rsidRPr="007E62E2" w:rsidTr="005D60EC">
        <w:trPr>
          <w:trHeight w:val="628"/>
        </w:trPr>
        <w:tc>
          <w:tcPr>
            <w:tcW w:w="851" w:type="dxa"/>
            <w:tcBorders>
              <w:top w:val="single" w:sz="4" w:space="0" w:color="auto"/>
              <w:right w:val="single" w:sz="4" w:space="0" w:color="auto"/>
            </w:tcBorders>
            <w:vAlign w:val="center"/>
          </w:tcPr>
          <w:p w:rsidR="005D60EC" w:rsidRPr="005D60EC" w:rsidRDefault="005D60EC" w:rsidP="00C25DA2">
            <w:pPr>
              <w:tabs>
                <w:tab w:val="left" w:pos="284"/>
              </w:tabs>
              <w:suppressAutoHyphens/>
              <w:jc w:val="center"/>
              <w:rPr>
                <w:rFonts w:eastAsia="Calibri"/>
                <w:sz w:val="24"/>
                <w:szCs w:val="24"/>
              </w:rPr>
            </w:pPr>
            <w:r w:rsidRPr="005D60EC">
              <w:rPr>
                <w:rFonts w:eastAsia="Calibri"/>
                <w:sz w:val="24"/>
                <w:szCs w:val="24"/>
              </w:rPr>
              <w:t>ИГ1</w:t>
            </w:r>
          </w:p>
        </w:tc>
        <w:tc>
          <w:tcPr>
            <w:tcW w:w="2126" w:type="dxa"/>
            <w:tcBorders>
              <w:top w:val="single" w:sz="4" w:space="0" w:color="auto"/>
              <w:left w:val="single" w:sz="4" w:space="0" w:color="auto"/>
            </w:tcBorders>
            <w:vAlign w:val="center"/>
          </w:tcPr>
          <w:p w:rsidR="005D60EC" w:rsidRPr="005D60EC" w:rsidRDefault="005D60EC" w:rsidP="00C25DA2">
            <w:pPr>
              <w:tabs>
                <w:tab w:val="left" w:pos="284"/>
              </w:tabs>
              <w:suppressAutoHyphens/>
              <w:jc w:val="both"/>
              <w:rPr>
                <w:rFonts w:eastAsia="Calibri"/>
                <w:sz w:val="24"/>
                <w:szCs w:val="24"/>
              </w:rPr>
            </w:pPr>
            <w:r w:rsidRPr="005D60EC">
              <w:rPr>
                <w:rFonts w:eastAsia="Calibri"/>
                <w:sz w:val="24"/>
                <w:szCs w:val="24"/>
              </w:rPr>
              <w:t>Ингибитор гидратообразования (70% раствор метанола) от автомобиля в емкость БДР</w:t>
            </w:r>
          </w:p>
        </w:tc>
        <w:tc>
          <w:tcPr>
            <w:tcW w:w="1418" w:type="dxa"/>
            <w:vMerge/>
            <w:vAlign w:val="center"/>
          </w:tcPr>
          <w:p w:rsidR="005D60EC" w:rsidRPr="005D60EC" w:rsidRDefault="005D60EC" w:rsidP="00C25DA2">
            <w:pPr>
              <w:widowControl w:val="0"/>
              <w:suppressAutoHyphens/>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tcBorders>
            <w:vAlign w:val="center"/>
          </w:tcPr>
          <w:p w:rsidR="005D60EC" w:rsidRPr="005D60EC" w:rsidRDefault="005D60EC" w:rsidP="00C25DA2">
            <w:pPr>
              <w:jc w:val="center"/>
              <w:rPr>
                <w:sz w:val="24"/>
                <w:szCs w:val="24"/>
              </w:rPr>
            </w:pPr>
            <w:r w:rsidRPr="005D60EC">
              <w:rPr>
                <w:sz w:val="24"/>
                <w:szCs w:val="24"/>
              </w:rPr>
              <w:t>Жидкость</w:t>
            </w:r>
          </w:p>
          <w:p w:rsidR="005D60EC" w:rsidRPr="005D60EC" w:rsidRDefault="005D60EC" w:rsidP="00C25DA2">
            <w:pPr>
              <w:jc w:val="center"/>
              <w:rPr>
                <w:sz w:val="24"/>
                <w:szCs w:val="24"/>
              </w:rPr>
            </w:pPr>
            <w:r w:rsidRPr="005D60EC">
              <w:rPr>
                <w:sz w:val="24"/>
                <w:szCs w:val="24"/>
              </w:rPr>
              <w:t>13,89</w:t>
            </w:r>
          </w:p>
        </w:tc>
        <w:tc>
          <w:tcPr>
            <w:tcW w:w="2127" w:type="dxa"/>
            <w:tcBorders>
              <w:top w:val="single" w:sz="4" w:space="0" w:color="auto"/>
            </w:tcBorders>
            <w:vAlign w:val="center"/>
          </w:tcPr>
          <w:p w:rsidR="005D60EC" w:rsidRPr="005D60EC" w:rsidRDefault="005D60EC" w:rsidP="00C25DA2">
            <w:pPr>
              <w:autoSpaceDE w:val="0"/>
              <w:autoSpaceDN w:val="0"/>
              <w:adjustRightInd w:val="0"/>
              <w:ind w:right="-60"/>
              <w:jc w:val="center"/>
              <w:rPr>
                <w:sz w:val="24"/>
                <w:szCs w:val="24"/>
              </w:rPr>
            </w:pPr>
            <w:r w:rsidRPr="005D60EC">
              <w:rPr>
                <w:sz w:val="24"/>
                <w:szCs w:val="24"/>
              </w:rPr>
              <w:t>30/+5-20</w:t>
            </w:r>
          </w:p>
        </w:tc>
      </w:tr>
      <w:tr w:rsidR="005D60EC" w:rsidRPr="007E62E2" w:rsidTr="005D60EC">
        <w:trPr>
          <w:trHeight w:val="420"/>
        </w:trPr>
        <w:tc>
          <w:tcPr>
            <w:tcW w:w="851" w:type="dxa"/>
            <w:tcBorders>
              <w:top w:val="single" w:sz="4" w:space="0" w:color="auto"/>
              <w:right w:val="single" w:sz="4" w:space="0" w:color="auto"/>
            </w:tcBorders>
            <w:vAlign w:val="center"/>
          </w:tcPr>
          <w:p w:rsidR="005D60EC" w:rsidRPr="005D60EC" w:rsidRDefault="005D60EC" w:rsidP="00C25DA2">
            <w:pPr>
              <w:tabs>
                <w:tab w:val="left" w:pos="284"/>
              </w:tabs>
              <w:suppressAutoHyphens/>
              <w:jc w:val="center"/>
              <w:rPr>
                <w:rFonts w:eastAsia="Calibri"/>
                <w:sz w:val="24"/>
                <w:szCs w:val="24"/>
              </w:rPr>
            </w:pPr>
            <w:r w:rsidRPr="005D60EC">
              <w:rPr>
                <w:rFonts w:eastAsia="Calibri"/>
                <w:sz w:val="24"/>
                <w:szCs w:val="24"/>
              </w:rPr>
              <w:t>Д1</w:t>
            </w:r>
          </w:p>
        </w:tc>
        <w:tc>
          <w:tcPr>
            <w:tcW w:w="2126" w:type="dxa"/>
            <w:tcBorders>
              <w:top w:val="single" w:sz="4" w:space="0" w:color="auto"/>
              <w:left w:val="single" w:sz="4" w:space="0" w:color="auto"/>
            </w:tcBorders>
            <w:vAlign w:val="center"/>
          </w:tcPr>
          <w:p w:rsidR="005D60EC" w:rsidRPr="005D60EC" w:rsidRDefault="005D60EC" w:rsidP="00C25DA2">
            <w:pPr>
              <w:tabs>
                <w:tab w:val="left" w:pos="284"/>
              </w:tabs>
              <w:suppressAutoHyphens/>
              <w:jc w:val="both"/>
              <w:rPr>
                <w:rFonts w:eastAsia="Calibri"/>
                <w:sz w:val="24"/>
                <w:szCs w:val="24"/>
              </w:rPr>
            </w:pPr>
            <w:r w:rsidRPr="005D60EC">
              <w:rPr>
                <w:rFonts w:eastAsia="Calibri"/>
                <w:sz w:val="24"/>
                <w:szCs w:val="24"/>
              </w:rPr>
              <w:t>Углеводородный конденсат в смеси с водой после системы подготовки газа на входе в компрессор</w:t>
            </w:r>
          </w:p>
        </w:tc>
        <w:tc>
          <w:tcPr>
            <w:tcW w:w="1418" w:type="dxa"/>
            <w:vMerge/>
            <w:vAlign w:val="center"/>
          </w:tcPr>
          <w:p w:rsidR="005D60EC" w:rsidRPr="005D60EC" w:rsidRDefault="005D60EC" w:rsidP="00C25DA2">
            <w:pPr>
              <w:widowControl w:val="0"/>
              <w:suppressAutoHyphens/>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tcBorders>
            <w:vAlign w:val="center"/>
          </w:tcPr>
          <w:p w:rsidR="005D60EC" w:rsidRPr="005D60EC" w:rsidRDefault="005D60EC" w:rsidP="00C25DA2">
            <w:pPr>
              <w:jc w:val="center"/>
              <w:rPr>
                <w:sz w:val="24"/>
                <w:szCs w:val="24"/>
              </w:rPr>
            </w:pPr>
            <w:r w:rsidRPr="005D60EC">
              <w:rPr>
                <w:sz w:val="24"/>
                <w:szCs w:val="24"/>
              </w:rPr>
              <w:t>Жидкость</w:t>
            </w:r>
          </w:p>
          <w:p w:rsidR="005D60EC" w:rsidRPr="005D60EC" w:rsidRDefault="005D60EC" w:rsidP="00C25DA2">
            <w:pPr>
              <w:jc w:val="center"/>
              <w:rPr>
                <w:sz w:val="24"/>
                <w:szCs w:val="24"/>
              </w:rPr>
            </w:pPr>
            <w:r w:rsidRPr="005D60EC">
              <w:rPr>
                <w:sz w:val="24"/>
                <w:szCs w:val="24"/>
              </w:rPr>
              <w:t>3,99</w:t>
            </w:r>
          </w:p>
        </w:tc>
        <w:tc>
          <w:tcPr>
            <w:tcW w:w="2127" w:type="dxa"/>
            <w:tcBorders>
              <w:top w:val="single" w:sz="4" w:space="0" w:color="auto"/>
            </w:tcBorders>
            <w:vAlign w:val="center"/>
          </w:tcPr>
          <w:p w:rsidR="005D60EC" w:rsidRPr="005D60EC" w:rsidRDefault="005D60EC" w:rsidP="00C25DA2">
            <w:pPr>
              <w:autoSpaceDE w:val="0"/>
              <w:autoSpaceDN w:val="0"/>
              <w:adjustRightInd w:val="0"/>
              <w:ind w:right="-60"/>
              <w:jc w:val="center"/>
              <w:rPr>
                <w:sz w:val="24"/>
                <w:szCs w:val="24"/>
              </w:rPr>
            </w:pPr>
            <w:r w:rsidRPr="005D60EC">
              <w:rPr>
                <w:sz w:val="24"/>
                <w:szCs w:val="24"/>
              </w:rPr>
              <w:t>30/+5-20</w:t>
            </w:r>
          </w:p>
        </w:tc>
      </w:tr>
      <w:tr w:rsidR="005D60EC" w:rsidRPr="007E62E2" w:rsidTr="005D60EC">
        <w:trPr>
          <w:trHeight w:val="77"/>
        </w:trPr>
        <w:tc>
          <w:tcPr>
            <w:tcW w:w="9498" w:type="dxa"/>
            <w:gridSpan w:val="6"/>
            <w:tcBorders>
              <w:top w:val="single" w:sz="4" w:space="0" w:color="auto"/>
            </w:tcBorders>
          </w:tcPr>
          <w:p w:rsidR="005D60EC" w:rsidRPr="005D60EC" w:rsidRDefault="005D60EC" w:rsidP="00C25DA2">
            <w:pPr>
              <w:ind w:right="-60"/>
              <w:jc w:val="center"/>
              <w:rPr>
                <w:sz w:val="24"/>
                <w:szCs w:val="24"/>
              </w:rPr>
            </w:pPr>
            <w:r w:rsidRPr="005D60EC">
              <w:rPr>
                <w:sz w:val="24"/>
                <w:szCs w:val="24"/>
              </w:rPr>
              <w:lastRenderedPageBreak/>
              <w:t xml:space="preserve">Аппараты </w:t>
            </w:r>
          </w:p>
        </w:tc>
      </w:tr>
      <w:tr w:rsidR="005D60EC" w:rsidRPr="00F70D7A" w:rsidTr="005D60EC">
        <w:trPr>
          <w:trHeight w:val="251"/>
        </w:trPr>
        <w:tc>
          <w:tcPr>
            <w:tcW w:w="851" w:type="dxa"/>
            <w:tcBorders>
              <w:top w:val="single" w:sz="4" w:space="0" w:color="auto"/>
              <w:bottom w:val="single" w:sz="4" w:space="0" w:color="auto"/>
              <w:right w:val="single" w:sz="4" w:space="0" w:color="auto"/>
            </w:tcBorders>
          </w:tcPr>
          <w:p w:rsidR="005D60EC" w:rsidRPr="005D60EC" w:rsidRDefault="005D60EC" w:rsidP="00C25DA2">
            <w:pPr>
              <w:rPr>
                <w:bCs/>
                <w:sz w:val="24"/>
                <w:szCs w:val="24"/>
              </w:rPr>
            </w:pPr>
          </w:p>
        </w:tc>
        <w:tc>
          <w:tcPr>
            <w:tcW w:w="2126" w:type="dxa"/>
            <w:tcBorders>
              <w:top w:val="single" w:sz="4" w:space="0" w:color="auto"/>
              <w:left w:val="single" w:sz="4" w:space="0" w:color="auto"/>
              <w:bottom w:val="single" w:sz="4" w:space="0" w:color="auto"/>
            </w:tcBorders>
          </w:tcPr>
          <w:p w:rsidR="005D60EC" w:rsidRPr="00533A39" w:rsidRDefault="005D60EC" w:rsidP="00C25DA2">
            <w:pPr>
              <w:rPr>
                <w:bCs/>
                <w:sz w:val="24"/>
                <w:szCs w:val="24"/>
              </w:rPr>
            </w:pPr>
            <w:r w:rsidRPr="00533A39">
              <w:rPr>
                <w:sz w:val="24"/>
                <w:szCs w:val="24"/>
              </w:rPr>
              <w:t>Блок КС</w:t>
            </w:r>
          </w:p>
        </w:tc>
        <w:tc>
          <w:tcPr>
            <w:tcW w:w="1418" w:type="dxa"/>
            <w:vMerge w:val="restart"/>
            <w:vAlign w:val="center"/>
          </w:tcPr>
          <w:p w:rsidR="005D60EC" w:rsidRPr="005D60EC" w:rsidRDefault="005D60EC" w:rsidP="00C25DA2">
            <w:pPr>
              <w:widowControl w:val="0"/>
              <w:suppressAutoHyphens/>
              <w:jc w:val="center"/>
              <w:rPr>
                <w:sz w:val="24"/>
                <w:szCs w:val="24"/>
              </w:rPr>
            </w:pPr>
            <w:r w:rsidRPr="005D60EC">
              <w:rPr>
                <w:sz w:val="24"/>
                <w:szCs w:val="24"/>
              </w:rPr>
              <w:t>Разрыв аппарата на полное сечение (полнаяразгерме-тизация)</w:t>
            </w:r>
          </w:p>
        </w:tc>
        <w:tc>
          <w:tcPr>
            <w:tcW w:w="1417" w:type="dxa"/>
            <w:vMerge w:val="restart"/>
            <w:vAlign w:val="center"/>
          </w:tcPr>
          <w:p w:rsidR="005D60EC" w:rsidRPr="005D60EC" w:rsidRDefault="005D60EC" w:rsidP="00C25DA2">
            <w:pPr>
              <w:widowControl w:val="0"/>
              <w:suppressAutoHyphens/>
              <w:ind w:right="-56"/>
              <w:jc w:val="center"/>
              <w:rPr>
                <w:sz w:val="24"/>
                <w:szCs w:val="24"/>
              </w:rPr>
            </w:pPr>
            <w:r w:rsidRPr="005D60EC">
              <w:rPr>
                <w:sz w:val="24"/>
                <w:szCs w:val="24"/>
              </w:rPr>
              <w:t>Взрыв ТВС внутри помещения</w:t>
            </w:r>
          </w:p>
          <w:p w:rsidR="005D60EC" w:rsidRPr="005D60EC" w:rsidRDefault="005D60EC" w:rsidP="00C25DA2">
            <w:pPr>
              <w:widowControl w:val="0"/>
              <w:suppressAutoHyphens/>
              <w:ind w:right="-56"/>
              <w:jc w:val="center"/>
              <w:rPr>
                <w:sz w:val="24"/>
                <w:szCs w:val="24"/>
              </w:rPr>
            </w:pPr>
            <w:r w:rsidRPr="005D60EC">
              <w:rPr>
                <w:sz w:val="24"/>
                <w:szCs w:val="24"/>
              </w:rPr>
              <w:t>Пожар пролива</w:t>
            </w:r>
          </w:p>
        </w:tc>
        <w:tc>
          <w:tcPr>
            <w:tcW w:w="1559" w:type="dxa"/>
            <w:tcBorders>
              <w:top w:val="single" w:sz="4" w:space="0" w:color="auto"/>
              <w:bottom w:val="single" w:sz="4" w:space="0" w:color="auto"/>
            </w:tcBorders>
            <w:vAlign w:val="center"/>
          </w:tcPr>
          <w:p w:rsidR="005D60EC" w:rsidRPr="005D60EC" w:rsidRDefault="005D60EC" w:rsidP="00C25DA2">
            <w:pPr>
              <w:jc w:val="center"/>
              <w:rPr>
                <w:sz w:val="24"/>
                <w:szCs w:val="24"/>
              </w:rPr>
            </w:pPr>
            <w:r w:rsidRPr="005D60EC">
              <w:rPr>
                <w:sz w:val="24"/>
                <w:szCs w:val="24"/>
              </w:rPr>
              <w:t>Газ</w:t>
            </w:r>
          </w:p>
          <w:p w:rsidR="005D60EC" w:rsidRPr="005D60EC" w:rsidRDefault="005D60EC" w:rsidP="00C25DA2">
            <w:pPr>
              <w:jc w:val="center"/>
              <w:rPr>
                <w:sz w:val="24"/>
                <w:szCs w:val="24"/>
              </w:rPr>
            </w:pPr>
            <w:r w:rsidRPr="005D60EC">
              <w:rPr>
                <w:sz w:val="24"/>
                <w:szCs w:val="24"/>
              </w:rPr>
              <w:t>79,0</w:t>
            </w:r>
          </w:p>
        </w:tc>
        <w:tc>
          <w:tcPr>
            <w:tcW w:w="2127" w:type="dxa"/>
            <w:tcBorders>
              <w:top w:val="single" w:sz="4" w:space="0" w:color="auto"/>
              <w:bottom w:val="single" w:sz="4" w:space="0" w:color="auto"/>
            </w:tcBorders>
            <w:vAlign w:val="center"/>
          </w:tcPr>
          <w:p w:rsidR="005D60EC" w:rsidRPr="005D60EC" w:rsidRDefault="005D60EC" w:rsidP="00C25DA2">
            <w:pPr>
              <w:ind w:right="-60"/>
              <w:jc w:val="center"/>
              <w:rPr>
                <w:sz w:val="24"/>
                <w:szCs w:val="24"/>
              </w:rPr>
            </w:pPr>
            <w:r w:rsidRPr="005D60EC">
              <w:rPr>
                <w:sz w:val="24"/>
                <w:szCs w:val="24"/>
              </w:rPr>
              <w:t>10/+5-20</w:t>
            </w:r>
          </w:p>
        </w:tc>
      </w:tr>
      <w:tr w:rsidR="005D60EC" w:rsidRPr="00F70D7A" w:rsidTr="005D60EC">
        <w:trPr>
          <w:trHeight w:val="765"/>
        </w:trPr>
        <w:tc>
          <w:tcPr>
            <w:tcW w:w="851" w:type="dxa"/>
            <w:tcBorders>
              <w:top w:val="single" w:sz="4" w:space="0" w:color="auto"/>
              <w:bottom w:val="single" w:sz="4" w:space="0" w:color="auto"/>
              <w:right w:val="single" w:sz="4" w:space="0" w:color="auto"/>
            </w:tcBorders>
            <w:vAlign w:val="bottom"/>
          </w:tcPr>
          <w:p w:rsidR="005D60EC" w:rsidRPr="005D60EC" w:rsidRDefault="005D60EC" w:rsidP="00C25DA2">
            <w:pPr>
              <w:rPr>
                <w:sz w:val="24"/>
                <w:szCs w:val="24"/>
              </w:rPr>
            </w:pPr>
          </w:p>
        </w:tc>
        <w:tc>
          <w:tcPr>
            <w:tcW w:w="2126" w:type="dxa"/>
            <w:tcBorders>
              <w:top w:val="single" w:sz="4" w:space="0" w:color="auto"/>
              <w:left w:val="single" w:sz="4" w:space="0" w:color="auto"/>
              <w:bottom w:val="single" w:sz="4" w:space="0" w:color="auto"/>
            </w:tcBorders>
            <w:vAlign w:val="bottom"/>
          </w:tcPr>
          <w:p w:rsidR="005D60EC" w:rsidRPr="00533A39" w:rsidRDefault="005D60EC" w:rsidP="00C25DA2">
            <w:pPr>
              <w:rPr>
                <w:sz w:val="24"/>
                <w:szCs w:val="24"/>
              </w:rPr>
            </w:pPr>
            <w:r w:rsidRPr="00533A39">
              <w:rPr>
                <w:sz w:val="24"/>
                <w:szCs w:val="24"/>
              </w:rPr>
              <w:t>Блок дозирования реагента БДР</w:t>
            </w:r>
          </w:p>
        </w:tc>
        <w:tc>
          <w:tcPr>
            <w:tcW w:w="1418" w:type="dxa"/>
            <w:vMerge/>
            <w:vAlign w:val="center"/>
          </w:tcPr>
          <w:p w:rsidR="005D60EC" w:rsidRPr="005D60EC" w:rsidRDefault="005D60EC" w:rsidP="00C25DA2">
            <w:pPr>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bottom w:val="single" w:sz="4" w:space="0" w:color="auto"/>
            </w:tcBorders>
            <w:vAlign w:val="center"/>
          </w:tcPr>
          <w:p w:rsidR="005D60EC" w:rsidRPr="005D60EC" w:rsidRDefault="005D60EC" w:rsidP="00C25DA2">
            <w:pPr>
              <w:jc w:val="center"/>
              <w:rPr>
                <w:sz w:val="24"/>
                <w:szCs w:val="24"/>
              </w:rPr>
            </w:pPr>
            <w:r w:rsidRPr="005D60EC">
              <w:rPr>
                <w:sz w:val="24"/>
                <w:szCs w:val="24"/>
              </w:rPr>
              <w:t>Жидкость</w:t>
            </w:r>
          </w:p>
          <w:p w:rsidR="005D60EC" w:rsidRPr="005D60EC" w:rsidRDefault="005D60EC" w:rsidP="00C25DA2">
            <w:pPr>
              <w:jc w:val="center"/>
              <w:rPr>
                <w:sz w:val="24"/>
                <w:szCs w:val="24"/>
              </w:rPr>
            </w:pPr>
            <w:r w:rsidRPr="005D60EC">
              <w:rPr>
                <w:sz w:val="24"/>
                <w:szCs w:val="24"/>
              </w:rPr>
              <w:t>72,0</w:t>
            </w:r>
          </w:p>
        </w:tc>
        <w:tc>
          <w:tcPr>
            <w:tcW w:w="2127" w:type="dxa"/>
            <w:tcBorders>
              <w:top w:val="single" w:sz="4" w:space="0" w:color="auto"/>
              <w:bottom w:val="single" w:sz="4" w:space="0" w:color="auto"/>
            </w:tcBorders>
            <w:vAlign w:val="center"/>
          </w:tcPr>
          <w:p w:rsidR="005D60EC" w:rsidRPr="005D60EC" w:rsidRDefault="005D60EC" w:rsidP="00C25DA2">
            <w:pPr>
              <w:ind w:right="-60"/>
              <w:jc w:val="center"/>
              <w:rPr>
                <w:sz w:val="24"/>
                <w:szCs w:val="24"/>
              </w:rPr>
            </w:pPr>
            <w:r w:rsidRPr="005D60EC">
              <w:rPr>
                <w:sz w:val="24"/>
                <w:szCs w:val="24"/>
              </w:rPr>
              <w:t>10/+5-20</w:t>
            </w:r>
          </w:p>
        </w:tc>
      </w:tr>
      <w:tr w:rsidR="005D60EC" w:rsidRPr="00F70D7A" w:rsidTr="005D60EC">
        <w:trPr>
          <w:trHeight w:val="1662"/>
        </w:trPr>
        <w:tc>
          <w:tcPr>
            <w:tcW w:w="851" w:type="dxa"/>
            <w:tcBorders>
              <w:top w:val="single" w:sz="4" w:space="0" w:color="auto"/>
              <w:bottom w:val="single" w:sz="4" w:space="0" w:color="auto"/>
              <w:right w:val="single" w:sz="4" w:space="0" w:color="auto"/>
            </w:tcBorders>
            <w:vAlign w:val="center"/>
          </w:tcPr>
          <w:p w:rsidR="005D60EC" w:rsidRPr="005D60EC" w:rsidRDefault="005D60EC" w:rsidP="00C25DA2">
            <w:pPr>
              <w:rPr>
                <w:sz w:val="24"/>
                <w:szCs w:val="24"/>
              </w:rPr>
            </w:pPr>
          </w:p>
        </w:tc>
        <w:tc>
          <w:tcPr>
            <w:tcW w:w="2126" w:type="dxa"/>
            <w:tcBorders>
              <w:top w:val="single" w:sz="4" w:space="0" w:color="auto"/>
              <w:left w:val="single" w:sz="4" w:space="0" w:color="auto"/>
              <w:bottom w:val="single" w:sz="4" w:space="0" w:color="auto"/>
            </w:tcBorders>
            <w:vAlign w:val="center"/>
          </w:tcPr>
          <w:p w:rsidR="005D60EC" w:rsidRPr="00533A39" w:rsidRDefault="005D60EC" w:rsidP="00C25DA2">
            <w:pPr>
              <w:rPr>
                <w:sz w:val="24"/>
                <w:szCs w:val="24"/>
              </w:rPr>
            </w:pPr>
            <w:r w:rsidRPr="00533A39">
              <w:rPr>
                <w:sz w:val="24"/>
                <w:szCs w:val="24"/>
              </w:rPr>
              <w:t>Емкость дрена</w:t>
            </w:r>
            <w:r w:rsidRPr="00533A39">
              <w:rPr>
                <w:sz w:val="24"/>
                <w:szCs w:val="24"/>
              </w:rPr>
              <w:t>ж</w:t>
            </w:r>
            <w:r w:rsidRPr="00533A39">
              <w:rPr>
                <w:sz w:val="24"/>
                <w:szCs w:val="24"/>
              </w:rPr>
              <w:t>ная ЕД-1</w:t>
            </w:r>
          </w:p>
        </w:tc>
        <w:tc>
          <w:tcPr>
            <w:tcW w:w="1418" w:type="dxa"/>
            <w:vMerge/>
            <w:vAlign w:val="center"/>
          </w:tcPr>
          <w:p w:rsidR="005D60EC" w:rsidRPr="005D60EC" w:rsidRDefault="005D60EC" w:rsidP="00C25DA2">
            <w:pPr>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bottom w:val="single" w:sz="4" w:space="0" w:color="auto"/>
            </w:tcBorders>
            <w:vAlign w:val="center"/>
          </w:tcPr>
          <w:p w:rsidR="005D60EC" w:rsidRDefault="005D60EC" w:rsidP="00C25DA2">
            <w:pPr>
              <w:jc w:val="center"/>
              <w:rPr>
                <w:sz w:val="24"/>
                <w:szCs w:val="24"/>
              </w:rPr>
            </w:pPr>
            <w:r w:rsidRPr="005D60EC">
              <w:rPr>
                <w:sz w:val="24"/>
                <w:szCs w:val="24"/>
              </w:rPr>
              <w:t>Газ/</w:t>
            </w:r>
          </w:p>
          <w:p w:rsidR="005D60EC" w:rsidRPr="005D60EC" w:rsidRDefault="005D60EC" w:rsidP="00C25DA2">
            <w:pPr>
              <w:jc w:val="center"/>
              <w:rPr>
                <w:sz w:val="24"/>
                <w:szCs w:val="24"/>
              </w:rPr>
            </w:pPr>
            <w:r w:rsidRPr="005D60EC">
              <w:rPr>
                <w:sz w:val="24"/>
                <w:szCs w:val="24"/>
              </w:rPr>
              <w:t>Жидкость</w:t>
            </w:r>
          </w:p>
          <w:p w:rsidR="005D60EC" w:rsidRPr="005D60EC" w:rsidRDefault="005D60EC" w:rsidP="00C25DA2">
            <w:pPr>
              <w:jc w:val="center"/>
              <w:rPr>
                <w:sz w:val="24"/>
                <w:szCs w:val="24"/>
              </w:rPr>
            </w:pPr>
            <w:r w:rsidRPr="005D60EC">
              <w:rPr>
                <w:sz w:val="24"/>
                <w:szCs w:val="24"/>
              </w:rPr>
              <w:t>72,0/0,0</w:t>
            </w:r>
          </w:p>
        </w:tc>
        <w:tc>
          <w:tcPr>
            <w:tcW w:w="2127" w:type="dxa"/>
            <w:tcBorders>
              <w:top w:val="single" w:sz="4" w:space="0" w:color="auto"/>
              <w:bottom w:val="single" w:sz="4" w:space="0" w:color="auto"/>
            </w:tcBorders>
            <w:vAlign w:val="center"/>
          </w:tcPr>
          <w:p w:rsidR="005D60EC" w:rsidRPr="005D60EC" w:rsidRDefault="005D60EC" w:rsidP="00C25DA2">
            <w:pPr>
              <w:ind w:right="-60"/>
              <w:jc w:val="center"/>
              <w:rPr>
                <w:sz w:val="24"/>
                <w:szCs w:val="24"/>
              </w:rPr>
            </w:pPr>
            <w:r w:rsidRPr="005D60EC">
              <w:rPr>
                <w:sz w:val="24"/>
                <w:szCs w:val="24"/>
              </w:rPr>
              <w:t>10/+5-20</w:t>
            </w:r>
          </w:p>
        </w:tc>
      </w:tr>
      <w:tr w:rsidR="005D60EC" w:rsidRPr="007E62E2" w:rsidTr="00C25DA2">
        <w:trPr>
          <w:trHeight w:val="77"/>
        </w:trPr>
        <w:tc>
          <w:tcPr>
            <w:tcW w:w="9498" w:type="dxa"/>
            <w:gridSpan w:val="6"/>
            <w:tcBorders>
              <w:top w:val="single" w:sz="4" w:space="0" w:color="auto"/>
            </w:tcBorders>
          </w:tcPr>
          <w:p w:rsidR="005D60EC" w:rsidRPr="005D60EC" w:rsidRDefault="005D60EC" w:rsidP="00C25DA2">
            <w:pPr>
              <w:ind w:right="-60"/>
              <w:jc w:val="center"/>
              <w:rPr>
                <w:sz w:val="24"/>
                <w:szCs w:val="24"/>
              </w:rPr>
            </w:pPr>
            <w:r w:rsidRPr="005D60EC">
              <w:rPr>
                <w:sz w:val="24"/>
                <w:szCs w:val="24"/>
              </w:rPr>
              <w:t>Промысловые трубопроводы</w:t>
            </w:r>
          </w:p>
        </w:tc>
      </w:tr>
      <w:tr w:rsidR="005D60EC" w:rsidRPr="00F70D7A" w:rsidTr="00C25DA2">
        <w:trPr>
          <w:trHeight w:val="251"/>
        </w:trPr>
        <w:tc>
          <w:tcPr>
            <w:tcW w:w="851" w:type="dxa"/>
            <w:tcBorders>
              <w:top w:val="single" w:sz="4" w:space="0" w:color="auto"/>
              <w:bottom w:val="single" w:sz="4" w:space="0" w:color="auto"/>
              <w:right w:val="single" w:sz="4" w:space="0" w:color="auto"/>
            </w:tcBorders>
          </w:tcPr>
          <w:p w:rsidR="005D60EC" w:rsidRPr="005D60EC" w:rsidRDefault="005D60EC" w:rsidP="00C25DA2">
            <w:pPr>
              <w:rPr>
                <w:bCs/>
                <w:sz w:val="24"/>
                <w:szCs w:val="24"/>
              </w:rPr>
            </w:pPr>
          </w:p>
        </w:tc>
        <w:tc>
          <w:tcPr>
            <w:tcW w:w="2126" w:type="dxa"/>
            <w:tcBorders>
              <w:top w:val="single" w:sz="4" w:space="0" w:color="auto"/>
              <w:left w:val="single" w:sz="4" w:space="0" w:color="auto"/>
              <w:bottom w:val="single" w:sz="4" w:space="0" w:color="auto"/>
            </w:tcBorders>
            <w:vAlign w:val="center"/>
          </w:tcPr>
          <w:p w:rsidR="005D60EC" w:rsidRPr="005D60EC" w:rsidRDefault="005D60EC" w:rsidP="00C25DA2">
            <w:pPr>
              <w:spacing w:line="276" w:lineRule="auto"/>
              <w:ind w:right="-108"/>
              <w:rPr>
                <w:rFonts w:eastAsia="Calibri"/>
                <w:bCs/>
                <w:iCs/>
                <w:sz w:val="24"/>
                <w:szCs w:val="24"/>
                <w:lang w:eastAsia="en-US"/>
              </w:rPr>
            </w:pPr>
            <w:r w:rsidRPr="005D60EC">
              <w:rPr>
                <w:rFonts w:eastAsia="Calibri"/>
                <w:bCs/>
                <w:iCs/>
                <w:sz w:val="24"/>
                <w:szCs w:val="24"/>
                <w:lang w:eastAsia="en-US"/>
              </w:rPr>
              <w:t>УЗА-1-ПК 1+0,00 до УЗА-2</w:t>
            </w:r>
          </w:p>
        </w:tc>
        <w:tc>
          <w:tcPr>
            <w:tcW w:w="1418" w:type="dxa"/>
            <w:vMerge w:val="restart"/>
            <w:vAlign w:val="center"/>
          </w:tcPr>
          <w:p w:rsidR="005D60EC" w:rsidRPr="005D60EC" w:rsidRDefault="005D60EC" w:rsidP="00C25DA2">
            <w:pPr>
              <w:widowControl w:val="0"/>
              <w:suppressAutoHyphens/>
              <w:jc w:val="center"/>
              <w:rPr>
                <w:sz w:val="24"/>
                <w:szCs w:val="24"/>
              </w:rPr>
            </w:pPr>
            <w:r w:rsidRPr="005D60EC">
              <w:rPr>
                <w:sz w:val="24"/>
                <w:szCs w:val="24"/>
              </w:rPr>
              <w:t>Разрыв аппарата на полное сечение (полнаяразгерме-тизация)</w:t>
            </w:r>
          </w:p>
        </w:tc>
        <w:tc>
          <w:tcPr>
            <w:tcW w:w="1417" w:type="dxa"/>
            <w:vMerge w:val="restart"/>
            <w:vAlign w:val="center"/>
          </w:tcPr>
          <w:p w:rsidR="005D60EC" w:rsidRPr="005D60EC" w:rsidRDefault="005D60EC" w:rsidP="00C25DA2">
            <w:pPr>
              <w:widowControl w:val="0"/>
              <w:suppressAutoHyphens/>
              <w:ind w:right="-56"/>
              <w:jc w:val="center"/>
              <w:rPr>
                <w:sz w:val="24"/>
                <w:szCs w:val="24"/>
              </w:rPr>
            </w:pPr>
            <w:r w:rsidRPr="005D60EC">
              <w:rPr>
                <w:sz w:val="24"/>
                <w:szCs w:val="24"/>
              </w:rPr>
              <w:t>Взрыв ТВС внутри помещения</w:t>
            </w:r>
          </w:p>
          <w:p w:rsidR="005D60EC" w:rsidRPr="005D60EC" w:rsidRDefault="005D60EC" w:rsidP="00C25DA2">
            <w:pPr>
              <w:widowControl w:val="0"/>
              <w:suppressAutoHyphens/>
              <w:ind w:right="-56"/>
              <w:jc w:val="center"/>
              <w:rPr>
                <w:sz w:val="24"/>
                <w:szCs w:val="24"/>
              </w:rPr>
            </w:pPr>
            <w:r w:rsidRPr="005D60EC">
              <w:rPr>
                <w:sz w:val="24"/>
                <w:szCs w:val="24"/>
              </w:rPr>
              <w:t>Пожар пролива</w:t>
            </w:r>
          </w:p>
        </w:tc>
        <w:tc>
          <w:tcPr>
            <w:tcW w:w="1559" w:type="dxa"/>
            <w:tcBorders>
              <w:top w:val="single" w:sz="4" w:space="0" w:color="auto"/>
              <w:bottom w:val="single" w:sz="4" w:space="0" w:color="auto"/>
            </w:tcBorders>
            <w:vAlign w:val="center"/>
          </w:tcPr>
          <w:p w:rsidR="005D60EC" w:rsidRPr="00533A39" w:rsidRDefault="005D60EC" w:rsidP="005D60EC">
            <w:pPr>
              <w:jc w:val="center"/>
              <w:rPr>
                <w:sz w:val="24"/>
                <w:szCs w:val="24"/>
              </w:rPr>
            </w:pPr>
            <w:r w:rsidRPr="00533A39">
              <w:rPr>
                <w:sz w:val="24"/>
                <w:szCs w:val="24"/>
              </w:rPr>
              <w:t>Газ</w:t>
            </w:r>
          </w:p>
          <w:p w:rsidR="005D60EC" w:rsidRPr="00533A39" w:rsidRDefault="005D60EC" w:rsidP="00C25DA2">
            <w:pPr>
              <w:jc w:val="center"/>
              <w:rPr>
                <w:sz w:val="24"/>
                <w:szCs w:val="24"/>
              </w:rPr>
            </w:pPr>
            <w:r w:rsidRPr="00533A39">
              <w:rPr>
                <w:sz w:val="24"/>
                <w:szCs w:val="24"/>
              </w:rPr>
              <w:t>2913,5</w:t>
            </w:r>
          </w:p>
        </w:tc>
        <w:tc>
          <w:tcPr>
            <w:tcW w:w="2127" w:type="dxa"/>
            <w:tcBorders>
              <w:top w:val="single" w:sz="4" w:space="0" w:color="auto"/>
              <w:bottom w:val="single" w:sz="4" w:space="0" w:color="auto"/>
            </w:tcBorders>
            <w:vAlign w:val="center"/>
          </w:tcPr>
          <w:p w:rsidR="005D60EC" w:rsidRPr="005D60EC" w:rsidRDefault="005D60EC" w:rsidP="00C25DA2">
            <w:pPr>
              <w:ind w:right="-60"/>
              <w:jc w:val="center"/>
              <w:rPr>
                <w:sz w:val="24"/>
                <w:szCs w:val="24"/>
              </w:rPr>
            </w:pPr>
            <w:r w:rsidRPr="005D60EC">
              <w:rPr>
                <w:sz w:val="24"/>
                <w:szCs w:val="24"/>
              </w:rPr>
              <w:t>10/+5-20</w:t>
            </w:r>
          </w:p>
        </w:tc>
      </w:tr>
      <w:tr w:rsidR="005D60EC" w:rsidRPr="00F70D7A" w:rsidTr="005D60EC">
        <w:trPr>
          <w:trHeight w:val="765"/>
        </w:trPr>
        <w:tc>
          <w:tcPr>
            <w:tcW w:w="851" w:type="dxa"/>
            <w:tcBorders>
              <w:top w:val="single" w:sz="4" w:space="0" w:color="auto"/>
              <w:bottom w:val="single" w:sz="4" w:space="0" w:color="auto"/>
              <w:right w:val="single" w:sz="4" w:space="0" w:color="auto"/>
            </w:tcBorders>
            <w:vAlign w:val="bottom"/>
          </w:tcPr>
          <w:p w:rsidR="005D60EC" w:rsidRPr="005D60EC" w:rsidRDefault="005D60EC" w:rsidP="00C25DA2">
            <w:pPr>
              <w:rPr>
                <w:sz w:val="24"/>
                <w:szCs w:val="24"/>
              </w:rPr>
            </w:pPr>
          </w:p>
        </w:tc>
        <w:tc>
          <w:tcPr>
            <w:tcW w:w="2126" w:type="dxa"/>
            <w:tcBorders>
              <w:top w:val="single" w:sz="4" w:space="0" w:color="auto"/>
              <w:left w:val="single" w:sz="4" w:space="0" w:color="auto"/>
              <w:bottom w:val="single" w:sz="4" w:space="0" w:color="auto"/>
            </w:tcBorders>
            <w:vAlign w:val="center"/>
          </w:tcPr>
          <w:p w:rsidR="005D60EC" w:rsidRPr="005D60EC" w:rsidRDefault="005D60EC" w:rsidP="00C25DA2">
            <w:pPr>
              <w:spacing w:line="276" w:lineRule="auto"/>
              <w:ind w:right="-108"/>
              <w:rPr>
                <w:rFonts w:eastAsia="Calibri"/>
                <w:bCs/>
                <w:iCs/>
                <w:sz w:val="24"/>
                <w:szCs w:val="24"/>
                <w:lang w:eastAsia="en-US"/>
              </w:rPr>
            </w:pPr>
            <w:r w:rsidRPr="005D60EC">
              <w:rPr>
                <w:rFonts w:eastAsia="Calibri"/>
                <w:bCs/>
                <w:iCs/>
                <w:sz w:val="24"/>
                <w:szCs w:val="24"/>
                <w:lang w:eastAsia="en-US"/>
              </w:rPr>
              <w:t>УЗА-2-ПК 85+41,7 до УЗА-3</w:t>
            </w:r>
          </w:p>
        </w:tc>
        <w:tc>
          <w:tcPr>
            <w:tcW w:w="1418" w:type="dxa"/>
            <w:vMerge/>
            <w:vAlign w:val="center"/>
          </w:tcPr>
          <w:p w:rsidR="005D60EC" w:rsidRPr="005D60EC" w:rsidRDefault="005D60EC" w:rsidP="00C25DA2">
            <w:pPr>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bottom w:val="single" w:sz="4" w:space="0" w:color="auto"/>
            </w:tcBorders>
            <w:vAlign w:val="center"/>
          </w:tcPr>
          <w:p w:rsidR="005D60EC" w:rsidRPr="00533A39" w:rsidRDefault="005D60EC" w:rsidP="005D60EC">
            <w:pPr>
              <w:jc w:val="center"/>
              <w:rPr>
                <w:sz w:val="24"/>
                <w:szCs w:val="24"/>
              </w:rPr>
            </w:pPr>
            <w:r w:rsidRPr="00533A39">
              <w:rPr>
                <w:sz w:val="24"/>
                <w:szCs w:val="24"/>
              </w:rPr>
              <w:t>Газ</w:t>
            </w:r>
          </w:p>
          <w:p w:rsidR="005D60EC" w:rsidRPr="00533A39" w:rsidRDefault="005D60EC" w:rsidP="00C25DA2">
            <w:pPr>
              <w:jc w:val="center"/>
              <w:rPr>
                <w:sz w:val="24"/>
                <w:szCs w:val="24"/>
              </w:rPr>
            </w:pPr>
            <w:r w:rsidRPr="00533A39">
              <w:rPr>
                <w:sz w:val="24"/>
                <w:szCs w:val="24"/>
              </w:rPr>
              <w:t>503,4</w:t>
            </w:r>
          </w:p>
        </w:tc>
        <w:tc>
          <w:tcPr>
            <w:tcW w:w="2127" w:type="dxa"/>
            <w:tcBorders>
              <w:top w:val="single" w:sz="4" w:space="0" w:color="auto"/>
              <w:bottom w:val="single" w:sz="4" w:space="0" w:color="auto"/>
            </w:tcBorders>
            <w:vAlign w:val="center"/>
          </w:tcPr>
          <w:p w:rsidR="005D60EC" w:rsidRDefault="005D60EC" w:rsidP="005D60EC">
            <w:pPr>
              <w:jc w:val="center"/>
            </w:pPr>
            <w:r w:rsidRPr="0072371E">
              <w:rPr>
                <w:sz w:val="24"/>
                <w:szCs w:val="24"/>
              </w:rPr>
              <w:t>10/+5-20</w:t>
            </w:r>
          </w:p>
        </w:tc>
      </w:tr>
      <w:tr w:rsidR="005D60EC" w:rsidRPr="00F70D7A" w:rsidTr="005D60EC">
        <w:trPr>
          <w:trHeight w:val="551"/>
        </w:trPr>
        <w:tc>
          <w:tcPr>
            <w:tcW w:w="851" w:type="dxa"/>
            <w:tcBorders>
              <w:top w:val="single" w:sz="4" w:space="0" w:color="auto"/>
              <w:bottom w:val="single" w:sz="4" w:space="0" w:color="auto"/>
              <w:right w:val="single" w:sz="4" w:space="0" w:color="auto"/>
            </w:tcBorders>
            <w:vAlign w:val="center"/>
          </w:tcPr>
          <w:p w:rsidR="005D60EC" w:rsidRPr="005D60EC" w:rsidRDefault="005D60EC" w:rsidP="00C25DA2">
            <w:pPr>
              <w:rPr>
                <w:sz w:val="24"/>
                <w:szCs w:val="24"/>
              </w:rPr>
            </w:pPr>
          </w:p>
        </w:tc>
        <w:tc>
          <w:tcPr>
            <w:tcW w:w="2126" w:type="dxa"/>
            <w:tcBorders>
              <w:top w:val="single" w:sz="4" w:space="0" w:color="auto"/>
              <w:left w:val="single" w:sz="4" w:space="0" w:color="auto"/>
              <w:bottom w:val="single" w:sz="4" w:space="0" w:color="auto"/>
            </w:tcBorders>
            <w:vAlign w:val="center"/>
          </w:tcPr>
          <w:p w:rsidR="005D60EC" w:rsidRPr="005D60EC" w:rsidRDefault="005D60EC" w:rsidP="00C25DA2">
            <w:pPr>
              <w:spacing w:line="276" w:lineRule="auto"/>
              <w:ind w:right="-108"/>
              <w:rPr>
                <w:rFonts w:eastAsia="Calibri"/>
                <w:bCs/>
                <w:iCs/>
                <w:sz w:val="24"/>
                <w:szCs w:val="24"/>
                <w:lang w:eastAsia="en-US"/>
              </w:rPr>
            </w:pPr>
            <w:r w:rsidRPr="005D60EC">
              <w:rPr>
                <w:rFonts w:eastAsia="Calibri"/>
                <w:bCs/>
                <w:iCs/>
                <w:sz w:val="24"/>
                <w:szCs w:val="24"/>
                <w:lang w:eastAsia="en-US"/>
              </w:rPr>
              <w:t>УЗА-3-ПК 101+34,7 до УЗА-4</w:t>
            </w:r>
          </w:p>
        </w:tc>
        <w:tc>
          <w:tcPr>
            <w:tcW w:w="1418" w:type="dxa"/>
            <w:vMerge/>
            <w:vAlign w:val="center"/>
          </w:tcPr>
          <w:p w:rsidR="005D60EC" w:rsidRPr="005D60EC" w:rsidRDefault="005D60EC" w:rsidP="00C25DA2">
            <w:pPr>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bottom w:val="single" w:sz="4" w:space="0" w:color="auto"/>
            </w:tcBorders>
            <w:vAlign w:val="center"/>
          </w:tcPr>
          <w:p w:rsidR="005D60EC" w:rsidRPr="00533A39" w:rsidRDefault="005D60EC" w:rsidP="005D60EC">
            <w:pPr>
              <w:jc w:val="center"/>
              <w:rPr>
                <w:sz w:val="24"/>
                <w:szCs w:val="24"/>
              </w:rPr>
            </w:pPr>
            <w:r w:rsidRPr="00533A39">
              <w:rPr>
                <w:sz w:val="24"/>
                <w:szCs w:val="24"/>
              </w:rPr>
              <w:t>Газ</w:t>
            </w:r>
          </w:p>
          <w:p w:rsidR="005D60EC" w:rsidRPr="00533A39" w:rsidRDefault="005D60EC" w:rsidP="00C25DA2">
            <w:pPr>
              <w:jc w:val="center"/>
              <w:rPr>
                <w:sz w:val="24"/>
                <w:szCs w:val="24"/>
              </w:rPr>
            </w:pPr>
            <w:r w:rsidRPr="00533A39">
              <w:rPr>
                <w:sz w:val="24"/>
                <w:szCs w:val="24"/>
              </w:rPr>
              <w:t>945,9</w:t>
            </w:r>
          </w:p>
        </w:tc>
        <w:tc>
          <w:tcPr>
            <w:tcW w:w="2127" w:type="dxa"/>
            <w:tcBorders>
              <w:top w:val="single" w:sz="4" w:space="0" w:color="auto"/>
              <w:bottom w:val="single" w:sz="4" w:space="0" w:color="auto"/>
            </w:tcBorders>
            <w:vAlign w:val="center"/>
          </w:tcPr>
          <w:p w:rsidR="005D60EC" w:rsidRDefault="005D60EC" w:rsidP="005D60EC">
            <w:pPr>
              <w:jc w:val="center"/>
            </w:pPr>
            <w:r w:rsidRPr="0072371E">
              <w:rPr>
                <w:sz w:val="24"/>
                <w:szCs w:val="24"/>
              </w:rPr>
              <w:t>10/+5-20</w:t>
            </w:r>
          </w:p>
        </w:tc>
      </w:tr>
      <w:tr w:rsidR="005D60EC" w:rsidRPr="00F70D7A" w:rsidTr="005D60EC">
        <w:trPr>
          <w:trHeight w:val="579"/>
        </w:trPr>
        <w:tc>
          <w:tcPr>
            <w:tcW w:w="851" w:type="dxa"/>
            <w:tcBorders>
              <w:top w:val="single" w:sz="4" w:space="0" w:color="auto"/>
              <w:bottom w:val="single" w:sz="4" w:space="0" w:color="auto"/>
              <w:right w:val="single" w:sz="4" w:space="0" w:color="auto"/>
            </w:tcBorders>
            <w:vAlign w:val="center"/>
          </w:tcPr>
          <w:p w:rsidR="005D60EC" w:rsidRPr="005D60EC" w:rsidRDefault="005D60EC" w:rsidP="00C25DA2">
            <w:pPr>
              <w:rPr>
                <w:sz w:val="24"/>
                <w:szCs w:val="24"/>
              </w:rPr>
            </w:pPr>
          </w:p>
        </w:tc>
        <w:tc>
          <w:tcPr>
            <w:tcW w:w="2126" w:type="dxa"/>
            <w:tcBorders>
              <w:top w:val="single" w:sz="4" w:space="0" w:color="auto"/>
              <w:left w:val="single" w:sz="4" w:space="0" w:color="auto"/>
              <w:bottom w:val="single" w:sz="4" w:space="0" w:color="auto"/>
            </w:tcBorders>
            <w:vAlign w:val="center"/>
          </w:tcPr>
          <w:p w:rsidR="005D60EC" w:rsidRPr="005D60EC" w:rsidRDefault="005D60EC" w:rsidP="00C25DA2">
            <w:pPr>
              <w:spacing w:line="276" w:lineRule="auto"/>
              <w:ind w:right="-108"/>
              <w:rPr>
                <w:rFonts w:eastAsia="Calibri"/>
                <w:bCs/>
                <w:iCs/>
                <w:sz w:val="24"/>
                <w:szCs w:val="24"/>
                <w:lang w:eastAsia="en-US"/>
              </w:rPr>
            </w:pPr>
            <w:r w:rsidRPr="005D60EC">
              <w:rPr>
                <w:rFonts w:eastAsia="Calibri"/>
                <w:bCs/>
                <w:iCs/>
                <w:sz w:val="24"/>
                <w:szCs w:val="24"/>
                <w:lang w:eastAsia="en-US"/>
              </w:rPr>
              <w:t>УЗА-4-ПК 129+40,3 до УЗА-5</w:t>
            </w:r>
          </w:p>
        </w:tc>
        <w:tc>
          <w:tcPr>
            <w:tcW w:w="1418" w:type="dxa"/>
            <w:vMerge/>
            <w:vAlign w:val="center"/>
          </w:tcPr>
          <w:p w:rsidR="005D60EC" w:rsidRPr="005D60EC" w:rsidRDefault="005D60EC" w:rsidP="00C25DA2">
            <w:pPr>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bottom w:val="single" w:sz="4" w:space="0" w:color="auto"/>
            </w:tcBorders>
            <w:vAlign w:val="center"/>
          </w:tcPr>
          <w:p w:rsidR="005D60EC" w:rsidRPr="00533A39" w:rsidRDefault="005D60EC" w:rsidP="005D60EC">
            <w:pPr>
              <w:jc w:val="center"/>
              <w:rPr>
                <w:sz w:val="24"/>
                <w:szCs w:val="24"/>
              </w:rPr>
            </w:pPr>
            <w:r w:rsidRPr="00533A39">
              <w:rPr>
                <w:sz w:val="24"/>
                <w:szCs w:val="24"/>
              </w:rPr>
              <w:t>Газ</w:t>
            </w:r>
          </w:p>
          <w:p w:rsidR="005D60EC" w:rsidRPr="00533A39" w:rsidRDefault="005D60EC" w:rsidP="00C25DA2">
            <w:pPr>
              <w:jc w:val="center"/>
              <w:rPr>
                <w:sz w:val="24"/>
                <w:szCs w:val="24"/>
              </w:rPr>
            </w:pPr>
            <w:r w:rsidRPr="00533A39">
              <w:rPr>
                <w:sz w:val="24"/>
                <w:szCs w:val="24"/>
              </w:rPr>
              <w:t>1157,2</w:t>
            </w:r>
          </w:p>
        </w:tc>
        <w:tc>
          <w:tcPr>
            <w:tcW w:w="2127" w:type="dxa"/>
            <w:tcBorders>
              <w:top w:val="single" w:sz="4" w:space="0" w:color="auto"/>
              <w:bottom w:val="single" w:sz="4" w:space="0" w:color="auto"/>
            </w:tcBorders>
            <w:vAlign w:val="center"/>
          </w:tcPr>
          <w:p w:rsidR="005D60EC" w:rsidRDefault="005D60EC" w:rsidP="005D60EC">
            <w:pPr>
              <w:jc w:val="center"/>
            </w:pPr>
            <w:r w:rsidRPr="0072371E">
              <w:rPr>
                <w:sz w:val="24"/>
                <w:szCs w:val="24"/>
              </w:rPr>
              <w:t>10/+5-20</w:t>
            </w:r>
          </w:p>
        </w:tc>
      </w:tr>
      <w:tr w:rsidR="005D60EC" w:rsidRPr="00F70D7A" w:rsidTr="005D60EC">
        <w:trPr>
          <w:trHeight w:val="561"/>
        </w:trPr>
        <w:tc>
          <w:tcPr>
            <w:tcW w:w="851" w:type="dxa"/>
            <w:tcBorders>
              <w:top w:val="single" w:sz="4" w:space="0" w:color="auto"/>
              <w:bottom w:val="single" w:sz="4" w:space="0" w:color="auto"/>
              <w:right w:val="single" w:sz="4" w:space="0" w:color="auto"/>
            </w:tcBorders>
            <w:vAlign w:val="center"/>
          </w:tcPr>
          <w:p w:rsidR="005D60EC" w:rsidRPr="005D60EC" w:rsidRDefault="005D60EC" w:rsidP="00C25DA2">
            <w:pPr>
              <w:rPr>
                <w:sz w:val="24"/>
                <w:szCs w:val="24"/>
              </w:rPr>
            </w:pPr>
          </w:p>
        </w:tc>
        <w:tc>
          <w:tcPr>
            <w:tcW w:w="2126" w:type="dxa"/>
            <w:tcBorders>
              <w:top w:val="single" w:sz="4" w:space="0" w:color="auto"/>
              <w:left w:val="single" w:sz="4" w:space="0" w:color="auto"/>
              <w:bottom w:val="single" w:sz="4" w:space="0" w:color="auto"/>
            </w:tcBorders>
            <w:vAlign w:val="center"/>
          </w:tcPr>
          <w:p w:rsidR="005D60EC" w:rsidRPr="005D60EC" w:rsidRDefault="005D60EC" w:rsidP="00C25DA2">
            <w:pPr>
              <w:spacing w:line="276" w:lineRule="auto"/>
              <w:ind w:right="-108"/>
              <w:rPr>
                <w:rFonts w:eastAsia="Calibri"/>
                <w:bCs/>
                <w:iCs/>
                <w:sz w:val="24"/>
                <w:szCs w:val="24"/>
                <w:lang w:eastAsia="en-US"/>
              </w:rPr>
            </w:pPr>
            <w:r w:rsidRPr="005D60EC">
              <w:rPr>
                <w:rFonts w:eastAsia="Calibri"/>
                <w:bCs/>
                <w:iCs/>
                <w:sz w:val="24"/>
                <w:szCs w:val="24"/>
                <w:lang w:eastAsia="en-US"/>
              </w:rPr>
              <w:t>УЗА-5-ПК 189+09,6 до УЗА-6</w:t>
            </w:r>
          </w:p>
        </w:tc>
        <w:tc>
          <w:tcPr>
            <w:tcW w:w="1418" w:type="dxa"/>
            <w:vMerge/>
            <w:vAlign w:val="center"/>
          </w:tcPr>
          <w:p w:rsidR="005D60EC" w:rsidRPr="005D60EC" w:rsidRDefault="005D60EC" w:rsidP="00C25DA2">
            <w:pPr>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bottom w:val="single" w:sz="4" w:space="0" w:color="auto"/>
            </w:tcBorders>
            <w:vAlign w:val="center"/>
          </w:tcPr>
          <w:p w:rsidR="005D60EC" w:rsidRPr="00533A39" w:rsidRDefault="005D60EC" w:rsidP="005D60EC">
            <w:pPr>
              <w:jc w:val="center"/>
              <w:rPr>
                <w:sz w:val="24"/>
                <w:szCs w:val="24"/>
              </w:rPr>
            </w:pPr>
            <w:r w:rsidRPr="00533A39">
              <w:rPr>
                <w:sz w:val="24"/>
                <w:szCs w:val="24"/>
              </w:rPr>
              <w:t>Газ</w:t>
            </w:r>
          </w:p>
          <w:p w:rsidR="005D60EC" w:rsidRPr="00533A39" w:rsidRDefault="005D60EC" w:rsidP="00C25DA2">
            <w:pPr>
              <w:jc w:val="center"/>
              <w:rPr>
                <w:sz w:val="24"/>
                <w:szCs w:val="24"/>
              </w:rPr>
            </w:pPr>
            <w:r w:rsidRPr="00533A39">
              <w:rPr>
                <w:sz w:val="24"/>
                <w:szCs w:val="24"/>
              </w:rPr>
              <w:t>5054,4</w:t>
            </w:r>
          </w:p>
        </w:tc>
        <w:tc>
          <w:tcPr>
            <w:tcW w:w="2127" w:type="dxa"/>
            <w:tcBorders>
              <w:top w:val="single" w:sz="4" w:space="0" w:color="auto"/>
              <w:bottom w:val="single" w:sz="4" w:space="0" w:color="auto"/>
            </w:tcBorders>
            <w:vAlign w:val="center"/>
          </w:tcPr>
          <w:p w:rsidR="005D60EC" w:rsidRDefault="005D60EC" w:rsidP="005D60EC">
            <w:pPr>
              <w:jc w:val="center"/>
            </w:pPr>
            <w:r w:rsidRPr="0072371E">
              <w:rPr>
                <w:sz w:val="24"/>
                <w:szCs w:val="24"/>
              </w:rPr>
              <w:t>10/+5-20</w:t>
            </w:r>
          </w:p>
        </w:tc>
      </w:tr>
      <w:tr w:rsidR="005D60EC" w:rsidRPr="00F70D7A" w:rsidTr="005D60EC">
        <w:trPr>
          <w:trHeight w:val="64"/>
        </w:trPr>
        <w:tc>
          <w:tcPr>
            <w:tcW w:w="851" w:type="dxa"/>
            <w:tcBorders>
              <w:top w:val="single" w:sz="4" w:space="0" w:color="auto"/>
              <w:bottom w:val="single" w:sz="4" w:space="0" w:color="auto"/>
              <w:right w:val="single" w:sz="4" w:space="0" w:color="auto"/>
            </w:tcBorders>
            <w:vAlign w:val="center"/>
          </w:tcPr>
          <w:p w:rsidR="005D60EC" w:rsidRPr="005D60EC" w:rsidRDefault="005D60EC" w:rsidP="00C25DA2">
            <w:pPr>
              <w:rPr>
                <w:sz w:val="24"/>
                <w:szCs w:val="24"/>
              </w:rPr>
            </w:pPr>
          </w:p>
        </w:tc>
        <w:tc>
          <w:tcPr>
            <w:tcW w:w="2126" w:type="dxa"/>
            <w:tcBorders>
              <w:top w:val="single" w:sz="4" w:space="0" w:color="auto"/>
              <w:left w:val="single" w:sz="4" w:space="0" w:color="auto"/>
              <w:bottom w:val="single" w:sz="4" w:space="0" w:color="auto"/>
            </w:tcBorders>
            <w:vAlign w:val="center"/>
          </w:tcPr>
          <w:p w:rsidR="005D60EC" w:rsidRPr="005D60EC" w:rsidRDefault="005D60EC" w:rsidP="00C25DA2">
            <w:pPr>
              <w:spacing w:line="276" w:lineRule="auto"/>
              <w:ind w:right="-108"/>
              <w:rPr>
                <w:rFonts w:eastAsia="Calibri"/>
                <w:bCs/>
                <w:iCs/>
                <w:sz w:val="24"/>
                <w:szCs w:val="24"/>
                <w:lang w:eastAsia="en-US"/>
              </w:rPr>
            </w:pPr>
            <w:r w:rsidRPr="005D60EC">
              <w:rPr>
                <w:rFonts w:eastAsia="Calibri"/>
                <w:bCs/>
                <w:iCs/>
                <w:sz w:val="24"/>
                <w:szCs w:val="24"/>
                <w:lang w:eastAsia="en-US"/>
              </w:rPr>
              <w:t>УЗА-6-ПК 339+07,6 до УЗА-7</w:t>
            </w:r>
          </w:p>
        </w:tc>
        <w:tc>
          <w:tcPr>
            <w:tcW w:w="1418" w:type="dxa"/>
            <w:vMerge/>
            <w:vAlign w:val="center"/>
          </w:tcPr>
          <w:p w:rsidR="005D60EC" w:rsidRPr="005D60EC" w:rsidRDefault="005D60EC" w:rsidP="00C25DA2">
            <w:pPr>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bottom w:val="single" w:sz="4" w:space="0" w:color="auto"/>
            </w:tcBorders>
            <w:vAlign w:val="center"/>
          </w:tcPr>
          <w:p w:rsidR="005D60EC" w:rsidRPr="00533A39" w:rsidRDefault="005D60EC" w:rsidP="005D60EC">
            <w:pPr>
              <w:jc w:val="center"/>
              <w:rPr>
                <w:sz w:val="24"/>
                <w:szCs w:val="24"/>
              </w:rPr>
            </w:pPr>
            <w:r w:rsidRPr="00533A39">
              <w:rPr>
                <w:sz w:val="24"/>
                <w:szCs w:val="24"/>
              </w:rPr>
              <w:t>Газ</w:t>
            </w:r>
          </w:p>
          <w:p w:rsidR="005D60EC" w:rsidRPr="00533A39" w:rsidRDefault="005D60EC" w:rsidP="00C25DA2">
            <w:pPr>
              <w:jc w:val="center"/>
              <w:rPr>
                <w:sz w:val="24"/>
                <w:szCs w:val="24"/>
              </w:rPr>
            </w:pPr>
            <w:r w:rsidRPr="00533A39">
              <w:rPr>
                <w:sz w:val="24"/>
                <w:szCs w:val="24"/>
              </w:rPr>
              <w:t>1566,8</w:t>
            </w:r>
          </w:p>
        </w:tc>
        <w:tc>
          <w:tcPr>
            <w:tcW w:w="2127" w:type="dxa"/>
            <w:tcBorders>
              <w:top w:val="single" w:sz="4" w:space="0" w:color="auto"/>
              <w:bottom w:val="single" w:sz="4" w:space="0" w:color="auto"/>
            </w:tcBorders>
            <w:vAlign w:val="center"/>
          </w:tcPr>
          <w:p w:rsidR="005D60EC" w:rsidRDefault="005D60EC" w:rsidP="005D60EC">
            <w:pPr>
              <w:jc w:val="center"/>
            </w:pPr>
            <w:r w:rsidRPr="0072371E">
              <w:rPr>
                <w:sz w:val="24"/>
                <w:szCs w:val="24"/>
              </w:rPr>
              <w:t>10/+5-20</w:t>
            </w:r>
          </w:p>
        </w:tc>
      </w:tr>
      <w:tr w:rsidR="005D60EC" w:rsidRPr="00F70D7A" w:rsidTr="005D60EC">
        <w:trPr>
          <w:trHeight w:val="106"/>
        </w:trPr>
        <w:tc>
          <w:tcPr>
            <w:tcW w:w="851" w:type="dxa"/>
            <w:tcBorders>
              <w:top w:val="single" w:sz="4" w:space="0" w:color="auto"/>
              <w:bottom w:val="single" w:sz="4" w:space="0" w:color="auto"/>
              <w:right w:val="single" w:sz="4" w:space="0" w:color="auto"/>
            </w:tcBorders>
            <w:vAlign w:val="center"/>
          </w:tcPr>
          <w:p w:rsidR="005D60EC" w:rsidRPr="005D60EC" w:rsidRDefault="005D60EC" w:rsidP="00C25DA2">
            <w:pPr>
              <w:rPr>
                <w:sz w:val="24"/>
                <w:szCs w:val="24"/>
              </w:rPr>
            </w:pPr>
          </w:p>
        </w:tc>
        <w:tc>
          <w:tcPr>
            <w:tcW w:w="2126" w:type="dxa"/>
            <w:tcBorders>
              <w:top w:val="single" w:sz="4" w:space="0" w:color="auto"/>
              <w:left w:val="single" w:sz="4" w:space="0" w:color="auto"/>
              <w:bottom w:val="single" w:sz="4" w:space="0" w:color="auto"/>
            </w:tcBorders>
            <w:vAlign w:val="center"/>
          </w:tcPr>
          <w:p w:rsidR="005D60EC" w:rsidRPr="005D60EC" w:rsidRDefault="005D60EC" w:rsidP="00C25DA2">
            <w:pPr>
              <w:spacing w:line="276" w:lineRule="auto"/>
              <w:ind w:right="-108"/>
              <w:rPr>
                <w:rFonts w:eastAsia="Calibri"/>
                <w:bCs/>
                <w:iCs/>
                <w:sz w:val="24"/>
                <w:szCs w:val="24"/>
                <w:lang w:eastAsia="en-US"/>
              </w:rPr>
            </w:pPr>
            <w:r w:rsidRPr="005D60EC">
              <w:rPr>
                <w:rFonts w:eastAsia="Calibri"/>
                <w:bCs/>
                <w:iCs/>
                <w:sz w:val="24"/>
                <w:szCs w:val="24"/>
                <w:lang w:eastAsia="en-US"/>
              </w:rPr>
              <w:t>УЗА-7-ПК 385+48,9 до УЗА-8</w:t>
            </w:r>
          </w:p>
        </w:tc>
        <w:tc>
          <w:tcPr>
            <w:tcW w:w="1418" w:type="dxa"/>
            <w:vMerge/>
            <w:vAlign w:val="center"/>
          </w:tcPr>
          <w:p w:rsidR="005D60EC" w:rsidRPr="005D60EC" w:rsidRDefault="005D60EC" w:rsidP="00C25DA2">
            <w:pPr>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bottom w:val="single" w:sz="4" w:space="0" w:color="auto"/>
            </w:tcBorders>
            <w:vAlign w:val="center"/>
          </w:tcPr>
          <w:p w:rsidR="005D60EC" w:rsidRPr="00533A39" w:rsidRDefault="005D60EC" w:rsidP="005D60EC">
            <w:pPr>
              <w:jc w:val="center"/>
              <w:rPr>
                <w:sz w:val="24"/>
                <w:szCs w:val="24"/>
              </w:rPr>
            </w:pPr>
            <w:r w:rsidRPr="00533A39">
              <w:rPr>
                <w:sz w:val="24"/>
                <w:szCs w:val="24"/>
              </w:rPr>
              <w:t>Газ</w:t>
            </w:r>
          </w:p>
          <w:p w:rsidR="005D60EC" w:rsidRPr="00533A39" w:rsidRDefault="005D60EC" w:rsidP="00C25DA2">
            <w:pPr>
              <w:jc w:val="center"/>
              <w:rPr>
                <w:sz w:val="24"/>
                <w:szCs w:val="24"/>
              </w:rPr>
            </w:pPr>
            <w:r w:rsidRPr="00533A39">
              <w:rPr>
                <w:sz w:val="24"/>
                <w:szCs w:val="24"/>
              </w:rPr>
              <w:t>1028,7</w:t>
            </w:r>
          </w:p>
        </w:tc>
        <w:tc>
          <w:tcPr>
            <w:tcW w:w="2127" w:type="dxa"/>
            <w:tcBorders>
              <w:top w:val="single" w:sz="4" w:space="0" w:color="auto"/>
              <w:bottom w:val="single" w:sz="4" w:space="0" w:color="auto"/>
            </w:tcBorders>
            <w:vAlign w:val="center"/>
          </w:tcPr>
          <w:p w:rsidR="005D60EC" w:rsidRDefault="005D60EC" w:rsidP="005D60EC">
            <w:pPr>
              <w:jc w:val="center"/>
            </w:pPr>
            <w:r w:rsidRPr="0072371E">
              <w:rPr>
                <w:sz w:val="24"/>
                <w:szCs w:val="24"/>
              </w:rPr>
              <w:t>10/+5-20</w:t>
            </w:r>
          </w:p>
        </w:tc>
      </w:tr>
      <w:tr w:rsidR="005D60EC" w:rsidRPr="00F70D7A" w:rsidTr="005D60EC">
        <w:trPr>
          <w:trHeight w:val="64"/>
        </w:trPr>
        <w:tc>
          <w:tcPr>
            <w:tcW w:w="851" w:type="dxa"/>
            <w:tcBorders>
              <w:top w:val="single" w:sz="4" w:space="0" w:color="auto"/>
              <w:bottom w:val="single" w:sz="4" w:space="0" w:color="auto"/>
              <w:right w:val="single" w:sz="4" w:space="0" w:color="auto"/>
            </w:tcBorders>
            <w:vAlign w:val="center"/>
          </w:tcPr>
          <w:p w:rsidR="005D60EC" w:rsidRPr="005D60EC" w:rsidRDefault="005D60EC" w:rsidP="00C25DA2">
            <w:pPr>
              <w:rPr>
                <w:sz w:val="24"/>
                <w:szCs w:val="24"/>
              </w:rPr>
            </w:pPr>
          </w:p>
        </w:tc>
        <w:tc>
          <w:tcPr>
            <w:tcW w:w="2126" w:type="dxa"/>
            <w:tcBorders>
              <w:top w:val="single" w:sz="4" w:space="0" w:color="auto"/>
              <w:left w:val="single" w:sz="4" w:space="0" w:color="auto"/>
              <w:bottom w:val="single" w:sz="4" w:space="0" w:color="auto"/>
            </w:tcBorders>
            <w:vAlign w:val="center"/>
          </w:tcPr>
          <w:p w:rsidR="005D60EC" w:rsidRPr="005D60EC" w:rsidRDefault="005D60EC" w:rsidP="00C25DA2">
            <w:pPr>
              <w:spacing w:line="276" w:lineRule="auto"/>
              <w:ind w:right="-108"/>
              <w:rPr>
                <w:rFonts w:eastAsia="Calibri"/>
                <w:bCs/>
                <w:iCs/>
                <w:sz w:val="24"/>
                <w:szCs w:val="24"/>
                <w:lang w:eastAsia="en-US"/>
              </w:rPr>
            </w:pPr>
            <w:r w:rsidRPr="005D60EC">
              <w:rPr>
                <w:rFonts w:eastAsia="Calibri"/>
                <w:bCs/>
                <w:iCs/>
                <w:sz w:val="24"/>
                <w:szCs w:val="24"/>
                <w:lang w:eastAsia="en-US"/>
              </w:rPr>
              <w:t>УЗА-8-ПК 416+0,00 до КТ</w:t>
            </w:r>
          </w:p>
        </w:tc>
        <w:tc>
          <w:tcPr>
            <w:tcW w:w="1418" w:type="dxa"/>
            <w:vMerge/>
            <w:vAlign w:val="center"/>
          </w:tcPr>
          <w:p w:rsidR="005D60EC" w:rsidRPr="005D60EC" w:rsidRDefault="005D60EC" w:rsidP="00C25DA2">
            <w:pPr>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bottom w:val="single" w:sz="4" w:space="0" w:color="auto"/>
            </w:tcBorders>
            <w:vAlign w:val="center"/>
          </w:tcPr>
          <w:p w:rsidR="005D60EC" w:rsidRPr="00533A39" w:rsidRDefault="005D60EC" w:rsidP="005D60EC">
            <w:pPr>
              <w:jc w:val="center"/>
              <w:rPr>
                <w:sz w:val="24"/>
                <w:szCs w:val="24"/>
              </w:rPr>
            </w:pPr>
            <w:r w:rsidRPr="00533A39">
              <w:rPr>
                <w:sz w:val="24"/>
                <w:szCs w:val="24"/>
              </w:rPr>
              <w:t>Газ</w:t>
            </w:r>
          </w:p>
          <w:p w:rsidR="005D60EC" w:rsidRPr="00533A39" w:rsidRDefault="005D60EC" w:rsidP="00C25DA2">
            <w:pPr>
              <w:jc w:val="center"/>
              <w:rPr>
                <w:sz w:val="24"/>
                <w:szCs w:val="24"/>
              </w:rPr>
            </w:pPr>
            <w:r w:rsidRPr="00533A39">
              <w:rPr>
                <w:sz w:val="24"/>
                <w:szCs w:val="24"/>
              </w:rPr>
              <w:t>42,0</w:t>
            </w:r>
          </w:p>
        </w:tc>
        <w:tc>
          <w:tcPr>
            <w:tcW w:w="2127" w:type="dxa"/>
            <w:tcBorders>
              <w:top w:val="single" w:sz="4" w:space="0" w:color="auto"/>
              <w:bottom w:val="single" w:sz="4" w:space="0" w:color="auto"/>
            </w:tcBorders>
            <w:vAlign w:val="center"/>
          </w:tcPr>
          <w:p w:rsidR="005D60EC" w:rsidRDefault="005D60EC" w:rsidP="005D60EC">
            <w:pPr>
              <w:jc w:val="center"/>
            </w:pPr>
            <w:r w:rsidRPr="0072371E">
              <w:rPr>
                <w:sz w:val="24"/>
                <w:szCs w:val="24"/>
              </w:rPr>
              <w:t>10/+5-20</w:t>
            </w:r>
          </w:p>
        </w:tc>
      </w:tr>
      <w:tr w:rsidR="005D60EC" w:rsidRPr="00F70D7A" w:rsidTr="005D60EC">
        <w:trPr>
          <w:trHeight w:val="223"/>
        </w:trPr>
        <w:tc>
          <w:tcPr>
            <w:tcW w:w="851" w:type="dxa"/>
            <w:tcBorders>
              <w:top w:val="single" w:sz="4" w:space="0" w:color="auto"/>
              <w:bottom w:val="single" w:sz="4" w:space="0" w:color="auto"/>
              <w:right w:val="single" w:sz="4" w:space="0" w:color="auto"/>
            </w:tcBorders>
            <w:vAlign w:val="center"/>
          </w:tcPr>
          <w:p w:rsidR="005D60EC" w:rsidRPr="005D60EC" w:rsidRDefault="005D60EC" w:rsidP="00C25DA2">
            <w:pPr>
              <w:rPr>
                <w:sz w:val="24"/>
                <w:szCs w:val="24"/>
              </w:rPr>
            </w:pPr>
          </w:p>
        </w:tc>
        <w:tc>
          <w:tcPr>
            <w:tcW w:w="2126" w:type="dxa"/>
            <w:tcBorders>
              <w:top w:val="single" w:sz="4" w:space="0" w:color="auto"/>
              <w:left w:val="single" w:sz="4" w:space="0" w:color="auto"/>
              <w:bottom w:val="single" w:sz="4" w:space="0" w:color="auto"/>
            </w:tcBorders>
            <w:vAlign w:val="center"/>
          </w:tcPr>
          <w:p w:rsidR="005D60EC" w:rsidRPr="005D60EC" w:rsidRDefault="005D60EC" w:rsidP="00C25DA2">
            <w:pPr>
              <w:spacing w:line="276" w:lineRule="auto"/>
              <w:ind w:right="-108"/>
              <w:rPr>
                <w:rFonts w:eastAsia="Calibri"/>
                <w:bCs/>
                <w:iCs/>
                <w:sz w:val="24"/>
                <w:szCs w:val="24"/>
                <w:lang w:eastAsia="en-US"/>
              </w:rPr>
            </w:pPr>
            <w:r w:rsidRPr="005D60EC">
              <w:rPr>
                <w:rFonts w:eastAsia="Calibri"/>
                <w:bCs/>
                <w:iCs/>
                <w:sz w:val="24"/>
                <w:szCs w:val="24"/>
                <w:lang w:eastAsia="en-US"/>
              </w:rPr>
              <w:t>КТ-ПК 417+24,7 до т.врезки</w:t>
            </w:r>
          </w:p>
        </w:tc>
        <w:tc>
          <w:tcPr>
            <w:tcW w:w="1418" w:type="dxa"/>
            <w:vMerge/>
            <w:vAlign w:val="center"/>
          </w:tcPr>
          <w:p w:rsidR="005D60EC" w:rsidRPr="005D60EC" w:rsidRDefault="005D60EC" w:rsidP="00C25DA2">
            <w:pPr>
              <w:jc w:val="center"/>
              <w:rPr>
                <w:sz w:val="24"/>
                <w:szCs w:val="24"/>
              </w:rPr>
            </w:pPr>
          </w:p>
        </w:tc>
        <w:tc>
          <w:tcPr>
            <w:tcW w:w="1417" w:type="dxa"/>
            <w:vMerge/>
            <w:vAlign w:val="center"/>
          </w:tcPr>
          <w:p w:rsidR="005D60EC" w:rsidRPr="005D60EC" w:rsidRDefault="005D60EC" w:rsidP="00C25DA2">
            <w:pPr>
              <w:widowControl w:val="0"/>
              <w:suppressAutoHyphens/>
              <w:ind w:right="-56"/>
              <w:jc w:val="center"/>
              <w:rPr>
                <w:sz w:val="24"/>
                <w:szCs w:val="24"/>
              </w:rPr>
            </w:pPr>
          </w:p>
        </w:tc>
        <w:tc>
          <w:tcPr>
            <w:tcW w:w="1559" w:type="dxa"/>
            <w:tcBorders>
              <w:top w:val="single" w:sz="4" w:space="0" w:color="auto"/>
              <w:bottom w:val="single" w:sz="4" w:space="0" w:color="auto"/>
            </w:tcBorders>
            <w:vAlign w:val="center"/>
          </w:tcPr>
          <w:p w:rsidR="005D60EC" w:rsidRPr="00533A39" w:rsidRDefault="005D60EC" w:rsidP="005D60EC">
            <w:pPr>
              <w:jc w:val="center"/>
              <w:rPr>
                <w:sz w:val="24"/>
                <w:szCs w:val="24"/>
              </w:rPr>
            </w:pPr>
            <w:r w:rsidRPr="00533A39">
              <w:rPr>
                <w:sz w:val="24"/>
                <w:szCs w:val="24"/>
              </w:rPr>
              <w:t>Газ</w:t>
            </w:r>
          </w:p>
          <w:p w:rsidR="005D60EC" w:rsidRPr="00533A39" w:rsidRDefault="005D60EC" w:rsidP="00C25DA2">
            <w:pPr>
              <w:jc w:val="center"/>
              <w:rPr>
                <w:sz w:val="24"/>
                <w:szCs w:val="24"/>
              </w:rPr>
            </w:pPr>
            <w:r w:rsidRPr="00533A39">
              <w:rPr>
                <w:sz w:val="24"/>
                <w:szCs w:val="24"/>
              </w:rPr>
              <w:t>59,3</w:t>
            </w:r>
          </w:p>
        </w:tc>
        <w:tc>
          <w:tcPr>
            <w:tcW w:w="2127" w:type="dxa"/>
            <w:tcBorders>
              <w:top w:val="single" w:sz="4" w:space="0" w:color="auto"/>
              <w:bottom w:val="single" w:sz="4" w:space="0" w:color="auto"/>
            </w:tcBorders>
            <w:vAlign w:val="center"/>
          </w:tcPr>
          <w:p w:rsidR="005D60EC" w:rsidRDefault="005D60EC" w:rsidP="005D60EC">
            <w:pPr>
              <w:jc w:val="center"/>
            </w:pPr>
            <w:r w:rsidRPr="0072371E">
              <w:rPr>
                <w:sz w:val="24"/>
                <w:szCs w:val="24"/>
              </w:rPr>
              <w:t>10/+5-20</w:t>
            </w:r>
          </w:p>
        </w:tc>
      </w:tr>
    </w:tbl>
    <w:p w:rsidR="005D60EC" w:rsidRPr="00F70D7A" w:rsidRDefault="005D60EC" w:rsidP="005D60EC">
      <w:pPr>
        <w:jc w:val="center"/>
      </w:pPr>
    </w:p>
    <w:p w:rsidR="00053402" w:rsidRPr="00C13F93" w:rsidRDefault="00053402" w:rsidP="00BE3597">
      <w:pPr>
        <w:widowControl w:val="0"/>
        <w:suppressAutoHyphens/>
        <w:ind w:firstLine="567"/>
        <w:jc w:val="both"/>
        <w:rPr>
          <w:szCs w:val="28"/>
        </w:rPr>
      </w:pPr>
      <w:r w:rsidRPr="00705DF7">
        <w:t xml:space="preserve">Опасные свойства указанных веществ определяются в первую очередь </w:t>
      </w:r>
      <w:r w:rsidRPr="00C13F93">
        <w:rPr>
          <w:szCs w:val="28"/>
        </w:rPr>
        <w:t>физиологическим воздействием на организм человека, как самих рассматриваемых веществ, так и продуктов их разложения или окисления, а также способностью этих веществ образовывать взрывчатые композиции или инициировать взрывы и пожары.</w:t>
      </w:r>
    </w:p>
    <w:p w:rsidR="00053402" w:rsidRPr="00C13F93" w:rsidRDefault="00680A0A" w:rsidP="00BE3597">
      <w:pPr>
        <w:widowControl w:val="0"/>
        <w:suppressAutoHyphens/>
        <w:ind w:firstLine="567"/>
        <w:jc w:val="both"/>
        <w:rPr>
          <w:szCs w:val="28"/>
        </w:rPr>
      </w:pPr>
      <w:r>
        <w:rPr>
          <w:szCs w:val="28"/>
        </w:rPr>
        <w:t>Взрывоп</w:t>
      </w:r>
      <w:r w:rsidR="00053402" w:rsidRPr="00C13F93">
        <w:rPr>
          <w:szCs w:val="28"/>
        </w:rPr>
        <w:t>ожароопасность веществ определяется следующим:</w:t>
      </w:r>
    </w:p>
    <w:p w:rsidR="00053402" w:rsidRPr="00C13F93" w:rsidRDefault="00053402" w:rsidP="00BE3597">
      <w:pPr>
        <w:widowControl w:val="0"/>
        <w:suppressAutoHyphens/>
        <w:ind w:firstLine="567"/>
        <w:jc w:val="both"/>
        <w:rPr>
          <w:szCs w:val="28"/>
        </w:rPr>
      </w:pPr>
      <w:r w:rsidRPr="00C13F93">
        <w:rPr>
          <w:szCs w:val="28"/>
        </w:rPr>
        <w:t>- горючестью, температурами вспышки, воспламенения, самонагревания и тления;</w:t>
      </w:r>
    </w:p>
    <w:p w:rsidR="00053402" w:rsidRPr="00C13F93" w:rsidRDefault="00053402" w:rsidP="00BE3597">
      <w:pPr>
        <w:widowControl w:val="0"/>
        <w:suppressAutoHyphens/>
        <w:ind w:firstLine="567"/>
        <w:jc w:val="both"/>
        <w:rPr>
          <w:szCs w:val="28"/>
        </w:rPr>
      </w:pPr>
      <w:r w:rsidRPr="00C13F93">
        <w:rPr>
          <w:szCs w:val="28"/>
        </w:rPr>
        <w:lastRenderedPageBreak/>
        <w:t>- областью воспламенения, то есть температурными и концентрацион-ными пределами воспламенения;</w:t>
      </w:r>
    </w:p>
    <w:p w:rsidR="00053402" w:rsidRPr="00C13F93" w:rsidRDefault="00053402" w:rsidP="00BE3597">
      <w:pPr>
        <w:widowControl w:val="0"/>
        <w:suppressAutoHyphens/>
        <w:ind w:firstLine="567"/>
        <w:jc w:val="both"/>
        <w:rPr>
          <w:szCs w:val="28"/>
        </w:rPr>
      </w:pPr>
      <w:r w:rsidRPr="00C13F93">
        <w:rPr>
          <w:szCs w:val="28"/>
        </w:rPr>
        <w:t>- условиями самовозгорания;</w:t>
      </w:r>
    </w:p>
    <w:p w:rsidR="00053402" w:rsidRPr="00C13F93" w:rsidRDefault="00053402" w:rsidP="00BE3597">
      <w:pPr>
        <w:widowControl w:val="0"/>
        <w:suppressAutoHyphens/>
        <w:ind w:firstLine="567"/>
        <w:jc w:val="both"/>
        <w:rPr>
          <w:szCs w:val="28"/>
        </w:rPr>
      </w:pPr>
      <w:r w:rsidRPr="00C13F93">
        <w:rPr>
          <w:szCs w:val="28"/>
        </w:rPr>
        <w:t>- способностью инициировать горение;</w:t>
      </w:r>
    </w:p>
    <w:p w:rsidR="00053402" w:rsidRPr="00C13F93" w:rsidRDefault="00053402" w:rsidP="00BE3597">
      <w:pPr>
        <w:widowControl w:val="0"/>
        <w:suppressAutoHyphens/>
        <w:ind w:firstLine="567"/>
        <w:jc w:val="both"/>
        <w:rPr>
          <w:szCs w:val="28"/>
        </w:rPr>
      </w:pPr>
      <w:r w:rsidRPr="00C13F93">
        <w:rPr>
          <w:szCs w:val="28"/>
        </w:rPr>
        <w:t>- способностью взрываться и гореть при взаимодействии с водой, окис-лителями и другими веществами;</w:t>
      </w:r>
    </w:p>
    <w:p w:rsidR="00053402" w:rsidRPr="00C13F93" w:rsidRDefault="00053402" w:rsidP="00BE3597">
      <w:pPr>
        <w:widowControl w:val="0"/>
        <w:suppressAutoHyphens/>
        <w:ind w:firstLine="567"/>
        <w:jc w:val="both"/>
        <w:rPr>
          <w:szCs w:val="28"/>
        </w:rPr>
      </w:pPr>
      <w:r w:rsidRPr="00C13F93">
        <w:rPr>
          <w:szCs w:val="28"/>
        </w:rPr>
        <w:t>- чувствительностью к детонации;</w:t>
      </w:r>
    </w:p>
    <w:p w:rsidR="00053402" w:rsidRPr="00C13F93" w:rsidRDefault="00053402" w:rsidP="00BE3597">
      <w:pPr>
        <w:widowControl w:val="0"/>
        <w:suppressAutoHyphens/>
        <w:ind w:firstLine="567"/>
        <w:jc w:val="both"/>
        <w:rPr>
          <w:szCs w:val="28"/>
        </w:rPr>
      </w:pPr>
      <w:r w:rsidRPr="00C13F93">
        <w:rPr>
          <w:szCs w:val="28"/>
        </w:rPr>
        <w:t>- максимальным давлением взрыва;</w:t>
      </w:r>
    </w:p>
    <w:p w:rsidR="00053402" w:rsidRPr="00C13F93" w:rsidRDefault="00053402" w:rsidP="00BE3597">
      <w:pPr>
        <w:widowControl w:val="0"/>
        <w:suppressAutoHyphens/>
        <w:ind w:firstLine="567"/>
        <w:jc w:val="both"/>
        <w:rPr>
          <w:szCs w:val="28"/>
        </w:rPr>
      </w:pPr>
      <w:r w:rsidRPr="00C13F93">
        <w:rPr>
          <w:szCs w:val="28"/>
        </w:rPr>
        <w:t>- категорией и группой взрывоопасной смеси с воздухом.</w:t>
      </w:r>
    </w:p>
    <w:p w:rsidR="00C13F93" w:rsidRPr="00C13F93" w:rsidRDefault="00C13F93" w:rsidP="00BE3597">
      <w:pPr>
        <w:tabs>
          <w:tab w:val="left" w:pos="9924"/>
        </w:tabs>
        <w:ind w:firstLine="567"/>
        <w:jc w:val="both"/>
        <w:rPr>
          <w:szCs w:val="28"/>
        </w:rPr>
      </w:pPr>
      <w:r w:rsidRPr="00C13F93">
        <w:rPr>
          <w:szCs w:val="28"/>
        </w:rPr>
        <w:t>В соответствии со ст. 2 п.1 ФЗ-116 от  21.07.1997г. проектируемый об</w:t>
      </w:r>
      <w:r w:rsidRPr="00C13F93">
        <w:rPr>
          <w:szCs w:val="28"/>
        </w:rPr>
        <w:t>ъ</w:t>
      </w:r>
      <w:r w:rsidRPr="00C13F93">
        <w:rPr>
          <w:szCs w:val="28"/>
        </w:rPr>
        <w:t>ект относится к опасным производственным объектам, на которых получ</w:t>
      </w:r>
      <w:r w:rsidRPr="00C13F93">
        <w:rPr>
          <w:szCs w:val="28"/>
        </w:rPr>
        <w:t>а</w:t>
      </w:r>
      <w:r w:rsidRPr="00C13F93">
        <w:rPr>
          <w:szCs w:val="28"/>
        </w:rPr>
        <w:t>ются, используются, образуются, хранятся, транспортируются, уничтожаю</w:t>
      </w:r>
      <w:r w:rsidRPr="00C13F93">
        <w:rPr>
          <w:szCs w:val="28"/>
        </w:rPr>
        <w:t>т</w:t>
      </w:r>
      <w:r w:rsidRPr="00C13F93">
        <w:rPr>
          <w:szCs w:val="28"/>
        </w:rPr>
        <w:t>ся в указанных в таблице 2 Приложения 2 к ФЗ-116, количествах опасные вещества следующих видов:</w:t>
      </w:r>
    </w:p>
    <w:p w:rsidR="00C13F93" w:rsidRPr="004D3510" w:rsidRDefault="00C13F93" w:rsidP="00BE3597">
      <w:pPr>
        <w:tabs>
          <w:tab w:val="left" w:pos="9924"/>
        </w:tabs>
        <w:ind w:firstLine="567"/>
        <w:jc w:val="both"/>
        <w:rPr>
          <w:szCs w:val="28"/>
          <w:shd w:val="clear" w:color="auto" w:fill="FFFFFF"/>
        </w:rPr>
      </w:pPr>
      <w:r w:rsidRPr="00C13F93">
        <w:rPr>
          <w:szCs w:val="28"/>
        </w:rPr>
        <w:t xml:space="preserve">- горючие вещества – жидкости, газы, способные самовозгораться, </w:t>
      </w:r>
      <w:r w:rsidRPr="00C13F93">
        <w:rPr>
          <w:szCs w:val="28"/>
          <w:shd w:val="clear" w:color="auto" w:fill="FFFFFF"/>
        </w:rPr>
        <w:t>а также возгораться от источника зажигания и самостоятельно гореть после его удаления (п</w:t>
      </w:r>
      <w:r w:rsidRPr="004D3510">
        <w:rPr>
          <w:szCs w:val="28"/>
          <w:shd w:val="clear" w:color="auto" w:fill="FFFFFF"/>
        </w:rPr>
        <w:t>.</w:t>
      </w:r>
      <w:r w:rsidR="0070133D" w:rsidRPr="004D3510">
        <w:rPr>
          <w:szCs w:val="28"/>
          <w:shd w:val="clear" w:color="auto" w:fill="FFFFFF"/>
        </w:rPr>
        <w:t>п.«</w:t>
      </w:r>
      <w:r w:rsidRPr="004D3510">
        <w:rPr>
          <w:szCs w:val="28"/>
          <w:shd w:val="clear" w:color="auto" w:fill="FFFFFF"/>
        </w:rPr>
        <w:t>в</w:t>
      </w:r>
      <w:r w:rsidR="0070133D" w:rsidRPr="004D3510">
        <w:rPr>
          <w:szCs w:val="28"/>
          <w:shd w:val="clear" w:color="auto" w:fill="FFFFFF"/>
        </w:rPr>
        <w:t>»</w:t>
      </w:r>
      <w:r w:rsidRPr="004D3510">
        <w:rPr>
          <w:szCs w:val="28"/>
          <w:shd w:val="clear" w:color="auto" w:fill="FFFFFF"/>
        </w:rPr>
        <w:t>,  пункта 1 Приложение 1 ФЗ-116).</w:t>
      </w:r>
    </w:p>
    <w:p w:rsidR="00C24183" w:rsidRPr="004D3510" w:rsidRDefault="00C24183" w:rsidP="0037796E">
      <w:pPr>
        <w:spacing w:after="120"/>
        <w:ind w:firstLine="709"/>
        <w:rPr>
          <w:szCs w:val="28"/>
        </w:rPr>
      </w:pPr>
      <w:r w:rsidRPr="004D3510">
        <w:rPr>
          <w:szCs w:val="28"/>
        </w:rPr>
        <w:t>Согласно в таблице 2 Приложения 2 к ФЗ-116, количество опасных в</w:t>
      </w:r>
      <w:r w:rsidRPr="004D3510">
        <w:rPr>
          <w:szCs w:val="28"/>
        </w:rPr>
        <w:t>е</w:t>
      </w:r>
      <w:r w:rsidRPr="004D3510">
        <w:rPr>
          <w:szCs w:val="28"/>
        </w:rPr>
        <w:t xml:space="preserve">ществ, категория опасного производственного объекта – </w:t>
      </w:r>
      <w:r w:rsidR="00680A0A" w:rsidRPr="004D3510">
        <w:rPr>
          <w:szCs w:val="28"/>
          <w:lang w:val="en-US"/>
        </w:rPr>
        <w:t>III</w:t>
      </w:r>
      <w:r w:rsidR="00680A0A" w:rsidRPr="004D3510">
        <w:rPr>
          <w:szCs w:val="28"/>
        </w:rPr>
        <w:t>.</w:t>
      </w:r>
    </w:p>
    <w:p w:rsidR="00F27566" w:rsidRPr="00C13F93" w:rsidRDefault="00F27566" w:rsidP="00ED6CD3">
      <w:pPr>
        <w:numPr>
          <w:ilvl w:val="0"/>
          <w:numId w:val="9"/>
        </w:numPr>
        <w:ind w:left="431" w:hanging="431"/>
        <w:jc w:val="both"/>
        <w:outlineLvl w:val="0"/>
        <w:rPr>
          <w:b/>
          <w:bCs/>
          <w:kern w:val="32"/>
          <w:szCs w:val="28"/>
        </w:rPr>
      </w:pPr>
      <w:r w:rsidRPr="00281149">
        <w:rPr>
          <w:b/>
          <w:bCs/>
          <w:kern w:val="32"/>
          <w:sz w:val="32"/>
          <w:szCs w:val="32"/>
        </w:rPr>
        <w:br w:type="page"/>
      </w:r>
      <w:r w:rsidR="00C13F93" w:rsidRPr="00C13F93">
        <w:rPr>
          <w:b/>
          <w:kern w:val="32"/>
          <w:lang w:eastAsia="en-US"/>
        </w:rPr>
        <w:lastRenderedPageBreak/>
        <w:t>ОПИСАНИЕ ТЕХНИЧЕСКИХ РЕШЕНИЙ ПО ОБЕСПЕЧЕНИЮ БЕЗОПАСНОСТИ</w:t>
      </w:r>
    </w:p>
    <w:p w:rsidR="00F27566" w:rsidRDefault="00F27566" w:rsidP="00F27566">
      <w:pPr>
        <w:ind w:firstLine="709"/>
        <w:rPr>
          <w:i/>
        </w:rPr>
      </w:pPr>
    </w:p>
    <w:p w:rsidR="000838D3" w:rsidRPr="00281149" w:rsidRDefault="000838D3" w:rsidP="00F27566">
      <w:pPr>
        <w:ind w:firstLine="709"/>
        <w:rPr>
          <w:i/>
        </w:rPr>
      </w:pPr>
    </w:p>
    <w:p w:rsidR="000838D3" w:rsidRPr="002D31FF" w:rsidRDefault="000838D3" w:rsidP="000838D3">
      <w:pPr>
        <w:tabs>
          <w:tab w:val="left" w:pos="567"/>
        </w:tabs>
        <w:overflowPunct w:val="0"/>
        <w:autoSpaceDE w:val="0"/>
        <w:autoSpaceDN w:val="0"/>
        <w:adjustRightInd w:val="0"/>
        <w:spacing w:line="276" w:lineRule="auto"/>
        <w:ind w:right="-1" w:firstLine="567"/>
        <w:jc w:val="both"/>
        <w:textAlignment w:val="baseline"/>
        <w:rPr>
          <w:rFonts w:eastAsia="Calibri"/>
          <w:szCs w:val="28"/>
          <w:lang w:eastAsia="en-US"/>
        </w:rPr>
      </w:pPr>
      <w:r w:rsidRPr="002D31FF">
        <w:rPr>
          <w:szCs w:val="28"/>
        </w:rPr>
        <w:t xml:space="preserve">В проектной документации выполнены требования </w:t>
      </w:r>
      <w:r w:rsidRPr="002D31FF">
        <w:rPr>
          <w:rFonts w:eastAsia="Calibri"/>
          <w:szCs w:val="28"/>
          <w:lang w:eastAsia="en-US"/>
        </w:rPr>
        <w:t xml:space="preserve">Федеральных норм и правил в области промышленной безопасности </w:t>
      </w:r>
      <w:r w:rsidR="00017A0D" w:rsidRPr="002D31FF">
        <w:rPr>
          <w:rFonts w:eastAsia="Calibri"/>
          <w:szCs w:val="28"/>
          <w:lang w:eastAsia="en-US"/>
        </w:rPr>
        <w:t>и ФЗ-116;</w:t>
      </w:r>
    </w:p>
    <w:p w:rsidR="00BB5BA2" w:rsidRPr="002D31FF" w:rsidRDefault="00BB5BA2" w:rsidP="002D31FF">
      <w:pPr>
        <w:tabs>
          <w:tab w:val="left" w:pos="567"/>
        </w:tabs>
        <w:overflowPunct w:val="0"/>
        <w:autoSpaceDE w:val="0"/>
        <w:autoSpaceDN w:val="0"/>
        <w:adjustRightInd w:val="0"/>
        <w:spacing w:line="23" w:lineRule="atLeast"/>
        <w:ind w:right="-1" w:firstLine="567"/>
        <w:jc w:val="both"/>
        <w:textAlignment w:val="baseline"/>
        <w:rPr>
          <w:szCs w:val="28"/>
        </w:rPr>
      </w:pPr>
      <w:r w:rsidRPr="002D31FF">
        <w:rPr>
          <w:szCs w:val="28"/>
        </w:rPr>
        <w:t xml:space="preserve">- в соответствии с требованиями п. </w:t>
      </w:r>
      <w:r w:rsidR="00CF4DC9" w:rsidRPr="002D31FF">
        <w:rPr>
          <w:szCs w:val="28"/>
        </w:rPr>
        <w:t>36</w:t>
      </w:r>
      <w:r w:rsidR="00017A0D" w:rsidRPr="002D31FF">
        <w:rPr>
          <w:szCs w:val="28"/>
        </w:rPr>
        <w:t xml:space="preserve">ФНИП, </w:t>
      </w:r>
      <w:r w:rsidRPr="002D31FF">
        <w:rPr>
          <w:szCs w:val="28"/>
        </w:rPr>
        <w:t>предусматриваются мер</w:t>
      </w:r>
      <w:r w:rsidRPr="002D31FF">
        <w:rPr>
          <w:szCs w:val="28"/>
        </w:rPr>
        <w:t>о</w:t>
      </w:r>
      <w:r w:rsidRPr="002D31FF">
        <w:rPr>
          <w:szCs w:val="28"/>
        </w:rPr>
        <w:t>приятия по предупреждению аварий и локализации их последствий, как на самом проектируемом объекте, так и в результате аварий на других объектах в районе размещения проектируемого объекта;</w:t>
      </w:r>
    </w:p>
    <w:p w:rsidR="00BB5BA2" w:rsidRPr="002D31FF" w:rsidRDefault="00BB5BA2" w:rsidP="002D31FF">
      <w:pPr>
        <w:tabs>
          <w:tab w:val="left" w:pos="567"/>
        </w:tabs>
        <w:spacing w:line="23" w:lineRule="atLeast"/>
        <w:ind w:right="-1" w:firstLine="567"/>
        <w:jc w:val="both"/>
        <w:rPr>
          <w:color w:val="000000"/>
          <w:szCs w:val="28"/>
        </w:rPr>
      </w:pPr>
      <w:r w:rsidRPr="002D31FF">
        <w:rPr>
          <w:szCs w:val="28"/>
        </w:rPr>
        <w:t xml:space="preserve">- в </w:t>
      </w:r>
      <w:r w:rsidR="00017A0D" w:rsidRPr="002D31FF">
        <w:rPr>
          <w:szCs w:val="28"/>
        </w:rPr>
        <w:t>проекте</w:t>
      </w:r>
      <w:r w:rsidRPr="002D31FF">
        <w:rPr>
          <w:color w:val="000000"/>
          <w:szCs w:val="28"/>
        </w:rPr>
        <w:t>предусматриваются мероприятия, обеспечивающие безопа</w:t>
      </w:r>
      <w:r w:rsidRPr="002D31FF">
        <w:rPr>
          <w:color w:val="000000"/>
          <w:szCs w:val="28"/>
        </w:rPr>
        <w:t>с</w:t>
      </w:r>
      <w:r w:rsidRPr="002D31FF">
        <w:rPr>
          <w:color w:val="000000"/>
          <w:szCs w:val="28"/>
        </w:rPr>
        <w:t>ность для жизни и здоровья людей, находящихся в пределах зон вредного влияния проводимых работ, охрану окружающей среды, зданий и сооруж</w:t>
      </w:r>
      <w:r w:rsidRPr="002D31FF">
        <w:rPr>
          <w:color w:val="000000"/>
          <w:szCs w:val="28"/>
        </w:rPr>
        <w:t>е</w:t>
      </w:r>
      <w:r w:rsidRPr="002D31FF">
        <w:rPr>
          <w:color w:val="000000"/>
          <w:szCs w:val="28"/>
        </w:rPr>
        <w:t>ний от вредного влияния проводимых работ;</w:t>
      </w:r>
    </w:p>
    <w:p w:rsidR="00BB5BA2" w:rsidRPr="002D31FF" w:rsidRDefault="00BB5BA2" w:rsidP="002D31FF">
      <w:pPr>
        <w:tabs>
          <w:tab w:val="left" w:pos="567"/>
        </w:tabs>
        <w:overflowPunct w:val="0"/>
        <w:autoSpaceDE w:val="0"/>
        <w:autoSpaceDN w:val="0"/>
        <w:adjustRightInd w:val="0"/>
        <w:spacing w:line="23" w:lineRule="atLeast"/>
        <w:ind w:right="-1" w:firstLine="567"/>
        <w:jc w:val="both"/>
        <w:textAlignment w:val="baseline"/>
        <w:rPr>
          <w:szCs w:val="28"/>
        </w:rPr>
      </w:pPr>
      <w:r w:rsidRPr="002D31FF">
        <w:rPr>
          <w:szCs w:val="28"/>
        </w:rPr>
        <w:t>- для пр</w:t>
      </w:r>
      <w:r w:rsidR="009A338B">
        <w:rPr>
          <w:szCs w:val="28"/>
        </w:rPr>
        <w:t>оектируемых объектов в томе 12.1</w:t>
      </w:r>
      <w:r w:rsidRPr="002D31FF">
        <w:rPr>
          <w:szCs w:val="28"/>
        </w:rPr>
        <w:t xml:space="preserve">  выполнена оценка уровня т</w:t>
      </w:r>
      <w:r w:rsidRPr="002D31FF">
        <w:rPr>
          <w:szCs w:val="28"/>
        </w:rPr>
        <w:t>е</w:t>
      </w:r>
      <w:r w:rsidRPr="002D31FF">
        <w:rPr>
          <w:szCs w:val="28"/>
        </w:rPr>
        <w:t>плового, воздействия на персонал при эксплуатации и в случае аварийной с</w:t>
      </w:r>
      <w:r w:rsidRPr="002D31FF">
        <w:rPr>
          <w:szCs w:val="28"/>
        </w:rPr>
        <w:t>и</w:t>
      </w:r>
      <w:r w:rsidRPr="002D31FF">
        <w:rPr>
          <w:szCs w:val="28"/>
        </w:rPr>
        <w:t>туации;</w:t>
      </w:r>
    </w:p>
    <w:p w:rsidR="00BB5BA2" w:rsidRPr="002D31FF" w:rsidRDefault="00BB5BA2" w:rsidP="003919C1">
      <w:pPr>
        <w:tabs>
          <w:tab w:val="left" w:pos="567"/>
        </w:tabs>
        <w:overflowPunct w:val="0"/>
        <w:autoSpaceDE w:val="0"/>
        <w:autoSpaceDN w:val="0"/>
        <w:adjustRightInd w:val="0"/>
        <w:spacing w:line="23" w:lineRule="atLeast"/>
        <w:ind w:right="-2" w:firstLine="567"/>
        <w:jc w:val="both"/>
        <w:textAlignment w:val="baseline"/>
        <w:rPr>
          <w:szCs w:val="28"/>
        </w:rPr>
      </w:pPr>
      <w:r w:rsidRPr="002D31FF">
        <w:rPr>
          <w:rFonts w:eastAsia="Calibri"/>
          <w:szCs w:val="28"/>
          <w:lang w:eastAsia="en-US"/>
        </w:rPr>
        <w:t xml:space="preserve">- в соответствии с п. </w:t>
      </w:r>
      <w:r w:rsidR="00CF4DC9" w:rsidRPr="002D31FF">
        <w:rPr>
          <w:rFonts w:eastAsia="Calibri"/>
          <w:szCs w:val="28"/>
          <w:lang w:eastAsia="en-US"/>
        </w:rPr>
        <w:t xml:space="preserve">63 </w:t>
      </w:r>
      <w:r w:rsidR="00017A0D" w:rsidRPr="002D31FF">
        <w:rPr>
          <w:szCs w:val="28"/>
        </w:rPr>
        <w:t>ФНИП,</w:t>
      </w:r>
      <w:r w:rsidRPr="002D31FF">
        <w:rPr>
          <w:rFonts w:eastAsia="Calibri"/>
          <w:szCs w:val="28"/>
          <w:lang w:eastAsia="en-US"/>
        </w:rPr>
        <w:t xml:space="preserve">предусмотрены решения по </w:t>
      </w:r>
      <w:r w:rsidRPr="002D31FF">
        <w:rPr>
          <w:szCs w:val="28"/>
        </w:rPr>
        <w:t>защите от статического электричества и вторичных проявлений молний.</w:t>
      </w:r>
    </w:p>
    <w:p w:rsidR="00017A0D" w:rsidRPr="000B6609" w:rsidRDefault="00017A0D" w:rsidP="000B6609">
      <w:pPr>
        <w:tabs>
          <w:tab w:val="left" w:pos="567"/>
        </w:tabs>
        <w:overflowPunct w:val="0"/>
        <w:autoSpaceDE w:val="0"/>
        <w:autoSpaceDN w:val="0"/>
        <w:adjustRightInd w:val="0"/>
        <w:spacing w:line="23" w:lineRule="atLeast"/>
        <w:ind w:right="-1" w:firstLine="567"/>
        <w:jc w:val="both"/>
        <w:textAlignment w:val="baseline"/>
        <w:rPr>
          <w:i/>
          <w:szCs w:val="28"/>
        </w:rPr>
      </w:pPr>
      <w:bookmarkStart w:id="38" w:name="_Toc438305677"/>
      <w:r w:rsidRPr="000B6609">
        <w:rPr>
          <w:i/>
          <w:szCs w:val="28"/>
        </w:rPr>
        <w:t>Мероприятия по обеспечению безопасности труда и производства</w:t>
      </w:r>
      <w:bookmarkEnd w:id="38"/>
    </w:p>
    <w:p w:rsidR="003919C1" w:rsidRPr="003919C1" w:rsidRDefault="003919C1" w:rsidP="003919C1">
      <w:pPr>
        <w:pStyle w:val="affffffffffffffffffffffb"/>
        <w:spacing w:before="0" w:after="0" w:line="23" w:lineRule="atLeast"/>
        <w:ind w:right="-2" w:firstLine="567"/>
        <w:rPr>
          <w:rFonts w:ascii="Times New Roman" w:hAnsi="Times New Roman"/>
          <w:sz w:val="28"/>
          <w:szCs w:val="28"/>
        </w:rPr>
      </w:pPr>
      <w:r w:rsidRPr="003919C1">
        <w:rPr>
          <w:rFonts w:ascii="Times New Roman" w:hAnsi="Times New Roman"/>
          <w:sz w:val="28"/>
          <w:szCs w:val="28"/>
        </w:rPr>
        <w:t>- определение категории взрывопожарной и пожарной опасности прои</w:t>
      </w:r>
      <w:r w:rsidRPr="003919C1">
        <w:rPr>
          <w:rFonts w:ascii="Times New Roman" w:hAnsi="Times New Roman"/>
          <w:sz w:val="28"/>
          <w:szCs w:val="28"/>
        </w:rPr>
        <w:t>з</w:t>
      </w:r>
      <w:r w:rsidRPr="003919C1">
        <w:rPr>
          <w:rFonts w:ascii="Times New Roman" w:hAnsi="Times New Roman"/>
          <w:sz w:val="28"/>
          <w:szCs w:val="28"/>
        </w:rPr>
        <w:t xml:space="preserve">водственных и </w:t>
      </w:r>
      <w:r w:rsidR="009A338B">
        <w:rPr>
          <w:rFonts w:ascii="Times New Roman" w:hAnsi="Times New Roman"/>
          <w:sz w:val="28"/>
          <w:szCs w:val="28"/>
        </w:rPr>
        <w:t>вспомогательных</w:t>
      </w:r>
      <w:r w:rsidRPr="003919C1">
        <w:rPr>
          <w:rFonts w:ascii="Times New Roman" w:hAnsi="Times New Roman"/>
          <w:sz w:val="28"/>
          <w:szCs w:val="28"/>
        </w:rPr>
        <w:t xml:space="preserve"> помещений с учетом видов используемых в помещениях горючих веществ и материалов, их количества и пожароопасных свойств, а также особенностей технологических процессов в соответствии с нормами пожарной безопасности, ведомственными нормами технологич</w:t>
      </w:r>
      <w:r w:rsidRPr="003919C1">
        <w:rPr>
          <w:rFonts w:ascii="Times New Roman" w:hAnsi="Times New Roman"/>
          <w:sz w:val="28"/>
          <w:szCs w:val="28"/>
        </w:rPr>
        <w:t>е</w:t>
      </w:r>
      <w:r w:rsidRPr="003919C1">
        <w:rPr>
          <w:rFonts w:ascii="Times New Roman" w:hAnsi="Times New Roman"/>
          <w:sz w:val="28"/>
          <w:szCs w:val="28"/>
        </w:rPr>
        <w:t>ского проектирования или специальными перечнями;</w:t>
      </w:r>
    </w:p>
    <w:p w:rsidR="003919C1" w:rsidRPr="003919C1" w:rsidRDefault="003919C1" w:rsidP="003919C1">
      <w:pPr>
        <w:pStyle w:val="affffffffffffffffffffffb"/>
        <w:spacing w:before="0" w:after="0" w:line="23" w:lineRule="atLeast"/>
        <w:ind w:right="-2" w:firstLine="567"/>
        <w:rPr>
          <w:rFonts w:ascii="Times New Roman" w:hAnsi="Times New Roman"/>
          <w:sz w:val="28"/>
          <w:szCs w:val="28"/>
        </w:rPr>
      </w:pPr>
      <w:r w:rsidRPr="003919C1">
        <w:rPr>
          <w:rFonts w:ascii="Times New Roman" w:hAnsi="Times New Roman"/>
          <w:sz w:val="28"/>
          <w:szCs w:val="28"/>
        </w:rPr>
        <w:t>- выбор соответствующего оборудования, не допускающих выделение вредных веществ в воздухе рабочей зоны в количествах, превышающих ПДК при нормальном ведении технологического процесса, а также правильную эксплуатацию санитарно-технического оборудования и устройств (отопл</w:t>
      </w:r>
      <w:r w:rsidRPr="003919C1">
        <w:rPr>
          <w:rFonts w:ascii="Times New Roman" w:hAnsi="Times New Roman"/>
          <w:sz w:val="28"/>
          <w:szCs w:val="28"/>
        </w:rPr>
        <w:t>е</w:t>
      </w:r>
      <w:r w:rsidRPr="003919C1">
        <w:rPr>
          <w:rFonts w:ascii="Times New Roman" w:hAnsi="Times New Roman"/>
          <w:sz w:val="28"/>
          <w:szCs w:val="28"/>
        </w:rPr>
        <w:t>ния, вентиляции, водопровода, канализации);</w:t>
      </w:r>
    </w:p>
    <w:p w:rsidR="003919C1" w:rsidRPr="003919C1" w:rsidRDefault="003919C1" w:rsidP="003919C1">
      <w:pPr>
        <w:pStyle w:val="affffffffffffffffffffffb"/>
        <w:spacing w:before="0" w:after="0" w:line="23" w:lineRule="atLeast"/>
        <w:ind w:right="-2" w:firstLine="567"/>
        <w:rPr>
          <w:rFonts w:ascii="Times New Roman" w:hAnsi="Times New Roman"/>
          <w:sz w:val="28"/>
          <w:szCs w:val="28"/>
        </w:rPr>
      </w:pPr>
      <w:r w:rsidRPr="003919C1">
        <w:rPr>
          <w:rFonts w:ascii="Times New Roman" w:hAnsi="Times New Roman"/>
          <w:sz w:val="28"/>
          <w:szCs w:val="28"/>
        </w:rPr>
        <w:t>- работники обеспечиваются спецодеждой, спецобувью и другими сре</w:t>
      </w:r>
      <w:r w:rsidRPr="003919C1">
        <w:rPr>
          <w:rFonts w:ascii="Times New Roman" w:hAnsi="Times New Roman"/>
          <w:sz w:val="28"/>
          <w:szCs w:val="28"/>
        </w:rPr>
        <w:t>д</w:t>
      </w:r>
      <w:r w:rsidRPr="003919C1">
        <w:rPr>
          <w:rFonts w:ascii="Times New Roman" w:hAnsi="Times New Roman"/>
          <w:sz w:val="28"/>
          <w:szCs w:val="28"/>
        </w:rPr>
        <w:t>ствами индивидуальной защиты (СИЗ) от воздействия опасных и вредных производственных факторов в соответствии с требованиями охраны труда и установленными нормами;</w:t>
      </w:r>
    </w:p>
    <w:p w:rsidR="003919C1" w:rsidRPr="003919C1" w:rsidRDefault="003919C1" w:rsidP="003919C1">
      <w:pPr>
        <w:pStyle w:val="affffffffffffffffffffffb"/>
        <w:spacing w:before="0" w:after="0" w:line="23" w:lineRule="atLeast"/>
        <w:ind w:right="-2" w:firstLine="567"/>
        <w:rPr>
          <w:rFonts w:ascii="Times New Roman" w:hAnsi="Times New Roman"/>
          <w:sz w:val="28"/>
          <w:szCs w:val="28"/>
        </w:rPr>
      </w:pPr>
      <w:r w:rsidRPr="003919C1">
        <w:rPr>
          <w:rFonts w:ascii="Times New Roman" w:hAnsi="Times New Roman"/>
          <w:sz w:val="28"/>
          <w:szCs w:val="28"/>
        </w:rPr>
        <w:t>- рабочие места организованы с учетом эргономических требований и удобства выполнения работающими движений и действий по ГОСТ 12.2.033;</w:t>
      </w:r>
    </w:p>
    <w:p w:rsidR="003919C1" w:rsidRPr="003919C1" w:rsidRDefault="003919C1" w:rsidP="003919C1">
      <w:pPr>
        <w:pStyle w:val="affffffffffffffffffffffb"/>
        <w:spacing w:before="0" w:after="0" w:line="23" w:lineRule="atLeast"/>
        <w:ind w:right="-2" w:firstLine="567"/>
        <w:rPr>
          <w:rFonts w:ascii="Times New Roman" w:hAnsi="Times New Roman"/>
          <w:sz w:val="28"/>
          <w:szCs w:val="28"/>
        </w:rPr>
      </w:pPr>
      <w:r w:rsidRPr="003919C1">
        <w:rPr>
          <w:rFonts w:ascii="Times New Roman" w:hAnsi="Times New Roman"/>
          <w:sz w:val="28"/>
          <w:szCs w:val="28"/>
        </w:rPr>
        <w:t>- оснащение рабочих мест с выделением вредных веществ местными вентиляционными отсосами;</w:t>
      </w:r>
    </w:p>
    <w:p w:rsidR="003919C1" w:rsidRPr="003919C1" w:rsidRDefault="003919C1" w:rsidP="003919C1">
      <w:pPr>
        <w:pStyle w:val="affffffffffffffffffffffb"/>
        <w:spacing w:before="0" w:after="0" w:line="23" w:lineRule="atLeast"/>
        <w:ind w:right="-2" w:firstLine="567"/>
        <w:rPr>
          <w:rFonts w:ascii="Times New Roman" w:hAnsi="Times New Roman"/>
          <w:sz w:val="28"/>
          <w:szCs w:val="28"/>
        </w:rPr>
      </w:pPr>
      <w:r w:rsidRPr="003919C1">
        <w:rPr>
          <w:rFonts w:ascii="Times New Roman" w:hAnsi="Times New Roman"/>
          <w:sz w:val="28"/>
          <w:szCs w:val="28"/>
        </w:rPr>
        <w:t>- предусмотрено защитное отключение электросети;</w:t>
      </w:r>
    </w:p>
    <w:p w:rsidR="003919C1" w:rsidRPr="003919C1" w:rsidRDefault="003919C1" w:rsidP="003919C1">
      <w:pPr>
        <w:pStyle w:val="affffffffffffffffffffffb"/>
        <w:spacing w:before="0" w:after="0" w:line="23" w:lineRule="atLeast"/>
        <w:ind w:right="-2" w:firstLine="567"/>
        <w:rPr>
          <w:rFonts w:ascii="Times New Roman" w:hAnsi="Times New Roman"/>
          <w:sz w:val="28"/>
          <w:szCs w:val="28"/>
        </w:rPr>
      </w:pPr>
      <w:r w:rsidRPr="003919C1">
        <w:rPr>
          <w:rFonts w:ascii="Times New Roman" w:hAnsi="Times New Roman"/>
          <w:sz w:val="28"/>
          <w:szCs w:val="28"/>
        </w:rPr>
        <w:t>- предусмотрено аварийное освещение;</w:t>
      </w:r>
    </w:p>
    <w:p w:rsidR="003919C1" w:rsidRPr="003919C1" w:rsidRDefault="003919C1" w:rsidP="003919C1">
      <w:pPr>
        <w:pStyle w:val="affffffffffffffffffffffb"/>
        <w:spacing w:before="0" w:after="0" w:line="23" w:lineRule="atLeast"/>
        <w:ind w:right="-2" w:firstLine="567"/>
        <w:rPr>
          <w:rFonts w:ascii="Times New Roman" w:hAnsi="Times New Roman"/>
          <w:sz w:val="28"/>
          <w:szCs w:val="28"/>
        </w:rPr>
      </w:pPr>
      <w:r w:rsidRPr="003919C1">
        <w:rPr>
          <w:rFonts w:ascii="Times New Roman" w:hAnsi="Times New Roman"/>
          <w:sz w:val="28"/>
          <w:szCs w:val="28"/>
        </w:rPr>
        <w:t>- выполнены молниезащитные мероприятия;</w:t>
      </w:r>
    </w:p>
    <w:p w:rsidR="003919C1" w:rsidRPr="003919C1" w:rsidRDefault="003919C1" w:rsidP="003919C1">
      <w:pPr>
        <w:pStyle w:val="affffffffffffffffffffffb"/>
        <w:spacing w:before="0" w:after="0" w:line="23" w:lineRule="atLeast"/>
        <w:ind w:right="-2" w:firstLine="567"/>
        <w:rPr>
          <w:rFonts w:ascii="Times New Roman" w:hAnsi="Times New Roman"/>
          <w:sz w:val="28"/>
          <w:szCs w:val="28"/>
        </w:rPr>
      </w:pPr>
      <w:r w:rsidRPr="003919C1">
        <w:rPr>
          <w:rFonts w:ascii="Times New Roman" w:hAnsi="Times New Roman"/>
          <w:sz w:val="28"/>
          <w:szCs w:val="28"/>
        </w:rPr>
        <w:t>- оборудование помещений первичными средствами пожаротушения и установками пожарной автоматики.</w:t>
      </w:r>
    </w:p>
    <w:p w:rsidR="003919C1" w:rsidRPr="003919C1" w:rsidRDefault="003919C1" w:rsidP="003919C1">
      <w:pPr>
        <w:pStyle w:val="affffffffffffffffffffffb"/>
        <w:spacing w:before="0" w:after="0" w:line="23" w:lineRule="atLeast"/>
        <w:ind w:right="-2" w:firstLine="567"/>
        <w:rPr>
          <w:rFonts w:ascii="Times New Roman" w:hAnsi="Times New Roman"/>
          <w:b/>
          <w:sz w:val="28"/>
          <w:szCs w:val="28"/>
          <w:u w:val="single"/>
        </w:rPr>
      </w:pPr>
      <w:r w:rsidRPr="003919C1">
        <w:rPr>
          <w:rFonts w:ascii="Times New Roman" w:hAnsi="Times New Roman"/>
          <w:b/>
          <w:sz w:val="28"/>
          <w:szCs w:val="28"/>
          <w:u w:val="single"/>
        </w:rPr>
        <w:lastRenderedPageBreak/>
        <w:t>ЗАПРЕЩАЕТСЯ:</w:t>
      </w:r>
    </w:p>
    <w:p w:rsidR="003919C1" w:rsidRPr="003919C1" w:rsidRDefault="003919C1" w:rsidP="003919C1">
      <w:pPr>
        <w:pStyle w:val="affffffffffffffffffffffb"/>
        <w:spacing w:before="0" w:after="0" w:line="23" w:lineRule="atLeast"/>
        <w:ind w:right="-2" w:firstLine="567"/>
        <w:rPr>
          <w:rFonts w:ascii="Times New Roman" w:hAnsi="Times New Roman"/>
          <w:sz w:val="28"/>
          <w:szCs w:val="28"/>
        </w:rPr>
      </w:pPr>
      <w:r w:rsidRPr="003919C1">
        <w:rPr>
          <w:rFonts w:ascii="Times New Roman" w:hAnsi="Times New Roman"/>
          <w:sz w:val="28"/>
          <w:szCs w:val="28"/>
        </w:rPr>
        <w:t>- Самостоятельно исправлять вышедшее из строя оборудование.</w:t>
      </w:r>
    </w:p>
    <w:p w:rsidR="003919C1" w:rsidRPr="003919C1" w:rsidRDefault="003919C1" w:rsidP="003919C1">
      <w:pPr>
        <w:pStyle w:val="affffffffffffffffffffffb"/>
        <w:spacing w:before="0" w:after="0" w:line="23" w:lineRule="atLeast"/>
        <w:ind w:right="-2" w:firstLine="567"/>
        <w:rPr>
          <w:rFonts w:ascii="Times New Roman" w:hAnsi="Times New Roman"/>
          <w:sz w:val="28"/>
          <w:szCs w:val="28"/>
        </w:rPr>
      </w:pPr>
      <w:r w:rsidRPr="003919C1">
        <w:rPr>
          <w:rFonts w:ascii="Times New Roman" w:hAnsi="Times New Roman"/>
          <w:sz w:val="28"/>
          <w:szCs w:val="28"/>
        </w:rPr>
        <w:t>- Работать на неисправном оборудовании.</w:t>
      </w:r>
    </w:p>
    <w:p w:rsidR="002D31FF" w:rsidRPr="002D31FF" w:rsidRDefault="002D31FF" w:rsidP="003919C1">
      <w:pPr>
        <w:pStyle w:val="afffffffffffffffffffffffffffffffffffffe"/>
        <w:tabs>
          <w:tab w:val="clear" w:pos="1134"/>
          <w:tab w:val="clear" w:pos="1440"/>
          <w:tab w:val="left" w:pos="567"/>
          <w:tab w:val="left" w:pos="851"/>
          <w:tab w:val="left" w:pos="9498"/>
        </w:tabs>
        <w:spacing w:line="23" w:lineRule="atLeast"/>
        <w:ind w:right="-1" w:firstLine="567"/>
        <w:rPr>
          <w:rFonts w:ascii="Times New Roman" w:hAnsi="Times New Roman"/>
          <w:sz w:val="28"/>
          <w:szCs w:val="28"/>
        </w:rPr>
      </w:pPr>
      <w:r w:rsidRPr="002D31FF">
        <w:rPr>
          <w:rFonts w:ascii="Times New Roman" w:hAnsi="Times New Roman"/>
          <w:sz w:val="28"/>
          <w:szCs w:val="28"/>
          <w:lang w:val="ru-RU"/>
        </w:rPr>
        <w:t xml:space="preserve">- </w:t>
      </w:r>
      <w:r w:rsidRPr="002D31FF">
        <w:rPr>
          <w:rFonts w:ascii="Times New Roman" w:hAnsi="Times New Roman"/>
          <w:sz w:val="28"/>
          <w:szCs w:val="28"/>
        </w:rPr>
        <w:t xml:space="preserve">прокладка </w:t>
      </w:r>
      <w:r w:rsidRPr="002D31FF">
        <w:rPr>
          <w:rFonts w:ascii="Times New Roman" w:hAnsi="Times New Roman"/>
          <w:sz w:val="28"/>
          <w:szCs w:val="28"/>
          <w:lang w:val="ru-RU"/>
        </w:rPr>
        <w:t>коммуникаций(</w:t>
      </w:r>
      <w:r w:rsidRPr="002D31FF">
        <w:rPr>
          <w:rFonts w:ascii="Times New Roman" w:hAnsi="Times New Roman"/>
          <w:sz w:val="28"/>
          <w:szCs w:val="28"/>
        </w:rPr>
        <w:t>трубопроводов</w:t>
      </w:r>
      <w:r w:rsidRPr="002D31FF">
        <w:rPr>
          <w:rFonts w:ascii="Times New Roman" w:hAnsi="Times New Roman"/>
          <w:sz w:val="28"/>
          <w:szCs w:val="28"/>
          <w:lang w:val="ru-RU"/>
        </w:rPr>
        <w:t>, проводов и т.д.)</w:t>
      </w:r>
      <w:r w:rsidRPr="002D31FF">
        <w:rPr>
          <w:rFonts w:ascii="Times New Roman" w:hAnsi="Times New Roman"/>
          <w:sz w:val="28"/>
          <w:szCs w:val="28"/>
        </w:rPr>
        <w:t xml:space="preserve"> в единых технологических коридорах; </w:t>
      </w:r>
    </w:p>
    <w:p w:rsidR="002D31FF" w:rsidRPr="002D31FF" w:rsidRDefault="002D31FF" w:rsidP="003919C1">
      <w:pPr>
        <w:pStyle w:val="afffffffffffffffffffffffffffffffffffffe"/>
        <w:tabs>
          <w:tab w:val="clear" w:pos="1134"/>
          <w:tab w:val="clear" w:pos="1440"/>
          <w:tab w:val="left" w:pos="567"/>
          <w:tab w:val="left" w:pos="851"/>
          <w:tab w:val="left" w:pos="9498"/>
        </w:tabs>
        <w:spacing w:line="23" w:lineRule="atLeast"/>
        <w:ind w:right="-1" w:firstLine="567"/>
        <w:rPr>
          <w:rFonts w:ascii="Times New Roman" w:hAnsi="Times New Roman"/>
          <w:sz w:val="28"/>
          <w:szCs w:val="28"/>
        </w:rPr>
      </w:pPr>
      <w:r w:rsidRPr="002D31FF">
        <w:rPr>
          <w:rFonts w:ascii="Times New Roman" w:hAnsi="Times New Roman"/>
          <w:sz w:val="28"/>
          <w:szCs w:val="28"/>
          <w:lang w:val="ru-RU"/>
        </w:rPr>
        <w:t xml:space="preserve">- </w:t>
      </w:r>
      <w:r w:rsidRPr="002D31FF">
        <w:rPr>
          <w:rFonts w:ascii="Times New Roman" w:hAnsi="Times New Roman"/>
          <w:sz w:val="28"/>
          <w:szCs w:val="28"/>
        </w:rPr>
        <w:t xml:space="preserve">материальное исполнение </w:t>
      </w:r>
      <w:r w:rsidRPr="002D31FF">
        <w:rPr>
          <w:rFonts w:ascii="Times New Roman" w:hAnsi="Times New Roman"/>
          <w:sz w:val="28"/>
          <w:szCs w:val="28"/>
          <w:lang w:val="ru-RU"/>
        </w:rPr>
        <w:t>оборудования</w:t>
      </w:r>
      <w:r w:rsidRPr="002D31FF">
        <w:rPr>
          <w:rFonts w:ascii="Times New Roman" w:hAnsi="Times New Roman"/>
          <w:sz w:val="28"/>
          <w:szCs w:val="28"/>
        </w:rPr>
        <w:t xml:space="preserve"> соответствует требованиям нормативных документов</w:t>
      </w:r>
      <w:r w:rsidRPr="002D31FF">
        <w:rPr>
          <w:rFonts w:ascii="Times New Roman" w:hAnsi="Times New Roman"/>
          <w:sz w:val="28"/>
          <w:szCs w:val="28"/>
          <w:lang w:val="ru-RU"/>
        </w:rPr>
        <w:t xml:space="preserve">, </w:t>
      </w:r>
      <w:r w:rsidRPr="002D31FF">
        <w:rPr>
          <w:rFonts w:ascii="Times New Roman" w:hAnsi="Times New Roman"/>
          <w:sz w:val="28"/>
          <w:szCs w:val="28"/>
        </w:rPr>
        <w:t xml:space="preserve">ТУ </w:t>
      </w:r>
      <w:r w:rsidRPr="002D31FF">
        <w:rPr>
          <w:rFonts w:ascii="Times New Roman" w:hAnsi="Times New Roman"/>
          <w:sz w:val="28"/>
          <w:szCs w:val="28"/>
          <w:lang w:val="ru-RU"/>
        </w:rPr>
        <w:t>и ГОСТов:</w:t>
      </w:r>
    </w:p>
    <w:p w:rsidR="002D31FF" w:rsidRPr="002D31FF" w:rsidRDefault="002D31FF" w:rsidP="003919C1">
      <w:pPr>
        <w:pStyle w:val="afffffffffffffffffffffffffffffffffffffe"/>
        <w:tabs>
          <w:tab w:val="clear" w:pos="1134"/>
          <w:tab w:val="clear" w:pos="1440"/>
          <w:tab w:val="left" w:pos="567"/>
          <w:tab w:val="left" w:pos="851"/>
          <w:tab w:val="left" w:pos="9498"/>
        </w:tabs>
        <w:spacing w:line="23" w:lineRule="atLeast"/>
        <w:ind w:right="-1" w:firstLine="567"/>
        <w:rPr>
          <w:rFonts w:ascii="Times New Roman" w:hAnsi="Times New Roman"/>
          <w:sz w:val="28"/>
          <w:szCs w:val="28"/>
        </w:rPr>
      </w:pPr>
      <w:r w:rsidRPr="002D31FF">
        <w:rPr>
          <w:rFonts w:ascii="Times New Roman" w:hAnsi="Times New Roman"/>
          <w:sz w:val="28"/>
          <w:szCs w:val="28"/>
          <w:lang w:val="ru-RU"/>
        </w:rPr>
        <w:t xml:space="preserve">- </w:t>
      </w:r>
      <w:r w:rsidRPr="002D31FF">
        <w:rPr>
          <w:rFonts w:ascii="Times New Roman" w:hAnsi="Times New Roman"/>
          <w:sz w:val="28"/>
          <w:szCs w:val="28"/>
        </w:rPr>
        <w:t>все технические средства, материалы и химические вещества, средства индивидуальной и коллективной защиты работников, применяемые в проектной документации, имеют сертификаты соответствия требованиям промышленной безопасностив соответствии с действующими нормативами;</w:t>
      </w:r>
    </w:p>
    <w:p w:rsidR="002D31FF" w:rsidRPr="002D31FF" w:rsidRDefault="002D31FF" w:rsidP="003919C1">
      <w:pPr>
        <w:pStyle w:val="afffffffffffffffffffffffffffffffffffffe"/>
        <w:tabs>
          <w:tab w:val="clear" w:pos="1134"/>
          <w:tab w:val="clear" w:pos="1440"/>
          <w:tab w:val="left" w:pos="0"/>
          <w:tab w:val="left" w:pos="851"/>
          <w:tab w:val="left" w:pos="9498"/>
        </w:tabs>
        <w:spacing w:line="23" w:lineRule="atLeast"/>
        <w:ind w:right="-1" w:firstLine="567"/>
        <w:rPr>
          <w:rFonts w:ascii="Times New Roman" w:hAnsi="Times New Roman"/>
          <w:sz w:val="28"/>
          <w:szCs w:val="28"/>
        </w:rPr>
      </w:pPr>
      <w:r w:rsidRPr="002D31FF">
        <w:rPr>
          <w:rFonts w:ascii="Times New Roman" w:hAnsi="Times New Roman"/>
          <w:sz w:val="28"/>
          <w:szCs w:val="28"/>
          <w:lang w:val="ru-RU"/>
        </w:rPr>
        <w:t xml:space="preserve">- </w:t>
      </w:r>
      <w:r w:rsidRPr="002D31FF">
        <w:rPr>
          <w:rFonts w:ascii="Times New Roman" w:hAnsi="Times New Roman"/>
          <w:sz w:val="28"/>
          <w:szCs w:val="28"/>
        </w:rPr>
        <w:t xml:space="preserve">соблюдение безопасных минимально допустимых расстояний между </w:t>
      </w:r>
      <w:r w:rsidRPr="002D31FF">
        <w:rPr>
          <w:rFonts w:ascii="Times New Roman" w:hAnsi="Times New Roman"/>
          <w:sz w:val="28"/>
          <w:szCs w:val="28"/>
          <w:lang w:val="ru-RU"/>
        </w:rPr>
        <w:t>оборудованием</w:t>
      </w:r>
      <w:r w:rsidRPr="002D31FF">
        <w:rPr>
          <w:rFonts w:ascii="Times New Roman" w:hAnsi="Times New Roman"/>
          <w:sz w:val="28"/>
          <w:szCs w:val="28"/>
        </w:rPr>
        <w:t xml:space="preserve"> в соответствии с действующими нормативами;</w:t>
      </w:r>
    </w:p>
    <w:p w:rsidR="002D31FF" w:rsidRPr="002D31FF" w:rsidRDefault="002D31FF" w:rsidP="003919C1">
      <w:pPr>
        <w:pStyle w:val="afffffffffffffffffffffffffffffffffffffe"/>
        <w:tabs>
          <w:tab w:val="clear" w:pos="1134"/>
          <w:tab w:val="clear" w:pos="1440"/>
          <w:tab w:val="left" w:pos="0"/>
          <w:tab w:val="left" w:pos="851"/>
          <w:tab w:val="left" w:pos="9498"/>
        </w:tabs>
        <w:spacing w:line="23" w:lineRule="atLeast"/>
        <w:ind w:right="-1" w:firstLine="567"/>
        <w:rPr>
          <w:rFonts w:ascii="Times New Roman" w:hAnsi="Times New Roman"/>
          <w:sz w:val="28"/>
          <w:szCs w:val="28"/>
        </w:rPr>
      </w:pPr>
      <w:r w:rsidRPr="002D31FF">
        <w:rPr>
          <w:rFonts w:ascii="Times New Roman" w:hAnsi="Times New Roman"/>
          <w:sz w:val="28"/>
          <w:szCs w:val="28"/>
          <w:lang w:val="ru-RU"/>
        </w:rPr>
        <w:t xml:space="preserve">- </w:t>
      </w:r>
      <w:r w:rsidRPr="002D31FF">
        <w:rPr>
          <w:rFonts w:ascii="Times New Roman" w:hAnsi="Times New Roman"/>
          <w:sz w:val="28"/>
          <w:szCs w:val="28"/>
        </w:rPr>
        <w:t>строгое соблюдение периодичности планово-предупредительных ремонтов и контроль технического состояния оборудования;</w:t>
      </w:r>
    </w:p>
    <w:p w:rsidR="002D31FF" w:rsidRPr="00AC1383" w:rsidRDefault="002D31FF" w:rsidP="003919C1">
      <w:pPr>
        <w:pStyle w:val="afffffffffffffffffffffffffffffffffffffe"/>
        <w:tabs>
          <w:tab w:val="clear" w:pos="1134"/>
          <w:tab w:val="clear" w:pos="1440"/>
          <w:tab w:val="left" w:pos="0"/>
          <w:tab w:val="left" w:pos="851"/>
          <w:tab w:val="left" w:pos="9498"/>
        </w:tabs>
        <w:spacing w:line="23" w:lineRule="atLeast"/>
        <w:ind w:right="-1" w:firstLine="567"/>
        <w:rPr>
          <w:rFonts w:ascii="Times New Roman" w:hAnsi="Times New Roman"/>
          <w:sz w:val="28"/>
          <w:szCs w:val="28"/>
          <w:lang w:val="ru-RU"/>
        </w:rPr>
      </w:pPr>
      <w:r w:rsidRPr="002D31FF">
        <w:rPr>
          <w:rFonts w:ascii="Times New Roman" w:hAnsi="Times New Roman"/>
          <w:sz w:val="28"/>
          <w:szCs w:val="28"/>
          <w:lang w:val="ru-RU"/>
        </w:rPr>
        <w:t xml:space="preserve">- </w:t>
      </w:r>
      <w:r w:rsidRPr="002D31FF">
        <w:rPr>
          <w:rFonts w:ascii="Times New Roman" w:hAnsi="Times New Roman"/>
          <w:sz w:val="28"/>
          <w:szCs w:val="28"/>
        </w:rPr>
        <w:t>шумовые характеристики применяемого оборудования соотве</w:t>
      </w:r>
      <w:r w:rsidR="00AC1383">
        <w:rPr>
          <w:rFonts w:ascii="Times New Roman" w:hAnsi="Times New Roman"/>
          <w:sz w:val="28"/>
          <w:szCs w:val="28"/>
        </w:rPr>
        <w:t>тствуют действующим нормативам;</w:t>
      </w:r>
    </w:p>
    <w:p w:rsidR="002D31FF" w:rsidRPr="00935D9E" w:rsidRDefault="002D31FF" w:rsidP="003919C1">
      <w:pPr>
        <w:pStyle w:val="afffffffffffffffffffffffffffffffffffffe"/>
        <w:tabs>
          <w:tab w:val="clear" w:pos="1134"/>
          <w:tab w:val="clear" w:pos="1440"/>
          <w:tab w:val="left" w:pos="0"/>
          <w:tab w:val="left" w:pos="851"/>
          <w:tab w:val="left" w:pos="9498"/>
        </w:tabs>
        <w:spacing w:line="23" w:lineRule="atLeast"/>
        <w:ind w:right="-1" w:firstLine="567"/>
        <w:rPr>
          <w:rFonts w:ascii="Times New Roman" w:hAnsi="Times New Roman"/>
          <w:sz w:val="28"/>
          <w:szCs w:val="28"/>
        </w:rPr>
      </w:pPr>
      <w:r w:rsidRPr="002D31FF">
        <w:rPr>
          <w:rFonts w:ascii="Times New Roman" w:hAnsi="Times New Roman"/>
          <w:sz w:val="28"/>
          <w:szCs w:val="28"/>
          <w:lang w:val="ru-RU"/>
        </w:rPr>
        <w:t xml:space="preserve">- </w:t>
      </w:r>
      <w:r w:rsidRPr="002D31FF">
        <w:rPr>
          <w:rFonts w:ascii="Times New Roman" w:hAnsi="Times New Roman"/>
          <w:sz w:val="28"/>
          <w:szCs w:val="28"/>
        </w:rPr>
        <w:t xml:space="preserve">проверка исправности специальных устройств и приспособлений для </w:t>
      </w:r>
      <w:r w:rsidRPr="00935D9E">
        <w:rPr>
          <w:rFonts w:ascii="Times New Roman" w:hAnsi="Times New Roman"/>
          <w:sz w:val="28"/>
          <w:szCs w:val="28"/>
        </w:rPr>
        <w:t>пожаротушения и ликвидации возможных аварий, обучение обслуживающего персонала правилам работы с этими устройствами;</w:t>
      </w:r>
    </w:p>
    <w:p w:rsidR="002D31FF" w:rsidRPr="00935D9E" w:rsidRDefault="002D31FF" w:rsidP="003919C1">
      <w:pPr>
        <w:pStyle w:val="afffffffffffffffffffffffffffffffffffffe"/>
        <w:tabs>
          <w:tab w:val="clear" w:pos="1134"/>
          <w:tab w:val="clear" w:pos="1440"/>
          <w:tab w:val="left" w:pos="0"/>
          <w:tab w:val="left" w:pos="851"/>
          <w:tab w:val="left" w:pos="9498"/>
        </w:tabs>
        <w:spacing w:line="23" w:lineRule="atLeast"/>
        <w:ind w:right="-1" w:firstLine="567"/>
        <w:rPr>
          <w:rFonts w:ascii="Times New Roman" w:hAnsi="Times New Roman"/>
          <w:sz w:val="28"/>
          <w:szCs w:val="28"/>
        </w:rPr>
      </w:pPr>
      <w:r w:rsidRPr="00935D9E">
        <w:rPr>
          <w:rFonts w:ascii="Times New Roman" w:hAnsi="Times New Roman"/>
          <w:sz w:val="28"/>
          <w:szCs w:val="28"/>
          <w:lang w:val="ru-RU"/>
        </w:rPr>
        <w:t xml:space="preserve">- </w:t>
      </w:r>
      <w:r w:rsidRPr="00935D9E">
        <w:rPr>
          <w:rFonts w:ascii="Times New Roman" w:hAnsi="Times New Roman"/>
          <w:sz w:val="28"/>
          <w:szCs w:val="28"/>
        </w:rPr>
        <w:t>периодическое проведение учений по ликвидации возможных аварий и загораний;</w:t>
      </w:r>
    </w:p>
    <w:p w:rsidR="002D31FF" w:rsidRPr="00935D9E" w:rsidRDefault="002D31FF" w:rsidP="003919C1">
      <w:pPr>
        <w:pStyle w:val="afffffffffffffffffffffffffffffffffffffe"/>
        <w:tabs>
          <w:tab w:val="clear" w:pos="1134"/>
          <w:tab w:val="clear" w:pos="1440"/>
          <w:tab w:val="left" w:pos="0"/>
          <w:tab w:val="left" w:pos="851"/>
          <w:tab w:val="left" w:pos="9498"/>
        </w:tabs>
        <w:spacing w:line="23" w:lineRule="atLeast"/>
        <w:ind w:right="-1" w:firstLine="567"/>
        <w:rPr>
          <w:rFonts w:ascii="Times New Roman" w:hAnsi="Times New Roman"/>
          <w:sz w:val="28"/>
          <w:szCs w:val="28"/>
        </w:rPr>
      </w:pPr>
      <w:r w:rsidRPr="00935D9E">
        <w:rPr>
          <w:rFonts w:ascii="Times New Roman" w:hAnsi="Times New Roman"/>
          <w:sz w:val="28"/>
          <w:szCs w:val="28"/>
          <w:lang w:val="ru-RU"/>
        </w:rPr>
        <w:t xml:space="preserve">- </w:t>
      </w:r>
      <w:r w:rsidRPr="00935D9E">
        <w:rPr>
          <w:rFonts w:ascii="Times New Roman" w:hAnsi="Times New Roman"/>
          <w:sz w:val="28"/>
          <w:szCs w:val="28"/>
        </w:rPr>
        <w:t>наличие необходимых производственно-бытовых условий труда для обслуживающего персонала.</w:t>
      </w:r>
    </w:p>
    <w:p w:rsidR="00133A3D" w:rsidRPr="00935D9E" w:rsidRDefault="00133A3D" w:rsidP="003919C1">
      <w:pPr>
        <w:widowControl w:val="0"/>
        <w:suppressAutoHyphens/>
        <w:spacing w:line="23" w:lineRule="atLeast"/>
        <w:ind w:firstLine="567"/>
        <w:jc w:val="both"/>
        <w:rPr>
          <w:szCs w:val="28"/>
        </w:rPr>
      </w:pPr>
    </w:p>
    <w:p w:rsidR="00133A3D" w:rsidRPr="00935D9E" w:rsidRDefault="00133A3D" w:rsidP="00133A3D">
      <w:pPr>
        <w:tabs>
          <w:tab w:val="left" w:pos="567"/>
          <w:tab w:val="left" w:pos="1122"/>
          <w:tab w:val="left" w:pos="9498"/>
        </w:tabs>
        <w:suppressAutoHyphens/>
        <w:spacing w:line="23" w:lineRule="atLeast"/>
        <w:ind w:right="-1" w:firstLine="567"/>
        <w:jc w:val="both"/>
        <w:rPr>
          <w:szCs w:val="28"/>
        </w:rPr>
      </w:pPr>
      <w:r w:rsidRPr="00935D9E">
        <w:rPr>
          <w:szCs w:val="28"/>
        </w:rPr>
        <w:t xml:space="preserve">Работники, выполняющие работы на </w:t>
      </w:r>
      <w:r w:rsidR="003919C1">
        <w:rPr>
          <w:szCs w:val="28"/>
        </w:rPr>
        <w:t>оборудовании</w:t>
      </w:r>
      <w:r w:rsidRPr="00935D9E">
        <w:rPr>
          <w:szCs w:val="28"/>
        </w:rPr>
        <w:t>, должны иметь аптечку с необходимым запасом медикаментов и перевязочных материалов по утвержденному перечню, который устанавливается производственным предприятием. Перечень медикаментов, которые должны быть в наборе, может определяться медико-санитарной частью или здравпунктом предприятия. Весь производственный персонал должен быть обучен способам оказания первой помощи пострадавшим при несчастных случаях.</w:t>
      </w:r>
    </w:p>
    <w:p w:rsidR="00133A3D" w:rsidRDefault="00133A3D" w:rsidP="003F7A32">
      <w:pPr>
        <w:tabs>
          <w:tab w:val="left" w:pos="567"/>
          <w:tab w:val="left" w:pos="1122"/>
          <w:tab w:val="left" w:pos="9498"/>
        </w:tabs>
        <w:suppressAutoHyphens/>
        <w:spacing w:line="23" w:lineRule="atLeast"/>
        <w:ind w:right="-1" w:firstLine="567"/>
        <w:jc w:val="both"/>
        <w:rPr>
          <w:szCs w:val="28"/>
        </w:rPr>
      </w:pPr>
      <w:r w:rsidRPr="00935D9E">
        <w:rPr>
          <w:szCs w:val="28"/>
        </w:rPr>
        <w:t xml:space="preserve">К работам на опасных производственных объектах допускаются работники после обучения безопасным методам и приемам выполнения работ, стажировки на рабочем месте, проверки знаний и практических </w:t>
      </w:r>
      <w:r w:rsidRPr="003F7A32">
        <w:rPr>
          <w:szCs w:val="28"/>
        </w:rPr>
        <w:t>навыков, проведения инструктажа по безопасности труда на рабочем месте и при наличии удостоверения, дающего право допуска к определенному виду работ.</w:t>
      </w:r>
    </w:p>
    <w:p w:rsidR="00133A3D" w:rsidRPr="003F7A32" w:rsidRDefault="00133A3D" w:rsidP="003F7A32">
      <w:pPr>
        <w:pStyle w:val="headertext"/>
        <w:ind w:firstLine="567"/>
        <w:jc w:val="both"/>
        <w:rPr>
          <w:rFonts w:ascii="Times New Roman" w:hAnsi="Times New Roman" w:cs="Times New Roman"/>
          <w:b w:val="0"/>
          <w:sz w:val="28"/>
          <w:szCs w:val="28"/>
        </w:rPr>
      </w:pPr>
      <w:r w:rsidRPr="003F7A32">
        <w:rPr>
          <w:rFonts w:ascii="Times New Roman" w:hAnsi="Times New Roman" w:cs="Times New Roman"/>
          <w:b w:val="0"/>
          <w:sz w:val="28"/>
          <w:szCs w:val="28"/>
        </w:rPr>
        <w:t>К работе на опасных производственных объектах допускаются работн</w:t>
      </w:r>
      <w:r w:rsidRPr="003F7A32">
        <w:rPr>
          <w:rFonts w:ascii="Times New Roman" w:hAnsi="Times New Roman" w:cs="Times New Roman"/>
          <w:b w:val="0"/>
          <w:sz w:val="28"/>
          <w:szCs w:val="28"/>
        </w:rPr>
        <w:t>и</w:t>
      </w:r>
      <w:r w:rsidRPr="003F7A32">
        <w:rPr>
          <w:rFonts w:ascii="Times New Roman" w:hAnsi="Times New Roman" w:cs="Times New Roman"/>
          <w:b w:val="0"/>
          <w:sz w:val="28"/>
          <w:szCs w:val="28"/>
        </w:rPr>
        <w:t>ки, прошедшие, кроме обязательных медосмотров, обязательное психиатр</w:t>
      </w:r>
      <w:r w:rsidRPr="003F7A32">
        <w:rPr>
          <w:rFonts w:ascii="Times New Roman" w:hAnsi="Times New Roman" w:cs="Times New Roman"/>
          <w:b w:val="0"/>
          <w:sz w:val="28"/>
          <w:szCs w:val="28"/>
        </w:rPr>
        <w:t>и</w:t>
      </w:r>
      <w:r w:rsidRPr="003F7A32">
        <w:rPr>
          <w:rFonts w:ascii="Times New Roman" w:hAnsi="Times New Roman" w:cs="Times New Roman"/>
          <w:b w:val="0"/>
          <w:sz w:val="28"/>
          <w:szCs w:val="28"/>
        </w:rPr>
        <w:t>ческое обследование, согласно Постановлению Правительства РФ №695 от 23.09.2002 г.К работе с вредными условиями труда (вредные, опасные вещ</w:t>
      </w:r>
      <w:r w:rsidRPr="003F7A32">
        <w:rPr>
          <w:rFonts w:ascii="Times New Roman" w:hAnsi="Times New Roman" w:cs="Times New Roman"/>
          <w:b w:val="0"/>
          <w:sz w:val="28"/>
          <w:szCs w:val="28"/>
        </w:rPr>
        <w:t>е</w:t>
      </w:r>
      <w:r w:rsidRPr="003F7A32">
        <w:rPr>
          <w:rFonts w:ascii="Times New Roman" w:hAnsi="Times New Roman" w:cs="Times New Roman"/>
          <w:b w:val="0"/>
          <w:sz w:val="28"/>
          <w:szCs w:val="28"/>
        </w:rPr>
        <w:t>ства и производственные факторы) допускаются работники, прошедшие п</w:t>
      </w:r>
      <w:r w:rsidRPr="003F7A32">
        <w:rPr>
          <w:rFonts w:ascii="Times New Roman" w:hAnsi="Times New Roman" w:cs="Times New Roman"/>
          <w:b w:val="0"/>
          <w:sz w:val="28"/>
          <w:szCs w:val="28"/>
        </w:rPr>
        <w:t>е</w:t>
      </w:r>
      <w:r w:rsidRPr="003F7A32">
        <w:rPr>
          <w:rFonts w:ascii="Times New Roman" w:hAnsi="Times New Roman" w:cs="Times New Roman"/>
          <w:b w:val="0"/>
          <w:sz w:val="28"/>
          <w:szCs w:val="28"/>
        </w:rPr>
        <w:t>риодические медицинские осмотры и не имеющие медицинских противоп</w:t>
      </w:r>
      <w:r w:rsidRPr="003F7A32">
        <w:rPr>
          <w:rFonts w:ascii="Times New Roman" w:hAnsi="Times New Roman" w:cs="Times New Roman"/>
          <w:b w:val="0"/>
          <w:sz w:val="28"/>
          <w:szCs w:val="28"/>
        </w:rPr>
        <w:t>о</w:t>
      </w:r>
      <w:r w:rsidRPr="003F7A32">
        <w:rPr>
          <w:rFonts w:ascii="Times New Roman" w:hAnsi="Times New Roman" w:cs="Times New Roman"/>
          <w:b w:val="0"/>
          <w:sz w:val="28"/>
          <w:szCs w:val="28"/>
        </w:rPr>
        <w:lastRenderedPageBreak/>
        <w:t>казаний. При приеме на работу с вредными условиями труда обязательно проведение предварительного медосмотра. Противопоказания устанавлив</w:t>
      </w:r>
      <w:r w:rsidRPr="003F7A32">
        <w:rPr>
          <w:rFonts w:ascii="Times New Roman" w:hAnsi="Times New Roman" w:cs="Times New Roman"/>
          <w:b w:val="0"/>
          <w:sz w:val="28"/>
          <w:szCs w:val="28"/>
        </w:rPr>
        <w:t>а</w:t>
      </w:r>
      <w:r w:rsidRPr="003F7A32">
        <w:rPr>
          <w:rFonts w:ascii="Times New Roman" w:hAnsi="Times New Roman" w:cs="Times New Roman"/>
          <w:b w:val="0"/>
          <w:sz w:val="28"/>
          <w:szCs w:val="28"/>
        </w:rPr>
        <w:t>ются конкретно для каждого вредного (опасного) вещества и производстве</w:t>
      </w:r>
      <w:r w:rsidRPr="003F7A32">
        <w:rPr>
          <w:rFonts w:ascii="Times New Roman" w:hAnsi="Times New Roman" w:cs="Times New Roman"/>
          <w:b w:val="0"/>
          <w:sz w:val="28"/>
          <w:szCs w:val="28"/>
        </w:rPr>
        <w:t>н</w:t>
      </w:r>
      <w:r w:rsidRPr="003F7A32">
        <w:rPr>
          <w:rFonts w:ascii="Times New Roman" w:hAnsi="Times New Roman" w:cs="Times New Roman"/>
          <w:b w:val="0"/>
          <w:sz w:val="28"/>
          <w:szCs w:val="28"/>
        </w:rPr>
        <w:t xml:space="preserve">ного фактора согласно </w:t>
      </w:r>
      <w:r w:rsidR="003F7A32">
        <w:rPr>
          <w:rFonts w:ascii="Times New Roman" w:hAnsi="Times New Roman" w:cs="Times New Roman"/>
          <w:b w:val="0"/>
          <w:sz w:val="28"/>
          <w:szCs w:val="28"/>
        </w:rPr>
        <w:t xml:space="preserve">Приказа </w:t>
      </w:r>
      <w:r w:rsidR="003F7A32" w:rsidRPr="003F7A32">
        <w:rPr>
          <w:rFonts w:ascii="Times New Roman" w:hAnsi="Times New Roman" w:cs="Times New Roman"/>
          <w:b w:val="0"/>
          <w:sz w:val="28"/>
          <w:szCs w:val="28"/>
        </w:rPr>
        <w:t>от 31 декабря 2020 года N 988н/1420н</w:t>
      </w:r>
      <w:r w:rsidR="003F7A32">
        <w:rPr>
          <w:rFonts w:ascii="Times New Roman" w:hAnsi="Times New Roman" w:cs="Times New Roman"/>
          <w:b w:val="0"/>
          <w:sz w:val="28"/>
          <w:szCs w:val="28"/>
        </w:rPr>
        <w:t xml:space="preserve">, </w:t>
      </w:r>
      <w:r w:rsidR="003F7A32" w:rsidRPr="003F7A32">
        <w:rPr>
          <w:rFonts w:ascii="Times New Roman" w:hAnsi="Times New Roman" w:cs="Times New Roman"/>
          <w:b w:val="0"/>
          <w:sz w:val="28"/>
          <w:szCs w:val="28"/>
        </w:rPr>
        <w:t>Об у</w:t>
      </w:r>
      <w:r w:rsidR="003F7A32" w:rsidRPr="003F7A32">
        <w:rPr>
          <w:rFonts w:ascii="Times New Roman" w:hAnsi="Times New Roman" w:cs="Times New Roman"/>
          <w:b w:val="0"/>
          <w:sz w:val="28"/>
          <w:szCs w:val="28"/>
        </w:rPr>
        <w:t>т</w:t>
      </w:r>
      <w:r w:rsidR="003F7A32" w:rsidRPr="003F7A32">
        <w:rPr>
          <w:rFonts w:ascii="Times New Roman" w:hAnsi="Times New Roman" w:cs="Times New Roman"/>
          <w:b w:val="0"/>
          <w:sz w:val="28"/>
          <w:szCs w:val="28"/>
        </w:rPr>
        <w:t xml:space="preserve">верждении </w:t>
      </w:r>
      <w:hyperlink r:id="rId30" w:anchor="6540IN" w:history="1">
        <w:r w:rsidR="003F7A32" w:rsidRPr="003F7A32">
          <w:rPr>
            <w:rStyle w:val="affff0"/>
            <w:rFonts w:ascii="Times New Roman" w:hAnsi="Times New Roman"/>
            <w:b w:val="0"/>
            <w:color w:val="auto"/>
            <w:sz w:val="28"/>
            <w:szCs w:val="28"/>
            <w:u w:val="none"/>
          </w:rPr>
          <w:t>перечня вредных и (или) опасных производственных факторов и работ, при выполнении которых проводятся обязательные предварительные медицинские осмотры при поступлении на работу и периодические медици</w:t>
        </w:r>
        <w:r w:rsidR="003F7A32" w:rsidRPr="003F7A32">
          <w:rPr>
            <w:rStyle w:val="affff0"/>
            <w:rFonts w:ascii="Times New Roman" w:hAnsi="Times New Roman"/>
            <w:b w:val="0"/>
            <w:color w:val="auto"/>
            <w:sz w:val="28"/>
            <w:szCs w:val="28"/>
            <w:u w:val="none"/>
          </w:rPr>
          <w:t>н</w:t>
        </w:r>
        <w:r w:rsidR="003F7A32" w:rsidRPr="003F7A32">
          <w:rPr>
            <w:rStyle w:val="affff0"/>
            <w:rFonts w:ascii="Times New Roman" w:hAnsi="Times New Roman"/>
            <w:b w:val="0"/>
            <w:color w:val="auto"/>
            <w:sz w:val="28"/>
            <w:szCs w:val="28"/>
            <w:u w:val="none"/>
          </w:rPr>
          <w:t>ские осмотры</w:t>
        </w:r>
      </w:hyperlink>
      <w:r w:rsidR="00935D9E" w:rsidRPr="003F7A32">
        <w:rPr>
          <w:rFonts w:ascii="Times New Roman" w:hAnsi="Times New Roman" w:cs="Times New Roman"/>
          <w:b w:val="0"/>
          <w:sz w:val="28"/>
          <w:szCs w:val="28"/>
        </w:rPr>
        <w:t>.</w:t>
      </w:r>
      <w:r w:rsidRPr="003F7A32">
        <w:rPr>
          <w:rFonts w:ascii="Times New Roman" w:hAnsi="Times New Roman" w:cs="Times New Roman"/>
          <w:b w:val="0"/>
          <w:sz w:val="28"/>
          <w:szCs w:val="28"/>
        </w:rPr>
        <w:t xml:space="preserve"> Периодичность медосмотров устанавливается согласно выш</w:t>
      </w:r>
      <w:r w:rsidRPr="003F7A32">
        <w:rPr>
          <w:rFonts w:ascii="Times New Roman" w:hAnsi="Times New Roman" w:cs="Times New Roman"/>
          <w:b w:val="0"/>
          <w:sz w:val="28"/>
          <w:szCs w:val="28"/>
        </w:rPr>
        <w:t>е</w:t>
      </w:r>
      <w:r w:rsidRPr="003F7A32">
        <w:rPr>
          <w:rFonts w:ascii="Times New Roman" w:hAnsi="Times New Roman" w:cs="Times New Roman"/>
          <w:b w:val="0"/>
          <w:sz w:val="28"/>
          <w:szCs w:val="28"/>
        </w:rPr>
        <w:t>названному приказу.</w:t>
      </w:r>
    </w:p>
    <w:p w:rsidR="00605609" w:rsidRPr="00300180" w:rsidRDefault="00605609" w:rsidP="00605609">
      <w:pPr>
        <w:tabs>
          <w:tab w:val="left" w:pos="567"/>
          <w:tab w:val="left" w:pos="1122"/>
          <w:tab w:val="left" w:pos="9498"/>
        </w:tabs>
        <w:suppressAutoHyphens/>
        <w:spacing w:line="23" w:lineRule="atLeast"/>
        <w:ind w:right="-1" w:firstLine="567"/>
        <w:jc w:val="both"/>
        <w:rPr>
          <w:szCs w:val="28"/>
        </w:rPr>
      </w:pPr>
      <w:r w:rsidRPr="00300180">
        <w:rPr>
          <w:szCs w:val="28"/>
        </w:rPr>
        <w:t xml:space="preserve">Таким образом, основным направлением работ по охране труда это планомерное осуществление комплекса организационных и технических мероприятий, обеспечивающих создание здоровых и безопасных условий труда и поддержание порядка на производстве. При организации и производстве работ на реконструируемом объекте должны учитываться специфика производства, определяемая опасными свойствами используемых компонентов: токсичностью, испаряемостью, способностью электризоваться, взрывоопасностью, пожароопасностью, коррозионной активностью и т.д.. </w:t>
      </w:r>
    </w:p>
    <w:p w:rsidR="00605609" w:rsidRPr="00300180" w:rsidRDefault="00605609" w:rsidP="00605609">
      <w:pPr>
        <w:tabs>
          <w:tab w:val="left" w:pos="567"/>
          <w:tab w:val="left" w:pos="1122"/>
          <w:tab w:val="left" w:pos="9498"/>
        </w:tabs>
        <w:suppressAutoHyphens/>
        <w:spacing w:line="23" w:lineRule="atLeast"/>
        <w:ind w:right="-1" w:firstLine="567"/>
        <w:jc w:val="both"/>
        <w:rPr>
          <w:szCs w:val="28"/>
        </w:rPr>
      </w:pPr>
      <w:r w:rsidRPr="00300180">
        <w:rPr>
          <w:szCs w:val="28"/>
        </w:rPr>
        <w:t>Все работники, обслуживающие объект, обязаны твердо знать и строго выполнять правила и инструкции по безопасности, охране труда, пожарной безопасности и требования норм производственной санитарии.</w:t>
      </w:r>
    </w:p>
    <w:p w:rsidR="00605609" w:rsidRPr="00300180" w:rsidRDefault="00605609" w:rsidP="00605609">
      <w:pPr>
        <w:tabs>
          <w:tab w:val="left" w:pos="567"/>
          <w:tab w:val="left" w:pos="1122"/>
          <w:tab w:val="left" w:pos="9498"/>
        </w:tabs>
        <w:suppressAutoHyphens/>
        <w:spacing w:line="23" w:lineRule="atLeast"/>
        <w:ind w:right="-1" w:firstLine="567"/>
        <w:jc w:val="both"/>
        <w:rPr>
          <w:szCs w:val="28"/>
        </w:rPr>
      </w:pPr>
      <w:r w:rsidRPr="00300180">
        <w:rPr>
          <w:szCs w:val="28"/>
        </w:rPr>
        <w:t>В соответствии со статьей 221 Трудового Кодекса Российской Федерации на работах с вредными и (или) опасными условиями труда, а также на работах, выполняемых в особых температурных условиях или связанных с загрязнением, выдаются сертифицированные средства индивидуальной защиты, в соответствии с нормами, утвержденными в порядке, установленном Правительством Российской Федерации.</w:t>
      </w:r>
    </w:p>
    <w:p w:rsidR="00605609" w:rsidRPr="00300180" w:rsidRDefault="00605609" w:rsidP="00605609">
      <w:pPr>
        <w:tabs>
          <w:tab w:val="left" w:pos="567"/>
          <w:tab w:val="left" w:pos="9498"/>
        </w:tabs>
        <w:spacing w:line="23" w:lineRule="atLeast"/>
        <w:ind w:firstLine="567"/>
        <w:jc w:val="both"/>
        <w:rPr>
          <w:szCs w:val="28"/>
        </w:rPr>
      </w:pPr>
      <w:r w:rsidRPr="004D3510">
        <w:rPr>
          <w:szCs w:val="28"/>
        </w:rPr>
        <w:t>Уровень шума на рабочих местах не должен превышать значений уст</w:t>
      </w:r>
      <w:r w:rsidRPr="004D3510">
        <w:rPr>
          <w:szCs w:val="28"/>
        </w:rPr>
        <w:t>а</w:t>
      </w:r>
      <w:r w:rsidRPr="004D3510">
        <w:rPr>
          <w:szCs w:val="28"/>
        </w:rPr>
        <w:t>новленных ГОСТ 12.1.003-83* «Шум. Общие требования безопасности» (80дБ).</w:t>
      </w:r>
    </w:p>
    <w:p w:rsidR="00605609" w:rsidRPr="00300180" w:rsidRDefault="00605609" w:rsidP="00605609">
      <w:pPr>
        <w:tabs>
          <w:tab w:val="left" w:pos="567"/>
          <w:tab w:val="left" w:pos="9498"/>
        </w:tabs>
        <w:spacing w:line="23" w:lineRule="atLeast"/>
        <w:ind w:firstLine="567"/>
        <w:jc w:val="both"/>
        <w:rPr>
          <w:szCs w:val="28"/>
        </w:rPr>
      </w:pPr>
      <w:r w:rsidRPr="00300180">
        <w:rPr>
          <w:szCs w:val="28"/>
        </w:rPr>
        <w:t>Все применяемое оборудование должно иметь сертификат соответствия их санитарно-гигиеническим нормам по допустимому уровню шумов.</w:t>
      </w:r>
    </w:p>
    <w:p w:rsidR="00605609" w:rsidRPr="00300180" w:rsidRDefault="00605609" w:rsidP="00605609">
      <w:pPr>
        <w:tabs>
          <w:tab w:val="left" w:pos="567"/>
          <w:tab w:val="left" w:pos="9498"/>
        </w:tabs>
        <w:spacing w:line="23" w:lineRule="atLeast"/>
        <w:ind w:firstLine="567"/>
        <w:jc w:val="both"/>
        <w:rPr>
          <w:szCs w:val="28"/>
        </w:rPr>
      </w:pPr>
      <w:r w:rsidRPr="00300180">
        <w:rPr>
          <w:szCs w:val="28"/>
        </w:rPr>
        <w:t>Степень автоматизации технологического процесса обеспечивает эк</w:t>
      </w:r>
      <w:r w:rsidRPr="00300180">
        <w:rPr>
          <w:szCs w:val="28"/>
        </w:rPr>
        <w:t>с</w:t>
      </w:r>
      <w:r w:rsidRPr="00300180">
        <w:rPr>
          <w:szCs w:val="28"/>
        </w:rPr>
        <w:t>плуатацию по безлюдной технологии, поэтому в случае необходимости в</w:t>
      </w:r>
      <w:r w:rsidRPr="00300180">
        <w:rPr>
          <w:szCs w:val="28"/>
        </w:rPr>
        <w:t>ы</w:t>
      </w:r>
      <w:r w:rsidRPr="00300180">
        <w:rPr>
          <w:szCs w:val="28"/>
        </w:rPr>
        <w:t>полнения работ в условиях генерации повышенного шума и вибрации (при пуско-наладочных, ремонтно-профилактических и других специальных раб</w:t>
      </w:r>
      <w:r w:rsidRPr="00300180">
        <w:rPr>
          <w:szCs w:val="28"/>
        </w:rPr>
        <w:t>о</w:t>
      </w:r>
      <w:r w:rsidRPr="00300180">
        <w:rPr>
          <w:szCs w:val="28"/>
        </w:rPr>
        <w:t>тах) предусматривается обеспечения персонала средствами индивидуальной защиты - антифонами, виброзащитной обувью и рукавицами, а также выд</w:t>
      </w:r>
      <w:r w:rsidRPr="00300180">
        <w:rPr>
          <w:szCs w:val="28"/>
        </w:rPr>
        <w:t>е</w:t>
      </w:r>
      <w:r w:rsidRPr="00300180">
        <w:rPr>
          <w:szCs w:val="28"/>
        </w:rPr>
        <w:t>ление и обозначение предупредительными надписями временных зон пов</w:t>
      </w:r>
      <w:r w:rsidRPr="00300180">
        <w:rPr>
          <w:szCs w:val="28"/>
        </w:rPr>
        <w:t>ы</w:t>
      </w:r>
      <w:r w:rsidRPr="00300180">
        <w:rPr>
          <w:szCs w:val="28"/>
        </w:rPr>
        <w:t>шенного уровня шума.</w:t>
      </w:r>
    </w:p>
    <w:p w:rsidR="00605609" w:rsidRPr="00300180" w:rsidRDefault="00605609" w:rsidP="00605609">
      <w:pPr>
        <w:tabs>
          <w:tab w:val="left" w:pos="567"/>
          <w:tab w:val="left" w:pos="9498"/>
        </w:tabs>
        <w:spacing w:line="23" w:lineRule="atLeast"/>
        <w:ind w:firstLine="567"/>
        <w:jc w:val="both"/>
        <w:rPr>
          <w:szCs w:val="28"/>
        </w:rPr>
      </w:pPr>
      <w:r w:rsidRPr="00300180">
        <w:rPr>
          <w:szCs w:val="28"/>
        </w:rPr>
        <w:t>Уровень вибрации при выполнении ремонтных работ, связанных с и</w:t>
      </w:r>
      <w:r w:rsidRPr="00300180">
        <w:rPr>
          <w:szCs w:val="28"/>
        </w:rPr>
        <w:t>с</w:t>
      </w:r>
      <w:r w:rsidRPr="00300180">
        <w:rPr>
          <w:szCs w:val="28"/>
        </w:rPr>
        <w:t>пользованием инструментов, генерирующих вибрацию, не должен прев</w:t>
      </w:r>
      <w:r w:rsidRPr="00300180">
        <w:rPr>
          <w:szCs w:val="28"/>
        </w:rPr>
        <w:t>ы</w:t>
      </w:r>
      <w:r w:rsidRPr="00300180">
        <w:rPr>
          <w:szCs w:val="28"/>
        </w:rPr>
        <w:t>шать значений установленных ГОСТ 12.1.012.-04 ССБТ «Вибрационная безопасность. Общие требования».</w:t>
      </w:r>
    </w:p>
    <w:p w:rsidR="00605609" w:rsidRPr="00300180" w:rsidRDefault="00605609" w:rsidP="00605609">
      <w:pPr>
        <w:tabs>
          <w:tab w:val="left" w:pos="567"/>
          <w:tab w:val="left" w:pos="9498"/>
        </w:tabs>
        <w:spacing w:line="23" w:lineRule="atLeast"/>
        <w:ind w:firstLine="567"/>
        <w:jc w:val="both"/>
        <w:rPr>
          <w:szCs w:val="28"/>
        </w:rPr>
      </w:pPr>
      <w:r w:rsidRPr="00300180">
        <w:rPr>
          <w:szCs w:val="28"/>
        </w:rPr>
        <w:lastRenderedPageBreak/>
        <w:t>Для обеспечения личной гигиены предполагается использование име</w:t>
      </w:r>
      <w:r w:rsidRPr="00300180">
        <w:rPr>
          <w:szCs w:val="28"/>
        </w:rPr>
        <w:t>ю</w:t>
      </w:r>
      <w:r w:rsidRPr="00300180">
        <w:rPr>
          <w:szCs w:val="28"/>
        </w:rPr>
        <w:t>щихся на объекте мест общего пользования.</w:t>
      </w:r>
    </w:p>
    <w:p w:rsidR="00605609" w:rsidRPr="00300180" w:rsidRDefault="00605609" w:rsidP="00605609">
      <w:pPr>
        <w:tabs>
          <w:tab w:val="left" w:pos="567"/>
          <w:tab w:val="left" w:pos="1122"/>
          <w:tab w:val="left" w:pos="9498"/>
        </w:tabs>
        <w:suppressAutoHyphens/>
        <w:spacing w:line="23" w:lineRule="atLeast"/>
        <w:ind w:right="-1" w:firstLine="567"/>
        <w:jc w:val="both"/>
        <w:rPr>
          <w:szCs w:val="28"/>
        </w:rPr>
      </w:pPr>
      <w:r w:rsidRPr="00300180">
        <w:rPr>
          <w:szCs w:val="28"/>
        </w:rPr>
        <w:t>К средствам индивидуальной защиты относятся специальная одежда, специальная обувь и другие средства индивидуальной защиты (изолирующие костюмы, средства защиты органов дыхания, средства защиты рук, средства защиты рук, средства защиты лица, средства защиты органов слуха, средства защиты глаз, предохранительные приспособления, средства защиты головы и моющие и защитные дерматологические средства).</w:t>
      </w:r>
    </w:p>
    <w:p w:rsidR="00EC6003" w:rsidRPr="00300180" w:rsidRDefault="00EC6003" w:rsidP="00EC6003">
      <w:pPr>
        <w:tabs>
          <w:tab w:val="left" w:pos="567"/>
          <w:tab w:val="left" w:pos="1122"/>
          <w:tab w:val="left" w:pos="9498"/>
        </w:tabs>
        <w:suppressAutoHyphens/>
        <w:spacing w:line="23" w:lineRule="atLeast"/>
        <w:ind w:right="-1" w:firstLine="567"/>
        <w:jc w:val="both"/>
        <w:rPr>
          <w:szCs w:val="28"/>
        </w:rPr>
      </w:pPr>
      <w:r w:rsidRPr="00300180">
        <w:rPr>
          <w:szCs w:val="28"/>
        </w:rPr>
        <w:t>Средства защиты работающих должны обеспечивать предотвращение или уменьшение действия опасных и вредных производственных факторов, не должны быть источником опасных и вредных производственных факторов, должны отвечать требованиям технической эстетики и эргономики.</w:t>
      </w:r>
    </w:p>
    <w:p w:rsidR="00EC6003" w:rsidRPr="00300180" w:rsidRDefault="00EC6003" w:rsidP="00EC6003">
      <w:pPr>
        <w:tabs>
          <w:tab w:val="left" w:pos="567"/>
          <w:tab w:val="left" w:pos="1122"/>
          <w:tab w:val="left" w:pos="9498"/>
        </w:tabs>
        <w:suppressAutoHyphens/>
        <w:spacing w:line="23" w:lineRule="atLeast"/>
        <w:ind w:right="-1" w:firstLine="567"/>
        <w:jc w:val="both"/>
        <w:rPr>
          <w:szCs w:val="28"/>
        </w:rPr>
      </w:pPr>
      <w:r w:rsidRPr="00300180">
        <w:rPr>
          <w:szCs w:val="28"/>
        </w:rPr>
        <w:t>Выбор конкретного типа средства защиты работающих должен осуществляться с учетом требований безопасности для данного процесса или вида работ.</w:t>
      </w:r>
    </w:p>
    <w:p w:rsidR="00EC6003" w:rsidRPr="00300180" w:rsidRDefault="00EC6003" w:rsidP="00EC6003">
      <w:pPr>
        <w:tabs>
          <w:tab w:val="left" w:pos="567"/>
          <w:tab w:val="left" w:pos="1122"/>
          <w:tab w:val="left" w:pos="9498"/>
        </w:tabs>
        <w:suppressAutoHyphens/>
        <w:spacing w:line="23" w:lineRule="atLeast"/>
        <w:ind w:right="-1" w:firstLine="567"/>
        <w:jc w:val="both"/>
        <w:rPr>
          <w:szCs w:val="28"/>
        </w:rPr>
      </w:pPr>
      <w:r w:rsidRPr="00300180">
        <w:rPr>
          <w:szCs w:val="28"/>
        </w:rPr>
        <w:t>Средства индивидуальной защиты не должны изменять своих свойств, при их стирке, химчистке и обеззараживании.</w:t>
      </w:r>
    </w:p>
    <w:p w:rsidR="00EC6003" w:rsidRPr="00300180" w:rsidRDefault="00EC6003" w:rsidP="00EC6003">
      <w:pPr>
        <w:tabs>
          <w:tab w:val="left" w:pos="567"/>
          <w:tab w:val="left" w:pos="1122"/>
          <w:tab w:val="left" w:pos="9498"/>
        </w:tabs>
        <w:suppressAutoHyphens/>
        <w:spacing w:line="23" w:lineRule="atLeast"/>
        <w:ind w:right="-1" w:firstLine="567"/>
        <w:jc w:val="both"/>
        <w:rPr>
          <w:szCs w:val="28"/>
        </w:rPr>
      </w:pPr>
      <w:r w:rsidRPr="00300180">
        <w:rPr>
          <w:szCs w:val="28"/>
        </w:rPr>
        <w:t>Средства индивидуальной защиты должны иметь инструкцию с указанием назначения и срока службы изделия, правил его эксплуатации и хранения.</w:t>
      </w:r>
    </w:p>
    <w:p w:rsidR="00EC6003" w:rsidRPr="00300180" w:rsidRDefault="00EC6003" w:rsidP="00EC6003">
      <w:pPr>
        <w:tabs>
          <w:tab w:val="left" w:pos="567"/>
          <w:tab w:val="left" w:pos="1122"/>
          <w:tab w:val="left" w:pos="9498"/>
        </w:tabs>
        <w:suppressAutoHyphens/>
        <w:spacing w:line="23" w:lineRule="atLeast"/>
        <w:ind w:right="-1" w:firstLine="567"/>
        <w:jc w:val="both"/>
        <w:rPr>
          <w:szCs w:val="28"/>
        </w:rPr>
      </w:pPr>
      <w:r w:rsidRPr="00300180">
        <w:rPr>
          <w:szCs w:val="28"/>
        </w:rPr>
        <w:t>Выдаваемые работникам средства индивидуальной защиты должны соответствовать их полу, росту и размерам, характеру и условиям выполняемых работ и обеспечивать безопасность труда.</w:t>
      </w:r>
    </w:p>
    <w:p w:rsidR="00EC6003" w:rsidRPr="00300180" w:rsidRDefault="00EC6003" w:rsidP="00300180">
      <w:pPr>
        <w:tabs>
          <w:tab w:val="left" w:pos="567"/>
          <w:tab w:val="left" w:pos="1122"/>
          <w:tab w:val="left" w:pos="9498"/>
        </w:tabs>
        <w:suppressAutoHyphens/>
        <w:spacing w:line="23" w:lineRule="atLeast"/>
        <w:ind w:right="-1" w:firstLine="567"/>
        <w:jc w:val="both"/>
        <w:rPr>
          <w:szCs w:val="28"/>
        </w:rPr>
      </w:pPr>
      <w:r w:rsidRPr="00300180">
        <w:rPr>
          <w:szCs w:val="28"/>
        </w:rPr>
        <w:t>Все работающие должны быть обеспечены специальной одеждой, специальной обувь и средствами индивидуальной защиты с учетом профессии и видам выполняемых работ в соответствии с:</w:t>
      </w:r>
    </w:p>
    <w:p w:rsidR="00EC6003" w:rsidRPr="00300180" w:rsidRDefault="00300180" w:rsidP="00300180">
      <w:pPr>
        <w:pStyle w:val="affffc"/>
        <w:tabs>
          <w:tab w:val="left" w:pos="567"/>
          <w:tab w:val="left" w:pos="851"/>
          <w:tab w:val="left" w:pos="1122"/>
          <w:tab w:val="left" w:pos="9498"/>
        </w:tabs>
        <w:suppressAutoHyphens/>
        <w:overflowPunct w:val="0"/>
        <w:autoSpaceDE w:val="0"/>
        <w:autoSpaceDN w:val="0"/>
        <w:adjustRightInd w:val="0"/>
        <w:spacing w:line="23" w:lineRule="atLeast"/>
        <w:ind w:left="0" w:right="-1" w:firstLine="567"/>
        <w:jc w:val="both"/>
        <w:textAlignment w:val="baseline"/>
        <w:rPr>
          <w:sz w:val="28"/>
          <w:szCs w:val="28"/>
        </w:rPr>
      </w:pPr>
      <w:r w:rsidRPr="00300180">
        <w:rPr>
          <w:sz w:val="28"/>
          <w:szCs w:val="28"/>
        </w:rPr>
        <w:t xml:space="preserve">- </w:t>
      </w:r>
      <w:r w:rsidR="00EC6003" w:rsidRPr="00300180">
        <w:rPr>
          <w:sz w:val="28"/>
          <w:szCs w:val="28"/>
        </w:rPr>
        <w:t xml:space="preserve">типовыми нормами бесплатной выдачи сертифицированных специальной одежды, специальной обуви и других средств индивидуальной защиты работникам,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в организациях нефтегазового комплекса (Приказ Минздравсоцразвития России от 03.10.2008 N 543н (ред. от 20.02.2014)); </w:t>
      </w:r>
    </w:p>
    <w:p w:rsidR="00300180" w:rsidRPr="00300180" w:rsidRDefault="00300180" w:rsidP="00300180">
      <w:pPr>
        <w:pStyle w:val="headertext"/>
        <w:widowControl/>
        <w:shd w:val="clear" w:color="auto" w:fill="FFFFFF"/>
        <w:tabs>
          <w:tab w:val="left" w:pos="567"/>
          <w:tab w:val="left" w:pos="851"/>
          <w:tab w:val="left" w:pos="9498"/>
        </w:tabs>
        <w:autoSpaceDE/>
        <w:autoSpaceDN/>
        <w:adjustRightInd/>
        <w:spacing w:line="23" w:lineRule="atLeast"/>
        <w:ind w:right="-1" w:firstLine="567"/>
        <w:jc w:val="both"/>
        <w:textAlignment w:val="baseline"/>
        <w:rPr>
          <w:rFonts w:ascii="Times New Roman" w:hAnsi="Times New Roman" w:cs="Times New Roman"/>
          <w:b w:val="0"/>
          <w:sz w:val="28"/>
          <w:szCs w:val="28"/>
        </w:rPr>
      </w:pPr>
      <w:r w:rsidRPr="00300180">
        <w:rPr>
          <w:rFonts w:ascii="Times New Roman" w:hAnsi="Times New Roman" w:cs="Times New Roman"/>
          <w:b w:val="0"/>
          <w:sz w:val="28"/>
          <w:szCs w:val="28"/>
        </w:rPr>
        <w:t>- правилами обеспечения работников специальной одеждой, специал</w:t>
      </w:r>
      <w:r w:rsidRPr="00300180">
        <w:rPr>
          <w:rFonts w:ascii="Times New Roman" w:hAnsi="Times New Roman" w:cs="Times New Roman"/>
          <w:b w:val="0"/>
          <w:sz w:val="28"/>
          <w:szCs w:val="28"/>
        </w:rPr>
        <w:t>ь</w:t>
      </w:r>
      <w:r w:rsidRPr="00300180">
        <w:rPr>
          <w:rFonts w:ascii="Times New Roman" w:hAnsi="Times New Roman" w:cs="Times New Roman"/>
          <w:b w:val="0"/>
          <w:sz w:val="28"/>
          <w:szCs w:val="28"/>
        </w:rPr>
        <w:t>ной обувью и другими средствами индивидуальной защиты», утвержденн</w:t>
      </w:r>
      <w:r w:rsidRPr="00300180">
        <w:rPr>
          <w:rFonts w:ascii="Times New Roman" w:hAnsi="Times New Roman" w:cs="Times New Roman"/>
          <w:b w:val="0"/>
          <w:sz w:val="28"/>
          <w:szCs w:val="28"/>
        </w:rPr>
        <w:t>ы</w:t>
      </w:r>
      <w:r w:rsidRPr="00300180">
        <w:rPr>
          <w:rFonts w:ascii="Times New Roman" w:hAnsi="Times New Roman" w:cs="Times New Roman"/>
          <w:b w:val="0"/>
          <w:sz w:val="28"/>
          <w:szCs w:val="28"/>
        </w:rPr>
        <w:t xml:space="preserve">ми постановлением Минздравсоцразвития России </w:t>
      </w:r>
      <w:r w:rsidRPr="00300180">
        <w:rPr>
          <w:rFonts w:ascii="Times New Roman" w:hAnsi="Times New Roman" w:cs="Times New Roman"/>
          <w:b w:val="0"/>
          <w:color w:val="3C3C3C"/>
          <w:spacing w:val="2"/>
          <w:sz w:val="28"/>
          <w:szCs w:val="28"/>
        </w:rPr>
        <w:t xml:space="preserve">от 1 июня 2009 года N 290н </w:t>
      </w:r>
      <w:r w:rsidRPr="00300180">
        <w:rPr>
          <w:rFonts w:ascii="Times New Roman" w:hAnsi="Times New Roman" w:cs="Times New Roman"/>
          <w:b w:val="0"/>
          <w:sz w:val="28"/>
          <w:szCs w:val="28"/>
        </w:rPr>
        <w:t xml:space="preserve"> (</w:t>
      </w:r>
      <w:r w:rsidRPr="00300180">
        <w:rPr>
          <w:rFonts w:ascii="Times New Roman" w:hAnsi="Times New Roman" w:cs="Times New Roman"/>
          <w:b w:val="0"/>
          <w:color w:val="2D2D2D"/>
          <w:spacing w:val="1"/>
          <w:sz w:val="28"/>
          <w:szCs w:val="28"/>
          <w:shd w:val="clear" w:color="auto" w:fill="FFFFFF"/>
        </w:rPr>
        <w:t>с изменениями на 12</w:t>
      </w:r>
      <w:r>
        <w:rPr>
          <w:rFonts w:ascii="Times New Roman" w:hAnsi="Times New Roman" w:cs="Times New Roman"/>
          <w:b w:val="0"/>
          <w:color w:val="2D2D2D"/>
          <w:spacing w:val="1"/>
          <w:sz w:val="28"/>
          <w:szCs w:val="28"/>
          <w:shd w:val="clear" w:color="auto" w:fill="FFFFFF"/>
        </w:rPr>
        <w:t>.01.</w:t>
      </w:r>
      <w:r w:rsidRPr="00300180">
        <w:rPr>
          <w:rFonts w:ascii="Times New Roman" w:hAnsi="Times New Roman" w:cs="Times New Roman"/>
          <w:b w:val="0"/>
          <w:color w:val="2D2D2D"/>
          <w:spacing w:val="1"/>
          <w:sz w:val="28"/>
          <w:szCs w:val="28"/>
          <w:shd w:val="clear" w:color="auto" w:fill="FFFFFF"/>
        </w:rPr>
        <w:t>2015 г</w:t>
      </w:r>
      <w:r>
        <w:rPr>
          <w:rFonts w:ascii="Times New Roman" w:hAnsi="Times New Roman" w:cs="Times New Roman"/>
          <w:b w:val="0"/>
          <w:color w:val="2D2D2D"/>
          <w:spacing w:val="1"/>
          <w:sz w:val="28"/>
          <w:szCs w:val="28"/>
          <w:shd w:val="clear" w:color="auto" w:fill="FFFFFF"/>
        </w:rPr>
        <w:t>.</w:t>
      </w:r>
      <w:r w:rsidRPr="00300180">
        <w:rPr>
          <w:rFonts w:ascii="Times New Roman" w:hAnsi="Times New Roman" w:cs="Times New Roman"/>
          <w:b w:val="0"/>
          <w:sz w:val="28"/>
          <w:szCs w:val="28"/>
        </w:rPr>
        <w:t>);</w:t>
      </w:r>
    </w:p>
    <w:p w:rsidR="00300180" w:rsidRPr="00300180" w:rsidRDefault="00300180" w:rsidP="00300180">
      <w:pPr>
        <w:pStyle w:val="affffc"/>
        <w:tabs>
          <w:tab w:val="left" w:pos="567"/>
          <w:tab w:val="left" w:pos="851"/>
          <w:tab w:val="left" w:pos="1122"/>
          <w:tab w:val="left" w:pos="9498"/>
        </w:tabs>
        <w:suppressAutoHyphens/>
        <w:overflowPunct w:val="0"/>
        <w:autoSpaceDE w:val="0"/>
        <w:autoSpaceDN w:val="0"/>
        <w:adjustRightInd w:val="0"/>
        <w:spacing w:line="23" w:lineRule="atLeast"/>
        <w:ind w:left="0" w:right="-1" w:firstLine="567"/>
        <w:jc w:val="both"/>
        <w:textAlignment w:val="baseline"/>
        <w:rPr>
          <w:sz w:val="28"/>
          <w:szCs w:val="28"/>
        </w:rPr>
      </w:pPr>
      <w:r w:rsidRPr="00300180">
        <w:rPr>
          <w:sz w:val="28"/>
          <w:szCs w:val="28"/>
        </w:rPr>
        <w:t>- Постановлением Минтруда от 31.12.1997 г. № 70 «Об утверждении норм бесплатной выдачи работникам теплой специальной одежды и теплой специальной обуви по климатическим поясам, единым для всех отраслей э</w:t>
      </w:r>
      <w:r>
        <w:rPr>
          <w:sz w:val="28"/>
          <w:szCs w:val="28"/>
        </w:rPr>
        <w:t>кономики» (изм.  на 17.12. 2001</w:t>
      </w:r>
      <w:r w:rsidRPr="00300180">
        <w:rPr>
          <w:sz w:val="28"/>
          <w:szCs w:val="28"/>
        </w:rPr>
        <w:t>г</w:t>
      </w:r>
      <w:r>
        <w:rPr>
          <w:sz w:val="28"/>
          <w:szCs w:val="28"/>
        </w:rPr>
        <w:t>.</w:t>
      </w:r>
      <w:r w:rsidRPr="00300180">
        <w:rPr>
          <w:sz w:val="28"/>
          <w:szCs w:val="28"/>
        </w:rPr>
        <w:t>).</w:t>
      </w:r>
    </w:p>
    <w:p w:rsidR="00300180" w:rsidRPr="00300180" w:rsidRDefault="00300180" w:rsidP="00300180">
      <w:pPr>
        <w:tabs>
          <w:tab w:val="left" w:pos="567"/>
          <w:tab w:val="left" w:pos="1122"/>
          <w:tab w:val="left" w:pos="9498"/>
        </w:tabs>
        <w:suppressAutoHyphens/>
        <w:spacing w:line="23" w:lineRule="atLeast"/>
        <w:ind w:right="-1" w:firstLine="567"/>
        <w:jc w:val="both"/>
        <w:rPr>
          <w:szCs w:val="28"/>
        </w:rPr>
      </w:pPr>
      <w:r w:rsidRPr="00300180">
        <w:rPr>
          <w:szCs w:val="28"/>
        </w:rPr>
        <w:t xml:space="preserve">Ненормируемые средствам индивидуальной защиты - средства индивидуальной защиты, выдача которых для данной профессии </w:t>
      </w:r>
      <w:r w:rsidRPr="00300180">
        <w:rPr>
          <w:szCs w:val="28"/>
        </w:rPr>
        <w:lastRenderedPageBreak/>
        <w:t>(должности) не предусмотрена Типовыми нормами, но необходима для выполнения конкретной работы. Выдаются сверх «</w:t>
      </w:r>
      <w:hyperlink w:anchor="_6_Ссылочные_документы" w:history="1">
        <w:r w:rsidRPr="00300180">
          <w:rPr>
            <w:szCs w:val="28"/>
          </w:rPr>
          <w:t>Типовых норм бесплатной выдачи сертифицированных специальной одежды, специальной обуви и других средств индивидуальной защиты работникам,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в организациях нефтегазового комплекса</w:t>
        </w:r>
      </w:hyperlink>
      <w:r w:rsidRPr="00300180">
        <w:rPr>
          <w:szCs w:val="28"/>
        </w:rPr>
        <w:t>»</w:t>
      </w:r>
    </w:p>
    <w:p w:rsidR="00300180" w:rsidRPr="00300180" w:rsidRDefault="00300180" w:rsidP="00300180">
      <w:pPr>
        <w:tabs>
          <w:tab w:val="left" w:pos="567"/>
          <w:tab w:val="left" w:pos="1122"/>
          <w:tab w:val="left" w:pos="9498"/>
        </w:tabs>
        <w:suppressAutoHyphens/>
        <w:spacing w:line="23" w:lineRule="atLeast"/>
        <w:ind w:right="-1" w:firstLine="567"/>
        <w:jc w:val="both"/>
        <w:rPr>
          <w:szCs w:val="28"/>
        </w:rPr>
      </w:pPr>
      <w:r w:rsidRPr="00300180">
        <w:rPr>
          <w:szCs w:val="28"/>
        </w:rPr>
        <w:t xml:space="preserve">Предусмотренные в Типовых отраслевых нормах дежурные средства индивидуальной защиты коллективного пользования, должны выдаваться работникам только на время выполнения тех работ, для которых они предусмотрены. </w:t>
      </w:r>
    </w:p>
    <w:p w:rsidR="00300180" w:rsidRPr="00300180" w:rsidRDefault="00300180" w:rsidP="00300180">
      <w:pPr>
        <w:tabs>
          <w:tab w:val="left" w:pos="567"/>
          <w:tab w:val="left" w:pos="1122"/>
          <w:tab w:val="left" w:pos="9498"/>
        </w:tabs>
        <w:suppressAutoHyphens/>
        <w:spacing w:line="23" w:lineRule="atLeast"/>
        <w:ind w:right="-1" w:firstLine="567"/>
        <w:jc w:val="both"/>
        <w:rPr>
          <w:szCs w:val="28"/>
        </w:rPr>
      </w:pPr>
      <w:r w:rsidRPr="00300180">
        <w:rPr>
          <w:szCs w:val="28"/>
        </w:rPr>
        <w:t>Сроки носки СИЗ исчисляются со дня фактической выдачи их работникам. При этом в сроки носки утепленной специальной одежды и утепленной специальной обуви включается и время ее хранения в теплое время года.</w:t>
      </w:r>
    </w:p>
    <w:p w:rsidR="00300180" w:rsidRPr="00300180" w:rsidRDefault="00300180" w:rsidP="00300180">
      <w:pPr>
        <w:tabs>
          <w:tab w:val="left" w:pos="567"/>
          <w:tab w:val="left" w:pos="1122"/>
          <w:tab w:val="left" w:pos="9498"/>
        </w:tabs>
        <w:suppressAutoHyphens/>
        <w:spacing w:line="23" w:lineRule="atLeast"/>
        <w:ind w:right="-1" w:firstLine="567"/>
        <w:jc w:val="both"/>
        <w:rPr>
          <w:szCs w:val="28"/>
        </w:rPr>
      </w:pPr>
      <w:r w:rsidRPr="00300180">
        <w:rPr>
          <w:szCs w:val="28"/>
        </w:rPr>
        <w:t>Не могут применяться неисправные СИЗ, а также СИЗ, сроки носки которых истекли.</w:t>
      </w:r>
    </w:p>
    <w:p w:rsidR="00300180" w:rsidRPr="004A7D42" w:rsidRDefault="00300180" w:rsidP="00300180">
      <w:pPr>
        <w:tabs>
          <w:tab w:val="left" w:pos="567"/>
          <w:tab w:val="left" w:pos="1122"/>
          <w:tab w:val="left" w:pos="9498"/>
        </w:tabs>
        <w:suppressAutoHyphens/>
        <w:spacing w:line="23" w:lineRule="atLeast"/>
        <w:ind w:right="-1" w:firstLine="567"/>
        <w:jc w:val="both"/>
        <w:rPr>
          <w:szCs w:val="28"/>
        </w:rPr>
      </w:pPr>
      <w:r w:rsidRPr="00300180">
        <w:rPr>
          <w:szCs w:val="28"/>
        </w:rPr>
        <w:t xml:space="preserve">Для защиты головы от ударов случайными предметами необходимо при </w:t>
      </w:r>
      <w:r w:rsidRPr="004A7D42">
        <w:rPr>
          <w:szCs w:val="28"/>
        </w:rPr>
        <w:t>выполнении работы носить защитную каску.</w:t>
      </w:r>
    </w:p>
    <w:p w:rsidR="00300180" w:rsidRPr="004A7D42" w:rsidRDefault="00300180" w:rsidP="00300180">
      <w:pPr>
        <w:tabs>
          <w:tab w:val="left" w:pos="9498"/>
        </w:tabs>
        <w:spacing w:line="23" w:lineRule="atLeast"/>
        <w:ind w:right="-1" w:firstLine="567"/>
        <w:jc w:val="both"/>
        <w:rPr>
          <w:b/>
          <w:iCs/>
          <w:szCs w:val="28"/>
        </w:rPr>
      </w:pPr>
      <w:r w:rsidRPr="004A7D42">
        <w:rPr>
          <w:b/>
          <w:iCs/>
          <w:szCs w:val="28"/>
        </w:rPr>
        <w:t>Средства индивидуальной защиты органов дыхания</w:t>
      </w:r>
    </w:p>
    <w:p w:rsidR="00300180" w:rsidRPr="00300180" w:rsidRDefault="00300180" w:rsidP="00300180">
      <w:pPr>
        <w:tabs>
          <w:tab w:val="left" w:pos="1122"/>
          <w:tab w:val="left" w:pos="9498"/>
        </w:tabs>
        <w:suppressAutoHyphens/>
        <w:spacing w:line="23" w:lineRule="atLeast"/>
        <w:ind w:right="-1" w:firstLine="567"/>
        <w:jc w:val="both"/>
        <w:rPr>
          <w:szCs w:val="28"/>
        </w:rPr>
      </w:pPr>
      <w:r w:rsidRPr="004A7D42">
        <w:rPr>
          <w:szCs w:val="28"/>
        </w:rPr>
        <w:t>При выполнении работ, при которых возможно образование концентраций вредных газов и паров выше допустимых санитарных норм (работе</w:t>
      </w:r>
      <w:r w:rsidRPr="00300180">
        <w:rPr>
          <w:szCs w:val="28"/>
        </w:rPr>
        <w:t xml:space="preserve"> с химическими реагентами,  в замкнутом пространстве аварийных ситуациях и др</w:t>
      </w:r>
      <w:r>
        <w:rPr>
          <w:szCs w:val="28"/>
        </w:rPr>
        <w:t>.</w:t>
      </w:r>
      <w:r w:rsidRPr="00300180">
        <w:rPr>
          <w:szCs w:val="28"/>
        </w:rPr>
        <w:t xml:space="preserve">), работники должны обеспечиваться соответствующими средствами индивидуальной защиты органов дыхания (СИЗОД). </w:t>
      </w:r>
    </w:p>
    <w:p w:rsidR="00300180" w:rsidRPr="00300180" w:rsidRDefault="00300180" w:rsidP="00300180">
      <w:pPr>
        <w:tabs>
          <w:tab w:val="left" w:pos="1122"/>
          <w:tab w:val="left" w:pos="9498"/>
        </w:tabs>
        <w:suppressAutoHyphens/>
        <w:spacing w:line="23" w:lineRule="atLeast"/>
        <w:ind w:right="-1" w:firstLine="567"/>
        <w:jc w:val="both"/>
        <w:rPr>
          <w:szCs w:val="28"/>
        </w:rPr>
      </w:pPr>
      <w:r w:rsidRPr="00300180">
        <w:rPr>
          <w:szCs w:val="28"/>
        </w:rPr>
        <w:t xml:space="preserve">При выборе СИЗОД необходимо учитывать, концентрации вредных веществ, содержание кислорода, температуру и влажность воздуха; трудоемкость выполняемой работ (легкая, средняя или тяжелая)  и местоположение рабочего в опасной зоне. </w:t>
      </w:r>
    </w:p>
    <w:p w:rsidR="00300180" w:rsidRPr="00300180" w:rsidRDefault="00300180" w:rsidP="00300180">
      <w:pPr>
        <w:tabs>
          <w:tab w:val="left" w:pos="1122"/>
          <w:tab w:val="left" w:pos="9498"/>
        </w:tabs>
        <w:suppressAutoHyphens/>
        <w:spacing w:line="23" w:lineRule="atLeast"/>
        <w:ind w:right="-1" w:firstLine="567"/>
        <w:jc w:val="both"/>
        <w:rPr>
          <w:szCs w:val="28"/>
        </w:rPr>
      </w:pPr>
      <w:r w:rsidRPr="00300180">
        <w:rPr>
          <w:szCs w:val="28"/>
        </w:rPr>
        <w:t>Методы обеспечения индивидуальной защиты органов дыхания от воздействия окружающей воздушной среды:</w:t>
      </w:r>
    </w:p>
    <w:p w:rsidR="00300180" w:rsidRPr="00300180" w:rsidRDefault="00300180" w:rsidP="00300180">
      <w:pPr>
        <w:pStyle w:val="affffc"/>
        <w:tabs>
          <w:tab w:val="left" w:pos="993"/>
          <w:tab w:val="left" w:pos="9498"/>
        </w:tabs>
        <w:suppressAutoHyphens/>
        <w:overflowPunct w:val="0"/>
        <w:autoSpaceDE w:val="0"/>
        <w:autoSpaceDN w:val="0"/>
        <w:adjustRightInd w:val="0"/>
        <w:spacing w:line="23" w:lineRule="atLeast"/>
        <w:ind w:left="0" w:right="-1" w:firstLine="567"/>
        <w:jc w:val="both"/>
        <w:textAlignment w:val="baseline"/>
        <w:rPr>
          <w:sz w:val="28"/>
          <w:szCs w:val="28"/>
        </w:rPr>
      </w:pPr>
      <w:r>
        <w:rPr>
          <w:sz w:val="28"/>
          <w:szCs w:val="28"/>
        </w:rPr>
        <w:t xml:space="preserve">- </w:t>
      </w:r>
      <w:r w:rsidRPr="00300180">
        <w:rPr>
          <w:sz w:val="28"/>
          <w:szCs w:val="28"/>
        </w:rPr>
        <w:t>очистка воздуха (фильтрующие СИЗОД);</w:t>
      </w:r>
    </w:p>
    <w:p w:rsidR="00300180" w:rsidRPr="00300180" w:rsidRDefault="00300180" w:rsidP="00300180">
      <w:pPr>
        <w:pStyle w:val="affffc"/>
        <w:tabs>
          <w:tab w:val="left" w:pos="993"/>
          <w:tab w:val="left" w:pos="9498"/>
        </w:tabs>
        <w:suppressAutoHyphens/>
        <w:overflowPunct w:val="0"/>
        <w:autoSpaceDE w:val="0"/>
        <w:autoSpaceDN w:val="0"/>
        <w:adjustRightInd w:val="0"/>
        <w:spacing w:line="23" w:lineRule="atLeast"/>
        <w:ind w:left="0" w:right="-1" w:firstLine="567"/>
        <w:jc w:val="both"/>
        <w:textAlignment w:val="baseline"/>
        <w:rPr>
          <w:sz w:val="28"/>
          <w:szCs w:val="28"/>
        </w:rPr>
      </w:pPr>
      <w:r>
        <w:rPr>
          <w:sz w:val="28"/>
          <w:szCs w:val="28"/>
        </w:rPr>
        <w:t xml:space="preserve">- </w:t>
      </w:r>
      <w:r w:rsidRPr="00300180">
        <w:rPr>
          <w:sz w:val="28"/>
          <w:szCs w:val="28"/>
        </w:rPr>
        <w:t>подача чистого воздуха или дыхательной смеси на основе кислорода от какого-либо источника (изолирующие СИЗОД).</w:t>
      </w:r>
    </w:p>
    <w:p w:rsidR="00300180" w:rsidRPr="00300180" w:rsidRDefault="00300180" w:rsidP="00300180">
      <w:pPr>
        <w:tabs>
          <w:tab w:val="left" w:pos="1122"/>
          <w:tab w:val="left" w:pos="9498"/>
        </w:tabs>
        <w:suppressAutoHyphens/>
        <w:spacing w:line="23" w:lineRule="atLeast"/>
        <w:ind w:right="-1" w:firstLine="567"/>
        <w:jc w:val="both"/>
        <w:rPr>
          <w:szCs w:val="28"/>
        </w:rPr>
      </w:pPr>
      <w:r w:rsidRPr="00300180">
        <w:rPr>
          <w:szCs w:val="28"/>
        </w:rPr>
        <w:t>Фильтрующие противогазы допускается применять, если содержание кислорода в воздухе не ниже 16 % объемных, а фильтры противогазов гарантируют поглощение паров и газов, концентрация которых не превышает 0,5 % объемных.</w:t>
      </w:r>
    </w:p>
    <w:p w:rsidR="00133A3D" w:rsidRPr="00300180" w:rsidRDefault="00133A3D" w:rsidP="00205FC8">
      <w:pPr>
        <w:widowControl w:val="0"/>
        <w:suppressAutoHyphens/>
        <w:ind w:firstLine="567"/>
        <w:jc w:val="both"/>
        <w:rPr>
          <w:szCs w:val="28"/>
        </w:rPr>
      </w:pPr>
    </w:p>
    <w:p w:rsidR="00300180" w:rsidRPr="00300180" w:rsidRDefault="00300180" w:rsidP="00300180">
      <w:pPr>
        <w:tabs>
          <w:tab w:val="left" w:pos="9498"/>
        </w:tabs>
        <w:spacing w:line="23" w:lineRule="atLeast"/>
        <w:ind w:right="-1" w:firstLine="567"/>
        <w:jc w:val="both"/>
        <w:rPr>
          <w:b/>
          <w:iCs/>
          <w:szCs w:val="28"/>
        </w:rPr>
      </w:pPr>
      <w:r w:rsidRPr="00300180">
        <w:rPr>
          <w:b/>
          <w:iCs/>
          <w:szCs w:val="28"/>
        </w:rPr>
        <w:t>Средства защиты органов зрения</w:t>
      </w:r>
    </w:p>
    <w:p w:rsidR="00300180" w:rsidRPr="00300180" w:rsidRDefault="00300180" w:rsidP="00300180">
      <w:pPr>
        <w:tabs>
          <w:tab w:val="left" w:pos="1122"/>
          <w:tab w:val="left" w:pos="9498"/>
        </w:tabs>
        <w:suppressAutoHyphens/>
        <w:spacing w:line="23" w:lineRule="atLeast"/>
        <w:ind w:right="-1" w:firstLine="567"/>
        <w:jc w:val="both"/>
        <w:rPr>
          <w:szCs w:val="28"/>
        </w:rPr>
      </w:pPr>
      <w:r w:rsidRPr="00300180">
        <w:rPr>
          <w:szCs w:val="28"/>
        </w:rPr>
        <w:t>При опасности попадания в глаза инородных тел, вредных жидкостей, паров или газов, раздражения глаз сильным световым излучением работающие должны пользоваться защитными очками.</w:t>
      </w:r>
    </w:p>
    <w:p w:rsidR="00300180" w:rsidRPr="00300180" w:rsidRDefault="00300180" w:rsidP="00300180">
      <w:pPr>
        <w:tabs>
          <w:tab w:val="left" w:pos="1122"/>
          <w:tab w:val="left" w:pos="9498"/>
        </w:tabs>
        <w:suppressAutoHyphens/>
        <w:spacing w:line="23" w:lineRule="atLeast"/>
        <w:ind w:right="-1" w:firstLine="567"/>
        <w:jc w:val="both"/>
        <w:rPr>
          <w:szCs w:val="28"/>
        </w:rPr>
      </w:pPr>
      <w:r w:rsidRPr="00300180">
        <w:rPr>
          <w:szCs w:val="28"/>
        </w:rPr>
        <w:lastRenderedPageBreak/>
        <w:t xml:space="preserve">Для защиты от пыли и брызг применяются защитные очки, плотно прилегающие к лицу оправой из металла, кожи или пластмассы. Защитные очки находятся в индивидуальном пользовании рабочего. </w:t>
      </w:r>
    </w:p>
    <w:p w:rsidR="00A27356" w:rsidRPr="00A27356" w:rsidRDefault="00A27356" w:rsidP="00A27356">
      <w:pPr>
        <w:tabs>
          <w:tab w:val="left" w:pos="9498"/>
        </w:tabs>
        <w:spacing w:line="23" w:lineRule="atLeast"/>
        <w:ind w:right="-1" w:firstLine="567"/>
        <w:jc w:val="both"/>
        <w:rPr>
          <w:b/>
          <w:iCs/>
          <w:szCs w:val="28"/>
        </w:rPr>
      </w:pPr>
    </w:p>
    <w:p w:rsidR="00A27356" w:rsidRPr="00A27356" w:rsidRDefault="00A27356" w:rsidP="00A27356">
      <w:pPr>
        <w:tabs>
          <w:tab w:val="left" w:pos="9498"/>
        </w:tabs>
        <w:spacing w:line="23" w:lineRule="atLeast"/>
        <w:ind w:right="-1" w:firstLine="567"/>
        <w:jc w:val="both"/>
        <w:rPr>
          <w:b/>
          <w:iCs/>
          <w:szCs w:val="28"/>
        </w:rPr>
      </w:pPr>
      <w:r w:rsidRPr="00A27356">
        <w:rPr>
          <w:b/>
          <w:iCs/>
          <w:szCs w:val="28"/>
        </w:rPr>
        <w:t>Средства дерматологические защитные</w:t>
      </w:r>
    </w:p>
    <w:p w:rsidR="00A27356" w:rsidRPr="00A27356" w:rsidRDefault="00A27356" w:rsidP="00A27356">
      <w:pPr>
        <w:tabs>
          <w:tab w:val="left" w:pos="1122"/>
          <w:tab w:val="left" w:pos="9498"/>
        </w:tabs>
        <w:suppressAutoHyphens/>
        <w:spacing w:line="23" w:lineRule="atLeast"/>
        <w:ind w:right="-1" w:firstLine="567"/>
        <w:jc w:val="both"/>
        <w:rPr>
          <w:szCs w:val="28"/>
        </w:rPr>
      </w:pPr>
      <w:r w:rsidRPr="00A27356">
        <w:rPr>
          <w:szCs w:val="28"/>
        </w:rPr>
        <w:t>К средствам дерматологической защиты относятся защитные мази, очистители кожи, репаративные средства.</w:t>
      </w:r>
    </w:p>
    <w:p w:rsidR="00133A3D" w:rsidRPr="00A27356" w:rsidRDefault="00133A3D" w:rsidP="00205FC8">
      <w:pPr>
        <w:widowControl w:val="0"/>
        <w:suppressAutoHyphens/>
        <w:ind w:firstLine="567"/>
        <w:jc w:val="both"/>
        <w:rPr>
          <w:szCs w:val="28"/>
        </w:rPr>
      </w:pPr>
    </w:p>
    <w:p w:rsidR="00A27356" w:rsidRPr="00A27356" w:rsidRDefault="00A27356" w:rsidP="00A27356">
      <w:pPr>
        <w:tabs>
          <w:tab w:val="left" w:pos="9498"/>
        </w:tabs>
        <w:spacing w:line="23" w:lineRule="atLeast"/>
        <w:ind w:right="-1" w:firstLine="567"/>
        <w:jc w:val="both"/>
        <w:rPr>
          <w:b/>
          <w:iCs/>
          <w:szCs w:val="28"/>
        </w:rPr>
      </w:pPr>
      <w:r w:rsidRPr="00A27356">
        <w:rPr>
          <w:b/>
          <w:iCs/>
          <w:szCs w:val="28"/>
        </w:rPr>
        <w:t>Средства защиты от загрязнения</w:t>
      </w:r>
    </w:p>
    <w:p w:rsidR="00A27356" w:rsidRPr="00A27356" w:rsidRDefault="00A27356" w:rsidP="00A27356">
      <w:pPr>
        <w:tabs>
          <w:tab w:val="left" w:pos="1122"/>
          <w:tab w:val="left" w:pos="9498"/>
        </w:tabs>
        <w:suppressAutoHyphens/>
        <w:spacing w:line="23" w:lineRule="atLeast"/>
        <w:ind w:right="-1" w:firstLine="567"/>
        <w:jc w:val="both"/>
        <w:rPr>
          <w:szCs w:val="28"/>
        </w:rPr>
      </w:pPr>
      <w:r w:rsidRPr="00A27356">
        <w:rPr>
          <w:szCs w:val="28"/>
        </w:rPr>
        <w:t>На работах, связанных с загрязнением, работникам выдается мыло. На работах, связанных с трудно смываемыми загрязнениями, маслами, смазками, нефтепродуктами, клеями, битумом, химическими веществами раздражающего действия и др., выдаются защитные, регенерирующие и восстанавливающие кремы, очищающие пасты для рук.</w:t>
      </w:r>
    </w:p>
    <w:p w:rsidR="00A27356" w:rsidRPr="00A27356" w:rsidRDefault="00A27356" w:rsidP="00A27356">
      <w:pPr>
        <w:tabs>
          <w:tab w:val="left" w:pos="1122"/>
          <w:tab w:val="left" w:pos="9498"/>
        </w:tabs>
        <w:suppressAutoHyphens/>
        <w:spacing w:line="23" w:lineRule="atLeast"/>
        <w:ind w:right="-1" w:firstLine="567"/>
        <w:jc w:val="both"/>
        <w:rPr>
          <w:szCs w:val="28"/>
        </w:rPr>
      </w:pPr>
      <w:r w:rsidRPr="00A27356">
        <w:rPr>
          <w:szCs w:val="28"/>
        </w:rPr>
        <w:t>Бесплатная выдача работникам смывающих и обезвреживающих средств производится в соответствии с нормами бесплатной выдачи работникам смывающих и обезвреживающих средств утвержденными Приказом Минздравсоцразвитием России от 17 декабря 2010 г. № 1122н.</w:t>
      </w:r>
    </w:p>
    <w:p w:rsidR="00A27356" w:rsidRPr="00A27356" w:rsidRDefault="00A27356" w:rsidP="00A27356">
      <w:pPr>
        <w:tabs>
          <w:tab w:val="left" w:pos="1122"/>
          <w:tab w:val="left" w:pos="9498"/>
        </w:tabs>
        <w:suppressAutoHyphens/>
        <w:spacing w:line="23" w:lineRule="atLeast"/>
        <w:ind w:right="-1" w:firstLine="567"/>
        <w:jc w:val="both"/>
        <w:rPr>
          <w:szCs w:val="28"/>
        </w:rPr>
      </w:pPr>
      <w:r w:rsidRPr="00A27356">
        <w:rPr>
          <w:szCs w:val="28"/>
        </w:rPr>
        <w:t>Перечень профессий и должностей работников на бесплатное получение смывающих и обезвреживающих средств устанавливается работодателем.</w:t>
      </w:r>
    </w:p>
    <w:p w:rsidR="00A27356" w:rsidRDefault="00A27356" w:rsidP="00A27356">
      <w:pPr>
        <w:tabs>
          <w:tab w:val="left" w:pos="9498"/>
        </w:tabs>
        <w:spacing w:line="23" w:lineRule="atLeast"/>
        <w:ind w:firstLine="567"/>
        <w:jc w:val="both"/>
        <w:rPr>
          <w:szCs w:val="28"/>
        </w:rPr>
      </w:pPr>
      <w:r w:rsidRPr="00A27356">
        <w:rPr>
          <w:szCs w:val="28"/>
        </w:rPr>
        <w:t xml:space="preserve">На каждом рабочем месте должны быть в необходимом количестве </w:t>
      </w:r>
      <w:r>
        <w:rPr>
          <w:szCs w:val="28"/>
        </w:rPr>
        <w:t>С</w:t>
      </w:r>
      <w:r>
        <w:rPr>
          <w:szCs w:val="28"/>
        </w:rPr>
        <w:t>И</w:t>
      </w:r>
      <w:r>
        <w:rPr>
          <w:szCs w:val="28"/>
        </w:rPr>
        <w:t xml:space="preserve">Зы, </w:t>
      </w:r>
      <w:r w:rsidRPr="00A27356">
        <w:rPr>
          <w:szCs w:val="28"/>
        </w:rPr>
        <w:t xml:space="preserve">дежурные противогазы, диэлектрические перчатки, резиновые коврики и медицинская аптечка. Перечень бесплатной спецодежды и индивидуальных средств защиты представлены в таблице </w:t>
      </w:r>
      <w:r w:rsidR="00CC6CAA">
        <w:rPr>
          <w:szCs w:val="28"/>
        </w:rPr>
        <w:t>12</w:t>
      </w:r>
      <w:r>
        <w:rPr>
          <w:szCs w:val="28"/>
        </w:rPr>
        <w:t xml:space="preserve"> (пример)</w:t>
      </w:r>
      <w:r w:rsidRPr="00A27356">
        <w:rPr>
          <w:szCs w:val="28"/>
        </w:rPr>
        <w:t>.</w:t>
      </w:r>
    </w:p>
    <w:p w:rsidR="00A27356" w:rsidRPr="00A27356" w:rsidRDefault="00A27356" w:rsidP="00A27356">
      <w:pPr>
        <w:tabs>
          <w:tab w:val="left" w:pos="9498"/>
        </w:tabs>
        <w:spacing w:line="23" w:lineRule="atLeast"/>
        <w:ind w:firstLine="567"/>
        <w:jc w:val="both"/>
        <w:rPr>
          <w:szCs w:val="28"/>
        </w:rPr>
      </w:pPr>
    </w:p>
    <w:p w:rsidR="00A27356" w:rsidRPr="00C25C9B" w:rsidRDefault="00A27356" w:rsidP="00A27356">
      <w:pPr>
        <w:jc w:val="both"/>
        <w:rPr>
          <w:b/>
          <w:szCs w:val="28"/>
        </w:rPr>
      </w:pPr>
      <w:r w:rsidRPr="00C25C9B">
        <w:rPr>
          <w:b/>
          <w:szCs w:val="28"/>
        </w:rPr>
        <w:t xml:space="preserve">Таблица </w:t>
      </w:r>
      <w:r w:rsidR="00CC6CAA">
        <w:rPr>
          <w:b/>
          <w:szCs w:val="28"/>
        </w:rPr>
        <w:t>12</w:t>
      </w:r>
      <w:r w:rsidRPr="00C25C9B">
        <w:rPr>
          <w:b/>
          <w:szCs w:val="28"/>
        </w:rPr>
        <w:t xml:space="preserve"> - Перечень бесплатной спецодежды и индивидуальных средств защиты</w:t>
      </w:r>
    </w:p>
    <w:p w:rsidR="00A27356" w:rsidRPr="00C05E56" w:rsidRDefault="00A27356" w:rsidP="00A27356">
      <w:pPr>
        <w:spacing w:line="276" w:lineRule="auto"/>
        <w:rPr>
          <w:b/>
          <w:sz w:val="24"/>
          <w:szCs w:val="24"/>
        </w:rPr>
      </w:pPr>
    </w:p>
    <w:tbl>
      <w:tblPr>
        <w:tblW w:w="939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01"/>
        <w:gridCol w:w="4680"/>
        <w:gridCol w:w="3009"/>
      </w:tblGrid>
      <w:tr w:rsidR="00A27356" w:rsidRPr="00C05E56" w:rsidTr="003919C1">
        <w:trPr>
          <w:tblHeader/>
        </w:trPr>
        <w:tc>
          <w:tcPr>
            <w:tcW w:w="1701" w:type="dxa"/>
            <w:vAlign w:val="center"/>
          </w:tcPr>
          <w:p w:rsidR="00A27356" w:rsidRPr="00A27356" w:rsidRDefault="00A27356" w:rsidP="003919C1">
            <w:pPr>
              <w:tabs>
                <w:tab w:val="left" w:pos="540"/>
              </w:tabs>
              <w:spacing w:line="276" w:lineRule="auto"/>
              <w:ind w:right="-6"/>
              <w:jc w:val="center"/>
              <w:rPr>
                <w:b/>
                <w:sz w:val="24"/>
                <w:szCs w:val="24"/>
              </w:rPr>
            </w:pPr>
            <w:r w:rsidRPr="00A27356">
              <w:rPr>
                <w:b/>
                <w:sz w:val="24"/>
                <w:szCs w:val="24"/>
              </w:rPr>
              <w:t>Профессия или</w:t>
            </w:r>
          </w:p>
          <w:p w:rsidR="00A27356" w:rsidRPr="00A27356" w:rsidRDefault="00A27356" w:rsidP="003919C1">
            <w:pPr>
              <w:tabs>
                <w:tab w:val="left" w:pos="540"/>
              </w:tabs>
              <w:spacing w:line="276" w:lineRule="auto"/>
              <w:ind w:right="-6"/>
              <w:jc w:val="center"/>
              <w:rPr>
                <w:b/>
                <w:sz w:val="24"/>
                <w:szCs w:val="24"/>
              </w:rPr>
            </w:pPr>
            <w:r w:rsidRPr="00A27356">
              <w:rPr>
                <w:b/>
                <w:sz w:val="24"/>
                <w:szCs w:val="24"/>
              </w:rPr>
              <w:t>должность</w:t>
            </w:r>
          </w:p>
        </w:tc>
        <w:tc>
          <w:tcPr>
            <w:tcW w:w="4680" w:type="dxa"/>
            <w:vAlign w:val="center"/>
          </w:tcPr>
          <w:p w:rsidR="00A27356" w:rsidRPr="00A27356" w:rsidRDefault="00A27356" w:rsidP="003919C1">
            <w:pPr>
              <w:tabs>
                <w:tab w:val="left" w:pos="252"/>
              </w:tabs>
              <w:spacing w:line="276" w:lineRule="auto"/>
              <w:ind w:right="-6" w:firstLine="34"/>
              <w:jc w:val="center"/>
              <w:rPr>
                <w:b/>
                <w:sz w:val="24"/>
                <w:szCs w:val="24"/>
              </w:rPr>
            </w:pPr>
            <w:r w:rsidRPr="00A27356">
              <w:rPr>
                <w:b/>
                <w:sz w:val="24"/>
                <w:szCs w:val="24"/>
              </w:rPr>
              <w:t>Наименование специальной одежды,</w:t>
            </w:r>
          </w:p>
          <w:p w:rsidR="00A27356" w:rsidRPr="00A27356" w:rsidRDefault="00A27356" w:rsidP="003919C1">
            <w:pPr>
              <w:tabs>
                <w:tab w:val="left" w:pos="252"/>
              </w:tabs>
              <w:spacing w:line="276" w:lineRule="auto"/>
              <w:ind w:right="-6" w:firstLine="34"/>
              <w:jc w:val="center"/>
              <w:rPr>
                <w:b/>
                <w:sz w:val="24"/>
                <w:szCs w:val="24"/>
              </w:rPr>
            </w:pPr>
            <w:r w:rsidRPr="00A27356">
              <w:rPr>
                <w:b/>
                <w:sz w:val="24"/>
                <w:szCs w:val="24"/>
              </w:rPr>
              <w:t>Специальной обуви и других средств индивидуальной защиты</w:t>
            </w:r>
          </w:p>
        </w:tc>
        <w:tc>
          <w:tcPr>
            <w:tcW w:w="3009" w:type="dxa"/>
            <w:vAlign w:val="center"/>
          </w:tcPr>
          <w:p w:rsidR="00A27356" w:rsidRPr="00A27356" w:rsidRDefault="00A27356" w:rsidP="003919C1">
            <w:pPr>
              <w:tabs>
                <w:tab w:val="left" w:pos="540"/>
              </w:tabs>
              <w:spacing w:line="276" w:lineRule="auto"/>
              <w:ind w:right="-6" w:firstLine="32"/>
              <w:jc w:val="center"/>
              <w:rPr>
                <w:b/>
                <w:sz w:val="24"/>
                <w:szCs w:val="24"/>
              </w:rPr>
            </w:pPr>
            <w:r w:rsidRPr="00A27356">
              <w:rPr>
                <w:b/>
                <w:sz w:val="24"/>
                <w:szCs w:val="24"/>
              </w:rPr>
              <w:t>Норма выдачи на год</w:t>
            </w:r>
          </w:p>
          <w:p w:rsidR="00A27356" w:rsidRPr="00A27356" w:rsidRDefault="00A27356" w:rsidP="003919C1">
            <w:pPr>
              <w:tabs>
                <w:tab w:val="left" w:pos="540"/>
              </w:tabs>
              <w:spacing w:line="276" w:lineRule="auto"/>
              <w:ind w:right="-6" w:firstLine="32"/>
              <w:jc w:val="center"/>
              <w:rPr>
                <w:b/>
                <w:sz w:val="24"/>
                <w:szCs w:val="24"/>
              </w:rPr>
            </w:pPr>
            <w:r w:rsidRPr="00A27356">
              <w:rPr>
                <w:b/>
                <w:sz w:val="24"/>
                <w:szCs w:val="24"/>
              </w:rPr>
              <w:t xml:space="preserve">(единицы, комплекты) </w:t>
            </w:r>
            <w:r w:rsidRPr="00A27356">
              <w:rPr>
                <w:b/>
                <w:sz w:val="24"/>
                <w:szCs w:val="24"/>
                <w:lang w:val="en-US"/>
              </w:rPr>
              <w:t>II</w:t>
            </w:r>
          </w:p>
          <w:p w:rsidR="00A27356" w:rsidRPr="00A27356" w:rsidRDefault="00A27356" w:rsidP="003919C1">
            <w:pPr>
              <w:tabs>
                <w:tab w:val="left" w:pos="540"/>
              </w:tabs>
              <w:spacing w:line="276" w:lineRule="auto"/>
              <w:ind w:right="-6" w:firstLine="32"/>
              <w:jc w:val="center"/>
              <w:rPr>
                <w:b/>
                <w:sz w:val="24"/>
                <w:szCs w:val="24"/>
              </w:rPr>
            </w:pPr>
            <w:r w:rsidRPr="00A27356">
              <w:rPr>
                <w:b/>
                <w:sz w:val="24"/>
                <w:szCs w:val="24"/>
              </w:rPr>
              <w:t>климатический пояс</w:t>
            </w:r>
          </w:p>
        </w:tc>
      </w:tr>
      <w:tr w:rsidR="00A27356" w:rsidRPr="00C05E56" w:rsidTr="00A27356">
        <w:tc>
          <w:tcPr>
            <w:tcW w:w="1701" w:type="dxa"/>
            <w:vMerge w:val="restart"/>
            <w:vAlign w:val="center"/>
          </w:tcPr>
          <w:p w:rsidR="00A27356" w:rsidRPr="00A27356" w:rsidRDefault="00A27356" w:rsidP="00A27356">
            <w:pPr>
              <w:tabs>
                <w:tab w:val="left" w:pos="540"/>
              </w:tabs>
              <w:spacing w:line="276" w:lineRule="auto"/>
              <w:ind w:right="-6"/>
              <w:jc w:val="center"/>
              <w:rPr>
                <w:sz w:val="24"/>
                <w:szCs w:val="24"/>
              </w:rPr>
            </w:pPr>
            <w:r w:rsidRPr="00A27356">
              <w:rPr>
                <w:sz w:val="24"/>
                <w:szCs w:val="24"/>
              </w:rPr>
              <w:t>ИТР, рабочие</w:t>
            </w:r>
          </w:p>
        </w:tc>
        <w:tc>
          <w:tcPr>
            <w:tcW w:w="4680" w:type="dxa"/>
          </w:tcPr>
          <w:p w:rsidR="00A27356" w:rsidRPr="00A27356" w:rsidRDefault="00A27356" w:rsidP="003919C1">
            <w:pPr>
              <w:tabs>
                <w:tab w:val="left" w:pos="252"/>
              </w:tabs>
              <w:spacing w:line="276" w:lineRule="auto"/>
              <w:ind w:right="-6"/>
              <w:rPr>
                <w:sz w:val="24"/>
                <w:szCs w:val="24"/>
              </w:rPr>
            </w:pPr>
            <w:r w:rsidRPr="00A27356">
              <w:rPr>
                <w:sz w:val="24"/>
                <w:szCs w:val="24"/>
              </w:rPr>
              <w:t>Комбинезон хлопчатобумажный, или халат хлопчатобумажный</w:t>
            </w:r>
          </w:p>
        </w:tc>
        <w:tc>
          <w:tcPr>
            <w:tcW w:w="3009" w:type="dxa"/>
            <w:vAlign w:val="center"/>
          </w:tcPr>
          <w:p w:rsidR="00A27356" w:rsidRPr="00A27356" w:rsidRDefault="00A27356" w:rsidP="003919C1">
            <w:pPr>
              <w:tabs>
                <w:tab w:val="left" w:pos="540"/>
              </w:tabs>
              <w:spacing w:line="276" w:lineRule="auto"/>
              <w:ind w:right="-6" w:firstLine="32"/>
              <w:jc w:val="center"/>
              <w:rPr>
                <w:sz w:val="24"/>
                <w:szCs w:val="24"/>
              </w:rPr>
            </w:pPr>
            <w:r w:rsidRPr="00A27356">
              <w:rPr>
                <w:sz w:val="24"/>
                <w:szCs w:val="24"/>
              </w:rPr>
              <w:t>1</w:t>
            </w:r>
          </w:p>
        </w:tc>
      </w:tr>
      <w:tr w:rsidR="00A27356" w:rsidRPr="00C05E56" w:rsidTr="003919C1">
        <w:tc>
          <w:tcPr>
            <w:tcW w:w="1701" w:type="dxa"/>
            <w:vMerge/>
          </w:tcPr>
          <w:p w:rsidR="00A27356" w:rsidRPr="00A27356" w:rsidRDefault="00A27356" w:rsidP="003919C1">
            <w:pPr>
              <w:tabs>
                <w:tab w:val="left" w:pos="540"/>
              </w:tabs>
              <w:spacing w:line="276" w:lineRule="auto"/>
              <w:ind w:right="-6"/>
              <w:jc w:val="center"/>
              <w:rPr>
                <w:sz w:val="24"/>
                <w:szCs w:val="24"/>
              </w:rPr>
            </w:pPr>
          </w:p>
        </w:tc>
        <w:tc>
          <w:tcPr>
            <w:tcW w:w="4680" w:type="dxa"/>
          </w:tcPr>
          <w:p w:rsidR="00A27356" w:rsidRPr="00A27356" w:rsidRDefault="00A27356" w:rsidP="003919C1">
            <w:pPr>
              <w:tabs>
                <w:tab w:val="left" w:pos="252"/>
              </w:tabs>
              <w:spacing w:line="276" w:lineRule="auto"/>
              <w:ind w:right="-6"/>
              <w:rPr>
                <w:sz w:val="24"/>
                <w:szCs w:val="24"/>
              </w:rPr>
            </w:pPr>
            <w:r w:rsidRPr="00A27356">
              <w:rPr>
                <w:sz w:val="24"/>
                <w:szCs w:val="24"/>
              </w:rPr>
              <w:t>Костюм х/б</w:t>
            </w:r>
          </w:p>
        </w:tc>
        <w:tc>
          <w:tcPr>
            <w:tcW w:w="3009" w:type="dxa"/>
          </w:tcPr>
          <w:p w:rsidR="00A27356" w:rsidRPr="00A27356" w:rsidRDefault="00A27356" w:rsidP="003919C1">
            <w:pPr>
              <w:tabs>
                <w:tab w:val="left" w:pos="540"/>
              </w:tabs>
              <w:spacing w:line="276" w:lineRule="auto"/>
              <w:ind w:right="-6" w:firstLine="32"/>
              <w:jc w:val="center"/>
              <w:rPr>
                <w:sz w:val="24"/>
                <w:szCs w:val="24"/>
              </w:rPr>
            </w:pPr>
            <w:r w:rsidRPr="00A27356">
              <w:rPr>
                <w:sz w:val="24"/>
                <w:szCs w:val="24"/>
              </w:rPr>
              <w:t>1</w:t>
            </w:r>
          </w:p>
        </w:tc>
      </w:tr>
      <w:tr w:rsidR="00A27356" w:rsidRPr="00C05E56" w:rsidTr="003919C1">
        <w:tc>
          <w:tcPr>
            <w:tcW w:w="1701" w:type="dxa"/>
            <w:vMerge/>
          </w:tcPr>
          <w:p w:rsidR="00A27356" w:rsidRPr="00A27356" w:rsidRDefault="00A27356" w:rsidP="003919C1">
            <w:pPr>
              <w:tabs>
                <w:tab w:val="left" w:pos="540"/>
              </w:tabs>
              <w:spacing w:line="276" w:lineRule="auto"/>
              <w:ind w:right="-6"/>
              <w:rPr>
                <w:sz w:val="24"/>
                <w:szCs w:val="24"/>
              </w:rPr>
            </w:pPr>
          </w:p>
        </w:tc>
        <w:tc>
          <w:tcPr>
            <w:tcW w:w="4680" w:type="dxa"/>
          </w:tcPr>
          <w:p w:rsidR="00A27356" w:rsidRPr="00A27356" w:rsidRDefault="00A27356" w:rsidP="003919C1">
            <w:pPr>
              <w:tabs>
                <w:tab w:val="left" w:pos="252"/>
              </w:tabs>
              <w:spacing w:line="276" w:lineRule="auto"/>
              <w:ind w:right="-6"/>
              <w:rPr>
                <w:sz w:val="24"/>
                <w:szCs w:val="24"/>
              </w:rPr>
            </w:pPr>
            <w:r w:rsidRPr="00A27356">
              <w:rPr>
                <w:sz w:val="24"/>
                <w:szCs w:val="24"/>
              </w:rPr>
              <w:t>Сапоги кирзовые</w:t>
            </w:r>
          </w:p>
        </w:tc>
        <w:tc>
          <w:tcPr>
            <w:tcW w:w="3009" w:type="dxa"/>
          </w:tcPr>
          <w:p w:rsidR="00A27356" w:rsidRPr="00A27356" w:rsidRDefault="00A27356" w:rsidP="003919C1">
            <w:pPr>
              <w:tabs>
                <w:tab w:val="left" w:pos="540"/>
              </w:tabs>
              <w:spacing w:line="276" w:lineRule="auto"/>
              <w:ind w:right="-6" w:firstLine="32"/>
              <w:jc w:val="center"/>
              <w:rPr>
                <w:sz w:val="24"/>
                <w:szCs w:val="24"/>
              </w:rPr>
            </w:pPr>
            <w:r w:rsidRPr="00A27356">
              <w:rPr>
                <w:sz w:val="24"/>
                <w:szCs w:val="24"/>
              </w:rPr>
              <w:t>1 пара</w:t>
            </w:r>
          </w:p>
        </w:tc>
      </w:tr>
      <w:tr w:rsidR="00A27356" w:rsidRPr="00C05E56" w:rsidTr="003919C1">
        <w:tc>
          <w:tcPr>
            <w:tcW w:w="1701" w:type="dxa"/>
            <w:vMerge/>
          </w:tcPr>
          <w:p w:rsidR="00A27356" w:rsidRPr="00A27356" w:rsidRDefault="00A27356" w:rsidP="003919C1">
            <w:pPr>
              <w:tabs>
                <w:tab w:val="left" w:pos="540"/>
              </w:tabs>
              <w:spacing w:line="276" w:lineRule="auto"/>
              <w:ind w:right="-6"/>
              <w:rPr>
                <w:sz w:val="24"/>
                <w:szCs w:val="24"/>
              </w:rPr>
            </w:pPr>
          </w:p>
        </w:tc>
        <w:tc>
          <w:tcPr>
            <w:tcW w:w="4680" w:type="dxa"/>
          </w:tcPr>
          <w:p w:rsidR="00A27356" w:rsidRPr="00A27356" w:rsidRDefault="00A27356" w:rsidP="003919C1">
            <w:pPr>
              <w:tabs>
                <w:tab w:val="left" w:pos="252"/>
              </w:tabs>
              <w:spacing w:line="276" w:lineRule="auto"/>
              <w:ind w:right="-6"/>
              <w:rPr>
                <w:sz w:val="24"/>
                <w:szCs w:val="24"/>
              </w:rPr>
            </w:pPr>
            <w:r w:rsidRPr="00A27356">
              <w:rPr>
                <w:sz w:val="24"/>
                <w:szCs w:val="24"/>
              </w:rPr>
              <w:t xml:space="preserve">Рукавицы комбинированные или перчатки </w:t>
            </w:r>
          </w:p>
          <w:p w:rsidR="00A27356" w:rsidRPr="00A27356" w:rsidRDefault="00A27356" w:rsidP="003919C1">
            <w:pPr>
              <w:tabs>
                <w:tab w:val="left" w:pos="252"/>
              </w:tabs>
              <w:spacing w:line="276" w:lineRule="auto"/>
              <w:ind w:right="-6"/>
              <w:rPr>
                <w:sz w:val="24"/>
                <w:szCs w:val="24"/>
              </w:rPr>
            </w:pPr>
            <w:r>
              <w:rPr>
                <w:sz w:val="24"/>
                <w:szCs w:val="24"/>
              </w:rPr>
              <w:t>(х</w:t>
            </w:r>
            <w:r w:rsidRPr="00A27356">
              <w:rPr>
                <w:sz w:val="24"/>
                <w:szCs w:val="24"/>
              </w:rPr>
              <w:t>лопчатобумажные</w:t>
            </w:r>
            <w:r>
              <w:rPr>
                <w:sz w:val="24"/>
                <w:szCs w:val="24"/>
              </w:rPr>
              <w:t>)</w:t>
            </w:r>
          </w:p>
        </w:tc>
        <w:tc>
          <w:tcPr>
            <w:tcW w:w="3009" w:type="dxa"/>
          </w:tcPr>
          <w:p w:rsidR="00A27356" w:rsidRPr="00A27356" w:rsidRDefault="00A27356" w:rsidP="003919C1">
            <w:pPr>
              <w:tabs>
                <w:tab w:val="left" w:pos="540"/>
              </w:tabs>
              <w:spacing w:line="276" w:lineRule="auto"/>
              <w:ind w:right="-6" w:firstLine="32"/>
              <w:jc w:val="center"/>
              <w:rPr>
                <w:sz w:val="24"/>
                <w:szCs w:val="24"/>
              </w:rPr>
            </w:pPr>
          </w:p>
          <w:p w:rsidR="00A27356" w:rsidRPr="00A27356" w:rsidRDefault="00A27356" w:rsidP="003919C1">
            <w:pPr>
              <w:tabs>
                <w:tab w:val="left" w:pos="540"/>
              </w:tabs>
              <w:spacing w:line="276" w:lineRule="auto"/>
              <w:ind w:right="-6" w:firstLine="32"/>
              <w:jc w:val="center"/>
              <w:rPr>
                <w:sz w:val="24"/>
                <w:szCs w:val="24"/>
              </w:rPr>
            </w:pPr>
            <w:r w:rsidRPr="00A27356">
              <w:rPr>
                <w:sz w:val="24"/>
                <w:szCs w:val="24"/>
              </w:rPr>
              <w:t>до износа</w:t>
            </w:r>
          </w:p>
        </w:tc>
      </w:tr>
      <w:tr w:rsidR="00A27356" w:rsidRPr="00C05E56" w:rsidTr="003919C1">
        <w:tc>
          <w:tcPr>
            <w:tcW w:w="1701" w:type="dxa"/>
            <w:vMerge/>
          </w:tcPr>
          <w:p w:rsidR="00A27356" w:rsidRPr="00A27356" w:rsidRDefault="00A27356" w:rsidP="003919C1">
            <w:pPr>
              <w:tabs>
                <w:tab w:val="left" w:pos="540"/>
              </w:tabs>
              <w:spacing w:line="276" w:lineRule="auto"/>
              <w:ind w:right="-6"/>
              <w:rPr>
                <w:sz w:val="24"/>
                <w:szCs w:val="24"/>
              </w:rPr>
            </w:pPr>
          </w:p>
        </w:tc>
        <w:tc>
          <w:tcPr>
            <w:tcW w:w="4680" w:type="dxa"/>
          </w:tcPr>
          <w:p w:rsidR="00A27356" w:rsidRPr="00A27356" w:rsidRDefault="00A27356" w:rsidP="003919C1">
            <w:pPr>
              <w:tabs>
                <w:tab w:val="left" w:pos="252"/>
              </w:tabs>
              <w:spacing w:line="276" w:lineRule="auto"/>
              <w:ind w:right="-6"/>
              <w:rPr>
                <w:sz w:val="24"/>
                <w:szCs w:val="24"/>
              </w:rPr>
            </w:pPr>
            <w:r w:rsidRPr="00A27356">
              <w:rPr>
                <w:sz w:val="24"/>
                <w:szCs w:val="24"/>
              </w:rPr>
              <w:t>Перчатки трикотажные</w:t>
            </w:r>
          </w:p>
        </w:tc>
        <w:tc>
          <w:tcPr>
            <w:tcW w:w="3009" w:type="dxa"/>
          </w:tcPr>
          <w:p w:rsidR="00A27356" w:rsidRPr="00A27356" w:rsidRDefault="00A27356" w:rsidP="003919C1">
            <w:pPr>
              <w:tabs>
                <w:tab w:val="left" w:pos="540"/>
              </w:tabs>
              <w:spacing w:line="276" w:lineRule="auto"/>
              <w:ind w:right="-6" w:firstLine="32"/>
              <w:jc w:val="center"/>
              <w:rPr>
                <w:sz w:val="24"/>
                <w:szCs w:val="24"/>
              </w:rPr>
            </w:pPr>
            <w:r w:rsidRPr="00A27356">
              <w:rPr>
                <w:sz w:val="24"/>
                <w:szCs w:val="24"/>
              </w:rPr>
              <w:t>до износа</w:t>
            </w:r>
          </w:p>
        </w:tc>
      </w:tr>
      <w:tr w:rsidR="00A27356" w:rsidRPr="00C05E56" w:rsidTr="003919C1">
        <w:tc>
          <w:tcPr>
            <w:tcW w:w="1701" w:type="dxa"/>
            <w:vMerge/>
          </w:tcPr>
          <w:p w:rsidR="00A27356" w:rsidRPr="00A27356" w:rsidRDefault="00A27356" w:rsidP="003919C1">
            <w:pPr>
              <w:tabs>
                <w:tab w:val="left" w:pos="540"/>
              </w:tabs>
              <w:spacing w:line="276" w:lineRule="auto"/>
              <w:ind w:right="-6"/>
              <w:rPr>
                <w:sz w:val="24"/>
                <w:szCs w:val="24"/>
              </w:rPr>
            </w:pPr>
          </w:p>
        </w:tc>
        <w:tc>
          <w:tcPr>
            <w:tcW w:w="4680" w:type="dxa"/>
          </w:tcPr>
          <w:p w:rsidR="00A27356" w:rsidRPr="00A27356" w:rsidRDefault="00A27356" w:rsidP="003919C1">
            <w:pPr>
              <w:tabs>
                <w:tab w:val="left" w:pos="252"/>
              </w:tabs>
              <w:spacing w:line="276" w:lineRule="auto"/>
              <w:ind w:right="-6"/>
              <w:rPr>
                <w:sz w:val="24"/>
                <w:szCs w:val="24"/>
              </w:rPr>
            </w:pPr>
            <w:r w:rsidRPr="00A27356">
              <w:rPr>
                <w:sz w:val="24"/>
                <w:szCs w:val="24"/>
              </w:rPr>
              <w:t>Перчатки резиновые</w:t>
            </w:r>
          </w:p>
        </w:tc>
        <w:tc>
          <w:tcPr>
            <w:tcW w:w="3009" w:type="dxa"/>
          </w:tcPr>
          <w:p w:rsidR="00A27356" w:rsidRPr="00A27356" w:rsidRDefault="00A27356" w:rsidP="003919C1">
            <w:pPr>
              <w:tabs>
                <w:tab w:val="left" w:pos="540"/>
              </w:tabs>
              <w:spacing w:line="276" w:lineRule="auto"/>
              <w:ind w:right="-6" w:firstLine="32"/>
              <w:jc w:val="center"/>
              <w:rPr>
                <w:sz w:val="24"/>
                <w:szCs w:val="24"/>
              </w:rPr>
            </w:pPr>
            <w:r w:rsidRPr="00A27356">
              <w:rPr>
                <w:sz w:val="24"/>
                <w:szCs w:val="24"/>
              </w:rPr>
              <w:t>дежурные</w:t>
            </w:r>
          </w:p>
        </w:tc>
      </w:tr>
      <w:tr w:rsidR="00A27356" w:rsidRPr="00C05E56" w:rsidTr="003919C1">
        <w:tc>
          <w:tcPr>
            <w:tcW w:w="1701" w:type="dxa"/>
            <w:vMerge/>
          </w:tcPr>
          <w:p w:rsidR="00A27356" w:rsidRPr="00A27356" w:rsidRDefault="00A27356" w:rsidP="003919C1">
            <w:pPr>
              <w:tabs>
                <w:tab w:val="left" w:pos="540"/>
              </w:tabs>
              <w:spacing w:line="276" w:lineRule="auto"/>
              <w:ind w:right="-6"/>
              <w:rPr>
                <w:sz w:val="24"/>
                <w:szCs w:val="24"/>
              </w:rPr>
            </w:pPr>
          </w:p>
        </w:tc>
        <w:tc>
          <w:tcPr>
            <w:tcW w:w="4680" w:type="dxa"/>
          </w:tcPr>
          <w:p w:rsidR="00A27356" w:rsidRPr="00A27356" w:rsidRDefault="00A27356" w:rsidP="003919C1">
            <w:pPr>
              <w:tabs>
                <w:tab w:val="left" w:pos="252"/>
              </w:tabs>
              <w:spacing w:line="276" w:lineRule="auto"/>
              <w:ind w:right="-6"/>
              <w:rPr>
                <w:sz w:val="24"/>
                <w:szCs w:val="24"/>
              </w:rPr>
            </w:pPr>
            <w:r w:rsidRPr="00A27356">
              <w:rPr>
                <w:sz w:val="24"/>
                <w:szCs w:val="24"/>
              </w:rPr>
              <w:t>Очки защитные</w:t>
            </w:r>
          </w:p>
        </w:tc>
        <w:tc>
          <w:tcPr>
            <w:tcW w:w="3009" w:type="dxa"/>
          </w:tcPr>
          <w:p w:rsidR="00A27356" w:rsidRPr="00A27356" w:rsidRDefault="00A27356" w:rsidP="003919C1">
            <w:pPr>
              <w:tabs>
                <w:tab w:val="left" w:pos="540"/>
              </w:tabs>
              <w:spacing w:line="276" w:lineRule="auto"/>
              <w:ind w:right="-6" w:firstLine="32"/>
              <w:jc w:val="center"/>
              <w:rPr>
                <w:sz w:val="24"/>
                <w:szCs w:val="24"/>
              </w:rPr>
            </w:pPr>
            <w:r w:rsidRPr="00A27356">
              <w:rPr>
                <w:sz w:val="24"/>
                <w:szCs w:val="24"/>
              </w:rPr>
              <w:t>до износа</w:t>
            </w:r>
          </w:p>
        </w:tc>
      </w:tr>
      <w:tr w:rsidR="00A27356" w:rsidRPr="00C05E56" w:rsidTr="003919C1">
        <w:tc>
          <w:tcPr>
            <w:tcW w:w="1701" w:type="dxa"/>
            <w:vMerge/>
          </w:tcPr>
          <w:p w:rsidR="00A27356" w:rsidRPr="00A27356" w:rsidRDefault="00A27356" w:rsidP="003919C1">
            <w:pPr>
              <w:tabs>
                <w:tab w:val="left" w:pos="540"/>
              </w:tabs>
              <w:spacing w:line="276" w:lineRule="auto"/>
              <w:ind w:right="-6"/>
              <w:rPr>
                <w:sz w:val="24"/>
                <w:szCs w:val="24"/>
              </w:rPr>
            </w:pPr>
          </w:p>
        </w:tc>
        <w:tc>
          <w:tcPr>
            <w:tcW w:w="4680" w:type="dxa"/>
          </w:tcPr>
          <w:p w:rsidR="00A27356" w:rsidRPr="00A27356" w:rsidRDefault="00A27356" w:rsidP="003919C1">
            <w:pPr>
              <w:tabs>
                <w:tab w:val="left" w:pos="252"/>
              </w:tabs>
              <w:spacing w:line="276" w:lineRule="auto"/>
              <w:ind w:right="-6"/>
              <w:rPr>
                <w:sz w:val="24"/>
                <w:szCs w:val="24"/>
              </w:rPr>
            </w:pPr>
            <w:r w:rsidRPr="00A27356">
              <w:rPr>
                <w:sz w:val="24"/>
                <w:szCs w:val="24"/>
              </w:rPr>
              <w:t>Каска защитная</w:t>
            </w:r>
          </w:p>
        </w:tc>
        <w:tc>
          <w:tcPr>
            <w:tcW w:w="3009" w:type="dxa"/>
          </w:tcPr>
          <w:p w:rsidR="00A27356" w:rsidRPr="00A27356" w:rsidRDefault="00A27356" w:rsidP="003919C1">
            <w:pPr>
              <w:tabs>
                <w:tab w:val="left" w:pos="540"/>
              </w:tabs>
              <w:spacing w:line="276" w:lineRule="auto"/>
              <w:ind w:right="-6" w:firstLine="32"/>
              <w:jc w:val="center"/>
              <w:rPr>
                <w:sz w:val="24"/>
                <w:szCs w:val="24"/>
              </w:rPr>
            </w:pPr>
            <w:r w:rsidRPr="00A27356">
              <w:rPr>
                <w:sz w:val="24"/>
                <w:szCs w:val="24"/>
              </w:rPr>
              <w:t>1 на 2 года</w:t>
            </w:r>
          </w:p>
        </w:tc>
      </w:tr>
      <w:tr w:rsidR="00A27356" w:rsidRPr="00C05E56" w:rsidTr="003919C1">
        <w:tc>
          <w:tcPr>
            <w:tcW w:w="1701" w:type="dxa"/>
            <w:vMerge/>
          </w:tcPr>
          <w:p w:rsidR="00A27356" w:rsidRPr="00A27356" w:rsidRDefault="00A27356" w:rsidP="003919C1">
            <w:pPr>
              <w:tabs>
                <w:tab w:val="left" w:pos="540"/>
              </w:tabs>
              <w:spacing w:line="276" w:lineRule="auto"/>
              <w:ind w:right="-6"/>
              <w:rPr>
                <w:sz w:val="24"/>
                <w:szCs w:val="24"/>
              </w:rPr>
            </w:pPr>
          </w:p>
        </w:tc>
        <w:tc>
          <w:tcPr>
            <w:tcW w:w="4680" w:type="dxa"/>
          </w:tcPr>
          <w:p w:rsidR="00A27356" w:rsidRPr="00A27356" w:rsidRDefault="00A27356" w:rsidP="003919C1">
            <w:pPr>
              <w:tabs>
                <w:tab w:val="left" w:pos="252"/>
              </w:tabs>
              <w:spacing w:line="276" w:lineRule="auto"/>
              <w:ind w:right="-6"/>
              <w:rPr>
                <w:sz w:val="24"/>
                <w:szCs w:val="24"/>
              </w:rPr>
            </w:pPr>
            <w:r w:rsidRPr="00A27356">
              <w:rPr>
                <w:sz w:val="24"/>
                <w:szCs w:val="24"/>
              </w:rPr>
              <w:t>Подшлемник под каску</w:t>
            </w:r>
          </w:p>
        </w:tc>
        <w:tc>
          <w:tcPr>
            <w:tcW w:w="3009" w:type="dxa"/>
          </w:tcPr>
          <w:p w:rsidR="00A27356" w:rsidRPr="00A27356" w:rsidRDefault="00A27356" w:rsidP="003919C1">
            <w:pPr>
              <w:tabs>
                <w:tab w:val="left" w:pos="540"/>
              </w:tabs>
              <w:spacing w:line="276" w:lineRule="auto"/>
              <w:ind w:right="-6" w:firstLine="32"/>
              <w:jc w:val="center"/>
              <w:rPr>
                <w:sz w:val="24"/>
                <w:szCs w:val="24"/>
              </w:rPr>
            </w:pPr>
            <w:r w:rsidRPr="00A27356">
              <w:rPr>
                <w:sz w:val="24"/>
                <w:szCs w:val="24"/>
              </w:rPr>
              <w:t>1</w:t>
            </w:r>
          </w:p>
        </w:tc>
      </w:tr>
      <w:tr w:rsidR="00A27356" w:rsidRPr="00C05E56" w:rsidTr="003919C1">
        <w:tc>
          <w:tcPr>
            <w:tcW w:w="1701" w:type="dxa"/>
            <w:vMerge/>
          </w:tcPr>
          <w:p w:rsidR="00A27356" w:rsidRPr="00A27356" w:rsidRDefault="00A27356" w:rsidP="003919C1">
            <w:pPr>
              <w:tabs>
                <w:tab w:val="left" w:pos="540"/>
              </w:tabs>
              <w:spacing w:line="276" w:lineRule="auto"/>
              <w:ind w:right="-6"/>
              <w:rPr>
                <w:sz w:val="24"/>
                <w:szCs w:val="24"/>
              </w:rPr>
            </w:pPr>
          </w:p>
        </w:tc>
        <w:tc>
          <w:tcPr>
            <w:tcW w:w="4680" w:type="dxa"/>
          </w:tcPr>
          <w:p w:rsidR="00A27356" w:rsidRPr="00A27356" w:rsidRDefault="00A27356" w:rsidP="00A27356">
            <w:pPr>
              <w:tabs>
                <w:tab w:val="left" w:pos="252"/>
              </w:tabs>
              <w:spacing w:line="276" w:lineRule="auto"/>
              <w:ind w:right="-6"/>
              <w:rPr>
                <w:sz w:val="24"/>
                <w:szCs w:val="24"/>
              </w:rPr>
            </w:pPr>
            <w:r w:rsidRPr="00A27356">
              <w:rPr>
                <w:sz w:val="24"/>
                <w:szCs w:val="24"/>
              </w:rPr>
              <w:t xml:space="preserve">Противогаз промышленный фильтрующий </w:t>
            </w:r>
          </w:p>
        </w:tc>
        <w:tc>
          <w:tcPr>
            <w:tcW w:w="3009" w:type="dxa"/>
          </w:tcPr>
          <w:p w:rsidR="00A27356" w:rsidRPr="00A27356" w:rsidRDefault="00A27356" w:rsidP="003919C1">
            <w:pPr>
              <w:tabs>
                <w:tab w:val="left" w:pos="540"/>
              </w:tabs>
              <w:spacing w:line="276" w:lineRule="auto"/>
              <w:ind w:right="-6" w:firstLine="32"/>
              <w:jc w:val="center"/>
              <w:rPr>
                <w:sz w:val="24"/>
                <w:szCs w:val="24"/>
              </w:rPr>
            </w:pPr>
            <w:r w:rsidRPr="00A27356">
              <w:rPr>
                <w:sz w:val="24"/>
                <w:szCs w:val="24"/>
              </w:rPr>
              <w:t>до износа</w:t>
            </w:r>
          </w:p>
        </w:tc>
      </w:tr>
    </w:tbl>
    <w:p w:rsidR="00205FC8" w:rsidRDefault="00205FC8" w:rsidP="00205FC8">
      <w:pPr>
        <w:widowControl w:val="0"/>
        <w:suppressAutoHyphens/>
        <w:ind w:firstLine="567"/>
        <w:jc w:val="both"/>
      </w:pPr>
    </w:p>
    <w:p w:rsidR="00A27356" w:rsidRPr="000B6609" w:rsidRDefault="00A27356" w:rsidP="000B6609">
      <w:pPr>
        <w:numPr>
          <w:ilvl w:val="1"/>
          <w:numId w:val="9"/>
        </w:numPr>
        <w:tabs>
          <w:tab w:val="left" w:pos="851"/>
          <w:tab w:val="left" w:pos="993"/>
        </w:tabs>
        <w:suppressAutoHyphens/>
        <w:spacing w:before="120" w:after="120" w:line="276" w:lineRule="auto"/>
        <w:ind w:left="0" w:firstLine="567"/>
        <w:jc w:val="both"/>
        <w:outlineLvl w:val="1"/>
        <w:rPr>
          <w:b/>
          <w:szCs w:val="28"/>
        </w:rPr>
      </w:pPr>
      <w:r w:rsidRPr="000B6609">
        <w:rPr>
          <w:b/>
          <w:szCs w:val="28"/>
        </w:rPr>
        <w:lastRenderedPageBreak/>
        <w:t>Описание решений по исключению разгерметизации оборудования и предупреждению аварийных выбросов опасных веществ</w:t>
      </w:r>
    </w:p>
    <w:p w:rsidR="003D2BE2" w:rsidRDefault="003D2BE2" w:rsidP="006A6742">
      <w:pPr>
        <w:ind w:firstLine="708"/>
        <w:jc w:val="both"/>
      </w:pPr>
      <w:bookmarkStart w:id="39" w:name="_Toc452383957"/>
    </w:p>
    <w:p w:rsidR="00E96639" w:rsidRPr="009471AF" w:rsidRDefault="00E96639" w:rsidP="007B2102">
      <w:pPr>
        <w:tabs>
          <w:tab w:val="left" w:pos="9944"/>
        </w:tabs>
        <w:spacing w:line="23" w:lineRule="atLeast"/>
        <w:ind w:firstLine="567"/>
        <w:jc w:val="both"/>
        <w:rPr>
          <w:szCs w:val="28"/>
        </w:rPr>
      </w:pPr>
      <w:r w:rsidRPr="009471AF">
        <w:rPr>
          <w:szCs w:val="28"/>
        </w:rPr>
        <w:t>В проекте приняты следующие решения по обеспечению надежности работы оборудования:</w:t>
      </w:r>
    </w:p>
    <w:p w:rsidR="00E96639" w:rsidRPr="009471AF" w:rsidRDefault="00E96639" w:rsidP="007B2102">
      <w:pPr>
        <w:autoSpaceDE w:val="0"/>
        <w:autoSpaceDN w:val="0"/>
        <w:adjustRightInd w:val="0"/>
        <w:spacing w:line="23" w:lineRule="atLeast"/>
        <w:ind w:firstLine="567"/>
        <w:jc w:val="both"/>
        <w:rPr>
          <w:rFonts w:eastAsia="TimesNewRomanPSMT"/>
          <w:szCs w:val="28"/>
        </w:rPr>
      </w:pPr>
      <w:r w:rsidRPr="009471AF">
        <w:rPr>
          <w:rFonts w:eastAsia="TimesNewRomanPSMT"/>
          <w:szCs w:val="28"/>
        </w:rPr>
        <w:t>- проектируемое технологическое оборудование выбрано с учетом усл</w:t>
      </w:r>
      <w:r w:rsidRPr="009471AF">
        <w:rPr>
          <w:rFonts w:eastAsia="TimesNewRomanPSMT"/>
          <w:szCs w:val="28"/>
        </w:rPr>
        <w:t>о</w:t>
      </w:r>
      <w:r w:rsidRPr="009471AF">
        <w:rPr>
          <w:rFonts w:eastAsia="TimesNewRomanPSMT"/>
          <w:szCs w:val="28"/>
        </w:rPr>
        <w:t>вий и режимов работы оборудования,  сигнализацией отклонения параметров от заданных значений, приборами  дистанционного управления;</w:t>
      </w:r>
    </w:p>
    <w:p w:rsidR="00304B49" w:rsidRPr="004E4238" w:rsidRDefault="00E96639" w:rsidP="007B2102">
      <w:pPr>
        <w:spacing w:line="23" w:lineRule="atLeast"/>
        <w:ind w:firstLine="567"/>
        <w:jc w:val="both"/>
        <w:rPr>
          <w:szCs w:val="28"/>
        </w:rPr>
      </w:pPr>
      <w:r w:rsidRPr="009471AF">
        <w:rPr>
          <w:rFonts w:eastAsia="TimesNewRomanPSMT"/>
          <w:szCs w:val="28"/>
        </w:rPr>
        <w:t xml:space="preserve">- </w:t>
      </w:r>
      <w:r w:rsidRPr="004E4238">
        <w:rPr>
          <w:rFonts w:eastAsia="TimesNewRomanPSMT"/>
          <w:szCs w:val="28"/>
        </w:rPr>
        <w:t>оснащение оборудования в зависимости от назначения приборами для измерения давления, температуры, предохранительными устройствами;</w:t>
      </w:r>
    </w:p>
    <w:p w:rsidR="00E96639" w:rsidRPr="004E4238" w:rsidRDefault="00E96639" w:rsidP="007B2102">
      <w:pPr>
        <w:widowControl w:val="0"/>
        <w:tabs>
          <w:tab w:val="left" w:pos="993"/>
        </w:tabs>
        <w:spacing w:line="23" w:lineRule="atLeast"/>
        <w:ind w:firstLine="567"/>
        <w:jc w:val="both"/>
        <w:rPr>
          <w:szCs w:val="28"/>
        </w:rPr>
      </w:pPr>
      <w:r w:rsidRPr="004E4238">
        <w:rPr>
          <w:szCs w:val="28"/>
        </w:rPr>
        <w:t>- соединения трубопроводов преимущественно сварные, фланцевые с</w:t>
      </w:r>
      <w:r w:rsidRPr="004E4238">
        <w:rPr>
          <w:szCs w:val="28"/>
        </w:rPr>
        <w:t>о</w:t>
      </w:r>
      <w:r w:rsidRPr="004E4238">
        <w:rPr>
          <w:szCs w:val="28"/>
        </w:rPr>
        <w:t>единения применяются в основном для присоединения арматуры, приборов КИПиА и оборудования.</w:t>
      </w:r>
    </w:p>
    <w:p w:rsidR="00E96639" w:rsidRPr="004E4238" w:rsidRDefault="00E96639" w:rsidP="007B2102">
      <w:pPr>
        <w:widowControl w:val="0"/>
        <w:tabs>
          <w:tab w:val="left" w:pos="993"/>
        </w:tabs>
        <w:spacing w:line="23" w:lineRule="atLeast"/>
        <w:ind w:firstLine="567"/>
        <w:jc w:val="both"/>
        <w:rPr>
          <w:szCs w:val="28"/>
        </w:rPr>
      </w:pPr>
      <w:r w:rsidRPr="004E4238">
        <w:rPr>
          <w:szCs w:val="28"/>
        </w:rPr>
        <w:t>-контроль сварных соединений;</w:t>
      </w:r>
    </w:p>
    <w:p w:rsidR="009471AF" w:rsidRPr="004E4238" w:rsidRDefault="009471AF" w:rsidP="007B2102">
      <w:pPr>
        <w:pStyle w:val="2b"/>
        <w:spacing w:line="23" w:lineRule="atLeast"/>
        <w:ind w:left="0" w:firstLine="567"/>
        <w:rPr>
          <w:i/>
          <w:szCs w:val="28"/>
        </w:rPr>
      </w:pPr>
      <w:r w:rsidRPr="004E4238">
        <w:rPr>
          <w:szCs w:val="28"/>
        </w:rPr>
        <w:t>-проверка на прочность и герметичность трубопровода после монтажа.</w:t>
      </w:r>
    </w:p>
    <w:p w:rsidR="00E96639" w:rsidRPr="004E4238" w:rsidRDefault="00E96639" w:rsidP="007B2102">
      <w:pPr>
        <w:pStyle w:val="affe"/>
        <w:spacing w:line="23" w:lineRule="atLeast"/>
        <w:ind w:firstLine="567"/>
        <w:jc w:val="both"/>
        <w:rPr>
          <w:rFonts w:ascii="Times New Roman" w:hAnsi="Times New Roman"/>
          <w:sz w:val="28"/>
          <w:szCs w:val="28"/>
        </w:rPr>
      </w:pPr>
      <w:r w:rsidRPr="004E4238">
        <w:rPr>
          <w:rFonts w:ascii="Times New Roman" w:hAnsi="Times New Roman"/>
          <w:sz w:val="28"/>
          <w:szCs w:val="28"/>
        </w:rPr>
        <w:t>Проверку на герметичность участка или трубопровода в целом произв</w:t>
      </w:r>
      <w:r w:rsidRPr="004E4238">
        <w:rPr>
          <w:rFonts w:ascii="Times New Roman" w:hAnsi="Times New Roman"/>
          <w:sz w:val="28"/>
          <w:szCs w:val="28"/>
        </w:rPr>
        <w:t>о</w:t>
      </w:r>
      <w:r w:rsidRPr="004E4238">
        <w:rPr>
          <w:rFonts w:ascii="Times New Roman" w:hAnsi="Times New Roman"/>
          <w:sz w:val="28"/>
          <w:szCs w:val="28"/>
        </w:rPr>
        <w:t>дят после испытания на прочность и путем снижения испытательного давл</w:t>
      </w:r>
      <w:r w:rsidRPr="004E4238">
        <w:rPr>
          <w:rFonts w:ascii="Times New Roman" w:hAnsi="Times New Roman"/>
          <w:sz w:val="28"/>
          <w:szCs w:val="28"/>
        </w:rPr>
        <w:t>е</w:t>
      </w:r>
      <w:r w:rsidRPr="004E4238">
        <w:rPr>
          <w:rFonts w:ascii="Times New Roman" w:hAnsi="Times New Roman"/>
          <w:sz w:val="28"/>
          <w:szCs w:val="28"/>
        </w:rPr>
        <w:t>ния до максимального рабочего и его выдержки в течение времени, необх</w:t>
      </w:r>
      <w:r w:rsidRPr="004E4238">
        <w:rPr>
          <w:rFonts w:ascii="Times New Roman" w:hAnsi="Times New Roman"/>
          <w:sz w:val="28"/>
          <w:szCs w:val="28"/>
        </w:rPr>
        <w:t>о</w:t>
      </w:r>
      <w:r w:rsidRPr="004E4238">
        <w:rPr>
          <w:rFonts w:ascii="Times New Roman" w:hAnsi="Times New Roman"/>
          <w:sz w:val="28"/>
          <w:szCs w:val="28"/>
        </w:rPr>
        <w:t>димого для осмотра трассы, но не менее 12 ч.</w:t>
      </w:r>
    </w:p>
    <w:p w:rsidR="009471AF" w:rsidRPr="003919C1" w:rsidRDefault="009471AF" w:rsidP="00E6613E">
      <w:pPr>
        <w:tabs>
          <w:tab w:val="left" w:pos="851"/>
        </w:tabs>
        <w:suppressAutoHyphens/>
        <w:spacing w:line="276" w:lineRule="auto"/>
        <w:ind w:firstLine="567"/>
        <w:outlineLvl w:val="1"/>
        <w:rPr>
          <w:b/>
          <w:vanish/>
        </w:rPr>
      </w:pPr>
      <w:bookmarkStart w:id="40" w:name="_Toc452383958"/>
      <w:bookmarkStart w:id="41" w:name="_Toc504655098"/>
      <w:bookmarkStart w:id="42" w:name="_Toc527021961"/>
      <w:bookmarkStart w:id="43" w:name="_Toc28538673"/>
      <w:bookmarkEnd w:id="39"/>
    </w:p>
    <w:bookmarkEnd w:id="40"/>
    <w:bookmarkEnd w:id="41"/>
    <w:bookmarkEnd w:id="42"/>
    <w:bookmarkEnd w:id="43"/>
    <w:p w:rsidR="00F27566" w:rsidRPr="000B6609" w:rsidRDefault="003919C1" w:rsidP="000B6609">
      <w:pPr>
        <w:numPr>
          <w:ilvl w:val="1"/>
          <w:numId w:val="9"/>
        </w:numPr>
        <w:tabs>
          <w:tab w:val="left" w:pos="851"/>
          <w:tab w:val="left" w:pos="993"/>
        </w:tabs>
        <w:suppressAutoHyphens/>
        <w:spacing w:before="120" w:after="120" w:line="276" w:lineRule="auto"/>
        <w:ind w:left="0" w:firstLine="567"/>
        <w:jc w:val="both"/>
        <w:outlineLvl w:val="1"/>
        <w:rPr>
          <w:b/>
          <w:szCs w:val="28"/>
        </w:rPr>
      </w:pPr>
      <w:r w:rsidRPr="000B6609">
        <w:rPr>
          <w:b/>
          <w:szCs w:val="28"/>
        </w:rPr>
        <w:t>Описание решений, направленных на предупреждение развития аварий и локализацию выбросов опасных веществ.</w:t>
      </w:r>
    </w:p>
    <w:p w:rsidR="00E6613E" w:rsidRDefault="00E6613E" w:rsidP="00E6613E">
      <w:pPr>
        <w:pStyle w:val="affffffffffffffffffffffb"/>
        <w:spacing w:before="0" w:after="0" w:line="276" w:lineRule="auto"/>
        <w:ind w:firstLine="567"/>
        <w:rPr>
          <w:rFonts w:ascii="Times New Roman" w:hAnsi="Times New Roman"/>
          <w:sz w:val="28"/>
          <w:szCs w:val="28"/>
        </w:rPr>
      </w:pPr>
    </w:p>
    <w:p w:rsidR="00E6613E" w:rsidRPr="00E6613E" w:rsidRDefault="00E6613E" w:rsidP="007B2102">
      <w:pPr>
        <w:pStyle w:val="affffffffffffffffffffffb"/>
        <w:spacing w:before="0" w:after="0" w:line="23" w:lineRule="atLeast"/>
        <w:ind w:firstLine="567"/>
        <w:rPr>
          <w:rFonts w:ascii="Times New Roman" w:hAnsi="Times New Roman"/>
          <w:sz w:val="28"/>
          <w:szCs w:val="28"/>
        </w:rPr>
      </w:pPr>
      <w:r w:rsidRPr="00E6613E">
        <w:rPr>
          <w:rFonts w:ascii="Times New Roman" w:hAnsi="Times New Roman"/>
          <w:sz w:val="28"/>
          <w:szCs w:val="28"/>
        </w:rPr>
        <w:t>Согласно планам расстановки оборудования и перечню выполняемых на реконструируемом объекте работ, здании объекта предусматривается расп</w:t>
      </w:r>
      <w:r w:rsidRPr="00E6613E">
        <w:rPr>
          <w:rFonts w:ascii="Times New Roman" w:hAnsi="Times New Roman"/>
          <w:sz w:val="28"/>
          <w:szCs w:val="28"/>
        </w:rPr>
        <w:t>о</w:t>
      </w:r>
      <w:r w:rsidRPr="00E6613E">
        <w:rPr>
          <w:rFonts w:ascii="Times New Roman" w:hAnsi="Times New Roman"/>
          <w:sz w:val="28"/>
          <w:szCs w:val="28"/>
        </w:rPr>
        <w:t>ложение участка  по ремонту электротехнического оборудования, включа</w:t>
      </w:r>
      <w:r w:rsidRPr="00E6613E">
        <w:rPr>
          <w:rFonts w:ascii="Times New Roman" w:hAnsi="Times New Roman"/>
          <w:sz w:val="28"/>
          <w:szCs w:val="28"/>
        </w:rPr>
        <w:t>ю</w:t>
      </w:r>
      <w:r w:rsidRPr="00E6613E">
        <w:rPr>
          <w:rFonts w:ascii="Times New Roman" w:hAnsi="Times New Roman"/>
          <w:sz w:val="28"/>
          <w:szCs w:val="28"/>
        </w:rPr>
        <w:t>щего ремонтные работы:</w:t>
      </w:r>
    </w:p>
    <w:p w:rsidR="00472385" w:rsidRPr="00FA0BD5" w:rsidRDefault="00D0208D" w:rsidP="007B2102">
      <w:pPr>
        <w:spacing w:line="23" w:lineRule="atLeast"/>
        <w:ind w:firstLine="567"/>
        <w:jc w:val="both"/>
        <w:rPr>
          <w:rFonts w:eastAsia="Calibri"/>
          <w:szCs w:val="28"/>
          <w:lang w:eastAsia="en-US"/>
        </w:rPr>
      </w:pPr>
      <w:r>
        <w:rPr>
          <w:szCs w:val="28"/>
        </w:rPr>
        <w:t>На проектируемом объекте</w:t>
      </w:r>
      <w:r w:rsidR="00472385" w:rsidRPr="00FA0BD5">
        <w:rPr>
          <w:szCs w:val="28"/>
        </w:rPr>
        <w:t>, в производственном процессе использу</w:t>
      </w:r>
      <w:r>
        <w:rPr>
          <w:szCs w:val="28"/>
        </w:rPr>
        <w:t>ю</w:t>
      </w:r>
      <w:r w:rsidR="00472385" w:rsidRPr="00FA0BD5">
        <w:rPr>
          <w:szCs w:val="28"/>
        </w:rPr>
        <w:t xml:space="preserve">тся </w:t>
      </w:r>
      <w:r w:rsidR="00472385">
        <w:rPr>
          <w:szCs w:val="28"/>
        </w:rPr>
        <w:t>опасн</w:t>
      </w:r>
      <w:r>
        <w:rPr>
          <w:szCs w:val="28"/>
        </w:rPr>
        <w:t>ые</w:t>
      </w:r>
      <w:r w:rsidR="00472385">
        <w:rPr>
          <w:szCs w:val="28"/>
        </w:rPr>
        <w:t xml:space="preserve"> веществ</w:t>
      </w:r>
      <w:r>
        <w:rPr>
          <w:szCs w:val="28"/>
        </w:rPr>
        <w:t>анефтяной газ, СУГ, метанол</w:t>
      </w:r>
      <w:r w:rsidR="00472385" w:rsidRPr="00FA0BD5">
        <w:rPr>
          <w:szCs w:val="28"/>
        </w:rPr>
        <w:t>.</w:t>
      </w:r>
    </w:p>
    <w:p w:rsidR="00472385" w:rsidRPr="0035034C" w:rsidRDefault="00472385" w:rsidP="007B2102">
      <w:pPr>
        <w:spacing w:line="23" w:lineRule="atLeast"/>
        <w:ind w:firstLine="567"/>
        <w:jc w:val="both"/>
        <w:rPr>
          <w:bCs/>
        </w:rPr>
      </w:pPr>
      <w:r w:rsidRPr="0002433C">
        <w:rPr>
          <w:szCs w:val="28"/>
        </w:rPr>
        <w:t xml:space="preserve">В проекте </w:t>
      </w:r>
      <w:r w:rsidRPr="0002433C">
        <w:rPr>
          <w:bCs/>
          <w:szCs w:val="28"/>
        </w:rPr>
        <w:t xml:space="preserve">приняты следующие решения, </w:t>
      </w:r>
      <w:r w:rsidRPr="0002433C">
        <w:rPr>
          <w:bCs/>
        </w:rPr>
        <w:t xml:space="preserve">направленные на </w:t>
      </w:r>
      <w:r w:rsidRPr="0035034C">
        <w:rPr>
          <w:bCs/>
        </w:rPr>
        <w:t>предупре</w:t>
      </w:r>
      <w:r w:rsidRPr="0035034C">
        <w:rPr>
          <w:bCs/>
        </w:rPr>
        <w:t>ж</w:t>
      </w:r>
      <w:r w:rsidRPr="0035034C">
        <w:rPr>
          <w:bCs/>
        </w:rPr>
        <w:t>дение развития аварий и локализацию выбросов опасных веществ:</w:t>
      </w:r>
    </w:p>
    <w:p w:rsidR="00472385" w:rsidRPr="0035034C" w:rsidRDefault="00472385" w:rsidP="007B2102">
      <w:pPr>
        <w:widowControl w:val="0"/>
        <w:spacing w:line="23" w:lineRule="atLeast"/>
        <w:ind w:firstLine="567"/>
        <w:jc w:val="both"/>
        <w:rPr>
          <w:szCs w:val="28"/>
        </w:rPr>
      </w:pPr>
      <w:r w:rsidRPr="0035034C">
        <w:rPr>
          <w:szCs w:val="28"/>
        </w:rPr>
        <w:t>- предусмотрена герметичная</w:t>
      </w:r>
      <w:r w:rsidR="00D0208D">
        <w:rPr>
          <w:szCs w:val="28"/>
        </w:rPr>
        <w:t xml:space="preserve"> система;</w:t>
      </w:r>
    </w:p>
    <w:p w:rsidR="00472385" w:rsidRPr="0035034C" w:rsidRDefault="00472385" w:rsidP="007B2102">
      <w:pPr>
        <w:widowControl w:val="0"/>
        <w:spacing w:line="23" w:lineRule="atLeast"/>
        <w:ind w:firstLine="567"/>
        <w:jc w:val="both"/>
        <w:rPr>
          <w:szCs w:val="28"/>
        </w:rPr>
      </w:pPr>
      <w:r w:rsidRPr="0035034C">
        <w:rPr>
          <w:szCs w:val="28"/>
        </w:rPr>
        <w:t>- смонтирова</w:t>
      </w:r>
      <w:r w:rsidR="00D0208D">
        <w:rPr>
          <w:szCs w:val="28"/>
        </w:rPr>
        <w:t>ны</w:t>
      </w:r>
      <w:r w:rsidRPr="0035034C">
        <w:rPr>
          <w:szCs w:val="28"/>
        </w:rPr>
        <w:t xml:space="preserve"> свеч</w:t>
      </w:r>
      <w:r w:rsidR="00D0208D">
        <w:rPr>
          <w:szCs w:val="28"/>
        </w:rPr>
        <w:t xml:space="preserve">и </w:t>
      </w:r>
      <w:r w:rsidRPr="0035034C">
        <w:rPr>
          <w:szCs w:val="28"/>
        </w:rPr>
        <w:t>рассеивания отводящ</w:t>
      </w:r>
      <w:r w:rsidR="00D0208D">
        <w:rPr>
          <w:szCs w:val="28"/>
        </w:rPr>
        <w:t>ие</w:t>
      </w:r>
      <w:r w:rsidRPr="0035034C">
        <w:rPr>
          <w:szCs w:val="28"/>
        </w:rPr>
        <w:t xml:space="preserve"> пары от емкост</w:t>
      </w:r>
      <w:r w:rsidR="00D0208D">
        <w:rPr>
          <w:szCs w:val="28"/>
        </w:rPr>
        <w:t>ей</w:t>
      </w:r>
      <w:r w:rsidRPr="0035034C">
        <w:rPr>
          <w:szCs w:val="28"/>
        </w:rPr>
        <w:t>;</w:t>
      </w:r>
    </w:p>
    <w:p w:rsidR="00472385" w:rsidRDefault="00472385" w:rsidP="007B2102">
      <w:pPr>
        <w:widowControl w:val="0"/>
        <w:spacing w:line="23" w:lineRule="atLeast"/>
        <w:ind w:firstLine="567"/>
        <w:jc w:val="both"/>
        <w:rPr>
          <w:szCs w:val="28"/>
        </w:rPr>
      </w:pPr>
      <w:r w:rsidRPr="0035034C">
        <w:rPr>
          <w:szCs w:val="28"/>
        </w:rPr>
        <w:t>- в помещении установлены элементы системы А</w:t>
      </w:r>
      <w:r>
        <w:rPr>
          <w:szCs w:val="28"/>
        </w:rPr>
        <w:t>У</w:t>
      </w:r>
      <w:r w:rsidRPr="0035034C">
        <w:rPr>
          <w:szCs w:val="28"/>
        </w:rPr>
        <w:t>ПС;</w:t>
      </w:r>
    </w:p>
    <w:p w:rsidR="00472385" w:rsidRDefault="00472385" w:rsidP="007B2102">
      <w:pPr>
        <w:widowControl w:val="0"/>
        <w:spacing w:line="23" w:lineRule="atLeast"/>
        <w:ind w:firstLine="567"/>
        <w:jc w:val="both"/>
        <w:rPr>
          <w:szCs w:val="28"/>
        </w:rPr>
      </w:pPr>
      <w:r w:rsidRPr="0035034C">
        <w:rPr>
          <w:szCs w:val="28"/>
        </w:rPr>
        <w:t xml:space="preserve">- в помещении установлены элементы системы </w:t>
      </w:r>
      <w:r>
        <w:rPr>
          <w:szCs w:val="28"/>
        </w:rPr>
        <w:t>СОУЭ</w:t>
      </w:r>
      <w:r w:rsidRPr="0035034C">
        <w:rPr>
          <w:szCs w:val="28"/>
        </w:rPr>
        <w:t>;</w:t>
      </w:r>
    </w:p>
    <w:p w:rsidR="00472385" w:rsidRPr="0035034C" w:rsidRDefault="00472385" w:rsidP="007B2102">
      <w:pPr>
        <w:widowControl w:val="0"/>
        <w:spacing w:line="23" w:lineRule="atLeast"/>
        <w:ind w:firstLine="567"/>
        <w:jc w:val="both"/>
        <w:rPr>
          <w:szCs w:val="28"/>
        </w:rPr>
      </w:pPr>
      <w:r w:rsidRPr="0035034C">
        <w:rPr>
          <w:szCs w:val="28"/>
        </w:rPr>
        <w:t>- проводятся ежесменные осмотры оборудования направленные на ра</w:t>
      </w:r>
      <w:r w:rsidRPr="0035034C">
        <w:rPr>
          <w:szCs w:val="28"/>
        </w:rPr>
        <w:t>н</w:t>
      </w:r>
      <w:r w:rsidRPr="0035034C">
        <w:rPr>
          <w:szCs w:val="28"/>
        </w:rPr>
        <w:t>нее обнаружение утечек или неисправностей оборудования;</w:t>
      </w:r>
    </w:p>
    <w:p w:rsidR="00472385" w:rsidRPr="0035034C" w:rsidRDefault="00472385" w:rsidP="007B2102">
      <w:pPr>
        <w:widowControl w:val="0"/>
        <w:spacing w:line="23" w:lineRule="atLeast"/>
        <w:ind w:firstLine="567"/>
        <w:jc w:val="both"/>
        <w:rPr>
          <w:rFonts w:eastAsia="Calibri"/>
          <w:szCs w:val="22"/>
          <w:lang w:eastAsia="en-US"/>
        </w:rPr>
      </w:pPr>
      <w:r w:rsidRPr="0035034C">
        <w:rPr>
          <w:szCs w:val="28"/>
        </w:rPr>
        <w:t>- помещение оснащено первичными средствами пожаротушения.</w:t>
      </w:r>
    </w:p>
    <w:p w:rsidR="00472385" w:rsidRDefault="00472385" w:rsidP="007B2102">
      <w:pPr>
        <w:tabs>
          <w:tab w:val="left" w:pos="1134"/>
        </w:tabs>
        <w:spacing w:line="23" w:lineRule="atLeast"/>
        <w:ind w:firstLine="567"/>
        <w:jc w:val="both"/>
      </w:pPr>
    </w:p>
    <w:p w:rsidR="00472385" w:rsidRDefault="00472385" w:rsidP="007B2102">
      <w:pPr>
        <w:spacing w:line="23" w:lineRule="atLeast"/>
        <w:ind w:firstLine="709"/>
        <w:jc w:val="both"/>
        <w:rPr>
          <w:szCs w:val="28"/>
        </w:rPr>
      </w:pPr>
      <w:r w:rsidRPr="008631DE">
        <w:rPr>
          <w:szCs w:val="28"/>
        </w:rPr>
        <w:t xml:space="preserve">На </w:t>
      </w:r>
      <w:r>
        <w:rPr>
          <w:szCs w:val="28"/>
        </w:rPr>
        <w:t>всё внутреннее энергоснабжение</w:t>
      </w:r>
      <w:r w:rsidRPr="008631DE">
        <w:rPr>
          <w:szCs w:val="28"/>
        </w:rPr>
        <w:t xml:space="preserve"> применяются кабели исполнения </w:t>
      </w:r>
      <w:r>
        <w:rPr>
          <w:szCs w:val="28"/>
        </w:rPr>
        <w:t>ПВВ</w:t>
      </w:r>
      <w:r w:rsidRPr="008631DE">
        <w:rPr>
          <w:szCs w:val="28"/>
        </w:rPr>
        <w:t>нг-LS (не распространяющие горение при групповой прокладке) и пр</w:t>
      </w:r>
      <w:r w:rsidRPr="008631DE">
        <w:rPr>
          <w:szCs w:val="28"/>
        </w:rPr>
        <w:t>о</w:t>
      </w:r>
      <w:r w:rsidRPr="008631DE">
        <w:rPr>
          <w:szCs w:val="28"/>
        </w:rPr>
        <w:t>вода с медными жилами. Кабели, вводимые с наружной установки в помещ</w:t>
      </w:r>
      <w:r w:rsidRPr="008631DE">
        <w:rPr>
          <w:szCs w:val="28"/>
        </w:rPr>
        <w:t>е</w:t>
      </w:r>
      <w:r w:rsidRPr="008631DE">
        <w:rPr>
          <w:szCs w:val="28"/>
        </w:rPr>
        <w:lastRenderedPageBreak/>
        <w:t xml:space="preserve">ния, применяются исполнения НГ-LS (не распространяющие горение при групповой прокладке, с пониженным дымо- и газовыделением). </w:t>
      </w:r>
    </w:p>
    <w:p w:rsidR="00472385" w:rsidRDefault="00472385" w:rsidP="007B2102">
      <w:pPr>
        <w:spacing w:line="23" w:lineRule="atLeast"/>
        <w:ind w:firstLine="709"/>
        <w:jc w:val="both"/>
        <w:rPr>
          <w:szCs w:val="28"/>
        </w:rPr>
      </w:pPr>
      <w:r w:rsidRPr="00EF4B26">
        <w:rPr>
          <w:szCs w:val="28"/>
        </w:rPr>
        <w:t>Расстояние между проложенными кабелями и трубопровод</w:t>
      </w:r>
      <w:r>
        <w:rPr>
          <w:szCs w:val="28"/>
        </w:rPr>
        <w:t xml:space="preserve">ами должно быть не менее 0,5 м. </w:t>
      </w:r>
      <w:r w:rsidRPr="00EF4B26">
        <w:rPr>
          <w:szCs w:val="28"/>
        </w:rPr>
        <w:t>Совместная прокладка трубопроводов и электрокабелей запрещается.</w:t>
      </w:r>
    </w:p>
    <w:p w:rsidR="00472385" w:rsidRDefault="00472385" w:rsidP="007B2102">
      <w:pPr>
        <w:spacing w:line="23" w:lineRule="atLeast"/>
        <w:ind w:firstLine="709"/>
        <w:jc w:val="both"/>
        <w:rPr>
          <w:szCs w:val="28"/>
        </w:rPr>
      </w:pPr>
      <w:r w:rsidRPr="00EF4B26">
        <w:rPr>
          <w:szCs w:val="28"/>
        </w:rPr>
        <w:t xml:space="preserve">Все контрольно-измерительные приборы, </w:t>
      </w:r>
      <w:r>
        <w:rPr>
          <w:szCs w:val="28"/>
        </w:rPr>
        <w:t>шкафы</w:t>
      </w:r>
      <w:r w:rsidRPr="00EF4B26">
        <w:rPr>
          <w:szCs w:val="28"/>
        </w:rPr>
        <w:t>, за</w:t>
      </w:r>
      <w:r>
        <w:rPr>
          <w:szCs w:val="28"/>
        </w:rPr>
        <w:t xml:space="preserve">щитные металло-рукава подводящих </w:t>
      </w:r>
      <w:r w:rsidRPr="00EF4B26">
        <w:rPr>
          <w:szCs w:val="28"/>
        </w:rPr>
        <w:t>кабельных линий подлежат заземлению независимо от применяемого напряжения</w:t>
      </w:r>
      <w:r>
        <w:rPr>
          <w:szCs w:val="28"/>
        </w:rPr>
        <w:t>, с</w:t>
      </w:r>
      <w:r w:rsidRPr="008631DE">
        <w:rPr>
          <w:szCs w:val="28"/>
        </w:rPr>
        <w:t>редства автоматизации заземляются в соотве</w:t>
      </w:r>
      <w:r w:rsidRPr="008631DE">
        <w:rPr>
          <w:szCs w:val="28"/>
        </w:rPr>
        <w:t>т</w:t>
      </w:r>
      <w:r w:rsidRPr="008631DE">
        <w:rPr>
          <w:szCs w:val="28"/>
        </w:rPr>
        <w:t>ствии с информацией на приборы и действующими нормами при помощи з</w:t>
      </w:r>
      <w:r w:rsidRPr="008631DE">
        <w:rPr>
          <w:szCs w:val="28"/>
        </w:rPr>
        <w:t>а</w:t>
      </w:r>
      <w:r w:rsidRPr="008631DE">
        <w:rPr>
          <w:szCs w:val="28"/>
        </w:rPr>
        <w:t>з</w:t>
      </w:r>
      <w:r>
        <w:rPr>
          <w:szCs w:val="28"/>
        </w:rPr>
        <w:t xml:space="preserve">емляющих проводников ПВ1 (1х6,0) </w:t>
      </w:r>
      <w:r w:rsidRPr="008631DE">
        <w:rPr>
          <w:szCs w:val="28"/>
        </w:rPr>
        <w:t xml:space="preserve">к </w:t>
      </w:r>
      <w:r>
        <w:rPr>
          <w:szCs w:val="28"/>
        </w:rPr>
        <w:t xml:space="preserve">проектируемой </w:t>
      </w:r>
      <w:r w:rsidRPr="008631DE">
        <w:rPr>
          <w:szCs w:val="28"/>
        </w:rPr>
        <w:t xml:space="preserve">шине </w:t>
      </w:r>
      <w:r>
        <w:rPr>
          <w:szCs w:val="28"/>
        </w:rPr>
        <w:t>защитного з</w:t>
      </w:r>
      <w:r>
        <w:rPr>
          <w:szCs w:val="28"/>
        </w:rPr>
        <w:t>а</w:t>
      </w:r>
      <w:r>
        <w:rPr>
          <w:szCs w:val="28"/>
        </w:rPr>
        <w:t>земления.</w:t>
      </w:r>
    </w:p>
    <w:p w:rsidR="00472385" w:rsidRDefault="00472385" w:rsidP="007B2102">
      <w:pPr>
        <w:tabs>
          <w:tab w:val="left" w:pos="1134"/>
        </w:tabs>
        <w:spacing w:line="23" w:lineRule="atLeast"/>
        <w:ind w:firstLine="567"/>
        <w:jc w:val="both"/>
      </w:pPr>
      <w:r>
        <w:t>Всё принятое оборудование имеет сертификаты заводов-изготовителей по пожарной безопасности.</w:t>
      </w:r>
    </w:p>
    <w:p w:rsidR="00472385" w:rsidRDefault="00472385" w:rsidP="007B2102">
      <w:pPr>
        <w:pStyle w:val="afffffffffff7"/>
        <w:spacing w:before="0" w:line="23" w:lineRule="atLeast"/>
        <w:rPr>
          <w:rFonts w:ascii="Times New Roman" w:hAnsi="Times New Roman"/>
          <w:bCs w:val="0"/>
          <w:sz w:val="28"/>
          <w:szCs w:val="28"/>
        </w:rPr>
      </w:pPr>
    </w:p>
    <w:p w:rsidR="00472385" w:rsidRPr="004D3510" w:rsidRDefault="00472385" w:rsidP="000B6609">
      <w:pPr>
        <w:numPr>
          <w:ilvl w:val="1"/>
          <w:numId w:val="9"/>
        </w:numPr>
        <w:tabs>
          <w:tab w:val="left" w:pos="851"/>
          <w:tab w:val="left" w:pos="993"/>
        </w:tabs>
        <w:suppressAutoHyphens/>
        <w:spacing w:before="120" w:after="120" w:line="276" w:lineRule="auto"/>
        <w:ind w:left="0" w:firstLine="567"/>
        <w:jc w:val="both"/>
        <w:outlineLvl w:val="1"/>
        <w:rPr>
          <w:b/>
          <w:szCs w:val="28"/>
        </w:rPr>
      </w:pPr>
      <w:r w:rsidRPr="004D3510">
        <w:rPr>
          <w:b/>
          <w:szCs w:val="28"/>
        </w:rPr>
        <w:t>Описание решений, направленных на обеспечение взрывопожаробезопасности</w:t>
      </w:r>
    </w:p>
    <w:p w:rsidR="003919C1" w:rsidRPr="00472385" w:rsidRDefault="003919C1" w:rsidP="00735342">
      <w:pPr>
        <w:ind w:firstLine="567"/>
        <w:jc w:val="both"/>
        <w:rPr>
          <w:b/>
          <w:bCs/>
          <w:szCs w:val="28"/>
        </w:rPr>
      </w:pPr>
    </w:p>
    <w:p w:rsidR="00472385" w:rsidRPr="00472385" w:rsidRDefault="00472385" w:rsidP="00472385">
      <w:pPr>
        <w:spacing w:line="23" w:lineRule="atLeast"/>
        <w:ind w:firstLine="567"/>
        <w:jc w:val="both"/>
        <w:rPr>
          <w:szCs w:val="28"/>
        </w:rPr>
      </w:pPr>
      <w:r w:rsidRPr="00472385">
        <w:rPr>
          <w:szCs w:val="28"/>
        </w:rPr>
        <w:t>В соответствии с Федеральным Законом «О промышленной безопасн</w:t>
      </w:r>
      <w:r w:rsidRPr="00472385">
        <w:rPr>
          <w:szCs w:val="28"/>
        </w:rPr>
        <w:t>о</w:t>
      </w:r>
      <w:r w:rsidRPr="00472385">
        <w:rPr>
          <w:szCs w:val="28"/>
        </w:rPr>
        <w:t>сти опасных производственных объектов» №116-ФЗ от 21.07.97 г. (с измен</w:t>
      </w:r>
      <w:r w:rsidRPr="00472385">
        <w:rPr>
          <w:szCs w:val="28"/>
        </w:rPr>
        <w:t>е</w:t>
      </w:r>
      <w:r w:rsidRPr="00472385">
        <w:rPr>
          <w:szCs w:val="28"/>
        </w:rPr>
        <w:t xml:space="preserve">ниями и дополнениями), </w:t>
      </w:r>
      <w:r w:rsidR="00BE25A9">
        <w:rPr>
          <w:szCs w:val="28"/>
        </w:rPr>
        <w:t>проектируемые объекты</w:t>
      </w:r>
      <w:r w:rsidRPr="00472385">
        <w:rPr>
          <w:szCs w:val="28"/>
        </w:rPr>
        <w:t>, относится к опасным пр</w:t>
      </w:r>
      <w:r w:rsidRPr="00472385">
        <w:rPr>
          <w:szCs w:val="28"/>
        </w:rPr>
        <w:t>о</w:t>
      </w:r>
      <w:r w:rsidRPr="00472385">
        <w:rPr>
          <w:szCs w:val="28"/>
        </w:rPr>
        <w:t>изводственным объектам, т.к. в производственном процессе обращаются опасные вещества. Опасным веществ</w:t>
      </w:r>
      <w:r>
        <w:rPr>
          <w:szCs w:val="28"/>
        </w:rPr>
        <w:t>ом</w:t>
      </w:r>
      <w:r w:rsidRPr="00472385">
        <w:rPr>
          <w:szCs w:val="28"/>
        </w:rPr>
        <w:t xml:space="preserve"> на проектируемом объекте явля</w:t>
      </w:r>
      <w:r>
        <w:rPr>
          <w:szCs w:val="28"/>
        </w:rPr>
        <w:t xml:space="preserve">ется </w:t>
      </w:r>
      <w:r w:rsidR="00BE25A9">
        <w:rPr>
          <w:szCs w:val="28"/>
        </w:rPr>
        <w:t>нефтяной газ, СУГ, метанол</w:t>
      </w:r>
      <w:r w:rsidRPr="00472385">
        <w:rPr>
          <w:szCs w:val="28"/>
        </w:rPr>
        <w:t>.</w:t>
      </w:r>
    </w:p>
    <w:p w:rsidR="00472385" w:rsidRPr="00227CD9" w:rsidRDefault="00472385" w:rsidP="00227CD9">
      <w:pPr>
        <w:spacing w:line="23" w:lineRule="atLeast"/>
        <w:ind w:firstLine="567"/>
        <w:jc w:val="both"/>
        <w:rPr>
          <w:szCs w:val="28"/>
        </w:rPr>
      </w:pPr>
      <w:r w:rsidRPr="00227CD9">
        <w:rPr>
          <w:szCs w:val="28"/>
        </w:rPr>
        <w:t>Данный пункт разработан с учетом требований СП 12.13130.2009 «О</w:t>
      </w:r>
      <w:r w:rsidRPr="00227CD9">
        <w:rPr>
          <w:szCs w:val="28"/>
        </w:rPr>
        <w:t>п</w:t>
      </w:r>
      <w:r w:rsidRPr="00227CD9">
        <w:rPr>
          <w:szCs w:val="28"/>
        </w:rPr>
        <w:t>ределение категорий помещений, зданий и наружных установок по взрыв</w:t>
      </w:r>
      <w:r w:rsidRPr="00227CD9">
        <w:rPr>
          <w:szCs w:val="28"/>
        </w:rPr>
        <w:t>о</w:t>
      </w:r>
      <w:r w:rsidRPr="00227CD9">
        <w:rPr>
          <w:szCs w:val="28"/>
        </w:rPr>
        <w:t>пожарной и пожарной опасности» и №123-ФЗ от 22.07.2008г. «Технический регламент о требованиях пожарной безопасности».</w:t>
      </w:r>
    </w:p>
    <w:p w:rsidR="00472385" w:rsidRPr="009947ED" w:rsidRDefault="00472385" w:rsidP="00BE25A9">
      <w:pPr>
        <w:ind w:firstLine="567"/>
        <w:jc w:val="both"/>
        <w:rPr>
          <w:color w:val="000000"/>
          <w:szCs w:val="28"/>
          <w:lang w:eastAsia="ja-JP"/>
        </w:rPr>
      </w:pPr>
      <w:r w:rsidRPr="00227CD9">
        <w:rPr>
          <w:szCs w:val="28"/>
        </w:rPr>
        <w:t xml:space="preserve">В соответствии с п.6.136 ВНТП 3-85 для </w:t>
      </w:r>
      <w:r w:rsidR="00BE25A9">
        <w:rPr>
          <w:szCs w:val="28"/>
        </w:rPr>
        <w:t>проектируемых объектовсист</w:t>
      </w:r>
      <w:r w:rsidR="00BE25A9">
        <w:rPr>
          <w:szCs w:val="28"/>
        </w:rPr>
        <w:t>е</w:t>
      </w:r>
      <w:r w:rsidR="00BE25A9">
        <w:rPr>
          <w:szCs w:val="28"/>
        </w:rPr>
        <w:t xml:space="preserve">ма </w:t>
      </w:r>
      <w:r w:rsidRPr="00227CD9">
        <w:rPr>
          <w:szCs w:val="28"/>
        </w:rPr>
        <w:t>предусмотрен</w:t>
      </w:r>
      <w:r w:rsidR="00BE25A9">
        <w:rPr>
          <w:szCs w:val="28"/>
        </w:rPr>
        <w:t>о</w:t>
      </w:r>
      <w:r w:rsidRPr="00227CD9">
        <w:rPr>
          <w:szCs w:val="28"/>
        </w:rPr>
        <w:t xml:space="preserve"> пожаротушен</w:t>
      </w:r>
      <w:r w:rsidR="00BE25A9">
        <w:rPr>
          <w:szCs w:val="28"/>
        </w:rPr>
        <w:t>ие. П</w:t>
      </w:r>
      <w:r w:rsidRPr="00227CD9">
        <w:rPr>
          <w:szCs w:val="28"/>
        </w:rPr>
        <w:t>одробно описание систем противоп</w:t>
      </w:r>
      <w:r w:rsidRPr="00227CD9">
        <w:rPr>
          <w:szCs w:val="28"/>
        </w:rPr>
        <w:t>о</w:t>
      </w:r>
      <w:r w:rsidRPr="00227CD9">
        <w:rPr>
          <w:szCs w:val="28"/>
        </w:rPr>
        <w:t xml:space="preserve">жарного </w:t>
      </w:r>
      <w:r w:rsidRPr="009947ED">
        <w:rPr>
          <w:szCs w:val="28"/>
        </w:rPr>
        <w:t xml:space="preserve">водоснабжения, а также расчеты воды на противопожарные нужды изложены в разделе </w:t>
      </w:r>
      <w:r w:rsidR="00F100BD">
        <w:rPr>
          <w:bCs/>
          <w:iCs/>
        </w:rPr>
        <w:t>ЦФНФ0-КС.НГТ-П-ПБ.00.00-</w:t>
      </w:r>
      <w:r w:rsidR="00834836">
        <w:rPr>
          <w:bCs/>
          <w:iCs/>
        </w:rPr>
        <w:t>У04</w:t>
      </w:r>
      <w:r w:rsidRPr="009947ED">
        <w:rPr>
          <w:szCs w:val="28"/>
        </w:rPr>
        <w:t>.</w:t>
      </w:r>
    </w:p>
    <w:p w:rsidR="009947ED" w:rsidRDefault="009947ED" w:rsidP="009947ED">
      <w:pPr>
        <w:ind w:firstLine="567"/>
        <w:jc w:val="both"/>
        <w:rPr>
          <w:szCs w:val="28"/>
        </w:rPr>
      </w:pPr>
      <w:r w:rsidRPr="00B20F01">
        <w:rPr>
          <w:szCs w:val="28"/>
        </w:rPr>
        <w:t xml:space="preserve">Характеристика проектируемых сооружений, оборудования и наружных установок по категориям и классам взрывопожарной и пожарной опасности приведена в таблице </w:t>
      </w:r>
      <w:r w:rsidR="00CC6CAA">
        <w:rPr>
          <w:szCs w:val="28"/>
        </w:rPr>
        <w:t>13</w:t>
      </w:r>
      <w:r w:rsidRPr="00B20F01">
        <w:rPr>
          <w:szCs w:val="28"/>
        </w:rPr>
        <w:t>.</w:t>
      </w:r>
    </w:p>
    <w:p w:rsidR="009947ED" w:rsidRDefault="009947ED" w:rsidP="009947ED">
      <w:pPr>
        <w:spacing w:line="276" w:lineRule="auto"/>
        <w:ind w:firstLine="567"/>
        <w:jc w:val="both"/>
        <w:rPr>
          <w:szCs w:val="28"/>
        </w:rPr>
      </w:pPr>
    </w:p>
    <w:p w:rsidR="009947ED" w:rsidRDefault="009947ED" w:rsidP="009947ED">
      <w:pPr>
        <w:spacing w:line="276" w:lineRule="auto"/>
        <w:ind w:firstLine="567"/>
        <w:jc w:val="both"/>
        <w:rPr>
          <w:szCs w:val="28"/>
        </w:rPr>
      </w:pPr>
    </w:p>
    <w:p w:rsidR="009947ED" w:rsidRDefault="009947ED" w:rsidP="009947ED">
      <w:pPr>
        <w:spacing w:line="276" w:lineRule="auto"/>
        <w:ind w:firstLine="567"/>
        <w:jc w:val="both"/>
        <w:rPr>
          <w:szCs w:val="28"/>
        </w:rPr>
      </w:pPr>
    </w:p>
    <w:p w:rsidR="009947ED" w:rsidRDefault="009947ED" w:rsidP="009947ED">
      <w:pPr>
        <w:spacing w:line="276" w:lineRule="auto"/>
        <w:ind w:firstLine="567"/>
        <w:jc w:val="both"/>
        <w:rPr>
          <w:szCs w:val="28"/>
        </w:rPr>
      </w:pPr>
    </w:p>
    <w:p w:rsidR="009947ED" w:rsidRDefault="009947ED" w:rsidP="009947ED">
      <w:pPr>
        <w:spacing w:line="276" w:lineRule="auto"/>
        <w:ind w:firstLine="567"/>
        <w:jc w:val="both"/>
        <w:rPr>
          <w:szCs w:val="28"/>
        </w:rPr>
      </w:pPr>
    </w:p>
    <w:p w:rsidR="004D3510" w:rsidRDefault="004D3510" w:rsidP="009947ED">
      <w:pPr>
        <w:spacing w:line="276" w:lineRule="auto"/>
        <w:ind w:firstLine="567"/>
        <w:jc w:val="both"/>
        <w:rPr>
          <w:szCs w:val="28"/>
        </w:rPr>
      </w:pPr>
    </w:p>
    <w:p w:rsidR="004D3510" w:rsidRDefault="004D3510" w:rsidP="009947ED">
      <w:pPr>
        <w:spacing w:line="276" w:lineRule="auto"/>
        <w:ind w:firstLine="567"/>
        <w:jc w:val="both"/>
        <w:rPr>
          <w:szCs w:val="28"/>
        </w:rPr>
      </w:pPr>
    </w:p>
    <w:p w:rsidR="004D3510" w:rsidRDefault="004D3510" w:rsidP="009947ED">
      <w:pPr>
        <w:spacing w:line="276" w:lineRule="auto"/>
        <w:ind w:firstLine="567"/>
        <w:jc w:val="both"/>
        <w:rPr>
          <w:szCs w:val="28"/>
        </w:rPr>
      </w:pPr>
    </w:p>
    <w:p w:rsidR="009947ED" w:rsidRPr="0040074A" w:rsidRDefault="009947ED" w:rsidP="009947ED">
      <w:pPr>
        <w:spacing w:line="276" w:lineRule="auto"/>
        <w:ind w:right="284"/>
        <w:jc w:val="both"/>
        <w:rPr>
          <w:b/>
          <w:szCs w:val="28"/>
        </w:rPr>
      </w:pPr>
      <w:r w:rsidRPr="0040074A">
        <w:rPr>
          <w:b/>
          <w:szCs w:val="28"/>
        </w:rPr>
        <w:lastRenderedPageBreak/>
        <w:t xml:space="preserve">Таблица </w:t>
      </w:r>
      <w:r w:rsidR="00CC6CAA">
        <w:rPr>
          <w:b/>
          <w:szCs w:val="28"/>
        </w:rPr>
        <w:t>13</w:t>
      </w:r>
      <w:r w:rsidRPr="0040074A">
        <w:rPr>
          <w:b/>
          <w:szCs w:val="28"/>
        </w:rPr>
        <w:t>– Характеристика проектируемых сооружений по катег</w:t>
      </w:r>
      <w:r w:rsidRPr="0040074A">
        <w:rPr>
          <w:b/>
          <w:szCs w:val="28"/>
        </w:rPr>
        <w:t>о</w:t>
      </w:r>
      <w:r w:rsidRPr="0040074A">
        <w:rPr>
          <w:b/>
          <w:szCs w:val="28"/>
        </w:rPr>
        <w:t>риям и классам взрывопожарной и пожарной опасности</w:t>
      </w:r>
    </w:p>
    <w:p w:rsidR="009947ED" w:rsidRDefault="009947ED" w:rsidP="009947ED">
      <w:pPr>
        <w:spacing w:line="276" w:lineRule="auto"/>
        <w:ind w:right="284" w:firstLine="567"/>
        <w:jc w:val="both"/>
        <w:rPr>
          <w:szCs w:val="28"/>
        </w:rPr>
      </w:pPr>
    </w:p>
    <w:tbl>
      <w:tblPr>
        <w:tblW w:w="9594" w:type="dxa"/>
        <w:jc w:val="center"/>
        <w:tblInd w:w="455" w:type="dxa"/>
        <w:tblLayout w:type="fixed"/>
        <w:tblLook w:val="0000"/>
      </w:tblPr>
      <w:tblGrid>
        <w:gridCol w:w="552"/>
        <w:gridCol w:w="1497"/>
        <w:gridCol w:w="1173"/>
        <w:gridCol w:w="1082"/>
        <w:gridCol w:w="1179"/>
        <w:gridCol w:w="1276"/>
        <w:gridCol w:w="1418"/>
        <w:gridCol w:w="1417"/>
      </w:tblGrid>
      <w:tr w:rsidR="009947ED" w:rsidRPr="0060199B" w:rsidTr="00A87E8C">
        <w:trPr>
          <w:trHeight w:val="3811"/>
          <w:tblHeader/>
          <w:jc w:val="center"/>
        </w:trPr>
        <w:tc>
          <w:tcPr>
            <w:tcW w:w="5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BE25A9" w:rsidRDefault="009947ED" w:rsidP="00A87E8C">
            <w:pPr>
              <w:pStyle w:val="afffffffff7"/>
              <w:rPr>
                <w:rFonts w:ascii="Times New Roman" w:hAnsi="Times New Roman"/>
                <w:sz w:val="18"/>
                <w:szCs w:val="18"/>
              </w:rPr>
            </w:pPr>
            <w:r w:rsidRPr="00BE25A9">
              <w:rPr>
                <w:rFonts w:ascii="Times New Roman" w:hAnsi="Times New Roman"/>
                <w:sz w:val="18"/>
                <w:szCs w:val="18"/>
              </w:rPr>
              <w:t>№ п/п</w:t>
            </w:r>
          </w:p>
        </w:tc>
        <w:tc>
          <w:tcPr>
            <w:tcW w:w="14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BE25A9" w:rsidRDefault="009947ED" w:rsidP="00A87E8C">
            <w:pPr>
              <w:pStyle w:val="afffffffff7"/>
              <w:rPr>
                <w:rFonts w:ascii="Times New Roman" w:hAnsi="Times New Roman"/>
                <w:sz w:val="18"/>
                <w:szCs w:val="18"/>
              </w:rPr>
            </w:pPr>
            <w:r w:rsidRPr="00BE25A9">
              <w:rPr>
                <w:rFonts w:ascii="Times New Roman" w:hAnsi="Times New Roman"/>
                <w:sz w:val="18"/>
                <w:szCs w:val="18"/>
              </w:rPr>
              <w:t>Наименование зданий, соор</w:t>
            </w:r>
            <w:r w:rsidRPr="00BE25A9">
              <w:rPr>
                <w:rFonts w:ascii="Times New Roman" w:hAnsi="Times New Roman"/>
                <w:sz w:val="18"/>
                <w:szCs w:val="18"/>
              </w:rPr>
              <w:t>у</w:t>
            </w:r>
            <w:r w:rsidRPr="00BE25A9">
              <w:rPr>
                <w:rFonts w:ascii="Times New Roman" w:hAnsi="Times New Roman"/>
                <w:sz w:val="18"/>
                <w:szCs w:val="18"/>
              </w:rPr>
              <w:t>жений</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BE25A9" w:rsidRDefault="009947ED" w:rsidP="00A87E8C">
            <w:pPr>
              <w:pStyle w:val="afffffffff7"/>
              <w:ind w:left="-108" w:right="-108" w:firstLine="108"/>
              <w:rPr>
                <w:rFonts w:ascii="Times New Roman" w:hAnsi="Times New Roman"/>
                <w:sz w:val="18"/>
                <w:szCs w:val="18"/>
              </w:rPr>
            </w:pPr>
            <w:r w:rsidRPr="00BE25A9">
              <w:rPr>
                <w:rFonts w:ascii="Times New Roman" w:hAnsi="Times New Roman"/>
                <w:sz w:val="18"/>
                <w:szCs w:val="18"/>
              </w:rPr>
              <w:t>Категория взрывопожар-ной</w:t>
            </w:r>
          </w:p>
          <w:p w:rsidR="009947ED" w:rsidRPr="00BE25A9" w:rsidRDefault="009947ED" w:rsidP="00A87E8C">
            <w:pPr>
              <w:pStyle w:val="afffffffff7"/>
              <w:ind w:left="-108" w:right="-108" w:firstLine="108"/>
              <w:rPr>
                <w:rFonts w:ascii="Times New Roman" w:hAnsi="Times New Roman"/>
                <w:sz w:val="18"/>
                <w:szCs w:val="18"/>
              </w:rPr>
            </w:pPr>
            <w:r w:rsidRPr="00BE25A9">
              <w:rPr>
                <w:rFonts w:ascii="Times New Roman" w:hAnsi="Times New Roman"/>
                <w:sz w:val="18"/>
                <w:szCs w:val="18"/>
              </w:rPr>
              <w:t xml:space="preserve">и пожарной опасности по </w:t>
            </w:r>
            <w:r w:rsidRPr="00BE25A9">
              <w:rPr>
                <w:rFonts w:ascii="Times New Roman" w:hAnsi="Times New Roman"/>
                <w:sz w:val="18"/>
                <w:szCs w:val="18"/>
              </w:rPr>
              <w:br/>
              <w:t>СП 12.13130.</w:t>
            </w:r>
            <w:r w:rsidRPr="00BE25A9">
              <w:rPr>
                <w:rFonts w:ascii="Times New Roman" w:hAnsi="Times New Roman"/>
                <w:sz w:val="18"/>
                <w:szCs w:val="18"/>
              </w:rPr>
              <w:br/>
              <w:t>2009</w:t>
            </w:r>
          </w:p>
        </w:tc>
        <w:tc>
          <w:tcPr>
            <w:tcW w:w="1082" w:type="dxa"/>
            <w:tcBorders>
              <w:top w:val="single" w:sz="4" w:space="0" w:color="000000"/>
              <w:left w:val="single" w:sz="4" w:space="0" w:color="000000"/>
              <w:bottom w:val="single" w:sz="4" w:space="0" w:color="000000"/>
              <w:right w:val="single" w:sz="4" w:space="0" w:color="000000"/>
            </w:tcBorders>
            <w:vAlign w:val="center"/>
          </w:tcPr>
          <w:p w:rsidR="009947ED" w:rsidRPr="00BE25A9" w:rsidRDefault="009947ED" w:rsidP="00A87E8C">
            <w:pPr>
              <w:pStyle w:val="afffffffff7"/>
              <w:ind w:left="-95" w:right="-110" w:firstLine="50"/>
              <w:rPr>
                <w:rFonts w:ascii="Times New Roman" w:hAnsi="Times New Roman"/>
                <w:sz w:val="18"/>
                <w:szCs w:val="18"/>
              </w:rPr>
            </w:pPr>
            <w:r w:rsidRPr="00BE25A9">
              <w:rPr>
                <w:rFonts w:ascii="Times New Roman" w:hAnsi="Times New Roman"/>
                <w:sz w:val="18"/>
                <w:szCs w:val="18"/>
              </w:rPr>
              <w:t>Категория и группа взрывоопа</w:t>
            </w:r>
            <w:r w:rsidRPr="00BE25A9">
              <w:rPr>
                <w:rFonts w:ascii="Times New Roman" w:hAnsi="Times New Roman"/>
                <w:sz w:val="18"/>
                <w:szCs w:val="18"/>
              </w:rPr>
              <w:t>с</w:t>
            </w:r>
            <w:r w:rsidRPr="00BE25A9">
              <w:rPr>
                <w:rFonts w:ascii="Times New Roman" w:hAnsi="Times New Roman"/>
                <w:sz w:val="18"/>
                <w:szCs w:val="18"/>
              </w:rPr>
              <w:t>ной смеси по ПУЭ, ГОСТ 30852.5-2002, ГОСТ 30852.11-2002</w:t>
            </w:r>
          </w:p>
        </w:tc>
        <w:tc>
          <w:tcPr>
            <w:tcW w:w="1179" w:type="dxa"/>
            <w:tcBorders>
              <w:top w:val="single" w:sz="4" w:space="0" w:color="000000"/>
              <w:left w:val="single" w:sz="4" w:space="0" w:color="000000"/>
              <w:bottom w:val="single" w:sz="4" w:space="0" w:color="000000"/>
              <w:right w:val="single" w:sz="4" w:space="0" w:color="000000"/>
            </w:tcBorders>
            <w:vAlign w:val="center"/>
          </w:tcPr>
          <w:p w:rsidR="009947ED" w:rsidRPr="00BE25A9" w:rsidRDefault="009947ED" w:rsidP="00A87E8C">
            <w:pPr>
              <w:pStyle w:val="afffffffff7"/>
              <w:ind w:left="-95" w:right="-110" w:firstLine="95"/>
              <w:rPr>
                <w:rFonts w:ascii="Times New Roman" w:hAnsi="Times New Roman"/>
                <w:sz w:val="18"/>
                <w:szCs w:val="18"/>
              </w:rPr>
            </w:pPr>
            <w:r w:rsidRPr="00BE25A9">
              <w:rPr>
                <w:rFonts w:ascii="Times New Roman" w:hAnsi="Times New Roman"/>
                <w:sz w:val="18"/>
                <w:szCs w:val="18"/>
              </w:rPr>
              <w:t>Класс п</w:t>
            </w:r>
            <w:r w:rsidRPr="00BE25A9">
              <w:rPr>
                <w:rFonts w:ascii="Times New Roman" w:hAnsi="Times New Roman"/>
                <w:sz w:val="18"/>
                <w:szCs w:val="18"/>
              </w:rPr>
              <w:t>о</w:t>
            </w:r>
            <w:r w:rsidRPr="00BE25A9">
              <w:rPr>
                <w:rFonts w:ascii="Times New Roman" w:hAnsi="Times New Roman"/>
                <w:sz w:val="18"/>
                <w:szCs w:val="18"/>
              </w:rPr>
              <w:t>жарной опа</w:t>
            </w:r>
            <w:r w:rsidRPr="00BE25A9">
              <w:rPr>
                <w:rFonts w:ascii="Times New Roman" w:hAnsi="Times New Roman"/>
                <w:sz w:val="18"/>
                <w:szCs w:val="18"/>
              </w:rPr>
              <w:t>с</w:t>
            </w:r>
            <w:r w:rsidRPr="00BE25A9">
              <w:rPr>
                <w:rFonts w:ascii="Times New Roman" w:hAnsi="Times New Roman"/>
                <w:sz w:val="18"/>
                <w:szCs w:val="18"/>
              </w:rPr>
              <w:t>ности конс</w:t>
            </w:r>
            <w:r w:rsidRPr="00BE25A9">
              <w:rPr>
                <w:rFonts w:ascii="Times New Roman" w:hAnsi="Times New Roman"/>
                <w:sz w:val="18"/>
                <w:szCs w:val="18"/>
              </w:rPr>
              <w:t>т</w:t>
            </w:r>
            <w:r w:rsidRPr="00BE25A9">
              <w:rPr>
                <w:rFonts w:ascii="Times New Roman" w:hAnsi="Times New Roman"/>
                <w:sz w:val="18"/>
                <w:szCs w:val="18"/>
              </w:rPr>
              <w:t>рукций (</w:t>
            </w:r>
            <w:r w:rsidRPr="00BE25A9">
              <w:rPr>
                <w:rFonts w:ascii="Times New Roman" w:hAnsi="Times New Roman"/>
                <w:bCs/>
                <w:sz w:val="18"/>
                <w:szCs w:val="18"/>
              </w:rPr>
              <w:t>СП 112.13330.2011</w:t>
            </w:r>
            <w:r w:rsidRPr="00BE25A9">
              <w:rPr>
                <w:rFonts w:ascii="Times New Roman" w:hAnsi="Times New Roman"/>
                <w:sz w:val="18"/>
                <w:szCs w:val="18"/>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BE25A9" w:rsidRDefault="009947ED" w:rsidP="00A87E8C">
            <w:pPr>
              <w:autoSpaceDE w:val="0"/>
              <w:autoSpaceDN w:val="0"/>
              <w:adjustRightInd w:val="0"/>
              <w:jc w:val="center"/>
              <w:rPr>
                <w:b/>
                <w:sz w:val="18"/>
                <w:szCs w:val="18"/>
              </w:rPr>
            </w:pPr>
            <w:r w:rsidRPr="00BE25A9">
              <w:rPr>
                <w:b/>
                <w:sz w:val="18"/>
                <w:szCs w:val="18"/>
              </w:rPr>
              <w:t>Степень</w:t>
            </w:r>
          </w:p>
          <w:p w:rsidR="009947ED" w:rsidRPr="00BE25A9" w:rsidRDefault="009947ED" w:rsidP="00A87E8C">
            <w:pPr>
              <w:autoSpaceDE w:val="0"/>
              <w:autoSpaceDN w:val="0"/>
              <w:adjustRightInd w:val="0"/>
              <w:jc w:val="center"/>
              <w:rPr>
                <w:b/>
                <w:sz w:val="18"/>
                <w:szCs w:val="18"/>
              </w:rPr>
            </w:pPr>
            <w:r w:rsidRPr="00BE25A9">
              <w:rPr>
                <w:b/>
                <w:sz w:val="18"/>
                <w:szCs w:val="18"/>
              </w:rPr>
              <w:t>огнеcтойкос-</w:t>
            </w:r>
          </w:p>
          <w:p w:rsidR="009947ED" w:rsidRPr="00BE25A9" w:rsidRDefault="009947ED" w:rsidP="00A87E8C">
            <w:pPr>
              <w:autoSpaceDE w:val="0"/>
              <w:autoSpaceDN w:val="0"/>
              <w:adjustRightInd w:val="0"/>
              <w:jc w:val="center"/>
              <w:rPr>
                <w:b/>
                <w:sz w:val="18"/>
                <w:szCs w:val="18"/>
              </w:rPr>
            </w:pPr>
            <w:r w:rsidRPr="00BE25A9">
              <w:rPr>
                <w:b/>
                <w:sz w:val="18"/>
                <w:szCs w:val="18"/>
              </w:rPr>
              <w:t>ти (Феде-</w:t>
            </w:r>
          </w:p>
          <w:p w:rsidR="009947ED" w:rsidRPr="00BE25A9" w:rsidRDefault="009947ED" w:rsidP="00A87E8C">
            <w:pPr>
              <w:autoSpaceDE w:val="0"/>
              <w:autoSpaceDN w:val="0"/>
              <w:adjustRightInd w:val="0"/>
              <w:jc w:val="center"/>
              <w:rPr>
                <w:b/>
                <w:sz w:val="18"/>
                <w:szCs w:val="18"/>
              </w:rPr>
            </w:pPr>
            <w:r w:rsidRPr="00BE25A9">
              <w:rPr>
                <w:b/>
                <w:sz w:val="18"/>
                <w:szCs w:val="18"/>
              </w:rPr>
              <w:t>ральный</w:t>
            </w:r>
          </w:p>
          <w:p w:rsidR="009947ED" w:rsidRPr="00BE25A9" w:rsidRDefault="009947ED" w:rsidP="00A87E8C">
            <w:pPr>
              <w:autoSpaceDE w:val="0"/>
              <w:autoSpaceDN w:val="0"/>
              <w:adjustRightInd w:val="0"/>
              <w:jc w:val="center"/>
              <w:rPr>
                <w:b/>
                <w:sz w:val="18"/>
                <w:szCs w:val="18"/>
              </w:rPr>
            </w:pPr>
            <w:r w:rsidRPr="00BE25A9">
              <w:rPr>
                <w:b/>
                <w:sz w:val="18"/>
                <w:szCs w:val="18"/>
              </w:rPr>
              <w:t>закон от 22</w:t>
            </w:r>
          </w:p>
          <w:p w:rsidR="009947ED" w:rsidRPr="00BE25A9" w:rsidRDefault="009947ED" w:rsidP="00A87E8C">
            <w:pPr>
              <w:autoSpaceDE w:val="0"/>
              <w:autoSpaceDN w:val="0"/>
              <w:adjustRightInd w:val="0"/>
              <w:jc w:val="center"/>
              <w:rPr>
                <w:b/>
                <w:sz w:val="18"/>
                <w:szCs w:val="18"/>
              </w:rPr>
            </w:pPr>
            <w:r w:rsidRPr="00BE25A9">
              <w:rPr>
                <w:b/>
                <w:sz w:val="18"/>
                <w:szCs w:val="18"/>
              </w:rPr>
              <w:t>июля 2008 г.</w:t>
            </w:r>
          </w:p>
          <w:p w:rsidR="009947ED" w:rsidRPr="00BE25A9" w:rsidRDefault="009947ED" w:rsidP="00A87E8C">
            <w:pPr>
              <w:autoSpaceDE w:val="0"/>
              <w:autoSpaceDN w:val="0"/>
              <w:adjustRightInd w:val="0"/>
              <w:jc w:val="center"/>
              <w:rPr>
                <w:b/>
                <w:sz w:val="18"/>
                <w:szCs w:val="18"/>
              </w:rPr>
            </w:pPr>
            <w:r w:rsidRPr="00BE25A9">
              <w:rPr>
                <w:b/>
                <w:sz w:val="18"/>
                <w:szCs w:val="18"/>
              </w:rPr>
              <w:t>№ 123-ФЗ</w:t>
            </w:r>
          </w:p>
          <w:p w:rsidR="009947ED" w:rsidRPr="00BE25A9" w:rsidRDefault="009947ED" w:rsidP="00A87E8C">
            <w:pPr>
              <w:autoSpaceDE w:val="0"/>
              <w:autoSpaceDN w:val="0"/>
              <w:adjustRightInd w:val="0"/>
              <w:jc w:val="center"/>
              <w:rPr>
                <w:b/>
                <w:sz w:val="18"/>
                <w:szCs w:val="18"/>
              </w:rPr>
            </w:pPr>
            <w:r w:rsidRPr="00BE25A9">
              <w:rPr>
                <w:b/>
                <w:sz w:val="18"/>
                <w:szCs w:val="18"/>
              </w:rPr>
              <w:t>«Техниче-</w:t>
            </w:r>
          </w:p>
          <w:p w:rsidR="009947ED" w:rsidRPr="00BE25A9" w:rsidRDefault="009947ED" w:rsidP="00A87E8C">
            <w:pPr>
              <w:autoSpaceDE w:val="0"/>
              <w:autoSpaceDN w:val="0"/>
              <w:adjustRightInd w:val="0"/>
              <w:jc w:val="center"/>
              <w:rPr>
                <w:b/>
                <w:sz w:val="18"/>
                <w:szCs w:val="18"/>
              </w:rPr>
            </w:pPr>
            <w:r w:rsidRPr="00BE25A9">
              <w:rPr>
                <w:b/>
                <w:sz w:val="18"/>
                <w:szCs w:val="18"/>
              </w:rPr>
              <w:t>скийрегла-</w:t>
            </w:r>
          </w:p>
          <w:p w:rsidR="009947ED" w:rsidRPr="00BE25A9" w:rsidRDefault="009947ED" w:rsidP="00A87E8C">
            <w:pPr>
              <w:autoSpaceDE w:val="0"/>
              <w:autoSpaceDN w:val="0"/>
              <w:adjustRightInd w:val="0"/>
              <w:jc w:val="center"/>
              <w:rPr>
                <w:b/>
                <w:sz w:val="18"/>
                <w:szCs w:val="18"/>
              </w:rPr>
            </w:pPr>
            <w:r w:rsidRPr="00BE25A9">
              <w:rPr>
                <w:b/>
                <w:sz w:val="18"/>
                <w:szCs w:val="18"/>
              </w:rPr>
              <w:t>мент о тр</w:t>
            </w:r>
            <w:r w:rsidRPr="00BE25A9">
              <w:rPr>
                <w:b/>
                <w:sz w:val="18"/>
                <w:szCs w:val="18"/>
              </w:rPr>
              <w:t>е</w:t>
            </w:r>
            <w:r w:rsidRPr="00BE25A9">
              <w:rPr>
                <w:b/>
                <w:sz w:val="18"/>
                <w:szCs w:val="18"/>
              </w:rPr>
              <w:t>бо-</w:t>
            </w:r>
          </w:p>
          <w:p w:rsidR="009947ED" w:rsidRPr="00BE25A9" w:rsidRDefault="009947ED" w:rsidP="00A87E8C">
            <w:pPr>
              <w:autoSpaceDE w:val="0"/>
              <w:autoSpaceDN w:val="0"/>
              <w:adjustRightInd w:val="0"/>
              <w:jc w:val="center"/>
              <w:rPr>
                <w:b/>
                <w:sz w:val="18"/>
                <w:szCs w:val="18"/>
              </w:rPr>
            </w:pPr>
            <w:r w:rsidRPr="00BE25A9">
              <w:rPr>
                <w:b/>
                <w:sz w:val="18"/>
                <w:szCs w:val="18"/>
              </w:rPr>
              <w:t>ваниях по-</w:t>
            </w:r>
          </w:p>
          <w:p w:rsidR="009947ED" w:rsidRPr="00BE25A9" w:rsidRDefault="009947ED" w:rsidP="00A87E8C">
            <w:pPr>
              <w:autoSpaceDE w:val="0"/>
              <w:autoSpaceDN w:val="0"/>
              <w:adjustRightInd w:val="0"/>
              <w:jc w:val="center"/>
              <w:rPr>
                <w:b/>
                <w:sz w:val="18"/>
                <w:szCs w:val="18"/>
              </w:rPr>
            </w:pPr>
            <w:r w:rsidRPr="00BE25A9">
              <w:rPr>
                <w:b/>
                <w:sz w:val="18"/>
                <w:szCs w:val="18"/>
              </w:rPr>
              <w:t>жарной безо-</w:t>
            </w:r>
          </w:p>
          <w:p w:rsidR="009947ED" w:rsidRPr="00BE25A9" w:rsidRDefault="009947ED" w:rsidP="00A87E8C">
            <w:pPr>
              <w:autoSpaceDE w:val="0"/>
              <w:autoSpaceDN w:val="0"/>
              <w:adjustRightInd w:val="0"/>
              <w:jc w:val="center"/>
              <w:rPr>
                <w:b/>
                <w:sz w:val="18"/>
                <w:szCs w:val="18"/>
              </w:rPr>
            </w:pPr>
            <w:r w:rsidRPr="00BE25A9">
              <w:rPr>
                <w:b/>
                <w:sz w:val="18"/>
                <w:szCs w:val="18"/>
              </w:rPr>
              <w:t>пасности»),</w:t>
            </w:r>
          </w:p>
          <w:p w:rsidR="009947ED" w:rsidRPr="00BE25A9" w:rsidRDefault="009947ED" w:rsidP="00A87E8C">
            <w:pPr>
              <w:autoSpaceDE w:val="0"/>
              <w:autoSpaceDN w:val="0"/>
              <w:adjustRightInd w:val="0"/>
              <w:jc w:val="center"/>
              <w:rPr>
                <w:b/>
                <w:sz w:val="18"/>
                <w:szCs w:val="18"/>
              </w:rPr>
            </w:pPr>
            <w:r w:rsidRPr="00BE25A9">
              <w:rPr>
                <w:b/>
                <w:sz w:val="18"/>
                <w:szCs w:val="18"/>
              </w:rPr>
              <w:t>СП</w:t>
            </w:r>
          </w:p>
          <w:p w:rsidR="009947ED" w:rsidRPr="00BE25A9" w:rsidRDefault="009947ED" w:rsidP="00A87E8C">
            <w:pPr>
              <w:pStyle w:val="afffffffff7"/>
              <w:ind w:left="-108" w:right="-97" w:firstLine="51"/>
              <w:rPr>
                <w:rFonts w:ascii="Times New Roman" w:hAnsi="Times New Roman"/>
                <w:color w:val="FF0000"/>
                <w:sz w:val="18"/>
                <w:szCs w:val="18"/>
              </w:rPr>
            </w:pPr>
            <w:r w:rsidRPr="00BE25A9">
              <w:rPr>
                <w:rFonts w:ascii="Times New Roman" w:hAnsi="Times New Roman"/>
                <w:sz w:val="18"/>
                <w:szCs w:val="18"/>
              </w:rPr>
              <w:t>2.13130.2012</w:t>
            </w:r>
          </w:p>
        </w:tc>
        <w:tc>
          <w:tcPr>
            <w:tcW w:w="1418" w:type="dxa"/>
            <w:tcBorders>
              <w:top w:val="single" w:sz="4" w:space="0" w:color="000000"/>
              <w:left w:val="single" w:sz="4" w:space="0" w:color="000000"/>
              <w:bottom w:val="single" w:sz="4" w:space="0" w:color="000000"/>
              <w:right w:val="single" w:sz="4" w:space="0" w:color="000000"/>
            </w:tcBorders>
          </w:tcPr>
          <w:p w:rsidR="009947ED" w:rsidRPr="00BE25A9" w:rsidRDefault="009947ED" w:rsidP="00A87E8C">
            <w:pPr>
              <w:autoSpaceDE w:val="0"/>
              <w:autoSpaceDN w:val="0"/>
              <w:adjustRightInd w:val="0"/>
              <w:ind w:left="-51" w:right="-77"/>
              <w:jc w:val="center"/>
              <w:rPr>
                <w:b/>
                <w:sz w:val="18"/>
                <w:szCs w:val="18"/>
              </w:rPr>
            </w:pPr>
            <w:r w:rsidRPr="00BE25A9">
              <w:rPr>
                <w:b/>
                <w:sz w:val="18"/>
                <w:szCs w:val="18"/>
              </w:rPr>
              <w:t>Классифика-</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ция зданий,</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сооружений,</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строений по</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функцио-</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нальной по-</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жарнойопас-</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ности (Феде-</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ральный</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закон от 22</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июля 2008 г.</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 123-ФЗ</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«Техниче-</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скийрегла-</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мент о требо-</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ваниях по-</w:t>
            </w:r>
          </w:p>
          <w:p w:rsidR="009947ED" w:rsidRPr="00BE25A9" w:rsidRDefault="009947ED" w:rsidP="00A87E8C">
            <w:pPr>
              <w:autoSpaceDE w:val="0"/>
              <w:autoSpaceDN w:val="0"/>
              <w:adjustRightInd w:val="0"/>
              <w:ind w:left="-51" w:right="-77"/>
              <w:jc w:val="center"/>
              <w:rPr>
                <w:b/>
                <w:sz w:val="18"/>
                <w:szCs w:val="18"/>
              </w:rPr>
            </w:pPr>
            <w:r w:rsidRPr="00BE25A9">
              <w:rPr>
                <w:b/>
                <w:sz w:val="18"/>
                <w:szCs w:val="18"/>
              </w:rPr>
              <w:t>жарной безо-</w:t>
            </w:r>
          </w:p>
          <w:p w:rsidR="009947ED" w:rsidRPr="00BE25A9" w:rsidRDefault="009947ED" w:rsidP="00A87E8C">
            <w:pPr>
              <w:pStyle w:val="afffffffff7"/>
              <w:ind w:left="-51" w:right="-77" w:firstLine="51"/>
              <w:rPr>
                <w:rFonts w:ascii="Times New Roman" w:hAnsi="Times New Roman"/>
                <w:color w:val="FF0000"/>
                <w:sz w:val="18"/>
                <w:szCs w:val="18"/>
              </w:rPr>
            </w:pPr>
            <w:r w:rsidRPr="00BE25A9">
              <w:rPr>
                <w:rFonts w:ascii="Times New Roman" w:hAnsi="Times New Roman"/>
                <w:sz w:val="18"/>
                <w:szCs w:val="18"/>
              </w:rPr>
              <w:t>пасности»)</w:t>
            </w:r>
          </w:p>
        </w:tc>
        <w:tc>
          <w:tcPr>
            <w:tcW w:w="1417" w:type="dxa"/>
            <w:tcBorders>
              <w:top w:val="single" w:sz="4" w:space="0" w:color="000000"/>
              <w:left w:val="single" w:sz="4" w:space="0" w:color="000000"/>
              <w:bottom w:val="single" w:sz="4" w:space="0" w:color="000000"/>
              <w:right w:val="single" w:sz="4" w:space="0" w:color="000000"/>
            </w:tcBorders>
          </w:tcPr>
          <w:p w:rsidR="009947ED" w:rsidRPr="00BE25A9" w:rsidRDefault="009947ED" w:rsidP="00A87E8C">
            <w:pPr>
              <w:autoSpaceDE w:val="0"/>
              <w:autoSpaceDN w:val="0"/>
              <w:adjustRightInd w:val="0"/>
              <w:jc w:val="center"/>
              <w:rPr>
                <w:b/>
                <w:sz w:val="18"/>
                <w:szCs w:val="18"/>
              </w:rPr>
            </w:pPr>
            <w:r w:rsidRPr="00BE25A9">
              <w:rPr>
                <w:b/>
                <w:sz w:val="18"/>
                <w:szCs w:val="18"/>
              </w:rPr>
              <w:t>Классифика-ция</w:t>
            </w:r>
          </w:p>
          <w:p w:rsidR="009947ED" w:rsidRPr="00BE25A9" w:rsidRDefault="009947ED" w:rsidP="00A87E8C">
            <w:pPr>
              <w:autoSpaceDE w:val="0"/>
              <w:autoSpaceDN w:val="0"/>
              <w:adjustRightInd w:val="0"/>
              <w:jc w:val="center"/>
              <w:rPr>
                <w:b/>
                <w:sz w:val="18"/>
                <w:szCs w:val="18"/>
              </w:rPr>
            </w:pPr>
            <w:r w:rsidRPr="00BE25A9">
              <w:rPr>
                <w:b/>
                <w:sz w:val="18"/>
                <w:szCs w:val="18"/>
              </w:rPr>
              <w:t>зданий, соору-</w:t>
            </w:r>
          </w:p>
          <w:p w:rsidR="009947ED" w:rsidRPr="00BE25A9" w:rsidRDefault="009947ED" w:rsidP="00A87E8C">
            <w:pPr>
              <w:autoSpaceDE w:val="0"/>
              <w:autoSpaceDN w:val="0"/>
              <w:adjustRightInd w:val="0"/>
              <w:jc w:val="center"/>
              <w:rPr>
                <w:b/>
                <w:sz w:val="18"/>
                <w:szCs w:val="18"/>
              </w:rPr>
            </w:pPr>
            <w:r w:rsidRPr="00BE25A9">
              <w:rPr>
                <w:b/>
                <w:sz w:val="18"/>
                <w:szCs w:val="18"/>
              </w:rPr>
              <w:t>жений, строе-</w:t>
            </w:r>
          </w:p>
          <w:p w:rsidR="009947ED" w:rsidRPr="00BE25A9" w:rsidRDefault="009947ED" w:rsidP="00A87E8C">
            <w:pPr>
              <w:autoSpaceDE w:val="0"/>
              <w:autoSpaceDN w:val="0"/>
              <w:adjustRightInd w:val="0"/>
              <w:jc w:val="center"/>
              <w:rPr>
                <w:b/>
                <w:sz w:val="18"/>
                <w:szCs w:val="18"/>
              </w:rPr>
            </w:pPr>
            <w:r w:rsidRPr="00BE25A9">
              <w:rPr>
                <w:b/>
                <w:sz w:val="18"/>
                <w:szCs w:val="18"/>
              </w:rPr>
              <w:t>ний по конст-</w:t>
            </w:r>
          </w:p>
          <w:p w:rsidR="009947ED" w:rsidRPr="00BE25A9" w:rsidRDefault="009947ED" w:rsidP="00A87E8C">
            <w:pPr>
              <w:autoSpaceDE w:val="0"/>
              <w:autoSpaceDN w:val="0"/>
              <w:adjustRightInd w:val="0"/>
              <w:jc w:val="center"/>
              <w:rPr>
                <w:b/>
                <w:sz w:val="18"/>
                <w:szCs w:val="18"/>
              </w:rPr>
            </w:pPr>
            <w:r w:rsidRPr="00BE25A9">
              <w:rPr>
                <w:b/>
                <w:sz w:val="18"/>
                <w:szCs w:val="18"/>
              </w:rPr>
              <w:t>руктивной</w:t>
            </w:r>
          </w:p>
          <w:p w:rsidR="009947ED" w:rsidRPr="00BE25A9" w:rsidRDefault="009947ED" w:rsidP="00A87E8C">
            <w:pPr>
              <w:autoSpaceDE w:val="0"/>
              <w:autoSpaceDN w:val="0"/>
              <w:adjustRightInd w:val="0"/>
              <w:jc w:val="center"/>
              <w:rPr>
                <w:b/>
                <w:sz w:val="18"/>
                <w:szCs w:val="18"/>
              </w:rPr>
            </w:pPr>
            <w:r w:rsidRPr="00BE25A9">
              <w:rPr>
                <w:b/>
                <w:sz w:val="18"/>
                <w:szCs w:val="18"/>
              </w:rPr>
              <w:t>пожарной</w:t>
            </w:r>
          </w:p>
          <w:p w:rsidR="009947ED" w:rsidRPr="00BE25A9" w:rsidRDefault="009947ED" w:rsidP="00A87E8C">
            <w:pPr>
              <w:autoSpaceDE w:val="0"/>
              <w:autoSpaceDN w:val="0"/>
              <w:adjustRightInd w:val="0"/>
              <w:jc w:val="center"/>
              <w:rPr>
                <w:b/>
                <w:sz w:val="18"/>
                <w:szCs w:val="18"/>
              </w:rPr>
            </w:pPr>
            <w:r w:rsidRPr="00BE25A9">
              <w:rPr>
                <w:b/>
                <w:sz w:val="18"/>
                <w:szCs w:val="18"/>
              </w:rPr>
              <w:t>опасности</w:t>
            </w:r>
          </w:p>
          <w:p w:rsidR="009947ED" w:rsidRPr="00BE25A9" w:rsidRDefault="009947ED" w:rsidP="00A87E8C">
            <w:pPr>
              <w:autoSpaceDE w:val="0"/>
              <w:autoSpaceDN w:val="0"/>
              <w:adjustRightInd w:val="0"/>
              <w:jc w:val="center"/>
              <w:rPr>
                <w:b/>
                <w:sz w:val="18"/>
                <w:szCs w:val="18"/>
              </w:rPr>
            </w:pPr>
            <w:r w:rsidRPr="00BE25A9">
              <w:rPr>
                <w:b/>
                <w:sz w:val="18"/>
                <w:szCs w:val="18"/>
              </w:rPr>
              <w:t>(Федеральный</w:t>
            </w:r>
          </w:p>
          <w:p w:rsidR="009947ED" w:rsidRPr="00BE25A9" w:rsidRDefault="009947ED" w:rsidP="00A87E8C">
            <w:pPr>
              <w:autoSpaceDE w:val="0"/>
              <w:autoSpaceDN w:val="0"/>
              <w:adjustRightInd w:val="0"/>
              <w:jc w:val="center"/>
              <w:rPr>
                <w:b/>
                <w:sz w:val="18"/>
                <w:szCs w:val="18"/>
              </w:rPr>
            </w:pPr>
            <w:r w:rsidRPr="00BE25A9">
              <w:rPr>
                <w:b/>
                <w:sz w:val="18"/>
                <w:szCs w:val="18"/>
              </w:rPr>
              <w:t>закон от 22</w:t>
            </w:r>
          </w:p>
          <w:p w:rsidR="009947ED" w:rsidRPr="00BE25A9" w:rsidRDefault="009947ED" w:rsidP="00A87E8C">
            <w:pPr>
              <w:autoSpaceDE w:val="0"/>
              <w:autoSpaceDN w:val="0"/>
              <w:adjustRightInd w:val="0"/>
              <w:jc w:val="center"/>
              <w:rPr>
                <w:b/>
                <w:sz w:val="18"/>
                <w:szCs w:val="18"/>
              </w:rPr>
            </w:pPr>
            <w:r w:rsidRPr="00BE25A9">
              <w:rPr>
                <w:b/>
                <w:sz w:val="18"/>
                <w:szCs w:val="18"/>
              </w:rPr>
              <w:t>июля 2008 г. № 123-ФЗ «Тех-</w:t>
            </w:r>
          </w:p>
          <w:p w:rsidR="009947ED" w:rsidRPr="00BE25A9" w:rsidRDefault="009947ED" w:rsidP="00A87E8C">
            <w:pPr>
              <w:autoSpaceDE w:val="0"/>
              <w:autoSpaceDN w:val="0"/>
              <w:adjustRightInd w:val="0"/>
              <w:jc w:val="center"/>
              <w:rPr>
                <w:b/>
                <w:sz w:val="18"/>
                <w:szCs w:val="18"/>
              </w:rPr>
            </w:pPr>
            <w:r w:rsidRPr="00BE25A9">
              <w:rPr>
                <w:b/>
                <w:sz w:val="18"/>
                <w:szCs w:val="18"/>
              </w:rPr>
              <w:t>ническийрег-</w:t>
            </w:r>
          </w:p>
          <w:p w:rsidR="009947ED" w:rsidRPr="00BE25A9" w:rsidRDefault="009947ED" w:rsidP="00A87E8C">
            <w:pPr>
              <w:autoSpaceDE w:val="0"/>
              <w:autoSpaceDN w:val="0"/>
              <w:adjustRightInd w:val="0"/>
              <w:jc w:val="center"/>
              <w:rPr>
                <w:b/>
                <w:sz w:val="18"/>
                <w:szCs w:val="18"/>
              </w:rPr>
            </w:pPr>
            <w:r w:rsidRPr="00BE25A9">
              <w:rPr>
                <w:b/>
                <w:sz w:val="18"/>
                <w:szCs w:val="18"/>
              </w:rPr>
              <w:t>ламент о тре-</w:t>
            </w:r>
          </w:p>
          <w:p w:rsidR="009947ED" w:rsidRPr="00BE25A9" w:rsidRDefault="009947ED" w:rsidP="00A87E8C">
            <w:pPr>
              <w:autoSpaceDE w:val="0"/>
              <w:autoSpaceDN w:val="0"/>
              <w:adjustRightInd w:val="0"/>
              <w:jc w:val="center"/>
              <w:rPr>
                <w:b/>
                <w:sz w:val="18"/>
                <w:szCs w:val="18"/>
              </w:rPr>
            </w:pPr>
            <w:r w:rsidRPr="00BE25A9">
              <w:rPr>
                <w:b/>
                <w:sz w:val="18"/>
                <w:szCs w:val="18"/>
              </w:rPr>
              <w:t>бованиях по-</w:t>
            </w:r>
          </w:p>
          <w:p w:rsidR="009947ED" w:rsidRPr="00BE25A9" w:rsidRDefault="009947ED" w:rsidP="00A87E8C">
            <w:pPr>
              <w:autoSpaceDE w:val="0"/>
              <w:autoSpaceDN w:val="0"/>
              <w:adjustRightInd w:val="0"/>
              <w:jc w:val="center"/>
              <w:rPr>
                <w:b/>
                <w:sz w:val="18"/>
                <w:szCs w:val="18"/>
              </w:rPr>
            </w:pPr>
            <w:r w:rsidRPr="00BE25A9">
              <w:rPr>
                <w:b/>
                <w:sz w:val="18"/>
                <w:szCs w:val="18"/>
              </w:rPr>
              <w:t>жарной безо-</w:t>
            </w:r>
          </w:p>
          <w:p w:rsidR="009947ED" w:rsidRPr="00BE25A9" w:rsidRDefault="009947ED" w:rsidP="00A87E8C">
            <w:pPr>
              <w:pStyle w:val="afffffffff7"/>
              <w:ind w:left="-108" w:right="-97" w:firstLine="51"/>
              <w:rPr>
                <w:rFonts w:ascii="Times New Roman" w:hAnsi="Times New Roman"/>
                <w:color w:val="FF0000"/>
                <w:sz w:val="18"/>
                <w:szCs w:val="18"/>
              </w:rPr>
            </w:pPr>
            <w:r w:rsidRPr="00BE25A9">
              <w:rPr>
                <w:rFonts w:ascii="Times New Roman" w:hAnsi="Times New Roman"/>
                <w:sz w:val="18"/>
                <w:szCs w:val="18"/>
              </w:rPr>
              <w:t>пасности»)</w:t>
            </w:r>
          </w:p>
        </w:tc>
      </w:tr>
      <w:tr w:rsidR="009947ED" w:rsidRPr="0060199B" w:rsidTr="00A87E8C">
        <w:trPr>
          <w:jc w:val="center"/>
        </w:trPr>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9947ED" w:rsidRPr="00DE17D9" w:rsidRDefault="009947ED" w:rsidP="00A87E8C">
            <w:pPr>
              <w:pStyle w:val="afffff5"/>
              <w:jc w:val="center"/>
              <w:rPr>
                <w:rFonts w:ascii="Times New Roman" w:hAnsi="Times New Roman"/>
              </w:rPr>
            </w:pPr>
            <w:r w:rsidRPr="00DE17D9">
              <w:rPr>
                <w:rFonts w:ascii="Times New Roman" w:hAnsi="Times New Roman"/>
              </w:rPr>
              <w:t>1</w:t>
            </w:r>
          </w:p>
        </w:tc>
        <w:tc>
          <w:tcPr>
            <w:tcW w:w="14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spacing w:before="0"/>
              <w:rPr>
                <w:rFonts w:ascii="Times New Roman" w:hAnsi="Times New Roman"/>
                <w:lang w:eastAsia="ja-JP"/>
              </w:rPr>
            </w:pPr>
            <w:r w:rsidRPr="00DE17D9">
              <w:rPr>
                <w:rFonts w:ascii="Times New Roman" w:hAnsi="Times New Roman"/>
                <w:lang w:eastAsia="ja-JP"/>
              </w:rPr>
              <w:t>Модуль о</w:t>
            </w:r>
            <w:r w:rsidRPr="00DE17D9">
              <w:rPr>
                <w:rFonts w:ascii="Times New Roman" w:hAnsi="Times New Roman"/>
                <w:lang w:eastAsia="ja-JP"/>
              </w:rPr>
              <w:t>х</w:t>
            </w:r>
            <w:r w:rsidRPr="00DE17D9">
              <w:rPr>
                <w:rFonts w:ascii="Times New Roman" w:hAnsi="Times New Roman"/>
                <w:lang w:eastAsia="ja-JP"/>
              </w:rPr>
              <w:t>лаждения -  отсек техн</w:t>
            </w:r>
            <w:r w:rsidRPr="00DE17D9">
              <w:rPr>
                <w:rFonts w:ascii="Times New Roman" w:hAnsi="Times New Roman"/>
                <w:lang w:eastAsia="ja-JP"/>
              </w:rPr>
              <w:t>о</w:t>
            </w:r>
            <w:r w:rsidRPr="00DE17D9">
              <w:rPr>
                <w:rFonts w:ascii="Times New Roman" w:hAnsi="Times New Roman"/>
                <w:lang w:eastAsia="ja-JP"/>
              </w:rPr>
              <w:t>логический</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А</w:t>
            </w:r>
          </w:p>
        </w:tc>
        <w:tc>
          <w:tcPr>
            <w:tcW w:w="1082"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IIА-Т1</w:t>
            </w:r>
          </w:p>
        </w:tc>
        <w:tc>
          <w:tcPr>
            <w:tcW w:w="1179"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К0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IV</w:t>
            </w:r>
          </w:p>
        </w:tc>
        <w:tc>
          <w:tcPr>
            <w:tcW w:w="1418"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Ф5.1</w:t>
            </w:r>
          </w:p>
        </w:tc>
        <w:tc>
          <w:tcPr>
            <w:tcW w:w="1417"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С0</w:t>
            </w:r>
          </w:p>
        </w:tc>
      </w:tr>
      <w:tr w:rsidR="009947ED" w:rsidRPr="0060199B" w:rsidTr="00A87E8C">
        <w:trPr>
          <w:jc w:val="center"/>
        </w:trPr>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9947ED" w:rsidRPr="00DE17D9" w:rsidRDefault="009947ED" w:rsidP="00A87E8C">
            <w:pPr>
              <w:pStyle w:val="afffff5"/>
              <w:jc w:val="center"/>
              <w:rPr>
                <w:rFonts w:ascii="Times New Roman" w:hAnsi="Times New Roman"/>
              </w:rPr>
            </w:pPr>
            <w:r w:rsidRPr="00DE17D9">
              <w:rPr>
                <w:rFonts w:ascii="Times New Roman" w:hAnsi="Times New Roman"/>
              </w:rPr>
              <w:t>2</w:t>
            </w:r>
          </w:p>
        </w:tc>
        <w:tc>
          <w:tcPr>
            <w:tcW w:w="14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spacing w:before="0"/>
              <w:rPr>
                <w:rFonts w:ascii="Times New Roman" w:hAnsi="Times New Roman"/>
                <w:lang w:eastAsia="ja-JP"/>
              </w:rPr>
            </w:pPr>
            <w:r w:rsidRPr="00DE17D9">
              <w:rPr>
                <w:rFonts w:ascii="Times New Roman" w:hAnsi="Times New Roman"/>
                <w:lang w:eastAsia="ja-JP"/>
              </w:rPr>
              <w:t>Модуль о</w:t>
            </w:r>
            <w:r w:rsidRPr="00DE17D9">
              <w:rPr>
                <w:rFonts w:ascii="Times New Roman" w:hAnsi="Times New Roman"/>
                <w:lang w:eastAsia="ja-JP"/>
              </w:rPr>
              <w:t>х</w:t>
            </w:r>
            <w:r w:rsidRPr="00DE17D9">
              <w:rPr>
                <w:rFonts w:ascii="Times New Roman" w:hAnsi="Times New Roman"/>
                <w:lang w:eastAsia="ja-JP"/>
              </w:rPr>
              <w:t>лаждения-  отсек АСУ ТП</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В3</w:t>
            </w:r>
          </w:p>
        </w:tc>
        <w:tc>
          <w:tcPr>
            <w:tcW w:w="1082"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w:t>
            </w:r>
          </w:p>
        </w:tc>
        <w:tc>
          <w:tcPr>
            <w:tcW w:w="1179"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К0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IV</w:t>
            </w:r>
          </w:p>
        </w:tc>
        <w:tc>
          <w:tcPr>
            <w:tcW w:w="1418"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Ф5.1</w:t>
            </w:r>
          </w:p>
        </w:tc>
        <w:tc>
          <w:tcPr>
            <w:tcW w:w="1417"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С0</w:t>
            </w:r>
          </w:p>
        </w:tc>
      </w:tr>
      <w:tr w:rsidR="009947ED" w:rsidRPr="0060199B" w:rsidTr="00A87E8C">
        <w:trPr>
          <w:jc w:val="center"/>
        </w:trPr>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9947ED" w:rsidRPr="00DE17D9" w:rsidRDefault="009947ED" w:rsidP="00A87E8C">
            <w:pPr>
              <w:pStyle w:val="afffff5"/>
              <w:jc w:val="center"/>
              <w:rPr>
                <w:rFonts w:ascii="Times New Roman" w:hAnsi="Times New Roman"/>
              </w:rPr>
            </w:pPr>
            <w:r w:rsidRPr="00DE17D9">
              <w:rPr>
                <w:rFonts w:ascii="Times New Roman" w:hAnsi="Times New Roman"/>
              </w:rPr>
              <w:t>3</w:t>
            </w:r>
          </w:p>
        </w:tc>
        <w:tc>
          <w:tcPr>
            <w:tcW w:w="14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spacing w:before="0"/>
              <w:rPr>
                <w:rFonts w:ascii="Times New Roman" w:hAnsi="Times New Roman"/>
                <w:lang w:eastAsia="ja-JP"/>
              </w:rPr>
            </w:pPr>
            <w:r w:rsidRPr="00DE17D9">
              <w:rPr>
                <w:rFonts w:ascii="Times New Roman" w:hAnsi="Times New Roman"/>
                <w:lang w:eastAsia="ja-JP"/>
              </w:rPr>
              <w:t>Модуль о</w:t>
            </w:r>
            <w:r w:rsidRPr="00DE17D9">
              <w:rPr>
                <w:rFonts w:ascii="Times New Roman" w:hAnsi="Times New Roman"/>
                <w:lang w:eastAsia="ja-JP"/>
              </w:rPr>
              <w:t>х</w:t>
            </w:r>
            <w:r w:rsidRPr="00DE17D9">
              <w:rPr>
                <w:rFonts w:ascii="Times New Roman" w:hAnsi="Times New Roman"/>
                <w:lang w:eastAsia="ja-JP"/>
              </w:rPr>
              <w:t>лаждения-  отсек эле</w:t>
            </w:r>
            <w:r w:rsidRPr="00DE17D9">
              <w:rPr>
                <w:rFonts w:ascii="Times New Roman" w:hAnsi="Times New Roman"/>
                <w:lang w:eastAsia="ja-JP"/>
              </w:rPr>
              <w:t>к</w:t>
            </w:r>
            <w:r w:rsidRPr="00DE17D9">
              <w:rPr>
                <w:rFonts w:ascii="Times New Roman" w:hAnsi="Times New Roman"/>
                <w:lang w:eastAsia="ja-JP"/>
              </w:rPr>
              <w:t>трощитовой</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В3</w:t>
            </w:r>
          </w:p>
        </w:tc>
        <w:tc>
          <w:tcPr>
            <w:tcW w:w="1082"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w:t>
            </w:r>
          </w:p>
        </w:tc>
        <w:tc>
          <w:tcPr>
            <w:tcW w:w="1179"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К0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IV</w:t>
            </w:r>
          </w:p>
        </w:tc>
        <w:tc>
          <w:tcPr>
            <w:tcW w:w="1418"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Ф5.1</w:t>
            </w:r>
          </w:p>
        </w:tc>
        <w:tc>
          <w:tcPr>
            <w:tcW w:w="1417"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С0</w:t>
            </w:r>
          </w:p>
        </w:tc>
      </w:tr>
      <w:tr w:rsidR="009947ED" w:rsidRPr="0060199B" w:rsidTr="00A87E8C">
        <w:trPr>
          <w:jc w:val="center"/>
        </w:trPr>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9947ED" w:rsidRPr="00DE17D9" w:rsidRDefault="009947ED" w:rsidP="00A87E8C">
            <w:pPr>
              <w:pStyle w:val="afffff5"/>
              <w:jc w:val="center"/>
              <w:rPr>
                <w:rFonts w:ascii="Times New Roman" w:hAnsi="Times New Roman"/>
              </w:rPr>
            </w:pPr>
            <w:r w:rsidRPr="00DE17D9">
              <w:rPr>
                <w:rFonts w:ascii="Times New Roman" w:hAnsi="Times New Roman"/>
              </w:rPr>
              <w:t>3</w:t>
            </w:r>
          </w:p>
        </w:tc>
        <w:tc>
          <w:tcPr>
            <w:tcW w:w="14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spacing w:before="0"/>
              <w:rPr>
                <w:rFonts w:ascii="Times New Roman" w:hAnsi="Times New Roman"/>
                <w:lang w:eastAsia="ja-JP"/>
              </w:rPr>
            </w:pPr>
            <w:r w:rsidRPr="00DE17D9">
              <w:rPr>
                <w:rFonts w:ascii="Times New Roman" w:hAnsi="Times New Roman"/>
                <w:lang w:eastAsia="ja-JP"/>
              </w:rPr>
              <w:t>Компрессо</w:t>
            </w:r>
            <w:r w:rsidRPr="00DE17D9">
              <w:rPr>
                <w:rFonts w:ascii="Times New Roman" w:hAnsi="Times New Roman"/>
                <w:lang w:eastAsia="ja-JP"/>
              </w:rPr>
              <w:t>р</w:t>
            </w:r>
            <w:r w:rsidRPr="00DE17D9">
              <w:rPr>
                <w:rFonts w:ascii="Times New Roman" w:hAnsi="Times New Roman"/>
                <w:lang w:eastAsia="ja-JP"/>
              </w:rPr>
              <w:t>ная устано</w:t>
            </w:r>
            <w:r w:rsidRPr="00DE17D9">
              <w:rPr>
                <w:rFonts w:ascii="Times New Roman" w:hAnsi="Times New Roman"/>
                <w:lang w:eastAsia="ja-JP"/>
              </w:rPr>
              <w:t>в</w:t>
            </w:r>
            <w:r w:rsidRPr="00DE17D9">
              <w:rPr>
                <w:rFonts w:ascii="Times New Roman" w:hAnsi="Times New Roman"/>
                <w:lang w:eastAsia="ja-JP"/>
              </w:rPr>
              <w:t xml:space="preserve">ка </w:t>
            </w:r>
            <w:r>
              <w:rPr>
                <w:rFonts w:ascii="Times New Roman" w:hAnsi="Times New Roman"/>
                <w:lang w:eastAsia="ja-JP"/>
              </w:rPr>
              <w:t>КС-1/2</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А</w:t>
            </w:r>
          </w:p>
        </w:tc>
        <w:tc>
          <w:tcPr>
            <w:tcW w:w="1082"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IIА-Т1</w:t>
            </w:r>
          </w:p>
        </w:tc>
        <w:tc>
          <w:tcPr>
            <w:tcW w:w="1179"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К0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IV</w:t>
            </w:r>
          </w:p>
        </w:tc>
        <w:tc>
          <w:tcPr>
            <w:tcW w:w="1418"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Ф5.1</w:t>
            </w:r>
          </w:p>
        </w:tc>
        <w:tc>
          <w:tcPr>
            <w:tcW w:w="1417"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С0</w:t>
            </w:r>
          </w:p>
        </w:tc>
      </w:tr>
      <w:tr w:rsidR="009947ED" w:rsidRPr="0060199B" w:rsidTr="00A87E8C">
        <w:trPr>
          <w:jc w:val="center"/>
        </w:trPr>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9947ED" w:rsidRPr="00DE17D9" w:rsidRDefault="009947ED" w:rsidP="00A87E8C">
            <w:pPr>
              <w:pStyle w:val="afffff5"/>
              <w:jc w:val="center"/>
              <w:rPr>
                <w:rFonts w:ascii="Times New Roman" w:hAnsi="Times New Roman"/>
              </w:rPr>
            </w:pPr>
            <w:r w:rsidRPr="00DE17D9">
              <w:rPr>
                <w:rFonts w:ascii="Times New Roman" w:hAnsi="Times New Roman"/>
              </w:rPr>
              <w:t>4</w:t>
            </w:r>
          </w:p>
        </w:tc>
        <w:tc>
          <w:tcPr>
            <w:tcW w:w="14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rPr>
                <w:sz w:val="22"/>
                <w:szCs w:val="22"/>
              </w:rPr>
            </w:pPr>
            <w:r w:rsidRPr="00DE17D9">
              <w:rPr>
                <w:sz w:val="22"/>
                <w:szCs w:val="22"/>
                <w:lang w:eastAsia="ja-JP"/>
              </w:rPr>
              <w:t>Блок автом</w:t>
            </w:r>
            <w:r w:rsidRPr="00DE17D9">
              <w:rPr>
                <w:sz w:val="22"/>
                <w:szCs w:val="22"/>
                <w:lang w:eastAsia="ja-JP"/>
              </w:rPr>
              <w:t>а</w:t>
            </w:r>
            <w:r w:rsidRPr="00DE17D9">
              <w:rPr>
                <w:sz w:val="22"/>
                <w:szCs w:val="22"/>
                <w:lang w:eastAsia="ja-JP"/>
              </w:rPr>
              <w:t>тики</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В3</w:t>
            </w:r>
          </w:p>
        </w:tc>
        <w:tc>
          <w:tcPr>
            <w:tcW w:w="1082"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rFonts w:eastAsia="Calibri"/>
                <w:sz w:val="22"/>
                <w:szCs w:val="22"/>
                <w:lang w:eastAsia="en-US"/>
              </w:rPr>
              <w:t>-</w:t>
            </w:r>
          </w:p>
        </w:tc>
        <w:tc>
          <w:tcPr>
            <w:tcW w:w="1179"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sz w:val="22"/>
                <w:szCs w:val="22"/>
              </w:rPr>
              <w:t>К0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jc w:val="center"/>
              <w:rPr>
                <w:rFonts w:eastAsia="Calibri"/>
                <w:sz w:val="22"/>
                <w:szCs w:val="22"/>
                <w:lang w:eastAsia="en-US"/>
              </w:rPr>
            </w:pPr>
            <w:r w:rsidRPr="00DE17D9">
              <w:rPr>
                <w:sz w:val="22"/>
                <w:szCs w:val="22"/>
              </w:rPr>
              <w:t>IV</w:t>
            </w:r>
          </w:p>
        </w:tc>
        <w:tc>
          <w:tcPr>
            <w:tcW w:w="1418"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sz w:val="22"/>
                <w:szCs w:val="22"/>
              </w:rPr>
              <w:t>Ф5.1</w:t>
            </w:r>
          </w:p>
        </w:tc>
        <w:tc>
          <w:tcPr>
            <w:tcW w:w="1417"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sz w:val="22"/>
                <w:szCs w:val="22"/>
              </w:rPr>
              <w:t>С0</w:t>
            </w:r>
          </w:p>
        </w:tc>
      </w:tr>
      <w:tr w:rsidR="009947ED" w:rsidRPr="0060199B" w:rsidTr="00A87E8C">
        <w:trPr>
          <w:jc w:val="center"/>
        </w:trPr>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9947ED" w:rsidRPr="00DE17D9" w:rsidRDefault="009947ED" w:rsidP="00A87E8C">
            <w:pPr>
              <w:pStyle w:val="afffff5"/>
              <w:jc w:val="center"/>
              <w:rPr>
                <w:rFonts w:ascii="Times New Roman" w:hAnsi="Times New Roman"/>
              </w:rPr>
            </w:pPr>
            <w:r w:rsidRPr="00DE17D9">
              <w:rPr>
                <w:rFonts w:ascii="Times New Roman" w:hAnsi="Times New Roman"/>
              </w:rPr>
              <w:t>5</w:t>
            </w:r>
          </w:p>
        </w:tc>
        <w:tc>
          <w:tcPr>
            <w:tcW w:w="14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spacing w:before="0"/>
              <w:rPr>
                <w:rFonts w:ascii="Times New Roman" w:hAnsi="Times New Roman"/>
                <w:lang w:eastAsia="ja-JP"/>
              </w:rPr>
            </w:pPr>
            <w:r w:rsidRPr="00DE17D9">
              <w:rPr>
                <w:rFonts w:ascii="Times New Roman" w:hAnsi="Times New Roman"/>
                <w:lang w:eastAsia="ja-JP"/>
              </w:rPr>
              <w:t>КУУГ Блок технологич</w:t>
            </w:r>
            <w:r w:rsidRPr="00DE17D9">
              <w:rPr>
                <w:rFonts w:ascii="Times New Roman" w:hAnsi="Times New Roman"/>
                <w:lang w:eastAsia="ja-JP"/>
              </w:rPr>
              <w:t>е</w:t>
            </w:r>
            <w:r w:rsidRPr="00DE17D9">
              <w:rPr>
                <w:rFonts w:ascii="Times New Roman" w:hAnsi="Times New Roman"/>
                <w:lang w:eastAsia="ja-JP"/>
              </w:rPr>
              <w:t>ский</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А</w:t>
            </w:r>
          </w:p>
        </w:tc>
        <w:tc>
          <w:tcPr>
            <w:tcW w:w="1082"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IIА-Т1</w:t>
            </w:r>
          </w:p>
        </w:tc>
        <w:tc>
          <w:tcPr>
            <w:tcW w:w="1179"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К0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IV</w:t>
            </w:r>
          </w:p>
        </w:tc>
        <w:tc>
          <w:tcPr>
            <w:tcW w:w="1418"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Ф5.1</w:t>
            </w:r>
          </w:p>
        </w:tc>
        <w:tc>
          <w:tcPr>
            <w:tcW w:w="1417"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С0</w:t>
            </w:r>
          </w:p>
        </w:tc>
      </w:tr>
      <w:tr w:rsidR="009947ED" w:rsidRPr="0060199B" w:rsidTr="00A87E8C">
        <w:trPr>
          <w:jc w:val="center"/>
        </w:trPr>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9947ED" w:rsidRPr="00DE17D9" w:rsidRDefault="009947ED" w:rsidP="00A87E8C">
            <w:pPr>
              <w:pStyle w:val="afffff5"/>
              <w:jc w:val="center"/>
              <w:rPr>
                <w:rFonts w:ascii="Times New Roman" w:hAnsi="Times New Roman"/>
              </w:rPr>
            </w:pPr>
            <w:r w:rsidRPr="00DE17D9">
              <w:rPr>
                <w:rFonts w:ascii="Times New Roman" w:hAnsi="Times New Roman"/>
              </w:rPr>
              <w:t>6</w:t>
            </w:r>
          </w:p>
        </w:tc>
        <w:tc>
          <w:tcPr>
            <w:tcW w:w="14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spacing w:before="0"/>
              <w:rPr>
                <w:rFonts w:ascii="Times New Roman" w:hAnsi="Times New Roman"/>
                <w:lang w:eastAsia="ja-JP"/>
              </w:rPr>
            </w:pPr>
            <w:r w:rsidRPr="00DE17D9">
              <w:rPr>
                <w:rFonts w:ascii="Times New Roman" w:hAnsi="Times New Roman"/>
                <w:lang w:eastAsia="ja-JP"/>
              </w:rPr>
              <w:t>КУУГ Блок аппарату</w:t>
            </w:r>
            <w:r w:rsidRPr="00DE17D9">
              <w:rPr>
                <w:rFonts w:ascii="Times New Roman" w:hAnsi="Times New Roman"/>
                <w:lang w:eastAsia="ja-JP"/>
              </w:rPr>
              <w:t>р</w:t>
            </w:r>
            <w:r w:rsidRPr="00DE17D9">
              <w:rPr>
                <w:rFonts w:ascii="Times New Roman" w:hAnsi="Times New Roman"/>
                <w:lang w:eastAsia="ja-JP"/>
              </w:rPr>
              <w:t>ный</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В3</w:t>
            </w:r>
          </w:p>
        </w:tc>
        <w:tc>
          <w:tcPr>
            <w:tcW w:w="1082"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w:t>
            </w:r>
          </w:p>
        </w:tc>
        <w:tc>
          <w:tcPr>
            <w:tcW w:w="1179"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К0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lang w:val="en-US"/>
              </w:rPr>
            </w:pPr>
            <w:r w:rsidRPr="00DE17D9">
              <w:rPr>
                <w:rFonts w:ascii="Times New Roman" w:hAnsi="Times New Roman"/>
              </w:rPr>
              <w:t>I</w:t>
            </w:r>
            <w:r w:rsidRPr="00DE17D9">
              <w:rPr>
                <w:rFonts w:ascii="Times New Roman" w:hAnsi="Times New Roman"/>
                <w:lang w:val="en-US"/>
              </w:rPr>
              <w:t>I</w:t>
            </w:r>
          </w:p>
        </w:tc>
        <w:tc>
          <w:tcPr>
            <w:tcW w:w="1418"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Ф5.1</w:t>
            </w:r>
          </w:p>
        </w:tc>
        <w:tc>
          <w:tcPr>
            <w:tcW w:w="1417"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С0</w:t>
            </w:r>
          </w:p>
        </w:tc>
      </w:tr>
      <w:tr w:rsidR="009947ED" w:rsidRPr="0060199B" w:rsidTr="00A87E8C">
        <w:trPr>
          <w:jc w:val="center"/>
        </w:trPr>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9947ED" w:rsidRPr="00DE17D9" w:rsidRDefault="009947ED" w:rsidP="00A87E8C">
            <w:pPr>
              <w:pStyle w:val="afffff5"/>
              <w:jc w:val="center"/>
              <w:rPr>
                <w:rFonts w:ascii="Times New Roman" w:hAnsi="Times New Roman"/>
              </w:rPr>
            </w:pPr>
            <w:r w:rsidRPr="00DE17D9">
              <w:rPr>
                <w:rFonts w:ascii="Times New Roman" w:hAnsi="Times New Roman"/>
              </w:rPr>
              <w:t>7</w:t>
            </w:r>
          </w:p>
        </w:tc>
        <w:tc>
          <w:tcPr>
            <w:tcW w:w="14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rPr>
                <w:sz w:val="22"/>
                <w:szCs w:val="22"/>
              </w:rPr>
            </w:pPr>
            <w:r w:rsidRPr="00DE17D9">
              <w:rPr>
                <w:sz w:val="22"/>
                <w:szCs w:val="22"/>
              </w:rPr>
              <w:t>Отсек тран</w:t>
            </w:r>
            <w:r w:rsidRPr="00DE17D9">
              <w:rPr>
                <w:sz w:val="22"/>
                <w:szCs w:val="22"/>
              </w:rPr>
              <w:t>с</w:t>
            </w:r>
            <w:r w:rsidRPr="00DE17D9">
              <w:rPr>
                <w:sz w:val="22"/>
                <w:szCs w:val="22"/>
              </w:rPr>
              <w:t xml:space="preserve">форматора КТПН </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lang w:val="en-US"/>
              </w:rPr>
            </w:pPr>
            <w:r w:rsidRPr="00DE17D9">
              <w:rPr>
                <w:rFonts w:ascii="Times New Roman" w:hAnsi="Times New Roman"/>
              </w:rPr>
              <w:t>В</w:t>
            </w:r>
            <w:r w:rsidRPr="00DE17D9">
              <w:rPr>
                <w:rFonts w:ascii="Times New Roman" w:hAnsi="Times New Roman"/>
                <w:lang w:val="en-US"/>
              </w:rPr>
              <w:t>4</w:t>
            </w:r>
          </w:p>
        </w:tc>
        <w:tc>
          <w:tcPr>
            <w:tcW w:w="1082"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rFonts w:eastAsia="Calibri"/>
                <w:sz w:val="22"/>
                <w:szCs w:val="22"/>
                <w:lang w:eastAsia="en-US"/>
              </w:rPr>
              <w:t>-</w:t>
            </w:r>
          </w:p>
        </w:tc>
        <w:tc>
          <w:tcPr>
            <w:tcW w:w="1179"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sz w:val="22"/>
                <w:szCs w:val="22"/>
              </w:rPr>
              <w:t>К0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jc w:val="center"/>
              <w:rPr>
                <w:rFonts w:eastAsia="Calibri"/>
                <w:sz w:val="22"/>
                <w:szCs w:val="22"/>
                <w:lang w:val="en-US" w:eastAsia="en-US"/>
              </w:rPr>
            </w:pPr>
            <w:r w:rsidRPr="00DE17D9">
              <w:rPr>
                <w:sz w:val="22"/>
                <w:szCs w:val="22"/>
              </w:rPr>
              <w:t>II</w:t>
            </w:r>
          </w:p>
        </w:tc>
        <w:tc>
          <w:tcPr>
            <w:tcW w:w="1418"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sz w:val="22"/>
                <w:szCs w:val="22"/>
              </w:rPr>
              <w:t>Ф5.1</w:t>
            </w:r>
          </w:p>
        </w:tc>
        <w:tc>
          <w:tcPr>
            <w:tcW w:w="1417"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sz w:val="22"/>
                <w:szCs w:val="22"/>
              </w:rPr>
              <w:t>С0</w:t>
            </w:r>
          </w:p>
        </w:tc>
      </w:tr>
      <w:tr w:rsidR="009947ED" w:rsidRPr="0060199B" w:rsidTr="00A87E8C">
        <w:trPr>
          <w:jc w:val="center"/>
        </w:trPr>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9947ED" w:rsidRPr="00DE17D9" w:rsidRDefault="009947ED" w:rsidP="00A87E8C">
            <w:pPr>
              <w:pStyle w:val="afffff5"/>
              <w:jc w:val="center"/>
              <w:rPr>
                <w:rFonts w:ascii="Times New Roman" w:hAnsi="Times New Roman"/>
              </w:rPr>
            </w:pPr>
            <w:r w:rsidRPr="00DE17D9">
              <w:rPr>
                <w:rFonts w:ascii="Times New Roman" w:hAnsi="Times New Roman"/>
              </w:rPr>
              <w:t>8</w:t>
            </w:r>
          </w:p>
        </w:tc>
        <w:tc>
          <w:tcPr>
            <w:tcW w:w="14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rPr>
                <w:sz w:val="22"/>
                <w:szCs w:val="22"/>
              </w:rPr>
            </w:pPr>
            <w:r w:rsidRPr="00DE17D9">
              <w:rPr>
                <w:sz w:val="22"/>
                <w:szCs w:val="22"/>
              </w:rPr>
              <w:t xml:space="preserve">Отсек УВН-10 кВ КТПН </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В4</w:t>
            </w:r>
          </w:p>
        </w:tc>
        <w:tc>
          <w:tcPr>
            <w:tcW w:w="1082"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rFonts w:eastAsia="Calibri"/>
                <w:sz w:val="22"/>
                <w:szCs w:val="22"/>
                <w:lang w:eastAsia="en-US"/>
              </w:rPr>
              <w:t>-</w:t>
            </w:r>
          </w:p>
        </w:tc>
        <w:tc>
          <w:tcPr>
            <w:tcW w:w="1179"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sz w:val="22"/>
                <w:szCs w:val="22"/>
              </w:rPr>
              <w:t>К0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jc w:val="center"/>
              <w:rPr>
                <w:rFonts w:eastAsia="Calibri"/>
                <w:sz w:val="22"/>
                <w:szCs w:val="22"/>
                <w:lang w:val="en-US" w:eastAsia="en-US"/>
              </w:rPr>
            </w:pPr>
            <w:r w:rsidRPr="00DE17D9">
              <w:rPr>
                <w:sz w:val="22"/>
                <w:szCs w:val="22"/>
              </w:rPr>
              <w:t>II</w:t>
            </w:r>
          </w:p>
        </w:tc>
        <w:tc>
          <w:tcPr>
            <w:tcW w:w="1418"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sz w:val="22"/>
                <w:szCs w:val="22"/>
              </w:rPr>
              <w:t>Ф5.1</w:t>
            </w:r>
          </w:p>
        </w:tc>
        <w:tc>
          <w:tcPr>
            <w:tcW w:w="1417"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sz w:val="22"/>
                <w:szCs w:val="22"/>
              </w:rPr>
              <w:t>С0</w:t>
            </w:r>
          </w:p>
        </w:tc>
      </w:tr>
      <w:tr w:rsidR="009947ED" w:rsidRPr="0060199B" w:rsidTr="00A87E8C">
        <w:trPr>
          <w:jc w:val="center"/>
        </w:trPr>
        <w:tc>
          <w:tcPr>
            <w:tcW w:w="552" w:type="dxa"/>
            <w:tcBorders>
              <w:top w:val="single" w:sz="4" w:space="0" w:color="000000"/>
              <w:left w:val="single" w:sz="4" w:space="0" w:color="000000"/>
              <w:bottom w:val="single" w:sz="4" w:space="0" w:color="000000"/>
              <w:right w:val="single" w:sz="4" w:space="0" w:color="000000"/>
            </w:tcBorders>
            <w:shd w:val="clear" w:color="auto" w:fill="auto"/>
          </w:tcPr>
          <w:p w:rsidR="009947ED" w:rsidRPr="00DE17D9" w:rsidRDefault="009947ED" w:rsidP="00A87E8C">
            <w:pPr>
              <w:pStyle w:val="afffff5"/>
              <w:jc w:val="center"/>
              <w:rPr>
                <w:rFonts w:ascii="Times New Roman" w:hAnsi="Times New Roman"/>
              </w:rPr>
            </w:pPr>
            <w:r w:rsidRPr="00DE17D9">
              <w:rPr>
                <w:rFonts w:ascii="Times New Roman" w:hAnsi="Times New Roman"/>
              </w:rPr>
              <w:t>9</w:t>
            </w:r>
          </w:p>
        </w:tc>
        <w:tc>
          <w:tcPr>
            <w:tcW w:w="14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rPr>
                <w:sz w:val="22"/>
                <w:szCs w:val="22"/>
              </w:rPr>
            </w:pPr>
            <w:r w:rsidRPr="00DE17D9">
              <w:rPr>
                <w:sz w:val="22"/>
                <w:szCs w:val="22"/>
              </w:rPr>
              <w:t xml:space="preserve">Отсек РУНН-0,4 кВ КТПН </w:t>
            </w:r>
          </w:p>
        </w:tc>
        <w:tc>
          <w:tcPr>
            <w:tcW w:w="11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pStyle w:val="afffff5"/>
              <w:jc w:val="center"/>
              <w:rPr>
                <w:rFonts w:ascii="Times New Roman" w:hAnsi="Times New Roman"/>
              </w:rPr>
            </w:pPr>
            <w:r w:rsidRPr="00DE17D9">
              <w:rPr>
                <w:rFonts w:ascii="Times New Roman" w:hAnsi="Times New Roman"/>
              </w:rPr>
              <w:t>В4</w:t>
            </w:r>
          </w:p>
        </w:tc>
        <w:tc>
          <w:tcPr>
            <w:tcW w:w="1082"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rFonts w:eastAsia="Calibri"/>
                <w:sz w:val="22"/>
                <w:szCs w:val="22"/>
                <w:lang w:eastAsia="en-US"/>
              </w:rPr>
              <w:t>-</w:t>
            </w:r>
          </w:p>
        </w:tc>
        <w:tc>
          <w:tcPr>
            <w:tcW w:w="1179"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sz w:val="22"/>
                <w:szCs w:val="22"/>
              </w:rPr>
              <w:t>К0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947ED" w:rsidRPr="00DE17D9" w:rsidRDefault="009947ED" w:rsidP="00A87E8C">
            <w:pPr>
              <w:jc w:val="center"/>
              <w:rPr>
                <w:rFonts w:eastAsia="Calibri"/>
                <w:sz w:val="22"/>
                <w:szCs w:val="22"/>
                <w:lang w:val="en-US" w:eastAsia="en-US"/>
              </w:rPr>
            </w:pPr>
            <w:r w:rsidRPr="00DE17D9">
              <w:rPr>
                <w:sz w:val="22"/>
                <w:szCs w:val="22"/>
              </w:rPr>
              <w:t>II</w:t>
            </w:r>
          </w:p>
        </w:tc>
        <w:tc>
          <w:tcPr>
            <w:tcW w:w="1418"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sz w:val="22"/>
                <w:szCs w:val="22"/>
              </w:rPr>
              <w:t>Ф5.1</w:t>
            </w:r>
          </w:p>
        </w:tc>
        <w:tc>
          <w:tcPr>
            <w:tcW w:w="1417" w:type="dxa"/>
            <w:tcBorders>
              <w:top w:val="single" w:sz="4" w:space="0" w:color="000000"/>
              <w:left w:val="single" w:sz="4" w:space="0" w:color="000000"/>
              <w:bottom w:val="single" w:sz="4" w:space="0" w:color="000000"/>
              <w:right w:val="single" w:sz="4" w:space="0" w:color="000000"/>
            </w:tcBorders>
            <w:vAlign w:val="center"/>
          </w:tcPr>
          <w:p w:rsidR="009947ED" w:rsidRPr="00DE17D9" w:rsidRDefault="009947ED" w:rsidP="00A87E8C">
            <w:pPr>
              <w:jc w:val="center"/>
              <w:rPr>
                <w:rFonts w:eastAsia="Calibri"/>
                <w:sz w:val="22"/>
                <w:szCs w:val="22"/>
                <w:lang w:eastAsia="en-US"/>
              </w:rPr>
            </w:pPr>
            <w:r w:rsidRPr="00DE17D9">
              <w:rPr>
                <w:sz w:val="22"/>
                <w:szCs w:val="22"/>
              </w:rPr>
              <w:t>С0</w:t>
            </w:r>
          </w:p>
        </w:tc>
      </w:tr>
    </w:tbl>
    <w:p w:rsidR="009947ED" w:rsidRDefault="009947ED" w:rsidP="009947ED">
      <w:pPr>
        <w:ind w:firstLine="567"/>
        <w:jc w:val="both"/>
        <w:rPr>
          <w:szCs w:val="28"/>
        </w:rPr>
      </w:pPr>
    </w:p>
    <w:p w:rsidR="009947ED" w:rsidRDefault="009947ED" w:rsidP="009947ED">
      <w:pPr>
        <w:ind w:firstLine="567"/>
        <w:jc w:val="both"/>
        <w:rPr>
          <w:szCs w:val="28"/>
        </w:rPr>
      </w:pPr>
      <w:r w:rsidRPr="00BD3FB1">
        <w:rPr>
          <w:szCs w:val="28"/>
        </w:rPr>
        <w:t xml:space="preserve">Помещения категории «А» по взрывопожарной опасности </w:t>
      </w:r>
      <w:r>
        <w:rPr>
          <w:szCs w:val="28"/>
        </w:rPr>
        <w:t xml:space="preserve">- </w:t>
      </w:r>
      <w:r w:rsidRPr="00BD3FB1">
        <w:rPr>
          <w:szCs w:val="28"/>
        </w:rPr>
        <w:t>блок-бокс</w:t>
      </w:r>
      <w:r>
        <w:rPr>
          <w:szCs w:val="28"/>
        </w:rPr>
        <w:t>ы</w:t>
      </w:r>
      <w:r w:rsidRPr="00BD3FB1">
        <w:rPr>
          <w:szCs w:val="28"/>
        </w:rPr>
        <w:t xml:space="preserve"> заводского изготовления (п.5.10 СП 56.13330.2011) выполнены из панелей типа «сэндвич» с несгораемым утеплителем. Остекления (окон) не имеется. В </w:t>
      </w:r>
      <w:r w:rsidRPr="00BD3FB1">
        <w:rPr>
          <w:szCs w:val="28"/>
        </w:rPr>
        <w:lastRenderedPageBreak/>
        <w:t>качестве легкосбрасываемых конструкций предусмотрено использование конструкций панелей.</w:t>
      </w:r>
      <w:r w:rsidRPr="005C6A3D">
        <w:rPr>
          <w:szCs w:val="28"/>
        </w:rPr>
        <w:t xml:space="preserve">Разделение помещений </w:t>
      </w:r>
      <w:r>
        <w:rPr>
          <w:szCs w:val="28"/>
        </w:rPr>
        <w:t xml:space="preserve">разных категорий (А и В) </w:t>
      </w:r>
      <w:r w:rsidRPr="005C6A3D">
        <w:rPr>
          <w:szCs w:val="28"/>
        </w:rPr>
        <w:t xml:space="preserve">с учетом требований п. 6.2.10 СП 4.13130.2013 </w:t>
      </w:r>
      <w:r>
        <w:rPr>
          <w:szCs w:val="28"/>
        </w:rPr>
        <w:t xml:space="preserve">предусмотрено </w:t>
      </w:r>
      <w:r w:rsidRPr="005C6A3D">
        <w:rPr>
          <w:szCs w:val="28"/>
        </w:rPr>
        <w:t>противопожа</w:t>
      </w:r>
      <w:r w:rsidRPr="005C6A3D">
        <w:rPr>
          <w:szCs w:val="28"/>
        </w:rPr>
        <w:t>р</w:t>
      </w:r>
      <w:r w:rsidRPr="005C6A3D">
        <w:rPr>
          <w:szCs w:val="28"/>
        </w:rPr>
        <w:t>ными перегородками</w:t>
      </w:r>
      <w:r>
        <w:rPr>
          <w:szCs w:val="28"/>
        </w:rPr>
        <w:t xml:space="preserve"> 2 типа и противопожарными перекрытиями 3 типа.</w:t>
      </w:r>
    </w:p>
    <w:p w:rsidR="009947ED" w:rsidRPr="00227CD9" w:rsidRDefault="009947ED" w:rsidP="009947ED">
      <w:pPr>
        <w:tabs>
          <w:tab w:val="left" w:pos="1038"/>
          <w:tab w:val="num" w:pos="1440"/>
        </w:tabs>
        <w:spacing w:line="23" w:lineRule="atLeast"/>
        <w:ind w:firstLine="567"/>
        <w:jc w:val="both"/>
        <w:rPr>
          <w:color w:val="000000"/>
          <w:szCs w:val="28"/>
          <w:lang w:eastAsia="ja-JP"/>
        </w:rPr>
      </w:pPr>
      <w:r w:rsidRPr="00227CD9">
        <w:rPr>
          <w:szCs w:val="28"/>
        </w:rPr>
        <w:t xml:space="preserve">Для </w:t>
      </w:r>
      <w:r>
        <w:rPr>
          <w:szCs w:val="28"/>
        </w:rPr>
        <w:t xml:space="preserve">проектируемого объекта (КС) </w:t>
      </w:r>
      <w:r w:rsidRPr="00227CD9">
        <w:rPr>
          <w:szCs w:val="28"/>
        </w:rPr>
        <w:t>предусмотрена установка автоматич</w:t>
      </w:r>
      <w:r w:rsidRPr="00227CD9">
        <w:rPr>
          <w:szCs w:val="28"/>
        </w:rPr>
        <w:t>е</w:t>
      </w:r>
      <w:r w:rsidRPr="00227CD9">
        <w:rPr>
          <w:szCs w:val="28"/>
        </w:rPr>
        <w:t>ской пожарной сигнализации (АПС).</w:t>
      </w:r>
    </w:p>
    <w:p w:rsidR="00227CD9" w:rsidRPr="00227CD9" w:rsidRDefault="00227CD9" w:rsidP="005C1A62">
      <w:pPr>
        <w:autoSpaceDE w:val="0"/>
        <w:autoSpaceDN w:val="0"/>
        <w:adjustRightInd w:val="0"/>
        <w:spacing w:line="23" w:lineRule="atLeast"/>
        <w:ind w:firstLine="567"/>
        <w:jc w:val="both"/>
        <w:rPr>
          <w:rFonts w:eastAsia="TimesNewRomanPSMT"/>
          <w:szCs w:val="28"/>
        </w:rPr>
      </w:pPr>
      <w:r w:rsidRPr="00227CD9">
        <w:rPr>
          <w:rFonts w:eastAsia="TimesNewRomanPSMT"/>
          <w:szCs w:val="28"/>
        </w:rPr>
        <w:t>Пожаротушение проектируемых объектов предусматривается пер</w:t>
      </w:r>
      <w:r w:rsidRPr="00227CD9">
        <w:rPr>
          <w:rFonts w:eastAsia="TimesNewRomanPSMT"/>
          <w:szCs w:val="28"/>
        </w:rPr>
        <w:t>е</w:t>
      </w:r>
      <w:r w:rsidRPr="00227CD9">
        <w:rPr>
          <w:rFonts w:eastAsia="TimesNewRomanPSMT"/>
          <w:szCs w:val="28"/>
        </w:rPr>
        <w:t>движной техникой и первичными средствами пожаротушения.</w:t>
      </w:r>
    </w:p>
    <w:p w:rsidR="009947ED" w:rsidRDefault="009947ED" w:rsidP="009947ED">
      <w:pPr>
        <w:ind w:firstLine="568"/>
        <w:jc w:val="both"/>
        <w:rPr>
          <w:szCs w:val="28"/>
        </w:rPr>
      </w:pPr>
      <w:r w:rsidRPr="00811E19">
        <w:rPr>
          <w:szCs w:val="28"/>
        </w:rPr>
        <w:t>Боевые действия по тушению возможных пожаров организуются в соо</w:t>
      </w:r>
      <w:r w:rsidRPr="00811E19">
        <w:rPr>
          <w:szCs w:val="28"/>
        </w:rPr>
        <w:t>т</w:t>
      </w:r>
      <w:r w:rsidRPr="00811E19">
        <w:rPr>
          <w:szCs w:val="28"/>
        </w:rPr>
        <w:t xml:space="preserve">ветствии с разработанным </w:t>
      </w:r>
      <w:r>
        <w:rPr>
          <w:szCs w:val="28"/>
        </w:rPr>
        <w:t>«</w:t>
      </w:r>
      <w:r w:rsidRPr="00811E19">
        <w:rPr>
          <w:szCs w:val="28"/>
        </w:rPr>
        <w:t>Планом тушения пожара</w:t>
      </w:r>
      <w:r>
        <w:rPr>
          <w:szCs w:val="28"/>
        </w:rPr>
        <w:t>»</w:t>
      </w:r>
      <w:r w:rsidRPr="00811E19">
        <w:rPr>
          <w:szCs w:val="28"/>
        </w:rPr>
        <w:t>, который согласовыв</w:t>
      </w:r>
      <w:r w:rsidRPr="00811E19">
        <w:rPr>
          <w:szCs w:val="28"/>
        </w:rPr>
        <w:t>а</w:t>
      </w:r>
      <w:r w:rsidRPr="00811E19">
        <w:rPr>
          <w:szCs w:val="28"/>
        </w:rPr>
        <w:t>ется с руководством объекта и заинтересованными службами и утвер</w:t>
      </w:r>
      <w:r>
        <w:rPr>
          <w:szCs w:val="28"/>
        </w:rPr>
        <w:t>ждается начальником ПЧ.</w:t>
      </w:r>
    </w:p>
    <w:p w:rsidR="009947ED" w:rsidRPr="00811E19" w:rsidRDefault="009947ED" w:rsidP="009947ED">
      <w:pPr>
        <w:spacing w:line="23" w:lineRule="atLeast"/>
        <w:ind w:firstLine="568"/>
        <w:jc w:val="both"/>
        <w:rPr>
          <w:szCs w:val="28"/>
        </w:rPr>
      </w:pPr>
      <w:r w:rsidRPr="00811E19">
        <w:rPr>
          <w:szCs w:val="28"/>
        </w:rPr>
        <w:t>Противопожарная охрана объектов предприятия осуществляется пожа</w:t>
      </w:r>
      <w:r w:rsidRPr="00811E19">
        <w:rPr>
          <w:szCs w:val="28"/>
        </w:rPr>
        <w:t>р</w:t>
      </w:r>
      <w:r w:rsidRPr="00811E19">
        <w:rPr>
          <w:szCs w:val="28"/>
        </w:rPr>
        <w:t>ной дружиной (ДПД), из числа работающих на объекте. На первом уровне реагирования при ЧС предусмотрено задействовать ДПД. Время прибытия первого подразделения к проектируемым объектам не более 20 минут, с</w:t>
      </w:r>
      <w:r w:rsidRPr="00811E19">
        <w:rPr>
          <w:szCs w:val="28"/>
        </w:rPr>
        <w:t>о</w:t>
      </w:r>
      <w:r w:rsidRPr="00811E19">
        <w:rPr>
          <w:szCs w:val="28"/>
        </w:rPr>
        <w:t>гласно ФЗ-123.</w:t>
      </w:r>
    </w:p>
    <w:p w:rsidR="00472385" w:rsidRPr="001B5F31" w:rsidRDefault="00472385" w:rsidP="001B5F31">
      <w:pPr>
        <w:tabs>
          <w:tab w:val="left" w:pos="1038"/>
          <w:tab w:val="num" w:pos="1440"/>
        </w:tabs>
        <w:ind w:firstLine="567"/>
        <w:jc w:val="both"/>
        <w:rPr>
          <w:color w:val="000000"/>
          <w:szCs w:val="28"/>
          <w:lang w:eastAsia="ja-JP"/>
        </w:rPr>
      </w:pPr>
      <w:r w:rsidRPr="007A5353">
        <w:t xml:space="preserve">Производственные объекты в пожарном отношении обслуживают </w:t>
      </w:r>
      <w:r w:rsidR="007A5353">
        <w:t>ПЧ</w:t>
      </w:r>
      <w:r>
        <w:t xml:space="preserve"> и организуют работу по круглосуточной охране от пожаров и пожарно-</w:t>
      </w:r>
      <w:r w:rsidRPr="001B5F31">
        <w:rPr>
          <w:szCs w:val="28"/>
        </w:rPr>
        <w:t xml:space="preserve">профилактическому обслуживанию. </w:t>
      </w:r>
    </w:p>
    <w:p w:rsidR="001B5F31" w:rsidRPr="001B5F31" w:rsidRDefault="001B5F31" w:rsidP="001B5F31">
      <w:pPr>
        <w:pStyle w:val="afffffe"/>
        <w:spacing w:line="240" w:lineRule="auto"/>
        <w:ind w:firstLine="567"/>
        <w:rPr>
          <w:sz w:val="28"/>
          <w:szCs w:val="28"/>
        </w:rPr>
      </w:pPr>
      <w:r w:rsidRPr="001B5F31">
        <w:rPr>
          <w:sz w:val="28"/>
          <w:szCs w:val="28"/>
        </w:rPr>
        <w:t>В системе пожарообнаружения используются взрывозащищенные те</w:t>
      </w:r>
      <w:r w:rsidRPr="001B5F31">
        <w:rPr>
          <w:sz w:val="28"/>
          <w:szCs w:val="28"/>
        </w:rPr>
        <w:t>п</w:t>
      </w:r>
      <w:r w:rsidRPr="001B5F31">
        <w:rPr>
          <w:sz w:val="28"/>
          <w:szCs w:val="28"/>
        </w:rPr>
        <w:t>ловые извещатели в компрессорном отсеке, и дымовые оптоэлектронные в силовом, предназначенные для выдачи электрического сигнала при повыш</w:t>
      </w:r>
      <w:r w:rsidRPr="001B5F31">
        <w:rPr>
          <w:sz w:val="28"/>
          <w:szCs w:val="28"/>
        </w:rPr>
        <w:t>е</w:t>
      </w:r>
      <w:r w:rsidRPr="001B5F31">
        <w:rPr>
          <w:sz w:val="28"/>
          <w:szCs w:val="28"/>
        </w:rPr>
        <w:t>нии температуры окружающей среды выше заданного значения, путем ра</w:t>
      </w:r>
      <w:r w:rsidRPr="001B5F31">
        <w:rPr>
          <w:sz w:val="28"/>
          <w:szCs w:val="28"/>
        </w:rPr>
        <w:t>з</w:t>
      </w:r>
      <w:r w:rsidRPr="001B5F31">
        <w:rPr>
          <w:sz w:val="28"/>
          <w:szCs w:val="28"/>
        </w:rPr>
        <w:t>мыкания (замыкания) цепи шлейфа пожарной сигнализации и включения световой индикации на извещателе.Извещатели объединены в шлейф с ок</w:t>
      </w:r>
      <w:r w:rsidRPr="001B5F31">
        <w:rPr>
          <w:sz w:val="28"/>
          <w:szCs w:val="28"/>
        </w:rPr>
        <w:t>о</w:t>
      </w:r>
      <w:r w:rsidRPr="001B5F31">
        <w:rPr>
          <w:sz w:val="28"/>
          <w:szCs w:val="28"/>
        </w:rPr>
        <w:t>нечным элементом с визуальной индикацией работоспособности.</w:t>
      </w:r>
    </w:p>
    <w:p w:rsidR="001B5F31" w:rsidRPr="001B5F31" w:rsidRDefault="001B5F31" w:rsidP="001B5F31">
      <w:pPr>
        <w:pStyle w:val="afffffe"/>
        <w:spacing w:line="240" w:lineRule="auto"/>
        <w:ind w:firstLine="567"/>
        <w:rPr>
          <w:sz w:val="28"/>
          <w:szCs w:val="28"/>
        </w:rPr>
      </w:pPr>
      <w:r w:rsidRPr="001B5F31">
        <w:rPr>
          <w:sz w:val="28"/>
          <w:szCs w:val="28"/>
        </w:rPr>
        <w:t xml:space="preserve">Снаружи блок-контейнера на высоте 1.5 м у входа установлены ручные извещатели ИП535-07е (температурный диапазон с учетом климатических условий). </w:t>
      </w:r>
    </w:p>
    <w:p w:rsidR="001B5F31" w:rsidRPr="001B5F31" w:rsidRDefault="001B5F31" w:rsidP="001B5F31">
      <w:pPr>
        <w:pStyle w:val="afffffe"/>
        <w:spacing w:line="240" w:lineRule="auto"/>
        <w:ind w:firstLine="567"/>
        <w:rPr>
          <w:sz w:val="28"/>
          <w:szCs w:val="28"/>
        </w:rPr>
      </w:pPr>
      <w:r w:rsidRPr="001B5F31">
        <w:rPr>
          <w:sz w:val="28"/>
          <w:szCs w:val="28"/>
        </w:rPr>
        <w:t>Панель управления системой пожарообнаружения предназначена для сбора информации от извещателей (автоматических и ручных), при срабат</w:t>
      </w:r>
      <w:r w:rsidRPr="001B5F31">
        <w:rPr>
          <w:sz w:val="28"/>
          <w:szCs w:val="28"/>
        </w:rPr>
        <w:t>ы</w:t>
      </w:r>
      <w:r w:rsidRPr="001B5F31">
        <w:rPr>
          <w:sz w:val="28"/>
          <w:szCs w:val="28"/>
        </w:rPr>
        <w:t>вании которых осуществляется выдача команды на активацию системы п</w:t>
      </w:r>
      <w:r w:rsidRPr="001B5F31">
        <w:rPr>
          <w:sz w:val="28"/>
          <w:szCs w:val="28"/>
        </w:rPr>
        <w:t>о</w:t>
      </w:r>
      <w:r w:rsidRPr="001B5F31">
        <w:rPr>
          <w:sz w:val="28"/>
          <w:szCs w:val="28"/>
        </w:rPr>
        <w:t>жаротушения (при наличии), передача сигнала в АСУ ТП верхнего уровня и включения светозвуковой сигнализации ДКС.</w:t>
      </w:r>
    </w:p>
    <w:p w:rsidR="001B5F31" w:rsidRPr="001B5F31" w:rsidRDefault="001B5F31" w:rsidP="001B5F31">
      <w:pPr>
        <w:pStyle w:val="afffffe"/>
        <w:spacing w:line="240" w:lineRule="auto"/>
        <w:ind w:firstLine="567"/>
        <w:rPr>
          <w:sz w:val="28"/>
          <w:szCs w:val="28"/>
        </w:rPr>
      </w:pPr>
      <w:r w:rsidRPr="001B5F31">
        <w:rPr>
          <w:sz w:val="28"/>
          <w:szCs w:val="28"/>
        </w:rPr>
        <w:t>Применена автоматическая газовая (углекислотная) система пожарот</w:t>
      </w:r>
      <w:r w:rsidRPr="001B5F31">
        <w:rPr>
          <w:sz w:val="28"/>
          <w:szCs w:val="28"/>
        </w:rPr>
        <w:t>у</w:t>
      </w:r>
      <w:r w:rsidRPr="001B5F31">
        <w:rPr>
          <w:sz w:val="28"/>
          <w:szCs w:val="28"/>
        </w:rPr>
        <w:t>шения.</w:t>
      </w:r>
    </w:p>
    <w:p w:rsidR="001B5F31" w:rsidRPr="001B5F31" w:rsidRDefault="001B5F31" w:rsidP="001B5F31">
      <w:pPr>
        <w:pStyle w:val="afffffe"/>
        <w:spacing w:line="240" w:lineRule="auto"/>
        <w:ind w:firstLine="567"/>
        <w:rPr>
          <w:sz w:val="28"/>
          <w:szCs w:val="28"/>
        </w:rPr>
      </w:pPr>
      <w:r w:rsidRPr="001B5F31">
        <w:rPr>
          <w:sz w:val="28"/>
          <w:szCs w:val="28"/>
        </w:rPr>
        <w:t>Активация системы пожаротушения осуществляется:</w:t>
      </w:r>
    </w:p>
    <w:p w:rsidR="001B5F31" w:rsidRPr="001B5F31" w:rsidRDefault="001B5F31" w:rsidP="001B5F31">
      <w:pPr>
        <w:pStyle w:val="affffc"/>
        <w:ind w:left="0" w:firstLine="567"/>
        <w:jc w:val="both"/>
        <w:rPr>
          <w:sz w:val="28"/>
          <w:szCs w:val="28"/>
        </w:rPr>
      </w:pPr>
      <w:r>
        <w:rPr>
          <w:sz w:val="28"/>
          <w:szCs w:val="28"/>
        </w:rPr>
        <w:t xml:space="preserve">- </w:t>
      </w:r>
      <w:r w:rsidRPr="001B5F31">
        <w:rPr>
          <w:sz w:val="28"/>
          <w:szCs w:val="28"/>
        </w:rPr>
        <w:t>в ручном режиме (ручныеизвещатели);</w:t>
      </w:r>
    </w:p>
    <w:p w:rsidR="001B5F31" w:rsidRPr="001B5F31" w:rsidRDefault="001B5F31" w:rsidP="001B5F31">
      <w:pPr>
        <w:pStyle w:val="affffc"/>
        <w:ind w:left="0" w:firstLine="567"/>
        <w:jc w:val="both"/>
        <w:rPr>
          <w:sz w:val="28"/>
          <w:szCs w:val="28"/>
        </w:rPr>
      </w:pPr>
      <w:r>
        <w:rPr>
          <w:sz w:val="28"/>
          <w:szCs w:val="28"/>
        </w:rPr>
        <w:t xml:space="preserve">- </w:t>
      </w:r>
      <w:r w:rsidRPr="001B5F31">
        <w:rPr>
          <w:sz w:val="28"/>
          <w:szCs w:val="28"/>
        </w:rPr>
        <w:t>автоматически (по схеме 1 из 3 предупреждение, 2 из 3 - авария);</w:t>
      </w:r>
    </w:p>
    <w:p w:rsidR="001B5F31" w:rsidRPr="001B5F31" w:rsidRDefault="001B5F31" w:rsidP="001B5F31">
      <w:pPr>
        <w:pStyle w:val="affffc"/>
        <w:ind w:left="0" w:firstLine="567"/>
        <w:jc w:val="both"/>
        <w:rPr>
          <w:sz w:val="28"/>
          <w:szCs w:val="28"/>
        </w:rPr>
      </w:pPr>
      <w:r>
        <w:rPr>
          <w:sz w:val="28"/>
          <w:szCs w:val="28"/>
        </w:rPr>
        <w:t xml:space="preserve">- </w:t>
      </w:r>
      <w:r w:rsidRPr="001B5F31">
        <w:rPr>
          <w:sz w:val="28"/>
          <w:szCs w:val="28"/>
        </w:rPr>
        <w:t>дистанционно (с пульта оператора).</w:t>
      </w:r>
    </w:p>
    <w:p w:rsidR="001B5F31" w:rsidRPr="001B5F31" w:rsidRDefault="001B5F31" w:rsidP="001B5F31">
      <w:pPr>
        <w:pStyle w:val="afffffe"/>
        <w:spacing w:line="240" w:lineRule="auto"/>
        <w:ind w:firstLine="567"/>
        <w:rPr>
          <w:sz w:val="28"/>
          <w:szCs w:val="28"/>
        </w:rPr>
      </w:pPr>
      <w:r w:rsidRPr="001B5F31">
        <w:rPr>
          <w:sz w:val="28"/>
          <w:szCs w:val="28"/>
        </w:rPr>
        <w:t>При получении сигнала о пожаре автоматически производится:</w:t>
      </w:r>
    </w:p>
    <w:p w:rsidR="001B5F31" w:rsidRPr="001B5F31" w:rsidRDefault="001B5F31" w:rsidP="001B5F31">
      <w:pPr>
        <w:pStyle w:val="affffc"/>
        <w:ind w:left="0" w:firstLine="567"/>
        <w:jc w:val="both"/>
        <w:rPr>
          <w:sz w:val="28"/>
          <w:szCs w:val="28"/>
        </w:rPr>
      </w:pPr>
      <w:r>
        <w:rPr>
          <w:sz w:val="28"/>
          <w:szCs w:val="28"/>
        </w:rPr>
        <w:t xml:space="preserve">- </w:t>
      </w:r>
      <w:r w:rsidRPr="001B5F31">
        <w:rPr>
          <w:sz w:val="28"/>
          <w:szCs w:val="28"/>
        </w:rPr>
        <w:t>включение светозвуковой сигнализации внутри и снаружи контейнера;</w:t>
      </w:r>
    </w:p>
    <w:p w:rsidR="001B5F31" w:rsidRPr="001B5F31" w:rsidRDefault="001B5F31" w:rsidP="001B5F31">
      <w:pPr>
        <w:pStyle w:val="affffc"/>
        <w:ind w:left="0" w:firstLine="567"/>
        <w:jc w:val="both"/>
        <w:rPr>
          <w:sz w:val="28"/>
          <w:szCs w:val="28"/>
        </w:rPr>
      </w:pPr>
      <w:r>
        <w:rPr>
          <w:sz w:val="28"/>
          <w:szCs w:val="28"/>
        </w:rPr>
        <w:t xml:space="preserve">- </w:t>
      </w:r>
      <w:r w:rsidRPr="001B5F31">
        <w:rPr>
          <w:sz w:val="28"/>
          <w:szCs w:val="28"/>
        </w:rPr>
        <w:t>активация системы газового пожаротушения;</w:t>
      </w:r>
    </w:p>
    <w:p w:rsidR="001B5F31" w:rsidRPr="001B5F31" w:rsidRDefault="001B5F31" w:rsidP="001B5F31">
      <w:pPr>
        <w:pStyle w:val="affffc"/>
        <w:ind w:left="0" w:firstLine="567"/>
        <w:jc w:val="both"/>
        <w:rPr>
          <w:sz w:val="28"/>
          <w:szCs w:val="28"/>
        </w:rPr>
      </w:pPr>
      <w:r>
        <w:rPr>
          <w:sz w:val="28"/>
          <w:szCs w:val="28"/>
        </w:rPr>
        <w:lastRenderedPageBreak/>
        <w:t xml:space="preserve">- </w:t>
      </w:r>
      <w:r w:rsidRPr="001B5F31">
        <w:rPr>
          <w:sz w:val="28"/>
          <w:szCs w:val="28"/>
        </w:rPr>
        <w:t>аварийный останов КУ;</w:t>
      </w:r>
    </w:p>
    <w:p w:rsidR="001B5F31" w:rsidRPr="001B5F31" w:rsidRDefault="001B5F31" w:rsidP="001B5F31">
      <w:pPr>
        <w:pStyle w:val="affffc"/>
        <w:ind w:left="0" w:firstLine="567"/>
        <w:jc w:val="both"/>
        <w:rPr>
          <w:sz w:val="28"/>
          <w:szCs w:val="28"/>
        </w:rPr>
      </w:pPr>
      <w:r>
        <w:rPr>
          <w:sz w:val="28"/>
          <w:szCs w:val="28"/>
        </w:rPr>
        <w:t xml:space="preserve">- </w:t>
      </w:r>
      <w:r w:rsidRPr="001B5F31">
        <w:rPr>
          <w:sz w:val="28"/>
          <w:szCs w:val="28"/>
        </w:rPr>
        <w:t>отсечение КС от внешних газопроводов</w:t>
      </w:r>
    </w:p>
    <w:p w:rsidR="001B5F31" w:rsidRPr="001B5F31" w:rsidRDefault="001B5F31" w:rsidP="001B5F31">
      <w:pPr>
        <w:pStyle w:val="affffc"/>
        <w:ind w:left="0" w:firstLine="567"/>
        <w:jc w:val="both"/>
        <w:rPr>
          <w:sz w:val="28"/>
          <w:szCs w:val="28"/>
        </w:rPr>
      </w:pPr>
      <w:r>
        <w:rPr>
          <w:sz w:val="28"/>
          <w:szCs w:val="28"/>
        </w:rPr>
        <w:t xml:space="preserve">- </w:t>
      </w:r>
      <w:r w:rsidRPr="001B5F31">
        <w:rPr>
          <w:sz w:val="28"/>
          <w:szCs w:val="28"/>
        </w:rPr>
        <w:t>выключение системы вентиляции и закрытие вентиляционных клап</w:t>
      </w:r>
      <w:r w:rsidRPr="001B5F31">
        <w:rPr>
          <w:sz w:val="28"/>
          <w:szCs w:val="28"/>
        </w:rPr>
        <w:t>а</w:t>
      </w:r>
      <w:r w:rsidRPr="001B5F31">
        <w:rPr>
          <w:sz w:val="28"/>
          <w:szCs w:val="28"/>
        </w:rPr>
        <w:t>нов;</w:t>
      </w:r>
    </w:p>
    <w:p w:rsidR="001B5F31" w:rsidRPr="001B5F31" w:rsidRDefault="001B5F31" w:rsidP="001B5F31">
      <w:pPr>
        <w:pStyle w:val="affffc"/>
        <w:ind w:left="0" w:firstLine="567"/>
        <w:jc w:val="both"/>
        <w:rPr>
          <w:sz w:val="28"/>
          <w:szCs w:val="28"/>
        </w:rPr>
      </w:pPr>
      <w:r>
        <w:rPr>
          <w:sz w:val="28"/>
          <w:szCs w:val="28"/>
        </w:rPr>
        <w:t xml:space="preserve">- </w:t>
      </w:r>
      <w:r w:rsidRPr="001B5F31">
        <w:rPr>
          <w:sz w:val="28"/>
          <w:szCs w:val="28"/>
        </w:rPr>
        <w:t>отключение всех энергопотребителей блок контейнера (кроме ОПС);</w:t>
      </w:r>
    </w:p>
    <w:p w:rsidR="001B5F31" w:rsidRPr="001B5F31" w:rsidRDefault="001B5F31" w:rsidP="001B5F31">
      <w:pPr>
        <w:pStyle w:val="affffc"/>
        <w:ind w:left="0" w:firstLine="567"/>
        <w:jc w:val="both"/>
        <w:rPr>
          <w:sz w:val="28"/>
          <w:szCs w:val="28"/>
        </w:rPr>
      </w:pPr>
      <w:r>
        <w:rPr>
          <w:sz w:val="28"/>
          <w:szCs w:val="28"/>
        </w:rPr>
        <w:t xml:space="preserve">- </w:t>
      </w:r>
      <w:r w:rsidRPr="001B5F31">
        <w:rPr>
          <w:sz w:val="28"/>
          <w:szCs w:val="28"/>
        </w:rPr>
        <w:t>передача сигнала (сухой контакт) в АСУ ТП верхнего уровня (на пульт оператора);</w:t>
      </w:r>
    </w:p>
    <w:p w:rsidR="001B5F31" w:rsidRPr="001B5F31" w:rsidRDefault="001B5F31" w:rsidP="001B5F31">
      <w:pPr>
        <w:pStyle w:val="afffffe"/>
        <w:spacing w:line="240" w:lineRule="auto"/>
        <w:ind w:firstLine="567"/>
        <w:rPr>
          <w:sz w:val="28"/>
          <w:szCs w:val="28"/>
        </w:rPr>
      </w:pPr>
      <w:r w:rsidRPr="001B5F31">
        <w:rPr>
          <w:sz w:val="28"/>
          <w:szCs w:val="28"/>
        </w:rPr>
        <w:t>Автоматический режим запуска системы пожаротушения блокируется при открытии двери вКС по сигналу магнитоконтактного охранного извещ</w:t>
      </w:r>
      <w:r w:rsidRPr="001B5F31">
        <w:rPr>
          <w:sz w:val="28"/>
          <w:szCs w:val="28"/>
        </w:rPr>
        <w:t>а</w:t>
      </w:r>
      <w:r w:rsidRPr="001B5F31">
        <w:rPr>
          <w:sz w:val="28"/>
          <w:szCs w:val="28"/>
        </w:rPr>
        <w:t>теля.</w:t>
      </w:r>
    </w:p>
    <w:p w:rsidR="001B5F31" w:rsidRPr="001B5F31" w:rsidRDefault="001B5F31" w:rsidP="001B5F31">
      <w:pPr>
        <w:pStyle w:val="afffffe"/>
        <w:spacing w:line="240" w:lineRule="auto"/>
        <w:ind w:firstLine="567"/>
        <w:rPr>
          <w:sz w:val="28"/>
          <w:szCs w:val="28"/>
        </w:rPr>
      </w:pPr>
      <w:r w:rsidRPr="001B5F31">
        <w:rPr>
          <w:sz w:val="28"/>
          <w:szCs w:val="28"/>
        </w:rPr>
        <w:t>Над входами в отсеки блок-модулей  К</w:t>
      </w:r>
      <w:r>
        <w:rPr>
          <w:sz w:val="28"/>
          <w:szCs w:val="28"/>
        </w:rPr>
        <w:t>С</w:t>
      </w:r>
      <w:r w:rsidRPr="001B5F31">
        <w:rPr>
          <w:sz w:val="28"/>
          <w:szCs w:val="28"/>
        </w:rPr>
        <w:t xml:space="preserve"> установлены световые и звук</w:t>
      </w:r>
      <w:r w:rsidRPr="001B5F31">
        <w:rPr>
          <w:sz w:val="28"/>
          <w:szCs w:val="28"/>
        </w:rPr>
        <w:t>о</w:t>
      </w:r>
      <w:r w:rsidRPr="001B5F31">
        <w:rPr>
          <w:sz w:val="28"/>
          <w:szCs w:val="28"/>
        </w:rPr>
        <w:t>вые табло.</w:t>
      </w:r>
    </w:p>
    <w:p w:rsidR="001B5F31" w:rsidRPr="001B5F31" w:rsidRDefault="001B5F31" w:rsidP="001B5F31">
      <w:pPr>
        <w:pStyle w:val="afffffe"/>
        <w:spacing w:line="240" w:lineRule="auto"/>
        <w:ind w:firstLine="567"/>
        <w:rPr>
          <w:sz w:val="28"/>
          <w:szCs w:val="28"/>
        </w:rPr>
      </w:pPr>
      <w:r w:rsidRPr="001B5F31">
        <w:rPr>
          <w:sz w:val="28"/>
          <w:szCs w:val="28"/>
        </w:rPr>
        <w:t>Установка пожаротушения и средства пожарной автоматики и оповещ</w:t>
      </w:r>
      <w:r w:rsidRPr="001B5F31">
        <w:rPr>
          <w:sz w:val="28"/>
          <w:szCs w:val="28"/>
        </w:rPr>
        <w:t>е</w:t>
      </w:r>
      <w:r w:rsidRPr="001B5F31">
        <w:rPr>
          <w:sz w:val="28"/>
          <w:szCs w:val="28"/>
        </w:rPr>
        <w:t>ния соответствуют требованиям СП 484.1311500.2020 и СП 3.13130.2009.</w:t>
      </w:r>
    </w:p>
    <w:p w:rsidR="001B5F31" w:rsidRPr="001B5F31" w:rsidRDefault="001B5F31" w:rsidP="001B5F31">
      <w:pPr>
        <w:pStyle w:val="afffffe"/>
        <w:spacing w:line="240" w:lineRule="auto"/>
        <w:ind w:firstLine="567"/>
        <w:rPr>
          <w:sz w:val="28"/>
          <w:szCs w:val="28"/>
        </w:rPr>
      </w:pPr>
      <w:r w:rsidRPr="001B5F31">
        <w:rPr>
          <w:sz w:val="28"/>
          <w:szCs w:val="28"/>
        </w:rPr>
        <w:t>Автономная система непрерывного контроля за противопожарным с</w:t>
      </w:r>
      <w:r w:rsidRPr="001B5F31">
        <w:rPr>
          <w:sz w:val="28"/>
          <w:szCs w:val="28"/>
        </w:rPr>
        <w:t>о</w:t>
      </w:r>
      <w:r w:rsidRPr="001B5F31">
        <w:rPr>
          <w:sz w:val="28"/>
          <w:szCs w:val="28"/>
        </w:rPr>
        <w:t>стоянием реализована на основе серийно выпускаемых технических средств. Система интегрирована с САУ КУ с выводом информации о состоянии в АСУ ТП верхнего уровня.</w:t>
      </w:r>
    </w:p>
    <w:p w:rsidR="009947ED" w:rsidRPr="00C2135F" w:rsidRDefault="009947ED" w:rsidP="009947ED">
      <w:pPr>
        <w:spacing w:line="23" w:lineRule="atLeast"/>
        <w:ind w:firstLine="567"/>
        <w:jc w:val="both"/>
        <w:rPr>
          <w:color w:val="000000"/>
          <w:szCs w:val="28"/>
        </w:rPr>
      </w:pPr>
    </w:p>
    <w:p w:rsidR="009947ED" w:rsidRPr="00C2135F" w:rsidRDefault="009947ED" w:rsidP="009947ED">
      <w:pPr>
        <w:spacing w:line="23" w:lineRule="atLeast"/>
        <w:ind w:firstLine="567"/>
        <w:jc w:val="both"/>
        <w:rPr>
          <w:i/>
          <w:color w:val="000000"/>
          <w:szCs w:val="28"/>
        </w:rPr>
      </w:pPr>
      <w:r w:rsidRPr="00C2135F">
        <w:rPr>
          <w:i/>
          <w:color w:val="000000"/>
          <w:szCs w:val="28"/>
        </w:rPr>
        <w:t>Комплекс организационно-технических мероприятий по обеспечению пожарной безопасности.</w:t>
      </w:r>
    </w:p>
    <w:p w:rsidR="009947ED" w:rsidRPr="00FC0DFA" w:rsidRDefault="009947ED" w:rsidP="009947ED">
      <w:pPr>
        <w:spacing w:line="23" w:lineRule="atLeast"/>
        <w:ind w:firstLine="567"/>
        <w:jc w:val="both"/>
        <w:rPr>
          <w:color w:val="000000"/>
          <w:szCs w:val="28"/>
        </w:rPr>
      </w:pPr>
      <w:r w:rsidRPr="00C2135F">
        <w:rPr>
          <w:color w:val="000000"/>
          <w:szCs w:val="28"/>
        </w:rPr>
        <w:t>К организационно-техническим мероприятиям по обеспечению пожа</w:t>
      </w:r>
      <w:r w:rsidRPr="00C2135F">
        <w:rPr>
          <w:color w:val="000000"/>
          <w:szCs w:val="28"/>
        </w:rPr>
        <w:t>р</w:t>
      </w:r>
      <w:r w:rsidRPr="00C2135F">
        <w:rPr>
          <w:color w:val="000000"/>
          <w:szCs w:val="28"/>
        </w:rPr>
        <w:t>ной безопасности, которые должны</w:t>
      </w:r>
      <w:r w:rsidRPr="00FC0DFA">
        <w:rPr>
          <w:color w:val="000000"/>
          <w:szCs w:val="28"/>
        </w:rPr>
        <w:t xml:space="preserve"> быть выполнены на объектах обустро</w:t>
      </w:r>
      <w:r w:rsidRPr="00FC0DFA">
        <w:rPr>
          <w:color w:val="000000"/>
          <w:szCs w:val="28"/>
        </w:rPr>
        <w:t>й</w:t>
      </w:r>
      <w:r w:rsidRPr="00FC0DFA">
        <w:rPr>
          <w:color w:val="000000"/>
          <w:szCs w:val="28"/>
        </w:rPr>
        <w:t>ства нефтяных и газовых месторождений, относятся:</w:t>
      </w:r>
    </w:p>
    <w:p w:rsidR="009947ED" w:rsidRPr="00FC0DFA" w:rsidRDefault="009947ED" w:rsidP="009947ED">
      <w:pPr>
        <w:pStyle w:val="affffc"/>
        <w:numPr>
          <w:ilvl w:val="0"/>
          <w:numId w:val="137"/>
        </w:numPr>
        <w:tabs>
          <w:tab w:val="left" w:pos="851"/>
        </w:tabs>
        <w:ind w:left="0" w:firstLine="567"/>
        <w:jc w:val="both"/>
        <w:rPr>
          <w:color w:val="000000"/>
          <w:sz w:val="28"/>
          <w:szCs w:val="28"/>
        </w:rPr>
      </w:pPr>
      <w:r w:rsidRPr="00FC0DFA">
        <w:rPr>
          <w:color w:val="000000"/>
          <w:sz w:val="28"/>
          <w:szCs w:val="28"/>
        </w:rPr>
        <w:t>организация подразделений пожарной охраны, предусмотренная статьей 4 Федерального закона от 21 декабря 1994 г. N 69-ФЗ "О пожарной безопасности", созданных в целях обеспечения пожарной безопасности об</w:t>
      </w:r>
      <w:r w:rsidRPr="00FC0DFA">
        <w:rPr>
          <w:color w:val="000000"/>
          <w:sz w:val="28"/>
          <w:szCs w:val="28"/>
        </w:rPr>
        <w:t>ъ</w:t>
      </w:r>
      <w:r w:rsidRPr="00FC0DFA">
        <w:rPr>
          <w:color w:val="000000"/>
          <w:sz w:val="28"/>
          <w:szCs w:val="28"/>
        </w:rPr>
        <w:t>ектов обустройства нефтяных и газовых месторождений, и их взаимодейс</w:t>
      </w:r>
      <w:r w:rsidRPr="00FC0DFA">
        <w:rPr>
          <w:color w:val="000000"/>
          <w:sz w:val="28"/>
          <w:szCs w:val="28"/>
        </w:rPr>
        <w:t>т</w:t>
      </w:r>
      <w:r w:rsidRPr="00FC0DFA">
        <w:rPr>
          <w:color w:val="000000"/>
          <w:sz w:val="28"/>
          <w:szCs w:val="28"/>
        </w:rPr>
        <w:t>вия с подразделениями Государственной противопожарной службы при т</w:t>
      </w:r>
      <w:r w:rsidRPr="00FC0DFA">
        <w:rPr>
          <w:color w:val="000000"/>
          <w:sz w:val="28"/>
          <w:szCs w:val="28"/>
        </w:rPr>
        <w:t>у</w:t>
      </w:r>
      <w:r w:rsidRPr="00FC0DFA">
        <w:rPr>
          <w:color w:val="000000"/>
          <w:sz w:val="28"/>
          <w:szCs w:val="28"/>
        </w:rPr>
        <w:t xml:space="preserve">шении пожаров; </w:t>
      </w:r>
    </w:p>
    <w:p w:rsidR="009947ED" w:rsidRPr="00FC0DFA" w:rsidRDefault="009947ED" w:rsidP="009947ED">
      <w:pPr>
        <w:pStyle w:val="affffc"/>
        <w:numPr>
          <w:ilvl w:val="0"/>
          <w:numId w:val="137"/>
        </w:numPr>
        <w:tabs>
          <w:tab w:val="left" w:pos="851"/>
        </w:tabs>
        <w:ind w:left="0" w:firstLine="567"/>
        <w:jc w:val="both"/>
        <w:rPr>
          <w:color w:val="000000"/>
          <w:sz w:val="28"/>
          <w:szCs w:val="28"/>
        </w:rPr>
      </w:pPr>
      <w:r w:rsidRPr="00FC0DFA">
        <w:rPr>
          <w:color w:val="000000"/>
          <w:sz w:val="28"/>
          <w:szCs w:val="28"/>
        </w:rPr>
        <w:t>организация эксплуатации и надлежащего содержания систем прот</w:t>
      </w:r>
      <w:r w:rsidRPr="00FC0DFA">
        <w:rPr>
          <w:color w:val="000000"/>
          <w:sz w:val="28"/>
          <w:szCs w:val="28"/>
        </w:rPr>
        <w:t>и</w:t>
      </w:r>
      <w:r w:rsidRPr="00FC0DFA">
        <w:rPr>
          <w:color w:val="000000"/>
          <w:sz w:val="28"/>
          <w:szCs w:val="28"/>
        </w:rPr>
        <w:t xml:space="preserve">вопожарной защиты; </w:t>
      </w:r>
    </w:p>
    <w:p w:rsidR="009947ED" w:rsidRPr="00FC0DFA" w:rsidRDefault="009947ED" w:rsidP="009947ED">
      <w:pPr>
        <w:pStyle w:val="affffc"/>
        <w:numPr>
          <w:ilvl w:val="0"/>
          <w:numId w:val="137"/>
        </w:numPr>
        <w:tabs>
          <w:tab w:val="left" w:pos="851"/>
        </w:tabs>
        <w:ind w:left="0" w:firstLine="567"/>
        <w:jc w:val="both"/>
        <w:rPr>
          <w:color w:val="000000"/>
          <w:sz w:val="28"/>
          <w:szCs w:val="28"/>
        </w:rPr>
      </w:pPr>
      <w:r w:rsidRPr="00FC0DFA">
        <w:rPr>
          <w:color w:val="000000"/>
          <w:sz w:val="28"/>
          <w:szCs w:val="28"/>
        </w:rPr>
        <w:t xml:space="preserve">организация обучения персонала правилам пожарной безопасности; </w:t>
      </w:r>
    </w:p>
    <w:p w:rsidR="009947ED" w:rsidRPr="00FC0DFA" w:rsidRDefault="009947ED" w:rsidP="009947ED">
      <w:pPr>
        <w:pStyle w:val="affffc"/>
        <w:numPr>
          <w:ilvl w:val="0"/>
          <w:numId w:val="137"/>
        </w:numPr>
        <w:tabs>
          <w:tab w:val="left" w:pos="851"/>
        </w:tabs>
        <w:ind w:left="0" w:firstLine="567"/>
        <w:jc w:val="both"/>
        <w:rPr>
          <w:color w:val="000000"/>
          <w:sz w:val="28"/>
          <w:szCs w:val="28"/>
        </w:rPr>
      </w:pPr>
      <w:r w:rsidRPr="00FC0DFA">
        <w:rPr>
          <w:color w:val="000000"/>
          <w:sz w:val="28"/>
          <w:szCs w:val="28"/>
        </w:rPr>
        <w:t>организация надзора за соблюдением норм и правил пожарной без</w:t>
      </w:r>
      <w:r w:rsidRPr="00FC0DFA">
        <w:rPr>
          <w:color w:val="000000"/>
          <w:sz w:val="28"/>
          <w:szCs w:val="28"/>
        </w:rPr>
        <w:t>о</w:t>
      </w:r>
      <w:r w:rsidRPr="00FC0DFA">
        <w:rPr>
          <w:color w:val="000000"/>
          <w:sz w:val="28"/>
          <w:szCs w:val="28"/>
        </w:rPr>
        <w:t xml:space="preserve">пасности; </w:t>
      </w:r>
    </w:p>
    <w:p w:rsidR="009947ED" w:rsidRPr="00FC0DFA" w:rsidRDefault="009947ED" w:rsidP="009947ED">
      <w:pPr>
        <w:pStyle w:val="affffc"/>
        <w:numPr>
          <w:ilvl w:val="0"/>
          <w:numId w:val="137"/>
        </w:numPr>
        <w:tabs>
          <w:tab w:val="left" w:pos="851"/>
        </w:tabs>
        <w:ind w:left="0" w:firstLine="567"/>
        <w:jc w:val="both"/>
        <w:rPr>
          <w:color w:val="000000"/>
          <w:sz w:val="28"/>
          <w:szCs w:val="28"/>
        </w:rPr>
      </w:pPr>
      <w:r w:rsidRPr="00FC0DFA">
        <w:rPr>
          <w:color w:val="000000"/>
          <w:sz w:val="28"/>
          <w:szCs w:val="28"/>
        </w:rPr>
        <w:t xml:space="preserve">разработка инструкций по обеспечению пожарной безопасности и других документов о порядке работы с пожаровзрывоопасными веществами и материалами, о соблюдении противопожарного режима и действиях людей при возникновении пожара; </w:t>
      </w:r>
    </w:p>
    <w:p w:rsidR="009947ED" w:rsidRPr="00FC0DFA" w:rsidRDefault="009947ED" w:rsidP="009947ED">
      <w:pPr>
        <w:pStyle w:val="affffc"/>
        <w:numPr>
          <w:ilvl w:val="0"/>
          <w:numId w:val="137"/>
        </w:numPr>
        <w:tabs>
          <w:tab w:val="left" w:pos="851"/>
        </w:tabs>
        <w:ind w:left="0" w:firstLine="567"/>
        <w:jc w:val="both"/>
        <w:rPr>
          <w:color w:val="000000"/>
          <w:sz w:val="28"/>
          <w:szCs w:val="28"/>
        </w:rPr>
      </w:pPr>
      <w:r w:rsidRPr="00FC0DFA">
        <w:rPr>
          <w:color w:val="000000"/>
          <w:sz w:val="28"/>
          <w:szCs w:val="28"/>
        </w:rPr>
        <w:t>определение порядка эвакуации людей, транспорта, спецтехники с кустовой площадки при возникновении крупных пожароопасных аварийных ситуаций (газонефтепроявления, открытые фонтаны).</w:t>
      </w:r>
    </w:p>
    <w:p w:rsidR="009947ED" w:rsidRPr="009947ED" w:rsidRDefault="009947ED" w:rsidP="009947ED">
      <w:pPr>
        <w:ind w:firstLine="567"/>
        <w:jc w:val="both"/>
        <w:rPr>
          <w:color w:val="000000"/>
          <w:szCs w:val="28"/>
        </w:rPr>
      </w:pPr>
      <w:r w:rsidRPr="00FC0DFA">
        <w:rPr>
          <w:color w:val="000000"/>
          <w:szCs w:val="28"/>
        </w:rPr>
        <w:lastRenderedPageBreak/>
        <w:t>Для каждого объекта обустройства нефтяных и газовых месторождений должен быть разработан план тушения пожара.</w:t>
      </w:r>
    </w:p>
    <w:p w:rsidR="009947ED" w:rsidRPr="002665D0" w:rsidRDefault="009947ED" w:rsidP="009947ED">
      <w:pPr>
        <w:suppressAutoHyphens/>
        <w:spacing w:line="23" w:lineRule="atLeast"/>
        <w:ind w:firstLine="567"/>
        <w:jc w:val="both"/>
        <w:rPr>
          <w:i/>
          <w:szCs w:val="28"/>
        </w:rPr>
      </w:pPr>
      <w:r w:rsidRPr="002665D0">
        <w:rPr>
          <w:i/>
          <w:szCs w:val="28"/>
        </w:rPr>
        <w:t>Пожарная сигнализация</w:t>
      </w:r>
    </w:p>
    <w:p w:rsidR="009947ED" w:rsidRPr="002665D0" w:rsidRDefault="009947ED" w:rsidP="009947ED">
      <w:pPr>
        <w:pStyle w:val="afffffe"/>
        <w:spacing w:line="23" w:lineRule="atLeast"/>
        <w:ind w:firstLine="567"/>
        <w:rPr>
          <w:sz w:val="28"/>
          <w:szCs w:val="28"/>
        </w:rPr>
      </w:pPr>
      <w:r w:rsidRPr="002665D0">
        <w:rPr>
          <w:sz w:val="28"/>
          <w:szCs w:val="28"/>
        </w:rPr>
        <w:t>Проектом предусматривается организация системы пожарной сигнал</w:t>
      </w:r>
      <w:r w:rsidRPr="002665D0">
        <w:rPr>
          <w:sz w:val="28"/>
          <w:szCs w:val="28"/>
        </w:rPr>
        <w:t>и</w:t>
      </w:r>
      <w:r w:rsidRPr="002665D0">
        <w:rPr>
          <w:sz w:val="28"/>
          <w:szCs w:val="28"/>
        </w:rPr>
        <w:t>зации в проектируемом  блоке  автоматики (БА) с выводом сигнала «Пожар», «Неисправность» в проектируемую систему телемеханики на шкаф телем</w:t>
      </w:r>
      <w:r w:rsidRPr="002665D0">
        <w:rPr>
          <w:sz w:val="28"/>
          <w:szCs w:val="28"/>
        </w:rPr>
        <w:t>е</w:t>
      </w:r>
      <w:r w:rsidRPr="002665D0">
        <w:rPr>
          <w:sz w:val="28"/>
          <w:szCs w:val="28"/>
        </w:rPr>
        <w:t>ханики.</w:t>
      </w:r>
    </w:p>
    <w:p w:rsidR="009947ED" w:rsidRPr="002665D0" w:rsidRDefault="009947ED" w:rsidP="009947ED">
      <w:pPr>
        <w:pStyle w:val="afffffe"/>
        <w:spacing w:line="23" w:lineRule="atLeast"/>
        <w:ind w:firstLine="567"/>
        <w:rPr>
          <w:sz w:val="28"/>
          <w:szCs w:val="28"/>
        </w:rPr>
      </w:pPr>
      <w:r w:rsidRPr="002665D0">
        <w:rPr>
          <w:sz w:val="28"/>
          <w:szCs w:val="28"/>
        </w:rPr>
        <w:t>Передача  информации осуществляется с устанавливаемого ППКОП «Сигнал-10» в проектируемую систему телемеханики на шкаф телемеханики дискретными сигналами. А также ППКОП «Сигнал-10»  подключается к ус</w:t>
      </w:r>
      <w:r w:rsidRPr="002665D0">
        <w:rPr>
          <w:sz w:val="28"/>
          <w:szCs w:val="28"/>
        </w:rPr>
        <w:t>т</w:t>
      </w:r>
      <w:r w:rsidRPr="002665D0">
        <w:rPr>
          <w:sz w:val="28"/>
          <w:szCs w:val="28"/>
        </w:rPr>
        <w:t>ройству оконечному объектовому системы передачи извещений С2000-PGE для передачи информации на пульт диспетчера.</w:t>
      </w:r>
    </w:p>
    <w:p w:rsidR="009947ED" w:rsidRPr="002665D0" w:rsidRDefault="009947ED" w:rsidP="009947ED">
      <w:pPr>
        <w:pStyle w:val="afffffe"/>
        <w:spacing w:line="23" w:lineRule="atLeast"/>
        <w:ind w:firstLine="567"/>
        <w:rPr>
          <w:sz w:val="28"/>
          <w:szCs w:val="28"/>
        </w:rPr>
      </w:pPr>
      <w:r w:rsidRPr="002665D0">
        <w:rPr>
          <w:sz w:val="28"/>
          <w:szCs w:val="28"/>
        </w:rPr>
        <w:t>Пожарная сигнализация построена на оборудовании производства ЗАО НВП «Болид» г. Королев. Система ПС на объекте обеспечивает автоматич</w:t>
      </w:r>
      <w:r w:rsidRPr="002665D0">
        <w:rPr>
          <w:sz w:val="28"/>
          <w:szCs w:val="28"/>
        </w:rPr>
        <w:t>е</w:t>
      </w:r>
      <w:r w:rsidRPr="002665D0">
        <w:rPr>
          <w:sz w:val="28"/>
          <w:szCs w:val="28"/>
        </w:rPr>
        <w:t>ское обнаружение пожара в защищаемых помещениях, и обеспечивает:</w:t>
      </w:r>
    </w:p>
    <w:p w:rsidR="009947ED" w:rsidRPr="002665D0" w:rsidRDefault="009947ED" w:rsidP="009947ED">
      <w:pPr>
        <w:pStyle w:val="affffc"/>
        <w:numPr>
          <w:ilvl w:val="0"/>
          <w:numId w:val="135"/>
        </w:numPr>
        <w:tabs>
          <w:tab w:val="left" w:pos="851"/>
        </w:tabs>
        <w:spacing w:line="23" w:lineRule="atLeast"/>
        <w:ind w:left="0" w:firstLine="567"/>
        <w:jc w:val="both"/>
        <w:rPr>
          <w:sz w:val="28"/>
          <w:szCs w:val="28"/>
        </w:rPr>
      </w:pPr>
      <w:r w:rsidRPr="002665D0">
        <w:rPr>
          <w:sz w:val="28"/>
          <w:szCs w:val="28"/>
        </w:rPr>
        <w:t>подачу управляющих сигналов на технические средства оповещения и управления эвакуацией людей при пожаре;</w:t>
      </w:r>
    </w:p>
    <w:p w:rsidR="009947ED" w:rsidRPr="002665D0" w:rsidRDefault="009947ED" w:rsidP="009947ED">
      <w:pPr>
        <w:pStyle w:val="affffc"/>
        <w:numPr>
          <w:ilvl w:val="0"/>
          <w:numId w:val="135"/>
        </w:numPr>
        <w:tabs>
          <w:tab w:val="left" w:pos="851"/>
        </w:tabs>
        <w:spacing w:line="23" w:lineRule="atLeast"/>
        <w:ind w:left="0" w:firstLine="567"/>
        <w:jc w:val="both"/>
        <w:rPr>
          <w:sz w:val="28"/>
          <w:szCs w:val="28"/>
        </w:rPr>
      </w:pPr>
      <w:r w:rsidRPr="002665D0">
        <w:rPr>
          <w:sz w:val="28"/>
          <w:szCs w:val="28"/>
        </w:rPr>
        <w:t>подачу сигнала  о пожаре в систему телемеханики, информируя д</w:t>
      </w:r>
      <w:r w:rsidRPr="002665D0">
        <w:rPr>
          <w:sz w:val="28"/>
          <w:szCs w:val="28"/>
        </w:rPr>
        <w:t>е</w:t>
      </w:r>
      <w:r w:rsidRPr="002665D0">
        <w:rPr>
          <w:sz w:val="28"/>
          <w:szCs w:val="28"/>
        </w:rPr>
        <w:t>журный персонал.</w:t>
      </w:r>
    </w:p>
    <w:p w:rsidR="009947ED" w:rsidRPr="002665D0" w:rsidRDefault="009947ED" w:rsidP="009947ED">
      <w:pPr>
        <w:pStyle w:val="afffffe"/>
        <w:spacing w:line="23" w:lineRule="atLeast"/>
        <w:ind w:firstLine="567"/>
        <w:rPr>
          <w:sz w:val="28"/>
          <w:szCs w:val="28"/>
        </w:rPr>
      </w:pPr>
      <w:r w:rsidRPr="002665D0">
        <w:rPr>
          <w:sz w:val="28"/>
          <w:szCs w:val="28"/>
        </w:rPr>
        <w:t>Здание БА является изделием полной заводской готовности, в нем  пр</w:t>
      </w:r>
      <w:r w:rsidRPr="002665D0">
        <w:rPr>
          <w:sz w:val="28"/>
          <w:szCs w:val="28"/>
        </w:rPr>
        <w:t>е</w:t>
      </w:r>
      <w:r w:rsidRPr="002665D0">
        <w:rPr>
          <w:sz w:val="28"/>
          <w:szCs w:val="28"/>
        </w:rPr>
        <w:t>дусмотрено заводом - изготовителем установка пожарных дымовых извещ</w:t>
      </w:r>
      <w:r w:rsidRPr="002665D0">
        <w:rPr>
          <w:sz w:val="28"/>
          <w:szCs w:val="28"/>
        </w:rPr>
        <w:t>а</w:t>
      </w:r>
      <w:r w:rsidRPr="002665D0">
        <w:rPr>
          <w:sz w:val="28"/>
          <w:szCs w:val="28"/>
        </w:rPr>
        <w:t xml:space="preserve">телей, снаружи у выходов - ручных пожарных извещателей. </w:t>
      </w:r>
    </w:p>
    <w:p w:rsidR="009947ED" w:rsidRPr="002665D0" w:rsidRDefault="009947ED" w:rsidP="009947ED">
      <w:pPr>
        <w:pStyle w:val="afffffe"/>
        <w:spacing w:line="23" w:lineRule="atLeast"/>
        <w:ind w:firstLine="567"/>
        <w:rPr>
          <w:sz w:val="28"/>
          <w:szCs w:val="28"/>
        </w:rPr>
      </w:pPr>
      <w:r w:rsidRPr="002665D0">
        <w:rPr>
          <w:sz w:val="28"/>
          <w:szCs w:val="28"/>
        </w:rPr>
        <w:t>Дымовые пожарные извещатели оптико-электронный точечный ИП 212-41М смонтированы на потолке  таким образом, чтобы площадь, контрол</w:t>
      </w:r>
      <w:r w:rsidRPr="002665D0">
        <w:rPr>
          <w:sz w:val="28"/>
          <w:szCs w:val="28"/>
        </w:rPr>
        <w:t>и</w:t>
      </w:r>
      <w:r w:rsidRPr="002665D0">
        <w:rPr>
          <w:sz w:val="28"/>
          <w:szCs w:val="28"/>
        </w:rPr>
        <w:t>руемая одним пожарным извещателем, а также максимальное  расстояние между извещателями, извещателем и стеной соответствовало требованиям раздела 6.6 СП 484.1311500.2020, но не превышая величин, указанных в те</w:t>
      </w:r>
      <w:r w:rsidRPr="002665D0">
        <w:rPr>
          <w:sz w:val="28"/>
          <w:szCs w:val="28"/>
        </w:rPr>
        <w:t>х</w:t>
      </w:r>
      <w:r w:rsidRPr="002665D0">
        <w:rPr>
          <w:sz w:val="28"/>
          <w:szCs w:val="28"/>
        </w:rPr>
        <w:t>нических условиях и паспортах на извещатели.</w:t>
      </w:r>
    </w:p>
    <w:p w:rsidR="009947ED" w:rsidRPr="002665D0" w:rsidRDefault="009947ED" w:rsidP="009947ED">
      <w:pPr>
        <w:pStyle w:val="afffffe"/>
        <w:spacing w:line="23" w:lineRule="atLeast"/>
        <w:ind w:firstLine="567"/>
        <w:rPr>
          <w:sz w:val="28"/>
          <w:szCs w:val="28"/>
        </w:rPr>
      </w:pPr>
      <w:r w:rsidRPr="002665D0">
        <w:rPr>
          <w:sz w:val="28"/>
          <w:szCs w:val="28"/>
        </w:rPr>
        <w:t>Извещатель пожарный ручной (ИПР) ИП 535-08-А располагается у вх</w:t>
      </w:r>
      <w:r w:rsidRPr="002665D0">
        <w:rPr>
          <w:sz w:val="28"/>
          <w:szCs w:val="28"/>
        </w:rPr>
        <w:t>о</w:t>
      </w:r>
      <w:r w:rsidRPr="002665D0">
        <w:rPr>
          <w:sz w:val="28"/>
          <w:szCs w:val="28"/>
        </w:rPr>
        <w:t>да в БА на высоте 1,5 м от уровня пола. Ручные пожарные извещатели (ИПР) в процессе эксплуатации оснащаются соответствующими указательными знаками, согласно требованиям ГОСТ Р 12.4.026-2015.</w:t>
      </w:r>
    </w:p>
    <w:p w:rsidR="009947ED" w:rsidRPr="002665D0" w:rsidRDefault="009947ED" w:rsidP="009947ED">
      <w:pPr>
        <w:pStyle w:val="afffffe"/>
        <w:spacing w:line="23" w:lineRule="atLeast"/>
        <w:ind w:firstLine="567"/>
        <w:rPr>
          <w:sz w:val="28"/>
          <w:szCs w:val="28"/>
        </w:rPr>
      </w:pPr>
      <w:r w:rsidRPr="002665D0">
        <w:rPr>
          <w:sz w:val="28"/>
          <w:szCs w:val="28"/>
        </w:rPr>
        <w:t>Выбор типов извещателей для компоновки шлейфов пожарной, опред</w:t>
      </w:r>
      <w:r w:rsidRPr="002665D0">
        <w:rPr>
          <w:sz w:val="28"/>
          <w:szCs w:val="28"/>
        </w:rPr>
        <w:t>е</w:t>
      </w:r>
      <w:r w:rsidRPr="002665D0">
        <w:rPr>
          <w:sz w:val="28"/>
          <w:szCs w:val="28"/>
        </w:rPr>
        <w:t>лен основным фактором возникновения возгорания на начальной стадии. Е</w:t>
      </w:r>
      <w:r w:rsidRPr="002665D0">
        <w:rPr>
          <w:sz w:val="28"/>
          <w:szCs w:val="28"/>
        </w:rPr>
        <w:t>с</w:t>
      </w:r>
      <w:r w:rsidRPr="002665D0">
        <w:rPr>
          <w:sz w:val="28"/>
          <w:szCs w:val="28"/>
        </w:rPr>
        <w:t>ли основным фактором возникновения возгорания на начальной стадии будет задымление, то для применения выбраны извещатели пожарные дымовые.</w:t>
      </w:r>
    </w:p>
    <w:p w:rsidR="009947ED" w:rsidRPr="002665D0" w:rsidRDefault="009947ED" w:rsidP="009947ED">
      <w:pPr>
        <w:pStyle w:val="afffffe"/>
        <w:spacing w:line="23" w:lineRule="atLeast"/>
        <w:ind w:firstLine="567"/>
        <w:rPr>
          <w:sz w:val="28"/>
          <w:szCs w:val="28"/>
        </w:rPr>
      </w:pPr>
      <w:r w:rsidRPr="002665D0">
        <w:rPr>
          <w:sz w:val="28"/>
          <w:szCs w:val="28"/>
        </w:rPr>
        <w:t>Соединительные и питающие линии системы АУПС организованы с</w:t>
      </w:r>
      <w:r w:rsidRPr="002665D0">
        <w:rPr>
          <w:sz w:val="28"/>
          <w:szCs w:val="28"/>
        </w:rPr>
        <w:t>о</w:t>
      </w:r>
      <w:r w:rsidRPr="002665D0">
        <w:rPr>
          <w:sz w:val="28"/>
          <w:szCs w:val="28"/>
        </w:rPr>
        <w:t>гласно СП 484.1311500.2020. Сети пожарной сигнализации выполнены огн</w:t>
      </w:r>
      <w:r w:rsidRPr="002665D0">
        <w:rPr>
          <w:sz w:val="28"/>
          <w:szCs w:val="28"/>
        </w:rPr>
        <w:t>е</w:t>
      </w:r>
      <w:r w:rsidRPr="002665D0">
        <w:rPr>
          <w:sz w:val="28"/>
          <w:szCs w:val="28"/>
        </w:rPr>
        <w:t xml:space="preserve">стойким кабелем не распространяющим горение при групповой прокладке с низким дымо- и газовыделением FRLS в соответствии с требованиями ГОСТ 31565-2012 Таблица 2, СП 484.1311500.2020. </w:t>
      </w:r>
    </w:p>
    <w:p w:rsidR="009947ED" w:rsidRPr="002665D0" w:rsidRDefault="009947ED" w:rsidP="009947ED">
      <w:pPr>
        <w:pStyle w:val="afffffe"/>
        <w:spacing w:line="23" w:lineRule="atLeast"/>
        <w:ind w:firstLine="567"/>
        <w:rPr>
          <w:sz w:val="28"/>
          <w:szCs w:val="28"/>
        </w:rPr>
      </w:pPr>
      <w:r w:rsidRPr="002665D0">
        <w:rPr>
          <w:sz w:val="28"/>
          <w:szCs w:val="28"/>
        </w:rPr>
        <w:t>Совместную прокладку линий сигнализации и силовых цепей выполн</w:t>
      </w:r>
      <w:r w:rsidRPr="002665D0">
        <w:rPr>
          <w:sz w:val="28"/>
          <w:szCs w:val="28"/>
        </w:rPr>
        <w:t>я</w:t>
      </w:r>
      <w:r w:rsidRPr="002665D0">
        <w:rPr>
          <w:sz w:val="28"/>
          <w:szCs w:val="28"/>
        </w:rPr>
        <w:t>ются в соответствии с СП 6.13130.2013. Спуски к ручнымизвещателям и оп</w:t>
      </w:r>
      <w:r w:rsidRPr="002665D0">
        <w:rPr>
          <w:sz w:val="28"/>
          <w:szCs w:val="28"/>
        </w:rPr>
        <w:t>о</w:t>
      </w:r>
      <w:r w:rsidRPr="002665D0">
        <w:rPr>
          <w:sz w:val="28"/>
          <w:szCs w:val="28"/>
        </w:rPr>
        <w:t>вещателям выполняются в кабельном канале или гофре.</w:t>
      </w:r>
    </w:p>
    <w:p w:rsidR="009947ED" w:rsidRPr="002665D0" w:rsidRDefault="009947ED" w:rsidP="009947ED">
      <w:pPr>
        <w:pStyle w:val="afffffe"/>
        <w:spacing w:line="23" w:lineRule="atLeast"/>
        <w:ind w:firstLine="567"/>
        <w:rPr>
          <w:sz w:val="28"/>
          <w:szCs w:val="28"/>
        </w:rPr>
      </w:pPr>
      <w:r w:rsidRPr="002665D0">
        <w:rPr>
          <w:sz w:val="28"/>
          <w:szCs w:val="28"/>
        </w:rPr>
        <w:lastRenderedPageBreak/>
        <w:t>По степени обеспечения электроснабжения система противопожарной защиты относится к I категории согласно Правилам устройства электроуст</w:t>
      </w:r>
      <w:r w:rsidRPr="002665D0">
        <w:rPr>
          <w:sz w:val="28"/>
          <w:szCs w:val="28"/>
        </w:rPr>
        <w:t>а</w:t>
      </w:r>
      <w:r w:rsidRPr="002665D0">
        <w:rPr>
          <w:sz w:val="28"/>
          <w:szCs w:val="28"/>
        </w:rPr>
        <w:t>новок.</w:t>
      </w:r>
    </w:p>
    <w:p w:rsidR="009947ED" w:rsidRPr="002665D0" w:rsidRDefault="009947ED" w:rsidP="009947ED">
      <w:pPr>
        <w:pStyle w:val="afffffe"/>
        <w:spacing w:line="23" w:lineRule="atLeast"/>
        <w:ind w:firstLine="567"/>
        <w:rPr>
          <w:sz w:val="28"/>
          <w:szCs w:val="28"/>
        </w:rPr>
      </w:pPr>
      <w:r w:rsidRPr="002665D0">
        <w:rPr>
          <w:sz w:val="28"/>
          <w:szCs w:val="28"/>
        </w:rPr>
        <w:t>Электропитание систем пожарной сигнализации осуществляется от р</w:t>
      </w:r>
      <w:r w:rsidRPr="002665D0">
        <w:rPr>
          <w:sz w:val="28"/>
          <w:szCs w:val="28"/>
        </w:rPr>
        <w:t>е</w:t>
      </w:r>
      <w:r w:rsidRPr="002665D0">
        <w:rPr>
          <w:sz w:val="28"/>
          <w:szCs w:val="28"/>
        </w:rPr>
        <w:t>зервированного источника питания «СКАТ 1200А».</w:t>
      </w:r>
      <w:r w:rsidRPr="002665D0">
        <w:rPr>
          <w:sz w:val="28"/>
          <w:szCs w:val="28"/>
        </w:rPr>
        <w:tab/>
      </w:r>
    </w:p>
    <w:p w:rsidR="009947ED" w:rsidRPr="002665D0" w:rsidRDefault="009947ED" w:rsidP="009947ED">
      <w:pPr>
        <w:pStyle w:val="afffffe"/>
        <w:spacing w:line="23" w:lineRule="atLeast"/>
        <w:ind w:firstLine="567"/>
        <w:rPr>
          <w:sz w:val="28"/>
          <w:szCs w:val="28"/>
        </w:rPr>
      </w:pPr>
      <w:r w:rsidRPr="002665D0">
        <w:rPr>
          <w:sz w:val="28"/>
          <w:szCs w:val="28"/>
        </w:rPr>
        <w:t>Электропитание приборов системы пожарной сигнализации при откл</w:t>
      </w:r>
      <w:r w:rsidRPr="002665D0">
        <w:rPr>
          <w:sz w:val="28"/>
          <w:szCs w:val="28"/>
        </w:rPr>
        <w:t>ю</w:t>
      </w:r>
      <w:r w:rsidRPr="002665D0">
        <w:rPr>
          <w:sz w:val="28"/>
          <w:szCs w:val="28"/>
        </w:rPr>
        <w:t>чении основного производится через СКАТ 1200А, имеющие в комплекте  аккумуляторную батарею, которая обеспечивают бесперебойное питание приборов пожарной сигнализации в дежурном режиме более суток, и в р</w:t>
      </w:r>
      <w:r w:rsidRPr="002665D0">
        <w:rPr>
          <w:sz w:val="28"/>
          <w:szCs w:val="28"/>
        </w:rPr>
        <w:t>е</w:t>
      </w:r>
      <w:r w:rsidRPr="002665D0">
        <w:rPr>
          <w:sz w:val="28"/>
          <w:szCs w:val="28"/>
        </w:rPr>
        <w:t>жиме «тревога» более 3 часов.</w:t>
      </w:r>
    </w:p>
    <w:p w:rsidR="009947ED" w:rsidRPr="002665D0" w:rsidRDefault="009947ED" w:rsidP="009947ED">
      <w:pPr>
        <w:pStyle w:val="afffffe"/>
        <w:spacing w:line="23" w:lineRule="atLeast"/>
        <w:ind w:firstLine="567"/>
        <w:rPr>
          <w:sz w:val="28"/>
          <w:szCs w:val="28"/>
        </w:rPr>
      </w:pPr>
      <w:r w:rsidRPr="002665D0">
        <w:rPr>
          <w:sz w:val="28"/>
          <w:szCs w:val="28"/>
        </w:rPr>
        <w:t>Автономная система непрерывного контроля за противопожарным с</w:t>
      </w:r>
      <w:r w:rsidRPr="002665D0">
        <w:rPr>
          <w:sz w:val="28"/>
          <w:szCs w:val="28"/>
        </w:rPr>
        <w:t>о</w:t>
      </w:r>
      <w:r w:rsidRPr="002665D0">
        <w:rPr>
          <w:sz w:val="28"/>
          <w:szCs w:val="28"/>
        </w:rPr>
        <w:t>стоянием реализована на основе серийно выпускаемых технических средств. Система интегрирована с САУ КУ с выводом информации о состоянии в АСУ ТП верхнего уровня.</w:t>
      </w:r>
      <w:r>
        <w:rPr>
          <w:sz w:val="28"/>
          <w:szCs w:val="28"/>
        </w:rPr>
        <w:t xml:space="preserve"> Подробное описание принятых решений предста</w:t>
      </w:r>
      <w:r>
        <w:rPr>
          <w:sz w:val="28"/>
          <w:szCs w:val="28"/>
        </w:rPr>
        <w:t>в</w:t>
      </w:r>
      <w:r>
        <w:rPr>
          <w:sz w:val="28"/>
          <w:szCs w:val="28"/>
        </w:rPr>
        <w:t xml:space="preserve">лено в </w:t>
      </w:r>
      <w:r w:rsidRPr="00DA0EC2">
        <w:rPr>
          <w:sz w:val="28"/>
          <w:szCs w:val="28"/>
        </w:rPr>
        <w:t>разделе (</w:t>
      </w:r>
      <w:r w:rsidR="00DA0EC2" w:rsidRPr="00DA0EC2">
        <w:rPr>
          <w:bCs/>
          <w:iCs/>
          <w:sz w:val="28"/>
          <w:szCs w:val="28"/>
          <w:lang w:eastAsia="ru-RU"/>
        </w:rPr>
        <w:t>ЦФНФ0-КС.НГТ-П-ИЛО1.07.01-</w:t>
      </w:r>
      <w:r w:rsidR="00834836">
        <w:rPr>
          <w:bCs/>
          <w:iCs/>
          <w:sz w:val="28"/>
          <w:szCs w:val="28"/>
          <w:lang w:eastAsia="ru-RU"/>
        </w:rPr>
        <w:t>У04</w:t>
      </w:r>
      <w:r w:rsidRPr="00DA0EC2">
        <w:rPr>
          <w:color w:val="000000"/>
          <w:sz w:val="28"/>
          <w:szCs w:val="28"/>
        </w:rPr>
        <w:t>).</w:t>
      </w:r>
    </w:p>
    <w:p w:rsidR="009947ED" w:rsidRPr="001E054A" w:rsidRDefault="009947ED" w:rsidP="009947ED">
      <w:pPr>
        <w:suppressAutoHyphens/>
        <w:spacing w:line="23" w:lineRule="atLeast"/>
        <w:ind w:firstLine="568"/>
        <w:jc w:val="both"/>
        <w:rPr>
          <w:szCs w:val="28"/>
        </w:rPr>
      </w:pPr>
      <w:r w:rsidRPr="001E054A">
        <w:rPr>
          <w:szCs w:val="28"/>
        </w:rPr>
        <w:t xml:space="preserve">Производственные объекты </w:t>
      </w:r>
      <w:r w:rsidR="001668EE">
        <w:rPr>
          <w:szCs w:val="28"/>
        </w:rPr>
        <w:t xml:space="preserve">Царичанское+Фмлатовское месторождения и </w:t>
      </w:r>
      <w:r w:rsidRPr="001E054A">
        <w:rPr>
          <w:szCs w:val="28"/>
        </w:rPr>
        <w:t>Капитоновского месторождения в пожарном отношении обслуживает ООО  «ПРОМГАЗСЕРВИС»</w:t>
      </w:r>
      <w:r>
        <w:rPr>
          <w:szCs w:val="28"/>
        </w:rPr>
        <w:t xml:space="preserve">  (договор с ООО ”Газпромнефть</w:t>
      </w:r>
      <w:r w:rsidRPr="001E054A">
        <w:rPr>
          <w:szCs w:val="28"/>
        </w:rPr>
        <w:t>Оренбург”) организует работу по круглосуточной охране от пожаров и пожарно-профилактическому обслуживанию.</w:t>
      </w:r>
    </w:p>
    <w:p w:rsidR="001668EE" w:rsidRDefault="001668EE" w:rsidP="009947ED">
      <w:pPr>
        <w:suppressAutoHyphens/>
        <w:spacing w:line="276" w:lineRule="auto"/>
        <w:ind w:firstLine="568"/>
        <w:jc w:val="both"/>
        <w:rPr>
          <w:i/>
          <w:szCs w:val="28"/>
        </w:rPr>
      </w:pPr>
    </w:p>
    <w:p w:rsidR="009947ED" w:rsidRPr="00C33F71" w:rsidRDefault="009947ED" w:rsidP="009947ED">
      <w:pPr>
        <w:suppressAutoHyphens/>
        <w:spacing w:line="276" w:lineRule="auto"/>
        <w:ind w:firstLine="568"/>
        <w:jc w:val="both"/>
        <w:rPr>
          <w:i/>
          <w:szCs w:val="28"/>
        </w:rPr>
      </w:pPr>
      <w:r w:rsidRPr="00C33F71">
        <w:rPr>
          <w:i/>
          <w:szCs w:val="28"/>
        </w:rPr>
        <w:t>Системы связи</w:t>
      </w:r>
    </w:p>
    <w:p w:rsidR="009947ED" w:rsidRPr="00C33F71" w:rsidRDefault="009947ED" w:rsidP="009947ED">
      <w:pPr>
        <w:tabs>
          <w:tab w:val="left" w:pos="709"/>
        </w:tabs>
        <w:suppressAutoHyphens/>
        <w:ind w:firstLine="567"/>
        <w:jc w:val="both"/>
        <w:rPr>
          <w:szCs w:val="28"/>
        </w:rPr>
      </w:pPr>
      <w:r w:rsidRPr="00C33F71">
        <w:rPr>
          <w:szCs w:val="28"/>
        </w:rPr>
        <w:t>Принятые технические решения соответствуют требованиям экологических, санитарно-гигиенических, противопожарных и других норм, действующих на территории Российской Федерации, и обеспечивают безопасную для жизни и здоровья людей эксплуатацию объекта.</w:t>
      </w:r>
    </w:p>
    <w:p w:rsidR="009947ED" w:rsidRPr="00C33F71" w:rsidRDefault="009947ED" w:rsidP="009947ED">
      <w:pPr>
        <w:pStyle w:val="afffffe"/>
        <w:tabs>
          <w:tab w:val="left" w:pos="709"/>
        </w:tabs>
        <w:spacing w:line="240" w:lineRule="auto"/>
        <w:ind w:firstLine="567"/>
        <w:rPr>
          <w:sz w:val="28"/>
          <w:szCs w:val="28"/>
        </w:rPr>
      </w:pPr>
      <w:r w:rsidRPr="00C33F71">
        <w:rPr>
          <w:sz w:val="28"/>
          <w:szCs w:val="28"/>
        </w:rPr>
        <w:t>Система радиосвязи обеспечивает:</w:t>
      </w:r>
    </w:p>
    <w:p w:rsidR="009947ED" w:rsidRPr="00C33F71" w:rsidRDefault="009947ED" w:rsidP="009947ED">
      <w:pPr>
        <w:numPr>
          <w:ilvl w:val="0"/>
          <w:numId w:val="136"/>
        </w:numPr>
        <w:tabs>
          <w:tab w:val="left" w:pos="851"/>
        </w:tabs>
        <w:ind w:left="0" w:firstLine="567"/>
        <w:jc w:val="both"/>
        <w:rPr>
          <w:szCs w:val="28"/>
        </w:rPr>
      </w:pPr>
      <w:r w:rsidRPr="00C33F71">
        <w:rPr>
          <w:szCs w:val="28"/>
        </w:rPr>
        <w:t>возможность стыковки с сетью технологической связи;</w:t>
      </w:r>
    </w:p>
    <w:p w:rsidR="009947ED" w:rsidRPr="00C33F71" w:rsidRDefault="009947ED" w:rsidP="009947ED">
      <w:pPr>
        <w:numPr>
          <w:ilvl w:val="0"/>
          <w:numId w:val="136"/>
        </w:numPr>
        <w:tabs>
          <w:tab w:val="left" w:pos="851"/>
        </w:tabs>
        <w:ind w:left="0" w:firstLine="567"/>
        <w:jc w:val="both"/>
        <w:rPr>
          <w:szCs w:val="28"/>
        </w:rPr>
      </w:pPr>
      <w:r w:rsidRPr="00C33F71">
        <w:rPr>
          <w:szCs w:val="28"/>
        </w:rPr>
        <w:t>возможность взаимодействия с существующими диспетчерскими си</w:t>
      </w:r>
      <w:r w:rsidRPr="00C33F71">
        <w:rPr>
          <w:szCs w:val="28"/>
        </w:rPr>
        <w:t>с</w:t>
      </w:r>
      <w:r w:rsidRPr="00C33F71">
        <w:rPr>
          <w:szCs w:val="28"/>
        </w:rPr>
        <w:t>темами, а также позволит увеличить количество подсоединяемых к ней ди</w:t>
      </w:r>
      <w:r w:rsidRPr="00C33F71">
        <w:rPr>
          <w:szCs w:val="28"/>
        </w:rPr>
        <w:t>с</w:t>
      </w:r>
      <w:r w:rsidRPr="00C33F71">
        <w:rPr>
          <w:szCs w:val="28"/>
        </w:rPr>
        <w:t>петчерских АРМ в последующем;</w:t>
      </w:r>
    </w:p>
    <w:p w:rsidR="009947ED" w:rsidRPr="00C33F71" w:rsidRDefault="009947ED" w:rsidP="009947ED">
      <w:pPr>
        <w:numPr>
          <w:ilvl w:val="0"/>
          <w:numId w:val="136"/>
        </w:numPr>
        <w:tabs>
          <w:tab w:val="left" w:pos="851"/>
        </w:tabs>
        <w:ind w:left="0" w:firstLine="567"/>
        <w:jc w:val="both"/>
        <w:rPr>
          <w:szCs w:val="28"/>
        </w:rPr>
      </w:pPr>
      <w:r w:rsidRPr="00C33F71">
        <w:rPr>
          <w:szCs w:val="28"/>
        </w:rPr>
        <w:t>возможность осуществления функций контроля и диагностирования состояния оборудования;</w:t>
      </w:r>
    </w:p>
    <w:p w:rsidR="009947ED" w:rsidRPr="00C33F71" w:rsidRDefault="009947ED" w:rsidP="009947ED">
      <w:pPr>
        <w:numPr>
          <w:ilvl w:val="0"/>
          <w:numId w:val="136"/>
        </w:numPr>
        <w:tabs>
          <w:tab w:val="left" w:pos="851"/>
        </w:tabs>
        <w:ind w:left="0" w:firstLine="567"/>
        <w:jc w:val="both"/>
        <w:rPr>
          <w:szCs w:val="28"/>
        </w:rPr>
      </w:pPr>
      <w:r w:rsidRPr="00C33F71">
        <w:rPr>
          <w:szCs w:val="28"/>
        </w:rPr>
        <w:t>возможность взаимодействия с цифровыми сетями радиосвязи DMR Радиус-IP на границах зон эксплуатационной ответственности (межсисте</w:t>
      </w:r>
      <w:r w:rsidRPr="00C33F71">
        <w:rPr>
          <w:szCs w:val="28"/>
        </w:rPr>
        <w:t>м</w:t>
      </w:r>
      <w:r w:rsidRPr="00C33F71">
        <w:rPr>
          <w:szCs w:val="28"/>
        </w:rPr>
        <w:t>ный интерфейс).</w:t>
      </w:r>
    </w:p>
    <w:p w:rsidR="009947ED" w:rsidRPr="00C33F71" w:rsidRDefault="009947ED" w:rsidP="009947ED">
      <w:pPr>
        <w:numPr>
          <w:ilvl w:val="0"/>
          <w:numId w:val="136"/>
        </w:numPr>
        <w:tabs>
          <w:tab w:val="left" w:pos="851"/>
        </w:tabs>
        <w:ind w:left="0" w:firstLine="567"/>
        <w:jc w:val="both"/>
        <w:rPr>
          <w:szCs w:val="28"/>
        </w:rPr>
      </w:pPr>
      <w:r w:rsidRPr="00C33F71">
        <w:rPr>
          <w:szCs w:val="28"/>
        </w:rPr>
        <w:t>«Радиус-IP» обеспечит возможность стыковки с другими базовыми станциями.</w:t>
      </w:r>
    </w:p>
    <w:p w:rsidR="009947ED" w:rsidRPr="00693B2D" w:rsidRDefault="009947ED" w:rsidP="009947ED">
      <w:pPr>
        <w:pStyle w:val="afffffe"/>
        <w:tabs>
          <w:tab w:val="left" w:pos="709"/>
        </w:tabs>
        <w:spacing w:line="240" w:lineRule="auto"/>
        <w:ind w:firstLine="567"/>
        <w:rPr>
          <w:sz w:val="28"/>
          <w:szCs w:val="28"/>
        </w:rPr>
      </w:pPr>
      <w:r w:rsidRPr="00693B2D">
        <w:rPr>
          <w:sz w:val="28"/>
          <w:szCs w:val="28"/>
        </w:rPr>
        <w:t>Базовые станции связаны каналами Ethernet по 2-м выделенным воло</w:t>
      </w:r>
      <w:r w:rsidRPr="00693B2D">
        <w:rPr>
          <w:sz w:val="28"/>
          <w:szCs w:val="28"/>
        </w:rPr>
        <w:t>к</w:t>
      </w:r>
      <w:r w:rsidRPr="00693B2D">
        <w:rPr>
          <w:sz w:val="28"/>
          <w:szCs w:val="28"/>
        </w:rPr>
        <w:t>нам ВОЛС.</w:t>
      </w:r>
    </w:p>
    <w:p w:rsidR="009947ED" w:rsidRPr="00693B2D" w:rsidRDefault="009947ED" w:rsidP="009947ED">
      <w:pPr>
        <w:pStyle w:val="afffffe"/>
        <w:spacing w:line="240" w:lineRule="auto"/>
        <w:rPr>
          <w:sz w:val="28"/>
          <w:szCs w:val="28"/>
        </w:rPr>
      </w:pPr>
      <w:r w:rsidRPr="00693B2D">
        <w:rPr>
          <w:sz w:val="28"/>
          <w:szCs w:val="28"/>
        </w:rPr>
        <w:t xml:space="preserve">В качестве системы связи применяется оборудование «Радиус-IP», с установкой 2-х базовых радиостанций на УЗА-1,8. Базовые станции работают на частотах 146-174 (403-470) МГц. </w:t>
      </w:r>
    </w:p>
    <w:p w:rsidR="009947ED" w:rsidRPr="00693B2D" w:rsidRDefault="009947ED" w:rsidP="009947ED">
      <w:pPr>
        <w:pStyle w:val="afffffe"/>
        <w:spacing w:line="240" w:lineRule="auto"/>
        <w:ind w:firstLine="567"/>
        <w:rPr>
          <w:sz w:val="28"/>
          <w:szCs w:val="28"/>
        </w:rPr>
      </w:pPr>
      <w:r w:rsidRPr="00693B2D">
        <w:rPr>
          <w:sz w:val="28"/>
          <w:szCs w:val="28"/>
        </w:rPr>
        <w:lastRenderedPageBreak/>
        <w:t>Для повышения надежности линий связи проектом предусмотрено по</w:t>
      </w:r>
      <w:r w:rsidRPr="00693B2D">
        <w:rPr>
          <w:sz w:val="28"/>
          <w:szCs w:val="28"/>
        </w:rPr>
        <w:t>д</w:t>
      </w:r>
      <w:r w:rsidRPr="00693B2D">
        <w:rPr>
          <w:sz w:val="28"/>
          <w:szCs w:val="28"/>
        </w:rPr>
        <w:t>ключение по схеме "плоское кольцо" с заходом на все строящиеся технол</w:t>
      </w:r>
      <w:r w:rsidRPr="00693B2D">
        <w:rPr>
          <w:sz w:val="28"/>
          <w:szCs w:val="28"/>
        </w:rPr>
        <w:t>о</w:t>
      </w:r>
      <w:r w:rsidRPr="00693B2D">
        <w:rPr>
          <w:sz w:val="28"/>
          <w:szCs w:val="28"/>
        </w:rPr>
        <w:t>гические объекты газопровода. Для этого ВОЛС условно разбивается на две группы по 8 волокон. Одна группа используется для организации направл</w:t>
      </w:r>
      <w:r w:rsidRPr="00693B2D">
        <w:rPr>
          <w:sz w:val="28"/>
          <w:szCs w:val="28"/>
        </w:rPr>
        <w:t>е</w:t>
      </w:r>
      <w:r w:rsidRPr="00693B2D">
        <w:rPr>
          <w:sz w:val="28"/>
          <w:szCs w:val="28"/>
        </w:rPr>
        <w:t>ния А, другая для организации направления Б.</w:t>
      </w:r>
    </w:p>
    <w:p w:rsidR="009947ED" w:rsidRPr="00693B2D" w:rsidRDefault="009947ED" w:rsidP="009947ED">
      <w:pPr>
        <w:pStyle w:val="afffffe"/>
        <w:spacing w:line="240" w:lineRule="auto"/>
        <w:ind w:firstLine="567"/>
        <w:rPr>
          <w:sz w:val="28"/>
          <w:szCs w:val="28"/>
        </w:rPr>
      </w:pPr>
      <w:r w:rsidRPr="00693B2D">
        <w:rPr>
          <w:sz w:val="28"/>
          <w:szCs w:val="28"/>
        </w:rPr>
        <w:t>Трасса прокладки волоконно-оптического кабеля (ВОК) ДПС-нг(А)-HF-16У(4х4) 7кН (0.4 кН/см) со стальной «броней» прокладывается вдоль трассы проектируемого газопровода с учетом соблюдения требований охранных зон данных объектов.</w:t>
      </w:r>
    </w:p>
    <w:p w:rsidR="007633B1" w:rsidRPr="001E054A" w:rsidRDefault="007633B1" w:rsidP="007633B1">
      <w:pPr>
        <w:suppressAutoHyphens/>
        <w:spacing w:line="276" w:lineRule="auto"/>
        <w:ind w:firstLine="568"/>
        <w:jc w:val="both"/>
        <w:rPr>
          <w:szCs w:val="28"/>
        </w:rPr>
      </w:pPr>
      <w:r>
        <w:rPr>
          <w:szCs w:val="28"/>
        </w:rPr>
        <w:t>Подробное описание принятых решений представлено в разделе (</w:t>
      </w:r>
      <w:r w:rsidR="008E063E" w:rsidRPr="004D4133">
        <w:rPr>
          <w:bCs/>
          <w:iCs/>
        </w:rPr>
        <w:t>ЦФНФ0-КС.НГТ-П-ИЛО2.05.00-</w:t>
      </w:r>
      <w:r w:rsidR="00834836">
        <w:rPr>
          <w:bCs/>
          <w:iCs/>
        </w:rPr>
        <w:t>У04</w:t>
      </w:r>
      <w:r w:rsidRPr="00CB0B54">
        <w:rPr>
          <w:color w:val="000000"/>
          <w:szCs w:val="28"/>
        </w:rPr>
        <w:t>).</w:t>
      </w:r>
    </w:p>
    <w:p w:rsidR="00FF32A3" w:rsidRPr="00FF32A3" w:rsidRDefault="00FF32A3" w:rsidP="00FF32A3">
      <w:pPr>
        <w:pStyle w:val="afffffe"/>
        <w:spacing w:line="23" w:lineRule="atLeast"/>
        <w:ind w:firstLine="567"/>
        <w:rPr>
          <w:sz w:val="28"/>
          <w:szCs w:val="28"/>
        </w:rPr>
      </w:pPr>
      <w:r w:rsidRPr="00FF32A3">
        <w:rPr>
          <w:sz w:val="28"/>
          <w:szCs w:val="28"/>
        </w:rPr>
        <w:t>Переходы ВОЛС через естественные и искусственные препятствия в</w:t>
      </w:r>
      <w:r w:rsidRPr="00FF32A3">
        <w:rPr>
          <w:sz w:val="28"/>
          <w:szCs w:val="28"/>
        </w:rPr>
        <w:t>ы</w:t>
      </w:r>
      <w:r w:rsidRPr="00FF32A3">
        <w:rPr>
          <w:sz w:val="28"/>
          <w:szCs w:val="28"/>
        </w:rPr>
        <w:t>полнены методом горизонтального направленного бурения (ГНБ) в соотве</w:t>
      </w:r>
      <w:r w:rsidRPr="00FF32A3">
        <w:rPr>
          <w:sz w:val="28"/>
          <w:szCs w:val="28"/>
        </w:rPr>
        <w:t>т</w:t>
      </w:r>
      <w:r w:rsidRPr="00FF32A3">
        <w:rPr>
          <w:sz w:val="28"/>
          <w:szCs w:val="28"/>
        </w:rPr>
        <w:t>ствии со следующими требованиями:</w:t>
      </w:r>
    </w:p>
    <w:p w:rsidR="00FF32A3" w:rsidRPr="00FF32A3" w:rsidRDefault="00FF32A3" w:rsidP="00FF32A3">
      <w:pPr>
        <w:spacing w:line="23" w:lineRule="atLeast"/>
        <w:ind w:firstLine="567"/>
        <w:jc w:val="both"/>
        <w:rPr>
          <w:szCs w:val="28"/>
        </w:rPr>
      </w:pPr>
      <w:r>
        <w:rPr>
          <w:szCs w:val="28"/>
        </w:rPr>
        <w:t xml:space="preserve">- </w:t>
      </w:r>
      <w:r w:rsidRPr="00FF32A3">
        <w:rPr>
          <w:szCs w:val="28"/>
        </w:rPr>
        <w:t>прокладку ВОК, проектируемого методом ГНБ, предусмотрены в пл</w:t>
      </w:r>
      <w:r w:rsidRPr="00FF32A3">
        <w:rPr>
          <w:szCs w:val="28"/>
        </w:rPr>
        <w:t>а</w:t>
      </w:r>
      <w:r w:rsidRPr="00FF32A3">
        <w:rPr>
          <w:szCs w:val="28"/>
        </w:rPr>
        <w:t>стиковых толстостенных трубах ПНД диаметром не менее 100 мм;</w:t>
      </w:r>
    </w:p>
    <w:p w:rsidR="00FF32A3" w:rsidRPr="00FF32A3" w:rsidRDefault="00FF32A3" w:rsidP="00FF32A3">
      <w:pPr>
        <w:spacing w:line="23" w:lineRule="atLeast"/>
        <w:ind w:firstLine="567"/>
        <w:jc w:val="both"/>
        <w:rPr>
          <w:szCs w:val="28"/>
        </w:rPr>
      </w:pPr>
      <w:r>
        <w:rPr>
          <w:szCs w:val="28"/>
        </w:rPr>
        <w:t xml:space="preserve">- </w:t>
      </w:r>
      <w:r w:rsidRPr="00FF32A3">
        <w:rPr>
          <w:szCs w:val="28"/>
        </w:rPr>
        <w:t>переход ВОЛС из грунта (ВОК для прокладки в грунте) на ВЛ (кабель для подвеса) должен находиться выше уровня земли, ввод/вывод ВОК в грунт предусмотрены в пластиковой трубе ПНД диаметром не менее 63 мм защищенной металлическим кожухом. Размещение муфт и технологических запасов ВОК предусмотрены в шкафах на ВЛ;</w:t>
      </w:r>
    </w:p>
    <w:p w:rsidR="00FF32A3" w:rsidRPr="00FF32A3" w:rsidRDefault="00FF32A3" w:rsidP="00FF32A3">
      <w:pPr>
        <w:spacing w:line="23" w:lineRule="atLeast"/>
        <w:ind w:firstLine="567"/>
        <w:jc w:val="both"/>
        <w:rPr>
          <w:szCs w:val="28"/>
        </w:rPr>
      </w:pPr>
      <w:r>
        <w:rPr>
          <w:szCs w:val="28"/>
        </w:rPr>
        <w:t xml:space="preserve">- </w:t>
      </w:r>
      <w:r w:rsidRPr="00FF32A3">
        <w:rPr>
          <w:szCs w:val="28"/>
        </w:rPr>
        <w:t>вход/выход участка ГНБ находится на уровне не менее 1,2 метра ниже поверхности грунта.</w:t>
      </w:r>
    </w:p>
    <w:p w:rsidR="00FF32A3" w:rsidRPr="00FF32A3" w:rsidRDefault="00FF32A3" w:rsidP="00FF32A3">
      <w:pPr>
        <w:pStyle w:val="afffffe"/>
        <w:spacing w:line="23" w:lineRule="atLeast"/>
        <w:ind w:firstLine="567"/>
        <w:rPr>
          <w:sz w:val="28"/>
          <w:szCs w:val="28"/>
        </w:rPr>
      </w:pPr>
      <w:r w:rsidRPr="00FF32A3">
        <w:rPr>
          <w:sz w:val="28"/>
          <w:szCs w:val="28"/>
        </w:rPr>
        <w:t>По трассе прокладки ВОЛС в грунте предусмотрены шаровые пасси</w:t>
      </w:r>
      <w:r w:rsidRPr="00FF32A3">
        <w:rPr>
          <w:sz w:val="28"/>
          <w:szCs w:val="28"/>
        </w:rPr>
        <w:t>в</w:t>
      </w:r>
      <w:r w:rsidRPr="00FF32A3">
        <w:rPr>
          <w:sz w:val="28"/>
          <w:szCs w:val="28"/>
        </w:rPr>
        <w:t>ные маркеры и столбики кабельные замерные (СКЗ):</w:t>
      </w:r>
    </w:p>
    <w:p w:rsidR="00FF32A3" w:rsidRPr="00FF32A3" w:rsidRDefault="00FF32A3" w:rsidP="00FF32A3">
      <w:pPr>
        <w:spacing w:line="23" w:lineRule="atLeast"/>
        <w:ind w:firstLine="567"/>
        <w:jc w:val="both"/>
        <w:rPr>
          <w:szCs w:val="28"/>
        </w:rPr>
      </w:pPr>
      <w:r>
        <w:rPr>
          <w:szCs w:val="28"/>
        </w:rPr>
        <w:t xml:space="preserve">- </w:t>
      </w:r>
      <w:r w:rsidRPr="00FF32A3">
        <w:rPr>
          <w:szCs w:val="28"/>
        </w:rPr>
        <w:t>в местах начала и конца участка ГНБ;</w:t>
      </w:r>
    </w:p>
    <w:p w:rsidR="00FF32A3" w:rsidRPr="00FF32A3" w:rsidRDefault="00FF32A3" w:rsidP="00FF32A3">
      <w:pPr>
        <w:spacing w:line="23" w:lineRule="atLeast"/>
        <w:ind w:firstLine="567"/>
        <w:jc w:val="both"/>
        <w:rPr>
          <w:szCs w:val="28"/>
        </w:rPr>
      </w:pPr>
      <w:r>
        <w:rPr>
          <w:szCs w:val="28"/>
        </w:rPr>
        <w:t xml:space="preserve">- </w:t>
      </w:r>
      <w:r w:rsidRPr="00FF32A3">
        <w:rPr>
          <w:szCs w:val="28"/>
        </w:rPr>
        <w:t>на прямых участках кабельной трассы СКЗ установлены на расстоянии прямой видимости, но не далее 300 метров друг от друга;</w:t>
      </w:r>
    </w:p>
    <w:p w:rsidR="00FF32A3" w:rsidRPr="00FF32A3" w:rsidRDefault="00FF32A3" w:rsidP="00FF32A3">
      <w:pPr>
        <w:spacing w:line="23" w:lineRule="atLeast"/>
        <w:ind w:firstLine="567"/>
        <w:jc w:val="both"/>
        <w:rPr>
          <w:szCs w:val="28"/>
        </w:rPr>
      </w:pPr>
      <w:r>
        <w:rPr>
          <w:szCs w:val="28"/>
        </w:rPr>
        <w:t xml:space="preserve">- </w:t>
      </w:r>
      <w:r w:rsidRPr="00FF32A3">
        <w:rPr>
          <w:szCs w:val="28"/>
        </w:rPr>
        <w:t>на поворотах кабельной трассы, в местах разварки муфт, в местах н</w:t>
      </w:r>
      <w:r w:rsidRPr="00FF32A3">
        <w:rPr>
          <w:szCs w:val="28"/>
        </w:rPr>
        <w:t>а</w:t>
      </w:r>
      <w:r w:rsidRPr="00FF32A3">
        <w:rPr>
          <w:szCs w:val="28"/>
        </w:rPr>
        <w:t>чала/конца участка ГНБ, в местах, где участок ГНБ пересекает дорожное п</w:t>
      </w:r>
      <w:r w:rsidRPr="00FF32A3">
        <w:rPr>
          <w:szCs w:val="28"/>
        </w:rPr>
        <w:t>о</w:t>
      </w:r>
      <w:r w:rsidRPr="00FF32A3">
        <w:rPr>
          <w:szCs w:val="28"/>
        </w:rPr>
        <w:t>лотно заложены шаровые пассивные маркеры.</w:t>
      </w:r>
    </w:p>
    <w:p w:rsidR="007633B1" w:rsidRPr="007633B1" w:rsidRDefault="007633B1" w:rsidP="007633B1">
      <w:pPr>
        <w:pStyle w:val="afffffe"/>
        <w:spacing w:line="23" w:lineRule="atLeast"/>
        <w:rPr>
          <w:sz w:val="28"/>
          <w:szCs w:val="28"/>
        </w:rPr>
      </w:pPr>
      <w:r w:rsidRPr="007633B1">
        <w:rPr>
          <w:sz w:val="28"/>
          <w:szCs w:val="28"/>
        </w:rPr>
        <w:t xml:space="preserve">Система громкоговорящей связи предназначена для поиска персонала на территории предприятия, передачи команд, оповещения персонала при авариях, трансляции различных голосовых сообщений. </w:t>
      </w:r>
    </w:p>
    <w:p w:rsidR="007633B1" w:rsidRPr="007633B1" w:rsidRDefault="007633B1" w:rsidP="007633B1">
      <w:pPr>
        <w:pStyle w:val="afffffe"/>
        <w:spacing w:line="23" w:lineRule="atLeast"/>
        <w:rPr>
          <w:sz w:val="28"/>
          <w:szCs w:val="28"/>
        </w:rPr>
      </w:pPr>
      <w:r w:rsidRPr="007633B1">
        <w:rPr>
          <w:sz w:val="28"/>
          <w:szCs w:val="28"/>
        </w:rPr>
        <w:t>Коммутатор предназначен для работы в сетях оперативной громкой связи и корпоративных телефонных сетях в качестве пульта диспетчера на два направления. Прибор работает с настольным микрофоном и громкогов</w:t>
      </w:r>
      <w:r w:rsidRPr="007633B1">
        <w:rPr>
          <w:sz w:val="28"/>
          <w:szCs w:val="28"/>
        </w:rPr>
        <w:t>о</w:t>
      </w:r>
      <w:r w:rsidRPr="007633B1">
        <w:rPr>
          <w:sz w:val="28"/>
          <w:szCs w:val="28"/>
        </w:rPr>
        <w:t xml:space="preserve">рителем мощностью до 10 Вт. </w:t>
      </w:r>
    </w:p>
    <w:p w:rsidR="009947ED" w:rsidRPr="00693B2D" w:rsidRDefault="009947ED" w:rsidP="009947ED">
      <w:pPr>
        <w:pStyle w:val="afffffe"/>
        <w:spacing w:line="240" w:lineRule="auto"/>
        <w:rPr>
          <w:sz w:val="28"/>
          <w:szCs w:val="28"/>
        </w:rPr>
      </w:pPr>
      <w:r w:rsidRPr="00693B2D">
        <w:rPr>
          <w:sz w:val="28"/>
          <w:szCs w:val="28"/>
        </w:rPr>
        <w:t>Молниезащита ВОК предусматривается в местах пересечения с ВЛ. При пересечении с ВЛ разработку траншеи вести вручную 2 м с каждой ст</w:t>
      </w:r>
      <w:r w:rsidRPr="00693B2D">
        <w:rPr>
          <w:sz w:val="28"/>
          <w:szCs w:val="28"/>
        </w:rPr>
        <w:t>о</w:t>
      </w:r>
      <w:r w:rsidR="00CB0B54">
        <w:rPr>
          <w:sz w:val="28"/>
          <w:szCs w:val="28"/>
        </w:rPr>
        <w:t>роны от места пересечения.</w:t>
      </w:r>
    </w:p>
    <w:p w:rsidR="009947ED" w:rsidRPr="00693B2D" w:rsidRDefault="009947ED" w:rsidP="009947ED">
      <w:pPr>
        <w:pStyle w:val="afffffe"/>
        <w:spacing w:line="240" w:lineRule="auto"/>
        <w:rPr>
          <w:sz w:val="28"/>
          <w:szCs w:val="28"/>
        </w:rPr>
      </w:pPr>
      <w:r w:rsidRPr="00693B2D">
        <w:rPr>
          <w:sz w:val="28"/>
          <w:szCs w:val="28"/>
        </w:rPr>
        <w:t>Для защиты ВОК от ударов молнии и токов растекания проектом пр</w:t>
      </w:r>
      <w:r w:rsidRPr="00693B2D">
        <w:rPr>
          <w:sz w:val="28"/>
          <w:szCs w:val="28"/>
        </w:rPr>
        <w:t>е</w:t>
      </w:r>
      <w:r>
        <w:rPr>
          <w:sz w:val="28"/>
          <w:szCs w:val="28"/>
        </w:rPr>
        <w:t>ду</w:t>
      </w:r>
      <w:r w:rsidRPr="00693B2D">
        <w:rPr>
          <w:sz w:val="28"/>
          <w:szCs w:val="28"/>
        </w:rPr>
        <w:t>сматривается использовать стальной трос сечением 70 мм, прокладыва</w:t>
      </w:r>
      <w:r w:rsidRPr="00693B2D">
        <w:rPr>
          <w:sz w:val="28"/>
          <w:szCs w:val="28"/>
        </w:rPr>
        <w:t>е</w:t>
      </w:r>
      <w:r w:rsidRPr="00693B2D">
        <w:rPr>
          <w:sz w:val="28"/>
          <w:szCs w:val="28"/>
        </w:rPr>
        <w:t>мый на расстоянии не более 0,5 м от кабеля и на глубине 0,4 м.</w:t>
      </w:r>
    </w:p>
    <w:p w:rsidR="009947ED" w:rsidRPr="00693B2D" w:rsidRDefault="009947ED" w:rsidP="009947ED">
      <w:pPr>
        <w:pStyle w:val="afffffe"/>
        <w:spacing w:line="240" w:lineRule="auto"/>
        <w:rPr>
          <w:sz w:val="28"/>
          <w:szCs w:val="28"/>
        </w:rPr>
      </w:pPr>
      <w:r w:rsidRPr="00693B2D">
        <w:rPr>
          <w:sz w:val="28"/>
          <w:szCs w:val="28"/>
        </w:rPr>
        <w:lastRenderedPageBreak/>
        <w:t>Трос должен быть продлён на 20 м с обеих сторон под углом 45° к трассе в сторону опоры ВЛ и заземлён на сопротивление не более 30 Ом.</w:t>
      </w:r>
    </w:p>
    <w:p w:rsidR="009947ED" w:rsidRPr="007633B1" w:rsidRDefault="009947ED" w:rsidP="007633B1">
      <w:pPr>
        <w:suppressAutoHyphens/>
        <w:spacing w:line="23" w:lineRule="atLeast"/>
        <w:ind w:firstLine="568"/>
        <w:jc w:val="both"/>
        <w:rPr>
          <w:i/>
          <w:szCs w:val="28"/>
        </w:rPr>
      </w:pPr>
      <w:r w:rsidRPr="007633B1">
        <w:rPr>
          <w:i/>
          <w:szCs w:val="28"/>
        </w:rPr>
        <w:t>Молниезащита</w:t>
      </w:r>
    </w:p>
    <w:p w:rsidR="009947ED" w:rsidRPr="00F878A2" w:rsidRDefault="009947ED" w:rsidP="009947ED">
      <w:pPr>
        <w:suppressAutoHyphens/>
        <w:ind w:firstLine="568"/>
        <w:jc w:val="both"/>
        <w:rPr>
          <w:szCs w:val="28"/>
        </w:rPr>
      </w:pPr>
      <w:r w:rsidRPr="00F878A2">
        <w:rPr>
          <w:szCs w:val="28"/>
        </w:rPr>
        <w:t>Проектируемые сооружения по устройству молниезащиты относятся к специальным объектам, представляющим опасность для непосредственного окружения, с уровнем защиты от прямых ударов молнии (ПУМ) равным 0,9.</w:t>
      </w:r>
    </w:p>
    <w:p w:rsidR="009947ED" w:rsidRPr="00F878A2" w:rsidRDefault="009947ED" w:rsidP="009947ED">
      <w:pPr>
        <w:pStyle w:val="afffffe"/>
        <w:spacing w:line="240" w:lineRule="auto"/>
        <w:ind w:firstLine="567"/>
        <w:rPr>
          <w:sz w:val="28"/>
          <w:szCs w:val="28"/>
        </w:rPr>
      </w:pPr>
      <w:r w:rsidRPr="00F878A2">
        <w:rPr>
          <w:sz w:val="28"/>
          <w:szCs w:val="28"/>
        </w:rPr>
        <w:t>Мероприятия по молниезащите предусматриваются в соответствии с РД 34.21.122-87 “Инструкция по устройству молниезащиты зданий и сооруж</w:t>
      </w:r>
      <w:r w:rsidRPr="00F878A2">
        <w:rPr>
          <w:sz w:val="28"/>
          <w:szCs w:val="28"/>
        </w:rPr>
        <w:t>е</w:t>
      </w:r>
      <w:r w:rsidRPr="00F878A2">
        <w:rPr>
          <w:sz w:val="28"/>
          <w:szCs w:val="28"/>
        </w:rPr>
        <w:t>ний”, как для объектов II категории.</w:t>
      </w:r>
    </w:p>
    <w:p w:rsidR="009947ED" w:rsidRPr="00F878A2" w:rsidRDefault="009947ED" w:rsidP="009947ED">
      <w:pPr>
        <w:pStyle w:val="afffffe"/>
        <w:spacing w:line="240" w:lineRule="auto"/>
        <w:ind w:firstLine="567"/>
        <w:rPr>
          <w:sz w:val="28"/>
          <w:szCs w:val="28"/>
        </w:rPr>
      </w:pPr>
      <w:r w:rsidRPr="00F878A2">
        <w:rPr>
          <w:sz w:val="28"/>
          <w:szCs w:val="28"/>
        </w:rPr>
        <w:t>Мероприятия по молниезащите выполняются в соответствии с «Инс</w:t>
      </w:r>
      <w:r w:rsidRPr="00F878A2">
        <w:rPr>
          <w:sz w:val="28"/>
          <w:szCs w:val="28"/>
        </w:rPr>
        <w:t>т</w:t>
      </w:r>
      <w:r w:rsidRPr="00F878A2">
        <w:rPr>
          <w:sz w:val="28"/>
          <w:szCs w:val="28"/>
        </w:rPr>
        <w:t xml:space="preserve">рукцией по устройству молниезащиты зданий и сооружений» (РД 34.21.122-87 и СО153-34.21.122-2003). </w:t>
      </w:r>
    </w:p>
    <w:p w:rsidR="009947ED" w:rsidRPr="00F878A2" w:rsidRDefault="009947ED" w:rsidP="009947ED">
      <w:pPr>
        <w:pStyle w:val="afffffe"/>
        <w:spacing w:line="240" w:lineRule="auto"/>
        <w:ind w:firstLine="567"/>
        <w:rPr>
          <w:sz w:val="28"/>
          <w:szCs w:val="28"/>
        </w:rPr>
      </w:pPr>
      <w:r w:rsidRPr="00F878A2">
        <w:rPr>
          <w:sz w:val="28"/>
          <w:szCs w:val="28"/>
        </w:rPr>
        <w:t>Проектируемое сооружение подлежит защите от прямых ударов молнии, а именно:</w:t>
      </w:r>
    </w:p>
    <w:p w:rsidR="009947ED" w:rsidRPr="00F878A2" w:rsidRDefault="009947ED" w:rsidP="009947ED">
      <w:pPr>
        <w:pStyle w:val="afffffe"/>
        <w:numPr>
          <w:ilvl w:val="0"/>
          <w:numId w:val="134"/>
        </w:numPr>
        <w:tabs>
          <w:tab w:val="left" w:pos="851"/>
        </w:tabs>
        <w:spacing w:line="240" w:lineRule="auto"/>
        <w:ind w:left="0" w:firstLine="567"/>
        <w:rPr>
          <w:sz w:val="28"/>
          <w:szCs w:val="28"/>
        </w:rPr>
      </w:pPr>
      <w:r w:rsidRPr="00F878A2">
        <w:rPr>
          <w:sz w:val="28"/>
          <w:szCs w:val="28"/>
        </w:rPr>
        <w:t>Блоки компрессорной станции  габ. размерами 12,0 х3,9х3,03 м - 2 шт.;</w:t>
      </w:r>
    </w:p>
    <w:p w:rsidR="009947ED" w:rsidRPr="00F878A2" w:rsidRDefault="009947ED" w:rsidP="009947ED">
      <w:pPr>
        <w:pStyle w:val="afffffe"/>
        <w:numPr>
          <w:ilvl w:val="0"/>
          <w:numId w:val="134"/>
        </w:numPr>
        <w:tabs>
          <w:tab w:val="left" w:pos="851"/>
        </w:tabs>
        <w:spacing w:line="240" w:lineRule="auto"/>
        <w:ind w:left="0" w:firstLine="567"/>
        <w:rPr>
          <w:sz w:val="28"/>
          <w:szCs w:val="28"/>
        </w:rPr>
      </w:pPr>
      <w:r w:rsidRPr="00F878A2">
        <w:rPr>
          <w:sz w:val="28"/>
          <w:szCs w:val="28"/>
        </w:rPr>
        <w:t>Блок управления  12,0х3,9х3,03 м;</w:t>
      </w:r>
    </w:p>
    <w:p w:rsidR="009947ED" w:rsidRPr="00F878A2" w:rsidRDefault="009947ED" w:rsidP="009947ED">
      <w:pPr>
        <w:pStyle w:val="afffffe"/>
        <w:numPr>
          <w:ilvl w:val="0"/>
          <w:numId w:val="134"/>
        </w:numPr>
        <w:tabs>
          <w:tab w:val="left" w:pos="851"/>
        </w:tabs>
        <w:spacing w:line="240" w:lineRule="auto"/>
        <w:ind w:left="0" w:firstLine="567"/>
        <w:rPr>
          <w:sz w:val="28"/>
          <w:szCs w:val="28"/>
        </w:rPr>
      </w:pPr>
      <w:r w:rsidRPr="00F878A2">
        <w:rPr>
          <w:sz w:val="28"/>
          <w:szCs w:val="28"/>
        </w:rPr>
        <w:t>БДР Блок дозирования реагентов (блок-бокс);</w:t>
      </w:r>
    </w:p>
    <w:p w:rsidR="009947ED" w:rsidRPr="00F878A2" w:rsidRDefault="009947ED" w:rsidP="009947ED">
      <w:pPr>
        <w:pStyle w:val="afffffe"/>
        <w:numPr>
          <w:ilvl w:val="0"/>
          <w:numId w:val="134"/>
        </w:numPr>
        <w:tabs>
          <w:tab w:val="left" w:pos="851"/>
        </w:tabs>
        <w:spacing w:line="240" w:lineRule="auto"/>
        <w:ind w:left="0" w:firstLine="567"/>
        <w:rPr>
          <w:sz w:val="28"/>
          <w:szCs w:val="28"/>
        </w:rPr>
      </w:pPr>
      <w:r w:rsidRPr="00F878A2">
        <w:rPr>
          <w:sz w:val="28"/>
          <w:szCs w:val="28"/>
        </w:rPr>
        <w:t>СГ Свеча сброса газа от компрессорных блоков;</w:t>
      </w:r>
    </w:p>
    <w:p w:rsidR="009947ED" w:rsidRPr="00F878A2" w:rsidRDefault="009947ED" w:rsidP="009947ED">
      <w:pPr>
        <w:pStyle w:val="afffffe"/>
        <w:numPr>
          <w:ilvl w:val="0"/>
          <w:numId w:val="134"/>
        </w:numPr>
        <w:tabs>
          <w:tab w:val="left" w:pos="851"/>
        </w:tabs>
        <w:spacing w:line="240" w:lineRule="auto"/>
        <w:ind w:left="0" w:firstLine="567"/>
        <w:rPr>
          <w:sz w:val="28"/>
          <w:szCs w:val="28"/>
        </w:rPr>
      </w:pPr>
      <w:r w:rsidRPr="00F878A2">
        <w:rPr>
          <w:sz w:val="28"/>
          <w:szCs w:val="28"/>
        </w:rPr>
        <w:t>КЗ Камера запуска СОД;</w:t>
      </w:r>
    </w:p>
    <w:p w:rsidR="009947ED" w:rsidRPr="00F878A2" w:rsidRDefault="009947ED" w:rsidP="009947ED">
      <w:pPr>
        <w:pStyle w:val="afffffe"/>
        <w:numPr>
          <w:ilvl w:val="0"/>
          <w:numId w:val="134"/>
        </w:numPr>
        <w:tabs>
          <w:tab w:val="left" w:pos="851"/>
        </w:tabs>
        <w:spacing w:line="240" w:lineRule="auto"/>
        <w:ind w:left="0" w:firstLine="567"/>
        <w:rPr>
          <w:sz w:val="28"/>
          <w:szCs w:val="28"/>
        </w:rPr>
      </w:pPr>
      <w:r w:rsidRPr="00F878A2">
        <w:rPr>
          <w:sz w:val="28"/>
          <w:szCs w:val="28"/>
        </w:rPr>
        <w:t>КП Камера приема СОД;</w:t>
      </w:r>
    </w:p>
    <w:p w:rsidR="009947ED" w:rsidRPr="00F878A2" w:rsidRDefault="009947ED" w:rsidP="009947ED">
      <w:pPr>
        <w:pStyle w:val="afffffe"/>
        <w:numPr>
          <w:ilvl w:val="0"/>
          <w:numId w:val="134"/>
        </w:numPr>
        <w:tabs>
          <w:tab w:val="left" w:pos="851"/>
        </w:tabs>
        <w:spacing w:line="240" w:lineRule="auto"/>
        <w:ind w:left="0" w:firstLine="567"/>
        <w:rPr>
          <w:sz w:val="28"/>
          <w:szCs w:val="28"/>
        </w:rPr>
      </w:pPr>
      <w:r w:rsidRPr="00F878A2">
        <w:rPr>
          <w:sz w:val="28"/>
          <w:szCs w:val="28"/>
        </w:rPr>
        <w:t>ЕД Дренажная ёмкость;</w:t>
      </w:r>
    </w:p>
    <w:p w:rsidR="009947ED" w:rsidRPr="00F878A2" w:rsidRDefault="009947ED" w:rsidP="009947ED">
      <w:pPr>
        <w:pStyle w:val="afffffe"/>
        <w:numPr>
          <w:ilvl w:val="0"/>
          <w:numId w:val="134"/>
        </w:numPr>
        <w:tabs>
          <w:tab w:val="left" w:pos="851"/>
        </w:tabs>
        <w:spacing w:line="240" w:lineRule="auto"/>
        <w:ind w:left="0" w:firstLine="567"/>
        <w:rPr>
          <w:sz w:val="28"/>
          <w:szCs w:val="28"/>
        </w:rPr>
      </w:pPr>
      <w:r w:rsidRPr="00F878A2">
        <w:rPr>
          <w:sz w:val="28"/>
          <w:szCs w:val="28"/>
        </w:rPr>
        <w:t>Узел запорной арматуры УЗА (8 шт.) и блок автоматики БА (8 шт.)</w:t>
      </w:r>
    </w:p>
    <w:p w:rsidR="009947ED" w:rsidRPr="00F878A2" w:rsidRDefault="009947ED" w:rsidP="009947ED">
      <w:pPr>
        <w:pStyle w:val="afffffe"/>
        <w:spacing w:line="240" w:lineRule="auto"/>
        <w:ind w:firstLine="567"/>
        <w:rPr>
          <w:sz w:val="28"/>
          <w:szCs w:val="28"/>
        </w:rPr>
      </w:pPr>
      <w:r w:rsidRPr="00F878A2">
        <w:rPr>
          <w:sz w:val="28"/>
          <w:szCs w:val="28"/>
        </w:rPr>
        <w:t>Молниезащита проектируемых сооружений выполняется проектиру</w:t>
      </w:r>
      <w:r w:rsidRPr="00F878A2">
        <w:rPr>
          <w:sz w:val="28"/>
          <w:szCs w:val="28"/>
        </w:rPr>
        <w:t>е</w:t>
      </w:r>
      <w:r w:rsidRPr="00F878A2">
        <w:rPr>
          <w:sz w:val="28"/>
          <w:szCs w:val="28"/>
        </w:rPr>
        <w:t>мыми отдельно стоящими молниеотводами на стойке СВ 110-5, а, также, п</w:t>
      </w:r>
      <w:r w:rsidRPr="00F878A2">
        <w:rPr>
          <w:sz w:val="28"/>
          <w:szCs w:val="28"/>
        </w:rPr>
        <w:t>у</w:t>
      </w:r>
      <w:r w:rsidRPr="00F878A2">
        <w:rPr>
          <w:sz w:val="28"/>
          <w:szCs w:val="28"/>
        </w:rPr>
        <w:t>тем присоединения последних к соответствующим контурам заземления.</w:t>
      </w:r>
    </w:p>
    <w:p w:rsidR="009947ED" w:rsidRPr="00F878A2" w:rsidRDefault="009947ED" w:rsidP="009947ED">
      <w:pPr>
        <w:pStyle w:val="afffffe"/>
        <w:spacing w:line="240" w:lineRule="auto"/>
        <w:ind w:firstLine="567"/>
        <w:rPr>
          <w:sz w:val="28"/>
          <w:szCs w:val="28"/>
        </w:rPr>
      </w:pPr>
      <w:r w:rsidRPr="00F878A2">
        <w:rPr>
          <w:sz w:val="28"/>
          <w:szCs w:val="28"/>
        </w:rPr>
        <w:t>Все молниеотводы присоединяются к контуру заземления.</w:t>
      </w:r>
    </w:p>
    <w:p w:rsidR="009947ED" w:rsidRPr="00F878A2" w:rsidRDefault="009947ED" w:rsidP="009947ED">
      <w:pPr>
        <w:pStyle w:val="afffffe"/>
        <w:spacing w:line="240" w:lineRule="auto"/>
        <w:ind w:firstLine="567"/>
        <w:rPr>
          <w:rFonts w:ascii="Arial" w:hAnsi="Arial" w:cs="Arial"/>
          <w:color w:val="333333"/>
          <w:sz w:val="28"/>
          <w:szCs w:val="28"/>
          <w:highlight w:val="yellow"/>
          <w:shd w:val="clear" w:color="auto" w:fill="FFFFFF"/>
          <w:lang w:eastAsia="ru-RU"/>
        </w:rPr>
      </w:pPr>
      <w:r w:rsidRPr="00F878A2">
        <w:rPr>
          <w:sz w:val="28"/>
          <w:szCs w:val="28"/>
        </w:rPr>
        <w:t>В проекте предусматривается заземление всех проектируемых технол</w:t>
      </w:r>
      <w:r w:rsidRPr="00F878A2">
        <w:rPr>
          <w:sz w:val="28"/>
          <w:szCs w:val="28"/>
        </w:rPr>
        <w:t>о</w:t>
      </w:r>
      <w:r w:rsidRPr="00F878A2">
        <w:rPr>
          <w:sz w:val="28"/>
          <w:szCs w:val="28"/>
        </w:rPr>
        <w:t>гических установок и проектируемых электротехнических устройств</w:t>
      </w:r>
    </w:p>
    <w:p w:rsidR="009947ED" w:rsidRPr="00F878A2" w:rsidRDefault="009947ED" w:rsidP="009947ED">
      <w:pPr>
        <w:pStyle w:val="afffffe"/>
        <w:spacing w:line="240" w:lineRule="auto"/>
        <w:ind w:firstLine="567"/>
        <w:rPr>
          <w:sz w:val="28"/>
          <w:szCs w:val="28"/>
        </w:rPr>
      </w:pPr>
      <w:r w:rsidRPr="00F878A2">
        <w:rPr>
          <w:sz w:val="28"/>
          <w:szCs w:val="28"/>
        </w:rPr>
        <w:t>Защиту от статического электричества выполнить согласно РД 39-22-113  “Временные правила защиты от проявлений статического электричества на производственных установках и сооружениях нефтяной и газовой промы</w:t>
      </w:r>
      <w:r w:rsidRPr="00F878A2">
        <w:rPr>
          <w:sz w:val="28"/>
          <w:szCs w:val="28"/>
        </w:rPr>
        <w:t>ш</w:t>
      </w:r>
      <w:r w:rsidRPr="00F878A2">
        <w:rPr>
          <w:sz w:val="28"/>
          <w:szCs w:val="28"/>
        </w:rPr>
        <w:t>ленности”.Для защиты от заноса высоких потенциалов стальная арматура, железобетонные конструкции, металлическое оборудование и трубопроводы должны быть присоединены к заземляющим контурам стальной полосой 25х4 мм.</w:t>
      </w:r>
    </w:p>
    <w:p w:rsidR="009947ED" w:rsidRPr="00F878A2" w:rsidRDefault="009947ED" w:rsidP="009947ED">
      <w:pPr>
        <w:pStyle w:val="afffffe"/>
        <w:spacing w:line="240" w:lineRule="auto"/>
        <w:ind w:firstLine="567"/>
        <w:rPr>
          <w:sz w:val="28"/>
          <w:szCs w:val="28"/>
        </w:rPr>
      </w:pPr>
      <w:r w:rsidRPr="00F878A2">
        <w:rPr>
          <w:sz w:val="28"/>
          <w:szCs w:val="28"/>
        </w:rPr>
        <w:t>Металлические корпуса электрооборудования, стальные конструкции эстакад, занулить, присоединив их к нулевой защитной жиле кабеля, и зазе</w:t>
      </w:r>
      <w:r w:rsidRPr="00F878A2">
        <w:rPr>
          <w:sz w:val="28"/>
          <w:szCs w:val="28"/>
        </w:rPr>
        <w:t>м</w:t>
      </w:r>
      <w:r w:rsidRPr="00F878A2">
        <w:rPr>
          <w:sz w:val="28"/>
          <w:szCs w:val="28"/>
        </w:rPr>
        <w:t>лить, присоединив к контуру заземления на каждой технологической пл</w:t>
      </w:r>
      <w:r w:rsidRPr="00F878A2">
        <w:rPr>
          <w:sz w:val="28"/>
          <w:szCs w:val="28"/>
        </w:rPr>
        <w:t>о</w:t>
      </w:r>
      <w:r w:rsidRPr="00F878A2">
        <w:rPr>
          <w:sz w:val="28"/>
          <w:szCs w:val="28"/>
        </w:rPr>
        <w:t>щадке.</w:t>
      </w:r>
    </w:p>
    <w:p w:rsidR="009947ED" w:rsidRPr="00272F89" w:rsidRDefault="009947ED" w:rsidP="009947ED">
      <w:pPr>
        <w:suppressAutoHyphens/>
        <w:ind w:firstLine="568"/>
        <w:jc w:val="both"/>
        <w:rPr>
          <w:szCs w:val="28"/>
        </w:rPr>
      </w:pPr>
      <w:r w:rsidRPr="00272F89">
        <w:rPr>
          <w:szCs w:val="28"/>
        </w:rPr>
        <w:t>Молниезащиту сооружений, не попадающих в защитную зону молниеотводов, выполнить путем заземления оборудования, аппаратов и металлической кровли зданий установок не менее чем в двух местах.</w:t>
      </w:r>
    </w:p>
    <w:p w:rsidR="009947ED" w:rsidRPr="00272F89" w:rsidRDefault="009947ED" w:rsidP="009947ED">
      <w:pPr>
        <w:suppressAutoHyphens/>
        <w:ind w:firstLine="568"/>
        <w:jc w:val="both"/>
        <w:rPr>
          <w:szCs w:val="28"/>
        </w:rPr>
      </w:pPr>
      <w:r w:rsidRPr="00272F89">
        <w:rPr>
          <w:szCs w:val="28"/>
        </w:rPr>
        <w:lastRenderedPageBreak/>
        <w:t>Кабельная эстакада является металлическим сооружением, имеющим на всем своем протяжении единую металлическую связь. Металлоконструкции эстакады используются в качестве молниеприемника и токоотводов, присоединяемых к заземляющему устройству сталью полосовой черной сечением 5х40 мм при отходе от площадки 2КТП-10/0,4 кВ, при подходе к сооружениям. При прерывании единой металлической связи лотков на поворотах и ответвлениях эстакады они соединяются между собой гибким медным проводом ПуГВ 1х25(PE).</w:t>
      </w:r>
    </w:p>
    <w:p w:rsidR="009947ED" w:rsidRPr="00F878A2" w:rsidRDefault="009947ED" w:rsidP="009947ED">
      <w:pPr>
        <w:pStyle w:val="afffffe"/>
        <w:spacing w:line="240" w:lineRule="auto"/>
        <w:ind w:firstLine="567"/>
        <w:rPr>
          <w:sz w:val="28"/>
          <w:szCs w:val="28"/>
        </w:rPr>
      </w:pPr>
      <w:r w:rsidRPr="00F878A2">
        <w:rPr>
          <w:sz w:val="28"/>
          <w:szCs w:val="28"/>
        </w:rPr>
        <w:t>Защита от электростатической индукции обеспечивается присоединен</w:t>
      </w:r>
      <w:r w:rsidRPr="00F878A2">
        <w:rPr>
          <w:sz w:val="28"/>
          <w:szCs w:val="28"/>
        </w:rPr>
        <w:t>и</w:t>
      </w:r>
      <w:r w:rsidRPr="00F878A2">
        <w:rPr>
          <w:sz w:val="28"/>
          <w:szCs w:val="28"/>
        </w:rPr>
        <w:t>ем всего оборудования и аппаратов, находящихся в блоках и на наружных площадках, технологической аппаратуры к заземляющему устройству.</w:t>
      </w:r>
    </w:p>
    <w:p w:rsidR="009947ED" w:rsidRPr="00F878A2" w:rsidRDefault="009947ED" w:rsidP="009947ED">
      <w:pPr>
        <w:pStyle w:val="afffffe"/>
        <w:spacing w:line="240" w:lineRule="auto"/>
        <w:ind w:firstLine="567"/>
        <w:rPr>
          <w:sz w:val="28"/>
          <w:szCs w:val="28"/>
        </w:rPr>
      </w:pPr>
      <w:r w:rsidRPr="00F878A2">
        <w:rPr>
          <w:sz w:val="28"/>
          <w:szCs w:val="28"/>
        </w:rPr>
        <w:t>Защита от электромагнитной индукции выполняется в виде устройства через 25-</w:t>
      </w:r>
      <w:smartTag w:uri="urn:schemas-microsoft-com:office:smarttags" w:element="metricconverter">
        <w:smartTagPr>
          <w:attr w:name="ProductID" w:val="30 м"/>
        </w:smartTagPr>
        <w:r w:rsidRPr="00F878A2">
          <w:rPr>
            <w:sz w:val="28"/>
            <w:szCs w:val="28"/>
          </w:rPr>
          <w:t>30 м</w:t>
        </w:r>
      </w:smartTag>
      <w:r w:rsidRPr="00F878A2">
        <w:rPr>
          <w:sz w:val="28"/>
          <w:szCs w:val="28"/>
        </w:rPr>
        <w:t xml:space="preserve"> металлических перемычек между трубопроводами и другими протяженными коммуникациями, располагаемыми друг от друга на рассто</w:t>
      </w:r>
      <w:r w:rsidRPr="00F878A2">
        <w:rPr>
          <w:sz w:val="28"/>
          <w:szCs w:val="28"/>
        </w:rPr>
        <w:t>я</w:t>
      </w:r>
      <w:r w:rsidRPr="00F878A2">
        <w:rPr>
          <w:sz w:val="28"/>
          <w:szCs w:val="28"/>
        </w:rPr>
        <w:t xml:space="preserve">нии </w:t>
      </w:r>
      <w:smartTag w:uri="urn:schemas-microsoft-com:office:smarttags" w:element="metricconverter">
        <w:smartTagPr>
          <w:attr w:name="ProductID" w:val="10 см"/>
        </w:smartTagPr>
        <w:r w:rsidRPr="00F878A2">
          <w:rPr>
            <w:sz w:val="28"/>
            <w:szCs w:val="28"/>
          </w:rPr>
          <w:t>10 см</w:t>
        </w:r>
      </w:smartTag>
      <w:r w:rsidRPr="00F878A2">
        <w:rPr>
          <w:sz w:val="28"/>
          <w:szCs w:val="28"/>
        </w:rPr>
        <w:t>. и менее.</w:t>
      </w:r>
    </w:p>
    <w:p w:rsidR="009947ED" w:rsidRPr="00F878A2" w:rsidRDefault="009947ED" w:rsidP="009947ED">
      <w:pPr>
        <w:pStyle w:val="afffffe"/>
        <w:spacing w:line="240" w:lineRule="auto"/>
        <w:ind w:firstLine="567"/>
        <w:rPr>
          <w:sz w:val="28"/>
          <w:szCs w:val="28"/>
        </w:rPr>
      </w:pPr>
      <w:r w:rsidRPr="00F878A2">
        <w:rPr>
          <w:sz w:val="28"/>
          <w:szCs w:val="28"/>
        </w:rPr>
        <w:t>Для защиты от заноса высоких потенциалов по подземным и внешним коммуникациям при вводе в здание и сооружение необходимо присоединить их к заземляющему устройству.</w:t>
      </w:r>
    </w:p>
    <w:p w:rsidR="009947ED" w:rsidRPr="00F878A2" w:rsidRDefault="009947ED" w:rsidP="009947ED">
      <w:pPr>
        <w:pStyle w:val="afffffe"/>
        <w:spacing w:line="240" w:lineRule="auto"/>
        <w:ind w:firstLine="567"/>
        <w:rPr>
          <w:sz w:val="28"/>
          <w:szCs w:val="28"/>
        </w:rPr>
      </w:pPr>
      <w:r w:rsidRPr="00F878A2">
        <w:rPr>
          <w:sz w:val="28"/>
          <w:szCs w:val="28"/>
        </w:rPr>
        <w:t>Все технологические емкости наземной установки необходимо присо</w:t>
      </w:r>
      <w:r w:rsidRPr="00F878A2">
        <w:rPr>
          <w:sz w:val="28"/>
          <w:szCs w:val="28"/>
        </w:rPr>
        <w:t>е</w:t>
      </w:r>
      <w:r w:rsidRPr="00F878A2">
        <w:rPr>
          <w:sz w:val="28"/>
          <w:szCs w:val="28"/>
        </w:rPr>
        <w:t>динить не менее чем в двух местах к контуру заземления соответствующей площадки.</w:t>
      </w:r>
    </w:p>
    <w:p w:rsidR="009947ED" w:rsidRPr="00F878A2" w:rsidRDefault="009947ED" w:rsidP="009947ED">
      <w:pPr>
        <w:pStyle w:val="afffffe"/>
        <w:spacing w:line="240" w:lineRule="auto"/>
        <w:ind w:firstLine="567"/>
        <w:rPr>
          <w:sz w:val="28"/>
          <w:szCs w:val="28"/>
        </w:rPr>
      </w:pPr>
      <w:r w:rsidRPr="00F878A2">
        <w:rPr>
          <w:sz w:val="28"/>
          <w:szCs w:val="28"/>
        </w:rPr>
        <w:t>Контуры заземления выполняются вертикальными электродами из кру</w:t>
      </w:r>
      <w:r w:rsidRPr="00F878A2">
        <w:rPr>
          <w:sz w:val="28"/>
          <w:szCs w:val="28"/>
        </w:rPr>
        <w:t>г</w:t>
      </w:r>
      <w:r w:rsidRPr="00F878A2">
        <w:rPr>
          <w:sz w:val="28"/>
          <w:szCs w:val="28"/>
        </w:rPr>
        <w:t xml:space="preserve">лой стали ø18 мм, которые забиваются в грунт на глубину </w:t>
      </w:r>
      <w:smartTag w:uri="urn:schemas-microsoft-com:office:smarttags" w:element="metricconverter">
        <w:smartTagPr>
          <w:attr w:name="ProductID" w:val="3 м"/>
        </w:smartTagPr>
        <w:r w:rsidRPr="00F878A2">
          <w:rPr>
            <w:sz w:val="28"/>
            <w:szCs w:val="28"/>
          </w:rPr>
          <w:t>3 м</w:t>
        </w:r>
      </w:smartTag>
      <w:r w:rsidRPr="00F878A2">
        <w:rPr>
          <w:sz w:val="28"/>
          <w:szCs w:val="28"/>
        </w:rPr>
        <w:t xml:space="preserve"> и соединяются полосовой сталью 50х5 мм на сварке. Полосовую сталь уложить на глубину </w:t>
      </w:r>
      <w:smartTag w:uri="urn:schemas-microsoft-com:office:smarttags" w:element="metricconverter">
        <w:smartTagPr>
          <w:attr w:name="ProductID" w:val="0,5 м"/>
        </w:smartTagPr>
        <w:r w:rsidRPr="00F878A2">
          <w:rPr>
            <w:sz w:val="28"/>
            <w:szCs w:val="28"/>
          </w:rPr>
          <w:t>0,5 м</w:t>
        </w:r>
      </w:smartTag>
      <w:r w:rsidRPr="00F878A2">
        <w:rPr>
          <w:sz w:val="28"/>
          <w:szCs w:val="28"/>
        </w:rPr>
        <w:t xml:space="preserve"> от планировочной отметки земли.</w:t>
      </w:r>
    </w:p>
    <w:p w:rsidR="009947ED" w:rsidRPr="00F878A2" w:rsidRDefault="009947ED" w:rsidP="009947ED">
      <w:pPr>
        <w:pStyle w:val="afffffe"/>
        <w:spacing w:line="240" w:lineRule="auto"/>
        <w:ind w:firstLine="567"/>
        <w:rPr>
          <w:sz w:val="28"/>
          <w:szCs w:val="28"/>
        </w:rPr>
      </w:pPr>
      <w:r w:rsidRPr="00F878A2">
        <w:rPr>
          <w:sz w:val="28"/>
          <w:szCs w:val="28"/>
        </w:rPr>
        <w:t>Импульсное сопротивление контуров заземления, осуществляющих з</w:t>
      </w:r>
      <w:r w:rsidRPr="00F878A2">
        <w:rPr>
          <w:sz w:val="28"/>
          <w:szCs w:val="28"/>
        </w:rPr>
        <w:t>а</w:t>
      </w:r>
      <w:r w:rsidRPr="00F878A2">
        <w:rPr>
          <w:sz w:val="28"/>
          <w:szCs w:val="28"/>
        </w:rPr>
        <w:t xml:space="preserve">щиту от статического электричества и вторичных проявлений молний, не должно  превышать значения 30 Ом. </w:t>
      </w:r>
    </w:p>
    <w:p w:rsidR="009947ED" w:rsidRPr="00F878A2" w:rsidRDefault="009947ED" w:rsidP="009947ED">
      <w:pPr>
        <w:pStyle w:val="afffffe"/>
        <w:spacing w:line="240" w:lineRule="auto"/>
        <w:ind w:firstLine="567"/>
        <w:rPr>
          <w:sz w:val="28"/>
          <w:szCs w:val="28"/>
        </w:rPr>
      </w:pPr>
      <w:r w:rsidRPr="00F878A2">
        <w:rPr>
          <w:sz w:val="28"/>
          <w:szCs w:val="28"/>
        </w:rPr>
        <w:t>Сопротивление контуров заземления, осуществляющих защиту персон</w:t>
      </w:r>
      <w:r w:rsidRPr="00F878A2">
        <w:rPr>
          <w:sz w:val="28"/>
          <w:szCs w:val="28"/>
        </w:rPr>
        <w:t>а</w:t>
      </w:r>
      <w:r w:rsidRPr="00F878A2">
        <w:rPr>
          <w:sz w:val="28"/>
          <w:szCs w:val="28"/>
        </w:rPr>
        <w:t>ла от поражения электрическим током, не должно превышать 4 Ом (сопр</w:t>
      </w:r>
      <w:r w:rsidRPr="00F878A2">
        <w:rPr>
          <w:sz w:val="28"/>
          <w:szCs w:val="28"/>
        </w:rPr>
        <w:t>о</w:t>
      </w:r>
      <w:r w:rsidRPr="00F878A2">
        <w:rPr>
          <w:sz w:val="28"/>
          <w:szCs w:val="28"/>
        </w:rPr>
        <w:t>тивление контуров заземления опор ВЛ-10 кВ не должно превышать знач</w:t>
      </w:r>
      <w:r w:rsidRPr="00F878A2">
        <w:rPr>
          <w:sz w:val="28"/>
          <w:szCs w:val="28"/>
        </w:rPr>
        <w:t>е</w:t>
      </w:r>
      <w:r w:rsidRPr="00F878A2">
        <w:rPr>
          <w:sz w:val="28"/>
          <w:szCs w:val="28"/>
        </w:rPr>
        <w:t xml:space="preserve">ния 10 Ом). </w:t>
      </w:r>
    </w:p>
    <w:p w:rsidR="009947ED" w:rsidRPr="00F878A2" w:rsidRDefault="009947ED" w:rsidP="009947ED">
      <w:pPr>
        <w:pStyle w:val="afffffe"/>
        <w:spacing w:line="240" w:lineRule="auto"/>
        <w:ind w:firstLine="567"/>
        <w:rPr>
          <w:sz w:val="28"/>
          <w:szCs w:val="28"/>
        </w:rPr>
      </w:pPr>
      <w:r w:rsidRPr="00F878A2">
        <w:rPr>
          <w:sz w:val="28"/>
          <w:szCs w:val="28"/>
        </w:rPr>
        <w:t>Все монтажные работы вести в соответствии с ПУЭ, СНиП 3.05.06-85,  34.21.122-87 и паспортами на оборудование.</w:t>
      </w:r>
    </w:p>
    <w:p w:rsidR="009947ED" w:rsidRDefault="009947ED" w:rsidP="009947ED">
      <w:pPr>
        <w:pStyle w:val="afffffe"/>
        <w:spacing w:line="240" w:lineRule="auto"/>
        <w:ind w:firstLine="567"/>
        <w:rPr>
          <w:sz w:val="28"/>
          <w:szCs w:val="28"/>
        </w:rPr>
      </w:pPr>
      <w:r w:rsidRPr="00F878A2">
        <w:rPr>
          <w:sz w:val="28"/>
          <w:szCs w:val="28"/>
        </w:rPr>
        <w:t>Принятая система заземления - TN-C-S.</w:t>
      </w:r>
    </w:p>
    <w:p w:rsidR="001668EE" w:rsidRPr="00F878A2" w:rsidRDefault="001668EE" w:rsidP="009947ED">
      <w:pPr>
        <w:pStyle w:val="afffffe"/>
        <w:spacing w:line="240" w:lineRule="auto"/>
        <w:ind w:firstLine="567"/>
        <w:rPr>
          <w:sz w:val="28"/>
          <w:szCs w:val="28"/>
        </w:rPr>
      </w:pPr>
    </w:p>
    <w:p w:rsidR="00227CD9" w:rsidRPr="000B6609" w:rsidRDefault="00227CD9" w:rsidP="000B6609">
      <w:pPr>
        <w:autoSpaceDE w:val="0"/>
        <w:autoSpaceDN w:val="0"/>
        <w:adjustRightInd w:val="0"/>
        <w:spacing w:line="23" w:lineRule="atLeast"/>
        <w:ind w:firstLine="567"/>
        <w:jc w:val="both"/>
        <w:rPr>
          <w:rFonts w:eastAsia="TimesNewRomanPSMT"/>
          <w:b/>
          <w:szCs w:val="28"/>
        </w:rPr>
      </w:pPr>
      <w:r w:rsidRPr="000B6609">
        <w:rPr>
          <w:rFonts w:eastAsia="TimesNewRomanPSMT"/>
          <w:b/>
          <w:szCs w:val="28"/>
        </w:rPr>
        <w:t>Решения по предотвращению постороннего вмешательства в де</w:t>
      </w:r>
      <w:r w:rsidRPr="000B6609">
        <w:rPr>
          <w:rFonts w:eastAsia="TimesNewRomanPSMT"/>
          <w:b/>
          <w:szCs w:val="28"/>
        </w:rPr>
        <w:t>я</w:t>
      </w:r>
      <w:r w:rsidRPr="000B6609">
        <w:rPr>
          <w:rFonts w:eastAsia="TimesNewRomanPSMT"/>
          <w:b/>
          <w:szCs w:val="28"/>
        </w:rPr>
        <w:t>тельность объекта (по системам физической защиты и охраны объекта)</w:t>
      </w:r>
    </w:p>
    <w:p w:rsidR="00227CD9" w:rsidRPr="000B6609" w:rsidRDefault="00227CD9" w:rsidP="000B6609">
      <w:pPr>
        <w:autoSpaceDE w:val="0"/>
        <w:autoSpaceDN w:val="0"/>
        <w:adjustRightInd w:val="0"/>
        <w:spacing w:line="23" w:lineRule="atLeast"/>
        <w:ind w:firstLine="567"/>
        <w:jc w:val="both"/>
        <w:rPr>
          <w:rFonts w:eastAsia="TimesNewRomanPSMT"/>
          <w:b/>
          <w:szCs w:val="28"/>
        </w:rPr>
      </w:pPr>
    </w:p>
    <w:p w:rsidR="000B39E2" w:rsidRDefault="000B39E2" w:rsidP="000B39E2">
      <w:pPr>
        <w:tabs>
          <w:tab w:val="left" w:pos="9356"/>
        </w:tabs>
        <w:spacing w:line="276" w:lineRule="auto"/>
        <w:ind w:firstLine="567"/>
        <w:jc w:val="both"/>
        <w:rPr>
          <w:szCs w:val="28"/>
        </w:rPr>
      </w:pPr>
      <w:r w:rsidRPr="002D5F4F">
        <w:rPr>
          <w:szCs w:val="28"/>
        </w:rPr>
        <w:t xml:space="preserve">Проектируемые трубопроводы и сооружения находятся на территории </w:t>
      </w:r>
      <w:r w:rsidRPr="005E235F">
        <w:rPr>
          <w:szCs w:val="28"/>
        </w:rPr>
        <w:t xml:space="preserve">действующего комплекса подготовки попутного нефтяного газа (КППНГ) Капитоновского месторождения и </w:t>
      </w:r>
      <w:r w:rsidRPr="005E235F">
        <w:rPr>
          <w:rFonts w:eastAsia="Calibri"/>
          <w:szCs w:val="28"/>
          <w:lang w:eastAsia="en-US"/>
        </w:rPr>
        <w:t>УПНГ Царичанского</w:t>
      </w:r>
      <w:r w:rsidRPr="005E235F">
        <w:rPr>
          <w:szCs w:val="28"/>
        </w:rPr>
        <w:t xml:space="preserve"> месторождения</w:t>
      </w:r>
      <w:r w:rsidRPr="002D5F4F">
        <w:rPr>
          <w:szCs w:val="28"/>
        </w:rPr>
        <w:t xml:space="preserve"> чи</w:t>
      </w:r>
      <w:r w:rsidRPr="002D5F4F">
        <w:rPr>
          <w:szCs w:val="28"/>
        </w:rPr>
        <w:t>с</w:t>
      </w:r>
      <w:r w:rsidRPr="002D5F4F">
        <w:rPr>
          <w:szCs w:val="28"/>
        </w:rPr>
        <w:t>лятся на балансе ООО «Газпромнефть-Оренбург».</w:t>
      </w:r>
    </w:p>
    <w:p w:rsidR="00071F74" w:rsidRPr="00071F74" w:rsidRDefault="00071F74" w:rsidP="00071F74">
      <w:pPr>
        <w:pStyle w:val="afffffe"/>
        <w:spacing w:line="276" w:lineRule="auto"/>
        <w:ind w:firstLine="567"/>
        <w:rPr>
          <w:sz w:val="28"/>
          <w:szCs w:val="28"/>
        </w:rPr>
      </w:pPr>
      <w:r w:rsidRPr="00071F74">
        <w:rPr>
          <w:sz w:val="28"/>
          <w:szCs w:val="28"/>
        </w:rPr>
        <w:lastRenderedPageBreak/>
        <w:t>Основанием для разработки разделов охранных мероприятий комплекса являются:</w:t>
      </w:r>
    </w:p>
    <w:p w:rsidR="00071F74" w:rsidRPr="00071F74" w:rsidRDefault="00071F74" w:rsidP="00071F74">
      <w:pPr>
        <w:pStyle w:val="affffc"/>
        <w:tabs>
          <w:tab w:val="left" w:pos="851"/>
        </w:tabs>
        <w:spacing w:line="276" w:lineRule="auto"/>
        <w:ind w:left="567"/>
        <w:jc w:val="both"/>
        <w:rPr>
          <w:sz w:val="28"/>
          <w:szCs w:val="28"/>
        </w:rPr>
      </w:pPr>
      <w:r>
        <w:rPr>
          <w:sz w:val="28"/>
          <w:szCs w:val="28"/>
        </w:rPr>
        <w:t xml:space="preserve">- </w:t>
      </w:r>
      <w:r w:rsidRPr="00071F74">
        <w:rPr>
          <w:sz w:val="28"/>
          <w:szCs w:val="28"/>
        </w:rPr>
        <w:t>Федеральный закон от 21.07.2011 № 256-ФЗ;</w:t>
      </w:r>
    </w:p>
    <w:p w:rsidR="00071F74" w:rsidRPr="00071F74" w:rsidRDefault="00071F74" w:rsidP="00071F74">
      <w:pPr>
        <w:pStyle w:val="affffc"/>
        <w:tabs>
          <w:tab w:val="left" w:pos="851"/>
        </w:tabs>
        <w:spacing w:line="276" w:lineRule="auto"/>
        <w:ind w:left="567"/>
        <w:jc w:val="both"/>
        <w:rPr>
          <w:sz w:val="28"/>
          <w:szCs w:val="28"/>
        </w:rPr>
      </w:pPr>
      <w:r>
        <w:rPr>
          <w:sz w:val="28"/>
          <w:szCs w:val="28"/>
        </w:rPr>
        <w:t xml:space="preserve">- </w:t>
      </w:r>
      <w:r w:rsidRPr="00071F74">
        <w:rPr>
          <w:sz w:val="28"/>
          <w:szCs w:val="28"/>
        </w:rPr>
        <w:t>Приказ ФСТЭК России от 14 марта 2014 г. № 31.</w:t>
      </w:r>
    </w:p>
    <w:p w:rsidR="00227CD9" w:rsidRPr="00F94D4B" w:rsidRDefault="000B39E2" w:rsidP="005C1A62">
      <w:pPr>
        <w:autoSpaceDE w:val="0"/>
        <w:autoSpaceDN w:val="0"/>
        <w:adjustRightInd w:val="0"/>
        <w:spacing w:line="23" w:lineRule="atLeast"/>
        <w:ind w:firstLine="567"/>
        <w:jc w:val="both"/>
        <w:rPr>
          <w:rFonts w:eastAsia="TimesNewRomanPSMT"/>
          <w:szCs w:val="28"/>
        </w:rPr>
      </w:pPr>
      <w:r w:rsidRPr="00F94D4B">
        <w:rPr>
          <w:rFonts w:eastAsia="TimesNewRomanPSMT"/>
          <w:szCs w:val="28"/>
        </w:rPr>
        <w:t>Меры, осуществляемые эксплуатирующей организацией</w:t>
      </w:r>
      <w:r w:rsidRPr="002D5F4F">
        <w:rPr>
          <w:szCs w:val="28"/>
        </w:rPr>
        <w:t>ООО «Газпро</w:t>
      </w:r>
      <w:r w:rsidRPr="002D5F4F">
        <w:rPr>
          <w:szCs w:val="28"/>
        </w:rPr>
        <w:t>м</w:t>
      </w:r>
      <w:r>
        <w:rPr>
          <w:szCs w:val="28"/>
        </w:rPr>
        <w:t>нефть-Оренбург»</w:t>
      </w:r>
      <w:r w:rsidRPr="00F94D4B">
        <w:rPr>
          <w:rFonts w:eastAsia="TimesNewRomanPSMT"/>
          <w:szCs w:val="28"/>
        </w:rPr>
        <w:t xml:space="preserve"> по предотвращению постороннего вмешательства в де</w:t>
      </w:r>
      <w:r w:rsidRPr="00F94D4B">
        <w:rPr>
          <w:rFonts w:eastAsia="TimesNewRomanPSMT"/>
          <w:szCs w:val="28"/>
        </w:rPr>
        <w:t>я</w:t>
      </w:r>
      <w:r w:rsidRPr="00F94D4B">
        <w:rPr>
          <w:rFonts w:eastAsia="TimesNewRomanPSMT"/>
          <w:szCs w:val="28"/>
        </w:rPr>
        <w:t>тельность опасного производственного объекта, а также по противодействию возможным террористическим актам</w:t>
      </w:r>
      <w:r>
        <w:rPr>
          <w:rFonts w:eastAsia="TimesNewRomanPSMT"/>
          <w:szCs w:val="28"/>
        </w:rPr>
        <w:t>,</w:t>
      </w:r>
      <w:r w:rsidR="00227CD9" w:rsidRPr="00F94D4B">
        <w:rPr>
          <w:rFonts w:eastAsia="TimesNewRomanPSMT"/>
          <w:szCs w:val="28"/>
        </w:rPr>
        <w:t xml:space="preserve"> регламентированы следующим норм</w:t>
      </w:r>
      <w:r w:rsidR="00227CD9" w:rsidRPr="00F94D4B">
        <w:rPr>
          <w:rFonts w:eastAsia="TimesNewRomanPSMT"/>
          <w:szCs w:val="28"/>
        </w:rPr>
        <w:t>а</w:t>
      </w:r>
      <w:r w:rsidR="00227CD9" w:rsidRPr="00F94D4B">
        <w:rPr>
          <w:rFonts w:eastAsia="TimesNewRomanPSMT"/>
          <w:szCs w:val="28"/>
        </w:rPr>
        <w:t>тивными актами:</w:t>
      </w:r>
    </w:p>
    <w:p w:rsidR="00071F74" w:rsidRDefault="00071F74" w:rsidP="00071F74">
      <w:pPr>
        <w:pStyle w:val="affffc"/>
        <w:spacing w:line="276" w:lineRule="auto"/>
        <w:ind w:left="0" w:firstLine="567"/>
        <w:jc w:val="both"/>
        <w:rPr>
          <w:sz w:val="28"/>
          <w:szCs w:val="28"/>
        </w:rPr>
      </w:pPr>
      <w:r>
        <w:rPr>
          <w:sz w:val="28"/>
          <w:szCs w:val="28"/>
        </w:rPr>
        <w:t>- Задание на проектирование по объекту: «Царичанское+Филатовское месторождение. УПНГ. КС. Газопровод УПНГ Царичанского – УП-ПНГ К</w:t>
      </w:r>
      <w:r>
        <w:rPr>
          <w:sz w:val="28"/>
          <w:szCs w:val="28"/>
        </w:rPr>
        <w:t>а</w:t>
      </w:r>
      <w:r>
        <w:rPr>
          <w:sz w:val="28"/>
          <w:szCs w:val="28"/>
        </w:rPr>
        <w:t>питоновского месторождения»;</w:t>
      </w:r>
    </w:p>
    <w:p w:rsidR="00071F74" w:rsidRDefault="00071F74" w:rsidP="00071F74">
      <w:pPr>
        <w:pStyle w:val="affffc"/>
        <w:spacing w:line="276" w:lineRule="auto"/>
        <w:ind w:left="0" w:firstLine="567"/>
        <w:jc w:val="both"/>
        <w:rPr>
          <w:sz w:val="28"/>
          <w:szCs w:val="28"/>
        </w:rPr>
      </w:pPr>
      <w:r>
        <w:rPr>
          <w:sz w:val="28"/>
          <w:szCs w:val="28"/>
        </w:rPr>
        <w:t>-Технические условия на проектирование ИТСО «Царичан-ское+Филатовское месторождение. УПНГ. КС. Газопровод УПНГ Царичан-ского – УППНГ Капитоновского месторождения», утверждённые заместит</w:t>
      </w:r>
      <w:r>
        <w:rPr>
          <w:sz w:val="28"/>
          <w:szCs w:val="28"/>
        </w:rPr>
        <w:t>е</w:t>
      </w:r>
      <w:r>
        <w:rPr>
          <w:sz w:val="28"/>
          <w:szCs w:val="28"/>
        </w:rPr>
        <w:t>лем генерального директора по корпоративной защите ООО «Газпромнефть-Оренбург»;</w:t>
      </w:r>
    </w:p>
    <w:p w:rsidR="00F94D4B" w:rsidRPr="00F94D4B" w:rsidRDefault="00F94D4B" w:rsidP="00071F74">
      <w:pPr>
        <w:shd w:val="clear" w:color="auto" w:fill="FFFFFF"/>
        <w:tabs>
          <w:tab w:val="left" w:pos="1560"/>
        </w:tabs>
        <w:spacing w:line="276" w:lineRule="auto"/>
        <w:ind w:firstLine="567"/>
        <w:jc w:val="both"/>
        <w:rPr>
          <w:szCs w:val="28"/>
        </w:rPr>
      </w:pPr>
      <w:r w:rsidRPr="00F94D4B">
        <w:rPr>
          <w:szCs w:val="28"/>
        </w:rPr>
        <w:t xml:space="preserve">- </w:t>
      </w:r>
      <w:hyperlink r:id="rId31" w:anchor="7DA0K6" w:history="1">
        <w:r w:rsidRPr="00F94D4B">
          <w:rPr>
            <w:rStyle w:val="affff0"/>
            <w:color w:val="auto"/>
            <w:szCs w:val="28"/>
            <w:u w:val="none"/>
          </w:rPr>
          <w:t>Указа Президента Российской Федерации от 2 августа 2006 года N 832с</w:t>
        </w:r>
      </w:hyperlink>
      <w:r w:rsidRPr="00F94D4B">
        <w:rPr>
          <w:szCs w:val="28"/>
        </w:rPr>
        <w:t>, «О мерах по противодействию терроризму», (с изменениями на 25 н</w:t>
      </w:r>
      <w:r w:rsidRPr="00F94D4B">
        <w:rPr>
          <w:szCs w:val="28"/>
        </w:rPr>
        <w:t>о</w:t>
      </w:r>
      <w:r w:rsidRPr="00F94D4B">
        <w:rPr>
          <w:szCs w:val="28"/>
        </w:rPr>
        <w:t>ября 2019 года).</w:t>
      </w:r>
    </w:p>
    <w:p w:rsidR="00F94D4B" w:rsidRPr="00F94D4B" w:rsidRDefault="00F94D4B" w:rsidP="005C1A62">
      <w:pPr>
        <w:shd w:val="clear" w:color="auto" w:fill="FFFFFF"/>
        <w:tabs>
          <w:tab w:val="left" w:pos="1560"/>
        </w:tabs>
        <w:spacing w:line="23" w:lineRule="atLeast"/>
        <w:ind w:firstLine="567"/>
        <w:jc w:val="both"/>
        <w:rPr>
          <w:szCs w:val="28"/>
        </w:rPr>
      </w:pPr>
      <w:r w:rsidRPr="00F94D4B">
        <w:rPr>
          <w:szCs w:val="28"/>
        </w:rPr>
        <w:t xml:space="preserve">- </w:t>
      </w:r>
      <w:r w:rsidRPr="00F94D4B">
        <w:rPr>
          <w:bCs/>
          <w:szCs w:val="28"/>
        </w:rPr>
        <w:t>СП 132.13330.2011 «Обеспечение антитеррористической защищенн</w:t>
      </w:r>
      <w:r w:rsidRPr="00F94D4B">
        <w:rPr>
          <w:bCs/>
          <w:szCs w:val="28"/>
        </w:rPr>
        <w:t>о</w:t>
      </w:r>
      <w:r w:rsidR="00721586">
        <w:rPr>
          <w:bCs/>
          <w:szCs w:val="28"/>
        </w:rPr>
        <w:t>сти</w:t>
      </w:r>
      <w:r w:rsidRPr="00F94D4B">
        <w:rPr>
          <w:bCs/>
          <w:szCs w:val="28"/>
        </w:rPr>
        <w:t xml:space="preserve"> зданий и сооружений. Общие требования проектирования»;</w:t>
      </w:r>
    </w:p>
    <w:p w:rsidR="00F94D4B" w:rsidRDefault="00F94D4B" w:rsidP="005C1A62">
      <w:pPr>
        <w:shd w:val="clear" w:color="auto" w:fill="FFFFFF"/>
        <w:tabs>
          <w:tab w:val="left" w:pos="1560"/>
        </w:tabs>
        <w:spacing w:line="23" w:lineRule="atLeast"/>
        <w:ind w:firstLine="567"/>
        <w:jc w:val="both"/>
        <w:rPr>
          <w:color w:val="000000"/>
          <w:szCs w:val="28"/>
        </w:rPr>
      </w:pPr>
      <w:r w:rsidRPr="00F94D4B">
        <w:rPr>
          <w:color w:val="000000"/>
          <w:szCs w:val="28"/>
        </w:rPr>
        <w:t>- Общие требования по обеспечения антитеррористической защищенн</w:t>
      </w:r>
      <w:r w:rsidRPr="00F94D4B">
        <w:rPr>
          <w:color w:val="000000"/>
          <w:szCs w:val="28"/>
        </w:rPr>
        <w:t>о</w:t>
      </w:r>
      <w:r w:rsidRPr="00F94D4B">
        <w:rPr>
          <w:color w:val="000000"/>
          <w:szCs w:val="28"/>
        </w:rPr>
        <w:t xml:space="preserve">сти </w:t>
      </w:r>
      <w:r w:rsidRPr="00721586">
        <w:rPr>
          <w:color w:val="000000"/>
          <w:szCs w:val="28"/>
        </w:rPr>
        <w:t>опасных производственных объектов, утв. Приказом Федеральной слу</w:t>
      </w:r>
      <w:r w:rsidRPr="00721586">
        <w:rPr>
          <w:color w:val="000000"/>
          <w:szCs w:val="28"/>
        </w:rPr>
        <w:t>ж</w:t>
      </w:r>
      <w:r w:rsidRPr="00721586">
        <w:rPr>
          <w:color w:val="000000"/>
          <w:szCs w:val="28"/>
        </w:rPr>
        <w:t>бы по экологическому, технологическому и атомному надзору от 31 марта 2008 года №186.</w:t>
      </w:r>
    </w:p>
    <w:p w:rsidR="00071F74" w:rsidRPr="00721586" w:rsidRDefault="00071F74" w:rsidP="005C1A62">
      <w:pPr>
        <w:shd w:val="clear" w:color="auto" w:fill="FFFFFF"/>
        <w:tabs>
          <w:tab w:val="left" w:pos="1560"/>
        </w:tabs>
        <w:spacing w:line="23" w:lineRule="atLeast"/>
        <w:ind w:firstLine="567"/>
        <w:jc w:val="both"/>
        <w:rPr>
          <w:color w:val="000000"/>
          <w:szCs w:val="28"/>
        </w:rPr>
      </w:pPr>
    </w:p>
    <w:p w:rsidR="00721586" w:rsidRPr="00721586" w:rsidRDefault="00721586" w:rsidP="005C1A62">
      <w:pPr>
        <w:suppressAutoHyphens/>
        <w:spacing w:line="23" w:lineRule="atLeast"/>
        <w:ind w:firstLine="567"/>
        <w:jc w:val="both"/>
        <w:rPr>
          <w:szCs w:val="28"/>
        </w:rPr>
      </w:pPr>
      <w:r w:rsidRPr="00721586">
        <w:rPr>
          <w:szCs w:val="28"/>
        </w:rPr>
        <w:t>В целях реализации задач по антитеррористической деятельности:</w:t>
      </w:r>
    </w:p>
    <w:p w:rsidR="00721586" w:rsidRPr="00721586" w:rsidRDefault="00721586" w:rsidP="005C1A62">
      <w:pPr>
        <w:suppressAutoHyphens/>
        <w:spacing w:line="23" w:lineRule="atLeast"/>
        <w:ind w:firstLine="567"/>
        <w:jc w:val="both"/>
        <w:rPr>
          <w:szCs w:val="28"/>
        </w:rPr>
      </w:pPr>
      <w:r w:rsidRPr="00721586">
        <w:rPr>
          <w:szCs w:val="28"/>
        </w:rPr>
        <w:t>-с персоналом проводятся инструктажи о необходимости повышения бдительности;</w:t>
      </w:r>
    </w:p>
    <w:p w:rsidR="00721586" w:rsidRPr="00721586" w:rsidRDefault="00721586" w:rsidP="005C1A62">
      <w:pPr>
        <w:suppressAutoHyphens/>
        <w:spacing w:line="23" w:lineRule="atLeast"/>
        <w:ind w:firstLine="567"/>
        <w:jc w:val="both"/>
        <w:rPr>
          <w:szCs w:val="28"/>
        </w:rPr>
      </w:pPr>
      <w:r w:rsidRPr="00721586">
        <w:rPr>
          <w:szCs w:val="28"/>
        </w:rPr>
        <w:t>-инструктаж диспетчерских и транспортных служб с целью ограничения распространения сведений об объемах производства и о расположении оборудования и объектов;</w:t>
      </w:r>
    </w:p>
    <w:p w:rsidR="00721586" w:rsidRPr="00721586" w:rsidRDefault="00721586" w:rsidP="005C1A62">
      <w:pPr>
        <w:suppressAutoHyphens/>
        <w:spacing w:line="23" w:lineRule="atLeast"/>
        <w:ind w:firstLine="567"/>
        <w:jc w:val="both"/>
        <w:rPr>
          <w:szCs w:val="28"/>
        </w:rPr>
      </w:pPr>
      <w:r w:rsidRPr="00721586">
        <w:rPr>
          <w:szCs w:val="28"/>
        </w:rPr>
        <w:t>-производится ежесменный осмотр дежурным персоналом производственных объектов и бытовых помещений с целью выявления посторонних подозрительных предметов, взрывных устройств с записью результатов осмотра в вахтовый журнал;</w:t>
      </w:r>
    </w:p>
    <w:p w:rsidR="00721586" w:rsidRPr="00721586" w:rsidRDefault="00721586" w:rsidP="005C1A62">
      <w:pPr>
        <w:suppressAutoHyphens/>
        <w:spacing w:line="23" w:lineRule="atLeast"/>
        <w:ind w:firstLine="567"/>
        <w:jc w:val="both"/>
        <w:rPr>
          <w:szCs w:val="28"/>
        </w:rPr>
      </w:pPr>
      <w:r w:rsidRPr="00721586">
        <w:rPr>
          <w:szCs w:val="28"/>
        </w:rPr>
        <w:t>-согласно графика, производятся комиссионные проверки работоспособности систем сигнализации, блокировок и противоаварийной защиты технологических объектов;</w:t>
      </w:r>
    </w:p>
    <w:p w:rsidR="00721586" w:rsidRPr="00721586" w:rsidRDefault="00721586" w:rsidP="005C1A62">
      <w:pPr>
        <w:suppressAutoHyphens/>
        <w:spacing w:line="23" w:lineRule="atLeast"/>
        <w:ind w:firstLine="567"/>
        <w:jc w:val="both"/>
        <w:rPr>
          <w:szCs w:val="28"/>
        </w:rPr>
      </w:pPr>
      <w:r w:rsidRPr="00721586">
        <w:rPr>
          <w:szCs w:val="28"/>
        </w:rPr>
        <w:t>-определен перечень наиболее уязвимых, в террористическом отношении, объектов и коммуникаций.</w:t>
      </w:r>
    </w:p>
    <w:p w:rsidR="00F94D4B" w:rsidRPr="000C0BAD" w:rsidRDefault="00F94D4B" w:rsidP="005C1A62">
      <w:pPr>
        <w:pStyle w:val="2b"/>
        <w:suppressAutoHyphens/>
        <w:spacing w:line="23" w:lineRule="atLeast"/>
        <w:ind w:left="0" w:firstLine="567"/>
        <w:rPr>
          <w:rFonts w:eastAsia="Calibri"/>
          <w:szCs w:val="28"/>
        </w:rPr>
      </w:pPr>
      <w:r w:rsidRPr="000C0BAD">
        <w:rPr>
          <w:rFonts w:eastAsia="Calibri"/>
          <w:szCs w:val="28"/>
        </w:rPr>
        <w:lastRenderedPageBreak/>
        <w:t>Настоящим разделом рассмотрены системы физической защиты при</w:t>
      </w:r>
      <w:r w:rsidR="00D13BA2">
        <w:rPr>
          <w:rFonts w:eastAsia="Calibri"/>
          <w:szCs w:val="28"/>
        </w:rPr>
        <w:t>проектируемых объектов</w:t>
      </w:r>
    </w:p>
    <w:p w:rsidR="00F94D4B" w:rsidRPr="000C0BAD" w:rsidRDefault="0067381F" w:rsidP="005C1A62">
      <w:pPr>
        <w:pStyle w:val="2b"/>
        <w:suppressAutoHyphens/>
        <w:spacing w:line="23" w:lineRule="atLeast"/>
        <w:ind w:left="0" w:firstLine="567"/>
        <w:rPr>
          <w:rFonts w:eastAsia="Calibri"/>
          <w:szCs w:val="28"/>
        </w:rPr>
      </w:pPr>
      <w:r>
        <w:rPr>
          <w:rFonts w:eastAsia="Calibri"/>
          <w:szCs w:val="28"/>
        </w:rPr>
        <w:t>Прое</w:t>
      </w:r>
      <w:r w:rsidR="00D061D8">
        <w:rPr>
          <w:rFonts w:eastAsia="Calibri"/>
          <w:szCs w:val="28"/>
        </w:rPr>
        <w:t xml:space="preserve">ктируемые объекты включены </w:t>
      </w:r>
      <w:r w:rsidR="00F94D4B" w:rsidRPr="000C0BAD">
        <w:rPr>
          <w:rFonts w:eastAsia="Calibri"/>
          <w:szCs w:val="28"/>
        </w:rPr>
        <w:t xml:space="preserve">состав СКБ (СФЗ) </w:t>
      </w:r>
      <w:r w:rsidR="00D061D8">
        <w:rPr>
          <w:rFonts w:eastAsia="Calibri"/>
          <w:szCs w:val="28"/>
        </w:rPr>
        <w:t xml:space="preserve">существующих площадок </w:t>
      </w:r>
      <w:r w:rsidR="00D061D8">
        <w:rPr>
          <w:szCs w:val="28"/>
        </w:rPr>
        <w:t>УПНГ «Царичанское+Филатовское месторождение и УППНГ Капитоновского месторождения».</w:t>
      </w:r>
    </w:p>
    <w:p w:rsidR="00F94D4B" w:rsidRPr="00461B21" w:rsidRDefault="00F94D4B" w:rsidP="005C1A62">
      <w:pPr>
        <w:pStyle w:val="2ffff5"/>
        <w:widowControl w:val="0"/>
        <w:shd w:val="clear" w:color="auto" w:fill="auto"/>
        <w:tabs>
          <w:tab w:val="left" w:pos="1215"/>
        </w:tabs>
        <w:spacing w:line="23" w:lineRule="atLeast"/>
        <w:ind w:firstLine="567"/>
        <w:jc w:val="both"/>
        <w:rPr>
          <w:b w:val="0"/>
          <w:sz w:val="28"/>
          <w:szCs w:val="28"/>
        </w:rPr>
      </w:pPr>
      <w:r w:rsidRPr="00461B21">
        <w:rPr>
          <w:b w:val="0"/>
          <w:color w:val="000000"/>
          <w:spacing w:val="0"/>
          <w:sz w:val="28"/>
          <w:szCs w:val="28"/>
          <w:lang w:bidi="ru-RU"/>
        </w:rPr>
        <w:t>Все двери и объекты осна</w:t>
      </w:r>
      <w:r>
        <w:rPr>
          <w:b w:val="0"/>
          <w:color w:val="000000"/>
          <w:spacing w:val="0"/>
          <w:sz w:val="28"/>
          <w:szCs w:val="28"/>
          <w:lang w:bidi="ru-RU"/>
        </w:rPr>
        <w:t>щены</w:t>
      </w:r>
      <w:r w:rsidRPr="00461B21">
        <w:rPr>
          <w:b w:val="0"/>
          <w:color w:val="000000"/>
          <w:spacing w:val="0"/>
          <w:sz w:val="28"/>
          <w:szCs w:val="28"/>
          <w:lang w:bidi="ru-RU"/>
        </w:rPr>
        <w:t xml:space="preserve"> системой контроля и управления дост</w:t>
      </w:r>
      <w:r w:rsidRPr="00461B21">
        <w:rPr>
          <w:b w:val="0"/>
          <w:color w:val="000000"/>
          <w:spacing w:val="0"/>
          <w:sz w:val="28"/>
          <w:szCs w:val="28"/>
          <w:lang w:bidi="ru-RU"/>
        </w:rPr>
        <w:t>у</w:t>
      </w:r>
      <w:r w:rsidRPr="00461B21">
        <w:rPr>
          <w:b w:val="0"/>
          <w:color w:val="000000"/>
          <w:spacing w:val="0"/>
          <w:sz w:val="28"/>
          <w:szCs w:val="28"/>
          <w:lang w:bidi="ru-RU"/>
        </w:rPr>
        <w:t>пом (СКУД), дающей возможность контролировать перемещение сотрудн</w:t>
      </w:r>
      <w:r w:rsidRPr="00461B21">
        <w:rPr>
          <w:b w:val="0"/>
          <w:color w:val="000000"/>
          <w:spacing w:val="0"/>
          <w:sz w:val="28"/>
          <w:szCs w:val="28"/>
          <w:lang w:bidi="ru-RU"/>
        </w:rPr>
        <w:t>и</w:t>
      </w:r>
      <w:r w:rsidRPr="00461B21">
        <w:rPr>
          <w:b w:val="0"/>
          <w:color w:val="000000"/>
          <w:spacing w:val="0"/>
          <w:sz w:val="28"/>
          <w:szCs w:val="28"/>
          <w:lang w:bidi="ru-RU"/>
        </w:rPr>
        <w:t>ков по помещениям с получением отчетов по использованию рабочего вр</w:t>
      </w:r>
      <w:r w:rsidRPr="00461B21">
        <w:rPr>
          <w:b w:val="0"/>
          <w:color w:val="000000"/>
          <w:spacing w:val="0"/>
          <w:sz w:val="28"/>
          <w:szCs w:val="28"/>
          <w:lang w:bidi="ru-RU"/>
        </w:rPr>
        <w:t>е</w:t>
      </w:r>
      <w:r w:rsidRPr="00461B21">
        <w:rPr>
          <w:b w:val="0"/>
          <w:color w:val="000000"/>
          <w:spacing w:val="0"/>
          <w:sz w:val="28"/>
          <w:szCs w:val="28"/>
          <w:lang w:bidi="ru-RU"/>
        </w:rPr>
        <w:t xml:space="preserve">мени в формате, совместимом для использования отчетов в программе </w:t>
      </w:r>
      <w:r w:rsidRPr="00461B21">
        <w:rPr>
          <w:b w:val="0"/>
          <w:color w:val="000000"/>
          <w:spacing w:val="0"/>
          <w:sz w:val="28"/>
          <w:szCs w:val="28"/>
          <w:lang w:eastAsia="en-US" w:bidi="en-US"/>
        </w:rPr>
        <w:t>1</w:t>
      </w:r>
      <w:r w:rsidRPr="00461B21">
        <w:rPr>
          <w:b w:val="0"/>
          <w:color w:val="000000"/>
          <w:spacing w:val="0"/>
          <w:sz w:val="28"/>
          <w:szCs w:val="28"/>
          <w:lang w:val="en-US" w:eastAsia="en-US" w:bidi="en-US"/>
        </w:rPr>
        <w:t>C</w:t>
      </w:r>
      <w:r w:rsidRPr="00461B21">
        <w:rPr>
          <w:b w:val="0"/>
          <w:color w:val="000000"/>
          <w:spacing w:val="0"/>
          <w:sz w:val="28"/>
          <w:szCs w:val="28"/>
          <w:lang w:bidi="ru-RU"/>
        </w:rPr>
        <w:t>для расчета заработной платы.</w:t>
      </w:r>
    </w:p>
    <w:p w:rsidR="00F94D4B" w:rsidRPr="00461B21" w:rsidRDefault="00F94D4B" w:rsidP="005C1A62">
      <w:pPr>
        <w:pStyle w:val="2ffff5"/>
        <w:shd w:val="clear" w:color="auto" w:fill="auto"/>
        <w:spacing w:line="23" w:lineRule="atLeast"/>
        <w:ind w:firstLine="567"/>
        <w:jc w:val="both"/>
        <w:rPr>
          <w:b w:val="0"/>
          <w:sz w:val="28"/>
          <w:szCs w:val="28"/>
        </w:rPr>
      </w:pPr>
      <w:r w:rsidRPr="00461B21">
        <w:rPr>
          <w:b w:val="0"/>
          <w:color w:val="000000"/>
          <w:spacing w:val="0"/>
          <w:sz w:val="28"/>
          <w:szCs w:val="28"/>
          <w:lang w:bidi="ru-RU"/>
        </w:rPr>
        <w:t>Программа СКУД интегри</w:t>
      </w:r>
      <w:r>
        <w:rPr>
          <w:b w:val="0"/>
          <w:color w:val="000000"/>
          <w:spacing w:val="0"/>
          <w:sz w:val="28"/>
          <w:szCs w:val="28"/>
          <w:lang w:bidi="ru-RU"/>
        </w:rPr>
        <w:t xml:space="preserve">руется </w:t>
      </w:r>
      <w:r w:rsidRPr="00461B21">
        <w:rPr>
          <w:b w:val="0"/>
          <w:color w:val="000000"/>
          <w:spacing w:val="0"/>
          <w:sz w:val="28"/>
          <w:szCs w:val="28"/>
          <w:lang w:bidi="ru-RU"/>
        </w:rPr>
        <w:t>в действующую систему контроля и управления доступом и использ</w:t>
      </w:r>
      <w:r>
        <w:rPr>
          <w:b w:val="0"/>
          <w:color w:val="000000"/>
          <w:spacing w:val="0"/>
          <w:sz w:val="28"/>
          <w:szCs w:val="28"/>
          <w:lang w:bidi="ru-RU"/>
        </w:rPr>
        <w:t>ует</w:t>
      </w:r>
      <w:r w:rsidRPr="00461B21">
        <w:rPr>
          <w:b w:val="0"/>
          <w:color w:val="000000"/>
          <w:spacing w:val="0"/>
          <w:sz w:val="28"/>
          <w:szCs w:val="28"/>
          <w:lang w:bidi="ru-RU"/>
        </w:rPr>
        <w:t xml:space="preserve"> работающую базу данных сотрудников.</w:t>
      </w:r>
    </w:p>
    <w:p w:rsidR="00F94D4B" w:rsidRPr="00461B21" w:rsidRDefault="00F94D4B" w:rsidP="005C1A62">
      <w:pPr>
        <w:pStyle w:val="2ffff5"/>
        <w:widowControl w:val="0"/>
        <w:shd w:val="clear" w:color="auto" w:fill="auto"/>
        <w:tabs>
          <w:tab w:val="left" w:pos="1300"/>
        </w:tabs>
        <w:spacing w:line="23" w:lineRule="atLeast"/>
        <w:ind w:firstLine="567"/>
        <w:jc w:val="both"/>
        <w:rPr>
          <w:b w:val="0"/>
          <w:sz w:val="28"/>
          <w:szCs w:val="28"/>
        </w:rPr>
      </w:pPr>
      <w:r w:rsidRPr="00461B21">
        <w:rPr>
          <w:b w:val="0"/>
          <w:color w:val="000000"/>
          <w:spacing w:val="0"/>
          <w:sz w:val="28"/>
          <w:szCs w:val="28"/>
          <w:lang w:bidi="ru-RU"/>
        </w:rPr>
        <w:t>Сигналы выведена на АРМ СКУД центрального (существующего) пун</w:t>
      </w:r>
      <w:r w:rsidRPr="00461B21">
        <w:rPr>
          <w:b w:val="0"/>
          <w:color w:val="000000"/>
          <w:spacing w:val="0"/>
          <w:sz w:val="28"/>
          <w:szCs w:val="28"/>
          <w:lang w:bidi="ru-RU"/>
        </w:rPr>
        <w:t>к</w:t>
      </w:r>
      <w:r w:rsidRPr="00461B21">
        <w:rPr>
          <w:b w:val="0"/>
          <w:color w:val="000000"/>
          <w:spacing w:val="0"/>
          <w:sz w:val="28"/>
          <w:szCs w:val="28"/>
          <w:lang w:bidi="ru-RU"/>
        </w:rPr>
        <w:t>та управления СФЗ через локальные (проектируемые) пункты управления.</w:t>
      </w:r>
    </w:p>
    <w:p w:rsidR="00F94D4B" w:rsidRPr="00003694" w:rsidRDefault="00F94D4B" w:rsidP="005C1A62">
      <w:pPr>
        <w:pStyle w:val="2ffff5"/>
        <w:widowControl w:val="0"/>
        <w:shd w:val="clear" w:color="auto" w:fill="auto"/>
        <w:tabs>
          <w:tab w:val="left" w:pos="1328"/>
        </w:tabs>
        <w:spacing w:line="23" w:lineRule="atLeast"/>
        <w:ind w:firstLine="567"/>
        <w:jc w:val="both"/>
        <w:rPr>
          <w:b w:val="0"/>
          <w:sz w:val="28"/>
          <w:szCs w:val="28"/>
        </w:rPr>
      </w:pPr>
      <w:r w:rsidRPr="00003694">
        <w:rPr>
          <w:b w:val="0"/>
          <w:color w:val="000000"/>
          <w:spacing w:val="0"/>
          <w:sz w:val="28"/>
          <w:szCs w:val="28"/>
          <w:lang w:bidi="ru-RU"/>
        </w:rPr>
        <w:t>При разработке системы СКУД предусмотре</w:t>
      </w:r>
      <w:r>
        <w:rPr>
          <w:b w:val="0"/>
          <w:color w:val="000000"/>
          <w:spacing w:val="0"/>
          <w:sz w:val="28"/>
          <w:szCs w:val="28"/>
          <w:lang w:bidi="ru-RU"/>
        </w:rPr>
        <w:t>на</w:t>
      </w:r>
      <w:r w:rsidRPr="00003694">
        <w:rPr>
          <w:b w:val="0"/>
          <w:color w:val="000000"/>
          <w:spacing w:val="0"/>
          <w:sz w:val="28"/>
          <w:szCs w:val="28"/>
          <w:lang w:bidi="ru-RU"/>
        </w:rPr>
        <w:t xml:space="preserve"> обеспеченность защиты информации, в том числе секретность (конфиденциальность) информации об организации, составе и функционировании системы физической защиты, ее целостность и санкционированная доступность, нарушение которых может приводить к снижению эффективности функционирования системы физич</w:t>
      </w:r>
      <w:r w:rsidRPr="00003694">
        <w:rPr>
          <w:b w:val="0"/>
          <w:color w:val="000000"/>
          <w:spacing w:val="0"/>
          <w:sz w:val="28"/>
          <w:szCs w:val="28"/>
          <w:lang w:bidi="ru-RU"/>
        </w:rPr>
        <w:t>е</w:t>
      </w:r>
      <w:r w:rsidRPr="00003694">
        <w:rPr>
          <w:b w:val="0"/>
          <w:color w:val="000000"/>
          <w:spacing w:val="0"/>
          <w:sz w:val="28"/>
          <w:szCs w:val="28"/>
          <w:lang w:bidi="ru-RU"/>
        </w:rPr>
        <w:t>ской защиты в целом или ее отдельных элементов, а также требования по обеспечению безопасности персональных данных в соответствии с дейс</w:t>
      </w:r>
      <w:r w:rsidRPr="00003694">
        <w:rPr>
          <w:b w:val="0"/>
          <w:color w:val="000000"/>
          <w:spacing w:val="0"/>
          <w:sz w:val="28"/>
          <w:szCs w:val="28"/>
          <w:lang w:bidi="ru-RU"/>
        </w:rPr>
        <w:t>т</w:t>
      </w:r>
      <w:r w:rsidRPr="00003694">
        <w:rPr>
          <w:b w:val="0"/>
          <w:color w:val="000000"/>
          <w:spacing w:val="0"/>
          <w:sz w:val="28"/>
          <w:szCs w:val="28"/>
          <w:lang w:bidi="ru-RU"/>
        </w:rPr>
        <w:t>вующими нормативными актами РФ.</w:t>
      </w:r>
    </w:p>
    <w:p w:rsidR="00A87E8C" w:rsidRPr="00A87E8C" w:rsidRDefault="00A87E8C" w:rsidP="00A87E8C">
      <w:pPr>
        <w:pStyle w:val="afffffe"/>
        <w:spacing w:line="276" w:lineRule="auto"/>
        <w:ind w:firstLine="567"/>
        <w:rPr>
          <w:sz w:val="28"/>
          <w:szCs w:val="28"/>
        </w:rPr>
      </w:pPr>
      <w:r w:rsidRPr="00A87E8C">
        <w:rPr>
          <w:sz w:val="28"/>
          <w:szCs w:val="28"/>
        </w:rPr>
        <w:t>Объектом обеспечения информационной безопасности является автом</w:t>
      </w:r>
      <w:r w:rsidRPr="00A87E8C">
        <w:rPr>
          <w:sz w:val="28"/>
          <w:szCs w:val="28"/>
        </w:rPr>
        <w:t>а</w:t>
      </w:r>
      <w:r w:rsidRPr="00A87E8C">
        <w:rPr>
          <w:sz w:val="28"/>
          <w:szCs w:val="28"/>
        </w:rPr>
        <w:t>тизированная система телемеханики для дистанционного сбора, обработки и хранения технологической информации, оперативного контроля и управл</w:t>
      </w:r>
      <w:r w:rsidRPr="00A87E8C">
        <w:rPr>
          <w:sz w:val="28"/>
          <w:szCs w:val="28"/>
        </w:rPr>
        <w:t>е</w:t>
      </w:r>
      <w:r w:rsidRPr="00A87E8C">
        <w:rPr>
          <w:sz w:val="28"/>
          <w:szCs w:val="28"/>
        </w:rPr>
        <w:t>ния, объектов газопровода.</w:t>
      </w:r>
    </w:p>
    <w:p w:rsidR="00A87E8C" w:rsidRPr="00A87E8C" w:rsidRDefault="00A87E8C" w:rsidP="00A87E8C">
      <w:pPr>
        <w:pStyle w:val="afffffe"/>
        <w:spacing w:line="276" w:lineRule="auto"/>
        <w:ind w:firstLine="567"/>
        <w:rPr>
          <w:sz w:val="28"/>
          <w:szCs w:val="28"/>
        </w:rPr>
      </w:pPr>
      <w:r w:rsidRPr="00A87E8C">
        <w:rPr>
          <w:sz w:val="28"/>
          <w:szCs w:val="28"/>
        </w:rPr>
        <w:t>Причины уязвимостей АСУ ТП:</w:t>
      </w:r>
    </w:p>
    <w:p w:rsidR="00A87E8C" w:rsidRPr="00A87E8C" w:rsidRDefault="00A87E8C" w:rsidP="00A87E8C">
      <w:pPr>
        <w:pStyle w:val="afffffe"/>
        <w:spacing w:line="276" w:lineRule="auto"/>
        <w:ind w:firstLine="567"/>
        <w:rPr>
          <w:sz w:val="28"/>
          <w:szCs w:val="28"/>
        </w:rPr>
      </w:pPr>
      <w:r w:rsidRPr="00A87E8C">
        <w:rPr>
          <w:sz w:val="28"/>
          <w:szCs w:val="28"/>
        </w:rPr>
        <w:t>Внешние факторы:</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системы промышленной автоматизации устарели и не учитывают с</w:t>
      </w:r>
      <w:r w:rsidRPr="00A87E8C">
        <w:rPr>
          <w:sz w:val="28"/>
          <w:szCs w:val="28"/>
        </w:rPr>
        <w:t>о</w:t>
      </w:r>
      <w:r w:rsidRPr="00A87E8C">
        <w:rPr>
          <w:sz w:val="28"/>
          <w:szCs w:val="28"/>
        </w:rPr>
        <w:t>временные киберугрозы;</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угрозы развиваются быстрее, чем защита. Уязвимости компонент си</w:t>
      </w:r>
      <w:r w:rsidRPr="00A87E8C">
        <w:rPr>
          <w:sz w:val="28"/>
          <w:szCs w:val="28"/>
        </w:rPr>
        <w:t>с</w:t>
      </w:r>
      <w:r w:rsidRPr="00A87E8C">
        <w:rPr>
          <w:sz w:val="28"/>
          <w:szCs w:val="28"/>
        </w:rPr>
        <w:t>тем управления не устраняются годами;</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высокий уровень грамотности и знаний у потенциальных взломщиков;</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доступность описания проприетарных протоколов в открытых исто</w:t>
      </w:r>
      <w:r w:rsidRPr="00A87E8C">
        <w:rPr>
          <w:sz w:val="28"/>
          <w:szCs w:val="28"/>
        </w:rPr>
        <w:t>ч</w:t>
      </w:r>
      <w:r w:rsidRPr="00A87E8C">
        <w:rPr>
          <w:sz w:val="28"/>
          <w:szCs w:val="28"/>
        </w:rPr>
        <w:t>никах.</w:t>
      </w:r>
    </w:p>
    <w:p w:rsidR="00A87E8C" w:rsidRPr="00A87E8C" w:rsidRDefault="00A87E8C" w:rsidP="00A87E8C">
      <w:pPr>
        <w:pStyle w:val="afffffe"/>
        <w:spacing w:line="276" w:lineRule="auto"/>
        <w:ind w:firstLine="567"/>
        <w:rPr>
          <w:sz w:val="28"/>
          <w:szCs w:val="28"/>
        </w:rPr>
      </w:pPr>
      <w:r w:rsidRPr="00A87E8C">
        <w:rPr>
          <w:sz w:val="28"/>
          <w:szCs w:val="28"/>
        </w:rPr>
        <w:t>Внутренние факторы</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низкая грамотность технологов на предприятиях в области ИБ;</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отсутствие правил информационной безопасности и регламентных м</w:t>
      </w:r>
      <w:r w:rsidRPr="00A87E8C">
        <w:rPr>
          <w:sz w:val="28"/>
          <w:szCs w:val="28"/>
        </w:rPr>
        <w:t>е</w:t>
      </w:r>
      <w:r w:rsidRPr="00A87E8C">
        <w:rPr>
          <w:sz w:val="28"/>
          <w:szCs w:val="28"/>
        </w:rPr>
        <w:t>роприятий, связанных с работой на АСУ ТП;</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влияние человеческого фактора (ошибки и неосмотрительность с</w:t>
      </w:r>
      <w:r w:rsidRPr="00A87E8C">
        <w:rPr>
          <w:sz w:val="28"/>
          <w:szCs w:val="28"/>
        </w:rPr>
        <w:t>о</w:t>
      </w:r>
      <w:r w:rsidRPr="00A87E8C">
        <w:rPr>
          <w:sz w:val="28"/>
          <w:szCs w:val="28"/>
        </w:rPr>
        <w:t>трудников, злой умысел бывших сотрудников).</w:t>
      </w:r>
    </w:p>
    <w:p w:rsidR="00A87E8C" w:rsidRPr="00A87E8C" w:rsidRDefault="00A87E8C" w:rsidP="00A87E8C">
      <w:pPr>
        <w:pStyle w:val="afffffe"/>
        <w:spacing w:line="276" w:lineRule="auto"/>
        <w:ind w:firstLine="567"/>
        <w:rPr>
          <w:sz w:val="28"/>
          <w:szCs w:val="28"/>
        </w:rPr>
      </w:pPr>
      <w:r w:rsidRPr="00A87E8C">
        <w:rPr>
          <w:sz w:val="28"/>
          <w:szCs w:val="28"/>
        </w:rPr>
        <w:lastRenderedPageBreak/>
        <w:t>Политика информационной безопасности является тем средством, с п</w:t>
      </w:r>
      <w:r w:rsidRPr="00A87E8C">
        <w:rPr>
          <w:sz w:val="28"/>
          <w:szCs w:val="28"/>
        </w:rPr>
        <w:t>о</w:t>
      </w:r>
      <w:r w:rsidRPr="00A87E8C">
        <w:rPr>
          <w:sz w:val="28"/>
          <w:szCs w:val="28"/>
        </w:rPr>
        <w:t xml:space="preserve">мощью которого  реализуется деятельность в информационной системе АСУ ТП организации. </w:t>
      </w:r>
    </w:p>
    <w:p w:rsidR="00A87E8C" w:rsidRPr="00A87E8C" w:rsidRDefault="00A87E8C" w:rsidP="00A87E8C">
      <w:pPr>
        <w:pStyle w:val="afffffe"/>
        <w:spacing w:line="276" w:lineRule="auto"/>
        <w:ind w:firstLine="567"/>
        <w:rPr>
          <w:sz w:val="28"/>
          <w:szCs w:val="28"/>
        </w:rPr>
      </w:pPr>
      <w:r w:rsidRPr="00A87E8C">
        <w:rPr>
          <w:sz w:val="28"/>
          <w:szCs w:val="28"/>
        </w:rPr>
        <w:t>Корпоративная информационная система представляет собой сложный комплекс разнородного, иногда плохо согласующегося между собой апп</w:t>
      </w:r>
      <w:r w:rsidRPr="00A87E8C">
        <w:rPr>
          <w:sz w:val="28"/>
          <w:szCs w:val="28"/>
        </w:rPr>
        <w:t>а</w:t>
      </w:r>
      <w:r w:rsidRPr="00A87E8C">
        <w:rPr>
          <w:sz w:val="28"/>
          <w:szCs w:val="28"/>
        </w:rPr>
        <w:t>ратного и программного обеспечения: компьютеров, операционных систем, сетевых средств, СУБД, разнообразных приложений. Все эти компоненты обычно обладают собственными средствами защиты, которые нужно согл</w:t>
      </w:r>
      <w:r w:rsidRPr="00A87E8C">
        <w:rPr>
          <w:sz w:val="28"/>
          <w:szCs w:val="28"/>
        </w:rPr>
        <w:t>а</w:t>
      </w:r>
      <w:r w:rsidRPr="00A87E8C">
        <w:rPr>
          <w:sz w:val="28"/>
          <w:szCs w:val="28"/>
        </w:rPr>
        <w:t>совать между собой. Поэтому очень важна эффективная политика безопасн</w:t>
      </w:r>
      <w:r w:rsidRPr="00A87E8C">
        <w:rPr>
          <w:sz w:val="28"/>
          <w:szCs w:val="28"/>
        </w:rPr>
        <w:t>о</w:t>
      </w:r>
      <w:r w:rsidRPr="00A87E8C">
        <w:rPr>
          <w:sz w:val="28"/>
          <w:szCs w:val="28"/>
        </w:rPr>
        <w:t>сти в качестве согласованной платформы по обеспечению безопасности ко</w:t>
      </w:r>
      <w:r w:rsidRPr="00A87E8C">
        <w:rPr>
          <w:sz w:val="28"/>
          <w:szCs w:val="28"/>
        </w:rPr>
        <w:t>р</w:t>
      </w:r>
      <w:r w:rsidRPr="00A87E8C">
        <w:rPr>
          <w:sz w:val="28"/>
          <w:szCs w:val="28"/>
        </w:rPr>
        <w:t xml:space="preserve">поративной системы. </w:t>
      </w:r>
    </w:p>
    <w:p w:rsidR="00A87E8C" w:rsidRPr="00A87E8C" w:rsidRDefault="00A87E8C" w:rsidP="00A87E8C">
      <w:pPr>
        <w:pStyle w:val="afffffe"/>
        <w:spacing w:line="276" w:lineRule="auto"/>
        <w:ind w:firstLine="567"/>
        <w:rPr>
          <w:sz w:val="28"/>
          <w:szCs w:val="28"/>
        </w:rPr>
      </w:pPr>
      <w:r w:rsidRPr="00A87E8C">
        <w:rPr>
          <w:sz w:val="28"/>
          <w:szCs w:val="28"/>
        </w:rPr>
        <w:t>Целью организации является обеспечение целостности, доступности и конфиденциальности данных, а, также, их полноты и актуальности. Более ч</w:t>
      </w:r>
      <w:r w:rsidRPr="00A87E8C">
        <w:rPr>
          <w:sz w:val="28"/>
          <w:szCs w:val="28"/>
        </w:rPr>
        <w:t>а</w:t>
      </w:r>
      <w:r w:rsidRPr="00A87E8C">
        <w:rPr>
          <w:sz w:val="28"/>
          <w:szCs w:val="28"/>
        </w:rPr>
        <w:t>стными целями являются:</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обеспечение уровня безопасности, соответствующего нормативным документам;</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следование экономической целесообразности в выборе защитных мер (расходы на защиту не должны превосходить предполагаемый ущерб от н</w:t>
      </w:r>
      <w:r w:rsidRPr="00A87E8C">
        <w:rPr>
          <w:sz w:val="28"/>
          <w:szCs w:val="28"/>
        </w:rPr>
        <w:t>а</w:t>
      </w:r>
      <w:r w:rsidRPr="00A87E8C">
        <w:rPr>
          <w:sz w:val="28"/>
          <w:szCs w:val="28"/>
        </w:rPr>
        <w:t>рушения информационной безопасности);</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обеспечение безопасности в каждой функциональной области локал</w:t>
      </w:r>
      <w:r w:rsidRPr="00A87E8C">
        <w:rPr>
          <w:sz w:val="28"/>
          <w:szCs w:val="28"/>
        </w:rPr>
        <w:t>ь</w:t>
      </w:r>
      <w:r w:rsidRPr="00A87E8C">
        <w:rPr>
          <w:sz w:val="28"/>
          <w:szCs w:val="28"/>
        </w:rPr>
        <w:t>ной сети;</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обеспечение подотчётности всех действий пользователей с информ</w:t>
      </w:r>
      <w:r w:rsidRPr="00A87E8C">
        <w:rPr>
          <w:sz w:val="28"/>
          <w:szCs w:val="28"/>
        </w:rPr>
        <w:t>а</w:t>
      </w:r>
      <w:r w:rsidRPr="00A87E8C">
        <w:rPr>
          <w:sz w:val="28"/>
          <w:szCs w:val="28"/>
        </w:rPr>
        <w:t>цией и ресурсами;</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обеспечение анализа регистрационной информации;</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предоставление пользователям достаточной информации для созн</w:t>
      </w:r>
      <w:r w:rsidRPr="00A87E8C">
        <w:rPr>
          <w:sz w:val="28"/>
          <w:szCs w:val="28"/>
        </w:rPr>
        <w:t>а</w:t>
      </w:r>
      <w:r w:rsidRPr="00A87E8C">
        <w:rPr>
          <w:sz w:val="28"/>
          <w:szCs w:val="28"/>
        </w:rPr>
        <w:t>тельного поддержания режима безопасности;</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выработка планов восстановления после аварий и иных критических ситуаций для всех функциональных областей с целью обеспечения непр</w:t>
      </w:r>
      <w:r w:rsidRPr="00A87E8C">
        <w:rPr>
          <w:sz w:val="28"/>
          <w:szCs w:val="28"/>
        </w:rPr>
        <w:t>е</w:t>
      </w:r>
      <w:r w:rsidRPr="00A87E8C">
        <w:rPr>
          <w:sz w:val="28"/>
          <w:szCs w:val="28"/>
        </w:rPr>
        <w:t>рывности работы сети;</w:t>
      </w:r>
    </w:p>
    <w:p w:rsidR="00A87E8C" w:rsidRPr="00A87E8C" w:rsidRDefault="00A87E8C" w:rsidP="00A87E8C">
      <w:pPr>
        <w:pStyle w:val="afffffe"/>
        <w:spacing w:line="276" w:lineRule="auto"/>
        <w:ind w:firstLine="567"/>
        <w:rPr>
          <w:sz w:val="28"/>
          <w:szCs w:val="28"/>
        </w:rPr>
      </w:pPr>
      <w:r>
        <w:rPr>
          <w:sz w:val="28"/>
          <w:szCs w:val="28"/>
        </w:rPr>
        <w:t xml:space="preserve">- </w:t>
      </w:r>
      <w:r w:rsidRPr="00A87E8C">
        <w:rPr>
          <w:sz w:val="28"/>
          <w:szCs w:val="28"/>
        </w:rPr>
        <w:t>обеспечение соответствия с имеющимися законами и общеорганизац</w:t>
      </w:r>
      <w:r w:rsidRPr="00A87E8C">
        <w:rPr>
          <w:sz w:val="28"/>
          <w:szCs w:val="28"/>
        </w:rPr>
        <w:t>и</w:t>
      </w:r>
      <w:r w:rsidRPr="00A87E8C">
        <w:rPr>
          <w:sz w:val="28"/>
          <w:szCs w:val="28"/>
        </w:rPr>
        <w:t>онной политикой безопасности.</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В основе концепции обеспечения ИБ лежит деление АСУ ТП на уровни ИБ. Референсная модель АСУ ТП, определяющая пять уровней:</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Уровень 4: управление предприятием;</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Уровень 3: операционное управление производством;</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Уровень 2: управление и мониторинг физических процессов (SCADA);</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Уровень 1: локальное управление процессом и оборудованием, вкл</w:t>
      </w:r>
      <w:r w:rsidR="00A87E8C" w:rsidRPr="00D86912">
        <w:rPr>
          <w:sz w:val="28"/>
          <w:szCs w:val="28"/>
        </w:rPr>
        <w:t>ю</w:t>
      </w:r>
      <w:r w:rsidR="00A87E8C" w:rsidRPr="00D86912">
        <w:rPr>
          <w:sz w:val="28"/>
          <w:szCs w:val="28"/>
        </w:rPr>
        <w:t>чая функции защиты и безопасности;</w:t>
      </w:r>
    </w:p>
    <w:p w:rsidR="00A87E8C" w:rsidRPr="00D86912" w:rsidRDefault="00D86912" w:rsidP="00D86912">
      <w:pPr>
        <w:pStyle w:val="afffffe"/>
        <w:tabs>
          <w:tab w:val="left" w:pos="709"/>
        </w:tabs>
        <w:spacing w:line="240" w:lineRule="auto"/>
        <w:ind w:firstLine="567"/>
        <w:rPr>
          <w:sz w:val="28"/>
          <w:szCs w:val="28"/>
        </w:rPr>
      </w:pPr>
      <w:r>
        <w:rPr>
          <w:sz w:val="28"/>
          <w:szCs w:val="28"/>
        </w:rPr>
        <w:lastRenderedPageBreak/>
        <w:t xml:space="preserve">- </w:t>
      </w:r>
      <w:r w:rsidR="00A87E8C" w:rsidRPr="00D86912">
        <w:rPr>
          <w:sz w:val="28"/>
          <w:szCs w:val="28"/>
        </w:rPr>
        <w:t>Уровень 0: физический процесс и оборудование (датчики и исполн</w:t>
      </w:r>
      <w:r w:rsidR="00A87E8C" w:rsidRPr="00D86912">
        <w:rPr>
          <w:sz w:val="28"/>
          <w:szCs w:val="28"/>
        </w:rPr>
        <w:t>и</w:t>
      </w:r>
      <w:r w:rsidR="00A87E8C" w:rsidRPr="00D86912">
        <w:rPr>
          <w:sz w:val="28"/>
          <w:szCs w:val="28"/>
        </w:rPr>
        <w:t>тельные механизмы).</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То, что обычно подразумевается под АСУ ТП, по сути, занимает уровни 0, 1 и 2.</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Далее, процесс обеспечения ИБ зависит от определения того, как АСУ ТП применяется на целевом объекте. Такое описание включает:</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выполняемые функции;</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применяемые программные, аппаратные и сетевые компоненты и и</w:t>
      </w:r>
      <w:r w:rsidR="00A87E8C" w:rsidRPr="00D86912">
        <w:rPr>
          <w:sz w:val="28"/>
          <w:szCs w:val="28"/>
        </w:rPr>
        <w:t>н</w:t>
      </w:r>
      <w:r w:rsidR="00A87E8C" w:rsidRPr="00D86912">
        <w:rPr>
          <w:sz w:val="28"/>
          <w:szCs w:val="28"/>
        </w:rPr>
        <w:t>терфейсы;</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критерии выполнения целевых процессов (эффективность, безопа</w:t>
      </w:r>
      <w:r w:rsidR="00A87E8C" w:rsidRPr="00D86912">
        <w:rPr>
          <w:sz w:val="28"/>
          <w:szCs w:val="28"/>
        </w:rPr>
        <w:t>с</w:t>
      </w:r>
      <w:r w:rsidR="00A87E8C" w:rsidRPr="00D86912">
        <w:rPr>
          <w:sz w:val="28"/>
          <w:szCs w:val="28"/>
        </w:rPr>
        <w:t>ность, экологичность и т.п.);</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материальные и нематериальные активы, вовлечённые в область пр</w:t>
      </w:r>
      <w:r w:rsidR="00A87E8C" w:rsidRPr="00D86912">
        <w:rPr>
          <w:sz w:val="28"/>
          <w:szCs w:val="28"/>
        </w:rPr>
        <w:t>и</w:t>
      </w:r>
      <w:r w:rsidR="00A87E8C" w:rsidRPr="00D86912">
        <w:rPr>
          <w:sz w:val="28"/>
          <w:szCs w:val="28"/>
        </w:rPr>
        <w:t>менения АСУ ТП (производственные мощности, интеллектуальная собстве</w:t>
      </w:r>
      <w:r w:rsidR="00A87E8C" w:rsidRPr="00D86912">
        <w:rPr>
          <w:sz w:val="28"/>
          <w:szCs w:val="28"/>
        </w:rPr>
        <w:t>н</w:t>
      </w:r>
      <w:r w:rsidR="00A87E8C" w:rsidRPr="00D86912">
        <w:rPr>
          <w:sz w:val="28"/>
          <w:szCs w:val="28"/>
        </w:rPr>
        <w:t>ность, репутация бизнеса, качество продукции, средства защиты персонала и окружающей среды и т.п.);</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анализ нежелательных последствий, заключающихся в возможном ф</w:t>
      </w:r>
      <w:r w:rsidR="00A87E8C" w:rsidRPr="00D86912">
        <w:rPr>
          <w:sz w:val="28"/>
          <w:szCs w:val="28"/>
        </w:rPr>
        <w:t>и</w:t>
      </w:r>
      <w:r w:rsidR="00A87E8C" w:rsidRPr="00D86912">
        <w:rPr>
          <w:sz w:val="28"/>
          <w:szCs w:val="28"/>
        </w:rPr>
        <w:t>нансовом ущербе, а также в ущербе жизни и здоровью людей, окружающей среде, производству продукции, конфиденциальной информации и общес</w:t>
      </w:r>
      <w:r w:rsidR="00A87E8C" w:rsidRPr="00D86912">
        <w:rPr>
          <w:sz w:val="28"/>
          <w:szCs w:val="28"/>
        </w:rPr>
        <w:t>т</w:t>
      </w:r>
      <w:r w:rsidR="00A87E8C" w:rsidRPr="00D86912">
        <w:rPr>
          <w:sz w:val="28"/>
          <w:szCs w:val="28"/>
        </w:rPr>
        <w:t>венному имиджу.</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Один из подходов к классификации АСУ ТП на основе требований з</w:t>
      </w:r>
      <w:r w:rsidRPr="00D86912">
        <w:rPr>
          <w:sz w:val="28"/>
          <w:szCs w:val="28"/>
        </w:rPr>
        <w:t>а</w:t>
      </w:r>
      <w:r w:rsidRPr="00D86912">
        <w:rPr>
          <w:sz w:val="28"/>
          <w:szCs w:val="28"/>
        </w:rPr>
        <w:t>щиты информации:</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Уровень безопасности 0 - уровень,  для которого не нужны меры обе</w:t>
      </w:r>
      <w:r w:rsidR="00A87E8C" w:rsidRPr="00D86912">
        <w:rPr>
          <w:sz w:val="28"/>
          <w:szCs w:val="28"/>
        </w:rPr>
        <w:t>с</w:t>
      </w:r>
      <w:r w:rsidR="00A87E8C" w:rsidRPr="00D86912">
        <w:rPr>
          <w:sz w:val="28"/>
          <w:szCs w:val="28"/>
        </w:rPr>
        <w:t>печения ИБ; обычно нулевой уровень устанавливается не для зон в целом, а для отдельных компонентов, который по какой-либо причине не дотягивают до следующего уровня уровень безопасности 1;</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Уровень безопасности 1 - защита от случайных или совпадающих н</w:t>
      </w:r>
      <w:r w:rsidR="00A87E8C" w:rsidRPr="00D86912">
        <w:rPr>
          <w:sz w:val="28"/>
          <w:szCs w:val="28"/>
        </w:rPr>
        <w:t>а</w:t>
      </w:r>
      <w:r w:rsidR="00A87E8C" w:rsidRPr="00D86912">
        <w:rPr>
          <w:sz w:val="28"/>
          <w:szCs w:val="28"/>
        </w:rPr>
        <w:t>рушений ИБ обеспечивается, в первую очередь, процедурным путём;</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Уровень безопасности 2 - начиная со второго уровня, рассматривается защита от злонамеренных нарушений; на втором уровне рассматриваются обычные неспециализированные атаки, такие как вирусы или использование известных уязвимостей; обычно такие атаки отражаются в автоматическом режиме;</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Уровень безопасности 3 - на данном уровне необходимо обеспечить защиты от злоумышленников, обладающих достаточными знаниями и ресу</w:t>
      </w:r>
      <w:r w:rsidR="00A87E8C" w:rsidRPr="00D86912">
        <w:rPr>
          <w:sz w:val="28"/>
          <w:szCs w:val="28"/>
        </w:rPr>
        <w:t>р</w:t>
      </w:r>
      <w:r w:rsidR="00A87E8C" w:rsidRPr="00D86912">
        <w:rPr>
          <w:sz w:val="28"/>
          <w:szCs w:val="28"/>
        </w:rPr>
        <w:t>сами, чтобы совершить атаку на целевую систему; такие злоумышленники используют малоизвестные уязвимости операционных систем и индустр</w:t>
      </w:r>
      <w:r w:rsidR="00A87E8C" w:rsidRPr="00D86912">
        <w:rPr>
          <w:sz w:val="28"/>
          <w:szCs w:val="28"/>
        </w:rPr>
        <w:t>и</w:t>
      </w:r>
      <w:r w:rsidR="00A87E8C" w:rsidRPr="00D86912">
        <w:rPr>
          <w:sz w:val="28"/>
          <w:szCs w:val="28"/>
        </w:rPr>
        <w:t>альных протоколов, а также программные инструменты, которые требуют специальных знаний;</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Уровень безопасности 4 - данный уровень отличается от предыдущего тем, что здесь злоумышленник привлекает значительные ресурсы, например, организованная группа может использовать кластер компьютеров с высокой вычислительной мощностью на продолжении длительного времени.</w:t>
      </w:r>
    </w:p>
    <w:p w:rsidR="00A87E8C" w:rsidRPr="008F2A1C" w:rsidRDefault="00A87E8C" w:rsidP="00D86912">
      <w:pPr>
        <w:pStyle w:val="afffffe"/>
        <w:tabs>
          <w:tab w:val="left" w:pos="709"/>
        </w:tabs>
        <w:spacing w:line="240" w:lineRule="auto"/>
        <w:ind w:firstLine="567"/>
        <w:rPr>
          <w:sz w:val="28"/>
          <w:szCs w:val="28"/>
        </w:rPr>
      </w:pPr>
      <w:r w:rsidRPr="00D86912">
        <w:rPr>
          <w:sz w:val="28"/>
          <w:szCs w:val="28"/>
        </w:rPr>
        <w:t>В пределах одной зоны размещения оборудования целесообразно обе</w:t>
      </w:r>
      <w:r w:rsidRPr="00D86912">
        <w:rPr>
          <w:sz w:val="28"/>
          <w:szCs w:val="28"/>
        </w:rPr>
        <w:t>с</w:t>
      </w:r>
      <w:r w:rsidRPr="00D86912">
        <w:rPr>
          <w:sz w:val="28"/>
          <w:szCs w:val="28"/>
        </w:rPr>
        <w:t xml:space="preserve">печивать один и тот же уровень ИБ, а между зонами информационный обмен </w:t>
      </w:r>
      <w:r w:rsidRPr="008F2A1C">
        <w:rPr>
          <w:sz w:val="28"/>
          <w:szCs w:val="28"/>
        </w:rPr>
        <w:lastRenderedPageBreak/>
        <w:t>осуществляется по контролируемым каналам и «сверху-вниз», т.е. или на о</w:t>
      </w:r>
      <w:r w:rsidRPr="008F2A1C">
        <w:rPr>
          <w:sz w:val="28"/>
          <w:szCs w:val="28"/>
        </w:rPr>
        <w:t>д</w:t>
      </w:r>
      <w:r w:rsidRPr="008F2A1C">
        <w:rPr>
          <w:sz w:val="28"/>
          <w:szCs w:val="28"/>
        </w:rPr>
        <w:t>ном уровне ИБ, или от более высокого уровня ИБ к более низкому уровню ИБ, но не наоборот.</w:t>
      </w:r>
    </w:p>
    <w:p w:rsidR="00A87E8C" w:rsidRPr="008F2A1C" w:rsidRDefault="00A87E8C" w:rsidP="00D86912">
      <w:pPr>
        <w:pStyle w:val="afffffe"/>
        <w:tabs>
          <w:tab w:val="left" w:pos="709"/>
        </w:tabs>
        <w:spacing w:line="240" w:lineRule="auto"/>
        <w:ind w:firstLine="567"/>
        <w:rPr>
          <w:sz w:val="28"/>
          <w:szCs w:val="28"/>
        </w:rPr>
      </w:pPr>
      <w:r w:rsidRPr="008F2A1C">
        <w:rPr>
          <w:sz w:val="28"/>
          <w:szCs w:val="28"/>
        </w:rPr>
        <w:t>Для каждого из уровней ИБ в АСУ ТП задаётся несколько групп треб</w:t>
      </w:r>
      <w:r w:rsidRPr="008F2A1C">
        <w:rPr>
          <w:sz w:val="28"/>
          <w:szCs w:val="28"/>
        </w:rPr>
        <w:t>о</w:t>
      </w:r>
      <w:r w:rsidRPr="008F2A1C">
        <w:rPr>
          <w:sz w:val="28"/>
          <w:szCs w:val="28"/>
        </w:rPr>
        <w:t>ваний:</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управление идентификацией и аутентификацией;</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контроль использования ресурсов;</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обеспечение интегрированности (целостности);</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обеспечение конфиденциальности данных;</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доступность ресурсов;</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контроль и ограничение потоков данных;</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время реакции на события.</w:t>
      </w:r>
    </w:p>
    <w:p w:rsidR="00A87E8C" w:rsidRPr="008F2A1C" w:rsidRDefault="00A87E8C" w:rsidP="00D86912">
      <w:pPr>
        <w:pStyle w:val="afffffe"/>
        <w:tabs>
          <w:tab w:val="left" w:pos="709"/>
        </w:tabs>
        <w:spacing w:line="240" w:lineRule="auto"/>
        <w:ind w:firstLine="567"/>
        <w:rPr>
          <w:sz w:val="28"/>
          <w:szCs w:val="28"/>
        </w:rPr>
      </w:pPr>
      <w:r w:rsidRPr="008F2A1C">
        <w:rPr>
          <w:sz w:val="28"/>
          <w:szCs w:val="28"/>
        </w:rPr>
        <w:t>Для АСУ ТП реализуется V-образный жизненный цикл, который хара</w:t>
      </w:r>
      <w:r w:rsidRPr="008F2A1C">
        <w:rPr>
          <w:sz w:val="28"/>
          <w:szCs w:val="28"/>
        </w:rPr>
        <w:t>к</w:t>
      </w:r>
      <w:r w:rsidRPr="008F2A1C">
        <w:rPr>
          <w:sz w:val="28"/>
          <w:szCs w:val="28"/>
        </w:rPr>
        <w:t xml:space="preserve">теризуется выполнением мероприятий по верификации и валидации (обзоры, анализ или тестирование после каждого из этапов разработки). </w:t>
      </w:r>
    </w:p>
    <w:p w:rsidR="00A87E8C" w:rsidRPr="008F2A1C" w:rsidRDefault="00A87E8C" w:rsidP="00D86912">
      <w:pPr>
        <w:pStyle w:val="afffffe"/>
        <w:tabs>
          <w:tab w:val="left" w:pos="709"/>
        </w:tabs>
        <w:spacing w:line="240" w:lineRule="auto"/>
        <w:ind w:firstLine="567"/>
        <w:rPr>
          <w:sz w:val="28"/>
          <w:szCs w:val="28"/>
        </w:rPr>
      </w:pPr>
      <w:r w:rsidRPr="008F2A1C">
        <w:rPr>
          <w:sz w:val="28"/>
          <w:szCs w:val="28"/>
        </w:rPr>
        <w:t>Требования к ИБ должны включать реализацию направленных на сн</w:t>
      </w:r>
      <w:r w:rsidRPr="008F2A1C">
        <w:rPr>
          <w:sz w:val="28"/>
          <w:szCs w:val="28"/>
        </w:rPr>
        <w:t>и</w:t>
      </w:r>
      <w:r w:rsidRPr="008F2A1C">
        <w:rPr>
          <w:sz w:val="28"/>
          <w:szCs w:val="28"/>
        </w:rPr>
        <w:t>жение рисков контрмер, таких, как обеспечение конфиденциальности, инте</w:t>
      </w:r>
      <w:r w:rsidRPr="008F2A1C">
        <w:rPr>
          <w:sz w:val="28"/>
          <w:szCs w:val="28"/>
        </w:rPr>
        <w:t>г</w:t>
      </w:r>
      <w:r w:rsidRPr="008F2A1C">
        <w:rPr>
          <w:sz w:val="28"/>
          <w:szCs w:val="28"/>
        </w:rPr>
        <w:t>рированности и доступности, управление идентификацией и аутентификац</w:t>
      </w:r>
      <w:r w:rsidRPr="008F2A1C">
        <w:rPr>
          <w:sz w:val="28"/>
          <w:szCs w:val="28"/>
        </w:rPr>
        <w:t>и</w:t>
      </w:r>
      <w:r w:rsidRPr="008F2A1C">
        <w:rPr>
          <w:sz w:val="28"/>
          <w:szCs w:val="28"/>
        </w:rPr>
        <w:t>ей и т.д. Эти требования затем реализуются и проверяются на всех этапах жизненного цикла.</w:t>
      </w:r>
    </w:p>
    <w:p w:rsidR="00A87E8C" w:rsidRPr="008F2A1C" w:rsidRDefault="00A87E8C" w:rsidP="00D86912">
      <w:pPr>
        <w:pStyle w:val="afffffe"/>
        <w:tabs>
          <w:tab w:val="left" w:pos="709"/>
        </w:tabs>
        <w:spacing w:line="240" w:lineRule="auto"/>
        <w:ind w:firstLine="567"/>
        <w:rPr>
          <w:sz w:val="28"/>
          <w:szCs w:val="28"/>
        </w:rPr>
      </w:pPr>
      <w:r w:rsidRPr="008F2A1C">
        <w:rPr>
          <w:sz w:val="28"/>
          <w:szCs w:val="28"/>
        </w:rPr>
        <w:t>Система контроля и управления, для которой обеспечивается комплекс мероприятий по обеспечению информационной безопасности, состоит из трех уровней:</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1 уровень – уровень контрольно-измерительных приборов и автомат</w:t>
      </w:r>
      <w:r w:rsidR="00A87E8C" w:rsidRPr="008F2A1C">
        <w:rPr>
          <w:sz w:val="28"/>
          <w:szCs w:val="28"/>
        </w:rPr>
        <w:t>и</w:t>
      </w:r>
      <w:r w:rsidR="00A87E8C" w:rsidRPr="008F2A1C">
        <w:rPr>
          <w:sz w:val="28"/>
          <w:szCs w:val="28"/>
        </w:rPr>
        <w:t>ки (КИПиА) управления группой нефтепромысловых объектов на базе те</w:t>
      </w:r>
      <w:r w:rsidR="00A87E8C" w:rsidRPr="008F2A1C">
        <w:rPr>
          <w:sz w:val="28"/>
          <w:szCs w:val="28"/>
        </w:rPr>
        <w:t>х</w:t>
      </w:r>
      <w:r w:rsidR="00A87E8C" w:rsidRPr="008F2A1C">
        <w:rPr>
          <w:sz w:val="28"/>
          <w:szCs w:val="28"/>
        </w:rPr>
        <w:t>нологических контроллеров. Основное назначение – контроль и управление технологическим оборудованием, сбор и передача данных на коммуникац</w:t>
      </w:r>
      <w:r w:rsidR="00A87E8C" w:rsidRPr="008F2A1C">
        <w:rPr>
          <w:sz w:val="28"/>
          <w:szCs w:val="28"/>
        </w:rPr>
        <w:t>и</w:t>
      </w:r>
      <w:r w:rsidR="00A87E8C" w:rsidRPr="008F2A1C">
        <w:rPr>
          <w:sz w:val="28"/>
          <w:szCs w:val="28"/>
        </w:rPr>
        <w:t xml:space="preserve">онный сервер, прием и выполнение команд от вышестоящего уровня. </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2 уровень – диспетчерский пункт с проектируемым  автоматизирова</w:t>
      </w:r>
      <w:r w:rsidR="00A87E8C" w:rsidRPr="008F2A1C">
        <w:rPr>
          <w:sz w:val="28"/>
          <w:szCs w:val="28"/>
        </w:rPr>
        <w:t>н</w:t>
      </w:r>
      <w:r w:rsidR="00A87E8C" w:rsidRPr="008F2A1C">
        <w:rPr>
          <w:sz w:val="28"/>
          <w:szCs w:val="28"/>
        </w:rPr>
        <w:t>ным рабочим местом оператора, расположенный в помещении операторно</w:t>
      </w:r>
      <w:r w:rsidR="00A87E8C" w:rsidRPr="008F2A1C">
        <w:rPr>
          <w:sz w:val="28"/>
          <w:szCs w:val="28"/>
        </w:rPr>
        <w:t>й</w:t>
      </w:r>
      <w:r w:rsidR="00A87E8C" w:rsidRPr="008F2A1C">
        <w:rPr>
          <w:sz w:val="28"/>
          <w:szCs w:val="28"/>
        </w:rPr>
        <w:t>Царичанской УПНГ. Основное назначение – сбор и обработка информации, поступающей с 1 уровня. Оперативный контроль в режиме реального врем</w:t>
      </w:r>
      <w:r w:rsidR="00A87E8C" w:rsidRPr="008F2A1C">
        <w:rPr>
          <w:sz w:val="28"/>
          <w:szCs w:val="28"/>
        </w:rPr>
        <w:t>е</w:t>
      </w:r>
      <w:r w:rsidR="00A87E8C" w:rsidRPr="008F2A1C">
        <w:rPr>
          <w:sz w:val="28"/>
          <w:szCs w:val="28"/>
        </w:rPr>
        <w:t>ни, хранение, обработка и архивирование оперативной информации, инте</w:t>
      </w:r>
      <w:r w:rsidR="00A87E8C" w:rsidRPr="008F2A1C">
        <w:rPr>
          <w:sz w:val="28"/>
          <w:szCs w:val="28"/>
        </w:rPr>
        <w:t>р</w:t>
      </w:r>
      <w:r w:rsidR="00A87E8C" w:rsidRPr="008F2A1C">
        <w:rPr>
          <w:sz w:val="28"/>
          <w:szCs w:val="28"/>
        </w:rPr>
        <w:t xml:space="preserve">фейс с другими информационными системами. </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3 уровень - уровень предприятия. Основное назначение – предоставл</w:t>
      </w:r>
      <w:r w:rsidR="00A87E8C" w:rsidRPr="008F2A1C">
        <w:rPr>
          <w:sz w:val="28"/>
          <w:szCs w:val="28"/>
        </w:rPr>
        <w:t>е</w:t>
      </w:r>
      <w:r w:rsidR="00A87E8C" w:rsidRPr="008F2A1C">
        <w:rPr>
          <w:sz w:val="28"/>
          <w:szCs w:val="28"/>
        </w:rPr>
        <w:t>ние информации, поступающей с 1 и 2 уровня специалистам технологич</w:t>
      </w:r>
      <w:r w:rsidR="00A87E8C" w:rsidRPr="008F2A1C">
        <w:rPr>
          <w:sz w:val="28"/>
          <w:szCs w:val="28"/>
        </w:rPr>
        <w:t>е</w:t>
      </w:r>
      <w:r w:rsidR="00A87E8C" w:rsidRPr="008F2A1C">
        <w:rPr>
          <w:sz w:val="28"/>
          <w:szCs w:val="28"/>
        </w:rPr>
        <w:t>ских служб, реализуемое на WEB-технологиях системы.</w:t>
      </w:r>
    </w:p>
    <w:p w:rsidR="00A87E8C" w:rsidRPr="008F2A1C" w:rsidRDefault="00A87E8C" w:rsidP="00D86912">
      <w:pPr>
        <w:pStyle w:val="afffffe"/>
        <w:tabs>
          <w:tab w:val="left" w:pos="709"/>
        </w:tabs>
        <w:spacing w:line="240" w:lineRule="auto"/>
        <w:ind w:firstLine="567"/>
        <w:rPr>
          <w:sz w:val="28"/>
          <w:szCs w:val="28"/>
        </w:rPr>
      </w:pPr>
      <w:r w:rsidRPr="008F2A1C">
        <w:rPr>
          <w:sz w:val="28"/>
          <w:szCs w:val="28"/>
        </w:rPr>
        <w:t>Мероприятия по защите информации необходимо строго проводить в соответствии с документом – ПК-12.02-01 ЗАО «ГАЗПРОМ НЕФТЬ ОРЕН-БУРГ» Политика информационной безопасности, от 16.09.2015.</w:t>
      </w:r>
    </w:p>
    <w:p w:rsidR="00A87E8C" w:rsidRPr="008F2A1C" w:rsidRDefault="00A87E8C" w:rsidP="00D86912">
      <w:pPr>
        <w:pStyle w:val="afffffe"/>
        <w:tabs>
          <w:tab w:val="left" w:pos="709"/>
        </w:tabs>
        <w:spacing w:line="240" w:lineRule="auto"/>
        <w:ind w:firstLine="567"/>
        <w:rPr>
          <w:sz w:val="28"/>
          <w:szCs w:val="28"/>
        </w:rPr>
      </w:pPr>
      <w:r w:rsidRPr="008F2A1C">
        <w:rPr>
          <w:sz w:val="28"/>
          <w:szCs w:val="28"/>
        </w:rPr>
        <w:t>Средствами вычислительной техники и сетевой инфраструктурой в пр</w:t>
      </w:r>
      <w:r w:rsidRPr="008F2A1C">
        <w:rPr>
          <w:sz w:val="28"/>
          <w:szCs w:val="28"/>
        </w:rPr>
        <w:t>о</w:t>
      </w:r>
      <w:r w:rsidRPr="008F2A1C">
        <w:rPr>
          <w:sz w:val="28"/>
          <w:szCs w:val="28"/>
        </w:rPr>
        <w:t>екте являются:</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шкафы телемеханики,  расположенные в блок-боксах на узлах запо</w:t>
      </w:r>
      <w:r w:rsidR="00A87E8C" w:rsidRPr="008F2A1C">
        <w:rPr>
          <w:sz w:val="28"/>
          <w:szCs w:val="28"/>
        </w:rPr>
        <w:t>р</w:t>
      </w:r>
      <w:r w:rsidR="00A87E8C" w:rsidRPr="008F2A1C">
        <w:rPr>
          <w:sz w:val="28"/>
          <w:szCs w:val="28"/>
        </w:rPr>
        <w:t>ной арматуры, а, также, ЛСУ БДР и компрессорной станции;</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lastRenderedPageBreak/>
        <w:t xml:space="preserve">- </w:t>
      </w:r>
      <w:r w:rsidR="00A87E8C" w:rsidRPr="008F2A1C">
        <w:rPr>
          <w:sz w:val="28"/>
          <w:szCs w:val="28"/>
        </w:rPr>
        <w:t>проектируемый АРМ оператора, расположенный в здании операто</w:t>
      </w:r>
      <w:r w:rsidR="00A87E8C" w:rsidRPr="008F2A1C">
        <w:rPr>
          <w:sz w:val="28"/>
          <w:szCs w:val="28"/>
        </w:rPr>
        <w:t>р</w:t>
      </w:r>
      <w:r w:rsidR="00A87E8C" w:rsidRPr="008F2A1C">
        <w:rPr>
          <w:sz w:val="28"/>
          <w:szCs w:val="28"/>
        </w:rPr>
        <w:t>нойЦаричанской УПНГ;</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существующая сетевая инфраструктура, подключение существующей технологической сети передачи данных (ТСПД) к корпоративной сети пер</w:t>
      </w:r>
      <w:r w:rsidR="00A87E8C" w:rsidRPr="008F2A1C">
        <w:rPr>
          <w:sz w:val="28"/>
          <w:szCs w:val="28"/>
        </w:rPr>
        <w:t>е</w:t>
      </w:r>
      <w:r w:rsidR="00A87E8C" w:rsidRPr="008F2A1C">
        <w:rPr>
          <w:sz w:val="28"/>
          <w:szCs w:val="28"/>
        </w:rPr>
        <w:t>дачи данных (КСПД) ООО «Газпромнефть-Оренбург».</w:t>
      </w:r>
    </w:p>
    <w:p w:rsidR="00A87E8C" w:rsidRPr="008F2A1C" w:rsidRDefault="00A87E8C" w:rsidP="00D86912">
      <w:pPr>
        <w:pStyle w:val="afffffe"/>
        <w:tabs>
          <w:tab w:val="left" w:pos="709"/>
        </w:tabs>
        <w:spacing w:line="240" w:lineRule="auto"/>
        <w:ind w:firstLine="567"/>
        <w:rPr>
          <w:sz w:val="28"/>
          <w:szCs w:val="28"/>
        </w:rPr>
      </w:pPr>
      <w:r w:rsidRPr="008F2A1C">
        <w:rPr>
          <w:sz w:val="28"/>
          <w:szCs w:val="28"/>
        </w:rPr>
        <w:t>Компонентами информационной безопасности являются физическая з</w:t>
      </w:r>
      <w:r w:rsidRPr="008F2A1C">
        <w:rPr>
          <w:sz w:val="28"/>
          <w:szCs w:val="28"/>
        </w:rPr>
        <w:t>а</w:t>
      </w:r>
      <w:r w:rsidRPr="008F2A1C">
        <w:rPr>
          <w:sz w:val="28"/>
          <w:szCs w:val="28"/>
        </w:rPr>
        <w:t>щита средств вычислительной техники и сетевой инфраструктуры с пр</w:t>
      </w:r>
      <w:r w:rsidRPr="008F2A1C">
        <w:rPr>
          <w:sz w:val="28"/>
          <w:szCs w:val="28"/>
        </w:rPr>
        <w:t>о</w:t>
      </w:r>
      <w:r w:rsidRPr="008F2A1C">
        <w:rPr>
          <w:sz w:val="28"/>
          <w:szCs w:val="28"/>
        </w:rPr>
        <w:t>граммно-конфигурируемой частью.</w:t>
      </w:r>
    </w:p>
    <w:p w:rsidR="00A87E8C" w:rsidRPr="008F2A1C" w:rsidRDefault="00A87E8C" w:rsidP="00D86912">
      <w:pPr>
        <w:pStyle w:val="afffffe"/>
        <w:tabs>
          <w:tab w:val="left" w:pos="709"/>
        </w:tabs>
        <w:spacing w:line="240" w:lineRule="auto"/>
        <w:ind w:firstLine="567"/>
        <w:rPr>
          <w:sz w:val="28"/>
          <w:szCs w:val="28"/>
        </w:rPr>
      </w:pPr>
      <w:r w:rsidRPr="008F2A1C">
        <w:rPr>
          <w:sz w:val="28"/>
          <w:szCs w:val="28"/>
        </w:rPr>
        <w:t>Физическая защита средств телемеханики с контроллерным оборудов</w:t>
      </w:r>
      <w:r w:rsidRPr="008F2A1C">
        <w:rPr>
          <w:sz w:val="28"/>
          <w:szCs w:val="28"/>
        </w:rPr>
        <w:t>а</w:t>
      </w:r>
      <w:r w:rsidRPr="008F2A1C">
        <w:rPr>
          <w:sz w:val="28"/>
          <w:szCs w:val="28"/>
        </w:rPr>
        <w:t>нием 1-уровня на проектируемых УЗА состоит из применения блока автом</w:t>
      </w:r>
      <w:r w:rsidRPr="008F2A1C">
        <w:rPr>
          <w:sz w:val="28"/>
          <w:szCs w:val="28"/>
        </w:rPr>
        <w:t>а</w:t>
      </w:r>
      <w:r w:rsidRPr="008F2A1C">
        <w:rPr>
          <w:sz w:val="28"/>
          <w:szCs w:val="28"/>
        </w:rPr>
        <w:t>тики БА, снабженного техническими средствами охраны со шкафом телем</w:t>
      </w:r>
      <w:r w:rsidRPr="008F2A1C">
        <w:rPr>
          <w:sz w:val="28"/>
          <w:szCs w:val="28"/>
        </w:rPr>
        <w:t>е</w:t>
      </w:r>
      <w:r w:rsidRPr="008F2A1C">
        <w:rPr>
          <w:sz w:val="28"/>
          <w:szCs w:val="28"/>
        </w:rPr>
        <w:t xml:space="preserve">ханики, запираемом на замок. Дополнительно шкаф телемеханики и вход в БА оснащены датчиком несанкционированного доступа с выводом сигнала на АРМ оператора. </w:t>
      </w:r>
    </w:p>
    <w:p w:rsidR="00A87E8C" w:rsidRPr="008F2A1C" w:rsidRDefault="00A87E8C" w:rsidP="00D86912">
      <w:pPr>
        <w:pStyle w:val="afffffe"/>
        <w:tabs>
          <w:tab w:val="left" w:pos="709"/>
        </w:tabs>
        <w:spacing w:line="240" w:lineRule="auto"/>
        <w:ind w:firstLine="567"/>
        <w:rPr>
          <w:sz w:val="28"/>
          <w:szCs w:val="28"/>
        </w:rPr>
      </w:pPr>
      <w:r w:rsidRPr="008F2A1C">
        <w:rPr>
          <w:sz w:val="28"/>
          <w:szCs w:val="28"/>
        </w:rPr>
        <w:t>Физическая защита и защита программно-конфигурируемой части средств вычислительной техники и сетевой инфраструктуры объектов 2 и 3 уровней является существующей и выполнена в соответствии с требовани</w:t>
      </w:r>
      <w:r w:rsidRPr="008F2A1C">
        <w:rPr>
          <w:sz w:val="28"/>
          <w:szCs w:val="28"/>
        </w:rPr>
        <w:t>я</w:t>
      </w:r>
      <w:r w:rsidRPr="008F2A1C">
        <w:rPr>
          <w:sz w:val="28"/>
          <w:szCs w:val="28"/>
        </w:rPr>
        <w:t xml:space="preserve">ми ПК-12.02-01 </w:t>
      </w:r>
      <w:r w:rsidR="00F137A6">
        <w:rPr>
          <w:sz w:val="28"/>
          <w:szCs w:val="28"/>
        </w:rPr>
        <w:t>ООО</w:t>
      </w:r>
      <w:r w:rsidRPr="008F2A1C">
        <w:rPr>
          <w:sz w:val="28"/>
          <w:szCs w:val="28"/>
        </w:rPr>
        <w:t xml:space="preserve"> «</w:t>
      </w:r>
      <w:r w:rsidR="00F137A6" w:rsidRPr="008F2A1C">
        <w:rPr>
          <w:sz w:val="28"/>
          <w:szCs w:val="28"/>
        </w:rPr>
        <w:t>Г</w:t>
      </w:r>
      <w:r w:rsidR="00F137A6">
        <w:rPr>
          <w:sz w:val="28"/>
          <w:szCs w:val="28"/>
        </w:rPr>
        <w:t>азпром</w:t>
      </w:r>
      <w:r w:rsidR="00F137A6" w:rsidRPr="008F2A1C">
        <w:rPr>
          <w:sz w:val="28"/>
          <w:szCs w:val="28"/>
        </w:rPr>
        <w:t>нефть Оренбург</w:t>
      </w:r>
      <w:r w:rsidRPr="008F2A1C">
        <w:rPr>
          <w:sz w:val="28"/>
          <w:szCs w:val="28"/>
        </w:rPr>
        <w:t>» Политика информационной безопасности, от 16.09.2015.</w:t>
      </w:r>
    </w:p>
    <w:p w:rsidR="00A87E8C" w:rsidRPr="008F2A1C" w:rsidRDefault="00A87E8C" w:rsidP="00D86912">
      <w:pPr>
        <w:pStyle w:val="afffffe"/>
        <w:tabs>
          <w:tab w:val="left" w:pos="709"/>
        </w:tabs>
        <w:spacing w:line="240" w:lineRule="auto"/>
        <w:ind w:firstLine="567"/>
        <w:rPr>
          <w:sz w:val="28"/>
          <w:szCs w:val="28"/>
        </w:rPr>
      </w:pPr>
      <w:r w:rsidRPr="008F2A1C">
        <w:rPr>
          <w:sz w:val="28"/>
          <w:szCs w:val="28"/>
        </w:rPr>
        <w:t>Комплекс организационных и программно-технических мероприятий по обеспечению ИБ 2 и 3 уровней обеспечивает реализацию всей совокупности требований по обеспечению ИБ, предъявленных к ПТК Объекта:</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аутентификация пользователей;</w:t>
      </w:r>
    </w:p>
    <w:p w:rsidR="00A87E8C" w:rsidRPr="008F2A1C"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разграничение доступа пользователей;</w:t>
      </w:r>
    </w:p>
    <w:p w:rsidR="00A87E8C" w:rsidRPr="00D86912" w:rsidRDefault="00D86912" w:rsidP="00D86912">
      <w:pPr>
        <w:pStyle w:val="afffffe"/>
        <w:tabs>
          <w:tab w:val="left" w:pos="709"/>
        </w:tabs>
        <w:spacing w:line="240" w:lineRule="auto"/>
        <w:ind w:firstLine="567"/>
        <w:rPr>
          <w:sz w:val="28"/>
          <w:szCs w:val="28"/>
        </w:rPr>
      </w:pPr>
      <w:r w:rsidRPr="008F2A1C">
        <w:rPr>
          <w:sz w:val="28"/>
          <w:szCs w:val="28"/>
        </w:rPr>
        <w:t xml:space="preserve">- </w:t>
      </w:r>
      <w:r w:rsidR="00A87E8C" w:rsidRPr="008F2A1C">
        <w:rPr>
          <w:sz w:val="28"/>
          <w:szCs w:val="28"/>
        </w:rPr>
        <w:t xml:space="preserve">разграничение с открытыми сетями на физическом уровне, с другими информационными сетями </w:t>
      </w:r>
      <w:r w:rsidR="00A87E8C" w:rsidRPr="00D86912">
        <w:rPr>
          <w:sz w:val="28"/>
          <w:szCs w:val="28"/>
        </w:rPr>
        <w:t>- на логическом уровне;</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исключение несанкционированного удаленного доступа к средствам вычислительной техники;</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исключение загрузки средств вычислительной техники с внешних н</w:t>
      </w:r>
      <w:r w:rsidR="00A87E8C" w:rsidRPr="00D86912">
        <w:rPr>
          <w:sz w:val="28"/>
          <w:szCs w:val="28"/>
        </w:rPr>
        <w:t>о</w:t>
      </w:r>
      <w:r w:rsidR="00A87E8C" w:rsidRPr="00D86912">
        <w:rPr>
          <w:sz w:val="28"/>
          <w:szCs w:val="28"/>
        </w:rPr>
        <w:t>сителей;</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блокировка доступа к средствам вычислительной техники во время о</w:t>
      </w:r>
      <w:r w:rsidR="00A87E8C" w:rsidRPr="00D86912">
        <w:rPr>
          <w:sz w:val="28"/>
          <w:szCs w:val="28"/>
        </w:rPr>
        <w:t>т</w:t>
      </w:r>
      <w:r w:rsidR="00A87E8C" w:rsidRPr="00D86912">
        <w:rPr>
          <w:sz w:val="28"/>
          <w:szCs w:val="28"/>
        </w:rPr>
        <w:t>сутствия пользователя;</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отключение неиспользуемых портов ввода-вывода средств вычисл</w:t>
      </w:r>
      <w:r w:rsidR="00A87E8C" w:rsidRPr="00D86912">
        <w:rPr>
          <w:sz w:val="28"/>
          <w:szCs w:val="28"/>
        </w:rPr>
        <w:t>и</w:t>
      </w:r>
      <w:r w:rsidR="00A87E8C" w:rsidRPr="00D86912">
        <w:rPr>
          <w:sz w:val="28"/>
          <w:szCs w:val="28"/>
        </w:rPr>
        <w:t>тельной техники;</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контроль доступа к изменению конфигурации средств вычислительной техники;</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использование для работы, с средствами вычислительной техники м</w:t>
      </w:r>
      <w:r w:rsidR="00A87E8C" w:rsidRPr="00D86912">
        <w:rPr>
          <w:sz w:val="28"/>
          <w:szCs w:val="28"/>
        </w:rPr>
        <w:t>и</w:t>
      </w:r>
      <w:r w:rsidR="00A87E8C" w:rsidRPr="00D86912">
        <w:rPr>
          <w:sz w:val="28"/>
          <w:szCs w:val="28"/>
        </w:rPr>
        <w:t>нимально необходимого набора прав;</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сигнализация попыток нарушения защиты средств вычислительной техники;</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протоколирование работы пользователей и действий администраторов;</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защита от вредоносного ПО;</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контроль целостности;</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регулярное обновление ПО;</w:t>
      </w:r>
    </w:p>
    <w:p w:rsidR="00A87E8C" w:rsidRPr="00D86912" w:rsidRDefault="00D86912" w:rsidP="00D86912">
      <w:pPr>
        <w:pStyle w:val="afffffe"/>
        <w:tabs>
          <w:tab w:val="left" w:pos="709"/>
        </w:tabs>
        <w:spacing w:line="240" w:lineRule="auto"/>
        <w:ind w:firstLine="567"/>
        <w:rPr>
          <w:sz w:val="28"/>
          <w:szCs w:val="28"/>
        </w:rPr>
      </w:pPr>
      <w:r>
        <w:rPr>
          <w:sz w:val="28"/>
          <w:szCs w:val="28"/>
        </w:rPr>
        <w:lastRenderedPageBreak/>
        <w:t xml:space="preserve">- </w:t>
      </w:r>
      <w:r w:rsidR="00A87E8C" w:rsidRPr="00D86912">
        <w:rPr>
          <w:sz w:val="28"/>
          <w:szCs w:val="28"/>
        </w:rPr>
        <w:t>резервное копирование и восстановление данных и ПОна случай во</w:t>
      </w:r>
      <w:r w:rsidR="00A87E8C" w:rsidRPr="00D86912">
        <w:rPr>
          <w:sz w:val="28"/>
          <w:szCs w:val="28"/>
        </w:rPr>
        <w:t>з</w:t>
      </w:r>
      <w:r w:rsidR="00A87E8C" w:rsidRPr="00D86912">
        <w:rPr>
          <w:sz w:val="28"/>
          <w:szCs w:val="28"/>
        </w:rPr>
        <w:t>никновения аварии или сбоя.</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Мероприятия по обеспечению ИБ ПТК объекта:</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Организационные мероприятия и средства защиты:</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формирование системы нормативной документации по информацио</w:t>
      </w:r>
      <w:r w:rsidR="00A87E8C" w:rsidRPr="00D86912">
        <w:rPr>
          <w:sz w:val="28"/>
          <w:szCs w:val="28"/>
        </w:rPr>
        <w:t>н</w:t>
      </w:r>
      <w:r w:rsidR="00A87E8C" w:rsidRPr="00D86912">
        <w:rPr>
          <w:sz w:val="28"/>
          <w:szCs w:val="28"/>
        </w:rPr>
        <w:t>ной безопасности и организация контроля соблюдения установленных этими документами правил и требований, регламентирующей обеспечение инфо</w:t>
      </w:r>
      <w:r w:rsidR="00A87E8C" w:rsidRPr="00D86912">
        <w:rPr>
          <w:sz w:val="28"/>
          <w:szCs w:val="28"/>
        </w:rPr>
        <w:t>р</w:t>
      </w:r>
      <w:r w:rsidR="00A87E8C" w:rsidRPr="00D86912">
        <w:rPr>
          <w:sz w:val="28"/>
          <w:szCs w:val="28"/>
        </w:rPr>
        <w:t>мационной безопасности на защищаемом объекте;</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размещение компонентов ПТК Объекта в помещениях, исключающих доступ посторонних лиц. Опечатывание системных блоков, неиспользуемых портов АРМ и серверов для недопущения внесения изменений в конфигур</w:t>
      </w:r>
      <w:r w:rsidR="00A87E8C" w:rsidRPr="00D86912">
        <w:rPr>
          <w:sz w:val="28"/>
          <w:szCs w:val="28"/>
        </w:rPr>
        <w:t>а</w:t>
      </w:r>
      <w:r w:rsidR="00A87E8C" w:rsidRPr="00D86912">
        <w:rPr>
          <w:sz w:val="28"/>
          <w:szCs w:val="28"/>
        </w:rPr>
        <w:t>цию СВТ;</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тщательный подбор персонала, осуществляющего эксплуатацию и обеспечение информационной безопасности ПТК Объекта.</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Предотвращение несанкционированного доступа к защищаемой инфо</w:t>
      </w:r>
      <w:r w:rsidRPr="00D86912">
        <w:rPr>
          <w:sz w:val="28"/>
          <w:szCs w:val="28"/>
        </w:rPr>
        <w:t>р</w:t>
      </w:r>
      <w:r w:rsidRPr="00D86912">
        <w:rPr>
          <w:sz w:val="28"/>
          <w:szCs w:val="28"/>
        </w:rPr>
        <w:t>мации достигается:</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контролем заданных настроек систем защиты информации, подсистем управления доступом, регистрации и учёта ПТК Объекта;</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контролем целостности программно-аппаратной среды, хранимой, о</w:t>
      </w:r>
      <w:r w:rsidR="00A87E8C" w:rsidRPr="00D86912">
        <w:rPr>
          <w:sz w:val="28"/>
          <w:szCs w:val="28"/>
        </w:rPr>
        <w:t>б</w:t>
      </w:r>
      <w:r w:rsidR="00A87E8C" w:rsidRPr="00D86912">
        <w:rPr>
          <w:sz w:val="28"/>
          <w:szCs w:val="28"/>
        </w:rPr>
        <w:t>рабатываемой и передаваемой информации;</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организацией аудита ПТК Объекта (ведением и своевременным анал</w:t>
      </w:r>
      <w:r w:rsidR="00A87E8C" w:rsidRPr="00D86912">
        <w:rPr>
          <w:sz w:val="28"/>
          <w:szCs w:val="28"/>
        </w:rPr>
        <w:t>и</w:t>
      </w:r>
      <w:r w:rsidR="00A87E8C" w:rsidRPr="00D86912">
        <w:rPr>
          <w:sz w:val="28"/>
          <w:szCs w:val="28"/>
        </w:rPr>
        <w:t>зом журнала учёта событий, регистрируемых средствами защиты, операц</w:t>
      </w:r>
      <w:r w:rsidR="00A87E8C" w:rsidRPr="00D86912">
        <w:rPr>
          <w:sz w:val="28"/>
          <w:szCs w:val="28"/>
        </w:rPr>
        <w:t>и</w:t>
      </w:r>
      <w:r w:rsidR="00A87E8C" w:rsidRPr="00D86912">
        <w:rPr>
          <w:sz w:val="28"/>
          <w:szCs w:val="28"/>
        </w:rPr>
        <w:t>онными системами и т.д.), с целью выявления возможных нарушений уст</w:t>
      </w:r>
      <w:r w:rsidR="00A87E8C" w:rsidRPr="00D86912">
        <w:rPr>
          <w:sz w:val="28"/>
          <w:szCs w:val="28"/>
        </w:rPr>
        <w:t>а</w:t>
      </w:r>
      <w:r w:rsidR="00A87E8C" w:rsidRPr="00D86912">
        <w:rPr>
          <w:sz w:val="28"/>
          <w:szCs w:val="28"/>
        </w:rPr>
        <w:t>новленных требований по обеспечению информационной безопасности.</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Программно-технические средства защиты.</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ПТК Объекта строится на базе встроенных средств обеспечения ИБ оп</w:t>
      </w:r>
      <w:r w:rsidRPr="00D86912">
        <w:rPr>
          <w:sz w:val="28"/>
          <w:szCs w:val="28"/>
        </w:rPr>
        <w:t>е</w:t>
      </w:r>
      <w:r w:rsidRPr="00D86912">
        <w:rPr>
          <w:sz w:val="28"/>
          <w:szCs w:val="28"/>
        </w:rPr>
        <w:t>рационной системы:</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средств сетевой безопасности;</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шифрование проектируемых каналов связи, выходящих за пределы контролируемой зоны. Для организации сетевой защиты предусматривается применение средств АСО с шифровани</w:t>
      </w:r>
      <w:r w:rsidR="0090501D">
        <w:rPr>
          <w:sz w:val="28"/>
          <w:szCs w:val="28"/>
        </w:rPr>
        <w:t>ем</w:t>
      </w:r>
      <w:r w:rsidR="00A87E8C" w:rsidRPr="00D86912">
        <w:rPr>
          <w:sz w:val="28"/>
          <w:szCs w:val="28"/>
        </w:rPr>
        <w:t xml:space="preserve"> трафика с сертифицированной в России криптографией.</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дополнительных специализированных средств обеспечения ИБ:</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антивирусного программного обеспечения (предусматривается для оборудования верхнего уровня).</w:t>
      </w:r>
    </w:p>
    <w:p w:rsidR="00A87E8C" w:rsidRPr="00D86912" w:rsidRDefault="00A87E8C" w:rsidP="00D86912">
      <w:pPr>
        <w:pStyle w:val="afffffe"/>
        <w:tabs>
          <w:tab w:val="left" w:pos="709"/>
        </w:tabs>
        <w:spacing w:line="240" w:lineRule="auto"/>
        <w:ind w:firstLine="567"/>
        <w:rPr>
          <w:sz w:val="28"/>
          <w:szCs w:val="28"/>
        </w:rPr>
      </w:pP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Основанием для разработки разделов охранных мероприятий комплекса являются:</w:t>
      </w:r>
    </w:p>
    <w:p w:rsidR="00A87E8C" w:rsidRPr="00D86912" w:rsidRDefault="00D86912" w:rsidP="00D86912">
      <w:pPr>
        <w:tabs>
          <w:tab w:val="left" w:pos="709"/>
        </w:tabs>
        <w:ind w:left="567"/>
        <w:jc w:val="both"/>
        <w:rPr>
          <w:szCs w:val="28"/>
        </w:rPr>
      </w:pPr>
      <w:r>
        <w:rPr>
          <w:szCs w:val="28"/>
        </w:rPr>
        <w:t xml:space="preserve">- </w:t>
      </w:r>
      <w:r w:rsidR="00A87E8C" w:rsidRPr="00D86912">
        <w:rPr>
          <w:szCs w:val="28"/>
        </w:rPr>
        <w:t>Федеральный закон от 21.07.2011 № 256-ФЗ;</w:t>
      </w:r>
    </w:p>
    <w:p w:rsidR="00A87E8C" w:rsidRPr="00D86912" w:rsidRDefault="00D86912" w:rsidP="00D86912">
      <w:pPr>
        <w:tabs>
          <w:tab w:val="left" w:pos="709"/>
        </w:tabs>
        <w:ind w:left="567"/>
        <w:jc w:val="both"/>
        <w:rPr>
          <w:szCs w:val="28"/>
        </w:rPr>
      </w:pPr>
      <w:r>
        <w:rPr>
          <w:szCs w:val="28"/>
        </w:rPr>
        <w:t xml:space="preserve">- </w:t>
      </w:r>
      <w:r w:rsidR="00A87E8C" w:rsidRPr="00D86912">
        <w:rPr>
          <w:szCs w:val="28"/>
        </w:rPr>
        <w:t>Приказ ФСТЭК России от 14 марта 2014 г. № 31.</w:t>
      </w:r>
    </w:p>
    <w:p w:rsidR="00D86912" w:rsidRPr="00D86912" w:rsidRDefault="00D86912" w:rsidP="00D86912">
      <w:pPr>
        <w:pStyle w:val="afffffe"/>
        <w:tabs>
          <w:tab w:val="left" w:pos="709"/>
        </w:tabs>
        <w:spacing w:line="240" w:lineRule="auto"/>
        <w:ind w:firstLine="567"/>
        <w:rPr>
          <w:sz w:val="28"/>
          <w:szCs w:val="28"/>
        </w:rPr>
      </w:pP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Исходными данными для разработки раздела являются следующие д</w:t>
      </w:r>
      <w:r w:rsidRPr="00D86912">
        <w:rPr>
          <w:sz w:val="28"/>
          <w:szCs w:val="28"/>
        </w:rPr>
        <w:t>о</w:t>
      </w:r>
      <w:r w:rsidRPr="00D86912">
        <w:rPr>
          <w:sz w:val="28"/>
          <w:szCs w:val="28"/>
        </w:rPr>
        <w:t>кументы и материалы:</w:t>
      </w:r>
    </w:p>
    <w:p w:rsidR="00A87E8C" w:rsidRPr="00D86912" w:rsidRDefault="00D86912" w:rsidP="00D86912">
      <w:pPr>
        <w:tabs>
          <w:tab w:val="left" w:pos="709"/>
        </w:tabs>
        <w:ind w:firstLine="567"/>
        <w:jc w:val="both"/>
        <w:rPr>
          <w:szCs w:val="28"/>
        </w:rPr>
      </w:pPr>
      <w:r>
        <w:rPr>
          <w:szCs w:val="28"/>
        </w:rPr>
        <w:lastRenderedPageBreak/>
        <w:t xml:space="preserve">- </w:t>
      </w:r>
      <w:r w:rsidR="00A87E8C" w:rsidRPr="00D86912">
        <w:rPr>
          <w:szCs w:val="28"/>
        </w:rPr>
        <w:t>Задание на проектирование по объекту: «Царичанское+Филатовское месторождение. УПНГ. КС. Газопровод УПНГ Царичанского – УП-ПНГ К</w:t>
      </w:r>
      <w:r w:rsidR="00A87E8C" w:rsidRPr="00D86912">
        <w:rPr>
          <w:szCs w:val="28"/>
        </w:rPr>
        <w:t>а</w:t>
      </w:r>
      <w:r w:rsidR="00A87E8C" w:rsidRPr="00D86912">
        <w:rPr>
          <w:szCs w:val="28"/>
        </w:rPr>
        <w:t>питоновского месторождения»;</w:t>
      </w:r>
    </w:p>
    <w:p w:rsidR="00A87E8C" w:rsidRPr="00D86912" w:rsidRDefault="00D86912" w:rsidP="00D86912">
      <w:pPr>
        <w:tabs>
          <w:tab w:val="left" w:pos="709"/>
        </w:tabs>
        <w:ind w:firstLine="567"/>
        <w:jc w:val="both"/>
        <w:rPr>
          <w:szCs w:val="28"/>
        </w:rPr>
      </w:pPr>
      <w:r>
        <w:rPr>
          <w:szCs w:val="28"/>
        </w:rPr>
        <w:t xml:space="preserve">- </w:t>
      </w:r>
      <w:r w:rsidR="00A87E8C" w:rsidRPr="00D86912">
        <w:rPr>
          <w:szCs w:val="28"/>
        </w:rPr>
        <w:t>Технические условия на проектирование ИТСО «Царичан-ское+Филатовское месторождение. УПНГ. КС. Газопровод УПНГ Царичан-ского – УППНГ Капитоновского месторождения», утверждённые заместит</w:t>
      </w:r>
      <w:r w:rsidR="00A87E8C" w:rsidRPr="00D86912">
        <w:rPr>
          <w:szCs w:val="28"/>
        </w:rPr>
        <w:t>е</w:t>
      </w:r>
      <w:r w:rsidR="00A87E8C" w:rsidRPr="00D86912">
        <w:rPr>
          <w:szCs w:val="28"/>
        </w:rPr>
        <w:t>лем генерального директора по корпоративной защите ООО «Газпромнефть-Оренбург»;</w:t>
      </w:r>
    </w:p>
    <w:p w:rsidR="00A87E8C" w:rsidRPr="00D86912" w:rsidRDefault="00D86912" w:rsidP="00D86912">
      <w:pPr>
        <w:tabs>
          <w:tab w:val="left" w:pos="709"/>
        </w:tabs>
        <w:ind w:firstLine="567"/>
        <w:jc w:val="both"/>
        <w:rPr>
          <w:szCs w:val="28"/>
        </w:rPr>
      </w:pPr>
      <w:r>
        <w:rPr>
          <w:szCs w:val="28"/>
        </w:rPr>
        <w:t xml:space="preserve">- </w:t>
      </w:r>
      <w:r w:rsidR="00A87E8C" w:rsidRPr="00D86912">
        <w:rPr>
          <w:szCs w:val="28"/>
        </w:rPr>
        <w:t>Решения, принятые в смежных частях проекта;</w:t>
      </w:r>
    </w:p>
    <w:p w:rsidR="00A87E8C" w:rsidRPr="00D86912" w:rsidRDefault="00D86912" w:rsidP="00D86912">
      <w:pPr>
        <w:tabs>
          <w:tab w:val="left" w:pos="709"/>
        </w:tabs>
        <w:ind w:firstLine="567"/>
        <w:jc w:val="both"/>
        <w:rPr>
          <w:szCs w:val="28"/>
        </w:rPr>
      </w:pPr>
      <w:r>
        <w:rPr>
          <w:szCs w:val="28"/>
        </w:rPr>
        <w:t xml:space="preserve">- </w:t>
      </w:r>
      <w:r w:rsidR="00A87E8C" w:rsidRPr="00D86912">
        <w:rPr>
          <w:szCs w:val="28"/>
        </w:rPr>
        <w:t>Изыскания и согласования, проведённые в процессе проектирования;</w:t>
      </w:r>
    </w:p>
    <w:p w:rsidR="00A87E8C" w:rsidRPr="00D86912" w:rsidRDefault="00D86912" w:rsidP="00D86912">
      <w:pPr>
        <w:tabs>
          <w:tab w:val="left" w:pos="709"/>
        </w:tabs>
        <w:ind w:firstLine="567"/>
        <w:jc w:val="both"/>
        <w:rPr>
          <w:szCs w:val="28"/>
        </w:rPr>
      </w:pPr>
      <w:r>
        <w:rPr>
          <w:szCs w:val="28"/>
        </w:rPr>
        <w:t xml:space="preserve">- </w:t>
      </w:r>
      <w:r w:rsidR="00A87E8C" w:rsidRPr="00D86912">
        <w:rPr>
          <w:szCs w:val="28"/>
        </w:rPr>
        <w:t>Исходные данные Заказчика.</w:t>
      </w:r>
    </w:p>
    <w:p w:rsidR="00A87E8C" w:rsidRPr="00D86912" w:rsidRDefault="00D86912" w:rsidP="00D86912">
      <w:pPr>
        <w:pStyle w:val="afffffe"/>
        <w:tabs>
          <w:tab w:val="left" w:pos="709"/>
        </w:tabs>
        <w:spacing w:line="240" w:lineRule="auto"/>
        <w:ind w:firstLine="567"/>
        <w:rPr>
          <w:sz w:val="28"/>
          <w:szCs w:val="28"/>
        </w:rPr>
      </w:pPr>
      <w:r>
        <w:rPr>
          <w:sz w:val="28"/>
          <w:szCs w:val="28"/>
        </w:rPr>
        <w:t xml:space="preserve">- </w:t>
      </w:r>
      <w:r w:rsidR="00A87E8C" w:rsidRPr="00D86912">
        <w:rPr>
          <w:sz w:val="28"/>
          <w:szCs w:val="28"/>
        </w:rPr>
        <w:t>Проектируемая система включает в себя следующие элементы:</w:t>
      </w:r>
    </w:p>
    <w:p w:rsidR="00A87E8C" w:rsidRPr="00D86912" w:rsidRDefault="00D86912" w:rsidP="00D86912">
      <w:pPr>
        <w:tabs>
          <w:tab w:val="left" w:pos="709"/>
        </w:tabs>
        <w:ind w:firstLine="567"/>
        <w:jc w:val="both"/>
        <w:rPr>
          <w:szCs w:val="28"/>
        </w:rPr>
      </w:pPr>
      <w:r>
        <w:rPr>
          <w:szCs w:val="28"/>
        </w:rPr>
        <w:t xml:space="preserve">- </w:t>
      </w:r>
      <w:r w:rsidR="00A87E8C" w:rsidRPr="00D86912">
        <w:rPr>
          <w:szCs w:val="28"/>
        </w:rPr>
        <w:t>Система охранного телевидения (СОТ);</w:t>
      </w:r>
    </w:p>
    <w:p w:rsidR="00A87E8C" w:rsidRPr="00D86912" w:rsidRDefault="00D86912" w:rsidP="00D86912">
      <w:pPr>
        <w:tabs>
          <w:tab w:val="left" w:pos="709"/>
        </w:tabs>
        <w:ind w:firstLine="567"/>
        <w:jc w:val="both"/>
        <w:rPr>
          <w:szCs w:val="28"/>
        </w:rPr>
      </w:pPr>
      <w:r>
        <w:rPr>
          <w:szCs w:val="28"/>
        </w:rPr>
        <w:t xml:space="preserve">- </w:t>
      </w:r>
      <w:r w:rsidR="00A87E8C" w:rsidRPr="00D86912">
        <w:rPr>
          <w:szCs w:val="28"/>
        </w:rPr>
        <w:t>Система охранной сигнализации.</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Длянаблюдением за зонами безопасности периметров УЗА и КПП СОД устанавливаются камеры  Hikvision DS-2CD63C5G0E-IVS fisheye или аналог.</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Технические характеристики DS-2CD63C5G0E-IVS:</w:t>
      </w:r>
    </w:p>
    <w:p w:rsidR="00A87E8C" w:rsidRPr="00D86912" w:rsidRDefault="00D86912" w:rsidP="00D86912">
      <w:pPr>
        <w:tabs>
          <w:tab w:val="left" w:pos="709"/>
        </w:tabs>
        <w:ind w:firstLine="567"/>
        <w:jc w:val="both"/>
        <w:rPr>
          <w:szCs w:val="28"/>
        </w:rPr>
      </w:pPr>
      <w:r>
        <w:rPr>
          <w:szCs w:val="28"/>
        </w:rPr>
        <w:t xml:space="preserve">- </w:t>
      </w:r>
      <w:r w:rsidR="00A87E8C" w:rsidRPr="00D86912">
        <w:rPr>
          <w:szCs w:val="28"/>
        </w:rPr>
        <w:t xml:space="preserve">Максимальное разрешение </w:t>
      </w:r>
      <w:r w:rsidR="00A87E8C" w:rsidRPr="00D86912">
        <w:rPr>
          <w:szCs w:val="28"/>
        </w:rPr>
        <w:tab/>
        <w:t>4000 × 3000 при 20 кадр/с;</w:t>
      </w:r>
    </w:p>
    <w:p w:rsidR="00A87E8C" w:rsidRPr="00D86912" w:rsidRDefault="00D86912" w:rsidP="00D86912">
      <w:pPr>
        <w:tabs>
          <w:tab w:val="left" w:pos="709"/>
        </w:tabs>
        <w:ind w:firstLine="567"/>
        <w:jc w:val="both"/>
        <w:rPr>
          <w:szCs w:val="28"/>
          <w:lang w:val="en-US"/>
        </w:rPr>
      </w:pPr>
      <w:r w:rsidRPr="00D86912">
        <w:rPr>
          <w:szCs w:val="28"/>
          <w:lang w:val="en-US"/>
        </w:rPr>
        <w:t xml:space="preserve">- </w:t>
      </w:r>
      <w:r w:rsidR="00A87E8C" w:rsidRPr="00D86912">
        <w:rPr>
          <w:szCs w:val="28"/>
          <w:lang w:val="en-US"/>
        </w:rPr>
        <w:t>1/1.7’’ Progressive Scan CMOS;</w:t>
      </w:r>
    </w:p>
    <w:p w:rsidR="00A87E8C" w:rsidRPr="008214B2" w:rsidRDefault="00D86912" w:rsidP="00D86912">
      <w:pPr>
        <w:tabs>
          <w:tab w:val="left" w:pos="709"/>
        </w:tabs>
        <w:ind w:firstLine="567"/>
        <w:jc w:val="both"/>
        <w:rPr>
          <w:szCs w:val="28"/>
          <w:lang w:val="en-US"/>
        </w:rPr>
      </w:pPr>
      <w:r w:rsidRPr="008214B2">
        <w:rPr>
          <w:szCs w:val="28"/>
          <w:lang w:val="en-US"/>
        </w:rPr>
        <w:t xml:space="preserve">- </w:t>
      </w:r>
      <w:r w:rsidR="00A87E8C" w:rsidRPr="00D86912">
        <w:rPr>
          <w:szCs w:val="28"/>
        </w:rPr>
        <w:t>Объектив</w:t>
      </w:r>
      <w:r w:rsidR="00A87E8C" w:rsidRPr="008214B2">
        <w:rPr>
          <w:szCs w:val="28"/>
          <w:lang w:val="en-US"/>
        </w:rPr>
        <w:t xml:space="preserve"> 2 </w:t>
      </w:r>
      <w:r w:rsidR="00A87E8C" w:rsidRPr="00D86912">
        <w:rPr>
          <w:szCs w:val="28"/>
        </w:rPr>
        <w:t>мм</w:t>
      </w:r>
      <w:r w:rsidR="00A87E8C" w:rsidRPr="008214B2">
        <w:rPr>
          <w:szCs w:val="28"/>
          <w:lang w:val="en-US"/>
        </w:rPr>
        <w:t xml:space="preserve"> @</w:t>
      </w:r>
      <w:r w:rsidR="00A87E8C" w:rsidRPr="00D86912">
        <w:rPr>
          <w:szCs w:val="28"/>
          <w:lang w:val="en-US"/>
        </w:rPr>
        <w:t>F</w:t>
      </w:r>
      <w:r w:rsidR="00A87E8C" w:rsidRPr="008214B2">
        <w:rPr>
          <w:szCs w:val="28"/>
          <w:lang w:val="en-US"/>
        </w:rPr>
        <w:t>2.8;</w:t>
      </w:r>
    </w:p>
    <w:p w:rsidR="00A87E8C" w:rsidRPr="00D86912" w:rsidRDefault="00D86912" w:rsidP="00D86912">
      <w:pPr>
        <w:tabs>
          <w:tab w:val="left" w:pos="709"/>
        </w:tabs>
        <w:ind w:firstLine="567"/>
        <w:jc w:val="both"/>
        <w:rPr>
          <w:szCs w:val="28"/>
        </w:rPr>
      </w:pPr>
      <w:r>
        <w:rPr>
          <w:szCs w:val="28"/>
        </w:rPr>
        <w:t xml:space="preserve">- </w:t>
      </w:r>
      <w:r w:rsidR="00A87E8C" w:rsidRPr="00D86912">
        <w:rPr>
          <w:szCs w:val="28"/>
        </w:rPr>
        <w:t>ИК подсветка;</w:t>
      </w:r>
    </w:p>
    <w:p w:rsidR="00A87E8C" w:rsidRPr="00D86912" w:rsidRDefault="00D86912" w:rsidP="00D86912">
      <w:pPr>
        <w:tabs>
          <w:tab w:val="left" w:pos="709"/>
        </w:tabs>
        <w:ind w:firstLine="567"/>
        <w:jc w:val="both"/>
        <w:rPr>
          <w:szCs w:val="28"/>
        </w:rPr>
      </w:pPr>
      <w:r>
        <w:rPr>
          <w:szCs w:val="28"/>
        </w:rPr>
        <w:t xml:space="preserve">- </w:t>
      </w:r>
      <w:r w:rsidR="00A87E8C" w:rsidRPr="00D86912">
        <w:rPr>
          <w:szCs w:val="28"/>
        </w:rPr>
        <w:t>Сетевой интерфейс RJ45 10M/100M/1000M Ethernet;</w:t>
      </w:r>
    </w:p>
    <w:p w:rsidR="00A87E8C" w:rsidRPr="00D86912" w:rsidRDefault="00D86912" w:rsidP="00D86912">
      <w:pPr>
        <w:tabs>
          <w:tab w:val="left" w:pos="709"/>
        </w:tabs>
        <w:ind w:firstLine="567"/>
        <w:jc w:val="both"/>
        <w:rPr>
          <w:szCs w:val="28"/>
        </w:rPr>
      </w:pPr>
      <w:r>
        <w:rPr>
          <w:szCs w:val="28"/>
        </w:rPr>
        <w:t xml:space="preserve">- </w:t>
      </w:r>
      <w:r w:rsidR="00A87E8C" w:rsidRPr="00D86912">
        <w:rPr>
          <w:szCs w:val="28"/>
        </w:rPr>
        <w:t>Угол обзора - 360° (потолочный монтаж),</w:t>
      </w:r>
    </w:p>
    <w:p w:rsidR="00A87E8C" w:rsidRPr="00D86912" w:rsidRDefault="00D86912" w:rsidP="00D86912">
      <w:pPr>
        <w:tabs>
          <w:tab w:val="left" w:pos="709"/>
        </w:tabs>
        <w:ind w:firstLine="567"/>
        <w:jc w:val="both"/>
        <w:rPr>
          <w:szCs w:val="28"/>
        </w:rPr>
      </w:pPr>
      <w:r>
        <w:rPr>
          <w:szCs w:val="28"/>
        </w:rPr>
        <w:t xml:space="preserve">- </w:t>
      </w:r>
      <w:r w:rsidR="00A87E8C" w:rsidRPr="00D86912">
        <w:rPr>
          <w:szCs w:val="28"/>
        </w:rPr>
        <w:t>Питание - 12 В DC ± 20%, PoE (802.3at, class 0)</w:t>
      </w:r>
    </w:p>
    <w:p w:rsidR="00A87E8C" w:rsidRPr="00D86912" w:rsidRDefault="00D86912" w:rsidP="00D86912">
      <w:pPr>
        <w:tabs>
          <w:tab w:val="left" w:pos="709"/>
        </w:tabs>
        <w:ind w:firstLine="567"/>
        <w:jc w:val="both"/>
        <w:rPr>
          <w:szCs w:val="28"/>
        </w:rPr>
      </w:pPr>
      <w:r>
        <w:rPr>
          <w:szCs w:val="28"/>
        </w:rPr>
        <w:t xml:space="preserve">- </w:t>
      </w:r>
      <w:r w:rsidR="00A87E8C" w:rsidRPr="00D86912">
        <w:rPr>
          <w:szCs w:val="28"/>
        </w:rPr>
        <w:t>Температура эксплуатации от минус 40 °C до плюс 60 °C.</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 xml:space="preserve">Камеры на каждом УЗА подключаются в сетевой коммутатор Huawei S5700 сеть ТСО в шкафу связи. </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Для подключения камер, обслуживающих газопровод, применяется с</w:t>
      </w:r>
      <w:r w:rsidRPr="00D86912">
        <w:rPr>
          <w:sz w:val="28"/>
          <w:szCs w:val="28"/>
        </w:rPr>
        <w:t>е</w:t>
      </w:r>
      <w:r w:rsidRPr="00D86912">
        <w:rPr>
          <w:sz w:val="28"/>
          <w:szCs w:val="28"/>
        </w:rPr>
        <w:t xml:space="preserve">тевой 16-канальный IP-регистратор с возможностью питания 16 IP-камер по Ethetnet TRASSIR </w:t>
      </w:r>
      <w:r w:rsidR="0062185B">
        <w:rPr>
          <w:sz w:val="28"/>
          <w:szCs w:val="28"/>
        </w:rPr>
        <w:t>DuoStation AF 16-16P или аналог.</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Технические характеристики DuoStation AF 16-16P</w:t>
      </w:r>
      <w:r w:rsidR="0062185B">
        <w:rPr>
          <w:sz w:val="28"/>
          <w:szCs w:val="28"/>
        </w:rPr>
        <w:t>:</w:t>
      </w:r>
    </w:p>
    <w:p w:rsidR="00A87E8C" w:rsidRPr="00D86912" w:rsidRDefault="00D86912" w:rsidP="00D86912">
      <w:pPr>
        <w:pStyle w:val="affffc"/>
        <w:tabs>
          <w:tab w:val="left" w:pos="709"/>
        </w:tabs>
        <w:ind w:left="567"/>
        <w:jc w:val="both"/>
        <w:rPr>
          <w:sz w:val="28"/>
          <w:szCs w:val="28"/>
        </w:rPr>
      </w:pPr>
      <w:r>
        <w:rPr>
          <w:sz w:val="28"/>
          <w:szCs w:val="28"/>
        </w:rPr>
        <w:t xml:space="preserve">- </w:t>
      </w:r>
      <w:r w:rsidR="00A87E8C" w:rsidRPr="00D86912">
        <w:rPr>
          <w:sz w:val="28"/>
          <w:szCs w:val="28"/>
        </w:rPr>
        <w:t>Подключение до 16 сетевых камер с разрешением до 5 мп;</w:t>
      </w:r>
    </w:p>
    <w:p w:rsidR="00A87E8C" w:rsidRPr="00D86912" w:rsidRDefault="00D86912" w:rsidP="00D86912">
      <w:pPr>
        <w:pStyle w:val="affffc"/>
        <w:tabs>
          <w:tab w:val="left" w:pos="709"/>
        </w:tabs>
        <w:ind w:left="567"/>
        <w:jc w:val="both"/>
        <w:rPr>
          <w:sz w:val="28"/>
          <w:szCs w:val="28"/>
        </w:rPr>
      </w:pPr>
      <w:r>
        <w:rPr>
          <w:sz w:val="28"/>
          <w:szCs w:val="28"/>
        </w:rPr>
        <w:t xml:space="preserve">- </w:t>
      </w:r>
      <w:r w:rsidR="00A87E8C" w:rsidRPr="00D86912">
        <w:rPr>
          <w:sz w:val="28"/>
          <w:szCs w:val="28"/>
        </w:rPr>
        <w:t>Скорость записи 512 Mбит/с;</w:t>
      </w:r>
    </w:p>
    <w:p w:rsidR="00A87E8C" w:rsidRPr="00D86912" w:rsidRDefault="00D86912" w:rsidP="00D86912">
      <w:pPr>
        <w:pStyle w:val="affffc"/>
        <w:tabs>
          <w:tab w:val="left" w:pos="709"/>
        </w:tabs>
        <w:ind w:left="567"/>
        <w:jc w:val="both"/>
        <w:rPr>
          <w:sz w:val="28"/>
          <w:szCs w:val="28"/>
        </w:rPr>
      </w:pPr>
      <w:r>
        <w:rPr>
          <w:sz w:val="28"/>
          <w:szCs w:val="28"/>
        </w:rPr>
        <w:t xml:space="preserve">- </w:t>
      </w:r>
      <w:r w:rsidR="00A87E8C" w:rsidRPr="00D86912">
        <w:rPr>
          <w:sz w:val="28"/>
          <w:szCs w:val="28"/>
        </w:rPr>
        <w:t>Жесткий диск 4 накопителя любого объема;</w:t>
      </w:r>
    </w:p>
    <w:p w:rsidR="00A87E8C" w:rsidRPr="00D86912" w:rsidRDefault="00D86912" w:rsidP="00D86912">
      <w:pPr>
        <w:pStyle w:val="affffc"/>
        <w:tabs>
          <w:tab w:val="left" w:pos="709"/>
        </w:tabs>
        <w:ind w:left="567"/>
        <w:jc w:val="both"/>
        <w:rPr>
          <w:sz w:val="28"/>
          <w:szCs w:val="28"/>
        </w:rPr>
      </w:pPr>
      <w:r>
        <w:rPr>
          <w:sz w:val="28"/>
          <w:szCs w:val="28"/>
        </w:rPr>
        <w:t xml:space="preserve">- </w:t>
      </w:r>
      <w:r w:rsidR="00A87E8C" w:rsidRPr="00D86912">
        <w:rPr>
          <w:sz w:val="28"/>
          <w:szCs w:val="28"/>
        </w:rPr>
        <w:t>Сжатие видеосигнала H.265/H.264/MJPEG;</w:t>
      </w:r>
    </w:p>
    <w:p w:rsidR="00A87E8C" w:rsidRPr="00D86912" w:rsidRDefault="00D86912" w:rsidP="00D86912">
      <w:pPr>
        <w:pStyle w:val="affffc"/>
        <w:tabs>
          <w:tab w:val="left" w:pos="709"/>
        </w:tabs>
        <w:ind w:left="567"/>
        <w:jc w:val="both"/>
        <w:rPr>
          <w:sz w:val="28"/>
          <w:szCs w:val="28"/>
        </w:rPr>
      </w:pPr>
      <w:r>
        <w:rPr>
          <w:sz w:val="28"/>
          <w:szCs w:val="28"/>
        </w:rPr>
        <w:t xml:space="preserve">- </w:t>
      </w:r>
      <w:r w:rsidR="00A87E8C" w:rsidRPr="00D86912">
        <w:rPr>
          <w:sz w:val="28"/>
          <w:szCs w:val="28"/>
        </w:rPr>
        <w:t>Процессор четырехъядерный.</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Видеоинформация поступает на сетевой видеорегистратор, устанавл</w:t>
      </w:r>
      <w:r w:rsidRPr="00D86912">
        <w:rPr>
          <w:sz w:val="28"/>
          <w:szCs w:val="28"/>
        </w:rPr>
        <w:t>и</w:t>
      </w:r>
      <w:r w:rsidRPr="00D86912">
        <w:rPr>
          <w:sz w:val="28"/>
          <w:szCs w:val="28"/>
        </w:rPr>
        <w:t>ваемый в шкафу ИТ</w:t>
      </w:r>
      <w:r w:rsidR="0062185B">
        <w:rPr>
          <w:sz w:val="28"/>
          <w:szCs w:val="28"/>
        </w:rPr>
        <w:t>СО и</w:t>
      </w:r>
      <w:r w:rsidRPr="00D86912">
        <w:rPr>
          <w:sz w:val="28"/>
          <w:szCs w:val="28"/>
        </w:rPr>
        <w:t xml:space="preserve"> используя сетевую инфраструктуру решений, поп</w:t>
      </w:r>
      <w:r w:rsidRPr="00D86912">
        <w:rPr>
          <w:sz w:val="28"/>
          <w:szCs w:val="28"/>
        </w:rPr>
        <w:t>а</w:t>
      </w:r>
      <w:r w:rsidRPr="00D86912">
        <w:rPr>
          <w:sz w:val="28"/>
          <w:szCs w:val="28"/>
        </w:rPr>
        <w:t>дает в существующий пункт охраны КПП УППНГ Капитоновского местор</w:t>
      </w:r>
      <w:r w:rsidRPr="00D86912">
        <w:rPr>
          <w:sz w:val="28"/>
          <w:szCs w:val="28"/>
        </w:rPr>
        <w:t>о</w:t>
      </w:r>
      <w:r w:rsidRPr="00D86912">
        <w:rPr>
          <w:sz w:val="28"/>
          <w:szCs w:val="28"/>
        </w:rPr>
        <w:t>ждения.</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Для системы охранной сигнализации БА предусматривается оснащение дверей БА извещателями охранными точечными магнитоконтактными ИО 102-20 Б2М или аналогами.</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lastRenderedPageBreak/>
        <w:t>Двери шкафов, так же,  оснащаются извещателямиохранными точечн</w:t>
      </w:r>
      <w:r w:rsidRPr="00D86912">
        <w:rPr>
          <w:sz w:val="28"/>
          <w:szCs w:val="28"/>
        </w:rPr>
        <w:t>ы</w:t>
      </w:r>
      <w:r w:rsidRPr="00D86912">
        <w:rPr>
          <w:sz w:val="28"/>
          <w:szCs w:val="28"/>
        </w:rPr>
        <w:t xml:space="preserve">ми. </w:t>
      </w:r>
    </w:p>
    <w:p w:rsidR="00A87E8C" w:rsidRPr="00D86912" w:rsidRDefault="00A87E8C" w:rsidP="00D86912">
      <w:pPr>
        <w:pStyle w:val="afffffe"/>
        <w:tabs>
          <w:tab w:val="left" w:pos="709"/>
        </w:tabs>
        <w:spacing w:line="240" w:lineRule="auto"/>
        <w:ind w:firstLine="567"/>
        <w:rPr>
          <w:sz w:val="28"/>
          <w:szCs w:val="28"/>
        </w:rPr>
      </w:pPr>
      <w:r w:rsidRPr="00D86912">
        <w:rPr>
          <w:sz w:val="28"/>
          <w:szCs w:val="28"/>
        </w:rPr>
        <w:t>Передача  информации будет осуществляеться с устанавливаемого ППКОП «Сигнал-10» пожарной сигнализации.</w:t>
      </w:r>
    </w:p>
    <w:p w:rsidR="00F94D4B" w:rsidRPr="0043518C" w:rsidRDefault="00F94D4B" w:rsidP="005C1A62">
      <w:pPr>
        <w:pStyle w:val="2b"/>
        <w:suppressAutoHyphens/>
        <w:spacing w:line="23" w:lineRule="atLeast"/>
        <w:ind w:left="0" w:firstLine="567"/>
        <w:rPr>
          <w:rFonts w:eastAsia="Calibri"/>
          <w:szCs w:val="28"/>
        </w:rPr>
      </w:pPr>
      <w:r w:rsidRPr="0043518C">
        <w:rPr>
          <w:rFonts w:eastAsia="Calibri"/>
          <w:szCs w:val="28"/>
        </w:rPr>
        <w:t>Пожарной автоматикой для организации взаимодействия систем пожарной сигнализации со смежными системами и оборудованием:</w:t>
      </w:r>
    </w:p>
    <w:p w:rsidR="00F94D4B" w:rsidRPr="0043518C" w:rsidRDefault="00F94D4B" w:rsidP="005C1A62">
      <w:pPr>
        <w:pStyle w:val="2b"/>
        <w:suppressAutoHyphens/>
        <w:spacing w:line="23" w:lineRule="atLeast"/>
        <w:ind w:left="0" w:firstLine="567"/>
        <w:rPr>
          <w:rFonts w:eastAsia="Calibri"/>
          <w:szCs w:val="28"/>
        </w:rPr>
      </w:pPr>
      <w:r w:rsidRPr="0043518C">
        <w:rPr>
          <w:rFonts w:eastAsia="Calibri"/>
          <w:szCs w:val="28"/>
        </w:rPr>
        <w:t>-</w:t>
      </w:r>
      <w:r w:rsidRPr="0043518C">
        <w:rPr>
          <w:rFonts w:eastAsia="Calibri"/>
          <w:szCs w:val="28"/>
        </w:rPr>
        <w:tab/>
        <w:t>формирование управляющих сигналов системой АУПС на включение СОУЭ;</w:t>
      </w:r>
    </w:p>
    <w:p w:rsidR="00F94D4B" w:rsidRPr="0043518C" w:rsidRDefault="00F94D4B" w:rsidP="005C1A62">
      <w:pPr>
        <w:pStyle w:val="2b"/>
        <w:suppressAutoHyphens/>
        <w:spacing w:line="23" w:lineRule="atLeast"/>
        <w:ind w:left="0" w:firstLine="567"/>
        <w:rPr>
          <w:rFonts w:eastAsia="Calibri"/>
          <w:szCs w:val="28"/>
        </w:rPr>
      </w:pPr>
      <w:r w:rsidRPr="0043518C">
        <w:rPr>
          <w:rFonts w:eastAsia="Calibri"/>
          <w:szCs w:val="28"/>
        </w:rPr>
        <w:t>-</w:t>
      </w:r>
      <w:r w:rsidRPr="0043518C">
        <w:rPr>
          <w:rFonts w:eastAsia="Calibri"/>
          <w:szCs w:val="28"/>
        </w:rPr>
        <w:tab/>
        <w:t>формирование управляющих сигналов на отключение вентиляции и кондиционирования по сигналу АУПС;</w:t>
      </w:r>
    </w:p>
    <w:p w:rsidR="00F94D4B" w:rsidRPr="0043518C" w:rsidRDefault="00F94D4B" w:rsidP="005C1A62">
      <w:pPr>
        <w:pStyle w:val="2b"/>
        <w:suppressAutoHyphens/>
        <w:spacing w:line="23" w:lineRule="atLeast"/>
        <w:ind w:left="0" w:firstLine="567"/>
        <w:rPr>
          <w:rFonts w:eastAsia="Calibri"/>
          <w:szCs w:val="28"/>
        </w:rPr>
      </w:pPr>
      <w:r w:rsidRPr="0043518C">
        <w:rPr>
          <w:rFonts w:eastAsia="Calibri"/>
          <w:szCs w:val="28"/>
        </w:rPr>
        <w:t>-</w:t>
      </w:r>
      <w:r w:rsidRPr="0043518C">
        <w:rPr>
          <w:rFonts w:eastAsia="Calibri"/>
          <w:szCs w:val="28"/>
        </w:rPr>
        <w:tab/>
        <w:t>автоматической передачи сигнала о возгорании в систему СКУД;</w:t>
      </w:r>
    </w:p>
    <w:p w:rsidR="00F94D4B" w:rsidRPr="0043518C" w:rsidRDefault="00F94D4B" w:rsidP="005C1A62">
      <w:pPr>
        <w:pStyle w:val="2b"/>
        <w:suppressAutoHyphens/>
        <w:spacing w:line="23" w:lineRule="atLeast"/>
        <w:ind w:left="0" w:firstLine="567"/>
        <w:rPr>
          <w:rFonts w:eastAsia="Calibri"/>
          <w:szCs w:val="28"/>
        </w:rPr>
      </w:pPr>
      <w:r w:rsidRPr="0043518C">
        <w:rPr>
          <w:rFonts w:eastAsia="Calibri"/>
          <w:szCs w:val="28"/>
        </w:rPr>
        <w:t>-</w:t>
      </w:r>
      <w:r w:rsidRPr="0043518C">
        <w:rPr>
          <w:rFonts w:eastAsia="Calibri"/>
          <w:szCs w:val="28"/>
        </w:rPr>
        <w:tab/>
        <w:t>автоматической передачи сигнала о возгорании в помещение дежурного персонала (КПП</w:t>
      </w:r>
      <w:r w:rsidR="00071F74">
        <w:rPr>
          <w:rFonts w:eastAsia="Calibri"/>
          <w:szCs w:val="28"/>
        </w:rPr>
        <w:t>)</w:t>
      </w:r>
      <w:r w:rsidRPr="0043518C">
        <w:rPr>
          <w:rFonts w:eastAsia="Calibri"/>
          <w:szCs w:val="28"/>
        </w:rPr>
        <w:t>;</w:t>
      </w:r>
    </w:p>
    <w:p w:rsidR="00F94D4B" w:rsidRPr="0043518C" w:rsidRDefault="00F94D4B" w:rsidP="005C1A62">
      <w:pPr>
        <w:pStyle w:val="2b"/>
        <w:suppressAutoHyphens/>
        <w:spacing w:line="23" w:lineRule="atLeast"/>
        <w:ind w:left="0" w:firstLine="567"/>
        <w:rPr>
          <w:rFonts w:eastAsia="Calibri"/>
          <w:szCs w:val="28"/>
        </w:rPr>
      </w:pPr>
      <w:r w:rsidRPr="0043518C">
        <w:rPr>
          <w:rFonts w:eastAsia="Calibri"/>
          <w:szCs w:val="28"/>
        </w:rPr>
        <w:t xml:space="preserve">- автоматической передачи дублирующего сигнала о </w:t>
      </w:r>
      <w:r w:rsidR="00071F74">
        <w:rPr>
          <w:rFonts w:eastAsia="Calibri"/>
          <w:szCs w:val="28"/>
        </w:rPr>
        <w:t>возгорании  на пост дежурного</w:t>
      </w:r>
      <w:r w:rsidRPr="0043518C">
        <w:rPr>
          <w:rFonts w:eastAsia="Calibri"/>
          <w:szCs w:val="28"/>
        </w:rPr>
        <w:t>.</w:t>
      </w:r>
    </w:p>
    <w:p w:rsidR="00F94D4B" w:rsidRPr="0043518C" w:rsidRDefault="00F94D4B" w:rsidP="005C1A62">
      <w:pPr>
        <w:pStyle w:val="2ffff5"/>
        <w:shd w:val="clear" w:color="auto" w:fill="auto"/>
        <w:spacing w:line="23" w:lineRule="atLeast"/>
        <w:ind w:firstLine="567"/>
        <w:jc w:val="both"/>
        <w:rPr>
          <w:b w:val="0"/>
          <w:sz w:val="28"/>
          <w:szCs w:val="28"/>
        </w:rPr>
      </w:pPr>
      <w:r w:rsidRPr="0043518C">
        <w:rPr>
          <w:b w:val="0"/>
          <w:color w:val="000000"/>
          <w:spacing w:val="0"/>
          <w:sz w:val="28"/>
          <w:szCs w:val="28"/>
          <w:lang w:bidi="ru-RU"/>
        </w:rPr>
        <w:t>Устанавливаемое оборудование при эксплуатации соответств</w:t>
      </w:r>
      <w:r>
        <w:rPr>
          <w:b w:val="0"/>
          <w:color w:val="000000"/>
          <w:spacing w:val="0"/>
          <w:sz w:val="28"/>
          <w:szCs w:val="28"/>
          <w:lang w:bidi="ru-RU"/>
        </w:rPr>
        <w:t>ует</w:t>
      </w:r>
      <w:r w:rsidRPr="0043518C">
        <w:rPr>
          <w:b w:val="0"/>
          <w:color w:val="000000"/>
          <w:spacing w:val="0"/>
          <w:sz w:val="28"/>
          <w:szCs w:val="28"/>
          <w:lang w:bidi="ru-RU"/>
        </w:rPr>
        <w:t xml:space="preserve"> треб</w:t>
      </w:r>
      <w:r w:rsidRPr="0043518C">
        <w:rPr>
          <w:b w:val="0"/>
          <w:color w:val="000000"/>
          <w:spacing w:val="0"/>
          <w:sz w:val="28"/>
          <w:szCs w:val="28"/>
          <w:lang w:bidi="ru-RU"/>
        </w:rPr>
        <w:t>о</w:t>
      </w:r>
      <w:r w:rsidRPr="0043518C">
        <w:rPr>
          <w:b w:val="0"/>
          <w:color w:val="000000"/>
          <w:spacing w:val="0"/>
          <w:sz w:val="28"/>
          <w:szCs w:val="28"/>
          <w:lang w:bidi="ru-RU"/>
        </w:rPr>
        <w:t>ваниям по электробезопасности, пожарной безопасности, промышленной безопасности.</w:t>
      </w:r>
    </w:p>
    <w:p w:rsidR="00F94D4B" w:rsidRPr="00A32E97" w:rsidRDefault="00F94D4B" w:rsidP="005C1A62">
      <w:pPr>
        <w:pStyle w:val="2ffff5"/>
        <w:widowControl w:val="0"/>
        <w:shd w:val="clear" w:color="auto" w:fill="auto"/>
        <w:tabs>
          <w:tab w:val="left" w:pos="1428"/>
        </w:tabs>
        <w:spacing w:line="23" w:lineRule="atLeast"/>
        <w:ind w:firstLine="567"/>
        <w:jc w:val="both"/>
        <w:rPr>
          <w:b w:val="0"/>
          <w:spacing w:val="0"/>
          <w:sz w:val="28"/>
          <w:szCs w:val="28"/>
        </w:rPr>
      </w:pPr>
      <w:r w:rsidRPr="00A32E97">
        <w:rPr>
          <w:b w:val="0"/>
          <w:spacing w:val="0"/>
          <w:sz w:val="28"/>
          <w:szCs w:val="28"/>
        </w:rPr>
        <w:t>Местом просмотра изображения с проектируемых видеокамер является АРМ оператора СОЭН в операторской У</w:t>
      </w:r>
      <w:r w:rsidRPr="00A32E97">
        <w:rPr>
          <w:b w:val="0"/>
          <w:color w:val="000000"/>
          <w:spacing w:val="0"/>
          <w:sz w:val="28"/>
          <w:szCs w:val="28"/>
          <w:lang w:bidi="ru-RU"/>
        </w:rPr>
        <w:t>.</w:t>
      </w:r>
    </w:p>
    <w:p w:rsidR="00F94D4B" w:rsidRDefault="00F94D4B" w:rsidP="005C1A62">
      <w:pPr>
        <w:tabs>
          <w:tab w:val="left" w:pos="1134"/>
        </w:tabs>
        <w:spacing w:line="23" w:lineRule="atLeast"/>
        <w:ind w:firstLine="567"/>
        <w:jc w:val="both"/>
        <w:rPr>
          <w:rFonts w:eastAsia="Calibri"/>
          <w:szCs w:val="28"/>
          <w:lang w:eastAsia="en-US"/>
        </w:rPr>
      </w:pPr>
      <w:r w:rsidRPr="00DB0062">
        <w:rPr>
          <w:rFonts w:eastAsia="Calibri"/>
        </w:rPr>
        <w:t>Системаохранной сигнализации</w:t>
      </w:r>
      <w:r>
        <w:rPr>
          <w:rFonts w:eastAsia="Calibri"/>
        </w:rPr>
        <w:t>.</w:t>
      </w:r>
    </w:p>
    <w:p w:rsidR="00F94D4B" w:rsidRDefault="00F94D4B" w:rsidP="005C1A62">
      <w:pPr>
        <w:pStyle w:val="afff6"/>
        <w:tabs>
          <w:tab w:val="left" w:pos="993"/>
        </w:tabs>
        <w:spacing w:line="23" w:lineRule="atLeast"/>
        <w:ind w:firstLine="567"/>
      </w:pPr>
      <w:r>
        <w:t>Система объектовой охранной сигнализации это совокупность приборов и устройств, служащих для обнаружения несанкционированного проникн</w:t>
      </w:r>
      <w:r>
        <w:t>о</w:t>
      </w:r>
      <w:r>
        <w:t>вения на охраняемый объект, формирования и передачи соответствующих извещений. Система интегрируется на контроллер двухпроводной линии св</w:t>
      </w:r>
      <w:r>
        <w:t>я</w:t>
      </w:r>
      <w:r>
        <w:t>зи и на пульт охраны.</w:t>
      </w:r>
    </w:p>
    <w:p w:rsidR="00F94D4B" w:rsidRDefault="00F94D4B" w:rsidP="005C1A62">
      <w:pPr>
        <w:pStyle w:val="afff6"/>
        <w:tabs>
          <w:tab w:val="left" w:pos="993"/>
        </w:tabs>
        <w:spacing w:line="23" w:lineRule="atLeast"/>
        <w:ind w:firstLine="567"/>
      </w:pPr>
      <w:r>
        <w:t>Алгоритм прохода сотрудников в охраняемые помещения центра адм</w:t>
      </w:r>
      <w:r>
        <w:t>и</w:t>
      </w:r>
      <w:r>
        <w:t>нистрирования.</w:t>
      </w:r>
    </w:p>
    <w:p w:rsidR="00F94D4B" w:rsidRDefault="00F94D4B" w:rsidP="005C1A62">
      <w:pPr>
        <w:pStyle w:val="afff6"/>
        <w:tabs>
          <w:tab w:val="left" w:pos="993"/>
        </w:tabs>
        <w:spacing w:line="23" w:lineRule="atLeast"/>
        <w:ind w:firstLine="567"/>
      </w:pPr>
      <w:r>
        <w:t>- пульт контроля и управления охранно-пожарный работает в дежурном режиме;</w:t>
      </w:r>
    </w:p>
    <w:p w:rsidR="00F94D4B" w:rsidRDefault="00F94D4B" w:rsidP="005C1A62">
      <w:pPr>
        <w:pStyle w:val="afff6"/>
        <w:tabs>
          <w:tab w:val="left" w:pos="993"/>
        </w:tabs>
        <w:spacing w:line="23" w:lineRule="atLeast"/>
        <w:ind w:firstLine="567"/>
      </w:pPr>
      <w:r>
        <w:t>- при несанкционированном открывании или смещении подается ди</w:t>
      </w:r>
      <w:r>
        <w:t>с</w:t>
      </w:r>
      <w:r>
        <w:t>кретный сигнал путем размыкания сухого контакта геркона;</w:t>
      </w:r>
    </w:p>
    <w:p w:rsidR="00F94D4B" w:rsidRDefault="00F94D4B" w:rsidP="005C1A62">
      <w:pPr>
        <w:pStyle w:val="afff6"/>
        <w:tabs>
          <w:tab w:val="left" w:pos="993"/>
        </w:tabs>
        <w:spacing w:line="23" w:lineRule="atLeast"/>
        <w:ind w:firstLine="567"/>
      </w:pPr>
      <w:r>
        <w:t>- включается оповещение охраны.</w:t>
      </w:r>
    </w:p>
    <w:p w:rsidR="00F94D4B" w:rsidRPr="0043518C" w:rsidRDefault="00F94D4B" w:rsidP="005C1A62">
      <w:pPr>
        <w:tabs>
          <w:tab w:val="left" w:pos="1134"/>
        </w:tabs>
        <w:spacing w:line="23" w:lineRule="atLeast"/>
        <w:ind w:firstLine="567"/>
        <w:jc w:val="both"/>
        <w:rPr>
          <w:rFonts w:eastAsia="Calibri"/>
          <w:szCs w:val="28"/>
          <w:lang w:eastAsia="en-US"/>
        </w:rPr>
      </w:pPr>
      <w:r w:rsidRPr="0043518C">
        <w:rPr>
          <w:rFonts w:eastAsia="Calibri"/>
          <w:szCs w:val="28"/>
          <w:lang w:eastAsia="en-US"/>
        </w:rPr>
        <w:t>Приборы все время должны находиться в состоянии, гарантирующем безопасную и правильную работу.</w:t>
      </w:r>
    </w:p>
    <w:p w:rsidR="0062185B" w:rsidRDefault="0062185B" w:rsidP="0062185B">
      <w:pPr>
        <w:pStyle w:val="afff6"/>
        <w:tabs>
          <w:tab w:val="left" w:pos="993"/>
        </w:tabs>
        <w:spacing w:line="23" w:lineRule="atLeast"/>
        <w:ind w:firstLine="567"/>
      </w:pPr>
      <w:r w:rsidRPr="00EF3411">
        <w:t>Автоматический переход на электропитание от автономного источника при пропадании напряжения в сети переменного тока 220В без нарушения работоспособности системы.</w:t>
      </w:r>
    </w:p>
    <w:p w:rsidR="0062185B" w:rsidRPr="00FC4847" w:rsidRDefault="00F94D4B" w:rsidP="0062185B">
      <w:pPr>
        <w:ind w:firstLine="567"/>
        <w:rPr>
          <w:szCs w:val="28"/>
        </w:rPr>
      </w:pPr>
      <w:r w:rsidRPr="00A32E97">
        <w:rPr>
          <w:rFonts w:cs="Arial"/>
        </w:rPr>
        <w:t>По</w:t>
      </w:r>
      <w:r>
        <w:rPr>
          <w:rFonts w:cs="Arial"/>
        </w:rPr>
        <w:t xml:space="preserve">дробно системы физической и оптической защиты описаны в разделе данного проекта </w:t>
      </w:r>
      <w:r w:rsidR="008E063E" w:rsidRPr="004D4133">
        <w:rPr>
          <w:bCs/>
          <w:iCs/>
        </w:rPr>
        <w:t>ЦФНФ0-КС.НГТ-П-ИЛО2.04.02-</w:t>
      </w:r>
      <w:r w:rsidR="00834836">
        <w:rPr>
          <w:bCs/>
          <w:iCs/>
        </w:rPr>
        <w:t>У04</w:t>
      </w:r>
      <w:r w:rsidR="008E063E">
        <w:rPr>
          <w:bCs/>
          <w:iCs/>
        </w:rPr>
        <w:t>.</w:t>
      </w:r>
    </w:p>
    <w:p w:rsidR="00721586" w:rsidRDefault="00721586" w:rsidP="005C1A62">
      <w:pPr>
        <w:spacing w:line="23" w:lineRule="atLeast"/>
        <w:ind w:right="28" w:firstLine="567"/>
        <w:jc w:val="both"/>
        <w:rPr>
          <w:bCs/>
          <w:szCs w:val="28"/>
        </w:rPr>
      </w:pPr>
      <w:r w:rsidRPr="00721586">
        <w:rPr>
          <w:szCs w:val="28"/>
        </w:rPr>
        <w:t xml:space="preserve">В соответствии с п. 6.1 </w:t>
      </w:r>
      <w:r w:rsidRPr="00721586">
        <w:rPr>
          <w:bCs/>
          <w:szCs w:val="28"/>
        </w:rPr>
        <w:t>СП 132.13330.2011 «Обеспечение антитеррор</w:t>
      </w:r>
      <w:r w:rsidRPr="00721586">
        <w:rPr>
          <w:bCs/>
          <w:szCs w:val="28"/>
        </w:rPr>
        <w:t>и</w:t>
      </w:r>
      <w:r w:rsidRPr="00721586">
        <w:rPr>
          <w:bCs/>
          <w:szCs w:val="28"/>
        </w:rPr>
        <w:t>стической за</w:t>
      </w:r>
      <w:r>
        <w:rPr>
          <w:bCs/>
          <w:szCs w:val="28"/>
        </w:rPr>
        <w:t xml:space="preserve">щищенности </w:t>
      </w:r>
      <w:r w:rsidRPr="00721586">
        <w:rPr>
          <w:bCs/>
          <w:szCs w:val="28"/>
        </w:rPr>
        <w:t xml:space="preserve"> зданий и сооружений. Общие требования прое</w:t>
      </w:r>
      <w:r w:rsidRPr="00721586">
        <w:rPr>
          <w:bCs/>
          <w:szCs w:val="28"/>
        </w:rPr>
        <w:t>к</w:t>
      </w:r>
      <w:r w:rsidRPr="00721586">
        <w:rPr>
          <w:bCs/>
          <w:szCs w:val="28"/>
        </w:rPr>
        <w:t xml:space="preserve">тирования» принят </w:t>
      </w:r>
      <w:r>
        <w:rPr>
          <w:bCs/>
          <w:szCs w:val="28"/>
        </w:rPr>
        <w:t>2</w:t>
      </w:r>
      <w:r w:rsidRPr="00721586">
        <w:rPr>
          <w:bCs/>
          <w:szCs w:val="28"/>
        </w:rPr>
        <w:t xml:space="preserve"> класс значимости объекта (низкая значимость).</w:t>
      </w:r>
    </w:p>
    <w:p w:rsidR="000B6609" w:rsidRDefault="000B6609" w:rsidP="007A060A">
      <w:pPr>
        <w:spacing w:line="23" w:lineRule="atLeast"/>
        <w:ind w:right="28" w:firstLine="567"/>
        <w:jc w:val="both"/>
        <w:rPr>
          <w:bCs/>
          <w:szCs w:val="28"/>
        </w:rPr>
      </w:pPr>
    </w:p>
    <w:p w:rsidR="008519CB" w:rsidRPr="000B6609" w:rsidRDefault="008519CB" w:rsidP="007A060A">
      <w:pPr>
        <w:numPr>
          <w:ilvl w:val="1"/>
          <w:numId w:val="9"/>
        </w:numPr>
        <w:tabs>
          <w:tab w:val="left" w:pos="851"/>
          <w:tab w:val="left" w:pos="993"/>
        </w:tabs>
        <w:suppressAutoHyphens/>
        <w:spacing w:line="276" w:lineRule="auto"/>
        <w:ind w:left="0" w:firstLine="567"/>
        <w:jc w:val="both"/>
        <w:outlineLvl w:val="1"/>
        <w:rPr>
          <w:b/>
          <w:szCs w:val="28"/>
        </w:rPr>
      </w:pPr>
      <w:r w:rsidRPr="000B6609">
        <w:rPr>
          <w:b/>
          <w:szCs w:val="28"/>
        </w:rPr>
        <w:lastRenderedPageBreak/>
        <w:t>Описание систем автоматического регулирования, блокировок, сигнализаций и других средств обеспечения безопасности</w:t>
      </w:r>
    </w:p>
    <w:p w:rsidR="00F94D4B" w:rsidRDefault="00F94D4B" w:rsidP="007A060A">
      <w:pPr>
        <w:ind w:firstLine="709"/>
        <w:jc w:val="both"/>
        <w:rPr>
          <w:rFonts w:cs="Arial"/>
          <w:highlight w:val="magenta"/>
        </w:rPr>
      </w:pPr>
    </w:p>
    <w:p w:rsidR="008519CB" w:rsidRPr="008519CB" w:rsidRDefault="00E32571" w:rsidP="008519CB">
      <w:pPr>
        <w:pStyle w:val="affe"/>
        <w:spacing w:line="276" w:lineRule="auto"/>
        <w:ind w:firstLine="567"/>
        <w:jc w:val="both"/>
        <w:rPr>
          <w:rFonts w:ascii="Times New Roman" w:hAnsi="Times New Roman"/>
          <w:sz w:val="28"/>
          <w:szCs w:val="28"/>
        </w:rPr>
      </w:pPr>
      <w:r>
        <w:rPr>
          <w:rFonts w:ascii="Times New Roman" w:hAnsi="Times New Roman"/>
          <w:sz w:val="28"/>
          <w:szCs w:val="28"/>
        </w:rPr>
        <w:t>Проектируемый</w:t>
      </w:r>
      <w:r w:rsidR="008519CB">
        <w:rPr>
          <w:rFonts w:ascii="Times New Roman" w:hAnsi="Times New Roman"/>
          <w:sz w:val="28"/>
          <w:szCs w:val="28"/>
        </w:rPr>
        <w:t xml:space="preserve"> объект</w:t>
      </w:r>
      <w:r w:rsidR="008519CB" w:rsidRPr="008519CB">
        <w:rPr>
          <w:rFonts w:ascii="Times New Roman" w:hAnsi="Times New Roman"/>
          <w:sz w:val="28"/>
          <w:szCs w:val="28"/>
        </w:rPr>
        <w:t xml:space="preserve"> подключается к существующей автоматизир</w:t>
      </w:r>
      <w:r w:rsidR="008519CB" w:rsidRPr="008519CB">
        <w:rPr>
          <w:rFonts w:ascii="Times New Roman" w:hAnsi="Times New Roman"/>
          <w:sz w:val="28"/>
          <w:szCs w:val="28"/>
        </w:rPr>
        <w:t>о</w:t>
      </w:r>
      <w:r w:rsidR="008519CB" w:rsidRPr="008519CB">
        <w:rPr>
          <w:rFonts w:ascii="Times New Roman" w:hAnsi="Times New Roman"/>
          <w:sz w:val="28"/>
          <w:szCs w:val="28"/>
        </w:rPr>
        <w:t xml:space="preserve">ванной системе </w:t>
      </w:r>
      <w:r w:rsidR="008519CB">
        <w:rPr>
          <w:rFonts w:ascii="Times New Roman" w:hAnsi="Times New Roman"/>
          <w:sz w:val="28"/>
          <w:szCs w:val="28"/>
        </w:rPr>
        <w:t>мониторинга, сигнализации</w:t>
      </w:r>
      <w:r w:rsidR="008519CB" w:rsidRPr="008519CB">
        <w:rPr>
          <w:rFonts w:ascii="Times New Roman" w:hAnsi="Times New Roman"/>
          <w:sz w:val="28"/>
          <w:szCs w:val="28"/>
        </w:rPr>
        <w:t xml:space="preserve"> и </w:t>
      </w:r>
      <w:r w:rsidR="008519CB">
        <w:rPr>
          <w:rFonts w:ascii="Times New Roman" w:hAnsi="Times New Roman"/>
          <w:sz w:val="28"/>
          <w:szCs w:val="28"/>
        </w:rPr>
        <w:t>оповещения</w:t>
      </w:r>
      <w:r w:rsidR="008519CB" w:rsidRPr="008519CB">
        <w:rPr>
          <w:rFonts w:ascii="Times New Roman" w:hAnsi="Times New Roman"/>
          <w:sz w:val="28"/>
          <w:szCs w:val="28"/>
        </w:rPr>
        <w:t xml:space="preserve">. </w:t>
      </w:r>
    </w:p>
    <w:p w:rsidR="00BE3597" w:rsidRDefault="00BE3597">
      <w:pPr>
        <w:rPr>
          <w:b/>
          <w:bCs/>
          <w:szCs w:val="28"/>
        </w:rPr>
      </w:pPr>
      <w:r>
        <w:rPr>
          <w:b/>
          <w:bCs/>
          <w:szCs w:val="28"/>
        </w:rPr>
        <w:br w:type="page"/>
      </w:r>
    </w:p>
    <w:p w:rsidR="008519CB" w:rsidRPr="000B6609" w:rsidRDefault="008519CB" w:rsidP="000B6609">
      <w:pPr>
        <w:numPr>
          <w:ilvl w:val="0"/>
          <w:numId w:val="9"/>
        </w:numPr>
        <w:ind w:left="431" w:hanging="431"/>
        <w:jc w:val="both"/>
        <w:outlineLvl w:val="0"/>
        <w:rPr>
          <w:b/>
          <w:kern w:val="32"/>
          <w:lang w:eastAsia="en-US"/>
        </w:rPr>
      </w:pPr>
      <w:r w:rsidRPr="000B6609">
        <w:rPr>
          <w:b/>
          <w:kern w:val="32"/>
          <w:lang w:eastAsia="en-US"/>
        </w:rPr>
        <w:lastRenderedPageBreak/>
        <w:t>РАЗДЕЛ «ОЦЕНКА ОПАСНОСТИ АВАРИЙ»</w:t>
      </w:r>
    </w:p>
    <w:p w:rsidR="00227CD9" w:rsidRDefault="00227CD9" w:rsidP="00735342">
      <w:pPr>
        <w:ind w:firstLine="567"/>
        <w:jc w:val="both"/>
        <w:rPr>
          <w:b/>
          <w:bCs/>
          <w:szCs w:val="28"/>
        </w:rPr>
      </w:pPr>
    </w:p>
    <w:p w:rsidR="008519CB" w:rsidRPr="008519CB" w:rsidRDefault="008519CB" w:rsidP="000B6609">
      <w:pPr>
        <w:numPr>
          <w:ilvl w:val="1"/>
          <w:numId w:val="9"/>
        </w:numPr>
        <w:tabs>
          <w:tab w:val="left" w:pos="851"/>
          <w:tab w:val="left" w:pos="993"/>
        </w:tabs>
        <w:suppressAutoHyphens/>
        <w:spacing w:before="120" w:after="120"/>
        <w:ind w:left="0" w:firstLine="567"/>
        <w:jc w:val="both"/>
        <w:outlineLvl w:val="1"/>
        <w:rPr>
          <w:b/>
          <w:bCs/>
        </w:rPr>
      </w:pPr>
      <w:r w:rsidRPr="008519CB">
        <w:rPr>
          <w:b/>
          <w:bCs/>
        </w:rPr>
        <w:t xml:space="preserve"> Перечень наиболее опасных по последствиям аварий, имевших место на объектах, аналогичных проектируемому, или аварий, связанных с обращающимися опасными веществами.</w:t>
      </w:r>
    </w:p>
    <w:p w:rsidR="00227CD9" w:rsidRDefault="00227CD9" w:rsidP="00735342">
      <w:pPr>
        <w:ind w:firstLine="567"/>
        <w:jc w:val="both"/>
        <w:rPr>
          <w:b/>
          <w:bCs/>
          <w:szCs w:val="28"/>
        </w:rPr>
      </w:pPr>
    </w:p>
    <w:p w:rsidR="007B6C02" w:rsidRDefault="007B6C02" w:rsidP="007B6C02">
      <w:pPr>
        <w:pStyle w:val="2b"/>
        <w:ind w:firstLine="567"/>
        <w:rPr>
          <w:bCs/>
          <w:szCs w:val="28"/>
        </w:rPr>
      </w:pPr>
      <w:r w:rsidRPr="00EE2C4F">
        <w:rPr>
          <w:bCs/>
          <w:szCs w:val="28"/>
        </w:rPr>
        <w:t xml:space="preserve">Перечень аварий, имевших место на других аналогичных объектах </w:t>
      </w:r>
      <w:r>
        <w:rPr>
          <w:bCs/>
          <w:szCs w:val="28"/>
        </w:rPr>
        <w:t>приведен в таблице</w:t>
      </w:r>
      <w:r w:rsidR="00CC6CAA">
        <w:rPr>
          <w:bCs/>
          <w:szCs w:val="28"/>
        </w:rPr>
        <w:t>14</w:t>
      </w:r>
      <w:r>
        <w:rPr>
          <w:bCs/>
          <w:szCs w:val="28"/>
        </w:rPr>
        <w:t>.</w:t>
      </w:r>
    </w:p>
    <w:p w:rsidR="00ED6BCD" w:rsidRPr="00EE2C4F" w:rsidRDefault="00ED6BCD" w:rsidP="007B6C02">
      <w:pPr>
        <w:pStyle w:val="2b"/>
        <w:ind w:firstLine="567"/>
        <w:rPr>
          <w:bCs/>
          <w:szCs w:val="28"/>
        </w:rPr>
      </w:pPr>
    </w:p>
    <w:p w:rsidR="007B6C02" w:rsidRDefault="007B6C02" w:rsidP="007B6C02">
      <w:pPr>
        <w:pStyle w:val="2b"/>
        <w:ind w:firstLine="0"/>
        <w:rPr>
          <w:b/>
          <w:bCs/>
          <w:szCs w:val="28"/>
        </w:rPr>
      </w:pPr>
      <w:r w:rsidRPr="00A06F97">
        <w:rPr>
          <w:b/>
          <w:bCs/>
          <w:szCs w:val="28"/>
        </w:rPr>
        <w:t xml:space="preserve">Таблица </w:t>
      </w:r>
      <w:r w:rsidR="00CC6CAA">
        <w:rPr>
          <w:b/>
          <w:bCs/>
          <w:szCs w:val="28"/>
        </w:rPr>
        <w:t>14</w:t>
      </w:r>
      <w:r w:rsidRPr="00A06F97">
        <w:rPr>
          <w:b/>
          <w:bCs/>
          <w:szCs w:val="28"/>
        </w:rPr>
        <w:t xml:space="preserve"> - Перечень аварий, имевших место на других аналоги</w:t>
      </w:r>
      <w:r w:rsidRPr="00A06F97">
        <w:rPr>
          <w:b/>
          <w:bCs/>
          <w:szCs w:val="28"/>
        </w:rPr>
        <w:t>ч</w:t>
      </w:r>
      <w:r w:rsidRPr="00A06F97">
        <w:rPr>
          <w:b/>
          <w:bCs/>
          <w:szCs w:val="28"/>
        </w:rPr>
        <w:t>ных объектах</w:t>
      </w:r>
    </w:p>
    <w:p w:rsidR="00ED6BCD" w:rsidRDefault="00ED6BCD" w:rsidP="007B6C02">
      <w:pPr>
        <w:pStyle w:val="2b"/>
        <w:ind w:firstLine="0"/>
        <w:rPr>
          <w:b/>
          <w:bCs/>
          <w:szCs w:val="28"/>
        </w:rPr>
      </w:pPr>
    </w:p>
    <w:p w:rsidR="00ED6BCD" w:rsidRDefault="00ED6BCD" w:rsidP="007B6C02">
      <w:pPr>
        <w:pStyle w:val="2b"/>
        <w:ind w:firstLine="0"/>
        <w:rPr>
          <w:b/>
          <w:bCs/>
          <w:szCs w:val="28"/>
        </w:rPr>
      </w:pPr>
    </w:p>
    <w:p w:rsidR="007B6C02" w:rsidRDefault="007B6C02" w:rsidP="007B6C02">
      <w:pPr>
        <w:pStyle w:val="2b"/>
        <w:ind w:firstLine="567"/>
        <w:rPr>
          <w:b/>
          <w:bCs/>
          <w:szCs w:val="28"/>
        </w:rPr>
      </w:pPr>
    </w:p>
    <w:tbl>
      <w:tblPr>
        <w:tblpPr w:leftFromText="180" w:rightFromText="180" w:vertAnchor="text" w:horzAnchor="margin" w:tblpX="506" w:tblpY="-182"/>
        <w:tblW w:w="9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8"/>
        <w:gridCol w:w="1638"/>
        <w:gridCol w:w="3690"/>
        <w:gridCol w:w="2405"/>
      </w:tblGrid>
      <w:tr w:rsidR="00ED6BCD" w:rsidRPr="00753C3D" w:rsidTr="00E32571">
        <w:trPr>
          <w:tblHeader/>
        </w:trPr>
        <w:tc>
          <w:tcPr>
            <w:tcW w:w="1418" w:type="dxa"/>
            <w:vAlign w:val="center"/>
          </w:tcPr>
          <w:p w:rsidR="00ED6BCD" w:rsidRPr="00ED6BCD" w:rsidRDefault="00ED6BCD" w:rsidP="00E32571">
            <w:pPr>
              <w:pStyle w:val="affffffffffffffff5"/>
              <w:jc w:val="center"/>
              <w:rPr>
                <w:rFonts w:ascii="Times New Roman" w:hAnsi="Times New Roman"/>
                <w:b/>
                <w:sz w:val="24"/>
                <w:szCs w:val="24"/>
              </w:rPr>
            </w:pPr>
            <w:r w:rsidRPr="00ED6BCD">
              <w:rPr>
                <w:rFonts w:ascii="Times New Roman" w:hAnsi="Times New Roman"/>
                <w:b/>
                <w:sz w:val="24"/>
                <w:szCs w:val="24"/>
              </w:rPr>
              <w:t>Наимен</w:t>
            </w:r>
            <w:r w:rsidRPr="00ED6BCD">
              <w:rPr>
                <w:rFonts w:ascii="Times New Roman" w:hAnsi="Times New Roman"/>
                <w:b/>
                <w:sz w:val="24"/>
                <w:szCs w:val="24"/>
              </w:rPr>
              <w:t>о</w:t>
            </w:r>
            <w:r w:rsidRPr="00ED6BCD">
              <w:rPr>
                <w:rFonts w:ascii="Times New Roman" w:hAnsi="Times New Roman"/>
                <w:b/>
                <w:sz w:val="24"/>
                <w:szCs w:val="24"/>
              </w:rPr>
              <w:t>вание</w:t>
            </w:r>
          </w:p>
          <w:p w:rsidR="00E32571" w:rsidRDefault="00ED6BCD" w:rsidP="00E32571">
            <w:pPr>
              <w:pStyle w:val="affffffffffffffff5"/>
              <w:jc w:val="center"/>
              <w:rPr>
                <w:rFonts w:ascii="Times New Roman" w:hAnsi="Times New Roman"/>
                <w:b/>
                <w:sz w:val="24"/>
                <w:szCs w:val="24"/>
              </w:rPr>
            </w:pPr>
            <w:r w:rsidRPr="00ED6BCD">
              <w:rPr>
                <w:rFonts w:ascii="Times New Roman" w:hAnsi="Times New Roman"/>
                <w:b/>
                <w:sz w:val="24"/>
                <w:szCs w:val="24"/>
              </w:rPr>
              <w:t xml:space="preserve">объекта, </w:t>
            </w:r>
          </w:p>
          <w:p w:rsidR="00ED6BCD" w:rsidRPr="00ED6BCD" w:rsidRDefault="00ED6BCD" w:rsidP="00E32571">
            <w:pPr>
              <w:pStyle w:val="affffffffffffffff5"/>
              <w:jc w:val="center"/>
              <w:rPr>
                <w:rFonts w:ascii="Times New Roman" w:hAnsi="Times New Roman"/>
                <w:b/>
                <w:sz w:val="24"/>
                <w:szCs w:val="24"/>
              </w:rPr>
            </w:pPr>
            <w:r w:rsidRPr="00ED6BCD">
              <w:rPr>
                <w:rFonts w:ascii="Times New Roman" w:hAnsi="Times New Roman"/>
                <w:b/>
                <w:sz w:val="24"/>
                <w:szCs w:val="24"/>
              </w:rPr>
              <w:t>дата</w:t>
            </w:r>
          </w:p>
        </w:tc>
        <w:tc>
          <w:tcPr>
            <w:tcW w:w="1638" w:type="dxa"/>
            <w:vAlign w:val="center"/>
          </w:tcPr>
          <w:p w:rsidR="00ED6BCD" w:rsidRPr="00ED6BCD" w:rsidRDefault="00ED6BCD" w:rsidP="00E32571">
            <w:pPr>
              <w:pStyle w:val="affffffffffffffff5"/>
              <w:jc w:val="center"/>
              <w:rPr>
                <w:rFonts w:ascii="Times New Roman" w:hAnsi="Times New Roman"/>
                <w:b/>
                <w:sz w:val="24"/>
                <w:szCs w:val="24"/>
              </w:rPr>
            </w:pPr>
            <w:r w:rsidRPr="00ED6BCD">
              <w:rPr>
                <w:rFonts w:ascii="Times New Roman" w:hAnsi="Times New Roman"/>
                <w:b/>
                <w:sz w:val="24"/>
                <w:szCs w:val="24"/>
              </w:rPr>
              <w:t>Вид аварии</w:t>
            </w:r>
          </w:p>
          <w:p w:rsidR="00ED6BCD" w:rsidRPr="00ED6BCD" w:rsidRDefault="00ED6BCD" w:rsidP="00E32571">
            <w:pPr>
              <w:pStyle w:val="affffffffffffffff5"/>
              <w:jc w:val="center"/>
              <w:rPr>
                <w:rFonts w:ascii="Times New Roman" w:hAnsi="Times New Roman"/>
                <w:b/>
                <w:sz w:val="24"/>
                <w:szCs w:val="24"/>
              </w:rPr>
            </w:pPr>
            <w:r w:rsidRPr="00ED6BCD">
              <w:rPr>
                <w:rFonts w:ascii="Times New Roman" w:hAnsi="Times New Roman"/>
                <w:b/>
                <w:sz w:val="24"/>
                <w:szCs w:val="24"/>
              </w:rPr>
              <w:t>(неполадки)</w:t>
            </w:r>
          </w:p>
        </w:tc>
        <w:tc>
          <w:tcPr>
            <w:tcW w:w="3690" w:type="dxa"/>
            <w:vAlign w:val="center"/>
          </w:tcPr>
          <w:p w:rsidR="00ED6BCD" w:rsidRPr="00ED6BCD" w:rsidRDefault="00ED6BCD" w:rsidP="00E32571">
            <w:pPr>
              <w:pStyle w:val="affffffffffffffff5"/>
              <w:jc w:val="center"/>
              <w:rPr>
                <w:rFonts w:ascii="Times New Roman" w:hAnsi="Times New Roman"/>
                <w:b/>
                <w:sz w:val="24"/>
                <w:szCs w:val="24"/>
              </w:rPr>
            </w:pPr>
            <w:r w:rsidRPr="00ED6BCD">
              <w:rPr>
                <w:rFonts w:ascii="Times New Roman" w:hAnsi="Times New Roman"/>
                <w:b/>
                <w:sz w:val="24"/>
                <w:szCs w:val="24"/>
              </w:rPr>
              <w:t>Описание аварии</w:t>
            </w:r>
          </w:p>
          <w:p w:rsidR="00ED6BCD" w:rsidRPr="00ED6BCD" w:rsidRDefault="00ED6BCD" w:rsidP="00E32571">
            <w:pPr>
              <w:pStyle w:val="affffffffffffffff5"/>
              <w:jc w:val="center"/>
              <w:rPr>
                <w:rFonts w:ascii="Times New Roman" w:hAnsi="Times New Roman"/>
                <w:b/>
                <w:sz w:val="24"/>
                <w:szCs w:val="24"/>
              </w:rPr>
            </w:pPr>
            <w:r w:rsidRPr="00ED6BCD">
              <w:rPr>
                <w:rFonts w:ascii="Times New Roman" w:hAnsi="Times New Roman"/>
                <w:b/>
                <w:sz w:val="24"/>
                <w:szCs w:val="24"/>
              </w:rPr>
              <w:t>и основные причины</w:t>
            </w:r>
          </w:p>
        </w:tc>
        <w:tc>
          <w:tcPr>
            <w:tcW w:w="2405" w:type="dxa"/>
            <w:vAlign w:val="center"/>
          </w:tcPr>
          <w:p w:rsidR="00E32571" w:rsidRDefault="00ED6BCD" w:rsidP="00E32571">
            <w:pPr>
              <w:pStyle w:val="affffffffffffffff5"/>
              <w:jc w:val="center"/>
              <w:rPr>
                <w:rFonts w:ascii="Times New Roman" w:hAnsi="Times New Roman"/>
                <w:b/>
                <w:sz w:val="24"/>
                <w:szCs w:val="24"/>
              </w:rPr>
            </w:pPr>
            <w:r w:rsidRPr="00ED6BCD">
              <w:rPr>
                <w:rFonts w:ascii="Times New Roman" w:hAnsi="Times New Roman"/>
                <w:b/>
                <w:sz w:val="24"/>
                <w:szCs w:val="24"/>
              </w:rPr>
              <w:t xml:space="preserve">Масштабы </w:t>
            </w:r>
          </w:p>
          <w:p w:rsidR="00ED6BCD" w:rsidRPr="00ED6BCD" w:rsidRDefault="00ED6BCD" w:rsidP="00E32571">
            <w:pPr>
              <w:pStyle w:val="affffffffffffffff5"/>
              <w:jc w:val="center"/>
              <w:rPr>
                <w:rFonts w:ascii="Times New Roman" w:hAnsi="Times New Roman"/>
                <w:b/>
                <w:sz w:val="24"/>
                <w:szCs w:val="24"/>
              </w:rPr>
            </w:pPr>
            <w:r w:rsidRPr="00ED6BCD">
              <w:rPr>
                <w:rFonts w:ascii="Times New Roman" w:hAnsi="Times New Roman"/>
                <w:b/>
                <w:sz w:val="24"/>
                <w:szCs w:val="24"/>
              </w:rPr>
              <w:t>развития,</w:t>
            </w:r>
          </w:p>
          <w:p w:rsidR="00ED6BCD" w:rsidRPr="00ED6BCD" w:rsidRDefault="00ED6BCD" w:rsidP="00E32571">
            <w:pPr>
              <w:pStyle w:val="affffffffffffffff5"/>
              <w:jc w:val="center"/>
              <w:rPr>
                <w:rFonts w:ascii="Times New Roman" w:hAnsi="Times New Roman"/>
                <w:b/>
                <w:sz w:val="24"/>
                <w:szCs w:val="24"/>
              </w:rPr>
            </w:pPr>
            <w:r w:rsidRPr="00ED6BCD">
              <w:rPr>
                <w:rFonts w:ascii="Times New Roman" w:hAnsi="Times New Roman"/>
                <w:b/>
                <w:sz w:val="24"/>
                <w:szCs w:val="24"/>
              </w:rPr>
              <w:t>максимальные з</w:t>
            </w:r>
            <w:r w:rsidRPr="00ED6BCD">
              <w:rPr>
                <w:rFonts w:ascii="Times New Roman" w:hAnsi="Times New Roman"/>
                <w:b/>
                <w:sz w:val="24"/>
                <w:szCs w:val="24"/>
              </w:rPr>
              <w:t>о</w:t>
            </w:r>
            <w:r w:rsidRPr="00ED6BCD">
              <w:rPr>
                <w:rFonts w:ascii="Times New Roman" w:hAnsi="Times New Roman"/>
                <w:b/>
                <w:sz w:val="24"/>
                <w:szCs w:val="24"/>
              </w:rPr>
              <w:t>ны действия пор</w:t>
            </w:r>
            <w:r w:rsidRPr="00ED6BCD">
              <w:rPr>
                <w:rFonts w:ascii="Times New Roman" w:hAnsi="Times New Roman"/>
                <w:b/>
                <w:sz w:val="24"/>
                <w:szCs w:val="24"/>
              </w:rPr>
              <w:t>а</w:t>
            </w:r>
            <w:r w:rsidRPr="00ED6BCD">
              <w:rPr>
                <w:rFonts w:ascii="Times New Roman" w:hAnsi="Times New Roman"/>
                <w:b/>
                <w:sz w:val="24"/>
                <w:szCs w:val="24"/>
              </w:rPr>
              <w:t>жающих факторов, ущерб</w:t>
            </w:r>
          </w:p>
        </w:tc>
      </w:tr>
      <w:tr w:rsidR="00ED6BCD" w:rsidRPr="00753C3D" w:rsidTr="00E32571">
        <w:tc>
          <w:tcPr>
            <w:tcW w:w="1418" w:type="dxa"/>
          </w:tcPr>
          <w:p w:rsidR="00ED6BCD" w:rsidRPr="00ED6BCD" w:rsidRDefault="00ED6BCD" w:rsidP="00E32571">
            <w:pPr>
              <w:pStyle w:val="affffffffffffffff5"/>
              <w:rPr>
                <w:rFonts w:ascii="Times New Roman" w:hAnsi="Times New Roman"/>
                <w:sz w:val="24"/>
                <w:szCs w:val="24"/>
              </w:rPr>
            </w:pPr>
            <w:r w:rsidRPr="00ED6BCD">
              <w:rPr>
                <w:rFonts w:ascii="Times New Roman" w:hAnsi="Times New Roman"/>
                <w:sz w:val="24"/>
                <w:szCs w:val="24"/>
              </w:rPr>
              <w:t>Нефтепр</w:t>
            </w:r>
            <w:r w:rsidRPr="00ED6BCD">
              <w:rPr>
                <w:rFonts w:ascii="Times New Roman" w:hAnsi="Times New Roman"/>
                <w:sz w:val="24"/>
                <w:szCs w:val="24"/>
              </w:rPr>
              <w:t>о</w:t>
            </w:r>
            <w:r w:rsidRPr="00ED6BCD">
              <w:rPr>
                <w:rFonts w:ascii="Times New Roman" w:hAnsi="Times New Roman"/>
                <w:sz w:val="24"/>
                <w:szCs w:val="24"/>
              </w:rPr>
              <w:t>вод «Ту</w:t>
            </w:r>
            <w:r w:rsidRPr="00ED6BCD">
              <w:rPr>
                <w:rFonts w:ascii="Times New Roman" w:hAnsi="Times New Roman"/>
                <w:sz w:val="24"/>
                <w:szCs w:val="24"/>
              </w:rPr>
              <w:t>й</w:t>
            </w:r>
            <w:r w:rsidRPr="00ED6BCD">
              <w:rPr>
                <w:rFonts w:ascii="Times New Roman" w:hAnsi="Times New Roman"/>
                <w:sz w:val="24"/>
                <w:szCs w:val="24"/>
              </w:rPr>
              <w:t>мазы-Уфа-2»</w:t>
            </w:r>
          </w:p>
          <w:p w:rsidR="00ED6BCD" w:rsidRPr="00ED6BCD" w:rsidRDefault="00ED6BCD" w:rsidP="00E32571">
            <w:pPr>
              <w:pStyle w:val="affffffffffffffff5"/>
              <w:rPr>
                <w:rFonts w:ascii="Times New Roman" w:hAnsi="Times New Roman"/>
                <w:sz w:val="24"/>
                <w:szCs w:val="24"/>
              </w:rPr>
            </w:pPr>
          </w:p>
        </w:tc>
        <w:tc>
          <w:tcPr>
            <w:tcW w:w="1638" w:type="dxa"/>
          </w:tcPr>
          <w:p w:rsidR="00ED6BCD" w:rsidRPr="00ED6BCD" w:rsidRDefault="00ED6BCD" w:rsidP="00E32571">
            <w:pPr>
              <w:pStyle w:val="affffffffffffffff5"/>
              <w:jc w:val="center"/>
              <w:rPr>
                <w:rFonts w:ascii="Times New Roman" w:hAnsi="Times New Roman"/>
                <w:sz w:val="24"/>
                <w:szCs w:val="24"/>
              </w:rPr>
            </w:pPr>
            <w:r w:rsidRPr="00ED6BCD">
              <w:rPr>
                <w:rFonts w:ascii="Times New Roman" w:hAnsi="Times New Roman"/>
                <w:sz w:val="24"/>
                <w:szCs w:val="24"/>
              </w:rPr>
              <w:t>Выход нефти из свища внутри з</w:t>
            </w:r>
            <w:r w:rsidRPr="00ED6BCD">
              <w:rPr>
                <w:rFonts w:ascii="Times New Roman" w:hAnsi="Times New Roman"/>
                <w:sz w:val="24"/>
                <w:szCs w:val="24"/>
              </w:rPr>
              <w:t>а</w:t>
            </w:r>
            <w:r w:rsidRPr="00ED6BCD">
              <w:rPr>
                <w:rFonts w:ascii="Times New Roman" w:hAnsi="Times New Roman"/>
                <w:sz w:val="24"/>
                <w:szCs w:val="24"/>
              </w:rPr>
              <w:t>щитного к</w:t>
            </w:r>
            <w:r w:rsidRPr="00ED6BCD">
              <w:rPr>
                <w:rFonts w:ascii="Times New Roman" w:hAnsi="Times New Roman"/>
                <w:sz w:val="24"/>
                <w:szCs w:val="24"/>
              </w:rPr>
              <w:t>о</w:t>
            </w:r>
            <w:r w:rsidRPr="00ED6BCD">
              <w:rPr>
                <w:rFonts w:ascii="Times New Roman" w:hAnsi="Times New Roman"/>
                <w:sz w:val="24"/>
                <w:szCs w:val="24"/>
              </w:rPr>
              <w:t>жуха под а/д. Загрязнение поймы реки нефтепр</w:t>
            </w:r>
            <w:r w:rsidRPr="00ED6BCD">
              <w:rPr>
                <w:rFonts w:ascii="Times New Roman" w:hAnsi="Times New Roman"/>
                <w:sz w:val="24"/>
                <w:szCs w:val="24"/>
              </w:rPr>
              <w:t>о</w:t>
            </w:r>
            <w:r w:rsidRPr="00ED6BCD">
              <w:rPr>
                <w:rFonts w:ascii="Times New Roman" w:hAnsi="Times New Roman"/>
                <w:sz w:val="24"/>
                <w:szCs w:val="24"/>
              </w:rPr>
              <w:t>дуктами.</w:t>
            </w:r>
          </w:p>
        </w:tc>
        <w:tc>
          <w:tcPr>
            <w:tcW w:w="3690" w:type="dxa"/>
          </w:tcPr>
          <w:p w:rsidR="00ED6BCD" w:rsidRPr="00ED6BCD" w:rsidRDefault="00ED6BCD" w:rsidP="00E32571">
            <w:pPr>
              <w:pStyle w:val="affffffffffffffff5"/>
              <w:ind w:right="-108"/>
              <w:rPr>
                <w:rFonts w:ascii="Times New Roman" w:hAnsi="Times New Roman"/>
                <w:sz w:val="24"/>
                <w:szCs w:val="24"/>
              </w:rPr>
            </w:pPr>
            <w:r w:rsidRPr="00ED6BCD">
              <w:rPr>
                <w:rFonts w:ascii="Times New Roman" w:hAnsi="Times New Roman"/>
                <w:sz w:val="24"/>
                <w:szCs w:val="24"/>
              </w:rPr>
              <w:t>Появление сквозного коррозио</w:t>
            </w:r>
            <w:r w:rsidRPr="00ED6BCD">
              <w:rPr>
                <w:rFonts w:ascii="Times New Roman" w:hAnsi="Times New Roman"/>
                <w:sz w:val="24"/>
                <w:szCs w:val="24"/>
              </w:rPr>
              <w:t>н</w:t>
            </w:r>
            <w:r w:rsidRPr="00ED6BCD">
              <w:rPr>
                <w:rFonts w:ascii="Times New Roman" w:hAnsi="Times New Roman"/>
                <w:sz w:val="24"/>
                <w:szCs w:val="24"/>
              </w:rPr>
              <w:t>ного свища в нижней образующей трубы диаметром 2 мм.</w:t>
            </w:r>
          </w:p>
          <w:p w:rsidR="00ED6BCD" w:rsidRPr="00ED6BCD" w:rsidRDefault="00ED6BCD" w:rsidP="00E32571">
            <w:pPr>
              <w:pStyle w:val="affffffffffffffff5"/>
              <w:ind w:right="-108"/>
              <w:rPr>
                <w:rFonts w:ascii="Times New Roman" w:hAnsi="Times New Roman"/>
                <w:sz w:val="24"/>
                <w:szCs w:val="24"/>
              </w:rPr>
            </w:pPr>
            <w:r w:rsidRPr="00ED6BCD">
              <w:rPr>
                <w:rFonts w:ascii="Times New Roman" w:hAnsi="Times New Roman"/>
                <w:sz w:val="24"/>
                <w:szCs w:val="24"/>
              </w:rPr>
              <w:t>Эксплуатация НП с коррозией. Не выявление очага коррозии во вр</w:t>
            </w:r>
            <w:r w:rsidRPr="00ED6BCD">
              <w:rPr>
                <w:rFonts w:ascii="Times New Roman" w:hAnsi="Times New Roman"/>
                <w:sz w:val="24"/>
                <w:szCs w:val="24"/>
              </w:rPr>
              <w:t>е</w:t>
            </w:r>
            <w:r w:rsidRPr="00ED6BCD">
              <w:rPr>
                <w:rFonts w:ascii="Times New Roman" w:hAnsi="Times New Roman"/>
                <w:sz w:val="24"/>
                <w:szCs w:val="24"/>
              </w:rPr>
              <w:t xml:space="preserve">мя ремонта. </w:t>
            </w:r>
          </w:p>
        </w:tc>
        <w:tc>
          <w:tcPr>
            <w:tcW w:w="2405" w:type="dxa"/>
          </w:tcPr>
          <w:p w:rsidR="00ED6BCD" w:rsidRPr="00ED6BCD" w:rsidRDefault="00ED6BCD" w:rsidP="00E32571">
            <w:pPr>
              <w:pStyle w:val="affffffffffffffff5"/>
              <w:rPr>
                <w:rFonts w:ascii="Times New Roman" w:hAnsi="Times New Roman"/>
                <w:sz w:val="24"/>
                <w:szCs w:val="24"/>
              </w:rPr>
            </w:pPr>
            <w:r w:rsidRPr="00ED6BCD">
              <w:rPr>
                <w:rFonts w:ascii="Times New Roman" w:hAnsi="Times New Roman"/>
                <w:sz w:val="24"/>
                <w:szCs w:val="24"/>
              </w:rPr>
              <w:t>Загрязнение поймы реки  - 4.1 м3 нефти. Ущерб – 132400 руб. (цены 1999 г.)</w:t>
            </w:r>
          </w:p>
        </w:tc>
      </w:tr>
      <w:tr w:rsidR="00ED6BCD" w:rsidRPr="00753C3D" w:rsidTr="00E32571">
        <w:tc>
          <w:tcPr>
            <w:tcW w:w="1418" w:type="dxa"/>
          </w:tcPr>
          <w:p w:rsidR="00ED6BCD" w:rsidRPr="00ED6BCD" w:rsidRDefault="00ED6BCD" w:rsidP="00E32571">
            <w:pPr>
              <w:pStyle w:val="affffffffffffffff5"/>
              <w:ind w:right="-112"/>
              <w:rPr>
                <w:rFonts w:ascii="Times New Roman" w:hAnsi="Times New Roman"/>
                <w:sz w:val="24"/>
                <w:szCs w:val="24"/>
              </w:rPr>
            </w:pPr>
            <w:r w:rsidRPr="00ED6BCD">
              <w:rPr>
                <w:rFonts w:ascii="Times New Roman" w:hAnsi="Times New Roman"/>
                <w:sz w:val="24"/>
                <w:szCs w:val="24"/>
              </w:rPr>
              <w:t>Республика Татарстан АО Та</w:t>
            </w:r>
            <w:r w:rsidRPr="00ED6BCD">
              <w:rPr>
                <w:rFonts w:ascii="Times New Roman" w:hAnsi="Times New Roman"/>
                <w:sz w:val="24"/>
                <w:szCs w:val="24"/>
              </w:rPr>
              <w:t>т</w:t>
            </w:r>
            <w:r w:rsidRPr="00ED6BCD">
              <w:rPr>
                <w:rFonts w:ascii="Times New Roman" w:hAnsi="Times New Roman"/>
                <w:sz w:val="24"/>
                <w:szCs w:val="24"/>
              </w:rPr>
              <w:t>нефть</w:t>
            </w:r>
          </w:p>
          <w:p w:rsidR="00ED6BCD" w:rsidRPr="00ED6BCD" w:rsidRDefault="00ED6BCD" w:rsidP="00E32571">
            <w:pPr>
              <w:pStyle w:val="affffffffffffffff5"/>
              <w:ind w:right="-112"/>
              <w:rPr>
                <w:rFonts w:ascii="Times New Roman" w:hAnsi="Times New Roman"/>
                <w:sz w:val="24"/>
                <w:szCs w:val="24"/>
              </w:rPr>
            </w:pPr>
            <w:r w:rsidRPr="00ED6BCD">
              <w:rPr>
                <w:rFonts w:ascii="Times New Roman" w:hAnsi="Times New Roman"/>
                <w:sz w:val="24"/>
                <w:szCs w:val="24"/>
              </w:rPr>
              <w:t>19.09.1998</w:t>
            </w:r>
          </w:p>
        </w:tc>
        <w:tc>
          <w:tcPr>
            <w:tcW w:w="1638" w:type="dxa"/>
          </w:tcPr>
          <w:p w:rsidR="00ED6BCD" w:rsidRPr="00ED6BCD" w:rsidRDefault="00ED6BCD" w:rsidP="00E32571">
            <w:pPr>
              <w:jc w:val="center"/>
              <w:rPr>
                <w:sz w:val="24"/>
                <w:szCs w:val="24"/>
              </w:rPr>
            </w:pPr>
            <w:r w:rsidRPr="00ED6BCD">
              <w:rPr>
                <w:sz w:val="24"/>
                <w:szCs w:val="24"/>
              </w:rPr>
              <w:t>Прорыв внутри-промыслов</w:t>
            </w:r>
            <w:r w:rsidRPr="00ED6BCD">
              <w:rPr>
                <w:sz w:val="24"/>
                <w:szCs w:val="24"/>
              </w:rPr>
              <w:t>о</w:t>
            </w:r>
            <w:r w:rsidRPr="00ED6BCD">
              <w:rPr>
                <w:sz w:val="24"/>
                <w:szCs w:val="24"/>
              </w:rPr>
              <w:t>го нефтепр</w:t>
            </w:r>
            <w:r w:rsidRPr="00ED6BCD">
              <w:rPr>
                <w:sz w:val="24"/>
                <w:szCs w:val="24"/>
              </w:rPr>
              <w:t>о</w:t>
            </w:r>
            <w:r w:rsidRPr="00ED6BCD">
              <w:rPr>
                <w:sz w:val="24"/>
                <w:szCs w:val="24"/>
              </w:rPr>
              <w:t>вода, утечка нефти</w:t>
            </w:r>
          </w:p>
        </w:tc>
        <w:tc>
          <w:tcPr>
            <w:tcW w:w="3690" w:type="dxa"/>
          </w:tcPr>
          <w:p w:rsidR="00ED6BCD" w:rsidRPr="00ED6BCD" w:rsidRDefault="00ED6BCD" w:rsidP="00E32571">
            <w:pPr>
              <w:pStyle w:val="affffffffffffffff5"/>
              <w:rPr>
                <w:rFonts w:ascii="Times New Roman" w:hAnsi="Times New Roman"/>
                <w:sz w:val="24"/>
                <w:szCs w:val="24"/>
              </w:rPr>
            </w:pPr>
            <w:r w:rsidRPr="00ED6BCD">
              <w:rPr>
                <w:rFonts w:ascii="Times New Roman" w:hAnsi="Times New Roman"/>
                <w:sz w:val="24"/>
                <w:szCs w:val="24"/>
              </w:rPr>
              <w:t>В 10.15 из-за коррозии металла произошла авария на промысл</w:t>
            </w:r>
            <w:r w:rsidRPr="00ED6BCD">
              <w:rPr>
                <w:rFonts w:ascii="Times New Roman" w:hAnsi="Times New Roman"/>
                <w:sz w:val="24"/>
                <w:szCs w:val="24"/>
              </w:rPr>
              <w:t>о</w:t>
            </w:r>
            <w:r w:rsidRPr="00ED6BCD">
              <w:rPr>
                <w:rFonts w:ascii="Times New Roman" w:hAnsi="Times New Roman"/>
                <w:sz w:val="24"/>
                <w:szCs w:val="24"/>
              </w:rPr>
              <w:t>вом нефтепроводе, утечка оста</w:t>
            </w:r>
            <w:r w:rsidRPr="00ED6BCD">
              <w:rPr>
                <w:rFonts w:ascii="Times New Roman" w:hAnsi="Times New Roman"/>
                <w:sz w:val="24"/>
                <w:szCs w:val="24"/>
              </w:rPr>
              <w:t>т</w:t>
            </w:r>
            <w:r w:rsidRPr="00ED6BCD">
              <w:rPr>
                <w:rFonts w:ascii="Times New Roman" w:hAnsi="Times New Roman"/>
                <w:sz w:val="24"/>
                <w:szCs w:val="24"/>
              </w:rPr>
              <w:t>ков нефти и технологической жидкости на недействующем нефтепроводе.</w:t>
            </w:r>
          </w:p>
        </w:tc>
        <w:tc>
          <w:tcPr>
            <w:tcW w:w="2405" w:type="dxa"/>
          </w:tcPr>
          <w:p w:rsidR="00ED6BCD" w:rsidRPr="00ED6BCD" w:rsidRDefault="00ED6BCD" w:rsidP="00E32571">
            <w:pPr>
              <w:pStyle w:val="affffffffffffffff5"/>
              <w:rPr>
                <w:rFonts w:ascii="Times New Roman" w:hAnsi="Times New Roman"/>
                <w:sz w:val="24"/>
                <w:szCs w:val="24"/>
              </w:rPr>
            </w:pPr>
            <w:r w:rsidRPr="00ED6BCD">
              <w:rPr>
                <w:rFonts w:ascii="Times New Roman" w:hAnsi="Times New Roman"/>
                <w:sz w:val="24"/>
                <w:szCs w:val="24"/>
              </w:rPr>
              <w:t>Часть смеси попала в р. Урсала.</w:t>
            </w:r>
          </w:p>
          <w:p w:rsidR="00ED6BCD" w:rsidRPr="00ED6BCD" w:rsidRDefault="00ED6BCD" w:rsidP="00E32571">
            <w:pPr>
              <w:pStyle w:val="affffffffffffffff5"/>
              <w:rPr>
                <w:rFonts w:ascii="Times New Roman" w:hAnsi="Times New Roman"/>
                <w:sz w:val="24"/>
                <w:szCs w:val="24"/>
              </w:rPr>
            </w:pPr>
            <w:r w:rsidRPr="00ED6BCD">
              <w:rPr>
                <w:rFonts w:ascii="Times New Roman" w:hAnsi="Times New Roman"/>
                <w:sz w:val="24"/>
                <w:szCs w:val="24"/>
              </w:rPr>
              <w:t>Загрязнение почвы, реки.</w:t>
            </w:r>
          </w:p>
        </w:tc>
      </w:tr>
      <w:tr w:rsidR="00ED6BCD" w:rsidRPr="00753C3D" w:rsidTr="00E32571">
        <w:trPr>
          <w:trHeight w:val="783"/>
        </w:trPr>
        <w:tc>
          <w:tcPr>
            <w:tcW w:w="1418" w:type="dxa"/>
          </w:tcPr>
          <w:p w:rsidR="00ED6BCD" w:rsidRPr="00ED6BCD" w:rsidRDefault="00ED6BCD" w:rsidP="00E32571">
            <w:pPr>
              <w:pStyle w:val="affffffffffffffff5"/>
              <w:ind w:right="-112"/>
              <w:rPr>
                <w:rFonts w:ascii="Times New Roman" w:hAnsi="Times New Roman"/>
                <w:sz w:val="24"/>
                <w:szCs w:val="24"/>
              </w:rPr>
            </w:pPr>
            <w:r w:rsidRPr="00ED6BCD">
              <w:rPr>
                <w:rFonts w:ascii="Times New Roman" w:hAnsi="Times New Roman"/>
                <w:sz w:val="24"/>
                <w:szCs w:val="24"/>
              </w:rPr>
              <w:t>ОАО «Красн</w:t>
            </w:r>
            <w:r w:rsidRPr="00ED6BCD">
              <w:rPr>
                <w:rFonts w:ascii="Times New Roman" w:hAnsi="Times New Roman"/>
                <w:sz w:val="24"/>
                <w:szCs w:val="24"/>
              </w:rPr>
              <w:t>о</w:t>
            </w:r>
            <w:r w:rsidRPr="00ED6BCD">
              <w:rPr>
                <w:rFonts w:ascii="Times New Roman" w:hAnsi="Times New Roman"/>
                <w:sz w:val="24"/>
                <w:szCs w:val="24"/>
              </w:rPr>
              <w:t>дарск-нефтегаз» АК «Ро</w:t>
            </w:r>
            <w:r w:rsidRPr="00ED6BCD">
              <w:rPr>
                <w:rFonts w:ascii="Times New Roman" w:hAnsi="Times New Roman"/>
                <w:sz w:val="24"/>
                <w:szCs w:val="24"/>
              </w:rPr>
              <w:t>с</w:t>
            </w:r>
            <w:r w:rsidRPr="00ED6BCD">
              <w:rPr>
                <w:rFonts w:ascii="Times New Roman" w:hAnsi="Times New Roman"/>
                <w:sz w:val="24"/>
                <w:szCs w:val="24"/>
              </w:rPr>
              <w:t>нефть» 10.10.1998</w:t>
            </w:r>
          </w:p>
        </w:tc>
        <w:tc>
          <w:tcPr>
            <w:tcW w:w="1638" w:type="dxa"/>
          </w:tcPr>
          <w:p w:rsidR="00ED6BCD" w:rsidRPr="00ED6BCD" w:rsidRDefault="00ED6BCD" w:rsidP="00E32571">
            <w:pPr>
              <w:pStyle w:val="affffffffffffffff5"/>
              <w:jc w:val="center"/>
              <w:rPr>
                <w:rFonts w:ascii="Times New Roman" w:hAnsi="Times New Roman"/>
                <w:sz w:val="24"/>
                <w:szCs w:val="24"/>
              </w:rPr>
            </w:pPr>
            <w:r w:rsidRPr="00ED6BCD">
              <w:rPr>
                <w:rFonts w:ascii="Times New Roman" w:hAnsi="Times New Roman"/>
                <w:sz w:val="24"/>
                <w:szCs w:val="24"/>
              </w:rPr>
              <w:t>Прорыв на внутрипр</w:t>
            </w:r>
            <w:r w:rsidRPr="00ED6BCD">
              <w:rPr>
                <w:rFonts w:ascii="Times New Roman" w:hAnsi="Times New Roman"/>
                <w:sz w:val="24"/>
                <w:szCs w:val="24"/>
              </w:rPr>
              <w:t>о</w:t>
            </w:r>
            <w:r w:rsidRPr="00ED6BCD">
              <w:rPr>
                <w:rFonts w:ascii="Times New Roman" w:hAnsi="Times New Roman"/>
                <w:sz w:val="24"/>
                <w:szCs w:val="24"/>
              </w:rPr>
              <w:t>мысловом трубопроводе</w:t>
            </w:r>
          </w:p>
        </w:tc>
        <w:tc>
          <w:tcPr>
            <w:tcW w:w="3690" w:type="dxa"/>
          </w:tcPr>
          <w:p w:rsidR="00ED6BCD" w:rsidRPr="00ED6BCD" w:rsidRDefault="00ED6BCD" w:rsidP="00E32571">
            <w:pPr>
              <w:pStyle w:val="affffffffffffffff5"/>
              <w:rPr>
                <w:rFonts w:ascii="Times New Roman" w:hAnsi="Times New Roman"/>
                <w:sz w:val="24"/>
                <w:szCs w:val="24"/>
              </w:rPr>
            </w:pPr>
            <w:r w:rsidRPr="00ED6BCD">
              <w:rPr>
                <w:rFonts w:ascii="Times New Roman" w:hAnsi="Times New Roman"/>
                <w:sz w:val="24"/>
                <w:szCs w:val="24"/>
              </w:rPr>
              <w:t>В результате засверловки трубы промыслового нефтепровода произошел вылив 13,2т нефти.</w:t>
            </w:r>
          </w:p>
        </w:tc>
        <w:tc>
          <w:tcPr>
            <w:tcW w:w="2405" w:type="dxa"/>
          </w:tcPr>
          <w:p w:rsidR="00ED6BCD" w:rsidRPr="00ED6BCD" w:rsidRDefault="00ED6BCD" w:rsidP="00E32571">
            <w:pPr>
              <w:pStyle w:val="affffffffffffffff5"/>
              <w:rPr>
                <w:rFonts w:ascii="Times New Roman" w:hAnsi="Times New Roman"/>
                <w:sz w:val="24"/>
                <w:szCs w:val="24"/>
              </w:rPr>
            </w:pPr>
            <w:r w:rsidRPr="00ED6BCD">
              <w:rPr>
                <w:rFonts w:ascii="Times New Roman" w:hAnsi="Times New Roman"/>
                <w:sz w:val="24"/>
                <w:szCs w:val="24"/>
              </w:rPr>
              <w:t>Загрязнены атм</w:t>
            </w:r>
            <w:r w:rsidRPr="00ED6BCD">
              <w:rPr>
                <w:rFonts w:ascii="Times New Roman" w:hAnsi="Times New Roman"/>
                <w:sz w:val="24"/>
                <w:szCs w:val="24"/>
              </w:rPr>
              <w:t>о</w:t>
            </w:r>
            <w:r w:rsidRPr="00ED6BCD">
              <w:rPr>
                <w:rFonts w:ascii="Times New Roman" w:hAnsi="Times New Roman"/>
                <w:sz w:val="24"/>
                <w:szCs w:val="24"/>
              </w:rPr>
              <w:t>сферный воздух, п</w:t>
            </w:r>
            <w:r w:rsidRPr="00ED6BCD">
              <w:rPr>
                <w:rFonts w:ascii="Times New Roman" w:hAnsi="Times New Roman"/>
                <w:sz w:val="24"/>
                <w:szCs w:val="24"/>
              </w:rPr>
              <w:t>о</w:t>
            </w:r>
            <w:r w:rsidRPr="00ED6BCD">
              <w:rPr>
                <w:rFonts w:ascii="Times New Roman" w:hAnsi="Times New Roman"/>
                <w:sz w:val="24"/>
                <w:szCs w:val="24"/>
              </w:rPr>
              <w:t>верхностные воды на площади 0,009 км</w:t>
            </w:r>
            <w:r w:rsidRPr="00ED6BCD">
              <w:rPr>
                <w:rFonts w:ascii="Times New Roman" w:hAnsi="Times New Roman"/>
                <w:sz w:val="24"/>
                <w:szCs w:val="24"/>
                <w:vertAlign w:val="superscript"/>
              </w:rPr>
              <w:t>2</w:t>
            </w:r>
            <w:r w:rsidRPr="00ED6BCD">
              <w:rPr>
                <w:rFonts w:ascii="Times New Roman" w:hAnsi="Times New Roman"/>
                <w:sz w:val="24"/>
                <w:szCs w:val="24"/>
              </w:rPr>
              <w:t>.</w:t>
            </w:r>
          </w:p>
        </w:tc>
      </w:tr>
    </w:tbl>
    <w:p w:rsidR="00ED6BCD" w:rsidRPr="003319F6" w:rsidRDefault="00ED6BCD" w:rsidP="007B6C02">
      <w:pPr>
        <w:pStyle w:val="2b"/>
        <w:ind w:firstLine="567"/>
        <w:rPr>
          <w:b/>
          <w:bCs/>
          <w:szCs w:val="28"/>
        </w:rPr>
      </w:pPr>
    </w:p>
    <w:tbl>
      <w:tblPr>
        <w:tblpPr w:leftFromText="180" w:rightFromText="180" w:vertAnchor="text" w:horzAnchor="margin" w:tblpX="148" w:tblpY="-182"/>
        <w:tblW w:w="9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1564"/>
        <w:gridCol w:w="3539"/>
        <w:gridCol w:w="2405"/>
      </w:tblGrid>
      <w:tr w:rsidR="00ED6BCD" w:rsidRPr="00753C3D" w:rsidTr="00E32571">
        <w:trPr>
          <w:tblHeader/>
        </w:trPr>
        <w:tc>
          <w:tcPr>
            <w:tcW w:w="1809" w:type="dxa"/>
            <w:vAlign w:val="center"/>
          </w:tcPr>
          <w:p w:rsidR="00ED6BCD" w:rsidRPr="00ED6BCD" w:rsidRDefault="00ED6BCD" w:rsidP="00ED6BCD">
            <w:pPr>
              <w:pStyle w:val="affffffffffffffff5"/>
              <w:jc w:val="center"/>
              <w:rPr>
                <w:rFonts w:ascii="Times New Roman" w:hAnsi="Times New Roman"/>
                <w:b/>
                <w:sz w:val="24"/>
                <w:szCs w:val="24"/>
              </w:rPr>
            </w:pPr>
            <w:r w:rsidRPr="00ED6BCD">
              <w:rPr>
                <w:rFonts w:ascii="Times New Roman" w:hAnsi="Times New Roman"/>
                <w:b/>
                <w:sz w:val="24"/>
                <w:szCs w:val="24"/>
              </w:rPr>
              <w:lastRenderedPageBreak/>
              <w:t>Наименов</w:t>
            </w:r>
            <w:r w:rsidRPr="00ED6BCD">
              <w:rPr>
                <w:rFonts w:ascii="Times New Roman" w:hAnsi="Times New Roman"/>
                <w:b/>
                <w:sz w:val="24"/>
                <w:szCs w:val="24"/>
              </w:rPr>
              <w:t>а</w:t>
            </w:r>
            <w:r w:rsidRPr="00ED6BCD">
              <w:rPr>
                <w:rFonts w:ascii="Times New Roman" w:hAnsi="Times New Roman"/>
                <w:b/>
                <w:sz w:val="24"/>
                <w:szCs w:val="24"/>
              </w:rPr>
              <w:t>ние</w:t>
            </w:r>
          </w:p>
          <w:p w:rsidR="00ED6BCD" w:rsidRPr="00ED6BCD" w:rsidRDefault="00ED6BCD" w:rsidP="00ED6BCD">
            <w:pPr>
              <w:pStyle w:val="affffffffffffffff5"/>
              <w:jc w:val="center"/>
              <w:rPr>
                <w:rFonts w:ascii="Times New Roman" w:hAnsi="Times New Roman"/>
                <w:b/>
                <w:sz w:val="24"/>
                <w:szCs w:val="24"/>
              </w:rPr>
            </w:pPr>
            <w:r w:rsidRPr="00ED6BCD">
              <w:rPr>
                <w:rFonts w:ascii="Times New Roman" w:hAnsi="Times New Roman"/>
                <w:b/>
                <w:sz w:val="24"/>
                <w:szCs w:val="24"/>
              </w:rPr>
              <w:t>объекта, дата</w:t>
            </w:r>
          </w:p>
        </w:tc>
        <w:tc>
          <w:tcPr>
            <w:tcW w:w="1564" w:type="dxa"/>
            <w:vAlign w:val="center"/>
          </w:tcPr>
          <w:p w:rsidR="00ED6BCD" w:rsidRPr="00ED6BCD" w:rsidRDefault="00ED6BCD" w:rsidP="00ED6BCD">
            <w:pPr>
              <w:pStyle w:val="affffffffffffffff5"/>
              <w:jc w:val="center"/>
              <w:rPr>
                <w:rFonts w:ascii="Times New Roman" w:hAnsi="Times New Roman"/>
                <w:b/>
                <w:sz w:val="24"/>
                <w:szCs w:val="24"/>
              </w:rPr>
            </w:pPr>
            <w:r w:rsidRPr="00ED6BCD">
              <w:rPr>
                <w:rFonts w:ascii="Times New Roman" w:hAnsi="Times New Roman"/>
                <w:b/>
                <w:sz w:val="24"/>
                <w:szCs w:val="24"/>
              </w:rPr>
              <w:t>Вид аварии</w:t>
            </w:r>
          </w:p>
          <w:p w:rsidR="00ED6BCD" w:rsidRPr="00ED6BCD" w:rsidRDefault="00ED6BCD" w:rsidP="00ED6BCD">
            <w:pPr>
              <w:pStyle w:val="affffffffffffffff5"/>
              <w:jc w:val="center"/>
              <w:rPr>
                <w:rFonts w:ascii="Times New Roman" w:hAnsi="Times New Roman"/>
                <w:b/>
                <w:sz w:val="24"/>
                <w:szCs w:val="24"/>
              </w:rPr>
            </w:pPr>
            <w:r w:rsidRPr="00ED6BCD">
              <w:rPr>
                <w:rFonts w:ascii="Times New Roman" w:hAnsi="Times New Roman"/>
                <w:b/>
                <w:sz w:val="24"/>
                <w:szCs w:val="24"/>
              </w:rPr>
              <w:t>(неполадки)</w:t>
            </w:r>
          </w:p>
        </w:tc>
        <w:tc>
          <w:tcPr>
            <w:tcW w:w="3539" w:type="dxa"/>
            <w:vAlign w:val="center"/>
          </w:tcPr>
          <w:p w:rsidR="00ED6BCD" w:rsidRPr="00ED6BCD" w:rsidRDefault="00ED6BCD" w:rsidP="00ED6BCD">
            <w:pPr>
              <w:pStyle w:val="affffffffffffffff5"/>
              <w:jc w:val="center"/>
              <w:rPr>
                <w:rFonts w:ascii="Times New Roman" w:hAnsi="Times New Roman"/>
                <w:b/>
                <w:sz w:val="24"/>
                <w:szCs w:val="24"/>
              </w:rPr>
            </w:pPr>
            <w:r w:rsidRPr="00ED6BCD">
              <w:rPr>
                <w:rFonts w:ascii="Times New Roman" w:hAnsi="Times New Roman"/>
                <w:b/>
                <w:sz w:val="24"/>
                <w:szCs w:val="24"/>
              </w:rPr>
              <w:t>Описание аварии</w:t>
            </w:r>
          </w:p>
          <w:p w:rsidR="00ED6BCD" w:rsidRPr="00ED6BCD" w:rsidRDefault="00ED6BCD" w:rsidP="00ED6BCD">
            <w:pPr>
              <w:pStyle w:val="affffffffffffffff5"/>
              <w:jc w:val="center"/>
              <w:rPr>
                <w:rFonts w:ascii="Times New Roman" w:hAnsi="Times New Roman"/>
                <w:b/>
                <w:sz w:val="24"/>
                <w:szCs w:val="24"/>
              </w:rPr>
            </w:pPr>
            <w:r w:rsidRPr="00ED6BCD">
              <w:rPr>
                <w:rFonts w:ascii="Times New Roman" w:hAnsi="Times New Roman"/>
                <w:b/>
                <w:sz w:val="24"/>
                <w:szCs w:val="24"/>
              </w:rPr>
              <w:t>и основные причины</w:t>
            </w:r>
          </w:p>
        </w:tc>
        <w:tc>
          <w:tcPr>
            <w:tcW w:w="2405" w:type="dxa"/>
            <w:vAlign w:val="center"/>
          </w:tcPr>
          <w:p w:rsidR="00ED6BCD" w:rsidRPr="00ED6BCD" w:rsidRDefault="00ED6BCD" w:rsidP="00ED6BCD">
            <w:pPr>
              <w:pStyle w:val="affffffffffffffff5"/>
              <w:jc w:val="center"/>
              <w:rPr>
                <w:rFonts w:ascii="Times New Roman" w:hAnsi="Times New Roman"/>
                <w:b/>
                <w:sz w:val="24"/>
                <w:szCs w:val="24"/>
              </w:rPr>
            </w:pPr>
            <w:r w:rsidRPr="00ED6BCD">
              <w:rPr>
                <w:rFonts w:ascii="Times New Roman" w:hAnsi="Times New Roman"/>
                <w:b/>
                <w:sz w:val="24"/>
                <w:szCs w:val="24"/>
              </w:rPr>
              <w:t>Масштабы разв</w:t>
            </w:r>
            <w:r w:rsidRPr="00ED6BCD">
              <w:rPr>
                <w:rFonts w:ascii="Times New Roman" w:hAnsi="Times New Roman"/>
                <w:b/>
                <w:sz w:val="24"/>
                <w:szCs w:val="24"/>
              </w:rPr>
              <w:t>и</w:t>
            </w:r>
            <w:r w:rsidRPr="00ED6BCD">
              <w:rPr>
                <w:rFonts w:ascii="Times New Roman" w:hAnsi="Times New Roman"/>
                <w:b/>
                <w:sz w:val="24"/>
                <w:szCs w:val="24"/>
              </w:rPr>
              <w:t>тия,</w:t>
            </w:r>
          </w:p>
          <w:p w:rsidR="00ED6BCD" w:rsidRPr="00ED6BCD" w:rsidRDefault="00ED6BCD" w:rsidP="00ED6BCD">
            <w:pPr>
              <w:pStyle w:val="affffffffffffffff5"/>
              <w:jc w:val="center"/>
              <w:rPr>
                <w:rFonts w:ascii="Times New Roman" w:hAnsi="Times New Roman"/>
                <w:b/>
                <w:sz w:val="24"/>
                <w:szCs w:val="24"/>
              </w:rPr>
            </w:pPr>
            <w:r w:rsidRPr="00ED6BCD">
              <w:rPr>
                <w:rFonts w:ascii="Times New Roman" w:hAnsi="Times New Roman"/>
                <w:b/>
                <w:sz w:val="24"/>
                <w:szCs w:val="24"/>
              </w:rPr>
              <w:t>максимальные з</w:t>
            </w:r>
            <w:r w:rsidRPr="00ED6BCD">
              <w:rPr>
                <w:rFonts w:ascii="Times New Roman" w:hAnsi="Times New Roman"/>
                <w:b/>
                <w:sz w:val="24"/>
                <w:szCs w:val="24"/>
              </w:rPr>
              <w:t>о</w:t>
            </w:r>
            <w:r w:rsidRPr="00ED6BCD">
              <w:rPr>
                <w:rFonts w:ascii="Times New Roman" w:hAnsi="Times New Roman"/>
                <w:b/>
                <w:sz w:val="24"/>
                <w:szCs w:val="24"/>
              </w:rPr>
              <w:t>ны действия пор</w:t>
            </w:r>
            <w:r w:rsidRPr="00ED6BCD">
              <w:rPr>
                <w:rFonts w:ascii="Times New Roman" w:hAnsi="Times New Roman"/>
                <w:b/>
                <w:sz w:val="24"/>
                <w:szCs w:val="24"/>
              </w:rPr>
              <w:t>а</w:t>
            </w:r>
            <w:r w:rsidRPr="00ED6BCD">
              <w:rPr>
                <w:rFonts w:ascii="Times New Roman" w:hAnsi="Times New Roman"/>
                <w:b/>
                <w:sz w:val="24"/>
                <w:szCs w:val="24"/>
              </w:rPr>
              <w:t>жающих факторов, ущерб</w:t>
            </w:r>
          </w:p>
        </w:tc>
      </w:tr>
      <w:tr w:rsidR="007B6C02" w:rsidRPr="00753C3D" w:rsidTr="00E32571">
        <w:tc>
          <w:tcPr>
            <w:tcW w:w="1809" w:type="dxa"/>
          </w:tcPr>
          <w:p w:rsidR="007B6C02" w:rsidRPr="00ED6BCD" w:rsidRDefault="00E32571" w:rsidP="007B6C02">
            <w:pPr>
              <w:pStyle w:val="affffffffffffffff5"/>
              <w:ind w:right="-112"/>
              <w:rPr>
                <w:rFonts w:ascii="Times New Roman" w:hAnsi="Times New Roman"/>
                <w:sz w:val="24"/>
                <w:szCs w:val="24"/>
              </w:rPr>
            </w:pPr>
            <w:r>
              <w:rPr>
                <w:rFonts w:ascii="Times New Roman" w:hAnsi="Times New Roman"/>
                <w:sz w:val="24"/>
                <w:szCs w:val="24"/>
              </w:rPr>
              <w:t>0</w:t>
            </w:r>
            <w:r w:rsidR="007B6C02" w:rsidRPr="00ED6BCD">
              <w:rPr>
                <w:rFonts w:ascii="Times New Roman" w:hAnsi="Times New Roman"/>
                <w:sz w:val="24"/>
                <w:szCs w:val="24"/>
              </w:rPr>
              <w:t xml:space="preserve">6.03.2000 </w:t>
            </w:r>
          </w:p>
          <w:p w:rsidR="007B6C02" w:rsidRPr="00ED6BCD" w:rsidRDefault="007B6C02" w:rsidP="007B6C02">
            <w:pPr>
              <w:pStyle w:val="affffffffffffffff5"/>
              <w:ind w:right="-112"/>
              <w:rPr>
                <w:rFonts w:ascii="Times New Roman" w:hAnsi="Times New Roman"/>
                <w:sz w:val="24"/>
                <w:szCs w:val="24"/>
              </w:rPr>
            </w:pPr>
            <w:r w:rsidRPr="00ED6BCD">
              <w:rPr>
                <w:rFonts w:ascii="Times New Roman" w:hAnsi="Times New Roman"/>
                <w:sz w:val="24"/>
                <w:szCs w:val="24"/>
              </w:rPr>
              <w:t>Челябинская обл.,</w:t>
            </w:r>
          </w:p>
          <w:p w:rsidR="007B6C02" w:rsidRPr="00ED6BCD" w:rsidRDefault="007B6C02" w:rsidP="007B6C02">
            <w:pPr>
              <w:pStyle w:val="affffffffffffffff5"/>
              <w:ind w:right="-112"/>
              <w:rPr>
                <w:rFonts w:ascii="Times New Roman" w:hAnsi="Times New Roman"/>
                <w:sz w:val="24"/>
                <w:szCs w:val="24"/>
              </w:rPr>
            </w:pPr>
            <w:r w:rsidRPr="00ED6BCD">
              <w:rPr>
                <w:rFonts w:ascii="Times New Roman" w:hAnsi="Times New Roman"/>
                <w:sz w:val="24"/>
                <w:szCs w:val="24"/>
              </w:rPr>
              <w:t xml:space="preserve"> г. Сатка</w:t>
            </w:r>
          </w:p>
        </w:tc>
        <w:tc>
          <w:tcPr>
            <w:tcW w:w="1564" w:type="dxa"/>
          </w:tcPr>
          <w:p w:rsidR="007B6C02" w:rsidRPr="00ED6BCD" w:rsidRDefault="007B6C02" w:rsidP="007B6C02">
            <w:pPr>
              <w:pStyle w:val="affffffffffffffff5"/>
              <w:jc w:val="center"/>
              <w:rPr>
                <w:rFonts w:ascii="Times New Roman" w:hAnsi="Times New Roman"/>
                <w:sz w:val="24"/>
                <w:szCs w:val="24"/>
              </w:rPr>
            </w:pPr>
            <w:r w:rsidRPr="00ED6BCD">
              <w:rPr>
                <w:rFonts w:ascii="Times New Roman" w:hAnsi="Times New Roman"/>
                <w:sz w:val="24"/>
                <w:szCs w:val="24"/>
              </w:rPr>
              <w:t>Трещина в трубопров</w:t>
            </w:r>
            <w:r w:rsidRPr="00ED6BCD">
              <w:rPr>
                <w:rFonts w:ascii="Times New Roman" w:hAnsi="Times New Roman"/>
                <w:sz w:val="24"/>
                <w:szCs w:val="24"/>
              </w:rPr>
              <w:t>о</w:t>
            </w:r>
            <w:r w:rsidRPr="00ED6BCD">
              <w:rPr>
                <w:rFonts w:ascii="Times New Roman" w:hAnsi="Times New Roman"/>
                <w:sz w:val="24"/>
                <w:szCs w:val="24"/>
              </w:rPr>
              <w:t>де</w:t>
            </w:r>
          </w:p>
        </w:tc>
        <w:tc>
          <w:tcPr>
            <w:tcW w:w="3539" w:type="dxa"/>
          </w:tcPr>
          <w:p w:rsidR="007B6C02" w:rsidRPr="00ED6BCD" w:rsidRDefault="007B6C02" w:rsidP="007B6C02">
            <w:pPr>
              <w:pStyle w:val="affffffffffffffff5"/>
              <w:rPr>
                <w:rFonts w:ascii="Times New Roman" w:hAnsi="Times New Roman"/>
                <w:sz w:val="24"/>
                <w:szCs w:val="24"/>
              </w:rPr>
            </w:pPr>
            <w:r w:rsidRPr="00ED6BCD">
              <w:rPr>
                <w:rFonts w:ascii="Times New Roman" w:hAnsi="Times New Roman"/>
                <w:sz w:val="24"/>
                <w:szCs w:val="24"/>
              </w:rPr>
              <w:t xml:space="preserve">Порыв нефтепровода </w:t>
            </w:r>
          </w:p>
        </w:tc>
        <w:tc>
          <w:tcPr>
            <w:tcW w:w="2405" w:type="dxa"/>
          </w:tcPr>
          <w:p w:rsidR="007B6C02" w:rsidRPr="00ED6BCD" w:rsidRDefault="007B6C02" w:rsidP="007B6C02">
            <w:pPr>
              <w:pStyle w:val="affffffffffffffff5"/>
              <w:rPr>
                <w:rFonts w:ascii="Times New Roman" w:hAnsi="Times New Roman"/>
                <w:sz w:val="24"/>
                <w:szCs w:val="24"/>
              </w:rPr>
            </w:pPr>
            <w:r w:rsidRPr="00ED6BCD">
              <w:rPr>
                <w:rFonts w:ascii="Times New Roman" w:hAnsi="Times New Roman"/>
                <w:sz w:val="24"/>
                <w:szCs w:val="24"/>
              </w:rPr>
              <w:t>Вылив 10 т нефти</w:t>
            </w:r>
          </w:p>
        </w:tc>
      </w:tr>
      <w:tr w:rsidR="007B6C02" w:rsidRPr="00753C3D" w:rsidTr="00E32571">
        <w:tc>
          <w:tcPr>
            <w:tcW w:w="1809" w:type="dxa"/>
          </w:tcPr>
          <w:p w:rsidR="007B6C02" w:rsidRPr="00ED6BCD" w:rsidRDefault="00E32571" w:rsidP="007B6C02">
            <w:pPr>
              <w:pStyle w:val="affffffffffffffff5"/>
              <w:ind w:right="-112"/>
              <w:rPr>
                <w:rFonts w:ascii="Times New Roman" w:hAnsi="Times New Roman"/>
                <w:sz w:val="24"/>
                <w:szCs w:val="24"/>
              </w:rPr>
            </w:pPr>
            <w:r>
              <w:rPr>
                <w:rFonts w:ascii="Times New Roman" w:hAnsi="Times New Roman"/>
                <w:sz w:val="24"/>
                <w:szCs w:val="24"/>
              </w:rPr>
              <w:t>0</w:t>
            </w:r>
            <w:r w:rsidR="007B6C02" w:rsidRPr="00ED6BCD">
              <w:rPr>
                <w:rFonts w:ascii="Times New Roman" w:hAnsi="Times New Roman"/>
                <w:sz w:val="24"/>
                <w:szCs w:val="24"/>
              </w:rPr>
              <w:t>4.04.2001 С</w:t>
            </w:r>
            <w:r w:rsidR="007B6C02" w:rsidRPr="00ED6BCD">
              <w:rPr>
                <w:rFonts w:ascii="Times New Roman" w:hAnsi="Times New Roman"/>
                <w:sz w:val="24"/>
                <w:szCs w:val="24"/>
              </w:rPr>
              <w:t>а</w:t>
            </w:r>
            <w:r w:rsidR="007B6C02" w:rsidRPr="00ED6BCD">
              <w:rPr>
                <w:rFonts w:ascii="Times New Roman" w:hAnsi="Times New Roman"/>
                <w:sz w:val="24"/>
                <w:szCs w:val="24"/>
              </w:rPr>
              <w:t xml:space="preserve">марская обл., Похвистневский район </w:t>
            </w:r>
          </w:p>
        </w:tc>
        <w:tc>
          <w:tcPr>
            <w:tcW w:w="1564" w:type="dxa"/>
          </w:tcPr>
          <w:p w:rsidR="007B6C02" w:rsidRPr="00ED6BCD" w:rsidRDefault="007B6C02" w:rsidP="007B6C02">
            <w:pPr>
              <w:pStyle w:val="affffffffffffffff5"/>
              <w:jc w:val="center"/>
              <w:rPr>
                <w:rFonts w:ascii="Times New Roman" w:hAnsi="Times New Roman"/>
                <w:sz w:val="24"/>
                <w:szCs w:val="24"/>
              </w:rPr>
            </w:pPr>
            <w:r w:rsidRPr="00ED6BCD">
              <w:rPr>
                <w:rFonts w:ascii="Times New Roman" w:hAnsi="Times New Roman"/>
                <w:sz w:val="24"/>
                <w:szCs w:val="24"/>
              </w:rPr>
              <w:t xml:space="preserve">Коррозия </w:t>
            </w:r>
          </w:p>
          <w:p w:rsidR="007B6C02" w:rsidRPr="00ED6BCD" w:rsidRDefault="007B6C02" w:rsidP="007B6C02">
            <w:pPr>
              <w:pStyle w:val="affffffffffffffff5"/>
              <w:jc w:val="center"/>
              <w:rPr>
                <w:rFonts w:ascii="Times New Roman" w:hAnsi="Times New Roman"/>
                <w:sz w:val="24"/>
                <w:szCs w:val="24"/>
              </w:rPr>
            </w:pPr>
            <w:r w:rsidRPr="00ED6BCD">
              <w:rPr>
                <w:rFonts w:ascii="Times New Roman" w:hAnsi="Times New Roman"/>
                <w:sz w:val="24"/>
                <w:szCs w:val="24"/>
              </w:rPr>
              <w:t>металла</w:t>
            </w:r>
          </w:p>
        </w:tc>
        <w:tc>
          <w:tcPr>
            <w:tcW w:w="3539" w:type="dxa"/>
          </w:tcPr>
          <w:p w:rsidR="007B6C02" w:rsidRPr="00ED6BCD" w:rsidRDefault="007B6C02" w:rsidP="007B6C02">
            <w:pPr>
              <w:pStyle w:val="affffffffffffffff5"/>
              <w:rPr>
                <w:rFonts w:ascii="Times New Roman" w:hAnsi="Times New Roman"/>
                <w:sz w:val="24"/>
                <w:szCs w:val="24"/>
              </w:rPr>
            </w:pPr>
            <w:r w:rsidRPr="00ED6BCD">
              <w:rPr>
                <w:rFonts w:ascii="Times New Roman" w:hAnsi="Times New Roman"/>
                <w:sz w:val="24"/>
                <w:szCs w:val="24"/>
              </w:rPr>
              <w:t>По причине коррозии металла произошел порыв нефтепров</w:t>
            </w:r>
            <w:r w:rsidRPr="00ED6BCD">
              <w:rPr>
                <w:rFonts w:ascii="Times New Roman" w:hAnsi="Times New Roman"/>
                <w:sz w:val="24"/>
                <w:szCs w:val="24"/>
              </w:rPr>
              <w:t>о</w:t>
            </w:r>
            <w:r w:rsidRPr="00ED6BCD">
              <w:rPr>
                <w:rFonts w:ascii="Times New Roman" w:hAnsi="Times New Roman"/>
                <w:sz w:val="24"/>
                <w:szCs w:val="24"/>
              </w:rPr>
              <w:t xml:space="preserve">да. На грунт вылилось 900 кг нефти </w:t>
            </w:r>
          </w:p>
        </w:tc>
        <w:tc>
          <w:tcPr>
            <w:tcW w:w="2405" w:type="dxa"/>
          </w:tcPr>
          <w:p w:rsidR="007B6C02" w:rsidRPr="00ED6BCD" w:rsidRDefault="007B6C02" w:rsidP="007B6C02">
            <w:pPr>
              <w:pStyle w:val="affffffffffffffff5"/>
              <w:ind w:right="-108"/>
              <w:rPr>
                <w:rFonts w:ascii="Times New Roman" w:hAnsi="Times New Roman"/>
                <w:sz w:val="24"/>
                <w:szCs w:val="24"/>
              </w:rPr>
            </w:pPr>
            <w:r w:rsidRPr="00ED6BCD">
              <w:rPr>
                <w:rFonts w:ascii="Times New Roman" w:hAnsi="Times New Roman"/>
                <w:sz w:val="24"/>
                <w:szCs w:val="24"/>
              </w:rPr>
              <w:t>Площадь загорания – 150 м2. Пострада</w:t>
            </w:r>
            <w:r w:rsidRPr="00ED6BCD">
              <w:rPr>
                <w:rFonts w:ascii="Times New Roman" w:hAnsi="Times New Roman"/>
                <w:sz w:val="24"/>
                <w:szCs w:val="24"/>
              </w:rPr>
              <w:t>в</w:t>
            </w:r>
            <w:r w:rsidRPr="00ED6BCD">
              <w:rPr>
                <w:rFonts w:ascii="Times New Roman" w:hAnsi="Times New Roman"/>
                <w:sz w:val="24"/>
                <w:szCs w:val="24"/>
              </w:rPr>
              <w:t>ших нет.</w:t>
            </w:r>
          </w:p>
        </w:tc>
      </w:tr>
      <w:tr w:rsidR="007B6C02" w:rsidRPr="00753C3D" w:rsidTr="00E32571">
        <w:tc>
          <w:tcPr>
            <w:tcW w:w="1809" w:type="dxa"/>
          </w:tcPr>
          <w:p w:rsidR="007B6C02" w:rsidRPr="00ED6BCD" w:rsidRDefault="00E32571" w:rsidP="007B6C02">
            <w:pPr>
              <w:pStyle w:val="affffffffffffffff5"/>
              <w:ind w:right="-112"/>
              <w:rPr>
                <w:rFonts w:ascii="Times New Roman" w:hAnsi="Times New Roman"/>
                <w:sz w:val="24"/>
                <w:szCs w:val="24"/>
              </w:rPr>
            </w:pPr>
            <w:r>
              <w:rPr>
                <w:rFonts w:ascii="Times New Roman" w:hAnsi="Times New Roman"/>
                <w:sz w:val="24"/>
                <w:szCs w:val="24"/>
              </w:rPr>
              <w:t>0</w:t>
            </w:r>
            <w:r w:rsidR="007B6C02" w:rsidRPr="00ED6BCD">
              <w:rPr>
                <w:rFonts w:ascii="Times New Roman" w:hAnsi="Times New Roman"/>
                <w:sz w:val="24"/>
                <w:szCs w:val="24"/>
              </w:rPr>
              <w:t>9.04.2001Самарская обл., р-ны Павловский и Красноарме</w:t>
            </w:r>
            <w:r w:rsidR="007B6C02" w:rsidRPr="00ED6BCD">
              <w:rPr>
                <w:rFonts w:ascii="Times New Roman" w:hAnsi="Times New Roman"/>
                <w:sz w:val="24"/>
                <w:szCs w:val="24"/>
              </w:rPr>
              <w:t>й</w:t>
            </w:r>
            <w:r w:rsidR="007B6C02" w:rsidRPr="00ED6BCD">
              <w:rPr>
                <w:rFonts w:ascii="Times New Roman" w:hAnsi="Times New Roman"/>
                <w:sz w:val="24"/>
                <w:szCs w:val="24"/>
              </w:rPr>
              <w:t xml:space="preserve">ский </w:t>
            </w:r>
          </w:p>
        </w:tc>
        <w:tc>
          <w:tcPr>
            <w:tcW w:w="1564" w:type="dxa"/>
          </w:tcPr>
          <w:p w:rsidR="007B6C02" w:rsidRPr="00ED6BCD" w:rsidRDefault="007B6C02" w:rsidP="007B6C02">
            <w:pPr>
              <w:pStyle w:val="affffffffffffffff5"/>
              <w:jc w:val="center"/>
              <w:rPr>
                <w:rFonts w:ascii="Times New Roman" w:hAnsi="Times New Roman"/>
                <w:sz w:val="24"/>
                <w:szCs w:val="24"/>
              </w:rPr>
            </w:pPr>
            <w:r w:rsidRPr="00ED6BCD">
              <w:rPr>
                <w:rFonts w:ascii="Times New Roman" w:hAnsi="Times New Roman"/>
                <w:sz w:val="24"/>
                <w:szCs w:val="24"/>
              </w:rPr>
              <w:t>Утечка не</w:t>
            </w:r>
            <w:r w:rsidRPr="00ED6BCD">
              <w:rPr>
                <w:rFonts w:ascii="Times New Roman" w:hAnsi="Times New Roman"/>
                <w:sz w:val="24"/>
                <w:szCs w:val="24"/>
              </w:rPr>
              <w:t>ф</w:t>
            </w:r>
            <w:r w:rsidRPr="00ED6BCD">
              <w:rPr>
                <w:rFonts w:ascii="Times New Roman" w:hAnsi="Times New Roman"/>
                <w:sz w:val="24"/>
                <w:szCs w:val="24"/>
              </w:rPr>
              <w:t>тепродукта</w:t>
            </w:r>
          </w:p>
        </w:tc>
        <w:tc>
          <w:tcPr>
            <w:tcW w:w="3539" w:type="dxa"/>
          </w:tcPr>
          <w:p w:rsidR="007B6C02" w:rsidRPr="00ED6BCD" w:rsidRDefault="007B6C02" w:rsidP="007B6C02">
            <w:pPr>
              <w:pStyle w:val="affffffffffffffff5"/>
              <w:rPr>
                <w:rFonts w:ascii="Times New Roman" w:hAnsi="Times New Roman"/>
                <w:sz w:val="24"/>
                <w:szCs w:val="24"/>
              </w:rPr>
            </w:pPr>
            <w:r w:rsidRPr="00ED6BCD">
              <w:rPr>
                <w:rFonts w:ascii="Times New Roman" w:hAnsi="Times New Roman"/>
                <w:sz w:val="24"/>
                <w:szCs w:val="24"/>
              </w:rPr>
              <w:t>На заглушенном участке не</w:t>
            </w:r>
            <w:r w:rsidRPr="00ED6BCD">
              <w:rPr>
                <w:rFonts w:ascii="Times New Roman" w:hAnsi="Times New Roman"/>
                <w:sz w:val="24"/>
                <w:szCs w:val="24"/>
              </w:rPr>
              <w:t>ф</w:t>
            </w:r>
            <w:r w:rsidRPr="00ED6BCD">
              <w:rPr>
                <w:rFonts w:ascii="Times New Roman" w:hAnsi="Times New Roman"/>
                <w:sz w:val="24"/>
                <w:szCs w:val="24"/>
              </w:rPr>
              <w:t xml:space="preserve">тепровода «Медведковское – Покровка» произошла утечка нефтепродукта </w:t>
            </w:r>
          </w:p>
        </w:tc>
        <w:tc>
          <w:tcPr>
            <w:tcW w:w="2405" w:type="dxa"/>
          </w:tcPr>
          <w:p w:rsidR="007B6C02" w:rsidRPr="00ED6BCD" w:rsidRDefault="007B6C02" w:rsidP="007B6C02">
            <w:pPr>
              <w:pStyle w:val="affffffffffffffff5"/>
              <w:rPr>
                <w:rFonts w:ascii="Times New Roman" w:hAnsi="Times New Roman"/>
                <w:sz w:val="24"/>
                <w:szCs w:val="24"/>
              </w:rPr>
            </w:pPr>
            <w:r w:rsidRPr="00ED6BCD">
              <w:rPr>
                <w:rFonts w:ascii="Times New Roman" w:hAnsi="Times New Roman"/>
                <w:sz w:val="24"/>
                <w:szCs w:val="24"/>
              </w:rPr>
              <w:t>Загрязнен 1 га по</w:t>
            </w:r>
            <w:r w:rsidRPr="00ED6BCD">
              <w:rPr>
                <w:rFonts w:ascii="Times New Roman" w:hAnsi="Times New Roman"/>
                <w:sz w:val="24"/>
                <w:szCs w:val="24"/>
              </w:rPr>
              <w:t>ч</w:t>
            </w:r>
            <w:r w:rsidRPr="00ED6BCD">
              <w:rPr>
                <w:rFonts w:ascii="Times New Roman" w:hAnsi="Times New Roman"/>
                <w:sz w:val="24"/>
                <w:szCs w:val="24"/>
              </w:rPr>
              <w:t>вы. Нефтяное пятно по руслу р. Чагра длиной 5 км. Разл</w:t>
            </w:r>
            <w:r w:rsidRPr="00ED6BCD">
              <w:rPr>
                <w:rFonts w:ascii="Times New Roman" w:hAnsi="Times New Roman"/>
                <w:sz w:val="24"/>
                <w:szCs w:val="24"/>
              </w:rPr>
              <w:t>и</w:t>
            </w:r>
            <w:r w:rsidRPr="00ED6BCD">
              <w:rPr>
                <w:rFonts w:ascii="Times New Roman" w:hAnsi="Times New Roman"/>
                <w:sz w:val="24"/>
                <w:szCs w:val="24"/>
              </w:rPr>
              <w:t>лось 10 т нефти.</w:t>
            </w:r>
          </w:p>
        </w:tc>
      </w:tr>
      <w:tr w:rsidR="007B6C02" w:rsidRPr="00753C3D" w:rsidTr="00E32571">
        <w:tc>
          <w:tcPr>
            <w:tcW w:w="1809" w:type="dxa"/>
          </w:tcPr>
          <w:p w:rsidR="007B6C02" w:rsidRPr="00ED6BCD" w:rsidRDefault="007B6C02" w:rsidP="007B6C02">
            <w:pPr>
              <w:pStyle w:val="affffffffffffffff5"/>
              <w:ind w:right="-112"/>
              <w:rPr>
                <w:rFonts w:ascii="Times New Roman" w:hAnsi="Times New Roman"/>
                <w:sz w:val="24"/>
                <w:szCs w:val="24"/>
              </w:rPr>
            </w:pPr>
            <w:r w:rsidRPr="00ED6BCD">
              <w:rPr>
                <w:rFonts w:ascii="Times New Roman" w:hAnsi="Times New Roman"/>
                <w:sz w:val="24"/>
                <w:szCs w:val="24"/>
              </w:rPr>
              <w:t xml:space="preserve">08.06.1999 </w:t>
            </w:r>
          </w:p>
          <w:p w:rsidR="007B6C02" w:rsidRPr="00ED6BCD" w:rsidRDefault="007B6C02" w:rsidP="007B6C02">
            <w:pPr>
              <w:pStyle w:val="affffffffffffffff5"/>
              <w:ind w:right="-112"/>
              <w:rPr>
                <w:rFonts w:ascii="Times New Roman" w:hAnsi="Times New Roman"/>
                <w:sz w:val="24"/>
                <w:szCs w:val="24"/>
              </w:rPr>
            </w:pPr>
            <w:r w:rsidRPr="00ED6BCD">
              <w:rPr>
                <w:rFonts w:ascii="Times New Roman" w:hAnsi="Times New Roman"/>
                <w:sz w:val="24"/>
                <w:szCs w:val="24"/>
              </w:rPr>
              <w:t xml:space="preserve">Тюменская обл., Нефтеюганский р-н </w:t>
            </w:r>
          </w:p>
        </w:tc>
        <w:tc>
          <w:tcPr>
            <w:tcW w:w="1564" w:type="dxa"/>
          </w:tcPr>
          <w:p w:rsidR="007B6C02" w:rsidRPr="00ED6BCD" w:rsidRDefault="007B6C02" w:rsidP="007B6C02">
            <w:pPr>
              <w:pStyle w:val="affffffffffffffff5"/>
              <w:jc w:val="center"/>
              <w:rPr>
                <w:rFonts w:ascii="Times New Roman" w:hAnsi="Times New Roman"/>
                <w:sz w:val="24"/>
                <w:szCs w:val="24"/>
              </w:rPr>
            </w:pPr>
            <w:r w:rsidRPr="00ED6BCD">
              <w:rPr>
                <w:rFonts w:ascii="Times New Roman" w:hAnsi="Times New Roman"/>
                <w:sz w:val="24"/>
                <w:szCs w:val="24"/>
              </w:rPr>
              <w:t>Порыв не</w:t>
            </w:r>
            <w:r w:rsidRPr="00ED6BCD">
              <w:rPr>
                <w:rFonts w:ascii="Times New Roman" w:hAnsi="Times New Roman"/>
                <w:sz w:val="24"/>
                <w:szCs w:val="24"/>
              </w:rPr>
              <w:t>ф</w:t>
            </w:r>
            <w:r w:rsidRPr="00ED6BCD">
              <w:rPr>
                <w:rFonts w:ascii="Times New Roman" w:hAnsi="Times New Roman"/>
                <w:sz w:val="24"/>
                <w:szCs w:val="24"/>
              </w:rPr>
              <w:t>тепровода с последу</w:t>
            </w:r>
            <w:r w:rsidRPr="00ED6BCD">
              <w:rPr>
                <w:rFonts w:ascii="Times New Roman" w:hAnsi="Times New Roman"/>
                <w:sz w:val="24"/>
                <w:szCs w:val="24"/>
              </w:rPr>
              <w:t>ю</w:t>
            </w:r>
            <w:r w:rsidRPr="00ED6BCD">
              <w:rPr>
                <w:rFonts w:ascii="Times New Roman" w:hAnsi="Times New Roman"/>
                <w:sz w:val="24"/>
                <w:szCs w:val="24"/>
              </w:rPr>
              <w:t>щим разл</w:t>
            </w:r>
            <w:r w:rsidRPr="00ED6BCD">
              <w:rPr>
                <w:rFonts w:ascii="Times New Roman" w:hAnsi="Times New Roman"/>
                <w:sz w:val="24"/>
                <w:szCs w:val="24"/>
              </w:rPr>
              <w:t>и</w:t>
            </w:r>
            <w:r w:rsidRPr="00ED6BCD">
              <w:rPr>
                <w:rFonts w:ascii="Times New Roman" w:hAnsi="Times New Roman"/>
                <w:sz w:val="24"/>
                <w:szCs w:val="24"/>
              </w:rPr>
              <w:t>вом нефти</w:t>
            </w:r>
          </w:p>
        </w:tc>
        <w:tc>
          <w:tcPr>
            <w:tcW w:w="3539" w:type="dxa"/>
          </w:tcPr>
          <w:p w:rsidR="007B6C02" w:rsidRPr="00ED6BCD" w:rsidRDefault="007B6C02" w:rsidP="007B6C02">
            <w:pPr>
              <w:pStyle w:val="affffffffffffffff5"/>
              <w:rPr>
                <w:rFonts w:ascii="Times New Roman" w:hAnsi="Times New Roman"/>
                <w:sz w:val="24"/>
                <w:szCs w:val="24"/>
              </w:rPr>
            </w:pPr>
            <w:r w:rsidRPr="00ED6BCD">
              <w:rPr>
                <w:rFonts w:ascii="Times New Roman" w:hAnsi="Times New Roman"/>
                <w:sz w:val="24"/>
                <w:szCs w:val="24"/>
              </w:rPr>
              <w:t xml:space="preserve">Порыв внутрипромыслового нефтепровода «Мамонтов-нефть» с разливом 830 т нефти </w:t>
            </w:r>
          </w:p>
        </w:tc>
        <w:tc>
          <w:tcPr>
            <w:tcW w:w="2405" w:type="dxa"/>
          </w:tcPr>
          <w:p w:rsidR="007B6C02" w:rsidRPr="00ED6BCD" w:rsidRDefault="007B6C02" w:rsidP="007B6C02">
            <w:pPr>
              <w:pStyle w:val="affffffffffffffff5"/>
              <w:rPr>
                <w:rFonts w:ascii="Times New Roman" w:hAnsi="Times New Roman"/>
                <w:sz w:val="24"/>
                <w:szCs w:val="24"/>
              </w:rPr>
            </w:pPr>
            <w:r w:rsidRPr="00ED6BCD">
              <w:rPr>
                <w:rFonts w:ascii="Times New Roman" w:hAnsi="Times New Roman"/>
                <w:sz w:val="24"/>
                <w:szCs w:val="24"/>
              </w:rPr>
              <w:t xml:space="preserve">Попадания нефти в водоемы нет. </w:t>
            </w:r>
          </w:p>
          <w:p w:rsidR="007B6C02" w:rsidRPr="00ED6BCD" w:rsidRDefault="007B6C02" w:rsidP="007B6C02">
            <w:pPr>
              <w:pStyle w:val="affffffffffffffff5"/>
              <w:rPr>
                <w:rFonts w:ascii="Times New Roman" w:hAnsi="Times New Roman"/>
                <w:sz w:val="24"/>
                <w:szCs w:val="24"/>
              </w:rPr>
            </w:pPr>
            <w:r w:rsidRPr="00ED6BCD">
              <w:rPr>
                <w:rFonts w:ascii="Times New Roman" w:hAnsi="Times New Roman"/>
                <w:sz w:val="24"/>
                <w:szCs w:val="24"/>
              </w:rPr>
              <w:t>Разлив 830 т нефти</w:t>
            </w:r>
          </w:p>
        </w:tc>
      </w:tr>
      <w:tr w:rsidR="007B6C02" w:rsidRPr="00753C3D" w:rsidTr="00E32571">
        <w:tc>
          <w:tcPr>
            <w:tcW w:w="1809" w:type="dxa"/>
          </w:tcPr>
          <w:p w:rsidR="007B6C02" w:rsidRPr="00ED6BCD" w:rsidRDefault="007B6C02" w:rsidP="007B6C02">
            <w:pPr>
              <w:pStyle w:val="affffffffffffffff5"/>
              <w:ind w:right="-112"/>
              <w:rPr>
                <w:rFonts w:ascii="Times New Roman" w:hAnsi="Times New Roman"/>
                <w:sz w:val="24"/>
                <w:szCs w:val="24"/>
              </w:rPr>
            </w:pPr>
            <w:r w:rsidRPr="00ED6BCD">
              <w:rPr>
                <w:rFonts w:ascii="Times New Roman" w:hAnsi="Times New Roman"/>
                <w:sz w:val="24"/>
                <w:szCs w:val="24"/>
              </w:rPr>
              <w:t xml:space="preserve">01.02.2002 </w:t>
            </w:r>
          </w:p>
          <w:p w:rsidR="007B6C02" w:rsidRPr="00ED6BCD" w:rsidRDefault="007B6C02" w:rsidP="007B6C02">
            <w:pPr>
              <w:pStyle w:val="affffffffffffffff5"/>
              <w:ind w:right="-112"/>
              <w:rPr>
                <w:rFonts w:ascii="Times New Roman" w:hAnsi="Times New Roman"/>
                <w:sz w:val="24"/>
                <w:szCs w:val="24"/>
              </w:rPr>
            </w:pPr>
            <w:r w:rsidRPr="00ED6BCD">
              <w:rPr>
                <w:rFonts w:ascii="Times New Roman" w:hAnsi="Times New Roman"/>
                <w:sz w:val="24"/>
                <w:szCs w:val="24"/>
              </w:rPr>
              <w:t xml:space="preserve">Кувейт </w:t>
            </w:r>
          </w:p>
        </w:tc>
        <w:tc>
          <w:tcPr>
            <w:tcW w:w="1564" w:type="dxa"/>
          </w:tcPr>
          <w:p w:rsidR="007B6C02" w:rsidRPr="00ED6BCD" w:rsidRDefault="007B6C02" w:rsidP="007B6C02">
            <w:pPr>
              <w:pStyle w:val="affffffffffffffff5"/>
              <w:jc w:val="center"/>
              <w:rPr>
                <w:rFonts w:ascii="Times New Roman" w:hAnsi="Times New Roman"/>
                <w:sz w:val="24"/>
                <w:szCs w:val="24"/>
              </w:rPr>
            </w:pPr>
            <w:r w:rsidRPr="00ED6BCD">
              <w:rPr>
                <w:rFonts w:ascii="Times New Roman" w:hAnsi="Times New Roman"/>
                <w:sz w:val="24"/>
                <w:szCs w:val="24"/>
              </w:rPr>
              <w:t>Порыв не</w:t>
            </w:r>
            <w:r w:rsidRPr="00ED6BCD">
              <w:rPr>
                <w:rFonts w:ascii="Times New Roman" w:hAnsi="Times New Roman"/>
                <w:sz w:val="24"/>
                <w:szCs w:val="24"/>
              </w:rPr>
              <w:t>ф</w:t>
            </w:r>
            <w:r w:rsidRPr="00ED6BCD">
              <w:rPr>
                <w:rFonts w:ascii="Times New Roman" w:hAnsi="Times New Roman"/>
                <w:sz w:val="24"/>
                <w:szCs w:val="24"/>
              </w:rPr>
              <w:t>тепровода с последу</w:t>
            </w:r>
            <w:r w:rsidRPr="00ED6BCD">
              <w:rPr>
                <w:rFonts w:ascii="Times New Roman" w:hAnsi="Times New Roman"/>
                <w:sz w:val="24"/>
                <w:szCs w:val="24"/>
              </w:rPr>
              <w:t>ю</w:t>
            </w:r>
            <w:r w:rsidRPr="00ED6BCD">
              <w:rPr>
                <w:rFonts w:ascii="Times New Roman" w:hAnsi="Times New Roman"/>
                <w:sz w:val="24"/>
                <w:szCs w:val="24"/>
              </w:rPr>
              <w:t>щим взр</w:t>
            </w:r>
            <w:r w:rsidRPr="00ED6BCD">
              <w:rPr>
                <w:rFonts w:ascii="Times New Roman" w:hAnsi="Times New Roman"/>
                <w:sz w:val="24"/>
                <w:szCs w:val="24"/>
              </w:rPr>
              <w:t>ы</w:t>
            </w:r>
            <w:r w:rsidRPr="00ED6BCD">
              <w:rPr>
                <w:rFonts w:ascii="Times New Roman" w:hAnsi="Times New Roman"/>
                <w:sz w:val="24"/>
                <w:szCs w:val="24"/>
              </w:rPr>
              <w:t>вом и пож</w:t>
            </w:r>
            <w:r w:rsidRPr="00ED6BCD">
              <w:rPr>
                <w:rFonts w:ascii="Times New Roman" w:hAnsi="Times New Roman"/>
                <w:sz w:val="24"/>
                <w:szCs w:val="24"/>
              </w:rPr>
              <w:t>а</w:t>
            </w:r>
            <w:r w:rsidRPr="00ED6BCD">
              <w:rPr>
                <w:rFonts w:ascii="Times New Roman" w:hAnsi="Times New Roman"/>
                <w:sz w:val="24"/>
                <w:szCs w:val="24"/>
              </w:rPr>
              <w:t>ром нефти</w:t>
            </w:r>
          </w:p>
        </w:tc>
        <w:tc>
          <w:tcPr>
            <w:tcW w:w="3539" w:type="dxa"/>
          </w:tcPr>
          <w:p w:rsidR="007B6C02" w:rsidRPr="00ED6BCD" w:rsidRDefault="007B6C02" w:rsidP="007B6C02">
            <w:pPr>
              <w:pStyle w:val="affffffffffffffff5"/>
              <w:rPr>
                <w:rFonts w:ascii="Times New Roman" w:hAnsi="Times New Roman"/>
                <w:sz w:val="24"/>
                <w:szCs w:val="24"/>
              </w:rPr>
            </w:pPr>
            <w:r w:rsidRPr="00ED6BCD">
              <w:rPr>
                <w:rFonts w:ascii="Times New Roman" w:hAnsi="Times New Roman"/>
                <w:sz w:val="24"/>
                <w:szCs w:val="24"/>
              </w:rPr>
              <w:t>Взрыв и пожар на нефтедоб</w:t>
            </w:r>
            <w:r w:rsidRPr="00ED6BCD">
              <w:rPr>
                <w:rFonts w:ascii="Times New Roman" w:hAnsi="Times New Roman"/>
                <w:sz w:val="24"/>
                <w:szCs w:val="24"/>
              </w:rPr>
              <w:t>ы</w:t>
            </w:r>
            <w:r w:rsidRPr="00ED6BCD">
              <w:rPr>
                <w:rFonts w:ascii="Times New Roman" w:hAnsi="Times New Roman"/>
                <w:sz w:val="24"/>
                <w:szCs w:val="24"/>
              </w:rPr>
              <w:t xml:space="preserve">вающей установке вследствие прорыва нефтепровода </w:t>
            </w:r>
          </w:p>
        </w:tc>
        <w:tc>
          <w:tcPr>
            <w:tcW w:w="2405" w:type="dxa"/>
          </w:tcPr>
          <w:p w:rsidR="007B6C02" w:rsidRPr="00ED6BCD" w:rsidRDefault="007B6C02" w:rsidP="007B6C02">
            <w:pPr>
              <w:pStyle w:val="affffffffffffffff5"/>
              <w:rPr>
                <w:rFonts w:ascii="Times New Roman" w:hAnsi="Times New Roman"/>
                <w:sz w:val="24"/>
                <w:szCs w:val="24"/>
              </w:rPr>
            </w:pPr>
            <w:r w:rsidRPr="00ED6BCD">
              <w:rPr>
                <w:rFonts w:ascii="Times New Roman" w:hAnsi="Times New Roman"/>
                <w:sz w:val="24"/>
                <w:szCs w:val="24"/>
              </w:rPr>
              <w:t>Не указаны. 3 чел</w:t>
            </w:r>
            <w:r w:rsidRPr="00ED6BCD">
              <w:rPr>
                <w:rFonts w:ascii="Times New Roman" w:hAnsi="Times New Roman"/>
                <w:sz w:val="24"/>
                <w:szCs w:val="24"/>
              </w:rPr>
              <w:t>о</w:t>
            </w:r>
            <w:r w:rsidRPr="00ED6BCD">
              <w:rPr>
                <w:rFonts w:ascii="Times New Roman" w:hAnsi="Times New Roman"/>
                <w:sz w:val="24"/>
                <w:szCs w:val="24"/>
              </w:rPr>
              <w:t>века погибли, 17 р</w:t>
            </w:r>
            <w:r w:rsidRPr="00ED6BCD">
              <w:rPr>
                <w:rFonts w:ascii="Times New Roman" w:hAnsi="Times New Roman"/>
                <w:sz w:val="24"/>
                <w:szCs w:val="24"/>
              </w:rPr>
              <w:t>а</w:t>
            </w:r>
            <w:r w:rsidRPr="00ED6BCD">
              <w:rPr>
                <w:rFonts w:ascii="Times New Roman" w:hAnsi="Times New Roman"/>
                <w:sz w:val="24"/>
                <w:szCs w:val="24"/>
              </w:rPr>
              <w:t xml:space="preserve">нено </w:t>
            </w:r>
          </w:p>
        </w:tc>
      </w:tr>
      <w:tr w:rsidR="007B6C02" w:rsidRPr="00753C3D" w:rsidTr="00E32571">
        <w:tc>
          <w:tcPr>
            <w:tcW w:w="1809" w:type="dxa"/>
          </w:tcPr>
          <w:p w:rsidR="007B6C02" w:rsidRPr="00ED6BCD" w:rsidRDefault="007B6C02" w:rsidP="007B6C02">
            <w:pPr>
              <w:pStyle w:val="affffffffffffffff5"/>
              <w:ind w:right="-112"/>
              <w:rPr>
                <w:rFonts w:ascii="Times New Roman" w:hAnsi="Times New Roman"/>
                <w:sz w:val="24"/>
                <w:szCs w:val="24"/>
              </w:rPr>
            </w:pPr>
            <w:r w:rsidRPr="00ED6BCD">
              <w:rPr>
                <w:rFonts w:ascii="Times New Roman" w:hAnsi="Times New Roman"/>
                <w:sz w:val="24"/>
                <w:szCs w:val="24"/>
              </w:rPr>
              <w:t xml:space="preserve">11.06.1987 </w:t>
            </w:r>
          </w:p>
          <w:p w:rsidR="007B6C02" w:rsidRPr="00ED6BCD" w:rsidRDefault="007B6C02" w:rsidP="007B6C02">
            <w:pPr>
              <w:pStyle w:val="affffffffffffffff5"/>
              <w:ind w:right="-112"/>
              <w:rPr>
                <w:rFonts w:ascii="Times New Roman" w:hAnsi="Times New Roman"/>
                <w:sz w:val="24"/>
                <w:szCs w:val="24"/>
              </w:rPr>
            </w:pPr>
            <w:r w:rsidRPr="00ED6BCD">
              <w:rPr>
                <w:rFonts w:ascii="Times New Roman" w:hAnsi="Times New Roman"/>
                <w:sz w:val="24"/>
                <w:szCs w:val="24"/>
              </w:rPr>
              <w:t>Куст №8 Су</w:t>
            </w:r>
            <w:r w:rsidRPr="00ED6BCD">
              <w:rPr>
                <w:rFonts w:ascii="Times New Roman" w:hAnsi="Times New Roman"/>
                <w:sz w:val="24"/>
                <w:szCs w:val="24"/>
              </w:rPr>
              <w:t>н</w:t>
            </w:r>
            <w:r w:rsidRPr="00ED6BCD">
              <w:rPr>
                <w:rFonts w:ascii="Times New Roman" w:hAnsi="Times New Roman"/>
                <w:sz w:val="24"/>
                <w:szCs w:val="24"/>
              </w:rPr>
              <w:t>дурско-Нязинского м</w:t>
            </w:r>
            <w:r w:rsidRPr="00ED6BCD">
              <w:rPr>
                <w:rFonts w:ascii="Times New Roman" w:hAnsi="Times New Roman"/>
                <w:sz w:val="24"/>
                <w:szCs w:val="24"/>
              </w:rPr>
              <w:t>е</w:t>
            </w:r>
            <w:r w:rsidRPr="00ED6BCD">
              <w:rPr>
                <w:rFonts w:ascii="Times New Roman" w:hAnsi="Times New Roman"/>
                <w:sz w:val="24"/>
                <w:szCs w:val="24"/>
              </w:rPr>
              <w:t>сторождения ОАО «Удмур</w:t>
            </w:r>
            <w:r w:rsidRPr="00ED6BCD">
              <w:rPr>
                <w:rFonts w:ascii="Times New Roman" w:hAnsi="Times New Roman"/>
                <w:sz w:val="24"/>
                <w:szCs w:val="24"/>
              </w:rPr>
              <w:t>т</w:t>
            </w:r>
            <w:r w:rsidRPr="00ED6BCD">
              <w:rPr>
                <w:rFonts w:ascii="Times New Roman" w:hAnsi="Times New Roman"/>
                <w:sz w:val="24"/>
                <w:szCs w:val="24"/>
              </w:rPr>
              <w:t xml:space="preserve">нефть» </w:t>
            </w:r>
          </w:p>
        </w:tc>
        <w:tc>
          <w:tcPr>
            <w:tcW w:w="1564" w:type="dxa"/>
          </w:tcPr>
          <w:p w:rsidR="007B6C02" w:rsidRPr="00ED6BCD" w:rsidRDefault="007B6C02" w:rsidP="007B6C02">
            <w:pPr>
              <w:pStyle w:val="affffffffffffffff5"/>
              <w:jc w:val="center"/>
              <w:rPr>
                <w:rFonts w:ascii="Times New Roman" w:hAnsi="Times New Roman"/>
                <w:sz w:val="24"/>
                <w:szCs w:val="24"/>
              </w:rPr>
            </w:pPr>
            <w:r w:rsidRPr="00ED6BCD">
              <w:rPr>
                <w:rFonts w:ascii="Times New Roman" w:hAnsi="Times New Roman"/>
                <w:sz w:val="24"/>
                <w:szCs w:val="24"/>
              </w:rPr>
              <w:t>Пожар</w:t>
            </w:r>
          </w:p>
        </w:tc>
        <w:tc>
          <w:tcPr>
            <w:tcW w:w="3539" w:type="dxa"/>
          </w:tcPr>
          <w:p w:rsidR="007B6C02" w:rsidRPr="00ED6BCD" w:rsidRDefault="007B6C02" w:rsidP="007B6C02">
            <w:pPr>
              <w:pStyle w:val="affffffffffffffff5"/>
              <w:ind w:right="-108"/>
              <w:rPr>
                <w:rFonts w:ascii="Times New Roman" w:hAnsi="Times New Roman"/>
                <w:sz w:val="24"/>
                <w:szCs w:val="24"/>
              </w:rPr>
            </w:pPr>
            <w:r w:rsidRPr="00ED6BCD">
              <w:rPr>
                <w:rFonts w:ascii="Times New Roman" w:hAnsi="Times New Roman"/>
                <w:sz w:val="24"/>
                <w:szCs w:val="24"/>
              </w:rPr>
              <w:t>Гусеницей трактора был порван сборный нефтепровод от ГЗУ, ᴓ159 мм.  В результате чего трактор облило нефтью и пр</w:t>
            </w:r>
            <w:r w:rsidRPr="00ED6BCD">
              <w:rPr>
                <w:rFonts w:ascii="Times New Roman" w:hAnsi="Times New Roman"/>
                <w:sz w:val="24"/>
                <w:szCs w:val="24"/>
              </w:rPr>
              <w:t>о</w:t>
            </w:r>
            <w:r w:rsidRPr="00ED6BCD">
              <w:rPr>
                <w:rFonts w:ascii="Times New Roman" w:hAnsi="Times New Roman"/>
                <w:sz w:val="24"/>
                <w:szCs w:val="24"/>
              </w:rPr>
              <w:t>изошло его загорание. Пожар распространился на буксиру</w:t>
            </w:r>
            <w:r w:rsidRPr="00ED6BCD">
              <w:rPr>
                <w:rFonts w:ascii="Times New Roman" w:hAnsi="Times New Roman"/>
                <w:sz w:val="24"/>
                <w:szCs w:val="24"/>
              </w:rPr>
              <w:t>е</w:t>
            </w:r>
            <w:r w:rsidRPr="00ED6BCD">
              <w:rPr>
                <w:rFonts w:ascii="Times New Roman" w:hAnsi="Times New Roman"/>
                <w:sz w:val="24"/>
                <w:szCs w:val="24"/>
              </w:rPr>
              <w:t xml:space="preserve">мый цементосмеситель КРАЗ-СМН-20. Сгорел трактор Т-100 и КРАЗ-СМН-20. </w:t>
            </w:r>
          </w:p>
          <w:p w:rsidR="007B6C02" w:rsidRPr="00ED6BCD" w:rsidRDefault="007B6C02" w:rsidP="007B6C02">
            <w:pPr>
              <w:pStyle w:val="affffffffffffffff5"/>
              <w:ind w:right="-108"/>
              <w:rPr>
                <w:rFonts w:ascii="Times New Roman" w:hAnsi="Times New Roman"/>
                <w:sz w:val="24"/>
                <w:szCs w:val="24"/>
              </w:rPr>
            </w:pPr>
            <w:r w:rsidRPr="00ED6BCD">
              <w:rPr>
                <w:rFonts w:ascii="Times New Roman" w:hAnsi="Times New Roman"/>
                <w:sz w:val="24"/>
                <w:szCs w:val="24"/>
              </w:rPr>
              <w:t xml:space="preserve">Причинами пожара явились: </w:t>
            </w:r>
          </w:p>
          <w:p w:rsidR="007B6C02" w:rsidRPr="00ED6BCD" w:rsidRDefault="007B6C02" w:rsidP="007B6C02">
            <w:pPr>
              <w:pStyle w:val="affffffffffffffff5"/>
              <w:ind w:right="-108"/>
              <w:rPr>
                <w:rFonts w:ascii="Times New Roman" w:hAnsi="Times New Roman"/>
                <w:sz w:val="24"/>
                <w:szCs w:val="24"/>
              </w:rPr>
            </w:pPr>
            <w:r w:rsidRPr="00ED6BCD">
              <w:rPr>
                <w:rFonts w:ascii="Times New Roman" w:hAnsi="Times New Roman"/>
                <w:sz w:val="24"/>
                <w:szCs w:val="24"/>
              </w:rPr>
              <w:t>- попадание газонефтяной смеси из порванного трубопровода на двигатель трактора без искрог</w:t>
            </w:r>
            <w:r w:rsidRPr="00ED6BCD">
              <w:rPr>
                <w:rFonts w:ascii="Times New Roman" w:hAnsi="Times New Roman"/>
                <w:sz w:val="24"/>
                <w:szCs w:val="24"/>
              </w:rPr>
              <w:t>а</w:t>
            </w:r>
            <w:r w:rsidRPr="00ED6BCD">
              <w:rPr>
                <w:rFonts w:ascii="Times New Roman" w:hAnsi="Times New Roman"/>
                <w:sz w:val="24"/>
                <w:szCs w:val="24"/>
              </w:rPr>
              <w:t xml:space="preserve">сителя на глушителе; </w:t>
            </w:r>
          </w:p>
          <w:p w:rsidR="007B6C02" w:rsidRPr="00ED6BCD" w:rsidRDefault="007B6C02" w:rsidP="007B6C02">
            <w:pPr>
              <w:pStyle w:val="affffffffffffffff5"/>
              <w:ind w:right="-108"/>
              <w:rPr>
                <w:rFonts w:ascii="Times New Roman" w:hAnsi="Times New Roman"/>
                <w:sz w:val="24"/>
                <w:szCs w:val="24"/>
              </w:rPr>
            </w:pPr>
            <w:r w:rsidRPr="00ED6BCD">
              <w:rPr>
                <w:rFonts w:ascii="Times New Roman" w:hAnsi="Times New Roman"/>
                <w:sz w:val="24"/>
                <w:szCs w:val="24"/>
              </w:rPr>
              <w:t>- обустройство куста выполнено с отступлением от проекта.</w:t>
            </w:r>
          </w:p>
        </w:tc>
        <w:tc>
          <w:tcPr>
            <w:tcW w:w="2405" w:type="dxa"/>
          </w:tcPr>
          <w:p w:rsidR="007B6C02" w:rsidRPr="00ED6BCD" w:rsidRDefault="007B6C02" w:rsidP="007B6C02">
            <w:pPr>
              <w:pStyle w:val="affffffffffffffff5"/>
              <w:rPr>
                <w:rFonts w:ascii="Times New Roman" w:hAnsi="Times New Roman"/>
                <w:sz w:val="24"/>
                <w:szCs w:val="24"/>
              </w:rPr>
            </w:pPr>
            <w:r w:rsidRPr="00ED6BCD">
              <w:rPr>
                <w:rFonts w:ascii="Times New Roman" w:hAnsi="Times New Roman"/>
                <w:sz w:val="24"/>
                <w:szCs w:val="24"/>
              </w:rPr>
              <w:t>Пожар был локал</w:t>
            </w:r>
            <w:r w:rsidRPr="00ED6BCD">
              <w:rPr>
                <w:rFonts w:ascii="Times New Roman" w:hAnsi="Times New Roman"/>
                <w:sz w:val="24"/>
                <w:szCs w:val="24"/>
              </w:rPr>
              <w:t>и</w:t>
            </w:r>
            <w:r w:rsidRPr="00ED6BCD">
              <w:rPr>
                <w:rFonts w:ascii="Times New Roman" w:hAnsi="Times New Roman"/>
                <w:sz w:val="24"/>
                <w:szCs w:val="24"/>
              </w:rPr>
              <w:t>зован, не допущено его распространение к буровой. В резул</w:t>
            </w:r>
            <w:r w:rsidRPr="00ED6BCD">
              <w:rPr>
                <w:rFonts w:ascii="Times New Roman" w:hAnsi="Times New Roman"/>
                <w:sz w:val="24"/>
                <w:szCs w:val="24"/>
              </w:rPr>
              <w:t>ь</w:t>
            </w:r>
            <w:r w:rsidRPr="00ED6BCD">
              <w:rPr>
                <w:rFonts w:ascii="Times New Roman" w:hAnsi="Times New Roman"/>
                <w:sz w:val="24"/>
                <w:szCs w:val="24"/>
              </w:rPr>
              <w:t>тате пожара один человек получил т</w:t>
            </w:r>
            <w:r w:rsidRPr="00ED6BCD">
              <w:rPr>
                <w:rFonts w:ascii="Times New Roman" w:hAnsi="Times New Roman"/>
                <w:sz w:val="24"/>
                <w:szCs w:val="24"/>
              </w:rPr>
              <w:t>я</w:t>
            </w:r>
            <w:r w:rsidRPr="00ED6BCD">
              <w:rPr>
                <w:rFonts w:ascii="Times New Roman" w:hAnsi="Times New Roman"/>
                <w:sz w:val="24"/>
                <w:szCs w:val="24"/>
              </w:rPr>
              <w:t xml:space="preserve">желые ожоги тела. Ущерб составил </w:t>
            </w:r>
          </w:p>
          <w:p w:rsidR="007B6C02" w:rsidRPr="00ED6BCD" w:rsidRDefault="007B6C02" w:rsidP="007B6C02">
            <w:pPr>
              <w:pStyle w:val="affffffffffffffff5"/>
              <w:rPr>
                <w:rFonts w:ascii="Times New Roman" w:hAnsi="Times New Roman"/>
                <w:sz w:val="24"/>
                <w:szCs w:val="24"/>
              </w:rPr>
            </w:pPr>
            <w:r w:rsidRPr="00ED6BCD">
              <w:rPr>
                <w:rFonts w:ascii="Times New Roman" w:hAnsi="Times New Roman"/>
                <w:sz w:val="24"/>
                <w:szCs w:val="24"/>
              </w:rPr>
              <w:t>939 рублей.</w:t>
            </w:r>
          </w:p>
        </w:tc>
      </w:tr>
    </w:tbl>
    <w:p w:rsidR="005C1A62" w:rsidRDefault="005C1A62" w:rsidP="00735342">
      <w:pPr>
        <w:ind w:firstLine="567"/>
        <w:jc w:val="both"/>
        <w:rPr>
          <w:b/>
          <w:bCs/>
          <w:szCs w:val="28"/>
        </w:rPr>
      </w:pPr>
    </w:p>
    <w:p w:rsidR="007B6C02" w:rsidRDefault="007B6C02" w:rsidP="00735342">
      <w:pPr>
        <w:ind w:firstLine="567"/>
        <w:jc w:val="both"/>
        <w:rPr>
          <w:b/>
          <w:bCs/>
          <w:szCs w:val="28"/>
        </w:rPr>
      </w:pPr>
    </w:p>
    <w:p w:rsidR="007B6C02" w:rsidRDefault="007B6C02" w:rsidP="00735342">
      <w:pPr>
        <w:ind w:firstLine="567"/>
        <w:jc w:val="both"/>
        <w:rPr>
          <w:b/>
          <w:bCs/>
          <w:szCs w:val="28"/>
        </w:rPr>
      </w:pPr>
    </w:p>
    <w:p w:rsidR="00334E1B" w:rsidRPr="00334E1B" w:rsidRDefault="00334E1B" w:rsidP="000B6609">
      <w:pPr>
        <w:numPr>
          <w:ilvl w:val="1"/>
          <w:numId w:val="9"/>
        </w:numPr>
        <w:tabs>
          <w:tab w:val="left" w:pos="851"/>
          <w:tab w:val="left" w:pos="993"/>
        </w:tabs>
        <w:suppressAutoHyphens/>
        <w:spacing w:before="120" w:after="120"/>
        <w:ind w:left="0" w:firstLine="567"/>
        <w:jc w:val="both"/>
        <w:outlineLvl w:val="1"/>
        <w:rPr>
          <w:b/>
          <w:bCs/>
        </w:rPr>
      </w:pPr>
      <w:r w:rsidRPr="00334E1B">
        <w:rPr>
          <w:b/>
          <w:bCs/>
        </w:rPr>
        <w:lastRenderedPageBreak/>
        <w:t>Перечень наиболее опасных по последствиям аварий, имевших место на объектах, аналогичных проектируемому, или аварий, связанных с обращающимися опасными веществами.</w:t>
      </w:r>
    </w:p>
    <w:p w:rsidR="007B6C02" w:rsidRDefault="007B6C02" w:rsidP="007B6C02">
      <w:pPr>
        <w:spacing w:line="23" w:lineRule="atLeast"/>
        <w:ind w:firstLine="567"/>
        <w:jc w:val="both"/>
      </w:pPr>
    </w:p>
    <w:p w:rsidR="007B6C02" w:rsidRPr="007B6C02" w:rsidRDefault="007B6C02" w:rsidP="007B6C02">
      <w:pPr>
        <w:spacing w:line="23" w:lineRule="atLeast"/>
        <w:ind w:firstLine="567"/>
        <w:jc w:val="both"/>
      </w:pPr>
      <w:r w:rsidRPr="007B6C02">
        <w:t>Анализ причин аварий произведен на основании статистических данных по аналогичным объектам.</w:t>
      </w:r>
    </w:p>
    <w:p w:rsidR="008519CB" w:rsidRDefault="008519CB" w:rsidP="00735342">
      <w:pPr>
        <w:ind w:firstLine="567"/>
        <w:jc w:val="both"/>
        <w:rPr>
          <w:b/>
          <w:bCs/>
          <w:szCs w:val="28"/>
        </w:rPr>
      </w:pPr>
    </w:p>
    <w:p w:rsidR="00334E1B" w:rsidRPr="00334E1B" w:rsidRDefault="00334E1B" w:rsidP="00334E1B">
      <w:pPr>
        <w:spacing w:line="23" w:lineRule="atLeast"/>
        <w:ind w:firstLine="567"/>
        <w:jc w:val="both"/>
        <w:rPr>
          <w:szCs w:val="28"/>
        </w:rPr>
      </w:pPr>
      <w:r w:rsidRPr="00334E1B">
        <w:rPr>
          <w:szCs w:val="28"/>
        </w:rPr>
        <w:t xml:space="preserve">К причинам, которые могут привести к нарушению герметичности </w:t>
      </w:r>
      <w:r>
        <w:rPr>
          <w:szCs w:val="28"/>
        </w:rPr>
        <w:t>бака</w:t>
      </w:r>
      <w:r w:rsidRPr="00334E1B">
        <w:rPr>
          <w:szCs w:val="28"/>
        </w:rPr>
        <w:t>, относятся:</w:t>
      </w:r>
    </w:p>
    <w:p w:rsidR="00334E1B" w:rsidRPr="00334E1B" w:rsidRDefault="00334E1B" w:rsidP="00334E1B">
      <w:pPr>
        <w:spacing w:line="23" w:lineRule="atLeast"/>
        <w:ind w:firstLine="567"/>
        <w:jc w:val="both"/>
        <w:rPr>
          <w:b/>
          <w:bCs/>
          <w:szCs w:val="28"/>
        </w:rPr>
      </w:pPr>
      <w:r w:rsidRPr="00334E1B">
        <w:rPr>
          <w:szCs w:val="28"/>
        </w:rPr>
        <w:t>-внешнее механическое воздействие;</w:t>
      </w:r>
    </w:p>
    <w:p w:rsidR="00334E1B" w:rsidRPr="00334E1B" w:rsidRDefault="00334E1B" w:rsidP="00334E1B">
      <w:pPr>
        <w:spacing w:line="23" w:lineRule="atLeast"/>
        <w:ind w:firstLine="567"/>
        <w:jc w:val="both"/>
        <w:rPr>
          <w:b/>
          <w:bCs/>
          <w:szCs w:val="28"/>
        </w:rPr>
      </w:pPr>
      <w:r w:rsidRPr="00334E1B">
        <w:rPr>
          <w:b/>
          <w:bCs/>
          <w:szCs w:val="28"/>
        </w:rPr>
        <w:t>-</w:t>
      </w:r>
      <w:r w:rsidRPr="00334E1B">
        <w:rPr>
          <w:bCs/>
          <w:szCs w:val="28"/>
        </w:rPr>
        <w:t>вмешательство третьих лиц</w:t>
      </w:r>
      <w:r w:rsidRPr="00334E1B">
        <w:rPr>
          <w:szCs w:val="28"/>
        </w:rPr>
        <w:t>;</w:t>
      </w:r>
    </w:p>
    <w:p w:rsidR="00334E1B" w:rsidRPr="00334E1B" w:rsidRDefault="00334E1B" w:rsidP="00334E1B">
      <w:pPr>
        <w:spacing w:line="23" w:lineRule="atLeast"/>
        <w:ind w:firstLine="567"/>
        <w:jc w:val="both"/>
        <w:rPr>
          <w:szCs w:val="28"/>
        </w:rPr>
      </w:pPr>
      <w:r w:rsidRPr="00334E1B">
        <w:rPr>
          <w:szCs w:val="28"/>
        </w:rPr>
        <w:t>-коррозия;</w:t>
      </w:r>
    </w:p>
    <w:p w:rsidR="00334E1B" w:rsidRPr="00334E1B" w:rsidRDefault="00334E1B" w:rsidP="00334E1B">
      <w:pPr>
        <w:spacing w:line="23" w:lineRule="atLeast"/>
        <w:ind w:firstLine="567"/>
        <w:jc w:val="both"/>
        <w:rPr>
          <w:szCs w:val="28"/>
        </w:rPr>
      </w:pPr>
      <w:r w:rsidRPr="00334E1B">
        <w:rPr>
          <w:szCs w:val="28"/>
        </w:rPr>
        <w:t>-дефекты сварных швов;</w:t>
      </w:r>
    </w:p>
    <w:p w:rsidR="00334E1B" w:rsidRPr="00334E1B" w:rsidRDefault="00334E1B" w:rsidP="00334E1B">
      <w:pPr>
        <w:spacing w:line="23" w:lineRule="atLeast"/>
        <w:ind w:firstLine="567"/>
        <w:jc w:val="both"/>
        <w:rPr>
          <w:szCs w:val="28"/>
        </w:rPr>
      </w:pPr>
      <w:r w:rsidRPr="00334E1B">
        <w:rPr>
          <w:szCs w:val="28"/>
        </w:rPr>
        <w:t>-износ, «старение» металла;</w:t>
      </w:r>
    </w:p>
    <w:p w:rsidR="00334E1B" w:rsidRPr="00334E1B" w:rsidRDefault="00334E1B" w:rsidP="00334E1B">
      <w:pPr>
        <w:spacing w:line="23" w:lineRule="atLeast"/>
        <w:ind w:firstLine="567"/>
        <w:jc w:val="both"/>
        <w:rPr>
          <w:szCs w:val="28"/>
        </w:rPr>
      </w:pPr>
      <w:r w:rsidRPr="00334E1B">
        <w:rPr>
          <w:szCs w:val="28"/>
        </w:rPr>
        <w:t>-нарушение герметичности;</w:t>
      </w:r>
    </w:p>
    <w:p w:rsidR="00334E1B" w:rsidRPr="00334E1B" w:rsidRDefault="00334E1B" w:rsidP="00334E1B">
      <w:pPr>
        <w:spacing w:line="23" w:lineRule="atLeast"/>
        <w:ind w:firstLine="567"/>
        <w:jc w:val="both"/>
        <w:rPr>
          <w:szCs w:val="28"/>
        </w:rPr>
      </w:pPr>
      <w:r w:rsidRPr="00334E1B">
        <w:rPr>
          <w:szCs w:val="28"/>
        </w:rPr>
        <w:t>-заводской брак;</w:t>
      </w:r>
    </w:p>
    <w:p w:rsidR="00334E1B" w:rsidRPr="00334E1B" w:rsidRDefault="00334E1B" w:rsidP="00334E1B">
      <w:pPr>
        <w:spacing w:line="23" w:lineRule="atLeast"/>
        <w:ind w:firstLine="567"/>
        <w:jc w:val="both"/>
        <w:rPr>
          <w:szCs w:val="28"/>
        </w:rPr>
      </w:pPr>
      <w:r w:rsidRPr="00334E1B">
        <w:rPr>
          <w:szCs w:val="28"/>
        </w:rPr>
        <w:t>-нарушение техники безопасности и т.п.</w:t>
      </w:r>
    </w:p>
    <w:p w:rsidR="00334E1B" w:rsidRPr="00334E1B" w:rsidRDefault="00334E1B" w:rsidP="00334E1B">
      <w:pPr>
        <w:spacing w:line="23" w:lineRule="atLeast"/>
        <w:ind w:firstLine="567"/>
        <w:jc w:val="both"/>
        <w:rPr>
          <w:szCs w:val="28"/>
        </w:rPr>
      </w:pPr>
      <w:r w:rsidRPr="00334E1B">
        <w:rPr>
          <w:szCs w:val="28"/>
        </w:rPr>
        <w:t>Основной причиной аварий является коррозия металла. Коррозия оказ</w:t>
      </w:r>
      <w:r w:rsidRPr="00334E1B">
        <w:rPr>
          <w:szCs w:val="28"/>
        </w:rPr>
        <w:t>ы</w:t>
      </w:r>
      <w:r w:rsidRPr="00334E1B">
        <w:rPr>
          <w:szCs w:val="28"/>
        </w:rPr>
        <w:t xml:space="preserve">вает отрицательное влияние на прочность, внутренняя коррозия усиливается при </w:t>
      </w:r>
      <w:r w:rsidR="007B2102">
        <w:rPr>
          <w:szCs w:val="28"/>
        </w:rPr>
        <w:t>попадании</w:t>
      </w:r>
      <w:r w:rsidRPr="00334E1B">
        <w:rPr>
          <w:szCs w:val="28"/>
        </w:rPr>
        <w:t xml:space="preserve"> в </w:t>
      </w:r>
      <w:r w:rsidR="007B2102">
        <w:rPr>
          <w:szCs w:val="28"/>
        </w:rPr>
        <w:t>бак (конденсат, не плотное прилегание крышки) странсфо</w:t>
      </w:r>
      <w:r w:rsidR="007B2102">
        <w:rPr>
          <w:szCs w:val="28"/>
        </w:rPr>
        <w:t>р</w:t>
      </w:r>
      <w:r w:rsidR="007B2102">
        <w:rPr>
          <w:szCs w:val="28"/>
        </w:rPr>
        <w:t>маторным маслом,</w:t>
      </w:r>
      <w:r w:rsidRPr="00334E1B">
        <w:rPr>
          <w:szCs w:val="28"/>
        </w:rPr>
        <w:t xml:space="preserve"> минерализованной воды. </w:t>
      </w:r>
    </w:p>
    <w:p w:rsidR="00334E1B" w:rsidRPr="007B6C02" w:rsidRDefault="00334E1B" w:rsidP="005C1A62">
      <w:pPr>
        <w:spacing w:line="23" w:lineRule="atLeast"/>
        <w:ind w:firstLine="567"/>
        <w:jc w:val="both"/>
        <w:rPr>
          <w:bCs/>
          <w:szCs w:val="28"/>
        </w:rPr>
      </w:pPr>
      <w:r w:rsidRPr="007B6C02">
        <w:rPr>
          <w:szCs w:val="28"/>
        </w:rPr>
        <w:t>Анализ аварий, представленных в показывает, что на объектах, анал</w:t>
      </w:r>
      <w:r w:rsidRPr="007B6C02">
        <w:rPr>
          <w:szCs w:val="28"/>
        </w:rPr>
        <w:t>о</w:t>
      </w:r>
      <w:r w:rsidRPr="007B6C02">
        <w:rPr>
          <w:szCs w:val="28"/>
        </w:rPr>
        <w:t xml:space="preserve">гичных </w:t>
      </w:r>
      <w:r w:rsidR="005C1A62" w:rsidRPr="007B6C02">
        <w:rPr>
          <w:szCs w:val="28"/>
        </w:rPr>
        <w:t>реконструируемому</w:t>
      </w:r>
      <w:r w:rsidRPr="007B6C02">
        <w:rPr>
          <w:szCs w:val="28"/>
        </w:rPr>
        <w:t xml:space="preserve"> и содержащих подобные опасные вещества,</w:t>
      </w:r>
      <w:r w:rsidRPr="007B6C02">
        <w:rPr>
          <w:bCs/>
          <w:szCs w:val="28"/>
        </w:rPr>
        <w:t xml:space="preserve"> на</w:t>
      </w:r>
      <w:r w:rsidRPr="007B6C02">
        <w:rPr>
          <w:bCs/>
          <w:szCs w:val="28"/>
        </w:rPr>
        <w:t>и</w:t>
      </w:r>
      <w:r w:rsidRPr="007B6C02">
        <w:rPr>
          <w:bCs/>
          <w:szCs w:val="28"/>
        </w:rPr>
        <w:t>более вероятные причины возникновения аварии:</w:t>
      </w:r>
    </w:p>
    <w:p w:rsidR="005C1A62" w:rsidRPr="007B6C02" w:rsidRDefault="005C1A62" w:rsidP="005C1A62">
      <w:pPr>
        <w:spacing w:line="23" w:lineRule="atLeast"/>
        <w:ind w:firstLine="567"/>
        <w:jc w:val="both"/>
        <w:rPr>
          <w:bCs/>
          <w:szCs w:val="28"/>
        </w:rPr>
      </w:pPr>
      <w:r w:rsidRPr="007B6C02">
        <w:rPr>
          <w:bCs/>
          <w:szCs w:val="28"/>
        </w:rPr>
        <w:t xml:space="preserve">-коррозия – 67 % и механическое воздействие – 33 % (на </w:t>
      </w:r>
      <w:r w:rsidR="00D03E1A" w:rsidRPr="007B6C02">
        <w:rPr>
          <w:bCs/>
          <w:szCs w:val="28"/>
        </w:rPr>
        <w:t>оборудование</w:t>
      </w:r>
      <w:r w:rsidRPr="007B6C02">
        <w:rPr>
          <w:bCs/>
          <w:szCs w:val="28"/>
        </w:rPr>
        <w:t>);</w:t>
      </w:r>
    </w:p>
    <w:p w:rsidR="005C1A62" w:rsidRPr="007B6C02" w:rsidRDefault="005C1A62" w:rsidP="005C1A62">
      <w:pPr>
        <w:spacing w:line="23" w:lineRule="atLeast"/>
        <w:ind w:firstLine="567"/>
        <w:jc w:val="both"/>
        <w:rPr>
          <w:bCs/>
          <w:szCs w:val="28"/>
        </w:rPr>
      </w:pPr>
      <w:r w:rsidRPr="007B6C02">
        <w:rPr>
          <w:bCs/>
          <w:szCs w:val="28"/>
        </w:rPr>
        <w:t>-</w:t>
      </w:r>
      <w:r w:rsidRPr="007B6C02">
        <w:rPr>
          <w:szCs w:val="28"/>
        </w:rPr>
        <w:t xml:space="preserve">нарушение техники безопасности – 67 %, </w:t>
      </w:r>
      <w:r w:rsidRPr="007B6C02">
        <w:rPr>
          <w:bCs/>
          <w:szCs w:val="28"/>
        </w:rPr>
        <w:t>вмешательство третьих лиц – 8 % (резервуары и аппараты).</w:t>
      </w:r>
    </w:p>
    <w:p w:rsidR="007B6C02" w:rsidRPr="007B6C02" w:rsidRDefault="007B6C02" w:rsidP="007B6C02">
      <w:pPr>
        <w:pStyle w:val="afff3"/>
        <w:spacing w:before="0" w:beforeAutospacing="0" w:after="0" w:afterAutospacing="0" w:line="23" w:lineRule="atLeast"/>
        <w:ind w:firstLine="567"/>
        <w:jc w:val="both"/>
        <w:rPr>
          <w:sz w:val="28"/>
          <w:szCs w:val="28"/>
        </w:rPr>
      </w:pPr>
      <w:r w:rsidRPr="007B6C02">
        <w:rPr>
          <w:sz w:val="28"/>
          <w:szCs w:val="28"/>
        </w:rPr>
        <w:t>Согласно РД “Методическое руководство по оценке степени риска ав</w:t>
      </w:r>
      <w:r w:rsidRPr="007B6C02">
        <w:rPr>
          <w:sz w:val="28"/>
          <w:szCs w:val="28"/>
        </w:rPr>
        <w:t>а</w:t>
      </w:r>
      <w:r w:rsidRPr="007B6C02">
        <w:rPr>
          <w:sz w:val="28"/>
          <w:szCs w:val="28"/>
        </w:rPr>
        <w:t>рий на магистральных нефтепроводах” (утв. ОАО“ АК “Транснефть” 30.12.99 пр. № 152, согл.Госгортехнадзором России №10-03/418 от 07.07.99) была о</w:t>
      </w:r>
      <w:r w:rsidRPr="007B6C02">
        <w:rPr>
          <w:sz w:val="28"/>
          <w:szCs w:val="28"/>
        </w:rPr>
        <w:t>п</w:t>
      </w:r>
      <w:r w:rsidRPr="007B6C02">
        <w:rPr>
          <w:sz w:val="28"/>
          <w:szCs w:val="28"/>
        </w:rPr>
        <w:t>ределена значимость (вклад в %) различных групп факторов влияния в о</w:t>
      </w:r>
      <w:r w:rsidRPr="007B6C02">
        <w:rPr>
          <w:sz w:val="28"/>
          <w:szCs w:val="28"/>
        </w:rPr>
        <w:t>б</w:t>
      </w:r>
      <w:r w:rsidRPr="007B6C02">
        <w:rPr>
          <w:sz w:val="28"/>
          <w:szCs w:val="28"/>
        </w:rPr>
        <w:t xml:space="preserve">щих причинах аварийности на рассматриваемых нефтепроводах (таблица </w:t>
      </w:r>
      <w:r w:rsidR="00CC6CAA">
        <w:rPr>
          <w:sz w:val="28"/>
          <w:szCs w:val="28"/>
        </w:rPr>
        <w:t>15</w:t>
      </w:r>
      <w:r w:rsidRPr="007B6C02">
        <w:rPr>
          <w:sz w:val="28"/>
          <w:szCs w:val="28"/>
        </w:rPr>
        <w:t>).</w:t>
      </w:r>
    </w:p>
    <w:p w:rsidR="007B6C02" w:rsidRDefault="007B6C02" w:rsidP="007B6C02">
      <w:pPr>
        <w:spacing w:line="23" w:lineRule="atLeast"/>
        <w:ind w:firstLine="540"/>
        <w:jc w:val="both"/>
        <w:rPr>
          <w:sz w:val="24"/>
          <w:szCs w:val="24"/>
        </w:rPr>
      </w:pPr>
    </w:p>
    <w:p w:rsidR="00ED6BCD" w:rsidRDefault="00ED6BCD" w:rsidP="007B6C02">
      <w:pPr>
        <w:spacing w:line="23" w:lineRule="atLeast"/>
        <w:ind w:firstLine="540"/>
        <w:jc w:val="both"/>
        <w:rPr>
          <w:sz w:val="24"/>
          <w:szCs w:val="24"/>
        </w:rPr>
      </w:pPr>
    </w:p>
    <w:p w:rsidR="00ED6BCD" w:rsidRDefault="00ED6BCD" w:rsidP="007B6C02">
      <w:pPr>
        <w:spacing w:line="23" w:lineRule="atLeast"/>
        <w:ind w:firstLine="540"/>
        <w:jc w:val="both"/>
        <w:rPr>
          <w:sz w:val="24"/>
          <w:szCs w:val="24"/>
        </w:rPr>
      </w:pPr>
    </w:p>
    <w:p w:rsidR="00ED6BCD" w:rsidRDefault="00ED6BCD" w:rsidP="007B6C02">
      <w:pPr>
        <w:spacing w:line="23" w:lineRule="atLeast"/>
        <w:ind w:firstLine="540"/>
        <w:jc w:val="both"/>
        <w:rPr>
          <w:sz w:val="24"/>
          <w:szCs w:val="24"/>
        </w:rPr>
      </w:pPr>
    </w:p>
    <w:p w:rsidR="00ED6BCD" w:rsidRDefault="00ED6BCD" w:rsidP="007B6C02">
      <w:pPr>
        <w:spacing w:line="23" w:lineRule="atLeast"/>
        <w:ind w:firstLine="540"/>
        <w:jc w:val="both"/>
        <w:rPr>
          <w:sz w:val="24"/>
          <w:szCs w:val="24"/>
        </w:rPr>
      </w:pPr>
    </w:p>
    <w:p w:rsidR="00ED6BCD" w:rsidRDefault="00ED6BCD" w:rsidP="007B6C02">
      <w:pPr>
        <w:spacing w:line="23" w:lineRule="atLeast"/>
        <w:ind w:firstLine="540"/>
        <w:jc w:val="both"/>
        <w:rPr>
          <w:sz w:val="24"/>
          <w:szCs w:val="24"/>
        </w:rPr>
      </w:pPr>
    </w:p>
    <w:p w:rsidR="00ED6BCD" w:rsidRDefault="00ED6BCD" w:rsidP="007B6C02">
      <w:pPr>
        <w:spacing w:line="23" w:lineRule="atLeast"/>
        <w:ind w:firstLine="540"/>
        <w:jc w:val="both"/>
        <w:rPr>
          <w:sz w:val="24"/>
          <w:szCs w:val="24"/>
        </w:rPr>
      </w:pPr>
    </w:p>
    <w:p w:rsidR="00ED6BCD" w:rsidRDefault="00ED6BCD" w:rsidP="007B6C02">
      <w:pPr>
        <w:spacing w:line="23" w:lineRule="atLeast"/>
        <w:ind w:firstLine="540"/>
        <w:jc w:val="both"/>
        <w:rPr>
          <w:sz w:val="24"/>
          <w:szCs w:val="24"/>
        </w:rPr>
      </w:pPr>
    </w:p>
    <w:p w:rsidR="00ED6BCD" w:rsidRDefault="00ED6BCD" w:rsidP="007B6C02">
      <w:pPr>
        <w:spacing w:line="23" w:lineRule="atLeast"/>
        <w:ind w:firstLine="540"/>
        <w:jc w:val="both"/>
        <w:rPr>
          <w:sz w:val="24"/>
          <w:szCs w:val="24"/>
        </w:rPr>
      </w:pPr>
    </w:p>
    <w:p w:rsidR="00ED6BCD" w:rsidRDefault="00ED6BCD" w:rsidP="007B6C02">
      <w:pPr>
        <w:spacing w:line="23" w:lineRule="atLeast"/>
        <w:ind w:firstLine="540"/>
        <w:jc w:val="both"/>
        <w:rPr>
          <w:sz w:val="24"/>
          <w:szCs w:val="24"/>
        </w:rPr>
      </w:pPr>
    </w:p>
    <w:p w:rsidR="00ED6BCD" w:rsidRDefault="00ED6BCD" w:rsidP="007B6C02">
      <w:pPr>
        <w:spacing w:line="23" w:lineRule="atLeast"/>
        <w:ind w:firstLine="540"/>
        <w:jc w:val="both"/>
        <w:rPr>
          <w:sz w:val="24"/>
          <w:szCs w:val="24"/>
        </w:rPr>
      </w:pPr>
    </w:p>
    <w:p w:rsidR="00ED6BCD" w:rsidRPr="00193FB6" w:rsidRDefault="00ED6BCD" w:rsidP="007B6C02">
      <w:pPr>
        <w:spacing w:line="23" w:lineRule="atLeast"/>
        <w:ind w:firstLine="540"/>
        <w:jc w:val="both"/>
        <w:rPr>
          <w:sz w:val="24"/>
          <w:szCs w:val="24"/>
        </w:rPr>
      </w:pPr>
    </w:p>
    <w:p w:rsidR="007B6C02" w:rsidRPr="00B0718A" w:rsidRDefault="007B6C02" w:rsidP="007B6C02">
      <w:pPr>
        <w:rPr>
          <w:b/>
          <w:szCs w:val="28"/>
        </w:rPr>
      </w:pPr>
      <w:r>
        <w:rPr>
          <w:b/>
          <w:szCs w:val="28"/>
        </w:rPr>
        <w:t>Т</w:t>
      </w:r>
      <w:r w:rsidRPr="00B0718A">
        <w:rPr>
          <w:b/>
          <w:szCs w:val="28"/>
        </w:rPr>
        <w:t xml:space="preserve">аблица </w:t>
      </w:r>
      <w:r w:rsidR="00CC6CAA">
        <w:rPr>
          <w:b/>
          <w:szCs w:val="28"/>
        </w:rPr>
        <w:t>15</w:t>
      </w:r>
      <w:r w:rsidRPr="00B0718A">
        <w:rPr>
          <w:b/>
          <w:szCs w:val="28"/>
        </w:rPr>
        <w:t xml:space="preserve"> - Относительный вклад различных обобщенных причин в</w:t>
      </w:r>
    </w:p>
    <w:p w:rsidR="007B6C02" w:rsidRPr="00B0718A" w:rsidRDefault="007B6C02" w:rsidP="007B6C02">
      <w:pPr>
        <w:rPr>
          <w:b/>
          <w:szCs w:val="28"/>
        </w:rPr>
      </w:pPr>
      <w:r w:rsidRPr="00B0718A">
        <w:rPr>
          <w:b/>
          <w:szCs w:val="28"/>
        </w:rPr>
        <w:lastRenderedPageBreak/>
        <w:t>аварийность на нефтепроводах</w:t>
      </w:r>
    </w:p>
    <w:p w:rsidR="007B6C02" w:rsidRDefault="007B6C02" w:rsidP="007B6C02">
      <w:pPr>
        <w:ind w:firstLine="540"/>
        <w:rPr>
          <w:b/>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669"/>
        <w:gridCol w:w="3793"/>
      </w:tblGrid>
      <w:tr w:rsidR="007B6C02" w:rsidRPr="00213FC4" w:rsidTr="007B6C02">
        <w:trPr>
          <w:tblHeader/>
        </w:trPr>
        <w:tc>
          <w:tcPr>
            <w:tcW w:w="5670" w:type="dxa"/>
          </w:tcPr>
          <w:p w:rsidR="007B6C02" w:rsidRPr="007B6C02" w:rsidRDefault="007B6C02" w:rsidP="007B6C02">
            <w:pPr>
              <w:jc w:val="center"/>
              <w:rPr>
                <w:b/>
                <w:sz w:val="24"/>
                <w:szCs w:val="24"/>
              </w:rPr>
            </w:pPr>
            <w:r w:rsidRPr="007B6C02">
              <w:rPr>
                <w:b/>
                <w:sz w:val="24"/>
                <w:szCs w:val="24"/>
              </w:rPr>
              <w:t>Наименование группы факторов</w:t>
            </w:r>
          </w:p>
        </w:tc>
        <w:tc>
          <w:tcPr>
            <w:tcW w:w="3794" w:type="dxa"/>
          </w:tcPr>
          <w:p w:rsidR="007B6C02" w:rsidRPr="007B6C02" w:rsidRDefault="007B6C02" w:rsidP="007B6C02">
            <w:pPr>
              <w:jc w:val="center"/>
              <w:rPr>
                <w:b/>
                <w:sz w:val="24"/>
                <w:szCs w:val="24"/>
              </w:rPr>
            </w:pPr>
            <w:r w:rsidRPr="007B6C02">
              <w:rPr>
                <w:b/>
                <w:sz w:val="24"/>
                <w:szCs w:val="24"/>
              </w:rPr>
              <w:t>Значимость групп факторов влияния в общих причинах ав</w:t>
            </w:r>
            <w:r w:rsidRPr="007B6C02">
              <w:rPr>
                <w:b/>
                <w:sz w:val="24"/>
                <w:szCs w:val="24"/>
              </w:rPr>
              <w:t>а</w:t>
            </w:r>
            <w:r w:rsidRPr="007B6C02">
              <w:rPr>
                <w:b/>
                <w:sz w:val="24"/>
                <w:szCs w:val="24"/>
              </w:rPr>
              <w:t>рийности</w:t>
            </w:r>
          </w:p>
        </w:tc>
      </w:tr>
      <w:tr w:rsidR="007B6C02" w:rsidRPr="00213FC4" w:rsidTr="007B6C02">
        <w:tc>
          <w:tcPr>
            <w:tcW w:w="5670" w:type="dxa"/>
          </w:tcPr>
          <w:p w:rsidR="007B6C02" w:rsidRDefault="007B6C02" w:rsidP="007B6C02">
            <w:pPr>
              <w:rPr>
                <w:sz w:val="24"/>
                <w:szCs w:val="24"/>
              </w:rPr>
            </w:pPr>
            <w:r w:rsidRPr="007B6C02">
              <w:rPr>
                <w:sz w:val="24"/>
                <w:szCs w:val="24"/>
              </w:rPr>
              <w:t>Внешние антропогенные воздействия (наличие ко</w:t>
            </w:r>
            <w:r w:rsidRPr="007B6C02">
              <w:rPr>
                <w:sz w:val="24"/>
                <w:szCs w:val="24"/>
              </w:rPr>
              <w:t>м</w:t>
            </w:r>
            <w:r w:rsidRPr="007B6C02">
              <w:rPr>
                <w:sz w:val="24"/>
                <w:szCs w:val="24"/>
              </w:rPr>
              <w:t>муникаций иной ведомственной принадлежности, состояние охранной зоны, согласовательные и раз</w:t>
            </w:r>
            <w:r w:rsidRPr="007B6C02">
              <w:rPr>
                <w:sz w:val="24"/>
                <w:szCs w:val="24"/>
              </w:rPr>
              <w:t>ъ</w:t>
            </w:r>
            <w:r w:rsidRPr="007B6C02">
              <w:rPr>
                <w:sz w:val="24"/>
                <w:szCs w:val="24"/>
              </w:rPr>
              <w:t>яснительные мероприятия)</w:t>
            </w:r>
          </w:p>
          <w:p w:rsidR="007B6C02" w:rsidRPr="007B6C02" w:rsidRDefault="007B6C02" w:rsidP="007B6C02">
            <w:pPr>
              <w:rPr>
                <w:sz w:val="24"/>
                <w:szCs w:val="24"/>
              </w:rPr>
            </w:pPr>
          </w:p>
        </w:tc>
        <w:tc>
          <w:tcPr>
            <w:tcW w:w="3794" w:type="dxa"/>
            <w:vAlign w:val="center"/>
          </w:tcPr>
          <w:p w:rsidR="007B6C02" w:rsidRPr="007B6C02" w:rsidRDefault="007B6C02" w:rsidP="007B6C02">
            <w:pPr>
              <w:jc w:val="center"/>
              <w:rPr>
                <w:sz w:val="24"/>
                <w:szCs w:val="24"/>
              </w:rPr>
            </w:pPr>
            <w:r w:rsidRPr="007B6C02">
              <w:rPr>
                <w:sz w:val="24"/>
                <w:szCs w:val="24"/>
              </w:rPr>
              <w:t>10 %</w:t>
            </w:r>
          </w:p>
        </w:tc>
      </w:tr>
      <w:tr w:rsidR="007B6C02" w:rsidRPr="00213FC4" w:rsidTr="007B6C02">
        <w:tc>
          <w:tcPr>
            <w:tcW w:w="5670" w:type="dxa"/>
            <w:vAlign w:val="center"/>
          </w:tcPr>
          <w:p w:rsidR="007B6C02" w:rsidRPr="007B6C02" w:rsidRDefault="007B6C02" w:rsidP="007B6C02">
            <w:pPr>
              <w:pStyle w:val="afff3"/>
            </w:pPr>
            <w:r w:rsidRPr="007B6C02">
              <w:t>Коррозия (состояние и продолжительность эксплу</w:t>
            </w:r>
            <w:r w:rsidRPr="007B6C02">
              <w:t>а</w:t>
            </w:r>
            <w:r w:rsidRPr="007B6C02">
              <w:t>тации изоляционного покрытия)</w:t>
            </w:r>
          </w:p>
        </w:tc>
        <w:tc>
          <w:tcPr>
            <w:tcW w:w="3794" w:type="dxa"/>
            <w:vAlign w:val="center"/>
          </w:tcPr>
          <w:p w:rsidR="007B6C02" w:rsidRPr="007B6C02" w:rsidRDefault="007B6C02" w:rsidP="007B6C02">
            <w:pPr>
              <w:jc w:val="center"/>
              <w:rPr>
                <w:sz w:val="24"/>
                <w:szCs w:val="24"/>
              </w:rPr>
            </w:pPr>
            <w:r w:rsidRPr="007B6C02">
              <w:rPr>
                <w:sz w:val="24"/>
                <w:szCs w:val="24"/>
              </w:rPr>
              <w:t>30 %</w:t>
            </w:r>
          </w:p>
        </w:tc>
      </w:tr>
      <w:tr w:rsidR="007B6C02" w:rsidRPr="00213FC4" w:rsidTr="007B6C02">
        <w:tc>
          <w:tcPr>
            <w:tcW w:w="5670" w:type="dxa"/>
            <w:vAlign w:val="center"/>
          </w:tcPr>
          <w:p w:rsidR="007B6C02" w:rsidRPr="007B6C02" w:rsidRDefault="007B6C02" w:rsidP="007B6C02">
            <w:pPr>
              <w:pStyle w:val="afff3"/>
            </w:pPr>
            <w:r w:rsidRPr="007B6C02">
              <w:t>Качество и продолжительность эксплуатации труб (продолжительность эксплуатации)</w:t>
            </w:r>
          </w:p>
        </w:tc>
        <w:tc>
          <w:tcPr>
            <w:tcW w:w="3794" w:type="dxa"/>
            <w:vAlign w:val="center"/>
          </w:tcPr>
          <w:p w:rsidR="007B6C02" w:rsidRPr="007B6C02" w:rsidRDefault="007B6C02" w:rsidP="007B6C02">
            <w:pPr>
              <w:jc w:val="center"/>
              <w:rPr>
                <w:sz w:val="24"/>
                <w:szCs w:val="24"/>
              </w:rPr>
            </w:pPr>
            <w:r w:rsidRPr="007B6C02">
              <w:rPr>
                <w:sz w:val="24"/>
                <w:szCs w:val="24"/>
              </w:rPr>
              <w:t>5 %</w:t>
            </w:r>
          </w:p>
        </w:tc>
      </w:tr>
      <w:tr w:rsidR="007B6C02" w:rsidRPr="00213FC4" w:rsidTr="007B6C02">
        <w:tc>
          <w:tcPr>
            <w:tcW w:w="5670" w:type="dxa"/>
            <w:vAlign w:val="center"/>
          </w:tcPr>
          <w:p w:rsidR="007B6C02" w:rsidRPr="007B6C02" w:rsidRDefault="007B6C02" w:rsidP="007B6C02">
            <w:pPr>
              <w:pStyle w:val="afff3"/>
            </w:pPr>
            <w:r w:rsidRPr="007B6C02">
              <w:t>Качество и сложность строительно-монтажных р</w:t>
            </w:r>
            <w:r w:rsidRPr="007B6C02">
              <w:t>а</w:t>
            </w:r>
            <w:r w:rsidRPr="007B6C02">
              <w:t>бот (категория по сложности производства работ, контроль качества СМР)</w:t>
            </w:r>
          </w:p>
        </w:tc>
        <w:tc>
          <w:tcPr>
            <w:tcW w:w="3794" w:type="dxa"/>
            <w:vAlign w:val="center"/>
          </w:tcPr>
          <w:p w:rsidR="007B6C02" w:rsidRPr="007B6C02" w:rsidRDefault="007B6C02" w:rsidP="007B6C02">
            <w:pPr>
              <w:jc w:val="center"/>
              <w:rPr>
                <w:sz w:val="24"/>
                <w:szCs w:val="24"/>
              </w:rPr>
            </w:pPr>
            <w:r w:rsidRPr="007B6C02">
              <w:rPr>
                <w:sz w:val="24"/>
                <w:szCs w:val="24"/>
              </w:rPr>
              <w:t>5 %</w:t>
            </w:r>
          </w:p>
        </w:tc>
      </w:tr>
      <w:tr w:rsidR="007B6C02" w:rsidRPr="00213FC4" w:rsidTr="007B6C02">
        <w:tc>
          <w:tcPr>
            <w:tcW w:w="5670" w:type="dxa"/>
            <w:vAlign w:val="center"/>
          </w:tcPr>
          <w:p w:rsidR="007B6C02" w:rsidRPr="007B6C02" w:rsidRDefault="007B6C02" w:rsidP="007B6C02">
            <w:pPr>
              <w:pStyle w:val="afff3"/>
            </w:pPr>
            <w:r w:rsidRPr="007B6C02">
              <w:t>Конструктивно-технологические факторы (уст</w:t>
            </w:r>
            <w:r w:rsidRPr="007B6C02">
              <w:t>а</w:t>
            </w:r>
            <w:r w:rsidRPr="007B6C02">
              <w:t>лость металла, возможность возникновения гидр</w:t>
            </w:r>
            <w:r w:rsidRPr="007B6C02">
              <w:t>о</w:t>
            </w:r>
            <w:r w:rsidRPr="007B6C02">
              <w:t>ударов)</w:t>
            </w:r>
          </w:p>
        </w:tc>
        <w:tc>
          <w:tcPr>
            <w:tcW w:w="3794" w:type="dxa"/>
            <w:vAlign w:val="center"/>
          </w:tcPr>
          <w:p w:rsidR="007B6C02" w:rsidRPr="007B6C02" w:rsidRDefault="007B6C02" w:rsidP="007B6C02">
            <w:pPr>
              <w:jc w:val="center"/>
              <w:rPr>
                <w:sz w:val="24"/>
                <w:szCs w:val="24"/>
              </w:rPr>
            </w:pPr>
            <w:r w:rsidRPr="007B6C02">
              <w:rPr>
                <w:sz w:val="24"/>
                <w:szCs w:val="24"/>
              </w:rPr>
              <w:t>10 %</w:t>
            </w:r>
          </w:p>
        </w:tc>
      </w:tr>
      <w:tr w:rsidR="007B6C02" w:rsidRPr="00213FC4" w:rsidTr="007B6C02">
        <w:tc>
          <w:tcPr>
            <w:tcW w:w="5670" w:type="dxa"/>
            <w:vAlign w:val="center"/>
          </w:tcPr>
          <w:p w:rsidR="007B6C02" w:rsidRPr="007B6C02" w:rsidRDefault="007B6C02" w:rsidP="007B6C02">
            <w:pPr>
              <w:pStyle w:val="afff3"/>
            </w:pPr>
            <w:r w:rsidRPr="007B6C02">
              <w:t>Природные воздействия (механические свойства грунта, проведение превентивных мероприятий по изменению его свойств)</w:t>
            </w:r>
          </w:p>
        </w:tc>
        <w:tc>
          <w:tcPr>
            <w:tcW w:w="3794" w:type="dxa"/>
            <w:vAlign w:val="center"/>
          </w:tcPr>
          <w:p w:rsidR="007B6C02" w:rsidRPr="007B6C02" w:rsidRDefault="007B6C02" w:rsidP="007B6C02">
            <w:pPr>
              <w:jc w:val="center"/>
              <w:rPr>
                <w:sz w:val="24"/>
                <w:szCs w:val="24"/>
              </w:rPr>
            </w:pPr>
            <w:r w:rsidRPr="007B6C02">
              <w:rPr>
                <w:sz w:val="24"/>
                <w:szCs w:val="24"/>
              </w:rPr>
              <w:t>15 %</w:t>
            </w:r>
          </w:p>
        </w:tc>
      </w:tr>
      <w:tr w:rsidR="007B6C02" w:rsidRPr="00213FC4" w:rsidTr="007B6C02">
        <w:tc>
          <w:tcPr>
            <w:tcW w:w="5670" w:type="dxa"/>
            <w:vAlign w:val="center"/>
          </w:tcPr>
          <w:p w:rsidR="007B6C02" w:rsidRPr="007B6C02" w:rsidRDefault="007B6C02" w:rsidP="007B6C02">
            <w:pPr>
              <w:pStyle w:val="afff3"/>
            </w:pPr>
            <w:r w:rsidRPr="007B6C02">
              <w:t>Эксплуатационные факторы (состояние эксплуат</w:t>
            </w:r>
            <w:r w:rsidRPr="007B6C02">
              <w:t>а</w:t>
            </w:r>
            <w:r w:rsidRPr="007B6C02">
              <w:t>ционной документации, периодичность контроля и ремонтов)</w:t>
            </w:r>
          </w:p>
        </w:tc>
        <w:tc>
          <w:tcPr>
            <w:tcW w:w="3794" w:type="dxa"/>
            <w:vAlign w:val="center"/>
          </w:tcPr>
          <w:p w:rsidR="007B6C02" w:rsidRPr="007B6C02" w:rsidRDefault="007B6C02" w:rsidP="007B6C02">
            <w:pPr>
              <w:jc w:val="center"/>
              <w:rPr>
                <w:sz w:val="24"/>
                <w:szCs w:val="24"/>
              </w:rPr>
            </w:pPr>
            <w:r w:rsidRPr="007B6C02">
              <w:rPr>
                <w:sz w:val="24"/>
                <w:szCs w:val="24"/>
              </w:rPr>
              <w:t>5 %</w:t>
            </w:r>
          </w:p>
        </w:tc>
      </w:tr>
      <w:tr w:rsidR="007B6C02" w:rsidRPr="00213FC4" w:rsidTr="007B6C02">
        <w:tc>
          <w:tcPr>
            <w:tcW w:w="5670" w:type="dxa"/>
            <w:vAlign w:val="center"/>
          </w:tcPr>
          <w:p w:rsidR="007B6C02" w:rsidRPr="007B6C02" w:rsidRDefault="007B6C02" w:rsidP="007B6C02">
            <w:pPr>
              <w:pStyle w:val="afff3"/>
            </w:pPr>
            <w:r w:rsidRPr="007B6C02">
              <w:t>Дефекты тела трубы и сварных швов (количество дефектов, качество диагностики)</w:t>
            </w:r>
          </w:p>
        </w:tc>
        <w:tc>
          <w:tcPr>
            <w:tcW w:w="3794" w:type="dxa"/>
            <w:vAlign w:val="center"/>
          </w:tcPr>
          <w:p w:rsidR="007B6C02" w:rsidRPr="007B6C02" w:rsidRDefault="007B6C02" w:rsidP="007B6C02">
            <w:pPr>
              <w:jc w:val="center"/>
              <w:rPr>
                <w:sz w:val="24"/>
                <w:szCs w:val="24"/>
              </w:rPr>
            </w:pPr>
            <w:r w:rsidRPr="007B6C02">
              <w:rPr>
                <w:sz w:val="24"/>
                <w:szCs w:val="24"/>
              </w:rPr>
              <w:t>20 %</w:t>
            </w:r>
          </w:p>
        </w:tc>
      </w:tr>
    </w:tbl>
    <w:p w:rsidR="007B6C02" w:rsidRDefault="007B6C02" w:rsidP="007B6C02">
      <w:pPr>
        <w:spacing w:line="276" w:lineRule="auto"/>
        <w:ind w:firstLine="567"/>
        <w:jc w:val="both"/>
        <w:rPr>
          <w:szCs w:val="28"/>
        </w:rPr>
      </w:pPr>
    </w:p>
    <w:p w:rsidR="007B6C02" w:rsidRPr="007B6C02" w:rsidRDefault="007B6C02" w:rsidP="007B6C02">
      <w:pPr>
        <w:spacing w:line="276" w:lineRule="auto"/>
        <w:ind w:firstLine="567"/>
        <w:jc w:val="both"/>
        <w:rPr>
          <w:szCs w:val="28"/>
        </w:rPr>
      </w:pPr>
      <w:r w:rsidRPr="007B6C02">
        <w:rPr>
          <w:szCs w:val="28"/>
        </w:rPr>
        <w:t>Основной причиной аварий на площадочных объектах нефтедобычи я</w:t>
      </w:r>
      <w:r w:rsidRPr="007B6C02">
        <w:rPr>
          <w:szCs w:val="28"/>
        </w:rPr>
        <w:t>в</w:t>
      </w:r>
      <w:r w:rsidRPr="007B6C02">
        <w:rPr>
          <w:szCs w:val="28"/>
        </w:rPr>
        <w:t>ляется нарушение правил ведения огневых работ персоналом и нарушение техники безопасности. Часто причиной аварийных ситуаций становится н</w:t>
      </w:r>
      <w:r w:rsidRPr="007B6C02">
        <w:rPr>
          <w:szCs w:val="28"/>
        </w:rPr>
        <w:t>а</w:t>
      </w:r>
      <w:r w:rsidRPr="007B6C02">
        <w:rPr>
          <w:szCs w:val="28"/>
        </w:rPr>
        <w:t>рушений параметров ведения технологических процессов. Менее частые причины аварий: некачественнаямолниезащита и самовозгорание. (В.И.Дмитрук «Научно-практические вопросы анализа и управления рисками на нефтегазодобывающих предприятиях», ООО «Промэкоэксперт»).</w:t>
      </w:r>
    </w:p>
    <w:p w:rsidR="007B6C02" w:rsidRPr="007B6C02" w:rsidRDefault="007B6C02" w:rsidP="007B6C02">
      <w:pPr>
        <w:spacing w:line="276" w:lineRule="auto"/>
        <w:ind w:firstLine="567"/>
        <w:jc w:val="both"/>
        <w:rPr>
          <w:szCs w:val="28"/>
        </w:rPr>
      </w:pPr>
      <w:r w:rsidRPr="007B6C02">
        <w:rPr>
          <w:szCs w:val="28"/>
        </w:rPr>
        <w:t>К наибольшим ущербам от аварий приводит наличие источника зажиг</w:t>
      </w:r>
      <w:r w:rsidRPr="007B6C02">
        <w:rPr>
          <w:szCs w:val="28"/>
        </w:rPr>
        <w:t>а</w:t>
      </w:r>
      <w:r w:rsidRPr="007B6C02">
        <w:rPr>
          <w:szCs w:val="28"/>
        </w:rPr>
        <w:t>ния. Основными источниками зажигания являются: проявление атмосферн</w:t>
      </w:r>
      <w:r w:rsidRPr="007B6C02">
        <w:rPr>
          <w:szCs w:val="28"/>
        </w:rPr>
        <w:t>о</w:t>
      </w:r>
      <w:r w:rsidRPr="007B6C02">
        <w:rPr>
          <w:szCs w:val="28"/>
        </w:rPr>
        <w:t>го электричества – 9 %, разряды статического электричества – 6%, открытый огонь и искры – 21%, нарушения в электроустановках – 9% (Сучков В.П. и др. Пожары резервуаров с нефтью и нефтепродуктами. Обзорная информ</w:t>
      </w:r>
      <w:r w:rsidRPr="007B6C02">
        <w:rPr>
          <w:szCs w:val="28"/>
        </w:rPr>
        <w:t>а</w:t>
      </w:r>
      <w:r w:rsidRPr="007B6C02">
        <w:rPr>
          <w:szCs w:val="28"/>
        </w:rPr>
        <w:t>ция. Серия «Транспорт и хранение нефтепродуктов и углеводородного с</w:t>
      </w:r>
      <w:r w:rsidRPr="007B6C02">
        <w:rPr>
          <w:szCs w:val="28"/>
        </w:rPr>
        <w:t>ы</w:t>
      </w:r>
      <w:r w:rsidRPr="007B6C02">
        <w:rPr>
          <w:szCs w:val="28"/>
        </w:rPr>
        <w:t>рья. Вып. 3-4. ЦНИИЭнефтехим, 1992 г.).</w:t>
      </w:r>
    </w:p>
    <w:p w:rsidR="00D03E1A" w:rsidRPr="005C1A62" w:rsidRDefault="00D03E1A" w:rsidP="005C1A62">
      <w:pPr>
        <w:spacing w:line="23" w:lineRule="atLeast"/>
        <w:ind w:firstLine="567"/>
        <w:jc w:val="both"/>
        <w:rPr>
          <w:szCs w:val="28"/>
        </w:rPr>
      </w:pPr>
    </w:p>
    <w:p w:rsidR="005C1A62" w:rsidRPr="005C1A62" w:rsidRDefault="005C1A62" w:rsidP="000B6609">
      <w:pPr>
        <w:numPr>
          <w:ilvl w:val="1"/>
          <w:numId w:val="9"/>
        </w:numPr>
        <w:tabs>
          <w:tab w:val="left" w:pos="851"/>
          <w:tab w:val="left" w:pos="993"/>
        </w:tabs>
        <w:suppressAutoHyphens/>
        <w:spacing w:before="120" w:after="120"/>
        <w:ind w:left="0" w:firstLine="567"/>
        <w:jc w:val="both"/>
        <w:outlineLvl w:val="1"/>
        <w:rPr>
          <w:b/>
          <w:bCs/>
        </w:rPr>
      </w:pPr>
      <w:r w:rsidRPr="005C1A62">
        <w:rPr>
          <w:b/>
          <w:bCs/>
        </w:rPr>
        <w:lastRenderedPageBreak/>
        <w:t>Определение возможных причин возникновения аварии и факторов, способствующих возникновению и развитию аварий.</w:t>
      </w:r>
    </w:p>
    <w:p w:rsidR="005C1A62" w:rsidRDefault="005C1A62" w:rsidP="00394DA2">
      <w:pPr>
        <w:spacing w:line="23" w:lineRule="atLeast"/>
        <w:ind w:firstLine="567"/>
        <w:jc w:val="both"/>
        <w:rPr>
          <w:b/>
          <w:bCs/>
          <w:szCs w:val="28"/>
        </w:rPr>
      </w:pPr>
    </w:p>
    <w:p w:rsidR="007B6C02" w:rsidRPr="007B6C02" w:rsidRDefault="007B6C02" w:rsidP="007B6C02">
      <w:pPr>
        <w:pStyle w:val="affe"/>
        <w:spacing w:line="276" w:lineRule="auto"/>
        <w:ind w:right="-1" w:firstLine="567"/>
        <w:jc w:val="both"/>
        <w:rPr>
          <w:rFonts w:ascii="Times New Roman" w:hAnsi="Times New Roman"/>
          <w:sz w:val="28"/>
          <w:szCs w:val="28"/>
        </w:rPr>
      </w:pPr>
      <w:r w:rsidRPr="007B6C02">
        <w:rPr>
          <w:rFonts w:ascii="Times New Roman" w:hAnsi="Times New Roman"/>
          <w:sz w:val="28"/>
          <w:szCs w:val="28"/>
        </w:rPr>
        <w:t>Процессы транспортировки по трубопроводам и первичной подготовк</w:t>
      </w:r>
      <w:r w:rsidR="00DC116A">
        <w:rPr>
          <w:rFonts w:ascii="Times New Roman" w:hAnsi="Times New Roman"/>
          <w:sz w:val="28"/>
          <w:szCs w:val="28"/>
        </w:rPr>
        <w:t>е</w:t>
      </w:r>
      <w:r w:rsidRPr="007B6C02">
        <w:rPr>
          <w:rFonts w:ascii="Times New Roman" w:hAnsi="Times New Roman"/>
          <w:sz w:val="28"/>
          <w:szCs w:val="28"/>
        </w:rPr>
        <w:t xml:space="preserve"> продукции нефтяных скважин являются потенциально опасными процесс</w:t>
      </w:r>
      <w:r w:rsidRPr="007B6C02">
        <w:rPr>
          <w:rFonts w:ascii="Times New Roman" w:hAnsi="Times New Roman"/>
          <w:sz w:val="28"/>
          <w:szCs w:val="28"/>
        </w:rPr>
        <w:t>а</w:t>
      </w:r>
      <w:r w:rsidRPr="007B6C02">
        <w:rPr>
          <w:rFonts w:ascii="Times New Roman" w:hAnsi="Times New Roman"/>
          <w:sz w:val="28"/>
          <w:szCs w:val="28"/>
        </w:rPr>
        <w:t>ми. Опасность эксплуатации объекта определяется физико-химическими свойствами веществ, обращающихся в технологическом процессе: спосо</w:t>
      </w:r>
      <w:r w:rsidRPr="007B6C02">
        <w:rPr>
          <w:rFonts w:ascii="Times New Roman" w:hAnsi="Times New Roman"/>
          <w:sz w:val="28"/>
          <w:szCs w:val="28"/>
        </w:rPr>
        <w:t>б</w:t>
      </w:r>
      <w:r w:rsidRPr="007B6C02">
        <w:rPr>
          <w:rFonts w:ascii="Times New Roman" w:hAnsi="Times New Roman"/>
          <w:sz w:val="28"/>
          <w:szCs w:val="28"/>
        </w:rPr>
        <w:t>ность образовывать взрывоопасные смеси с воздухом, сравнительно низкие температуры воспламенения и самовоспламенения и т. д.</w:t>
      </w:r>
    </w:p>
    <w:p w:rsidR="007B6C02" w:rsidRPr="007B6C02" w:rsidRDefault="007B6C02" w:rsidP="007B6C02">
      <w:pPr>
        <w:pStyle w:val="affe"/>
        <w:spacing w:line="276" w:lineRule="auto"/>
        <w:ind w:right="-1" w:firstLine="567"/>
        <w:jc w:val="both"/>
        <w:rPr>
          <w:rFonts w:ascii="Times New Roman" w:hAnsi="Times New Roman"/>
          <w:sz w:val="28"/>
          <w:szCs w:val="28"/>
        </w:rPr>
      </w:pPr>
      <w:r w:rsidRPr="007B6C02">
        <w:rPr>
          <w:rFonts w:ascii="Times New Roman" w:hAnsi="Times New Roman"/>
          <w:sz w:val="28"/>
          <w:szCs w:val="28"/>
        </w:rPr>
        <w:t>К основным причинам и факторам, связанным с отказами оборудования, относятся:</w:t>
      </w:r>
    </w:p>
    <w:p w:rsidR="007B6C02" w:rsidRPr="007B6C02" w:rsidRDefault="007B6C02" w:rsidP="007B6C02">
      <w:pPr>
        <w:pStyle w:val="afff6"/>
        <w:spacing w:line="276" w:lineRule="auto"/>
        <w:ind w:right="-1" w:firstLine="567"/>
        <w:rPr>
          <w:szCs w:val="28"/>
        </w:rPr>
      </w:pPr>
      <w:r w:rsidRPr="007B6C02">
        <w:rPr>
          <w:szCs w:val="28"/>
        </w:rPr>
        <w:t>1) опасности, связанные с типовыми процессами;</w:t>
      </w:r>
    </w:p>
    <w:p w:rsidR="007B6C02" w:rsidRPr="007B6C02" w:rsidRDefault="007B6C02" w:rsidP="007B6C02">
      <w:pPr>
        <w:pStyle w:val="affe"/>
        <w:spacing w:line="276" w:lineRule="auto"/>
        <w:ind w:right="-1" w:firstLine="567"/>
        <w:jc w:val="both"/>
        <w:rPr>
          <w:rFonts w:ascii="Times New Roman" w:hAnsi="Times New Roman"/>
          <w:sz w:val="28"/>
          <w:szCs w:val="28"/>
        </w:rPr>
      </w:pPr>
      <w:r w:rsidRPr="007B6C02">
        <w:rPr>
          <w:rFonts w:ascii="Times New Roman" w:hAnsi="Times New Roman"/>
          <w:sz w:val="28"/>
          <w:szCs w:val="28"/>
        </w:rPr>
        <w:t>2) физический износ, коррозия, механические повреждения, темпер</w:t>
      </w:r>
      <w:r w:rsidRPr="007B6C02">
        <w:rPr>
          <w:rFonts w:ascii="Times New Roman" w:hAnsi="Times New Roman"/>
          <w:sz w:val="28"/>
          <w:szCs w:val="28"/>
        </w:rPr>
        <w:t>а</w:t>
      </w:r>
      <w:r w:rsidRPr="007B6C02">
        <w:rPr>
          <w:rFonts w:ascii="Times New Roman" w:hAnsi="Times New Roman"/>
          <w:sz w:val="28"/>
          <w:szCs w:val="28"/>
        </w:rPr>
        <w:t>турные деформации оборудования или трубопроводов, брак СМР;</w:t>
      </w:r>
    </w:p>
    <w:p w:rsidR="007B6C02" w:rsidRPr="007B6C02" w:rsidRDefault="007B6C02" w:rsidP="007B6C02">
      <w:pPr>
        <w:pStyle w:val="affe"/>
        <w:spacing w:line="276" w:lineRule="auto"/>
        <w:ind w:right="-1" w:firstLine="567"/>
        <w:jc w:val="both"/>
        <w:rPr>
          <w:rFonts w:ascii="Times New Roman" w:hAnsi="Times New Roman"/>
          <w:sz w:val="28"/>
          <w:szCs w:val="28"/>
        </w:rPr>
      </w:pPr>
      <w:r w:rsidRPr="007B6C02">
        <w:rPr>
          <w:rFonts w:ascii="Times New Roman" w:hAnsi="Times New Roman"/>
          <w:sz w:val="28"/>
          <w:szCs w:val="28"/>
        </w:rPr>
        <w:t>3) внешние воздействия природного и техногенного характера;</w:t>
      </w:r>
    </w:p>
    <w:p w:rsidR="007B6C02" w:rsidRPr="007B6C02" w:rsidRDefault="007B6C02" w:rsidP="007B6C02">
      <w:pPr>
        <w:pStyle w:val="afff6"/>
        <w:spacing w:line="276" w:lineRule="auto"/>
        <w:ind w:right="-1" w:firstLine="567"/>
        <w:rPr>
          <w:szCs w:val="28"/>
        </w:rPr>
      </w:pPr>
      <w:r w:rsidRPr="007B6C02">
        <w:rPr>
          <w:szCs w:val="28"/>
        </w:rPr>
        <w:t>4) ошибки персонала по ведению технологического процесса.</w:t>
      </w:r>
    </w:p>
    <w:p w:rsidR="007B6C02" w:rsidRPr="007B6C02" w:rsidRDefault="007B6C02" w:rsidP="007B6C02">
      <w:pPr>
        <w:pStyle w:val="affe"/>
        <w:spacing w:line="276" w:lineRule="auto"/>
        <w:ind w:right="-1" w:firstLine="567"/>
        <w:jc w:val="both"/>
        <w:rPr>
          <w:rFonts w:ascii="Times New Roman" w:hAnsi="Times New Roman"/>
          <w:b/>
          <w:sz w:val="28"/>
          <w:szCs w:val="28"/>
        </w:rPr>
      </w:pPr>
      <w:r w:rsidRPr="007B6C02">
        <w:rPr>
          <w:rFonts w:ascii="Times New Roman" w:hAnsi="Times New Roman"/>
          <w:bCs/>
          <w:sz w:val="28"/>
          <w:szCs w:val="28"/>
        </w:rPr>
        <w:t>На проектируемом объекте</w:t>
      </w:r>
      <w:r w:rsidRPr="007B6C02">
        <w:rPr>
          <w:rFonts w:ascii="Times New Roman" w:hAnsi="Times New Roman"/>
          <w:sz w:val="28"/>
          <w:szCs w:val="28"/>
        </w:rPr>
        <w:t xml:space="preserve"> имеют место газо-, гидродинамические пр</w:t>
      </w:r>
      <w:r w:rsidRPr="007B6C02">
        <w:rPr>
          <w:rFonts w:ascii="Times New Roman" w:hAnsi="Times New Roman"/>
          <w:sz w:val="28"/>
          <w:szCs w:val="28"/>
        </w:rPr>
        <w:t>о</w:t>
      </w:r>
      <w:r w:rsidRPr="007B6C02">
        <w:rPr>
          <w:rFonts w:ascii="Times New Roman" w:hAnsi="Times New Roman"/>
          <w:sz w:val="28"/>
          <w:szCs w:val="28"/>
        </w:rPr>
        <w:t>цессы. По характеру процессов опасность возникновения внутренних взр</w:t>
      </w:r>
      <w:r w:rsidRPr="007B6C02">
        <w:rPr>
          <w:rFonts w:ascii="Times New Roman" w:hAnsi="Times New Roman"/>
          <w:sz w:val="28"/>
          <w:szCs w:val="28"/>
        </w:rPr>
        <w:t>ы</w:t>
      </w:r>
      <w:r w:rsidRPr="007B6C02">
        <w:rPr>
          <w:rFonts w:ascii="Times New Roman" w:hAnsi="Times New Roman"/>
          <w:sz w:val="28"/>
          <w:szCs w:val="28"/>
        </w:rPr>
        <w:t xml:space="preserve">вов и пожаров маловероятна. </w:t>
      </w:r>
    </w:p>
    <w:p w:rsidR="007B6C02" w:rsidRPr="007B6C02" w:rsidRDefault="007B6C02" w:rsidP="007B6C02">
      <w:pPr>
        <w:spacing w:line="276" w:lineRule="auto"/>
        <w:ind w:right="-1" w:firstLine="567"/>
        <w:jc w:val="both"/>
        <w:rPr>
          <w:szCs w:val="28"/>
        </w:rPr>
      </w:pPr>
      <w:r w:rsidRPr="007B6C02">
        <w:rPr>
          <w:color w:val="000000"/>
          <w:spacing w:val="9"/>
          <w:szCs w:val="28"/>
        </w:rPr>
        <w:t xml:space="preserve">Характерной особенностью газо- и гидродинамических процессов является их </w:t>
      </w:r>
      <w:r w:rsidRPr="007B6C02">
        <w:rPr>
          <w:color w:val="000000"/>
          <w:spacing w:val="3"/>
          <w:szCs w:val="28"/>
        </w:rPr>
        <w:t xml:space="preserve">нестационарность: пульсация потока, образование ударных волн, зон разряжения. </w:t>
      </w:r>
      <w:r w:rsidRPr="007B6C02">
        <w:rPr>
          <w:color w:val="000000"/>
          <w:spacing w:val="8"/>
          <w:szCs w:val="28"/>
        </w:rPr>
        <w:t xml:space="preserve">Значительные перепады давления, динамические и статические нагрузки, а также их </w:t>
      </w:r>
      <w:r w:rsidRPr="007B6C02">
        <w:rPr>
          <w:color w:val="000000"/>
          <w:spacing w:val="1"/>
          <w:szCs w:val="28"/>
        </w:rPr>
        <w:t>чередование создают условия для д</w:t>
      </w:r>
      <w:r w:rsidRPr="007B6C02">
        <w:rPr>
          <w:color w:val="000000"/>
          <w:spacing w:val="1"/>
          <w:szCs w:val="28"/>
        </w:rPr>
        <w:t>е</w:t>
      </w:r>
      <w:r w:rsidRPr="007B6C02">
        <w:rPr>
          <w:color w:val="000000"/>
          <w:spacing w:val="1"/>
          <w:szCs w:val="28"/>
        </w:rPr>
        <w:t>формационного старения металла. Нестационарность</w:t>
      </w:r>
      <w:r w:rsidRPr="007B6C02">
        <w:rPr>
          <w:color w:val="000000"/>
          <w:szCs w:val="28"/>
        </w:rPr>
        <w:t>процессов может пр</w:t>
      </w:r>
      <w:r w:rsidRPr="007B6C02">
        <w:rPr>
          <w:color w:val="000000"/>
          <w:szCs w:val="28"/>
        </w:rPr>
        <w:t>и</w:t>
      </w:r>
      <w:r w:rsidRPr="007B6C02">
        <w:rPr>
          <w:color w:val="000000"/>
          <w:szCs w:val="28"/>
        </w:rPr>
        <w:t>вести к вибрации трубопроводов, нарушению герметичности трубопроводов и аппаратов до полного катастрофического их разрушения.</w:t>
      </w:r>
    </w:p>
    <w:p w:rsidR="007B6C02" w:rsidRPr="007B6C02" w:rsidRDefault="007B6C02" w:rsidP="007B6C02">
      <w:pPr>
        <w:spacing w:line="276" w:lineRule="auto"/>
        <w:ind w:right="-1" w:firstLine="567"/>
        <w:jc w:val="both"/>
        <w:rPr>
          <w:color w:val="000000"/>
          <w:spacing w:val="5"/>
          <w:szCs w:val="28"/>
        </w:rPr>
      </w:pPr>
      <w:r w:rsidRPr="007B6C02">
        <w:rPr>
          <w:color w:val="000000"/>
          <w:spacing w:val="2"/>
          <w:szCs w:val="28"/>
        </w:rPr>
        <w:t>Трубопроводные системы являются источником повышенной опасн</w:t>
      </w:r>
      <w:r w:rsidRPr="007B6C02">
        <w:rPr>
          <w:color w:val="000000"/>
          <w:spacing w:val="2"/>
          <w:szCs w:val="28"/>
        </w:rPr>
        <w:t>о</w:t>
      </w:r>
      <w:r w:rsidRPr="007B6C02">
        <w:rPr>
          <w:color w:val="000000"/>
          <w:spacing w:val="2"/>
          <w:szCs w:val="28"/>
        </w:rPr>
        <w:t xml:space="preserve">сти из-за </w:t>
      </w:r>
      <w:r w:rsidRPr="007B6C02">
        <w:rPr>
          <w:color w:val="000000"/>
          <w:spacing w:val="4"/>
          <w:szCs w:val="28"/>
        </w:rPr>
        <w:t>большого количества сварных и фланцевых соединений, запо</w:t>
      </w:r>
      <w:r w:rsidRPr="007B6C02">
        <w:rPr>
          <w:color w:val="000000"/>
          <w:spacing w:val="4"/>
          <w:szCs w:val="28"/>
        </w:rPr>
        <w:t>р</w:t>
      </w:r>
      <w:r w:rsidRPr="007B6C02">
        <w:rPr>
          <w:color w:val="000000"/>
          <w:spacing w:val="4"/>
          <w:szCs w:val="28"/>
        </w:rPr>
        <w:t xml:space="preserve">ной и регулирующей </w:t>
      </w:r>
      <w:r w:rsidRPr="007B6C02">
        <w:rPr>
          <w:color w:val="000000"/>
          <w:spacing w:val="5"/>
          <w:szCs w:val="28"/>
        </w:rPr>
        <w:t xml:space="preserve">арматуры. </w:t>
      </w:r>
    </w:p>
    <w:p w:rsidR="007B6C02" w:rsidRPr="007B6C02" w:rsidRDefault="007B6C02" w:rsidP="007B6C02">
      <w:pPr>
        <w:shd w:val="clear" w:color="auto" w:fill="FFFFFF"/>
        <w:spacing w:line="276" w:lineRule="auto"/>
        <w:ind w:right="-1" w:firstLine="567"/>
        <w:jc w:val="both"/>
        <w:rPr>
          <w:szCs w:val="28"/>
        </w:rPr>
      </w:pPr>
      <w:r w:rsidRPr="007B6C02">
        <w:rPr>
          <w:szCs w:val="28"/>
        </w:rPr>
        <w:t>Опасности, связанные с физическим износом и коррозией, весьма акт</w:t>
      </w:r>
      <w:r w:rsidRPr="007B6C02">
        <w:rPr>
          <w:szCs w:val="28"/>
        </w:rPr>
        <w:t>у</w:t>
      </w:r>
      <w:r w:rsidRPr="007B6C02">
        <w:rPr>
          <w:szCs w:val="28"/>
        </w:rPr>
        <w:t>альны, так как обращаемые в процессах опасные вещества обладают пов</w:t>
      </w:r>
      <w:r w:rsidRPr="007B6C02">
        <w:rPr>
          <w:szCs w:val="28"/>
        </w:rPr>
        <w:t>ы</w:t>
      </w:r>
      <w:r w:rsidRPr="007B6C02">
        <w:rPr>
          <w:szCs w:val="28"/>
        </w:rPr>
        <w:t>шенными коррозионными свойствами, что снижает срок службы оборудов</w:t>
      </w:r>
      <w:r w:rsidRPr="007B6C02">
        <w:rPr>
          <w:szCs w:val="28"/>
        </w:rPr>
        <w:t>а</w:t>
      </w:r>
      <w:r w:rsidRPr="007B6C02">
        <w:rPr>
          <w:szCs w:val="28"/>
        </w:rPr>
        <w:t>ния и может привести к аварийной разгерметизации и выбросу опасных в</w:t>
      </w:r>
      <w:r w:rsidRPr="007B6C02">
        <w:rPr>
          <w:szCs w:val="28"/>
        </w:rPr>
        <w:t>е</w:t>
      </w:r>
      <w:r w:rsidRPr="007B6C02">
        <w:rPr>
          <w:szCs w:val="28"/>
        </w:rPr>
        <w:t xml:space="preserve">ществ в окружающую среду, взрывам и пожарам на объекте. </w:t>
      </w:r>
    </w:p>
    <w:p w:rsidR="007B6C02" w:rsidRPr="007B6C02" w:rsidRDefault="007B6C02" w:rsidP="007B6C02">
      <w:pPr>
        <w:shd w:val="clear" w:color="auto" w:fill="FFFFFF"/>
        <w:spacing w:line="276" w:lineRule="auto"/>
        <w:ind w:right="-1" w:firstLine="567"/>
        <w:jc w:val="both"/>
        <w:rPr>
          <w:szCs w:val="28"/>
        </w:rPr>
      </w:pPr>
      <w:r w:rsidRPr="007B6C02">
        <w:rPr>
          <w:szCs w:val="28"/>
        </w:rPr>
        <w:t>Основными причинами коррозионных повреждений являются: наруш</w:t>
      </w:r>
      <w:r w:rsidRPr="007B6C02">
        <w:rPr>
          <w:szCs w:val="28"/>
        </w:rPr>
        <w:t>е</w:t>
      </w:r>
      <w:r w:rsidRPr="007B6C02">
        <w:rPr>
          <w:szCs w:val="28"/>
        </w:rPr>
        <w:t>ние, старение и потеря свойств изоляционных покрытий; недостаточность защиты трубопроводов средствами активной защиты (электрохимзащита, протекторная и дренажная защита);</w:t>
      </w:r>
      <w:r w:rsidRPr="007B6C02">
        <w:rPr>
          <w:bCs/>
          <w:szCs w:val="28"/>
        </w:rPr>
        <w:t xml:space="preserve"> непосредственный контакт трубопров</w:t>
      </w:r>
      <w:r w:rsidRPr="007B6C02">
        <w:rPr>
          <w:bCs/>
          <w:szCs w:val="28"/>
        </w:rPr>
        <w:t>о</w:t>
      </w:r>
      <w:r w:rsidRPr="007B6C02">
        <w:rPr>
          <w:bCs/>
          <w:szCs w:val="28"/>
        </w:rPr>
        <w:lastRenderedPageBreak/>
        <w:t>дов с окружающей природной средой (прокладка трубопроводов подземным способом);</w:t>
      </w:r>
      <w:r w:rsidRPr="007B6C02">
        <w:rPr>
          <w:szCs w:val="28"/>
        </w:rPr>
        <w:t xml:space="preserve"> наличие в продукте мех.примесей и минерализованной воды.</w:t>
      </w:r>
    </w:p>
    <w:p w:rsidR="007B6C02" w:rsidRPr="007B6C02" w:rsidRDefault="007B6C02" w:rsidP="007B6C02">
      <w:pPr>
        <w:spacing w:line="276" w:lineRule="auto"/>
        <w:ind w:right="-1" w:firstLine="567"/>
        <w:jc w:val="both"/>
        <w:rPr>
          <w:szCs w:val="28"/>
        </w:rPr>
      </w:pPr>
      <w:r w:rsidRPr="007B6C02">
        <w:rPr>
          <w:szCs w:val="28"/>
        </w:rPr>
        <w:t>Основными причинами заводского брака труб считается: качество стали (ударная вязкость, допуски изготовления листа, наличие закатов, рисок, ра</w:t>
      </w:r>
      <w:r w:rsidRPr="007B6C02">
        <w:rPr>
          <w:szCs w:val="28"/>
        </w:rPr>
        <w:t>с</w:t>
      </w:r>
      <w:r w:rsidRPr="007B6C02">
        <w:rPr>
          <w:szCs w:val="28"/>
        </w:rPr>
        <w:t>трескиваний, неметаллических включений); отклонение геометрических ра</w:t>
      </w:r>
      <w:r w:rsidRPr="007B6C02">
        <w:rPr>
          <w:szCs w:val="28"/>
        </w:rPr>
        <w:t>з</w:t>
      </w:r>
      <w:r w:rsidRPr="007B6C02">
        <w:rPr>
          <w:szCs w:val="28"/>
        </w:rPr>
        <w:t>меров трубы от требований ГОСТа; несоответствующее требованиям качес</w:t>
      </w:r>
      <w:r w:rsidRPr="007B6C02">
        <w:rPr>
          <w:szCs w:val="28"/>
        </w:rPr>
        <w:t>т</w:t>
      </w:r>
      <w:r w:rsidRPr="007B6C02">
        <w:rPr>
          <w:szCs w:val="28"/>
        </w:rPr>
        <w:t>во продольных сварных швов (из-за наличия шлаков при сварке под фл</w:t>
      </w:r>
      <w:r w:rsidRPr="007B6C02">
        <w:rPr>
          <w:szCs w:val="28"/>
        </w:rPr>
        <w:t>ю</w:t>
      </w:r>
      <w:r w:rsidRPr="007B6C02">
        <w:rPr>
          <w:szCs w:val="28"/>
        </w:rPr>
        <w:t>сом); напряжения в околошовной зоне (термообработка заводского шва со</w:t>
      </w:r>
      <w:r w:rsidRPr="007B6C02">
        <w:rPr>
          <w:szCs w:val="28"/>
        </w:rPr>
        <w:t>з</w:t>
      </w:r>
      <w:r w:rsidRPr="007B6C02">
        <w:rPr>
          <w:szCs w:val="28"/>
        </w:rPr>
        <w:t>дает в околошовной зоне напряжения до 1,5 раз выше, чем в теле трубы).</w:t>
      </w:r>
    </w:p>
    <w:p w:rsidR="007B6C02" w:rsidRPr="007B6C02" w:rsidRDefault="007B6C02" w:rsidP="007B6C02">
      <w:pPr>
        <w:spacing w:line="276" w:lineRule="auto"/>
        <w:ind w:right="-1" w:firstLine="567"/>
        <w:jc w:val="both"/>
        <w:rPr>
          <w:szCs w:val="28"/>
        </w:rPr>
      </w:pPr>
      <w:r w:rsidRPr="007B6C02">
        <w:rPr>
          <w:szCs w:val="28"/>
        </w:rPr>
        <w:t>Металлы после длительной эксплуатации обнаруживают пониженную циклическую трещиностойкость и охрупчивание и тем самым ускоряется з</w:t>
      </w:r>
      <w:r w:rsidRPr="007B6C02">
        <w:rPr>
          <w:szCs w:val="28"/>
        </w:rPr>
        <w:t>а</w:t>
      </w:r>
      <w:r w:rsidRPr="007B6C02">
        <w:rPr>
          <w:szCs w:val="28"/>
        </w:rPr>
        <w:t>рождение и рост усталостных трещин.</w:t>
      </w:r>
    </w:p>
    <w:p w:rsidR="007B6C02" w:rsidRPr="007B6C02" w:rsidRDefault="007B6C02" w:rsidP="007B6C02">
      <w:pPr>
        <w:spacing w:line="276" w:lineRule="auto"/>
        <w:ind w:right="-1" w:firstLine="567"/>
        <w:jc w:val="both"/>
        <w:rPr>
          <w:szCs w:val="28"/>
        </w:rPr>
      </w:pPr>
      <w:r w:rsidRPr="007B6C02">
        <w:rPr>
          <w:szCs w:val="28"/>
        </w:rPr>
        <w:t>Типичными дефектами при выполнении строительно-монтажных работ являются: царапины, риски, вмятины, разрушение вантузов и др. арматуры, нарушение сплошности изоляционного покрытия, наносимые грузоподъе</w:t>
      </w:r>
      <w:r w:rsidRPr="007B6C02">
        <w:rPr>
          <w:szCs w:val="28"/>
        </w:rPr>
        <w:t>м</w:t>
      </w:r>
      <w:r w:rsidRPr="007B6C02">
        <w:rPr>
          <w:szCs w:val="28"/>
        </w:rPr>
        <w:t>ными и землеройными машинами и механизмами; укладка трубопровода в траншею в напряженном состоянии или образование гофр в результате н</w:t>
      </w:r>
      <w:r w:rsidRPr="007B6C02">
        <w:rPr>
          <w:szCs w:val="28"/>
        </w:rPr>
        <w:t>е</w:t>
      </w:r>
      <w:r w:rsidRPr="007B6C02">
        <w:rPr>
          <w:szCs w:val="28"/>
        </w:rPr>
        <w:t>правильной укладки трубопровода в траншею; брак в сварных швах, не в</w:t>
      </w:r>
      <w:r w:rsidRPr="007B6C02">
        <w:rPr>
          <w:szCs w:val="28"/>
        </w:rPr>
        <w:t>ы</w:t>
      </w:r>
      <w:r w:rsidRPr="007B6C02">
        <w:rPr>
          <w:szCs w:val="28"/>
        </w:rPr>
        <w:t>явленный при контроле качества.</w:t>
      </w:r>
    </w:p>
    <w:p w:rsidR="007B6C02" w:rsidRPr="007B6C02" w:rsidRDefault="007B6C02" w:rsidP="007B6C02">
      <w:pPr>
        <w:spacing w:line="276" w:lineRule="auto"/>
        <w:ind w:right="-1" w:firstLine="567"/>
        <w:jc w:val="both"/>
        <w:rPr>
          <w:szCs w:val="28"/>
        </w:rPr>
      </w:pPr>
      <w:r w:rsidRPr="007B6C02">
        <w:rPr>
          <w:szCs w:val="28"/>
        </w:rPr>
        <w:t>Наиболее распространенными причинами механического повреждения трубопроводов считаются: выполнение работ в охранной зоне трубопровода без согласований; аварии на коммуникациях, проложенных в одном технич</w:t>
      </w:r>
      <w:r w:rsidRPr="007B6C02">
        <w:rPr>
          <w:szCs w:val="28"/>
        </w:rPr>
        <w:t>е</w:t>
      </w:r>
      <w:r w:rsidRPr="007B6C02">
        <w:rPr>
          <w:szCs w:val="28"/>
        </w:rPr>
        <w:t>ском коридоре с нефтепроводами; слабая разъяснительная работа среди н</w:t>
      </w:r>
      <w:r w:rsidRPr="007B6C02">
        <w:rPr>
          <w:szCs w:val="28"/>
        </w:rPr>
        <w:t>а</w:t>
      </w:r>
      <w:r w:rsidRPr="007B6C02">
        <w:rPr>
          <w:szCs w:val="28"/>
        </w:rPr>
        <w:t>селения.</w:t>
      </w:r>
    </w:p>
    <w:p w:rsidR="007B6C02" w:rsidRPr="007B6C02" w:rsidRDefault="007B6C02" w:rsidP="007B6C02">
      <w:pPr>
        <w:pStyle w:val="affe"/>
        <w:spacing w:line="276" w:lineRule="auto"/>
        <w:ind w:right="-1" w:firstLine="567"/>
        <w:jc w:val="both"/>
        <w:rPr>
          <w:rFonts w:ascii="Times New Roman" w:hAnsi="Times New Roman"/>
          <w:sz w:val="28"/>
          <w:szCs w:val="28"/>
        </w:rPr>
      </w:pPr>
      <w:r w:rsidRPr="007B6C02">
        <w:rPr>
          <w:rFonts w:ascii="Times New Roman" w:hAnsi="Times New Roman"/>
          <w:sz w:val="28"/>
          <w:szCs w:val="28"/>
        </w:rPr>
        <w:t xml:space="preserve">К основным причинам и факторам, связанным </w:t>
      </w:r>
      <w:r w:rsidRPr="007B6C02">
        <w:rPr>
          <w:rFonts w:ascii="Times New Roman" w:hAnsi="Times New Roman"/>
          <w:bCs/>
          <w:sz w:val="28"/>
          <w:szCs w:val="28"/>
        </w:rPr>
        <w:t>с</w:t>
      </w:r>
      <w:r w:rsidRPr="007B6C02">
        <w:rPr>
          <w:rFonts w:ascii="Times New Roman" w:hAnsi="Times New Roman"/>
          <w:sz w:val="28"/>
          <w:szCs w:val="28"/>
        </w:rPr>
        <w:t>внешними воздействи</w:t>
      </w:r>
      <w:r w:rsidRPr="007B6C02">
        <w:rPr>
          <w:rFonts w:ascii="Times New Roman" w:hAnsi="Times New Roman"/>
          <w:sz w:val="28"/>
          <w:szCs w:val="28"/>
        </w:rPr>
        <w:t>я</w:t>
      </w:r>
      <w:r w:rsidRPr="007B6C02">
        <w:rPr>
          <w:rFonts w:ascii="Times New Roman" w:hAnsi="Times New Roman"/>
          <w:sz w:val="28"/>
          <w:szCs w:val="28"/>
        </w:rPr>
        <w:t>миприродного и техногенногохарактера, относятся: оседание грунта; падение метеорита; авиакатастрофа; смерч, ураган; автомобильные аварии при пер</w:t>
      </w:r>
      <w:r w:rsidRPr="007B6C02">
        <w:rPr>
          <w:rFonts w:ascii="Times New Roman" w:hAnsi="Times New Roman"/>
          <w:sz w:val="28"/>
          <w:szCs w:val="28"/>
        </w:rPr>
        <w:t>е</w:t>
      </w:r>
      <w:r w:rsidRPr="007B6C02">
        <w:rPr>
          <w:rFonts w:ascii="Times New Roman" w:hAnsi="Times New Roman"/>
          <w:sz w:val="28"/>
          <w:szCs w:val="28"/>
        </w:rPr>
        <w:t>возке опасных грузов; нарушения при работе с грузоподъемными механи</w:t>
      </w:r>
      <w:r w:rsidRPr="007B6C02">
        <w:rPr>
          <w:rFonts w:ascii="Times New Roman" w:hAnsi="Times New Roman"/>
          <w:sz w:val="28"/>
          <w:szCs w:val="28"/>
        </w:rPr>
        <w:t>з</w:t>
      </w:r>
      <w:r w:rsidRPr="007B6C02">
        <w:rPr>
          <w:rFonts w:ascii="Times New Roman" w:hAnsi="Times New Roman"/>
          <w:sz w:val="28"/>
          <w:szCs w:val="28"/>
        </w:rPr>
        <w:t>мами; террористический акт, воздействие на проектируемый объект пор</w:t>
      </w:r>
      <w:r w:rsidRPr="007B6C02">
        <w:rPr>
          <w:rFonts w:ascii="Times New Roman" w:hAnsi="Times New Roman"/>
          <w:sz w:val="28"/>
          <w:szCs w:val="28"/>
        </w:rPr>
        <w:t>а</w:t>
      </w:r>
      <w:r w:rsidRPr="007B6C02">
        <w:rPr>
          <w:rFonts w:ascii="Times New Roman" w:hAnsi="Times New Roman"/>
          <w:sz w:val="28"/>
          <w:szCs w:val="28"/>
        </w:rPr>
        <w:t>жающих факторов от аварий произошедших на соседних объектах.</w:t>
      </w:r>
    </w:p>
    <w:p w:rsidR="007B6C02" w:rsidRPr="007B6C02" w:rsidRDefault="007B6C02" w:rsidP="007B6C02">
      <w:pPr>
        <w:spacing w:line="276" w:lineRule="auto"/>
        <w:ind w:right="-1" w:firstLine="567"/>
        <w:jc w:val="both"/>
        <w:rPr>
          <w:szCs w:val="28"/>
        </w:rPr>
      </w:pPr>
      <w:r w:rsidRPr="007B6C02">
        <w:rPr>
          <w:szCs w:val="28"/>
        </w:rPr>
        <w:t>За последние годы криминальные структуры организовали массовые врезки в трубопроводы с целью хищения перекачиваемого продукта. На</w:t>
      </w:r>
      <w:r w:rsidRPr="007B6C02">
        <w:rPr>
          <w:szCs w:val="28"/>
        </w:rPr>
        <w:t>и</w:t>
      </w:r>
      <w:r w:rsidRPr="007B6C02">
        <w:rPr>
          <w:szCs w:val="28"/>
        </w:rPr>
        <w:t>большую угрозу диверсии с целью хищения продукта представляют труб</w:t>
      </w:r>
      <w:r w:rsidRPr="007B6C02">
        <w:rPr>
          <w:szCs w:val="28"/>
        </w:rPr>
        <w:t>о</w:t>
      </w:r>
      <w:r w:rsidRPr="007B6C02">
        <w:rPr>
          <w:szCs w:val="28"/>
        </w:rPr>
        <w:t>проводы, пролегающие вблизи населенных пунктов.</w:t>
      </w:r>
    </w:p>
    <w:p w:rsidR="007B6C02" w:rsidRPr="007B6C02" w:rsidRDefault="007B6C02" w:rsidP="007B6C02">
      <w:pPr>
        <w:pStyle w:val="affa"/>
        <w:spacing w:line="276" w:lineRule="auto"/>
        <w:ind w:right="-1" w:firstLine="567"/>
        <w:jc w:val="both"/>
        <w:rPr>
          <w:szCs w:val="28"/>
        </w:rPr>
      </w:pPr>
      <w:r w:rsidRPr="007B6C02">
        <w:rPr>
          <w:szCs w:val="28"/>
        </w:rPr>
        <w:t>Ошибки персонала по ведению технологического процесса могут пр</w:t>
      </w:r>
      <w:r w:rsidRPr="007B6C02">
        <w:rPr>
          <w:szCs w:val="28"/>
        </w:rPr>
        <w:t>и</w:t>
      </w:r>
      <w:r w:rsidRPr="007B6C02">
        <w:rPr>
          <w:szCs w:val="28"/>
        </w:rPr>
        <w:t>вести к следующим последствиям: повышение/понижение давления в</w:t>
      </w:r>
      <w:r w:rsidRPr="007B6C02">
        <w:rPr>
          <w:szCs w:val="28"/>
        </w:rPr>
        <w:t>ы</w:t>
      </w:r>
      <w:r w:rsidRPr="007B6C02">
        <w:rPr>
          <w:szCs w:val="28"/>
        </w:rPr>
        <w:t>ше/ниже расчетного.</w:t>
      </w:r>
    </w:p>
    <w:p w:rsidR="007B6C02" w:rsidRPr="007B6C02" w:rsidRDefault="007B6C02" w:rsidP="007B6C02">
      <w:pPr>
        <w:pStyle w:val="2b"/>
        <w:spacing w:line="276" w:lineRule="auto"/>
        <w:ind w:left="0" w:right="-1" w:firstLine="567"/>
        <w:rPr>
          <w:szCs w:val="28"/>
        </w:rPr>
      </w:pPr>
      <w:r w:rsidRPr="007B6C02">
        <w:rPr>
          <w:szCs w:val="28"/>
        </w:rPr>
        <w:lastRenderedPageBreak/>
        <w:t>Несоблюдение правил техники безопасности ведет к травмам и созд</w:t>
      </w:r>
      <w:r w:rsidRPr="007B6C02">
        <w:rPr>
          <w:szCs w:val="28"/>
        </w:rPr>
        <w:t>а</w:t>
      </w:r>
      <w:r w:rsidRPr="007B6C02">
        <w:rPr>
          <w:szCs w:val="28"/>
        </w:rPr>
        <w:t>нию аварийной ситуации.</w:t>
      </w:r>
    </w:p>
    <w:p w:rsidR="007B6C02" w:rsidRPr="007B6C02" w:rsidRDefault="007B6C02" w:rsidP="007B6C02">
      <w:pPr>
        <w:spacing w:line="276" w:lineRule="auto"/>
        <w:ind w:right="-1" w:firstLine="567"/>
        <w:jc w:val="both"/>
        <w:rPr>
          <w:spacing w:val="-4"/>
          <w:szCs w:val="28"/>
        </w:rPr>
      </w:pPr>
      <w:r w:rsidRPr="007B6C02">
        <w:rPr>
          <w:szCs w:val="28"/>
        </w:rPr>
        <w:t>Ошибочные действия эксплуатационного персонала являются следств</w:t>
      </w:r>
      <w:r w:rsidRPr="007B6C02">
        <w:rPr>
          <w:szCs w:val="28"/>
        </w:rPr>
        <w:t>и</w:t>
      </w:r>
      <w:r w:rsidRPr="007B6C02">
        <w:rPr>
          <w:szCs w:val="28"/>
        </w:rPr>
        <w:t>ем: неудовлетворительной системы обучения и аттестации персонала; отсу</w:t>
      </w:r>
      <w:r w:rsidRPr="007B6C02">
        <w:rPr>
          <w:szCs w:val="28"/>
        </w:rPr>
        <w:t>т</w:t>
      </w:r>
      <w:r w:rsidRPr="007B6C02">
        <w:rPr>
          <w:szCs w:val="28"/>
        </w:rPr>
        <w:t>ствие и несвоевременное обновление необходимой технической и операти</w:t>
      </w:r>
      <w:r w:rsidRPr="007B6C02">
        <w:rPr>
          <w:szCs w:val="28"/>
        </w:rPr>
        <w:t>в</w:t>
      </w:r>
      <w:r w:rsidRPr="007B6C02">
        <w:rPr>
          <w:szCs w:val="28"/>
        </w:rPr>
        <w:t>ной документации по линейной части трубопроводов и обеспеченность ею персонала;</w:t>
      </w:r>
      <w:r w:rsidRPr="007B6C02">
        <w:rPr>
          <w:spacing w:val="-2"/>
          <w:szCs w:val="28"/>
        </w:rPr>
        <w:t xml:space="preserve"> нарушение производственной дисциплины и требований должн</w:t>
      </w:r>
      <w:r w:rsidRPr="007B6C02">
        <w:rPr>
          <w:spacing w:val="-2"/>
          <w:szCs w:val="28"/>
        </w:rPr>
        <w:t>о</w:t>
      </w:r>
      <w:r w:rsidRPr="007B6C02">
        <w:rPr>
          <w:spacing w:val="-2"/>
          <w:szCs w:val="28"/>
        </w:rPr>
        <w:t>стных инструкций;</w:t>
      </w:r>
      <w:r w:rsidRPr="007B6C02">
        <w:rPr>
          <w:spacing w:val="-4"/>
          <w:szCs w:val="28"/>
        </w:rPr>
        <w:t xml:space="preserve"> несогласованные действия различных эксплуатационных служб и звеньев управления.</w:t>
      </w:r>
    </w:p>
    <w:p w:rsidR="00930FAF" w:rsidRPr="005C1A62" w:rsidRDefault="00930FAF" w:rsidP="009A6005">
      <w:pPr>
        <w:pStyle w:val="afff6"/>
        <w:spacing w:line="23" w:lineRule="atLeast"/>
        <w:ind w:right="-1" w:firstLine="567"/>
        <w:rPr>
          <w:szCs w:val="28"/>
        </w:rPr>
      </w:pPr>
    </w:p>
    <w:p w:rsidR="005C1A62" w:rsidRPr="00627725" w:rsidRDefault="005C1A62" w:rsidP="009A6005">
      <w:pPr>
        <w:numPr>
          <w:ilvl w:val="1"/>
          <w:numId w:val="9"/>
        </w:numPr>
        <w:tabs>
          <w:tab w:val="left" w:pos="851"/>
          <w:tab w:val="left" w:pos="993"/>
        </w:tabs>
        <w:suppressAutoHyphens/>
        <w:spacing w:line="276" w:lineRule="auto"/>
        <w:ind w:left="0" w:firstLine="567"/>
        <w:jc w:val="both"/>
        <w:outlineLvl w:val="1"/>
        <w:rPr>
          <w:b/>
          <w:bCs/>
        </w:rPr>
      </w:pPr>
      <w:r w:rsidRPr="00627725">
        <w:rPr>
          <w:b/>
          <w:bCs/>
        </w:rPr>
        <w:t>Определение сценариев аварий с участием опасных веществ.</w:t>
      </w:r>
    </w:p>
    <w:p w:rsidR="00AE522B" w:rsidRPr="00AE522B" w:rsidRDefault="00AE522B" w:rsidP="009A6005">
      <w:pPr>
        <w:ind w:firstLine="567"/>
        <w:rPr>
          <w:highlight w:val="yellow"/>
        </w:rPr>
      </w:pPr>
    </w:p>
    <w:p w:rsidR="00AE522B" w:rsidRDefault="00AE522B" w:rsidP="00394DA2">
      <w:pPr>
        <w:shd w:val="clear" w:color="auto" w:fill="FFFFFF"/>
        <w:spacing w:line="23" w:lineRule="atLeast"/>
        <w:ind w:firstLine="567"/>
        <w:jc w:val="both"/>
        <w:rPr>
          <w:color w:val="000000"/>
          <w:spacing w:val="-2"/>
        </w:rPr>
      </w:pPr>
      <w:r w:rsidRPr="00AE522B">
        <w:rPr>
          <w:color w:val="000000"/>
          <w:spacing w:val="-1"/>
        </w:rPr>
        <w:t>В результате реализации аварии на опасном промышленном объекте о</w:t>
      </w:r>
      <w:r w:rsidRPr="00AE522B">
        <w:rPr>
          <w:color w:val="000000"/>
          <w:spacing w:val="-1"/>
        </w:rPr>
        <w:t>б</w:t>
      </w:r>
      <w:r w:rsidRPr="00AE522B">
        <w:rPr>
          <w:color w:val="000000"/>
          <w:spacing w:val="-1"/>
        </w:rPr>
        <w:t>разуются поражающие факторы для населения, персонала, окружающей ср</w:t>
      </w:r>
      <w:r w:rsidRPr="00AE522B">
        <w:rPr>
          <w:color w:val="000000"/>
          <w:spacing w:val="-1"/>
        </w:rPr>
        <w:t>е</w:t>
      </w:r>
      <w:r w:rsidRPr="00AE522B">
        <w:rPr>
          <w:color w:val="000000"/>
          <w:spacing w:val="-1"/>
        </w:rPr>
        <w:t>ды и самого объекта. Анализ последствий реальных аварий в промышленн</w:t>
      </w:r>
      <w:r w:rsidRPr="00AE522B">
        <w:rPr>
          <w:color w:val="000000"/>
          <w:spacing w:val="-1"/>
        </w:rPr>
        <w:t>о</w:t>
      </w:r>
      <w:r w:rsidRPr="00AE522B">
        <w:rPr>
          <w:color w:val="000000"/>
          <w:spacing w:val="-1"/>
        </w:rPr>
        <w:t xml:space="preserve">сти позволяет определить наиболее </w:t>
      </w:r>
      <w:r w:rsidRPr="00AE522B">
        <w:rPr>
          <w:color w:val="000000"/>
          <w:spacing w:val="-2"/>
        </w:rPr>
        <w:t>характерные поражающие факторы. В общем случае к ним относятся:</w:t>
      </w:r>
    </w:p>
    <w:p w:rsidR="007B6C02" w:rsidRPr="007B6C02" w:rsidRDefault="007B6C02" w:rsidP="007B6C02">
      <w:pPr>
        <w:widowControl w:val="0"/>
        <w:shd w:val="clear" w:color="auto" w:fill="FFFFFF"/>
        <w:tabs>
          <w:tab w:val="left" w:pos="1451"/>
        </w:tabs>
        <w:autoSpaceDE w:val="0"/>
        <w:autoSpaceDN w:val="0"/>
        <w:adjustRightInd w:val="0"/>
        <w:spacing w:line="276" w:lineRule="auto"/>
        <w:ind w:firstLine="567"/>
        <w:jc w:val="both"/>
        <w:rPr>
          <w:color w:val="000000"/>
          <w:szCs w:val="28"/>
        </w:rPr>
      </w:pPr>
      <w:r w:rsidRPr="007B6C02">
        <w:rPr>
          <w:color w:val="000000"/>
          <w:spacing w:val="-2"/>
          <w:szCs w:val="28"/>
        </w:rPr>
        <w:t>- воздушная ударная волна взрывов топливовоздушных смесей (ТВС);</w:t>
      </w:r>
    </w:p>
    <w:p w:rsidR="00AE522B" w:rsidRPr="001126EA" w:rsidRDefault="00AE522B" w:rsidP="00394DA2">
      <w:pPr>
        <w:widowControl w:val="0"/>
        <w:shd w:val="clear" w:color="auto" w:fill="FFFFFF"/>
        <w:tabs>
          <w:tab w:val="left" w:pos="1451"/>
        </w:tabs>
        <w:autoSpaceDE w:val="0"/>
        <w:autoSpaceDN w:val="0"/>
        <w:adjustRightInd w:val="0"/>
        <w:spacing w:line="23" w:lineRule="atLeast"/>
        <w:ind w:firstLine="567"/>
        <w:jc w:val="both"/>
        <w:rPr>
          <w:color w:val="000000"/>
          <w:szCs w:val="28"/>
        </w:rPr>
      </w:pPr>
      <w:r w:rsidRPr="001126EA">
        <w:rPr>
          <w:color w:val="000000"/>
          <w:spacing w:val="-2"/>
          <w:szCs w:val="28"/>
        </w:rPr>
        <w:t>- тепловое излучение горящих разлитий.</w:t>
      </w:r>
    </w:p>
    <w:p w:rsidR="001126EA" w:rsidRPr="001126EA" w:rsidRDefault="001126EA" w:rsidP="00394DA2">
      <w:pPr>
        <w:spacing w:line="23" w:lineRule="atLeast"/>
        <w:ind w:firstLine="567"/>
        <w:jc w:val="both"/>
        <w:rPr>
          <w:bCs/>
          <w:szCs w:val="28"/>
        </w:rPr>
      </w:pPr>
      <w:r w:rsidRPr="001126EA">
        <w:rPr>
          <w:bCs/>
          <w:szCs w:val="28"/>
        </w:rPr>
        <w:t>Возможные аварии можно условно разбить на две основные группы: аварии с наиболее тяжелыми последствиями (чрезвычайные ситуации техн</w:t>
      </w:r>
      <w:r w:rsidRPr="001126EA">
        <w:rPr>
          <w:bCs/>
          <w:szCs w:val="28"/>
        </w:rPr>
        <w:t>о</w:t>
      </w:r>
      <w:r w:rsidRPr="001126EA">
        <w:rPr>
          <w:bCs/>
          <w:szCs w:val="28"/>
        </w:rPr>
        <w:t>генного характера) (полная разгерметизация оборудования); наиболее вер</w:t>
      </w:r>
      <w:r w:rsidRPr="001126EA">
        <w:rPr>
          <w:bCs/>
          <w:szCs w:val="28"/>
        </w:rPr>
        <w:t>о</w:t>
      </w:r>
      <w:r w:rsidRPr="001126EA">
        <w:rPr>
          <w:bCs/>
          <w:szCs w:val="28"/>
        </w:rPr>
        <w:t>ятные (типичные) аварии (аварии с частичной разгерметизацией оборудов</w:t>
      </w:r>
      <w:r w:rsidRPr="001126EA">
        <w:rPr>
          <w:bCs/>
          <w:szCs w:val="28"/>
        </w:rPr>
        <w:t>а</w:t>
      </w:r>
      <w:r w:rsidRPr="001126EA">
        <w:rPr>
          <w:bCs/>
          <w:szCs w:val="28"/>
        </w:rPr>
        <w:t>ния).</w:t>
      </w:r>
    </w:p>
    <w:p w:rsidR="001126EA" w:rsidRPr="001126EA" w:rsidRDefault="001126EA" w:rsidP="00394DA2">
      <w:pPr>
        <w:spacing w:line="23" w:lineRule="atLeast"/>
        <w:ind w:firstLine="567"/>
        <w:jc w:val="both"/>
        <w:rPr>
          <w:bCs/>
          <w:szCs w:val="28"/>
        </w:rPr>
      </w:pPr>
      <w:r w:rsidRPr="001126EA">
        <w:rPr>
          <w:bCs/>
          <w:szCs w:val="28"/>
        </w:rPr>
        <w:t>При максимальных гипотетических авариях происходит выброс макс</w:t>
      </w:r>
      <w:r w:rsidRPr="001126EA">
        <w:rPr>
          <w:bCs/>
          <w:szCs w:val="28"/>
        </w:rPr>
        <w:t>и</w:t>
      </w:r>
      <w:r w:rsidRPr="001126EA">
        <w:rPr>
          <w:bCs/>
          <w:szCs w:val="28"/>
        </w:rPr>
        <w:t>мального количества опасного вещества.</w:t>
      </w:r>
    </w:p>
    <w:p w:rsidR="001126EA" w:rsidRPr="001126EA" w:rsidRDefault="001126EA" w:rsidP="00394DA2">
      <w:pPr>
        <w:spacing w:line="23" w:lineRule="atLeast"/>
        <w:ind w:firstLine="567"/>
        <w:jc w:val="both"/>
        <w:rPr>
          <w:bCs/>
          <w:szCs w:val="28"/>
        </w:rPr>
      </w:pPr>
      <w:r w:rsidRPr="001126EA">
        <w:rPr>
          <w:bCs/>
          <w:szCs w:val="28"/>
        </w:rPr>
        <w:t>Наиболее вероятными являются аварии с высвобождением небольшого количества опасного вещества через неплотности в соединительных элеме</w:t>
      </w:r>
      <w:r w:rsidRPr="001126EA">
        <w:rPr>
          <w:bCs/>
          <w:szCs w:val="28"/>
        </w:rPr>
        <w:t>н</w:t>
      </w:r>
      <w:r w:rsidRPr="001126EA">
        <w:rPr>
          <w:bCs/>
          <w:szCs w:val="28"/>
        </w:rPr>
        <w:t>тах или свищи (дефект сварного шва, брак СМР и т.д.). Как правило, данные аварии не представляют большой опасности для людей и окружающей среды.</w:t>
      </w:r>
    </w:p>
    <w:p w:rsidR="001126EA" w:rsidRPr="001126EA" w:rsidRDefault="001126EA" w:rsidP="00394DA2">
      <w:pPr>
        <w:shd w:val="clear" w:color="auto" w:fill="FFFFFF"/>
        <w:spacing w:line="23" w:lineRule="atLeast"/>
        <w:ind w:firstLine="567"/>
        <w:jc w:val="both"/>
        <w:rPr>
          <w:szCs w:val="28"/>
        </w:rPr>
      </w:pPr>
      <w:r w:rsidRPr="001126EA">
        <w:rPr>
          <w:color w:val="000000"/>
          <w:spacing w:val="3"/>
          <w:szCs w:val="28"/>
        </w:rPr>
        <w:t>Основными источниками зажигания на нормально работающем обор</w:t>
      </w:r>
      <w:r w:rsidRPr="001126EA">
        <w:rPr>
          <w:color w:val="000000"/>
          <w:spacing w:val="3"/>
          <w:szCs w:val="28"/>
        </w:rPr>
        <w:t>у</w:t>
      </w:r>
      <w:r w:rsidRPr="001126EA">
        <w:rPr>
          <w:color w:val="000000"/>
          <w:spacing w:val="3"/>
          <w:szCs w:val="28"/>
        </w:rPr>
        <w:t xml:space="preserve">довании </w:t>
      </w:r>
      <w:r w:rsidRPr="001126EA">
        <w:rPr>
          <w:color w:val="000000"/>
          <w:spacing w:val="-1"/>
          <w:szCs w:val="28"/>
        </w:rPr>
        <w:t>могут быть: проявление атмосферного электричества, разряды ст</w:t>
      </w:r>
      <w:r w:rsidRPr="001126EA">
        <w:rPr>
          <w:color w:val="000000"/>
          <w:spacing w:val="-1"/>
          <w:szCs w:val="28"/>
        </w:rPr>
        <w:t>а</w:t>
      </w:r>
      <w:r w:rsidRPr="001126EA">
        <w:rPr>
          <w:color w:val="000000"/>
          <w:spacing w:val="-1"/>
          <w:szCs w:val="28"/>
        </w:rPr>
        <w:t>тического электричества и механические удары при ремонте, искры электр</w:t>
      </w:r>
      <w:r w:rsidRPr="001126EA">
        <w:rPr>
          <w:color w:val="000000"/>
          <w:spacing w:val="-1"/>
          <w:szCs w:val="28"/>
        </w:rPr>
        <w:t>о</w:t>
      </w:r>
      <w:r w:rsidRPr="001126EA">
        <w:rPr>
          <w:color w:val="000000"/>
          <w:spacing w:val="-1"/>
          <w:szCs w:val="28"/>
        </w:rPr>
        <w:t xml:space="preserve">установок и электрооборудования в </w:t>
      </w:r>
      <w:r w:rsidRPr="001126EA">
        <w:rPr>
          <w:color w:val="000000"/>
          <w:spacing w:val="-2"/>
          <w:szCs w:val="28"/>
        </w:rPr>
        <w:t>невзрывоопасном исполнении, технол</w:t>
      </w:r>
      <w:r w:rsidRPr="001126EA">
        <w:rPr>
          <w:color w:val="000000"/>
          <w:spacing w:val="-2"/>
          <w:szCs w:val="28"/>
        </w:rPr>
        <w:t>о</w:t>
      </w:r>
      <w:r w:rsidRPr="001126EA">
        <w:rPr>
          <w:color w:val="000000"/>
          <w:spacing w:val="-2"/>
          <w:szCs w:val="28"/>
        </w:rPr>
        <w:t>гические огневые устройства.</w:t>
      </w:r>
    </w:p>
    <w:p w:rsidR="001126EA" w:rsidRPr="001126EA" w:rsidRDefault="001126EA" w:rsidP="00394DA2">
      <w:pPr>
        <w:shd w:val="clear" w:color="auto" w:fill="FFFFFF"/>
        <w:spacing w:line="23" w:lineRule="atLeast"/>
        <w:ind w:firstLine="567"/>
        <w:jc w:val="both"/>
        <w:rPr>
          <w:szCs w:val="28"/>
        </w:rPr>
      </w:pPr>
      <w:r w:rsidRPr="001126EA">
        <w:rPr>
          <w:color w:val="000000"/>
          <w:spacing w:val="-1"/>
          <w:szCs w:val="28"/>
        </w:rPr>
        <w:t xml:space="preserve">Источниками зажигания при пожарах, возникших от </w:t>
      </w:r>
      <w:r>
        <w:rPr>
          <w:color w:val="000000"/>
          <w:spacing w:val="-1"/>
          <w:szCs w:val="28"/>
        </w:rPr>
        <w:t>паров</w:t>
      </w:r>
      <w:r w:rsidRPr="001126EA">
        <w:rPr>
          <w:color w:val="000000"/>
          <w:spacing w:val="-1"/>
          <w:szCs w:val="28"/>
        </w:rPr>
        <w:t xml:space="preserve">, могут также </w:t>
      </w:r>
      <w:r w:rsidRPr="001126EA">
        <w:rPr>
          <w:color w:val="000000"/>
          <w:spacing w:val="3"/>
          <w:szCs w:val="28"/>
        </w:rPr>
        <w:t xml:space="preserve">служить автомобили, технологические огневые нагреватели; факелы для сжигания </w:t>
      </w:r>
      <w:r w:rsidRPr="001126EA">
        <w:rPr>
          <w:color w:val="000000"/>
          <w:spacing w:val="14"/>
          <w:szCs w:val="28"/>
        </w:rPr>
        <w:t xml:space="preserve">сбросовых газов; искры от контактов магнитных пускателей и другого </w:t>
      </w:r>
      <w:r w:rsidRPr="001126EA">
        <w:rPr>
          <w:color w:val="000000"/>
          <w:spacing w:val="-2"/>
          <w:szCs w:val="28"/>
        </w:rPr>
        <w:t>электрооборудования; открытый огонь и курение.</w:t>
      </w:r>
    </w:p>
    <w:p w:rsidR="001126EA" w:rsidRPr="001126EA" w:rsidRDefault="001126EA" w:rsidP="00394DA2">
      <w:pPr>
        <w:shd w:val="clear" w:color="auto" w:fill="FFFFFF"/>
        <w:spacing w:line="23" w:lineRule="atLeast"/>
        <w:ind w:firstLine="567"/>
        <w:jc w:val="both"/>
        <w:rPr>
          <w:color w:val="000000"/>
          <w:spacing w:val="-2"/>
          <w:szCs w:val="28"/>
        </w:rPr>
      </w:pPr>
      <w:r w:rsidRPr="001126EA">
        <w:rPr>
          <w:color w:val="000000"/>
          <w:szCs w:val="28"/>
        </w:rPr>
        <w:t xml:space="preserve">В </w:t>
      </w:r>
      <w:r w:rsidRPr="001126EA">
        <w:rPr>
          <w:iCs/>
          <w:color w:val="000000"/>
          <w:szCs w:val="28"/>
        </w:rPr>
        <w:t xml:space="preserve">таблице </w:t>
      </w:r>
      <w:r w:rsidR="005E7EB7">
        <w:rPr>
          <w:iCs/>
          <w:color w:val="000000"/>
          <w:szCs w:val="28"/>
        </w:rPr>
        <w:t>1</w:t>
      </w:r>
      <w:r w:rsidR="00CC6CAA">
        <w:rPr>
          <w:iCs/>
          <w:color w:val="000000"/>
          <w:szCs w:val="28"/>
        </w:rPr>
        <w:t>6</w:t>
      </w:r>
      <w:r w:rsidRPr="001126EA">
        <w:rPr>
          <w:color w:val="000000"/>
          <w:szCs w:val="28"/>
        </w:rPr>
        <w:t>представлено распределение пожаров по источникам заж</w:t>
      </w:r>
      <w:r w:rsidRPr="001126EA">
        <w:rPr>
          <w:color w:val="000000"/>
          <w:szCs w:val="28"/>
        </w:rPr>
        <w:t>и</w:t>
      </w:r>
      <w:r w:rsidRPr="001126EA">
        <w:rPr>
          <w:color w:val="000000"/>
          <w:szCs w:val="28"/>
        </w:rPr>
        <w:t>гания</w:t>
      </w:r>
      <w:r w:rsidRPr="001126EA">
        <w:rPr>
          <w:color w:val="000000"/>
          <w:spacing w:val="-2"/>
          <w:szCs w:val="28"/>
        </w:rPr>
        <w:t>.</w:t>
      </w:r>
    </w:p>
    <w:p w:rsidR="009A6005" w:rsidRDefault="009A6005" w:rsidP="00394DA2">
      <w:pPr>
        <w:spacing w:line="23" w:lineRule="atLeast"/>
        <w:rPr>
          <w:sz w:val="24"/>
          <w:szCs w:val="24"/>
        </w:rPr>
      </w:pPr>
      <w:r>
        <w:rPr>
          <w:sz w:val="24"/>
          <w:szCs w:val="24"/>
        </w:rPr>
        <w:br w:type="page"/>
      </w:r>
    </w:p>
    <w:p w:rsidR="001126EA" w:rsidRDefault="001126EA" w:rsidP="00394DA2">
      <w:pPr>
        <w:spacing w:line="23" w:lineRule="atLeast"/>
        <w:jc w:val="both"/>
        <w:rPr>
          <w:b/>
          <w:bCs/>
          <w:color w:val="000000"/>
          <w:spacing w:val="-2"/>
          <w:szCs w:val="28"/>
        </w:rPr>
      </w:pPr>
      <w:r>
        <w:rPr>
          <w:b/>
          <w:bCs/>
          <w:color w:val="000000"/>
          <w:spacing w:val="-2"/>
          <w:szCs w:val="28"/>
        </w:rPr>
        <w:lastRenderedPageBreak/>
        <w:t xml:space="preserve">Таблица </w:t>
      </w:r>
      <w:r w:rsidR="005E7EB7">
        <w:rPr>
          <w:b/>
          <w:bCs/>
          <w:color w:val="000000"/>
          <w:spacing w:val="-2"/>
          <w:szCs w:val="28"/>
        </w:rPr>
        <w:t>1</w:t>
      </w:r>
      <w:r w:rsidR="00CC6CAA">
        <w:rPr>
          <w:b/>
          <w:bCs/>
          <w:color w:val="000000"/>
          <w:spacing w:val="-2"/>
          <w:szCs w:val="28"/>
        </w:rPr>
        <w:t>6</w:t>
      </w:r>
      <w:r>
        <w:rPr>
          <w:b/>
          <w:bCs/>
          <w:color w:val="000000"/>
          <w:spacing w:val="-2"/>
          <w:szCs w:val="28"/>
        </w:rPr>
        <w:t xml:space="preserve"> - </w:t>
      </w:r>
      <w:r w:rsidRPr="00F13A78">
        <w:rPr>
          <w:b/>
          <w:bCs/>
          <w:color w:val="000000"/>
          <w:spacing w:val="-2"/>
          <w:szCs w:val="28"/>
        </w:rPr>
        <w:t xml:space="preserve">Распределение пожаров по источникам зажигания </w:t>
      </w:r>
    </w:p>
    <w:p w:rsidR="001126EA" w:rsidRDefault="001126EA" w:rsidP="00394DA2">
      <w:pPr>
        <w:shd w:val="clear" w:color="auto" w:fill="FFFFFF"/>
        <w:spacing w:line="23" w:lineRule="atLeast"/>
        <w:jc w:val="both"/>
        <w:rPr>
          <w:szCs w:val="28"/>
        </w:rPr>
      </w:pPr>
    </w:p>
    <w:p w:rsidR="001126EA" w:rsidRDefault="001126EA" w:rsidP="001126EA">
      <w:pPr>
        <w:spacing w:after="83" w:line="1" w:lineRule="exact"/>
        <w:rPr>
          <w:sz w:val="2"/>
          <w:szCs w:val="2"/>
        </w:rPr>
      </w:pPr>
    </w:p>
    <w:tbl>
      <w:tblPr>
        <w:tblW w:w="9072" w:type="dxa"/>
        <w:jc w:val="center"/>
        <w:tblLayout w:type="fixed"/>
        <w:tblCellMar>
          <w:left w:w="40" w:type="dxa"/>
          <w:right w:w="40" w:type="dxa"/>
        </w:tblCellMar>
        <w:tblLook w:val="0000"/>
      </w:tblPr>
      <w:tblGrid>
        <w:gridCol w:w="3402"/>
        <w:gridCol w:w="1277"/>
        <w:gridCol w:w="992"/>
        <w:gridCol w:w="992"/>
        <w:gridCol w:w="994"/>
        <w:gridCol w:w="706"/>
        <w:gridCol w:w="709"/>
      </w:tblGrid>
      <w:tr w:rsidR="00E72E6F" w:rsidTr="00E72E6F">
        <w:trPr>
          <w:trHeight w:hRule="exact" w:val="297"/>
          <w:tblHeader/>
          <w:jc w:val="center"/>
        </w:trPr>
        <w:tc>
          <w:tcPr>
            <w:tcW w:w="3402" w:type="dxa"/>
            <w:vMerge w:val="restart"/>
            <w:tcBorders>
              <w:top w:val="single" w:sz="6" w:space="0" w:color="auto"/>
              <w:left w:val="single" w:sz="6" w:space="0" w:color="auto"/>
              <w:right w:val="single" w:sz="6" w:space="0" w:color="auto"/>
            </w:tcBorders>
            <w:shd w:val="clear" w:color="auto" w:fill="FFFFFF"/>
            <w:vAlign w:val="center"/>
          </w:tcPr>
          <w:p w:rsidR="00E72E6F" w:rsidRPr="00E72E6F" w:rsidRDefault="00E72E6F" w:rsidP="00E72E6F">
            <w:pPr>
              <w:shd w:val="clear" w:color="auto" w:fill="FFFFFF"/>
              <w:jc w:val="center"/>
              <w:rPr>
                <w:b/>
                <w:sz w:val="24"/>
                <w:szCs w:val="24"/>
              </w:rPr>
            </w:pPr>
            <w:r w:rsidRPr="00E72E6F">
              <w:rPr>
                <w:b/>
                <w:bCs/>
                <w:color w:val="000000"/>
                <w:spacing w:val="-3"/>
                <w:sz w:val="24"/>
                <w:szCs w:val="24"/>
              </w:rPr>
              <w:t>Источник зажигания</w:t>
            </w:r>
          </w:p>
        </w:tc>
        <w:tc>
          <w:tcPr>
            <w:tcW w:w="4255" w:type="dxa"/>
            <w:gridSpan w:val="4"/>
            <w:tcBorders>
              <w:top w:val="single" w:sz="6" w:space="0" w:color="auto"/>
              <w:left w:val="single" w:sz="6" w:space="0" w:color="auto"/>
              <w:bottom w:val="single" w:sz="6" w:space="0" w:color="auto"/>
              <w:right w:val="single" w:sz="6" w:space="0" w:color="auto"/>
            </w:tcBorders>
            <w:shd w:val="clear" w:color="auto" w:fill="FFFFFF"/>
          </w:tcPr>
          <w:p w:rsidR="00E72E6F" w:rsidRPr="00E72E6F" w:rsidRDefault="00E72E6F" w:rsidP="00405233">
            <w:pPr>
              <w:shd w:val="clear" w:color="auto" w:fill="FFFFFF"/>
              <w:ind w:left="1501"/>
              <w:rPr>
                <w:b/>
                <w:sz w:val="24"/>
                <w:szCs w:val="24"/>
              </w:rPr>
            </w:pPr>
            <w:r w:rsidRPr="00E72E6F">
              <w:rPr>
                <w:b/>
                <w:bCs/>
                <w:color w:val="000000"/>
                <w:spacing w:val="-5"/>
                <w:sz w:val="24"/>
                <w:szCs w:val="24"/>
              </w:rPr>
              <w:t>Объекты</w:t>
            </w:r>
          </w:p>
        </w:tc>
        <w:tc>
          <w:tcPr>
            <w:tcW w:w="1415" w:type="dxa"/>
            <w:gridSpan w:val="2"/>
            <w:tcBorders>
              <w:top w:val="single" w:sz="6" w:space="0" w:color="auto"/>
              <w:left w:val="single" w:sz="6" w:space="0" w:color="auto"/>
              <w:bottom w:val="single" w:sz="6" w:space="0" w:color="auto"/>
              <w:right w:val="single" w:sz="6" w:space="0" w:color="auto"/>
            </w:tcBorders>
            <w:shd w:val="clear" w:color="auto" w:fill="FFFFFF"/>
          </w:tcPr>
          <w:p w:rsidR="00E72E6F" w:rsidRPr="00E72E6F" w:rsidRDefault="00E72E6F" w:rsidP="00405233">
            <w:pPr>
              <w:shd w:val="clear" w:color="auto" w:fill="FFFFFF"/>
              <w:ind w:left="446"/>
              <w:rPr>
                <w:b/>
                <w:sz w:val="24"/>
                <w:szCs w:val="24"/>
              </w:rPr>
            </w:pPr>
            <w:r w:rsidRPr="00E72E6F">
              <w:rPr>
                <w:b/>
                <w:bCs/>
                <w:color w:val="000000"/>
                <w:spacing w:val="-6"/>
                <w:sz w:val="24"/>
                <w:szCs w:val="24"/>
              </w:rPr>
              <w:t>Всего</w:t>
            </w:r>
          </w:p>
        </w:tc>
      </w:tr>
      <w:tr w:rsidR="00D03E1A" w:rsidTr="000A5B1C">
        <w:trPr>
          <w:trHeight w:hRule="exact" w:val="695"/>
          <w:tblHeader/>
          <w:jc w:val="center"/>
        </w:trPr>
        <w:tc>
          <w:tcPr>
            <w:tcW w:w="3402" w:type="dxa"/>
            <w:vMerge/>
            <w:tcBorders>
              <w:left w:val="single" w:sz="6" w:space="0" w:color="auto"/>
              <w:bottom w:val="single" w:sz="6" w:space="0" w:color="auto"/>
              <w:right w:val="single" w:sz="6" w:space="0" w:color="auto"/>
            </w:tcBorders>
            <w:shd w:val="clear" w:color="auto" w:fill="FFFFFF"/>
          </w:tcPr>
          <w:p w:rsidR="00D03E1A" w:rsidRPr="00E72E6F" w:rsidRDefault="00D03E1A" w:rsidP="00405233">
            <w:pPr>
              <w:rPr>
                <w:b/>
                <w:sz w:val="24"/>
                <w:szCs w:val="24"/>
              </w:rPr>
            </w:pPr>
          </w:p>
        </w:tc>
        <w:tc>
          <w:tcPr>
            <w:tcW w:w="1277" w:type="dxa"/>
            <w:tcBorders>
              <w:top w:val="single" w:sz="6" w:space="0" w:color="auto"/>
              <w:left w:val="single" w:sz="6" w:space="0" w:color="auto"/>
              <w:bottom w:val="single" w:sz="6" w:space="0" w:color="auto"/>
              <w:right w:val="single" w:sz="6" w:space="0" w:color="auto"/>
            </w:tcBorders>
            <w:shd w:val="clear" w:color="auto" w:fill="FFFFFF"/>
            <w:vAlign w:val="center"/>
          </w:tcPr>
          <w:p w:rsidR="00D03E1A" w:rsidRPr="00E72E6F" w:rsidRDefault="00D03E1A" w:rsidP="000A5B1C">
            <w:pPr>
              <w:shd w:val="clear" w:color="auto" w:fill="FFFFFF"/>
              <w:spacing w:line="256" w:lineRule="exact"/>
              <w:jc w:val="center"/>
              <w:rPr>
                <w:b/>
                <w:sz w:val="24"/>
                <w:szCs w:val="24"/>
              </w:rPr>
            </w:pPr>
            <w:r>
              <w:rPr>
                <w:b/>
                <w:bCs/>
                <w:color w:val="000000"/>
                <w:spacing w:val="-5"/>
                <w:sz w:val="24"/>
                <w:szCs w:val="24"/>
              </w:rPr>
              <w:t>трубопр</w:t>
            </w:r>
            <w:r>
              <w:rPr>
                <w:b/>
                <w:bCs/>
                <w:color w:val="000000"/>
                <w:spacing w:val="-5"/>
                <w:sz w:val="24"/>
                <w:szCs w:val="24"/>
              </w:rPr>
              <w:t>о</w:t>
            </w:r>
            <w:r>
              <w:rPr>
                <w:b/>
                <w:bCs/>
                <w:color w:val="000000"/>
                <w:spacing w:val="-5"/>
                <w:sz w:val="24"/>
                <w:szCs w:val="24"/>
              </w:rPr>
              <w:t>вод</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D03E1A" w:rsidRPr="00E72E6F" w:rsidRDefault="00D03E1A" w:rsidP="000A5B1C">
            <w:pPr>
              <w:shd w:val="clear" w:color="auto" w:fill="FFFFFF"/>
              <w:jc w:val="center"/>
              <w:rPr>
                <w:b/>
                <w:sz w:val="24"/>
                <w:szCs w:val="24"/>
              </w:rPr>
            </w:pPr>
            <w:r w:rsidRPr="00E72E6F">
              <w:rPr>
                <w:b/>
                <w:bCs/>
                <w:color w:val="000000"/>
                <w:spacing w:val="-8"/>
                <w:sz w:val="24"/>
                <w:szCs w:val="24"/>
              </w:rPr>
              <w:t>НПЗ</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D03E1A" w:rsidRPr="00E72E6F" w:rsidRDefault="00D03E1A" w:rsidP="000A5B1C">
            <w:pPr>
              <w:shd w:val="clear" w:color="auto" w:fill="FFFFFF"/>
              <w:spacing w:line="259" w:lineRule="exact"/>
              <w:jc w:val="center"/>
              <w:rPr>
                <w:b/>
                <w:sz w:val="24"/>
                <w:szCs w:val="24"/>
              </w:rPr>
            </w:pPr>
            <w:r w:rsidRPr="00E72E6F">
              <w:rPr>
                <w:b/>
                <w:bCs/>
                <w:color w:val="000000"/>
                <w:spacing w:val="-6"/>
                <w:sz w:val="24"/>
                <w:szCs w:val="24"/>
              </w:rPr>
              <w:t>нефте</w:t>
            </w:r>
            <w:r w:rsidRPr="00E72E6F">
              <w:rPr>
                <w:b/>
                <w:bCs/>
                <w:color w:val="000000"/>
                <w:spacing w:val="-6"/>
                <w:sz w:val="24"/>
                <w:szCs w:val="24"/>
              </w:rPr>
              <w:softHyphen/>
            </w:r>
            <w:r w:rsidRPr="00E72E6F">
              <w:rPr>
                <w:b/>
                <w:bCs/>
                <w:color w:val="000000"/>
                <w:spacing w:val="-3"/>
                <w:sz w:val="24"/>
                <w:szCs w:val="24"/>
              </w:rPr>
              <w:t>база</w:t>
            </w:r>
          </w:p>
        </w:tc>
        <w:tc>
          <w:tcPr>
            <w:tcW w:w="994" w:type="dxa"/>
            <w:tcBorders>
              <w:top w:val="single" w:sz="6" w:space="0" w:color="auto"/>
              <w:left w:val="single" w:sz="6" w:space="0" w:color="auto"/>
              <w:bottom w:val="single" w:sz="6" w:space="0" w:color="auto"/>
              <w:right w:val="single" w:sz="6" w:space="0" w:color="auto"/>
            </w:tcBorders>
            <w:shd w:val="clear" w:color="auto" w:fill="FFFFFF"/>
            <w:vAlign w:val="center"/>
          </w:tcPr>
          <w:p w:rsidR="00D03E1A" w:rsidRPr="00E72E6F" w:rsidRDefault="00D03E1A" w:rsidP="000A5B1C">
            <w:pPr>
              <w:shd w:val="clear" w:color="auto" w:fill="FFFFFF"/>
              <w:jc w:val="center"/>
              <w:rPr>
                <w:b/>
                <w:sz w:val="24"/>
                <w:szCs w:val="24"/>
              </w:rPr>
            </w:pPr>
            <w:r w:rsidRPr="00E72E6F">
              <w:rPr>
                <w:b/>
                <w:bCs/>
                <w:color w:val="000000"/>
                <w:spacing w:val="-2"/>
                <w:sz w:val="24"/>
                <w:szCs w:val="24"/>
              </w:rPr>
              <w:t>другие</w:t>
            </w:r>
          </w:p>
        </w:tc>
        <w:tc>
          <w:tcPr>
            <w:tcW w:w="706" w:type="dxa"/>
            <w:tcBorders>
              <w:top w:val="single" w:sz="6" w:space="0" w:color="auto"/>
              <w:left w:val="single" w:sz="6" w:space="0" w:color="auto"/>
              <w:bottom w:val="single" w:sz="6" w:space="0" w:color="auto"/>
              <w:right w:val="single" w:sz="6" w:space="0" w:color="auto"/>
            </w:tcBorders>
            <w:shd w:val="clear" w:color="auto" w:fill="FFFFFF"/>
            <w:vAlign w:val="center"/>
          </w:tcPr>
          <w:p w:rsidR="00D03E1A" w:rsidRPr="00E72E6F" w:rsidRDefault="00D03E1A" w:rsidP="000A5B1C">
            <w:pPr>
              <w:shd w:val="clear" w:color="auto" w:fill="FFFFFF"/>
              <w:jc w:val="center"/>
              <w:rPr>
                <w:b/>
                <w:sz w:val="24"/>
                <w:szCs w:val="24"/>
              </w:rPr>
            </w:pPr>
            <w:r w:rsidRPr="00E72E6F">
              <w:rPr>
                <w:b/>
                <w:bCs/>
                <w:color w:val="000000"/>
                <w:spacing w:val="-5"/>
                <w:sz w:val="24"/>
                <w:szCs w:val="24"/>
              </w:rPr>
              <w:t>число</w:t>
            </w:r>
          </w:p>
        </w:tc>
        <w:tc>
          <w:tcPr>
            <w:tcW w:w="709" w:type="dxa"/>
            <w:tcBorders>
              <w:top w:val="single" w:sz="6" w:space="0" w:color="auto"/>
              <w:left w:val="single" w:sz="6" w:space="0" w:color="auto"/>
              <w:bottom w:val="single" w:sz="6" w:space="0" w:color="auto"/>
              <w:right w:val="single" w:sz="6" w:space="0" w:color="auto"/>
            </w:tcBorders>
            <w:shd w:val="clear" w:color="auto" w:fill="FFFFFF"/>
            <w:vAlign w:val="center"/>
          </w:tcPr>
          <w:p w:rsidR="00D03E1A" w:rsidRPr="00E72E6F" w:rsidRDefault="00D03E1A" w:rsidP="000A5B1C">
            <w:pPr>
              <w:shd w:val="clear" w:color="auto" w:fill="FFFFFF"/>
              <w:ind w:left="202"/>
              <w:jc w:val="center"/>
              <w:rPr>
                <w:b/>
                <w:sz w:val="24"/>
                <w:szCs w:val="24"/>
              </w:rPr>
            </w:pPr>
            <w:r w:rsidRPr="00E72E6F">
              <w:rPr>
                <w:b/>
                <w:bCs/>
                <w:color w:val="000000"/>
                <w:sz w:val="24"/>
                <w:szCs w:val="24"/>
              </w:rPr>
              <w:t>%</w:t>
            </w:r>
          </w:p>
        </w:tc>
      </w:tr>
      <w:tr w:rsidR="00D03E1A" w:rsidTr="00D03E1A">
        <w:trPr>
          <w:trHeight w:val="103"/>
          <w:jc w:val="center"/>
        </w:trPr>
        <w:tc>
          <w:tcPr>
            <w:tcW w:w="340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rPr>
                <w:sz w:val="24"/>
                <w:szCs w:val="24"/>
              </w:rPr>
            </w:pPr>
            <w:r w:rsidRPr="00E72E6F">
              <w:rPr>
                <w:color w:val="000000"/>
                <w:spacing w:val="-3"/>
                <w:sz w:val="24"/>
                <w:szCs w:val="24"/>
              </w:rPr>
              <w:t>Огневые работы</w:t>
            </w:r>
          </w:p>
        </w:tc>
        <w:tc>
          <w:tcPr>
            <w:tcW w:w="1277"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2</w:t>
            </w:r>
          </w:p>
        </w:tc>
        <w:tc>
          <w:tcPr>
            <w:tcW w:w="994"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706"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10</w:t>
            </w: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ind w:left="115"/>
              <w:rPr>
                <w:sz w:val="24"/>
                <w:szCs w:val="24"/>
              </w:rPr>
            </w:pPr>
            <w:r w:rsidRPr="00E72E6F">
              <w:rPr>
                <w:color w:val="000000"/>
                <w:spacing w:val="-8"/>
                <w:sz w:val="24"/>
                <w:szCs w:val="24"/>
              </w:rPr>
              <w:t>32,3</w:t>
            </w:r>
          </w:p>
        </w:tc>
      </w:tr>
      <w:tr w:rsidR="00D03E1A" w:rsidTr="00D03E1A">
        <w:trPr>
          <w:trHeight w:val="52"/>
          <w:jc w:val="center"/>
        </w:trPr>
        <w:tc>
          <w:tcPr>
            <w:tcW w:w="340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rPr>
                <w:sz w:val="24"/>
                <w:szCs w:val="24"/>
              </w:rPr>
            </w:pPr>
            <w:r w:rsidRPr="00E72E6F">
              <w:rPr>
                <w:color w:val="000000"/>
                <w:spacing w:val="-2"/>
                <w:sz w:val="24"/>
                <w:szCs w:val="24"/>
              </w:rPr>
              <w:t>Механические искры</w:t>
            </w:r>
          </w:p>
        </w:tc>
        <w:tc>
          <w:tcPr>
            <w:tcW w:w="1277"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4"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706"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5</w:t>
            </w: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ind w:left="130"/>
              <w:rPr>
                <w:sz w:val="24"/>
                <w:szCs w:val="24"/>
              </w:rPr>
            </w:pPr>
            <w:r w:rsidRPr="00E72E6F">
              <w:rPr>
                <w:bCs/>
                <w:color w:val="000000"/>
                <w:spacing w:val="-14"/>
                <w:sz w:val="24"/>
                <w:szCs w:val="24"/>
              </w:rPr>
              <w:t>16,1</w:t>
            </w:r>
          </w:p>
        </w:tc>
      </w:tr>
      <w:tr w:rsidR="00D03E1A" w:rsidTr="00D03E1A">
        <w:trPr>
          <w:trHeight w:val="52"/>
          <w:jc w:val="center"/>
        </w:trPr>
        <w:tc>
          <w:tcPr>
            <w:tcW w:w="340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rPr>
                <w:sz w:val="24"/>
                <w:szCs w:val="24"/>
              </w:rPr>
            </w:pPr>
            <w:r w:rsidRPr="00E72E6F">
              <w:rPr>
                <w:color w:val="000000"/>
                <w:spacing w:val="-2"/>
                <w:sz w:val="24"/>
                <w:szCs w:val="24"/>
              </w:rPr>
              <w:t>Огневые технологические уст</w:t>
            </w:r>
            <w:r w:rsidRPr="00E72E6F">
              <w:rPr>
                <w:color w:val="000000"/>
                <w:spacing w:val="-2"/>
                <w:sz w:val="24"/>
                <w:szCs w:val="24"/>
              </w:rPr>
              <w:t>а</w:t>
            </w:r>
            <w:r w:rsidRPr="00E72E6F">
              <w:rPr>
                <w:color w:val="000000"/>
                <w:spacing w:val="-2"/>
                <w:sz w:val="24"/>
                <w:szCs w:val="24"/>
              </w:rPr>
              <w:t>новки</w:t>
            </w:r>
          </w:p>
        </w:tc>
        <w:tc>
          <w:tcPr>
            <w:tcW w:w="1277"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4"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706"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3</w:t>
            </w: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ind w:left="166"/>
              <w:rPr>
                <w:sz w:val="24"/>
                <w:szCs w:val="24"/>
              </w:rPr>
            </w:pPr>
            <w:r w:rsidRPr="00E72E6F">
              <w:rPr>
                <w:bCs/>
                <w:color w:val="000000"/>
                <w:sz w:val="24"/>
                <w:szCs w:val="24"/>
              </w:rPr>
              <w:t>9,7</w:t>
            </w:r>
          </w:p>
        </w:tc>
      </w:tr>
      <w:tr w:rsidR="00D03E1A" w:rsidTr="00D03E1A">
        <w:trPr>
          <w:trHeight w:val="52"/>
          <w:jc w:val="center"/>
        </w:trPr>
        <w:tc>
          <w:tcPr>
            <w:tcW w:w="340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rPr>
                <w:sz w:val="24"/>
                <w:szCs w:val="24"/>
              </w:rPr>
            </w:pPr>
            <w:r w:rsidRPr="00E72E6F">
              <w:rPr>
                <w:color w:val="000000"/>
                <w:spacing w:val="-2"/>
                <w:sz w:val="24"/>
                <w:szCs w:val="24"/>
              </w:rPr>
              <w:t>Удар молнии</w:t>
            </w:r>
          </w:p>
        </w:tc>
        <w:tc>
          <w:tcPr>
            <w:tcW w:w="1277"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2</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4"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706"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3</w:t>
            </w: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ind w:left="166"/>
              <w:rPr>
                <w:sz w:val="24"/>
                <w:szCs w:val="24"/>
              </w:rPr>
            </w:pPr>
            <w:r w:rsidRPr="00E72E6F">
              <w:rPr>
                <w:bCs/>
                <w:color w:val="000000"/>
                <w:sz w:val="24"/>
                <w:szCs w:val="24"/>
              </w:rPr>
              <w:t>9,7</w:t>
            </w:r>
          </w:p>
        </w:tc>
      </w:tr>
      <w:tr w:rsidR="00D03E1A" w:rsidTr="00D03E1A">
        <w:trPr>
          <w:trHeight w:val="52"/>
          <w:jc w:val="center"/>
        </w:trPr>
        <w:tc>
          <w:tcPr>
            <w:tcW w:w="340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rPr>
                <w:sz w:val="24"/>
                <w:szCs w:val="24"/>
              </w:rPr>
            </w:pPr>
            <w:r w:rsidRPr="00E72E6F">
              <w:rPr>
                <w:color w:val="000000"/>
                <w:spacing w:val="-3"/>
                <w:sz w:val="24"/>
                <w:szCs w:val="24"/>
              </w:rPr>
              <w:t>Электрические искры</w:t>
            </w:r>
          </w:p>
        </w:tc>
        <w:tc>
          <w:tcPr>
            <w:tcW w:w="1277"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994"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706"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4</w:t>
            </w: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ind w:left="130"/>
              <w:rPr>
                <w:sz w:val="24"/>
                <w:szCs w:val="24"/>
              </w:rPr>
            </w:pPr>
            <w:r w:rsidRPr="00E72E6F">
              <w:rPr>
                <w:color w:val="000000"/>
                <w:spacing w:val="-12"/>
                <w:sz w:val="24"/>
                <w:szCs w:val="24"/>
              </w:rPr>
              <w:t>12,5</w:t>
            </w:r>
          </w:p>
        </w:tc>
      </w:tr>
      <w:tr w:rsidR="00D03E1A" w:rsidTr="00D03E1A">
        <w:trPr>
          <w:trHeight w:val="52"/>
          <w:jc w:val="center"/>
        </w:trPr>
        <w:tc>
          <w:tcPr>
            <w:tcW w:w="340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rPr>
                <w:sz w:val="24"/>
                <w:szCs w:val="24"/>
              </w:rPr>
            </w:pPr>
            <w:r w:rsidRPr="00E72E6F">
              <w:rPr>
                <w:color w:val="000000"/>
                <w:spacing w:val="-2"/>
                <w:sz w:val="24"/>
                <w:szCs w:val="24"/>
              </w:rPr>
              <w:t>Внешний источник зажигания</w:t>
            </w:r>
          </w:p>
        </w:tc>
        <w:tc>
          <w:tcPr>
            <w:tcW w:w="1277"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994"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706"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2</w:t>
            </w: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ind w:left="162"/>
              <w:rPr>
                <w:sz w:val="24"/>
                <w:szCs w:val="24"/>
              </w:rPr>
            </w:pPr>
            <w:r w:rsidRPr="00E72E6F">
              <w:rPr>
                <w:bCs/>
                <w:color w:val="000000"/>
                <w:sz w:val="24"/>
                <w:szCs w:val="24"/>
              </w:rPr>
              <w:t>6,5</w:t>
            </w:r>
          </w:p>
        </w:tc>
      </w:tr>
      <w:tr w:rsidR="00D03E1A" w:rsidTr="00D03E1A">
        <w:trPr>
          <w:trHeight w:val="52"/>
          <w:jc w:val="center"/>
        </w:trPr>
        <w:tc>
          <w:tcPr>
            <w:tcW w:w="340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rPr>
                <w:sz w:val="24"/>
                <w:szCs w:val="24"/>
              </w:rPr>
            </w:pPr>
            <w:r w:rsidRPr="00E72E6F">
              <w:rPr>
                <w:color w:val="000000"/>
                <w:spacing w:val="-2"/>
                <w:sz w:val="24"/>
                <w:szCs w:val="24"/>
              </w:rPr>
              <w:t>Разряд статического электрич</w:t>
            </w:r>
            <w:r w:rsidRPr="00E72E6F">
              <w:rPr>
                <w:color w:val="000000"/>
                <w:spacing w:val="-2"/>
                <w:sz w:val="24"/>
                <w:szCs w:val="24"/>
              </w:rPr>
              <w:t>е</w:t>
            </w:r>
            <w:r w:rsidRPr="00E72E6F">
              <w:rPr>
                <w:color w:val="000000"/>
                <w:spacing w:val="-2"/>
                <w:sz w:val="24"/>
                <w:szCs w:val="24"/>
              </w:rPr>
              <w:t>ства</w:t>
            </w:r>
          </w:p>
        </w:tc>
        <w:tc>
          <w:tcPr>
            <w:tcW w:w="1277"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994"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706"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ind w:left="158"/>
              <w:rPr>
                <w:sz w:val="24"/>
                <w:szCs w:val="24"/>
              </w:rPr>
            </w:pPr>
            <w:r w:rsidRPr="00E72E6F">
              <w:rPr>
                <w:bCs/>
                <w:color w:val="000000"/>
                <w:sz w:val="24"/>
                <w:szCs w:val="24"/>
              </w:rPr>
              <w:t>3,2</w:t>
            </w:r>
          </w:p>
        </w:tc>
      </w:tr>
      <w:tr w:rsidR="00D03E1A" w:rsidTr="00D03E1A">
        <w:trPr>
          <w:trHeight w:val="52"/>
          <w:jc w:val="center"/>
        </w:trPr>
        <w:tc>
          <w:tcPr>
            <w:tcW w:w="340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rPr>
                <w:sz w:val="24"/>
                <w:szCs w:val="24"/>
              </w:rPr>
            </w:pPr>
            <w:r w:rsidRPr="00E72E6F">
              <w:rPr>
                <w:color w:val="000000"/>
                <w:spacing w:val="-4"/>
                <w:sz w:val="24"/>
                <w:szCs w:val="24"/>
              </w:rPr>
              <w:t>Автомобиль</w:t>
            </w:r>
          </w:p>
        </w:tc>
        <w:tc>
          <w:tcPr>
            <w:tcW w:w="1277"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4"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706"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ind w:left="158"/>
              <w:rPr>
                <w:sz w:val="24"/>
                <w:szCs w:val="24"/>
              </w:rPr>
            </w:pPr>
            <w:r w:rsidRPr="00E72E6F">
              <w:rPr>
                <w:bCs/>
                <w:color w:val="000000"/>
                <w:sz w:val="24"/>
                <w:szCs w:val="24"/>
              </w:rPr>
              <w:t>3,2</w:t>
            </w:r>
          </w:p>
        </w:tc>
      </w:tr>
      <w:tr w:rsidR="00D03E1A" w:rsidTr="00D03E1A">
        <w:trPr>
          <w:trHeight w:val="52"/>
          <w:jc w:val="center"/>
        </w:trPr>
        <w:tc>
          <w:tcPr>
            <w:tcW w:w="340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rPr>
                <w:sz w:val="24"/>
                <w:szCs w:val="24"/>
              </w:rPr>
            </w:pPr>
            <w:r w:rsidRPr="00E72E6F">
              <w:rPr>
                <w:color w:val="000000"/>
                <w:spacing w:val="-2"/>
                <w:sz w:val="24"/>
                <w:szCs w:val="24"/>
              </w:rPr>
              <w:t>Неосторожное обращение с о</w:t>
            </w:r>
            <w:r w:rsidRPr="00E72E6F">
              <w:rPr>
                <w:color w:val="000000"/>
                <w:spacing w:val="-2"/>
                <w:sz w:val="24"/>
                <w:szCs w:val="24"/>
              </w:rPr>
              <w:t>г</w:t>
            </w:r>
            <w:r w:rsidRPr="00E72E6F">
              <w:rPr>
                <w:color w:val="000000"/>
                <w:spacing w:val="-2"/>
                <w:sz w:val="24"/>
                <w:szCs w:val="24"/>
              </w:rPr>
              <w:t>нем</w:t>
            </w:r>
          </w:p>
        </w:tc>
        <w:tc>
          <w:tcPr>
            <w:tcW w:w="1277"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994"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706"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ind w:left="158"/>
              <w:rPr>
                <w:sz w:val="24"/>
                <w:szCs w:val="24"/>
              </w:rPr>
            </w:pPr>
            <w:r w:rsidRPr="00E72E6F">
              <w:rPr>
                <w:bCs/>
                <w:color w:val="000000"/>
                <w:sz w:val="24"/>
                <w:szCs w:val="24"/>
              </w:rPr>
              <w:t>3,2</w:t>
            </w:r>
          </w:p>
        </w:tc>
      </w:tr>
      <w:tr w:rsidR="00D03E1A" w:rsidTr="00D03E1A">
        <w:trPr>
          <w:trHeight w:val="52"/>
          <w:jc w:val="center"/>
        </w:trPr>
        <w:tc>
          <w:tcPr>
            <w:tcW w:w="340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rPr>
                <w:sz w:val="24"/>
                <w:szCs w:val="24"/>
              </w:rPr>
            </w:pPr>
            <w:r w:rsidRPr="00E72E6F">
              <w:rPr>
                <w:color w:val="000000"/>
                <w:spacing w:val="-3"/>
                <w:sz w:val="24"/>
                <w:szCs w:val="24"/>
              </w:rPr>
              <w:t>Не установлено</w:t>
            </w:r>
          </w:p>
        </w:tc>
        <w:tc>
          <w:tcPr>
            <w:tcW w:w="1277"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994"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w:t>
            </w:r>
          </w:p>
        </w:tc>
        <w:tc>
          <w:tcPr>
            <w:tcW w:w="706"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1</w:t>
            </w: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ind w:left="158"/>
              <w:rPr>
                <w:sz w:val="24"/>
                <w:szCs w:val="24"/>
              </w:rPr>
            </w:pPr>
            <w:r w:rsidRPr="00E72E6F">
              <w:rPr>
                <w:bCs/>
                <w:color w:val="000000"/>
                <w:sz w:val="24"/>
                <w:szCs w:val="24"/>
              </w:rPr>
              <w:t>3,2</w:t>
            </w:r>
          </w:p>
        </w:tc>
      </w:tr>
      <w:tr w:rsidR="00D03E1A" w:rsidTr="00D03E1A">
        <w:trPr>
          <w:trHeight w:val="267"/>
          <w:jc w:val="center"/>
        </w:trPr>
        <w:tc>
          <w:tcPr>
            <w:tcW w:w="340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rPr>
                <w:sz w:val="24"/>
                <w:szCs w:val="24"/>
              </w:rPr>
            </w:pPr>
            <w:r w:rsidRPr="00E72E6F">
              <w:rPr>
                <w:i/>
                <w:iCs/>
                <w:color w:val="000000"/>
                <w:spacing w:val="-5"/>
                <w:sz w:val="24"/>
                <w:szCs w:val="24"/>
              </w:rPr>
              <w:t>Итого:</w:t>
            </w:r>
          </w:p>
        </w:tc>
        <w:tc>
          <w:tcPr>
            <w:tcW w:w="1277"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4</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3</w:t>
            </w: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6</w:t>
            </w:r>
          </w:p>
        </w:tc>
        <w:tc>
          <w:tcPr>
            <w:tcW w:w="994"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3</w:t>
            </w:r>
          </w:p>
        </w:tc>
        <w:tc>
          <w:tcPr>
            <w:tcW w:w="706"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jc w:val="center"/>
              <w:rPr>
                <w:sz w:val="24"/>
                <w:szCs w:val="24"/>
              </w:rPr>
            </w:pPr>
            <w:r w:rsidRPr="00E72E6F">
              <w:rPr>
                <w:bCs/>
                <w:color w:val="000000"/>
                <w:sz w:val="24"/>
                <w:szCs w:val="24"/>
              </w:rPr>
              <w:t>31</w:t>
            </w: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D03E1A" w:rsidRPr="00E72E6F" w:rsidRDefault="00D03E1A" w:rsidP="00405233">
            <w:pPr>
              <w:shd w:val="clear" w:color="auto" w:fill="FFFFFF"/>
              <w:ind w:left="144"/>
              <w:rPr>
                <w:sz w:val="24"/>
                <w:szCs w:val="24"/>
              </w:rPr>
            </w:pPr>
            <w:r w:rsidRPr="00E72E6F">
              <w:rPr>
                <w:bCs/>
                <w:color w:val="000000"/>
                <w:sz w:val="24"/>
                <w:szCs w:val="24"/>
              </w:rPr>
              <w:t>100</w:t>
            </w:r>
          </w:p>
        </w:tc>
      </w:tr>
    </w:tbl>
    <w:p w:rsidR="001126EA" w:rsidRDefault="001126EA" w:rsidP="001126EA">
      <w:pPr>
        <w:shd w:val="clear" w:color="auto" w:fill="FFFFFF"/>
        <w:spacing w:line="276" w:lineRule="auto"/>
        <w:ind w:firstLine="567"/>
        <w:jc w:val="both"/>
        <w:rPr>
          <w:color w:val="000000"/>
          <w:spacing w:val="-1"/>
          <w:sz w:val="24"/>
          <w:szCs w:val="24"/>
        </w:rPr>
      </w:pPr>
    </w:p>
    <w:p w:rsidR="007B6C02" w:rsidRPr="007B6C02" w:rsidRDefault="007B6C02" w:rsidP="007B6C02">
      <w:pPr>
        <w:shd w:val="clear" w:color="auto" w:fill="FFFFFF"/>
        <w:spacing w:line="276" w:lineRule="auto"/>
        <w:ind w:firstLine="567"/>
        <w:jc w:val="both"/>
        <w:rPr>
          <w:szCs w:val="28"/>
        </w:rPr>
      </w:pPr>
      <w:r w:rsidRPr="007B6C02">
        <w:rPr>
          <w:color w:val="000000"/>
          <w:spacing w:val="-1"/>
          <w:szCs w:val="28"/>
        </w:rPr>
        <w:t>Из приведенных выше данных следует, что основными источниками з</w:t>
      </w:r>
      <w:r w:rsidRPr="007B6C02">
        <w:rPr>
          <w:color w:val="000000"/>
          <w:spacing w:val="-1"/>
          <w:szCs w:val="28"/>
        </w:rPr>
        <w:t>а</w:t>
      </w:r>
      <w:r w:rsidRPr="007B6C02">
        <w:rPr>
          <w:color w:val="000000"/>
          <w:spacing w:val="-1"/>
          <w:szCs w:val="28"/>
        </w:rPr>
        <w:t xml:space="preserve">жигания на </w:t>
      </w:r>
      <w:r w:rsidRPr="007B6C02">
        <w:rPr>
          <w:color w:val="000000"/>
          <w:spacing w:val="5"/>
          <w:szCs w:val="28"/>
        </w:rPr>
        <w:t xml:space="preserve">опасных производственных объектах, связанных с добычей и транспортировкой нефти и нефтепродуктов являются: огневые работы, </w:t>
      </w:r>
      <w:r w:rsidRPr="007B6C02">
        <w:rPr>
          <w:color w:val="000000"/>
          <w:spacing w:val="4"/>
          <w:szCs w:val="28"/>
        </w:rPr>
        <w:t xml:space="preserve">механические искры и удары </w:t>
      </w:r>
      <w:r w:rsidRPr="007B6C02">
        <w:rPr>
          <w:color w:val="000000"/>
          <w:spacing w:val="-4"/>
          <w:szCs w:val="28"/>
        </w:rPr>
        <w:t>молний.</w:t>
      </w:r>
    </w:p>
    <w:p w:rsidR="00E72E6F" w:rsidRPr="007B6C02" w:rsidRDefault="00E72E6F" w:rsidP="00394DA2">
      <w:pPr>
        <w:spacing w:line="23" w:lineRule="atLeast"/>
        <w:ind w:firstLine="567"/>
        <w:jc w:val="both"/>
        <w:rPr>
          <w:bCs/>
          <w:szCs w:val="28"/>
        </w:rPr>
      </w:pPr>
      <w:r w:rsidRPr="007B6C02">
        <w:rPr>
          <w:bCs/>
          <w:szCs w:val="28"/>
        </w:rPr>
        <w:t>Распределение типовых сценариев по группам проведено на основании физико-химических свойств опасных веществ, их количеств и условий, со</w:t>
      </w:r>
      <w:r w:rsidRPr="007B6C02">
        <w:rPr>
          <w:bCs/>
          <w:szCs w:val="28"/>
        </w:rPr>
        <w:t>з</w:t>
      </w:r>
      <w:r w:rsidRPr="007B6C02">
        <w:rPr>
          <w:bCs/>
          <w:szCs w:val="28"/>
        </w:rPr>
        <w:t>давшихся при аварийной обстановке.</w:t>
      </w:r>
    </w:p>
    <w:p w:rsidR="007B6C02" w:rsidRPr="007B6C02" w:rsidRDefault="007B6C02" w:rsidP="007B6C02">
      <w:pPr>
        <w:tabs>
          <w:tab w:val="num" w:pos="0"/>
        </w:tabs>
        <w:spacing w:line="276" w:lineRule="auto"/>
        <w:ind w:firstLine="567"/>
        <w:jc w:val="both"/>
        <w:rPr>
          <w:szCs w:val="28"/>
        </w:rPr>
      </w:pPr>
      <w:r w:rsidRPr="007B6C02">
        <w:rPr>
          <w:szCs w:val="28"/>
        </w:rPr>
        <w:t>По месту возникновения, с учетом вышеперечисленных типовых (по ф</w:t>
      </w:r>
      <w:r w:rsidRPr="007B6C02">
        <w:rPr>
          <w:szCs w:val="28"/>
        </w:rPr>
        <w:t>и</w:t>
      </w:r>
      <w:r w:rsidRPr="007B6C02">
        <w:rPr>
          <w:szCs w:val="28"/>
        </w:rPr>
        <w:t>зическому проявлению) сценариев можно выделить следующие конкретные сценарии аварий на проектируемых объектах:</w:t>
      </w:r>
    </w:p>
    <w:p w:rsidR="007B6C02" w:rsidRPr="007B6C02" w:rsidRDefault="007B6C02" w:rsidP="007B6C02">
      <w:pPr>
        <w:pStyle w:val="Nienienaoieaie"/>
        <w:tabs>
          <w:tab w:val="left" w:pos="9214"/>
        </w:tabs>
        <w:spacing w:line="276" w:lineRule="auto"/>
        <w:rPr>
          <w:bCs/>
          <w:szCs w:val="28"/>
        </w:rPr>
      </w:pPr>
      <w:r w:rsidRPr="007B6C02">
        <w:rPr>
          <w:bCs/>
          <w:szCs w:val="28"/>
        </w:rPr>
        <w:t>Сценарии С</w:t>
      </w:r>
      <w:r w:rsidRPr="007B6C02">
        <w:rPr>
          <w:bCs/>
          <w:szCs w:val="28"/>
          <w:vertAlign w:val="subscript"/>
        </w:rPr>
        <w:t>1</w:t>
      </w:r>
      <w:r w:rsidRPr="007B6C02">
        <w:rPr>
          <w:bCs/>
          <w:szCs w:val="28"/>
        </w:rPr>
        <w:t xml:space="preserve"> – частичная разгерметизация трубопровода</w:t>
      </w:r>
      <w:r>
        <w:rPr>
          <w:bCs/>
          <w:szCs w:val="28"/>
        </w:rPr>
        <w:t>/аппарата</w:t>
      </w:r>
      <w:r w:rsidRPr="007B6C02">
        <w:rPr>
          <w:bCs/>
          <w:szCs w:val="28"/>
        </w:rPr>
        <w:t xml:space="preserve"> и ав</w:t>
      </w:r>
      <w:r w:rsidRPr="007B6C02">
        <w:rPr>
          <w:bCs/>
          <w:szCs w:val="28"/>
        </w:rPr>
        <w:t>а</w:t>
      </w:r>
      <w:r w:rsidRPr="007B6C02">
        <w:rPr>
          <w:bCs/>
          <w:szCs w:val="28"/>
        </w:rPr>
        <w:t>рийный выброс перекачиваемого продукта без возгорания → образование пролива → испарение пролива → образование облака ТВС → взрыв ТВС → ударная волна → попадание персонала/населения в зону барического возде</w:t>
      </w:r>
      <w:r w:rsidRPr="007B6C02">
        <w:rPr>
          <w:bCs/>
          <w:szCs w:val="28"/>
        </w:rPr>
        <w:t>й</w:t>
      </w:r>
      <w:r w:rsidRPr="007B6C02">
        <w:rPr>
          <w:bCs/>
          <w:szCs w:val="28"/>
        </w:rPr>
        <w:t>ствия →поражение персонала/населения.</w:t>
      </w:r>
    </w:p>
    <w:p w:rsidR="007B6C02" w:rsidRPr="007B6C02" w:rsidRDefault="007B6C02" w:rsidP="007B6C02">
      <w:pPr>
        <w:pStyle w:val="Nienienaoieaie"/>
        <w:tabs>
          <w:tab w:val="left" w:pos="9214"/>
        </w:tabs>
        <w:spacing w:line="276" w:lineRule="auto"/>
        <w:rPr>
          <w:bCs/>
          <w:szCs w:val="28"/>
        </w:rPr>
      </w:pPr>
      <w:r w:rsidRPr="007B6C02">
        <w:rPr>
          <w:bCs/>
          <w:szCs w:val="28"/>
        </w:rPr>
        <w:t>Сценарии С</w:t>
      </w:r>
      <w:r w:rsidRPr="007B6C02">
        <w:rPr>
          <w:bCs/>
          <w:szCs w:val="28"/>
          <w:vertAlign w:val="subscript"/>
        </w:rPr>
        <w:t>2</w:t>
      </w:r>
      <w:r w:rsidRPr="007B6C02">
        <w:rPr>
          <w:bCs/>
          <w:szCs w:val="28"/>
        </w:rPr>
        <w:t xml:space="preserve"> – частичная разгерметизация трубопровода</w:t>
      </w:r>
      <w:r>
        <w:rPr>
          <w:bCs/>
          <w:szCs w:val="28"/>
        </w:rPr>
        <w:t>/аппарата</w:t>
      </w:r>
      <w:r w:rsidRPr="007B6C02">
        <w:rPr>
          <w:bCs/>
          <w:szCs w:val="28"/>
        </w:rPr>
        <w:t xml:space="preserve"> и ав</w:t>
      </w:r>
      <w:r w:rsidRPr="007B6C02">
        <w:rPr>
          <w:bCs/>
          <w:szCs w:val="28"/>
        </w:rPr>
        <w:t>а</w:t>
      </w:r>
      <w:r w:rsidRPr="007B6C02">
        <w:rPr>
          <w:bCs/>
          <w:szCs w:val="28"/>
        </w:rPr>
        <w:t>рийный выброс перекачиваемого продукта без возгорания → образование пролива → возгорание пролива, при наличии источника зажигания → терм</w:t>
      </w:r>
      <w:r w:rsidRPr="007B6C02">
        <w:rPr>
          <w:bCs/>
          <w:szCs w:val="28"/>
        </w:rPr>
        <w:t>и</w:t>
      </w:r>
      <w:r w:rsidRPr="007B6C02">
        <w:rPr>
          <w:bCs/>
          <w:szCs w:val="28"/>
        </w:rPr>
        <w:t>ческое воздействие на здания и сооружения → попадание персон</w:t>
      </w:r>
      <w:r w:rsidRPr="007B6C02">
        <w:rPr>
          <w:bCs/>
          <w:szCs w:val="28"/>
        </w:rPr>
        <w:t>а</w:t>
      </w:r>
      <w:r w:rsidRPr="007B6C02">
        <w:rPr>
          <w:bCs/>
          <w:szCs w:val="28"/>
        </w:rPr>
        <w:t>ла/населения в зону термического воздействия → поражение персон</w:t>
      </w:r>
      <w:r w:rsidRPr="007B6C02">
        <w:rPr>
          <w:bCs/>
          <w:szCs w:val="28"/>
        </w:rPr>
        <w:t>а</w:t>
      </w:r>
      <w:r w:rsidRPr="007B6C02">
        <w:rPr>
          <w:bCs/>
          <w:szCs w:val="28"/>
        </w:rPr>
        <w:t>ла/населения.</w:t>
      </w:r>
    </w:p>
    <w:p w:rsidR="007B6C02" w:rsidRPr="007B6C02" w:rsidRDefault="007B6C02" w:rsidP="007B6C02">
      <w:pPr>
        <w:pStyle w:val="Nienienaoieaie"/>
        <w:tabs>
          <w:tab w:val="left" w:pos="9214"/>
        </w:tabs>
        <w:spacing w:line="276" w:lineRule="auto"/>
        <w:rPr>
          <w:bCs/>
          <w:szCs w:val="28"/>
        </w:rPr>
      </w:pPr>
      <w:r w:rsidRPr="007B6C02">
        <w:rPr>
          <w:bCs/>
          <w:szCs w:val="28"/>
        </w:rPr>
        <w:lastRenderedPageBreak/>
        <w:t>Сценарии С</w:t>
      </w:r>
      <w:r w:rsidRPr="007B6C02">
        <w:rPr>
          <w:bCs/>
          <w:szCs w:val="28"/>
          <w:vertAlign w:val="subscript"/>
        </w:rPr>
        <w:t>3</w:t>
      </w:r>
      <w:r w:rsidRPr="007B6C02">
        <w:rPr>
          <w:bCs/>
          <w:szCs w:val="28"/>
        </w:rPr>
        <w:t xml:space="preserve"> – полная разгерметизация трубопровода</w:t>
      </w:r>
      <w:r>
        <w:rPr>
          <w:bCs/>
          <w:szCs w:val="28"/>
        </w:rPr>
        <w:t>/аппарата</w:t>
      </w:r>
      <w:r w:rsidRPr="007B6C02">
        <w:rPr>
          <w:bCs/>
          <w:szCs w:val="28"/>
        </w:rPr>
        <w:t xml:space="preserve"> и ав</w:t>
      </w:r>
      <w:r w:rsidRPr="007B6C02">
        <w:rPr>
          <w:bCs/>
          <w:szCs w:val="28"/>
        </w:rPr>
        <w:t>а</w:t>
      </w:r>
      <w:r w:rsidRPr="007B6C02">
        <w:rPr>
          <w:bCs/>
          <w:szCs w:val="28"/>
        </w:rPr>
        <w:t>рийный вырос перекачиваемого продукта без возгорания → образование пролива → испарение пролива → образование облака ТВС → взрыв ТВС → ударная волна → попадание персонала/населения в зону барического возде</w:t>
      </w:r>
      <w:r w:rsidRPr="007B6C02">
        <w:rPr>
          <w:bCs/>
          <w:szCs w:val="28"/>
        </w:rPr>
        <w:t>й</w:t>
      </w:r>
      <w:r w:rsidRPr="007B6C02">
        <w:rPr>
          <w:bCs/>
          <w:szCs w:val="28"/>
        </w:rPr>
        <w:t xml:space="preserve">ствия → поражение персонала/населения. </w:t>
      </w:r>
    </w:p>
    <w:p w:rsidR="007B6C02" w:rsidRPr="007B6C02" w:rsidRDefault="007B6C02" w:rsidP="007B6C02">
      <w:pPr>
        <w:autoSpaceDE w:val="0"/>
        <w:autoSpaceDN w:val="0"/>
        <w:adjustRightInd w:val="0"/>
        <w:spacing w:line="276" w:lineRule="auto"/>
        <w:ind w:firstLine="567"/>
        <w:jc w:val="both"/>
        <w:rPr>
          <w:rFonts w:eastAsia="TimesNewRomanPSMT"/>
          <w:szCs w:val="28"/>
        </w:rPr>
      </w:pPr>
      <w:r w:rsidRPr="007B6C02">
        <w:rPr>
          <w:rFonts w:eastAsia="TimesNewRomanPSMT"/>
          <w:szCs w:val="28"/>
        </w:rPr>
        <w:t>Сценарии С</w:t>
      </w:r>
      <w:r w:rsidRPr="007B6C02">
        <w:rPr>
          <w:rFonts w:eastAsia="TimesNewRomanPSMT"/>
          <w:szCs w:val="28"/>
          <w:vertAlign w:val="subscript"/>
        </w:rPr>
        <w:t>4</w:t>
      </w:r>
      <w:r w:rsidRPr="007B6C02">
        <w:rPr>
          <w:rFonts w:eastAsia="TimesNewRomanPSMT"/>
          <w:bCs/>
          <w:szCs w:val="28"/>
        </w:rPr>
        <w:t xml:space="preserve">– </w:t>
      </w:r>
      <w:r w:rsidRPr="007B6C02">
        <w:rPr>
          <w:rFonts w:eastAsia="TimesNewRomanPSMT"/>
          <w:szCs w:val="28"/>
        </w:rPr>
        <w:t xml:space="preserve">полная разгерметизация </w:t>
      </w:r>
      <w:r w:rsidRPr="007B6C02">
        <w:rPr>
          <w:bCs/>
          <w:szCs w:val="28"/>
        </w:rPr>
        <w:t>трубопровода</w:t>
      </w:r>
      <w:r>
        <w:rPr>
          <w:bCs/>
          <w:szCs w:val="28"/>
        </w:rPr>
        <w:t>/аппарата</w:t>
      </w:r>
      <w:r w:rsidRPr="007B6C02">
        <w:rPr>
          <w:rFonts w:eastAsia="TimesNewRomanPSMT"/>
          <w:szCs w:val="28"/>
        </w:rPr>
        <w:t xml:space="preserve"> и авари</w:t>
      </w:r>
      <w:r w:rsidRPr="007B6C02">
        <w:rPr>
          <w:rFonts w:eastAsia="TimesNewRomanPSMT"/>
          <w:szCs w:val="28"/>
        </w:rPr>
        <w:t>й</w:t>
      </w:r>
      <w:r w:rsidRPr="007B6C02">
        <w:rPr>
          <w:rFonts w:eastAsia="TimesNewRomanPSMT"/>
          <w:szCs w:val="28"/>
        </w:rPr>
        <w:t xml:space="preserve">ный выброс перекачиваемого продукта без возгорания </w:t>
      </w:r>
      <w:r w:rsidRPr="007B6C02">
        <w:rPr>
          <w:rFonts w:eastAsia="ArialMT"/>
          <w:szCs w:val="28"/>
        </w:rPr>
        <w:t xml:space="preserve">→ </w:t>
      </w:r>
      <w:r w:rsidRPr="007B6C02">
        <w:rPr>
          <w:rFonts w:eastAsia="TimesNewRomanPSMT"/>
          <w:szCs w:val="28"/>
        </w:rPr>
        <w:t>образование пр</w:t>
      </w:r>
      <w:r w:rsidRPr="007B6C02">
        <w:rPr>
          <w:rFonts w:eastAsia="TimesNewRomanPSMT"/>
          <w:szCs w:val="28"/>
        </w:rPr>
        <w:t>о</w:t>
      </w:r>
      <w:r w:rsidRPr="007B6C02">
        <w:rPr>
          <w:rFonts w:eastAsia="TimesNewRomanPSMT"/>
          <w:szCs w:val="28"/>
        </w:rPr>
        <w:t xml:space="preserve">лива </w:t>
      </w:r>
      <w:r w:rsidRPr="007B6C02">
        <w:rPr>
          <w:rFonts w:eastAsia="ArialMT"/>
          <w:szCs w:val="28"/>
        </w:rPr>
        <w:t>→</w:t>
      </w:r>
      <w:r w:rsidRPr="007B6C02">
        <w:rPr>
          <w:rFonts w:eastAsia="TimesNewRomanPSMT"/>
          <w:szCs w:val="28"/>
        </w:rPr>
        <w:t>возгорание пролива, при наличии источника зажигания → термич</w:t>
      </w:r>
      <w:r w:rsidRPr="007B6C02">
        <w:rPr>
          <w:rFonts w:eastAsia="TimesNewRomanPSMT"/>
          <w:szCs w:val="28"/>
        </w:rPr>
        <w:t>е</w:t>
      </w:r>
      <w:r w:rsidRPr="007B6C02">
        <w:rPr>
          <w:rFonts w:eastAsia="TimesNewRomanPSMT"/>
          <w:szCs w:val="28"/>
        </w:rPr>
        <w:t>ское воздействие на здания и сооружения → попадание персонала/населения в зону термического воздействия → поражение персонала/населения.</w:t>
      </w:r>
    </w:p>
    <w:p w:rsidR="005C1A62" w:rsidRDefault="005C1A62" w:rsidP="009A6005">
      <w:pPr>
        <w:ind w:firstLine="567"/>
        <w:jc w:val="both"/>
        <w:rPr>
          <w:b/>
          <w:bCs/>
          <w:szCs w:val="28"/>
        </w:rPr>
      </w:pPr>
    </w:p>
    <w:p w:rsidR="00627725" w:rsidRPr="00627725" w:rsidRDefault="00627725" w:rsidP="009A6005">
      <w:pPr>
        <w:numPr>
          <w:ilvl w:val="1"/>
          <w:numId w:val="9"/>
        </w:numPr>
        <w:tabs>
          <w:tab w:val="left" w:pos="851"/>
          <w:tab w:val="left" w:pos="993"/>
        </w:tabs>
        <w:suppressAutoHyphens/>
        <w:spacing w:line="276" w:lineRule="auto"/>
        <w:ind w:left="0" w:firstLine="567"/>
        <w:jc w:val="both"/>
        <w:outlineLvl w:val="1"/>
        <w:rPr>
          <w:b/>
          <w:bCs/>
        </w:rPr>
      </w:pPr>
      <w:r w:rsidRPr="00627725">
        <w:rPr>
          <w:b/>
          <w:bCs/>
        </w:rPr>
        <w:t xml:space="preserve"> Оценка частоты возникновения возможных аварий</w:t>
      </w:r>
    </w:p>
    <w:p w:rsidR="00627725" w:rsidRDefault="00627725" w:rsidP="009A6005">
      <w:pPr>
        <w:ind w:firstLine="567"/>
        <w:rPr>
          <w:b/>
          <w:bCs/>
          <w:szCs w:val="28"/>
        </w:rPr>
      </w:pPr>
    </w:p>
    <w:p w:rsidR="00627725" w:rsidRPr="007B6C02" w:rsidRDefault="00627725" w:rsidP="00394DA2">
      <w:pPr>
        <w:spacing w:line="23" w:lineRule="atLeast"/>
        <w:ind w:firstLine="567"/>
        <w:jc w:val="both"/>
        <w:rPr>
          <w:szCs w:val="28"/>
        </w:rPr>
      </w:pPr>
      <w:r w:rsidRPr="00627725">
        <w:rPr>
          <w:szCs w:val="28"/>
        </w:rPr>
        <w:t>При проведении расчетов по количественной оценке вероятности во</w:t>
      </w:r>
      <w:r w:rsidRPr="00627725">
        <w:rPr>
          <w:szCs w:val="28"/>
        </w:rPr>
        <w:t>з</w:t>
      </w:r>
      <w:r w:rsidRPr="00627725">
        <w:rPr>
          <w:szCs w:val="28"/>
        </w:rPr>
        <w:t>никновения аварий, связанных с взрывами и пожарами, степени риска и ри</w:t>
      </w:r>
      <w:r w:rsidRPr="00627725">
        <w:rPr>
          <w:szCs w:val="28"/>
        </w:rPr>
        <w:t>с</w:t>
      </w:r>
      <w:r w:rsidRPr="00627725">
        <w:rPr>
          <w:szCs w:val="28"/>
        </w:rPr>
        <w:t xml:space="preserve">ка </w:t>
      </w:r>
      <w:r w:rsidRPr="007B6C02">
        <w:rPr>
          <w:szCs w:val="28"/>
        </w:rPr>
        <w:t>смертельных исходов в случае аварии на проектируемых объектах, прин</w:t>
      </w:r>
      <w:r w:rsidRPr="007B6C02">
        <w:rPr>
          <w:szCs w:val="28"/>
        </w:rPr>
        <w:t>я</w:t>
      </w:r>
      <w:r w:rsidRPr="007B6C02">
        <w:rPr>
          <w:szCs w:val="28"/>
        </w:rPr>
        <w:t>ты следующие исходные данные:</w:t>
      </w:r>
    </w:p>
    <w:p w:rsidR="007B6C02" w:rsidRPr="007B6C02" w:rsidRDefault="007B6C02" w:rsidP="007B6C02">
      <w:pPr>
        <w:spacing w:line="276" w:lineRule="auto"/>
        <w:ind w:firstLine="567"/>
        <w:jc w:val="both"/>
        <w:rPr>
          <w:szCs w:val="28"/>
        </w:rPr>
      </w:pPr>
      <w:r w:rsidRPr="007B6C02">
        <w:rPr>
          <w:szCs w:val="28"/>
        </w:rPr>
        <w:t>-</w:t>
      </w:r>
      <w:r w:rsidRPr="007B6C02">
        <w:rPr>
          <w:szCs w:val="28"/>
        </w:rPr>
        <w:tab/>
        <w:t>данные по потоку отказов на трубопроводах (статистические данные);</w:t>
      </w:r>
    </w:p>
    <w:p w:rsidR="007B6C02" w:rsidRPr="007B6C02" w:rsidRDefault="007B6C02" w:rsidP="007B6C02">
      <w:pPr>
        <w:spacing w:line="276" w:lineRule="auto"/>
        <w:ind w:firstLine="567"/>
        <w:jc w:val="both"/>
        <w:rPr>
          <w:szCs w:val="28"/>
        </w:rPr>
      </w:pPr>
      <w:r w:rsidRPr="007B6C02">
        <w:rPr>
          <w:szCs w:val="28"/>
        </w:rPr>
        <w:t>-</w:t>
      </w:r>
      <w:r w:rsidRPr="007B6C02">
        <w:rPr>
          <w:szCs w:val="28"/>
        </w:rPr>
        <w:tab/>
        <w:t>вероятность разгерметизации оборудования (по данным статистики);</w:t>
      </w:r>
    </w:p>
    <w:p w:rsidR="007B6C02" w:rsidRPr="007B6C02" w:rsidRDefault="007B6C02" w:rsidP="007B6C02">
      <w:pPr>
        <w:shd w:val="clear" w:color="auto" w:fill="FFFFFF"/>
        <w:spacing w:line="276" w:lineRule="auto"/>
        <w:ind w:firstLine="567"/>
        <w:jc w:val="both"/>
        <w:rPr>
          <w:szCs w:val="28"/>
        </w:rPr>
      </w:pPr>
      <w:r w:rsidRPr="007B6C02">
        <w:rPr>
          <w:szCs w:val="28"/>
        </w:rPr>
        <w:t>-</w:t>
      </w:r>
      <w:r w:rsidRPr="007B6C02">
        <w:rPr>
          <w:szCs w:val="28"/>
        </w:rPr>
        <w:tab/>
        <w:t>вероятность образования взрывоопасной среды (статистические да</w:t>
      </w:r>
      <w:r w:rsidRPr="007B6C02">
        <w:rPr>
          <w:szCs w:val="28"/>
        </w:rPr>
        <w:t>н</w:t>
      </w:r>
      <w:r w:rsidRPr="007B6C02">
        <w:rPr>
          <w:szCs w:val="28"/>
        </w:rPr>
        <w:t>ные и экспертные оценки).</w:t>
      </w:r>
    </w:p>
    <w:p w:rsidR="00627725" w:rsidRPr="00627725" w:rsidRDefault="00627725" w:rsidP="00394DA2">
      <w:pPr>
        <w:shd w:val="clear" w:color="auto" w:fill="FFFFFF"/>
        <w:spacing w:line="23" w:lineRule="atLeast"/>
        <w:ind w:firstLine="567"/>
        <w:jc w:val="both"/>
        <w:rPr>
          <w:szCs w:val="28"/>
        </w:rPr>
      </w:pPr>
      <w:r w:rsidRPr="007B6C02">
        <w:rPr>
          <w:spacing w:val="-4"/>
          <w:szCs w:val="28"/>
        </w:rPr>
        <w:t>Проведенные оценки вероятности аварийных ситуаций и оценки зон пор</w:t>
      </w:r>
      <w:r w:rsidRPr="007B6C02">
        <w:rPr>
          <w:spacing w:val="-4"/>
          <w:szCs w:val="28"/>
        </w:rPr>
        <w:t>а</w:t>
      </w:r>
      <w:r w:rsidRPr="007B6C02">
        <w:rPr>
          <w:spacing w:val="-4"/>
          <w:szCs w:val="28"/>
        </w:rPr>
        <w:t xml:space="preserve">жения </w:t>
      </w:r>
      <w:r w:rsidRPr="007B6C02">
        <w:rPr>
          <w:spacing w:val="-6"/>
          <w:szCs w:val="28"/>
        </w:rPr>
        <w:t>позволяют пронести оценку ри</w:t>
      </w:r>
      <w:r w:rsidRPr="00627725">
        <w:rPr>
          <w:spacing w:val="-6"/>
          <w:szCs w:val="28"/>
        </w:rPr>
        <w:t>сков для персонала объекта, персонала с</w:t>
      </w:r>
      <w:r w:rsidRPr="00627725">
        <w:rPr>
          <w:spacing w:val="-6"/>
          <w:szCs w:val="28"/>
        </w:rPr>
        <w:t>о</w:t>
      </w:r>
      <w:r w:rsidRPr="00627725">
        <w:rPr>
          <w:spacing w:val="-6"/>
          <w:szCs w:val="28"/>
        </w:rPr>
        <w:t xml:space="preserve">седних объектов и </w:t>
      </w:r>
      <w:r w:rsidRPr="00627725">
        <w:rPr>
          <w:spacing w:val="-8"/>
          <w:szCs w:val="28"/>
        </w:rPr>
        <w:t>населения от возможных аварий.</w:t>
      </w:r>
    </w:p>
    <w:p w:rsidR="00627725" w:rsidRPr="00627725" w:rsidRDefault="00627725" w:rsidP="00394DA2">
      <w:pPr>
        <w:shd w:val="clear" w:color="auto" w:fill="FFFFFF"/>
        <w:spacing w:line="23" w:lineRule="atLeast"/>
        <w:ind w:firstLine="567"/>
        <w:jc w:val="both"/>
        <w:rPr>
          <w:szCs w:val="28"/>
        </w:rPr>
      </w:pPr>
      <w:r w:rsidRPr="00627725">
        <w:rPr>
          <w:szCs w:val="28"/>
        </w:rPr>
        <w:t>Расчет значений индивидуального риска при авариях с пожаром у/в пр</w:t>
      </w:r>
      <w:r w:rsidRPr="00627725">
        <w:rPr>
          <w:szCs w:val="28"/>
        </w:rPr>
        <w:t>о</w:t>
      </w:r>
      <w:r w:rsidRPr="00627725">
        <w:rPr>
          <w:szCs w:val="28"/>
        </w:rPr>
        <w:t>изводился в соответствии с «</w:t>
      </w:r>
      <w:r w:rsidRPr="00627725">
        <w:rPr>
          <w:bCs/>
          <w:szCs w:val="28"/>
        </w:rPr>
        <w:t>Методикой определения расчетных величин п</w:t>
      </w:r>
      <w:r w:rsidRPr="00627725">
        <w:rPr>
          <w:bCs/>
          <w:szCs w:val="28"/>
        </w:rPr>
        <w:t>о</w:t>
      </w:r>
      <w:r w:rsidRPr="00627725">
        <w:rPr>
          <w:bCs/>
          <w:szCs w:val="28"/>
        </w:rPr>
        <w:t xml:space="preserve">жарного риска на производственных объектах» </w:t>
      </w:r>
      <w:r w:rsidRPr="00627725">
        <w:rPr>
          <w:szCs w:val="28"/>
        </w:rPr>
        <w:t>СП 12.13130.2009 «</w:t>
      </w:r>
      <w:r w:rsidRPr="00627725">
        <w:rPr>
          <w:bCs/>
          <w:szCs w:val="28"/>
        </w:rPr>
        <w:t>Пожарная безопасность технологических процессов</w:t>
      </w:r>
      <w:r w:rsidRPr="00627725">
        <w:rPr>
          <w:szCs w:val="28"/>
        </w:rPr>
        <w:t>»</w:t>
      </w:r>
      <w:r w:rsidRPr="00627725">
        <w:rPr>
          <w:bCs/>
          <w:szCs w:val="28"/>
        </w:rPr>
        <w:t>.</w:t>
      </w:r>
    </w:p>
    <w:p w:rsidR="00627725" w:rsidRPr="00627725" w:rsidRDefault="00627725" w:rsidP="00394DA2">
      <w:pPr>
        <w:shd w:val="clear" w:color="auto" w:fill="FFFFFF"/>
        <w:spacing w:line="23" w:lineRule="atLeast"/>
        <w:ind w:firstLine="567"/>
        <w:jc w:val="both"/>
        <w:rPr>
          <w:spacing w:val="-10"/>
          <w:szCs w:val="28"/>
        </w:rPr>
      </w:pPr>
      <w:r w:rsidRPr="00627725">
        <w:rPr>
          <w:spacing w:val="-1"/>
          <w:szCs w:val="28"/>
        </w:rPr>
        <w:t xml:space="preserve">Индивидуальный риск - частота поражения </w:t>
      </w:r>
      <w:r w:rsidRPr="00627725">
        <w:rPr>
          <w:spacing w:val="-4"/>
          <w:szCs w:val="28"/>
        </w:rPr>
        <w:t>отдельного человека в резул</w:t>
      </w:r>
      <w:r w:rsidRPr="00627725">
        <w:rPr>
          <w:spacing w:val="-4"/>
          <w:szCs w:val="28"/>
        </w:rPr>
        <w:t>ь</w:t>
      </w:r>
      <w:r w:rsidRPr="00627725">
        <w:rPr>
          <w:spacing w:val="-4"/>
          <w:szCs w:val="28"/>
        </w:rPr>
        <w:t xml:space="preserve">тате воздействия исследуемых факторов опасности аварий, </w:t>
      </w:r>
      <w:r w:rsidRPr="00627725">
        <w:rPr>
          <w:spacing w:val="-1"/>
          <w:szCs w:val="28"/>
        </w:rPr>
        <w:t>находящегося в о</w:t>
      </w:r>
      <w:r w:rsidRPr="00627725">
        <w:rPr>
          <w:spacing w:val="-1"/>
          <w:szCs w:val="28"/>
        </w:rPr>
        <w:t>п</w:t>
      </w:r>
      <w:r w:rsidRPr="00627725">
        <w:rPr>
          <w:spacing w:val="-1"/>
          <w:szCs w:val="28"/>
        </w:rPr>
        <w:t xml:space="preserve">ределенной точке пространства, следует оценивать по следующей </w:t>
      </w:r>
      <w:r w:rsidRPr="00627725">
        <w:rPr>
          <w:spacing w:val="-10"/>
          <w:szCs w:val="28"/>
        </w:rPr>
        <w:t>формуле:</w:t>
      </w:r>
    </w:p>
    <w:p w:rsidR="00627725" w:rsidRPr="00627725" w:rsidRDefault="00107466" w:rsidP="00394DA2">
      <w:pPr>
        <w:shd w:val="clear" w:color="auto" w:fill="FFFFFF"/>
        <w:spacing w:line="23" w:lineRule="atLeast"/>
        <w:ind w:firstLine="567"/>
        <w:jc w:val="center"/>
        <w:rPr>
          <w:szCs w:val="28"/>
        </w:rPr>
      </w:pPr>
      <w:r w:rsidRPr="00107466">
        <w:rPr>
          <w:position w:val="-12"/>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15pt;height:22.15pt">
            <v:imagedata r:id="rId32" o:title=""/>
          </v:shape>
        </w:pict>
      </w:r>
      <w:r w:rsidR="00627725" w:rsidRPr="00627725">
        <w:rPr>
          <w:szCs w:val="28"/>
        </w:rPr>
        <w:t>,</w:t>
      </w:r>
    </w:p>
    <w:p w:rsidR="00627725" w:rsidRPr="00627725" w:rsidRDefault="00627725" w:rsidP="00394DA2">
      <w:pPr>
        <w:shd w:val="clear" w:color="auto" w:fill="FFFFFF"/>
        <w:spacing w:line="23" w:lineRule="atLeast"/>
        <w:ind w:firstLine="567"/>
        <w:jc w:val="both"/>
        <w:rPr>
          <w:szCs w:val="28"/>
        </w:rPr>
      </w:pPr>
      <w:r w:rsidRPr="00627725">
        <w:rPr>
          <w:szCs w:val="28"/>
        </w:rPr>
        <w:t xml:space="preserve">где </w:t>
      </w:r>
      <w:r w:rsidRPr="00627725">
        <w:rPr>
          <w:i/>
          <w:iCs/>
          <w:szCs w:val="28"/>
          <w:lang w:val="en-US"/>
        </w:rPr>
        <w:t>Q</w:t>
      </w:r>
      <w:r w:rsidRPr="00627725">
        <w:rPr>
          <w:i/>
          <w:iCs/>
          <w:szCs w:val="28"/>
          <w:vertAlign w:val="subscript"/>
          <w:lang w:val="en-US"/>
        </w:rPr>
        <w:t>i</w:t>
      </w:r>
      <w:r w:rsidRPr="00627725">
        <w:rPr>
          <w:i/>
          <w:iCs/>
          <w:szCs w:val="28"/>
        </w:rPr>
        <w:t xml:space="preserve"> - </w:t>
      </w:r>
      <w:r w:rsidRPr="00627725">
        <w:rPr>
          <w:szCs w:val="28"/>
        </w:rPr>
        <w:t xml:space="preserve">частота </w:t>
      </w:r>
      <w:r w:rsidRPr="00627725">
        <w:rPr>
          <w:i/>
          <w:szCs w:val="28"/>
          <w:lang w:val="en-US"/>
        </w:rPr>
        <w:t>i</w:t>
      </w:r>
      <w:r w:rsidRPr="00627725">
        <w:rPr>
          <w:szCs w:val="28"/>
        </w:rPr>
        <w:t>-го сценария аварии, 1/год;</w:t>
      </w:r>
    </w:p>
    <w:p w:rsidR="00627725" w:rsidRPr="00627725" w:rsidRDefault="00627725" w:rsidP="00394DA2">
      <w:pPr>
        <w:shd w:val="clear" w:color="auto" w:fill="FFFFFF"/>
        <w:spacing w:line="23" w:lineRule="atLeast"/>
        <w:ind w:firstLine="567"/>
        <w:jc w:val="both"/>
        <w:rPr>
          <w:szCs w:val="28"/>
        </w:rPr>
      </w:pPr>
      <w:r w:rsidRPr="00627725">
        <w:rPr>
          <w:i/>
          <w:iCs/>
          <w:smallCaps/>
          <w:szCs w:val="28"/>
          <w:lang w:val="en-US"/>
        </w:rPr>
        <w:t>q</w:t>
      </w:r>
      <w:r w:rsidRPr="00627725">
        <w:rPr>
          <w:i/>
          <w:szCs w:val="28"/>
          <w:vertAlign w:val="subscript"/>
          <w:lang w:val="en-US"/>
        </w:rPr>
        <w:t>ni</w:t>
      </w:r>
      <w:r w:rsidRPr="00627725">
        <w:rPr>
          <w:i/>
          <w:iCs/>
          <w:smallCaps/>
          <w:szCs w:val="28"/>
        </w:rPr>
        <w:t xml:space="preserve">- </w:t>
      </w:r>
      <w:r w:rsidRPr="00627725">
        <w:rPr>
          <w:szCs w:val="28"/>
        </w:rPr>
        <w:t>условная вероятность возникновения поражающих факторов;</w:t>
      </w:r>
    </w:p>
    <w:p w:rsidR="00627725" w:rsidRPr="00627725" w:rsidRDefault="00627725" w:rsidP="00394DA2">
      <w:pPr>
        <w:shd w:val="clear" w:color="auto" w:fill="FFFFFF"/>
        <w:spacing w:line="23" w:lineRule="atLeast"/>
        <w:ind w:firstLine="567"/>
        <w:jc w:val="both"/>
        <w:rPr>
          <w:szCs w:val="28"/>
        </w:rPr>
      </w:pPr>
      <w:r w:rsidRPr="00627725">
        <w:rPr>
          <w:i/>
          <w:iCs/>
          <w:szCs w:val="28"/>
          <w:lang w:val="en-US"/>
        </w:rPr>
        <w:t>f</w:t>
      </w:r>
      <w:r w:rsidRPr="00627725">
        <w:rPr>
          <w:i/>
          <w:iCs/>
          <w:szCs w:val="28"/>
          <w:vertAlign w:val="subscript"/>
          <w:lang w:val="en-US"/>
        </w:rPr>
        <w:t>i</w:t>
      </w:r>
      <w:r w:rsidRPr="00627725">
        <w:rPr>
          <w:i/>
          <w:iCs/>
          <w:szCs w:val="28"/>
        </w:rPr>
        <w:t xml:space="preserve"> - </w:t>
      </w:r>
      <w:r w:rsidRPr="00627725">
        <w:rPr>
          <w:szCs w:val="28"/>
        </w:rPr>
        <w:t xml:space="preserve">условная вероятность присутствия человека в данной точке (области) пространства при </w:t>
      </w:r>
      <w:r w:rsidRPr="00627725">
        <w:rPr>
          <w:i/>
          <w:szCs w:val="28"/>
          <w:lang w:val="en-US"/>
        </w:rPr>
        <w:t>i</w:t>
      </w:r>
      <w:r w:rsidRPr="00627725">
        <w:rPr>
          <w:i/>
          <w:iCs/>
          <w:szCs w:val="28"/>
        </w:rPr>
        <w:t xml:space="preserve">- </w:t>
      </w:r>
      <w:r w:rsidRPr="00627725">
        <w:rPr>
          <w:szCs w:val="28"/>
        </w:rPr>
        <w:t>ом сценарии аварии;</w:t>
      </w:r>
    </w:p>
    <w:p w:rsidR="00627725" w:rsidRPr="00627725" w:rsidRDefault="00627725" w:rsidP="00394DA2">
      <w:pPr>
        <w:shd w:val="clear" w:color="auto" w:fill="FFFFFF"/>
        <w:spacing w:line="23" w:lineRule="atLeast"/>
        <w:ind w:firstLine="567"/>
        <w:jc w:val="both"/>
        <w:rPr>
          <w:szCs w:val="28"/>
        </w:rPr>
      </w:pPr>
      <w:r w:rsidRPr="00627725">
        <w:rPr>
          <w:i/>
          <w:iCs/>
          <w:szCs w:val="28"/>
          <w:lang w:val="en-US"/>
        </w:rPr>
        <w:t>k</w:t>
      </w:r>
      <w:r w:rsidRPr="00627725">
        <w:rPr>
          <w:i/>
          <w:iCs/>
          <w:szCs w:val="28"/>
        </w:rPr>
        <w:t xml:space="preserve"> - </w:t>
      </w:r>
      <w:r w:rsidRPr="00627725">
        <w:rPr>
          <w:szCs w:val="28"/>
        </w:rPr>
        <w:t>число сценариев.</w:t>
      </w:r>
    </w:p>
    <w:p w:rsidR="00627725" w:rsidRPr="00627725" w:rsidRDefault="00627725" w:rsidP="00394DA2">
      <w:pPr>
        <w:shd w:val="clear" w:color="auto" w:fill="FFFFFF"/>
        <w:spacing w:line="23" w:lineRule="atLeast"/>
        <w:ind w:firstLine="567"/>
        <w:jc w:val="both"/>
        <w:rPr>
          <w:szCs w:val="28"/>
        </w:rPr>
      </w:pPr>
      <w:r w:rsidRPr="00627725">
        <w:rPr>
          <w:szCs w:val="28"/>
        </w:rPr>
        <w:t xml:space="preserve">Для работника предприятия с </w:t>
      </w:r>
      <w:r>
        <w:rPr>
          <w:szCs w:val="28"/>
        </w:rPr>
        <w:t>8</w:t>
      </w:r>
      <w:r w:rsidRPr="00627725">
        <w:rPr>
          <w:szCs w:val="28"/>
        </w:rPr>
        <w:t>-часовой рабочей сменой для рассматр</w:t>
      </w:r>
      <w:r w:rsidRPr="00627725">
        <w:rPr>
          <w:szCs w:val="28"/>
        </w:rPr>
        <w:t>и</w:t>
      </w:r>
      <w:r w:rsidRPr="00627725">
        <w:rPr>
          <w:szCs w:val="28"/>
        </w:rPr>
        <w:t xml:space="preserve">ваемых сценариев аварии величину </w:t>
      </w:r>
      <w:r w:rsidRPr="00627725">
        <w:rPr>
          <w:i/>
          <w:iCs/>
          <w:szCs w:val="28"/>
          <w:lang w:val="en-US"/>
        </w:rPr>
        <w:t>f</w:t>
      </w:r>
      <w:r w:rsidRPr="00627725">
        <w:rPr>
          <w:i/>
          <w:iCs/>
          <w:szCs w:val="28"/>
          <w:vertAlign w:val="subscript"/>
          <w:lang w:val="en-US"/>
        </w:rPr>
        <w:t>i</w:t>
      </w:r>
      <w:r w:rsidRPr="00627725">
        <w:rPr>
          <w:szCs w:val="28"/>
        </w:rPr>
        <w:t xml:space="preserve"> можно принять равной 0,08.</w:t>
      </w:r>
    </w:p>
    <w:p w:rsidR="00627725" w:rsidRPr="00627725" w:rsidRDefault="00627725" w:rsidP="00394DA2">
      <w:pPr>
        <w:shd w:val="clear" w:color="auto" w:fill="FFFFFF"/>
        <w:spacing w:line="23" w:lineRule="atLeast"/>
        <w:ind w:firstLine="567"/>
        <w:jc w:val="both"/>
        <w:rPr>
          <w:szCs w:val="28"/>
        </w:rPr>
      </w:pPr>
      <w:r w:rsidRPr="00627725">
        <w:rPr>
          <w:szCs w:val="28"/>
        </w:rPr>
        <w:t xml:space="preserve">При </w:t>
      </w:r>
      <w:r w:rsidRPr="00627725">
        <w:rPr>
          <w:i/>
          <w:iCs/>
          <w:szCs w:val="28"/>
          <w:lang w:val="en-US"/>
        </w:rPr>
        <w:t>f</w:t>
      </w:r>
      <w:r w:rsidRPr="00627725">
        <w:rPr>
          <w:i/>
          <w:iCs/>
          <w:szCs w:val="28"/>
          <w:vertAlign w:val="subscript"/>
          <w:lang w:val="en-US"/>
        </w:rPr>
        <w:t>i</w:t>
      </w:r>
      <w:r w:rsidRPr="00627725">
        <w:rPr>
          <w:szCs w:val="28"/>
        </w:rPr>
        <w:t>=1 получим величину потенциального территориальною риска -максимального значения индивидуального риска поражения человека.</w:t>
      </w:r>
    </w:p>
    <w:p w:rsidR="00627725" w:rsidRPr="00195C8C" w:rsidRDefault="00627725" w:rsidP="00394DA2">
      <w:pPr>
        <w:widowControl w:val="0"/>
        <w:snapToGrid w:val="0"/>
        <w:spacing w:line="23" w:lineRule="atLeast"/>
        <w:ind w:firstLine="567"/>
        <w:jc w:val="both"/>
        <w:rPr>
          <w:bCs/>
          <w:szCs w:val="28"/>
        </w:rPr>
      </w:pPr>
      <w:r w:rsidRPr="00195C8C">
        <w:rPr>
          <w:bCs/>
          <w:i/>
          <w:szCs w:val="28"/>
        </w:rPr>
        <w:lastRenderedPageBreak/>
        <w:t>Коллективный</w:t>
      </w:r>
      <w:r w:rsidRPr="00195C8C">
        <w:rPr>
          <w:bCs/>
          <w:szCs w:val="28"/>
        </w:rPr>
        <w:t xml:space="preserve"> риск поражения персонала оценивается как:</w:t>
      </w:r>
    </w:p>
    <w:p w:rsidR="00627725" w:rsidRPr="00195C8C" w:rsidRDefault="00627725" w:rsidP="00394DA2">
      <w:pPr>
        <w:pStyle w:val="affe"/>
        <w:spacing w:line="23" w:lineRule="atLeast"/>
        <w:ind w:right="-1" w:firstLine="567"/>
        <w:rPr>
          <w:rFonts w:ascii="Times New Roman" w:hAnsi="Times New Roman"/>
          <w:i/>
          <w:sz w:val="28"/>
          <w:szCs w:val="28"/>
        </w:rPr>
      </w:pPr>
      <w:r w:rsidRPr="00195C8C">
        <w:rPr>
          <w:rFonts w:ascii="Times New Roman" w:hAnsi="Times New Roman"/>
          <w:i/>
          <w:sz w:val="28"/>
          <w:szCs w:val="28"/>
        </w:rPr>
        <w:t xml:space="preserve">Rкол.= Rинд х N, </w:t>
      </w:r>
    </w:p>
    <w:p w:rsidR="00627725" w:rsidRPr="00195C8C" w:rsidRDefault="00627725" w:rsidP="00394DA2">
      <w:pPr>
        <w:pStyle w:val="affe"/>
        <w:spacing w:line="23" w:lineRule="atLeast"/>
        <w:ind w:right="-1" w:firstLine="567"/>
        <w:jc w:val="left"/>
        <w:rPr>
          <w:rFonts w:ascii="Times New Roman" w:hAnsi="Times New Roman"/>
          <w:sz w:val="28"/>
          <w:szCs w:val="28"/>
        </w:rPr>
      </w:pPr>
      <w:r w:rsidRPr="00195C8C">
        <w:rPr>
          <w:rFonts w:ascii="Times New Roman" w:hAnsi="Times New Roman"/>
          <w:sz w:val="28"/>
          <w:szCs w:val="28"/>
        </w:rPr>
        <w:t>где:</w:t>
      </w:r>
    </w:p>
    <w:p w:rsidR="00627725" w:rsidRPr="00195C8C" w:rsidRDefault="00627725" w:rsidP="00394DA2">
      <w:pPr>
        <w:spacing w:line="23" w:lineRule="atLeast"/>
        <w:ind w:firstLine="567"/>
        <w:jc w:val="both"/>
        <w:rPr>
          <w:szCs w:val="28"/>
        </w:rPr>
      </w:pPr>
      <w:r w:rsidRPr="00195C8C">
        <w:rPr>
          <w:szCs w:val="28"/>
          <w:lang w:val="en-US"/>
        </w:rPr>
        <w:t>N</w:t>
      </w:r>
      <w:r w:rsidRPr="00195C8C">
        <w:rPr>
          <w:szCs w:val="28"/>
        </w:rPr>
        <w:t xml:space="preserve"> – число рискующих - 3 человека.</w:t>
      </w:r>
    </w:p>
    <w:p w:rsidR="00195C8C" w:rsidRPr="00195C8C" w:rsidRDefault="00195C8C" w:rsidP="00195C8C">
      <w:pPr>
        <w:shd w:val="clear" w:color="auto" w:fill="FFFFFF"/>
        <w:spacing w:line="276" w:lineRule="auto"/>
        <w:ind w:firstLine="567"/>
        <w:jc w:val="both"/>
        <w:rPr>
          <w:szCs w:val="28"/>
        </w:rPr>
      </w:pPr>
      <w:r w:rsidRPr="00195C8C">
        <w:rPr>
          <w:szCs w:val="28"/>
        </w:rPr>
        <w:t>В соответствии с «Методикой оценки индивидуального риска для н</w:t>
      </w:r>
      <w:r w:rsidRPr="00195C8C">
        <w:rPr>
          <w:szCs w:val="28"/>
        </w:rPr>
        <w:t>а</w:t>
      </w:r>
      <w:r w:rsidRPr="00195C8C">
        <w:rPr>
          <w:szCs w:val="28"/>
        </w:rPr>
        <w:t>ружных установок» находится условная вероятность возникновения пор</w:t>
      </w:r>
      <w:r w:rsidRPr="00195C8C">
        <w:rPr>
          <w:szCs w:val="28"/>
        </w:rPr>
        <w:t>а</w:t>
      </w:r>
      <w:r w:rsidRPr="00195C8C">
        <w:rPr>
          <w:szCs w:val="28"/>
        </w:rPr>
        <w:t>жающих факторов:</w:t>
      </w:r>
    </w:p>
    <w:p w:rsidR="00195C8C" w:rsidRPr="00195C8C" w:rsidRDefault="00195C8C" w:rsidP="00195C8C">
      <w:pPr>
        <w:shd w:val="clear" w:color="auto" w:fill="FFFFFF"/>
        <w:spacing w:line="276" w:lineRule="auto"/>
        <w:ind w:firstLine="567"/>
        <w:jc w:val="both"/>
        <w:rPr>
          <w:szCs w:val="28"/>
        </w:rPr>
      </w:pPr>
      <w:r w:rsidRPr="00195C8C">
        <w:rPr>
          <w:szCs w:val="28"/>
        </w:rPr>
        <w:t>условная вероятность поражения человека избыточным давлением, ра</w:t>
      </w:r>
      <w:r w:rsidRPr="00195C8C">
        <w:rPr>
          <w:szCs w:val="28"/>
        </w:rPr>
        <w:t>з</w:t>
      </w:r>
      <w:r w:rsidRPr="00195C8C">
        <w:rPr>
          <w:szCs w:val="28"/>
        </w:rPr>
        <w:t xml:space="preserve">виваемым при сгорании газопаровоздушных смесей, на расстоянии </w:t>
      </w:r>
      <w:r w:rsidRPr="00195C8C">
        <w:rPr>
          <w:i/>
          <w:iCs/>
          <w:szCs w:val="28"/>
          <w:lang w:val="en-US"/>
        </w:rPr>
        <w:t>r</w:t>
      </w:r>
      <w:r w:rsidRPr="00195C8C">
        <w:rPr>
          <w:szCs w:val="28"/>
        </w:rPr>
        <w:t>от эп</w:t>
      </w:r>
      <w:r w:rsidRPr="00195C8C">
        <w:rPr>
          <w:szCs w:val="28"/>
        </w:rPr>
        <w:t>и</w:t>
      </w:r>
      <w:r w:rsidRPr="00195C8C">
        <w:rPr>
          <w:szCs w:val="28"/>
        </w:rPr>
        <w:t>центра рассчитывается следующим образом:</w:t>
      </w:r>
    </w:p>
    <w:p w:rsidR="00195C8C" w:rsidRPr="00195C8C" w:rsidRDefault="00195C8C" w:rsidP="00195C8C">
      <w:pPr>
        <w:shd w:val="clear" w:color="auto" w:fill="FFFFFF"/>
        <w:spacing w:line="276" w:lineRule="auto"/>
        <w:ind w:firstLine="567"/>
        <w:jc w:val="both"/>
        <w:rPr>
          <w:szCs w:val="28"/>
        </w:rPr>
      </w:pPr>
      <w:r w:rsidRPr="00195C8C">
        <w:rPr>
          <w:szCs w:val="28"/>
        </w:rPr>
        <w:t>а) вычисляется значение «пробит» - функции Рг по формуле:</w:t>
      </w:r>
    </w:p>
    <w:p w:rsidR="00195C8C" w:rsidRPr="00195C8C" w:rsidRDefault="00195C8C" w:rsidP="00195C8C">
      <w:pPr>
        <w:shd w:val="clear" w:color="auto" w:fill="FFFFFF"/>
        <w:spacing w:line="276" w:lineRule="auto"/>
        <w:ind w:left="-142" w:firstLine="567"/>
        <w:jc w:val="center"/>
        <w:rPr>
          <w:i/>
          <w:iCs/>
          <w:spacing w:val="-10"/>
          <w:szCs w:val="28"/>
        </w:rPr>
      </w:pPr>
    </w:p>
    <w:p w:rsidR="00195C8C" w:rsidRPr="00195C8C" w:rsidRDefault="00195C8C" w:rsidP="00195C8C">
      <w:pPr>
        <w:pStyle w:val="affe"/>
        <w:spacing w:line="276" w:lineRule="auto"/>
        <w:ind w:right="-1" w:firstLine="567"/>
        <w:rPr>
          <w:rFonts w:ascii="Times New Roman" w:hAnsi="Times New Roman"/>
          <w:i/>
          <w:sz w:val="28"/>
          <w:szCs w:val="28"/>
        </w:rPr>
      </w:pPr>
      <w:r w:rsidRPr="00195C8C">
        <w:rPr>
          <w:rFonts w:ascii="Times New Roman" w:hAnsi="Times New Roman"/>
          <w:i/>
          <w:sz w:val="28"/>
          <w:szCs w:val="28"/>
        </w:rPr>
        <w:t>Рr = 5,0- 5,74 Ln (S),</w:t>
      </w:r>
    </w:p>
    <w:p w:rsidR="00195C8C" w:rsidRPr="00195C8C" w:rsidRDefault="00195C8C" w:rsidP="00195C8C">
      <w:pPr>
        <w:shd w:val="clear" w:color="auto" w:fill="FFFFFF"/>
        <w:spacing w:line="276" w:lineRule="auto"/>
        <w:ind w:left="-142" w:firstLine="567"/>
        <w:jc w:val="both"/>
        <w:rPr>
          <w:i/>
          <w:iCs/>
          <w:spacing w:val="-10"/>
          <w:szCs w:val="28"/>
        </w:rPr>
      </w:pPr>
      <w:r w:rsidRPr="00195C8C">
        <w:rPr>
          <w:iCs/>
          <w:spacing w:val="-10"/>
          <w:szCs w:val="28"/>
        </w:rPr>
        <w:t>где :</w:t>
      </w:r>
      <w:r w:rsidR="00107466" w:rsidRPr="00107466">
        <w:rPr>
          <w:iCs/>
          <w:spacing w:val="-10"/>
          <w:position w:val="-28"/>
          <w:szCs w:val="28"/>
        </w:rPr>
        <w:pict>
          <v:shape id="_x0000_i1026" type="#_x0000_t75" style="width:86.55pt;height:34.6pt">
            <v:imagedata r:id="rId33" o:title=""/>
          </v:shape>
        </w:pict>
      </w:r>
      <w:r w:rsidRPr="00195C8C">
        <w:rPr>
          <w:i/>
          <w:iCs/>
          <w:spacing w:val="-10"/>
          <w:szCs w:val="28"/>
        </w:rPr>
        <w:t>;</w:t>
      </w:r>
    </w:p>
    <w:p w:rsidR="00195C8C" w:rsidRPr="00195C8C" w:rsidRDefault="00107466" w:rsidP="00195C8C">
      <w:pPr>
        <w:shd w:val="clear" w:color="auto" w:fill="FFFFFF"/>
        <w:spacing w:line="276" w:lineRule="auto"/>
        <w:ind w:left="-142" w:firstLine="567"/>
        <w:jc w:val="center"/>
        <w:rPr>
          <w:i/>
          <w:iCs/>
          <w:spacing w:val="-10"/>
          <w:szCs w:val="28"/>
        </w:rPr>
      </w:pPr>
      <w:r w:rsidRPr="00107466">
        <w:rPr>
          <w:i/>
          <w:iCs/>
          <w:spacing w:val="-10"/>
          <w:position w:val="-32"/>
          <w:szCs w:val="28"/>
        </w:rPr>
        <w:pict>
          <v:shape id="_x0000_i1027" type="#_x0000_t75" style="width:45.7pt;height:34.6pt">
            <v:imagedata r:id="rId34" o:title=""/>
          </v:shape>
        </w:pict>
      </w:r>
      <w:r w:rsidR="00195C8C" w:rsidRPr="00195C8C">
        <w:rPr>
          <w:i/>
          <w:iCs/>
          <w:spacing w:val="-10"/>
          <w:szCs w:val="28"/>
        </w:rPr>
        <w:t>;</w:t>
      </w:r>
    </w:p>
    <w:p w:rsidR="00195C8C" w:rsidRPr="00195C8C" w:rsidRDefault="00107466" w:rsidP="00195C8C">
      <w:pPr>
        <w:shd w:val="clear" w:color="auto" w:fill="FFFFFF"/>
        <w:spacing w:line="276" w:lineRule="auto"/>
        <w:ind w:left="-142" w:firstLine="567"/>
        <w:jc w:val="center"/>
        <w:rPr>
          <w:i/>
          <w:iCs/>
          <w:spacing w:val="-10"/>
          <w:szCs w:val="28"/>
        </w:rPr>
      </w:pPr>
      <w:r w:rsidRPr="00107466">
        <w:rPr>
          <w:iCs/>
          <w:spacing w:val="-10"/>
          <w:position w:val="-44"/>
          <w:szCs w:val="28"/>
        </w:rPr>
        <w:pict>
          <v:shape id="_x0000_i1028" type="#_x0000_t75" style="width:67.15pt;height:37.4pt">
            <v:imagedata r:id="rId35" o:title=""/>
          </v:shape>
        </w:pict>
      </w:r>
    </w:p>
    <w:p w:rsidR="00195C8C" w:rsidRPr="00195C8C" w:rsidRDefault="00195C8C" w:rsidP="00195C8C">
      <w:pPr>
        <w:shd w:val="clear" w:color="auto" w:fill="FFFFFF"/>
        <w:spacing w:line="276" w:lineRule="auto"/>
        <w:ind w:firstLine="567"/>
        <w:jc w:val="both"/>
        <w:rPr>
          <w:iCs/>
          <w:szCs w:val="28"/>
        </w:rPr>
      </w:pPr>
      <w:r w:rsidRPr="00195C8C">
        <w:rPr>
          <w:iCs/>
          <w:szCs w:val="28"/>
        </w:rPr>
        <w:t>m – масса тела человека (допускается принимать равной 70 кг), кг;</w:t>
      </w:r>
    </w:p>
    <w:p w:rsidR="00195C8C" w:rsidRPr="00195C8C" w:rsidRDefault="00195C8C" w:rsidP="00195C8C">
      <w:pPr>
        <w:shd w:val="clear" w:color="auto" w:fill="FFFFFF"/>
        <w:spacing w:line="276" w:lineRule="auto"/>
        <w:ind w:firstLine="567"/>
        <w:jc w:val="both"/>
        <w:rPr>
          <w:iCs/>
          <w:szCs w:val="28"/>
        </w:rPr>
      </w:pPr>
      <w:r w:rsidRPr="00195C8C">
        <w:rPr>
          <w:i/>
          <w:iCs/>
          <w:szCs w:val="28"/>
        </w:rPr>
        <w:t xml:space="preserve">ΔP </w:t>
      </w:r>
      <w:r w:rsidRPr="00195C8C">
        <w:rPr>
          <w:iCs/>
          <w:szCs w:val="28"/>
        </w:rPr>
        <w:t>– избыточное давление волны, Па;</w:t>
      </w:r>
    </w:p>
    <w:p w:rsidR="00195C8C" w:rsidRPr="00195C8C" w:rsidRDefault="00195C8C" w:rsidP="00195C8C">
      <w:pPr>
        <w:shd w:val="clear" w:color="auto" w:fill="FFFFFF"/>
        <w:spacing w:line="276" w:lineRule="auto"/>
        <w:ind w:firstLine="567"/>
        <w:jc w:val="both"/>
        <w:rPr>
          <w:iCs/>
          <w:szCs w:val="28"/>
        </w:rPr>
      </w:pPr>
      <w:r w:rsidRPr="00195C8C">
        <w:rPr>
          <w:iCs/>
          <w:szCs w:val="28"/>
        </w:rPr>
        <w:t xml:space="preserve"> I</w:t>
      </w:r>
      <w:r w:rsidRPr="00195C8C">
        <w:rPr>
          <w:i/>
          <w:iCs/>
          <w:szCs w:val="28"/>
          <w:vertAlign w:val="superscript"/>
        </w:rPr>
        <w:t>+</w:t>
      </w:r>
      <w:r w:rsidRPr="00195C8C">
        <w:rPr>
          <w:i/>
          <w:iCs/>
          <w:szCs w:val="28"/>
        </w:rPr>
        <w:t xml:space="preserve"> – </w:t>
      </w:r>
      <w:r w:rsidRPr="00195C8C">
        <w:rPr>
          <w:iCs/>
          <w:szCs w:val="28"/>
        </w:rPr>
        <w:t>импульс волны давления, Па∙с;</w:t>
      </w:r>
    </w:p>
    <w:p w:rsidR="00195C8C" w:rsidRPr="00195C8C" w:rsidRDefault="00195C8C" w:rsidP="00195C8C">
      <w:pPr>
        <w:shd w:val="clear" w:color="auto" w:fill="FFFFFF"/>
        <w:spacing w:line="276" w:lineRule="auto"/>
        <w:ind w:firstLine="567"/>
        <w:jc w:val="both"/>
        <w:rPr>
          <w:iCs/>
          <w:szCs w:val="28"/>
        </w:rPr>
      </w:pPr>
      <w:r w:rsidRPr="00195C8C">
        <w:rPr>
          <w:iCs/>
          <w:szCs w:val="28"/>
        </w:rPr>
        <w:t>P</w:t>
      </w:r>
      <w:r w:rsidRPr="00195C8C">
        <w:rPr>
          <w:iCs/>
          <w:szCs w:val="28"/>
          <w:vertAlign w:val="subscript"/>
        </w:rPr>
        <w:t>0</w:t>
      </w:r>
      <w:r w:rsidRPr="00195C8C">
        <w:rPr>
          <w:iCs/>
          <w:szCs w:val="28"/>
        </w:rPr>
        <w:t xml:space="preserve"> – атмосферное давление, Па.</w:t>
      </w:r>
    </w:p>
    <w:p w:rsidR="00195C8C" w:rsidRPr="00195C8C" w:rsidRDefault="00195C8C" w:rsidP="00195C8C">
      <w:pPr>
        <w:spacing w:line="276" w:lineRule="auto"/>
        <w:ind w:firstLine="567"/>
        <w:jc w:val="both"/>
        <w:rPr>
          <w:iCs/>
          <w:szCs w:val="28"/>
        </w:rPr>
      </w:pPr>
    </w:p>
    <w:p w:rsidR="00195C8C" w:rsidRPr="00195C8C" w:rsidRDefault="00195C8C" w:rsidP="00195C8C">
      <w:pPr>
        <w:spacing w:line="276" w:lineRule="auto"/>
        <w:ind w:firstLine="567"/>
        <w:jc w:val="both"/>
        <w:rPr>
          <w:szCs w:val="28"/>
        </w:rPr>
      </w:pPr>
      <w:r w:rsidRPr="00195C8C">
        <w:rPr>
          <w:iCs/>
          <w:szCs w:val="28"/>
        </w:rPr>
        <w:t xml:space="preserve">б) по таблице Г.1, </w:t>
      </w:r>
      <w:r w:rsidRPr="00195C8C">
        <w:rPr>
          <w:szCs w:val="28"/>
        </w:rPr>
        <w:t xml:space="preserve">СП 12.13130.2009 </w:t>
      </w:r>
      <w:r w:rsidRPr="00195C8C">
        <w:rPr>
          <w:iCs/>
          <w:szCs w:val="28"/>
        </w:rPr>
        <w:t>определяется условная вероятность поражения человека.</w:t>
      </w:r>
    </w:p>
    <w:p w:rsidR="00195C8C" w:rsidRPr="00195C8C" w:rsidRDefault="00195C8C" w:rsidP="00195C8C">
      <w:pPr>
        <w:spacing w:line="276" w:lineRule="auto"/>
        <w:ind w:firstLine="567"/>
        <w:jc w:val="both"/>
        <w:rPr>
          <w:szCs w:val="28"/>
        </w:rPr>
      </w:pPr>
      <w:r w:rsidRPr="00195C8C">
        <w:rPr>
          <w:szCs w:val="28"/>
        </w:rPr>
        <w:t>Условная вероятность поражения человека тепловым излучением опр</w:t>
      </w:r>
      <w:r w:rsidRPr="00195C8C">
        <w:rPr>
          <w:szCs w:val="28"/>
        </w:rPr>
        <w:t>е</w:t>
      </w:r>
      <w:r w:rsidRPr="00195C8C">
        <w:rPr>
          <w:szCs w:val="28"/>
        </w:rPr>
        <w:t>деляется следующим образом:</w:t>
      </w:r>
    </w:p>
    <w:p w:rsidR="00195C8C" w:rsidRPr="00195C8C" w:rsidRDefault="00195C8C" w:rsidP="00195C8C">
      <w:pPr>
        <w:spacing w:line="276" w:lineRule="auto"/>
        <w:ind w:firstLine="567"/>
        <w:jc w:val="both"/>
        <w:rPr>
          <w:szCs w:val="28"/>
        </w:rPr>
      </w:pPr>
    </w:p>
    <w:p w:rsidR="00195C8C" w:rsidRPr="00195C8C" w:rsidRDefault="00195C8C" w:rsidP="00195C8C">
      <w:pPr>
        <w:spacing w:line="276" w:lineRule="auto"/>
        <w:ind w:firstLine="567"/>
        <w:jc w:val="both"/>
        <w:rPr>
          <w:szCs w:val="28"/>
        </w:rPr>
      </w:pPr>
      <w:r w:rsidRPr="00195C8C">
        <w:rPr>
          <w:szCs w:val="28"/>
        </w:rPr>
        <w:t>а) рассчитывается функция Рг по формуле:</w:t>
      </w:r>
    </w:p>
    <w:p w:rsidR="00195C8C" w:rsidRPr="00195C8C" w:rsidRDefault="00195C8C" w:rsidP="00195C8C">
      <w:pPr>
        <w:spacing w:line="276" w:lineRule="auto"/>
        <w:ind w:firstLine="567"/>
        <w:jc w:val="both"/>
        <w:rPr>
          <w:szCs w:val="28"/>
        </w:rPr>
      </w:pPr>
    </w:p>
    <w:p w:rsidR="00195C8C" w:rsidRPr="00195C8C" w:rsidRDefault="00195C8C" w:rsidP="00195C8C">
      <w:pPr>
        <w:pStyle w:val="affe"/>
        <w:spacing w:line="276" w:lineRule="auto"/>
        <w:ind w:right="-1" w:firstLine="567"/>
        <w:rPr>
          <w:rFonts w:ascii="Times New Roman" w:hAnsi="Times New Roman"/>
          <w:i/>
          <w:sz w:val="28"/>
          <w:szCs w:val="28"/>
        </w:rPr>
      </w:pPr>
      <w:r w:rsidRPr="00195C8C">
        <w:rPr>
          <w:rFonts w:ascii="Times New Roman" w:hAnsi="Times New Roman"/>
          <w:i/>
          <w:sz w:val="28"/>
          <w:szCs w:val="28"/>
        </w:rPr>
        <w:t>Рr =-14,9+2,56*ln(t*q1,33),</w:t>
      </w:r>
    </w:p>
    <w:p w:rsidR="00195C8C" w:rsidRPr="00195C8C" w:rsidRDefault="00195C8C" w:rsidP="00195C8C">
      <w:pPr>
        <w:spacing w:line="276" w:lineRule="auto"/>
        <w:ind w:firstLine="567"/>
        <w:jc w:val="both"/>
        <w:rPr>
          <w:szCs w:val="28"/>
        </w:rPr>
      </w:pPr>
      <w:r w:rsidRPr="00195C8C">
        <w:rPr>
          <w:szCs w:val="28"/>
        </w:rPr>
        <w:t xml:space="preserve">где </w:t>
      </w:r>
      <w:r w:rsidRPr="00195C8C">
        <w:rPr>
          <w:szCs w:val="28"/>
          <w:lang w:val="en-US"/>
        </w:rPr>
        <w:t>t</w:t>
      </w:r>
      <w:r w:rsidRPr="00195C8C">
        <w:rPr>
          <w:szCs w:val="28"/>
        </w:rPr>
        <w:t xml:space="preserve"> – эффективное время экспозиции, с;</w:t>
      </w:r>
    </w:p>
    <w:p w:rsidR="00195C8C" w:rsidRPr="00195C8C" w:rsidRDefault="00195C8C" w:rsidP="00195C8C">
      <w:pPr>
        <w:spacing w:line="276" w:lineRule="auto"/>
        <w:ind w:firstLine="567"/>
        <w:jc w:val="both"/>
        <w:rPr>
          <w:szCs w:val="28"/>
        </w:rPr>
      </w:pPr>
      <w:r w:rsidRPr="00195C8C">
        <w:rPr>
          <w:szCs w:val="28"/>
          <w:lang w:val="en-US"/>
        </w:rPr>
        <w:t>q</w:t>
      </w:r>
      <w:r w:rsidRPr="00195C8C">
        <w:rPr>
          <w:szCs w:val="28"/>
        </w:rPr>
        <w:t xml:space="preserve"> – интенсивность теплового излучения, кВт/м</w:t>
      </w:r>
      <w:r w:rsidRPr="00195C8C">
        <w:rPr>
          <w:szCs w:val="28"/>
          <w:vertAlign w:val="superscript"/>
        </w:rPr>
        <w:t>2</w:t>
      </w:r>
      <w:r w:rsidRPr="00195C8C">
        <w:rPr>
          <w:szCs w:val="28"/>
        </w:rPr>
        <w:t>.</w:t>
      </w:r>
    </w:p>
    <w:p w:rsidR="00195C8C" w:rsidRPr="00195C8C" w:rsidRDefault="00195C8C" w:rsidP="00195C8C">
      <w:pPr>
        <w:tabs>
          <w:tab w:val="num" w:pos="0"/>
        </w:tabs>
        <w:spacing w:line="276" w:lineRule="auto"/>
        <w:ind w:firstLine="567"/>
        <w:jc w:val="both"/>
        <w:rPr>
          <w:szCs w:val="28"/>
        </w:rPr>
      </w:pPr>
    </w:p>
    <w:p w:rsidR="00195C8C" w:rsidRPr="00195C8C" w:rsidRDefault="00195C8C" w:rsidP="00195C8C">
      <w:pPr>
        <w:tabs>
          <w:tab w:val="num" w:pos="0"/>
        </w:tabs>
        <w:spacing w:line="276" w:lineRule="auto"/>
        <w:ind w:firstLine="567"/>
        <w:jc w:val="both"/>
        <w:rPr>
          <w:szCs w:val="28"/>
        </w:rPr>
      </w:pPr>
      <w:r w:rsidRPr="00195C8C">
        <w:rPr>
          <w:szCs w:val="28"/>
        </w:rPr>
        <w:t>Прогноз частоты аварийных утечек жидких у/в из промысловых труб</w:t>
      </w:r>
      <w:r w:rsidRPr="00195C8C">
        <w:rPr>
          <w:szCs w:val="28"/>
        </w:rPr>
        <w:t>о</w:t>
      </w:r>
      <w:r w:rsidRPr="00195C8C">
        <w:rPr>
          <w:szCs w:val="28"/>
        </w:rPr>
        <w:t xml:space="preserve">проводов проводился в соответствии с «Методическим руководством по оценке степени риска аварий на магистральных нефтепроводах». </w:t>
      </w:r>
    </w:p>
    <w:p w:rsidR="00195C8C" w:rsidRPr="00195C8C" w:rsidRDefault="00195C8C" w:rsidP="00195C8C">
      <w:pPr>
        <w:spacing w:line="276" w:lineRule="auto"/>
        <w:ind w:firstLine="567"/>
        <w:jc w:val="both"/>
        <w:rPr>
          <w:szCs w:val="28"/>
        </w:rPr>
      </w:pPr>
      <w:r w:rsidRPr="00195C8C">
        <w:rPr>
          <w:szCs w:val="28"/>
        </w:rPr>
        <w:lastRenderedPageBreak/>
        <w:t xml:space="preserve">Условные вероятности поражения человека </w:t>
      </w:r>
      <w:r w:rsidRPr="00195C8C">
        <w:rPr>
          <w:noProof/>
          <w:szCs w:val="28"/>
          <w:vertAlign w:val="subscript"/>
        </w:rPr>
        <w:drawing>
          <wp:inline distT="0" distB="0" distL="0" distR="0">
            <wp:extent cx="474345" cy="241300"/>
            <wp:effectExtent l="0" t="0" r="190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345" cy="241300"/>
                    </a:xfrm>
                    <a:prstGeom prst="rect">
                      <a:avLst/>
                    </a:prstGeom>
                    <a:noFill/>
                    <a:ln>
                      <a:noFill/>
                    </a:ln>
                  </pic:spPr>
                </pic:pic>
              </a:graphicData>
            </a:graphic>
          </wp:inline>
        </w:drawing>
      </w:r>
      <w:r w:rsidRPr="00195C8C">
        <w:rPr>
          <w:szCs w:val="28"/>
        </w:rPr>
        <w:t>определялись по зн</w:t>
      </w:r>
      <w:r w:rsidRPr="00195C8C">
        <w:rPr>
          <w:szCs w:val="28"/>
        </w:rPr>
        <w:t>а</w:t>
      </w:r>
      <w:r w:rsidRPr="00195C8C">
        <w:rPr>
          <w:szCs w:val="28"/>
        </w:rPr>
        <w:t>чениям пробит-функций.</w:t>
      </w:r>
    </w:p>
    <w:p w:rsidR="00195C8C" w:rsidRPr="00195C8C" w:rsidRDefault="00195C8C" w:rsidP="00195C8C">
      <w:pPr>
        <w:tabs>
          <w:tab w:val="num" w:pos="0"/>
        </w:tabs>
        <w:spacing w:line="276" w:lineRule="auto"/>
        <w:ind w:firstLine="567"/>
        <w:jc w:val="both"/>
        <w:rPr>
          <w:szCs w:val="28"/>
        </w:rPr>
      </w:pPr>
      <w:r w:rsidRPr="00195C8C">
        <w:rPr>
          <w:szCs w:val="28"/>
        </w:rPr>
        <w:t>Обобщенные средние статистические данные частот отказов (разгерм</w:t>
      </w:r>
      <w:r w:rsidRPr="00195C8C">
        <w:rPr>
          <w:szCs w:val="28"/>
        </w:rPr>
        <w:t>е</w:t>
      </w:r>
      <w:r w:rsidRPr="00195C8C">
        <w:rPr>
          <w:szCs w:val="28"/>
        </w:rPr>
        <w:t>тизации) технологического оборудования и соответствующие им прибл</w:t>
      </w:r>
      <w:r w:rsidRPr="00195C8C">
        <w:rPr>
          <w:szCs w:val="28"/>
        </w:rPr>
        <w:t>и</w:t>
      </w:r>
      <w:r w:rsidRPr="00195C8C">
        <w:rPr>
          <w:szCs w:val="28"/>
        </w:rPr>
        <w:t>женные объемы выброса опасных веществ («Отраслевому руководству по анализу и управлению риском, связанным с техногенным воздействием на человека и окружающую среду при сооружении и переработки углеводоро</w:t>
      </w:r>
      <w:r w:rsidRPr="00195C8C">
        <w:rPr>
          <w:szCs w:val="28"/>
        </w:rPr>
        <w:t>д</w:t>
      </w:r>
      <w:r w:rsidRPr="00195C8C">
        <w:rPr>
          <w:szCs w:val="28"/>
        </w:rPr>
        <w:t>ного сырья с целью повышения их надежности и безопасности», 1 редакция, РАО «Газпром», Москва,1996г.), приведены в таблице 1</w:t>
      </w:r>
      <w:r w:rsidR="00CC6CAA">
        <w:rPr>
          <w:szCs w:val="28"/>
        </w:rPr>
        <w:t>7</w:t>
      </w:r>
      <w:r w:rsidRPr="00195C8C">
        <w:rPr>
          <w:szCs w:val="28"/>
        </w:rPr>
        <w:t>.</w:t>
      </w:r>
    </w:p>
    <w:p w:rsidR="00195C8C" w:rsidRPr="00195C8C" w:rsidRDefault="00195C8C" w:rsidP="00195C8C">
      <w:pPr>
        <w:ind w:left="-98" w:firstLine="567"/>
        <w:jc w:val="both"/>
        <w:rPr>
          <w:b/>
          <w:bCs/>
          <w:szCs w:val="28"/>
        </w:rPr>
      </w:pPr>
    </w:p>
    <w:p w:rsidR="00195C8C" w:rsidRPr="00195C8C" w:rsidRDefault="00195C8C" w:rsidP="00195C8C">
      <w:pPr>
        <w:jc w:val="both"/>
        <w:rPr>
          <w:b/>
          <w:bCs/>
          <w:szCs w:val="28"/>
        </w:rPr>
      </w:pPr>
      <w:r w:rsidRPr="00195C8C">
        <w:rPr>
          <w:b/>
          <w:bCs/>
          <w:szCs w:val="28"/>
        </w:rPr>
        <w:t>Таблица 1</w:t>
      </w:r>
      <w:r w:rsidR="00CC6CAA">
        <w:rPr>
          <w:b/>
          <w:bCs/>
          <w:szCs w:val="28"/>
        </w:rPr>
        <w:t>7</w:t>
      </w:r>
      <w:r w:rsidRPr="00195C8C">
        <w:rPr>
          <w:b/>
          <w:bCs/>
          <w:szCs w:val="28"/>
        </w:rPr>
        <w:t xml:space="preserve"> -Обобщенные статистические данные по оценкечастоты о</w:t>
      </w:r>
      <w:r w:rsidRPr="00195C8C">
        <w:rPr>
          <w:b/>
          <w:bCs/>
          <w:szCs w:val="28"/>
        </w:rPr>
        <w:t>т</w:t>
      </w:r>
      <w:r w:rsidRPr="00195C8C">
        <w:rPr>
          <w:b/>
          <w:bCs/>
          <w:szCs w:val="28"/>
        </w:rPr>
        <w:t xml:space="preserve">казов оборудования </w:t>
      </w:r>
    </w:p>
    <w:p w:rsidR="00195C8C" w:rsidRPr="00E8776A" w:rsidRDefault="00195C8C" w:rsidP="00195C8C">
      <w:pPr>
        <w:ind w:left="567" w:firstLine="567"/>
        <w:jc w:val="both"/>
        <w:rPr>
          <w:rFonts w:ascii="Arial" w:hAnsi="Arial"/>
          <w:b/>
          <w:bCs/>
          <w:szCs w:val="28"/>
        </w:rPr>
      </w:pPr>
    </w:p>
    <w:tbl>
      <w:tblPr>
        <w:tblW w:w="4889" w:type="pc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559"/>
        <w:gridCol w:w="3079"/>
        <w:gridCol w:w="1810"/>
        <w:gridCol w:w="3910"/>
      </w:tblGrid>
      <w:tr w:rsidR="00195C8C" w:rsidRPr="00E8776A" w:rsidTr="00C77F7E">
        <w:trPr>
          <w:trHeight w:val="381"/>
          <w:tblHeader/>
        </w:trPr>
        <w:tc>
          <w:tcPr>
            <w:tcW w:w="299" w:type="pct"/>
            <w:tcBorders>
              <w:top w:val="single" w:sz="4" w:space="0" w:color="auto"/>
              <w:left w:val="single" w:sz="4" w:space="0" w:color="auto"/>
              <w:bottom w:val="single" w:sz="4" w:space="0" w:color="auto"/>
              <w:right w:val="single" w:sz="4" w:space="0" w:color="auto"/>
            </w:tcBorders>
            <w:shd w:val="clear" w:color="auto" w:fill="auto"/>
          </w:tcPr>
          <w:p w:rsidR="00195C8C" w:rsidRPr="00195C8C" w:rsidRDefault="00195C8C" w:rsidP="00C77F7E">
            <w:pPr>
              <w:ind w:left="-108" w:right="-108"/>
              <w:jc w:val="center"/>
              <w:rPr>
                <w:b/>
                <w:sz w:val="24"/>
                <w:szCs w:val="24"/>
              </w:rPr>
            </w:pPr>
            <w:r w:rsidRPr="00195C8C">
              <w:rPr>
                <w:b/>
                <w:sz w:val="24"/>
                <w:szCs w:val="24"/>
              </w:rPr>
              <w:t>№</w:t>
            </w:r>
          </w:p>
          <w:p w:rsidR="00195C8C" w:rsidRPr="00195C8C" w:rsidRDefault="00195C8C" w:rsidP="00C77F7E">
            <w:pPr>
              <w:ind w:left="-108" w:right="-108"/>
              <w:jc w:val="center"/>
              <w:rPr>
                <w:b/>
                <w:sz w:val="24"/>
                <w:szCs w:val="24"/>
              </w:rPr>
            </w:pPr>
            <w:r w:rsidRPr="00195C8C">
              <w:rPr>
                <w:b/>
                <w:sz w:val="24"/>
                <w:szCs w:val="24"/>
              </w:rPr>
              <w:t>п/п</w:t>
            </w:r>
          </w:p>
        </w:tc>
        <w:tc>
          <w:tcPr>
            <w:tcW w:w="1645" w:type="pct"/>
            <w:tcBorders>
              <w:top w:val="single" w:sz="4" w:space="0" w:color="auto"/>
              <w:left w:val="single" w:sz="4" w:space="0" w:color="auto"/>
              <w:bottom w:val="single" w:sz="4" w:space="0" w:color="auto"/>
              <w:right w:val="single" w:sz="4" w:space="0" w:color="auto"/>
            </w:tcBorders>
            <w:shd w:val="clear" w:color="auto" w:fill="auto"/>
          </w:tcPr>
          <w:p w:rsidR="00195C8C" w:rsidRPr="00195C8C" w:rsidRDefault="00195C8C" w:rsidP="00C77F7E">
            <w:pPr>
              <w:tabs>
                <w:tab w:val="center" w:pos="1537"/>
              </w:tabs>
              <w:rPr>
                <w:b/>
                <w:sz w:val="24"/>
                <w:szCs w:val="24"/>
              </w:rPr>
            </w:pPr>
            <w:r w:rsidRPr="00195C8C">
              <w:rPr>
                <w:b/>
                <w:sz w:val="24"/>
                <w:szCs w:val="24"/>
              </w:rPr>
              <w:tab/>
              <w:t>Тип отказа</w:t>
            </w:r>
          </w:p>
          <w:p w:rsidR="00195C8C" w:rsidRPr="00195C8C" w:rsidRDefault="00195C8C" w:rsidP="00C77F7E">
            <w:pPr>
              <w:jc w:val="center"/>
              <w:rPr>
                <w:b/>
                <w:sz w:val="24"/>
                <w:szCs w:val="24"/>
              </w:rPr>
            </w:pPr>
            <w:r w:rsidRPr="00195C8C">
              <w:rPr>
                <w:b/>
                <w:sz w:val="24"/>
                <w:szCs w:val="24"/>
              </w:rPr>
              <w:t>Оборудования</w:t>
            </w:r>
          </w:p>
        </w:tc>
        <w:tc>
          <w:tcPr>
            <w:tcW w:w="967" w:type="pct"/>
            <w:tcBorders>
              <w:top w:val="single" w:sz="4" w:space="0" w:color="auto"/>
              <w:left w:val="single" w:sz="4" w:space="0" w:color="auto"/>
              <w:bottom w:val="single" w:sz="4" w:space="0" w:color="auto"/>
              <w:right w:val="single" w:sz="4" w:space="0" w:color="auto"/>
            </w:tcBorders>
            <w:shd w:val="clear" w:color="auto" w:fill="auto"/>
          </w:tcPr>
          <w:p w:rsidR="00195C8C" w:rsidRPr="00195C8C" w:rsidRDefault="00195C8C" w:rsidP="00C77F7E">
            <w:pPr>
              <w:jc w:val="center"/>
              <w:rPr>
                <w:b/>
                <w:sz w:val="24"/>
                <w:szCs w:val="24"/>
              </w:rPr>
            </w:pPr>
            <w:r w:rsidRPr="00195C8C">
              <w:rPr>
                <w:b/>
                <w:sz w:val="24"/>
                <w:szCs w:val="24"/>
              </w:rPr>
              <w:t>Частота</w:t>
            </w:r>
          </w:p>
          <w:p w:rsidR="00195C8C" w:rsidRPr="00195C8C" w:rsidRDefault="00195C8C" w:rsidP="00C77F7E">
            <w:pPr>
              <w:jc w:val="center"/>
              <w:rPr>
                <w:b/>
                <w:sz w:val="24"/>
                <w:szCs w:val="24"/>
              </w:rPr>
            </w:pPr>
            <w:r w:rsidRPr="00195C8C">
              <w:rPr>
                <w:b/>
                <w:sz w:val="24"/>
                <w:szCs w:val="24"/>
              </w:rPr>
              <w:t>отказов, 1/год</w:t>
            </w:r>
          </w:p>
        </w:tc>
        <w:tc>
          <w:tcPr>
            <w:tcW w:w="2089" w:type="pct"/>
            <w:tcBorders>
              <w:top w:val="single" w:sz="4" w:space="0" w:color="auto"/>
              <w:left w:val="single" w:sz="4" w:space="0" w:color="auto"/>
              <w:bottom w:val="single" w:sz="4" w:space="0" w:color="auto"/>
              <w:right w:val="single" w:sz="4" w:space="0" w:color="auto"/>
            </w:tcBorders>
            <w:shd w:val="clear" w:color="auto" w:fill="auto"/>
          </w:tcPr>
          <w:p w:rsidR="00195C8C" w:rsidRPr="00195C8C" w:rsidRDefault="00195C8C" w:rsidP="00C77F7E">
            <w:pPr>
              <w:jc w:val="center"/>
              <w:rPr>
                <w:b/>
                <w:sz w:val="24"/>
                <w:szCs w:val="24"/>
              </w:rPr>
            </w:pPr>
            <w:r w:rsidRPr="00195C8C">
              <w:rPr>
                <w:b/>
                <w:sz w:val="24"/>
                <w:szCs w:val="24"/>
              </w:rPr>
              <w:t>Масштабы выброса</w:t>
            </w:r>
          </w:p>
          <w:p w:rsidR="00195C8C" w:rsidRPr="00195C8C" w:rsidRDefault="00195C8C" w:rsidP="00C77F7E">
            <w:pPr>
              <w:jc w:val="center"/>
              <w:rPr>
                <w:b/>
                <w:sz w:val="24"/>
                <w:szCs w:val="24"/>
              </w:rPr>
            </w:pPr>
            <w:r w:rsidRPr="00195C8C">
              <w:rPr>
                <w:b/>
                <w:sz w:val="24"/>
                <w:szCs w:val="24"/>
              </w:rPr>
              <w:t>опасных веществ</w:t>
            </w:r>
          </w:p>
        </w:tc>
      </w:tr>
      <w:tr w:rsidR="00195C8C" w:rsidRPr="00E8776A" w:rsidTr="00C77F7E">
        <w:trPr>
          <w:trHeight w:val="254"/>
          <w:tblHeader/>
        </w:trPr>
        <w:tc>
          <w:tcPr>
            <w:tcW w:w="299" w:type="pct"/>
            <w:tcBorders>
              <w:top w:val="single" w:sz="4" w:space="0" w:color="auto"/>
              <w:left w:val="single" w:sz="4" w:space="0" w:color="auto"/>
              <w:bottom w:val="single" w:sz="4" w:space="0" w:color="auto"/>
              <w:right w:val="single" w:sz="4" w:space="0" w:color="auto"/>
            </w:tcBorders>
            <w:shd w:val="clear" w:color="auto" w:fill="auto"/>
          </w:tcPr>
          <w:p w:rsidR="00195C8C" w:rsidRPr="00195C8C" w:rsidRDefault="00195C8C" w:rsidP="00C77F7E">
            <w:pPr>
              <w:ind w:left="-108" w:right="-108"/>
              <w:jc w:val="center"/>
              <w:rPr>
                <w:b/>
                <w:sz w:val="24"/>
                <w:szCs w:val="24"/>
              </w:rPr>
            </w:pPr>
            <w:r w:rsidRPr="00195C8C">
              <w:rPr>
                <w:b/>
                <w:sz w:val="24"/>
                <w:szCs w:val="24"/>
              </w:rPr>
              <w:t>1</w:t>
            </w:r>
          </w:p>
        </w:tc>
        <w:tc>
          <w:tcPr>
            <w:tcW w:w="1645" w:type="pct"/>
            <w:tcBorders>
              <w:top w:val="single" w:sz="4" w:space="0" w:color="auto"/>
              <w:left w:val="single" w:sz="4" w:space="0" w:color="auto"/>
              <w:bottom w:val="single" w:sz="4" w:space="0" w:color="auto"/>
              <w:right w:val="single" w:sz="4" w:space="0" w:color="auto"/>
            </w:tcBorders>
            <w:shd w:val="clear" w:color="auto" w:fill="auto"/>
          </w:tcPr>
          <w:p w:rsidR="00195C8C" w:rsidRPr="00195C8C" w:rsidRDefault="00195C8C" w:rsidP="00C77F7E">
            <w:pPr>
              <w:jc w:val="center"/>
              <w:rPr>
                <w:b/>
                <w:sz w:val="24"/>
                <w:szCs w:val="24"/>
              </w:rPr>
            </w:pPr>
            <w:r w:rsidRPr="00195C8C">
              <w:rPr>
                <w:b/>
                <w:sz w:val="24"/>
                <w:szCs w:val="24"/>
              </w:rPr>
              <w:t>2</w:t>
            </w:r>
          </w:p>
        </w:tc>
        <w:tc>
          <w:tcPr>
            <w:tcW w:w="967" w:type="pct"/>
            <w:tcBorders>
              <w:top w:val="single" w:sz="4" w:space="0" w:color="auto"/>
              <w:left w:val="single" w:sz="4" w:space="0" w:color="auto"/>
              <w:bottom w:val="single" w:sz="4" w:space="0" w:color="auto"/>
              <w:right w:val="single" w:sz="4" w:space="0" w:color="auto"/>
            </w:tcBorders>
            <w:shd w:val="clear" w:color="auto" w:fill="auto"/>
          </w:tcPr>
          <w:p w:rsidR="00195C8C" w:rsidRPr="00195C8C" w:rsidRDefault="00195C8C" w:rsidP="00C77F7E">
            <w:pPr>
              <w:jc w:val="center"/>
              <w:rPr>
                <w:b/>
                <w:sz w:val="24"/>
                <w:szCs w:val="24"/>
              </w:rPr>
            </w:pPr>
            <w:r w:rsidRPr="00195C8C">
              <w:rPr>
                <w:b/>
                <w:sz w:val="24"/>
                <w:szCs w:val="24"/>
              </w:rPr>
              <w:t>3</w:t>
            </w:r>
          </w:p>
        </w:tc>
        <w:tc>
          <w:tcPr>
            <w:tcW w:w="2089" w:type="pct"/>
            <w:tcBorders>
              <w:top w:val="single" w:sz="4" w:space="0" w:color="auto"/>
              <w:left w:val="single" w:sz="4" w:space="0" w:color="auto"/>
              <w:bottom w:val="single" w:sz="4" w:space="0" w:color="auto"/>
              <w:right w:val="single" w:sz="4" w:space="0" w:color="auto"/>
            </w:tcBorders>
            <w:shd w:val="clear" w:color="auto" w:fill="auto"/>
          </w:tcPr>
          <w:p w:rsidR="00195C8C" w:rsidRPr="00195C8C" w:rsidRDefault="00195C8C" w:rsidP="00C77F7E">
            <w:pPr>
              <w:jc w:val="center"/>
              <w:rPr>
                <w:b/>
                <w:sz w:val="24"/>
                <w:szCs w:val="24"/>
              </w:rPr>
            </w:pPr>
            <w:r w:rsidRPr="00195C8C">
              <w:rPr>
                <w:b/>
                <w:sz w:val="24"/>
                <w:szCs w:val="24"/>
              </w:rPr>
              <w:t>4</w:t>
            </w:r>
          </w:p>
        </w:tc>
      </w:tr>
      <w:tr w:rsidR="00195C8C" w:rsidRPr="00E8776A" w:rsidTr="00C77F7E">
        <w:trPr>
          <w:trHeight w:val="234"/>
        </w:trPr>
        <w:tc>
          <w:tcPr>
            <w:tcW w:w="299" w:type="pct"/>
            <w:vMerge w:val="restart"/>
            <w:tcBorders>
              <w:top w:val="single" w:sz="4" w:space="0" w:color="auto"/>
              <w:left w:val="single" w:sz="4" w:space="0" w:color="auto"/>
              <w:right w:val="single" w:sz="4" w:space="0" w:color="auto"/>
            </w:tcBorders>
            <w:vAlign w:val="center"/>
          </w:tcPr>
          <w:p w:rsidR="00195C8C" w:rsidRPr="00195C8C" w:rsidRDefault="00195C8C" w:rsidP="00C77F7E">
            <w:pPr>
              <w:ind w:left="-108" w:right="-108"/>
              <w:jc w:val="center"/>
              <w:rPr>
                <w:sz w:val="24"/>
                <w:szCs w:val="24"/>
              </w:rPr>
            </w:pPr>
            <w:r w:rsidRPr="00195C8C">
              <w:rPr>
                <w:sz w:val="24"/>
                <w:szCs w:val="24"/>
              </w:rPr>
              <w:t>1</w:t>
            </w:r>
          </w:p>
        </w:tc>
        <w:tc>
          <w:tcPr>
            <w:tcW w:w="4701" w:type="pct"/>
            <w:gridSpan w:val="3"/>
            <w:tcBorders>
              <w:top w:val="single" w:sz="4" w:space="0" w:color="auto"/>
              <w:left w:val="single" w:sz="4" w:space="0" w:color="auto"/>
              <w:bottom w:val="single" w:sz="4" w:space="0" w:color="auto"/>
              <w:right w:val="single" w:sz="4" w:space="0" w:color="auto"/>
            </w:tcBorders>
          </w:tcPr>
          <w:p w:rsidR="00195C8C" w:rsidRPr="00195C8C" w:rsidRDefault="00195C8C" w:rsidP="00C77F7E">
            <w:pPr>
              <w:rPr>
                <w:sz w:val="24"/>
                <w:szCs w:val="24"/>
              </w:rPr>
            </w:pPr>
            <w:r w:rsidRPr="00195C8C">
              <w:rPr>
                <w:i/>
                <w:sz w:val="24"/>
                <w:szCs w:val="24"/>
              </w:rPr>
              <w:t>Разгерметизация технологического аппарата (сосуда</w:t>
            </w:r>
            <w:r w:rsidRPr="00195C8C">
              <w:rPr>
                <w:sz w:val="24"/>
                <w:szCs w:val="24"/>
              </w:rPr>
              <w:t>):</w:t>
            </w:r>
          </w:p>
        </w:tc>
      </w:tr>
      <w:tr w:rsidR="00195C8C" w:rsidRPr="00E8776A" w:rsidTr="00C77F7E">
        <w:trPr>
          <w:trHeight w:val="220"/>
        </w:trPr>
        <w:tc>
          <w:tcPr>
            <w:tcW w:w="299" w:type="pct"/>
            <w:vMerge/>
            <w:tcBorders>
              <w:left w:val="single" w:sz="4" w:space="0" w:color="auto"/>
              <w:right w:val="single" w:sz="4" w:space="0" w:color="auto"/>
            </w:tcBorders>
            <w:vAlign w:val="center"/>
          </w:tcPr>
          <w:p w:rsidR="00195C8C" w:rsidRPr="00195C8C" w:rsidRDefault="00195C8C" w:rsidP="00C77F7E">
            <w:pPr>
              <w:ind w:left="-108" w:right="-108"/>
              <w:jc w:val="center"/>
              <w:rPr>
                <w:sz w:val="24"/>
                <w:szCs w:val="24"/>
              </w:rPr>
            </w:pPr>
          </w:p>
        </w:tc>
        <w:tc>
          <w:tcPr>
            <w:tcW w:w="1645" w:type="pct"/>
            <w:tcBorders>
              <w:top w:val="single" w:sz="4" w:space="0" w:color="auto"/>
              <w:left w:val="single" w:sz="4" w:space="0" w:color="auto"/>
              <w:bottom w:val="single" w:sz="4" w:space="0" w:color="auto"/>
              <w:right w:val="single" w:sz="4" w:space="0" w:color="auto"/>
            </w:tcBorders>
            <w:vAlign w:val="center"/>
          </w:tcPr>
          <w:p w:rsidR="00195C8C" w:rsidRPr="00195C8C" w:rsidRDefault="00195C8C" w:rsidP="00C77F7E">
            <w:pPr>
              <w:rPr>
                <w:sz w:val="24"/>
                <w:szCs w:val="24"/>
              </w:rPr>
            </w:pPr>
            <w:r w:rsidRPr="00195C8C">
              <w:rPr>
                <w:sz w:val="24"/>
                <w:szCs w:val="24"/>
              </w:rPr>
              <w:t>- на полное сечение (кв</w:t>
            </w:r>
            <w:r w:rsidRPr="00195C8C">
              <w:rPr>
                <w:sz w:val="24"/>
                <w:szCs w:val="24"/>
              </w:rPr>
              <w:t>а</w:t>
            </w:r>
            <w:r w:rsidRPr="00195C8C">
              <w:rPr>
                <w:sz w:val="24"/>
                <w:szCs w:val="24"/>
              </w:rPr>
              <w:t>зимгновенный выброс в</w:t>
            </w:r>
            <w:r w:rsidRPr="00195C8C">
              <w:rPr>
                <w:sz w:val="24"/>
                <w:szCs w:val="24"/>
              </w:rPr>
              <w:t>е</w:t>
            </w:r>
            <w:r w:rsidRPr="00195C8C">
              <w:rPr>
                <w:sz w:val="24"/>
                <w:szCs w:val="24"/>
              </w:rPr>
              <w:t>щества);</w:t>
            </w:r>
          </w:p>
        </w:tc>
        <w:tc>
          <w:tcPr>
            <w:tcW w:w="967" w:type="pct"/>
            <w:tcBorders>
              <w:top w:val="single" w:sz="4" w:space="0" w:color="auto"/>
              <w:left w:val="single" w:sz="4" w:space="0" w:color="auto"/>
              <w:bottom w:val="single" w:sz="4" w:space="0" w:color="auto"/>
              <w:right w:val="single" w:sz="4" w:space="0" w:color="auto"/>
            </w:tcBorders>
            <w:vAlign w:val="center"/>
          </w:tcPr>
          <w:p w:rsidR="00195C8C" w:rsidRPr="00195C8C" w:rsidRDefault="00195C8C" w:rsidP="00C77F7E">
            <w:pPr>
              <w:jc w:val="center"/>
              <w:rPr>
                <w:sz w:val="24"/>
                <w:szCs w:val="24"/>
                <w:vertAlign w:val="superscript"/>
              </w:rPr>
            </w:pPr>
            <w:r w:rsidRPr="00195C8C">
              <w:rPr>
                <w:sz w:val="24"/>
                <w:szCs w:val="24"/>
              </w:rPr>
              <w:t>1,0×10</w:t>
            </w:r>
            <w:r w:rsidRPr="00195C8C">
              <w:rPr>
                <w:sz w:val="24"/>
                <w:szCs w:val="24"/>
                <w:vertAlign w:val="superscript"/>
              </w:rPr>
              <w:t>-5</w:t>
            </w:r>
          </w:p>
        </w:tc>
        <w:tc>
          <w:tcPr>
            <w:tcW w:w="2089" w:type="pct"/>
            <w:tcBorders>
              <w:top w:val="single" w:sz="4" w:space="0" w:color="auto"/>
              <w:left w:val="single" w:sz="4" w:space="0" w:color="auto"/>
              <w:bottom w:val="single" w:sz="4" w:space="0" w:color="auto"/>
              <w:right w:val="single" w:sz="4" w:space="0" w:color="auto"/>
            </w:tcBorders>
          </w:tcPr>
          <w:p w:rsidR="00195C8C" w:rsidRPr="00195C8C" w:rsidRDefault="00195C8C" w:rsidP="00C77F7E">
            <w:pPr>
              <w:rPr>
                <w:sz w:val="24"/>
                <w:szCs w:val="24"/>
              </w:rPr>
            </w:pPr>
            <w:r w:rsidRPr="00195C8C">
              <w:rPr>
                <w:sz w:val="24"/>
                <w:szCs w:val="24"/>
              </w:rPr>
              <w:t>Объем, равный объему аппарата, с учетом поступления из соседних блоков за время перекрытия потока</w:t>
            </w:r>
          </w:p>
        </w:tc>
      </w:tr>
      <w:tr w:rsidR="00195C8C" w:rsidRPr="00E8776A" w:rsidTr="00C77F7E">
        <w:trPr>
          <w:trHeight w:val="57"/>
        </w:trPr>
        <w:tc>
          <w:tcPr>
            <w:tcW w:w="299" w:type="pct"/>
            <w:vMerge/>
            <w:tcBorders>
              <w:left w:val="single" w:sz="4" w:space="0" w:color="auto"/>
              <w:bottom w:val="single" w:sz="4" w:space="0" w:color="auto"/>
              <w:right w:val="single" w:sz="4" w:space="0" w:color="auto"/>
            </w:tcBorders>
            <w:vAlign w:val="center"/>
          </w:tcPr>
          <w:p w:rsidR="00195C8C" w:rsidRPr="00195C8C" w:rsidRDefault="00195C8C" w:rsidP="00C77F7E">
            <w:pPr>
              <w:ind w:left="-108" w:right="-108"/>
              <w:jc w:val="center"/>
              <w:rPr>
                <w:sz w:val="24"/>
                <w:szCs w:val="24"/>
              </w:rPr>
            </w:pPr>
          </w:p>
        </w:tc>
        <w:tc>
          <w:tcPr>
            <w:tcW w:w="1645" w:type="pct"/>
            <w:tcBorders>
              <w:top w:val="single" w:sz="4" w:space="0" w:color="auto"/>
              <w:left w:val="single" w:sz="4" w:space="0" w:color="auto"/>
              <w:bottom w:val="single" w:sz="4" w:space="0" w:color="auto"/>
              <w:right w:val="single" w:sz="4" w:space="0" w:color="auto"/>
            </w:tcBorders>
            <w:vAlign w:val="center"/>
          </w:tcPr>
          <w:p w:rsidR="00195C8C" w:rsidRPr="00195C8C" w:rsidRDefault="00195C8C" w:rsidP="00C77F7E">
            <w:pPr>
              <w:rPr>
                <w:sz w:val="24"/>
                <w:szCs w:val="24"/>
              </w:rPr>
            </w:pPr>
            <w:r w:rsidRPr="00195C8C">
              <w:rPr>
                <w:sz w:val="24"/>
                <w:szCs w:val="24"/>
              </w:rPr>
              <w:t>- утечка через отверстие 1"</w:t>
            </w:r>
          </w:p>
        </w:tc>
        <w:tc>
          <w:tcPr>
            <w:tcW w:w="967" w:type="pct"/>
            <w:tcBorders>
              <w:top w:val="single" w:sz="4" w:space="0" w:color="auto"/>
              <w:left w:val="single" w:sz="4" w:space="0" w:color="auto"/>
              <w:bottom w:val="single" w:sz="4" w:space="0" w:color="auto"/>
              <w:right w:val="single" w:sz="4" w:space="0" w:color="auto"/>
            </w:tcBorders>
            <w:vAlign w:val="center"/>
          </w:tcPr>
          <w:p w:rsidR="00195C8C" w:rsidRPr="00195C8C" w:rsidRDefault="00195C8C" w:rsidP="00C77F7E">
            <w:pPr>
              <w:jc w:val="center"/>
              <w:rPr>
                <w:sz w:val="24"/>
                <w:szCs w:val="24"/>
              </w:rPr>
            </w:pPr>
            <w:r w:rsidRPr="00195C8C">
              <w:rPr>
                <w:sz w:val="24"/>
                <w:szCs w:val="24"/>
              </w:rPr>
              <w:t>9,0×10</w:t>
            </w:r>
            <w:r w:rsidRPr="00195C8C">
              <w:rPr>
                <w:sz w:val="24"/>
                <w:szCs w:val="24"/>
                <w:vertAlign w:val="superscript"/>
              </w:rPr>
              <w:t>-5</w:t>
            </w:r>
          </w:p>
        </w:tc>
        <w:tc>
          <w:tcPr>
            <w:tcW w:w="2089" w:type="pct"/>
            <w:tcBorders>
              <w:top w:val="single" w:sz="4" w:space="0" w:color="auto"/>
              <w:left w:val="single" w:sz="4" w:space="0" w:color="auto"/>
              <w:bottom w:val="single" w:sz="4" w:space="0" w:color="auto"/>
              <w:right w:val="single" w:sz="4" w:space="0" w:color="auto"/>
            </w:tcBorders>
          </w:tcPr>
          <w:p w:rsidR="00195C8C" w:rsidRPr="00195C8C" w:rsidRDefault="00195C8C" w:rsidP="00C77F7E">
            <w:pPr>
              <w:rPr>
                <w:sz w:val="24"/>
                <w:szCs w:val="24"/>
              </w:rPr>
            </w:pPr>
            <w:r w:rsidRPr="00195C8C">
              <w:rPr>
                <w:sz w:val="24"/>
                <w:szCs w:val="24"/>
              </w:rPr>
              <w:t>Объем, вытекший до ликвидации утечки</w:t>
            </w:r>
          </w:p>
        </w:tc>
      </w:tr>
      <w:tr w:rsidR="00195C8C" w:rsidRPr="00E8776A" w:rsidTr="00C77F7E">
        <w:tc>
          <w:tcPr>
            <w:tcW w:w="299" w:type="pct"/>
            <w:vMerge w:val="restart"/>
            <w:tcBorders>
              <w:top w:val="single" w:sz="4" w:space="0" w:color="auto"/>
              <w:left w:val="single" w:sz="4" w:space="0" w:color="auto"/>
              <w:right w:val="single" w:sz="4" w:space="0" w:color="auto"/>
            </w:tcBorders>
            <w:vAlign w:val="center"/>
          </w:tcPr>
          <w:p w:rsidR="00195C8C" w:rsidRPr="00195C8C" w:rsidRDefault="00195C8C" w:rsidP="00C77F7E">
            <w:pPr>
              <w:ind w:left="-108" w:right="-108"/>
              <w:jc w:val="center"/>
              <w:rPr>
                <w:sz w:val="24"/>
                <w:szCs w:val="24"/>
              </w:rPr>
            </w:pPr>
            <w:r w:rsidRPr="00195C8C">
              <w:rPr>
                <w:sz w:val="24"/>
                <w:szCs w:val="24"/>
              </w:rPr>
              <w:t>2</w:t>
            </w:r>
          </w:p>
        </w:tc>
        <w:tc>
          <w:tcPr>
            <w:tcW w:w="4701" w:type="pct"/>
            <w:gridSpan w:val="3"/>
            <w:tcBorders>
              <w:top w:val="single" w:sz="4" w:space="0" w:color="auto"/>
              <w:left w:val="single" w:sz="4" w:space="0" w:color="auto"/>
              <w:bottom w:val="single" w:sz="4" w:space="0" w:color="auto"/>
              <w:right w:val="single" w:sz="4" w:space="0" w:color="auto"/>
            </w:tcBorders>
          </w:tcPr>
          <w:p w:rsidR="00195C8C" w:rsidRPr="00195C8C" w:rsidRDefault="00195C8C" w:rsidP="00C77F7E">
            <w:pPr>
              <w:rPr>
                <w:i/>
                <w:sz w:val="24"/>
                <w:szCs w:val="24"/>
              </w:rPr>
            </w:pPr>
            <w:r w:rsidRPr="00195C8C">
              <w:rPr>
                <w:i/>
                <w:sz w:val="24"/>
                <w:szCs w:val="24"/>
              </w:rPr>
              <w:t>Разгерметизация промыслового трубопровода:</w:t>
            </w:r>
          </w:p>
        </w:tc>
      </w:tr>
      <w:tr w:rsidR="00195C8C" w:rsidRPr="00E8776A" w:rsidTr="00C77F7E">
        <w:trPr>
          <w:trHeight w:val="437"/>
        </w:trPr>
        <w:tc>
          <w:tcPr>
            <w:tcW w:w="299" w:type="pct"/>
            <w:vMerge/>
            <w:tcBorders>
              <w:left w:val="single" w:sz="4" w:space="0" w:color="auto"/>
              <w:right w:val="single" w:sz="4" w:space="0" w:color="auto"/>
            </w:tcBorders>
            <w:vAlign w:val="center"/>
          </w:tcPr>
          <w:p w:rsidR="00195C8C" w:rsidRPr="00195C8C" w:rsidRDefault="00195C8C" w:rsidP="00C77F7E">
            <w:pPr>
              <w:rPr>
                <w:sz w:val="24"/>
                <w:szCs w:val="24"/>
              </w:rPr>
            </w:pPr>
          </w:p>
        </w:tc>
        <w:tc>
          <w:tcPr>
            <w:tcW w:w="1645" w:type="pct"/>
            <w:tcBorders>
              <w:top w:val="single" w:sz="4" w:space="0" w:color="auto"/>
              <w:left w:val="single" w:sz="4" w:space="0" w:color="auto"/>
              <w:bottom w:val="single" w:sz="4" w:space="0" w:color="auto"/>
              <w:right w:val="single" w:sz="4" w:space="0" w:color="auto"/>
            </w:tcBorders>
            <w:vAlign w:val="center"/>
          </w:tcPr>
          <w:p w:rsidR="00195C8C" w:rsidRPr="00195C8C" w:rsidRDefault="00195C8C" w:rsidP="00C77F7E">
            <w:pPr>
              <w:rPr>
                <w:sz w:val="24"/>
                <w:szCs w:val="24"/>
              </w:rPr>
            </w:pPr>
            <w:r w:rsidRPr="00195C8C">
              <w:rPr>
                <w:sz w:val="24"/>
                <w:szCs w:val="24"/>
              </w:rPr>
              <w:t>- на полное сечение («гил</w:t>
            </w:r>
            <w:r w:rsidRPr="00195C8C">
              <w:rPr>
                <w:sz w:val="24"/>
                <w:szCs w:val="24"/>
              </w:rPr>
              <w:t>ь</w:t>
            </w:r>
            <w:r w:rsidRPr="00195C8C">
              <w:rPr>
                <w:sz w:val="24"/>
                <w:szCs w:val="24"/>
              </w:rPr>
              <w:t>отинный разрыв») при диаметре трубопровода 100 мм;</w:t>
            </w:r>
          </w:p>
        </w:tc>
        <w:tc>
          <w:tcPr>
            <w:tcW w:w="967" w:type="pct"/>
            <w:tcBorders>
              <w:top w:val="single" w:sz="4" w:space="0" w:color="auto"/>
              <w:left w:val="single" w:sz="4" w:space="0" w:color="auto"/>
              <w:bottom w:val="single" w:sz="4" w:space="0" w:color="auto"/>
              <w:right w:val="single" w:sz="4" w:space="0" w:color="auto"/>
            </w:tcBorders>
            <w:vAlign w:val="center"/>
          </w:tcPr>
          <w:p w:rsidR="00195C8C" w:rsidRPr="00195C8C" w:rsidRDefault="00195C8C" w:rsidP="00C77F7E">
            <w:pPr>
              <w:jc w:val="center"/>
              <w:rPr>
                <w:sz w:val="24"/>
                <w:szCs w:val="24"/>
              </w:rPr>
            </w:pPr>
            <w:r w:rsidRPr="00195C8C">
              <w:rPr>
                <w:sz w:val="24"/>
                <w:szCs w:val="24"/>
              </w:rPr>
              <w:t>2,4×10</w:t>
            </w:r>
            <w:r w:rsidRPr="00195C8C">
              <w:rPr>
                <w:sz w:val="24"/>
                <w:szCs w:val="24"/>
                <w:vertAlign w:val="superscript"/>
              </w:rPr>
              <w:t>-7</w:t>
            </w:r>
            <w:r w:rsidRPr="00195C8C">
              <w:rPr>
                <w:sz w:val="24"/>
                <w:szCs w:val="24"/>
              </w:rPr>
              <w:t>,</w:t>
            </w:r>
          </w:p>
          <w:p w:rsidR="00195C8C" w:rsidRPr="00195C8C" w:rsidRDefault="00195C8C" w:rsidP="00C77F7E">
            <w:pPr>
              <w:jc w:val="center"/>
              <w:rPr>
                <w:sz w:val="24"/>
                <w:szCs w:val="24"/>
              </w:rPr>
            </w:pPr>
            <w:r w:rsidRPr="00195C8C">
              <w:rPr>
                <w:sz w:val="24"/>
                <w:szCs w:val="24"/>
              </w:rPr>
              <w:t>(1/м ×год)</w:t>
            </w:r>
          </w:p>
        </w:tc>
        <w:tc>
          <w:tcPr>
            <w:tcW w:w="2089" w:type="pct"/>
            <w:tcBorders>
              <w:top w:val="single" w:sz="4" w:space="0" w:color="auto"/>
              <w:left w:val="single" w:sz="4" w:space="0" w:color="auto"/>
              <w:bottom w:val="single" w:sz="4" w:space="0" w:color="auto"/>
              <w:right w:val="single" w:sz="4" w:space="0" w:color="auto"/>
            </w:tcBorders>
          </w:tcPr>
          <w:p w:rsidR="00195C8C" w:rsidRPr="00195C8C" w:rsidRDefault="00195C8C" w:rsidP="00C77F7E">
            <w:pPr>
              <w:rPr>
                <w:sz w:val="24"/>
                <w:szCs w:val="24"/>
              </w:rPr>
            </w:pPr>
            <w:r w:rsidRPr="00195C8C">
              <w:rPr>
                <w:sz w:val="24"/>
                <w:szCs w:val="24"/>
              </w:rPr>
              <w:t>Объем выброса, равный объему трубопровода, ограни</w:t>
            </w:r>
            <w:r w:rsidRPr="00195C8C">
              <w:rPr>
                <w:sz w:val="24"/>
                <w:szCs w:val="24"/>
              </w:rPr>
              <w:softHyphen/>
              <w:t>ченного а</w:t>
            </w:r>
            <w:r w:rsidRPr="00195C8C">
              <w:rPr>
                <w:sz w:val="24"/>
                <w:szCs w:val="24"/>
              </w:rPr>
              <w:t>р</w:t>
            </w:r>
            <w:r w:rsidRPr="00195C8C">
              <w:rPr>
                <w:sz w:val="24"/>
                <w:szCs w:val="24"/>
              </w:rPr>
              <w:t>матурой, с учетом профиля трассы и поступления вещества из сосе</w:t>
            </w:r>
            <w:r w:rsidRPr="00195C8C">
              <w:rPr>
                <w:sz w:val="24"/>
                <w:szCs w:val="24"/>
              </w:rPr>
              <w:t>д</w:t>
            </w:r>
            <w:r w:rsidRPr="00195C8C">
              <w:rPr>
                <w:sz w:val="24"/>
                <w:szCs w:val="24"/>
              </w:rPr>
              <w:t>них участков</w:t>
            </w:r>
          </w:p>
        </w:tc>
      </w:tr>
      <w:tr w:rsidR="00195C8C" w:rsidRPr="00E8776A" w:rsidTr="00C77F7E">
        <w:trPr>
          <w:trHeight w:val="68"/>
        </w:trPr>
        <w:tc>
          <w:tcPr>
            <w:tcW w:w="299" w:type="pct"/>
            <w:vMerge/>
            <w:tcBorders>
              <w:left w:val="single" w:sz="4" w:space="0" w:color="auto"/>
              <w:right w:val="single" w:sz="4" w:space="0" w:color="auto"/>
            </w:tcBorders>
            <w:vAlign w:val="center"/>
          </w:tcPr>
          <w:p w:rsidR="00195C8C" w:rsidRPr="00195C8C" w:rsidRDefault="00195C8C" w:rsidP="00C77F7E">
            <w:pPr>
              <w:rPr>
                <w:sz w:val="24"/>
                <w:szCs w:val="24"/>
              </w:rPr>
            </w:pPr>
          </w:p>
        </w:tc>
        <w:tc>
          <w:tcPr>
            <w:tcW w:w="1645" w:type="pct"/>
            <w:tcBorders>
              <w:top w:val="single" w:sz="4" w:space="0" w:color="auto"/>
              <w:left w:val="single" w:sz="4" w:space="0" w:color="auto"/>
              <w:bottom w:val="single" w:sz="4" w:space="0" w:color="auto"/>
              <w:right w:val="single" w:sz="4" w:space="0" w:color="auto"/>
            </w:tcBorders>
            <w:vAlign w:val="center"/>
          </w:tcPr>
          <w:p w:rsidR="00195C8C" w:rsidRPr="00195C8C" w:rsidRDefault="00195C8C" w:rsidP="00C77F7E">
            <w:pPr>
              <w:rPr>
                <w:sz w:val="24"/>
                <w:szCs w:val="24"/>
              </w:rPr>
            </w:pPr>
            <w:r w:rsidRPr="00195C8C">
              <w:rPr>
                <w:sz w:val="24"/>
                <w:szCs w:val="24"/>
              </w:rPr>
              <w:t>- утечка через отверстие 1"при диаметре трубопр</w:t>
            </w:r>
            <w:r w:rsidRPr="00195C8C">
              <w:rPr>
                <w:sz w:val="24"/>
                <w:szCs w:val="24"/>
              </w:rPr>
              <w:t>о</w:t>
            </w:r>
            <w:r w:rsidRPr="00195C8C">
              <w:rPr>
                <w:sz w:val="24"/>
                <w:szCs w:val="24"/>
              </w:rPr>
              <w:t>вода 100 мм;</w:t>
            </w:r>
          </w:p>
        </w:tc>
        <w:tc>
          <w:tcPr>
            <w:tcW w:w="967" w:type="pct"/>
            <w:tcBorders>
              <w:top w:val="single" w:sz="4" w:space="0" w:color="auto"/>
              <w:left w:val="single" w:sz="4" w:space="0" w:color="auto"/>
              <w:bottom w:val="single" w:sz="4" w:space="0" w:color="auto"/>
              <w:right w:val="single" w:sz="4" w:space="0" w:color="auto"/>
            </w:tcBorders>
          </w:tcPr>
          <w:p w:rsidR="00195C8C" w:rsidRPr="00195C8C" w:rsidRDefault="00195C8C" w:rsidP="00C77F7E">
            <w:pPr>
              <w:jc w:val="center"/>
              <w:rPr>
                <w:sz w:val="24"/>
                <w:szCs w:val="24"/>
              </w:rPr>
            </w:pPr>
            <w:r w:rsidRPr="00195C8C">
              <w:rPr>
                <w:sz w:val="24"/>
                <w:szCs w:val="24"/>
              </w:rPr>
              <w:t>2,8×10</w:t>
            </w:r>
            <w:r w:rsidRPr="00195C8C">
              <w:rPr>
                <w:sz w:val="24"/>
                <w:szCs w:val="24"/>
                <w:vertAlign w:val="superscript"/>
              </w:rPr>
              <w:t>-6</w:t>
            </w:r>
            <w:r w:rsidRPr="00195C8C">
              <w:rPr>
                <w:sz w:val="24"/>
                <w:szCs w:val="24"/>
              </w:rPr>
              <w:t>,</w:t>
            </w:r>
          </w:p>
          <w:p w:rsidR="00195C8C" w:rsidRPr="00195C8C" w:rsidRDefault="00195C8C" w:rsidP="00C77F7E">
            <w:pPr>
              <w:jc w:val="center"/>
              <w:rPr>
                <w:sz w:val="24"/>
                <w:szCs w:val="24"/>
              </w:rPr>
            </w:pPr>
            <w:r w:rsidRPr="00195C8C">
              <w:rPr>
                <w:sz w:val="24"/>
                <w:szCs w:val="24"/>
              </w:rPr>
              <w:t>(1/м ×год)</w:t>
            </w:r>
          </w:p>
        </w:tc>
        <w:tc>
          <w:tcPr>
            <w:tcW w:w="2089" w:type="pct"/>
            <w:tcBorders>
              <w:top w:val="single" w:sz="4" w:space="0" w:color="auto"/>
              <w:left w:val="single" w:sz="4" w:space="0" w:color="auto"/>
              <w:bottom w:val="single" w:sz="4" w:space="0" w:color="auto"/>
              <w:right w:val="single" w:sz="4" w:space="0" w:color="auto"/>
            </w:tcBorders>
          </w:tcPr>
          <w:p w:rsidR="00195C8C" w:rsidRPr="00195C8C" w:rsidRDefault="00195C8C" w:rsidP="00C77F7E">
            <w:pPr>
              <w:rPr>
                <w:sz w:val="24"/>
                <w:szCs w:val="24"/>
              </w:rPr>
            </w:pPr>
            <w:r w:rsidRPr="00195C8C">
              <w:rPr>
                <w:sz w:val="24"/>
                <w:szCs w:val="24"/>
              </w:rPr>
              <w:t>Объем, вытекший до ликвидации утечки</w:t>
            </w:r>
          </w:p>
        </w:tc>
      </w:tr>
    </w:tbl>
    <w:p w:rsidR="00195C8C" w:rsidRPr="00195C8C" w:rsidRDefault="00195C8C" w:rsidP="00195C8C">
      <w:pPr>
        <w:ind w:firstLine="567"/>
        <w:jc w:val="both"/>
        <w:rPr>
          <w:rFonts w:ascii="Arial" w:hAnsi="Arial"/>
          <w:szCs w:val="28"/>
        </w:rPr>
      </w:pPr>
    </w:p>
    <w:p w:rsidR="00195C8C" w:rsidRPr="00195C8C" w:rsidRDefault="00195C8C" w:rsidP="00195C8C">
      <w:pPr>
        <w:ind w:firstLine="567"/>
        <w:jc w:val="both"/>
        <w:rPr>
          <w:szCs w:val="28"/>
        </w:rPr>
      </w:pPr>
      <w:r w:rsidRPr="00195C8C">
        <w:rPr>
          <w:szCs w:val="28"/>
        </w:rPr>
        <w:t xml:space="preserve">Статистические вероятности развития аварии по </w:t>
      </w:r>
      <w:r w:rsidRPr="00195C8C">
        <w:rPr>
          <w:szCs w:val="28"/>
          <w:lang w:val="en-US"/>
        </w:rPr>
        <w:t>i</w:t>
      </w:r>
      <w:r w:rsidRPr="00195C8C">
        <w:rPr>
          <w:szCs w:val="28"/>
        </w:rPr>
        <w:t xml:space="preserve">-й ветки логической схемы </w:t>
      </w:r>
      <w:r w:rsidRPr="00195C8C">
        <w:rPr>
          <w:i/>
          <w:szCs w:val="28"/>
          <w:lang w:val="en-US"/>
        </w:rPr>
        <w:t>Q</w:t>
      </w:r>
      <w:r w:rsidRPr="00195C8C">
        <w:rPr>
          <w:i/>
          <w:szCs w:val="28"/>
        </w:rPr>
        <w:t>(А</w:t>
      </w:r>
      <w:r w:rsidRPr="00195C8C">
        <w:rPr>
          <w:i/>
          <w:szCs w:val="28"/>
          <w:vertAlign w:val="subscript"/>
          <w:lang w:val="en-US"/>
        </w:rPr>
        <w:t>i</w:t>
      </w:r>
      <w:r w:rsidRPr="00195C8C">
        <w:rPr>
          <w:i/>
          <w:szCs w:val="28"/>
        </w:rPr>
        <w:t>)</w:t>
      </w:r>
      <w:r w:rsidRPr="00195C8C">
        <w:rPr>
          <w:i/>
          <w:szCs w:val="28"/>
          <w:vertAlign w:val="subscript"/>
        </w:rPr>
        <w:t>ст</w:t>
      </w:r>
      <w:r w:rsidRPr="00195C8C">
        <w:rPr>
          <w:szCs w:val="28"/>
        </w:rPr>
        <w:t xml:space="preserve"> приняты в соответствие с рекомендациями Приказа Ростехна</w:t>
      </w:r>
      <w:r w:rsidRPr="00195C8C">
        <w:rPr>
          <w:szCs w:val="28"/>
        </w:rPr>
        <w:t>д</w:t>
      </w:r>
      <w:r w:rsidRPr="00195C8C">
        <w:rPr>
          <w:szCs w:val="28"/>
        </w:rPr>
        <w:t xml:space="preserve">зора от </w:t>
      </w:r>
      <w:r w:rsidR="00ED6BCD">
        <w:t xml:space="preserve"> 16 октября 2020 года N 414 </w:t>
      </w:r>
      <w:r w:rsidRPr="00195C8C">
        <w:rPr>
          <w:szCs w:val="28"/>
        </w:rPr>
        <w:t>"Об утверждении Порядка оформления декларации промышленной безопасности опасных производственных объе</w:t>
      </w:r>
      <w:r w:rsidRPr="00195C8C">
        <w:rPr>
          <w:szCs w:val="28"/>
        </w:rPr>
        <w:t>к</w:t>
      </w:r>
      <w:r w:rsidRPr="00195C8C">
        <w:rPr>
          <w:szCs w:val="28"/>
        </w:rPr>
        <w:t>тов и перечня включаемых в нее сведений" представлены в таблице 1</w:t>
      </w:r>
      <w:r w:rsidR="00CC6CAA">
        <w:rPr>
          <w:szCs w:val="28"/>
        </w:rPr>
        <w:t>8</w:t>
      </w:r>
      <w:r w:rsidRPr="00195C8C">
        <w:rPr>
          <w:szCs w:val="28"/>
        </w:rPr>
        <w:t>:</w:t>
      </w:r>
    </w:p>
    <w:p w:rsidR="00195C8C" w:rsidRPr="00195C8C" w:rsidRDefault="00195C8C" w:rsidP="00195C8C">
      <w:pPr>
        <w:ind w:firstLine="567"/>
        <w:jc w:val="both"/>
        <w:rPr>
          <w:szCs w:val="28"/>
        </w:rPr>
      </w:pPr>
    </w:p>
    <w:p w:rsidR="00195C8C" w:rsidRPr="00195C8C" w:rsidRDefault="00195C8C" w:rsidP="00195C8C">
      <w:pPr>
        <w:ind w:firstLine="567"/>
        <w:jc w:val="both"/>
        <w:rPr>
          <w:szCs w:val="28"/>
        </w:rPr>
      </w:pPr>
    </w:p>
    <w:p w:rsidR="00195C8C" w:rsidRDefault="00195C8C" w:rsidP="00195C8C">
      <w:pPr>
        <w:ind w:firstLine="567"/>
        <w:jc w:val="both"/>
        <w:rPr>
          <w:szCs w:val="28"/>
        </w:rPr>
      </w:pPr>
    </w:p>
    <w:p w:rsidR="00ED6BCD" w:rsidRPr="00195C8C" w:rsidRDefault="00ED6BCD" w:rsidP="00195C8C">
      <w:pPr>
        <w:ind w:firstLine="567"/>
        <w:jc w:val="both"/>
        <w:rPr>
          <w:szCs w:val="28"/>
        </w:rPr>
      </w:pPr>
    </w:p>
    <w:p w:rsidR="00195C8C" w:rsidRPr="00195C8C" w:rsidRDefault="00195C8C" w:rsidP="00195C8C">
      <w:pPr>
        <w:shd w:val="clear" w:color="auto" w:fill="FFFFFF"/>
        <w:autoSpaceDE w:val="0"/>
        <w:autoSpaceDN w:val="0"/>
        <w:adjustRightInd w:val="0"/>
        <w:jc w:val="both"/>
        <w:rPr>
          <w:b/>
          <w:szCs w:val="28"/>
        </w:rPr>
      </w:pPr>
      <w:r w:rsidRPr="00195C8C">
        <w:rPr>
          <w:b/>
          <w:szCs w:val="28"/>
        </w:rPr>
        <w:t>Таблица 1</w:t>
      </w:r>
      <w:r w:rsidR="00CC6CAA">
        <w:rPr>
          <w:b/>
          <w:szCs w:val="28"/>
        </w:rPr>
        <w:t>8</w:t>
      </w:r>
      <w:r w:rsidRPr="00195C8C">
        <w:rPr>
          <w:b/>
          <w:szCs w:val="28"/>
        </w:rPr>
        <w:t xml:space="preserve"> - Статистическая вероятность развития аварии</w:t>
      </w:r>
    </w:p>
    <w:p w:rsidR="00195C8C" w:rsidRPr="00AC7D78" w:rsidRDefault="00195C8C" w:rsidP="00195C8C">
      <w:pPr>
        <w:ind w:firstLine="567"/>
        <w:jc w:val="both"/>
        <w:rPr>
          <w:b/>
          <w:sz w:val="24"/>
          <w:szCs w:val="24"/>
        </w:rPr>
      </w:pPr>
    </w:p>
    <w:tbl>
      <w:tblPr>
        <w:tblW w:w="9360" w:type="dxa"/>
        <w:jc w:val="right"/>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60"/>
        <w:gridCol w:w="2340"/>
        <w:gridCol w:w="2610"/>
        <w:gridCol w:w="2250"/>
      </w:tblGrid>
      <w:tr w:rsidR="00195C8C" w:rsidRPr="00E8776A" w:rsidTr="00C77F7E">
        <w:trPr>
          <w:jc w:val="right"/>
        </w:trPr>
        <w:tc>
          <w:tcPr>
            <w:tcW w:w="2160" w:type="dxa"/>
          </w:tcPr>
          <w:p w:rsidR="00195C8C" w:rsidRPr="00195C8C" w:rsidRDefault="00195C8C" w:rsidP="00C77F7E">
            <w:pPr>
              <w:tabs>
                <w:tab w:val="left" w:pos="9639"/>
              </w:tabs>
              <w:spacing w:after="120"/>
              <w:ind w:right="21"/>
              <w:jc w:val="center"/>
              <w:rPr>
                <w:b/>
                <w:sz w:val="24"/>
                <w:szCs w:val="24"/>
              </w:rPr>
            </w:pPr>
            <w:r w:rsidRPr="00195C8C">
              <w:rPr>
                <w:b/>
                <w:sz w:val="24"/>
                <w:szCs w:val="24"/>
              </w:rPr>
              <w:t>Сценарий ав</w:t>
            </w:r>
            <w:r w:rsidRPr="00195C8C">
              <w:rPr>
                <w:b/>
                <w:sz w:val="24"/>
                <w:szCs w:val="24"/>
              </w:rPr>
              <w:t>а</w:t>
            </w:r>
            <w:r w:rsidRPr="00195C8C">
              <w:rPr>
                <w:b/>
                <w:sz w:val="24"/>
                <w:szCs w:val="24"/>
              </w:rPr>
              <w:lastRenderedPageBreak/>
              <w:t>рии</w:t>
            </w:r>
          </w:p>
        </w:tc>
        <w:tc>
          <w:tcPr>
            <w:tcW w:w="2340" w:type="dxa"/>
          </w:tcPr>
          <w:p w:rsidR="00195C8C" w:rsidRPr="00195C8C" w:rsidRDefault="00195C8C" w:rsidP="00C77F7E">
            <w:pPr>
              <w:jc w:val="center"/>
              <w:rPr>
                <w:b/>
                <w:sz w:val="24"/>
                <w:szCs w:val="24"/>
              </w:rPr>
            </w:pPr>
            <w:r w:rsidRPr="00195C8C">
              <w:rPr>
                <w:b/>
                <w:sz w:val="24"/>
                <w:szCs w:val="24"/>
              </w:rPr>
              <w:lastRenderedPageBreak/>
              <w:t>Вероятность,</w:t>
            </w:r>
          </w:p>
          <w:p w:rsidR="00195C8C" w:rsidRPr="00195C8C" w:rsidRDefault="00195C8C" w:rsidP="00C77F7E">
            <w:pPr>
              <w:jc w:val="center"/>
              <w:rPr>
                <w:i/>
                <w:sz w:val="24"/>
                <w:szCs w:val="24"/>
              </w:rPr>
            </w:pPr>
            <w:r w:rsidRPr="00195C8C">
              <w:rPr>
                <w:b/>
                <w:i/>
                <w:sz w:val="24"/>
                <w:szCs w:val="24"/>
              </w:rPr>
              <w:t>Q(Аi)ст</w:t>
            </w:r>
          </w:p>
        </w:tc>
        <w:tc>
          <w:tcPr>
            <w:tcW w:w="2610" w:type="dxa"/>
          </w:tcPr>
          <w:p w:rsidR="00195C8C" w:rsidRPr="00195C8C" w:rsidRDefault="00195C8C" w:rsidP="00C77F7E">
            <w:pPr>
              <w:tabs>
                <w:tab w:val="left" w:pos="9639"/>
              </w:tabs>
              <w:spacing w:after="120"/>
              <w:ind w:right="21"/>
              <w:jc w:val="center"/>
              <w:rPr>
                <w:b/>
                <w:sz w:val="24"/>
                <w:szCs w:val="24"/>
              </w:rPr>
            </w:pPr>
            <w:r w:rsidRPr="00195C8C">
              <w:rPr>
                <w:b/>
                <w:sz w:val="24"/>
                <w:szCs w:val="24"/>
              </w:rPr>
              <w:t>Сценарий аварии</w:t>
            </w:r>
          </w:p>
        </w:tc>
        <w:tc>
          <w:tcPr>
            <w:tcW w:w="2250" w:type="dxa"/>
          </w:tcPr>
          <w:p w:rsidR="00195C8C" w:rsidRPr="00195C8C" w:rsidRDefault="00195C8C" w:rsidP="00C77F7E">
            <w:pPr>
              <w:tabs>
                <w:tab w:val="left" w:pos="9639"/>
              </w:tabs>
              <w:spacing w:after="120"/>
              <w:ind w:right="21"/>
              <w:jc w:val="center"/>
              <w:rPr>
                <w:b/>
                <w:sz w:val="24"/>
                <w:szCs w:val="24"/>
              </w:rPr>
            </w:pPr>
            <w:r w:rsidRPr="00195C8C">
              <w:rPr>
                <w:b/>
                <w:sz w:val="24"/>
                <w:szCs w:val="24"/>
              </w:rPr>
              <w:t xml:space="preserve">Вероятность, </w:t>
            </w:r>
            <w:r w:rsidRPr="00195C8C">
              <w:rPr>
                <w:b/>
                <w:i/>
                <w:sz w:val="24"/>
                <w:szCs w:val="24"/>
                <w:lang w:val="en-US"/>
              </w:rPr>
              <w:lastRenderedPageBreak/>
              <w:t>Q</w:t>
            </w:r>
            <w:r w:rsidRPr="00195C8C">
              <w:rPr>
                <w:b/>
                <w:i/>
                <w:sz w:val="24"/>
                <w:szCs w:val="24"/>
              </w:rPr>
              <w:t>(А</w:t>
            </w:r>
            <w:r w:rsidRPr="00195C8C">
              <w:rPr>
                <w:b/>
                <w:i/>
                <w:sz w:val="24"/>
                <w:szCs w:val="24"/>
                <w:vertAlign w:val="subscript"/>
                <w:lang w:val="en-US"/>
              </w:rPr>
              <w:t>i</w:t>
            </w:r>
            <w:r w:rsidRPr="00195C8C">
              <w:rPr>
                <w:b/>
                <w:i/>
                <w:sz w:val="24"/>
                <w:szCs w:val="24"/>
              </w:rPr>
              <w:t>)</w:t>
            </w:r>
            <w:r w:rsidRPr="00195C8C">
              <w:rPr>
                <w:b/>
                <w:i/>
                <w:sz w:val="24"/>
                <w:szCs w:val="24"/>
                <w:vertAlign w:val="subscript"/>
              </w:rPr>
              <w:t>ст</w:t>
            </w:r>
          </w:p>
        </w:tc>
      </w:tr>
      <w:tr w:rsidR="00195C8C" w:rsidRPr="00E8776A" w:rsidTr="000A5B1C">
        <w:trPr>
          <w:cantSplit/>
          <w:trHeight w:val="57"/>
          <w:jc w:val="right"/>
        </w:trPr>
        <w:tc>
          <w:tcPr>
            <w:tcW w:w="2160" w:type="dxa"/>
            <w:vAlign w:val="center"/>
          </w:tcPr>
          <w:p w:rsidR="00195C8C" w:rsidRPr="00195C8C" w:rsidRDefault="00195C8C" w:rsidP="00C77F7E">
            <w:pPr>
              <w:tabs>
                <w:tab w:val="left" w:pos="9639"/>
              </w:tabs>
              <w:spacing w:after="120"/>
              <w:ind w:right="21"/>
              <w:rPr>
                <w:sz w:val="24"/>
                <w:szCs w:val="24"/>
              </w:rPr>
            </w:pPr>
            <w:r w:rsidRPr="00195C8C">
              <w:rPr>
                <w:sz w:val="24"/>
                <w:szCs w:val="24"/>
              </w:rPr>
              <w:lastRenderedPageBreak/>
              <w:t>Факел</w:t>
            </w:r>
          </w:p>
        </w:tc>
        <w:tc>
          <w:tcPr>
            <w:tcW w:w="2340" w:type="dxa"/>
            <w:vAlign w:val="center"/>
          </w:tcPr>
          <w:p w:rsidR="00195C8C" w:rsidRPr="00195C8C" w:rsidRDefault="00195C8C" w:rsidP="00C77F7E">
            <w:pPr>
              <w:tabs>
                <w:tab w:val="left" w:pos="9639"/>
              </w:tabs>
              <w:spacing w:after="120"/>
              <w:ind w:right="21"/>
              <w:jc w:val="center"/>
              <w:rPr>
                <w:sz w:val="24"/>
                <w:szCs w:val="24"/>
              </w:rPr>
            </w:pPr>
            <w:r w:rsidRPr="00195C8C">
              <w:rPr>
                <w:sz w:val="24"/>
                <w:szCs w:val="24"/>
              </w:rPr>
              <w:t>0,0574</w:t>
            </w:r>
          </w:p>
        </w:tc>
        <w:tc>
          <w:tcPr>
            <w:tcW w:w="2610" w:type="dxa"/>
            <w:vMerge w:val="restart"/>
          </w:tcPr>
          <w:p w:rsidR="00195C8C" w:rsidRPr="00195C8C" w:rsidRDefault="00195C8C" w:rsidP="00C77F7E">
            <w:pPr>
              <w:tabs>
                <w:tab w:val="left" w:pos="9639"/>
              </w:tabs>
              <w:spacing w:after="120"/>
              <w:ind w:right="21"/>
              <w:jc w:val="both"/>
              <w:rPr>
                <w:sz w:val="24"/>
                <w:szCs w:val="24"/>
              </w:rPr>
            </w:pPr>
            <w:r w:rsidRPr="00195C8C">
              <w:rPr>
                <w:sz w:val="24"/>
                <w:szCs w:val="24"/>
              </w:rPr>
              <w:t>Сгорание с развитием избыточного давления</w:t>
            </w:r>
          </w:p>
        </w:tc>
        <w:tc>
          <w:tcPr>
            <w:tcW w:w="2250" w:type="dxa"/>
            <w:vMerge w:val="restart"/>
            <w:vAlign w:val="center"/>
          </w:tcPr>
          <w:p w:rsidR="00195C8C" w:rsidRPr="00195C8C" w:rsidRDefault="00195C8C" w:rsidP="000A5B1C">
            <w:pPr>
              <w:tabs>
                <w:tab w:val="left" w:pos="9639"/>
              </w:tabs>
              <w:spacing w:after="120"/>
              <w:ind w:right="21"/>
              <w:jc w:val="center"/>
              <w:rPr>
                <w:sz w:val="24"/>
                <w:szCs w:val="24"/>
              </w:rPr>
            </w:pPr>
            <w:r w:rsidRPr="00195C8C">
              <w:rPr>
                <w:sz w:val="24"/>
                <w:szCs w:val="24"/>
              </w:rPr>
              <w:t>0,0119</w:t>
            </w:r>
          </w:p>
        </w:tc>
      </w:tr>
      <w:tr w:rsidR="00195C8C" w:rsidRPr="00E8776A" w:rsidTr="00C77F7E">
        <w:trPr>
          <w:cantSplit/>
          <w:trHeight w:val="256"/>
          <w:jc w:val="right"/>
        </w:trPr>
        <w:tc>
          <w:tcPr>
            <w:tcW w:w="2160" w:type="dxa"/>
            <w:vAlign w:val="center"/>
          </w:tcPr>
          <w:p w:rsidR="00195C8C" w:rsidRPr="00195C8C" w:rsidRDefault="00195C8C" w:rsidP="00C77F7E">
            <w:pPr>
              <w:tabs>
                <w:tab w:val="left" w:pos="9639"/>
              </w:tabs>
              <w:spacing w:after="120"/>
              <w:ind w:right="21"/>
              <w:rPr>
                <w:sz w:val="24"/>
                <w:szCs w:val="24"/>
              </w:rPr>
            </w:pPr>
            <w:r w:rsidRPr="00195C8C">
              <w:rPr>
                <w:sz w:val="24"/>
                <w:szCs w:val="24"/>
              </w:rPr>
              <w:t>Огненный шар</w:t>
            </w:r>
          </w:p>
        </w:tc>
        <w:tc>
          <w:tcPr>
            <w:tcW w:w="2340" w:type="dxa"/>
            <w:vAlign w:val="center"/>
          </w:tcPr>
          <w:p w:rsidR="00195C8C" w:rsidRPr="00195C8C" w:rsidRDefault="00195C8C" w:rsidP="00C77F7E">
            <w:pPr>
              <w:tabs>
                <w:tab w:val="left" w:pos="9639"/>
              </w:tabs>
              <w:spacing w:after="120"/>
              <w:ind w:right="21"/>
              <w:jc w:val="center"/>
              <w:rPr>
                <w:sz w:val="24"/>
                <w:szCs w:val="24"/>
              </w:rPr>
            </w:pPr>
            <w:r w:rsidRPr="00195C8C">
              <w:rPr>
                <w:sz w:val="24"/>
                <w:szCs w:val="24"/>
              </w:rPr>
              <w:t>0,7039</w:t>
            </w:r>
          </w:p>
        </w:tc>
        <w:tc>
          <w:tcPr>
            <w:tcW w:w="2610" w:type="dxa"/>
            <w:vMerge/>
          </w:tcPr>
          <w:p w:rsidR="00195C8C" w:rsidRPr="00195C8C" w:rsidRDefault="00195C8C" w:rsidP="00C77F7E">
            <w:pPr>
              <w:tabs>
                <w:tab w:val="left" w:pos="9639"/>
              </w:tabs>
              <w:spacing w:after="120"/>
              <w:ind w:right="21"/>
              <w:jc w:val="both"/>
              <w:rPr>
                <w:sz w:val="24"/>
                <w:szCs w:val="24"/>
              </w:rPr>
            </w:pPr>
          </w:p>
        </w:tc>
        <w:tc>
          <w:tcPr>
            <w:tcW w:w="2250" w:type="dxa"/>
            <w:vMerge/>
          </w:tcPr>
          <w:p w:rsidR="00195C8C" w:rsidRPr="00195C8C" w:rsidRDefault="00195C8C" w:rsidP="00C77F7E">
            <w:pPr>
              <w:tabs>
                <w:tab w:val="left" w:pos="9639"/>
              </w:tabs>
              <w:spacing w:after="120"/>
              <w:ind w:right="21"/>
              <w:jc w:val="center"/>
              <w:rPr>
                <w:sz w:val="24"/>
                <w:szCs w:val="24"/>
              </w:rPr>
            </w:pPr>
          </w:p>
        </w:tc>
      </w:tr>
      <w:tr w:rsidR="00195C8C" w:rsidRPr="00E8776A" w:rsidTr="00C77F7E">
        <w:trPr>
          <w:jc w:val="right"/>
        </w:trPr>
        <w:tc>
          <w:tcPr>
            <w:tcW w:w="2160" w:type="dxa"/>
            <w:vAlign w:val="center"/>
          </w:tcPr>
          <w:p w:rsidR="00195C8C" w:rsidRPr="00195C8C" w:rsidRDefault="00195C8C" w:rsidP="00C77F7E">
            <w:pPr>
              <w:tabs>
                <w:tab w:val="left" w:pos="9639"/>
              </w:tabs>
              <w:spacing w:after="120"/>
              <w:ind w:right="21"/>
              <w:rPr>
                <w:sz w:val="24"/>
                <w:szCs w:val="24"/>
              </w:rPr>
            </w:pPr>
            <w:r w:rsidRPr="00195C8C">
              <w:rPr>
                <w:sz w:val="24"/>
                <w:szCs w:val="24"/>
              </w:rPr>
              <w:t>Горение пролива</w:t>
            </w:r>
          </w:p>
        </w:tc>
        <w:tc>
          <w:tcPr>
            <w:tcW w:w="2340" w:type="dxa"/>
            <w:vAlign w:val="center"/>
          </w:tcPr>
          <w:p w:rsidR="00195C8C" w:rsidRPr="00195C8C" w:rsidRDefault="00195C8C" w:rsidP="00C77F7E">
            <w:pPr>
              <w:tabs>
                <w:tab w:val="left" w:pos="9639"/>
              </w:tabs>
              <w:spacing w:after="120"/>
              <w:ind w:right="21"/>
              <w:jc w:val="center"/>
              <w:rPr>
                <w:sz w:val="24"/>
                <w:szCs w:val="24"/>
              </w:rPr>
            </w:pPr>
            <w:r w:rsidRPr="00195C8C">
              <w:rPr>
                <w:sz w:val="24"/>
                <w:szCs w:val="24"/>
              </w:rPr>
              <w:t>0,0287</w:t>
            </w:r>
          </w:p>
        </w:tc>
        <w:tc>
          <w:tcPr>
            <w:tcW w:w="2610" w:type="dxa"/>
          </w:tcPr>
          <w:p w:rsidR="00195C8C" w:rsidRPr="00195C8C" w:rsidRDefault="00195C8C" w:rsidP="00C77F7E">
            <w:pPr>
              <w:tabs>
                <w:tab w:val="left" w:pos="9639"/>
              </w:tabs>
              <w:spacing w:after="120"/>
              <w:ind w:right="21"/>
              <w:jc w:val="both"/>
              <w:rPr>
                <w:sz w:val="24"/>
                <w:szCs w:val="24"/>
              </w:rPr>
            </w:pPr>
            <w:r w:rsidRPr="00195C8C">
              <w:rPr>
                <w:sz w:val="24"/>
                <w:szCs w:val="24"/>
              </w:rPr>
              <w:t>Без горения</w:t>
            </w:r>
          </w:p>
        </w:tc>
        <w:tc>
          <w:tcPr>
            <w:tcW w:w="2250" w:type="dxa"/>
          </w:tcPr>
          <w:p w:rsidR="00195C8C" w:rsidRPr="00195C8C" w:rsidRDefault="00195C8C" w:rsidP="00C77F7E">
            <w:pPr>
              <w:tabs>
                <w:tab w:val="left" w:pos="9639"/>
              </w:tabs>
              <w:spacing w:after="120"/>
              <w:ind w:right="21"/>
              <w:jc w:val="center"/>
              <w:rPr>
                <w:sz w:val="24"/>
                <w:szCs w:val="24"/>
              </w:rPr>
            </w:pPr>
            <w:r w:rsidRPr="00195C8C">
              <w:rPr>
                <w:sz w:val="24"/>
                <w:szCs w:val="24"/>
              </w:rPr>
              <w:t>0,0292</w:t>
            </w:r>
          </w:p>
        </w:tc>
      </w:tr>
      <w:tr w:rsidR="00195C8C" w:rsidRPr="00E8776A" w:rsidTr="00C77F7E">
        <w:trPr>
          <w:jc w:val="right"/>
        </w:trPr>
        <w:tc>
          <w:tcPr>
            <w:tcW w:w="2160" w:type="dxa"/>
            <w:vAlign w:val="center"/>
          </w:tcPr>
          <w:p w:rsidR="00195C8C" w:rsidRPr="00195C8C" w:rsidRDefault="00195C8C" w:rsidP="00C77F7E">
            <w:pPr>
              <w:tabs>
                <w:tab w:val="left" w:pos="9639"/>
              </w:tabs>
              <w:spacing w:after="120"/>
              <w:ind w:right="21"/>
              <w:rPr>
                <w:sz w:val="24"/>
                <w:szCs w:val="24"/>
              </w:rPr>
            </w:pPr>
            <w:r w:rsidRPr="00195C8C">
              <w:rPr>
                <w:sz w:val="24"/>
                <w:szCs w:val="24"/>
              </w:rPr>
              <w:t>Сгорание облака</w:t>
            </w:r>
          </w:p>
        </w:tc>
        <w:tc>
          <w:tcPr>
            <w:tcW w:w="2340" w:type="dxa"/>
            <w:vAlign w:val="center"/>
          </w:tcPr>
          <w:p w:rsidR="00195C8C" w:rsidRPr="00195C8C" w:rsidRDefault="00195C8C" w:rsidP="00C77F7E">
            <w:pPr>
              <w:tabs>
                <w:tab w:val="left" w:pos="9639"/>
              </w:tabs>
              <w:spacing w:after="120"/>
              <w:ind w:right="21"/>
              <w:jc w:val="center"/>
              <w:rPr>
                <w:sz w:val="24"/>
                <w:szCs w:val="24"/>
              </w:rPr>
            </w:pPr>
            <w:r w:rsidRPr="00195C8C">
              <w:rPr>
                <w:sz w:val="24"/>
                <w:szCs w:val="24"/>
              </w:rPr>
              <w:t>0,1689</w:t>
            </w:r>
          </w:p>
        </w:tc>
        <w:tc>
          <w:tcPr>
            <w:tcW w:w="2610" w:type="dxa"/>
          </w:tcPr>
          <w:p w:rsidR="00195C8C" w:rsidRPr="00195C8C" w:rsidRDefault="00195C8C" w:rsidP="00C77F7E">
            <w:pPr>
              <w:tabs>
                <w:tab w:val="left" w:pos="9639"/>
              </w:tabs>
              <w:spacing w:after="120"/>
              <w:ind w:right="21"/>
              <w:jc w:val="right"/>
              <w:rPr>
                <w:sz w:val="24"/>
                <w:szCs w:val="24"/>
              </w:rPr>
            </w:pPr>
            <w:r w:rsidRPr="00195C8C">
              <w:rPr>
                <w:sz w:val="24"/>
                <w:szCs w:val="24"/>
              </w:rPr>
              <w:t>ИТОГО</w:t>
            </w:r>
          </w:p>
        </w:tc>
        <w:tc>
          <w:tcPr>
            <w:tcW w:w="2250" w:type="dxa"/>
          </w:tcPr>
          <w:p w:rsidR="00195C8C" w:rsidRPr="00195C8C" w:rsidRDefault="00195C8C" w:rsidP="00C77F7E">
            <w:pPr>
              <w:tabs>
                <w:tab w:val="left" w:pos="9639"/>
              </w:tabs>
              <w:spacing w:after="120"/>
              <w:ind w:right="21"/>
              <w:jc w:val="center"/>
              <w:rPr>
                <w:sz w:val="24"/>
                <w:szCs w:val="24"/>
              </w:rPr>
            </w:pPr>
            <w:r w:rsidRPr="00195C8C">
              <w:rPr>
                <w:sz w:val="24"/>
                <w:szCs w:val="24"/>
              </w:rPr>
              <w:t>1</w:t>
            </w:r>
          </w:p>
        </w:tc>
      </w:tr>
    </w:tbl>
    <w:p w:rsidR="00195C8C" w:rsidRPr="00195C8C" w:rsidRDefault="00195C8C" w:rsidP="00195C8C">
      <w:pPr>
        <w:ind w:firstLine="567"/>
        <w:jc w:val="both"/>
        <w:rPr>
          <w:szCs w:val="28"/>
        </w:rPr>
      </w:pPr>
    </w:p>
    <w:p w:rsidR="00195C8C" w:rsidRPr="00195C8C" w:rsidRDefault="00195C8C" w:rsidP="00195C8C">
      <w:pPr>
        <w:suppressAutoHyphens/>
        <w:ind w:firstLine="539"/>
        <w:jc w:val="both"/>
        <w:rPr>
          <w:szCs w:val="28"/>
        </w:rPr>
      </w:pPr>
      <w:r w:rsidRPr="00195C8C">
        <w:rPr>
          <w:szCs w:val="28"/>
        </w:rPr>
        <w:t>Вероятность реализации различных сценариев аварии рассчитывается по формуле:</w:t>
      </w:r>
    </w:p>
    <w:p w:rsidR="00195C8C" w:rsidRPr="00195C8C" w:rsidRDefault="00195C8C" w:rsidP="00195C8C">
      <w:pPr>
        <w:suppressAutoHyphens/>
        <w:ind w:firstLine="539"/>
        <w:jc w:val="both"/>
        <w:rPr>
          <w:szCs w:val="28"/>
        </w:rPr>
      </w:pPr>
      <w:r w:rsidRPr="00195C8C">
        <w:rPr>
          <w:szCs w:val="28"/>
          <w:lang w:val="en-US"/>
        </w:rPr>
        <w:t>Q</w:t>
      </w:r>
      <w:r w:rsidRPr="00195C8C">
        <w:rPr>
          <w:szCs w:val="28"/>
        </w:rPr>
        <w:t xml:space="preserve"> (</w:t>
      </w:r>
      <w:r w:rsidRPr="00195C8C">
        <w:rPr>
          <w:szCs w:val="28"/>
          <w:lang w:val="en-US"/>
        </w:rPr>
        <w:t>A</w:t>
      </w:r>
      <w:r w:rsidRPr="00195C8C">
        <w:rPr>
          <w:szCs w:val="28"/>
        </w:rPr>
        <w:t xml:space="preserve">) </w:t>
      </w:r>
      <w:r w:rsidRPr="00195C8C">
        <w:rPr>
          <w:szCs w:val="28"/>
          <w:vertAlign w:val="superscript"/>
        </w:rPr>
        <w:t>=</w:t>
      </w:r>
      <w:r w:rsidRPr="00195C8C">
        <w:rPr>
          <w:szCs w:val="28"/>
          <w:lang w:val="en-US"/>
        </w:rPr>
        <w:t>Q</w:t>
      </w:r>
      <w:r w:rsidRPr="00195C8C">
        <w:rPr>
          <w:szCs w:val="28"/>
          <w:vertAlign w:val="subscript"/>
        </w:rPr>
        <w:t>ав</w:t>
      </w:r>
      <w:r w:rsidRPr="00195C8C">
        <w:rPr>
          <w:szCs w:val="28"/>
        </w:rPr>
        <w:sym w:font="Times New Roman" w:char="00B7"/>
      </w:r>
      <w:r w:rsidRPr="00195C8C">
        <w:rPr>
          <w:szCs w:val="28"/>
          <w:lang w:val="en-US"/>
        </w:rPr>
        <w:t>Q</w:t>
      </w:r>
      <w:r w:rsidRPr="00195C8C">
        <w:rPr>
          <w:szCs w:val="28"/>
        </w:rPr>
        <w:t xml:space="preserve"> (</w:t>
      </w:r>
      <w:r w:rsidRPr="00195C8C">
        <w:rPr>
          <w:szCs w:val="28"/>
          <w:lang w:val="en-US"/>
        </w:rPr>
        <w:t>A</w:t>
      </w:r>
      <w:r w:rsidRPr="00195C8C">
        <w:rPr>
          <w:szCs w:val="28"/>
        </w:rPr>
        <w:t>)</w:t>
      </w:r>
      <w:r w:rsidRPr="00195C8C">
        <w:rPr>
          <w:szCs w:val="28"/>
          <w:vertAlign w:val="subscript"/>
        </w:rPr>
        <w:t>ст</w:t>
      </w:r>
      <w:r w:rsidRPr="00195C8C">
        <w:rPr>
          <w:szCs w:val="28"/>
        </w:rPr>
        <w:t xml:space="preserve">, </w:t>
      </w:r>
    </w:p>
    <w:p w:rsidR="00195C8C" w:rsidRPr="00195C8C" w:rsidRDefault="00195C8C" w:rsidP="00195C8C">
      <w:pPr>
        <w:suppressAutoHyphens/>
        <w:ind w:firstLine="539"/>
        <w:jc w:val="both"/>
        <w:rPr>
          <w:szCs w:val="28"/>
        </w:rPr>
      </w:pPr>
      <w:r w:rsidRPr="00195C8C">
        <w:rPr>
          <w:szCs w:val="28"/>
        </w:rPr>
        <w:t xml:space="preserve">где </w:t>
      </w:r>
      <w:r w:rsidRPr="00195C8C">
        <w:rPr>
          <w:szCs w:val="28"/>
          <w:lang w:val="en-US"/>
        </w:rPr>
        <w:t>Q</w:t>
      </w:r>
      <w:r w:rsidRPr="00195C8C">
        <w:rPr>
          <w:szCs w:val="28"/>
        </w:rPr>
        <w:t xml:space="preserve"> (</w:t>
      </w:r>
      <w:r w:rsidRPr="00195C8C">
        <w:rPr>
          <w:szCs w:val="28"/>
          <w:lang w:val="en-US"/>
        </w:rPr>
        <w:t>A</w:t>
      </w:r>
      <w:r w:rsidRPr="00195C8C">
        <w:rPr>
          <w:szCs w:val="28"/>
        </w:rPr>
        <w:t>)</w:t>
      </w:r>
      <w:r w:rsidRPr="00195C8C">
        <w:rPr>
          <w:szCs w:val="28"/>
          <w:vertAlign w:val="subscript"/>
        </w:rPr>
        <w:t>ст</w:t>
      </w:r>
      <w:r w:rsidRPr="00195C8C">
        <w:rPr>
          <w:szCs w:val="28"/>
        </w:rPr>
        <w:t xml:space="preserve"> – статистическая вероятность развития аварии определяемая по таблице 1</w:t>
      </w:r>
      <w:r w:rsidR="00CC6CAA">
        <w:rPr>
          <w:szCs w:val="28"/>
        </w:rPr>
        <w:t>8</w:t>
      </w:r>
      <w:r w:rsidRPr="00195C8C">
        <w:rPr>
          <w:szCs w:val="28"/>
        </w:rPr>
        <w:t>;</w:t>
      </w:r>
    </w:p>
    <w:p w:rsidR="00195C8C" w:rsidRPr="00195C8C" w:rsidRDefault="00195C8C" w:rsidP="00195C8C">
      <w:pPr>
        <w:suppressAutoHyphens/>
        <w:ind w:firstLine="539"/>
        <w:jc w:val="both"/>
        <w:rPr>
          <w:szCs w:val="28"/>
        </w:rPr>
      </w:pPr>
      <w:r w:rsidRPr="00195C8C">
        <w:rPr>
          <w:szCs w:val="28"/>
          <w:lang w:val="en-US"/>
        </w:rPr>
        <w:t>Q</w:t>
      </w:r>
      <w:r w:rsidRPr="00195C8C">
        <w:rPr>
          <w:szCs w:val="28"/>
          <w:vertAlign w:val="subscript"/>
        </w:rPr>
        <w:t>ав</w:t>
      </w:r>
      <w:r w:rsidRPr="00195C8C">
        <w:rPr>
          <w:szCs w:val="28"/>
        </w:rPr>
        <w:t>– вероятность разгерметизации нефтепровода и выброса горючего вещества в течении года.</w:t>
      </w:r>
    </w:p>
    <w:p w:rsidR="00195C8C" w:rsidRPr="00195C8C" w:rsidRDefault="00195C8C" w:rsidP="00195C8C">
      <w:pPr>
        <w:shd w:val="clear" w:color="auto" w:fill="FFFFFF"/>
        <w:autoSpaceDE w:val="0"/>
        <w:autoSpaceDN w:val="0"/>
        <w:adjustRightInd w:val="0"/>
        <w:ind w:firstLine="567"/>
        <w:jc w:val="both"/>
        <w:rPr>
          <w:szCs w:val="28"/>
        </w:rPr>
      </w:pPr>
      <w:r w:rsidRPr="00195C8C">
        <w:rPr>
          <w:szCs w:val="28"/>
        </w:rPr>
        <w:t>Индивидуальный и коллективный риск при авариях представлен в та</w:t>
      </w:r>
      <w:r w:rsidRPr="00195C8C">
        <w:rPr>
          <w:szCs w:val="28"/>
        </w:rPr>
        <w:t>б</w:t>
      </w:r>
      <w:r w:rsidRPr="00195C8C">
        <w:rPr>
          <w:szCs w:val="28"/>
        </w:rPr>
        <w:t>лице 1</w:t>
      </w:r>
      <w:r w:rsidR="00CC6CAA">
        <w:rPr>
          <w:szCs w:val="28"/>
        </w:rPr>
        <w:t>9</w:t>
      </w:r>
      <w:r w:rsidRPr="00195C8C">
        <w:rPr>
          <w:szCs w:val="28"/>
        </w:rPr>
        <w:t xml:space="preserve">. </w:t>
      </w:r>
    </w:p>
    <w:p w:rsidR="00195C8C" w:rsidRPr="00195C8C" w:rsidRDefault="00195C8C" w:rsidP="00195C8C">
      <w:pPr>
        <w:shd w:val="clear" w:color="auto" w:fill="FFFFFF"/>
        <w:autoSpaceDE w:val="0"/>
        <w:autoSpaceDN w:val="0"/>
        <w:adjustRightInd w:val="0"/>
        <w:ind w:firstLine="567"/>
        <w:jc w:val="both"/>
        <w:rPr>
          <w:szCs w:val="28"/>
        </w:rPr>
      </w:pPr>
    </w:p>
    <w:p w:rsidR="00195C8C" w:rsidRPr="00195C8C" w:rsidRDefault="00195C8C" w:rsidP="00195C8C">
      <w:pPr>
        <w:shd w:val="clear" w:color="auto" w:fill="FFFFFF"/>
        <w:autoSpaceDE w:val="0"/>
        <w:autoSpaceDN w:val="0"/>
        <w:adjustRightInd w:val="0"/>
        <w:jc w:val="both"/>
        <w:rPr>
          <w:b/>
          <w:szCs w:val="28"/>
        </w:rPr>
      </w:pPr>
      <w:r w:rsidRPr="00195C8C">
        <w:rPr>
          <w:b/>
          <w:szCs w:val="28"/>
        </w:rPr>
        <w:t>Таблица 1</w:t>
      </w:r>
      <w:r w:rsidR="00CC6CAA">
        <w:rPr>
          <w:b/>
          <w:szCs w:val="28"/>
        </w:rPr>
        <w:t>9</w:t>
      </w:r>
      <w:r w:rsidRPr="00195C8C">
        <w:rPr>
          <w:b/>
          <w:szCs w:val="28"/>
        </w:rPr>
        <w:t xml:space="preserve"> - Индивидуальный и коллективный риск при авариях </w:t>
      </w:r>
    </w:p>
    <w:p w:rsidR="00195C8C" w:rsidRPr="00B54B4B" w:rsidRDefault="00195C8C" w:rsidP="00195C8C">
      <w:pPr>
        <w:suppressAutoHyphens/>
        <w:ind w:firstLine="567"/>
        <w:jc w:val="both"/>
      </w:pPr>
    </w:p>
    <w:tbl>
      <w:tblPr>
        <w:tblW w:w="9251" w:type="dxa"/>
        <w:jc w:val="center"/>
        <w:tblInd w:w="1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58"/>
        <w:gridCol w:w="2267"/>
        <w:gridCol w:w="2126"/>
      </w:tblGrid>
      <w:tr w:rsidR="00195C8C" w:rsidRPr="00B54B4B" w:rsidTr="00C77F7E">
        <w:trPr>
          <w:cantSplit/>
          <w:trHeight w:val="448"/>
          <w:tblHeader/>
          <w:jc w:val="center"/>
        </w:trPr>
        <w:tc>
          <w:tcPr>
            <w:tcW w:w="4858" w:type="dxa"/>
            <w:vAlign w:val="center"/>
          </w:tcPr>
          <w:p w:rsidR="00195C8C" w:rsidRPr="00195C8C" w:rsidRDefault="00195C8C" w:rsidP="00C77F7E">
            <w:pPr>
              <w:spacing w:line="264" w:lineRule="auto"/>
              <w:jc w:val="center"/>
              <w:rPr>
                <w:b/>
                <w:sz w:val="24"/>
                <w:szCs w:val="24"/>
              </w:rPr>
            </w:pPr>
            <w:r w:rsidRPr="00195C8C">
              <w:rPr>
                <w:b/>
                <w:sz w:val="24"/>
                <w:szCs w:val="24"/>
              </w:rPr>
              <w:t>Наименование объекта</w:t>
            </w:r>
          </w:p>
        </w:tc>
        <w:tc>
          <w:tcPr>
            <w:tcW w:w="2267" w:type="dxa"/>
            <w:vAlign w:val="center"/>
          </w:tcPr>
          <w:p w:rsidR="00195C8C" w:rsidRPr="00195C8C" w:rsidRDefault="00195C8C" w:rsidP="00C77F7E">
            <w:pPr>
              <w:jc w:val="center"/>
              <w:rPr>
                <w:b/>
                <w:sz w:val="24"/>
                <w:szCs w:val="24"/>
              </w:rPr>
            </w:pPr>
            <w:r w:rsidRPr="00195C8C">
              <w:rPr>
                <w:b/>
                <w:sz w:val="24"/>
                <w:szCs w:val="24"/>
              </w:rPr>
              <w:t>Индивидуальный</w:t>
            </w:r>
          </w:p>
          <w:p w:rsidR="00195C8C" w:rsidRPr="00195C8C" w:rsidRDefault="00195C8C" w:rsidP="00C77F7E">
            <w:pPr>
              <w:jc w:val="center"/>
              <w:rPr>
                <w:b/>
                <w:sz w:val="24"/>
                <w:szCs w:val="24"/>
              </w:rPr>
            </w:pPr>
            <w:r w:rsidRPr="00195C8C">
              <w:rPr>
                <w:b/>
                <w:sz w:val="24"/>
                <w:szCs w:val="24"/>
              </w:rPr>
              <w:t>риск, 1/год</w:t>
            </w:r>
          </w:p>
        </w:tc>
        <w:tc>
          <w:tcPr>
            <w:tcW w:w="2126" w:type="dxa"/>
            <w:vAlign w:val="center"/>
          </w:tcPr>
          <w:p w:rsidR="00195C8C" w:rsidRPr="00195C8C" w:rsidRDefault="00195C8C" w:rsidP="00C77F7E">
            <w:pPr>
              <w:jc w:val="center"/>
              <w:rPr>
                <w:b/>
                <w:sz w:val="24"/>
                <w:szCs w:val="24"/>
              </w:rPr>
            </w:pPr>
            <w:r w:rsidRPr="00195C8C">
              <w:rPr>
                <w:b/>
                <w:sz w:val="24"/>
                <w:szCs w:val="24"/>
              </w:rPr>
              <w:t>Коллективный риск, 1/год</w:t>
            </w:r>
          </w:p>
        </w:tc>
      </w:tr>
      <w:tr w:rsidR="00195C8C" w:rsidRPr="00B54B4B" w:rsidTr="00C77F7E">
        <w:trPr>
          <w:cantSplit/>
          <w:trHeight w:val="57"/>
          <w:jc w:val="center"/>
        </w:trPr>
        <w:tc>
          <w:tcPr>
            <w:tcW w:w="9251" w:type="dxa"/>
            <w:gridSpan w:val="3"/>
            <w:vAlign w:val="center"/>
          </w:tcPr>
          <w:p w:rsidR="00195C8C" w:rsidRPr="00195C8C" w:rsidRDefault="00195C8C" w:rsidP="00C77F7E">
            <w:pPr>
              <w:jc w:val="center"/>
              <w:rPr>
                <w:sz w:val="24"/>
                <w:szCs w:val="24"/>
              </w:rPr>
            </w:pPr>
            <w:r w:rsidRPr="00195C8C">
              <w:rPr>
                <w:sz w:val="24"/>
                <w:szCs w:val="24"/>
              </w:rPr>
              <w:t>Наиболее опасные сценарии аварий (полный порыв трубопровода)</w:t>
            </w:r>
          </w:p>
        </w:tc>
      </w:tr>
      <w:tr w:rsidR="00195C8C" w:rsidRPr="00B54B4B" w:rsidTr="00C77F7E">
        <w:trPr>
          <w:cantSplit/>
          <w:trHeight w:val="416"/>
          <w:jc w:val="center"/>
        </w:trPr>
        <w:tc>
          <w:tcPr>
            <w:tcW w:w="4858" w:type="dxa"/>
            <w:vAlign w:val="center"/>
          </w:tcPr>
          <w:p w:rsidR="00195C8C" w:rsidRPr="00195C8C" w:rsidRDefault="00ED6BCD" w:rsidP="00C77F7E">
            <w:pPr>
              <w:rPr>
                <w:sz w:val="24"/>
                <w:szCs w:val="24"/>
              </w:rPr>
            </w:pPr>
            <w:r w:rsidRPr="00ED6BCD">
              <w:rPr>
                <w:sz w:val="24"/>
                <w:szCs w:val="24"/>
              </w:rPr>
              <w:t>УЗА-5-ПК 189+09,6 до УЗА-6</w:t>
            </w:r>
          </w:p>
        </w:tc>
        <w:tc>
          <w:tcPr>
            <w:tcW w:w="2267" w:type="dxa"/>
            <w:vAlign w:val="center"/>
          </w:tcPr>
          <w:p w:rsidR="00195C8C" w:rsidRPr="00195C8C" w:rsidRDefault="00195C8C" w:rsidP="00C77F7E">
            <w:pPr>
              <w:jc w:val="center"/>
              <w:rPr>
                <w:color w:val="000000"/>
                <w:sz w:val="24"/>
                <w:szCs w:val="24"/>
              </w:rPr>
            </w:pPr>
            <w:r w:rsidRPr="00195C8C">
              <w:rPr>
                <w:color w:val="000000"/>
                <w:sz w:val="24"/>
                <w:szCs w:val="24"/>
              </w:rPr>
              <w:t>8,00х10</w:t>
            </w:r>
            <w:r w:rsidRPr="00195C8C">
              <w:rPr>
                <w:color w:val="000000"/>
                <w:sz w:val="24"/>
                <w:szCs w:val="24"/>
                <w:vertAlign w:val="superscript"/>
              </w:rPr>
              <w:t>-8</w:t>
            </w:r>
          </w:p>
        </w:tc>
        <w:tc>
          <w:tcPr>
            <w:tcW w:w="2126" w:type="dxa"/>
            <w:vAlign w:val="center"/>
          </w:tcPr>
          <w:p w:rsidR="00195C8C" w:rsidRPr="00195C8C" w:rsidRDefault="00195C8C" w:rsidP="00C77F7E">
            <w:pPr>
              <w:jc w:val="center"/>
              <w:rPr>
                <w:color w:val="000000"/>
                <w:sz w:val="24"/>
                <w:szCs w:val="24"/>
              </w:rPr>
            </w:pPr>
            <w:r w:rsidRPr="00195C8C">
              <w:rPr>
                <w:color w:val="000000"/>
                <w:sz w:val="24"/>
                <w:szCs w:val="24"/>
              </w:rPr>
              <w:t>2,40х10</w:t>
            </w:r>
            <w:r w:rsidRPr="00195C8C">
              <w:rPr>
                <w:color w:val="000000"/>
                <w:sz w:val="24"/>
                <w:szCs w:val="24"/>
                <w:vertAlign w:val="superscript"/>
              </w:rPr>
              <w:t>-7</w:t>
            </w:r>
          </w:p>
        </w:tc>
      </w:tr>
    </w:tbl>
    <w:p w:rsidR="00195C8C" w:rsidRPr="00195C8C" w:rsidRDefault="00195C8C" w:rsidP="00195C8C">
      <w:pPr>
        <w:pStyle w:val="affe"/>
        <w:ind w:firstLine="567"/>
        <w:rPr>
          <w:rFonts w:ascii="Times New Roman" w:hAnsi="Times New Roman"/>
          <w:sz w:val="28"/>
          <w:szCs w:val="28"/>
        </w:rPr>
      </w:pPr>
    </w:p>
    <w:p w:rsidR="00195C8C" w:rsidRPr="00195C8C" w:rsidRDefault="00195C8C" w:rsidP="00195C8C">
      <w:pPr>
        <w:pStyle w:val="affe"/>
        <w:ind w:firstLine="567"/>
        <w:jc w:val="both"/>
        <w:rPr>
          <w:rFonts w:ascii="Times New Roman" w:hAnsi="Times New Roman"/>
          <w:sz w:val="28"/>
          <w:szCs w:val="28"/>
        </w:rPr>
      </w:pPr>
      <w:r w:rsidRPr="00195C8C">
        <w:rPr>
          <w:rFonts w:ascii="Times New Roman" w:hAnsi="Times New Roman"/>
          <w:sz w:val="28"/>
          <w:szCs w:val="28"/>
        </w:rPr>
        <w:t>Уровень индивидуального риска для персонала оценивается как допу</w:t>
      </w:r>
      <w:r w:rsidRPr="00195C8C">
        <w:rPr>
          <w:rFonts w:ascii="Times New Roman" w:hAnsi="Times New Roman"/>
          <w:sz w:val="28"/>
          <w:szCs w:val="28"/>
        </w:rPr>
        <w:t>с</w:t>
      </w:r>
      <w:r w:rsidRPr="00195C8C">
        <w:rPr>
          <w:rFonts w:ascii="Times New Roman" w:hAnsi="Times New Roman"/>
          <w:sz w:val="28"/>
          <w:szCs w:val="28"/>
        </w:rPr>
        <w:t>тимый при значениях 1х10</w:t>
      </w:r>
      <w:r w:rsidRPr="00195C8C">
        <w:rPr>
          <w:rFonts w:ascii="Times New Roman" w:hAnsi="Times New Roman"/>
          <w:sz w:val="28"/>
          <w:szCs w:val="28"/>
          <w:vertAlign w:val="superscript"/>
        </w:rPr>
        <w:t>-6</w:t>
      </w:r>
      <w:r w:rsidRPr="00195C8C">
        <w:rPr>
          <w:rFonts w:ascii="Times New Roman" w:hAnsi="Times New Roman"/>
          <w:sz w:val="28"/>
          <w:szCs w:val="28"/>
        </w:rPr>
        <w:t xml:space="preserve"> в год и ниже.</w:t>
      </w:r>
    </w:p>
    <w:p w:rsidR="00195C8C" w:rsidRPr="00195C8C" w:rsidRDefault="00195C8C" w:rsidP="00195C8C">
      <w:pPr>
        <w:shd w:val="clear" w:color="auto" w:fill="FFFFFF"/>
        <w:autoSpaceDE w:val="0"/>
        <w:autoSpaceDN w:val="0"/>
        <w:adjustRightInd w:val="0"/>
        <w:ind w:firstLine="567"/>
        <w:jc w:val="both"/>
        <w:rPr>
          <w:szCs w:val="28"/>
        </w:rPr>
      </w:pPr>
      <w:r w:rsidRPr="00195C8C">
        <w:rPr>
          <w:szCs w:val="28"/>
        </w:rPr>
        <w:t>Согласно произведенным расчетам, величина индивидуального риска на трубопроводах колеблется в пределах 1х10</w:t>
      </w:r>
      <w:r w:rsidRPr="00195C8C">
        <w:rPr>
          <w:szCs w:val="28"/>
          <w:vertAlign w:val="superscript"/>
        </w:rPr>
        <w:t xml:space="preserve">-8 </w:t>
      </w:r>
      <w:r w:rsidRPr="00195C8C">
        <w:rPr>
          <w:szCs w:val="28"/>
        </w:rPr>
        <w:t>(1/год), т.е. индивидуальный риск минимален.</w:t>
      </w:r>
    </w:p>
    <w:p w:rsidR="00195C8C" w:rsidRPr="00195C8C" w:rsidRDefault="00195C8C" w:rsidP="00195C8C">
      <w:pPr>
        <w:ind w:firstLine="567"/>
        <w:jc w:val="both"/>
        <w:rPr>
          <w:szCs w:val="28"/>
        </w:rPr>
      </w:pPr>
      <w:r w:rsidRPr="00195C8C">
        <w:rPr>
          <w:szCs w:val="28"/>
        </w:rPr>
        <w:t xml:space="preserve">Социальный риск определяется при ожидаемом числе погибших </w:t>
      </w:r>
      <w:r w:rsidRPr="00195C8C">
        <w:rPr>
          <w:szCs w:val="28"/>
          <w:lang w:val="en-US"/>
        </w:rPr>
        <w:t>N</w:t>
      </w:r>
      <w:r w:rsidRPr="00195C8C">
        <w:rPr>
          <w:szCs w:val="28"/>
          <w:vertAlign w:val="subscript"/>
        </w:rPr>
        <w:t>о</w:t>
      </w:r>
      <w:r w:rsidRPr="00195C8C">
        <w:rPr>
          <w:szCs w:val="28"/>
        </w:rPr>
        <w:t xml:space="preserve"> больше 10 человек. Если </w:t>
      </w:r>
      <w:r w:rsidRPr="00195C8C">
        <w:rPr>
          <w:bCs/>
          <w:szCs w:val="28"/>
        </w:rPr>
        <w:t>вероятное число погибших менее 10, социальный риск равен «0».</w:t>
      </w:r>
    </w:p>
    <w:p w:rsidR="00195C8C" w:rsidRPr="00195C8C" w:rsidRDefault="00195C8C" w:rsidP="00195C8C">
      <w:pPr>
        <w:autoSpaceDE w:val="0"/>
        <w:autoSpaceDN w:val="0"/>
        <w:adjustRightInd w:val="0"/>
        <w:ind w:firstLine="567"/>
        <w:jc w:val="both"/>
        <w:rPr>
          <w:rFonts w:eastAsia="TimesNewRomanPSMT"/>
          <w:szCs w:val="28"/>
        </w:rPr>
      </w:pPr>
      <w:r w:rsidRPr="00195C8C">
        <w:rPr>
          <w:rFonts w:eastAsia="TimesNewRomanPSMT"/>
          <w:szCs w:val="28"/>
        </w:rPr>
        <w:t>Ожидаемое число погибших определяется в зонах, где условная веро-ятность поражения людей Qп&gt; 1</w:t>
      </w:r>
      <w:r w:rsidRPr="00195C8C">
        <w:rPr>
          <w:rFonts w:eastAsia="Arial Unicode MS"/>
          <w:szCs w:val="28"/>
        </w:rPr>
        <w:t>х</w:t>
      </w:r>
      <w:r w:rsidRPr="00195C8C">
        <w:rPr>
          <w:rFonts w:eastAsia="TimesNewRomanPSMT"/>
          <w:szCs w:val="28"/>
        </w:rPr>
        <w:t>10</w:t>
      </w:r>
      <w:r w:rsidRPr="00195C8C">
        <w:rPr>
          <w:rFonts w:eastAsia="TimesNewRomanPSMT"/>
          <w:szCs w:val="28"/>
          <w:vertAlign w:val="superscript"/>
        </w:rPr>
        <w:t>-2</w:t>
      </w:r>
      <w:r w:rsidRPr="00195C8C">
        <w:rPr>
          <w:rFonts w:eastAsia="TimesNewRomanPSMT"/>
          <w:szCs w:val="28"/>
        </w:rPr>
        <w:t xml:space="preserve"> год-1.</w:t>
      </w:r>
    </w:p>
    <w:p w:rsidR="00195C8C" w:rsidRPr="00195C8C" w:rsidRDefault="00195C8C" w:rsidP="00195C8C">
      <w:pPr>
        <w:autoSpaceDE w:val="0"/>
        <w:autoSpaceDN w:val="0"/>
        <w:adjustRightInd w:val="0"/>
        <w:ind w:firstLine="567"/>
        <w:jc w:val="both"/>
        <w:rPr>
          <w:rFonts w:eastAsia="TimesNewRomanPSMT"/>
          <w:szCs w:val="28"/>
        </w:rPr>
      </w:pPr>
      <w:r w:rsidRPr="00195C8C">
        <w:rPr>
          <w:rFonts w:eastAsia="TimesNewRomanPSMT"/>
          <w:szCs w:val="28"/>
        </w:rPr>
        <w:t>На проектируемых объектах Qп&lt; 1</w:t>
      </w:r>
      <w:r w:rsidRPr="00195C8C">
        <w:rPr>
          <w:rFonts w:eastAsia="Arial Unicode MS"/>
          <w:szCs w:val="28"/>
        </w:rPr>
        <w:t>х</w:t>
      </w:r>
      <w:r w:rsidRPr="00195C8C">
        <w:rPr>
          <w:rFonts w:eastAsia="TimesNewRomanPSMT"/>
          <w:szCs w:val="28"/>
        </w:rPr>
        <w:t>10</w:t>
      </w:r>
      <w:r w:rsidRPr="00195C8C">
        <w:rPr>
          <w:rFonts w:eastAsia="TimesNewRomanPSMT"/>
          <w:szCs w:val="28"/>
          <w:vertAlign w:val="superscript"/>
        </w:rPr>
        <w:t>-2</w:t>
      </w:r>
      <w:r w:rsidRPr="00195C8C">
        <w:rPr>
          <w:rFonts w:eastAsia="TimesNewRomanPSMT"/>
          <w:szCs w:val="28"/>
        </w:rPr>
        <w:t xml:space="preserve"> год-1.</w:t>
      </w:r>
    </w:p>
    <w:p w:rsidR="00195C8C" w:rsidRPr="00195C8C" w:rsidRDefault="00195C8C" w:rsidP="00195C8C">
      <w:pPr>
        <w:autoSpaceDE w:val="0"/>
        <w:autoSpaceDN w:val="0"/>
        <w:adjustRightInd w:val="0"/>
        <w:ind w:firstLine="567"/>
        <w:jc w:val="both"/>
        <w:rPr>
          <w:rFonts w:eastAsia="TimesNewRomanPSMT"/>
          <w:szCs w:val="28"/>
        </w:rPr>
      </w:pPr>
      <w:r w:rsidRPr="00195C8C">
        <w:rPr>
          <w:rFonts w:eastAsia="TimesNewRomanPSMT"/>
          <w:szCs w:val="28"/>
        </w:rPr>
        <w:t>Населенные пункты в зоны возможных воздействий (ударного, теплов</w:t>
      </w:r>
      <w:r w:rsidRPr="00195C8C">
        <w:rPr>
          <w:rFonts w:eastAsia="TimesNewRomanPSMT"/>
          <w:szCs w:val="28"/>
        </w:rPr>
        <w:t>о</w:t>
      </w:r>
      <w:r w:rsidRPr="00195C8C">
        <w:rPr>
          <w:rFonts w:eastAsia="TimesNewRomanPSMT"/>
          <w:szCs w:val="28"/>
        </w:rPr>
        <w:t xml:space="preserve">го) не попадают. </w:t>
      </w:r>
    </w:p>
    <w:p w:rsidR="00195C8C" w:rsidRPr="00195C8C" w:rsidRDefault="00195C8C" w:rsidP="00195C8C">
      <w:pPr>
        <w:autoSpaceDE w:val="0"/>
        <w:autoSpaceDN w:val="0"/>
        <w:adjustRightInd w:val="0"/>
        <w:ind w:firstLine="567"/>
        <w:jc w:val="both"/>
        <w:rPr>
          <w:szCs w:val="28"/>
        </w:rPr>
      </w:pPr>
      <w:r w:rsidRPr="00195C8C">
        <w:rPr>
          <w:szCs w:val="28"/>
        </w:rPr>
        <w:t>Так как технологический процесс исключает постоянное пребывание обслуживающего персонала, в зоне воздействия поражающих факторов м</w:t>
      </w:r>
      <w:r w:rsidRPr="00195C8C">
        <w:rPr>
          <w:szCs w:val="28"/>
        </w:rPr>
        <w:t>о</w:t>
      </w:r>
      <w:r w:rsidRPr="00195C8C">
        <w:rPr>
          <w:szCs w:val="28"/>
        </w:rPr>
        <w:t>жет оказаться только персонал, выполняющий ремонтные работы или люди случайно оказавшиеся в зоне поражения.</w:t>
      </w:r>
    </w:p>
    <w:p w:rsidR="00394DA2" w:rsidRPr="00394DA2" w:rsidRDefault="00394DA2" w:rsidP="000B6609">
      <w:pPr>
        <w:numPr>
          <w:ilvl w:val="1"/>
          <w:numId w:val="9"/>
        </w:numPr>
        <w:tabs>
          <w:tab w:val="left" w:pos="851"/>
          <w:tab w:val="left" w:pos="993"/>
        </w:tabs>
        <w:suppressAutoHyphens/>
        <w:spacing w:before="120" w:after="120" w:line="276" w:lineRule="auto"/>
        <w:ind w:left="0" w:firstLine="567"/>
        <w:jc w:val="both"/>
        <w:outlineLvl w:val="1"/>
        <w:rPr>
          <w:b/>
          <w:bCs/>
        </w:rPr>
      </w:pPr>
      <w:r w:rsidRPr="00394DA2">
        <w:rPr>
          <w:b/>
          <w:bCs/>
        </w:rPr>
        <w:t>Оценка количества опасных веществ, участвующих в авариях</w:t>
      </w:r>
    </w:p>
    <w:p w:rsidR="00627725" w:rsidRDefault="00627725" w:rsidP="00735342">
      <w:pPr>
        <w:ind w:firstLine="567"/>
        <w:jc w:val="both"/>
        <w:rPr>
          <w:b/>
          <w:bCs/>
          <w:szCs w:val="28"/>
        </w:rPr>
      </w:pPr>
    </w:p>
    <w:p w:rsidR="00394DA2" w:rsidRPr="00734A23" w:rsidRDefault="00394DA2" w:rsidP="00734A23">
      <w:pPr>
        <w:spacing w:line="23" w:lineRule="atLeast"/>
        <w:ind w:firstLine="567"/>
        <w:jc w:val="both"/>
        <w:rPr>
          <w:iCs/>
          <w:szCs w:val="28"/>
        </w:rPr>
      </w:pPr>
      <w:r w:rsidRPr="00734A23">
        <w:rPr>
          <w:iCs/>
          <w:szCs w:val="28"/>
        </w:rPr>
        <w:lastRenderedPageBreak/>
        <w:t>Количество взрывопожароопасного вещества, способного участвовать в аварии зависит от сценария развития аварийной ситуации.</w:t>
      </w:r>
    </w:p>
    <w:p w:rsidR="00394DA2" w:rsidRPr="00734A23" w:rsidRDefault="00394DA2" w:rsidP="00734A23">
      <w:pPr>
        <w:spacing w:line="23" w:lineRule="atLeast"/>
        <w:ind w:firstLine="567"/>
        <w:jc w:val="both"/>
        <w:rPr>
          <w:szCs w:val="28"/>
        </w:rPr>
      </w:pPr>
      <w:r w:rsidRPr="00734A23">
        <w:rPr>
          <w:szCs w:val="28"/>
        </w:rPr>
        <w:t>При определении количеств опасных веществ, участвующих в аварии, для каждого типового сценария использованы данные о распределении опа</w:t>
      </w:r>
      <w:r w:rsidRPr="00734A23">
        <w:rPr>
          <w:szCs w:val="28"/>
        </w:rPr>
        <w:t>с</w:t>
      </w:r>
      <w:r w:rsidRPr="00734A23">
        <w:rPr>
          <w:szCs w:val="28"/>
        </w:rPr>
        <w:t>ных веществ по оборудованию.</w:t>
      </w:r>
    </w:p>
    <w:p w:rsidR="00394DA2" w:rsidRPr="00734A23" w:rsidRDefault="00394DA2" w:rsidP="00734A23">
      <w:pPr>
        <w:spacing w:line="23" w:lineRule="atLeast"/>
        <w:ind w:firstLine="567"/>
        <w:jc w:val="both"/>
        <w:rPr>
          <w:szCs w:val="28"/>
        </w:rPr>
      </w:pPr>
      <w:r w:rsidRPr="00734A23">
        <w:rPr>
          <w:szCs w:val="28"/>
        </w:rPr>
        <w:t xml:space="preserve">Согласно Сборнику методик по прогнозированию возможных аварий, катастроф, стихийных бедствий, </w:t>
      </w:r>
      <w:r w:rsidRPr="00734A23">
        <w:rPr>
          <w:szCs w:val="28"/>
          <w:lang w:val="en-US"/>
        </w:rPr>
        <w:t>II</w:t>
      </w:r>
      <w:r w:rsidRPr="00734A23">
        <w:rPr>
          <w:szCs w:val="28"/>
        </w:rPr>
        <w:t xml:space="preserve"> часть, ВНИИГОЧС, Москва, 1994 г., в сценариях при разрыве оборудования на полное сечение с образованием п</w:t>
      </w:r>
      <w:r w:rsidRPr="00734A23">
        <w:rPr>
          <w:szCs w:val="28"/>
        </w:rPr>
        <w:t>о</w:t>
      </w:r>
      <w:r w:rsidRPr="00734A23">
        <w:rPr>
          <w:szCs w:val="28"/>
        </w:rPr>
        <w:t>жара разлития участвует вся масса, пролившегося опасного вещества.</w:t>
      </w:r>
    </w:p>
    <w:p w:rsidR="00394DA2" w:rsidRPr="00734A23" w:rsidRDefault="00394DA2" w:rsidP="00734A23">
      <w:pPr>
        <w:spacing w:line="23" w:lineRule="atLeast"/>
        <w:ind w:firstLine="567"/>
        <w:jc w:val="both"/>
        <w:rPr>
          <w:szCs w:val="28"/>
        </w:rPr>
      </w:pPr>
      <w:r w:rsidRPr="00734A23">
        <w:rPr>
          <w:iCs/>
          <w:szCs w:val="28"/>
        </w:rPr>
        <w:t>Приведенные в данной работе допущения согласуются с современной практикой количественного анализа риска. При возникновении неопределе</w:t>
      </w:r>
      <w:r w:rsidRPr="00734A23">
        <w:rPr>
          <w:iCs/>
          <w:szCs w:val="28"/>
        </w:rPr>
        <w:t>н</w:t>
      </w:r>
      <w:r w:rsidRPr="00734A23">
        <w:rPr>
          <w:iCs/>
          <w:szCs w:val="28"/>
        </w:rPr>
        <w:t>ностей, эффектов не достаточно полно описываемых применяемыми модел</w:t>
      </w:r>
      <w:r w:rsidRPr="00734A23">
        <w:rPr>
          <w:iCs/>
          <w:szCs w:val="28"/>
        </w:rPr>
        <w:t>я</w:t>
      </w:r>
      <w:r w:rsidRPr="00734A23">
        <w:rPr>
          <w:iCs/>
          <w:szCs w:val="28"/>
        </w:rPr>
        <w:t>ми, недостатке исходных данных, при расчетах делались консервативные д</w:t>
      </w:r>
      <w:r w:rsidRPr="00734A23">
        <w:rPr>
          <w:iCs/>
          <w:szCs w:val="28"/>
        </w:rPr>
        <w:t>о</w:t>
      </w:r>
      <w:r w:rsidRPr="00734A23">
        <w:rPr>
          <w:iCs/>
          <w:szCs w:val="28"/>
        </w:rPr>
        <w:t xml:space="preserve">пущения. </w:t>
      </w:r>
    </w:p>
    <w:p w:rsidR="00394DA2" w:rsidRPr="00734A23" w:rsidRDefault="00394DA2" w:rsidP="00734A23">
      <w:pPr>
        <w:spacing w:line="23" w:lineRule="atLeast"/>
        <w:ind w:firstLine="539"/>
        <w:jc w:val="both"/>
        <w:rPr>
          <w:szCs w:val="28"/>
        </w:rPr>
      </w:pPr>
      <w:r w:rsidRPr="00734A23">
        <w:rPr>
          <w:szCs w:val="28"/>
        </w:rPr>
        <w:t xml:space="preserve">Перечень моделей и методов расчета, применяемых при определении размера зон поражающих факторов и количества погибших и пострадавших, представлен в таблице </w:t>
      </w:r>
      <w:r w:rsidR="00CC6CAA">
        <w:rPr>
          <w:szCs w:val="28"/>
        </w:rPr>
        <w:t>20</w:t>
      </w:r>
      <w:r w:rsidRPr="00734A23">
        <w:rPr>
          <w:szCs w:val="28"/>
        </w:rPr>
        <w:t>.</w:t>
      </w:r>
    </w:p>
    <w:p w:rsidR="00F223F4" w:rsidRDefault="00F223F4">
      <w:pPr>
        <w:rPr>
          <w:b/>
          <w:szCs w:val="28"/>
        </w:rPr>
      </w:pPr>
      <w:r>
        <w:rPr>
          <w:b/>
          <w:szCs w:val="28"/>
        </w:rPr>
        <w:br w:type="page"/>
      </w:r>
    </w:p>
    <w:p w:rsidR="00394DA2" w:rsidRPr="00A16990" w:rsidRDefault="00394DA2" w:rsidP="00394DA2">
      <w:pPr>
        <w:jc w:val="both"/>
        <w:rPr>
          <w:b/>
          <w:szCs w:val="28"/>
        </w:rPr>
      </w:pPr>
      <w:r w:rsidRPr="00A16990">
        <w:rPr>
          <w:b/>
          <w:szCs w:val="28"/>
        </w:rPr>
        <w:lastRenderedPageBreak/>
        <w:t xml:space="preserve">Таблица </w:t>
      </w:r>
      <w:r w:rsidR="00CC6CAA">
        <w:rPr>
          <w:b/>
          <w:szCs w:val="28"/>
        </w:rPr>
        <w:t>20</w:t>
      </w:r>
      <w:r w:rsidRPr="00A16990">
        <w:rPr>
          <w:b/>
          <w:szCs w:val="28"/>
        </w:rPr>
        <w:t xml:space="preserve"> - Перечень моделей и методов расчета, применяемых при определении размера зон поражающих факторов и количества погибших и пострадавших</w:t>
      </w:r>
    </w:p>
    <w:p w:rsidR="00534D32" w:rsidRDefault="00534D32" w:rsidP="00534D32">
      <w:pPr>
        <w:ind w:firstLine="567"/>
        <w:rPr>
          <w:szCs w:val="28"/>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997"/>
        <w:gridCol w:w="2049"/>
        <w:gridCol w:w="3310"/>
      </w:tblGrid>
      <w:tr w:rsidR="00534D32" w:rsidRPr="00F579E1" w:rsidTr="00C77F7E">
        <w:trPr>
          <w:trHeight w:val="380"/>
          <w:tblHeader/>
        </w:trPr>
        <w:tc>
          <w:tcPr>
            <w:tcW w:w="3997" w:type="dxa"/>
          </w:tcPr>
          <w:p w:rsidR="00534D32" w:rsidRPr="00534D32" w:rsidRDefault="00534D32" w:rsidP="00C77F7E">
            <w:pPr>
              <w:jc w:val="center"/>
              <w:rPr>
                <w:b/>
                <w:bCs/>
                <w:sz w:val="24"/>
                <w:szCs w:val="24"/>
              </w:rPr>
            </w:pPr>
            <w:r w:rsidRPr="00534D32">
              <w:rPr>
                <w:b/>
                <w:bCs/>
                <w:sz w:val="24"/>
                <w:szCs w:val="24"/>
              </w:rPr>
              <w:t>Наименование используемых</w:t>
            </w:r>
          </w:p>
          <w:p w:rsidR="00534D32" w:rsidRPr="00534D32" w:rsidRDefault="00534D32" w:rsidP="00C77F7E">
            <w:pPr>
              <w:jc w:val="center"/>
              <w:rPr>
                <w:b/>
                <w:bCs/>
                <w:sz w:val="24"/>
                <w:szCs w:val="24"/>
              </w:rPr>
            </w:pPr>
            <w:r w:rsidRPr="00534D32">
              <w:rPr>
                <w:b/>
                <w:bCs/>
                <w:sz w:val="24"/>
                <w:szCs w:val="24"/>
              </w:rPr>
              <w:t>моделей и методов</w:t>
            </w:r>
          </w:p>
        </w:tc>
        <w:tc>
          <w:tcPr>
            <w:tcW w:w="2049" w:type="dxa"/>
          </w:tcPr>
          <w:p w:rsidR="00534D32" w:rsidRPr="00534D32" w:rsidRDefault="00534D32" w:rsidP="00C77F7E">
            <w:pPr>
              <w:jc w:val="center"/>
              <w:rPr>
                <w:b/>
                <w:bCs/>
                <w:sz w:val="24"/>
                <w:szCs w:val="24"/>
              </w:rPr>
            </w:pPr>
            <w:r w:rsidRPr="00534D32">
              <w:rPr>
                <w:b/>
                <w:bCs/>
                <w:sz w:val="24"/>
                <w:szCs w:val="24"/>
              </w:rPr>
              <w:t>Утверждено, с</w:t>
            </w:r>
            <w:r w:rsidRPr="00534D32">
              <w:rPr>
                <w:b/>
                <w:bCs/>
                <w:sz w:val="24"/>
                <w:szCs w:val="24"/>
              </w:rPr>
              <w:t>о</w:t>
            </w:r>
            <w:r w:rsidRPr="00534D32">
              <w:rPr>
                <w:b/>
                <w:bCs/>
                <w:sz w:val="24"/>
                <w:szCs w:val="24"/>
              </w:rPr>
              <w:t>гласовано</w:t>
            </w:r>
          </w:p>
        </w:tc>
        <w:tc>
          <w:tcPr>
            <w:tcW w:w="3310" w:type="dxa"/>
          </w:tcPr>
          <w:p w:rsidR="00534D32" w:rsidRPr="00534D32" w:rsidRDefault="00534D32" w:rsidP="00C77F7E">
            <w:pPr>
              <w:jc w:val="center"/>
              <w:rPr>
                <w:b/>
                <w:bCs/>
                <w:sz w:val="24"/>
                <w:szCs w:val="24"/>
              </w:rPr>
            </w:pPr>
            <w:r w:rsidRPr="00534D32">
              <w:rPr>
                <w:b/>
                <w:bCs/>
                <w:sz w:val="24"/>
                <w:szCs w:val="24"/>
              </w:rPr>
              <w:t>Предназначение</w:t>
            </w:r>
          </w:p>
        </w:tc>
      </w:tr>
      <w:tr w:rsidR="00534D32" w:rsidRPr="00F579E1" w:rsidTr="00C77F7E">
        <w:trPr>
          <w:trHeight w:val="380"/>
        </w:trPr>
        <w:tc>
          <w:tcPr>
            <w:tcW w:w="3997"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СП 12.13130.2009 «Определение к</w:t>
            </w:r>
            <w:r w:rsidRPr="00534D32">
              <w:rPr>
                <w:sz w:val="24"/>
                <w:szCs w:val="24"/>
              </w:rPr>
              <w:t>а</w:t>
            </w:r>
            <w:r w:rsidRPr="00534D32">
              <w:rPr>
                <w:sz w:val="24"/>
                <w:szCs w:val="24"/>
              </w:rPr>
              <w:t>тегорий помещений, зданий и н</w:t>
            </w:r>
            <w:r w:rsidRPr="00534D32">
              <w:rPr>
                <w:sz w:val="24"/>
                <w:szCs w:val="24"/>
              </w:rPr>
              <w:t>а</w:t>
            </w:r>
            <w:r w:rsidRPr="00534D32">
              <w:rPr>
                <w:sz w:val="24"/>
                <w:szCs w:val="24"/>
              </w:rPr>
              <w:t>ружных установок по взрывопожа</w:t>
            </w:r>
            <w:r w:rsidRPr="00534D32">
              <w:rPr>
                <w:sz w:val="24"/>
                <w:szCs w:val="24"/>
              </w:rPr>
              <w:t>р</w:t>
            </w:r>
            <w:r w:rsidRPr="00534D32">
              <w:rPr>
                <w:sz w:val="24"/>
                <w:szCs w:val="24"/>
              </w:rPr>
              <w:t>ной и пожарной опасности»</w:t>
            </w:r>
          </w:p>
        </w:tc>
        <w:tc>
          <w:tcPr>
            <w:tcW w:w="2049"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Утверждены Приказом МЧС России от 25 марта 2009 г. № 182</w:t>
            </w:r>
          </w:p>
        </w:tc>
        <w:tc>
          <w:tcPr>
            <w:tcW w:w="3310"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Определение массы жидкости и газа, вышедших из труб</w:t>
            </w:r>
            <w:r w:rsidRPr="00534D32">
              <w:rPr>
                <w:sz w:val="24"/>
                <w:szCs w:val="24"/>
              </w:rPr>
              <w:t>о</w:t>
            </w:r>
            <w:r w:rsidRPr="00534D32">
              <w:rPr>
                <w:sz w:val="24"/>
                <w:szCs w:val="24"/>
              </w:rPr>
              <w:t>провода при расчетной ав</w:t>
            </w:r>
            <w:r w:rsidRPr="00534D32">
              <w:rPr>
                <w:sz w:val="24"/>
                <w:szCs w:val="24"/>
              </w:rPr>
              <w:t>а</w:t>
            </w:r>
            <w:r w:rsidRPr="00534D32">
              <w:rPr>
                <w:sz w:val="24"/>
                <w:szCs w:val="24"/>
              </w:rPr>
              <w:t>рии. Расчет массы опасных веществ, участвующих в со</w:t>
            </w:r>
            <w:r w:rsidRPr="00534D32">
              <w:rPr>
                <w:sz w:val="24"/>
                <w:szCs w:val="24"/>
              </w:rPr>
              <w:t>з</w:t>
            </w:r>
            <w:r w:rsidRPr="00534D32">
              <w:rPr>
                <w:sz w:val="24"/>
                <w:szCs w:val="24"/>
              </w:rPr>
              <w:t>дании поражающих факт</w:t>
            </w:r>
            <w:r w:rsidRPr="00534D32">
              <w:rPr>
                <w:sz w:val="24"/>
                <w:szCs w:val="24"/>
              </w:rPr>
              <w:t>о</w:t>
            </w:r>
            <w:r w:rsidRPr="00534D32">
              <w:rPr>
                <w:sz w:val="24"/>
                <w:szCs w:val="24"/>
              </w:rPr>
              <w:t>ров. Расчет условной вероя</w:t>
            </w:r>
            <w:r w:rsidRPr="00534D32">
              <w:rPr>
                <w:sz w:val="24"/>
                <w:szCs w:val="24"/>
              </w:rPr>
              <w:t>т</w:t>
            </w:r>
            <w:r w:rsidRPr="00534D32">
              <w:rPr>
                <w:sz w:val="24"/>
                <w:szCs w:val="24"/>
              </w:rPr>
              <w:t>ности поражения человека при авариях</w:t>
            </w:r>
          </w:p>
        </w:tc>
      </w:tr>
      <w:tr w:rsidR="00534D32" w:rsidRPr="00F579E1" w:rsidTr="00C77F7E">
        <w:trPr>
          <w:trHeight w:val="380"/>
        </w:trPr>
        <w:tc>
          <w:tcPr>
            <w:tcW w:w="3997"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Методика оценки последствий ав</w:t>
            </w:r>
            <w:r w:rsidRPr="00534D32">
              <w:rPr>
                <w:sz w:val="24"/>
                <w:szCs w:val="24"/>
              </w:rPr>
              <w:t>а</w:t>
            </w:r>
            <w:r w:rsidRPr="00534D32">
              <w:rPr>
                <w:sz w:val="24"/>
                <w:szCs w:val="24"/>
              </w:rPr>
              <w:t>рийных взрывов топливно-воздушных смесей”</w:t>
            </w:r>
          </w:p>
        </w:tc>
        <w:tc>
          <w:tcPr>
            <w:tcW w:w="2049" w:type="dxa"/>
          </w:tcPr>
          <w:p w:rsidR="00534D32" w:rsidRPr="00534D32" w:rsidRDefault="00534D32" w:rsidP="00C77F7E">
            <w:pPr>
              <w:rPr>
                <w:sz w:val="24"/>
                <w:szCs w:val="24"/>
              </w:rPr>
            </w:pPr>
            <w:r w:rsidRPr="00534D32">
              <w:rPr>
                <w:sz w:val="24"/>
                <w:szCs w:val="24"/>
              </w:rPr>
              <w:t>Утверждена Приказом Ро</w:t>
            </w:r>
            <w:r w:rsidRPr="00534D32">
              <w:rPr>
                <w:sz w:val="24"/>
                <w:szCs w:val="24"/>
              </w:rPr>
              <w:t>с</w:t>
            </w:r>
            <w:r w:rsidRPr="00534D32">
              <w:rPr>
                <w:sz w:val="24"/>
                <w:szCs w:val="24"/>
              </w:rPr>
              <w:t>технадзора</w:t>
            </w:r>
            <w:hyperlink r:id="rId37" w:anchor="7D20K3" w:history="1">
              <w:r w:rsidRPr="00534D32">
                <w:rPr>
                  <w:rStyle w:val="affff0"/>
                  <w:color w:val="auto"/>
                  <w:sz w:val="24"/>
                  <w:szCs w:val="24"/>
                  <w:u w:val="none"/>
                </w:rPr>
                <w:t>от 31 марта 2016 г. N 137</w:t>
              </w:r>
            </w:hyperlink>
          </w:p>
        </w:tc>
        <w:tc>
          <w:tcPr>
            <w:tcW w:w="3310" w:type="dxa"/>
          </w:tcPr>
          <w:p w:rsidR="00534D32" w:rsidRPr="00534D32" w:rsidRDefault="00534D32" w:rsidP="00C77F7E">
            <w:pPr>
              <w:rPr>
                <w:sz w:val="24"/>
                <w:szCs w:val="24"/>
              </w:rPr>
            </w:pPr>
            <w:r w:rsidRPr="00534D32">
              <w:rPr>
                <w:sz w:val="24"/>
                <w:szCs w:val="24"/>
              </w:rPr>
              <w:t>Определение зон поражения при горении и взрыве обл</w:t>
            </w:r>
            <w:r w:rsidRPr="00534D32">
              <w:rPr>
                <w:sz w:val="24"/>
                <w:szCs w:val="24"/>
              </w:rPr>
              <w:t>а</w:t>
            </w:r>
            <w:r w:rsidRPr="00534D32">
              <w:rPr>
                <w:sz w:val="24"/>
                <w:szCs w:val="24"/>
              </w:rPr>
              <w:t>ков топливно-воздушных смесей</w:t>
            </w:r>
          </w:p>
        </w:tc>
      </w:tr>
      <w:tr w:rsidR="00534D32" w:rsidRPr="00F579E1" w:rsidTr="00C77F7E">
        <w:trPr>
          <w:trHeight w:val="380"/>
        </w:trPr>
        <w:tc>
          <w:tcPr>
            <w:tcW w:w="3997"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РБ «Методические основы по пр</w:t>
            </w:r>
            <w:r w:rsidRPr="00534D32">
              <w:rPr>
                <w:sz w:val="24"/>
                <w:szCs w:val="24"/>
              </w:rPr>
              <w:t>о</w:t>
            </w:r>
            <w:r w:rsidRPr="00534D32">
              <w:rPr>
                <w:sz w:val="24"/>
                <w:szCs w:val="24"/>
              </w:rPr>
              <w:t>ведению анализа опасностей и оценки риска аварий на опасных производственных объектах.»</w:t>
            </w:r>
          </w:p>
        </w:tc>
        <w:tc>
          <w:tcPr>
            <w:tcW w:w="2049"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Утверждены Приказом Ро</w:t>
            </w:r>
            <w:r w:rsidRPr="00534D32">
              <w:rPr>
                <w:sz w:val="24"/>
                <w:szCs w:val="24"/>
              </w:rPr>
              <w:t>с</w:t>
            </w:r>
            <w:r w:rsidRPr="00534D32">
              <w:rPr>
                <w:sz w:val="24"/>
                <w:szCs w:val="24"/>
              </w:rPr>
              <w:t>технадзора</w:t>
            </w:r>
            <w:hyperlink r:id="rId38" w:anchor="7D20K3" w:history="1">
              <w:r w:rsidRPr="00534D32">
                <w:rPr>
                  <w:rStyle w:val="affff0"/>
                  <w:color w:val="auto"/>
                  <w:sz w:val="24"/>
                  <w:szCs w:val="24"/>
                  <w:u w:val="none"/>
                </w:rPr>
                <w:t>от 11.04.2016 г. N 144</w:t>
              </w:r>
            </w:hyperlink>
          </w:p>
        </w:tc>
        <w:tc>
          <w:tcPr>
            <w:tcW w:w="3310"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Определение показателей риска</w:t>
            </w:r>
          </w:p>
        </w:tc>
      </w:tr>
      <w:tr w:rsidR="00534D32" w:rsidRPr="00F579E1" w:rsidTr="00C77F7E">
        <w:trPr>
          <w:trHeight w:val="380"/>
        </w:trPr>
        <w:tc>
          <w:tcPr>
            <w:tcW w:w="3997"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ГОСТ Р 12.3.047-2012 Пожарная безопасность технологических пр</w:t>
            </w:r>
            <w:r w:rsidRPr="00534D32">
              <w:rPr>
                <w:sz w:val="24"/>
                <w:szCs w:val="24"/>
              </w:rPr>
              <w:t>о</w:t>
            </w:r>
            <w:r w:rsidRPr="00534D32">
              <w:rPr>
                <w:sz w:val="24"/>
                <w:szCs w:val="24"/>
              </w:rPr>
              <w:t>цессов</w:t>
            </w:r>
          </w:p>
        </w:tc>
        <w:tc>
          <w:tcPr>
            <w:tcW w:w="2049"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ГОССТАНДАРТ РОССИИ, Мос</w:t>
            </w:r>
            <w:r w:rsidRPr="00534D32">
              <w:rPr>
                <w:sz w:val="24"/>
                <w:szCs w:val="24"/>
              </w:rPr>
              <w:t>к</w:t>
            </w:r>
            <w:r w:rsidRPr="00534D32">
              <w:rPr>
                <w:sz w:val="24"/>
                <w:szCs w:val="24"/>
              </w:rPr>
              <w:t>ва, 2000 г</w:t>
            </w:r>
          </w:p>
        </w:tc>
        <w:tc>
          <w:tcPr>
            <w:tcW w:w="3310"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Оценка последствий тепл</w:t>
            </w:r>
            <w:r w:rsidRPr="00534D32">
              <w:rPr>
                <w:sz w:val="24"/>
                <w:szCs w:val="24"/>
              </w:rPr>
              <w:t>о</w:t>
            </w:r>
            <w:r w:rsidRPr="00534D32">
              <w:rPr>
                <w:sz w:val="24"/>
                <w:szCs w:val="24"/>
              </w:rPr>
              <w:t>вых явлений.</w:t>
            </w:r>
          </w:p>
        </w:tc>
      </w:tr>
      <w:tr w:rsidR="00534D32" w:rsidRPr="00F579E1" w:rsidTr="00C77F7E">
        <w:trPr>
          <w:trHeight w:val="380"/>
        </w:trPr>
        <w:tc>
          <w:tcPr>
            <w:tcW w:w="3997"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РБ «Методика моделирования ра</w:t>
            </w:r>
            <w:r w:rsidRPr="00534D32">
              <w:rPr>
                <w:sz w:val="24"/>
                <w:szCs w:val="24"/>
              </w:rPr>
              <w:t>с</w:t>
            </w:r>
            <w:r w:rsidRPr="00534D32">
              <w:rPr>
                <w:sz w:val="24"/>
                <w:szCs w:val="24"/>
              </w:rPr>
              <w:t>пространения аварийных выбросов опасных веществ».</w:t>
            </w:r>
          </w:p>
        </w:tc>
        <w:tc>
          <w:tcPr>
            <w:tcW w:w="2049"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Утверждена Приказом Ро</w:t>
            </w:r>
            <w:r w:rsidRPr="00534D32">
              <w:rPr>
                <w:sz w:val="24"/>
                <w:szCs w:val="24"/>
              </w:rPr>
              <w:t>с</w:t>
            </w:r>
            <w:r w:rsidRPr="00534D32">
              <w:rPr>
                <w:sz w:val="24"/>
                <w:szCs w:val="24"/>
              </w:rPr>
              <w:t>технадзора №158 от 20.04.2015 г.</w:t>
            </w:r>
          </w:p>
        </w:tc>
        <w:tc>
          <w:tcPr>
            <w:tcW w:w="3310" w:type="dxa"/>
          </w:tcPr>
          <w:p w:rsidR="00534D32" w:rsidRPr="00534D32" w:rsidRDefault="00534D32" w:rsidP="00C77F7E">
            <w:pPr>
              <w:kinsoku w:val="0"/>
              <w:overflowPunct w:val="0"/>
              <w:autoSpaceDE w:val="0"/>
              <w:autoSpaceDN w:val="0"/>
              <w:adjustRightInd w:val="0"/>
              <w:jc w:val="both"/>
              <w:rPr>
                <w:spacing w:val="-1"/>
                <w:sz w:val="24"/>
                <w:szCs w:val="24"/>
              </w:rPr>
            </w:pPr>
            <w:r w:rsidRPr="00534D32">
              <w:rPr>
                <w:sz w:val="24"/>
                <w:szCs w:val="24"/>
              </w:rPr>
              <w:t>Обоснование рассматрива</w:t>
            </w:r>
            <w:r w:rsidRPr="00534D32">
              <w:rPr>
                <w:sz w:val="24"/>
                <w:szCs w:val="24"/>
              </w:rPr>
              <w:t>е</w:t>
            </w:r>
            <w:r w:rsidRPr="00534D32">
              <w:rPr>
                <w:sz w:val="24"/>
                <w:szCs w:val="24"/>
              </w:rPr>
              <w:t>мых сценариев аварий.</w:t>
            </w:r>
          </w:p>
        </w:tc>
      </w:tr>
      <w:tr w:rsidR="00534D32" w:rsidRPr="00F579E1" w:rsidTr="00C77F7E">
        <w:trPr>
          <w:trHeight w:val="380"/>
        </w:trPr>
        <w:tc>
          <w:tcPr>
            <w:tcW w:w="3997" w:type="dxa"/>
          </w:tcPr>
          <w:p w:rsidR="00534D32" w:rsidRPr="00534D32" w:rsidRDefault="00534D32" w:rsidP="00C77F7E">
            <w:pPr>
              <w:pStyle w:val="affffff2"/>
              <w:ind w:firstLine="0"/>
              <w:rPr>
                <w:sz w:val="24"/>
                <w:szCs w:val="24"/>
              </w:rPr>
            </w:pPr>
            <w:r w:rsidRPr="00534D32">
              <w:rPr>
                <w:sz w:val="24"/>
                <w:szCs w:val="24"/>
              </w:rPr>
              <w:t>Методика прогнозирования и оце</w:t>
            </w:r>
            <w:r w:rsidRPr="00534D32">
              <w:rPr>
                <w:sz w:val="24"/>
                <w:szCs w:val="24"/>
              </w:rPr>
              <w:t>н</w:t>
            </w:r>
            <w:r w:rsidRPr="00534D32">
              <w:rPr>
                <w:sz w:val="24"/>
                <w:szCs w:val="24"/>
              </w:rPr>
              <w:t>ки медицинских последствий аварий на взрыво- и пожароопасных объе</w:t>
            </w:r>
            <w:r w:rsidRPr="00534D32">
              <w:rPr>
                <w:sz w:val="24"/>
                <w:szCs w:val="24"/>
              </w:rPr>
              <w:t>к</w:t>
            </w:r>
            <w:r w:rsidRPr="00534D32">
              <w:rPr>
                <w:sz w:val="24"/>
                <w:szCs w:val="24"/>
              </w:rPr>
              <w:t>тах.</w:t>
            </w:r>
          </w:p>
        </w:tc>
        <w:tc>
          <w:tcPr>
            <w:tcW w:w="2049" w:type="dxa"/>
          </w:tcPr>
          <w:p w:rsidR="00534D32" w:rsidRPr="00534D32" w:rsidRDefault="00534D32" w:rsidP="00C77F7E">
            <w:pPr>
              <w:ind w:right="-16"/>
              <w:rPr>
                <w:sz w:val="24"/>
                <w:szCs w:val="24"/>
              </w:rPr>
            </w:pPr>
            <w:r w:rsidRPr="00534D32">
              <w:rPr>
                <w:sz w:val="24"/>
                <w:szCs w:val="24"/>
              </w:rPr>
              <w:t>ВНИИ ГОЧС, Москва, 1993</w:t>
            </w:r>
          </w:p>
          <w:p w:rsidR="00534D32" w:rsidRPr="00534D32" w:rsidRDefault="00534D32" w:rsidP="00C77F7E">
            <w:pPr>
              <w:ind w:right="-16"/>
              <w:rPr>
                <w:rStyle w:val="grame"/>
                <w:sz w:val="24"/>
                <w:szCs w:val="24"/>
              </w:rPr>
            </w:pPr>
          </w:p>
        </w:tc>
        <w:tc>
          <w:tcPr>
            <w:tcW w:w="3310" w:type="dxa"/>
          </w:tcPr>
          <w:p w:rsidR="00534D32" w:rsidRPr="00534D32" w:rsidRDefault="00534D32" w:rsidP="00C77F7E">
            <w:pPr>
              <w:jc w:val="both"/>
              <w:rPr>
                <w:sz w:val="24"/>
                <w:szCs w:val="24"/>
              </w:rPr>
            </w:pPr>
            <w:r w:rsidRPr="00534D32">
              <w:rPr>
                <w:sz w:val="24"/>
                <w:szCs w:val="24"/>
              </w:rPr>
              <w:t>Расчет количества погибших и пораженных различной степени тяжести.</w:t>
            </w:r>
          </w:p>
        </w:tc>
      </w:tr>
      <w:tr w:rsidR="00534D32" w:rsidRPr="00F579E1" w:rsidTr="00C77F7E">
        <w:trPr>
          <w:trHeight w:val="380"/>
        </w:trPr>
        <w:tc>
          <w:tcPr>
            <w:tcW w:w="3997" w:type="dxa"/>
          </w:tcPr>
          <w:p w:rsidR="00534D32" w:rsidRPr="00534D32" w:rsidRDefault="00534D32" w:rsidP="00C77F7E">
            <w:pPr>
              <w:rPr>
                <w:sz w:val="24"/>
                <w:szCs w:val="24"/>
              </w:rPr>
            </w:pPr>
            <w:r w:rsidRPr="00534D32">
              <w:rPr>
                <w:sz w:val="24"/>
                <w:szCs w:val="24"/>
              </w:rPr>
              <w:t>Методическое руководство по оце</w:t>
            </w:r>
            <w:r w:rsidRPr="00534D32">
              <w:rPr>
                <w:sz w:val="24"/>
                <w:szCs w:val="24"/>
              </w:rPr>
              <w:t>н</w:t>
            </w:r>
            <w:r w:rsidRPr="00534D32">
              <w:rPr>
                <w:sz w:val="24"/>
                <w:szCs w:val="24"/>
              </w:rPr>
              <w:t>ке степени риска аварий на магис</w:t>
            </w:r>
            <w:r w:rsidRPr="00534D32">
              <w:rPr>
                <w:sz w:val="24"/>
                <w:szCs w:val="24"/>
              </w:rPr>
              <w:t>т</w:t>
            </w:r>
            <w:r w:rsidRPr="00534D32">
              <w:rPr>
                <w:sz w:val="24"/>
                <w:szCs w:val="24"/>
              </w:rPr>
              <w:t>ральных нефтепроводах.</w:t>
            </w:r>
          </w:p>
        </w:tc>
        <w:tc>
          <w:tcPr>
            <w:tcW w:w="2049" w:type="dxa"/>
          </w:tcPr>
          <w:p w:rsidR="00534D32" w:rsidRPr="00534D32" w:rsidRDefault="00534D32" w:rsidP="00C77F7E">
            <w:pPr>
              <w:spacing w:before="100" w:beforeAutospacing="1" w:after="100" w:afterAutospacing="1"/>
              <w:ind w:right="-16"/>
              <w:rPr>
                <w:sz w:val="24"/>
                <w:szCs w:val="24"/>
              </w:rPr>
            </w:pPr>
            <w:r w:rsidRPr="00534D32">
              <w:rPr>
                <w:bCs/>
                <w:sz w:val="24"/>
                <w:szCs w:val="24"/>
              </w:rPr>
              <w:t>Утверждён</w:t>
            </w:r>
            <w:r w:rsidRPr="00534D32">
              <w:rPr>
                <w:sz w:val="24"/>
                <w:szCs w:val="24"/>
              </w:rPr>
              <w:t xml:space="preserve"> 30.12.1999 ОАО "АК "Тран</w:t>
            </w:r>
            <w:r w:rsidRPr="00534D32">
              <w:rPr>
                <w:sz w:val="24"/>
                <w:szCs w:val="24"/>
              </w:rPr>
              <w:t>с</w:t>
            </w:r>
            <w:r w:rsidRPr="00534D32">
              <w:rPr>
                <w:sz w:val="24"/>
                <w:szCs w:val="24"/>
              </w:rPr>
              <w:t>нефть" Приказ 152</w:t>
            </w:r>
          </w:p>
        </w:tc>
        <w:tc>
          <w:tcPr>
            <w:tcW w:w="3310" w:type="dxa"/>
          </w:tcPr>
          <w:p w:rsidR="00534D32" w:rsidRPr="00534D32" w:rsidRDefault="00534D32" w:rsidP="00C77F7E">
            <w:pPr>
              <w:jc w:val="both"/>
              <w:rPr>
                <w:sz w:val="24"/>
                <w:szCs w:val="24"/>
              </w:rPr>
            </w:pPr>
            <w:r w:rsidRPr="00534D32">
              <w:rPr>
                <w:sz w:val="24"/>
                <w:szCs w:val="24"/>
              </w:rPr>
              <w:t>Расчет показателей риска.</w:t>
            </w:r>
          </w:p>
        </w:tc>
      </w:tr>
      <w:tr w:rsidR="00534D32" w:rsidRPr="00F579E1" w:rsidTr="00DC0310">
        <w:trPr>
          <w:trHeight w:val="593"/>
        </w:trPr>
        <w:tc>
          <w:tcPr>
            <w:tcW w:w="3997" w:type="dxa"/>
          </w:tcPr>
          <w:p w:rsidR="00534D32" w:rsidRPr="00534D32" w:rsidRDefault="00534D32" w:rsidP="00534D32">
            <w:pPr>
              <w:pStyle w:val="26"/>
              <w:keepNext w:val="0"/>
              <w:numPr>
                <w:ilvl w:val="0"/>
                <w:numId w:val="0"/>
              </w:numPr>
              <w:jc w:val="left"/>
              <w:rPr>
                <w:b w:val="0"/>
                <w:sz w:val="24"/>
                <w:szCs w:val="24"/>
              </w:rPr>
            </w:pPr>
            <w:r w:rsidRPr="00534D32">
              <w:rPr>
                <w:b w:val="0"/>
                <w:sz w:val="24"/>
                <w:szCs w:val="24"/>
              </w:rPr>
              <w:t>РБ Методические рекомендации по проведению количественного анализа риска аварий на опасных производственных объектах магистральных нефтепроводов и нефтепродуктопроводов"</w:t>
            </w:r>
          </w:p>
        </w:tc>
        <w:tc>
          <w:tcPr>
            <w:tcW w:w="2049" w:type="dxa"/>
          </w:tcPr>
          <w:p w:rsidR="00534D32" w:rsidRPr="00534D32" w:rsidRDefault="00534D32" w:rsidP="00534D32">
            <w:pPr>
              <w:pStyle w:val="26"/>
              <w:numPr>
                <w:ilvl w:val="0"/>
                <w:numId w:val="0"/>
              </w:numPr>
              <w:jc w:val="left"/>
              <w:rPr>
                <w:b w:val="0"/>
                <w:bCs/>
                <w:sz w:val="24"/>
                <w:szCs w:val="24"/>
              </w:rPr>
            </w:pPr>
            <w:r w:rsidRPr="00534D32">
              <w:rPr>
                <w:b w:val="0"/>
                <w:sz w:val="24"/>
                <w:szCs w:val="24"/>
              </w:rPr>
              <w:t xml:space="preserve">Приказ N 228 </w:t>
            </w:r>
            <w:hyperlink r:id="rId39" w:anchor="7D20K3" w:history="1">
              <w:r w:rsidRPr="00534D32">
                <w:rPr>
                  <w:rStyle w:val="affff0"/>
                  <w:b w:val="0"/>
                  <w:color w:val="auto"/>
                  <w:sz w:val="24"/>
                  <w:szCs w:val="24"/>
                  <w:u w:val="none"/>
                </w:rPr>
                <w:t xml:space="preserve">от 17 июня 2016 г. </w:t>
              </w:r>
            </w:hyperlink>
          </w:p>
        </w:tc>
        <w:tc>
          <w:tcPr>
            <w:tcW w:w="3310" w:type="dxa"/>
          </w:tcPr>
          <w:p w:rsidR="00534D32" w:rsidRPr="00534D32" w:rsidRDefault="00534D32" w:rsidP="00C77F7E">
            <w:pPr>
              <w:jc w:val="both"/>
              <w:rPr>
                <w:sz w:val="24"/>
                <w:szCs w:val="24"/>
              </w:rPr>
            </w:pPr>
            <w:r w:rsidRPr="00534D32">
              <w:rPr>
                <w:sz w:val="24"/>
                <w:szCs w:val="24"/>
              </w:rPr>
              <w:t>Расчет показателей риска</w:t>
            </w:r>
          </w:p>
        </w:tc>
      </w:tr>
    </w:tbl>
    <w:p w:rsidR="00534D32" w:rsidRDefault="00534D32" w:rsidP="00394DA2">
      <w:pPr>
        <w:kinsoku w:val="0"/>
        <w:overflowPunct w:val="0"/>
        <w:autoSpaceDE w:val="0"/>
        <w:autoSpaceDN w:val="0"/>
        <w:adjustRightInd w:val="0"/>
        <w:ind w:firstLine="567"/>
        <w:jc w:val="both"/>
        <w:rPr>
          <w:spacing w:val="-1"/>
          <w:szCs w:val="28"/>
        </w:rPr>
      </w:pPr>
    </w:p>
    <w:p w:rsidR="0001521C" w:rsidRDefault="0001521C" w:rsidP="0001521C">
      <w:pPr>
        <w:numPr>
          <w:ilvl w:val="1"/>
          <w:numId w:val="9"/>
        </w:numPr>
        <w:tabs>
          <w:tab w:val="left" w:pos="851"/>
          <w:tab w:val="left" w:pos="993"/>
        </w:tabs>
        <w:suppressAutoHyphens/>
        <w:spacing w:line="23" w:lineRule="atLeast"/>
        <w:ind w:left="0" w:firstLine="567"/>
        <w:jc w:val="both"/>
        <w:outlineLvl w:val="1"/>
        <w:rPr>
          <w:b/>
          <w:bCs/>
        </w:rPr>
      </w:pPr>
      <w:r w:rsidRPr="0001521C">
        <w:rPr>
          <w:b/>
          <w:bCs/>
        </w:rPr>
        <w:lastRenderedPageBreak/>
        <w:t>Результаты расчетов вероятных зон действия поражающих факторов.</w:t>
      </w:r>
    </w:p>
    <w:p w:rsidR="00394DA2" w:rsidRPr="0001521C" w:rsidRDefault="0001521C" w:rsidP="0001521C">
      <w:pPr>
        <w:tabs>
          <w:tab w:val="left" w:pos="851"/>
          <w:tab w:val="left" w:pos="993"/>
        </w:tabs>
        <w:suppressAutoHyphens/>
        <w:spacing w:line="23" w:lineRule="atLeast"/>
        <w:ind w:firstLine="567"/>
        <w:jc w:val="both"/>
        <w:outlineLvl w:val="1"/>
        <w:rPr>
          <w:b/>
          <w:bCs/>
        </w:rPr>
      </w:pPr>
      <w:r>
        <w:rPr>
          <w:b/>
          <w:bCs/>
        </w:rPr>
        <w:t>Р</w:t>
      </w:r>
      <w:r w:rsidRPr="0001521C">
        <w:rPr>
          <w:b/>
          <w:bCs/>
        </w:rPr>
        <w:t xml:space="preserve">асчет количества опасных веществ участвующих в создании </w:t>
      </w:r>
      <w:r w:rsidR="00394DA2" w:rsidRPr="0001521C">
        <w:rPr>
          <w:b/>
          <w:bCs/>
        </w:rPr>
        <w:t>поражающих факторов</w:t>
      </w:r>
    </w:p>
    <w:p w:rsidR="00C77F7E" w:rsidRPr="00C77F7E" w:rsidRDefault="00C77F7E" w:rsidP="0001521C">
      <w:pPr>
        <w:spacing w:line="23" w:lineRule="atLeast"/>
        <w:ind w:firstLine="567"/>
        <w:jc w:val="both"/>
      </w:pPr>
    </w:p>
    <w:p w:rsidR="00C77F7E" w:rsidRPr="00C77F7E" w:rsidRDefault="00C77F7E" w:rsidP="0001521C">
      <w:pPr>
        <w:spacing w:line="23" w:lineRule="atLeast"/>
        <w:ind w:firstLine="567"/>
        <w:jc w:val="both"/>
      </w:pPr>
      <w:r w:rsidRPr="00C77F7E">
        <w:t>При расчетах были использованы следующие допущения и предполож</w:t>
      </w:r>
      <w:r w:rsidRPr="00C77F7E">
        <w:t>е</w:t>
      </w:r>
      <w:r w:rsidRPr="00C77F7E">
        <w:t>ния:</w:t>
      </w:r>
    </w:p>
    <w:p w:rsidR="00C77F7E" w:rsidRPr="00C77F7E" w:rsidRDefault="00C77F7E" w:rsidP="00C77F7E">
      <w:pPr>
        <w:ind w:firstLine="567"/>
        <w:jc w:val="both"/>
      </w:pPr>
      <w:r w:rsidRPr="00C77F7E">
        <w:t>-последствия аварий, развивающиеся по принципу «домино» в насто</w:t>
      </w:r>
      <w:r w:rsidRPr="00C77F7E">
        <w:t>я</w:t>
      </w:r>
      <w:r w:rsidRPr="00C77F7E">
        <w:t>щей работе не рассматриваются;</w:t>
      </w:r>
    </w:p>
    <w:p w:rsidR="00C77F7E" w:rsidRPr="00C77F7E" w:rsidRDefault="00C77F7E" w:rsidP="00C77F7E">
      <w:pPr>
        <w:ind w:firstLine="567"/>
        <w:jc w:val="both"/>
      </w:pPr>
      <w:r w:rsidRPr="00C77F7E">
        <w:t>-при развитии максимальных гипотетических аварий участвует вся ма</w:t>
      </w:r>
      <w:r w:rsidRPr="00C77F7E">
        <w:t>с</w:t>
      </w:r>
      <w:r w:rsidRPr="00C77F7E">
        <w:t>са высвободившегося опасного вещества;</w:t>
      </w:r>
    </w:p>
    <w:p w:rsidR="00C77F7E" w:rsidRPr="00C77F7E" w:rsidRDefault="00C77F7E" w:rsidP="00C77F7E">
      <w:pPr>
        <w:ind w:firstLine="567"/>
        <w:jc w:val="both"/>
      </w:pPr>
      <w:r w:rsidRPr="00C77F7E">
        <w:t>-время закрытия арматуры с электроприводом принимается равным — 120с;</w:t>
      </w:r>
    </w:p>
    <w:p w:rsidR="00C77F7E" w:rsidRPr="00C77F7E" w:rsidRDefault="00C77F7E" w:rsidP="00C77F7E">
      <w:pPr>
        <w:ind w:firstLine="567"/>
        <w:jc w:val="both"/>
      </w:pPr>
      <w:r w:rsidRPr="00C77F7E">
        <w:t>-время закрытия арматуры с ручным приводом принимается равным – 300 с;</w:t>
      </w:r>
    </w:p>
    <w:p w:rsidR="00C77F7E" w:rsidRPr="00C77F7E" w:rsidRDefault="00C77F7E" w:rsidP="00C77F7E">
      <w:pPr>
        <w:ind w:firstLine="567"/>
        <w:jc w:val="both"/>
      </w:pPr>
      <w:r w:rsidRPr="00C77F7E">
        <w:t>-при расчетах количества опасного вещества, участвующего в аварии, при катастрофическом разрушении технологического оборудования, учит</w:t>
      </w:r>
      <w:r w:rsidRPr="00C77F7E">
        <w:t>ы</w:t>
      </w:r>
      <w:r w:rsidRPr="00C77F7E">
        <w:t xml:space="preserve">вались максимальные параметры технологического режима, установленные в технологическом регламенте; </w:t>
      </w:r>
    </w:p>
    <w:p w:rsidR="00C77F7E" w:rsidRPr="00C77F7E" w:rsidRDefault="00C77F7E" w:rsidP="00C77F7E">
      <w:pPr>
        <w:ind w:firstLine="567"/>
        <w:jc w:val="both"/>
      </w:pPr>
      <w:r w:rsidRPr="00C77F7E">
        <w:t>-при проведении расчетов, в качестве консервативного допущения, предполагалось быстрая и полная дегазация эмульсии;</w:t>
      </w:r>
    </w:p>
    <w:p w:rsidR="00C77F7E" w:rsidRPr="00C77F7E" w:rsidRDefault="00C77F7E" w:rsidP="00C77F7E">
      <w:pPr>
        <w:ind w:firstLine="567"/>
        <w:jc w:val="both"/>
      </w:pPr>
      <w:r w:rsidRPr="00C77F7E">
        <w:t>-испарение нефти происходит со всей площади разлива;</w:t>
      </w:r>
    </w:p>
    <w:p w:rsidR="00C77F7E" w:rsidRPr="00C77F7E" w:rsidRDefault="00C77F7E" w:rsidP="00C77F7E">
      <w:pPr>
        <w:ind w:firstLine="567"/>
        <w:jc w:val="both"/>
      </w:pPr>
      <w:r w:rsidRPr="00C77F7E">
        <w:t>-горение нефти на всей площади разлива;</w:t>
      </w:r>
    </w:p>
    <w:p w:rsidR="00C77F7E" w:rsidRPr="00C77F7E" w:rsidRDefault="00C77F7E" w:rsidP="00C77F7E">
      <w:pPr>
        <w:ind w:firstLine="567"/>
        <w:jc w:val="both"/>
      </w:pPr>
      <w:r w:rsidRPr="00C77F7E">
        <w:t>-коэффициент участия паров горючих веществ во взрыве принят 0,1 (СП 12.13130.2009);</w:t>
      </w:r>
    </w:p>
    <w:p w:rsidR="00C77F7E" w:rsidRPr="00C77F7E" w:rsidRDefault="00C77F7E" w:rsidP="00C77F7E">
      <w:pPr>
        <w:ind w:firstLine="567"/>
        <w:jc w:val="both"/>
      </w:pPr>
      <w:r w:rsidRPr="00C77F7E">
        <w:t>-расчетная температура воздуха +40°С (максимальная температура о</w:t>
      </w:r>
      <w:r w:rsidRPr="00C77F7E">
        <w:t>к</w:t>
      </w:r>
      <w:r w:rsidRPr="00C77F7E">
        <w:t>ружающей среды);</w:t>
      </w:r>
    </w:p>
    <w:p w:rsidR="00C77F7E" w:rsidRPr="00C77F7E" w:rsidRDefault="00C77F7E" w:rsidP="00C77F7E">
      <w:pPr>
        <w:ind w:firstLine="567"/>
        <w:jc w:val="both"/>
      </w:pPr>
      <w:r w:rsidRPr="00C77F7E">
        <w:t>-скорость ветра 0÷1 м/с:</w:t>
      </w:r>
    </w:p>
    <w:p w:rsidR="00C77F7E" w:rsidRPr="00C77F7E" w:rsidRDefault="00C77F7E" w:rsidP="00C77F7E">
      <w:pPr>
        <w:ind w:firstLine="567"/>
        <w:jc w:val="both"/>
      </w:pPr>
      <w:r w:rsidRPr="00C77F7E">
        <w:t>-атмосферное давление 0,1 МПа.;</w:t>
      </w:r>
    </w:p>
    <w:p w:rsidR="00C77F7E" w:rsidRPr="00C77F7E" w:rsidRDefault="00C77F7E" w:rsidP="00C77F7E">
      <w:pPr>
        <w:ind w:firstLine="567"/>
        <w:jc w:val="both"/>
      </w:pPr>
      <w:r w:rsidRPr="00C77F7E">
        <w:t>-отключение объектов при аварийной разгерметизации осуществляется задвижками.</w:t>
      </w:r>
    </w:p>
    <w:p w:rsidR="00C77F7E" w:rsidRPr="00C77F7E" w:rsidRDefault="00C77F7E" w:rsidP="00C77F7E">
      <w:pPr>
        <w:ind w:firstLine="567"/>
        <w:jc w:val="both"/>
      </w:pPr>
      <w:r w:rsidRPr="00C77F7E">
        <w:t>Физико-химические свойства газа представлены в таблицах 1-2.</w:t>
      </w:r>
    </w:p>
    <w:p w:rsidR="00C77F7E" w:rsidRPr="00C77F7E" w:rsidRDefault="00C77F7E" w:rsidP="00C77F7E">
      <w:pPr>
        <w:ind w:firstLine="567"/>
        <w:jc w:val="both"/>
      </w:pPr>
      <w:r w:rsidRPr="00C77F7E">
        <w:t>Расчет взрыва ГВС при возможной разгерметизации для входного газ</w:t>
      </w:r>
      <w:r w:rsidRPr="00C77F7E">
        <w:t>о</w:t>
      </w:r>
      <w:r w:rsidRPr="00C77F7E">
        <w:t>провода, Ø219х6, длиной 165,4 м.</w:t>
      </w:r>
    </w:p>
    <w:p w:rsidR="00C77F7E" w:rsidRPr="00C77F7E" w:rsidRDefault="00C77F7E" w:rsidP="00C77F7E">
      <w:pPr>
        <w:ind w:firstLine="567"/>
        <w:jc w:val="both"/>
      </w:pPr>
      <w:r w:rsidRPr="00C77F7E">
        <w:t>Масса газа, кг, вышедшей из трубопровода при расчетной аварии, опр</w:t>
      </w:r>
      <w:r w:rsidRPr="00C77F7E">
        <w:t>е</w:t>
      </w:r>
      <w:r w:rsidRPr="00C77F7E">
        <w:t>деляется по формуле:</w:t>
      </w:r>
    </w:p>
    <w:p w:rsidR="00C77F7E" w:rsidRPr="00C77F7E" w:rsidRDefault="00C77F7E" w:rsidP="00C77F7E">
      <w:pPr>
        <w:ind w:firstLine="567"/>
        <w:jc w:val="center"/>
      </w:pPr>
      <w:r w:rsidRPr="00C77F7E">
        <w:object w:dxaOrig="1620" w:dyaOrig="340">
          <v:shape id="_x0000_i1029" type="#_x0000_t75" style="width:90pt;height:19.4pt" o:ole="">
            <v:imagedata r:id="rId40" o:title=""/>
          </v:shape>
          <o:OLEObject Type="Embed" ProgID="Equation.3" ShapeID="_x0000_i1029" DrawAspect="Content" ObjectID="_1725112915" r:id="rId41"/>
        </w:object>
      </w:r>
      <w:r w:rsidRPr="00C77F7E">
        <w:t>,</w:t>
      </w:r>
    </w:p>
    <w:p w:rsidR="00C77F7E" w:rsidRPr="00C77F7E" w:rsidRDefault="00C77F7E" w:rsidP="00C77F7E">
      <w:pPr>
        <w:ind w:firstLine="567"/>
        <w:jc w:val="both"/>
      </w:pPr>
      <w:r w:rsidRPr="00C77F7E">
        <w:t>где:</w:t>
      </w:r>
      <w:r w:rsidRPr="00C77F7E">
        <w:tab/>
      </w:r>
      <w:r w:rsidRPr="00C77F7E">
        <w:object w:dxaOrig="499" w:dyaOrig="380">
          <v:shape id="_x0000_i1030" type="#_x0000_t75" style="width:24.25pt;height:19.4pt" o:ole="">
            <v:imagedata r:id="rId42" o:title=""/>
          </v:shape>
          <o:OLEObject Type="Embed" ProgID="Equation.3" ShapeID="_x0000_i1030" DrawAspect="Content" ObjectID="_1725112916" r:id="rId43"/>
        </w:object>
      </w:r>
      <w:r w:rsidRPr="00C77F7E">
        <w:t xml:space="preserve"> − количество газа, вышедшего из трубопровода до его о</w:t>
      </w:r>
      <w:r w:rsidRPr="00C77F7E">
        <w:t>т</w:t>
      </w:r>
      <w:r w:rsidRPr="00C77F7E">
        <w:t>ключения, кг;</w:t>
      </w:r>
    </w:p>
    <w:p w:rsidR="00C77F7E" w:rsidRPr="00C77F7E" w:rsidRDefault="00C77F7E" w:rsidP="00C77F7E">
      <w:pPr>
        <w:ind w:firstLine="567"/>
        <w:jc w:val="both"/>
      </w:pPr>
      <w:r w:rsidRPr="00C77F7E">
        <w:tab/>
      </w:r>
      <w:r w:rsidRPr="00C77F7E">
        <w:object w:dxaOrig="520" w:dyaOrig="380">
          <v:shape id="_x0000_i1031" type="#_x0000_t75" style="width:26.3pt;height:19.4pt" o:ole="">
            <v:imagedata r:id="rId44" o:title=""/>
          </v:shape>
          <o:OLEObject Type="Embed" ProgID="Equation.3" ShapeID="_x0000_i1031" DrawAspect="Content" ObjectID="_1725112917" r:id="rId45"/>
        </w:object>
      </w:r>
      <w:r w:rsidRPr="00C77F7E">
        <w:t>− количество газа, вышедшей из трубопровода после его отключ</w:t>
      </w:r>
      <w:r w:rsidRPr="00C77F7E">
        <w:t>е</w:t>
      </w:r>
      <w:r w:rsidRPr="00C77F7E">
        <w:t>ния, м3.</w:t>
      </w:r>
    </w:p>
    <w:p w:rsidR="00C77F7E" w:rsidRPr="00C77F7E" w:rsidRDefault="00C77F7E" w:rsidP="00C77F7E">
      <w:pPr>
        <w:ind w:firstLine="567"/>
        <w:jc w:val="center"/>
      </w:pPr>
      <w:r w:rsidRPr="00C77F7E">
        <w:object w:dxaOrig="1500" w:dyaOrig="340">
          <v:shape id="_x0000_i1032" type="#_x0000_t75" style="width:92.75pt;height:20.75pt" o:ole="">
            <v:imagedata r:id="rId46" o:title=""/>
          </v:shape>
          <o:OLEObject Type="Embed" ProgID="Equation.3" ShapeID="_x0000_i1032" DrawAspect="Content" ObjectID="_1725112918" r:id="rId47"/>
        </w:object>
      </w:r>
      <w:r w:rsidRPr="00C77F7E">
        <w:t>,</w:t>
      </w:r>
    </w:p>
    <w:p w:rsidR="00C77F7E" w:rsidRPr="00C77F7E" w:rsidRDefault="00C77F7E" w:rsidP="00C77F7E">
      <w:pPr>
        <w:ind w:firstLine="567"/>
        <w:jc w:val="both"/>
      </w:pPr>
      <w:r w:rsidRPr="00C77F7E">
        <w:lastRenderedPageBreak/>
        <w:t xml:space="preserve">где: </w:t>
      </w:r>
      <w:r w:rsidRPr="00C77F7E">
        <w:object w:dxaOrig="220" w:dyaOrig="300">
          <v:shape id="_x0000_i1033" type="#_x0000_t75" style="width:13.85pt;height:15.25pt" o:ole="">
            <v:imagedata r:id="rId48" o:title=""/>
          </v:shape>
          <o:OLEObject Type="Embed" ProgID="Equation.3" ShapeID="_x0000_i1033" DrawAspect="Content" ObjectID="_1725112919" r:id="rId49"/>
        </w:object>
      </w:r>
      <w:r w:rsidRPr="00C77F7E">
        <w:t xml:space="preserve">  − расход газа, 0,804 м3/сек;</w:t>
      </w:r>
    </w:p>
    <w:p w:rsidR="00C77F7E" w:rsidRPr="00C77F7E" w:rsidRDefault="00C77F7E" w:rsidP="00C77F7E">
      <w:pPr>
        <w:ind w:firstLine="567"/>
        <w:jc w:val="both"/>
      </w:pPr>
      <w:r w:rsidRPr="00C77F7E">
        <w:t xml:space="preserve">         ρ    - плотность газа, 1,325 кг/м3;</w:t>
      </w:r>
    </w:p>
    <w:p w:rsidR="00C77F7E" w:rsidRPr="00C77F7E" w:rsidRDefault="00C77F7E" w:rsidP="00C77F7E">
      <w:pPr>
        <w:ind w:firstLine="567"/>
        <w:jc w:val="both"/>
      </w:pPr>
      <w:r w:rsidRPr="00C77F7E">
        <w:object w:dxaOrig="200" w:dyaOrig="240">
          <v:shape id="_x0000_i1034" type="#_x0000_t75" style="width:9.7pt;height:13.85pt" o:ole="">
            <v:imagedata r:id="rId50" o:title=""/>
          </v:shape>
          <o:OLEObject Type="Embed" ProgID="Equation.3" ShapeID="_x0000_i1034" DrawAspect="Content" ObjectID="_1725112920" r:id="rId51"/>
        </w:object>
      </w:r>
      <w:r w:rsidRPr="00C77F7E">
        <w:t xml:space="preserve">   − расчетное время отключения трубопровода 120 сек.</w:t>
      </w:r>
    </w:p>
    <w:p w:rsidR="00C77F7E" w:rsidRPr="00C77F7E" w:rsidRDefault="00C77F7E" w:rsidP="00C77F7E">
      <w:pPr>
        <w:ind w:firstLine="567"/>
        <w:jc w:val="both"/>
      </w:pPr>
    </w:p>
    <w:p w:rsidR="00C77F7E" w:rsidRPr="00C77F7E" w:rsidRDefault="00C77F7E" w:rsidP="00C77F7E">
      <w:pPr>
        <w:ind w:firstLine="567"/>
        <w:jc w:val="center"/>
      </w:pPr>
      <w:r w:rsidRPr="00C77F7E">
        <w:object w:dxaOrig="1380" w:dyaOrig="380">
          <v:shape id="_x0000_i1035" type="#_x0000_t75" style="width:76.15pt;height:20.75pt" o:ole="">
            <v:imagedata r:id="rId52" o:title=""/>
          </v:shape>
          <o:OLEObject Type="Embed" ProgID="Equation.3" ShapeID="_x0000_i1035" DrawAspect="Content" ObjectID="_1725112921" r:id="rId53"/>
        </w:object>
      </w:r>
      <w:r w:rsidRPr="00C77F7E">
        <w:t>,</w:t>
      </w:r>
    </w:p>
    <w:p w:rsidR="00C77F7E" w:rsidRPr="00C77F7E" w:rsidRDefault="00C77F7E" w:rsidP="00C77F7E">
      <w:pPr>
        <w:ind w:firstLine="567"/>
        <w:jc w:val="both"/>
      </w:pPr>
      <w:r w:rsidRPr="00C77F7E">
        <w:tab/>
        <w:t>где:</w:t>
      </w:r>
      <w:r w:rsidRPr="00C77F7E">
        <w:tab/>
      </w:r>
      <w:r w:rsidRPr="00C77F7E">
        <w:object w:dxaOrig="440" w:dyaOrig="420">
          <v:shape id="_x0000_i1036" type="#_x0000_t75" style="width:21.45pt;height:20.75pt" o:ole="">
            <v:imagedata r:id="rId54" o:title=""/>
          </v:shape>
          <o:OLEObject Type="Embed" ProgID="Equation.3" ShapeID="_x0000_i1036" DrawAspect="Content" ObjectID="_1725112922" r:id="rId55"/>
        </w:object>
      </w:r>
      <w:r w:rsidRPr="00C77F7E">
        <w:t xml:space="preserve"> − объем трубопровода, м3.</w:t>
      </w:r>
    </w:p>
    <w:p w:rsidR="00C77F7E" w:rsidRPr="00C77F7E" w:rsidRDefault="00C77F7E" w:rsidP="00C77F7E">
      <w:pPr>
        <w:ind w:firstLine="567"/>
        <w:jc w:val="center"/>
      </w:pPr>
      <w:r w:rsidRPr="00C77F7E">
        <w:object w:dxaOrig="440" w:dyaOrig="420">
          <v:shape id="_x0000_i1037" type="#_x0000_t75" style="width:21.45pt;height:20.75pt" o:ole="">
            <v:imagedata r:id="rId54" o:title=""/>
          </v:shape>
          <o:OLEObject Type="Embed" ProgID="Equation.3" ShapeID="_x0000_i1037" DrawAspect="Content" ObjectID="_1725112923" r:id="rId56"/>
        </w:object>
      </w:r>
      <w:r w:rsidRPr="00C77F7E">
        <w:t xml:space="preserve"> = π D2/4 L,</w:t>
      </w:r>
    </w:p>
    <w:p w:rsidR="00C77F7E" w:rsidRPr="00C77F7E" w:rsidRDefault="00C77F7E" w:rsidP="00C77F7E">
      <w:pPr>
        <w:ind w:firstLine="567"/>
        <w:jc w:val="both"/>
      </w:pPr>
    </w:p>
    <w:p w:rsidR="00C77F7E" w:rsidRPr="00C77F7E" w:rsidRDefault="00C77F7E" w:rsidP="00C77F7E">
      <w:pPr>
        <w:ind w:firstLine="567"/>
        <w:jc w:val="both"/>
      </w:pPr>
      <w:r w:rsidRPr="00C77F7E">
        <w:t xml:space="preserve">Где: L – длина аварийного участка трубопровода, 165,4 м </w:t>
      </w:r>
    </w:p>
    <w:p w:rsidR="00C77F7E" w:rsidRPr="00C77F7E" w:rsidRDefault="00C77F7E" w:rsidP="00C77F7E">
      <w:pPr>
        <w:ind w:firstLine="567"/>
        <w:jc w:val="both"/>
      </w:pPr>
      <w:r w:rsidRPr="00C77F7E">
        <w:t xml:space="preserve">         D – внутренний диаметр трубы, 0,203 м</w:t>
      </w:r>
    </w:p>
    <w:p w:rsidR="00C77F7E" w:rsidRPr="00C77F7E" w:rsidRDefault="00C77F7E" w:rsidP="00C77F7E">
      <w:pPr>
        <w:ind w:firstLine="567"/>
        <w:jc w:val="both"/>
      </w:pPr>
      <w:r w:rsidRPr="00C77F7E">
        <w:t>Расчеты для остальных газопроводов выполнены аналогично.</w:t>
      </w:r>
    </w:p>
    <w:p w:rsidR="00C77F7E" w:rsidRPr="00C77F7E" w:rsidRDefault="00C77F7E" w:rsidP="00C77F7E">
      <w:pPr>
        <w:ind w:firstLine="567"/>
        <w:jc w:val="both"/>
      </w:pPr>
      <w:r w:rsidRPr="00C77F7E">
        <w:t>Результаты расчета количества взрывопожароопасного вещества, сп</w:t>
      </w:r>
      <w:r w:rsidRPr="00C77F7E">
        <w:t>о</w:t>
      </w:r>
      <w:r w:rsidRPr="00C77F7E">
        <w:t xml:space="preserve">собного участвовать в аварии, сведены в таблицу </w:t>
      </w:r>
      <w:r w:rsidR="00CC6CAA">
        <w:t>21</w:t>
      </w:r>
      <w:r w:rsidRPr="00C77F7E">
        <w:t>.</w:t>
      </w:r>
    </w:p>
    <w:p w:rsidR="00C77F7E" w:rsidRPr="00C77F7E" w:rsidRDefault="00C77F7E" w:rsidP="00C77F7E"/>
    <w:p w:rsidR="00C77F7E" w:rsidRPr="00C77F7E" w:rsidRDefault="00C77F7E" w:rsidP="00C77F7E">
      <w:pPr>
        <w:rPr>
          <w:b/>
        </w:rPr>
      </w:pPr>
      <w:r w:rsidRPr="00C77F7E">
        <w:rPr>
          <w:b/>
        </w:rPr>
        <w:t xml:space="preserve">Таблица </w:t>
      </w:r>
      <w:r w:rsidR="00CC6CAA">
        <w:rPr>
          <w:b/>
        </w:rPr>
        <w:t>21</w:t>
      </w:r>
      <w:r w:rsidRPr="00C77F7E">
        <w:rPr>
          <w:b/>
        </w:rPr>
        <w:t xml:space="preserve"> - Количество взрывопожароопасного вещества, способного участвовать в аварии</w:t>
      </w:r>
    </w:p>
    <w:p w:rsidR="00C77F7E" w:rsidRPr="00C77F7E" w:rsidRDefault="00C77F7E" w:rsidP="00C77F7E"/>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27"/>
        <w:gridCol w:w="850"/>
        <w:gridCol w:w="992"/>
        <w:gridCol w:w="1134"/>
        <w:gridCol w:w="1134"/>
        <w:gridCol w:w="1134"/>
        <w:gridCol w:w="851"/>
        <w:gridCol w:w="1134"/>
      </w:tblGrid>
      <w:tr w:rsidR="00C77F7E" w:rsidRPr="00C77F7E" w:rsidTr="006555B7">
        <w:trPr>
          <w:tblHeader/>
        </w:trPr>
        <w:tc>
          <w:tcPr>
            <w:tcW w:w="2127" w:type="dxa"/>
            <w:vMerge w:val="restart"/>
            <w:vAlign w:val="center"/>
          </w:tcPr>
          <w:p w:rsidR="00C77F7E" w:rsidRPr="00C77F7E" w:rsidRDefault="00C77F7E" w:rsidP="007F32A7">
            <w:pPr>
              <w:jc w:val="center"/>
              <w:rPr>
                <w:b/>
                <w:sz w:val="24"/>
                <w:szCs w:val="24"/>
              </w:rPr>
            </w:pPr>
            <w:r w:rsidRPr="00C77F7E">
              <w:rPr>
                <w:b/>
                <w:sz w:val="24"/>
                <w:szCs w:val="24"/>
              </w:rPr>
              <w:t>Наименование</w:t>
            </w:r>
          </w:p>
          <w:p w:rsidR="00C77F7E" w:rsidRPr="00C77F7E" w:rsidRDefault="00C77F7E" w:rsidP="007F32A7">
            <w:pPr>
              <w:jc w:val="center"/>
              <w:rPr>
                <w:b/>
                <w:sz w:val="24"/>
                <w:szCs w:val="24"/>
              </w:rPr>
            </w:pPr>
            <w:r w:rsidRPr="00C77F7E">
              <w:rPr>
                <w:b/>
                <w:sz w:val="24"/>
                <w:szCs w:val="24"/>
              </w:rPr>
              <w:t>участка</w:t>
            </w:r>
          </w:p>
          <w:p w:rsidR="00C77F7E" w:rsidRPr="00C77F7E" w:rsidRDefault="00C77F7E" w:rsidP="007F32A7">
            <w:pPr>
              <w:jc w:val="center"/>
              <w:rPr>
                <w:b/>
                <w:sz w:val="24"/>
                <w:szCs w:val="24"/>
              </w:rPr>
            </w:pPr>
            <w:r w:rsidRPr="00C77F7E">
              <w:rPr>
                <w:b/>
                <w:sz w:val="24"/>
                <w:szCs w:val="24"/>
              </w:rPr>
              <w:t>трубопровода</w:t>
            </w:r>
          </w:p>
        </w:tc>
        <w:tc>
          <w:tcPr>
            <w:tcW w:w="850" w:type="dxa"/>
            <w:vMerge w:val="restart"/>
            <w:vAlign w:val="center"/>
          </w:tcPr>
          <w:p w:rsidR="00C77F7E" w:rsidRPr="00C77F7E" w:rsidRDefault="00C77F7E" w:rsidP="007F32A7">
            <w:pPr>
              <w:jc w:val="center"/>
              <w:rPr>
                <w:b/>
                <w:sz w:val="24"/>
                <w:szCs w:val="24"/>
              </w:rPr>
            </w:pPr>
            <w:r w:rsidRPr="00C77F7E">
              <w:rPr>
                <w:b/>
                <w:sz w:val="24"/>
                <w:szCs w:val="24"/>
              </w:rPr>
              <w:t>Об</w:t>
            </w:r>
            <w:r w:rsidRPr="00C77F7E">
              <w:rPr>
                <w:b/>
                <w:sz w:val="24"/>
                <w:szCs w:val="24"/>
              </w:rPr>
              <w:t>ъ</w:t>
            </w:r>
            <w:r w:rsidRPr="00C77F7E">
              <w:rPr>
                <w:b/>
                <w:sz w:val="24"/>
                <w:szCs w:val="24"/>
              </w:rPr>
              <w:t>ем</w:t>
            </w:r>
          </w:p>
          <w:p w:rsidR="00C77F7E" w:rsidRPr="00C77F7E" w:rsidRDefault="00C77F7E" w:rsidP="007F32A7">
            <w:pPr>
              <w:jc w:val="center"/>
              <w:rPr>
                <w:b/>
                <w:sz w:val="24"/>
                <w:szCs w:val="24"/>
              </w:rPr>
            </w:pPr>
            <w:r w:rsidRPr="00C77F7E">
              <w:rPr>
                <w:b/>
                <w:sz w:val="24"/>
                <w:szCs w:val="24"/>
              </w:rPr>
              <w:t>тр</w:t>
            </w:r>
            <w:r w:rsidRPr="00C77F7E">
              <w:rPr>
                <w:b/>
                <w:sz w:val="24"/>
                <w:szCs w:val="24"/>
              </w:rPr>
              <w:t>у</w:t>
            </w:r>
            <w:r w:rsidRPr="00C77F7E">
              <w:rPr>
                <w:b/>
                <w:sz w:val="24"/>
                <w:szCs w:val="24"/>
              </w:rPr>
              <w:t>б</w:t>
            </w:r>
            <w:r w:rsidRPr="00C77F7E">
              <w:rPr>
                <w:b/>
                <w:sz w:val="24"/>
                <w:szCs w:val="24"/>
              </w:rPr>
              <w:t>о</w:t>
            </w:r>
            <w:r w:rsidRPr="00C77F7E">
              <w:rPr>
                <w:b/>
                <w:sz w:val="24"/>
                <w:szCs w:val="24"/>
              </w:rPr>
              <w:t>пр</w:t>
            </w:r>
            <w:r w:rsidRPr="00C77F7E">
              <w:rPr>
                <w:b/>
                <w:sz w:val="24"/>
                <w:szCs w:val="24"/>
              </w:rPr>
              <w:t>о</w:t>
            </w:r>
            <w:r w:rsidRPr="00C77F7E">
              <w:rPr>
                <w:b/>
                <w:sz w:val="24"/>
                <w:szCs w:val="24"/>
              </w:rPr>
              <w:t>вода,</w:t>
            </w:r>
          </w:p>
          <w:p w:rsidR="00C77F7E" w:rsidRPr="00C77F7E" w:rsidRDefault="00C77F7E" w:rsidP="007F32A7">
            <w:pPr>
              <w:jc w:val="center"/>
              <w:rPr>
                <w:b/>
                <w:sz w:val="24"/>
                <w:szCs w:val="24"/>
              </w:rPr>
            </w:pPr>
            <w:r w:rsidRPr="00C77F7E">
              <w:rPr>
                <w:b/>
                <w:sz w:val="24"/>
                <w:szCs w:val="24"/>
              </w:rPr>
              <w:t>м3</w:t>
            </w:r>
          </w:p>
        </w:tc>
        <w:tc>
          <w:tcPr>
            <w:tcW w:w="992" w:type="dxa"/>
            <w:vMerge w:val="restart"/>
            <w:vAlign w:val="center"/>
          </w:tcPr>
          <w:p w:rsidR="00C77F7E" w:rsidRPr="00C77F7E" w:rsidRDefault="00C77F7E" w:rsidP="007F32A7">
            <w:pPr>
              <w:jc w:val="center"/>
              <w:rPr>
                <w:b/>
                <w:sz w:val="24"/>
                <w:szCs w:val="24"/>
              </w:rPr>
            </w:pPr>
            <w:r w:rsidRPr="00C77F7E">
              <w:rPr>
                <w:b/>
                <w:sz w:val="24"/>
                <w:szCs w:val="24"/>
              </w:rPr>
              <w:t>Кол</w:t>
            </w:r>
            <w:r w:rsidRPr="00C77F7E">
              <w:rPr>
                <w:b/>
                <w:sz w:val="24"/>
                <w:szCs w:val="24"/>
              </w:rPr>
              <w:t>и</w:t>
            </w:r>
            <w:r w:rsidRPr="00C77F7E">
              <w:rPr>
                <w:b/>
                <w:sz w:val="24"/>
                <w:szCs w:val="24"/>
              </w:rPr>
              <w:t>чество газа</w:t>
            </w:r>
          </w:p>
          <w:p w:rsidR="00C77F7E" w:rsidRPr="00C77F7E" w:rsidRDefault="00C77F7E" w:rsidP="007F32A7">
            <w:pPr>
              <w:jc w:val="center"/>
              <w:rPr>
                <w:b/>
                <w:sz w:val="24"/>
                <w:szCs w:val="24"/>
              </w:rPr>
            </w:pPr>
            <w:r w:rsidRPr="00C77F7E">
              <w:rPr>
                <w:b/>
                <w:sz w:val="24"/>
                <w:szCs w:val="24"/>
              </w:rPr>
              <w:t>(жи</w:t>
            </w:r>
            <w:r w:rsidRPr="00C77F7E">
              <w:rPr>
                <w:b/>
                <w:sz w:val="24"/>
                <w:szCs w:val="24"/>
              </w:rPr>
              <w:t>д</w:t>
            </w:r>
            <w:r w:rsidRPr="00C77F7E">
              <w:rPr>
                <w:b/>
                <w:sz w:val="24"/>
                <w:szCs w:val="24"/>
              </w:rPr>
              <w:t>кости), в</w:t>
            </w:r>
            <w:r w:rsidRPr="00C77F7E">
              <w:rPr>
                <w:b/>
                <w:sz w:val="24"/>
                <w:szCs w:val="24"/>
              </w:rPr>
              <w:t>ы</w:t>
            </w:r>
            <w:r w:rsidRPr="00C77F7E">
              <w:rPr>
                <w:b/>
                <w:sz w:val="24"/>
                <w:szCs w:val="24"/>
              </w:rPr>
              <w:t>ше</w:t>
            </w:r>
            <w:r w:rsidRPr="00C77F7E">
              <w:rPr>
                <w:b/>
                <w:sz w:val="24"/>
                <w:szCs w:val="24"/>
              </w:rPr>
              <w:t>д</w:t>
            </w:r>
            <w:r w:rsidRPr="00C77F7E">
              <w:rPr>
                <w:b/>
                <w:sz w:val="24"/>
                <w:szCs w:val="24"/>
              </w:rPr>
              <w:t>шего до о</w:t>
            </w:r>
            <w:r w:rsidRPr="00C77F7E">
              <w:rPr>
                <w:b/>
                <w:sz w:val="24"/>
                <w:szCs w:val="24"/>
              </w:rPr>
              <w:t>т</w:t>
            </w:r>
            <w:r w:rsidRPr="00C77F7E">
              <w:rPr>
                <w:b/>
                <w:sz w:val="24"/>
                <w:szCs w:val="24"/>
              </w:rPr>
              <w:t>кл</w:t>
            </w:r>
            <w:r w:rsidRPr="00C77F7E">
              <w:rPr>
                <w:b/>
                <w:sz w:val="24"/>
                <w:szCs w:val="24"/>
              </w:rPr>
              <w:t>ю</w:t>
            </w:r>
            <w:r w:rsidRPr="00C77F7E">
              <w:rPr>
                <w:b/>
                <w:sz w:val="24"/>
                <w:szCs w:val="24"/>
              </w:rPr>
              <w:t>чения,</w:t>
            </w:r>
          </w:p>
          <w:p w:rsidR="00C77F7E" w:rsidRPr="00C77F7E" w:rsidRDefault="00C77F7E" w:rsidP="007F32A7">
            <w:pPr>
              <w:jc w:val="center"/>
              <w:rPr>
                <w:b/>
                <w:sz w:val="24"/>
                <w:szCs w:val="24"/>
              </w:rPr>
            </w:pPr>
            <w:r w:rsidRPr="00C77F7E">
              <w:rPr>
                <w:b/>
                <w:sz w:val="24"/>
                <w:szCs w:val="24"/>
              </w:rPr>
              <w:t>кг</w:t>
            </w:r>
          </w:p>
        </w:tc>
        <w:tc>
          <w:tcPr>
            <w:tcW w:w="1134" w:type="dxa"/>
            <w:vMerge w:val="restart"/>
            <w:vAlign w:val="center"/>
          </w:tcPr>
          <w:p w:rsidR="00C77F7E" w:rsidRPr="00C77F7E" w:rsidRDefault="00C77F7E" w:rsidP="007F32A7">
            <w:pPr>
              <w:jc w:val="center"/>
              <w:rPr>
                <w:b/>
                <w:sz w:val="24"/>
                <w:szCs w:val="24"/>
              </w:rPr>
            </w:pPr>
            <w:r w:rsidRPr="00C77F7E">
              <w:rPr>
                <w:b/>
                <w:sz w:val="24"/>
                <w:szCs w:val="24"/>
              </w:rPr>
              <w:t>Колич</w:t>
            </w:r>
            <w:r w:rsidRPr="00C77F7E">
              <w:rPr>
                <w:b/>
                <w:sz w:val="24"/>
                <w:szCs w:val="24"/>
              </w:rPr>
              <w:t>е</w:t>
            </w:r>
            <w:r w:rsidRPr="00C77F7E">
              <w:rPr>
                <w:b/>
                <w:sz w:val="24"/>
                <w:szCs w:val="24"/>
              </w:rPr>
              <w:t>ство г</w:t>
            </w:r>
            <w:r w:rsidRPr="00C77F7E">
              <w:rPr>
                <w:b/>
                <w:sz w:val="24"/>
                <w:szCs w:val="24"/>
              </w:rPr>
              <w:t>а</w:t>
            </w:r>
            <w:r w:rsidRPr="00C77F7E">
              <w:rPr>
                <w:b/>
                <w:sz w:val="24"/>
                <w:szCs w:val="24"/>
              </w:rPr>
              <w:t>за (жидк</w:t>
            </w:r>
            <w:r w:rsidRPr="00C77F7E">
              <w:rPr>
                <w:b/>
                <w:sz w:val="24"/>
                <w:szCs w:val="24"/>
              </w:rPr>
              <w:t>о</w:t>
            </w:r>
            <w:r w:rsidRPr="00C77F7E">
              <w:rPr>
                <w:b/>
                <w:sz w:val="24"/>
                <w:szCs w:val="24"/>
              </w:rPr>
              <w:t>сти),</w:t>
            </w:r>
          </w:p>
          <w:p w:rsidR="00C77F7E" w:rsidRPr="00C77F7E" w:rsidRDefault="00C77F7E" w:rsidP="007F32A7">
            <w:pPr>
              <w:jc w:val="center"/>
              <w:rPr>
                <w:b/>
                <w:sz w:val="24"/>
                <w:szCs w:val="24"/>
              </w:rPr>
            </w:pPr>
            <w:r w:rsidRPr="00C77F7E">
              <w:rPr>
                <w:b/>
                <w:sz w:val="24"/>
                <w:szCs w:val="24"/>
              </w:rPr>
              <w:t>в</w:t>
            </w:r>
            <w:r w:rsidRPr="00C77F7E">
              <w:rPr>
                <w:b/>
                <w:sz w:val="24"/>
                <w:szCs w:val="24"/>
              </w:rPr>
              <w:t>ы</w:t>
            </w:r>
            <w:r w:rsidRPr="00C77F7E">
              <w:rPr>
                <w:b/>
                <w:sz w:val="24"/>
                <w:szCs w:val="24"/>
              </w:rPr>
              <w:t>шедш</w:t>
            </w:r>
            <w:r w:rsidRPr="00C77F7E">
              <w:rPr>
                <w:b/>
                <w:sz w:val="24"/>
                <w:szCs w:val="24"/>
              </w:rPr>
              <w:t>е</w:t>
            </w:r>
            <w:r w:rsidRPr="00C77F7E">
              <w:rPr>
                <w:b/>
                <w:sz w:val="24"/>
                <w:szCs w:val="24"/>
              </w:rPr>
              <w:t>го после откл</w:t>
            </w:r>
            <w:r w:rsidRPr="00C77F7E">
              <w:rPr>
                <w:b/>
                <w:sz w:val="24"/>
                <w:szCs w:val="24"/>
              </w:rPr>
              <w:t>ю</w:t>
            </w:r>
            <w:r w:rsidRPr="00C77F7E">
              <w:rPr>
                <w:b/>
                <w:sz w:val="24"/>
                <w:szCs w:val="24"/>
              </w:rPr>
              <w:t>чения,</w:t>
            </w:r>
          </w:p>
          <w:p w:rsidR="00C77F7E" w:rsidRPr="00C77F7E" w:rsidRDefault="00C77F7E" w:rsidP="007F32A7">
            <w:pPr>
              <w:jc w:val="center"/>
              <w:rPr>
                <w:b/>
                <w:sz w:val="24"/>
                <w:szCs w:val="24"/>
              </w:rPr>
            </w:pPr>
            <w:r w:rsidRPr="00C77F7E">
              <w:rPr>
                <w:b/>
                <w:sz w:val="24"/>
                <w:szCs w:val="24"/>
              </w:rPr>
              <w:t>кг</w:t>
            </w:r>
          </w:p>
        </w:tc>
        <w:tc>
          <w:tcPr>
            <w:tcW w:w="1134" w:type="dxa"/>
            <w:vMerge w:val="restart"/>
            <w:vAlign w:val="center"/>
          </w:tcPr>
          <w:p w:rsidR="00C77F7E" w:rsidRPr="00C77F7E" w:rsidRDefault="00C77F7E" w:rsidP="007F32A7">
            <w:pPr>
              <w:jc w:val="center"/>
              <w:rPr>
                <w:b/>
                <w:sz w:val="24"/>
                <w:szCs w:val="24"/>
              </w:rPr>
            </w:pPr>
            <w:r w:rsidRPr="00C77F7E">
              <w:rPr>
                <w:b/>
                <w:sz w:val="24"/>
                <w:szCs w:val="24"/>
              </w:rPr>
              <w:t>Су</w:t>
            </w:r>
            <w:r w:rsidRPr="00C77F7E">
              <w:rPr>
                <w:b/>
                <w:sz w:val="24"/>
                <w:szCs w:val="24"/>
              </w:rPr>
              <w:t>м</w:t>
            </w:r>
            <w:r w:rsidRPr="00C77F7E">
              <w:rPr>
                <w:b/>
                <w:sz w:val="24"/>
                <w:szCs w:val="24"/>
              </w:rPr>
              <w:t>марное колич</w:t>
            </w:r>
            <w:r w:rsidRPr="00C77F7E">
              <w:rPr>
                <w:b/>
                <w:sz w:val="24"/>
                <w:szCs w:val="24"/>
              </w:rPr>
              <w:t>е</w:t>
            </w:r>
            <w:r w:rsidRPr="00C77F7E">
              <w:rPr>
                <w:b/>
                <w:sz w:val="24"/>
                <w:szCs w:val="24"/>
              </w:rPr>
              <w:t>ство г</w:t>
            </w:r>
            <w:r w:rsidRPr="00C77F7E">
              <w:rPr>
                <w:b/>
                <w:sz w:val="24"/>
                <w:szCs w:val="24"/>
              </w:rPr>
              <w:t>а</w:t>
            </w:r>
            <w:r w:rsidRPr="00C77F7E">
              <w:rPr>
                <w:b/>
                <w:sz w:val="24"/>
                <w:szCs w:val="24"/>
              </w:rPr>
              <w:t>за (жидк</w:t>
            </w:r>
            <w:r w:rsidRPr="00C77F7E">
              <w:rPr>
                <w:b/>
                <w:sz w:val="24"/>
                <w:szCs w:val="24"/>
              </w:rPr>
              <w:t>о</w:t>
            </w:r>
            <w:r w:rsidRPr="00C77F7E">
              <w:rPr>
                <w:b/>
                <w:sz w:val="24"/>
                <w:szCs w:val="24"/>
              </w:rPr>
              <w:t>сти),</w:t>
            </w:r>
          </w:p>
          <w:p w:rsidR="00C77F7E" w:rsidRPr="00C77F7E" w:rsidRDefault="00C77F7E" w:rsidP="007F32A7">
            <w:pPr>
              <w:jc w:val="center"/>
              <w:rPr>
                <w:b/>
                <w:sz w:val="24"/>
                <w:szCs w:val="24"/>
              </w:rPr>
            </w:pPr>
            <w:r w:rsidRPr="00C77F7E">
              <w:rPr>
                <w:b/>
                <w:sz w:val="24"/>
                <w:szCs w:val="24"/>
              </w:rPr>
              <w:t>кг</w:t>
            </w:r>
          </w:p>
        </w:tc>
        <w:tc>
          <w:tcPr>
            <w:tcW w:w="1134" w:type="dxa"/>
            <w:vMerge w:val="restart"/>
            <w:vAlign w:val="center"/>
          </w:tcPr>
          <w:p w:rsidR="00C77F7E" w:rsidRPr="00C77F7E" w:rsidRDefault="00C77F7E" w:rsidP="007F32A7">
            <w:pPr>
              <w:jc w:val="center"/>
              <w:rPr>
                <w:b/>
                <w:sz w:val="24"/>
                <w:szCs w:val="24"/>
              </w:rPr>
            </w:pPr>
            <w:r w:rsidRPr="00C77F7E">
              <w:rPr>
                <w:b/>
                <w:sz w:val="24"/>
                <w:szCs w:val="24"/>
              </w:rPr>
              <w:t>Усре</w:t>
            </w:r>
            <w:r w:rsidRPr="00C77F7E">
              <w:rPr>
                <w:b/>
                <w:sz w:val="24"/>
                <w:szCs w:val="24"/>
              </w:rPr>
              <w:t>д</w:t>
            </w:r>
            <w:r w:rsidRPr="00C77F7E">
              <w:rPr>
                <w:b/>
                <w:sz w:val="24"/>
                <w:szCs w:val="24"/>
              </w:rPr>
              <w:t>ненный масс</w:t>
            </w:r>
            <w:r w:rsidRPr="00C77F7E">
              <w:rPr>
                <w:b/>
                <w:sz w:val="24"/>
                <w:szCs w:val="24"/>
              </w:rPr>
              <w:t>о</w:t>
            </w:r>
            <w:r w:rsidRPr="00C77F7E">
              <w:rPr>
                <w:b/>
                <w:sz w:val="24"/>
                <w:szCs w:val="24"/>
              </w:rPr>
              <w:t>вый расход газа при</w:t>
            </w:r>
          </w:p>
          <w:p w:rsidR="00C77F7E" w:rsidRPr="00C77F7E" w:rsidRDefault="00C77F7E" w:rsidP="007F32A7">
            <w:pPr>
              <w:jc w:val="center"/>
              <w:rPr>
                <w:b/>
                <w:sz w:val="24"/>
                <w:szCs w:val="24"/>
              </w:rPr>
            </w:pPr>
            <w:r w:rsidRPr="00C77F7E">
              <w:rPr>
                <w:b/>
                <w:sz w:val="24"/>
                <w:szCs w:val="24"/>
              </w:rPr>
              <w:t>стру</w:t>
            </w:r>
            <w:r w:rsidRPr="00C77F7E">
              <w:rPr>
                <w:b/>
                <w:sz w:val="24"/>
                <w:szCs w:val="24"/>
              </w:rPr>
              <w:t>е</w:t>
            </w:r>
            <w:r w:rsidRPr="00C77F7E">
              <w:rPr>
                <w:b/>
                <w:sz w:val="24"/>
                <w:szCs w:val="24"/>
              </w:rPr>
              <w:t>вом г</w:t>
            </w:r>
            <w:r w:rsidRPr="00C77F7E">
              <w:rPr>
                <w:b/>
                <w:sz w:val="24"/>
                <w:szCs w:val="24"/>
              </w:rPr>
              <w:t>о</w:t>
            </w:r>
            <w:r w:rsidRPr="00C77F7E">
              <w:rPr>
                <w:b/>
                <w:sz w:val="24"/>
                <w:szCs w:val="24"/>
              </w:rPr>
              <w:t>рение</w:t>
            </w:r>
          </w:p>
        </w:tc>
        <w:tc>
          <w:tcPr>
            <w:tcW w:w="1985" w:type="dxa"/>
            <w:gridSpan w:val="2"/>
          </w:tcPr>
          <w:p w:rsidR="00C77F7E" w:rsidRPr="00C77F7E" w:rsidRDefault="00C77F7E" w:rsidP="00C77F7E">
            <w:pPr>
              <w:rPr>
                <w:b/>
                <w:sz w:val="24"/>
                <w:szCs w:val="24"/>
              </w:rPr>
            </w:pPr>
            <w:r w:rsidRPr="00C77F7E">
              <w:rPr>
                <w:b/>
                <w:sz w:val="24"/>
                <w:szCs w:val="24"/>
              </w:rPr>
              <w:t>Кол-во опасн</w:t>
            </w:r>
            <w:r w:rsidRPr="00C77F7E">
              <w:rPr>
                <w:b/>
                <w:sz w:val="24"/>
                <w:szCs w:val="24"/>
              </w:rPr>
              <w:t>о</w:t>
            </w:r>
            <w:r w:rsidRPr="00C77F7E">
              <w:rPr>
                <w:b/>
                <w:sz w:val="24"/>
                <w:szCs w:val="24"/>
              </w:rPr>
              <w:t xml:space="preserve">го вещества, </w:t>
            </w:r>
          </w:p>
          <w:p w:rsidR="00C77F7E" w:rsidRPr="00C77F7E" w:rsidRDefault="00C77F7E" w:rsidP="00C77F7E">
            <w:pPr>
              <w:rPr>
                <w:b/>
                <w:sz w:val="24"/>
                <w:szCs w:val="24"/>
              </w:rPr>
            </w:pPr>
            <w:r w:rsidRPr="00C77F7E">
              <w:rPr>
                <w:b/>
                <w:sz w:val="24"/>
                <w:szCs w:val="24"/>
              </w:rPr>
              <w:t xml:space="preserve">участвующего в создании </w:t>
            </w:r>
          </w:p>
          <w:p w:rsidR="00C77F7E" w:rsidRPr="00C77F7E" w:rsidRDefault="00C77F7E" w:rsidP="00C77F7E">
            <w:pPr>
              <w:rPr>
                <w:b/>
                <w:sz w:val="24"/>
                <w:szCs w:val="24"/>
              </w:rPr>
            </w:pPr>
            <w:r w:rsidRPr="00C77F7E">
              <w:rPr>
                <w:b/>
                <w:sz w:val="24"/>
                <w:szCs w:val="24"/>
              </w:rPr>
              <w:t>поражающих факторов, кг</w:t>
            </w:r>
          </w:p>
        </w:tc>
      </w:tr>
      <w:tr w:rsidR="00C77F7E" w:rsidRPr="00C77F7E" w:rsidTr="006555B7">
        <w:trPr>
          <w:tblHeader/>
        </w:trPr>
        <w:tc>
          <w:tcPr>
            <w:tcW w:w="2127" w:type="dxa"/>
            <w:vMerge/>
          </w:tcPr>
          <w:p w:rsidR="00C77F7E" w:rsidRPr="00C77F7E" w:rsidRDefault="00C77F7E" w:rsidP="00C77F7E">
            <w:pPr>
              <w:rPr>
                <w:b/>
                <w:sz w:val="24"/>
                <w:szCs w:val="24"/>
              </w:rPr>
            </w:pPr>
          </w:p>
        </w:tc>
        <w:tc>
          <w:tcPr>
            <w:tcW w:w="850" w:type="dxa"/>
            <w:vMerge/>
          </w:tcPr>
          <w:p w:rsidR="00C77F7E" w:rsidRPr="00C77F7E" w:rsidRDefault="00C77F7E" w:rsidP="00C77F7E">
            <w:pPr>
              <w:rPr>
                <w:b/>
                <w:sz w:val="24"/>
                <w:szCs w:val="24"/>
              </w:rPr>
            </w:pPr>
          </w:p>
        </w:tc>
        <w:tc>
          <w:tcPr>
            <w:tcW w:w="992" w:type="dxa"/>
            <w:vMerge/>
          </w:tcPr>
          <w:p w:rsidR="00C77F7E" w:rsidRPr="00C77F7E" w:rsidRDefault="00C77F7E" w:rsidP="00C77F7E">
            <w:pPr>
              <w:rPr>
                <w:b/>
                <w:sz w:val="24"/>
                <w:szCs w:val="24"/>
              </w:rPr>
            </w:pPr>
          </w:p>
        </w:tc>
        <w:tc>
          <w:tcPr>
            <w:tcW w:w="1134" w:type="dxa"/>
            <w:vMerge/>
          </w:tcPr>
          <w:p w:rsidR="00C77F7E" w:rsidRPr="00C77F7E" w:rsidRDefault="00C77F7E" w:rsidP="00C77F7E">
            <w:pPr>
              <w:rPr>
                <w:b/>
                <w:sz w:val="24"/>
                <w:szCs w:val="24"/>
              </w:rPr>
            </w:pPr>
          </w:p>
        </w:tc>
        <w:tc>
          <w:tcPr>
            <w:tcW w:w="1134" w:type="dxa"/>
            <w:vMerge/>
          </w:tcPr>
          <w:p w:rsidR="00C77F7E" w:rsidRPr="00C77F7E" w:rsidRDefault="00C77F7E" w:rsidP="00C77F7E">
            <w:pPr>
              <w:rPr>
                <w:b/>
                <w:sz w:val="24"/>
                <w:szCs w:val="24"/>
              </w:rPr>
            </w:pPr>
          </w:p>
        </w:tc>
        <w:tc>
          <w:tcPr>
            <w:tcW w:w="1134" w:type="dxa"/>
            <w:vMerge/>
          </w:tcPr>
          <w:p w:rsidR="00C77F7E" w:rsidRPr="00C77F7E" w:rsidRDefault="00C77F7E" w:rsidP="00C77F7E">
            <w:pPr>
              <w:rPr>
                <w:b/>
                <w:sz w:val="24"/>
                <w:szCs w:val="24"/>
              </w:rPr>
            </w:pPr>
          </w:p>
        </w:tc>
        <w:tc>
          <w:tcPr>
            <w:tcW w:w="851" w:type="dxa"/>
          </w:tcPr>
          <w:p w:rsidR="00C77F7E" w:rsidRPr="00C77F7E" w:rsidRDefault="00C77F7E" w:rsidP="00C77F7E">
            <w:pPr>
              <w:rPr>
                <w:b/>
                <w:sz w:val="24"/>
                <w:szCs w:val="24"/>
              </w:rPr>
            </w:pPr>
            <w:r w:rsidRPr="00C77F7E">
              <w:rPr>
                <w:b/>
                <w:sz w:val="24"/>
                <w:szCs w:val="24"/>
              </w:rPr>
              <w:t>Взрыв</w:t>
            </w:r>
          </w:p>
          <w:p w:rsidR="00C77F7E" w:rsidRPr="00C77F7E" w:rsidRDefault="00C77F7E" w:rsidP="00C77F7E">
            <w:pPr>
              <w:rPr>
                <w:b/>
                <w:sz w:val="24"/>
                <w:szCs w:val="24"/>
              </w:rPr>
            </w:pPr>
            <w:r w:rsidRPr="00C77F7E">
              <w:rPr>
                <w:b/>
                <w:sz w:val="24"/>
                <w:szCs w:val="24"/>
              </w:rPr>
              <w:t>ГВС</w:t>
            </w:r>
          </w:p>
        </w:tc>
        <w:tc>
          <w:tcPr>
            <w:tcW w:w="1134" w:type="dxa"/>
          </w:tcPr>
          <w:p w:rsidR="00C77F7E" w:rsidRPr="00C77F7E" w:rsidRDefault="00C77F7E" w:rsidP="00C77F7E">
            <w:pPr>
              <w:rPr>
                <w:b/>
                <w:sz w:val="24"/>
                <w:szCs w:val="24"/>
              </w:rPr>
            </w:pPr>
            <w:r w:rsidRPr="00C77F7E">
              <w:rPr>
                <w:b/>
                <w:sz w:val="24"/>
                <w:szCs w:val="24"/>
              </w:rPr>
              <w:t>Тепл</w:t>
            </w:r>
            <w:r w:rsidRPr="00C77F7E">
              <w:rPr>
                <w:b/>
                <w:sz w:val="24"/>
                <w:szCs w:val="24"/>
              </w:rPr>
              <w:t>о</w:t>
            </w:r>
            <w:r w:rsidRPr="00C77F7E">
              <w:rPr>
                <w:b/>
                <w:sz w:val="24"/>
                <w:szCs w:val="24"/>
              </w:rPr>
              <w:t>вое и</w:t>
            </w:r>
            <w:r w:rsidRPr="00C77F7E">
              <w:rPr>
                <w:b/>
                <w:sz w:val="24"/>
                <w:szCs w:val="24"/>
              </w:rPr>
              <w:t>з</w:t>
            </w:r>
            <w:r w:rsidRPr="00C77F7E">
              <w:rPr>
                <w:b/>
                <w:sz w:val="24"/>
                <w:szCs w:val="24"/>
              </w:rPr>
              <w:t>лучение</w:t>
            </w:r>
          </w:p>
          <w:p w:rsidR="00C77F7E" w:rsidRPr="00C77F7E" w:rsidRDefault="00C77F7E" w:rsidP="00C77F7E">
            <w:pPr>
              <w:rPr>
                <w:b/>
                <w:sz w:val="24"/>
                <w:szCs w:val="24"/>
              </w:rPr>
            </w:pPr>
            <w:r w:rsidRPr="00C77F7E">
              <w:rPr>
                <w:b/>
                <w:sz w:val="24"/>
                <w:szCs w:val="24"/>
              </w:rPr>
              <w:t>(Пожар-вспы</w:t>
            </w:r>
            <w:r w:rsidRPr="00C77F7E">
              <w:rPr>
                <w:b/>
                <w:sz w:val="24"/>
                <w:szCs w:val="24"/>
              </w:rPr>
              <w:t>ш</w:t>
            </w:r>
            <w:r w:rsidRPr="00C77F7E">
              <w:rPr>
                <w:b/>
                <w:sz w:val="24"/>
                <w:szCs w:val="24"/>
              </w:rPr>
              <w:t>ка/пожар пр</w:t>
            </w:r>
            <w:r w:rsidRPr="00C77F7E">
              <w:rPr>
                <w:b/>
                <w:sz w:val="24"/>
                <w:szCs w:val="24"/>
              </w:rPr>
              <w:t>о</w:t>
            </w:r>
            <w:r w:rsidRPr="00C77F7E">
              <w:rPr>
                <w:b/>
                <w:sz w:val="24"/>
                <w:szCs w:val="24"/>
              </w:rPr>
              <w:t>лива)</w:t>
            </w:r>
          </w:p>
        </w:tc>
      </w:tr>
      <w:tr w:rsidR="00C77F7E" w:rsidRPr="00C77F7E" w:rsidTr="006555B7">
        <w:tc>
          <w:tcPr>
            <w:tcW w:w="9356" w:type="dxa"/>
            <w:gridSpan w:val="8"/>
          </w:tcPr>
          <w:p w:rsidR="00C77F7E" w:rsidRPr="00C77F7E" w:rsidRDefault="00C77F7E" w:rsidP="00C77F7E">
            <w:pPr>
              <w:rPr>
                <w:sz w:val="24"/>
                <w:szCs w:val="24"/>
              </w:rPr>
            </w:pPr>
            <w:r w:rsidRPr="00C77F7E">
              <w:rPr>
                <w:sz w:val="24"/>
                <w:szCs w:val="24"/>
              </w:rPr>
              <w:t>Проектируемые технологические трубопроводы</w:t>
            </w:r>
          </w:p>
        </w:tc>
      </w:tr>
      <w:tr w:rsidR="00C77F7E" w:rsidRPr="00C77F7E" w:rsidTr="006555B7">
        <w:tc>
          <w:tcPr>
            <w:tcW w:w="2127" w:type="dxa"/>
            <w:vAlign w:val="center"/>
          </w:tcPr>
          <w:p w:rsidR="00C77F7E" w:rsidRPr="00C77F7E" w:rsidRDefault="00C77F7E" w:rsidP="00C77F7E">
            <w:pPr>
              <w:rPr>
                <w:rFonts w:eastAsia="Calibri"/>
                <w:sz w:val="24"/>
                <w:szCs w:val="24"/>
              </w:rPr>
            </w:pPr>
            <w:r w:rsidRPr="00C77F7E">
              <w:rPr>
                <w:rFonts w:eastAsia="Calibri"/>
                <w:sz w:val="24"/>
                <w:szCs w:val="24"/>
              </w:rPr>
              <w:t>Газ 1-ой ступени сепарации  от т. вр.1 до Г3</w:t>
            </w:r>
          </w:p>
        </w:tc>
        <w:tc>
          <w:tcPr>
            <w:tcW w:w="850" w:type="dxa"/>
            <w:vAlign w:val="center"/>
          </w:tcPr>
          <w:p w:rsidR="00C77F7E" w:rsidRPr="00C77F7E" w:rsidRDefault="00C77F7E" w:rsidP="00C77F7E">
            <w:pPr>
              <w:jc w:val="center"/>
              <w:rPr>
                <w:sz w:val="24"/>
                <w:szCs w:val="24"/>
              </w:rPr>
            </w:pPr>
            <w:r w:rsidRPr="00C77F7E">
              <w:rPr>
                <w:sz w:val="24"/>
                <w:szCs w:val="24"/>
              </w:rPr>
              <w:t>0,807</w:t>
            </w:r>
          </w:p>
        </w:tc>
        <w:tc>
          <w:tcPr>
            <w:tcW w:w="992" w:type="dxa"/>
            <w:vAlign w:val="center"/>
          </w:tcPr>
          <w:p w:rsidR="00C77F7E" w:rsidRPr="00C77F7E" w:rsidRDefault="00C77F7E" w:rsidP="00C77F7E">
            <w:pPr>
              <w:jc w:val="center"/>
              <w:rPr>
                <w:sz w:val="24"/>
                <w:szCs w:val="24"/>
              </w:rPr>
            </w:pPr>
            <w:r w:rsidRPr="00C77F7E">
              <w:rPr>
                <w:sz w:val="24"/>
                <w:szCs w:val="24"/>
              </w:rPr>
              <w:t>275,28</w:t>
            </w:r>
          </w:p>
        </w:tc>
        <w:tc>
          <w:tcPr>
            <w:tcW w:w="1134" w:type="dxa"/>
            <w:vAlign w:val="center"/>
          </w:tcPr>
          <w:p w:rsidR="00C77F7E" w:rsidRPr="00C77F7E" w:rsidRDefault="00C77F7E" w:rsidP="00C77F7E">
            <w:pPr>
              <w:jc w:val="center"/>
              <w:rPr>
                <w:sz w:val="24"/>
                <w:szCs w:val="24"/>
              </w:rPr>
            </w:pPr>
            <w:r w:rsidRPr="00C77F7E">
              <w:rPr>
                <w:sz w:val="24"/>
                <w:szCs w:val="24"/>
              </w:rPr>
              <w:t>3,96</w:t>
            </w:r>
          </w:p>
        </w:tc>
        <w:tc>
          <w:tcPr>
            <w:tcW w:w="1134" w:type="dxa"/>
            <w:vAlign w:val="center"/>
          </w:tcPr>
          <w:p w:rsidR="00C77F7E" w:rsidRPr="00C77F7E" w:rsidRDefault="00C77F7E" w:rsidP="00C77F7E">
            <w:pPr>
              <w:jc w:val="center"/>
              <w:rPr>
                <w:sz w:val="24"/>
                <w:szCs w:val="24"/>
              </w:rPr>
            </w:pPr>
            <w:r w:rsidRPr="00C77F7E">
              <w:rPr>
                <w:sz w:val="24"/>
                <w:szCs w:val="24"/>
              </w:rPr>
              <w:t>279,24</w:t>
            </w:r>
          </w:p>
        </w:tc>
        <w:tc>
          <w:tcPr>
            <w:tcW w:w="1134" w:type="dxa"/>
            <w:vAlign w:val="center"/>
          </w:tcPr>
          <w:p w:rsidR="00C77F7E" w:rsidRPr="00C77F7E" w:rsidRDefault="00C77F7E" w:rsidP="00C77F7E">
            <w:pPr>
              <w:jc w:val="center"/>
              <w:rPr>
                <w:sz w:val="24"/>
                <w:szCs w:val="24"/>
              </w:rPr>
            </w:pPr>
            <w:r w:rsidRPr="00C77F7E">
              <w:rPr>
                <w:sz w:val="24"/>
                <w:szCs w:val="24"/>
              </w:rPr>
              <w:t>0,4888</w:t>
            </w:r>
          </w:p>
        </w:tc>
        <w:tc>
          <w:tcPr>
            <w:tcW w:w="851" w:type="dxa"/>
            <w:vAlign w:val="center"/>
          </w:tcPr>
          <w:p w:rsidR="00C77F7E" w:rsidRPr="00C77F7E" w:rsidRDefault="00C77F7E" w:rsidP="00C77F7E">
            <w:pPr>
              <w:jc w:val="center"/>
              <w:rPr>
                <w:sz w:val="24"/>
                <w:szCs w:val="24"/>
              </w:rPr>
            </w:pPr>
            <w:r w:rsidRPr="00C77F7E">
              <w:rPr>
                <w:sz w:val="24"/>
                <w:szCs w:val="24"/>
              </w:rPr>
              <w:t>27,92</w:t>
            </w:r>
          </w:p>
        </w:tc>
        <w:tc>
          <w:tcPr>
            <w:tcW w:w="1134" w:type="dxa"/>
            <w:vAlign w:val="center"/>
          </w:tcPr>
          <w:p w:rsidR="00C77F7E" w:rsidRPr="00C77F7E" w:rsidRDefault="00C77F7E" w:rsidP="00C77F7E">
            <w:pPr>
              <w:jc w:val="center"/>
              <w:rPr>
                <w:sz w:val="24"/>
                <w:szCs w:val="24"/>
              </w:rPr>
            </w:pPr>
            <w:r w:rsidRPr="00C77F7E">
              <w:rPr>
                <w:sz w:val="24"/>
                <w:szCs w:val="24"/>
              </w:rPr>
              <w:t>279,24</w:t>
            </w:r>
          </w:p>
        </w:tc>
      </w:tr>
      <w:tr w:rsidR="00C77F7E" w:rsidRPr="00C77F7E" w:rsidTr="006555B7">
        <w:tc>
          <w:tcPr>
            <w:tcW w:w="2127" w:type="dxa"/>
            <w:vAlign w:val="center"/>
          </w:tcPr>
          <w:p w:rsidR="00C77F7E" w:rsidRPr="00C77F7E" w:rsidRDefault="00C77F7E" w:rsidP="00C77F7E">
            <w:pPr>
              <w:rPr>
                <w:rFonts w:eastAsia="Calibri"/>
                <w:sz w:val="24"/>
                <w:szCs w:val="24"/>
              </w:rPr>
            </w:pPr>
            <w:r w:rsidRPr="00C77F7E">
              <w:rPr>
                <w:rFonts w:eastAsia="Calibri"/>
                <w:sz w:val="24"/>
                <w:szCs w:val="24"/>
              </w:rPr>
              <w:t>Газ из компре</w:t>
            </w:r>
            <w:r w:rsidRPr="00C77F7E">
              <w:rPr>
                <w:rFonts w:eastAsia="Calibri"/>
                <w:sz w:val="24"/>
                <w:szCs w:val="24"/>
              </w:rPr>
              <w:t>с</w:t>
            </w:r>
            <w:r w:rsidRPr="00C77F7E">
              <w:rPr>
                <w:rFonts w:eastAsia="Calibri"/>
                <w:sz w:val="24"/>
                <w:szCs w:val="24"/>
              </w:rPr>
              <w:t>сорной станции до оперативного узла учёта газа</w:t>
            </w:r>
          </w:p>
        </w:tc>
        <w:tc>
          <w:tcPr>
            <w:tcW w:w="850" w:type="dxa"/>
            <w:vAlign w:val="center"/>
          </w:tcPr>
          <w:p w:rsidR="00C77F7E" w:rsidRPr="00C77F7E" w:rsidRDefault="00C77F7E" w:rsidP="00C77F7E">
            <w:pPr>
              <w:jc w:val="center"/>
              <w:rPr>
                <w:sz w:val="24"/>
                <w:szCs w:val="24"/>
              </w:rPr>
            </w:pPr>
            <w:r w:rsidRPr="00C77F7E">
              <w:rPr>
                <w:sz w:val="24"/>
                <w:szCs w:val="24"/>
              </w:rPr>
              <w:t>0,908</w:t>
            </w:r>
          </w:p>
        </w:tc>
        <w:tc>
          <w:tcPr>
            <w:tcW w:w="992" w:type="dxa"/>
            <w:vAlign w:val="center"/>
          </w:tcPr>
          <w:p w:rsidR="00C77F7E" w:rsidRPr="00C77F7E" w:rsidRDefault="00C77F7E" w:rsidP="00C77F7E">
            <w:pPr>
              <w:jc w:val="center"/>
              <w:rPr>
                <w:sz w:val="24"/>
                <w:szCs w:val="24"/>
              </w:rPr>
            </w:pPr>
            <w:r w:rsidRPr="00C77F7E">
              <w:rPr>
                <w:sz w:val="24"/>
                <w:szCs w:val="24"/>
              </w:rPr>
              <w:t>275,28</w:t>
            </w:r>
          </w:p>
        </w:tc>
        <w:tc>
          <w:tcPr>
            <w:tcW w:w="1134" w:type="dxa"/>
            <w:vAlign w:val="center"/>
          </w:tcPr>
          <w:p w:rsidR="00C77F7E" w:rsidRPr="00C77F7E" w:rsidRDefault="00C77F7E" w:rsidP="00C77F7E">
            <w:pPr>
              <w:jc w:val="center"/>
              <w:rPr>
                <w:sz w:val="24"/>
                <w:szCs w:val="24"/>
              </w:rPr>
            </w:pPr>
            <w:r w:rsidRPr="00C77F7E">
              <w:rPr>
                <w:sz w:val="24"/>
                <w:szCs w:val="24"/>
              </w:rPr>
              <w:t>13,99</w:t>
            </w:r>
          </w:p>
        </w:tc>
        <w:tc>
          <w:tcPr>
            <w:tcW w:w="1134" w:type="dxa"/>
            <w:vAlign w:val="center"/>
          </w:tcPr>
          <w:p w:rsidR="00C77F7E" w:rsidRPr="00C77F7E" w:rsidRDefault="00C77F7E" w:rsidP="00C77F7E">
            <w:pPr>
              <w:jc w:val="center"/>
              <w:rPr>
                <w:sz w:val="24"/>
                <w:szCs w:val="24"/>
              </w:rPr>
            </w:pPr>
            <w:r w:rsidRPr="00C77F7E">
              <w:rPr>
                <w:sz w:val="24"/>
                <w:szCs w:val="24"/>
              </w:rPr>
              <w:t>289,27</w:t>
            </w:r>
          </w:p>
        </w:tc>
        <w:tc>
          <w:tcPr>
            <w:tcW w:w="1134" w:type="dxa"/>
            <w:vAlign w:val="center"/>
          </w:tcPr>
          <w:p w:rsidR="00C77F7E" w:rsidRPr="00C77F7E" w:rsidRDefault="00C77F7E" w:rsidP="00C77F7E">
            <w:pPr>
              <w:jc w:val="center"/>
              <w:rPr>
                <w:sz w:val="24"/>
                <w:szCs w:val="24"/>
              </w:rPr>
            </w:pPr>
            <w:r w:rsidRPr="00C77F7E">
              <w:rPr>
                <w:sz w:val="24"/>
                <w:szCs w:val="24"/>
              </w:rPr>
              <w:t>1,627</w:t>
            </w:r>
          </w:p>
        </w:tc>
        <w:tc>
          <w:tcPr>
            <w:tcW w:w="851" w:type="dxa"/>
            <w:vAlign w:val="center"/>
          </w:tcPr>
          <w:p w:rsidR="00C77F7E" w:rsidRPr="00C77F7E" w:rsidRDefault="00C77F7E" w:rsidP="00C77F7E">
            <w:pPr>
              <w:jc w:val="center"/>
              <w:rPr>
                <w:sz w:val="24"/>
                <w:szCs w:val="24"/>
              </w:rPr>
            </w:pPr>
            <w:r w:rsidRPr="00C77F7E">
              <w:rPr>
                <w:sz w:val="24"/>
                <w:szCs w:val="24"/>
              </w:rPr>
              <w:t>28,93</w:t>
            </w:r>
          </w:p>
        </w:tc>
        <w:tc>
          <w:tcPr>
            <w:tcW w:w="1134" w:type="dxa"/>
            <w:vAlign w:val="center"/>
          </w:tcPr>
          <w:p w:rsidR="00C77F7E" w:rsidRPr="00C77F7E" w:rsidRDefault="00C77F7E" w:rsidP="00C77F7E">
            <w:pPr>
              <w:jc w:val="center"/>
              <w:rPr>
                <w:sz w:val="24"/>
                <w:szCs w:val="24"/>
              </w:rPr>
            </w:pPr>
            <w:r w:rsidRPr="00C77F7E">
              <w:rPr>
                <w:sz w:val="24"/>
                <w:szCs w:val="24"/>
              </w:rPr>
              <w:t>289,27</w:t>
            </w:r>
          </w:p>
        </w:tc>
      </w:tr>
      <w:tr w:rsidR="00C77F7E" w:rsidRPr="00C77F7E" w:rsidTr="006555B7">
        <w:tc>
          <w:tcPr>
            <w:tcW w:w="2127" w:type="dxa"/>
            <w:vAlign w:val="center"/>
          </w:tcPr>
          <w:p w:rsidR="00C77F7E" w:rsidRPr="00C77F7E" w:rsidRDefault="00C77F7E" w:rsidP="00C77F7E">
            <w:pPr>
              <w:rPr>
                <w:sz w:val="24"/>
                <w:szCs w:val="24"/>
              </w:rPr>
            </w:pPr>
            <w:r w:rsidRPr="00C77F7E">
              <w:rPr>
                <w:rFonts w:eastAsia="Calibri"/>
                <w:sz w:val="24"/>
                <w:szCs w:val="24"/>
              </w:rPr>
              <w:t>Газ после опер</w:t>
            </w:r>
            <w:r w:rsidRPr="00C77F7E">
              <w:rPr>
                <w:rFonts w:eastAsia="Calibri"/>
                <w:sz w:val="24"/>
                <w:szCs w:val="24"/>
              </w:rPr>
              <w:t>а</w:t>
            </w:r>
            <w:r w:rsidRPr="00C77F7E">
              <w:rPr>
                <w:rFonts w:eastAsia="Calibri"/>
                <w:sz w:val="24"/>
                <w:szCs w:val="24"/>
              </w:rPr>
              <w:t>тивного узла уч</w:t>
            </w:r>
            <w:r w:rsidRPr="00C77F7E">
              <w:rPr>
                <w:rFonts w:eastAsia="Calibri"/>
                <w:sz w:val="24"/>
                <w:szCs w:val="24"/>
              </w:rPr>
              <w:t>ё</w:t>
            </w:r>
            <w:r w:rsidRPr="00C77F7E">
              <w:rPr>
                <w:rFonts w:eastAsia="Calibri"/>
                <w:sz w:val="24"/>
                <w:szCs w:val="24"/>
              </w:rPr>
              <w:t>та газа до пром</w:t>
            </w:r>
            <w:r w:rsidRPr="00C77F7E">
              <w:rPr>
                <w:rFonts w:eastAsia="Calibri"/>
                <w:sz w:val="24"/>
                <w:szCs w:val="24"/>
              </w:rPr>
              <w:t>ы</w:t>
            </w:r>
            <w:r w:rsidRPr="00C77F7E">
              <w:rPr>
                <w:rFonts w:eastAsia="Calibri"/>
                <w:sz w:val="24"/>
                <w:szCs w:val="24"/>
              </w:rPr>
              <w:t>слового труб</w:t>
            </w:r>
            <w:r w:rsidRPr="00C77F7E">
              <w:rPr>
                <w:rFonts w:eastAsia="Calibri"/>
                <w:sz w:val="24"/>
                <w:szCs w:val="24"/>
              </w:rPr>
              <w:t>о</w:t>
            </w:r>
            <w:r w:rsidRPr="00C77F7E">
              <w:rPr>
                <w:rFonts w:eastAsia="Calibri"/>
                <w:sz w:val="24"/>
                <w:szCs w:val="24"/>
              </w:rPr>
              <w:t>провода</w:t>
            </w:r>
          </w:p>
        </w:tc>
        <w:tc>
          <w:tcPr>
            <w:tcW w:w="850" w:type="dxa"/>
            <w:vAlign w:val="center"/>
          </w:tcPr>
          <w:p w:rsidR="00C77F7E" w:rsidRPr="00C77F7E" w:rsidRDefault="00C77F7E" w:rsidP="00C77F7E">
            <w:pPr>
              <w:jc w:val="center"/>
              <w:rPr>
                <w:sz w:val="24"/>
                <w:szCs w:val="24"/>
              </w:rPr>
            </w:pPr>
            <w:r w:rsidRPr="00C77F7E">
              <w:rPr>
                <w:sz w:val="24"/>
                <w:szCs w:val="24"/>
              </w:rPr>
              <w:t>0,221</w:t>
            </w:r>
          </w:p>
        </w:tc>
        <w:tc>
          <w:tcPr>
            <w:tcW w:w="992" w:type="dxa"/>
            <w:vAlign w:val="center"/>
          </w:tcPr>
          <w:p w:rsidR="00C77F7E" w:rsidRPr="00C77F7E" w:rsidRDefault="00C77F7E" w:rsidP="00C77F7E">
            <w:pPr>
              <w:jc w:val="center"/>
              <w:rPr>
                <w:sz w:val="24"/>
                <w:szCs w:val="24"/>
              </w:rPr>
            </w:pPr>
            <w:r w:rsidRPr="00C77F7E">
              <w:rPr>
                <w:sz w:val="24"/>
                <w:szCs w:val="24"/>
              </w:rPr>
              <w:t>275,28</w:t>
            </w:r>
          </w:p>
        </w:tc>
        <w:tc>
          <w:tcPr>
            <w:tcW w:w="1134" w:type="dxa"/>
            <w:vAlign w:val="center"/>
          </w:tcPr>
          <w:p w:rsidR="00C77F7E" w:rsidRPr="00C77F7E" w:rsidRDefault="00C77F7E" w:rsidP="00C77F7E">
            <w:pPr>
              <w:jc w:val="center"/>
              <w:rPr>
                <w:sz w:val="24"/>
                <w:szCs w:val="24"/>
              </w:rPr>
            </w:pPr>
            <w:r w:rsidRPr="00C77F7E">
              <w:rPr>
                <w:sz w:val="24"/>
                <w:szCs w:val="24"/>
              </w:rPr>
              <w:t>14,93</w:t>
            </w:r>
          </w:p>
        </w:tc>
        <w:tc>
          <w:tcPr>
            <w:tcW w:w="1134" w:type="dxa"/>
            <w:vAlign w:val="center"/>
          </w:tcPr>
          <w:p w:rsidR="00C77F7E" w:rsidRPr="00C77F7E" w:rsidRDefault="00C77F7E" w:rsidP="00C77F7E">
            <w:pPr>
              <w:jc w:val="center"/>
              <w:rPr>
                <w:sz w:val="24"/>
                <w:szCs w:val="24"/>
              </w:rPr>
            </w:pPr>
            <w:r w:rsidRPr="00C77F7E">
              <w:rPr>
                <w:sz w:val="24"/>
                <w:szCs w:val="24"/>
              </w:rPr>
              <w:t>290,21</w:t>
            </w:r>
          </w:p>
        </w:tc>
        <w:tc>
          <w:tcPr>
            <w:tcW w:w="1134" w:type="dxa"/>
            <w:vAlign w:val="center"/>
          </w:tcPr>
          <w:p w:rsidR="00C77F7E" w:rsidRPr="00C77F7E" w:rsidRDefault="00C77F7E" w:rsidP="00C77F7E">
            <w:pPr>
              <w:jc w:val="center"/>
              <w:rPr>
                <w:sz w:val="24"/>
                <w:szCs w:val="24"/>
              </w:rPr>
            </w:pPr>
            <w:r w:rsidRPr="00C77F7E">
              <w:rPr>
                <w:sz w:val="24"/>
                <w:szCs w:val="24"/>
              </w:rPr>
              <w:t>1,156</w:t>
            </w:r>
          </w:p>
        </w:tc>
        <w:tc>
          <w:tcPr>
            <w:tcW w:w="851" w:type="dxa"/>
            <w:vAlign w:val="center"/>
          </w:tcPr>
          <w:p w:rsidR="00C77F7E" w:rsidRPr="00C77F7E" w:rsidRDefault="00C77F7E" w:rsidP="00C77F7E">
            <w:pPr>
              <w:jc w:val="center"/>
              <w:rPr>
                <w:sz w:val="24"/>
                <w:szCs w:val="24"/>
              </w:rPr>
            </w:pPr>
            <w:r w:rsidRPr="00C77F7E">
              <w:rPr>
                <w:sz w:val="24"/>
                <w:szCs w:val="24"/>
              </w:rPr>
              <w:t>29,02</w:t>
            </w:r>
          </w:p>
        </w:tc>
        <w:tc>
          <w:tcPr>
            <w:tcW w:w="1134" w:type="dxa"/>
            <w:vAlign w:val="center"/>
          </w:tcPr>
          <w:p w:rsidR="00C77F7E" w:rsidRPr="00C77F7E" w:rsidRDefault="00C77F7E" w:rsidP="00C77F7E">
            <w:pPr>
              <w:jc w:val="center"/>
              <w:rPr>
                <w:sz w:val="24"/>
                <w:szCs w:val="24"/>
              </w:rPr>
            </w:pPr>
            <w:r w:rsidRPr="00C77F7E">
              <w:rPr>
                <w:sz w:val="24"/>
                <w:szCs w:val="24"/>
              </w:rPr>
              <w:t>290,21</w:t>
            </w:r>
          </w:p>
        </w:tc>
      </w:tr>
      <w:tr w:rsidR="00C77F7E" w:rsidRPr="00C77F7E" w:rsidTr="006555B7">
        <w:tc>
          <w:tcPr>
            <w:tcW w:w="2127" w:type="dxa"/>
            <w:vAlign w:val="center"/>
          </w:tcPr>
          <w:p w:rsidR="00C77F7E" w:rsidRPr="00C77F7E" w:rsidRDefault="00C77F7E" w:rsidP="00C77F7E">
            <w:pPr>
              <w:rPr>
                <w:rFonts w:eastAsia="Calibri"/>
                <w:sz w:val="24"/>
                <w:szCs w:val="24"/>
              </w:rPr>
            </w:pPr>
            <w:r w:rsidRPr="00C77F7E">
              <w:rPr>
                <w:rFonts w:eastAsia="Calibri"/>
                <w:sz w:val="24"/>
                <w:szCs w:val="24"/>
              </w:rPr>
              <w:t>Газ на факел п</w:t>
            </w:r>
            <w:r w:rsidRPr="00C77F7E">
              <w:rPr>
                <w:rFonts w:eastAsia="Calibri"/>
                <w:sz w:val="24"/>
                <w:szCs w:val="24"/>
              </w:rPr>
              <w:t>о</w:t>
            </w:r>
            <w:r w:rsidRPr="00C77F7E">
              <w:rPr>
                <w:rFonts w:eastAsia="Calibri"/>
                <w:sz w:val="24"/>
                <w:szCs w:val="24"/>
              </w:rPr>
              <w:t>сле КС</w:t>
            </w:r>
          </w:p>
        </w:tc>
        <w:tc>
          <w:tcPr>
            <w:tcW w:w="850" w:type="dxa"/>
            <w:vAlign w:val="center"/>
          </w:tcPr>
          <w:p w:rsidR="00C77F7E" w:rsidRPr="00C77F7E" w:rsidRDefault="00C77F7E" w:rsidP="00C77F7E">
            <w:pPr>
              <w:jc w:val="center"/>
              <w:rPr>
                <w:sz w:val="24"/>
                <w:szCs w:val="24"/>
              </w:rPr>
            </w:pPr>
            <w:r w:rsidRPr="00C77F7E">
              <w:rPr>
                <w:sz w:val="24"/>
                <w:szCs w:val="24"/>
              </w:rPr>
              <w:t>0,139</w:t>
            </w:r>
          </w:p>
        </w:tc>
        <w:tc>
          <w:tcPr>
            <w:tcW w:w="992" w:type="dxa"/>
            <w:vAlign w:val="center"/>
          </w:tcPr>
          <w:p w:rsidR="00C77F7E" w:rsidRPr="00C77F7E" w:rsidRDefault="00C77F7E" w:rsidP="00C77F7E">
            <w:pPr>
              <w:jc w:val="center"/>
              <w:rPr>
                <w:sz w:val="24"/>
                <w:szCs w:val="24"/>
              </w:rPr>
            </w:pPr>
            <w:r w:rsidRPr="00C77F7E">
              <w:rPr>
                <w:sz w:val="24"/>
                <w:szCs w:val="24"/>
              </w:rPr>
              <w:t>275,28</w:t>
            </w:r>
          </w:p>
        </w:tc>
        <w:tc>
          <w:tcPr>
            <w:tcW w:w="1134" w:type="dxa"/>
            <w:vAlign w:val="center"/>
          </w:tcPr>
          <w:p w:rsidR="00C77F7E" w:rsidRPr="00C77F7E" w:rsidRDefault="00C77F7E" w:rsidP="00C77F7E">
            <w:pPr>
              <w:jc w:val="center"/>
              <w:rPr>
                <w:sz w:val="24"/>
                <w:szCs w:val="24"/>
              </w:rPr>
            </w:pPr>
            <w:r w:rsidRPr="00C77F7E">
              <w:rPr>
                <w:sz w:val="24"/>
                <w:szCs w:val="24"/>
              </w:rPr>
              <w:t>9,37</w:t>
            </w:r>
          </w:p>
        </w:tc>
        <w:tc>
          <w:tcPr>
            <w:tcW w:w="1134" w:type="dxa"/>
            <w:vAlign w:val="center"/>
          </w:tcPr>
          <w:p w:rsidR="00C77F7E" w:rsidRPr="00C77F7E" w:rsidRDefault="00C77F7E" w:rsidP="00C77F7E">
            <w:pPr>
              <w:jc w:val="center"/>
              <w:rPr>
                <w:sz w:val="24"/>
                <w:szCs w:val="24"/>
              </w:rPr>
            </w:pPr>
            <w:r w:rsidRPr="00C77F7E">
              <w:rPr>
                <w:sz w:val="24"/>
                <w:szCs w:val="24"/>
              </w:rPr>
              <w:t>284,65</w:t>
            </w:r>
          </w:p>
        </w:tc>
        <w:tc>
          <w:tcPr>
            <w:tcW w:w="1134" w:type="dxa"/>
            <w:vAlign w:val="center"/>
          </w:tcPr>
          <w:p w:rsidR="00C77F7E" w:rsidRPr="00C77F7E" w:rsidRDefault="00C77F7E" w:rsidP="00C77F7E">
            <w:pPr>
              <w:jc w:val="center"/>
              <w:rPr>
                <w:sz w:val="24"/>
                <w:szCs w:val="24"/>
              </w:rPr>
            </w:pPr>
            <w:r w:rsidRPr="00C77F7E">
              <w:rPr>
                <w:sz w:val="24"/>
                <w:szCs w:val="24"/>
              </w:rPr>
              <w:t>1,156</w:t>
            </w:r>
          </w:p>
        </w:tc>
        <w:tc>
          <w:tcPr>
            <w:tcW w:w="851" w:type="dxa"/>
            <w:vAlign w:val="center"/>
          </w:tcPr>
          <w:p w:rsidR="00C77F7E" w:rsidRPr="00C77F7E" w:rsidRDefault="00C77F7E" w:rsidP="00C77F7E">
            <w:pPr>
              <w:jc w:val="center"/>
              <w:rPr>
                <w:sz w:val="24"/>
                <w:szCs w:val="24"/>
              </w:rPr>
            </w:pPr>
            <w:r w:rsidRPr="00C77F7E">
              <w:rPr>
                <w:sz w:val="24"/>
                <w:szCs w:val="24"/>
              </w:rPr>
              <w:t>28,47</w:t>
            </w:r>
          </w:p>
        </w:tc>
        <w:tc>
          <w:tcPr>
            <w:tcW w:w="1134" w:type="dxa"/>
            <w:vAlign w:val="center"/>
          </w:tcPr>
          <w:p w:rsidR="00C77F7E" w:rsidRPr="00C77F7E" w:rsidRDefault="00C77F7E" w:rsidP="00C77F7E">
            <w:pPr>
              <w:jc w:val="center"/>
              <w:rPr>
                <w:sz w:val="24"/>
                <w:szCs w:val="24"/>
              </w:rPr>
            </w:pPr>
            <w:r w:rsidRPr="00C77F7E">
              <w:rPr>
                <w:sz w:val="24"/>
                <w:szCs w:val="24"/>
              </w:rPr>
              <w:t>284,65</w:t>
            </w:r>
          </w:p>
        </w:tc>
      </w:tr>
      <w:tr w:rsidR="00C77F7E" w:rsidRPr="00C77F7E" w:rsidTr="006555B7">
        <w:tc>
          <w:tcPr>
            <w:tcW w:w="2127" w:type="dxa"/>
            <w:vAlign w:val="center"/>
          </w:tcPr>
          <w:p w:rsidR="00C77F7E" w:rsidRPr="00C77F7E" w:rsidRDefault="00C77F7E" w:rsidP="00C77F7E">
            <w:pPr>
              <w:rPr>
                <w:sz w:val="24"/>
                <w:szCs w:val="24"/>
              </w:rPr>
            </w:pPr>
            <w:r w:rsidRPr="00C77F7E">
              <w:rPr>
                <w:rFonts w:eastAsia="Calibri"/>
                <w:sz w:val="24"/>
                <w:szCs w:val="24"/>
              </w:rPr>
              <w:lastRenderedPageBreak/>
              <w:t>Ингибитор гидр</w:t>
            </w:r>
            <w:r w:rsidRPr="00C77F7E">
              <w:rPr>
                <w:rFonts w:eastAsia="Calibri"/>
                <w:sz w:val="24"/>
                <w:szCs w:val="24"/>
              </w:rPr>
              <w:t>а</w:t>
            </w:r>
            <w:r w:rsidRPr="00C77F7E">
              <w:rPr>
                <w:rFonts w:eastAsia="Calibri"/>
                <w:sz w:val="24"/>
                <w:szCs w:val="24"/>
              </w:rPr>
              <w:t>тообразования (70% раствор м</w:t>
            </w:r>
            <w:r w:rsidRPr="00C77F7E">
              <w:rPr>
                <w:rFonts w:eastAsia="Calibri"/>
                <w:sz w:val="24"/>
                <w:szCs w:val="24"/>
              </w:rPr>
              <w:t>е</w:t>
            </w:r>
            <w:r w:rsidRPr="00C77F7E">
              <w:rPr>
                <w:rFonts w:eastAsia="Calibri"/>
                <w:sz w:val="24"/>
                <w:szCs w:val="24"/>
              </w:rPr>
              <w:t>танола) от авт</w:t>
            </w:r>
            <w:r w:rsidRPr="00C77F7E">
              <w:rPr>
                <w:rFonts w:eastAsia="Calibri"/>
                <w:sz w:val="24"/>
                <w:szCs w:val="24"/>
              </w:rPr>
              <w:t>о</w:t>
            </w:r>
            <w:r w:rsidRPr="00C77F7E">
              <w:rPr>
                <w:rFonts w:eastAsia="Calibri"/>
                <w:sz w:val="24"/>
                <w:szCs w:val="24"/>
              </w:rPr>
              <w:t>мобиля в емкость БДР</w:t>
            </w:r>
          </w:p>
        </w:tc>
        <w:tc>
          <w:tcPr>
            <w:tcW w:w="850" w:type="dxa"/>
            <w:vAlign w:val="center"/>
          </w:tcPr>
          <w:p w:rsidR="00C77F7E" w:rsidRPr="00C77F7E" w:rsidRDefault="00C77F7E" w:rsidP="00C77F7E">
            <w:pPr>
              <w:jc w:val="center"/>
              <w:rPr>
                <w:sz w:val="24"/>
                <w:szCs w:val="24"/>
              </w:rPr>
            </w:pPr>
            <w:r w:rsidRPr="00C77F7E">
              <w:rPr>
                <w:sz w:val="24"/>
                <w:szCs w:val="24"/>
              </w:rPr>
              <w:t>0,206</w:t>
            </w:r>
          </w:p>
        </w:tc>
        <w:tc>
          <w:tcPr>
            <w:tcW w:w="992" w:type="dxa"/>
            <w:vAlign w:val="center"/>
          </w:tcPr>
          <w:p w:rsidR="00C77F7E" w:rsidRPr="00C77F7E" w:rsidRDefault="00C77F7E" w:rsidP="00C77F7E">
            <w:pPr>
              <w:jc w:val="center"/>
              <w:rPr>
                <w:sz w:val="24"/>
                <w:szCs w:val="24"/>
              </w:rPr>
            </w:pPr>
            <w:r w:rsidRPr="00C77F7E">
              <w:rPr>
                <w:sz w:val="24"/>
                <w:szCs w:val="24"/>
              </w:rPr>
              <w:t>275,28</w:t>
            </w:r>
          </w:p>
        </w:tc>
        <w:tc>
          <w:tcPr>
            <w:tcW w:w="1134" w:type="dxa"/>
            <w:vAlign w:val="center"/>
          </w:tcPr>
          <w:p w:rsidR="00C77F7E" w:rsidRPr="00C77F7E" w:rsidRDefault="00C77F7E" w:rsidP="00C77F7E">
            <w:pPr>
              <w:jc w:val="center"/>
              <w:rPr>
                <w:sz w:val="24"/>
                <w:szCs w:val="24"/>
              </w:rPr>
            </w:pPr>
            <w:r w:rsidRPr="00C77F7E">
              <w:rPr>
                <w:sz w:val="24"/>
                <w:szCs w:val="24"/>
              </w:rPr>
              <w:t>13,89</w:t>
            </w:r>
          </w:p>
        </w:tc>
        <w:tc>
          <w:tcPr>
            <w:tcW w:w="1134" w:type="dxa"/>
            <w:vAlign w:val="center"/>
          </w:tcPr>
          <w:p w:rsidR="00C77F7E" w:rsidRPr="00C77F7E" w:rsidRDefault="00C77F7E" w:rsidP="00C77F7E">
            <w:pPr>
              <w:jc w:val="center"/>
              <w:rPr>
                <w:sz w:val="24"/>
                <w:szCs w:val="24"/>
              </w:rPr>
            </w:pPr>
            <w:r w:rsidRPr="00C77F7E">
              <w:rPr>
                <w:sz w:val="24"/>
                <w:szCs w:val="24"/>
              </w:rPr>
              <w:t>289,17</w:t>
            </w:r>
          </w:p>
        </w:tc>
        <w:tc>
          <w:tcPr>
            <w:tcW w:w="1134" w:type="dxa"/>
            <w:vAlign w:val="center"/>
          </w:tcPr>
          <w:p w:rsidR="00C77F7E" w:rsidRPr="00C77F7E" w:rsidRDefault="00C77F7E" w:rsidP="00C77F7E">
            <w:pPr>
              <w:jc w:val="center"/>
              <w:rPr>
                <w:sz w:val="24"/>
                <w:szCs w:val="24"/>
              </w:rPr>
            </w:pPr>
            <w:r w:rsidRPr="00C77F7E">
              <w:rPr>
                <w:sz w:val="24"/>
                <w:szCs w:val="24"/>
              </w:rPr>
              <w:t>1,156</w:t>
            </w:r>
          </w:p>
        </w:tc>
        <w:tc>
          <w:tcPr>
            <w:tcW w:w="851" w:type="dxa"/>
            <w:vAlign w:val="center"/>
          </w:tcPr>
          <w:p w:rsidR="00C77F7E" w:rsidRPr="00C77F7E" w:rsidRDefault="00C77F7E" w:rsidP="00C77F7E">
            <w:pPr>
              <w:jc w:val="center"/>
              <w:rPr>
                <w:sz w:val="24"/>
                <w:szCs w:val="24"/>
              </w:rPr>
            </w:pPr>
            <w:r w:rsidRPr="00C77F7E">
              <w:rPr>
                <w:sz w:val="24"/>
                <w:szCs w:val="24"/>
              </w:rPr>
              <w:t>28,92</w:t>
            </w:r>
          </w:p>
        </w:tc>
        <w:tc>
          <w:tcPr>
            <w:tcW w:w="1134" w:type="dxa"/>
            <w:vAlign w:val="center"/>
          </w:tcPr>
          <w:p w:rsidR="00C77F7E" w:rsidRPr="00C77F7E" w:rsidRDefault="00C77F7E" w:rsidP="00C77F7E">
            <w:pPr>
              <w:jc w:val="center"/>
              <w:rPr>
                <w:sz w:val="24"/>
                <w:szCs w:val="24"/>
              </w:rPr>
            </w:pPr>
            <w:r w:rsidRPr="00C77F7E">
              <w:rPr>
                <w:sz w:val="24"/>
                <w:szCs w:val="24"/>
              </w:rPr>
              <w:t>289,17</w:t>
            </w:r>
          </w:p>
        </w:tc>
      </w:tr>
      <w:tr w:rsidR="00C77F7E" w:rsidRPr="00C77F7E" w:rsidTr="006555B7">
        <w:tc>
          <w:tcPr>
            <w:tcW w:w="2127" w:type="dxa"/>
            <w:vAlign w:val="center"/>
          </w:tcPr>
          <w:p w:rsidR="00C77F7E" w:rsidRPr="00C77F7E" w:rsidRDefault="00C77F7E" w:rsidP="00C77F7E">
            <w:pPr>
              <w:rPr>
                <w:sz w:val="24"/>
                <w:szCs w:val="24"/>
              </w:rPr>
            </w:pPr>
            <w:r w:rsidRPr="00C77F7E">
              <w:rPr>
                <w:rFonts w:eastAsia="Calibri"/>
                <w:sz w:val="24"/>
                <w:szCs w:val="24"/>
              </w:rPr>
              <w:t>Трубопровод СУГ с АВО</w:t>
            </w:r>
          </w:p>
        </w:tc>
        <w:tc>
          <w:tcPr>
            <w:tcW w:w="850" w:type="dxa"/>
            <w:vAlign w:val="center"/>
          </w:tcPr>
          <w:p w:rsidR="00C77F7E" w:rsidRPr="00C77F7E" w:rsidRDefault="00C77F7E" w:rsidP="00C77F7E">
            <w:pPr>
              <w:jc w:val="center"/>
              <w:rPr>
                <w:sz w:val="24"/>
                <w:szCs w:val="24"/>
              </w:rPr>
            </w:pPr>
            <w:r w:rsidRPr="00C77F7E">
              <w:rPr>
                <w:sz w:val="24"/>
                <w:szCs w:val="24"/>
              </w:rPr>
              <w:t>0,222</w:t>
            </w:r>
          </w:p>
        </w:tc>
        <w:tc>
          <w:tcPr>
            <w:tcW w:w="992" w:type="dxa"/>
            <w:vAlign w:val="center"/>
          </w:tcPr>
          <w:p w:rsidR="00C77F7E" w:rsidRPr="00C77F7E" w:rsidRDefault="00C77F7E" w:rsidP="00C77F7E">
            <w:pPr>
              <w:jc w:val="center"/>
              <w:rPr>
                <w:sz w:val="24"/>
                <w:szCs w:val="24"/>
              </w:rPr>
            </w:pPr>
            <w:r w:rsidRPr="00C77F7E">
              <w:rPr>
                <w:sz w:val="24"/>
                <w:szCs w:val="24"/>
              </w:rPr>
              <w:t>88,35</w:t>
            </w:r>
          </w:p>
        </w:tc>
        <w:tc>
          <w:tcPr>
            <w:tcW w:w="1134" w:type="dxa"/>
            <w:vAlign w:val="center"/>
          </w:tcPr>
          <w:p w:rsidR="00C77F7E" w:rsidRPr="00C77F7E" w:rsidRDefault="00C77F7E" w:rsidP="00C77F7E">
            <w:pPr>
              <w:jc w:val="center"/>
              <w:rPr>
                <w:sz w:val="24"/>
                <w:szCs w:val="24"/>
              </w:rPr>
            </w:pPr>
            <w:r w:rsidRPr="00C77F7E">
              <w:rPr>
                <w:sz w:val="24"/>
                <w:szCs w:val="24"/>
              </w:rPr>
              <w:t>1,38</w:t>
            </w:r>
          </w:p>
        </w:tc>
        <w:tc>
          <w:tcPr>
            <w:tcW w:w="1134" w:type="dxa"/>
            <w:vAlign w:val="center"/>
          </w:tcPr>
          <w:p w:rsidR="00C77F7E" w:rsidRPr="00C77F7E" w:rsidRDefault="00C77F7E" w:rsidP="00C77F7E">
            <w:pPr>
              <w:jc w:val="center"/>
              <w:rPr>
                <w:sz w:val="24"/>
                <w:szCs w:val="24"/>
              </w:rPr>
            </w:pPr>
            <w:r w:rsidRPr="00C77F7E">
              <w:rPr>
                <w:sz w:val="24"/>
                <w:szCs w:val="24"/>
              </w:rPr>
              <w:t>89,72</w:t>
            </w:r>
          </w:p>
        </w:tc>
        <w:tc>
          <w:tcPr>
            <w:tcW w:w="1134" w:type="dxa"/>
            <w:vAlign w:val="center"/>
          </w:tcPr>
          <w:p w:rsidR="00C77F7E" w:rsidRPr="00C77F7E" w:rsidRDefault="00C77F7E" w:rsidP="00C77F7E">
            <w:pPr>
              <w:jc w:val="center"/>
              <w:rPr>
                <w:sz w:val="24"/>
                <w:szCs w:val="24"/>
              </w:rPr>
            </w:pPr>
            <w:r w:rsidRPr="00C77F7E">
              <w:rPr>
                <w:sz w:val="24"/>
                <w:szCs w:val="24"/>
              </w:rPr>
              <w:t>-</w:t>
            </w:r>
          </w:p>
        </w:tc>
        <w:tc>
          <w:tcPr>
            <w:tcW w:w="851" w:type="dxa"/>
            <w:vAlign w:val="center"/>
          </w:tcPr>
          <w:p w:rsidR="00C77F7E" w:rsidRPr="00C77F7E" w:rsidRDefault="00C77F7E" w:rsidP="00C77F7E">
            <w:pPr>
              <w:jc w:val="center"/>
              <w:rPr>
                <w:sz w:val="24"/>
                <w:szCs w:val="24"/>
              </w:rPr>
            </w:pPr>
            <w:r w:rsidRPr="00C77F7E">
              <w:rPr>
                <w:sz w:val="24"/>
                <w:szCs w:val="24"/>
              </w:rPr>
              <w:t>8,97</w:t>
            </w:r>
          </w:p>
        </w:tc>
        <w:tc>
          <w:tcPr>
            <w:tcW w:w="1134" w:type="dxa"/>
            <w:vAlign w:val="center"/>
          </w:tcPr>
          <w:p w:rsidR="00C77F7E" w:rsidRPr="00C77F7E" w:rsidRDefault="00C77F7E" w:rsidP="00C77F7E">
            <w:pPr>
              <w:jc w:val="center"/>
              <w:rPr>
                <w:sz w:val="24"/>
                <w:szCs w:val="24"/>
              </w:rPr>
            </w:pPr>
            <w:r w:rsidRPr="00C77F7E">
              <w:rPr>
                <w:sz w:val="24"/>
                <w:szCs w:val="24"/>
              </w:rPr>
              <w:t>89,72</w:t>
            </w:r>
          </w:p>
        </w:tc>
      </w:tr>
      <w:tr w:rsidR="00C77F7E" w:rsidRPr="00C77F7E" w:rsidTr="006555B7">
        <w:tc>
          <w:tcPr>
            <w:tcW w:w="9356" w:type="dxa"/>
            <w:gridSpan w:val="8"/>
            <w:vAlign w:val="center"/>
          </w:tcPr>
          <w:p w:rsidR="00C77F7E" w:rsidRPr="00C77F7E" w:rsidRDefault="00C77F7E" w:rsidP="00C77F7E">
            <w:pPr>
              <w:rPr>
                <w:sz w:val="24"/>
                <w:szCs w:val="24"/>
              </w:rPr>
            </w:pPr>
            <w:r w:rsidRPr="00C77F7E">
              <w:rPr>
                <w:sz w:val="24"/>
                <w:szCs w:val="24"/>
              </w:rPr>
              <w:t>Проектируемые промысловые трубопроводы</w:t>
            </w:r>
          </w:p>
        </w:tc>
      </w:tr>
      <w:tr w:rsidR="00C77F7E" w:rsidRPr="00C77F7E" w:rsidTr="006555B7">
        <w:tc>
          <w:tcPr>
            <w:tcW w:w="2127" w:type="dxa"/>
            <w:vAlign w:val="center"/>
          </w:tcPr>
          <w:p w:rsidR="00C77F7E" w:rsidRPr="00C77F7E" w:rsidRDefault="00C77F7E" w:rsidP="00C77F7E">
            <w:pPr>
              <w:rPr>
                <w:rFonts w:eastAsia="Calibri"/>
                <w:sz w:val="24"/>
                <w:szCs w:val="24"/>
              </w:rPr>
            </w:pPr>
            <w:r w:rsidRPr="00C77F7E">
              <w:rPr>
                <w:rFonts w:eastAsia="Calibri"/>
                <w:sz w:val="24"/>
                <w:szCs w:val="24"/>
              </w:rPr>
              <w:t>УЗА-1-ПК 1+0,00 до УЗА-2</w:t>
            </w:r>
          </w:p>
        </w:tc>
        <w:tc>
          <w:tcPr>
            <w:tcW w:w="850" w:type="dxa"/>
            <w:vAlign w:val="center"/>
          </w:tcPr>
          <w:p w:rsidR="00C77F7E" w:rsidRPr="006555B7" w:rsidRDefault="00C77F7E" w:rsidP="00C77F7E">
            <w:pPr>
              <w:jc w:val="center"/>
              <w:rPr>
                <w:sz w:val="22"/>
                <w:szCs w:val="22"/>
              </w:rPr>
            </w:pPr>
            <w:r w:rsidRPr="006555B7">
              <w:rPr>
                <w:sz w:val="22"/>
                <w:szCs w:val="22"/>
              </w:rPr>
              <w:t>144,71</w:t>
            </w:r>
          </w:p>
        </w:tc>
        <w:tc>
          <w:tcPr>
            <w:tcW w:w="992" w:type="dxa"/>
            <w:vAlign w:val="center"/>
          </w:tcPr>
          <w:p w:rsidR="00C77F7E" w:rsidRPr="00C77F7E" w:rsidRDefault="00C77F7E" w:rsidP="00C77F7E">
            <w:pPr>
              <w:jc w:val="center"/>
              <w:rPr>
                <w:sz w:val="24"/>
                <w:szCs w:val="24"/>
              </w:rPr>
            </w:pPr>
            <w:r w:rsidRPr="00C77F7E">
              <w:rPr>
                <w:sz w:val="24"/>
                <w:szCs w:val="24"/>
              </w:rPr>
              <w:t>130</w:t>
            </w:r>
          </w:p>
        </w:tc>
        <w:tc>
          <w:tcPr>
            <w:tcW w:w="1134" w:type="dxa"/>
            <w:vAlign w:val="center"/>
          </w:tcPr>
          <w:p w:rsidR="00C77F7E" w:rsidRPr="00C77F7E" w:rsidRDefault="00C77F7E" w:rsidP="00C77F7E">
            <w:pPr>
              <w:jc w:val="center"/>
              <w:rPr>
                <w:sz w:val="24"/>
                <w:szCs w:val="24"/>
              </w:rPr>
            </w:pPr>
            <w:r w:rsidRPr="00C77F7E">
              <w:rPr>
                <w:sz w:val="24"/>
                <w:szCs w:val="24"/>
              </w:rPr>
              <w:t>2913,5</w:t>
            </w:r>
          </w:p>
        </w:tc>
        <w:tc>
          <w:tcPr>
            <w:tcW w:w="1134" w:type="dxa"/>
            <w:vAlign w:val="center"/>
          </w:tcPr>
          <w:p w:rsidR="00C77F7E" w:rsidRPr="00C77F7E" w:rsidRDefault="00C77F7E" w:rsidP="00C77F7E">
            <w:pPr>
              <w:jc w:val="center"/>
              <w:rPr>
                <w:sz w:val="24"/>
                <w:szCs w:val="24"/>
              </w:rPr>
            </w:pPr>
            <w:r w:rsidRPr="00C77F7E">
              <w:rPr>
                <w:sz w:val="24"/>
                <w:szCs w:val="24"/>
              </w:rPr>
              <w:t>3041,3</w:t>
            </w:r>
          </w:p>
        </w:tc>
        <w:tc>
          <w:tcPr>
            <w:tcW w:w="1134" w:type="dxa"/>
            <w:vAlign w:val="center"/>
          </w:tcPr>
          <w:p w:rsidR="00C77F7E" w:rsidRPr="00C77F7E" w:rsidRDefault="00C77F7E" w:rsidP="00C77F7E">
            <w:pPr>
              <w:jc w:val="center"/>
              <w:rPr>
                <w:sz w:val="24"/>
                <w:szCs w:val="24"/>
              </w:rPr>
            </w:pPr>
            <w:r w:rsidRPr="00C77F7E">
              <w:rPr>
                <w:sz w:val="24"/>
                <w:szCs w:val="24"/>
              </w:rPr>
              <w:t>5,324</w:t>
            </w:r>
          </w:p>
        </w:tc>
        <w:tc>
          <w:tcPr>
            <w:tcW w:w="851" w:type="dxa"/>
            <w:vAlign w:val="center"/>
          </w:tcPr>
          <w:p w:rsidR="00C77F7E" w:rsidRPr="00C77F7E" w:rsidRDefault="00C77F7E" w:rsidP="00C77F7E">
            <w:pPr>
              <w:jc w:val="center"/>
              <w:rPr>
                <w:sz w:val="22"/>
                <w:szCs w:val="22"/>
              </w:rPr>
            </w:pPr>
            <w:r w:rsidRPr="00C77F7E">
              <w:rPr>
                <w:sz w:val="22"/>
                <w:szCs w:val="22"/>
              </w:rPr>
              <w:t>304,13</w:t>
            </w:r>
          </w:p>
        </w:tc>
        <w:tc>
          <w:tcPr>
            <w:tcW w:w="1134" w:type="dxa"/>
            <w:vAlign w:val="center"/>
          </w:tcPr>
          <w:p w:rsidR="00C77F7E" w:rsidRPr="00C77F7E" w:rsidRDefault="00C77F7E" w:rsidP="00C77F7E">
            <w:pPr>
              <w:jc w:val="center"/>
              <w:rPr>
                <w:sz w:val="24"/>
                <w:szCs w:val="24"/>
              </w:rPr>
            </w:pPr>
            <w:r w:rsidRPr="00C77F7E">
              <w:rPr>
                <w:sz w:val="24"/>
                <w:szCs w:val="24"/>
              </w:rPr>
              <w:t>3041,3</w:t>
            </w:r>
          </w:p>
        </w:tc>
      </w:tr>
      <w:tr w:rsidR="00C77F7E" w:rsidRPr="00C77F7E" w:rsidTr="006555B7">
        <w:tc>
          <w:tcPr>
            <w:tcW w:w="2127" w:type="dxa"/>
            <w:vAlign w:val="center"/>
          </w:tcPr>
          <w:p w:rsidR="00C77F7E" w:rsidRPr="00C77F7E" w:rsidRDefault="00C77F7E" w:rsidP="00C77F7E">
            <w:pPr>
              <w:rPr>
                <w:rFonts w:eastAsia="Calibri"/>
                <w:sz w:val="24"/>
                <w:szCs w:val="24"/>
              </w:rPr>
            </w:pPr>
            <w:r w:rsidRPr="00C77F7E">
              <w:rPr>
                <w:rFonts w:eastAsia="Calibri"/>
                <w:sz w:val="24"/>
                <w:szCs w:val="24"/>
              </w:rPr>
              <w:t>УЗА-2-ПК 85+41,7 до УЗА-3</w:t>
            </w:r>
          </w:p>
        </w:tc>
        <w:tc>
          <w:tcPr>
            <w:tcW w:w="850" w:type="dxa"/>
            <w:vAlign w:val="center"/>
          </w:tcPr>
          <w:p w:rsidR="00C77F7E" w:rsidRPr="006555B7" w:rsidRDefault="00C77F7E" w:rsidP="00C77F7E">
            <w:pPr>
              <w:jc w:val="center"/>
              <w:rPr>
                <w:sz w:val="22"/>
                <w:szCs w:val="22"/>
              </w:rPr>
            </w:pPr>
            <w:r w:rsidRPr="006555B7">
              <w:rPr>
                <w:sz w:val="22"/>
                <w:szCs w:val="22"/>
              </w:rPr>
              <w:t>27,02</w:t>
            </w:r>
          </w:p>
        </w:tc>
        <w:tc>
          <w:tcPr>
            <w:tcW w:w="992" w:type="dxa"/>
            <w:vAlign w:val="center"/>
          </w:tcPr>
          <w:p w:rsidR="00C77F7E" w:rsidRPr="00C77F7E" w:rsidRDefault="00C77F7E" w:rsidP="00C77F7E">
            <w:pPr>
              <w:jc w:val="center"/>
              <w:rPr>
                <w:sz w:val="24"/>
                <w:szCs w:val="24"/>
              </w:rPr>
            </w:pPr>
            <w:r w:rsidRPr="00C77F7E">
              <w:rPr>
                <w:sz w:val="24"/>
                <w:szCs w:val="24"/>
              </w:rPr>
              <w:t>130</w:t>
            </w:r>
          </w:p>
        </w:tc>
        <w:tc>
          <w:tcPr>
            <w:tcW w:w="1134" w:type="dxa"/>
            <w:vAlign w:val="center"/>
          </w:tcPr>
          <w:p w:rsidR="00C77F7E" w:rsidRPr="00C77F7E" w:rsidRDefault="00C77F7E" w:rsidP="00C77F7E">
            <w:pPr>
              <w:jc w:val="center"/>
              <w:rPr>
                <w:sz w:val="24"/>
                <w:szCs w:val="24"/>
              </w:rPr>
            </w:pPr>
            <w:r w:rsidRPr="00C77F7E">
              <w:rPr>
                <w:sz w:val="24"/>
                <w:szCs w:val="24"/>
              </w:rPr>
              <w:t>503,4</w:t>
            </w:r>
          </w:p>
        </w:tc>
        <w:tc>
          <w:tcPr>
            <w:tcW w:w="1134" w:type="dxa"/>
            <w:vAlign w:val="center"/>
          </w:tcPr>
          <w:p w:rsidR="00C77F7E" w:rsidRPr="00C77F7E" w:rsidRDefault="00C77F7E" w:rsidP="00C77F7E">
            <w:pPr>
              <w:jc w:val="center"/>
              <w:rPr>
                <w:sz w:val="24"/>
                <w:szCs w:val="24"/>
              </w:rPr>
            </w:pPr>
            <w:r w:rsidRPr="00C77F7E">
              <w:rPr>
                <w:sz w:val="24"/>
                <w:szCs w:val="24"/>
              </w:rPr>
              <w:t>631,2</w:t>
            </w:r>
          </w:p>
        </w:tc>
        <w:tc>
          <w:tcPr>
            <w:tcW w:w="1134" w:type="dxa"/>
            <w:vAlign w:val="center"/>
          </w:tcPr>
          <w:p w:rsidR="00C77F7E" w:rsidRPr="00C77F7E" w:rsidRDefault="00C77F7E" w:rsidP="00C77F7E">
            <w:pPr>
              <w:jc w:val="center"/>
              <w:rPr>
                <w:sz w:val="24"/>
                <w:szCs w:val="24"/>
              </w:rPr>
            </w:pPr>
            <w:r w:rsidRPr="00C77F7E">
              <w:rPr>
                <w:sz w:val="24"/>
                <w:szCs w:val="24"/>
              </w:rPr>
              <w:t>1,105</w:t>
            </w:r>
          </w:p>
        </w:tc>
        <w:tc>
          <w:tcPr>
            <w:tcW w:w="851" w:type="dxa"/>
            <w:vAlign w:val="center"/>
          </w:tcPr>
          <w:p w:rsidR="00C77F7E" w:rsidRPr="00C77F7E" w:rsidRDefault="00C77F7E" w:rsidP="00C77F7E">
            <w:pPr>
              <w:jc w:val="center"/>
              <w:rPr>
                <w:sz w:val="22"/>
                <w:szCs w:val="22"/>
              </w:rPr>
            </w:pPr>
            <w:r w:rsidRPr="00C77F7E">
              <w:rPr>
                <w:sz w:val="22"/>
                <w:szCs w:val="22"/>
              </w:rPr>
              <w:t>63,12</w:t>
            </w:r>
          </w:p>
        </w:tc>
        <w:tc>
          <w:tcPr>
            <w:tcW w:w="1134" w:type="dxa"/>
            <w:vAlign w:val="center"/>
          </w:tcPr>
          <w:p w:rsidR="00C77F7E" w:rsidRPr="00C77F7E" w:rsidRDefault="00C77F7E" w:rsidP="00C77F7E">
            <w:pPr>
              <w:jc w:val="center"/>
              <w:rPr>
                <w:sz w:val="24"/>
                <w:szCs w:val="24"/>
              </w:rPr>
            </w:pPr>
            <w:r w:rsidRPr="00C77F7E">
              <w:rPr>
                <w:sz w:val="24"/>
                <w:szCs w:val="24"/>
              </w:rPr>
              <w:t>631,2</w:t>
            </w:r>
          </w:p>
        </w:tc>
      </w:tr>
      <w:tr w:rsidR="00C77F7E" w:rsidRPr="00C77F7E" w:rsidTr="006555B7">
        <w:tc>
          <w:tcPr>
            <w:tcW w:w="2127" w:type="dxa"/>
            <w:vAlign w:val="center"/>
          </w:tcPr>
          <w:p w:rsidR="00C77F7E" w:rsidRPr="00C77F7E" w:rsidRDefault="00C77F7E" w:rsidP="00C77F7E">
            <w:pPr>
              <w:rPr>
                <w:rFonts w:eastAsia="Calibri"/>
                <w:sz w:val="24"/>
                <w:szCs w:val="24"/>
              </w:rPr>
            </w:pPr>
            <w:r w:rsidRPr="00C77F7E">
              <w:rPr>
                <w:rFonts w:eastAsia="Calibri"/>
                <w:sz w:val="24"/>
                <w:szCs w:val="24"/>
              </w:rPr>
              <w:t>УЗА-3-ПК 101+34,7 до УЗА-4</w:t>
            </w:r>
          </w:p>
        </w:tc>
        <w:tc>
          <w:tcPr>
            <w:tcW w:w="850" w:type="dxa"/>
            <w:vAlign w:val="center"/>
          </w:tcPr>
          <w:p w:rsidR="00C77F7E" w:rsidRPr="006555B7" w:rsidRDefault="00C77F7E" w:rsidP="00C77F7E">
            <w:pPr>
              <w:jc w:val="center"/>
              <w:rPr>
                <w:sz w:val="22"/>
                <w:szCs w:val="22"/>
              </w:rPr>
            </w:pPr>
            <w:r w:rsidRPr="006555B7">
              <w:rPr>
                <w:sz w:val="22"/>
                <w:szCs w:val="22"/>
              </w:rPr>
              <w:t>47,60</w:t>
            </w:r>
          </w:p>
        </w:tc>
        <w:tc>
          <w:tcPr>
            <w:tcW w:w="992" w:type="dxa"/>
            <w:vAlign w:val="center"/>
          </w:tcPr>
          <w:p w:rsidR="00C77F7E" w:rsidRPr="00C77F7E" w:rsidRDefault="00C77F7E" w:rsidP="00C77F7E">
            <w:pPr>
              <w:jc w:val="center"/>
              <w:rPr>
                <w:sz w:val="24"/>
                <w:szCs w:val="24"/>
              </w:rPr>
            </w:pPr>
            <w:r w:rsidRPr="00C77F7E">
              <w:rPr>
                <w:sz w:val="24"/>
                <w:szCs w:val="24"/>
              </w:rPr>
              <w:t>130</w:t>
            </w:r>
          </w:p>
        </w:tc>
        <w:tc>
          <w:tcPr>
            <w:tcW w:w="1134" w:type="dxa"/>
            <w:vAlign w:val="center"/>
          </w:tcPr>
          <w:p w:rsidR="00C77F7E" w:rsidRPr="00C77F7E" w:rsidRDefault="00C77F7E" w:rsidP="00C77F7E">
            <w:pPr>
              <w:jc w:val="center"/>
              <w:rPr>
                <w:sz w:val="24"/>
                <w:szCs w:val="24"/>
              </w:rPr>
            </w:pPr>
            <w:r w:rsidRPr="00C77F7E">
              <w:rPr>
                <w:sz w:val="24"/>
                <w:szCs w:val="24"/>
              </w:rPr>
              <w:t>945,9</w:t>
            </w:r>
          </w:p>
        </w:tc>
        <w:tc>
          <w:tcPr>
            <w:tcW w:w="1134" w:type="dxa"/>
            <w:vAlign w:val="center"/>
          </w:tcPr>
          <w:p w:rsidR="00C77F7E" w:rsidRPr="00C77F7E" w:rsidRDefault="00C77F7E" w:rsidP="00C77F7E">
            <w:pPr>
              <w:jc w:val="center"/>
              <w:rPr>
                <w:sz w:val="24"/>
                <w:szCs w:val="24"/>
              </w:rPr>
            </w:pPr>
            <w:r w:rsidRPr="00C77F7E">
              <w:rPr>
                <w:sz w:val="24"/>
                <w:szCs w:val="24"/>
              </w:rPr>
              <w:t>1073,7</w:t>
            </w:r>
          </w:p>
        </w:tc>
        <w:tc>
          <w:tcPr>
            <w:tcW w:w="1134" w:type="dxa"/>
            <w:vAlign w:val="center"/>
          </w:tcPr>
          <w:p w:rsidR="00C77F7E" w:rsidRPr="00C77F7E" w:rsidRDefault="00C77F7E" w:rsidP="00C77F7E">
            <w:pPr>
              <w:jc w:val="center"/>
              <w:rPr>
                <w:sz w:val="24"/>
                <w:szCs w:val="24"/>
              </w:rPr>
            </w:pPr>
            <w:r w:rsidRPr="00C77F7E">
              <w:rPr>
                <w:sz w:val="24"/>
                <w:szCs w:val="24"/>
              </w:rPr>
              <w:t>1,880</w:t>
            </w:r>
          </w:p>
        </w:tc>
        <w:tc>
          <w:tcPr>
            <w:tcW w:w="851" w:type="dxa"/>
            <w:vAlign w:val="center"/>
          </w:tcPr>
          <w:p w:rsidR="00C77F7E" w:rsidRPr="00C77F7E" w:rsidRDefault="00C77F7E" w:rsidP="00C77F7E">
            <w:pPr>
              <w:jc w:val="center"/>
              <w:rPr>
                <w:sz w:val="22"/>
                <w:szCs w:val="22"/>
              </w:rPr>
            </w:pPr>
            <w:r w:rsidRPr="00C77F7E">
              <w:rPr>
                <w:sz w:val="22"/>
                <w:szCs w:val="22"/>
              </w:rPr>
              <w:t>107,37</w:t>
            </w:r>
          </w:p>
        </w:tc>
        <w:tc>
          <w:tcPr>
            <w:tcW w:w="1134" w:type="dxa"/>
            <w:vAlign w:val="center"/>
          </w:tcPr>
          <w:p w:rsidR="00C77F7E" w:rsidRPr="00C77F7E" w:rsidRDefault="00C77F7E" w:rsidP="00C77F7E">
            <w:pPr>
              <w:jc w:val="center"/>
              <w:rPr>
                <w:sz w:val="24"/>
                <w:szCs w:val="24"/>
              </w:rPr>
            </w:pPr>
            <w:r w:rsidRPr="00C77F7E">
              <w:rPr>
                <w:sz w:val="24"/>
                <w:szCs w:val="24"/>
              </w:rPr>
              <w:t>1073,7</w:t>
            </w:r>
          </w:p>
        </w:tc>
      </w:tr>
      <w:tr w:rsidR="00C77F7E" w:rsidRPr="00C77F7E" w:rsidTr="006555B7">
        <w:tc>
          <w:tcPr>
            <w:tcW w:w="2127" w:type="dxa"/>
            <w:vAlign w:val="center"/>
          </w:tcPr>
          <w:p w:rsidR="00C77F7E" w:rsidRPr="00C77F7E" w:rsidRDefault="00C77F7E" w:rsidP="00C77F7E">
            <w:pPr>
              <w:rPr>
                <w:rFonts w:eastAsia="Calibri"/>
                <w:sz w:val="24"/>
                <w:szCs w:val="24"/>
              </w:rPr>
            </w:pPr>
            <w:r w:rsidRPr="00C77F7E">
              <w:rPr>
                <w:rFonts w:eastAsia="Calibri"/>
                <w:sz w:val="24"/>
                <w:szCs w:val="24"/>
              </w:rPr>
              <w:t>УЗА-4-ПК 129+40,3 до УЗА-5</w:t>
            </w:r>
          </w:p>
        </w:tc>
        <w:tc>
          <w:tcPr>
            <w:tcW w:w="850" w:type="dxa"/>
            <w:vAlign w:val="center"/>
          </w:tcPr>
          <w:p w:rsidR="00C77F7E" w:rsidRPr="006555B7" w:rsidRDefault="00C77F7E" w:rsidP="00C77F7E">
            <w:pPr>
              <w:jc w:val="center"/>
              <w:rPr>
                <w:sz w:val="22"/>
                <w:szCs w:val="22"/>
              </w:rPr>
            </w:pPr>
            <w:r w:rsidRPr="006555B7">
              <w:rPr>
                <w:sz w:val="22"/>
                <w:szCs w:val="22"/>
              </w:rPr>
              <w:t>101,25</w:t>
            </w:r>
          </w:p>
        </w:tc>
        <w:tc>
          <w:tcPr>
            <w:tcW w:w="992" w:type="dxa"/>
            <w:vAlign w:val="center"/>
          </w:tcPr>
          <w:p w:rsidR="00C77F7E" w:rsidRPr="00C77F7E" w:rsidRDefault="00C77F7E" w:rsidP="00C77F7E">
            <w:pPr>
              <w:jc w:val="center"/>
              <w:rPr>
                <w:sz w:val="24"/>
                <w:szCs w:val="24"/>
              </w:rPr>
            </w:pPr>
            <w:r w:rsidRPr="00C77F7E">
              <w:rPr>
                <w:sz w:val="24"/>
                <w:szCs w:val="24"/>
              </w:rPr>
              <w:t>130</w:t>
            </w:r>
          </w:p>
        </w:tc>
        <w:tc>
          <w:tcPr>
            <w:tcW w:w="1134" w:type="dxa"/>
            <w:vAlign w:val="center"/>
          </w:tcPr>
          <w:p w:rsidR="00C77F7E" w:rsidRPr="00C77F7E" w:rsidRDefault="00C77F7E" w:rsidP="00C77F7E">
            <w:pPr>
              <w:jc w:val="center"/>
              <w:rPr>
                <w:sz w:val="24"/>
                <w:szCs w:val="24"/>
              </w:rPr>
            </w:pPr>
            <w:r w:rsidRPr="00C77F7E">
              <w:rPr>
                <w:sz w:val="24"/>
                <w:szCs w:val="24"/>
              </w:rPr>
              <w:t>1157,2</w:t>
            </w:r>
          </w:p>
        </w:tc>
        <w:tc>
          <w:tcPr>
            <w:tcW w:w="1134" w:type="dxa"/>
            <w:vAlign w:val="center"/>
          </w:tcPr>
          <w:p w:rsidR="00C77F7E" w:rsidRPr="00C77F7E" w:rsidRDefault="00C77F7E" w:rsidP="00C77F7E">
            <w:pPr>
              <w:jc w:val="center"/>
              <w:rPr>
                <w:sz w:val="24"/>
                <w:szCs w:val="24"/>
              </w:rPr>
            </w:pPr>
            <w:r w:rsidRPr="00C77F7E">
              <w:rPr>
                <w:sz w:val="24"/>
                <w:szCs w:val="24"/>
              </w:rPr>
              <w:t>1285,1</w:t>
            </w:r>
          </w:p>
        </w:tc>
        <w:tc>
          <w:tcPr>
            <w:tcW w:w="1134" w:type="dxa"/>
            <w:vAlign w:val="center"/>
          </w:tcPr>
          <w:p w:rsidR="00C77F7E" w:rsidRPr="00C77F7E" w:rsidRDefault="00C77F7E" w:rsidP="00C77F7E">
            <w:pPr>
              <w:jc w:val="center"/>
              <w:rPr>
                <w:sz w:val="24"/>
                <w:szCs w:val="24"/>
              </w:rPr>
            </w:pPr>
            <w:r w:rsidRPr="00C77F7E">
              <w:rPr>
                <w:sz w:val="24"/>
                <w:szCs w:val="24"/>
              </w:rPr>
              <w:t>2,250</w:t>
            </w:r>
          </w:p>
        </w:tc>
        <w:tc>
          <w:tcPr>
            <w:tcW w:w="851" w:type="dxa"/>
            <w:vAlign w:val="center"/>
          </w:tcPr>
          <w:p w:rsidR="00C77F7E" w:rsidRPr="00C77F7E" w:rsidRDefault="00C77F7E" w:rsidP="00C77F7E">
            <w:pPr>
              <w:jc w:val="center"/>
              <w:rPr>
                <w:sz w:val="22"/>
                <w:szCs w:val="22"/>
              </w:rPr>
            </w:pPr>
            <w:r w:rsidRPr="00C77F7E">
              <w:rPr>
                <w:sz w:val="22"/>
                <w:szCs w:val="22"/>
              </w:rPr>
              <w:t>128,51</w:t>
            </w:r>
          </w:p>
        </w:tc>
        <w:tc>
          <w:tcPr>
            <w:tcW w:w="1134" w:type="dxa"/>
            <w:vAlign w:val="center"/>
          </w:tcPr>
          <w:p w:rsidR="00C77F7E" w:rsidRPr="00C77F7E" w:rsidRDefault="00C77F7E" w:rsidP="00C77F7E">
            <w:pPr>
              <w:jc w:val="center"/>
              <w:rPr>
                <w:sz w:val="24"/>
                <w:szCs w:val="24"/>
              </w:rPr>
            </w:pPr>
            <w:r w:rsidRPr="00C77F7E">
              <w:rPr>
                <w:sz w:val="24"/>
                <w:szCs w:val="24"/>
              </w:rPr>
              <w:t>1285,1</w:t>
            </w:r>
          </w:p>
        </w:tc>
      </w:tr>
      <w:tr w:rsidR="00C77F7E" w:rsidRPr="00C77F7E" w:rsidTr="006555B7">
        <w:tc>
          <w:tcPr>
            <w:tcW w:w="2127" w:type="dxa"/>
            <w:vAlign w:val="center"/>
          </w:tcPr>
          <w:p w:rsidR="00C77F7E" w:rsidRPr="00C77F7E" w:rsidRDefault="00C77F7E" w:rsidP="00C77F7E">
            <w:pPr>
              <w:rPr>
                <w:rFonts w:eastAsia="Calibri"/>
                <w:sz w:val="24"/>
                <w:szCs w:val="24"/>
              </w:rPr>
            </w:pPr>
            <w:r w:rsidRPr="00C77F7E">
              <w:rPr>
                <w:rFonts w:eastAsia="Calibri"/>
                <w:sz w:val="24"/>
                <w:szCs w:val="24"/>
              </w:rPr>
              <w:t>УЗА-5-ПК 189+09,6 до УЗА-6</w:t>
            </w:r>
          </w:p>
        </w:tc>
        <w:tc>
          <w:tcPr>
            <w:tcW w:w="850" w:type="dxa"/>
            <w:vAlign w:val="center"/>
          </w:tcPr>
          <w:p w:rsidR="00C77F7E" w:rsidRPr="006555B7" w:rsidRDefault="00C77F7E" w:rsidP="00C77F7E">
            <w:pPr>
              <w:jc w:val="center"/>
              <w:rPr>
                <w:sz w:val="22"/>
                <w:szCs w:val="22"/>
              </w:rPr>
            </w:pPr>
            <w:r w:rsidRPr="006555B7">
              <w:rPr>
                <w:sz w:val="22"/>
                <w:szCs w:val="22"/>
              </w:rPr>
              <w:t>254,41</w:t>
            </w:r>
          </w:p>
        </w:tc>
        <w:tc>
          <w:tcPr>
            <w:tcW w:w="992" w:type="dxa"/>
            <w:vAlign w:val="center"/>
          </w:tcPr>
          <w:p w:rsidR="00C77F7E" w:rsidRPr="00C77F7E" w:rsidRDefault="00C77F7E" w:rsidP="00C77F7E">
            <w:pPr>
              <w:jc w:val="center"/>
              <w:rPr>
                <w:sz w:val="24"/>
                <w:szCs w:val="24"/>
              </w:rPr>
            </w:pPr>
            <w:r w:rsidRPr="00C77F7E">
              <w:rPr>
                <w:sz w:val="24"/>
                <w:szCs w:val="24"/>
              </w:rPr>
              <w:t>130</w:t>
            </w:r>
          </w:p>
        </w:tc>
        <w:tc>
          <w:tcPr>
            <w:tcW w:w="1134" w:type="dxa"/>
            <w:vAlign w:val="center"/>
          </w:tcPr>
          <w:p w:rsidR="00C77F7E" w:rsidRPr="00C77F7E" w:rsidRDefault="00C77F7E" w:rsidP="00C77F7E">
            <w:pPr>
              <w:jc w:val="center"/>
              <w:rPr>
                <w:sz w:val="24"/>
                <w:szCs w:val="24"/>
              </w:rPr>
            </w:pPr>
            <w:r w:rsidRPr="00C77F7E">
              <w:rPr>
                <w:sz w:val="24"/>
                <w:szCs w:val="24"/>
              </w:rPr>
              <w:t>5054,4</w:t>
            </w:r>
          </w:p>
        </w:tc>
        <w:tc>
          <w:tcPr>
            <w:tcW w:w="1134" w:type="dxa"/>
            <w:vAlign w:val="center"/>
          </w:tcPr>
          <w:p w:rsidR="00C77F7E" w:rsidRPr="00C77F7E" w:rsidRDefault="00C77F7E" w:rsidP="00C77F7E">
            <w:pPr>
              <w:jc w:val="center"/>
              <w:rPr>
                <w:sz w:val="24"/>
                <w:szCs w:val="24"/>
              </w:rPr>
            </w:pPr>
            <w:r w:rsidRPr="00C77F7E">
              <w:rPr>
                <w:sz w:val="24"/>
                <w:szCs w:val="24"/>
              </w:rPr>
              <w:t>5182,3</w:t>
            </w:r>
          </w:p>
        </w:tc>
        <w:tc>
          <w:tcPr>
            <w:tcW w:w="1134" w:type="dxa"/>
            <w:vAlign w:val="center"/>
          </w:tcPr>
          <w:p w:rsidR="00C77F7E" w:rsidRPr="00C77F7E" w:rsidRDefault="00C77F7E" w:rsidP="00C77F7E">
            <w:pPr>
              <w:jc w:val="center"/>
              <w:rPr>
                <w:sz w:val="24"/>
                <w:szCs w:val="24"/>
              </w:rPr>
            </w:pPr>
            <w:r w:rsidRPr="00C77F7E">
              <w:rPr>
                <w:sz w:val="24"/>
                <w:szCs w:val="24"/>
              </w:rPr>
              <w:t>9,073</w:t>
            </w:r>
          </w:p>
        </w:tc>
        <w:tc>
          <w:tcPr>
            <w:tcW w:w="851" w:type="dxa"/>
            <w:vAlign w:val="center"/>
          </w:tcPr>
          <w:p w:rsidR="00C77F7E" w:rsidRPr="00C77F7E" w:rsidRDefault="00C77F7E" w:rsidP="00C77F7E">
            <w:pPr>
              <w:jc w:val="center"/>
              <w:rPr>
                <w:sz w:val="22"/>
                <w:szCs w:val="22"/>
              </w:rPr>
            </w:pPr>
            <w:r w:rsidRPr="00C77F7E">
              <w:rPr>
                <w:sz w:val="22"/>
                <w:szCs w:val="22"/>
              </w:rPr>
              <w:t>518,23</w:t>
            </w:r>
          </w:p>
        </w:tc>
        <w:tc>
          <w:tcPr>
            <w:tcW w:w="1134" w:type="dxa"/>
            <w:vAlign w:val="center"/>
          </w:tcPr>
          <w:p w:rsidR="00C77F7E" w:rsidRPr="00C77F7E" w:rsidRDefault="00C77F7E" w:rsidP="00C77F7E">
            <w:pPr>
              <w:jc w:val="center"/>
              <w:rPr>
                <w:sz w:val="24"/>
                <w:szCs w:val="24"/>
              </w:rPr>
            </w:pPr>
            <w:r w:rsidRPr="00C77F7E">
              <w:rPr>
                <w:sz w:val="24"/>
                <w:szCs w:val="24"/>
              </w:rPr>
              <w:t>5182,3</w:t>
            </w:r>
          </w:p>
        </w:tc>
      </w:tr>
      <w:tr w:rsidR="00C77F7E" w:rsidRPr="00C77F7E" w:rsidTr="006555B7">
        <w:tc>
          <w:tcPr>
            <w:tcW w:w="2127" w:type="dxa"/>
            <w:vAlign w:val="center"/>
          </w:tcPr>
          <w:p w:rsidR="00C77F7E" w:rsidRPr="00C77F7E" w:rsidRDefault="00C77F7E" w:rsidP="00C77F7E">
            <w:pPr>
              <w:rPr>
                <w:rFonts w:eastAsia="Calibri"/>
                <w:sz w:val="24"/>
                <w:szCs w:val="24"/>
              </w:rPr>
            </w:pPr>
            <w:r w:rsidRPr="00C77F7E">
              <w:rPr>
                <w:rFonts w:eastAsia="Calibri"/>
                <w:sz w:val="24"/>
                <w:szCs w:val="24"/>
              </w:rPr>
              <w:t>УЗА-6-ПК 339+07,6 до УЗА-7</w:t>
            </w:r>
          </w:p>
        </w:tc>
        <w:tc>
          <w:tcPr>
            <w:tcW w:w="850" w:type="dxa"/>
            <w:vAlign w:val="center"/>
          </w:tcPr>
          <w:p w:rsidR="00C77F7E" w:rsidRPr="006555B7" w:rsidRDefault="00C77F7E" w:rsidP="00C77F7E">
            <w:pPr>
              <w:jc w:val="center"/>
              <w:rPr>
                <w:sz w:val="22"/>
                <w:szCs w:val="22"/>
              </w:rPr>
            </w:pPr>
            <w:r w:rsidRPr="006555B7">
              <w:rPr>
                <w:sz w:val="22"/>
                <w:szCs w:val="22"/>
              </w:rPr>
              <w:t>78,73</w:t>
            </w:r>
          </w:p>
        </w:tc>
        <w:tc>
          <w:tcPr>
            <w:tcW w:w="992" w:type="dxa"/>
            <w:vAlign w:val="center"/>
          </w:tcPr>
          <w:p w:rsidR="00C77F7E" w:rsidRPr="00C77F7E" w:rsidRDefault="00C77F7E" w:rsidP="00C77F7E">
            <w:pPr>
              <w:jc w:val="center"/>
              <w:rPr>
                <w:sz w:val="24"/>
                <w:szCs w:val="24"/>
              </w:rPr>
            </w:pPr>
            <w:r w:rsidRPr="00C77F7E">
              <w:rPr>
                <w:sz w:val="24"/>
                <w:szCs w:val="24"/>
              </w:rPr>
              <w:t>130</w:t>
            </w:r>
          </w:p>
        </w:tc>
        <w:tc>
          <w:tcPr>
            <w:tcW w:w="1134" w:type="dxa"/>
            <w:vAlign w:val="center"/>
          </w:tcPr>
          <w:p w:rsidR="00C77F7E" w:rsidRPr="00C77F7E" w:rsidRDefault="00C77F7E" w:rsidP="00C77F7E">
            <w:pPr>
              <w:jc w:val="center"/>
              <w:rPr>
                <w:sz w:val="24"/>
                <w:szCs w:val="24"/>
              </w:rPr>
            </w:pPr>
            <w:r w:rsidRPr="00C77F7E">
              <w:rPr>
                <w:sz w:val="24"/>
                <w:szCs w:val="24"/>
              </w:rPr>
              <w:t>1566,8</w:t>
            </w:r>
          </w:p>
        </w:tc>
        <w:tc>
          <w:tcPr>
            <w:tcW w:w="1134" w:type="dxa"/>
            <w:vAlign w:val="center"/>
          </w:tcPr>
          <w:p w:rsidR="00C77F7E" w:rsidRPr="00C77F7E" w:rsidRDefault="00C77F7E" w:rsidP="00C77F7E">
            <w:pPr>
              <w:jc w:val="center"/>
              <w:rPr>
                <w:sz w:val="24"/>
                <w:szCs w:val="24"/>
              </w:rPr>
            </w:pPr>
            <w:r w:rsidRPr="00C77F7E">
              <w:rPr>
                <w:sz w:val="24"/>
                <w:szCs w:val="24"/>
              </w:rPr>
              <w:t>1694,6</w:t>
            </w:r>
          </w:p>
        </w:tc>
        <w:tc>
          <w:tcPr>
            <w:tcW w:w="1134" w:type="dxa"/>
            <w:vAlign w:val="center"/>
          </w:tcPr>
          <w:p w:rsidR="00C77F7E" w:rsidRPr="00C77F7E" w:rsidRDefault="00C77F7E" w:rsidP="00C77F7E">
            <w:pPr>
              <w:jc w:val="center"/>
              <w:rPr>
                <w:sz w:val="24"/>
                <w:szCs w:val="24"/>
              </w:rPr>
            </w:pPr>
            <w:r w:rsidRPr="00C77F7E">
              <w:rPr>
                <w:sz w:val="24"/>
                <w:szCs w:val="24"/>
              </w:rPr>
              <w:t>2,967</w:t>
            </w:r>
          </w:p>
        </w:tc>
        <w:tc>
          <w:tcPr>
            <w:tcW w:w="851" w:type="dxa"/>
            <w:vAlign w:val="center"/>
          </w:tcPr>
          <w:p w:rsidR="00C77F7E" w:rsidRPr="00C77F7E" w:rsidRDefault="00C77F7E" w:rsidP="00C77F7E">
            <w:pPr>
              <w:jc w:val="center"/>
              <w:rPr>
                <w:sz w:val="22"/>
                <w:szCs w:val="22"/>
              </w:rPr>
            </w:pPr>
            <w:r w:rsidRPr="00C77F7E">
              <w:rPr>
                <w:sz w:val="22"/>
                <w:szCs w:val="22"/>
              </w:rPr>
              <w:t>169,46</w:t>
            </w:r>
          </w:p>
        </w:tc>
        <w:tc>
          <w:tcPr>
            <w:tcW w:w="1134" w:type="dxa"/>
            <w:vAlign w:val="center"/>
          </w:tcPr>
          <w:p w:rsidR="00C77F7E" w:rsidRPr="00C77F7E" w:rsidRDefault="00C77F7E" w:rsidP="00C77F7E">
            <w:pPr>
              <w:jc w:val="center"/>
              <w:rPr>
                <w:sz w:val="24"/>
                <w:szCs w:val="24"/>
              </w:rPr>
            </w:pPr>
            <w:r w:rsidRPr="00C77F7E">
              <w:rPr>
                <w:sz w:val="24"/>
                <w:szCs w:val="24"/>
              </w:rPr>
              <w:t>1694,6</w:t>
            </w:r>
          </w:p>
        </w:tc>
      </w:tr>
      <w:tr w:rsidR="00C77F7E" w:rsidRPr="00C77F7E" w:rsidTr="006555B7">
        <w:tc>
          <w:tcPr>
            <w:tcW w:w="2127" w:type="dxa"/>
            <w:vAlign w:val="center"/>
          </w:tcPr>
          <w:p w:rsidR="00C77F7E" w:rsidRPr="00C77F7E" w:rsidRDefault="00C77F7E" w:rsidP="00C77F7E">
            <w:pPr>
              <w:rPr>
                <w:rFonts w:eastAsia="Calibri"/>
                <w:sz w:val="24"/>
                <w:szCs w:val="24"/>
              </w:rPr>
            </w:pPr>
            <w:r w:rsidRPr="00C77F7E">
              <w:rPr>
                <w:rFonts w:eastAsia="Calibri"/>
                <w:sz w:val="24"/>
                <w:szCs w:val="24"/>
              </w:rPr>
              <w:t>УЗА-7-ПК 385+48,9 до УЗА-8</w:t>
            </w:r>
          </w:p>
        </w:tc>
        <w:tc>
          <w:tcPr>
            <w:tcW w:w="850" w:type="dxa"/>
            <w:vAlign w:val="center"/>
          </w:tcPr>
          <w:p w:rsidR="00C77F7E" w:rsidRPr="006555B7" w:rsidRDefault="00C77F7E" w:rsidP="00C77F7E">
            <w:pPr>
              <w:jc w:val="center"/>
              <w:rPr>
                <w:sz w:val="22"/>
                <w:szCs w:val="22"/>
              </w:rPr>
            </w:pPr>
            <w:r w:rsidRPr="006555B7">
              <w:rPr>
                <w:sz w:val="22"/>
                <w:szCs w:val="22"/>
              </w:rPr>
              <w:t>51,77</w:t>
            </w:r>
          </w:p>
        </w:tc>
        <w:tc>
          <w:tcPr>
            <w:tcW w:w="992" w:type="dxa"/>
            <w:vAlign w:val="center"/>
          </w:tcPr>
          <w:p w:rsidR="00C77F7E" w:rsidRPr="00C77F7E" w:rsidRDefault="00C77F7E" w:rsidP="00C77F7E">
            <w:pPr>
              <w:jc w:val="center"/>
              <w:rPr>
                <w:sz w:val="24"/>
                <w:szCs w:val="24"/>
              </w:rPr>
            </w:pPr>
            <w:r w:rsidRPr="00C77F7E">
              <w:rPr>
                <w:sz w:val="24"/>
                <w:szCs w:val="24"/>
              </w:rPr>
              <w:t>130</w:t>
            </w:r>
          </w:p>
        </w:tc>
        <w:tc>
          <w:tcPr>
            <w:tcW w:w="1134" w:type="dxa"/>
            <w:vAlign w:val="center"/>
          </w:tcPr>
          <w:p w:rsidR="00C77F7E" w:rsidRPr="00C77F7E" w:rsidRDefault="00C77F7E" w:rsidP="00C77F7E">
            <w:pPr>
              <w:jc w:val="center"/>
              <w:rPr>
                <w:sz w:val="24"/>
                <w:szCs w:val="24"/>
              </w:rPr>
            </w:pPr>
            <w:r w:rsidRPr="00C77F7E">
              <w:rPr>
                <w:sz w:val="24"/>
                <w:szCs w:val="24"/>
              </w:rPr>
              <w:t>1028,7</w:t>
            </w:r>
          </w:p>
        </w:tc>
        <w:tc>
          <w:tcPr>
            <w:tcW w:w="1134" w:type="dxa"/>
            <w:vAlign w:val="center"/>
          </w:tcPr>
          <w:p w:rsidR="00C77F7E" w:rsidRPr="00C77F7E" w:rsidRDefault="00C77F7E" w:rsidP="00C77F7E">
            <w:pPr>
              <w:jc w:val="center"/>
              <w:rPr>
                <w:sz w:val="24"/>
                <w:szCs w:val="24"/>
              </w:rPr>
            </w:pPr>
            <w:r w:rsidRPr="00C77F7E">
              <w:rPr>
                <w:sz w:val="24"/>
                <w:szCs w:val="24"/>
              </w:rPr>
              <w:t>1156,5</w:t>
            </w:r>
          </w:p>
        </w:tc>
        <w:tc>
          <w:tcPr>
            <w:tcW w:w="1134" w:type="dxa"/>
            <w:vAlign w:val="center"/>
          </w:tcPr>
          <w:p w:rsidR="00C77F7E" w:rsidRPr="00C77F7E" w:rsidRDefault="00C77F7E" w:rsidP="00C77F7E">
            <w:pPr>
              <w:jc w:val="center"/>
              <w:rPr>
                <w:sz w:val="24"/>
                <w:szCs w:val="24"/>
              </w:rPr>
            </w:pPr>
            <w:r w:rsidRPr="00C77F7E">
              <w:rPr>
                <w:sz w:val="24"/>
                <w:szCs w:val="24"/>
              </w:rPr>
              <w:t>2,025</w:t>
            </w:r>
          </w:p>
        </w:tc>
        <w:tc>
          <w:tcPr>
            <w:tcW w:w="851" w:type="dxa"/>
            <w:vAlign w:val="center"/>
          </w:tcPr>
          <w:p w:rsidR="00C77F7E" w:rsidRPr="00C77F7E" w:rsidRDefault="00C77F7E" w:rsidP="00C77F7E">
            <w:pPr>
              <w:jc w:val="center"/>
              <w:rPr>
                <w:sz w:val="22"/>
                <w:szCs w:val="22"/>
              </w:rPr>
            </w:pPr>
            <w:r w:rsidRPr="00C77F7E">
              <w:rPr>
                <w:sz w:val="22"/>
                <w:szCs w:val="22"/>
              </w:rPr>
              <w:t>115,65</w:t>
            </w:r>
          </w:p>
        </w:tc>
        <w:tc>
          <w:tcPr>
            <w:tcW w:w="1134" w:type="dxa"/>
            <w:vAlign w:val="center"/>
          </w:tcPr>
          <w:p w:rsidR="00C77F7E" w:rsidRPr="00C77F7E" w:rsidRDefault="00C77F7E" w:rsidP="00C77F7E">
            <w:pPr>
              <w:jc w:val="center"/>
              <w:rPr>
                <w:sz w:val="24"/>
                <w:szCs w:val="24"/>
              </w:rPr>
            </w:pPr>
            <w:r w:rsidRPr="00C77F7E">
              <w:rPr>
                <w:sz w:val="24"/>
                <w:szCs w:val="24"/>
              </w:rPr>
              <w:t>1156,5</w:t>
            </w:r>
          </w:p>
        </w:tc>
      </w:tr>
      <w:tr w:rsidR="00C77F7E" w:rsidRPr="00C77F7E" w:rsidTr="006555B7">
        <w:tc>
          <w:tcPr>
            <w:tcW w:w="2127" w:type="dxa"/>
            <w:vAlign w:val="center"/>
          </w:tcPr>
          <w:p w:rsidR="00C77F7E" w:rsidRPr="00C77F7E" w:rsidRDefault="00C77F7E" w:rsidP="00C77F7E">
            <w:pPr>
              <w:rPr>
                <w:rFonts w:eastAsia="Calibri"/>
                <w:sz w:val="24"/>
                <w:szCs w:val="24"/>
              </w:rPr>
            </w:pPr>
            <w:r w:rsidRPr="00C77F7E">
              <w:rPr>
                <w:rFonts w:eastAsia="Calibri"/>
                <w:sz w:val="24"/>
                <w:szCs w:val="24"/>
              </w:rPr>
              <w:t>УЗА-8-ПК 416+0,00 до КТ</w:t>
            </w:r>
          </w:p>
        </w:tc>
        <w:tc>
          <w:tcPr>
            <w:tcW w:w="850" w:type="dxa"/>
            <w:vAlign w:val="center"/>
          </w:tcPr>
          <w:p w:rsidR="00C77F7E" w:rsidRPr="006555B7" w:rsidRDefault="00C77F7E" w:rsidP="00C77F7E">
            <w:pPr>
              <w:jc w:val="center"/>
              <w:rPr>
                <w:sz w:val="22"/>
                <w:szCs w:val="22"/>
              </w:rPr>
            </w:pPr>
            <w:r w:rsidRPr="006555B7">
              <w:rPr>
                <w:sz w:val="22"/>
                <w:szCs w:val="22"/>
              </w:rPr>
              <w:t>2,10</w:t>
            </w:r>
          </w:p>
        </w:tc>
        <w:tc>
          <w:tcPr>
            <w:tcW w:w="992" w:type="dxa"/>
            <w:vAlign w:val="center"/>
          </w:tcPr>
          <w:p w:rsidR="00C77F7E" w:rsidRPr="00C77F7E" w:rsidRDefault="00C77F7E" w:rsidP="00C77F7E">
            <w:pPr>
              <w:jc w:val="center"/>
              <w:rPr>
                <w:sz w:val="24"/>
                <w:szCs w:val="24"/>
              </w:rPr>
            </w:pPr>
            <w:r w:rsidRPr="00C77F7E">
              <w:rPr>
                <w:sz w:val="24"/>
                <w:szCs w:val="24"/>
              </w:rPr>
              <w:t>130</w:t>
            </w:r>
          </w:p>
        </w:tc>
        <w:tc>
          <w:tcPr>
            <w:tcW w:w="1134" w:type="dxa"/>
            <w:vAlign w:val="center"/>
          </w:tcPr>
          <w:p w:rsidR="00C77F7E" w:rsidRPr="00C77F7E" w:rsidRDefault="00C77F7E" w:rsidP="00C77F7E">
            <w:pPr>
              <w:jc w:val="center"/>
              <w:rPr>
                <w:sz w:val="24"/>
                <w:szCs w:val="24"/>
              </w:rPr>
            </w:pPr>
            <w:r w:rsidRPr="00C77F7E">
              <w:rPr>
                <w:sz w:val="24"/>
                <w:szCs w:val="24"/>
              </w:rPr>
              <w:t>42,0</w:t>
            </w:r>
          </w:p>
        </w:tc>
        <w:tc>
          <w:tcPr>
            <w:tcW w:w="1134" w:type="dxa"/>
            <w:vAlign w:val="center"/>
          </w:tcPr>
          <w:p w:rsidR="00C77F7E" w:rsidRPr="00C77F7E" w:rsidRDefault="00C77F7E" w:rsidP="00C77F7E">
            <w:pPr>
              <w:jc w:val="center"/>
              <w:rPr>
                <w:sz w:val="24"/>
                <w:szCs w:val="24"/>
              </w:rPr>
            </w:pPr>
            <w:r w:rsidRPr="00C77F7E">
              <w:rPr>
                <w:sz w:val="24"/>
                <w:szCs w:val="24"/>
              </w:rPr>
              <w:t>169,9</w:t>
            </w:r>
          </w:p>
        </w:tc>
        <w:tc>
          <w:tcPr>
            <w:tcW w:w="1134" w:type="dxa"/>
            <w:vAlign w:val="center"/>
          </w:tcPr>
          <w:p w:rsidR="00C77F7E" w:rsidRPr="00C77F7E" w:rsidRDefault="00C77F7E" w:rsidP="00C77F7E">
            <w:pPr>
              <w:jc w:val="center"/>
              <w:rPr>
                <w:sz w:val="24"/>
                <w:szCs w:val="24"/>
              </w:rPr>
            </w:pPr>
            <w:r w:rsidRPr="00C77F7E">
              <w:rPr>
                <w:sz w:val="24"/>
                <w:szCs w:val="24"/>
              </w:rPr>
              <w:t>0,297</w:t>
            </w:r>
          </w:p>
        </w:tc>
        <w:tc>
          <w:tcPr>
            <w:tcW w:w="851" w:type="dxa"/>
            <w:vAlign w:val="center"/>
          </w:tcPr>
          <w:p w:rsidR="00C77F7E" w:rsidRPr="00C77F7E" w:rsidRDefault="00C77F7E" w:rsidP="00C77F7E">
            <w:pPr>
              <w:jc w:val="center"/>
              <w:rPr>
                <w:sz w:val="22"/>
                <w:szCs w:val="22"/>
              </w:rPr>
            </w:pPr>
            <w:r w:rsidRPr="00C77F7E">
              <w:rPr>
                <w:sz w:val="22"/>
                <w:szCs w:val="22"/>
              </w:rPr>
              <w:t>16,99</w:t>
            </w:r>
          </w:p>
        </w:tc>
        <w:tc>
          <w:tcPr>
            <w:tcW w:w="1134" w:type="dxa"/>
            <w:vAlign w:val="center"/>
          </w:tcPr>
          <w:p w:rsidR="00C77F7E" w:rsidRPr="00C77F7E" w:rsidRDefault="00C77F7E" w:rsidP="00C77F7E">
            <w:pPr>
              <w:jc w:val="center"/>
              <w:rPr>
                <w:sz w:val="24"/>
                <w:szCs w:val="24"/>
              </w:rPr>
            </w:pPr>
            <w:r w:rsidRPr="00C77F7E">
              <w:rPr>
                <w:sz w:val="24"/>
                <w:szCs w:val="24"/>
              </w:rPr>
              <w:t>169,9</w:t>
            </w:r>
          </w:p>
        </w:tc>
      </w:tr>
      <w:tr w:rsidR="00C77F7E" w:rsidRPr="00C77F7E" w:rsidTr="006555B7">
        <w:tc>
          <w:tcPr>
            <w:tcW w:w="2127" w:type="dxa"/>
            <w:vAlign w:val="center"/>
          </w:tcPr>
          <w:p w:rsidR="00C77F7E" w:rsidRPr="00C77F7E" w:rsidRDefault="00C77F7E" w:rsidP="00C77F7E">
            <w:pPr>
              <w:rPr>
                <w:rFonts w:eastAsia="Calibri"/>
                <w:sz w:val="24"/>
                <w:szCs w:val="24"/>
              </w:rPr>
            </w:pPr>
            <w:r w:rsidRPr="00C77F7E">
              <w:rPr>
                <w:rFonts w:eastAsia="Calibri"/>
                <w:sz w:val="24"/>
                <w:szCs w:val="24"/>
              </w:rPr>
              <w:t>КТ-ПК 417+24,7 до т.врезки</w:t>
            </w:r>
          </w:p>
        </w:tc>
        <w:tc>
          <w:tcPr>
            <w:tcW w:w="850" w:type="dxa"/>
            <w:vAlign w:val="center"/>
          </w:tcPr>
          <w:p w:rsidR="00C77F7E" w:rsidRPr="006555B7" w:rsidRDefault="00C77F7E" w:rsidP="00C77F7E">
            <w:pPr>
              <w:jc w:val="center"/>
              <w:rPr>
                <w:sz w:val="22"/>
                <w:szCs w:val="22"/>
              </w:rPr>
            </w:pPr>
            <w:r w:rsidRPr="006555B7">
              <w:rPr>
                <w:sz w:val="22"/>
                <w:szCs w:val="22"/>
              </w:rPr>
              <w:t>2,99</w:t>
            </w:r>
          </w:p>
        </w:tc>
        <w:tc>
          <w:tcPr>
            <w:tcW w:w="992" w:type="dxa"/>
            <w:vAlign w:val="center"/>
          </w:tcPr>
          <w:p w:rsidR="00C77F7E" w:rsidRPr="00C77F7E" w:rsidRDefault="00C77F7E" w:rsidP="00C77F7E">
            <w:pPr>
              <w:jc w:val="center"/>
              <w:rPr>
                <w:sz w:val="24"/>
                <w:szCs w:val="24"/>
              </w:rPr>
            </w:pPr>
            <w:r w:rsidRPr="00C77F7E">
              <w:rPr>
                <w:sz w:val="24"/>
                <w:szCs w:val="24"/>
              </w:rPr>
              <w:t>130</w:t>
            </w:r>
          </w:p>
        </w:tc>
        <w:tc>
          <w:tcPr>
            <w:tcW w:w="1134" w:type="dxa"/>
            <w:vAlign w:val="center"/>
          </w:tcPr>
          <w:p w:rsidR="00C77F7E" w:rsidRPr="00C77F7E" w:rsidRDefault="00C77F7E" w:rsidP="00C77F7E">
            <w:pPr>
              <w:jc w:val="center"/>
              <w:rPr>
                <w:sz w:val="24"/>
                <w:szCs w:val="24"/>
              </w:rPr>
            </w:pPr>
            <w:r w:rsidRPr="00C77F7E">
              <w:rPr>
                <w:sz w:val="24"/>
                <w:szCs w:val="24"/>
              </w:rPr>
              <w:t>59,3</w:t>
            </w:r>
          </w:p>
        </w:tc>
        <w:tc>
          <w:tcPr>
            <w:tcW w:w="1134" w:type="dxa"/>
            <w:vAlign w:val="center"/>
          </w:tcPr>
          <w:p w:rsidR="00C77F7E" w:rsidRPr="00C77F7E" w:rsidRDefault="00C77F7E" w:rsidP="00C77F7E">
            <w:pPr>
              <w:jc w:val="center"/>
              <w:rPr>
                <w:sz w:val="24"/>
                <w:szCs w:val="24"/>
              </w:rPr>
            </w:pPr>
            <w:r w:rsidRPr="00C77F7E">
              <w:rPr>
                <w:sz w:val="24"/>
                <w:szCs w:val="24"/>
              </w:rPr>
              <w:t>187,2</w:t>
            </w:r>
          </w:p>
        </w:tc>
        <w:tc>
          <w:tcPr>
            <w:tcW w:w="1134" w:type="dxa"/>
            <w:vAlign w:val="center"/>
          </w:tcPr>
          <w:p w:rsidR="00C77F7E" w:rsidRPr="00C77F7E" w:rsidRDefault="00C77F7E" w:rsidP="00C77F7E">
            <w:pPr>
              <w:jc w:val="center"/>
              <w:rPr>
                <w:sz w:val="24"/>
                <w:szCs w:val="24"/>
              </w:rPr>
            </w:pPr>
            <w:r w:rsidRPr="00C77F7E">
              <w:rPr>
                <w:sz w:val="24"/>
                <w:szCs w:val="24"/>
              </w:rPr>
              <w:t>0,328</w:t>
            </w:r>
          </w:p>
        </w:tc>
        <w:tc>
          <w:tcPr>
            <w:tcW w:w="851" w:type="dxa"/>
            <w:vAlign w:val="center"/>
          </w:tcPr>
          <w:p w:rsidR="00C77F7E" w:rsidRPr="00C77F7E" w:rsidRDefault="00C77F7E" w:rsidP="00C77F7E">
            <w:pPr>
              <w:jc w:val="center"/>
              <w:rPr>
                <w:sz w:val="22"/>
                <w:szCs w:val="22"/>
              </w:rPr>
            </w:pPr>
            <w:r w:rsidRPr="00C77F7E">
              <w:rPr>
                <w:sz w:val="22"/>
                <w:szCs w:val="22"/>
              </w:rPr>
              <w:t>18,72</w:t>
            </w:r>
          </w:p>
        </w:tc>
        <w:tc>
          <w:tcPr>
            <w:tcW w:w="1134" w:type="dxa"/>
            <w:vAlign w:val="center"/>
          </w:tcPr>
          <w:p w:rsidR="00C77F7E" w:rsidRPr="00C77F7E" w:rsidRDefault="00C77F7E" w:rsidP="00C77F7E">
            <w:pPr>
              <w:jc w:val="center"/>
              <w:rPr>
                <w:sz w:val="24"/>
                <w:szCs w:val="24"/>
              </w:rPr>
            </w:pPr>
            <w:r w:rsidRPr="00C77F7E">
              <w:rPr>
                <w:sz w:val="24"/>
                <w:szCs w:val="24"/>
              </w:rPr>
              <w:t>187,2</w:t>
            </w:r>
          </w:p>
        </w:tc>
      </w:tr>
    </w:tbl>
    <w:p w:rsidR="00C77F7E" w:rsidRPr="00C77F7E" w:rsidRDefault="00C77F7E" w:rsidP="00C77F7E"/>
    <w:p w:rsidR="00C77F7E" w:rsidRPr="00C77F7E" w:rsidRDefault="00C77F7E" w:rsidP="00C77F7E">
      <w:pPr>
        <w:ind w:firstLine="567"/>
        <w:jc w:val="both"/>
      </w:pPr>
      <w:r w:rsidRPr="00C77F7E">
        <w:t>Расчеты последствий взрывных и тепловых явлений выполнены в пр</w:t>
      </w:r>
      <w:r w:rsidRPr="00C77F7E">
        <w:t>о</w:t>
      </w:r>
      <w:r w:rsidRPr="00C77F7E">
        <w:t>граммном комплексе «TOXI+ Risk», версия 5.0, разработанном НТЦ «Про</w:t>
      </w:r>
      <w:r w:rsidRPr="00C77F7E">
        <w:t>м</w:t>
      </w:r>
      <w:r w:rsidRPr="00C77F7E">
        <w:t>безопасность».</w:t>
      </w:r>
    </w:p>
    <w:p w:rsidR="00C77F7E" w:rsidRPr="00C77F7E" w:rsidRDefault="00C77F7E" w:rsidP="00C77F7E">
      <w:pPr>
        <w:ind w:firstLine="567"/>
        <w:jc w:val="both"/>
      </w:pPr>
      <w:r w:rsidRPr="00C77F7E">
        <w:lastRenderedPageBreak/>
        <w:t xml:space="preserve">Расчетные значения последствий взрывных явлений, полученные при использовании «TOXI+ Risk», версия 5.0 приведены в таблице </w:t>
      </w:r>
      <w:r w:rsidR="00CC6CAA">
        <w:t>22</w:t>
      </w:r>
      <w:r w:rsidRPr="00C77F7E">
        <w:t>.</w:t>
      </w:r>
    </w:p>
    <w:p w:rsidR="00C77F7E" w:rsidRPr="00C77F7E" w:rsidRDefault="00C77F7E" w:rsidP="00C77F7E"/>
    <w:p w:rsidR="00C77F7E" w:rsidRPr="00C77F7E" w:rsidRDefault="00C77F7E" w:rsidP="00C77F7E">
      <w:pPr>
        <w:rPr>
          <w:b/>
        </w:rPr>
      </w:pPr>
      <w:r w:rsidRPr="00C77F7E">
        <w:rPr>
          <w:b/>
        </w:rPr>
        <w:t xml:space="preserve">Таблица </w:t>
      </w:r>
      <w:r w:rsidR="00CC6CAA">
        <w:rPr>
          <w:b/>
        </w:rPr>
        <w:t xml:space="preserve">22 </w:t>
      </w:r>
      <w:r w:rsidRPr="00C77F7E">
        <w:rPr>
          <w:b/>
        </w:rPr>
        <w:t>- Расчетные значения последствий взрывных явлений (ТВС)</w:t>
      </w:r>
    </w:p>
    <w:p w:rsidR="00C77F7E" w:rsidRPr="00C77F7E" w:rsidRDefault="00C77F7E" w:rsidP="00C77F7E"/>
    <w:tbl>
      <w:tblPr>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267"/>
        <w:gridCol w:w="1133"/>
        <w:gridCol w:w="1133"/>
        <w:gridCol w:w="1133"/>
        <w:gridCol w:w="671"/>
        <w:gridCol w:w="751"/>
        <w:gridCol w:w="714"/>
        <w:gridCol w:w="9"/>
        <w:gridCol w:w="871"/>
        <w:gridCol w:w="662"/>
      </w:tblGrid>
      <w:tr w:rsidR="00C77F7E" w:rsidRPr="00C77F7E" w:rsidTr="006555B7">
        <w:trPr>
          <w:trHeight w:val="225"/>
          <w:tblHeader/>
        </w:trPr>
        <w:tc>
          <w:tcPr>
            <w:tcW w:w="2267" w:type="dxa"/>
            <w:vMerge w:val="restart"/>
            <w:tcBorders>
              <w:top w:val="single" w:sz="4" w:space="0" w:color="000000"/>
              <w:left w:val="single" w:sz="4" w:space="0" w:color="000000"/>
              <w:bottom w:val="single" w:sz="4" w:space="0" w:color="000000"/>
              <w:right w:val="single" w:sz="4" w:space="0" w:color="000000"/>
              <w:tl2br w:val="single" w:sz="4" w:space="0" w:color="000000"/>
            </w:tcBorders>
          </w:tcPr>
          <w:p w:rsidR="00C77F7E" w:rsidRPr="00C77F7E" w:rsidRDefault="00C77F7E" w:rsidP="007F32A7">
            <w:pPr>
              <w:jc w:val="right"/>
              <w:rPr>
                <w:b/>
                <w:sz w:val="24"/>
                <w:szCs w:val="24"/>
              </w:rPr>
            </w:pPr>
            <w:r w:rsidRPr="00C77F7E">
              <w:rPr>
                <w:b/>
                <w:sz w:val="24"/>
                <w:szCs w:val="24"/>
              </w:rPr>
              <w:t>Наименование</w:t>
            </w:r>
          </w:p>
          <w:p w:rsidR="00C77F7E" w:rsidRPr="00C77F7E" w:rsidRDefault="00C77F7E" w:rsidP="007F32A7">
            <w:pPr>
              <w:jc w:val="right"/>
              <w:rPr>
                <w:b/>
                <w:sz w:val="24"/>
                <w:szCs w:val="24"/>
              </w:rPr>
            </w:pPr>
            <w:r w:rsidRPr="00C77F7E">
              <w:rPr>
                <w:b/>
                <w:sz w:val="24"/>
                <w:szCs w:val="24"/>
              </w:rPr>
              <w:t>параметров</w:t>
            </w:r>
          </w:p>
          <w:p w:rsidR="00C77F7E" w:rsidRPr="00C77F7E" w:rsidRDefault="00C77F7E" w:rsidP="00C77F7E">
            <w:pPr>
              <w:jc w:val="center"/>
              <w:rPr>
                <w:b/>
                <w:sz w:val="24"/>
                <w:szCs w:val="24"/>
              </w:rPr>
            </w:pPr>
          </w:p>
          <w:p w:rsidR="00C77F7E" w:rsidRPr="00C77F7E" w:rsidRDefault="00C77F7E" w:rsidP="00C77F7E">
            <w:pPr>
              <w:jc w:val="center"/>
              <w:rPr>
                <w:b/>
                <w:sz w:val="24"/>
                <w:szCs w:val="24"/>
              </w:rPr>
            </w:pPr>
          </w:p>
          <w:p w:rsidR="00C77F7E" w:rsidRPr="00C77F7E" w:rsidRDefault="00C77F7E" w:rsidP="00C77F7E">
            <w:pPr>
              <w:jc w:val="center"/>
              <w:rPr>
                <w:b/>
                <w:sz w:val="24"/>
                <w:szCs w:val="24"/>
              </w:rPr>
            </w:pPr>
          </w:p>
          <w:p w:rsidR="00C77F7E" w:rsidRPr="00C77F7E" w:rsidRDefault="00C77F7E" w:rsidP="00C77F7E">
            <w:pPr>
              <w:jc w:val="center"/>
              <w:rPr>
                <w:b/>
                <w:sz w:val="24"/>
                <w:szCs w:val="24"/>
              </w:rPr>
            </w:pPr>
          </w:p>
          <w:p w:rsidR="00C77F7E" w:rsidRPr="00C77F7E" w:rsidRDefault="00C77F7E" w:rsidP="00C77F7E">
            <w:pPr>
              <w:jc w:val="center"/>
              <w:rPr>
                <w:b/>
                <w:sz w:val="24"/>
                <w:szCs w:val="24"/>
              </w:rPr>
            </w:pPr>
          </w:p>
          <w:p w:rsidR="00C77F7E" w:rsidRPr="00C77F7E" w:rsidRDefault="00C77F7E" w:rsidP="00C77F7E">
            <w:pPr>
              <w:jc w:val="center"/>
              <w:rPr>
                <w:b/>
                <w:sz w:val="24"/>
                <w:szCs w:val="24"/>
              </w:rPr>
            </w:pPr>
          </w:p>
          <w:p w:rsidR="00C77F7E" w:rsidRPr="00C77F7E" w:rsidRDefault="00C77F7E" w:rsidP="00C77F7E">
            <w:pPr>
              <w:jc w:val="center"/>
              <w:rPr>
                <w:b/>
                <w:sz w:val="24"/>
                <w:szCs w:val="24"/>
              </w:rPr>
            </w:pPr>
          </w:p>
          <w:p w:rsidR="00C77F7E" w:rsidRDefault="00C77F7E" w:rsidP="00C77F7E">
            <w:pPr>
              <w:jc w:val="center"/>
              <w:rPr>
                <w:b/>
                <w:sz w:val="24"/>
                <w:szCs w:val="24"/>
              </w:rPr>
            </w:pPr>
          </w:p>
          <w:p w:rsidR="00C77F7E" w:rsidRPr="00C77F7E" w:rsidRDefault="00C77F7E" w:rsidP="00C77F7E">
            <w:pPr>
              <w:jc w:val="center"/>
              <w:rPr>
                <w:b/>
                <w:sz w:val="24"/>
                <w:szCs w:val="24"/>
              </w:rPr>
            </w:pPr>
          </w:p>
          <w:p w:rsidR="00C77F7E" w:rsidRPr="00C77F7E" w:rsidRDefault="00C77F7E" w:rsidP="00C77F7E">
            <w:pPr>
              <w:jc w:val="center"/>
              <w:rPr>
                <w:b/>
                <w:sz w:val="24"/>
                <w:szCs w:val="24"/>
              </w:rPr>
            </w:pPr>
          </w:p>
          <w:p w:rsidR="00C77F7E" w:rsidRPr="00C77F7E" w:rsidRDefault="00C77F7E" w:rsidP="007F32A7">
            <w:pPr>
              <w:rPr>
                <w:b/>
                <w:sz w:val="24"/>
                <w:szCs w:val="24"/>
              </w:rPr>
            </w:pPr>
            <w:r w:rsidRPr="00C77F7E">
              <w:rPr>
                <w:b/>
                <w:sz w:val="24"/>
                <w:szCs w:val="24"/>
              </w:rPr>
              <w:t>Наименование</w:t>
            </w:r>
          </w:p>
          <w:p w:rsidR="00C77F7E" w:rsidRPr="00C77F7E" w:rsidRDefault="00C77F7E" w:rsidP="007F32A7">
            <w:pPr>
              <w:rPr>
                <w:b/>
                <w:sz w:val="24"/>
                <w:szCs w:val="24"/>
              </w:rPr>
            </w:pPr>
            <w:r w:rsidRPr="00C77F7E">
              <w:rPr>
                <w:b/>
                <w:sz w:val="24"/>
                <w:szCs w:val="24"/>
              </w:rPr>
              <w:t>объекта</w:t>
            </w:r>
          </w:p>
        </w:tc>
        <w:tc>
          <w:tcPr>
            <w:tcW w:w="1133" w:type="dxa"/>
            <w:vMerge w:val="restart"/>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C77F7E">
            <w:pPr>
              <w:jc w:val="center"/>
              <w:rPr>
                <w:b/>
                <w:sz w:val="24"/>
                <w:szCs w:val="24"/>
              </w:rPr>
            </w:pPr>
            <w:r w:rsidRPr="00C77F7E">
              <w:rPr>
                <w:b/>
                <w:sz w:val="24"/>
                <w:szCs w:val="24"/>
              </w:rPr>
              <w:t>Ра</w:t>
            </w:r>
            <w:r w:rsidRPr="00C77F7E">
              <w:rPr>
                <w:b/>
                <w:sz w:val="24"/>
                <w:szCs w:val="24"/>
              </w:rPr>
              <w:t>с</w:t>
            </w:r>
            <w:r w:rsidRPr="00C77F7E">
              <w:rPr>
                <w:b/>
                <w:sz w:val="24"/>
                <w:szCs w:val="24"/>
              </w:rPr>
              <w:t>стоя-</w:t>
            </w:r>
          </w:p>
          <w:p w:rsidR="00C77F7E" w:rsidRPr="00C77F7E" w:rsidRDefault="00C77F7E" w:rsidP="00C77F7E">
            <w:pPr>
              <w:jc w:val="center"/>
              <w:rPr>
                <w:b/>
                <w:sz w:val="24"/>
                <w:szCs w:val="24"/>
              </w:rPr>
            </w:pPr>
            <w:r w:rsidRPr="00C77F7E">
              <w:rPr>
                <w:b/>
                <w:sz w:val="24"/>
                <w:szCs w:val="24"/>
              </w:rPr>
              <w:t>ние до опера-торной,</w:t>
            </w:r>
          </w:p>
          <w:p w:rsidR="00C77F7E" w:rsidRPr="00C77F7E" w:rsidRDefault="00C77F7E" w:rsidP="00C77F7E">
            <w:pPr>
              <w:jc w:val="center"/>
              <w:rPr>
                <w:b/>
                <w:sz w:val="24"/>
                <w:szCs w:val="24"/>
              </w:rPr>
            </w:pPr>
            <w:r w:rsidRPr="00C77F7E">
              <w:rPr>
                <w:b/>
                <w:sz w:val="24"/>
                <w:szCs w:val="24"/>
              </w:rPr>
              <w:t>м</w:t>
            </w:r>
          </w:p>
        </w:tc>
        <w:tc>
          <w:tcPr>
            <w:tcW w:w="1133" w:type="dxa"/>
            <w:vMerge w:val="restart"/>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C77F7E">
            <w:pPr>
              <w:jc w:val="center"/>
              <w:rPr>
                <w:b/>
                <w:sz w:val="24"/>
                <w:szCs w:val="24"/>
              </w:rPr>
            </w:pPr>
            <w:r w:rsidRPr="00C77F7E">
              <w:rPr>
                <w:b/>
                <w:sz w:val="24"/>
                <w:szCs w:val="24"/>
              </w:rPr>
              <w:t>Масса топл</w:t>
            </w:r>
            <w:r w:rsidRPr="00C77F7E">
              <w:rPr>
                <w:b/>
                <w:sz w:val="24"/>
                <w:szCs w:val="24"/>
              </w:rPr>
              <w:t>и</w:t>
            </w:r>
            <w:r w:rsidRPr="00C77F7E">
              <w:rPr>
                <w:b/>
                <w:sz w:val="24"/>
                <w:szCs w:val="24"/>
              </w:rPr>
              <w:t>ва, уч</w:t>
            </w:r>
            <w:r w:rsidRPr="00C77F7E">
              <w:rPr>
                <w:b/>
                <w:sz w:val="24"/>
                <w:szCs w:val="24"/>
              </w:rPr>
              <w:t>а</w:t>
            </w:r>
            <w:r w:rsidRPr="00C77F7E">
              <w:rPr>
                <w:b/>
                <w:sz w:val="24"/>
                <w:szCs w:val="24"/>
              </w:rPr>
              <w:t>ству</w:t>
            </w:r>
            <w:r w:rsidRPr="00C77F7E">
              <w:rPr>
                <w:b/>
                <w:sz w:val="24"/>
                <w:szCs w:val="24"/>
              </w:rPr>
              <w:t>ю</w:t>
            </w:r>
            <w:r w:rsidRPr="00C77F7E">
              <w:rPr>
                <w:b/>
                <w:sz w:val="24"/>
                <w:szCs w:val="24"/>
              </w:rPr>
              <w:t>щая во взрыве ТВС, кг</w:t>
            </w:r>
          </w:p>
        </w:tc>
        <w:tc>
          <w:tcPr>
            <w:tcW w:w="1133"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jc w:val="center"/>
              <w:rPr>
                <w:b/>
                <w:sz w:val="24"/>
                <w:szCs w:val="24"/>
              </w:rPr>
            </w:pPr>
            <w:r w:rsidRPr="00C77F7E">
              <w:rPr>
                <w:b/>
                <w:sz w:val="24"/>
                <w:szCs w:val="24"/>
              </w:rPr>
              <w:t>Расче</w:t>
            </w:r>
            <w:r w:rsidRPr="00C77F7E">
              <w:rPr>
                <w:b/>
                <w:sz w:val="24"/>
                <w:szCs w:val="24"/>
              </w:rPr>
              <w:t>т</w:t>
            </w:r>
            <w:r w:rsidRPr="00C77F7E">
              <w:rPr>
                <w:b/>
                <w:sz w:val="24"/>
                <w:szCs w:val="24"/>
              </w:rPr>
              <w:t>ные знач</w:t>
            </w:r>
            <w:r w:rsidRPr="00C77F7E">
              <w:rPr>
                <w:b/>
                <w:sz w:val="24"/>
                <w:szCs w:val="24"/>
              </w:rPr>
              <w:t>е</w:t>
            </w:r>
            <w:r w:rsidRPr="00C77F7E">
              <w:rPr>
                <w:b/>
                <w:sz w:val="24"/>
                <w:szCs w:val="24"/>
              </w:rPr>
              <w:t>ния</w:t>
            </w:r>
          </w:p>
        </w:tc>
        <w:tc>
          <w:tcPr>
            <w:tcW w:w="3678" w:type="dxa"/>
            <w:gridSpan w:val="6"/>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jc w:val="center"/>
              <w:rPr>
                <w:b/>
                <w:sz w:val="24"/>
                <w:szCs w:val="24"/>
              </w:rPr>
            </w:pPr>
            <w:r w:rsidRPr="00C77F7E">
              <w:rPr>
                <w:b/>
                <w:sz w:val="24"/>
                <w:szCs w:val="24"/>
              </w:rPr>
              <w:t>Границы зон поражений при</w:t>
            </w:r>
          </w:p>
          <w:p w:rsidR="00C77F7E" w:rsidRPr="00C77F7E" w:rsidRDefault="00C77F7E" w:rsidP="00C77F7E">
            <w:pPr>
              <w:jc w:val="center"/>
              <w:rPr>
                <w:b/>
                <w:sz w:val="24"/>
                <w:szCs w:val="24"/>
              </w:rPr>
            </w:pPr>
            <w:r w:rsidRPr="00C77F7E">
              <w:rPr>
                <w:b/>
                <w:sz w:val="24"/>
                <w:szCs w:val="24"/>
              </w:rPr>
              <w:t>взрывах облаков ТВС</w:t>
            </w:r>
          </w:p>
        </w:tc>
      </w:tr>
      <w:tr w:rsidR="00C77F7E" w:rsidRPr="00C77F7E" w:rsidTr="006555B7">
        <w:trPr>
          <w:cantSplit/>
          <w:trHeight w:val="2863"/>
          <w:tblHeader/>
        </w:trPr>
        <w:tc>
          <w:tcPr>
            <w:tcW w:w="2267" w:type="dxa"/>
            <w:vMerge/>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jc w:val="center"/>
              <w:rPr>
                <w:b/>
                <w:sz w:val="24"/>
                <w:szCs w:val="24"/>
              </w:rPr>
            </w:pPr>
          </w:p>
        </w:tc>
        <w:tc>
          <w:tcPr>
            <w:tcW w:w="1133" w:type="dxa"/>
            <w:vMerge/>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C77F7E">
            <w:pPr>
              <w:jc w:val="center"/>
              <w:rPr>
                <w:b/>
                <w:sz w:val="24"/>
                <w:szCs w:val="24"/>
              </w:rPr>
            </w:pPr>
          </w:p>
        </w:tc>
        <w:tc>
          <w:tcPr>
            <w:tcW w:w="1133" w:type="dxa"/>
            <w:vMerge/>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C77F7E">
            <w:pPr>
              <w:jc w:val="center"/>
              <w:rPr>
                <w:b/>
                <w:sz w:val="24"/>
                <w:szCs w:val="24"/>
              </w:rPr>
            </w:pPr>
          </w:p>
        </w:tc>
        <w:tc>
          <w:tcPr>
            <w:tcW w:w="1133" w:type="dxa"/>
            <w:tcBorders>
              <w:top w:val="single" w:sz="4" w:space="0" w:color="000000"/>
              <w:left w:val="single" w:sz="4" w:space="0" w:color="000000"/>
              <w:bottom w:val="single" w:sz="4" w:space="0" w:color="000000"/>
              <w:right w:val="single" w:sz="4" w:space="0" w:color="000000"/>
            </w:tcBorders>
            <w:textDirection w:val="btLr"/>
          </w:tcPr>
          <w:p w:rsidR="00C77F7E" w:rsidRPr="00C77F7E" w:rsidRDefault="00C77F7E" w:rsidP="00C77F7E">
            <w:pPr>
              <w:jc w:val="center"/>
              <w:rPr>
                <w:b/>
                <w:sz w:val="24"/>
                <w:szCs w:val="24"/>
              </w:rPr>
            </w:pPr>
            <w:r w:rsidRPr="00C77F7E">
              <w:rPr>
                <w:b/>
                <w:sz w:val="24"/>
                <w:szCs w:val="24"/>
              </w:rPr>
              <w:t>Избыточное давление</w:t>
            </w:r>
          </w:p>
          <w:p w:rsidR="00C77F7E" w:rsidRPr="00C77F7E" w:rsidRDefault="00C77F7E" w:rsidP="00C77F7E">
            <w:pPr>
              <w:jc w:val="center"/>
              <w:rPr>
                <w:b/>
                <w:sz w:val="24"/>
                <w:szCs w:val="24"/>
              </w:rPr>
            </w:pPr>
            <w:r w:rsidRPr="00C77F7E">
              <w:rPr>
                <w:b/>
                <w:sz w:val="24"/>
                <w:szCs w:val="24"/>
              </w:rPr>
              <w:t>в точке</w:t>
            </w:r>
          </w:p>
          <w:p w:rsidR="00C77F7E" w:rsidRPr="00C77F7E" w:rsidRDefault="00C77F7E" w:rsidP="00C77F7E">
            <w:pPr>
              <w:jc w:val="center"/>
              <w:rPr>
                <w:b/>
                <w:sz w:val="24"/>
                <w:szCs w:val="24"/>
              </w:rPr>
            </w:pPr>
            <w:r w:rsidRPr="00C77F7E">
              <w:rPr>
                <w:b/>
                <w:sz w:val="24"/>
                <w:szCs w:val="24"/>
              </w:rPr>
              <w:t>наблюдения, Па</w:t>
            </w:r>
          </w:p>
        </w:tc>
        <w:tc>
          <w:tcPr>
            <w:tcW w:w="671" w:type="dxa"/>
            <w:tcBorders>
              <w:top w:val="single" w:sz="4" w:space="0" w:color="000000"/>
              <w:left w:val="single" w:sz="4" w:space="0" w:color="000000"/>
              <w:bottom w:val="single" w:sz="4" w:space="0" w:color="000000"/>
              <w:right w:val="single" w:sz="4" w:space="0" w:color="auto"/>
            </w:tcBorders>
            <w:textDirection w:val="btLr"/>
          </w:tcPr>
          <w:p w:rsidR="00C77F7E" w:rsidRPr="006555B7" w:rsidRDefault="00C77F7E" w:rsidP="006555B7">
            <w:pPr>
              <w:jc w:val="center"/>
              <w:rPr>
                <w:b/>
                <w:sz w:val="20"/>
              </w:rPr>
            </w:pPr>
            <w:r w:rsidRPr="006555B7">
              <w:rPr>
                <w:b/>
                <w:sz w:val="20"/>
              </w:rPr>
              <w:t>Тяжелые повреждения,</w:t>
            </w:r>
          </w:p>
          <w:p w:rsidR="00C77F7E" w:rsidRPr="006555B7" w:rsidRDefault="00C77F7E" w:rsidP="006555B7">
            <w:pPr>
              <w:jc w:val="center"/>
              <w:rPr>
                <w:b/>
                <w:sz w:val="20"/>
              </w:rPr>
            </w:pPr>
            <w:r w:rsidRPr="006555B7">
              <w:rPr>
                <w:b/>
                <w:sz w:val="20"/>
              </w:rPr>
              <w:t>М(∆Р=70,1кПа)</w:t>
            </w:r>
          </w:p>
        </w:tc>
        <w:tc>
          <w:tcPr>
            <w:tcW w:w="751" w:type="dxa"/>
            <w:tcBorders>
              <w:top w:val="single" w:sz="4" w:space="0" w:color="000000"/>
              <w:left w:val="single" w:sz="4" w:space="0" w:color="000000"/>
              <w:bottom w:val="single" w:sz="4" w:space="0" w:color="000000"/>
              <w:right w:val="single" w:sz="4" w:space="0" w:color="auto"/>
            </w:tcBorders>
            <w:textDirection w:val="btLr"/>
          </w:tcPr>
          <w:p w:rsidR="00C77F7E" w:rsidRPr="006555B7" w:rsidRDefault="00C77F7E" w:rsidP="006555B7">
            <w:pPr>
              <w:jc w:val="center"/>
              <w:rPr>
                <w:b/>
                <w:sz w:val="20"/>
              </w:rPr>
            </w:pPr>
            <w:r w:rsidRPr="006555B7">
              <w:rPr>
                <w:b/>
                <w:sz w:val="20"/>
              </w:rPr>
              <w:t>Значительные повреждения зданий, м (∆Р=34,5 кПа)</w:t>
            </w:r>
          </w:p>
        </w:tc>
        <w:tc>
          <w:tcPr>
            <w:tcW w:w="714" w:type="dxa"/>
            <w:tcBorders>
              <w:top w:val="single" w:sz="4" w:space="0" w:color="000000"/>
              <w:left w:val="single" w:sz="4" w:space="0" w:color="000000"/>
              <w:bottom w:val="single" w:sz="4" w:space="0" w:color="000000"/>
              <w:right w:val="single" w:sz="4" w:space="0" w:color="auto"/>
            </w:tcBorders>
            <w:textDirection w:val="btLr"/>
          </w:tcPr>
          <w:p w:rsidR="00C77F7E" w:rsidRPr="006555B7" w:rsidRDefault="00C77F7E" w:rsidP="006555B7">
            <w:pPr>
              <w:jc w:val="center"/>
              <w:rPr>
                <w:b/>
                <w:sz w:val="20"/>
              </w:rPr>
            </w:pPr>
            <w:r w:rsidRPr="006555B7">
              <w:rPr>
                <w:b/>
                <w:sz w:val="20"/>
              </w:rPr>
              <w:t>Минимальные повреждения здан., м (∆Р=14,6 кПа)</w:t>
            </w:r>
          </w:p>
        </w:tc>
        <w:tc>
          <w:tcPr>
            <w:tcW w:w="880" w:type="dxa"/>
            <w:gridSpan w:val="2"/>
            <w:tcBorders>
              <w:top w:val="single" w:sz="4" w:space="0" w:color="000000"/>
              <w:left w:val="single" w:sz="4" w:space="0" w:color="auto"/>
              <w:bottom w:val="single" w:sz="4" w:space="0" w:color="000000"/>
              <w:right w:val="single" w:sz="4" w:space="0" w:color="auto"/>
            </w:tcBorders>
            <w:textDirection w:val="btLr"/>
          </w:tcPr>
          <w:p w:rsidR="00C77F7E" w:rsidRPr="006555B7" w:rsidRDefault="00C77F7E" w:rsidP="006555B7">
            <w:pPr>
              <w:jc w:val="center"/>
              <w:rPr>
                <w:b/>
                <w:sz w:val="20"/>
              </w:rPr>
            </w:pPr>
            <w:r w:rsidRPr="006555B7">
              <w:rPr>
                <w:b/>
                <w:sz w:val="20"/>
              </w:rPr>
              <w:t>10% разрушение остекления, м(∆Р &lt; 2 кПа)</w:t>
            </w:r>
          </w:p>
        </w:tc>
        <w:tc>
          <w:tcPr>
            <w:tcW w:w="662" w:type="dxa"/>
            <w:tcBorders>
              <w:top w:val="single" w:sz="4" w:space="0" w:color="000000"/>
              <w:left w:val="single" w:sz="4" w:space="0" w:color="auto"/>
              <w:bottom w:val="single" w:sz="4" w:space="0" w:color="000000"/>
              <w:right w:val="single" w:sz="4" w:space="0" w:color="auto"/>
            </w:tcBorders>
            <w:textDirection w:val="btLr"/>
          </w:tcPr>
          <w:p w:rsidR="006555B7" w:rsidRDefault="00C77F7E" w:rsidP="006555B7">
            <w:pPr>
              <w:jc w:val="center"/>
              <w:rPr>
                <w:b/>
                <w:sz w:val="20"/>
              </w:rPr>
            </w:pPr>
            <w:r w:rsidRPr="006555B7">
              <w:rPr>
                <w:b/>
                <w:sz w:val="20"/>
              </w:rPr>
              <w:t>Порог смертельного</w:t>
            </w:r>
          </w:p>
          <w:p w:rsidR="00C77F7E" w:rsidRPr="006555B7" w:rsidRDefault="00C77F7E" w:rsidP="006555B7">
            <w:pPr>
              <w:jc w:val="center"/>
              <w:rPr>
                <w:b/>
                <w:sz w:val="20"/>
              </w:rPr>
            </w:pPr>
            <w:r w:rsidRPr="006555B7">
              <w:rPr>
                <w:b/>
                <w:sz w:val="20"/>
              </w:rPr>
              <w:t xml:space="preserve"> поражения, м</w:t>
            </w:r>
          </w:p>
        </w:tc>
      </w:tr>
      <w:tr w:rsidR="00C77F7E" w:rsidRPr="00C77F7E" w:rsidTr="006555B7">
        <w:tc>
          <w:tcPr>
            <w:tcW w:w="2267" w:type="dxa"/>
            <w:tcBorders>
              <w:top w:val="single" w:sz="4" w:space="0" w:color="000000"/>
              <w:left w:val="single" w:sz="4" w:space="0" w:color="000000"/>
              <w:bottom w:val="single" w:sz="4" w:space="0" w:color="000000"/>
              <w:right w:val="single" w:sz="4" w:space="0" w:color="000000"/>
            </w:tcBorders>
          </w:tcPr>
          <w:p w:rsidR="00C77F7E" w:rsidRPr="00C77F7E" w:rsidRDefault="00C77F7E" w:rsidP="00C77F7E">
            <w:pPr>
              <w:rPr>
                <w:sz w:val="24"/>
                <w:szCs w:val="24"/>
              </w:rPr>
            </w:pPr>
            <w:r w:rsidRPr="00C77F7E">
              <w:rPr>
                <w:rFonts w:eastAsia="Calibri"/>
                <w:sz w:val="24"/>
                <w:szCs w:val="24"/>
              </w:rPr>
              <w:t>Газ 1-ой ступени сепарации  от т. вр.1 до Г3</w:t>
            </w:r>
          </w:p>
        </w:tc>
        <w:tc>
          <w:tcPr>
            <w:tcW w:w="1133"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C77F7E">
            <w:pPr>
              <w:jc w:val="center"/>
              <w:rPr>
                <w:sz w:val="24"/>
                <w:szCs w:val="24"/>
              </w:rPr>
            </w:pPr>
            <w:r w:rsidRPr="00C77F7E">
              <w:rPr>
                <w:sz w:val="24"/>
                <w:szCs w:val="24"/>
              </w:rPr>
              <w:t>90</w:t>
            </w:r>
          </w:p>
        </w:tc>
        <w:tc>
          <w:tcPr>
            <w:tcW w:w="1133"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6555B7">
            <w:pPr>
              <w:jc w:val="center"/>
              <w:rPr>
                <w:sz w:val="24"/>
                <w:szCs w:val="24"/>
              </w:rPr>
            </w:pPr>
            <w:r w:rsidRPr="00C77F7E">
              <w:rPr>
                <w:sz w:val="24"/>
                <w:szCs w:val="24"/>
              </w:rPr>
              <w:t>27,92</w:t>
            </w:r>
          </w:p>
        </w:tc>
        <w:tc>
          <w:tcPr>
            <w:tcW w:w="1133"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1,02</w:t>
            </w:r>
          </w:p>
        </w:tc>
        <w:tc>
          <w:tcPr>
            <w:tcW w:w="67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jc w:val="center"/>
              <w:rPr>
                <w:sz w:val="20"/>
              </w:rPr>
            </w:pPr>
            <w:r w:rsidRPr="00C77F7E">
              <w:rPr>
                <w:sz w:val="20"/>
              </w:rPr>
              <w:t>42,83</w:t>
            </w:r>
          </w:p>
        </w:tc>
        <w:tc>
          <w:tcPr>
            <w:tcW w:w="662"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rPr>
                <w:sz w:val="24"/>
                <w:szCs w:val="24"/>
              </w:rPr>
            </w:pPr>
            <w:r w:rsidRPr="00C77F7E">
              <w:rPr>
                <w:sz w:val="24"/>
                <w:szCs w:val="24"/>
              </w:rPr>
              <w:t>-</w:t>
            </w:r>
          </w:p>
        </w:tc>
      </w:tr>
      <w:tr w:rsidR="00C77F7E"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sz w:val="24"/>
                <w:szCs w:val="24"/>
              </w:rPr>
            </w:pPr>
            <w:r w:rsidRPr="00C77F7E">
              <w:rPr>
                <w:rFonts w:eastAsia="Calibri"/>
                <w:sz w:val="24"/>
                <w:szCs w:val="24"/>
              </w:rPr>
              <w:t>Газ из компрессо</w:t>
            </w:r>
            <w:r w:rsidRPr="00C77F7E">
              <w:rPr>
                <w:rFonts w:eastAsia="Calibri"/>
                <w:sz w:val="24"/>
                <w:szCs w:val="24"/>
              </w:rPr>
              <w:t>р</w:t>
            </w:r>
            <w:r w:rsidRPr="00C77F7E">
              <w:rPr>
                <w:rFonts w:eastAsia="Calibri"/>
                <w:sz w:val="24"/>
                <w:szCs w:val="24"/>
              </w:rPr>
              <w:t>ной станции до оперативного узла учёта газа</w:t>
            </w:r>
          </w:p>
        </w:tc>
        <w:tc>
          <w:tcPr>
            <w:tcW w:w="1133"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C77F7E">
            <w:pPr>
              <w:jc w:val="center"/>
              <w:rPr>
                <w:sz w:val="24"/>
                <w:szCs w:val="24"/>
              </w:rPr>
            </w:pPr>
            <w:r w:rsidRPr="00C77F7E">
              <w:rPr>
                <w:sz w:val="24"/>
                <w:szCs w:val="24"/>
              </w:rPr>
              <w:t>90</w:t>
            </w:r>
          </w:p>
        </w:tc>
        <w:tc>
          <w:tcPr>
            <w:tcW w:w="1133"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6555B7">
            <w:pPr>
              <w:jc w:val="center"/>
              <w:rPr>
                <w:sz w:val="24"/>
                <w:szCs w:val="24"/>
              </w:rPr>
            </w:pPr>
            <w:r w:rsidRPr="00C77F7E">
              <w:rPr>
                <w:sz w:val="24"/>
                <w:szCs w:val="24"/>
              </w:rPr>
              <w:t>28,93</w:t>
            </w:r>
          </w:p>
        </w:tc>
        <w:tc>
          <w:tcPr>
            <w:tcW w:w="1133"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1,04</w:t>
            </w:r>
          </w:p>
        </w:tc>
        <w:tc>
          <w:tcPr>
            <w:tcW w:w="67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jc w:val="center"/>
              <w:rPr>
                <w:sz w:val="20"/>
              </w:rPr>
            </w:pPr>
            <w:r w:rsidRPr="00C77F7E">
              <w:rPr>
                <w:sz w:val="20"/>
              </w:rPr>
              <w:t>43,93</w:t>
            </w:r>
          </w:p>
        </w:tc>
        <w:tc>
          <w:tcPr>
            <w:tcW w:w="662"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rPr>
                <w:sz w:val="24"/>
                <w:szCs w:val="24"/>
              </w:rPr>
            </w:pPr>
            <w:r w:rsidRPr="00C77F7E">
              <w:rPr>
                <w:sz w:val="24"/>
                <w:szCs w:val="24"/>
              </w:rPr>
              <w:t>-</w:t>
            </w:r>
          </w:p>
        </w:tc>
      </w:tr>
      <w:tr w:rsidR="00C77F7E"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sz w:val="24"/>
                <w:szCs w:val="24"/>
              </w:rPr>
            </w:pPr>
            <w:r w:rsidRPr="00C77F7E">
              <w:rPr>
                <w:rFonts w:eastAsia="Calibri"/>
                <w:sz w:val="24"/>
                <w:szCs w:val="24"/>
              </w:rPr>
              <w:t>Газ после опер</w:t>
            </w:r>
            <w:r w:rsidRPr="00C77F7E">
              <w:rPr>
                <w:rFonts w:eastAsia="Calibri"/>
                <w:sz w:val="24"/>
                <w:szCs w:val="24"/>
              </w:rPr>
              <w:t>а</w:t>
            </w:r>
            <w:r w:rsidRPr="00C77F7E">
              <w:rPr>
                <w:rFonts w:eastAsia="Calibri"/>
                <w:sz w:val="24"/>
                <w:szCs w:val="24"/>
              </w:rPr>
              <w:t>тивного узла учёта газа до промысл</w:t>
            </w:r>
            <w:r w:rsidRPr="00C77F7E">
              <w:rPr>
                <w:rFonts w:eastAsia="Calibri"/>
                <w:sz w:val="24"/>
                <w:szCs w:val="24"/>
              </w:rPr>
              <w:t>о</w:t>
            </w:r>
            <w:r w:rsidRPr="00C77F7E">
              <w:rPr>
                <w:rFonts w:eastAsia="Calibri"/>
                <w:sz w:val="24"/>
                <w:szCs w:val="24"/>
              </w:rPr>
              <w:t>вого трубопровода</w:t>
            </w:r>
          </w:p>
        </w:tc>
        <w:tc>
          <w:tcPr>
            <w:tcW w:w="1133"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C77F7E">
            <w:pPr>
              <w:jc w:val="center"/>
              <w:rPr>
                <w:sz w:val="24"/>
                <w:szCs w:val="24"/>
              </w:rPr>
            </w:pPr>
            <w:r w:rsidRPr="00C77F7E">
              <w:rPr>
                <w:sz w:val="24"/>
                <w:szCs w:val="24"/>
              </w:rPr>
              <w:t>90</w:t>
            </w:r>
          </w:p>
        </w:tc>
        <w:tc>
          <w:tcPr>
            <w:tcW w:w="1133"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6555B7">
            <w:pPr>
              <w:jc w:val="center"/>
              <w:rPr>
                <w:sz w:val="24"/>
                <w:szCs w:val="24"/>
              </w:rPr>
            </w:pPr>
            <w:r w:rsidRPr="00C77F7E">
              <w:rPr>
                <w:sz w:val="24"/>
                <w:szCs w:val="24"/>
              </w:rPr>
              <w:t>29,02</w:t>
            </w:r>
          </w:p>
        </w:tc>
        <w:tc>
          <w:tcPr>
            <w:tcW w:w="1133"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1,04</w:t>
            </w:r>
          </w:p>
        </w:tc>
        <w:tc>
          <w:tcPr>
            <w:tcW w:w="67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jc w:val="center"/>
              <w:rPr>
                <w:sz w:val="20"/>
              </w:rPr>
            </w:pPr>
            <w:r w:rsidRPr="00C77F7E">
              <w:rPr>
                <w:sz w:val="20"/>
              </w:rPr>
              <w:t>44,02</w:t>
            </w:r>
          </w:p>
        </w:tc>
        <w:tc>
          <w:tcPr>
            <w:tcW w:w="662"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rPr>
                <w:sz w:val="24"/>
                <w:szCs w:val="24"/>
              </w:rPr>
            </w:pPr>
            <w:r w:rsidRPr="00C77F7E">
              <w:rPr>
                <w:sz w:val="24"/>
                <w:szCs w:val="24"/>
              </w:rPr>
              <w:t>-</w:t>
            </w:r>
          </w:p>
        </w:tc>
      </w:tr>
      <w:tr w:rsidR="00C77F7E"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Газ на факел после КС</w:t>
            </w:r>
          </w:p>
        </w:tc>
        <w:tc>
          <w:tcPr>
            <w:tcW w:w="1133"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C77F7E">
            <w:pPr>
              <w:jc w:val="center"/>
              <w:rPr>
                <w:sz w:val="24"/>
                <w:szCs w:val="24"/>
              </w:rPr>
            </w:pPr>
            <w:r w:rsidRPr="00C77F7E">
              <w:rPr>
                <w:sz w:val="24"/>
                <w:szCs w:val="24"/>
              </w:rPr>
              <w:t>90</w:t>
            </w:r>
          </w:p>
        </w:tc>
        <w:tc>
          <w:tcPr>
            <w:tcW w:w="1133"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6555B7">
            <w:pPr>
              <w:jc w:val="center"/>
              <w:rPr>
                <w:sz w:val="24"/>
                <w:szCs w:val="24"/>
              </w:rPr>
            </w:pPr>
            <w:r w:rsidRPr="00C77F7E">
              <w:rPr>
                <w:sz w:val="24"/>
                <w:szCs w:val="24"/>
              </w:rPr>
              <w:t>28,47</w:t>
            </w:r>
          </w:p>
        </w:tc>
        <w:tc>
          <w:tcPr>
            <w:tcW w:w="1133"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1,04</w:t>
            </w:r>
          </w:p>
        </w:tc>
        <w:tc>
          <w:tcPr>
            <w:tcW w:w="67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jc w:val="center"/>
              <w:rPr>
                <w:sz w:val="20"/>
              </w:rPr>
            </w:pPr>
            <w:r w:rsidRPr="00C77F7E">
              <w:rPr>
                <w:sz w:val="20"/>
              </w:rPr>
              <w:t>43,42</w:t>
            </w:r>
          </w:p>
        </w:tc>
        <w:tc>
          <w:tcPr>
            <w:tcW w:w="662"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rPr>
                <w:sz w:val="24"/>
                <w:szCs w:val="24"/>
              </w:rPr>
            </w:pPr>
            <w:r w:rsidRPr="00C77F7E">
              <w:rPr>
                <w:sz w:val="24"/>
                <w:szCs w:val="24"/>
              </w:rPr>
              <w:t>-</w:t>
            </w:r>
          </w:p>
        </w:tc>
      </w:tr>
      <w:tr w:rsidR="00C77F7E"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sz w:val="24"/>
                <w:szCs w:val="24"/>
              </w:rPr>
            </w:pPr>
            <w:r w:rsidRPr="00C77F7E">
              <w:rPr>
                <w:rFonts w:eastAsia="Calibri"/>
                <w:sz w:val="24"/>
                <w:szCs w:val="24"/>
              </w:rPr>
              <w:t>Ингибитор гидр</w:t>
            </w:r>
            <w:r w:rsidRPr="00C77F7E">
              <w:rPr>
                <w:rFonts w:eastAsia="Calibri"/>
                <w:sz w:val="24"/>
                <w:szCs w:val="24"/>
              </w:rPr>
              <w:t>а</w:t>
            </w:r>
            <w:r w:rsidRPr="00C77F7E">
              <w:rPr>
                <w:rFonts w:eastAsia="Calibri"/>
                <w:sz w:val="24"/>
                <w:szCs w:val="24"/>
              </w:rPr>
              <w:t>тообразования (70% раствор мет</w:t>
            </w:r>
            <w:r w:rsidRPr="00C77F7E">
              <w:rPr>
                <w:rFonts w:eastAsia="Calibri"/>
                <w:sz w:val="24"/>
                <w:szCs w:val="24"/>
              </w:rPr>
              <w:t>а</w:t>
            </w:r>
            <w:r w:rsidRPr="00C77F7E">
              <w:rPr>
                <w:rFonts w:eastAsia="Calibri"/>
                <w:sz w:val="24"/>
                <w:szCs w:val="24"/>
              </w:rPr>
              <w:t>нола) от автомоб</w:t>
            </w:r>
            <w:r w:rsidRPr="00C77F7E">
              <w:rPr>
                <w:rFonts w:eastAsia="Calibri"/>
                <w:sz w:val="24"/>
                <w:szCs w:val="24"/>
              </w:rPr>
              <w:t>и</w:t>
            </w:r>
            <w:r w:rsidRPr="00C77F7E">
              <w:rPr>
                <w:rFonts w:eastAsia="Calibri"/>
                <w:sz w:val="24"/>
                <w:szCs w:val="24"/>
              </w:rPr>
              <w:t>ля в емкость БДР</w:t>
            </w:r>
          </w:p>
        </w:tc>
        <w:tc>
          <w:tcPr>
            <w:tcW w:w="1133"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C77F7E">
            <w:pPr>
              <w:jc w:val="center"/>
              <w:rPr>
                <w:sz w:val="24"/>
                <w:szCs w:val="24"/>
              </w:rPr>
            </w:pPr>
            <w:r w:rsidRPr="00C77F7E">
              <w:rPr>
                <w:sz w:val="24"/>
                <w:szCs w:val="24"/>
              </w:rPr>
              <w:t>90</w:t>
            </w:r>
          </w:p>
        </w:tc>
        <w:tc>
          <w:tcPr>
            <w:tcW w:w="1133"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6555B7">
            <w:pPr>
              <w:jc w:val="center"/>
              <w:rPr>
                <w:sz w:val="24"/>
                <w:szCs w:val="24"/>
              </w:rPr>
            </w:pPr>
            <w:r w:rsidRPr="00C77F7E">
              <w:rPr>
                <w:sz w:val="24"/>
                <w:szCs w:val="24"/>
              </w:rPr>
              <w:t>28,92</w:t>
            </w:r>
          </w:p>
        </w:tc>
        <w:tc>
          <w:tcPr>
            <w:tcW w:w="1133"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1,04</w:t>
            </w:r>
          </w:p>
        </w:tc>
        <w:tc>
          <w:tcPr>
            <w:tcW w:w="67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jc w:val="center"/>
              <w:rPr>
                <w:sz w:val="20"/>
              </w:rPr>
            </w:pPr>
            <w:r w:rsidRPr="00C77F7E">
              <w:rPr>
                <w:sz w:val="20"/>
              </w:rPr>
              <w:t>43,92</w:t>
            </w:r>
          </w:p>
        </w:tc>
        <w:tc>
          <w:tcPr>
            <w:tcW w:w="662"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rPr>
                <w:sz w:val="24"/>
                <w:szCs w:val="24"/>
              </w:rPr>
            </w:pPr>
            <w:r w:rsidRPr="00C77F7E">
              <w:rPr>
                <w:sz w:val="24"/>
                <w:szCs w:val="24"/>
              </w:rPr>
              <w:t>-</w:t>
            </w:r>
          </w:p>
        </w:tc>
      </w:tr>
      <w:tr w:rsidR="00C77F7E"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sz w:val="24"/>
                <w:szCs w:val="24"/>
              </w:rPr>
            </w:pPr>
            <w:r w:rsidRPr="00C77F7E">
              <w:rPr>
                <w:rFonts w:eastAsia="Calibri"/>
                <w:sz w:val="24"/>
                <w:szCs w:val="24"/>
              </w:rPr>
              <w:t>Трубопровод СУГ с АВО</w:t>
            </w:r>
          </w:p>
        </w:tc>
        <w:tc>
          <w:tcPr>
            <w:tcW w:w="1133"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C77F7E">
            <w:pPr>
              <w:jc w:val="center"/>
              <w:rPr>
                <w:sz w:val="24"/>
                <w:szCs w:val="24"/>
              </w:rPr>
            </w:pPr>
            <w:r w:rsidRPr="00C77F7E">
              <w:rPr>
                <w:sz w:val="24"/>
                <w:szCs w:val="24"/>
              </w:rPr>
              <w:t>90</w:t>
            </w:r>
          </w:p>
        </w:tc>
        <w:tc>
          <w:tcPr>
            <w:tcW w:w="1133"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6555B7">
            <w:pPr>
              <w:jc w:val="center"/>
              <w:rPr>
                <w:sz w:val="24"/>
                <w:szCs w:val="24"/>
              </w:rPr>
            </w:pPr>
            <w:r w:rsidRPr="00C77F7E">
              <w:rPr>
                <w:sz w:val="24"/>
                <w:szCs w:val="24"/>
              </w:rPr>
              <w:t>8,97</w:t>
            </w:r>
          </w:p>
        </w:tc>
        <w:tc>
          <w:tcPr>
            <w:tcW w:w="1133"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2,4</w:t>
            </w:r>
          </w:p>
        </w:tc>
        <w:tc>
          <w:tcPr>
            <w:tcW w:w="67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4,5</w:t>
            </w:r>
          </w:p>
        </w:tc>
        <w:tc>
          <w:tcPr>
            <w:tcW w:w="871"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jc w:val="center"/>
              <w:rPr>
                <w:sz w:val="20"/>
              </w:rPr>
            </w:pPr>
            <w:r w:rsidRPr="00C77F7E">
              <w:rPr>
                <w:sz w:val="20"/>
              </w:rPr>
              <w:t>107,0</w:t>
            </w:r>
          </w:p>
        </w:tc>
        <w:tc>
          <w:tcPr>
            <w:tcW w:w="662"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rPr>
                <w:sz w:val="24"/>
                <w:szCs w:val="24"/>
              </w:rPr>
            </w:pPr>
            <w:r w:rsidRPr="00C77F7E">
              <w:rPr>
                <w:sz w:val="24"/>
                <w:szCs w:val="24"/>
              </w:rPr>
              <w:t>-</w:t>
            </w:r>
          </w:p>
        </w:tc>
      </w:tr>
      <w:tr w:rsidR="00C77F7E"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УЗА-1-ПК 1+0,00 до УЗА-2</w:t>
            </w:r>
          </w:p>
        </w:tc>
        <w:tc>
          <w:tcPr>
            <w:tcW w:w="1133"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C77F7E">
            <w:pPr>
              <w:jc w:val="center"/>
              <w:rPr>
                <w:sz w:val="24"/>
                <w:szCs w:val="24"/>
              </w:rPr>
            </w:pPr>
            <w:r w:rsidRPr="00C77F7E">
              <w:rPr>
                <w:sz w:val="24"/>
                <w:szCs w:val="24"/>
              </w:rPr>
              <w:t>более</w:t>
            </w:r>
          </w:p>
          <w:p w:rsidR="00C77F7E" w:rsidRPr="00C77F7E" w:rsidRDefault="00C77F7E" w:rsidP="00C77F7E">
            <w:pPr>
              <w:jc w:val="center"/>
              <w:rPr>
                <w:sz w:val="24"/>
                <w:szCs w:val="24"/>
              </w:rPr>
            </w:pPr>
            <w:r w:rsidRPr="00C77F7E">
              <w:rPr>
                <w:sz w:val="24"/>
                <w:szCs w:val="24"/>
              </w:rPr>
              <w:t>100</w:t>
            </w:r>
          </w:p>
        </w:tc>
        <w:tc>
          <w:tcPr>
            <w:tcW w:w="1133"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6555B7">
            <w:pPr>
              <w:jc w:val="center"/>
              <w:rPr>
                <w:sz w:val="24"/>
                <w:szCs w:val="24"/>
              </w:rPr>
            </w:pPr>
            <w:r w:rsidRPr="00C77F7E">
              <w:rPr>
                <w:sz w:val="24"/>
                <w:szCs w:val="24"/>
              </w:rPr>
              <w:t>304,13</w:t>
            </w:r>
          </w:p>
        </w:tc>
        <w:tc>
          <w:tcPr>
            <w:tcW w:w="1133"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8,05</w:t>
            </w:r>
          </w:p>
        </w:tc>
        <w:tc>
          <w:tcPr>
            <w:tcW w:w="67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jc w:val="center"/>
              <w:rPr>
                <w:sz w:val="20"/>
              </w:rPr>
            </w:pPr>
            <w:r w:rsidRPr="00C77F7E">
              <w:rPr>
                <w:sz w:val="20"/>
              </w:rPr>
              <w:t>355,9</w:t>
            </w:r>
          </w:p>
        </w:tc>
        <w:tc>
          <w:tcPr>
            <w:tcW w:w="662"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rPr>
                <w:sz w:val="24"/>
                <w:szCs w:val="24"/>
              </w:rPr>
            </w:pPr>
            <w:r w:rsidRPr="00C77F7E">
              <w:rPr>
                <w:sz w:val="24"/>
                <w:szCs w:val="24"/>
              </w:rPr>
              <w:t>-</w:t>
            </w:r>
          </w:p>
        </w:tc>
      </w:tr>
      <w:tr w:rsidR="00C77F7E"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УЗА-2-ПК 85+41,7 до УЗА-3</w:t>
            </w:r>
          </w:p>
        </w:tc>
        <w:tc>
          <w:tcPr>
            <w:tcW w:w="1133"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C77F7E">
            <w:pPr>
              <w:jc w:val="center"/>
              <w:rPr>
                <w:sz w:val="24"/>
                <w:szCs w:val="24"/>
              </w:rPr>
            </w:pPr>
            <w:r w:rsidRPr="00C77F7E">
              <w:rPr>
                <w:sz w:val="24"/>
                <w:szCs w:val="24"/>
              </w:rPr>
              <w:t>более</w:t>
            </w:r>
          </w:p>
          <w:p w:rsidR="00C77F7E" w:rsidRPr="00C77F7E" w:rsidRDefault="00C77F7E" w:rsidP="00C77F7E">
            <w:pPr>
              <w:jc w:val="center"/>
              <w:rPr>
                <w:sz w:val="24"/>
                <w:szCs w:val="24"/>
              </w:rPr>
            </w:pPr>
            <w:r w:rsidRPr="00C77F7E">
              <w:rPr>
                <w:sz w:val="24"/>
                <w:szCs w:val="24"/>
              </w:rPr>
              <w:t>100</w:t>
            </w:r>
          </w:p>
        </w:tc>
        <w:tc>
          <w:tcPr>
            <w:tcW w:w="1133"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6555B7">
            <w:pPr>
              <w:jc w:val="center"/>
              <w:rPr>
                <w:sz w:val="24"/>
                <w:szCs w:val="24"/>
              </w:rPr>
            </w:pPr>
            <w:r w:rsidRPr="00C77F7E">
              <w:rPr>
                <w:sz w:val="24"/>
                <w:szCs w:val="24"/>
              </w:rPr>
              <w:t>63,12</w:t>
            </w:r>
          </w:p>
        </w:tc>
        <w:tc>
          <w:tcPr>
            <w:tcW w:w="1133"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1,78</w:t>
            </w:r>
          </w:p>
        </w:tc>
        <w:tc>
          <w:tcPr>
            <w:tcW w:w="67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jc w:val="center"/>
              <w:rPr>
                <w:sz w:val="20"/>
              </w:rPr>
            </w:pPr>
            <w:r w:rsidRPr="00C77F7E">
              <w:rPr>
                <w:sz w:val="20"/>
              </w:rPr>
              <w:t>79,09</w:t>
            </w:r>
          </w:p>
        </w:tc>
        <w:tc>
          <w:tcPr>
            <w:tcW w:w="662"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rPr>
                <w:sz w:val="24"/>
                <w:szCs w:val="24"/>
              </w:rPr>
            </w:pPr>
            <w:r w:rsidRPr="00C77F7E">
              <w:rPr>
                <w:sz w:val="24"/>
                <w:szCs w:val="24"/>
              </w:rPr>
              <w:t>-</w:t>
            </w:r>
          </w:p>
        </w:tc>
      </w:tr>
      <w:tr w:rsidR="00C77F7E"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УЗА-3-ПК 101+34,7 до УЗА-4</w:t>
            </w:r>
          </w:p>
        </w:tc>
        <w:tc>
          <w:tcPr>
            <w:tcW w:w="1133"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C77F7E">
            <w:pPr>
              <w:jc w:val="center"/>
              <w:rPr>
                <w:sz w:val="24"/>
                <w:szCs w:val="24"/>
              </w:rPr>
            </w:pPr>
            <w:r w:rsidRPr="00C77F7E">
              <w:rPr>
                <w:sz w:val="24"/>
                <w:szCs w:val="24"/>
              </w:rPr>
              <w:t>более</w:t>
            </w:r>
          </w:p>
          <w:p w:rsidR="00C77F7E" w:rsidRPr="00C77F7E" w:rsidRDefault="00C77F7E" w:rsidP="00C77F7E">
            <w:pPr>
              <w:jc w:val="center"/>
              <w:rPr>
                <w:sz w:val="24"/>
                <w:szCs w:val="24"/>
              </w:rPr>
            </w:pPr>
            <w:r w:rsidRPr="00C77F7E">
              <w:rPr>
                <w:sz w:val="24"/>
                <w:szCs w:val="24"/>
              </w:rPr>
              <w:t>100</w:t>
            </w:r>
          </w:p>
        </w:tc>
        <w:tc>
          <w:tcPr>
            <w:tcW w:w="1133"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6555B7">
            <w:pPr>
              <w:jc w:val="center"/>
              <w:rPr>
                <w:sz w:val="24"/>
                <w:szCs w:val="24"/>
              </w:rPr>
            </w:pPr>
            <w:r w:rsidRPr="00C77F7E">
              <w:rPr>
                <w:sz w:val="24"/>
                <w:szCs w:val="24"/>
              </w:rPr>
              <w:t>107,37</w:t>
            </w:r>
          </w:p>
        </w:tc>
        <w:tc>
          <w:tcPr>
            <w:tcW w:w="1133"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2,88</w:t>
            </w:r>
          </w:p>
        </w:tc>
        <w:tc>
          <w:tcPr>
            <w:tcW w:w="67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jc w:val="center"/>
              <w:rPr>
                <w:sz w:val="20"/>
              </w:rPr>
            </w:pPr>
            <w:r w:rsidRPr="00C77F7E">
              <w:rPr>
                <w:sz w:val="20"/>
              </w:rPr>
              <w:t>126,5</w:t>
            </w:r>
          </w:p>
        </w:tc>
        <w:tc>
          <w:tcPr>
            <w:tcW w:w="662"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C77F7E">
            <w:pPr>
              <w:rPr>
                <w:sz w:val="24"/>
                <w:szCs w:val="24"/>
              </w:rPr>
            </w:pPr>
            <w:r w:rsidRPr="00C77F7E">
              <w:rPr>
                <w:sz w:val="24"/>
                <w:szCs w:val="24"/>
              </w:rPr>
              <w:t>-</w:t>
            </w:r>
          </w:p>
        </w:tc>
      </w:tr>
      <w:tr w:rsidR="007F32A7"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7F32A7" w:rsidRPr="00C77F7E" w:rsidRDefault="007F32A7" w:rsidP="00C77F7E">
            <w:pPr>
              <w:rPr>
                <w:rFonts w:eastAsia="Calibri"/>
                <w:sz w:val="24"/>
                <w:szCs w:val="24"/>
              </w:rPr>
            </w:pPr>
            <w:r w:rsidRPr="00C77F7E">
              <w:rPr>
                <w:rFonts w:eastAsia="Calibri"/>
                <w:sz w:val="24"/>
                <w:szCs w:val="24"/>
              </w:rPr>
              <w:t>УЗА-4-ПК 129+40,3 до УЗА-5</w:t>
            </w:r>
          </w:p>
        </w:tc>
        <w:tc>
          <w:tcPr>
            <w:tcW w:w="1133"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C77F7E">
            <w:pPr>
              <w:jc w:val="center"/>
              <w:rPr>
                <w:sz w:val="24"/>
                <w:szCs w:val="24"/>
              </w:rPr>
            </w:pPr>
            <w:r w:rsidRPr="00C77F7E">
              <w:rPr>
                <w:sz w:val="24"/>
                <w:szCs w:val="24"/>
              </w:rPr>
              <w:t>более</w:t>
            </w:r>
          </w:p>
          <w:p w:rsidR="007F32A7" w:rsidRPr="00C77F7E" w:rsidRDefault="007F32A7" w:rsidP="00C77F7E">
            <w:pPr>
              <w:jc w:val="center"/>
              <w:rPr>
                <w:sz w:val="24"/>
                <w:szCs w:val="24"/>
              </w:rPr>
            </w:pPr>
            <w:r w:rsidRPr="00C77F7E">
              <w:rPr>
                <w:sz w:val="24"/>
                <w:szCs w:val="24"/>
              </w:rPr>
              <w:t>100</w:t>
            </w:r>
          </w:p>
        </w:tc>
        <w:tc>
          <w:tcPr>
            <w:tcW w:w="1133" w:type="dxa"/>
            <w:tcBorders>
              <w:top w:val="single" w:sz="4" w:space="0" w:color="000000"/>
              <w:left w:val="single" w:sz="4" w:space="0" w:color="auto"/>
              <w:bottom w:val="single" w:sz="4" w:space="0" w:color="000000"/>
              <w:right w:val="single" w:sz="4" w:space="0" w:color="000000"/>
            </w:tcBorders>
            <w:vAlign w:val="center"/>
          </w:tcPr>
          <w:p w:rsidR="007F32A7" w:rsidRPr="00C77F7E" w:rsidRDefault="007F32A7" w:rsidP="006555B7">
            <w:pPr>
              <w:jc w:val="center"/>
              <w:rPr>
                <w:sz w:val="24"/>
                <w:szCs w:val="24"/>
              </w:rPr>
            </w:pPr>
            <w:r w:rsidRPr="00C77F7E">
              <w:rPr>
                <w:sz w:val="24"/>
                <w:szCs w:val="24"/>
              </w:rPr>
              <w:t>128,51</w:t>
            </w:r>
          </w:p>
        </w:tc>
        <w:tc>
          <w:tcPr>
            <w:tcW w:w="1133" w:type="dxa"/>
            <w:tcBorders>
              <w:top w:val="single" w:sz="4" w:space="0" w:color="000000"/>
              <w:left w:val="single" w:sz="4" w:space="0" w:color="000000"/>
              <w:bottom w:val="single" w:sz="4" w:space="0" w:color="000000"/>
              <w:right w:val="single" w:sz="4" w:space="0" w:color="000000"/>
            </w:tcBorders>
            <w:vAlign w:val="center"/>
          </w:tcPr>
          <w:p w:rsidR="007F32A7" w:rsidRPr="00C77F7E" w:rsidRDefault="007F32A7" w:rsidP="007F32A7">
            <w:pPr>
              <w:jc w:val="center"/>
              <w:rPr>
                <w:sz w:val="24"/>
                <w:szCs w:val="24"/>
              </w:rPr>
            </w:pPr>
            <w:r w:rsidRPr="00C77F7E">
              <w:rPr>
                <w:sz w:val="24"/>
                <w:szCs w:val="24"/>
              </w:rPr>
              <w:t>5,74</w:t>
            </w:r>
          </w:p>
        </w:tc>
        <w:tc>
          <w:tcPr>
            <w:tcW w:w="671"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7F32A7" w:rsidRPr="00C77F7E" w:rsidRDefault="007F32A7" w:rsidP="00C77F7E">
            <w:pPr>
              <w:jc w:val="center"/>
              <w:rPr>
                <w:sz w:val="20"/>
              </w:rPr>
            </w:pPr>
            <w:r w:rsidRPr="00C77F7E">
              <w:rPr>
                <w:sz w:val="20"/>
              </w:rPr>
              <w:t>254,66</w:t>
            </w:r>
          </w:p>
        </w:tc>
        <w:tc>
          <w:tcPr>
            <w:tcW w:w="662" w:type="dxa"/>
            <w:tcBorders>
              <w:top w:val="single" w:sz="4" w:space="0" w:color="000000"/>
              <w:left w:val="single" w:sz="4" w:space="0" w:color="auto"/>
              <w:bottom w:val="single" w:sz="4" w:space="0" w:color="000000"/>
              <w:right w:val="single" w:sz="4" w:space="0" w:color="auto"/>
            </w:tcBorders>
            <w:vAlign w:val="center"/>
          </w:tcPr>
          <w:p w:rsidR="007F32A7" w:rsidRPr="00C77F7E" w:rsidRDefault="007F32A7" w:rsidP="00C77F7E">
            <w:pPr>
              <w:rPr>
                <w:sz w:val="24"/>
                <w:szCs w:val="24"/>
              </w:rPr>
            </w:pPr>
          </w:p>
        </w:tc>
      </w:tr>
      <w:tr w:rsidR="007F32A7"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7F32A7" w:rsidRDefault="007F32A7" w:rsidP="00C77F7E">
            <w:pPr>
              <w:rPr>
                <w:rFonts w:eastAsia="Calibri"/>
                <w:sz w:val="24"/>
                <w:szCs w:val="24"/>
              </w:rPr>
            </w:pPr>
            <w:r w:rsidRPr="00C77F7E">
              <w:rPr>
                <w:rFonts w:eastAsia="Calibri"/>
                <w:sz w:val="24"/>
                <w:szCs w:val="24"/>
              </w:rPr>
              <w:t>УЗА-5-ПК 189+09,6 до УЗА-6</w:t>
            </w:r>
          </w:p>
          <w:p w:rsidR="007F32A7" w:rsidRPr="00C77F7E" w:rsidRDefault="007F32A7" w:rsidP="00C77F7E">
            <w:pPr>
              <w:rPr>
                <w:rFonts w:eastAsia="Calibri"/>
                <w:sz w:val="24"/>
                <w:szCs w:val="24"/>
              </w:rPr>
            </w:pPr>
          </w:p>
        </w:tc>
        <w:tc>
          <w:tcPr>
            <w:tcW w:w="1133"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C77F7E">
            <w:pPr>
              <w:jc w:val="center"/>
              <w:rPr>
                <w:sz w:val="24"/>
                <w:szCs w:val="24"/>
              </w:rPr>
            </w:pPr>
            <w:r w:rsidRPr="00C77F7E">
              <w:rPr>
                <w:sz w:val="24"/>
                <w:szCs w:val="24"/>
              </w:rPr>
              <w:t>более</w:t>
            </w:r>
          </w:p>
          <w:p w:rsidR="007F32A7" w:rsidRPr="00C77F7E" w:rsidRDefault="007F32A7" w:rsidP="00C77F7E">
            <w:pPr>
              <w:jc w:val="center"/>
              <w:rPr>
                <w:sz w:val="24"/>
                <w:szCs w:val="24"/>
              </w:rPr>
            </w:pPr>
            <w:r w:rsidRPr="00C77F7E">
              <w:rPr>
                <w:sz w:val="24"/>
                <w:szCs w:val="24"/>
              </w:rPr>
              <w:t>100</w:t>
            </w:r>
          </w:p>
        </w:tc>
        <w:tc>
          <w:tcPr>
            <w:tcW w:w="1133" w:type="dxa"/>
            <w:tcBorders>
              <w:top w:val="single" w:sz="4" w:space="0" w:color="000000"/>
              <w:left w:val="single" w:sz="4" w:space="0" w:color="auto"/>
              <w:bottom w:val="single" w:sz="4" w:space="0" w:color="000000"/>
              <w:right w:val="single" w:sz="4" w:space="0" w:color="000000"/>
            </w:tcBorders>
            <w:vAlign w:val="center"/>
          </w:tcPr>
          <w:p w:rsidR="007F32A7" w:rsidRPr="00C77F7E" w:rsidRDefault="007F32A7" w:rsidP="006555B7">
            <w:pPr>
              <w:jc w:val="center"/>
              <w:rPr>
                <w:sz w:val="24"/>
                <w:szCs w:val="24"/>
              </w:rPr>
            </w:pPr>
            <w:r w:rsidRPr="00C77F7E">
              <w:rPr>
                <w:sz w:val="24"/>
                <w:szCs w:val="24"/>
              </w:rPr>
              <w:t>518,23</w:t>
            </w:r>
          </w:p>
        </w:tc>
        <w:tc>
          <w:tcPr>
            <w:tcW w:w="1133" w:type="dxa"/>
            <w:tcBorders>
              <w:top w:val="single" w:sz="4" w:space="0" w:color="000000"/>
              <w:left w:val="single" w:sz="4" w:space="0" w:color="000000"/>
              <w:bottom w:val="single" w:sz="4" w:space="0" w:color="000000"/>
              <w:right w:val="single" w:sz="4" w:space="0" w:color="000000"/>
            </w:tcBorders>
            <w:vAlign w:val="center"/>
          </w:tcPr>
          <w:p w:rsidR="007F32A7" w:rsidRPr="00C77F7E" w:rsidRDefault="007F32A7" w:rsidP="007F32A7">
            <w:pPr>
              <w:jc w:val="center"/>
              <w:rPr>
                <w:sz w:val="24"/>
                <w:szCs w:val="24"/>
              </w:rPr>
            </w:pPr>
            <w:r w:rsidRPr="00C77F7E">
              <w:rPr>
                <w:sz w:val="24"/>
                <w:szCs w:val="24"/>
              </w:rPr>
              <w:t>13,88</w:t>
            </w:r>
          </w:p>
        </w:tc>
        <w:tc>
          <w:tcPr>
            <w:tcW w:w="671"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7F32A7" w:rsidRPr="00C77F7E" w:rsidRDefault="007F32A7" w:rsidP="00C77F7E">
            <w:pPr>
              <w:jc w:val="center"/>
              <w:rPr>
                <w:sz w:val="20"/>
              </w:rPr>
            </w:pPr>
            <w:r w:rsidRPr="00C77F7E">
              <w:rPr>
                <w:sz w:val="20"/>
              </w:rPr>
              <w:t>616,90</w:t>
            </w:r>
          </w:p>
        </w:tc>
        <w:tc>
          <w:tcPr>
            <w:tcW w:w="662" w:type="dxa"/>
            <w:tcBorders>
              <w:top w:val="single" w:sz="4" w:space="0" w:color="000000"/>
              <w:left w:val="single" w:sz="4" w:space="0" w:color="auto"/>
              <w:bottom w:val="single" w:sz="4" w:space="0" w:color="000000"/>
              <w:right w:val="single" w:sz="4" w:space="0" w:color="auto"/>
            </w:tcBorders>
            <w:vAlign w:val="center"/>
          </w:tcPr>
          <w:p w:rsidR="007F32A7" w:rsidRPr="00C77F7E" w:rsidRDefault="007F32A7" w:rsidP="00C77F7E">
            <w:pPr>
              <w:rPr>
                <w:sz w:val="24"/>
                <w:szCs w:val="24"/>
              </w:rPr>
            </w:pPr>
          </w:p>
        </w:tc>
      </w:tr>
      <w:tr w:rsidR="007F32A7"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7F32A7" w:rsidRPr="00C77F7E" w:rsidRDefault="007F32A7" w:rsidP="00C77F7E">
            <w:pPr>
              <w:rPr>
                <w:rFonts w:eastAsia="Calibri"/>
                <w:sz w:val="24"/>
                <w:szCs w:val="24"/>
              </w:rPr>
            </w:pPr>
            <w:r w:rsidRPr="00C77F7E">
              <w:rPr>
                <w:rFonts w:eastAsia="Calibri"/>
                <w:sz w:val="24"/>
                <w:szCs w:val="24"/>
              </w:rPr>
              <w:lastRenderedPageBreak/>
              <w:t>УЗА-6-ПК 339+07,6 до УЗА-7</w:t>
            </w:r>
          </w:p>
        </w:tc>
        <w:tc>
          <w:tcPr>
            <w:tcW w:w="1133"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C77F7E">
            <w:pPr>
              <w:jc w:val="center"/>
              <w:rPr>
                <w:sz w:val="24"/>
                <w:szCs w:val="24"/>
              </w:rPr>
            </w:pPr>
            <w:r w:rsidRPr="00C77F7E">
              <w:rPr>
                <w:sz w:val="24"/>
                <w:szCs w:val="24"/>
              </w:rPr>
              <w:t>более</w:t>
            </w:r>
          </w:p>
          <w:p w:rsidR="007F32A7" w:rsidRPr="00C77F7E" w:rsidRDefault="007F32A7" w:rsidP="00C77F7E">
            <w:pPr>
              <w:jc w:val="center"/>
              <w:rPr>
                <w:sz w:val="24"/>
                <w:szCs w:val="24"/>
              </w:rPr>
            </w:pPr>
            <w:r w:rsidRPr="00C77F7E">
              <w:rPr>
                <w:sz w:val="24"/>
                <w:szCs w:val="24"/>
              </w:rPr>
              <w:t>100</w:t>
            </w:r>
          </w:p>
        </w:tc>
        <w:tc>
          <w:tcPr>
            <w:tcW w:w="1133" w:type="dxa"/>
            <w:tcBorders>
              <w:top w:val="single" w:sz="4" w:space="0" w:color="000000"/>
              <w:left w:val="single" w:sz="4" w:space="0" w:color="auto"/>
              <w:bottom w:val="single" w:sz="4" w:space="0" w:color="000000"/>
              <w:right w:val="single" w:sz="4" w:space="0" w:color="000000"/>
            </w:tcBorders>
            <w:vAlign w:val="center"/>
          </w:tcPr>
          <w:p w:rsidR="007F32A7" w:rsidRPr="00C77F7E" w:rsidRDefault="007F32A7" w:rsidP="006555B7">
            <w:pPr>
              <w:jc w:val="center"/>
              <w:rPr>
                <w:sz w:val="24"/>
                <w:szCs w:val="24"/>
              </w:rPr>
            </w:pPr>
            <w:r w:rsidRPr="00C77F7E">
              <w:rPr>
                <w:sz w:val="24"/>
                <w:szCs w:val="24"/>
              </w:rPr>
              <w:t>169,46</w:t>
            </w:r>
          </w:p>
        </w:tc>
        <w:tc>
          <w:tcPr>
            <w:tcW w:w="1133" w:type="dxa"/>
            <w:tcBorders>
              <w:top w:val="single" w:sz="4" w:space="0" w:color="000000"/>
              <w:left w:val="single" w:sz="4" w:space="0" w:color="000000"/>
              <w:bottom w:val="single" w:sz="4" w:space="0" w:color="000000"/>
              <w:right w:val="single" w:sz="4" w:space="0" w:color="000000"/>
            </w:tcBorders>
            <w:vAlign w:val="center"/>
          </w:tcPr>
          <w:p w:rsidR="007F32A7" w:rsidRPr="00C77F7E" w:rsidRDefault="007F32A7" w:rsidP="007F32A7">
            <w:pPr>
              <w:jc w:val="center"/>
              <w:rPr>
                <w:sz w:val="24"/>
                <w:szCs w:val="24"/>
              </w:rPr>
            </w:pPr>
            <w:r w:rsidRPr="00C77F7E">
              <w:rPr>
                <w:sz w:val="24"/>
                <w:szCs w:val="24"/>
              </w:rPr>
              <w:t>4,53</w:t>
            </w:r>
          </w:p>
        </w:tc>
        <w:tc>
          <w:tcPr>
            <w:tcW w:w="671"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7F32A7" w:rsidRPr="00C77F7E" w:rsidRDefault="007F32A7" w:rsidP="00C77F7E">
            <w:pPr>
              <w:jc w:val="center"/>
              <w:rPr>
                <w:sz w:val="20"/>
              </w:rPr>
            </w:pPr>
            <w:r w:rsidRPr="00C77F7E">
              <w:rPr>
                <w:sz w:val="20"/>
              </w:rPr>
              <w:t>201,67</w:t>
            </w:r>
          </w:p>
        </w:tc>
        <w:tc>
          <w:tcPr>
            <w:tcW w:w="662" w:type="dxa"/>
            <w:tcBorders>
              <w:top w:val="single" w:sz="4" w:space="0" w:color="000000"/>
              <w:left w:val="single" w:sz="4" w:space="0" w:color="auto"/>
              <w:bottom w:val="single" w:sz="4" w:space="0" w:color="000000"/>
              <w:right w:val="single" w:sz="4" w:space="0" w:color="auto"/>
            </w:tcBorders>
            <w:vAlign w:val="center"/>
          </w:tcPr>
          <w:p w:rsidR="007F32A7" w:rsidRPr="00C77F7E" w:rsidRDefault="007F32A7" w:rsidP="00C77F7E">
            <w:pPr>
              <w:rPr>
                <w:sz w:val="24"/>
                <w:szCs w:val="24"/>
              </w:rPr>
            </w:pPr>
          </w:p>
        </w:tc>
      </w:tr>
      <w:tr w:rsidR="007F32A7"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7F32A7" w:rsidRPr="00C77F7E" w:rsidRDefault="007F32A7" w:rsidP="00C77F7E">
            <w:pPr>
              <w:rPr>
                <w:rFonts w:eastAsia="Calibri"/>
                <w:sz w:val="24"/>
                <w:szCs w:val="24"/>
              </w:rPr>
            </w:pPr>
            <w:r w:rsidRPr="00C77F7E">
              <w:rPr>
                <w:rFonts w:eastAsia="Calibri"/>
                <w:sz w:val="24"/>
                <w:szCs w:val="24"/>
              </w:rPr>
              <w:t>УЗА-7-ПК 385+48,9 до УЗА-8</w:t>
            </w:r>
          </w:p>
        </w:tc>
        <w:tc>
          <w:tcPr>
            <w:tcW w:w="1133"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C77F7E">
            <w:pPr>
              <w:jc w:val="center"/>
              <w:rPr>
                <w:sz w:val="24"/>
                <w:szCs w:val="24"/>
              </w:rPr>
            </w:pPr>
            <w:r w:rsidRPr="00C77F7E">
              <w:rPr>
                <w:sz w:val="24"/>
                <w:szCs w:val="24"/>
              </w:rPr>
              <w:t>более</w:t>
            </w:r>
          </w:p>
          <w:p w:rsidR="007F32A7" w:rsidRPr="00C77F7E" w:rsidRDefault="007F32A7" w:rsidP="00C77F7E">
            <w:pPr>
              <w:jc w:val="center"/>
              <w:rPr>
                <w:sz w:val="24"/>
                <w:szCs w:val="24"/>
              </w:rPr>
            </w:pPr>
            <w:r w:rsidRPr="00C77F7E">
              <w:rPr>
                <w:sz w:val="24"/>
                <w:szCs w:val="24"/>
              </w:rPr>
              <w:t>100</w:t>
            </w:r>
          </w:p>
        </w:tc>
        <w:tc>
          <w:tcPr>
            <w:tcW w:w="1133" w:type="dxa"/>
            <w:tcBorders>
              <w:top w:val="single" w:sz="4" w:space="0" w:color="000000"/>
              <w:left w:val="single" w:sz="4" w:space="0" w:color="auto"/>
              <w:bottom w:val="single" w:sz="4" w:space="0" w:color="000000"/>
              <w:right w:val="single" w:sz="4" w:space="0" w:color="000000"/>
            </w:tcBorders>
            <w:vAlign w:val="center"/>
          </w:tcPr>
          <w:p w:rsidR="007F32A7" w:rsidRPr="00C77F7E" w:rsidRDefault="007F32A7" w:rsidP="006555B7">
            <w:pPr>
              <w:jc w:val="center"/>
              <w:rPr>
                <w:sz w:val="24"/>
                <w:szCs w:val="24"/>
              </w:rPr>
            </w:pPr>
            <w:r w:rsidRPr="00C77F7E">
              <w:rPr>
                <w:sz w:val="24"/>
                <w:szCs w:val="24"/>
              </w:rPr>
              <w:t>115,65</w:t>
            </w:r>
          </w:p>
        </w:tc>
        <w:tc>
          <w:tcPr>
            <w:tcW w:w="1133" w:type="dxa"/>
            <w:tcBorders>
              <w:top w:val="single" w:sz="4" w:space="0" w:color="000000"/>
              <w:left w:val="single" w:sz="4" w:space="0" w:color="000000"/>
              <w:bottom w:val="single" w:sz="4" w:space="0" w:color="000000"/>
              <w:right w:val="single" w:sz="4" w:space="0" w:color="000000"/>
            </w:tcBorders>
            <w:vAlign w:val="center"/>
          </w:tcPr>
          <w:p w:rsidR="007F32A7" w:rsidRPr="00C77F7E" w:rsidRDefault="007F32A7" w:rsidP="007F32A7">
            <w:pPr>
              <w:jc w:val="center"/>
              <w:rPr>
                <w:sz w:val="24"/>
                <w:szCs w:val="24"/>
              </w:rPr>
            </w:pPr>
            <w:r w:rsidRPr="00C77F7E">
              <w:rPr>
                <w:sz w:val="24"/>
                <w:szCs w:val="24"/>
              </w:rPr>
              <w:t>3,09</w:t>
            </w:r>
          </w:p>
        </w:tc>
        <w:tc>
          <w:tcPr>
            <w:tcW w:w="671"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7F32A7" w:rsidRPr="00C77F7E" w:rsidRDefault="007F32A7" w:rsidP="00C77F7E">
            <w:pPr>
              <w:jc w:val="center"/>
              <w:rPr>
                <w:sz w:val="20"/>
              </w:rPr>
            </w:pPr>
            <w:r w:rsidRPr="00C77F7E">
              <w:rPr>
                <w:sz w:val="20"/>
              </w:rPr>
              <w:t>13761</w:t>
            </w:r>
          </w:p>
        </w:tc>
        <w:tc>
          <w:tcPr>
            <w:tcW w:w="662" w:type="dxa"/>
            <w:tcBorders>
              <w:top w:val="single" w:sz="4" w:space="0" w:color="000000"/>
              <w:left w:val="single" w:sz="4" w:space="0" w:color="auto"/>
              <w:bottom w:val="single" w:sz="4" w:space="0" w:color="000000"/>
              <w:right w:val="single" w:sz="4" w:space="0" w:color="auto"/>
            </w:tcBorders>
            <w:vAlign w:val="center"/>
          </w:tcPr>
          <w:p w:rsidR="007F32A7" w:rsidRPr="00C77F7E" w:rsidRDefault="007F32A7" w:rsidP="00C77F7E">
            <w:pPr>
              <w:rPr>
                <w:sz w:val="24"/>
                <w:szCs w:val="24"/>
              </w:rPr>
            </w:pPr>
          </w:p>
        </w:tc>
      </w:tr>
      <w:tr w:rsidR="007F32A7"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7F32A7" w:rsidRPr="00C77F7E" w:rsidRDefault="007F32A7" w:rsidP="00C77F7E">
            <w:pPr>
              <w:rPr>
                <w:rFonts w:eastAsia="Calibri"/>
                <w:sz w:val="24"/>
                <w:szCs w:val="24"/>
              </w:rPr>
            </w:pPr>
            <w:r w:rsidRPr="00C77F7E">
              <w:rPr>
                <w:rFonts w:eastAsia="Calibri"/>
                <w:sz w:val="24"/>
                <w:szCs w:val="24"/>
              </w:rPr>
              <w:t>УЗА-8-ПК 416+0,00 до КТ</w:t>
            </w:r>
          </w:p>
        </w:tc>
        <w:tc>
          <w:tcPr>
            <w:tcW w:w="1133"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C77F7E">
            <w:pPr>
              <w:jc w:val="center"/>
              <w:rPr>
                <w:sz w:val="24"/>
                <w:szCs w:val="24"/>
              </w:rPr>
            </w:pPr>
            <w:r w:rsidRPr="00C77F7E">
              <w:rPr>
                <w:sz w:val="24"/>
                <w:szCs w:val="24"/>
              </w:rPr>
              <w:t>более</w:t>
            </w:r>
          </w:p>
          <w:p w:rsidR="007F32A7" w:rsidRPr="00C77F7E" w:rsidRDefault="007F32A7" w:rsidP="00C77F7E">
            <w:pPr>
              <w:jc w:val="center"/>
              <w:rPr>
                <w:sz w:val="24"/>
                <w:szCs w:val="24"/>
              </w:rPr>
            </w:pPr>
            <w:r w:rsidRPr="00C77F7E">
              <w:rPr>
                <w:sz w:val="24"/>
                <w:szCs w:val="24"/>
              </w:rPr>
              <w:t>100</w:t>
            </w:r>
          </w:p>
        </w:tc>
        <w:tc>
          <w:tcPr>
            <w:tcW w:w="1133" w:type="dxa"/>
            <w:tcBorders>
              <w:top w:val="single" w:sz="4" w:space="0" w:color="000000"/>
              <w:left w:val="single" w:sz="4" w:space="0" w:color="auto"/>
              <w:bottom w:val="single" w:sz="4" w:space="0" w:color="000000"/>
              <w:right w:val="single" w:sz="4" w:space="0" w:color="000000"/>
            </w:tcBorders>
            <w:vAlign w:val="center"/>
          </w:tcPr>
          <w:p w:rsidR="007F32A7" w:rsidRPr="00C77F7E" w:rsidRDefault="007F32A7" w:rsidP="006555B7">
            <w:pPr>
              <w:jc w:val="center"/>
              <w:rPr>
                <w:sz w:val="24"/>
                <w:szCs w:val="24"/>
              </w:rPr>
            </w:pPr>
            <w:r w:rsidRPr="00C77F7E">
              <w:rPr>
                <w:sz w:val="24"/>
                <w:szCs w:val="24"/>
              </w:rPr>
              <w:t>16,99</w:t>
            </w:r>
          </w:p>
        </w:tc>
        <w:tc>
          <w:tcPr>
            <w:tcW w:w="1133" w:type="dxa"/>
            <w:tcBorders>
              <w:top w:val="single" w:sz="4" w:space="0" w:color="000000"/>
              <w:left w:val="single" w:sz="4" w:space="0" w:color="000000"/>
              <w:bottom w:val="single" w:sz="4" w:space="0" w:color="000000"/>
              <w:right w:val="single" w:sz="4" w:space="0" w:color="000000"/>
            </w:tcBorders>
            <w:vAlign w:val="center"/>
          </w:tcPr>
          <w:p w:rsidR="007F32A7" w:rsidRPr="00C77F7E" w:rsidRDefault="007F32A7" w:rsidP="007F32A7">
            <w:pPr>
              <w:jc w:val="center"/>
              <w:rPr>
                <w:sz w:val="24"/>
                <w:szCs w:val="24"/>
              </w:rPr>
            </w:pPr>
            <w:r w:rsidRPr="00C77F7E">
              <w:rPr>
                <w:sz w:val="24"/>
                <w:szCs w:val="24"/>
              </w:rPr>
              <w:t>0,45</w:t>
            </w:r>
          </w:p>
        </w:tc>
        <w:tc>
          <w:tcPr>
            <w:tcW w:w="671"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7F32A7" w:rsidRPr="00C77F7E" w:rsidRDefault="007F32A7" w:rsidP="00C77F7E">
            <w:pPr>
              <w:jc w:val="center"/>
              <w:rPr>
                <w:sz w:val="20"/>
              </w:rPr>
            </w:pPr>
            <w:r w:rsidRPr="00C77F7E">
              <w:rPr>
                <w:sz w:val="20"/>
              </w:rPr>
              <w:t>20,28</w:t>
            </w:r>
          </w:p>
        </w:tc>
        <w:tc>
          <w:tcPr>
            <w:tcW w:w="662" w:type="dxa"/>
            <w:tcBorders>
              <w:top w:val="single" w:sz="4" w:space="0" w:color="000000"/>
              <w:left w:val="single" w:sz="4" w:space="0" w:color="auto"/>
              <w:bottom w:val="single" w:sz="4" w:space="0" w:color="000000"/>
              <w:right w:val="single" w:sz="4" w:space="0" w:color="auto"/>
            </w:tcBorders>
            <w:vAlign w:val="center"/>
          </w:tcPr>
          <w:p w:rsidR="007F32A7" w:rsidRPr="00C77F7E" w:rsidRDefault="007F32A7" w:rsidP="00C77F7E">
            <w:pPr>
              <w:rPr>
                <w:sz w:val="24"/>
                <w:szCs w:val="24"/>
              </w:rPr>
            </w:pPr>
          </w:p>
        </w:tc>
      </w:tr>
      <w:tr w:rsidR="007F32A7" w:rsidRPr="00C77F7E" w:rsidTr="006555B7">
        <w:tc>
          <w:tcPr>
            <w:tcW w:w="2267" w:type="dxa"/>
            <w:tcBorders>
              <w:top w:val="single" w:sz="4" w:space="0" w:color="000000"/>
              <w:left w:val="single" w:sz="4" w:space="0" w:color="000000"/>
              <w:bottom w:val="single" w:sz="4" w:space="0" w:color="000000"/>
              <w:right w:val="single" w:sz="4" w:space="0" w:color="000000"/>
            </w:tcBorders>
            <w:vAlign w:val="center"/>
          </w:tcPr>
          <w:p w:rsidR="007F32A7" w:rsidRPr="00C77F7E" w:rsidRDefault="007F32A7" w:rsidP="00C77F7E">
            <w:pPr>
              <w:rPr>
                <w:rFonts w:eastAsia="Calibri"/>
                <w:sz w:val="24"/>
                <w:szCs w:val="24"/>
              </w:rPr>
            </w:pPr>
            <w:r w:rsidRPr="00C77F7E">
              <w:rPr>
                <w:rFonts w:eastAsia="Calibri"/>
                <w:sz w:val="24"/>
                <w:szCs w:val="24"/>
              </w:rPr>
              <w:t>КТ-ПК 417+24,7 до т.врезки</w:t>
            </w:r>
          </w:p>
        </w:tc>
        <w:tc>
          <w:tcPr>
            <w:tcW w:w="1133"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C77F7E">
            <w:pPr>
              <w:jc w:val="center"/>
              <w:rPr>
                <w:sz w:val="24"/>
                <w:szCs w:val="24"/>
              </w:rPr>
            </w:pPr>
            <w:r w:rsidRPr="00C77F7E">
              <w:rPr>
                <w:sz w:val="24"/>
                <w:szCs w:val="24"/>
              </w:rPr>
              <w:t>более</w:t>
            </w:r>
          </w:p>
          <w:p w:rsidR="007F32A7" w:rsidRPr="00C77F7E" w:rsidRDefault="007F32A7" w:rsidP="00C77F7E">
            <w:pPr>
              <w:jc w:val="center"/>
              <w:rPr>
                <w:sz w:val="24"/>
                <w:szCs w:val="24"/>
              </w:rPr>
            </w:pPr>
            <w:r w:rsidRPr="00C77F7E">
              <w:rPr>
                <w:sz w:val="24"/>
                <w:szCs w:val="24"/>
              </w:rPr>
              <w:t>100</w:t>
            </w:r>
          </w:p>
        </w:tc>
        <w:tc>
          <w:tcPr>
            <w:tcW w:w="1133" w:type="dxa"/>
            <w:tcBorders>
              <w:top w:val="single" w:sz="4" w:space="0" w:color="000000"/>
              <w:left w:val="single" w:sz="4" w:space="0" w:color="auto"/>
              <w:bottom w:val="single" w:sz="4" w:space="0" w:color="000000"/>
              <w:right w:val="single" w:sz="4" w:space="0" w:color="000000"/>
            </w:tcBorders>
            <w:vAlign w:val="center"/>
          </w:tcPr>
          <w:p w:rsidR="007F32A7" w:rsidRPr="00C77F7E" w:rsidRDefault="007F32A7" w:rsidP="006555B7">
            <w:pPr>
              <w:jc w:val="center"/>
              <w:rPr>
                <w:sz w:val="24"/>
                <w:szCs w:val="24"/>
              </w:rPr>
            </w:pPr>
            <w:r w:rsidRPr="00C77F7E">
              <w:rPr>
                <w:sz w:val="24"/>
                <w:szCs w:val="24"/>
              </w:rPr>
              <w:t>18,72</w:t>
            </w:r>
          </w:p>
        </w:tc>
        <w:tc>
          <w:tcPr>
            <w:tcW w:w="1133" w:type="dxa"/>
            <w:tcBorders>
              <w:top w:val="single" w:sz="4" w:space="0" w:color="000000"/>
              <w:left w:val="single" w:sz="4" w:space="0" w:color="000000"/>
              <w:bottom w:val="single" w:sz="4" w:space="0" w:color="000000"/>
              <w:right w:val="single" w:sz="4" w:space="0" w:color="000000"/>
            </w:tcBorders>
            <w:vAlign w:val="center"/>
          </w:tcPr>
          <w:p w:rsidR="007F32A7" w:rsidRPr="00C77F7E" w:rsidRDefault="007F32A7" w:rsidP="007F32A7">
            <w:pPr>
              <w:jc w:val="center"/>
              <w:rPr>
                <w:sz w:val="24"/>
                <w:szCs w:val="24"/>
              </w:rPr>
            </w:pPr>
            <w:r w:rsidRPr="00C77F7E">
              <w:rPr>
                <w:sz w:val="24"/>
                <w:szCs w:val="24"/>
              </w:rPr>
              <w:t>0,46</w:t>
            </w:r>
          </w:p>
        </w:tc>
        <w:tc>
          <w:tcPr>
            <w:tcW w:w="671"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751" w:type="dxa"/>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723" w:type="dxa"/>
            <w:gridSpan w:val="2"/>
            <w:tcBorders>
              <w:top w:val="single" w:sz="4" w:space="0" w:color="000000"/>
              <w:left w:val="single" w:sz="4" w:space="0" w:color="000000"/>
              <w:bottom w:val="single" w:sz="4" w:space="0" w:color="000000"/>
              <w:right w:val="single" w:sz="4" w:space="0" w:color="auto"/>
            </w:tcBorders>
            <w:vAlign w:val="center"/>
          </w:tcPr>
          <w:p w:rsidR="007F32A7" w:rsidRPr="00C77F7E" w:rsidRDefault="007F32A7" w:rsidP="00EB54DE">
            <w:pPr>
              <w:jc w:val="center"/>
              <w:rPr>
                <w:sz w:val="24"/>
                <w:szCs w:val="24"/>
              </w:rPr>
            </w:pPr>
            <w:r w:rsidRPr="00C77F7E">
              <w:rPr>
                <w:sz w:val="24"/>
                <w:szCs w:val="24"/>
              </w:rPr>
              <w:t>-</w:t>
            </w:r>
          </w:p>
        </w:tc>
        <w:tc>
          <w:tcPr>
            <w:tcW w:w="871" w:type="dxa"/>
            <w:tcBorders>
              <w:top w:val="single" w:sz="4" w:space="0" w:color="000000"/>
              <w:left w:val="single" w:sz="4" w:space="0" w:color="auto"/>
              <w:bottom w:val="single" w:sz="4" w:space="0" w:color="000000"/>
              <w:right w:val="single" w:sz="4" w:space="0" w:color="auto"/>
            </w:tcBorders>
            <w:vAlign w:val="center"/>
          </w:tcPr>
          <w:p w:rsidR="007F32A7" w:rsidRPr="00C77F7E" w:rsidRDefault="007F32A7" w:rsidP="00C77F7E">
            <w:pPr>
              <w:jc w:val="center"/>
              <w:rPr>
                <w:sz w:val="20"/>
              </w:rPr>
            </w:pPr>
            <w:r w:rsidRPr="00C77F7E">
              <w:rPr>
                <w:sz w:val="20"/>
              </w:rPr>
              <w:t>20,27</w:t>
            </w:r>
          </w:p>
        </w:tc>
        <w:tc>
          <w:tcPr>
            <w:tcW w:w="662" w:type="dxa"/>
            <w:tcBorders>
              <w:top w:val="single" w:sz="4" w:space="0" w:color="000000"/>
              <w:left w:val="single" w:sz="4" w:space="0" w:color="auto"/>
              <w:bottom w:val="single" w:sz="4" w:space="0" w:color="000000"/>
              <w:right w:val="single" w:sz="4" w:space="0" w:color="auto"/>
            </w:tcBorders>
            <w:vAlign w:val="center"/>
          </w:tcPr>
          <w:p w:rsidR="007F32A7" w:rsidRPr="00C77F7E" w:rsidRDefault="007F32A7" w:rsidP="00C77F7E">
            <w:pPr>
              <w:rPr>
                <w:sz w:val="24"/>
                <w:szCs w:val="24"/>
              </w:rPr>
            </w:pPr>
          </w:p>
        </w:tc>
      </w:tr>
    </w:tbl>
    <w:p w:rsidR="00C77F7E" w:rsidRPr="00C77F7E" w:rsidRDefault="00C77F7E" w:rsidP="00C77F7E"/>
    <w:p w:rsidR="00C77F7E" w:rsidRPr="00C77F7E" w:rsidRDefault="00C77F7E" w:rsidP="007F32A7">
      <w:pPr>
        <w:ind w:firstLine="426"/>
        <w:jc w:val="both"/>
      </w:pPr>
      <w:r w:rsidRPr="00C77F7E">
        <w:t>* - за точку наблюдения принято расстояние от оси трубопровода до оп</w:t>
      </w:r>
      <w:r w:rsidRPr="00C77F7E">
        <w:t>е</w:t>
      </w:r>
      <w:r w:rsidRPr="00C77F7E">
        <w:t>раторной на КППНГ. Управление технологическим процессом осуществл</w:t>
      </w:r>
      <w:r w:rsidRPr="00C77F7E">
        <w:t>я</w:t>
      </w:r>
      <w:r w:rsidRPr="00C77F7E">
        <w:t>ется из операторной КППНГ.</w:t>
      </w:r>
    </w:p>
    <w:p w:rsidR="00C77F7E" w:rsidRPr="00C77F7E" w:rsidRDefault="00C77F7E" w:rsidP="007F32A7">
      <w:pPr>
        <w:ind w:firstLine="426"/>
        <w:jc w:val="both"/>
      </w:pPr>
      <w:r w:rsidRPr="00C77F7E">
        <w:t>Проектируемые трубопроводы расположены на расстоянии более 90 ме</w:t>
      </w:r>
      <w:r w:rsidRPr="00C77F7E">
        <w:t>т</w:t>
      </w:r>
      <w:r w:rsidRPr="00C77F7E">
        <w:t>ров до здания операторной КППНГ. Для расчетов принято расстояние 90 метров. Для расчета принято «средне загроможденное пространство».</w:t>
      </w:r>
    </w:p>
    <w:p w:rsidR="00C77F7E" w:rsidRPr="00C77F7E" w:rsidRDefault="00C77F7E" w:rsidP="007F32A7">
      <w:pPr>
        <w:ind w:firstLine="426"/>
        <w:jc w:val="both"/>
      </w:pPr>
      <w:r w:rsidRPr="00C77F7E">
        <w:t>Графическое отображение радиусов зон поражения при взрывах ГВС на проектируемом объекте приведены в графической части Приложений.</w:t>
      </w:r>
    </w:p>
    <w:p w:rsidR="00C77F7E" w:rsidRPr="00C77F7E" w:rsidRDefault="00C77F7E" w:rsidP="007F32A7">
      <w:pPr>
        <w:ind w:firstLine="426"/>
        <w:jc w:val="both"/>
      </w:pPr>
    </w:p>
    <w:p w:rsidR="00C77F7E" w:rsidRPr="00C77F7E" w:rsidRDefault="00C77F7E" w:rsidP="007F32A7">
      <w:pPr>
        <w:ind w:firstLine="426"/>
        <w:jc w:val="both"/>
      </w:pPr>
      <w:r w:rsidRPr="00C77F7E">
        <w:t>Расчетные значения последствий пожар-вспышка, полученные при и</w:t>
      </w:r>
      <w:r w:rsidRPr="00C77F7E">
        <w:t>с</w:t>
      </w:r>
      <w:r w:rsidRPr="00C77F7E">
        <w:t xml:space="preserve">пользовании «TOXI+ Risk», версия 5.0 приведены в таблице </w:t>
      </w:r>
      <w:r w:rsidR="00CC6CAA">
        <w:t>23</w:t>
      </w:r>
      <w:r w:rsidRPr="00C77F7E">
        <w:t>.</w:t>
      </w:r>
    </w:p>
    <w:p w:rsidR="00C77F7E" w:rsidRPr="00C77F7E" w:rsidRDefault="00C77F7E" w:rsidP="00C77F7E"/>
    <w:p w:rsidR="00C77F7E" w:rsidRPr="00C77F7E" w:rsidRDefault="00C77F7E" w:rsidP="00C77F7E"/>
    <w:p w:rsidR="00C77F7E" w:rsidRPr="00C77F7E" w:rsidRDefault="00C77F7E" w:rsidP="00C77F7E"/>
    <w:p w:rsidR="00C77F7E" w:rsidRPr="00C77F7E" w:rsidRDefault="00C77F7E" w:rsidP="00C77F7E"/>
    <w:p w:rsidR="00C77F7E" w:rsidRPr="00C77F7E" w:rsidRDefault="00C77F7E" w:rsidP="00C77F7E"/>
    <w:p w:rsidR="00C77F7E" w:rsidRPr="00C77F7E" w:rsidRDefault="00C77F7E" w:rsidP="00C77F7E"/>
    <w:p w:rsidR="00C77F7E" w:rsidRPr="00C77F7E" w:rsidRDefault="00C77F7E" w:rsidP="00C77F7E"/>
    <w:p w:rsidR="00C77F7E" w:rsidRPr="00C77F7E" w:rsidRDefault="00C77F7E" w:rsidP="00C77F7E"/>
    <w:p w:rsidR="00C77F7E" w:rsidRPr="00C77F7E" w:rsidRDefault="00C77F7E" w:rsidP="00C77F7E"/>
    <w:p w:rsidR="00C77F7E" w:rsidRPr="00C77F7E" w:rsidRDefault="00C77F7E" w:rsidP="00C77F7E"/>
    <w:p w:rsidR="00C77F7E" w:rsidRPr="00C77F7E" w:rsidRDefault="00C77F7E" w:rsidP="00C77F7E"/>
    <w:p w:rsidR="00C77F7E" w:rsidRPr="00C77F7E" w:rsidRDefault="00C77F7E" w:rsidP="00C77F7E"/>
    <w:p w:rsidR="00C77F7E" w:rsidRPr="00C77F7E" w:rsidRDefault="00C77F7E" w:rsidP="00C77F7E">
      <w:pPr>
        <w:rPr>
          <w:b/>
        </w:rPr>
      </w:pPr>
      <w:r w:rsidRPr="00C77F7E">
        <w:rPr>
          <w:b/>
        </w:rPr>
        <w:lastRenderedPageBreak/>
        <w:t xml:space="preserve">Таблица </w:t>
      </w:r>
      <w:r w:rsidR="00CC6CAA">
        <w:rPr>
          <w:b/>
        </w:rPr>
        <w:t>23</w:t>
      </w:r>
      <w:r w:rsidRPr="00C77F7E">
        <w:rPr>
          <w:b/>
        </w:rPr>
        <w:t xml:space="preserve"> - Расчетные значения пожар-вспышка</w:t>
      </w:r>
    </w:p>
    <w:p w:rsidR="00C77F7E" w:rsidRPr="00C77F7E" w:rsidRDefault="00C77F7E" w:rsidP="00C77F7E"/>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544"/>
        <w:gridCol w:w="1134"/>
        <w:gridCol w:w="1276"/>
        <w:gridCol w:w="992"/>
        <w:gridCol w:w="1134"/>
        <w:gridCol w:w="1276"/>
      </w:tblGrid>
      <w:tr w:rsidR="00C77F7E" w:rsidRPr="00C77F7E" w:rsidTr="007F32A7">
        <w:trPr>
          <w:trHeight w:val="532"/>
          <w:tblHeader/>
        </w:trPr>
        <w:tc>
          <w:tcPr>
            <w:tcW w:w="3544" w:type="dxa"/>
            <w:vMerge w:val="restart"/>
            <w:tcBorders>
              <w:top w:val="single" w:sz="4" w:space="0" w:color="000000"/>
              <w:left w:val="single" w:sz="4" w:space="0" w:color="000000"/>
              <w:bottom w:val="single" w:sz="4" w:space="0" w:color="000000"/>
              <w:right w:val="single" w:sz="4" w:space="0" w:color="000000"/>
              <w:tl2br w:val="single" w:sz="4" w:space="0" w:color="000000"/>
            </w:tcBorders>
            <w:vAlign w:val="center"/>
          </w:tcPr>
          <w:p w:rsidR="00C77F7E" w:rsidRPr="007F32A7" w:rsidRDefault="00C77F7E" w:rsidP="007F32A7">
            <w:pPr>
              <w:jc w:val="right"/>
              <w:rPr>
                <w:b/>
                <w:sz w:val="24"/>
                <w:szCs w:val="24"/>
              </w:rPr>
            </w:pPr>
            <w:r w:rsidRPr="007F32A7">
              <w:rPr>
                <w:b/>
                <w:sz w:val="24"/>
                <w:szCs w:val="24"/>
              </w:rPr>
              <w:t>Наименование</w:t>
            </w:r>
          </w:p>
          <w:p w:rsidR="00C77F7E" w:rsidRPr="007F32A7" w:rsidRDefault="00C77F7E" w:rsidP="007F32A7">
            <w:pPr>
              <w:jc w:val="right"/>
              <w:rPr>
                <w:b/>
                <w:sz w:val="24"/>
                <w:szCs w:val="24"/>
              </w:rPr>
            </w:pPr>
            <w:r w:rsidRPr="007F32A7">
              <w:rPr>
                <w:b/>
                <w:sz w:val="24"/>
                <w:szCs w:val="24"/>
              </w:rPr>
              <w:t>параметров</w:t>
            </w:r>
          </w:p>
          <w:p w:rsidR="00C77F7E" w:rsidRPr="007F32A7" w:rsidRDefault="00C77F7E" w:rsidP="007F32A7">
            <w:pPr>
              <w:jc w:val="center"/>
              <w:rPr>
                <w:b/>
                <w:sz w:val="24"/>
                <w:szCs w:val="24"/>
              </w:rPr>
            </w:pPr>
          </w:p>
          <w:p w:rsidR="00C77F7E" w:rsidRPr="007F32A7" w:rsidRDefault="00C77F7E" w:rsidP="007F32A7">
            <w:pPr>
              <w:jc w:val="center"/>
              <w:rPr>
                <w:b/>
                <w:sz w:val="24"/>
                <w:szCs w:val="24"/>
              </w:rPr>
            </w:pPr>
          </w:p>
          <w:p w:rsidR="00C77F7E" w:rsidRPr="007F32A7" w:rsidRDefault="00C77F7E" w:rsidP="007F32A7">
            <w:pPr>
              <w:jc w:val="center"/>
              <w:rPr>
                <w:b/>
                <w:sz w:val="24"/>
                <w:szCs w:val="24"/>
              </w:rPr>
            </w:pPr>
          </w:p>
          <w:p w:rsidR="00C77F7E" w:rsidRPr="007F32A7" w:rsidRDefault="00C77F7E" w:rsidP="007F32A7">
            <w:pPr>
              <w:jc w:val="center"/>
              <w:rPr>
                <w:b/>
                <w:sz w:val="24"/>
                <w:szCs w:val="24"/>
              </w:rPr>
            </w:pPr>
          </w:p>
          <w:p w:rsidR="00C77F7E" w:rsidRPr="007F32A7" w:rsidRDefault="00C77F7E" w:rsidP="007F32A7">
            <w:pPr>
              <w:jc w:val="center"/>
              <w:rPr>
                <w:b/>
                <w:sz w:val="24"/>
                <w:szCs w:val="24"/>
              </w:rPr>
            </w:pPr>
          </w:p>
          <w:p w:rsidR="00C77F7E" w:rsidRPr="007F32A7" w:rsidRDefault="00C77F7E" w:rsidP="007F32A7">
            <w:pPr>
              <w:jc w:val="center"/>
              <w:rPr>
                <w:b/>
                <w:sz w:val="24"/>
                <w:szCs w:val="24"/>
              </w:rPr>
            </w:pPr>
          </w:p>
          <w:p w:rsidR="00C77F7E" w:rsidRPr="007F32A7" w:rsidRDefault="00C77F7E" w:rsidP="007F32A7">
            <w:pPr>
              <w:jc w:val="center"/>
              <w:rPr>
                <w:b/>
                <w:sz w:val="24"/>
                <w:szCs w:val="24"/>
              </w:rPr>
            </w:pPr>
          </w:p>
          <w:p w:rsidR="00C77F7E" w:rsidRPr="007F32A7" w:rsidRDefault="00C77F7E" w:rsidP="007F32A7">
            <w:pPr>
              <w:jc w:val="center"/>
              <w:rPr>
                <w:b/>
                <w:sz w:val="24"/>
                <w:szCs w:val="24"/>
              </w:rPr>
            </w:pPr>
          </w:p>
          <w:p w:rsidR="00C77F7E" w:rsidRPr="007F32A7" w:rsidRDefault="00C77F7E" w:rsidP="007F32A7">
            <w:pPr>
              <w:rPr>
                <w:b/>
                <w:sz w:val="24"/>
                <w:szCs w:val="24"/>
              </w:rPr>
            </w:pPr>
            <w:r w:rsidRPr="007F32A7">
              <w:rPr>
                <w:b/>
                <w:sz w:val="24"/>
                <w:szCs w:val="24"/>
              </w:rPr>
              <w:t>Наименование</w:t>
            </w:r>
          </w:p>
          <w:p w:rsidR="00C77F7E" w:rsidRPr="007F32A7" w:rsidRDefault="00C77F7E" w:rsidP="007F32A7">
            <w:pPr>
              <w:rPr>
                <w:b/>
                <w:sz w:val="24"/>
                <w:szCs w:val="24"/>
              </w:rPr>
            </w:pPr>
            <w:r w:rsidRPr="007F32A7">
              <w:rPr>
                <w:b/>
                <w:sz w:val="24"/>
                <w:szCs w:val="24"/>
              </w:rPr>
              <w:t>объекта</w:t>
            </w:r>
          </w:p>
        </w:tc>
        <w:tc>
          <w:tcPr>
            <w:tcW w:w="1134" w:type="dxa"/>
            <w:vMerge w:val="restart"/>
            <w:tcBorders>
              <w:top w:val="single" w:sz="4" w:space="0" w:color="000000"/>
              <w:left w:val="single" w:sz="4" w:space="0" w:color="000000"/>
              <w:bottom w:val="single" w:sz="4" w:space="0" w:color="000000"/>
              <w:right w:val="single" w:sz="4" w:space="0" w:color="auto"/>
            </w:tcBorders>
            <w:vAlign w:val="center"/>
          </w:tcPr>
          <w:p w:rsidR="00C77F7E" w:rsidRPr="007F32A7" w:rsidRDefault="00C77F7E" w:rsidP="007F32A7">
            <w:pPr>
              <w:jc w:val="center"/>
              <w:rPr>
                <w:b/>
                <w:sz w:val="24"/>
                <w:szCs w:val="24"/>
              </w:rPr>
            </w:pPr>
            <w:r w:rsidRPr="007F32A7">
              <w:rPr>
                <w:b/>
                <w:sz w:val="24"/>
                <w:szCs w:val="24"/>
              </w:rPr>
              <w:t>Ра</w:t>
            </w:r>
            <w:r w:rsidRPr="007F32A7">
              <w:rPr>
                <w:b/>
                <w:sz w:val="24"/>
                <w:szCs w:val="24"/>
              </w:rPr>
              <w:t>с</w:t>
            </w:r>
            <w:r w:rsidRPr="007F32A7">
              <w:rPr>
                <w:b/>
                <w:sz w:val="24"/>
                <w:szCs w:val="24"/>
              </w:rPr>
              <w:t>стоя-</w:t>
            </w:r>
          </w:p>
          <w:p w:rsidR="00C77F7E" w:rsidRPr="007F32A7" w:rsidRDefault="00C77F7E" w:rsidP="007F32A7">
            <w:pPr>
              <w:jc w:val="center"/>
              <w:rPr>
                <w:b/>
                <w:sz w:val="24"/>
                <w:szCs w:val="24"/>
              </w:rPr>
            </w:pPr>
            <w:r w:rsidRPr="007F32A7">
              <w:rPr>
                <w:b/>
                <w:sz w:val="24"/>
                <w:szCs w:val="24"/>
              </w:rPr>
              <w:t>ние до опер</w:t>
            </w:r>
            <w:r w:rsidRPr="007F32A7">
              <w:rPr>
                <w:b/>
                <w:sz w:val="24"/>
                <w:szCs w:val="24"/>
              </w:rPr>
              <w:t>а</w:t>
            </w:r>
            <w:r w:rsidRPr="007F32A7">
              <w:rPr>
                <w:b/>
                <w:sz w:val="24"/>
                <w:szCs w:val="24"/>
              </w:rPr>
              <w:t>торной,</w:t>
            </w:r>
          </w:p>
          <w:p w:rsidR="00C77F7E" w:rsidRPr="007F32A7" w:rsidRDefault="00C77F7E" w:rsidP="007F32A7">
            <w:pPr>
              <w:jc w:val="center"/>
              <w:rPr>
                <w:b/>
                <w:sz w:val="24"/>
                <w:szCs w:val="24"/>
              </w:rPr>
            </w:pPr>
            <w:r w:rsidRPr="007F32A7">
              <w:rPr>
                <w:b/>
                <w:sz w:val="24"/>
                <w:szCs w:val="24"/>
              </w:rPr>
              <w:t>м</w:t>
            </w:r>
          </w:p>
        </w:tc>
        <w:tc>
          <w:tcPr>
            <w:tcW w:w="1276" w:type="dxa"/>
            <w:vMerge w:val="restart"/>
            <w:tcBorders>
              <w:top w:val="single" w:sz="4" w:space="0" w:color="000000"/>
              <w:left w:val="single" w:sz="4" w:space="0" w:color="auto"/>
              <w:bottom w:val="single" w:sz="4" w:space="0" w:color="000000"/>
              <w:right w:val="single" w:sz="4" w:space="0" w:color="000000"/>
            </w:tcBorders>
            <w:vAlign w:val="center"/>
          </w:tcPr>
          <w:p w:rsidR="00C77F7E" w:rsidRPr="007F32A7" w:rsidRDefault="00C77F7E" w:rsidP="007F32A7">
            <w:pPr>
              <w:jc w:val="center"/>
              <w:rPr>
                <w:b/>
                <w:sz w:val="24"/>
                <w:szCs w:val="24"/>
              </w:rPr>
            </w:pPr>
            <w:r w:rsidRPr="007F32A7">
              <w:rPr>
                <w:b/>
                <w:sz w:val="24"/>
                <w:szCs w:val="24"/>
              </w:rPr>
              <w:t>Масса топлива, учас</w:t>
            </w:r>
            <w:r w:rsidRPr="007F32A7">
              <w:rPr>
                <w:b/>
                <w:sz w:val="24"/>
                <w:szCs w:val="24"/>
              </w:rPr>
              <w:t>т</w:t>
            </w:r>
            <w:r w:rsidRPr="007F32A7">
              <w:rPr>
                <w:b/>
                <w:sz w:val="24"/>
                <w:szCs w:val="24"/>
              </w:rPr>
              <w:t>вующая в  созд</w:t>
            </w:r>
            <w:r w:rsidRPr="007F32A7">
              <w:rPr>
                <w:b/>
                <w:sz w:val="24"/>
                <w:szCs w:val="24"/>
              </w:rPr>
              <w:t>а</w:t>
            </w:r>
            <w:r w:rsidRPr="007F32A7">
              <w:rPr>
                <w:b/>
                <w:sz w:val="24"/>
                <w:szCs w:val="24"/>
              </w:rPr>
              <w:t>нии п</w:t>
            </w:r>
            <w:r w:rsidRPr="007F32A7">
              <w:rPr>
                <w:b/>
                <w:sz w:val="24"/>
                <w:szCs w:val="24"/>
              </w:rPr>
              <w:t>о</w:t>
            </w:r>
            <w:r w:rsidRPr="007F32A7">
              <w:rPr>
                <w:b/>
                <w:sz w:val="24"/>
                <w:szCs w:val="24"/>
              </w:rPr>
              <w:t>ража</w:t>
            </w:r>
            <w:r w:rsidRPr="007F32A7">
              <w:rPr>
                <w:b/>
                <w:sz w:val="24"/>
                <w:szCs w:val="24"/>
              </w:rPr>
              <w:t>ю</w:t>
            </w:r>
            <w:r w:rsidRPr="007F32A7">
              <w:rPr>
                <w:b/>
                <w:sz w:val="24"/>
                <w:szCs w:val="24"/>
              </w:rPr>
              <w:t>щих факт</w:t>
            </w:r>
            <w:r w:rsidRPr="007F32A7">
              <w:rPr>
                <w:b/>
                <w:sz w:val="24"/>
                <w:szCs w:val="24"/>
              </w:rPr>
              <w:t>о</w:t>
            </w:r>
            <w:r w:rsidRPr="007F32A7">
              <w:rPr>
                <w:b/>
                <w:sz w:val="24"/>
                <w:szCs w:val="24"/>
              </w:rPr>
              <w:t>ров,</w:t>
            </w:r>
          </w:p>
          <w:p w:rsidR="00C77F7E" w:rsidRPr="007F32A7" w:rsidRDefault="00C77F7E" w:rsidP="007F32A7">
            <w:pPr>
              <w:jc w:val="center"/>
              <w:rPr>
                <w:b/>
                <w:sz w:val="24"/>
                <w:szCs w:val="24"/>
              </w:rPr>
            </w:pPr>
            <w:r w:rsidRPr="007F32A7">
              <w:rPr>
                <w:b/>
                <w:sz w:val="24"/>
                <w:szCs w:val="24"/>
              </w:rPr>
              <w:t>кг</w:t>
            </w:r>
          </w:p>
        </w:tc>
        <w:tc>
          <w:tcPr>
            <w:tcW w:w="3402" w:type="dxa"/>
            <w:gridSpan w:val="3"/>
            <w:tcBorders>
              <w:top w:val="single" w:sz="4" w:space="0" w:color="000000"/>
              <w:left w:val="single" w:sz="4" w:space="0" w:color="000000"/>
              <w:bottom w:val="single" w:sz="4" w:space="0" w:color="000000"/>
              <w:right w:val="single" w:sz="4" w:space="0" w:color="000000"/>
            </w:tcBorders>
          </w:tcPr>
          <w:p w:rsidR="00C77F7E" w:rsidRPr="007F32A7" w:rsidRDefault="00C77F7E" w:rsidP="007F32A7">
            <w:pPr>
              <w:jc w:val="center"/>
              <w:rPr>
                <w:rFonts w:eastAsia="Calibri"/>
                <w:b/>
                <w:sz w:val="24"/>
                <w:szCs w:val="24"/>
              </w:rPr>
            </w:pPr>
            <w:r w:rsidRPr="007F32A7">
              <w:rPr>
                <w:rFonts w:eastAsia="Calibri"/>
                <w:b/>
                <w:sz w:val="24"/>
                <w:szCs w:val="24"/>
              </w:rPr>
              <w:t>Пожар-вспышка</w:t>
            </w:r>
          </w:p>
          <w:p w:rsidR="00C77F7E" w:rsidRPr="007F32A7" w:rsidRDefault="00C77F7E" w:rsidP="00C77F7E">
            <w:pPr>
              <w:rPr>
                <w:b/>
                <w:sz w:val="24"/>
                <w:szCs w:val="24"/>
              </w:rPr>
            </w:pPr>
            <w:r w:rsidRPr="007F32A7">
              <w:rPr>
                <w:b/>
                <w:sz w:val="24"/>
                <w:szCs w:val="24"/>
              </w:rPr>
              <w:t xml:space="preserve">(границы зон поражений) </w:t>
            </w:r>
          </w:p>
        </w:tc>
      </w:tr>
      <w:tr w:rsidR="00C77F7E" w:rsidRPr="00C77F7E" w:rsidTr="007F32A7">
        <w:trPr>
          <w:cantSplit/>
          <w:trHeight w:val="2484"/>
          <w:tblHeader/>
        </w:trPr>
        <w:tc>
          <w:tcPr>
            <w:tcW w:w="3544" w:type="dxa"/>
            <w:vMerge/>
            <w:tcBorders>
              <w:top w:val="single" w:sz="4" w:space="0" w:color="000000"/>
              <w:left w:val="single" w:sz="4" w:space="0" w:color="000000"/>
              <w:bottom w:val="single" w:sz="4" w:space="0" w:color="000000"/>
              <w:right w:val="single" w:sz="4" w:space="0" w:color="000000"/>
            </w:tcBorders>
            <w:vAlign w:val="center"/>
          </w:tcPr>
          <w:p w:rsidR="00C77F7E" w:rsidRPr="007F32A7" w:rsidRDefault="00C77F7E" w:rsidP="00C77F7E">
            <w:pPr>
              <w:rPr>
                <w:b/>
                <w:sz w:val="24"/>
                <w:szCs w:val="24"/>
              </w:rPr>
            </w:pPr>
          </w:p>
        </w:tc>
        <w:tc>
          <w:tcPr>
            <w:tcW w:w="1134" w:type="dxa"/>
            <w:vMerge/>
            <w:tcBorders>
              <w:top w:val="single" w:sz="4" w:space="0" w:color="000000"/>
              <w:left w:val="single" w:sz="4" w:space="0" w:color="000000"/>
              <w:bottom w:val="single" w:sz="4" w:space="0" w:color="000000"/>
              <w:right w:val="single" w:sz="4" w:space="0" w:color="auto"/>
            </w:tcBorders>
            <w:vAlign w:val="center"/>
          </w:tcPr>
          <w:p w:rsidR="00C77F7E" w:rsidRPr="007F32A7" w:rsidRDefault="00C77F7E" w:rsidP="00C77F7E">
            <w:pPr>
              <w:rPr>
                <w:b/>
                <w:sz w:val="24"/>
                <w:szCs w:val="24"/>
              </w:rPr>
            </w:pPr>
          </w:p>
        </w:tc>
        <w:tc>
          <w:tcPr>
            <w:tcW w:w="1276" w:type="dxa"/>
            <w:vMerge/>
            <w:tcBorders>
              <w:top w:val="single" w:sz="4" w:space="0" w:color="000000"/>
              <w:left w:val="single" w:sz="4" w:space="0" w:color="auto"/>
              <w:bottom w:val="single" w:sz="4" w:space="0" w:color="000000"/>
              <w:right w:val="single" w:sz="4" w:space="0" w:color="000000"/>
            </w:tcBorders>
            <w:vAlign w:val="center"/>
          </w:tcPr>
          <w:p w:rsidR="00C77F7E" w:rsidRPr="007F32A7" w:rsidRDefault="00C77F7E" w:rsidP="00C77F7E">
            <w:pPr>
              <w:rPr>
                <w:b/>
                <w:sz w:val="24"/>
                <w:szCs w:val="24"/>
              </w:rPr>
            </w:pPr>
          </w:p>
        </w:tc>
        <w:tc>
          <w:tcPr>
            <w:tcW w:w="992" w:type="dxa"/>
            <w:tcBorders>
              <w:top w:val="single" w:sz="4" w:space="0" w:color="000000"/>
              <w:left w:val="single" w:sz="4" w:space="0" w:color="000000"/>
              <w:bottom w:val="single" w:sz="4" w:space="0" w:color="000000"/>
              <w:right w:val="single" w:sz="4" w:space="0" w:color="auto"/>
            </w:tcBorders>
            <w:textDirection w:val="btLr"/>
            <w:vAlign w:val="center"/>
          </w:tcPr>
          <w:p w:rsidR="00C77F7E" w:rsidRPr="007F32A7" w:rsidRDefault="00C77F7E" w:rsidP="007F32A7">
            <w:pPr>
              <w:jc w:val="center"/>
              <w:rPr>
                <w:b/>
                <w:sz w:val="24"/>
                <w:szCs w:val="24"/>
              </w:rPr>
            </w:pPr>
            <w:r w:rsidRPr="007F32A7">
              <w:rPr>
                <w:b/>
                <w:sz w:val="24"/>
                <w:szCs w:val="24"/>
              </w:rPr>
              <w:t>Высота зоны</w:t>
            </w:r>
          </w:p>
          <w:p w:rsidR="00C77F7E" w:rsidRPr="007F32A7" w:rsidRDefault="00C77F7E" w:rsidP="007F32A7">
            <w:pPr>
              <w:jc w:val="center"/>
              <w:rPr>
                <w:b/>
                <w:sz w:val="24"/>
                <w:szCs w:val="24"/>
              </w:rPr>
            </w:pPr>
            <w:r w:rsidRPr="007F32A7">
              <w:rPr>
                <w:b/>
                <w:sz w:val="24"/>
                <w:szCs w:val="24"/>
              </w:rPr>
              <w:t>ограниченной</w:t>
            </w:r>
          </w:p>
          <w:p w:rsidR="00C77F7E" w:rsidRPr="007F32A7" w:rsidRDefault="00C77F7E" w:rsidP="007F32A7">
            <w:pPr>
              <w:jc w:val="center"/>
              <w:rPr>
                <w:b/>
                <w:sz w:val="24"/>
                <w:szCs w:val="24"/>
              </w:rPr>
            </w:pPr>
            <w:r w:rsidRPr="007F32A7">
              <w:rPr>
                <w:b/>
                <w:sz w:val="24"/>
                <w:szCs w:val="24"/>
              </w:rPr>
              <w:t>НКПР, м</w:t>
            </w:r>
          </w:p>
        </w:tc>
        <w:tc>
          <w:tcPr>
            <w:tcW w:w="1134" w:type="dxa"/>
            <w:tcBorders>
              <w:top w:val="single" w:sz="4" w:space="0" w:color="000000"/>
              <w:left w:val="single" w:sz="4" w:space="0" w:color="000000"/>
              <w:bottom w:val="single" w:sz="4" w:space="0" w:color="000000"/>
              <w:right w:val="single" w:sz="4" w:space="0" w:color="auto"/>
            </w:tcBorders>
            <w:textDirection w:val="btLr"/>
            <w:vAlign w:val="center"/>
          </w:tcPr>
          <w:p w:rsidR="00C77F7E" w:rsidRPr="007F32A7" w:rsidRDefault="00C77F7E" w:rsidP="007F32A7">
            <w:pPr>
              <w:jc w:val="center"/>
              <w:rPr>
                <w:b/>
                <w:sz w:val="24"/>
                <w:szCs w:val="24"/>
              </w:rPr>
            </w:pPr>
            <w:r w:rsidRPr="007F32A7">
              <w:rPr>
                <w:b/>
                <w:sz w:val="24"/>
                <w:szCs w:val="24"/>
              </w:rPr>
              <w:t>Радиус зоны,</w:t>
            </w:r>
          </w:p>
          <w:p w:rsidR="00C77F7E" w:rsidRPr="007F32A7" w:rsidRDefault="00C77F7E" w:rsidP="007F32A7">
            <w:pPr>
              <w:jc w:val="center"/>
              <w:rPr>
                <w:b/>
                <w:sz w:val="24"/>
                <w:szCs w:val="24"/>
              </w:rPr>
            </w:pPr>
            <w:r w:rsidRPr="007F32A7">
              <w:rPr>
                <w:b/>
                <w:sz w:val="24"/>
                <w:szCs w:val="24"/>
              </w:rPr>
              <w:t>ограниченной НКПР, м</w:t>
            </w:r>
          </w:p>
        </w:tc>
        <w:tc>
          <w:tcPr>
            <w:tcW w:w="1276" w:type="dxa"/>
            <w:tcBorders>
              <w:top w:val="single" w:sz="4" w:space="0" w:color="000000"/>
              <w:left w:val="single" w:sz="4" w:space="0" w:color="auto"/>
              <w:bottom w:val="single" w:sz="4" w:space="0" w:color="000000"/>
              <w:right w:val="single" w:sz="4" w:space="0" w:color="auto"/>
            </w:tcBorders>
            <w:textDirection w:val="btLr"/>
            <w:vAlign w:val="center"/>
          </w:tcPr>
          <w:p w:rsidR="00C77F7E" w:rsidRPr="007F32A7" w:rsidRDefault="00C77F7E" w:rsidP="007F32A7">
            <w:pPr>
              <w:jc w:val="center"/>
              <w:rPr>
                <w:b/>
                <w:sz w:val="24"/>
                <w:szCs w:val="24"/>
              </w:rPr>
            </w:pPr>
            <w:r w:rsidRPr="007F32A7">
              <w:rPr>
                <w:b/>
                <w:sz w:val="24"/>
                <w:szCs w:val="24"/>
              </w:rPr>
              <w:t>Размеры зоны воздейс</w:t>
            </w:r>
            <w:r w:rsidRPr="007F32A7">
              <w:rPr>
                <w:b/>
                <w:sz w:val="24"/>
                <w:szCs w:val="24"/>
              </w:rPr>
              <w:t>т</w:t>
            </w:r>
            <w:r w:rsidRPr="007F32A7">
              <w:rPr>
                <w:b/>
                <w:sz w:val="24"/>
                <w:szCs w:val="24"/>
              </w:rPr>
              <w:t>вия теплового излуч</w:t>
            </w:r>
            <w:r w:rsidRPr="007F32A7">
              <w:rPr>
                <w:b/>
                <w:sz w:val="24"/>
                <w:szCs w:val="24"/>
              </w:rPr>
              <w:t>е</w:t>
            </w:r>
            <w:r w:rsidRPr="007F32A7">
              <w:rPr>
                <w:b/>
                <w:sz w:val="24"/>
                <w:szCs w:val="24"/>
              </w:rPr>
              <w:t>ния, м</w:t>
            </w:r>
          </w:p>
        </w:tc>
      </w:tr>
      <w:tr w:rsidR="00C77F7E" w:rsidRPr="00C77F7E" w:rsidTr="007F32A7">
        <w:trPr>
          <w:trHeight w:val="356"/>
        </w:trPr>
        <w:tc>
          <w:tcPr>
            <w:tcW w:w="3544" w:type="dxa"/>
            <w:tcBorders>
              <w:top w:val="single" w:sz="4" w:space="0" w:color="000000"/>
              <w:left w:val="single" w:sz="4" w:space="0" w:color="000000"/>
              <w:bottom w:val="single" w:sz="4" w:space="0" w:color="000000"/>
              <w:right w:val="single" w:sz="4" w:space="0" w:color="000000"/>
            </w:tcBorders>
          </w:tcPr>
          <w:p w:rsidR="00C77F7E" w:rsidRPr="00C77F7E" w:rsidRDefault="00C77F7E" w:rsidP="00C77F7E">
            <w:pPr>
              <w:rPr>
                <w:sz w:val="24"/>
                <w:szCs w:val="24"/>
              </w:rPr>
            </w:pPr>
            <w:r w:rsidRPr="00C77F7E">
              <w:rPr>
                <w:rFonts w:eastAsia="Calibri"/>
                <w:sz w:val="24"/>
                <w:szCs w:val="24"/>
              </w:rPr>
              <w:t>Газ 1-ой ступени сепарации  от т. вр.1 до Г3</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90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279,24</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1,15</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34,37</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41,24</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sz w:val="24"/>
                <w:szCs w:val="24"/>
              </w:rPr>
            </w:pPr>
            <w:r w:rsidRPr="00C77F7E">
              <w:rPr>
                <w:rFonts w:eastAsia="Calibri"/>
                <w:sz w:val="24"/>
                <w:szCs w:val="24"/>
              </w:rPr>
              <w:t>Газ из компрессорной станции до оперативного узла учёта газа</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90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289,27</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1,16</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34,77</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41,72</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sz w:val="24"/>
                <w:szCs w:val="24"/>
              </w:rPr>
            </w:pPr>
            <w:r w:rsidRPr="00C77F7E">
              <w:rPr>
                <w:rFonts w:eastAsia="Calibri"/>
                <w:sz w:val="24"/>
                <w:szCs w:val="24"/>
              </w:rPr>
              <w:t>Газ после оперативного узла учёта газа до промыслового трубопровода</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90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290,21</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1,16</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34,81</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41,77</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tcPr>
          <w:p w:rsidR="00C77F7E" w:rsidRPr="00C77F7E" w:rsidRDefault="00C77F7E" w:rsidP="00C77F7E">
            <w:pPr>
              <w:rPr>
                <w:sz w:val="24"/>
                <w:szCs w:val="24"/>
              </w:rPr>
            </w:pPr>
            <w:r w:rsidRPr="00C77F7E">
              <w:rPr>
                <w:rFonts w:eastAsia="Calibri"/>
                <w:sz w:val="24"/>
                <w:szCs w:val="24"/>
              </w:rPr>
              <w:t>Газ на факел после КС</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90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284,65</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1,15</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34,59</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41,50</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sz w:val="24"/>
                <w:szCs w:val="24"/>
              </w:rPr>
            </w:pPr>
            <w:r w:rsidRPr="00C77F7E">
              <w:rPr>
                <w:rFonts w:eastAsia="Calibri"/>
                <w:sz w:val="24"/>
                <w:szCs w:val="24"/>
              </w:rPr>
              <w:t>Ингибитор гидратообразования (70% раствор метанола) от а</w:t>
            </w:r>
            <w:r w:rsidRPr="00C77F7E">
              <w:rPr>
                <w:rFonts w:eastAsia="Calibri"/>
                <w:sz w:val="24"/>
                <w:szCs w:val="24"/>
              </w:rPr>
              <w:t>в</w:t>
            </w:r>
            <w:r w:rsidRPr="00C77F7E">
              <w:rPr>
                <w:rFonts w:eastAsia="Calibri"/>
                <w:sz w:val="24"/>
                <w:szCs w:val="24"/>
              </w:rPr>
              <w:t>томобиля в емкость БДР</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90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289,17</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1,16</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34,77</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41,72</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УЗА-1-ПК 1+0,00 до УЗА-2</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более</w:t>
            </w:r>
          </w:p>
          <w:p w:rsidR="00C77F7E" w:rsidRPr="00C77F7E" w:rsidRDefault="00C77F7E" w:rsidP="007F32A7">
            <w:pPr>
              <w:jc w:val="center"/>
              <w:rPr>
                <w:sz w:val="24"/>
                <w:szCs w:val="24"/>
              </w:rPr>
            </w:pPr>
            <w:r w:rsidRPr="00C77F7E">
              <w:rPr>
                <w:sz w:val="24"/>
                <w:szCs w:val="24"/>
              </w:rPr>
              <w:t>100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3004,0</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6,85</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205,64</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246,82</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УЗА-2-ПК 85+41,7 до УЗА-3</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более</w:t>
            </w:r>
          </w:p>
          <w:p w:rsidR="00C77F7E" w:rsidRPr="00C77F7E" w:rsidRDefault="00C77F7E" w:rsidP="007F32A7">
            <w:pPr>
              <w:jc w:val="center"/>
              <w:rPr>
                <w:sz w:val="24"/>
                <w:szCs w:val="24"/>
              </w:rPr>
            </w:pPr>
            <w:r w:rsidRPr="00C77F7E">
              <w:rPr>
                <w:sz w:val="24"/>
                <w:szCs w:val="24"/>
              </w:rPr>
              <w:t>100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664,9</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1,52</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45,72</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54,87</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УЗА-3-ПК 101+34,7 до УЗА-4</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более</w:t>
            </w:r>
          </w:p>
          <w:p w:rsidR="00C77F7E" w:rsidRPr="00C77F7E" w:rsidRDefault="00C77F7E" w:rsidP="007F32A7">
            <w:pPr>
              <w:jc w:val="center"/>
              <w:rPr>
                <w:sz w:val="24"/>
                <w:szCs w:val="24"/>
              </w:rPr>
            </w:pPr>
            <w:r w:rsidRPr="00C77F7E">
              <w:rPr>
                <w:sz w:val="24"/>
                <w:szCs w:val="24"/>
              </w:rPr>
              <w:t>100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1073,9</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2,46</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74,20</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89,06</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УЗА-4-ПК 129+40,3 до УЗА-5</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более</w:t>
            </w:r>
          </w:p>
          <w:p w:rsidR="00C77F7E" w:rsidRPr="00C77F7E" w:rsidRDefault="00C77F7E" w:rsidP="007F32A7">
            <w:pPr>
              <w:jc w:val="center"/>
              <w:rPr>
                <w:sz w:val="24"/>
                <w:szCs w:val="24"/>
              </w:rPr>
            </w:pPr>
            <w:r w:rsidRPr="00C77F7E">
              <w:rPr>
                <w:sz w:val="24"/>
                <w:szCs w:val="24"/>
              </w:rPr>
              <w:t>100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2140,2</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4.88</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146,89</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176,30</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УЗА-5-ПК 189+09,6 до УЗА-6</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более</w:t>
            </w:r>
          </w:p>
          <w:p w:rsidR="00C77F7E" w:rsidRPr="00C77F7E" w:rsidRDefault="00C77F7E" w:rsidP="007F32A7">
            <w:pPr>
              <w:jc w:val="center"/>
              <w:rPr>
                <w:sz w:val="24"/>
                <w:szCs w:val="24"/>
              </w:rPr>
            </w:pPr>
            <w:r w:rsidRPr="00C77F7E">
              <w:rPr>
                <w:sz w:val="24"/>
                <w:szCs w:val="24"/>
              </w:rPr>
              <w:t>100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5184,3</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11,82</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355,47</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423,12</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УЗА-6-ПК 339+07,6 до УЗА-7</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более</w:t>
            </w:r>
          </w:p>
          <w:p w:rsidR="00C77F7E" w:rsidRPr="00C77F7E" w:rsidRDefault="00C77F7E" w:rsidP="007F32A7">
            <w:pPr>
              <w:jc w:val="center"/>
              <w:rPr>
                <w:sz w:val="24"/>
                <w:szCs w:val="24"/>
              </w:rPr>
            </w:pPr>
            <w:r w:rsidRPr="00C77F7E">
              <w:rPr>
                <w:sz w:val="24"/>
                <w:szCs w:val="24"/>
              </w:rPr>
              <w:t>100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1692,5</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3,93</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118,72</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142,49</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УЗА-7-ПК 385+48,9 до УЗА-8</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более</w:t>
            </w:r>
          </w:p>
          <w:p w:rsidR="00C77F7E" w:rsidRPr="00C77F7E" w:rsidRDefault="00C77F7E" w:rsidP="007F32A7">
            <w:pPr>
              <w:jc w:val="center"/>
              <w:rPr>
                <w:sz w:val="24"/>
                <w:szCs w:val="24"/>
              </w:rPr>
            </w:pPr>
            <w:r w:rsidRPr="00C77F7E">
              <w:rPr>
                <w:sz w:val="24"/>
                <w:szCs w:val="24"/>
              </w:rPr>
              <w:t>100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1156,8</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2,64</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79,40</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95,30</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УЗА-8-ПК 416+0,00 до КТ</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более</w:t>
            </w:r>
          </w:p>
          <w:p w:rsidR="00C77F7E" w:rsidRPr="00C77F7E" w:rsidRDefault="00C77F7E" w:rsidP="007F32A7">
            <w:pPr>
              <w:jc w:val="center"/>
              <w:rPr>
                <w:sz w:val="24"/>
                <w:szCs w:val="24"/>
              </w:rPr>
            </w:pPr>
            <w:r w:rsidRPr="00C77F7E">
              <w:rPr>
                <w:sz w:val="24"/>
                <w:szCs w:val="24"/>
              </w:rPr>
              <w:t>100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169,6</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0,69</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20,75</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24,90</w:t>
            </w:r>
          </w:p>
        </w:tc>
      </w:tr>
      <w:tr w:rsidR="00C77F7E" w:rsidRPr="00C77F7E" w:rsidTr="007F32A7">
        <w:tc>
          <w:tcPr>
            <w:tcW w:w="3544" w:type="dxa"/>
            <w:tcBorders>
              <w:top w:val="single" w:sz="4" w:space="0" w:color="000000"/>
              <w:left w:val="single" w:sz="4" w:space="0" w:color="000000"/>
              <w:bottom w:val="single" w:sz="4" w:space="0" w:color="000000"/>
              <w:right w:val="single" w:sz="4" w:space="0" w:color="000000"/>
            </w:tcBorders>
            <w:vAlign w:val="center"/>
          </w:tcPr>
          <w:p w:rsidR="00C77F7E" w:rsidRPr="00C77F7E" w:rsidRDefault="00C77F7E" w:rsidP="00C77F7E">
            <w:pPr>
              <w:rPr>
                <w:rFonts w:eastAsia="Calibri"/>
                <w:sz w:val="24"/>
                <w:szCs w:val="24"/>
              </w:rPr>
            </w:pPr>
            <w:r w:rsidRPr="00C77F7E">
              <w:rPr>
                <w:rFonts w:eastAsia="Calibri"/>
                <w:sz w:val="24"/>
                <w:szCs w:val="24"/>
              </w:rPr>
              <w:t>КТ-ПК 417+24,7 до т.врезки</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более</w:t>
            </w:r>
          </w:p>
          <w:p w:rsidR="00C77F7E" w:rsidRPr="00C77F7E" w:rsidRDefault="00C77F7E" w:rsidP="007F32A7">
            <w:pPr>
              <w:jc w:val="center"/>
              <w:rPr>
                <w:sz w:val="24"/>
                <w:szCs w:val="24"/>
              </w:rPr>
            </w:pPr>
            <w:r w:rsidRPr="00C77F7E">
              <w:rPr>
                <w:sz w:val="24"/>
                <w:szCs w:val="24"/>
              </w:rPr>
              <w:t>100</w:t>
            </w:r>
          </w:p>
        </w:tc>
        <w:tc>
          <w:tcPr>
            <w:tcW w:w="1276" w:type="dxa"/>
            <w:tcBorders>
              <w:top w:val="single" w:sz="4" w:space="0" w:color="000000"/>
              <w:left w:val="single" w:sz="4" w:space="0" w:color="auto"/>
              <w:bottom w:val="single" w:sz="4" w:space="0" w:color="000000"/>
              <w:right w:val="single" w:sz="4" w:space="0" w:color="000000"/>
            </w:tcBorders>
            <w:vAlign w:val="center"/>
          </w:tcPr>
          <w:p w:rsidR="00C77F7E" w:rsidRPr="00C77F7E" w:rsidRDefault="00C77F7E" w:rsidP="007F32A7">
            <w:pPr>
              <w:jc w:val="center"/>
              <w:rPr>
                <w:sz w:val="24"/>
                <w:szCs w:val="24"/>
              </w:rPr>
            </w:pPr>
            <w:r w:rsidRPr="00C77F7E">
              <w:rPr>
                <w:sz w:val="24"/>
                <w:szCs w:val="24"/>
              </w:rPr>
              <w:t>187,2</w:t>
            </w:r>
          </w:p>
        </w:tc>
        <w:tc>
          <w:tcPr>
            <w:tcW w:w="992"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0,77</w:t>
            </w:r>
          </w:p>
        </w:tc>
        <w:tc>
          <w:tcPr>
            <w:tcW w:w="1134" w:type="dxa"/>
            <w:tcBorders>
              <w:top w:val="single" w:sz="4" w:space="0" w:color="000000"/>
              <w:left w:val="single" w:sz="4" w:space="0" w:color="000000"/>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23,1</w:t>
            </w:r>
          </w:p>
        </w:tc>
        <w:tc>
          <w:tcPr>
            <w:tcW w:w="1276" w:type="dxa"/>
            <w:tcBorders>
              <w:top w:val="single" w:sz="4" w:space="0" w:color="000000"/>
              <w:left w:val="single" w:sz="4" w:space="0" w:color="auto"/>
              <w:bottom w:val="single" w:sz="4" w:space="0" w:color="000000"/>
              <w:right w:val="single" w:sz="4" w:space="0" w:color="auto"/>
            </w:tcBorders>
            <w:vAlign w:val="center"/>
          </w:tcPr>
          <w:p w:rsidR="00C77F7E" w:rsidRPr="00C77F7E" w:rsidRDefault="00C77F7E" w:rsidP="007F32A7">
            <w:pPr>
              <w:jc w:val="center"/>
              <w:rPr>
                <w:sz w:val="24"/>
                <w:szCs w:val="24"/>
              </w:rPr>
            </w:pPr>
            <w:r w:rsidRPr="00C77F7E">
              <w:rPr>
                <w:sz w:val="24"/>
                <w:szCs w:val="24"/>
              </w:rPr>
              <w:t>27,72</w:t>
            </w:r>
          </w:p>
        </w:tc>
      </w:tr>
    </w:tbl>
    <w:p w:rsidR="007F32A7" w:rsidRDefault="007F32A7" w:rsidP="00C77F7E"/>
    <w:p w:rsidR="00C77F7E" w:rsidRPr="00C77F7E" w:rsidRDefault="00C77F7E" w:rsidP="007F32A7">
      <w:pPr>
        <w:ind w:firstLine="567"/>
      </w:pPr>
      <w:r w:rsidRPr="00C77F7E">
        <w:t>Расчетные значения последствий пожара пролива, полученные при и</w:t>
      </w:r>
      <w:r w:rsidRPr="00C77F7E">
        <w:t>с</w:t>
      </w:r>
      <w:r w:rsidRPr="00C77F7E">
        <w:t xml:space="preserve">пользовании «TOXI+ Risk», версия 5.0 приведены в таблице </w:t>
      </w:r>
      <w:r w:rsidR="00CC6CAA">
        <w:t>24</w:t>
      </w:r>
      <w:r w:rsidRPr="00C77F7E">
        <w:t>.</w:t>
      </w:r>
    </w:p>
    <w:p w:rsidR="00C77F7E" w:rsidRPr="00C77F7E" w:rsidRDefault="00C77F7E" w:rsidP="00C77F7E"/>
    <w:p w:rsidR="00C77F7E" w:rsidRPr="00C77F7E" w:rsidRDefault="00C77F7E" w:rsidP="00C77F7E"/>
    <w:p w:rsidR="00C77F7E" w:rsidRPr="00C77F7E" w:rsidRDefault="00C77F7E" w:rsidP="00C77F7E"/>
    <w:p w:rsidR="00C77F7E" w:rsidRPr="007F32A7" w:rsidRDefault="00C77F7E" w:rsidP="00C77F7E">
      <w:pPr>
        <w:rPr>
          <w:b/>
        </w:rPr>
      </w:pPr>
      <w:r w:rsidRPr="007F32A7">
        <w:rPr>
          <w:b/>
        </w:rPr>
        <w:lastRenderedPageBreak/>
        <w:t xml:space="preserve">Таблица </w:t>
      </w:r>
      <w:r w:rsidR="00CC6CAA">
        <w:rPr>
          <w:b/>
        </w:rPr>
        <w:t>24</w:t>
      </w:r>
      <w:r w:rsidRPr="007F32A7">
        <w:rPr>
          <w:b/>
        </w:rPr>
        <w:t xml:space="preserve"> - Значения последствия тепловых явлений при пожаре пр</w:t>
      </w:r>
      <w:r w:rsidRPr="007F32A7">
        <w:rPr>
          <w:b/>
        </w:rPr>
        <w:t>о</w:t>
      </w:r>
      <w:r w:rsidRPr="007F32A7">
        <w:rPr>
          <w:b/>
        </w:rPr>
        <w:t>лива для проектируемых трубопроводов</w:t>
      </w:r>
    </w:p>
    <w:p w:rsidR="00C77F7E" w:rsidRPr="00C77F7E" w:rsidRDefault="00C77F7E" w:rsidP="00C77F7E"/>
    <w:tbl>
      <w:tblPr>
        <w:tblW w:w="93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02"/>
        <w:gridCol w:w="851"/>
        <w:gridCol w:w="992"/>
        <w:gridCol w:w="992"/>
        <w:gridCol w:w="1133"/>
        <w:gridCol w:w="994"/>
        <w:gridCol w:w="993"/>
      </w:tblGrid>
      <w:tr w:rsidR="00C77F7E" w:rsidRPr="00C77F7E" w:rsidTr="00C77F7E">
        <w:trPr>
          <w:cantSplit/>
          <w:trHeight w:val="397"/>
          <w:tblHeader/>
        </w:trPr>
        <w:tc>
          <w:tcPr>
            <w:tcW w:w="3402" w:type="dxa"/>
            <w:vMerge w:val="restart"/>
            <w:vAlign w:val="center"/>
          </w:tcPr>
          <w:p w:rsidR="00C77F7E" w:rsidRPr="007F32A7" w:rsidRDefault="00C77F7E" w:rsidP="007F32A7">
            <w:pPr>
              <w:jc w:val="center"/>
              <w:rPr>
                <w:b/>
                <w:sz w:val="24"/>
                <w:szCs w:val="24"/>
              </w:rPr>
            </w:pPr>
            <w:r w:rsidRPr="007F32A7">
              <w:rPr>
                <w:b/>
                <w:sz w:val="24"/>
                <w:szCs w:val="24"/>
              </w:rPr>
              <w:t>Наименование объекта</w:t>
            </w:r>
          </w:p>
        </w:tc>
        <w:tc>
          <w:tcPr>
            <w:tcW w:w="851" w:type="dxa"/>
            <w:vMerge w:val="restart"/>
            <w:tcBorders>
              <w:left w:val="nil"/>
            </w:tcBorders>
            <w:textDirection w:val="btLr"/>
            <w:vAlign w:val="center"/>
          </w:tcPr>
          <w:p w:rsidR="00C77F7E" w:rsidRPr="007F32A7" w:rsidRDefault="00C77F7E" w:rsidP="007F32A7">
            <w:pPr>
              <w:jc w:val="center"/>
              <w:rPr>
                <w:b/>
                <w:sz w:val="24"/>
                <w:szCs w:val="24"/>
              </w:rPr>
            </w:pPr>
            <w:r w:rsidRPr="007F32A7">
              <w:rPr>
                <w:b/>
                <w:sz w:val="24"/>
                <w:szCs w:val="24"/>
              </w:rPr>
              <w:t>Площадь пролива, м2</w:t>
            </w:r>
          </w:p>
        </w:tc>
        <w:tc>
          <w:tcPr>
            <w:tcW w:w="992" w:type="dxa"/>
            <w:vMerge w:val="restart"/>
            <w:tcBorders>
              <w:left w:val="nil"/>
            </w:tcBorders>
            <w:textDirection w:val="btLr"/>
          </w:tcPr>
          <w:p w:rsidR="00C77F7E" w:rsidRPr="007F32A7" w:rsidRDefault="00C77F7E" w:rsidP="007F32A7">
            <w:pPr>
              <w:jc w:val="center"/>
              <w:rPr>
                <w:b/>
                <w:sz w:val="24"/>
                <w:szCs w:val="24"/>
              </w:rPr>
            </w:pPr>
            <w:r w:rsidRPr="007F32A7">
              <w:rPr>
                <w:b/>
                <w:sz w:val="24"/>
                <w:szCs w:val="24"/>
              </w:rPr>
              <w:t>Расстояние от геометр</w:t>
            </w:r>
            <w:r w:rsidRPr="007F32A7">
              <w:rPr>
                <w:b/>
                <w:sz w:val="24"/>
                <w:szCs w:val="24"/>
              </w:rPr>
              <w:t>и</w:t>
            </w:r>
            <w:r w:rsidRPr="007F32A7">
              <w:rPr>
                <w:b/>
                <w:sz w:val="24"/>
                <w:szCs w:val="24"/>
              </w:rPr>
              <w:t>ческого центра пролива до</w:t>
            </w:r>
          </w:p>
          <w:p w:rsidR="00C77F7E" w:rsidRPr="007F32A7" w:rsidRDefault="00C77F7E" w:rsidP="007F32A7">
            <w:pPr>
              <w:jc w:val="center"/>
              <w:rPr>
                <w:b/>
                <w:sz w:val="24"/>
                <w:szCs w:val="24"/>
              </w:rPr>
            </w:pPr>
            <w:r w:rsidRPr="007F32A7">
              <w:rPr>
                <w:b/>
                <w:sz w:val="24"/>
                <w:szCs w:val="24"/>
              </w:rPr>
              <w:t>операторной, м</w:t>
            </w:r>
          </w:p>
        </w:tc>
        <w:tc>
          <w:tcPr>
            <w:tcW w:w="4112" w:type="dxa"/>
            <w:gridSpan w:val="4"/>
            <w:tcBorders>
              <w:left w:val="nil"/>
            </w:tcBorders>
            <w:vAlign w:val="center"/>
          </w:tcPr>
          <w:p w:rsidR="00C77F7E" w:rsidRPr="007F32A7" w:rsidRDefault="00C77F7E" w:rsidP="007F32A7">
            <w:pPr>
              <w:jc w:val="center"/>
              <w:rPr>
                <w:b/>
                <w:sz w:val="24"/>
                <w:szCs w:val="24"/>
              </w:rPr>
            </w:pPr>
            <w:r w:rsidRPr="007F32A7">
              <w:rPr>
                <w:b/>
                <w:sz w:val="24"/>
                <w:szCs w:val="24"/>
              </w:rPr>
              <w:t>Расстояние от центра пролива до облучаемого объекта при инте</w:t>
            </w:r>
            <w:r w:rsidRPr="007F32A7">
              <w:rPr>
                <w:b/>
                <w:sz w:val="24"/>
                <w:szCs w:val="24"/>
              </w:rPr>
              <w:t>н</w:t>
            </w:r>
            <w:r w:rsidRPr="007F32A7">
              <w:rPr>
                <w:b/>
                <w:sz w:val="24"/>
                <w:szCs w:val="24"/>
              </w:rPr>
              <w:t>сивности теплового излучения, r, м</w:t>
            </w:r>
          </w:p>
        </w:tc>
      </w:tr>
      <w:tr w:rsidR="00C77F7E" w:rsidRPr="00C77F7E" w:rsidTr="00C77F7E">
        <w:trPr>
          <w:cantSplit/>
          <w:trHeight w:val="1927"/>
          <w:tblHeader/>
        </w:trPr>
        <w:tc>
          <w:tcPr>
            <w:tcW w:w="3402" w:type="dxa"/>
            <w:vMerge/>
          </w:tcPr>
          <w:p w:rsidR="00C77F7E" w:rsidRPr="007F32A7" w:rsidRDefault="00C77F7E" w:rsidP="007F32A7">
            <w:pPr>
              <w:jc w:val="center"/>
              <w:rPr>
                <w:b/>
                <w:sz w:val="24"/>
                <w:szCs w:val="24"/>
              </w:rPr>
            </w:pPr>
          </w:p>
        </w:tc>
        <w:tc>
          <w:tcPr>
            <w:tcW w:w="851" w:type="dxa"/>
            <w:vMerge/>
            <w:tcBorders>
              <w:left w:val="nil"/>
            </w:tcBorders>
            <w:vAlign w:val="center"/>
          </w:tcPr>
          <w:p w:rsidR="00C77F7E" w:rsidRPr="007F32A7" w:rsidRDefault="00C77F7E" w:rsidP="007F32A7">
            <w:pPr>
              <w:jc w:val="center"/>
              <w:rPr>
                <w:b/>
                <w:sz w:val="24"/>
                <w:szCs w:val="24"/>
              </w:rPr>
            </w:pPr>
          </w:p>
        </w:tc>
        <w:tc>
          <w:tcPr>
            <w:tcW w:w="992" w:type="dxa"/>
            <w:vMerge/>
            <w:tcBorders>
              <w:left w:val="nil"/>
            </w:tcBorders>
            <w:vAlign w:val="center"/>
          </w:tcPr>
          <w:p w:rsidR="00C77F7E" w:rsidRPr="007F32A7" w:rsidRDefault="00C77F7E" w:rsidP="007F32A7">
            <w:pPr>
              <w:jc w:val="center"/>
              <w:rPr>
                <w:b/>
                <w:sz w:val="24"/>
                <w:szCs w:val="24"/>
              </w:rPr>
            </w:pPr>
          </w:p>
        </w:tc>
        <w:tc>
          <w:tcPr>
            <w:tcW w:w="992" w:type="dxa"/>
            <w:tcBorders>
              <w:left w:val="nil"/>
            </w:tcBorders>
            <w:vAlign w:val="center"/>
          </w:tcPr>
          <w:p w:rsidR="00C77F7E" w:rsidRPr="0079627C" w:rsidRDefault="00C77F7E" w:rsidP="007F32A7">
            <w:pPr>
              <w:jc w:val="center"/>
              <w:rPr>
                <w:b/>
                <w:sz w:val="22"/>
                <w:szCs w:val="22"/>
              </w:rPr>
            </w:pPr>
            <w:r w:rsidRPr="0079627C">
              <w:rPr>
                <w:b/>
                <w:sz w:val="22"/>
                <w:szCs w:val="22"/>
              </w:rPr>
              <w:t>Без н</w:t>
            </w:r>
            <w:r w:rsidRPr="0079627C">
              <w:rPr>
                <w:b/>
                <w:sz w:val="22"/>
                <w:szCs w:val="22"/>
              </w:rPr>
              <w:t>е</w:t>
            </w:r>
            <w:r w:rsidRPr="0079627C">
              <w:rPr>
                <w:b/>
                <w:sz w:val="22"/>
                <w:szCs w:val="22"/>
              </w:rPr>
              <w:t>гати</w:t>
            </w:r>
            <w:r w:rsidRPr="0079627C">
              <w:rPr>
                <w:b/>
                <w:sz w:val="22"/>
                <w:szCs w:val="22"/>
              </w:rPr>
              <w:t>в</w:t>
            </w:r>
            <w:r w:rsidRPr="0079627C">
              <w:rPr>
                <w:b/>
                <w:sz w:val="22"/>
                <w:szCs w:val="22"/>
              </w:rPr>
              <w:t>ных</w:t>
            </w:r>
          </w:p>
          <w:p w:rsidR="00C77F7E" w:rsidRPr="0079627C" w:rsidRDefault="00C77F7E" w:rsidP="007F32A7">
            <w:pPr>
              <w:jc w:val="center"/>
              <w:rPr>
                <w:b/>
                <w:sz w:val="22"/>
                <w:szCs w:val="22"/>
              </w:rPr>
            </w:pPr>
            <w:r w:rsidRPr="0079627C">
              <w:rPr>
                <w:b/>
                <w:sz w:val="22"/>
                <w:szCs w:val="22"/>
              </w:rPr>
              <w:t>послед-ствий</w:t>
            </w:r>
          </w:p>
          <w:p w:rsidR="00C77F7E" w:rsidRPr="0079627C" w:rsidRDefault="00C77F7E" w:rsidP="007F32A7">
            <w:pPr>
              <w:jc w:val="center"/>
              <w:rPr>
                <w:b/>
                <w:sz w:val="22"/>
                <w:szCs w:val="22"/>
              </w:rPr>
            </w:pPr>
            <w:r w:rsidRPr="0079627C">
              <w:rPr>
                <w:b/>
                <w:sz w:val="22"/>
                <w:szCs w:val="22"/>
              </w:rPr>
              <w:t>(1,4 кВт/м2)</w:t>
            </w:r>
          </w:p>
        </w:tc>
        <w:tc>
          <w:tcPr>
            <w:tcW w:w="1133" w:type="dxa"/>
            <w:tcBorders>
              <w:left w:val="nil"/>
            </w:tcBorders>
            <w:vAlign w:val="center"/>
          </w:tcPr>
          <w:p w:rsidR="00C77F7E" w:rsidRPr="0079627C" w:rsidRDefault="00C77F7E" w:rsidP="007F32A7">
            <w:pPr>
              <w:jc w:val="center"/>
              <w:rPr>
                <w:b/>
                <w:sz w:val="22"/>
                <w:szCs w:val="22"/>
              </w:rPr>
            </w:pPr>
            <w:r w:rsidRPr="0079627C">
              <w:rPr>
                <w:b/>
                <w:sz w:val="22"/>
                <w:szCs w:val="22"/>
              </w:rPr>
              <w:t>Безопа</w:t>
            </w:r>
            <w:r w:rsidRPr="0079627C">
              <w:rPr>
                <w:b/>
                <w:sz w:val="22"/>
                <w:szCs w:val="22"/>
              </w:rPr>
              <w:t>с</w:t>
            </w:r>
            <w:r w:rsidRPr="0079627C">
              <w:rPr>
                <w:b/>
                <w:sz w:val="22"/>
                <w:szCs w:val="22"/>
              </w:rPr>
              <w:t>но для человека в бр</w:t>
            </w:r>
            <w:r w:rsidRPr="0079627C">
              <w:rPr>
                <w:b/>
                <w:sz w:val="22"/>
                <w:szCs w:val="22"/>
              </w:rPr>
              <w:t>е</w:t>
            </w:r>
            <w:r w:rsidRPr="0079627C">
              <w:rPr>
                <w:b/>
                <w:sz w:val="22"/>
                <w:szCs w:val="22"/>
              </w:rPr>
              <w:t>зентовой одежде (4,2 кВт/м2)</w:t>
            </w:r>
          </w:p>
        </w:tc>
        <w:tc>
          <w:tcPr>
            <w:tcW w:w="994" w:type="dxa"/>
            <w:tcBorders>
              <w:left w:val="nil"/>
            </w:tcBorders>
            <w:vAlign w:val="center"/>
          </w:tcPr>
          <w:p w:rsidR="00C77F7E" w:rsidRPr="0079627C" w:rsidRDefault="00C77F7E" w:rsidP="007F32A7">
            <w:pPr>
              <w:jc w:val="center"/>
              <w:rPr>
                <w:b/>
                <w:sz w:val="22"/>
                <w:szCs w:val="22"/>
              </w:rPr>
            </w:pPr>
            <w:r w:rsidRPr="0079627C">
              <w:rPr>
                <w:b/>
                <w:sz w:val="22"/>
                <w:szCs w:val="22"/>
              </w:rPr>
              <w:t>Неп</w:t>
            </w:r>
            <w:r w:rsidRPr="0079627C">
              <w:rPr>
                <w:b/>
                <w:sz w:val="22"/>
                <w:szCs w:val="22"/>
              </w:rPr>
              <w:t>е</w:t>
            </w:r>
            <w:r w:rsidRPr="0079627C">
              <w:rPr>
                <w:b/>
                <w:sz w:val="22"/>
                <w:szCs w:val="22"/>
              </w:rPr>
              <w:t>рен</w:t>
            </w:r>
            <w:r w:rsidRPr="0079627C">
              <w:rPr>
                <w:b/>
                <w:sz w:val="22"/>
                <w:szCs w:val="22"/>
              </w:rPr>
              <w:t>о</w:t>
            </w:r>
            <w:r w:rsidRPr="0079627C">
              <w:rPr>
                <w:b/>
                <w:sz w:val="22"/>
                <w:szCs w:val="22"/>
              </w:rPr>
              <w:t>симая боль через 20 сек (7,0 кВт/м2)</w:t>
            </w:r>
          </w:p>
        </w:tc>
        <w:tc>
          <w:tcPr>
            <w:tcW w:w="993" w:type="dxa"/>
            <w:tcBorders>
              <w:left w:val="nil"/>
            </w:tcBorders>
            <w:vAlign w:val="center"/>
          </w:tcPr>
          <w:p w:rsidR="00C77F7E" w:rsidRPr="0079627C" w:rsidRDefault="00C77F7E" w:rsidP="007F32A7">
            <w:pPr>
              <w:jc w:val="center"/>
              <w:rPr>
                <w:b/>
                <w:sz w:val="22"/>
                <w:szCs w:val="22"/>
              </w:rPr>
            </w:pPr>
            <w:r w:rsidRPr="0079627C">
              <w:rPr>
                <w:b/>
                <w:sz w:val="22"/>
                <w:szCs w:val="22"/>
              </w:rPr>
              <w:t>Неп</w:t>
            </w:r>
            <w:r w:rsidRPr="0079627C">
              <w:rPr>
                <w:b/>
                <w:sz w:val="22"/>
                <w:szCs w:val="22"/>
              </w:rPr>
              <w:t>е</w:t>
            </w:r>
            <w:r w:rsidRPr="0079627C">
              <w:rPr>
                <w:b/>
                <w:sz w:val="22"/>
                <w:szCs w:val="22"/>
              </w:rPr>
              <w:t>рен</w:t>
            </w:r>
            <w:r w:rsidRPr="0079627C">
              <w:rPr>
                <w:b/>
                <w:sz w:val="22"/>
                <w:szCs w:val="22"/>
              </w:rPr>
              <w:t>о</w:t>
            </w:r>
            <w:r w:rsidRPr="0079627C">
              <w:rPr>
                <w:b/>
                <w:sz w:val="22"/>
                <w:szCs w:val="22"/>
              </w:rPr>
              <w:t>симая боль через 3—5 с (10,5 кВт/м2)</w:t>
            </w:r>
          </w:p>
        </w:tc>
      </w:tr>
      <w:tr w:rsidR="00C77F7E" w:rsidRPr="00C77F7E" w:rsidTr="00C77F7E">
        <w:trPr>
          <w:cantSplit/>
          <w:trHeight w:val="284"/>
          <w:tblHeader/>
        </w:trPr>
        <w:tc>
          <w:tcPr>
            <w:tcW w:w="3402" w:type="dxa"/>
          </w:tcPr>
          <w:p w:rsidR="00C77F7E" w:rsidRPr="007F32A7" w:rsidRDefault="00C77F7E" w:rsidP="007F32A7">
            <w:pPr>
              <w:jc w:val="center"/>
              <w:rPr>
                <w:b/>
                <w:sz w:val="24"/>
                <w:szCs w:val="24"/>
              </w:rPr>
            </w:pPr>
            <w:r w:rsidRPr="007F32A7">
              <w:rPr>
                <w:b/>
                <w:sz w:val="24"/>
                <w:szCs w:val="24"/>
              </w:rPr>
              <w:t>1</w:t>
            </w:r>
          </w:p>
        </w:tc>
        <w:tc>
          <w:tcPr>
            <w:tcW w:w="851" w:type="dxa"/>
            <w:tcBorders>
              <w:left w:val="nil"/>
            </w:tcBorders>
            <w:vAlign w:val="center"/>
          </w:tcPr>
          <w:p w:rsidR="00C77F7E" w:rsidRPr="007F32A7" w:rsidRDefault="00C77F7E" w:rsidP="007F32A7">
            <w:pPr>
              <w:jc w:val="center"/>
              <w:rPr>
                <w:b/>
                <w:sz w:val="24"/>
                <w:szCs w:val="24"/>
              </w:rPr>
            </w:pPr>
            <w:r w:rsidRPr="007F32A7">
              <w:rPr>
                <w:b/>
                <w:sz w:val="24"/>
                <w:szCs w:val="24"/>
              </w:rPr>
              <w:t>2</w:t>
            </w:r>
          </w:p>
        </w:tc>
        <w:tc>
          <w:tcPr>
            <w:tcW w:w="992" w:type="dxa"/>
            <w:tcBorders>
              <w:left w:val="nil"/>
            </w:tcBorders>
            <w:vAlign w:val="center"/>
          </w:tcPr>
          <w:p w:rsidR="00C77F7E" w:rsidRPr="007F32A7" w:rsidRDefault="00C77F7E" w:rsidP="007F32A7">
            <w:pPr>
              <w:jc w:val="center"/>
              <w:rPr>
                <w:b/>
                <w:sz w:val="24"/>
                <w:szCs w:val="24"/>
              </w:rPr>
            </w:pPr>
            <w:r w:rsidRPr="007F32A7">
              <w:rPr>
                <w:b/>
                <w:sz w:val="24"/>
                <w:szCs w:val="24"/>
              </w:rPr>
              <w:t>3</w:t>
            </w:r>
          </w:p>
        </w:tc>
        <w:tc>
          <w:tcPr>
            <w:tcW w:w="992" w:type="dxa"/>
            <w:tcBorders>
              <w:left w:val="nil"/>
            </w:tcBorders>
            <w:vAlign w:val="center"/>
          </w:tcPr>
          <w:p w:rsidR="00C77F7E" w:rsidRPr="007F32A7" w:rsidRDefault="00C77F7E" w:rsidP="007F32A7">
            <w:pPr>
              <w:jc w:val="center"/>
              <w:rPr>
                <w:b/>
                <w:sz w:val="24"/>
                <w:szCs w:val="24"/>
              </w:rPr>
            </w:pPr>
            <w:r w:rsidRPr="007F32A7">
              <w:rPr>
                <w:b/>
                <w:sz w:val="24"/>
                <w:szCs w:val="24"/>
              </w:rPr>
              <w:t>4</w:t>
            </w:r>
          </w:p>
        </w:tc>
        <w:tc>
          <w:tcPr>
            <w:tcW w:w="1133" w:type="dxa"/>
            <w:tcBorders>
              <w:left w:val="nil"/>
            </w:tcBorders>
            <w:vAlign w:val="center"/>
          </w:tcPr>
          <w:p w:rsidR="00C77F7E" w:rsidRPr="007F32A7" w:rsidRDefault="00C77F7E" w:rsidP="007F32A7">
            <w:pPr>
              <w:jc w:val="center"/>
              <w:rPr>
                <w:b/>
                <w:sz w:val="24"/>
                <w:szCs w:val="24"/>
              </w:rPr>
            </w:pPr>
            <w:r w:rsidRPr="007F32A7">
              <w:rPr>
                <w:b/>
                <w:sz w:val="24"/>
                <w:szCs w:val="24"/>
              </w:rPr>
              <w:t>5</w:t>
            </w:r>
          </w:p>
        </w:tc>
        <w:tc>
          <w:tcPr>
            <w:tcW w:w="994" w:type="dxa"/>
            <w:tcBorders>
              <w:left w:val="nil"/>
            </w:tcBorders>
            <w:vAlign w:val="center"/>
          </w:tcPr>
          <w:p w:rsidR="00C77F7E" w:rsidRPr="007F32A7" w:rsidRDefault="00C77F7E" w:rsidP="007F32A7">
            <w:pPr>
              <w:jc w:val="center"/>
              <w:rPr>
                <w:b/>
                <w:sz w:val="24"/>
                <w:szCs w:val="24"/>
              </w:rPr>
            </w:pPr>
            <w:r w:rsidRPr="007F32A7">
              <w:rPr>
                <w:b/>
                <w:sz w:val="24"/>
                <w:szCs w:val="24"/>
              </w:rPr>
              <w:t>6</w:t>
            </w:r>
          </w:p>
        </w:tc>
        <w:tc>
          <w:tcPr>
            <w:tcW w:w="993" w:type="dxa"/>
            <w:tcBorders>
              <w:left w:val="nil"/>
            </w:tcBorders>
            <w:vAlign w:val="center"/>
          </w:tcPr>
          <w:p w:rsidR="00C77F7E" w:rsidRPr="007F32A7" w:rsidRDefault="00C77F7E" w:rsidP="007F32A7">
            <w:pPr>
              <w:jc w:val="center"/>
              <w:rPr>
                <w:b/>
                <w:sz w:val="24"/>
                <w:szCs w:val="24"/>
              </w:rPr>
            </w:pPr>
            <w:r w:rsidRPr="007F32A7">
              <w:rPr>
                <w:b/>
                <w:sz w:val="24"/>
                <w:szCs w:val="24"/>
              </w:rPr>
              <w:t>7</w:t>
            </w:r>
          </w:p>
        </w:tc>
      </w:tr>
      <w:tr w:rsidR="00C77F7E" w:rsidRPr="00C77F7E" w:rsidTr="00C77F7E">
        <w:trPr>
          <w:cantSplit/>
          <w:trHeight w:val="456"/>
        </w:trPr>
        <w:tc>
          <w:tcPr>
            <w:tcW w:w="3402" w:type="dxa"/>
            <w:vAlign w:val="center"/>
          </w:tcPr>
          <w:p w:rsidR="00C77F7E" w:rsidRPr="007F32A7" w:rsidRDefault="00C77F7E" w:rsidP="00C77F7E">
            <w:pPr>
              <w:rPr>
                <w:sz w:val="24"/>
                <w:szCs w:val="24"/>
              </w:rPr>
            </w:pPr>
            <w:r w:rsidRPr="007F32A7">
              <w:rPr>
                <w:rFonts w:eastAsia="Calibri"/>
                <w:sz w:val="24"/>
                <w:szCs w:val="24"/>
              </w:rPr>
              <w:t>Трубопровод СУГ с АВО</w:t>
            </w:r>
          </w:p>
        </w:tc>
        <w:tc>
          <w:tcPr>
            <w:tcW w:w="851" w:type="dxa"/>
            <w:tcBorders>
              <w:left w:val="nil"/>
            </w:tcBorders>
            <w:vAlign w:val="center"/>
          </w:tcPr>
          <w:p w:rsidR="00C77F7E" w:rsidRPr="007F32A7" w:rsidRDefault="00C77F7E" w:rsidP="007F32A7">
            <w:pPr>
              <w:jc w:val="center"/>
              <w:rPr>
                <w:sz w:val="24"/>
                <w:szCs w:val="24"/>
              </w:rPr>
            </w:pPr>
            <w:r w:rsidRPr="007F32A7">
              <w:rPr>
                <w:sz w:val="24"/>
                <w:szCs w:val="24"/>
              </w:rPr>
              <w:t>7,4</w:t>
            </w:r>
          </w:p>
        </w:tc>
        <w:tc>
          <w:tcPr>
            <w:tcW w:w="992" w:type="dxa"/>
            <w:tcBorders>
              <w:left w:val="nil"/>
            </w:tcBorders>
            <w:vAlign w:val="center"/>
          </w:tcPr>
          <w:p w:rsidR="00C77F7E" w:rsidRPr="007F32A7" w:rsidRDefault="00C77F7E" w:rsidP="007F32A7">
            <w:pPr>
              <w:jc w:val="center"/>
              <w:rPr>
                <w:sz w:val="24"/>
                <w:szCs w:val="24"/>
              </w:rPr>
            </w:pPr>
            <w:r w:rsidRPr="007F32A7">
              <w:rPr>
                <w:sz w:val="24"/>
                <w:szCs w:val="24"/>
              </w:rPr>
              <w:t>90,0</w:t>
            </w:r>
          </w:p>
        </w:tc>
        <w:tc>
          <w:tcPr>
            <w:tcW w:w="992" w:type="dxa"/>
            <w:tcBorders>
              <w:left w:val="nil"/>
            </w:tcBorders>
            <w:vAlign w:val="center"/>
          </w:tcPr>
          <w:p w:rsidR="00C77F7E" w:rsidRPr="007F32A7" w:rsidRDefault="00C77F7E" w:rsidP="007F32A7">
            <w:pPr>
              <w:jc w:val="center"/>
              <w:rPr>
                <w:sz w:val="24"/>
                <w:szCs w:val="24"/>
              </w:rPr>
            </w:pPr>
            <w:r w:rsidRPr="007F32A7">
              <w:rPr>
                <w:sz w:val="24"/>
                <w:szCs w:val="24"/>
              </w:rPr>
              <w:t>23,3</w:t>
            </w:r>
          </w:p>
        </w:tc>
        <w:tc>
          <w:tcPr>
            <w:tcW w:w="1133" w:type="dxa"/>
            <w:tcBorders>
              <w:left w:val="nil"/>
            </w:tcBorders>
            <w:vAlign w:val="center"/>
          </w:tcPr>
          <w:p w:rsidR="00C77F7E" w:rsidRPr="007F32A7" w:rsidRDefault="00C77F7E" w:rsidP="007F32A7">
            <w:pPr>
              <w:jc w:val="center"/>
              <w:rPr>
                <w:sz w:val="24"/>
                <w:szCs w:val="24"/>
              </w:rPr>
            </w:pPr>
            <w:r w:rsidRPr="007F32A7">
              <w:rPr>
                <w:sz w:val="24"/>
                <w:szCs w:val="24"/>
              </w:rPr>
              <w:t>12,35</w:t>
            </w:r>
          </w:p>
        </w:tc>
        <w:tc>
          <w:tcPr>
            <w:tcW w:w="994" w:type="dxa"/>
            <w:tcBorders>
              <w:left w:val="nil"/>
            </w:tcBorders>
            <w:vAlign w:val="center"/>
          </w:tcPr>
          <w:p w:rsidR="00C77F7E" w:rsidRPr="007F32A7" w:rsidRDefault="00C77F7E" w:rsidP="007F32A7">
            <w:pPr>
              <w:jc w:val="center"/>
              <w:rPr>
                <w:sz w:val="24"/>
                <w:szCs w:val="24"/>
              </w:rPr>
            </w:pPr>
            <w:r w:rsidRPr="007F32A7">
              <w:rPr>
                <w:sz w:val="24"/>
                <w:szCs w:val="24"/>
              </w:rPr>
              <w:t>8,72</w:t>
            </w:r>
          </w:p>
        </w:tc>
        <w:tc>
          <w:tcPr>
            <w:tcW w:w="993" w:type="dxa"/>
            <w:tcBorders>
              <w:left w:val="nil"/>
            </w:tcBorders>
            <w:vAlign w:val="center"/>
          </w:tcPr>
          <w:p w:rsidR="00C77F7E" w:rsidRPr="007F32A7" w:rsidRDefault="00C77F7E" w:rsidP="007F32A7">
            <w:pPr>
              <w:jc w:val="center"/>
              <w:rPr>
                <w:sz w:val="24"/>
                <w:szCs w:val="24"/>
              </w:rPr>
            </w:pPr>
            <w:r w:rsidRPr="007F32A7">
              <w:rPr>
                <w:sz w:val="24"/>
                <w:szCs w:val="24"/>
              </w:rPr>
              <w:t>6,36</w:t>
            </w:r>
          </w:p>
        </w:tc>
      </w:tr>
    </w:tbl>
    <w:p w:rsidR="00C77F7E" w:rsidRPr="00C77F7E" w:rsidRDefault="00C77F7E" w:rsidP="00C77F7E"/>
    <w:p w:rsidR="00C77F7E" w:rsidRPr="00C77F7E" w:rsidRDefault="00C77F7E" w:rsidP="007F32A7">
      <w:pPr>
        <w:ind w:firstLine="567"/>
        <w:jc w:val="both"/>
      </w:pPr>
      <w:r w:rsidRPr="00C77F7E">
        <w:t>*За точку наблюдения принято расстояние 90 метров от оси трубопр</w:t>
      </w:r>
      <w:r w:rsidRPr="00C77F7E">
        <w:t>о</w:t>
      </w:r>
      <w:r w:rsidRPr="00C77F7E">
        <w:t>вода до операторной, т.к. трубопроводы расположены на расстоянии более  90 метров от операторной и более 500м от ближайших населенных пунктов.</w:t>
      </w:r>
    </w:p>
    <w:p w:rsidR="00C77F7E" w:rsidRPr="00C77F7E" w:rsidRDefault="00C77F7E" w:rsidP="007F32A7">
      <w:pPr>
        <w:ind w:firstLine="567"/>
        <w:jc w:val="both"/>
      </w:pPr>
      <w:r w:rsidRPr="00C77F7E">
        <w:t>Ситуационные планы с нанесенными графическими отображениями размеров зон действия поражающих факторов, приведены в Приложении. Графические отображения зон поражения для наиболее вероятных аварий не приводятся, т.к. их размеры не сопоставимы с масштабом ситуационных планов ОПО.</w:t>
      </w:r>
    </w:p>
    <w:p w:rsidR="00C77F7E" w:rsidRPr="00C77F7E" w:rsidRDefault="00C77F7E" w:rsidP="007F32A7">
      <w:pPr>
        <w:ind w:firstLine="567"/>
        <w:jc w:val="both"/>
      </w:pPr>
      <w:r w:rsidRPr="00C77F7E">
        <w:t>Пострадавшими считаются все люди, оказавшиеся в границах зон нег</w:t>
      </w:r>
      <w:r w:rsidRPr="00C77F7E">
        <w:t>а</w:t>
      </w:r>
      <w:r w:rsidRPr="00C77F7E">
        <w:t>тивного воздействия поражающих факторов аварий. Ближайшие населенные пункты в зоны возможных воздействий (ударного, теплового) не попадают.</w:t>
      </w:r>
    </w:p>
    <w:p w:rsidR="00C77F7E" w:rsidRPr="00C77F7E" w:rsidRDefault="00C77F7E" w:rsidP="007F32A7">
      <w:pPr>
        <w:ind w:firstLine="567"/>
        <w:jc w:val="both"/>
      </w:pPr>
      <w:r w:rsidRPr="00C77F7E">
        <w:t>При возникновении неопределенностей, эффектов не достаточно полно описываемых применяемыми моделями, недостатке исходных данных, при расчетах делались консервативные допущения.</w:t>
      </w:r>
    </w:p>
    <w:p w:rsidR="00C77F7E" w:rsidRPr="00C77F7E" w:rsidRDefault="00C77F7E" w:rsidP="007F32A7">
      <w:pPr>
        <w:ind w:firstLine="567"/>
        <w:jc w:val="both"/>
      </w:pPr>
    </w:p>
    <w:p w:rsidR="00C77F7E" w:rsidRPr="00C77F7E" w:rsidRDefault="00C77F7E" w:rsidP="007F32A7">
      <w:pPr>
        <w:ind w:firstLine="567"/>
        <w:jc w:val="both"/>
      </w:pPr>
      <w:r w:rsidRPr="00C77F7E">
        <w:t>Расчет аварий с горением газовых струй произведен в соответствии с СТО РД Газпром 39-1.10-084-2003 и «Отраслевым руководством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w:t>
      </w:r>
      <w:r w:rsidRPr="00C77F7E">
        <w:t>ы</w:t>
      </w:r>
      <w:r w:rsidRPr="00C77F7E">
        <w:t>шения их надежности и безопасности» (1 редакция), М., 1996.</w:t>
      </w:r>
    </w:p>
    <w:p w:rsidR="00C77F7E" w:rsidRPr="00C77F7E" w:rsidRDefault="00C77F7E" w:rsidP="00C77F7E"/>
    <w:p w:rsidR="00C77F7E" w:rsidRPr="00C77F7E" w:rsidRDefault="00C77F7E" w:rsidP="007F32A7">
      <w:pPr>
        <w:ind w:firstLine="567"/>
      </w:pPr>
      <w:r w:rsidRPr="00C77F7E">
        <w:t>Расчет размеров факела при струевом горении</w:t>
      </w:r>
      <w:r w:rsidR="006555B7">
        <w:t>.</w:t>
      </w:r>
    </w:p>
    <w:p w:rsidR="00C77F7E" w:rsidRPr="00C77F7E" w:rsidRDefault="00C77F7E" w:rsidP="007F32A7">
      <w:pPr>
        <w:ind w:firstLine="567"/>
      </w:pPr>
      <w:r w:rsidRPr="00C77F7E">
        <w:t>Расчет длины видимой части пламени при возгорании газа на проект</w:t>
      </w:r>
      <w:r w:rsidRPr="00C77F7E">
        <w:t>и</w:t>
      </w:r>
      <w:r w:rsidRPr="00C77F7E">
        <w:t>руемом газопроводе произведен согласно СТО РД Газпром РД 39-1.10-084-2003 Методические указания по проведению анализа риска для опасных пр</w:t>
      </w:r>
      <w:r w:rsidRPr="00C77F7E">
        <w:t>о</w:t>
      </w:r>
      <w:r w:rsidRPr="00C77F7E">
        <w:t>изводственных объектов газотранспортных предприятий ОАО «ГАЗПРОМ», том 2.</w:t>
      </w:r>
    </w:p>
    <w:p w:rsidR="00C77F7E" w:rsidRPr="00C77F7E" w:rsidRDefault="00C77F7E" w:rsidP="007F32A7">
      <w:pPr>
        <w:ind w:firstLine="567"/>
      </w:pPr>
      <w:r w:rsidRPr="00C77F7E">
        <w:lastRenderedPageBreak/>
        <w:t>Определение усредненного массового расхода газа из одного конца ав</w:t>
      </w:r>
      <w:r w:rsidRPr="00C77F7E">
        <w:t>а</w:t>
      </w:r>
      <w:r w:rsidRPr="00C77F7E">
        <w:t>рийного газопровода, кг/с:</w:t>
      </w:r>
    </w:p>
    <w:p w:rsidR="00C77F7E" w:rsidRPr="00C77F7E" w:rsidRDefault="00C77F7E" w:rsidP="00C52F57">
      <w:pPr>
        <w:ind w:firstLine="567"/>
        <w:jc w:val="center"/>
      </w:pPr>
      <w:r w:rsidRPr="00C77F7E">
        <w:t>Gср = 2,18 х (Р х D2)1,052</w:t>
      </w:r>
    </w:p>
    <w:p w:rsidR="00C77F7E" w:rsidRPr="00C77F7E" w:rsidRDefault="00C77F7E" w:rsidP="007F32A7">
      <w:pPr>
        <w:ind w:firstLine="567"/>
      </w:pPr>
    </w:p>
    <w:p w:rsidR="00C77F7E" w:rsidRPr="00C77F7E" w:rsidRDefault="00C77F7E" w:rsidP="007F32A7">
      <w:pPr>
        <w:ind w:firstLine="567"/>
      </w:pPr>
      <w:r w:rsidRPr="00C77F7E">
        <w:t>где D – диаметр трубопровода, 0,108 м; 0,089 м; 0,219 м.;</w:t>
      </w:r>
    </w:p>
    <w:p w:rsidR="00C77F7E" w:rsidRPr="00C77F7E" w:rsidRDefault="00C77F7E" w:rsidP="007F32A7">
      <w:pPr>
        <w:ind w:firstLine="567"/>
      </w:pPr>
      <w:r w:rsidRPr="00C77F7E">
        <w:t>Р – давление в газопроводе, 63,655 атм; 15,7904 атм; 5,03319 атм; 69,083 атм.</w:t>
      </w:r>
    </w:p>
    <w:p w:rsidR="00C77F7E" w:rsidRPr="00C77F7E" w:rsidRDefault="00C77F7E" w:rsidP="007F32A7">
      <w:pPr>
        <w:ind w:firstLine="567"/>
      </w:pPr>
    </w:p>
    <w:p w:rsidR="00C77F7E" w:rsidRPr="00C77F7E" w:rsidRDefault="00C77F7E" w:rsidP="007F32A7">
      <w:pPr>
        <w:ind w:firstLine="567"/>
      </w:pPr>
      <w:r w:rsidRPr="00C77F7E">
        <w:t>Для расчета длины видимой части пламени при пожаре на газопроводе используется соотношение:</w:t>
      </w:r>
    </w:p>
    <w:p w:rsidR="00C77F7E" w:rsidRPr="00C77F7E" w:rsidRDefault="00C77F7E" w:rsidP="00C52F57">
      <w:pPr>
        <w:ind w:firstLine="567"/>
        <w:jc w:val="center"/>
      </w:pPr>
      <w:r w:rsidRPr="00C77F7E">
        <w:t>Lф = 13,27 х Gср0,43  (м).</w:t>
      </w:r>
    </w:p>
    <w:p w:rsidR="00C77F7E" w:rsidRPr="00C77F7E" w:rsidRDefault="00C77F7E" w:rsidP="007F32A7">
      <w:pPr>
        <w:ind w:firstLine="567"/>
      </w:pPr>
    </w:p>
    <w:p w:rsidR="00C77F7E" w:rsidRPr="00C77F7E" w:rsidRDefault="00C77F7E" w:rsidP="007F32A7">
      <w:pPr>
        <w:ind w:firstLine="567"/>
      </w:pPr>
      <w:r w:rsidRPr="00C77F7E">
        <w:t>где   Lф – длина видимой части пламени (м);</w:t>
      </w:r>
    </w:p>
    <w:p w:rsidR="00C77F7E" w:rsidRPr="00C77F7E" w:rsidRDefault="00C77F7E" w:rsidP="007F32A7">
      <w:pPr>
        <w:ind w:firstLine="567"/>
      </w:pPr>
      <w:r w:rsidRPr="00C77F7E">
        <w:t>Qф – тепловой потенциал пожара (кВт);</w:t>
      </w:r>
    </w:p>
    <w:p w:rsidR="00C77F7E" w:rsidRPr="00C77F7E" w:rsidRDefault="00C77F7E" w:rsidP="007F32A7">
      <w:pPr>
        <w:ind w:firstLine="567"/>
      </w:pPr>
      <w:r w:rsidRPr="00C77F7E">
        <w:t>D – диаметр трубопровода, 0,108 м; 0,089 м; 0,219 м.</w:t>
      </w:r>
    </w:p>
    <w:p w:rsidR="00C77F7E" w:rsidRPr="00C77F7E" w:rsidRDefault="00C77F7E" w:rsidP="007F32A7">
      <w:pPr>
        <w:ind w:firstLine="567"/>
      </w:pPr>
    </w:p>
    <w:p w:rsidR="00C77F7E" w:rsidRPr="00C77F7E" w:rsidRDefault="00C77F7E" w:rsidP="007F32A7">
      <w:pPr>
        <w:ind w:firstLine="567"/>
      </w:pPr>
      <w:r w:rsidRPr="00C77F7E">
        <w:t>Под зонами поражения при горении газа понимаются зоны поражения открытым пламенем и зоны поражения тепловым излучением.</w:t>
      </w:r>
    </w:p>
    <w:p w:rsidR="00C77F7E" w:rsidRPr="00C77F7E" w:rsidRDefault="00C77F7E" w:rsidP="007F32A7">
      <w:pPr>
        <w:ind w:firstLine="567"/>
      </w:pPr>
      <w:r w:rsidRPr="00C77F7E">
        <w:t>Размер зоны поражения открытым пламенем ограничиваются геометр</w:t>
      </w:r>
      <w:r w:rsidRPr="00C77F7E">
        <w:t>и</w:t>
      </w:r>
      <w:r w:rsidRPr="00C77F7E">
        <w:t>ческими размерами факела. В пределах зоны открытого пламени люди пол</w:t>
      </w:r>
      <w:r w:rsidRPr="00C77F7E">
        <w:t>у</w:t>
      </w:r>
      <w:r w:rsidRPr="00C77F7E">
        <w:t>чают смертельное поражение.</w:t>
      </w:r>
    </w:p>
    <w:p w:rsidR="00C77F7E" w:rsidRPr="00C77F7E" w:rsidRDefault="00C77F7E" w:rsidP="007F32A7">
      <w:pPr>
        <w:ind w:firstLine="567"/>
      </w:pPr>
      <w:r w:rsidRPr="00C77F7E">
        <w:t>Для струевого пламени, наклонного к горизонту, принимается угол ра</w:t>
      </w:r>
      <w:r w:rsidRPr="00C77F7E">
        <w:t>с</w:t>
      </w:r>
      <w:r w:rsidRPr="00C77F7E">
        <w:t xml:space="preserve">крытия 10…12 град. </w:t>
      </w:r>
    </w:p>
    <w:p w:rsidR="00C77F7E" w:rsidRPr="00C77F7E" w:rsidRDefault="00C77F7E" w:rsidP="007F32A7">
      <w:pPr>
        <w:ind w:firstLine="567"/>
      </w:pPr>
      <w:r w:rsidRPr="00C77F7E">
        <w:t>Под зоной поражения тепловым излучением принимается зона вдоль границы факела глубиной, равной расстоянию, на котором будет наблюдат</w:t>
      </w:r>
      <w:r w:rsidRPr="00C77F7E">
        <w:t>ь</w:t>
      </w:r>
      <w:r w:rsidRPr="00C77F7E">
        <w:t>ся тепловой поток с заданной величиной. Характер воздействия на здания и сооружения в этой зоне определяется наличием возгораемых веществ и вел</w:t>
      </w:r>
      <w:r w:rsidRPr="00C77F7E">
        <w:t>и</w:t>
      </w:r>
      <w:r w:rsidRPr="00C77F7E">
        <w:t>чиной теплового потока.</w:t>
      </w:r>
    </w:p>
    <w:p w:rsidR="00C77F7E" w:rsidRPr="00C77F7E" w:rsidRDefault="00C77F7E" w:rsidP="007F32A7">
      <w:pPr>
        <w:ind w:firstLine="567"/>
      </w:pPr>
      <w:r w:rsidRPr="00C77F7E">
        <w:t>Зоны поражения при струевом горении определялись, в соответствии с расчетами, представленными в «Отраслевом руководстве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w:t>
      </w:r>
      <w:r w:rsidRPr="00C77F7E">
        <w:t>ы</w:t>
      </w:r>
      <w:r w:rsidRPr="00C77F7E">
        <w:t>шения их надежности и безопасности».</w:t>
      </w:r>
    </w:p>
    <w:p w:rsidR="00C77F7E" w:rsidRPr="00C77F7E" w:rsidRDefault="00C77F7E" w:rsidP="007F32A7">
      <w:pPr>
        <w:ind w:firstLine="567"/>
      </w:pPr>
    </w:p>
    <w:p w:rsidR="00C77F7E" w:rsidRPr="00C77F7E" w:rsidRDefault="00C77F7E" w:rsidP="007F32A7">
      <w:pPr>
        <w:ind w:firstLine="567"/>
      </w:pPr>
      <w:r w:rsidRPr="00C77F7E">
        <w:t>Размеры зоны 100 %  термического поражения (32 кВт/м2 – разрушение рядом расположенных металлических конструкций, для человека – зона бе</w:t>
      </w:r>
      <w:r w:rsidRPr="00C77F7E">
        <w:t>з</w:t>
      </w:r>
      <w:r w:rsidRPr="00C77F7E">
        <w:t>возвратных потерь (вероятность смертельного исхода  90% при длительности экспозиции 30 сек.):</w:t>
      </w:r>
    </w:p>
    <w:p w:rsidR="00C77F7E" w:rsidRPr="00C77F7E" w:rsidRDefault="00C77F7E" w:rsidP="007F32A7">
      <w:pPr>
        <w:ind w:firstLine="567"/>
        <w:jc w:val="center"/>
      </w:pPr>
      <w:r w:rsidRPr="00C77F7E">
        <w:t>R100 = 10,7 х Gср0,49  (м).</w:t>
      </w:r>
    </w:p>
    <w:p w:rsidR="00C77F7E" w:rsidRPr="00C77F7E" w:rsidRDefault="00C77F7E" w:rsidP="007F32A7">
      <w:pPr>
        <w:ind w:firstLine="567"/>
      </w:pPr>
    </w:p>
    <w:p w:rsidR="00C77F7E" w:rsidRPr="00C77F7E" w:rsidRDefault="00C77F7E" w:rsidP="007F32A7">
      <w:pPr>
        <w:ind w:firstLine="567"/>
      </w:pPr>
      <w:r w:rsidRPr="00C77F7E">
        <w:t>где R100 – полудлина зоны 100 % термического поражения;</w:t>
      </w:r>
    </w:p>
    <w:p w:rsidR="00C77F7E" w:rsidRPr="00C77F7E" w:rsidRDefault="00C77F7E" w:rsidP="007F32A7">
      <w:pPr>
        <w:ind w:firstLine="567"/>
      </w:pPr>
    </w:p>
    <w:p w:rsidR="00C77F7E" w:rsidRPr="00C77F7E" w:rsidRDefault="00C77F7E" w:rsidP="007F32A7">
      <w:pPr>
        <w:ind w:firstLine="567"/>
        <w:jc w:val="center"/>
      </w:pPr>
      <w:r w:rsidRPr="00C77F7E">
        <w:t>Н100 = 0,24 х Gср0,74  (м);</w:t>
      </w:r>
    </w:p>
    <w:p w:rsidR="00C77F7E" w:rsidRPr="00C77F7E" w:rsidRDefault="00C77F7E" w:rsidP="007F32A7">
      <w:pPr>
        <w:ind w:firstLine="567"/>
      </w:pPr>
    </w:p>
    <w:p w:rsidR="00C77F7E" w:rsidRPr="00C77F7E" w:rsidRDefault="00C77F7E" w:rsidP="007F32A7">
      <w:pPr>
        <w:ind w:firstLine="567"/>
      </w:pPr>
      <w:r w:rsidRPr="00C77F7E">
        <w:t>где Н100 – полуширина 100 % термического поражения;</w:t>
      </w:r>
    </w:p>
    <w:p w:rsidR="00C77F7E" w:rsidRPr="00C77F7E" w:rsidRDefault="00C77F7E" w:rsidP="007F32A7">
      <w:pPr>
        <w:ind w:firstLine="567"/>
      </w:pPr>
      <w:r w:rsidRPr="00C77F7E">
        <w:t>Размеры зоны 1 %  термического поражения (12 кВт/м2 – воспламенение деревянных конструкций, для человека – зона санитарных потерь (вероя</w:t>
      </w:r>
      <w:r w:rsidRPr="00C77F7E">
        <w:t>т</w:t>
      </w:r>
      <w:r w:rsidRPr="00C77F7E">
        <w:t>ность смертельного исхода 15%, вероятность ожогов второй степени 50 % при длительности экспозиции 30 сек.):</w:t>
      </w:r>
    </w:p>
    <w:p w:rsidR="00C77F7E" w:rsidRPr="00C77F7E" w:rsidRDefault="00C77F7E" w:rsidP="007F32A7">
      <w:pPr>
        <w:ind w:firstLine="567"/>
      </w:pPr>
    </w:p>
    <w:p w:rsidR="00C77F7E" w:rsidRPr="00C77F7E" w:rsidRDefault="00C77F7E" w:rsidP="007F32A7">
      <w:pPr>
        <w:ind w:firstLine="567"/>
        <w:jc w:val="center"/>
      </w:pPr>
      <w:r w:rsidRPr="00C77F7E">
        <w:t>R1 = 13,3 х Gср0,48 (м).</w:t>
      </w:r>
    </w:p>
    <w:p w:rsidR="00C77F7E" w:rsidRPr="00C77F7E" w:rsidRDefault="00C77F7E" w:rsidP="007F32A7">
      <w:pPr>
        <w:ind w:firstLine="567"/>
      </w:pPr>
    </w:p>
    <w:p w:rsidR="00C77F7E" w:rsidRPr="00C77F7E" w:rsidRDefault="00C77F7E" w:rsidP="007F32A7">
      <w:pPr>
        <w:ind w:firstLine="567"/>
      </w:pPr>
      <w:r w:rsidRPr="00C77F7E">
        <w:t>где R1 – полудлина зоны 1 % термического поражения;</w:t>
      </w:r>
    </w:p>
    <w:p w:rsidR="00C77F7E" w:rsidRPr="00C77F7E" w:rsidRDefault="00C77F7E" w:rsidP="007F32A7">
      <w:pPr>
        <w:ind w:firstLine="567"/>
      </w:pPr>
    </w:p>
    <w:p w:rsidR="00C77F7E" w:rsidRPr="00C77F7E" w:rsidRDefault="00C77F7E" w:rsidP="007F32A7">
      <w:pPr>
        <w:ind w:firstLine="567"/>
      </w:pPr>
      <w:r w:rsidRPr="00C77F7E">
        <w:t>Н1 = 1,3 х Gср0,61 (м).</w:t>
      </w:r>
    </w:p>
    <w:p w:rsidR="00C77F7E" w:rsidRPr="00C77F7E" w:rsidRDefault="00C77F7E" w:rsidP="007F32A7">
      <w:pPr>
        <w:ind w:firstLine="567"/>
      </w:pPr>
    </w:p>
    <w:p w:rsidR="00C77F7E" w:rsidRPr="00C77F7E" w:rsidRDefault="00C77F7E" w:rsidP="007F32A7">
      <w:pPr>
        <w:ind w:firstLine="567"/>
      </w:pPr>
      <w:r w:rsidRPr="00C77F7E">
        <w:t>где Н1 – полуширина 1 % термического поражения.</w:t>
      </w:r>
    </w:p>
    <w:p w:rsidR="00C77F7E" w:rsidRPr="00C77F7E" w:rsidRDefault="00C77F7E" w:rsidP="007F32A7">
      <w:pPr>
        <w:ind w:firstLine="567"/>
      </w:pPr>
    </w:p>
    <w:p w:rsidR="00C77F7E" w:rsidRPr="00C77F7E" w:rsidRDefault="00C77F7E" w:rsidP="007F32A7">
      <w:pPr>
        <w:ind w:firstLine="567"/>
      </w:pPr>
      <w:r w:rsidRPr="00C77F7E">
        <w:t>Размеры зон термического воздействия от пожаров на газопроводе по «Методическим указаниям по проведению анализа риска для опасных прои</w:t>
      </w:r>
      <w:r w:rsidRPr="00C77F7E">
        <w:t>з</w:t>
      </w:r>
      <w:r w:rsidRPr="00C77F7E">
        <w:t>водственных объектов газотранспортных предприятий ОАО «Газпром» СТО РД 39-1.10-084-2003. Результаты расчетов размеров (радиусов) R100 и R1 с</w:t>
      </w:r>
      <w:r w:rsidRPr="00C77F7E">
        <w:t>о</w:t>
      </w:r>
      <w:r w:rsidRPr="00C77F7E">
        <w:t>ответственно 100%-го (гибель всех людей попавших в зону – 32 кВт/м2) и 1%-го (гибель 1% людей - 11 кВт/м2) термического поражения при авариях на газопроводе: 13,58 м и 16,8 м.</w:t>
      </w:r>
    </w:p>
    <w:p w:rsidR="00C77F7E" w:rsidRPr="00C77F7E" w:rsidRDefault="00C77F7E" w:rsidP="007F32A7">
      <w:pPr>
        <w:ind w:firstLine="567"/>
      </w:pPr>
      <w:r w:rsidRPr="00C77F7E">
        <w:t xml:space="preserve">Расчетные значения последствия факельного горения (ГОСТ Р 12.3.047-2012 ), полученные при использовании «TOXI+ Risk», версия 5.0, приведены в таблице </w:t>
      </w:r>
      <w:r w:rsidR="00CC6CAA">
        <w:t>25</w:t>
      </w:r>
      <w:r w:rsidRPr="00C77F7E">
        <w:t>.</w:t>
      </w:r>
    </w:p>
    <w:p w:rsidR="00C77F7E" w:rsidRPr="00C77F7E" w:rsidRDefault="00C77F7E" w:rsidP="007F32A7">
      <w:pPr>
        <w:ind w:firstLine="567"/>
      </w:pPr>
    </w:p>
    <w:p w:rsidR="00C77F7E" w:rsidRPr="007F32A7" w:rsidRDefault="00C77F7E" w:rsidP="007F32A7">
      <w:pPr>
        <w:ind w:firstLine="567"/>
        <w:rPr>
          <w:b/>
        </w:rPr>
      </w:pPr>
      <w:r w:rsidRPr="007F32A7">
        <w:rPr>
          <w:b/>
        </w:rPr>
        <w:t xml:space="preserve">Таблица </w:t>
      </w:r>
      <w:r w:rsidR="00CC6CAA">
        <w:rPr>
          <w:b/>
        </w:rPr>
        <w:t>25</w:t>
      </w:r>
      <w:r w:rsidRPr="007F32A7">
        <w:rPr>
          <w:b/>
        </w:rPr>
        <w:t xml:space="preserve"> - Значения последствия факельного горения</w:t>
      </w:r>
    </w:p>
    <w:p w:rsidR="00C77F7E" w:rsidRPr="00C77F7E" w:rsidRDefault="00C77F7E" w:rsidP="00C77F7E"/>
    <w:tbl>
      <w:tblPr>
        <w:tblW w:w="92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3686"/>
        <w:gridCol w:w="1559"/>
        <w:gridCol w:w="993"/>
        <w:gridCol w:w="992"/>
        <w:gridCol w:w="993"/>
        <w:gridCol w:w="992"/>
      </w:tblGrid>
      <w:tr w:rsidR="00C77F7E" w:rsidRPr="00C77F7E" w:rsidTr="006555B7">
        <w:trPr>
          <w:trHeight w:val="1424"/>
          <w:tblHeader/>
        </w:trPr>
        <w:tc>
          <w:tcPr>
            <w:tcW w:w="3686" w:type="dxa"/>
            <w:tcBorders>
              <w:tl2br w:val="single" w:sz="4" w:space="0" w:color="000000"/>
            </w:tcBorders>
          </w:tcPr>
          <w:p w:rsidR="00C77F7E" w:rsidRPr="007F32A7" w:rsidRDefault="00C77F7E" w:rsidP="007F32A7">
            <w:pPr>
              <w:jc w:val="right"/>
              <w:rPr>
                <w:b/>
                <w:sz w:val="24"/>
                <w:szCs w:val="24"/>
              </w:rPr>
            </w:pPr>
            <w:r w:rsidRPr="007F32A7">
              <w:rPr>
                <w:b/>
                <w:sz w:val="24"/>
                <w:szCs w:val="24"/>
              </w:rPr>
              <w:t>Наименование</w:t>
            </w:r>
          </w:p>
          <w:p w:rsidR="00C77F7E" w:rsidRPr="007F32A7" w:rsidRDefault="00C77F7E" w:rsidP="007F32A7">
            <w:pPr>
              <w:jc w:val="right"/>
              <w:rPr>
                <w:b/>
                <w:sz w:val="24"/>
                <w:szCs w:val="24"/>
              </w:rPr>
            </w:pPr>
            <w:r w:rsidRPr="007F32A7">
              <w:rPr>
                <w:b/>
                <w:sz w:val="24"/>
                <w:szCs w:val="24"/>
              </w:rPr>
              <w:t>параметров</w:t>
            </w:r>
          </w:p>
          <w:p w:rsidR="00C77F7E" w:rsidRPr="007F32A7" w:rsidRDefault="00C77F7E" w:rsidP="007F32A7">
            <w:pPr>
              <w:jc w:val="center"/>
              <w:rPr>
                <w:b/>
                <w:sz w:val="24"/>
                <w:szCs w:val="24"/>
              </w:rPr>
            </w:pPr>
          </w:p>
          <w:p w:rsidR="00C77F7E" w:rsidRPr="007F32A7" w:rsidRDefault="00C77F7E" w:rsidP="007F32A7">
            <w:pPr>
              <w:jc w:val="center"/>
              <w:rPr>
                <w:b/>
                <w:sz w:val="24"/>
                <w:szCs w:val="24"/>
              </w:rPr>
            </w:pPr>
          </w:p>
          <w:p w:rsidR="00C77F7E" w:rsidRPr="007F32A7" w:rsidRDefault="00C77F7E" w:rsidP="007F32A7">
            <w:pPr>
              <w:rPr>
                <w:b/>
                <w:sz w:val="24"/>
                <w:szCs w:val="24"/>
              </w:rPr>
            </w:pPr>
            <w:r w:rsidRPr="007F32A7">
              <w:rPr>
                <w:b/>
                <w:sz w:val="24"/>
                <w:szCs w:val="24"/>
              </w:rPr>
              <w:t>Наименование</w:t>
            </w:r>
          </w:p>
          <w:p w:rsidR="00C77F7E" w:rsidRPr="007F32A7" w:rsidRDefault="00C77F7E" w:rsidP="007F32A7">
            <w:pPr>
              <w:rPr>
                <w:b/>
                <w:sz w:val="24"/>
                <w:szCs w:val="24"/>
              </w:rPr>
            </w:pPr>
            <w:r w:rsidRPr="007F32A7">
              <w:rPr>
                <w:b/>
                <w:sz w:val="24"/>
                <w:szCs w:val="24"/>
              </w:rPr>
              <w:t>объекта</w:t>
            </w:r>
          </w:p>
        </w:tc>
        <w:tc>
          <w:tcPr>
            <w:tcW w:w="1559" w:type="dxa"/>
            <w:tcBorders>
              <w:right w:val="single" w:sz="4" w:space="0" w:color="auto"/>
            </w:tcBorders>
            <w:vAlign w:val="center"/>
          </w:tcPr>
          <w:p w:rsidR="00C77F7E" w:rsidRPr="007F32A7" w:rsidRDefault="00C77F7E" w:rsidP="007F32A7">
            <w:pPr>
              <w:jc w:val="center"/>
              <w:rPr>
                <w:b/>
                <w:sz w:val="24"/>
                <w:szCs w:val="24"/>
              </w:rPr>
            </w:pPr>
            <w:r w:rsidRPr="007F32A7">
              <w:rPr>
                <w:b/>
                <w:sz w:val="24"/>
                <w:szCs w:val="24"/>
              </w:rPr>
              <w:t>Длина в</w:t>
            </w:r>
            <w:r w:rsidRPr="007F32A7">
              <w:rPr>
                <w:b/>
                <w:sz w:val="24"/>
                <w:szCs w:val="24"/>
              </w:rPr>
              <w:t>и</w:t>
            </w:r>
            <w:r w:rsidRPr="007F32A7">
              <w:rPr>
                <w:b/>
                <w:sz w:val="24"/>
                <w:szCs w:val="24"/>
              </w:rPr>
              <w:t>димой ча</w:t>
            </w:r>
            <w:r w:rsidRPr="007F32A7">
              <w:rPr>
                <w:b/>
                <w:sz w:val="24"/>
                <w:szCs w:val="24"/>
              </w:rPr>
              <w:t>с</w:t>
            </w:r>
            <w:r w:rsidRPr="007F32A7">
              <w:rPr>
                <w:b/>
                <w:sz w:val="24"/>
                <w:szCs w:val="24"/>
              </w:rPr>
              <w:t>ти пламени, м</w:t>
            </w:r>
          </w:p>
          <w:p w:rsidR="00C77F7E" w:rsidRPr="007F32A7" w:rsidRDefault="00C77F7E" w:rsidP="007F32A7">
            <w:pPr>
              <w:jc w:val="center"/>
              <w:rPr>
                <w:b/>
                <w:sz w:val="24"/>
                <w:szCs w:val="24"/>
              </w:rPr>
            </w:pPr>
            <w:r w:rsidRPr="007F32A7">
              <w:rPr>
                <w:b/>
                <w:sz w:val="24"/>
                <w:szCs w:val="24"/>
              </w:rPr>
              <w:t>Lф</w:t>
            </w:r>
          </w:p>
        </w:tc>
        <w:tc>
          <w:tcPr>
            <w:tcW w:w="993" w:type="dxa"/>
            <w:tcBorders>
              <w:right w:val="single" w:sz="4" w:space="0" w:color="auto"/>
            </w:tcBorders>
            <w:vAlign w:val="center"/>
          </w:tcPr>
          <w:p w:rsidR="00C77F7E" w:rsidRPr="007F32A7" w:rsidRDefault="00C77F7E" w:rsidP="007F32A7">
            <w:pPr>
              <w:jc w:val="center"/>
              <w:rPr>
                <w:b/>
                <w:sz w:val="24"/>
                <w:szCs w:val="24"/>
              </w:rPr>
            </w:pPr>
            <w:r w:rsidRPr="007F32A7">
              <w:rPr>
                <w:b/>
                <w:sz w:val="24"/>
                <w:szCs w:val="24"/>
              </w:rPr>
              <w:t>R100</w:t>
            </w:r>
          </w:p>
        </w:tc>
        <w:tc>
          <w:tcPr>
            <w:tcW w:w="992" w:type="dxa"/>
            <w:tcBorders>
              <w:right w:val="single" w:sz="4" w:space="0" w:color="auto"/>
            </w:tcBorders>
            <w:vAlign w:val="center"/>
          </w:tcPr>
          <w:p w:rsidR="00C77F7E" w:rsidRPr="007F32A7" w:rsidRDefault="00C77F7E" w:rsidP="007F32A7">
            <w:pPr>
              <w:jc w:val="center"/>
              <w:rPr>
                <w:b/>
                <w:sz w:val="24"/>
                <w:szCs w:val="24"/>
              </w:rPr>
            </w:pPr>
            <w:r w:rsidRPr="007F32A7">
              <w:rPr>
                <w:b/>
                <w:sz w:val="24"/>
                <w:szCs w:val="24"/>
              </w:rPr>
              <w:t>Н100</w:t>
            </w:r>
          </w:p>
        </w:tc>
        <w:tc>
          <w:tcPr>
            <w:tcW w:w="993" w:type="dxa"/>
            <w:tcBorders>
              <w:right w:val="single" w:sz="4" w:space="0" w:color="auto"/>
            </w:tcBorders>
            <w:vAlign w:val="center"/>
          </w:tcPr>
          <w:p w:rsidR="00C77F7E" w:rsidRPr="007F32A7" w:rsidRDefault="00C77F7E" w:rsidP="007F32A7">
            <w:pPr>
              <w:jc w:val="center"/>
              <w:rPr>
                <w:b/>
                <w:sz w:val="24"/>
                <w:szCs w:val="24"/>
              </w:rPr>
            </w:pPr>
            <w:r w:rsidRPr="007F32A7">
              <w:rPr>
                <w:b/>
                <w:sz w:val="24"/>
                <w:szCs w:val="24"/>
              </w:rPr>
              <w:t>R1</w:t>
            </w:r>
          </w:p>
        </w:tc>
        <w:tc>
          <w:tcPr>
            <w:tcW w:w="992" w:type="dxa"/>
            <w:tcBorders>
              <w:right w:val="single" w:sz="4" w:space="0" w:color="auto"/>
            </w:tcBorders>
            <w:vAlign w:val="center"/>
          </w:tcPr>
          <w:p w:rsidR="00C77F7E" w:rsidRPr="007F32A7" w:rsidRDefault="00C77F7E" w:rsidP="007F32A7">
            <w:pPr>
              <w:jc w:val="center"/>
              <w:rPr>
                <w:b/>
                <w:sz w:val="24"/>
                <w:szCs w:val="24"/>
              </w:rPr>
            </w:pPr>
            <w:r w:rsidRPr="007F32A7">
              <w:rPr>
                <w:b/>
                <w:sz w:val="24"/>
                <w:szCs w:val="24"/>
              </w:rPr>
              <w:t>Н1</w:t>
            </w:r>
          </w:p>
        </w:tc>
      </w:tr>
      <w:tr w:rsidR="00C77F7E" w:rsidRPr="00C77F7E" w:rsidTr="006555B7">
        <w:trPr>
          <w:trHeight w:val="272"/>
        </w:trPr>
        <w:tc>
          <w:tcPr>
            <w:tcW w:w="3686" w:type="dxa"/>
          </w:tcPr>
          <w:p w:rsidR="00C77F7E" w:rsidRPr="007F32A7" w:rsidRDefault="00C77F7E" w:rsidP="00C77F7E">
            <w:pPr>
              <w:rPr>
                <w:sz w:val="24"/>
                <w:szCs w:val="24"/>
              </w:rPr>
            </w:pPr>
            <w:r w:rsidRPr="007F32A7">
              <w:rPr>
                <w:rFonts w:eastAsia="Calibri"/>
                <w:sz w:val="24"/>
                <w:szCs w:val="24"/>
              </w:rPr>
              <w:t>Газ 1-ой ступени сепарации  от т. вр.1 до Г3</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9,75</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7,53</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0,14</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9,43</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0,84</w:t>
            </w:r>
          </w:p>
        </w:tc>
      </w:tr>
      <w:tr w:rsidR="00C77F7E" w:rsidRPr="00C77F7E" w:rsidTr="006555B7">
        <w:tc>
          <w:tcPr>
            <w:tcW w:w="3686" w:type="dxa"/>
            <w:vAlign w:val="center"/>
          </w:tcPr>
          <w:p w:rsidR="00C77F7E" w:rsidRPr="007F32A7" w:rsidRDefault="00C77F7E" w:rsidP="00C77F7E">
            <w:pPr>
              <w:rPr>
                <w:sz w:val="24"/>
                <w:szCs w:val="24"/>
              </w:rPr>
            </w:pPr>
            <w:r w:rsidRPr="007F32A7">
              <w:rPr>
                <w:rFonts w:eastAsia="Calibri"/>
                <w:sz w:val="24"/>
                <w:szCs w:val="24"/>
              </w:rPr>
              <w:t>Газ из компрессорной станции до оперативного узла учёта газа</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14,11</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11,45</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0,24</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14,23</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1,40</w:t>
            </w:r>
          </w:p>
        </w:tc>
      </w:tr>
      <w:tr w:rsidR="00C77F7E" w:rsidRPr="00C77F7E" w:rsidTr="006555B7">
        <w:tc>
          <w:tcPr>
            <w:tcW w:w="3686" w:type="dxa"/>
            <w:vAlign w:val="center"/>
          </w:tcPr>
          <w:p w:rsidR="00C77F7E" w:rsidRPr="007F32A7" w:rsidRDefault="00C77F7E" w:rsidP="00C77F7E">
            <w:pPr>
              <w:rPr>
                <w:sz w:val="24"/>
                <w:szCs w:val="24"/>
              </w:rPr>
            </w:pPr>
            <w:r w:rsidRPr="007F32A7">
              <w:rPr>
                <w:rFonts w:eastAsia="Calibri"/>
                <w:sz w:val="24"/>
                <w:szCs w:val="24"/>
              </w:rPr>
              <w:t>Газ после оперативного узла уч</w:t>
            </w:r>
            <w:r w:rsidRPr="007F32A7">
              <w:rPr>
                <w:rFonts w:eastAsia="Calibri"/>
                <w:sz w:val="24"/>
                <w:szCs w:val="24"/>
              </w:rPr>
              <w:t>ё</w:t>
            </w:r>
            <w:r w:rsidRPr="007F32A7">
              <w:rPr>
                <w:rFonts w:eastAsia="Calibri"/>
                <w:sz w:val="24"/>
                <w:szCs w:val="24"/>
              </w:rPr>
              <w:t>та газа до промыслового труб</w:t>
            </w:r>
            <w:r w:rsidRPr="007F32A7">
              <w:rPr>
                <w:rFonts w:eastAsia="Calibri"/>
                <w:sz w:val="24"/>
                <w:szCs w:val="24"/>
              </w:rPr>
              <w:t>о</w:t>
            </w:r>
            <w:r w:rsidRPr="007F32A7">
              <w:rPr>
                <w:rFonts w:eastAsia="Calibri"/>
                <w:sz w:val="24"/>
                <w:szCs w:val="24"/>
              </w:rPr>
              <w:t>провода</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16,36</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13,58</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0,34</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16,80</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1,75</w:t>
            </w:r>
          </w:p>
        </w:tc>
      </w:tr>
      <w:tr w:rsidR="00C77F7E" w:rsidRPr="00C77F7E" w:rsidTr="006555B7">
        <w:tc>
          <w:tcPr>
            <w:tcW w:w="3686" w:type="dxa"/>
          </w:tcPr>
          <w:p w:rsidR="00C77F7E" w:rsidRPr="007F32A7" w:rsidRDefault="00C77F7E" w:rsidP="00C77F7E">
            <w:pPr>
              <w:rPr>
                <w:sz w:val="24"/>
                <w:szCs w:val="24"/>
              </w:rPr>
            </w:pPr>
            <w:r w:rsidRPr="007F32A7">
              <w:rPr>
                <w:rFonts w:eastAsia="Calibri"/>
                <w:sz w:val="24"/>
                <w:szCs w:val="24"/>
              </w:rPr>
              <w:t>Газ на факел после КС</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14,10</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11,41</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0,20</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14,19</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1,37</w:t>
            </w:r>
          </w:p>
        </w:tc>
      </w:tr>
      <w:tr w:rsidR="00C77F7E" w:rsidRPr="00C77F7E" w:rsidTr="006555B7">
        <w:tc>
          <w:tcPr>
            <w:tcW w:w="3686" w:type="dxa"/>
            <w:vAlign w:val="center"/>
          </w:tcPr>
          <w:p w:rsidR="00C77F7E" w:rsidRPr="007F32A7" w:rsidRDefault="00C77F7E" w:rsidP="00C77F7E">
            <w:pPr>
              <w:rPr>
                <w:rFonts w:eastAsia="Calibri"/>
                <w:sz w:val="24"/>
                <w:szCs w:val="24"/>
              </w:rPr>
            </w:pPr>
            <w:r w:rsidRPr="007F32A7">
              <w:rPr>
                <w:rFonts w:eastAsia="Calibri"/>
                <w:sz w:val="24"/>
                <w:szCs w:val="24"/>
              </w:rPr>
              <w:t>УЗА-1-ПК 1+0,00 до УЗА-2</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106,21</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82,02</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1,53</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102,72</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9,15</w:t>
            </w:r>
          </w:p>
        </w:tc>
      </w:tr>
      <w:tr w:rsidR="00C77F7E" w:rsidRPr="00C77F7E" w:rsidTr="006555B7">
        <w:tc>
          <w:tcPr>
            <w:tcW w:w="3686" w:type="dxa"/>
            <w:vAlign w:val="center"/>
          </w:tcPr>
          <w:p w:rsidR="00C77F7E" w:rsidRPr="007F32A7" w:rsidRDefault="00C77F7E" w:rsidP="00C77F7E">
            <w:pPr>
              <w:rPr>
                <w:rFonts w:eastAsia="Calibri"/>
                <w:sz w:val="24"/>
                <w:szCs w:val="24"/>
              </w:rPr>
            </w:pPr>
            <w:r w:rsidRPr="007F32A7">
              <w:rPr>
                <w:rFonts w:eastAsia="Calibri"/>
                <w:sz w:val="24"/>
                <w:szCs w:val="24"/>
              </w:rPr>
              <w:t>УЗА-2-ПК 85+41,7 до УЗА-3</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22,04</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17,02</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0,32</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21,32</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1,90</w:t>
            </w:r>
          </w:p>
        </w:tc>
      </w:tr>
      <w:tr w:rsidR="00C77F7E" w:rsidRPr="00C77F7E" w:rsidTr="006555B7">
        <w:tc>
          <w:tcPr>
            <w:tcW w:w="3686" w:type="dxa"/>
            <w:vAlign w:val="center"/>
          </w:tcPr>
          <w:p w:rsidR="00C77F7E" w:rsidRPr="007F32A7" w:rsidRDefault="00C77F7E" w:rsidP="00C77F7E">
            <w:pPr>
              <w:rPr>
                <w:rFonts w:eastAsia="Calibri"/>
                <w:sz w:val="24"/>
                <w:szCs w:val="24"/>
              </w:rPr>
            </w:pPr>
            <w:r w:rsidRPr="007F32A7">
              <w:rPr>
                <w:rFonts w:eastAsia="Calibri"/>
                <w:sz w:val="24"/>
                <w:szCs w:val="24"/>
              </w:rPr>
              <w:t>УЗА-3-ПК 101+34,7 до УЗА-4</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37,49</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28,96</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0,54</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16,04</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1,43</w:t>
            </w:r>
          </w:p>
        </w:tc>
      </w:tr>
      <w:tr w:rsidR="00C77F7E" w:rsidRPr="00C77F7E" w:rsidTr="006555B7">
        <w:tc>
          <w:tcPr>
            <w:tcW w:w="3686" w:type="dxa"/>
            <w:vAlign w:val="center"/>
          </w:tcPr>
          <w:p w:rsidR="00C77F7E" w:rsidRPr="007F32A7" w:rsidRDefault="00C77F7E" w:rsidP="00C77F7E">
            <w:pPr>
              <w:rPr>
                <w:rFonts w:eastAsia="Calibri"/>
                <w:sz w:val="24"/>
                <w:szCs w:val="24"/>
              </w:rPr>
            </w:pPr>
            <w:r w:rsidRPr="007F32A7">
              <w:rPr>
                <w:rFonts w:eastAsia="Calibri"/>
                <w:sz w:val="24"/>
                <w:szCs w:val="24"/>
              </w:rPr>
              <w:t>УЗА-4-ПК 129+40,3 до УЗА-5</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44,88</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34,66</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0,64</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11,29</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1,01</w:t>
            </w:r>
          </w:p>
        </w:tc>
      </w:tr>
      <w:tr w:rsidR="00C77F7E" w:rsidRPr="00C77F7E" w:rsidTr="006555B7">
        <w:tc>
          <w:tcPr>
            <w:tcW w:w="3686" w:type="dxa"/>
            <w:vAlign w:val="center"/>
          </w:tcPr>
          <w:p w:rsidR="00C77F7E" w:rsidRPr="007F32A7" w:rsidRDefault="00C77F7E" w:rsidP="00C77F7E">
            <w:pPr>
              <w:rPr>
                <w:rFonts w:eastAsia="Calibri"/>
                <w:sz w:val="24"/>
                <w:szCs w:val="24"/>
              </w:rPr>
            </w:pPr>
            <w:r w:rsidRPr="007F32A7">
              <w:rPr>
                <w:rFonts w:eastAsia="Calibri"/>
                <w:sz w:val="24"/>
                <w:szCs w:val="24"/>
              </w:rPr>
              <w:lastRenderedPageBreak/>
              <w:t>УЗА-5-ПК 189+09,6 до УЗА-6</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180,97</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139,77</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2,60</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38,03</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3,39</w:t>
            </w:r>
          </w:p>
        </w:tc>
      </w:tr>
      <w:tr w:rsidR="00C77F7E" w:rsidRPr="00C77F7E" w:rsidTr="006555B7">
        <w:tc>
          <w:tcPr>
            <w:tcW w:w="3686" w:type="dxa"/>
            <w:vAlign w:val="center"/>
          </w:tcPr>
          <w:p w:rsidR="00C77F7E" w:rsidRPr="007F32A7" w:rsidRDefault="00C77F7E" w:rsidP="00C77F7E">
            <w:pPr>
              <w:rPr>
                <w:rFonts w:eastAsia="Calibri"/>
                <w:sz w:val="24"/>
                <w:szCs w:val="24"/>
              </w:rPr>
            </w:pPr>
            <w:r w:rsidRPr="007F32A7">
              <w:rPr>
                <w:rFonts w:eastAsia="Calibri"/>
                <w:sz w:val="24"/>
                <w:szCs w:val="24"/>
              </w:rPr>
              <w:t>УЗА-6-ПК 339+07,6 до УЗА-7</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59,18</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45,70</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0,85</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3,08</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0,27</w:t>
            </w:r>
          </w:p>
        </w:tc>
      </w:tr>
      <w:tr w:rsidR="00C77F7E" w:rsidRPr="00C77F7E" w:rsidTr="006555B7">
        <w:tc>
          <w:tcPr>
            <w:tcW w:w="3686" w:type="dxa"/>
            <w:vAlign w:val="center"/>
          </w:tcPr>
          <w:p w:rsidR="00C77F7E" w:rsidRPr="007F32A7" w:rsidRDefault="00C77F7E" w:rsidP="00C77F7E">
            <w:pPr>
              <w:rPr>
                <w:rFonts w:eastAsia="Calibri"/>
                <w:sz w:val="24"/>
                <w:szCs w:val="24"/>
              </w:rPr>
            </w:pPr>
            <w:r w:rsidRPr="007F32A7">
              <w:rPr>
                <w:rFonts w:eastAsia="Calibri"/>
                <w:sz w:val="24"/>
                <w:szCs w:val="24"/>
              </w:rPr>
              <w:t>УЗА-7-ПК 385+48,9 до УЗА-8</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40,39</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31,19</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0,58</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6,44</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0,57</w:t>
            </w:r>
          </w:p>
        </w:tc>
      </w:tr>
      <w:tr w:rsidR="00C77F7E" w:rsidRPr="00C77F7E" w:rsidTr="006555B7">
        <w:tc>
          <w:tcPr>
            <w:tcW w:w="3686" w:type="dxa"/>
            <w:vAlign w:val="center"/>
          </w:tcPr>
          <w:p w:rsidR="00C77F7E" w:rsidRPr="007F32A7" w:rsidRDefault="00C77F7E" w:rsidP="00C77F7E">
            <w:pPr>
              <w:rPr>
                <w:rFonts w:eastAsia="Calibri"/>
                <w:sz w:val="24"/>
                <w:szCs w:val="24"/>
              </w:rPr>
            </w:pPr>
            <w:r w:rsidRPr="007F32A7">
              <w:rPr>
                <w:rFonts w:eastAsia="Calibri"/>
                <w:sz w:val="24"/>
                <w:szCs w:val="24"/>
              </w:rPr>
              <w:t>УЗА-8-ПК 416+0,00 до КТ</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5,93</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4,58</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0,09</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1,39</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0,12</w:t>
            </w:r>
          </w:p>
        </w:tc>
      </w:tr>
      <w:tr w:rsidR="00C77F7E" w:rsidRPr="00C77F7E" w:rsidTr="006555B7">
        <w:tc>
          <w:tcPr>
            <w:tcW w:w="3686" w:type="dxa"/>
            <w:vAlign w:val="center"/>
          </w:tcPr>
          <w:p w:rsidR="00C77F7E" w:rsidRPr="007F32A7" w:rsidRDefault="00C77F7E" w:rsidP="00C77F7E">
            <w:pPr>
              <w:rPr>
                <w:rFonts w:eastAsia="Calibri"/>
                <w:sz w:val="24"/>
                <w:szCs w:val="24"/>
              </w:rPr>
            </w:pPr>
            <w:r w:rsidRPr="007F32A7">
              <w:rPr>
                <w:rFonts w:eastAsia="Calibri"/>
                <w:sz w:val="24"/>
                <w:szCs w:val="24"/>
              </w:rPr>
              <w:t>КТ-ПК 417+24,7 до т.врезки</w:t>
            </w:r>
          </w:p>
        </w:tc>
        <w:tc>
          <w:tcPr>
            <w:tcW w:w="1559"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6,54</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5,05</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0,09</w:t>
            </w:r>
          </w:p>
        </w:tc>
        <w:tc>
          <w:tcPr>
            <w:tcW w:w="993"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10,39</w:t>
            </w:r>
          </w:p>
        </w:tc>
        <w:tc>
          <w:tcPr>
            <w:tcW w:w="992" w:type="dxa"/>
            <w:tcBorders>
              <w:right w:val="single" w:sz="4" w:space="0" w:color="auto"/>
            </w:tcBorders>
            <w:vAlign w:val="center"/>
          </w:tcPr>
          <w:p w:rsidR="00C77F7E" w:rsidRPr="007F32A7" w:rsidRDefault="00C77F7E" w:rsidP="007F32A7">
            <w:pPr>
              <w:jc w:val="center"/>
              <w:rPr>
                <w:sz w:val="24"/>
                <w:szCs w:val="24"/>
              </w:rPr>
            </w:pPr>
            <w:r w:rsidRPr="007F32A7">
              <w:rPr>
                <w:sz w:val="24"/>
                <w:szCs w:val="24"/>
              </w:rPr>
              <w:t>0,93</w:t>
            </w:r>
          </w:p>
        </w:tc>
      </w:tr>
    </w:tbl>
    <w:p w:rsidR="00C77F7E" w:rsidRPr="00C77F7E" w:rsidRDefault="00C77F7E" w:rsidP="00C77F7E"/>
    <w:p w:rsidR="00C77F7E" w:rsidRPr="00C77F7E" w:rsidRDefault="00C77F7E" w:rsidP="007F32A7">
      <w:pPr>
        <w:ind w:firstLine="567"/>
        <w:jc w:val="both"/>
      </w:pPr>
      <w:r w:rsidRPr="00C77F7E">
        <w:t>*- за точку наблюдения принято расстояние от оси трубопровода до ближайшей операторной на КППНГ. Управление технологическим проце</w:t>
      </w:r>
      <w:r w:rsidRPr="00C77F7E">
        <w:t>с</w:t>
      </w:r>
      <w:r w:rsidRPr="00C77F7E">
        <w:t>сом осуществляется из операторной КППНГ.</w:t>
      </w:r>
    </w:p>
    <w:p w:rsidR="00C77F7E" w:rsidRPr="00C77F7E" w:rsidRDefault="00C77F7E" w:rsidP="007F32A7">
      <w:pPr>
        <w:ind w:firstLine="567"/>
        <w:jc w:val="both"/>
      </w:pPr>
      <w:r w:rsidRPr="00C77F7E">
        <w:t>Проектируемые трубопроводы расположены на расстоянии более 90 метров до здания операторной КППНГ. Для расчетов принято расстояние 90 метров.</w:t>
      </w:r>
    </w:p>
    <w:p w:rsidR="00C77F7E" w:rsidRPr="00C77F7E" w:rsidRDefault="00C77F7E" w:rsidP="007F32A7">
      <w:pPr>
        <w:ind w:firstLine="567"/>
        <w:jc w:val="both"/>
      </w:pPr>
    </w:p>
    <w:p w:rsidR="00C77F7E" w:rsidRPr="00C77F7E" w:rsidRDefault="00C77F7E" w:rsidP="007F32A7">
      <w:pPr>
        <w:ind w:firstLine="567"/>
        <w:jc w:val="both"/>
      </w:pPr>
      <w:r w:rsidRPr="00C77F7E">
        <w:t xml:space="preserve">Ситуационные планы с нанесенными графическими отображениями размеров зон действия поражающих факторов, приведены в Приложении. </w:t>
      </w:r>
    </w:p>
    <w:p w:rsidR="00C77F7E" w:rsidRPr="00C77F7E" w:rsidRDefault="00C77F7E" w:rsidP="007F32A7">
      <w:pPr>
        <w:ind w:firstLine="567"/>
        <w:jc w:val="both"/>
      </w:pPr>
      <w:r w:rsidRPr="00C77F7E">
        <w:t>Графические отображения зон поражения для наиболее вероятных ав</w:t>
      </w:r>
      <w:r w:rsidRPr="00C77F7E">
        <w:t>а</w:t>
      </w:r>
      <w:r w:rsidRPr="00C77F7E">
        <w:t>рий не приводятся, т.к. их размеры не сопоставимы с масштабом ситуацио</w:t>
      </w:r>
      <w:r w:rsidRPr="00C77F7E">
        <w:t>н</w:t>
      </w:r>
      <w:r w:rsidRPr="00C77F7E">
        <w:t>ных планов ОПО.</w:t>
      </w:r>
    </w:p>
    <w:p w:rsidR="00C77F7E" w:rsidRPr="00C77F7E" w:rsidRDefault="00C77F7E" w:rsidP="007F32A7">
      <w:pPr>
        <w:ind w:firstLine="567"/>
        <w:jc w:val="both"/>
      </w:pPr>
    </w:p>
    <w:p w:rsidR="00C77F7E" w:rsidRPr="00C77F7E" w:rsidRDefault="00C77F7E" w:rsidP="007F32A7">
      <w:pPr>
        <w:ind w:firstLine="567"/>
        <w:jc w:val="both"/>
      </w:pPr>
      <w:r w:rsidRPr="00C77F7E">
        <w:t>Аварийные ситуации в проектируемых блочных сооружениях, отнесё</w:t>
      </w:r>
      <w:r w:rsidRPr="00C77F7E">
        <w:t>н</w:t>
      </w:r>
      <w:r w:rsidRPr="00C77F7E">
        <w:t xml:space="preserve">ных к категории «А» по взрывопожарной и пожарной опасности. </w:t>
      </w:r>
    </w:p>
    <w:p w:rsidR="00C77F7E" w:rsidRPr="00C77F7E" w:rsidRDefault="00C77F7E" w:rsidP="007F32A7">
      <w:pPr>
        <w:ind w:firstLine="567"/>
        <w:jc w:val="both"/>
      </w:pPr>
    </w:p>
    <w:p w:rsidR="00C77F7E" w:rsidRPr="00C77F7E" w:rsidRDefault="00C77F7E" w:rsidP="007F32A7">
      <w:pPr>
        <w:ind w:firstLine="567"/>
        <w:jc w:val="both"/>
      </w:pPr>
      <w:r w:rsidRPr="00C77F7E">
        <w:t>Компрессорная КС-1/2</w:t>
      </w:r>
    </w:p>
    <w:p w:rsidR="00C77F7E" w:rsidRPr="00C77F7E" w:rsidRDefault="00C77F7E" w:rsidP="007F32A7">
      <w:pPr>
        <w:ind w:firstLine="567"/>
        <w:jc w:val="both"/>
      </w:pPr>
      <w:r w:rsidRPr="00C77F7E">
        <w:t>Данный расчет произведен по ГОСТ Р 12.3.047-2012 «Пожарная без</w:t>
      </w:r>
      <w:r w:rsidRPr="00C77F7E">
        <w:t>о</w:t>
      </w:r>
      <w:r w:rsidRPr="00C77F7E">
        <w:t xml:space="preserve">пасность технологических процессов». </w:t>
      </w:r>
    </w:p>
    <w:p w:rsidR="00C77F7E" w:rsidRPr="00C77F7E" w:rsidRDefault="00C77F7E" w:rsidP="007F32A7">
      <w:pPr>
        <w:ind w:firstLine="567"/>
        <w:jc w:val="both"/>
      </w:pPr>
      <w:r w:rsidRPr="00C77F7E">
        <w:t>Исходные данные для расчетов</w:t>
      </w:r>
    </w:p>
    <w:p w:rsidR="00C77F7E" w:rsidRPr="00C77F7E" w:rsidRDefault="00C77F7E" w:rsidP="007F32A7">
      <w:pPr>
        <w:ind w:firstLine="567"/>
        <w:jc w:val="both"/>
      </w:pPr>
      <w:r w:rsidRPr="00C77F7E">
        <w:t xml:space="preserve">Максимально возможная температура для данной климатической зоны tp = 40 °С. </w:t>
      </w:r>
    </w:p>
    <w:p w:rsidR="00C77F7E" w:rsidRPr="00C77F7E" w:rsidRDefault="00C77F7E" w:rsidP="007F32A7">
      <w:pPr>
        <w:ind w:firstLine="567"/>
        <w:jc w:val="both"/>
      </w:pPr>
      <w:r w:rsidRPr="00C77F7E">
        <w:t xml:space="preserve">Молярная масса метана М = 16,04 кг/кмоль. </w:t>
      </w:r>
    </w:p>
    <w:p w:rsidR="00C77F7E" w:rsidRPr="00C77F7E" w:rsidRDefault="00C77F7E" w:rsidP="007F32A7">
      <w:pPr>
        <w:ind w:firstLine="567"/>
        <w:jc w:val="both"/>
      </w:pPr>
      <w:r w:rsidRPr="00C77F7E">
        <w:t>Максимальное давление при сгорании стехиометрической паровозду</w:t>
      </w:r>
      <w:r w:rsidRPr="00C77F7E">
        <w:t>ш</w:t>
      </w:r>
      <w:r w:rsidRPr="00C77F7E">
        <w:t>ной смеси метана в замкнутом объеме Рmax = 706 кПа.</w:t>
      </w:r>
    </w:p>
    <w:p w:rsidR="00C77F7E" w:rsidRPr="00C77F7E" w:rsidRDefault="00C77F7E" w:rsidP="007F32A7">
      <w:pPr>
        <w:ind w:firstLine="567"/>
        <w:jc w:val="both"/>
      </w:pPr>
      <w:r w:rsidRPr="00C77F7E">
        <w:t>Z - коэффициент участия горючих газов и паров в горении, принимаем Z по таблице А.1 ГОСТ Р 12.3.047-2012.</w:t>
      </w:r>
    </w:p>
    <w:p w:rsidR="00C77F7E" w:rsidRPr="00C77F7E" w:rsidRDefault="00C77F7E" w:rsidP="007F32A7">
      <w:pPr>
        <w:ind w:firstLine="567"/>
        <w:jc w:val="both"/>
      </w:pPr>
      <w:r w:rsidRPr="00C77F7E">
        <w:t>-время закрытия арматуры с электроприводом принимается равным — 120с.</w:t>
      </w:r>
    </w:p>
    <w:p w:rsidR="00C77F7E" w:rsidRPr="00C77F7E" w:rsidRDefault="00C77F7E" w:rsidP="007F32A7">
      <w:pPr>
        <w:ind w:firstLine="567"/>
        <w:jc w:val="both"/>
      </w:pPr>
      <w:r w:rsidRPr="00C77F7E">
        <w:t>Параметры помещения (внутренние параметры согласно чертежам):</w:t>
      </w:r>
    </w:p>
    <w:p w:rsidR="00C77F7E" w:rsidRPr="00C77F7E" w:rsidRDefault="00C77F7E" w:rsidP="007F32A7">
      <w:pPr>
        <w:ind w:firstLine="567"/>
        <w:jc w:val="both"/>
      </w:pPr>
      <w:r w:rsidRPr="00C77F7E">
        <w:t>Длина помещения -  11,8м.</w:t>
      </w:r>
    </w:p>
    <w:p w:rsidR="00C77F7E" w:rsidRPr="00C77F7E" w:rsidRDefault="00C77F7E" w:rsidP="007F32A7">
      <w:pPr>
        <w:ind w:firstLine="567"/>
        <w:jc w:val="both"/>
      </w:pPr>
      <w:r w:rsidRPr="00C77F7E">
        <w:t>Ширина помещения -  8,5 м.</w:t>
      </w:r>
    </w:p>
    <w:p w:rsidR="00C77F7E" w:rsidRPr="00C77F7E" w:rsidRDefault="00C77F7E" w:rsidP="007F32A7">
      <w:pPr>
        <w:ind w:firstLine="567"/>
        <w:jc w:val="both"/>
      </w:pPr>
      <w:r w:rsidRPr="00C77F7E">
        <w:t>Высота помещения – 5,3м.</w:t>
      </w:r>
    </w:p>
    <w:p w:rsidR="00C77F7E" w:rsidRPr="00C77F7E" w:rsidRDefault="00C77F7E" w:rsidP="007F32A7">
      <w:pPr>
        <w:ind w:firstLine="567"/>
        <w:jc w:val="both"/>
      </w:pPr>
      <w:r w:rsidRPr="00C77F7E">
        <w:lastRenderedPageBreak/>
        <w:t xml:space="preserve">Результаты расчетов аварийных ситуаций в проектируемых зданиях и сооружениях, отнесённых к категории «А» по взрывопожарной и пожарной опасности представлены в таблице </w:t>
      </w:r>
      <w:r w:rsidR="00CC6CAA">
        <w:t>26</w:t>
      </w:r>
      <w:r w:rsidRPr="00C77F7E">
        <w:t>.</w:t>
      </w:r>
    </w:p>
    <w:p w:rsidR="00C77F7E" w:rsidRPr="00C77F7E" w:rsidRDefault="00C77F7E" w:rsidP="007F32A7">
      <w:pPr>
        <w:ind w:firstLine="567"/>
        <w:jc w:val="both"/>
      </w:pPr>
    </w:p>
    <w:p w:rsidR="00C77F7E" w:rsidRPr="007F32A7" w:rsidRDefault="00C77F7E" w:rsidP="007F32A7">
      <w:pPr>
        <w:jc w:val="both"/>
        <w:rPr>
          <w:b/>
        </w:rPr>
      </w:pPr>
      <w:r w:rsidRPr="007F32A7">
        <w:rPr>
          <w:b/>
        </w:rPr>
        <w:t xml:space="preserve">Таблица </w:t>
      </w:r>
      <w:r w:rsidR="00CC6CAA">
        <w:rPr>
          <w:b/>
        </w:rPr>
        <w:t>26</w:t>
      </w:r>
      <w:r w:rsidRPr="007F32A7">
        <w:rPr>
          <w:b/>
        </w:rPr>
        <w:t xml:space="preserve"> - Результаты расчетов аварийных ситуаций в проектиру</w:t>
      </w:r>
      <w:r w:rsidRPr="007F32A7">
        <w:rPr>
          <w:b/>
        </w:rPr>
        <w:t>е</w:t>
      </w:r>
      <w:r w:rsidRPr="007F32A7">
        <w:rPr>
          <w:b/>
        </w:rPr>
        <w:t>мых зданиях и сооружениях, отнесённых к категории «А» по взрывоп</w:t>
      </w:r>
      <w:r w:rsidRPr="007F32A7">
        <w:rPr>
          <w:b/>
        </w:rPr>
        <w:t>о</w:t>
      </w:r>
      <w:r w:rsidRPr="007F32A7">
        <w:rPr>
          <w:b/>
        </w:rPr>
        <w:t xml:space="preserve">жарной и пожарной опасности </w:t>
      </w:r>
    </w:p>
    <w:p w:rsidR="00C77F7E" w:rsidRPr="00C77F7E" w:rsidRDefault="00C77F7E" w:rsidP="00C77F7E"/>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57"/>
        <w:gridCol w:w="2492"/>
        <w:gridCol w:w="1830"/>
        <w:gridCol w:w="1577"/>
      </w:tblGrid>
      <w:tr w:rsidR="00C77F7E" w:rsidRPr="00C77F7E" w:rsidTr="00C77F7E">
        <w:tc>
          <w:tcPr>
            <w:tcW w:w="3457" w:type="dxa"/>
            <w:vAlign w:val="center"/>
          </w:tcPr>
          <w:p w:rsidR="00C77F7E" w:rsidRPr="007F32A7" w:rsidRDefault="00C77F7E" w:rsidP="007F32A7">
            <w:pPr>
              <w:jc w:val="center"/>
              <w:rPr>
                <w:b/>
                <w:sz w:val="24"/>
                <w:szCs w:val="24"/>
              </w:rPr>
            </w:pPr>
            <w:r w:rsidRPr="007F32A7">
              <w:rPr>
                <w:b/>
                <w:sz w:val="24"/>
                <w:szCs w:val="24"/>
              </w:rPr>
              <w:t>Наименование</w:t>
            </w:r>
          </w:p>
          <w:p w:rsidR="00C77F7E" w:rsidRPr="007F32A7" w:rsidRDefault="00C77F7E" w:rsidP="007F32A7">
            <w:pPr>
              <w:jc w:val="center"/>
              <w:rPr>
                <w:b/>
                <w:sz w:val="24"/>
                <w:szCs w:val="24"/>
              </w:rPr>
            </w:pPr>
            <w:r w:rsidRPr="007F32A7">
              <w:rPr>
                <w:b/>
                <w:sz w:val="24"/>
                <w:szCs w:val="24"/>
              </w:rPr>
              <w:t>здания (сооружения)</w:t>
            </w:r>
          </w:p>
        </w:tc>
        <w:tc>
          <w:tcPr>
            <w:tcW w:w="2492" w:type="dxa"/>
            <w:vAlign w:val="center"/>
          </w:tcPr>
          <w:p w:rsidR="00C77F7E" w:rsidRPr="007F32A7" w:rsidRDefault="00C77F7E" w:rsidP="007F32A7">
            <w:pPr>
              <w:jc w:val="center"/>
              <w:rPr>
                <w:b/>
                <w:sz w:val="24"/>
                <w:szCs w:val="24"/>
              </w:rPr>
            </w:pPr>
            <w:r w:rsidRPr="007F32A7">
              <w:rPr>
                <w:b/>
                <w:sz w:val="24"/>
                <w:szCs w:val="24"/>
              </w:rPr>
              <w:t>масса опасного в</w:t>
            </w:r>
            <w:r w:rsidRPr="007F32A7">
              <w:rPr>
                <w:b/>
                <w:sz w:val="24"/>
                <w:szCs w:val="24"/>
              </w:rPr>
              <w:t>е</w:t>
            </w:r>
            <w:r w:rsidRPr="007F32A7">
              <w:rPr>
                <w:b/>
                <w:sz w:val="24"/>
                <w:szCs w:val="24"/>
              </w:rPr>
              <w:t>щества, кг</w:t>
            </w:r>
          </w:p>
          <w:p w:rsidR="00C77F7E" w:rsidRPr="007F32A7" w:rsidRDefault="00C77F7E" w:rsidP="007F32A7">
            <w:pPr>
              <w:jc w:val="center"/>
              <w:rPr>
                <w:b/>
                <w:sz w:val="24"/>
                <w:szCs w:val="24"/>
              </w:rPr>
            </w:pPr>
            <w:r w:rsidRPr="007F32A7">
              <w:rPr>
                <w:b/>
                <w:sz w:val="24"/>
                <w:szCs w:val="24"/>
              </w:rPr>
              <w:t>(для наиболее опа</w:t>
            </w:r>
            <w:r w:rsidRPr="007F32A7">
              <w:rPr>
                <w:b/>
                <w:sz w:val="24"/>
                <w:szCs w:val="24"/>
              </w:rPr>
              <w:t>с</w:t>
            </w:r>
            <w:r w:rsidRPr="007F32A7">
              <w:rPr>
                <w:b/>
                <w:sz w:val="24"/>
                <w:szCs w:val="24"/>
              </w:rPr>
              <w:t>ного варианта)</w:t>
            </w:r>
          </w:p>
        </w:tc>
        <w:tc>
          <w:tcPr>
            <w:tcW w:w="1830" w:type="dxa"/>
            <w:vAlign w:val="center"/>
          </w:tcPr>
          <w:p w:rsidR="00C77F7E" w:rsidRPr="007F32A7" w:rsidRDefault="00C77F7E" w:rsidP="007F32A7">
            <w:pPr>
              <w:jc w:val="center"/>
              <w:rPr>
                <w:b/>
                <w:sz w:val="24"/>
                <w:szCs w:val="24"/>
              </w:rPr>
            </w:pPr>
            <w:r w:rsidRPr="007F32A7">
              <w:rPr>
                <w:b/>
                <w:sz w:val="24"/>
                <w:szCs w:val="24"/>
              </w:rPr>
              <w:t>Vсв</w:t>
            </w:r>
          </w:p>
          <w:p w:rsidR="00C77F7E" w:rsidRPr="007F32A7" w:rsidRDefault="00C77F7E" w:rsidP="007F32A7">
            <w:pPr>
              <w:jc w:val="center"/>
              <w:rPr>
                <w:b/>
                <w:sz w:val="24"/>
                <w:szCs w:val="24"/>
              </w:rPr>
            </w:pPr>
            <w:r w:rsidRPr="007F32A7">
              <w:rPr>
                <w:b/>
                <w:sz w:val="24"/>
                <w:szCs w:val="24"/>
              </w:rPr>
              <w:t>(свободный объем пом</w:t>
            </w:r>
            <w:r w:rsidRPr="007F32A7">
              <w:rPr>
                <w:b/>
                <w:sz w:val="24"/>
                <w:szCs w:val="24"/>
              </w:rPr>
              <w:t>е</w:t>
            </w:r>
            <w:r w:rsidRPr="007F32A7">
              <w:rPr>
                <w:b/>
                <w:sz w:val="24"/>
                <w:szCs w:val="24"/>
              </w:rPr>
              <w:t>щения)</w:t>
            </w:r>
          </w:p>
        </w:tc>
        <w:tc>
          <w:tcPr>
            <w:tcW w:w="1577" w:type="dxa"/>
            <w:vAlign w:val="center"/>
          </w:tcPr>
          <w:p w:rsidR="00C77F7E" w:rsidRPr="007F32A7" w:rsidRDefault="00C77F7E" w:rsidP="007F32A7">
            <w:pPr>
              <w:jc w:val="center"/>
              <w:rPr>
                <w:b/>
                <w:sz w:val="24"/>
                <w:szCs w:val="24"/>
              </w:rPr>
            </w:pPr>
            <w:r w:rsidRPr="007F32A7">
              <w:rPr>
                <w:b/>
                <w:sz w:val="24"/>
                <w:szCs w:val="24"/>
              </w:rPr>
              <w:sym w:font="Symbol" w:char="F044"/>
            </w:r>
            <w:r w:rsidRPr="007F32A7">
              <w:rPr>
                <w:b/>
                <w:sz w:val="24"/>
                <w:szCs w:val="24"/>
              </w:rPr>
              <w:t>Р (изб</w:t>
            </w:r>
            <w:r w:rsidRPr="007F32A7">
              <w:rPr>
                <w:b/>
                <w:sz w:val="24"/>
                <w:szCs w:val="24"/>
              </w:rPr>
              <w:t>ы</w:t>
            </w:r>
            <w:r w:rsidRPr="007F32A7">
              <w:rPr>
                <w:b/>
                <w:sz w:val="24"/>
                <w:szCs w:val="24"/>
              </w:rPr>
              <w:t>точное да</w:t>
            </w:r>
            <w:r w:rsidRPr="007F32A7">
              <w:rPr>
                <w:b/>
                <w:sz w:val="24"/>
                <w:szCs w:val="24"/>
              </w:rPr>
              <w:t>в</w:t>
            </w:r>
            <w:r w:rsidRPr="007F32A7">
              <w:rPr>
                <w:b/>
                <w:sz w:val="24"/>
                <w:szCs w:val="24"/>
              </w:rPr>
              <w:t>ление)</w:t>
            </w:r>
          </w:p>
        </w:tc>
      </w:tr>
      <w:tr w:rsidR="00C77F7E" w:rsidRPr="00C77F7E" w:rsidTr="00C77F7E">
        <w:tc>
          <w:tcPr>
            <w:tcW w:w="9356" w:type="dxa"/>
            <w:gridSpan w:val="4"/>
          </w:tcPr>
          <w:p w:rsidR="00C77F7E" w:rsidRPr="007F32A7" w:rsidRDefault="00C77F7E" w:rsidP="007F32A7">
            <w:pPr>
              <w:jc w:val="center"/>
              <w:rPr>
                <w:sz w:val="24"/>
                <w:szCs w:val="24"/>
              </w:rPr>
            </w:pPr>
            <w:r w:rsidRPr="007F32A7">
              <w:rPr>
                <w:sz w:val="24"/>
                <w:szCs w:val="24"/>
              </w:rPr>
              <w:t>газ</w:t>
            </w:r>
          </w:p>
        </w:tc>
      </w:tr>
      <w:tr w:rsidR="00C77F7E" w:rsidRPr="00C77F7E" w:rsidTr="00C77F7E">
        <w:trPr>
          <w:trHeight w:val="570"/>
        </w:trPr>
        <w:tc>
          <w:tcPr>
            <w:tcW w:w="3457" w:type="dxa"/>
            <w:vAlign w:val="center"/>
          </w:tcPr>
          <w:p w:rsidR="00C77F7E" w:rsidRPr="007F32A7" w:rsidRDefault="00C77F7E" w:rsidP="007F32A7">
            <w:pPr>
              <w:jc w:val="center"/>
              <w:rPr>
                <w:sz w:val="24"/>
                <w:szCs w:val="24"/>
              </w:rPr>
            </w:pPr>
            <w:r w:rsidRPr="007F32A7">
              <w:rPr>
                <w:sz w:val="24"/>
                <w:szCs w:val="24"/>
              </w:rPr>
              <w:t>Компрессорная КС-1/2</w:t>
            </w:r>
          </w:p>
        </w:tc>
        <w:tc>
          <w:tcPr>
            <w:tcW w:w="2492" w:type="dxa"/>
            <w:vAlign w:val="center"/>
          </w:tcPr>
          <w:p w:rsidR="00C77F7E" w:rsidRPr="007F32A7" w:rsidRDefault="00C77F7E" w:rsidP="007F32A7">
            <w:pPr>
              <w:jc w:val="center"/>
              <w:rPr>
                <w:sz w:val="24"/>
                <w:szCs w:val="24"/>
              </w:rPr>
            </w:pPr>
            <w:r w:rsidRPr="007F32A7">
              <w:rPr>
                <w:sz w:val="24"/>
                <w:szCs w:val="24"/>
              </w:rPr>
              <w:t>57,81</w:t>
            </w:r>
          </w:p>
        </w:tc>
        <w:tc>
          <w:tcPr>
            <w:tcW w:w="1830" w:type="dxa"/>
            <w:vAlign w:val="center"/>
          </w:tcPr>
          <w:p w:rsidR="00C77F7E" w:rsidRPr="007F32A7" w:rsidRDefault="00C77F7E" w:rsidP="007F32A7">
            <w:pPr>
              <w:jc w:val="center"/>
              <w:rPr>
                <w:sz w:val="24"/>
                <w:szCs w:val="24"/>
              </w:rPr>
            </w:pPr>
            <w:r w:rsidRPr="007F32A7">
              <w:rPr>
                <w:sz w:val="24"/>
                <w:szCs w:val="24"/>
              </w:rPr>
              <w:t>424,55</w:t>
            </w:r>
          </w:p>
        </w:tc>
        <w:tc>
          <w:tcPr>
            <w:tcW w:w="1577" w:type="dxa"/>
            <w:vAlign w:val="center"/>
          </w:tcPr>
          <w:p w:rsidR="00C77F7E" w:rsidRPr="007F32A7" w:rsidRDefault="00C77F7E" w:rsidP="007F32A7">
            <w:pPr>
              <w:jc w:val="center"/>
              <w:rPr>
                <w:sz w:val="24"/>
                <w:szCs w:val="24"/>
              </w:rPr>
            </w:pPr>
            <w:r w:rsidRPr="007F32A7">
              <w:rPr>
                <w:sz w:val="24"/>
                <w:szCs w:val="24"/>
              </w:rPr>
              <w:t>190,88</w:t>
            </w:r>
          </w:p>
        </w:tc>
      </w:tr>
    </w:tbl>
    <w:p w:rsidR="00C77F7E" w:rsidRPr="00C77F7E" w:rsidRDefault="00C77F7E" w:rsidP="00C77F7E"/>
    <w:p w:rsidR="00C77F7E" w:rsidRPr="00C77F7E" w:rsidRDefault="00C77F7E" w:rsidP="007F32A7">
      <w:pPr>
        <w:ind w:firstLine="567"/>
        <w:jc w:val="both"/>
      </w:pPr>
      <w:r w:rsidRPr="00C77F7E">
        <w:t>Согласно расчетам избыточное давление, развиваемое при сгорании г</w:t>
      </w:r>
      <w:r w:rsidRPr="00C77F7E">
        <w:t>а</w:t>
      </w:r>
      <w:r w:rsidRPr="00C77F7E">
        <w:t>зовоздушных смесей в помещениях КС-1/2 составит 190,88 кПа, что приведет к полному разрушению сооружения. Графическое отображение зон пораж</w:t>
      </w:r>
      <w:r w:rsidRPr="00C77F7E">
        <w:t>е</w:t>
      </w:r>
      <w:r w:rsidRPr="00C77F7E">
        <w:t>ния не приводится. Постоянного обслуживающего персонала нет. В случае нахождения людей в это время в блок-боксе, могут погибнуть до 2-х человек.</w:t>
      </w:r>
    </w:p>
    <w:p w:rsidR="00C77F7E" w:rsidRPr="00C77F7E" w:rsidRDefault="00C77F7E" w:rsidP="007F32A7">
      <w:pPr>
        <w:ind w:firstLine="567"/>
        <w:jc w:val="both"/>
      </w:pPr>
      <w:r w:rsidRPr="00C77F7E">
        <w:t>В случае взрыва газовоздушной смеси в помещении категории А для снижения ударной волны на обслуживающий персонал и сохранение нес</w:t>
      </w:r>
      <w:r w:rsidRPr="00C77F7E">
        <w:t>у</w:t>
      </w:r>
      <w:r w:rsidRPr="00C77F7E">
        <w:t xml:space="preserve">щих конструкций здания предусмотрены легкосбрасываемые конструкции. </w:t>
      </w:r>
    </w:p>
    <w:p w:rsidR="00C77F7E" w:rsidRPr="00C77F7E" w:rsidRDefault="00C77F7E" w:rsidP="007F32A7">
      <w:pPr>
        <w:ind w:firstLine="567"/>
        <w:jc w:val="both"/>
      </w:pPr>
      <w:r w:rsidRPr="00C77F7E">
        <w:t>Расчеты производились исходя из максимальных аварий на проектиру</w:t>
      </w:r>
      <w:r w:rsidRPr="00C77F7E">
        <w:t>е</w:t>
      </w:r>
      <w:r w:rsidRPr="00C77F7E">
        <w:t>мых объектах, согласно НПБ 105-03 расчетное время отключения приним</w:t>
      </w:r>
      <w:r w:rsidRPr="00C77F7E">
        <w:t>а</w:t>
      </w:r>
      <w:r w:rsidRPr="00C77F7E">
        <w:t>лось равным 120 сек.</w:t>
      </w:r>
    </w:p>
    <w:p w:rsidR="00C77F7E" w:rsidRPr="00C77F7E" w:rsidRDefault="00C77F7E" w:rsidP="007F32A7">
      <w:pPr>
        <w:ind w:firstLine="567"/>
        <w:jc w:val="both"/>
      </w:pPr>
    </w:p>
    <w:p w:rsidR="00C77F7E" w:rsidRPr="00C52F57" w:rsidRDefault="00C77F7E" w:rsidP="007F32A7">
      <w:pPr>
        <w:ind w:firstLine="567"/>
        <w:jc w:val="both"/>
        <w:rPr>
          <w:b/>
          <w:i/>
        </w:rPr>
      </w:pPr>
      <w:r w:rsidRPr="00C52F57">
        <w:rPr>
          <w:b/>
          <w:i/>
        </w:rPr>
        <w:t>Проектом все здания и сооружения, отнесённые к категории «А» по взрывопожарной и пожарной опасности предусмотрены блочного прои</w:t>
      </w:r>
      <w:r w:rsidRPr="00C52F57">
        <w:rPr>
          <w:b/>
          <w:i/>
        </w:rPr>
        <w:t>з</w:t>
      </w:r>
      <w:r w:rsidRPr="00C52F57">
        <w:rPr>
          <w:b/>
          <w:i/>
        </w:rPr>
        <w:t>водства, имеющие сертификаты и разрешения для применения на опа</w:t>
      </w:r>
      <w:r w:rsidRPr="00C52F57">
        <w:rPr>
          <w:b/>
          <w:i/>
        </w:rPr>
        <w:t>с</w:t>
      </w:r>
      <w:r w:rsidRPr="00C52F57">
        <w:rPr>
          <w:b/>
          <w:i/>
        </w:rPr>
        <w:t xml:space="preserve">ных производственных объектах. </w:t>
      </w:r>
    </w:p>
    <w:p w:rsidR="00C77F7E" w:rsidRPr="00C77F7E" w:rsidRDefault="00C77F7E" w:rsidP="007F32A7">
      <w:pPr>
        <w:ind w:firstLine="567"/>
        <w:jc w:val="both"/>
      </w:pPr>
    </w:p>
    <w:p w:rsidR="00C77F7E" w:rsidRPr="00C77F7E" w:rsidRDefault="00C77F7E" w:rsidP="0079627C">
      <w:pPr>
        <w:spacing w:line="264" w:lineRule="auto"/>
        <w:ind w:firstLine="567"/>
        <w:jc w:val="both"/>
      </w:pPr>
      <w:r w:rsidRPr="00C77F7E">
        <w:t>Поэтому, принятые проектные решения (оборудование полной зав</w:t>
      </w:r>
      <w:r w:rsidRPr="00C77F7E">
        <w:t>о</w:t>
      </w:r>
      <w:r w:rsidRPr="00C77F7E">
        <w:t>дской готовности, системы контроля загазованности и автоматического п</w:t>
      </w:r>
      <w:r w:rsidRPr="00C77F7E">
        <w:t>о</w:t>
      </w:r>
      <w:r w:rsidRPr="00C77F7E">
        <w:t>жаротушения, молниезащита, электромагнитные клапаны со временем сраб</w:t>
      </w:r>
      <w:r w:rsidRPr="00C77F7E">
        <w:t>а</w:t>
      </w:r>
      <w:r w:rsidRPr="00C77F7E">
        <w:t xml:space="preserve">тывания </w:t>
      </w:r>
      <w:r w:rsidR="006555B7">
        <w:t>2</w:t>
      </w:r>
      <w:r w:rsidRPr="00C77F7E">
        <w:t xml:space="preserve"> сек. и т.д.), обеспечивают безопасную эксплуатацию данных с</w:t>
      </w:r>
      <w:r w:rsidRPr="00C77F7E">
        <w:t>о</w:t>
      </w:r>
      <w:r w:rsidRPr="00C77F7E">
        <w:t xml:space="preserve">оружений. В проекте выполнены противопожарные разрывы в соответствии с требованиями действующей нормативной документации. </w:t>
      </w:r>
    </w:p>
    <w:p w:rsidR="00C77F7E" w:rsidRPr="0079627C" w:rsidRDefault="00C77F7E" w:rsidP="0079627C">
      <w:pPr>
        <w:spacing w:line="264" w:lineRule="auto"/>
        <w:ind w:firstLine="567"/>
        <w:jc w:val="both"/>
        <w:rPr>
          <w:szCs w:val="28"/>
        </w:rPr>
      </w:pPr>
      <w:r w:rsidRPr="00C77F7E">
        <w:t>Согласно Правил устройства и безопасной эксплуатации компрессорных установок с поршневыми компрессорами, работающими на взрывоопасных и вредных газах, при аварийной разгерметизации оборудования время сраб</w:t>
      </w:r>
      <w:r w:rsidRPr="00C77F7E">
        <w:t>а</w:t>
      </w:r>
      <w:r w:rsidRPr="00C77F7E">
        <w:t>тывания отключающих устройств должно быть минимальным, но не должно быть менее времени отключения источников давления, установленного ре</w:t>
      </w:r>
      <w:r w:rsidRPr="00C77F7E">
        <w:t>г</w:t>
      </w:r>
      <w:r w:rsidRPr="00C77F7E">
        <w:lastRenderedPageBreak/>
        <w:t xml:space="preserve">ламентом, а также следует исключать поступление в окружающую среду </w:t>
      </w:r>
      <w:r w:rsidRPr="0079627C">
        <w:rPr>
          <w:szCs w:val="28"/>
        </w:rPr>
        <w:t>г</w:t>
      </w:r>
      <w:r w:rsidRPr="0079627C">
        <w:rPr>
          <w:szCs w:val="28"/>
        </w:rPr>
        <w:t>о</w:t>
      </w:r>
      <w:r w:rsidRPr="0079627C">
        <w:rPr>
          <w:szCs w:val="28"/>
        </w:rPr>
        <w:t>рючих парогазовых продуктов.</w:t>
      </w:r>
    </w:p>
    <w:p w:rsidR="00C77F7E" w:rsidRPr="0079627C" w:rsidRDefault="00C77F7E" w:rsidP="0079627C">
      <w:pPr>
        <w:spacing w:line="264" w:lineRule="auto"/>
        <w:ind w:firstLine="567"/>
        <w:jc w:val="both"/>
        <w:rPr>
          <w:szCs w:val="28"/>
        </w:rPr>
      </w:pPr>
      <w:r w:rsidRPr="0079627C">
        <w:rPr>
          <w:szCs w:val="28"/>
        </w:rPr>
        <w:t>С учетом данных мероприятий, избыточное давление в сооружениях к</w:t>
      </w:r>
      <w:r w:rsidRPr="0079627C">
        <w:rPr>
          <w:szCs w:val="28"/>
        </w:rPr>
        <w:t>а</w:t>
      </w:r>
      <w:r w:rsidRPr="0079627C">
        <w:rPr>
          <w:szCs w:val="28"/>
        </w:rPr>
        <w:t>тегории «А» не сможет достигнуть 70 кПа, и не приведет к полному разр</w:t>
      </w:r>
      <w:r w:rsidRPr="0079627C">
        <w:rPr>
          <w:szCs w:val="28"/>
        </w:rPr>
        <w:t>у</w:t>
      </w:r>
      <w:r w:rsidRPr="0079627C">
        <w:rPr>
          <w:szCs w:val="28"/>
        </w:rPr>
        <w:t>шению зданий и сооружений. Авария не выйдет за пределы блок-боксов.</w:t>
      </w:r>
    </w:p>
    <w:p w:rsidR="00C77F7E" w:rsidRPr="0079627C" w:rsidRDefault="00C77F7E" w:rsidP="0079627C">
      <w:pPr>
        <w:spacing w:line="264" w:lineRule="auto"/>
        <w:ind w:firstLine="567"/>
        <w:jc w:val="both"/>
        <w:rPr>
          <w:szCs w:val="28"/>
        </w:rPr>
      </w:pPr>
      <w:r w:rsidRPr="0079627C">
        <w:rPr>
          <w:szCs w:val="28"/>
        </w:rPr>
        <w:t>Максимальный выброс опасного вещества при аварии не возможен. Блоки оснащены системой ПАЗ.</w:t>
      </w:r>
    </w:p>
    <w:p w:rsidR="00A115CB" w:rsidRPr="0079627C" w:rsidRDefault="00A115CB" w:rsidP="0079627C">
      <w:pPr>
        <w:spacing w:line="264" w:lineRule="auto"/>
        <w:ind w:firstLine="567"/>
        <w:jc w:val="both"/>
        <w:rPr>
          <w:bCs/>
          <w:szCs w:val="28"/>
        </w:rPr>
      </w:pPr>
      <w:r w:rsidRPr="0079627C">
        <w:rPr>
          <w:bCs/>
          <w:szCs w:val="28"/>
        </w:rPr>
        <w:t>Ситуационные планы с нанесенными графическими отображениями размеров зон действия поражающих факторов, приведены в Приложении. Графические отображения зон поражения для наиболее вероятных аварий (сценарий С</w:t>
      </w:r>
      <w:r w:rsidRPr="0079627C">
        <w:rPr>
          <w:bCs/>
          <w:szCs w:val="28"/>
          <w:vertAlign w:val="subscript"/>
        </w:rPr>
        <w:t>1</w:t>
      </w:r>
      <w:r w:rsidRPr="0079627C">
        <w:rPr>
          <w:bCs/>
          <w:szCs w:val="28"/>
        </w:rPr>
        <w:t>, С</w:t>
      </w:r>
      <w:r w:rsidRPr="0079627C">
        <w:rPr>
          <w:bCs/>
          <w:szCs w:val="28"/>
          <w:vertAlign w:val="subscript"/>
        </w:rPr>
        <w:t>2</w:t>
      </w:r>
      <w:r w:rsidRPr="0079627C">
        <w:rPr>
          <w:bCs/>
          <w:szCs w:val="28"/>
        </w:rPr>
        <w:t>) не приводятся, т.к. их размеры не сопоставимы с масшт</w:t>
      </w:r>
      <w:r w:rsidRPr="0079627C">
        <w:rPr>
          <w:bCs/>
          <w:szCs w:val="28"/>
        </w:rPr>
        <w:t>а</w:t>
      </w:r>
      <w:r w:rsidRPr="0079627C">
        <w:rPr>
          <w:bCs/>
          <w:szCs w:val="28"/>
        </w:rPr>
        <w:t>бом ситуационных планов ОПО.</w:t>
      </w:r>
    </w:p>
    <w:p w:rsidR="009D16EC" w:rsidRPr="0079627C" w:rsidRDefault="009D16EC" w:rsidP="0079627C">
      <w:pPr>
        <w:tabs>
          <w:tab w:val="left" w:pos="426"/>
        </w:tabs>
        <w:suppressAutoHyphens/>
        <w:spacing w:line="264" w:lineRule="auto"/>
        <w:ind w:firstLine="567"/>
        <w:jc w:val="both"/>
        <w:rPr>
          <w:bCs/>
          <w:szCs w:val="28"/>
        </w:rPr>
      </w:pPr>
      <w:r w:rsidRPr="0079627C">
        <w:rPr>
          <w:bCs/>
          <w:szCs w:val="28"/>
        </w:rPr>
        <w:t xml:space="preserve">Поражение людей маловероятно т.к. помещение </w:t>
      </w:r>
      <w:r w:rsidR="00C52F57" w:rsidRPr="0079627C">
        <w:rPr>
          <w:bCs/>
          <w:szCs w:val="28"/>
        </w:rPr>
        <w:t>с постоянным присутствием людей - отсутствуют</w:t>
      </w:r>
      <w:r w:rsidRPr="0079627C">
        <w:rPr>
          <w:bCs/>
          <w:szCs w:val="28"/>
        </w:rPr>
        <w:t>.</w:t>
      </w:r>
    </w:p>
    <w:p w:rsidR="009D16EC" w:rsidRPr="0079627C" w:rsidRDefault="009D16EC" w:rsidP="0079627C">
      <w:pPr>
        <w:autoSpaceDE w:val="0"/>
        <w:autoSpaceDN w:val="0"/>
        <w:adjustRightInd w:val="0"/>
        <w:spacing w:line="264" w:lineRule="auto"/>
        <w:ind w:firstLine="567"/>
        <w:jc w:val="both"/>
        <w:rPr>
          <w:rFonts w:eastAsia="TimesNewRomanPSMT"/>
          <w:szCs w:val="28"/>
        </w:rPr>
      </w:pPr>
      <w:r w:rsidRPr="0079627C">
        <w:rPr>
          <w:rFonts w:eastAsia="TimesNewRomanPSMT"/>
          <w:szCs w:val="28"/>
        </w:rPr>
        <w:t xml:space="preserve">Ближайшие населенные пункты в зоны возможных </w:t>
      </w:r>
      <w:r w:rsidR="00C52F57" w:rsidRPr="0079627C">
        <w:rPr>
          <w:rFonts w:eastAsia="TimesNewRomanPSMT"/>
          <w:szCs w:val="28"/>
        </w:rPr>
        <w:t xml:space="preserve">(ударных) </w:t>
      </w:r>
      <w:r w:rsidRPr="0079627C">
        <w:rPr>
          <w:rFonts w:eastAsia="TimesNewRomanPSMT"/>
          <w:szCs w:val="28"/>
        </w:rPr>
        <w:t>воздейс</w:t>
      </w:r>
      <w:r w:rsidRPr="0079627C">
        <w:rPr>
          <w:rFonts w:eastAsia="TimesNewRomanPSMT"/>
          <w:szCs w:val="28"/>
        </w:rPr>
        <w:t>т</w:t>
      </w:r>
      <w:r w:rsidRPr="0079627C">
        <w:rPr>
          <w:rFonts w:eastAsia="TimesNewRomanPSMT"/>
          <w:szCs w:val="28"/>
        </w:rPr>
        <w:t>вий не попадают.</w:t>
      </w:r>
    </w:p>
    <w:p w:rsidR="009D16EC" w:rsidRPr="0079627C" w:rsidRDefault="009D16EC" w:rsidP="0079627C">
      <w:pPr>
        <w:autoSpaceDE w:val="0"/>
        <w:autoSpaceDN w:val="0"/>
        <w:adjustRightInd w:val="0"/>
        <w:spacing w:line="264" w:lineRule="auto"/>
        <w:ind w:firstLine="567"/>
        <w:jc w:val="both"/>
        <w:rPr>
          <w:rFonts w:eastAsia="TimesNewRomanPSMT"/>
          <w:szCs w:val="28"/>
        </w:rPr>
      </w:pPr>
      <w:r w:rsidRPr="0079627C">
        <w:rPr>
          <w:rFonts w:eastAsia="TimesNewRomanPSMT"/>
          <w:szCs w:val="28"/>
        </w:rPr>
        <w:t>При возникновении неопределенностей, эффектов не достаточно полно описываемых применяемыми моделями, недостатке исходных данных, при расчетах делались консервативные допущения.</w:t>
      </w:r>
    </w:p>
    <w:p w:rsidR="00F223F4" w:rsidRPr="0079627C" w:rsidRDefault="00F223F4">
      <w:pPr>
        <w:rPr>
          <w:b/>
          <w:bCs/>
          <w:szCs w:val="28"/>
        </w:rPr>
      </w:pPr>
      <w:r w:rsidRPr="0079627C">
        <w:rPr>
          <w:b/>
          <w:bCs/>
          <w:szCs w:val="28"/>
        </w:rPr>
        <w:br w:type="page"/>
      </w:r>
    </w:p>
    <w:p w:rsidR="009D16EC" w:rsidRPr="000B6609" w:rsidRDefault="009D16EC" w:rsidP="00067B73">
      <w:pPr>
        <w:numPr>
          <w:ilvl w:val="0"/>
          <w:numId w:val="9"/>
        </w:numPr>
        <w:ind w:left="431" w:hanging="431"/>
        <w:jc w:val="both"/>
        <w:outlineLvl w:val="0"/>
        <w:rPr>
          <w:b/>
          <w:kern w:val="32"/>
          <w:lang w:eastAsia="en-US"/>
        </w:rPr>
      </w:pPr>
      <w:r w:rsidRPr="000B6609">
        <w:rPr>
          <w:b/>
          <w:kern w:val="32"/>
          <w:lang w:eastAsia="en-US"/>
        </w:rPr>
        <w:lastRenderedPageBreak/>
        <w:t>РАЗДЕЛ «ОБЕСПЕЧЕНИЕ ТРЕБОВАНИЙ ПРОМЫШЛЕННОЙ БЕЗОПАСНОСТИ»</w:t>
      </w:r>
    </w:p>
    <w:p w:rsidR="008A068D" w:rsidRPr="0065730E" w:rsidRDefault="008A068D" w:rsidP="00067B73">
      <w:pPr>
        <w:rPr>
          <w:sz w:val="24"/>
          <w:szCs w:val="24"/>
          <w:lang w:eastAsia="en-US"/>
        </w:rPr>
      </w:pPr>
    </w:p>
    <w:p w:rsidR="009D16EC" w:rsidRDefault="009D16EC" w:rsidP="00067B73">
      <w:pPr>
        <w:numPr>
          <w:ilvl w:val="1"/>
          <w:numId w:val="9"/>
        </w:numPr>
        <w:tabs>
          <w:tab w:val="left" w:pos="851"/>
          <w:tab w:val="left" w:pos="993"/>
        </w:tabs>
        <w:suppressAutoHyphens/>
        <w:ind w:left="0" w:firstLine="567"/>
        <w:jc w:val="both"/>
        <w:outlineLvl w:val="1"/>
        <w:rPr>
          <w:b/>
          <w:bCs/>
        </w:rPr>
      </w:pPr>
      <w:r w:rsidRPr="009D16EC">
        <w:rPr>
          <w:b/>
          <w:bCs/>
        </w:rPr>
        <w:t>Сведения о выполнении распоряжений промышленной безопасности к эксплуатации проектируемого объекта.</w:t>
      </w:r>
    </w:p>
    <w:p w:rsidR="002C6612" w:rsidRPr="0065730E" w:rsidRDefault="002C6612" w:rsidP="00067B73">
      <w:pPr>
        <w:rPr>
          <w:sz w:val="24"/>
          <w:szCs w:val="24"/>
        </w:rPr>
      </w:pPr>
    </w:p>
    <w:p w:rsidR="002C6612" w:rsidRPr="002C6612" w:rsidRDefault="002C6612" w:rsidP="00067B73">
      <w:pPr>
        <w:ind w:firstLine="539"/>
        <w:jc w:val="both"/>
        <w:rPr>
          <w:szCs w:val="28"/>
        </w:rPr>
      </w:pPr>
      <w:r w:rsidRPr="002C6612">
        <w:rPr>
          <w:szCs w:val="28"/>
        </w:rPr>
        <w:t>Сведений о выполнении распоряжений и предписаний органов Росте</w:t>
      </w:r>
      <w:r w:rsidRPr="002C6612">
        <w:rPr>
          <w:szCs w:val="28"/>
        </w:rPr>
        <w:t>х</w:t>
      </w:r>
      <w:r w:rsidRPr="002C6612">
        <w:rPr>
          <w:szCs w:val="28"/>
        </w:rPr>
        <w:t>надзора не имеется.</w:t>
      </w:r>
    </w:p>
    <w:p w:rsidR="008A068D" w:rsidRPr="0065730E" w:rsidRDefault="008A068D" w:rsidP="00067B73">
      <w:pPr>
        <w:rPr>
          <w:sz w:val="24"/>
          <w:szCs w:val="24"/>
        </w:rPr>
      </w:pPr>
    </w:p>
    <w:p w:rsidR="009D16EC" w:rsidRPr="008A068D" w:rsidRDefault="009D16EC" w:rsidP="00067B73">
      <w:pPr>
        <w:numPr>
          <w:ilvl w:val="1"/>
          <w:numId w:val="9"/>
        </w:numPr>
        <w:tabs>
          <w:tab w:val="left" w:pos="851"/>
          <w:tab w:val="left" w:pos="993"/>
        </w:tabs>
        <w:suppressAutoHyphens/>
        <w:ind w:left="0" w:firstLine="567"/>
        <w:jc w:val="both"/>
        <w:outlineLvl w:val="1"/>
        <w:rPr>
          <w:b/>
          <w:bCs/>
        </w:rPr>
      </w:pPr>
      <w:r w:rsidRPr="008A068D">
        <w:rPr>
          <w:b/>
          <w:bCs/>
        </w:rPr>
        <w:t>Перечень необходимых лицензий на виды деятельности, связанные с эксплуатацией проектируемого объекта.</w:t>
      </w:r>
    </w:p>
    <w:p w:rsidR="002C6612" w:rsidRPr="0065730E" w:rsidRDefault="002C6612" w:rsidP="00067B73">
      <w:pPr>
        <w:ind w:firstLine="539"/>
        <w:jc w:val="both"/>
        <w:rPr>
          <w:sz w:val="24"/>
          <w:szCs w:val="24"/>
        </w:rPr>
      </w:pPr>
    </w:p>
    <w:p w:rsidR="00A115CB" w:rsidRPr="009C1573" w:rsidRDefault="00A115CB" w:rsidP="00A115CB">
      <w:pPr>
        <w:pStyle w:val="afff3"/>
        <w:shd w:val="clear" w:color="auto" w:fill="FFFFFF"/>
        <w:spacing w:before="0" w:beforeAutospacing="0" w:after="0" w:afterAutospacing="0" w:line="23" w:lineRule="atLeast"/>
        <w:ind w:firstLine="567"/>
        <w:rPr>
          <w:color w:val="2E2E2E"/>
          <w:sz w:val="28"/>
          <w:szCs w:val="28"/>
        </w:rPr>
      </w:pPr>
      <w:r w:rsidRPr="009C1573">
        <w:rPr>
          <w:color w:val="2E2E2E"/>
          <w:sz w:val="28"/>
          <w:szCs w:val="28"/>
        </w:rPr>
        <w:t>Перечень необходимых лицензий на виды деятельности, связанные с эксплуатацией проектируемого объектов</w:t>
      </w:r>
      <w:r w:rsidRPr="009C1573">
        <w:rPr>
          <w:sz w:val="28"/>
          <w:szCs w:val="28"/>
        </w:rPr>
        <w:t xml:space="preserve"> приведен в таблице </w:t>
      </w:r>
      <w:r w:rsidR="00CC6CAA">
        <w:rPr>
          <w:sz w:val="28"/>
          <w:szCs w:val="28"/>
        </w:rPr>
        <w:t>27</w:t>
      </w:r>
      <w:r w:rsidRPr="009C1573">
        <w:rPr>
          <w:sz w:val="28"/>
          <w:szCs w:val="28"/>
        </w:rPr>
        <w:t>.</w:t>
      </w:r>
    </w:p>
    <w:p w:rsidR="00A115CB" w:rsidRDefault="00A115CB" w:rsidP="00A115CB">
      <w:pPr>
        <w:spacing w:line="23" w:lineRule="atLeast"/>
        <w:ind w:right="-1" w:firstLine="540"/>
        <w:jc w:val="right"/>
        <w:rPr>
          <w:szCs w:val="28"/>
        </w:rPr>
      </w:pPr>
    </w:p>
    <w:p w:rsidR="00A115CB" w:rsidRDefault="00A115CB" w:rsidP="00A115CB">
      <w:pPr>
        <w:spacing w:line="23" w:lineRule="atLeast"/>
        <w:ind w:right="-1" w:firstLine="567"/>
        <w:jc w:val="both"/>
        <w:rPr>
          <w:b/>
          <w:szCs w:val="28"/>
        </w:rPr>
      </w:pPr>
      <w:r>
        <w:rPr>
          <w:b/>
          <w:szCs w:val="28"/>
        </w:rPr>
        <w:t xml:space="preserve">Таблица </w:t>
      </w:r>
      <w:r w:rsidR="00CC6CAA">
        <w:rPr>
          <w:b/>
          <w:szCs w:val="28"/>
        </w:rPr>
        <w:t>2</w:t>
      </w:r>
      <w:r>
        <w:rPr>
          <w:b/>
          <w:szCs w:val="28"/>
        </w:rPr>
        <w:t xml:space="preserve">7 -Перечень лицензий </w:t>
      </w:r>
    </w:p>
    <w:p w:rsidR="00A115CB" w:rsidRDefault="00A115CB" w:rsidP="00A115CB">
      <w:pPr>
        <w:ind w:right="-1" w:firstLine="540"/>
        <w:jc w:val="both"/>
        <w:rPr>
          <w:b/>
          <w:szCs w:val="28"/>
        </w:rPr>
      </w:pPr>
    </w:p>
    <w:tbl>
      <w:tblPr>
        <w:tblW w:w="8887" w:type="dxa"/>
        <w:jc w:val="center"/>
        <w:tblInd w:w="806" w:type="dxa"/>
        <w:tblLayout w:type="fixed"/>
        <w:tblLook w:val="0000"/>
      </w:tblPr>
      <w:tblGrid>
        <w:gridCol w:w="5265"/>
        <w:gridCol w:w="2025"/>
        <w:gridCol w:w="1597"/>
      </w:tblGrid>
      <w:tr w:rsidR="00A115CB" w:rsidRPr="007542B8" w:rsidTr="00CC6CAA">
        <w:trPr>
          <w:trHeight w:val="275"/>
          <w:jc w:val="center"/>
        </w:trPr>
        <w:tc>
          <w:tcPr>
            <w:tcW w:w="5265" w:type="dxa"/>
            <w:tcBorders>
              <w:top w:val="single" w:sz="4" w:space="0" w:color="000000"/>
              <w:left w:val="single" w:sz="4" w:space="0" w:color="000000"/>
              <w:bottom w:val="single" w:sz="4" w:space="0" w:color="000000"/>
            </w:tcBorders>
          </w:tcPr>
          <w:p w:rsidR="00A115CB" w:rsidRPr="00A115CB" w:rsidRDefault="00A115CB" w:rsidP="00EB54DE">
            <w:pPr>
              <w:snapToGrid w:val="0"/>
              <w:jc w:val="center"/>
              <w:rPr>
                <w:b/>
                <w:sz w:val="24"/>
                <w:szCs w:val="24"/>
              </w:rPr>
            </w:pPr>
            <w:r w:rsidRPr="00A115CB">
              <w:rPr>
                <w:b/>
                <w:sz w:val="24"/>
                <w:szCs w:val="24"/>
              </w:rPr>
              <w:t>Наименование вида деятельности</w:t>
            </w:r>
          </w:p>
        </w:tc>
        <w:tc>
          <w:tcPr>
            <w:tcW w:w="2025" w:type="dxa"/>
            <w:tcBorders>
              <w:top w:val="single" w:sz="4" w:space="0" w:color="000000"/>
              <w:left w:val="single" w:sz="4" w:space="0" w:color="000000"/>
              <w:bottom w:val="single" w:sz="4" w:space="0" w:color="000000"/>
            </w:tcBorders>
          </w:tcPr>
          <w:p w:rsidR="00A115CB" w:rsidRPr="00A115CB" w:rsidRDefault="00A115CB" w:rsidP="00EB54DE">
            <w:pPr>
              <w:jc w:val="center"/>
              <w:rPr>
                <w:b/>
                <w:sz w:val="24"/>
                <w:szCs w:val="24"/>
              </w:rPr>
            </w:pPr>
            <w:r w:rsidRPr="00A115CB">
              <w:rPr>
                <w:b/>
                <w:sz w:val="24"/>
                <w:szCs w:val="24"/>
              </w:rPr>
              <w:t>№ лицензии</w:t>
            </w:r>
          </w:p>
        </w:tc>
        <w:tc>
          <w:tcPr>
            <w:tcW w:w="1597" w:type="dxa"/>
            <w:tcBorders>
              <w:top w:val="single" w:sz="4" w:space="0" w:color="000000"/>
              <w:left w:val="single" w:sz="4" w:space="0" w:color="000000"/>
              <w:bottom w:val="single" w:sz="4" w:space="0" w:color="000000"/>
              <w:right w:val="single" w:sz="4" w:space="0" w:color="000000"/>
            </w:tcBorders>
          </w:tcPr>
          <w:p w:rsidR="00A115CB" w:rsidRPr="00A115CB" w:rsidRDefault="00A115CB" w:rsidP="00EB54DE">
            <w:pPr>
              <w:snapToGrid w:val="0"/>
              <w:jc w:val="center"/>
              <w:rPr>
                <w:b/>
                <w:sz w:val="24"/>
                <w:szCs w:val="24"/>
              </w:rPr>
            </w:pPr>
            <w:r w:rsidRPr="00A115CB">
              <w:rPr>
                <w:b/>
                <w:sz w:val="24"/>
                <w:szCs w:val="24"/>
              </w:rPr>
              <w:t xml:space="preserve">Срок </w:t>
            </w:r>
          </w:p>
          <w:p w:rsidR="00A115CB" w:rsidRPr="00A115CB" w:rsidRDefault="00A115CB" w:rsidP="00EB54DE">
            <w:pPr>
              <w:jc w:val="center"/>
              <w:rPr>
                <w:b/>
                <w:sz w:val="24"/>
                <w:szCs w:val="24"/>
              </w:rPr>
            </w:pPr>
            <w:r w:rsidRPr="00A115CB">
              <w:rPr>
                <w:b/>
                <w:sz w:val="24"/>
                <w:szCs w:val="24"/>
              </w:rPr>
              <w:t>действия</w:t>
            </w:r>
          </w:p>
        </w:tc>
      </w:tr>
      <w:tr w:rsidR="00A115CB" w:rsidRPr="007542B8" w:rsidTr="00CC6CAA">
        <w:trPr>
          <w:trHeight w:val="371"/>
          <w:jc w:val="center"/>
        </w:trPr>
        <w:tc>
          <w:tcPr>
            <w:tcW w:w="5265" w:type="dxa"/>
            <w:tcBorders>
              <w:top w:val="single" w:sz="4" w:space="0" w:color="000000"/>
              <w:left w:val="single" w:sz="4" w:space="0" w:color="000000"/>
              <w:bottom w:val="single" w:sz="4" w:space="0" w:color="000000"/>
            </w:tcBorders>
          </w:tcPr>
          <w:p w:rsidR="00A115CB" w:rsidRPr="00A115CB" w:rsidRDefault="00A115CB" w:rsidP="00EB54DE">
            <w:pPr>
              <w:snapToGrid w:val="0"/>
              <w:rPr>
                <w:sz w:val="24"/>
                <w:szCs w:val="24"/>
              </w:rPr>
            </w:pPr>
            <w:r w:rsidRPr="00A115CB">
              <w:rPr>
                <w:sz w:val="24"/>
                <w:szCs w:val="24"/>
              </w:rPr>
              <w:t xml:space="preserve">Лицензия на пользование недрами </w:t>
            </w:r>
          </w:p>
        </w:tc>
        <w:tc>
          <w:tcPr>
            <w:tcW w:w="2025" w:type="dxa"/>
            <w:tcBorders>
              <w:top w:val="single" w:sz="4" w:space="0" w:color="000000"/>
              <w:left w:val="single" w:sz="4" w:space="0" w:color="000000"/>
              <w:bottom w:val="single" w:sz="4" w:space="0" w:color="000000"/>
            </w:tcBorders>
          </w:tcPr>
          <w:p w:rsidR="00A115CB" w:rsidRPr="00A115CB" w:rsidRDefault="00A115CB" w:rsidP="00EB54DE">
            <w:pPr>
              <w:jc w:val="center"/>
              <w:rPr>
                <w:sz w:val="24"/>
                <w:szCs w:val="24"/>
              </w:rPr>
            </w:pPr>
          </w:p>
        </w:tc>
        <w:tc>
          <w:tcPr>
            <w:tcW w:w="1597" w:type="dxa"/>
            <w:tcBorders>
              <w:top w:val="single" w:sz="4" w:space="0" w:color="000000"/>
              <w:left w:val="single" w:sz="4" w:space="0" w:color="000000"/>
              <w:bottom w:val="single" w:sz="4" w:space="0" w:color="000000"/>
              <w:right w:val="single" w:sz="4" w:space="0" w:color="000000"/>
            </w:tcBorders>
          </w:tcPr>
          <w:p w:rsidR="00A115CB" w:rsidRPr="00A115CB" w:rsidRDefault="00A115CB" w:rsidP="00A115CB">
            <w:pPr>
              <w:snapToGrid w:val="0"/>
              <w:jc w:val="center"/>
              <w:rPr>
                <w:sz w:val="24"/>
                <w:szCs w:val="24"/>
              </w:rPr>
            </w:pPr>
          </w:p>
        </w:tc>
      </w:tr>
      <w:tr w:rsidR="00A115CB" w:rsidRPr="007542B8" w:rsidTr="00CC6CAA">
        <w:trPr>
          <w:trHeight w:val="145"/>
          <w:jc w:val="center"/>
        </w:trPr>
        <w:tc>
          <w:tcPr>
            <w:tcW w:w="5265" w:type="dxa"/>
            <w:tcBorders>
              <w:top w:val="single" w:sz="4" w:space="0" w:color="000000"/>
              <w:left w:val="single" w:sz="4" w:space="0" w:color="000000"/>
              <w:bottom w:val="single" w:sz="4" w:space="0" w:color="000000"/>
            </w:tcBorders>
          </w:tcPr>
          <w:p w:rsidR="00A115CB" w:rsidRPr="00A115CB" w:rsidRDefault="00A115CB" w:rsidP="00EB54DE">
            <w:pPr>
              <w:snapToGrid w:val="0"/>
              <w:jc w:val="both"/>
              <w:rPr>
                <w:spacing w:val="-3"/>
                <w:sz w:val="24"/>
                <w:szCs w:val="24"/>
              </w:rPr>
            </w:pPr>
            <w:r w:rsidRPr="00A115CB">
              <w:rPr>
                <w:spacing w:val="-4"/>
                <w:sz w:val="24"/>
                <w:szCs w:val="24"/>
              </w:rPr>
              <w:t>Эксплуатация взрывоопасных производственных объектов</w:t>
            </w:r>
          </w:p>
        </w:tc>
        <w:tc>
          <w:tcPr>
            <w:tcW w:w="2025" w:type="dxa"/>
            <w:tcBorders>
              <w:top w:val="single" w:sz="4" w:space="0" w:color="000000"/>
              <w:left w:val="single" w:sz="4" w:space="0" w:color="000000"/>
              <w:bottom w:val="single" w:sz="4" w:space="0" w:color="000000"/>
            </w:tcBorders>
          </w:tcPr>
          <w:p w:rsidR="00A115CB" w:rsidRPr="00A115CB" w:rsidRDefault="00A115CB" w:rsidP="00EB54DE">
            <w:pPr>
              <w:snapToGrid w:val="0"/>
              <w:jc w:val="center"/>
              <w:rPr>
                <w:sz w:val="24"/>
                <w:szCs w:val="24"/>
              </w:rPr>
            </w:pPr>
          </w:p>
        </w:tc>
        <w:tc>
          <w:tcPr>
            <w:tcW w:w="1597" w:type="dxa"/>
            <w:tcBorders>
              <w:top w:val="single" w:sz="4" w:space="0" w:color="000000"/>
              <w:left w:val="single" w:sz="4" w:space="0" w:color="000000"/>
              <w:bottom w:val="single" w:sz="4" w:space="0" w:color="000000"/>
              <w:right w:val="single" w:sz="4" w:space="0" w:color="000000"/>
            </w:tcBorders>
          </w:tcPr>
          <w:p w:rsidR="00A115CB" w:rsidRPr="00A115CB" w:rsidRDefault="00A115CB" w:rsidP="00EB54DE">
            <w:pPr>
              <w:snapToGrid w:val="0"/>
              <w:jc w:val="center"/>
              <w:rPr>
                <w:sz w:val="24"/>
                <w:szCs w:val="24"/>
              </w:rPr>
            </w:pPr>
          </w:p>
        </w:tc>
      </w:tr>
    </w:tbl>
    <w:p w:rsidR="008A068D" w:rsidRPr="0065730E" w:rsidRDefault="008A068D" w:rsidP="00067B73">
      <w:pPr>
        <w:ind w:firstLine="539"/>
        <w:jc w:val="both"/>
        <w:rPr>
          <w:color w:val="2E2E2E"/>
          <w:sz w:val="24"/>
          <w:szCs w:val="24"/>
        </w:rPr>
      </w:pPr>
    </w:p>
    <w:p w:rsidR="009D16EC" w:rsidRPr="008A068D" w:rsidRDefault="009D16EC" w:rsidP="00067B73">
      <w:pPr>
        <w:numPr>
          <w:ilvl w:val="1"/>
          <w:numId w:val="9"/>
        </w:numPr>
        <w:tabs>
          <w:tab w:val="left" w:pos="851"/>
          <w:tab w:val="left" w:pos="993"/>
        </w:tabs>
        <w:suppressAutoHyphens/>
        <w:ind w:left="0" w:firstLine="567"/>
        <w:jc w:val="both"/>
        <w:outlineLvl w:val="1"/>
        <w:rPr>
          <w:b/>
          <w:bCs/>
        </w:rPr>
      </w:pPr>
      <w:r w:rsidRPr="008A068D">
        <w:rPr>
          <w:b/>
          <w:bCs/>
        </w:rPr>
        <w:t>Сведения о профессиональной и противоаварийной подготовке персонала с указанием регулярности проверки знаний в области промышленной безопасности и порядка допуска персонала к работе.</w:t>
      </w:r>
    </w:p>
    <w:p w:rsidR="009D16EC" w:rsidRPr="0065730E" w:rsidRDefault="009D16EC" w:rsidP="00067B73">
      <w:pPr>
        <w:shd w:val="clear" w:color="auto" w:fill="FFFFFF"/>
        <w:ind w:firstLine="567"/>
        <w:jc w:val="both"/>
        <w:rPr>
          <w:color w:val="000000"/>
          <w:sz w:val="24"/>
          <w:szCs w:val="24"/>
        </w:rPr>
      </w:pPr>
    </w:p>
    <w:p w:rsidR="00A115CB" w:rsidRPr="00A115CB" w:rsidRDefault="00A115CB" w:rsidP="00A115CB">
      <w:pPr>
        <w:spacing w:line="276" w:lineRule="auto"/>
        <w:ind w:right="-2" w:firstLine="539"/>
        <w:jc w:val="both"/>
        <w:rPr>
          <w:bCs/>
          <w:szCs w:val="28"/>
        </w:rPr>
      </w:pPr>
      <w:r w:rsidRPr="00A115CB">
        <w:rPr>
          <w:bCs/>
          <w:szCs w:val="28"/>
        </w:rPr>
        <w:t>Автоматическое управление предполагает отсутствие человека в прои</w:t>
      </w:r>
      <w:r w:rsidRPr="00A115CB">
        <w:rPr>
          <w:bCs/>
          <w:szCs w:val="28"/>
        </w:rPr>
        <w:t>з</w:t>
      </w:r>
      <w:r w:rsidRPr="00A115CB">
        <w:rPr>
          <w:bCs/>
          <w:szCs w:val="28"/>
        </w:rPr>
        <w:t>водственном процессе. В данном случае техники – электромеханики пери</w:t>
      </w:r>
      <w:r w:rsidRPr="00A115CB">
        <w:rPr>
          <w:bCs/>
          <w:szCs w:val="28"/>
        </w:rPr>
        <w:t>о</w:t>
      </w:r>
      <w:r w:rsidRPr="00A115CB">
        <w:rPr>
          <w:bCs/>
          <w:szCs w:val="28"/>
        </w:rPr>
        <w:t>дически участвуют в наблюдении, ремонте, обслуживании системы. Прое</w:t>
      </w:r>
      <w:r w:rsidRPr="00A115CB">
        <w:rPr>
          <w:bCs/>
          <w:szCs w:val="28"/>
        </w:rPr>
        <w:t>к</w:t>
      </w:r>
      <w:r w:rsidRPr="00A115CB">
        <w:rPr>
          <w:bCs/>
          <w:szCs w:val="28"/>
        </w:rPr>
        <w:t>тируемые объекты обслуживает персонал Царичанского+Филатовского не</w:t>
      </w:r>
      <w:r w:rsidRPr="00A115CB">
        <w:rPr>
          <w:bCs/>
          <w:szCs w:val="28"/>
        </w:rPr>
        <w:t>ф</w:t>
      </w:r>
      <w:r w:rsidRPr="00A115CB">
        <w:rPr>
          <w:bCs/>
          <w:szCs w:val="28"/>
        </w:rPr>
        <w:t>тяного месторождения и Капитоновского нефтяного месторождения.</w:t>
      </w:r>
    </w:p>
    <w:p w:rsidR="008A068D" w:rsidRPr="00405233" w:rsidRDefault="008A068D" w:rsidP="00405233">
      <w:pPr>
        <w:shd w:val="clear" w:color="auto" w:fill="FFFFFF"/>
        <w:spacing w:line="23" w:lineRule="atLeast"/>
        <w:ind w:firstLine="539"/>
        <w:jc w:val="both"/>
        <w:rPr>
          <w:color w:val="000000"/>
          <w:szCs w:val="28"/>
        </w:rPr>
      </w:pPr>
      <w:r w:rsidRPr="00A115CB">
        <w:rPr>
          <w:color w:val="000000"/>
          <w:szCs w:val="28"/>
        </w:rPr>
        <w:t>Все принимаемые на работу руководители и специалисты, а также пер</w:t>
      </w:r>
      <w:r w:rsidRPr="00A115CB">
        <w:rPr>
          <w:color w:val="000000"/>
          <w:szCs w:val="28"/>
        </w:rPr>
        <w:t>е</w:t>
      </w:r>
      <w:r w:rsidRPr="00405233">
        <w:rPr>
          <w:color w:val="000000"/>
          <w:szCs w:val="28"/>
        </w:rPr>
        <w:t>водимые на работу по другим должностям, условия которой отличаются от ранее выполняемой, должны пройти переподготовку в УЦ, изучить руков</w:t>
      </w:r>
      <w:r w:rsidRPr="00405233">
        <w:rPr>
          <w:color w:val="000000"/>
          <w:szCs w:val="28"/>
        </w:rPr>
        <w:t>о</w:t>
      </w:r>
      <w:r w:rsidRPr="00405233">
        <w:rPr>
          <w:color w:val="000000"/>
          <w:szCs w:val="28"/>
        </w:rPr>
        <w:t>дящие документы, правила и нормы, регламентирующие вопросы промы</w:t>
      </w:r>
      <w:r w:rsidRPr="00405233">
        <w:rPr>
          <w:color w:val="000000"/>
          <w:szCs w:val="28"/>
        </w:rPr>
        <w:t>ш</w:t>
      </w:r>
      <w:r w:rsidRPr="00405233">
        <w:rPr>
          <w:color w:val="000000"/>
          <w:szCs w:val="28"/>
        </w:rPr>
        <w:t>ленной безопасности в объеме своих должностных обязанностей. Подготовка проводится в соответствии и в объеме программы, согласованной с террит</w:t>
      </w:r>
      <w:r w:rsidRPr="00405233">
        <w:rPr>
          <w:color w:val="000000"/>
          <w:szCs w:val="28"/>
        </w:rPr>
        <w:t>о</w:t>
      </w:r>
      <w:r w:rsidRPr="00405233">
        <w:rPr>
          <w:color w:val="000000"/>
          <w:szCs w:val="28"/>
        </w:rPr>
        <w:t>риальными органами Ростехнадзора.</w:t>
      </w:r>
    </w:p>
    <w:p w:rsidR="008A068D" w:rsidRPr="00405233" w:rsidRDefault="008A068D" w:rsidP="00405233">
      <w:pPr>
        <w:shd w:val="clear" w:color="auto" w:fill="FFFFFF"/>
        <w:spacing w:line="23" w:lineRule="atLeast"/>
        <w:ind w:firstLine="539"/>
        <w:jc w:val="both"/>
        <w:rPr>
          <w:szCs w:val="28"/>
        </w:rPr>
      </w:pPr>
      <w:r w:rsidRPr="00405233">
        <w:rPr>
          <w:color w:val="000000"/>
          <w:szCs w:val="28"/>
        </w:rPr>
        <w:t>Не позднее одного месяца с момента поступления на работу руководит</w:t>
      </w:r>
      <w:r w:rsidRPr="00405233">
        <w:rPr>
          <w:color w:val="000000"/>
          <w:szCs w:val="28"/>
        </w:rPr>
        <w:t>е</w:t>
      </w:r>
      <w:r w:rsidRPr="00405233">
        <w:rPr>
          <w:color w:val="000000"/>
          <w:szCs w:val="28"/>
        </w:rPr>
        <w:t xml:space="preserve">ли и специалисты должны пройти аттестацию (проверку знаний) по вопросам промышленной безопасности в объеме своих </w:t>
      </w:r>
      <w:r w:rsidRPr="00405233">
        <w:rPr>
          <w:color w:val="000000"/>
          <w:spacing w:val="2"/>
          <w:szCs w:val="28"/>
        </w:rPr>
        <w:t>должностных обязанностей.</w:t>
      </w:r>
    </w:p>
    <w:p w:rsidR="008A068D" w:rsidRPr="00405233" w:rsidRDefault="008A068D" w:rsidP="00405233">
      <w:pPr>
        <w:shd w:val="clear" w:color="auto" w:fill="FFFFFF"/>
        <w:spacing w:line="23" w:lineRule="atLeast"/>
        <w:ind w:firstLine="539"/>
        <w:jc w:val="both"/>
        <w:rPr>
          <w:szCs w:val="28"/>
        </w:rPr>
      </w:pPr>
      <w:r w:rsidRPr="00405233">
        <w:rPr>
          <w:color w:val="000000"/>
          <w:szCs w:val="28"/>
        </w:rPr>
        <w:lastRenderedPageBreak/>
        <w:t>Для проведения аттестации специалистов приказом по Обществу созд</w:t>
      </w:r>
      <w:r w:rsidRPr="00405233">
        <w:rPr>
          <w:color w:val="000000"/>
          <w:szCs w:val="28"/>
        </w:rPr>
        <w:t>а</w:t>
      </w:r>
      <w:r w:rsidRPr="00405233">
        <w:rPr>
          <w:color w:val="000000"/>
          <w:szCs w:val="28"/>
        </w:rPr>
        <w:t xml:space="preserve">ется аттестационная комиссия (АК) с учетом всех видов опасных </w:t>
      </w:r>
      <w:r w:rsidRPr="00405233">
        <w:rPr>
          <w:color w:val="000000"/>
          <w:spacing w:val="1"/>
          <w:szCs w:val="28"/>
        </w:rPr>
        <w:t>произво</w:t>
      </w:r>
      <w:r w:rsidRPr="00405233">
        <w:rPr>
          <w:color w:val="000000"/>
          <w:spacing w:val="1"/>
          <w:szCs w:val="28"/>
        </w:rPr>
        <w:t>д</w:t>
      </w:r>
      <w:r w:rsidRPr="00405233">
        <w:rPr>
          <w:color w:val="000000"/>
          <w:spacing w:val="1"/>
          <w:szCs w:val="28"/>
        </w:rPr>
        <w:t>ственных объектов под</w:t>
      </w:r>
      <w:r w:rsidR="000613E4" w:rsidRPr="00405233">
        <w:rPr>
          <w:color w:val="000000"/>
          <w:spacing w:val="1"/>
          <w:szCs w:val="28"/>
        </w:rPr>
        <w:t>контрольных.</w:t>
      </w:r>
    </w:p>
    <w:p w:rsidR="008A068D" w:rsidRPr="00405233" w:rsidRDefault="008A068D" w:rsidP="00405233">
      <w:pPr>
        <w:shd w:val="clear" w:color="auto" w:fill="FFFFFF"/>
        <w:spacing w:line="23" w:lineRule="atLeast"/>
        <w:ind w:firstLine="539"/>
        <w:jc w:val="both"/>
        <w:rPr>
          <w:color w:val="000000"/>
          <w:spacing w:val="1"/>
          <w:szCs w:val="28"/>
        </w:rPr>
      </w:pPr>
      <w:r w:rsidRPr="00405233">
        <w:rPr>
          <w:color w:val="000000"/>
          <w:szCs w:val="28"/>
        </w:rPr>
        <w:t xml:space="preserve">Председатель и члены АК до их назначения в состав комиссий должны пройти аттестацию по промышленной безопасности в Центральной, либо </w:t>
      </w:r>
      <w:r w:rsidRPr="00405233">
        <w:rPr>
          <w:color w:val="000000"/>
          <w:spacing w:val="1"/>
          <w:szCs w:val="28"/>
        </w:rPr>
        <w:t>Территориальной аттестационной комиссии, создаваемой Ростехнадзором.</w:t>
      </w:r>
    </w:p>
    <w:p w:rsidR="008A068D" w:rsidRPr="00405233" w:rsidRDefault="008A068D" w:rsidP="00405233">
      <w:pPr>
        <w:widowControl w:val="0"/>
        <w:shd w:val="clear" w:color="auto" w:fill="FFFFFF"/>
        <w:tabs>
          <w:tab w:val="left" w:pos="1786"/>
        </w:tabs>
        <w:autoSpaceDE w:val="0"/>
        <w:autoSpaceDN w:val="0"/>
        <w:adjustRightInd w:val="0"/>
        <w:spacing w:line="23" w:lineRule="atLeast"/>
        <w:ind w:firstLine="539"/>
        <w:jc w:val="both"/>
        <w:rPr>
          <w:color w:val="000000"/>
          <w:szCs w:val="28"/>
        </w:rPr>
      </w:pPr>
      <w:r w:rsidRPr="00405233">
        <w:rPr>
          <w:color w:val="000000"/>
          <w:spacing w:val="6"/>
          <w:szCs w:val="28"/>
        </w:rPr>
        <w:t xml:space="preserve">В АК предприятия проходят аттестацию все </w:t>
      </w:r>
      <w:r w:rsidRPr="00405233">
        <w:rPr>
          <w:color w:val="000000"/>
          <w:spacing w:val="5"/>
          <w:szCs w:val="28"/>
        </w:rPr>
        <w:t>специалисты предпр</w:t>
      </w:r>
      <w:r w:rsidRPr="00405233">
        <w:rPr>
          <w:color w:val="000000"/>
          <w:spacing w:val="5"/>
          <w:szCs w:val="28"/>
        </w:rPr>
        <w:t>и</w:t>
      </w:r>
      <w:r w:rsidRPr="00405233">
        <w:rPr>
          <w:color w:val="000000"/>
          <w:spacing w:val="5"/>
          <w:szCs w:val="28"/>
        </w:rPr>
        <w:t>ятия, осуществляющие работы, либо руководство работами на ОПО</w:t>
      </w:r>
      <w:r w:rsidRPr="00405233">
        <w:rPr>
          <w:color w:val="000000"/>
          <w:szCs w:val="28"/>
        </w:rPr>
        <w:t>.</w:t>
      </w:r>
      <w:r w:rsidRPr="00405233">
        <w:rPr>
          <w:color w:val="000000"/>
          <w:spacing w:val="9"/>
          <w:szCs w:val="28"/>
        </w:rPr>
        <w:t xml:space="preserve"> Пр</w:t>
      </w:r>
      <w:r w:rsidRPr="00405233">
        <w:rPr>
          <w:color w:val="000000"/>
          <w:spacing w:val="9"/>
          <w:szCs w:val="28"/>
        </w:rPr>
        <w:t>е</w:t>
      </w:r>
      <w:r w:rsidRPr="00405233">
        <w:rPr>
          <w:color w:val="000000"/>
          <w:spacing w:val="9"/>
          <w:szCs w:val="28"/>
        </w:rPr>
        <w:t xml:space="preserve">даттестационная подготовка проводиться в образовательных </w:t>
      </w:r>
      <w:r w:rsidRPr="00405233">
        <w:rPr>
          <w:color w:val="000000"/>
          <w:spacing w:val="8"/>
          <w:szCs w:val="28"/>
        </w:rPr>
        <w:t>центрах.</w:t>
      </w:r>
    </w:p>
    <w:p w:rsidR="008A068D" w:rsidRPr="00405233" w:rsidRDefault="008A068D" w:rsidP="00405233">
      <w:pPr>
        <w:shd w:val="clear" w:color="auto" w:fill="FFFFFF"/>
        <w:spacing w:line="23" w:lineRule="atLeast"/>
        <w:ind w:firstLine="539"/>
        <w:jc w:val="both"/>
        <w:rPr>
          <w:szCs w:val="28"/>
        </w:rPr>
      </w:pPr>
      <w:r w:rsidRPr="00405233">
        <w:rPr>
          <w:color w:val="000000"/>
          <w:szCs w:val="28"/>
        </w:rPr>
        <w:t xml:space="preserve">Кроме случаев аттестации при назначении на должность, в указанном выше </w:t>
      </w:r>
      <w:r w:rsidRPr="00405233">
        <w:rPr>
          <w:color w:val="000000"/>
          <w:spacing w:val="8"/>
          <w:szCs w:val="28"/>
        </w:rPr>
        <w:t xml:space="preserve">порядке проводится аттестация при переводе на другую работу, отличающуюся от </w:t>
      </w:r>
      <w:r w:rsidRPr="00405233">
        <w:rPr>
          <w:color w:val="000000"/>
          <w:spacing w:val="1"/>
          <w:szCs w:val="28"/>
        </w:rPr>
        <w:t>предыдущей по условиям и характеру требований но</w:t>
      </w:r>
      <w:r w:rsidRPr="00405233">
        <w:rPr>
          <w:color w:val="000000"/>
          <w:spacing w:val="1"/>
          <w:szCs w:val="28"/>
        </w:rPr>
        <w:t>р</w:t>
      </w:r>
      <w:r w:rsidRPr="00405233">
        <w:rPr>
          <w:color w:val="000000"/>
          <w:spacing w:val="1"/>
          <w:szCs w:val="28"/>
        </w:rPr>
        <w:t xml:space="preserve">мативных документов, а также при </w:t>
      </w:r>
      <w:r w:rsidRPr="00405233">
        <w:rPr>
          <w:color w:val="000000"/>
          <w:spacing w:val="2"/>
          <w:szCs w:val="28"/>
        </w:rPr>
        <w:t>перерыве в работе более одного года.</w:t>
      </w:r>
    </w:p>
    <w:p w:rsidR="008A068D" w:rsidRPr="00405233" w:rsidRDefault="008A068D" w:rsidP="00405233">
      <w:pPr>
        <w:widowControl w:val="0"/>
        <w:shd w:val="clear" w:color="auto" w:fill="FFFFFF"/>
        <w:tabs>
          <w:tab w:val="left" w:pos="1805"/>
        </w:tabs>
        <w:autoSpaceDE w:val="0"/>
        <w:autoSpaceDN w:val="0"/>
        <w:adjustRightInd w:val="0"/>
        <w:spacing w:line="23" w:lineRule="atLeast"/>
        <w:ind w:firstLine="539"/>
        <w:jc w:val="both"/>
        <w:rPr>
          <w:color w:val="000000"/>
          <w:szCs w:val="28"/>
        </w:rPr>
      </w:pPr>
      <w:r w:rsidRPr="00405233">
        <w:rPr>
          <w:color w:val="000000"/>
          <w:spacing w:val="5"/>
          <w:szCs w:val="28"/>
        </w:rPr>
        <w:t>Периодические (очередные) аттестации руководителей и специал</w:t>
      </w:r>
      <w:r w:rsidRPr="00405233">
        <w:rPr>
          <w:color w:val="000000"/>
          <w:spacing w:val="5"/>
          <w:szCs w:val="28"/>
        </w:rPr>
        <w:t>и</w:t>
      </w:r>
      <w:r w:rsidRPr="00405233">
        <w:rPr>
          <w:color w:val="000000"/>
          <w:spacing w:val="5"/>
          <w:szCs w:val="28"/>
        </w:rPr>
        <w:t xml:space="preserve">стов </w:t>
      </w:r>
      <w:r w:rsidRPr="00405233">
        <w:rPr>
          <w:color w:val="000000"/>
          <w:spacing w:val="10"/>
          <w:szCs w:val="28"/>
        </w:rPr>
        <w:t xml:space="preserve">проводятся не реже одного раза в три года, если эта периодичность не противоречит </w:t>
      </w:r>
      <w:r w:rsidRPr="00405233">
        <w:rPr>
          <w:color w:val="000000"/>
          <w:spacing w:val="6"/>
          <w:szCs w:val="28"/>
        </w:rPr>
        <w:t>требованиям, содержащимся в других нормативных д</w:t>
      </w:r>
      <w:r w:rsidRPr="00405233">
        <w:rPr>
          <w:color w:val="000000"/>
          <w:spacing w:val="6"/>
          <w:szCs w:val="28"/>
        </w:rPr>
        <w:t>о</w:t>
      </w:r>
      <w:r w:rsidRPr="00405233">
        <w:rPr>
          <w:color w:val="000000"/>
          <w:spacing w:val="6"/>
          <w:szCs w:val="28"/>
        </w:rPr>
        <w:t xml:space="preserve">кументах по обеспечению </w:t>
      </w:r>
      <w:r w:rsidRPr="00405233">
        <w:rPr>
          <w:color w:val="000000"/>
          <w:spacing w:val="3"/>
          <w:szCs w:val="28"/>
        </w:rPr>
        <w:t>промышленной безопасности. Аттестация пр</w:t>
      </w:r>
      <w:r w:rsidRPr="00405233">
        <w:rPr>
          <w:color w:val="000000"/>
          <w:spacing w:val="3"/>
          <w:szCs w:val="28"/>
        </w:rPr>
        <w:t>о</w:t>
      </w:r>
      <w:r w:rsidRPr="00405233">
        <w:rPr>
          <w:color w:val="000000"/>
          <w:spacing w:val="3"/>
          <w:szCs w:val="28"/>
        </w:rPr>
        <w:t xml:space="preserve">водится в том же порядке, что и первичная, о </w:t>
      </w:r>
      <w:r w:rsidRPr="00405233">
        <w:rPr>
          <w:color w:val="000000"/>
          <w:spacing w:val="8"/>
          <w:szCs w:val="28"/>
        </w:rPr>
        <w:t xml:space="preserve">прохождении периодической аттестации делается отметка в соответствующих разделах </w:t>
      </w:r>
      <w:r w:rsidRPr="00405233">
        <w:rPr>
          <w:color w:val="000000"/>
          <w:spacing w:val="1"/>
          <w:szCs w:val="28"/>
        </w:rPr>
        <w:t>удостоверения.</w:t>
      </w:r>
    </w:p>
    <w:p w:rsidR="008A068D" w:rsidRPr="00405233" w:rsidRDefault="008A068D" w:rsidP="00405233">
      <w:pPr>
        <w:widowControl w:val="0"/>
        <w:shd w:val="clear" w:color="auto" w:fill="FFFFFF"/>
        <w:tabs>
          <w:tab w:val="left" w:pos="1805"/>
        </w:tabs>
        <w:autoSpaceDE w:val="0"/>
        <w:autoSpaceDN w:val="0"/>
        <w:adjustRightInd w:val="0"/>
        <w:spacing w:line="23" w:lineRule="atLeast"/>
        <w:ind w:firstLine="539"/>
        <w:jc w:val="both"/>
        <w:rPr>
          <w:color w:val="000000"/>
          <w:szCs w:val="28"/>
        </w:rPr>
      </w:pPr>
      <w:r w:rsidRPr="00405233">
        <w:rPr>
          <w:color w:val="000000"/>
          <w:spacing w:val="6"/>
          <w:szCs w:val="28"/>
        </w:rPr>
        <w:t>Внеочередные проверки знаний проводятся при вводе в действие н</w:t>
      </w:r>
      <w:r w:rsidRPr="00405233">
        <w:rPr>
          <w:color w:val="000000"/>
          <w:spacing w:val="6"/>
          <w:szCs w:val="28"/>
        </w:rPr>
        <w:t>о</w:t>
      </w:r>
      <w:r w:rsidRPr="00405233">
        <w:rPr>
          <w:color w:val="000000"/>
          <w:spacing w:val="6"/>
          <w:szCs w:val="28"/>
        </w:rPr>
        <w:t>вых правил безопасности, при выявлении неоднократных нарушений пр</w:t>
      </w:r>
      <w:r w:rsidRPr="00405233">
        <w:rPr>
          <w:color w:val="000000"/>
          <w:spacing w:val="6"/>
          <w:szCs w:val="28"/>
        </w:rPr>
        <w:t>а</w:t>
      </w:r>
      <w:r w:rsidRPr="00405233">
        <w:rPr>
          <w:color w:val="000000"/>
          <w:spacing w:val="6"/>
          <w:szCs w:val="28"/>
        </w:rPr>
        <w:t xml:space="preserve">вил безопасности на </w:t>
      </w:r>
      <w:r w:rsidRPr="00405233">
        <w:rPr>
          <w:color w:val="000000"/>
          <w:spacing w:val="8"/>
          <w:szCs w:val="28"/>
        </w:rPr>
        <w:t>возглавляемом данным работником объекте, по р</w:t>
      </w:r>
      <w:r w:rsidRPr="00405233">
        <w:rPr>
          <w:color w:val="000000"/>
          <w:spacing w:val="8"/>
          <w:szCs w:val="28"/>
        </w:rPr>
        <w:t>е</w:t>
      </w:r>
      <w:r w:rsidRPr="00405233">
        <w:rPr>
          <w:color w:val="000000"/>
          <w:spacing w:val="8"/>
          <w:szCs w:val="28"/>
        </w:rPr>
        <w:t xml:space="preserve">зультатам расследования несчастных </w:t>
      </w:r>
      <w:r w:rsidRPr="00405233">
        <w:rPr>
          <w:color w:val="000000"/>
          <w:spacing w:val="3"/>
          <w:szCs w:val="28"/>
        </w:rPr>
        <w:t xml:space="preserve">случаев, аварий и инцидентов, когда в акте расследования содержится такое предложение в </w:t>
      </w:r>
      <w:r w:rsidRPr="00405233">
        <w:rPr>
          <w:color w:val="000000"/>
          <w:spacing w:val="6"/>
          <w:szCs w:val="28"/>
        </w:rPr>
        <w:t>отношении ко</w:t>
      </w:r>
      <w:r w:rsidRPr="00405233">
        <w:rPr>
          <w:color w:val="000000"/>
          <w:spacing w:val="6"/>
          <w:szCs w:val="28"/>
        </w:rPr>
        <w:t>н</w:t>
      </w:r>
      <w:r w:rsidRPr="00405233">
        <w:rPr>
          <w:color w:val="000000"/>
          <w:spacing w:val="6"/>
          <w:szCs w:val="28"/>
        </w:rPr>
        <w:t>кретных лиц. Внеочередная проверка знаний не заменяет аттестацию и не</w:t>
      </w:r>
      <w:r w:rsidRPr="00405233">
        <w:rPr>
          <w:color w:val="000000"/>
          <w:spacing w:val="8"/>
          <w:szCs w:val="28"/>
        </w:rPr>
        <w:t xml:space="preserve"> влияет на сроки проведения очередной аттестации.</w:t>
      </w:r>
    </w:p>
    <w:p w:rsidR="008A068D" w:rsidRPr="00405233" w:rsidRDefault="008A068D" w:rsidP="00405233">
      <w:pPr>
        <w:widowControl w:val="0"/>
        <w:shd w:val="clear" w:color="auto" w:fill="FFFFFF"/>
        <w:tabs>
          <w:tab w:val="left" w:pos="1483"/>
        </w:tabs>
        <w:autoSpaceDE w:val="0"/>
        <w:autoSpaceDN w:val="0"/>
        <w:adjustRightInd w:val="0"/>
        <w:spacing w:line="23" w:lineRule="atLeast"/>
        <w:ind w:firstLine="539"/>
        <w:jc w:val="both"/>
        <w:rPr>
          <w:szCs w:val="28"/>
        </w:rPr>
      </w:pPr>
      <w:r w:rsidRPr="00405233">
        <w:rPr>
          <w:color w:val="000000"/>
          <w:spacing w:val="10"/>
          <w:szCs w:val="28"/>
        </w:rPr>
        <w:t xml:space="preserve">Рабочие, осуществляющие эксплуатацию оборудования и объектов, находящихся на ОПО, </w:t>
      </w:r>
      <w:r w:rsidRPr="00405233">
        <w:rPr>
          <w:color w:val="000000"/>
          <w:spacing w:val="11"/>
          <w:szCs w:val="28"/>
        </w:rPr>
        <w:t xml:space="preserve">а также выполняющие работы, к которым </w:t>
      </w:r>
      <w:r w:rsidRPr="00405233">
        <w:rPr>
          <w:color w:val="000000"/>
          <w:spacing w:val="5"/>
          <w:szCs w:val="28"/>
        </w:rPr>
        <w:t>пред</w:t>
      </w:r>
      <w:r w:rsidRPr="00405233">
        <w:rPr>
          <w:color w:val="000000"/>
          <w:spacing w:val="5"/>
          <w:szCs w:val="28"/>
        </w:rPr>
        <w:t>ъ</w:t>
      </w:r>
      <w:r w:rsidRPr="00405233">
        <w:rPr>
          <w:color w:val="000000"/>
          <w:spacing w:val="5"/>
          <w:szCs w:val="28"/>
        </w:rPr>
        <w:t>являются повышенные требования в области промышленной безопасн</w:t>
      </w:r>
      <w:r w:rsidRPr="00405233">
        <w:rPr>
          <w:color w:val="000000"/>
          <w:spacing w:val="5"/>
          <w:szCs w:val="28"/>
        </w:rPr>
        <w:t>о</w:t>
      </w:r>
      <w:r w:rsidRPr="00405233">
        <w:rPr>
          <w:color w:val="000000"/>
          <w:spacing w:val="5"/>
          <w:szCs w:val="28"/>
        </w:rPr>
        <w:t xml:space="preserve">сти, </w:t>
      </w:r>
      <w:r w:rsidRPr="00405233">
        <w:rPr>
          <w:color w:val="000000"/>
          <w:spacing w:val="2"/>
          <w:szCs w:val="28"/>
        </w:rPr>
        <w:t xml:space="preserve">проходят профессиональное обучение на курсах, организуемых на базе учебно-курсовых комбинатов, которые должны иметь лицензии на ведение данного вида обучения, выданные соответствующими органами. </w:t>
      </w:r>
      <w:r w:rsidRPr="00405233">
        <w:rPr>
          <w:color w:val="000000"/>
          <w:szCs w:val="28"/>
        </w:rPr>
        <w:t>Обучение завершается экзаменом</w:t>
      </w:r>
      <w:r w:rsidRPr="00405233">
        <w:rPr>
          <w:color w:val="000000"/>
          <w:spacing w:val="-1"/>
          <w:szCs w:val="28"/>
        </w:rPr>
        <w:t>.</w:t>
      </w:r>
    </w:p>
    <w:p w:rsidR="008A068D" w:rsidRPr="00405233" w:rsidRDefault="008A068D" w:rsidP="00405233">
      <w:pPr>
        <w:widowControl w:val="0"/>
        <w:shd w:val="clear" w:color="auto" w:fill="FFFFFF"/>
        <w:tabs>
          <w:tab w:val="left" w:pos="1546"/>
        </w:tabs>
        <w:autoSpaceDE w:val="0"/>
        <w:autoSpaceDN w:val="0"/>
        <w:adjustRightInd w:val="0"/>
        <w:spacing w:line="23" w:lineRule="atLeast"/>
        <w:ind w:firstLine="539"/>
        <w:jc w:val="both"/>
        <w:rPr>
          <w:color w:val="000000"/>
          <w:szCs w:val="28"/>
        </w:rPr>
      </w:pPr>
      <w:r w:rsidRPr="00405233">
        <w:rPr>
          <w:color w:val="000000"/>
          <w:spacing w:val="6"/>
          <w:szCs w:val="28"/>
        </w:rPr>
        <w:t xml:space="preserve">Кроме профессионального обучения рабочих, исходя из </w:t>
      </w:r>
      <w:r w:rsidRPr="00405233">
        <w:rPr>
          <w:color w:val="000000"/>
          <w:spacing w:val="9"/>
          <w:szCs w:val="28"/>
        </w:rPr>
        <w:t xml:space="preserve">конкретных условий и потребностей производства, организуется и проводится  их </w:t>
      </w:r>
      <w:r w:rsidRPr="00405233">
        <w:rPr>
          <w:color w:val="000000"/>
          <w:spacing w:val="1"/>
          <w:szCs w:val="28"/>
        </w:rPr>
        <w:t xml:space="preserve">переподготовка (переобучение), обучение вторым смежным профессиям, а также обучение с </w:t>
      </w:r>
      <w:r w:rsidRPr="00405233">
        <w:rPr>
          <w:color w:val="000000"/>
          <w:spacing w:val="3"/>
          <w:szCs w:val="28"/>
        </w:rPr>
        <w:t>целью повышения квалификации рабочих.</w:t>
      </w:r>
    </w:p>
    <w:p w:rsidR="008A068D" w:rsidRPr="00405233" w:rsidRDefault="008A068D" w:rsidP="00405233">
      <w:pPr>
        <w:shd w:val="clear" w:color="auto" w:fill="FFFFFF"/>
        <w:spacing w:line="23" w:lineRule="atLeast"/>
        <w:ind w:firstLine="539"/>
        <w:jc w:val="both"/>
        <w:rPr>
          <w:szCs w:val="28"/>
        </w:rPr>
      </w:pPr>
      <w:r w:rsidRPr="00405233">
        <w:rPr>
          <w:color w:val="000000"/>
          <w:szCs w:val="28"/>
        </w:rPr>
        <w:t>Переподготовка организуется с целью обучения новым профессиям р</w:t>
      </w:r>
      <w:r w:rsidRPr="00405233">
        <w:rPr>
          <w:color w:val="000000"/>
          <w:szCs w:val="28"/>
        </w:rPr>
        <w:t>а</w:t>
      </w:r>
      <w:r w:rsidRPr="00405233">
        <w:rPr>
          <w:color w:val="000000"/>
          <w:szCs w:val="28"/>
        </w:rPr>
        <w:t xml:space="preserve">бочих, </w:t>
      </w:r>
      <w:r w:rsidRPr="00405233">
        <w:rPr>
          <w:color w:val="000000"/>
          <w:spacing w:val="1"/>
          <w:szCs w:val="28"/>
        </w:rPr>
        <w:t>высвобождающихся в процессе реструктуризации производства, к</w:t>
      </w:r>
      <w:r w:rsidRPr="00405233">
        <w:rPr>
          <w:color w:val="000000"/>
          <w:spacing w:val="1"/>
          <w:szCs w:val="28"/>
        </w:rPr>
        <w:t>о</w:t>
      </w:r>
      <w:r w:rsidRPr="00405233">
        <w:rPr>
          <w:color w:val="000000"/>
          <w:spacing w:val="1"/>
          <w:szCs w:val="28"/>
        </w:rPr>
        <w:t xml:space="preserve">торые не могут быть использованы на предприятии по имеющимся у них профессиям, а также лиц, пожелавших </w:t>
      </w:r>
      <w:r w:rsidRPr="00405233">
        <w:rPr>
          <w:color w:val="000000"/>
          <w:spacing w:val="2"/>
          <w:szCs w:val="28"/>
        </w:rPr>
        <w:t>сменить профессию с учетом интер</w:t>
      </w:r>
      <w:r w:rsidRPr="00405233">
        <w:rPr>
          <w:color w:val="000000"/>
          <w:spacing w:val="2"/>
          <w:szCs w:val="28"/>
        </w:rPr>
        <w:t>е</w:t>
      </w:r>
      <w:r w:rsidRPr="00405233">
        <w:rPr>
          <w:color w:val="000000"/>
          <w:spacing w:val="2"/>
          <w:szCs w:val="28"/>
        </w:rPr>
        <w:t>сов производства.</w:t>
      </w:r>
    </w:p>
    <w:p w:rsidR="008A068D" w:rsidRPr="00405233" w:rsidRDefault="008A068D" w:rsidP="00405233">
      <w:pPr>
        <w:widowControl w:val="0"/>
        <w:shd w:val="clear" w:color="auto" w:fill="FFFFFF"/>
        <w:tabs>
          <w:tab w:val="left" w:pos="1469"/>
        </w:tabs>
        <w:autoSpaceDE w:val="0"/>
        <w:autoSpaceDN w:val="0"/>
        <w:adjustRightInd w:val="0"/>
        <w:spacing w:line="23" w:lineRule="atLeast"/>
        <w:ind w:firstLine="539"/>
        <w:jc w:val="both"/>
        <w:rPr>
          <w:color w:val="000000"/>
          <w:spacing w:val="1"/>
          <w:szCs w:val="28"/>
        </w:rPr>
      </w:pPr>
      <w:r w:rsidRPr="00405233">
        <w:rPr>
          <w:color w:val="000000"/>
          <w:spacing w:val="1"/>
          <w:szCs w:val="28"/>
        </w:rPr>
        <w:t xml:space="preserve">При приеме на работу и в процессе трудовой деятельности с рабочими проводятся </w:t>
      </w:r>
      <w:r w:rsidRPr="00405233">
        <w:rPr>
          <w:color w:val="000000"/>
          <w:spacing w:val="8"/>
          <w:szCs w:val="28"/>
        </w:rPr>
        <w:t>инструктажи</w:t>
      </w:r>
      <w:r w:rsidRPr="00405233">
        <w:rPr>
          <w:color w:val="000000"/>
          <w:spacing w:val="1"/>
          <w:szCs w:val="28"/>
        </w:rPr>
        <w:t xml:space="preserve">: </w:t>
      </w:r>
      <w:r w:rsidRPr="00405233">
        <w:rPr>
          <w:szCs w:val="28"/>
        </w:rPr>
        <w:t xml:space="preserve">вводный инструктаж, первичный инструктаж на </w:t>
      </w:r>
      <w:r w:rsidRPr="00405233">
        <w:rPr>
          <w:szCs w:val="28"/>
        </w:rPr>
        <w:lastRenderedPageBreak/>
        <w:t>рабочем месте, повторный инструктаж, внеплановый (внеочередной) инс</w:t>
      </w:r>
      <w:r w:rsidRPr="00405233">
        <w:rPr>
          <w:szCs w:val="28"/>
        </w:rPr>
        <w:t>т</w:t>
      </w:r>
      <w:r w:rsidRPr="00405233">
        <w:rPr>
          <w:szCs w:val="28"/>
        </w:rPr>
        <w:t>руктаж, целевой инструктаж.</w:t>
      </w:r>
    </w:p>
    <w:p w:rsidR="000613E4" w:rsidRPr="000F0389" w:rsidRDefault="000613E4" w:rsidP="0065730E">
      <w:pPr>
        <w:ind w:firstLine="567"/>
        <w:jc w:val="both"/>
        <w:rPr>
          <w:b/>
          <w:szCs w:val="28"/>
        </w:rPr>
      </w:pPr>
      <w:r w:rsidRPr="000F0389">
        <w:rPr>
          <w:b/>
          <w:szCs w:val="28"/>
        </w:rPr>
        <w:t>Система противоаварийной подготовки</w:t>
      </w:r>
    </w:p>
    <w:p w:rsidR="000613E4" w:rsidRPr="00405233" w:rsidRDefault="000613E4" w:rsidP="0065730E">
      <w:pPr>
        <w:ind w:firstLine="567"/>
        <w:jc w:val="both"/>
        <w:rPr>
          <w:szCs w:val="28"/>
        </w:rPr>
      </w:pPr>
      <w:r w:rsidRPr="00405233">
        <w:rPr>
          <w:szCs w:val="28"/>
        </w:rPr>
        <w:t>ИТР, специалисты и рабочие, работающие на ОПО, прошли обучение и проверку знаний.</w:t>
      </w:r>
    </w:p>
    <w:p w:rsidR="000613E4" w:rsidRPr="00405233" w:rsidRDefault="000613E4" w:rsidP="0065730E">
      <w:pPr>
        <w:ind w:firstLine="567"/>
        <w:jc w:val="both"/>
        <w:rPr>
          <w:szCs w:val="28"/>
        </w:rPr>
      </w:pPr>
      <w:r w:rsidRPr="00405233">
        <w:rPr>
          <w:szCs w:val="28"/>
        </w:rPr>
        <w:t xml:space="preserve">ИТР, которые входят в состав аттестационной комиссии по проверке знаний у специалистов и рабочих </w:t>
      </w:r>
      <w:r w:rsidR="00546E10">
        <w:rPr>
          <w:szCs w:val="28"/>
        </w:rPr>
        <w:t>ООО «Газпромнефть-Оренбург»</w:t>
      </w:r>
      <w:r w:rsidRPr="00405233">
        <w:rPr>
          <w:szCs w:val="28"/>
        </w:rPr>
        <w:t xml:space="preserve"> занятых на ОПО, проходят обучение в специализированных учебных центрах и атт</w:t>
      </w:r>
      <w:r w:rsidRPr="00405233">
        <w:rPr>
          <w:szCs w:val="28"/>
        </w:rPr>
        <w:t>е</w:t>
      </w:r>
      <w:r w:rsidRPr="00405233">
        <w:rPr>
          <w:szCs w:val="28"/>
        </w:rPr>
        <w:t>стацию территориальной комиссии Ростехнадзора.</w:t>
      </w:r>
    </w:p>
    <w:p w:rsidR="000613E4" w:rsidRPr="00405233" w:rsidRDefault="000613E4" w:rsidP="0065730E">
      <w:pPr>
        <w:ind w:firstLine="567"/>
        <w:jc w:val="both"/>
        <w:rPr>
          <w:szCs w:val="28"/>
        </w:rPr>
      </w:pPr>
      <w:r w:rsidRPr="00405233">
        <w:rPr>
          <w:szCs w:val="28"/>
        </w:rPr>
        <w:t>Специалисты, работающие на ОПО, проходят обучение в специализир</w:t>
      </w:r>
      <w:r w:rsidRPr="00405233">
        <w:rPr>
          <w:szCs w:val="28"/>
        </w:rPr>
        <w:t>о</w:t>
      </w:r>
      <w:r w:rsidRPr="00405233">
        <w:rPr>
          <w:szCs w:val="28"/>
        </w:rPr>
        <w:t xml:space="preserve">ванных учебных центрах и аттестацию в аттестационной комиссии </w:t>
      </w:r>
      <w:r w:rsidR="00546E10">
        <w:rPr>
          <w:szCs w:val="28"/>
        </w:rPr>
        <w:t>ООО «Газпромнефть-Оренбург»</w:t>
      </w:r>
      <w:r w:rsidRPr="00405233">
        <w:rPr>
          <w:szCs w:val="28"/>
        </w:rPr>
        <w:t xml:space="preserve"> с участием представителя Ростехнадзора.</w:t>
      </w:r>
    </w:p>
    <w:p w:rsidR="000613E4" w:rsidRPr="00405233" w:rsidRDefault="000613E4" w:rsidP="0065730E">
      <w:pPr>
        <w:ind w:firstLine="567"/>
        <w:jc w:val="both"/>
        <w:rPr>
          <w:szCs w:val="28"/>
        </w:rPr>
      </w:pPr>
      <w:r w:rsidRPr="00405233">
        <w:rPr>
          <w:szCs w:val="28"/>
        </w:rPr>
        <w:t>Все рабочие, работающие на ОПО, прошли обучение и аттестацию в специализированных учебных центрах.</w:t>
      </w:r>
    </w:p>
    <w:p w:rsidR="000613E4" w:rsidRPr="00405233" w:rsidRDefault="000613E4" w:rsidP="0065730E">
      <w:pPr>
        <w:ind w:firstLine="567"/>
        <w:jc w:val="both"/>
        <w:rPr>
          <w:szCs w:val="28"/>
        </w:rPr>
      </w:pPr>
      <w:r w:rsidRPr="00405233">
        <w:rPr>
          <w:szCs w:val="28"/>
        </w:rPr>
        <w:t>Перед допуском к самостоятельной работе, у каждого рабочего пров</w:t>
      </w:r>
      <w:r w:rsidRPr="00405233">
        <w:rPr>
          <w:szCs w:val="28"/>
        </w:rPr>
        <w:t>о</w:t>
      </w:r>
      <w:r w:rsidRPr="00405233">
        <w:rPr>
          <w:szCs w:val="28"/>
        </w:rPr>
        <w:t xml:space="preserve">дится проверка знаний в аттестационной комиссии </w:t>
      </w:r>
      <w:r w:rsidR="00546E10">
        <w:rPr>
          <w:szCs w:val="28"/>
        </w:rPr>
        <w:t>ООО «Газпромнефть-Оренбург»</w:t>
      </w:r>
      <w:r w:rsidRPr="00405233">
        <w:rPr>
          <w:szCs w:val="28"/>
        </w:rPr>
        <w:t xml:space="preserve">. В дальнейшем данные проверки проводятся не реже одного раза в 12 месяцев. </w:t>
      </w:r>
    </w:p>
    <w:p w:rsidR="000613E4" w:rsidRPr="00405233" w:rsidRDefault="000613E4" w:rsidP="0065730E">
      <w:pPr>
        <w:ind w:firstLine="567"/>
        <w:jc w:val="both"/>
        <w:rPr>
          <w:szCs w:val="28"/>
        </w:rPr>
      </w:pPr>
      <w:r w:rsidRPr="00405233">
        <w:rPr>
          <w:szCs w:val="28"/>
        </w:rPr>
        <w:t>На каждом производственном участке разработаны Планы ликвидации возможных аварий.</w:t>
      </w:r>
    </w:p>
    <w:p w:rsidR="000613E4" w:rsidRPr="00405233" w:rsidRDefault="000613E4" w:rsidP="0065730E">
      <w:pPr>
        <w:pStyle w:val="BodyTextIndent222212"/>
        <w:suppressAutoHyphens w:val="0"/>
        <w:overflowPunct w:val="0"/>
        <w:autoSpaceDE w:val="0"/>
        <w:autoSpaceDN w:val="0"/>
        <w:adjustRightInd w:val="0"/>
        <w:spacing w:line="240" w:lineRule="auto"/>
        <w:ind w:firstLine="567"/>
        <w:textAlignment w:val="baseline"/>
        <w:rPr>
          <w:sz w:val="28"/>
          <w:szCs w:val="28"/>
        </w:rPr>
      </w:pPr>
      <w:r w:rsidRPr="00405233">
        <w:rPr>
          <w:sz w:val="28"/>
          <w:szCs w:val="28"/>
        </w:rPr>
        <w:t>Аттестационной комиссией Общества проведена проверка знаний рук</w:t>
      </w:r>
      <w:r w:rsidRPr="00405233">
        <w:rPr>
          <w:sz w:val="28"/>
          <w:szCs w:val="28"/>
        </w:rPr>
        <w:t>о</w:t>
      </w:r>
      <w:r w:rsidRPr="00405233">
        <w:rPr>
          <w:sz w:val="28"/>
          <w:szCs w:val="28"/>
        </w:rPr>
        <w:t>водителей и специалистов, в объеме соответствующем должностным обяза</w:t>
      </w:r>
      <w:r w:rsidRPr="00405233">
        <w:rPr>
          <w:sz w:val="28"/>
          <w:szCs w:val="28"/>
        </w:rPr>
        <w:t>н</w:t>
      </w:r>
      <w:r w:rsidRPr="00405233">
        <w:rPr>
          <w:sz w:val="28"/>
          <w:szCs w:val="28"/>
        </w:rPr>
        <w:t>ностям:</w:t>
      </w:r>
    </w:p>
    <w:p w:rsidR="000613E4" w:rsidRPr="00405233" w:rsidRDefault="000613E4" w:rsidP="00C75A19">
      <w:pPr>
        <w:spacing w:line="22" w:lineRule="atLeast"/>
        <w:ind w:firstLine="567"/>
        <w:jc w:val="both"/>
        <w:rPr>
          <w:szCs w:val="28"/>
        </w:rPr>
      </w:pPr>
      <w:r w:rsidRPr="00405233">
        <w:rPr>
          <w:szCs w:val="28"/>
        </w:rPr>
        <w:t xml:space="preserve">ИТР, которые входят в состав аттестационной комиссии по проверке знаний у специалистов и рабочих </w:t>
      </w:r>
      <w:r w:rsidR="00546E10">
        <w:rPr>
          <w:szCs w:val="28"/>
        </w:rPr>
        <w:t>ООО «Газпромнефть-Оренбург»</w:t>
      </w:r>
      <w:r w:rsidRPr="00405233">
        <w:rPr>
          <w:szCs w:val="28"/>
        </w:rPr>
        <w:t>занятых на ОПО, прошли проверку знаний в управлении Федеральной службы по экол</w:t>
      </w:r>
      <w:r w:rsidRPr="00405233">
        <w:rPr>
          <w:szCs w:val="28"/>
        </w:rPr>
        <w:t>о</w:t>
      </w:r>
      <w:r w:rsidRPr="00405233">
        <w:rPr>
          <w:szCs w:val="28"/>
        </w:rPr>
        <w:t>гическому, технологическому и атомному надзору (Ростехнадзор).</w:t>
      </w:r>
    </w:p>
    <w:p w:rsidR="000613E4" w:rsidRPr="00405233" w:rsidRDefault="000613E4" w:rsidP="00C75A19">
      <w:pPr>
        <w:pStyle w:val="350"/>
        <w:suppressAutoHyphens w:val="0"/>
        <w:spacing w:line="22" w:lineRule="atLeast"/>
        <w:ind w:firstLine="567"/>
        <w:rPr>
          <w:rFonts w:ascii="Times New Roman" w:hAnsi="Times New Roman"/>
          <w:spacing w:val="-4"/>
          <w:sz w:val="28"/>
          <w:szCs w:val="28"/>
        </w:rPr>
      </w:pPr>
      <w:r w:rsidRPr="00405233">
        <w:rPr>
          <w:rFonts w:ascii="Times New Roman" w:hAnsi="Times New Roman"/>
          <w:spacing w:val="-4"/>
          <w:sz w:val="28"/>
          <w:szCs w:val="28"/>
        </w:rPr>
        <w:t>Для обеспечения готовности сил и средств к эффективному проведению работ, проводится в плановом порядке специальная подготовка персонала с о</w:t>
      </w:r>
      <w:r w:rsidRPr="00405233">
        <w:rPr>
          <w:rFonts w:ascii="Times New Roman" w:hAnsi="Times New Roman"/>
          <w:spacing w:val="-4"/>
          <w:sz w:val="28"/>
          <w:szCs w:val="28"/>
        </w:rPr>
        <w:t>т</w:t>
      </w:r>
      <w:r w:rsidRPr="00405233">
        <w:rPr>
          <w:rFonts w:ascii="Times New Roman" w:hAnsi="Times New Roman"/>
          <w:spacing w:val="-4"/>
          <w:sz w:val="28"/>
          <w:szCs w:val="28"/>
        </w:rPr>
        <w:t>работкой практических навыков управления и использования технических средств в различных условиях:</w:t>
      </w:r>
    </w:p>
    <w:p w:rsidR="000613E4" w:rsidRPr="00405233" w:rsidRDefault="00405233" w:rsidP="00C75A19">
      <w:pPr>
        <w:pStyle w:val="350"/>
        <w:tabs>
          <w:tab w:val="left" w:pos="993"/>
          <w:tab w:val="left" w:pos="1741"/>
        </w:tabs>
        <w:suppressAutoHyphens w:val="0"/>
        <w:spacing w:line="22" w:lineRule="atLeast"/>
        <w:ind w:firstLine="567"/>
        <w:rPr>
          <w:rFonts w:ascii="Times New Roman" w:hAnsi="Times New Roman"/>
          <w:sz w:val="28"/>
          <w:szCs w:val="28"/>
        </w:rPr>
      </w:pPr>
      <w:r>
        <w:rPr>
          <w:rFonts w:ascii="Times New Roman" w:hAnsi="Times New Roman"/>
          <w:sz w:val="28"/>
          <w:szCs w:val="28"/>
        </w:rPr>
        <w:t>-</w:t>
      </w:r>
      <w:r w:rsidR="000613E4" w:rsidRPr="00405233">
        <w:rPr>
          <w:rFonts w:ascii="Times New Roman" w:hAnsi="Times New Roman"/>
          <w:sz w:val="28"/>
          <w:szCs w:val="28"/>
        </w:rPr>
        <w:t>лекционная подготовка персонала по проблемам экологии и эксплуат</w:t>
      </w:r>
      <w:r w:rsidR="000613E4" w:rsidRPr="00405233">
        <w:rPr>
          <w:rFonts w:ascii="Times New Roman" w:hAnsi="Times New Roman"/>
          <w:sz w:val="28"/>
          <w:szCs w:val="28"/>
        </w:rPr>
        <w:t>а</w:t>
      </w:r>
      <w:r w:rsidR="000613E4" w:rsidRPr="00405233">
        <w:rPr>
          <w:rFonts w:ascii="Times New Roman" w:hAnsi="Times New Roman"/>
          <w:sz w:val="28"/>
          <w:szCs w:val="28"/>
        </w:rPr>
        <w:t>ции специальных технических средств (в системе технической учебы);</w:t>
      </w:r>
    </w:p>
    <w:p w:rsidR="000613E4" w:rsidRPr="00405233" w:rsidRDefault="000613E4" w:rsidP="00C75A19">
      <w:pPr>
        <w:pStyle w:val="350"/>
        <w:tabs>
          <w:tab w:val="left" w:pos="993"/>
          <w:tab w:val="left" w:pos="1741"/>
        </w:tabs>
        <w:suppressAutoHyphens w:val="0"/>
        <w:spacing w:line="22" w:lineRule="atLeast"/>
        <w:ind w:firstLine="567"/>
        <w:rPr>
          <w:rFonts w:ascii="Times New Roman" w:hAnsi="Times New Roman"/>
          <w:sz w:val="28"/>
          <w:szCs w:val="28"/>
        </w:rPr>
      </w:pPr>
      <w:r w:rsidRPr="00405233">
        <w:rPr>
          <w:rFonts w:ascii="Times New Roman" w:hAnsi="Times New Roman"/>
          <w:sz w:val="28"/>
          <w:szCs w:val="28"/>
        </w:rPr>
        <w:t>-проведение командно-штабных тренировок с отработкой вопросов управления, связи и взаимодействия.</w:t>
      </w:r>
    </w:p>
    <w:p w:rsidR="000613E4" w:rsidRPr="00405233" w:rsidRDefault="000613E4" w:rsidP="00C75A19">
      <w:pPr>
        <w:pStyle w:val="107"/>
        <w:spacing w:line="22" w:lineRule="atLeast"/>
        <w:ind w:firstLine="567"/>
        <w:rPr>
          <w:sz w:val="28"/>
          <w:szCs w:val="28"/>
        </w:rPr>
      </w:pPr>
      <w:r w:rsidRPr="00405233">
        <w:rPr>
          <w:sz w:val="28"/>
          <w:szCs w:val="28"/>
        </w:rPr>
        <w:t>Учения и учебно-тренировочные занятия проводятся по специальной программе с периодичностью - не реже одного раза в месяц.</w:t>
      </w:r>
    </w:p>
    <w:p w:rsidR="000613E4" w:rsidRPr="00405233" w:rsidRDefault="000613E4" w:rsidP="00C75A19">
      <w:pPr>
        <w:pStyle w:val="107"/>
        <w:spacing w:line="22" w:lineRule="atLeast"/>
        <w:ind w:firstLine="567"/>
        <w:rPr>
          <w:sz w:val="28"/>
          <w:szCs w:val="28"/>
        </w:rPr>
      </w:pPr>
      <w:r w:rsidRPr="00405233">
        <w:rPr>
          <w:sz w:val="28"/>
          <w:szCs w:val="28"/>
        </w:rPr>
        <w:t>Лица, принимающие участие в ликвидации аварийных ситуаций, в об</w:t>
      </w:r>
      <w:r w:rsidRPr="00405233">
        <w:rPr>
          <w:sz w:val="28"/>
          <w:szCs w:val="28"/>
        </w:rPr>
        <w:t>я</w:t>
      </w:r>
      <w:r w:rsidRPr="00405233">
        <w:rPr>
          <w:sz w:val="28"/>
          <w:szCs w:val="28"/>
        </w:rPr>
        <w:t>зательном порядке проходят обучение по программе профессиональной по</w:t>
      </w:r>
      <w:r w:rsidRPr="00405233">
        <w:rPr>
          <w:sz w:val="28"/>
          <w:szCs w:val="28"/>
        </w:rPr>
        <w:t>д</w:t>
      </w:r>
      <w:r w:rsidRPr="00405233">
        <w:rPr>
          <w:sz w:val="28"/>
          <w:szCs w:val="28"/>
        </w:rPr>
        <w:t>готовки лиц «На право обращения с опасными отходами».</w:t>
      </w:r>
    </w:p>
    <w:p w:rsidR="008A068D" w:rsidRDefault="008A068D" w:rsidP="00067B73">
      <w:pPr>
        <w:ind w:firstLine="567"/>
        <w:jc w:val="both"/>
        <w:rPr>
          <w:b/>
          <w:bCs/>
          <w:szCs w:val="28"/>
        </w:rPr>
      </w:pPr>
    </w:p>
    <w:p w:rsidR="00C13418" w:rsidRDefault="00C13418" w:rsidP="00067B73">
      <w:pPr>
        <w:ind w:firstLine="567"/>
        <w:jc w:val="both"/>
        <w:rPr>
          <w:b/>
          <w:bCs/>
          <w:szCs w:val="28"/>
        </w:rPr>
      </w:pPr>
    </w:p>
    <w:p w:rsidR="00C13418" w:rsidRDefault="00C13418" w:rsidP="00067B73">
      <w:pPr>
        <w:ind w:firstLine="567"/>
        <w:jc w:val="both"/>
        <w:rPr>
          <w:b/>
          <w:bCs/>
          <w:szCs w:val="28"/>
        </w:rPr>
      </w:pPr>
    </w:p>
    <w:p w:rsidR="00C13418" w:rsidRDefault="00C13418" w:rsidP="00067B73">
      <w:pPr>
        <w:ind w:firstLine="567"/>
        <w:jc w:val="both"/>
        <w:rPr>
          <w:b/>
          <w:bCs/>
          <w:szCs w:val="28"/>
        </w:rPr>
      </w:pPr>
    </w:p>
    <w:p w:rsidR="000613E4" w:rsidRPr="000613E4" w:rsidRDefault="000613E4" w:rsidP="00067B73">
      <w:pPr>
        <w:numPr>
          <w:ilvl w:val="1"/>
          <w:numId w:val="9"/>
        </w:numPr>
        <w:tabs>
          <w:tab w:val="left" w:pos="851"/>
          <w:tab w:val="left" w:pos="993"/>
        </w:tabs>
        <w:suppressAutoHyphens/>
        <w:ind w:left="0" w:firstLine="567"/>
        <w:jc w:val="both"/>
        <w:outlineLvl w:val="1"/>
        <w:rPr>
          <w:b/>
          <w:bCs/>
        </w:rPr>
      </w:pPr>
      <w:r w:rsidRPr="000613E4">
        <w:rPr>
          <w:b/>
          <w:bCs/>
        </w:rPr>
        <w:lastRenderedPageBreak/>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p>
    <w:p w:rsidR="008A068D" w:rsidRDefault="008A068D" w:rsidP="00067B73">
      <w:pPr>
        <w:ind w:firstLine="567"/>
        <w:jc w:val="both"/>
        <w:rPr>
          <w:b/>
          <w:bCs/>
          <w:szCs w:val="28"/>
        </w:rPr>
      </w:pPr>
    </w:p>
    <w:p w:rsidR="00E84061" w:rsidRPr="00CC033B" w:rsidRDefault="00E84061" w:rsidP="00F47828">
      <w:pPr>
        <w:ind w:firstLine="567"/>
        <w:jc w:val="both"/>
        <w:rPr>
          <w:szCs w:val="28"/>
          <w:lang w:eastAsia="en-US"/>
        </w:rPr>
      </w:pPr>
      <w:r w:rsidRPr="00CC033B">
        <w:rPr>
          <w:szCs w:val="28"/>
          <w:lang w:eastAsia="en-US"/>
        </w:rPr>
        <w:t>Документация системы управления промышленной безопасностью ра</w:t>
      </w:r>
      <w:r w:rsidRPr="00CC033B">
        <w:rPr>
          <w:szCs w:val="28"/>
          <w:lang w:eastAsia="en-US"/>
        </w:rPr>
        <w:t>з</w:t>
      </w:r>
      <w:r w:rsidRPr="00CC033B">
        <w:rPr>
          <w:szCs w:val="28"/>
          <w:lang w:eastAsia="en-US"/>
        </w:rPr>
        <w:t>рабатывается в целях реализации мероприятий, предусмотренных  статьей 11 Федерального закона от 21 июля 1997 г. № 116-ФЗ "О промышленной без</w:t>
      </w:r>
      <w:r w:rsidRPr="00CC033B">
        <w:rPr>
          <w:szCs w:val="28"/>
          <w:lang w:eastAsia="en-US"/>
        </w:rPr>
        <w:t>о</w:t>
      </w:r>
      <w:r w:rsidRPr="00CC033B">
        <w:rPr>
          <w:szCs w:val="28"/>
          <w:lang w:eastAsia="en-US"/>
        </w:rPr>
        <w:t>пасности опасных производственных объектов".</w:t>
      </w:r>
    </w:p>
    <w:p w:rsidR="00E84061" w:rsidRPr="00CC033B" w:rsidRDefault="00E84061" w:rsidP="00F47828">
      <w:pPr>
        <w:ind w:firstLine="567"/>
        <w:jc w:val="both"/>
        <w:rPr>
          <w:szCs w:val="28"/>
          <w:lang w:eastAsia="en-US"/>
        </w:rPr>
      </w:pPr>
      <w:r w:rsidRPr="00CC033B">
        <w:rPr>
          <w:szCs w:val="28"/>
          <w:lang w:eastAsia="en-US"/>
        </w:rPr>
        <w:t>Положение о системе управления промышленной безопасностью утве</w:t>
      </w:r>
      <w:r w:rsidRPr="00CC033B">
        <w:rPr>
          <w:szCs w:val="28"/>
          <w:lang w:eastAsia="en-US"/>
        </w:rPr>
        <w:t>р</w:t>
      </w:r>
      <w:r w:rsidRPr="00CC033B">
        <w:rPr>
          <w:szCs w:val="28"/>
          <w:lang w:eastAsia="en-US"/>
        </w:rPr>
        <w:t>ждается руководителем эксплуатирующей организации (руководителями эксплуатирующих организаций).</w:t>
      </w:r>
    </w:p>
    <w:p w:rsidR="00E84061" w:rsidRPr="00CC033B" w:rsidRDefault="00E84061" w:rsidP="00F47828">
      <w:pPr>
        <w:tabs>
          <w:tab w:val="left" w:pos="993"/>
        </w:tabs>
        <w:ind w:right="27" w:firstLine="567"/>
        <w:jc w:val="both"/>
        <w:rPr>
          <w:szCs w:val="28"/>
          <w:lang w:eastAsia="en-US"/>
        </w:rPr>
      </w:pPr>
      <w:r w:rsidRPr="00CC033B">
        <w:rPr>
          <w:szCs w:val="28"/>
          <w:lang w:eastAsia="en-US"/>
        </w:rPr>
        <w:t>Положение о системе управления промышленной безопасностью дол</w:t>
      </w:r>
      <w:r w:rsidRPr="00CC033B">
        <w:rPr>
          <w:szCs w:val="28"/>
          <w:lang w:eastAsia="en-US"/>
        </w:rPr>
        <w:t>ж</w:t>
      </w:r>
      <w:r w:rsidRPr="00CC033B">
        <w:rPr>
          <w:szCs w:val="28"/>
          <w:lang w:eastAsia="en-US"/>
        </w:rPr>
        <w:t>но содержать следующие сведения:</w:t>
      </w:r>
    </w:p>
    <w:p w:rsidR="00E84061" w:rsidRPr="00CC033B" w:rsidRDefault="00E84061" w:rsidP="00F47828">
      <w:pPr>
        <w:tabs>
          <w:tab w:val="left" w:pos="993"/>
        </w:tabs>
        <w:ind w:right="27" w:firstLine="567"/>
        <w:jc w:val="both"/>
        <w:rPr>
          <w:szCs w:val="28"/>
          <w:lang w:eastAsia="en-US"/>
        </w:rPr>
      </w:pPr>
      <w:r w:rsidRPr="00CC033B">
        <w:rPr>
          <w:szCs w:val="28"/>
          <w:lang w:eastAsia="en-US"/>
        </w:rPr>
        <w:t>а)</w:t>
      </w:r>
      <w:r w:rsidRPr="00CC033B">
        <w:rPr>
          <w:szCs w:val="28"/>
          <w:lang w:eastAsia="en-US"/>
        </w:rPr>
        <w:tab/>
        <w:t>задачи эксплуатирующей организации (эксплуатирующих организ</w:t>
      </w:r>
      <w:r w:rsidRPr="00CC033B">
        <w:rPr>
          <w:szCs w:val="28"/>
          <w:lang w:eastAsia="en-US"/>
        </w:rPr>
        <w:t>а</w:t>
      </w:r>
      <w:r w:rsidRPr="00CC033B">
        <w:rPr>
          <w:szCs w:val="28"/>
          <w:lang w:eastAsia="en-US"/>
        </w:rPr>
        <w:t>ций) в области промышленной безопасности;</w:t>
      </w:r>
    </w:p>
    <w:p w:rsidR="00E84061" w:rsidRPr="00CC033B" w:rsidRDefault="00E84061" w:rsidP="00F47828">
      <w:pPr>
        <w:tabs>
          <w:tab w:val="left" w:pos="993"/>
        </w:tabs>
        <w:ind w:right="27" w:firstLine="567"/>
        <w:jc w:val="both"/>
        <w:rPr>
          <w:szCs w:val="28"/>
          <w:lang w:eastAsia="en-US"/>
        </w:rPr>
      </w:pPr>
      <w:r w:rsidRPr="00CC033B">
        <w:rPr>
          <w:szCs w:val="28"/>
          <w:lang w:eastAsia="en-US"/>
        </w:rPr>
        <w:t>б)</w:t>
      </w:r>
      <w:r w:rsidRPr="00CC033B">
        <w:rPr>
          <w:szCs w:val="28"/>
          <w:lang w:eastAsia="en-US"/>
        </w:rPr>
        <w:tab/>
        <w:t>описание структуры системы управления промышленной безопасн</w:t>
      </w:r>
      <w:r w:rsidRPr="00CC033B">
        <w:rPr>
          <w:szCs w:val="28"/>
          <w:lang w:eastAsia="en-US"/>
        </w:rPr>
        <w:t>о</w:t>
      </w:r>
      <w:r w:rsidRPr="00CC033B">
        <w:rPr>
          <w:szCs w:val="28"/>
          <w:lang w:eastAsia="en-US"/>
        </w:rPr>
        <w:t>стью и ее места в общей системе управления эксплуатирующей организации (эксплуатирующих организаций);</w:t>
      </w:r>
    </w:p>
    <w:p w:rsidR="00E84061" w:rsidRPr="00CC033B" w:rsidRDefault="00E84061" w:rsidP="00357F3C">
      <w:pPr>
        <w:tabs>
          <w:tab w:val="left" w:pos="993"/>
        </w:tabs>
        <w:ind w:right="27" w:firstLine="567"/>
        <w:jc w:val="both"/>
        <w:rPr>
          <w:szCs w:val="28"/>
          <w:lang w:eastAsia="en-US"/>
        </w:rPr>
      </w:pPr>
      <w:r w:rsidRPr="00CC033B">
        <w:rPr>
          <w:szCs w:val="28"/>
          <w:lang w:eastAsia="en-US"/>
        </w:rPr>
        <w:t>в)</w:t>
      </w:r>
      <w:r w:rsidRPr="00CC033B">
        <w:rPr>
          <w:szCs w:val="28"/>
          <w:lang w:eastAsia="en-US"/>
        </w:rPr>
        <w:tab/>
        <w:t>перечень опасных производственных объектов, на которые распр</w:t>
      </w:r>
      <w:r w:rsidRPr="00CC033B">
        <w:rPr>
          <w:szCs w:val="28"/>
          <w:lang w:eastAsia="en-US"/>
        </w:rPr>
        <w:t>о</w:t>
      </w:r>
      <w:r w:rsidRPr="00CC033B">
        <w:rPr>
          <w:szCs w:val="28"/>
          <w:lang w:eastAsia="en-US"/>
        </w:rPr>
        <w:t>страняется действие системы управления промышленной безопасностью;</w:t>
      </w:r>
    </w:p>
    <w:p w:rsidR="00E84061" w:rsidRPr="00CC033B" w:rsidRDefault="00E84061" w:rsidP="00357F3C">
      <w:pPr>
        <w:tabs>
          <w:tab w:val="left" w:pos="993"/>
        </w:tabs>
        <w:ind w:right="27" w:firstLine="567"/>
        <w:jc w:val="both"/>
        <w:rPr>
          <w:szCs w:val="28"/>
          <w:lang w:eastAsia="en-US"/>
        </w:rPr>
      </w:pPr>
      <w:r w:rsidRPr="00CC033B">
        <w:rPr>
          <w:szCs w:val="28"/>
          <w:lang w:eastAsia="en-US"/>
        </w:rPr>
        <w:t>г)</w:t>
      </w:r>
      <w:r w:rsidRPr="00CC033B">
        <w:rPr>
          <w:szCs w:val="28"/>
          <w:lang w:eastAsia="en-US"/>
        </w:rPr>
        <w:tab/>
        <w:t>функции, права и обязанности руководителя эксплуатирующей о</w:t>
      </w:r>
      <w:r w:rsidRPr="00CC033B">
        <w:rPr>
          <w:szCs w:val="28"/>
          <w:lang w:eastAsia="en-US"/>
        </w:rPr>
        <w:t>р</w:t>
      </w:r>
      <w:r w:rsidRPr="00CC033B">
        <w:rPr>
          <w:szCs w:val="28"/>
          <w:lang w:eastAsia="en-US"/>
        </w:rPr>
        <w:t>ганизации (руководителей эксплуатирующих организаций), его заместит</w:t>
      </w:r>
      <w:r w:rsidRPr="00CC033B">
        <w:rPr>
          <w:szCs w:val="28"/>
          <w:lang w:eastAsia="en-US"/>
        </w:rPr>
        <w:t>е</w:t>
      </w:r>
      <w:r w:rsidRPr="00CC033B">
        <w:rPr>
          <w:szCs w:val="28"/>
          <w:lang w:eastAsia="en-US"/>
        </w:rPr>
        <w:t>лей, работников в области промышленной безопасности;</w:t>
      </w:r>
    </w:p>
    <w:p w:rsidR="00E84061" w:rsidRPr="00CC033B" w:rsidRDefault="00E84061" w:rsidP="00357F3C">
      <w:pPr>
        <w:tabs>
          <w:tab w:val="left" w:pos="993"/>
        </w:tabs>
        <w:ind w:right="27" w:firstLine="567"/>
        <w:jc w:val="both"/>
        <w:rPr>
          <w:szCs w:val="28"/>
          <w:lang w:eastAsia="en-US"/>
        </w:rPr>
      </w:pPr>
      <w:r w:rsidRPr="00CC033B">
        <w:rPr>
          <w:szCs w:val="28"/>
          <w:lang w:eastAsia="en-US"/>
        </w:rPr>
        <w:t>д)</w:t>
      </w:r>
      <w:r w:rsidRPr="00CC033B">
        <w:rPr>
          <w:szCs w:val="28"/>
          <w:lang w:eastAsia="en-US"/>
        </w:rPr>
        <w:tab/>
        <w:t>порядок технического расследования причин аварий, инцидентов и несчастных случаев, произошедших на опасных производственных объектах;</w:t>
      </w:r>
    </w:p>
    <w:p w:rsidR="00E84061" w:rsidRPr="00CC033B" w:rsidRDefault="00E84061" w:rsidP="00357F3C">
      <w:pPr>
        <w:tabs>
          <w:tab w:val="left" w:pos="993"/>
        </w:tabs>
        <w:ind w:right="27" w:firstLine="567"/>
        <w:jc w:val="both"/>
        <w:rPr>
          <w:szCs w:val="28"/>
          <w:lang w:eastAsia="en-US"/>
        </w:rPr>
      </w:pPr>
      <w:r w:rsidRPr="00CC033B">
        <w:rPr>
          <w:szCs w:val="28"/>
          <w:lang w:eastAsia="en-US"/>
        </w:rPr>
        <w:t>е)</w:t>
      </w:r>
      <w:r w:rsidRPr="00CC033B">
        <w:rPr>
          <w:szCs w:val="28"/>
          <w:lang w:eastAsia="en-US"/>
        </w:rPr>
        <w:tab/>
        <w:t>организация материального и финансового обеспечения меропри</w:t>
      </w:r>
      <w:r w:rsidRPr="00CC033B">
        <w:rPr>
          <w:szCs w:val="28"/>
          <w:lang w:eastAsia="en-US"/>
        </w:rPr>
        <w:t>я</w:t>
      </w:r>
      <w:r w:rsidRPr="00CC033B">
        <w:rPr>
          <w:szCs w:val="28"/>
          <w:lang w:eastAsia="en-US"/>
        </w:rPr>
        <w:t>тий, осуществляемых в рамках системы управления промышленной безопа</w:t>
      </w:r>
      <w:r w:rsidRPr="00CC033B">
        <w:rPr>
          <w:szCs w:val="28"/>
          <w:lang w:eastAsia="en-US"/>
        </w:rPr>
        <w:t>с</w:t>
      </w:r>
      <w:r w:rsidRPr="00CC033B">
        <w:rPr>
          <w:szCs w:val="28"/>
          <w:lang w:eastAsia="en-US"/>
        </w:rPr>
        <w:t>ностью;</w:t>
      </w:r>
    </w:p>
    <w:p w:rsidR="00E84061" w:rsidRPr="00CC033B" w:rsidRDefault="00E84061" w:rsidP="00357F3C">
      <w:pPr>
        <w:tabs>
          <w:tab w:val="left" w:pos="993"/>
        </w:tabs>
        <w:ind w:right="27" w:firstLine="567"/>
        <w:jc w:val="both"/>
        <w:rPr>
          <w:szCs w:val="28"/>
          <w:lang w:eastAsia="en-US"/>
        </w:rPr>
      </w:pPr>
      <w:r w:rsidRPr="00CC033B">
        <w:rPr>
          <w:szCs w:val="28"/>
          <w:lang w:eastAsia="en-US"/>
        </w:rPr>
        <w:t>ж)</w:t>
      </w:r>
      <w:r w:rsidRPr="00CC033B">
        <w:rPr>
          <w:szCs w:val="28"/>
          <w:lang w:eastAsia="en-US"/>
        </w:rPr>
        <w:tab/>
        <w:t>порядок планирования работ, осуществляемых в рамках системы управления промышленной безопасностью;</w:t>
      </w:r>
    </w:p>
    <w:p w:rsidR="00E84061" w:rsidRPr="00CC033B" w:rsidRDefault="00E84061" w:rsidP="00357F3C">
      <w:pPr>
        <w:tabs>
          <w:tab w:val="left" w:pos="993"/>
        </w:tabs>
        <w:ind w:right="27" w:firstLine="567"/>
        <w:jc w:val="both"/>
        <w:rPr>
          <w:szCs w:val="28"/>
          <w:lang w:eastAsia="en-US"/>
        </w:rPr>
      </w:pPr>
      <w:r w:rsidRPr="00CC033B">
        <w:rPr>
          <w:szCs w:val="28"/>
          <w:lang w:eastAsia="en-US"/>
        </w:rPr>
        <w:t>з)</w:t>
      </w:r>
      <w:r w:rsidRPr="00CC033B">
        <w:rPr>
          <w:szCs w:val="28"/>
          <w:lang w:eastAsia="en-US"/>
        </w:rPr>
        <w:tab/>
        <w:t>порядок проведения анализа функционирования системы управления промышленной безопасностью, разработки и осуществления корректиру</w:t>
      </w:r>
      <w:r w:rsidRPr="00CC033B">
        <w:rPr>
          <w:szCs w:val="28"/>
          <w:lang w:eastAsia="en-US"/>
        </w:rPr>
        <w:t>ю</w:t>
      </w:r>
      <w:r w:rsidRPr="00CC033B">
        <w:rPr>
          <w:szCs w:val="28"/>
          <w:lang w:eastAsia="en-US"/>
        </w:rPr>
        <w:t>щих мероприятий, направленных на устранение выявленных несоответствий требованиям промышленной безопасности и повышение уровня промы</w:t>
      </w:r>
      <w:r w:rsidRPr="00CC033B">
        <w:rPr>
          <w:szCs w:val="28"/>
          <w:lang w:eastAsia="en-US"/>
        </w:rPr>
        <w:t>ш</w:t>
      </w:r>
      <w:r w:rsidRPr="00CC033B">
        <w:rPr>
          <w:szCs w:val="28"/>
          <w:lang w:eastAsia="en-US"/>
        </w:rPr>
        <w:t>ленной безопасности;</w:t>
      </w:r>
    </w:p>
    <w:p w:rsidR="00E84061" w:rsidRPr="00CC033B" w:rsidRDefault="00E84061" w:rsidP="00357F3C">
      <w:pPr>
        <w:tabs>
          <w:tab w:val="left" w:pos="993"/>
        </w:tabs>
        <w:ind w:right="27" w:firstLine="567"/>
        <w:jc w:val="both"/>
        <w:rPr>
          <w:szCs w:val="28"/>
          <w:lang w:eastAsia="en-US"/>
        </w:rPr>
      </w:pPr>
      <w:r w:rsidRPr="00CC033B">
        <w:rPr>
          <w:szCs w:val="28"/>
          <w:lang w:eastAsia="en-US"/>
        </w:rPr>
        <w:t>и)</w:t>
      </w:r>
      <w:r w:rsidRPr="00CC033B">
        <w:rPr>
          <w:szCs w:val="28"/>
          <w:lang w:eastAsia="en-US"/>
        </w:rPr>
        <w:tab/>
        <w:t>организация информационного обеспечения в рамках системы управления промышленной безопасностью;</w:t>
      </w:r>
    </w:p>
    <w:p w:rsidR="00E84061" w:rsidRPr="00CC033B" w:rsidRDefault="00E84061" w:rsidP="00357F3C">
      <w:pPr>
        <w:tabs>
          <w:tab w:val="left" w:pos="993"/>
        </w:tabs>
        <w:ind w:right="27" w:firstLine="567"/>
        <w:jc w:val="both"/>
        <w:rPr>
          <w:szCs w:val="28"/>
          <w:lang w:eastAsia="en-US"/>
        </w:rPr>
      </w:pPr>
      <w:r w:rsidRPr="00CC033B">
        <w:rPr>
          <w:szCs w:val="28"/>
          <w:lang w:eastAsia="en-US"/>
        </w:rPr>
        <w:t>к)</w:t>
      </w:r>
      <w:r w:rsidRPr="00CC033B">
        <w:rPr>
          <w:szCs w:val="28"/>
          <w:lang w:eastAsia="en-US"/>
        </w:rPr>
        <w:tab/>
        <w:t>порядок проведения предаттестационной подготовки и аттестации в области промышленной безопасности руководителей и специалистов эк</w:t>
      </w:r>
      <w:r w:rsidRPr="00CC033B">
        <w:rPr>
          <w:szCs w:val="28"/>
          <w:lang w:eastAsia="en-US"/>
        </w:rPr>
        <w:t>с</w:t>
      </w:r>
      <w:r w:rsidRPr="00CC033B">
        <w:rPr>
          <w:szCs w:val="28"/>
          <w:lang w:eastAsia="en-US"/>
        </w:rPr>
        <w:t>плуатирующей организации;</w:t>
      </w:r>
    </w:p>
    <w:p w:rsidR="00E84061" w:rsidRPr="00CC033B" w:rsidRDefault="00E84061" w:rsidP="00357F3C">
      <w:pPr>
        <w:tabs>
          <w:tab w:val="left" w:pos="993"/>
        </w:tabs>
        <w:ind w:right="27" w:firstLine="567"/>
        <w:jc w:val="both"/>
        <w:rPr>
          <w:szCs w:val="28"/>
          <w:lang w:eastAsia="en-US"/>
        </w:rPr>
      </w:pPr>
      <w:r w:rsidRPr="00CC033B">
        <w:rPr>
          <w:szCs w:val="28"/>
          <w:lang w:eastAsia="en-US"/>
        </w:rPr>
        <w:t>л)</w:t>
      </w:r>
      <w:r w:rsidRPr="00CC033B">
        <w:rPr>
          <w:szCs w:val="28"/>
          <w:lang w:eastAsia="en-US"/>
        </w:rPr>
        <w:tab/>
        <w:t>порядок проведения обучения и проверки знаний работников в о</w:t>
      </w:r>
      <w:r w:rsidRPr="00CC033B">
        <w:rPr>
          <w:szCs w:val="28"/>
          <w:lang w:eastAsia="en-US"/>
        </w:rPr>
        <w:t>б</w:t>
      </w:r>
      <w:r w:rsidRPr="00CC033B">
        <w:rPr>
          <w:szCs w:val="28"/>
          <w:lang w:eastAsia="en-US"/>
        </w:rPr>
        <w:t>ласти промышленной безопасности;</w:t>
      </w:r>
    </w:p>
    <w:p w:rsidR="00E84061" w:rsidRPr="00CC033B" w:rsidRDefault="00E84061" w:rsidP="00357F3C">
      <w:pPr>
        <w:tabs>
          <w:tab w:val="left" w:pos="993"/>
        </w:tabs>
        <w:ind w:right="27" w:firstLine="567"/>
        <w:jc w:val="both"/>
        <w:rPr>
          <w:szCs w:val="28"/>
          <w:lang w:eastAsia="en-US"/>
        </w:rPr>
      </w:pPr>
      <w:r w:rsidRPr="00CC033B">
        <w:rPr>
          <w:szCs w:val="28"/>
          <w:lang w:eastAsia="en-US"/>
        </w:rPr>
        <w:t>м)</w:t>
      </w:r>
      <w:r w:rsidRPr="00CC033B">
        <w:rPr>
          <w:szCs w:val="28"/>
          <w:lang w:eastAsia="en-US"/>
        </w:rPr>
        <w:tab/>
        <w:t>управление документацией в области промышленной безопасности;</w:t>
      </w:r>
    </w:p>
    <w:p w:rsidR="00E84061" w:rsidRPr="00CC033B" w:rsidRDefault="00E84061" w:rsidP="00357F3C">
      <w:pPr>
        <w:tabs>
          <w:tab w:val="left" w:pos="993"/>
        </w:tabs>
        <w:ind w:right="27" w:firstLine="567"/>
        <w:jc w:val="both"/>
        <w:rPr>
          <w:szCs w:val="28"/>
          <w:lang w:eastAsia="en-US"/>
        </w:rPr>
      </w:pPr>
      <w:r w:rsidRPr="00CC033B">
        <w:rPr>
          <w:szCs w:val="28"/>
          <w:lang w:eastAsia="en-US"/>
        </w:rPr>
        <w:lastRenderedPageBreak/>
        <w:t>н)</w:t>
      </w:r>
      <w:r w:rsidRPr="00CC033B">
        <w:rPr>
          <w:szCs w:val="28"/>
          <w:lang w:eastAsia="en-US"/>
        </w:rPr>
        <w:tab/>
        <w:t>порядок работы с подрядными организациями, осуществляющими деятельность на опасных производственных объектах;</w:t>
      </w:r>
    </w:p>
    <w:p w:rsidR="00E84061" w:rsidRPr="00CC033B" w:rsidRDefault="00E84061" w:rsidP="00357F3C">
      <w:pPr>
        <w:tabs>
          <w:tab w:val="left" w:pos="993"/>
        </w:tabs>
        <w:ind w:right="27" w:firstLine="567"/>
        <w:jc w:val="both"/>
        <w:rPr>
          <w:szCs w:val="28"/>
          <w:lang w:eastAsia="en-US"/>
        </w:rPr>
      </w:pPr>
      <w:r w:rsidRPr="00CC033B">
        <w:rPr>
          <w:szCs w:val="28"/>
          <w:lang w:eastAsia="en-US"/>
        </w:rPr>
        <w:t>о)</w:t>
      </w:r>
      <w:r w:rsidRPr="00CC033B">
        <w:rPr>
          <w:szCs w:val="28"/>
          <w:lang w:eastAsia="en-US"/>
        </w:rPr>
        <w:tab/>
        <w:t>порядок идентификации опасностей и оценки риска возникновения аварий.</w:t>
      </w:r>
    </w:p>
    <w:p w:rsidR="00E84061" w:rsidRPr="00CC033B" w:rsidRDefault="00E84061" w:rsidP="00357F3C">
      <w:pPr>
        <w:ind w:firstLine="567"/>
        <w:jc w:val="both"/>
        <w:rPr>
          <w:szCs w:val="28"/>
        </w:rPr>
      </w:pPr>
      <w:r w:rsidRPr="00CC033B">
        <w:rPr>
          <w:szCs w:val="28"/>
        </w:rPr>
        <w:t>Система управления промышленной безопасностью обеспечивает:</w:t>
      </w:r>
    </w:p>
    <w:p w:rsidR="00E84061" w:rsidRPr="00CC033B" w:rsidRDefault="00E84061" w:rsidP="00357F3C">
      <w:pPr>
        <w:pStyle w:val="ConsPlusNormal"/>
        <w:ind w:firstLine="567"/>
        <w:rPr>
          <w:rFonts w:ascii="Times New Roman" w:hAnsi="Times New Roman" w:cs="Times New Roman"/>
          <w:sz w:val="28"/>
          <w:szCs w:val="28"/>
        </w:rPr>
      </w:pPr>
      <w:r w:rsidRPr="00CC033B">
        <w:rPr>
          <w:rFonts w:ascii="Times New Roman" w:hAnsi="Times New Roman" w:cs="Times New Roman"/>
          <w:sz w:val="28"/>
          <w:szCs w:val="28"/>
        </w:rPr>
        <w:t>-определение целей и задач организаций, эксплуатирующих опасные производственные объекты, в области промышленной безопасности, инфо</w:t>
      </w:r>
      <w:r w:rsidRPr="00CC033B">
        <w:rPr>
          <w:rFonts w:ascii="Times New Roman" w:hAnsi="Times New Roman" w:cs="Times New Roman"/>
          <w:sz w:val="28"/>
          <w:szCs w:val="28"/>
        </w:rPr>
        <w:t>р</w:t>
      </w:r>
      <w:r w:rsidRPr="00CC033B">
        <w:rPr>
          <w:rFonts w:ascii="Times New Roman" w:hAnsi="Times New Roman" w:cs="Times New Roman"/>
          <w:sz w:val="28"/>
          <w:szCs w:val="28"/>
        </w:rPr>
        <w:t>мирование общественности о данных целях и задачах;</w:t>
      </w:r>
    </w:p>
    <w:p w:rsidR="00E84061" w:rsidRPr="00CC033B" w:rsidRDefault="00E84061" w:rsidP="00357F3C">
      <w:pPr>
        <w:pStyle w:val="ConsPlusNormal"/>
        <w:ind w:firstLine="567"/>
        <w:rPr>
          <w:rFonts w:ascii="Times New Roman" w:hAnsi="Times New Roman" w:cs="Times New Roman"/>
          <w:sz w:val="28"/>
          <w:szCs w:val="28"/>
        </w:rPr>
      </w:pPr>
      <w:r w:rsidRPr="00CC033B">
        <w:rPr>
          <w:rFonts w:ascii="Times New Roman" w:hAnsi="Times New Roman" w:cs="Times New Roman"/>
          <w:sz w:val="28"/>
          <w:szCs w:val="28"/>
        </w:rPr>
        <w:t>-идентификацию, анализ и прогнозирование риска аварий на опасных производственных объектах и связанных с такими авариями угроз;</w:t>
      </w:r>
    </w:p>
    <w:p w:rsidR="00E84061" w:rsidRPr="00CC033B" w:rsidRDefault="00E84061" w:rsidP="00357F3C">
      <w:pPr>
        <w:pStyle w:val="ConsPlusNormal"/>
        <w:ind w:firstLine="567"/>
        <w:rPr>
          <w:rFonts w:ascii="Times New Roman" w:hAnsi="Times New Roman" w:cs="Times New Roman"/>
          <w:sz w:val="28"/>
          <w:szCs w:val="28"/>
        </w:rPr>
      </w:pPr>
      <w:r w:rsidRPr="00CC033B">
        <w:rPr>
          <w:rFonts w:ascii="Times New Roman" w:hAnsi="Times New Roman" w:cs="Times New Roman"/>
          <w:sz w:val="28"/>
          <w:szCs w:val="28"/>
        </w:rPr>
        <w:t>-планирование и реализацию мер по снижению риска аварий на опасных производственных объектах, в том числе при выполнении работ или оказ</w:t>
      </w:r>
      <w:r w:rsidRPr="00CC033B">
        <w:rPr>
          <w:rFonts w:ascii="Times New Roman" w:hAnsi="Times New Roman" w:cs="Times New Roman"/>
          <w:sz w:val="28"/>
          <w:szCs w:val="28"/>
        </w:rPr>
        <w:t>а</w:t>
      </w:r>
      <w:r w:rsidRPr="00CC033B">
        <w:rPr>
          <w:rFonts w:ascii="Times New Roman" w:hAnsi="Times New Roman" w:cs="Times New Roman"/>
          <w:sz w:val="28"/>
          <w:szCs w:val="28"/>
        </w:rPr>
        <w:t>нии услуг на опасных производственных объектах сторонними организаци</w:t>
      </w:r>
      <w:r w:rsidRPr="00CC033B">
        <w:rPr>
          <w:rFonts w:ascii="Times New Roman" w:hAnsi="Times New Roman" w:cs="Times New Roman"/>
          <w:sz w:val="28"/>
          <w:szCs w:val="28"/>
        </w:rPr>
        <w:t>я</w:t>
      </w:r>
      <w:r w:rsidRPr="00CC033B">
        <w:rPr>
          <w:rFonts w:ascii="Times New Roman" w:hAnsi="Times New Roman" w:cs="Times New Roman"/>
          <w:sz w:val="28"/>
          <w:szCs w:val="28"/>
        </w:rPr>
        <w:t>ми либо индивидуальными предпринимателями;</w:t>
      </w:r>
    </w:p>
    <w:p w:rsidR="00E84061" w:rsidRPr="00CC033B" w:rsidRDefault="00E84061" w:rsidP="00357F3C">
      <w:pPr>
        <w:pStyle w:val="ConsPlusNormal"/>
        <w:ind w:firstLine="567"/>
        <w:rPr>
          <w:rFonts w:ascii="Times New Roman" w:hAnsi="Times New Roman" w:cs="Times New Roman"/>
          <w:sz w:val="28"/>
          <w:szCs w:val="28"/>
        </w:rPr>
      </w:pPr>
      <w:r w:rsidRPr="00CC033B">
        <w:rPr>
          <w:rFonts w:ascii="Times New Roman" w:hAnsi="Times New Roman" w:cs="Times New Roman"/>
          <w:sz w:val="28"/>
          <w:szCs w:val="28"/>
        </w:rPr>
        <w:t>-координацию работ по предупреждению аварий и инцидентов на опа</w:t>
      </w:r>
      <w:r w:rsidRPr="00CC033B">
        <w:rPr>
          <w:rFonts w:ascii="Times New Roman" w:hAnsi="Times New Roman" w:cs="Times New Roman"/>
          <w:sz w:val="28"/>
          <w:szCs w:val="28"/>
        </w:rPr>
        <w:t>с</w:t>
      </w:r>
      <w:r w:rsidRPr="00CC033B">
        <w:rPr>
          <w:rFonts w:ascii="Times New Roman" w:hAnsi="Times New Roman" w:cs="Times New Roman"/>
          <w:sz w:val="28"/>
          <w:szCs w:val="28"/>
        </w:rPr>
        <w:t>ных производственных объектах;</w:t>
      </w:r>
    </w:p>
    <w:p w:rsidR="00E84061" w:rsidRPr="00CC033B" w:rsidRDefault="00E84061" w:rsidP="00357F3C">
      <w:pPr>
        <w:pStyle w:val="ConsPlusNormal"/>
        <w:ind w:firstLine="567"/>
        <w:rPr>
          <w:rFonts w:ascii="Times New Roman" w:hAnsi="Times New Roman" w:cs="Times New Roman"/>
          <w:sz w:val="28"/>
          <w:szCs w:val="28"/>
        </w:rPr>
      </w:pPr>
      <w:r w:rsidRPr="00CC033B">
        <w:rPr>
          <w:rFonts w:ascii="Times New Roman" w:hAnsi="Times New Roman" w:cs="Times New Roman"/>
          <w:sz w:val="28"/>
          <w:szCs w:val="28"/>
        </w:rPr>
        <w:t>-осуществление производственного контроля за соблюдением требов</w:t>
      </w:r>
      <w:r w:rsidRPr="00CC033B">
        <w:rPr>
          <w:rFonts w:ascii="Times New Roman" w:hAnsi="Times New Roman" w:cs="Times New Roman"/>
          <w:sz w:val="28"/>
          <w:szCs w:val="28"/>
        </w:rPr>
        <w:t>а</w:t>
      </w:r>
      <w:r w:rsidRPr="00CC033B">
        <w:rPr>
          <w:rFonts w:ascii="Times New Roman" w:hAnsi="Times New Roman" w:cs="Times New Roman"/>
          <w:sz w:val="28"/>
          <w:szCs w:val="28"/>
        </w:rPr>
        <w:t>ний промышленной безопасности;</w:t>
      </w:r>
    </w:p>
    <w:p w:rsidR="00E84061" w:rsidRPr="00CC033B" w:rsidRDefault="00E84061" w:rsidP="00357F3C">
      <w:pPr>
        <w:pStyle w:val="ConsPlusNormal"/>
        <w:ind w:firstLine="567"/>
        <w:rPr>
          <w:rFonts w:ascii="Times New Roman" w:hAnsi="Times New Roman" w:cs="Times New Roman"/>
          <w:sz w:val="28"/>
          <w:szCs w:val="28"/>
        </w:rPr>
      </w:pPr>
      <w:r w:rsidRPr="00CC033B">
        <w:rPr>
          <w:rFonts w:ascii="Times New Roman" w:hAnsi="Times New Roman" w:cs="Times New Roman"/>
          <w:sz w:val="28"/>
          <w:szCs w:val="28"/>
        </w:rPr>
        <w:t xml:space="preserve">-безопасность опытного применения технических устройств на опасных производственных объектах в соответствии с </w:t>
      </w:r>
      <w:hyperlink w:anchor="Par143" w:tooltip="Ссылка на текущий документ" w:history="1">
        <w:r w:rsidRPr="00CC033B">
          <w:rPr>
            <w:rFonts w:ascii="Times New Roman" w:hAnsi="Times New Roman" w:cs="Times New Roman"/>
            <w:sz w:val="28"/>
            <w:szCs w:val="28"/>
          </w:rPr>
          <w:t>пунктом 3 статьи 7</w:t>
        </w:r>
      </w:hyperlink>
      <w:r w:rsidRPr="00CC033B">
        <w:rPr>
          <w:rFonts w:ascii="Times New Roman" w:hAnsi="Times New Roman" w:cs="Times New Roman"/>
          <w:sz w:val="28"/>
          <w:szCs w:val="28"/>
        </w:rPr>
        <w:t xml:space="preserve"> Федерал</w:t>
      </w:r>
      <w:r w:rsidRPr="00CC033B">
        <w:rPr>
          <w:rFonts w:ascii="Times New Roman" w:hAnsi="Times New Roman" w:cs="Times New Roman"/>
          <w:sz w:val="28"/>
          <w:szCs w:val="28"/>
        </w:rPr>
        <w:t>ь</w:t>
      </w:r>
      <w:r w:rsidRPr="00CC033B">
        <w:rPr>
          <w:rFonts w:ascii="Times New Roman" w:hAnsi="Times New Roman" w:cs="Times New Roman"/>
          <w:sz w:val="28"/>
          <w:szCs w:val="28"/>
        </w:rPr>
        <w:t>ного закона №116-ФЗ;</w:t>
      </w:r>
    </w:p>
    <w:p w:rsidR="00E84061" w:rsidRPr="00CC033B" w:rsidRDefault="00E84061" w:rsidP="00357F3C">
      <w:pPr>
        <w:pStyle w:val="ConsPlusNormal"/>
        <w:ind w:firstLine="567"/>
        <w:rPr>
          <w:rFonts w:ascii="Times New Roman" w:hAnsi="Times New Roman" w:cs="Times New Roman"/>
          <w:sz w:val="28"/>
          <w:szCs w:val="28"/>
        </w:rPr>
      </w:pPr>
      <w:r w:rsidRPr="00CC033B">
        <w:rPr>
          <w:rFonts w:ascii="Times New Roman" w:hAnsi="Times New Roman" w:cs="Times New Roman"/>
          <w:sz w:val="28"/>
          <w:szCs w:val="28"/>
        </w:rPr>
        <w:t>-своевременную корректировку мер по снижению риска аварий на опа</w:t>
      </w:r>
      <w:r w:rsidRPr="00CC033B">
        <w:rPr>
          <w:rFonts w:ascii="Times New Roman" w:hAnsi="Times New Roman" w:cs="Times New Roman"/>
          <w:sz w:val="28"/>
          <w:szCs w:val="28"/>
        </w:rPr>
        <w:t>с</w:t>
      </w:r>
      <w:r w:rsidRPr="00CC033B">
        <w:rPr>
          <w:rFonts w:ascii="Times New Roman" w:hAnsi="Times New Roman" w:cs="Times New Roman"/>
          <w:sz w:val="28"/>
          <w:szCs w:val="28"/>
        </w:rPr>
        <w:t>ных производственных объектах;</w:t>
      </w:r>
    </w:p>
    <w:p w:rsidR="00E84061" w:rsidRPr="00CC033B" w:rsidRDefault="00E84061" w:rsidP="00357F3C">
      <w:pPr>
        <w:pStyle w:val="ConsPlusNormal"/>
        <w:ind w:firstLine="567"/>
        <w:rPr>
          <w:rFonts w:ascii="Times New Roman" w:hAnsi="Times New Roman" w:cs="Times New Roman"/>
          <w:sz w:val="28"/>
          <w:szCs w:val="28"/>
        </w:rPr>
      </w:pPr>
      <w:r w:rsidRPr="00CC033B">
        <w:rPr>
          <w:rFonts w:ascii="Times New Roman" w:hAnsi="Times New Roman" w:cs="Times New Roman"/>
          <w:sz w:val="28"/>
          <w:szCs w:val="28"/>
        </w:rPr>
        <w:t>-участие работников организаций, эксплуатирующих опасные произво</w:t>
      </w:r>
      <w:r w:rsidRPr="00CC033B">
        <w:rPr>
          <w:rFonts w:ascii="Times New Roman" w:hAnsi="Times New Roman" w:cs="Times New Roman"/>
          <w:sz w:val="28"/>
          <w:szCs w:val="28"/>
        </w:rPr>
        <w:t>д</w:t>
      </w:r>
      <w:r w:rsidRPr="00CC033B">
        <w:rPr>
          <w:rFonts w:ascii="Times New Roman" w:hAnsi="Times New Roman" w:cs="Times New Roman"/>
          <w:sz w:val="28"/>
          <w:szCs w:val="28"/>
        </w:rPr>
        <w:t>ственные объекты, в разработке и реализации мер по снижению риска аварий на опасных производственных объектах;</w:t>
      </w:r>
    </w:p>
    <w:p w:rsidR="00E84061" w:rsidRPr="00CC033B" w:rsidRDefault="00E84061" w:rsidP="00357F3C">
      <w:pPr>
        <w:pStyle w:val="ConsPlusNormal"/>
        <w:ind w:firstLine="567"/>
        <w:rPr>
          <w:rFonts w:ascii="Times New Roman" w:hAnsi="Times New Roman" w:cs="Times New Roman"/>
          <w:sz w:val="28"/>
          <w:szCs w:val="28"/>
        </w:rPr>
      </w:pPr>
      <w:r w:rsidRPr="00CC033B">
        <w:rPr>
          <w:rFonts w:ascii="Times New Roman" w:hAnsi="Times New Roman" w:cs="Times New Roman"/>
          <w:sz w:val="28"/>
          <w:szCs w:val="28"/>
        </w:rPr>
        <w:t>-информационное обеспечение осуществления деятельности в области промышленной безопасности.</w:t>
      </w:r>
    </w:p>
    <w:p w:rsidR="00E84061" w:rsidRPr="00CC033B" w:rsidRDefault="00E84061" w:rsidP="00357F3C">
      <w:pPr>
        <w:ind w:firstLine="567"/>
        <w:jc w:val="both"/>
        <w:rPr>
          <w:szCs w:val="28"/>
          <w:lang w:eastAsia="en-US"/>
        </w:rPr>
      </w:pPr>
      <w:r w:rsidRPr="00CC033B">
        <w:rPr>
          <w:szCs w:val="28"/>
          <w:lang w:eastAsia="en-US"/>
        </w:rPr>
        <w:t>В составе системы управления промышленной безопасностью разраб</w:t>
      </w:r>
      <w:r w:rsidRPr="00CC033B">
        <w:rPr>
          <w:szCs w:val="28"/>
          <w:lang w:eastAsia="en-US"/>
        </w:rPr>
        <w:t>а</w:t>
      </w:r>
      <w:r w:rsidRPr="00CC033B">
        <w:rPr>
          <w:szCs w:val="28"/>
          <w:lang w:eastAsia="en-US"/>
        </w:rPr>
        <w:t>тываются следующие планы мероприятий по снижению риска аварий на опасных производственных объектах:</w:t>
      </w:r>
    </w:p>
    <w:p w:rsidR="00E84061" w:rsidRPr="00CC033B" w:rsidRDefault="00E84061" w:rsidP="00357F3C">
      <w:pPr>
        <w:ind w:firstLine="567"/>
        <w:jc w:val="both"/>
        <w:rPr>
          <w:szCs w:val="28"/>
          <w:lang w:eastAsia="en-US"/>
        </w:rPr>
      </w:pPr>
      <w:r w:rsidRPr="00CC033B">
        <w:rPr>
          <w:szCs w:val="28"/>
          <w:lang w:eastAsia="en-US"/>
        </w:rPr>
        <w:t>а) программы по снижению риска аварий на опасных производственных объектах на срок от 3 до 5 календарных лет;</w:t>
      </w:r>
    </w:p>
    <w:p w:rsidR="00E84061" w:rsidRPr="00CC033B" w:rsidRDefault="00E84061" w:rsidP="00357F3C">
      <w:pPr>
        <w:ind w:firstLine="567"/>
        <w:jc w:val="both"/>
        <w:rPr>
          <w:szCs w:val="28"/>
          <w:lang w:eastAsia="en-US"/>
        </w:rPr>
      </w:pPr>
      <w:r w:rsidRPr="00CC033B">
        <w:rPr>
          <w:szCs w:val="28"/>
          <w:lang w:eastAsia="en-US"/>
        </w:rPr>
        <w:t>б) планы работ в области промышленной безопасности на календарный год;</w:t>
      </w:r>
    </w:p>
    <w:p w:rsidR="00E84061" w:rsidRPr="00CC033B" w:rsidRDefault="00E84061" w:rsidP="00357F3C">
      <w:pPr>
        <w:ind w:firstLine="567"/>
        <w:jc w:val="both"/>
        <w:rPr>
          <w:szCs w:val="28"/>
          <w:lang w:eastAsia="en-US"/>
        </w:rPr>
      </w:pPr>
      <w:r w:rsidRPr="00CC033B">
        <w:rPr>
          <w:szCs w:val="28"/>
          <w:lang w:eastAsia="en-US"/>
        </w:rPr>
        <w:t xml:space="preserve">в) оперативные планы работ, предусматривающие реализацию </w:t>
      </w:r>
      <w:r w:rsidRPr="00CC033B">
        <w:rPr>
          <w:szCs w:val="28"/>
        </w:rPr>
        <w:t>мер</w:t>
      </w:r>
      <w:r w:rsidRPr="00CC033B">
        <w:rPr>
          <w:szCs w:val="28"/>
        </w:rPr>
        <w:t>о</w:t>
      </w:r>
      <w:r w:rsidRPr="00CC033B">
        <w:rPr>
          <w:szCs w:val="28"/>
        </w:rPr>
        <w:t>приятий по итогам технического расследования причин аварий и инцидентов, предписаний, выданных органами федерального государственного надзора в области промышленной безопасности, а также устранение нарушений треб</w:t>
      </w:r>
      <w:r w:rsidRPr="00CC033B">
        <w:rPr>
          <w:szCs w:val="28"/>
        </w:rPr>
        <w:t>о</w:t>
      </w:r>
      <w:r w:rsidRPr="00CC033B">
        <w:rPr>
          <w:szCs w:val="28"/>
        </w:rPr>
        <w:t>ваний промышленной безопасности и установленного режима технологич</w:t>
      </w:r>
      <w:r w:rsidRPr="00CC033B">
        <w:rPr>
          <w:szCs w:val="28"/>
        </w:rPr>
        <w:t>е</w:t>
      </w:r>
      <w:r w:rsidRPr="00CC033B">
        <w:rPr>
          <w:szCs w:val="28"/>
        </w:rPr>
        <w:t>ского процесса, выявленных в ходе осуществления производственного ко</w:t>
      </w:r>
      <w:r w:rsidRPr="00CC033B">
        <w:rPr>
          <w:szCs w:val="28"/>
        </w:rPr>
        <w:t>н</w:t>
      </w:r>
      <w:r w:rsidRPr="00CC033B">
        <w:rPr>
          <w:szCs w:val="28"/>
        </w:rPr>
        <w:t>троля за соблюдением требований промышленной безопасности</w:t>
      </w:r>
      <w:r w:rsidRPr="00CC033B">
        <w:rPr>
          <w:szCs w:val="28"/>
          <w:lang w:eastAsia="en-US"/>
        </w:rPr>
        <w:t>.</w:t>
      </w:r>
    </w:p>
    <w:p w:rsidR="00E84061" w:rsidRPr="00CC033B" w:rsidRDefault="00E84061" w:rsidP="00357F3C">
      <w:pPr>
        <w:ind w:firstLine="567"/>
        <w:jc w:val="both"/>
        <w:rPr>
          <w:szCs w:val="28"/>
          <w:lang w:eastAsia="en-US"/>
        </w:rPr>
      </w:pPr>
      <w:r w:rsidRPr="00CC033B">
        <w:rPr>
          <w:szCs w:val="28"/>
          <w:lang w:eastAsia="en-US"/>
        </w:rPr>
        <w:lastRenderedPageBreak/>
        <w:t>В эксплуатирующей организации не реже одного раза в течение кале</w:t>
      </w:r>
      <w:r w:rsidRPr="00CC033B">
        <w:rPr>
          <w:szCs w:val="28"/>
          <w:lang w:eastAsia="en-US"/>
        </w:rPr>
        <w:t>н</w:t>
      </w:r>
      <w:r w:rsidRPr="00CC033B">
        <w:rPr>
          <w:szCs w:val="28"/>
          <w:lang w:eastAsia="en-US"/>
        </w:rPr>
        <w:t>дарного года документируются результаты анализа функционирования си</w:t>
      </w:r>
      <w:r w:rsidRPr="00CC033B">
        <w:rPr>
          <w:szCs w:val="28"/>
          <w:lang w:eastAsia="en-US"/>
        </w:rPr>
        <w:t>с</w:t>
      </w:r>
      <w:r w:rsidRPr="00CC033B">
        <w:rPr>
          <w:szCs w:val="28"/>
          <w:lang w:eastAsia="en-US"/>
        </w:rPr>
        <w:t>темы управления промышленной безопасностью.</w:t>
      </w:r>
    </w:p>
    <w:p w:rsidR="00E84061" w:rsidRPr="00CC033B" w:rsidRDefault="00E84061" w:rsidP="00357F3C">
      <w:pPr>
        <w:ind w:firstLine="567"/>
        <w:jc w:val="both"/>
        <w:rPr>
          <w:bCs/>
          <w:szCs w:val="28"/>
        </w:rPr>
      </w:pPr>
      <w:r w:rsidRPr="00CC033B">
        <w:rPr>
          <w:szCs w:val="28"/>
        </w:rPr>
        <w:t>Составной частью системы управления промышленной безопасности является производственный контроль эксплуатации опасных производстве</w:t>
      </w:r>
      <w:r w:rsidRPr="00CC033B">
        <w:rPr>
          <w:szCs w:val="28"/>
        </w:rPr>
        <w:t>н</w:t>
      </w:r>
      <w:r w:rsidRPr="00CC033B">
        <w:rPr>
          <w:szCs w:val="28"/>
        </w:rPr>
        <w:t xml:space="preserve">ных объектов. Производственный контроль осуществляется в </w:t>
      </w:r>
      <w:r w:rsidR="00546E10">
        <w:rPr>
          <w:szCs w:val="28"/>
        </w:rPr>
        <w:t>ООО «Га</w:t>
      </w:r>
      <w:r w:rsidR="00546E10">
        <w:rPr>
          <w:szCs w:val="28"/>
        </w:rPr>
        <w:t>з</w:t>
      </w:r>
      <w:r w:rsidR="00546E10">
        <w:rPr>
          <w:szCs w:val="28"/>
        </w:rPr>
        <w:t>промнефть-Оренбург»</w:t>
      </w:r>
      <w:r w:rsidRPr="00CC033B">
        <w:rPr>
          <w:szCs w:val="28"/>
        </w:rPr>
        <w:t xml:space="preserve"> путем проведения комплекса мероприятий, напра</w:t>
      </w:r>
      <w:r w:rsidRPr="00CC033B">
        <w:rPr>
          <w:szCs w:val="28"/>
        </w:rPr>
        <w:t>в</w:t>
      </w:r>
      <w:r w:rsidRPr="00CC033B">
        <w:rPr>
          <w:szCs w:val="28"/>
        </w:rPr>
        <w:t>ленных на обеспечение безопасного функционирования опасных производс</w:t>
      </w:r>
      <w:r w:rsidRPr="00CC033B">
        <w:rPr>
          <w:szCs w:val="28"/>
        </w:rPr>
        <w:t>т</w:t>
      </w:r>
      <w:r w:rsidRPr="00CC033B">
        <w:rPr>
          <w:szCs w:val="28"/>
        </w:rPr>
        <w:t>венных объектов, а также предупреждения аварий на этих объектах и обе</w:t>
      </w:r>
      <w:r w:rsidRPr="00CC033B">
        <w:rPr>
          <w:szCs w:val="28"/>
        </w:rPr>
        <w:t>с</w:t>
      </w:r>
      <w:r w:rsidRPr="00CC033B">
        <w:rPr>
          <w:szCs w:val="28"/>
        </w:rPr>
        <w:t>печения готовности к локализации аварий и инцидентов и ликвидации их п</w:t>
      </w:r>
      <w:r w:rsidRPr="00CC033B">
        <w:rPr>
          <w:szCs w:val="28"/>
        </w:rPr>
        <w:t>о</w:t>
      </w:r>
      <w:r w:rsidRPr="00CC033B">
        <w:rPr>
          <w:szCs w:val="28"/>
        </w:rPr>
        <w:t>следствий.</w:t>
      </w:r>
    </w:p>
    <w:p w:rsidR="00E84061" w:rsidRPr="00CC033B" w:rsidRDefault="00E84061" w:rsidP="00357F3C">
      <w:pPr>
        <w:shd w:val="clear" w:color="auto" w:fill="FFFFFF"/>
        <w:ind w:firstLine="567"/>
        <w:jc w:val="both"/>
        <w:rPr>
          <w:szCs w:val="28"/>
        </w:rPr>
      </w:pPr>
      <w:r w:rsidRPr="00CC033B">
        <w:rPr>
          <w:szCs w:val="28"/>
        </w:rPr>
        <w:t>Основными задачами производственного контроля являются:</w:t>
      </w:r>
    </w:p>
    <w:p w:rsidR="00E84061" w:rsidRPr="00CC033B" w:rsidRDefault="00E84061" w:rsidP="00357F3C">
      <w:pPr>
        <w:shd w:val="clear" w:color="auto" w:fill="FFFFFF"/>
        <w:ind w:firstLine="567"/>
        <w:jc w:val="both"/>
        <w:rPr>
          <w:szCs w:val="28"/>
        </w:rPr>
      </w:pPr>
      <w:r w:rsidRPr="00CC033B">
        <w:rPr>
          <w:szCs w:val="28"/>
        </w:rPr>
        <w:t xml:space="preserve">а) обеспечение соблюдения требований промышленной безопасности структурными подразделениями и в целом по </w:t>
      </w:r>
      <w:r w:rsidR="00546E10">
        <w:rPr>
          <w:szCs w:val="28"/>
        </w:rPr>
        <w:t>ООО «Газпромнефть-Оренбург»</w:t>
      </w:r>
      <w:r w:rsidRPr="00CC033B">
        <w:rPr>
          <w:szCs w:val="28"/>
        </w:rPr>
        <w:t>;</w:t>
      </w:r>
    </w:p>
    <w:p w:rsidR="00E84061" w:rsidRPr="00CC033B" w:rsidRDefault="00E84061" w:rsidP="00357F3C">
      <w:pPr>
        <w:shd w:val="clear" w:color="auto" w:fill="FFFFFF"/>
        <w:ind w:firstLine="567"/>
        <w:jc w:val="both"/>
        <w:rPr>
          <w:szCs w:val="28"/>
        </w:rPr>
      </w:pPr>
      <w:r w:rsidRPr="00CC033B">
        <w:rPr>
          <w:szCs w:val="28"/>
        </w:rPr>
        <w:t xml:space="preserve">б) анализ состояния промышленной безопасности в </w:t>
      </w:r>
      <w:r w:rsidR="00546E10">
        <w:rPr>
          <w:szCs w:val="28"/>
        </w:rPr>
        <w:t>ООО «Газпро</w:t>
      </w:r>
      <w:r w:rsidR="00546E10">
        <w:rPr>
          <w:szCs w:val="28"/>
        </w:rPr>
        <w:t>м</w:t>
      </w:r>
      <w:r w:rsidR="00546E10">
        <w:rPr>
          <w:szCs w:val="28"/>
        </w:rPr>
        <w:t>нефть-Оренбург»</w:t>
      </w:r>
      <w:r w:rsidRPr="00CC033B">
        <w:rPr>
          <w:szCs w:val="28"/>
        </w:rPr>
        <w:t>, в том числе путем проведения соответствующих экспе</w:t>
      </w:r>
      <w:r w:rsidRPr="00CC033B">
        <w:rPr>
          <w:szCs w:val="28"/>
        </w:rPr>
        <w:t>р</w:t>
      </w:r>
      <w:r w:rsidRPr="00CC033B">
        <w:rPr>
          <w:szCs w:val="28"/>
        </w:rPr>
        <w:t>тиз;</w:t>
      </w:r>
    </w:p>
    <w:p w:rsidR="00E84061" w:rsidRPr="00CC033B" w:rsidRDefault="00E84061" w:rsidP="00357F3C">
      <w:pPr>
        <w:shd w:val="clear" w:color="auto" w:fill="FFFFFF"/>
        <w:ind w:firstLine="567"/>
        <w:jc w:val="both"/>
        <w:rPr>
          <w:szCs w:val="28"/>
        </w:rPr>
      </w:pPr>
      <w:r w:rsidRPr="00CC033B">
        <w:rPr>
          <w:szCs w:val="28"/>
        </w:rPr>
        <w:t>в) разработка мер, направленных на улучшение состояния промышле</w:t>
      </w:r>
      <w:r w:rsidRPr="00CC033B">
        <w:rPr>
          <w:szCs w:val="28"/>
        </w:rPr>
        <w:t>н</w:t>
      </w:r>
      <w:r w:rsidRPr="00CC033B">
        <w:rPr>
          <w:szCs w:val="28"/>
        </w:rPr>
        <w:t>ной безопасности, предотвращение ущерба окружающей среде;</w:t>
      </w:r>
    </w:p>
    <w:p w:rsidR="00E84061" w:rsidRPr="00CC033B" w:rsidRDefault="00E84061" w:rsidP="00357F3C">
      <w:pPr>
        <w:shd w:val="clear" w:color="auto" w:fill="FFFFFF"/>
        <w:ind w:firstLine="567"/>
        <w:jc w:val="both"/>
        <w:rPr>
          <w:szCs w:val="28"/>
        </w:rPr>
      </w:pPr>
      <w:r w:rsidRPr="00CC033B">
        <w:rPr>
          <w:szCs w:val="28"/>
        </w:rPr>
        <w:t>г) обеспечение соблюдения требований промышленной безопасности, установленных Федеральными Законами и иными нормативными правовыми актами;</w:t>
      </w:r>
    </w:p>
    <w:p w:rsidR="00E84061" w:rsidRPr="00CC033B" w:rsidRDefault="00E84061" w:rsidP="00357F3C">
      <w:pPr>
        <w:shd w:val="clear" w:color="auto" w:fill="FFFFFF"/>
        <w:ind w:firstLine="567"/>
        <w:jc w:val="both"/>
        <w:rPr>
          <w:szCs w:val="28"/>
        </w:rPr>
      </w:pPr>
      <w:r w:rsidRPr="00CC033B">
        <w:rPr>
          <w:szCs w:val="28"/>
        </w:rPr>
        <w:t>д) координация работ, направленных на предупреждение аварий на опасных производственных объектах и поддержания готовности к локализ</w:t>
      </w:r>
      <w:r w:rsidRPr="00CC033B">
        <w:rPr>
          <w:szCs w:val="28"/>
        </w:rPr>
        <w:t>а</w:t>
      </w:r>
      <w:r w:rsidRPr="00CC033B">
        <w:rPr>
          <w:szCs w:val="28"/>
        </w:rPr>
        <w:t>ции аварий и ликвидация аварий и их последствий;</w:t>
      </w:r>
    </w:p>
    <w:p w:rsidR="00E84061" w:rsidRPr="00CC033B" w:rsidRDefault="00E84061" w:rsidP="00357F3C">
      <w:pPr>
        <w:shd w:val="clear" w:color="auto" w:fill="FFFFFF"/>
        <w:ind w:firstLine="567"/>
        <w:jc w:val="both"/>
        <w:rPr>
          <w:szCs w:val="28"/>
        </w:rPr>
      </w:pPr>
      <w:r w:rsidRPr="00CC033B">
        <w:rPr>
          <w:szCs w:val="28"/>
        </w:rPr>
        <w:t>е) своевременное проведение необходимых испытаний и освидетельс</w:t>
      </w:r>
      <w:r w:rsidRPr="00CC033B">
        <w:rPr>
          <w:szCs w:val="28"/>
        </w:rPr>
        <w:t>т</w:t>
      </w:r>
      <w:r w:rsidRPr="00CC033B">
        <w:rPr>
          <w:szCs w:val="28"/>
        </w:rPr>
        <w:t>вований технических устройств, ремонта и поверки контрольных средств и</w:t>
      </w:r>
      <w:r w:rsidRPr="00CC033B">
        <w:rPr>
          <w:szCs w:val="28"/>
        </w:rPr>
        <w:t>з</w:t>
      </w:r>
      <w:r w:rsidRPr="00CC033B">
        <w:rPr>
          <w:szCs w:val="28"/>
        </w:rPr>
        <w:t>мерения;</w:t>
      </w:r>
    </w:p>
    <w:p w:rsidR="00E84061" w:rsidRPr="00CC033B" w:rsidRDefault="00E84061" w:rsidP="00357F3C">
      <w:pPr>
        <w:shd w:val="clear" w:color="auto" w:fill="FFFFFF"/>
        <w:ind w:firstLine="567"/>
        <w:jc w:val="both"/>
        <w:rPr>
          <w:szCs w:val="28"/>
        </w:rPr>
      </w:pPr>
      <w:r w:rsidRPr="00CC033B">
        <w:rPr>
          <w:szCs w:val="28"/>
        </w:rPr>
        <w:t xml:space="preserve">ж) обеспечение соблюдения технологической дисциплины. </w:t>
      </w:r>
    </w:p>
    <w:p w:rsidR="00E84061" w:rsidRPr="00CC033B" w:rsidRDefault="00E84061" w:rsidP="00357F3C">
      <w:pPr>
        <w:shd w:val="clear" w:color="auto" w:fill="FFFFFF"/>
        <w:ind w:firstLine="567"/>
        <w:jc w:val="both"/>
        <w:rPr>
          <w:szCs w:val="28"/>
        </w:rPr>
      </w:pPr>
      <w:r w:rsidRPr="00CC033B">
        <w:rPr>
          <w:szCs w:val="28"/>
        </w:rPr>
        <w:t>Содержание работ, в каждой из указанных функций, порядок их выпо</w:t>
      </w:r>
      <w:r w:rsidRPr="00CC033B">
        <w:rPr>
          <w:szCs w:val="28"/>
        </w:rPr>
        <w:t>л</w:t>
      </w:r>
      <w:r w:rsidRPr="00CC033B">
        <w:rPr>
          <w:szCs w:val="28"/>
        </w:rPr>
        <w:t>нения, обязанности должностных лиц по обеспечению промышленной без</w:t>
      </w:r>
      <w:r w:rsidRPr="00CC033B">
        <w:rPr>
          <w:szCs w:val="28"/>
        </w:rPr>
        <w:t>о</w:t>
      </w:r>
      <w:r w:rsidRPr="00CC033B">
        <w:rPr>
          <w:szCs w:val="28"/>
        </w:rPr>
        <w:t>пасности, регламентируются Федеральными законами «О промышленной безопасности опасных производственных объектов» от 21.07.97г. №116-ФЗ, «О пожарной безопасности» от 21.12.94г. № 69-ФЗ, «Об окружающей пр</w:t>
      </w:r>
      <w:r w:rsidRPr="00CC033B">
        <w:rPr>
          <w:szCs w:val="28"/>
        </w:rPr>
        <w:t>и</w:t>
      </w:r>
      <w:r w:rsidRPr="00CC033B">
        <w:rPr>
          <w:szCs w:val="28"/>
        </w:rPr>
        <w:t>родной среде» от 19.04.91г. №2060-1, Трудовым кодексом, Государственн</w:t>
      </w:r>
      <w:r w:rsidRPr="00CC033B">
        <w:rPr>
          <w:szCs w:val="28"/>
        </w:rPr>
        <w:t>ы</w:t>
      </w:r>
      <w:r w:rsidRPr="00CC033B">
        <w:rPr>
          <w:szCs w:val="28"/>
        </w:rPr>
        <w:t>ми стандартами системы ССБТ, нормативн</w:t>
      </w:r>
      <w:r w:rsidR="00CC033B">
        <w:rPr>
          <w:szCs w:val="28"/>
        </w:rPr>
        <w:t xml:space="preserve">ыми правовыми актами </w:t>
      </w:r>
      <w:r w:rsidRPr="00CC033B">
        <w:rPr>
          <w:szCs w:val="28"/>
        </w:rPr>
        <w:t>Росте</w:t>
      </w:r>
      <w:r w:rsidRPr="00CC033B">
        <w:rPr>
          <w:szCs w:val="28"/>
        </w:rPr>
        <w:t>х</w:t>
      </w:r>
      <w:r w:rsidRPr="00CC033B">
        <w:rPr>
          <w:szCs w:val="28"/>
        </w:rPr>
        <w:t>надзора России, Минтруда и социального развития России и иными уполн</w:t>
      </w:r>
      <w:r w:rsidRPr="00CC033B">
        <w:rPr>
          <w:szCs w:val="28"/>
        </w:rPr>
        <w:t>о</w:t>
      </w:r>
      <w:r w:rsidRPr="00CC033B">
        <w:rPr>
          <w:szCs w:val="28"/>
        </w:rPr>
        <w:t xml:space="preserve">моченными органами государственной власти РФ. </w:t>
      </w:r>
    </w:p>
    <w:p w:rsidR="00E84061" w:rsidRPr="00CC033B" w:rsidRDefault="00E84061" w:rsidP="00357F3C">
      <w:pPr>
        <w:shd w:val="clear" w:color="auto" w:fill="FFFFFF"/>
        <w:ind w:firstLine="567"/>
        <w:jc w:val="both"/>
        <w:rPr>
          <w:szCs w:val="28"/>
        </w:rPr>
      </w:pPr>
      <w:r w:rsidRPr="00CC033B">
        <w:rPr>
          <w:szCs w:val="28"/>
        </w:rPr>
        <w:t>Организация и координация работ в области контроля за промышленной безопасностью и охраной труда предусматривает:</w:t>
      </w:r>
    </w:p>
    <w:p w:rsidR="00E84061" w:rsidRPr="00CC033B" w:rsidRDefault="00E84061" w:rsidP="00357F3C">
      <w:pPr>
        <w:shd w:val="clear" w:color="auto" w:fill="FFFFFF"/>
        <w:ind w:firstLine="567"/>
        <w:jc w:val="both"/>
        <w:rPr>
          <w:szCs w:val="28"/>
        </w:rPr>
      </w:pPr>
      <w:r w:rsidRPr="00CC033B">
        <w:rPr>
          <w:szCs w:val="28"/>
        </w:rPr>
        <w:t>-определение обязанностей и порядка взаимодействия лиц и служб, уч</w:t>
      </w:r>
      <w:r w:rsidRPr="00CC033B">
        <w:rPr>
          <w:szCs w:val="28"/>
        </w:rPr>
        <w:t>а</w:t>
      </w:r>
      <w:r w:rsidRPr="00CC033B">
        <w:rPr>
          <w:szCs w:val="28"/>
        </w:rPr>
        <w:t xml:space="preserve">ствующих в контроле и обеспечении промышленной безопасности на одном уровне управления (аппарат </w:t>
      </w:r>
      <w:r w:rsidR="0098261B">
        <w:rPr>
          <w:szCs w:val="28"/>
        </w:rPr>
        <w:t>О</w:t>
      </w:r>
      <w:r w:rsidR="00CC033B">
        <w:rPr>
          <w:szCs w:val="28"/>
        </w:rPr>
        <w:t>АО</w:t>
      </w:r>
      <w:r w:rsidRPr="00CC033B">
        <w:rPr>
          <w:szCs w:val="28"/>
        </w:rPr>
        <w:t>, структурные подразделения);</w:t>
      </w:r>
    </w:p>
    <w:p w:rsidR="00E84061" w:rsidRPr="00CC033B" w:rsidRDefault="00E84061" w:rsidP="00357F3C">
      <w:pPr>
        <w:shd w:val="clear" w:color="auto" w:fill="FFFFFF"/>
        <w:ind w:firstLine="567"/>
        <w:jc w:val="both"/>
        <w:rPr>
          <w:szCs w:val="28"/>
        </w:rPr>
      </w:pPr>
      <w:r w:rsidRPr="00CC033B">
        <w:rPr>
          <w:szCs w:val="28"/>
        </w:rPr>
        <w:lastRenderedPageBreak/>
        <w:t>-принятие и реализацию управленческих решений (приказы, распоряж</w:t>
      </w:r>
      <w:r w:rsidRPr="00CC033B">
        <w:rPr>
          <w:szCs w:val="28"/>
        </w:rPr>
        <w:t>е</w:t>
      </w:r>
      <w:r w:rsidRPr="00CC033B">
        <w:rPr>
          <w:szCs w:val="28"/>
        </w:rPr>
        <w:t>ния, указания).</w:t>
      </w:r>
    </w:p>
    <w:p w:rsidR="00E84061" w:rsidRPr="0098261B" w:rsidRDefault="00E84061" w:rsidP="00357F3C">
      <w:pPr>
        <w:pStyle w:val="Style16"/>
        <w:widowControl/>
        <w:spacing w:line="240" w:lineRule="auto"/>
        <w:ind w:firstLine="567"/>
        <w:rPr>
          <w:rStyle w:val="FontStyle68"/>
          <w:sz w:val="28"/>
          <w:szCs w:val="28"/>
        </w:rPr>
      </w:pPr>
      <w:r w:rsidRPr="00CC033B">
        <w:rPr>
          <w:sz w:val="28"/>
          <w:szCs w:val="28"/>
        </w:rPr>
        <w:t>Общее руководство организацией работ по осуществлению производс</w:t>
      </w:r>
      <w:r w:rsidRPr="00CC033B">
        <w:rPr>
          <w:sz w:val="28"/>
          <w:szCs w:val="28"/>
        </w:rPr>
        <w:t>т</w:t>
      </w:r>
      <w:r w:rsidRPr="00CC033B">
        <w:rPr>
          <w:sz w:val="28"/>
          <w:szCs w:val="28"/>
        </w:rPr>
        <w:t xml:space="preserve">венного контроля за </w:t>
      </w:r>
      <w:r w:rsidRPr="0098261B">
        <w:rPr>
          <w:sz w:val="28"/>
          <w:szCs w:val="28"/>
        </w:rPr>
        <w:t xml:space="preserve">соблюдением требований промышленной безопасности на ОПО возлагается на генерального директора </w:t>
      </w:r>
      <w:r w:rsidR="00546E10">
        <w:rPr>
          <w:sz w:val="28"/>
          <w:szCs w:val="28"/>
        </w:rPr>
        <w:t>ООО «Газпромнефть-Оренбург»</w:t>
      </w:r>
      <w:r w:rsidRPr="0098261B">
        <w:rPr>
          <w:sz w:val="28"/>
          <w:szCs w:val="28"/>
        </w:rPr>
        <w:t>.</w:t>
      </w:r>
    </w:p>
    <w:p w:rsidR="00E84061" w:rsidRPr="00CC033B" w:rsidRDefault="00E84061" w:rsidP="00357F3C">
      <w:pPr>
        <w:pStyle w:val="Style16"/>
        <w:widowControl/>
        <w:spacing w:line="240" w:lineRule="auto"/>
        <w:ind w:firstLine="567"/>
        <w:rPr>
          <w:rStyle w:val="FontStyle68"/>
          <w:sz w:val="28"/>
          <w:szCs w:val="28"/>
        </w:rPr>
      </w:pPr>
      <w:r w:rsidRPr="00CC033B">
        <w:rPr>
          <w:sz w:val="28"/>
          <w:szCs w:val="28"/>
        </w:rPr>
        <w:t>Ответственность за организацию и руководство работами по промы</w:t>
      </w:r>
      <w:r w:rsidRPr="00CC033B">
        <w:rPr>
          <w:sz w:val="28"/>
          <w:szCs w:val="28"/>
        </w:rPr>
        <w:t>ш</w:t>
      </w:r>
      <w:r w:rsidRPr="00CC033B">
        <w:rPr>
          <w:sz w:val="28"/>
          <w:szCs w:val="28"/>
        </w:rPr>
        <w:t>ленной безопасности, производственному контролю и охране труда возлаг</w:t>
      </w:r>
      <w:r w:rsidRPr="00CC033B">
        <w:rPr>
          <w:sz w:val="28"/>
          <w:szCs w:val="28"/>
        </w:rPr>
        <w:t>а</w:t>
      </w:r>
      <w:r w:rsidRPr="00CC033B">
        <w:rPr>
          <w:sz w:val="28"/>
          <w:szCs w:val="28"/>
        </w:rPr>
        <w:t>ется на заместителя</w:t>
      </w:r>
      <w:r w:rsidR="00C17A40">
        <w:rPr>
          <w:sz w:val="28"/>
          <w:szCs w:val="28"/>
        </w:rPr>
        <w:t xml:space="preserve"> Генерального </w:t>
      </w:r>
      <w:r w:rsidRPr="00CC033B">
        <w:rPr>
          <w:sz w:val="28"/>
          <w:szCs w:val="28"/>
        </w:rPr>
        <w:t xml:space="preserve"> директора по производству».</w:t>
      </w:r>
    </w:p>
    <w:p w:rsidR="00E84061" w:rsidRPr="00CC033B" w:rsidRDefault="00E84061" w:rsidP="00357F3C">
      <w:pPr>
        <w:pStyle w:val="Style16"/>
        <w:widowControl/>
        <w:spacing w:line="240" w:lineRule="auto"/>
        <w:ind w:firstLine="567"/>
        <w:rPr>
          <w:sz w:val="28"/>
          <w:szCs w:val="28"/>
        </w:rPr>
      </w:pPr>
      <w:r w:rsidRPr="00CC033B">
        <w:rPr>
          <w:sz w:val="28"/>
          <w:szCs w:val="28"/>
        </w:rPr>
        <w:t>Координация, оперативное и методическое руководство работами по контролю за соответствием промышленной безопасностью функционально возлагается на начальника отдела промышленной, экологической безопасн</w:t>
      </w:r>
      <w:r w:rsidRPr="00CC033B">
        <w:rPr>
          <w:sz w:val="28"/>
          <w:szCs w:val="28"/>
        </w:rPr>
        <w:t>о</w:t>
      </w:r>
      <w:r w:rsidRPr="00CC033B">
        <w:rPr>
          <w:sz w:val="28"/>
          <w:szCs w:val="28"/>
        </w:rPr>
        <w:t>сти и охраны труда (далее ПЭБ и ОТ).</w:t>
      </w:r>
    </w:p>
    <w:p w:rsidR="00E84061" w:rsidRPr="00CC033B" w:rsidRDefault="00E84061" w:rsidP="00357F3C">
      <w:pPr>
        <w:pStyle w:val="Style16"/>
        <w:widowControl/>
        <w:spacing w:line="240" w:lineRule="auto"/>
        <w:ind w:firstLine="567"/>
        <w:rPr>
          <w:sz w:val="28"/>
          <w:szCs w:val="28"/>
        </w:rPr>
      </w:pPr>
      <w:r w:rsidRPr="00CC033B">
        <w:rPr>
          <w:sz w:val="28"/>
          <w:szCs w:val="28"/>
        </w:rPr>
        <w:t>Начальник отдела ПЭБ и ОТ осуществляет свою деятельность во вза</w:t>
      </w:r>
      <w:r w:rsidRPr="00CC033B">
        <w:rPr>
          <w:sz w:val="28"/>
          <w:szCs w:val="28"/>
        </w:rPr>
        <w:t>и</w:t>
      </w:r>
      <w:r w:rsidRPr="00CC033B">
        <w:rPr>
          <w:sz w:val="28"/>
          <w:szCs w:val="28"/>
        </w:rPr>
        <w:t>модействии со службами и участками</w:t>
      </w:r>
      <w:r w:rsidR="00CC033B">
        <w:rPr>
          <w:sz w:val="28"/>
          <w:szCs w:val="28"/>
        </w:rPr>
        <w:t xml:space="preserve">, </w:t>
      </w:r>
      <w:r w:rsidRPr="00CC033B">
        <w:rPr>
          <w:sz w:val="28"/>
          <w:szCs w:val="28"/>
        </w:rPr>
        <w:t>а также с управлением по технолог</w:t>
      </w:r>
      <w:r w:rsidRPr="00CC033B">
        <w:rPr>
          <w:sz w:val="28"/>
          <w:szCs w:val="28"/>
        </w:rPr>
        <w:t>и</w:t>
      </w:r>
      <w:r w:rsidRPr="00CC033B">
        <w:rPr>
          <w:sz w:val="28"/>
          <w:szCs w:val="28"/>
        </w:rPr>
        <w:t xml:space="preserve">ческому и экологическому надзору </w:t>
      </w:r>
      <w:r w:rsidR="00CC033B" w:rsidRPr="00CC033B">
        <w:rPr>
          <w:sz w:val="28"/>
          <w:szCs w:val="28"/>
        </w:rPr>
        <w:t xml:space="preserve">по </w:t>
      </w:r>
      <w:r w:rsidR="0098261B">
        <w:rPr>
          <w:sz w:val="28"/>
          <w:szCs w:val="28"/>
        </w:rPr>
        <w:t>Оренбургской области</w:t>
      </w:r>
      <w:r w:rsidRPr="00CC033B">
        <w:rPr>
          <w:sz w:val="28"/>
          <w:szCs w:val="28"/>
        </w:rPr>
        <w:t>.</w:t>
      </w:r>
    </w:p>
    <w:p w:rsidR="00E84061" w:rsidRPr="00CC033B" w:rsidRDefault="00E84061" w:rsidP="00357F3C">
      <w:pPr>
        <w:pStyle w:val="Style16"/>
        <w:widowControl/>
        <w:spacing w:line="240" w:lineRule="auto"/>
        <w:ind w:firstLine="567"/>
        <w:rPr>
          <w:sz w:val="28"/>
          <w:szCs w:val="28"/>
        </w:rPr>
      </w:pPr>
      <w:r w:rsidRPr="00CC033B">
        <w:rPr>
          <w:sz w:val="28"/>
          <w:szCs w:val="28"/>
        </w:rPr>
        <w:t>Лицо, ответственное за осуществление производственного контроля, в установленном порядке:</w:t>
      </w:r>
    </w:p>
    <w:p w:rsidR="00E84061" w:rsidRPr="00CC033B" w:rsidRDefault="00E84061" w:rsidP="00357F3C">
      <w:pPr>
        <w:shd w:val="clear" w:color="auto" w:fill="FFFFFF"/>
        <w:ind w:firstLine="567"/>
        <w:jc w:val="both"/>
        <w:rPr>
          <w:szCs w:val="28"/>
        </w:rPr>
      </w:pPr>
      <w:r w:rsidRPr="00CC033B">
        <w:rPr>
          <w:szCs w:val="28"/>
        </w:rPr>
        <w:t>- организовывает работы и осуществляет руководство работами в обла</w:t>
      </w:r>
      <w:r w:rsidRPr="00CC033B">
        <w:rPr>
          <w:szCs w:val="28"/>
        </w:rPr>
        <w:t>с</w:t>
      </w:r>
      <w:r w:rsidRPr="00CC033B">
        <w:rPr>
          <w:szCs w:val="28"/>
        </w:rPr>
        <w:t>ти промышленной безопасности, охраны труда и пожарной безопасности;</w:t>
      </w:r>
    </w:p>
    <w:p w:rsidR="00E84061" w:rsidRPr="00CC033B" w:rsidRDefault="00E84061" w:rsidP="00357F3C">
      <w:pPr>
        <w:shd w:val="clear" w:color="auto" w:fill="FFFFFF"/>
        <w:ind w:firstLine="567"/>
        <w:jc w:val="both"/>
        <w:rPr>
          <w:szCs w:val="28"/>
        </w:rPr>
      </w:pPr>
      <w:r w:rsidRPr="00CC033B">
        <w:rPr>
          <w:szCs w:val="28"/>
        </w:rPr>
        <w:t xml:space="preserve">- осуществляет контроль за соблюдением работниками </w:t>
      </w:r>
      <w:r w:rsidR="00546E10">
        <w:rPr>
          <w:szCs w:val="28"/>
        </w:rPr>
        <w:t>ООО «Газпро</w:t>
      </w:r>
      <w:r w:rsidR="00546E10">
        <w:rPr>
          <w:szCs w:val="28"/>
        </w:rPr>
        <w:t>м</w:t>
      </w:r>
      <w:r w:rsidR="00546E10">
        <w:rPr>
          <w:szCs w:val="28"/>
        </w:rPr>
        <w:t>нефть-Оренбург»</w:t>
      </w:r>
      <w:r w:rsidRPr="00CC033B">
        <w:rPr>
          <w:szCs w:val="28"/>
        </w:rPr>
        <w:t>Федеральных Законов и иных нормативных правовых актов РФ, нормативных технических документов в области безопасной эксплуат</w:t>
      </w:r>
      <w:r w:rsidRPr="00CC033B">
        <w:rPr>
          <w:szCs w:val="28"/>
        </w:rPr>
        <w:t>а</w:t>
      </w:r>
      <w:r w:rsidRPr="00CC033B">
        <w:rPr>
          <w:szCs w:val="28"/>
        </w:rPr>
        <w:t>ции ОПО;</w:t>
      </w:r>
    </w:p>
    <w:p w:rsidR="00E84061" w:rsidRPr="00CC033B" w:rsidRDefault="00E84061" w:rsidP="00357F3C">
      <w:pPr>
        <w:shd w:val="clear" w:color="auto" w:fill="FFFFFF"/>
        <w:ind w:firstLine="567"/>
        <w:jc w:val="both"/>
        <w:rPr>
          <w:szCs w:val="28"/>
        </w:rPr>
      </w:pPr>
      <w:r w:rsidRPr="00CC033B">
        <w:rPr>
          <w:szCs w:val="28"/>
        </w:rPr>
        <w:t>- обеспечивает проведение контроля за соблюдением работниками раб</w:t>
      </w:r>
      <w:r w:rsidRPr="00CC033B">
        <w:rPr>
          <w:szCs w:val="28"/>
        </w:rPr>
        <w:t>о</w:t>
      </w:r>
      <w:r w:rsidRPr="00CC033B">
        <w:rPr>
          <w:szCs w:val="28"/>
        </w:rPr>
        <w:t>тающих на ОПО, требований промышленной безопасности;</w:t>
      </w:r>
    </w:p>
    <w:p w:rsidR="00E84061" w:rsidRPr="00CC033B" w:rsidRDefault="00E84061" w:rsidP="00357F3C">
      <w:pPr>
        <w:shd w:val="clear" w:color="auto" w:fill="FFFFFF"/>
        <w:ind w:firstLine="567"/>
        <w:jc w:val="both"/>
        <w:rPr>
          <w:szCs w:val="28"/>
        </w:rPr>
      </w:pPr>
      <w:r w:rsidRPr="00CC033B">
        <w:rPr>
          <w:szCs w:val="28"/>
        </w:rPr>
        <w:t>- разрабатывает план работы по осуществлению производственного ко</w:t>
      </w:r>
      <w:r w:rsidRPr="00CC033B">
        <w:rPr>
          <w:szCs w:val="28"/>
        </w:rPr>
        <w:t>н</w:t>
      </w:r>
      <w:r w:rsidRPr="00CC033B">
        <w:rPr>
          <w:szCs w:val="28"/>
        </w:rPr>
        <w:t xml:space="preserve">троля в подразделениях </w:t>
      </w:r>
      <w:r w:rsidR="00546E10">
        <w:rPr>
          <w:szCs w:val="28"/>
        </w:rPr>
        <w:t>ООО «Газпромнефть-Оренбург»</w:t>
      </w:r>
      <w:r w:rsidRPr="00CC033B">
        <w:rPr>
          <w:szCs w:val="28"/>
        </w:rPr>
        <w:t>;</w:t>
      </w:r>
    </w:p>
    <w:p w:rsidR="00E84061" w:rsidRPr="00CC033B" w:rsidRDefault="00E84061" w:rsidP="00357F3C">
      <w:pPr>
        <w:shd w:val="clear" w:color="auto" w:fill="FFFFFF"/>
        <w:ind w:firstLine="567"/>
        <w:jc w:val="both"/>
        <w:rPr>
          <w:szCs w:val="28"/>
        </w:rPr>
      </w:pPr>
      <w:r w:rsidRPr="00CC033B">
        <w:rPr>
          <w:szCs w:val="28"/>
        </w:rPr>
        <w:t>- проводит комплексные и целевые проверки состояния промышленной безопасности, выявляет опасные факторы на рабочих местах;</w:t>
      </w:r>
    </w:p>
    <w:p w:rsidR="00E84061" w:rsidRPr="00CC033B" w:rsidRDefault="00E84061" w:rsidP="00357F3C">
      <w:pPr>
        <w:shd w:val="clear" w:color="auto" w:fill="FFFFFF"/>
        <w:ind w:firstLine="567"/>
        <w:jc w:val="both"/>
        <w:rPr>
          <w:szCs w:val="28"/>
        </w:rPr>
      </w:pPr>
      <w:r w:rsidRPr="00CC033B">
        <w:rPr>
          <w:szCs w:val="28"/>
        </w:rPr>
        <w:t>-  организовывает разработку планов мероприятий по обеспечению пр</w:t>
      </w:r>
      <w:r w:rsidRPr="00CC033B">
        <w:rPr>
          <w:szCs w:val="28"/>
        </w:rPr>
        <w:t>о</w:t>
      </w:r>
      <w:r w:rsidRPr="00CC033B">
        <w:rPr>
          <w:szCs w:val="28"/>
        </w:rPr>
        <w:t>мышленной безопасности на основании результатов проверки состояния промышленной безопасности, охраны труда и пожарной безопасности;</w:t>
      </w:r>
    </w:p>
    <w:p w:rsidR="00E84061" w:rsidRPr="00CC033B" w:rsidRDefault="00E84061" w:rsidP="00357F3C">
      <w:pPr>
        <w:shd w:val="clear" w:color="auto" w:fill="FFFFFF"/>
        <w:ind w:firstLine="567"/>
        <w:jc w:val="both"/>
        <w:rPr>
          <w:szCs w:val="28"/>
        </w:rPr>
      </w:pPr>
      <w:r w:rsidRPr="00CC033B">
        <w:rPr>
          <w:szCs w:val="28"/>
        </w:rPr>
        <w:t>- организовывает работу комиссии по расследованию причин аварий и несчастных случаев на ОПО.</w:t>
      </w:r>
    </w:p>
    <w:p w:rsidR="00E84061" w:rsidRPr="00CC033B" w:rsidRDefault="00E84061" w:rsidP="00357F3C">
      <w:pPr>
        <w:shd w:val="clear" w:color="auto" w:fill="FFFFFF"/>
        <w:ind w:firstLine="567"/>
        <w:jc w:val="both"/>
        <w:rPr>
          <w:szCs w:val="28"/>
        </w:rPr>
      </w:pPr>
      <w:r w:rsidRPr="00CC033B">
        <w:rPr>
          <w:szCs w:val="28"/>
        </w:rPr>
        <w:t>- обеспечивает учет и анализ технических и организационных причин этих аварий и происшествий;</w:t>
      </w:r>
    </w:p>
    <w:p w:rsidR="00E84061" w:rsidRPr="00CC033B" w:rsidRDefault="00E84061" w:rsidP="00357F3C">
      <w:pPr>
        <w:shd w:val="clear" w:color="auto" w:fill="FFFFFF"/>
        <w:ind w:firstLine="567"/>
        <w:jc w:val="both"/>
        <w:rPr>
          <w:szCs w:val="28"/>
        </w:rPr>
      </w:pPr>
      <w:r w:rsidRPr="00CC033B">
        <w:rPr>
          <w:szCs w:val="28"/>
        </w:rPr>
        <w:t>- осуществляет контроль за реализацией мероприятий, предложенных комиссиями по расследованию причин аварий и несчастных случаев на ОПО;</w:t>
      </w:r>
    </w:p>
    <w:p w:rsidR="00E84061" w:rsidRPr="0098261B" w:rsidRDefault="00E84061" w:rsidP="00357F3C">
      <w:pPr>
        <w:shd w:val="clear" w:color="auto" w:fill="FFFFFF"/>
        <w:ind w:firstLine="567"/>
        <w:jc w:val="both"/>
        <w:rPr>
          <w:szCs w:val="28"/>
        </w:rPr>
      </w:pPr>
      <w:r w:rsidRPr="00CC033B">
        <w:rPr>
          <w:szCs w:val="28"/>
        </w:rPr>
        <w:t>- проводит расследование, обеспечивает учет и анализ причин инциде</w:t>
      </w:r>
      <w:r w:rsidRPr="00CC033B">
        <w:rPr>
          <w:szCs w:val="28"/>
        </w:rPr>
        <w:t>н</w:t>
      </w:r>
      <w:r w:rsidRPr="00CC033B">
        <w:rPr>
          <w:szCs w:val="28"/>
        </w:rPr>
        <w:t>тов на ОПО в соответствии с требованиями Федерального Закона «О пр</w:t>
      </w:r>
      <w:r w:rsidRPr="00CC033B">
        <w:rPr>
          <w:szCs w:val="28"/>
        </w:rPr>
        <w:t>о</w:t>
      </w:r>
      <w:r w:rsidRPr="00CC033B">
        <w:rPr>
          <w:szCs w:val="28"/>
        </w:rPr>
        <w:t>мышленной безопасности ОПО», «Порядка проведения технического рассл</w:t>
      </w:r>
      <w:r w:rsidRPr="00CC033B">
        <w:rPr>
          <w:szCs w:val="28"/>
        </w:rPr>
        <w:t>е</w:t>
      </w:r>
      <w:r w:rsidRPr="00CC033B">
        <w:rPr>
          <w:szCs w:val="28"/>
        </w:rPr>
        <w:t>дования причин аварий, инцидентов и случаев утраты взрывчатых матери</w:t>
      </w:r>
      <w:r w:rsidRPr="00CC033B">
        <w:rPr>
          <w:szCs w:val="28"/>
        </w:rPr>
        <w:t>а</w:t>
      </w:r>
      <w:r w:rsidRPr="00CC033B">
        <w:rPr>
          <w:szCs w:val="28"/>
        </w:rPr>
        <w:t xml:space="preserve">лов промышленного назначения на объектах поднадзорных Федеральной </w:t>
      </w:r>
      <w:r w:rsidRPr="00CC033B">
        <w:rPr>
          <w:szCs w:val="28"/>
        </w:rPr>
        <w:lastRenderedPageBreak/>
        <w:t xml:space="preserve">службе по экологическому, технологическому и атомному надзору», </w:t>
      </w:r>
      <w:r w:rsidRPr="0098261B">
        <w:rPr>
          <w:szCs w:val="28"/>
        </w:rPr>
        <w:t>утве</w:t>
      </w:r>
      <w:r w:rsidRPr="0098261B">
        <w:rPr>
          <w:szCs w:val="28"/>
        </w:rPr>
        <w:t>р</w:t>
      </w:r>
      <w:r w:rsidRPr="0098261B">
        <w:rPr>
          <w:szCs w:val="28"/>
        </w:rPr>
        <w:t xml:space="preserve">жденного </w:t>
      </w:r>
      <w:r w:rsidR="00357F3C" w:rsidRPr="0098261B">
        <w:rPr>
          <w:szCs w:val="28"/>
        </w:rPr>
        <w:t>Приказ</w:t>
      </w:r>
      <w:r w:rsidR="00390E49" w:rsidRPr="0098261B">
        <w:rPr>
          <w:szCs w:val="28"/>
        </w:rPr>
        <w:t>ом</w:t>
      </w:r>
      <w:r w:rsidR="00357F3C" w:rsidRPr="0098261B">
        <w:rPr>
          <w:szCs w:val="28"/>
        </w:rPr>
        <w:t>Ростехнадзора от 08.12.2020 № 503 "Об утверждении П</w:t>
      </w:r>
      <w:r w:rsidR="00357F3C" w:rsidRPr="0098261B">
        <w:rPr>
          <w:szCs w:val="28"/>
        </w:rPr>
        <w:t>о</w:t>
      </w:r>
      <w:r w:rsidR="00357F3C" w:rsidRPr="0098261B">
        <w:rPr>
          <w:szCs w:val="28"/>
        </w:rPr>
        <w:t>рядка проведения технического расследования причин аварий, инцидентов и случаев утраты взрывчатых материалов промышленного назначения".</w:t>
      </w:r>
    </w:p>
    <w:p w:rsidR="00E84061" w:rsidRPr="00CC033B" w:rsidRDefault="00E84061" w:rsidP="00357F3C">
      <w:pPr>
        <w:shd w:val="clear" w:color="auto" w:fill="FFFFFF"/>
        <w:ind w:firstLine="567"/>
        <w:jc w:val="both"/>
        <w:rPr>
          <w:szCs w:val="28"/>
        </w:rPr>
      </w:pPr>
      <w:r w:rsidRPr="00CC033B">
        <w:rPr>
          <w:szCs w:val="28"/>
        </w:rPr>
        <w:t xml:space="preserve">- оценивает эффективность осуществляемых в </w:t>
      </w:r>
      <w:r w:rsidR="00546E10">
        <w:rPr>
          <w:szCs w:val="28"/>
        </w:rPr>
        <w:t>ООО «Газпромнефть-Оренбург»</w:t>
      </w:r>
      <w:r w:rsidRPr="00CC033B">
        <w:rPr>
          <w:szCs w:val="28"/>
        </w:rPr>
        <w:t xml:space="preserve"> мероприятий, направленных на обеспечение промышленной безопасности ОПО.</w:t>
      </w:r>
    </w:p>
    <w:p w:rsidR="00E84061" w:rsidRPr="00CC033B" w:rsidRDefault="00E84061" w:rsidP="00357F3C">
      <w:pPr>
        <w:shd w:val="clear" w:color="auto" w:fill="FFFFFF"/>
        <w:ind w:firstLine="567"/>
        <w:jc w:val="both"/>
        <w:rPr>
          <w:szCs w:val="28"/>
        </w:rPr>
      </w:pPr>
      <w:r w:rsidRPr="00CC033B">
        <w:rPr>
          <w:szCs w:val="28"/>
        </w:rPr>
        <w:t>Осуществление производственного контроля за соблюдением промы</w:t>
      </w:r>
      <w:r w:rsidRPr="00CC033B">
        <w:rPr>
          <w:szCs w:val="28"/>
        </w:rPr>
        <w:t>ш</w:t>
      </w:r>
      <w:r w:rsidRPr="00CC033B">
        <w:rPr>
          <w:szCs w:val="28"/>
        </w:rPr>
        <w:t>ленной безопасности возлагается на руководителей и специалистов служб, мастеров в объеме, предусмотренном в их должностных инструкциях.</w:t>
      </w:r>
    </w:p>
    <w:p w:rsidR="00E84061" w:rsidRPr="00CC033B" w:rsidRDefault="00E84061" w:rsidP="00357F3C">
      <w:pPr>
        <w:shd w:val="clear" w:color="auto" w:fill="FFFFFF"/>
        <w:ind w:firstLine="567"/>
        <w:jc w:val="both"/>
        <w:rPr>
          <w:szCs w:val="28"/>
        </w:rPr>
      </w:pPr>
      <w:r w:rsidRPr="00CC033B">
        <w:rPr>
          <w:szCs w:val="28"/>
        </w:rPr>
        <w:t>В целях принятия согласованных решений по обеспечению промышле</w:t>
      </w:r>
      <w:r w:rsidRPr="00CC033B">
        <w:rPr>
          <w:szCs w:val="28"/>
        </w:rPr>
        <w:t>н</w:t>
      </w:r>
      <w:r w:rsidRPr="00CC033B">
        <w:rPr>
          <w:szCs w:val="28"/>
        </w:rPr>
        <w:t>ной безопасности ОПО на основании результатов производственного ко</w:t>
      </w:r>
      <w:r w:rsidRPr="00CC033B">
        <w:rPr>
          <w:szCs w:val="28"/>
        </w:rPr>
        <w:t>н</w:t>
      </w:r>
      <w:r w:rsidRPr="00CC033B">
        <w:rPr>
          <w:szCs w:val="28"/>
        </w:rPr>
        <w:t>троля в</w:t>
      </w:r>
      <w:r w:rsidR="00C17A40" w:rsidRPr="00CC033B">
        <w:rPr>
          <w:szCs w:val="28"/>
        </w:rPr>
        <w:t>ПриказомРостехнадзора</w:t>
      </w:r>
      <w:r w:rsidR="00C17A40" w:rsidRPr="0098261B">
        <w:t xml:space="preserve">от </w:t>
      </w:r>
      <w:r w:rsidR="00390E49" w:rsidRPr="0098261B">
        <w:rPr>
          <w:szCs w:val="28"/>
        </w:rPr>
        <w:t xml:space="preserve">08.12.2020 </w:t>
      </w:r>
      <w:r w:rsidR="00390E49" w:rsidRPr="0098261B">
        <w:t>г.</w:t>
      </w:r>
      <w:r w:rsidR="00C17A40" w:rsidRPr="0098261B">
        <w:t xml:space="preserve"> N 503 </w:t>
      </w:r>
      <w:r w:rsidRPr="0098261B">
        <w:rPr>
          <w:szCs w:val="28"/>
        </w:rPr>
        <w:t xml:space="preserve">создается </w:t>
      </w:r>
      <w:r w:rsidRPr="00CC033B">
        <w:rPr>
          <w:szCs w:val="28"/>
        </w:rPr>
        <w:t>комиссия производственного контроля (КПК) под председательством заместителя г</w:t>
      </w:r>
      <w:r w:rsidRPr="00CC033B">
        <w:rPr>
          <w:szCs w:val="28"/>
        </w:rPr>
        <w:t>е</w:t>
      </w:r>
      <w:r w:rsidRPr="00CC033B">
        <w:rPr>
          <w:szCs w:val="28"/>
        </w:rPr>
        <w:t>нерального директора по производству.</w:t>
      </w:r>
    </w:p>
    <w:p w:rsidR="00E84061" w:rsidRPr="00CC033B" w:rsidRDefault="00E84061" w:rsidP="00357F3C">
      <w:pPr>
        <w:shd w:val="clear" w:color="auto" w:fill="FFFFFF"/>
        <w:ind w:firstLine="567"/>
        <w:jc w:val="both"/>
        <w:rPr>
          <w:szCs w:val="28"/>
        </w:rPr>
      </w:pPr>
      <w:r w:rsidRPr="00CC033B">
        <w:rPr>
          <w:szCs w:val="28"/>
        </w:rPr>
        <w:t>Персональный состав КПК определяется решением (приказом) Ген</w:t>
      </w:r>
      <w:r w:rsidRPr="00CC033B">
        <w:rPr>
          <w:szCs w:val="28"/>
        </w:rPr>
        <w:t>е</w:t>
      </w:r>
      <w:r w:rsidRPr="00CC033B">
        <w:rPr>
          <w:szCs w:val="28"/>
        </w:rPr>
        <w:t>рального директора. Порядок работы КПК и реализации принимаемых ею решений определяется «Положением о комиссии производственного контр</w:t>
      </w:r>
      <w:r w:rsidRPr="00CC033B">
        <w:rPr>
          <w:szCs w:val="28"/>
        </w:rPr>
        <w:t>о</w:t>
      </w:r>
      <w:r w:rsidRPr="00CC033B">
        <w:rPr>
          <w:szCs w:val="28"/>
        </w:rPr>
        <w:t xml:space="preserve">ля», утвержденным генеральным директором </w:t>
      </w:r>
      <w:r w:rsidR="00546E10">
        <w:rPr>
          <w:szCs w:val="28"/>
        </w:rPr>
        <w:t>ООО «Газпромнефть-Оренбург»</w:t>
      </w:r>
      <w:r w:rsidR="00C17A40">
        <w:rPr>
          <w:szCs w:val="28"/>
        </w:rPr>
        <w:t>.</w:t>
      </w:r>
    </w:p>
    <w:p w:rsidR="00E84061" w:rsidRPr="00CC033B" w:rsidRDefault="00E84061" w:rsidP="00357F3C">
      <w:pPr>
        <w:shd w:val="clear" w:color="auto" w:fill="FFFFFF"/>
        <w:ind w:firstLine="567"/>
        <w:jc w:val="both"/>
        <w:rPr>
          <w:szCs w:val="28"/>
        </w:rPr>
      </w:pPr>
      <w:r w:rsidRPr="00CC033B">
        <w:rPr>
          <w:szCs w:val="28"/>
        </w:rPr>
        <w:t>КПК может рассматривать проекты планов капитального ремонта, р</w:t>
      </w:r>
      <w:r w:rsidRPr="00CC033B">
        <w:rPr>
          <w:szCs w:val="28"/>
        </w:rPr>
        <w:t>е</w:t>
      </w:r>
      <w:r w:rsidRPr="00CC033B">
        <w:rPr>
          <w:szCs w:val="28"/>
        </w:rPr>
        <w:t>конструкции, технического перевооружения ОПО, планы ликвидации ав</w:t>
      </w:r>
      <w:r w:rsidRPr="00CC033B">
        <w:rPr>
          <w:szCs w:val="28"/>
        </w:rPr>
        <w:t>а</w:t>
      </w:r>
      <w:r w:rsidRPr="00CC033B">
        <w:rPr>
          <w:szCs w:val="28"/>
        </w:rPr>
        <w:t>рий, проводить обследования ОПО</w:t>
      </w:r>
      <w:r w:rsidR="00546E10">
        <w:rPr>
          <w:szCs w:val="28"/>
        </w:rPr>
        <w:t>ООО «Газпромнефть-Оренбург»</w:t>
      </w:r>
      <w:r w:rsidRPr="00CC033B">
        <w:rPr>
          <w:szCs w:val="28"/>
        </w:rPr>
        <w:t xml:space="preserve"> и другие вопросы, связанные с обеспечением промышленной безопасности.</w:t>
      </w:r>
    </w:p>
    <w:p w:rsidR="00E84061" w:rsidRPr="00CC033B" w:rsidRDefault="00E84061" w:rsidP="00357F3C">
      <w:pPr>
        <w:shd w:val="clear" w:color="auto" w:fill="FFFFFF"/>
        <w:ind w:firstLine="567"/>
        <w:jc w:val="both"/>
        <w:rPr>
          <w:szCs w:val="28"/>
        </w:rPr>
      </w:pPr>
      <w:r w:rsidRPr="00CC033B">
        <w:rPr>
          <w:szCs w:val="28"/>
        </w:rPr>
        <w:t xml:space="preserve">Председателю КПК предоставляется право вызова на заседание КПК мастеров бригад </w:t>
      </w:r>
      <w:r w:rsidR="00546E10">
        <w:rPr>
          <w:szCs w:val="28"/>
        </w:rPr>
        <w:t>ООО «Газпромнефть-Оренбург»</w:t>
      </w:r>
      <w:r w:rsidRPr="00CC033B">
        <w:rPr>
          <w:szCs w:val="28"/>
        </w:rPr>
        <w:t xml:space="preserve"> допустивших аварии и сл</w:t>
      </w:r>
      <w:r w:rsidRPr="00CC033B">
        <w:rPr>
          <w:szCs w:val="28"/>
        </w:rPr>
        <w:t>у</w:t>
      </w:r>
      <w:r w:rsidRPr="00CC033B">
        <w:rPr>
          <w:szCs w:val="28"/>
        </w:rPr>
        <w:t>чаи травматизма.</w:t>
      </w:r>
    </w:p>
    <w:p w:rsidR="00E84061" w:rsidRPr="00CC033B" w:rsidRDefault="00E84061" w:rsidP="00357F3C">
      <w:pPr>
        <w:shd w:val="clear" w:color="auto" w:fill="FFFFFF"/>
        <w:ind w:firstLine="567"/>
        <w:jc w:val="both"/>
        <w:rPr>
          <w:szCs w:val="28"/>
        </w:rPr>
      </w:pPr>
      <w:r w:rsidRPr="00CC033B">
        <w:rPr>
          <w:szCs w:val="28"/>
        </w:rPr>
        <w:t>КПК работает по плану-графику обследований состояния промышле</w:t>
      </w:r>
      <w:r w:rsidRPr="00CC033B">
        <w:rPr>
          <w:szCs w:val="28"/>
        </w:rPr>
        <w:t>н</w:t>
      </w:r>
      <w:r w:rsidRPr="00CC033B">
        <w:rPr>
          <w:szCs w:val="28"/>
        </w:rPr>
        <w:t>ной безопасности и охраны труда. План-график составляется на год и утве</w:t>
      </w:r>
      <w:r w:rsidRPr="00CC033B">
        <w:rPr>
          <w:szCs w:val="28"/>
        </w:rPr>
        <w:t>р</w:t>
      </w:r>
      <w:r w:rsidRPr="00CC033B">
        <w:rPr>
          <w:szCs w:val="28"/>
        </w:rPr>
        <w:t>ждается председателем КПК.</w:t>
      </w:r>
    </w:p>
    <w:p w:rsidR="00E84061" w:rsidRPr="00CC033B" w:rsidRDefault="00E84061" w:rsidP="00357F3C">
      <w:pPr>
        <w:shd w:val="clear" w:color="auto" w:fill="FFFFFF"/>
        <w:ind w:firstLine="567"/>
        <w:jc w:val="both"/>
        <w:rPr>
          <w:szCs w:val="28"/>
        </w:rPr>
      </w:pPr>
      <w:r w:rsidRPr="00CC033B">
        <w:rPr>
          <w:szCs w:val="28"/>
        </w:rPr>
        <w:t xml:space="preserve">Работники </w:t>
      </w:r>
      <w:r w:rsidR="00546E10">
        <w:rPr>
          <w:szCs w:val="28"/>
        </w:rPr>
        <w:t>ООО «Газпромнефть-Оренбург»</w:t>
      </w:r>
      <w:r w:rsidRPr="00CC033B">
        <w:rPr>
          <w:szCs w:val="28"/>
        </w:rPr>
        <w:t>, ответственные за осущес</w:t>
      </w:r>
      <w:r w:rsidRPr="00CC033B">
        <w:rPr>
          <w:szCs w:val="28"/>
        </w:rPr>
        <w:t>т</w:t>
      </w:r>
      <w:r w:rsidRPr="00CC033B">
        <w:rPr>
          <w:szCs w:val="28"/>
        </w:rPr>
        <w:t>вление производственного контроля по профилю производственной деятел</w:t>
      </w:r>
      <w:r w:rsidRPr="00CC033B">
        <w:rPr>
          <w:szCs w:val="28"/>
        </w:rPr>
        <w:t>ь</w:t>
      </w:r>
      <w:r w:rsidRPr="00CC033B">
        <w:rPr>
          <w:szCs w:val="28"/>
        </w:rPr>
        <w:t>ности и видам курируемых опасных производственных объектов, обязаны:</w:t>
      </w:r>
    </w:p>
    <w:p w:rsidR="00E84061" w:rsidRPr="00CC033B" w:rsidRDefault="00E84061" w:rsidP="00357F3C">
      <w:pPr>
        <w:shd w:val="clear" w:color="auto" w:fill="FFFFFF"/>
        <w:ind w:firstLine="567"/>
        <w:jc w:val="both"/>
        <w:rPr>
          <w:szCs w:val="28"/>
        </w:rPr>
      </w:pPr>
      <w:r w:rsidRPr="00CC033B">
        <w:rPr>
          <w:szCs w:val="28"/>
        </w:rPr>
        <w:t>-обеспечивать проведение контроля за соблюдением работниками опа</w:t>
      </w:r>
      <w:r w:rsidRPr="00CC033B">
        <w:rPr>
          <w:szCs w:val="28"/>
        </w:rPr>
        <w:t>с</w:t>
      </w:r>
      <w:r w:rsidRPr="00CC033B">
        <w:rPr>
          <w:szCs w:val="28"/>
        </w:rPr>
        <w:t>ных производственных объектов требований промышленной безопасности;</w:t>
      </w:r>
    </w:p>
    <w:p w:rsidR="00E84061" w:rsidRPr="00CC033B" w:rsidRDefault="00E84061" w:rsidP="00357F3C">
      <w:pPr>
        <w:shd w:val="clear" w:color="auto" w:fill="FFFFFF"/>
        <w:ind w:firstLine="567"/>
        <w:jc w:val="both"/>
        <w:rPr>
          <w:szCs w:val="28"/>
        </w:rPr>
      </w:pPr>
      <w:r w:rsidRPr="00CC033B">
        <w:rPr>
          <w:szCs w:val="28"/>
        </w:rPr>
        <w:t>-разрабатывать план работы по осуществлению производственного ко</w:t>
      </w:r>
      <w:r w:rsidRPr="00CC033B">
        <w:rPr>
          <w:szCs w:val="28"/>
        </w:rPr>
        <w:t>н</w:t>
      </w:r>
      <w:r w:rsidRPr="00CC033B">
        <w:rPr>
          <w:szCs w:val="28"/>
        </w:rPr>
        <w:t>троля;</w:t>
      </w:r>
    </w:p>
    <w:p w:rsidR="00E84061" w:rsidRPr="00CC033B" w:rsidRDefault="00E84061" w:rsidP="00357F3C">
      <w:pPr>
        <w:shd w:val="clear" w:color="auto" w:fill="FFFFFF"/>
        <w:ind w:firstLine="567"/>
        <w:jc w:val="both"/>
        <w:rPr>
          <w:szCs w:val="28"/>
        </w:rPr>
      </w:pPr>
      <w:r w:rsidRPr="00CC033B">
        <w:rPr>
          <w:szCs w:val="28"/>
        </w:rPr>
        <w:t>-участвовать в комплексных и целевых проверках состояния промы</w:t>
      </w:r>
      <w:r w:rsidRPr="00CC033B">
        <w:rPr>
          <w:szCs w:val="28"/>
        </w:rPr>
        <w:t>ш</w:t>
      </w:r>
      <w:r w:rsidRPr="00CC033B">
        <w:rPr>
          <w:szCs w:val="28"/>
        </w:rPr>
        <w:t>ленной безопасности, выявлять опасные факторы на рабочих местах;</w:t>
      </w:r>
    </w:p>
    <w:p w:rsidR="00E84061" w:rsidRPr="00CC033B" w:rsidRDefault="00E84061" w:rsidP="00357F3C">
      <w:pPr>
        <w:shd w:val="clear" w:color="auto" w:fill="FFFFFF"/>
        <w:ind w:firstLine="567"/>
        <w:jc w:val="both"/>
        <w:rPr>
          <w:szCs w:val="28"/>
        </w:rPr>
      </w:pPr>
      <w:r w:rsidRPr="00CC033B">
        <w:rPr>
          <w:szCs w:val="28"/>
        </w:rPr>
        <w:t>-ежегодно разрабатывать план мероприятий по обеспечению промы</w:t>
      </w:r>
      <w:r w:rsidRPr="00CC033B">
        <w:rPr>
          <w:szCs w:val="28"/>
        </w:rPr>
        <w:t>ш</w:t>
      </w:r>
      <w:r w:rsidRPr="00CC033B">
        <w:rPr>
          <w:szCs w:val="28"/>
        </w:rPr>
        <w:t>ленной безопасности на основании результатов проверки состояния пр</w:t>
      </w:r>
      <w:r w:rsidRPr="00CC033B">
        <w:rPr>
          <w:szCs w:val="28"/>
        </w:rPr>
        <w:t>о</w:t>
      </w:r>
      <w:r w:rsidRPr="00CC033B">
        <w:rPr>
          <w:szCs w:val="28"/>
        </w:rPr>
        <w:t>мышленной безопасности и аттестации рабочих мест;</w:t>
      </w:r>
    </w:p>
    <w:p w:rsidR="00E84061" w:rsidRPr="00CC033B" w:rsidRDefault="00E84061" w:rsidP="00357F3C">
      <w:pPr>
        <w:shd w:val="clear" w:color="auto" w:fill="FFFFFF"/>
        <w:ind w:firstLine="567"/>
        <w:jc w:val="both"/>
        <w:rPr>
          <w:szCs w:val="28"/>
        </w:rPr>
      </w:pPr>
      <w:r w:rsidRPr="00CC033B">
        <w:rPr>
          <w:szCs w:val="28"/>
        </w:rPr>
        <w:t>-организовать разработку планов мероприятий по локализации аварий и инцидентов и ликвидации их последствий;</w:t>
      </w:r>
    </w:p>
    <w:p w:rsidR="00E84061" w:rsidRPr="00CC033B" w:rsidRDefault="00E84061" w:rsidP="00357F3C">
      <w:pPr>
        <w:shd w:val="clear" w:color="auto" w:fill="FFFFFF"/>
        <w:ind w:firstLine="567"/>
        <w:jc w:val="both"/>
        <w:rPr>
          <w:szCs w:val="28"/>
        </w:rPr>
      </w:pPr>
      <w:r w:rsidRPr="00CC033B">
        <w:rPr>
          <w:szCs w:val="28"/>
        </w:rPr>
        <w:lastRenderedPageBreak/>
        <w:t>-организовать работу по подготовке проведения экспертизы промы</w:t>
      </w:r>
      <w:r w:rsidRPr="00CC033B">
        <w:rPr>
          <w:szCs w:val="28"/>
        </w:rPr>
        <w:t>ш</w:t>
      </w:r>
      <w:r w:rsidRPr="00CC033B">
        <w:rPr>
          <w:szCs w:val="28"/>
        </w:rPr>
        <w:t>ленной безопасности опасных производственных объектов;</w:t>
      </w:r>
    </w:p>
    <w:p w:rsidR="00E84061" w:rsidRPr="00CC033B" w:rsidRDefault="00E84061" w:rsidP="00357F3C">
      <w:pPr>
        <w:shd w:val="clear" w:color="auto" w:fill="FFFFFF"/>
        <w:ind w:firstLine="567"/>
        <w:jc w:val="both"/>
        <w:rPr>
          <w:szCs w:val="28"/>
        </w:rPr>
      </w:pPr>
      <w:r w:rsidRPr="00CC033B">
        <w:rPr>
          <w:szCs w:val="28"/>
        </w:rPr>
        <w:t>-участвовать в техническом расследовании причин аварий, инцидентов и несчастных случаев;</w:t>
      </w:r>
    </w:p>
    <w:p w:rsidR="00E84061" w:rsidRPr="00CC033B" w:rsidRDefault="00E84061" w:rsidP="00357F3C">
      <w:pPr>
        <w:shd w:val="clear" w:color="auto" w:fill="FFFFFF"/>
        <w:ind w:firstLine="567"/>
        <w:jc w:val="both"/>
        <w:rPr>
          <w:szCs w:val="28"/>
        </w:rPr>
      </w:pPr>
      <w:r w:rsidRPr="00CC033B">
        <w:rPr>
          <w:szCs w:val="28"/>
        </w:rPr>
        <w:t>-проводить анализ причин возникновения аварий и инцидентов на опа</w:t>
      </w:r>
      <w:r w:rsidRPr="00CC033B">
        <w:rPr>
          <w:szCs w:val="28"/>
        </w:rPr>
        <w:t>с</w:t>
      </w:r>
      <w:r w:rsidRPr="00CC033B">
        <w:rPr>
          <w:szCs w:val="28"/>
        </w:rPr>
        <w:t>ных производственных объектах и осуществлять хранение документации по их учету;</w:t>
      </w:r>
    </w:p>
    <w:p w:rsidR="00E84061" w:rsidRPr="00CC033B" w:rsidRDefault="00E84061" w:rsidP="00357F3C">
      <w:pPr>
        <w:shd w:val="clear" w:color="auto" w:fill="FFFFFF"/>
        <w:ind w:firstLine="567"/>
        <w:jc w:val="both"/>
        <w:rPr>
          <w:szCs w:val="28"/>
        </w:rPr>
      </w:pPr>
      <w:r w:rsidRPr="00CC033B">
        <w:rPr>
          <w:szCs w:val="28"/>
        </w:rPr>
        <w:t>-организовать подготовку и аттестацию работников в области промы</w:t>
      </w:r>
      <w:r w:rsidRPr="00CC033B">
        <w:rPr>
          <w:szCs w:val="28"/>
        </w:rPr>
        <w:t>ш</w:t>
      </w:r>
      <w:r w:rsidRPr="00CC033B">
        <w:rPr>
          <w:szCs w:val="28"/>
        </w:rPr>
        <w:t>ленной безопасности;</w:t>
      </w:r>
    </w:p>
    <w:p w:rsidR="00E84061" w:rsidRPr="00CC033B" w:rsidRDefault="00E84061" w:rsidP="00357F3C">
      <w:pPr>
        <w:shd w:val="clear" w:color="auto" w:fill="FFFFFF"/>
        <w:ind w:firstLine="567"/>
        <w:jc w:val="both"/>
        <w:rPr>
          <w:szCs w:val="28"/>
        </w:rPr>
      </w:pPr>
      <w:r w:rsidRPr="00CC033B">
        <w:rPr>
          <w:szCs w:val="28"/>
        </w:rPr>
        <w:t>-участвовать во внедрении новых технологий и нового оборудования;</w:t>
      </w:r>
    </w:p>
    <w:p w:rsidR="00E84061" w:rsidRPr="00CC033B" w:rsidRDefault="00E84061" w:rsidP="00357F3C">
      <w:pPr>
        <w:shd w:val="clear" w:color="auto" w:fill="FFFFFF"/>
        <w:ind w:firstLine="567"/>
        <w:jc w:val="both"/>
        <w:rPr>
          <w:szCs w:val="28"/>
        </w:rPr>
      </w:pPr>
      <w:r w:rsidRPr="00CC033B">
        <w:rPr>
          <w:szCs w:val="28"/>
        </w:rPr>
        <w:t>-доводить до сведения работников опасных производственных объектов информацию об изменении требований промышленной безопасности, уст</w:t>
      </w:r>
      <w:r w:rsidRPr="00CC033B">
        <w:rPr>
          <w:szCs w:val="28"/>
        </w:rPr>
        <w:t>а</w:t>
      </w:r>
      <w:r w:rsidRPr="00CC033B">
        <w:rPr>
          <w:szCs w:val="28"/>
        </w:rPr>
        <w:t>навливаемых нормативными актами, обеспечивать работников указанными документами;</w:t>
      </w:r>
    </w:p>
    <w:p w:rsidR="00E84061" w:rsidRPr="00CC033B" w:rsidRDefault="00E84061" w:rsidP="00357F3C">
      <w:pPr>
        <w:shd w:val="clear" w:color="auto" w:fill="FFFFFF"/>
        <w:ind w:firstLine="567"/>
        <w:jc w:val="both"/>
        <w:rPr>
          <w:szCs w:val="28"/>
        </w:rPr>
      </w:pPr>
      <w:r w:rsidRPr="00CC033B">
        <w:rPr>
          <w:szCs w:val="28"/>
        </w:rPr>
        <w:t xml:space="preserve">-вносить руководству </w:t>
      </w:r>
      <w:r w:rsidR="00546E10">
        <w:rPr>
          <w:szCs w:val="28"/>
        </w:rPr>
        <w:t>ООО «Газпромнефть-Оренбург»</w:t>
      </w:r>
      <w:r w:rsidRPr="00CC033B">
        <w:rPr>
          <w:szCs w:val="28"/>
        </w:rPr>
        <w:t xml:space="preserve"> предложения:</w:t>
      </w:r>
    </w:p>
    <w:p w:rsidR="00E84061" w:rsidRPr="00CC033B" w:rsidRDefault="00E84061" w:rsidP="00357F3C">
      <w:pPr>
        <w:shd w:val="clear" w:color="auto" w:fill="FFFFFF"/>
        <w:ind w:firstLine="567"/>
        <w:jc w:val="both"/>
        <w:rPr>
          <w:szCs w:val="28"/>
        </w:rPr>
      </w:pPr>
      <w:r w:rsidRPr="00CC033B">
        <w:rPr>
          <w:szCs w:val="28"/>
        </w:rPr>
        <w:t>-о проведении мероприятий по обеспечению промышленной безопасн</w:t>
      </w:r>
      <w:r w:rsidRPr="00CC033B">
        <w:rPr>
          <w:szCs w:val="28"/>
        </w:rPr>
        <w:t>о</w:t>
      </w:r>
      <w:r w:rsidRPr="00CC033B">
        <w:rPr>
          <w:szCs w:val="28"/>
        </w:rPr>
        <w:t>сти;</w:t>
      </w:r>
    </w:p>
    <w:p w:rsidR="00E84061" w:rsidRPr="00CC033B" w:rsidRDefault="00E84061" w:rsidP="00357F3C">
      <w:pPr>
        <w:shd w:val="clear" w:color="auto" w:fill="FFFFFF"/>
        <w:ind w:firstLine="567"/>
        <w:jc w:val="both"/>
        <w:rPr>
          <w:szCs w:val="28"/>
        </w:rPr>
      </w:pPr>
      <w:r w:rsidRPr="00CC033B">
        <w:rPr>
          <w:szCs w:val="28"/>
        </w:rPr>
        <w:t>-об устранении нарушений требований промышленной безопасности;</w:t>
      </w:r>
    </w:p>
    <w:p w:rsidR="00E84061" w:rsidRPr="00CC033B" w:rsidRDefault="00E84061" w:rsidP="00357F3C">
      <w:pPr>
        <w:shd w:val="clear" w:color="auto" w:fill="FFFFFF"/>
        <w:ind w:firstLine="567"/>
        <w:jc w:val="both"/>
        <w:rPr>
          <w:szCs w:val="28"/>
        </w:rPr>
      </w:pPr>
      <w:r w:rsidRPr="00CC033B">
        <w:rPr>
          <w:szCs w:val="28"/>
        </w:rPr>
        <w:t>-о приостановлении работ, осуществляемых на опасном производстве</w:t>
      </w:r>
      <w:r w:rsidRPr="00CC033B">
        <w:rPr>
          <w:szCs w:val="28"/>
        </w:rPr>
        <w:t>н</w:t>
      </w:r>
      <w:r w:rsidRPr="00CC033B">
        <w:rPr>
          <w:szCs w:val="28"/>
        </w:rPr>
        <w:t>ном объекте с нарушением требований промышленной безопасности, со</w:t>
      </w:r>
      <w:r w:rsidRPr="00CC033B">
        <w:rPr>
          <w:szCs w:val="28"/>
        </w:rPr>
        <w:t>з</w:t>
      </w:r>
      <w:r w:rsidRPr="00CC033B">
        <w:rPr>
          <w:szCs w:val="28"/>
        </w:rPr>
        <w:t>дающих угрозу жизни и здоровью работников, или работ, которые могут привести к аварии или нанести ущерб окружающей природной среде;</w:t>
      </w:r>
    </w:p>
    <w:p w:rsidR="00E84061" w:rsidRPr="00CC033B" w:rsidRDefault="00E84061" w:rsidP="00357F3C">
      <w:pPr>
        <w:shd w:val="clear" w:color="auto" w:fill="FFFFFF"/>
        <w:ind w:firstLine="567"/>
        <w:jc w:val="both"/>
        <w:rPr>
          <w:szCs w:val="28"/>
        </w:rPr>
      </w:pPr>
      <w:r w:rsidRPr="00CC033B">
        <w:rPr>
          <w:szCs w:val="28"/>
        </w:rPr>
        <w:t>-об отстранении от работы на опасном производственном объекте лиц, не имеющих соответствующей квалификации, не прошедших своевременно подготовку и аттестацию по промышленной безопасности;</w:t>
      </w:r>
    </w:p>
    <w:p w:rsidR="00E84061" w:rsidRPr="00CC033B" w:rsidRDefault="00E84061" w:rsidP="00357F3C">
      <w:pPr>
        <w:shd w:val="clear" w:color="auto" w:fill="FFFFFF"/>
        <w:ind w:firstLine="567"/>
        <w:jc w:val="both"/>
        <w:rPr>
          <w:szCs w:val="28"/>
        </w:rPr>
      </w:pPr>
      <w:r w:rsidRPr="00CC033B">
        <w:rPr>
          <w:szCs w:val="28"/>
        </w:rPr>
        <w:t>-о привлечении к ответственности лиц, нарушивших требования пр</w:t>
      </w:r>
      <w:r w:rsidRPr="00CC033B">
        <w:rPr>
          <w:szCs w:val="28"/>
        </w:rPr>
        <w:t>о</w:t>
      </w:r>
      <w:r w:rsidRPr="00CC033B">
        <w:rPr>
          <w:szCs w:val="28"/>
        </w:rPr>
        <w:t>мышленной безопасности;</w:t>
      </w:r>
    </w:p>
    <w:p w:rsidR="00E84061" w:rsidRPr="00CC033B" w:rsidRDefault="00E84061" w:rsidP="00357F3C">
      <w:pPr>
        <w:shd w:val="clear" w:color="auto" w:fill="FFFFFF"/>
        <w:ind w:firstLine="567"/>
        <w:jc w:val="both"/>
        <w:rPr>
          <w:szCs w:val="28"/>
        </w:rPr>
      </w:pPr>
      <w:r w:rsidRPr="00CC033B">
        <w:rPr>
          <w:szCs w:val="28"/>
        </w:rPr>
        <w:t>-проводить другие мероприятия по обеспечению требований промы</w:t>
      </w:r>
      <w:r w:rsidRPr="00CC033B">
        <w:rPr>
          <w:szCs w:val="28"/>
        </w:rPr>
        <w:t>ш</w:t>
      </w:r>
      <w:r w:rsidRPr="00CC033B">
        <w:rPr>
          <w:szCs w:val="28"/>
        </w:rPr>
        <w:t>ленной безопасности.</w:t>
      </w:r>
    </w:p>
    <w:p w:rsidR="00E84061" w:rsidRPr="00CC033B" w:rsidRDefault="00E84061" w:rsidP="00357F3C">
      <w:pPr>
        <w:shd w:val="clear" w:color="auto" w:fill="FFFFFF"/>
        <w:ind w:firstLine="567"/>
        <w:jc w:val="both"/>
        <w:rPr>
          <w:szCs w:val="28"/>
        </w:rPr>
      </w:pPr>
      <w:r w:rsidRPr="00CC033B">
        <w:rPr>
          <w:szCs w:val="28"/>
        </w:rPr>
        <w:t xml:space="preserve">Работники </w:t>
      </w:r>
      <w:r w:rsidR="00546E10">
        <w:rPr>
          <w:szCs w:val="28"/>
        </w:rPr>
        <w:t>ООО «Газпромнефть-Оренбург»</w:t>
      </w:r>
      <w:r w:rsidRPr="00CC033B">
        <w:rPr>
          <w:szCs w:val="28"/>
        </w:rPr>
        <w:t>, ответственные за осущес</w:t>
      </w:r>
      <w:r w:rsidRPr="00CC033B">
        <w:rPr>
          <w:szCs w:val="28"/>
        </w:rPr>
        <w:t>т</w:t>
      </w:r>
      <w:r w:rsidRPr="00CC033B">
        <w:rPr>
          <w:szCs w:val="28"/>
        </w:rPr>
        <w:t>вление производственного контроля по направлениям их производственной деятельности и видам курируемых опасных производственных объектов, обеспечивают контроль за:</w:t>
      </w:r>
    </w:p>
    <w:p w:rsidR="00E84061" w:rsidRPr="00CC033B" w:rsidRDefault="00E84061" w:rsidP="00357F3C">
      <w:pPr>
        <w:shd w:val="clear" w:color="auto" w:fill="FFFFFF"/>
        <w:ind w:firstLine="567"/>
        <w:jc w:val="both"/>
        <w:rPr>
          <w:szCs w:val="28"/>
        </w:rPr>
      </w:pPr>
      <w:r w:rsidRPr="00CC033B">
        <w:rPr>
          <w:szCs w:val="28"/>
        </w:rPr>
        <w:t>-выполнением условий лицензий на виды деятельности в области пр</w:t>
      </w:r>
      <w:r w:rsidRPr="00CC033B">
        <w:rPr>
          <w:szCs w:val="28"/>
        </w:rPr>
        <w:t>о</w:t>
      </w:r>
      <w:r w:rsidRPr="00CC033B">
        <w:rPr>
          <w:szCs w:val="28"/>
        </w:rPr>
        <w:t>мышленной безопасности;</w:t>
      </w:r>
    </w:p>
    <w:p w:rsidR="00E84061" w:rsidRPr="00CC033B" w:rsidRDefault="00E84061" w:rsidP="00357F3C">
      <w:pPr>
        <w:shd w:val="clear" w:color="auto" w:fill="FFFFFF"/>
        <w:ind w:firstLine="567"/>
        <w:jc w:val="both"/>
        <w:rPr>
          <w:szCs w:val="28"/>
        </w:rPr>
      </w:pPr>
      <w:r w:rsidRPr="00CC033B">
        <w:rPr>
          <w:szCs w:val="28"/>
        </w:rPr>
        <w:t>-за ремонтом технических устройств, используемых на опасных прои</w:t>
      </w:r>
      <w:r w:rsidRPr="00CC033B">
        <w:rPr>
          <w:szCs w:val="28"/>
        </w:rPr>
        <w:t>з</w:t>
      </w:r>
      <w:r w:rsidRPr="00CC033B">
        <w:rPr>
          <w:szCs w:val="28"/>
        </w:rPr>
        <w:t>водственных объектах в части соблюдения требований промышленной без</w:t>
      </w:r>
      <w:r w:rsidRPr="00CC033B">
        <w:rPr>
          <w:szCs w:val="28"/>
        </w:rPr>
        <w:t>о</w:t>
      </w:r>
      <w:r w:rsidRPr="00CC033B">
        <w:rPr>
          <w:szCs w:val="28"/>
        </w:rPr>
        <w:t>пасности;</w:t>
      </w:r>
    </w:p>
    <w:p w:rsidR="00E84061" w:rsidRPr="00CC033B" w:rsidRDefault="00E84061" w:rsidP="00357F3C">
      <w:pPr>
        <w:shd w:val="clear" w:color="auto" w:fill="FFFFFF"/>
        <w:ind w:firstLine="567"/>
        <w:jc w:val="both"/>
        <w:rPr>
          <w:szCs w:val="28"/>
        </w:rPr>
      </w:pPr>
      <w:r w:rsidRPr="00CC033B">
        <w:rPr>
          <w:szCs w:val="28"/>
        </w:rPr>
        <w:t>-устранением причин возникновения аварий, инцидентов и несчастных случаев;</w:t>
      </w:r>
    </w:p>
    <w:p w:rsidR="00E84061" w:rsidRPr="00CC033B" w:rsidRDefault="00E84061" w:rsidP="00357F3C">
      <w:pPr>
        <w:shd w:val="clear" w:color="auto" w:fill="FFFFFF"/>
        <w:ind w:firstLine="567"/>
        <w:jc w:val="both"/>
        <w:rPr>
          <w:szCs w:val="28"/>
        </w:rPr>
      </w:pPr>
      <w:r w:rsidRPr="00CC033B">
        <w:rPr>
          <w:szCs w:val="28"/>
        </w:rPr>
        <w:t>-своевременным проведением необходимых испытаний, технических освидетельствований технических устройств, применяемых на опасных пр</w:t>
      </w:r>
      <w:r w:rsidRPr="00CC033B">
        <w:rPr>
          <w:szCs w:val="28"/>
        </w:rPr>
        <w:t>о</w:t>
      </w:r>
      <w:r w:rsidRPr="00CC033B">
        <w:rPr>
          <w:szCs w:val="28"/>
        </w:rPr>
        <w:t>изводственных объектах, ремонтом и поверкой контрольно-измерительных средств;</w:t>
      </w:r>
    </w:p>
    <w:p w:rsidR="00E84061" w:rsidRPr="00CC033B" w:rsidRDefault="00E84061" w:rsidP="00357F3C">
      <w:pPr>
        <w:shd w:val="clear" w:color="auto" w:fill="FFFFFF"/>
        <w:ind w:firstLine="567"/>
        <w:jc w:val="both"/>
        <w:rPr>
          <w:szCs w:val="28"/>
        </w:rPr>
      </w:pPr>
      <w:r w:rsidRPr="00CC033B">
        <w:rPr>
          <w:szCs w:val="28"/>
        </w:rPr>
        <w:lastRenderedPageBreak/>
        <w:t>-наличием сертификатов соответствия требованиям промышленной безопасности на применяемые технические устройства;</w:t>
      </w:r>
    </w:p>
    <w:p w:rsidR="00E84061" w:rsidRPr="00CC033B" w:rsidRDefault="00E84061" w:rsidP="00357F3C">
      <w:pPr>
        <w:shd w:val="clear" w:color="auto" w:fill="FFFFFF"/>
        <w:ind w:firstLine="567"/>
        <w:jc w:val="both"/>
        <w:rPr>
          <w:szCs w:val="28"/>
        </w:rPr>
      </w:pPr>
      <w:r w:rsidRPr="00CC033B">
        <w:rPr>
          <w:szCs w:val="28"/>
        </w:rPr>
        <w:t>-выполнением предписаний территориального органа Ростехнадзора по вопросам промышленной безопасности.</w:t>
      </w:r>
    </w:p>
    <w:p w:rsidR="00E84061" w:rsidRPr="00CC033B" w:rsidRDefault="00E84061" w:rsidP="00357F3C">
      <w:pPr>
        <w:shd w:val="clear" w:color="auto" w:fill="FFFFFF"/>
        <w:ind w:firstLine="567"/>
        <w:jc w:val="both"/>
        <w:rPr>
          <w:szCs w:val="28"/>
        </w:rPr>
      </w:pPr>
      <w:r w:rsidRPr="0079627C">
        <w:rPr>
          <w:szCs w:val="28"/>
        </w:rPr>
        <w:t xml:space="preserve">Руководители подразделений и специалисты </w:t>
      </w:r>
      <w:r w:rsidR="00546E10" w:rsidRPr="0079627C">
        <w:rPr>
          <w:szCs w:val="28"/>
        </w:rPr>
        <w:t>ООО «Газпромнефть-Оренбург»</w:t>
      </w:r>
      <w:r w:rsidRPr="0079627C">
        <w:rPr>
          <w:szCs w:val="28"/>
        </w:rPr>
        <w:t>для выполнения функциональных обязанностей по осуществл</w:t>
      </w:r>
      <w:r w:rsidRPr="0079627C">
        <w:rPr>
          <w:szCs w:val="28"/>
        </w:rPr>
        <w:t>е</w:t>
      </w:r>
      <w:r w:rsidRPr="0079627C">
        <w:rPr>
          <w:szCs w:val="28"/>
        </w:rPr>
        <w:t>нию контроля за промышленной безопасностью:</w:t>
      </w:r>
    </w:p>
    <w:p w:rsidR="00E84061" w:rsidRPr="00CC033B" w:rsidRDefault="00E84061" w:rsidP="00357F3C">
      <w:pPr>
        <w:shd w:val="clear" w:color="auto" w:fill="FFFFFF"/>
        <w:ind w:firstLine="567"/>
        <w:jc w:val="both"/>
        <w:rPr>
          <w:szCs w:val="28"/>
        </w:rPr>
      </w:pPr>
      <w:r w:rsidRPr="00CC033B">
        <w:rPr>
          <w:szCs w:val="28"/>
        </w:rPr>
        <w:t>-обеспечивают наличие технических сертификатов на соответствие тр</w:t>
      </w:r>
      <w:r w:rsidRPr="00CC033B">
        <w:rPr>
          <w:szCs w:val="28"/>
        </w:rPr>
        <w:t>е</w:t>
      </w:r>
      <w:r w:rsidRPr="00CC033B">
        <w:rPr>
          <w:szCs w:val="28"/>
        </w:rPr>
        <w:t>бованиям промышленной безопасности технических устройств, подлежащих обязательной сертификации, и наличие разрешений на применение конкре</w:t>
      </w:r>
      <w:r w:rsidRPr="00CC033B">
        <w:rPr>
          <w:szCs w:val="28"/>
        </w:rPr>
        <w:t>т</w:t>
      </w:r>
      <w:r w:rsidRPr="00CC033B">
        <w:rPr>
          <w:szCs w:val="28"/>
        </w:rPr>
        <w:t>ного вида (типа) технического устройства:</w:t>
      </w:r>
    </w:p>
    <w:p w:rsidR="00E84061" w:rsidRPr="00CC033B" w:rsidRDefault="00E84061" w:rsidP="00357F3C">
      <w:pPr>
        <w:shd w:val="clear" w:color="auto" w:fill="FFFFFF"/>
        <w:ind w:firstLine="567"/>
        <w:jc w:val="both"/>
        <w:rPr>
          <w:szCs w:val="28"/>
        </w:rPr>
      </w:pPr>
      <w:r w:rsidRPr="00CC033B">
        <w:rPr>
          <w:szCs w:val="28"/>
        </w:rPr>
        <w:t>-обеспечивают соответствие технического состояния машин, оборудов</w:t>
      </w:r>
      <w:r w:rsidRPr="00CC033B">
        <w:rPr>
          <w:szCs w:val="28"/>
        </w:rPr>
        <w:t>а</w:t>
      </w:r>
      <w:r w:rsidRPr="00CC033B">
        <w:rPr>
          <w:szCs w:val="28"/>
        </w:rPr>
        <w:t>ния, механизмов и инструмента требованиям правил устройства и технич</w:t>
      </w:r>
      <w:r w:rsidRPr="00CC033B">
        <w:rPr>
          <w:szCs w:val="28"/>
        </w:rPr>
        <w:t>е</w:t>
      </w:r>
      <w:r w:rsidRPr="00CC033B">
        <w:rPr>
          <w:szCs w:val="28"/>
        </w:rPr>
        <w:t>ской эксплуатации, промышленной безопасности и охраны труда;</w:t>
      </w:r>
    </w:p>
    <w:p w:rsidR="00E84061" w:rsidRPr="00CC033B" w:rsidRDefault="00E84061" w:rsidP="00357F3C">
      <w:pPr>
        <w:shd w:val="clear" w:color="auto" w:fill="FFFFFF"/>
        <w:ind w:firstLine="567"/>
        <w:jc w:val="both"/>
        <w:rPr>
          <w:szCs w:val="28"/>
        </w:rPr>
      </w:pPr>
      <w:r w:rsidRPr="00CC033B">
        <w:rPr>
          <w:szCs w:val="28"/>
        </w:rPr>
        <w:t>-обеспечивают надежную и безопасную эксплуатацию, своевременное и качественное проведение технического обслуживания и профилактического ремонта оборудования;</w:t>
      </w:r>
    </w:p>
    <w:p w:rsidR="00E84061" w:rsidRPr="00CC033B" w:rsidRDefault="00E84061" w:rsidP="00357F3C">
      <w:pPr>
        <w:shd w:val="clear" w:color="auto" w:fill="FFFFFF"/>
        <w:ind w:firstLine="567"/>
        <w:jc w:val="both"/>
        <w:rPr>
          <w:szCs w:val="28"/>
        </w:rPr>
      </w:pPr>
      <w:r w:rsidRPr="00CC033B">
        <w:rPr>
          <w:szCs w:val="28"/>
        </w:rPr>
        <w:t>-обеспечивают своевременное и качественное проведение предусмо</w:t>
      </w:r>
      <w:r w:rsidRPr="00CC033B">
        <w:rPr>
          <w:szCs w:val="28"/>
        </w:rPr>
        <w:t>т</w:t>
      </w:r>
      <w:r w:rsidRPr="00CC033B">
        <w:rPr>
          <w:szCs w:val="28"/>
        </w:rPr>
        <w:t>ренных правилами профилактических осмотров и испытаний, техническое освидетельствование и ревизию оборудования, установок, аппаратов, пр</w:t>
      </w:r>
      <w:r w:rsidRPr="00CC033B">
        <w:rPr>
          <w:szCs w:val="28"/>
        </w:rPr>
        <w:t>и</w:t>
      </w:r>
      <w:r w:rsidRPr="00CC033B">
        <w:rPr>
          <w:szCs w:val="28"/>
        </w:rPr>
        <w:t>способлений и приборов;</w:t>
      </w:r>
    </w:p>
    <w:p w:rsidR="00E84061" w:rsidRPr="00CC033B" w:rsidRDefault="00E84061" w:rsidP="00357F3C">
      <w:pPr>
        <w:shd w:val="clear" w:color="auto" w:fill="FFFFFF"/>
        <w:ind w:firstLine="567"/>
        <w:jc w:val="both"/>
        <w:rPr>
          <w:szCs w:val="28"/>
        </w:rPr>
      </w:pPr>
      <w:r w:rsidRPr="00CC033B">
        <w:rPr>
          <w:szCs w:val="28"/>
        </w:rPr>
        <w:t>-обеспечивают проведение экспертизы промышленной безопасности технических устройств в процессе их эксплуатации;</w:t>
      </w:r>
    </w:p>
    <w:p w:rsidR="00E84061" w:rsidRPr="00CC033B" w:rsidRDefault="00E84061" w:rsidP="00357F3C">
      <w:pPr>
        <w:shd w:val="clear" w:color="auto" w:fill="FFFFFF"/>
        <w:ind w:firstLine="567"/>
        <w:jc w:val="both"/>
        <w:rPr>
          <w:szCs w:val="28"/>
        </w:rPr>
      </w:pPr>
      <w:r w:rsidRPr="00CC033B">
        <w:rPr>
          <w:szCs w:val="28"/>
        </w:rPr>
        <w:t>-обеспечивают правильное ведение технической документации (ремон</w:t>
      </w:r>
      <w:r w:rsidRPr="00CC033B">
        <w:rPr>
          <w:szCs w:val="28"/>
        </w:rPr>
        <w:t>т</w:t>
      </w:r>
      <w:r w:rsidRPr="00CC033B">
        <w:rPr>
          <w:szCs w:val="28"/>
        </w:rPr>
        <w:t>ной и эксплуатационной) на оборудование и приспособления, предусмотре</w:t>
      </w:r>
      <w:r w:rsidRPr="00CC033B">
        <w:rPr>
          <w:szCs w:val="28"/>
        </w:rPr>
        <w:t>н</w:t>
      </w:r>
      <w:r w:rsidRPr="00CC033B">
        <w:rPr>
          <w:szCs w:val="28"/>
        </w:rPr>
        <w:t>ное соответствующими правилами;</w:t>
      </w:r>
    </w:p>
    <w:p w:rsidR="00E84061" w:rsidRPr="00CC033B" w:rsidRDefault="00E84061" w:rsidP="00357F3C">
      <w:pPr>
        <w:shd w:val="clear" w:color="auto" w:fill="FFFFFF"/>
        <w:ind w:firstLine="567"/>
        <w:jc w:val="both"/>
        <w:rPr>
          <w:szCs w:val="28"/>
        </w:rPr>
      </w:pPr>
      <w:r w:rsidRPr="00CC033B">
        <w:rPr>
          <w:szCs w:val="28"/>
        </w:rPr>
        <w:t>-обеспечивают своевременное проведение дефектоскопии ответстве</w:t>
      </w:r>
      <w:r w:rsidRPr="00CC033B">
        <w:rPr>
          <w:szCs w:val="28"/>
        </w:rPr>
        <w:t>н</w:t>
      </w:r>
      <w:r w:rsidRPr="00CC033B">
        <w:rPr>
          <w:szCs w:val="28"/>
        </w:rPr>
        <w:t>ных деталей и узлов оборудования и инструмента;</w:t>
      </w:r>
    </w:p>
    <w:p w:rsidR="00E84061" w:rsidRPr="00CC033B" w:rsidRDefault="00E84061" w:rsidP="00357F3C">
      <w:pPr>
        <w:shd w:val="clear" w:color="auto" w:fill="FFFFFF"/>
        <w:ind w:firstLine="567"/>
        <w:jc w:val="both"/>
        <w:rPr>
          <w:szCs w:val="28"/>
        </w:rPr>
      </w:pPr>
      <w:r w:rsidRPr="00CC033B">
        <w:rPr>
          <w:szCs w:val="28"/>
        </w:rPr>
        <w:t xml:space="preserve">-обеспечивают выполнение приказов и распоряжений руководства </w:t>
      </w:r>
      <w:r w:rsidR="00546E10">
        <w:rPr>
          <w:szCs w:val="28"/>
        </w:rPr>
        <w:t>ООО «Газпромнефть-Оренбург»</w:t>
      </w:r>
      <w:r w:rsidRPr="00CC033B">
        <w:rPr>
          <w:szCs w:val="28"/>
        </w:rPr>
        <w:t>, предписаний контролирующих органов, указаний начальника отдела ПЭБ и ОТ, связанных с разработкой и реализацией мер</w:t>
      </w:r>
      <w:r w:rsidRPr="00CC033B">
        <w:rPr>
          <w:szCs w:val="28"/>
        </w:rPr>
        <w:t>о</w:t>
      </w:r>
      <w:r w:rsidRPr="00CC033B">
        <w:rPr>
          <w:szCs w:val="28"/>
        </w:rPr>
        <w:t>приятий в области промышленной безопасности и охраны труда;</w:t>
      </w:r>
    </w:p>
    <w:p w:rsidR="00E84061" w:rsidRPr="00CC033B" w:rsidRDefault="00E84061" w:rsidP="00357F3C">
      <w:pPr>
        <w:shd w:val="clear" w:color="auto" w:fill="FFFFFF"/>
        <w:ind w:firstLine="567"/>
        <w:jc w:val="both"/>
        <w:rPr>
          <w:szCs w:val="28"/>
        </w:rPr>
      </w:pPr>
      <w:r w:rsidRPr="00CC033B">
        <w:rPr>
          <w:szCs w:val="28"/>
        </w:rPr>
        <w:t>-контролируют соблюдение установленного порядка допуска персонала к обслуживанию сложного оборудования, механизмов и агрегатов. Участв</w:t>
      </w:r>
      <w:r w:rsidRPr="00CC033B">
        <w:rPr>
          <w:szCs w:val="28"/>
        </w:rPr>
        <w:t>у</w:t>
      </w:r>
      <w:r w:rsidRPr="00CC033B">
        <w:rPr>
          <w:szCs w:val="28"/>
        </w:rPr>
        <w:t>ют в работе комиссии по аттестации инженерно-технических работников предприятия и проверке знаний требований промышленной безопасности и охраны труда;</w:t>
      </w:r>
    </w:p>
    <w:p w:rsidR="00E84061" w:rsidRPr="00CC033B" w:rsidRDefault="00E84061" w:rsidP="00357F3C">
      <w:pPr>
        <w:shd w:val="clear" w:color="auto" w:fill="FFFFFF"/>
        <w:ind w:firstLine="567"/>
        <w:jc w:val="both"/>
        <w:rPr>
          <w:szCs w:val="28"/>
        </w:rPr>
      </w:pPr>
      <w:r w:rsidRPr="00CC033B">
        <w:rPr>
          <w:szCs w:val="28"/>
        </w:rPr>
        <w:t>-обеспечивают своевременное расследование и учет аварий и инциде</w:t>
      </w:r>
      <w:r w:rsidRPr="00CC033B">
        <w:rPr>
          <w:szCs w:val="28"/>
        </w:rPr>
        <w:t>н</w:t>
      </w:r>
      <w:r w:rsidRPr="00CC033B">
        <w:rPr>
          <w:szCs w:val="28"/>
        </w:rPr>
        <w:t>тов, происшедших при эксплуатации оборудования, разрабатывают мер</w:t>
      </w:r>
      <w:r w:rsidRPr="00CC033B">
        <w:rPr>
          <w:szCs w:val="28"/>
        </w:rPr>
        <w:t>о</w:t>
      </w:r>
      <w:r w:rsidRPr="00CC033B">
        <w:rPr>
          <w:szCs w:val="28"/>
        </w:rPr>
        <w:t>приятия по предупреждению подобных аварий и инцидентов;</w:t>
      </w:r>
    </w:p>
    <w:p w:rsidR="00E84061" w:rsidRPr="00CC033B" w:rsidRDefault="00E84061" w:rsidP="00357F3C">
      <w:pPr>
        <w:shd w:val="clear" w:color="auto" w:fill="FFFFFF"/>
        <w:ind w:firstLine="567"/>
        <w:jc w:val="both"/>
        <w:rPr>
          <w:szCs w:val="28"/>
        </w:rPr>
      </w:pPr>
      <w:r w:rsidRPr="00CC033B">
        <w:rPr>
          <w:szCs w:val="28"/>
        </w:rPr>
        <w:t>-организуют работы по продлению сроков эксплуатации оборудования, для которого превышен срок физического и морального износа либо выбр</w:t>
      </w:r>
      <w:r w:rsidRPr="00CC033B">
        <w:rPr>
          <w:szCs w:val="28"/>
        </w:rPr>
        <w:t>а</w:t>
      </w:r>
      <w:r w:rsidRPr="00CC033B">
        <w:rPr>
          <w:szCs w:val="28"/>
        </w:rPr>
        <w:t>ковку данного оборудования;</w:t>
      </w:r>
    </w:p>
    <w:p w:rsidR="00E84061" w:rsidRPr="00CC033B" w:rsidRDefault="00E84061" w:rsidP="00357F3C">
      <w:pPr>
        <w:shd w:val="clear" w:color="auto" w:fill="FFFFFF"/>
        <w:ind w:firstLine="567"/>
        <w:jc w:val="both"/>
        <w:rPr>
          <w:szCs w:val="28"/>
        </w:rPr>
      </w:pPr>
      <w:r w:rsidRPr="00CC033B">
        <w:rPr>
          <w:szCs w:val="28"/>
        </w:rPr>
        <w:lastRenderedPageBreak/>
        <w:t>-организуют разработку и внедрение рациональных и безопасных техн</w:t>
      </w:r>
      <w:r w:rsidRPr="00CC033B">
        <w:rPr>
          <w:szCs w:val="28"/>
        </w:rPr>
        <w:t>о</w:t>
      </w:r>
      <w:r w:rsidRPr="00CC033B">
        <w:rPr>
          <w:szCs w:val="28"/>
        </w:rPr>
        <w:t>логических процессов, направленных на облегчение и оздоровление условий труда, снижение (устранение) вредных факторов производства.</w:t>
      </w:r>
    </w:p>
    <w:p w:rsidR="00E84061" w:rsidRPr="00CC033B" w:rsidRDefault="00E84061" w:rsidP="00357F3C">
      <w:pPr>
        <w:shd w:val="clear" w:color="auto" w:fill="FFFFFF"/>
        <w:ind w:firstLine="567"/>
        <w:jc w:val="both"/>
        <w:rPr>
          <w:szCs w:val="28"/>
        </w:rPr>
      </w:pPr>
      <w:r w:rsidRPr="00CC033B">
        <w:rPr>
          <w:szCs w:val="28"/>
        </w:rPr>
        <w:t xml:space="preserve">Организация контроля по ОТ и ПБ представлена в таблице </w:t>
      </w:r>
      <w:r w:rsidR="00CC6CAA">
        <w:rPr>
          <w:szCs w:val="28"/>
        </w:rPr>
        <w:t>28</w:t>
      </w:r>
      <w:r w:rsidRPr="00CC033B">
        <w:rPr>
          <w:szCs w:val="28"/>
        </w:rPr>
        <w:t xml:space="preserve">. </w:t>
      </w:r>
    </w:p>
    <w:p w:rsidR="00F47828" w:rsidRDefault="00F47828">
      <w:pPr>
        <w:rPr>
          <w:sz w:val="24"/>
          <w:szCs w:val="24"/>
        </w:rPr>
      </w:pPr>
    </w:p>
    <w:p w:rsidR="00E84061" w:rsidRPr="00D6369D" w:rsidRDefault="00E84061" w:rsidP="00F47828">
      <w:pPr>
        <w:keepNext/>
        <w:shd w:val="clear" w:color="auto" w:fill="FFFFFF"/>
        <w:tabs>
          <w:tab w:val="left" w:pos="0"/>
        </w:tabs>
        <w:jc w:val="both"/>
        <w:rPr>
          <w:b/>
          <w:szCs w:val="28"/>
        </w:rPr>
      </w:pPr>
      <w:r w:rsidRPr="00D6369D">
        <w:rPr>
          <w:b/>
          <w:szCs w:val="28"/>
        </w:rPr>
        <w:t xml:space="preserve">Таблица </w:t>
      </w:r>
      <w:r w:rsidR="00CC6CAA">
        <w:rPr>
          <w:b/>
          <w:szCs w:val="28"/>
        </w:rPr>
        <w:t>28</w:t>
      </w:r>
      <w:r w:rsidRPr="00D6369D">
        <w:rPr>
          <w:b/>
          <w:szCs w:val="28"/>
        </w:rPr>
        <w:t xml:space="preserve"> - Организация контроля по промышленной безопасности и охране труда в </w:t>
      </w:r>
      <w:r w:rsidR="00546E10">
        <w:rPr>
          <w:b/>
          <w:szCs w:val="28"/>
        </w:rPr>
        <w:t>ООО «Газпромнефть-Оренбург»</w:t>
      </w:r>
    </w:p>
    <w:p w:rsidR="00E84061" w:rsidRPr="00786071" w:rsidRDefault="00E84061" w:rsidP="00E84061">
      <w:pPr>
        <w:shd w:val="clear" w:color="auto" w:fill="FFFFFF"/>
        <w:jc w:val="both"/>
        <w:rPr>
          <w:szCs w:val="28"/>
        </w:rPr>
      </w:pPr>
    </w:p>
    <w:tbl>
      <w:tblPr>
        <w:tblW w:w="9528" w:type="dxa"/>
        <w:jc w:val="center"/>
        <w:tblInd w:w="1023" w:type="dxa"/>
        <w:tblLayout w:type="fixed"/>
        <w:tblCellMar>
          <w:left w:w="40" w:type="dxa"/>
          <w:right w:w="40" w:type="dxa"/>
        </w:tblCellMar>
        <w:tblLook w:val="0000"/>
      </w:tblPr>
      <w:tblGrid>
        <w:gridCol w:w="2102"/>
        <w:gridCol w:w="1276"/>
        <w:gridCol w:w="1418"/>
        <w:gridCol w:w="1406"/>
        <w:gridCol w:w="1593"/>
        <w:gridCol w:w="1733"/>
      </w:tblGrid>
      <w:tr w:rsidR="00E84061" w:rsidRPr="00786071" w:rsidTr="00493951">
        <w:trPr>
          <w:trHeight w:val="695"/>
          <w:tblHeader/>
          <w:jc w:val="center"/>
        </w:trPr>
        <w:tc>
          <w:tcPr>
            <w:tcW w:w="2102" w:type="dxa"/>
            <w:tcBorders>
              <w:top w:val="single" w:sz="6" w:space="0" w:color="auto"/>
              <w:left w:val="single" w:sz="6" w:space="0" w:color="auto"/>
              <w:bottom w:val="single" w:sz="6" w:space="0" w:color="auto"/>
              <w:right w:val="single" w:sz="6" w:space="0" w:color="auto"/>
            </w:tcBorders>
            <w:shd w:val="clear" w:color="auto" w:fill="FFFFFF"/>
            <w:vAlign w:val="center"/>
          </w:tcPr>
          <w:p w:rsidR="00E84061" w:rsidRPr="00D6369D" w:rsidRDefault="00E84061" w:rsidP="00D6369D">
            <w:pPr>
              <w:shd w:val="clear" w:color="auto" w:fill="FFFFFF"/>
              <w:jc w:val="center"/>
              <w:rPr>
                <w:b/>
                <w:sz w:val="24"/>
                <w:szCs w:val="24"/>
              </w:rPr>
            </w:pPr>
            <w:r w:rsidRPr="00D6369D">
              <w:rPr>
                <w:b/>
                <w:sz w:val="24"/>
                <w:szCs w:val="24"/>
              </w:rPr>
              <w:t>Уровень прои</w:t>
            </w:r>
            <w:r w:rsidRPr="00D6369D">
              <w:rPr>
                <w:b/>
                <w:sz w:val="24"/>
                <w:szCs w:val="24"/>
              </w:rPr>
              <w:t>з</w:t>
            </w:r>
            <w:r w:rsidRPr="00D6369D">
              <w:rPr>
                <w:b/>
                <w:sz w:val="24"/>
                <w:szCs w:val="24"/>
              </w:rPr>
              <w:t>водственного контроля</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rsidR="00E84061" w:rsidRPr="00D6369D" w:rsidRDefault="00E84061" w:rsidP="00D6369D">
            <w:pPr>
              <w:shd w:val="clear" w:color="auto" w:fill="FFFFFF"/>
              <w:jc w:val="center"/>
              <w:rPr>
                <w:b/>
                <w:sz w:val="24"/>
                <w:szCs w:val="24"/>
              </w:rPr>
            </w:pPr>
            <w:r w:rsidRPr="00D6369D">
              <w:rPr>
                <w:b/>
                <w:sz w:val="24"/>
                <w:szCs w:val="24"/>
              </w:rPr>
              <w:t>Вид</w:t>
            </w:r>
          </w:p>
          <w:p w:rsidR="00E84061" w:rsidRPr="00D6369D" w:rsidRDefault="00E84061" w:rsidP="00D6369D">
            <w:pPr>
              <w:shd w:val="clear" w:color="auto" w:fill="FFFFFF"/>
              <w:jc w:val="center"/>
              <w:rPr>
                <w:b/>
                <w:sz w:val="24"/>
                <w:szCs w:val="24"/>
              </w:rPr>
            </w:pPr>
            <w:r w:rsidRPr="00D6369D">
              <w:rPr>
                <w:b/>
                <w:sz w:val="24"/>
                <w:szCs w:val="24"/>
              </w:rPr>
              <w:t>(характер)</w:t>
            </w:r>
          </w:p>
          <w:p w:rsidR="00E84061" w:rsidRPr="00D6369D" w:rsidRDefault="00E84061" w:rsidP="00D6369D">
            <w:pPr>
              <w:shd w:val="clear" w:color="auto" w:fill="FFFFFF"/>
              <w:jc w:val="center"/>
              <w:rPr>
                <w:b/>
                <w:sz w:val="24"/>
                <w:szCs w:val="24"/>
              </w:rPr>
            </w:pPr>
            <w:r w:rsidRPr="00D6369D">
              <w:rPr>
                <w:b/>
                <w:sz w:val="24"/>
                <w:szCs w:val="24"/>
              </w:rPr>
              <w:t>контроля</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rsidR="00E84061" w:rsidRPr="00D6369D" w:rsidRDefault="00E84061" w:rsidP="00D6369D">
            <w:pPr>
              <w:shd w:val="clear" w:color="auto" w:fill="FFFFFF"/>
              <w:jc w:val="center"/>
              <w:rPr>
                <w:b/>
                <w:sz w:val="24"/>
                <w:szCs w:val="24"/>
              </w:rPr>
            </w:pPr>
            <w:r w:rsidRPr="00D6369D">
              <w:rPr>
                <w:b/>
                <w:sz w:val="24"/>
                <w:szCs w:val="24"/>
              </w:rPr>
              <w:t>Периоди</w:t>
            </w:r>
            <w:r w:rsidRPr="00D6369D">
              <w:rPr>
                <w:b/>
                <w:sz w:val="24"/>
                <w:szCs w:val="24"/>
              </w:rPr>
              <w:t>ч</w:t>
            </w:r>
            <w:r w:rsidRPr="00D6369D">
              <w:rPr>
                <w:b/>
                <w:sz w:val="24"/>
                <w:szCs w:val="24"/>
              </w:rPr>
              <w:t>ность</w:t>
            </w:r>
          </w:p>
        </w:tc>
        <w:tc>
          <w:tcPr>
            <w:tcW w:w="1406" w:type="dxa"/>
            <w:tcBorders>
              <w:top w:val="single" w:sz="6" w:space="0" w:color="auto"/>
              <w:left w:val="single" w:sz="6" w:space="0" w:color="auto"/>
              <w:bottom w:val="single" w:sz="6" w:space="0" w:color="auto"/>
              <w:right w:val="single" w:sz="6" w:space="0" w:color="auto"/>
            </w:tcBorders>
            <w:shd w:val="clear" w:color="auto" w:fill="FFFFFF"/>
            <w:vAlign w:val="center"/>
          </w:tcPr>
          <w:p w:rsidR="00E84061" w:rsidRPr="00D6369D" w:rsidRDefault="00E84061" w:rsidP="00D6369D">
            <w:pPr>
              <w:shd w:val="clear" w:color="auto" w:fill="FFFFFF"/>
              <w:jc w:val="center"/>
              <w:rPr>
                <w:b/>
                <w:sz w:val="24"/>
                <w:szCs w:val="24"/>
              </w:rPr>
            </w:pPr>
            <w:r w:rsidRPr="00D6369D">
              <w:rPr>
                <w:b/>
                <w:sz w:val="24"/>
                <w:szCs w:val="24"/>
              </w:rPr>
              <w:t>Содерж</w:t>
            </w:r>
            <w:r w:rsidRPr="00D6369D">
              <w:rPr>
                <w:b/>
                <w:sz w:val="24"/>
                <w:szCs w:val="24"/>
              </w:rPr>
              <w:t>а</w:t>
            </w:r>
            <w:r w:rsidRPr="00D6369D">
              <w:rPr>
                <w:b/>
                <w:sz w:val="24"/>
                <w:szCs w:val="24"/>
              </w:rPr>
              <w:t>ние</w:t>
            </w:r>
          </w:p>
        </w:tc>
        <w:tc>
          <w:tcPr>
            <w:tcW w:w="1593" w:type="dxa"/>
            <w:tcBorders>
              <w:top w:val="single" w:sz="6" w:space="0" w:color="auto"/>
              <w:left w:val="single" w:sz="6" w:space="0" w:color="auto"/>
              <w:bottom w:val="single" w:sz="6" w:space="0" w:color="auto"/>
              <w:right w:val="single" w:sz="6" w:space="0" w:color="auto"/>
            </w:tcBorders>
            <w:shd w:val="clear" w:color="auto" w:fill="FFFFFF"/>
            <w:vAlign w:val="center"/>
          </w:tcPr>
          <w:p w:rsidR="00E84061" w:rsidRPr="00D6369D" w:rsidRDefault="00E84061" w:rsidP="00D6369D">
            <w:pPr>
              <w:shd w:val="clear" w:color="auto" w:fill="FFFFFF"/>
              <w:jc w:val="center"/>
              <w:rPr>
                <w:b/>
                <w:sz w:val="24"/>
                <w:szCs w:val="24"/>
              </w:rPr>
            </w:pPr>
            <w:r w:rsidRPr="00D6369D">
              <w:rPr>
                <w:b/>
                <w:sz w:val="24"/>
                <w:szCs w:val="24"/>
              </w:rPr>
              <w:t>Исполнители</w:t>
            </w:r>
          </w:p>
        </w:tc>
        <w:tc>
          <w:tcPr>
            <w:tcW w:w="1733" w:type="dxa"/>
            <w:tcBorders>
              <w:top w:val="single" w:sz="6" w:space="0" w:color="auto"/>
              <w:left w:val="single" w:sz="6" w:space="0" w:color="auto"/>
              <w:bottom w:val="single" w:sz="6" w:space="0" w:color="auto"/>
              <w:right w:val="single" w:sz="6" w:space="0" w:color="auto"/>
            </w:tcBorders>
            <w:shd w:val="clear" w:color="auto" w:fill="FFFFFF"/>
            <w:vAlign w:val="center"/>
          </w:tcPr>
          <w:p w:rsidR="00E84061" w:rsidRPr="00D6369D" w:rsidRDefault="00E84061" w:rsidP="00D6369D">
            <w:pPr>
              <w:shd w:val="clear" w:color="auto" w:fill="FFFFFF"/>
              <w:jc w:val="center"/>
              <w:rPr>
                <w:b/>
                <w:sz w:val="24"/>
                <w:szCs w:val="24"/>
              </w:rPr>
            </w:pPr>
            <w:r w:rsidRPr="00D6369D">
              <w:rPr>
                <w:b/>
                <w:sz w:val="24"/>
                <w:szCs w:val="24"/>
              </w:rPr>
              <w:t>Оформление</w:t>
            </w:r>
          </w:p>
          <w:p w:rsidR="00E84061" w:rsidRPr="00D6369D" w:rsidRDefault="00E84061" w:rsidP="00D6369D">
            <w:pPr>
              <w:shd w:val="clear" w:color="auto" w:fill="FFFFFF"/>
              <w:jc w:val="center"/>
              <w:rPr>
                <w:b/>
                <w:sz w:val="24"/>
                <w:szCs w:val="24"/>
              </w:rPr>
            </w:pPr>
            <w:r w:rsidRPr="00D6369D">
              <w:rPr>
                <w:b/>
                <w:sz w:val="24"/>
                <w:szCs w:val="24"/>
              </w:rPr>
              <w:t>результатов</w:t>
            </w:r>
          </w:p>
          <w:p w:rsidR="00E84061" w:rsidRPr="00D6369D" w:rsidRDefault="00E84061" w:rsidP="00D6369D">
            <w:pPr>
              <w:shd w:val="clear" w:color="auto" w:fill="FFFFFF"/>
              <w:jc w:val="center"/>
              <w:rPr>
                <w:b/>
                <w:sz w:val="24"/>
                <w:szCs w:val="24"/>
              </w:rPr>
            </w:pPr>
            <w:r w:rsidRPr="00D6369D">
              <w:rPr>
                <w:b/>
                <w:sz w:val="24"/>
                <w:szCs w:val="24"/>
              </w:rPr>
              <w:t>контроля</w:t>
            </w:r>
          </w:p>
        </w:tc>
      </w:tr>
      <w:tr w:rsidR="00E84061" w:rsidRPr="00786071" w:rsidTr="00493951">
        <w:trPr>
          <w:trHeight w:val="1815"/>
          <w:jc w:val="center"/>
        </w:trPr>
        <w:tc>
          <w:tcPr>
            <w:tcW w:w="2102" w:type="dxa"/>
            <w:tcBorders>
              <w:top w:val="single" w:sz="6" w:space="0" w:color="auto"/>
              <w:left w:val="single" w:sz="6" w:space="0" w:color="auto"/>
              <w:bottom w:val="single" w:sz="6" w:space="0" w:color="auto"/>
              <w:right w:val="single" w:sz="6" w:space="0" w:color="auto"/>
            </w:tcBorders>
            <w:shd w:val="clear" w:color="auto" w:fill="FFFFFF"/>
          </w:tcPr>
          <w:p w:rsidR="00E84061" w:rsidRPr="00F47828" w:rsidRDefault="00E84061" w:rsidP="00405233">
            <w:pPr>
              <w:shd w:val="clear" w:color="auto" w:fill="FFFFFF"/>
              <w:jc w:val="both"/>
              <w:rPr>
                <w:sz w:val="22"/>
                <w:szCs w:val="22"/>
              </w:rPr>
            </w:pPr>
            <w:r w:rsidRPr="00F47828">
              <w:rPr>
                <w:sz w:val="22"/>
                <w:szCs w:val="22"/>
                <w:lang w:val="en-US"/>
              </w:rPr>
              <w:t>I</w:t>
            </w:r>
            <w:r w:rsidRPr="00F47828">
              <w:rPr>
                <w:sz w:val="22"/>
                <w:szCs w:val="22"/>
              </w:rPr>
              <w:t xml:space="preserve"> уровень контроля (уровень бригады)</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E84061" w:rsidRPr="00F47828" w:rsidRDefault="00E84061" w:rsidP="00D6369D">
            <w:pPr>
              <w:shd w:val="clear" w:color="auto" w:fill="FFFFFF"/>
              <w:jc w:val="center"/>
              <w:rPr>
                <w:sz w:val="22"/>
                <w:szCs w:val="22"/>
              </w:rPr>
            </w:pPr>
            <w:r w:rsidRPr="00F47828">
              <w:rPr>
                <w:sz w:val="22"/>
                <w:szCs w:val="22"/>
              </w:rPr>
              <w:t>Текущий (непреры</w:t>
            </w:r>
            <w:r w:rsidRPr="00F47828">
              <w:rPr>
                <w:sz w:val="22"/>
                <w:szCs w:val="22"/>
              </w:rPr>
              <w:t>в</w:t>
            </w:r>
            <w:r w:rsidRPr="00F47828">
              <w:rPr>
                <w:sz w:val="22"/>
                <w:szCs w:val="22"/>
              </w:rPr>
              <w:t>ный)</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rsidR="00E84061" w:rsidRPr="00F47828" w:rsidRDefault="00E84061" w:rsidP="00D6369D">
            <w:pPr>
              <w:shd w:val="clear" w:color="auto" w:fill="FFFFFF"/>
              <w:jc w:val="center"/>
              <w:rPr>
                <w:sz w:val="22"/>
                <w:szCs w:val="22"/>
              </w:rPr>
            </w:pPr>
            <w:r w:rsidRPr="00F47828">
              <w:rPr>
                <w:sz w:val="22"/>
                <w:szCs w:val="22"/>
              </w:rPr>
              <w:t>Ежедневно</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E84061" w:rsidRPr="00F47828" w:rsidRDefault="00E84061" w:rsidP="009A6005">
            <w:pPr>
              <w:shd w:val="clear" w:color="auto" w:fill="FFFFFF"/>
              <w:jc w:val="center"/>
              <w:rPr>
                <w:sz w:val="22"/>
                <w:szCs w:val="22"/>
              </w:rPr>
            </w:pPr>
            <w:r w:rsidRPr="00F47828">
              <w:rPr>
                <w:sz w:val="22"/>
                <w:szCs w:val="22"/>
              </w:rPr>
              <w:t>Проверка у</w:t>
            </w:r>
            <w:r w:rsidRPr="00F47828">
              <w:rPr>
                <w:sz w:val="22"/>
                <w:szCs w:val="22"/>
              </w:rPr>
              <w:t>с</w:t>
            </w:r>
            <w:r w:rsidRPr="00F47828">
              <w:rPr>
                <w:sz w:val="22"/>
                <w:szCs w:val="22"/>
              </w:rPr>
              <w:t>ловий труда и производс</w:t>
            </w:r>
            <w:r w:rsidRPr="00F47828">
              <w:rPr>
                <w:sz w:val="22"/>
                <w:szCs w:val="22"/>
              </w:rPr>
              <w:t>т</w:t>
            </w:r>
            <w:r w:rsidRPr="00F47828">
              <w:rPr>
                <w:sz w:val="22"/>
                <w:szCs w:val="22"/>
              </w:rPr>
              <w:t>венных пр</w:t>
            </w:r>
            <w:r w:rsidRPr="00F47828">
              <w:rPr>
                <w:sz w:val="22"/>
                <w:szCs w:val="22"/>
              </w:rPr>
              <w:t>о</w:t>
            </w:r>
            <w:r w:rsidRPr="00F47828">
              <w:rPr>
                <w:sz w:val="22"/>
                <w:szCs w:val="22"/>
              </w:rPr>
              <w:t>цессов на с</w:t>
            </w:r>
            <w:r w:rsidRPr="00F47828">
              <w:rPr>
                <w:sz w:val="22"/>
                <w:szCs w:val="22"/>
              </w:rPr>
              <w:t>о</w:t>
            </w:r>
            <w:r w:rsidRPr="00F47828">
              <w:rPr>
                <w:sz w:val="22"/>
                <w:szCs w:val="22"/>
              </w:rPr>
              <w:t>ответствие нормативных требований</w:t>
            </w:r>
          </w:p>
        </w:tc>
        <w:tc>
          <w:tcPr>
            <w:tcW w:w="1593" w:type="dxa"/>
            <w:tcBorders>
              <w:top w:val="single" w:sz="6" w:space="0" w:color="auto"/>
              <w:left w:val="single" w:sz="6" w:space="0" w:color="auto"/>
              <w:bottom w:val="single" w:sz="6" w:space="0" w:color="auto"/>
              <w:right w:val="single" w:sz="6" w:space="0" w:color="auto"/>
            </w:tcBorders>
            <w:shd w:val="clear" w:color="auto" w:fill="FFFFFF"/>
          </w:tcPr>
          <w:p w:rsidR="00E84061" w:rsidRPr="00F47828" w:rsidRDefault="00E84061" w:rsidP="00D6369D">
            <w:pPr>
              <w:shd w:val="clear" w:color="auto" w:fill="FFFFFF"/>
              <w:jc w:val="center"/>
              <w:rPr>
                <w:sz w:val="22"/>
                <w:szCs w:val="22"/>
              </w:rPr>
            </w:pPr>
            <w:r w:rsidRPr="00F47828">
              <w:rPr>
                <w:sz w:val="22"/>
                <w:szCs w:val="22"/>
              </w:rPr>
              <w:t>Мастер</w:t>
            </w:r>
          </w:p>
        </w:tc>
        <w:tc>
          <w:tcPr>
            <w:tcW w:w="1733" w:type="dxa"/>
            <w:tcBorders>
              <w:top w:val="single" w:sz="6" w:space="0" w:color="auto"/>
              <w:left w:val="single" w:sz="6" w:space="0" w:color="auto"/>
              <w:bottom w:val="single" w:sz="6" w:space="0" w:color="auto"/>
              <w:right w:val="single" w:sz="6" w:space="0" w:color="auto"/>
            </w:tcBorders>
            <w:shd w:val="clear" w:color="auto" w:fill="FFFFFF"/>
          </w:tcPr>
          <w:p w:rsidR="00E84061" w:rsidRPr="00F47828" w:rsidRDefault="00E84061" w:rsidP="00D6369D">
            <w:pPr>
              <w:shd w:val="clear" w:color="auto" w:fill="FFFFFF"/>
              <w:jc w:val="center"/>
              <w:rPr>
                <w:sz w:val="22"/>
                <w:szCs w:val="22"/>
              </w:rPr>
            </w:pPr>
            <w:r w:rsidRPr="00F47828">
              <w:rPr>
                <w:sz w:val="22"/>
                <w:szCs w:val="22"/>
              </w:rPr>
              <w:t>Журнал прове</w:t>
            </w:r>
            <w:r w:rsidRPr="00F47828">
              <w:rPr>
                <w:sz w:val="22"/>
                <w:szCs w:val="22"/>
              </w:rPr>
              <w:t>р</w:t>
            </w:r>
            <w:r w:rsidRPr="00F47828">
              <w:rPr>
                <w:sz w:val="22"/>
                <w:szCs w:val="22"/>
              </w:rPr>
              <w:t>ки состояния</w:t>
            </w:r>
          </w:p>
          <w:p w:rsidR="00E84061" w:rsidRPr="00F47828" w:rsidRDefault="00E84061" w:rsidP="00D6369D">
            <w:pPr>
              <w:shd w:val="clear" w:color="auto" w:fill="FFFFFF"/>
              <w:jc w:val="center"/>
              <w:rPr>
                <w:sz w:val="22"/>
                <w:szCs w:val="22"/>
              </w:rPr>
            </w:pPr>
            <w:r w:rsidRPr="00F47828">
              <w:rPr>
                <w:sz w:val="22"/>
                <w:szCs w:val="22"/>
              </w:rPr>
              <w:t>условий труда</w:t>
            </w:r>
          </w:p>
        </w:tc>
      </w:tr>
      <w:tr w:rsidR="00E84061" w:rsidRPr="00786071" w:rsidTr="00493951">
        <w:trPr>
          <w:trHeight w:val="2380"/>
          <w:jc w:val="center"/>
        </w:trPr>
        <w:tc>
          <w:tcPr>
            <w:tcW w:w="2102" w:type="dxa"/>
            <w:tcBorders>
              <w:top w:val="single" w:sz="6" w:space="0" w:color="auto"/>
              <w:left w:val="single" w:sz="6" w:space="0" w:color="auto"/>
              <w:bottom w:val="single" w:sz="6" w:space="0" w:color="auto"/>
              <w:right w:val="single" w:sz="6" w:space="0" w:color="auto"/>
            </w:tcBorders>
            <w:shd w:val="clear" w:color="auto" w:fill="FFFFFF"/>
          </w:tcPr>
          <w:p w:rsidR="00E84061" w:rsidRPr="00F47828" w:rsidRDefault="00E84061" w:rsidP="00405233">
            <w:pPr>
              <w:shd w:val="clear" w:color="auto" w:fill="FFFFFF"/>
              <w:jc w:val="both"/>
              <w:rPr>
                <w:sz w:val="22"/>
                <w:szCs w:val="22"/>
              </w:rPr>
            </w:pPr>
            <w:r w:rsidRPr="00F47828">
              <w:rPr>
                <w:sz w:val="22"/>
                <w:szCs w:val="22"/>
                <w:lang w:val="en-US"/>
              </w:rPr>
              <w:t>II</w:t>
            </w:r>
            <w:r w:rsidRPr="00F47828">
              <w:rPr>
                <w:sz w:val="22"/>
                <w:szCs w:val="22"/>
              </w:rPr>
              <w:t xml:space="preserve"> уровень контроля (уровень управления, в том числе прои</w:t>
            </w:r>
            <w:r w:rsidRPr="00F47828">
              <w:rPr>
                <w:sz w:val="22"/>
                <w:szCs w:val="22"/>
              </w:rPr>
              <w:t>з</w:t>
            </w:r>
            <w:r w:rsidRPr="00F47828">
              <w:rPr>
                <w:sz w:val="22"/>
                <w:szCs w:val="22"/>
              </w:rPr>
              <w:t>водственный ко</w:t>
            </w:r>
            <w:r w:rsidRPr="00F47828">
              <w:rPr>
                <w:sz w:val="22"/>
                <w:szCs w:val="22"/>
              </w:rPr>
              <w:t>н</w:t>
            </w:r>
            <w:r w:rsidRPr="00F47828">
              <w:rPr>
                <w:sz w:val="22"/>
                <w:szCs w:val="22"/>
              </w:rPr>
              <w:t>троль, осуществляе</w:t>
            </w:r>
            <w:r w:rsidRPr="00F47828">
              <w:rPr>
                <w:sz w:val="22"/>
                <w:szCs w:val="22"/>
              </w:rPr>
              <w:softHyphen/>
              <w:t>мый начальником отдела ПЭБ и ОТ)</w:t>
            </w:r>
          </w:p>
        </w:tc>
        <w:tc>
          <w:tcPr>
            <w:tcW w:w="1276" w:type="dxa"/>
            <w:tcBorders>
              <w:top w:val="single" w:sz="6" w:space="0" w:color="auto"/>
              <w:left w:val="single" w:sz="6" w:space="0" w:color="auto"/>
              <w:bottom w:val="single" w:sz="6" w:space="0" w:color="auto"/>
              <w:right w:val="single" w:sz="6" w:space="0" w:color="auto"/>
            </w:tcBorders>
            <w:shd w:val="clear" w:color="auto" w:fill="FFFFFF"/>
          </w:tcPr>
          <w:p w:rsidR="00E84061" w:rsidRPr="00F47828" w:rsidRDefault="00E84061" w:rsidP="00D6369D">
            <w:pPr>
              <w:shd w:val="clear" w:color="auto" w:fill="FFFFFF"/>
              <w:jc w:val="center"/>
              <w:rPr>
                <w:sz w:val="22"/>
                <w:szCs w:val="22"/>
              </w:rPr>
            </w:pPr>
            <w:r w:rsidRPr="00F47828">
              <w:rPr>
                <w:sz w:val="22"/>
                <w:szCs w:val="22"/>
              </w:rPr>
              <w:t>Комплекс</w:t>
            </w:r>
            <w:r w:rsidRPr="00F47828">
              <w:rPr>
                <w:sz w:val="22"/>
                <w:szCs w:val="22"/>
              </w:rPr>
              <w:softHyphen/>
              <w:t>ный, цел</w:t>
            </w:r>
            <w:r w:rsidRPr="00F47828">
              <w:rPr>
                <w:sz w:val="22"/>
                <w:szCs w:val="22"/>
              </w:rPr>
              <w:t>е</w:t>
            </w:r>
            <w:r w:rsidRPr="00F47828">
              <w:rPr>
                <w:sz w:val="22"/>
                <w:szCs w:val="22"/>
              </w:rPr>
              <w:t>вой, опер</w:t>
            </w:r>
            <w:r w:rsidRPr="00F47828">
              <w:rPr>
                <w:sz w:val="22"/>
                <w:szCs w:val="22"/>
              </w:rPr>
              <w:t>а</w:t>
            </w:r>
            <w:r w:rsidRPr="00F47828">
              <w:rPr>
                <w:sz w:val="22"/>
                <w:szCs w:val="22"/>
              </w:rPr>
              <w:t>тивный</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rsidR="00E84061" w:rsidRPr="00F47828" w:rsidRDefault="00E84061" w:rsidP="00D6369D">
            <w:pPr>
              <w:shd w:val="clear" w:color="auto" w:fill="FFFFFF"/>
              <w:jc w:val="center"/>
              <w:rPr>
                <w:sz w:val="22"/>
                <w:szCs w:val="22"/>
              </w:rPr>
            </w:pPr>
            <w:r w:rsidRPr="00F47828">
              <w:rPr>
                <w:sz w:val="22"/>
                <w:szCs w:val="22"/>
              </w:rPr>
              <w:t>Ежеквартал</w:t>
            </w:r>
            <w:r w:rsidRPr="00F47828">
              <w:rPr>
                <w:sz w:val="22"/>
                <w:szCs w:val="22"/>
              </w:rPr>
              <w:t>ь</w:t>
            </w:r>
            <w:r w:rsidRPr="00F47828">
              <w:rPr>
                <w:sz w:val="22"/>
                <w:szCs w:val="22"/>
              </w:rPr>
              <w:t>но, согласно плану-графику р</w:t>
            </w:r>
            <w:r w:rsidRPr="00F47828">
              <w:rPr>
                <w:sz w:val="22"/>
                <w:szCs w:val="22"/>
              </w:rPr>
              <w:t>а</w:t>
            </w:r>
            <w:r w:rsidRPr="00F47828">
              <w:rPr>
                <w:sz w:val="22"/>
                <w:szCs w:val="22"/>
              </w:rPr>
              <w:t>боты КПК</w:t>
            </w:r>
          </w:p>
        </w:tc>
        <w:tc>
          <w:tcPr>
            <w:tcW w:w="1406" w:type="dxa"/>
            <w:tcBorders>
              <w:top w:val="single" w:sz="6" w:space="0" w:color="auto"/>
              <w:left w:val="single" w:sz="6" w:space="0" w:color="auto"/>
              <w:bottom w:val="single" w:sz="6" w:space="0" w:color="auto"/>
              <w:right w:val="single" w:sz="6" w:space="0" w:color="auto"/>
            </w:tcBorders>
            <w:shd w:val="clear" w:color="auto" w:fill="FFFFFF"/>
          </w:tcPr>
          <w:p w:rsidR="00E84061" w:rsidRPr="00F47828" w:rsidRDefault="00E84061" w:rsidP="009A6005">
            <w:pPr>
              <w:shd w:val="clear" w:color="auto" w:fill="FFFFFF"/>
              <w:jc w:val="center"/>
              <w:rPr>
                <w:sz w:val="22"/>
                <w:szCs w:val="22"/>
              </w:rPr>
            </w:pPr>
            <w:r w:rsidRPr="00F47828">
              <w:rPr>
                <w:sz w:val="22"/>
                <w:szCs w:val="22"/>
              </w:rPr>
              <w:t>Проверка управленчес</w:t>
            </w:r>
            <w:r w:rsidRPr="00F47828">
              <w:rPr>
                <w:sz w:val="22"/>
                <w:szCs w:val="22"/>
              </w:rPr>
              <w:softHyphen/>
              <w:t>кого, орган</w:t>
            </w:r>
            <w:r w:rsidRPr="00F47828">
              <w:rPr>
                <w:sz w:val="22"/>
                <w:szCs w:val="22"/>
              </w:rPr>
              <w:t>и</w:t>
            </w:r>
            <w:r w:rsidRPr="00F47828">
              <w:rPr>
                <w:sz w:val="22"/>
                <w:szCs w:val="22"/>
              </w:rPr>
              <w:t>зационного, технического обеспечения на соответс</w:t>
            </w:r>
            <w:r w:rsidRPr="00F47828">
              <w:rPr>
                <w:sz w:val="22"/>
                <w:szCs w:val="22"/>
              </w:rPr>
              <w:t>т</w:t>
            </w:r>
            <w:r w:rsidRPr="00F47828">
              <w:rPr>
                <w:sz w:val="22"/>
                <w:szCs w:val="22"/>
              </w:rPr>
              <w:t>вие норм</w:t>
            </w:r>
            <w:r w:rsidRPr="00F47828">
              <w:rPr>
                <w:sz w:val="22"/>
                <w:szCs w:val="22"/>
              </w:rPr>
              <w:t>а</w:t>
            </w:r>
            <w:r w:rsidRPr="00F47828">
              <w:rPr>
                <w:sz w:val="22"/>
                <w:szCs w:val="22"/>
              </w:rPr>
              <w:t>тивным тр</w:t>
            </w:r>
            <w:r w:rsidRPr="00F47828">
              <w:rPr>
                <w:sz w:val="22"/>
                <w:szCs w:val="22"/>
              </w:rPr>
              <w:t>е</w:t>
            </w:r>
            <w:r w:rsidRPr="00F47828">
              <w:rPr>
                <w:sz w:val="22"/>
                <w:szCs w:val="22"/>
              </w:rPr>
              <w:t>бованиям.</w:t>
            </w:r>
          </w:p>
        </w:tc>
        <w:tc>
          <w:tcPr>
            <w:tcW w:w="1593" w:type="dxa"/>
            <w:tcBorders>
              <w:top w:val="single" w:sz="6" w:space="0" w:color="auto"/>
              <w:left w:val="single" w:sz="6" w:space="0" w:color="auto"/>
              <w:bottom w:val="single" w:sz="6" w:space="0" w:color="auto"/>
              <w:right w:val="single" w:sz="6" w:space="0" w:color="auto"/>
            </w:tcBorders>
            <w:shd w:val="clear" w:color="auto" w:fill="FFFFFF"/>
          </w:tcPr>
          <w:p w:rsidR="00E84061" w:rsidRPr="00F47828" w:rsidRDefault="00E84061" w:rsidP="00D6369D">
            <w:pPr>
              <w:shd w:val="clear" w:color="auto" w:fill="FFFFFF"/>
              <w:jc w:val="center"/>
              <w:rPr>
                <w:sz w:val="22"/>
                <w:szCs w:val="22"/>
              </w:rPr>
            </w:pPr>
            <w:r w:rsidRPr="00F47828">
              <w:rPr>
                <w:sz w:val="22"/>
                <w:szCs w:val="22"/>
              </w:rPr>
              <w:t>Комиссия пр</w:t>
            </w:r>
            <w:r w:rsidRPr="00F47828">
              <w:rPr>
                <w:sz w:val="22"/>
                <w:szCs w:val="22"/>
              </w:rPr>
              <w:t>о</w:t>
            </w:r>
            <w:r w:rsidRPr="00F47828">
              <w:rPr>
                <w:sz w:val="22"/>
                <w:szCs w:val="22"/>
              </w:rPr>
              <w:t>изводственного контроля во главе с зам. г</w:t>
            </w:r>
            <w:r w:rsidRPr="00F47828">
              <w:rPr>
                <w:sz w:val="22"/>
                <w:szCs w:val="22"/>
              </w:rPr>
              <w:t>е</w:t>
            </w:r>
            <w:r w:rsidRPr="00F47828">
              <w:rPr>
                <w:sz w:val="22"/>
                <w:szCs w:val="22"/>
              </w:rPr>
              <w:t>нерального д</w:t>
            </w:r>
            <w:r w:rsidRPr="00F47828">
              <w:rPr>
                <w:sz w:val="22"/>
                <w:szCs w:val="22"/>
              </w:rPr>
              <w:t>и</w:t>
            </w:r>
            <w:r w:rsidRPr="00F47828">
              <w:rPr>
                <w:sz w:val="22"/>
                <w:szCs w:val="22"/>
              </w:rPr>
              <w:t>ректора по производству (специалисты и др. лица по н</w:t>
            </w:r>
            <w:r w:rsidRPr="00F47828">
              <w:rPr>
                <w:sz w:val="22"/>
                <w:szCs w:val="22"/>
              </w:rPr>
              <w:t>е</w:t>
            </w:r>
            <w:r w:rsidRPr="00F47828">
              <w:rPr>
                <w:sz w:val="22"/>
                <w:szCs w:val="22"/>
              </w:rPr>
              <w:t>обходимости)</w:t>
            </w:r>
          </w:p>
        </w:tc>
        <w:tc>
          <w:tcPr>
            <w:tcW w:w="1733" w:type="dxa"/>
            <w:tcBorders>
              <w:top w:val="single" w:sz="6" w:space="0" w:color="auto"/>
              <w:left w:val="single" w:sz="6" w:space="0" w:color="auto"/>
              <w:bottom w:val="single" w:sz="6" w:space="0" w:color="auto"/>
              <w:right w:val="single" w:sz="6" w:space="0" w:color="auto"/>
            </w:tcBorders>
            <w:shd w:val="clear" w:color="auto" w:fill="FFFFFF"/>
          </w:tcPr>
          <w:p w:rsidR="00E84061" w:rsidRPr="00F47828" w:rsidRDefault="00E84061" w:rsidP="00D6369D">
            <w:pPr>
              <w:shd w:val="clear" w:color="auto" w:fill="FFFFFF"/>
              <w:jc w:val="center"/>
              <w:rPr>
                <w:sz w:val="22"/>
                <w:szCs w:val="22"/>
              </w:rPr>
            </w:pPr>
            <w:r w:rsidRPr="00F47828">
              <w:rPr>
                <w:sz w:val="22"/>
                <w:szCs w:val="22"/>
              </w:rPr>
              <w:t>Журнал прове</w:t>
            </w:r>
            <w:r w:rsidRPr="00F47828">
              <w:rPr>
                <w:sz w:val="22"/>
                <w:szCs w:val="22"/>
              </w:rPr>
              <w:t>р</w:t>
            </w:r>
            <w:r w:rsidRPr="00F47828">
              <w:rPr>
                <w:sz w:val="22"/>
                <w:szCs w:val="22"/>
              </w:rPr>
              <w:t>ки состояния у</w:t>
            </w:r>
            <w:r w:rsidRPr="00F47828">
              <w:rPr>
                <w:sz w:val="22"/>
                <w:szCs w:val="22"/>
              </w:rPr>
              <w:t>с</w:t>
            </w:r>
            <w:r w:rsidRPr="00F47828">
              <w:rPr>
                <w:sz w:val="22"/>
                <w:szCs w:val="22"/>
              </w:rPr>
              <w:t>ловий труда; Акт-предписание</w:t>
            </w:r>
          </w:p>
        </w:tc>
      </w:tr>
    </w:tbl>
    <w:p w:rsidR="00E84061" w:rsidRDefault="00E84061" w:rsidP="00067B73">
      <w:pPr>
        <w:pStyle w:val="afff3"/>
        <w:shd w:val="clear" w:color="auto" w:fill="FFFFFF"/>
        <w:spacing w:before="0" w:beforeAutospacing="0" w:after="0" w:afterAutospacing="0"/>
        <w:ind w:firstLine="567"/>
        <w:rPr>
          <w:b/>
          <w:color w:val="2E2E2E"/>
          <w:sz w:val="28"/>
          <w:szCs w:val="28"/>
        </w:rPr>
      </w:pPr>
    </w:p>
    <w:p w:rsidR="00F27566" w:rsidRPr="000B6609" w:rsidRDefault="00F27566" w:rsidP="00067B73">
      <w:pPr>
        <w:numPr>
          <w:ilvl w:val="1"/>
          <w:numId w:val="9"/>
        </w:numPr>
        <w:tabs>
          <w:tab w:val="left" w:pos="851"/>
          <w:tab w:val="left" w:pos="993"/>
        </w:tabs>
        <w:suppressAutoHyphens/>
        <w:ind w:left="0" w:firstLine="567"/>
        <w:jc w:val="both"/>
        <w:outlineLvl w:val="1"/>
        <w:rPr>
          <w:b/>
          <w:bCs/>
        </w:rPr>
      </w:pPr>
      <w:bookmarkStart w:id="44" w:name="_Toc452383959"/>
      <w:bookmarkStart w:id="45" w:name="_Toc504655101"/>
      <w:bookmarkStart w:id="46" w:name="_Toc527021963"/>
      <w:bookmarkStart w:id="47" w:name="_Toc28538675"/>
      <w:r w:rsidRPr="000B6609">
        <w:rPr>
          <w:b/>
          <w:bCs/>
        </w:rPr>
        <w:t xml:space="preserve">Сведения </w:t>
      </w:r>
      <w:bookmarkEnd w:id="44"/>
      <w:bookmarkEnd w:id="45"/>
      <w:bookmarkEnd w:id="46"/>
      <w:bookmarkEnd w:id="47"/>
      <w:r w:rsidR="00D6369D" w:rsidRPr="000B6609">
        <w:rPr>
          <w:b/>
          <w:bCs/>
        </w:rPr>
        <w:t>о системе проведения сбора информации о произошедших инцидентах и авариях и анализе этой информации.</w:t>
      </w:r>
    </w:p>
    <w:p w:rsidR="00D6369D" w:rsidRDefault="00D6369D" w:rsidP="00067B73">
      <w:pPr>
        <w:ind w:firstLine="708"/>
        <w:jc w:val="both"/>
        <w:rPr>
          <w:b/>
        </w:rPr>
      </w:pPr>
      <w:bookmarkStart w:id="48" w:name="_Toc452383960"/>
    </w:p>
    <w:p w:rsidR="00D6369D" w:rsidRPr="00D6369D" w:rsidRDefault="00D6369D" w:rsidP="00C75A19">
      <w:pPr>
        <w:spacing w:line="266" w:lineRule="auto"/>
        <w:ind w:firstLine="708"/>
        <w:jc w:val="both"/>
        <w:rPr>
          <w:szCs w:val="28"/>
        </w:rPr>
      </w:pPr>
      <w:r w:rsidRPr="00D6369D">
        <w:rPr>
          <w:rStyle w:val="FontStyle11"/>
          <w:sz w:val="28"/>
          <w:szCs w:val="28"/>
        </w:rPr>
        <w:t>Сбор и анализ данных по авариям и инцидентам на объекте произв</w:t>
      </w:r>
      <w:r w:rsidRPr="00D6369D">
        <w:rPr>
          <w:rStyle w:val="FontStyle11"/>
          <w:sz w:val="28"/>
          <w:szCs w:val="28"/>
        </w:rPr>
        <w:t>о</w:t>
      </w:r>
      <w:r w:rsidRPr="00D6369D">
        <w:rPr>
          <w:rStyle w:val="FontStyle11"/>
          <w:sz w:val="28"/>
          <w:szCs w:val="28"/>
        </w:rPr>
        <w:t xml:space="preserve">дится на основании </w:t>
      </w:r>
      <w:r w:rsidRPr="00D6369D">
        <w:rPr>
          <w:szCs w:val="28"/>
        </w:rPr>
        <w:t xml:space="preserve">Приказа Ростехнадзора </w:t>
      </w:r>
      <w:r w:rsidRPr="00D6369D">
        <w:t>от 8 декабря 2020 года N 503</w:t>
      </w:r>
      <w:r w:rsidRPr="00D6369D">
        <w:rPr>
          <w:szCs w:val="28"/>
        </w:rPr>
        <w:t xml:space="preserve"> «Порядок проведения технического расследования причин аварий, инциде</w:t>
      </w:r>
      <w:r w:rsidRPr="00D6369D">
        <w:rPr>
          <w:szCs w:val="28"/>
        </w:rPr>
        <w:t>н</w:t>
      </w:r>
      <w:r w:rsidRPr="00D6369D">
        <w:rPr>
          <w:szCs w:val="28"/>
        </w:rPr>
        <w:t>тов и случаев утраты взрывчатых материалов промышленного назначения».</w:t>
      </w:r>
    </w:p>
    <w:p w:rsidR="00D6369D" w:rsidRPr="00D6369D" w:rsidRDefault="00D6369D" w:rsidP="00C75A19">
      <w:pPr>
        <w:spacing w:line="266" w:lineRule="auto"/>
        <w:ind w:firstLine="567"/>
        <w:jc w:val="both"/>
        <w:rPr>
          <w:szCs w:val="28"/>
        </w:rPr>
      </w:pPr>
      <w:r w:rsidRPr="00D6369D">
        <w:rPr>
          <w:szCs w:val="28"/>
        </w:rPr>
        <w:t>Ответственным за системой сбора и анализа данных по авариям и инц</w:t>
      </w:r>
      <w:r w:rsidRPr="00D6369D">
        <w:rPr>
          <w:szCs w:val="28"/>
        </w:rPr>
        <w:t>и</w:t>
      </w:r>
      <w:r w:rsidRPr="00D6369D">
        <w:rPr>
          <w:szCs w:val="28"/>
        </w:rPr>
        <w:t>дентам назначен главный инженер.</w:t>
      </w:r>
    </w:p>
    <w:p w:rsidR="00D6369D" w:rsidRPr="00D6369D" w:rsidRDefault="00D6369D" w:rsidP="00C75A19">
      <w:pPr>
        <w:spacing w:line="266" w:lineRule="auto"/>
        <w:ind w:firstLine="567"/>
        <w:jc w:val="both"/>
        <w:rPr>
          <w:szCs w:val="28"/>
        </w:rPr>
      </w:pPr>
      <w:r w:rsidRPr="00D6369D">
        <w:rPr>
          <w:szCs w:val="28"/>
        </w:rPr>
        <w:t>В соответствии с данным Положением инциденты (аварии) регистрир</w:t>
      </w:r>
      <w:r w:rsidRPr="00D6369D">
        <w:rPr>
          <w:szCs w:val="28"/>
        </w:rPr>
        <w:t>у</w:t>
      </w:r>
      <w:r w:rsidRPr="00D6369D">
        <w:rPr>
          <w:szCs w:val="28"/>
        </w:rPr>
        <w:t>ются в специальном журнале, который ведется и хранится в производстве</w:t>
      </w:r>
      <w:r w:rsidRPr="00D6369D">
        <w:rPr>
          <w:szCs w:val="28"/>
        </w:rPr>
        <w:t>н</w:t>
      </w:r>
      <w:r w:rsidRPr="00D6369D">
        <w:rPr>
          <w:szCs w:val="28"/>
        </w:rPr>
        <w:t>ном (производственно-техническом) отделе подразделения. Акту по их ра</w:t>
      </w:r>
      <w:r w:rsidRPr="00D6369D">
        <w:rPr>
          <w:szCs w:val="28"/>
        </w:rPr>
        <w:t>с</w:t>
      </w:r>
      <w:r w:rsidRPr="00D6369D">
        <w:rPr>
          <w:szCs w:val="28"/>
        </w:rPr>
        <w:t>следованию присваивается порядковый номер. Нумерация по журналу нач</w:t>
      </w:r>
      <w:r w:rsidRPr="00D6369D">
        <w:rPr>
          <w:szCs w:val="28"/>
        </w:rPr>
        <w:t>и</w:t>
      </w:r>
      <w:r w:rsidRPr="00D6369D">
        <w:rPr>
          <w:szCs w:val="28"/>
        </w:rPr>
        <w:t>нается с цифры 1 (один) ежегодно.</w:t>
      </w:r>
    </w:p>
    <w:p w:rsidR="00D6369D" w:rsidRPr="00D6369D" w:rsidRDefault="00D6369D" w:rsidP="00C75A19">
      <w:pPr>
        <w:spacing w:line="266" w:lineRule="auto"/>
        <w:ind w:firstLine="567"/>
        <w:jc w:val="both"/>
        <w:rPr>
          <w:szCs w:val="28"/>
        </w:rPr>
      </w:pPr>
      <w:r w:rsidRPr="00D6369D">
        <w:rPr>
          <w:szCs w:val="28"/>
        </w:rPr>
        <w:t>Срок хранения актов, журналов регистрации - 10 лет.</w:t>
      </w:r>
    </w:p>
    <w:p w:rsidR="00D6369D" w:rsidRPr="00D6369D" w:rsidRDefault="00D6369D" w:rsidP="00C75A19">
      <w:pPr>
        <w:spacing w:line="266" w:lineRule="auto"/>
        <w:ind w:firstLine="567"/>
        <w:jc w:val="both"/>
        <w:rPr>
          <w:szCs w:val="28"/>
        </w:rPr>
      </w:pPr>
      <w:r w:rsidRPr="00D6369D">
        <w:rPr>
          <w:szCs w:val="28"/>
        </w:rPr>
        <w:t>Инциденты (аварии) ежемесячно рассматриваются в производствах, службах, в которых они произошли, (с инженерно-техническими работник</w:t>
      </w:r>
      <w:r w:rsidRPr="00D6369D">
        <w:rPr>
          <w:szCs w:val="28"/>
        </w:rPr>
        <w:t>а</w:t>
      </w:r>
      <w:r w:rsidRPr="00D6369D">
        <w:rPr>
          <w:szCs w:val="28"/>
        </w:rPr>
        <w:lastRenderedPageBreak/>
        <w:t>ми и обслуживающим персоналом) и на совещании инженерно-технических работников подразделения.</w:t>
      </w:r>
    </w:p>
    <w:p w:rsidR="00D6369D" w:rsidRPr="00D6369D" w:rsidRDefault="00D6369D" w:rsidP="00C75A19">
      <w:pPr>
        <w:pStyle w:val="afff6"/>
        <w:spacing w:line="266" w:lineRule="auto"/>
        <w:ind w:firstLine="567"/>
        <w:rPr>
          <w:szCs w:val="28"/>
        </w:rPr>
      </w:pPr>
      <w:r w:rsidRPr="00D6369D">
        <w:rPr>
          <w:szCs w:val="28"/>
        </w:rPr>
        <w:t>Отделы и службы подразделения, в целях исключения повторения пр</w:t>
      </w:r>
      <w:r w:rsidRPr="00D6369D">
        <w:rPr>
          <w:szCs w:val="28"/>
        </w:rPr>
        <w:t>о</w:t>
      </w:r>
      <w:r w:rsidRPr="00D6369D">
        <w:rPr>
          <w:szCs w:val="28"/>
        </w:rPr>
        <w:t>изводственных инцидентов, подготавливают распоряжение или приказ по р</w:t>
      </w:r>
      <w:r w:rsidRPr="00D6369D">
        <w:rPr>
          <w:szCs w:val="28"/>
        </w:rPr>
        <w:t>е</w:t>
      </w:r>
      <w:r w:rsidRPr="00D6369D">
        <w:rPr>
          <w:szCs w:val="28"/>
        </w:rPr>
        <w:t>зультатам расследования (в необходимых случаях), рассматривают их с соо</w:t>
      </w:r>
      <w:r w:rsidRPr="00D6369D">
        <w:rPr>
          <w:szCs w:val="28"/>
        </w:rPr>
        <w:t>т</w:t>
      </w:r>
      <w:r w:rsidRPr="00D6369D">
        <w:rPr>
          <w:szCs w:val="28"/>
        </w:rPr>
        <w:t>ветствующими инженерно-техническими работниками производств и служб при характерных производственных неполадках и повторяемости по анал</w:t>
      </w:r>
      <w:r w:rsidRPr="00D6369D">
        <w:rPr>
          <w:szCs w:val="28"/>
        </w:rPr>
        <w:t>о</w:t>
      </w:r>
      <w:r w:rsidRPr="00D6369D">
        <w:rPr>
          <w:szCs w:val="28"/>
        </w:rPr>
        <w:t>гичным причинам и представляют в производственный отдел подразделения анализ имевших место инцидентов, выполнения мероприятий, предложенных актами расследований до 5 числа, наступившего за истекшим кварталом м</w:t>
      </w:r>
      <w:r w:rsidRPr="00D6369D">
        <w:rPr>
          <w:szCs w:val="28"/>
        </w:rPr>
        <w:t>е</w:t>
      </w:r>
      <w:r w:rsidRPr="00D6369D">
        <w:rPr>
          <w:szCs w:val="28"/>
        </w:rPr>
        <w:t>сяца.</w:t>
      </w:r>
    </w:p>
    <w:p w:rsidR="00D6369D" w:rsidRPr="00D6369D" w:rsidRDefault="00D6369D" w:rsidP="00C75A19">
      <w:pPr>
        <w:pStyle w:val="afff6"/>
        <w:spacing w:line="266" w:lineRule="auto"/>
        <w:ind w:firstLine="567"/>
        <w:rPr>
          <w:szCs w:val="28"/>
        </w:rPr>
      </w:pPr>
      <w:r w:rsidRPr="00D6369D">
        <w:rPr>
          <w:szCs w:val="28"/>
        </w:rPr>
        <w:t>Производственный отдел подразделения ежеквартально обобщает мат</w:t>
      </w:r>
      <w:r w:rsidRPr="00D6369D">
        <w:rPr>
          <w:szCs w:val="28"/>
        </w:rPr>
        <w:t>е</w:t>
      </w:r>
      <w:r w:rsidRPr="00D6369D">
        <w:rPr>
          <w:szCs w:val="28"/>
        </w:rPr>
        <w:t>риалы анализа инцидентов, степень выполнения мероприятий, предусмо</w:t>
      </w:r>
      <w:r w:rsidRPr="00D6369D">
        <w:rPr>
          <w:szCs w:val="28"/>
        </w:rPr>
        <w:t>т</w:t>
      </w:r>
      <w:r w:rsidRPr="00D6369D">
        <w:rPr>
          <w:szCs w:val="28"/>
        </w:rPr>
        <w:t>ренных актами расследования инцидентов и предложения по их предупре</w:t>
      </w:r>
      <w:r w:rsidRPr="00D6369D">
        <w:rPr>
          <w:szCs w:val="28"/>
        </w:rPr>
        <w:t>ж</w:t>
      </w:r>
      <w:r w:rsidRPr="00D6369D">
        <w:rPr>
          <w:szCs w:val="28"/>
        </w:rPr>
        <w:t>дению и представляют эти материалы главному инженеру подразделения для рассмотрения на совещании руководящих работников служб, производств (результаты рассмотрения оформляются протоколом или решением с ко</w:t>
      </w:r>
      <w:r w:rsidRPr="00D6369D">
        <w:rPr>
          <w:szCs w:val="28"/>
        </w:rPr>
        <w:t>н</w:t>
      </w:r>
      <w:r w:rsidRPr="00D6369D">
        <w:rPr>
          <w:szCs w:val="28"/>
        </w:rPr>
        <w:t>кретными мерами по устранению недостатков) и до 10 числа месяца, сл</w:t>
      </w:r>
      <w:r w:rsidRPr="00D6369D">
        <w:rPr>
          <w:szCs w:val="28"/>
        </w:rPr>
        <w:t>е</w:t>
      </w:r>
      <w:r w:rsidRPr="00D6369D">
        <w:rPr>
          <w:szCs w:val="28"/>
        </w:rPr>
        <w:t>дующего за отчетным кварталом, представляют материалы расследования инцидентов в производственный отдел.</w:t>
      </w:r>
    </w:p>
    <w:p w:rsidR="00D6369D" w:rsidRPr="00D6369D" w:rsidRDefault="00D6369D" w:rsidP="00C75A19">
      <w:pPr>
        <w:spacing w:line="266" w:lineRule="auto"/>
        <w:ind w:firstLine="567"/>
        <w:jc w:val="both"/>
        <w:rPr>
          <w:szCs w:val="28"/>
        </w:rPr>
      </w:pPr>
      <w:r w:rsidRPr="00D6369D">
        <w:rPr>
          <w:szCs w:val="28"/>
        </w:rPr>
        <w:t>Производственный отдел до 15 числа месяца, следующего за отчетным кварталом, рассматривают по направлению деятельности имевшие место производственные инциденты по структурным подразделениям Общества, анализируют принятые подразделениями меры по их исключению, опред</w:t>
      </w:r>
      <w:r w:rsidRPr="00D6369D">
        <w:rPr>
          <w:szCs w:val="28"/>
        </w:rPr>
        <w:t>е</w:t>
      </w:r>
      <w:r w:rsidRPr="00D6369D">
        <w:rPr>
          <w:szCs w:val="28"/>
        </w:rPr>
        <w:t>ляют необходимые документальные решения со стороны администрации Общества.</w:t>
      </w:r>
    </w:p>
    <w:p w:rsidR="00D6369D" w:rsidRPr="00D6369D" w:rsidRDefault="00D6369D" w:rsidP="00C75A19">
      <w:pPr>
        <w:spacing w:line="266" w:lineRule="auto"/>
        <w:ind w:firstLine="567"/>
        <w:jc w:val="both"/>
        <w:rPr>
          <w:szCs w:val="28"/>
        </w:rPr>
      </w:pPr>
      <w:r w:rsidRPr="00D6369D">
        <w:rPr>
          <w:szCs w:val="28"/>
        </w:rPr>
        <w:t>Производственный отдел:</w:t>
      </w:r>
    </w:p>
    <w:p w:rsidR="00D6369D" w:rsidRPr="00D6369D" w:rsidRDefault="00D6369D" w:rsidP="00C75A19">
      <w:pPr>
        <w:spacing w:line="266" w:lineRule="auto"/>
        <w:ind w:firstLine="567"/>
        <w:jc w:val="both"/>
        <w:rPr>
          <w:szCs w:val="28"/>
        </w:rPr>
      </w:pPr>
      <w:r w:rsidRPr="00D6369D">
        <w:rPr>
          <w:szCs w:val="28"/>
        </w:rPr>
        <w:t>1) ежеквартально обобщает материалы анализа инцидентов (аварий), степень выполнения мероприятий, предусмотренных актами расследований инцидентов, и предложения по их предупреждению и представляет эти мат</w:t>
      </w:r>
      <w:r w:rsidRPr="00D6369D">
        <w:rPr>
          <w:szCs w:val="28"/>
        </w:rPr>
        <w:t>е</w:t>
      </w:r>
      <w:r w:rsidRPr="00D6369D">
        <w:rPr>
          <w:szCs w:val="28"/>
        </w:rPr>
        <w:t>риалы главному инженеру;</w:t>
      </w:r>
    </w:p>
    <w:p w:rsidR="00D6369D" w:rsidRPr="00D6369D" w:rsidRDefault="00D6369D" w:rsidP="00C75A19">
      <w:pPr>
        <w:spacing w:line="266" w:lineRule="auto"/>
        <w:ind w:firstLine="567"/>
        <w:jc w:val="both"/>
        <w:rPr>
          <w:szCs w:val="28"/>
        </w:rPr>
      </w:pPr>
      <w:r w:rsidRPr="00D6369D">
        <w:rPr>
          <w:szCs w:val="28"/>
        </w:rPr>
        <w:t>2) в согласованные с главным инженером сроки (дата, время), ежеква</w:t>
      </w:r>
      <w:r w:rsidRPr="00D6369D">
        <w:rPr>
          <w:szCs w:val="28"/>
        </w:rPr>
        <w:t>р</w:t>
      </w:r>
      <w:r w:rsidRPr="00D6369D">
        <w:rPr>
          <w:szCs w:val="28"/>
        </w:rPr>
        <w:t>тально подготавливает совещание по происшедшим за квартал инцидентам на опасных производственных объектах Общества;</w:t>
      </w:r>
    </w:p>
    <w:p w:rsidR="00D6369D" w:rsidRPr="00D6369D" w:rsidRDefault="00D6369D" w:rsidP="00C75A19">
      <w:pPr>
        <w:spacing w:line="266" w:lineRule="auto"/>
        <w:ind w:firstLine="540"/>
        <w:jc w:val="both"/>
        <w:rPr>
          <w:color w:val="000000"/>
          <w:szCs w:val="28"/>
        </w:rPr>
      </w:pPr>
      <w:r w:rsidRPr="00D6369D">
        <w:rPr>
          <w:szCs w:val="28"/>
        </w:rPr>
        <w:t xml:space="preserve">В соответствии с Приказом Федеральной службы по экологическому, технологическому и атомному надзору </w:t>
      </w:r>
      <w:r w:rsidRPr="00D6369D">
        <w:t>от 8 декабря 2020 года N 503</w:t>
      </w:r>
      <w:r w:rsidRPr="00D6369D">
        <w:rPr>
          <w:szCs w:val="28"/>
        </w:rPr>
        <w:t xml:space="preserve">  не реже одного раза в квартал в территориальный орган Ростехнадзора, на террит</w:t>
      </w:r>
      <w:r w:rsidRPr="00D6369D">
        <w:rPr>
          <w:szCs w:val="28"/>
        </w:rPr>
        <w:t>о</w:t>
      </w:r>
      <w:r w:rsidRPr="00D6369D">
        <w:rPr>
          <w:szCs w:val="28"/>
        </w:rPr>
        <w:t>рии деятельности которого располагается эксплуатируемый объект,</w:t>
      </w:r>
      <w:r w:rsidRPr="00D6369D">
        <w:rPr>
          <w:color w:val="000000"/>
          <w:szCs w:val="28"/>
        </w:rPr>
        <w:t xml:space="preserve"> напра</w:t>
      </w:r>
      <w:r w:rsidRPr="00D6369D">
        <w:rPr>
          <w:color w:val="000000"/>
          <w:szCs w:val="28"/>
        </w:rPr>
        <w:t>в</w:t>
      </w:r>
      <w:r w:rsidRPr="00D6369D">
        <w:rPr>
          <w:color w:val="000000"/>
          <w:szCs w:val="28"/>
        </w:rPr>
        <w:t>ляется информация о происшедших инцидентах, в которой указывается к</w:t>
      </w:r>
      <w:r w:rsidRPr="00D6369D">
        <w:rPr>
          <w:color w:val="000000"/>
          <w:szCs w:val="28"/>
        </w:rPr>
        <w:t>о</w:t>
      </w:r>
      <w:r w:rsidRPr="00D6369D">
        <w:rPr>
          <w:color w:val="000000"/>
          <w:szCs w:val="28"/>
        </w:rPr>
        <w:t xml:space="preserve">личество инцидентов, характер инцидентов, анализ причин возникновения </w:t>
      </w:r>
      <w:r w:rsidRPr="00D6369D">
        <w:rPr>
          <w:color w:val="000000"/>
          <w:szCs w:val="28"/>
        </w:rPr>
        <w:lastRenderedPageBreak/>
        <w:t>инцидентов, принятые меры по устранению причин возникновения инциде</w:t>
      </w:r>
      <w:r w:rsidRPr="00D6369D">
        <w:rPr>
          <w:color w:val="000000"/>
          <w:szCs w:val="28"/>
        </w:rPr>
        <w:t>н</w:t>
      </w:r>
      <w:r w:rsidRPr="00D6369D">
        <w:rPr>
          <w:color w:val="000000"/>
          <w:szCs w:val="28"/>
        </w:rPr>
        <w:t xml:space="preserve">тов. И один раз в полугодие, при наличии аварий, информация об авариях, и их причинах представляется в территориальный орган </w:t>
      </w:r>
      <w:r w:rsidRPr="00D6369D">
        <w:rPr>
          <w:szCs w:val="28"/>
        </w:rPr>
        <w:t>Ростехнадзора</w:t>
      </w:r>
      <w:r w:rsidRPr="00D6369D">
        <w:rPr>
          <w:color w:val="000000"/>
          <w:szCs w:val="28"/>
        </w:rPr>
        <w:t>, на те</w:t>
      </w:r>
      <w:r w:rsidRPr="00D6369D">
        <w:rPr>
          <w:color w:val="000000"/>
          <w:szCs w:val="28"/>
        </w:rPr>
        <w:t>р</w:t>
      </w:r>
      <w:r w:rsidRPr="00D6369D">
        <w:rPr>
          <w:color w:val="000000"/>
          <w:szCs w:val="28"/>
        </w:rPr>
        <w:t xml:space="preserve">ритории деятельности которого располагается эксплуатируемый объект. </w:t>
      </w:r>
    </w:p>
    <w:p w:rsidR="00336BF8" w:rsidRDefault="009E1144" w:rsidP="00C75A19">
      <w:pPr>
        <w:spacing w:line="266" w:lineRule="auto"/>
        <w:ind w:firstLine="567"/>
        <w:jc w:val="both"/>
        <w:rPr>
          <w:color w:val="000000"/>
        </w:rPr>
      </w:pPr>
      <w:r w:rsidRPr="00621921">
        <w:rPr>
          <w:szCs w:val="28"/>
        </w:rPr>
        <w:t>Управление и контроль за ходом технологического процесса осущест</w:t>
      </w:r>
      <w:r w:rsidRPr="00621921">
        <w:rPr>
          <w:szCs w:val="28"/>
        </w:rPr>
        <w:t>в</w:t>
      </w:r>
      <w:r>
        <w:rPr>
          <w:szCs w:val="28"/>
        </w:rPr>
        <w:t xml:space="preserve">ляется </w:t>
      </w:r>
      <w:r w:rsidR="00651021">
        <w:rPr>
          <w:szCs w:val="28"/>
        </w:rPr>
        <w:t xml:space="preserve">непосредственно руководителем </w:t>
      </w:r>
      <w:r w:rsidR="00713380">
        <w:rPr>
          <w:szCs w:val="28"/>
        </w:rPr>
        <w:t xml:space="preserve">и персоналом </w:t>
      </w:r>
      <w:r w:rsidR="00651021">
        <w:rPr>
          <w:szCs w:val="28"/>
        </w:rPr>
        <w:t>конкретного произво</w:t>
      </w:r>
      <w:r w:rsidR="00651021">
        <w:rPr>
          <w:szCs w:val="28"/>
        </w:rPr>
        <w:t>д</w:t>
      </w:r>
      <w:r w:rsidR="00651021">
        <w:rPr>
          <w:szCs w:val="28"/>
        </w:rPr>
        <w:t>ственного участка внутри здания, информация с приборов контроля собир</w:t>
      </w:r>
      <w:r w:rsidR="00651021">
        <w:rPr>
          <w:szCs w:val="28"/>
        </w:rPr>
        <w:t>а</w:t>
      </w:r>
      <w:r w:rsidR="00651021">
        <w:rPr>
          <w:szCs w:val="28"/>
        </w:rPr>
        <w:t>ется в дежурное помещение</w:t>
      </w:r>
      <w:r>
        <w:rPr>
          <w:szCs w:val="28"/>
        </w:rPr>
        <w:t xml:space="preserve">. </w:t>
      </w:r>
      <w:r w:rsidR="00F27566" w:rsidRPr="00744A58">
        <w:rPr>
          <w:color w:val="000000"/>
        </w:rPr>
        <w:t xml:space="preserve">Для </w:t>
      </w:r>
      <w:r w:rsidR="00F27566" w:rsidRPr="009E1144">
        <w:t xml:space="preserve">обслуживания </w:t>
      </w:r>
      <w:r w:rsidR="00651021">
        <w:t xml:space="preserve">реконструируемого </w:t>
      </w:r>
      <w:r w:rsidR="00E841A0" w:rsidRPr="009E1144">
        <w:t>объе</w:t>
      </w:r>
      <w:r w:rsidR="00E841A0" w:rsidRPr="009E1144">
        <w:t>к</w:t>
      </w:r>
      <w:r w:rsidR="00E841A0" w:rsidRPr="009E1144">
        <w:t>т</w:t>
      </w:r>
      <w:r w:rsidR="00651021">
        <w:t>а,</w:t>
      </w:r>
      <w:r w:rsidR="00F27566" w:rsidRPr="00744A58">
        <w:rPr>
          <w:color w:val="000000"/>
        </w:rPr>
        <w:t xml:space="preserve">дополнительного персонала не предусматривается. </w:t>
      </w:r>
    </w:p>
    <w:p w:rsidR="00F27566" w:rsidRPr="006548F6" w:rsidRDefault="001C1512" w:rsidP="00C75A19">
      <w:pPr>
        <w:spacing w:line="266" w:lineRule="auto"/>
        <w:ind w:firstLine="567"/>
        <w:jc w:val="both"/>
        <w:rPr>
          <w:color w:val="000000"/>
        </w:rPr>
      </w:pPr>
      <w:r>
        <w:rPr>
          <w:color w:val="000000"/>
        </w:rPr>
        <w:t>В случае аварий на объектах может пострадать персонал, находящийся в непосредственной близости</w:t>
      </w:r>
      <w:r w:rsidR="00336BF8">
        <w:rPr>
          <w:color w:val="000000"/>
        </w:rPr>
        <w:t xml:space="preserve"> от места аварии</w:t>
      </w:r>
      <w:r>
        <w:rPr>
          <w:color w:val="000000"/>
        </w:rPr>
        <w:t>.</w:t>
      </w:r>
    </w:p>
    <w:p w:rsidR="00756459" w:rsidRPr="00756459" w:rsidRDefault="00756459" w:rsidP="00C75A19">
      <w:pPr>
        <w:spacing w:line="266" w:lineRule="auto"/>
        <w:ind w:firstLine="567"/>
        <w:jc w:val="both"/>
        <w:rPr>
          <w:szCs w:val="28"/>
        </w:rPr>
      </w:pPr>
      <w:r w:rsidRPr="00756459">
        <w:rPr>
          <w:szCs w:val="28"/>
        </w:rPr>
        <w:t>В зонах действия поражающих факторов, при развитии аварийной с</w:t>
      </w:r>
      <w:r w:rsidRPr="00756459">
        <w:rPr>
          <w:szCs w:val="28"/>
        </w:rPr>
        <w:t>и</w:t>
      </w:r>
      <w:r w:rsidRPr="00756459">
        <w:rPr>
          <w:szCs w:val="28"/>
        </w:rPr>
        <w:t xml:space="preserve">туации, может оказаться </w:t>
      </w:r>
      <w:r w:rsidR="00336BF8">
        <w:rPr>
          <w:szCs w:val="28"/>
        </w:rPr>
        <w:t>до</w:t>
      </w:r>
      <w:r w:rsidRPr="00756459">
        <w:rPr>
          <w:szCs w:val="28"/>
        </w:rPr>
        <w:t xml:space="preserve"> – </w:t>
      </w:r>
      <w:r w:rsidR="00336BF8">
        <w:rPr>
          <w:szCs w:val="28"/>
        </w:rPr>
        <w:t>2</w:t>
      </w:r>
      <w:r w:rsidRPr="00756459">
        <w:rPr>
          <w:szCs w:val="28"/>
        </w:rPr>
        <w:t xml:space="preserve"> человек.</w:t>
      </w:r>
    </w:p>
    <w:p w:rsidR="00756459" w:rsidRPr="00756459" w:rsidRDefault="00756459" w:rsidP="00C75A19">
      <w:pPr>
        <w:spacing w:line="266" w:lineRule="auto"/>
        <w:ind w:firstLine="567"/>
        <w:jc w:val="both"/>
        <w:rPr>
          <w:szCs w:val="28"/>
        </w:rPr>
      </w:pPr>
      <w:r w:rsidRPr="00756459">
        <w:rPr>
          <w:szCs w:val="28"/>
        </w:rPr>
        <w:t>Ближайши</w:t>
      </w:r>
      <w:r w:rsidR="00336BF8">
        <w:rPr>
          <w:szCs w:val="28"/>
        </w:rPr>
        <w:t>й</w:t>
      </w:r>
      <w:r w:rsidRPr="00756459">
        <w:rPr>
          <w:szCs w:val="28"/>
        </w:rPr>
        <w:t xml:space="preserve"> населенны</w:t>
      </w:r>
      <w:r w:rsidR="00336BF8">
        <w:rPr>
          <w:szCs w:val="28"/>
        </w:rPr>
        <w:t>й</w:t>
      </w:r>
      <w:r w:rsidRPr="00756459">
        <w:rPr>
          <w:szCs w:val="28"/>
        </w:rPr>
        <w:t xml:space="preserve"> пункт</w:t>
      </w:r>
      <w:r w:rsidR="00336BF8">
        <w:rPr>
          <w:szCs w:val="28"/>
        </w:rPr>
        <w:t xml:space="preserve"> расположен</w:t>
      </w:r>
      <w:r w:rsidR="00BF4A78">
        <w:rPr>
          <w:szCs w:val="28"/>
        </w:rPr>
        <w:t>от проектируемых объект</w:t>
      </w:r>
      <w:r w:rsidR="00BF4A78">
        <w:rPr>
          <w:szCs w:val="28"/>
        </w:rPr>
        <w:t>о</w:t>
      </w:r>
      <w:r w:rsidR="00BF4A78">
        <w:rPr>
          <w:szCs w:val="28"/>
        </w:rPr>
        <w:t>в</w:t>
      </w:r>
      <w:r w:rsidR="00546E10">
        <w:rPr>
          <w:szCs w:val="28"/>
        </w:rPr>
        <w:t>ООО «Газпромнефть-Оренбург»</w:t>
      </w:r>
      <w:r w:rsidR="001B07B0">
        <w:rPr>
          <w:szCs w:val="28"/>
        </w:rPr>
        <w:t xml:space="preserve">, на удалении </w:t>
      </w:r>
      <w:r w:rsidR="00BF4A78">
        <w:rPr>
          <w:szCs w:val="28"/>
        </w:rPr>
        <w:t>более0</w:t>
      </w:r>
      <w:r w:rsidR="001B07B0">
        <w:rPr>
          <w:szCs w:val="28"/>
        </w:rPr>
        <w:t xml:space="preserve">,5 км, </w:t>
      </w:r>
      <w:r w:rsidR="00713380">
        <w:rPr>
          <w:szCs w:val="28"/>
        </w:rPr>
        <w:t>(</w:t>
      </w:r>
      <w:r w:rsidR="00BF4A78">
        <w:rPr>
          <w:szCs w:val="28"/>
        </w:rPr>
        <w:t>п. Горный</w:t>
      </w:r>
      <w:r w:rsidR="00713380">
        <w:rPr>
          <w:szCs w:val="28"/>
        </w:rPr>
        <w:t xml:space="preserve">) </w:t>
      </w:r>
      <w:r w:rsidRPr="00756459">
        <w:rPr>
          <w:szCs w:val="28"/>
        </w:rPr>
        <w:t xml:space="preserve">вне зон воздействия поражающих факторов в результате аварий на </w:t>
      </w:r>
      <w:r w:rsidR="00BF4A78">
        <w:rPr>
          <w:szCs w:val="28"/>
        </w:rPr>
        <w:t>проектиру</w:t>
      </w:r>
      <w:r w:rsidR="00BF4A78">
        <w:rPr>
          <w:szCs w:val="28"/>
        </w:rPr>
        <w:t>е</w:t>
      </w:r>
      <w:r w:rsidR="00BF4A78">
        <w:rPr>
          <w:szCs w:val="28"/>
        </w:rPr>
        <w:t>мом</w:t>
      </w:r>
      <w:r w:rsidRPr="00756459">
        <w:rPr>
          <w:szCs w:val="28"/>
        </w:rPr>
        <w:t xml:space="preserve"> объект</w:t>
      </w:r>
      <w:r w:rsidR="00336BF8">
        <w:rPr>
          <w:szCs w:val="28"/>
        </w:rPr>
        <w:t>е</w:t>
      </w:r>
      <w:r w:rsidRPr="00756459">
        <w:rPr>
          <w:szCs w:val="28"/>
        </w:rPr>
        <w:t>.</w:t>
      </w:r>
    </w:p>
    <w:p w:rsidR="00F27566" w:rsidRDefault="00F27566" w:rsidP="00067B73">
      <w:pPr>
        <w:ind w:firstLine="708"/>
        <w:rPr>
          <w:szCs w:val="28"/>
        </w:rPr>
      </w:pPr>
    </w:p>
    <w:bookmarkEnd w:id="48"/>
    <w:p w:rsidR="00F27566" w:rsidRPr="0079627C" w:rsidRDefault="00D6369D" w:rsidP="00067B73">
      <w:pPr>
        <w:numPr>
          <w:ilvl w:val="1"/>
          <w:numId w:val="9"/>
        </w:numPr>
        <w:tabs>
          <w:tab w:val="left" w:pos="851"/>
          <w:tab w:val="left" w:pos="993"/>
        </w:tabs>
        <w:suppressAutoHyphens/>
        <w:ind w:left="0" w:firstLine="567"/>
        <w:jc w:val="both"/>
        <w:outlineLvl w:val="1"/>
        <w:rPr>
          <w:b/>
          <w:bCs/>
        </w:rPr>
      </w:pPr>
      <w:r w:rsidRPr="0079627C">
        <w:rPr>
          <w:b/>
          <w:bCs/>
        </w:rPr>
        <w:t>Сведения о соответствии принятых в проекте решений требованиям норм и правил</w:t>
      </w:r>
    </w:p>
    <w:p w:rsidR="00735342" w:rsidRDefault="00735342" w:rsidP="00067B73">
      <w:pPr>
        <w:kinsoku w:val="0"/>
        <w:overflowPunct w:val="0"/>
        <w:autoSpaceDE w:val="0"/>
        <w:autoSpaceDN w:val="0"/>
        <w:adjustRightInd w:val="0"/>
        <w:ind w:firstLine="567"/>
        <w:jc w:val="both"/>
        <w:rPr>
          <w:szCs w:val="28"/>
        </w:rPr>
      </w:pPr>
      <w:bookmarkStart w:id="49" w:name="_Toc452383961"/>
      <w:bookmarkStart w:id="50" w:name="_Toc504655103"/>
      <w:bookmarkStart w:id="51" w:name="_Toc527021965"/>
    </w:p>
    <w:p w:rsidR="00D6369D" w:rsidRPr="00D6369D" w:rsidRDefault="00D6369D" w:rsidP="00C75A19">
      <w:pPr>
        <w:spacing w:line="22" w:lineRule="atLeast"/>
        <w:ind w:right="-1" w:firstLine="567"/>
        <w:jc w:val="both"/>
        <w:rPr>
          <w:bCs/>
          <w:szCs w:val="28"/>
        </w:rPr>
      </w:pPr>
      <w:r w:rsidRPr="00D6369D">
        <w:rPr>
          <w:bCs/>
          <w:szCs w:val="28"/>
        </w:rPr>
        <w:t>Условия эксплуатации проектируемых объектов должны соответств</w:t>
      </w:r>
      <w:r w:rsidRPr="00D6369D">
        <w:rPr>
          <w:bCs/>
          <w:szCs w:val="28"/>
        </w:rPr>
        <w:t>о</w:t>
      </w:r>
      <w:r w:rsidRPr="00D6369D">
        <w:rPr>
          <w:bCs/>
          <w:szCs w:val="28"/>
        </w:rPr>
        <w:t>вать требованиям действующих нормативно-правовых документов, на осн</w:t>
      </w:r>
      <w:r w:rsidRPr="00D6369D">
        <w:rPr>
          <w:bCs/>
          <w:szCs w:val="28"/>
        </w:rPr>
        <w:t>о</w:t>
      </w:r>
      <w:r w:rsidRPr="00D6369D">
        <w:rPr>
          <w:bCs/>
          <w:szCs w:val="28"/>
        </w:rPr>
        <w:t>вании которых принято решение о разработке проектной документации:</w:t>
      </w:r>
    </w:p>
    <w:p w:rsidR="00D6369D" w:rsidRPr="00D6369D" w:rsidRDefault="00D6369D" w:rsidP="00C75A19">
      <w:pPr>
        <w:spacing w:line="22" w:lineRule="atLeast"/>
        <w:ind w:right="-1" w:firstLine="567"/>
        <w:jc w:val="both"/>
        <w:rPr>
          <w:szCs w:val="28"/>
        </w:rPr>
      </w:pPr>
      <w:r w:rsidRPr="00D6369D">
        <w:rPr>
          <w:szCs w:val="28"/>
        </w:rPr>
        <w:t>- Федеральный закон РФ «О промышленной безопасности опасных пр</w:t>
      </w:r>
      <w:r w:rsidRPr="00D6369D">
        <w:rPr>
          <w:szCs w:val="28"/>
        </w:rPr>
        <w:t>о</w:t>
      </w:r>
      <w:r w:rsidRPr="00D6369D">
        <w:rPr>
          <w:szCs w:val="28"/>
        </w:rPr>
        <w:t>изводственных объектов» №116-ФЗ от 21.07.97 (с изменениями и дополн</w:t>
      </w:r>
      <w:r w:rsidRPr="00D6369D">
        <w:rPr>
          <w:szCs w:val="28"/>
        </w:rPr>
        <w:t>е</w:t>
      </w:r>
      <w:r w:rsidRPr="00D6369D">
        <w:rPr>
          <w:szCs w:val="28"/>
        </w:rPr>
        <w:t>ниями);</w:t>
      </w:r>
    </w:p>
    <w:p w:rsidR="00D6369D" w:rsidRPr="00D6369D" w:rsidRDefault="00D6369D" w:rsidP="00C75A19">
      <w:pPr>
        <w:shd w:val="clear" w:color="auto" w:fill="FFFFFF"/>
        <w:spacing w:line="22" w:lineRule="atLeast"/>
        <w:ind w:firstLine="567"/>
        <w:jc w:val="both"/>
        <w:rPr>
          <w:szCs w:val="28"/>
        </w:rPr>
      </w:pPr>
      <w:r w:rsidRPr="00D6369D">
        <w:rPr>
          <w:szCs w:val="28"/>
        </w:rPr>
        <w:t xml:space="preserve">- Федеральных норм и правил в области промышленной безопасности </w:t>
      </w:r>
      <w:r w:rsidR="004D2898">
        <w:rPr>
          <w:szCs w:val="28"/>
        </w:rPr>
        <w:t>«</w:t>
      </w:r>
      <w:r w:rsidRPr="00D6369D">
        <w:rPr>
          <w:szCs w:val="28"/>
        </w:rPr>
        <w:t>Правила безопасности в нефтяной и газовой промышленности</w:t>
      </w:r>
      <w:r w:rsidR="004D2898">
        <w:rPr>
          <w:szCs w:val="28"/>
        </w:rPr>
        <w:t>»</w:t>
      </w:r>
      <w:r w:rsidR="00BC407F">
        <w:t>от 15 дека</w:t>
      </w:r>
      <w:r w:rsidR="00BC407F">
        <w:t>б</w:t>
      </w:r>
      <w:r w:rsidR="00BC407F">
        <w:t>ря 2020 года N 534.</w:t>
      </w:r>
    </w:p>
    <w:p w:rsidR="00D6369D" w:rsidRPr="00D6369D" w:rsidRDefault="00D6369D" w:rsidP="00C75A19">
      <w:pPr>
        <w:spacing w:line="22" w:lineRule="atLeast"/>
        <w:ind w:right="-1" w:firstLine="567"/>
        <w:jc w:val="both"/>
        <w:rPr>
          <w:szCs w:val="28"/>
        </w:rPr>
      </w:pPr>
      <w:r w:rsidRPr="00D6369D">
        <w:rPr>
          <w:szCs w:val="28"/>
        </w:rPr>
        <w:t>- Федеральный закон РФ №68</w:t>
      </w:r>
      <w:r w:rsidR="004D2898">
        <w:rPr>
          <w:szCs w:val="28"/>
        </w:rPr>
        <w:t xml:space="preserve"> «</w:t>
      </w:r>
      <w:r w:rsidRPr="00D6369D">
        <w:rPr>
          <w:szCs w:val="28"/>
        </w:rPr>
        <w:t>О защите населения и территории от чрезвычайных ситуаций природного и техногенного характера</w:t>
      </w:r>
      <w:r w:rsidR="004D2898">
        <w:rPr>
          <w:szCs w:val="28"/>
        </w:rPr>
        <w:t>»</w:t>
      </w:r>
      <w:r w:rsidRPr="00D6369D">
        <w:rPr>
          <w:szCs w:val="28"/>
        </w:rPr>
        <w:t xml:space="preserve"> (с измен</w:t>
      </w:r>
      <w:r w:rsidRPr="00D6369D">
        <w:rPr>
          <w:szCs w:val="28"/>
        </w:rPr>
        <w:t>е</w:t>
      </w:r>
      <w:r w:rsidRPr="00D6369D">
        <w:rPr>
          <w:szCs w:val="28"/>
        </w:rPr>
        <w:t>ниями), Утв. 21.12.94 г.</w:t>
      </w:r>
    </w:p>
    <w:p w:rsidR="00D6369D" w:rsidRPr="00D6369D" w:rsidRDefault="00D6369D" w:rsidP="00C75A19">
      <w:pPr>
        <w:spacing w:line="22" w:lineRule="atLeast"/>
        <w:ind w:right="-1" w:firstLine="567"/>
        <w:jc w:val="both"/>
        <w:rPr>
          <w:szCs w:val="28"/>
        </w:rPr>
      </w:pPr>
      <w:r w:rsidRPr="00D6369D">
        <w:rPr>
          <w:szCs w:val="28"/>
        </w:rPr>
        <w:t xml:space="preserve">- Федеральный закон РФ № 123 </w:t>
      </w:r>
      <w:r w:rsidR="004D2898">
        <w:rPr>
          <w:szCs w:val="28"/>
        </w:rPr>
        <w:t>«</w:t>
      </w:r>
      <w:r w:rsidRPr="00D6369D">
        <w:rPr>
          <w:szCs w:val="28"/>
        </w:rPr>
        <w:t>Технический регламент о требованиях пожарной безопасности».</w:t>
      </w:r>
    </w:p>
    <w:p w:rsidR="00D6369D" w:rsidRPr="00D6369D" w:rsidRDefault="00D6369D" w:rsidP="00C75A19">
      <w:pPr>
        <w:spacing w:line="22" w:lineRule="atLeast"/>
        <w:ind w:right="-1" w:firstLine="567"/>
        <w:jc w:val="both"/>
        <w:rPr>
          <w:szCs w:val="28"/>
        </w:rPr>
      </w:pPr>
      <w:r w:rsidRPr="00D6369D">
        <w:rPr>
          <w:szCs w:val="28"/>
        </w:rPr>
        <w:t xml:space="preserve">- Федеральный закон РФ № 384 </w:t>
      </w:r>
      <w:r w:rsidRPr="00D6369D">
        <w:rPr>
          <w:color w:val="2D2D2D"/>
          <w:spacing w:val="2"/>
          <w:szCs w:val="28"/>
        </w:rPr>
        <w:t>(с изменениями на 2 июля 2013 года)</w:t>
      </w:r>
      <w:r w:rsidRPr="00D6369D">
        <w:rPr>
          <w:szCs w:val="28"/>
        </w:rPr>
        <w:t xml:space="preserve"> «Технический регламент о безопасности зданий и сооружений».</w:t>
      </w:r>
    </w:p>
    <w:p w:rsidR="00D6369D" w:rsidRPr="00D6369D" w:rsidRDefault="00D6369D" w:rsidP="00C75A19">
      <w:pPr>
        <w:spacing w:line="22" w:lineRule="atLeast"/>
        <w:ind w:right="-1" w:firstLine="567"/>
        <w:jc w:val="both"/>
        <w:rPr>
          <w:szCs w:val="28"/>
        </w:rPr>
      </w:pPr>
      <w:r w:rsidRPr="00D6369D">
        <w:rPr>
          <w:szCs w:val="28"/>
        </w:rPr>
        <w:t>- Руководство по безопасности «Рекомендации по устройству и безопа</w:t>
      </w:r>
      <w:r w:rsidRPr="00D6369D">
        <w:rPr>
          <w:szCs w:val="28"/>
        </w:rPr>
        <w:t>с</w:t>
      </w:r>
      <w:r w:rsidRPr="00D6369D">
        <w:rPr>
          <w:szCs w:val="28"/>
        </w:rPr>
        <w:t>ной эксплуатации технологических трубопроводов» утв. Приказом Росте</w:t>
      </w:r>
      <w:r w:rsidRPr="00D6369D">
        <w:rPr>
          <w:szCs w:val="28"/>
        </w:rPr>
        <w:t>х</w:t>
      </w:r>
      <w:r w:rsidRPr="00D6369D">
        <w:rPr>
          <w:szCs w:val="28"/>
        </w:rPr>
        <w:t>надзора от 27.12.2012г. №784.</w:t>
      </w:r>
    </w:p>
    <w:p w:rsidR="00D6369D" w:rsidRPr="00D6369D" w:rsidRDefault="00D6369D" w:rsidP="00C75A19">
      <w:pPr>
        <w:spacing w:line="22" w:lineRule="atLeast"/>
        <w:ind w:right="-1" w:firstLine="567"/>
        <w:jc w:val="both"/>
        <w:rPr>
          <w:szCs w:val="28"/>
        </w:rPr>
      </w:pPr>
      <w:r w:rsidRPr="00223FA7">
        <w:rPr>
          <w:b/>
          <w:szCs w:val="28"/>
        </w:rPr>
        <w:t xml:space="preserve">- </w:t>
      </w:r>
      <w:r w:rsidRPr="00223FA7">
        <w:rPr>
          <w:rStyle w:val="affffff0"/>
          <w:b w:val="0"/>
          <w:color w:val="3F4142"/>
          <w:sz w:val="28"/>
          <w:szCs w:val="28"/>
          <w:bdr w:val="none" w:sz="0" w:space="0" w:color="auto" w:frame="1"/>
          <w:shd w:val="clear" w:color="auto" w:fill="F5F8FA"/>
        </w:rPr>
        <w:t>ГОСТ Р 55990-2014</w:t>
      </w:r>
      <w:r w:rsidRPr="00D6369D">
        <w:rPr>
          <w:szCs w:val="28"/>
        </w:rPr>
        <w:t xml:space="preserve"> «Правила по эксплуатации, ревизии, ремонту и о</w:t>
      </w:r>
      <w:r w:rsidRPr="00D6369D">
        <w:rPr>
          <w:szCs w:val="28"/>
        </w:rPr>
        <w:t>т</w:t>
      </w:r>
      <w:r w:rsidRPr="00D6369D">
        <w:rPr>
          <w:szCs w:val="28"/>
        </w:rPr>
        <w:t>браковке нефтепромысловых трубопроводов».</w:t>
      </w:r>
    </w:p>
    <w:p w:rsidR="00D6369D" w:rsidRPr="00D6369D" w:rsidRDefault="00D6369D" w:rsidP="00C75A19">
      <w:pPr>
        <w:spacing w:line="22" w:lineRule="atLeast"/>
        <w:ind w:right="-1" w:firstLine="567"/>
        <w:jc w:val="both"/>
        <w:rPr>
          <w:szCs w:val="28"/>
        </w:rPr>
      </w:pPr>
      <w:r w:rsidRPr="00D6369D">
        <w:rPr>
          <w:szCs w:val="28"/>
        </w:rPr>
        <w:lastRenderedPageBreak/>
        <w:t xml:space="preserve">- ППР «Правила противопожарного режима в Российской Федерации», утв. Постановлением Правительства РФ </w:t>
      </w:r>
      <w:r w:rsidR="00BC407F">
        <w:t>от 16 сентября 2020 года N 1479.</w:t>
      </w:r>
    </w:p>
    <w:p w:rsidR="00C75A19" w:rsidRDefault="00C75A19" w:rsidP="00067B73">
      <w:pPr>
        <w:pStyle w:val="afffffffffff7"/>
        <w:spacing w:before="0"/>
        <w:rPr>
          <w:rFonts w:ascii="Times New Roman" w:hAnsi="Times New Roman"/>
          <w:bCs w:val="0"/>
          <w:sz w:val="28"/>
          <w:szCs w:val="28"/>
        </w:rPr>
      </w:pPr>
    </w:p>
    <w:bookmarkEnd w:id="49"/>
    <w:bookmarkEnd w:id="50"/>
    <w:bookmarkEnd w:id="51"/>
    <w:p w:rsidR="00F27566" w:rsidRPr="000B6609" w:rsidRDefault="00BC407F" w:rsidP="00067B73">
      <w:pPr>
        <w:numPr>
          <w:ilvl w:val="1"/>
          <w:numId w:val="9"/>
        </w:numPr>
        <w:tabs>
          <w:tab w:val="left" w:pos="851"/>
          <w:tab w:val="left" w:pos="993"/>
        </w:tabs>
        <w:suppressAutoHyphens/>
        <w:ind w:left="0" w:firstLine="567"/>
        <w:jc w:val="both"/>
        <w:outlineLvl w:val="1"/>
        <w:rPr>
          <w:b/>
          <w:bCs/>
        </w:rPr>
      </w:pPr>
      <w:r w:rsidRPr="000B6609">
        <w:rPr>
          <w:b/>
          <w:bCs/>
        </w:rPr>
        <w:t>Сведения о мероприятиях по локализации и ликвидации последствий аварий на проектируемом объекте</w:t>
      </w:r>
    </w:p>
    <w:p w:rsidR="00411A2D" w:rsidRPr="00BC407F" w:rsidRDefault="00411A2D" w:rsidP="00067B73">
      <w:pPr>
        <w:autoSpaceDE w:val="0"/>
        <w:autoSpaceDN w:val="0"/>
        <w:adjustRightInd w:val="0"/>
        <w:ind w:firstLine="567"/>
        <w:jc w:val="both"/>
        <w:rPr>
          <w:szCs w:val="28"/>
        </w:rPr>
      </w:pPr>
    </w:p>
    <w:p w:rsidR="00BC407F" w:rsidRPr="00BC407F" w:rsidRDefault="00BC407F" w:rsidP="00C75A19">
      <w:pPr>
        <w:pStyle w:val="ConsNormal"/>
        <w:suppressAutoHyphens/>
        <w:spacing w:line="23" w:lineRule="atLeast"/>
        <w:ind w:firstLine="567"/>
        <w:jc w:val="both"/>
        <w:rPr>
          <w:rFonts w:ascii="Times New Roman" w:hAnsi="Times New Roman"/>
          <w:bCs/>
          <w:sz w:val="28"/>
          <w:szCs w:val="28"/>
        </w:rPr>
      </w:pPr>
      <w:r w:rsidRPr="00BC407F">
        <w:rPr>
          <w:rFonts w:ascii="Times New Roman" w:hAnsi="Times New Roman"/>
          <w:bCs/>
          <w:sz w:val="28"/>
          <w:szCs w:val="28"/>
        </w:rPr>
        <w:t>Основой безопасной эксплуатации проектируемых объектов, являются технические решения, обеспечивающие его безаварийную работу. Но поскольку абсолютная гарантия безаварийной работы недостижима, необходима система мероприятий, обеспечивающих готовность промышленного объекта к локализации и ликвидации чрезвычайных ситуаций.</w:t>
      </w:r>
    </w:p>
    <w:p w:rsidR="00BC407F" w:rsidRPr="00BC407F" w:rsidRDefault="00BC407F" w:rsidP="00C75A19">
      <w:pPr>
        <w:spacing w:line="23" w:lineRule="atLeast"/>
        <w:ind w:firstLine="567"/>
        <w:jc w:val="both"/>
        <w:rPr>
          <w:szCs w:val="28"/>
        </w:rPr>
      </w:pPr>
      <w:r w:rsidRPr="00BC407F">
        <w:rPr>
          <w:szCs w:val="28"/>
        </w:rPr>
        <w:t>Согласно п. 2 статьи 10 Федерального закона №116-ФЗ "О промышле</w:t>
      </w:r>
      <w:r w:rsidRPr="00BC407F">
        <w:rPr>
          <w:szCs w:val="28"/>
        </w:rPr>
        <w:t>н</w:t>
      </w:r>
      <w:r w:rsidRPr="00BC407F">
        <w:rPr>
          <w:szCs w:val="28"/>
        </w:rPr>
        <w:t>ной безопасности опасных производственных объектов" в организации на стадии разработки находится план мероприятий по локализации и ликвид</w:t>
      </w:r>
      <w:r w:rsidRPr="00BC407F">
        <w:rPr>
          <w:szCs w:val="28"/>
        </w:rPr>
        <w:t>а</w:t>
      </w:r>
      <w:r w:rsidRPr="00BC407F">
        <w:rPr>
          <w:szCs w:val="28"/>
        </w:rPr>
        <w:t xml:space="preserve">ции последствий аварий на опасных производственных объектах. </w:t>
      </w:r>
    </w:p>
    <w:p w:rsidR="00BC407F" w:rsidRPr="00BC407F" w:rsidRDefault="00BC407F" w:rsidP="00C75A19">
      <w:pPr>
        <w:spacing w:line="23" w:lineRule="atLeast"/>
        <w:ind w:firstLine="567"/>
        <w:jc w:val="both"/>
        <w:rPr>
          <w:szCs w:val="28"/>
        </w:rPr>
      </w:pPr>
      <w:r w:rsidRPr="00BC407F">
        <w:rPr>
          <w:szCs w:val="28"/>
        </w:rPr>
        <w:t>При возникновении аварий дежурный персонал обязан:</w:t>
      </w:r>
    </w:p>
    <w:p w:rsidR="00BC407F" w:rsidRPr="00BC407F" w:rsidRDefault="00BC407F" w:rsidP="00C75A19">
      <w:pPr>
        <w:spacing w:line="23" w:lineRule="atLeast"/>
        <w:ind w:firstLine="567"/>
        <w:jc w:val="both"/>
        <w:rPr>
          <w:szCs w:val="28"/>
        </w:rPr>
      </w:pPr>
      <w:r w:rsidRPr="00BC407F">
        <w:rPr>
          <w:szCs w:val="28"/>
        </w:rPr>
        <w:t>а) немедленно доложить об аварии вышестоящему дежурному или ди</w:t>
      </w:r>
      <w:r w:rsidRPr="00BC407F">
        <w:rPr>
          <w:szCs w:val="28"/>
        </w:rPr>
        <w:t>с</w:t>
      </w:r>
      <w:r w:rsidRPr="00BC407F">
        <w:rPr>
          <w:szCs w:val="28"/>
        </w:rPr>
        <w:t>петчеру;</w:t>
      </w:r>
    </w:p>
    <w:p w:rsidR="00BC407F" w:rsidRPr="00BC407F" w:rsidRDefault="00BC407F" w:rsidP="00C75A19">
      <w:pPr>
        <w:spacing w:line="23" w:lineRule="atLeast"/>
        <w:ind w:firstLine="567"/>
        <w:jc w:val="both"/>
        <w:rPr>
          <w:szCs w:val="28"/>
        </w:rPr>
      </w:pPr>
      <w:r w:rsidRPr="00BC407F">
        <w:rPr>
          <w:szCs w:val="28"/>
        </w:rPr>
        <w:t>б) принять меры по ликвидации аварий в соответствии с должностной инструкцией;</w:t>
      </w:r>
    </w:p>
    <w:p w:rsidR="00BC407F" w:rsidRPr="00BC407F" w:rsidRDefault="00BC407F" w:rsidP="00C75A19">
      <w:pPr>
        <w:spacing w:line="23" w:lineRule="atLeast"/>
        <w:ind w:firstLine="567"/>
        <w:jc w:val="both"/>
        <w:rPr>
          <w:szCs w:val="28"/>
        </w:rPr>
      </w:pPr>
      <w:r w:rsidRPr="00BC407F">
        <w:rPr>
          <w:szCs w:val="28"/>
        </w:rPr>
        <w:t>в) в дальнейших действиях руководствоваться должностной инструкц</w:t>
      </w:r>
      <w:r w:rsidRPr="00BC407F">
        <w:rPr>
          <w:szCs w:val="28"/>
        </w:rPr>
        <w:t>и</w:t>
      </w:r>
      <w:r w:rsidRPr="00BC407F">
        <w:rPr>
          <w:szCs w:val="28"/>
        </w:rPr>
        <w:t>ей и указаниями вышестоящего дежурного диспетчера или администрации.</w:t>
      </w:r>
    </w:p>
    <w:p w:rsidR="00BC407F" w:rsidRPr="00BC407F" w:rsidRDefault="00BC407F" w:rsidP="00870D26">
      <w:pPr>
        <w:pStyle w:val="18"/>
        <w:keepNext w:val="0"/>
      </w:pPr>
      <w:r w:rsidRPr="00870D26">
        <w:rPr>
          <w:b w:val="0"/>
        </w:rPr>
        <w:t xml:space="preserve">Финансирование мероприятий по ликвидации чрезвычайных ситуаций производится за счет средств </w:t>
      </w:r>
      <w:r w:rsidR="00546E10">
        <w:rPr>
          <w:b w:val="0"/>
        </w:rPr>
        <w:t>ООО «Газпромнефть-Оренбург»</w:t>
      </w:r>
      <w:r w:rsidRPr="00870D26">
        <w:rPr>
          <w:b w:val="0"/>
        </w:rPr>
        <w:t xml:space="preserve"> и других источников, предусмотренных </w:t>
      </w:r>
      <w:r w:rsidR="00870D26" w:rsidRPr="00870D26">
        <w:rPr>
          <w:b w:val="0"/>
        </w:rPr>
        <w:t>Постановление</w:t>
      </w:r>
      <w:r w:rsidR="00870D26">
        <w:rPr>
          <w:b w:val="0"/>
        </w:rPr>
        <w:t>м</w:t>
      </w:r>
      <w:r w:rsidR="00870D26" w:rsidRPr="00870D26">
        <w:rPr>
          <w:b w:val="0"/>
        </w:rPr>
        <w:t xml:space="preserve"> Правительства РФ от 28.12.2019 N 1928 Об утверждении Правил предоставления иных межбюджетных трансфертов из федерального бюджета, источником финансового обеспечения которых являются бюджетные ассигнования резервного фонда Правительства Российской Федерации, бюджетам субъектов Российской Федерации на финансовое обеспечение отдельных мер по ликвидации чрезвычайных ситуаций природного и техногенного характера, осуществления компенсационных выплат физическим и юридическим лицам, которым был причинен ущерб в результате террористического акта, и возмещения вреда, причиненного при пресечении террористического акта правомерными действиями</w:t>
      </w:r>
      <w:r w:rsidRPr="00BC407F">
        <w:t>».</w:t>
      </w:r>
    </w:p>
    <w:p w:rsidR="00BC407F" w:rsidRPr="00BC407F" w:rsidRDefault="00BC407F" w:rsidP="00C75A19">
      <w:pPr>
        <w:spacing w:line="23" w:lineRule="atLeast"/>
        <w:ind w:firstLine="567"/>
        <w:jc w:val="both"/>
        <w:rPr>
          <w:szCs w:val="28"/>
        </w:rPr>
      </w:pPr>
      <w:r w:rsidRPr="00BC407F">
        <w:rPr>
          <w:szCs w:val="28"/>
        </w:rPr>
        <w:t xml:space="preserve">Согласно приказа в </w:t>
      </w:r>
      <w:r w:rsidR="00546E10">
        <w:rPr>
          <w:szCs w:val="28"/>
        </w:rPr>
        <w:t>ООО «Газпромнефть-Оренбург»</w:t>
      </w:r>
      <w:r w:rsidRPr="00BC407F">
        <w:rPr>
          <w:szCs w:val="28"/>
        </w:rPr>
        <w:t xml:space="preserve"> предусмотрен р</w:t>
      </w:r>
      <w:r w:rsidRPr="00BC407F">
        <w:rPr>
          <w:szCs w:val="28"/>
        </w:rPr>
        <w:t>е</w:t>
      </w:r>
      <w:r w:rsidRPr="00BC407F">
        <w:rPr>
          <w:szCs w:val="28"/>
        </w:rPr>
        <w:t>зерв финансовых средств для локализации и ликвидации последствий аварий на опасных производственных объектах в размере 5% от чистой прибыли Общества.</w:t>
      </w:r>
    </w:p>
    <w:p w:rsidR="00BC407F" w:rsidRPr="00BC407F" w:rsidRDefault="00BC407F" w:rsidP="00C75A19">
      <w:pPr>
        <w:spacing w:line="23" w:lineRule="atLeast"/>
        <w:ind w:firstLine="567"/>
        <w:jc w:val="both"/>
        <w:rPr>
          <w:szCs w:val="28"/>
        </w:rPr>
      </w:pPr>
      <w:r w:rsidRPr="00BC407F">
        <w:rPr>
          <w:szCs w:val="28"/>
        </w:rPr>
        <w:t xml:space="preserve">Резерв материальных средств для ликвидации последствий аварий на проектируемом объекте в наличии и размещаются на складе материально-технического снабжения. Доставляются к месту ликвидации чрезвычайной </w:t>
      </w:r>
      <w:r w:rsidRPr="00BC407F">
        <w:rPr>
          <w:szCs w:val="28"/>
        </w:rPr>
        <w:lastRenderedPageBreak/>
        <w:t>ситуации транспортными средствами организации. Материальные средства для проведения противоаварийных работ находятся в постоянной готовн</w:t>
      </w:r>
      <w:r w:rsidRPr="00BC407F">
        <w:rPr>
          <w:szCs w:val="28"/>
        </w:rPr>
        <w:t>о</w:t>
      </w:r>
      <w:r w:rsidRPr="00BC407F">
        <w:rPr>
          <w:szCs w:val="28"/>
        </w:rPr>
        <w:t>сти. Их использование не по назначению запрещено.</w:t>
      </w:r>
    </w:p>
    <w:p w:rsidR="00BC407F" w:rsidRDefault="00BC407F" w:rsidP="00C75A19">
      <w:pPr>
        <w:spacing w:line="23" w:lineRule="atLeast"/>
        <w:ind w:firstLine="567"/>
        <w:jc w:val="both"/>
        <w:rPr>
          <w:szCs w:val="28"/>
        </w:rPr>
      </w:pPr>
      <w:r w:rsidRPr="00BC407F">
        <w:rPr>
          <w:szCs w:val="28"/>
        </w:rPr>
        <w:t>Перечень и объём резерва материальных ресурсов, подлежащих хран</w:t>
      </w:r>
      <w:r w:rsidRPr="00BC407F">
        <w:rPr>
          <w:szCs w:val="28"/>
        </w:rPr>
        <w:t>е</w:t>
      </w:r>
      <w:r w:rsidRPr="00BC407F">
        <w:rPr>
          <w:szCs w:val="28"/>
        </w:rPr>
        <w:t>нию для ликвидации ЧС в</w:t>
      </w:r>
      <w:r w:rsidR="00546E10">
        <w:rPr>
          <w:szCs w:val="28"/>
        </w:rPr>
        <w:t>ООО «Газпромнефть-Оренбург»</w:t>
      </w:r>
      <w:r w:rsidRPr="00BC407F">
        <w:rPr>
          <w:szCs w:val="28"/>
        </w:rPr>
        <w:t>приведен в табл</w:t>
      </w:r>
      <w:r w:rsidRPr="00BC407F">
        <w:rPr>
          <w:szCs w:val="28"/>
        </w:rPr>
        <w:t>и</w:t>
      </w:r>
      <w:r w:rsidRPr="00BC407F">
        <w:rPr>
          <w:szCs w:val="28"/>
        </w:rPr>
        <w:t xml:space="preserve">це </w:t>
      </w:r>
      <w:r w:rsidR="00CC6CAA">
        <w:rPr>
          <w:szCs w:val="28"/>
        </w:rPr>
        <w:t>29</w:t>
      </w:r>
      <w:r w:rsidRPr="00BC407F">
        <w:rPr>
          <w:szCs w:val="28"/>
        </w:rPr>
        <w:t>.</w:t>
      </w:r>
    </w:p>
    <w:p w:rsidR="00200576" w:rsidRDefault="00200576" w:rsidP="00C75A19">
      <w:pPr>
        <w:spacing w:line="23" w:lineRule="atLeast"/>
        <w:ind w:firstLine="567"/>
        <w:jc w:val="both"/>
        <w:rPr>
          <w:szCs w:val="28"/>
        </w:rPr>
      </w:pPr>
    </w:p>
    <w:p w:rsidR="00C75A19" w:rsidRDefault="00C75A19" w:rsidP="00C75A19">
      <w:pPr>
        <w:spacing w:line="23" w:lineRule="atLeast"/>
        <w:jc w:val="both"/>
        <w:rPr>
          <w:b/>
          <w:szCs w:val="28"/>
        </w:rPr>
      </w:pPr>
      <w:r w:rsidRPr="00AF358B">
        <w:rPr>
          <w:b/>
        </w:rPr>
        <w:t xml:space="preserve">Таблица </w:t>
      </w:r>
      <w:r w:rsidR="00CC6CAA">
        <w:rPr>
          <w:b/>
        </w:rPr>
        <w:t>29</w:t>
      </w:r>
      <w:r w:rsidRPr="00AF358B">
        <w:rPr>
          <w:b/>
        </w:rPr>
        <w:t xml:space="preserve"> – Перечень и объём резерва материальных ресурсов, подл</w:t>
      </w:r>
      <w:r w:rsidRPr="00AF358B">
        <w:rPr>
          <w:b/>
        </w:rPr>
        <w:t>е</w:t>
      </w:r>
      <w:r w:rsidRPr="00AF358B">
        <w:rPr>
          <w:b/>
        </w:rPr>
        <w:t xml:space="preserve">жащих хранению для ликвидации ЧС </w:t>
      </w:r>
      <w:r w:rsidRPr="00870D26">
        <w:rPr>
          <w:b/>
        </w:rPr>
        <w:t xml:space="preserve">(аварий) в </w:t>
      </w:r>
      <w:r w:rsidR="00870D26" w:rsidRPr="00870D26">
        <w:rPr>
          <w:b/>
          <w:szCs w:val="28"/>
        </w:rPr>
        <w:t>ОАО «Газпромнефть-Оренбург»</w:t>
      </w:r>
    </w:p>
    <w:p w:rsidR="00EB54DE" w:rsidRDefault="00EB54DE" w:rsidP="00EB54DE">
      <w:pPr>
        <w:rPr>
          <w:b/>
        </w:rPr>
      </w:pPr>
    </w:p>
    <w:tbl>
      <w:tblPr>
        <w:tblW w:w="9404" w:type="dxa"/>
        <w:jc w:val="center"/>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82"/>
        <w:gridCol w:w="5640"/>
        <w:gridCol w:w="1518"/>
        <w:gridCol w:w="1664"/>
      </w:tblGrid>
      <w:tr w:rsidR="00EB54DE" w:rsidRPr="00B8274F" w:rsidTr="00EB54DE">
        <w:trPr>
          <w:trHeight w:val="85"/>
          <w:tblHeader/>
          <w:jc w:val="center"/>
        </w:trPr>
        <w:tc>
          <w:tcPr>
            <w:tcW w:w="582" w:type="dxa"/>
            <w:shd w:val="clear" w:color="000000" w:fill="FFFFFF"/>
            <w:vAlign w:val="center"/>
            <w:hideMark/>
          </w:tcPr>
          <w:p w:rsidR="00EB54DE" w:rsidRPr="00EB54DE" w:rsidRDefault="00EB54DE" w:rsidP="00EB54DE">
            <w:pPr>
              <w:ind w:right="-72"/>
              <w:rPr>
                <w:b/>
                <w:sz w:val="24"/>
                <w:szCs w:val="24"/>
              </w:rPr>
            </w:pPr>
            <w:r w:rsidRPr="00EB54DE">
              <w:rPr>
                <w:b/>
                <w:sz w:val="24"/>
                <w:szCs w:val="24"/>
              </w:rPr>
              <w:t xml:space="preserve">№ </w:t>
            </w:r>
          </w:p>
        </w:tc>
        <w:tc>
          <w:tcPr>
            <w:tcW w:w="5640" w:type="dxa"/>
            <w:shd w:val="clear" w:color="000000" w:fill="FFFFFF"/>
            <w:vAlign w:val="center"/>
            <w:hideMark/>
          </w:tcPr>
          <w:p w:rsidR="00EB54DE" w:rsidRPr="00EB54DE" w:rsidRDefault="00EB54DE" w:rsidP="00EB54DE">
            <w:pPr>
              <w:ind w:right="-72"/>
              <w:jc w:val="center"/>
              <w:rPr>
                <w:b/>
                <w:sz w:val="24"/>
                <w:szCs w:val="24"/>
              </w:rPr>
            </w:pPr>
            <w:r w:rsidRPr="00EB54DE">
              <w:rPr>
                <w:b/>
                <w:sz w:val="24"/>
                <w:szCs w:val="24"/>
              </w:rPr>
              <w:t>Наименование</w:t>
            </w:r>
          </w:p>
        </w:tc>
        <w:tc>
          <w:tcPr>
            <w:tcW w:w="1518" w:type="dxa"/>
            <w:shd w:val="clear" w:color="000000" w:fill="FFFFFF"/>
            <w:vAlign w:val="center"/>
          </w:tcPr>
          <w:p w:rsidR="00EB54DE" w:rsidRPr="00EB54DE" w:rsidRDefault="00EB54DE" w:rsidP="00EB54DE">
            <w:pPr>
              <w:ind w:right="-72"/>
              <w:jc w:val="center"/>
              <w:rPr>
                <w:b/>
                <w:sz w:val="24"/>
                <w:szCs w:val="24"/>
              </w:rPr>
            </w:pPr>
            <w:r w:rsidRPr="00EB54DE">
              <w:rPr>
                <w:b/>
                <w:sz w:val="24"/>
                <w:szCs w:val="24"/>
              </w:rPr>
              <w:t>Ед. измер</w:t>
            </w:r>
            <w:r w:rsidRPr="00EB54DE">
              <w:rPr>
                <w:b/>
                <w:sz w:val="24"/>
                <w:szCs w:val="24"/>
              </w:rPr>
              <w:t>е</w:t>
            </w:r>
            <w:r w:rsidRPr="00EB54DE">
              <w:rPr>
                <w:b/>
                <w:sz w:val="24"/>
                <w:szCs w:val="24"/>
              </w:rPr>
              <w:t>ния</w:t>
            </w:r>
          </w:p>
        </w:tc>
        <w:tc>
          <w:tcPr>
            <w:tcW w:w="1664" w:type="dxa"/>
            <w:shd w:val="clear" w:color="000000" w:fill="FFFFFF"/>
          </w:tcPr>
          <w:p w:rsidR="00EB54DE" w:rsidRPr="00EB54DE" w:rsidRDefault="00EB54DE" w:rsidP="00EB54DE">
            <w:pPr>
              <w:ind w:right="-72"/>
              <w:jc w:val="center"/>
              <w:rPr>
                <w:b/>
                <w:sz w:val="24"/>
                <w:szCs w:val="24"/>
              </w:rPr>
            </w:pPr>
            <w:r w:rsidRPr="00EB54DE">
              <w:rPr>
                <w:b/>
                <w:sz w:val="24"/>
                <w:szCs w:val="24"/>
              </w:rPr>
              <w:t>Количество</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1</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Ботинки летние</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пар</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5</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2</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Ботинки зимние</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пар</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5</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3</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Форменная одежда (зима, лето)</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компл.</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10</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4</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Сапоги резиновые</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пар</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10</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5</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Перчатки резиновые</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пар</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5</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6</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Рукавицы брезентовые</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пар</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30</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7</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Перчатки х.б.</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пар</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30</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8</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Защитные очки</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10</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9</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Шанцевый инструмент</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комл.</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10</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Комплект электромонтёра</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компл.</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11</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Комплект газовщика</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компл.</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12</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Комплект сантехника</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компл.</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13</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Комплект для резки электрокабелей</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компл.</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14</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Респиратор Р-2</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15</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15</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Электростанция дизельная передвижная 5 кВт</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16</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Электроудлинители на катушке –15м</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3</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17</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Переносные осветительные стойки с прожекторами 2×500 Вт</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2</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18</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Светильник взрывозащищенный с аккумуляторной батареей и зарядным устройством 220 В и возмо</w:t>
            </w:r>
            <w:r w:rsidRPr="00EB54DE">
              <w:rPr>
                <w:sz w:val="24"/>
                <w:szCs w:val="24"/>
              </w:rPr>
              <w:t>ж</w:t>
            </w:r>
            <w:r w:rsidRPr="00EB54DE">
              <w:rPr>
                <w:sz w:val="24"/>
                <w:szCs w:val="24"/>
              </w:rPr>
              <w:t>ностью зарядки от бортовой сети автомобиля</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3</w:t>
            </w:r>
          </w:p>
        </w:tc>
      </w:tr>
      <w:tr w:rsidR="00EB54DE" w:rsidRPr="00B8274F" w:rsidTr="00EB54DE">
        <w:trPr>
          <w:trHeight w:val="64"/>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19</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Заглушка межфланцеваяДу 50-200</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по 3 каждого размера</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20</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Труба Ø=57; Ø =89; Ø =108; Ø =159</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м.п.</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30</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21</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Редуктор кислородный</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22</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Редуктор пропановый</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23</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Шланг кислородный</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м.п.</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30</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24</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Электроды: УОНИ 13/55 Ø3; Ø4; MP Ø3; Ø4</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кг</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по 3 кг кажд</w:t>
            </w:r>
            <w:r w:rsidRPr="00EB54DE">
              <w:rPr>
                <w:sz w:val="24"/>
                <w:szCs w:val="24"/>
              </w:rPr>
              <w:t>о</w:t>
            </w:r>
            <w:r w:rsidRPr="00EB54DE">
              <w:rPr>
                <w:sz w:val="24"/>
                <w:szCs w:val="24"/>
              </w:rPr>
              <w:t>го размера</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25</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Комби-ножницы ручные КНР-80</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26</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Ножницы по металлу, левый рез., 260 мм</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2</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27</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Ножницы по металлу, правый рез., 260 мм</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2</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28</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Шлифмашинка угловая</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29</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Шуруповерт с запасным аккумулятором</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30</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Дрель аккумуляторная</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lastRenderedPageBreak/>
              <w:t>31</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Многоточечный предохранительный пояс</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3</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32</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Капроновый строп 12 м с амортизатором</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5</w:t>
            </w:r>
          </w:p>
        </w:tc>
      </w:tr>
      <w:tr w:rsidR="00EB54DE" w:rsidRPr="00B8274F" w:rsidTr="00EB54DE">
        <w:trPr>
          <w:trHeight w:val="20"/>
          <w:jc w:val="center"/>
        </w:trPr>
        <w:tc>
          <w:tcPr>
            <w:tcW w:w="582" w:type="dxa"/>
            <w:shd w:val="clear" w:color="000000" w:fill="FFFFFF"/>
            <w:noWrap/>
            <w:vAlign w:val="center"/>
            <w:hideMark/>
          </w:tcPr>
          <w:p w:rsidR="00EB54DE" w:rsidRPr="00EB54DE" w:rsidRDefault="00EB54DE" w:rsidP="00EB54DE">
            <w:pPr>
              <w:ind w:left="-159" w:right="-72"/>
              <w:jc w:val="center"/>
              <w:rPr>
                <w:sz w:val="24"/>
                <w:szCs w:val="24"/>
              </w:rPr>
            </w:pPr>
            <w:r w:rsidRPr="00EB54DE">
              <w:rPr>
                <w:sz w:val="24"/>
                <w:szCs w:val="24"/>
              </w:rPr>
              <w:t>33</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Мыло туалетное, 100 гр.</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100</w:t>
            </w:r>
          </w:p>
        </w:tc>
      </w:tr>
      <w:tr w:rsidR="00EB54DE" w:rsidRPr="00B8274F" w:rsidTr="00EB54DE">
        <w:trPr>
          <w:trHeight w:val="69"/>
          <w:jc w:val="center"/>
        </w:trPr>
        <w:tc>
          <w:tcPr>
            <w:tcW w:w="582" w:type="dxa"/>
            <w:shd w:val="clear" w:color="000000" w:fill="FFFFFF"/>
            <w:noWrap/>
            <w:hideMark/>
          </w:tcPr>
          <w:p w:rsidR="00EB54DE" w:rsidRPr="00EB54DE" w:rsidRDefault="00EB54DE" w:rsidP="00EB54DE">
            <w:pPr>
              <w:ind w:left="-159" w:right="-72"/>
              <w:jc w:val="center"/>
              <w:rPr>
                <w:sz w:val="24"/>
                <w:szCs w:val="24"/>
              </w:rPr>
            </w:pPr>
            <w:r w:rsidRPr="00EB54DE">
              <w:rPr>
                <w:sz w:val="24"/>
                <w:szCs w:val="24"/>
              </w:rPr>
              <w:t>34</w:t>
            </w:r>
          </w:p>
        </w:tc>
        <w:tc>
          <w:tcPr>
            <w:tcW w:w="5640" w:type="dxa"/>
            <w:shd w:val="clear" w:color="000000" w:fill="FFFFFF"/>
            <w:hideMark/>
          </w:tcPr>
          <w:p w:rsidR="00EB54DE" w:rsidRPr="00EB54DE" w:rsidRDefault="00EB54DE" w:rsidP="00EB54DE">
            <w:pPr>
              <w:ind w:right="-72"/>
              <w:rPr>
                <w:sz w:val="24"/>
                <w:szCs w:val="24"/>
              </w:rPr>
            </w:pPr>
            <w:r w:rsidRPr="00EB54DE">
              <w:rPr>
                <w:sz w:val="24"/>
                <w:szCs w:val="24"/>
              </w:rPr>
              <w:t>ЗКЛ  1. Ду 50 Ру 16</w:t>
            </w:r>
          </w:p>
          <w:p w:rsidR="00EB54DE" w:rsidRPr="00EB54DE" w:rsidRDefault="00EB54DE" w:rsidP="00EB54DE">
            <w:pPr>
              <w:ind w:right="-72"/>
              <w:rPr>
                <w:sz w:val="24"/>
                <w:szCs w:val="24"/>
              </w:rPr>
            </w:pPr>
            <w:r w:rsidRPr="00EB54DE">
              <w:rPr>
                <w:sz w:val="24"/>
                <w:szCs w:val="24"/>
              </w:rPr>
              <w:t>2. Ду 50 Ру 40</w:t>
            </w:r>
          </w:p>
          <w:p w:rsidR="00EB54DE" w:rsidRPr="00EB54DE" w:rsidRDefault="00EB54DE" w:rsidP="00EB54DE">
            <w:pPr>
              <w:ind w:right="-72"/>
              <w:rPr>
                <w:sz w:val="24"/>
                <w:szCs w:val="24"/>
              </w:rPr>
            </w:pPr>
            <w:r w:rsidRPr="00EB54DE">
              <w:rPr>
                <w:sz w:val="24"/>
                <w:szCs w:val="24"/>
              </w:rPr>
              <w:t>3. Ду 80 Ру 16</w:t>
            </w:r>
          </w:p>
          <w:p w:rsidR="00EB54DE" w:rsidRPr="00EB54DE" w:rsidRDefault="00EB54DE" w:rsidP="00EB54DE">
            <w:pPr>
              <w:ind w:right="-72"/>
              <w:rPr>
                <w:sz w:val="24"/>
                <w:szCs w:val="24"/>
              </w:rPr>
            </w:pPr>
            <w:r w:rsidRPr="00EB54DE">
              <w:rPr>
                <w:sz w:val="24"/>
                <w:szCs w:val="24"/>
              </w:rPr>
              <w:t>4. Ду 80 Ру 40</w:t>
            </w:r>
          </w:p>
          <w:p w:rsidR="00EB54DE" w:rsidRPr="00EB54DE" w:rsidRDefault="00EB54DE" w:rsidP="00EB54DE">
            <w:pPr>
              <w:ind w:right="-72"/>
              <w:rPr>
                <w:sz w:val="24"/>
                <w:szCs w:val="24"/>
              </w:rPr>
            </w:pPr>
            <w:r w:rsidRPr="00EB54DE">
              <w:rPr>
                <w:sz w:val="24"/>
                <w:szCs w:val="24"/>
              </w:rPr>
              <w:t>5. Ду 100 Ру 16</w:t>
            </w:r>
          </w:p>
          <w:p w:rsidR="00EB54DE" w:rsidRPr="00EB54DE" w:rsidRDefault="00EB54DE" w:rsidP="00EB54DE">
            <w:pPr>
              <w:ind w:right="-72"/>
              <w:rPr>
                <w:sz w:val="24"/>
                <w:szCs w:val="24"/>
              </w:rPr>
            </w:pPr>
            <w:r w:rsidRPr="00EB54DE">
              <w:rPr>
                <w:sz w:val="24"/>
                <w:szCs w:val="24"/>
              </w:rPr>
              <w:t>6. Ду 80 Ру 100</w:t>
            </w:r>
          </w:p>
          <w:p w:rsidR="00EB54DE" w:rsidRPr="00EB54DE" w:rsidRDefault="00EB54DE" w:rsidP="00EB54DE">
            <w:pPr>
              <w:ind w:right="-72"/>
              <w:rPr>
                <w:sz w:val="24"/>
                <w:szCs w:val="24"/>
              </w:rPr>
            </w:pPr>
            <w:r w:rsidRPr="00EB54DE">
              <w:rPr>
                <w:sz w:val="24"/>
                <w:szCs w:val="24"/>
              </w:rPr>
              <w:t>7. Ду 100 Ру 100</w:t>
            </w:r>
          </w:p>
        </w:tc>
        <w:tc>
          <w:tcPr>
            <w:tcW w:w="1518" w:type="dxa"/>
            <w:shd w:val="clear" w:color="000000" w:fill="FFFFFF"/>
            <w:vAlign w:val="center"/>
            <w:hideMark/>
          </w:tcPr>
          <w:p w:rsidR="00EB54DE" w:rsidRPr="00EB54DE" w:rsidRDefault="00EB54DE" w:rsidP="00EB54DE">
            <w:pPr>
              <w:ind w:right="-72"/>
              <w:jc w:val="center"/>
              <w:rPr>
                <w:sz w:val="24"/>
                <w:szCs w:val="24"/>
              </w:rPr>
            </w:pPr>
            <w:r w:rsidRPr="00EB54DE">
              <w:rPr>
                <w:sz w:val="24"/>
                <w:szCs w:val="24"/>
              </w:rPr>
              <w:t>шт.</w:t>
            </w:r>
          </w:p>
        </w:tc>
        <w:tc>
          <w:tcPr>
            <w:tcW w:w="1664" w:type="dxa"/>
            <w:shd w:val="clear" w:color="000000" w:fill="FFFFFF"/>
            <w:vAlign w:val="center"/>
          </w:tcPr>
          <w:p w:rsidR="00EB54DE" w:rsidRPr="00EB54DE" w:rsidRDefault="00EB54DE" w:rsidP="00EB54DE">
            <w:pPr>
              <w:ind w:right="-72"/>
              <w:jc w:val="center"/>
              <w:rPr>
                <w:sz w:val="24"/>
                <w:szCs w:val="24"/>
              </w:rPr>
            </w:pPr>
            <w:r w:rsidRPr="00EB54DE">
              <w:rPr>
                <w:sz w:val="24"/>
                <w:szCs w:val="24"/>
              </w:rPr>
              <w:t>1</w:t>
            </w:r>
          </w:p>
          <w:p w:rsidR="00EB54DE" w:rsidRPr="00EB54DE" w:rsidRDefault="00EB54DE" w:rsidP="00EB54DE">
            <w:pPr>
              <w:ind w:right="-72"/>
              <w:jc w:val="center"/>
              <w:rPr>
                <w:sz w:val="24"/>
                <w:szCs w:val="24"/>
              </w:rPr>
            </w:pPr>
            <w:r w:rsidRPr="00EB54DE">
              <w:rPr>
                <w:sz w:val="24"/>
                <w:szCs w:val="24"/>
              </w:rPr>
              <w:t>1</w:t>
            </w:r>
          </w:p>
          <w:p w:rsidR="00EB54DE" w:rsidRPr="00EB54DE" w:rsidRDefault="00EB54DE" w:rsidP="00EB54DE">
            <w:pPr>
              <w:ind w:right="-72"/>
              <w:jc w:val="center"/>
              <w:rPr>
                <w:sz w:val="24"/>
                <w:szCs w:val="24"/>
              </w:rPr>
            </w:pPr>
            <w:r w:rsidRPr="00EB54DE">
              <w:rPr>
                <w:sz w:val="24"/>
                <w:szCs w:val="24"/>
              </w:rPr>
              <w:t>1</w:t>
            </w:r>
          </w:p>
          <w:p w:rsidR="00EB54DE" w:rsidRPr="00EB54DE" w:rsidRDefault="00EB54DE" w:rsidP="00EB54DE">
            <w:pPr>
              <w:ind w:right="-72"/>
              <w:jc w:val="center"/>
              <w:rPr>
                <w:sz w:val="24"/>
                <w:szCs w:val="24"/>
              </w:rPr>
            </w:pPr>
            <w:r w:rsidRPr="00EB54DE">
              <w:rPr>
                <w:sz w:val="24"/>
                <w:szCs w:val="24"/>
              </w:rPr>
              <w:t>1</w:t>
            </w:r>
          </w:p>
          <w:p w:rsidR="00EB54DE" w:rsidRPr="00EB54DE" w:rsidRDefault="00EB54DE" w:rsidP="00EB54DE">
            <w:pPr>
              <w:ind w:right="-72"/>
              <w:jc w:val="center"/>
              <w:rPr>
                <w:sz w:val="24"/>
                <w:szCs w:val="24"/>
              </w:rPr>
            </w:pPr>
            <w:r w:rsidRPr="00EB54DE">
              <w:rPr>
                <w:sz w:val="24"/>
                <w:szCs w:val="24"/>
              </w:rPr>
              <w:t>1</w:t>
            </w:r>
          </w:p>
          <w:p w:rsidR="00EB54DE" w:rsidRPr="00EB54DE" w:rsidRDefault="00EB54DE" w:rsidP="00EB54DE">
            <w:pPr>
              <w:ind w:right="-72"/>
              <w:jc w:val="center"/>
              <w:rPr>
                <w:sz w:val="24"/>
                <w:szCs w:val="24"/>
              </w:rPr>
            </w:pPr>
            <w:r w:rsidRPr="00EB54DE">
              <w:rPr>
                <w:sz w:val="24"/>
                <w:szCs w:val="24"/>
              </w:rPr>
              <w:t>1</w:t>
            </w:r>
          </w:p>
          <w:p w:rsidR="00EB54DE" w:rsidRPr="00EB54DE" w:rsidRDefault="00EB54DE" w:rsidP="00EB54DE">
            <w:pPr>
              <w:ind w:right="-72"/>
              <w:jc w:val="center"/>
              <w:rPr>
                <w:sz w:val="24"/>
                <w:szCs w:val="24"/>
              </w:rPr>
            </w:pPr>
            <w:r w:rsidRPr="00EB54DE">
              <w:rPr>
                <w:sz w:val="24"/>
                <w:szCs w:val="24"/>
              </w:rPr>
              <w:t>1</w:t>
            </w:r>
          </w:p>
        </w:tc>
      </w:tr>
    </w:tbl>
    <w:p w:rsidR="00EB54DE" w:rsidRPr="00B8274F" w:rsidRDefault="00EB54DE" w:rsidP="00EB54DE"/>
    <w:p w:rsidR="00C75A19" w:rsidRDefault="00C75A19" w:rsidP="00C75A19">
      <w:pPr>
        <w:autoSpaceDE w:val="0"/>
        <w:autoSpaceDN w:val="0"/>
        <w:adjustRightInd w:val="0"/>
        <w:jc w:val="both"/>
        <w:rPr>
          <w:szCs w:val="28"/>
        </w:rPr>
      </w:pPr>
    </w:p>
    <w:p w:rsidR="00C75A19" w:rsidRPr="00C75A19" w:rsidRDefault="00C75A19" w:rsidP="00C75A19">
      <w:pPr>
        <w:spacing w:line="23" w:lineRule="atLeast"/>
        <w:ind w:firstLine="567"/>
        <w:jc w:val="both"/>
        <w:rPr>
          <w:szCs w:val="28"/>
        </w:rPr>
      </w:pPr>
      <w:r w:rsidRPr="00C75A19">
        <w:rPr>
          <w:szCs w:val="28"/>
        </w:rPr>
        <w:t>Для выполнения аварийных работ аварийные бригады должны быть обеспечены двумя автомашинами: специальной аварийно-ремонтной и бо</w:t>
      </w:r>
      <w:r w:rsidRPr="00C75A19">
        <w:rPr>
          <w:szCs w:val="28"/>
        </w:rPr>
        <w:t>р</w:t>
      </w:r>
      <w:r w:rsidRPr="00C75A19">
        <w:rPr>
          <w:szCs w:val="28"/>
        </w:rPr>
        <w:t>товой автомашиной для перевозки материалов (труб, фасонных частей, ки</w:t>
      </w:r>
      <w:r w:rsidRPr="00C75A19">
        <w:rPr>
          <w:szCs w:val="28"/>
        </w:rPr>
        <w:t>р</w:t>
      </w:r>
      <w:r w:rsidRPr="00C75A19">
        <w:rPr>
          <w:szCs w:val="28"/>
        </w:rPr>
        <w:t>пича, цемента, песка и др.).</w:t>
      </w:r>
    </w:p>
    <w:p w:rsidR="00C75A19" w:rsidRPr="00C75A19" w:rsidRDefault="00C75A19" w:rsidP="00C75A19">
      <w:pPr>
        <w:spacing w:line="23" w:lineRule="atLeast"/>
        <w:ind w:firstLine="567"/>
        <w:jc w:val="both"/>
        <w:rPr>
          <w:szCs w:val="28"/>
        </w:rPr>
      </w:pPr>
      <w:r w:rsidRPr="00C75A19">
        <w:rPr>
          <w:szCs w:val="28"/>
        </w:rPr>
        <w:t>На аварийных машинах должны постоянно находиться необходимые и</w:t>
      </w:r>
      <w:r w:rsidRPr="00C75A19">
        <w:rPr>
          <w:szCs w:val="28"/>
        </w:rPr>
        <w:t>н</w:t>
      </w:r>
      <w:r w:rsidRPr="00C75A19">
        <w:rPr>
          <w:szCs w:val="28"/>
        </w:rPr>
        <w:t>струменты и оборудование.</w:t>
      </w:r>
    </w:p>
    <w:p w:rsidR="00C75A19" w:rsidRPr="00C75A19" w:rsidRDefault="00C75A19" w:rsidP="00C75A19">
      <w:pPr>
        <w:spacing w:line="23" w:lineRule="atLeast"/>
        <w:ind w:firstLine="567"/>
        <w:jc w:val="both"/>
        <w:rPr>
          <w:szCs w:val="28"/>
        </w:rPr>
      </w:pPr>
      <w:r w:rsidRPr="00C75A19">
        <w:rPr>
          <w:szCs w:val="28"/>
        </w:rPr>
        <w:t>Каждая сменная аварийная бригада должна иметь:</w:t>
      </w:r>
    </w:p>
    <w:p w:rsidR="00C75A19" w:rsidRPr="00C75A19" w:rsidRDefault="00C75A19" w:rsidP="00C75A19">
      <w:pPr>
        <w:spacing w:line="23" w:lineRule="atLeast"/>
        <w:ind w:firstLine="567"/>
        <w:jc w:val="both"/>
        <w:rPr>
          <w:szCs w:val="28"/>
        </w:rPr>
      </w:pPr>
      <w:r>
        <w:rPr>
          <w:szCs w:val="28"/>
        </w:rPr>
        <w:t>-</w:t>
      </w:r>
      <w:r w:rsidRPr="00C75A19">
        <w:rPr>
          <w:szCs w:val="28"/>
        </w:rPr>
        <w:t>ломы, лопаты, слесарный инструмент с набором гаечных ключей;</w:t>
      </w:r>
    </w:p>
    <w:p w:rsidR="00C75A19" w:rsidRPr="00C75A19" w:rsidRDefault="00C75A19" w:rsidP="00C75A19">
      <w:pPr>
        <w:spacing w:line="23" w:lineRule="atLeast"/>
        <w:ind w:firstLine="567"/>
        <w:jc w:val="both"/>
        <w:rPr>
          <w:szCs w:val="28"/>
        </w:rPr>
      </w:pPr>
      <w:r>
        <w:rPr>
          <w:szCs w:val="28"/>
        </w:rPr>
        <w:t>-</w:t>
      </w:r>
      <w:r w:rsidRPr="00C75A19">
        <w:rPr>
          <w:szCs w:val="28"/>
        </w:rPr>
        <w:t>ключи, предназначенные для открывания задвижек и вентилей, не опускаясь в колодцы, крючки для открывания крышек колодцев;</w:t>
      </w:r>
    </w:p>
    <w:p w:rsidR="00C75A19" w:rsidRPr="00C75A19" w:rsidRDefault="00C75A19" w:rsidP="00C75A19">
      <w:pPr>
        <w:spacing w:line="23" w:lineRule="atLeast"/>
        <w:ind w:firstLine="567"/>
        <w:jc w:val="both"/>
        <w:rPr>
          <w:szCs w:val="28"/>
        </w:rPr>
      </w:pPr>
      <w:r>
        <w:rPr>
          <w:szCs w:val="28"/>
        </w:rPr>
        <w:t>-</w:t>
      </w:r>
      <w:r w:rsidRPr="00C75A19">
        <w:rPr>
          <w:szCs w:val="28"/>
        </w:rPr>
        <w:t>ящик с приспособлениями по технике безопасности; пояса с лямками и веревками, противогазы, лампы для обнаружения загазованности колодцев; аптечки и др.;</w:t>
      </w:r>
    </w:p>
    <w:p w:rsidR="00C75A19" w:rsidRPr="00C75A19" w:rsidRDefault="00C75A19" w:rsidP="00C75A19">
      <w:pPr>
        <w:spacing w:line="23" w:lineRule="atLeast"/>
        <w:ind w:firstLine="567"/>
        <w:jc w:val="both"/>
        <w:rPr>
          <w:szCs w:val="28"/>
        </w:rPr>
      </w:pPr>
      <w:r>
        <w:rPr>
          <w:szCs w:val="28"/>
        </w:rPr>
        <w:t>-</w:t>
      </w:r>
      <w:r w:rsidRPr="00C75A19">
        <w:rPr>
          <w:szCs w:val="28"/>
        </w:rPr>
        <w:t>оградительные знаки, щиты и сигнальные фонари, аккумуляторы и др</w:t>
      </w:r>
      <w:r w:rsidRPr="00C75A19">
        <w:rPr>
          <w:szCs w:val="28"/>
        </w:rPr>
        <w:t>у</w:t>
      </w:r>
      <w:r w:rsidRPr="00C75A19">
        <w:rPr>
          <w:szCs w:val="28"/>
        </w:rPr>
        <w:t>гие осветительные приспособления.</w:t>
      </w:r>
    </w:p>
    <w:p w:rsidR="00C75A19" w:rsidRPr="00C75A19" w:rsidRDefault="00C75A19" w:rsidP="00C75A19">
      <w:pPr>
        <w:spacing w:line="23" w:lineRule="atLeast"/>
        <w:ind w:firstLine="567"/>
        <w:jc w:val="both"/>
        <w:rPr>
          <w:szCs w:val="28"/>
        </w:rPr>
      </w:pPr>
      <w:r w:rsidRPr="00C75A19">
        <w:rPr>
          <w:szCs w:val="28"/>
        </w:rPr>
        <w:t>Для максимальной оперативности устранения повреждений созда</w:t>
      </w:r>
      <w:r w:rsidR="00AC2267">
        <w:rPr>
          <w:szCs w:val="28"/>
        </w:rPr>
        <w:t>н</w:t>
      </w:r>
      <w:r w:rsidRPr="00C75A19">
        <w:rPr>
          <w:szCs w:val="28"/>
        </w:rPr>
        <w:t xml:space="preserve"> п</w:t>
      </w:r>
      <w:r w:rsidRPr="00C75A19">
        <w:rPr>
          <w:szCs w:val="28"/>
        </w:rPr>
        <w:t>о</w:t>
      </w:r>
      <w:r w:rsidRPr="00C75A19">
        <w:rPr>
          <w:szCs w:val="28"/>
        </w:rPr>
        <w:t>стоянно пополняемый аварийный запас материалов, арматуры и изделий.</w:t>
      </w:r>
    </w:p>
    <w:p w:rsidR="00C75A19" w:rsidRPr="00C75A19" w:rsidRDefault="00C75A19" w:rsidP="00C75A19">
      <w:pPr>
        <w:spacing w:line="23" w:lineRule="atLeast"/>
        <w:ind w:firstLine="567"/>
        <w:jc w:val="both"/>
        <w:rPr>
          <w:szCs w:val="28"/>
        </w:rPr>
      </w:pPr>
      <w:r w:rsidRPr="00C75A19">
        <w:rPr>
          <w:szCs w:val="28"/>
        </w:rPr>
        <w:t>Для поддержания в готовности персонала объекта и отработке взаим</w:t>
      </w:r>
      <w:r w:rsidRPr="00C75A19">
        <w:rPr>
          <w:szCs w:val="28"/>
        </w:rPr>
        <w:t>о</w:t>
      </w:r>
      <w:r w:rsidRPr="00C75A19">
        <w:rPr>
          <w:szCs w:val="28"/>
        </w:rPr>
        <w:t>действия с привлекаемыми службами проводятся объектовые тренировки и учения.</w:t>
      </w:r>
    </w:p>
    <w:p w:rsidR="00AC2267" w:rsidRPr="0035034C" w:rsidRDefault="00AC2267" w:rsidP="00AC2267">
      <w:pPr>
        <w:ind w:firstLine="567"/>
        <w:jc w:val="both"/>
        <w:rPr>
          <w:bCs/>
        </w:rPr>
      </w:pPr>
      <w:bookmarkStart w:id="52" w:name="_Toc456335530"/>
      <w:r w:rsidRPr="0002433C">
        <w:rPr>
          <w:szCs w:val="28"/>
        </w:rPr>
        <w:t xml:space="preserve">В проекте </w:t>
      </w:r>
      <w:r w:rsidRPr="0002433C">
        <w:rPr>
          <w:bCs/>
          <w:szCs w:val="28"/>
        </w:rPr>
        <w:t xml:space="preserve">приняты следующие решения, </w:t>
      </w:r>
      <w:r w:rsidRPr="0002433C">
        <w:rPr>
          <w:bCs/>
        </w:rPr>
        <w:t xml:space="preserve">направленные на </w:t>
      </w:r>
      <w:r w:rsidRPr="0035034C">
        <w:rPr>
          <w:bCs/>
        </w:rPr>
        <w:t>предупре</w:t>
      </w:r>
      <w:r w:rsidRPr="0035034C">
        <w:rPr>
          <w:bCs/>
        </w:rPr>
        <w:t>ж</w:t>
      </w:r>
      <w:r w:rsidRPr="0035034C">
        <w:rPr>
          <w:bCs/>
        </w:rPr>
        <w:t>дение развития аварий и локализацию выбросов опасных веществ:</w:t>
      </w:r>
    </w:p>
    <w:p w:rsidR="00AC2267" w:rsidRPr="0035034C" w:rsidRDefault="00AC2267" w:rsidP="00AC2267">
      <w:pPr>
        <w:widowControl w:val="0"/>
        <w:ind w:firstLine="567"/>
        <w:jc w:val="both"/>
        <w:rPr>
          <w:szCs w:val="28"/>
        </w:rPr>
      </w:pPr>
      <w:r w:rsidRPr="0035034C">
        <w:rPr>
          <w:szCs w:val="28"/>
        </w:rPr>
        <w:t xml:space="preserve">- предусмотрена герметичная </w:t>
      </w:r>
      <w:r w:rsidR="00BD589D">
        <w:rPr>
          <w:szCs w:val="28"/>
        </w:rPr>
        <w:t>система</w:t>
      </w:r>
      <w:r w:rsidRPr="0035034C">
        <w:rPr>
          <w:szCs w:val="28"/>
        </w:rPr>
        <w:t xml:space="preserve">, исключающая </w:t>
      </w:r>
      <w:r w:rsidR="00BD589D">
        <w:rPr>
          <w:szCs w:val="28"/>
        </w:rPr>
        <w:t>утечку газа (взр</w:t>
      </w:r>
      <w:r w:rsidR="00BD589D">
        <w:rPr>
          <w:szCs w:val="28"/>
        </w:rPr>
        <w:t>ы</w:t>
      </w:r>
      <w:r w:rsidR="00BD589D">
        <w:rPr>
          <w:szCs w:val="28"/>
        </w:rPr>
        <w:t>вопожароопасных веществ)</w:t>
      </w:r>
      <w:r w:rsidRPr="0035034C">
        <w:rPr>
          <w:szCs w:val="28"/>
        </w:rPr>
        <w:t>;</w:t>
      </w:r>
    </w:p>
    <w:p w:rsidR="00AC2267" w:rsidRPr="0035034C" w:rsidRDefault="00BD589D" w:rsidP="00AC2267">
      <w:pPr>
        <w:widowControl w:val="0"/>
        <w:ind w:firstLine="567"/>
        <w:jc w:val="both"/>
        <w:rPr>
          <w:szCs w:val="28"/>
        </w:rPr>
      </w:pPr>
      <w:r>
        <w:rPr>
          <w:szCs w:val="28"/>
        </w:rPr>
        <w:t>- смонтирован трубопровод сброса давления (паров) на факел</w:t>
      </w:r>
      <w:r w:rsidR="00AC2267" w:rsidRPr="0035034C">
        <w:rPr>
          <w:szCs w:val="28"/>
        </w:rPr>
        <w:t>;</w:t>
      </w:r>
    </w:p>
    <w:p w:rsidR="00AC2267" w:rsidRDefault="00AC2267" w:rsidP="00AC2267">
      <w:pPr>
        <w:widowControl w:val="0"/>
        <w:ind w:firstLine="567"/>
        <w:jc w:val="both"/>
        <w:rPr>
          <w:szCs w:val="28"/>
        </w:rPr>
      </w:pPr>
      <w:r w:rsidRPr="0035034C">
        <w:rPr>
          <w:szCs w:val="28"/>
        </w:rPr>
        <w:t xml:space="preserve">- в помещении </w:t>
      </w:r>
      <w:r w:rsidR="00BD589D">
        <w:rPr>
          <w:szCs w:val="28"/>
        </w:rPr>
        <w:t xml:space="preserve">КС </w:t>
      </w:r>
      <w:r w:rsidRPr="0035034C">
        <w:rPr>
          <w:szCs w:val="28"/>
        </w:rPr>
        <w:t>установлены элементы системы А</w:t>
      </w:r>
      <w:r>
        <w:rPr>
          <w:szCs w:val="28"/>
        </w:rPr>
        <w:t>У</w:t>
      </w:r>
      <w:r w:rsidRPr="0035034C">
        <w:rPr>
          <w:szCs w:val="28"/>
        </w:rPr>
        <w:t>ПС;</w:t>
      </w:r>
    </w:p>
    <w:p w:rsidR="00AC2267" w:rsidRPr="0035034C" w:rsidRDefault="00AC2267" w:rsidP="00AC2267">
      <w:pPr>
        <w:widowControl w:val="0"/>
        <w:ind w:firstLine="567"/>
        <w:jc w:val="both"/>
        <w:rPr>
          <w:szCs w:val="28"/>
        </w:rPr>
      </w:pPr>
      <w:r w:rsidRPr="0035034C">
        <w:rPr>
          <w:szCs w:val="28"/>
        </w:rPr>
        <w:t>- проводятся ежесменные осмотры оборудования направленные на ра</w:t>
      </w:r>
      <w:r w:rsidRPr="0035034C">
        <w:rPr>
          <w:szCs w:val="28"/>
        </w:rPr>
        <w:t>н</w:t>
      </w:r>
      <w:r w:rsidRPr="0035034C">
        <w:rPr>
          <w:szCs w:val="28"/>
        </w:rPr>
        <w:t>нее обнаружение утечек или неисправностей оборудования;</w:t>
      </w:r>
    </w:p>
    <w:p w:rsidR="00AC2267" w:rsidRPr="0035034C" w:rsidRDefault="00AC2267" w:rsidP="00AC2267">
      <w:pPr>
        <w:widowControl w:val="0"/>
        <w:ind w:firstLine="567"/>
        <w:jc w:val="both"/>
        <w:rPr>
          <w:rFonts w:eastAsia="Calibri"/>
          <w:szCs w:val="22"/>
          <w:lang w:eastAsia="en-US"/>
        </w:rPr>
      </w:pPr>
      <w:r w:rsidRPr="0035034C">
        <w:rPr>
          <w:szCs w:val="28"/>
        </w:rPr>
        <w:t>- помещение оснащено первичными средствами пожаротушения.</w:t>
      </w:r>
    </w:p>
    <w:p w:rsidR="00AC2267" w:rsidRDefault="00AC2267" w:rsidP="00BD6A17">
      <w:pPr>
        <w:tabs>
          <w:tab w:val="left" w:pos="1134"/>
        </w:tabs>
        <w:ind w:firstLine="567"/>
        <w:jc w:val="both"/>
      </w:pPr>
    </w:p>
    <w:p w:rsidR="00AC2267" w:rsidRDefault="00AC2267" w:rsidP="00BD6A17">
      <w:pPr>
        <w:spacing w:line="23" w:lineRule="atLeast"/>
        <w:ind w:firstLine="567"/>
        <w:jc w:val="both"/>
        <w:rPr>
          <w:szCs w:val="28"/>
        </w:rPr>
      </w:pPr>
      <w:r w:rsidRPr="0079627C">
        <w:rPr>
          <w:szCs w:val="28"/>
        </w:rPr>
        <w:lastRenderedPageBreak/>
        <w:t>На всё внутреннее</w:t>
      </w:r>
      <w:r>
        <w:rPr>
          <w:szCs w:val="28"/>
        </w:rPr>
        <w:t xml:space="preserve"> энергоснабжение</w:t>
      </w:r>
      <w:r w:rsidRPr="008631DE">
        <w:rPr>
          <w:szCs w:val="28"/>
        </w:rPr>
        <w:t xml:space="preserve"> применяются кабели исполнения </w:t>
      </w:r>
      <w:r>
        <w:rPr>
          <w:szCs w:val="28"/>
        </w:rPr>
        <w:t>ПВВ</w:t>
      </w:r>
      <w:r w:rsidRPr="008631DE">
        <w:rPr>
          <w:szCs w:val="28"/>
        </w:rPr>
        <w:t>нг-LS (не распространяющие горение при групповой прокладке) и пр</w:t>
      </w:r>
      <w:r w:rsidRPr="008631DE">
        <w:rPr>
          <w:szCs w:val="28"/>
        </w:rPr>
        <w:t>о</w:t>
      </w:r>
      <w:r w:rsidRPr="008631DE">
        <w:rPr>
          <w:szCs w:val="28"/>
        </w:rPr>
        <w:t>вода с медными жилами. Кабели, вводимые с наружной установки в помещ</w:t>
      </w:r>
      <w:r w:rsidRPr="008631DE">
        <w:rPr>
          <w:szCs w:val="28"/>
        </w:rPr>
        <w:t>е</w:t>
      </w:r>
      <w:r w:rsidRPr="008631DE">
        <w:rPr>
          <w:szCs w:val="28"/>
        </w:rPr>
        <w:t xml:space="preserve">ния, применяются исполнения НГ-LS (не распространяющие горение при групповой прокладке, с пониженным дымо- и газовыделением). </w:t>
      </w:r>
    </w:p>
    <w:p w:rsidR="00AC2267" w:rsidRDefault="00AC2267" w:rsidP="00BD6A17">
      <w:pPr>
        <w:spacing w:line="23" w:lineRule="atLeast"/>
        <w:ind w:firstLine="567"/>
        <w:jc w:val="both"/>
        <w:rPr>
          <w:szCs w:val="28"/>
        </w:rPr>
      </w:pPr>
      <w:r w:rsidRPr="00EF4B26">
        <w:rPr>
          <w:szCs w:val="28"/>
        </w:rPr>
        <w:t>Расстояние между проложенными кабелями и трубопровод</w:t>
      </w:r>
      <w:r>
        <w:rPr>
          <w:szCs w:val="28"/>
        </w:rPr>
        <w:t xml:space="preserve">ами должно быть не менее 0,5 м. </w:t>
      </w:r>
      <w:r w:rsidRPr="00EF4B26">
        <w:rPr>
          <w:szCs w:val="28"/>
        </w:rPr>
        <w:t>Совместная прокладка трубопроводов и электрокабелей запрещается.</w:t>
      </w:r>
    </w:p>
    <w:p w:rsidR="00AC2267" w:rsidRDefault="00AC2267" w:rsidP="00BD6A17">
      <w:pPr>
        <w:spacing w:line="23" w:lineRule="atLeast"/>
        <w:ind w:firstLine="567"/>
        <w:jc w:val="both"/>
        <w:rPr>
          <w:szCs w:val="28"/>
        </w:rPr>
      </w:pPr>
      <w:r w:rsidRPr="00EF4B26">
        <w:rPr>
          <w:szCs w:val="28"/>
        </w:rPr>
        <w:t xml:space="preserve">Все контрольно-измерительные приборы, </w:t>
      </w:r>
      <w:r>
        <w:rPr>
          <w:szCs w:val="28"/>
        </w:rPr>
        <w:t>шкафы</w:t>
      </w:r>
      <w:r w:rsidRPr="00EF4B26">
        <w:rPr>
          <w:szCs w:val="28"/>
        </w:rPr>
        <w:t>, за</w:t>
      </w:r>
      <w:r>
        <w:rPr>
          <w:szCs w:val="28"/>
        </w:rPr>
        <w:t xml:space="preserve">щитные металло-рукава подводящих </w:t>
      </w:r>
      <w:r w:rsidRPr="00EF4B26">
        <w:rPr>
          <w:szCs w:val="28"/>
        </w:rPr>
        <w:t>кабельных линий подлежат заземлению независимо от применяемого напряжения</w:t>
      </w:r>
      <w:r>
        <w:rPr>
          <w:szCs w:val="28"/>
        </w:rPr>
        <w:t>, с</w:t>
      </w:r>
      <w:r w:rsidRPr="008631DE">
        <w:rPr>
          <w:szCs w:val="28"/>
        </w:rPr>
        <w:t>редства автоматизации заземляются в соотве</w:t>
      </w:r>
      <w:r w:rsidRPr="008631DE">
        <w:rPr>
          <w:szCs w:val="28"/>
        </w:rPr>
        <w:t>т</w:t>
      </w:r>
      <w:r w:rsidRPr="008631DE">
        <w:rPr>
          <w:szCs w:val="28"/>
        </w:rPr>
        <w:t>ствии с информацией на приборы и действующими нормами при помощи з</w:t>
      </w:r>
      <w:r w:rsidRPr="008631DE">
        <w:rPr>
          <w:szCs w:val="28"/>
        </w:rPr>
        <w:t>а</w:t>
      </w:r>
      <w:r w:rsidRPr="008631DE">
        <w:rPr>
          <w:szCs w:val="28"/>
        </w:rPr>
        <w:t>з</w:t>
      </w:r>
      <w:r>
        <w:rPr>
          <w:szCs w:val="28"/>
        </w:rPr>
        <w:t xml:space="preserve">емляющих проводников ПВ1 (1х6,0) </w:t>
      </w:r>
      <w:r w:rsidRPr="008631DE">
        <w:rPr>
          <w:szCs w:val="28"/>
        </w:rPr>
        <w:t xml:space="preserve">к </w:t>
      </w:r>
      <w:r>
        <w:rPr>
          <w:szCs w:val="28"/>
        </w:rPr>
        <w:t xml:space="preserve">проектируемой </w:t>
      </w:r>
      <w:r w:rsidRPr="008631DE">
        <w:rPr>
          <w:szCs w:val="28"/>
        </w:rPr>
        <w:t xml:space="preserve">шине </w:t>
      </w:r>
      <w:r>
        <w:rPr>
          <w:szCs w:val="28"/>
        </w:rPr>
        <w:t>защитного з</w:t>
      </w:r>
      <w:r>
        <w:rPr>
          <w:szCs w:val="28"/>
        </w:rPr>
        <w:t>а</w:t>
      </w:r>
      <w:r>
        <w:rPr>
          <w:szCs w:val="28"/>
        </w:rPr>
        <w:t>земления.</w:t>
      </w:r>
    </w:p>
    <w:p w:rsidR="00AC2267" w:rsidRDefault="00AC2267" w:rsidP="00BD6A17">
      <w:pPr>
        <w:tabs>
          <w:tab w:val="left" w:pos="1134"/>
        </w:tabs>
        <w:spacing w:line="23" w:lineRule="atLeast"/>
        <w:ind w:firstLine="567"/>
        <w:jc w:val="both"/>
      </w:pPr>
      <w:r>
        <w:t>Всё принятое оборудование имеет сертификаты заводов-изготовителей по пожарной безопасности.</w:t>
      </w:r>
    </w:p>
    <w:p w:rsidR="00BD6A17" w:rsidRDefault="00BD6A17" w:rsidP="00BD6A17">
      <w:pPr>
        <w:spacing w:line="23" w:lineRule="atLeast"/>
        <w:ind w:firstLine="567"/>
        <w:jc w:val="both"/>
        <w:rPr>
          <w:szCs w:val="28"/>
        </w:rPr>
      </w:pPr>
      <w:r w:rsidRPr="00811E19">
        <w:rPr>
          <w:szCs w:val="28"/>
        </w:rPr>
        <w:t>Боевые действия по тушению возможных пожаров организуются в соо</w:t>
      </w:r>
      <w:r w:rsidRPr="00811E19">
        <w:rPr>
          <w:szCs w:val="28"/>
        </w:rPr>
        <w:t>т</w:t>
      </w:r>
      <w:r w:rsidRPr="00811E19">
        <w:rPr>
          <w:szCs w:val="28"/>
        </w:rPr>
        <w:t xml:space="preserve">ветствии с разработанным </w:t>
      </w:r>
      <w:r>
        <w:rPr>
          <w:szCs w:val="28"/>
        </w:rPr>
        <w:t>«</w:t>
      </w:r>
      <w:r w:rsidRPr="00811E19">
        <w:rPr>
          <w:szCs w:val="28"/>
        </w:rPr>
        <w:t>Планом тушения пожара</w:t>
      </w:r>
      <w:r>
        <w:rPr>
          <w:szCs w:val="28"/>
        </w:rPr>
        <w:t>»</w:t>
      </w:r>
      <w:r w:rsidRPr="00811E19">
        <w:rPr>
          <w:szCs w:val="28"/>
        </w:rPr>
        <w:t>, который согласовыв</w:t>
      </w:r>
      <w:r w:rsidRPr="00811E19">
        <w:rPr>
          <w:szCs w:val="28"/>
        </w:rPr>
        <w:t>а</w:t>
      </w:r>
      <w:r w:rsidRPr="00811E19">
        <w:rPr>
          <w:szCs w:val="28"/>
        </w:rPr>
        <w:t>ется с руководством объекта и заинтересованными службами и утвер</w:t>
      </w:r>
      <w:r>
        <w:rPr>
          <w:szCs w:val="28"/>
        </w:rPr>
        <w:t>ждается начальником ПЧ.</w:t>
      </w:r>
    </w:p>
    <w:p w:rsidR="00BD6A17" w:rsidRPr="00811E19" w:rsidRDefault="00BD6A17" w:rsidP="00BD6A17">
      <w:pPr>
        <w:spacing w:line="23" w:lineRule="atLeast"/>
        <w:ind w:firstLine="567"/>
        <w:jc w:val="both"/>
        <w:rPr>
          <w:szCs w:val="28"/>
        </w:rPr>
      </w:pPr>
      <w:r w:rsidRPr="00811E19">
        <w:rPr>
          <w:szCs w:val="28"/>
        </w:rPr>
        <w:t>Противопожарная охрана объектов предприятия осуществляется пожа</w:t>
      </w:r>
      <w:r w:rsidRPr="00811E19">
        <w:rPr>
          <w:szCs w:val="28"/>
        </w:rPr>
        <w:t>р</w:t>
      </w:r>
      <w:r w:rsidRPr="00811E19">
        <w:rPr>
          <w:szCs w:val="28"/>
        </w:rPr>
        <w:t>ной дружиной (ДПД), из числа работающих на объекте. На первом уровне реагирования при ЧС предусмотрено задействовать ДПД. Время прибытия первого подразделения к проектируемым объектам не более 20 минут, с</w:t>
      </w:r>
      <w:r w:rsidRPr="00811E19">
        <w:rPr>
          <w:szCs w:val="28"/>
        </w:rPr>
        <w:t>о</w:t>
      </w:r>
      <w:r w:rsidRPr="00811E19">
        <w:rPr>
          <w:szCs w:val="28"/>
        </w:rPr>
        <w:t>гласно ФЗ-123.</w:t>
      </w:r>
    </w:p>
    <w:p w:rsidR="00BD6A17" w:rsidRPr="001E054A" w:rsidRDefault="00BD6A17" w:rsidP="00BD6A17">
      <w:pPr>
        <w:pStyle w:val="afffffe"/>
        <w:spacing w:line="23" w:lineRule="atLeast"/>
        <w:ind w:firstLine="567"/>
        <w:rPr>
          <w:sz w:val="28"/>
          <w:szCs w:val="28"/>
        </w:rPr>
      </w:pPr>
      <w:r w:rsidRPr="001E054A">
        <w:rPr>
          <w:sz w:val="28"/>
          <w:szCs w:val="28"/>
        </w:rPr>
        <w:t>Подъезд к площадкам осуществляется по проездам по проекту 0227-01-01, выполненного ООО «ОренбургНИПИнефть» 0</w:t>
      </w:r>
      <w:r>
        <w:rPr>
          <w:sz w:val="28"/>
          <w:szCs w:val="28"/>
        </w:rPr>
        <w:t>7.2019 г.,</w:t>
      </w:r>
      <w:r w:rsidRPr="001E054A">
        <w:rPr>
          <w:sz w:val="28"/>
          <w:szCs w:val="28"/>
        </w:rPr>
        <w:t xml:space="preserve"> дополнительно выполняется организация подъезда автотранспорта к площадке КС и ОУУГ.</w:t>
      </w:r>
    </w:p>
    <w:p w:rsidR="00BD6A17" w:rsidRPr="00BD6A17" w:rsidRDefault="00BD6A17" w:rsidP="00BD6A17">
      <w:pPr>
        <w:pStyle w:val="afffffe"/>
        <w:spacing w:line="23" w:lineRule="atLeast"/>
        <w:ind w:firstLine="567"/>
        <w:rPr>
          <w:sz w:val="28"/>
          <w:szCs w:val="28"/>
        </w:rPr>
      </w:pPr>
      <w:r w:rsidRPr="00BD6A17">
        <w:rPr>
          <w:sz w:val="28"/>
          <w:szCs w:val="28"/>
        </w:rPr>
        <w:t>В соответствии с СП 37.13330.2012 для внутриплощадочных проездов категории IVв приняты следующие технические параметры:</w:t>
      </w:r>
    </w:p>
    <w:p w:rsidR="00BD6A17" w:rsidRPr="00BD6A17" w:rsidRDefault="00BD6A17" w:rsidP="00BD6A17">
      <w:pPr>
        <w:pStyle w:val="affffffffffffffffffffffffffffffff"/>
        <w:spacing w:line="23" w:lineRule="atLeast"/>
        <w:ind w:left="567" w:firstLine="0"/>
        <w:rPr>
          <w:sz w:val="28"/>
          <w:szCs w:val="28"/>
        </w:rPr>
      </w:pPr>
      <w:r>
        <w:rPr>
          <w:sz w:val="28"/>
          <w:szCs w:val="28"/>
        </w:rPr>
        <w:t xml:space="preserve">- </w:t>
      </w:r>
      <w:r w:rsidRPr="00BD6A17">
        <w:rPr>
          <w:sz w:val="28"/>
          <w:szCs w:val="28"/>
        </w:rPr>
        <w:t>ширина расчетного автомобиля - 2,50 м;</w:t>
      </w:r>
    </w:p>
    <w:p w:rsidR="00BD6A17" w:rsidRPr="00BD6A17" w:rsidRDefault="00BD6A17" w:rsidP="00BD6A17">
      <w:pPr>
        <w:pStyle w:val="affffffffffffffffffffffffffffffff"/>
        <w:spacing w:line="23" w:lineRule="atLeast"/>
        <w:ind w:left="567" w:firstLine="0"/>
        <w:rPr>
          <w:sz w:val="28"/>
          <w:szCs w:val="28"/>
        </w:rPr>
      </w:pPr>
      <w:r>
        <w:rPr>
          <w:sz w:val="28"/>
          <w:szCs w:val="28"/>
        </w:rPr>
        <w:t xml:space="preserve">- </w:t>
      </w:r>
      <w:r w:rsidRPr="00BD6A17">
        <w:rPr>
          <w:sz w:val="28"/>
          <w:szCs w:val="28"/>
        </w:rPr>
        <w:t>расчетная скорость движения – 20 км/ч;</w:t>
      </w:r>
    </w:p>
    <w:p w:rsidR="00BD6A17" w:rsidRPr="00BD6A17" w:rsidRDefault="00BD6A17" w:rsidP="00BD6A17">
      <w:pPr>
        <w:pStyle w:val="affffffffffffffffffffffffffffffff"/>
        <w:spacing w:line="23" w:lineRule="atLeast"/>
        <w:ind w:left="567" w:firstLine="0"/>
        <w:rPr>
          <w:sz w:val="28"/>
          <w:szCs w:val="28"/>
        </w:rPr>
      </w:pPr>
      <w:r>
        <w:rPr>
          <w:sz w:val="28"/>
          <w:szCs w:val="28"/>
        </w:rPr>
        <w:t xml:space="preserve">- </w:t>
      </w:r>
      <w:r w:rsidRPr="00BD6A17">
        <w:rPr>
          <w:sz w:val="28"/>
          <w:szCs w:val="28"/>
        </w:rPr>
        <w:t>ширина проезжей части - 4,50 м.</w:t>
      </w:r>
    </w:p>
    <w:p w:rsidR="00BD6A17" w:rsidRDefault="00BD6A17" w:rsidP="00BD6A17">
      <w:pPr>
        <w:pStyle w:val="afffffe"/>
        <w:tabs>
          <w:tab w:val="left" w:pos="0"/>
        </w:tabs>
        <w:spacing w:line="23" w:lineRule="atLeast"/>
        <w:ind w:firstLine="567"/>
        <w:rPr>
          <w:color w:val="000000"/>
          <w:sz w:val="28"/>
          <w:szCs w:val="28"/>
        </w:rPr>
      </w:pPr>
      <w:r w:rsidRPr="00BD6A17">
        <w:rPr>
          <w:color w:val="000000"/>
          <w:sz w:val="28"/>
          <w:szCs w:val="28"/>
        </w:rPr>
        <w:t>Транспортная и строительная техника, используемая при строительстве и эксплуатации объектов, оборудуется огнетушителями, лопатами, кошмой и песком. Использование средств пожаротушения не по назначению не допу</w:t>
      </w:r>
      <w:r w:rsidRPr="00BD6A17">
        <w:rPr>
          <w:color w:val="000000"/>
          <w:sz w:val="28"/>
          <w:szCs w:val="28"/>
        </w:rPr>
        <w:t>с</w:t>
      </w:r>
      <w:r w:rsidRPr="00BD6A17">
        <w:rPr>
          <w:color w:val="000000"/>
          <w:sz w:val="28"/>
          <w:szCs w:val="28"/>
        </w:rPr>
        <w:t>кается.</w:t>
      </w:r>
    </w:p>
    <w:p w:rsidR="00BD6A17" w:rsidRPr="00BD6A17" w:rsidRDefault="00BD6A17" w:rsidP="00BD6A17">
      <w:pPr>
        <w:pStyle w:val="afffffe"/>
        <w:tabs>
          <w:tab w:val="left" w:pos="0"/>
        </w:tabs>
        <w:spacing w:line="23" w:lineRule="atLeast"/>
        <w:ind w:firstLine="567"/>
        <w:rPr>
          <w:color w:val="000000"/>
          <w:sz w:val="28"/>
          <w:szCs w:val="28"/>
        </w:rPr>
      </w:pPr>
    </w:p>
    <w:p w:rsidR="00BD6A17" w:rsidRPr="00BD6A17" w:rsidRDefault="00BD6A17" w:rsidP="00BD6A17">
      <w:pPr>
        <w:tabs>
          <w:tab w:val="left" w:pos="0"/>
        </w:tabs>
        <w:spacing w:line="23" w:lineRule="atLeast"/>
        <w:ind w:firstLine="567"/>
        <w:jc w:val="both"/>
        <w:rPr>
          <w:i/>
          <w:color w:val="000000"/>
          <w:szCs w:val="28"/>
        </w:rPr>
      </w:pPr>
      <w:r w:rsidRPr="00BD6A17">
        <w:rPr>
          <w:i/>
          <w:color w:val="000000"/>
          <w:szCs w:val="28"/>
        </w:rPr>
        <w:t>Противопожарное водоснабжение.</w:t>
      </w:r>
    </w:p>
    <w:p w:rsidR="00BD6A17" w:rsidRPr="00FC0DFA" w:rsidRDefault="00BD6A17" w:rsidP="00BD6A17">
      <w:pPr>
        <w:spacing w:line="23" w:lineRule="atLeast"/>
        <w:ind w:firstLine="567"/>
        <w:jc w:val="both"/>
        <w:rPr>
          <w:color w:val="000000"/>
          <w:szCs w:val="28"/>
        </w:rPr>
      </w:pPr>
      <w:r w:rsidRPr="00FC0DFA">
        <w:rPr>
          <w:color w:val="000000"/>
          <w:szCs w:val="28"/>
        </w:rPr>
        <w:t>В качестве источников противопожарного водоснабжения могут испол</w:t>
      </w:r>
      <w:r w:rsidRPr="00FC0DFA">
        <w:rPr>
          <w:color w:val="000000"/>
          <w:szCs w:val="28"/>
        </w:rPr>
        <w:t>ь</w:t>
      </w:r>
      <w:r w:rsidRPr="00FC0DFA">
        <w:rPr>
          <w:color w:val="000000"/>
          <w:szCs w:val="28"/>
        </w:rPr>
        <w:t>зоваться естественные и искусственные водоемы, а также внутренний и н</w:t>
      </w:r>
      <w:r w:rsidRPr="00FC0DFA">
        <w:rPr>
          <w:color w:val="000000"/>
          <w:szCs w:val="28"/>
        </w:rPr>
        <w:t>а</w:t>
      </w:r>
      <w:r w:rsidRPr="00FC0DFA">
        <w:rPr>
          <w:color w:val="000000"/>
          <w:szCs w:val="28"/>
        </w:rPr>
        <w:t>ружный водопровод (в том числе питьевой, хозяйственно-питьевой, хозяйс</w:t>
      </w:r>
      <w:r w:rsidRPr="00FC0DFA">
        <w:rPr>
          <w:color w:val="000000"/>
          <w:szCs w:val="28"/>
        </w:rPr>
        <w:t>т</w:t>
      </w:r>
      <w:r w:rsidRPr="00FC0DFA">
        <w:rPr>
          <w:color w:val="000000"/>
          <w:szCs w:val="28"/>
        </w:rPr>
        <w:t>венный, производственный, противопожарный и объединенный). Сеть объ</w:t>
      </w:r>
      <w:r w:rsidRPr="00FC0DFA">
        <w:rPr>
          <w:color w:val="000000"/>
          <w:szCs w:val="28"/>
        </w:rPr>
        <w:t>е</w:t>
      </w:r>
      <w:r w:rsidRPr="00FC0DFA">
        <w:rPr>
          <w:color w:val="000000"/>
          <w:szCs w:val="28"/>
        </w:rPr>
        <w:lastRenderedPageBreak/>
        <w:t>диненного водопровода должна обеспечивать расчетный расход воды с уч</w:t>
      </w:r>
      <w:r w:rsidRPr="00FC0DFA">
        <w:rPr>
          <w:color w:val="000000"/>
          <w:szCs w:val="28"/>
        </w:rPr>
        <w:t>е</w:t>
      </w:r>
      <w:r w:rsidRPr="00FC0DFA">
        <w:rPr>
          <w:color w:val="000000"/>
          <w:szCs w:val="28"/>
        </w:rPr>
        <w:t>том хозяйственно-питьевых нужд и целей пожаротушения.</w:t>
      </w:r>
    </w:p>
    <w:p w:rsidR="00BD6A17" w:rsidRPr="00FC0DFA" w:rsidRDefault="00BD6A17" w:rsidP="00BD6A17">
      <w:pPr>
        <w:spacing w:line="23" w:lineRule="atLeast"/>
        <w:ind w:firstLine="567"/>
        <w:jc w:val="both"/>
        <w:rPr>
          <w:color w:val="000000"/>
          <w:szCs w:val="28"/>
        </w:rPr>
      </w:pPr>
      <w:r w:rsidRPr="00FC0DFA">
        <w:rPr>
          <w:color w:val="000000"/>
          <w:szCs w:val="28"/>
        </w:rPr>
        <w:t>Расход воды на противопожарную защиту объекта обустройства нефт</w:t>
      </w:r>
      <w:r w:rsidRPr="00FC0DFA">
        <w:rPr>
          <w:color w:val="000000"/>
          <w:szCs w:val="28"/>
        </w:rPr>
        <w:t>я</w:t>
      </w:r>
      <w:r w:rsidRPr="00FC0DFA">
        <w:rPr>
          <w:color w:val="000000"/>
          <w:szCs w:val="28"/>
        </w:rPr>
        <w:t>ных и газовых месторождений определяется в соответствии с СП 8.13130 и СП 10.13130 с учетом требований настоящего свода правил, а при необход</w:t>
      </w:r>
      <w:r w:rsidRPr="00FC0DFA">
        <w:rPr>
          <w:color w:val="000000"/>
          <w:szCs w:val="28"/>
        </w:rPr>
        <w:t>и</w:t>
      </w:r>
      <w:r w:rsidRPr="00FC0DFA">
        <w:rPr>
          <w:color w:val="000000"/>
          <w:szCs w:val="28"/>
        </w:rPr>
        <w:t>мости расчетом на основе анализа пожарной опасности в соответствии с ГОСТ Р 12.3.047, и должен обеспечить тушение пожара и защиту оборудов</w:t>
      </w:r>
      <w:r w:rsidRPr="00FC0DFA">
        <w:rPr>
          <w:color w:val="000000"/>
          <w:szCs w:val="28"/>
        </w:rPr>
        <w:t>а</w:t>
      </w:r>
      <w:r w:rsidRPr="00FC0DFA">
        <w:rPr>
          <w:color w:val="000000"/>
          <w:szCs w:val="28"/>
        </w:rPr>
        <w:t>ния стационарными установками и передвижной пожарной техникой.</w:t>
      </w:r>
    </w:p>
    <w:p w:rsidR="00BD6A17" w:rsidRPr="00FC0DFA" w:rsidRDefault="00BD6A17" w:rsidP="00BD6A17">
      <w:pPr>
        <w:spacing w:line="23" w:lineRule="atLeast"/>
        <w:ind w:firstLine="567"/>
        <w:jc w:val="both"/>
        <w:rPr>
          <w:i/>
          <w:color w:val="000000"/>
          <w:szCs w:val="28"/>
        </w:rPr>
      </w:pPr>
      <w:r w:rsidRPr="00FC0DFA">
        <w:rPr>
          <w:i/>
          <w:color w:val="000000"/>
          <w:szCs w:val="28"/>
        </w:rPr>
        <w:t>Системы пожаротушения и водяного орошения.</w:t>
      </w:r>
    </w:p>
    <w:p w:rsidR="00BD6A17" w:rsidRPr="00C2135F" w:rsidRDefault="00BD6A17" w:rsidP="00BD6A17">
      <w:pPr>
        <w:spacing w:line="23" w:lineRule="atLeast"/>
        <w:ind w:firstLine="567"/>
        <w:jc w:val="both"/>
        <w:rPr>
          <w:color w:val="000000"/>
          <w:szCs w:val="28"/>
        </w:rPr>
      </w:pPr>
      <w:r w:rsidRPr="00C2135F">
        <w:rPr>
          <w:color w:val="000000"/>
          <w:szCs w:val="28"/>
        </w:rPr>
        <w:t>Здания, помещения и сооружения объектов обустройства нефтяных и г</w:t>
      </w:r>
      <w:r w:rsidRPr="00C2135F">
        <w:rPr>
          <w:color w:val="000000"/>
          <w:szCs w:val="28"/>
        </w:rPr>
        <w:t>а</w:t>
      </w:r>
      <w:r w:rsidRPr="00C2135F">
        <w:rPr>
          <w:color w:val="000000"/>
          <w:szCs w:val="28"/>
        </w:rPr>
        <w:t>зовых месторождений, подлежащие оборудованию АУП, следует определять в соответствии с требованиями  СП 484.1311500.2020.</w:t>
      </w:r>
    </w:p>
    <w:p w:rsidR="00BD6A17" w:rsidRPr="00C2135F" w:rsidRDefault="00BD6A17" w:rsidP="00BD6A17">
      <w:pPr>
        <w:spacing w:line="23" w:lineRule="atLeast"/>
        <w:ind w:firstLine="567"/>
        <w:jc w:val="both"/>
        <w:rPr>
          <w:color w:val="000000"/>
          <w:szCs w:val="28"/>
        </w:rPr>
      </w:pPr>
      <w:r w:rsidRPr="00C2135F">
        <w:rPr>
          <w:color w:val="000000"/>
          <w:szCs w:val="28"/>
        </w:rPr>
        <w:t>Здания и сооружения объектов обустройства нефтяных и газовых мест</w:t>
      </w:r>
      <w:r w:rsidRPr="00C2135F">
        <w:rPr>
          <w:color w:val="000000"/>
          <w:szCs w:val="28"/>
        </w:rPr>
        <w:t>о</w:t>
      </w:r>
      <w:r w:rsidRPr="00C2135F">
        <w:rPr>
          <w:color w:val="000000"/>
          <w:szCs w:val="28"/>
        </w:rPr>
        <w:t>рождений должны быть обеспечены первичными средствами пожаротуш</w:t>
      </w:r>
      <w:r w:rsidRPr="00C2135F">
        <w:rPr>
          <w:color w:val="000000"/>
          <w:szCs w:val="28"/>
        </w:rPr>
        <w:t>е</w:t>
      </w:r>
      <w:r w:rsidRPr="00C2135F">
        <w:rPr>
          <w:color w:val="000000"/>
          <w:szCs w:val="28"/>
        </w:rPr>
        <w:t>ния.</w:t>
      </w:r>
    </w:p>
    <w:p w:rsidR="00BD6A17" w:rsidRPr="00C2135F" w:rsidRDefault="00BD6A17" w:rsidP="00BD6A17">
      <w:pPr>
        <w:pStyle w:val="afffffe"/>
        <w:spacing w:line="23" w:lineRule="atLeast"/>
        <w:ind w:firstLine="567"/>
        <w:rPr>
          <w:sz w:val="28"/>
          <w:szCs w:val="28"/>
        </w:rPr>
      </w:pPr>
      <w:r w:rsidRPr="00C2135F">
        <w:rPr>
          <w:sz w:val="28"/>
          <w:szCs w:val="28"/>
        </w:rPr>
        <w:t>Панель управления системой пожарообнаружения предназначена для сбора информации от извещателей (автоматических и ручных), при срабат</w:t>
      </w:r>
      <w:r w:rsidRPr="00C2135F">
        <w:rPr>
          <w:sz w:val="28"/>
          <w:szCs w:val="28"/>
        </w:rPr>
        <w:t>ы</w:t>
      </w:r>
      <w:r w:rsidRPr="00C2135F">
        <w:rPr>
          <w:sz w:val="28"/>
          <w:szCs w:val="28"/>
        </w:rPr>
        <w:t>вании которых осуществляется выдача команды на активацию системы п</w:t>
      </w:r>
      <w:r w:rsidRPr="00C2135F">
        <w:rPr>
          <w:sz w:val="28"/>
          <w:szCs w:val="28"/>
        </w:rPr>
        <w:t>о</w:t>
      </w:r>
      <w:r w:rsidRPr="00C2135F">
        <w:rPr>
          <w:sz w:val="28"/>
          <w:szCs w:val="28"/>
        </w:rPr>
        <w:t>жаротушения (при наличии), передача сигнала в АСУ ТП верхнего уровня и включения светозвуковой сигнализации ДКС.</w:t>
      </w:r>
    </w:p>
    <w:p w:rsidR="00BD6A17" w:rsidRPr="00C2135F" w:rsidRDefault="00BD6A17" w:rsidP="00BD6A17">
      <w:pPr>
        <w:pStyle w:val="afffffe"/>
        <w:spacing w:line="23" w:lineRule="atLeast"/>
        <w:ind w:firstLine="567"/>
        <w:rPr>
          <w:sz w:val="28"/>
          <w:szCs w:val="28"/>
        </w:rPr>
      </w:pPr>
      <w:r w:rsidRPr="00C2135F">
        <w:rPr>
          <w:sz w:val="28"/>
          <w:szCs w:val="28"/>
        </w:rPr>
        <w:t>Применена автоматическая газовая (углекислотная) система пожарот</w:t>
      </w:r>
      <w:r w:rsidRPr="00C2135F">
        <w:rPr>
          <w:sz w:val="28"/>
          <w:szCs w:val="28"/>
        </w:rPr>
        <w:t>у</w:t>
      </w:r>
      <w:r w:rsidRPr="00C2135F">
        <w:rPr>
          <w:sz w:val="28"/>
          <w:szCs w:val="28"/>
        </w:rPr>
        <w:t>шения.</w:t>
      </w:r>
    </w:p>
    <w:p w:rsidR="00BD6A17" w:rsidRPr="00C2135F" w:rsidRDefault="00BD6A17" w:rsidP="00BD6A17">
      <w:pPr>
        <w:pStyle w:val="afffffe"/>
        <w:spacing w:line="23" w:lineRule="atLeast"/>
        <w:ind w:firstLine="567"/>
        <w:rPr>
          <w:sz w:val="28"/>
          <w:szCs w:val="28"/>
        </w:rPr>
      </w:pPr>
      <w:r w:rsidRPr="00C2135F">
        <w:rPr>
          <w:sz w:val="28"/>
          <w:szCs w:val="28"/>
        </w:rPr>
        <w:t>Активация системы пожаротушения осуществляется:</w:t>
      </w:r>
    </w:p>
    <w:p w:rsidR="00BD6A17" w:rsidRPr="00C2135F" w:rsidRDefault="00BD6A17" w:rsidP="00BD6A17">
      <w:pPr>
        <w:pStyle w:val="affffc"/>
        <w:tabs>
          <w:tab w:val="left" w:pos="851"/>
        </w:tabs>
        <w:spacing w:line="23" w:lineRule="atLeast"/>
        <w:ind w:left="567"/>
        <w:jc w:val="both"/>
        <w:rPr>
          <w:sz w:val="28"/>
          <w:szCs w:val="28"/>
        </w:rPr>
      </w:pPr>
      <w:r>
        <w:rPr>
          <w:sz w:val="28"/>
          <w:szCs w:val="28"/>
        </w:rPr>
        <w:t xml:space="preserve">- </w:t>
      </w:r>
      <w:r w:rsidRPr="00C2135F">
        <w:rPr>
          <w:sz w:val="28"/>
          <w:szCs w:val="28"/>
        </w:rPr>
        <w:t>в ручном режиме (ручныеизвещатели);</w:t>
      </w:r>
    </w:p>
    <w:p w:rsidR="00BD6A17" w:rsidRPr="00C2135F" w:rsidRDefault="00BD6A17" w:rsidP="00BD6A17">
      <w:pPr>
        <w:pStyle w:val="affffc"/>
        <w:tabs>
          <w:tab w:val="left" w:pos="851"/>
        </w:tabs>
        <w:spacing w:line="23" w:lineRule="atLeast"/>
        <w:ind w:left="567"/>
        <w:jc w:val="both"/>
        <w:rPr>
          <w:sz w:val="28"/>
          <w:szCs w:val="28"/>
        </w:rPr>
      </w:pPr>
      <w:r>
        <w:rPr>
          <w:sz w:val="28"/>
          <w:szCs w:val="28"/>
        </w:rPr>
        <w:t xml:space="preserve">- </w:t>
      </w:r>
      <w:r w:rsidRPr="00C2135F">
        <w:rPr>
          <w:sz w:val="28"/>
          <w:szCs w:val="28"/>
        </w:rPr>
        <w:t>автоматически (по схеме 1 из 3 предупреждение, 2 из 3 - авария);</w:t>
      </w:r>
    </w:p>
    <w:p w:rsidR="00BD6A17" w:rsidRPr="00C2135F" w:rsidRDefault="00BD6A17" w:rsidP="00BD6A17">
      <w:pPr>
        <w:pStyle w:val="affffc"/>
        <w:tabs>
          <w:tab w:val="left" w:pos="851"/>
        </w:tabs>
        <w:spacing w:line="23" w:lineRule="atLeast"/>
        <w:ind w:left="567"/>
        <w:jc w:val="both"/>
        <w:rPr>
          <w:sz w:val="28"/>
          <w:szCs w:val="28"/>
        </w:rPr>
      </w:pPr>
      <w:r>
        <w:rPr>
          <w:sz w:val="28"/>
          <w:szCs w:val="28"/>
        </w:rPr>
        <w:t xml:space="preserve">- </w:t>
      </w:r>
      <w:r w:rsidRPr="00C2135F">
        <w:rPr>
          <w:sz w:val="28"/>
          <w:szCs w:val="28"/>
        </w:rPr>
        <w:t>дистанционно (с пульта оператора).</w:t>
      </w:r>
    </w:p>
    <w:p w:rsidR="00BD6A17" w:rsidRPr="00C2135F" w:rsidRDefault="00BD6A17" w:rsidP="00BD6A17">
      <w:pPr>
        <w:spacing w:line="23" w:lineRule="atLeast"/>
        <w:ind w:firstLine="567"/>
        <w:jc w:val="both"/>
        <w:rPr>
          <w:color w:val="000000"/>
          <w:szCs w:val="28"/>
        </w:rPr>
      </w:pPr>
    </w:p>
    <w:p w:rsidR="00BD6A17" w:rsidRPr="00C2135F" w:rsidRDefault="00BD6A17" w:rsidP="00BD6A17">
      <w:pPr>
        <w:spacing w:line="23" w:lineRule="atLeast"/>
        <w:ind w:firstLine="567"/>
        <w:jc w:val="both"/>
        <w:rPr>
          <w:i/>
          <w:color w:val="000000"/>
          <w:szCs w:val="28"/>
        </w:rPr>
      </w:pPr>
      <w:r w:rsidRPr="00C2135F">
        <w:rPr>
          <w:i/>
          <w:color w:val="000000"/>
          <w:szCs w:val="28"/>
        </w:rPr>
        <w:t>Комплекс организационно-технических мероприятий по обеспечению пожарной безопасности.</w:t>
      </w:r>
    </w:p>
    <w:p w:rsidR="00BD6A17" w:rsidRPr="00FC0DFA" w:rsidRDefault="00BD6A17" w:rsidP="00BD6A17">
      <w:pPr>
        <w:spacing w:line="23" w:lineRule="atLeast"/>
        <w:ind w:firstLine="567"/>
        <w:jc w:val="both"/>
        <w:rPr>
          <w:color w:val="000000"/>
          <w:szCs w:val="28"/>
        </w:rPr>
      </w:pPr>
      <w:r w:rsidRPr="00C2135F">
        <w:rPr>
          <w:color w:val="000000"/>
          <w:szCs w:val="28"/>
        </w:rPr>
        <w:t>К организационно-техническим мероприятиям по обеспечению пожа</w:t>
      </w:r>
      <w:r w:rsidRPr="00C2135F">
        <w:rPr>
          <w:color w:val="000000"/>
          <w:szCs w:val="28"/>
        </w:rPr>
        <w:t>р</w:t>
      </w:r>
      <w:r w:rsidRPr="00C2135F">
        <w:rPr>
          <w:color w:val="000000"/>
          <w:szCs w:val="28"/>
        </w:rPr>
        <w:t>ной безопасности, которые должны</w:t>
      </w:r>
      <w:r w:rsidRPr="00FC0DFA">
        <w:rPr>
          <w:color w:val="000000"/>
          <w:szCs w:val="28"/>
        </w:rPr>
        <w:t xml:space="preserve"> быть выполнены на объектах обустро</w:t>
      </w:r>
      <w:r w:rsidRPr="00FC0DFA">
        <w:rPr>
          <w:color w:val="000000"/>
          <w:szCs w:val="28"/>
        </w:rPr>
        <w:t>й</w:t>
      </w:r>
      <w:r w:rsidRPr="00FC0DFA">
        <w:rPr>
          <w:color w:val="000000"/>
          <w:szCs w:val="28"/>
        </w:rPr>
        <w:t>ства нефтяных и газовых месторождений, относятся:</w:t>
      </w:r>
    </w:p>
    <w:p w:rsidR="00BD6A17" w:rsidRPr="00FC0DFA" w:rsidRDefault="00BD6A17" w:rsidP="00BD6A17">
      <w:pPr>
        <w:pStyle w:val="affffc"/>
        <w:tabs>
          <w:tab w:val="left" w:pos="851"/>
        </w:tabs>
        <w:spacing w:line="23" w:lineRule="atLeast"/>
        <w:ind w:left="0" w:firstLine="567"/>
        <w:jc w:val="both"/>
        <w:rPr>
          <w:color w:val="000000"/>
          <w:sz w:val="28"/>
          <w:szCs w:val="28"/>
        </w:rPr>
      </w:pPr>
      <w:r>
        <w:rPr>
          <w:color w:val="000000"/>
          <w:sz w:val="28"/>
          <w:szCs w:val="28"/>
        </w:rPr>
        <w:t xml:space="preserve">- </w:t>
      </w:r>
      <w:r w:rsidRPr="00FC0DFA">
        <w:rPr>
          <w:color w:val="000000"/>
          <w:sz w:val="28"/>
          <w:szCs w:val="28"/>
        </w:rPr>
        <w:t>организация подразделений пожарной охраны, предусмотренная стат</w:t>
      </w:r>
      <w:r w:rsidRPr="00FC0DFA">
        <w:rPr>
          <w:color w:val="000000"/>
          <w:sz w:val="28"/>
          <w:szCs w:val="28"/>
        </w:rPr>
        <w:t>ь</w:t>
      </w:r>
      <w:r w:rsidRPr="00FC0DFA">
        <w:rPr>
          <w:color w:val="000000"/>
          <w:sz w:val="28"/>
          <w:szCs w:val="28"/>
        </w:rPr>
        <w:t>ей 4 Федерального закона от 21 декабря 1994 г. N 69-ФЗ "О пожарной без</w:t>
      </w:r>
      <w:r w:rsidRPr="00FC0DFA">
        <w:rPr>
          <w:color w:val="000000"/>
          <w:sz w:val="28"/>
          <w:szCs w:val="28"/>
        </w:rPr>
        <w:t>о</w:t>
      </w:r>
      <w:r w:rsidRPr="00FC0DFA">
        <w:rPr>
          <w:color w:val="000000"/>
          <w:sz w:val="28"/>
          <w:szCs w:val="28"/>
        </w:rPr>
        <w:t xml:space="preserve">пасности", созданных в целях обеспечения пожарной безопасности объектов обустройства нефтяных и газовых месторождений, и их взаимодействия с подразделениями Государственной противопожарной службы при тушении пожаров; </w:t>
      </w:r>
    </w:p>
    <w:p w:rsidR="00BD6A17" w:rsidRPr="00FC0DFA" w:rsidRDefault="00BD6A17" w:rsidP="00BD6A17">
      <w:pPr>
        <w:pStyle w:val="affffc"/>
        <w:tabs>
          <w:tab w:val="left" w:pos="851"/>
        </w:tabs>
        <w:spacing w:line="23" w:lineRule="atLeast"/>
        <w:ind w:left="0" w:firstLine="567"/>
        <w:jc w:val="both"/>
        <w:rPr>
          <w:color w:val="000000"/>
          <w:sz w:val="28"/>
          <w:szCs w:val="28"/>
        </w:rPr>
      </w:pPr>
      <w:r>
        <w:rPr>
          <w:color w:val="000000"/>
          <w:sz w:val="28"/>
          <w:szCs w:val="28"/>
        </w:rPr>
        <w:t xml:space="preserve">- </w:t>
      </w:r>
      <w:r w:rsidRPr="00FC0DFA">
        <w:rPr>
          <w:color w:val="000000"/>
          <w:sz w:val="28"/>
          <w:szCs w:val="28"/>
        </w:rPr>
        <w:t>организация эксплуатации и надлежащего содержания систем прот</w:t>
      </w:r>
      <w:r w:rsidRPr="00FC0DFA">
        <w:rPr>
          <w:color w:val="000000"/>
          <w:sz w:val="28"/>
          <w:szCs w:val="28"/>
        </w:rPr>
        <w:t>и</w:t>
      </w:r>
      <w:r w:rsidRPr="00FC0DFA">
        <w:rPr>
          <w:color w:val="000000"/>
          <w:sz w:val="28"/>
          <w:szCs w:val="28"/>
        </w:rPr>
        <w:t xml:space="preserve">вопожарной защиты; </w:t>
      </w:r>
    </w:p>
    <w:p w:rsidR="00BD6A17" w:rsidRPr="00FC0DFA" w:rsidRDefault="00BD6A17" w:rsidP="00BD6A17">
      <w:pPr>
        <w:pStyle w:val="affffc"/>
        <w:tabs>
          <w:tab w:val="left" w:pos="851"/>
        </w:tabs>
        <w:spacing w:line="23" w:lineRule="atLeast"/>
        <w:ind w:left="0" w:firstLine="567"/>
        <w:jc w:val="both"/>
        <w:rPr>
          <w:color w:val="000000"/>
          <w:sz w:val="28"/>
          <w:szCs w:val="28"/>
        </w:rPr>
      </w:pPr>
      <w:r>
        <w:rPr>
          <w:color w:val="000000"/>
          <w:sz w:val="28"/>
          <w:szCs w:val="28"/>
        </w:rPr>
        <w:t xml:space="preserve">- </w:t>
      </w:r>
      <w:r w:rsidRPr="00FC0DFA">
        <w:rPr>
          <w:color w:val="000000"/>
          <w:sz w:val="28"/>
          <w:szCs w:val="28"/>
        </w:rPr>
        <w:t xml:space="preserve">организация обучения персонала правилам пожарной безопасности; </w:t>
      </w:r>
    </w:p>
    <w:p w:rsidR="00BD6A17" w:rsidRPr="00FC0DFA" w:rsidRDefault="00BD6A17" w:rsidP="00BD6A17">
      <w:pPr>
        <w:pStyle w:val="affffc"/>
        <w:tabs>
          <w:tab w:val="left" w:pos="851"/>
        </w:tabs>
        <w:spacing w:line="23" w:lineRule="atLeast"/>
        <w:ind w:left="0" w:firstLine="567"/>
        <w:jc w:val="both"/>
        <w:rPr>
          <w:color w:val="000000"/>
          <w:sz w:val="28"/>
          <w:szCs w:val="28"/>
        </w:rPr>
      </w:pPr>
      <w:r>
        <w:rPr>
          <w:color w:val="000000"/>
          <w:sz w:val="28"/>
          <w:szCs w:val="28"/>
        </w:rPr>
        <w:t xml:space="preserve">- </w:t>
      </w:r>
      <w:r w:rsidRPr="00FC0DFA">
        <w:rPr>
          <w:color w:val="000000"/>
          <w:sz w:val="28"/>
          <w:szCs w:val="28"/>
        </w:rPr>
        <w:t>организация надзора за соблюдением норм и правил пожарной без</w:t>
      </w:r>
      <w:r w:rsidRPr="00FC0DFA">
        <w:rPr>
          <w:color w:val="000000"/>
          <w:sz w:val="28"/>
          <w:szCs w:val="28"/>
        </w:rPr>
        <w:t>о</w:t>
      </w:r>
      <w:r w:rsidRPr="00FC0DFA">
        <w:rPr>
          <w:color w:val="000000"/>
          <w:sz w:val="28"/>
          <w:szCs w:val="28"/>
        </w:rPr>
        <w:t xml:space="preserve">пасности; </w:t>
      </w:r>
    </w:p>
    <w:p w:rsidR="00BD6A17" w:rsidRPr="00FC0DFA" w:rsidRDefault="00BD6A17" w:rsidP="00BD6A17">
      <w:pPr>
        <w:pStyle w:val="affffc"/>
        <w:tabs>
          <w:tab w:val="left" w:pos="851"/>
        </w:tabs>
        <w:spacing w:line="23" w:lineRule="atLeast"/>
        <w:ind w:left="0" w:firstLine="567"/>
        <w:jc w:val="both"/>
        <w:rPr>
          <w:color w:val="000000"/>
          <w:sz w:val="28"/>
          <w:szCs w:val="28"/>
        </w:rPr>
      </w:pPr>
      <w:r>
        <w:rPr>
          <w:color w:val="000000"/>
          <w:sz w:val="28"/>
          <w:szCs w:val="28"/>
        </w:rPr>
        <w:lastRenderedPageBreak/>
        <w:t xml:space="preserve">- </w:t>
      </w:r>
      <w:r w:rsidRPr="00FC0DFA">
        <w:rPr>
          <w:color w:val="000000"/>
          <w:sz w:val="28"/>
          <w:szCs w:val="28"/>
        </w:rPr>
        <w:t>разработка инструкций по обеспечению пожарной безопасности и др</w:t>
      </w:r>
      <w:r w:rsidRPr="00FC0DFA">
        <w:rPr>
          <w:color w:val="000000"/>
          <w:sz w:val="28"/>
          <w:szCs w:val="28"/>
        </w:rPr>
        <w:t>у</w:t>
      </w:r>
      <w:r w:rsidRPr="00FC0DFA">
        <w:rPr>
          <w:color w:val="000000"/>
          <w:sz w:val="28"/>
          <w:szCs w:val="28"/>
        </w:rPr>
        <w:t xml:space="preserve">гих документов о порядке работы с пожаровзрывоопасными веществами и материалами, о соблюдении противопожарного режима и действиях людей при возникновении пожара; </w:t>
      </w:r>
    </w:p>
    <w:p w:rsidR="00BD6A17" w:rsidRPr="00FC0DFA" w:rsidRDefault="00BD6A17" w:rsidP="00BD6A17">
      <w:pPr>
        <w:pStyle w:val="affffc"/>
        <w:tabs>
          <w:tab w:val="left" w:pos="851"/>
        </w:tabs>
        <w:spacing w:line="23" w:lineRule="atLeast"/>
        <w:ind w:left="0" w:firstLine="567"/>
        <w:jc w:val="both"/>
        <w:rPr>
          <w:color w:val="000000"/>
          <w:sz w:val="28"/>
          <w:szCs w:val="28"/>
        </w:rPr>
      </w:pPr>
      <w:r>
        <w:rPr>
          <w:color w:val="000000"/>
          <w:sz w:val="28"/>
          <w:szCs w:val="28"/>
        </w:rPr>
        <w:t xml:space="preserve">- </w:t>
      </w:r>
      <w:r w:rsidRPr="00FC0DFA">
        <w:rPr>
          <w:color w:val="000000"/>
          <w:sz w:val="28"/>
          <w:szCs w:val="28"/>
        </w:rPr>
        <w:t>определение порядка эвакуации людей, транспорта, спецтехники с ку</w:t>
      </w:r>
      <w:r w:rsidRPr="00FC0DFA">
        <w:rPr>
          <w:color w:val="000000"/>
          <w:sz w:val="28"/>
          <w:szCs w:val="28"/>
        </w:rPr>
        <w:t>с</w:t>
      </w:r>
      <w:r w:rsidRPr="00FC0DFA">
        <w:rPr>
          <w:color w:val="000000"/>
          <w:sz w:val="28"/>
          <w:szCs w:val="28"/>
        </w:rPr>
        <w:t>товой площадки при возникновении крупных пожароопасных аварийных с</w:t>
      </w:r>
      <w:r w:rsidRPr="00FC0DFA">
        <w:rPr>
          <w:color w:val="000000"/>
          <w:sz w:val="28"/>
          <w:szCs w:val="28"/>
        </w:rPr>
        <w:t>и</w:t>
      </w:r>
      <w:r w:rsidRPr="00FC0DFA">
        <w:rPr>
          <w:color w:val="000000"/>
          <w:sz w:val="28"/>
          <w:szCs w:val="28"/>
        </w:rPr>
        <w:t>туаций (газонефтепроявления, открытые фонтаны).</w:t>
      </w:r>
    </w:p>
    <w:p w:rsidR="00BD6A17" w:rsidRPr="00BD6A17" w:rsidRDefault="00BD6A17" w:rsidP="00BD6A17">
      <w:pPr>
        <w:spacing w:line="23" w:lineRule="atLeast"/>
        <w:ind w:firstLine="567"/>
        <w:jc w:val="both"/>
        <w:rPr>
          <w:color w:val="000000"/>
          <w:szCs w:val="28"/>
        </w:rPr>
      </w:pPr>
      <w:r w:rsidRPr="00FC0DFA">
        <w:rPr>
          <w:color w:val="000000"/>
          <w:szCs w:val="28"/>
        </w:rPr>
        <w:t>Для каждого объекта обустройства нефтяных и газовых месторождений должен быть разработан план тушения пожара.</w:t>
      </w:r>
    </w:p>
    <w:p w:rsidR="00BD6A17" w:rsidRPr="00FC0DFA" w:rsidRDefault="00BD6A17" w:rsidP="00BD6A17">
      <w:pPr>
        <w:pStyle w:val="affffffffffffffffffffffffffffffff"/>
        <w:spacing w:line="23" w:lineRule="atLeast"/>
        <w:ind w:firstLine="567"/>
        <w:rPr>
          <w:szCs w:val="28"/>
        </w:rPr>
      </w:pPr>
    </w:p>
    <w:p w:rsidR="00BD6A17" w:rsidRPr="002665D0" w:rsidRDefault="00BD6A17" w:rsidP="00BD6A17">
      <w:pPr>
        <w:suppressAutoHyphens/>
        <w:spacing w:line="23" w:lineRule="atLeast"/>
        <w:ind w:firstLine="567"/>
        <w:jc w:val="both"/>
        <w:rPr>
          <w:i/>
          <w:szCs w:val="28"/>
        </w:rPr>
      </w:pPr>
      <w:r w:rsidRPr="002665D0">
        <w:rPr>
          <w:i/>
          <w:szCs w:val="28"/>
        </w:rPr>
        <w:t>Пожарная сигнализация</w:t>
      </w:r>
    </w:p>
    <w:p w:rsidR="00BD6A17" w:rsidRPr="002665D0" w:rsidRDefault="00BD6A17" w:rsidP="00BD6A17">
      <w:pPr>
        <w:pStyle w:val="afffffe"/>
        <w:spacing w:line="23" w:lineRule="atLeast"/>
        <w:ind w:firstLine="567"/>
        <w:rPr>
          <w:sz w:val="28"/>
          <w:szCs w:val="28"/>
        </w:rPr>
      </w:pPr>
      <w:r w:rsidRPr="002665D0">
        <w:rPr>
          <w:sz w:val="28"/>
          <w:szCs w:val="28"/>
        </w:rPr>
        <w:t>Проектом предусматривается организация системы пожарной сигнал</w:t>
      </w:r>
      <w:r w:rsidRPr="002665D0">
        <w:rPr>
          <w:sz w:val="28"/>
          <w:szCs w:val="28"/>
        </w:rPr>
        <w:t>и</w:t>
      </w:r>
      <w:r w:rsidRPr="002665D0">
        <w:rPr>
          <w:sz w:val="28"/>
          <w:szCs w:val="28"/>
        </w:rPr>
        <w:t>зации в проектируемом  блоке  автоматики (БА) с выводом сигнала «Пожар», «Неисправность» в проектируемую систему телемеханики на шкаф телем</w:t>
      </w:r>
      <w:r w:rsidRPr="002665D0">
        <w:rPr>
          <w:sz w:val="28"/>
          <w:szCs w:val="28"/>
        </w:rPr>
        <w:t>е</w:t>
      </w:r>
      <w:r w:rsidRPr="002665D0">
        <w:rPr>
          <w:sz w:val="28"/>
          <w:szCs w:val="28"/>
        </w:rPr>
        <w:t>ханики.</w:t>
      </w:r>
    </w:p>
    <w:p w:rsidR="00BD6A17" w:rsidRPr="002665D0" w:rsidRDefault="00BD6A17" w:rsidP="00BD6A17">
      <w:pPr>
        <w:pStyle w:val="afffffe"/>
        <w:spacing w:line="23" w:lineRule="atLeast"/>
        <w:ind w:firstLine="567"/>
        <w:rPr>
          <w:sz w:val="28"/>
          <w:szCs w:val="28"/>
        </w:rPr>
      </w:pPr>
      <w:r w:rsidRPr="002665D0">
        <w:rPr>
          <w:sz w:val="28"/>
          <w:szCs w:val="28"/>
        </w:rPr>
        <w:t>Передача  информации осуществляется с устанавливаемого ППКОП «Сигнал-10» в проектируемую систему телемеханики на шкаф телемеханики дискретными сигналами. А также ППКОП «Сигнал-10»  подключается к ус</w:t>
      </w:r>
      <w:r w:rsidRPr="002665D0">
        <w:rPr>
          <w:sz w:val="28"/>
          <w:szCs w:val="28"/>
        </w:rPr>
        <w:t>т</w:t>
      </w:r>
      <w:r w:rsidRPr="002665D0">
        <w:rPr>
          <w:sz w:val="28"/>
          <w:szCs w:val="28"/>
        </w:rPr>
        <w:t>ройству оконечному объектовому системы передачи извещений С2000-PGE для передачи информации на пульт диспетчера.</w:t>
      </w:r>
    </w:p>
    <w:p w:rsidR="00BD6A17" w:rsidRPr="002665D0" w:rsidRDefault="00BD6A17" w:rsidP="00BD6A17">
      <w:pPr>
        <w:pStyle w:val="afffffe"/>
        <w:spacing w:line="23" w:lineRule="atLeast"/>
        <w:ind w:firstLine="567"/>
        <w:rPr>
          <w:sz w:val="28"/>
          <w:szCs w:val="28"/>
        </w:rPr>
      </w:pPr>
      <w:r w:rsidRPr="002665D0">
        <w:rPr>
          <w:sz w:val="28"/>
          <w:szCs w:val="28"/>
        </w:rPr>
        <w:t>Пожарная сигнализация построена на оборудовании производства ЗАО НВП «Болид» г. Королев. Система ПС на объекте обеспечивает автоматич</w:t>
      </w:r>
      <w:r w:rsidRPr="002665D0">
        <w:rPr>
          <w:sz w:val="28"/>
          <w:szCs w:val="28"/>
        </w:rPr>
        <w:t>е</w:t>
      </w:r>
      <w:r w:rsidRPr="002665D0">
        <w:rPr>
          <w:sz w:val="28"/>
          <w:szCs w:val="28"/>
        </w:rPr>
        <w:t>ское обнаружение пожара в защищаемых помещениях, и обеспечивает:</w:t>
      </w:r>
    </w:p>
    <w:p w:rsidR="00BD6A17" w:rsidRPr="002665D0" w:rsidRDefault="00BD6A17" w:rsidP="00BD6A17">
      <w:pPr>
        <w:pStyle w:val="affffc"/>
        <w:tabs>
          <w:tab w:val="left" w:pos="851"/>
        </w:tabs>
        <w:spacing w:line="23" w:lineRule="atLeast"/>
        <w:ind w:left="0" w:firstLine="567"/>
        <w:jc w:val="both"/>
        <w:rPr>
          <w:sz w:val="28"/>
          <w:szCs w:val="28"/>
        </w:rPr>
      </w:pPr>
      <w:r>
        <w:rPr>
          <w:sz w:val="28"/>
          <w:szCs w:val="28"/>
        </w:rPr>
        <w:t xml:space="preserve">- </w:t>
      </w:r>
      <w:r w:rsidRPr="002665D0">
        <w:rPr>
          <w:sz w:val="28"/>
          <w:szCs w:val="28"/>
        </w:rPr>
        <w:t>подачу управляющих сигналов на технические средства оповещения и управления эвакуацией людей при пожаре;</w:t>
      </w:r>
    </w:p>
    <w:p w:rsidR="00BD6A17" w:rsidRPr="002665D0" w:rsidRDefault="00BD6A17" w:rsidP="00BD6A17">
      <w:pPr>
        <w:pStyle w:val="affffc"/>
        <w:tabs>
          <w:tab w:val="left" w:pos="851"/>
        </w:tabs>
        <w:spacing w:line="23" w:lineRule="atLeast"/>
        <w:ind w:left="0" w:firstLine="567"/>
        <w:jc w:val="both"/>
        <w:rPr>
          <w:sz w:val="28"/>
          <w:szCs w:val="28"/>
        </w:rPr>
      </w:pPr>
      <w:r>
        <w:rPr>
          <w:sz w:val="28"/>
          <w:szCs w:val="28"/>
        </w:rPr>
        <w:t xml:space="preserve">- </w:t>
      </w:r>
      <w:r w:rsidRPr="002665D0">
        <w:rPr>
          <w:sz w:val="28"/>
          <w:szCs w:val="28"/>
        </w:rPr>
        <w:t>подачу сигнала  о пожаре в систему телемеханики, информируя дежу</w:t>
      </w:r>
      <w:r w:rsidRPr="002665D0">
        <w:rPr>
          <w:sz w:val="28"/>
          <w:szCs w:val="28"/>
        </w:rPr>
        <w:t>р</w:t>
      </w:r>
      <w:r w:rsidRPr="002665D0">
        <w:rPr>
          <w:sz w:val="28"/>
          <w:szCs w:val="28"/>
        </w:rPr>
        <w:t>ный персонал.</w:t>
      </w:r>
    </w:p>
    <w:p w:rsidR="00BD6A17" w:rsidRPr="002665D0" w:rsidRDefault="00BD6A17" w:rsidP="00BD6A17">
      <w:pPr>
        <w:pStyle w:val="afffffe"/>
        <w:spacing w:line="23" w:lineRule="atLeast"/>
        <w:ind w:firstLine="567"/>
        <w:rPr>
          <w:sz w:val="28"/>
          <w:szCs w:val="28"/>
        </w:rPr>
      </w:pPr>
      <w:r w:rsidRPr="002665D0">
        <w:rPr>
          <w:sz w:val="28"/>
          <w:szCs w:val="28"/>
        </w:rPr>
        <w:t>Здание БА является изделием полной заводской готовности, в нем  пр</w:t>
      </w:r>
      <w:r w:rsidRPr="002665D0">
        <w:rPr>
          <w:sz w:val="28"/>
          <w:szCs w:val="28"/>
        </w:rPr>
        <w:t>е</w:t>
      </w:r>
      <w:r w:rsidRPr="002665D0">
        <w:rPr>
          <w:sz w:val="28"/>
          <w:szCs w:val="28"/>
        </w:rPr>
        <w:t>дусмотрено заводом - изготовителем установка пожарных дымовых извещ</w:t>
      </w:r>
      <w:r w:rsidRPr="002665D0">
        <w:rPr>
          <w:sz w:val="28"/>
          <w:szCs w:val="28"/>
        </w:rPr>
        <w:t>а</w:t>
      </w:r>
      <w:r w:rsidRPr="002665D0">
        <w:rPr>
          <w:sz w:val="28"/>
          <w:szCs w:val="28"/>
        </w:rPr>
        <w:t xml:space="preserve">телей, снаружи у выходов - ручных пожарных извещателей. </w:t>
      </w:r>
    </w:p>
    <w:p w:rsidR="00BD6A17" w:rsidRPr="002665D0" w:rsidRDefault="00BD6A17" w:rsidP="00BD6A17">
      <w:pPr>
        <w:pStyle w:val="afffffe"/>
        <w:spacing w:line="23" w:lineRule="atLeast"/>
        <w:ind w:firstLine="567"/>
        <w:rPr>
          <w:sz w:val="28"/>
          <w:szCs w:val="28"/>
        </w:rPr>
      </w:pPr>
      <w:r w:rsidRPr="002665D0">
        <w:rPr>
          <w:sz w:val="28"/>
          <w:szCs w:val="28"/>
        </w:rPr>
        <w:t>Дымовые пожарные извещатели оптико-электронный точечный ИП 212-41М смонтированы на потолке  таким образом, чтобы площадь, контрол</w:t>
      </w:r>
      <w:r w:rsidRPr="002665D0">
        <w:rPr>
          <w:sz w:val="28"/>
          <w:szCs w:val="28"/>
        </w:rPr>
        <w:t>и</w:t>
      </w:r>
      <w:r w:rsidRPr="002665D0">
        <w:rPr>
          <w:sz w:val="28"/>
          <w:szCs w:val="28"/>
        </w:rPr>
        <w:t>руемая одним пожарным извещателем, а также максимальное  расстояние между извещателями, извещателем и стеной соответствовало требованиям раздела 6.6 СП 484.1311500.2020, но не превышая величин, указанных в те</w:t>
      </w:r>
      <w:r w:rsidRPr="002665D0">
        <w:rPr>
          <w:sz w:val="28"/>
          <w:szCs w:val="28"/>
        </w:rPr>
        <w:t>х</w:t>
      </w:r>
      <w:r w:rsidRPr="002665D0">
        <w:rPr>
          <w:sz w:val="28"/>
          <w:szCs w:val="28"/>
        </w:rPr>
        <w:t>нических условиях и паспортах на извещатели.</w:t>
      </w:r>
    </w:p>
    <w:p w:rsidR="00BD6A17" w:rsidRPr="002665D0" w:rsidRDefault="00BD6A17" w:rsidP="00BD6A17">
      <w:pPr>
        <w:pStyle w:val="afffffe"/>
        <w:spacing w:line="23" w:lineRule="atLeast"/>
        <w:ind w:firstLine="567"/>
        <w:rPr>
          <w:sz w:val="28"/>
          <w:szCs w:val="28"/>
        </w:rPr>
      </w:pPr>
      <w:r w:rsidRPr="002665D0">
        <w:rPr>
          <w:sz w:val="28"/>
          <w:szCs w:val="28"/>
        </w:rPr>
        <w:t>Извещатель пожарный ручной (ИПР) ИП 535-08-А располагается у вх</w:t>
      </w:r>
      <w:r w:rsidRPr="002665D0">
        <w:rPr>
          <w:sz w:val="28"/>
          <w:szCs w:val="28"/>
        </w:rPr>
        <w:t>о</w:t>
      </w:r>
      <w:r w:rsidRPr="002665D0">
        <w:rPr>
          <w:sz w:val="28"/>
          <w:szCs w:val="28"/>
        </w:rPr>
        <w:t>да в БА на высоте 1,5 м от уровня пола. Ручные пожарные извещатели (ИПР) в процессе эксплуатации оснащаются соответствующими указательными знаками, согласно требованиям ГОСТ Р 12.4.026-2015.</w:t>
      </w:r>
    </w:p>
    <w:p w:rsidR="00BD6A17" w:rsidRPr="002665D0" w:rsidRDefault="00BD6A17" w:rsidP="00BD6A17">
      <w:pPr>
        <w:pStyle w:val="afffffe"/>
        <w:spacing w:line="23" w:lineRule="atLeast"/>
        <w:ind w:firstLine="567"/>
        <w:rPr>
          <w:sz w:val="28"/>
          <w:szCs w:val="28"/>
        </w:rPr>
      </w:pPr>
      <w:r w:rsidRPr="002665D0">
        <w:rPr>
          <w:sz w:val="28"/>
          <w:szCs w:val="28"/>
        </w:rPr>
        <w:t>Выбор типов извещателей для компоновки шлейфов пожарной, опред</w:t>
      </w:r>
      <w:r w:rsidRPr="002665D0">
        <w:rPr>
          <w:sz w:val="28"/>
          <w:szCs w:val="28"/>
        </w:rPr>
        <w:t>е</w:t>
      </w:r>
      <w:r w:rsidRPr="002665D0">
        <w:rPr>
          <w:sz w:val="28"/>
          <w:szCs w:val="28"/>
        </w:rPr>
        <w:t>лен основным фактором возникновения возгорания на начальной стадии. Е</w:t>
      </w:r>
      <w:r w:rsidRPr="002665D0">
        <w:rPr>
          <w:sz w:val="28"/>
          <w:szCs w:val="28"/>
        </w:rPr>
        <w:t>с</w:t>
      </w:r>
      <w:r w:rsidRPr="002665D0">
        <w:rPr>
          <w:sz w:val="28"/>
          <w:szCs w:val="28"/>
        </w:rPr>
        <w:t>ли основным фактором возникновения возгорания на начальной стадии будет задымление, то для применения выбраны извещатели пожарные дымовые.</w:t>
      </w:r>
    </w:p>
    <w:p w:rsidR="00BD6A17" w:rsidRPr="002665D0" w:rsidRDefault="00BD6A17" w:rsidP="00BD6A17">
      <w:pPr>
        <w:pStyle w:val="afffffe"/>
        <w:spacing w:line="23" w:lineRule="atLeast"/>
        <w:ind w:firstLine="567"/>
        <w:rPr>
          <w:sz w:val="28"/>
          <w:szCs w:val="28"/>
        </w:rPr>
      </w:pPr>
      <w:r w:rsidRPr="002665D0">
        <w:rPr>
          <w:sz w:val="28"/>
          <w:szCs w:val="28"/>
        </w:rPr>
        <w:lastRenderedPageBreak/>
        <w:t>Соединительные и питающие линии системы АУПС организованы с</w:t>
      </w:r>
      <w:r w:rsidRPr="002665D0">
        <w:rPr>
          <w:sz w:val="28"/>
          <w:szCs w:val="28"/>
        </w:rPr>
        <w:t>о</w:t>
      </w:r>
      <w:r w:rsidRPr="002665D0">
        <w:rPr>
          <w:sz w:val="28"/>
          <w:szCs w:val="28"/>
        </w:rPr>
        <w:t>гласно СП 484.1311500.2020. Сети пожарной сигнализации выполнены огн</w:t>
      </w:r>
      <w:r w:rsidRPr="002665D0">
        <w:rPr>
          <w:sz w:val="28"/>
          <w:szCs w:val="28"/>
        </w:rPr>
        <w:t>е</w:t>
      </w:r>
      <w:r w:rsidRPr="002665D0">
        <w:rPr>
          <w:sz w:val="28"/>
          <w:szCs w:val="28"/>
        </w:rPr>
        <w:t xml:space="preserve">стойким кабелем не распространяющим горение при групповой прокладке с низким дымо- и газовыделением FRLS в соответствии с требованиями ГОСТ 31565-2012 Таблица 2, СП 484.1311500.2020. </w:t>
      </w:r>
    </w:p>
    <w:p w:rsidR="00BD6A17" w:rsidRPr="002665D0" w:rsidRDefault="00BD6A17" w:rsidP="00BD6A17">
      <w:pPr>
        <w:pStyle w:val="afffffe"/>
        <w:spacing w:line="23" w:lineRule="atLeast"/>
        <w:ind w:firstLine="567"/>
        <w:rPr>
          <w:sz w:val="28"/>
          <w:szCs w:val="28"/>
        </w:rPr>
      </w:pPr>
      <w:r w:rsidRPr="002665D0">
        <w:rPr>
          <w:sz w:val="28"/>
          <w:szCs w:val="28"/>
        </w:rPr>
        <w:t>Совместную прокладку линий сигнализации и силовых цепей выполн</w:t>
      </w:r>
      <w:r w:rsidRPr="002665D0">
        <w:rPr>
          <w:sz w:val="28"/>
          <w:szCs w:val="28"/>
        </w:rPr>
        <w:t>я</w:t>
      </w:r>
      <w:r w:rsidRPr="002665D0">
        <w:rPr>
          <w:sz w:val="28"/>
          <w:szCs w:val="28"/>
        </w:rPr>
        <w:t>ются в соответствии с СП 6.13130.2013. Спуски к ручнымизвещателям и оп</w:t>
      </w:r>
      <w:r w:rsidRPr="002665D0">
        <w:rPr>
          <w:sz w:val="28"/>
          <w:szCs w:val="28"/>
        </w:rPr>
        <w:t>о</w:t>
      </w:r>
      <w:r w:rsidRPr="002665D0">
        <w:rPr>
          <w:sz w:val="28"/>
          <w:szCs w:val="28"/>
        </w:rPr>
        <w:t>вещателям выполняются в кабельном канале или гофре.</w:t>
      </w:r>
    </w:p>
    <w:p w:rsidR="00BD6A17" w:rsidRPr="002665D0" w:rsidRDefault="00BD6A17" w:rsidP="00BD6A17">
      <w:pPr>
        <w:pStyle w:val="afffffe"/>
        <w:spacing w:line="23" w:lineRule="atLeast"/>
        <w:ind w:firstLine="567"/>
        <w:rPr>
          <w:sz w:val="28"/>
          <w:szCs w:val="28"/>
        </w:rPr>
      </w:pPr>
      <w:r w:rsidRPr="002665D0">
        <w:rPr>
          <w:sz w:val="28"/>
          <w:szCs w:val="28"/>
        </w:rPr>
        <w:t>По степени обеспечения электроснабжения система противопожарной защиты относится к I категории согласно Правилам устройства электроуст</w:t>
      </w:r>
      <w:r w:rsidRPr="002665D0">
        <w:rPr>
          <w:sz w:val="28"/>
          <w:szCs w:val="28"/>
        </w:rPr>
        <w:t>а</w:t>
      </w:r>
      <w:r w:rsidRPr="002665D0">
        <w:rPr>
          <w:sz w:val="28"/>
          <w:szCs w:val="28"/>
        </w:rPr>
        <w:t>новок.</w:t>
      </w:r>
    </w:p>
    <w:p w:rsidR="00BD6A17" w:rsidRPr="002665D0" w:rsidRDefault="00BD6A17" w:rsidP="00BD6A17">
      <w:pPr>
        <w:pStyle w:val="afffffe"/>
        <w:spacing w:line="23" w:lineRule="atLeast"/>
        <w:ind w:firstLine="567"/>
        <w:rPr>
          <w:sz w:val="28"/>
          <w:szCs w:val="28"/>
        </w:rPr>
      </w:pPr>
      <w:r w:rsidRPr="002665D0">
        <w:rPr>
          <w:sz w:val="28"/>
          <w:szCs w:val="28"/>
        </w:rPr>
        <w:t>Электропитание систем пожарной сигнализации осуществляется от р</w:t>
      </w:r>
      <w:r w:rsidRPr="002665D0">
        <w:rPr>
          <w:sz w:val="28"/>
          <w:szCs w:val="28"/>
        </w:rPr>
        <w:t>е</w:t>
      </w:r>
      <w:r w:rsidRPr="002665D0">
        <w:rPr>
          <w:sz w:val="28"/>
          <w:szCs w:val="28"/>
        </w:rPr>
        <w:t>зервированного источника питания «СКАТ 1200А».</w:t>
      </w:r>
      <w:r w:rsidRPr="002665D0">
        <w:rPr>
          <w:sz w:val="28"/>
          <w:szCs w:val="28"/>
        </w:rPr>
        <w:tab/>
      </w:r>
    </w:p>
    <w:p w:rsidR="00BD6A17" w:rsidRPr="002665D0" w:rsidRDefault="00BD6A17" w:rsidP="00BD6A17">
      <w:pPr>
        <w:pStyle w:val="afffffe"/>
        <w:spacing w:line="23" w:lineRule="atLeast"/>
        <w:ind w:firstLine="567"/>
        <w:rPr>
          <w:sz w:val="28"/>
          <w:szCs w:val="28"/>
        </w:rPr>
      </w:pPr>
      <w:r w:rsidRPr="002665D0">
        <w:rPr>
          <w:sz w:val="28"/>
          <w:szCs w:val="28"/>
        </w:rPr>
        <w:t>Электропитание приборов системы пожарной сигнализации при откл</w:t>
      </w:r>
      <w:r w:rsidRPr="002665D0">
        <w:rPr>
          <w:sz w:val="28"/>
          <w:szCs w:val="28"/>
        </w:rPr>
        <w:t>ю</w:t>
      </w:r>
      <w:r w:rsidRPr="002665D0">
        <w:rPr>
          <w:sz w:val="28"/>
          <w:szCs w:val="28"/>
        </w:rPr>
        <w:t>чении основного производится через СКАТ 1200А, имеющие в комплекте  аккумуляторную батарею, которая обеспечивают бесперебойное питание приборов пожарной сигнализации в дежурном режиме более суток, и в р</w:t>
      </w:r>
      <w:r w:rsidRPr="002665D0">
        <w:rPr>
          <w:sz w:val="28"/>
          <w:szCs w:val="28"/>
        </w:rPr>
        <w:t>е</w:t>
      </w:r>
      <w:r w:rsidRPr="002665D0">
        <w:rPr>
          <w:sz w:val="28"/>
          <w:szCs w:val="28"/>
        </w:rPr>
        <w:t>жиме «тревога» более 3 часов.</w:t>
      </w:r>
    </w:p>
    <w:p w:rsidR="00BD6A17" w:rsidRPr="002665D0" w:rsidRDefault="00BD6A17" w:rsidP="00BD6A17">
      <w:pPr>
        <w:pStyle w:val="afffffe"/>
        <w:spacing w:line="23" w:lineRule="atLeast"/>
        <w:ind w:firstLine="567"/>
        <w:rPr>
          <w:sz w:val="28"/>
          <w:szCs w:val="28"/>
        </w:rPr>
      </w:pPr>
      <w:r w:rsidRPr="002665D0">
        <w:rPr>
          <w:sz w:val="28"/>
          <w:szCs w:val="28"/>
        </w:rPr>
        <w:t>Автономная система непрерывного контроля за противопожарным с</w:t>
      </w:r>
      <w:r w:rsidRPr="002665D0">
        <w:rPr>
          <w:sz w:val="28"/>
          <w:szCs w:val="28"/>
        </w:rPr>
        <w:t>о</w:t>
      </w:r>
      <w:r w:rsidRPr="002665D0">
        <w:rPr>
          <w:sz w:val="28"/>
          <w:szCs w:val="28"/>
        </w:rPr>
        <w:t>стоянием реализована на основе серийно выпускаемых технических средств. Система интегрирована с САУ КУ с выводом информации о состоянии в АСУ ТП верхнего уровня.</w:t>
      </w:r>
      <w:r>
        <w:rPr>
          <w:sz w:val="28"/>
          <w:szCs w:val="28"/>
        </w:rPr>
        <w:t xml:space="preserve"> Подробное описание принятых решений предста</w:t>
      </w:r>
      <w:r>
        <w:rPr>
          <w:sz w:val="28"/>
          <w:szCs w:val="28"/>
        </w:rPr>
        <w:t>в</w:t>
      </w:r>
      <w:r w:rsidRPr="008E063E">
        <w:rPr>
          <w:sz w:val="28"/>
          <w:szCs w:val="28"/>
        </w:rPr>
        <w:t>лено в разделе (</w:t>
      </w:r>
      <w:r w:rsidR="008E063E" w:rsidRPr="008E063E">
        <w:rPr>
          <w:bCs/>
          <w:iCs/>
          <w:sz w:val="28"/>
          <w:szCs w:val="28"/>
          <w:lang w:eastAsia="ru-RU"/>
        </w:rPr>
        <w:t>ЦФНФ0-КС.НГТ-П-ИЛО2.04.02-</w:t>
      </w:r>
      <w:r w:rsidR="00834836">
        <w:rPr>
          <w:bCs/>
          <w:iCs/>
          <w:sz w:val="28"/>
          <w:szCs w:val="28"/>
          <w:lang w:eastAsia="ru-RU"/>
        </w:rPr>
        <w:t>У04</w:t>
      </w:r>
      <w:r w:rsidRPr="008E063E">
        <w:rPr>
          <w:color w:val="000000"/>
          <w:sz w:val="28"/>
          <w:szCs w:val="28"/>
        </w:rPr>
        <w:t>).</w:t>
      </w:r>
    </w:p>
    <w:p w:rsidR="00BD6A17" w:rsidRPr="001E054A" w:rsidRDefault="00BD6A17" w:rsidP="00BD6A17">
      <w:pPr>
        <w:suppressAutoHyphens/>
        <w:spacing w:line="23" w:lineRule="atLeast"/>
        <w:ind w:firstLine="568"/>
        <w:jc w:val="both"/>
        <w:rPr>
          <w:szCs w:val="28"/>
        </w:rPr>
      </w:pPr>
      <w:r w:rsidRPr="001E054A">
        <w:rPr>
          <w:szCs w:val="28"/>
        </w:rPr>
        <w:t>Производственные объекты Капитоновского месторождения в пожарном отношении обслуживает ООО  «ПРОМГАЗСЕРВИС»</w:t>
      </w:r>
      <w:r>
        <w:rPr>
          <w:szCs w:val="28"/>
        </w:rPr>
        <w:t xml:space="preserve">  (договор с ООО ”Газпромнефть</w:t>
      </w:r>
      <w:r w:rsidRPr="001E054A">
        <w:rPr>
          <w:szCs w:val="28"/>
        </w:rPr>
        <w:t>Оренбург”) организует работу по круглосуточной охране от пожаров и пожарно-профилактическому обслуживанию объектов Капитоновского месторождения.</w:t>
      </w:r>
    </w:p>
    <w:p w:rsidR="00BD6A17" w:rsidRPr="00C33F71" w:rsidRDefault="00BD6A17" w:rsidP="00BD6A17">
      <w:pPr>
        <w:suppressAutoHyphens/>
        <w:spacing w:line="23" w:lineRule="atLeast"/>
        <w:ind w:firstLine="568"/>
        <w:jc w:val="both"/>
        <w:rPr>
          <w:i/>
          <w:szCs w:val="28"/>
        </w:rPr>
      </w:pPr>
      <w:r w:rsidRPr="00C33F71">
        <w:rPr>
          <w:i/>
          <w:szCs w:val="28"/>
        </w:rPr>
        <w:t>Системы связи</w:t>
      </w:r>
    </w:p>
    <w:p w:rsidR="00BD6A17" w:rsidRPr="00C33F71" w:rsidRDefault="00BD6A17" w:rsidP="00BD6A17">
      <w:pPr>
        <w:tabs>
          <w:tab w:val="left" w:pos="709"/>
        </w:tabs>
        <w:suppressAutoHyphens/>
        <w:spacing w:line="23" w:lineRule="atLeast"/>
        <w:ind w:firstLine="567"/>
        <w:jc w:val="both"/>
        <w:rPr>
          <w:szCs w:val="28"/>
        </w:rPr>
      </w:pPr>
      <w:r w:rsidRPr="00C33F71">
        <w:rPr>
          <w:szCs w:val="28"/>
        </w:rPr>
        <w:t>Принятые технические решения соответствуют требованиям экологических, санитарно-гигиенических, противопожарных и других норм, действующих на территории Российской Федерации, и обеспечивают безопасную для жизни и здоровья людей эксплуатацию объекта.</w:t>
      </w:r>
    </w:p>
    <w:p w:rsidR="00BD6A17" w:rsidRPr="00C33F71" w:rsidRDefault="00BD6A17" w:rsidP="00BD6A17">
      <w:pPr>
        <w:pStyle w:val="afffffe"/>
        <w:tabs>
          <w:tab w:val="left" w:pos="709"/>
        </w:tabs>
        <w:spacing w:line="23" w:lineRule="atLeast"/>
        <w:ind w:firstLine="567"/>
        <w:rPr>
          <w:sz w:val="28"/>
          <w:szCs w:val="28"/>
        </w:rPr>
      </w:pPr>
      <w:r w:rsidRPr="00C33F71">
        <w:rPr>
          <w:sz w:val="28"/>
          <w:szCs w:val="28"/>
        </w:rPr>
        <w:t>Система радиосвязи обеспечивает:</w:t>
      </w:r>
    </w:p>
    <w:p w:rsidR="00BD6A17" w:rsidRPr="00C33F71" w:rsidRDefault="00BD6A17" w:rsidP="00BD6A17">
      <w:pPr>
        <w:tabs>
          <w:tab w:val="left" w:pos="851"/>
        </w:tabs>
        <w:spacing w:line="23" w:lineRule="atLeast"/>
        <w:ind w:firstLine="567"/>
        <w:jc w:val="both"/>
        <w:rPr>
          <w:szCs w:val="28"/>
        </w:rPr>
      </w:pPr>
      <w:r>
        <w:rPr>
          <w:szCs w:val="28"/>
        </w:rPr>
        <w:t xml:space="preserve">- </w:t>
      </w:r>
      <w:r w:rsidRPr="00C33F71">
        <w:rPr>
          <w:szCs w:val="28"/>
        </w:rPr>
        <w:t>возможность стыковки с сетью технологической связи;</w:t>
      </w:r>
    </w:p>
    <w:p w:rsidR="00BD6A17" w:rsidRPr="00C33F71" w:rsidRDefault="00BD6A17" w:rsidP="00BD6A17">
      <w:pPr>
        <w:tabs>
          <w:tab w:val="left" w:pos="851"/>
        </w:tabs>
        <w:spacing w:line="23" w:lineRule="atLeast"/>
        <w:ind w:firstLine="567"/>
        <w:jc w:val="both"/>
        <w:rPr>
          <w:szCs w:val="28"/>
        </w:rPr>
      </w:pPr>
      <w:r>
        <w:rPr>
          <w:szCs w:val="28"/>
        </w:rPr>
        <w:t xml:space="preserve">- </w:t>
      </w:r>
      <w:r w:rsidRPr="00C33F71">
        <w:rPr>
          <w:szCs w:val="28"/>
        </w:rPr>
        <w:t>возможность взаимодействия с существующими диспетчерскими си</w:t>
      </w:r>
      <w:r w:rsidRPr="00C33F71">
        <w:rPr>
          <w:szCs w:val="28"/>
        </w:rPr>
        <w:t>с</w:t>
      </w:r>
      <w:r w:rsidRPr="00C33F71">
        <w:rPr>
          <w:szCs w:val="28"/>
        </w:rPr>
        <w:t>темами, а также позволит увеличить количество подсоединяемых к ней ди</w:t>
      </w:r>
      <w:r w:rsidRPr="00C33F71">
        <w:rPr>
          <w:szCs w:val="28"/>
        </w:rPr>
        <w:t>с</w:t>
      </w:r>
      <w:r w:rsidRPr="00C33F71">
        <w:rPr>
          <w:szCs w:val="28"/>
        </w:rPr>
        <w:t>петчерских АРМ в последующем;</w:t>
      </w:r>
    </w:p>
    <w:p w:rsidR="00BD6A17" w:rsidRPr="00C33F71" w:rsidRDefault="00BD6A17" w:rsidP="00BD6A17">
      <w:pPr>
        <w:tabs>
          <w:tab w:val="left" w:pos="851"/>
        </w:tabs>
        <w:spacing w:line="23" w:lineRule="atLeast"/>
        <w:ind w:firstLine="567"/>
        <w:jc w:val="both"/>
        <w:rPr>
          <w:szCs w:val="28"/>
        </w:rPr>
      </w:pPr>
      <w:r>
        <w:rPr>
          <w:szCs w:val="28"/>
        </w:rPr>
        <w:t xml:space="preserve">- </w:t>
      </w:r>
      <w:r w:rsidRPr="00C33F71">
        <w:rPr>
          <w:szCs w:val="28"/>
        </w:rPr>
        <w:t>возможность осуществления функций контроля и диагностирования состояния оборудования;</w:t>
      </w:r>
    </w:p>
    <w:p w:rsidR="00BD6A17" w:rsidRPr="00C33F71" w:rsidRDefault="00BD6A17" w:rsidP="00BD6A17">
      <w:pPr>
        <w:tabs>
          <w:tab w:val="left" w:pos="851"/>
        </w:tabs>
        <w:spacing w:line="23" w:lineRule="atLeast"/>
        <w:ind w:firstLine="567"/>
        <w:jc w:val="both"/>
        <w:rPr>
          <w:szCs w:val="28"/>
        </w:rPr>
      </w:pPr>
      <w:r>
        <w:rPr>
          <w:szCs w:val="28"/>
        </w:rPr>
        <w:t xml:space="preserve">- </w:t>
      </w:r>
      <w:r w:rsidRPr="00C33F71">
        <w:rPr>
          <w:szCs w:val="28"/>
        </w:rPr>
        <w:t>возможность взаимодействия с цифровыми сетями радиосвязи DMR Радиус-IP на границах зон эксплуатационной ответственности (межсисте</w:t>
      </w:r>
      <w:r w:rsidRPr="00C33F71">
        <w:rPr>
          <w:szCs w:val="28"/>
        </w:rPr>
        <w:t>м</w:t>
      </w:r>
      <w:r w:rsidRPr="00C33F71">
        <w:rPr>
          <w:szCs w:val="28"/>
        </w:rPr>
        <w:t>ный интерфейс).</w:t>
      </w:r>
    </w:p>
    <w:p w:rsidR="00BD6A17" w:rsidRPr="00C33F71" w:rsidRDefault="00BD6A17" w:rsidP="00BD6A17">
      <w:pPr>
        <w:tabs>
          <w:tab w:val="left" w:pos="851"/>
        </w:tabs>
        <w:spacing w:line="23" w:lineRule="atLeast"/>
        <w:ind w:firstLine="567"/>
        <w:jc w:val="both"/>
        <w:rPr>
          <w:szCs w:val="28"/>
        </w:rPr>
      </w:pPr>
      <w:r>
        <w:rPr>
          <w:szCs w:val="28"/>
        </w:rPr>
        <w:lastRenderedPageBreak/>
        <w:t xml:space="preserve">- </w:t>
      </w:r>
      <w:r w:rsidRPr="00C33F71">
        <w:rPr>
          <w:szCs w:val="28"/>
        </w:rPr>
        <w:t>«Радиус-IP» обеспечит возможность стыковки с другими базовыми станциями.</w:t>
      </w:r>
    </w:p>
    <w:p w:rsidR="00BD6A17" w:rsidRPr="00693B2D" w:rsidRDefault="00BD6A17" w:rsidP="00BD6A17">
      <w:pPr>
        <w:pStyle w:val="afffffe"/>
        <w:tabs>
          <w:tab w:val="left" w:pos="709"/>
        </w:tabs>
        <w:spacing w:line="23" w:lineRule="atLeast"/>
        <w:ind w:firstLine="567"/>
        <w:rPr>
          <w:sz w:val="28"/>
          <w:szCs w:val="28"/>
        </w:rPr>
      </w:pPr>
      <w:r w:rsidRPr="00693B2D">
        <w:rPr>
          <w:sz w:val="28"/>
          <w:szCs w:val="28"/>
        </w:rPr>
        <w:t>Базовые станции связаны каналами Ethernet по 2-м выделенным воло</w:t>
      </w:r>
      <w:r w:rsidRPr="00693B2D">
        <w:rPr>
          <w:sz w:val="28"/>
          <w:szCs w:val="28"/>
        </w:rPr>
        <w:t>к</w:t>
      </w:r>
      <w:r w:rsidRPr="00693B2D">
        <w:rPr>
          <w:sz w:val="28"/>
          <w:szCs w:val="28"/>
        </w:rPr>
        <w:t>нам ВОЛС.</w:t>
      </w:r>
    </w:p>
    <w:p w:rsidR="00BD6A17" w:rsidRPr="00693B2D" w:rsidRDefault="00BD6A17" w:rsidP="00BD6A17">
      <w:pPr>
        <w:pStyle w:val="afffffe"/>
        <w:spacing w:line="23" w:lineRule="atLeast"/>
        <w:rPr>
          <w:sz w:val="28"/>
          <w:szCs w:val="28"/>
        </w:rPr>
      </w:pPr>
      <w:r w:rsidRPr="00693B2D">
        <w:rPr>
          <w:sz w:val="28"/>
          <w:szCs w:val="28"/>
        </w:rPr>
        <w:t xml:space="preserve">В качестве системы связи применяется оборудование «Радиус-IP», с установкой 2-х базовых радиостанций на УЗА-1,8. Базовые станции работают на частотах 146-174 (403-470) МГц. </w:t>
      </w:r>
    </w:p>
    <w:p w:rsidR="00BD6A17" w:rsidRPr="00693B2D" w:rsidRDefault="00BD6A17" w:rsidP="00BD6A17">
      <w:pPr>
        <w:pStyle w:val="afffffe"/>
        <w:spacing w:line="23" w:lineRule="atLeast"/>
        <w:ind w:firstLine="567"/>
        <w:rPr>
          <w:sz w:val="28"/>
          <w:szCs w:val="28"/>
        </w:rPr>
      </w:pPr>
      <w:r w:rsidRPr="00693B2D">
        <w:rPr>
          <w:sz w:val="28"/>
          <w:szCs w:val="28"/>
        </w:rPr>
        <w:t>Для повышения надежности линий связи проектом предусмотрено по</w:t>
      </w:r>
      <w:r w:rsidRPr="00693B2D">
        <w:rPr>
          <w:sz w:val="28"/>
          <w:szCs w:val="28"/>
        </w:rPr>
        <w:t>д</w:t>
      </w:r>
      <w:r w:rsidRPr="00693B2D">
        <w:rPr>
          <w:sz w:val="28"/>
          <w:szCs w:val="28"/>
        </w:rPr>
        <w:t>ключение по схеме "плоское кольцо" с заходом на все строящиеся технол</w:t>
      </w:r>
      <w:r w:rsidRPr="00693B2D">
        <w:rPr>
          <w:sz w:val="28"/>
          <w:szCs w:val="28"/>
        </w:rPr>
        <w:t>о</w:t>
      </w:r>
      <w:r w:rsidRPr="00693B2D">
        <w:rPr>
          <w:sz w:val="28"/>
          <w:szCs w:val="28"/>
        </w:rPr>
        <w:t>гические объекты газопровода. Для этого ВОЛС условно разбивается на две группы по 8 волокон. Одна группа используется для организации направл</w:t>
      </w:r>
      <w:r w:rsidRPr="00693B2D">
        <w:rPr>
          <w:sz w:val="28"/>
          <w:szCs w:val="28"/>
        </w:rPr>
        <w:t>е</w:t>
      </w:r>
      <w:r w:rsidRPr="00693B2D">
        <w:rPr>
          <w:sz w:val="28"/>
          <w:szCs w:val="28"/>
        </w:rPr>
        <w:t>ния А, другая для организации направления Б.</w:t>
      </w:r>
    </w:p>
    <w:p w:rsidR="00BD6A17" w:rsidRPr="00693B2D" w:rsidRDefault="00BD6A17" w:rsidP="00BD6A17">
      <w:pPr>
        <w:pStyle w:val="afffffe"/>
        <w:spacing w:line="23" w:lineRule="atLeast"/>
        <w:ind w:firstLine="567"/>
        <w:rPr>
          <w:sz w:val="28"/>
          <w:szCs w:val="28"/>
        </w:rPr>
      </w:pPr>
      <w:r w:rsidRPr="00693B2D">
        <w:rPr>
          <w:sz w:val="28"/>
          <w:szCs w:val="28"/>
        </w:rPr>
        <w:t>Трасса прокладки волоконно-оптического кабеля (ВОК) ДПС-нг(А)-HF-16У(4х4) 7кН (0.4 кН/см) со стальной «броней» прокладывается вдоль трассы проектируемого газопровода с учетом соблюдения требований охранных зон данных объектов.</w:t>
      </w:r>
    </w:p>
    <w:p w:rsidR="00BD6A17" w:rsidRPr="00693B2D" w:rsidRDefault="00BD6A17" w:rsidP="00BD6A17">
      <w:pPr>
        <w:pStyle w:val="afffffe"/>
        <w:spacing w:line="23" w:lineRule="atLeast"/>
        <w:rPr>
          <w:sz w:val="28"/>
          <w:szCs w:val="28"/>
        </w:rPr>
      </w:pPr>
      <w:r w:rsidRPr="00693B2D">
        <w:rPr>
          <w:sz w:val="28"/>
          <w:szCs w:val="28"/>
        </w:rPr>
        <w:t>Молниезащита ВОК предусматривается в местах пересечения с ВЛ. При пересечении с ВЛ разработку траншеи вести вручную 2 м с каждой ст</w:t>
      </w:r>
      <w:r w:rsidRPr="00693B2D">
        <w:rPr>
          <w:sz w:val="28"/>
          <w:szCs w:val="28"/>
        </w:rPr>
        <w:t>о</w:t>
      </w:r>
      <w:r w:rsidRPr="00693B2D">
        <w:rPr>
          <w:sz w:val="28"/>
          <w:szCs w:val="28"/>
        </w:rPr>
        <w:t xml:space="preserve">роны от места пересечения. </w:t>
      </w:r>
    </w:p>
    <w:p w:rsidR="00BD6A17" w:rsidRPr="00693B2D" w:rsidRDefault="00BD6A17" w:rsidP="00BD6A17">
      <w:pPr>
        <w:pStyle w:val="afffffe"/>
        <w:spacing w:line="23" w:lineRule="atLeast"/>
        <w:rPr>
          <w:sz w:val="28"/>
          <w:szCs w:val="28"/>
        </w:rPr>
      </w:pPr>
      <w:r w:rsidRPr="00693B2D">
        <w:rPr>
          <w:sz w:val="28"/>
          <w:szCs w:val="28"/>
        </w:rPr>
        <w:t>Для защиты ВОК от ударов молнии и токов растекания проектом пр</w:t>
      </w:r>
      <w:r w:rsidRPr="00693B2D">
        <w:rPr>
          <w:sz w:val="28"/>
          <w:szCs w:val="28"/>
        </w:rPr>
        <w:t>е</w:t>
      </w:r>
      <w:r>
        <w:rPr>
          <w:sz w:val="28"/>
          <w:szCs w:val="28"/>
        </w:rPr>
        <w:t>ду</w:t>
      </w:r>
      <w:r w:rsidRPr="00693B2D">
        <w:rPr>
          <w:sz w:val="28"/>
          <w:szCs w:val="28"/>
        </w:rPr>
        <w:t>сматривается использовать стальной трос сечением 70 мм, прокладыва</w:t>
      </w:r>
      <w:r w:rsidRPr="00693B2D">
        <w:rPr>
          <w:sz w:val="28"/>
          <w:szCs w:val="28"/>
        </w:rPr>
        <w:t>е</w:t>
      </w:r>
      <w:r w:rsidRPr="00693B2D">
        <w:rPr>
          <w:sz w:val="28"/>
          <w:szCs w:val="28"/>
        </w:rPr>
        <w:t>мый на расстоянии не более 0,5 м от кабеля и на глубине 0,4 м.</w:t>
      </w:r>
    </w:p>
    <w:p w:rsidR="00BD6A17" w:rsidRPr="00693B2D" w:rsidRDefault="00BD6A17" w:rsidP="00BD6A17">
      <w:pPr>
        <w:pStyle w:val="afffffe"/>
        <w:spacing w:line="23" w:lineRule="atLeast"/>
        <w:rPr>
          <w:sz w:val="28"/>
          <w:szCs w:val="28"/>
        </w:rPr>
      </w:pPr>
      <w:r w:rsidRPr="00693B2D">
        <w:rPr>
          <w:sz w:val="28"/>
          <w:szCs w:val="28"/>
        </w:rPr>
        <w:t>Трос должен быть продлён на 20 м с обеих сторон под углом 45° к трассе в сторону опоры ВЛ и заземлён на сопротивление не более 30 Ом.</w:t>
      </w:r>
    </w:p>
    <w:p w:rsidR="00BD6A17" w:rsidRPr="001E054A" w:rsidRDefault="00BD6A17" w:rsidP="00BD6A17">
      <w:pPr>
        <w:suppressAutoHyphens/>
        <w:spacing w:line="23" w:lineRule="atLeast"/>
        <w:ind w:firstLine="568"/>
        <w:jc w:val="both"/>
        <w:rPr>
          <w:szCs w:val="28"/>
        </w:rPr>
      </w:pPr>
      <w:r>
        <w:rPr>
          <w:szCs w:val="28"/>
        </w:rPr>
        <w:t>Подробное описание принятых решений представлено в разделе (</w:t>
      </w:r>
      <w:r w:rsidR="008E063E" w:rsidRPr="004D4133">
        <w:rPr>
          <w:bCs/>
          <w:iCs/>
        </w:rPr>
        <w:t>ЦФНФ0-КС.НГТ-П-ИЛО2.05.00-</w:t>
      </w:r>
      <w:r w:rsidR="00834836">
        <w:rPr>
          <w:bCs/>
          <w:iCs/>
        </w:rPr>
        <w:t>У04</w:t>
      </w:r>
      <w:r>
        <w:rPr>
          <w:color w:val="000000"/>
          <w:szCs w:val="28"/>
        </w:rPr>
        <w:t>).</w:t>
      </w:r>
    </w:p>
    <w:p w:rsidR="006A7D5B" w:rsidRDefault="006A7D5B" w:rsidP="00AC2267">
      <w:pPr>
        <w:pStyle w:val="318"/>
        <w:spacing w:line="23" w:lineRule="atLeast"/>
        <w:ind w:firstLine="567"/>
        <w:jc w:val="both"/>
        <w:rPr>
          <w:sz w:val="28"/>
          <w:szCs w:val="28"/>
        </w:rPr>
      </w:pPr>
    </w:p>
    <w:p w:rsidR="006A7D5B" w:rsidRDefault="006A7D5B" w:rsidP="00AC2267">
      <w:pPr>
        <w:pStyle w:val="318"/>
        <w:spacing w:line="23" w:lineRule="atLeast"/>
        <w:ind w:firstLine="567"/>
        <w:jc w:val="both"/>
        <w:rPr>
          <w:sz w:val="28"/>
          <w:szCs w:val="28"/>
        </w:rPr>
      </w:pPr>
    </w:p>
    <w:p w:rsidR="006A7D5B" w:rsidRDefault="006A7D5B" w:rsidP="00AC2267">
      <w:pPr>
        <w:pStyle w:val="318"/>
        <w:spacing w:line="23" w:lineRule="atLeast"/>
        <w:ind w:firstLine="567"/>
        <w:jc w:val="both"/>
        <w:rPr>
          <w:sz w:val="28"/>
          <w:szCs w:val="28"/>
        </w:rPr>
      </w:pPr>
    </w:p>
    <w:p w:rsidR="006A7D5B" w:rsidRDefault="006A7D5B" w:rsidP="00AC2267">
      <w:pPr>
        <w:pStyle w:val="318"/>
        <w:spacing w:line="23" w:lineRule="atLeast"/>
        <w:ind w:firstLine="567"/>
        <w:jc w:val="both"/>
        <w:rPr>
          <w:sz w:val="28"/>
          <w:szCs w:val="28"/>
        </w:rPr>
      </w:pPr>
    </w:p>
    <w:p w:rsidR="006A7D5B" w:rsidRDefault="006A7D5B" w:rsidP="00AC2267">
      <w:pPr>
        <w:pStyle w:val="318"/>
        <w:spacing w:line="23" w:lineRule="atLeast"/>
        <w:ind w:firstLine="567"/>
        <w:jc w:val="both"/>
        <w:rPr>
          <w:sz w:val="28"/>
          <w:szCs w:val="28"/>
        </w:rPr>
      </w:pPr>
    </w:p>
    <w:p w:rsidR="006A7D5B" w:rsidRDefault="006A7D5B" w:rsidP="00AC2267">
      <w:pPr>
        <w:pStyle w:val="318"/>
        <w:spacing w:line="23" w:lineRule="atLeast"/>
        <w:ind w:firstLine="567"/>
        <w:jc w:val="both"/>
        <w:rPr>
          <w:sz w:val="28"/>
          <w:szCs w:val="28"/>
        </w:rPr>
      </w:pPr>
    </w:p>
    <w:p w:rsidR="009C1707" w:rsidRDefault="009C1707">
      <w:pPr>
        <w:rPr>
          <w:szCs w:val="28"/>
        </w:rPr>
      </w:pPr>
      <w:r>
        <w:rPr>
          <w:szCs w:val="28"/>
        </w:rPr>
        <w:br w:type="page"/>
      </w:r>
    </w:p>
    <w:p w:rsidR="00AC2267" w:rsidRPr="000B6609" w:rsidRDefault="00AC2267" w:rsidP="000B6609">
      <w:pPr>
        <w:numPr>
          <w:ilvl w:val="1"/>
          <w:numId w:val="9"/>
        </w:numPr>
        <w:tabs>
          <w:tab w:val="left" w:pos="851"/>
          <w:tab w:val="left" w:pos="993"/>
        </w:tabs>
        <w:suppressAutoHyphens/>
        <w:spacing w:before="120" w:after="120"/>
        <w:ind w:left="0" w:firstLine="567"/>
        <w:jc w:val="both"/>
        <w:outlineLvl w:val="1"/>
        <w:rPr>
          <w:b/>
          <w:bCs/>
        </w:rPr>
      </w:pPr>
      <w:r w:rsidRPr="000B6609">
        <w:rPr>
          <w:b/>
          <w:bCs/>
        </w:rPr>
        <w:lastRenderedPageBreak/>
        <w:t>Сведения о системе оповещения в случае возникновения аварии на проектируемом объекте с приведением схемы оповещения и указанием порядка действий в случае аварии.</w:t>
      </w:r>
    </w:p>
    <w:p w:rsidR="00AC2267" w:rsidRDefault="00AC2267" w:rsidP="00AC2267">
      <w:pPr>
        <w:pStyle w:val="318"/>
        <w:spacing w:line="23" w:lineRule="atLeast"/>
        <w:ind w:firstLine="567"/>
        <w:jc w:val="both"/>
        <w:rPr>
          <w:sz w:val="28"/>
          <w:szCs w:val="28"/>
        </w:rPr>
      </w:pPr>
    </w:p>
    <w:p w:rsidR="00AC2267" w:rsidRDefault="00AC2267" w:rsidP="00AC2267">
      <w:pPr>
        <w:pStyle w:val="318"/>
        <w:spacing w:line="23" w:lineRule="atLeast"/>
        <w:ind w:firstLine="567"/>
        <w:jc w:val="both"/>
        <w:rPr>
          <w:sz w:val="28"/>
          <w:szCs w:val="28"/>
        </w:rPr>
      </w:pPr>
    </w:p>
    <w:p w:rsidR="00C75A19" w:rsidRPr="00162BC5" w:rsidRDefault="00C75A19" w:rsidP="00162BC5">
      <w:pPr>
        <w:pStyle w:val="318"/>
        <w:spacing w:line="23" w:lineRule="atLeast"/>
        <w:ind w:firstLine="567"/>
        <w:jc w:val="both"/>
        <w:rPr>
          <w:sz w:val="28"/>
          <w:szCs w:val="28"/>
        </w:rPr>
      </w:pPr>
      <w:r w:rsidRPr="00162BC5">
        <w:rPr>
          <w:sz w:val="28"/>
          <w:szCs w:val="28"/>
        </w:rPr>
        <w:t xml:space="preserve">Сигнал оповещения ГО, поступивший в ГУ МЧС России по </w:t>
      </w:r>
      <w:r w:rsidR="00162BC5" w:rsidRPr="00162BC5">
        <w:rPr>
          <w:sz w:val="28"/>
          <w:szCs w:val="28"/>
        </w:rPr>
        <w:t>Оренбур</w:t>
      </w:r>
      <w:r w:rsidR="00162BC5" w:rsidRPr="00162BC5">
        <w:rPr>
          <w:sz w:val="28"/>
          <w:szCs w:val="28"/>
        </w:rPr>
        <w:t>г</w:t>
      </w:r>
      <w:r w:rsidR="00162BC5" w:rsidRPr="00162BC5">
        <w:rPr>
          <w:sz w:val="28"/>
          <w:szCs w:val="28"/>
        </w:rPr>
        <w:t>ской области</w:t>
      </w:r>
      <w:r w:rsidRPr="00162BC5">
        <w:rPr>
          <w:sz w:val="28"/>
          <w:szCs w:val="28"/>
        </w:rPr>
        <w:t>, доводится до диспетчера ОПС (по радио и телефону).</w:t>
      </w:r>
    </w:p>
    <w:p w:rsidR="00C75A19" w:rsidRPr="00162BC5" w:rsidRDefault="00C75A19" w:rsidP="00162BC5">
      <w:pPr>
        <w:ind w:firstLine="567"/>
        <w:jc w:val="both"/>
        <w:rPr>
          <w:szCs w:val="28"/>
        </w:rPr>
      </w:pPr>
      <w:r w:rsidRPr="00162BC5">
        <w:rPr>
          <w:szCs w:val="28"/>
        </w:rPr>
        <w:t xml:space="preserve">Одновременно сигнал доводится до диспетчеров </w:t>
      </w:r>
      <w:r w:rsidR="00162BC5" w:rsidRPr="00162BC5">
        <w:rPr>
          <w:szCs w:val="28"/>
        </w:rPr>
        <w:t>ЕДДС МО Новосерг</w:t>
      </w:r>
      <w:r w:rsidR="00162BC5" w:rsidRPr="00162BC5">
        <w:rPr>
          <w:szCs w:val="28"/>
        </w:rPr>
        <w:t>и</w:t>
      </w:r>
      <w:r w:rsidR="00162BC5" w:rsidRPr="00162BC5">
        <w:rPr>
          <w:szCs w:val="28"/>
        </w:rPr>
        <w:t xml:space="preserve">евского и Переволоцкого районов  </w:t>
      </w:r>
      <w:r w:rsidRPr="00162BC5">
        <w:rPr>
          <w:szCs w:val="28"/>
        </w:rPr>
        <w:t>(по радио и телефону).</w:t>
      </w:r>
    </w:p>
    <w:p w:rsidR="00C75A19" w:rsidRPr="00162BC5" w:rsidRDefault="00C75A19" w:rsidP="00162BC5">
      <w:pPr>
        <w:spacing w:line="23" w:lineRule="atLeast"/>
        <w:ind w:firstLine="567"/>
        <w:jc w:val="both"/>
        <w:rPr>
          <w:szCs w:val="28"/>
        </w:rPr>
      </w:pPr>
      <w:r w:rsidRPr="00162BC5">
        <w:rPr>
          <w:szCs w:val="28"/>
        </w:rPr>
        <w:t>Оповещение о ЧС(Н) осуществляется по схеме оповещения через опер</w:t>
      </w:r>
      <w:r w:rsidRPr="00162BC5">
        <w:rPr>
          <w:szCs w:val="28"/>
        </w:rPr>
        <w:t>а</w:t>
      </w:r>
      <w:r w:rsidRPr="00162BC5">
        <w:rPr>
          <w:szCs w:val="28"/>
        </w:rPr>
        <w:t xml:space="preserve">тивно-диспетчерскую службу (ОПС) </w:t>
      </w:r>
      <w:r w:rsidR="00162BC5" w:rsidRPr="00F84291">
        <w:rPr>
          <w:szCs w:val="28"/>
        </w:rPr>
        <w:t xml:space="preserve">ООО </w:t>
      </w:r>
      <w:r w:rsidR="00162BC5" w:rsidRPr="00F84291">
        <w:rPr>
          <w:noProof/>
          <w:szCs w:val="28"/>
        </w:rPr>
        <w:t>«Газпромнефть-Оренбург»</w:t>
      </w:r>
      <w:r w:rsidRPr="00162BC5">
        <w:rPr>
          <w:szCs w:val="28"/>
        </w:rPr>
        <w:t xml:space="preserve"> и о</w:t>
      </w:r>
      <w:r w:rsidRPr="00162BC5">
        <w:rPr>
          <w:szCs w:val="28"/>
        </w:rPr>
        <w:t>б</w:t>
      </w:r>
      <w:r w:rsidRPr="00162BC5">
        <w:rPr>
          <w:szCs w:val="28"/>
        </w:rPr>
        <w:t xml:space="preserve">служивающих подрядных организаций. </w:t>
      </w:r>
    </w:p>
    <w:p w:rsidR="00C75A19" w:rsidRDefault="00C75A19" w:rsidP="00AC2267">
      <w:pPr>
        <w:spacing w:line="23" w:lineRule="atLeast"/>
        <w:ind w:firstLine="567"/>
        <w:jc w:val="both"/>
        <w:rPr>
          <w:szCs w:val="28"/>
        </w:rPr>
      </w:pPr>
      <w:r w:rsidRPr="00AC2267">
        <w:rPr>
          <w:szCs w:val="28"/>
        </w:rPr>
        <w:t xml:space="preserve">Принципиальная схема оповещения о ЧС приведена на рисунке </w:t>
      </w:r>
      <w:r w:rsidR="00AC2267">
        <w:rPr>
          <w:szCs w:val="28"/>
        </w:rPr>
        <w:t>1</w:t>
      </w:r>
      <w:r w:rsidRPr="00AC2267">
        <w:rPr>
          <w:szCs w:val="28"/>
        </w:rPr>
        <w:t>.</w:t>
      </w:r>
    </w:p>
    <w:p w:rsidR="00AC2267" w:rsidRDefault="00AC2267" w:rsidP="00AC2267">
      <w:pPr>
        <w:spacing w:line="23" w:lineRule="atLeast"/>
        <w:ind w:firstLine="567"/>
        <w:jc w:val="both"/>
        <w:rPr>
          <w:szCs w:val="28"/>
        </w:rPr>
      </w:pPr>
    </w:p>
    <w:p w:rsidR="00AC2267" w:rsidRDefault="00546E10" w:rsidP="00AC2267">
      <w:pPr>
        <w:pStyle w:val="affffff2"/>
        <w:overflowPunct/>
        <w:autoSpaceDE/>
        <w:autoSpaceDN/>
        <w:adjustRightInd/>
        <w:textAlignment w:val="auto"/>
        <w:rPr>
          <w:sz w:val="24"/>
          <w:szCs w:val="24"/>
        </w:rPr>
      </w:pPr>
      <w:r>
        <w:rPr>
          <w:noProof/>
          <w:sz w:val="8"/>
          <w:szCs w:val="8"/>
        </w:rPr>
        <w:lastRenderedPageBreak/>
        <w:drawing>
          <wp:inline distT="0" distB="0" distL="0" distR="0">
            <wp:extent cx="5934710" cy="8402320"/>
            <wp:effectExtent l="0" t="0" r="8890" b="0"/>
            <wp:docPr id="4" name="Рисунок 4" descr="C:\Users\1\Desktop\Сведения по ГО от ГАЗПРОМНЕФТЬ ОРЕНБУРГ 2020г\Схемы ГОЧС\4. Схема оповещения ГО 2019-0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1\Desktop\Сведения по ГО от ГАЗПРОМНЕФТЬ ОРЕНБУРГ 2020г\Схемы ГОЧС\4. Схема оповещения ГО 2019-09-10.jp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8402320"/>
                    </a:xfrm>
                    <a:prstGeom prst="rect">
                      <a:avLst/>
                    </a:prstGeom>
                    <a:noFill/>
                    <a:ln>
                      <a:noFill/>
                    </a:ln>
                  </pic:spPr>
                </pic:pic>
              </a:graphicData>
            </a:graphic>
          </wp:inline>
        </w:drawing>
      </w:r>
    </w:p>
    <w:p w:rsidR="00AC2267" w:rsidRPr="00AC2267" w:rsidRDefault="00AC2267" w:rsidP="00AC2267">
      <w:pPr>
        <w:pStyle w:val="affffff2"/>
        <w:overflowPunct/>
        <w:autoSpaceDE/>
        <w:autoSpaceDN/>
        <w:adjustRightInd/>
        <w:ind w:firstLine="0"/>
        <w:jc w:val="center"/>
        <w:textAlignment w:val="auto"/>
        <w:rPr>
          <w:szCs w:val="28"/>
        </w:rPr>
      </w:pPr>
      <w:r w:rsidRPr="00AC2267">
        <w:rPr>
          <w:szCs w:val="28"/>
        </w:rPr>
        <w:t>Рисунок 1 - Принципиальная схема оповещения о ЧС</w:t>
      </w:r>
    </w:p>
    <w:p w:rsidR="009C1707" w:rsidRDefault="009C1707">
      <w:pPr>
        <w:rPr>
          <w:b/>
          <w:szCs w:val="28"/>
        </w:rPr>
      </w:pPr>
      <w:r>
        <w:rPr>
          <w:b/>
          <w:szCs w:val="28"/>
        </w:rPr>
        <w:br w:type="page"/>
      </w:r>
    </w:p>
    <w:p w:rsidR="00AC2267" w:rsidRDefault="006A7D5B" w:rsidP="000B6609">
      <w:pPr>
        <w:numPr>
          <w:ilvl w:val="1"/>
          <w:numId w:val="9"/>
        </w:numPr>
        <w:tabs>
          <w:tab w:val="left" w:pos="851"/>
          <w:tab w:val="left" w:pos="993"/>
        </w:tabs>
        <w:suppressAutoHyphens/>
        <w:spacing w:before="120" w:after="120"/>
        <w:ind w:left="0" w:firstLine="567"/>
        <w:jc w:val="both"/>
        <w:outlineLvl w:val="1"/>
        <w:rPr>
          <w:b/>
          <w:bCs/>
        </w:rPr>
      </w:pPr>
      <w:r w:rsidRPr="000B6609">
        <w:rPr>
          <w:b/>
          <w:bCs/>
        </w:rPr>
        <w:lastRenderedPageBreak/>
        <w:t>Рекомендации по обеспечению промышленной безопасности проектируемого объекта</w:t>
      </w:r>
    </w:p>
    <w:p w:rsidR="00D01A7F" w:rsidRDefault="00D01A7F" w:rsidP="006A7D5B">
      <w:pPr>
        <w:pStyle w:val="affffffffffffffff5"/>
        <w:spacing w:line="23" w:lineRule="atLeast"/>
        <w:ind w:firstLine="567"/>
        <w:jc w:val="both"/>
        <w:rPr>
          <w:rFonts w:ascii="Times New Roman" w:hAnsi="Times New Roman"/>
          <w:sz w:val="28"/>
          <w:szCs w:val="28"/>
        </w:rPr>
      </w:pPr>
    </w:p>
    <w:p w:rsidR="000B6609" w:rsidRDefault="00D01A7F" w:rsidP="006A7D5B">
      <w:pPr>
        <w:pStyle w:val="affffffffffffffff5"/>
        <w:spacing w:line="23" w:lineRule="atLeast"/>
        <w:ind w:firstLine="567"/>
        <w:jc w:val="both"/>
        <w:rPr>
          <w:rFonts w:ascii="Times New Roman" w:hAnsi="Times New Roman"/>
          <w:sz w:val="28"/>
          <w:szCs w:val="28"/>
        </w:rPr>
      </w:pPr>
      <w:r>
        <w:rPr>
          <w:rFonts w:ascii="Times New Roman" w:hAnsi="Times New Roman"/>
          <w:sz w:val="28"/>
          <w:szCs w:val="28"/>
        </w:rPr>
        <w:t>Для повышения уровня Промышленной безопасности и снижения тра</w:t>
      </w:r>
      <w:r>
        <w:rPr>
          <w:rFonts w:ascii="Times New Roman" w:hAnsi="Times New Roman"/>
          <w:sz w:val="28"/>
          <w:szCs w:val="28"/>
        </w:rPr>
        <w:t>в</w:t>
      </w:r>
      <w:r>
        <w:rPr>
          <w:rFonts w:ascii="Times New Roman" w:hAnsi="Times New Roman"/>
          <w:sz w:val="28"/>
          <w:szCs w:val="28"/>
        </w:rPr>
        <w:t>матизма и гибели персонала, следует учесть следующие рекомендации:</w:t>
      </w:r>
    </w:p>
    <w:p w:rsidR="006A7D5B" w:rsidRPr="006A7D5B" w:rsidRDefault="006A7D5B" w:rsidP="006A7D5B">
      <w:pPr>
        <w:pStyle w:val="affffffffffffffff5"/>
        <w:spacing w:line="23" w:lineRule="atLeast"/>
        <w:ind w:firstLine="567"/>
        <w:jc w:val="both"/>
        <w:rPr>
          <w:rFonts w:ascii="Times New Roman" w:hAnsi="Times New Roman"/>
          <w:sz w:val="28"/>
          <w:szCs w:val="28"/>
        </w:rPr>
      </w:pPr>
      <w:r w:rsidRPr="006A7D5B">
        <w:rPr>
          <w:rFonts w:ascii="Times New Roman" w:hAnsi="Times New Roman"/>
          <w:sz w:val="28"/>
          <w:szCs w:val="28"/>
        </w:rPr>
        <w:t>- допускать к работе на объекте лиц, удостоверяющих соответствующим квалификационным требованиям и не имеющих медицинских противопок</w:t>
      </w:r>
      <w:r w:rsidRPr="006A7D5B">
        <w:rPr>
          <w:rFonts w:ascii="Times New Roman" w:hAnsi="Times New Roman"/>
          <w:sz w:val="28"/>
          <w:szCs w:val="28"/>
        </w:rPr>
        <w:t>а</w:t>
      </w:r>
      <w:r w:rsidRPr="006A7D5B">
        <w:rPr>
          <w:rFonts w:ascii="Times New Roman" w:hAnsi="Times New Roman"/>
          <w:sz w:val="28"/>
          <w:szCs w:val="28"/>
        </w:rPr>
        <w:t>заний к указанной работе;</w:t>
      </w:r>
    </w:p>
    <w:p w:rsidR="006A7D5B" w:rsidRPr="006A7D5B" w:rsidRDefault="006A7D5B" w:rsidP="006A7D5B">
      <w:pPr>
        <w:pStyle w:val="affffffffffffffff5"/>
        <w:spacing w:line="23" w:lineRule="atLeast"/>
        <w:ind w:firstLine="567"/>
        <w:jc w:val="both"/>
        <w:rPr>
          <w:rFonts w:ascii="Times New Roman" w:hAnsi="Times New Roman"/>
          <w:sz w:val="28"/>
          <w:szCs w:val="28"/>
        </w:rPr>
      </w:pPr>
      <w:r w:rsidRPr="006A7D5B">
        <w:rPr>
          <w:rFonts w:ascii="Times New Roman" w:hAnsi="Times New Roman"/>
          <w:sz w:val="28"/>
          <w:szCs w:val="28"/>
        </w:rPr>
        <w:t>- обучать работников действиям в случае аварии или инцидента;</w:t>
      </w:r>
    </w:p>
    <w:p w:rsidR="006A7D5B" w:rsidRPr="006A7D5B" w:rsidRDefault="006A7D5B" w:rsidP="006A7D5B">
      <w:pPr>
        <w:pStyle w:val="affffffffffffffff5"/>
        <w:spacing w:line="23" w:lineRule="atLeast"/>
        <w:ind w:firstLine="567"/>
        <w:jc w:val="both"/>
        <w:rPr>
          <w:rFonts w:ascii="Times New Roman" w:hAnsi="Times New Roman"/>
          <w:sz w:val="28"/>
          <w:szCs w:val="28"/>
        </w:rPr>
      </w:pPr>
      <w:r w:rsidRPr="006A7D5B">
        <w:rPr>
          <w:rFonts w:ascii="Times New Roman" w:hAnsi="Times New Roman"/>
          <w:sz w:val="28"/>
          <w:szCs w:val="28"/>
        </w:rPr>
        <w:t>- организовывать и осуществлять производственный контроль за собл</w:t>
      </w:r>
      <w:r w:rsidRPr="006A7D5B">
        <w:rPr>
          <w:rFonts w:ascii="Times New Roman" w:hAnsi="Times New Roman"/>
          <w:sz w:val="28"/>
          <w:szCs w:val="28"/>
        </w:rPr>
        <w:t>ю</w:t>
      </w:r>
      <w:r w:rsidRPr="006A7D5B">
        <w:rPr>
          <w:rFonts w:ascii="Times New Roman" w:hAnsi="Times New Roman"/>
          <w:sz w:val="28"/>
          <w:szCs w:val="28"/>
        </w:rPr>
        <w:t>дением требований промышленной безопасности;</w:t>
      </w:r>
    </w:p>
    <w:p w:rsidR="006A7D5B" w:rsidRPr="006A7D5B" w:rsidRDefault="006A7D5B" w:rsidP="006A7D5B">
      <w:pPr>
        <w:pStyle w:val="affffffffffffffff5"/>
        <w:spacing w:line="23" w:lineRule="atLeast"/>
        <w:ind w:firstLine="567"/>
        <w:jc w:val="both"/>
        <w:rPr>
          <w:rFonts w:ascii="Times New Roman" w:hAnsi="Times New Roman"/>
          <w:sz w:val="28"/>
          <w:szCs w:val="28"/>
        </w:rPr>
      </w:pPr>
      <w:r w:rsidRPr="006A7D5B">
        <w:rPr>
          <w:rFonts w:ascii="Times New Roman" w:hAnsi="Times New Roman"/>
          <w:sz w:val="28"/>
          <w:szCs w:val="28"/>
        </w:rPr>
        <w:t>- обеспечивать наличие и функционирование необходимых приборов и систем контроля производственных процессов в соответствии с установле</w:t>
      </w:r>
      <w:r w:rsidRPr="006A7D5B">
        <w:rPr>
          <w:rFonts w:ascii="Times New Roman" w:hAnsi="Times New Roman"/>
          <w:sz w:val="28"/>
          <w:szCs w:val="28"/>
        </w:rPr>
        <w:t>н</w:t>
      </w:r>
      <w:r w:rsidRPr="006A7D5B">
        <w:rPr>
          <w:rFonts w:ascii="Times New Roman" w:hAnsi="Times New Roman"/>
          <w:sz w:val="28"/>
          <w:szCs w:val="28"/>
        </w:rPr>
        <w:t>ными требованиями, а также выполнение установленных требований к хр</w:t>
      </w:r>
      <w:r w:rsidRPr="006A7D5B">
        <w:rPr>
          <w:rFonts w:ascii="Times New Roman" w:hAnsi="Times New Roman"/>
          <w:sz w:val="28"/>
          <w:szCs w:val="28"/>
        </w:rPr>
        <w:t>а</w:t>
      </w:r>
      <w:r w:rsidRPr="006A7D5B">
        <w:rPr>
          <w:rFonts w:ascii="Times New Roman" w:hAnsi="Times New Roman"/>
          <w:sz w:val="28"/>
          <w:szCs w:val="28"/>
        </w:rPr>
        <w:t>нению;</w:t>
      </w:r>
    </w:p>
    <w:p w:rsidR="006A7D5B" w:rsidRPr="006A7D5B" w:rsidRDefault="006A7D5B" w:rsidP="006A7D5B">
      <w:pPr>
        <w:pStyle w:val="affffffffffffffff5"/>
        <w:spacing w:line="23" w:lineRule="atLeast"/>
        <w:ind w:firstLine="567"/>
        <w:jc w:val="both"/>
        <w:rPr>
          <w:rFonts w:ascii="Times New Roman" w:hAnsi="Times New Roman"/>
          <w:sz w:val="28"/>
          <w:szCs w:val="28"/>
        </w:rPr>
      </w:pPr>
      <w:r w:rsidRPr="006A7D5B">
        <w:rPr>
          <w:rFonts w:ascii="Times New Roman" w:hAnsi="Times New Roman"/>
          <w:sz w:val="28"/>
          <w:szCs w:val="28"/>
        </w:rPr>
        <w:t>- поддерживать в надлежащем состоянии  системы оповещения, связи и поддержки действий в случае аварии;</w:t>
      </w:r>
    </w:p>
    <w:p w:rsidR="006A7D5B" w:rsidRPr="006A7D5B" w:rsidRDefault="006A7D5B" w:rsidP="006A7D5B">
      <w:pPr>
        <w:pStyle w:val="affffffffffffffff5"/>
        <w:spacing w:line="23" w:lineRule="atLeast"/>
        <w:ind w:firstLine="567"/>
        <w:jc w:val="both"/>
        <w:rPr>
          <w:rFonts w:ascii="Times New Roman" w:hAnsi="Times New Roman"/>
          <w:sz w:val="28"/>
          <w:szCs w:val="28"/>
        </w:rPr>
      </w:pPr>
      <w:r w:rsidRPr="006A7D5B">
        <w:rPr>
          <w:rFonts w:ascii="Times New Roman" w:hAnsi="Times New Roman"/>
          <w:sz w:val="28"/>
          <w:szCs w:val="28"/>
        </w:rPr>
        <w:t>- соблюдать порядок и условия применения технических устройств на опасных производственных объектах, предусмотренный Правилами прим</w:t>
      </w:r>
      <w:r w:rsidRPr="006A7D5B">
        <w:rPr>
          <w:rFonts w:ascii="Times New Roman" w:hAnsi="Times New Roman"/>
          <w:sz w:val="28"/>
          <w:szCs w:val="28"/>
        </w:rPr>
        <w:t>е</w:t>
      </w:r>
      <w:r w:rsidRPr="006A7D5B">
        <w:rPr>
          <w:rFonts w:ascii="Times New Roman" w:hAnsi="Times New Roman"/>
          <w:sz w:val="28"/>
          <w:szCs w:val="28"/>
        </w:rPr>
        <w:t>нения технических устройств на опасных производственных объектах.</w:t>
      </w:r>
    </w:p>
    <w:p w:rsidR="006A7D5B" w:rsidRPr="006A7D5B" w:rsidRDefault="006A7D5B" w:rsidP="006A7D5B">
      <w:pPr>
        <w:pStyle w:val="affffffffffffffff5"/>
        <w:spacing w:line="23" w:lineRule="atLeast"/>
        <w:ind w:firstLine="567"/>
        <w:jc w:val="both"/>
        <w:rPr>
          <w:rFonts w:ascii="Times New Roman" w:hAnsi="Times New Roman"/>
          <w:sz w:val="28"/>
          <w:szCs w:val="28"/>
        </w:rPr>
      </w:pPr>
      <w:r w:rsidRPr="006A7D5B">
        <w:rPr>
          <w:rFonts w:ascii="Times New Roman" w:hAnsi="Times New Roman"/>
          <w:sz w:val="28"/>
          <w:szCs w:val="28"/>
        </w:rPr>
        <w:t>- иметь резервы финансовых средств и материальных ресурсов для л</w:t>
      </w:r>
      <w:r w:rsidRPr="006A7D5B">
        <w:rPr>
          <w:rFonts w:ascii="Times New Roman" w:hAnsi="Times New Roman"/>
          <w:sz w:val="28"/>
          <w:szCs w:val="28"/>
        </w:rPr>
        <w:t>о</w:t>
      </w:r>
      <w:r w:rsidRPr="006A7D5B">
        <w:rPr>
          <w:rFonts w:ascii="Times New Roman" w:hAnsi="Times New Roman"/>
          <w:sz w:val="28"/>
          <w:szCs w:val="28"/>
        </w:rPr>
        <w:t>кализации и ликвидации последствий аварий.</w:t>
      </w:r>
    </w:p>
    <w:p w:rsidR="006A7D5B" w:rsidRPr="006A7D5B" w:rsidRDefault="006A7D5B" w:rsidP="006A7D5B">
      <w:pPr>
        <w:spacing w:line="23" w:lineRule="atLeast"/>
        <w:ind w:firstLine="567"/>
        <w:jc w:val="both"/>
        <w:rPr>
          <w:szCs w:val="28"/>
        </w:rPr>
      </w:pPr>
      <w:r w:rsidRPr="006A7D5B">
        <w:rPr>
          <w:szCs w:val="28"/>
        </w:rPr>
        <w:t>С целью уменьшения риска для персонала предлагается:</w:t>
      </w:r>
    </w:p>
    <w:p w:rsidR="006A7D5B" w:rsidRPr="006A7D5B" w:rsidRDefault="006A7D5B" w:rsidP="006A7D5B">
      <w:pPr>
        <w:spacing w:line="23" w:lineRule="atLeast"/>
        <w:ind w:firstLine="567"/>
        <w:jc w:val="both"/>
        <w:rPr>
          <w:szCs w:val="28"/>
        </w:rPr>
      </w:pPr>
      <w:r w:rsidRPr="006A7D5B">
        <w:rPr>
          <w:szCs w:val="28"/>
        </w:rPr>
        <w:t>- проанализировать и жестко упорядочить  места постоянного размещ</w:t>
      </w:r>
      <w:r w:rsidRPr="006A7D5B">
        <w:rPr>
          <w:szCs w:val="28"/>
        </w:rPr>
        <w:t>е</w:t>
      </w:r>
      <w:r w:rsidRPr="006A7D5B">
        <w:rPr>
          <w:szCs w:val="28"/>
        </w:rPr>
        <w:t>ния и маршруты перемещения по территории проектируемых объектов ра</w:t>
      </w:r>
      <w:r w:rsidRPr="006A7D5B">
        <w:rPr>
          <w:szCs w:val="28"/>
        </w:rPr>
        <w:t>з</w:t>
      </w:r>
      <w:r w:rsidRPr="006A7D5B">
        <w:rPr>
          <w:szCs w:val="28"/>
        </w:rPr>
        <w:t>личных категорий персонала, с целью предотвратить пребывание или макс</w:t>
      </w:r>
      <w:r w:rsidRPr="006A7D5B">
        <w:rPr>
          <w:szCs w:val="28"/>
        </w:rPr>
        <w:t>и</w:t>
      </w:r>
      <w:r w:rsidRPr="006A7D5B">
        <w:rPr>
          <w:szCs w:val="28"/>
        </w:rPr>
        <w:t>мально снизить время пребывания в непосредственной близости от опасных технологических объектов тех категорий персонала, в обязанности которых не входит обслуживание данного оборудования или необходимость постоя</w:t>
      </w:r>
      <w:r w:rsidRPr="006A7D5B">
        <w:rPr>
          <w:szCs w:val="28"/>
        </w:rPr>
        <w:t>н</w:t>
      </w:r>
      <w:r w:rsidRPr="006A7D5B">
        <w:rPr>
          <w:szCs w:val="28"/>
        </w:rPr>
        <w:t>ного присутствия рядом с оборудованием;</w:t>
      </w:r>
    </w:p>
    <w:p w:rsidR="006A7D5B" w:rsidRPr="006A7D5B" w:rsidRDefault="006A7D5B" w:rsidP="006A7D5B">
      <w:pPr>
        <w:spacing w:line="23" w:lineRule="atLeast"/>
        <w:ind w:firstLine="567"/>
        <w:jc w:val="both"/>
        <w:rPr>
          <w:szCs w:val="28"/>
        </w:rPr>
      </w:pPr>
      <w:r w:rsidRPr="006A7D5B">
        <w:rPr>
          <w:szCs w:val="28"/>
        </w:rPr>
        <w:t>- ужесточить контроль за своевременностью и тщательностью прове-дения осмотров, регламентных работ и планово-предупредительных ремо</w:t>
      </w:r>
      <w:r w:rsidRPr="006A7D5B">
        <w:rPr>
          <w:szCs w:val="28"/>
        </w:rPr>
        <w:t>н</w:t>
      </w:r>
      <w:r w:rsidRPr="006A7D5B">
        <w:rPr>
          <w:szCs w:val="28"/>
        </w:rPr>
        <w:t>тов опасного оборудования, обращая особое внимание на технологическую обвязку, пультов управления, автоматику аварийного перекрытия запорной арматуры, установленной на трубопроводах.</w:t>
      </w:r>
    </w:p>
    <w:p w:rsidR="006A7D5B" w:rsidRPr="006A7D5B" w:rsidRDefault="006A7D5B" w:rsidP="006A7D5B">
      <w:pPr>
        <w:pStyle w:val="affffffffffffffff5"/>
        <w:spacing w:line="23" w:lineRule="atLeast"/>
        <w:ind w:firstLine="567"/>
        <w:jc w:val="both"/>
        <w:rPr>
          <w:rFonts w:ascii="Times New Roman" w:hAnsi="Times New Roman"/>
          <w:sz w:val="28"/>
          <w:szCs w:val="28"/>
        </w:rPr>
      </w:pPr>
      <w:r w:rsidRPr="006A7D5B">
        <w:rPr>
          <w:rFonts w:ascii="Times New Roman" w:hAnsi="Times New Roman"/>
          <w:sz w:val="28"/>
          <w:szCs w:val="28"/>
        </w:rPr>
        <w:t>Обслуживание трубопроводов рекомендуется проводить в соответствии с проектной документацией, НТД по промышленной безопасности и эк</w:t>
      </w:r>
      <w:r w:rsidRPr="006A7D5B">
        <w:rPr>
          <w:rFonts w:ascii="Times New Roman" w:hAnsi="Times New Roman"/>
          <w:sz w:val="28"/>
          <w:szCs w:val="28"/>
        </w:rPr>
        <w:t>с</w:t>
      </w:r>
      <w:r w:rsidRPr="006A7D5B">
        <w:rPr>
          <w:rFonts w:ascii="Times New Roman" w:hAnsi="Times New Roman"/>
          <w:sz w:val="28"/>
          <w:szCs w:val="28"/>
        </w:rPr>
        <w:t>плуатационной документацией.</w:t>
      </w:r>
    </w:p>
    <w:p w:rsidR="006A7D5B" w:rsidRPr="006A7D5B" w:rsidRDefault="006A7D5B" w:rsidP="006A7D5B">
      <w:pPr>
        <w:pStyle w:val="affffffffffffffff5"/>
        <w:spacing w:line="23" w:lineRule="atLeast"/>
        <w:ind w:firstLine="567"/>
        <w:jc w:val="both"/>
        <w:rPr>
          <w:rFonts w:ascii="Times New Roman" w:hAnsi="Times New Roman"/>
          <w:sz w:val="28"/>
          <w:szCs w:val="28"/>
        </w:rPr>
      </w:pPr>
      <w:r w:rsidRPr="006A7D5B">
        <w:rPr>
          <w:rFonts w:ascii="Times New Roman" w:hAnsi="Times New Roman"/>
          <w:sz w:val="28"/>
          <w:szCs w:val="28"/>
        </w:rPr>
        <w:t>В период эксплуатации трубопроводов рекомендуется осуществлять п</w:t>
      </w:r>
      <w:r w:rsidRPr="006A7D5B">
        <w:rPr>
          <w:rFonts w:ascii="Times New Roman" w:hAnsi="Times New Roman"/>
          <w:sz w:val="28"/>
          <w:szCs w:val="28"/>
        </w:rPr>
        <w:t>о</w:t>
      </w:r>
      <w:r w:rsidRPr="006A7D5B">
        <w:rPr>
          <w:rFonts w:ascii="Times New Roman" w:hAnsi="Times New Roman"/>
          <w:sz w:val="28"/>
          <w:szCs w:val="28"/>
        </w:rPr>
        <w:t>стоянный контроль за состоянием трубопроводов и их элементов (сварных швов, фланцевых соединений, арматуры), антикоррозионной защиты и из</w:t>
      </w:r>
      <w:r w:rsidRPr="006A7D5B">
        <w:rPr>
          <w:rFonts w:ascii="Times New Roman" w:hAnsi="Times New Roman"/>
          <w:sz w:val="28"/>
          <w:szCs w:val="28"/>
        </w:rPr>
        <w:t>о</w:t>
      </w:r>
      <w:r w:rsidRPr="006A7D5B">
        <w:rPr>
          <w:rFonts w:ascii="Times New Roman" w:hAnsi="Times New Roman"/>
          <w:sz w:val="28"/>
          <w:szCs w:val="28"/>
        </w:rPr>
        <w:t>ляции, дренажных устройств, компенсаторов, опорных конструкций и т.д. с ежесменными записями в оперативном (вахтовом) журнале.</w:t>
      </w:r>
    </w:p>
    <w:p w:rsidR="006A7D5B" w:rsidRPr="006A7D5B" w:rsidRDefault="006A7D5B" w:rsidP="006A7D5B">
      <w:pPr>
        <w:pStyle w:val="affffffffffffffff5"/>
        <w:spacing w:line="23" w:lineRule="atLeast"/>
        <w:ind w:firstLine="567"/>
        <w:jc w:val="both"/>
        <w:rPr>
          <w:rFonts w:ascii="Times New Roman" w:hAnsi="Times New Roman"/>
          <w:sz w:val="28"/>
          <w:szCs w:val="28"/>
        </w:rPr>
      </w:pPr>
      <w:r w:rsidRPr="006A7D5B">
        <w:rPr>
          <w:rFonts w:ascii="Times New Roman" w:hAnsi="Times New Roman"/>
          <w:sz w:val="28"/>
          <w:szCs w:val="28"/>
        </w:rPr>
        <w:lastRenderedPageBreak/>
        <w:t>Надзор за правильной документацией трубопроводов ежедневно рек</w:t>
      </w:r>
      <w:r w:rsidRPr="006A7D5B">
        <w:rPr>
          <w:rFonts w:ascii="Times New Roman" w:hAnsi="Times New Roman"/>
          <w:sz w:val="28"/>
          <w:szCs w:val="28"/>
        </w:rPr>
        <w:t>о</w:t>
      </w:r>
      <w:r w:rsidRPr="006A7D5B">
        <w:rPr>
          <w:rFonts w:ascii="Times New Roman" w:hAnsi="Times New Roman"/>
          <w:sz w:val="28"/>
          <w:szCs w:val="28"/>
        </w:rPr>
        <w:t>мендуется осуществлять лицом, назначенным ответственным за безопасную эксплуатацию трубопроводов, периодически — службой технического на</w:t>
      </w:r>
      <w:r w:rsidRPr="006A7D5B">
        <w:rPr>
          <w:rFonts w:ascii="Times New Roman" w:hAnsi="Times New Roman"/>
          <w:sz w:val="28"/>
          <w:szCs w:val="28"/>
        </w:rPr>
        <w:t>д</w:t>
      </w:r>
      <w:r w:rsidRPr="006A7D5B">
        <w:rPr>
          <w:rFonts w:ascii="Times New Roman" w:hAnsi="Times New Roman"/>
          <w:sz w:val="28"/>
          <w:szCs w:val="28"/>
        </w:rPr>
        <w:t xml:space="preserve">зора совместно с руководством цеха и лицом, ответственным за безопасную эксплуатацию трубопроводов, но не реже чем один раз в 12 месяцев. </w:t>
      </w:r>
    </w:p>
    <w:p w:rsidR="006A7D5B" w:rsidRPr="006A7D5B" w:rsidRDefault="006A7D5B" w:rsidP="006A7D5B">
      <w:pPr>
        <w:pStyle w:val="affffffffffffffff5"/>
        <w:spacing w:line="23" w:lineRule="atLeast"/>
        <w:ind w:firstLine="567"/>
        <w:jc w:val="both"/>
        <w:rPr>
          <w:rFonts w:ascii="Times New Roman" w:hAnsi="Times New Roman"/>
          <w:sz w:val="28"/>
          <w:szCs w:val="28"/>
        </w:rPr>
      </w:pPr>
      <w:r w:rsidRPr="006A7D5B">
        <w:rPr>
          <w:rFonts w:ascii="Times New Roman" w:hAnsi="Times New Roman"/>
          <w:sz w:val="28"/>
          <w:szCs w:val="28"/>
        </w:rPr>
        <w:t>При периодическом контроле рекомендуется проверять: техническое с</w:t>
      </w:r>
      <w:r w:rsidRPr="006A7D5B">
        <w:rPr>
          <w:rFonts w:ascii="Times New Roman" w:hAnsi="Times New Roman"/>
          <w:sz w:val="28"/>
          <w:szCs w:val="28"/>
        </w:rPr>
        <w:t>о</w:t>
      </w:r>
      <w:r w:rsidRPr="006A7D5B">
        <w:rPr>
          <w:rFonts w:ascii="Times New Roman" w:hAnsi="Times New Roman"/>
          <w:sz w:val="28"/>
          <w:szCs w:val="28"/>
        </w:rPr>
        <w:t>стояние трубопроводов наружным осмотром и неразрушающим контролем в местах повышенного коррозионного и эрозионного износа, нагруженных участков и т.п.; устранение замечаний по предыдущему обследованию и в</w:t>
      </w:r>
      <w:r w:rsidRPr="006A7D5B">
        <w:rPr>
          <w:rFonts w:ascii="Times New Roman" w:hAnsi="Times New Roman"/>
          <w:sz w:val="28"/>
          <w:szCs w:val="28"/>
        </w:rPr>
        <w:t>ы</w:t>
      </w:r>
      <w:r w:rsidRPr="006A7D5B">
        <w:rPr>
          <w:rFonts w:ascii="Times New Roman" w:hAnsi="Times New Roman"/>
          <w:sz w:val="28"/>
          <w:szCs w:val="28"/>
        </w:rPr>
        <w:t>полнение мер по безопасной эксплуатации трубопроводов; полноту и пор</w:t>
      </w:r>
      <w:r w:rsidRPr="006A7D5B">
        <w:rPr>
          <w:rFonts w:ascii="Times New Roman" w:hAnsi="Times New Roman"/>
          <w:sz w:val="28"/>
          <w:szCs w:val="28"/>
        </w:rPr>
        <w:t>я</w:t>
      </w:r>
      <w:r w:rsidRPr="006A7D5B">
        <w:rPr>
          <w:rFonts w:ascii="Times New Roman" w:hAnsi="Times New Roman"/>
          <w:sz w:val="28"/>
          <w:szCs w:val="28"/>
        </w:rPr>
        <w:t xml:space="preserve">док ведения технической документации по обслуживанию, эксплуатации и ремонту трубопроводов. </w:t>
      </w:r>
    </w:p>
    <w:p w:rsidR="009C1707" w:rsidRDefault="009C1707">
      <w:pPr>
        <w:rPr>
          <w:b/>
          <w:szCs w:val="28"/>
        </w:rPr>
      </w:pPr>
      <w:r>
        <w:rPr>
          <w:b/>
          <w:szCs w:val="28"/>
        </w:rPr>
        <w:br w:type="page"/>
      </w:r>
    </w:p>
    <w:p w:rsidR="006A7D5B" w:rsidRPr="000B6609" w:rsidRDefault="006A7D5B" w:rsidP="000B6609">
      <w:pPr>
        <w:jc w:val="right"/>
        <w:outlineLvl w:val="0"/>
        <w:rPr>
          <w:b/>
          <w:kern w:val="32"/>
          <w:lang w:eastAsia="en-US"/>
        </w:rPr>
      </w:pPr>
      <w:r w:rsidRPr="000B6609">
        <w:rPr>
          <w:b/>
          <w:kern w:val="32"/>
          <w:lang w:eastAsia="en-US"/>
        </w:rPr>
        <w:lastRenderedPageBreak/>
        <w:t>ПРИЛОЖЕНИЕ 1</w:t>
      </w:r>
    </w:p>
    <w:p w:rsidR="006A7D5B" w:rsidRDefault="006A7D5B" w:rsidP="003C3403">
      <w:pPr>
        <w:pStyle w:val="afff3"/>
        <w:shd w:val="clear" w:color="auto" w:fill="FFFFFF"/>
        <w:spacing w:before="0" w:beforeAutospacing="0" w:after="0" w:afterAutospacing="0" w:line="271" w:lineRule="auto"/>
        <w:ind w:firstLine="567"/>
        <w:jc w:val="center"/>
        <w:rPr>
          <w:b/>
          <w:color w:val="2E2E2E"/>
          <w:sz w:val="28"/>
          <w:szCs w:val="28"/>
        </w:rPr>
      </w:pPr>
      <w:r w:rsidRPr="00EA2B1C">
        <w:rPr>
          <w:b/>
          <w:color w:val="2E2E2E"/>
          <w:sz w:val="28"/>
          <w:szCs w:val="28"/>
        </w:rPr>
        <w:t>СПИСОК ИСПОЛЬЗОВАННЫХ ИСТОЧНИКОВ</w:t>
      </w:r>
    </w:p>
    <w:p w:rsidR="00BC3BEA" w:rsidRPr="00582086" w:rsidRDefault="009B67C4" w:rsidP="003C3403">
      <w:pPr>
        <w:spacing w:line="271" w:lineRule="auto"/>
        <w:ind w:firstLine="567"/>
        <w:jc w:val="both"/>
        <w:rPr>
          <w:rFonts w:cs="Arial"/>
          <w:kern w:val="36"/>
          <w:sz w:val="24"/>
          <w:szCs w:val="24"/>
        </w:rPr>
      </w:pPr>
      <w:bookmarkStart w:id="53" w:name="_Toc527021981"/>
      <w:bookmarkStart w:id="54" w:name="_Toc28538689"/>
      <w:bookmarkEnd w:id="52"/>
      <w:r w:rsidRPr="00582086">
        <w:rPr>
          <w:szCs w:val="28"/>
        </w:rPr>
        <w:t>1. Федеральный закон "О промышленной безопасности опасных прои</w:t>
      </w:r>
      <w:r w:rsidRPr="00582086">
        <w:rPr>
          <w:szCs w:val="28"/>
        </w:rPr>
        <w:t>з</w:t>
      </w:r>
      <w:r w:rsidRPr="00582086">
        <w:rPr>
          <w:szCs w:val="28"/>
        </w:rPr>
        <w:t>водственных объектов" №116-ФЗ от 2</w:t>
      </w:r>
      <w:r w:rsidR="00BC3BEA" w:rsidRPr="00582086">
        <w:rPr>
          <w:szCs w:val="28"/>
        </w:rPr>
        <w:t>1</w:t>
      </w:r>
      <w:r w:rsidRPr="00582086">
        <w:rPr>
          <w:szCs w:val="28"/>
        </w:rPr>
        <w:t>.0</w:t>
      </w:r>
      <w:r w:rsidR="00BC3BEA" w:rsidRPr="00582086">
        <w:rPr>
          <w:szCs w:val="28"/>
        </w:rPr>
        <w:t>7</w:t>
      </w:r>
      <w:r w:rsidRPr="00582086">
        <w:rPr>
          <w:szCs w:val="28"/>
        </w:rPr>
        <w:t>.97г.</w:t>
      </w:r>
      <w:r w:rsidRPr="00582086">
        <w:rPr>
          <w:bCs/>
          <w:szCs w:val="28"/>
        </w:rPr>
        <w:t xml:space="preserve"> с изменениями и дополнени</w:t>
      </w:r>
      <w:r w:rsidRPr="00582086">
        <w:rPr>
          <w:bCs/>
          <w:szCs w:val="28"/>
        </w:rPr>
        <w:t>я</w:t>
      </w:r>
      <w:r w:rsidRPr="00582086">
        <w:rPr>
          <w:bCs/>
          <w:szCs w:val="28"/>
        </w:rPr>
        <w:t>ми</w:t>
      </w:r>
    </w:p>
    <w:p w:rsidR="009B67C4" w:rsidRPr="00582086" w:rsidRDefault="009B67C4" w:rsidP="003C3403">
      <w:pPr>
        <w:spacing w:line="271" w:lineRule="auto"/>
        <w:ind w:firstLine="567"/>
        <w:jc w:val="both"/>
        <w:rPr>
          <w:szCs w:val="28"/>
        </w:rPr>
      </w:pPr>
      <w:r w:rsidRPr="00582086">
        <w:rPr>
          <w:szCs w:val="28"/>
        </w:rPr>
        <w:t>2. Закон Российской  Федерации "О защите населения и территории от чрезвычайных ситуаций природного и техногенного характера" Утв 21.12.94 г. № 68-ФЗ(с изменениями на 23 июня 2016 года)</w:t>
      </w:r>
    </w:p>
    <w:p w:rsidR="009B67C4" w:rsidRPr="00582086" w:rsidRDefault="009B67C4" w:rsidP="003C3403">
      <w:pPr>
        <w:spacing w:line="271" w:lineRule="auto"/>
        <w:ind w:firstLine="567"/>
        <w:jc w:val="both"/>
        <w:rPr>
          <w:szCs w:val="28"/>
        </w:rPr>
      </w:pPr>
      <w:r w:rsidRPr="00582086">
        <w:rPr>
          <w:bCs/>
          <w:szCs w:val="28"/>
        </w:rPr>
        <w:t xml:space="preserve">3. Федеральный закон от 12 февраля 1998г. N 28-ФЗ «О гражданской обороне» </w:t>
      </w:r>
      <w:r w:rsidRPr="00582086">
        <w:rPr>
          <w:szCs w:val="28"/>
        </w:rPr>
        <w:t>12 февраля 1998 года N 28-ФЗ,  Принят Государственной Думой 26 декабря 1997 года. Одобрен Советом Федерации 28 января 1998 года, (с и</w:t>
      </w:r>
      <w:r w:rsidRPr="00582086">
        <w:rPr>
          <w:szCs w:val="28"/>
        </w:rPr>
        <w:t>з</w:t>
      </w:r>
      <w:r w:rsidRPr="00582086">
        <w:rPr>
          <w:szCs w:val="28"/>
        </w:rPr>
        <w:t xml:space="preserve">менениями на </w:t>
      </w:r>
      <w:r w:rsidR="00BC3BEA" w:rsidRPr="00582086">
        <w:rPr>
          <w:szCs w:val="28"/>
        </w:rPr>
        <w:t>23 июня 2020 года</w:t>
      </w:r>
      <w:r w:rsidRPr="00582086">
        <w:rPr>
          <w:szCs w:val="28"/>
        </w:rPr>
        <w:t xml:space="preserve">). </w:t>
      </w:r>
    </w:p>
    <w:p w:rsidR="009B67C4" w:rsidRPr="00582086" w:rsidRDefault="009B67C4" w:rsidP="003C3403">
      <w:pPr>
        <w:tabs>
          <w:tab w:val="left" w:pos="0"/>
          <w:tab w:val="left" w:pos="900"/>
        </w:tabs>
        <w:spacing w:line="271" w:lineRule="auto"/>
        <w:ind w:firstLine="567"/>
        <w:jc w:val="both"/>
      </w:pPr>
      <w:r w:rsidRPr="00582086">
        <w:t>4. Постановление Правительства РФ от 21 мая 2007 г. № 304. «О кла</w:t>
      </w:r>
      <w:r w:rsidRPr="00582086">
        <w:t>с</w:t>
      </w:r>
      <w:r w:rsidRPr="00582086">
        <w:t>сификации чрезвычайных ситуаций природного и техногенного характера»</w:t>
      </w:r>
      <w:r w:rsidRPr="00582086">
        <w:rPr>
          <w:szCs w:val="28"/>
        </w:rPr>
        <w:t xml:space="preserve"> (с изменениями на </w:t>
      </w:r>
      <w:r w:rsidR="00BC3BEA" w:rsidRPr="00582086">
        <w:rPr>
          <w:szCs w:val="28"/>
        </w:rPr>
        <w:t>20 декабря 2019 года</w:t>
      </w:r>
      <w:r w:rsidRPr="00582086">
        <w:rPr>
          <w:szCs w:val="28"/>
        </w:rPr>
        <w:t>)</w:t>
      </w:r>
    </w:p>
    <w:p w:rsidR="009B67C4" w:rsidRPr="00582086" w:rsidRDefault="009B67C4" w:rsidP="003C3403">
      <w:pPr>
        <w:spacing w:line="271" w:lineRule="auto"/>
        <w:ind w:firstLine="567"/>
        <w:jc w:val="both"/>
        <w:rPr>
          <w:szCs w:val="28"/>
        </w:rPr>
      </w:pPr>
      <w:r w:rsidRPr="00582086">
        <w:rPr>
          <w:szCs w:val="28"/>
        </w:rPr>
        <w:t>5. Постановление Правительства Российской Федерации от 5 марта 2007 г. № 145 «О</w:t>
      </w:r>
      <w:r w:rsidR="00C97C33" w:rsidRPr="00582086">
        <w:rPr>
          <w:szCs w:val="28"/>
        </w:rPr>
        <w:t xml:space="preserve">  порядке </w:t>
      </w:r>
      <w:r w:rsidRPr="00582086">
        <w:rPr>
          <w:szCs w:val="28"/>
        </w:rPr>
        <w:t xml:space="preserve"> организации и проведени</w:t>
      </w:r>
      <w:r w:rsidR="00C97C33" w:rsidRPr="00582086">
        <w:rPr>
          <w:szCs w:val="28"/>
        </w:rPr>
        <w:t>я</w:t>
      </w:r>
      <w:r w:rsidRPr="00582086">
        <w:rPr>
          <w:szCs w:val="28"/>
        </w:rPr>
        <w:t xml:space="preserve"> государственной эксперт</w:t>
      </w:r>
      <w:r w:rsidRPr="00582086">
        <w:rPr>
          <w:szCs w:val="28"/>
        </w:rPr>
        <w:t>и</w:t>
      </w:r>
      <w:r w:rsidRPr="00582086">
        <w:rPr>
          <w:szCs w:val="28"/>
        </w:rPr>
        <w:t>зы проектной документации и рез</w:t>
      </w:r>
      <w:r w:rsidR="00C97C33" w:rsidRPr="00582086">
        <w:rPr>
          <w:szCs w:val="28"/>
        </w:rPr>
        <w:t>ультатов инженерных изысканий» (с изм</w:t>
      </w:r>
      <w:r w:rsidR="00C97C33" w:rsidRPr="00582086">
        <w:rPr>
          <w:szCs w:val="28"/>
        </w:rPr>
        <w:t>е</w:t>
      </w:r>
      <w:r w:rsidR="00C97C33" w:rsidRPr="00582086">
        <w:rPr>
          <w:szCs w:val="28"/>
        </w:rPr>
        <w:t>нениями на 31 декабря 2019 года).</w:t>
      </w:r>
    </w:p>
    <w:p w:rsidR="009B67C4" w:rsidRPr="00582086" w:rsidRDefault="009B67C4" w:rsidP="003C3403">
      <w:pPr>
        <w:spacing w:line="271" w:lineRule="auto"/>
        <w:ind w:firstLine="567"/>
        <w:jc w:val="both"/>
        <w:rPr>
          <w:bCs/>
          <w:szCs w:val="28"/>
        </w:rPr>
      </w:pPr>
      <w:r w:rsidRPr="00582086">
        <w:rPr>
          <w:szCs w:val="28"/>
        </w:rPr>
        <w:t xml:space="preserve">6. </w:t>
      </w:r>
      <w:r w:rsidRPr="00582086">
        <w:rPr>
          <w:bCs/>
          <w:szCs w:val="28"/>
        </w:rPr>
        <w:t xml:space="preserve">Постановление Правительства РФ от 26.11.2007 N 804 (ред. от </w:t>
      </w:r>
      <w:r w:rsidR="00C97C33" w:rsidRPr="00582086">
        <w:rPr>
          <w:bCs/>
          <w:szCs w:val="28"/>
        </w:rPr>
        <w:t>30.09.</w:t>
      </w:r>
      <w:r w:rsidRPr="00582086">
        <w:rPr>
          <w:bCs/>
          <w:szCs w:val="28"/>
        </w:rPr>
        <w:t>201</w:t>
      </w:r>
      <w:r w:rsidR="00C97C33" w:rsidRPr="00582086">
        <w:rPr>
          <w:bCs/>
          <w:szCs w:val="28"/>
        </w:rPr>
        <w:t>9 г.</w:t>
      </w:r>
      <w:r w:rsidRPr="00582086">
        <w:rPr>
          <w:bCs/>
          <w:szCs w:val="28"/>
        </w:rPr>
        <w:t>) "Об утверждении Положения о гражданской обороне в Росси</w:t>
      </w:r>
      <w:r w:rsidRPr="00582086">
        <w:rPr>
          <w:bCs/>
          <w:szCs w:val="28"/>
        </w:rPr>
        <w:t>й</w:t>
      </w:r>
      <w:r w:rsidRPr="00582086">
        <w:rPr>
          <w:bCs/>
          <w:szCs w:val="28"/>
        </w:rPr>
        <w:t>ской Федерации"</w:t>
      </w:r>
      <w:r w:rsidRPr="00582086">
        <w:rPr>
          <w:szCs w:val="28"/>
        </w:rPr>
        <w:t>.</w:t>
      </w:r>
    </w:p>
    <w:p w:rsidR="009B67C4" w:rsidRPr="00582086" w:rsidRDefault="009B67C4" w:rsidP="003C3403">
      <w:pPr>
        <w:spacing w:line="271" w:lineRule="auto"/>
        <w:ind w:firstLine="567"/>
        <w:jc w:val="both"/>
        <w:rPr>
          <w:szCs w:val="28"/>
        </w:rPr>
      </w:pPr>
      <w:r w:rsidRPr="00582086">
        <w:rPr>
          <w:szCs w:val="28"/>
        </w:rPr>
        <w:t xml:space="preserve">7. </w:t>
      </w:r>
      <w:r w:rsidR="005F0E35" w:rsidRPr="00582086">
        <w:t xml:space="preserve">Правительства Российской Федерации от 25 июля 2020 года N 1119 </w:t>
      </w:r>
      <w:r w:rsidRPr="00582086">
        <w:rPr>
          <w:szCs w:val="28"/>
        </w:rPr>
        <w:t>«О порядке создания и использования резервов материальных ресурсов для ликвидации чрезвычайных ситуаций природного и техногенного характера».</w:t>
      </w:r>
    </w:p>
    <w:p w:rsidR="009B67C4" w:rsidRPr="00582086" w:rsidRDefault="009B67C4" w:rsidP="003C3403">
      <w:pPr>
        <w:tabs>
          <w:tab w:val="left" w:pos="0"/>
          <w:tab w:val="left" w:pos="900"/>
        </w:tabs>
        <w:spacing w:line="271" w:lineRule="auto"/>
        <w:ind w:firstLine="567"/>
        <w:jc w:val="both"/>
      </w:pPr>
      <w:r w:rsidRPr="00582086">
        <w:t>8. МДС 11-16.2002 «Методические рекомендации по составлению ра</w:t>
      </w:r>
      <w:r w:rsidRPr="00582086">
        <w:t>з</w:t>
      </w:r>
      <w:r w:rsidRPr="00582086">
        <w:t>дела «Инженерно - технические мероприятия гражданской обороны. Мер</w:t>
      </w:r>
      <w:r w:rsidRPr="00582086">
        <w:t>о</w:t>
      </w:r>
      <w:r w:rsidRPr="00582086">
        <w:t>приятия по предупреждению чрезвычайных ситуаций» проектов строител</w:t>
      </w:r>
      <w:r w:rsidRPr="00582086">
        <w:t>ь</w:t>
      </w:r>
      <w:r w:rsidRPr="00582086">
        <w:t>ства предприятий, зданий и сооружений».</w:t>
      </w:r>
    </w:p>
    <w:p w:rsidR="009B67C4" w:rsidRPr="00582086" w:rsidRDefault="009B67C4" w:rsidP="003C3403">
      <w:pPr>
        <w:tabs>
          <w:tab w:val="left" w:pos="0"/>
          <w:tab w:val="left" w:pos="900"/>
        </w:tabs>
        <w:spacing w:line="271" w:lineRule="auto"/>
        <w:ind w:firstLine="567"/>
        <w:jc w:val="both"/>
      </w:pPr>
      <w:r w:rsidRPr="00582086">
        <w:t>9. ГОСТ Р 55201-2012 «Порядок разработки перечня мероприятий по предупреждению чрезвычайных ситуаций природного и техногенного хара</w:t>
      </w:r>
      <w:r w:rsidRPr="00582086">
        <w:t>к</w:t>
      </w:r>
      <w:r w:rsidRPr="00582086">
        <w:t>тера при проектировании объектов капитального строительства».</w:t>
      </w:r>
    </w:p>
    <w:p w:rsidR="009B67C4" w:rsidRPr="00582086" w:rsidRDefault="009B67C4" w:rsidP="003C3403">
      <w:pPr>
        <w:pStyle w:val="afff6"/>
        <w:tabs>
          <w:tab w:val="left" w:pos="993"/>
        </w:tabs>
        <w:spacing w:line="271" w:lineRule="auto"/>
      </w:pPr>
      <w:r w:rsidRPr="00582086">
        <w:t>10. СП 165.1325800.2014. Актуализированная редакция СНиП 2.01.51-90 «Инженерно-технические мероприятия по гражданской обороне».</w:t>
      </w:r>
    </w:p>
    <w:p w:rsidR="009B67C4" w:rsidRPr="00582086" w:rsidRDefault="009B67C4" w:rsidP="003C3403">
      <w:pPr>
        <w:pStyle w:val="afff6"/>
        <w:tabs>
          <w:tab w:val="left" w:pos="993"/>
        </w:tabs>
        <w:spacing w:line="271" w:lineRule="auto"/>
      </w:pPr>
      <w:r w:rsidRPr="00582086">
        <w:t>11. СП 12.13130.2009 «Определение категорий помещений, зданий и наружных установок по взрыв</w:t>
      </w:r>
      <w:r w:rsidR="003C7CDD" w:rsidRPr="00582086">
        <w:t>опожарной и пожарной опасности» (с Изм.№1)</w:t>
      </w:r>
    </w:p>
    <w:p w:rsidR="009B67C4" w:rsidRPr="00582086" w:rsidRDefault="009B67C4" w:rsidP="003C3403">
      <w:pPr>
        <w:spacing w:line="271" w:lineRule="auto"/>
        <w:ind w:firstLine="567"/>
        <w:jc w:val="both"/>
        <w:rPr>
          <w:szCs w:val="28"/>
        </w:rPr>
      </w:pPr>
      <w:r w:rsidRPr="00582086">
        <w:rPr>
          <w:szCs w:val="28"/>
        </w:rPr>
        <w:t>12. ГОСТ Р22.0.07-95 Безопасность в чрезвычайных ситуациях. Исто</w:t>
      </w:r>
      <w:r w:rsidRPr="00582086">
        <w:rPr>
          <w:szCs w:val="28"/>
        </w:rPr>
        <w:t>ч</w:t>
      </w:r>
      <w:r w:rsidRPr="00582086">
        <w:rPr>
          <w:szCs w:val="28"/>
        </w:rPr>
        <w:t>ники техногенных чрезвычайных ситуаций. Классификация и номенклатура поражающих факторов и их параметров.</w:t>
      </w:r>
    </w:p>
    <w:p w:rsidR="009B67C4" w:rsidRPr="00582086" w:rsidRDefault="009B67C4" w:rsidP="003C3403">
      <w:pPr>
        <w:spacing w:line="271" w:lineRule="auto"/>
        <w:ind w:firstLine="567"/>
        <w:jc w:val="both"/>
        <w:rPr>
          <w:szCs w:val="28"/>
        </w:rPr>
      </w:pPr>
      <w:r w:rsidRPr="00582086">
        <w:rPr>
          <w:szCs w:val="28"/>
        </w:rPr>
        <w:lastRenderedPageBreak/>
        <w:t xml:space="preserve">13. СП 131.13330.2018. Актуализированная редакция СНиП 23-01-99* "Строительная климатология" </w:t>
      </w:r>
    </w:p>
    <w:p w:rsidR="009B67C4" w:rsidRPr="00582086" w:rsidRDefault="009B67C4" w:rsidP="003C3403">
      <w:pPr>
        <w:spacing w:line="271" w:lineRule="auto"/>
        <w:ind w:firstLine="567"/>
        <w:jc w:val="both"/>
        <w:rPr>
          <w:szCs w:val="28"/>
        </w:rPr>
      </w:pPr>
      <w:r w:rsidRPr="00582086">
        <w:rPr>
          <w:szCs w:val="28"/>
        </w:rPr>
        <w:t xml:space="preserve">14. </w:t>
      </w:r>
      <w:r w:rsidR="005F0E35" w:rsidRPr="00582086">
        <w:rPr>
          <w:bCs/>
        </w:rPr>
        <w:t xml:space="preserve">СП 264.1325800.2014 </w:t>
      </w:r>
      <w:r w:rsidR="005F0E35" w:rsidRPr="00582086">
        <w:rPr>
          <w:rStyle w:val="affff0"/>
          <w:bCs/>
          <w:color w:val="auto"/>
          <w:u w:val="none"/>
        </w:rPr>
        <w:t xml:space="preserve">«Световая маскировка населенных пунктов и объектов народного хозяйства», </w:t>
      </w:r>
      <w:r w:rsidR="005F0E35" w:rsidRPr="00582086">
        <w:rPr>
          <w:bCs/>
        </w:rPr>
        <w:t xml:space="preserve">Актуализированная редакция </w:t>
      </w:r>
      <w:hyperlink r:id="rId58" w:tooltip="СНиП 2.01.51-90 Инженерно-технические мероприятия гражданской обороны" w:history="1">
        <w:r w:rsidR="005F0E35" w:rsidRPr="00582086">
          <w:rPr>
            <w:rStyle w:val="affff0"/>
            <w:bCs/>
            <w:color w:val="auto"/>
            <w:u w:val="none"/>
          </w:rPr>
          <w:t>СНиП 2.01.53-84</w:t>
        </w:r>
      </w:hyperlink>
      <w:r w:rsidR="005F0E35" w:rsidRPr="00582086">
        <w:rPr>
          <w:rStyle w:val="affff0"/>
          <w:bCs/>
          <w:color w:val="auto"/>
          <w:u w:val="none"/>
        </w:rPr>
        <w:t>,</w:t>
      </w:r>
    </w:p>
    <w:p w:rsidR="009B67C4" w:rsidRPr="00582086" w:rsidRDefault="009B67C4" w:rsidP="003C3403">
      <w:pPr>
        <w:spacing w:line="271" w:lineRule="auto"/>
        <w:ind w:firstLine="567"/>
        <w:jc w:val="both"/>
        <w:rPr>
          <w:szCs w:val="28"/>
        </w:rPr>
      </w:pPr>
      <w:r w:rsidRPr="00582086">
        <w:rPr>
          <w:szCs w:val="28"/>
        </w:rPr>
        <w:t>15. Методическое пособие по прогнозированию и оценке химической обстановки в чрезвычайных ситуациях. – М.: ВНИИ ГОЧС, 1993.</w:t>
      </w:r>
    </w:p>
    <w:p w:rsidR="009B67C4" w:rsidRPr="00582086" w:rsidRDefault="009B67C4" w:rsidP="003C3403">
      <w:pPr>
        <w:tabs>
          <w:tab w:val="left" w:pos="0"/>
          <w:tab w:val="left" w:pos="900"/>
        </w:tabs>
        <w:spacing w:line="271" w:lineRule="auto"/>
        <w:ind w:firstLine="567"/>
        <w:jc w:val="both"/>
        <w:rPr>
          <w:szCs w:val="28"/>
        </w:rPr>
      </w:pPr>
      <w:r w:rsidRPr="00582086">
        <w:t xml:space="preserve">16. </w:t>
      </w:r>
      <w:r w:rsidRPr="00582086">
        <w:rPr>
          <w:szCs w:val="28"/>
        </w:rPr>
        <w:t>Приказ Ростехнадзора</w:t>
      </w:r>
      <w:r w:rsidR="007B3478" w:rsidRPr="00582086">
        <w:t>от 30 ноября 2020 года N 471</w:t>
      </w:r>
      <w:r w:rsidRPr="00582086">
        <w:rPr>
          <w:szCs w:val="28"/>
        </w:rPr>
        <w:t xml:space="preserve">«Об утверждении </w:t>
      </w:r>
      <w:r w:rsidR="007B3478" w:rsidRPr="00582086">
        <w:rPr>
          <w:szCs w:val="28"/>
        </w:rPr>
        <w:t>т</w:t>
      </w:r>
      <w:hyperlink r:id="rId59" w:anchor="6540IN" w:history="1">
        <w:r w:rsidR="007B3478" w:rsidRPr="00582086">
          <w:rPr>
            <w:rStyle w:val="affff0"/>
            <w:color w:val="auto"/>
            <w:u w:val="none"/>
          </w:rPr>
          <w:t>ребований к регистрации объектов в государственном реестре опасных пр</w:t>
        </w:r>
        <w:r w:rsidR="007B3478" w:rsidRPr="00582086">
          <w:rPr>
            <w:rStyle w:val="affff0"/>
            <w:color w:val="auto"/>
            <w:u w:val="none"/>
          </w:rPr>
          <w:t>о</w:t>
        </w:r>
        <w:r w:rsidR="007B3478" w:rsidRPr="00582086">
          <w:rPr>
            <w:rStyle w:val="affff0"/>
            <w:color w:val="auto"/>
            <w:u w:val="none"/>
          </w:rPr>
          <w:t>изводственных объектов и ведению государственного реестра опасных пр</w:t>
        </w:r>
        <w:r w:rsidR="007B3478" w:rsidRPr="00582086">
          <w:rPr>
            <w:rStyle w:val="affff0"/>
            <w:color w:val="auto"/>
            <w:u w:val="none"/>
          </w:rPr>
          <w:t>о</w:t>
        </w:r>
        <w:r w:rsidR="007B3478" w:rsidRPr="00582086">
          <w:rPr>
            <w:rStyle w:val="affff0"/>
            <w:color w:val="auto"/>
            <w:u w:val="none"/>
          </w:rPr>
          <w:t>изводственных объектов</w:t>
        </w:r>
      </w:hyperlink>
      <w:r w:rsidR="007B3478" w:rsidRPr="00582086">
        <w:t xml:space="preserve">, </w:t>
      </w:r>
      <w:hyperlink r:id="rId60" w:anchor="7EE0KI" w:history="1">
        <w:r w:rsidR="007B3478" w:rsidRPr="00582086">
          <w:rPr>
            <w:rStyle w:val="affff0"/>
            <w:color w:val="auto"/>
            <w:u w:val="none"/>
          </w:rPr>
          <w:t>формы свидетельства о регистрации опасных пр</w:t>
        </w:r>
        <w:r w:rsidR="007B3478" w:rsidRPr="00582086">
          <w:rPr>
            <w:rStyle w:val="affff0"/>
            <w:color w:val="auto"/>
            <w:u w:val="none"/>
          </w:rPr>
          <w:t>о</w:t>
        </w:r>
        <w:r w:rsidR="007B3478" w:rsidRPr="00582086">
          <w:rPr>
            <w:rStyle w:val="affff0"/>
            <w:color w:val="auto"/>
            <w:u w:val="none"/>
          </w:rPr>
          <w:t>изводственных объектов в государственном реестре опасных производстве</w:t>
        </w:r>
        <w:r w:rsidR="007B3478" w:rsidRPr="00582086">
          <w:rPr>
            <w:rStyle w:val="affff0"/>
            <w:color w:val="auto"/>
            <w:u w:val="none"/>
          </w:rPr>
          <w:t>н</w:t>
        </w:r>
        <w:r w:rsidR="007B3478" w:rsidRPr="00582086">
          <w:rPr>
            <w:rStyle w:val="affff0"/>
            <w:color w:val="auto"/>
            <w:u w:val="none"/>
          </w:rPr>
          <w:t>ных объектов</w:t>
        </w:r>
      </w:hyperlink>
      <w:r w:rsidR="007B3478" w:rsidRPr="00582086">
        <w:t>.</w:t>
      </w:r>
    </w:p>
    <w:p w:rsidR="009B67C4" w:rsidRPr="00582086" w:rsidRDefault="009B67C4" w:rsidP="003C3403">
      <w:pPr>
        <w:tabs>
          <w:tab w:val="left" w:pos="0"/>
          <w:tab w:val="left" w:pos="900"/>
        </w:tabs>
        <w:spacing w:line="271" w:lineRule="auto"/>
        <w:ind w:firstLine="567"/>
        <w:jc w:val="both"/>
      </w:pPr>
      <w:r w:rsidRPr="00582086">
        <w:t xml:space="preserve">17. </w:t>
      </w:r>
      <w:r w:rsidR="00582086" w:rsidRPr="00582086">
        <w:rPr>
          <w:szCs w:val="28"/>
        </w:rPr>
        <w:t>ГОСТ 12.1.004-91. ССБТ. Пожарная безопасность. Общие требов</w:t>
      </w:r>
      <w:r w:rsidR="00582086" w:rsidRPr="00582086">
        <w:rPr>
          <w:szCs w:val="28"/>
        </w:rPr>
        <w:t>а</w:t>
      </w:r>
      <w:r w:rsidR="00582086" w:rsidRPr="00582086">
        <w:rPr>
          <w:szCs w:val="28"/>
        </w:rPr>
        <w:t>ния.</w:t>
      </w:r>
    </w:p>
    <w:p w:rsidR="009B67C4" w:rsidRPr="00582086" w:rsidRDefault="009B67C4" w:rsidP="003C3403">
      <w:pPr>
        <w:tabs>
          <w:tab w:val="left" w:pos="0"/>
          <w:tab w:val="left" w:pos="900"/>
        </w:tabs>
        <w:spacing w:line="271" w:lineRule="auto"/>
        <w:ind w:firstLine="567"/>
        <w:jc w:val="both"/>
        <w:rPr>
          <w:szCs w:val="28"/>
        </w:rPr>
      </w:pPr>
      <w:r w:rsidRPr="00582086">
        <w:t xml:space="preserve">18. </w:t>
      </w:r>
      <w:r w:rsidRPr="00582086">
        <w:rPr>
          <w:bCs/>
          <w:szCs w:val="28"/>
        </w:rPr>
        <w:t xml:space="preserve">Правила противопожарного режима в Российской Федерации», утв. </w:t>
      </w:r>
      <w:r w:rsidR="005F0E35" w:rsidRPr="00582086">
        <w:t>от 16 сентября 2020 года N 1479 «Правила противопожарного режима в Ро</w:t>
      </w:r>
      <w:r w:rsidR="005F0E35" w:rsidRPr="00582086">
        <w:t>с</w:t>
      </w:r>
      <w:r w:rsidR="005F0E35" w:rsidRPr="00582086">
        <w:t>сийской Федерации» (с изменениями на 31 декабря 2020 года).</w:t>
      </w:r>
    </w:p>
    <w:p w:rsidR="009B67C4" w:rsidRPr="00582086" w:rsidRDefault="00C233C1" w:rsidP="003C3403">
      <w:pPr>
        <w:tabs>
          <w:tab w:val="left" w:pos="0"/>
          <w:tab w:val="left" w:pos="900"/>
        </w:tabs>
        <w:spacing w:line="271" w:lineRule="auto"/>
        <w:ind w:firstLine="567"/>
        <w:jc w:val="both"/>
        <w:rPr>
          <w:szCs w:val="28"/>
        </w:rPr>
      </w:pPr>
      <w:r w:rsidRPr="00582086">
        <w:rPr>
          <w:szCs w:val="28"/>
        </w:rPr>
        <w:t xml:space="preserve">19. СП 2.13130.2020 </w:t>
      </w:r>
      <w:r w:rsidRPr="00582086">
        <w:rPr>
          <w:szCs w:val="28"/>
          <w:lang w:bidi="ru-RU"/>
        </w:rPr>
        <w:t xml:space="preserve">«Системы противопожарной защиты. </w:t>
      </w:r>
      <w:r w:rsidRPr="00582086">
        <w:t>Обеспечение огнестойкости объектов защиты</w:t>
      </w:r>
      <w:r w:rsidRPr="00582086">
        <w:rPr>
          <w:szCs w:val="28"/>
          <w:lang w:bidi="ru-RU"/>
        </w:rPr>
        <w:t>».</w:t>
      </w:r>
    </w:p>
    <w:p w:rsidR="00C233C1" w:rsidRPr="00582086" w:rsidRDefault="00C233C1" w:rsidP="003C3403">
      <w:pPr>
        <w:pStyle w:val="2ffff5"/>
        <w:shd w:val="clear" w:color="auto" w:fill="auto"/>
        <w:tabs>
          <w:tab w:val="left" w:pos="0"/>
        </w:tabs>
        <w:spacing w:line="271" w:lineRule="auto"/>
        <w:ind w:firstLine="567"/>
        <w:jc w:val="both"/>
        <w:rPr>
          <w:b w:val="0"/>
          <w:sz w:val="28"/>
          <w:szCs w:val="28"/>
        </w:rPr>
      </w:pPr>
      <w:r w:rsidRPr="00582086">
        <w:rPr>
          <w:b w:val="0"/>
          <w:sz w:val="28"/>
          <w:szCs w:val="28"/>
        </w:rPr>
        <w:t xml:space="preserve">20. </w:t>
      </w:r>
      <w:hyperlink r:id="rId61" w:tgtFrame="_blank" w:history="1">
        <w:r w:rsidR="00582086" w:rsidRPr="00582086">
          <w:rPr>
            <w:rStyle w:val="affff0"/>
            <w:b w:val="0"/>
            <w:color w:val="auto"/>
            <w:sz w:val="28"/>
            <w:szCs w:val="28"/>
            <w:u w:val="none"/>
          </w:rPr>
          <w:t>СП 484.1311500.2020 "Системы противопожарной защиты. Си</w:t>
        </w:r>
        <w:r w:rsidR="00582086" w:rsidRPr="00582086">
          <w:rPr>
            <w:rStyle w:val="affff0"/>
            <w:b w:val="0"/>
            <w:color w:val="auto"/>
            <w:sz w:val="28"/>
            <w:szCs w:val="28"/>
            <w:u w:val="none"/>
          </w:rPr>
          <w:t>с</w:t>
        </w:r>
        <w:r w:rsidR="00582086" w:rsidRPr="00582086">
          <w:rPr>
            <w:rStyle w:val="affff0"/>
            <w:b w:val="0"/>
            <w:color w:val="auto"/>
            <w:sz w:val="28"/>
            <w:szCs w:val="28"/>
            <w:u w:val="none"/>
          </w:rPr>
          <w:t>темы пожарной сигнализации и автоматизация систем противопожа</w:t>
        </w:r>
        <w:r w:rsidR="00582086" w:rsidRPr="00582086">
          <w:rPr>
            <w:rStyle w:val="affff0"/>
            <w:b w:val="0"/>
            <w:color w:val="auto"/>
            <w:sz w:val="28"/>
            <w:szCs w:val="28"/>
            <w:u w:val="none"/>
          </w:rPr>
          <w:t>р</w:t>
        </w:r>
        <w:r w:rsidR="00582086" w:rsidRPr="00582086">
          <w:rPr>
            <w:rStyle w:val="affff0"/>
            <w:b w:val="0"/>
            <w:color w:val="auto"/>
            <w:sz w:val="28"/>
            <w:szCs w:val="28"/>
            <w:u w:val="none"/>
          </w:rPr>
          <w:t>ной защиты. Нормы и правила проектирования"</w:t>
        </w:r>
      </w:hyperlink>
      <w:r w:rsidR="00582086" w:rsidRPr="00582086">
        <w:rPr>
          <w:b w:val="0"/>
          <w:sz w:val="28"/>
          <w:szCs w:val="28"/>
        </w:rPr>
        <w:t xml:space="preserve"> (утверждён </w:t>
      </w:r>
      <w:hyperlink r:id="rId62" w:tgtFrame="_blank" w:history="1">
        <w:r w:rsidR="00582086" w:rsidRPr="00582086">
          <w:rPr>
            <w:rStyle w:val="affff0"/>
            <w:b w:val="0"/>
            <w:color w:val="auto"/>
            <w:sz w:val="28"/>
            <w:szCs w:val="28"/>
            <w:u w:val="none"/>
          </w:rPr>
          <w:t>приказом МЧС России от 31 июля 2020 г. N 582</w:t>
        </w:r>
      </w:hyperlink>
      <w:r w:rsidR="00582086" w:rsidRPr="00582086">
        <w:rPr>
          <w:b w:val="0"/>
          <w:sz w:val="28"/>
          <w:szCs w:val="28"/>
        </w:rPr>
        <w:t>);</w:t>
      </w:r>
    </w:p>
    <w:p w:rsidR="00582086" w:rsidRPr="00582086" w:rsidRDefault="00582086" w:rsidP="003C3403">
      <w:pPr>
        <w:pStyle w:val="2ffff5"/>
        <w:shd w:val="clear" w:color="auto" w:fill="auto"/>
        <w:tabs>
          <w:tab w:val="left" w:pos="0"/>
        </w:tabs>
        <w:spacing w:line="271" w:lineRule="auto"/>
        <w:ind w:firstLine="567"/>
        <w:jc w:val="both"/>
        <w:rPr>
          <w:b w:val="0"/>
          <w:sz w:val="28"/>
          <w:szCs w:val="28"/>
        </w:rPr>
      </w:pPr>
      <w:r w:rsidRPr="00582086">
        <w:rPr>
          <w:b w:val="0"/>
          <w:sz w:val="28"/>
          <w:szCs w:val="28"/>
        </w:rPr>
        <w:t xml:space="preserve">21. </w:t>
      </w:r>
      <w:hyperlink r:id="rId63" w:tgtFrame="_blank" w:history="1">
        <w:r w:rsidRPr="00582086">
          <w:rPr>
            <w:rStyle w:val="affff0"/>
            <w:b w:val="0"/>
            <w:color w:val="auto"/>
            <w:sz w:val="28"/>
            <w:szCs w:val="28"/>
            <w:u w:val="none"/>
          </w:rPr>
          <w:t>СП 485.1311500.2020 "Системы противопожарной защиты. У</w:t>
        </w:r>
        <w:r w:rsidRPr="00582086">
          <w:rPr>
            <w:rStyle w:val="affff0"/>
            <w:b w:val="0"/>
            <w:color w:val="auto"/>
            <w:sz w:val="28"/>
            <w:szCs w:val="28"/>
            <w:u w:val="none"/>
          </w:rPr>
          <w:t>с</w:t>
        </w:r>
        <w:r w:rsidRPr="00582086">
          <w:rPr>
            <w:rStyle w:val="affff0"/>
            <w:b w:val="0"/>
            <w:color w:val="auto"/>
            <w:sz w:val="28"/>
            <w:szCs w:val="28"/>
            <w:u w:val="none"/>
          </w:rPr>
          <w:t>тановки пожаротушения автоматические. Нормы и правила проектир</w:t>
        </w:r>
        <w:r w:rsidRPr="00582086">
          <w:rPr>
            <w:rStyle w:val="affff0"/>
            <w:b w:val="0"/>
            <w:color w:val="auto"/>
            <w:sz w:val="28"/>
            <w:szCs w:val="28"/>
            <w:u w:val="none"/>
          </w:rPr>
          <w:t>о</w:t>
        </w:r>
        <w:r w:rsidRPr="00582086">
          <w:rPr>
            <w:rStyle w:val="affff0"/>
            <w:b w:val="0"/>
            <w:color w:val="auto"/>
            <w:sz w:val="28"/>
            <w:szCs w:val="28"/>
            <w:u w:val="none"/>
          </w:rPr>
          <w:t>вания"</w:t>
        </w:r>
      </w:hyperlink>
      <w:r w:rsidRPr="00582086">
        <w:rPr>
          <w:b w:val="0"/>
          <w:sz w:val="28"/>
          <w:szCs w:val="28"/>
        </w:rPr>
        <w:t xml:space="preserve"> (утверждён </w:t>
      </w:r>
      <w:hyperlink r:id="rId64" w:tgtFrame="_blank" w:history="1">
        <w:r w:rsidRPr="00582086">
          <w:rPr>
            <w:rStyle w:val="affff0"/>
            <w:b w:val="0"/>
            <w:color w:val="auto"/>
            <w:sz w:val="28"/>
            <w:szCs w:val="28"/>
            <w:u w:val="none"/>
          </w:rPr>
          <w:t>приказом МЧС России от 31 августа 2020 г. N 628</w:t>
        </w:r>
      </w:hyperlink>
      <w:r w:rsidRPr="00582086">
        <w:rPr>
          <w:b w:val="0"/>
          <w:sz w:val="28"/>
          <w:szCs w:val="28"/>
        </w:rPr>
        <w:t>);</w:t>
      </w:r>
    </w:p>
    <w:p w:rsidR="00582086" w:rsidRPr="00582086" w:rsidRDefault="00582086" w:rsidP="003C3403">
      <w:pPr>
        <w:pStyle w:val="2ffff5"/>
        <w:shd w:val="clear" w:color="auto" w:fill="auto"/>
        <w:tabs>
          <w:tab w:val="left" w:pos="0"/>
        </w:tabs>
        <w:spacing w:line="271" w:lineRule="auto"/>
        <w:ind w:firstLine="567"/>
        <w:jc w:val="both"/>
        <w:rPr>
          <w:b w:val="0"/>
          <w:sz w:val="28"/>
          <w:szCs w:val="28"/>
        </w:rPr>
      </w:pPr>
      <w:r w:rsidRPr="00582086">
        <w:rPr>
          <w:b w:val="0"/>
          <w:sz w:val="28"/>
          <w:szCs w:val="28"/>
        </w:rPr>
        <w:t xml:space="preserve">22. </w:t>
      </w:r>
      <w:hyperlink r:id="rId65" w:tgtFrame="_blank" w:history="1">
        <w:r w:rsidRPr="00582086">
          <w:rPr>
            <w:rStyle w:val="affff0"/>
            <w:b w:val="0"/>
            <w:color w:val="auto"/>
            <w:sz w:val="28"/>
            <w:szCs w:val="28"/>
            <w:u w:val="none"/>
          </w:rPr>
          <w:t>СП 486.1311500.2020 "Системы противопожарной защиты. П</w:t>
        </w:r>
        <w:r w:rsidRPr="00582086">
          <w:rPr>
            <w:rStyle w:val="affff0"/>
            <w:b w:val="0"/>
            <w:color w:val="auto"/>
            <w:sz w:val="28"/>
            <w:szCs w:val="28"/>
            <w:u w:val="none"/>
          </w:rPr>
          <w:t>е</w:t>
        </w:r>
        <w:r w:rsidRPr="00582086">
          <w:rPr>
            <w:rStyle w:val="affff0"/>
            <w:b w:val="0"/>
            <w:color w:val="auto"/>
            <w:sz w:val="28"/>
            <w:szCs w:val="28"/>
            <w:u w:val="none"/>
          </w:rPr>
          <w:t>речень зданий, сооружений, помещений и оборудования, подлежащих защите автоматическими установками пожаротушения и системами п</w:t>
        </w:r>
        <w:r w:rsidRPr="00582086">
          <w:rPr>
            <w:rStyle w:val="affff0"/>
            <w:b w:val="0"/>
            <w:color w:val="auto"/>
            <w:sz w:val="28"/>
            <w:szCs w:val="28"/>
            <w:u w:val="none"/>
          </w:rPr>
          <w:t>о</w:t>
        </w:r>
        <w:r w:rsidRPr="00582086">
          <w:rPr>
            <w:rStyle w:val="affff0"/>
            <w:b w:val="0"/>
            <w:color w:val="auto"/>
            <w:sz w:val="28"/>
            <w:szCs w:val="28"/>
            <w:u w:val="none"/>
          </w:rPr>
          <w:t>жарной сигнализации. Требования пожарной безопасности"</w:t>
        </w:r>
      </w:hyperlink>
      <w:r w:rsidRPr="00582086">
        <w:rPr>
          <w:b w:val="0"/>
          <w:sz w:val="28"/>
          <w:szCs w:val="28"/>
        </w:rPr>
        <w:t xml:space="preserve"> (утверждён </w:t>
      </w:r>
      <w:hyperlink r:id="rId66" w:tgtFrame="_blank" w:history="1">
        <w:r w:rsidRPr="00582086">
          <w:rPr>
            <w:rStyle w:val="affff0"/>
            <w:b w:val="0"/>
            <w:color w:val="auto"/>
            <w:sz w:val="28"/>
            <w:szCs w:val="28"/>
            <w:u w:val="none"/>
          </w:rPr>
          <w:t>приказом МЧС России от 20 июля 2020 г. N 539</w:t>
        </w:r>
      </w:hyperlink>
      <w:r w:rsidRPr="00582086">
        <w:rPr>
          <w:b w:val="0"/>
          <w:sz w:val="28"/>
          <w:szCs w:val="28"/>
        </w:rPr>
        <w:t>).</w:t>
      </w:r>
    </w:p>
    <w:p w:rsidR="00582086" w:rsidRDefault="00582086" w:rsidP="003C3403">
      <w:pPr>
        <w:spacing w:line="271" w:lineRule="auto"/>
        <w:ind w:right="-1" w:firstLine="567"/>
        <w:jc w:val="both"/>
      </w:pPr>
      <w:r w:rsidRPr="00582086">
        <w:rPr>
          <w:szCs w:val="28"/>
        </w:rPr>
        <w:t>23. ППР «Правила противопожарного режима в Российской Федер</w:t>
      </w:r>
      <w:r w:rsidRPr="00582086">
        <w:rPr>
          <w:szCs w:val="28"/>
        </w:rPr>
        <w:t>а</w:t>
      </w:r>
      <w:r w:rsidRPr="00582086">
        <w:rPr>
          <w:szCs w:val="28"/>
        </w:rPr>
        <w:t xml:space="preserve">ции», утв. Постановлением Правительства РФ </w:t>
      </w:r>
      <w:r w:rsidRPr="00582086">
        <w:t>от 16 сентября 2020 года N 1479.</w:t>
      </w:r>
    </w:p>
    <w:p w:rsidR="003C3403" w:rsidRDefault="003C3403" w:rsidP="003C3403">
      <w:pPr>
        <w:spacing w:line="271" w:lineRule="auto"/>
        <w:ind w:right="-1" w:firstLine="567"/>
        <w:jc w:val="both"/>
        <w:rPr>
          <w:szCs w:val="28"/>
        </w:rPr>
        <w:sectPr w:rsidR="003C3403" w:rsidSect="003D060C">
          <w:headerReference w:type="default" r:id="rId67"/>
          <w:pgSz w:w="11906" w:h="16838"/>
          <w:pgMar w:top="1134" w:right="851" w:bottom="1418" w:left="1701" w:header="284" w:footer="74" w:gutter="0"/>
          <w:cols w:space="720"/>
          <w:docGrid w:linePitch="381"/>
        </w:sectPr>
      </w:pPr>
    </w:p>
    <w:bookmarkEnd w:id="5"/>
    <w:bookmarkEnd w:id="6"/>
    <w:bookmarkEnd w:id="53"/>
    <w:bookmarkEnd w:id="54"/>
    <w:p w:rsidR="006A7D5B" w:rsidRPr="000B6609" w:rsidRDefault="006A7D5B" w:rsidP="000B6609">
      <w:pPr>
        <w:jc w:val="right"/>
        <w:outlineLvl w:val="0"/>
        <w:rPr>
          <w:b/>
          <w:kern w:val="32"/>
          <w:lang w:eastAsia="en-US"/>
        </w:rPr>
      </w:pPr>
      <w:r w:rsidRPr="000B6609">
        <w:rPr>
          <w:b/>
          <w:kern w:val="32"/>
          <w:lang w:eastAsia="en-US"/>
        </w:rPr>
        <w:lastRenderedPageBreak/>
        <w:t>ПРИЛОЖЕНИЕ 2</w:t>
      </w: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C24626" w:rsidRDefault="00C24626" w:rsidP="006A7D5B">
      <w:pPr>
        <w:ind w:firstLine="567"/>
        <w:jc w:val="center"/>
        <w:rPr>
          <w:b/>
          <w:color w:val="2E2E2E"/>
          <w:sz w:val="24"/>
          <w:szCs w:val="24"/>
        </w:rPr>
      </w:pPr>
    </w:p>
    <w:p w:rsidR="006A7D5B" w:rsidRPr="0078056B" w:rsidRDefault="006A7D5B" w:rsidP="006A7D5B">
      <w:pPr>
        <w:ind w:firstLine="567"/>
        <w:jc w:val="center"/>
        <w:rPr>
          <w:b/>
          <w:color w:val="000000"/>
          <w:sz w:val="32"/>
          <w:szCs w:val="32"/>
        </w:rPr>
      </w:pPr>
      <w:r w:rsidRPr="0078056B">
        <w:rPr>
          <w:b/>
          <w:color w:val="2E2E2E"/>
          <w:sz w:val="32"/>
          <w:szCs w:val="32"/>
        </w:rPr>
        <w:t>ГРАФИЧЕСК</w:t>
      </w:r>
      <w:r w:rsidR="00C24626" w:rsidRPr="0078056B">
        <w:rPr>
          <w:b/>
          <w:color w:val="2E2E2E"/>
          <w:sz w:val="32"/>
          <w:szCs w:val="32"/>
        </w:rPr>
        <w:t>АЯ ЧАСТЬ</w:t>
      </w:r>
    </w:p>
    <w:p w:rsidR="00985A01" w:rsidRPr="00985A01" w:rsidRDefault="00985A01" w:rsidP="00985A01"/>
    <w:sectPr w:rsidR="00985A01" w:rsidRPr="00985A01" w:rsidSect="003D060C">
      <w:pgSz w:w="11906" w:h="16838"/>
      <w:pgMar w:top="1134" w:right="851" w:bottom="1418" w:left="1701" w:header="284" w:footer="74" w:gutter="0"/>
      <w:cols w:space="720"/>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1A50" w:rsidRDefault="00E51A50">
      <w:r>
        <w:separator/>
      </w:r>
    </w:p>
  </w:endnote>
  <w:endnote w:type="continuationSeparator" w:id="1">
    <w:p w:rsidR="00E51A50" w:rsidRDefault="00E51A5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extBook">
    <w:altName w:val="Times New Roman"/>
    <w:panose1 w:val="00000000000000000000"/>
    <w:charset w:val="00"/>
    <w:family w:val="auto"/>
    <w:notTrueType/>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Narrow">
    <w:panose1 w:val="020B0606020202030204"/>
    <w:charset w:val="CC"/>
    <w:family w:val="swiss"/>
    <w:pitch w:val="variable"/>
    <w:sig w:usb0="00000287" w:usb1="00000800" w:usb2="00000000" w:usb3="00000000" w:csb0="0000009F" w:csb1="00000000"/>
  </w:font>
  <w:font w:name="Gungsuh">
    <w:altName w:val="Arial Unicode MS"/>
    <w:charset w:val="81"/>
    <w:family w:val="roman"/>
    <w:pitch w:val="variable"/>
    <w:sig w:usb0="00000000" w:usb1="69D77CFB" w:usb2="00000030" w:usb3="00000000" w:csb0="0008009F" w:csb1="00000000"/>
  </w:font>
  <w:font w:name="MS Mincho">
    <w:altName w:val="ＭＳ 明朝"/>
    <w:panose1 w:val="02020609040205080304"/>
    <w:charset w:val="80"/>
    <w:family w:val="modern"/>
    <w:pitch w:val="fixed"/>
    <w:sig w:usb0="A00002BF" w:usb1="68C7FCFB" w:usb2="00000010" w:usb3="00000000" w:csb0="0002009F" w:csb1="00000000"/>
  </w:font>
  <w:font w:name="Franklin Gothic Book">
    <w:charset w:val="CC"/>
    <w:family w:val="swiss"/>
    <w:pitch w:val="variable"/>
    <w:sig w:usb0="00000287" w:usb1="00000000" w:usb2="00000000" w:usb3="00000000" w:csb0="0000009F" w:csb1="00000000"/>
  </w:font>
  <w:font w:name="Franklin Gothic Medium">
    <w:panose1 w:val="020B0603020102020204"/>
    <w:charset w:val="CC"/>
    <w:family w:val="swiss"/>
    <w:pitch w:val="variable"/>
    <w:sig w:usb0="00000287" w:usb1="00000000" w:usb2="00000000" w:usb3="00000000" w:csb0="0000009F" w:csb1="00000000"/>
  </w:font>
  <w:font w:name="DejaVu Sans Condensed">
    <w:panose1 w:val="00000000000000000000"/>
    <w:charset w:val="CC"/>
    <w:family w:val="roman"/>
    <w:notTrueType/>
    <w:pitch w:val="default"/>
    <w:sig w:usb0="00000201" w:usb1="00000000" w:usb2="00000000" w:usb3="00000000" w:csb0="00000004" w:csb1="00000000"/>
  </w:font>
  <w:font w:name="ISOCPEUR">
    <w:panose1 w:val="020B0604020202020204"/>
    <w:charset w:val="CC"/>
    <w:family w:val="swiss"/>
    <w:pitch w:val="variable"/>
    <w:sig w:usb0="00000287" w:usb1="00000000" w:usb2="00000000" w:usb3="00000000" w:csb0="0000009F" w:csb1="00000000"/>
  </w:font>
  <w:font w:name="Candara">
    <w:panose1 w:val="020E0502030303020204"/>
    <w:charset w:val="CC"/>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Impact">
    <w:panose1 w:val="020B0806030902050204"/>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icrosoft Sans Serif">
    <w:panose1 w:val="020B0604020202020204"/>
    <w:charset w:val="CC"/>
    <w:family w:val="swiss"/>
    <w:pitch w:val="variable"/>
    <w:sig w:usb0="E5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Arial Black">
    <w:panose1 w:val="020B0A04020102020204"/>
    <w:charset w:val="CC"/>
    <w:family w:val="swiss"/>
    <w:pitch w:val="variable"/>
    <w:sig w:usb0="A00002AF" w:usb1="400078FB" w:usb2="00000000" w:usb3="00000000" w:csb0="0000009F" w:csb1="00000000"/>
  </w:font>
  <w:font w:name="Constantia">
    <w:panose1 w:val="02030602050306030303"/>
    <w:charset w:val="CC"/>
    <w:family w:val="roman"/>
    <w:pitch w:val="variable"/>
    <w:sig w:usb0="A00002EF" w:usb1="4000204B" w:usb2="00000000" w:usb3="00000000" w:csb0="0000019F" w:csb1="00000000"/>
  </w:font>
  <w:font w:name="Trebuchet MS">
    <w:panose1 w:val="020B0603020202020204"/>
    <w:charset w:val="CC"/>
    <w:family w:val="swiss"/>
    <w:pitch w:val="variable"/>
    <w:sig w:usb0="00000687" w:usb1="00000000" w:usb2="00000000" w:usb3="00000000" w:csb0="0000009F" w:csb1="00000000"/>
  </w:font>
  <w:font w:name="Agency FB">
    <w:charset w:val="00"/>
    <w:family w:val="swiss"/>
    <w:pitch w:val="variable"/>
    <w:sig w:usb0="00000003" w:usb1="00000000" w:usb2="00000000" w:usb3="00000000" w:csb0="00000001" w:csb1="00000000"/>
  </w:font>
  <w:font w:name="Sylfaen">
    <w:panose1 w:val="010A0502050306030303"/>
    <w:charset w:val="CC"/>
    <w:family w:val="roman"/>
    <w:pitch w:val="variable"/>
    <w:sig w:usb0="04000687" w:usb1="00000000" w:usb2="00000000" w:usb3="00000000" w:csb0="0000009F" w:csb1="00000000"/>
  </w:font>
  <w:font w:name="OpenSymbol">
    <w:panose1 w:val="00000000000000000000"/>
    <w:charset w:val="00"/>
    <w:family w:val="auto"/>
    <w:notTrueType/>
    <w:pitch w:val="variable"/>
    <w:sig w:usb0="00000003" w:usb1="00000000" w:usb2="00000000" w:usb3="00000000" w:csb0="00000001" w:csb1="00000000"/>
  </w:font>
  <w:font w:name="Lucida Sans Unicode">
    <w:panose1 w:val="020B0602030504020204"/>
    <w:charset w:val="CC"/>
    <w:family w:val="swiss"/>
    <w:pitch w:val="variable"/>
    <w:sig w:usb0="80000AFF" w:usb1="0000396B" w:usb2="00000000" w:usb3="00000000" w:csb0="000000BF" w:csb1="00000000"/>
  </w:font>
  <w:font w:name="Times New Roman CYR">
    <w:panose1 w:val="02020603050405020304"/>
    <w:charset w:val="CC"/>
    <w:family w:val="roman"/>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TimesET">
    <w:altName w:val="Times New Roman"/>
    <w:panose1 w:val="00000000000000000000"/>
    <w:charset w:val="00"/>
    <w:family w:val="auto"/>
    <w:notTrueType/>
    <w:pitch w:val="variable"/>
    <w:sig w:usb0="00000003" w:usb1="00000000" w:usb2="00000000" w:usb3="00000000" w:csb0="00000001" w:csb1="00000000"/>
  </w:font>
  <w:font w:name="Garamond">
    <w:panose1 w:val="02020404030301010803"/>
    <w:charset w:val="CC"/>
    <w:family w:val="roman"/>
    <w:pitch w:val="variable"/>
    <w:sig w:usb0="00000287" w:usb1="00000000" w:usb2="00000000" w:usb3="00000000" w:csb0="0000009F" w:csb1="00000000"/>
  </w:font>
  <w:font w:name="Journal">
    <w:altName w:val="Times New Roman"/>
    <w:panose1 w:val="00000000000000000000"/>
    <w:charset w:val="00"/>
    <w:family w:val="auto"/>
    <w:notTrueType/>
    <w:pitch w:val="variable"/>
    <w:sig w:usb0="00000003" w:usb1="00000000" w:usb2="00000000" w:usb3="00000000" w:csb0="00000001" w:csb1="00000000"/>
  </w:font>
  <w:font w:name="Georgia">
    <w:panose1 w:val="02040502050405020303"/>
    <w:charset w:val="CC"/>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StarSymbol">
    <w:altName w:val="Arial Unicode MS"/>
    <w:panose1 w:val="00000000000000000000"/>
    <w:charset w:val="80"/>
    <w:family w:val="auto"/>
    <w:notTrueType/>
    <w:pitch w:val="default"/>
    <w:sig w:usb0="00000001" w:usb1="08070000" w:usb2="00000010" w:usb3="00000000" w:csb0="00020000" w:csb1="00000000"/>
  </w:font>
  <w:font w:name="David">
    <w:charset w:val="B1"/>
    <w:family w:val="swiss"/>
    <w:pitch w:val="variable"/>
    <w:sig w:usb0="00000801" w:usb1="00000000" w:usb2="00000000" w:usb3="00000000" w:csb0="00000020" w:csb1="00000000"/>
  </w:font>
  <w:font w:name="TimesNewRoman">
    <w:altName w:val="MS Gothic"/>
    <w:panose1 w:val="00000000000000000000"/>
    <w:charset w:val="80"/>
    <w:family w:val="auto"/>
    <w:notTrueType/>
    <w:pitch w:val="default"/>
    <w:sig w:usb0="00000000" w:usb1="08070000" w:usb2="00000010" w:usb3="00000000" w:csb0="00020000" w:csb1="00000000"/>
  </w:font>
  <w:font w:name="Franklin Gothic Demi Cond">
    <w:panose1 w:val="00000000000000000000"/>
    <w:charset w:val="CC"/>
    <w:family w:val="swiss"/>
    <w:notTrueType/>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Pragmatica">
    <w:altName w:val="Times New Roman"/>
    <w:charset w:val="00"/>
    <w:family w:val="auto"/>
    <w:pitch w:val="variable"/>
    <w:sig w:usb0="00000003" w:usb1="00000000" w:usb2="00000000" w:usb3="00000000" w:csb0="00000001" w:csb1="00000000"/>
  </w:font>
  <w:font w:name="Franklin Gothic Medium Cond">
    <w:charset w:val="CC"/>
    <w:family w:val="swiss"/>
    <w:pitch w:val="variable"/>
    <w:sig w:usb0="00000287" w:usb1="00000000" w:usb2="00000000" w:usb3="00000000" w:csb0="0000009F" w:csb1="00000000"/>
  </w:font>
  <w:font w:name="CIDFont+F2">
    <w:altName w:val="Times New Roman"/>
    <w:panose1 w:val="00000000000000000000"/>
    <w:charset w:val="00"/>
    <w:family w:val="roman"/>
    <w:notTrueType/>
    <w:pitch w:val="default"/>
    <w:sig w:usb0="00000000" w:usb1="00000000" w:usb2="00000000" w:usb3="00000000" w:csb0="00000000" w:csb1="00000000"/>
  </w:font>
  <w:font w:name="Univers Condensed">
    <w:altName w:val="Arial"/>
    <w:panose1 w:val="00000000000000000000"/>
    <w:charset w:val="00"/>
    <w:family w:val="swiss"/>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Century Gothic">
    <w:panose1 w:val="020B0502020202020204"/>
    <w:charset w:val="CC"/>
    <w:family w:val="swiss"/>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SymbolMT">
    <w:altName w:val="Times New Roman"/>
    <w:panose1 w:val="00000000000000000000"/>
    <w:charset w:val="00"/>
    <w:family w:val="roman"/>
    <w:notTrueType/>
    <w:pitch w:val="default"/>
    <w:sig w:usb0="00000000" w:usb1="00000000" w:usb2="00000000" w:usb3="00000000" w:csb0="00000000" w:csb1="00000000"/>
  </w:font>
  <w:font w:name="TimesNewRomanPSMT">
    <w:altName w:val="Arial Unicode MS"/>
    <w:panose1 w:val="00000000000000000000"/>
    <w:charset w:val="81"/>
    <w:family w:val="auto"/>
    <w:notTrueType/>
    <w:pitch w:val="default"/>
    <w:sig w:usb0="00000001" w:usb1="09070000" w:usb2="00000010" w:usb3="00000000" w:csb0="000A0000" w:csb1="00000000"/>
  </w:font>
  <w:font w:name="Aria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836" w:rsidRDefault="00834836">
    <w:pPr>
      <w:pStyle w:val="aff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836" w:rsidRDefault="00834836">
    <w:pPr>
      <w:pStyle w:val="affc"/>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836" w:rsidRDefault="00834836">
    <w:pPr>
      <w:pStyle w:val="affc"/>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vertAnchor="page" w:horzAnchor="page" w:tblpX="477" w:tblpY="1171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4A0"/>
    </w:tblPr>
    <w:tblGrid>
      <w:gridCol w:w="284"/>
      <w:gridCol w:w="397"/>
    </w:tblGrid>
    <w:tr w:rsidR="007849BD" w:rsidRPr="0027098C" w:rsidTr="001A493C">
      <w:trPr>
        <w:cantSplit/>
        <w:trHeight w:hRule="exact" w:val="1418"/>
      </w:trPr>
      <w:tc>
        <w:tcPr>
          <w:tcW w:w="284" w:type="dxa"/>
          <w:textDirection w:val="btLr"/>
          <w:vAlign w:val="center"/>
        </w:tcPr>
        <w:p w:rsidR="007849BD" w:rsidRPr="003643A2" w:rsidRDefault="007849BD" w:rsidP="001A493C">
          <w:pPr>
            <w:pStyle w:val="affffffffffffffffffffffffffffffffffffff"/>
            <w:jc w:val="center"/>
            <w:rPr>
              <w:sz w:val="16"/>
              <w:szCs w:val="16"/>
            </w:rPr>
          </w:pPr>
          <w:r w:rsidRPr="003643A2">
            <w:rPr>
              <w:sz w:val="16"/>
              <w:szCs w:val="16"/>
            </w:rPr>
            <w:t>Взам. инв. №</w:t>
          </w:r>
        </w:p>
      </w:tc>
      <w:tc>
        <w:tcPr>
          <w:tcW w:w="397" w:type="dxa"/>
          <w:textDirection w:val="btLr"/>
          <w:vAlign w:val="center"/>
        </w:tcPr>
        <w:p w:rsidR="007849BD" w:rsidRPr="00AB6EDD" w:rsidRDefault="007849BD" w:rsidP="001A493C">
          <w:pPr>
            <w:pStyle w:val="affc"/>
            <w:ind w:left="113" w:right="113"/>
            <w:jc w:val="center"/>
            <w:rPr>
              <w:rFonts w:ascii="Arial" w:hAnsi="Arial"/>
              <w:sz w:val="16"/>
              <w:szCs w:val="16"/>
            </w:rPr>
          </w:pPr>
        </w:p>
      </w:tc>
    </w:tr>
    <w:tr w:rsidR="007849BD" w:rsidRPr="0027098C" w:rsidTr="001A493C">
      <w:trPr>
        <w:cantSplit/>
        <w:trHeight w:hRule="exact" w:val="1985"/>
      </w:trPr>
      <w:tc>
        <w:tcPr>
          <w:tcW w:w="284" w:type="dxa"/>
          <w:textDirection w:val="btLr"/>
          <w:vAlign w:val="center"/>
        </w:tcPr>
        <w:p w:rsidR="007849BD" w:rsidRPr="003643A2" w:rsidRDefault="007849BD" w:rsidP="001A493C">
          <w:pPr>
            <w:pStyle w:val="affffffffffffffffffffffffffffffffffffff"/>
            <w:jc w:val="center"/>
            <w:rPr>
              <w:sz w:val="16"/>
              <w:szCs w:val="16"/>
            </w:rPr>
          </w:pPr>
          <w:r w:rsidRPr="003643A2">
            <w:rPr>
              <w:sz w:val="16"/>
              <w:szCs w:val="16"/>
            </w:rPr>
            <w:t>Подп. и дата</w:t>
          </w:r>
        </w:p>
      </w:tc>
      <w:tc>
        <w:tcPr>
          <w:tcW w:w="397" w:type="dxa"/>
          <w:textDirection w:val="btLr"/>
          <w:vAlign w:val="center"/>
        </w:tcPr>
        <w:p w:rsidR="007849BD" w:rsidRPr="00AB6EDD" w:rsidRDefault="007849BD" w:rsidP="001A493C">
          <w:pPr>
            <w:pStyle w:val="affc"/>
            <w:ind w:left="113" w:right="113"/>
            <w:jc w:val="center"/>
            <w:rPr>
              <w:rFonts w:ascii="Arial" w:hAnsi="Arial"/>
              <w:sz w:val="16"/>
              <w:szCs w:val="16"/>
            </w:rPr>
          </w:pPr>
        </w:p>
      </w:tc>
    </w:tr>
    <w:tr w:rsidR="007849BD" w:rsidRPr="0027098C" w:rsidTr="001A493C">
      <w:trPr>
        <w:cantSplit/>
        <w:trHeight w:hRule="exact" w:val="1418"/>
      </w:trPr>
      <w:tc>
        <w:tcPr>
          <w:tcW w:w="284" w:type="dxa"/>
          <w:textDirection w:val="btLr"/>
          <w:vAlign w:val="center"/>
        </w:tcPr>
        <w:p w:rsidR="007849BD" w:rsidRPr="003643A2" w:rsidRDefault="007849BD" w:rsidP="001A493C">
          <w:pPr>
            <w:pStyle w:val="affffffffffffffffffffffffffffffffffffff"/>
            <w:jc w:val="center"/>
            <w:rPr>
              <w:sz w:val="16"/>
              <w:szCs w:val="16"/>
            </w:rPr>
          </w:pPr>
          <w:r w:rsidRPr="003643A2">
            <w:rPr>
              <w:sz w:val="16"/>
              <w:szCs w:val="16"/>
            </w:rPr>
            <w:t>Инв. № подл.</w:t>
          </w:r>
        </w:p>
      </w:tc>
      <w:tc>
        <w:tcPr>
          <w:tcW w:w="397" w:type="dxa"/>
          <w:textDirection w:val="btLr"/>
          <w:vAlign w:val="center"/>
        </w:tcPr>
        <w:p w:rsidR="007849BD" w:rsidRPr="00AB6EDD" w:rsidRDefault="007849BD" w:rsidP="001A493C">
          <w:pPr>
            <w:pStyle w:val="affc"/>
            <w:ind w:left="113" w:right="113"/>
            <w:jc w:val="center"/>
            <w:rPr>
              <w:rFonts w:ascii="Arial" w:hAnsi="Arial"/>
              <w:sz w:val="16"/>
              <w:szCs w:val="16"/>
            </w:rPr>
          </w:pPr>
        </w:p>
      </w:tc>
    </w:tr>
  </w:tbl>
  <w:tbl>
    <w:tblPr>
      <w:tblpPr w:vertAnchor="page" w:horzAnchor="page" w:tblpX="1163" w:tblpY="15684"/>
      <w:tblW w:w="104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4A0"/>
    </w:tblPr>
    <w:tblGrid>
      <w:gridCol w:w="567"/>
      <w:gridCol w:w="567"/>
      <w:gridCol w:w="567"/>
      <w:gridCol w:w="567"/>
      <w:gridCol w:w="851"/>
      <w:gridCol w:w="567"/>
      <w:gridCol w:w="6238"/>
      <w:gridCol w:w="567"/>
    </w:tblGrid>
    <w:tr w:rsidR="007849BD" w:rsidRPr="003E2981" w:rsidTr="001A493C">
      <w:trPr>
        <w:cantSplit/>
        <w:trHeight w:hRule="exact" w:val="284"/>
      </w:trPr>
      <w:tc>
        <w:tcPr>
          <w:tcW w:w="567" w:type="dxa"/>
          <w:tcBorders>
            <w:bottom w:val="single" w:sz="4" w:space="0" w:color="auto"/>
          </w:tcBorders>
          <w:vAlign w:val="center"/>
        </w:tcPr>
        <w:p w:rsidR="007849BD" w:rsidRPr="003E2981" w:rsidRDefault="007849BD" w:rsidP="001A493C">
          <w:pPr>
            <w:pStyle w:val="affffffffffffffffffffffffffffffffffffff"/>
            <w:jc w:val="center"/>
            <w:rPr>
              <w:sz w:val="16"/>
              <w:szCs w:val="16"/>
            </w:rPr>
          </w:pPr>
        </w:p>
      </w:tc>
      <w:tc>
        <w:tcPr>
          <w:tcW w:w="567" w:type="dxa"/>
          <w:tcBorders>
            <w:bottom w:val="single" w:sz="4" w:space="0" w:color="auto"/>
          </w:tcBorders>
          <w:vAlign w:val="center"/>
        </w:tcPr>
        <w:p w:rsidR="007849BD" w:rsidRPr="003E2981" w:rsidRDefault="007849BD" w:rsidP="001A493C">
          <w:pPr>
            <w:pStyle w:val="affffffffffffffffffffffffffffffffffffff"/>
            <w:jc w:val="center"/>
            <w:rPr>
              <w:sz w:val="16"/>
              <w:szCs w:val="16"/>
            </w:rPr>
          </w:pPr>
        </w:p>
      </w:tc>
      <w:tc>
        <w:tcPr>
          <w:tcW w:w="567" w:type="dxa"/>
          <w:tcBorders>
            <w:bottom w:val="single" w:sz="4" w:space="0" w:color="auto"/>
          </w:tcBorders>
          <w:vAlign w:val="center"/>
        </w:tcPr>
        <w:p w:rsidR="007849BD" w:rsidRPr="003E2981" w:rsidRDefault="007849BD" w:rsidP="001A493C">
          <w:pPr>
            <w:pStyle w:val="affffffffffffffffffffffffffffffffffffff"/>
            <w:jc w:val="center"/>
            <w:rPr>
              <w:sz w:val="16"/>
              <w:szCs w:val="16"/>
            </w:rPr>
          </w:pPr>
        </w:p>
      </w:tc>
      <w:tc>
        <w:tcPr>
          <w:tcW w:w="567" w:type="dxa"/>
          <w:tcBorders>
            <w:bottom w:val="single" w:sz="4" w:space="0" w:color="auto"/>
          </w:tcBorders>
          <w:vAlign w:val="center"/>
        </w:tcPr>
        <w:p w:rsidR="007849BD" w:rsidRPr="003E2981" w:rsidRDefault="007849BD" w:rsidP="001A493C">
          <w:pPr>
            <w:pStyle w:val="affffffffffffffffffffffffffffffffffffff"/>
            <w:jc w:val="center"/>
            <w:rPr>
              <w:sz w:val="16"/>
              <w:szCs w:val="16"/>
            </w:rPr>
          </w:pPr>
        </w:p>
      </w:tc>
      <w:tc>
        <w:tcPr>
          <w:tcW w:w="851" w:type="dxa"/>
          <w:tcBorders>
            <w:bottom w:val="single" w:sz="4" w:space="0" w:color="auto"/>
          </w:tcBorders>
          <w:vAlign w:val="center"/>
        </w:tcPr>
        <w:p w:rsidR="007849BD" w:rsidRPr="003E2981" w:rsidRDefault="007849BD" w:rsidP="001A493C">
          <w:pPr>
            <w:pStyle w:val="affffffffffffffffffffffffffffffffffffff"/>
            <w:jc w:val="center"/>
            <w:rPr>
              <w:sz w:val="16"/>
              <w:szCs w:val="16"/>
            </w:rPr>
          </w:pPr>
        </w:p>
      </w:tc>
      <w:tc>
        <w:tcPr>
          <w:tcW w:w="567" w:type="dxa"/>
          <w:tcBorders>
            <w:bottom w:val="single" w:sz="4" w:space="0" w:color="auto"/>
          </w:tcBorders>
          <w:vAlign w:val="center"/>
        </w:tcPr>
        <w:p w:rsidR="007849BD" w:rsidRPr="003E2981" w:rsidRDefault="007849BD" w:rsidP="001A493C">
          <w:pPr>
            <w:pStyle w:val="affffffffffffffffffffffffffffffffffffff"/>
            <w:jc w:val="center"/>
            <w:rPr>
              <w:sz w:val="16"/>
              <w:szCs w:val="16"/>
            </w:rPr>
          </w:pPr>
        </w:p>
      </w:tc>
      <w:tc>
        <w:tcPr>
          <w:tcW w:w="6238" w:type="dxa"/>
          <w:vMerge w:val="restart"/>
          <w:vAlign w:val="center"/>
        </w:tcPr>
        <w:p w:rsidR="007849BD" w:rsidRPr="003E2981" w:rsidRDefault="007849BD" w:rsidP="001A493C">
          <w:pPr>
            <w:pStyle w:val="affffffffffffffffffffffffffffffffffffff"/>
            <w:jc w:val="center"/>
            <w:rPr>
              <w:sz w:val="16"/>
              <w:szCs w:val="16"/>
            </w:rPr>
          </w:pPr>
          <w:r w:rsidRPr="003E2981">
            <w:rPr>
              <w:sz w:val="28"/>
              <w:szCs w:val="16"/>
            </w:rPr>
            <w:t>-С</w:t>
          </w:r>
        </w:p>
      </w:tc>
      <w:tc>
        <w:tcPr>
          <w:tcW w:w="567" w:type="dxa"/>
          <w:vMerge w:val="restart"/>
          <w:vAlign w:val="center"/>
        </w:tcPr>
        <w:p w:rsidR="007849BD" w:rsidRPr="003E2981" w:rsidRDefault="007849BD" w:rsidP="001A493C">
          <w:pPr>
            <w:pStyle w:val="affffffffffffffffffffffffffffffffffffff"/>
            <w:jc w:val="center"/>
            <w:rPr>
              <w:sz w:val="16"/>
              <w:szCs w:val="16"/>
            </w:rPr>
          </w:pPr>
          <w:r w:rsidRPr="003E2981">
            <w:rPr>
              <w:sz w:val="16"/>
              <w:szCs w:val="16"/>
            </w:rPr>
            <w:t>Лист</w:t>
          </w:r>
        </w:p>
      </w:tc>
    </w:tr>
    <w:tr w:rsidR="007849BD" w:rsidRPr="003E2981" w:rsidTr="001A493C">
      <w:trPr>
        <w:cantSplit/>
        <w:trHeight w:hRule="exact" w:val="129"/>
      </w:trPr>
      <w:tc>
        <w:tcPr>
          <w:tcW w:w="567" w:type="dxa"/>
          <w:vMerge w:val="restart"/>
          <w:tcBorders>
            <w:top w:val="single" w:sz="4" w:space="0" w:color="auto"/>
          </w:tcBorders>
          <w:vAlign w:val="center"/>
        </w:tcPr>
        <w:p w:rsidR="007849BD" w:rsidRPr="003E2981" w:rsidRDefault="007849BD" w:rsidP="001A493C">
          <w:pPr>
            <w:pStyle w:val="affffffffffffffffffffffffffffffffffffff"/>
            <w:jc w:val="center"/>
            <w:rPr>
              <w:sz w:val="16"/>
              <w:szCs w:val="16"/>
            </w:rPr>
          </w:pPr>
        </w:p>
      </w:tc>
      <w:tc>
        <w:tcPr>
          <w:tcW w:w="567" w:type="dxa"/>
          <w:vMerge w:val="restart"/>
          <w:tcBorders>
            <w:top w:val="single" w:sz="4" w:space="0" w:color="auto"/>
          </w:tcBorders>
          <w:vAlign w:val="center"/>
        </w:tcPr>
        <w:p w:rsidR="007849BD" w:rsidRPr="003E2981" w:rsidRDefault="007849BD" w:rsidP="001A493C">
          <w:pPr>
            <w:pStyle w:val="affffffffffffffffffffffffffffffffffffff"/>
            <w:jc w:val="center"/>
            <w:rPr>
              <w:sz w:val="16"/>
              <w:szCs w:val="16"/>
            </w:rPr>
          </w:pPr>
        </w:p>
      </w:tc>
      <w:tc>
        <w:tcPr>
          <w:tcW w:w="567" w:type="dxa"/>
          <w:vMerge w:val="restart"/>
          <w:tcBorders>
            <w:top w:val="single" w:sz="4" w:space="0" w:color="auto"/>
          </w:tcBorders>
          <w:vAlign w:val="center"/>
        </w:tcPr>
        <w:p w:rsidR="007849BD" w:rsidRPr="003E2981" w:rsidRDefault="007849BD" w:rsidP="001A493C">
          <w:pPr>
            <w:pStyle w:val="affffffffffffffffffffffffffffffffffffff"/>
            <w:jc w:val="center"/>
            <w:rPr>
              <w:sz w:val="16"/>
              <w:szCs w:val="16"/>
            </w:rPr>
          </w:pPr>
        </w:p>
      </w:tc>
      <w:tc>
        <w:tcPr>
          <w:tcW w:w="567" w:type="dxa"/>
          <w:vMerge w:val="restart"/>
          <w:tcBorders>
            <w:top w:val="single" w:sz="4" w:space="0" w:color="auto"/>
          </w:tcBorders>
          <w:vAlign w:val="center"/>
        </w:tcPr>
        <w:p w:rsidR="007849BD" w:rsidRPr="003E2981" w:rsidRDefault="007849BD" w:rsidP="001A493C">
          <w:pPr>
            <w:pStyle w:val="affffffffffffffffffffffffffffffffffffff"/>
            <w:jc w:val="center"/>
            <w:rPr>
              <w:sz w:val="16"/>
              <w:szCs w:val="16"/>
            </w:rPr>
          </w:pPr>
        </w:p>
      </w:tc>
      <w:tc>
        <w:tcPr>
          <w:tcW w:w="851" w:type="dxa"/>
          <w:vMerge w:val="restart"/>
          <w:tcBorders>
            <w:top w:val="single" w:sz="4" w:space="0" w:color="auto"/>
          </w:tcBorders>
          <w:vAlign w:val="center"/>
        </w:tcPr>
        <w:p w:rsidR="007849BD" w:rsidRPr="003E2981" w:rsidRDefault="007849BD" w:rsidP="001A493C">
          <w:pPr>
            <w:pStyle w:val="affffffffffffffffffffffffffffffffffffff"/>
            <w:jc w:val="center"/>
            <w:rPr>
              <w:sz w:val="16"/>
              <w:szCs w:val="16"/>
            </w:rPr>
          </w:pPr>
        </w:p>
      </w:tc>
      <w:tc>
        <w:tcPr>
          <w:tcW w:w="567" w:type="dxa"/>
          <w:vMerge w:val="restart"/>
          <w:tcBorders>
            <w:top w:val="single" w:sz="4" w:space="0" w:color="auto"/>
          </w:tcBorders>
          <w:vAlign w:val="center"/>
        </w:tcPr>
        <w:p w:rsidR="007849BD" w:rsidRPr="003E2981" w:rsidRDefault="007849BD" w:rsidP="001A493C">
          <w:pPr>
            <w:pStyle w:val="affffffffffffffffffffffffffffffffffffff"/>
            <w:jc w:val="center"/>
            <w:rPr>
              <w:sz w:val="16"/>
              <w:szCs w:val="16"/>
            </w:rPr>
          </w:pPr>
        </w:p>
      </w:tc>
      <w:tc>
        <w:tcPr>
          <w:tcW w:w="6238" w:type="dxa"/>
          <w:vMerge/>
          <w:vAlign w:val="center"/>
        </w:tcPr>
        <w:p w:rsidR="007849BD" w:rsidRPr="003E2981" w:rsidRDefault="007849BD" w:rsidP="001A493C">
          <w:pPr>
            <w:pStyle w:val="affffffffffffffffffffffffffffffffffffff"/>
            <w:jc w:val="center"/>
            <w:rPr>
              <w:sz w:val="16"/>
              <w:szCs w:val="16"/>
            </w:rPr>
          </w:pPr>
        </w:p>
      </w:tc>
      <w:tc>
        <w:tcPr>
          <w:tcW w:w="567" w:type="dxa"/>
          <w:vMerge/>
          <w:tcBorders>
            <w:bottom w:val="single" w:sz="12" w:space="0" w:color="auto"/>
          </w:tcBorders>
          <w:vAlign w:val="center"/>
        </w:tcPr>
        <w:p w:rsidR="007849BD" w:rsidRPr="003E2981" w:rsidRDefault="007849BD" w:rsidP="001A493C">
          <w:pPr>
            <w:pStyle w:val="affffffffffffffffffffffffffffffffffffff"/>
            <w:jc w:val="center"/>
            <w:rPr>
              <w:sz w:val="16"/>
              <w:szCs w:val="16"/>
            </w:rPr>
          </w:pPr>
        </w:p>
      </w:tc>
    </w:tr>
    <w:tr w:rsidR="007849BD" w:rsidRPr="003E2981" w:rsidTr="001A493C">
      <w:trPr>
        <w:cantSplit/>
        <w:trHeight w:hRule="exact" w:val="156"/>
      </w:trPr>
      <w:tc>
        <w:tcPr>
          <w:tcW w:w="567" w:type="dxa"/>
          <w:vMerge/>
          <w:vAlign w:val="center"/>
        </w:tcPr>
        <w:p w:rsidR="007849BD" w:rsidRPr="003E2981" w:rsidRDefault="007849BD" w:rsidP="001A493C">
          <w:pPr>
            <w:pStyle w:val="affffffffffffffffffffffffffffffffffffff"/>
            <w:jc w:val="center"/>
            <w:rPr>
              <w:sz w:val="16"/>
              <w:szCs w:val="16"/>
            </w:rPr>
          </w:pPr>
        </w:p>
      </w:tc>
      <w:tc>
        <w:tcPr>
          <w:tcW w:w="567" w:type="dxa"/>
          <w:vMerge/>
          <w:vAlign w:val="center"/>
        </w:tcPr>
        <w:p w:rsidR="007849BD" w:rsidRPr="003E2981" w:rsidRDefault="007849BD" w:rsidP="001A493C">
          <w:pPr>
            <w:pStyle w:val="affffffffffffffffffffffffffffffffffffff"/>
            <w:jc w:val="center"/>
            <w:rPr>
              <w:sz w:val="16"/>
              <w:szCs w:val="16"/>
            </w:rPr>
          </w:pPr>
        </w:p>
      </w:tc>
      <w:tc>
        <w:tcPr>
          <w:tcW w:w="567" w:type="dxa"/>
          <w:vMerge/>
          <w:vAlign w:val="center"/>
        </w:tcPr>
        <w:p w:rsidR="007849BD" w:rsidRPr="003E2981" w:rsidRDefault="007849BD" w:rsidP="001A493C">
          <w:pPr>
            <w:pStyle w:val="affffffffffffffffffffffffffffffffffffff"/>
            <w:jc w:val="center"/>
            <w:rPr>
              <w:sz w:val="16"/>
              <w:szCs w:val="16"/>
            </w:rPr>
          </w:pPr>
        </w:p>
      </w:tc>
      <w:tc>
        <w:tcPr>
          <w:tcW w:w="567" w:type="dxa"/>
          <w:vMerge/>
          <w:vAlign w:val="center"/>
        </w:tcPr>
        <w:p w:rsidR="007849BD" w:rsidRPr="003E2981" w:rsidRDefault="007849BD" w:rsidP="001A493C">
          <w:pPr>
            <w:pStyle w:val="affffffffffffffffffffffffffffffffffffff"/>
            <w:jc w:val="center"/>
            <w:rPr>
              <w:sz w:val="16"/>
              <w:szCs w:val="16"/>
            </w:rPr>
          </w:pPr>
        </w:p>
      </w:tc>
      <w:tc>
        <w:tcPr>
          <w:tcW w:w="851" w:type="dxa"/>
          <w:vMerge/>
          <w:vAlign w:val="center"/>
        </w:tcPr>
        <w:p w:rsidR="007849BD" w:rsidRPr="003E2981" w:rsidRDefault="007849BD" w:rsidP="001A493C">
          <w:pPr>
            <w:pStyle w:val="affffffffffffffffffffffffffffffffffffff"/>
            <w:jc w:val="center"/>
            <w:rPr>
              <w:sz w:val="16"/>
              <w:szCs w:val="16"/>
            </w:rPr>
          </w:pPr>
        </w:p>
      </w:tc>
      <w:tc>
        <w:tcPr>
          <w:tcW w:w="567" w:type="dxa"/>
          <w:vMerge/>
          <w:vAlign w:val="center"/>
        </w:tcPr>
        <w:p w:rsidR="007849BD" w:rsidRPr="003E2981" w:rsidRDefault="007849BD" w:rsidP="001A493C">
          <w:pPr>
            <w:pStyle w:val="affffffffffffffffffffffffffffffffffffff"/>
            <w:jc w:val="center"/>
            <w:rPr>
              <w:sz w:val="16"/>
              <w:szCs w:val="16"/>
            </w:rPr>
          </w:pPr>
        </w:p>
      </w:tc>
      <w:tc>
        <w:tcPr>
          <w:tcW w:w="6238" w:type="dxa"/>
          <w:vMerge/>
          <w:vAlign w:val="center"/>
        </w:tcPr>
        <w:p w:rsidR="007849BD" w:rsidRPr="003E2981" w:rsidRDefault="007849BD" w:rsidP="001A493C">
          <w:pPr>
            <w:pStyle w:val="affffffffffffffffffffffffffffffffffffff"/>
            <w:jc w:val="center"/>
            <w:rPr>
              <w:sz w:val="16"/>
              <w:szCs w:val="16"/>
            </w:rPr>
          </w:pPr>
        </w:p>
      </w:tc>
      <w:tc>
        <w:tcPr>
          <w:tcW w:w="567" w:type="dxa"/>
          <w:vMerge w:val="restart"/>
          <w:tcBorders>
            <w:top w:val="single" w:sz="12" w:space="0" w:color="auto"/>
          </w:tcBorders>
          <w:vAlign w:val="center"/>
        </w:tcPr>
        <w:p w:rsidR="007849BD" w:rsidRPr="003E2981" w:rsidRDefault="00107466" w:rsidP="001A493C">
          <w:pPr>
            <w:pStyle w:val="affffffffffffffffffffffffffffffffffffff"/>
            <w:jc w:val="center"/>
            <w:rPr>
              <w:sz w:val="16"/>
              <w:szCs w:val="16"/>
            </w:rPr>
          </w:pPr>
          <w:r>
            <w:rPr>
              <w:sz w:val="16"/>
              <w:szCs w:val="16"/>
            </w:rPr>
            <w:fldChar w:fldCharType="begin"/>
          </w:r>
          <w:r w:rsidR="007849BD">
            <w:rPr>
              <w:sz w:val="16"/>
              <w:szCs w:val="16"/>
              <w:lang w:val="en-US"/>
            </w:rPr>
            <w:instrText>page</w:instrText>
          </w:r>
          <w:r>
            <w:rPr>
              <w:sz w:val="16"/>
              <w:szCs w:val="16"/>
            </w:rPr>
            <w:fldChar w:fldCharType="separate"/>
          </w:r>
          <w:r w:rsidR="007B0733">
            <w:rPr>
              <w:noProof/>
              <w:sz w:val="16"/>
              <w:szCs w:val="16"/>
              <w:lang w:val="en-US"/>
            </w:rPr>
            <w:t>4</w:t>
          </w:r>
          <w:r>
            <w:rPr>
              <w:sz w:val="16"/>
              <w:szCs w:val="16"/>
            </w:rPr>
            <w:fldChar w:fldCharType="end"/>
          </w:r>
        </w:p>
      </w:tc>
    </w:tr>
    <w:tr w:rsidR="007849BD" w:rsidRPr="003E2981" w:rsidTr="001A493C">
      <w:trPr>
        <w:cantSplit/>
        <w:trHeight w:hRule="exact" w:val="284"/>
      </w:trPr>
      <w:tc>
        <w:tcPr>
          <w:tcW w:w="567" w:type="dxa"/>
          <w:tcBorders>
            <w:bottom w:val="single" w:sz="12" w:space="0" w:color="auto"/>
          </w:tcBorders>
          <w:vAlign w:val="center"/>
        </w:tcPr>
        <w:p w:rsidR="007849BD" w:rsidRPr="00AB6EDD" w:rsidRDefault="007849BD" w:rsidP="001A493C">
          <w:pPr>
            <w:pStyle w:val="affc"/>
            <w:jc w:val="center"/>
            <w:rPr>
              <w:rFonts w:ascii="Arial" w:hAnsi="Arial"/>
              <w:sz w:val="16"/>
              <w:szCs w:val="16"/>
            </w:rPr>
          </w:pPr>
          <w:r w:rsidRPr="00AB6EDD">
            <w:rPr>
              <w:rFonts w:ascii="Arial" w:hAnsi="Arial"/>
              <w:sz w:val="16"/>
              <w:szCs w:val="16"/>
            </w:rPr>
            <w:t>Изм.</w:t>
          </w:r>
        </w:p>
      </w:tc>
      <w:tc>
        <w:tcPr>
          <w:tcW w:w="567" w:type="dxa"/>
          <w:tcBorders>
            <w:bottom w:val="single" w:sz="12" w:space="0" w:color="auto"/>
          </w:tcBorders>
          <w:vAlign w:val="center"/>
        </w:tcPr>
        <w:p w:rsidR="007849BD" w:rsidRPr="00AB6EDD" w:rsidRDefault="007849BD" w:rsidP="001A493C">
          <w:pPr>
            <w:pStyle w:val="affc"/>
            <w:jc w:val="center"/>
            <w:rPr>
              <w:rFonts w:ascii="Arial" w:hAnsi="Arial"/>
              <w:sz w:val="16"/>
              <w:szCs w:val="16"/>
            </w:rPr>
          </w:pPr>
          <w:r w:rsidRPr="00AB6EDD">
            <w:rPr>
              <w:rFonts w:ascii="Arial" w:hAnsi="Arial"/>
              <w:sz w:val="16"/>
              <w:szCs w:val="16"/>
            </w:rPr>
            <w:t>Кол.уч</w:t>
          </w:r>
        </w:p>
      </w:tc>
      <w:tc>
        <w:tcPr>
          <w:tcW w:w="567" w:type="dxa"/>
          <w:tcBorders>
            <w:bottom w:val="single" w:sz="12" w:space="0" w:color="auto"/>
          </w:tcBorders>
          <w:vAlign w:val="center"/>
        </w:tcPr>
        <w:p w:rsidR="007849BD" w:rsidRPr="00AB6EDD" w:rsidRDefault="007849BD" w:rsidP="001A493C">
          <w:pPr>
            <w:pStyle w:val="affc"/>
            <w:jc w:val="center"/>
            <w:rPr>
              <w:rFonts w:ascii="Arial" w:hAnsi="Arial"/>
              <w:sz w:val="16"/>
              <w:szCs w:val="16"/>
            </w:rPr>
          </w:pPr>
          <w:r w:rsidRPr="00AB6EDD">
            <w:rPr>
              <w:rFonts w:ascii="Arial" w:hAnsi="Arial"/>
              <w:sz w:val="16"/>
              <w:szCs w:val="16"/>
            </w:rPr>
            <w:t>Лист</w:t>
          </w:r>
        </w:p>
      </w:tc>
      <w:tc>
        <w:tcPr>
          <w:tcW w:w="567" w:type="dxa"/>
          <w:tcBorders>
            <w:bottom w:val="single" w:sz="12" w:space="0" w:color="auto"/>
          </w:tcBorders>
          <w:vAlign w:val="center"/>
        </w:tcPr>
        <w:p w:rsidR="007849BD" w:rsidRPr="00AB6EDD" w:rsidRDefault="007849BD" w:rsidP="001A493C">
          <w:pPr>
            <w:pStyle w:val="affc"/>
            <w:jc w:val="center"/>
            <w:rPr>
              <w:rFonts w:ascii="Arial" w:hAnsi="Arial"/>
              <w:sz w:val="16"/>
              <w:szCs w:val="16"/>
            </w:rPr>
          </w:pPr>
          <w:r w:rsidRPr="00AB6EDD">
            <w:rPr>
              <w:rFonts w:ascii="Arial" w:hAnsi="Arial"/>
              <w:sz w:val="16"/>
              <w:szCs w:val="16"/>
            </w:rPr>
            <w:t>№ док</w:t>
          </w:r>
        </w:p>
      </w:tc>
      <w:tc>
        <w:tcPr>
          <w:tcW w:w="851" w:type="dxa"/>
          <w:tcBorders>
            <w:bottom w:val="single" w:sz="12" w:space="0" w:color="auto"/>
          </w:tcBorders>
          <w:vAlign w:val="center"/>
        </w:tcPr>
        <w:p w:rsidR="007849BD" w:rsidRPr="00AB6EDD" w:rsidRDefault="007849BD" w:rsidP="001A493C">
          <w:pPr>
            <w:pStyle w:val="affc"/>
            <w:jc w:val="center"/>
            <w:rPr>
              <w:rFonts w:ascii="Arial" w:hAnsi="Arial"/>
              <w:sz w:val="16"/>
              <w:szCs w:val="16"/>
            </w:rPr>
          </w:pPr>
          <w:r w:rsidRPr="00AB6EDD">
            <w:rPr>
              <w:rFonts w:ascii="Arial" w:hAnsi="Arial"/>
              <w:sz w:val="16"/>
              <w:szCs w:val="16"/>
            </w:rPr>
            <w:t>Подп.</w:t>
          </w:r>
        </w:p>
      </w:tc>
      <w:tc>
        <w:tcPr>
          <w:tcW w:w="567" w:type="dxa"/>
          <w:tcBorders>
            <w:bottom w:val="single" w:sz="12" w:space="0" w:color="auto"/>
          </w:tcBorders>
          <w:vAlign w:val="center"/>
        </w:tcPr>
        <w:p w:rsidR="007849BD" w:rsidRPr="00AB6EDD" w:rsidRDefault="007849BD" w:rsidP="001A493C">
          <w:pPr>
            <w:pStyle w:val="affc"/>
            <w:jc w:val="center"/>
            <w:rPr>
              <w:rFonts w:ascii="Arial" w:hAnsi="Arial"/>
              <w:sz w:val="16"/>
              <w:szCs w:val="16"/>
            </w:rPr>
          </w:pPr>
          <w:r w:rsidRPr="00AB6EDD">
            <w:rPr>
              <w:rFonts w:ascii="Arial" w:hAnsi="Arial"/>
              <w:sz w:val="16"/>
              <w:szCs w:val="16"/>
            </w:rPr>
            <w:t>Дата</w:t>
          </w:r>
        </w:p>
      </w:tc>
      <w:tc>
        <w:tcPr>
          <w:tcW w:w="6238" w:type="dxa"/>
          <w:vMerge/>
          <w:vAlign w:val="center"/>
        </w:tcPr>
        <w:p w:rsidR="007849BD" w:rsidRPr="00AB6EDD" w:rsidRDefault="007849BD" w:rsidP="001A493C">
          <w:pPr>
            <w:pStyle w:val="affc"/>
            <w:jc w:val="center"/>
            <w:rPr>
              <w:rFonts w:ascii="Arial" w:hAnsi="Arial"/>
              <w:sz w:val="16"/>
              <w:szCs w:val="16"/>
            </w:rPr>
          </w:pPr>
        </w:p>
      </w:tc>
      <w:tc>
        <w:tcPr>
          <w:tcW w:w="567" w:type="dxa"/>
          <w:vMerge/>
          <w:vAlign w:val="center"/>
        </w:tcPr>
        <w:p w:rsidR="007849BD" w:rsidRPr="00AB6EDD" w:rsidRDefault="007849BD" w:rsidP="001A493C">
          <w:pPr>
            <w:pStyle w:val="affc"/>
            <w:jc w:val="center"/>
            <w:rPr>
              <w:rFonts w:ascii="Arial" w:hAnsi="Arial"/>
              <w:sz w:val="16"/>
              <w:szCs w:val="16"/>
            </w:rPr>
          </w:pPr>
        </w:p>
      </w:tc>
    </w:tr>
  </w:tbl>
  <w:p w:rsidR="007849BD" w:rsidRPr="00C870A2" w:rsidRDefault="00107466" w:rsidP="001A493C">
    <w:pPr>
      <w:pStyle w:val="affc"/>
      <w:rPr>
        <w:rFonts w:ascii="Arial" w:hAnsi="Arial"/>
        <w:lang w:val="en-US"/>
      </w:rPr>
    </w:pPr>
    <w:r w:rsidRPr="00107466">
      <w:rPr>
        <w:noProof/>
      </w:rPr>
      <w:pict>
        <v:rect id="Прямоугольник 2" o:spid="_x0000_s2049" style="position:absolute;margin-left:56.7pt;margin-top:14.2pt;width:524.4pt;height:813.55pt;z-index:25195724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" filled="f" strokeweight="1.5pt">
          <v:path arrowok="t"/>
          <v:textbox inset="0,0,0,0"/>
          <w10:wrap anchorx="page" anchory="page"/>
        </v:rect>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9BD" w:rsidRPr="00EC52D2" w:rsidRDefault="007849BD" w:rsidP="001A493C">
    <w:pPr>
      <w:rPr>
        <w:vanish/>
      </w:rPr>
    </w:pPr>
  </w:p>
  <w:tbl>
    <w:tblPr>
      <w:tblW w:w="10351" w:type="dxa"/>
      <w:jc w:val="center"/>
      <w:tblInd w:w="-319" w:type="dxa"/>
      <w:tblBorders>
        <w:top w:val="single" w:sz="12" w:space="0" w:color="auto"/>
        <w:left w:val="single" w:sz="12" w:space="0" w:color="auto"/>
        <w:bottom w:val="single" w:sz="12" w:space="0" w:color="auto"/>
        <w:right w:val="single" w:sz="12" w:space="0" w:color="auto"/>
      </w:tblBorders>
      <w:tblLayout w:type="fixed"/>
      <w:tblCellMar>
        <w:left w:w="107" w:type="dxa"/>
        <w:right w:w="107" w:type="dxa"/>
      </w:tblCellMar>
      <w:tblLook w:val="0000"/>
    </w:tblPr>
    <w:tblGrid>
      <w:gridCol w:w="6"/>
      <w:gridCol w:w="587"/>
      <w:gridCol w:w="577"/>
      <w:gridCol w:w="576"/>
      <w:gridCol w:w="576"/>
      <w:gridCol w:w="849"/>
      <w:gridCol w:w="576"/>
      <w:gridCol w:w="3388"/>
      <w:gridCol w:w="928"/>
      <w:gridCol w:w="927"/>
      <w:gridCol w:w="1361"/>
    </w:tblGrid>
    <w:tr w:rsidR="007849BD" w:rsidRPr="00DA05DC" w:rsidTr="00ED7E53">
      <w:trPr>
        <w:cantSplit/>
        <w:jc w:val="center"/>
      </w:trPr>
      <w:tc>
        <w:tcPr>
          <w:tcW w:w="593" w:type="dxa"/>
          <w:gridSpan w:val="2"/>
          <w:tcBorders>
            <w:top w:val="single" w:sz="12" w:space="0" w:color="auto"/>
            <w:bottom w:val="single" w:sz="6" w:space="0" w:color="auto"/>
            <w:right w:val="nil"/>
          </w:tcBorders>
        </w:tcPr>
        <w:p w:rsidR="007849BD" w:rsidRPr="00DA05DC" w:rsidRDefault="00107466" w:rsidP="001A493C">
          <w:pPr>
            <w:rPr>
              <w:color w:val="000000"/>
              <w:sz w:val="18"/>
            </w:rPr>
          </w:pPr>
          <w:r w:rsidRPr="00107466">
            <w:rPr>
              <w:noProof/>
            </w:rPr>
            <w:pict>
              <v:line id="_x0000_s2142" style="position:absolute;z-index:252038144;visibility:visible" from="-21.85pt,-147.25pt" to="-21.8pt,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" strokeweight="2pt"/>
            </w:pict>
          </w:r>
          <w:r w:rsidRPr="00107466">
            <w:rPr>
              <w:noProof/>
            </w:rPr>
            <w:pict>
              <v:rect id="Rectangle 372" o:spid="_x0000_s2141" style="position:absolute;margin-left:-36.7pt;margin-top:-58pt;width:28.3pt;height:60.15pt;z-index:25203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" filled="f" stroked="f" strokeweight=".25pt">
                <v:textbox style="layout-flow:vertical;mso-layout-flow-alt:bottom-to-top" inset="1pt,1pt,1pt,1pt">
                  <w:txbxContent>
                    <w:p w:rsidR="007849BD" w:rsidRPr="004B1104" w:rsidRDefault="007849BD" w:rsidP="00640826">
                      <w:pPr>
                        <w:jc w:val="center"/>
                        <w:rPr>
                          <w:iCs/>
                        </w:rPr>
                      </w:pPr>
                      <w:r w:rsidRPr="004B1104">
                        <w:rPr>
                          <w:iCs/>
                          <w:sz w:val="18"/>
                        </w:rPr>
                        <w:t>Подп.и дата</w:t>
                      </w:r>
                    </w:p>
                  </w:txbxContent>
                </v:textbox>
              </v:rect>
            </w:pict>
          </w:r>
          <w:r w:rsidRPr="00107466">
            <w:rPr>
              <w:noProof/>
            </w:rPr>
            <w:pict>
              <v:line id="_x0000_s2140" style="position:absolute;z-index:252029952;visibility:visible" from="-38.5pt,-146.75pt" to="-6.2pt,-1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GFFwIAAC4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" strokeweight="2pt"/>
            </w:pict>
          </w:r>
          <w:r w:rsidRPr="00107466">
            <w:rPr>
              <w:noProof/>
            </w:rPr>
            <w:pict>
              <v:rect id="Rectangle 374" o:spid="_x0000_s2139" style="position:absolute;margin-left:-38.3pt;margin-top:-141.65pt;width:28.3pt;height:66.9pt;z-index:25203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" filled="f" stroked="f" strokeweight=".25pt">
                <v:textbox style="layout-flow:vertical;mso-layout-flow-alt:bottom-to-top" inset="1pt,1pt,1pt,1pt">
                  <w:txbxContent>
                    <w:p w:rsidR="007849BD" w:rsidRPr="004B1104" w:rsidRDefault="007849BD" w:rsidP="00640826">
                      <w:pPr>
                        <w:jc w:val="center"/>
                        <w:rPr>
                          <w:iCs/>
                        </w:rPr>
                      </w:pPr>
                      <w:r w:rsidRPr="004B1104">
                        <w:rPr>
                          <w:iCs/>
                          <w:sz w:val="18"/>
                        </w:rPr>
                        <w:t>Взаим. инв. №</w:t>
                      </w:r>
                    </w:p>
                  </w:txbxContent>
                </v:textbox>
              </v:rect>
            </w:pict>
          </w:r>
          <w:r w:rsidRPr="00107466">
            <w:rPr>
              <w:noProof/>
            </w:rPr>
            <w:pict>
              <v:line id="_x0000_s2138" style="position:absolute;z-index:252032000;visibility:visible" from="-39.2pt,-74.95pt" to="-8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" strokeweight="2pt"/>
            </w:pict>
          </w:r>
          <w:r w:rsidRPr="00107466">
            <w:rPr>
              <w:noProof/>
            </w:rPr>
            <w:pict>
              <v:line id="_x0000_s2137" style="position:absolute;z-index:252028928;visibility:visible" from="-38.4pt,-146.85pt" to="-38.35pt,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" strokeweight="2pt"/>
            </w:pict>
          </w:r>
          <w:r w:rsidRPr="00107466">
            <w:rPr>
              <w:noProof/>
            </w:rPr>
            <w:pict>
              <v:line id="_x0000_s2136" style="position:absolute;z-index:252036096;visibility:visible" from="-38.4pt,92.65pt" to="-7.2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" strokeweight="2pt"/>
            </w:pict>
          </w:r>
        </w:p>
      </w:tc>
      <w:tc>
        <w:tcPr>
          <w:tcW w:w="577" w:type="dxa"/>
          <w:tcBorders>
            <w:top w:val="single" w:sz="12" w:space="0" w:color="auto"/>
            <w:left w:val="single" w:sz="12" w:space="0" w:color="auto"/>
            <w:bottom w:val="single" w:sz="6" w:space="0" w:color="auto"/>
            <w:right w:val="single" w:sz="12" w:space="0" w:color="auto"/>
          </w:tcBorders>
        </w:tcPr>
        <w:p w:rsidR="007849BD" w:rsidRPr="00DA05DC" w:rsidRDefault="007849BD" w:rsidP="001A493C">
          <w:pPr>
            <w:rPr>
              <w:color w:val="000000"/>
              <w:sz w:val="18"/>
            </w:rPr>
          </w:pPr>
        </w:p>
      </w:tc>
      <w:tc>
        <w:tcPr>
          <w:tcW w:w="576" w:type="dxa"/>
          <w:tcBorders>
            <w:top w:val="single" w:sz="12" w:space="0" w:color="auto"/>
            <w:left w:val="nil"/>
            <w:bottom w:val="single" w:sz="6" w:space="0" w:color="auto"/>
            <w:right w:val="nil"/>
          </w:tcBorders>
        </w:tcPr>
        <w:p w:rsidR="007849BD" w:rsidRPr="00DA05DC" w:rsidRDefault="007849BD" w:rsidP="001A493C">
          <w:pPr>
            <w:rPr>
              <w:color w:val="000000"/>
              <w:sz w:val="18"/>
            </w:rPr>
          </w:pPr>
        </w:p>
      </w:tc>
      <w:tc>
        <w:tcPr>
          <w:tcW w:w="576" w:type="dxa"/>
          <w:tcBorders>
            <w:top w:val="single" w:sz="12" w:space="0" w:color="auto"/>
            <w:left w:val="single" w:sz="12" w:space="0" w:color="auto"/>
            <w:bottom w:val="single" w:sz="6" w:space="0" w:color="auto"/>
            <w:right w:val="single" w:sz="12" w:space="0" w:color="auto"/>
          </w:tcBorders>
        </w:tcPr>
        <w:p w:rsidR="007849BD" w:rsidRPr="00DA05DC" w:rsidRDefault="007849BD" w:rsidP="001A493C">
          <w:pPr>
            <w:rPr>
              <w:color w:val="000000"/>
              <w:sz w:val="18"/>
            </w:rPr>
          </w:pPr>
        </w:p>
      </w:tc>
      <w:tc>
        <w:tcPr>
          <w:tcW w:w="849" w:type="dxa"/>
          <w:tcBorders>
            <w:top w:val="single" w:sz="12" w:space="0" w:color="auto"/>
            <w:left w:val="nil"/>
            <w:bottom w:val="single" w:sz="6" w:space="0" w:color="auto"/>
            <w:right w:val="single" w:sz="12" w:space="0" w:color="auto"/>
          </w:tcBorders>
        </w:tcPr>
        <w:p w:rsidR="007849BD" w:rsidRPr="00DA05DC" w:rsidRDefault="007849BD" w:rsidP="001A493C">
          <w:pPr>
            <w:rPr>
              <w:color w:val="000000"/>
              <w:sz w:val="18"/>
            </w:rPr>
          </w:pPr>
        </w:p>
      </w:tc>
      <w:tc>
        <w:tcPr>
          <w:tcW w:w="576" w:type="dxa"/>
          <w:tcBorders>
            <w:top w:val="single" w:sz="12" w:space="0" w:color="auto"/>
            <w:left w:val="nil"/>
            <w:bottom w:val="single" w:sz="6" w:space="0" w:color="auto"/>
            <w:right w:val="nil"/>
          </w:tcBorders>
        </w:tcPr>
        <w:p w:rsidR="007849BD" w:rsidRPr="00DA05DC" w:rsidRDefault="007849BD" w:rsidP="001A493C">
          <w:pPr>
            <w:rPr>
              <w:color w:val="000000"/>
              <w:sz w:val="18"/>
            </w:rPr>
          </w:pPr>
        </w:p>
      </w:tc>
      <w:tc>
        <w:tcPr>
          <w:tcW w:w="6604" w:type="dxa"/>
          <w:gridSpan w:val="4"/>
          <w:vMerge w:val="restart"/>
          <w:tcBorders>
            <w:top w:val="single" w:sz="12" w:space="0" w:color="auto"/>
            <w:left w:val="single" w:sz="12" w:space="0" w:color="auto"/>
          </w:tcBorders>
          <w:vAlign w:val="center"/>
        </w:tcPr>
        <w:p w:rsidR="007849BD" w:rsidRPr="00FC4847" w:rsidRDefault="007B0733" w:rsidP="00834836">
          <w:pPr>
            <w:jc w:val="center"/>
            <w:rPr>
              <w:color w:val="000000"/>
              <w:szCs w:val="28"/>
            </w:rPr>
          </w:pPr>
          <w:r w:rsidRPr="007849BD">
            <w:rPr>
              <w:color w:val="000000"/>
              <w:sz w:val="24"/>
              <w:szCs w:val="24"/>
            </w:rPr>
            <w:t>ЦФНФ0-КС.НГТ-П-</w:t>
          </w:r>
          <w:r>
            <w:rPr>
              <w:color w:val="000000"/>
              <w:sz w:val="24"/>
              <w:szCs w:val="24"/>
            </w:rPr>
            <w:t>ПРБ</w:t>
          </w:r>
          <w:r w:rsidRPr="007849BD">
            <w:rPr>
              <w:color w:val="000000"/>
              <w:sz w:val="24"/>
              <w:szCs w:val="24"/>
            </w:rPr>
            <w:t>.00.00-</w:t>
          </w:r>
          <w:r w:rsidR="00BE1101">
            <w:rPr>
              <w:color w:val="000000"/>
              <w:sz w:val="24"/>
              <w:szCs w:val="24"/>
            </w:rPr>
            <w:t>У0</w:t>
          </w:r>
          <w:r w:rsidR="00834836">
            <w:rPr>
              <w:color w:val="000000"/>
              <w:sz w:val="24"/>
              <w:szCs w:val="24"/>
            </w:rPr>
            <w:t>4</w:t>
          </w:r>
          <w:r w:rsidRPr="007849BD">
            <w:rPr>
              <w:sz w:val="24"/>
              <w:szCs w:val="24"/>
            </w:rPr>
            <w:t>-С</w:t>
          </w:r>
        </w:p>
      </w:tc>
    </w:tr>
    <w:tr w:rsidR="007849BD" w:rsidRPr="00DA05DC" w:rsidTr="00ED7E53">
      <w:trPr>
        <w:cantSplit/>
        <w:jc w:val="center"/>
      </w:trPr>
      <w:tc>
        <w:tcPr>
          <w:tcW w:w="593" w:type="dxa"/>
          <w:gridSpan w:val="2"/>
          <w:tcBorders>
            <w:top w:val="nil"/>
            <w:bottom w:val="nil"/>
            <w:right w:val="nil"/>
          </w:tcBorders>
        </w:tcPr>
        <w:p w:rsidR="007849BD" w:rsidRPr="00DA05DC" w:rsidRDefault="007849BD" w:rsidP="001A493C">
          <w:pPr>
            <w:rPr>
              <w:color w:val="000000"/>
              <w:sz w:val="18"/>
            </w:rPr>
          </w:pPr>
        </w:p>
      </w:tc>
      <w:tc>
        <w:tcPr>
          <w:tcW w:w="577" w:type="dxa"/>
          <w:tcBorders>
            <w:top w:val="nil"/>
            <w:left w:val="single" w:sz="12" w:space="0" w:color="auto"/>
            <w:bottom w:val="nil"/>
            <w:right w:val="single" w:sz="12" w:space="0" w:color="auto"/>
          </w:tcBorders>
        </w:tcPr>
        <w:p w:rsidR="007849BD" w:rsidRPr="00DA05DC" w:rsidRDefault="007849BD" w:rsidP="001A493C">
          <w:pPr>
            <w:rPr>
              <w:color w:val="000000"/>
              <w:sz w:val="18"/>
            </w:rPr>
          </w:pPr>
        </w:p>
      </w:tc>
      <w:tc>
        <w:tcPr>
          <w:tcW w:w="576" w:type="dxa"/>
          <w:tcBorders>
            <w:top w:val="nil"/>
            <w:left w:val="nil"/>
            <w:bottom w:val="nil"/>
            <w:right w:val="nil"/>
          </w:tcBorders>
        </w:tcPr>
        <w:p w:rsidR="007849BD" w:rsidRPr="00DA05DC" w:rsidRDefault="007849BD" w:rsidP="001A493C">
          <w:pPr>
            <w:rPr>
              <w:color w:val="000000"/>
              <w:sz w:val="18"/>
            </w:rPr>
          </w:pPr>
        </w:p>
      </w:tc>
      <w:tc>
        <w:tcPr>
          <w:tcW w:w="576" w:type="dxa"/>
          <w:tcBorders>
            <w:top w:val="nil"/>
            <w:left w:val="single" w:sz="12" w:space="0" w:color="auto"/>
            <w:bottom w:val="nil"/>
            <w:right w:val="single" w:sz="12" w:space="0" w:color="auto"/>
          </w:tcBorders>
        </w:tcPr>
        <w:p w:rsidR="007849BD" w:rsidRPr="00DA05DC" w:rsidRDefault="007849BD" w:rsidP="001A493C">
          <w:pPr>
            <w:rPr>
              <w:color w:val="000000"/>
              <w:sz w:val="18"/>
            </w:rPr>
          </w:pPr>
        </w:p>
      </w:tc>
      <w:tc>
        <w:tcPr>
          <w:tcW w:w="849" w:type="dxa"/>
          <w:tcBorders>
            <w:top w:val="nil"/>
            <w:left w:val="nil"/>
            <w:bottom w:val="nil"/>
            <w:right w:val="single" w:sz="12" w:space="0" w:color="auto"/>
          </w:tcBorders>
        </w:tcPr>
        <w:p w:rsidR="007849BD" w:rsidRPr="00DA05DC" w:rsidRDefault="007849BD" w:rsidP="001A493C">
          <w:pPr>
            <w:rPr>
              <w:color w:val="000000"/>
              <w:sz w:val="18"/>
            </w:rPr>
          </w:pPr>
        </w:p>
      </w:tc>
      <w:tc>
        <w:tcPr>
          <w:tcW w:w="576" w:type="dxa"/>
          <w:tcBorders>
            <w:top w:val="nil"/>
            <w:left w:val="nil"/>
            <w:bottom w:val="nil"/>
            <w:right w:val="nil"/>
          </w:tcBorders>
        </w:tcPr>
        <w:p w:rsidR="007849BD" w:rsidRPr="00DA05DC" w:rsidRDefault="007849BD" w:rsidP="001A493C">
          <w:pPr>
            <w:rPr>
              <w:color w:val="000000"/>
              <w:sz w:val="18"/>
            </w:rPr>
          </w:pPr>
        </w:p>
      </w:tc>
      <w:tc>
        <w:tcPr>
          <w:tcW w:w="6604" w:type="dxa"/>
          <w:gridSpan w:val="4"/>
          <w:vMerge/>
          <w:tcBorders>
            <w:left w:val="single" w:sz="12" w:space="0" w:color="auto"/>
          </w:tcBorders>
        </w:tcPr>
        <w:p w:rsidR="007849BD" w:rsidRPr="00DA05DC" w:rsidRDefault="007849BD" w:rsidP="001A493C">
          <w:pPr>
            <w:rPr>
              <w:color w:val="000000"/>
              <w:sz w:val="16"/>
            </w:rPr>
          </w:pPr>
        </w:p>
      </w:tc>
    </w:tr>
    <w:tr w:rsidR="007849BD" w:rsidRPr="00DA05DC" w:rsidTr="00ED7E53">
      <w:tblPrEx>
        <w:tblCellMar>
          <w:left w:w="28" w:type="dxa"/>
          <w:right w:w="28" w:type="dxa"/>
        </w:tblCellMar>
      </w:tblPrEx>
      <w:trPr>
        <w:gridBefore w:val="1"/>
        <w:wBefore w:w="6" w:type="dxa"/>
        <w:cantSplit/>
        <w:jc w:val="center"/>
      </w:trPr>
      <w:tc>
        <w:tcPr>
          <w:tcW w:w="587" w:type="dxa"/>
          <w:tcBorders>
            <w:top w:val="single" w:sz="12" w:space="0" w:color="auto"/>
            <w:bottom w:val="single" w:sz="12" w:space="0" w:color="auto"/>
            <w:right w:val="nil"/>
          </w:tcBorders>
          <w:vAlign w:val="center"/>
        </w:tcPr>
        <w:p w:rsidR="007849BD" w:rsidRPr="00DA05DC" w:rsidRDefault="00107466" w:rsidP="001A493C">
          <w:pPr>
            <w:jc w:val="center"/>
            <w:rPr>
              <w:color w:val="000000"/>
              <w:sz w:val="18"/>
              <w:szCs w:val="18"/>
            </w:rPr>
          </w:pPr>
          <w:r w:rsidRPr="00107466">
            <w:rPr>
              <w:noProof/>
            </w:rPr>
            <w:pict>
              <v:rect id="Rectangle 373" o:spid="_x0000_s2135" style="position:absolute;left:0;text-align:left;margin-left:-33.05pt;margin-top:1.35pt;width:28.3pt;height:68.4pt;z-index:252034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" filled="f" stroked="f" strokeweight=".25pt">
                <v:textbox style="layout-flow:vertical;mso-layout-flow-alt:bottom-to-top" inset="1pt,1pt,1pt,1pt">
                  <w:txbxContent>
                    <w:p w:rsidR="007849BD" w:rsidRPr="004B1104" w:rsidRDefault="007849BD" w:rsidP="00640826">
                      <w:pPr>
                        <w:jc w:val="center"/>
                        <w:rPr>
                          <w:iCs/>
                        </w:rPr>
                      </w:pPr>
                      <w:r w:rsidRPr="004B1104">
                        <w:rPr>
                          <w:iCs/>
                          <w:sz w:val="18"/>
                        </w:rPr>
                        <w:t>Инв. № подл.</w:t>
                      </w:r>
                    </w:p>
                  </w:txbxContent>
                </v:textbox>
              </v:rect>
            </w:pict>
          </w:r>
          <w:r w:rsidRPr="00107466">
            <w:rPr>
              <w:noProof/>
            </w:rPr>
            <w:pict>
              <v:line id="_x0000_s2134" style="position:absolute;left:0;text-align:left;z-index:252030976;visibility:visible;mso-position-horizontal-relative:text;mso-position-vertical-relative:text" from="-32.4pt,3.4pt" to="-1.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" strokeweight="2pt"/>
            </w:pict>
          </w:r>
          <w:r w:rsidR="007849BD" w:rsidRPr="00DA05DC">
            <w:rPr>
              <w:color w:val="000000"/>
              <w:sz w:val="18"/>
              <w:szCs w:val="18"/>
            </w:rPr>
            <w:t>Изм.</w:t>
          </w:r>
        </w:p>
      </w:tc>
      <w:tc>
        <w:tcPr>
          <w:tcW w:w="577" w:type="dxa"/>
          <w:tcBorders>
            <w:top w:val="single" w:sz="12" w:space="0" w:color="auto"/>
            <w:left w:val="single" w:sz="12" w:space="0" w:color="auto"/>
            <w:bottom w:val="single" w:sz="12" w:space="0" w:color="auto"/>
            <w:right w:val="single" w:sz="12" w:space="0" w:color="auto"/>
          </w:tcBorders>
          <w:vAlign w:val="center"/>
        </w:tcPr>
        <w:p w:rsidR="007849BD" w:rsidRPr="00DA05DC" w:rsidRDefault="007849BD" w:rsidP="001A493C">
          <w:pPr>
            <w:jc w:val="center"/>
            <w:rPr>
              <w:color w:val="000000"/>
              <w:sz w:val="14"/>
              <w:szCs w:val="14"/>
            </w:rPr>
          </w:pPr>
          <w:r w:rsidRPr="00DA05DC">
            <w:rPr>
              <w:color w:val="000000"/>
              <w:sz w:val="14"/>
              <w:szCs w:val="14"/>
            </w:rPr>
            <w:t>Кол.уч.</w:t>
          </w:r>
        </w:p>
      </w:tc>
      <w:tc>
        <w:tcPr>
          <w:tcW w:w="576" w:type="dxa"/>
          <w:tcBorders>
            <w:top w:val="single" w:sz="12" w:space="0" w:color="auto"/>
            <w:left w:val="nil"/>
            <w:bottom w:val="single" w:sz="12" w:space="0" w:color="auto"/>
            <w:right w:val="nil"/>
          </w:tcBorders>
          <w:vAlign w:val="center"/>
        </w:tcPr>
        <w:p w:rsidR="007849BD" w:rsidRPr="00DA05DC" w:rsidRDefault="007849BD" w:rsidP="001A493C">
          <w:pPr>
            <w:jc w:val="center"/>
            <w:rPr>
              <w:color w:val="000000"/>
              <w:sz w:val="18"/>
              <w:szCs w:val="18"/>
            </w:rPr>
          </w:pPr>
          <w:r w:rsidRPr="00DA05DC">
            <w:rPr>
              <w:color w:val="000000"/>
              <w:sz w:val="18"/>
              <w:szCs w:val="18"/>
            </w:rPr>
            <w:t>Лист</w:t>
          </w:r>
        </w:p>
      </w:tc>
      <w:tc>
        <w:tcPr>
          <w:tcW w:w="576" w:type="dxa"/>
          <w:tcBorders>
            <w:top w:val="single" w:sz="12" w:space="0" w:color="auto"/>
            <w:left w:val="single" w:sz="12" w:space="0" w:color="auto"/>
            <w:bottom w:val="nil"/>
            <w:right w:val="single" w:sz="12" w:space="0" w:color="auto"/>
          </w:tcBorders>
          <w:vAlign w:val="center"/>
        </w:tcPr>
        <w:p w:rsidR="007849BD" w:rsidRPr="00DA05DC" w:rsidRDefault="007849BD" w:rsidP="001A493C">
          <w:pPr>
            <w:jc w:val="center"/>
            <w:rPr>
              <w:color w:val="000000"/>
              <w:sz w:val="18"/>
              <w:szCs w:val="18"/>
            </w:rPr>
          </w:pPr>
          <w:r w:rsidRPr="00DA05DC">
            <w:rPr>
              <w:color w:val="000000"/>
              <w:sz w:val="18"/>
              <w:szCs w:val="18"/>
            </w:rPr>
            <w:t>№ док</w:t>
          </w:r>
        </w:p>
      </w:tc>
      <w:tc>
        <w:tcPr>
          <w:tcW w:w="849" w:type="dxa"/>
          <w:tcBorders>
            <w:top w:val="single" w:sz="12" w:space="0" w:color="auto"/>
            <w:left w:val="nil"/>
            <w:bottom w:val="single" w:sz="12" w:space="0" w:color="auto"/>
            <w:right w:val="single" w:sz="12" w:space="0" w:color="auto"/>
          </w:tcBorders>
          <w:vAlign w:val="center"/>
        </w:tcPr>
        <w:p w:rsidR="007849BD" w:rsidRPr="00DA05DC" w:rsidRDefault="007849BD" w:rsidP="001A493C">
          <w:pPr>
            <w:jc w:val="center"/>
            <w:rPr>
              <w:color w:val="000000"/>
              <w:sz w:val="18"/>
              <w:szCs w:val="18"/>
            </w:rPr>
          </w:pPr>
          <w:r w:rsidRPr="00DA05DC">
            <w:rPr>
              <w:color w:val="000000"/>
              <w:sz w:val="18"/>
              <w:szCs w:val="18"/>
            </w:rPr>
            <w:t>Подпись</w:t>
          </w:r>
        </w:p>
      </w:tc>
      <w:tc>
        <w:tcPr>
          <w:tcW w:w="576" w:type="dxa"/>
          <w:tcBorders>
            <w:top w:val="single" w:sz="12" w:space="0" w:color="auto"/>
            <w:left w:val="nil"/>
            <w:bottom w:val="single" w:sz="12" w:space="0" w:color="auto"/>
            <w:right w:val="nil"/>
          </w:tcBorders>
          <w:vAlign w:val="center"/>
        </w:tcPr>
        <w:p w:rsidR="007849BD" w:rsidRPr="00DA05DC" w:rsidRDefault="007849BD" w:rsidP="001A493C">
          <w:pPr>
            <w:jc w:val="center"/>
            <w:rPr>
              <w:color w:val="000000"/>
              <w:sz w:val="18"/>
              <w:szCs w:val="18"/>
            </w:rPr>
          </w:pPr>
          <w:r w:rsidRPr="00DA05DC">
            <w:rPr>
              <w:color w:val="000000"/>
              <w:sz w:val="18"/>
              <w:szCs w:val="18"/>
            </w:rPr>
            <w:t>Дата</w:t>
          </w:r>
        </w:p>
      </w:tc>
      <w:tc>
        <w:tcPr>
          <w:tcW w:w="6604" w:type="dxa"/>
          <w:gridSpan w:val="4"/>
          <w:tcBorders>
            <w:left w:val="single" w:sz="12" w:space="0" w:color="auto"/>
            <w:bottom w:val="nil"/>
          </w:tcBorders>
        </w:tcPr>
        <w:p w:rsidR="007849BD" w:rsidRPr="00DA05DC" w:rsidRDefault="007849BD" w:rsidP="001A493C">
          <w:pPr>
            <w:rPr>
              <w:color w:val="000000"/>
              <w:sz w:val="16"/>
            </w:rPr>
          </w:pPr>
        </w:p>
      </w:tc>
    </w:tr>
    <w:tr w:rsidR="007849BD" w:rsidRPr="00DA05DC" w:rsidTr="00ED7E53">
      <w:trPr>
        <w:cantSplit/>
        <w:jc w:val="center"/>
      </w:trPr>
      <w:tc>
        <w:tcPr>
          <w:tcW w:w="1170" w:type="dxa"/>
          <w:gridSpan w:val="3"/>
          <w:tcBorders>
            <w:top w:val="nil"/>
            <w:bottom w:val="nil"/>
            <w:right w:val="nil"/>
          </w:tcBorders>
        </w:tcPr>
        <w:p w:rsidR="007849BD" w:rsidRPr="000957D3" w:rsidRDefault="007849BD" w:rsidP="001A493C">
          <w:pPr>
            <w:rPr>
              <w:color w:val="000000"/>
              <w:sz w:val="16"/>
              <w:szCs w:val="16"/>
            </w:rPr>
          </w:pPr>
          <w:r w:rsidRPr="000957D3">
            <w:rPr>
              <w:color w:val="000000"/>
              <w:sz w:val="16"/>
              <w:szCs w:val="16"/>
            </w:rPr>
            <w:t>Разработал</w:t>
          </w:r>
        </w:p>
      </w:tc>
      <w:tc>
        <w:tcPr>
          <w:tcW w:w="1152" w:type="dxa"/>
          <w:gridSpan w:val="2"/>
          <w:tcBorders>
            <w:top w:val="single" w:sz="12" w:space="0" w:color="auto"/>
            <w:left w:val="single" w:sz="12" w:space="0" w:color="auto"/>
            <w:bottom w:val="single" w:sz="6" w:space="0" w:color="auto"/>
            <w:right w:val="single" w:sz="12" w:space="0" w:color="auto"/>
          </w:tcBorders>
        </w:tcPr>
        <w:p w:rsidR="007849BD" w:rsidRPr="000957D3" w:rsidRDefault="007849BD" w:rsidP="001A493C">
          <w:pPr>
            <w:rPr>
              <w:color w:val="000000"/>
              <w:sz w:val="16"/>
              <w:szCs w:val="16"/>
            </w:rPr>
          </w:pPr>
          <w:r w:rsidRPr="000957D3">
            <w:rPr>
              <w:color w:val="000000"/>
              <w:sz w:val="16"/>
              <w:szCs w:val="16"/>
            </w:rPr>
            <w:t>Тарцаева</w:t>
          </w:r>
        </w:p>
      </w:tc>
      <w:tc>
        <w:tcPr>
          <w:tcW w:w="849" w:type="dxa"/>
          <w:tcBorders>
            <w:top w:val="nil"/>
            <w:left w:val="nil"/>
            <w:bottom w:val="nil"/>
            <w:right w:val="single" w:sz="12" w:space="0" w:color="auto"/>
          </w:tcBorders>
        </w:tcPr>
        <w:p w:rsidR="007849BD" w:rsidRPr="00DA05DC" w:rsidRDefault="007849BD" w:rsidP="001A493C">
          <w:pPr>
            <w:rPr>
              <w:color w:val="000000"/>
              <w:sz w:val="18"/>
            </w:rPr>
          </w:pPr>
          <w:r w:rsidRPr="00004342">
            <w:rPr>
              <w:noProof/>
              <w:color w:val="000000"/>
              <w:sz w:val="18"/>
            </w:rPr>
            <w:drawing>
              <wp:anchor distT="0" distB="0" distL="114300" distR="114300" simplePos="0" relativeHeight="252037120" behindDoc="1" locked="0" layoutInCell="1" allowOverlap="1">
                <wp:simplePos x="0" y="0"/>
                <wp:positionH relativeFrom="column">
                  <wp:posOffset>-57295</wp:posOffset>
                </wp:positionH>
                <wp:positionV relativeFrom="paragraph">
                  <wp:posOffset>-14168</wp:posOffset>
                </wp:positionV>
                <wp:extent cx="457200" cy="146050"/>
                <wp:effectExtent l="0" t="0" r="0" b="6350"/>
                <wp:wrapNone/>
                <wp:docPr id="545" name="Рисунок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 cy="146050"/>
                        </a:xfrm>
                        <a:prstGeom prst="rect">
                          <a:avLst/>
                        </a:prstGeom>
                        <a:noFill/>
                      </pic:spPr>
                    </pic:pic>
                  </a:graphicData>
                </a:graphic>
              </wp:anchor>
            </w:drawing>
          </w:r>
        </w:p>
      </w:tc>
      <w:tc>
        <w:tcPr>
          <w:tcW w:w="576" w:type="dxa"/>
          <w:tcBorders>
            <w:top w:val="nil"/>
            <w:left w:val="nil"/>
            <w:bottom w:val="nil"/>
            <w:right w:val="nil"/>
          </w:tcBorders>
        </w:tcPr>
        <w:p w:rsidR="007849BD" w:rsidRPr="00872F81" w:rsidRDefault="007849BD" w:rsidP="001A493C">
          <w:pPr>
            <w:rPr>
              <w:color w:val="000000"/>
              <w:sz w:val="16"/>
              <w:szCs w:val="16"/>
            </w:rPr>
          </w:pPr>
          <w:r>
            <w:rPr>
              <w:color w:val="000000"/>
              <w:sz w:val="16"/>
              <w:szCs w:val="16"/>
            </w:rPr>
            <w:t>05.21</w:t>
          </w:r>
        </w:p>
      </w:tc>
      <w:tc>
        <w:tcPr>
          <w:tcW w:w="3388" w:type="dxa"/>
          <w:vMerge w:val="restart"/>
          <w:tcBorders>
            <w:top w:val="single" w:sz="12" w:space="0" w:color="auto"/>
            <w:left w:val="single" w:sz="12" w:space="0" w:color="auto"/>
            <w:right w:val="single" w:sz="12" w:space="0" w:color="auto"/>
          </w:tcBorders>
          <w:vAlign w:val="center"/>
        </w:tcPr>
        <w:p w:rsidR="007849BD" w:rsidRPr="00DA05DC" w:rsidRDefault="007849BD" w:rsidP="001A493C">
          <w:pPr>
            <w:spacing w:line="120" w:lineRule="atLeast"/>
            <w:jc w:val="center"/>
            <w:rPr>
              <w:color w:val="000000"/>
              <w:sz w:val="20"/>
            </w:rPr>
          </w:pPr>
          <w:r>
            <w:rPr>
              <w:iCs/>
              <w:color w:val="000000"/>
              <w:sz w:val="24"/>
              <w:szCs w:val="24"/>
            </w:rPr>
            <w:t>Содержание тома 14</w:t>
          </w:r>
        </w:p>
      </w:tc>
      <w:tc>
        <w:tcPr>
          <w:tcW w:w="928" w:type="dxa"/>
          <w:tcBorders>
            <w:top w:val="single" w:sz="12" w:space="0" w:color="auto"/>
            <w:left w:val="nil"/>
            <w:bottom w:val="nil"/>
            <w:right w:val="nil"/>
          </w:tcBorders>
          <w:vAlign w:val="center"/>
        </w:tcPr>
        <w:p w:rsidR="007849BD" w:rsidRPr="00DA05DC" w:rsidRDefault="007849BD" w:rsidP="001A493C">
          <w:pPr>
            <w:jc w:val="center"/>
            <w:rPr>
              <w:color w:val="000000"/>
              <w:sz w:val="18"/>
            </w:rPr>
          </w:pPr>
          <w:r w:rsidRPr="00DA05DC">
            <w:rPr>
              <w:color w:val="000000"/>
              <w:sz w:val="18"/>
            </w:rPr>
            <w:t>Стадия</w:t>
          </w:r>
        </w:p>
      </w:tc>
      <w:tc>
        <w:tcPr>
          <w:tcW w:w="927" w:type="dxa"/>
          <w:tcBorders>
            <w:top w:val="single" w:sz="12" w:space="0" w:color="auto"/>
            <w:left w:val="single" w:sz="12" w:space="0" w:color="auto"/>
            <w:bottom w:val="single" w:sz="12" w:space="0" w:color="auto"/>
            <w:right w:val="single" w:sz="12" w:space="0" w:color="auto"/>
          </w:tcBorders>
          <w:vAlign w:val="center"/>
        </w:tcPr>
        <w:p w:rsidR="007849BD" w:rsidRPr="00DA05DC" w:rsidRDefault="007849BD" w:rsidP="001A493C">
          <w:pPr>
            <w:jc w:val="center"/>
            <w:rPr>
              <w:color w:val="000000"/>
              <w:sz w:val="18"/>
            </w:rPr>
          </w:pPr>
          <w:r w:rsidRPr="00DA05DC">
            <w:rPr>
              <w:color w:val="000000"/>
              <w:sz w:val="18"/>
            </w:rPr>
            <w:t>Лист</w:t>
          </w:r>
        </w:p>
      </w:tc>
      <w:tc>
        <w:tcPr>
          <w:tcW w:w="1361" w:type="dxa"/>
          <w:tcBorders>
            <w:top w:val="single" w:sz="12" w:space="0" w:color="auto"/>
            <w:left w:val="nil"/>
            <w:bottom w:val="nil"/>
          </w:tcBorders>
          <w:vAlign w:val="center"/>
        </w:tcPr>
        <w:p w:rsidR="007849BD" w:rsidRPr="00DA05DC" w:rsidRDefault="007849BD" w:rsidP="001A493C">
          <w:pPr>
            <w:jc w:val="center"/>
            <w:rPr>
              <w:color w:val="000000"/>
              <w:sz w:val="18"/>
            </w:rPr>
          </w:pPr>
          <w:r w:rsidRPr="00DA05DC">
            <w:rPr>
              <w:color w:val="000000"/>
              <w:sz w:val="18"/>
            </w:rPr>
            <w:t>Листов</w:t>
          </w:r>
        </w:p>
      </w:tc>
    </w:tr>
    <w:tr w:rsidR="007849BD" w:rsidRPr="00DA05DC" w:rsidTr="00ED7E53">
      <w:trPr>
        <w:cantSplit/>
        <w:jc w:val="center"/>
      </w:trPr>
      <w:tc>
        <w:tcPr>
          <w:tcW w:w="1170" w:type="dxa"/>
          <w:gridSpan w:val="3"/>
          <w:tcBorders>
            <w:top w:val="single" w:sz="6" w:space="0" w:color="auto"/>
            <w:bottom w:val="single" w:sz="6" w:space="0" w:color="auto"/>
            <w:right w:val="nil"/>
          </w:tcBorders>
          <w:vAlign w:val="center"/>
        </w:tcPr>
        <w:p w:rsidR="007849BD" w:rsidRPr="000957D3" w:rsidRDefault="007849BD" w:rsidP="001A493C">
          <w:pPr>
            <w:spacing w:line="120" w:lineRule="atLeast"/>
            <w:rPr>
              <w:color w:val="000000"/>
              <w:sz w:val="16"/>
              <w:szCs w:val="16"/>
            </w:rPr>
          </w:pPr>
          <w:r w:rsidRPr="000957D3">
            <w:rPr>
              <w:color w:val="000000"/>
              <w:sz w:val="16"/>
              <w:szCs w:val="16"/>
            </w:rPr>
            <w:t>Проверил</w:t>
          </w:r>
        </w:p>
      </w:tc>
      <w:tc>
        <w:tcPr>
          <w:tcW w:w="1152" w:type="dxa"/>
          <w:gridSpan w:val="2"/>
          <w:tcBorders>
            <w:top w:val="single" w:sz="6" w:space="0" w:color="auto"/>
            <w:left w:val="single" w:sz="12" w:space="0" w:color="auto"/>
            <w:bottom w:val="single" w:sz="6" w:space="0" w:color="auto"/>
            <w:right w:val="single" w:sz="12" w:space="0" w:color="auto"/>
          </w:tcBorders>
          <w:vAlign w:val="center"/>
        </w:tcPr>
        <w:p w:rsidR="007849BD" w:rsidRPr="00733800" w:rsidRDefault="007849BD" w:rsidP="001A493C">
          <w:pPr>
            <w:spacing w:line="120" w:lineRule="atLeast"/>
            <w:rPr>
              <w:color w:val="000000"/>
              <w:sz w:val="12"/>
              <w:szCs w:val="14"/>
            </w:rPr>
          </w:pPr>
          <w:r>
            <w:rPr>
              <w:color w:val="000000"/>
              <w:sz w:val="14"/>
              <w:szCs w:val="14"/>
            </w:rPr>
            <w:t>Скрипников</w:t>
          </w:r>
        </w:p>
      </w:tc>
      <w:tc>
        <w:tcPr>
          <w:tcW w:w="849" w:type="dxa"/>
          <w:tcBorders>
            <w:top w:val="single" w:sz="6" w:space="0" w:color="auto"/>
            <w:left w:val="nil"/>
            <w:bottom w:val="single" w:sz="6" w:space="0" w:color="auto"/>
            <w:right w:val="single" w:sz="12" w:space="0" w:color="auto"/>
          </w:tcBorders>
        </w:tcPr>
        <w:p w:rsidR="007849BD" w:rsidRPr="00DA05DC" w:rsidRDefault="007849BD" w:rsidP="001A493C">
          <w:pPr>
            <w:rPr>
              <w:color w:val="000000"/>
              <w:sz w:val="18"/>
            </w:rPr>
          </w:pPr>
          <w:r w:rsidRPr="00280C01">
            <w:rPr>
              <w:noProof/>
              <w:szCs w:val="28"/>
            </w:rPr>
            <w:drawing>
              <wp:anchor distT="0" distB="0" distL="114300" distR="114300" simplePos="0" relativeHeight="252057600" behindDoc="1" locked="0" layoutInCell="1" allowOverlap="1">
                <wp:simplePos x="0" y="0"/>
                <wp:positionH relativeFrom="margin">
                  <wp:posOffset>-9684</wp:posOffset>
                </wp:positionH>
                <wp:positionV relativeFrom="paragraph">
                  <wp:posOffset>3932</wp:posOffset>
                </wp:positionV>
                <wp:extent cx="249382" cy="201253"/>
                <wp:effectExtent l="0" t="0" r="0" b="889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jpg"/>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2207" cy="203533"/>
                        </a:xfrm>
                        <a:prstGeom prst="rect">
                          <a:avLst/>
                        </a:prstGeom>
                      </pic:spPr>
                    </pic:pic>
                  </a:graphicData>
                </a:graphic>
              </wp:anchor>
            </w:drawing>
          </w:r>
        </w:p>
      </w:tc>
      <w:tc>
        <w:tcPr>
          <w:tcW w:w="576" w:type="dxa"/>
          <w:tcBorders>
            <w:top w:val="single" w:sz="6" w:space="0" w:color="auto"/>
            <w:left w:val="nil"/>
            <w:bottom w:val="single" w:sz="6" w:space="0" w:color="auto"/>
            <w:right w:val="nil"/>
          </w:tcBorders>
        </w:tcPr>
        <w:p w:rsidR="007849BD" w:rsidRPr="00872F81" w:rsidRDefault="007849BD" w:rsidP="001A493C">
          <w:pPr>
            <w:rPr>
              <w:color w:val="000000"/>
              <w:sz w:val="16"/>
              <w:szCs w:val="16"/>
            </w:rPr>
          </w:pPr>
          <w:r>
            <w:rPr>
              <w:color w:val="000000"/>
              <w:sz w:val="16"/>
              <w:szCs w:val="16"/>
            </w:rPr>
            <w:t>05.21</w:t>
          </w:r>
        </w:p>
      </w:tc>
      <w:tc>
        <w:tcPr>
          <w:tcW w:w="3388" w:type="dxa"/>
          <w:vMerge/>
          <w:tcBorders>
            <w:left w:val="single" w:sz="12" w:space="0" w:color="auto"/>
            <w:right w:val="single" w:sz="12" w:space="0" w:color="auto"/>
          </w:tcBorders>
        </w:tcPr>
        <w:p w:rsidR="007849BD" w:rsidRPr="00DA05DC" w:rsidRDefault="007849BD" w:rsidP="001A493C">
          <w:pPr>
            <w:rPr>
              <w:color w:val="000000"/>
              <w:sz w:val="16"/>
            </w:rPr>
          </w:pPr>
        </w:p>
      </w:tc>
      <w:tc>
        <w:tcPr>
          <w:tcW w:w="928" w:type="dxa"/>
          <w:tcBorders>
            <w:top w:val="single" w:sz="12" w:space="0" w:color="auto"/>
            <w:left w:val="nil"/>
            <w:bottom w:val="single" w:sz="12" w:space="0" w:color="auto"/>
            <w:right w:val="nil"/>
          </w:tcBorders>
          <w:vAlign w:val="center"/>
        </w:tcPr>
        <w:p w:rsidR="007849BD" w:rsidRPr="00DA05DC" w:rsidRDefault="007849BD" w:rsidP="001A493C">
          <w:pPr>
            <w:jc w:val="center"/>
            <w:rPr>
              <w:color w:val="000000"/>
              <w:sz w:val="18"/>
            </w:rPr>
          </w:pPr>
          <w:r>
            <w:rPr>
              <w:color w:val="000000"/>
              <w:sz w:val="18"/>
            </w:rPr>
            <w:t>П</w:t>
          </w:r>
        </w:p>
      </w:tc>
      <w:tc>
        <w:tcPr>
          <w:tcW w:w="927" w:type="dxa"/>
          <w:tcBorders>
            <w:top w:val="single" w:sz="12" w:space="0" w:color="auto"/>
            <w:left w:val="single" w:sz="12" w:space="0" w:color="auto"/>
            <w:bottom w:val="single" w:sz="12" w:space="0" w:color="auto"/>
            <w:right w:val="single" w:sz="12" w:space="0" w:color="auto"/>
          </w:tcBorders>
          <w:vAlign w:val="center"/>
        </w:tcPr>
        <w:p w:rsidR="007849BD" w:rsidRPr="00DA05DC" w:rsidRDefault="007849BD" w:rsidP="001A493C">
          <w:pPr>
            <w:jc w:val="center"/>
            <w:rPr>
              <w:color w:val="000000"/>
              <w:sz w:val="18"/>
            </w:rPr>
          </w:pPr>
          <w:r>
            <w:rPr>
              <w:color w:val="000000"/>
              <w:sz w:val="18"/>
            </w:rPr>
            <w:t>3</w:t>
          </w:r>
        </w:p>
      </w:tc>
      <w:tc>
        <w:tcPr>
          <w:tcW w:w="1361" w:type="dxa"/>
          <w:tcBorders>
            <w:top w:val="single" w:sz="12" w:space="0" w:color="auto"/>
            <w:left w:val="nil"/>
            <w:bottom w:val="single" w:sz="12" w:space="0" w:color="auto"/>
          </w:tcBorders>
        </w:tcPr>
        <w:p w:rsidR="007849BD" w:rsidRPr="00DA05DC" w:rsidRDefault="007849BD" w:rsidP="00CF4544">
          <w:pPr>
            <w:jc w:val="center"/>
            <w:rPr>
              <w:color w:val="000000"/>
              <w:sz w:val="18"/>
            </w:rPr>
          </w:pPr>
          <w:r>
            <w:rPr>
              <w:noProof/>
            </w:rPr>
            <w:drawing>
              <wp:anchor distT="0" distB="0" distL="114300" distR="114300" simplePos="0" relativeHeight="252054528" behindDoc="1" locked="0" layoutInCell="1" allowOverlap="1">
                <wp:simplePos x="0" y="0"/>
                <wp:positionH relativeFrom="column">
                  <wp:posOffset>188595</wp:posOffset>
                </wp:positionH>
                <wp:positionV relativeFrom="paragraph">
                  <wp:posOffset>102235</wp:posOffset>
                </wp:positionV>
                <wp:extent cx="502285" cy="481965"/>
                <wp:effectExtent l="0" t="0" r="0" b="0"/>
                <wp:wrapNone/>
                <wp:docPr id="547" name="Рисунок 293" descr="1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3" descr="1п.jpg"/>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285" cy="481965"/>
                        </a:xfrm>
                        <a:prstGeom prst="rect">
                          <a:avLst/>
                        </a:prstGeom>
                        <a:noFill/>
                      </pic:spPr>
                    </pic:pic>
                  </a:graphicData>
                </a:graphic>
              </wp:anchor>
            </w:drawing>
          </w:r>
          <w:r>
            <w:rPr>
              <w:color w:val="000000"/>
              <w:sz w:val="18"/>
            </w:rPr>
            <w:t>132</w:t>
          </w:r>
        </w:p>
      </w:tc>
    </w:tr>
    <w:tr w:rsidR="007849BD" w:rsidRPr="00DA05DC" w:rsidTr="00ED7E53">
      <w:trPr>
        <w:cantSplit/>
        <w:jc w:val="center"/>
      </w:trPr>
      <w:tc>
        <w:tcPr>
          <w:tcW w:w="1170" w:type="dxa"/>
          <w:gridSpan w:val="3"/>
          <w:tcBorders>
            <w:top w:val="nil"/>
            <w:bottom w:val="nil"/>
            <w:right w:val="nil"/>
          </w:tcBorders>
          <w:vAlign w:val="center"/>
        </w:tcPr>
        <w:p w:rsidR="007849BD" w:rsidRPr="000957D3" w:rsidRDefault="007849BD" w:rsidP="001A493C">
          <w:pPr>
            <w:spacing w:line="120" w:lineRule="atLeast"/>
            <w:rPr>
              <w:color w:val="000000"/>
              <w:sz w:val="16"/>
              <w:szCs w:val="16"/>
            </w:rPr>
          </w:pPr>
          <w:r w:rsidRPr="000957D3">
            <w:rPr>
              <w:color w:val="000000"/>
              <w:sz w:val="16"/>
              <w:szCs w:val="16"/>
            </w:rPr>
            <w:t>ГИП</w:t>
          </w:r>
        </w:p>
      </w:tc>
      <w:tc>
        <w:tcPr>
          <w:tcW w:w="1152" w:type="dxa"/>
          <w:gridSpan w:val="2"/>
          <w:tcBorders>
            <w:top w:val="single" w:sz="6" w:space="0" w:color="auto"/>
            <w:left w:val="single" w:sz="12" w:space="0" w:color="auto"/>
            <w:bottom w:val="single" w:sz="6" w:space="0" w:color="auto"/>
            <w:right w:val="single" w:sz="12" w:space="0" w:color="auto"/>
          </w:tcBorders>
          <w:vAlign w:val="center"/>
        </w:tcPr>
        <w:p w:rsidR="007849BD" w:rsidRPr="00AB7CDF" w:rsidRDefault="007849BD" w:rsidP="001A493C">
          <w:pPr>
            <w:spacing w:line="120" w:lineRule="atLeast"/>
            <w:rPr>
              <w:color w:val="000000"/>
              <w:sz w:val="16"/>
              <w:szCs w:val="16"/>
            </w:rPr>
          </w:pPr>
          <w:r w:rsidRPr="00AB7CDF">
            <w:rPr>
              <w:color w:val="000000"/>
              <w:sz w:val="16"/>
              <w:szCs w:val="16"/>
            </w:rPr>
            <w:t>Скрипников</w:t>
          </w:r>
        </w:p>
      </w:tc>
      <w:tc>
        <w:tcPr>
          <w:tcW w:w="849" w:type="dxa"/>
          <w:tcBorders>
            <w:top w:val="nil"/>
            <w:left w:val="nil"/>
            <w:bottom w:val="nil"/>
            <w:right w:val="single" w:sz="12" w:space="0" w:color="auto"/>
          </w:tcBorders>
        </w:tcPr>
        <w:p w:rsidR="007849BD" w:rsidRPr="00DA05DC" w:rsidRDefault="007849BD" w:rsidP="001A493C">
          <w:pPr>
            <w:rPr>
              <w:color w:val="000000"/>
              <w:sz w:val="18"/>
            </w:rPr>
          </w:pPr>
          <w:r w:rsidRPr="00280C01">
            <w:rPr>
              <w:noProof/>
              <w:szCs w:val="28"/>
            </w:rPr>
            <w:drawing>
              <wp:anchor distT="0" distB="0" distL="114300" distR="114300" simplePos="0" relativeHeight="252055552" behindDoc="1" locked="0" layoutInCell="1" allowOverlap="1">
                <wp:simplePos x="0" y="0"/>
                <wp:positionH relativeFrom="margin">
                  <wp:posOffset>-9684</wp:posOffset>
                </wp:positionH>
                <wp:positionV relativeFrom="paragraph">
                  <wp:posOffset>3932</wp:posOffset>
                </wp:positionV>
                <wp:extent cx="249382" cy="201253"/>
                <wp:effectExtent l="0" t="0" r="0" b="8890"/>
                <wp:wrapNone/>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jpg"/>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2207" cy="203533"/>
                        </a:xfrm>
                        <a:prstGeom prst="rect">
                          <a:avLst/>
                        </a:prstGeom>
                      </pic:spPr>
                    </pic:pic>
                  </a:graphicData>
                </a:graphic>
              </wp:anchor>
            </w:drawing>
          </w:r>
        </w:p>
      </w:tc>
      <w:tc>
        <w:tcPr>
          <w:tcW w:w="576" w:type="dxa"/>
          <w:tcBorders>
            <w:top w:val="nil"/>
            <w:left w:val="nil"/>
            <w:bottom w:val="nil"/>
            <w:right w:val="nil"/>
          </w:tcBorders>
        </w:tcPr>
        <w:p w:rsidR="007849BD" w:rsidRPr="00872F81" w:rsidRDefault="007849BD" w:rsidP="001A493C">
          <w:pPr>
            <w:rPr>
              <w:color w:val="000000"/>
              <w:sz w:val="16"/>
              <w:szCs w:val="16"/>
            </w:rPr>
          </w:pPr>
          <w:r>
            <w:rPr>
              <w:color w:val="000000"/>
              <w:sz w:val="16"/>
              <w:szCs w:val="16"/>
            </w:rPr>
            <w:t>05.21</w:t>
          </w:r>
        </w:p>
      </w:tc>
      <w:tc>
        <w:tcPr>
          <w:tcW w:w="3388" w:type="dxa"/>
          <w:vMerge/>
          <w:tcBorders>
            <w:left w:val="single" w:sz="12" w:space="0" w:color="auto"/>
            <w:right w:val="single" w:sz="12" w:space="0" w:color="auto"/>
          </w:tcBorders>
        </w:tcPr>
        <w:p w:rsidR="007849BD" w:rsidRPr="00DA05DC" w:rsidRDefault="007849BD" w:rsidP="001A493C">
          <w:pPr>
            <w:rPr>
              <w:color w:val="000000"/>
              <w:sz w:val="16"/>
            </w:rPr>
          </w:pPr>
        </w:p>
      </w:tc>
      <w:tc>
        <w:tcPr>
          <w:tcW w:w="3216" w:type="dxa"/>
          <w:gridSpan w:val="3"/>
          <w:vMerge w:val="restart"/>
          <w:tcBorders>
            <w:top w:val="nil"/>
            <w:left w:val="nil"/>
          </w:tcBorders>
          <w:vAlign w:val="center"/>
        </w:tcPr>
        <w:p w:rsidR="007849BD" w:rsidRPr="00FC4847" w:rsidRDefault="007849BD" w:rsidP="001A493C">
          <w:pPr>
            <w:rPr>
              <w:color w:val="000000"/>
              <w:szCs w:val="28"/>
            </w:rPr>
          </w:pPr>
          <w:r>
            <w:rPr>
              <w:color w:val="000000"/>
              <w:szCs w:val="28"/>
            </w:rPr>
            <w:t>О</w:t>
          </w:r>
          <w:r w:rsidRPr="00FC4847">
            <w:rPr>
              <w:color w:val="000000"/>
              <w:szCs w:val="28"/>
            </w:rPr>
            <w:t>ОО «АСУ ПРО»</w:t>
          </w:r>
        </w:p>
      </w:tc>
    </w:tr>
    <w:tr w:rsidR="007849BD" w:rsidRPr="00DA05DC" w:rsidTr="00ED7E53">
      <w:trPr>
        <w:cantSplit/>
        <w:jc w:val="center"/>
      </w:trPr>
      <w:tc>
        <w:tcPr>
          <w:tcW w:w="1170" w:type="dxa"/>
          <w:gridSpan w:val="3"/>
          <w:tcBorders>
            <w:top w:val="single" w:sz="6" w:space="0" w:color="auto"/>
            <w:bottom w:val="nil"/>
            <w:right w:val="nil"/>
          </w:tcBorders>
          <w:vAlign w:val="center"/>
        </w:tcPr>
        <w:p w:rsidR="007849BD" w:rsidRPr="000957D3" w:rsidRDefault="007849BD" w:rsidP="001A493C">
          <w:pPr>
            <w:spacing w:line="120" w:lineRule="atLeast"/>
            <w:rPr>
              <w:color w:val="000000"/>
              <w:sz w:val="16"/>
              <w:szCs w:val="16"/>
            </w:rPr>
          </w:pPr>
          <w:r w:rsidRPr="000957D3">
            <w:rPr>
              <w:color w:val="000000"/>
              <w:sz w:val="16"/>
              <w:szCs w:val="16"/>
            </w:rPr>
            <w:t>Н.контроль</w:t>
          </w:r>
        </w:p>
      </w:tc>
      <w:tc>
        <w:tcPr>
          <w:tcW w:w="1152" w:type="dxa"/>
          <w:gridSpan w:val="2"/>
          <w:tcBorders>
            <w:top w:val="single" w:sz="6" w:space="0" w:color="auto"/>
            <w:left w:val="single" w:sz="12" w:space="0" w:color="auto"/>
            <w:bottom w:val="single" w:sz="6" w:space="0" w:color="auto"/>
            <w:right w:val="single" w:sz="12" w:space="0" w:color="auto"/>
          </w:tcBorders>
          <w:vAlign w:val="center"/>
        </w:tcPr>
        <w:p w:rsidR="007849BD" w:rsidRPr="00AB7CDF" w:rsidRDefault="007849BD" w:rsidP="001A493C">
          <w:pPr>
            <w:spacing w:line="120" w:lineRule="atLeast"/>
            <w:rPr>
              <w:color w:val="000000"/>
              <w:sz w:val="16"/>
              <w:szCs w:val="16"/>
            </w:rPr>
          </w:pPr>
          <w:r w:rsidRPr="00AB7CDF">
            <w:rPr>
              <w:color w:val="000000"/>
              <w:sz w:val="16"/>
              <w:szCs w:val="16"/>
            </w:rPr>
            <w:t>Сунцов</w:t>
          </w:r>
        </w:p>
      </w:tc>
      <w:tc>
        <w:tcPr>
          <w:tcW w:w="849" w:type="dxa"/>
          <w:tcBorders>
            <w:top w:val="single" w:sz="6" w:space="0" w:color="auto"/>
            <w:left w:val="nil"/>
            <w:bottom w:val="nil"/>
            <w:right w:val="single" w:sz="12" w:space="0" w:color="auto"/>
          </w:tcBorders>
        </w:tcPr>
        <w:p w:rsidR="007849BD" w:rsidRPr="00DA05DC" w:rsidRDefault="007849BD" w:rsidP="001A493C">
          <w:pPr>
            <w:jc w:val="center"/>
            <w:rPr>
              <w:color w:val="000000"/>
              <w:sz w:val="18"/>
            </w:rPr>
          </w:pPr>
          <w:r w:rsidRPr="00825A68">
            <w:rPr>
              <w:noProof/>
              <w:color w:val="000000"/>
              <w:sz w:val="18"/>
            </w:rPr>
            <w:drawing>
              <wp:anchor distT="0" distB="0" distL="114300" distR="114300" simplePos="0" relativeHeight="252056576" behindDoc="1" locked="0" layoutInCell="1" allowOverlap="1">
                <wp:simplePos x="0" y="0"/>
                <wp:positionH relativeFrom="column">
                  <wp:posOffset>-635</wp:posOffset>
                </wp:positionH>
                <wp:positionV relativeFrom="paragraph">
                  <wp:posOffset>0</wp:posOffset>
                </wp:positionV>
                <wp:extent cx="514350" cy="161290"/>
                <wp:effectExtent l="0" t="0" r="0" b="0"/>
                <wp:wrapNone/>
                <wp:docPr id="1049" name="Рисунок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 cy="161290"/>
                        </a:xfrm>
                        <a:prstGeom prst="rect">
                          <a:avLst/>
                        </a:prstGeom>
                        <a:noFill/>
                      </pic:spPr>
                    </pic:pic>
                  </a:graphicData>
                </a:graphic>
              </wp:anchor>
            </w:drawing>
          </w:r>
        </w:p>
      </w:tc>
      <w:tc>
        <w:tcPr>
          <w:tcW w:w="576" w:type="dxa"/>
          <w:tcBorders>
            <w:top w:val="single" w:sz="6" w:space="0" w:color="auto"/>
            <w:left w:val="nil"/>
            <w:bottom w:val="nil"/>
            <w:right w:val="nil"/>
          </w:tcBorders>
        </w:tcPr>
        <w:p w:rsidR="007849BD" w:rsidRPr="00872F81" w:rsidRDefault="007849BD" w:rsidP="001A493C">
          <w:pPr>
            <w:rPr>
              <w:color w:val="000000"/>
              <w:sz w:val="16"/>
              <w:szCs w:val="16"/>
            </w:rPr>
          </w:pPr>
          <w:r>
            <w:rPr>
              <w:color w:val="000000"/>
              <w:sz w:val="16"/>
              <w:szCs w:val="16"/>
            </w:rPr>
            <w:t>05.21</w:t>
          </w:r>
        </w:p>
      </w:tc>
      <w:tc>
        <w:tcPr>
          <w:tcW w:w="3388" w:type="dxa"/>
          <w:vMerge/>
          <w:tcBorders>
            <w:left w:val="single" w:sz="12" w:space="0" w:color="auto"/>
            <w:right w:val="single" w:sz="12" w:space="0" w:color="auto"/>
          </w:tcBorders>
        </w:tcPr>
        <w:p w:rsidR="007849BD" w:rsidRPr="00DA05DC" w:rsidRDefault="007849BD" w:rsidP="001A493C">
          <w:pPr>
            <w:rPr>
              <w:color w:val="000000"/>
              <w:sz w:val="16"/>
            </w:rPr>
          </w:pPr>
        </w:p>
      </w:tc>
      <w:tc>
        <w:tcPr>
          <w:tcW w:w="3216" w:type="dxa"/>
          <w:gridSpan w:val="3"/>
          <w:vMerge/>
          <w:tcBorders>
            <w:left w:val="nil"/>
          </w:tcBorders>
        </w:tcPr>
        <w:p w:rsidR="007849BD" w:rsidRPr="00DA05DC" w:rsidRDefault="007849BD" w:rsidP="001A493C">
          <w:pPr>
            <w:rPr>
              <w:color w:val="000000"/>
              <w:sz w:val="16"/>
            </w:rPr>
          </w:pPr>
        </w:p>
      </w:tc>
    </w:tr>
    <w:tr w:rsidR="007849BD" w:rsidRPr="00DA05DC" w:rsidTr="00ED7E53">
      <w:trPr>
        <w:cantSplit/>
        <w:jc w:val="center"/>
      </w:trPr>
      <w:tc>
        <w:tcPr>
          <w:tcW w:w="1170" w:type="dxa"/>
          <w:gridSpan w:val="3"/>
          <w:tcBorders>
            <w:top w:val="single" w:sz="6" w:space="0" w:color="auto"/>
            <w:bottom w:val="single" w:sz="12" w:space="0" w:color="auto"/>
            <w:right w:val="nil"/>
          </w:tcBorders>
          <w:vAlign w:val="center"/>
        </w:tcPr>
        <w:p w:rsidR="007849BD" w:rsidRPr="000957D3" w:rsidRDefault="007849BD" w:rsidP="001A493C">
          <w:pPr>
            <w:spacing w:line="120" w:lineRule="atLeast"/>
            <w:rPr>
              <w:color w:val="000000"/>
              <w:sz w:val="16"/>
              <w:szCs w:val="16"/>
            </w:rPr>
          </w:pPr>
          <w:r w:rsidRPr="000957D3">
            <w:rPr>
              <w:color w:val="000000"/>
              <w:sz w:val="16"/>
              <w:szCs w:val="16"/>
            </w:rPr>
            <w:t>Нач. отдела</w:t>
          </w:r>
        </w:p>
      </w:tc>
      <w:tc>
        <w:tcPr>
          <w:tcW w:w="1152" w:type="dxa"/>
          <w:gridSpan w:val="2"/>
          <w:tcBorders>
            <w:top w:val="single" w:sz="6" w:space="0" w:color="auto"/>
            <w:left w:val="single" w:sz="12" w:space="0" w:color="auto"/>
            <w:bottom w:val="single" w:sz="12" w:space="0" w:color="auto"/>
            <w:right w:val="single" w:sz="12" w:space="0" w:color="auto"/>
          </w:tcBorders>
          <w:vAlign w:val="center"/>
        </w:tcPr>
        <w:p w:rsidR="007849BD" w:rsidRPr="000957D3" w:rsidRDefault="007849BD" w:rsidP="001A493C">
          <w:pPr>
            <w:spacing w:line="120" w:lineRule="atLeast"/>
            <w:rPr>
              <w:color w:val="000000"/>
              <w:sz w:val="16"/>
              <w:szCs w:val="16"/>
            </w:rPr>
          </w:pPr>
          <w:r w:rsidRPr="000957D3">
            <w:rPr>
              <w:color w:val="000000"/>
              <w:sz w:val="16"/>
              <w:szCs w:val="16"/>
            </w:rPr>
            <w:t>Галузин</w:t>
          </w:r>
        </w:p>
      </w:tc>
      <w:tc>
        <w:tcPr>
          <w:tcW w:w="849" w:type="dxa"/>
          <w:tcBorders>
            <w:top w:val="single" w:sz="6" w:space="0" w:color="auto"/>
            <w:left w:val="nil"/>
            <w:bottom w:val="single" w:sz="12" w:space="0" w:color="auto"/>
            <w:right w:val="single" w:sz="12" w:space="0" w:color="auto"/>
          </w:tcBorders>
          <w:vAlign w:val="center"/>
        </w:tcPr>
        <w:p w:rsidR="007849BD" w:rsidRPr="00DA05DC" w:rsidRDefault="007849BD" w:rsidP="001A493C">
          <w:pPr>
            <w:ind w:left="-36"/>
            <w:jc w:val="center"/>
            <w:rPr>
              <w:color w:val="000000"/>
              <w:sz w:val="18"/>
            </w:rPr>
          </w:pPr>
          <w:r w:rsidRPr="00004342">
            <w:rPr>
              <w:noProof/>
              <w:color w:val="000000"/>
              <w:sz w:val="18"/>
            </w:rPr>
            <w:drawing>
              <wp:anchor distT="0" distB="0" distL="114300" distR="114300" simplePos="0" relativeHeight="252053504" behindDoc="1" locked="0" layoutInCell="1" allowOverlap="1">
                <wp:simplePos x="0" y="0"/>
                <wp:positionH relativeFrom="column">
                  <wp:posOffset>43759</wp:posOffset>
                </wp:positionH>
                <wp:positionV relativeFrom="paragraph">
                  <wp:posOffset>15875</wp:posOffset>
                </wp:positionV>
                <wp:extent cx="333375" cy="114935"/>
                <wp:effectExtent l="0" t="0" r="9525" b="0"/>
                <wp:wrapNone/>
                <wp:docPr id="551" name="Рисунок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 cy="114935"/>
                        </a:xfrm>
                        <a:prstGeom prst="rect">
                          <a:avLst/>
                        </a:prstGeom>
                        <a:noFill/>
                      </pic:spPr>
                    </pic:pic>
                  </a:graphicData>
                </a:graphic>
              </wp:anchor>
            </w:drawing>
          </w:r>
        </w:p>
      </w:tc>
      <w:tc>
        <w:tcPr>
          <w:tcW w:w="576" w:type="dxa"/>
          <w:tcBorders>
            <w:top w:val="single" w:sz="6" w:space="0" w:color="auto"/>
            <w:left w:val="nil"/>
            <w:bottom w:val="single" w:sz="12" w:space="0" w:color="auto"/>
            <w:right w:val="nil"/>
          </w:tcBorders>
        </w:tcPr>
        <w:p w:rsidR="007849BD" w:rsidRPr="00872F81" w:rsidRDefault="007849BD" w:rsidP="001A493C">
          <w:pPr>
            <w:rPr>
              <w:color w:val="000000"/>
              <w:sz w:val="16"/>
              <w:szCs w:val="16"/>
            </w:rPr>
          </w:pPr>
          <w:r>
            <w:rPr>
              <w:color w:val="000000"/>
              <w:sz w:val="16"/>
              <w:szCs w:val="16"/>
            </w:rPr>
            <w:t>05.21</w:t>
          </w:r>
        </w:p>
      </w:tc>
      <w:tc>
        <w:tcPr>
          <w:tcW w:w="3388" w:type="dxa"/>
          <w:vMerge/>
          <w:tcBorders>
            <w:left w:val="single" w:sz="12" w:space="0" w:color="auto"/>
            <w:bottom w:val="single" w:sz="12" w:space="0" w:color="auto"/>
            <w:right w:val="single" w:sz="12" w:space="0" w:color="auto"/>
          </w:tcBorders>
        </w:tcPr>
        <w:p w:rsidR="007849BD" w:rsidRPr="00DA05DC" w:rsidRDefault="007849BD" w:rsidP="001A493C">
          <w:pPr>
            <w:rPr>
              <w:color w:val="000000"/>
              <w:sz w:val="16"/>
            </w:rPr>
          </w:pPr>
        </w:p>
      </w:tc>
      <w:tc>
        <w:tcPr>
          <w:tcW w:w="3216" w:type="dxa"/>
          <w:gridSpan w:val="3"/>
          <w:vMerge/>
          <w:tcBorders>
            <w:left w:val="nil"/>
            <w:bottom w:val="single" w:sz="12" w:space="0" w:color="auto"/>
          </w:tcBorders>
        </w:tcPr>
        <w:p w:rsidR="007849BD" w:rsidRPr="00DA05DC" w:rsidRDefault="007849BD" w:rsidP="001A493C">
          <w:pPr>
            <w:rPr>
              <w:color w:val="000000"/>
              <w:sz w:val="16"/>
            </w:rPr>
          </w:pPr>
        </w:p>
      </w:tc>
    </w:tr>
  </w:tbl>
  <w:p w:rsidR="007849BD" w:rsidRPr="001B675B" w:rsidRDefault="007849BD">
    <w:pPr>
      <w:pStyle w:val="affc"/>
      <w:rPr>
        <w:lang w:val="en-US"/>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51" w:type="dxa"/>
      <w:tblInd w:w="-319" w:type="dxa"/>
      <w:tblBorders>
        <w:top w:val="single" w:sz="12" w:space="0" w:color="auto"/>
        <w:left w:val="single" w:sz="12" w:space="0" w:color="auto"/>
        <w:bottom w:val="single" w:sz="12" w:space="0" w:color="auto"/>
        <w:right w:val="single" w:sz="12" w:space="0" w:color="auto"/>
      </w:tblBorders>
      <w:tblLayout w:type="fixed"/>
      <w:tblCellMar>
        <w:left w:w="107" w:type="dxa"/>
        <w:right w:w="107" w:type="dxa"/>
      </w:tblCellMar>
      <w:tblLook w:val="0000"/>
    </w:tblPr>
    <w:tblGrid>
      <w:gridCol w:w="6"/>
      <w:gridCol w:w="587"/>
      <w:gridCol w:w="577"/>
      <w:gridCol w:w="576"/>
      <w:gridCol w:w="576"/>
      <w:gridCol w:w="849"/>
      <w:gridCol w:w="576"/>
      <w:gridCol w:w="3388"/>
      <w:gridCol w:w="928"/>
      <w:gridCol w:w="927"/>
      <w:gridCol w:w="1361"/>
    </w:tblGrid>
    <w:tr w:rsidR="007849BD" w:rsidRPr="00DA05DC" w:rsidTr="001A493C">
      <w:trPr>
        <w:cantSplit/>
      </w:trPr>
      <w:tc>
        <w:tcPr>
          <w:tcW w:w="593" w:type="dxa"/>
          <w:gridSpan w:val="2"/>
          <w:tcBorders>
            <w:top w:val="single" w:sz="12" w:space="0" w:color="auto"/>
            <w:bottom w:val="single" w:sz="6" w:space="0" w:color="auto"/>
            <w:right w:val="nil"/>
          </w:tcBorders>
        </w:tcPr>
        <w:p w:rsidR="007849BD" w:rsidRPr="00DA05DC" w:rsidRDefault="00107466" w:rsidP="001A493C">
          <w:pPr>
            <w:rPr>
              <w:color w:val="000000"/>
              <w:sz w:val="18"/>
            </w:rPr>
          </w:pPr>
          <w:r w:rsidRPr="00107466">
            <w:rPr>
              <w:noProof/>
            </w:rPr>
            <w:pict>
              <v:line id="_x0000_s2133" style="position:absolute;z-index:251972608;visibility:visible" from="-21.85pt,-147.25pt" to="-21.8pt,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" strokeweight="2pt"/>
            </w:pict>
          </w:r>
          <w:r w:rsidRPr="00107466">
            <w:rPr>
              <w:noProof/>
            </w:rPr>
            <w:pict>
              <v:rect id="_x0000_s2132" style="position:absolute;margin-left:-36.7pt;margin-top:-58pt;width:28.3pt;height:60.15pt;z-index:25196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" filled="f" stroked="f" strokeweight=".25pt">
                <v:textbox style="layout-flow:vertical;mso-layout-flow-alt:bottom-to-top" inset="1pt,1pt,1pt,1pt">
                  <w:txbxContent>
                    <w:p w:rsidR="007849BD" w:rsidRPr="004B1104" w:rsidRDefault="007849BD" w:rsidP="000957D3">
                      <w:pPr>
                        <w:jc w:val="center"/>
                        <w:rPr>
                          <w:iCs/>
                        </w:rPr>
                      </w:pPr>
                      <w:r w:rsidRPr="004B1104">
                        <w:rPr>
                          <w:iCs/>
                          <w:sz w:val="18"/>
                        </w:rPr>
                        <w:t>Подп.и дата</w:t>
                      </w:r>
                    </w:p>
                  </w:txbxContent>
                </v:textbox>
              </v:rect>
            </w:pict>
          </w:r>
          <w:r w:rsidRPr="00107466">
            <w:rPr>
              <w:noProof/>
            </w:rPr>
            <w:pict>
              <v:line id="_x0000_s2131" style="position:absolute;z-index:251964416;visibility:visible" from="-38.5pt,-146.75pt" to="-6.2pt,-1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7iMFQIAAC0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" strokeweight="2pt"/>
            </w:pict>
          </w:r>
          <w:r w:rsidRPr="00107466">
            <w:rPr>
              <w:noProof/>
            </w:rPr>
            <w:pict>
              <v:rect id="_x0000_s2130" style="position:absolute;margin-left:-38.3pt;margin-top:-141.65pt;width:28.3pt;height:66.9pt;z-index:25196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" filled="f" stroked="f" strokeweight=".25pt">
                <v:textbox style="layout-flow:vertical;mso-layout-flow-alt:bottom-to-top" inset="1pt,1pt,1pt,1pt">
                  <w:txbxContent>
                    <w:p w:rsidR="007849BD" w:rsidRPr="004B1104" w:rsidRDefault="007849BD" w:rsidP="000957D3">
                      <w:pPr>
                        <w:jc w:val="center"/>
                        <w:rPr>
                          <w:iCs/>
                        </w:rPr>
                      </w:pPr>
                      <w:r w:rsidRPr="004B1104">
                        <w:rPr>
                          <w:iCs/>
                          <w:sz w:val="18"/>
                        </w:rPr>
                        <w:t>Взаим. инв. №</w:t>
                      </w:r>
                    </w:p>
                  </w:txbxContent>
                </v:textbox>
              </v:rect>
            </w:pict>
          </w:r>
          <w:r w:rsidRPr="00107466">
            <w:rPr>
              <w:noProof/>
            </w:rPr>
            <w:pict>
              <v:line id="_x0000_s2129" style="position:absolute;z-index:251966464;visibility:visible" from="-39.2pt,-74.95pt" to="-8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" strokeweight="2pt"/>
            </w:pict>
          </w:r>
          <w:r w:rsidRPr="00107466">
            <w:rPr>
              <w:noProof/>
            </w:rPr>
            <w:pict>
              <v:line id="_x0000_s2128" style="position:absolute;z-index:251963392;visibility:visible" from="-38.4pt,-146.85pt" to="-38.35pt,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" strokeweight="2pt"/>
            </w:pict>
          </w:r>
          <w:r w:rsidRPr="00107466">
            <w:rPr>
              <w:noProof/>
            </w:rPr>
            <w:pict>
              <v:line id="_x0000_s2127" style="position:absolute;z-index:251970560;visibility:visible" from="-38.4pt,92.65pt" to="-7.2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FGA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" strokeweight="2pt"/>
            </w:pict>
          </w:r>
        </w:p>
      </w:tc>
      <w:tc>
        <w:tcPr>
          <w:tcW w:w="577" w:type="dxa"/>
          <w:tcBorders>
            <w:top w:val="single" w:sz="12" w:space="0" w:color="auto"/>
            <w:left w:val="single" w:sz="12" w:space="0" w:color="auto"/>
            <w:bottom w:val="single" w:sz="6" w:space="0" w:color="auto"/>
            <w:right w:val="single" w:sz="12" w:space="0" w:color="auto"/>
          </w:tcBorders>
        </w:tcPr>
        <w:p w:rsidR="007849BD" w:rsidRPr="00DA05DC" w:rsidRDefault="007849BD" w:rsidP="001A493C">
          <w:pPr>
            <w:rPr>
              <w:color w:val="000000"/>
              <w:sz w:val="18"/>
            </w:rPr>
          </w:pPr>
        </w:p>
      </w:tc>
      <w:tc>
        <w:tcPr>
          <w:tcW w:w="576" w:type="dxa"/>
          <w:tcBorders>
            <w:top w:val="single" w:sz="12" w:space="0" w:color="auto"/>
            <w:left w:val="nil"/>
            <w:bottom w:val="single" w:sz="6" w:space="0" w:color="auto"/>
            <w:right w:val="nil"/>
          </w:tcBorders>
        </w:tcPr>
        <w:p w:rsidR="007849BD" w:rsidRPr="00DA05DC" w:rsidRDefault="007849BD" w:rsidP="001A493C">
          <w:pPr>
            <w:rPr>
              <w:color w:val="000000"/>
              <w:sz w:val="18"/>
            </w:rPr>
          </w:pPr>
        </w:p>
      </w:tc>
      <w:tc>
        <w:tcPr>
          <w:tcW w:w="576" w:type="dxa"/>
          <w:tcBorders>
            <w:top w:val="single" w:sz="12" w:space="0" w:color="auto"/>
            <w:left w:val="single" w:sz="12" w:space="0" w:color="auto"/>
            <w:bottom w:val="single" w:sz="6" w:space="0" w:color="auto"/>
            <w:right w:val="single" w:sz="12" w:space="0" w:color="auto"/>
          </w:tcBorders>
        </w:tcPr>
        <w:p w:rsidR="007849BD" w:rsidRPr="00DA05DC" w:rsidRDefault="007849BD" w:rsidP="001A493C">
          <w:pPr>
            <w:rPr>
              <w:color w:val="000000"/>
              <w:sz w:val="18"/>
            </w:rPr>
          </w:pPr>
        </w:p>
      </w:tc>
      <w:tc>
        <w:tcPr>
          <w:tcW w:w="849" w:type="dxa"/>
          <w:tcBorders>
            <w:top w:val="single" w:sz="12" w:space="0" w:color="auto"/>
            <w:left w:val="nil"/>
            <w:bottom w:val="single" w:sz="6" w:space="0" w:color="auto"/>
            <w:right w:val="single" w:sz="12" w:space="0" w:color="auto"/>
          </w:tcBorders>
        </w:tcPr>
        <w:p w:rsidR="007849BD" w:rsidRPr="00DA05DC" w:rsidRDefault="007849BD" w:rsidP="001A493C">
          <w:pPr>
            <w:rPr>
              <w:color w:val="000000"/>
              <w:sz w:val="18"/>
            </w:rPr>
          </w:pPr>
        </w:p>
      </w:tc>
      <w:tc>
        <w:tcPr>
          <w:tcW w:w="576" w:type="dxa"/>
          <w:tcBorders>
            <w:top w:val="single" w:sz="12" w:space="0" w:color="auto"/>
            <w:left w:val="nil"/>
            <w:bottom w:val="single" w:sz="6" w:space="0" w:color="auto"/>
            <w:right w:val="nil"/>
          </w:tcBorders>
        </w:tcPr>
        <w:p w:rsidR="007849BD" w:rsidRPr="00DA05DC" w:rsidRDefault="007849BD" w:rsidP="001A493C">
          <w:pPr>
            <w:rPr>
              <w:color w:val="000000"/>
              <w:sz w:val="18"/>
            </w:rPr>
          </w:pPr>
        </w:p>
      </w:tc>
      <w:tc>
        <w:tcPr>
          <w:tcW w:w="6604" w:type="dxa"/>
          <w:gridSpan w:val="4"/>
          <w:vMerge w:val="restart"/>
          <w:tcBorders>
            <w:top w:val="single" w:sz="12" w:space="0" w:color="auto"/>
            <w:left w:val="single" w:sz="12" w:space="0" w:color="auto"/>
          </w:tcBorders>
          <w:vAlign w:val="center"/>
        </w:tcPr>
        <w:p w:rsidR="007849BD" w:rsidRPr="00FC4847" w:rsidRDefault="007849BD" w:rsidP="00834836">
          <w:pPr>
            <w:jc w:val="center"/>
            <w:rPr>
              <w:color w:val="000000"/>
              <w:szCs w:val="28"/>
            </w:rPr>
          </w:pPr>
          <w:r w:rsidRPr="007F6417">
            <w:rPr>
              <w:sz w:val="24"/>
              <w:szCs w:val="24"/>
            </w:rPr>
            <w:t>ЦФНФ0-КС.НГТ-</w:t>
          </w:r>
          <w:r>
            <w:rPr>
              <w:sz w:val="24"/>
              <w:szCs w:val="24"/>
            </w:rPr>
            <w:t>ПРБ</w:t>
          </w:r>
          <w:r w:rsidRPr="007F6417">
            <w:rPr>
              <w:sz w:val="24"/>
              <w:szCs w:val="24"/>
            </w:rPr>
            <w:t>-ТЧ-</w:t>
          </w:r>
          <w:r w:rsidR="00BE1101">
            <w:rPr>
              <w:sz w:val="24"/>
              <w:szCs w:val="24"/>
            </w:rPr>
            <w:t>У0</w:t>
          </w:r>
          <w:r w:rsidR="00834836">
            <w:rPr>
              <w:sz w:val="24"/>
              <w:szCs w:val="24"/>
            </w:rPr>
            <w:t>4</w:t>
          </w:r>
        </w:p>
      </w:tc>
    </w:tr>
    <w:tr w:rsidR="007849BD" w:rsidRPr="00DA05DC" w:rsidTr="001A493C">
      <w:trPr>
        <w:cantSplit/>
      </w:trPr>
      <w:tc>
        <w:tcPr>
          <w:tcW w:w="593" w:type="dxa"/>
          <w:gridSpan w:val="2"/>
          <w:tcBorders>
            <w:top w:val="nil"/>
            <w:bottom w:val="nil"/>
            <w:right w:val="nil"/>
          </w:tcBorders>
        </w:tcPr>
        <w:p w:rsidR="007849BD" w:rsidRPr="00DA05DC" w:rsidRDefault="007849BD" w:rsidP="001A493C">
          <w:pPr>
            <w:rPr>
              <w:color w:val="000000"/>
              <w:sz w:val="18"/>
            </w:rPr>
          </w:pPr>
        </w:p>
      </w:tc>
      <w:tc>
        <w:tcPr>
          <w:tcW w:w="577" w:type="dxa"/>
          <w:tcBorders>
            <w:top w:val="nil"/>
            <w:left w:val="single" w:sz="12" w:space="0" w:color="auto"/>
            <w:bottom w:val="nil"/>
            <w:right w:val="single" w:sz="12" w:space="0" w:color="auto"/>
          </w:tcBorders>
        </w:tcPr>
        <w:p w:rsidR="007849BD" w:rsidRPr="00DA05DC" w:rsidRDefault="007849BD" w:rsidP="001A493C">
          <w:pPr>
            <w:rPr>
              <w:color w:val="000000"/>
              <w:sz w:val="18"/>
            </w:rPr>
          </w:pPr>
        </w:p>
      </w:tc>
      <w:tc>
        <w:tcPr>
          <w:tcW w:w="576" w:type="dxa"/>
          <w:tcBorders>
            <w:top w:val="nil"/>
            <w:left w:val="nil"/>
            <w:bottom w:val="nil"/>
            <w:right w:val="nil"/>
          </w:tcBorders>
        </w:tcPr>
        <w:p w:rsidR="007849BD" w:rsidRPr="00DA05DC" w:rsidRDefault="007849BD" w:rsidP="001A493C">
          <w:pPr>
            <w:rPr>
              <w:color w:val="000000"/>
              <w:sz w:val="18"/>
            </w:rPr>
          </w:pPr>
        </w:p>
      </w:tc>
      <w:tc>
        <w:tcPr>
          <w:tcW w:w="576" w:type="dxa"/>
          <w:tcBorders>
            <w:top w:val="nil"/>
            <w:left w:val="single" w:sz="12" w:space="0" w:color="auto"/>
            <w:bottom w:val="nil"/>
            <w:right w:val="single" w:sz="12" w:space="0" w:color="auto"/>
          </w:tcBorders>
        </w:tcPr>
        <w:p w:rsidR="007849BD" w:rsidRPr="00DA05DC" w:rsidRDefault="007849BD" w:rsidP="001A493C">
          <w:pPr>
            <w:rPr>
              <w:color w:val="000000"/>
              <w:sz w:val="18"/>
            </w:rPr>
          </w:pPr>
        </w:p>
      </w:tc>
      <w:tc>
        <w:tcPr>
          <w:tcW w:w="849" w:type="dxa"/>
          <w:tcBorders>
            <w:top w:val="nil"/>
            <w:left w:val="nil"/>
            <w:bottom w:val="nil"/>
            <w:right w:val="single" w:sz="12" w:space="0" w:color="auto"/>
          </w:tcBorders>
        </w:tcPr>
        <w:p w:rsidR="007849BD" w:rsidRPr="00DA05DC" w:rsidRDefault="007849BD" w:rsidP="001A493C">
          <w:pPr>
            <w:rPr>
              <w:color w:val="000000"/>
              <w:sz w:val="18"/>
            </w:rPr>
          </w:pPr>
        </w:p>
      </w:tc>
      <w:tc>
        <w:tcPr>
          <w:tcW w:w="576" w:type="dxa"/>
          <w:tcBorders>
            <w:top w:val="nil"/>
            <w:left w:val="nil"/>
            <w:bottom w:val="nil"/>
            <w:right w:val="nil"/>
          </w:tcBorders>
        </w:tcPr>
        <w:p w:rsidR="007849BD" w:rsidRPr="00DA05DC" w:rsidRDefault="007849BD" w:rsidP="001A493C">
          <w:pPr>
            <w:rPr>
              <w:color w:val="000000"/>
              <w:sz w:val="18"/>
            </w:rPr>
          </w:pPr>
        </w:p>
      </w:tc>
      <w:tc>
        <w:tcPr>
          <w:tcW w:w="6604" w:type="dxa"/>
          <w:gridSpan w:val="4"/>
          <w:vMerge/>
          <w:tcBorders>
            <w:left w:val="single" w:sz="12" w:space="0" w:color="auto"/>
          </w:tcBorders>
        </w:tcPr>
        <w:p w:rsidR="007849BD" w:rsidRPr="00DA05DC" w:rsidRDefault="007849BD" w:rsidP="001A493C">
          <w:pPr>
            <w:rPr>
              <w:color w:val="000000"/>
              <w:sz w:val="16"/>
            </w:rPr>
          </w:pPr>
        </w:p>
      </w:tc>
    </w:tr>
    <w:tr w:rsidR="007849BD" w:rsidRPr="00DA05DC" w:rsidTr="001A493C">
      <w:tblPrEx>
        <w:tblCellMar>
          <w:left w:w="28" w:type="dxa"/>
          <w:right w:w="28" w:type="dxa"/>
        </w:tblCellMar>
      </w:tblPrEx>
      <w:trPr>
        <w:gridBefore w:val="1"/>
        <w:wBefore w:w="6" w:type="dxa"/>
        <w:cantSplit/>
      </w:trPr>
      <w:tc>
        <w:tcPr>
          <w:tcW w:w="587" w:type="dxa"/>
          <w:tcBorders>
            <w:top w:val="single" w:sz="12" w:space="0" w:color="auto"/>
            <w:bottom w:val="single" w:sz="12" w:space="0" w:color="auto"/>
            <w:right w:val="nil"/>
          </w:tcBorders>
          <w:vAlign w:val="center"/>
        </w:tcPr>
        <w:p w:rsidR="007849BD" w:rsidRPr="00DA05DC" w:rsidRDefault="00107466" w:rsidP="001A493C">
          <w:pPr>
            <w:jc w:val="center"/>
            <w:rPr>
              <w:color w:val="000000"/>
              <w:sz w:val="18"/>
              <w:szCs w:val="18"/>
            </w:rPr>
          </w:pPr>
          <w:r w:rsidRPr="00107466">
            <w:rPr>
              <w:noProof/>
            </w:rPr>
            <w:pict>
              <v:rect id="_x0000_s2126" style="position:absolute;left:0;text-align:left;margin-left:-33.05pt;margin-top:1.35pt;width:28.3pt;height:68.4pt;z-index:251968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" filled="f" stroked="f" strokeweight=".25pt">
                <v:textbox style="layout-flow:vertical;mso-layout-flow-alt:bottom-to-top" inset="1pt,1pt,1pt,1pt">
                  <w:txbxContent>
                    <w:p w:rsidR="007849BD" w:rsidRPr="004B1104" w:rsidRDefault="007849BD" w:rsidP="000957D3">
                      <w:pPr>
                        <w:jc w:val="center"/>
                        <w:rPr>
                          <w:iCs/>
                        </w:rPr>
                      </w:pPr>
                      <w:r w:rsidRPr="004B1104">
                        <w:rPr>
                          <w:iCs/>
                          <w:sz w:val="18"/>
                        </w:rPr>
                        <w:t>Инв. № подл.</w:t>
                      </w:r>
                    </w:p>
                  </w:txbxContent>
                </v:textbox>
              </v:rect>
            </w:pict>
          </w:r>
          <w:r w:rsidRPr="00107466">
            <w:rPr>
              <w:noProof/>
            </w:rPr>
            <w:pict>
              <v:line id="_x0000_s2125" style="position:absolute;left:0;text-align:left;z-index:251965440;visibility:visible;mso-position-horizontal-relative:text;mso-position-vertical-relative:text" from="-32.4pt,3.4pt" to="-1.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" strokeweight="2pt"/>
            </w:pict>
          </w:r>
          <w:r w:rsidR="007849BD" w:rsidRPr="00DA05DC">
            <w:rPr>
              <w:color w:val="000000"/>
              <w:sz w:val="18"/>
              <w:szCs w:val="18"/>
            </w:rPr>
            <w:t>Изм.</w:t>
          </w:r>
        </w:p>
      </w:tc>
      <w:tc>
        <w:tcPr>
          <w:tcW w:w="577" w:type="dxa"/>
          <w:tcBorders>
            <w:top w:val="single" w:sz="12" w:space="0" w:color="auto"/>
            <w:left w:val="single" w:sz="12" w:space="0" w:color="auto"/>
            <w:bottom w:val="single" w:sz="12" w:space="0" w:color="auto"/>
            <w:right w:val="single" w:sz="12" w:space="0" w:color="auto"/>
          </w:tcBorders>
          <w:vAlign w:val="center"/>
        </w:tcPr>
        <w:p w:rsidR="007849BD" w:rsidRPr="00DA05DC" w:rsidRDefault="007849BD" w:rsidP="001A493C">
          <w:pPr>
            <w:jc w:val="center"/>
            <w:rPr>
              <w:color w:val="000000"/>
              <w:sz w:val="14"/>
              <w:szCs w:val="14"/>
            </w:rPr>
          </w:pPr>
          <w:r w:rsidRPr="00DA05DC">
            <w:rPr>
              <w:color w:val="000000"/>
              <w:sz w:val="14"/>
              <w:szCs w:val="14"/>
            </w:rPr>
            <w:t>Кол.уч.</w:t>
          </w:r>
        </w:p>
      </w:tc>
      <w:tc>
        <w:tcPr>
          <w:tcW w:w="576" w:type="dxa"/>
          <w:tcBorders>
            <w:top w:val="single" w:sz="12" w:space="0" w:color="auto"/>
            <w:left w:val="nil"/>
            <w:bottom w:val="single" w:sz="12" w:space="0" w:color="auto"/>
            <w:right w:val="nil"/>
          </w:tcBorders>
          <w:vAlign w:val="center"/>
        </w:tcPr>
        <w:p w:rsidR="007849BD" w:rsidRPr="00DA05DC" w:rsidRDefault="007849BD" w:rsidP="001A493C">
          <w:pPr>
            <w:jc w:val="center"/>
            <w:rPr>
              <w:color w:val="000000"/>
              <w:sz w:val="18"/>
              <w:szCs w:val="18"/>
            </w:rPr>
          </w:pPr>
          <w:r w:rsidRPr="00DA05DC">
            <w:rPr>
              <w:color w:val="000000"/>
              <w:sz w:val="18"/>
              <w:szCs w:val="18"/>
            </w:rPr>
            <w:t>Лист</w:t>
          </w:r>
        </w:p>
      </w:tc>
      <w:tc>
        <w:tcPr>
          <w:tcW w:w="576" w:type="dxa"/>
          <w:tcBorders>
            <w:top w:val="single" w:sz="12" w:space="0" w:color="auto"/>
            <w:left w:val="single" w:sz="12" w:space="0" w:color="auto"/>
            <w:bottom w:val="nil"/>
            <w:right w:val="single" w:sz="12" w:space="0" w:color="auto"/>
          </w:tcBorders>
          <w:vAlign w:val="center"/>
        </w:tcPr>
        <w:p w:rsidR="007849BD" w:rsidRPr="00DA05DC" w:rsidRDefault="007849BD" w:rsidP="001A493C">
          <w:pPr>
            <w:jc w:val="center"/>
            <w:rPr>
              <w:color w:val="000000"/>
              <w:sz w:val="18"/>
              <w:szCs w:val="18"/>
            </w:rPr>
          </w:pPr>
          <w:r w:rsidRPr="00DA05DC">
            <w:rPr>
              <w:color w:val="000000"/>
              <w:sz w:val="18"/>
              <w:szCs w:val="18"/>
            </w:rPr>
            <w:t>№ док</w:t>
          </w:r>
        </w:p>
      </w:tc>
      <w:tc>
        <w:tcPr>
          <w:tcW w:w="849" w:type="dxa"/>
          <w:tcBorders>
            <w:top w:val="single" w:sz="12" w:space="0" w:color="auto"/>
            <w:left w:val="nil"/>
            <w:bottom w:val="single" w:sz="12" w:space="0" w:color="auto"/>
            <w:right w:val="single" w:sz="12" w:space="0" w:color="auto"/>
          </w:tcBorders>
          <w:vAlign w:val="center"/>
        </w:tcPr>
        <w:p w:rsidR="007849BD" w:rsidRPr="00DA05DC" w:rsidRDefault="007849BD" w:rsidP="001A493C">
          <w:pPr>
            <w:jc w:val="center"/>
            <w:rPr>
              <w:color w:val="000000"/>
              <w:sz w:val="18"/>
              <w:szCs w:val="18"/>
            </w:rPr>
          </w:pPr>
          <w:r w:rsidRPr="00DA05DC">
            <w:rPr>
              <w:color w:val="000000"/>
              <w:sz w:val="18"/>
              <w:szCs w:val="18"/>
            </w:rPr>
            <w:t>Подпись</w:t>
          </w:r>
        </w:p>
      </w:tc>
      <w:tc>
        <w:tcPr>
          <w:tcW w:w="576" w:type="dxa"/>
          <w:tcBorders>
            <w:top w:val="single" w:sz="12" w:space="0" w:color="auto"/>
            <w:left w:val="nil"/>
            <w:bottom w:val="single" w:sz="12" w:space="0" w:color="auto"/>
            <w:right w:val="nil"/>
          </w:tcBorders>
          <w:vAlign w:val="center"/>
        </w:tcPr>
        <w:p w:rsidR="007849BD" w:rsidRPr="00DA05DC" w:rsidRDefault="007849BD" w:rsidP="001A493C">
          <w:pPr>
            <w:jc w:val="center"/>
            <w:rPr>
              <w:color w:val="000000"/>
              <w:sz w:val="18"/>
              <w:szCs w:val="18"/>
            </w:rPr>
          </w:pPr>
          <w:r w:rsidRPr="00DA05DC">
            <w:rPr>
              <w:color w:val="000000"/>
              <w:sz w:val="18"/>
              <w:szCs w:val="18"/>
            </w:rPr>
            <w:t>Дата</w:t>
          </w:r>
        </w:p>
      </w:tc>
      <w:tc>
        <w:tcPr>
          <w:tcW w:w="6604" w:type="dxa"/>
          <w:gridSpan w:val="4"/>
          <w:tcBorders>
            <w:left w:val="single" w:sz="12" w:space="0" w:color="auto"/>
            <w:bottom w:val="nil"/>
          </w:tcBorders>
        </w:tcPr>
        <w:p w:rsidR="007849BD" w:rsidRPr="00DA05DC" w:rsidRDefault="007849BD" w:rsidP="001A493C">
          <w:pPr>
            <w:rPr>
              <w:color w:val="000000"/>
              <w:sz w:val="16"/>
            </w:rPr>
          </w:pPr>
        </w:p>
      </w:tc>
    </w:tr>
    <w:tr w:rsidR="007849BD" w:rsidRPr="00DA05DC" w:rsidTr="001A493C">
      <w:trPr>
        <w:cantSplit/>
      </w:trPr>
      <w:tc>
        <w:tcPr>
          <w:tcW w:w="1170" w:type="dxa"/>
          <w:gridSpan w:val="3"/>
          <w:tcBorders>
            <w:top w:val="nil"/>
            <w:bottom w:val="nil"/>
            <w:right w:val="nil"/>
          </w:tcBorders>
        </w:tcPr>
        <w:p w:rsidR="007849BD" w:rsidRPr="000957D3" w:rsidRDefault="007849BD" w:rsidP="001A493C">
          <w:pPr>
            <w:rPr>
              <w:color w:val="000000"/>
              <w:sz w:val="16"/>
              <w:szCs w:val="16"/>
            </w:rPr>
          </w:pPr>
          <w:r w:rsidRPr="000957D3">
            <w:rPr>
              <w:color w:val="000000"/>
              <w:sz w:val="16"/>
              <w:szCs w:val="16"/>
            </w:rPr>
            <w:t>Разработал</w:t>
          </w:r>
        </w:p>
      </w:tc>
      <w:tc>
        <w:tcPr>
          <w:tcW w:w="1152" w:type="dxa"/>
          <w:gridSpan w:val="2"/>
          <w:tcBorders>
            <w:top w:val="single" w:sz="12" w:space="0" w:color="auto"/>
            <w:left w:val="single" w:sz="12" w:space="0" w:color="auto"/>
            <w:bottom w:val="single" w:sz="6" w:space="0" w:color="auto"/>
            <w:right w:val="single" w:sz="12" w:space="0" w:color="auto"/>
          </w:tcBorders>
        </w:tcPr>
        <w:p w:rsidR="007849BD" w:rsidRPr="000957D3" w:rsidRDefault="007849BD" w:rsidP="001A493C">
          <w:pPr>
            <w:rPr>
              <w:color w:val="000000"/>
              <w:sz w:val="16"/>
              <w:szCs w:val="16"/>
            </w:rPr>
          </w:pPr>
          <w:r w:rsidRPr="000957D3">
            <w:rPr>
              <w:color w:val="000000"/>
              <w:sz w:val="16"/>
              <w:szCs w:val="16"/>
            </w:rPr>
            <w:t>Тарцаева</w:t>
          </w:r>
        </w:p>
      </w:tc>
      <w:tc>
        <w:tcPr>
          <w:tcW w:w="849" w:type="dxa"/>
          <w:tcBorders>
            <w:top w:val="nil"/>
            <w:left w:val="nil"/>
            <w:bottom w:val="nil"/>
            <w:right w:val="single" w:sz="12" w:space="0" w:color="auto"/>
          </w:tcBorders>
        </w:tcPr>
        <w:p w:rsidR="007849BD" w:rsidRPr="00DA05DC" w:rsidRDefault="007849BD" w:rsidP="001A493C">
          <w:pPr>
            <w:rPr>
              <w:color w:val="000000"/>
              <w:sz w:val="18"/>
            </w:rPr>
          </w:pPr>
          <w:r w:rsidRPr="00004342">
            <w:rPr>
              <w:noProof/>
              <w:color w:val="000000"/>
              <w:sz w:val="18"/>
            </w:rPr>
            <w:drawing>
              <wp:anchor distT="0" distB="0" distL="114300" distR="114300" simplePos="0" relativeHeight="251971584" behindDoc="1" locked="0" layoutInCell="1" allowOverlap="1">
                <wp:simplePos x="0" y="0"/>
                <wp:positionH relativeFrom="column">
                  <wp:posOffset>-57295</wp:posOffset>
                </wp:positionH>
                <wp:positionV relativeFrom="paragraph">
                  <wp:posOffset>-14168</wp:posOffset>
                </wp:positionV>
                <wp:extent cx="457200" cy="146050"/>
                <wp:effectExtent l="0" t="0" r="0" b="635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 cy="146050"/>
                        </a:xfrm>
                        <a:prstGeom prst="rect">
                          <a:avLst/>
                        </a:prstGeom>
                        <a:noFill/>
                      </pic:spPr>
                    </pic:pic>
                  </a:graphicData>
                </a:graphic>
              </wp:anchor>
            </w:drawing>
          </w:r>
        </w:p>
      </w:tc>
      <w:tc>
        <w:tcPr>
          <w:tcW w:w="576" w:type="dxa"/>
          <w:tcBorders>
            <w:top w:val="nil"/>
            <w:left w:val="nil"/>
            <w:bottom w:val="nil"/>
            <w:right w:val="nil"/>
          </w:tcBorders>
        </w:tcPr>
        <w:p w:rsidR="007849BD" w:rsidRPr="00872F81" w:rsidRDefault="007849BD" w:rsidP="001A493C">
          <w:pPr>
            <w:rPr>
              <w:color w:val="000000"/>
              <w:sz w:val="16"/>
              <w:szCs w:val="16"/>
            </w:rPr>
          </w:pPr>
          <w:r>
            <w:rPr>
              <w:color w:val="000000"/>
              <w:sz w:val="16"/>
              <w:szCs w:val="16"/>
            </w:rPr>
            <w:t>05.21</w:t>
          </w:r>
        </w:p>
      </w:tc>
      <w:tc>
        <w:tcPr>
          <w:tcW w:w="3388" w:type="dxa"/>
          <w:vMerge w:val="restart"/>
          <w:tcBorders>
            <w:top w:val="single" w:sz="12" w:space="0" w:color="auto"/>
            <w:left w:val="single" w:sz="12" w:space="0" w:color="auto"/>
            <w:right w:val="single" w:sz="12" w:space="0" w:color="auto"/>
          </w:tcBorders>
          <w:vAlign w:val="center"/>
        </w:tcPr>
        <w:p w:rsidR="007849BD" w:rsidRPr="00ED7E53" w:rsidRDefault="007849BD" w:rsidP="00ED7E53">
          <w:pPr>
            <w:suppressAutoHyphens/>
            <w:spacing w:line="264" w:lineRule="auto"/>
            <w:jc w:val="center"/>
            <w:rPr>
              <w:color w:val="000000"/>
              <w:sz w:val="18"/>
              <w:szCs w:val="18"/>
            </w:rPr>
          </w:pPr>
          <w:r w:rsidRPr="00ED7E53">
            <w:rPr>
              <w:iCs/>
              <w:sz w:val="18"/>
              <w:szCs w:val="18"/>
            </w:rPr>
            <w:t>Царичанское+Филатовское месторождение. УПНГ. КС. Газопровод УПНГ Царичанского  - УППНГ Капитоновского месторождения</w:t>
          </w:r>
        </w:p>
      </w:tc>
      <w:tc>
        <w:tcPr>
          <w:tcW w:w="928" w:type="dxa"/>
          <w:tcBorders>
            <w:top w:val="single" w:sz="12" w:space="0" w:color="auto"/>
            <w:left w:val="nil"/>
            <w:bottom w:val="nil"/>
            <w:right w:val="nil"/>
          </w:tcBorders>
          <w:vAlign w:val="center"/>
        </w:tcPr>
        <w:p w:rsidR="007849BD" w:rsidRPr="00DA05DC" w:rsidRDefault="007849BD" w:rsidP="001A493C">
          <w:pPr>
            <w:jc w:val="center"/>
            <w:rPr>
              <w:color w:val="000000"/>
              <w:sz w:val="18"/>
            </w:rPr>
          </w:pPr>
          <w:r w:rsidRPr="00DA05DC">
            <w:rPr>
              <w:color w:val="000000"/>
              <w:sz w:val="18"/>
            </w:rPr>
            <w:t>Стадия</w:t>
          </w:r>
        </w:p>
      </w:tc>
      <w:tc>
        <w:tcPr>
          <w:tcW w:w="927" w:type="dxa"/>
          <w:tcBorders>
            <w:top w:val="single" w:sz="12" w:space="0" w:color="auto"/>
            <w:left w:val="single" w:sz="12" w:space="0" w:color="auto"/>
            <w:bottom w:val="single" w:sz="12" w:space="0" w:color="auto"/>
            <w:right w:val="single" w:sz="12" w:space="0" w:color="auto"/>
          </w:tcBorders>
          <w:vAlign w:val="center"/>
        </w:tcPr>
        <w:p w:rsidR="007849BD" w:rsidRPr="00DA05DC" w:rsidRDefault="007849BD" w:rsidP="001A493C">
          <w:pPr>
            <w:jc w:val="center"/>
            <w:rPr>
              <w:color w:val="000000"/>
              <w:sz w:val="18"/>
            </w:rPr>
          </w:pPr>
          <w:r w:rsidRPr="00DA05DC">
            <w:rPr>
              <w:color w:val="000000"/>
              <w:sz w:val="18"/>
            </w:rPr>
            <w:t>Лист</w:t>
          </w:r>
        </w:p>
      </w:tc>
      <w:tc>
        <w:tcPr>
          <w:tcW w:w="1361" w:type="dxa"/>
          <w:tcBorders>
            <w:top w:val="single" w:sz="12" w:space="0" w:color="auto"/>
            <w:left w:val="nil"/>
            <w:bottom w:val="nil"/>
          </w:tcBorders>
          <w:vAlign w:val="center"/>
        </w:tcPr>
        <w:p w:rsidR="007849BD" w:rsidRPr="00DA05DC" w:rsidRDefault="007849BD" w:rsidP="001A493C">
          <w:pPr>
            <w:jc w:val="center"/>
            <w:rPr>
              <w:color w:val="000000"/>
              <w:sz w:val="18"/>
            </w:rPr>
          </w:pPr>
          <w:r w:rsidRPr="00DA05DC">
            <w:rPr>
              <w:color w:val="000000"/>
              <w:sz w:val="18"/>
            </w:rPr>
            <w:t>Листов</w:t>
          </w:r>
        </w:p>
      </w:tc>
    </w:tr>
    <w:tr w:rsidR="007849BD" w:rsidRPr="00DA05DC" w:rsidTr="001A493C">
      <w:trPr>
        <w:cantSplit/>
      </w:trPr>
      <w:tc>
        <w:tcPr>
          <w:tcW w:w="1170" w:type="dxa"/>
          <w:gridSpan w:val="3"/>
          <w:tcBorders>
            <w:top w:val="single" w:sz="6" w:space="0" w:color="auto"/>
            <w:bottom w:val="single" w:sz="6" w:space="0" w:color="auto"/>
            <w:right w:val="nil"/>
          </w:tcBorders>
          <w:vAlign w:val="center"/>
        </w:tcPr>
        <w:p w:rsidR="007849BD" w:rsidRPr="000957D3" w:rsidRDefault="007849BD" w:rsidP="001A493C">
          <w:pPr>
            <w:spacing w:line="120" w:lineRule="atLeast"/>
            <w:rPr>
              <w:color w:val="000000"/>
              <w:sz w:val="16"/>
              <w:szCs w:val="16"/>
            </w:rPr>
          </w:pPr>
          <w:r w:rsidRPr="000957D3">
            <w:rPr>
              <w:color w:val="000000"/>
              <w:sz w:val="16"/>
              <w:szCs w:val="16"/>
            </w:rPr>
            <w:t>Проверил</w:t>
          </w:r>
        </w:p>
      </w:tc>
      <w:tc>
        <w:tcPr>
          <w:tcW w:w="1152" w:type="dxa"/>
          <w:gridSpan w:val="2"/>
          <w:tcBorders>
            <w:top w:val="single" w:sz="6" w:space="0" w:color="auto"/>
            <w:left w:val="single" w:sz="12" w:space="0" w:color="auto"/>
            <w:bottom w:val="single" w:sz="6" w:space="0" w:color="auto"/>
            <w:right w:val="single" w:sz="12" w:space="0" w:color="auto"/>
          </w:tcBorders>
          <w:vAlign w:val="center"/>
        </w:tcPr>
        <w:p w:rsidR="007849BD" w:rsidRPr="00AB7CDF" w:rsidRDefault="007849BD" w:rsidP="001A493C">
          <w:pPr>
            <w:spacing w:line="120" w:lineRule="atLeast"/>
            <w:rPr>
              <w:color w:val="000000"/>
              <w:sz w:val="16"/>
              <w:szCs w:val="16"/>
            </w:rPr>
          </w:pPr>
          <w:r w:rsidRPr="00AB7CDF">
            <w:rPr>
              <w:color w:val="000000"/>
              <w:sz w:val="16"/>
              <w:szCs w:val="16"/>
            </w:rPr>
            <w:t>Скрипников</w:t>
          </w:r>
        </w:p>
      </w:tc>
      <w:tc>
        <w:tcPr>
          <w:tcW w:w="849" w:type="dxa"/>
          <w:tcBorders>
            <w:top w:val="single" w:sz="6" w:space="0" w:color="auto"/>
            <w:left w:val="nil"/>
            <w:bottom w:val="single" w:sz="6" w:space="0" w:color="auto"/>
            <w:right w:val="single" w:sz="12" w:space="0" w:color="auto"/>
          </w:tcBorders>
        </w:tcPr>
        <w:p w:rsidR="007849BD" w:rsidRPr="00DA05DC" w:rsidRDefault="007849BD" w:rsidP="001A493C">
          <w:pPr>
            <w:rPr>
              <w:color w:val="000000"/>
              <w:sz w:val="18"/>
            </w:rPr>
          </w:pPr>
          <w:r w:rsidRPr="00280C01">
            <w:rPr>
              <w:noProof/>
              <w:szCs w:val="28"/>
            </w:rPr>
            <w:drawing>
              <wp:anchor distT="0" distB="0" distL="114300" distR="114300" simplePos="0" relativeHeight="252060672" behindDoc="1" locked="0" layoutInCell="1" allowOverlap="1">
                <wp:simplePos x="0" y="0"/>
                <wp:positionH relativeFrom="margin">
                  <wp:posOffset>-9684</wp:posOffset>
                </wp:positionH>
                <wp:positionV relativeFrom="paragraph">
                  <wp:posOffset>3932</wp:posOffset>
                </wp:positionV>
                <wp:extent cx="249382" cy="201253"/>
                <wp:effectExtent l="0" t="0" r="0" b="8890"/>
                <wp:wrapNone/>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jpg"/>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2207" cy="203533"/>
                        </a:xfrm>
                        <a:prstGeom prst="rect">
                          <a:avLst/>
                        </a:prstGeom>
                      </pic:spPr>
                    </pic:pic>
                  </a:graphicData>
                </a:graphic>
              </wp:anchor>
            </w:drawing>
          </w:r>
        </w:p>
      </w:tc>
      <w:tc>
        <w:tcPr>
          <w:tcW w:w="576" w:type="dxa"/>
          <w:tcBorders>
            <w:top w:val="single" w:sz="6" w:space="0" w:color="auto"/>
            <w:left w:val="nil"/>
            <w:bottom w:val="single" w:sz="6" w:space="0" w:color="auto"/>
            <w:right w:val="nil"/>
          </w:tcBorders>
        </w:tcPr>
        <w:p w:rsidR="007849BD" w:rsidRPr="00872F81" w:rsidRDefault="007849BD" w:rsidP="001A493C">
          <w:pPr>
            <w:rPr>
              <w:color w:val="000000"/>
              <w:sz w:val="16"/>
              <w:szCs w:val="16"/>
            </w:rPr>
          </w:pPr>
          <w:r>
            <w:rPr>
              <w:color w:val="000000"/>
              <w:sz w:val="16"/>
              <w:szCs w:val="16"/>
            </w:rPr>
            <w:t>05.21</w:t>
          </w:r>
        </w:p>
      </w:tc>
      <w:tc>
        <w:tcPr>
          <w:tcW w:w="3388" w:type="dxa"/>
          <w:vMerge/>
          <w:tcBorders>
            <w:left w:val="single" w:sz="12" w:space="0" w:color="auto"/>
            <w:right w:val="single" w:sz="12" w:space="0" w:color="auto"/>
          </w:tcBorders>
        </w:tcPr>
        <w:p w:rsidR="007849BD" w:rsidRPr="00DA05DC" w:rsidRDefault="007849BD" w:rsidP="001A493C">
          <w:pPr>
            <w:rPr>
              <w:color w:val="000000"/>
              <w:sz w:val="16"/>
            </w:rPr>
          </w:pPr>
        </w:p>
      </w:tc>
      <w:tc>
        <w:tcPr>
          <w:tcW w:w="928" w:type="dxa"/>
          <w:tcBorders>
            <w:top w:val="single" w:sz="12" w:space="0" w:color="auto"/>
            <w:left w:val="nil"/>
            <w:bottom w:val="single" w:sz="12" w:space="0" w:color="auto"/>
            <w:right w:val="nil"/>
          </w:tcBorders>
          <w:vAlign w:val="center"/>
        </w:tcPr>
        <w:p w:rsidR="007849BD" w:rsidRPr="00DA05DC" w:rsidRDefault="007849BD" w:rsidP="001A493C">
          <w:pPr>
            <w:jc w:val="center"/>
            <w:rPr>
              <w:color w:val="000000"/>
              <w:sz w:val="18"/>
            </w:rPr>
          </w:pPr>
          <w:r>
            <w:rPr>
              <w:color w:val="000000"/>
              <w:sz w:val="18"/>
            </w:rPr>
            <w:t>П</w:t>
          </w:r>
        </w:p>
      </w:tc>
      <w:tc>
        <w:tcPr>
          <w:tcW w:w="927" w:type="dxa"/>
          <w:tcBorders>
            <w:top w:val="single" w:sz="12" w:space="0" w:color="auto"/>
            <w:left w:val="single" w:sz="12" w:space="0" w:color="auto"/>
            <w:bottom w:val="single" w:sz="12" w:space="0" w:color="auto"/>
            <w:right w:val="single" w:sz="12" w:space="0" w:color="auto"/>
          </w:tcBorders>
          <w:vAlign w:val="center"/>
        </w:tcPr>
        <w:p w:rsidR="007849BD" w:rsidRPr="00DA05DC" w:rsidRDefault="007849BD" w:rsidP="001A493C">
          <w:pPr>
            <w:jc w:val="center"/>
            <w:rPr>
              <w:color w:val="000000"/>
              <w:sz w:val="18"/>
            </w:rPr>
          </w:pPr>
          <w:r>
            <w:rPr>
              <w:color w:val="000000"/>
              <w:sz w:val="18"/>
            </w:rPr>
            <w:t>4</w:t>
          </w:r>
        </w:p>
      </w:tc>
      <w:tc>
        <w:tcPr>
          <w:tcW w:w="1361" w:type="dxa"/>
          <w:tcBorders>
            <w:top w:val="single" w:sz="12" w:space="0" w:color="auto"/>
            <w:left w:val="nil"/>
            <w:bottom w:val="single" w:sz="12" w:space="0" w:color="auto"/>
          </w:tcBorders>
        </w:tcPr>
        <w:p w:rsidR="007849BD" w:rsidRPr="00DA05DC" w:rsidRDefault="007849BD" w:rsidP="00CF4544">
          <w:pPr>
            <w:jc w:val="center"/>
            <w:rPr>
              <w:color w:val="000000"/>
              <w:sz w:val="18"/>
            </w:rPr>
          </w:pPr>
          <w:r>
            <w:rPr>
              <w:noProof/>
            </w:rPr>
            <w:drawing>
              <wp:anchor distT="0" distB="0" distL="114300" distR="114300" simplePos="0" relativeHeight="252059648" behindDoc="1" locked="0" layoutInCell="1" allowOverlap="1">
                <wp:simplePos x="0" y="0"/>
                <wp:positionH relativeFrom="column">
                  <wp:posOffset>188595</wp:posOffset>
                </wp:positionH>
                <wp:positionV relativeFrom="paragraph">
                  <wp:posOffset>102235</wp:posOffset>
                </wp:positionV>
                <wp:extent cx="502285" cy="481965"/>
                <wp:effectExtent l="0" t="0" r="0" b="0"/>
                <wp:wrapNone/>
                <wp:docPr id="22" name="Рисунок 293" descr="1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3" descr="1п.jpg"/>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285" cy="481965"/>
                        </a:xfrm>
                        <a:prstGeom prst="rect">
                          <a:avLst/>
                        </a:prstGeom>
                        <a:noFill/>
                      </pic:spPr>
                    </pic:pic>
                  </a:graphicData>
                </a:graphic>
              </wp:anchor>
            </w:drawing>
          </w:r>
          <w:r>
            <w:rPr>
              <w:color w:val="000000"/>
              <w:sz w:val="18"/>
            </w:rPr>
            <w:t>132</w:t>
          </w:r>
        </w:p>
      </w:tc>
    </w:tr>
    <w:tr w:rsidR="007849BD" w:rsidRPr="00DA05DC" w:rsidTr="001A493C">
      <w:trPr>
        <w:cantSplit/>
      </w:trPr>
      <w:tc>
        <w:tcPr>
          <w:tcW w:w="1170" w:type="dxa"/>
          <w:gridSpan w:val="3"/>
          <w:tcBorders>
            <w:top w:val="nil"/>
            <w:bottom w:val="nil"/>
            <w:right w:val="nil"/>
          </w:tcBorders>
          <w:vAlign w:val="center"/>
        </w:tcPr>
        <w:p w:rsidR="007849BD" w:rsidRPr="000957D3" w:rsidRDefault="007849BD" w:rsidP="001A493C">
          <w:pPr>
            <w:spacing w:line="120" w:lineRule="atLeast"/>
            <w:rPr>
              <w:color w:val="000000"/>
              <w:sz w:val="16"/>
              <w:szCs w:val="16"/>
            </w:rPr>
          </w:pPr>
          <w:r w:rsidRPr="000957D3">
            <w:rPr>
              <w:color w:val="000000"/>
              <w:sz w:val="16"/>
              <w:szCs w:val="16"/>
            </w:rPr>
            <w:t>ГИП</w:t>
          </w:r>
        </w:p>
      </w:tc>
      <w:tc>
        <w:tcPr>
          <w:tcW w:w="1152" w:type="dxa"/>
          <w:gridSpan w:val="2"/>
          <w:tcBorders>
            <w:top w:val="single" w:sz="6" w:space="0" w:color="auto"/>
            <w:left w:val="single" w:sz="12" w:space="0" w:color="auto"/>
            <w:bottom w:val="single" w:sz="6" w:space="0" w:color="auto"/>
            <w:right w:val="single" w:sz="12" w:space="0" w:color="auto"/>
          </w:tcBorders>
          <w:vAlign w:val="center"/>
        </w:tcPr>
        <w:p w:rsidR="007849BD" w:rsidRPr="00AB7CDF" w:rsidRDefault="007849BD" w:rsidP="001A493C">
          <w:pPr>
            <w:spacing w:line="120" w:lineRule="atLeast"/>
            <w:rPr>
              <w:color w:val="000000"/>
              <w:sz w:val="16"/>
              <w:szCs w:val="16"/>
            </w:rPr>
          </w:pPr>
          <w:r w:rsidRPr="00AB7CDF">
            <w:rPr>
              <w:color w:val="000000"/>
              <w:sz w:val="16"/>
              <w:szCs w:val="16"/>
            </w:rPr>
            <w:t>Скрипников</w:t>
          </w:r>
        </w:p>
      </w:tc>
      <w:tc>
        <w:tcPr>
          <w:tcW w:w="849" w:type="dxa"/>
          <w:tcBorders>
            <w:top w:val="nil"/>
            <w:left w:val="nil"/>
            <w:bottom w:val="nil"/>
            <w:right w:val="single" w:sz="12" w:space="0" w:color="auto"/>
          </w:tcBorders>
        </w:tcPr>
        <w:p w:rsidR="007849BD" w:rsidRPr="00DA05DC" w:rsidRDefault="007849BD" w:rsidP="001A493C">
          <w:pPr>
            <w:rPr>
              <w:color w:val="000000"/>
              <w:sz w:val="18"/>
            </w:rPr>
          </w:pPr>
          <w:r w:rsidRPr="00280C01">
            <w:rPr>
              <w:noProof/>
              <w:szCs w:val="28"/>
            </w:rPr>
            <w:drawing>
              <wp:anchor distT="0" distB="0" distL="114300" distR="114300" simplePos="0" relativeHeight="252062720" behindDoc="1" locked="0" layoutInCell="1" allowOverlap="1">
                <wp:simplePos x="0" y="0"/>
                <wp:positionH relativeFrom="margin">
                  <wp:posOffset>-9684</wp:posOffset>
                </wp:positionH>
                <wp:positionV relativeFrom="paragraph">
                  <wp:posOffset>3932</wp:posOffset>
                </wp:positionV>
                <wp:extent cx="249382" cy="201253"/>
                <wp:effectExtent l="0" t="0" r="0" b="8890"/>
                <wp:wrapNone/>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jpg"/>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2207" cy="203533"/>
                        </a:xfrm>
                        <a:prstGeom prst="rect">
                          <a:avLst/>
                        </a:prstGeom>
                      </pic:spPr>
                    </pic:pic>
                  </a:graphicData>
                </a:graphic>
              </wp:anchor>
            </w:drawing>
          </w:r>
        </w:p>
      </w:tc>
      <w:tc>
        <w:tcPr>
          <w:tcW w:w="576" w:type="dxa"/>
          <w:tcBorders>
            <w:top w:val="nil"/>
            <w:left w:val="nil"/>
            <w:bottom w:val="nil"/>
            <w:right w:val="nil"/>
          </w:tcBorders>
        </w:tcPr>
        <w:p w:rsidR="007849BD" w:rsidRPr="00872F81" w:rsidRDefault="007849BD" w:rsidP="001A493C">
          <w:pPr>
            <w:rPr>
              <w:color w:val="000000"/>
              <w:sz w:val="16"/>
              <w:szCs w:val="16"/>
            </w:rPr>
          </w:pPr>
          <w:r>
            <w:rPr>
              <w:color w:val="000000"/>
              <w:sz w:val="16"/>
              <w:szCs w:val="16"/>
            </w:rPr>
            <w:t>05.21</w:t>
          </w:r>
        </w:p>
      </w:tc>
      <w:tc>
        <w:tcPr>
          <w:tcW w:w="3388" w:type="dxa"/>
          <w:vMerge/>
          <w:tcBorders>
            <w:left w:val="single" w:sz="12" w:space="0" w:color="auto"/>
            <w:right w:val="single" w:sz="12" w:space="0" w:color="auto"/>
          </w:tcBorders>
        </w:tcPr>
        <w:p w:rsidR="007849BD" w:rsidRPr="00DA05DC" w:rsidRDefault="007849BD" w:rsidP="001A493C">
          <w:pPr>
            <w:rPr>
              <w:color w:val="000000"/>
              <w:sz w:val="16"/>
            </w:rPr>
          </w:pPr>
        </w:p>
      </w:tc>
      <w:tc>
        <w:tcPr>
          <w:tcW w:w="3216" w:type="dxa"/>
          <w:gridSpan w:val="3"/>
          <w:vMerge w:val="restart"/>
          <w:tcBorders>
            <w:top w:val="nil"/>
            <w:left w:val="nil"/>
          </w:tcBorders>
          <w:vAlign w:val="center"/>
        </w:tcPr>
        <w:p w:rsidR="007849BD" w:rsidRPr="00FC4847" w:rsidRDefault="007849BD" w:rsidP="001A493C">
          <w:pPr>
            <w:rPr>
              <w:color w:val="000000"/>
              <w:szCs w:val="28"/>
            </w:rPr>
          </w:pPr>
          <w:r w:rsidRPr="00FC4847">
            <w:rPr>
              <w:color w:val="000000"/>
              <w:szCs w:val="28"/>
            </w:rPr>
            <w:t>ООО «АСУ ПРО»</w:t>
          </w:r>
        </w:p>
      </w:tc>
    </w:tr>
    <w:tr w:rsidR="007849BD" w:rsidRPr="00DA05DC" w:rsidTr="001A493C">
      <w:trPr>
        <w:cantSplit/>
      </w:trPr>
      <w:tc>
        <w:tcPr>
          <w:tcW w:w="1170" w:type="dxa"/>
          <w:gridSpan w:val="3"/>
          <w:tcBorders>
            <w:top w:val="single" w:sz="6" w:space="0" w:color="auto"/>
            <w:bottom w:val="nil"/>
            <w:right w:val="nil"/>
          </w:tcBorders>
          <w:vAlign w:val="center"/>
        </w:tcPr>
        <w:p w:rsidR="007849BD" w:rsidRPr="000957D3" w:rsidRDefault="007849BD" w:rsidP="001A493C">
          <w:pPr>
            <w:spacing w:line="120" w:lineRule="atLeast"/>
            <w:rPr>
              <w:color w:val="000000"/>
              <w:sz w:val="16"/>
              <w:szCs w:val="16"/>
            </w:rPr>
          </w:pPr>
          <w:r w:rsidRPr="000957D3">
            <w:rPr>
              <w:color w:val="000000"/>
              <w:sz w:val="16"/>
              <w:szCs w:val="16"/>
            </w:rPr>
            <w:t>Н.контроль</w:t>
          </w:r>
        </w:p>
      </w:tc>
      <w:tc>
        <w:tcPr>
          <w:tcW w:w="1152" w:type="dxa"/>
          <w:gridSpan w:val="2"/>
          <w:tcBorders>
            <w:top w:val="single" w:sz="6" w:space="0" w:color="auto"/>
            <w:left w:val="single" w:sz="12" w:space="0" w:color="auto"/>
            <w:bottom w:val="single" w:sz="6" w:space="0" w:color="auto"/>
            <w:right w:val="single" w:sz="12" w:space="0" w:color="auto"/>
          </w:tcBorders>
          <w:vAlign w:val="center"/>
        </w:tcPr>
        <w:p w:rsidR="007849BD" w:rsidRPr="000957D3" w:rsidRDefault="007849BD" w:rsidP="001A493C">
          <w:pPr>
            <w:spacing w:line="120" w:lineRule="atLeast"/>
            <w:rPr>
              <w:color w:val="000000"/>
              <w:sz w:val="16"/>
              <w:szCs w:val="16"/>
            </w:rPr>
          </w:pPr>
          <w:r w:rsidRPr="000957D3">
            <w:rPr>
              <w:color w:val="000000"/>
              <w:sz w:val="16"/>
              <w:szCs w:val="16"/>
            </w:rPr>
            <w:t>Сунцов</w:t>
          </w:r>
        </w:p>
      </w:tc>
      <w:tc>
        <w:tcPr>
          <w:tcW w:w="849" w:type="dxa"/>
          <w:tcBorders>
            <w:top w:val="single" w:sz="6" w:space="0" w:color="auto"/>
            <w:left w:val="nil"/>
            <w:bottom w:val="nil"/>
            <w:right w:val="single" w:sz="12" w:space="0" w:color="auto"/>
          </w:tcBorders>
        </w:tcPr>
        <w:p w:rsidR="007849BD" w:rsidRPr="00DA05DC" w:rsidRDefault="007849BD" w:rsidP="001A493C">
          <w:pPr>
            <w:rPr>
              <w:color w:val="000000"/>
              <w:sz w:val="18"/>
            </w:rPr>
          </w:pPr>
          <w:r w:rsidRPr="00004342">
            <w:rPr>
              <w:noProof/>
              <w:color w:val="000000"/>
              <w:sz w:val="18"/>
            </w:rPr>
            <w:drawing>
              <wp:anchor distT="0" distB="0" distL="114300" distR="114300" simplePos="0" relativeHeight="251977728" behindDoc="1" locked="0" layoutInCell="1" allowOverlap="1">
                <wp:simplePos x="0" y="0"/>
                <wp:positionH relativeFrom="column">
                  <wp:posOffset>-59055</wp:posOffset>
                </wp:positionH>
                <wp:positionV relativeFrom="paragraph">
                  <wp:posOffset>-6350</wp:posOffset>
                </wp:positionV>
                <wp:extent cx="514350" cy="161290"/>
                <wp:effectExtent l="0" t="0" r="0" b="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 cy="161290"/>
                        </a:xfrm>
                        <a:prstGeom prst="rect">
                          <a:avLst/>
                        </a:prstGeom>
                        <a:noFill/>
                      </pic:spPr>
                    </pic:pic>
                  </a:graphicData>
                </a:graphic>
              </wp:anchor>
            </w:drawing>
          </w:r>
          <w:r>
            <w:rPr>
              <w:noProof/>
            </w:rPr>
            <w:drawing>
              <wp:anchor distT="0" distB="0" distL="114300" distR="114300" simplePos="0" relativeHeight="251976704" behindDoc="1" locked="0" layoutInCell="1" allowOverlap="1">
                <wp:simplePos x="0" y="0"/>
                <wp:positionH relativeFrom="column">
                  <wp:posOffset>2508</wp:posOffset>
                </wp:positionH>
                <wp:positionV relativeFrom="paragraph">
                  <wp:posOffset>117763</wp:posOffset>
                </wp:positionV>
                <wp:extent cx="323850" cy="163195"/>
                <wp:effectExtent l="0" t="0" r="0" b="8255"/>
                <wp:wrapNone/>
                <wp:docPr id="26" name="Рисунок 26"/>
                <wp:cNvGraphicFramePr/>
                <a:graphic xmlns:a="http://schemas.openxmlformats.org/drawingml/2006/main">
                  <a:graphicData uri="http://schemas.openxmlformats.org/drawingml/2006/picture">
                    <pic:pic xmlns:pic="http://schemas.openxmlformats.org/drawingml/2006/picture">
                      <pic:nvPicPr>
                        <pic:cNvPr id="264" name="Рисунок 264"/>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 cy="163195"/>
                        </a:xfrm>
                        <a:prstGeom prst="rect">
                          <a:avLst/>
                        </a:prstGeom>
                        <a:noFill/>
                      </pic:spPr>
                    </pic:pic>
                  </a:graphicData>
                </a:graphic>
              </wp:anchor>
            </w:drawing>
          </w:r>
        </w:p>
      </w:tc>
      <w:tc>
        <w:tcPr>
          <w:tcW w:w="576" w:type="dxa"/>
          <w:tcBorders>
            <w:top w:val="single" w:sz="6" w:space="0" w:color="auto"/>
            <w:left w:val="nil"/>
            <w:bottom w:val="nil"/>
            <w:right w:val="nil"/>
          </w:tcBorders>
        </w:tcPr>
        <w:p w:rsidR="007849BD" w:rsidRPr="00872F81" w:rsidRDefault="007849BD" w:rsidP="001A493C">
          <w:pPr>
            <w:rPr>
              <w:color w:val="000000"/>
              <w:sz w:val="16"/>
              <w:szCs w:val="16"/>
            </w:rPr>
          </w:pPr>
          <w:r>
            <w:rPr>
              <w:color w:val="000000"/>
              <w:sz w:val="16"/>
              <w:szCs w:val="16"/>
            </w:rPr>
            <w:t>05.21</w:t>
          </w:r>
        </w:p>
      </w:tc>
      <w:tc>
        <w:tcPr>
          <w:tcW w:w="3388" w:type="dxa"/>
          <w:vMerge/>
          <w:tcBorders>
            <w:left w:val="single" w:sz="12" w:space="0" w:color="auto"/>
            <w:right w:val="single" w:sz="12" w:space="0" w:color="auto"/>
          </w:tcBorders>
        </w:tcPr>
        <w:p w:rsidR="007849BD" w:rsidRPr="00DA05DC" w:rsidRDefault="007849BD" w:rsidP="001A493C">
          <w:pPr>
            <w:rPr>
              <w:color w:val="000000"/>
              <w:sz w:val="16"/>
            </w:rPr>
          </w:pPr>
        </w:p>
      </w:tc>
      <w:tc>
        <w:tcPr>
          <w:tcW w:w="3216" w:type="dxa"/>
          <w:gridSpan w:val="3"/>
          <w:vMerge/>
          <w:tcBorders>
            <w:left w:val="nil"/>
          </w:tcBorders>
        </w:tcPr>
        <w:p w:rsidR="007849BD" w:rsidRPr="00DA05DC" w:rsidRDefault="007849BD" w:rsidP="001A493C">
          <w:pPr>
            <w:rPr>
              <w:color w:val="000000"/>
              <w:sz w:val="16"/>
            </w:rPr>
          </w:pPr>
        </w:p>
      </w:tc>
    </w:tr>
    <w:tr w:rsidR="007849BD" w:rsidRPr="00DA05DC" w:rsidTr="001A493C">
      <w:trPr>
        <w:cantSplit/>
      </w:trPr>
      <w:tc>
        <w:tcPr>
          <w:tcW w:w="1170" w:type="dxa"/>
          <w:gridSpan w:val="3"/>
          <w:tcBorders>
            <w:top w:val="single" w:sz="6" w:space="0" w:color="auto"/>
            <w:bottom w:val="single" w:sz="12" w:space="0" w:color="auto"/>
            <w:right w:val="nil"/>
          </w:tcBorders>
          <w:vAlign w:val="center"/>
        </w:tcPr>
        <w:p w:rsidR="007849BD" w:rsidRPr="000957D3" w:rsidRDefault="007849BD" w:rsidP="001A493C">
          <w:pPr>
            <w:spacing w:line="120" w:lineRule="atLeast"/>
            <w:rPr>
              <w:color w:val="000000"/>
              <w:sz w:val="16"/>
              <w:szCs w:val="16"/>
            </w:rPr>
          </w:pPr>
          <w:r w:rsidRPr="000957D3">
            <w:rPr>
              <w:color w:val="000000"/>
              <w:sz w:val="16"/>
              <w:szCs w:val="16"/>
            </w:rPr>
            <w:t>Нач. отдела</w:t>
          </w:r>
        </w:p>
      </w:tc>
      <w:tc>
        <w:tcPr>
          <w:tcW w:w="1152" w:type="dxa"/>
          <w:gridSpan w:val="2"/>
          <w:tcBorders>
            <w:top w:val="single" w:sz="6" w:space="0" w:color="auto"/>
            <w:left w:val="single" w:sz="12" w:space="0" w:color="auto"/>
            <w:bottom w:val="single" w:sz="12" w:space="0" w:color="auto"/>
            <w:right w:val="single" w:sz="12" w:space="0" w:color="auto"/>
          </w:tcBorders>
          <w:vAlign w:val="center"/>
        </w:tcPr>
        <w:p w:rsidR="007849BD" w:rsidRPr="000957D3" w:rsidRDefault="007849BD" w:rsidP="001A493C">
          <w:pPr>
            <w:spacing w:line="120" w:lineRule="atLeast"/>
            <w:rPr>
              <w:color w:val="000000"/>
              <w:sz w:val="16"/>
              <w:szCs w:val="16"/>
            </w:rPr>
          </w:pPr>
          <w:r w:rsidRPr="000957D3">
            <w:rPr>
              <w:color w:val="000000"/>
              <w:sz w:val="16"/>
              <w:szCs w:val="16"/>
            </w:rPr>
            <w:t>Галузин</w:t>
          </w:r>
        </w:p>
      </w:tc>
      <w:tc>
        <w:tcPr>
          <w:tcW w:w="849" w:type="dxa"/>
          <w:tcBorders>
            <w:top w:val="single" w:sz="6" w:space="0" w:color="auto"/>
            <w:left w:val="nil"/>
            <w:bottom w:val="single" w:sz="12" w:space="0" w:color="auto"/>
            <w:right w:val="single" w:sz="12" w:space="0" w:color="auto"/>
          </w:tcBorders>
          <w:vAlign w:val="center"/>
        </w:tcPr>
        <w:p w:rsidR="007849BD" w:rsidRPr="00DA05DC" w:rsidRDefault="007849BD" w:rsidP="001A493C">
          <w:pPr>
            <w:ind w:left="-36"/>
            <w:jc w:val="center"/>
            <w:rPr>
              <w:color w:val="000000"/>
              <w:sz w:val="18"/>
            </w:rPr>
          </w:pPr>
          <w:r w:rsidRPr="00004342">
            <w:rPr>
              <w:noProof/>
              <w:color w:val="000000"/>
              <w:sz w:val="18"/>
            </w:rPr>
            <w:drawing>
              <wp:anchor distT="0" distB="0" distL="114300" distR="114300" simplePos="0" relativeHeight="251978752" behindDoc="1" locked="0" layoutInCell="1" allowOverlap="1">
                <wp:simplePos x="0" y="0"/>
                <wp:positionH relativeFrom="column">
                  <wp:posOffset>43759</wp:posOffset>
                </wp:positionH>
                <wp:positionV relativeFrom="paragraph">
                  <wp:posOffset>15875</wp:posOffset>
                </wp:positionV>
                <wp:extent cx="333375" cy="114935"/>
                <wp:effectExtent l="0" t="0" r="9525" b="0"/>
                <wp:wrapNone/>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 cy="114935"/>
                        </a:xfrm>
                        <a:prstGeom prst="rect">
                          <a:avLst/>
                        </a:prstGeom>
                        <a:noFill/>
                      </pic:spPr>
                    </pic:pic>
                  </a:graphicData>
                </a:graphic>
              </wp:anchor>
            </w:drawing>
          </w:r>
        </w:p>
      </w:tc>
      <w:tc>
        <w:tcPr>
          <w:tcW w:w="576" w:type="dxa"/>
          <w:tcBorders>
            <w:top w:val="single" w:sz="6" w:space="0" w:color="auto"/>
            <w:left w:val="nil"/>
            <w:bottom w:val="single" w:sz="12" w:space="0" w:color="auto"/>
            <w:right w:val="nil"/>
          </w:tcBorders>
        </w:tcPr>
        <w:p w:rsidR="007849BD" w:rsidRPr="00872F81" w:rsidRDefault="007849BD" w:rsidP="001A493C">
          <w:pPr>
            <w:rPr>
              <w:color w:val="000000"/>
              <w:sz w:val="16"/>
              <w:szCs w:val="16"/>
            </w:rPr>
          </w:pPr>
          <w:r>
            <w:rPr>
              <w:color w:val="000000"/>
              <w:sz w:val="16"/>
              <w:szCs w:val="16"/>
            </w:rPr>
            <w:t>05.21</w:t>
          </w:r>
        </w:p>
      </w:tc>
      <w:tc>
        <w:tcPr>
          <w:tcW w:w="3388" w:type="dxa"/>
          <w:vMerge/>
          <w:tcBorders>
            <w:left w:val="single" w:sz="12" w:space="0" w:color="auto"/>
            <w:bottom w:val="single" w:sz="12" w:space="0" w:color="auto"/>
            <w:right w:val="single" w:sz="12" w:space="0" w:color="auto"/>
          </w:tcBorders>
        </w:tcPr>
        <w:p w:rsidR="007849BD" w:rsidRPr="00DA05DC" w:rsidRDefault="007849BD" w:rsidP="001A493C">
          <w:pPr>
            <w:rPr>
              <w:color w:val="000000"/>
              <w:sz w:val="16"/>
            </w:rPr>
          </w:pPr>
        </w:p>
      </w:tc>
      <w:tc>
        <w:tcPr>
          <w:tcW w:w="3216" w:type="dxa"/>
          <w:gridSpan w:val="3"/>
          <w:vMerge/>
          <w:tcBorders>
            <w:left w:val="nil"/>
            <w:bottom w:val="single" w:sz="12" w:space="0" w:color="auto"/>
          </w:tcBorders>
        </w:tcPr>
        <w:p w:rsidR="007849BD" w:rsidRPr="00DA05DC" w:rsidRDefault="007849BD" w:rsidP="001A493C">
          <w:pPr>
            <w:rPr>
              <w:color w:val="000000"/>
              <w:sz w:val="16"/>
            </w:rPr>
          </w:pPr>
        </w:p>
      </w:tc>
    </w:tr>
  </w:tbl>
  <w:p w:rsidR="007849BD" w:rsidRPr="000957D3" w:rsidRDefault="007849BD" w:rsidP="000957D3">
    <w:pPr>
      <w:pStyle w:val="affc"/>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9BD" w:rsidRPr="00E5591B" w:rsidRDefault="00107466" w:rsidP="00E5591B">
    <w:pPr>
      <w:pStyle w:val="affc"/>
    </w:pPr>
    <w:r>
      <w:rPr>
        <w:noProof/>
      </w:rPr>
      <w:pict>
        <v:line id="_x0000_s2124" style="position:absolute;z-index:252069888;visibility:visible" from="-52.6pt,-65.2pt" to="-21.4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" strokeweight="2pt"/>
      </w:pict>
    </w:r>
    <w:r>
      <w:rPr>
        <w:noProof/>
      </w:rPr>
      <w:pict>
        <v:rect id="Rectangle 365" o:spid="_x0000_s2123" style="position:absolute;margin-left:469.35pt;margin-top:-42pt;width:25.95pt;height:12.4pt;z-index:25201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BJtAIAALo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" filled="f" stroked="f" strokeweight=".25pt">
          <v:textbox inset="1pt,1pt,1pt,1pt">
            <w:txbxContent>
              <w:p w:rsidR="007849BD" w:rsidRPr="004B1104" w:rsidRDefault="007849BD" w:rsidP="00640826">
                <w:pPr>
                  <w:jc w:val="center"/>
                </w:pPr>
                <w:r w:rsidRPr="004B1104">
                  <w:rPr>
                    <w:sz w:val="18"/>
                  </w:rPr>
                  <w:t>Лист</w:t>
                </w:r>
              </w:p>
            </w:txbxContent>
          </v:textbox>
        </v:rect>
      </w:pict>
    </w:r>
    <w:r>
      <w:rPr>
        <w:noProof/>
      </w:rPr>
      <w:pict>
        <v:rect id="Rectangle 366" o:spid="_x0000_s2122" style="position:absolute;margin-left:469.35pt;margin-top:-23.6pt;width:25.95pt;height:16.95pt;z-index:25201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" filled="f" stroked="f" strokeweight=".25pt">
          <v:textbox inset="1pt,1pt,1pt,1pt">
            <w:txbxContent>
              <w:p w:rsidR="007849BD" w:rsidRPr="00360734" w:rsidRDefault="00107466" w:rsidP="00640826">
                <w:pPr>
                  <w:jc w:val="center"/>
                  <w:rPr>
                    <w:lang w:val="en-US"/>
                  </w:rPr>
                </w:pPr>
                <w:r>
                  <w:rPr>
                    <w:lang w:val="en-US"/>
                  </w:rPr>
                  <w:fldChar w:fldCharType="begin"/>
                </w:r>
                <w:r w:rsidR="007849BD">
                  <w:rPr>
                    <w:lang w:val="en-US"/>
                  </w:rPr>
                  <w:instrText xml:space="preserve"> PAGE   \* MERGEFORMAT </w:instrText>
                </w:r>
                <w:r>
                  <w:rPr>
                    <w:lang w:val="en-US"/>
                  </w:rPr>
                  <w:fldChar w:fldCharType="separate"/>
                </w:r>
                <w:r w:rsidR="00834836">
                  <w:rPr>
                    <w:noProof/>
                    <w:lang w:val="en-US"/>
                  </w:rPr>
                  <w:t>5</w:t>
                </w:r>
                <w:r>
                  <w:rPr>
                    <w:lang w:val="en-US"/>
                  </w:rPr>
                  <w:fldChar w:fldCharType="end"/>
                </w:r>
              </w:p>
            </w:txbxContent>
          </v:textbox>
        </v:rect>
      </w:pict>
    </w:r>
    <w:r>
      <w:rPr>
        <w:noProof/>
      </w:rPr>
      <w:pict>
        <v:rect id="Rectangle 352" o:spid="_x0000_s2121" style="position:absolute;margin-left:73.75pt;margin-top:-14.6pt;width:31.75pt;height:13.4pt;z-index:25202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" filled="f" stroked="f" strokeweight=".25pt">
          <v:textbox inset="1pt,1pt,1pt,1pt">
            <w:txbxContent>
              <w:p w:rsidR="007849BD" w:rsidRPr="004B1104" w:rsidRDefault="007849BD" w:rsidP="00640826">
                <w:pPr>
                  <w:jc w:val="center"/>
                  <w:rPr>
                    <w:iCs/>
                  </w:rPr>
                </w:pPr>
                <w:r w:rsidRPr="004B1104">
                  <w:rPr>
                    <w:iCs/>
                    <w:sz w:val="18"/>
                  </w:rPr>
                  <w:t>№ док.</w:t>
                </w:r>
              </w:p>
            </w:txbxContent>
          </v:textbox>
        </v:rect>
      </w:pict>
    </w:r>
    <w:r>
      <w:rPr>
        <w:noProof/>
      </w:rPr>
      <w:pict>
        <v:rect id="Rectangle 354" o:spid="_x0000_s2120" style="position:absolute;margin-left:178.05pt;margin-top:-30.85pt;width:287.3pt;height:19.15pt;z-index:25201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" filled="f" stroked="f" strokeweight=".25pt">
          <v:textbox inset="1pt,1pt,1pt,1pt">
            <w:txbxContent>
              <w:p w:rsidR="007849BD" w:rsidRPr="00FC4847" w:rsidRDefault="007B0733" w:rsidP="00640826">
                <w:pPr>
                  <w:jc w:val="center"/>
                  <w:rPr>
                    <w:szCs w:val="28"/>
                  </w:rPr>
                </w:pPr>
                <w:r w:rsidRPr="007849BD">
                  <w:rPr>
                    <w:sz w:val="24"/>
                    <w:szCs w:val="24"/>
                  </w:rPr>
                  <w:t>ЦФНФ0-КС.НГТ-П-ПРБ.00.00-ПЗ-</w:t>
                </w:r>
                <w:r w:rsidR="00BE1101">
                  <w:rPr>
                    <w:sz w:val="24"/>
                    <w:szCs w:val="24"/>
                  </w:rPr>
                  <w:t>У0</w:t>
                </w:r>
                <w:r w:rsidR="00834836">
                  <w:rPr>
                    <w:sz w:val="24"/>
                    <w:szCs w:val="24"/>
                  </w:rPr>
                  <w:t>4</w:t>
                </w:r>
              </w:p>
            </w:txbxContent>
          </v:textbox>
        </v:rect>
      </w:pict>
    </w:r>
    <w:r>
      <w:rPr>
        <w:noProof/>
      </w:rPr>
      <w:pict>
        <v:rect id="Rectangle 350" o:spid="_x0000_s2119" style="position:absolute;margin-left:-21.7pt;margin-top:-13.2pt;width:25.95pt;height:12.4pt;z-index:25201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" filled="f" stroked="f" strokeweight=".25pt">
          <v:textbox inset="1pt,1pt,1pt,1pt">
            <w:txbxContent>
              <w:p w:rsidR="007849BD" w:rsidRPr="004B1104" w:rsidRDefault="007849BD" w:rsidP="00640826">
                <w:pPr>
                  <w:jc w:val="center"/>
                  <w:rPr>
                    <w:iCs/>
                  </w:rPr>
                </w:pPr>
                <w:r w:rsidRPr="004B1104">
                  <w:rPr>
                    <w:iCs/>
                    <w:sz w:val="18"/>
                  </w:rPr>
                  <w:t>Изм.</w:t>
                </w:r>
              </w:p>
            </w:txbxContent>
          </v:textbox>
        </v:rect>
      </w:pict>
    </w:r>
    <w:r>
      <w:rPr>
        <w:noProof/>
      </w:rPr>
      <w:pict>
        <v:rect id="_x0000_s2118" style="position:absolute;margin-left:-54.4pt;margin-top:-138.8pt;width:28.3pt;height:60.15pt;z-index:25201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" filled="f" stroked="f" strokeweight=".25pt">
          <v:textbox style="layout-flow:vertical;mso-layout-flow-alt:bottom-to-top" inset="1pt,1pt,1pt,1pt">
            <w:txbxContent>
              <w:p w:rsidR="007849BD" w:rsidRPr="004B1104" w:rsidRDefault="007849BD" w:rsidP="00640826">
                <w:pPr>
                  <w:jc w:val="center"/>
                  <w:rPr>
                    <w:iCs/>
                  </w:rPr>
                </w:pPr>
                <w:r w:rsidRPr="004B1104">
                  <w:rPr>
                    <w:iCs/>
                    <w:sz w:val="18"/>
                  </w:rPr>
                  <w:t>Подп.и дата</w:t>
                </w:r>
              </w:p>
            </w:txbxContent>
          </v:textbox>
        </v:rect>
      </w:pict>
    </w:r>
    <w:r>
      <w:rPr>
        <w:noProof/>
      </w:rPr>
      <w:pict>
        <v:line id="_x0000_s2117" style="position:absolute;z-index:252004352;visibility:visible" from="-53.5pt,-241.25pt" to="-53.4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XIMGAIAAC8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" strokeweight="2pt"/>
      </w:pict>
    </w:r>
    <w:r>
      <w:rPr>
        <w:noProof/>
      </w:rPr>
      <w:pict>
        <v:line id="_x0000_s2116" style="position:absolute;z-index:252008448;visibility:visible" from="-53.45pt,-1.1pt" to="-22.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" strokeweight="2pt"/>
      </w:pict>
    </w:r>
    <w:r>
      <w:rPr>
        <w:noProof/>
      </w:rPr>
      <w:pict>
        <v:rect id="_x0000_s2115" style="position:absolute;margin-left:-53.1pt;margin-top:-240.35pt;width:28.3pt;height:66.9pt;z-index:25201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" filled="f" stroked="f" strokeweight=".25pt">
          <v:textbox style="layout-flow:vertical;mso-layout-flow-alt:bottom-to-top" inset="1pt,1pt,1pt,1pt">
            <w:txbxContent>
              <w:p w:rsidR="007849BD" w:rsidRPr="004B1104" w:rsidRDefault="007849BD" w:rsidP="00E5591B">
                <w:pPr>
                  <w:jc w:val="center"/>
                  <w:rPr>
                    <w:iCs/>
                  </w:rPr>
                </w:pPr>
                <w:r w:rsidRPr="004B1104">
                  <w:rPr>
                    <w:iCs/>
                    <w:sz w:val="18"/>
                  </w:rPr>
                  <w:t>Взаим. инв. №</w:t>
                </w:r>
              </w:p>
            </w:txbxContent>
          </v:textbox>
        </v:rect>
      </w:pict>
    </w:r>
    <w:r>
      <w:rPr>
        <w:noProof/>
      </w:rPr>
      <w:pict>
        <v:line id="_x0000_s2114" style="position:absolute;z-index:252010496;visibility:visible" from="-38.6pt,-241.5pt" to="-38.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cQCGAIAAC8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" strokeweight="2pt"/>
      </w:pict>
    </w:r>
    <w:r>
      <w:rPr>
        <w:noProof/>
      </w:rPr>
      <w:pict>
        <v:rect id="Rectangle 378" o:spid="_x0000_s2113" style="position:absolute;margin-left:6.85pt;margin-top:-13.95pt;width:30.95pt;height:12.4pt;z-index:25200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8zhtQIAALs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" filled="f" stroked="f" strokeweight=".25pt">
          <v:textbox inset="1pt,1pt,1pt,1pt">
            <w:txbxContent>
              <w:p w:rsidR="007849BD" w:rsidRPr="004B1104" w:rsidRDefault="007849BD" w:rsidP="00E5591B">
                <w:pPr>
                  <w:jc w:val="center"/>
                  <w:rPr>
                    <w:iCs/>
                    <w:sz w:val="18"/>
                  </w:rPr>
                </w:pPr>
                <w:r w:rsidRPr="004B1104">
                  <w:rPr>
                    <w:iCs/>
                    <w:sz w:val="18"/>
                  </w:rPr>
                  <w:t>Кол.уч.</w:t>
                </w:r>
              </w:p>
            </w:txbxContent>
          </v:textbox>
        </v:rect>
      </w:pict>
    </w:r>
    <w:r>
      <w:rPr>
        <w:noProof/>
      </w:rPr>
      <w:pict>
        <v:rect id="Rectangle 351" o:spid="_x0000_s2112" style="position:absolute;margin-left:41.8pt;margin-top:-14pt;width:25.95pt;height:12.4pt;z-index:25200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bStQIAALsFAAAOAAAAZHJzL2Uyb0RvYy54bWysVG1vmzAQ/j5p/8Hyd8pLSQ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" filled="f" stroked="f" strokeweight=".25pt">
          <v:textbox inset="1pt,1pt,1pt,1pt">
            <w:txbxContent>
              <w:p w:rsidR="007849BD" w:rsidRPr="004B1104" w:rsidRDefault="007849BD" w:rsidP="00E5591B">
                <w:pPr>
                  <w:jc w:val="center"/>
                  <w:rPr>
                    <w:iCs/>
                    <w:sz w:val="18"/>
                  </w:rPr>
                </w:pPr>
                <w:r w:rsidRPr="004B1104">
                  <w:rPr>
                    <w:iCs/>
                    <w:sz w:val="18"/>
                  </w:rPr>
                  <w:t>Лист</w:t>
                </w:r>
              </w:p>
            </w:txbxContent>
          </v:textbox>
        </v:rect>
      </w:pict>
    </w:r>
    <w:r>
      <w:rPr>
        <w:noProof/>
      </w:rPr>
      <w:pict>
        <v:rect id="Rectangle 353" o:spid="_x0000_s2111" style="position:absolute;margin-left:107pt;margin-top:-14pt;width:39.8pt;height:12.4pt;z-index:25200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" filled="f" stroked="f" strokeweight=".25pt">
          <v:textbox inset="1pt,1pt,1pt,1pt">
            <w:txbxContent>
              <w:p w:rsidR="007849BD" w:rsidRPr="00F83B7B" w:rsidRDefault="007849BD" w:rsidP="00E5591B">
                <w:pPr>
                  <w:jc w:val="center"/>
                  <w:rPr>
                    <w:i/>
                    <w:iCs/>
                    <w:sz w:val="18"/>
                  </w:rPr>
                </w:pPr>
                <w:r w:rsidRPr="004B1104">
                  <w:rPr>
                    <w:iCs/>
                    <w:sz w:val="18"/>
                  </w:rPr>
                  <w:t>Подпись</w:t>
                </w:r>
              </w:p>
            </w:txbxContent>
          </v:textbox>
        </v:rect>
      </w:pict>
    </w:r>
    <w:r>
      <w:rPr>
        <w:noProof/>
      </w:rPr>
      <w:pict>
        <v:line id="_x0000_s2110" style="position:absolute;z-index:252005376;visibility:visible" from="-54.6pt,-240pt" to="-22.3pt,-2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R/FwIAAC4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" strokeweight="2pt"/>
      </w:pict>
    </w:r>
    <w:r>
      <w:rPr>
        <w:noProof/>
      </w:rPr>
      <w:pict>
        <v:line id="_x0000_s2109" style="position:absolute;z-index:252006400;visibility:visible" from="-53.35pt,-169.6pt" to="-22.15pt,-1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" strokeweight="2pt"/>
      </w:pict>
    </w:r>
    <w:r>
      <w:rPr>
        <w:noProof/>
      </w:rPr>
      <w:pict>
        <v:rect id="_x0000_s2108" style="position:absolute;margin-left:-52.55pt;margin-top:-68.8pt;width:28.3pt;height:68.4pt;z-index:25200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" filled="f" stroked="f" strokeweight=".25pt">
          <v:textbox style="layout-flow:vertical;mso-layout-flow-alt:bottom-to-top" inset="1pt,1pt,1pt,1pt">
            <w:txbxContent>
              <w:p w:rsidR="007849BD" w:rsidRPr="004B1104" w:rsidRDefault="007849BD" w:rsidP="00E5591B">
                <w:pPr>
                  <w:jc w:val="center"/>
                  <w:rPr>
                    <w:iCs/>
                  </w:rPr>
                </w:pPr>
                <w:r w:rsidRPr="004B1104">
                  <w:rPr>
                    <w:iCs/>
                    <w:sz w:val="18"/>
                  </w:rPr>
                  <w:t>Инв. № подл.</w:t>
                </w:r>
              </w:p>
            </w:txbxContent>
          </v:textbox>
        </v:rect>
      </w:pict>
    </w:r>
    <w:r>
      <w:rPr>
        <w:noProof/>
      </w:rPr>
      <w:pict>
        <v:rect id="Rectangle 376" o:spid="_x0000_s2107" style="position:absolute;margin-left:148.95pt;margin-top:-14pt;width:25.95pt;height:12.4pt;z-index:25199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" filled="f" stroked="f" strokeweight=".25pt">
          <v:textbox inset="1pt,1pt,1pt,1pt">
            <w:txbxContent>
              <w:p w:rsidR="007849BD" w:rsidRPr="004B1104" w:rsidRDefault="007849BD" w:rsidP="00E5591B">
                <w:pPr>
                  <w:jc w:val="center"/>
                  <w:rPr>
                    <w:iCs/>
                    <w:sz w:val="18"/>
                  </w:rPr>
                </w:pPr>
                <w:r w:rsidRPr="004B1104">
                  <w:rPr>
                    <w:iCs/>
                    <w:sz w:val="18"/>
                  </w:rPr>
                  <w:t>Дата</w:t>
                </w:r>
              </w:p>
            </w:txbxContent>
          </v:textbox>
        </v:rect>
      </w:pict>
    </w:r>
    <w:r>
      <w:rPr>
        <w:noProof/>
      </w:rPr>
      <w:pict>
        <v:line id="_x0000_s2106" style="position:absolute;z-index:251998208;visibility:visible" from="467.55pt,-29.15pt" to="495.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UcFwIAAC4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" strokeweight="1pt"/>
      </w:pict>
    </w:r>
    <w:r>
      <w:rPr>
        <w:noProof/>
      </w:rPr>
      <w:pict>
        <v:line id="_x0000_s2105" style="position:absolute;z-index:251997184;visibility:visible" from="-22.95pt,-15.1pt" to="174.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RYFwIAAC8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" strokeweight="2pt"/>
      </w:pict>
    </w:r>
    <w:r>
      <w:rPr>
        <w:noProof/>
      </w:rPr>
      <w:pict>
        <v:line id="_x0000_s2104" style="position:absolute;z-index:251996160;visibility:visible" from="-22.95pt,-29.25pt" to="174.7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nGAIAAC8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" strokeweight="1pt"/>
      </w:pict>
    </w:r>
    <w:r>
      <w:rPr>
        <w:noProof/>
      </w:rPr>
      <w:pict>
        <v:line id="_x0000_s2103" style="position:absolute;z-index:251995136;visibility:visible" from="467.2pt,-43.05pt" to="467.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" strokeweight="2pt"/>
      </w:pict>
    </w:r>
    <w:r>
      <w:rPr>
        <w:noProof/>
      </w:rPr>
      <w:pict>
        <v:line id="_x0000_s2102" style="position:absolute;z-index:251994112;visibility:visible" from="175.25pt,-43.05pt" to="175.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" strokeweight="2pt"/>
      </w:pict>
    </w:r>
    <w:r>
      <w:rPr>
        <w:noProof/>
      </w:rPr>
      <w:pict>
        <v:line id="_x0000_s2101" style="position:absolute;z-index:251993088;visibility:visible" from="146.9pt,-42.65pt" to="146.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" strokeweight="2pt"/>
      </w:pict>
    </w:r>
    <w:r>
      <w:rPr>
        <w:noProof/>
      </w:rPr>
      <w:pict>
        <v:line id="_x0000_s2100" style="position:absolute;z-index:251992064;visibility:visible" from="104.4pt,-43.05pt" to="104.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" strokeweight="2pt"/>
      </w:pict>
    </w:r>
    <w:r>
      <w:rPr>
        <w:noProof/>
      </w:rPr>
      <w:pict>
        <v:line id="_x0000_s2099" style="position:absolute;z-index:251991040;visibility:visible" from="35pt,-43.05pt" to="35.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" strokeweight="2pt"/>
      </w:pict>
    </w:r>
    <w:r>
      <w:rPr>
        <w:noProof/>
      </w:rPr>
      <w:pict>
        <v:line id="_x0000_s2098" style="position:absolute;z-index:251990016;visibility:visible" from="-22.95pt,-43.4pt" to="49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" strokeweight="2pt"/>
      </w:pict>
    </w:r>
    <w:r>
      <w:rPr>
        <w:noProof/>
      </w:rPr>
      <w:pict>
        <v:line id="_x0000_s2097" style="position:absolute;z-index:251988992;visibility:visible" from="5.15pt,-43.05pt" to="5.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" strokeweight="2pt"/>
      </w:pict>
    </w:r>
    <w:r>
      <w:rPr>
        <w:noProof/>
      </w:rPr>
      <w:pict>
        <v:line id="_x0000_s2096" style="position:absolute;z-index:251987968;visibility:visible" from="73pt,-42.4pt" to="73.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" strokeweight="2pt"/>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51" w:type="dxa"/>
      <w:tblInd w:w="-319" w:type="dxa"/>
      <w:tblBorders>
        <w:top w:val="single" w:sz="12" w:space="0" w:color="auto"/>
        <w:left w:val="single" w:sz="12" w:space="0" w:color="auto"/>
        <w:bottom w:val="single" w:sz="12" w:space="0" w:color="auto"/>
        <w:right w:val="single" w:sz="12" w:space="0" w:color="auto"/>
      </w:tblBorders>
      <w:tblLayout w:type="fixed"/>
      <w:tblCellMar>
        <w:left w:w="107" w:type="dxa"/>
        <w:right w:w="107" w:type="dxa"/>
      </w:tblCellMar>
      <w:tblLook w:val="0000"/>
    </w:tblPr>
    <w:tblGrid>
      <w:gridCol w:w="6"/>
      <w:gridCol w:w="587"/>
      <w:gridCol w:w="577"/>
      <w:gridCol w:w="576"/>
      <w:gridCol w:w="576"/>
      <w:gridCol w:w="849"/>
      <w:gridCol w:w="576"/>
      <w:gridCol w:w="3388"/>
      <w:gridCol w:w="928"/>
      <w:gridCol w:w="927"/>
      <w:gridCol w:w="1361"/>
    </w:tblGrid>
    <w:tr w:rsidR="007849BD" w:rsidRPr="00DA05DC" w:rsidTr="00A4425B">
      <w:trPr>
        <w:cantSplit/>
      </w:trPr>
      <w:tc>
        <w:tcPr>
          <w:tcW w:w="593" w:type="dxa"/>
          <w:gridSpan w:val="2"/>
          <w:tcBorders>
            <w:top w:val="single" w:sz="12" w:space="0" w:color="auto"/>
            <w:bottom w:val="single" w:sz="6" w:space="0" w:color="auto"/>
            <w:right w:val="nil"/>
          </w:tcBorders>
        </w:tcPr>
        <w:p w:rsidR="007849BD" w:rsidRPr="00DA05DC" w:rsidRDefault="00107466" w:rsidP="00A4425B">
          <w:pPr>
            <w:rPr>
              <w:color w:val="000000"/>
              <w:sz w:val="18"/>
            </w:rPr>
          </w:pPr>
          <w:r w:rsidRPr="00107466">
            <w:rPr>
              <w:noProof/>
            </w:rPr>
            <w:pict>
              <v:line id="_x0000_s2095" style="position:absolute;z-index:251918336;visibility:visible" from="-21.85pt,-147.25pt" to="-21.8pt,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t2OGAIAAC8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" strokeweight="2pt"/>
            </w:pict>
          </w:r>
          <w:r w:rsidRPr="00107466">
            <w:rPr>
              <w:noProof/>
            </w:rPr>
            <w:pict>
              <v:rect id="_x0000_s2094" style="position:absolute;margin-left:-36.7pt;margin-top:-58pt;width:28.3pt;height:60.15pt;z-index:251913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" filled="f" stroked="f" strokeweight=".25pt">
                <v:textbox style="layout-flow:vertical;mso-layout-flow-alt:bottom-to-top" inset="1pt,1pt,1pt,1pt">
                  <w:txbxContent>
                    <w:p w:rsidR="007849BD" w:rsidRPr="004B1104" w:rsidRDefault="007849BD" w:rsidP="00CE3B7E">
                      <w:pPr>
                        <w:jc w:val="center"/>
                        <w:rPr>
                          <w:iCs/>
                        </w:rPr>
                      </w:pPr>
                      <w:r w:rsidRPr="004B1104">
                        <w:rPr>
                          <w:iCs/>
                          <w:sz w:val="18"/>
                        </w:rPr>
                        <w:t>Подп.и дата</w:t>
                      </w:r>
                    </w:p>
                  </w:txbxContent>
                </v:textbox>
              </v:rect>
            </w:pict>
          </w:r>
          <w:r w:rsidRPr="00107466">
            <w:rPr>
              <w:noProof/>
            </w:rPr>
            <w:pict>
              <v:line id="_x0000_s2093" style="position:absolute;z-index:251910144;visibility:visible" from="-38.5pt,-146.75pt" to="-6.2pt,-1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NYVFgIAAC4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" strokeweight="2pt"/>
            </w:pict>
          </w:r>
          <w:r w:rsidRPr="00107466">
            <w:rPr>
              <w:noProof/>
            </w:rPr>
            <w:pict>
              <v:rect id="_x0000_s2092" style="position:absolute;margin-left:-38.3pt;margin-top:-141.65pt;width:28.3pt;height:66.9pt;z-index:251915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" filled="f" stroked="f" strokeweight=".25pt">
                <v:textbox style="layout-flow:vertical;mso-layout-flow-alt:bottom-to-top" inset="1pt,1pt,1pt,1pt">
                  <w:txbxContent>
                    <w:p w:rsidR="007849BD" w:rsidRPr="004B1104" w:rsidRDefault="007849BD" w:rsidP="00CE3B7E">
                      <w:pPr>
                        <w:jc w:val="center"/>
                        <w:rPr>
                          <w:iCs/>
                        </w:rPr>
                      </w:pPr>
                      <w:r w:rsidRPr="004B1104">
                        <w:rPr>
                          <w:iCs/>
                          <w:sz w:val="18"/>
                        </w:rPr>
                        <w:t>Взаим. инв. №</w:t>
                      </w:r>
                    </w:p>
                  </w:txbxContent>
                </v:textbox>
              </v:rect>
            </w:pict>
          </w:r>
          <w:r w:rsidRPr="00107466">
            <w:rPr>
              <w:noProof/>
            </w:rPr>
            <w:pict>
              <v:line id="_x0000_s2091" style="position:absolute;z-index:251912192;visibility:visible" from="-39.2pt,-74.95pt" to="-8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" strokeweight="2pt"/>
            </w:pict>
          </w:r>
          <w:r w:rsidRPr="00107466">
            <w:rPr>
              <w:noProof/>
            </w:rPr>
            <w:pict>
              <v:line id="_x0000_s2090" style="position:absolute;z-index:251909120;visibility:visible" from="-38.4pt,-146.85pt" to="-38.35pt,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" strokeweight="2pt"/>
            </w:pict>
          </w:r>
          <w:r w:rsidRPr="00107466">
            <w:rPr>
              <w:noProof/>
            </w:rPr>
            <w:pict>
              <v:line id="_x0000_s2089" style="position:absolute;z-index:251916288;visibility:visible" from="-38.4pt,92.65pt" to="-7.2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" strokeweight="2pt"/>
            </w:pict>
          </w:r>
        </w:p>
      </w:tc>
      <w:tc>
        <w:tcPr>
          <w:tcW w:w="577" w:type="dxa"/>
          <w:tcBorders>
            <w:top w:val="single" w:sz="12" w:space="0" w:color="auto"/>
            <w:left w:val="single" w:sz="12" w:space="0" w:color="auto"/>
            <w:bottom w:val="single" w:sz="6" w:space="0" w:color="auto"/>
            <w:right w:val="single" w:sz="12" w:space="0" w:color="auto"/>
          </w:tcBorders>
        </w:tcPr>
        <w:p w:rsidR="007849BD" w:rsidRPr="00DA05DC" w:rsidRDefault="007849BD" w:rsidP="00A4425B">
          <w:pPr>
            <w:rPr>
              <w:color w:val="000000"/>
              <w:sz w:val="18"/>
            </w:rPr>
          </w:pPr>
        </w:p>
      </w:tc>
      <w:tc>
        <w:tcPr>
          <w:tcW w:w="576" w:type="dxa"/>
          <w:tcBorders>
            <w:top w:val="single" w:sz="12" w:space="0" w:color="auto"/>
            <w:left w:val="nil"/>
            <w:bottom w:val="single" w:sz="6" w:space="0" w:color="auto"/>
            <w:right w:val="nil"/>
          </w:tcBorders>
        </w:tcPr>
        <w:p w:rsidR="007849BD" w:rsidRPr="00DA05DC" w:rsidRDefault="007849BD" w:rsidP="00A4425B">
          <w:pPr>
            <w:rPr>
              <w:color w:val="000000"/>
              <w:sz w:val="18"/>
            </w:rPr>
          </w:pPr>
        </w:p>
      </w:tc>
      <w:tc>
        <w:tcPr>
          <w:tcW w:w="576" w:type="dxa"/>
          <w:tcBorders>
            <w:top w:val="single" w:sz="12" w:space="0" w:color="auto"/>
            <w:left w:val="single" w:sz="12" w:space="0" w:color="auto"/>
            <w:bottom w:val="single" w:sz="6" w:space="0" w:color="auto"/>
            <w:right w:val="single" w:sz="12" w:space="0" w:color="auto"/>
          </w:tcBorders>
        </w:tcPr>
        <w:p w:rsidR="007849BD" w:rsidRPr="00DA05DC" w:rsidRDefault="007849BD" w:rsidP="00A4425B">
          <w:pPr>
            <w:rPr>
              <w:color w:val="000000"/>
              <w:sz w:val="18"/>
            </w:rPr>
          </w:pPr>
        </w:p>
      </w:tc>
      <w:tc>
        <w:tcPr>
          <w:tcW w:w="849" w:type="dxa"/>
          <w:tcBorders>
            <w:top w:val="single" w:sz="12" w:space="0" w:color="auto"/>
            <w:left w:val="nil"/>
            <w:bottom w:val="single" w:sz="6" w:space="0" w:color="auto"/>
            <w:right w:val="single" w:sz="12" w:space="0" w:color="auto"/>
          </w:tcBorders>
        </w:tcPr>
        <w:p w:rsidR="007849BD" w:rsidRPr="00DA05DC" w:rsidRDefault="007849BD" w:rsidP="00A4425B">
          <w:pPr>
            <w:rPr>
              <w:color w:val="000000"/>
              <w:sz w:val="18"/>
            </w:rPr>
          </w:pPr>
        </w:p>
      </w:tc>
      <w:tc>
        <w:tcPr>
          <w:tcW w:w="576" w:type="dxa"/>
          <w:tcBorders>
            <w:top w:val="single" w:sz="12" w:space="0" w:color="auto"/>
            <w:left w:val="nil"/>
            <w:bottom w:val="single" w:sz="6" w:space="0" w:color="auto"/>
            <w:right w:val="nil"/>
          </w:tcBorders>
        </w:tcPr>
        <w:p w:rsidR="007849BD" w:rsidRPr="00DA05DC" w:rsidRDefault="007849BD" w:rsidP="00A4425B">
          <w:pPr>
            <w:rPr>
              <w:color w:val="000000"/>
              <w:sz w:val="18"/>
            </w:rPr>
          </w:pPr>
        </w:p>
      </w:tc>
      <w:tc>
        <w:tcPr>
          <w:tcW w:w="6604" w:type="dxa"/>
          <w:gridSpan w:val="4"/>
          <w:vMerge w:val="restart"/>
          <w:tcBorders>
            <w:top w:val="single" w:sz="12" w:space="0" w:color="auto"/>
            <w:left w:val="single" w:sz="12" w:space="0" w:color="auto"/>
          </w:tcBorders>
          <w:vAlign w:val="center"/>
        </w:tcPr>
        <w:p w:rsidR="007849BD" w:rsidRPr="00BE1101" w:rsidRDefault="007B0733" w:rsidP="00834836">
          <w:pPr>
            <w:jc w:val="center"/>
            <w:rPr>
              <w:color w:val="000000"/>
              <w:szCs w:val="28"/>
            </w:rPr>
          </w:pPr>
          <w:r w:rsidRPr="007849BD">
            <w:rPr>
              <w:sz w:val="24"/>
              <w:szCs w:val="24"/>
            </w:rPr>
            <w:t>ЦФНФ0-КС.НГТ-П-ПРБ.00.00-ПЗ-У0</w:t>
          </w:r>
          <w:r w:rsidR="00834836">
            <w:rPr>
              <w:sz w:val="24"/>
              <w:szCs w:val="24"/>
            </w:rPr>
            <w:t>4</w:t>
          </w:r>
        </w:p>
      </w:tc>
    </w:tr>
    <w:tr w:rsidR="007849BD" w:rsidRPr="00DA05DC" w:rsidTr="00A4425B">
      <w:trPr>
        <w:cantSplit/>
      </w:trPr>
      <w:tc>
        <w:tcPr>
          <w:tcW w:w="593" w:type="dxa"/>
          <w:gridSpan w:val="2"/>
          <w:tcBorders>
            <w:top w:val="nil"/>
            <w:bottom w:val="nil"/>
            <w:right w:val="nil"/>
          </w:tcBorders>
        </w:tcPr>
        <w:p w:rsidR="007849BD" w:rsidRPr="00DA05DC" w:rsidRDefault="007849BD" w:rsidP="00A4425B">
          <w:pPr>
            <w:rPr>
              <w:color w:val="000000"/>
              <w:sz w:val="18"/>
            </w:rPr>
          </w:pPr>
        </w:p>
      </w:tc>
      <w:tc>
        <w:tcPr>
          <w:tcW w:w="577" w:type="dxa"/>
          <w:tcBorders>
            <w:top w:val="nil"/>
            <w:left w:val="single" w:sz="12" w:space="0" w:color="auto"/>
            <w:bottom w:val="nil"/>
            <w:right w:val="single" w:sz="12" w:space="0" w:color="auto"/>
          </w:tcBorders>
        </w:tcPr>
        <w:p w:rsidR="007849BD" w:rsidRPr="00DA05DC" w:rsidRDefault="007849BD" w:rsidP="00A4425B">
          <w:pPr>
            <w:rPr>
              <w:color w:val="000000"/>
              <w:sz w:val="18"/>
            </w:rPr>
          </w:pPr>
        </w:p>
      </w:tc>
      <w:tc>
        <w:tcPr>
          <w:tcW w:w="576" w:type="dxa"/>
          <w:tcBorders>
            <w:top w:val="nil"/>
            <w:left w:val="nil"/>
            <w:bottom w:val="nil"/>
            <w:right w:val="nil"/>
          </w:tcBorders>
        </w:tcPr>
        <w:p w:rsidR="007849BD" w:rsidRPr="00DA05DC" w:rsidRDefault="007849BD" w:rsidP="00A4425B">
          <w:pPr>
            <w:rPr>
              <w:color w:val="000000"/>
              <w:sz w:val="18"/>
            </w:rPr>
          </w:pPr>
        </w:p>
      </w:tc>
      <w:tc>
        <w:tcPr>
          <w:tcW w:w="576" w:type="dxa"/>
          <w:tcBorders>
            <w:top w:val="nil"/>
            <w:left w:val="single" w:sz="12" w:space="0" w:color="auto"/>
            <w:bottom w:val="nil"/>
            <w:right w:val="single" w:sz="12" w:space="0" w:color="auto"/>
          </w:tcBorders>
        </w:tcPr>
        <w:p w:rsidR="007849BD" w:rsidRPr="00DA05DC" w:rsidRDefault="007849BD" w:rsidP="00A4425B">
          <w:pPr>
            <w:rPr>
              <w:color w:val="000000"/>
              <w:sz w:val="18"/>
            </w:rPr>
          </w:pPr>
        </w:p>
      </w:tc>
      <w:tc>
        <w:tcPr>
          <w:tcW w:w="849" w:type="dxa"/>
          <w:tcBorders>
            <w:top w:val="nil"/>
            <w:left w:val="nil"/>
            <w:bottom w:val="nil"/>
            <w:right w:val="single" w:sz="12" w:space="0" w:color="auto"/>
          </w:tcBorders>
        </w:tcPr>
        <w:p w:rsidR="007849BD" w:rsidRPr="00DA05DC" w:rsidRDefault="007849BD" w:rsidP="00A4425B">
          <w:pPr>
            <w:rPr>
              <w:color w:val="000000"/>
              <w:sz w:val="18"/>
            </w:rPr>
          </w:pPr>
        </w:p>
      </w:tc>
      <w:tc>
        <w:tcPr>
          <w:tcW w:w="576" w:type="dxa"/>
          <w:tcBorders>
            <w:top w:val="nil"/>
            <w:left w:val="nil"/>
            <w:bottom w:val="nil"/>
            <w:right w:val="nil"/>
          </w:tcBorders>
        </w:tcPr>
        <w:p w:rsidR="007849BD" w:rsidRPr="00DA05DC" w:rsidRDefault="007849BD" w:rsidP="00A4425B">
          <w:pPr>
            <w:rPr>
              <w:color w:val="000000"/>
              <w:sz w:val="18"/>
            </w:rPr>
          </w:pPr>
        </w:p>
      </w:tc>
      <w:tc>
        <w:tcPr>
          <w:tcW w:w="6604" w:type="dxa"/>
          <w:gridSpan w:val="4"/>
          <w:vMerge/>
          <w:tcBorders>
            <w:left w:val="single" w:sz="12" w:space="0" w:color="auto"/>
          </w:tcBorders>
        </w:tcPr>
        <w:p w:rsidR="007849BD" w:rsidRPr="00DA05DC" w:rsidRDefault="007849BD" w:rsidP="00A4425B">
          <w:pPr>
            <w:rPr>
              <w:color w:val="000000"/>
              <w:sz w:val="16"/>
            </w:rPr>
          </w:pPr>
        </w:p>
      </w:tc>
    </w:tr>
    <w:tr w:rsidR="007849BD" w:rsidRPr="00DA05DC" w:rsidTr="00A4425B">
      <w:tblPrEx>
        <w:tblCellMar>
          <w:left w:w="28" w:type="dxa"/>
          <w:right w:w="28" w:type="dxa"/>
        </w:tblCellMar>
      </w:tblPrEx>
      <w:trPr>
        <w:gridBefore w:val="1"/>
        <w:wBefore w:w="6" w:type="dxa"/>
        <w:cantSplit/>
      </w:trPr>
      <w:tc>
        <w:tcPr>
          <w:tcW w:w="587" w:type="dxa"/>
          <w:tcBorders>
            <w:top w:val="single" w:sz="12" w:space="0" w:color="auto"/>
            <w:bottom w:val="single" w:sz="12" w:space="0" w:color="auto"/>
            <w:right w:val="nil"/>
          </w:tcBorders>
          <w:vAlign w:val="center"/>
        </w:tcPr>
        <w:p w:rsidR="007849BD" w:rsidRPr="00DA05DC" w:rsidRDefault="00107466" w:rsidP="00A4425B">
          <w:pPr>
            <w:jc w:val="center"/>
            <w:rPr>
              <w:color w:val="000000"/>
              <w:sz w:val="18"/>
              <w:szCs w:val="18"/>
            </w:rPr>
          </w:pPr>
          <w:r w:rsidRPr="00107466">
            <w:rPr>
              <w:noProof/>
            </w:rPr>
            <w:pict>
              <v:rect id="_x0000_s2088" style="position:absolute;left:0;text-align:left;margin-left:-33.05pt;margin-top:1.35pt;width:28.3pt;height:68.4pt;z-index:251914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" filled="f" stroked="f" strokeweight=".25pt">
                <v:textbox style="layout-flow:vertical;mso-layout-flow-alt:bottom-to-top" inset="1pt,1pt,1pt,1pt">
                  <w:txbxContent>
                    <w:p w:rsidR="007849BD" w:rsidRPr="004B1104" w:rsidRDefault="007849BD" w:rsidP="00CE3B7E">
                      <w:pPr>
                        <w:jc w:val="center"/>
                        <w:rPr>
                          <w:iCs/>
                        </w:rPr>
                      </w:pPr>
                      <w:r w:rsidRPr="004B1104">
                        <w:rPr>
                          <w:iCs/>
                          <w:sz w:val="18"/>
                        </w:rPr>
                        <w:t>Инв. № подл.</w:t>
                      </w:r>
                    </w:p>
                  </w:txbxContent>
                </v:textbox>
              </v:rect>
            </w:pict>
          </w:r>
          <w:r w:rsidRPr="00107466">
            <w:rPr>
              <w:noProof/>
            </w:rPr>
            <w:pict>
              <v:line id="_x0000_s2087" style="position:absolute;left:0;text-align:left;z-index:251911168;visibility:visible;mso-position-horizontal-relative:text;mso-position-vertical-relative:text" from="-32.4pt,3.4pt" to="-1.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" strokeweight="2pt"/>
            </w:pict>
          </w:r>
          <w:r w:rsidR="007849BD" w:rsidRPr="00DA05DC">
            <w:rPr>
              <w:color w:val="000000"/>
              <w:sz w:val="18"/>
              <w:szCs w:val="18"/>
            </w:rPr>
            <w:t>Изм.</w:t>
          </w:r>
        </w:p>
      </w:tc>
      <w:tc>
        <w:tcPr>
          <w:tcW w:w="577" w:type="dxa"/>
          <w:tcBorders>
            <w:top w:val="single" w:sz="12" w:space="0" w:color="auto"/>
            <w:left w:val="single" w:sz="12" w:space="0" w:color="auto"/>
            <w:bottom w:val="single" w:sz="12" w:space="0" w:color="auto"/>
            <w:right w:val="single" w:sz="12" w:space="0" w:color="auto"/>
          </w:tcBorders>
          <w:vAlign w:val="center"/>
        </w:tcPr>
        <w:p w:rsidR="007849BD" w:rsidRPr="00DA05DC" w:rsidRDefault="007849BD" w:rsidP="00A4425B">
          <w:pPr>
            <w:jc w:val="center"/>
            <w:rPr>
              <w:color w:val="000000"/>
              <w:sz w:val="14"/>
              <w:szCs w:val="14"/>
            </w:rPr>
          </w:pPr>
          <w:r w:rsidRPr="00DA05DC">
            <w:rPr>
              <w:color w:val="000000"/>
              <w:sz w:val="14"/>
              <w:szCs w:val="14"/>
            </w:rPr>
            <w:t>Кол.уч.</w:t>
          </w:r>
        </w:p>
      </w:tc>
      <w:tc>
        <w:tcPr>
          <w:tcW w:w="576" w:type="dxa"/>
          <w:tcBorders>
            <w:top w:val="single" w:sz="12" w:space="0" w:color="auto"/>
            <w:left w:val="nil"/>
            <w:bottom w:val="single" w:sz="12" w:space="0" w:color="auto"/>
            <w:right w:val="nil"/>
          </w:tcBorders>
          <w:vAlign w:val="center"/>
        </w:tcPr>
        <w:p w:rsidR="007849BD" w:rsidRPr="00DA05DC" w:rsidRDefault="007849BD" w:rsidP="00A4425B">
          <w:pPr>
            <w:jc w:val="center"/>
            <w:rPr>
              <w:color w:val="000000"/>
              <w:sz w:val="18"/>
              <w:szCs w:val="18"/>
            </w:rPr>
          </w:pPr>
          <w:r w:rsidRPr="00DA05DC">
            <w:rPr>
              <w:color w:val="000000"/>
              <w:sz w:val="18"/>
              <w:szCs w:val="18"/>
            </w:rPr>
            <w:t>Лист</w:t>
          </w:r>
        </w:p>
      </w:tc>
      <w:tc>
        <w:tcPr>
          <w:tcW w:w="576" w:type="dxa"/>
          <w:tcBorders>
            <w:top w:val="single" w:sz="12" w:space="0" w:color="auto"/>
            <w:left w:val="single" w:sz="12" w:space="0" w:color="auto"/>
            <w:bottom w:val="nil"/>
            <w:right w:val="single" w:sz="12" w:space="0" w:color="auto"/>
          </w:tcBorders>
          <w:vAlign w:val="center"/>
        </w:tcPr>
        <w:p w:rsidR="007849BD" w:rsidRPr="00DA05DC" w:rsidRDefault="007849BD" w:rsidP="00A4425B">
          <w:pPr>
            <w:jc w:val="center"/>
            <w:rPr>
              <w:color w:val="000000"/>
              <w:sz w:val="18"/>
              <w:szCs w:val="18"/>
            </w:rPr>
          </w:pPr>
          <w:r w:rsidRPr="00DA05DC">
            <w:rPr>
              <w:color w:val="000000"/>
              <w:sz w:val="18"/>
              <w:szCs w:val="18"/>
            </w:rPr>
            <w:t>№ док</w:t>
          </w:r>
        </w:p>
      </w:tc>
      <w:tc>
        <w:tcPr>
          <w:tcW w:w="849" w:type="dxa"/>
          <w:tcBorders>
            <w:top w:val="single" w:sz="12" w:space="0" w:color="auto"/>
            <w:left w:val="nil"/>
            <w:bottom w:val="single" w:sz="12" w:space="0" w:color="auto"/>
            <w:right w:val="single" w:sz="12" w:space="0" w:color="auto"/>
          </w:tcBorders>
          <w:vAlign w:val="center"/>
        </w:tcPr>
        <w:p w:rsidR="007849BD" w:rsidRPr="00DA05DC" w:rsidRDefault="007849BD" w:rsidP="00A4425B">
          <w:pPr>
            <w:jc w:val="center"/>
            <w:rPr>
              <w:color w:val="000000"/>
              <w:sz w:val="18"/>
              <w:szCs w:val="18"/>
            </w:rPr>
          </w:pPr>
          <w:r w:rsidRPr="00DA05DC">
            <w:rPr>
              <w:color w:val="000000"/>
              <w:sz w:val="18"/>
              <w:szCs w:val="18"/>
            </w:rPr>
            <w:t>Подпись</w:t>
          </w:r>
        </w:p>
      </w:tc>
      <w:tc>
        <w:tcPr>
          <w:tcW w:w="576" w:type="dxa"/>
          <w:tcBorders>
            <w:top w:val="single" w:sz="12" w:space="0" w:color="auto"/>
            <w:left w:val="nil"/>
            <w:bottom w:val="single" w:sz="12" w:space="0" w:color="auto"/>
            <w:right w:val="nil"/>
          </w:tcBorders>
          <w:vAlign w:val="center"/>
        </w:tcPr>
        <w:p w:rsidR="007849BD" w:rsidRPr="00DA05DC" w:rsidRDefault="007849BD" w:rsidP="00A4425B">
          <w:pPr>
            <w:jc w:val="center"/>
            <w:rPr>
              <w:color w:val="000000"/>
              <w:sz w:val="18"/>
              <w:szCs w:val="18"/>
            </w:rPr>
          </w:pPr>
          <w:r w:rsidRPr="00DA05DC">
            <w:rPr>
              <w:color w:val="000000"/>
              <w:sz w:val="18"/>
              <w:szCs w:val="18"/>
            </w:rPr>
            <w:t>Дата</w:t>
          </w:r>
        </w:p>
      </w:tc>
      <w:tc>
        <w:tcPr>
          <w:tcW w:w="6604" w:type="dxa"/>
          <w:gridSpan w:val="4"/>
          <w:tcBorders>
            <w:left w:val="single" w:sz="12" w:space="0" w:color="auto"/>
            <w:bottom w:val="nil"/>
          </w:tcBorders>
        </w:tcPr>
        <w:p w:rsidR="007849BD" w:rsidRPr="00DA05DC" w:rsidRDefault="007849BD" w:rsidP="00A4425B">
          <w:pPr>
            <w:rPr>
              <w:color w:val="000000"/>
              <w:sz w:val="16"/>
            </w:rPr>
          </w:pPr>
        </w:p>
      </w:tc>
    </w:tr>
    <w:tr w:rsidR="007849BD" w:rsidRPr="00DA05DC" w:rsidTr="00FF6144">
      <w:trPr>
        <w:cantSplit/>
      </w:trPr>
      <w:tc>
        <w:tcPr>
          <w:tcW w:w="1170" w:type="dxa"/>
          <w:gridSpan w:val="3"/>
          <w:tcBorders>
            <w:top w:val="nil"/>
            <w:bottom w:val="nil"/>
            <w:right w:val="nil"/>
          </w:tcBorders>
        </w:tcPr>
        <w:p w:rsidR="007849BD" w:rsidRPr="00DA05DC" w:rsidRDefault="007849BD" w:rsidP="00A4425B">
          <w:pPr>
            <w:rPr>
              <w:color w:val="000000"/>
              <w:sz w:val="16"/>
            </w:rPr>
          </w:pPr>
          <w:r w:rsidRPr="00DA05DC">
            <w:rPr>
              <w:color w:val="000000"/>
              <w:sz w:val="16"/>
            </w:rPr>
            <w:t>Разработал</w:t>
          </w:r>
        </w:p>
      </w:tc>
      <w:tc>
        <w:tcPr>
          <w:tcW w:w="1152" w:type="dxa"/>
          <w:gridSpan w:val="2"/>
          <w:tcBorders>
            <w:top w:val="single" w:sz="12" w:space="0" w:color="auto"/>
            <w:left w:val="single" w:sz="12" w:space="0" w:color="auto"/>
            <w:bottom w:val="single" w:sz="6" w:space="0" w:color="auto"/>
            <w:right w:val="single" w:sz="12" w:space="0" w:color="auto"/>
          </w:tcBorders>
        </w:tcPr>
        <w:p w:rsidR="007849BD" w:rsidRPr="0093412E" w:rsidRDefault="007849BD" w:rsidP="00306D76">
          <w:pPr>
            <w:rPr>
              <w:color w:val="000000"/>
              <w:sz w:val="14"/>
              <w:szCs w:val="14"/>
            </w:rPr>
          </w:pPr>
          <w:r w:rsidRPr="0093412E">
            <w:rPr>
              <w:color w:val="000000"/>
              <w:sz w:val="14"/>
              <w:szCs w:val="14"/>
            </w:rPr>
            <w:t>Тарцаева</w:t>
          </w:r>
        </w:p>
      </w:tc>
      <w:tc>
        <w:tcPr>
          <w:tcW w:w="849" w:type="dxa"/>
          <w:tcBorders>
            <w:top w:val="nil"/>
            <w:left w:val="nil"/>
            <w:bottom w:val="nil"/>
            <w:right w:val="single" w:sz="12" w:space="0" w:color="auto"/>
          </w:tcBorders>
        </w:tcPr>
        <w:p w:rsidR="007849BD" w:rsidRPr="00DA05DC" w:rsidRDefault="007849BD" w:rsidP="00A4425B">
          <w:pPr>
            <w:rPr>
              <w:color w:val="000000"/>
              <w:sz w:val="18"/>
            </w:rPr>
          </w:pPr>
          <w:r w:rsidRPr="00004342">
            <w:rPr>
              <w:noProof/>
              <w:color w:val="000000"/>
              <w:sz w:val="18"/>
            </w:rPr>
            <w:drawing>
              <wp:anchor distT="0" distB="0" distL="114300" distR="114300" simplePos="0" relativeHeight="251917312" behindDoc="1" locked="0" layoutInCell="1" allowOverlap="1">
                <wp:simplePos x="0" y="0"/>
                <wp:positionH relativeFrom="column">
                  <wp:posOffset>-57295</wp:posOffset>
                </wp:positionH>
                <wp:positionV relativeFrom="paragraph">
                  <wp:posOffset>-14168</wp:posOffset>
                </wp:positionV>
                <wp:extent cx="457200" cy="146050"/>
                <wp:effectExtent l="0" t="0" r="0" b="6350"/>
                <wp:wrapNone/>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 cy="146050"/>
                        </a:xfrm>
                        <a:prstGeom prst="rect">
                          <a:avLst/>
                        </a:prstGeom>
                        <a:noFill/>
                      </pic:spPr>
                    </pic:pic>
                  </a:graphicData>
                </a:graphic>
              </wp:anchor>
            </w:drawing>
          </w:r>
        </w:p>
      </w:tc>
      <w:tc>
        <w:tcPr>
          <w:tcW w:w="576" w:type="dxa"/>
          <w:tcBorders>
            <w:top w:val="nil"/>
            <w:left w:val="nil"/>
            <w:bottom w:val="nil"/>
            <w:right w:val="nil"/>
          </w:tcBorders>
        </w:tcPr>
        <w:p w:rsidR="007849BD" w:rsidRPr="00872F81" w:rsidRDefault="007849BD" w:rsidP="00DE1F16">
          <w:pPr>
            <w:rPr>
              <w:color w:val="000000"/>
              <w:sz w:val="16"/>
              <w:szCs w:val="16"/>
            </w:rPr>
          </w:pPr>
          <w:r>
            <w:rPr>
              <w:color w:val="000000"/>
              <w:sz w:val="16"/>
              <w:szCs w:val="16"/>
            </w:rPr>
            <w:t>05.21</w:t>
          </w:r>
        </w:p>
      </w:tc>
      <w:tc>
        <w:tcPr>
          <w:tcW w:w="3388" w:type="dxa"/>
          <w:vMerge w:val="restart"/>
          <w:tcBorders>
            <w:top w:val="single" w:sz="12" w:space="0" w:color="auto"/>
            <w:left w:val="single" w:sz="12" w:space="0" w:color="auto"/>
            <w:right w:val="single" w:sz="12" w:space="0" w:color="auto"/>
          </w:tcBorders>
          <w:vAlign w:val="center"/>
        </w:tcPr>
        <w:p w:rsidR="007849BD" w:rsidRDefault="007849BD" w:rsidP="001C6FE4">
          <w:pPr>
            <w:spacing w:line="120" w:lineRule="atLeast"/>
            <w:jc w:val="center"/>
            <w:rPr>
              <w:iCs/>
              <w:color w:val="000000"/>
              <w:sz w:val="18"/>
              <w:szCs w:val="18"/>
            </w:rPr>
          </w:pPr>
          <w:r w:rsidRPr="003E291C">
            <w:rPr>
              <w:iCs/>
              <w:color w:val="000000"/>
              <w:sz w:val="18"/>
              <w:szCs w:val="18"/>
            </w:rPr>
            <w:t>Царичанское+Филатовское месторожд</w:t>
          </w:r>
          <w:r w:rsidRPr="003E291C">
            <w:rPr>
              <w:iCs/>
              <w:color w:val="000000"/>
              <w:sz w:val="18"/>
              <w:szCs w:val="18"/>
            </w:rPr>
            <w:t>е</w:t>
          </w:r>
          <w:r w:rsidRPr="003E291C">
            <w:rPr>
              <w:iCs/>
              <w:color w:val="000000"/>
              <w:sz w:val="18"/>
              <w:szCs w:val="18"/>
            </w:rPr>
            <w:t>ние. УПНГ. КС. Газопровод УПНГ Ц</w:t>
          </w:r>
          <w:r w:rsidRPr="003E291C">
            <w:rPr>
              <w:iCs/>
              <w:color w:val="000000"/>
              <w:sz w:val="18"/>
              <w:szCs w:val="18"/>
            </w:rPr>
            <w:t>а</w:t>
          </w:r>
          <w:r w:rsidRPr="003E291C">
            <w:rPr>
              <w:iCs/>
              <w:color w:val="000000"/>
              <w:sz w:val="18"/>
              <w:szCs w:val="18"/>
            </w:rPr>
            <w:t>ричанского  - УППНГ Капитоновского месторождения</w:t>
          </w:r>
          <w:r>
            <w:rPr>
              <w:iCs/>
              <w:color w:val="000000"/>
              <w:sz w:val="18"/>
              <w:szCs w:val="18"/>
            </w:rPr>
            <w:t xml:space="preserve">. </w:t>
          </w:r>
        </w:p>
        <w:p w:rsidR="007849BD" w:rsidRPr="00DA05DC" w:rsidRDefault="007849BD" w:rsidP="001C6FE4">
          <w:pPr>
            <w:spacing w:line="120" w:lineRule="atLeast"/>
            <w:jc w:val="center"/>
            <w:rPr>
              <w:color w:val="000000"/>
              <w:sz w:val="20"/>
            </w:rPr>
          </w:pPr>
          <w:r>
            <w:rPr>
              <w:iCs/>
              <w:color w:val="000000"/>
              <w:sz w:val="18"/>
              <w:szCs w:val="18"/>
            </w:rPr>
            <w:t>Текстовая часть</w:t>
          </w:r>
        </w:p>
      </w:tc>
      <w:tc>
        <w:tcPr>
          <w:tcW w:w="928" w:type="dxa"/>
          <w:tcBorders>
            <w:top w:val="single" w:sz="12" w:space="0" w:color="auto"/>
            <w:left w:val="nil"/>
            <w:bottom w:val="nil"/>
            <w:right w:val="nil"/>
          </w:tcBorders>
          <w:vAlign w:val="center"/>
        </w:tcPr>
        <w:p w:rsidR="007849BD" w:rsidRPr="00DA05DC" w:rsidRDefault="007849BD" w:rsidP="00A4425B">
          <w:pPr>
            <w:jc w:val="center"/>
            <w:rPr>
              <w:color w:val="000000"/>
              <w:sz w:val="18"/>
            </w:rPr>
          </w:pPr>
          <w:r w:rsidRPr="00DA05DC">
            <w:rPr>
              <w:color w:val="000000"/>
              <w:sz w:val="18"/>
            </w:rPr>
            <w:t>Стадия</w:t>
          </w:r>
        </w:p>
      </w:tc>
      <w:tc>
        <w:tcPr>
          <w:tcW w:w="927" w:type="dxa"/>
          <w:tcBorders>
            <w:top w:val="single" w:sz="12" w:space="0" w:color="auto"/>
            <w:left w:val="single" w:sz="12" w:space="0" w:color="auto"/>
            <w:bottom w:val="single" w:sz="12" w:space="0" w:color="auto"/>
            <w:right w:val="single" w:sz="12" w:space="0" w:color="auto"/>
          </w:tcBorders>
          <w:vAlign w:val="center"/>
        </w:tcPr>
        <w:p w:rsidR="007849BD" w:rsidRPr="00DA05DC" w:rsidRDefault="007849BD" w:rsidP="00A4425B">
          <w:pPr>
            <w:jc w:val="center"/>
            <w:rPr>
              <w:color w:val="000000"/>
              <w:sz w:val="18"/>
            </w:rPr>
          </w:pPr>
          <w:r w:rsidRPr="00DA05DC">
            <w:rPr>
              <w:color w:val="000000"/>
              <w:sz w:val="18"/>
            </w:rPr>
            <w:t>Лист</w:t>
          </w:r>
        </w:p>
      </w:tc>
      <w:tc>
        <w:tcPr>
          <w:tcW w:w="1361" w:type="dxa"/>
          <w:tcBorders>
            <w:top w:val="single" w:sz="12" w:space="0" w:color="auto"/>
            <w:left w:val="nil"/>
            <w:bottom w:val="nil"/>
          </w:tcBorders>
          <w:vAlign w:val="center"/>
        </w:tcPr>
        <w:p w:rsidR="007849BD" w:rsidRPr="00DA05DC" w:rsidRDefault="007849BD" w:rsidP="00A4425B">
          <w:pPr>
            <w:jc w:val="center"/>
            <w:rPr>
              <w:color w:val="000000"/>
              <w:sz w:val="18"/>
            </w:rPr>
          </w:pPr>
          <w:r w:rsidRPr="00DA05DC">
            <w:rPr>
              <w:color w:val="000000"/>
              <w:sz w:val="18"/>
            </w:rPr>
            <w:t>Листов</w:t>
          </w:r>
        </w:p>
      </w:tc>
    </w:tr>
    <w:tr w:rsidR="007849BD" w:rsidRPr="00DA05DC" w:rsidTr="00FF6144">
      <w:trPr>
        <w:cantSplit/>
      </w:trPr>
      <w:tc>
        <w:tcPr>
          <w:tcW w:w="1170" w:type="dxa"/>
          <w:gridSpan w:val="3"/>
          <w:tcBorders>
            <w:top w:val="single" w:sz="6" w:space="0" w:color="auto"/>
            <w:bottom w:val="single" w:sz="6" w:space="0" w:color="auto"/>
            <w:right w:val="nil"/>
          </w:tcBorders>
          <w:vAlign w:val="center"/>
        </w:tcPr>
        <w:p w:rsidR="007849BD" w:rsidRPr="00DA05DC" w:rsidRDefault="007849BD" w:rsidP="00306D76">
          <w:pPr>
            <w:spacing w:line="120" w:lineRule="atLeast"/>
            <w:rPr>
              <w:color w:val="000000"/>
              <w:sz w:val="16"/>
            </w:rPr>
          </w:pPr>
          <w:r>
            <w:rPr>
              <w:color w:val="000000"/>
              <w:sz w:val="16"/>
            </w:rPr>
            <w:t>Проверил</w:t>
          </w:r>
        </w:p>
      </w:tc>
      <w:tc>
        <w:tcPr>
          <w:tcW w:w="1152" w:type="dxa"/>
          <w:gridSpan w:val="2"/>
          <w:tcBorders>
            <w:top w:val="single" w:sz="6" w:space="0" w:color="auto"/>
            <w:left w:val="single" w:sz="12" w:space="0" w:color="auto"/>
            <w:bottom w:val="single" w:sz="6" w:space="0" w:color="auto"/>
            <w:right w:val="single" w:sz="12" w:space="0" w:color="auto"/>
          </w:tcBorders>
          <w:vAlign w:val="center"/>
        </w:tcPr>
        <w:p w:rsidR="007849BD" w:rsidRPr="00AB7CDF" w:rsidRDefault="007849BD" w:rsidP="001A493C">
          <w:pPr>
            <w:spacing w:line="120" w:lineRule="atLeast"/>
            <w:rPr>
              <w:color w:val="000000"/>
              <w:sz w:val="16"/>
              <w:szCs w:val="16"/>
            </w:rPr>
          </w:pPr>
          <w:r w:rsidRPr="00AB7CDF">
            <w:rPr>
              <w:color w:val="000000"/>
              <w:sz w:val="16"/>
              <w:szCs w:val="16"/>
            </w:rPr>
            <w:t>Скрипников</w:t>
          </w:r>
        </w:p>
      </w:tc>
      <w:tc>
        <w:tcPr>
          <w:tcW w:w="849" w:type="dxa"/>
          <w:tcBorders>
            <w:top w:val="single" w:sz="6" w:space="0" w:color="auto"/>
            <w:left w:val="nil"/>
            <w:bottom w:val="single" w:sz="6" w:space="0" w:color="auto"/>
            <w:right w:val="single" w:sz="12" w:space="0" w:color="auto"/>
          </w:tcBorders>
        </w:tcPr>
        <w:p w:rsidR="007849BD" w:rsidRPr="00DA05DC" w:rsidRDefault="007849BD" w:rsidP="001A493C">
          <w:pPr>
            <w:rPr>
              <w:color w:val="000000"/>
              <w:sz w:val="18"/>
            </w:rPr>
          </w:pPr>
          <w:r w:rsidRPr="00280C01">
            <w:rPr>
              <w:noProof/>
              <w:szCs w:val="28"/>
            </w:rPr>
            <w:drawing>
              <wp:anchor distT="0" distB="0" distL="114300" distR="114300" simplePos="0" relativeHeight="252065792" behindDoc="1" locked="0" layoutInCell="1" allowOverlap="1">
                <wp:simplePos x="0" y="0"/>
                <wp:positionH relativeFrom="margin">
                  <wp:posOffset>-9684</wp:posOffset>
                </wp:positionH>
                <wp:positionV relativeFrom="paragraph">
                  <wp:posOffset>3932</wp:posOffset>
                </wp:positionV>
                <wp:extent cx="249382" cy="201253"/>
                <wp:effectExtent l="0" t="0" r="0" b="8890"/>
                <wp:wrapNone/>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jpg"/>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2207" cy="203533"/>
                        </a:xfrm>
                        <a:prstGeom prst="rect">
                          <a:avLst/>
                        </a:prstGeom>
                      </pic:spPr>
                    </pic:pic>
                  </a:graphicData>
                </a:graphic>
              </wp:anchor>
            </w:drawing>
          </w:r>
        </w:p>
      </w:tc>
      <w:tc>
        <w:tcPr>
          <w:tcW w:w="576" w:type="dxa"/>
          <w:tcBorders>
            <w:top w:val="single" w:sz="6" w:space="0" w:color="auto"/>
            <w:left w:val="nil"/>
            <w:bottom w:val="single" w:sz="6" w:space="0" w:color="auto"/>
            <w:right w:val="nil"/>
          </w:tcBorders>
        </w:tcPr>
        <w:p w:rsidR="007849BD" w:rsidRPr="00872F81" w:rsidRDefault="007849BD" w:rsidP="00306D76">
          <w:pPr>
            <w:rPr>
              <w:color w:val="000000"/>
              <w:sz w:val="16"/>
              <w:szCs w:val="16"/>
            </w:rPr>
          </w:pPr>
          <w:r>
            <w:rPr>
              <w:color w:val="000000"/>
              <w:sz w:val="16"/>
              <w:szCs w:val="16"/>
            </w:rPr>
            <w:t>05.21</w:t>
          </w:r>
        </w:p>
      </w:tc>
      <w:tc>
        <w:tcPr>
          <w:tcW w:w="3388" w:type="dxa"/>
          <w:vMerge/>
          <w:tcBorders>
            <w:left w:val="single" w:sz="12" w:space="0" w:color="auto"/>
            <w:right w:val="single" w:sz="12" w:space="0" w:color="auto"/>
          </w:tcBorders>
        </w:tcPr>
        <w:p w:rsidR="007849BD" w:rsidRPr="00DA05DC" w:rsidRDefault="007849BD" w:rsidP="00A4425B">
          <w:pPr>
            <w:rPr>
              <w:color w:val="000000"/>
              <w:sz w:val="16"/>
            </w:rPr>
          </w:pPr>
        </w:p>
      </w:tc>
      <w:tc>
        <w:tcPr>
          <w:tcW w:w="928" w:type="dxa"/>
          <w:tcBorders>
            <w:top w:val="single" w:sz="12" w:space="0" w:color="auto"/>
            <w:left w:val="nil"/>
            <w:bottom w:val="single" w:sz="12" w:space="0" w:color="auto"/>
            <w:right w:val="nil"/>
          </w:tcBorders>
          <w:vAlign w:val="center"/>
        </w:tcPr>
        <w:p w:rsidR="007849BD" w:rsidRPr="00DA05DC" w:rsidRDefault="007849BD" w:rsidP="00A4425B">
          <w:pPr>
            <w:jc w:val="center"/>
            <w:rPr>
              <w:color w:val="000000"/>
              <w:sz w:val="18"/>
            </w:rPr>
          </w:pPr>
          <w:r>
            <w:rPr>
              <w:color w:val="000000"/>
              <w:sz w:val="18"/>
            </w:rPr>
            <w:t>П</w:t>
          </w:r>
        </w:p>
      </w:tc>
      <w:tc>
        <w:tcPr>
          <w:tcW w:w="927" w:type="dxa"/>
          <w:tcBorders>
            <w:top w:val="single" w:sz="12" w:space="0" w:color="auto"/>
            <w:left w:val="single" w:sz="12" w:space="0" w:color="auto"/>
            <w:bottom w:val="single" w:sz="12" w:space="0" w:color="auto"/>
            <w:right w:val="single" w:sz="12" w:space="0" w:color="auto"/>
          </w:tcBorders>
          <w:vAlign w:val="center"/>
        </w:tcPr>
        <w:p w:rsidR="007849BD" w:rsidRPr="00DA05DC" w:rsidRDefault="007849BD" w:rsidP="00A4425B">
          <w:pPr>
            <w:jc w:val="center"/>
            <w:rPr>
              <w:color w:val="000000"/>
              <w:sz w:val="18"/>
            </w:rPr>
          </w:pPr>
          <w:r>
            <w:rPr>
              <w:color w:val="000000"/>
              <w:sz w:val="18"/>
            </w:rPr>
            <w:t>6</w:t>
          </w:r>
        </w:p>
      </w:tc>
      <w:tc>
        <w:tcPr>
          <w:tcW w:w="1361" w:type="dxa"/>
          <w:tcBorders>
            <w:top w:val="single" w:sz="12" w:space="0" w:color="auto"/>
            <w:left w:val="nil"/>
            <w:bottom w:val="single" w:sz="12" w:space="0" w:color="auto"/>
          </w:tcBorders>
        </w:tcPr>
        <w:p w:rsidR="007849BD" w:rsidRPr="00DA05DC" w:rsidRDefault="007849BD" w:rsidP="002066E6">
          <w:pPr>
            <w:jc w:val="center"/>
            <w:rPr>
              <w:color w:val="000000"/>
              <w:sz w:val="18"/>
            </w:rPr>
          </w:pPr>
          <w:r>
            <w:rPr>
              <w:noProof/>
            </w:rPr>
            <w:drawing>
              <wp:anchor distT="0" distB="0" distL="114300" distR="114300" simplePos="0" relativeHeight="252064768" behindDoc="1" locked="0" layoutInCell="1" allowOverlap="1">
                <wp:simplePos x="0" y="0"/>
                <wp:positionH relativeFrom="column">
                  <wp:posOffset>188595</wp:posOffset>
                </wp:positionH>
                <wp:positionV relativeFrom="paragraph">
                  <wp:posOffset>102235</wp:posOffset>
                </wp:positionV>
                <wp:extent cx="502285" cy="481965"/>
                <wp:effectExtent l="0" t="0" r="0" b="0"/>
                <wp:wrapNone/>
                <wp:docPr id="478" name="Рисунок 293" descr="1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3" descr="1п.jpg"/>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285" cy="481965"/>
                        </a:xfrm>
                        <a:prstGeom prst="rect">
                          <a:avLst/>
                        </a:prstGeom>
                        <a:noFill/>
                      </pic:spPr>
                    </pic:pic>
                  </a:graphicData>
                </a:graphic>
              </wp:anchor>
            </w:drawing>
          </w:r>
          <w:r>
            <w:rPr>
              <w:color w:val="000000"/>
              <w:sz w:val="18"/>
            </w:rPr>
            <w:t>132</w:t>
          </w:r>
        </w:p>
      </w:tc>
    </w:tr>
    <w:tr w:rsidR="007849BD" w:rsidRPr="00DA05DC" w:rsidTr="00FF6144">
      <w:trPr>
        <w:cantSplit/>
      </w:trPr>
      <w:tc>
        <w:tcPr>
          <w:tcW w:w="1170" w:type="dxa"/>
          <w:gridSpan w:val="3"/>
          <w:tcBorders>
            <w:top w:val="nil"/>
            <w:bottom w:val="nil"/>
            <w:right w:val="nil"/>
          </w:tcBorders>
          <w:vAlign w:val="center"/>
        </w:tcPr>
        <w:p w:rsidR="007849BD" w:rsidRPr="00DA05DC" w:rsidRDefault="007849BD" w:rsidP="00306D76">
          <w:pPr>
            <w:spacing w:line="120" w:lineRule="atLeast"/>
            <w:rPr>
              <w:color w:val="000000"/>
              <w:sz w:val="16"/>
            </w:rPr>
          </w:pPr>
          <w:r w:rsidRPr="00DA05DC">
            <w:rPr>
              <w:color w:val="000000"/>
              <w:sz w:val="16"/>
            </w:rPr>
            <w:t>ГИП</w:t>
          </w:r>
        </w:p>
      </w:tc>
      <w:tc>
        <w:tcPr>
          <w:tcW w:w="1152" w:type="dxa"/>
          <w:gridSpan w:val="2"/>
          <w:tcBorders>
            <w:top w:val="single" w:sz="6" w:space="0" w:color="auto"/>
            <w:left w:val="single" w:sz="12" w:space="0" w:color="auto"/>
            <w:bottom w:val="single" w:sz="6" w:space="0" w:color="auto"/>
            <w:right w:val="single" w:sz="12" w:space="0" w:color="auto"/>
          </w:tcBorders>
          <w:vAlign w:val="center"/>
        </w:tcPr>
        <w:p w:rsidR="007849BD" w:rsidRPr="00AB7CDF" w:rsidRDefault="007849BD" w:rsidP="001A493C">
          <w:pPr>
            <w:spacing w:line="120" w:lineRule="atLeast"/>
            <w:rPr>
              <w:color w:val="000000"/>
              <w:sz w:val="16"/>
              <w:szCs w:val="16"/>
            </w:rPr>
          </w:pPr>
          <w:r w:rsidRPr="00AB7CDF">
            <w:rPr>
              <w:color w:val="000000"/>
              <w:sz w:val="16"/>
              <w:szCs w:val="16"/>
            </w:rPr>
            <w:t>Скрипников</w:t>
          </w:r>
        </w:p>
      </w:tc>
      <w:tc>
        <w:tcPr>
          <w:tcW w:w="849" w:type="dxa"/>
          <w:tcBorders>
            <w:top w:val="nil"/>
            <w:left w:val="nil"/>
            <w:bottom w:val="nil"/>
            <w:right w:val="single" w:sz="12" w:space="0" w:color="auto"/>
          </w:tcBorders>
        </w:tcPr>
        <w:p w:rsidR="007849BD" w:rsidRPr="00DA05DC" w:rsidRDefault="007849BD" w:rsidP="001A493C">
          <w:pPr>
            <w:rPr>
              <w:color w:val="000000"/>
              <w:sz w:val="18"/>
            </w:rPr>
          </w:pPr>
          <w:r w:rsidRPr="00280C01">
            <w:rPr>
              <w:noProof/>
              <w:szCs w:val="28"/>
            </w:rPr>
            <w:drawing>
              <wp:anchor distT="0" distB="0" distL="114300" distR="114300" simplePos="0" relativeHeight="252067840" behindDoc="1" locked="0" layoutInCell="1" allowOverlap="1">
                <wp:simplePos x="0" y="0"/>
                <wp:positionH relativeFrom="margin">
                  <wp:posOffset>-9684</wp:posOffset>
                </wp:positionH>
                <wp:positionV relativeFrom="paragraph">
                  <wp:posOffset>3932</wp:posOffset>
                </wp:positionV>
                <wp:extent cx="249382" cy="201253"/>
                <wp:effectExtent l="0" t="0" r="0" b="8890"/>
                <wp:wrapNone/>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jpg"/>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2207" cy="203533"/>
                        </a:xfrm>
                        <a:prstGeom prst="rect">
                          <a:avLst/>
                        </a:prstGeom>
                      </pic:spPr>
                    </pic:pic>
                  </a:graphicData>
                </a:graphic>
              </wp:anchor>
            </w:drawing>
          </w:r>
        </w:p>
      </w:tc>
      <w:tc>
        <w:tcPr>
          <w:tcW w:w="576" w:type="dxa"/>
          <w:tcBorders>
            <w:top w:val="nil"/>
            <w:left w:val="nil"/>
            <w:bottom w:val="nil"/>
            <w:right w:val="nil"/>
          </w:tcBorders>
        </w:tcPr>
        <w:p w:rsidR="007849BD" w:rsidRPr="00872F81" w:rsidRDefault="007849BD" w:rsidP="00DE1F16">
          <w:pPr>
            <w:rPr>
              <w:color w:val="000000"/>
              <w:sz w:val="16"/>
              <w:szCs w:val="16"/>
            </w:rPr>
          </w:pPr>
          <w:r>
            <w:rPr>
              <w:color w:val="000000"/>
              <w:sz w:val="16"/>
              <w:szCs w:val="16"/>
            </w:rPr>
            <w:t>05.21</w:t>
          </w:r>
        </w:p>
      </w:tc>
      <w:tc>
        <w:tcPr>
          <w:tcW w:w="3388" w:type="dxa"/>
          <w:vMerge/>
          <w:tcBorders>
            <w:left w:val="single" w:sz="12" w:space="0" w:color="auto"/>
            <w:right w:val="single" w:sz="12" w:space="0" w:color="auto"/>
          </w:tcBorders>
        </w:tcPr>
        <w:p w:rsidR="007849BD" w:rsidRPr="00DA05DC" w:rsidRDefault="007849BD" w:rsidP="00A4425B">
          <w:pPr>
            <w:rPr>
              <w:color w:val="000000"/>
              <w:sz w:val="16"/>
            </w:rPr>
          </w:pPr>
        </w:p>
      </w:tc>
      <w:tc>
        <w:tcPr>
          <w:tcW w:w="3216" w:type="dxa"/>
          <w:gridSpan w:val="3"/>
          <w:vMerge w:val="restart"/>
          <w:tcBorders>
            <w:top w:val="nil"/>
            <w:left w:val="nil"/>
          </w:tcBorders>
          <w:vAlign w:val="center"/>
        </w:tcPr>
        <w:p w:rsidR="007849BD" w:rsidRPr="00FC4847" w:rsidRDefault="007849BD" w:rsidP="00A4425B">
          <w:pPr>
            <w:rPr>
              <w:color w:val="000000"/>
              <w:szCs w:val="28"/>
            </w:rPr>
          </w:pPr>
          <w:r w:rsidRPr="00FC4847">
            <w:rPr>
              <w:color w:val="000000"/>
              <w:szCs w:val="28"/>
            </w:rPr>
            <w:t>ООО «АСУ ПРО»</w:t>
          </w:r>
        </w:p>
      </w:tc>
    </w:tr>
    <w:tr w:rsidR="007849BD" w:rsidRPr="00DA05DC" w:rsidTr="00FF6144">
      <w:trPr>
        <w:cantSplit/>
      </w:trPr>
      <w:tc>
        <w:tcPr>
          <w:tcW w:w="1170" w:type="dxa"/>
          <w:gridSpan w:val="3"/>
          <w:tcBorders>
            <w:top w:val="single" w:sz="6" w:space="0" w:color="auto"/>
            <w:bottom w:val="nil"/>
            <w:right w:val="nil"/>
          </w:tcBorders>
          <w:vAlign w:val="center"/>
        </w:tcPr>
        <w:p w:rsidR="007849BD" w:rsidRPr="00DA05DC" w:rsidRDefault="007849BD" w:rsidP="00306D76">
          <w:pPr>
            <w:spacing w:line="120" w:lineRule="atLeast"/>
            <w:rPr>
              <w:color w:val="000000"/>
              <w:sz w:val="16"/>
            </w:rPr>
          </w:pPr>
          <w:r w:rsidRPr="00DA05DC">
            <w:rPr>
              <w:color w:val="000000"/>
              <w:sz w:val="16"/>
            </w:rPr>
            <w:t>Н.контроль</w:t>
          </w:r>
        </w:p>
      </w:tc>
      <w:tc>
        <w:tcPr>
          <w:tcW w:w="1152" w:type="dxa"/>
          <w:gridSpan w:val="2"/>
          <w:tcBorders>
            <w:top w:val="single" w:sz="6" w:space="0" w:color="auto"/>
            <w:left w:val="single" w:sz="12" w:space="0" w:color="auto"/>
            <w:bottom w:val="single" w:sz="6" w:space="0" w:color="auto"/>
            <w:right w:val="single" w:sz="12" w:space="0" w:color="auto"/>
          </w:tcBorders>
          <w:vAlign w:val="center"/>
        </w:tcPr>
        <w:p w:rsidR="007849BD" w:rsidRPr="0093412E" w:rsidRDefault="007849BD" w:rsidP="00306D76">
          <w:pPr>
            <w:spacing w:line="120" w:lineRule="atLeast"/>
            <w:rPr>
              <w:color w:val="000000"/>
              <w:sz w:val="14"/>
              <w:szCs w:val="14"/>
            </w:rPr>
          </w:pPr>
          <w:r w:rsidRPr="0093412E">
            <w:rPr>
              <w:color w:val="000000"/>
              <w:sz w:val="14"/>
              <w:szCs w:val="14"/>
            </w:rPr>
            <w:t>Сунцов</w:t>
          </w:r>
        </w:p>
      </w:tc>
      <w:tc>
        <w:tcPr>
          <w:tcW w:w="849" w:type="dxa"/>
          <w:tcBorders>
            <w:top w:val="single" w:sz="6" w:space="0" w:color="auto"/>
            <w:left w:val="nil"/>
            <w:bottom w:val="nil"/>
            <w:right w:val="single" w:sz="12" w:space="0" w:color="auto"/>
          </w:tcBorders>
        </w:tcPr>
        <w:p w:rsidR="007849BD" w:rsidRPr="00DA05DC" w:rsidRDefault="007849BD" w:rsidP="00A4425B">
          <w:pPr>
            <w:rPr>
              <w:color w:val="000000"/>
              <w:sz w:val="18"/>
            </w:rPr>
          </w:pPr>
          <w:r w:rsidRPr="00004342">
            <w:rPr>
              <w:noProof/>
              <w:color w:val="000000"/>
              <w:sz w:val="18"/>
            </w:rPr>
            <w:drawing>
              <wp:anchor distT="0" distB="0" distL="114300" distR="114300" simplePos="0" relativeHeight="251923456" behindDoc="1" locked="0" layoutInCell="1" allowOverlap="1">
                <wp:simplePos x="0" y="0"/>
                <wp:positionH relativeFrom="column">
                  <wp:posOffset>-59055</wp:posOffset>
                </wp:positionH>
                <wp:positionV relativeFrom="paragraph">
                  <wp:posOffset>-6350</wp:posOffset>
                </wp:positionV>
                <wp:extent cx="514350" cy="161290"/>
                <wp:effectExtent l="0" t="0" r="0" b="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 cy="161290"/>
                        </a:xfrm>
                        <a:prstGeom prst="rect">
                          <a:avLst/>
                        </a:prstGeom>
                        <a:noFill/>
                      </pic:spPr>
                    </pic:pic>
                  </a:graphicData>
                </a:graphic>
              </wp:anchor>
            </w:drawing>
          </w:r>
          <w:r>
            <w:rPr>
              <w:noProof/>
            </w:rPr>
            <w:drawing>
              <wp:anchor distT="0" distB="0" distL="114300" distR="114300" simplePos="0" relativeHeight="251922432" behindDoc="1" locked="0" layoutInCell="1" allowOverlap="1">
                <wp:simplePos x="0" y="0"/>
                <wp:positionH relativeFrom="column">
                  <wp:posOffset>2508</wp:posOffset>
                </wp:positionH>
                <wp:positionV relativeFrom="paragraph">
                  <wp:posOffset>117763</wp:posOffset>
                </wp:positionV>
                <wp:extent cx="323850" cy="163195"/>
                <wp:effectExtent l="0" t="0" r="0" b="8255"/>
                <wp:wrapNone/>
                <wp:docPr id="33" name="Рисунок 33"/>
                <wp:cNvGraphicFramePr/>
                <a:graphic xmlns:a="http://schemas.openxmlformats.org/drawingml/2006/main">
                  <a:graphicData uri="http://schemas.openxmlformats.org/drawingml/2006/picture">
                    <pic:pic xmlns:pic="http://schemas.openxmlformats.org/drawingml/2006/picture">
                      <pic:nvPicPr>
                        <pic:cNvPr id="264" name="Рисунок 264"/>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 cy="163195"/>
                        </a:xfrm>
                        <a:prstGeom prst="rect">
                          <a:avLst/>
                        </a:prstGeom>
                        <a:noFill/>
                      </pic:spPr>
                    </pic:pic>
                  </a:graphicData>
                </a:graphic>
              </wp:anchor>
            </w:drawing>
          </w:r>
        </w:p>
      </w:tc>
      <w:tc>
        <w:tcPr>
          <w:tcW w:w="576" w:type="dxa"/>
          <w:tcBorders>
            <w:top w:val="single" w:sz="6" w:space="0" w:color="auto"/>
            <w:left w:val="nil"/>
            <w:bottom w:val="nil"/>
            <w:right w:val="nil"/>
          </w:tcBorders>
        </w:tcPr>
        <w:p w:rsidR="007849BD" w:rsidRPr="00872F81" w:rsidRDefault="007849BD" w:rsidP="00DE1F16">
          <w:pPr>
            <w:rPr>
              <w:color w:val="000000"/>
              <w:sz w:val="16"/>
              <w:szCs w:val="16"/>
            </w:rPr>
          </w:pPr>
          <w:r>
            <w:rPr>
              <w:color w:val="000000"/>
              <w:sz w:val="16"/>
              <w:szCs w:val="16"/>
            </w:rPr>
            <w:t>05.21</w:t>
          </w:r>
        </w:p>
      </w:tc>
      <w:tc>
        <w:tcPr>
          <w:tcW w:w="3388" w:type="dxa"/>
          <w:vMerge/>
          <w:tcBorders>
            <w:left w:val="single" w:sz="12" w:space="0" w:color="auto"/>
            <w:right w:val="single" w:sz="12" w:space="0" w:color="auto"/>
          </w:tcBorders>
        </w:tcPr>
        <w:p w:rsidR="007849BD" w:rsidRPr="00DA05DC" w:rsidRDefault="007849BD" w:rsidP="00A4425B">
          <w:pPr>
            <w:rPr>
              <w:color w:val="000000"/>
              <w:sz w:val="16"/>
            </w:rPr>
          </w:pPr>
        </w:p>
      </w:tc>
      <w:tc>
        <w:tcPr>
          <w:tcW w:w="3216" w:type="dxa"/>
          <w:gridSpan w:val="3"/>
          <w:vMerge/>
          <w:tcBorders>
            <w:left w:val="nil"/>
          </w:tcBorders>
        </w:tcPr>
        <w:p w:rsidR="007849BD" w:rsidRPr="00DA05DC" w:rsidRDefault="007849BD" w:rsidP="00A4425B">
          <w:pPr>
            <w:rPr>
              <w:color w:val="000000"/>
              <w:sz w:val="16"/>
            </w:rPr>
          </w:pPr>
        </w:p>
      </w:tc>
    </w:tr>
    <w:tr w:rsidR="007849BD" w:rsidRPr="00DA05DC" w:rsidTr="008B224B">
      <w:trPr>
        <w:cantSplit/>
      </w:trPr>
      <w:tc>
        <w:tcPr>
          <w:tcW w:w="1170" w:type="dxa"/>
          <w:gridSpan w:val="3"/>
          <w:tcBorders>
            <w:top w:val="single" w:sz="6" w:space="0" w:color="auto"/>
            <w:bottom w:val="single" w:sz="12" w:space="0" w:color="auto"/>
            <w:right w:val="nil"/>
          </w:tcBorders>
          <w:vAlign w:val="center"/>
        </w:tcPr>
        <w:p w:rsidR="007849BD" w:rsidRPr="00DA05DC" w:rsidRDefault="007849BD" w:rsidP="00306D76">
          <w:pPr>
            <w:spacing w:line="120" w:lineRule="atLeast"/>
            <w:rPr>
              <w:color w:val="000000"/>
              <w:sz w:val="16"/>
            </w:rPr>
          </w:pPr>
          <w:r w:rsidRPr="00DA05DC">
            <w:rPr>
              <w:color w:val="000000"/>
              <w:sz w:val="16"/>
            </w:rPr>
            <w:t>Нач. отдела</w:t>
          </w:r>
        </w:p>
      </w:tc>
      <w:tc>
        <w:tcPr>
          <w:tcW w:w="1152" w:type="dxa"/>
          <w:gridSpan w:val="2"/>
          <w:tcBorders>
            <w:top w:val="single" w:sz="6" w:space="0" w:color="auto"/>
            <w:left w:val="single" w:sz="12" w:space="0" w:color="auto"/>
            <w:bottom w:val="single" w:sz="12" w:space="0" w:color="auto"/>
            <w:right w:val="single" w:sz="12" w:space="0" w:color="auto"/>
          </w:tcBorders>
          <w:vAlign w:val="center"/>
        </w:tcPr>
        <w:p w:rsidR="007849BD" w:rsidRPr="0093412E" w:rsidRDefault="007849BD" w:rsidP="00306D76">
          <w:pPr>
            <w:spacing w:line="120" w:lineRule="atLeast"/>
            <w:rPr>
              <w:color w:val="000000"/>
              <w:sz w:val="14"/>
              <w:szCs w:val="14"/>
            </w:rPr>
          </w:pPr>
          <w:r w:rsidRPr="0093412E">
            <w:rPr>
              <w:color w:val="000000"/>
              <w:sz w:val="14"/>
              <w:szCs w:val="14"/>
            </w:rPr>
            <w:t>Галузин</w:t>
          </w:r>
        </w:p>
      </w:tc>
      <w:tc>
        <w:tcPr>
          <w:tcW w:w="849" w:type="dxa"/>
          <w:tcBorders>
            <w:top w:val="single" w:sz="6" w:space="0" w:color="auto"/>
            <w:left w:val="nil"/>
            <w:bottom w:val="single" w:sz="12" w:space="0" w:color="auto"/>
            <w:right w:val="single" w:sz="12" w:space="0" w:color="auto"/>
          </w:tcBorders>
          <w:vAlign w:val="center"/>
        </w:tcPr>
        <w:p w:rsidR="007849BD" w:rsidRPr="00DA05DC" w:rsidRDefault="007849BD" w:rsidP="008B224B">
          <w:pPr>
            <w:ind w:left="-36"/>
            <w:jc w:val="center"/>
            <w:rPr>
              <w:color w:val="000000"/>
              <w:sz w:val="18"/>
            </w:rPr>
          </w:pPr>
          <w:r w:rsidRPr="00004342">
            <w:rPr>
              <w:noProof/>
              <w:color w:val="000000"/>
              <w:sz w:val="18"/>
            </w:rPr>
            <w:drawing>
              <wp:anchor distT="0" distB="0" distL="114300" distR="114300" simplePos="0" relativeHeight="251924480" behindDoc="1" locked="0" layoutInCell="1" allowOverlap="1">
                <wp:simplePos x="0" y="0"/>
                <wp:positionH relativeFrom="column">
                  <wp:posOffset>43759</wp:posOffset>
                </wp:positionH>
                <wp:positionV relativeFrom="paragraph">
                  <wp:posOffset>15875</wp:posOffset>
                </wp:positionV>
                <wp:extent cx="333375" cy="114935"/>
                <wp:effectExtent l="0" t="0" r="9525" b="0"/>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375" cy="114935"/>
                        </a:xfrm>
                        <a:prstGeom prst="rect">
                          <a:avLst/>
                        </a:prstGeom>
                        <a:noFill/>
                      </pic:spPr>
                    </pic:pic>
                  </a:graphicData>
                </a:graphic>
              </wp:anchor>
            </w:drawing>
          </w:r>
        </w:p>
      </w:tc>
      <w:tc>
        <w:tcPr>
          <w:tcW w:w="576" w:type="dxa"/>
          <w:tcBorders>
            <w:top w:val="single" w:sz="6" w:space="0" w:color="auto"/>
            <w:left w:val="nil"/>
            <w:bottom w:val="single" w:sz="12" w:space="0" w:color="auto"/>
            <w:right w:val="nil"/>
          </w:tcBorders>
        </w:tcPr>
        <w:p w:rsidR="007849BD" w:rsidRPr="00872F81" w:rsidRDefault="007849BD" w:rsidP="00DE1F16">
          <w:pPr>
            <w:rPr>
              <w:color w:val="000000"/>
              <w:sz w:val="16"/>
              <w:szCs w:val="16"/>
            </w:rPr>
          </w:pPr>
          <w:r>
            <w:rPr>
              <w:color w:val="000000"/>
              <w:sz w:val="16"/>
              <w:szCs w:val="16"/>
            </w:rPr>
            <w:t>05.21</w:t>
          </w:r>
        </w:p>
      </w:tc>
      <w:tc>
        <w:tcPr>
          <w:tcW w:w="3388" w:type="dxa"/>
          <w:vMerge/>
          <w:tcBorders>
            <w:left w:val="single" w:sz="12" w:space="0" w:color="auto"/>
            <w:bottom w:val="single" w:sz="12" w:space="0" w:color="auto"/>
            <w:right w:val="single" w:sz="12" w:space="0" w:color="auto"/>
          </w:tcBorders>
        </w:tcPr>
        <w:p w:rsidR="007849BD" w:rsidRPr="00DA05DC" w:rsidRDefault="007849BD" w:rsidP="00A4425B">
          <w:pPr>
            <w:rPr>
              <w:color w:val="000000"/>
              <w:sz w:val="16"/>
            </w:rPr>
          </w:pPr>
        </w:p>
      </w:tc>
      <w:tc>
        <w:tcPr>
          <w:tcW w:w="3216" w:type="dxa"/>
          <w:gridSpan w:val="3"/>
          <w:vMerge/>
          <w:tcBorders>
            <w:left w:val="nil"/>
            <w:bottom w:val="single" w:sz="12" w:space="0" w:color="auto"/>
          </w:tcBorders>
        </w:tcPr>
        <w:p w:rsidR="007849BD" w:rsidRPr="00DA05DC" w:rsidRDefault="007849BD" w:rsidP="00A4425B">
          <w:pPr>
            <w:rPr>
              <w:color w:val="000000"/>
              <w:sz w:val="16"/>
            </w:rPr>
          </w:pPr>
        </w:p>
      </w:tc>
    </w:tr>
  </w:tbl>
  <w:p w:rsidR="007849BD" w:rsidRDefault="00107466">
    <w:pPr>
      <w:pStyle w:val="affc"/>
    </w:pPr>
    <w:r>
      <w:rPr>
        <w:noProof/>
      </w:rPr>
      <w:pict>
        <v:rect id="_x0000_s2086" style="position:absolute;margin-left:-22.1pt;margin-top:-13.75pt;width:25.95pt;height:12.4pt;z-index:251908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" filled="f" stroked="f" strokeweight=".25pt">
          <v:textbox inset="1pt,1pt,1pt,1pt">
            <w:txbxContent>
              <w:p w:rsidR="007849BD" w:rsidRPr="004B1104" w:rsidRDefault="007849BD" w:rsidP="00CE3B7E">
                <w:pPr>
                  <w:jc w:val="center"/>
                  <w:rPr>
                    <w:iCs/>
                  </w:rPr>
                </w:pPr>
              </w:p>
            </w:txbxContent>
          </v:textbox>
        </v:rect>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9BD" w:rsidRDefault="00107466">
    <w:pPr>
      <w:pStyle w:val="affc"/>
    </w:pPr>
    <w:r>
      <w:rPr>
        <w:noProof/>
      </w:rPr>
      <w:pict>
        <v:rect id="_x0000_s2082" style="position:absolute;margin-left:6.05pt;margin-top:-13.75pt;width:30.95pt;height:12.4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ortQIAALs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" filled="f" stroked="f" strokeweight=".25pt">
          <v:textbox inset="1pt,1pt,1pt,1pt">
            <w:txbxContent>
              <w:p w:rsidR="007849BD" w:rsidRPr="004B1104" w:rsidRDefault="007849BD" w:rsidP="00902F04">
                <w:pPr>
                  <w:jc w:val="center"/>
                  <w:rPr>
                    <w:iCs/>
                    <w:sz w:val="18"/>
                  </w:rPr>
                </w:pPr>
                <w:r w:rsidRPr="004B1104">
                  <w:rPr>
                    <w:iCs/>
                    <w:sz w:val="18"/>
                  </w:rPr>
                  <w:t>Кол.уч.</w:t>
                </w:r>
              </w:p>
            </w:txbxContent>
          </v:textbox>
        </v:rect>
      </w:pict>
    </w:r>
    <w:r>
      <w:rPr>
        <w:noProof/>
      </w:rPr>
      <w:pict>
        <v:line id="Line 357" o:spid="_x0000_s2081" style="position:absolute;z-index:251795456;visibility:visible" from="35.6pt,-41.55pt" to="3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" strokeweight="2pt"/>
      </w:pict>
    </w:r>
    <w:r>
      <w:rPr>
        <w:noProof/>
      </w:rPr>
      <w:pict>
        <v:rect id="_x0000_s2080" style="position:absolute;margin-left:41.05pt;margin-top:-13.75pt;width:25.95pt;height:12.4pt;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" filled="f" stroked="f" strokeweight=".25pt">
          <v:textbox inset="1pt,1pt,1pt,1pt">
            <w:txbxContent>
              <w:p w:rsidR="007849BD" w:rsidRPr="004B1104" w:rsidRDefault="007849BD" w:rsidP="00F83B7B">
                <w:pPr>
                  <w:jc w:val="center"/>
                  <w:rPr>
                    <w:iCs/>
                    <w:sz w:val="18"/>
                  </w:rPr>
                </w:pPr>
                <w:r w:rsidRPr="004B1104">
                  <w:rPr>
                    <w:iCs/>
                    <w:sz w:val="18"/>
                  </w:rPr>
                  <w:t>Лист</w:t>
                </w:r>
              </w:p>
            </w:txbxContent>
          </v:textbox>
        </v:rect>
      </w:pict>
    </w:r>
    <w:r>
      <w:rPr>
        <w:noProof/>
      </w:rPr>
      <w:pict>
        <v:line id="Line 377" o:spid="_x0000_s2079" style="position:absolute;z-index:251787264;visibility:visible" from="73.6pt,-41.55pt" to="73.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" strokeweight="2pt"/>
      </w:pict>
    </w:r>
    <w:r>
      <w:rPr>
        <w:noProof/>
      </w:rPr>
      <w:pict>
        <v:line id="Line 375" o:spid="_x0000_s2078" style="position:absolute;z-index:251813888;visibility:visible" from="-54.3pt,.55pt" to="-23.1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SRGQ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" strokeweight="2pt"/>
      </w:pict>
    </w:r>
    <w:r>
      <w:rPr>
        <w:noProof/>
      </w:rPr>
      <w:pict>
        <v:rect id="_x0000_s2077" style="position:absolute;margin-left:-52.85pt;margin-top:-238.05pt;width:28.3pt;height:66.9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" filled="f" stroked="f" strokeweight=".25pt">
          <v:textbox style="layout-flow:vertical;mso-layout-flow-alt:bottom-to-top" inset="1pt,1pt,1pt,1pt">
            <w:txbxContent>
              <w:p w:rsidR="007849BD" w:rsidRPr="004B1104" w:rsidRDefault="007849BD" w:rsidP="00CE3B7E">
                <w:pPr>
                  <w:jc w:val="center"/>
                  <w:rPr>
                    <w:iCs/>
                  </w:rPr>
                </w:pPr>
                <w:r w:rsidRPr="004B1104">
                  <w:rPr>
                    <w:iCs/>
                    <w:sz w:val="18"/>
                  </w:rPr>
                  <w:t>Взаим. инв. №</w:t>
                </w:r>
              </w:p>
            </w:txbxContent>
          </v:textbox>
        </v:rect>
      </w:pict>
    </w:r>
    <w:r>
      <w:rPr>
        <w:noProof/>
      </w:rPr>
      <w:pict>
        <v:rect id="_x0000_s2076" style="position:absolute;margin-left:-53.35pt;margin-top:-68.55pt;width:28.3pt;height:68.4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" filled="f" stroked="f" strokeweight=".25pt">
          <v:textbox style="layout-flow:vertical;mso-layout-flow-alt:bottom-to-top" inset="1pt,1pt,1pt,1pt">
            <w:txbxContent>
              <w:p w:rsidR="007849BD" w:rsidRPr="004B1104" w:rsidRDefault="007849BD" w:rsidP="00CE3B7E">
                <w:pPr>
                  <w:jc w:val="center"/>
                  <w:rPr>
                    <w:iCs/>
                  </w:rPr>
                </w:pPr>
                <w:r w:rsidRPr="004B1104">
                  <w:rPr>
                    <w:iCs/>
                    <w:sz w:val="18"/>
                  </w:rPr>
                  <w:t>Инв. № подл.</w:t>
                </w:r>
              </w:p>
            </w:txbxContent>
          </v:textbox>
        </v:rect>
      </w:pict>
    </w:r>
    <w:r>
      <w:rPr>
        <w:noProof/>
      </w:rPr>
      <w:pict>
        <v:rect id="_x0000_s2075" style="position:absolute;margin-left:-52.6pt;margin-top:-150.8pt;width:28.3pt;height:60.15pt;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" filled="f" stroked="f" strokeweight=".25pt">
          <v:textbox style="layout-flow:vertical;mso-layout-flow-alt:bottom-to-top" inset="1pt,1pt,1pt,1pt">
            <w:txbxContent>
              <w:p w:rsidR="007849BD" w:rsidRPr="004B1104" w:rsidRDefault="007849BD" w:rsidP="00CE3B7E">
                <w:pPr>
                  <w:jc w:val="center"/>
                  <w:rPr>
                    <w:iCs/>
                  </w:rPr>
                </w:pPr>
                <w:r w:rsidRPr="004B1104">
                  <w:rPr>
                    <w:iCs/>
                    <w:sz w:val="18"/>
                  </w:rPr>
                  <w:t>Подп.и дата</w:t>
                </w:r>
              </w:p>
            </w:txbxContent>
          </v:textbox>
        </v:rect>
      </w:pict>
    </w:r>
    <w:r>
      <w:rPr>
        <w:noProof/>
      </w:rPr>
      <w:pict>
        <v:line id="Line 371" o:spid="_x0000_s2074" style="position:absolute;z-index:251809792;visibility:visible" from="-54.15pt,-169.35pt" to="-22.95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" strokeweight="2pt"/>
      </w:pict>
    </w:r>
    <w:r>
      <w:rPr>
        <w:noProof/>
      </w:rPr>
      <w:pict>
        <v:line id="Line 370" o:spid="_x0000_s2073" style="position:absolute;z-index:251808768;visibility:visible" from="-54.65pt,-68.25pt" to="-23.45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" strokeweight="2pt"/>
      </w:pict>
    </w:r>
    <w:r>
      <w:rPr>
        <w:noProof/>
      </w:rPr>
      <w:pict>
        <v:line id="Line 369" o:spid="_x0000_s2072" style="position:absolute;z-index:251807744;visibility:visible" from="-55.4pt,-239.75pt" to="-23.1pt,-2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OY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" strokeweight="2pt"/>
      </w:pict>
    </w:r>
    <w:r>
      <w:rPr>
        <w:noProof/>
      </w:rPr>
      <w:pict>
        <v:line id="Line 368" o:spid="_x0000_s2071" style="position:absolute;z-index:251806720;visibility:visible" from="-54.3pt,-239.6pt" to="-54.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" strokeweight="2pt"/>
      </w:pict>
    </w:r>
    <w:r>
      <w:rPr>
        <w:noProof/>
      </w:rPr>
      <w:pict>
        <v:line id="Line 367" o:spid="_x0000_s2070" style="position:absolute;z-index:251805696;visibility:visible" from="-38.35pt,-239.25pt" to="-38.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RmGAIAAC8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" strokeweight="2pt"/>
      </w:pict>
    </w:r>
    <w:r>
      <w:rPr>
        <w:noProof/>
      </w:rPr>
      <w:pict>
        <v:rect id="_x0000_s2069" style="position:absolute;margin-left:468.95pt;margin-top:-22.05pt;width:25.95pt;height:16.95pt;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" filled="f" stroked="f" strokeweight=".25pt">
          <v:textbox inset="1pt,1pt,1pt,1pt">
            <w:txbxContent>
              <w:p w:rsidR="007849BD" w:rsidRPr="00360734" w:rsidRDefault="00107466" w:rsidP="005914C2">
                <w:pPr>
                  <w:jc w:val="center"/>
                  <w:rPr>
                    <w:lang w:val="en-US"/>
                  </w:rPr>
                </w:pPr>
                <w:r>
                  <w:rPr>
                    <w:lang w:val="en-US"/>
                  </w:rPr>
                  <w:fldChar w:fldCharType="begin"/>
                </w:r>
                <w:r w:rsidR="007849BD">
                  <w:rPr>
                    <w:lang w:val="en-US"/>
                  </w:rPr>
                  <w:instrText xml:space="preserve"> PAGE   \* MERGEFORMAT </w:instrText>
                </w:r>
                <w:r>
                  <w:rPr>
                    <w:lang w:val="en-US"/>
                  </w:rPr>
                  <w:fldChar w:fldCharType="separate"/>
                </w:r>
                <w:r w:rsidR="00834836">
                  <w:rPr>
                    <w:noProof/>
                    <w:lang w:val="en-US"/>
                  </w:rPr>
                  <w:t>7</w:t>
                </w:r>
                <w:r>
                  <w:rPr>
                    <w:lang w:val="en-US"/>
                  </w:rPr>
                  <w:fldChar w:fldCharType="end"/>
                </w:r>
              </w:p>
            </w:txbxContent>
          </v:textbox>
        </v:rect>
      </w:pict>
    </w:r>
    <w:r>
      <w:rPr>
        <w:noProof/>
      </w:rPr>
      <w:pict>
        <v:rect id="_x0000_s2068" style="position:absolute;margin-left:468.95pt;margin-top:-40.45pt;width:25.95pt;height:12.4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bCtQIAALs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" filled="f" stroked="f" strokeweight=".25pt">
          <v:textbox inset="1pt,1pt,1pt,1pt">
            <w:txbxContent>
              <w:p w:rsidR="007849BD" w:rsidRPr="004B1104" w:rsidRDefault="007849BD" w:rsidP="00CE3B7E">
                <w:pPr>
                  <w:jc w:val="center"/>
                </w:pPr>
                <w:r w:rsidRPr="004B1104">
                  <w:rPr>
                    <w:sz w:val="18"/>
                  </w:rPr>
                  <w:t>Лист</w:t>
                </w:r>
              </w:p>
            </w:txbxContent>
          </v:textbox>
        </v:rect>
      </w:pict>
    </w:r>
    <w:r>
      <w:rPr>
        <w:noProof/>
      </w:rPr>
      <w:pict>
        <v:line id="Line 364" o:spid="_x0000_s2067" style="position:absolute;z-index:251802624;visibility:visible" from="468.15pt,-27.65pt" to="495.9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" strokeweight="1pt"/>
      </w:pict>
    </w:r>
    <w:r>
      <w:rPr>
        <w:noProof/>
      </w:rPr>
      <w:pict>
        <v:line id="Line 363" o:spid="_x0000_s2066" style="position:absolute;z-index:251801600;visibility:visible" from="-22.35pt,-13.6pt" to="175.3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GTkFwIAAC8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" strokeweight="2pt"/>
      </w:pict>
    </w:r>
    <w:r>
      <w:rPr>
        <w:noProof/>
      </w:rPr>
      <w:pict>
        <v:line id="Line 362" o:spid="_x0000_s2065" style="position:absolute;z-index:251800576;visibility:visible" from="-22.35pt,-27.75pt" to="175.3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KTGAIAAC8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" strokeweight="1pt"/>
      </w:pict>
    </w:r>
    <w:r>
      <w:rPr>
        <w:noProof/>
      </w:rPr>
      <w:pict>
        <v:line id="Line 361" o:spid="_x0000_s2064" style="position:absolute;z-index:251799552;visibility:visible" from="467.8pt,-41.55pt" to="467.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" strokeweight="2pt"/>
      </w:pict>
    </w:r>
    <w:r>
      <w:rPr>
        <w:noProof/>
      </w:rPr>
      <w:pict>
        <v:line id="Line 360" o:spid="_x0000_s2063" style="position:absolute;z-index:251798528;visibility:visible" from="175.85pt,-41.55pt" to="175.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" strokeweight="2pt"/>
      </w:pict>
    </w:r>
    <w:r>
      <w:rPr>
        <w:noProof/>
      </w:rPr>
      <w:pict>
        <v:line id="Line 359" o:spid="_x0000_s2062" style="position:absolute;z-index:251797504;visibility:visible" from="147.5pt,-41.15pt" to="147.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" strokeweight="2pt"/>
      </w:pict>
    </w:r>
    <w:r>
      <w:rPr>
        <w:noProof/>
      </w:rPr>
      <w:pict>
        <v:line id="Line 358" o:spid="_x0000_s2061" style="position:absolute;z-index:251796480;visibility:visible" from="105pt,-41.55pt" to="105.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" strokeweight="2pt"/>
      </w:pict>
    </w:r>
    <w:r>
      <w:rPr>
        <w:noProof/>
      </w:rPr>
      <w:pict>
        <v:line id="Line 356" o:spid="_x0000_s2060" style="position:absolute;z-index:251794432;visibility:visible" from="-22.35pt,-41.9pt" to="495.6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" strokeweight="2pt"/>
      </w:pict>
    </w:r>
    <w:r>
      <w:rPr>
        <w:noProof/>
      </w:rPr>
      <w:pict>
        <v:line id="Line 355" o:spid="_x0000_s2059" style="position:absolute;z-index:251793408;visibility:visible" from="5.75pt,-41.55pt" to="5.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" strokeweight="2pt"/>
      </w:pict>
    </w:r>
    <w:r>
      <w:rPr>
        <w:noProof/>
      </w:rPr>
      <w:pict>
        <v:rect id="_x0000_s2058" style="position:absolute;margin-left:73.3pt;margin-top:-13.75pt;width:31.75pt;height:13.4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" filled="f" stroked="f" strokeweight=".25pt">
          <v:textbox inset="1pt,1pt,1pt,1pt">
            <w:txbxContent>
              <w:p w:rsidR="007849BD" w:rsidRPr="004B1104" w:rsidRDefault="007849BD" w:rsidP="00CE3B7E">
                <w:pPr>
                  <w:jc w:val="center"/>
                  <w:rPr>
                    <w:iCs/>
                  </w:rPr>
                </w:pPr>
                <w:r w:rsidRPr="004B1104">
                  <w:rPr>
                    <w:iCs/>
                    <w:sz w:val="18"/>
                  </w:rPr>
                  <w:t>№ док.</w:t>
                </w:r>
              </w:p>
            </w:txbxContent>
          </v:textbox>
        </v:rect>
      </w:pict>
    </w:r>
    <w:r>
      <w:rPr>
        <w:noProof/>
      </w:rPr>
      <w:pict>
        <v:rect id="_x0000_s2057" style="position:absolute;margin-left:-22.1pt;margin-top:-13.75pt;width:25.95pt;height:12.4pt;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" filled="f" stroked="f" strokeweight=".25pt">
          <v:textbox inset="1pt,1pt,1pt,1pt">
            <w:txbxContent>
              <w:p w:rsidR="007849BD" w:rsidRPr="004B1104" w:rsidRDefault="007849BD" w:rsidP="00CE3B7E">
                <w:pPr>
                  <w:jc w:val="center"/>
                  <w:rPr>
                    <w:iCs/>
                  </w:rPr>
                </w:pPr>
                <w:r w:rsidRPr="004B1104">
                  <w:rPr>
                    <w:iCs/>
                    <w:sz w:val="18"/>
                  </w:rPr>
                  <w:t>Изм.</w:t>
                </w:r>
              </w:p>
            </w:txbxContent>
          </v:textbox>
        </v:rect>
      </w:pict>
    </w:r>
    <w:r>
      <w:rPr>
        <w:noProof/>
      </w:rPr>
      <w:pict>
        <v:rect id="_x0000_s2056" style="position:absolute;margin-left:149.55pt;margin-top:-13.2pt;width:25.95pt;height:12.4pt;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" filled="f" stroked="f" strokeweight=".25pt">
          <v:textbox inset="1pt,1pt,1pt,1pt">
            <w:txbxContent>
              <w:p w:rsidR="007849BD" w:rsidRPr="004B1104" w:rsidRDefault="007849BD" w:rsidP="00F83B7B">
                <w:pPr>
                  <w:jc w:val="center"/>
                  <w:rPr>
                    <w:iCs/>
                    <w:sz w:val="18"/>
                  </w:rPr>
                </w:pPr>
                <w:r w:rsidRPr="004B1104">
                  <w:rPr>
                    <w:iCs/>
                    <w:sz w:val="18"/>
                  </w:rPr>
                  <w:t>Дата</w:t>
                </w:r>
              </w:p>
            </w:txbxContent>
          </v:textbox>
        </v:rect>
      </w:pict>
    </w:r>
    <w:r>
      <w:rPr>
        <w:noProof/>
      </w:rPr>
      <w:pict>
        <v:rect id="_x0000_s2055" style="position:absolute;margin-left:106.25pt;margin-top:-13.75pt;width:39.8pt;height:12.4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" filled="f" stroked="f" strokeweight=".25pt">
          <v:textbox inset="1pt,1pt,1pt,1pt">
            <w:txbxContent>
              <w:p w:rsidR="007849BD" w:rsidRPr="00F83B7B" w:rsidRDefault="007849BD" w:rsidP="00F83B7B">
                <w:pPr>
                  <w:jc w:val="center"/>
                  <w:rPr>
                    <w:i/>
                    <w:iCs/>
                    <w:sz w:val="18"/>
                  </w:rPr>
                </w:pPr>
                <w:r w:rsidRPr="004B1104">
                  <w:rPr>
                    <w:iCs/>
                    <w:sz w:val="18"/>
                  </w:rPr>
                  <w:t>Подпись</w:t>
                </w:r>
              </w:p>
            </w:txbxContent>
          </v:textbox>
        </v:rect>
      </w:pict>
    </w:r>
    <w:r>
      <w:rPr>
        <w:noProof/>
      </w:rPr>
      <w:pict>
        <v:rect id="_x0000_s2054" style="position:absolute;margin-left:177.65pt;margin-top:-31.35pt;width:287.3pt;height:19.15pt;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" filled="f" stroked="f" strokeweight=".25pt">
          <v:textbox inset="1pt,1pt,1pt,1pt">
            <w:txbxContent>
              <w:p w:rsidR="007849BD" w:rsidRPr="00BE1101" w:rsidRDefault="007B0733" w:rsidP="00DD1EF0">
                <w:pPr>
                  <w:jc w:val="center"/>
                  <w:rPr>
                    <w:szCs w:val="28"/>
                  </w:rPr>
                </w:pPr>
                <w:r w:rsidRPr="007849BD">
                  <w:rPr>
                    <w:sz w:val="24"/>
                    <w:szCs w:val="24"/>
                  </w:rPr>
                  <w:t>ЦФНФ0-КС.НГТ-П-ПРБ.00.00-ПЗ-У0</w:t>
                </w:r>
                <w:r w:rsidR="00834836">
                  <w:rPr>
                    <w:sz w:val="24"/>
                    <w:szCs w:val="24"/>
                  </w:rPr>
                  <w:t>4</w:t>
                </w:r>
              </w:p>
            </w:txbxContent>
          </v:textbox>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1A50" w:rsidRDefault="00E51A50">
      <w:r>
        <w:separator/>
      </w:r>
    </w:p>
  </w:footnote>
  <w:footnote w:type="continuationSeparator" w:id="1">
    <w:p w:rsidR="00E51A50" w:rsidRDefault="00E51A5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836" w:rsidRDefault="00834836">
    <w:pPr>
      <w:pStyle w:val="aff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9BD" w:rsidRDefault="00107466">
    <w:pPr>
      <w:pStyle w:val="affa"/>
    </w:pPr>
    <w:r>
      <w:rPr>
        <w:noProof/>
      </w:rPr>
      <w:pict>
        <v:rect id="Rectangle 161" o:spid="_x0000_s2149" style="position:absolute;margin-left:-22.6pt;margin-top:6.2pt;width:518.8pt;height:802.3pt;z-index:25161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" filled="f" strokeweight="2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9BD" w:rsidRDefault="00107466">
    <w:pPr>
      <w:pStyle w:val="affa"/>
    </w:pPr>
    <w:r>
      <w:rPr>
        <w:noProof/>
      </w:rPr>
      <w:pict>
        <v:rect id="Rectangle 97" o:spid="_x0000_s2148" style="position:absolute;margin-left:-20.5pt;margin-top:7.9pt;width:518.8pt;height:797.05pt;z-index:25161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" filled="f" strokeweight="2p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9BD" w:rsidRPr="00ED7E53" w:rsidRDefault="00107466" w:rsidP="00ED7E53">
    <w:pPr>
      <w:pStyle w:val="affa"/>
      <w:spacing w:before="120" w:line="360" w:lineRule="auto"/>
      <w:ind w:right="-285"/>
      <w:jc w:val="right"/>
      <w:rPr>
        <w:sz w:val="24"/>
        <w:szCs w:val="24"/>
        <w:lang w:val="en-US"/>
      </w:rPr>
    </w:pPr>
    <w:r w:rsidRPr="00ED7E53">
      <w:rPr>
        <w:sz w:val="24"/>
        <w:szCs w:val="24"/>
        <w:lang w:val="en-US"/>
      </w:rPr>
      <w:fldChar w:fldCharType="begin"/>
    </w:r>
    <w:r w:rsidR="007849BD" w:rsidRPr="00ED7E53">
      <w:rPr>
        <w:sz w:val="24"/>
        <w:szCs w:val="24"/>
        <w:lang w:val="en-US"/>
      </w:rPr>
      <w:instrText>PAGE   \* MERGEFORMAT</w:instrText>
    </w:r>
    <w:r w:rsidRPr="00ED7E53">
      <w:rPr>
        <w:sz w:val="24"/>
        <w:szCs w:val="24"/>
        <w:lang w:val="en-US"/>
      </w:rPr>
      <w:fldChar w:fldCharType="separate"/>
    </w:r>
    <w:r w:rsidR="00834836">
      <w:rPr>
        <w:noProof/>
        <w:sz w:val="24"/>
        <w:szCs w:val="24"/>
        <w:lang w:val="en-US"/>
      </w:rPr>
      <w:t>6</w:t>
    </w:r>
    <w:r w:rsidRPr="00ED7E53">
      <w:rPr>
        <w:sz w:val="24"/>
        <w:szCs w:val="24"/>
        <w:lang w:val="en-US"/>
      </w:rPr>
      <w:fldChar w:fldCharType="end"/>
    </w:r>
    <w:r>
      <w:rPr>
        <w:noProof/>
        <w:sz w:val="24"/>
        <w:szCs w:val="24"/>
      </w:rPr>
      <w:pict>
        <v:line id="Прямая соединительная линия 533" o:spid="_x0000_s2147" style="position:absolute;left:0;text-align:left;z-index:252023808;visibility:visible;mso-position-horizontal-relative:text;mso-position-vertical-relative:text;mso-width-relative:margin" from="468.5pt,26.4pt" to="499.0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" strokecolor="black [3040]" strokeweight="1.5pt">
          <v:stroke dashstyle="dash"/>
        </v:line>
      </w:pict>
    </w:r>
    <w:r>
      <w:rPr>
        <w:noProof/>
        <w:sz w:val="24"/>
        <w:szCs w:val="24"/>
      </w:rPr>
      <w:pict>
        <v:line id="Прямая соединительная линия 532" o:spid="_x0000_s2146" style="position:absolute;left:0;text-align:left;z-index:252022784;visibility:visible;mso-position-horizontal-relative:text;mso-position-vertical-relative:text;mso-width-relative:margin;mso-height-relative:margin" from="466.5pt,-.6pt" to="467.8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" strokecolor="black [3040]" strokeweight="1.5pt">
          <v:stroke dashstyle="dash"/>
        </v:line>
      </w:pict>
    </w:r>
    <w:r>
      <w:rPr>
        <w:noProof/>
        <w:sz w:val="24"/>
        <w:szCs w:val="24"/>
      </w:rPr>
      <w:pict>
        <v:rect id="Прямоугольник 15" o:spid="_x0000_s2145" style="position:absolute;left:0;text-align:left;margin-left:61.95pt;margin-top:13.6pt;width:519.05pt;height:808.55pt;z-index:251961344;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" filled="f" strokecolor="windowText" strokeweight="2.25pt">
          <v:path arrowok="t"/>
          <v:textbox inset="0,0,0,0"/>
          <w10:wrap anchorx="page" anchory="page"/>
        </v:rect>
      </w:pict>
    </w:r>
  </w:p>
  <w:p w:rsidR="007849BD" w:rsidRPr="00640826" w:rsidRDefault="007849BD" w:rsidP="001A493C">
    <w:pPr>
      <w:pStyle w:val="affa"/>
      <w:spacing w:line="360" w:lineRule="auto"/>
      <w:jc w:val="right"/>
      <w:rPr>
        <w:rFonts w:ascii="Arial" w:hAnsi="Arial"/>
        <w:sz w:val="24"/>
        <w:szCs w:val="24"/>
        <w:lang w:val="en-US"/>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9BD" w:rsidRPr="00EC52D2" w:rsidRDefault="007849BD" w:rsidP="001A493C">
    <w:pPr>
      <w:rPr>
        <w:rFonts w:ascii="Arial" w:hAnsi="Arial"/>
        <w:b/>
        <w:caps/>
        <w:vanish/>
        <w:sz w:val="24"/>
      </w:rPr>
    </w:pPr>
  </w:p>
  <w:tbl>
    <w:tblPr>
      <w:tblpPr w:vertAnchor="page" w:horzAnchor="page" w:tblpX="285" w:tblpY="1"/>
      <w:tblW w:w="0" w:type="auto"/>
      <w:tblLook w:val="04A0"/>
    </w:tblPr>
    <w:tblGrid>
      <w:gridCol w:w="2835"/>
    </w:tblGrid>
    <w:tr w:rsidR="007849BD" w:rsidRPr="00D52DAE" w:rsidTr="001A493C">
      <w:tc>
        <w:tcPr>
          <w:tcW w:w="2835" w:type="dxa"/>
        </w:tcPr>
        <w:p w:rsidR="007849BD" w:rsidRPr="00E827B8" w:rsidRDefault="00107466" w:rsidP="001A493C">
          <w:pPr>
            <w:pStyle w:val="afffffffffffffffffffffffffffffffffffe"/>
            <w:rPr>
              <w:vanish/>
              <w:sz w:val="20"/>
            </w:rPr>
          </w:pPr>
          <w:r w:rsidRPr="00107466">
            <w:rPr>
              <w:noProof/>
            </w:rPr>
            <w:pict>
              <v:rect id="Прямоугольник 5" o:spid="_x0000_s2050" style="position:absolute;left:0;text-align:left;margin-left:49.3pt;margin-top:12.8pt;width:520pt;height:813.55pt;z-index:25195827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" filled="f" strokeweight="1.5pt">
                <v:path arrowok="t"/>
                <v:textbox inset="0,0,0,0"/>
                <w10:wrap anchorx="page" anchory="page"/>
              </v:rect>
            </w:pict>
          </w:r>
        </w:p>
      </w:tc>
    </w:tr>
    <w:tr w:rsidR="007849BD" w:rsidRPr="00E827B8" w:rsidTr="001A493C">
      <w:tc>
        <w:tcPr>
          <w:tcW w:w="2835" w:type="dxa"/>
        </w:tcPr>
        <w:p w:rsidR="007849BD" w:rsidRPr="00E827B8" w:rsidRDefault="007849BD" w:rsidP="001A493C">
          <w:pPr>
            <w:pStyle w:val="afffffffffffffffffffffffffffffffffffe"/>
          </w:pPr>
        </w:p>
      </w:tc>
    </w:tr>
  </w:tbl>
  <w:p w:rsidR="007849BD" w:rsidRPr="00ED7E53" w:rsidRDefault="00107466" w:rsidP="00640826">
    <w:pPr>
      <w:pStyle w:val="affa"/>
      <w:spacing w:before="120" w:line="360" w:lineRule="auto"/>
      <w:jc w:val="right"/>
      <w:rPr>
        <w:sz w:val="24"/>
        <w:szCs w:val="24"/>
        <w:lang w:val="en-US"/>
      </w:rPr>
    </w:pPr>
    <w:r>
      <w:rPr>
        <w:noProof/>
        <w:sz w:val="24"/>
        <w:szCs w:val="24"/>
      </w:rPr>
      <w:pict>
        <v:line id="Прямая соединительная линия 535" o:spid="_x0000_s2144" style="position:absolute;left:0;text-align:left;z-index:252026880;visibility:visible;mso-position-horizontal-relative:text;mso-position-vertical-relative:text;mso-width-relative:margin" from="475.1pt,27.6pt" to="507.7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" strokecolor="black [3040]" strokeweight="1.5pt">
          <v:stroke dashstyle="dash"/>
        </v:line>
      </w:pict>
    </w:r>
    <w:r>
      <w:rPr>
        <w:noProof/>
        <w:sz w:val="24"/>
        <w:szCs w:val="24"/>
      </w:rPr>
      <w:pict>
        <v:line id="Прямая соединительная линия 534" o:spid="_x0000_s2143" style="position:absolute;left:0;text-align:left;z-index:252025856;visibility:visible;mso-position-horizontal-relative:text;mso-position-vertical-relative:text;mso-height-relative:margin" from="476.5pt,2.5pt" to="477.1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" strokecolor="black [3040]" strokeweight="1.5pt">
          <v:stroke dashstyle="dash"/>
        </v:line>
      </w:pict>
    </w:r>
    <w:r w:rsidRPr="00ED7E53">
      <w:rPr>
        <w:sz w:val="24"/>
        <w:szCs w:val="24"/>
        <w:lang w:val="en-US"/>
      </w:rPr>
      <w:fldChar w:fldCharType="begin"/>
    </w:r>
    <w:r w:rsidR="007849BD" w:rsidRPr="00ED7E53">
      <w:rPr>
        <w:sz w:val="24"/>
        <w:szCs w:val="24"/>
        <w:lang w:val="en-US"/>
      </w:rPr>
      <w:instrText>PAGE   \* MERGEFORMAT</w:instrText>
    </w:r>
    <w:r w:rsidRPr="00ED7E53">
      <w:rPr>
        <w:sz w:val="24"/>
        <w:szCs w:val="24"/>
        <w:lang w:val="en-US"/>
      </w:rPr>
      <w:fldChar w:fldCharType="separate"/>
    </w:r>
    <w:r w:rsidR="00834836">
      <w:rPr>
        <w:noProof/>
        <w:sz w:val="24"/>
        <w:szCs w:val="24"/>
        <w:lang w:val="en-US"/>
      </w:rPr>
      <w:t>3</w:t>
    </w:r>
    <w:r w:rsidRPr="00ED7E53">
      <w:rPr>
        <w:sz w:val="24"/>
        <w:szCs w:val="24"/>
        <w:lang w:val="en-US"/>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0984123"/>
      <w:docPartObj>
        <w:docPartGallery w:val="Page Numbers (Top of Page)"/>
        <w:docPartUnique/>
      </w:docPartObj>
    </w:sdtPr>
    <w:sdtContent>
      <w:p w:rsidR="007849BD" w:rsidRDefault="00107466">
        <w:pPr>
          <w:pStyle w:val="affa"/>
          <w:jc w:val="right"/>
        </w:pPr>
        <w:r>
          <w:rPr>
            <w:noProof/>
          </w:rPr>
          <w:pict>
            <v:line id="Прямая соединительная линия 40" o:spid="_x0000_s2085" style="position:absolute;left:0;text-align:left;z-index:251896832;visibility:visible;mso-position-horizontal-relative:text;mso-position-vertical-relative:text" from="460.2pt,6.45pt" to="460.8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" strokecolor="black [3040]" strokeweight="1.5pt">
              <v:stroke dashstyle="dash"/>
            </v:line>
          </w:pict>
        </w:r>
        <w:r>
          <w:rPr>
            <w:noProof/>
          </w:rPr>
          <w:pict>
            <v:rect id="Rectangle 379" o:spid="_x0000_s2084" style="position:absolute;left:0;text-align:left;margin-left:-21.5pt;margin-top:6.25pt;width:518.8pt;height:802.3pt;z-index:251893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" filled="f" strokeweight="2pt"/>
          </w:pict>
        </w:r>
      </w:p>
      <w:p w:rsidR="007849BD" w:rsidRDefault="007849BD" w:rsidP="00D65FC5">
        <w:pPr>
          <w:pStyle w:val="affa"/>
          <w:ind w:right="-285"/>
          <w:jc w:val="right"/>
        </w:pPr>
        <w:r>
          <w:t>6</w:t>
        </w:r>
      </w:p>
    </w:sdtContent>
  </w:sdt>
  <w:p w:rsidR="007849BD" w:rsidRDefault="00107466" w:rsidP="007A1234">
    <w:pPr>
      <w:pStyle w:val="affa"/>
      <w:ind w:right="-285"/>
      <w:jc w:val="right"/>
    </w:pPr>
    <w:r>
      <w:rPr>
        <w:noProof/>
      </w:rPr>
      <w:pict>
        <v:line id="Прямая соединительная линия 41" o:spid="_x0000_s2083" style="position:absolute;left:0;text-align:left;z-index:251897856;visibility:visible;mso-width-relative:margin" from="460.85pt,6.2pt" to="497.5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" strokecolor="black [3040]" strokeweight="1.5pt">
          <v:stroke dashstyle="dash"/>
        </v:lin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9BD" w:rsidRDefault="00107466">
    <w:pPr>
      <w:pStyle w:val="affa"/>
      <w:jc w:val="right"/>
    </w:pPr>
    <w:r>
      <w:rPr>
        <w:noProof/>
      </w:rPr>
      <w:pict>
        <v:line id="Прямая соединительная линия 49" o:spid="_x0000_s2053" style="position:absolute;left:0;text-align:left;flip:y;z-index:251901952;visibility:visible" from="465.3pt,6.45pt" to="465.3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" strokecolor="black [3040]" strokeweight="1.5pt">
          <v:stroke dashstyle="dash"/>
        </v:line>
      </w:pict>
    </w:r>
    <w:r>
      <w:rPr>
        <w:noProof/>
      </w:rPr>
      <w:pict>
        <v:rect id="_x0000_s2052" style="position:absolute;left:0;text-align:left;margin-left:-21.75pt;margin-top:6.2pt;width:518.8pt;height:802.3pt;z-index:251899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" filled="f" strokeweight="2pt"/>
      </w:pict>
    </w:r>
  </w:p>
  <w:p w:rsidR="007849BD" w:rsidRPr="00390E49" w:rsidRDefault="00107466" w:rsidP="00427A2B">
    <w:pPr>
      <w:pStyle w:val="affa"/>
      <w:ind w:right="-427"/>
      <w:jc w:val="right"/>
    </w:pPr>
    <w:r w:rsidRPr="00107466">
      <w:rPr>
        <w:noProof/>
        <w:sz w:val="24"/>
        <w:szCs w:val="24"/>
      </w:rPr>
      <w:pict>
        <v:line id="Прямая соединительная линия 48" o:spid="_x0000_s2051" style="position:absolute;left:0;text-align:left;flip:x;z-index:251900928;visibility:visible;mso-width-relative:margin;mso-height-relative:margin" from="465pt,19.75pt" to="494.7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" strokecolor="black [3040]" strokeweight="1.5pt">
          <v:stroke dashstyle="dash"/>
        </v:line>
      </w:pict>
    </w:r>
    <w:sdt>
      <w:sdtPr>
        <w:id w:val="-1010374123"/>
        <w:docPartObj>
          <w:docPartGallery w:val="Page Numbers (Top of Page)"/>
          <w:docPartUnique/>
        </w:docPartObj>
      </w:sdtPr>
      <w:sdtContent>
        <w:r>
          <w:fldChar w:fldCharType="begin"/>
        </w:r>
        <w:r w:rsidR="007849BD">
          <w:instrText>PAGE   \* MERGEFORMAT</w:instrText>
        </w:r>
        <w:r>
          <w:fldChar w:fldCharType="separate"/>
        </w:r>
        <w:r w:rsidR="00834836">
          <w:rPr>
            <w:noProof/>
          </w:rPr>
          <w:t>122</w:t>
        </w:r>
        <w:r>
          <w:fldChar w:fldCharType="end"/>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442C22E"/>
    <w:lvl w:ilvl="0">
      <w:start w:val="1"/>
      <w:numFmt w:val="decimal"/>
      <w:pStyle w:val="5"/>
      <w:lvlText w:val="%1."/>
      <w:lvlJc w:val="left"/>
      <w:pPr>
        <w:tabs>
          <w:tab w:val="num" w:pos="1492"/>
        </w:tabs>
        <w:ind w:left="1492" w:hanging="360"/>
      </w:pPr>
    </w:lvl>
  </w:abstractNum>
  <w:abstractNum w:abstractNumId="1">
    <w:nsid w:val="FFFFFF7E"/>
    <w:multiLevelType w:val="singleLevel"/>
    <w:tmpl w:val="DA0A4334"/>
    <w:styleLink w:val="11pt311"/>
    <w:lvl w:ilvl="0">
      <w:start w:val="1"/>
      <w:numFmt w:val="decimal"/>
      <w:pStyle w:val="3"/>
      <w:lvlText w:val="%1."/>
      <w:lvlJc w:val="left"/>
      <w:pPr>
        <w:tabs>
          <w:tab w:val="num" w:pos="926"/>
        </w:tabs>
        <w:ind w:left="926" w:hanging="360"/>
      </w:pPr>
    </w:lvl>
  </w:abstractNum>
  <w:abstractNum w:abstractNumId="2">
    <w:nsid w:val="FFFFFF7F"/>
    <w:multiLevelType w:val="singleLevel"/>
    <w:tmpl w:val="28746462"/>
    <w:styleLink w:val="11pt111"/>
    <w:lvl w:ilvl="0">
      <w:start w:val="1"/>
      <w:numFmt w:val="decimal"/>
      <w:pStyle w:val="2"/>
      <w:lvlText w:val="%1."/>
      <w:lvlJc w:val="left"/>
      <w:pPr>
        <w:tabs>
          <w:tab w:val="num" w:pos="643"/>
        </w:tabs>
        <w:ind w:left="643" w:hanging="360"/>
      </w:pPr>
    </w:lvl>
  </w:abstractNum>
  <w:abstractNum w:abstractNumId="3">
    <w:nsid w:val="FFFFFF82"/>
    <w:multiLevelType w:val="singleLevel"/>
    <w:tmpl w:val="F89C2DC6"/>
    <w:styleLink w:val="31211"/>
    <w:lvl w:ilvl="0">
      <w:start w:val="1"/>
      <w:numFmt w:val="bullet"/>
      <w:pStyle w:val="30"/>
      <w:lvlText w:val=""/>
      <w:lvlJc w:val="left"/>
      <w:pPr>
        <w:tabs>
          <w:tab w:val="num" w:pos="926"/>
        </w:tabs>
        <w:ind w:left="926" w:hanging="360"/>
      </w:pPr>
      <w:rPr>
        <w:rFonts w:ascii="Symbol" w:hAnsi="Symbol" w:hint="default"/>
      </w:rPr>
    </w:lvl>
  </w:abstractNum>
  <w:abstractNum w:abstractNumId="4">
    <w:nsid w:val="FFFFFF83"/>
    <w:multiLevelType w:val="singleLevel"/>
    <w:tmpl w:val="8BEE8AC2"/>
    <w:styleLink w:val="21"/>
    <w:lvl w:ilvl="0">
      <w:start w:val="1"/>
      <w:numFmt w:val="bullet"/>
      <w:pStyle w:val="20"/>
      <w:lvlText w:val=""/>
      <w:lvlJc w:val="left"/>
      <w:pPr>
        <w:tabs>
          <w:tab w:val="num" w:pos="643"/>
        </w:tabs>
        <w:ind w:left="643" w:hanging="360"/>
      </w:pPr>
      <w:rPr>
        <w:rFonts w:ascii="Symbol" w:hAnsi="Symbol" w:hint="default"/>
      </w:rPr>
    </w:lvl>
  </w:abstractNum>
  <w:abstractNum w:abstractNumId="5">
    <w:nsid w:val="FFFFFF88"/>
    <w:multiLevelType w:val="singleLevel"/>
    <w:tmpl w:val="9FB46786"/>
    <w:styleLink w:val="61211"/>
    <w:lvl w:ilvl="0">
      <w:start w:val="1"/>
      <w:numFmt w:val="decimal"/>
      <w:pStyle w:val="a"/>
      <w:lvlText w:val="%1."/>
      <w:lvlJc w:val="left"/>
      <w:pPr>
        <w:tabs>
          <w:tab w:val="num" w:pos="360"/>
        </w:tabs>
        <w:ind w:left="360" w:hanging="360"/>
      </w:pPr>
    </w:lvl>
  </w:abstractNum>
  <w:abstractNum w:abstractNumId="6">
    <w:nsid w:val="FFFFFF89"/>
    <w:multiLevelType w:val="singleLevel"/>
    <w:tmpl w:val="E9E0FAF2"/>
    <w:styleLink w:val="50"/>
    <w:lvl w:ilvl="0">
      <w:start w:val="1"/>
      <w:numFmt w:val="bullet"/>
      <w:lvlText w:val=""/>
      <w:lvlJc w:val="left"/>
      <w:pPr>
        <w:tabs>
          <w:tab w:val="num" w:pos="360"/>
        </w:tabs>
        <w:ind w:left="360" w:hanging="360"/>
      </w:pPr>
      <w:rPr>
        <w:rFonts w:ascii="Symbol" w:hAnsi="Symbol" w:hint="default"/>
      </w:rPr>
    </w:lvl>
  </w:abstractNum>
  <w:abstractNum w:abstractNumId="7">
    <w:nsid w:val="FFFFFFFE"/>
    <w:multiLevelType w:val="singleLevel"/>
    <w:tmpl w:val="7F0A1866"/>
    <w:lvl w:ilvl="0">
      <w:numFmt w:val="bullet"/>
      <w:pStyle w:val="a0"/>
      <w:lvlText w:val="*"/>
      <w:lvlJc w:val="left"/>
    </w:lvl>
  </w:abstractNum>
  <w:abstractNum w:abstractNumId="8">
    <w:nsid w:val="007A754C"/>
    <w:multiLevelType w:val="hybridMultilevel"/>
    <w:tmpl w:val="852686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01EC644A"/>
    <w:multiLevelType w:val="hybridMultilevel"/>
    <w:tmpl w:val="1D9C38EA"/>
    <w:lvl w:ilvl="0" w:tplc="E6C4B198">
      <w:start w:val="1"/>
      <w:numFmt w:val="bullet"/>
      <w:pStyle w:val="a1"/>
      <w:lvlText w:val="­"/>
      <w:lvlJc w:val="left"/>
      <w:pPr>
        <w:tabs>
          <w:tab w:val="num" w:pos="1247"/>
        </w:tabs>
        <w:ind w:left="1247" w:hanging="396"/>
      </w:pPr>
      <w:rPr>
        <w:rFonts w:ascii="Times New Roman" w:hAnsi="Times New Roman" w:cs="Times New Roman" w:hint="default"/>
      </w:rPr>
    </w:lvl>
    <w:lvl w:ilvl="1" w:tplc="C660E860" w:tentative="1">
      <w:start w:val="1"/>
      <w:numFmt w:val="bullet"/>
      <w:lvlText w:val="o"/>
      <w:lvlJc w:val="left"/>
      <w:pPr>
        <w:tabs>
          <w:tab w:val="num" w:pos="1440"/>
        </w:tabs>
        <w:ind w:left="1440" w:hanging="360"/>
      </w:pPr>
      <w:rPr>
        <w:rFonts w:ascii="Courier New" w:hAnsi="Courier New" w:cs="Courier New" w:hint="default"/>
      </w:rPr>
    </w:lvl>
    <w:lvl w:ilvl="2" w:tplc="6E4CBBD4" w:tentative="1">
      <w:start w:val="1"/>
      <w:numFmt w:val="bullet"/>
      <w:lvlText w:val=""/>
      <w:lvlJc w:val="left"/>
      <w:pPr>
        <w:tabs>
          <w:tab w:val="num" w:pos="2160"/>
        </w:tabs>
        <w:ind w:left="2160" w:hanging="360"/>
      </w:pPr>
      <w:rPr>
        <w:rFonts w:ascii="Wingdings" w:hAnsi="Wingdings" w:hint="default"/>
      </w:rPr>
    </w:lvl>
    <w:lvl w:ilvl="3" w:tplc="5106A44E" w:tentative="1">
      <w:start w:val="1"/>
      <w:numFmt w:val="bullet"/>
      <w:lvlText w:val=""/>
      <w:lvlJc w:val="left"/>
      <w:pPr>
        <w:tabs>
          <w:tab w:val="num" w:pos="2880"/>
        </w:tabs>
        <w:ind w:left="2880" w:hanging="360"/>
      </w:pPr>
      <w:rPr>
        <w:rFonts w:ascii="Symbol" w:hAnsi="Symbol" w:hint="default"/>
      </w:rPr>
    </w:lvl>
    <w:lvl w:ilvl="4" w:tplc="F2D8D994" w:tentative="1">
      <w:start w:val="1"/>
      <w:numFmt w:val="bullet"/>
      <w:lvlText w:val="o"/>
      <w:lvlJc w:val="left"/>
      <w:pPr>
        <w:tabs>
          <w:tab w:val="num" w:pos="3600"/>
        </w:tabs>
        <w:ind w:left="3600" w:hanging="360"/>
      </w:pPr>
      <w:rPr>
        <w:rFonts w:ascii="Courier New" w:hAnsi="Courier New" w:cs="Courier New" w:hint="default"/>
      </w:rPr>
    </w:lvl>
    <w:lvl w:ilvl="5" w:tplc="B7802444" w:tentative="1">
      <w:start w:val="1"/>
      <w:numFmt w:val="bullet"/>
      <w:lvlText w:val=""/>
      <w:lvlJc w:val="left"/>
      <w:pPr>
        <w:tabs>
          <w:tab w:val="num" w:pos="4320"/>
        </w:tabs>
        <w:ind w:left="4320" w:hanging="360"/>
      </w:pPr>
      <w:rPr>
        <w:rFonts w:ascii="Wingdings" w:hAnsi="Wingdings" w:hint="default"/>
      </w:rPr>
    </w:lvl>
    <w:lvl w:ilvl="6" w:tplc="871CB1A6" w:tentative="1">
      <w:start w:val="1"/>
      <w:numFmt w:val="bullet"/>
      <w:lvlText w:val=""/>
      <w:lvlJc w:val="left"/>
      <w:pPr>
        <w:tabs>
          <w:tab w:val="num" w:pos="5040"/>
        </w:tabs>
        <w:ind w:left="5040" w:hanging="360"/>
      </w:pPr>
      <w:rPr>
        <w:rFonts w:ascii="Symbol" w:hAnsi="Symbol" w:hint="default"/>
      </w:rPr>
    </w:lvl>
    <w:lvl w:ilvl="7" w:tplc="E15E7728" w:tentative="1">
      <w:start w:val="1"/>
      <w:numFmt w:val="bullet"/>
      <w:lvlText w:val="o"/>
      <w:lvlJc w:val="left"/>
      <w:pPr>
        <w:tabs>
          <w:tab w:val="num" w:pos="5760"/>
        </w:tabs>
        <w:ind w:left="5760" w:hanging="360"/>
      </w:pPr>
      <w:rPr>
        <w:rFonts w:ascii="Courier New" w:hAnsi="Courier New" w:cs="Courier New" w:hint="default"/>
      </w:rPr>
    </w:lvl>
    <w:lvl w:ilvl="8" w:tplc="9948EB7C" w:tentative="1">
      <w:start w:val="1"/>
      <w:numFmt w:val="bullet"/>
      <w:lvlText w:val=""/>
      <w:lvlJc w:val="left"/>
      <w:pPr>
        <w:tabs>
          <w:tab w:val="num" w:pos="6480"/>
        </w:tabs>
        <w:ind w:left="6480" w:hanging="360"/>
      </w:pPr>
      <w:rPr>
        <w:rFonts w:ascii="Wingdings" w:hAnsi="Wingdings" w:hint="default"/>
      </w:rPr>
    </w:lvl>
  </w:abstractNum>
  <w:abstractNum w:abstractNumId="10">
    <w:nsid w:val="03E87A72"/>
    <w:multiLevelType w:val="multilevel"/>
    <w:tmpl w:val="11C031C2"/>
    <w:styleLink w:val="SPEC-ULIST-L4"/>
    <w:lvl w:ilvl="0">
      <w:start w:val="1"/>
      <w:numFmt w:val="bullet"/>
      <w:lvlText w:val=""/>
      <w:lvlJc w:val="left"/>
      <w:pPr>
        <w:tabs>
          <w:tab w:val="num" w:pos="1741"/>
        </w:tabs>
        <w:ind w:left="1741" w:hanging="360"/>
      </w:pPr>
      <w:rPr>
        <w:rFonts w:ascii="Symbol" w:hAnsi="Symbol" w:cs="Symbol" w:hint="default"/>
        <w:color w:val="auto"/>
      </w:rPr>
    </w:lvl>
    <w:lvl w:ilvl="1">
      <w:start w:val="1"/>
      <w:numFmt w:val="bullet"/>
      <w:lvlText w:val="o"/>
      <w:lvlJc w:val="left"/>
      <w:pPr>
        <w:tabs>
          <w:tab w:val="num" w:pos="2461"/>
        </w:tabs>
        <w:ind w:left="2461" w:hanging="360"/>
      </w:pPr>
      <w:rPr>
        <w:rFonts w:ascii="Courier New" w:hAnsi="Courier New" w:cs="Courier New" w:hint="default"/>
      </w:rPr>
    </w:lvl>
    <w:lvl w:ilvl="2">
      <w:start w:val="1"/>
      <w:numFmt w:val="bullet"/>
      <w:lvlText w:val=""/>
      <w:lvlJc w:val="left"/>
      <w:pPr>
        <w:tabs>
          <w:tab w:val="num" w:pos="3181"/>
        </w:tabs>
        <w:ind w:left="3181" w:hanging="360"/>
      </w:pPr>
      <w:rPr>
        <w:rFonts w:ascii="Wingdings" w:hAnsi="Wingdings" w:cs="Wingdings" w:hint="default"/>
      </w:rPr>
    </w:lvl>
    <w:lvl w:ilvl="3">
      <w:start w:val="1"/>
      <w:numFmt w:val="bullet"/>
      <w:lvlText w:val=""/>
      <w:lvlJc w:val="left"/>
      <w:pPr>
        <w:tabs>
          <w:tab w:val="num" w:pos="3901"/>
        </w:tabs>
        <w:ind w:left="3901" w:hanging="360"/>
      </w:pPr>
      <w:rPr>
        <w:rFonts w:ascii="Symbol" w:hAnsi="Symbol" w:cs="Symbol" w:hint="default"/>
      </w:rPr>
    </w:lvl>
    <w:lvl w:ilvl="4">
      <w:start w:val="1"/>
      <w:numFmt w:val="bullet"/>
      <w:lvlText w:val="o"/>
      <w:lvlJc w:val="left"/>
      <w:pPr>
        <w:tabs>
          <w:tab w:val="num" w:pos="4621"/>
        </w:tabs>
        <w:ind w:left="4621" w:hanging="360"/>
      </w:pPr>
      <w:rPr>
        <w:rFonts w:ascii="Courier New" w:hAnsi="Courier New" w:cs="Courier New" w:hint="default"/>
      </w:rPr>
    </w:lvl>
    <w:lvl w:ilvl="5">
      <w:start w:val="1"/>
      <w:numFmt w:val="bullet"/>
      <w:lvlText w:val=""/>
      <w:lvlJc w:val="left"/>
      <w:pPr>
        <w:tabs>
          <w:tab w:val="num" w:pos="5341"/>
        </w:tabs>
        <w:ind w:left="5341" w:hanging="360"/>
      </w:pPr>
      <w:rPr>
        <w:rFonts w:ascii="Wingdings" w:hAnsi="Wingdings" w:cs="Wingdings" w:hint="default"/>
      </w:rPr>
    </w:lvl>
    <w:lvl w:ilvl="6">
      <w:start w:val="1"/>
      <w:numFmt w:val="bullet"/>
      <w:lvlText w:val=""/>
      <w:lvlJc w:val="left"/>
      <w:pPr>
        <w:tabs>
          <w:tab w:val="num" w:pos="6061"/>
        </w:tabs>
        <w:ind w:left="6061" w:hanging="360"/>
      </w:pPr>
      <w:rPr>
        <w:rFonts w:ascii="Symbol" w:hAnsi="Symbol" w:cs="Symbol" w:hint="default"/>
      </w:rPr>
    </w:lvl>
    <w:lvl w:ilvl="7">
      <w:start w:val="1"/>
      <w:numFmt w:val="bullet"/>
      <w:lvlText w:val="o"/>
      <w:lvlJc w:val="left"/>
      <w:pPr>
        <w:tabs>
          <w:tab w:val="num" w:pos="6781"/>
        </w:tabs>
        <w:ind w:left="6781" w:hanging="360"/>
      </w:pPr>
      <w:rPr>
        <w:rFonts w:ascii="Courier New" w:hAnsi="Courier New" w:cs="Courier New" w:hint="default"/>
      </w:rPr>
    </w:lvl>
    <w:lvl w:ilvl="8">
      <w:start w:val="1"/>
      <w:numFmt w:val="bullet"/>
      <w:lvlText w:val=""/>
      <w:lvlJc w:val="left"/>
      <w:pPr>
        <w:tabs>
          <w:tab w:val="num" w:pos="7501"/>
        </w:tabs>
        <w:ind w:left="7501" w:hanging="360"/>
      </w:pPr>
      <w:rPr>
        <w:rFonts w:ascii="Wingdings" w:hAnsi="Wingdings" w:cs="Wingdings" w:hint="default"/>
      </w:rPr>
    </w:lvl>
  </w:abstractNum>
  <w:abstractNum w:abstractNumId="11">
    <w:nsid w:val="04E20A04"/>
    <w:multiLevelType w:val="hybridMultilevel"/>
    <w:tmpl w:val="C80E3A50"/>
    <w:styleLink w:val="1111113"/>
    <w:lvl w:ilvl="0" w:tplc="55E48554">
      <w:start w:val="1"/>
      <w:numFmt w:val="russianLower"/>
      <w:lvlText w:val="%1)"/>
      <w:lvlJc w:val="left"/>
      <w:pPr>
        <w:ind w:left="1429" w:hanging="360"/>
      </w:pPr>
      <w:rPr>
        <w:rFonts w:hint="default"/>
      </w:rPr>
    </w:lvl>
    <w:lvl w:ilvl="1" w:tplc="8154FCB4" w:tentative="1">
      <w:start w:val="1"/>
      <w:numFmt w:val="lowerLetter"/>
      <w:lvlText w:val="%2."/>
      <w:lvlJc w:val="left"/>
      <w:pPr>
        <w:ind w:left="2149" w:hanging="360"/>
      </w:pPr>
    </w:lvl>
    <w:lvl w:ilvl="2" w:tplc="4A9A7D3C" w:tentative="1">
      <w:start w:val="1"/>
      <w:numFmt w:val="lowerRoman"/>
      <w:lvlText w:val="%3."/>
      <w:lvlJc w:val="right"/>
      <w:pPr>
        <w:ind w:left="2869" w:hanging="180"/>
      </w:pPr>
    </w:lvl>
    <w:lvl w:ilvl="3" w:tplc="D6C83ACE" w:tentative="1">
      <w:start w:val="1"/>
      <w:numFmt w:val="decimal"/>
      <w:lvlText w:val="%4."/>
      <w:lvlJc w:val="left"/>
      <w:pPr>
        <w:ind w:left="3589" w:hanging="360"/>
      </w:pPr>
    </w:lvl>
    <w:lvl w:ilvl="4" w:tplc="66D42E24" w:tentative="1">
      <w:start w:val="1"/>
      <w:numFmt w:val="lowerLetter"/>
      <w:lvlText w:val="%5."/>
      <w:lvlJc w:val="left"/>
      <w:pPr>
        <w:ind w:left="4309" w:hanging="360"/>
      </w:pPr>
    </w:lvl>
    <w:lvl w:ilvl="5" w:tplc="A4D05E5A" w:tentative="1">
      <w:start w:val="1"/>
      <w:numFmt w:val="lowerRoman"/>
      <w:lvlText w:val="%6."/>
      <w:lvlJc w:val="right"/>
      <w:pPr>
        <w:ind w:left="5029" w:hanging="180"/>
      </w:pPr>
    </w:lvl>
    <w:lvl w:ilvl="6" w:tplc="10A4DE48" w:tentative="1">
      <w:start w:val="1"/>
      <w:numFmt w:val="decimal"/>
      <w:lvlText w:val="%7."/>
      <w:lvlJc w:val="left"/>
      <w:pPr>
        <w:ind w:left="5749" w:hanging="360"/>
      </w:pPr>
    </w:lvl>
    <w:lvl w:ilvl="7" w:tplc="253A7824" w:tentative="1">
      <w:start w:val="1"/>
      <w:numFmt w:val="lowerLetter"/>
      <w:lvlText w:val="%8."/>
      <w:lvlJc w:val="left"/>
      <w:pPr>
        <w:ind w:left="6469" w:hanging="360"/>
      </w:pPr>
    </w:lvl>
    <w:lvl w:ilvl="8" w:tplc="6E1A4C32" w:tentative="1">
      <w:start w:val="1"/>
      <w:numFmt w:val="lowerRoman"/>
      <w:lvlText w:val="%9."/>
      <w:lvlJc w:val="right"/>
      <w:pPr>
        <w:ind w:left="7189" w:hanging="180"/>
      </w:pPr>
    </w:lvl>
  </w:abstractNum>
  <w:abstractNum w:abstractNumId="12">
    <w:nsid w:val="06C614BB"/>
    <w:multiLevelType w:val="hybridMultilevel"/>
    <w:tmpl w:val="C4881312"/>
    <w:styleLink w:val="51"/>
    <w:lvl w:ilvl="0" w:tplc="A59A8A02">
      <w:start w:val="1"/>
      <w:numFmt w:val="bullet"/>
      <w:lvlRestart w:val="0"/>
      <w:pStyle w:val="a2"/>
      <w:lvlText w:val=""/>
      <w:lvlJc w:val="left"/>
      <w:pPr>
        <w:tabs>
          <w:tab w:val="num" w:pos="1440"/>
        </w:tabs>
        <w:ind w:left="0" w:firstLine="720"/>
      </w:pPr>
      <w:rPr>
        <w:rFonts w:ascii="Symbol" w:hAnsi="Symbol" w:hint="default"/>
      </w:rPr>
    </w:lvl>
    <w:lvl w:ilvl="1" w:tplc="04190019" w:tentative="1">
      <w:start w:val="1"/>
      <w:numFmt w:val="bullet"/>
      <w:lvlText w:val="o"/>
      <w:lvlJc w:val="left"/>
      <w:pPr>
        <w:tabs>
          <w:tab w:val="num" w:pos="2160"/>
        </w:tabs>
        <w:ind w:left="2160" w:hanging="360"/>
      </w:pPr>
      <w:rPr>
        <w:rFonts w:ascii="Courier New" w:hAnsi="Courier New" w:hint="default"/>
      </w:rPr>
    </w:lvl>
    <w:lvl w:ilvl="2" w:tplc="0419001B" w:tentative="1">
      <w:start w:val="1"/>
      <w:numFmt w:val="bullet"/>
      <w:lvlText w:val=""/>
      <w:lvlJc w:val="left"/>
      <w:pPr>
        <w:tabs>
          <w:tab w:val="num" w:pos="2880"/>
        </w:tabs>
        <w:ind w:left="2880" w:hanging="360"/>
      </w:pPr>
      <w:rPr>
        <w:rFonts w:ascii="Wingdings" w:hAnsi="Wingdings" w:hint="default"/>
      </w:rPr>
    </w:lvl>
    <w:lvl w:ilvl="3" w:tplc="0419000F" w:tentative="1">
      <w:start w:val="1"/>
      <w:numFmt w:val="bullet"/>
      <w:lvlText w:val=""/>
      <w:lvlJc w:val="left"/>
      <w:pPr>
        <w:tabs>
          <w:tab w:val="num" w:pos="3600"/>
        </w:tabs>
        <w:ind w:left="3600" w:hanging="360"/>
      </w:pPr>
      <w:rPr>
        <w:rFonts w:ascii="Symbol" w:hAnsi="Symbol" w:hint="default"/>
      </w:rPr>
    </w:lvl>
    <w:lvl w:ilvl="4" w:tplc="04190019" w:tentative="1">
      <w:start w:val="1"/>
      <w:numFmt w:val="bullet"/>
      <w:lvlText w:val="o"/>
      <w:lvlJc w:val="left"/>
      <w:pPr>
        <w:tabs>
          <w:tab w:val="num" w:pos="4320"/>
        </w:tabs>
        <w:ind w:left="4320" w:hanging="360"/>
      </w:pPr>
      <w:rPr>
        <w:rFonts w:ascii="Courier New" w:hAnsi="Courier New" w:hint="default"/>
      </w:rPr>
    </w:lvl>
    <w:lvl w:ilvl="5" w:tplc="0419001B" w:tentative="1">
      <w:start w:val="1"/>
      <w:numFmt w:val="bullet"/>
      <w:lvlText w:val=""/>
      <w:lvlJc w:val="left"/>
      <w:pPr>
        <w:tabs>
          <w:tab w:val="num" w:pos="5040"/>
        </w:tabs>
        <w:ind w:left="5040" w:hanging="360"/>
      </w:pPr>
      <w:rPr>
        <w:rFonts w:ascii="Wingdings" w:hAnsi="Wingdings" w:hint="default"/>
      </w:rPr>
    </w:lvl>
    <w:lvl w:ilvl="6" w:tplc="0419000F" w:tentative="1">
      <w:start w:val="1"/>
      <w:numFmt w:val="bullet"/>
      <w:lvlText w:val=""/>
      <w:lvlJc w:val="left"/>
      <w:pPr>
        <w:tabs>
          <w:tab w:val="num" w:pos="5760"/>
        </w:tabs>
        <w:ind w:left="5760" w:hanging="360"/>
      </w:pPr>
      <w:rPr>
        <w:rFonts w:ascii="Symbol" w:hAnsi="Symbol" w:hint="default"/>
      </w:rPr>
    </w:lvl>
    <w:lvl w:ilvl="7" w:tplc="04190019" w:tentative="1">
      <w:start w:val="1"/>
      <w:numFmt w:val="bullet"/>
      <w:lvlText w:val="o"/>
      <w:lvlJc w:val="left"/>
      <w:pPr>
        <w:tabs>
          <w:tab w:val="num" w:pos="6480"/>
        </w:tabs>
        <w:ind w:left="6480" w:hanging="360"/>
      </w:pPr>
      <w:rPr>
        <w:rFonts w:ascii="Courier New" w:hAnsi="Courier New" w:hint="default"/>
      </w:rPr>
    </w:lvl>
    <w:lvl w:ilvl="8" w:tplc="0419001B" w:tentative="1">
      <w:start w:val="1"/>
      <w:numFmt w:val="bullet"/>
      <w:lvlText w:val=""/>
      <w:lvlJc w:val="left"/>
      <w:pPr>
        <w:tabs>
          <w:tab w:val="num" w:pos="7200"/>
        </w:tabs>
        <w:ind w:left="7200" w:hanging="360"/>
      </w:pPr>
      <w:rPr>
        <w:rFonts w:ascii="Wingdings" w:hAnsi="Wingdings" w:hint="default"/>
      </w:rPr>
    </w:lvl>
  </w:abstractNum>
  <w:abstractNum w:abstractNumId="13">
    <w:nsid w:val="0A41106F"/>
    <w:multiLevelType w:val="hybridMultilevel"/>
    <w:tmpl w:val="BCD25698"/>
    <w:styleLink w:val="6"/>
    <w:lvl w:ilvl="0" w:tplc="FFFFFFFF">
      <w:start w:val="1"/>
      <w:numFmt w:val="bullet"/>
      <w:pStyle w:val="TimesNewRoman12"/>
      <w:lvlText w:val=""/>
      <w:lvlJc w:val="left"/>
      <w:pPr>
        <w:tabs>
          <w:tab w:val="num" w:pos="1468"/>
        </w:tabs>
        <w:ind w:left="1468" w:hanging="360"/>
      </w:pPr>
      <w:rPr>
        <w:rFonts w:ascii="Symbol" w:hAnsi="Symbol" w:hint="default"/>
      </w:rPr>
    </w:lvl>
    <w:lvl w:ilvl="1" w:tplc="FFFFFFFF" w:tentative="1">
      <w:start w:val="1"/>
      <w:numFmt w:val="bullet"/>
      <w:lvlText w:val="o"/>
      <w:lvlJc w:val="left"/>
      <w:pPr>
        <w:tabs>
          <w:tab w:val="num" w:pos="2188"/>
        </w:tabs>
        <w:ind w:left="2188" w:hanging="360"/>
      </w:pPr>
      <w:rPr>
        <w:rFonts w:ascii="Courier New" w:hAnsi="Courier New" w:cs="Courier New" w:hint="default"/>
      </w:rPr>
    </w:lvl>
    <w:lvl w:ilvl="2" w:tplc="FFFFFFFF" w:tentative="1">
      <w:start w:val="1"/>
      <w:numFmt w:val="bullet"/>
      <w:lvlText w:val=""/>
      <w:lvlJc w:val="left"/>
      <w:pPr>
        <w:tabs>
          <w:tab w:val="num" w:pos="2908"/>
        </w:tabs>
        <w:ind w:left="2908" w:hanging="360"/>
      </w:pPr>
      <w:rPr>
        <w:rFonts w:ascii="Wingdings" w:hAnsi="Wingdings" w:hint="default"/>
      </w:rPr>
    </w:lvl>
    <w:lvl w:ilvl="3" w:tplc="FFFFFFFF" w:tentative="1">
      <w:start w:val="1"/>
      <w:numFmt w:val="bullet"/>
      <w:lvlText w:val=""/>
      <w:lvlJc w:val="left"/>
      <w:pPr>
        <w:tabs>
          <w:tab w:val="num" w:pos="3628"/>
        </w:tabs>
        <w:ind w:left="3628" w:hanging="360"/>
      </w:pPr>
      <w:rPr>
        <w:rFonts w:ascii="Symbol" w:hAnsi="Symbol" w:hint="default"/>
      </w:rPr>
    </w:lvl>
    <w:lvl w:ilvl="4" w:tplc="FFFFFFFF" w:tentative="1">
      <w:start w:val="1"/>
      <w:numFmt w:val="bullet"/>
      <w:lvlText w:val="o"/>
      <w:lvlJc w:val="left"/>
      <w:pPr>
        <w:tabs>
          <w:tab w:val="num" w:pos="4348"/>
        </w:tabs>
        <w:ind w:left="4348" w:hanging="360"/>
      </w:pPr>
      <w:rPr>
        <w:rFonts w:ascii="Courier New" w:hAnsi="Courier New" w:cs="Courier New" w:hint="default"/>
      </w:rPr>
    </w:lvl>
    <w:lvl w:ilvl="5" w:tplc="FFFFFFFF" w:tentative="1">
      <w:start w:val="1"/>
      <w:numFmt w:val="bullet"/>
      <w:lvlText w:val=""/>
      <w:lvlJc w:val="left"/>
      <w:pPr>
        <w:tabs>
          <w:tab w:val="num" w:pos="5068"/>
        </w:tabs>
        <w:ind w:left="5068" w:hanging="360"/>
      </w:pPr>
      <w:rPr>
        <w:rFonts w:ascii="Wingdings" w:hAnsi="Wingdings" w:hint="default"/>
      </w:rPr>
    </w:lvl>
    <w:lvl w:ilvl="6" w:tplc="FFFFFFFF" w:tentative="1">
      <w:start w:val="1"/>
      <w:numFmt w:val="bullet"/>
      <w:lvlText w:val=""/>
      <w:lvlJc w:val="left"/>
      <w:pPr>
        <w:tabs>
          <w:tab w:val="num" w:pos="5788"/>
        </w:tabs>
        <w:ind w:left="5788" w:hanging="360"/>
      </w:pPr>
      <w:rPr>
        <w:rFonts w:ascii="Symbol" w:hAnsi="Symbol" w:hint="default"/>
      </w:rPr>
    </w:lvl>
    <w:lvl w:ilvl="7" w:tplc="FFFFFFFF" w:tentative="1">
      <w:start w:val="1"/>
      <w:numFmt w:val="bullet"/>
      <w:lvlText w:val="o"/>
      <w:lvlJc w:val="left"/>
      <w:pPr>
        <w:tabs>
          <w:tab w:val="num" w:pos="6508"/>
        </w:tabs>
        <w:ind w:left="6508" w:hanging="360"/>
      </w:pPr>
      <w:rPr>
        <w:rFonts w:ascii="Courier New" w:hAnsi="Courier New" w:cs="Courier New" w:hint="default"/>
      </w:rPr>
    </w:lvl>
    <w:lvl w:ilvl="8" w:tplc="FFFFFFFF" w:tentative="1">
      <w:start w:val="1"/>
      <w:numFmt w:val="bullet"/>
      <w:lvlText w:val=""/>
      <w:lvlJc w:val="left"/>
      <w:pPr>
        <w:tabs>
          <w:tab w:val="num" w:pos="7228"/>
        </w:tabs>
        <w:ind w:left="7228" w:hanging="360"/>
      </w:pPr>
      <w:rPr>
        <w:rFonts w:ascii="Wingdings" w:hAnsi="Wingdings" w:hint="default"/>
      </w:rPr>
    </w:lvl>
  </w:abstractNum>
  <w:abstractNum w:abstractNumId="14">
    <w:nsid w:val="0B974FD8"/>
    <w:multiLevelType w:val="hybridMultilevel"/>
    <w:tmpl w:val="D342232A"/>
    <w:styleLink w:val="-3"/>
    <w:lvl w:ilvl="0" w:tplc="2BEC7408">
      <w:start w:val="1"/>
      <w:numFmt w:val="russianLower"/>
      <w:lvlText w:val="%1)."/>
      <w:lvlJc w:val="left"/>
      <w:pPr>
        <w:ind w:left="720"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15">
    <w:nsid w:val="0D87300B"/>
    <w:multiLevelType w:val="hybridMultilevel"/>
    <w:tmpl w:val="2FDC641E"/>
    <w:lvl w:ilvl="0" w:tplc="59B4E30C">
      <w:start w:val="5"/>
      <w:numFmt w:val="bullet"/>
      <w:pStyle w:val="s06-"/>
      <w:lvlText w:val="-"/>
      <w:lvlJc w:val="left"/>
      <w:pPr>
        <w:tabs>
          <w:tab w:val="num" w:pos="680"/>
        </w:tabs>
        <w:ind w:left="680" w:hanging="34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0E0E621C"/>
    <w:multiLevelType w:val="hybridMultilevel"/>
    <w:tmpl w:val="5148A5BE"/>
    <w:lvl w:ilvl="0" w:tplc="2924A860">
      <w:start w:val="1"/>
      <w:numFmt w:val="bullet"/>
      <w:lvlText w:val=""/>
      <w:lvlJc w:val="left"/>
      <w:pPr>
        <w:ind w:left="3950" w:hanging="360"/>
      </w:pPr>
      <w:rPr>
        <w:rFonts w:ascii="Symbol" w:hAnsi="Symbol" w:hint="default"/>
      </w:rPr>
    </w:lvl>
    <w:lvl w:ilvl="1" w:tplc="04190003" w:tentative="1">
      <w:start w:val="1"/>
      <w:numFmt w:val="bullet"/>
      <w:lvlText w:val="o"/>
      <w:lvlJc w:val="left"/>
      <w:pPr>
        <w:ind w:left="4670" w:hanging="360"/>
      </w:pPr>
      <w:rPr>
        <w:rFonts w:ascii="Courier New" w:hAnsi="Courier New" w:cs="Courier New" w:hint="default"/>
      </w:rPr>
    </w:lvl>
    <w:lvl w:ilvl="2" w:tplc="04190005" w:tentative="1">
      <w:start w:val="1"/>
      <w:numFmt w:val="bullet"/>
      <w:lvlText w:val=""/>
      <w:lvlJc w:val="left"/>
      <w:pPr>
        <w:ind w:left="5390" w:hanging="360"/>
      </w:pPr>
      <w:rPr>
        <w:rFonts w:ascii="Wingdings" w:hAnsi="Wingdings" w:hint="default"/>
      </w:rPr>
    </w:lvl>
    <w:lvl w:ilvl="3" w:tplc="04190001" w:tentative="1">
      <w:start w:val="1"/>
      <w:numFmt w:val="bullet"/>
      <w:lvlText w:val=""/>
      <w:lvlJc w:val="left"/>
      <w:pPr>
        <w:ind w:left="6110" w:hanging="360"/>
      </w:pPr>
      <w:rPr>
        <w:rFonts w:ascii="Symbol" w:hAnsi="Symbol" w:hint="default"/>
      </w:rPr>
    </w:lvl>
    <w:lvl w:ilvl="4" w:tplc="04190003" w:tentative="1">
      <w:start w:val="1"/>
      <w:numFmt w:val="bullet"/>
      <w:lvlText w:val="o"/>
      <w:lvlJc w:val="left"/>
      <w:pPr>
        <w:ind w:left="6830" w:hanging="360"/>
      </w:pPr>
      <w:rPr>
        <w:rFonts w:ascii="Courier New" w:hAnsi="Courier New" w:cs="Courier New" w:hint="default"/>
      </w:rPr>
    </w:lvl>
    <w:lvl w:ilvl="5" w:tplc="04190005" w:tentative="1">
      <w:start w:val="1"/>
      <w:numFmt w:val="bullet"/>
      <w:lvlText w:val=""/>
      <w:lvlJc w:val="left"/>
      <w:pPr>
        <w:ind w:left="7550" w:hanging="360"/>
      </w:pPr>
      <w:rPr>
        <w:rFonts w:ascii="Wingdings" w:hAnsi="Wingdings" w:hint="default"/>
      </w:rPr>
    </w:lvl>
    <w:lvl w:ilvl="6" w:tplc="04190001" w:tentative="1">
      <w:start w:val="1"/>
      <w:numFmt w:val="bullet"/>
      <w:lvlText w:val=""/>
      <w:lvlJc w:val="left"/>
      <w:pPr>
        <w:ind w:left="8270" w:hanging="360"/>
      </w:pPr>
      <w:rPr>
        <w:rFonts w:ascii="Symbol" w:hAnsi="Symbol" w:hint="default"/>
      </w:rPr>
    </w:lvl>
    <w:lvl w:ilvl="7" w:tplc="04190003" w:tentative="1">
      <w:start w:val="1"/>
      <w:numFmt w:val="bullet"/>
      <w:lvlText w:val="o"/>
      <w:lvlJc w:val="left"/>
      <w:pPr>
        <w:ind w:left="8990" w:hanging="360"/>
      </w:pPr>
      <w:rPr>
        <w:rFonts w:ascii="Courier New" w:hAnsi="Courier New" w:cs="Courier New" w:hint="default"/>
      </w:rPr>
    </w:lvl>
    <w:lvl w:ilvl="8" w:tplc="04190005" w:tentative="1">
      <w:start w:val="1"/>
      <w:numFmt w:val="bullet"/>
      <w:lvlText w:val=""/>
      <w:lvlJc w:val="left"/>
      <w:pPr>
        <w:ind w:left="9710" w:hanging="360"/>
      </w:pPr>
      <w:rPr>
        <w:rFonts w:ascii="Wingdings" w:hAnsi="Wingdings" w:hint="default"/>
      </w:rPr>
    </w:lvl>
  </w:abstractNum>
  <w:abstractNum w:abstractNumId="17">
    <w:nsid w:val="0E2F5F81"/>
    <w:multiLevelType w:val="hybridMultilevel"/>
    <w:tmpl w:val="405A3E80"/>
    <w:styleLink w:val="121"/>
    <w:lvl w:ilvl="0" w:tplc="93C095C8">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18">
    <w:nsid w:val="0E6E3579"/>
    <w:multiLevelType w:val="multilevel"/>
    <w:tmpl w:val="6458043E"/>
    <w:styleLink w:val="a3"/>
    <w:lvl w:ilvl="0">
      <w:start w:val="1"/>
      <w:numFmt w:val="decimal"/>
      <w:lvlText w:val="%1)"/>
      <w:lvlJc w:val="left"/>
      <w:pPr>
        <w:tabs>
          <w:tab w:val="num" w:pos="1134"/>
        </w:tabs>
        <w:ind w:left="0" w:firstLine="709"/>
      </w:pPr>
    </w:lvl>
    <w:lvl w:ilvl="1">
      <w:start w:val="1"/>
      <w:numFmt w:val="lowerLetter"/>
      <w:lvlText w:val="%2."/>
      <w:lvlJc w:val="left"/>
      <w:pPr>
        <w:tabs>
          <w:tab w:val="num" w:pos="1811"/>
        </w:tabs>
        <w:ind w:left="1811" w:hanging="360"/>
      </w:pPr>
    </w:lvl>
    <w:lvl w:ilvl="2">
      <w:start w:val="1"/>
      <w:numFmt w:val="lowerRoman"/>
      <w:lvlText w:val="%3."/>
      <w:lvlJc w:val="right"/>
      <w:pPr>
        <w:tabs>
          <w:tab w:val="num" w:pos="2531"/>
        </w:tabs>
        <w:ind w:left="2531" w:hanging="180"/>
      </w:pPr>
    </w:lvl>
    <w:lvl w:ilvl="3">
      <w:start w:val="1"/>
      <w:numFmt w:val="decimal"/>
      <w:lvlText w:val="%4."/>
      <w:lvlJc w:val="left"/>
      <w:pPr>
        <w:tabs>
          <w:tab w:val="num" w:pos="3251"/>
        </w:tabs>
        <w:ind w:left="3251" w:hanging="360"/>
      </w:pPr>
    </w:lvl>
    <w:lvl w:ilvl="4">
      <w:start w:val="1"/>
      <w:numFmt w:val="lowerLetter"/>
      <w:lvlText w:val="%5."/>
      <w:lvlJc w:val="left"/>
      <w:pPr>
        <w:tabs>
          <w:tab w:val="num" w:pos="3971"/>
        </w:tabs>
        <w:ind w:left="3971" w:hanging="360"/>
      </w:pPr>
    </w:lvl>
    <w:lvl w:ilvl="5">
      <w:start w:val="1"/>
      <w:numFmt w:val="lowerRoman"/>
      <w:lvlText w:val="%6."/>
      <w:lvlJc w:val="right"/>
      <w:pPr>
        <w:tabs>
          <w:tab w:val="num" w:pos="4691"/>
        </w:tabs>
        <w:ind w:left="4691" w:hanging="180"/>
      </w:pPr>
    </w:lvl>
    <w:lvl w:ilvl="6">
      <w:start w:val="1"/>
      <w:numFmt w:val="decimal"/>
      <w:lvlText w:val="%7."/>
      <w:lvlJc w:val="left"/>
      <w:pPr>
        <w:tabs>
          <w:tab w:val="num" w:pos="5411"/>
        </w:tabs>
        <w:ind w:left="5411" w:hanging="360"/>
      </w:pPr>
    </w:lvl>
    <w:lvl w:ilvl="7">
      <w:start w:val="1"/>
      <w:numFmt w:val="lowerLetter"/>
      <w:lvlText w:val="%8."/>
      <w:lvlJc w:val="left"/>
      <w:pPr>
        <w:tabs>
          <w:tab w:val="num" w:pos="6131"/>
        </w:tabs>
        <w:ind w:left="6131" w:hanging="360"/>
      </w:pPr>
    </w:lvl>
    <w:lvl w:ilvl="8">
      <w:start w:val="1"/>
      <w:numFmt w:val="lowerRoman"/>
      <w:lvlText w:val="%9."/>
      <w:lvlJc w:val="right"/>
      <w:pPr>
        <w:tabs>
          <w:tab w:val="num" w:pos="6851"/>
        </w:tabs>
        <w:ind w:left="6851" w:hanging="180"/>
      </w:pPr>
    </w:lvl>
  </w:abstractNum>
  <w:abstractNum w:abstractNumId="19">
    <w:nsid w:val="0F555B13"/>
    <w:multiLevelType w:val="hybridMultilevel"/>
    <w:tmpl w:val="7C58D4A2"/>
    <w:lvl w:ilvl="0" w:tplc="C16AA2C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0">
    <w:nsid w:val="10EA034E"/>
    <w:multiLevelType w:val="hybridMultilevel"/>
    <w:tmpl w:val="FEEEA7CE"/>
    <w:lvl w:ilvl="0" w:tplc="DD3249F0">
      <w:numFmt w:val="bullet"/>
      <w:pStyle w:val="a4"/>
      <w:lvlText w:val="-"/>
      <w:lvlJc w:val="left"/>
      <w:pPr>
        <w:ind w:left="720" w:hanging="360"/>
      </w:pPr>
      <w:rPr>
        <w:rFonts w:hint="default"/>
      </w:rPr>
    </w:lvl>
    <w:lvl w:ilvl="1" w:tplc="D4647D9E" w:tentative="1">
      <w:start w:val="1"/>
      <w:numFmt w:val="bullet"/>
      <w:lvlText w:val="o"/>
      <w:lvlJc w:val="left"/>
      <w:pPr>
        <w:ind w:left="1440" w:hanging="360"/>
      </w:pPr>
      <w:rPr>
        <w:rFonts w:ascii="Courier New" w:hAnsi="Courier New" w:cs="Courier New" w:hint="default"/>
      </w:rPr>
    </w:lvl>
    <w:lvl w:ilvl="2" w:tplc="7612EF8C" w:tentative="1">
      <w:start w:val="1"/>
      <w:numFmt w:val="bullet"/>
      <w:lvlText w:val=""/>
      <w:lvlJc w:val="left"/>
      <w:pPr>
        <w:ind w:left="2160" w:hanging="360"/>
      </w:pPr>
      <w:rPr>
        <w:rFonts w:ascii="Wingdings" w:hAnsi="Wingdings" w:hint="default"/>
      </w:rPr>
    </w:lvl>
    <w:lvl w:ilvl="3" w:tplc="975E6940" w:tentative="1">
      <w:start w:val="1"/>
      <w:numFmt w:val="bullet"/>
      <w:lvlText w:val=""/>
      <w:lvlJc w:val="left"/>
      <w:pPr>
        <w:ind w:left="2880" w:hanging="360"/>
      </w:pPr>
      <w:rPr>
        <w:rFonts w:ascii="Symbol" w:hAnsi="Symbol" w:hint="default"/>
      </w:rPr>
    </w:lvl>
    <w:lvl w:ilvl="4" w:tplc="42CE62E8" w:tentative="1">
      <w:start w:val="1"/>
      <w:numFmt w:val="bullet"/>
      <w:lvlText w:val="o"/>
      <w:lvlJc w:val="left"/>
      <w:pPr>
        <w:ind w:left="3600" w:hanging="360"/>
      </w:pPr>
      <w:rPr>
        <w:rFonts w:ascii="Courier New" w:hAnsi="Courier New" w:cs="Courier New" w:hint="default"/>
      </w:rPr>
    </w:lvl>
    <w:lvl w:ilvl="5" w:tplc="BE82FDB6" w:tentative="1">
      <w:start w:val="1"/>
      <w:numFmt w:val="bullet"/>
      <w:lvlText w:val=""/>
      <w:lvlJc w:val="left"/>
      <w:pPr>
        <w:ind w:left="4320" w:hanging="360"/>
      </w:pPr>
      <w:rPr>
        <w:rFonts w:ascii="Wingdings" w:hAnsi="Wingdings" w:hint="default"/>
      </w:rPr>
    </w:lvl>
    <w:lvl w:ilvl="6" w:tplc="CBD891E4" w:tentative="1">
      <w:start w:val="1"/>
      <w:numFmt w:val="bullet"/>
      <w:lvlText w:val=""/>
      <w:lvlJc w:val="left"/>
      <w:pPr>
        <w:ind w:left="5040" w:hanging="360"/>
      </w:pPr>
      <w:rPr>
        <w:rFonts w:ascii="Symbol" w:hAnsi="Symbol" w:hint="default"/>
      </w:rPr>
    </w:lvl>
    <w:lvl w:ilvl="7" w:tplc="6712944E" w:tentative="1">
      <w:start w:val="1"/>
      <w:numFmt w:val="bullet"/>
      <w:lvlText w:val="o"/>
      <w:lvlJc w:val="left"/>
      <w:pPr>
        <w:ind w:left="5760" w:hanging="360"/>
      </w:pPr>
      <w:rPr>
        <w:rFonts w:ascii="Courier New" w:hAnsi="Courier New" w:cs="Courier New" w:hint="default"/>
      </w:rPr>
    </w:lvl>
    <w:lvl w:ilvl="8" w:tplc="DE563C8C" w:tentative="1">
      <w:start w:val="1"/>
      <w:numFmt w:val="bullet"/>
      <w:lvlText w:val=""/>
      <w:lvlJc w:val="left"/>
      <w:pPr>
        <w:ind w:left="6480" w:hanging="360"/>
      </w:pPr>
      <w:rPr>
        <w:rFonts w:ascii="Wingdings" w:hAnsi="Wingdings" w:hint="default"/>
      </w:rPr>
    </w:lvl>
  </w:abstractNum>
  <w:abstractNum w:abstractNumId="21">
    <w:nsid w:val="11B46397"/>
    <w:multiLevelType w:val="singleLevel"/>
    <w:tmpl w:val="5D363830"/>
    <w:lvl w:ilvl="0">
      <w:start w:val="1"/>
      <w:numFmt w:val="bullet"/>
      <w:pStyle w:val="a5"/>
      <w:lvlText w:val=""/>
      <w:lvlJc w:val="left"/>
      <w:pPr>
        <w:tabs>
          <w:tab w:val="num" w:pos="567"/>
        </w:tabs>
        <w:ind w:left="567" w:hanging="567"/>
      </w:pPr>
      <w:rPr>
        <w:rFonts w:ascii="Symbol" w:hAnsi="Symbol" w:hint="default"/>
      </w:rPr>
    </w:lvl>
  </w:abstractNum>
  <w:abstractNum w:abstractNumId="22">
    <w:nsid w:val="11E53A14"/>
    <w:multiLevelType w:val="multilevel"/>
    <w:tmpl w:val="4FD62908"/>
    <w:lvl w:ilvl="0">
      <w:start w:val="1"/>
      <w:numFmt w:val="decimal"/>
      <w:pStyle w:val="1"/>
      <w:lvlText w:val="%1."/>
      <w:lvlJc w:val="left"/>
      <w:pPr>
        <w:ind w:left="1637" w:hanging="360"/>
      </w:pPr>
    </w:lvl>
    <w:lvl w:ilvl="1">
      <w:start w:val="2"/>
      <w:numFmt w:val="decimal"/>
      <w:isLgl/>
      <w:lvlText w:val="%1.%2"/>
      <w:lvlJc w:val="left"/>
      <w:pPr>
        <w:ind w:left="1637" w:hanging="36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357" w:hanging="1080"/>
      </w:pPr>
      <w:rPr>
        <w:rFonts w:hint="default"/>
      </w:rPr>
    </w:lvl>
    <w:lvl w:ilvl="6">
      <w:start w:val="1"/>
      <w:numFmt w:val="decimal"/>
      <w:isLgl/>
      <w:lvlText w:val="%1.%2.%3.%4.%5.%6.%7"/>
      <w:lvlJc w:val="left"/>
      <w:pPr>
        <w:ind w:left="2717" w:hanging="1440"/>
      </w:pPr>
      <w:rPr>
        <w:rFonts w:hint="default"/>
      </w:rPr>
    </w:lvl>
    <w:lvl w:ilvl="7">
      <w:start w:val="1"/>
      <w:numFmt w:val="decimal"/>
      <w:isLgl/>
      <w:lvlText w:val="%1.%2.%3.%4.%5.%6.%7.%8"/>
      <w:lvlJc w:val="left"/>
      <w:pPr>
        <w:ind w:left="2717" w:hanging="1440"/>
      </w:pPr>
      <w:rPr>
        <w:rFonts w:hint="default"/>
      </w:rPr>
    </w:lvl>
    <w:lvl w:ilvl="8">
      <w:start w:val="1"/>
      <w:numFmt w:val="decimal"/>
      <w:isLgl/>
      <w:lvlText w:val="%1.%2.%3.%4.%5.%6.%7.%8.%9"/>
      <w:lvlJc w:val="left"/>
      <w:pPr>
        <w:ind w:left="3077" w:hanging="1800"/>
      </w:pPr>
      <w:rPr>
        <w:rFonts w:hint="default"/>
      </w:rPr>
    </w:lvl>
  </w:abstractNum>
  <w:abstractNum w:abstractNumId="23">
    <w:nsid w:val="153D0081"/>
    <w:multiLevelType w:val="multilevel"/>
    <w:tmpl w:val="CB761016"/>
    <w:styleLink w:val="201022"/>
    <w:lvl w:ilvl="0">
      <w:start w:val="1"/>
      <w:numFmt w:val="decimal"/>
      <w:lvlText w:val="%1."/>
      <w:lvlJc w:val="left"/>
      <w:pPr>
        <w:tabs>
          <w:tab w:val="num" w:pos="992"/>
        </w:tabs>
        <w:ind w:firstLine="709"/>
      </w:pPr>
      <w:rPr>
        <w:rFonts w:ascii="Times New Roman" w:eastAsia="Times New Roman" w:hAnsi="Times New Roman" w:cs="Times New Roman"/>
        <w:color w:val="auto"/>
      </w:rPr>
    </w:lvl>
    <w:lvl w:ilvl="1">
      <w:start w:val="1"/>
      <w:numFmt w:val="russianLower"/>
      <w:lvlText w:val="%1%2)"/>
      <w:lvlJc w:val="left"/>
      <w:pPr>
        <w:tabs>
          <w:tab w:val="num" w:pos="1276"/>
        </w:tabs>
        <w:ind w:firstLine="992"/>
      </w:pPr>
      <w:rPr>
        <w:rFonts w:cs="Times New Roman" w:hint="default"/>
      </w:rPr>
    </w:lvl>
    <w:lvl w:ilvl="2">
      <w:start w:val="1"/>
      <w:numFmt w:val="decimal"/>
      <w:lvlText w:val="%1%3)"/>
      <w:lvlJc w:val="left"/>
      <w:pPr>
        <w:tabs>
          <w:tab w:val="num" w:pos="1701"/>
        </w:tabs>
        <w:ind w:firstLine="1276"/>
      </w:pPr>
      <w:rPr>
        <w:rFonts w:cs="Times New Roman" w:hint="default"/>
      </w:rPr>
    </w:lvl>
    <w:lvl w:ilvl="3">
      <w:start w:val="1"/>
      <w:numFmt w:val="none"/>
      <w:lvlText w:val="%4%1"/>
      <w:lvlJc w:val="left"/>
      <w:pPr>
        <w:tabs>
          <w:tab w:val="num" w:pos="1985"/>
        </w:tabs>
        <w:ind w:firstLine="1559"/>
      </w:pPr>
      <w:rPr>
        <w:rFonts w:cs="Times New Roman" w:hint="default"/>
      </w:rPr>
    </w:lvl>
    <w:lvl w:ilvl="4">
      <w:start w:val="1"/>
      <w:numFmt w:val="none"/>
      <w:lvlText w:val="%5%1"/>
      <w:lvlJc w:val="left"/>
      <w:pPr>
        <w:tabs>
          <w:tab w:val="num" w:pos="2552"/>
        </w:tabs>
        <w:ind w:firstLine="1985"/>
      </w:pPr>
      <w:rPr>
        <w:rFonts w:cs="Times New Roman" w:hint="default"/>
      </w:rPr>
    </w:lvl>
    <w:lvl w:ilvl="5">
      <w:start w:val="1"/>
      <w:numFmt w:val="none"/>
      <w:lvlText w:val="%6%1"/>
      <w:lvlJc w:val="left"/>
      <w:pPr>
        <w:tabs>
          <w:tab w:val="num" w:pos="3240"/>
        </w:tabs>
        <w:ind w:left="2736" w:hanging="936"/>
      </w:pPr>
      <w:rPr>
        <w:rFonts w:cs="Times New Roman" w:hint="default"/>
      </w:rPr>
    </w:lvl>
    <w:lvl w:ilvl="6">
      <w:start w:val="1"/>
      <w:numFmt w:val="none"/>
      <w:lvlText w:val="%7%1"/>
      <w:lvlJc w:val="left"/>
      <w:pPr>
        <w:tabs>
          <w:tab w:val="num" w:pos="3600"/>
        </w:tabs>
        <w:ind w:left="3240" w:hanging="1080"/>
      </w:pPr>
      <w:rPr>
        <w:rFonts w:cs="Times New Roman" w:hint="default"/>
      </w:rPr>
    </w:lvl>
    <w:lvl w:ilvl="7">
      <w:start w:val="1"/>
      <w:numFmt w:val="none"/>
      <w:lvlText w:val="%8%1"/>
      <w:lvlJc w:val="left"/>
      <w:pPr>
        <w:tabs>
          <w:tab w:val="num" w:pos="4320"/>
        </w:tabs>
        <w:ind w:left="3744" w:hanging="1224"/>
      </w:pPr>
      <w:rPr>
        <w:rFonts w:cs="Times New Roman" w:hint="default"/>
      </w:rPr>
    </w:lvl>
    <w:lvl w:ilvl="8">
      <w:start w:val="1"/>
      <w:numFmt w:val="none"/>
      <w:lvlText w:val="%9%1"/>
      <w:lvlJc w:val="left"/>
      <w:pPr>
        <w:tabs>
          <w:tab w:val="num" w:pos="5040"/>
        </w:tabs>
        <w:ind w:left="4320" w:hanging="1440"/>
      </w:pPr>
      <w:rPr>
        <w:rFonts w:cs="Times New Roman" w:hint="default"/>
      </w:rPr>
    </w:lvl>
  </w:abstractNum>
  <w:abstractNum w:abstractNumId="24">
    <w:nsid w:val="16392D50"/>
    <w:multiLevelType w:val="multilevel"/>
    <w:tmpl w:val="EB82A2D8"/>
    <w:styleLink w:val="-"/>
    <w:lvl w:ilvl="0">
      <w:start w:val="1"/>
      <w:numFmt w:val="decimal"/>
      <w:lvlText w:val="%1."/>
      <w:lvlJc w:val="left"/>
      <w:pPr>
        <w:tabs>
          <w:tab w:val="num" w:pos="1260"/>
        </w:tabs>
        <w:ind w:left="1260" w:hanging="360"/>
      </w:pPr>
      <w:rPr>
        <w:rFonts w:ascii="Times New Roman" w:hAnsi="Times New Roman"/>
        <w:spacing w:val="2"/>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17821468"/>
    <w:multiLevelType w:val="hybridMultilevel"/>
    <w:tmpl w:val="D19E3A1E"/>
    <w:styleLink w:val="313"/>
    <w:lvl w:ilvl="0" w:tplc="4B985BE0">
      <w:start w:val="1"/>
      <w:numFmt w:val="bullet"/>
      <w:lvlText w:val=""/>
      <w:lvlJc w:val="left"/>
      <w:pPr>
        <w:ind w:left="1571" w:hanging="360"/>
      </w:pPr>
      <w:rPr>
        <w:rFonts w:ascii="Symbol" w:hAnsi="Symbol" w:hint="default"/>
      </w:rPr>
    </w:lvl>
    <w:lvl w:ilvl="1" w:tplc="120CBAB0">
      <w:start w:val="1"/>
      <w:numFmt w:val="bullet"/>
      <w:lvlText w:val="o"/>
      <w:lvlJc w:val="left"/>
      <w:pPr>
        <w:ind w:left="2291" w:hanging="360"/>
      </w:pPr>
      <w:rPr>
        <w:rFonts w:ascii="Courier New" w:hAnsi="Courier New" w:cs="Courier New" w:hint="default"/>
      </w:rPr>
    </w:lvl>
    <w:lvl w:ilvl="2" w:tplc="A370A8AC">
      <w:start w:val="1"/>
      <w:numFmt w:val="bullet"/>
      <w:lvlText w:val=""/>
      <w:lvlJc w:val="left"/>
      <w:pPr>
        <w:ind w:left="3011" w:hanging="360"/>
      </w:pPr>
      <w:rPr>
        <w:rFonts w:ascii="Wingdings" w:hAnsi="Wingdings" w:hint="default"/>
      </w:rPr>
    </w:lvl>
    <w:lvl w:ilvl="3" w:tplc="727A0F24">
      <w:start w:val="1"/>
      <w:numFmt w:val="bullet"/>
      <w:lvlText w:val=""/>
      <w:lvlJc w:val="left"/>
      <w:pPr>
        <w:ind w:left="3731" w:hanging="360"/>
      </w:pPr>
      <w:rPr>
        <w:rFonts w:ascii="Symbol" w:hAnsi="Symbol" w:hint="default"/>
      </w:rPr>
    </w:lvl>
    <w:lvl w:ilvl="4" w:tplc="190E7454">
      <w:start w:val="1"/>
      <w:numFmt w:val="bullet"/>
      <w:lvlText w:val="o"/>
      <w:lvlJc w:val="left"/>
      <w:pPr>
        <w:ind w:left="4451" w:hanging="360"/>
      </w:pPr>
      <w:rPr>
        <w:rFonts w:ascii="Courier New" w:hAnsi="Courier New" w:cs="Courier New" w:hint="default"/>
      </w:rPr>
    </w:lvl>
    <w:lvl w:ilvl="5" w:tplc="23942912">
      <w:start w:val="1"/>
      <w:numFmt w:val="bullet"/>
      <w:lvlText w:val=""/>
      <w:lvlJc w:val="left"/>
      <w:pPr>
        <w:ind w:left="5171" w:hanging="360"/>
      </w:pPr>
      <w:rPr>
        <w:rFonts w:ascii="Wingdings" w:hAnsi="Wingdings" w:hint="default"/>
      </w:rPr>
    </w:lvl>
    <w:lvl w:ilvl="6" w:tplc="EA78A536">
      <w:start w:val="1"/>
      <w:numFmt w:val="bullet"/>
      <w:lvlText w:val=""/>
      <w:lvlJc w:val="left"/>
      <w:pPr>
        <w:ind w:left="5891" w:hanging="360"/>
      </w:pPr>
      <w:rPr>
        <w:rFonts w:ascii="Symbol" w:hAnsi="Symbol" w:hint="default"/>
      </w:rPr>
    </w:lvl>
    <w:lvl w:ilvl="7" w:tplc="BC42C250">
      <w:start w:val="1"/>
      <w:numFmt w:val="bullet"/>
      <w:lvlText w:val="o"/>
      <w:lvlJc w:val="left"/>
      <w:pPr>
        <w:ind w:left="6611" w:hanging="360"/>
      </w:pPr>
      <w:rPr>
        <w:rFonts w:ascii="Courier New" w:hAnsi="Courier New" w:cs="Courier New" w:hint="default"/>
      </w:rPr>
    </w:lvl>
    <w:lvl w:ilvl="8" w:tplc="21B6A0C0">
      <w:start w:val="1"/>
      <w:numFmt w:val="bullet"/>
      <w:lvlText w:val=""/>
      <w:lvlJc w:val="left"/>
      <w:pPr>
        <w:ind w:left="7331" w:hanging="360"/>
      </w:pPr>
      <w:rPr>
        <w:rFonts w:ascii="Wingdings" w:hAnsi="Wingdings" w:hint="default"/>
      </w:rPr>
    </w:lvl>
  </w:abstractNum>
  <w:abstractNum w:abstractNumId="26">
    <w:nsid w:val="19DD680D"/>
    <w:multiLevelType w:val="multilevel"/>
    <w:tmpl w:val="EE723222"/>
    <w:styleLink w:val="3111"/>
    <w:lvl w:ilvl="0">
      <w:start w:val="1"/>
      <w:numFmt w:val="decimal"/>
      <w:lvlText w:val="%1"/>
      <w:lvlJc w:val="left"/>
      <w:pPr>
        <w:tabs>
          <w:tab w:val="num" w:pos="362"/>
        </w:tabs>
        <w:ind w:left="362" w:hanging="362"/>
      </w:pPr>
      <w:rPr>
        <w:rFonts w:cs="Times New Roman" w:hint="default"/>
        <w:b/>
        <w:i w:val="0"/>
        <w:sz w:val="28"/>
        <w:szCs w:val="28"/>
      </w:rPr>
    </w:lvl>
    <w:lvl w:ilvl="1">
      <w:start w:val="1"/>
      <w:numFmt w:val="decimal"/>
      <w:lvlRestart w:val="0"/>
      <w:lvlText w:val="%1.%2."/>
      <w:lvlJc w:val="left"/>
      <w:pPr>
        <w:tabs>
          <w:tab w:val="num" w:pos="362"/>
        </w:tabs>
        <w:ind w:left="362" w:hanging="362"/>
      </w:pPr>
      <w:rPr>
        <w:rFonts w:cs="Times New Roman" w:hint="default"/>
        <w:b/>
      </w:rPr>
    </w:lvl>
    <w:lvl w:ilvl="2">
      <w:start w:val="1"/>
      <w:numFmt w:val="decimal"/>
      <w:lvlRestart w:val="0"/>
      <w:lvlText w:val="%1.1.%3."/>
      <w:lvlJc w:val="left"/>
      <w:pPr>
        <w:tabs>
          <w:tab w:val="num" w:pos="362"/>
        </w:tabs>
        <w:ind w:left="362" w:hanging="362"/>
      </w:pPr>
      <w:rPr>
        <w:rFonts w:cs="Times New Roman" w:hint="default"/>
        <w:i w:val="0"/>
        <w:sz w:val="28"/>
        <w:szCs w:val="28"/>
      </w:rPr>
    </w:lvl>
    <w:lvl w:ilvl="3">
      <w:start w:val="1"/>
      <w:numFmt w:val="decimal"/>
      <w:lvlRestart w:val="0"/>
      <w:lvlText w:val="%1.%2.%3.%4."/>
      <w:lvlJc w:val="left"/>
      <w:pPr>
        <w:tabs>
          <w:tab w:val="num" w:pos="362"/>
        </w:tabs>
        <w:ind w:left="362" w:hanging="362"/>
      </w:pPr>
      <w:rPr>
        <w:rFonts w:cs="Times New Roman" w:hint="default"/>
      </w:rPr>
    </w:lvl>
    <w:lvl w:ilvl="4">
      <w:start w:val="1"/>
      <w:numFmt w:val="decimal"/>
      <w:lvlText w:val="%1.%2.%3.%4.%5."/>
      <w:lvlJc w:val="left"/>
      <w:pPr>
        <w:tabs>
          <w:tab w:val="num" w:pos="362"/>
        </w:tabs>
        <w:ind w:left="362" w:hanging="362"/>
      </w:pPr>
      <w:rPr>
        <w:rFonts w:cs="Times New Roman" w:hint="default"/>
      </w:rPr>
    </w:lvl>
    <w:lvl w:ilvl="5">
      <w:start w:val="1"/>
      <w:numFmt w:val="decimal"/>
      <w:lvlText w:val="%1.%2.%3.%4.%5.%6."/>
      <w:lvlJc w:val="left"/>
      <w:pPr>
        <w:tabs>
          <w:tab w:val="num" w:pos="362"/>
        </w:tabs>
        <w:ind w:left="362" w:hanging="362"/>
      </w:pPr>
      <w:rPr>
        <w:rFonts w:cs="Times New Roman" w:hint="default"/>
      </w:rPr>
    </w:lvl>
    <w:lvl w:ilvl="6">
      <w:start w:val="1"/>
      <w:numFmt w:val="decimal"/>
      <w:lvlText w:val="%1.%2.%3.%4.%5.%6.%7."/>
      <w:lvlJc w:val="left"/>
      <w:pPr>
        <w:tabs>
          <w:tab w:val="num" w:pos="362"/>
        </w:tabs>
        <w:ind w:left="362" w:hanging="362"/>
      </w:pPr>
      <w:rPr>
        <w:rFonts w:cs="Times New Roman" w:hint="default"/>
      </w:rPr>
    </w:lvl>
    <w:lvl w:ilvl="7">
      <w:start w:val="1"/>
      <w:numFmt w:val="decimal"/>
      <w:lvlText w:val="%1.%2.%3.%4.%5.%6.%7.%8."/>
      <w:lvlJc w:val="left"/>
      <w:pPr>
        <w:tabs>
          <w:tab w:val="num" w:pos="362"/>
        </w:tabs>
        <w:ind w:left="362" w:hanging="362"/>
      </w:pPr>
      <w:rPr>
        <w:rFonts w:cs="Times New Roman" w:hint="default"/>
      </w:rPr>
    </w:lvl>
    <w:lvl w:ilvl="8">
      <w:start w:val="1"/>
      <w:numFmt w:val="decimal"/>
      <w:lvlText w:val="%1.%2.%3.%4.%5.%6.%7.%8.%9."/>
      <w:lvlJc w:val="left"/>
      <w:pPr>
        <w:tabs>
          <w:tab w:val="num" w:pos="362"/>
        </w:tabs>
        <w:ind w:left="362" w:hanging="362"/>
      </w:pPr>
      <w:rPr>
        <w:rFonts w:cs="Times New Roman" w:hint="default"/>
      </w:rPr>
    </w:lvl>
  </w:abstractNum>
  <w:abstractNum w:abstractNumId="27">
    <w:nsid w:val="1A171A94"/>
    <w:multiLevelType w:val="hybridMultilevel"/>
    <w:tmpl w:val="9FBA09F6"/>
    <w:lvl w:ilvl="0" w:tplc="04190001">
      <w:start w:val="1"/>
      <w:numFmt w:val="decimal"/>
      <w:pStyle w:val="a6"/>
      <w:lvlText w:val="%1."/>
      <w:lvlJc w:val="left"/>
      <w:pPr>
        <w:tabs>
          <w:tab w:val="num" w:pos="1780"/>
        </w:tabs>
        <w:ind w:left="709" w:firstLine="709"/>
      </w:pPr>
    </w:lvl>
    <w:lvl w:ilvl="1" w:tplc="04190003">
      <w:start w:val="1"/>
      <w:numFmt w:val="lowerLetter"/>
      <w:lvlText w:val="%2."/>
      <w:lvlJc w:val="left"/>
      <w:pPr>
        <w:tabs>
          <w:tab w:val="num" w:pos="2149"/>
        </w:tabs>
        <w:ind w:left="2149" w:hanging="360"/>
      </w:pPr>
    </w:lvl>
    <w:lvl w:ilvl="2" w:tplc="04190005">
      <w:start w:val="1"/>
      <w:numFmt w:val="lowerRoman"/>
      <w:lvlText w:val="%3."/>
      <w:lvlJc w:val="right"/>
      <w:pPr>
        <w:tabs>
          <w:tab w:val="num" w:pos="2869"/>
        </w:tabs>
        <w:ind w:left="2869" w:hanging="180"/>
      </w:pPr>
    </w:lvl>
    <w:lvl w:ilvl="3" w:tplc="04190001">
      <w:start w:val="1"/>
      <w:numFmt w:val="decimal"/>
      <w:lvlText w:val="%4."/>
      <w:lvlJc w:val="left"/>
      <w:pPr>
        <w:tabs>
          <w:tab w:val="num" w:pos="3589"/>
        </w:tabs>
        <w:ind w:left="3589" w:hanging="360"/>
      </w:pPr>
    </w:lvl>
    <w:lvl w:ilvl="4" w:tplc="04190003">
      <w:start w:val="1"/>
      <w:numFmt w:val="lowerLetter"/>
      <w:lvlText w:val="%5."/>
      <w:lvlJc w:val="left"/>
      <w:pPr>
        <w:tabs>
          <w:tab w:val="num" w:pos="4309"/>
        </w:tabs>
        <w:ind w:left="4309" w:hanging="360"/>
      </w:pPr>
    </w:lvl>
    <w:lvl w:ilvl="5" w:tplc="04190005">
      <w:start w:val="1"/>
      <w:numFmt w:val="lowerRoman"/>
      <w:lvlText w:val="%6."/>
      <w:lvlJc w:val="right"/>
      <w:pPr>
        <w:tabs>
          <w:tab w:val="num" w:pos="5029"/>
        </w:tabs>
        <w:ind w:left="5029" w:hanging="180"/>
      </w:pPr>
    </w:lvl>
    <w:lvl w:ilvl="6" w:tplc="04190001">
      <w:start w:val="1"/>
      <w:numFmt w:val="decimal"/>
      <w:lvlText w:val="%7."/>
      <w:lvlJc w:val="left"/>
      <w:pPr>
        <w:tabs>
          <w:tab w:val="num" w:pos="5749"/>
        </w:tabs>
        <w:ind w:left="5749" w:hanging="360"/>
      </w:pPr>
    </w:lvl>
    <w:lvl w:ilvl="7" w:tplc="04190003">
      <w:start w:val="1"/>
      <w:numFmt w:val="lowerLetter"/>
      <w:lvlText w:val="%8."/>
      <w:lvlJc w:val="left"/>
      <w:pPr>
        <w:tabs>
          <w:tab w:val="num" w:pos="6469"/>
        </w:tabs>
        <w:ind w:left="6469" w:hanging="360"/>
      </w:pPr>
    </w:lvl>
    <w:lvl w:ilvl="8" w:tplc="04190005">
      <w:start w:val="1"/>
      <w:numFmt w:val="lowerRoman"/>
      <w:lvlText w:val="%9."/>
      <w:lvlJc w:val="right"/>
      <w:pPr>
        <w:tabs>
          <w:tab w:val="num" w:pos="7189"/>
        </w:tabs>
        <w:ind w:left="7189" w:hanging="180"/>
      </w:pPr>
    </w:lvl>
  </w:abstractNum>
  <w:abstractNum w:abstractNumId="28">
    <w:nsid w:val="1ACF25FA"/>
    <w:multiLevelType w:val="multilevel"/>
    <w:tmpl w:val="562C6478"/>
    <w:lvl w:ilvl="0">
      <w:start w:val="1"/>
      <w:numFmt w:val="decimal"/>
      <w:suff w:val="space"/>
      <w:lvlText w:val="Рисунок %1 -"/>
      <w:lvlJc w:val="left"/>
      <w:pPr>
        <w:ind w:left="0" w:firstLine="0"/>
      </w:pPr>
    </w:lvl>
    <w:lvl w:ilvl="1">
      <w:start w:val="1"/>
      <w:numFmt w:val="decimal"/>
      <w:pStyle w:val="22"/>
      <w:suff w:val="space"/>
      <w:lvlText w:val="Рисунок %1.%2 -"/>
      <w:lvlJc w:val="left"/>
      <w:pPr>
        <w:ind w:left="0" w:firstLine="0"/>
      </w:pPr>
    </w:lvl>
    <w:lvl w:ilvl="2">
      <w:start w:val="1"/>
      <w:numFmt w:val="none"/>
      <w:lvlText w:val=""/>
      <w:lvlJc w:val="left"/>
      <w:pPr>
        <w:tabs>
          <w:tab w:val="num" w:pos="720"/>
        </w:tabs>
        <w:ind w:left="720" w:hanging="432"/>
      </w:pPr>
    </w:lvl>
    <w:lvl w:ilvl="3">
      <w:start w:val="1"/>
      <w:numFmt w:val="none"/>
      <w:lvlText w:val=""/>
      <w:lvlJc w:val="right"/>
      <w:pPr>
        <w:tabs>
          <w:tab w:val="num" w:pos="864"/>
        </w:tabs>
        <w:ind w:left="864" w:hanging="144"/>
      </w:pPr>
    </w:lvl>
    <w:lvl w:ilvl="4">
      <w:start w:val="1"/>
      <w:numFmt w:val="none"/>
      <w:lvlText w:val="%5"/>
      <w:lvlJc w:val="left"/>
      <w:pPr>
        <w:tabs>
          <w:tab w:val="num" w:pos="1008"/>
        </w:tabs>
        <w:ind w:left="1008" w:hanging="432"/>
      </w:pPr>
    </w:lvl>
    <w:lvl w:ilvl="5">
      <w:start w:val="1"/>
      <w:numFmt w:val="none"/>
      <w:lvlText w:val="%6"/>
      <w:lvlJc w:val="left"/>
      <w:pPr>
        <w:tabs>
          <w:tab w:val="num" w:pos="1152"/>
        </w:tabs>
        <w:ind w:left="1152" w:hanging="432"/>
      </w:pPr>
    </w:lvl>
    <w:lvl w:ilvl="6">
      <w:start w:val="1"/>
      <w:numFmt w:val="none"/>
      <w:lvlText w:val="%7"/>
      <w:lvlJc w:val="right"/>
      <w:pPr>
        <w:tabs>
          <w:tab w:val="num" w:pos="1296"/>
        </w:tabs>
        <w:ind w:left="1296" w:hanging="288"/>
      </w:pPr>
    </w:lvl>
    <w:lvl w:ilvl="7">
      <w:start w:val="1"/>
      <w:numFmt w:val="none"/>
      <w:lvlText w:val="%8"/>
      <w:lvlJc w:val="left"/>
      <w:pPr>
        <w:tabs>
          <w:tab w:val="num" w:pos="1440"/>
        </w:tabs>
        <w:ind w:left="1440" w:hanging="432"/>
      </w:pPr>
    </w:lvl>
    <w:lvl w:ilvl="8">
      <w:start w:val="1"/>
      <w:numFmt w:val="none"/>
      <w:lvlText w:val="%9"/>
      <w:lvlJc w:val="right"/>
      <w:pPr>
        <w:tabs>
          <w:tab w:val="num" w:pos="1584"/>
        </w:tabs>
        <w:ind w:left="1584" w:hanging="144"/>
      </w:pPr>
    </w:lvl>
  </w:abstractNum>
  <w:abstractNum w:abstractNumId="29">
    <w:nsid w:val="1BBE0B20"/>
    <w:multiLevelType w:val="multilevel"/>
    <w:tmpl w:val="A14E99E4"/>
    <w:styleLink w:val="11pt"/>
    <w:lvl w:ilvl="0">
      <w:start w:val="1"/>
      <w:numFmt w:val="bullet"/>
      <w:lvlText w:val=""/>
      <w:lvlJc w:val="left"/>
      <w:pPr>
        <w:tabs>
          <w:tab w:val="num" w:pos="1134"/>
        </w:tabs>
        <w:ind w:left="284" w:firstLine="567"/>
      </w:pPr>
      <w:rPr>
        <w:rFonts w:ascii="Symbol" w:hAnsi="Symbol" w:hint="default"/>
      </w:rPr>
    </w:lvl>
    <w:lvl w:ilvl="1">
      <w:start w:val="1"/>
      <w:numFmt w:val="bullet"/>
      <w:lvlText w:val=""/>
      <w:lvlJc w:val="left"/>
      <w:pPr>
        <w:tabs>
          <w:tab w:val="num" w:pos="1134"/>
        </w:tabs>
        <w:ind w:left="284" w:firstLine="567"/>
      </w:pPr>
      <w:rPr>
        <w:rFonts w:ascii="Symbol" w:hAnsi="Symbol" w:hint="default"/>
        <w:sz w:val="22"/>
      </w:rPr>
    </w:lvl>
    <w:lvl w:ilvl="2">
      <w:start w:val="1"/>
      <w:numFmt w:val="bullet"/>
      <w:lvlText w:val=""/>
      <w:lvlJc w:val="left"/>
      <w:pPr>
        <w:tabs>
          <w:tab w:val="num" w:pos="2898"/>
        </w:tabs>
        <w:ind w:left="2898" w:hanging="360"/>
      </w:pPr>
      <w:rPr>
        <w:rFonts w:ascii="Wingdings" w:hAnsi="Wingdings" w:hint="default"/>
      </w:rPr>
    </w:lvl>
    <w:lvl w:ilvl="3">
      <w:start w:val="1"/>
      <w:numFmt w:val="bullet"/>
      <w:lvlText w:val=""/>
      <w:lvlJc w:val="left"/>
      <w:pPr>
        <w:tabs>
          <w:tab w:val="num" w:pos="3618"/>
        </w:tabs>
        <w:ind w:left="3618" w:hanging="360"/>
      </w:pPr>
      <w:rPr>
        <w:rFonts w:ascii="Symbol" w:hAnsi="Symbol" w:hint="default"/>
      </w:rPr>
    </w:lvl>
    <w:lvl w:ilvl="4">
      <w:start w:val="1"/>
      <w:numFmt w:val="bullet"/>
      <w:lvlText w:val="o"/>
      <w:lvlJc w:val="left"/>
      <w:pPr>
        <w:tabs>
          <w:tab w:val="num" w:pos="4338"/>
        </w:tabs>
        <w:ind w:left="4338" w:hanging="360"/>
      </w:pPr>
      <w:rPr>
        <w:rFonts w:ascii="Courier New" w:hAnsi="Courier New" w:cs="Courier New" w:hint="default"/>
      </w:rPr>
    </w:lvl>
    <w:lvl w:ilvl="5">
      <w:start w:val="1"/>
      <w:numFmt w:val="bullet"/>
      <w:lvlText w:val=""/>
      <w:lvlJc w:val="left"/>
      <w:pPr>
        <w:tabs>
          <w:tab w:val="num" w:pos="5058"/>
        </w:tabs>
        <w:ind w:left="5058" w:hanging="360"/>
      </w:pPr>
      <w:rPr>
        <w:rFonts w:ascii="Wingdings" w:hAnsi="Wingdings" w:hint="default"/>
      </w:rPr>
    </w:lvl>
    <w:lvl w:ilvl="6">
      <w:start w:val="1"/>
      <w:numFmt w:val="bullet"/>
      <w:lvlText w:val=""/>
      <w:lvlJc w:val="left"/>
      <w:pPr>
        <w:tabs>
          <w:tab w:val="num" w:pos="5778"/>
        </w:tabs>
        <w:ind w:left="5778" w:hanging="360"/>
      </w:pPr>
      <w:rPr>
        <w:rFonts w:ascii="Symbol" w:hAnsi="Symbol" w:hint="default"/>
      </w:rPr>
    </w:lvl>
    <w:lvl w:ilvl="7">
      <w:start w:val="1"/>
      <w:numFmt w:val="bullet"/>
      <w:lvlText w:val="o"/>
      <w:lvlJc w:val="left"/>
      <w:pPr>
        <w:tabs>
          <w:tab w:val="num" w:pos="6498"/>
        </w:tabs>
        <w:ind w:left="6498" w:hanging="360"/>
      </w:pPr>
      <w:rPr>
        <w:rFonts w:ascii="Courier New" w:hAnsi="Courier New" w:cs="Courier New" w:hint="default"/>
      </w:rPr>
    </w:lvl>
    <w:lvl w:ilvl="8">
      <w:start w:val="1"/>
      <w:numFmt w:val="bullet"/>
      <w:lvlText w:val=""/>
      <w:lvlJc w:val="left"/>
      <w:pPr>
        <w:tabs>
          <w:tab w:val="num" w:pos="7218"/>
        </w:tabs>
        <w:ind w:left="7218" w:hanging="360"/>
      </w:pPr>
      <w:rPr>
        <w:rFonts w:ascii="Wingdings" w:hAnsi="Wingdings" w:hint="default"/>
      </w:rPr>
    </w:lvl>
  </w:abstractNum>
  <w:abstractNum w:abstractNumId="30">
    <w:nsid w:val="1BC57A65"/>
    <w:multiLevelType w:val="hybridMultilevel"/>
    <w:tmpl w:val="11D806B4"/>
    <w:lvl w:ilvl="0" w:tplc="97C623CC">
      <w:start w:val="1"/>
      <w:numFmt w:val="bullet"/>
      <w:pStyle w:val="a7"/>
      <w:lvlText w:val=""/>
      <w:lvlJc w:val="left"/>
      <w:pPr>
        <w:tabs>
          <w:tab w:val="num" w:pos="899"/>
        </w:tabs>
        <w:ind w:left="899" w:hanging="360"/>
      </w:pPr>
      <w:rPr>
        <w:rFonts w:ascii="Symbol" w:hAnsi="Symbol" w:hint="default"/>
      </w:rPr>
    </w:lvl>
    <w:lvl w:ilvl="1" w:tplc="CC78AE28" w:tentative="1">
      <w:start w:val="1"/>
      <w:numFmt w:val="bullet"/>
      <w:lvlText w:val="o"/>
      <w:lvlJc w:val="left"/>
      <w:pPr>
        <w:tabs>
          <w:tab w:val="num" w:pos="1619"/>
        </w:tabs>
        <w:ind w:left="1619" w:hanging="360"/>
      </w:pPr>
      <w:rPr>
        <w:rFonts w:ascii="Courier New" w:hAnsi="Courier New" w:cs="Courier New" w:hint="default"/>
      </w:rPr>
    </w:lvl>
    <w:lvl w:ilvl="2" w:tplc="D04A438A" w:tentative="1">
      <w:start w:val="1"/>
      <w:numFmt w:val="bullet"/>
      <w:lvlText w:val=""/>
      <w:lvlJc w:val="left"/>
      <w:pPr>
        <w:tabs>
          <w:tab w:val="num" w:pos="2339"/>
        </w:tabs>
        <w:ind w:left="2339" w:hanging="360"/>
      </w:pPr>
      <w:rPr>
        <w:rFonts w:ascii="Wingdings" w:hAnsi="Wingdings" w:hint="default"/>
      </w:rPr>
    </w:lvl>
    <w:lvl w:ilvl="3" w:tplc="6D76C82E" w:tentative="1">
      <w:start w:val="1"/>
      <w:numFmt w:val="bullet"/>
      <w:lvlText w:val=""/>
      <w:lvlJc w:val="left"/>
      <w:pPr>
        <w:tabs>
          <w:tab w:val="num" w:pos="3059"/>
        </w:tabs>
        <w:ind w:left="3059" w:hanging="360"/>
      </w:pPr>
      <w:rPr>
        <w:rFonts w:ascii="Symbol" w:hAnsi="Symbol" w:hint="default"/>
      </w:rPr>
    </w:lvl>
    <w:lvl w:ilvl="4" w:tplc="24344086" w:tentative="1">
      <w:start w:val="1"/>
      <w:numFmt w:val="bullet"/>
      <w:lvlText w:val="o"/>
      <w:lvlJc w:val="left"/>
      <w:pPr>
        <w:tabs>
          <w:tab w:val="num" w:pos="3779"/>
        </w:tabs>
        <w:ind w:left="3779" w:hanging="360"/>
      </w:pPr>
      <w:rPr>
        <w:rFonts w:ascii="Courier New" w:hAnsi="Courier New" w:cs="Courier New" w:hint="default"/>
      </w:rPr>
    </w:lvl>
    <w:lvl w:ilvl="5" w:tplc="CDFA7120" w:tentative="1">
      <w:start w:val="1"/>
      <w:numFmt w:val="bullet"/>
      <w:lvlText w:val=""/>
      <w:lvlJc w:val="left"/>
      <w:pPr>
        <w:tabs>
          <w:tab w:val="num" w:pos="4499"/>
        </w:tabs>
        <w:ind w:left="4499" w:hanging="360"/>
      </w:pPr>
      <w:rPr>
        <w:rFonts w:ascii="Wingdings" w:hAnsi="Wingdings" w:hint="default"/>
      </w:rPr>
    </w:lvl>
    <w:lvl w:ilvl="6" w:tplc="52A608FC" w:tentative="1">
      <w:start w:val="1"/>
      <w:numFmt w:val="bullet"/>
      <w:lvlText w:val=""/>
      <w:lvlJc w:val="left"/>
      <w:pPr>
        <w:tabs>
          <w:tab w:val="num" w:pos="5219"/>
        </w:tabs>
        <w:ind w:left="5219" w:hanging="360"/>
      </w:pPr>
      <w:rPr>
        <w:rFonts w:ascii="Symbol" w:hAnsi="Symbol" w:hint="default"/>
      </w:rPr>
    </w:lvl>
    <w:lvl w:ilvl="7" w:tplc="26700F96" w:tentative="1">
      <w:start w:val="1"/>
      <w:numFmt w:val="bullet"/>
      <w:lvlText w:val="o"/>
      <w:lvlJc w:val="left"/>
      <w:pPr>
        <w:tabs>
          <w:tab w:val="num" w:pos="5939"/>
        </w:tabs>
        <w:ind w:left="5939" w:hanging="360"/>
      </w:pPr>
      <w:rPr>
        <w:rFonts w:ascii="Courier New" w:hAnsi="Courier New" w:cs="Courier New" w:hint="default"/>
      </w:rPr>
    </w:lvl>
    <w:lvl w:ilvl="8" w:tplc="47C259B8" w:tentative="1">
      <w:start w:val="1"/>
      <w:numFmt w:val="bullet"/>
      <w:lvlText w:val=""/>
      <w:lvlJc w:val="left"/>
      <w:pPr>
        <w:tabs>
          <w:tab w:val="num" w:pos="6659"/>
        </w:tabs>
        <w:ind w:left="6659" w:hanging="360"/>
      </w:pPr>
      <w:rPr>
        <w:rFonts w:ascii="Wingdings" w:hAnsi="Wingdings" w:hint="default"/>
      </w:rPr>
    </w:lvl>
  </w:abstractNum>
  <w:abstractNum w:abstractNumId="31">
    <w:nsid w:val="1CAF0E60"/>
    <w:multiLevelType w:val="multilevel"/>
    <w:tmpl w:val="3EB87DD8"/>
    <w:lvl w:ilvl="0">
      <w:start w:val="1"/>
      <w:numFmt w:val="decimal"/>
      <w:lvlText w:val="%1"/>
      <w:lvlJc w:val="left"/>
      <w:pPr>
        <w:tabs>
          <w:tab w:val="num" w:pos="1134"/>
        </w:tabs>
        <w:ind w:left="0" w:firstLine="709"/>
      </w:pPr>
      <w:rPr>
        <w:rFonts w:ascii="Times New Roman" w:hAnsi="Times New Roman" w:hint="default"/>
        <w:b/>
        <w:i w:val="0"/>
        <w:spacing w:val="40"/>
        <w:w w:val="100"/>
        <w:position w:val="0"/>
        <w:sz w:val="28"/>
        <w:szCs w:val="28"/>
      </w:rPr>
    </w:lvl>
    <w:lvl w:ilvl="1">
      <w:start w:val="1"/>
      <w:numFmt w:val="decimal"/>
      <w:lvlText w:val="%1.%2"/>
      <w:lvlJc w:val="left"/>
      <w:pPr>
        <w:tabs>
          <w:tab w:val="num" w:pos="1361"/>
        </w:tabs>
        <w:ind w:left="0" w:firstLine="709"/>
      </w:pPr>
      <w:rPr>
        <w:rFonts w:ascii="Times New Roman" w:hAnsi="Times New Roman" w:hint="default"/>
        <w:b/>
        <w:i w:val="0"/>
        <w:caps w:val="0"/>
        <w:spacing w:val="20"/>
        <w:w w:val="100"/>
        <w:position w:val="0"/>
        <w:sz w:val="24"/>
        <w:szCs w:val="24"/>
      </w:rPr>
    </w:lvl>
    <w:lvl w:ilvl="2">
      <w:start w:val="1"/>
      <w:numFmt w:val="decimal"/>
      <w:lvlText w:val="%1.%2.%3"/>
      <w:lvlJc w:val="left"/>
      <w:pPr>
        <w:tabs>
          <w:tab w:val="num" w:pos="1757"/>
        </w:tabs>
        <w:ind w:left="169" w:firstLine="709"/>
      </w:pPr>
      <w:rPr>
        <w:rFonts w:ascii="Times New Roman" w:hAnsi="Times New Roman" w:hint="default"/>
        <w:b/>
        <w:i w:val="0"/>
        <w:spacing w:val="0"/>
        <w:w w:val="100"/>
        <w:position w:val="0"/>
        <w:sz w:val="24"/>
        <w:szCs w:val="24"/>
      </w:rPr>
    </w:lvl>
    <w:lvl w:ilvl="3">
      <w:start w:val="1"/>
      <w:numFmt w:val="decimal"/>
      <w:lvlText w:val="%1.%2.%3.%4"/>
      <w:lvlJc w:val="left"/>
      <w:pPr>
        <w:tabs>
          <w:tab w:val="num" w:pos="1983"/>
        </w:tabs>
        <w:ind w:left="169" w:firstLine="709"/>
      </w:pPr>
      <w:rPr>
        <w:rFonts w:ascii="Times New Roman" w:hAnsi="Times New Roman" w:hint="default"/>
        <w:b w:val="0"/>
        <w:i w:val="0"/>
        <w:spacing w:val="0"/>
        <w:w w:val="100"/>
        <w:position w:val="0"/>
        <w:sz w:val="24"/>
        <w:szCs w:val="24"/>
      </w:rPr>
    </w:lvl>
    <w:lvl w:ilvl="4">
      <w:start w:val="1"/>
      <w:numFmt w:val="decimal"/>
      <w:pStyle w:val="11111"/>
      <w:lvlText w:val="%1.%2.%3.%4.%5"/>
      <w:lvlJc w:val="left"/>
      <w:pPr>
        <w:tabs>
          <w:tab w:val="num" w:pos="2154"/>
        </w:tabs>
        <w:ind w:left="169" w:firstLine="709"/>
      </w:pPr>
      <w:rPr>
        <w:rFonts w:ascii="Times New Roman" w:hAnsi="Times New Roman" w:hint="default"/>
        <w:b w:val="0"/>
        <w:i w:val="0"/>
        <w:spacing w:val="0"/>
        <w:w w:val="100"/>
        <w:position w:val="0"/>
        <w:sz w:val="24"/>
        <w:szCs w:val="24"/>
      </w:rPr>
    </w:lvl>
    <w:lvl w:ilvl="5">
      <w:start w:val="1"/>
      <w:numFmt w:val="bullet"/>
      <w:lvlText w:val=""/>
      <w:lvlJc w:val="left"/>
      <w:pPr>
        <w:tabs>
          <w:tab w:val="num" w:pos="2329"/>
        </w:tabs>
        <w:ind w:left="2329" w:hanging="360"/>
      </w:pPr>
      <w:rPr>
        <w:rFonts w:ascii="Wingdings" w:hAnsi="Wingdings" w:hint="default"/>
      </w:rPr>
    </w:lvl>
    <w:lvl w:ilvl="6">
      <w:start w:val="1"/>
      <w:numFmt w:val="bullet"/>
      <w:lvlText w:val=""/>
      <w:lvlJc w:val="left"/>
      <w:pPr>
        <w:tabs>
          <w:tab w:val="num" w:pos="2689"/>
        </w:tabs>
        <w:ind w:left="2689" w:hanging="360"/>
      </w:pPr>
      <w:rPr>
        <w:rFonts w:ascii="Wingdings" w:hAnsi="Wingdings" w:hint="default"/>
      </w:rPr>
    </w:lvl>
    <w:lvl w:ilvl="7">
      <w:start w:val="1"/>
      <w:numFmt w:val="bullet"/>
      <w:lvlText w:val=""/>
      <w:lvlJc w:val="left"/>
      <w:pPr>
        <w:tabs>
          <w:tab w:val="num" w:pos="3049"/>
        </w:tabs>
        <w:ind w:left="3049" w:hanging="360"/>
      </w:pPr>
      <w:rPr>
        <w:rFonts w:ascii="Symbol" w:hAnsi="Symbol" w:hint="default"/>
      </w:rPr>
    </w:lvl>
    <w:lvl w:ilvl="8">
      <w:start w:val="1"/>
      <w:numFmt w:val="bullet"/>
      <w:lvlText w:val=""/>
      <w:lvlJc w:val="left"/>
      <w:pPr>
        <w:tabs>
          <w:tab w:val="num" w:pos="3409"/>
        </w:tabs>
        <w:ind w:left="3409" w:hanging="360"/>
      </w:pPr>
      <w:rPr>
        <w:rFonts w:ascii="Symbol" w:hAnsi="Symbol" w:hint="default"/>
      </w:rPr>
    </w:lvl>
  </w:abstractNum>
  <w:abstractNum w:abstractNumId="32">
    <w:nsid w:val="1F1E66B8"/>
    <w:multiLevelType w:val="hybridMultilevel"/>
    <w:tmpl w:val="FC24BB04"/>
    <w:lvl w:ilvl="0" w:tplc="2924A8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1FBA4842"/>
    <w:multiLevelType w:val="hybridMultilevel"/>
    <w:tmpl w:val="392A934A"/>
    <w:lvl w:ilvl="0" w:tplc="2924A86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20102D36"/>
    <w:multiLevelType w:val="multilevel"/>
    <w:tmpl w:val="47A85C0C"/>
    <w:lvl w:ilvl="0">
      <w:start w:val="1"/>
      <w:numFmt w:val="bullet"/>
      <w:pStyle w:val="a8"/>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207863DF"/>
    <w:multiLevelType w:val="hybridMultilevel"/>
    <w:tmpl w:val="600C254C"/>
    <w:styleLink w:val="20102"/>
    <w:lvl w:ilvl="0" w:tplc="69F425A6">
      <w:start w:val="1"/>
      <w:numFmt w:val="bullet"/>
      <w:lvlText w:val="–"/>
      <w:lvlJc w:val="left"/>
      <w:pPr>
        <w:ind w:left="1429" w:hanging="360"/>
      </w:pPr>
      <w:rPr>
        <w:rFonts w:ascii="Times New Roman" w:hAnsi="Times New Roman" w:hint="default"/>
      </w:rPr>
    </w:lvl>
    <w:lvl w:ilvl="1" w:tplc="B2BC7A8C" w:tentative="1">
      <w:start w:val="1"/>
      <w:numFmt w:val="bullet"/>
      <w:lvlText w:val="o"/>
      <w:lvlJc w:val="left"/>
      <w:pPr>
        <w:ind w:left="2149" w:hanging="360"/>
      </w:pPr>
      <w:rPr>
        <w:rFonts w:ascii="Courier New" w:hAnsi="Courier New" w:cs="Courier New" w:hint="default"/>
      </w:rPr>
    </w:lvl>
    <w:lvl w:ilvl="2" w:tplc="BDA4C7D0" w:tentative="1">
      <w:start w:val="1"/>
      <w:numFmt w:val="bullet"/>
      <w:lvlText w:val=""/>
      <w:lvlJc w:val="left"/>
      <w:pPr>
        <w:ind w:left="2869" w:hanging="360"/>
      </w:pPr>
      <w:rPr>
        <w:rFonts w:ascii="Wingdings" w:hAnsi="Wingdings" w:hint="default"/>
      </w:rPr>
    </w:lvl>
    <w:lvl w:ilvl="3" w:tplc="1F80B984" w:tentative="1">
      <w:start w:val="1"/>
      <w:numFmt w:val="bullet"/>
      <w:lvlText w:val=""/>
      <w:lvlJc w:val="left"/>
      <w:pPr>
        <w:ind w:left="3589" w:hanging="360"/>
      </w:pPr>
      <w:rPr>
        <w:rFonts w:ascii="Symbol" w:hAnsi="Symbol" w:hint="default"/>
      </w:rPr>
    </w:lvl>
    <w:lvl w:ilvl="4" w:tplc="9724B1F2" w:tentative="1">
      <w:start w:val="1"/>
      <w:numFmt w:val="bullet"/>
      <w:lvlText w:val="o"/>
      <w:lvlJc w:val="left"/>
      <w:pPr>
        <w:ind w:left="4309" w:hanging="360"/>
      </w:pPr>
      <w:rPr>
        <w:rFonts w:ascii="Courier New" w:hAnsi="Courier New" w:cs="Courier New" w:hint="default"/>
      </w:rPr>
    </w:lvl>
    <w:lvl w:ilvl="5" w:tplc="03CE3F96" w:tentative="1">
      <w:start w:val="1"/>
      <w:numFmt w:val="bullet"/>
      <w:lvlText w:val=""/>
      <w:lvlJc w:val="left"/>
      <w:pPr>
        <w:ind w:left="5029" w:hanging="360"/>
      </w:pPr>
      <w:rPr>
        <w:rFonts w:ascii="Wingdings" w:hAnsi="Wingdings" w:hint="default"/>
      </w:rPr>
    </w:lvl>
    <w:lvl w:ilvl="6" w:tplc="EFBEE4D4" w:tentative="1">
      <w:start w:val="1"/>
      <w:numFmt w:val="bullet"/>
      <w:lvlText w:val=""/>
      <w:lvlJc w:val="left"/>
      <w:pPr>
        <w:ind w:left="5749" w:hanging="360"/>
      </w:pPr>
      <w:rPr>
        <w:rFonts w:ascii="Symbol" w:hAnsi="Symbol" w:hint="default"/>
      </w:rPr>
    </w:lvl>
    <w:lvl w:ilvl="7" w:tplc="24DA1890" w:tentative="1">
      <w:start w:val="1"/>
      <w:numFmt w:val="bullet"/>
      <w:lvlText w:val="o"/>
      <w:lvlJc w:val="left"/>
      <w:pPr>
        <w:ind w:left="6469" w:hanging="360"/>
      </w:pPr>
      <w:rPr>
        <w:rFonts w:ascii="Courier New" w:hAnsi="Courier New" w:cs="Courier New" w:hint="default"/>
      </w:rPr>
    </w:lvl>
    <w:lvl w:ilvl="8" w:tplc="95600A06" w:tentative="1">
      <w:start w:val="1"/>
      <w:numFmt w:val="bullet"/>
      <w:lvlText w:val=""/>
      <w:lvlJc w:val="left"/>
      <w:pPr>
        <w:ind w:left="7189" w:hanging="360"/>
      </w:pPr>
      <w:rPr>
        <w:rFonts w:ascii="Wingdings" w:hAnsi="Wingdings" w:hint="default"/>
      </w:rPr>
    </w:lvl>
  </w:abstractNum>
  <w:abstractNum w:abstractNumId="36">
    <w:nsid w:val="22263E82"/>
    <w:multiLevelType w:val="hybridMultilevel"/>
    <w:tmpl w:val="F044FFB4"/>
    <w:lvl w:ilvl="0" w:tplc="ED42B072">
      <w:start w:val="1"/>
      <w:numFmt w:val="bullet"/>
      <w:pStyle w:val="a9"/>
      <w:lvlText w:val=""/>
      <w:lvlJc w:val="left"/>
      <w:pPr>
        <w:tabs>
          <w:tab w:val="num" w:pos="1429"/>
        </w:tabs>
        <w:ind w:left="1429" w:hanging="720"/>
      </w:pPr>
      <w:rPr>
        <w:rFonts w:ascii="Symbol" w:hAnsi="Symbol" w:hint="default"/>
        <w:b w:val="0"/>
        <w:i w:val="0"/>
        <w:sz w:val="24"/>
        <w:szCs w:val="24"/>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7">
    <w:nsid w:val="229A3775"/>
    <w:multiLevelType w:val="hybridMultilevel"/>
    <w:tmpl w:val="6CA68694"/>
    <w:styleLink w:val="11pt6"/>
    <w:lvl w:ilvl="0" w:tplc="B19C3058">
      <w:start w:val="1"/>
      <w:numFmt w:val="bullet"/>
      <w:lvlText w:val=""/>
      <w:lvlJc w:val="left"/>
      <w:pPr>
        <w:ind w:left="78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233F6AC8"/>
    <w:multiLevelType w:val="hybridMultilevel"/>
    <w:tmpl w:val="E6FA8FC6"/>
    <w:styleLink w:val="-21"/>
    <w:lvl w:ilvl="0" w:tplc="F88256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234C48E1"/>
    <w:multiLevelType w:val="multilevel"/>
    <w:tmpl w:val="D53615A8"/>
    <w:styleLink w:val="60"/>
    <w:lvl w:ilvl="0">
      <w:start w:val="1"/>
      <w:numFmt w:val="decimal"/>
      <w:lvlText w:val="%1"/>
      <w:lvlJc w:val="left"/>
      <w:pPr>
        <w:ind w:left="432" w:hanging="432"/>
      </w:pPr>
    </w:lvl>
    <w:lvl w:ilvl="1">
      <w:start w:val="1"/>
      <w:numFmt w:val="decimal"/>
      <w:lvlText w:val="%1.%2"/>
      <w:lvlJc w:val="left"/>
      <w:pPr>
        <w:ind w:left="4829" w:hanging="576"/>
      </w:pPr>
      <w:rPr>
        <w:lang w:val="ru-RU"/>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245F09FB"/>
    <w:multiLevelType w:val="hybridMultilevel"/>
    <w:tmpl w:val="462422E2"/>
    <w:styleLink w:val="6121"/>
    <w:lvl w:ilvl="0" w:tplc="04190001">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1">
    <w:nsid w:val="2533535A"/>
    <w:multiLevelType w:val="hybridMultilevel"/>
    <w:tmpl w:val="C2F48588"/>
    <w:styleLink w:val="11111121"/>
    <w:lvl w:ilvl="0" w:tplc="872656E4">
      <w:start w:val="1"/>
      <w:numFmt w:val="decimal"/>
      <w:pStyle w:val="aa"/>
      <w:lvlText w:val="%1"/>
      <w:lvlJc w:val="center"/>
      <w:pPr>
        <w:tabs>
          <w:tab w:val="num" w:pos="717"/>
        </w:tabs>
        <w:ind w:left="357" w:firstLine="0"/>
      </w:pPr>
      <w:rPr>
        <w:rFonts w:hint="default"/>
      </w:rPr>
    </w:lvl>
    <w:lvl w:ilvl="1" w:tplc="C7D83952" w:tentative="1">
      <w:start w:val="1"/>
      <w:numFmt w:val="lowerLetter"/>
      <w:lvlText w:val="%2."/>
      <w:lvlJc w:val="left"/>
      <w:pPr>
        <w:tabs>
          <w:tab w:val="num" w:pos="2160"/>
        </w:tabs>
        <w:ind w:left="2160" w:hanging="360"/>
      </w:pPr>
    </w:lvl>
    <w:lvl w:ilvl="2" w:tplc="4C642C68" w:tentative="1">
      <w:start w:val="1"/>
      <w:numFmt w:val="lowerRoman"/>
      <w:lvlText w:val="%3."/>
      <w:lvlJc w:val="right"/>
      <w:pPr>
        <w:tabs>
          <w:tab w:val="num" w:pos="2880"/>
        </w:tabs>
        <w:ind w:left="2880" w:hanging="180"/>
      </w:pPr>
    </w:lvl>
    <w:lvl w:ilvl="3" w:tplc="D79882B2" w:tentative="1">
      <w:start w:val="1"/>
      <w:numFmt w:val="decimal"/>
      <w:lvlText w:val="%4."/>
      <w:lvlJc w:val="left"/>
      <w:pPr>
        <w:tabs>
          <w:tab w:val="num" w:pos="3600"/>
        </w:tabs>
        <w:ind w:left="3600" w:hanging="360"/>
      </w:pPr>
    </w:lvl>
    <w:lvl w:ilvl="4" w:tplc="8F52AD16" w:tentative="1">
      <w:start w:val="1"/>
      <w:numFmt w:val="lowerLetter"/>
      <w:lvlText w:val="%5."/>
      <w:lvlJc w:val="left"/>
      <w:pPr>
        <w:tabs>
          <w:tab w:val="num" w:pos="4320"/>
        </w:tabs>
        <w:ind w:left="4320" w:hanging="360"/>
      </w:pPr>
    </w:lvl>
    <w:lvl w:ilvl="5" w:tplc="AA7034EC" w:tentative="1">
      <w:start w:val="1"/>
      <w:numFmt w:val="lowerRoman"/>
      <w:lvlText w:val="%6."/>
      <w:lvlJc w:val="right"/>
      <w:pPr>
        <w:tabs>
          <w:tab w:val="num" w:pos="5040"/>
        </w:tabs>
        <w:ind w:left="5040" w:hanging="180"/>
      </w:pPr>
    </w:lvl>
    <w:lvl w:ilvl="6" w:tplc="A1689FBE" w:tentative="1">
      <w:start w:val="1"/>
      <w:numFmt w:val="decimal"/>
      <w:lvlText w:val="%7."/>
      <w:lvlJc w:val="left"/>
      <w:pPr>
        <w:tabs>
          <w:tab w:val="num" w:pos="5760"/>
        </w:tabs>
        <w:ind w:left="5760" w:hanging="360"/>
      </w:pPr>
    </w:lvl>
    <w:lvl w:ilvl="7" w:tplc="C96829C0" w:tentative="1">
      <w:start w:val="1"/>
      <w:numFmt w:val="lowerLetter"/>
      <w:lvlText w:val="%8."/>
      <w:lvlJc w:val="left"/>
      <w:pPr>
        <w:tabs>
          <w:tab w:val="num" w:pos="6480"/>
        </w:tabs>
        <w:ind w:left="6480" w:hanging="360"/>
      </w:pPr>
    </w:lvl>
    <w:lvl w:ilvl="8" w:tplc="30F20F8E" w:tentative="1">
      <w:start w:val="1"/>
      <w:numFmt w:val="lowerRoman"/>
      <w:lvlText w:val="%9."/>
      <w:lvlJc w:val="right"/>
      <w:pPr>
        <w:tabs>
          <w:tab w:val="num" w:pos="7200"/>
        </w:tabs>
        <w:ind w:left="7200" w:hanging="180"/>
      </w:pPr>
    </w:lvl>
  </w:abstractNum>
  <w:abstractNum w:abstractNumId="42">
    <w:nsid w:val="26AE26B6"/>
    <w:multiLevelType w:val="hybridMultilevel"/>
    <w:tmpl w:val="96DE4B38"/>
    <w:styleLink w:val="131"/>
    <w:lvl w:ilvl="0" w:tplc="F88256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29FE268F"/>
    <w:multiLevelType w:val="multilevel"/>
    <w:tmpl w:val="45C2957A"/>
    <w:styleLink w:val="ab"/>
    <w:lvl w:ilvl="0">
      <w:start w:val="1"/>
      <w:numFmt w:val="decimal"/>
      <w:suff w:val="space"/>
      <w:lvlText w:val="%1"/>
      <w:lvlJc w:val="left"/>
      <w:pPr>
        <w:ind w:left="709" w:firstLine="0"/>
      </w:pPr>
    </w:lvl>
    <w:lvl w:ilvl="1">
      <w:start w:val="1"/>
      <w:numFmt w:val="decimal"/>
      <w:suff w:val="space"/>
      <w:lvlText w:val="%1.%2"/>
      <w:lvlJc w:val="left"/>
      <w:pPr>
        <w:ind w:left="709" w:firstLine="0"/>
      </w:pPr>
    </w:lvl>
    <w:lvl w:ilvl="2">
      <w:start w:val="1"/>
      <w:numFmt w:val="decimal"/>
      <w:suff w:val="space"/>
      <w:lvlText w:val="%1.%2.%3"/>
      <w:lvlJc w:val="left"/>
      <w:pPr>
        <w:ind w:left="709" w:firstLine="0"/>
      </w:pPr>
    </w:lvl>
    <w:lvl w:ilvl="3">
      <w:start w:val="1"/>
      <w:numFmt w:val="decimal"/>
      <w:suff w:val="space"/>
      <w:lvlText w:val="%1.%2.%3.%4"/>
      <w:lvlJc w:val="left"/>
      <w:pPr>
        <w:ind w:left="709" w:firstLine="0"/>
      </w:pPr>
    </w:lvl>
    <w:lvl w:ilvl="4">
      <w:start w:val="1"/>
      <w:numFmt w:val="decimal"/>
      <w:suff w:val="space"/>
      <w:lvlText w:val="%1.%2.%3.%4.%5"/>
      <w:lvlJc w:val="left"/>
      <w:pPr>
        <w:ind w:left="709" w:firstLine="0"/>
      </w:pPr>
    </w:lvl>
    <w:lvl w:ilvl="5">
      <w:start w:val="1"/>
      <w:numFmt w:val="decimal"/>
      <w:suff w:val="space"/>
      <w:lvlText w:val="%1.%2.%3.%4.%5.%6"/>
      <w:lvlJc w:val="left"/>
      <w:pPr>
        <w:ind w:left="709" w:firstLine="0"/>
      </w:pPr>
    </w:lvl>
    <w:lvl w:ilvl="6">
      <w:start w:val="1"/>
      <w:numFmt w:val="decimal"/>
      <w:suff w:val="space"/>
      <w:lvlText w:val="%1.%2.%3.%4.%5.%6.%7"/>
      <w:lvlJc w:val="left"/>
      <w:pPr>
        <w:ind w:left="709" w:firstLine="0"/>
      </w:pPr>
    </w:lvl>
    <w:lvl w:ilvl="7">
      <w:start w:val="1"/>
      <w:numFmt w:val="decimal"/>
      <w:suff w:val="space"/>
      <w:lvlText w:val="%1.%2.%3.%4.%5.%6.%7.%8"/>
      <w:lvlJc w:val="left"/>
      <w:pPr>
        <w:ind w:left="709" w:firstLine="0"/>
      </w:pPr>
    </w:lvl>
    <w:lvl w:ilvl="8">
      <w:start w:val="2"/>
      <w:numFmt w:val="none"/>
      <w:suff w:val="space"/>
      <w:lvlText w:val=""/>
      <w:lvlJc w:val="left"/>
      <w:pPr>
        <w:ind w:left="709" w:firstLine="0"/>
      </w:pPr>
    </w:lvl>
  </w:abstractNum>
  <w:abstractNum w:abstractNumId="44">
    <w:nsid w:val="2A886C42"/>
    <w:multiLevelType w:val="hybridMultilevel"/>
    <w:tmpl w:val="CF80221E"/>
    <w:styleLink w:val="11pt3"/>
    <w:lvl w:ilvl="0" w:tplc="6A8040F6">
      <w:start w:val="1"/>
      <w:numFmt w:val="bullet"/>
      <w:lvlText w:val=""/>
      <w:lvlJc w:val="left"/>
      <w:pPr>
        <w:ind w:left="1429" w:hanging="360"/>
      </w:pPr>
      <w:rPr>
        <w:rFonts w:ascii="Symbol" w:hAnsi="Symbol" w:hint="default"/>
        <w:b w:val="0"/>
        <w:i w:val="0"/>
        <w:spacing w:val="0"/>
        <w:w w:val="100"/>
        <w:position w:val="0"/>
        <w:sz w:val="24"/>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45">
    <w:nsid w:val="2D486B6F"/>
    <w:multiLevelType w:val="multilevel"/>
    <w:tmpl w:val="3FF28EB6"/>
    <w:styleLink w:val="11pt121"/>
    <w:lvl w:ilvl="0">
      <w:start w:val="3"/>
      <w:numFmt w:val="decimal"/>
      <w:lvlText w:val="%1"/>
      <w:lvlJc w:val="left"/>
      <w:pPr>
        <w:tabs>
          <w:tab w:val="num" w:pos="646"/>
        </w:tabs>
        <w:ind w:left="646" w:hanging="362"/>
      </w:pPr>
      <w:rPr>
        <w:rFonts w:cs="Times New Roman" w:hint="default"/>
        <w:b/>
        <w:i w:val="0"/>
        <w:sz w:val="28"/>
        <w:szCs w:val="28"/>
      </w:rPr>
    </w:lvl>
    <w:lvl w:ilvl="1">
      <w:start w:val="5"/>
      <w:numFmt w:val="decimal"/>
      <w:lvlRestart w:val="0"/>
      <w:lvlText w:val="%1.%2."/>
      <w:lvlJc w:val="left"/>
      <w:pPr>
        <w:tabs>
          <w:tab w:val="num" w:pos="646"/>
        </w:tabs>
        <w:ind w:left="646" w:hanging="362"/>
      </w:pPr>
      <w:rPr>
        <w:rFonts w:cs="Times New Roman" w:hint="default"/>
        <w:b/>
      </w:rPr>
    </w:lvl>
    <w:lvl w:ilvl="2">
      <w:start w:val="1"/>
      <w:numFmt w:val="decimal"/>
      <w:lvlRestart w:val="0"/>
      <w:lvlText w:val="%1.%2.%3."/>
      <w:lvlJc w:val="left"/>
      <w:pPr>
        <w:tabs>
          <w:tab w:val="num" w:pos="646"/>
        </w:tabs>
        <w:ind w:left="646" w:hanging="362"/>
      </w:pPr>
      <w:rPr>
        <w:rFonts w:cs="Times New Roman" w:hint="default"/>
        <w:i w:val="0"/>
        <w:sz w:val="28"/>
        <w:szCs w:val="28"/>
      </w:rPr>
    </w:lvl>
    <w:lvl w:ilvl="3">
      <w:start w:val="1"/>
      <w:numFmt w:val="decimal"/>
      <w:lvlRestart w:val="0"/>
      <w:lvlText w:val="%1.%2.%3.%4."/>
      <w:lvlJc w:val="left"/>
      <w:pPr>
        <w:tabs>
          <w:tab w:val="num" w:pos="646"/>
        </w:tabs>
        <w:ind w:left="646" w:hanging="362"/>
      </w:pPr>
      <w:rPr>
        <w:rFonts w:cs="Times New Roman" w:hint="default"/>
      </w:rPr>
    </w:lvl>
    <w:lvl w:ilvl="4">
      <w:start w:val="1"/>
      <w:numFmt w:val="decimal"/>
      <w:lvlText w:val="%1.%2.%3.%4.%5."/>
      <w:lvlJc w:val="left"/>
      <w:pPr>
        <w:tabs>
          <w:tab w:val="num" w:pos="646"/>
        </w:tabs>
        <w:ind w:left="646" w:hanging="362"/>
      </w:pPr>
      <w:rPr>
        <w:rFonts w:cs="Times New Roman" w:hint="default"/>
      </w:rPr>
    </w:lvl>
    <w:lvl w:ilvl="5">
      <w:start w:val="1"/>
      <w:numFmt w:val="decimal"/>
      <w:lvlText w:val="%1.%2.%3.%4.%5.%6."/>
      <w:lvlJc w:val="left"/>
      <w:pPr>
        <w:tabs>
          <w:tab w:val="num" w:pos="646"/>
        </w:tabs>
        <w:ind w:left="646" w:hanging="362"/>
      </w:pPr>
      <w:rPr>
        <w:rFonts w:cs="Times New Roman" w:hint="default"/>
      </w:rPr>
    </w:lvl>
    <w:lvl w:ilvl="6">
      <w:start w:val="1"/>
      <w:numFmt w:val="decimal"/>
      <w:lvlText w:val="%1.%2.%3.%4.%5.%6.%7."/>
      <w:lvlJc w:val="left"/>
      <w:pPr>
        <w:tabs>
          <w:tab w:val="num" w:pos="646"/>
        </w:tabs>
        <w:ind w:left="646" w:hanging="362"/>
      </w:pPr>
      <w:rPr>
        <w:rFonts w:cs="Times New Roman" w:hint="default"/>
      </w:rPr>
    </w:lvl>
    <w:lvl w:ilvl="7">
      <w:start w:val="1"/>
      <w:numFmt w:val="decimal"/>
      <w:lvlText w:val="%1.%2.%3.%4.%5.%6.%7.%8."/>
      <w:lvlJc w:val="left"/>
      <w:pPr>
        <w:tabs>
          <w:tab w:val="num" w:pos="646"/>
        </w:tabs>
        <w:ind w:left="646" w:hanging="362"/>
      </w:pPr>
      <w:rPr>
        <w:rFonts w:cs="Times New Roman" w:hint="default"/>
      </w:rPr>
    </w:lvl>
    <w:lvl w:ilvl="8">
      <w:start w:val="1"/>
      <w:numFmt w:val="decimal"/>
      <w:lvlText w:val="%1.%2.%3.%4.%5.%6.%7.%8.%9."/>
      <w:lvlJc w:val="left"/>
      <w:pPr>
        <w:tabs>
          <w:tab w:val="num" w:pos="646"/>
        </w:tabs>
        <w:ind w:left="646" w:hanging="362"/>
      </w:pPr>
      <w:rPr>
        <w:rFonts w:cs="Times New Roman" w:hint="default"/>
      </w:rPr>
    </w:lvl>
  </w:abstractNum>
  <w:abstractNum w:abstractNumId="46">
    <w:nsid w:val="30684F55"/>
    <w:multiLevelType w:val="multilevel"/>
    <w:tmpl w:val="8F7C2F56"/>
    <w:lvl w:ilvl="0">
      <w:start w:val="1"/>
      <w:numFmt w:val="none"/>
      <w:pStyle w:val="ac"/>
      <w:suff w:val="space"/>
      <w:lvlText w:val="%1Приложение"/>
      <w:lvlJc w:val="left"/>
      <w:pPr>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nsid w:val="30794526"/>
    <w:multiLevelType w:val="hybridMultilevel"/>
    <w:tmpl w:val="51465FEE"/>
    <w:styleLink w:val="11pt12"/>
    <w:lvl w:ilvl="0" w:tplc="D0B07E9A">
      <w:start w:val="1"/>
      <w:numFmt w:val="decimal"/>
      <w:pStyle w:val="ad"/>
      <w:lvlText w:val="Таблица %1- "/>
      <w:lvlJc w:val="right"/>
      <w:pPr>
        <w:tabs>
          <w:tab w:val="num" w:pos="1134"/>
        </w:tabs>
        <w:ind w:left="851" w:firstLine="283"/>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7E18E2B2" w:tentative="1">
      <w:start w:val="1"/>
      <w:numFmt w:val="lowerLetter"/>
      <w:lvlText w:val="%2."/>
      <w:lvlJc w:val="left"/>
      <w:pPr>
        <w:tabs>
          <w:tab w:val="num" w:pos="1440"/>
        </w:tabs>
        <w:ind w:left="1440" w:hanging="360"/>
      </w:pPr>
    </w:lvl>
    <w:lvl w:ilvl="2" w:tplc="71AE90BA" w:tentative="1">
      <w:start w:val="1"/>
      <w:numFmt w:val="lowerRoman"/>
      <w:lvlText w:val="%3."/>
      <w:lvlJc w:val="right"/>
      <w:pPr>
        <w:tabs>
          <w:tab w:val="num" w:pos="2160"/>
        </w:tabs>
        <w:ind w:left="2160" w:hanging="180"/>
      </w:pPr>
    </w:lvl>
    <w:lvl w:ilvl="3" w:tplc="AB0EAA68" w:tentative="1">
      <w:start w:val="1"/>
      <w:numFmt w:val="decimal"/>
      <w:lvlText w:val="%4."/>
      <w:lvlJc w:val="left"/>
      <w:pPr>
        <w:tabs>
          <w:tab w:val="num" w:pos="2880"/>
        </w:tabs>
        <w:ind w:left="2880" w:hanging="360"/>
      </w:pPr>
    </w:lvl>
    <w:lvl w:ilvl="4" w:tplc="F30C9F02" w:tentative="1">
      <w:start w:val="1"/>
      <w:numFmt w:val="lowerLetter"/>
      <w:lvlText w:val="%5."/>
      <w:lvlJc w:val="left"/>
      <w:pPr>
        <w:tabs>
          <w:tab w:val="num" w:pos="3600"/>
        </w:tabs>
        <w:ind w:left="3600" w:hanging="360"/>
      </w:pPr>
    </w:lvl>
    <w:lvl w:ilvl="5" w:tplc="9E0CD9FC" w:tentative="1">
      <w:start w:val="1"/>
      <w:numFmt w:val="lowerRoman"/>
      <w:lvlText w:val="%6."/>
      <w:lvlJc w:val="right"/>
      <w:pPr>
        <w:tabs>
          <w:tab w:val="num" w:pos="4320"/>
        </w:tabs>
        <w:ind w:left="4320" w:hanging="180"/>
      </w:pPr>
    </w:lvl>
    <w:lvl w:ilvl="6" w:tplc="249020F0" w:tentative="1">
      <w:start w:val="1"/>
      <w:numFmt w:val="decimal"/>
      <w:lvlText w:val="%7."/>
      <w:lvlJc w:val="left"/>
      <w:pPr>
        <w:tabs>
          <w:tab w:val="num" w:pos="5040"/>
        </w:tabs>
        <w:ind w:left="5040" w:hanging="360"/>
      </w:pPr>
    </w:lvl>
    <w:lvl w:ilvl="7" w:tplc="2160EBFA" w:tentative="1">
      <w:start w:val="1"/>
      <w:numFmt w:val="lowerLetter"/>
      <w:lvlText w:val="%8."/>
      <w:lvlJc w:val="left"/>
      <w:pPr>
        <w:tabs>
          <w:tab w:val="num" w:pos="5760"/>
        </w:tabs>
        <w:ind w:left="5760" w:hanging="360"/>
      </w:pPr>
    </w:lvl>
    <w:lvl w:ilvl="8" w:tplc="8BB2AD1A" w:tentative="1">
      <w:start w:val="1"/>
      <w:numFmt w:val="lowerRoman"/>
      <w:lvlText w:val="%9."/>
      <w:lvlJc w:val="right"/>
      <w:pPr>
        <w:tabs>
          <w:tab w:val="num" w:pos="6480"/>
        </w:tabs>
        <w:ind w:left="6480" w:hanging="180"/>
      </w:pPr>
    </w:lvl>
  </w:abstractNum>
  <w:abstractNum w:abstractNumId="48">
    <w:nsid w:val="31524401"/>
    <w:multiLevelType w:val="multilevel"/>
    <w:tmpl w:val="951A79B2"/>
    <w:styleLink w:val="31"/>
    <w:lvl w:ilvl="0">
      <w:start w:val="7"/>
      <w:numFmt w:val="decimal"/>
      <w:lvlText w:val="%1"/>
      <w:lvlJc w:val="left"/>
      <w:pPr>
        <w:tabs>
          <w:tab w:val="num" w:pos="432"/>
        </w:tabs>
        <w:ind w:left="432" w:hanging="432"/>
      </w:pPr>
      <w:rPr>
        <w:rFonts w:hint="default"/>
        <w:b/>
        <w:i w:val="0"/>
        <w:sz w:val="28"/>
        <w:u w:val="no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nsid w:val="32EA0320"/>
    <w:multiLevelType w:val="hybridMultilevel"/>
    <w:tmpl w:val="1A709F3E"/>
    <w:styleLink w:val="11111131"/>
    <w:lvl w:ilvl="0" w:tplc="9D9852C8">
      <w:start w:val="1"/>
      <w:numFmt w:val="bullet"/>
      <w:lvlText w:val=""/>
      <w:lvlJc w:val="left"/>
      <w:pPr>
        <w:ind w:left="1428" w:hanging="360"/>
      </w:pPr>
      <w:rPr>
        <w:rFonts w:ascii="Symbol" w:hAnsi="Symbol" w:hint="default"/>
      </w:rPr>
    </w:lvl>
    <w:lvl w:ilvl="1" w:tplc="18AAA772" w:tentative="1">
      <w:start w:val="1"/>
      <w:numFmt w:val="bullet"/>
      <w:lvlText w:val="o"/>
      <w:lvlJc w:val="left"/>
      <w:pPr>
        <w:ind w:left="2148" w:hanging="360"/>
      </w:pPr>
      <w:rPr>
        <w:rFonts w:ascii="Courier New" w:hAnsi="Courier New" w:cs="Courier New" w:hint="default"/>
      </w:rPr>
    </w:lvl>
    <w:lvl w:ilvl="2" w:tplc="4A54EFF0" w:tentative="1">
      <w:start w:val="1"/>
      <w:numFmt w:val="bullet"/>
      <w:lvlText w:val=""/>
      <w:lvlJc w:val="left"/>
      <w:pPr>
        <w:ind w:left="2868" w:hanging="360"/>
      </w:pPr>
      <w:rPr>
        <w:rFonts w:ascii="Wingdings" w:hAnsi="Wingdings" w:hint="default"/>
      </w:rPr>
    </w:lvl>
    <w:lvl w:ilvl="3" w:tplc="634CE43A" w:tentative="1">
      <w:start w:val="1"/>
      <w:numFmt w:val="bullet"/>
      <w:lvlText w:val=""/>
      <w:lvlJc w:val="left"/>
      <w:pPr>
        <w:ind w:left="3588" w:hanging="360"/>
      </w:pPr>
      <w:rPr>
        <w:rFonts w:ascii="Symbol" w:hAnsi="Symbol" w:hint="default"/>
      </w:rPr>
    </w:lvl>
    <w:lvl w:ilvl="4" w:tplc="33A6C4BC" w:tentative="1">
      <w:start w:val="1"/>
      <w:numFmt w:val="bullet"/>
      <w:lvlText w:val="o"/>
      <w:lvlJc w:val="left"/>
      <w:pPr>
        <w:ind w:left="4308" w:hanging="360"/>
      </w:pPr>
      <w:rPr>
        <w:rFonts w:ascii="Courier New" w:hAnsi="Courier New" w:cs="Courier New" w:hint="default"/>
      </w:rPr>
    </w:lvl>
    <w:lvl w:ilvl="5" w:tplc="F89401A4" w:tentative="1">
      <w:start w:val="1"/>
      <w:numFmt w:val="bullet"/>
      <w:lvlText w:val=""/>
      <w:lvlJc w:val="left"/>
      <w:pPr>
        <w:ind w:left="5028" w:hanging="360"/>
      </w:pPr>
      <w:rPr>
        <w:rFonts w:ascii="Wingdings" w:hAnsi="Wingdings" w:hint="default"/>
      </w:rPr>
    </w:lvl>
    <w:lvl w:ilvl="6" w:tplc="5830AEAC" w:tentative="1">
      <w:start w:val="1"/>
      <w:numFmt w:val="bullet"/>
      <w:lvlText w:val=""/>
      <w:lvlJc w:val="left"/>
      <w:pPr>
        <w:ind w:left="5748" w:hanging="360"/>
      </w:pPr>
      <w:rPr>
        <w:rFonts w:ascii="Symbol" w:hAnsi="Symbol" w:hint="default"/>
      </w:rPr>
    </w:lvl>
    <w:lvl w:ilvl="7" w:tplc="A1D87EC4" w:tentative="1">
      <w:start w:val="1"/>
      <w:numFmt w:val="bullet"/>
      <w:lvlText w:val="o"/>
      <w:lvlJc w:val="left"/>
      <w:pPr>
        <w:ind w:left="6468" w:hanging="360"/>
      </w:pPr>
      <w:rPr>
        <w:rFonts w:ascii="Courier New" w:hAnsi="Courier New" w:cs="Courier New" w:hint="default"/>
      </w:rPr>
    </w:lvl>
    <w:lvl w:ilvl="8" w:tplc="8702024C" w:tentative="1">
      <w:start w:val="1"/>
      <w:numFmt w:val="bullet"/>
      <w:lvlText w:val=""/>
      <w:lvlJc w:val="left"/>
      <w:pPr>
        <w:ind w:left="7188" w:hanging="360"/>
      </w:pPr>
      <w:rPr>
        <w:rFonts w:ascii="Wingdings" w:hAnsi="Wingdings" w:hint="default"/>
      </w:rPr>
    </w:lvl>
  </w:abstractNum>
  <w:abstractNum w:abstractNumId="50">
    <w:nsid w:val="34473766"/>
    <w:multiLevelType w:val="multilevel"/>
    <w:tmpl w:val="B3185588"/>
    <w:lvl w:ilvl="0">
      <w:start w:val="1"/>
      <w:numFmt w:val="decimal"/>
      <w:pStyle w:val="10"/>
      <w:suff w:val="space"/>
      <w:lvlText w:val="Рисунок %1 -"/>
      <w:lvlJc w:val="left"/>
      <w:pPr>
        <w:ind w:left="0" w:firstLine="0"/>
      </w:pPr>
    </w:lvl>
    <w:lvl w:ilvl="1">
      <w:start w:val="1"/>
      <w:numFmt w:val="decimal"/>
      <w:suff w:val="space"/>
      <w:lvlText w:val="Рисунок %1.%2"/>
      <w:lvlJc w:val="left"/>
      <w:pPr>
        <w:ind w:left="0" w:firstLine="0"/>
      </w:pPr>
    </w:lvl>
    <w:lvl w:ilvl="2">
      <w:start w:val="1"/>
      <w:numFmt w:val="none"/>
      <w:lvlText w:val=""/>
      <w:lvlJc w:val="left"/>
      <w:pPr>
        <w:tabs>
          <w:tab w:val="num" w:pos="720"/>
        </w:tabs>
        <w:ind w:left="720" w:hanging="432"/>
      </w:pPr>
    </w:lvl>
    <w:lvl w:ilvl="3">
      <w:start w:val="1"/>
      <w:numFmt w:val="none"/>
      <w:lvlText w:val=""/>
      <w:lvlJc w:val="right"/>
      <w:pPr>
        <w:tabs>
          <w:tab w:val="num" w:pos="864"/>
        </w:tabs>
        <w:ind w:left="864" w:hanging="144"/>
      </w:pPr>
    </w:lvl>
    <w:lvl w:ilvl="4">
      <w:start w:val="1"/>
      <w:numFmt w:val="none"/>
      <w:lvlText w:val="%5"/>
      <w:lvlJc w:val="left"/>
      <w:pPr>
        <w:tabs>
          <w:tab w:val="num" w:pos="1008"/>
        </w:tabs>
        <w:ind w:left="1008" w:hanging="432"/>
      </w:pPr>
    </w:lvl>
    <w:lvl w:ilvl="5">
      <w:start w:val="1"/>
      <w:numFmt w:val="none"/>
      <w:lvlText w:val="%6"/>
      <w:lvlJc w:val="left"/>
      <w:pPr>
        <w:tabs>
          <w:tab w:val="num" w:pos="1152"/>
        </w:tabs>
        <w:ind w:left="1152" w:hanging="432"/>
      </w:pPr>
    </w:lvl>
    <w:lvl w:ilvl="6">
      <w:start w:val="1"/>
      <w:numFmt w:val="none"/>
      <w:lvlText w:val="%7"/>
      <w:lvlJc w:val="right"/>
      <w:pPr>
        <w:tabs>
          <w:tab w:val="num" w:pos="1296"/>
        </w:tabs>
        <w:ind w:left="1296" w:hanging="288"/>
      </w:pPr>
    </w:lvl>
    <w:lvl w:ilvl="7">
      <w:start w:val="1"/>
      <w:numFmt w:val="none"/>
      <w:lvlText w:val="%8"/>
      <w:lvlJc w:val="left"/>
      <w:pPr>
        <w:tabs>
          <w:tab w:val="num" w:pos="1440"/>
        </w:tabs>
        <w:ind w:left="1440" w:hanging="432"/>
      </w:pPr>
    </w:lvl>
    <w:lvl w:ilvl="8">
      <w:start w:val="1"/>
      <w:numFmt w:val="none"/>
      <w:lvlText w:val="%9"/>
      <w:lvlJc w:val="right"/>
      <w:pPr>
        <w:tabs>
          <w:tab w:val="num" w:pos="1584"/>
        </w:tabs>
        <w:ind w:left="1584" w:hanging="144"/>
      </w:pPr>
    </w:lvl>
  </w:abstractNum>
  <w:abstractNum w:abstractNumId="51">
    <w:nsid w:val="36261424"/>
    <w:multiLevelType w:val="multilevel"/>
    <w:tmpl w:val="EB82A2D8"/>
    <w:styleLink w:val="ae"/>
    <w:lvl w:ilvl="0">
      <w:start w:val="1"/>
      <w:numFmt w:val="decimal"/>
      <w:lvlText w:val="%1."/>
      <w:lvlJc w:val="left"/>
      <w:pPr>
        <w:tabs>
          <w:tab w:val="num" w:pos="1260"/>
        </w:tabs>
        <w:ind w:left="1260" w:hanging="360"/>
      </w:pPr>
      <w:rPr>
        <w:rFonts w:ascii="Times New Roman" w:hAnsi="Times New Roman"/>
        <w:spacing w:val="2"/>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37765D40"/>
    <w:multiLevelType w:val="multilevel"/>
    <w:tmpl w:val="0FA2118A"/>
    <w:styleLink w:val="2010"/>
    <w:lvl w:ilvl="0">
      <w:start w:val="1"/>
      <w:numFmt w:val="bullet"/>
      <w:lvlRestart w:val="0"/>
      <w:lvlText w:val="–"/>
      <w:lvlJc w:val="left"/>
      <w:pPr>
        <w:tabs>
          <w:tab w:val="num" w:pos="992"/>
        </w:tabs>
        <w:ind w:left="0" w:firstLine="709"/>
      </w:pPr>
      <w:rPr>
        <w:rFonts w:ascii="Times New Roman" w:hAnsi="Times New Roman" w:cs="Times New Roman" w:hint="default"/>
      </w:rPr>
    </w:lvl>
    <w:lvl w:ilvl="1">
      <w:start w:val="1"/>
      <w:numFmt w:val="russianLower"/>
      <w:lvlText w:val="%2)"/>
      <w:lvlJc w:val="left"/>
      <w:pPr>
        <w:tabs>
          <w:tab w:val="num" w:pos="1418"/>
        </w:tabs>
        <w:ind w:left="0" w:firstLine="992"/>
      </w:pPr>
      <w:rPr>
        <w:rFonts w:hint="default"/>
      </w:rPr>
    </w:lvl>
    <w:lvl w:ilvl="2">
      <w:start w:val="1"/>
      <w:numFmt w:val="decimal"/>
      <w:lvlText w:val="%3)"/>
      <w:lvlJc w:val="left"/>
      <w:pPr>
        <w:tabs>
          <w:tab w:val="num" w:pos="1843"/>
        </w:tabs>
        <w:ind w:left="0" w:firstLine="1418"/>
      </w:pPr>
      <w:rPr>
        <w:rFonts w:hint="default"/>
      </w:rPr>
    </w:lvl>
    <w:lvl w:ilvl="3">
      <w:start w:val="1"/>
      <w:numFmt w:val="none"/>
      <w:lvlText w:val=""/>
      <w:lvlJc w:val="left"/>
      <w:pPr>
        <w:tabs>
          <w:tab w:val="num" w:pos="4893"/>
        </w:tabs>
        <w:ind w:left="4893" w:hanging="360"/>
      </w:pPr>
      <w:rPr>
        <w:rFonts w:hint="default"/>
      </w:rPr>
    </w:lvl>
    <w:lvl w:ilvl="4">
      <w:start w:val="1"/>
      <w:numFmt w:val="none"/>
      <w:lvlText w:val=""/>
      <w:lvlJc w:val="left"/>
      <w:pPr>
        <w:tabs>
          <w:tab w:val="num" w:pos="5613"/>
        </w:tabs>
        <w:ind w:left="5613" w:hanging="360"/>
      </w:pPr>
      <w:rPr>
        <w:rFonts w:hint="default"/>
      </w:rPr>
    </w:lvl>
    <w:lvl w:ilvl="5">
      <w:start w:val="1"/>
      <w:numFmt w:val="none"/>
      <w:lvlText w:val=""/>
      <w:lvlJc w:val="right"/>
      <w:pPr>
        <w:tabs>
          <w:tab w:val="num" w:pos="6333"/>
        </w:tabs>
        <w:ind w:left="6333" w:hanging="180"/>
      </w:pPr>
      <w:rPr>
        <w:rFonts w:hint="default"/>
      </w:rPr>
    </w:lvl>
    <w:lvl w:ilvl="6">
      <w:start w:val="1"/>
      <w:numFmt w:val="none"/>
      <w:lvlText w:val=""/>
      <w:lvlJc w:val="left"/>
      <w:pPr>
        <w:tabs>
          <w:tab w:val="num" w:pos="7053"/>
        </w:tabs>
        <w:ind w:left="7053" w:hanging="360"/>
      </w:pPr>
      <w:rPr>
        <w:rFonts w:hint="default"/>
      </w:rPr>
    </w:lvl>
    <w:lvl w:ilvl="7">
      <w:start w:val="1"/>
      <w:numFmt w:val="none"/>
      <w:lvlText w:val=""/>
      <w:lvlJc w:val="left"/>
      <w:pPr>
        <w:tabs>
          <w:tab w:val="num" w:pos="7773"/>
        </w:tabs>
        <w:ind w:left="7773" w:hanging="360"/>
      </w:pPr>
      <w:rPr>
        <w:rFonts w:hint="default"/>
      </w:rPr>
    </w:lvl>
    <w:lvl w:ilvl="8">
      <w:start w:val="1"/>
      <w:numFmt w:val="none"/>
      <w:lvlText w:val=""/>
      <w:lvlJc w:val="right"/>
      <w:pPr>
        <w:tabs>
          <w:tab w:val="num" w:pos="8493"/>
        </w:tabs>
        <w:ind w:left="8493" w:hanging="180"/>
      </w:pPr>
      <w:rPr>
        <w:rFonts w:hint="default"/>
      </w:rPr>
    </w:lvl>
  </w:abstractNum>
  <w:abstractNum w:abstractNumId="53">
    <w:nsid w:val="378F185D"/>
    <w:multiLevelType w:val="hybridMultilevel"/>
    <w:tmpl w:val="6FDCCDBE"/>
    <w:styleLink w:val="11pt21"/>
    <w:lvl w:ilvl="0" w:tplc="F4B2DFF8">
      <w:start w:val="1"/>
      <w:numFmt w:val="decimal"/>
      <w:lvlText w:val="%1."/>
      <w:lvlJc w:val="left"/>
      <w:pPr>
        <w:ind w:left="1069" w:hanging="360"/>
      </w:pPr>
      <w:rPr>
        <w:rFonts w:hint="default"/>
      </w:rPr>
    </w:lvl>
    <w:lvl w:ilvl="1" w:tplc="B86EEC58" w:tentative="1">
      <w:start w:val="1"/>
      <w:numFmt w:val="lowerLetter"/>
      <w:lvlText w:val="%2."/>
      <w:lvlJc w:val="left"/>
      <w:pPr>
        <w:ind w:left="1789" w:hanging="360"/>
      </w:pPr>
    </w:lvl>
    <w:lvl w:ilvl="2" w:tplc="8548B994" w:tentative="1">
      <w:start w:val="1"/>
      <w:numFmt w:val="lowerRoman"/>
      <w:lvlText w:val="%3."/>
      <w:lvlJc w:val="right"/>
      <w:pPr>
        <w:ind w:left="2509" w:hanging="180"/>
      </w:pPr>
    </w:lvl>
    <w:lvl w:ilvl="3" w:tplc="0A302440" w:tentative="1">
      <w:start w:val="1"/>
      <w:numFmt w:val="decimal"/>
      <w:lvlText w:val="%4."/>
      <w:lvlJc w:val="left"/>
      <w:pPr>
        <w:ind w:left="3229" w:hanging="360"/>
      </w:pPr>
    </w:lvl>
    <w:lvl w:ilvl="4" w:tplc="0D748662" w:tentative="1">
      <w:start w:val="1"/>
      <w:numFmt w:val="lowerLetter"/>
      <w:lvlText w:val="%5."/>
      <w:lvlJc w:val="left"/>
      <w:pPr>
        <w:ind w:left="3949" w:hanging="360"/>
      </w:pPr>
    </w:lvl>
    <w:lvl w:ilvl="5" w:tplc="E428820E" w:tentative="1">
      <w:start w:val="1"/>
      <w:numFmt w:val="lowerRoman"/>
      <w:lvlText w:val="%6."/>
      <w:lvlJc w:val="right"/>
      <w:pPr>
        <w:ind w:left="4669" w:hanging="180"/>
      </w:pPr>
    </w:lvl>
    <w:lvl w:ilvl="6" w:tplc="E5BE6EF4" w:tentative="1">
      <w:start w:val="1"/>
      <w:numFmt w:val="decimal"/>
      <w:lvlText w:val="%7."/>
      <w:lvlJc w:val="left"/>
      <w:pPr>
        <w:ind w:left="5389" w:hanging="360"/>
      </w:pPr>
    </w:lvl>
    <w:lvl w:ilvl="7" w:tplc="F8D48566" w:tentative="1">
      <w:start w:val="1"/>
      <w:numFmt w:val="lowerLetter"/>
      <w:lvlText w:val="%8."/>
      <w:lvlJc w:val="left"/>
      <w:pPr>
        <w:ind w:left="6109" w:hanging="360"/>
      </w:pPr>
    </w:lvl>
    <w:lvl w:ilvl="8" w:tplc="3C7A92B2" w:tentative="1">
      <w:start w:val="1"/>
      <w:numFmt w:val="lowerRoman"/>
      <w:lvlText w:val="%9."/>
      <w:lvlJc w:val="right"/>
      <w:pPr>
        <w:ind w:left="6829" w:hanging="180"/>
      </w:pPr>
    </w:lvl>
  </w:abstractNum>
  <w:abstractNum w:abstractNumId="54">
    <w:nsid w:val="3C682EE6"/>
    <w:multiLevelType w:val="hybridMultilevel"/>
    <w:tmpl w:val="C9FE9972"/>
    <w:lvl w:ilvl="0" w:tplc="DB7CBBDE">
      <w:start w:val="1"/>
      <w:numFmt w:val="decimal"/>
      <w:pStyle w:val="s28-"/>
      <w:lvlText w:val="%1"/>
      <w:lvlJc w:val="left"/>
      <w:rPr>
        <w:rFonts w:ascii="Arial" w:eastAsia="Times New Roman" w:hAnsi="Arial" w:cs="Times New Roman"/>
      </w:rPr>
    </w:lvl>
    <w:lvl w:ilvl="1" w:tplc="C0589C48">
      <w:numFmt w:val="decimal"/>
      <w:lvlText w:val=""/>
      <w:lvlJc w:val="left"/>
    </w:lvl>
    <w:lvl w:ilvl="2" w:tplc="20FA9F8C">
      <w:numFmt w:val="decimal"/>
      <w:lvlText w:val=""/>
      <w:lvlJc w:val="left"/>
    </w:lvl>
    <w:lvl w:ilvl="3" w:tplc="249CBF40">
      <w:numFmt w:val="decimal"/>
      <w:lvlText w:val=""/>
      <w:lvlJc w:val="left"/>
    </w:lvl>
    <w:lvl w:ilvl="4" w:tplc="9A2AC1E4">
      <w:numFmt w:val="decimal"/>
      <w:lvlText w:val=""/>
      <w:lvlJc w:val="left"/>
    </w:lvl>
    <w:lvl w:ilvl="5" w:tplc="018CA6AC">
      <w:numFmt w:val="decimal"/>
      <w:lvlText w:val=""/>
      <w:lvlJc w:val="left"/>
    </w:lvl>
    <w:lvl w:ilvl="6" w:tplc="81589DCE">
      <w:numFmt w:val="decimal"/>
      <w:lvlText w:val=""/>
      <w:lvlJc w:val="left"/>
    </w:lvl>
    <w:lvl w:ilvl="7" w:tplc="86AC0E1A">
      <w:numFmt w:val="decimal"/>
      <w:lvlText w:val=""/>
      <w:lvlJc w:val="left"/>
    </w:lvl>
    <w:lvl w:ilvl="8" w:tplc="35D8EBA6">
      <w:numFmt w:val="decimal"/>
      <w:lvlText w:val=""/>
      <w:lvlJc w:val="left"/>
    </w:lvl>
  </w:abstractNum>
  <w:abstractNum w:abstractNumId="55">
    <w:nsid w:val="3C886BE2"/>
    <w:multiLevelType w:val="hybridMultilevel"/>
    <w:tmpl w:val="B860F4AE"/>
    <w:styleLink w:val="11"/>
    <w:lvl w:ilvl="0" w:tplc="BCF8EC9C">
      <w:start w:val="1"/>
      <w:numFmt w:val="bullet"/>
      <w:pStyle w:val="af"/>
      <w:lvlText w:val=""/>
      <w:lvlJc w:val="left"/>
      <w:pPr>
        <w:tabs>
          <w:tab w:val="num" w:pos="1134"/>
        </w:tabs>
        <w:ind w:left="851"/>
      </w:pPr>
      <w:rPr>
        <w:rFonts w:ascii="Symbol" w:hAnsi="Symbol" w:hint="default"/>
      </w:rPr>
    </w:lvl>
    <w:lvl w:ilvl="1" w:tplc="C7327ECC">
      <w:start w:val="1"/>
      <w:numFmt w:val="bullet"/>
      <w:lvlText w:val=""/>
      <w:lvlJc w:val="left"/>
      <w:pPr>
        <w:tabs>
          <w:tab w:val="num" w:pos="1080"/>
        </w:tabs>
        <w:ind w:left="967" w:firstLine="113"/>
      </w:pPr>
      <w:rPr>
        <w:rFonts w:ascii="Symbol" w:hAnsi="Symbol" w:hint="default"/>
      </w:rPr>
    </w:lvl>
    <w:lvl w:ilvl="2" w:tplc="E19E1A66">
      <w:start w:val="1"/>
      <w:numFmt w:val="bullet"/>
      <w:lvlText w:val=""/>
      <w:lvlJc w:val="left"/>
      <w:pPr>
        <w:tabs>
          <w:tab w:val="num" w:pos="2160"/>
        </w:tabs>
        <w:ind w:left="2160" w:hanging="360"/>
      </w:pPr>
      <w:rPr>
        <w:rFonts w:ascii="Wingdings" w:hAnsi="Wingdings" w:hint="default"/>
      </w:rPr>
    </w:lvl>
    <w:lvl w:ilvl="3" w:tplc="2C34164E">
      <w:start w:val="1"/>
      <w:numFmt w:val="bullet"/>
      <w:lvlText w:val=""/>
      <w:lvlJc w:val="left"/>
      <w:pPr>
        <w:tabs>
          <w:tab w:val="num" w:pos="2880"/>
        </w:tabs>
        <w:ind w:left="2880" w:hanging="360"/>
      </w:pPr>
      <w:rPr>
        <w:rFonts w:ascii="Symbol" w:hAnsi="Symbol" w:hint="default"/>
      </w:rPr>
    </w:lvl>
    <w:lvl w:ilvl="4" w:tplc="F55EDDA2">
      <w:start w:val="1"/>
      <w:numFmt w:val="bullet"/>
      <w:lvlText w:val="o"/>
      <w:lvlJc w:val="left"/>
      <w:pPr>
        <w:tabs>
          <w:tab w:val="num" w:pos="3600"/>
        </w:tabs>
        <w:ind w:left="3600" w:hanging="360"/>
      </w:pPr>
      <w:rPr>
        <w:rFonts w:ascii="Courier New" w:hAnsi="Courier New" w:hint="default"/>
      </w:rPr>
    </w:lvl>
    <w:lvl w:ilvl="5" w:tplc="1CE00008">
      <w:start w:val="1"/>
      <w:numFmt w:val="bullet"/>
      <w:lvlText w:val=""/>
      <w:lvlJc w:val="left"/>
      <w:pPr>
        <w:tabs>
          <w:tab w:val="num" w:pos="4320"/>
        </w:tabs>
        <w:ind w:left="4320" w:hanging="360"/>
      </w:pPr>
      <w:rPr>
        <w:rFonts w:ascii="Wingdings" w:hAnsi="Wingdings" w:hint="default"/>
      </w:rPr>
    </w:lvl>
    <w:lvl w:ilvl="6" w:tplc="88361492">
      <w:start w:val="1"/>
      <w:numFmt w:val="bullet"/>
      <w:lvlText w:val=""/>
      <w:lvlJc w:val="left"/>
      <w:pPr>
        <w:tabs>
          <w:tab w:val="num" w:pos="5040"/>
        </w:tabs>
        <w:ind w:left="5040" w:hanging="360"/>
      </w:pPr>
      <w:rPr>
        <w:rFonts w:ascii="Symbol" w:hAnsi="Symbol" w:hint="default"/>
      </w:rPr>
    </w:lvl>
    <w:lvl w:ilvl="7" w:tplc="7FDE0012">
      <w:start w:val="1"/>
      <w:numFmt w:val="bullet"/>
      <w:lvlText w:val="o"/>
      <w:lvlJc w:val="left"/>
      <w:pPr>
        <w:tabs>
          <w:tab w:val="num" w:pos="5760"/>
        </w:tabs>
        <w:ind w:left="5760" w:hanging="360"/>
      </w:pPr>
      <w:rPr>
        <w:rFonts w:ascii="Courier New" w:hAnsi="Courier New" w:hint="default"/>
      </w:rPr>
    </w:lvl>
    <w:lvl w:ilvl="8" w:tplc="21F4EDBC">
      <w:start w:val="1"/>
      <w:numFmt w:val="bullet"/>
      <w:lvlText w:val=""/>
      <w:lvlJc w:val="left"/>
      <w:pPr>
        <w:tabs>
          <w:tab w:val="num" w:pos="6480"/>
        </w:tabs>
        <w:ind w:left="6480" w:hanging="360"/>
      </w:pPr>
      <w:rPr>
        <w:rFonts w:ascii="Wingdings" w:hAnsi="Wingdings" w:hint="default"/>
      </w:rPr>
    </w:lvl>
  </w:abstractNum>
  <w:abstractNum w:abstractNumId="56">
    <w:nsid w:val="3DCD0FF6"/>
    <w:multiLevelType w:val="hybridMultilevel"/>
    <w:tmpl w:val="1BEA59B4"/>
    <w:styleLink w:val="32"/>
    <w:lvl w:ilvl="0" w:tplc="DB863292">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57">
    <w:nsid w:val="3DFF2283"/>
    <w:multiLevelType w:val="hybridMultilevel"/>
    <w:tmpl w:val="7832856E"/>
    <w:styleLink w:val="7"/>
    <w:lvl w:ilvl="0" w:tplc="20E8B0DE">
      <w:start w:val="1"/>
      <w:numFmt w:val="bullet"/>
      <w:pStyle w:val="063"/>
      <w:lvlText w:val="–"/>
      <w:lvlJc w:val="left"/>
      <w:pPr>
        <w:ind w:left="1571" w:hanging="360"/>
      </w:pPr>
      <w:rPr>
        <w:rFonts w:ascii="Times New Roman" w:hAnsi="Times New Roman" w:hint="default"/>
        <w:b/>
        <w:i w:val="0"/>
        <w:color w:val="auto"/>
        <w:sz w:val="28"/>
      </w:rPr>
    </w:lvl>
    <w:lvl w:ilvl="1" w:tplc="04190019">
      <w:start w:val="1"/>
      <w:numFmt w:val="bullet"/>
      <w:lvlText w:val="o"/>
      <w:lvlJc w:val="left"/>
      <w:pPr>
        <w:ind w:left="2291" w:hanging="360"/>
      </w:pPr>
      <w:rPr>
        <w:rFonts w:ascii="Courier New" w:hAnsi="Courier New" w:hint="default"/>
      </w:rPr>
    </w:lvl>
    <w:lvl w:ilvl="2" w:tplc="0419001B">
      <w:start w:val="1"/>
      <w:numFmt w:val="bullet"/>
      <w:lvlText w:val=""/>
      <w:lvlJc w:val="left"/>
      <w:pPr>
        <w:ind w:left="3011" w:hanging="360"/>
      </w:pPr>
      <w:rPr>
        <w:rFonts w:ascii="Wingdings" w:hAnsi="Wingdings" w:hint="default"/>
      </w:rPr>
    </w:lvl>
    <w:lvl w:ilvl="3" w:tplc="0419000F">
      <w:start w:val="1"/>
      <w:numFmt w:val="bullet"/>
      <w:lvlText w:val=""/>
      <w:lvlJc w:val="left"/>
      <w:pPr>
        <w:ind w:left="3731" w:hanging="360"/>
      </w:pPr>
      <w:rPr>
        <w:rFonts w:ascii="Symbol" w:hAnsi="Symbol" w:hint="default"/>
      </w:rPr>
    </w:lvl>
    <w:lvl w:ilvl="4" w:tplc="04190019">
      <w:start w:val="1"/>
      <w:numFmt w:val="bullet"/>
      <w:lvlText w:val="o"/>
      <w:lvlJc w:val="left"/>
      <w:pPr>
        <w:ind w:left="4451" w:hanging="360"/>
      </w:pPr>
      <w:rPr>
        <w:rFonts w:ascii="Courier New" w:hAnsi="Courier New" w:hint="default"/>
      </w:rPr>
    </w:lvl>
    <w:lvl w:ilvl="5" w:tplc="0419001B">
      <w:start w:val="1"/>
      <w:numFmt w:val="bullet"/>
      <w:lvlText w:val=""/>
      <w:lvlJc w:val="left"/>
      <w:pPr>
        <w:ind w:left="5171" w:hanging="360"/>
      </w:pPr>
      <w:rPr>
        <w:rFonts w:ascii="Wingdings" w:hAnsi="Wingdings" w:hint="default"/>
      </w:rPr>
    </w:lvl>
    <w:lvl w:ilvl="6" w:tplc="0419000F">
      <w:start w:val="1"/>
      <w:numFmt w:val="bullet"/>
      <w:lvlText w:val=""/>
      <w:lvlJc w:val="left"/>
      <w:pPr>
        <w:ind w:left="5891" w:hanging="360"/>
      </w:pPr>
      <w:rPr>
        <w:rFonts w:ascii="Symbol" w:hAnsi="Symbol" w:hint="default"/>
      </w:rPr>
    </w:lvl>
    <w:lvl w:ilvl="7" w:tplc="04190019">
      <w:start w:val="1"/>
      <w:numFmt w:val="bullet"/>
      <w:lvlText w:val="o"/>
      <w:lvlJc w:val="left"/>
      <w:pPr>
        <w:ind w:left="6611" w:hanging="360"/>
      </w:pPr>
      <w:rPr>
        <w:rFonts w:ascii="Courier New" w:hAnsi="Courier New" w:hint="default"/>
      </w:rPr>
    </w:lvl>
    <w:lvl w:ilvl="8" w:tplc="0419001B">
      <w:start w:val="1"/>
      <w:numFmt w:val="bullet"/>
      <w:lvlText w:val=""/>
      <w:lvlJc w:val="left"/>
      <w:pPr>
        <w:ind w:left="7331" w:hanging="360"/>
      </w:pPr>
      <w:rPr>
        <w:rFonts w:ascii="Wingdings" w:hAnsi="Wingdings" w:hint="default"/>
      </w:rPr>
    </w:lvl>
  </w:abstractNum>
  <w:abstractNum w:abstractNumId="58">
    <w:nsid w:val="3E8957DC"/>
    <w:multiLevelType w:val="multilevel"/>
    <w:tmpl w:val="3C20F216"/>
    <w:styleLink w:val="af0"/>
    <w:lvl w:ilvl="0">
      <w:start w:val="1"/>
      <w:numFmt w:val="decimal"/>
      <w:lvlText w:val="%1)"/>
      <w:lvlJc w:val="left"/>
      <w:pPr>
        <w:tabs>
          <w:tab w:val="num" w:pos="1134"/>
        </w:tabs>
        <w:ind w:left="0" w:firstLine="709"/>
      </w:pPr>
    </w:lvl>
    <w:lvl w:ilvl="1">
      <w:start w:val="1"/>
      <w:numFmt w:val="russianLower"/>
      <w:lvlText w:val="%2)"/>
      <w:lvlJc w:val="left"/>
      <w:pPr>
        <w:tabs>
          <w:tab w:val="num" w:pos="1559"/>
        </w:tabs>
        <w:ind w:left="0" w:firstLine="113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nsid w:val="3FB41F96"/>
    <w:multiLevelType w:val="hybridMultilevel"/>
    <w:tmpl w:val="783CFAC6"/>
    <w:styleLink w:val="11111112"/>
    <w:lvl w:ilvl="0" w:tplc="169CA64E">
      <w:start w:val="1"/>
      <w:numFmt w:val="bullet"/>
      <w:pStyle w:val="af1"/>
      <w:lvlText w:val="−"/>
      <w:lvlJc w:val="left"/>
      <w:pPr>
        <w:tabs>
          <w:tab w:val="num" w:pos="765"/>
        </w:tabs>
        <w:ind w:left="0" w:firstLine="567"/>
      </w:pPr>
      <w:rPr>
        <w:rFonts w:ascii="Times New Roman" w:hAnsi="Times New Roman" w:cs="Times New Roman" w:hint="default"/>
        <w:b w:val="0"/>
        <w:i w:val="0"/>
        <w:sz w:val="24"/>
        <w:szCs w:val="24"/>
      </w:rPr>
    </w:lvl>
    <w:lvl w:ilvl="1" w:tplc="04190003" w:tentative="1">
      <w:start w:val="1"/>
      <w:numFmt w:val="bullet"/>
      <w:lvlText w:val="o"/>
      <w:lvlJc w:val="left"/>
      <w:pPr>
        <w:tabs>
          <w:tab w:val="num" w:pos="1441"/>
        </w:tabs>
        <w:ind w:left="1441" w:hanging="360"/>
      </w:pPr>
      <w:rPr>
        <w:rFonts w:ascii="Courier New" w:hAnsi="Courier New" w:cs="Courier New" w:hint="default"/>
      </w:rPr>
    </w:lvl>
    <w:lvl w:ilvl="2" w:tplc="04190005" w:tentative="1">
      <w:start w:val="1"/>
      <w:numFmt w:val="bullet"/>
      <w:lvlText w:val=""/>
      <w:lvlJc w:val="left"/>
      <w:pPr>
        <w:tabs>
          <w:tab w:val="num" w:pos="2161"/>
        </w:tabs>
        <w:ind w:left="2161" w:hanging="360"/>
      </w:pPr>
      <w:rPr>
        <w:rFonts w:ascii="Wingdings" w:hAnsi="Wingdings" w:hint="default"/>
      </w:rPr>
    </w:lvl>
    <w:lvl w:ilvl="3" w:tplc="04190001" w:tentative="1">
      <w:start w:val="1"/>
      <w:numFmt w:val="bullet"/>
      <w:lvlText w:val=""/>
      <w:lvlJc w:val="left"/>
      <w:pPr>
        <w:tabs>
          <w:tab w:val="num" w:pos="2881"/>
        </w:tabs>
        <w:ind w:left="2881" w:hanging="360"/>
      </w:pPr>
      <w:rPr>
        <w:rFonts w:ascii="Symbol" w:hAnsi="Symbol" w:hint="default"/>
      </w:rPr>
    </w:lvl>
    <w:lvl w:ilvl="4" w:tplc="04190003" w:tentative="1">
      <w:start w:val="1"/>
      <w:numFmt w:val="bullet"/>
      <w:lvlText w:val="o"/>
      <w:lvlJc w:val="left"/>
      <w:pPr>
        <w:tabs>
          <w:tab w:val="num" w:pos="3601"/>
        </w:tabs>
        <w:ind w:left="3601" w:hanging="360"/>
      </w:pPr>
      <w:rPr>
        <w:rFonts w:ascii="Courier New" w:hAnsi="Courier New" w:cs="Courier New" w:hint="default"/>
      </w:rPr>
    </w:lvl>
    <w:lvl w:ilvl="5" w:tplc="04190005" w:tentative="1">
      <w:start w:val="1"/>
      <w:numFmt w:val="bullet"/>
      <w:lvlText w:val=""/>
      <w:lvlJc w:val="left"/>
      <w:pPr>
        <w:tabs>
          <w:tab w:val="num" w:pos="4321"/>
        </w:tabs>
        <w:ind w:left="4321" w:hanging="360"/>
      </w:pPr>
      <w:rPr>
        <w:rFonts w:ascii="Wingdings" w:hAnsi="Wingdings" w:hint="default"/>
      </w:rPr>
    </w:lvl>
    <w:lvl w:ilvl="6" w:tplc="04190001" w:tentative="1">
      <w:start w:val="1"/>
      <w:numFmt w:val="bullet"/>
      <w:lvlText w:val=""/>
      <w:lvlJc w:val="left"/>
      <w:pPr>
        <w:tabs>
          <w:tab w:val="num" w:pos="5041"/>
        </w:tabs>
        <w:ind w:left="5041" w:hanging="360"/>
      </w:pPr>
      <w:rPr>
        <w:rFonts w:ascii="Symbol" w:hAnsi="Symbol" w:hint="default"/>
      </w:rPr>
    </w:lvl>
    <w:lvl w:ilvl="7" w:tplc="04190003" w:tentative="1">
      <w:start w:val="1"/>
      <w:numFmt w:val="bullet"/>
      <w:lvlText w:val="o"/>
      <w:lvlJc w:val="left"/>
      <w:pPr>
        <w:tabs>
          <w:tab w:val="num" w:pos="5761"/>
        </w:tabs>
        <w:ind w:left="5761" w:hanging="360"/>
      </w:pPr>
      <w:rPr>
        <w:rFonts w:ascii="Courier New" w:hAnsi="Courier New" w:cs="Courier New" w:hint="default"/>
      </w:rPr>
    </w:lvl>
    <w:lvl w:ilvl="8" w:tplc="04190005" w:tentative="1">
      <w:start w:val="1"/>
      <w:numFmt w:val="bullet"/>
      <w:lvlText w:val=""/>
      <w:lvlJc w:val="left"/>
      <w:pPr>
        <w:tabs>
          <w:tab w:val="num" w:pos="6481"/>
        </w:tabs>
        <w:ind w:left="6481" w:hanging="360"/>
      </w:pPr>
      <w:rPr>
        <w:rFonts w:ascii="Wingdings" w:hAnsi="Wingdings" w:hint="default"/>
      </w:rPr>
    </w:lvl>
  </w:abstractNum>
  <w:abstractNum w:abstractNumId="60">
    <w:nsid w:val="40E379B3"/>
    <w:multiLevelType w:val="hybridMultilevel"/>
    <w:tmpl w:val="14541B6A"/>
    <w:lvl w:ilvl="0" w:tplc="04190003">
      <w:start w:val="1"/>
      <w:numFmt w:val="decimal"/>
      <w:pStyle w:val="af2"/>
      <w:lvlText w:val="%1"/>
      <w:lvlJc w:val="left"/>
      <w:pPr>
        <w:ind w:left="360" w:hanging="360"/>
      </w:pPr>
      <w:rPr>
        <w:rFonts w:hint="default"/>
      </w:rPr>
    </w:lvl>
    <w:lvl w:ilvl="1" w:tplc="04190003" w:tentative="1">
      <w:start w:val="1"/>
      <w:numFmt w:val="lowerLetter"/>
      <w:lvlText w:val="%2."/>
      <w:lvlJc w:val="left"/>
      <w:pPr>
        <w:ind w:left="2149" w:hanging="360"/>
      </w:p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61">
    <w:nsid w:val="42A041D4"/>
    <w:multiLevelType w:val="hybridMultilevel"/>
    <w:tmpl w:val="156C4AB0"/>
    <w:lvl w:ilvl="0" w:tplc="34203342">
      <w:start w:val="1"/>
      <w:numFmt w:val="bullet"/>
      <w:pStyle w:val="510"/>
      <w:lvlText w:val=""/>
      <w:lvlJc w:val="left"/>
      <w:pPr>
        <w:ind w:left="1077" w:hanging="360"/>
      </w:pPr>
      <w:rPr>
        <w:rFonts w:ascii="Symbol" w:hAnsi="Symbol" w:hint="default"/>
      </w:rPr>
    </w:lvl>
    <w:lvl w:ilvl="1" w:tplc="E46A3EBC">
      <w:start w:val="1"/>
      <w:numFmt w:val="bullet"/>
      <w:lvlText w:val="o"/>
      <w:lvlJc w:val="left"/>
      <w:pPr>
        <w:ind w:left="1797" w:hanging="360"/>
      </w:pPr>
      <w:rPr>
        <w:rFonts w:ascii="Courier New" w:hAnsi="Courier New" w:cs="Courier New" w:hint="default"/>
      </w:rPr>
    </w:lvl>
    <w:lvl w:ilvl="2" w:tplc="24C063AE" w:tentative="1">
      <w:start w:val="1"/>
      <w:numFmt w:val="bullet"/>
      <w:lvlText w:val=""/>
      <w:lvlJc w:val="left"/>
      <w:pPr>
        <w:ind w:left="2517" w:hanging="360"/>
      </w:pPr>
      <w:rPr>
        <w:rFonts w:ascii="Wingdings" w:hAnsi="Wingdings" w:hint="default"/>
      </w:rPr>
    </w:lvl>
    <w:lvl w:ilvl="3" w:tplc="6004DD30" w:tentative="1">
      <w:start w:val="1"/>
      <w:numFmt w:val="bullet"/>
      <w:lvlText w:val=""/>
      <w:lvlJc w:val="left"/>
      <w:pPr>
        <w:ind w:left="3237" w:hanging="360"/>
      </w:pPr>
      <w:rPr>
        <w:rFonts w:ascii="Symbol" w:hAnsi="Symbol" w:hint="default"/>
      </w:rPr>
    </w:lvl>
    <w:lvl w:ilvl="4" w:tplc="103ACDEC" w:tentative="1">
      <w:start w:val="1"/>
      <w:numFmt w:val="bullet"/>
      <w:lvlText w:val="o"/>
      <w:lvlJc w:val="left"/>
      <w:pPr>
        <w:ind w:left="3957" w:hanging="360"/>
      </w:pPr>
      <w:rPr>
        <w:rFonts w:ascii="Courier New" w:hAnsi="Courier New" w:cs="Courier New" w:hint="default"/>
      </w:rPr>
    </w:lvl>
    <w:lvl w:ilvl="5" w:tplc="88661F88" w:tentative="1">
      <w:start w:val="1"/>
      <w:numFmt w:val="bullet"/>
      <w:lvlText w:val=""/>
      <w:lvlJc w:val="left"/>
      <w:pPr>
        <w:ind w:left="4677" w:hanging="360"/>
      </w:pPr>
      <w:rPr>
        <w:rFonts w:ascii="Wingdings" w:hAnsi="Wingdings" w:hint="default"/>
      </w:rPr>
    </w:lvl>
    <w:lvl w:ilvl="6" w:tplc="0AAA7802" w:tentative="1">
      <w:start w:val="1"/>
      <w:numFmt w:val="bullet"/>
      <w:lvlText w:val=""/>
      <w:lvlJc w:val="left"/>
      <w:pPr>
        <w:ind w:left="5397" w:hanging="360"/>
      </w:pPr>
      <w:rPr>
        <w:rFonts w:ascii="Symbol" w:hAnsi="Symbol" w:hint="default"/>
      </w:rPr>
    </w:lvl>
    <w:lvl w:ilvl="7" w:tplc="6ECACCB0" w:tentative="1">
      <w:start w:val="1"/>
      <w:numFmt w:val="bullet"/>
      <w:lvlText w:val="o"/>
      <w:lvlJc w:val="left"/>
      <w:pPr>
        <w:ind w:left="6117" w:hanging="360"/>
      </w:pPr>
      <w:rPr>
        <w:rFonts w:ascii="Courier New" w:hAnsi="Courier New" w:cs="Courier New" w:hint="default"/>
      </w:rPr>
    </w:lvl>
    <w:lvl w:ilvl="8" w:tplc="1E8E6F60" w:tentative="1">
      <w:start w:val="1"/>
      <w:numFmt w:val="bullet"/>
      <w:lvlText w:val=""/>
      <w:lvlJc w:val="left"/>
      <w:pPr>
        <w:ind w:left="6837" w:hanging="360"/>
      </w:pPr>
      <w:rPr>
        <w:rFonts w:ascii="Wingdings" w:hAnsi="Wingdings" w:hint="default"/>
      </w:rPr>
    </w:lvl>
  </w:abstractNum>
  <w:abstractNum w:abstractNumId="62">
    <w:nsid w:val="43002814"/>
    <w:multiLevelType w:val="hybridMultilevel"/>
    <w:tmpl w:val="996E876E"/>
    <w:lvl w:ilvl="0" w:tplc="C16AA2C6">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3">
    <w:nsid w:val="438F132A"/>
    <w:multiLevelType w:val="hybridMultilevel"/>
    <w:tmpl w:val="E7C64CCC"/>
    <w:lvl w:ilvl="0" w:tplc="C16AA2C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4">
    <w:nsid w:val="45C720D0"/>
    <w:multiLevelType w:val="multilevel"/>
    <w:tmpl w:val="D242A812"/>
    <w:styleLink w:val="111111"/>
    <w:lvl w:ilvl="0">
      <w:start w:val="1"/>
      <w:numFmt w:val="decimal"/>
      <w:lvlText w:val="%1"/>
      <w:lvlJc w:val="left"/>
      <w:pPr>
        <w:tabs>
          <w:tab w:val="num" w:pos="1247"/>
        </w:tabs>
        <w:ind w:left="1134" w:hanging="283"/>
      </w:pPr>
      <w:rPr>
        <w:rFonts w:ascii="Arial" w:hAnsi="Arial" w:hint="default"/>
        <w:b/>
        <w:caps/>
        <w:sz w:val="22"/>
        <w:szCs w:val="22"/>
      </w:rPr>
    </w:lvl>
    <w:lvl w:ilvl="1">
      <w:start w:val="1"/>
      <w:numFmt w:val="decimal"/>
      <w:lvlText w:val="%1.%2"/>
      <w:lvlJc w:val="left"/>
      <w:pPr>
        <w:tabs>
          <w:tab w:val="num" w:pos="1247"/>
        </w:tabs>
        <w:ind w:left="1247" w:hanging="396"/>
      </w:pPr>
      <w:rPr>
        <w:rFonts w:ascii="Arial" w:hAnsi="Arial" w:hint="default"/>
        <w:b/>
        <w:i w:val="0"/>
        <w:caps w:val="0"/>
        <w:sz w:val="22"/>
        <w:szCs w:val="22"/>
      </w:rPr>
    </w:lvl>
    <w:lvl w:ilvl="2">
      <w:start w:val="1"/>
      <w:numFmt w:val="decimal"/>
      <w:lvlText w:val="%1.%2.%3"/>
      <w:lvlJc w:val="left"/>
      <w:pPr>
        <w:tabs>
          <w:tab w:val="num" w:pos="1247"/>
        </w:tabs>
        <w:ind w:left="1247" w:hanging="396"/>
      </w:pPr>
      <w:rPr>
        <w:rFonts w:ascii="Arial" w:hAnsi="Arial" w:hint="default"/>
        <w:b w:val="0"/>
        <w:i w:val="0"/>
        <w:sz w:val="22"/>
        <w:szCs w:val="22"/>
      </w:rPr>
    </w:lvl>
    <w:lvl w:ilvl="3">
      <w:start w:val="1"/>
      <w:numFmt w:val="decimal"/>
      <w:lvlText w:val="%1.%2.%3.%4"/>
      <w:lvlJc w:val="left"/>
      <w:pPr>
        <w:tabs>
          <w:tab w:val="num" w:pos="1247"/>
        </w:tabs>
        <w:ind w:left="1247" w:hanging="396"/>
      </w:pPr>
      <w:rPr>
        <w:rFonts w:ascii="Arial" w:hAnsi="Arial" w:hint="default"/>
        <w:b w:val="0"/>
        <w:i w:val="0"/>
        <w:sz w:val="22"/>
        <w:szCs w:val="22"/>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5">
    <w:nsid w:val="45DD707D"/>
    <w:multiLevelType w:val="hybridMultilevel"/>
    <w:tmpl w:val="84AE8040"/>
    <w:lvl w:ilvl="0" w:tplc="FFFFFFFF">
      <w:start w:val="1"/>
      <w:numFmt w:val="bullet"/>
      <w:pStyle w:val="af3"/>
      <w:lvlText w:val=""/>
      <w:lvlJc w:val="left"/>
      <w:pPr>
        <w:tabs>
          <w:tab w:val="num" w:pos="1985"/>
        </w:tabs>
        <w:ind w:left="1984" w:hanging="283"/>
      </w:pPr>
      <w:rPr>
        <w:rFonts w:ascii="Symbol" w:hAnsi="Symbol" w:hint="default"/>
      </w:rPr>
    </w:lvl>
    <w:lvl w:ilvl="1" w:tplc="FFFFFFFF" w:tentative="1">
      <w:start w:val="1"/>
      <w:numFmt w:val="bullet"/>
      <w:lvlText w:val="o"/>
      <w:lvlJc w:val="left"/>
      <w:pPr>
        <w:tabs>
          <w:tab w:val="num" w:pos="2574"/>
        </w:tabs>
        <w:ind w:left="2574" w:hanging="360"/>
      </w:pPr>
      <w:rPr>
        <w:rFonts w:ascii="Courier New" w:hAnsi="Courier New" w:cs="Courier New" w:hint="default"/>
      </w:rPr>
    </w:lvl>
    <w:lvl w:ilvl="2" w:tplc="FFFFFFFF" w:tentative="1">
      <w:start w:val="1"/>
      <w:numFmt w:val="bullet"/>
      <w:lvlText w:val=""/>
      <w:lvlJc w:val="left"/>
      <w:pPr>
        <w:tabs>
          <w:tab w:val="num" w:pos="3294"/>
        </w:tabs>
        <w:ind w:left="3294" w:hanging="360"/>
      </w:pPr>
      <w:rPr>
        <w:rFonts w:ascii="Wingdings" w:hAnsi="Wingdings" w:hint="default"/>
      </w:rPr>
    </w:lvl>
    <w:lvl w:ilvl="3" w:tplc="FFFFFFFF" w:tentative="1">
      <w:start w:val="1"/>
      <w:numFmt w:val="bullet"/>
      <w:lvlText w:val=""/>
      <w:lvlJc w:val="left"/>
      <w:pPr>
        <w:tabs>
          <w:tab w:val="num" w:pos="4014"/>
        </w:tabs>
        <w:ind w:left="4014" w:hanging="360"/>
      </w:pPr>
      <w:rPr>
        <w:rFonts w:ascii="Symbol" w:hAnsi="Symbol" w:hint="default"/>
      </w:rPr>
    </w:lvl>
    <w:lvl w:ilvl="4" w:tplc="FFFFFFFF" w:tentative="1">
      <w:start w:val="1"/>
      <w:numFmt w:val="bullet"/>
      <w:lvlText w:val="o"/>
      <w:lvlJc w:val="left"/>
      <w:pPr>
        <w:tabs>
          <w:tab w:val="num" w:pos="4734"/>
        </w:tabs>
        <w:ind w:left="4734" w:hanging="360"/>
      </w:pPr>
      <w:rPr>
        <w:rFonts w:ascii="Courier New" w:hAnsi="Courier New" w:cs="Courier New" w:hint="default"/>
      </w:rPr>
    </w:lvl>
    <w:lvl w:ilvl="5" w:tplc="FFFFFFFF" w:tentative="1">
      <w:start w:val="1"/>
      <w:numFmt w:val="bullet"/>
      <w:lvlText w:val=""/>
      <w:lvlJc w:val="left"/>
      <w:pPr>
        <w:tabs>
          <w:tab w:val="num" w:pos="5454"/>
        </w:tabs>
        <w:ind w:left="5454" w:hanging="360"/>
      </w:pPr>
      <w:rPr>
        <w:rFonts w:ascii="Wingdings" w:hAnsi="Wingdings" w:hint="default"/>
      </w:rPr>
    </w:lvl>
    <w:lvl w:ilvl="6" w:tplc="FFFFFFFF" w:tentative="1">
      <w:start w:val="1"/>
      <w:numFmt w:val="bullet"/>
      <w:lvlText w:val=""/>
      <w:lvlJc w:val="left"/>
      <w:pPr>
        <w:tabs>
          <w:tab w:val="num" w:pos="6174"/>
        </w:tabs>
        <w:ind w:left="6174" w:hanging="360"/>
      </w:pPr>
      <w:rPr>
        <w:rFonts w:ascii="Symbol" w:hAnsi="Symbol" w:hint="default"/>
      </w:rPr>
    </w:lvl>
    <w:lvl w:ilvl="7" w:tplc="FFFFFFFF" w:tentative="1">
      <w:start w:val="1"/>
      <w:numFmt w:val="bullet"/>
      <w:lvlText w:val="o"/>
      <w:lvlJc w:val="left"/>
      <w:pPr>
        <w:tabs>
          <w:tab w:val="num" w:pos="6894"/>
        </w:tabs>
        <w:ind w:left="6894" w:hanging="360"/>
      </w:pPr>
      <w:rPr>
        <w:rFonts w:ascii="Courier New" w:hAnsi="Courier New" w:cs="Courier New" w:hint="default"/>
      </w:rPr>
    </w:lvl>
    <w:lvl w:ilvl="8" w:tplc="FFFFFFFF" w:tentative="1">
      <w:start w:val="1"/>
      <w:numFmt w:val="bullet"/>
      <w:lvlText w:val=""/>
      <w:lvlJc w:val="left"/>
      <w:pPr>
        <w:tabs>
          <w:tab w:val="num" w:pos="7614"/>
        </w:tabs>
        <w:ind w:left="7614" w:hanging="360"/>
      </w:pPr>
      <w:rPr>
        <w:rFonts w:ascii="Wingdings" w:hAnsi="Wingdings" w:hint="default"/>
      </w:rPr>
    </w:lvl>
  </w:abstractNum>
  <w:abstractNum w:abstractNumId="66">
    <w:nsid w:val="461C6B3C"/>
    <w:multiLevelType w:val="hybridMultilevel"/>
    <w:tmpl w:val="6B7263B6"/>
    <w:lvl w:ilvl="0" w:tplc="5D9486BE">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7">
    <w:nsid w:val="46350FC4"/>
    <w:multiLevelType w:val="multilevel"/>
    <w:tmpl w:val="E4426742"/>
    <w:styleLink w:val="201013"/>
    <w:lvl w:ilvl="0">
      <w:start w:val="1"/>
      <w:numFmt w:val="decimal"/>
      <w:suff w:val="space"/>
      <w:lvlText w:val="%1"/>
      <w:lvlJc w:val="left"/>
      <w:pPr>
        <w:ind w:left="794" w:hanging="227"/>
      </w:pPr>
      <w:rPr>
        <w:rFonts w:hint="default"/>
      </w:rPr>
    </w:lvl>
    <w:lvl w:ilvl="1">
      <w:start w:val="1"/>
      <w:numFmt w:val="decimal"/>
      <w:pStyle w:val="23"/>
      <w:suff w:val="space"/>
      <w:lvlText w:val="%1.%2"/>
      <w:lvlJc w:val="left"/>
      <w:pPr>
        <w:ind w:left="964" w:hanging="397"/>
      </w:pPr>
      <w:rPr>
        <w:rFonts w:ascii="Times New Roman" w:hAnsi="Times New Roman" w:hint="default"/>
        <w:sz w:val="24"/>
        <w:szCs w:val="24"/>
      </w:rPr>
    </w:lvl>
    <w:lvl w:ilvl="2">
      <w:start w:val="1"/>
      <w:numFmt w:val="decimal"/>
      <w:pStyle w:val="33"/>
      <w:suff w:val="space"/>
      <w:lvlText w:val="%1.%2.%3"/>
      <w:lvlJc w:val="left"/>
      <w:pPr>
        <w:ind w:left="0" w:firstLine="567"/>
      </w:pPr>
      <w:rPr>
        <w:rFonts w:hint="default"/>
      </w:rPr>
    </w:lvl>
    <w:lvl w:ilvl="3">
      <w:start w:val="1"/>
      <w:numFmt w:val="decimal"/>
      <w:suff w:val="space"/>
      <w:lvlText w:val="%1.%2.%3.%4"/>
      <w:lvlJc w:val="left"/>
      <w:pPr>
        <w:ind w:left="1304" w:hanging="737"/>
      </w:pPr>
      <w:rPr>
        <w:rFonts w:hint="default"/>
      </w:rPr>
    </w:lvl>
    <w:lvl w:ilvl="4">
      <w:start w:val="1"/>
      <w:numFmt w:val="decimal"/>
      <w:lvlText w:val="%1.%2.%3.%4.%5"/>
      <w:lvlJc w:val="left"/>
      <w:pPr>
        <w:tabs>
          <w:tab w:val="num" w:pos="1575"/>
        </w:tabs>
        <w:ind w:left="1575" w:hanging="1008"/>
      </w:pPr>
      <w:rPr>
        <w:rFonts w:hint="default"/>
      </w:rPr>
    </w:lvl>
    <w:lvl w:ilvl="5">
      <w:start w:val="1"/>
      <w:numFmt w:val="decimal"/>
      <w:lvlText w:val="%1.%2.%3.%4.%5.%6"/>
      <w:lvlJc w:val="left"/>
      <w:pPr>
        <w:tabs>
          <w:tab w:val="num" w:pos="1719"/>
        </w:tabs>
        <w:ind w:left="1719" w:hanging="1152"/>
      </w:pPr>
      <w:rPr>
        <w:rFonts w:hint="default"/>
      </w:rPr>
    </w:lvl>
    <w:lvl w:ilvl="6">
      <w:start w:val="1"/>
      <w:numFmt w:val="decimal"/>
      <w:lvlText w:val="%1.%2.%3.%4.%5.%6.%7"/>
      <w:lvlJc w:val="left"/>
      <w:pPr>
        <w:tabs>
          <w:tab w:val="num" w:pos="1863"/>
        </w:tabs>
        <w:ind w:left="1863" w:hanging="1296"/>
      </w:pPr>
      <w:rPr>
        <w:rFonts w:hint="default"/>
      </w:rPr>
    </w:lvl>
    <w:lvl w:ilvl="7">
      <w:start w:val="1"/>
      <w:numFmt w:val="decimal"/>
      <w:lvlText w:val="%1.%2.%3.%4.%5.%6.%7.%8"/>
      <w:lvlJc w:val="left"/>
      <w:pPr>
        <w:tabs>
          <w:tab w:val="num" w:pos="2007"/>
        </w:tabs>
        <w:ind w:left="2007" w:hanging="1440"/>
      </w:pPr>
      <w:rPr>
        <w:rFonts w:hint="default"/>
      </w:rPr>
    </w:lvl>
    <w:lvl w:ilvl="8">
      <w:start w:val="1"/>
      <w:numFmt w:val="decimal"/>
      <w:lvlText w:val="%1.%2.%3.%4.%5.%6.%7.%8.%9"/>
      <w:lvlJc w:val="left"/>
      <w:pPr>
        <w:tabs>
          <w:tab w:val="num" w:pos="2151"/>
        </w:tabs>
        <w:ind w:left="2151" w:hanging="1584"/>
      </w:pPr>
      <w:rPr>
        <w:rFonts w:hint="default"/>
      </w:rPr>
    </w:lvl>
  </w:abstractNum>
  <w:abstractNum w:abstractNumId="68">
    <w:nsid w:val="472231D6"/>
    <w:multiLevelType w:val="singleLevel"/>
    <w:tmpl w:val="5FC43A2C"/>
    <w:lvl w:ilvl="0">
      <w:start w:val="1"/>
      <w:numFmt w:val="bullet"/>
      <w:pStyle w:val="af4"/>
      <w:lvlText w:val=""/>
      <w:lvlJc w:val="left"/>
      <w:pPr>
        <w:tabs>
          <w:tab w:val="num" w:pos="360"/>
        </w:tabs>
        <w:ind w:left="245" w:right="245" w:hanging="245"/>
      </w:pPr>
      <w:rPr>
        <w:rFonts w:ascii="Symbol" w:hAnsi="Symbol" w:hint="default"/>
        <w:sz w:val="22"/>
        <w:effect w:val="none"/>
      </w:rPr>
    </w:lvl>
  </w:abstractNum>
  <w:abstractNum w:abstractNumId="69">
    <w:nsid w:val="47E56E7E"/>
    <w:multiLevelType w:val="multilevel"/>
    <w:tmpl w:val="785CE1F6"/>
    <w:lvl w:ilvl="0">
      <w:start w:val="1"/>
      <w:numFmt w:val="decimal"/>
      <w:lvlText w:val="%1"/>
      <w:lvlJc w:val="left"/>
      <w:pPr>
        <w:tabs>
          <w:tab w:val="num" w:pos="0"/>
        </w:tabs>
        <w:ind w:left="360" w:hanging="360"/>
      </w:pPr>
      <w:rPr>
        <w:rFonts w:hint="default"/>
      </w:rPr>
    </w:lvl>
    <w:lvl w:ilvl="1">
      <w:start w:val="5"/>
      <w:numFmt w:val="decimal"/>
      <w:lvlRestart w:val="0"/>
      <w:lvlText w:val="%1.%2"/>
      <w:lvlJc w:val="left"/>
      <w:pPr>
        <w:tabs>
          <w:tab w:val="num" w:pos="0"/>
        </w:tabs>
        <w:ind w:left="142" w:firstLine="218"/>
      </w:pPr>
      <w:rPr>
        <w:rFonts w:hint="default"/>
      </w:rPr>
    </w:lvl>
    <w:lvl w:ilvl="2">
      <w:start w:val="1"/>
      <w:numFmt w:val="decimal"/>
      <w:lvlRestart w:val="0"/>
      <w:pStyle w:val="af5"/>
      <w:suff w:val="space"/>
      <w:lvlText w:val="%1.%2.%3"/>
      <w:lvlJc w:val="left"/>
      <w:pPr>
        <w:ind w:left="1224" w:hanging="504"/>
      </w:pPr>
      <w:rPr>
        <w:rFonts w:hint="default"/>
      </w:rPr>
    </w:lvl>
    <w:lvl w:ilvl="3">
      <w:start w:val="1"/>
      <w:numFmt w:val="decimal"/>
      <w:lvlText w:val="%3%1.%2..%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0">
    <w:nsid w:val="483022EA"/>
    <w:multiLevelType w:val="multilevel"/>
    <w:tmpl w:val="6458043E"/>
    <w:lvl w:ilvl="0">
      <w:start w:val="1"/>
      <w:numFmt w:val="decimal"/>
      <w:pStyle w:val="af6"/>
      <w:lvlText w:val="%1)"/>
      <w:lvlJc w:val="left"/>
      <w:pPr>
        <w:tabs>
          <w:tab w:val="num" w:pos="1134"/>
        </w:tabs>
        <w:ind w:left="0" w:firstLine="709"/>
      </w:pPr>
    </w:lvl>
    <w:lvl w:ilvl="1">
      <w:start w:val="1"/>
      <w:numFmt w:val="lowerLetter"/>
      <w:lvlText w:val="%2."/>
      <w:lvlJc w:val="left"/>
      <w:pPr>
        <w:tabs>
          <w:tab w:val="num" w:pos="1811"/>
        </w:tabs>
        <w:ind w:left="1811" w:hanging="360"/>
      </w:pPr>
    </w:lvl>
    <w:lvl w:ilvl="2">
      <w:start w:val="1"/>
      <w:numFmt w:val="lowerRoman"/>
      <w:lvlText w:val="%3."/>
      <w:lvlJc w:val="right"/>
      <w:pPr>
        <w:tabs>
          <w:tab w:val="num" w:pos="2531"/>
        </w:tabs>
        <w:ind w:left="2531" w:hanging="180"/>
      </w:pPr>
    </w:lvl>
    <w:lvl w:ilvl="3">
      <w:start w:val="1"/>
      <w:numFmt w:val="decimal"/>
      <w:lvlText w:val="%4."/>
      <w:lvlJc w:val="left"/>
      <w:pPr>
        <w:tabs>
          <w:tab w:val="num" w:pos="3251"/>
        </w:tabs>
        <w:ind w:left="3251" w:hanging="360"/>
      </w:pPr>
    </w:lvl>
    <w:lvl w:ilvl="4">
      <w:start w:val="1"/>
      <w:numFmt w:val="lowerLetter"/>
      <w:lvlText w:val="%5."/>
      <w:lvlJc w:val="left"/>
      <w:pPr>
        <w:tabs>
          <w:tab w:val="num" w:pos="3971"/>
        </w:tabs>
        <w:ind w:left="3971" w:hanging="360"/>
      </w:pPr>
    </w:lvl>
    <w:lvl w:ilvl="5">
      <w:start w:val="1"/>
      <w:numFmt w:val="lowerRoman"/>
      <w:lvlText w:val="%6."/>
      <w:lvlJc w:val="right"/>
      <w:pPr>
        <w:tabs>
          <w:tab w:val="num" w:pos="4691"/>
        </w:tabs>
        <w:ind w:left="4691" w:hanging="180"/>
      </w:pPr>
    </w:lvl>
    <w:lvl w:ilvl="6">
      <w:start w:val="1"/>
      <w:numFmt w:val="decimal"/>
      <w:lvlText w:val="%7."/>
      <w:lvlJc w:val="left"/>
      <w:pPr>
        <w:tabs>
          <w:tab w:val="num" w:pos="5411"/>
        </w:tabs>
        <w:ind w:left="5411" w:hanging="360"/>
      </w:pPr>
    </w:lvl>
    <w:lvl w:ilvl="7">
      <w:start w:val="1"/>
      <w:numFmt w:val="lowerLetter"/>
      <w:lvlText w:val="%8."/>
      <w:lvlJc w:val="left"/>
      <w:pPr>
        <w:tabs>
          <w:tab w:val="num" w:pos="6131"/>
        </w:tabs>
        <w:ind w:left="6131" w:hanging="360"/>
      </w:pPr>
    </w:lvl>
    <w:lvl w:ilvl="8">
      <w:start w:val="1"/>
      <w:numFmt w:val="lowerRoman"/>
      <w:lvlText w:val="%9."/>
      <w:lvlJc w:val="right"/>
      <w:pPr>
        <w:tabs>
          <w:tab w:val="num" w:pos="6851"/>
        </w:tabs>
        <w:ind w:left="6851" w:hanging="180"/>
      </w:pPr>
    </w:lvl>
  </w:abstractNum>
  <w:abstractNum w:abstractNumId="71">
    <w:nsid w:val="48831F84"/>
    <w:multiLevelType w:val="hybridMultilevel"/>
    <w:tmpl w:val="A3A8D8A0"/>
    <w:styleLink w:val="1121"/>
    <w:lvl w:ilvl="0" w:tplc="8CAAF8F2">
      <w:start w:val="1"/>
      <w:numFmt w:val="bullet"/>
      <w:lvlText w:val="–"/>
      <w:lvlJc w:val="left"/>
      <w:pPr>
        <w:ind w:left="1429" w:hanging="360"/>
      </w:pPr>
      <w:rPr>
        <w:rFonts w:ascii="Times New Roman" w:hAnsi="Times New Roman" w:hint="default"/>
      </w:rPr>
    </w:lvl>
    <w:lvl w:ilvl="1" w:tplc="049085A0" w:tentative="1">
      <w:start w:val="1"/>
      <w:numFmt w:val="bullet"/>
      <w:lvlText w:val="o"/>
      <w:lvlJc w:val="left"/>
      <w:pPr>
        <w:ind w:left="2149" w:hanging="360"/>
      </w:pPr>
      <w:rPr>
        <w:rFonts w:ascii="Courier New" w:hAnsi="Courier New" w:cs="Courier New" w:hint="default"/>
      </w:rPr>
    </w:lvl>
    <w:lvl w:ilvl="2" w:tplc="D5141EDC" w:tentative="1">
      <w:start w:val="1"/>
      <w:numFmt w:val="bullet"/>
      <w:lvlText w:val=""/>
      <w:lvlJc w:val="left"/>
      <w:pPr>
        <w:ind w:left="2869" w:hanging="360"/>
      </w:pPr>
      <w:rPr>
        <w:rFonts w:ascii="Wingdings" w:hAnsi="Wingdings" w:hint="default"/>
      </w:rPr>
    </w:lvl>
    <w:lvl w:ilvl="3" w:tplc="45DA18DE" w:tentative="1">
      <w:start w:val="1"/>
      <w:numFmt w:val="bullet"/>
      <w:lvlText w:val=""/>
      <w:lvlJc w:val="left"/>
      <w:pPr>
        <w:ind w:left="3589" w:hanging="360"/>
      </w:pPr>
      <w:rPr>
        <w:rFonts w:ascii="Symbol" w:hAnsi="Symbol" w:hint="default"/>
      </w:rPr>
    </w:lvl>
    <w:lvl w:ilvl="4" w:tplc="4D60B0A8" w:tentative="1">
      <w:start w:val="1"/>
      <w:numFmt w:val="bullet"/>
      <w:lvlText w:val="o"/>
      <w:lvlJc w:val="left"/>
      <w:pPr>
        <w:ind w:left="4309" w:hanging="360"/>
      </w:pPr>
      <w:rPr>
        <w:rFonts w:ascii="Courier New" w:hAnsi="Courier New" w:cs="Courier New" w:hint="default"/>
      </w:rPr>
    </w:lvl>
    <w:lvl w:ilvl="5" w:tplc="C4B61F64" w:tentative="1">
      <w:start w:val="1"/>
      <w:numFmt w:val="bullet"/>
      <w:lvlText w:val=""/>
      <w:lvlJc w:val="left"/>
      <w:pPr>
        <w:ind w:left="5029" w:hanging="360"/>
      </w:pPr>
      <w:rPr>
        <w:rFonts w:ascii="Wingdings" w:hAnsi="Wingdings" w:hint="default"/>
      </w:rPr>
    </w:lvl>
    <w:lvl w:ilvl="6" w:tplc="C9344E1A" w:tentative="1">
      <w:start w:val="1"/>
      <w:numFmt w:val="bullet"/>
      <w:lvlText w:val=""/>
      <w:lvlJc w:val="left"/>
      <w:pPr>
        <w:ind w:left="5749" w:hanging="360"/>
      </w:pPr>
      <w:rPr>
        <w:rFonts w:ascii="Symbol" w:hAnsi="Symbol" w:hint="default"/>
      </w:rPr>
    </w:lvl>
    <w:lvl w:ilvl="7" w:tplc="8FB0CC02" w:tentative="1">
      <w:start w:val="1"/>
      <w:numFmt w:val="bullet"/>
      <w:lvlText w:val="o"/>
      <w:lvlJc w:val="left"/>
      <w:pPr>
        <w:ind w:left="6469" w:hanging="360"/>
      </w:pPr>
      <w:rPr>
        <w:rFonts w:ascii="Courier New" w:hAnsi="Courier New" w:cs="Courier New" w:hint="default"/>
      </w:rPr>
    </w:lvl>
    <w:lvl w:ilvl="8" w:tplc="FC226CC0" w:tentative="1">
      <w:start w:val="1"/>
      <w:numFmt w:val="bullet"/>
      <w:lvlText w:val=""/>
      <w:lvlJc w:val="left"/>
      <w:pPr>
        <w:ind w:left="7189" w:hanging="360"/>
      </w:pPr>
      <w:rPr>
        <w:rFonts w:ascii="Wingdings" w:hAnsi="Wingdings" w:hint="default"/>
      </w:rPr>
    </w:lvl>
  </w:abstractNum>
  <w:abstractNum w:abstractNumId="72">
    <w:nsid w:val="48B76818"/>
    <w:multiLevelType w:val="hybridMultilevel"/>
    <w:tmpl w:val="5A340FC2"/>
    <w:lvl w:ilvl="0" w:tplc="89225E72">
      <w:start w:val="1"/>
      <w:numFmt w:val="bullet"/>
      <w:pStyle w:val="IG"/>
      <w:lvlText w:val=""/>
      <w:lvlJc w:val="left"/>
      <w:pPr>
        <w:tabs>
          <w:tab w:val="num" w:pos="-141"/>
        </w:tabs>
        <w:ind w:left="-141" w:firstLine="709"/>
      </w:pPr>
      <w:rPr>
        <w:rFonts w:ascii="Symbol" w:hAnsi="Symbol" w:hint="default"/>
      </w:rPr>
    </w:lvl>
    <w:lvl w:ilvl="1" w:tplc="8DEACE5A">
      <w:start w:val="1"/>
      <w:numFmt w:val="bullet"/>
      <w:lvlText w:val=""/>
      <w:lvlJc w:val="left"/>
      <w:pPr>
        <w:tabs>
          <w:tab w:val="num" w:pos="371"/>
        </w:tabs>
        <w:ind w:left="371" w:firstLine="709"/>
      </w:pPr>
      <w:rPr>
        <w:rFonts w:ascii="Symbol" w:hAnsi="Symbol" w:hint="default"/>
      </w:rPr>
    </w:lvl>
    <w:lvl w:ilvl="2" w:tplc="CAC0A3BE" w:tentative="1">
      <w:start w:val="1"/>
      <w:numFmt w:val="bullet"/>
      <w:lvlText w:val=""/>
      <w:lvlJc w:val="left"/>
      <w:pPr>
        <w:tabs>
          <w:tab w:val="num" w:pos="2160"/>
        </w:tabs>
        <w:ind w:left="2160" w:hanging="360"/>
      </w:pPr>
      <w:rPr>
        <w:rFonts w:ascii="Wingdings" w:hAnsi="Wingdings" w:hint="default"/>
      </w:rPr>
    </w:lvl>
    <w:lvl w:ilvl="3" w:tplc="2E18B3FA" w:tentative="1">
      <w:start w:val="1"/>
      <w:numFmt w:val="bullet"/>
      <w:lvlText w:val=""/>
      <w:lvlJc w:val="left"/>
      <w:pPr>
        <w:tabs>
          <w:tab w:val="num" w:pos="2880"/>
        </w:tabs>
        <w:ind w:left="2880" w:hanging="360"/>
      </w:pPr>
      <w:rPr>
        <w:rFonts w:ascii="Symbol" w:hAnsi="Symbol" w:hint="default"/>
      </w:rPr>
    </w:lvl>
    <w:lvl w:ilvl="4" w:tplc="0EB0D92A" w:tentative="1">
      <w:start w:val="1"/>
      <w:numFmt w:val="bullet"/>
      <w:lvlText w:val="o"/>
      <w:lvlJc w:val="left"/>
      <w:pPr>
        <w:tabs>
          <w:tab w:val="num" w:pos="3600"/>
        </w:tabs>
        <w:ind w:left="3600" w:hanging="360"/>
      </w:pPr>
      <w:rPr>
        <w:rFonts w:ascii="Courier New" w:hAnsi="Courier New" w:cs="Courier New" w:hint="default"/>
      </w:rPr>
    </w:lvl>
    <w:lvl w:ilvl="5" w:tplc="B508776C" w:tentative="1">
      <w:start w:val="1"/>
      <w:numFmt w:val="bullet"/>
      <w:lvlText w:val=""/>
      <w:lvlJc w:val="left"/>
      <w:pPr>
        <w:tabs>
          <w:tab w:val="num" w:pos="4320"/>
        </w:tabs>
        <w:ind w:left="4320" w:hanging="360"/>
      </w:pPr>
      <w:rPr>
        <w:rFonts w:ascii="Wingdings" w:hAnsi="Wingdings" w:hint="default"/>
      </w:rPr>
    </w:lvl>
    <w:lvl w:ilvl="6" w:tplc="0108C9D8" w:tentative="1">
      <w:start w:val="1"/>
      <w:numFmt w:val="bullet"/>
      <w:lvlText w:val=""/>
      <w:lvlJc w:val="left"/>
      <w:pPr>
        <w:tabs>
          <w:tab w:val="num" w:pos="5040"/>
        </w:tabs>
        <w:ind w:left="5040" w:hanging="360"/>
      </w:pPr>
      <w:rPr>
        <w:rFonts w:ascii="Symbol" w:hAnsi="Symbol" w:hint="default"/>
      </w:rPr>
    </w:lvl>
    <w:lvl w:ilvl="7" w:tplc="E6DAEEB0" w:tentative="1">
      <w:start w:val="1"/>
      <w:numFmt w:val="bullet"/>
      <w:lvlText w:val="o"/>
      <w:lvlJc w:val="left"/>
      <w:pPr>
        <w:tabs>
          <w:tab w:val="num" w:pos="5760"/>
        </w:tabs>
        <w:ind w:left="5760" w:hanging="360"/>
      </w:pPr>
      <w:rPr>
        <w:rFonts w:ascii="Courier New" w:hAnsi="Courier New" w:cs="Courier New" w:hint="default"/>
      </w:rPr>
    </w:lvl>
    <w:lvl w:ilvl="8" w:tplc="620E0D7E" w:tentative="1">
      <w:start w:val="1"/>
      <w:numFmt w:val="bullet"/>
      <w:lvlText w:val=""/>
      <w:lvlJc w:val="left"/>
      <w:pPr>
        <w:tabs>
          <w:tab w:val="num" w:pos="6480"/>
        </w:tabs>
        <w:ind w:left="6480" w:hanging="360"/>
      </w:pPr>
      <w:rPr>
        <w:rFonts w:ascii="Wingdings" w:hAnsi="Wingdings" w:hint="default"/>
      </w:rPr>
    </w:lvl>
  </w:abstractNum>
  <w:abstractNum w:abstractNumId="73">
    <w:nsid w:val="4C117777"/>
    <w:multiLevelType w:val="hybridMultilevel"/>
    <w:tmpl w:val="022EDFDC"/>
    <w:lvl w:ilvl="0" w:tplc="F88256BA">
      <w:start w:val="1"/>
      <w:numFmt w:val="decimal"/>
      <w:pStyle w:val="af7"/>
      <w:lvlText w:val="Рисунок %1 - "/>
      <w:lvlJc w:val="right"/>
      <w:pPr>
        <w:tabs>
          <w:tab w:val="num" w:pos="851"/>
        </w:tabs>
        <w:ind w:left="851" w:firstLine="0"/>
      </w:pPr>
      <w:rPr>
        <w:rFonts w:hint="default"/>
      </w:rPr>
    </w:lvl>
    <w:lvl w:ilvl="1" w:tplc="04190003" w:tentative="1">
      <w:start w:val="1"/>
      <w:numFmt w:val="lowerLetter"/>
      <w:lvlText w:val="%2."/>
      <w:lvlJc w:val="left"/>
      <w:pPr>
        <w:tabs>
          <w:tab w:val="num" w:pos="1724"/>
        </w:tabs>
        <w:ind w:left="1724" w:hanging="360"/>
      </w:pPr>
    </w:lvl>
    <w:lvl w:ilvl="2" w:tplc="04190005" w:tentative="1">
      <w:start w:val="1"/>
      <w:numFmt w:val="lowerRoman"/>
      <w:lvlText w:val="%3."/>
      <w:lvlJc w:val="right"/>
      <w:pPr>
        <w:tabs>
          <w:tab w:val="num" w:pos="2444"/>
        </w:tabs>
        <w:ind w:left="2444" w:hanging="180"/>
      </w:pPr>
    </w:lvl>
    <w:lvl w:ilvl="3" w:tplc="04190001" w:tentative="1">
      <w:start w:val="1"/>
      <w:numFmt w:val="decimal"/>
      <w:lvlText w:val="%4."/>
      <w:lvlJc w:val="left"/>
      <w:pPr>
        <w:tabs>
          <w:tab w:val="num" w:pos="3164"/>
        </w:tabs>
        <w:ind w:left="3164" w:hanging="360"/>
      </w:pPr>
    </w:lvl>
    <w:lvl w:ilvl="4" w:tplc="04190003" w:tentative="1">
      <w:start w:val="1"/>
      <w:numFmt w:val="lowerLetter"/>
      <w:lvlText w:val="%5."/>
      <w:lvlJc w:val="left"/>
      <w:pPr>
        <w:tabs>
          <w:tab w:val="num" w:pos="3884"/>
        </w:tabs>
        <w:ind w:left="3884" w:hanging="360"/>
      </w:pPr>
    </w:lvl>
    <w:lvl w:ilvl="5" w:tplc="04190005" w:tentative="1">
      <w:start w:val="1"/>
      <w:numFmt w:val="lowerRoman"/>
      <w:lvlText w:val="%6."/>
      <w:lvlJc w:val="right"/>
      <w:pPr>
        <w:tabs>
          <w:tab w:val="num" w:pos="4604"/>
        </w:tabs>
        <w:ind w:left="4604" w:hanging="180"/>
      </w:pPr>
    </w:lvl>
    <w:lvl w:ilvl="6" w:tplc="04190001" w:tentative="1">
      <w:start w:val="1"/>
      <w:numFmt w:val="decimal"/>
      <w:lvlText w:val="%7."/>
      <w:lvlJc w:val="left"/>
      <w:pPr>
        <w:tabs>
          <w:tab w:val="num" w:pos="5324"/>
        </w:tabs>
        <w:ind w:left="5324" w:hanging="360"/>
      </w:pPr>
    </w:lvl>
    <w:lvl w:ilvl="7" w:tplc="04190003" w:tentative="1">
      <w:start w:val="1"/>
      <w:numFmt w:val="lowerLetter"/>
      <w:lvlText w:val="%8."/>
      <w:lvlJc w:val="left"/>
      <w:pPr>
        <w:tabs>
          <w:tab w:val="num" w:pos="6044"/>
        </w:tabs>
        <w:ind w:left="6044" w:hanging="360"/>
      </w:pPr>
    </w:lvl>
    <w:lvl w:ilvl="8" w:tplc="04190005" w:tentative="1">
      <w:start w:val="1"/>
      <w:numFmt w:val="lowerRoman"/>
      <w:lvlText w:val="%9."/>
      <w:lvlJc w:val="right"/>
      <w:pPr>
        <w:tabs>
          <w:tab w:val="num" w:pos="6764"/>
        </w:tabs>
        <w:ind w:left="6764" w:hanging="180"/>
      </w:pPr>
    </w:lvl>
  </w:abstractNum>
  <w:abstractNum w:abstractNumId="74">
    <w:nsid w:val="4C6C1537"/>
    <w:multiLevelType w:val="hybridMultilevel"/>
    <w:tmpl w:val="37AE5FDA"/>
    <w:lvl w:ilvl="0" w:tplc="FFFFFFFF">
      <w:start w:val="1"/>
      <w:numFmt w:val="decimal"/>
      <w:pStyle w:val="0115"/>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nsid w:val="4CE2401F"/>
    <w:multiLevelType w:val="multilevel"/>
    <w:tmpl w:val="F8F8D132"/>
    <w:lvl w:ilvl="0">
      <w:start w:val="1"/>
      <w:numFmt w:val="decimal"/>
      <w:lvlText w:val="%1"/>
      <w:lvlJc w:val="left"/>
      <w:pPr>
        <w:tabs>
          <w:tab w:val="num" w:pos="646"/>
        </w:tabs>
        <w:ind w:left="646" w:hanging="362"/>
      </w:pPr>
      <w:rPr>
        <w:rFonts w:cs="Times New Roman" w:hint="default"/>
        <w:b/>
        <w:i w:val="0"/>
        <w:sz w:val="28"/>
        <w:szCs w:val="28"/>
      </w:rPr>
    </w:lvl>
    <w:lvl w:ilvl="1">
      <w:start w:val="1"/>
      <w:numFmt w:val="decimal"/>
      <w:lvlRestart w:val="0"/>
      <w:lvlText w:val="%1.%2."/>
      <w:lvlJc w:val="left"/>
      <w:pPr>
        <w:tabs>
          <w:tab w:val="num" w:pos="646"/>
        </w:tabs>
        <w:ind w:left="646" w:hanging="362"/>
      </w:pPr>
      <w:rPr>
        <w:rFonts w:cs="Times New Roman" w:hint="default"/>
        <w:b/>
      </w:rPr>
    </w:lvl>
    <w:lvl w:ilvl="2">
      <w:start w:val="1"/>
      <w:numFmt w:val="decimal"/>
      <w:pStyle w:val="34"/>
      <w:lvlText w:val="9.3.%3."/>
      <w:lvlJc w:val="left"/>
      <w:pPr>
        <w:tabs>
          <w:tab w:val="num" w:pos="646"/>
        </w:tabs>
        <w:ind w:left="646" w:hanging="362"/>
      </w:pPr>
      <w:rPr>
        <w:rFonts w:cs="Times New Roman" w:hint="default"/>
        <w:i w:val="0"/>
        <w:sz w:val="28"/>
        <w:szCs w:val="28"/>
      </w:rPr>
    </w:lvl>
    <w:lvl w:ilvl="3">
      <w:start w:val="1"/>
      <w:numFmt w:val="decimal"/>
      <w:lvlText w:val="%1.%2.%3.%4."/>
      <w:lvlJc w:val="left"/>
      <w:pPr>
        <w:tabs>
          <w:tab w:val="num" w:pos="646"/>
        </w:tabs>
        <w:ind w:left="646" w:hanging="362"/>
      </w:pPr>
      <w:rPr>
        <w:rFonts w:cs="Times New Roman" w:hint="default"/>
      </w:rPr>
    </w:lvl>
    <w:lvl w:ilvl="4">
      <w:start w:val="1"/>
      <w:numFmt w:val="decimal"/>
      <w:lvlText w:val="%1.%2.%3.%4.%5."/>
      <w:lvlJc w:val="left"/>
      <w:pPr>
        <w:tabs>
          <w:tab w:val="num" w:pos="646"/>
        </w:tabs>
        <w:ind w:left="646" w:hanging="362"/>
      </w:pPr>
      <w:rPr>
        <w:rFonts w:cs="Times New Roman" w:hint="default"/>
      </w:rPr>
    </w:lvl>
    <w:lvl w:ilvl="5">
      <w:start w:val="1"/>
      <w:numFmt w:val="decimal"/>
      <w:lvlText w:val="%1.%2.%3.%4.%5.%6."/>
      <w:lvlJc w:val="left"/>
      <w:pPr>
        <w:tabs>
          <w:tab w:val="num" w:pos="646"/>
        </w:tabs>
        <w:ind w:left="646" w:hanging="362"/>
      </w:pPr>
      <w:rPr>
        <w:rFonts w:cs="Times New Roman" w:hint="default"/>
      </w:rPr>
    </w:lvl>
    <w:lvl w:ilvl="6">
      <w:start w:val="1"/>
      <w:numFmt w:val="decimal"/>
      <w:lvlText w:val="%1.%2.%3.%4.%5.%6.%7."/>
      <w:lvlJc w:val="left"/>
      <w:pPr>
        <w:tabs>
          <w:tab w:val="num" w:pos="646"/>
        </w:tabs>
        <w:ind w:left="646" w:hanging="362"/>
      </w:pPr>
      <w:rPr>
        <w:rFonts w:cs="Times New Roman" w:hint="default"/>
      </w:rPr>
    </w:lvl>
    <w:lvl w:ilvl="7">
      <w:start w:val="1"/>
      <w:numFmt w:val="decimal"/>
      <w:lvlText w:val="%1.%2.%3.%4.%5.%6.%7.%8."/>
      <w:lvlJc w:val="left"/>
      <w:pPr>
        <w:tabs>
          <w:tab w:val="num" w:pos="646"/>
        </w:tabs>
        <w:ind w:left="646" w:hanging="362"/>
      </w:pPr>
      <w:rPr>
        <w:rFonts w:cs="Times New Roman" w:hint="default"/>
      </w:rPr>
    </w:lvl>
    <w:lvl w:ilvl="8">
      <w:start w:val="1"/>
      <w:numFmt w:val="decimal"/>
      <w:lvlText w:val="%1.%2.%3.%4.%5.%6.%7.%8.%9."/>
      <w:lvlJc w:val="left"/>
      <w:pPr>
        <w:tabs>
          <w:tab w:val="num" w:pos="646"/>
        </w:tabs>
        <w:ind w:left="646" w:hanging="362"/>
      </w:pPr>
      <w:rPr>
        <w:rFonts w:cs="Times New Roman" w:hint="default"/>
      </w:rPr>
    </w:lvl>
  </w:abstractNum>
  <w:abstractNum w:abstractNumId="76">
    <w:nsid w:val="4D8070AC"/>
    <w:multiLevelType w:val="hybridMultilevel"/>
    <w:tmpl w:val="4A6EE288"/>
    <w:styleLink w:val="112"/>
    <w:lvl w:ilvl="0" w:tplc="FFFFFFFF">
      <w:start w:val="1"/>
      <w:numFmt w:val="decimal"/>
      <w:pStyle w:val="af8"/>
      <w:lvlText w:val="%1)"/>
      <w:lvlJc w:val="left"/>
      <w:pPr>
        <w:tabs>
          <w:tab w:val="num" w:pos="567"/>
        </w:tabs>
        <w:ind w:left="0" w:firstLine="567"/>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7">
    <w:nsid w:val="4DBD213E"/>
    <w:multiLevelType w:val="multilevel"/>
    <w:tmpl w:val="0419001D"/>
    <w:styleLink w:val="110"/>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8">
    <w:nsid w:val="4F9C6313"/>
    <w:multiLevelType w:val="hybridMultilevel"/>
    <w:tmpl w:val="2EBC614E"/>
    <w:styleLink w:val="11pt13"/>
    <w:lvl w:ilvl="0" w:tplc="C4E2901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9">
    <w:nsid w:val="50440CA2"/>
    <w:multiLevelType w:val="singleLevel"/>
    <w:tmpl w:val="2CAC0CE6"/>
    <w:lvl w:ilvl="0">
      <w:start w:val="1"/>
      <w:numFmt w:val="decimal"/>
      <w:pStyle w:val="af9"/>
      <w:lvlText w:val="%1)"/>
      <w:lvlJc w:val="left"/>
      <w:pPr>
        <w:tabs>
          <w:tab w:val="num" w:pos="1071"/>
        </w:tabs>
        <w:ind w:left="0" w:firstLine="709"/>
      </w:pPr>
    </w:lvl>
  </w:abstractNum>
  <w:abstractNum w:abstractNumId="80">
    <w:nsid w:val="513074EB"/>
    <w:multiLevelType w:val="singleLevel"/>
    <w:tmpl w:val="1A42B428"/>
    <w:lvl w:ilvl="0">
      <w:start w:val="1"/>
      <w:numFmt w:val="bullet"/>
      <w:pStyle w:val="afa"/>
      <w:lvlText w:val=""/>
      <w:lvlJc w:val="left"/>
      <w:pPr>
        <w:tabs>
          <w:tab w:val="num" w:pos="1069"/>
        </w:tabs>
        <w:ind w:left="0" w:firstLine="709"/>
      </w:pPr>
      <w:rPr>
        <w:rFonts w:ascii="Symbol" w:hAnsi="Symbol" w:hint="default"/>
      </w:rPr>
    </w:lvl>
  </w:abstractNum>
  <w:abstractNum w:abstractNumId="81">
    <w:nsid w:val="535F33E0"/>
    <w:multiLevelType w:val="hybridMultilevel"/>
    <w:tmpl w:val="1E90FF60"/>
    <w:name w:val="WW8Num20"/>
    <w:lvl w:ilvl="0" w:tplc="53741ADE">
      <w:start w:val="1"/>
      <w:numFmt w:val="decimal"/>
      <w:lvlText w:val="%1."/>
      <w:lvlJc w:val="left"/>
      <w:pPr>
        <w:ind w:left="1571" w:hanging="360"/>
      </w:pPr>
      <w:rPr>
        <w:rFonts w:hint="default"/>
      </w:rPr>
    </w:lvl>
    <w:lvl w:ilvl="1" w:tplc="3A8EB728" w:tentative="1">
      <w:start w:val="1"/>
      <w:numFmt w:val="bullet"/>
      <w:lvlText w:val="o"/>
      <w:lvlJc w:val="left"/>
      <w:pPr>
        <w:ind w:left="2291" w:hanging="360"/>
      </w:pPr>
      <w:rPr>
        <w:rFonts w:ascii="Courier New" w:hAnsi="Courier New" w:cs="Courier New" w:hint="default"/>
      </w:rPr>
    </w:lvl>
    <w:lvl w:ilvl="2" w:tplc="EC0C29E4" w:tentative="1">
      <w:start w:val="1"/>
      <w:numFmt w:val="bullet"/>
      <w:lvlText w:val=""/>
      <w:lvlJc w:val="left"/>
      <w:pPr>
        <w:ind w:left="3011" w:hanging="360"/>
      </w:pPr>
      <w:rPr>
        <w:rFonts w:ascii="Wingdings" w:hAnsi="Wingdings" w:hint="default"/>
      </w:rPr>
    </w:lvl>
    <w:lvl w:ilvl="3" w:tplc="9858FBE0" w:tentative="1">
      <w:start w:val="1"/>
      <w:numFmt w:val="bullet"/>
      <w:lvlText w:val=""/>
      <w:lvlJc w:val="left"/>
      <w:pPr>
        <w:ind w:left="3731" w:hanging="360"/>
      </w:pPr>
      <w:rPr>
        <w:rFonts w:ascii="Symbol" w:hAnsi="Symbol" w:hint="default"/>
      </w:rPr>
    </w:lvl>
    <w:lvl w:ilvl="4" w:tplc="67DCF21E" w:tentative="1">
      <w:start w:val="1"/>
      <w:numFmt w:val="bullet"/>
      <w:lvlText w:val="o"/>
      <w:lvlJc w:val="left"/>
      <w:pPr>
        <w:ind w:left="4451" w:hanging="360"/>
      </w:pPr>
      <w:rPr>
        <w:rFonts w:ascii="Courier New" w:hAnsi="Courier New" w:cs="Courier New" w:hint="default"/>
      </w:rPr>
    </w:lvl>
    <w:lvl w:ilvl="5" w:tplc="1138F116" w:tentative="1">
      <w:start w:val="1"/>
      <w:numFmt w:val="bullet"/>
      <w:lvlText w:val=""/>
      <w:lvlJc w:val="left"/>
      <w:pPr>
        <w:ind w:left="5171" w:hanging="360"/>
      </w:pPr>
      <w:rPr>
        <w:rFonts w:ascii="Wingdings" w:hAnsi="Wingdings" w:hint="default"/>
      </w:rPr>
    </w:lvl>
    <w:lvl w:ilvl="6" w:tplc="5BC630EC" w:tentative="1">
      <w:start w:val="1"/>
      <w:numFmt w:val="bullet"/>
      <w:lvlText w:val=""/>
      <w:lvlJc w:val="left"/>
      <w:pPr>
        <w:ind w:left="5891" w:hanging="360"/>
      </w:pPr>
      <w:rPr>
        <w:rFonts w:ascii="Symbol" w:hAnsi="Symbol" w:hint="default"/>
      </w:rPr>
    </w:lvl>
    <w:lvl w:ilvl="7" w:tplc="36408186" w:tentative="1">
      <w:start w:val="1"/>
      <w:numFmt w:val="bullet"/>
      <w:lvlText w:val="o"/>
      <w:lvlJc w:val="left"/>
      <w:pPr>
        <w:ind w:left="6611" w:hanging="360"/>
      </w:pPr>
      <w:rPr>
        <w:rFonts w:ascii="Courier New" w:hAnsi="Courier New" w:cs="Courier New" w:hint="default"/>
      </w:rPr>
    </w:lvl>
    <w:lvl w:ilvl="8" w:tplc="6C289326" w:tentative="1">
      <w:start w:val="1"/>
      <w:numFmt w:val="bullet"/>
      <w:lvlText w:val=""/>
      <w:lvlJc w:val="left"/>
      <w:pPr>
        <w:ind w:left="7331" w:hanging="360"/>
      </w:pPr>
      <w:rPr>
        <w:rFonts w:ascii="Wingdings" w:hAnsi="Wingdings" w:hint="default"/>
      </w:rPr>
    </w:lvl>
  </w:abstractNum>
  <w:abstractNum w:abstractNumId="82">
    <w:nsid w:val="53AD4ECC"/>
    <w:multiLevelType w:val="hybridMultilevel"/>
    <w:tmpl w:val="6F92D4F4"/>
    <w:styleLink w:val="113"/>
    <w:lvl w:ilvl="0" w:tplc="169CA64E">
      <w:start w:val="1"/>
      <w:numFmt w:val="russianLower"/>
      <w:lvlText w:val="%1)."/>
      <w:lvlJc w:val="left"/>
      <w:pPr>
        <w:ind w:left="720"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83">
    <w:nsid w:val="53E07043"/>
    <w:multiLevelType w:val="hybridMultilevel"/>
    <w:tmpl w:val="28B06974"/>
    <w:styleLink w:val="220"/>
    <w:lvl w:ilvl="0" w:tplc="E3F6DA8E">
      <w:start w:val="1"/>
      <w:numFmt w:val="bullet"/>
      <w:lvlText w:val=""/>
      <w:lvlJc w:val="left"/>
      <w:pPr>
        <w:ind w:left="720" w:hanging="360"/>
      </w:pPr>
      <w:rPr>
        <w:rFonts w:ascii="Symbol" w:hAnsi="Symbol" w:hint="default"/>
      </w:rPr>
    </w:lvl>
    <w:lvl w:ilvl="1" w:tplc="152217F2" w:tentative="1">
      <w:start w:val="1"/>
      <w:numFmt w:val="bullet"/>
      <w:lvlText w:val="o"/>
      <w:lvlJc w:val="left"/>
      <w:pPr>
        <w:ind w:left="1440" w:hanging="360"/>
      </w:pPr>
      <w:rPr>
        <w:rFonts w:ascii="Courier New" w:hAnsi="Courier New" w:cs="Courier New" w:hint="default"/>
      </w:rPr>
    </w:lvl>
    <w:lvl w:ilvl="2" w:tplc="E0C0D014" w:tentative="1">
      <w:start w:val="1"/>
      <w:numFmt w:val="bullet"/>
      <w:lvlText w:val=""/>
      <w:lvlJc w:val="left"/>
      <w:pPr>
        <w:ind w:left="2160" w:hanging="360"/>
      </w:pPr>
      <w:rPr>
        <w:rFonts w:ascii="Wingdings" w:hAnsi="Wingdings" w:hint="default"/>
      </w:rPr>
    </w:lvl>
    <w:lvl w:ilvl="3" w:tplc="1FC2C114" w:tentative="1">
      <w:start w:val="1"/>
      <w:numFmt w:val="bullet"/>
      <w:lvlText w:val=""/>
      <w:lvlJc w:val="left"/>
      <w:pPr>
        <w:ind w:left="2880" w:hanging="360"/>
      </w:pPr>
      <w:rPr>
        <w:rFonts w:ascii="Symbol" w:hAnsi="Symbol" w:hint="default"/>
      </w:rPr>
    </w:lvl>
    <w:lvl w:ilvl="4" w:tplc="96E8DE6A" w:tentative="1">
      <w:start w:val="1"/>
      <w:numFmt w:val="bullet"/>
      <w:lvlText w:val="o"/>
      <w:lvlJc w:val="left"/>
      <w:pPr>
        <w:ind w:left="3600" w:hanging="360"/>
      </w:pPr>
      <w:rPr>
        <w:rFonts w:ascii="Courier New" w:hAnsi="Courier New" w:cs="Courier New" w:hint="default"/>
      </w:rPr>
    </w:lvl>
    <w:lvl w:ilvl="5" w:tplc="17A6A9DE" w:tentative="1">
      <w:start w:val="1"/>
      <w:numFmt w:val="bullet"/>
      <w:lvlText w:val=""/>
      <w:lvlJc w:val="left"/>
      <w:pPr>
        <w:ind w:left="4320" w:hanging="360"/>
      </w:pPr>
      <w:rPr>
        <w:rFonts w:ascii="Wingdings" w:hAnsi="Wingdings" w:hint="default"/>
      </w:rPr>
    </w:lvl>
    <w:lvl w:ilvl="6" w:tplc="26AAA42C" w:tentative="1">
      <w:start w:val="1"/>
      <w:numFmt w:val="bullet"/>
      <w:lvlText w:val=""/>
      <w:lvlJc w:val="left"/>
      <w:pPr>
        <w:ind w:left="5040" w:hanging="360"/>
      </w:pPr>
      <w:rPr>
        <w:rFonts w:ascii="Symbol" w:hAnsi="Symbol" w:hint="default"/>
      </w:rPr>
    </w:lvl>
    <w:lvl w:ilvl="7" w:tplc="9CE20D9E" w:tentative="1">
      <w:start w:val="1"/>
      <w:numFmt w:val="bullet"/>
      <w:lvlText w:val="o"/>
      <w:lvlJc w:val="left"/>
      <w:pPr>
        <w:ind w:left="5760" w:hanging="360"/>
      </w:pPr>
      <w:rPr>
        <w:rFonts w:ascii="Courier New" w:hAnsi="Courier New" w:cs="Courier New" w:hint="default"/>
      </w:rPr>
    </w:lvl>
    <w:lvl w:ilvl="8" w:tplc="CECAB894" w:tentative="1">
      <w:start w:val="1"/>
      <w:numFmt w:val="bullet"/>
      <w:lvlText w:val=""/>
      <w:lvlJc w:val="left"/>
      <w:pPr>
        <w:ind w:left="6480" w:hanging="360"/>
      </w:pPr>
      <w:rPr>
        <w:rFonts w:ascii="Wingdings" w:hAnsi="Wingdings" w:hint="default"/>
      </w:rPr>
    </w:lvl>
  </w:abstractNum>
  <w:abstractNum w:abstractNumId="84">
    <w:nsid w:val="55032984"/>
    <w:multiLevelType w:val="hybridMultilevel"/>
    <w:tmpl w:val="BFE40BBE"/>
    <w:lvl w:ilvl="0" w:tplc="9058ED46">
      <w:start w:val="1"/>
      <w:numFmt w:val="bullet"/>
      <w:pStyle w:val="afb"/>
      <w:lvlText w:val="-"/>
      <w:lvlJc w:val="left"/>
      <w:pPr>
        <w:tabs>
          <w:tab w:val="num" w:pos="992"/>
        </w:tabs>
        <w:ind w:left="0" w:firstLine="709"/>
      </w:pPr>
      <w:rPr>
        <w:rFonts w:ascii="Times New Roman" w:hAnsi="Times New Roman" w:hint="default"/>
      </w:rPr>
    </w:lvl>
    <w:lvl w:ilvl="1" w:tplc="43D4A260">
      <w:start w:val="4"/>
      <w:numFmt w:val="bullet"/>
      <w:lvlText w:val="-"/>
      <w:lvlJc w:val="left"/>
      <w:pPr>
        <w:tabs>
          <w:tab w:val="num" w:pos="2044"/>
        </w:tabs>
        <w:ind w:left="1080" w:firstLine="709"/>
      </w:pPr>
      <w:rPr>
        <w:rFonts w:ascii="Times New Roman" w:eastAsia="Times New Roman" w:hAnsi="Times New Roman" w:cs="Times New Roman" w:hint="default"/>
      </w:rPr>
    </w:lvl>
    <w:lvl w:ilvl="2" w:tplc="E4DA20CC" w:tentative="1">
      <w:start w:val="1"/>
      <w:numFmt w:val="bullet"/>
      <w:lvlText w:val=""/>
      <w:lvlJc w:val="left"/>
      <w:pPr>
        <w:tabs>
          <w:tab w:val="num" w:pos="2869"/>
        </w:tabs>
        <w:ind w:left="2869" w:hanging="360"/>
      </w:pPr>
      <w:rPr>
        <w:rFonts w:ascii="Wingdings" w:hAnsi="Wingdings" w:hint="default"/>
      </w:rPr>
    </w:lvl>
    <w:lvl w:ilvl="3" w:tplc="7876BA7E" w:tentative="1">
      <w:start w:val="1"/>
      <w:numFmt w:val="bullet"/>
      <w:lvlText w:val=""/>
      <w:lvlJc w:val="left"/>
      <w:pPr>
        <w:tabs>
          <w:tab w:val="num" w:pos="3589"/>
        </w:tabs>
        <w:ind w:left="3589" w:hanging="360"/>
      </w:pPr>
      <w:rPr>
        <w:rFonts w:ascii="Symbol" w:hAnsi="Symbol" w:hint="default"/>
      </w:rPr>
    </w:lvl>
    <w:lvl w:ilvl="4" w:tplc="EF9246BA" w:tentative="1">
      <w:start w:val="1"/>
      <w:numFmt w:val="bullet"/>
      <w:lvlText w:val="o"/>
      <w:lvlJc w:val="left"/>
      <w:pPr>
        <w:tabs>
          <w:tab w:val="num" w:pos="4309"/>
        </w:tabs>
        <w:ind w:left="4309" w:hanging="360"/>
      </w:pPr>
      <w:rPr>
        <w:rFonts w:ascii="Courier New" w:hAnsi="Courier New" w:cs="Courier New" w:hint="default"/>
      </w:rPr>
    </w:lvl>
    <w:lvl w:ilvl="5" w:tplc="A4560BF2" w:tentative="1">
      <w:start w:val="1"/>
      <w:numFmt w:val="bullet"/>
      <w:lvlText w:val=""/>
      <w:lvlJc w:val="left"/>
      <w:pPr>
        <w:tabs>
          <w:tab w:val="num" w:pos="5029"/>
        </w:tabs>
        <w:ind w:left="5029" w:hanging="360"/>
      </w:pPr>
      <w:rPr>
        <w:rFonts w:ascii="Wingdings" w:hAnsi="Wingdings" w:hint="default"/>
      </w:rPr>
    </w:lvl>
    <w:lvl w:ilvl="6" w:tplc="808E49B4" w:tentative="1">
      <w:start w:val="1"/>
      <w:numFmt w:val="bullet"/>
      <w:lvlText w:val=""/>
      <w:lvlJc w:val="left"/>
      <w:pPr>
        <w:tabs>
          <w:tab w:val="num" w:pos="5749"/>
        </w:tabs>
        <w:ind w:left="5749" w:hanging="360"/>
      </w:pPr>
      <w:rPr>
        <w:rFonts w:ascii="Symbol" w:hAnsi="Symbol" w:hint="default"/>
      </w:rPr>
    </w:lvl>
    <w:lvl w:ilvl="7" w:tplc="0660D730" w:tentative="1">
      <w:start w:val="1"/>
      <w:numFmt w:val="bullet"/>
      <w:lvlText w:val="o"/>
      <w:lvlJc w:val="left"/>
      <w:pPr>
        <w:tabs>
          <w:tab w:val="num" w:pos="6469"/>
        </w:tabs>
        <w:ind w:left="6469" w:hanging="360"/>
      </w:pPr>
      <w:rPr>
        <w:rFonts w:ascii="Courier New" w:hAnsi="Courier New" w:cs="Courier New" w:hint="default"/>
      </w:rPr>
    </w:lvl>
    <w:lvl w:ilvl="8" w:tplc="FC9A4D16" w:tentative="1">
      <w:start w:val="1"/>
      <w:numFmt w:val="bullet"/>
      <w:lvlText w:val=""/>
      <w:lvlJc w:val="left"/>
      <w:pPr>
        <w:tabs>
          <w:tab w:val="num" w:pos="7189"/>
        </w:tabs>
        <w:ind w:left="7189" w:hanging="360"/>
      </w:pPr>
      <w:rPr>
        <w:rFonts w:ascii="Wingdings" w:hAnsi="Wingdings" w:hint="default"/>
      </w:rPr>
    </w:lvl>
  </w:abstractNum>
  <w:abstractNum w:abstractNumId="85">
    <w:nsid w:val="56136BD7"/>
    <w:multiLevelType w:val="hybridMultilevel"/>
    <w:tmpl w:val="89169056"/>
    <w:lvl w:ilvl="0" w:tplc="93C095C8">
      <w:start w:val="1"/>
      <w:numFmt w:val="bullet"/>
      <w:pStyle w:val="IG0"/>
      <w:lvlText w:val=""/>
      <w:lvlJc w:val="left"/>
      <w:pPr>
        <w:tabs>
          <w:tab w:val="num" w:pos="0"/>
        </w:tabs>
        <w:ind w:left="0" w:firstLine="709"/>
      </w:pPr>
      <w:rPr>
        <w:rFonts w:ascii="Symbol" w:hAnsi="Symbol" w:hint="default"/>
      </w:rPr>
    </w:lvl>
    <w:lvl w:ilvl="1" w:tplc="04190019">
      <w:start w:val="1"/>
      <w:numFmt w:val="lowerLetter"/>
      <w:lvlText w:val="%2."/>
      <w:lvlJc w:val="left"/>
      <w:pPr>
        <w:tabs>
          <w:tab w:val="num" w:pos="1080"/>
        </w:tabs>
        <w:ind w:left="1080" w:hanging="360"/>
      </w:pPr>
      <w:rPr>
        <w:rFonts w:hint="default"/>
      </w:rPr>
    </w:lvl>
    <w:lvl w:ilvl="2" w:tplc="0419001B">
      <w:start w:val="1"/>
      <w:numFmt w:val="bullet"/>
      <w:lvlText w:val=""/>
      <w:lvlJc w:val="left"/>
      <w:pPr>
        <w:tabs>
          <w:tab w:val="num" w:pos="720"/>
        </w:tabs>
        <w:ind w:left="720" w:firstLine="720"/>
      </w:pPr>
      <w:rPr>
        <w:rFonts w:ascii="Symbol" w:hAnsi="Symbol" w:hint="default"/>
      </w:rPr>
    </w:lvl>
    <w:lvl w:ilvl="3" w:tplc="0419000F" w:tentative="1">
      <w:start w:val="1"/>
      <w:numFmt w:val="bullet"/>
      <w:lvlText w:val=""/>
      <w:lvlJc w:val="left"/>
      <w:pPr>
        <w:tabs>
          <w:tab w:val="num" w:pos="2520"/>
        </w:tabs>
        <w:ind w:left="2520" w:hanging="360"/>
      </w:pPr>
      <w:rPr>
        <w:rFonts w:ascii="Symbol" w:hAnsi="Symbol" w:hint="default"/>
      </w:rPr>
    </w:lvl>
    <w:lvl w:ilvl="4" w:tplc="04190019" w:tentative="1">
      <w:start w:val="1"/>
      <w:numFmt w:val="bullet"/>
      <w:lvlText w:val="o"/>
      <w:lvlJc w:val="left"/>
      <w:pPr>
        <w:tabs>
          <w:tab w:val="num" w:pos="3240"/>
        </w:tabs>
        <w:ind w:left="3240" w:hanging="360"/>
      </w:pPr>
      <w:rPr>
        <w:rFonts w:ascii="Courier New" w:hAnsi="Courier New" w:cs="Courier New" w:hint="default"/>
      </w:rPr>
    </w:lvl>
    <w:lvl w:ilvl="5" w:tplc="0419001B" w:tentative="1">
      <w:start w:val="1"/>
      <w:numFmt w:val="bullet"/>
      <w:lvlText w:val=""/>
      <w:lvlJc w:val="left"/>
      <w:pPr>
        <w:tabs>
          <w:tab w:val="num" w:pos="3960"/>
        </w:tabs>
        <w:ind w:left="3960" w:hanging="360"/>
      </w:pPr>
      <w:rPr>
        <w:rFonts w:ascii="Wingdings" w:hAnsi="Wingdings" w:hint="default"/>
      </w:rPr>
    </w:lvl>
    <w:lvl w:ilvl="6" w:tplc="0419000F" w:tentative="1">
      <w:start w:val="1"/>
      <w:numFmt w:val="bullet"/>
      <w:lvlText w:val=""/>
      <w:lvlJc w:val="left"/>
      <w:pPr>
        <w:tabs>
          <w:tab w:val="num" w:pos="4680"/>
        </w:tabs>
        <w:ind w:left="4680" w:hanging="360"/>
      </w:pPr>
      <w:rPr>
        <w:rFonts w:ascii="Symbol" w:hAnsi="Symbol" w:hint="default"/>
      </w:rPr>
    </w:lvl>
    <w:lvl w:ilvl="7" w:tplc="04190019" w:tentative="1">
      <w:start w:val="1"/>
      <w:numFmt w:val="bullet"/>
      <w:lvlText w:val="o"/>
      <w:lvlJc w:val="left"/>
      <w:pPr>
        <w:tabs>
          <w:tab w:val="num" w:pos="5400"/>
        </w:tabs>
        <w:ind w:left="5400" w:hanging="360"/>
      </w:pPr>
      <w:rPr>
        <w:rFonts w:ascii="Courier New" w:hAnsi="Courier New" w:cs="Courier New" w:hint="default"/>
      </w:rPr>
    </w:lvl>
    <w:lvl w:ilvl="8" w:tplc="0419001B" w:tentative="1">
      <w:start w:val="1"/>
      <w:numFmt w:val="bullet"/>
      <w:lvlText w:val=""/>
      <w:lvlJc w:val="left"/>
      <w:pPr>
        <w:tabs>
          <w:tab w:val="num" w:pos="6120"/>
        </w:tabs>
        <w:ind w:left="6120" w:hanging="360"/>
      </w:pPr>
      <w:rPr>
        <w:rFonts w:ascii="Wingdings" w:hAnsi="Wingdings" w:hint="default"/>
      </w:rPr>
    </w:lvl>
  </w:abstractNum>
  <w:abstractNum w:abstractNumId="86">
    <w:nsid w:val="56652CAA"/>
    <w:multiLevelType w:val="hybridMultilevel"/>
    <w:tmpl w:val="F2A2D012"/>
    <w:styleLink w:val="612"/>
    <w:lvl w:ilvl="0" w:tplc="04190001">
      <w:start w:val="1"/>
      <w:numFmt w:val="decimal"/>
      <w:pStyle w:val="afc"/>
      <w:lvlText w:val="%1."/>
      <w:lvlJc w:val="left"/>
      <w:pPr>
        <w:tabs>
          <w:tab w:val="num" w:pos="567"/>
        </w:tabs>
        <w:ind w:left="0" w:firstLine="567"/>
      </w:pPr>
      <w:rPr>
        <w:rFonts w:hint="default"/>
        <w:i w:val="0"/>
      </w:rPr>
    </w:lvl>
    <w:lvl w:ilvl="1" w:tplc="04190003">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87">
    <w:nsid w:val="567D2FAB"/>
    <w:multiLevelType w:val="hybridMultilevel"/>
    <w:tmpl w:val="D004A410"/>
    <w:styleLink w:val="613"/>
    <w:lvl w:ilvl="0" w:tplc="FFFFFFFF">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8">
    <w:nsid w:val="585A4E11"/>
    <w:multiLevelType w:val="hybridMultilevel"/>
    <w:tmpl w:val="45C87B8E"/>
    <w:styleLink w:val="11pt2"/>
    <w:lvl w:ilvl="0" w:tplc="FFFFFFFF">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9">
    <w:nsid w:val="585F0924"/>
    <w:multiLevelType w:val="singleLevel"/>
    <w:tmpl w:val="10BA0942"/>
    <w:lvl w:ilvl="0">
      <w:start w:val="1"/>
      <w:numFmt w:val="decimal"/>
      <w:pStyle w:val="afd"/>
      <w:lvlText w:val="%1)"/>
      <w:lvlJc w:val="left"/>
      <w:pPr>
        <w:tabs>
          <w:tab w:val="num" w:pos="360"/>
        </w:tabs>
        <w:ind w:left="340" w:hanging="340"/>
      </w:pPr>
    </w:lvl>
  </w:abstractNum>
  <w:abstractNum w:abstractNumId="90">
    <w:nsid w:val="58B30509"/>
    <w:multiLevelType w:val="multilevel"/>
    <w:tmpl w:val="E2100B6C"/>
    <w:lvl w:ilvl="0">
      <w:start w:val="1"/>
      <w:numFmt w:val="decimal"/>
      <w:pStyle w:val="12"/>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1425"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nsid w:val="594D2C16"/>
    <w:multiLevelType w:val="multilevel"/>
    <w:tmpl w:val="9A38ED60"/>
    <w:lvl w:ilvl="0">
      <w:start w:val="1"/>
      <w:numFmt w:val="decimal"/>
      <w:lvlText w:val="%1"/>
      <w:lvlJc w:val="left"/>
      <w:pPr>
        <w:tabs>
          <w:tab w:val="num" w:pos="1134"/>
        </w:tabs>
        <w:ind w:left="0" w:firstLine="709"/>
      </w:pPr>
      <w:rPr>
        <w:rFonts w:ascii="Times New Roman" w:hAnsi="Times New Roman" w:hint="default"/>
        <w:b/>
        <w:i w:val="0"/>
        <w:spacing w:val="40"/>
        <w:w w:val="100"/>
        <w:position w:val="0"/>
        <w:sz w:val="28"/>
        <w:szCs w:val="28"/>
      </w:rPr>
    </w:lvl>
    <w:lvl w:ilvl="1">
      <w:start w:val="1"/>
      <w:numFmt w:val="decimal"/>
      <w:lvlText w:val="%1.%2"/>
      <w:lvlJc w:val="left"/>
      <w:pPr>
        <w:tabs>
          <w:tab w:val="num" w:pos="1361"/>
        </w:tabs>
        <w:ind w:left="0" w:firstLine="709"/>
      </w:pPr>
      <w:rPr>
        <w:rFonts w:ascii="Times New Roman" w:hAnsi="Times New Roman" w:hint="default"/>
        <w:b/>
        <w:i w:val="0"/>
        <w:caps w:val="0"/>
        <w:spacing w:val="20"/>
        <w:w w:val="100"/>
        <w:position w:val="0"/>
        <w:sz w:val="24"/>
        <w:szCs w:val="24"/>
      </w:rPr>
    </w:lvl>
    <w:lvl w:ilvl="2">
      <w:start w:val="1"/>
      <w:numFmt w:val="decimal"/>
      <w:lvlText w:val="%1.%2.%3"/>
      <w:lvlJc w:val="left"/>
      <w:pPr>
        <w:tabs>
          <w:tab w:val="num" w:pos="1757"/>
        </w:tabs>
        <w:ind w:left="169" w:firstLine="709"/>
      </w:pPr>
      <w:rPr>
        <w:rFonts w:ascii="Times New Roman" w:hAnsi="Times New Roman" w:hint="default"/>
        <w:b/>
        <w:i w:val="0"/>
        <w:spacing w:val="0"/>
        <w:w w:val="100"/>
        <w:position w:val="0"/>
        <w:sz w:val="24"/>
        <w:szCs w:val="24"/>
      </w:rPr>
    </w:lvl>
    <w:lvl w:ilvl="3">
      <w:start w:val="1"/>
      <w:numFmt w:val="decimal"/>
      <w:pStyle w:val="1111"/>
      <w:lvlText w:val="%1.%2.%3.%4"/>
      <w:lvlJc w:val="left"/>
      <w:pPr>
        <w:tabs>
          <w:tab w:val="num" w:pos="1983"/>
        </w:tabs>
        <w:ind w:left="169" w:firstLine="709"/>
      </w:pPr>
      <w:rPr>
        <w:rFonts w:ascii="Times New Roman" w:hAnsi="Times New Roman" w:hint="default"/>
        <w:b w:val="0"/>
        <w:i w:val="0"/>
        <w:spacing w:val="0"/>
        <w:w w:val="100"/>
        <w:position w:val="0"/>
        <w:sz w:val="24"/>
        <w:szCs w:val="24"/>
      </w:rPr>
    </w:lvl>
    <w:lvl w:ilvl="4">
      <w:start w:val="1"/>
      <w:numFmt w:val="decimal"/>
      <w:lvlText w:val="%1.%2.%3.%4.%5"/>
      <w:lvlJc w:val="left"/>
      <w:pPr>
        <w:tabs>
          <w:tab w:val="num" w:pos="2154"/>
        </w:tabs>
        <w:ind w:left="169" w:firstLine="709"/>
      </w:pPr>
      <w:rPr>
        <w:rFonts w:ascii="Times New Roman" w:hAnsi="Times New Roman" w:hint="default"/>
        <w:b w:val="0"/>
        <w:i w:val="0"/>
        <w:spacing w:val="0"/>
        <w:w w:val="100"/>
        <w:position w:val="0"/>
        <w:sz w:val="24"/>
        <w:szCs w:val="24"/>
      </w:rPr>
    </w:lvl>
    <w:lvl w:ilvl="5">
      <w:start w:val="1"/>
      <w:numFmt w:val="bullet"/>
      <w:lvlText w:val=""/>
      <w:lvlJc w:val="left"/>
      <w:pPr>
        <w:tabs>
          <w:tab w:val="num" w:pos="2329"/>
        </w:tabs>
        <w:ind w:left="2329" w:hanging="360"/>
      </w:pPr>
      <w:rPr>
        <w:rFonts w:ascii="Wingdings" w:hAnsi="Wingdings" w:hint="default"/>
      </w:rPr>
    </w:lvl>
    <w:lvl w:ilvl="6">
      <w:start w:val="1"/>
      <w:numFmt w:val="bullet"/>
      <w:lvlText w:val=""/>
      <w:lvlJc w:val="left"/>
      <w:pPr>
        <w:tabs>
          <w:tab w:val="num" w:pos="2689"/>
        </w:tabs>
        <w:ind w:left="2689" w:hanging="360"/>
      </w:pPr>
      <w:rPr>
        <w:rFonts w:ascii="Wingdings" w:hAnsi="Wingdings" w:hint="default"/>
      </w:rPr>
    </w:lvl>
    <w:lvl w:ilvl="7">
      <w:start w:val="1"/>
      <w:numFmt w:val="bullet"/>
      <w:lvlText w:val=""/>
      <w:lvlJc w:val="left"/>
      <w:pPr>
        <w:tabs>
          <w:tab w:val="num" w:pos="3049"/>
        </w:tabs>
        <w:ind w:left="3049" w:hanging="360"/>
      </w:pPr>
      <w:rPr>
        <w:rFonts w:ascii="Symbol" w:hAnsi="Symbol" w:hint="default"/>
      </w:rPr>
    </w:lvl>
    <w:lvl w:ilvl="8">
      <w:start w:val="1"/>
      <w:numFmt w:val="bullet"/>
      <w:lvlText w:val=""/>
      <w:lvlJc w:val="left"/>
      <w:pPr>
        <w:tabs>
          <w:tab w:val="num" w:pos="3409"/>
        </w:tabs>
        <w:ind w:left="3409" w:hanging="360"/>
      </w:pPr>
      <w:rPr>
        <w:rFonts w:ascii="Symbol" w:hAnsi="Symbol" w:hint="default"/>
      </w:rPr>
    </w:lvl>
  </w:abstractNum>
  <w:abstractNum w:abstractNumId="92">
    <w:nsid w:val="59C9495B"/>
    <w:multiLevelType w:val="multilevel"/>
    <w:tmpl w:val="FEB6504E"/>
    <w:styleLink w:val="20101"/>
    <w:lvl w:ilvl="0">
      <w:start w:val="1"/>
      <w:numFmt w:val="decimal"/>
      <w:pStyle w:val="13"/>
      <w:lvlText w:val="%1"/>
      <w:lvlJc w:val="left"/>
      <w:pPr>
        <w:tabs>
          <w:tab w:val="num" w:pos="1135"/>
        </w:tabs>
        <w:ind w:left="1" w:firstLine="709"/>
      </w:pPr>
      <w:rPr>
        <w:rFonts w:ascii="Times New Roman" w:hAnsi="Times New Roman" w:hint="default"/>
        <w:b/>
        <w:i w:val="0"/>
        <w:spacing w:val="40"/>
        <w:w w:val="100"/>
        <w:position w:val="0"/>
        <w:sz w:val="28"/>
        <w:szCs w:val="28"/>
      </w:rPr>
    </w:lvl>
    <w:lvl w:ilvl="1">
      <w:start w:val="1"/>
      <w:numFmt w:val="decimal"/>
      <w:pStyle w:val="111"/>
      <w:lvlText w:val="%1.%2"/>
      <w:lvlJc w:val="left"/>
      <w:pPr>
        <w:tabs>
          <w:tab w:val="num" w:pos="1531"/>
        </w:tabs>
        <w:ind w:left="284" w:firstLine="709"/>
      </w:pPr>
      <w:rPr>
        <w:rFonts w:ascii="Times New Roman" w:hAnsi="Times New Roman" w:hint="default"/>
        <w:b/>
        <w:i w:val="0"/>
        <w:caps w:val="0"/>
        <w:spacing w:val="20"/>
        <w:w w:val="100"/>
        <w:position w:val="0"/>
        <w:sz w:val="24"/>
        <w:szCs w:val="24"/>
      </w:rPr>
    </w:lvl>
    <w:lvl w:ilvl="2">
      <w:start w:val="1"/>
      <w:numFmt w:val="decimal"/>
      <w:pStyle w:val="1110"/>
      <w:lvlText w:val="%1.%2.%3"/>
      <w:lvlJc w:val="left"/>
      <w:pPr>
        <w:tabs>
          <w:tab w:val="num" w:pos="1560"/>
        </w:tabs>
        <w:ind w:left="-141" w:firstLine="709"/>
      </w:pPr>
      <w:rPr>
        <w:rFonts w:ascii="Times New Roman" w:hAnsi="Times New Roman" w:hint="default"/>
        <w:b w:val="0"/>
        <w:i w:val="0"/>
        <w:spacing w:val="0"/>
        <w:w w:val="100"/>
        <w:position w:val="0"/>
        <w:sz w:val="24"/>
        <w:szCs w:val="24"/>
      </w:rPr>
    </w:lvl>
    <w:lvl w:ilvl="3">
      <w:start w:val="1"/>
      <w:numFmt w:val="decimal"/>
      <w:lvlText w:val="%1.%2.%3.%4"/>
      <w:lvlJc w:val="left"/>
      <w:pPr>
        <w:tabs>
          <w:tab w:val="num" w:pos="2551"/>
        </w:tabs>
        <w:ind w:left="737" w:firstLine="709"/>
      </w:pPr>
      <w:rPr>
        <w:rFonts w:ascii="Times New Roman" w:hAnsi="Times New Roman" w:hint="default"/>
        <w:b w:val="0"/>
        <w:i w:val="0"/>
        <w:spacing w:val="0"/>
        <w:w w:val="100"/>
        <w:position w:val="0"/>
        <w:sz w:val="24"/>
        <w:szCs w:val="24"/>
      </w:rPr>
    </w:lvl>
    <w:lvl w:ilvl="4">
      <w:start w:val="1"/>
      <w:numFmt w:val="decimal"/>
      <w:lvlText w:val="%1.%2.%3.%4.%5"/>
      <w:lvlJc w:val="left"/>
      <w:pPr>
        <w:tabs>
          <w:tab w:val="num" w:pos="2722"/>
        </w:tabs>
        <w:ind w:left="737" w:firstLine="709"/>
      </w:pPr>
      <w:rPr>
        <w:rFonts w:ascii="Times New Roman" w:hAnsi="Times New Roman" w:hint="default"/>
        <w:b w:val="0"/>
        <w:i w:val="0"/>
        <w:spacing w:val="0"/>
        <w:w w:val="100"/>
        <w:position w:val="0"/>
        <w:sz w:val="24"/>
        <w:szCs w:val="24"/>
      </w:rPr>
    </w:lvl>
    <w:lvl w:ilvl="5">
      <w:start w:val="1"/>
      <w:numFmt w:val="bullet"/>
      <w:lvlText w:val=""/>
      <w:lvlJc w:val="left"/>
      <w:pPr>
        <w:tabs>
          <w:tab w:val="num" w:pos="2897"/>
        </w:tabs>
        <w:ind w:left="2897" w:hanging="360"/>
      </w:pPr>
      <w:rPr>
        <w:rFonts w:ascii="Wingdings" w:hAnsi="Wingdings" w:hint="default"/>
      </w:rPr>
    </w:lvl>
    <w:lvl w:ilvl="6">
      <w:start w:val="1"/>
      <w:numFmt w:val="bullet"/>
      <w:lvlText w:val=""/>
      <w:lvlJc w:val="left"/>
      <w:pPr>
        <w:tabs>
          <w:tab w:val="num" w:pos="3257"/>
        </w:tabs>
        <w:ind w:left="3257" w:hanging="360"/>
      </w:pPr>
      <w:rPr>
        <w:rFonts w:ascii="Wingdings" w:hAnsi="Wingdings" w:hint="default"/>
      </w:rPr>
    </w:lvl>
    <w:lvl w:ilvl="7">
      <w:start w:val="1"/>
      <w:numFmt w:val="bullet"/>
      <w:lvlText w:val=""/>
      <w:lvlJc w:val="left"/>
      <w:pPr>
        <w:tabs>
          <w:tab w:val="num" w:pos="3617"/>
        </w:tabs>
        <w:ind w:left="3617" w:hanging="360"/>
      </w:pPr>
      <w:rPr>
        <w:rFonts w:ascii="Symbol" w:hAnsi="Symbol" w:hint="default"/>
      </w:rPr>
    </w:lvl>
    <w:lvl w:ilvl="8">
      <w:start w:val="1"/>
      <w:numFmt w:val="bullet"/>
      <w:lvlText w:val=""/>
      <w:lvlJc w:val="left"/>
      <w:pPr>
        <w:tabs>
          <w:tab w:val="num" w:pos="3977"/>
        </w:tabs>
        <w:ind w:left="3977" w:hanging="360"/>
      </w:pPr>
      <w:rPr>
        <w:rFonts w:ascii="Symbol" w:hAnsi="Symbol" w:hint="default"/>
      </w:rPr>
    </w:lvl>
  </w:abstractNum>
  <w:abstractNum w:abstractNumId="93">
    <w:nsid w:val="5A540AEB"/>
    <w:multiLevelType w:val="hybridMultilevel"/>
    <w:tmpl w:val="2D081A64"/>
    <w:styleLink w:val="3121"/>
    <w:lvl w:ilvl="0" w:tplc="7FBE2BAC">
      <w:start w:val="1"/>
      <w:numFmt w:val="bullet"/>
      <w:lvlText w:val=""/>
      <w:lvlJc w:val="left"/>
      <w:pPr>
        <w:ind w:left="720" w:hanging="360"/>
      </w:pPr>
      <w:rPr>
        <w:rFonts w:ascii="Symbol" w:hAnsi="Symbol" w:hint="default"/>
      </w:rPr>
    </w:lvl>
    <w:lvl w:ilvl="1" w:tplc="C05AB9F0" w:tentative="1">
      <w:start w:val="1"/>
      <w:numFmt w:val="bullet"/>
      <w:lvlText w:val="o"/>
      <w:lvlJc w:val="left"/>
      <w:pPr>
        <w:ind w:left="1440" w:hanging="360"/>
      </w:pPr>
      <w:rPr>
        <w:rFonts w:ascii="Courier New" w:hAnsi="Courier New" w:cs="Courier New" w:hint="default"/>
      </w:rPr>
    </w:lvl>
    <w:lvl w:ilvl="2" w:tplc="DD4C3D6A" w:tentative="1">
      <w:start w:val="1"/>
      <w:numFmt w:val="bullet"/>
      <w:lvlText w:val=""/>
      <w:lvlJc w:val="left"/>
      <w:pPr>
        <w:ind w:left="2160" w:hanging="360"/>
      </w:pPr>
      <w:rPr>
        <w:rFonts w:ascii="Wingdings" w:hAnsi="Wingdings" w:hint="default"/>
      </w:rPr>
    </w:lvl>
    <w:lvl w:ilvl="3" w:tplc="7390C5DE" w:tentative="1">
      <w:start w:val="1"/>
      <w:numFmt w:val="bullet"/>
      <w:lvlText w:val=""/>
      <w:lvlJc w:val="left"/>
      <w:pPr>
        <w:ind w:left="2880" w:hanging="360"/>
      </w:pPr>
      <w:rPr>
        <w:rFonts w:ascii="Symbol" w:hAnsi="Symbol" w:hint="default"/>
      </w:rPr>
    </w:lvl>
    <w:lvl w:ilvl="4" w:tplc="523C3CC8" w:tentative="1">
      <w:start w:val="1"/>
      <w:numFmt w:val="bullet"/>
      <w:lvlText w:val="o"/>
      <w:lvlJc w:val="left"/>
      <w:pPr>
        <w:ind w:left="3600" w:hanging="360"/>
      </w:pPr>
      <w:rPr>
        <w:rFonts w:ascii="Courier New" w:hAnsi="Courier New" w:cs="Courier New" w:hint="default"/>
      </w:rPr>
    </w:lvl>
    <w:lvl w:ilvl="5" w:tplc="22884294" w:tentative="1">
      <w:start w:val="1"/>
      <w:numFmt w:val="bullet"/>
      <w:lvlText w:val=""/>
      <w:lvlJc w:val="left"/>
      <w:pPr>
        <w:ind w:left="4320" w:hanging="360"/>
      </w:pPr>
      <w:rPr>
        <w:rFonts w:ascii="Wingdings" w:hAnsi="Wingdings" w:hint="default"/>
      </w:rPr>
    </w:lvl>
    <w:lvl w:ilvl="6" w:tplc="972ABFBC" w:tentative="1">
      <w:start w:val="1"/>
      <w:numFmt w:val="bullet"/>
      <w:lvlText w:val=""/>
      <w:lvlJc w:val="left"/>
      <w:pPr>
        <w:ind w:left="5040" w:hanging="360"/>
      </w:pPr>
      <w:rPr>
        <w:rFonts w:ascii="Symbol" w:hAnsi="Symbol" w:hint="default"/>
      </w:rPr>
    </w:lvl>
    <w:lvl w:ilvl="7" w:tplc="461AAAB2" w:tentative="1">
      <w:start w:val="1"/>
      <w:numFmt w:val="bullet"/>
      <w:lvlText w:val="o"/>
      <w:lvlJc w:val="left"/>
      <w:pPr>
        <w:ind w:left="5760" w:hanging="360"/>
      </w:pPr>
      <w:rPr>
        <w:rFonts w:ascii="Courier New" w:hAnsi="Courier New" w:cs="Courier New" w:hint="default"/>
      </w:rPr>
    </w:lvl>
    <w:lvl w:ilvl="8" w:tplc="0A0EF5E0" w:tentative="1">
      <w:start w:val="1"/>
      <w:numFmt w:val="bullet"/>
      <w:lvlText w:val=""/>
      <w:lvlJc w:val="left"/>
      <w:pPr>
        <w:ind w:left="6480" w:hanging="360"/>
      </w:pPr>
      <w:rPr>
        <w:rFonts w:ascii="Wingdings" w:hAnsi="Wingdings" w:hint="default"/>
      </w:rPr>
    </w:lvl>
  </w:abstractNum>
  <w:abstractNum w:abstractNumId="94">
    <w:nsid w:val="5AD61242"/>
    <w:multiLevelType w:val="multilevel"/>
    <w:tmpl w:val="0419001D"/>
    <w:styleLink w:val="1ai"/>
    <w:lvl w:ilvl="0">
      <w:start w:val="1"/>
      <w:numFmt w:val="russianLower"/>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5">
    <w:nsid w:val="5B132E93"/>
    <w:multiLevelType w:val="hybridMultilevel"/>
    <w:tmpl w:val="3920DDA6"/>
    <w:lvl w:ilvl="0" w:tplc="04190001">
      <w:start w:val="1"/>
      <w:numFmt w:val="bullet"/>
      <w:pStyle w:val="24"/>
      <w:lvlText w:val=""/>
      <w:lvlJc w:val="left"/>
      <w:pPr>
        <w:tabs>
          <w:tab w:val="num" w:pos="3425"/>
        </w:tabs>
        <w:ind w:left="3425"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abstractNum w:abstractNumId="96">
    <w:nsid w:val="5C492721"/>
    <w:multiLevelType w:val="hybridMultilevel"/>
    <w:tmpl w:val="7476728A"/>
    <w:lvl w:ilvl="0" w:tplc="9F4A49C0">
      <w:start w:val="5"/>
      <w:numFmt w:val="bullet"/>
      <w:pStyle w:val="s19-"/>
      <w:lvlText w:val="-"/>
      <w:lvlJc w:val="left"/>
      <w:pPr>
        <w:tabs>
          <w:tab w:val="num" w:pos="794"/>
        </w:tabs>
        <w:ind w:left="794" w:hanging="227"/>
      </w:pPr>
      <w:rPr>
        <w:rFonts w:ascii="Times New Roman" w:eastAsia="Times New Roman" w:hAnsi="Times New Roman" w:cs="Times New Roman" w:hint="default"/>
      </w:rPr>
    </w:lvl>
    <w:lvl w:ilvl="1" w:tplc="BA2A94F0" w:tentative="1">
      <w:start w:val="1"/>
      <w:numFmt w:val="bullet"/>
      <w:lvlText w:val="o"/>
      <w:lvlJc w:val="left"/>
      <w:pPr>
        <w:tabs>
          <w:tab w:val="num" w:pos="1440"/>
        </w:tabs>
        <w:ind w:left="1440" w:hanging="360"/>
      </w:pPr>
      <w:rPr>
        <w:rFonts w:ascii="Courier New" w:hAnsi="Courier New" w:hint="default"/>
      </w:rPr>
    </w:lvl>
    <w:lvl w:ilvl="2" w:tplc="54BAF152" w:tentative="1">
      <w:start w:val="1"/>
      <w:numFmt w:val="bullet"/>
      <w:lvlText w:val=""/>
      <w:lvlJc w:val="left"/>
      <w:pPr>
        <w:tabs>
          <w:tab w:val="num" w:pos="2160"/>
        </w:tabs>
        <w:ind w:left="2160" w:hanging="360"/>
      </w:pPr>
      <w:rPr>
        <w:rFonts w:ascii="Wingdings" w:hAnsi="Wingdings" w:hint="default"/>
      </w:rPr>
    </w:lvl>
    <w:lvl w:ilvl="3" w:tplc="7A080EB8" w:tentative="1">
      <w:start w:val="1"/>
      <w:numFmt w:val="bullet"/>
      <w:lvlText w:val=""/>
      <w:lvlJc w:val="left"/>
      <w:pPr>
        <w:tabs>
          <w:tab w:val="num" w:pos="2880"/>
        </w:tabs>
        <w:ind w:left="2880" w:hanging="360"/>
      </w:pPr>
      <w:rPr>
        <w:rFonts w:ascii="Symbol" w:hAnsi="Symbol" w:hint="default"/>
      </w:rPr>
    </w:lvl>
    <w:lvl w:ilvl="4" w:tplc="0B18D3F2" w:tentative="1">
      <w:start w:val="1"/>
      <w:numFmt w:val="bullet"/>
      <w:lvlText w:val="o"/>
      <w:lvlJc w:val="left"/>
      <w:pPr>
        <w:tabs>
          <w:tab w:val="num" w:pos="3600"/>
        </w:tabs>
        <w:ind w:left="3600" w:hanging="360"/>
      </w:pPr>
      <w:rPr>
        <w:rFonts w:ascii="Courier New" w:hAnsi="Courier New" w:hint="default"/>
      </w:rPr>
    </w:lvl>
    <w:lvl w:ilvl="5" w:tplc="6DC477A4" w:tentative="1">
      <w:start w:val="1"/>
      <w:numFmt w:val="bullet"/>
      <w:lvlText w:val=""/>
      <w:lvlJc w:val="left"/>
      <w:pPr>
        <w:tabs>
          <w:tab w:val="num" w:pos="4320"/>
        </w:tabs>
        <w:ind w:left="4320" w:hanging="360"/>
      </w:pPr>
      <w:rPr>
        <w:rFonts w:ascii="Wingdings" w:hAnsi="Wingdings" w:hint="default"/>
      </w:rPr>
    </w:lvl>
    <w:lvl w:ilvl="6" w:tplc="3752A582" w:tentative="1">
      <w:start w:val="1"/>
      <w:numFmt w:val="bullet"/>
      <w:lvlText w:val=""/>
      <w:lvlJc w:val="left"/>
      <w:pPr>
        <w:tabs>
          <w:tab w:val="num" w:pos="5040"/>
        </w:tabs>
        <w:ind w:left="5040" w:hanging="360"/>
      </w:pPr>
      <w:rPr>
        <w:rFonts w:ascii="Symbol" w:hAnsi="Symbol" w:hint="default"/>
      </w:rPr>
    </w:lvl>
    <w:lvl w:ilvl="7" w:tplc="0C00C65C" w:tentative="1">
      <w:start w:val="1"/>
      <w:numFmt w:val="bullet"/>
      <w:lvlText w:val="o"/>
      <w:lvlJc w:val="left"/>
      <w:pPr>
        <w:tabs>
          <w:tab w:val="num" w:pos="5760"/>
        </w:tabs>
        <w:ind w:left="5760" w:hanging="360"/>
      </w:pPr>
      <w:rPr>
        <w:rFonts w:ascii="Courier New" w:hAnsi="Courier New" w:hint="default"/>
      </w:rPr>
    </w:lvl>
    <w:lvl w:ilvl="8" w:tplc="3A346F72" w:tentative="1">
      <w:start w:val="1"/>
      <w:numFmt w:val="bullet"/>
      <w:lvlText w:val=""/>
      <w:lvlJc w:val="left"/>
      <w:pPr>
        <w:tabs>
          <w:tab w:val="num" w:pos="6480"/>
        </w:tabs>
        <w:ind w:left="6480" w:hanging="360"/>
      </w:pPr>
      <w:rPr>
        <w:rFonts w:ascii="Wingdings" w:hAnsi="Wingdings" w:hint="default"/>
      </w:rPr>
    </w:lvl>
  </w:abstractNum>
  <w:abstractNum w:abstractNumId="97">
    <w:nsid w:val="5E3C6FED"/>
    <w:multiLevelType w:val="multilevel"/>
    <w:tmpl w:val="0419001D"/>
    <w:styleLink w:val="2010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8">
    <w:nsid w:val="5E4E25F0"/>
    <w:multiLevelType w:val="hybridMultilevel"/>
    <w:tmpl w:val="57FE2B56"/>
    <w:styleLink w:val="1ai3"/>
    <w:lvl w:ilvl="0" w:tplc="FFFFFFFF">
      <w:start w:val="1"/>
      <w:numFmt w:val="russianLow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nsid w:val="5F86546C"/>
    <w:multiLevelType w:val="hybridMultilevel"/>
    <w:tmpl w:val="F056D108"/>
    <w:styleLink w:val="1112"/>
    <w:lvl w:ilvl="0" w:tplc="FC14205C">
      <w:start w:val="1"/>
      <w:numFmt w:val="bullet"/>
      <w:lvlText w:val=""/>
      <w:lvlJc w:val="left"/>
      <w:pPr>
        <w:ind w:left="720" w:hanging="360"/>
      </w:pPr>
      <w:rPr>
        <w:rFonts w:ascii="Symbol" w:hAnsi="Symbol" w:hint="default"/>
      </w:rPr>
    </w:lvl>
    <w:lvl w:ilvl="1" w:tplc="04190019" w:tentative="1">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100">
    <w:nsid w:val="604E5A2C"/>
    <w:multiLevelType w:val="multilevel"/>
    <w:tmpl w:val="FF04EA40"/>
    <w:styleLink w:val="afe"/>
    <w:lvl w:ilvl="0">
      <w:start w:val="1"/>
      <w:numFmt w:val="russianUpper"/>
      <w:suff w:val="space"/>
      <w:lvlText w:val="Приложение %1"/>
      <w:lvlJc w:val="left"/>
      <w:pPr>
        <w:ind w:left="0" w:firstLine="0"/>
      </w:pPr>
      <w:rPr>
        <w:b/>
        <w:i/>
      </w:rPr>
    </w:lvl>
    <w:lvl w:ilvl="1">
      <w:start w:val="1"/>
      <w:numFmt w:val="decimal"/>
      <w:suff w:val="space"/>
      <w:lvlText w:val="%1.%2"/>
      <w:lvlJc w:val="left"/>
      <w:pPr>
        <w:ind w:left="709" w:firstLine="0"/>
      </w:pPr>
    </w:lvl>
    <w:lvl w:ilvl="2">
      <w:start w:val="1"/>
      <w:numFmt w:val="decimal"/>
      <w:suff w:val="space"/>
      <w:lvlText w:val="%1.%2.%3"/>
      <w:lvlJc w:val="left"/>
      <w:pPr>
        <w:ind w:left="709" w:firstLine="0"/>
      </w:pPr>
    </w:lvl>
    <w:lvl w:ilvl="3">
      <w:start w:val="1"/>
      <w:numFmt w:val="decimal"/>
      <w:suff w:val="space"/>
      <w:lvlText w:val="%1.%2.%3.%4"/>
      <w:lvlJc w:val="left"/>
      <w:pPr>
        <w:ind w:left="709" w:firstLine="0"/>
      </w:pPr>
    </w:lvl>
    <w:lvl w:ilvl="4">
      <w:start w:val="1"/>
      <w:numFmt w:val="decimal"/>
      <w:suff w:val="space"/>
      <w:lvlText w:val="%1.%2.%3.%4.%5"/>
      <w:lvlJc w:val="left"/>
      <w:pPr>
        <w:ind w:left="709" w:firstLine="0"/>
      </w:pPr>
    </w:lvl>
    <w:lvl w:ilvl="5">
      <w:start w:val="1"/>
      <w:numFmt w:val="decimal"/>
      <w:suff w:val="space"/>
      <w:lvlText w:val="%1.%2.%3.%4.%5.%6"/>
      <w:lvlJc w:val="left"/>
      <w:pPr>
        <w:ind w:left="709" w:firstLine="0"/>
      </w:pPr>
    </w:lvl>
    <w:lvl w:ilvl="6">
      <w:start w:val="1"/>
      <w:numFmt w:val="decimal"/>
      <w:suff w:val="space"/>
      <w:lvlText w:val="%1.%2.%3.%4.%5.%6.%7"/>
      <w:lvlJc w:val="left"/>
      <w:pPr>
        <w:ind w:left="709" w:firstLine="0"/>
      </w:pPr>
    </w:lvl>
    <w:lvl w:ilvl="7">
      <w:start w:val="1"/>
      <w:numFmt w:val="decimal"/>
      <w:suff w:val="space"/>
      <w:lvlText w:val="%1.%2.%3.%4.%5.%6.%7.%8"/>
      <w:lvlJc w:val="left"/>
      <w:pPr>
        <w:ind w:left="709" w:firstLine="0"/>
      </w:pPr>
    </w:lvl>
    <w:lvl w:ilvl="8">
      <w:start w:val="1"/>
      <w:numFmt w:val="decimal"/>
      <w:suff w:val="space"/>
      <w:lvlText w:val="%1.%2.%3.%4.%5.%6.%7.%8.%9"/>
      <w:lvlJc w:val="left"/>
      <w:pPr>
        <w:ind w:left="709" w:firstLine="0"/>
      </w:pPr>
    </w:lvl>
  </w:abstractNum>
  <w:abstractNum w:abstractNumId="101">
    <w:nsid w:val="60E9089A"/>
    <w:multiLevelType w:val="multilevel"/>
    <w:tmpl w:val="7B642126"/>
    <w:lvl w:ilvl="0">
      <w:start w:val="3"/>
      <w:numFmt w:val="decimal"/>
      <w:pStyle w:val="aff"/>
      <w:lvlText w:val="%1."/>
      <w:lvlJc w:val="left"/>
      <w:pPr>
        <w:ind w:left="1855" w:hanging="360"/>
      </w:pPr>
      <w:rPr>
        <w:rFonts w:hint="default"/>
      </w:rPr>
    </w:lvl>
    <w:lvl w:ilvl="1">
      <w:start w:val="2"/>
      <w:numFmt w:val="decimal"/>
      <w:isLgl/>
      <w:lvlText w:val="%1.%2."/>
      <w:lvlJc w:val="left"/>
      <w:pPr>
        <w:ind w:left="2215" w:hanging="720"/>
      </w:pPr>
      <w:rPr>
        <w:rFonts w:hint="default"/>
      </w:rPr>
    </w:lvl>
    <w:lvl w:ilvl="2">
      <w:start w:val="1"/>
      <w:numFmt w:val="decimal"/>
      <w:isLgl/>
      <w:lvlText w:val="%1.%2.%3."/>
      <w:lvlJc w:val="left"/>
      <w:pPr>
        <w:ind w:left="2215" w:hanging="720"/>
      </w:pPr>
      <w:rPr>
        <w:rFonts w:hint="default"/>
      </w:rPr>
    </w:lvl>
    <w:lvl w:ilvl="3">
      <w:start w:val="1"/>
      <w:numFmt w:val="decimal"/>
      <w:isLgl/>
      <w:lvlText w:val="%1.%2.%3.%4."/>
      <w:lvlJc w:val="left"/>
      <w:pPr>
        <w:ind w:left="2575" w:hanging="1080"/>
      </w:pPr>
      <w:rPr>
        <w:rFonts w:hint="default"/>
      </w:rPr>
    </w:lvl>
    <w:lvl w:ilvl="4">
      <w:start w:val="1"/>
      <w:numFmt w:val="decimal"/>
      <w:isLgl/>
      <w:lvlText w:val="%1.%2.%3.%4.%5."/>
      <w:lvlJc w:val="left"/>
      <w:pPr>
        <w:ind w:left="2575" w:hanging="1080"/>
      </w:pPr>
      <w:rPr>
        <w:rFonts w:hint="default"/>
      </w:rPr>
    </w:lvl>
    <w:lvl w:ilvl="5">
      <w:start w:val="1"/>
      <w:numFmt w:val="decimal"/>
      <w:isLgl/>
      <w:lvlText w:val="%1.%2.%3.%4.%5.%6."/>
      <w:lvlJc w:val="left"/>
      <w:pPr>
        <w:ind w:left="2935" w:hanging="1440"/>
      </w:pPr>
      <w:rPr>
        <w:rFonts w:hint="default"/>
      </w:rPr>
    </w:lvl>
    <w:lvl w:ilvl="6">
      <w:start w:val="1"/>
      <w:numFmt w:val="decimal"/>
      <w:isLgl/>
      <w:lvlText w:val="%1.%2.%3.%4.%5.%6.%7."/>
      <w:lvlJc w:val="left"/>
      <w:pPr>
        <w:ind w:left="3295" w:hanging="1800"/>
      </w:pPr>
      <w:rPr>
        <w:rFonts w:hint="default"/>
      </w:rPr>
    </w:lvl>
    <w:lvl w:ilvl="7">
      <w:start w:val="1"/>
      <w:numFmt w:val="decimal"/>
      <w:isLgl/>
      <w:lvlText w:val="%1.%2.%3.%4.%5.%6.%7.%8."/>
      <w:lvlJc w:val="left"/>
      <w:pPr>
        <w:ind w:left="3295" w:hanging="1800"/>
      </w:pPr>
      <w:rPr>
        <w:rFonts w:hint="default"/>
      </w:rPr>
    </w:lvl>
    <w:lvl w:ilvl="8">
      <w:start w:val="1"/>
      <w:numFmt w:val="decimal"/>
      <w:isLgl/>
      <w:lvlText w:val="%1.%2.%3.%4.%5.%6.%7.%8.%9."/>
      <w:lvlJc w:val="left"/>
      <w:pPr>
        <w:ind w:left="3655" w:hanging="2160"/>
      </w:pPr>
      <w:rPr>
        <w:rFonts w:hint="default"/>
      </w:rPr>
    </w:lvl>
  </w:abstractNum>
  <w:abstractNum w:abstractNumId="102">
    <w:nsid w:val="62952D47"/>
    <w:multiLevelType w:val="hybridMultilevel"/>
    <w:tmpl w:val="78D28360"/>
    <w:lvl w:ilvl="0" w:tplc="C15EBCD4">
      <w:start w:val="1"/>
      <w:numFmt w:val="bullet"/>
      <w:pStyle w:val="-0"/>
      <w:lvlText w:val=""/>
      <w:lvlJc w:val="left"/>
      <w:pPr>
        <w:tabs>
          <w:tab w:val="num" w:pos="851"/>
        </w:tabs>
        <w:ind w:left="0" w:firstLine="567"/>
      </w:pPr>
      <w:rPr>
        <w:rFonts w:ascii="Symbol" w:hAnsi="Symbol" w:hint="default"/>
      </w:rPr>
    </w:lvl>
    <w:lvl w:ilvl="1" w:tplc="C14273DC" w:tentative="1">
      <w:start w:val="1"/>
      <w:numFmt w:val="bullet"/>
      <w:lvlText w:val="o"/>
      <w:lvlJc w:val="left"/>
      <w:pPr>
        <w:tabs>
          <w:tab w:val="num" w:pos="1440"/>
        </w:tabs>
        <w:ind w:left="1440" w:hanging="360"/>
      </w:pPr>
      <w:rPr>
        <w:rFonts w:ascii="Courier New" w:hAnsi="Courier New" w:cs="Courier New" w:hint="default"/>
      </w:rPr>
    </w:lvl>
    <w:lvl w:ilvl="2" w:tplc="313AD216" w:tentative="1">
      <w:start w:val="1"/>
      <w:numFmt w:val="bullet"/>
      <w:lvlText w:val=""/>
      <w:lvlJc w:val="left"/>
      <w:pPr>
        <w:tabs>
          <w:tab w:val="num" w:pos="2160"/>
        </w:tabs>
        <w:ind w:left="2160" w:hanging="360"/>
      </w:pPr>
      <w:rPr>
        <w:rFonts w:ascii="Wingdings" w:hAnsi="Wingdings" w:hint="default"/>
      </w:rPr>
    </w:lvl>
    <w:lvl w:ilvl="3" w:tplc="12AC9EAE" w:tentative="1">
      <w:start w:val="1"/>
      <w:numFmt w:val="bullet"/>
      <w:lvlText w:val=""/>
      <w:lvlJc w:val="left"/>
      <w:pPr>
        <w:tabs>
          <w:tab w:val="num" w:pos="2880"/>
        </w:tabs>
        <w:ind w:left="2880" w:hanging="360"/>
      </w:pPr>
      <w:rPr>
        <w:rFonts w:ascii="Symbol" w:hAnsi="Symbol" w:hint="default"/>
      </w:rPr>
    </w:lvl>
    <w:lvl w:ilvl="4" w:tplc="E368AA2A" w:tentative="1">
      <w:start w:val="1"/>
      <w:numFmt w:val="bullet"/>
      <w:lvlText w:val="o"/>
      <w:lvlJc w:val="left"/>
      <w:pPr>
        <w:tabs>
          <w:tab w:val="num" w:pos="3600"/>
        </w:tabs>
        <w:ind w:left="3600" w:hanging="360"/>
      </w:pPr>
      <w:rPr>
        <w:rFonts w:ascii="Courier New" w:hAnsi="Courier New" w:cs="Courier New" w:hint="default"/>
      </w:rPr>
    </w:lvl>
    <w:lvl w:ilvl="5" w:tplc="AB208050" w:tentative="1">
      <w:start w:val="1"/>
      <w:numFmt w:val="bullet"/>
      <w:lvlText w:val=""/>
      <w:lvlJc w:val="left"/>
      <w:pPr>
        <w:tabs>
          <w:tab w:val="num" w:pos="4320"/>
        </w:tabs>
        <w:ind w:left="4320" w:hanging="360"/>
      </w:pPr>
      <w:rPr>
        <w:rFonts w:ascii="Wingdings" w:hAnsi="Wingdings" w:hint="default"/>
      </w:rPr>
    </w:lvl>
    <w:lvl w:ilvl="6" w:tplc="1656608C" w:tentative="1">
      <w:start w:val="1"/>
      <w:numFmt w:val="bullet"/>
      <w:lvlText w:val=""/>
      <w:lvlJc w:val="left"/>
      <w:pPr>
        <w:tabs>
          <w:tab w:val="num" w:pos="5040"/>
        </w:tabs>
        <w:ind w:left="5040" w:hanging="360"/>
      </w:pPr>
      <w:rPr>
        <w:rFonts w:ascii="Symbol" w:hAnsi="Symbol" w:hint="default"/>
      </w:rPr>
    </w:lvl>
    <w:lvl w:ilvl="7" w:tplc="32101F72" w:tentative="1">
      <w:start w:val="1"/>
      <w:numFmt w:val="bullet"/>
      <w:lvlText w:val="o"/>
      <w:lvlJc w:val="left"/>
      <w:pPr>
        <w:tabs>
          <w:tab w:val="num" w:pos="5760"/>
        </w:tabs>
        <w:ind w:left="5760" w:hanging="360"/>
      </w:pPr>
      <w:rPr>
        <w:rFonts w:ascii="Courier New" w:hAnsi="Courier New" w:cs="Courier New" w:hint="default"/>
      </w:rPr>
    </w:lvl>
    <w:lvl w:ilvl="8" w:tplc="B936EBE4" w:tentative="1">
      <w:start w:val="1"/>
      <w:numFmt w:val="bullet"/>
      <w:lvlText w:val=""/>
      <w:lvlJc w:val="left"/>
      <w:pPr>
        <w:tabs>
          <w:tab w:val="num" w:pos="6480"/>
        </w:tabs>
        <w:ind w:left="6480" w:hanging="360"/>
      </w:pPr>
      <w:rPr>
        <w:rFonts w:ascii="Wingdings" w:hAnsi="Wingdings" w:hint="default"/>
      </w:rPr>
    </w:lvl>
  </w:abstractNum>
  <w:abstractNum w:abstractNumId="103">
    <w:nsid w:val="632D0B17"/>
    <w:multiLevelType w:val="hybridMultilevel"/>
    <w:tmpl w:val="B76E6480"/>
    <w:lvl w:ilvl="0" w:tplc="1F3E0508">
      <w:start w:val="1"/>
      <w:numFmt w:val="lowerLetter"/>
      <w:pStyle w:val="aff0"/>
      <w:lvlText w:val="%1)"/>
      <w:lvlJc w:val="left"/>
      <w:pPr>
        <w:tabs>
          <w:tab w:val="num" w:pos="567"/>
        </w:tabs>
        <w:ind w:left="0" w:firstLine="567"/>
      </w:pPr>
      <w:rPr>
        <w:rFonts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04">
    <w:nsid w:val="645C70A8"/>
    <w:multiLevelType w:val="hybridMultilevel"/>
    <w:tmpl w:val="6842025A"/>
    <w:styleLink w:val="11pt4"/>
    <w:lvl w:ilvl="0" w:tplc="6EC04588">
      <w:start w:val="1"/>
      <w:numFmt w:val="bullet"/>
      <w:lvlText w:val="–"/>
      <w:lvlJc w:val="left"/>
      <w:pPr>
        <w:ind w:left="720" w:hanging="360"/>
      </w:pPr>
      <w:rPr>
        <w:rFonts w:ascii="Times New Roman" w:hAnsi="Times New Roman" w:hint="default"/>
      </w:rPr>
    </w:lvl>
    <w:lvl w:ilvl="1" w:tplc="F0300038" w:tentative="1">
      <w:start w:val="1"/>
      <w:numFmt w:val="bullet"/>
      <w:lvlText w:val="o"/>
      <w:lvlJc w:val="left"/>
      <w:pPr>
        <w:ind w:left="1440" w:hanging="360"/>
      </w:pPr>
      <w:rPr>
        <w:rFonts w:ascii="Courier New" w:hAnsi="Courier New" w:cs="Courier New" w:hint="default"/>
      </w:rPr>
    </w:lvl>
    <w:lvl w:ilvl="2" w:tplc="B748F63C" w:tentative="1">
      <w:start w:val="1"/>
      <w:numFmt w:val="bullet"/>
      <w:lvlText w:val=""/>
      <w:lvlJc w:val="left"/>
      <w:pPr>
        <w:ind w:left="2160" w:hanging="360"/>
      </w:pPr>
      <w:rPr>
        <w:rFonts w:ascii="Wingdings" w:hAnsi="Wingdings" w:hint="default"/>
      </w:rPr>
    </w:lvl>
    <w:lvl w:ilvl="3" w:tplc="27509AD0" w:tentative="1">
      <w:start w:val="1"/>
      <w:numFmt w:val="bullet"/>
      <w:lvlText w:val=""/>
      <w:lvlJc w:val="left"/>
      <w:pPr>
        <w:ind w:left="2880" w:hanging="360"/>
      </w:pPr>
      <w:rPr>
        <w:rFonts w:ascii="Symbol" w:hAnsi="Symbol" w:hint="default"/>
      </w:rPr>
    </w:lvl>
    <w:lvl w:ilvl="4" w:tplc="A7281F88" w:tentative="1">
      <w:start w:val="1"/>
      <w:numFmt w:val="bullet"/>
      <w:lvlText w:val="o"/>
      <w:lvlJc w:val="left"/>
      <w:pPr>
        <w:ind w:left="3600" w:hanging="360"/>
      </w:pPr>
      <w:rPr>
        <w:rFonts w:ascii="Courier New" w:hAnsi="Courier New" w:cs="Courier New" w:hint="default"/>
      </w:rPr>
    </w:lvl>
    <w:lvl w:ilvl="5" w:tplc="2E026476" w:tentative="1">
      <w:start w:val="1"/>
      <w:numFmt w:val="bullet"/>
      <w:lvlText w:val=""/>
      <w:lvlJc w:val="left"/>
      <w:pPr>
        <w:ind w:left="4320" w:hanging="360"/>
      </w:pPr>
      <w:rPr>
        <w:rFonts w:ascii="Wingdings" w:hAnsi="Wingdings" w:hint="default"/>
      </w:rPr>
    </w:lvl>
    <w:lvl w:ilvl="6" w:tplc="64928D84" w:tentative="1">
      <w:start w:val="1"/>
      <w:numFmt w:val="bullet"/>
      <w:lvlText w:val=""/>
      <w:lvlJc w:val="left"/>
      <w:pPr>
        <w:ind w:left="5040" w:hanging="360"/>
      </w:pPr>
      <w:rPr>
        <w:rFonts w:ascii="Symbol" w:hAnsi="Symbol" w:hint="default"/>
      </w:rPr>
    </w:lvl>
    <w:lvl w:ilvl="7" w:tplc="91EEFBF6" w:tentative="1">
      <w:start w:val="1"/>
      <w:numFmt w:val="bullet"/>
      <w:lvlText w:val="o"/>
      <w:lvlJc w:val="left"/>
      <w:pPr>
        <w:ind w:left="5760" w:hanging="360"/>
      </w:pPr>
      <w:rPr>
        <w:rFonts w:ascii="Courier New" w:hAnsi="Courier New" w:cs="Courier New" w:hint="default"/>
      </w:rPr>
    </w:lvl>
    <w:lvl w:ilvl="8" w:tplc="A094F38E" w:tentative="1">
      <w:start w:val="1"/>
      <w:numFmt w:val="bullet"/>
      <w:lvlText w:val=""/>
      <w:lvlJc w:val="left"/>
      <w:pPr>
        <w:ind w:left="6480" w:hanging="360"/>
      </w:pPr>
      <w:rPr>
        <w:rFonts w:ascii="Wingdings" w:hAnsi="Wingdings" w:hint="default"/>
      </w:rPr>
    </w:lvl>
  </w:abstractNum>
  <w:abstractNum w:abstractNumId="105">
    <w:nsid w:val="66563056"/>
    <w:multiLevelType w:val="hybridMultilevel"/>
    <w:tmpl w:val="149E550A"/>
    <w:styleLink w:val="312"/>
    <w:lvl w:ilvl="0" w:tplc="D9DECBC0">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6">
    <w:nsid w:val="683740B8"/>
    <w:multiLevelType w:val="hybridMultilevel"/>
    <w:tmpl w:val="C1FEC0CC"/>
    <w:lvl w:ilvl="0" w:tplc="FFFFFFFF">
      <w:start w:val="1"/>
      <w:numFmt w:val="bullet"/>
      <w:pStyle w:val="25"/>
      <w:lvlText w:val=""/>
      <w:lvlJc w:val="left"/>
      <w:pPr>
        <w:tabs>
          <w:tab w:val="num" w:pos="360"/>
        </w:tabs>
        <w:ind w:left="360" w:hanging="360"/>
      </w:pPr>
      <w:rPr>
        <w:rFonts w:ascii="Symbol" w:hAnsi="Symbol" w:hint="default"/>
        <w:b w:val="0"/>
        <w:i w:val="0"/>
        <w:caps w:val="0"/>
        <w:strike w:val="0"/>
        <w:dstrike w:val="0"/>
        <w:vanish w:val="0"/>
        <w:color w:val="000000"/>
        <w:vertAlign w:val="baseline"/>
      </w:rPr>
    </w:lvl>
    <w:lvl w:ilvl="1" w:tplc="FFFFFFFF">
      <w:start w:val="1"/>
      <w:numFmt w:val="decimal"/>
      <w:lvlText w:val="%2."/>
      <w:lvlJc w:val="left"/>
      <w:pPr>
        <w:tabs>
          <w:tab w:val="num" w:pos="-1236"/>
        </w:tabs>
        <w:ind w:left="-1236" w:hanging="360"/>
      </w:pPr>
      <w:rPr>
        <w:rFonts w:hint="default"/>
      </w:rPr>
    </w:lvl>
    <w:lvl w:ilvl="2" w:tplc="FFFFFFFF">
      <w:start w:val="1"/>
      <w:numFmt w:val="decimal"/>
      <w:lvlText w:val="%3)"/>
      <w:lvlJc w:val="left"/>
      <w:pPr>
        <w:tabs>
          <w:tab w:val="num" w:pos="444"/>
        </w:tabs>
        <w:ind w:left="444" w:hanging="1140"/>
      </w:pPr>
      <w:rPr>
        <w:rFonts w:hint="default"/>
      </w:rPr>
    </w:lvl>
    <w:lvl w:ilvl="3" w:tplc="FFFFFFFF" w:tentative="1">
      <w:start w:val="1"/>
      <w:numFmt w:val="decimal"/>
      <w:lvlText w:val="%4."/>
      <w:lvlJc w:val="left"/>
      <w:pPr>
        <w:tabs>
          <w:tab w:val="num" w:pos="204"/>
        </w:tabs>
        <w:ind w:left="204" w:hanging="360"/>
      </w:pPr>
    </w:lvl>
    <w:lvl w:ilvl="4" w:tplc="FFFFFFFF" w:tentative="1">
      <w:start w:val="1"/>
      <w:numFmt w:val="lowerLetter"/>
      <w:lvlText w:val="%5."/>
      <w:lvlJc w:val="left"/>
      <w:pPr>
        <w:tabs>
          <w:tab w:val="num" w:pos="924"/>
        </w:tabs>
        <w:ind w:left="924" w:hanging="360"/>
      </w:pPr>
    </w:lvl>
    <w:lvl w:ilvl="5" w:tplc="FFFFFFFF" w:tentative="1">
      <w:start w:val="1"/>
      <w:numFmt w:val="lowerRoman"/>
      <w:lvlText w:val="%6."/>
      <w:lvlJc w:val="right"/>
      <w:pPr>
        <w:tabs>
          <w:tab w:val="num" w:pos="1644"/>
        </w:tabs>
        <w:ind w:left="1644" w:hanging="180"/>
      </w:pPr>
    </w:lvl>
    <w:lvl w:ilvl="6" w:tplc="FFFFFFFF" w:tentative="1">
      <w:start w:val="1"/>
      <w:numFmt w:val="decimal"/>
      <w:lvlText w:val="%7."/>
      <w:lvlJc w:val="left"/>
      <w:pPr>
        <w:tabs>
          <w:tab w:val="num" w:pos="2364"/>
        </w:tabs>
        <w:ind w:left="2364" w:hanging="360"/>
      </w:pPr>
    </w:lvl>
    <w:lvl w:ilvl="7" w:tplc="FFFFFFFF" w:tentative="1">
      <w:start w:val="1"/>
      <w:numFmt w:val="lowerLetter"/>
      <w:lvlText w:val="%8."/>
      <w:lvlJc w:val="left"/>
      <w:pPr>
        <w:tabs>
          <w:tab w:val="num" w:pos="3084"/>
        </w:tabs>
        <w:ind w:left="3084" w:hanging="360"/>
      </w:pPr>
    </w:lvl>
    <w:lvl w:ilvl="8" w:tplc="FFFFFFFF" w:tentative="1">
      <w:start w:val="1"/>
      <w:numFmt w:val="lowerRoman"/>
      <w:lvlText w:val="%9."/>
      <w:lvlJc w:val="right"/>
      <w:pPr>
        <w:tabs>
          <w:tab w:val="num" w:pos="3804"/>
        </w:tabs>
        <w:ind w:left="3804" w:hanging="180"/>
      </w:pPr>
    </w:lvl>
  </w:abstractNum>
  <w:abstractNum w:abstractNumId="107">
    <w:nsid w:val="686654DF"/>
    <w:multiLevelType w:val="hybridMultilevel"/>
    <w:tmpl w:val="8AD6A988"/>
    <w:styleLink w:val="11pt31"/>
    <w:lvl w:ilvl="0" w:tplc="F88256BA">
      <w:start w:val="1"/>
      <w:numFmt w:val="decimal"/>
      <w:lvlText w:val="%1."/>
      <w:lvlJc w:val="left"/>
      <w:pPr>
        <w:ind w:left="720" w:hanging="360"/>
      </w:p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108">
    <w:nsid w:val="69AE0B2D"/>
    <w:multiLevelType w:val="multilevel"/>
    <w:tmpl w:val="31225938"/>
    <w:styleLink w:val="210"/>
    <w:lvl w:ilvl="0">
      <w:start w:val="1"/>
      <w:numFmt w:val="decimal"/>
      <w:suff w:val="space"/>
      <w:lvlText w:val="%1"/>
      <w:lvlJc w:val="left"/>
      <w:pPr>
        <w:ind w:left="794" w:hanging="227"/>
      </w:pPr>
      <w:rPr>
        <w:rFonts w:hint="default"/>
      </w:rPr>
    </w:lvl>
    <w:lvl w:ilvl="1">
      <w:start w:val="1"/>
      <w:numFmt w:val="decimal"/>
      <w:suff w:val="space"/>
      <w:lvlText w:val="%1.%2"/>
      <w:lvlJc w:val="left"/>
      <w:pPr>
        <w:ind w:left="964" w:hanging="397"/>
      </w:pPr>
      <w:rPr>
        <w:rFonts w:ascii="Times New Roman" w:hAnsi="Times New Roman" w:hint="default"/>
        <w:sz w:val="24"/>
        <w:szCs w:val="24"/>
      </w:rPr>
    </w:lvl>
    <w:lvl w:ilvl="2">
      <w:start w:val="1"/>
      <w:numFmt w:val="decimal"/>
      <w:suff w:val="space"/>
      <w:lvlText w:val="%1.%2.%3"/>
      <w:lvlJc w:val="left"/>
      <w:pPr>
        <w:ind w:left="0" w:firstLine="567"/>
      </w:pPr>
      <w:rPr>
        <w:rFonts w:hint="default"/>
      </w:rPr>
    </w:lvl>
    <w:lvl w:ilvl="3">
      <w:start w:val="1"/>
      <w:numFmt w:val="decimal"/>
      <w:pStyle w:val="-4"/>
      <w:suff w:val="space"/>
      <w:lvlText w:val="%1.%2.%3.%4"/>
      <w:lvlJc w:val="left"/>
      <w:pPr>
        <w:ind w:left="1304" w:hanging="737"/>
      </w:pPr>
      <w:rPr>
        <w:rFonts w:hint="default"/>
      </w:rPr>
    </w:lvl>
    <w:lvl w:ilvl="4">
      <w:start w:val="1"/>
      <w:numFmt w:val="decimal"/>
      <w:lvlText w:val="%1.%2.%3.%4.%5"/>
      <w:lvlJc w:val="left"/>
      <w:pPr>
        <w:tabs>
          <w:tab w:val="num" w:pos="1575"/>
        </w:tabs>
        <w:ind w:left="1575" w:hanging="1008"/>
      </w:pPr>
      <w:rPr>
        <w:rFonts w:hint="default"/>
      </w:rPr>
    </w:lvl>
    <w:lvl w:ilvl="5">
      <w:start w:val="1"/>
      <w:numFmt w:val="decimal"/>
      <w:lvlText w:val="%1.%2.%3.%4.%5.%6"/>
      <w:lvlJc w:val="left"/>
      <w:pPr>
        <w:tabs>
          <w:tab w:val="num" w:pos="1719"/>
        </w:tabs>
        <w:ind w:left="1719" w:hanging="1152"/>
      </w:pPr>
      <w:rPr>
        <w:rFonts w:hint="default"/>
      </w:rPr>
    </w:lvl>
    <w:lvl w:ilvl="6">
      <w:start w:val="1"/>
      <w:numFmt w:val="decimal"/>
      <w:lvlText w:val="%1.%2.%3.%4.%5.%6.%7"/>
      <w:lvlJc w:val="left"/>
      <w:pPr>
        <w:tabs>
          <w:tab w:val="num" w:pos="1863"/>
        </w:tabs>
        <w:ind w:left="1863" w:hanging="1296"/>
      </w:pPr>
      <w:rPr>
        <w:rFonts w:hint="default"/>
      </w:rPr>
    </w:lvl>
    <w:lvl w:ilvl="7">
      <w:start w:val="1"/>
      <w:numFmt w:val="decimal"/>
      <w:lvlText w:val="%1.%2.%3.%4.%5.%6.%7.%8"/>
      <w:lvlJc w:val="left"/>
      <w:pPr>
        <w:tabs>
          <w:tab w:val="num" w:pos="2007"/>
        </w:tabs>
        <w:ind w:left="2007" w:hanging="1440"/>
      </w:pPr>
      <w:rPr>
        <w:rFonts w:hint="default"/>
      </w:rPr>
    </w:lvl>
    <w:lvl w:ilvl="8">
      <w:start w:val="1"/>
      <w:numFmt w:val="decimal"/>
      <w:lvlText w:val="%1.%2.%3.%4.%5.%6.%7.%8.%9"/>
      <w:lvlJc w:val="left"/>
      <w:pPr>
        <w:tabs>
          <w:tab w:val="num" w:pos="2151"/>
        </w:tabs>
        <w:ind w:left="2151" w:hanging="1584"/>
      </w:pPr>
      <w:rPr>
        <w:rFonts w:hint="default"/>
      </w:rPr>
    </w:lvl>
  </w:abstractNum>
  <w:abstractNum w:abstractNumId="109">
    <w:nsid w:val="6A1A477A"/>
    <w:multiLevelType w:val="hybridMultilevel"/>
    <w:tmpl w:val="7BCEF82A"/>
    <w:lvl w:ilvl="0" w:tplc="04190001">
      <w:start w:val="1"/>
      <w:numFmt w:val="bullet"/>
      <w:pStyle w:val="aff1"/>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10">
    <w:nsid w:val="6A1C7E95"/>
    <w:multiLevelType w:val="hybridMultilevel"/>
    <w:tmpl w:val="CD7A50DC"/>
    <w:lvl w:ilvl="0" w:tplc="2924A8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1">
    <w:nsid w:val="6A9A62E7"/>
    <w:multiLevelType w:val="hybridMultilevel"/>
    <w:tmpl w:val="36D4D042"/>
    <w:lvl w:ilvl="0" w:tplc="7152C1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2">
    <w:nsid w:val="6B0F59FA"/>
    <w:multiLevelType w:val="singleLevel"/>
    <w:tmpl w:val="FCF4DD08"/>
    <w:styleLink w:val="14"/>
    <w:lvl w:ilvl="0">
      <w:start w:val="1"/>
      <w:numFmt w:val="russianLower"/>
      <w:lvlText w:val="%1)"/>
      <w:lvlJc w:val="left"/>
      <w:pPr>
        <w:tabs>
          <w:tab w:val="num" w:pos="1429"/>
        </w:tabs>
        <w:ind w:left="1429" w:hanging="360"/>
      </w:pPr>
      <w:rPr>
        <w:rFonts w:hint="default"/>
      </w:rPr>
    </w:lvl>
  </w:abstractNum>
  <w:abstractNum w:abstractNumId="113">
    <w:nsid w:val="6B7D5B80"/>
    <w:multiLevelType w:val="multilevel"/>
    <w:tmpl w:val="899C9D4C"/>
    <w:lvl w:ilvl="0">
      <w:start w:val="2"/>
      <w:numFmt w:val="decimal"/>
      <w:lvlText w:val="%1"/>
      <w:lvlJc w:val="left"/>
      <w:pPr>
        <w:tabs>
          <w:tab w:val="num" w:pos="1069"/>
        </w:tabs>
        <w:ind w:left="1069" w:hanging="360"/>
      </w:pPr>
      <w:rPr>
        <w:rFonts w:hint="default"/>
      </w:rPr>
    </w:lvl>
    <w:lvl w:ilvl="1">
      <w:start w:val="1"/>
      <w:numFmt w:val="decimal"/>
      <w:lvlText w:val="%1.%2"/>
      <w:lvlJc w:val="left"/>
      <w:pPr>
        <w:tabs>
          <w:tab w:val="num" w:pos="1501"/>
        </w:tabs>
        <w:ind w:left="1501" w:hanging="432"/>
      </w:pPr>
      <w:rPr>
        <w:rFonts w:hint="default"/>
        <w:b/>
        <w:i w:val="0"/>
        <w:caps w:val="0"/>
        <w:sz w:val="28"/>
      </w:rPr>
    </w:lvl>
    <w:lvl w:ilvl="2">
      <w:start w:val="1"/>
      <w:numFmt w:val="decimal"/>
      <w:pStyle w:val="3TimesNewRoman12"/>
      <w:lvlText w:val="%1.%2.%3"/>
      <w:lvlJc w:val="left"/>
      <w:pPr>
        <w:tabs>
          <w:tab w:val="num" w:pos="2149"/>
        </w:tabs>
        <w:ind w:left="1933" w:hanging="504"/>
      </w:pPr>
      <w:rPr>
        <w:rFonts w:hint="default"/>
      </w:rPr>
    </w:lvl>
    <w:lvl w:ilvl="3">
      <w:start w:val="1"/>
      <w:numFmt w:val="decimal"/>
      <w:lvlText w:val="%1.%2.%3.%4."/>
      <w:lvlJc w:val="left"/>
      <w:pPr>
        <w:tabs>
          <w:tab w:val="num" w:pos="2869"/>
        </w:tabs>
        <w:ind w:left="2437" w:hanging="648"/>
      </w:pPr>
      <w:rPr>
        <w:rFonts w:hint="default"/>
      </w:rPr>
    </w:lvl>
    <w:lvl w:ilvl="4">
      <w:start w:val="1"/>
      <w:numFmt w:val="decimal"/>
      <w:lvlText w:val="%1.%2.%3.%4.%5."/>
      <w:lvlJc w:val="left"/>
      <w:pPr>
        <w:tabs>
          <w:tab w:val="num" w:pos="3229"/>
        </w:tabs>
        <w:ind w:left="2941" w:hanging="792"/>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02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14">
    <w:nsid w:val="6C832144"/>
    <w:multiLevelType w:val="hybridMultilevel"/>
    <w:tmpl w:val="A2C60618"/>
    <w:lvl w:ilvl="0" w:tplc="3D041422">
      <w:start w:val="1"/>
      <w:numFmt w:val="bullet"/>
      <w:pStyle w:val="-1"/>
      <w:lvlText w:val="-"/>
      <w:lvlJc w:val="left"/>
      <w:pPr>
        <w:ind w:left="1429" w:hanging="360"/>
      </w:pPr>
      <w:rPr>
        <w:rFonts w:ascii="Times New Roman" w:hAnsi="Times New Roman" w:cs="Times New Roman" w:hint="default"/>
      </w:rPr>
    </w:lvl>
    <w:lvl w:ilvl="1" w:tplc="BA0024E8" w:tentative="1">
      <w:start w:val="1"/>
      <w:numFmt w:val="bullet"/>
      <w:lvlText w:val="o"/>
      <w:lvlJc w:val="left"/>
      <w:pPr>
        <w:ind w:left="2149" w:hanging="360"/>
      </w:pPr>
      <w:rPr>
        <w:rFonts w:ascii="Courier New" w:hAnsi="Courier New" w:cs="Courier New" w:hint="default"/>
      </w:rPr>
    </w:lvl>
    <w:lvl w:ilvl="2" w:tplc="2DFA4394" w:tentative="1">
      <w:start w:val="1"/>
      <w:numFmt w:val="bullet"/>
      <w:lvlText w:val=""/>
      <w:lvlJc w:val="left"/>
      <w:pPr>
        <w:ind w:left="2869" w:hanging="360"/>
      </w:pPr>
      <w:rPr>
        <w:rFonts w:ascii="Wingdings" w:hAnsi="Wingdings" w:hint="default"/>
      </w:rPr>
    </w:lvl>
    <w:lvl w:ilvl="3" w:tplc="01E4CE0A" w:tentative="1">
      <w:start w:val="1"/>
      <w:numFmt w:val="bullet"/>
      <w:lvlText w:val=""/>
      <w:lvlJc w:val="left"/>
      <w:pPr>
        <w:ind w:left="3589" w:hanging="360"/>
      </w:pPr>
      <w:rPr>
        <w:rFonts w:ascii="Symbol" w:hAnsi="Symbol" w:hint="default"/>
      </w:rPr>
    </w:lvl>
    <w:lvl w:ilvl="4" w:tplc="06A2C57A" w:tentative="1">
      <w:start w:val="1"/>
      <w:numFmt w:val="bullet"/>
      <w:lvlText w:val="o"/>
      <w:lvlJc w:val="left"/>
      <w:pPr>
        <w:ind w:left="4309" w:hanging="360"/>
      </w:pPr>
      <w:rPr>
        <w:rFonts w:ascii="Courier New" w:hAnsi="Courier New" w:cs="Courier New" w:hint="default"/>
      </w:rPr>
    </w:lvl>
    <w:lvl w:ilvl="5" w:tplc="869A5BFC" w:tentative="1">
      <w:start w:val="1"/>
      <w:numFmt w:val="bullet"/>
      <w:lvlText w:val=""/>
      <w:lvlJc w:val="left"/>
      <w:pPr>
        <w:ind w:left="5029" w:hanging="360"/>
      </w:pPr>
      <w:rPr>
        <w:rFonts w:ascii="Wingdings" w:hAnsi="Wingdings" w:hint="default"/>
      </w:rPr>
    </w:lvl>
    <w:lvl w:ilvl="6" w:tplc="3A3464C4" w:tentative="1">
      <w:start w:val="1"/>
      <w:numFmt w:val="bullet"/>
      <w:lvlText w:val=""/>
      <w:lvlJc w:val="left"/>
      <w:pPr>
        <w:ind w:left="5749" w:hanging="360"/>
      </w:pPr>
      <w:rPr>
        <w:rFonts w:ascii="Symbol" w:hAnsi="Symbol" w:hint="default"/>
      </w:rPr>
    </w:lvl>
    <w:lvl w:ilvl="7" w:tplc="2F1EDEF6" w:tentative="1">
      <w:start w:val="1"/>
      <w:numFmt w:val="bullet"/>
      <w:lvlText w:val="o"/>
      <w:lvlJc w:val="left"/>
      <w:pPr>
        <w:ind w:left="6469" w:hanging="360"/>
      </w:pPr>
      <w:rPr>
        <w:rFonts w:ascii="Courier New" w:hAnsi="Courier New" w:cs="Courier New" w:hint="default"/>
      </w:rPr>
    </w:lvl>
    <w:lvl w:ilvl="8" w:tplc="2ACAD95C" w:tentative="1">
      <w:start w:val="1"/>
      <w:numFmt w:val="bullet"/>
      <w:lvlText w:val=""/>
      <w:lvlJc w:val="left"/>
      <w:pPr>
        <w:ind w:left="7189" w:hanging="360"/>
      </w:pPr>
      <w:rPr>
        <w:rFonts w:ascii="Wingdings" w:hAnsi="Wingdings" w:hint="default"/>
      </w:rPr>
    </w:lvl>
  </w:abstractNum>
  <w:abstractNum w:abstractNumId="115">
    <w:nsid w:val="6D174DB5"/>
    <w:multiLevelType w:val="hybridMultilevel"/>
    <w:tmpl w:val="A64A01B4"/>
    <w:styleLink w:val="4"/>
    <w:lvl w:ilvl="0" w:tplc="367805CA">
      <w:start w:val="1"/>
      <w:numFmt w:val="bullet"/>
      <w:lvlText w:val=""/>
      <w:lvlJc w:val="left"/>
      <w:pPr>
        <w:ind w:left="1429" w:hanging="360"/>
      </w:pPr>
      <w:rPr>
        <w:rFonts w:ascii="Symbol" w:hAnsi="Symbol" w:hint="default"/>
      </w:rPr>
    </w:lvl>
    <w:lvl w:ilvl="1" w:tplc="640226C6" w:tentative="1">
      <w:start w:val="1"/>
      <w:numFmt w:val="bullet"/>
      <w:lvlText w:val="o"/>
      <w:lvlJc w:val="left"/>
      <w:pPr>
        <w:ind w:left="2149" w:hanging="360"/>
      </w:pPr>
      <w:rPr>
        <w:rFonts w:ascii="Courier New" w:hAnsi="Courier New" w:cs="Courier New" w:hint="default"/>
      </w:rPr>
    </w:lvl>
    <w:lvl w:ilvl="2" w:tplc="C0B6BFF6" w:tentative="1">
      <w:start w:val="1"/>
      <w:numFmt w:val="bullet"/>
      <w:lvlText w:val=""/>
      <w:lvlJc w:val="left"/>
      <w:pPr>
        <w:ind w:left="2869" w:hanging="360"/>
      </w:pPr>
      <w:rPr>
        <w:rFonts w:ascii="Wingdings" w:hAnsi="Wingdings" w:hint="default"/>
      </w:rPr>
    </w:lvl>
    <w:lvl w:ilvl="3" w:tplc="E1CE276A" w:tentative="1">
      <w:start w:val="1"/>
      <w:numFmt w:val="bullet"/>
      <w:lvlText w:val=""/>
      <w:lvlJc w:val="left"/>
      <w:pPr>
        <w:ind w:left="3589" w:hanging="360"/>
      </w:pPr>
      <w:rPr>
        <w:rFonts w:ascii="Symbol" w:hAnsi="Symbol" w:hint="default"/>
      </w:rPr>
    </w:lvl>
    <w:lvl w:ilvl="4" w:tplc="7C66F26C" w:tentative="1">
      <w:start w:val="1"/>
      <w:numFmt w:val="bullet"/>
      <w:lvlText w:val="o"/>
      <w:lvlJc w:val="left"/>
      <w:pPr>
        <w:ind w:left="4309" w:hanging="360"/>
      </w:pPr>
      <w:rPr>
        <w:rFonts w:ascii="Courier New" w:hAnsi="Courier New" w:cs="Courier New" w:hint="default"/>
      </w:rPr>
    </w:lvl>
    <w:lvl w:ilvl="5" w:tplc="9E56DF96" w:tentative="1">
      <w:start w:val="1"/>
      <w:numFmt w:val="bullet"/>
      <w:lvlText w:val=""/>
      <w:lvlJc w:val="left"/>
      <w:pPr>
        <w:ind w:left="5029" w:hanging="360"/>
      </w:pPr>
      <w:rPr>
        <w:rFonts w:ascii="Wingdings" w:hAnsi="Wingdings" w:hint="default"/>
      </w:rPr>
    </w:lvl>
    <w:lvl w:ilvl="6" w:tplc="FB3266E4" w:tentative="1">
      <w:start w:val="1"/>
      <w:numFmt w:val="bullet"/>
      <w:lvlText w:val=""/>
      <w:lvlJc w:val="left"/>
      <w:pPr>
        <w:ind w:left="5749" w:hanging="360"/>
      </w:pPr>
      <w:rPr>
        <w:rFonts w:ascii="Symbol" w:hAnsi="Symbol" w:hint="default"/>
      </w:rPr>
    </w:lvl>
    <w:lvl w:ilvl="7" w:tplc="AAC0F36C" w:tentative="1">
      <w:start w:val="1"/>
      <w:numFmt w:val="bullet"/>
      <w:lvlText w:val="o"/>
      <w:lvlJc w:val="left"/>
      <w:pPr>
        <w:ind w:left="6469" w:hanging="360"/>
      </w:pPr>
      <w:rPr>
        <w:rFonts w:ascii="Courier New" w:hAnsi="Courier New" w:cs="Courier New" w:hint="default"/>
      </w:rPr>
    </w:lvl>
    <w:lvl w:ilvl="8" w:tplc="F618C0C6" w:tentative="1">
      <w:start w:val="1"/>
      <w:numFmt w:val="bullet"/>
      <w:lvlText w:val=""/>
      <w:lvlJc w:val="left"/>
      <w:pPr>
        <w:ind w:left="7189" w:hanging="360"/>
      </w:pPr>
      <w:rPr>
        <w:rFonts w:ascii="Wingdings" w:hAnsi="Wingdings" w:hint="default"/>
      </w:rPr>
    </w:lvl>
  </w:abstractNum>
  <w:abstractNum w:abstractNumId="116">
    <w:nsid w:val="6D423D52"/>
    <w:multiLevelType w:val="multilevel"/>
    <w:tmpl w:val="7136A33A"/>
    <w:lvl w:ilvl="0">
      <w:start w:val="5"/>
      <w:numFmt w:val="decimal"/>
      <w:lvlText w:val="%1"/>
      <w:lvlJc w:val="left"/>
      <w:pPr>
        <w:tabs>
          <w:tab w:val="num" w:pos="1069"/>
        </w:tabs>
        <w:ind w:left="1069" w:hanging="360"/>
      </w:pPr>
      <w:rPr>
        <w:rFonts w:hint="default"/>
      </w:rPr>
    </w:lvl>
    <w:lvl w:ilvl="1">
      <w:start w:val="2"/>
      <w:numFmt w:val="decimal"/>
      <w:lvlText w:val="%1.%2"/>
      <w:lvlJc w:val="left"/>
      <w:pPr>
        <w:tabs>
          <w:tab w:val="num" w:pos="1501"/>
        </w:tabs>
        <w:ind w:left="1501" w:hanging="432"/>
      </w:pPr>
      <w:rPr>
        <w:rFonts w:hint="default"/>
        <w:b/>
        <w:i w:val="0"/>
        <w:caps w:val="0"/>
        <w:sz w:val="24"/>
        <w:szCs w:val="24"/>
      </w:rPr>
    </w:lvl>
    <w:lvl w:ilvl="2">
      <w:start w:val="1"/>
      <w:numFmt w:val="decimal"/>
      <w:lvlText w:val="%1.%2.%3"/>
      <w:lvlJc w:val="left"/>
      <w:pPr>
        <w:tabs>
          <w:tab w:val="num" w:pos="2149"/>
        </w:tabs>
        <w:ind w:left="1933" w:hanging="504"/>
      </w:pPr>
      <w:rPr>
        <w:rFonts w:hint="default"/>
      </w:rPr>
    </w:lvl>
    <w:lvl w:ilvl="3">
      <w:start w:val="1"/>
      <w:numFmt w:val="decimal"/>
      <w:pStyle w:val="40"/>
      <w:lvlText w:val="%1.%2.%3.%4."/>
      <w:lvlJc w:val="left"/>
      <w:pPr>
        <w:tabs>
          <w:tab w:val="num" w:pos="2869"/>
        </w:tabs>
        <w:ind w:left="2437" w:hanging="648"/>
      </w:pPr>
      <w:rPr>
        <w:rFonts w:hint="default"/>
      </w:rPr>
    </w:lvl>
    <w:lvl w:ilvl="4">
      <w:start w:val="1"/>
      <w:numFmt w:val="decimal"/>
      <w:lvlText w:val="%1.%2.%3.%4.%5."/>
      <w:lvlJc w:val="left"/>
      <w:pPr>
        <w:tabs>
          <w:tab w:val="num" w:pos="3229"/>
        </w:tabs>
        <w:ind w:left="2941" w:hanging="792"/>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02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17">
    <w:nsid w:val="6EB158C8"/>
    <w:multiLevelType w:val="multilevel"/>
    <w:tmpl w:val="28FA7794"/>
    <w:lvl w:ilvl="0">
      <w:start w:val="1"/>
      <w:numFmt w:val="decimal"/>
      <w:lvlText w:val="%1"/>
      <w:lvlJc w:val="left"/>
      <w:pPr>
        <w:tabs>
          <w:tab w:val="num" w:pos="646"/>
        </w:tabs>
        <w:ind w:left="646" w:hanging="362"/>
      </w:pPr>
      <w:rPr>
        <w:rFonts w:cs="Times New Roman" w:hint="default"/>
        <w:b/>
        <w:i w:val="0"/>
        <w:sz w:val="28"/>
        <w:szCs w:val="28"/>
      </w:rPr>
    </w:lvl>
    <w:lvl w:ilvl="1">
      <w:start w:val="1"/>
      <w:numFmt w:val="decimal"/>
      <w:pStyle w:val="26"/>
      <w:lvlText w:val="11.%2."/>
      <w:lvlJc w:val="left"/>
      <w:pPr>
        <w:tabs>
          <w:tab w:val="num" w:pos="646"/>
        </w:tabs>
        <w:ind w:left="646" w:hanging="362"/>
      </w:pPr>
      <w:rPr>
        <w:rFonts w:cs="Times New Roman" w:hint="default"/>
        <w:b/>
      </w:rPr>
    </w:lvl>
    <w:lvl w:ilvl="2">
      <w:start w:val="1"/>
      <w:numFmt w:val="decimal"/>
      <w:lvlText w:val="12.2.%3."/>
      <w:lvlJc w:val="left"/>
      <w:pPr>
        <w:tabs>
          <w:tab w:val="num" w:pos="646"/>
        </w:tabs>
        <w:ind w:left="646" w:hanging="362"/>
      </w:pPr>
      <w:rPr>
        <w:rFonts w:cs="Times New Roman" w:hint="default"/>
        <w:i w:val="0"/>
        <w:sz w:val="28"/>
        <w:szCs w:val="28"/>
      </w:rPr>
    </w:lvl>
    <w:lvl w:ilvl="3">
      <w:start w:val="1"/>
      <w:numFmt w:val="decimal"/>
      <w:lvlText w:val="%1.%2.%3.%4."/>
      <w:lvlJc w:val="left"/>
      <w:pPr>
        <w:tabs>
          <w:tab w:val="num" w:pos="646"/>
        </w:tabs>
        <w:ind w:left="646" w:hanging="362"/>
      </w:pPr>
      <w:rPr>
        <w:rFonts w:cs="Times New Roman" w:hint="default"/>
      </w:rPr>
    </w:lvl>
    <w:lvl w:ilvl="4">
      <w:start w:val="1"/>
      <w:numFmt w:val="decimal"/>
      <w:lvlText w:val="%1.%2.%3.%4.%5."/>
      <w:lvlJc w:val="left"/>
      <w:pPr>
        <w:tabs>
          <w:tab w:val="num" w:pos="646"/>
        </w:tabs>
        <w:ind w:left="646" w:hanging="362"/>
      </w:pPr>
      <w:rPr>
        <w:rFonts w:cs="Times New Roman" w:hint="default"/>
      </w:rPr>
    </w:lvl>
    <w:lvl w:ilvl="5">
      <w:start w:val="1"/>
      <w:numFmt w:val="decimal"/>
      <w:lvlText w:val="%1.%2.%3.%4.%5.%6."/>
      <w:lvlJc w:val="left"/>
      <w:pPr>
        <w:tabs>
          <w:tab w:val="num" w:pos="646"/>
        </w:tabs>
        <w:ind w:left="646" w:hanging="362"/>
      </w:pPr>
      <w:rPr>
        <w:rFonts w:cs="Times New Roman" w:hint="default"/>
      </w:rPr>
    </w:lvl>
    <w:lvl w:ilvl="6">
      <w:start w:val="1"/>
      <w:numFmt w:val="decimal"/>
      <w:lvlText w:val="%1.%2.%3.%4.%5.%6.%7."/>
      <w:lvlJc w:val="left"/>
      <w:pPr>
        <w:tabs>
          <w:tab w:val="num" w:pos="646"/>
        </w:tabs>
        <w:ind w:left="646" w:hanging="362"/>
      </w:pPr>
      <w:rPr>
        <w:rFonts w:cs="Times New Roman" w:hint="default"/>
      </w:rPr>
    </w:lvl>
    <w:lvl w:ilvl="7">
      <w:start w:val="1"/>
      <w:numFmt w:val="decimal"/>
      <w:lvlText w:val="%1.%2.%3.%4.%5.%6.%7.%8."/>
      <w:lvlJc w:val="left"/>
      <w:pPr>
        <w:tabs>
          <w:tab w:val="num" w:pos="646"/>
        </w:tabs>
        <w:ind w:left="646" w:hanging="362"/>
      </w:pPr>
      <w:rPr>
        <w:rFonts w:cs="Times New Roman" w:hint="default"/>
      </w:rPr>
    </w:lvl>
    <w:lvl w:ilvl="8">
      <w:start w:val="1"/>
      <w:numFmt w:val="decimal"/>
      <w:lvlText w:val="%1.%2.%3.%4.%5.%6.%7.%8.%9."/>
      <w:lvlJc w:val="left"/>
      <w:pPr>
        <w:tabs>
          <w:tab w:val="num" w:pos="646"/>
        </w:tabs>
        <w:ind w:left="646" w:hanging="362"/>
      </w:pPr>
      <w:rPr>
        <w:rFonts w:cs="Times New Roman" w:hint="default"/>
      </w:rPr>
    </w:lvl>
  </w:abstractNum>
  <w:abstractNum w:abstractNumId="118">
    <w:nsid w:val="6F112D2C"/>
    <w:multiLevelType w:val="hybridMultilevel"/>
    <w:tmpl w:val="3220775C"/>
    <w:lvl w:ilvl="0" w:tplc="808E4644">
      <w:start w:val="1"/>
      <w:numFmt w:val="bullet"/>
      <w:pStyle w:val="aff2"/>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9">
    <w:nsid w:val="6F1675D2"/>
    <w:multiLevelType w:val="hybridMultilevel"/>
    <w:tmpl w:val="A82C299C"/>
    <w:styleLink w:val="1111114"/>
    <w:lvl w:ilvl="0" w:tplc="23666198">
      <w:start w:val="1"/>
      <w:numFmt w:val="bullet"/>
      <w:lvlText w:val=""/>
      <w:lvlJc w:val="left"/>
      <w:pPr>
        <w:tabs>
          <w:tab w:val="num" w:pos="1080"/>
        </w:tabs>
        <w:ind w:left="1080" w:hanging="360"/>
      </w:pPr>
      <w:rPr>
        <w:rFonts w:ascii="Symbol" w:hAnsi="Symbol" w:hint="default"/>
      </w:rPr>
    </w:lvl>
    <w:lvl w:ilvl="1" w:tplc="5E94B13C" w:tentative="1">
      <w:start w:val="1"/>
      <w:numFmt w:val="bullet"/>
      <w:lvlText w:val="o"/>
      <w:lvlJc w:val="left"/>
      <w:pPr>
        <w:tabs>
          <w:tab w:val="num" w:pos="1440"/>
        </w:tabs>
        <w:ind w:left="1440" w:hanging="360"/>
      </w:pPr>
      <w:rPr>
        <w:rFonts w:ascii="Courier New" w:hAnsi="Courier New" w:hint="default"/>
      </w:rPr>
    </w:lvl>
    <w:lvl w:ilvl="2" w:tplc="E1669480" w:tentative="1">
      <w:start w:val="1"/>
      <w:numFmt w:val="bullet"/>
      <w:lvlText w:val=""/>
      <w:lvlJc w:val="left"/>
      <w:pPr>
        <w:tabs>
          <w:tab w:val="num" w:pos="2160"/>
        </w:tabs>
        <w:ind w:left="2160" w:hanging="360"/>
      </w:pPr>
      <w:rPr>
        <w:rFonts w:ascii="Wingdings" w:hAnsi="Wingdings" w:hint="default"/>
      </w:rPr>
    </w:lvl>
    <w:lvl w:ilvl="3" w:tplc="62A0F0CC" w:tentative="1">
      <w:start w:val="1"/>
      <w:numFmt w:val="bullet"/>
      <w:lvlText w:val=""/>
      <w:lvlJc w:val="left"/>
      <w:pPr>
        <w:tabs>
          <w:tab w:val="num" w:pos="2880"/>
        </w:tabs>
        <w:ind w:left="2880" w:hanging="360"/>
      </w:pPr>
      <w:rPr>
        <w:rFonts w:ascii="Symbol" w:hAnsi="Symbol" w:hint="default"/>
      </w:rPr>
    </w:lvl>
    <w:lvl w:ilvl="4" w:tplc="4712D812" w:tentative="1">
      <w:start w:val="1"/>
      <w:numFmt w:val="bullet"/>
      <w:lvlText w:val="o"/>
      <w:lvlJc w:val="left"/>
      <w:pPr>
        <w:tabs>
          <w:tab w:val="num" w:pos="3600"/>
        </w:tabs>
        <w:ind w:left="3600" w:hanging="360"/>
      </w:pPr>
      <w:rPr>
        <w:rFonts w:ascii="Courier New" w:hAnsi="Courier New" w:hint="default"/>
      </w:rPr>
    </w:lvl>
    <w:lvl w:ilvl="5" w:tplc="DB247A08" w:tentative="1">
      <w:start w:val="1"/>
      <w:numFmt w:val="bullet"/>
      <w:lvlText w:val=""/>
      <w:lvlJc w:val="left"/>
      <w:pPr>
        <w:tabs>
          <w:tab w:val="num" w:pos="4320"/>
        </w:tabs>
        <w:ind w:left="4320" w:hanging="360"/>
      </w:pPr>
      <w:rPr>
        <w:rFonts w:ascii="Wingdings" w:hAnsi="Wingdings" w:hint="default"/>
      </w:rPr>
    </w:lvl>
    <w:lvl w:ilvl="6" w:tplc="217627CC" w:tentative="1">
      <w:start w:val="1"/>
      <w:numFmt w:val="bullet"/>
      <w:lvlText w:val=""/>
      <w:lvlJc w:val="left"/>
      <w:pPr>
        <w:tabs>
          <w:tab w:val="num" w:pos="5040"/>
        </w:tabs>
        <w:ind w:left="5040" w:hanging="360"/>
      </w:pPr>
      <w:rPr>
        <w:rFonts w:ascii="Symbol" w:hAnsi="Symbol" w:hint="default"/>
      </w:rPr>
    </w:lvl>
    <w:lvl w:ilvl="7" w:tplc="339C3816" w:tentative="1">
      <w:start w:val="1"/>
      <w:numFmt w:val="bullet"/>
      <w:lvlText w:val="o"/>
      <w:lvlJc w:val="left"/>
      <w:pPr>
        <w:tabs>
          <w:tab w:val="num" w:pos="5760"/>
        </w:tabs>
        <w:ind w:left="5760" w:hanging="360"/>
      </w:pPr>
      <w:rPr>
        <w:rFonts w:ascii="Courier New" w:hAnsi="Courier New" w:hint="default"/>
      </w:rPr>
    </w:lvl>
    <w:lvl w:ilvl="8" w:tplc="1E7CEE4A" w:tentative="1">
      <w:start w:val="1"/>
      <w:numFmt w:val="bullet"/>
      <w:lvlText w:val=""/>
      <w:lvlJc w:val="left"/>
      <w:pPr>
        <w:tabs>
          <w:tab w:val="num" w:pos="6480"/>
        </w:tabs>
        <w:ind w:left="6480" w:hanging="360"/>
      </w:pPr>
      <w:rPr>
        <w:rFonts w:ascii="Wingdings" w:hAnsi="Wingdings" w:hint="default"/>
      </w:rPr>
    </w:lvl>
  </w:abstractNum>
  <w:abstractNum w:abstractNumId="120">
    <w:nsid w:val="704E38ED"/>
    <w:multiLevelType w:val="hybridMultilevel"/>
    <w:tmpl w:val="2AD0B0D2"/>
    <w:styleLink w:val="140"/>
    <w:lvl w:ilvl="0" w:tplc="F8E29EDA">
      <w:start w:val="1"/>
      <w:numFmt w:val="bullet"/>
      <w:lvlText w:val=""/>
      <w:lvlJc w:val="left"/>
      <w:pPr>
        <w:tabs>
          <w:tab w:val="num" w:pos="2699"/>
        </w:tabs>
        <w:ind w:left="2699" w:hanging="360"/>
      </w:pPr>
      <w:rPr>
        <w:rFonts w:ascii="Symbol" w:hAnsi="Symbol" w:hint="default"/>
      </w:rPr>
    </w:lvl>
    <w:lvl w:ilvl="1" w:tplc="9B348918" w:tentative="1">
      <w:start w:val="1"/>
      <w:numFmt w:val="bullet"/>
      <w:lvlText w:val="o"/>
      <w:lvlJc w:val="left"/>
      <w:pPr>
        <w:tabs>
          <w:tab w:val="num" w:pos="2001"/>
        </w:tabs>
        <w:ind w:left="2001" w:hanging="360"/>
      </w:pPr>
      <w:rPr>
        <w:rFonts w:ascii="Courier New" w:hAnsi="Courier New" w:cs="Courier New" w:hint="default"/>
      </w:rPr>
    </w:lvl>
    <w:lvl w:ilvl="2" w:tplc="C4CEAF6E" w:tentative="1">
      <w:start w:val="1"/>
      <w:numFmt w:val="bullet"/>
      <w:lvlText w:val=""/>
      <w:lvlJc w:val="left"/>
      <w:pPr>
        <w:tabs>
          <w:tab w:val="num" w:pos="2721"/>
        </w:tabs>
        <w:ind w:left="2721" w:hanging="360"/>
      </w:pPr>
      <w:rPr>
        <w:rFonts w:ascii="Wingdings" w:hAnsi="Wingdings" w:hint="default"/>
      </w:rPr>
    </w:lvl>
    <w:lvl w:ilvl="3" w:tplc="BD3C4C48" w:tentative="1">
      <w:start w:val="1"/>
      <w:numFmt w:val="bullet"/>
      <w:lvlText w:val=""/>
      <w:lvlJc w:val="left"/>
      <w:pPr>
        <w:tabs>
          <w:tab w:val="num" w:pos="3441"/>
        </w:tabs>
        <w:ind w:left="3441" w:hanging="360"/>
      </w:pPr>
      <w:rPr>
        <w:rFonts w:ascii="Symbol" w:hAnsi="Symbol" w:hint="default"/>
      </w:rPr>
    </w:lvl>
    <w:lvl w:ilvl="4" w:tplc="DD40770E" w:tentative="1">
      <w:start w:val="1"/>
      <w:numFmt w:val="bullet"/>
      <w:lvlText w:val="o"/>
      <w:lvlJc w:val="left"/>
      <w:pPr>
        <w:tabs>
          <w:tab w:val="num" w:pos="4161"/>
        </w:tabs>
        <w:ind w:left="4161" w:hanging="360"/>
      </w:pPr>
      <w:rPr>
        <w:rFonts w:ascii="Courier New" w:hAnsi="Courier New" w:cs="Courier New" w:hint="default"/>
      </w:rPr>
    </w:lvl>
    <w:lvl w:ilvl="5" w:tplc="BAB2E9DE" w:tentative="1">
      <w:start w:val="1"/>
      <w:numFmt w:val="bullet"/>
      <w:lvlText w:val=""/>
      <w:lvlJc w:val="left"/>
      <w:pPr>
        <w:tabs>
          <w:tab w:val="num" w:pos="4881"/>
        </w:tabs>
        <w:ind w:left="4881" w:hanging="360"/>
      </w:pPr>
      <w:rPr>
        <w:rFonts w:ascii="Wingdings" w:hAnsi="Wingdings" w:hint="default"/>
      </w:rPr>
    </w:lvl>
    <w:lvl w:ilvl="6" w:tplc="A7D044EA" w:tentative="1">
      <w:start w:val="1"/>
      <w:numFmt w:val="bullet"/>
      <w:lvlText w:val=""/>
      <w:lvlJc w:val="left"/>
      <w:pPr>
        <w:tabs>
          <w:tab w:val="num" w:pos="5601"/>
        </w:tabs>
        <w:ind w:left="5601" w:hanging="360"/>
      </w:pPr>
      <w:rPr>
        <w:rFonts w:ascii="Symbol" w:hAnsi="Symbol" w:hint="default"/>
      </w:rPr>
    </w:lvl>
    <w:lvl w:ilvl="7" w:tplc="2DFEF010" w:tentative="1">
      <w:start w:val="1"/>
      <w:numFmt w:val="bullet"/>
      <w:lvlText w:val="o"/>
      <w:lvlJc w:val="left"/>
      <w:pPr>
        <w:tabs>
          <w:tab w:val="num" w:pos="6321"/>
        </w:tabs>
        <w:ind w:left="6321" w:hanging="360"/>
      </w:pPr>
      <w:rPr>
        <w:rFonts w:ascii="Courier New" w:hAnsi="Courier New" w:cs="Courier New" w:hint="default"/>
      </w:rPr>
    </w:lvl>
    <w:lvl w:ilvl="8" w:tplc="53543F56" w:tentative="1">
      <w:start w:val="1"/>
      <w:numFmt w:val="bullet"/>
      <w:lvlText w:val=""/>
      <w:lvlJc w:val="left"/>
      <w:pPr>
        <w:tabs>
          <w:tab w:val="num" w:pos="7041"/>
        </w:tabs>
        <w:ind w:left="7041" w:hanging="360"/>
      </w:pPr>
      <w:rPr>
        <w:rFonts w:ascii="Wingdings" w:hAnsi="Wingdings" w:hint="default"/>
      </w:rPr>
    </w:lvl>
  </w:abstractNum>
  <w:abstractNum w:abstractNumId="121">
    <w:nsid w:val="714A764E"/>
    <w:multiLevelType w:val="multilevel"/>
    <w:tmpl w:val="2328081E"/>
    <w:styleLink w:val="201021"/>
    <w:lvl w:ilvl="0">
      <w:start w:val="2"/>
      <w:numFmt w:val="decimal"/>
      <w:lvlText w:val="%1"/>
      <w:lvlJc w:val="left"/>
      <w:pPr>
        <w:tabs>
          <w:tab w:val="num" w:pos="646"/>
        </w:tabs>
        <w:ind w:left="646" w:hanging="362"/>
      </w:pPr>
      <w:rPr>
        <w:rFonts w:cs="Times New Roman" w:hint="default"/>
        <w:b/>
        <w:i w:val="0"/>
        <w:sz w:val="28"/>
        <w:szCs w:val="28"/>
      </w:rPr>
    </w:lvl>
    <w:lvl w:ilvl="1">
      <w:start w:val="1"/>
      <w:numFmt w:val="decimal"/>
      <w:lvlRestart w:val="0"/>
      <w:lvlText w:val="%1.%2."/>
      <w:lvlJc w:val="left"/>
      <w:pPr>
        <w:tabs>
          <w:tab w:val="num" w:pos="646"/>
        </w:tabs>
        <w:ind w:left="646" w:hanging="362"/>
      </w:pPr>
      <w:rPr>
        <w:rFonts w:cs="Times New Roman" w:hint="default"/>
        <w:b/>
      </w:rPr>
    </w:lvl>
    <w:lvl w:ilvl="2">
      <w:start w:val="1"/>
      <w:numFmt w:val="decimal"/>
      <w:lvlText w:val="%1.4.%3."/>
      <w:lvlJc w:val="left"/>
      <w:pPr>
        <w:tabs>
          <w:tab w:val="num" w:pos="646"/>
        </w:tabs>
        <w:ind w:left="646" w:hanging="362"/>
      </w:pPr>
      <w:rPr>
        <w:rFonts w:cs="Times New Roman" w:hint="default"/>
        <w:i w:val="0"/>
        <w:sz w:val="28"/>
        <w:szCs w:val="28"/>
      </w:rPr>
    </w:lvl>
    <w:lvl w:ilvl="3">
      <w:start w:val="1"/>
      <w:numFmt w:val="decimal"/>
      <w:lvlText w:val="%1.%2.%3.%4."/>
      <w:lvlJc w:val="left"/>
      <w:pPr>
        <w:tabs>
          <w:tab w:val="num" w:pos="646"/>
        </w:tabs>
        <w:ind w:left="646" w:hanging="362"/>
      </w:pPr>
      <w:rPr>
        <w:rFonts w:cs="Times New Roman" w:hint="default"/>
      </w:rPr>
    </w:lvl>
    <w:lvl w:ilvl="4">
      <w:start w:val="1"/>
      <w:numFmt w:val="decimal"/>
      <w:lvlText w:val="%1.%2.%3.%4.%5."/>
      <w:lvlJc w:val="left"/>
      <w:pPr>
        <w:tabs>
          <w:tab w:val="num" w:pos="646"/>
        </w:tabs>
        <w:ind w:left="646" w:hanging="362"/>
      </w:pPr>
      <w:rPr>
        <w:rFonts w:cs="Times New Roman" w:hint="default"/>
      </w:rPr>
    </w:lvl>
    <w:lvl w:ilvl="5">
      <w:start w:val="1"/>
      <w:numFmt w:val="decimal"/>
      <w:lvlText w:val="%1.%2.%3.%4.%5.%6."/>
      <w:lvlJc w:val="left"/>
      <w:pPr>
        <w:tabs>
          <w:tab w:val="num" w:pos="646"/>
        </w:tabs>
        <w:ind w:left="646" w:hanging="362"/>
      </w:pPr>
      <w:rPr>
        <w:rFonts w:cs="Times New Roman" w:hint="default"/>
      </w:rPr>
    </w:lvl>
    <w:lvl w:ilvl="6">
      <w:start w:val="1"/>
      <w:numFmt w:val="decimal"/>
      <w:lvlText w:val="%1.%2.%3.%4.%5.%6.%7."/>
      <w:lvlJc w:val="left"/>
      <w:pPr>
        <w:tabs>
          <w:tab w:val="num" w:pos="646"/>
        </w:tabs>
        <w:ind w:left="646" w:hanging="362"/>
      </w:pPr>
      <w:rPr>
        <w:rFonts w:cs="Times New Roman" w:hint="default"/>
      </w:rPr>
    </w:lvl>
    <w:lvl w:ilvl="7">
      <w:start w:val="1"/>
      <w:numFmt w:val="decimal"/>
      <w:lvlText w:val="%1.%2.%3.%4.%5.%6.%7.%8."/>
      <w:lvlJc w:val="left"/>
      <w:pPr>
        <w:tabs>
          <w:tab w:val="num" w:pos="646"/>
        </w:tabs>
        <w:ind w:left="646" w:hanging="362"/>
      </w:pPr>
      <w:rPr>
        <w:rFonts w:cs="Times New Roman" w:hint="default"/>
      </w:rPr>
    </w:lvl>
    <w:lvl w:ilvl="8">
      <w:start w:val="1"/>
      <w:numFmt w:val="decimal"/>
      <w:lvlText w:val="%1.%2.%3.%4.%5.%6.%7.%8.%9."/>
      <w:lvlJc w:val="left"/>
      <w:pPr>
        <w:tabs>
          <w:tab w:val="num" w:pos="646"/>
        </w:tabs>
        <w:ind w:left="646" w:hanging="362"/>
      </w:pPr>
      <w:rPr>
        <w:rFonts w:cs="Times New Roman" w:hint="default"/>
      </w:rPr>
    </w:lvl>
  </w:abstractNum>
  <w:abstractNum w:abstractNumId="122">
    <w:nsid w:val="719360E7"/>
    <w:multiLevelType w:val="hybridMultilevel"/>
    <w:tmpl w:val="E30CBFF2"/>
    <w:styleLink w:val="20104"/>
    <w:lvl w:ilvl="0" w:tplc="04190001">
      <w:start w:val="1"/>
      <w:numFmt w:val="bullet"/>
      <w:lvlText w:val=""/>
      <w:lvlJc w:val="left"/>
      <w:pPr>
        <w:tabs>
          <w:tab w:val="num" w:pos="1356"/>
        </w:tabs>
        <w:ind w:left="1356" w:hanging="93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23">
    <w:nsid w:val="71B75B0A"/>
    <w:multiLevelType w:val="multilevel"/>
    <w:tmpl w:val="3DFC5EBE"/>
    <w:styleLink w:val="-11"/>
    <w:lvl w:ilvl="0">
      <w:start w:val="1"/>
      <w:numFmt w:val="decimal"/>
      <w:pStyle w:val="15"/>
      <w:lvlText w:val="%1."/>
      <w:lvlJc w:val="center"/>
      <w:pPr>
        <w:tabs>
          <w:tab w:val="num" w:pos="0"/>
        </w:tabs>
      </w:pPr>
      <w:rPr>
        <w:rFonts w:cs="Times New Roman" w:hint="default"/>
      </w:rPr>
    </w:lvl>
    <w:lvl w:ilvl="1">
      <w:start w:val="1"/>
      <w:numFmt w:val="decimal"/>
      <w:lvlText w:val="%1.%2."/>
      <w:lvlJc w:val="left"/>
      <w:pPr>
        <w:tabs>
          <w:tab w:val="num" w:pos="1512"/>
        </w:tabs>
        <w:ind w:left="1512" w:hanging="432"/>
      </w:pPr>
      <w:rPr>
        <w:rFonts w:cs="Times New Roman" w:hint="default"/>
      </w:rPr>
    </w:lvl>
    <w:lvl w:ilvl="2">
      <w:start w:val="1"/>
      <w:numFmt w:val="decimal"/>
      <w:lvlText w:val="%1.%2.%3."/>
      <w:lvlJc w:val="left"/>
      <w:pPr>
        <w:tabs>
          <w:tab w:val="num" w:pos="2160"/>
        </w:tabs>
        <w:ind w:left="1944" w:hanging="504"/>
      </w:pPr>
      <w:rPr>
        <w:rFonts w:cs="Times New Roman" w:hint="default"/>
      </w:rPr>
    </w:lvl>
    <w:lvl w:ilvl="3">
      <w:start w:val="1"/>
      <w:numFmt w:val="decimal"/>
      <w:lvlText w:val="%1.%2.%3.%4."/>
      <w:lvlJc w:val="left"/>
      <w:pPr>
        <w:tabs>
          <w:tab w:val="num" w:pos="2880"/>
        </w:tabs>
        <w:ind w:left="2448" w:hanging="648"/>
      </w:pPr>
      <w:rPr>
        <w:rFonts w:cs="Times New Roman" w:hint="default"/>
      </w:rPr>
    </w:lvl>
    <w:lvl w:ilvl="4">
      <w:start w:val="1"/>
      <w:numFmt w:val="decimal"/>
      <w:lvlText w:val="%1.%2.%3.%4.%5."/>
      <w:lvlJc w:val="left"/>
      <w:pPr>
        <w:tabs>
          <w:tab w:val="num" w:pos="3240"/>
        </w:tabs>
        <w:ind w:left="2952" w:hanging="792"/>
      </w:pPr>
      <w:rPr>
        <w:rFonts w:cs="Times New Roman" w:hint="default"/>
      </w:rPr>
    </w:lvl>
    <w:lvl w:ilvl="5">
      <w:start w:val="1"/>
      <w:numFmt w:val="decimal"/>
      <w:lvlText w:val="%1.%2.%3.%4.%5.%6."/>
      <w:lvlJc w:val="left"/>
      <w:pPr>
        <w:tabs>
          <w:tab w:val="num" w:pos="3960"/>
        </w:tabs>
        <w:ind w:left="3456" w:hanging="936"/>
      </w:pPr>
      <w:rPr>
        <w:rFonts w:cs="Times New Roman" w:hint="default"/>
      </w:rPr>
    </w:lvl>
    <w:lvl w:ilvl="6">
      <w:start w:val="1"/>
      <w:numFmt w:val="decimal"/>
      <w:lvlText w:val="%1.%2.%3.%4.%5.%6.%7."/>
      <w:lvlJc w:val="left"/>
      <w:pPr>
        <w:tabs>
          <w:tab w:val="num" w:pos="4680"/>
        </w:tabs>
        <w:ind w:left="3960" w:hanging="1080"/>
      </w:pPr>
      <w:rPr>
        <w:rFonts w:cs="Times New Roman" w:hint="default"/>
      </w:rPr>
    </w:lvl>
    <w:lvl w:ilvl="7">
      <w:start w:val="1"/>
      <w:numFmt w:val="decimal"/>
      <w:lvlText w:val="%1.%2.%3.%4.%5.%6.%7.%8."/>
      <w:lvlJc w:val="left"/>
      <w:pPr>
        <w:tabs>
          <w:tab w:val="num" w:pos="5040"/>
        </w:tabs>
        <w:ind w:left="4464" w:hanging="1224"/>
      </w:pPr>
      <w:rPr>
        <w:rFonts w:cs="Times New Roman" w:hint="default"/>
      </w:rPr>
    </w:lvl>
    <w:lvl w:ilvl="8">
      <w:start w:val="1"/>
      <w:numFmt w:val="decimal"/>
      <w:lvlText w:val="%1.%2.%3.%4.%5.%6.%7.%8.%9."/>
      <w:lvlJc w:val="left"/>
      <w:pPr>
        <w:tabs>
          <w:tab w:val="num" w:pos="5760"/>
        </w:tabs>
        <w:ind w:left="5040" w:hanging="1440"/>
      </w:pPr>
      <w:rPr>
        <w:rFonts w:cs="Times New Roman" w:hint="default"/>
      </w:rPr>
    </w:lvl>
  </w:abstractNum>
  <w:abstractNum w:abstractNumId="124">
    <w:nsid w:val="724759E1"/>
    <w:multiLevelType w:val="hybridMultilevel"/>
    <w:tmpl w:val="6B4CB1E4"/>
    <w:styleLink w:val="11111113"/>
    <w:lvl w:ilvl="0" w:tplc="34C84102">
      <w:start w:val="1"/>
      <w:numFmt w:val="decimal"/>
      <w:lvlText w:val="%1."/>
      <w:lvlJc w:val="left"/>
      <w:pPr>
        <w:ind w:left="1429" w:hanging="360"/>
      </w:pPr>
    </w:lvl>
    <w:lvl w:ilvl="1" w:tplc="49BE5C9A" w:tentative="1">
      <w:start w:val="1"/>
      <w:numFmt w:val="lowerLetter"/>
      <w:lvlText w:val="%2."/>
      <w:lvlJc w:val="left"/>
      <w:pPr>
        <w:ind w:left="2149" w:hanging="360"/>
      </w:pPr>
    </w:lvl>
    <w:lvl w:ilvl="2" w:tplc="0B6222F4" w:tentative="1">
      <w:start w:val="1"/>
      <w:numFmt w:val="lowerRoman"/>
      <w:lvlText w:val="%3."/>
      <w:lvlJc w:val="right"/>
      <w:pPr>
        <w:ind w:left="2869" w:hanging="180"/>
      </w:pPr>
    </w:lvl>
    <w:lvl w:ilvl="3" w:tplc="370AE11A" w:tentative="1">
      <w:start w:val="1"/>
      <w:numFmt w:val="decimal"/>
      <w:lvlText w:val="%4."/>
      <w:lvlJc w:val="left"/>
      <w:pPr>
        <w:ind w:left="3589" w:hanging="360"/>
      </w:pPr>
    </w:lvl>
    <w:lvl w:ilvl="4" w:tplc="44A6F422" w:tentative="1">
      <w:start w:val="1"/>
      <w:numFmt w:val="lowerLetter"/>
      <w:lvlText w:val="%5."/>
      <w:lvlJc w:val="left"/>
      <w:pPr>
        <w:ind w:left="4309" w:hanging="360"/>
      </w:pPr>
    </w:lvl>
    <w:lvl w:ilvl="5" w:tplc="75104D88" w:tentative="1">
      <w:start w:val="1"/>
      <w:numFmt w:val="lowerRoman"/>
      <w:lvlText w:val="%6."/>
      <w:lvlJc w:val="right"/>
      <w:pPr>
        <w:ind w:left="5029" w:hanging="180"/>
      </w:pPr>
    </w:lvl>
    <w:lvl w:ilvl="6" w:tplc="B36A6928" w:tentative="1">
      <w:start w:val="1"/>
      <w:numFmt w:val="decimal"/>
      <w:lvlText w:val="%7."/>
      <w:lvlJc w:val="left"/>
      <w:pPr>
        <w:ind w:left="5749" w:hanging="360"/>
      </w:pPr>
    </w:lvl>
    <w:lvl w:ilvl="7" w:tplc="99C82F26" w:tentative="1">
      <w:start w:val="1"/>
      <w:numFmt w:val="lowerLetter"/>
      <w:lvlText w:val="%8."/>
      <w:lvlJc w:val="left"/>
      <w:pPr>
        <w:ind w:left="6469" w:hanging="360"/>
      </w:pPr>
    </w:lvl>
    <w:lvl w:ilvl="8" w:tplc="1B7841CE" w:tentative="1">
      <w:start w:val="1"/>
      <w:numFmt w:val="lowerRoman"/>
      <w:lvlText w:val="%9."/>
      <w:lvlJc w:val="right"/>
      <w:pPr>
        <w:ind w:left="7189" w:hanging="180"/>
      </w:pPr>
    </w:lvl>
  </w:abstractNum>
  <w:abstractNum w:abstractNumId="125">
    <w:nsid w:val="748676EE"/>
    <w:multiLevelType w:val="multilevel"/>
    <w:tmpl w:val="8AB82574"/>
    <w:styleLink w:val="11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nsid w:val="751D19F8"/>
    <w:multiLevelType w:val="hybridMultilevel"/>
    <w:tmpl w:val="FF7E392A"/>
    <w:styleLink w:val="201031"/>
    <w:lvl w:ilvl="0" w:tplc="B62662D0">
      <w:start w:val="1"/>
      <w:numFmt w:val="russianLower"/>
      <w:lvlText w:val="%1)."/>
      <w:lvlJc w:val="left"/>
      <w:pPr>
        <w:ind w:left="720" w:hanging="360"/>
      </w:pPr>
      <w:rPr>
        <w:rFonts w:hint="default"/>
      </w:rPr>
    </w:lvl>
    <w:lvl w:ilvl="1" w:tplc="5562F86A" w:tentative="1">
      <w:start w:val="1"/>
      <w:numFmt w:val="lowerLetter"/>
      <w:lvlText w:val="%2."/>
      <w:lvlJc w:val="left"/>
      <w:pPr>
        <w:ind w:left="1440" w:hanging="360"/>
      </w:pPr>
    </w:lvl>
    <w:lvl w:ilvl="2" w:tplc="C3761632" w:tentative="1">
      <w:start w:val="1"/>
      <w:numFmt w:val="lowerRoman"/>
      <w:lvlText w:val="%3."/>
      <w:lvlJc w:val="right"/>
      <w:pPr>
        <w:ind w:left="2160" w:hanging="180"/>
      </w:pPr>
    </w:lvl>
    <w:lvl w:ilvl="3" w:tplc="DC6A5C6E" w:tentative="1">
      <w:start w:val="1"/>
      <w:numFmt w:val="decimal"/>
      <w:lvlText w:val="%4."/>
      <w:lvlJc w:val="left"/>
      <w:pPr>
        <w:ind w:left="2880" w:hanging="360"/>
      </w:pPr>
    </w:lvl>
    <w:lvl w:ilvl="4" w:tplc="45C4D100" w:tentative="1">
      <w:start w:val="1"/>
      <w:numFmt w:val="lowerLetter"/>
      <w:lvlText w:val="%5."/>
      <w:lvlJc w:val="left"/>
      <w:pPr>
        <w:ind w:left="3600" w:hanging="360"/>
      </w:pPr>
    </w:lvl>
    <w:lvl w:ilvl="5" w:tplc="8E0C0CE2" w:tentative="1">
      <w:start w:val="1"/>
      <w:numFmt w:val="lowerRoman"/>
      <w:lvlText w:val="%6."/>
      <w:lvlJc w:val="right"/>
      <w:pPr>
        <w:ind w:left="4320" w:hanging="180"/>
      </w:pPr>
    </w:lvl>
    <w:lvl w:ilvl="6" w:tplc="B0F2B6AA" w:tentative="1">
      <w:start w:val="1"/>
      <w:numFmt w:val="decimal"/>
      <w:lvlText w:val="%7."/>
      <w:lvlJc w:val="left"/>
      <w:pPr>
        <w:ind w:left="5040" w:hanging="360"/>
      </w:pPr>
    </w:lvl>
    <w:lvl w:ilvl="7" w:tplc="32C40A52" w:tentative="1">
      <w:start w:val="1"/>
      <w:numFmt w:val="lowerLetter"/>
      <w:lvlText w:val="%8."/>
      <w:lvlJc w:val="left"/>
      <w:pPr>
        <w:ind w:left="5760" w:hanging="360"/>
      </w:pPr>
    </w:lvl>
    <w:lvl w:ilvl="8" w:tplc="45EE3826" w:tentative="1">
      <w:start w:val="1"/>
      <w:numFmt w:val="lowerRoman"/>
      <w:lvlText w:val="%9."/>
      <w:lvlJc w:val="right"/>
      <w:pPr>
        <w:ind w:left="6480" w:hanging="180"/>
      </w:pPr>
    </w:lvl>
  </w:abstractNum>
  <w:abstractNum w:abstractNumId="127">
    <w:nsid w:val="75B02777"/>
    <w:multiLevelType w:val="multilevel"/>
    <w:tmpl w:val="0419001F"/>
    <w:styleLink w:val="61"/>
    <w:lvl w:ilvl="0">
      <w:start w:val="1"/>
      <w:numFmt w:val="decimal"/>
      <w:lvlText w:val="%1."/>
      <w:lvlJc w:val="left"/>
      <w:pPr>
        <w:tabs>
          <w:tab w:val="num" w:pos="360"/>
        </w:tabs>
        <w:ind w:left="360" w:hanging="360"/>
      </w:pPr>
      <w:rPr>
        <w:rFonts w:ascii="Times New Roman" w:hAnsi="Times New Roman"/>
        <w:b/>
        <w:spacing w:val="40"/>
        <w:sz w:val="28"/>
      </w:rPr>
    </w:lvl>
    <w:lvl w:ilvl="1">
      <w:start w:val="1"/>
      <w:numFmt w:val="decimal"/>
      <w:lvlText w:val="%1.%2."/>
      <w:lvlJc w:val="left"/>
      <w:pPr>
        <w:tabs>
          <w:tab w:val="num" w:pos="792"/>
        </w:tabs>
        <w:ind w:left="792" w:hanging="432"/>
      </w:pPr>
      <w:rPr>
        <w:rFonts w:ascii="Times New Roman" w:hAnsi="Times New Roman"/>
        <w:b/>
        <w:spacing w:val="20"/>
        <w:sz w:val="24"/>
      </w:rPr>
    </w:lvl>
    <w:lvl w:ilvl="2">
      <w:start w:val="1"/>
      <w:numFmt w:val="decimal"/>
      <w:lvlText w:val="%1.%2.%3."/>
      <w:lvlJc w:val="left"/>
      <w:pPr>
        <w:tabs>
          <w:tab w:val="num" w:pos="1440"/>
        </w:tabs>
        <w:ind w:left="1224" w:hanging="504"/>
      </w:pPr>
      <w:rPr>
        <w:rFonts w:ascii="Times New Roman" w:hAnsi="Times New Roman"/>
        <w:spacing w:val="20"/>
        <w:sz w:val="24"/>
      </w:rPr>
    </w:lvl>
    <w:lvl w:ilvl="3">
      <w:start w:val="1"/>
      <w:numFmt w:val="decimal"/>
      <w:lvlText w:val="%1.%2.%3.%4."/>
      <w:lvlJc w:val="left"/>
      <w:pPr>
        <w:tabs>
          <w:tab w:val="num" w:pos="1800"/>
        </w:tabs>
        <w:ind w:left="1728" w:hanging="648"/>
      </w:pPr>
      <w:rPr>
        <w:rFonts w:ascii="Times New Roman" w:hAnsi="Times New Roman"/>
        <w:sz w:val="24"/>
      </w:rPr>
    </w:lvl>
    <w:lvl w:ilvl="4">
      <w:start w:val="1"/>
      <w:numFmt w:val="decimal"/>
      <w:lvlText w:val="%1.%2.%3.%4.%5."/>
      <w:lvlJc w:val="left"/>
      <w:pPr>
        <w:tabs>
          <w:tab w:val="num" w:pos="2520"/>
        </w:tabs>
        <w:ind w:left="2232" w:hanging="792"/>
      </w:pPr>
      <w:rPr>
        <w:rFonts w:ascii="Times New Roman" w:hAnsi="Times New Roman"/>
        <w:sz w:val="24"/>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8">
    <w:nsid w:val="75F630A5"/>
    <w:multiLevelType w:val="hybridMultilevel"/>
    <w:tmpl w:val="EB82A2D8"/>
    <w:styleLink w:val="11pt1"/>
    <w:lvl w:ilvl="0" w:tplc="61B6F034">
      <w:start w:val="1"/>
      <w:numFmt w:val="decimal"/>
      <w:lvlText w:val="%1."/>
      <w:lvlJc w:val="left"/>
      <w:pPr>
        <w:tabs>
          <w:tab w:val="num" w:pos="1260"/>
        </w:tabs>
        <w:ind w:left="1260" w:hanging="360"/>
      </w:pPr>
      <w:rPr>
        <w:color w:val="auto"/>
      </w:rPr>
    </w:lvl>
    <w:lvl w:ilvl="1" w:tplc="94F2B5A2">
      <w:start w:val="1"/>
      <w:numFmt w:val="lowerLetter"/>
      <w:lvlText w:val="%2."/>
      <w:lvlJc w:val="left"/>
      <w:pPr>
        <w:tabs>
          <w:tab w:val="num" w:pos="1440"/>
        </w:tabs>
        <w:ind w:left="1440" w:hanging="360"/>
      </w:pPr>
    </w:lvl>
    <w:lvl w:ilvl="2" w:tplc="83FCCFCA" w:tentative="1">
      <w:start w:val="1"/>
      <w:numFmt w:val="lowerRoman"/>
      <w:lvlText w:val="%3."/>
      <w:lvlJc w:val="right"/>
      <w:pPr>
        <w:tabs>
          <w:tab w:val="num" w:pos="2160"/>
        </w:tabs>
        <w:ind w:left="2160" w:hanging="180"/>
      </w:pPr>
    </w:lvl>
    <w:lvl w:ilvl="3" w:tplc="21343A72" w:tentative="1">
      <w:start w:val="1"/>
      <w:numFmt w:val="decimal"/>
      <w:lvlText w:val="%4."/>
      <w:lvlJc w:val="left"/>
      <w:pPr>
        <w:tabs>
          <w:tab w:val="num" w:pos="2880"/>
        </w:tabs>
        <w:ind w:left="2880" w:hanging="360"/>
      </w:pPr>
    </w:lvl>
    <w:lvl w:ilvl="4" w:tplc="8C8417B8" w:tentative="1">
      <w:start w:val="1"/>
      <w:numFmt w:val="lowerLetter"/>
      <w:lvlText w:val="%5."/>
      <w:lvlJc w:val="left"/>
      <w:pPr>
        <w:tabs>
          <w:tab w:val="num" w:pos="3600"/>
        </w:tabs>
        <w:ind w:left="3600" w:hanging="360"/>
      </w:pPr>
    </w:lvl>
    <w:lvl w:ilvl="5" w:tplc="381CF076" w:tentative="1">
      <w:start w:val="1"/>
      <w:numFmt w:val="lowerRoman"/>
      <w:lvlText w:val="%6."/>
      <w:lvlJc w:val="right"/>
      <w:pPr>
        <w:tabs>
          <w:tab w:val="num" w:pos="4320"/>
        </w:tabs>
        <w:ind w:left="4320" w:hanging="180"/>
      </w:pPr>
    </w:lvl>
    <w:lvl w:ilvl="6" w:tplc="6A1C4AD0" w:tentative="1">
      <w:start w:val="1"/>
      <w:numFmt w:val="decimal"/>
      <w:lvlText w:val="%7."/>
      <w:lvlJc w:val="left"/>
      <w:pPr>
        <w:tabs>
          <w:tab w:val="num" w:pos="5040"/>
        </w:tabs>
        <w:ind w:left="5040" w:hanging="360"/>
      </w:pPr>
    </w:lvl>
    <w:lvl w:ilvl="7" w:tplc="770A56FE" w:tentative="1">
      <w:start w:val="1"/>
      <w:numFmt w:val="lowerLetter"/>
      <w:lvlText w:val="%8."/>
      <w:lvlJc w:val="left"/>
      <w:pPr>
        <w:tabs>
          <w:tab w:val="num" w:pos="5760"/>
        </w:tabs>
        <w:ind w:left="5760" w:hanging="360"/>
      </w:pPr>
    </w:lvl>
    <w:lvl w:ilvl="8" w:tplc="C126739A" w:tentative="1">
      <w:start w:val="1"/>
      <w:numFmt w:val="lowerRoman"/>
      <w:lvlText w:val="%9."/>
      <w:lvlJc w:val="right"/>
      <w:pPr>
        <w:tabs>
          <w:tab w:val="num" w:pos="6480"/>
        </w:tabs>
        <w:ind w:left="6480" w:hanging="180"/>
      </w:pPr>
    </w:lvl>
  </w:abstractNum>
  <w:abstractNum w:abstractNumId="129">
    <w:nsid w:val="774D0D23"/>
    <w:multiLevelType w:val="hybridMultilevel"/>
    <w:tmpl w:val="7832848C"/>
    <w:lvl w:ilvl="0" w:tplc="2924A8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0">
    <w:nsid w:val="78AD4DB6"/>
    <w:multiLevelType w:val="hybridMultilevel"/>
    <w:tmpl w:val="E69A23EA"/>
    <w:lvl w:ilvl="0" w:tplc="93C095C8">
      <w:start w:val="1"/>
      <w:numFmt w:val="bullet"/>
      <w:pStyle w:val="aff3"/>
      <w:lvlText w:val=""/>
      <w:lvlJc w:val="left"/>
      <w:pPr>
        <w:tabs>
          <w:tab w:val="num" w:pos="1429"/>
        </w:tabs>
        <w:ind w:left="1429" w:hanging="360"/>
      </w:pPr>
      <w:rPr>
        <w:rFonts w:ascii="Symbol" w:hAnsi="Symbol" w:hint="default"/>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31">
    <w:nsid w:val="7C3417CF"/>
    <w:multiLevelType w:val="hybridMultilevel"/>
    <w:tmpl w:val="28AC958E"/>
    <w:styleLink w:val="1ai21"/>
    <w:lvl w:ilvl="0" w:tplc="9DBCDC96">
      <w:start w:val="1"/>
      <w:numFmt w:val="russianUpper"/>
      <w:pStyle w:val="aff4"/>
      <w:lvlText w:val="Приложение %1."/>
      <w:lvlJc w:val="center"/>
      <w:pPr>
        <w:ind w:left="6031" w:hanging="360"/>
      </w:pPr>
      <w:rPr>
        <w:rFonts w:hint="default"/>
      </w:rPr>
    </w:lvl>
    <w:lvl w:ilvl="1" w:tplc="F4DC2ACA" w:tentative="1">
      <w:start w:val="1"/>
      <w:numFmt w:val="lowerLetter"/>
      <w:lvlText w:val="%2."/>
      <w:lvlJc w:val="left"/>
      <w:pPr>
        <w:ind w:left="1872" w:hanging="360"/>
      </w:pPr>
    </w:lvl>
    <w:lvl w:ilvl="2" w:tplc="F2DEBD3C" w:tentative="1">
      <w:start w:val="1"/>
      <w:numFmt w:val="lowerRoman"/>
      <w:lvlText w:val="%3."/>
      <w:lvlJc w:val="right"/>
      <w:pPr>
        <w:ind w:left="2592" w:hanging="180"/>
      </w:pPr>
    </w:lvl>
    <w:lvl w:ilvl="3" w:tplc="21A8B21E" w:tentative="1">
      <w:start w:val="1"/>
      <w:numFmt w:val="decimal"/>
      <w:lvlText w:val="%4."/>
      <w:lvlJc w:val="left"/>
      <w:pPr>
        <w:ind w:left="3312" w:hanging="360"/>
      </w:pPr>
    </w:lvl>
    <w:lvl w:ilvl="4" w:tplc="9B208D5C" w:tentative="1">
      <w:start w:val="1"/>
      <w:numFmt w:val="lowerLetter"/>
      <w:lvlText w:val="%5."/>
      <w:lvlJc w:val="left"/>
      <w:pPr>
        <w:ind w:left="4032" w:hanging="360"/>
      </w:pPr>
    </w:lvl>
    <w:lvl w:ilvl="5" w:tplc="9790EA78" w:tentative="1">
      <w:start w:val="1"/>
      <w:numFmt w:val="lowerRoman"/>
      <w:lvlText w:val="%6."/>
      <w:lvlJc w:val="right"/>
      <w:pPr>
        <w:ind w:left="4752" w:hanging="180"/>
      </w:pPr>
    </w:lvl>
    <w:lvl w:ilvl="6" w:tplc="997223BE" w:tentative="1">
      <w:start w:val="1"/>
      <w:numFmt w:val="decimal"/>
      <w:lvlText w:val="%7."/>
      <w:lvlJc w:val="left"/>
      <w:pPr>
        <w:ind w:left="5472" w:hanging="360"/>
      </w:pPr>
    </w:lvl>
    <w:lvl w:ilvl="7" w:tplc="8B8CEFBA" w:tentative="1">
      <w:start w:val="1"/>
      <w:numFmt w:val="lowerLetter"/>
      <w:lvlText w:val="%8."/>
      <w:lvlJc w:val="left"/>
      <w:pPr>
        <w:ind w:left="6192" w:hanging="360"/>
      </w:pPr>
    </w:lvl>
    <w:lvl w:ilvl="8" w:tplc="5E7E5BB0" w:tentative="1">
      <w:start w:val="1"/>
      <w:numFmt w:val="lowerRoman"/>
      <w:lvlText w:val="%9."/>
      <w:lvlJc w:val="right"/>
      <w:pPr>
        <w:ind w:left="6912" w:hanging="180"/>
      </w:pPr>
    </w:lvl>
  </w:abstractNum>
  <w:abstractNum w:abstractNumId="132">
    <w:nsid w:val="7E752801"/>
    <w:multiLevelType w:val="multilevel"/>
    <w:tmpl w:val="70F03788"/>
    <w:styleLink w:val="1111111"/>
    <w:lvl w:ilvl="0">
      <w:start w:val="1"/>
      <w:numFmt w:val="bullet"/>
      <w:pStyle w:val="aff5"/>
      <w:lvlText w:val=""/>
      <w:lvlJc w:val="left"/>
      <w:pPr>
        <w:tabs>
          <w:tab w:val="num" w:pos="1049"/>
        </w:tabs>
        <w:ind w:left="0" w:firstLine="709"/>
      </w:pPr>
      <w:rPr>
        <w:rFonts w:ascii="Symbol" w:hAnsi="Symbol" w:hint="default"/>
      </w:rPr>
    </w:lvl>
    <w:lvl w:ilvl="1">
      <w:start w:val="1"/>
      <w:numFmt w:val="bullet"/>
      <w:lvlText w:val=""/>
      <w:lvlJc w:val="left"/>
      <w:pPr>
        <w:tabs>
          <w:tab w:val="num" w:pos="1304"/>
        </w:tabs>
        <w:ind w:left="0" w:firstLine="995"/>
      </w:pPr>
      <w:rPr>
        <w:rFonts w:ascii="Symbol" w:hAnsi="Symbol" w:hint="default"/>
        <w:sz w:val="24"/>
      </w:rPr>
    </w:lvl>
    <w:lvl w:ilvl="2">
      <w:start w:val="1"/>
      <w:numFmt w:val="bullet"/>
      <w:lvlText w:val=""/>
      <w:lvlJc w:val="left"/>
      <w:pPr>
        <w:tabs>
          <w:tab w:val="num" w:pos="1588"/>
        </w:tabs>
        <w:ind w:left="0" w:firstLine="1247"/>
      </w:pPr>
      <w:rPr>
        <w:rFonts w:ascii="Symbol" w:hAnsi="Symbol" w:hint="default"/>
      </w:rPr>
    </w:lvl>
    <w:lvl w:ilvl="3">
      <w:start w:val="1"/>
      <w:numFmt w:val="bullet"/>
      <w:lvlText w:val=""/>
      <w:lvlJc w:val="left"/>
      <w:pPr>
        <w:tabs>
          <w:tab w:val="num" w:pos="2795"/>
        </w:tabs>
        <w:ind w:left="2795" w:hanging="360"/>
      </w:pPr>
      <w:rPr>
        <w:rFonts w:ascii="Symbol" w:hAnsi="Symbol" w:hint="default"/>
      </w:rPr>
    </w:lvl>
    <w:lvl w:ilvl="4">
      <w:start w:val="1"/>
      <w:numFmt w:val="bullet"/>
      <w:lvlText w:val="o"/>
      <w:lvlJc w:val="left"/>
      <w:pPr>
        <w:tabs>
          <w:tab w:val="num" w:pos="3515"/>
        </w:tabs>
        <w:ind w:left="3515" w:hanging="360"/>
      </w:pPr>
      <w:rPr>
        <w:rFonts w:ascii="Courier New" w:hAnsi="Courier New" w:cs="Courier New" w:hint="default"/>
      </w:rPr>
    </w:lvl>
    <w:lvl w:ilvl="5">
      <w:start w:val="1"/>
      <w:numFmt w:val="bullet"/>
      <w:lvlText w:val=""/>
      <w:lvlJc w:val="left"/>
      <w:pPr>
        <w:tabs>
          <w:tab w:val="num" w:pos="4235"/>
        </w:tabs>
        <w:ind w:left="4235" w:hanging="360"/>
      </w:pPr>
      <w:rPr>
        <w:rFonts w:ascii="Wingdings" w:hAnsi="Wingdings" w:hint="default"/>
      </w:rPr>
    </w:lvl>
    <w:lvl w:ilvl="6">
      <w:start w:val="1"/>
      <w:numFmt w:val="bullet"/>
      <w:lvlText w:val=""/>
      <w:lvlJc w:val="left"/>
      <w:pPr>
        <w:tabs>
          <w:tab w:val="num" w:pos="4955"/>
        </w:tabs>
        <w:ind w:left="4955" w:hanging="360"/>
      </w:pPr>
      <w:rPr>
        <w:rFonts w:ascii="Symbol" w:hAnsi="Symbol" w:hint="default"/>
      </w:rPr>
    </w:lvl>
    <w:lvl w:ilvl="7">
      <w:start w:val="1"/>
      <w:numFmt w:val="bullet"/>
      <w:lvlText w:val="o"/>
      <w:lvlJc w:val="left"/>
      <w:pPr>
        <w:tabs>
          <w:tab w:val="num" w:pos="5675"/>
        </w:tabs>
        <w:ind w:left="5675" w:hanging="360"/>
      </w:pPr>
      <w:rPr>
        <w:rFonts w:ascii="Courier New" w:hAnsi="Courier New" w:cs="Courier New" w:hint="default"/>
      </w:rPr>
    </w:lvl>
    <w:lvl w:ilvl="8">
      <w:start w:val="1"/>
      <w:numFmt w:val="bullet"/>
      <w:lvlText w:val=""/>
      <w:lvlJc w:val="left"/>
      <w:pPr>
        <w:tabs>
          <w:tab w:val="num" w:pos="6395"/>
        </w:tabs>
        <w:ind w:left="6395" w:hanging="360"/>
      </w:pPr>
      <w:rPr>
        <w:rFonts w:ascii="Wingdings" w:hAnsi="Wingdings" w:hint="default"/>
      </w:rPr>
    </w:lvl>
  </w:abstractNum>
  <w:abstractNum w:abstractNumId="133">
    <w:nsid w:val="7EA020D2"/>
    <w:multiLevelType w:val="hybridMultilevel"/>
    <w:tmpl w:val="15AE2552"/>
    <w:styleLink w:val="20105"/>
    <w:lvl w:ilvl="0" w:tplc="1F3E05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4">
    <w:nsid w:val="7ECC38F4"/>
    <w:multiLevelType w:val="hybridMultilevel"/>
    <w:tmpl w:val="2BDAC7FA"/>
    <w:styleLink w:val="111111121"/>
    <w:lvl w:ilvl="0" w:tplc="29DC535E">
      <w:start w:val="1"/>
      <w:numFmt w:val="bullet"/>
      <w:lvlText w:val=""/>
      <w:lvlJc w:val="left"/>
      <w:pPr>
        <w:ind w:left="720" w:hanging="360"/>
      </w:pPr>
      <w:rPr>
        <w:rFonts w:ascii="Symbol" w:hAnsi="Symbol" w:hint="default"/>
      </w:rPr>
    </w:lvl>
    <w:lvl w:ilvl="1" w:tplc="04190019" w:tentative="1">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135">
    <w:nsid w:val="7F570693"/>
    <w:multiLevelType w:val="hybridMultilevel"/>
    <w:tmpl w:val="C3A8A4D6"/>
    <w:lvl w:ilvl="0" w:tplc="F88256BA">
      <w:start w:val="1"/>
      <w:numFmt w:val="russianLower"/>
      <w:pStyle w:val="16"/>
      <w:lvlText w:val="%1)"/>
      <w:lvlJc w:val="left"/>
      <w:pPr>
        <w:ind w:left="1211" w:hanging="360"/>
      </w:pPr>
      <w:rPr>
        <w:rFonts w:hint="default"/>
        <w:b w:val="0"/>
      </w:rPr>
    </w:lvl>
    <w:lvl w:ilvl="1" w:tplc="04190003" w:tentative="1">
      <w:start w:val="1"/>
      <w:numFmt w:val="lowerLetter"/>
      <w:lvlText w:val="%2."/>
      <w:lvlJc w:val="left"/>
      <w:pPr>
        <w:ind w:left="3207" w:hanging="360"/>
      </w:pPr>
    </w:lvl>
    <w:lvl w:ilvl="2" w:tplc="04190005" w:tentative="1">
      <w:start w:val="1"/>
      <w:numFmt w:val="lowerRoman"/>
      <w:lvlText w:val="%3."/>
      <w:lvlJc w:val="right"/>
      <w:pPr>
        <w:ind w:left="3927" w:hanging="180"/>
      </w:pPr>
    </w:lvl>
    <w:lvl w:ilvl="3" w:tplc="04190001" w:tentative="1">
      <w:start w:val="1"/>
      <w:numFmt w:val="decimal"/>
      <w:lvlText w:val="%4."/>
      <w:lvlJc w:val="left"/>
      <w:pPr>
        <w:ind w:left="4647" w:hanging="360"/>
      </w:pPr>
    </w:lvl>
    <w:lvl w:ilvl="4" w:tplc="04190003" w:tentative="1">
      <w:start w:val="1"/>
      <w:numFmt w:val="lowerLetter"/>
      <w:lvlText w:val="%5."/>
      <w:lvlJc w:val="left"/>
      <w:pPr>
        <w:ind w:left="5367" w:hanging="360"/>
      </w:pPr>
    </w:lvl>
    <w:lvl w:ilvl="5" w:tplc="04190005" w:tentative="1">
      <w:start w:val="1"/>
      <w:numFmt w:val="lowerRoman"/>
      <w:lvlText w:val="%6."/>
      <w:lvlJc w:val="right"/>
      <w:pPr>
        <w:ind w:left="6087" w:hanging="180"/>
      </w:pPr>
    </w:lvl>
    <w:lvl w:ilvl="6" w:tplc="04190001" w:tentative="1">
      <w:start w:val="1"/>
      <w:numFmt w:val="decimal"/>
      <w:lvlText w:val="%7."/>
      <w:lvlJc w:val="left"/>
      <w:pPr>
        <w:ind w:left="6807" w:hanging="360"/>
      </w:pPr>
    </w:lvl>
    <w:lvl w:ilvl="7" w:tplc="04190003" w:tentative="1">
      <w:start w:val="1"/>
      <w:numFmt w:val="lowerLetter"/>
      <w:lvlText w:val="%8."/>
      <w:lvlJc w:val="left"/>
      <w:pPr>
        <w:ind w:left="7527" w:hanging="360"/>
      </w:pPr>
    </w:lvl>
    <w:lvl w:ilvl="8" w:tplc="04190005" w:tentative="1">
      <w:start w:val="1"/>
      <w:numFmt w:val="lowerRoman"/>
      <w:lvlText w:val="%9."/>
      <w:lvlJc w:val="right"/>
      <w:pPr>
        <w:ind w:left="8247" w:hanging="180"/>
      </w:pPr>
    </w:lvl>
  </w:abstractNum>
  <w:abstractNum w:abstractNumId="136">
    <w:nsid w:val="7F570BF2"/>
    <w:multiLevelType w:val="hybridMultilevel"/>
    <w:tmpl w:val="E8862366"/>
    <w:lvl w:ilvl="0" w:tplc="55FE6376">
      <w:start w:val="1"/>
      <w:numFmt w:val="bullet"/>
      <w:pStyle w:val="17"/>
      <w:lvlText w:val=""/>
      <w:lvlJc w:val="left"/>
      <w:pPr>
        <w:tabs>
          <w:tab w:val="num" w:pos="1106"/>
        </w:tabs>
        <w:ind w:left="1106" w:hanging="397"/>
      </w:pPr>
      <w:rPr>
        <w:rFonts w:ascii="Symbol" w:hAnsi="Symbol" w:hint="default"/>
      </w:rPr>
    </w:lvl>
    <w:lvl w:ilvl="1" w:tplc="1704366A">
      <w:start w:val="1"/>
      <w:numFmt w:val="bullet"/>
      <w:lvlText w:val="o"/>
      <w:lvlJc w:val="left"/>
      <w:pPr>
        <w:tabs>
          <w:tab w:val="num" w:pos="1355"/>
        </w:tabs>
        <w:ind w:left="1355" w:hanging="360"/>
      </w:pPr>
      <w:rPr>
        <w:rFonts w:ascii="Courier New" w:hAnsi="Courier New" w:cs="Courier New" w:hint="default"/>
      </w:rPr>
    </w:lvl>
    <w:lvl w:ilvl="2" w:tplc="D52C8492" w:tentative="1">
      <w:start w:val="1"/>
      <w:numFmt w:val="bullet"/>
      <w:lvlText w:val=""/>
      <w:lvlJc w:val="left"/>
      <w:pPr>
        <w:tabs>
          <w:tab w:val="num" w:pos="2075"/>
        </w:tabs>
        <w:ind w:left="2075" w:hanging="360"/>
      </w:pPr>
      <w:rPr>
        <w:rFonts w:ascii="Wingdings" w:hAnsi="Wingdings" w:hint="default"/>
      </w:rPr>
    </w:lvl>
    <w:lvl w:ilvl="3" w:tplc="7BFE53FE" w:tentative="1">
      <w:start w:val="1"/>
      <w:numFmt w:val="bullet"/>
      <w:lvlText w:val=""/>
      <w:lvlJc w:val="left"/>
      <w:pPr>
        <w:tabs>
          <w:tab w:val="num" w:pos="2795"/>
        </w:tabs>
        <w:ind w:left="2795" w:hanging="360"/>
      </w:pPr>
      <w:rPr>
        <w:rFonts w:ascii="Symbol" w:hAnsi="Symbol" w:hint="default"/>
      </w:rPr>
    </w:lvl>
    <w:lvl w:ilvl="4" w:tplc="C24C5A88" w:tentative="1">
      <w:start w:val="1"/>
      <w:numFmt w:val="bullet"/>
      <w:lvlText w:val="o"/>
      <w:lvlJc w:val="left"/>
      <w:pPr>
        <w:tabs>
          <w:tab w:val="num" w:pos="3515"/>
        </w:tabs>
        <w:ind w:left="3515" w:hanging="360"/>
      </w:pPr>
      <w:rPr>
        <w:rFonts w:ascii="Courier New" w:hAnsi="Courier New" w:cs="Courier New" w:hint="default"/>
      </w:rPr>
    </w:lvl>
    <w:lvl w:ilvl="5" w:tplc="88D8260A" w:tentative="1">
      <w:start w:val="1"/>
      <w:numFmt w:val="bullet"/>
      <w:lvlText w:val=""/>
      <w:lvlJc w:val="left"/>
      <w:pPr>
        <w:tabs>
          <w:tab w:val="num" w:pos="4235"/>
        </w:tabs>
        <w:ind w:left="4235" w:hanging="360"/>
      </w:pPr>
      <w:rPr>
        <w:rFonts w:ascii="Wingdings" w:hAnsi="Wingdings" w:hint="default"/>
      </w:rPr>
    </w:lvl>
    <w:lvl w:ilvl="6" w:tplc="9014D23A" w:tentative="1">
      <w:start w:val="1"/>
      <w:numFmt w:val="bullet"/>
      <w:lvlText w:val=""/>
      <w:lvlJc w:val="left"/>
      <w:pPr>
        <w:tabs>
          <w:tab w:val="num" w:pos="4955"/>
        </w:tabs>
        <w:ind w:left="4955" w:hanging="360"/>
      </w:pPr>
      <w:rPr>
        <w:rFonts w:ascii="Symbol" w:hAnsi="Symbol" w:hint="default"/>
      </w:rPr>
    </w:lvl>
    <w:lvl w:ilvl="7" w:tplc="B2865D32" w:tentative="1">
      <w:start w:val="1"/>
      <w:numFmt w:val="bullet"/>
      <w:lvlText w:val="o"/>
      <w:lvlJc w:val="left"/>
      <w:pPr>
        <w:tabs>
          <w:tab w:val="num" w:pos="5675"/>
        </w:tabs>
        <w:ind w:left="5675" w:hanging="360"/>
      </w:pPr>
      <w:rPr>
        <w:rFonts w:ascii="Courier New" w:hAnsi="Courier New" w:cs="Courier New" w:hint="default"/>
      </w:rPr>
    </w:lvl>
    <w:lvl w:ilvl="8" w:tplc="AA1A4B00" w:tentative="1">
      <w:start w:val="1"/>
      <w:numFmt w:val="bullet"/>
      <w:lvlText w:val=""/>
      <w:lvlJc w:val="left"/>
      <w:pPr>
        <w:tabs>
          <w:tab w:val="num" w:pos="6395"/>
        </w:tabs>
        <w:ind w:left="6395" w:hanging="360"/>
      </w:pPr>
      <w:rPr>
        <w:rFonts w:ascii="Wingdings" w:hAnsi="Wingdings" w:hint="default"/>
      </w:rPr>
    </w:lvl>
  </w:abstractNum>
  <w:abstractNum w:abstractNumId="137">
    <w:nsid w:val="7FB924FF"/>
    <w:multiLevelType w:val="multilevel"/>
    <w:tmpl w:val="18109D78"/>
    <w:lvl w:ilvl="0">
      <w:start w:val="1"/>
      <w:numFmt w:val="decimal"/>
      <w:pStyle w:val="27"/>
      <w:lvlText w:val="4.%1."/>
      <w:lvlJc w:val="left"/>
      <w:pPr>
        <w:tabs>
          <w:tab w:val="num" w:pos="72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123"/>
  </w:num>
  <w:num w:numId="3">
    <w:abstractNumId w:val="55"/>
  </w:num>
  <w:num w:numId="4">
    <w:abstractNumId w:val="26"/>
  </w:num>
  <w:num w:numId="5">
    <w:abstractNumId w:val="75"/>
  </w:num>
  <w:num w:numId="6">
    <w:abstractNumId w:val="117"/>
  </w:num>
  <w:num w:numId="7">
    <w:abstractNumId w:val="121"/>
  </w:num>
  <w:num w:numId="8">
    <w:abstractNumId w:val="45"/>
  </w:num>
  <w:num w:numId="9">
    <w:abstractNumId w:val="39"/>
    <w:lvlOverride w:ilvl="0">
      <w:lvl w:ilvl="0">
        <w:start w:val="1"/>
        <w:numFmt w:val="decimal"/>
        <w:lvlText w:val="%1"/>
        <w:lvlJc w:val="left"/>
        <w:pPr>
          <w:ind w:left="432" w:hanging="432"/>
        </w:pPr>
      </w:lvl>
    </w:lvlOverride>
  </w:num>
  <w:num w:numId="10">
    <w:abstractNumId w:val="13"/>
  </w:num>
  <w:num w:numId="11">
    <w:abstractNumId w:val="17"/>
  </w:num>
  <w:num w:numId="12">
    <w:abstractNumId w:val="4"/>
  </w:num>
  <w:num w:numId="13">
    <w:abstractNumId w:val="3"/>
  </w:num>
  <w:num w:numId="14">
    <w:abstractNumId w:val="5"/>
  </w:num>
  <w:num w:numId="15">
    <w:abstractNumId w:val="2"/>
  </w:num>
  <w:num w:numId="16">
    <w:abstractNumId w:val="1"/>
  </w:num>
  <w:num w:numId="17">
    <w:abstractNumId w:val="131"/>
  </w:num>
  <w:num w:numId="18">
    <w:abstractNumId w:val="130"/>
  </w:num>
  <w:num w:numId="19">
    <w:abstractNumId w:val="12"/>
  </w:num>
  <w:num w:numId="20">
    <w:abstractNumId w:val="38"/>
  </w:num>
  <w:num w:numId="21">
    <w:abstractNumId w:val="108"/>
  </w:num>
  <w:num w:numId="22">
    <w:abstractNumId w:val="67"/>
  </w:num>
  <w:num w:numId="23">
    <w:abstractNumId w:val="57"/>
  </w:num>
  <w:num w:numId="24">
    <w:abstractNumId w:val="53"/>
  </w:num>
  <w:num w:numId="25">
    <w:abstractNumId w:val="41"/>
  </w:num>
  <w:num w:numId="26">
    <w:abstractNumId w:val="23"/>
  </w:num>
  <w:num w:numId="27">
    <w:abstractNumId w:val="133"/>
  </w:num>
  <w:num w:numId="28">
    <w:abstractNumId w:val="99"/>
  </w:num>
  <w:num w:numId="29">
    <w:abstractNumId w:val="40"/>
  </w:num>
  <w:num w:numId="30">
    <w:abstractNumId w:val="83"/>
  </w:num>
  <w:num w:numId="31">
    <w:abstractNumId w:val="134"/>
  </w:num>
  <w:num w:numId="32">
    <w:abstractNumId w:val="35"/>
  </w:num>
  <w:num w:numId="33">
    <w:abstractNumId w:val="71"/>
  </w:num>
  <w:num w:numId="34">
    <w:abstractNumId w:val="93"/>
  </w:num>
  <w:num w:numId="35">
    <w:abstractNumId w:val="107"/>
  </w:num>
  <w:num w:numId="36">
    <w:abstractNumId w:val="49"/>
  </w:num>
  <w:num w:numId="37">
    <w:abstractNumId w:val="42"/>
  </w:num>
  <w:num w:numId="38">
    <w:abstractNumId w:val="87"/>
  </w:num>
  <w:num w:numId="39">
    <w:abstractNumId w:val="78"/>
  </w:num>
  <w:num w:numId="40">
    <w:abstractNumId w:val="124"/>
  </w:num>
  <w:num w:numId="41">
    <w:abstractNumId w:val="98"/>
  </w:num>
  <w:num w:numId="42">
    <w:abstractNumId w:val="126"/>
  </w:num>
  <w:num w:numId="43">
    <w:abstractNumId w:val="82"/>
  </w:num>
  <w:num w:numId="44">
    <w:abstractNumId w:val="14"/>
  </w:num>
  <w:num w:numId="45">
    <w:abstractNumId w:val="56"/>
  </w:num>
  <w:num w:numId="46">
    <w:abstractNumId w:val="92"/>
  </w:num>
  <w:num w:numId="47">
    <w:abstractNumId w:val="25"/>
  </w:num>
  <w:num w:numId="48">
    <w:abstractNumId w:val="88"/>
  </w:num>
  <w:num w:numId="49">
    <w:abstractNumId w:val="104"/>
  </w:num>
  <w:num w:numId="50">
    <w:abstractNumId w:val="119"/>
  </w:num>
  <w:num w:numId="51">
    <w:abstractNumId w:val="120"/>
  </w:num>
  <w:num w:numId="52">
    <w:abstractNumId w:val="125"/>
  </w:num>
  <w:num w:numId="53">
    <w:abstractNumId w:val="86"/>
  </w:num>
  <w:num w:numId="54">
    <w:abstractNumId w:val="73"/>
  </w:num>
  <w:num w:numId="55">
    <w:abstractNumId w:val="47"/>
  </w:num>
  <w:num w:numId="56">
    <w:abstractNumId w:val="59"/>
  </w:num>
  <w:num w:numId="57">
    <w:abstractNumId w:val="103"/>
  </w:num>
  <w:num w:numId="58">
    <w:abstractNumId w:val="76"/>
  </w:num>
  <w:num w:numId="59">
    <w:abstractNumId w:val="80"/>
  </w:num>
  <w:num w:numId="60">
    <w:abstractNumId w:val="79"/>
  </w:num>
  <w:num w:numId="61">
    <w:abstractNumId w:val="105"/>
  </w:num>
  <w:num w:numId="62">
    <w:abstractNumId w:val="7"/>
    <w:lvlOverride w:ilvl="0">
      <w:lvl w:ilvl="0">
        <w:start w:val="65535"/>
        <w:numFmt w:val="bullet"/>
        <w:pStyle w:val="a0"/>
        <w:lvlText w:val="•"/>
        <w:legacy w:legacy="1" w:legacySpace="0" w:legacyIndent="341"/>
        <w:lvlJc w:val="left"/>
        <w:rPr>
          <w:rFonts w:ascii="Times New Roman" w:hAnsi="Times New Roman" w:cs="Times New Roman" w:hint="default"/>
        </w:rPr>
      </w:lvl>
    </w:lvlOverride>
  </w:num>
  <w:num w:numId="63">
    <w:abstractNumId w:val="44"/>
  </w:num>
  <w:num w:numId="64">
    <w:abstractNumId w:val="122"/>
  </w:num>
  <w:num w:numId="65">
    <w:abstractNumId w:val="106"/>
  </w:num>
  <w:num w:numId="66">
    <w:abstractNumId w:val="30"/>
  </w:num>
  <w:num w:numId="67">
    <w:abstractNumId w:val="31"/>
  </w:num>
  <w:num w:numId="68">
    <w:abstractNumId w:val="127"/>
  </w:num>
  <w:num w:numId="69">
    <w:abstractNumId w:val="91"/>
  </w:num>
  <w:num w:numId="70">
    <w:abstractNumId w:val="128"/>
  </w:num>
  <w:num w:numId="71">
    <w:abstractNumId w:val="132"/>
  </w:num>
  <w:num w:numId="72">
    <w:abstractNumId w:val="94"/>
  </w:num>
  <w:num w:numId="73">
    <w:abstractNumId w:val="97"/>
  </w:num>
  <w:num w:numId="74">
    <w:abstractNumId w:val="77"/>
  </w:num>
  <w:num w:numId="75">
    <w:abstractNumId w:val="24"/>
  </w:num>
  <w:num w:numId="76">
    <w:abstractNumId w:val="51"/>
  </w:num>
  <w:num w:numId="77">
    <w:abstractNumId w:val="74"/>
  </w:num>
  <w:num w:numId="78">
    <w:abstractNumId w:val="60"/>
  </w:num>
  <w:num w:numId="79">
    <w:abstractNumId w:val="21"/>
  </w:num>
  <w:num w:numId="80">
    <w:abstractNumId w:val="48"/>
  </w:num>
  <w:num w:numId="81">
    <w:abstractNumId w:val="113"/>
  </w:num>
  <w:num w:numId="82">
    <w:abstractNumId w:val="29"/>
  </w:num>
  <w:num w:numId="83">
    <w:abstractNumId w:val="64"/>
  </w:num>
  <w:num w:numId="84">
    <w:abstractNumId w:val="136"/>
  </w:num>
  <w:num w:numId="85">
    <w:abstractNumId w:val="95"/>
  </w:num>
  <w:num w:numId="86">
    <w:abstractNumId w:val="112"/>
  </w:num>
  <w:num w:numId="87">
    <w:abstractNumId w:val="72"/>
  </w:num>
  <w:num w:numId="88">
    <w:abstractNumId w:val="85"/>
  </w:num>
  <w:num w:numId="89">
    <w:abstractNumId w:val="69"/>
  </w:num>
  <w:num w:numId="90">
    <w:abstractNumId w:val="116"/>
  </w:num>
  <w:num w:numId="91">
    <w:abstractNumId w:val="102"/>
  </w:num>
  <w:num w:numId="92">
    <w:abstractNumId w:val="89"/>
  </w:num>
  <w:num w:numId="93">
    <w:abstractNumId w:val="84"/>
  </w:num>
  <w:num w:numId="94">
    <w:abstractNumId w:val="28"/>
  </w:num>
  <w:num w:numId="95">
    <w:abstractNumId w:val="50"/>
  </w:num>
  <w:num w:numId="96">
    <w:abstractNumId w:val="46"/>
  </w:num>
  <w:num w:numId="97">
    <w:abstractNumId w:val="68"/>
  </w:num>
  <w:num w:numId="98">
    <w:abstractNumId w:val="0"/>
  </w:num>
  <w:num w:numId="99">
    <w:abstractNumId w:val="137"/>
  </w:num>
  <w:num w:numId="100">
    <w:abstractNumId w:val="109"/>
  </w:num>
  <w:num w:numId="101">
    <w:abstractNumId w:val="65"/>
  </w:num>
  <w:num w:numId="102">
    <w:abstractNumId w:val="118"/>
  </w:num>
  <w:num w:numId="103">
    <w:abstractNumId w:val="36"/>
  </w:num>
  <w:num w:numId="104">
    <w:abstractNumId w:val="52"/>
  </w:num>
  <w:num w:numId="105">
    <w:abstractNumId w:val="114"/>
  </w:num>
  <w:num w:numId="106">
    <w:abstractNumId w:val="9"/>
  </w:num>
  <w:num w:numId="107">
    <w:abstractNumId w:val="20"/>
  </w:num>
  <w:num w:numId="10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0"/>
  </w:num>
  <w:num w:numId="111">
    <w:abstractNumId w:val="18"/>
  </w:num>
  <w:num w:numId="112">
    <w:abstractNumId w:val="43"/>
  </w:num>
  <w:num w:numId="113">
    <w:abstractNumId w:val="58"/>
  </w:num>
  <w:num w:numId="114">
    <w:abstractNumId w:val="100"/>
  </w:num>
  <w:num w:numId="115">
    <w:abstractNumId w:val="34"/>
  </w:num>
  <w:num w:numId="116">
    <w:abstractNumId w:val="54"/>
  </w:num>
  <w:num w:numId="117">
    <w:abstractNumId w:val="15"/>
  </w:num>
  <w:num w:numId="118">
    <w:abstractNumId w:val="96"/>
  </w:num>
  <w:num w:numId="119">
    <w:abstractNumId w:val="61"/>
  </w:num>
  <w:num w:numId="120">
    <w:abstractNumId w:val="22"/>
  </w:num>
  <w:num w:numId="121">
    <w:abstractNumId w:val="115"/>
  </w:num>
  <w:num w:numId="122">
    <w:abstractNumId w:val="11"/>
  </w:num>
  <w:num w:numId="123">
    <w:abstractNumId w:val="101"/>
  </w:num>
  <w:num w:numId="124">
    <w:abstractNumId w:val="37"/>
  </w:num>
  <w:num w:numId="125">
    <w:abstractNumId w:val="135"/>
  </w:num>
  <w:num w:numId="126">
    <w:abstractNumId w:val="39"/>
  </w:num>
  <w:num w:numId="127">
    <w:abstractNumId w:val="32"/>
  </w:num>
  <w:num w:numId="128">
    <w:abstractNumId w:val="111"/>
  </w:num>
  <w:num w:numId="129">
    <w:abstractNumId w:val="129"/>
  </w:num>
  <w:num w:numId="130">
    <w:abstractNumId w:val="110"/>
  </w:num>
  <w:num w:numId="131">
    <w:abstractNumId w:val="66"/>
  </w:num>
  <w:num w:numId="132">
    <w:abstractNumId w:val="16"/>
  </w:num>
  <w:num w:numId="133">
    <w:abstractNumId w:val="33"/>
  </w:num>
  <w:num w:numId="134">
    <w:abstractNumId w:val="8"/>
  </w:num>
  <w:num w:numId="135">
    <w:abstractNumId w:val="63"/>
  </w:num>
  <w:num w:numId="136">
    <w:abstractNumId w:val="19"/>
  </w:num>
  <w:num w:numId="137">
    <w:abstractNumId w:val="62"/>
  </w:num>
  <w:num w:numId="138">
    <w:abstractNumId w:val="90"/>
  </w:num>
  <w:numIdMacAtCleanup w:val="1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embedSystemFonts/>
  <w:stylePaneFormatFilter w:val="0004"/>
  <w:defaultTabStop w:val="720"/>
  <w:autoHyphenation/>
  <w:hyphenationZone w:val="142"/>
  <w:drawingGridHorizontalSpacing w:val="140"/>
  <w:drawingGridVerticalSpacing w:val="57"/>
  <w:displayHorizontalDrawingGridEvery w:val="2"/>
  <w:noPunctuationKerning/>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5F724A"/>
    <w:rsid w:val="00000D41"/>
    <w:rsid w:val="00000F54"/>
    <w:rsid w:val="0000149A"/>
    <w:rsid w:val="00002B7F"/>
    <w:rsid w:val="00003694"/>
    <w:rsid w:val="000040B9"/>
    <w:rsid w:val="000043AC"/>
    <w:rsid w:val="00004512"/>
    <w:rsid w:val="000049C3"/>
    <w:rsid w:val="00004CC4"/>
    <w:rsid w:val="00005C39"/>
    <w:rsid w:val="00006797"/>
    <w:rsid w:val="0000686A"/>
    <w:rsid w:val="00007755"/>
    <w:rsid w:val="00007A16"/>
    <w:rsid w:val="0001140E"/>
    <w:rsid w:val="000115B5"/>
    <w:rsid w:val="000116BD"/>
    <w:rsid w:val="00012458"/>
    <w:rsid w:val="00012963"/>
    <w:rsid w:val="0001302C"/>
    <w:rsid w:val="0001336D"/>
    <w:rsid w:val="0001429B"/>
    <w:rsid w:val="00014696"/>
    <w:rsid w:val="000146BC"/>
    <w:rsid w:val="00014DEC"/>
    <w:rsid w:val="0001521C"/>
    <w:rsid w:val="0001625F"/>
    <w:rsid w:val="00016849"/>
    <w:rsid w:val="00016E4D"/>
    <w:rsid w:val="000177B7"/>
    <w:rsid w:val="00017A0D"/>
    <w:rsid w:val="00017EA5"/>
    <w:rsid w:val="000200FA"/>
    <w:rsid w:val="000201A2"/>
    <w:rsid w:val="000201DA"/>
    <w:rsid w:val="00020539"/>
    <w:rsid w:val="00020F46"/>
    <w:rsid w:val="00021BA5"/>
    <w:rsid w:val="000239BD"/>
    <w:rsid w:val="00023A57"/>
    <w:rsid w:val="00023BBA"/>
    <w:rsid w:val="00023C0B"/>
    <w:rsid w:val="000246C0"/>
    <w:rsid w:val="00025051"/>
    <w:rsid w:val="00025A3B"/>
    <w:rsid w:val="00025DCF"/>
    <w:rsid w:val="00025EA0"/>
    <w:rsid w:val="00026030"/>
    <w:rsid w:val="00026510"/>
    <w:rsid w:val="00026704"/>
    <w:rsid w:val="00026AE9"/>
    <w:rsid w:val="0003036A"/>
    <w:rsid w:val="00030471"/>
    <w:rsid w:val="00030948"/>
    <w:rsid w:val="00031239"/>
    <w:rsid w:val="000317FA"/>
    <w:rsid w:val="00032839"/>
    <w:rsid w:val="000329FB"/>
    <w:rsid w:val="00032CE7"/>
    <w:rsid w:val="000346BE"/>
    <w:rsid w:val="000346C6"/>
    <w:rsid w:val="00034859"/>
    <w:rsid w:val="00034FB6"/>
    <w:rsid w:val="000362D6"/>
    <w:rsid w:val="000363C8"/>
    <w:rsid w:val="00037A8C"/>
    <w:rsid w:val="00037E8D"/>
    <w:rsid w:val="0004013C"/>
    <w:rsid w:val="00040CC2"/>
    <w:rsid w:val="00040D29"/>
    <w:rsid w:val="00040E07"/>
    <w:rsid w:val="000417F1"/>
    <w:rsid w:val="000433B4"/>
    <w:rsid w:val="0004357A"/>
    <w:rsid w:val="0004392D"/>
    <w:rsid w:val="00043C16"/>
    <w:rsid w:val="00043DC8"/>
    <w:rsid w:val="0004426C"/>
    <w:rsid w:val="000443A3"/>
    <w:rsid w:val="000443B9"/>
    <w:rsid w:val="00044717"/>
    <w:rsid w:val="000449F4"/>
    <w:rsid w:val="00044B02"/>
    <w:rsid w:val="000462BB"/>
    <w:rsid w:val="00047F7A"/>
    <w:rsid w:val="000500CA"/>
    <w:rsid w:val="0005067F"/>
    <w:rsid w:val="00050A26"/>
    <w:rsid w:val="00050FD6"/>
    <w:rsid w:val="00051645"/>
    <w:rsid w:val="0005287F"/>
    <w:rsid w:val="00052AD5"/>
    <w:rsid w:val="00053402"/>
    <w:rsid w:val="000544DE"/>
    <w:rsid w:val="000549E3"/>
    <w:rsid w:val="000553F8"/>
    <w:rsid w:val="00055B6E"/>
    <w:rsid w:val="00055F42"/>
    <w:rsid w:val="000567DD"/>
    <w:rsid w:val="000574A8"/>
    <w:rsid w:val="0006063D"/>
    <w:rsid w:val="000613E4"/>
    <w:rsid w:val="000620C6"/>
    <w:rsid w:val="00062313"/>
    <w:rsid w:val="00062F74"/>
    <w:rsid w:val="00063279"/>
    <w:rsid w:val="000655D1"/>
    <w:rsid w:val="00065632"/>
    <w:rsid w:val="000661F0"/>
    <w:rsid w:val="0006691E"/>
    <w:rsid w:val="00066E63"/>
    <w:rsid w:val="00067B73"/>
    <w:rsid w:val="00070B1E"/>
    <w:rsid w:val="00071447"/>
    <w:rsid w:val="00071F74"/>
    <w:rsid w:val="0007200B"/>
    <w:rsid w:val="00072CAC"/>
    <w:rsid w:val="00074086"/>
    <w:rsid w:val="00074096"/>
    <w:rsid w:val="000745E7"/>
    <w:rsid w:val="00074C9E"/>
    <w:rsid w:val="0007569A"/>
    <w:rsid w:val="00076900"/>
    <w:rsid w:val="00077DB2"/>
    <w:rsid w:val="00080713"/>
    <w:rsid w:val="00081D5C"/>
    <w:rsid w:val="0008268C"/>
    <w:rsid w:val="000826A4"/>
    <w:rsid w:val="000833A0"/>
    <w:rsid w:val="000838D3"/>
    <w:rsid w:val="00083CD3"/>
    <w:rsid w:val="0008425A"/>
    <w:rsid w:val="00085908"/>
    <w:rsid w:val="00085F58"/>
    <w:rsid w:val="00085FDB"/>
    <w:rsid w:val="0008683F"/>
    <w:rsid w:val="00086E18"/>
    <w:rsid w:val="00090CC1"/>
    <w:rsid w:val="000910E3"/>
    <w:rsid w:val="000934F6"/>
    <w:rsid w:val="000952B5"/>
    <w:rsid w:val="000957D3"/>
    <w:rsid w:val="000958EC"/>
    <w:rsid w:val="00095D2D"/>
    <w:rsid w:val="000965B7"/>
    <w:rsid w:val="000A0079"/>
    <w:rsid w:val="000A19D7"/>
    <w:rsid w:val="000A204A"/>
    <w:rsid w:val="000A2FCC"/>
    <w:rsid w:val="000A3509"/>
    <w:rsid w:val="000A3887"/>
    <w:rsid w:val="000A3AF9"/>
    <w:rsid w:val="000A3DE3"/>
    <w:rsid w:val="000A474A"/>
    <w:rsid w:val="000A4B61"/>
    <w:rsid w:val="000A59CD"/>
    <w:rsid w:val="000A5B1C"/>
    <w:rsid w:val="000A5BB1"/>
    <w:rsid w:val="000A5BBB"/>
    <w:rsid w:val="000A6573"/>
    <w:rsid w:val="000A6C50"/>
    <w:rsid w:val="000A74E2"/>
    <w:rsid w:val="000A7DE3"/>
    <w:rsid w:val="000B0442"/>
    <w:rsid w:val="000B0562"/>
    <w:rsid w:val="000B0C03"/>
    <w:rsid w:val="000B2844"/>
    <w:rsid w:val="000B39E2"/>
    <w:rsid w:val="000B4EA4"/>
    <w:rsid w:val="000B53AE"/>
    <w:rsid w:val="000B5D9A"/>
    <w:rsid w:val="000B6609"/>
    <w:rsid w:val="000B6DFE"/>
    <w:rsid w:val="000B78BF"/>
    <w:rsid w:val="000C0BAD"/>
    <w:rsid w:val="000C0F8C"/>
    <w:rsid w:val="000C1053"/>
    <w:rsid w:val="000C1D3F"/>
    <w:rsid w:val="000C1E96"/>
    <w:rsid w:val="000C1EA7"/>
    <w:rsid w:val="000C223C"/>
    <w:rsid w:val="000C2E1D"/>
    <w:rsid w:val="000C3619"/>
    <w:rsid w:val="000C3B5B"/>
    <w:rsid w:val="000C3C45"/>
    <w:rsid w:val="000C4273"/>
    <w:rsid w:val="000C556B"/>
    <w:rsid w:val="000C6256"/>
    <w:rsid w:val="000C6284"/>
    <w:rsid w:val="000C7397"/>
    <w:rsid w:val="000C7A62"/>
    <w:rsid w:val="000D1878"/>
    <w:rsid w:val="000D18EA"/>
    <w:rsid w:val="000D1BCF"/>
    <w:rsid w:val="000D29AA"/>
    <w:rsid w:val="000D42B7"/>
    <w:rsid w:val="000D4449"/>
    <w:rsid w:val="000D4C7D"/>
    <w:rsid w:val="000D5423"/>
    <w:rsid w:val="000D6525"/>
    <w:rsid w:val="000D6A7E"/>
    <w:rsid w:val="000D6EAB"/>
    <w:rsid w:val="000D75B3"/>
    <w:rsid w:val="000E2876"/>
    <w:rsid w:val="000E458B"/>
    <w:rsid w:val="000E49ED"/>
    <w:rsid w:val="000E6508"/>
    <w:rsid w:val="000E6E01"/>
    <w:rsid w:val="000E6EE5"/>
    <w:rsid w:val="000E70A7"/>
    <w:rsid w:val="000E75F3"/>
    <w:rsid w:val="000E79DD"/>
    <w:rsid w:val="000F0AFB"/>
    <w:rsid w:val="000F1BD9"/>
    <w:rsid w:val="000F2509"/>
    <w:rsid w:val="000F314D"/>
    <w:rsid w:val="000F492E"/>
    <w:rsid w:val="000F54A0"/>
    <w:rsid w:val="000F5E68"/>
    <w:rsid w:val="000F648B"/>
    <w:rsid w:val="000F64BE"/>
    <w:rsid w:val="00102CF0"/>
    <w:rsid w:val="00102E8D"/>
    <w:rsid w:val="00103248"/>
    <w:rsid w:val="00104B7A"/>
    <w:rsid w:val="001058BA"/>
    <w:rsid w:val="00105A3A"/>
    <w:rsid w:val="00105D68"/>
    <w:rsid w:val="001072CD"/>
    <w:rsid w:val="00107466"/>
    <w:rsid w:val="001074BA"/>
    <w:rsid w:val="00107C0C"/>
    <w:rsid w:val="00111AE6"/>
    <w:rsid w:val="00111ECD"/>
    <w:rsid w:val="0011201B"/>
    <w:rsid w:val="00112078"/>
    <w:rsid w:val="0011223C"/>
    <w:rsid w:val="0011233D"/>
    <w:rsid w:val="001126EA"/>
    <w:rsid w:val="00112A08"/>
    <w:rsid w:val="00112BB3"/>
    <w:rsid w:val="00113555"/>
    <w:rsid w:val="00113899"/>
    <w:rsid w:val="001146F7"/>
    <w:rsid w:val="001161E6"/>
    <w:rsid w:val="00117665"/>
    <w:rsid w:val="001217F9"/>
    <w:rsid w:val="001224CA"/>
    <w:rsid w:val="00122FD2"/>
    <w:rsid w:val="0012303E"/>
    <w:rsid w:val="00123465"/>
    <w:rsid w:val="001237F2"/>
    <w:rsid w:val="001238BF"/>
    <w:rsid w:val="00123B33"/>
    <w:rsid w:val="00123B6C"/>
    <w:rsid w:val="00123BFA"/>
    <w:rsid w:val="0012436C"/>
    <w:rsid w:val="00124C27"/>
    <w:rsid w:val="00124DB2"/>
    <w:rsid w:val="00124F9A"/>
    <w:rsid w:val="00125198"/>
    <w:rsid w:val="00125257"/>
    <w:rsid w:val="00125693"/>
    <w:rsid w:val="001257F4"/>
    <w:rsid w:val="00126029"/>
    <w:rsid w:val="001266DA"/>
    <w:rsid w:val="00126C3A"/>
    <w:rsid w:val="00126E9A"/>
    <w:rsid w:val="0012718C"/>
    <w:rsid w:val="00127774"/>
    <w:rsid w:val="00127850"/>
    <w:rsid w:val="00127AD2"/>
    <w:rsid w:val="001304FB"/>
    <w:rsid w:val="0013153D"/>
    <w:rsid w:val="0013180C"/>
    <w:rsid w:val="0013247F"/>
    <w:rsid w:val="0013250C"/>
    <w:rsid w:val="00133954"/>
    <w:rsid w:val="00133A3D"/>
    <w:rsid w:val="00133E08"/>
    <w:rsid w:val="00134A04"/>
    <w:rsid w:val="00136939"/>
    <w:rsid w:val="001372BA"/>
    <w:rsid w:val="001375C2"/>
    <w:rsid w:val="001404BD"/>
    <w:rsid w:val="00140C33"/>
    <w:rsid w:val="0014109C"/>
    <w:rsid w:val="001428AF"/>
    <w:rsid w:val="00142D30"/>
    <w:rsid w:val="001431DC"/>
    <w:rsid w:val="00143618"/>
    <w:rsid w:val="00144C88"/>
    <w:rsid w:val="00145026"/>
    <w:rsid w:val="001455AD"/>
    <w:rsid w:val="0014656D"/>
    <w:rsid w:val="0014739F"/>
    <w:rsid w:val="00147FE3"/>
    <w:rsid w:val="00151072"/>
    <w:rsid w:val="001526BD"/>
    <w:rsid w:val="00152B33"/>
    <w:rsid w:val="00152E57"/>
    <w:rsid w:val="0015351D"/>
    <w:rsid w:val="00153703"/>
    <w:rsid w:val="0015375A"/>
    <w:rsid w:val="00153C82"/>
    <w:rsid w:val="00153FAA"/>
    <w:rsid w:val="0015485F"/>
    <w:rsid w:val="00155ED9"/>
    <w:rsid w:val="00155F10"/>
    <w:rsid w:val="001568FF"/>
    <w:rsid w:val="00157224"/>
    <w:rsid w:val="00157357"/>
    <w:rsid w:val="0015747C"/>
    <w:rsid w:val="001579D5"/>
    <w:rsid w:val="0016063D"/>
    <w:rsid w:val="00160A5F"/>
    <w:rsid w:val="00161517"/>
    <w:rsid w:val="0016151E"/>
    <w:rsid w:val="00161AE0"/>
    <w:rsid w:val="00162BC5"/>
    <w:rsid w:val="00162F1B"/>
    <w:rsid w:val="00162F7C"/>
    <w:rsid w:val="0016383B"/>
    <w:rsid w:val="00163A94"/>
    <w:rsid w:val="00163D85"/>
    <w:rsid w:val="00165211"/>
    <w:rsid w:val="0016565A"/>
    <w:rsid w:val="00165B5A"/>
    <w:rsid w:val="0016604D"/>
    <w:rsid w:val="001668EE"/>
    <w:rsid w:val="00166E5C"/>
    <w:rsid w:val="001678AF"/>
    <w:rsid w:val="00167954"/>
    <w:rsid w:val="001708C2"/>
    <w:rsid w:val="00172688"/>
    <w:rsid w:val="001734AC"/>
    <w:rsid w:val="0017453D"/>
    <w:rsid w:val="00174AD9"/>
    <w:rsid w:val="00174BF8"/>
    <w:rsid w:val="0017651F"/>
    <w:rsid w:val="00176B8C"/>
    <w:rsid w:val="001772E0"/>
    <w:rsid w:val="0018019B"/>
    <w:rsid w:val="00180795"/>
    <w:rsid w:val="001807D9"/>
    <w:rsid w:val="001817A1"/>
    <w:rsid w:val="00182314"/>
    <w:rsid w:val="001824D5"/>
    <w:rsid w:val="0018313B"/>
    <w:rsid w:val="001838EC"/>
    <w:rsid w:val="00184200"/>
    <w:rsid w:val="00184CBF"/>
    <w:rsid w:val="001855E6"/>
    <w:rsid w:val="00187A02"/>
    <w:rsid w:val="0019002A"/>
    <w:rsid w:val="00191ECD"/>
    <w:rsid w:val="0019235E"/>
    <w:rsid w:val="001924EB"/>
    <w:rsid w:val="001925FA"/>
    <w:rsid w:val="001928A9"/>
    <w:rsid w:val="00192FD3"/>
    <w:rsid w:val="0019385E"/>
    <w:rsid w:val="00194303"/>
    <w:rsid w:val="001959E5"/>
    <w:rsid w:val="00195C8C"/>
    <w:rsid w:val="001961F2"/>
    <w:rsid w:val="001A0335"/>
    <w:rsid w:val="001A03A6"/>
    <w:rsid w:val="001A0437"/>
    <w:rsid w:val="001A07B3"/>
    <w:rsid w:val="001A15DF"/>
    <w:rsid w:val="001A2372"/>
    <w:rsid w:val="001A26EE"/>
    <w:rsid w:val="001A32E7"/>
    <w:rsid w:val="001A493C"/>
    <w:rsid w:val="001A4D1C"/>
    <w:rsid w:val="001A58C8"/>
    <w:rsid w:val="001A5994"/>
    <w:rsid w:val="001A678D"/>
    <w:rsid w:val="001B0142"/>
    <w:rsid w:val="001B05FC"/>
    <w:rsid w:val="001B075F"/>
    <w:rsid w:val="001B07B0"/>
    <w:rsid w:val="001B0AF4"/>
    <w:rsid w:val="001B0FF7"/>
    <w:rsid w:val="001B112F"/>
    <w:rsid w:val="001B261C"/>
    <w:rsid w:val="001B3644"/>
    <w:rsid w:val="001B3808"/>
    <w:rsid w:val="001B41B9"/>
    <w:rsid w:val="001B4A41"/>
    <w:rsid w:val="001B5095"/>
    <w:rsid w:val="001B5181"/>
    <w:rsid w:val="001B560F"/>
    <w:rsid w:val="001B5DBE"/>
    <w:rsid w:val="001B5F31"/>
    <w:rsid w:val="001B6AF3"/>
    <w:rsid w:val="001B6D96"/>
    <w:rsid w:val="001B7468"/>
    <w:rsid w:val="001B74F8"/>
    <w:rsid w:val="001C00CB"/>
    <w:rsid w:val="001C033E"/>
    <w:rsid w:val="001C03C9"/>
    <w:rsid w:val="001C0C5A"/>
    <w:rsid w:val="001C1512"/>
    <w:rsid w:val="001C214E"/>
    <w:rsid w:val="001C2C0D"/>
    <w:rsid w:val="001C2E09"/>
    <w:rsid w:val="001C4C40"/>
    <w:rsid w:val="001C5A2E"/>
    <w:rsid w:val="001C5D9D"/>
    <w:rsid w:val="001C6FE4"/>
    <w:rsid w:val="001D07A9"/>
    <w:rsid w:val="001D0A88"/>
    <w:rsid w:val="001D1FF3"/>
    <w:rsid w:val="001D2D0C"/>
    <w:rsid w:val="001D2DF1"/>
    <w:rsid w:val="001D41A0"/>
    <w:rsid w:val="001D438D"/>
    <w:rsid w:val="001D43B9"/>
    <w:rsid w:val="001D4633"/>
    <w:rsid w:val="001D5089"/>
    <w:rsid w:val="001D5662"/>
    <w:rsid w:val="001D586A"/>
    <w:rsid w:val="001D5952"/>
    <w:rsid w:val="001D6015"/>
    <w:rsid w:val="001D667F"/>
    <w:rsid w:val="001D66D8"/>
    <w:rsid w:val="001D6854"/>
    <w:rsid w:val="001D68E5"/>
    <w:rsid w:val="001D6E3C"/>
    <w:rsid w:val="001D75E3"/>
    <w:rsid w:val="001E004C"/>
    <w:rsid w:val="001E08E5"/>
    <w:rsid w:val="001E0961"/>
    <w:rsid w:val="001E1369"/>
    <w:rsid w:val="001E1563"/>
    <w:rsid w:val="001E22FE"/>
    <w:rsid w:val="001E2541"/>
    <w:rsid w:val="001E3A13"/>
    <w:rsid w:val="001E3BAA"/>
    <w:rsid w:val="001E3E01"/>
    <w:rsid w:val="001E496E"/>
    <w:rsid w:val="001E52A6"/>
    <w:rsid w:val="001E6169"/>
    <w:rsid w:val="001E79BA"/>
    <w:rsid w:val="001F0908"/>
    <w:rsid w:val="001F124C"/>
    <w:rsid w:val="001F1F88"/>
    <w:rsid w:val="001F2CB9"/>
    <w:rsid w:val="001F2CE0"/>
    <w:rsid w:val="001F2F46"/>
    <w:rsid w:val="001F3379"/>
    <w:rsid w:val="001F378B"/>
    <w:rsid w:val="001F4357"/>
    <w:rsid w:val="001F4458"/>
    <w:rsid w:val="001F4480"/>
    <w:rsid w:val="001F57BE"/>
    <w:rsid w:val="001F5D2E"/>
    <w:rsid w:val="001F6A94"/>
    <w:rsid w:val="001F6B05"/>
    <w:rsid w:val="001F72E9"/>
    <w:rsid w:val="00200053"/>
    <w:rsid w:val="00200176"/>
    <w:rsid w:val="0020040E"/>
    <w:rsid w:val="00200576"/>
    <w:rsid w:val="00200D27"/>
    <w:rsid w:val="00201BAA"/>
    <w:rsid w:val="00201BC1"/>
    <w:rsid w:val="00201D68"/>
    <w:rsid w:val="00201F9D"/>
    <w:rsid w:val="00201FD5"/>
    <w:rsid w:val="0020315A"/>
    <w:rsid w:val="00204011"/>
    <w:rsid w:val="002049F4"/>
    <w:rsid w:val="00204A92"/>
    <w:rsid w:val="00205292"/>
    <w:rsid w:val="00205811"/>
    <w:rsid w:val="00205983"/>
    <w:rsid w:val="00205FC8"/>
    <w:rsid w:val="00205FFA"/>
    <w:rsid w:val="00206197"/>
    <w:rsid w:val="002066E6"/>
    <w:rsid w:val="002074AB"/>
    <w:rsid w:val="002077AD"/>
    <w:rsid w:val="00207A00"/>
    <w:rsid w:val="002100F0"/>
    <w:rsid w:val="00210371"/>
    <w:rsid w:val="002103EA"/>
    <w:rsid w:val="00210B23"/>
    <w:rsid w:val="002112D5"/>
    <w:rsid w:val="002114C9"/>
    <w:rsid w:val="00211921"/>
    <w:rsid w:val="0021269D"/>
    <w:rsid w:val="00213CD5"/>
    <w:rsid w:val="0021446B"/>
    <w:rsid w:val="0021488E"/>
    <w:rsid w:val="00214B3B"/>
    <w:rsid w:val="00215AA7"/>
    <w:rsid w:val="00215F05"/>
    <w:rsid w:val="00216756"/>
    <w:rsid w:val="00216B9D"/>
    <w:rsid w:val="00217105"/>
    <w:rsid w:val="00217500"/>
    <w:rsid w:val="00220068"/>
    <w:rsid w:val="00220716"/>
    <w:rsid w:val="00221AC1"/>
    <w:rsid w:val="0022355E"/>
    <w:rsid w:val="00223FA7"/>
    <w:rsid w:val="00224B1A"/>
    <w:rsid w:val="00225CAE"/>
    <w:rsid w:val="00225F8F"/>
    <w:rsid w:val="00226598"/>
    <w:rsid w:val="0022663D"/>
    <w:rsid w:val="002270A8"/>
    <w:rsid w:val="00227CD9"/>
    <w:rsid w:val="002303A3"/>
    <w:rsid w:val="00231327"/>
    <w:rsid w:val="00231878"/>
    <w:rsid w:val="00231B7B"/>
    <w:rsid w:val="0023269B"/>
    <w:rsid w:val="00232A5E"/>
    <w:rsid w:val="00233455"/>
    <w:rsid w:val="002344D5"/>
    <w:rsid w:val="002347C3"/>
    <w:rsid w:val="00236D3F"/>
    <w:rsid w:val="002371A0"/>
    <w:rsid w:val="002375CD"/>
    <w:rsid w:val="002410D0"/>
    <w:rsid w:val="00242173"/>
    <w:rsid w:val="00242256"/>
    <w:rsid w:val="0024229F"/>
    <w:rsid w:val="0024242F"/>
    <w:rsid w:val="0024252F"/>
    <w:rsid w:val="00242C88"/>
    <w:rsid w:val="00243FA8"/>
    <w:rsid w:val="00244D24"/>
    <w:rsid w:val="002458B8"/>
    <w:rsid w:val="002459B6"/>
    <w:rsid w:val="00245F65"/>
    <w:rsid w:val="00246A2A"/>
    <w:rsid w:val="00247516"/>
    <w:rsid w:val="0025040A"/>
    <w:rsid w:val="002527A0"/>
    <w:rsid w:val="002531C7"/>
    <w:rsid w:val="00255782"/>
    <w:rsid w:val="00255B80"/>
    <w:rsid w:val="00257184"/>
    <w:rsid w:val="00257288"/>
    <w:rsid w:val="002603D0"/>
    <w:rsid w:val="00260F3A"/>
    <w:rsid w:val="00260FBD"/>
    <w:rsid w:val="002621BA"/>
    <w:rsid w:val="00262B27"/>
    <w:rsid w:val="00262D9E"/>
    <w:rsid w:val="002644A0"/>
    <w:rsid w:val="00264DDB"/>
    <w:rsid w:val="002651A2"/>
    <w:rsid w:val="00265DBB"/>
    <w:rsid w:val="002665CE"/>
    <w:rsid w:val="002672AD"/>
    <w:rsid w:val="00270EB9"/>
    <w:rsid w:val="0027185E"/>
    <w:rsid w:val="00272D51"/>
    <w:rsid w:val="00272DEF"/>
    <w:rsid w:val="002733A4"/>
    <w:rsid w:val="00274060"/>
    <w:rsid w:val="002748A4"/>
    <w:rsid w:val="00275806"/>
    <w:rsid w:val="00275F75"/>
    <w:rsid w:val="00276C67"/>
    <w:rsid w:val="00280842"/>
    <w:rsid w:val="00280C01"/>
    <w:rsid w:val="0028111C"/>
    <w:rsid w:val="0028312D"/>
    <w:rsid w:val="00283719"/>
    <w:rsid w:val="00284033"/>
    <w:rsid w:val="0028444D"/>
    <w:rsid w:val="00284764"/>
    <w:rsid w:val="0028485C"/>
    <w:rsid w:val="002849D6"/>
    <w:rsid w:val="0028508B"/>
    <w:rsid w:val="00287422"/>
    <w:rsid w:val="0028750F"/>
    <w:rsid w:val="002878ED"/>
    <w:rsid w:val="00290F83"/>
    <w:rsid w:val="00292858"/>
    <w:rsid w:val="00292B35"/>
    <w:rsid w:val="00294C01"/>
    <w:rsid w:val="00296640"/>
    <w:rsid w:val="00296F8D"/>
    <w:rsid w:val="00297CC2"/>
    <w:rsid w:val="002A03C3"/>
    <w:rsid w:val="002A056F"/>
    <w:rsid w:val="002A05BA"/>
    <w:rsid w:val="002A0AC9"/>
    <w:rsid w:val="002A24C3"/>
    <w:rsid w:val="002A390B"/>
    <w:rsid w:val="002A6B3F"/>
    <w:rsid w:val="002B0425"/>
    <w:rsid w:val="002B064E"/>
    <w:rsid w:val="002B1770"/>
    <w:rsid w:val="002B2EB1"/>
    <w:rsid w:val="002B3008"/>
    <w:rsid w:val="002B3745"/>
    <w:rsid w:val="002B4192"/>
    <w:rsid w:val="002B440F"/>
    <w:rsid w:val="002B562F"/>
    <w:rsid w:val="002B5E50"/>
    <w:rsid w:val="002B6E21"/>
    <w:rsid w:val="002C09DC"/>
    <w:rsid w:val="002C120F"/>
    <w:rsid w:val="002C19D0"/>
    <w:rsid w:val="002C1BBD"/>
    <w:rsid w:val="002C2474"/>
    <w:rsid w:val="002C27FF"/>
    <w:rsid w:val="002C285D"/>
    <w:rsid w:val="002C3120"/>
    <w:rsid w:val="002C38C0"/>
    <w:rsid w:val="002C4D39"/>
    <w:rsid w:val="002C5385"/>
    <w:rsid w:val="002C5FB9"/>
    <w:rsid w:val="002C6612"/>
    <w:rsid w:val="002C77EB"/>
    <w:rsid w:val="002C7C3B"/>
    <w:rsid w:val="002D015C"/>
    <w:rsid w:val="002D0339"/>
    <w:rsid w:val="002D1309"/>
    <w:rsid w:val="002D1FF1"/>
    <w:rsid w:val="002D2587"/>
    <w:rsid w:val="002D2A62"/>
    <w:rsid w:val="002D2CAA"/>
    <w:rsid w:val="002D31FF"/>
    <w:rsid w:val="002D3C09"/>
    <w:rsid w:val="002D4AA4"/>
    <w:rsid w:val="002D4DAC"/>
    <w:rsid w:val="002D506C"/>
    <w:rsid w:val="002D578D"/>
    <w:rsid w:val="002D5F4F"/>
    <w:rsid w:val="002D6B31"/>
    <w:rsid w:val="002D72C2"/>
    <w:rsid w:val="002D781B"/>
    <w:rsid w:val="002D7CAD"/>
    <w:rsid w:val="002E219A"/>
    <w:rsid w:val="002E26BA"/>
    <w:rsid w:val="002E3F27"/>
    <w:rsid w:val="002E438C"/>
    <w:rsid w:val="002E46FB"/>
    <w:rsid w:val="002E4945"/>
    <w:rsid w:val="002E4D3A"/>
    <w:rsid w:val="002E51C0"/>
    <w:rsid w:val="002E5428"/>
    <w:rsid w:val="002E646B"/>
    <w:rsid w:val="002E65E4"/>
    <w:rsid w:val="002E666B"/>
    <w:rsid w:val="002E6BE1"/>
    <w:rsid w:val="002E7444"/>
    <w:rsid w:val="002E7AA7"/>
    <w:rsid w:val="002E7E4B"/>
    <w:rsid w:val="002F0476"/>
    <w:rsid w:val="002F06AC"/>
    <w:rsid w:val="002F0B59"/>
    <w:rsid w:val="002F0C00"/>
    <w:rsid w:val="002F1A9E"/>
    <w:rsid w:val="002F1CAD"/>
    <w:rsid w:val="002F2140"/>
    <w:rsid w:val="002F251C"/>
    <w:rsid w:val="002F276B"/>
    <w:rsid w:val="002F28CE"/>
    <w:rsid w:val="002F29D4"/>
    <w:rsid w:val="002F2BE3"/>
    <w:rsid w:val="002F355B"/>
    <w:rsid w:val="002F4C31"/>
    <w:rsid w:val="002F5167"/>
    <w:rsid w:val="002F69A4"/>
    <w:rsid w:val="002F6D5A"/>
    <w:rsid w:val="002F7272"/>
    <w:rsid w:val="002F73ED"/>
    <w:rsid w:val="002F7414"/>
    <w:rsid w:val="002F7B1A"/>
    <w:rsid w:val="00300180"/>
    <w:rsid w:val="00300537"/>
    <w:rsid w:val="00300AA7"/>
    <w:rsid w:val="00300FC5"/>
    <w:rsid w:val="003015F3"/>
    <w:rsid w:val="00301C2E"/>
    <w:rsid w:val="00302BA5"/>
    <w:rsid w:val="00302BFC"/>
    <w:rsid w:val="00303501"/>
    <w:rsid w:val="0030404F"/>
    <w:rsid w:val="00304B18"/>
    <w:rsid w:val="00304B49"/>
    <w:rsid w:val="0030650D"/>
    <w:rsid w:val="00306D76"/>
    <w:rsid w:val="003077A2"/>
    <w:rsid w:val="00307C3B"/>
    <w:rsid w:val="0031334D"/>
    <w:rsid w:val="00313CEC"/>
    <w:rsid w:val="00314888"/>
    <w:rsid w:val="00314F60"/>
    <w:rsid w:val="003155F0"/>
    <w:rsid w:val="00316EA4"/>
    <w:rsid w:val="003179D2"/>
    <w:rsid w:val="00320003"/>
    <w:rsid w:val="003201D2"/>
    <w:rsid w:val="003202DE"/>
    <w:rsid w:val="003209E5"/>
    <w:rsid w:val="00321640"/>
    <w:rsid w:val="003219FF"/>
    <w:rsid w:val="003224B8"/>
    <w:rsid w:val="00323467"/>
    <w:rsid w:val="003234B1"/>
    <w:rsid w:val="00323CA2"/>
    <w:rsid w:val="00323E3B"/>
    <w:rsid w:val="00324156"/>
    <w:rsid w:val="0032454C"/>
    <w:rsid w:val="00324DF4"/>
    <w:rsid w:val="00325B41"/>
    <w:rsid w:val="00325C57"/>
    <w:rsid w:val="003260EA"/>
    <w:rsid w:val="003268EF"/>
    <w:rsid w:val="00327644"/>
    <w:rsid w:val="003278CE"/>
    <w:rsid w:val="003304AD"/>
    <w:rsid w:val="00330A52"/>
    <w:rsid w:val="003318CE"/>
    <w:rsid w:val="00331C3D"/>
    <w:rsid w:val="00331EDC"/>
    <w:rsid w:val="003329AC"/>
    <w:rsid w:val="00333F15"/>
    <w:rsid w:val="00333F7D"/>
    <w:rsid w:val="00334E1B"/>
    <w:rsid w:val="00335267"/>
    <w:rsid w:val="0033592D"/>
    <w:rsid w:val="00335DEA"/>
    <w:rsid w:val="0033614F"/>
    <w:rsid w:val="00336BF8"/>
    <w:rsid w:val="003370EE"/>
    <w:rsid w:val="00337250"/>
    <w:rsid w:val="003372B1"/>
    <w:rsid w:val="00340BB3"/>
    <w:rsid w:val="003415B3"/>
    <w:rsid w:val="00342DBD"/>
    <w:rsid w:val="003434F3"/>
    <w:rsid w:val="00343539"/>
    <w:rsid w:val="00344563"/>
    <w:rsid w:val="00346236"/>
    <w:rsid w:val="0034691D"/>
    <w:rsid w:val="003472D3"/>
    <w:rsid w:val="00347D37"/>
    <w:rsid w:val="0035034C"/>
    <w:rsid w:val="00350FDE"/>
    <w:rsid w:val="003513FA"/>
    <w:rsid w:val="00351BB6"/>
    <w:rsid w:val="00351F7D"/>
    <w:rsid w:val="0035270B"/>
    <w:rsid w:val="00352E4C"/>
    <w:rsid w:val="0035387E"/>
    <w:rsid w:val="0035398D"/>
    <w:rsid w:val="003539E0"/>
    <w:rsid w:val="00354ABD"/>
    <w:rsid w:val="00357F3C"/>
    <w:rsid w:val="003602A5"/>
    <w:rsid w:val="00360734"/>
    <w:rsid w:val="00360793"/>
    <w:rsid w:val="0036140D"/>
    <w:rsid w:val="0036182B"/>
    <w:rsid w:val="00361B99"/>
    <w:rsid w:val="00361E2E"/>
    <w:rsid w:val="0036217F"/>
    <w:rsid w:val="00362916"/>
    <w:rsid w:val="00363515"/>
    <w:rsid w:val="003636B8"/>
    <w:rsid w:val="00363E3F"/>
    <w:rsid w:val="00364030"/>
    <w:rsid w:val="0036447B"/>
    <w:rsid w:val="00365F7F"/>
    <w:rsid w:val="00366759"/>
    <w:rsid w:val="00366925"/>
    <w:rsid w:val="00367584"/>
    <w:rsid w:val="0037027F"/>
    <w:rsid w:val="0037045F"/>
    <w:rsid w:val="0037109E"/>
    <w:rsid w:val="003715B4"/>
    <w:rsid w:val="0037185B"/>
    <w:rsid w:val="003718E0"/>
    <w:rsid w:val="00371F93"/>
    <w:rsid w:val="00372A41"/>
    <w:rsid w:val="00372F75"/>
    <w:rsid w:val="00373C09"/>
    <w:rsid w:val="00373E90"/>
    <w:rsid w:val="00374670"/>
    <w:rsid w:val="003748B8"/>
    <w:rsid w:val="00374BD3"/>
    <w:rsid w:val="00374E8B"/>
    <w:rsid w:val="00375A38"/>
    <w:rsid w:val="003764F0"/>
    <w:rsid w:val="003765B5"/>
    <w:rsid w:val="00377678"/>
    <w:rsid w:val="0037796E"/>
    <w:rsid w:val="00380164"/>
    <w:rsid w:val="00380C6A"/>
    <w:rsid w:val="0038137E"/>
    <w:rsid w:val="003819F5"/>
    <w:rsid w:val="003831AF"/>
    <w:rsid w:val="00383285"/>
    <w:rsid w:val="0038426A"/>
    <w:rsid w:val="00384DD8"/>
    <w:rsid w:val="00385944"/>
    <w:rsid w:val="00385B7D"/>
    <w:rsid w:val="00385D3B"/>
    <w:rsid w:val="00385DCA"/>
    <w:rsid w:val="00386113"/>
    <w:rsid w:val="0038665A"/>
    <w:rsid w:val="00386C9B"/>
    <w:rsid w:val="00386DA5"/>
    <w:rsid w:val="00387746"/>
    <w:rsid w:val="00387FF5"/>
    <w:rsid w:val="003907AD"/>
    <w:rsid w:val="00390AA2"/>
    <w:rsid w:val="00390E49"/>
    <w:rsid w:val="00390F86"/>
    <w:rsid w:val="003919C1"/>
    <w:rsid w:val="00393B4C"/>
    <w:rsid w:val="00393B82"/>
    <w:rsid w:val="00393BAF"/>
    <w:rsid w:val="00393C0A"/>
    <w:rsid w:val="0039427C"/>
    <w:rsid w:val="00394DA2"/>
    <w:rsid w:val="00394EED"/>
    <w:rsid w:val="00394F3A"/>
    <w:rsid w:val="003950C2"/>
    <w:rsid w:val="003952E8"/>
    <w:rsid w:val="0039619D"/>
    <w:rsid w:val="0039647D"/>
    <w:rsid w:val="003969C7"/>
    <w:rsid w:val="00396CCD"/>
    <w:rsid w:val="0039780E"/>
    <w:rsid w:val="00397950"/>
    <w:rsid w:val="003A0144"/>
    <w:rsid w:val="003A0B71"/>
    <w:rsid w:val="003A1B79"/>
    <w:rsid w:val="003A2028"/>
    <w:rsid w:val="003A26B3"/>
    <w:rsid w:val="003A32F7"/>
    <w:rsid w:val="003A3BC6"/>
    <w:rsid w:val="003A47BE"/>
    <w:rsid w:val="003A4CEE"/>
    <w:rsid w:val="003A5119"/>
    <w:rsid w:val="003A5505"/>
    <w:rsid w:val="003A5C40"/>
    <w:rsid w:val="003A70FE"/>
    <w:rsid w:val="003A7F61"/>
    <w:rsid w:val="003B0695"/>
    <w:rsid w:val="003B0A60"/>
    <w:rsid w:val="003B0CE8"/>
    <w:rsid w:val="003B0FE5"/>
    <w:rsid w:val="003B12B9"/>
    <w:rsid w:val="003B1353"/>
    <w:rsid w:val="003B351E"/>
    <w:rsid w:val="003B4310"/>
    <w:rsid w:val="003B593A"/>
    <w:rsid w:val="003B660C"/>
    <w:rsid w:val="003B69A3"/>
    <w:rsid w:val="003C120D"/>
    <w:rsid w:val="003C12B4"/>
    <w:rsid w:val="003C23AA"/>
    <w:rsid w:val="003C2BD5"/>
    <w:rsid w:val="003C337A"/>
    <w:rsid w:val="003C3403"/>
    <w:rsid w:val="003C3828"/>
    <w:rsid w:val="003C3BE9"/>
    <w:rsid w:val="003C4193"/>
    <w:rsid w:val="003C497D"/>
    <w:rsid w:val="003C4E2F"/>
    <w:rsid w:val="003C5365"/>
    <w:rsid w:val="003C559F"/>
    <w:rsid w:val="003C6BD6"/>
    <w:rsid w:val="003C7573"/>
    <w:rsid w:val="003C7802"/>
    <w:rsid w:val="003C7CDD"/>
    <w:rsid w:val="003D0413"/>
    <w:rsid w:val="003D060C"/>
    <w:rsid w:val="003D0981"/>
    <w:rsid w:val="003D0F56"/>
    <w:rsid w:val="003D2BE2"/>
    <w:rsid w:val="003D3568"/>
    <w:rsid w:val="003D384B"/>
    <w:rsid w:val="003D3953"/>
    <w:rsid w:val="003D3AD7"/>
    <w:rsid w:val="003D4392"/>
    <w:rsid w:val="003D5447"/>
    <w:rsid w:val="003D593C"/>
    <w:rsid w:val="003D67E1"/>
    <w:rsid w:val="003D6948"/>
    <w:rsid w:val="003D6C85"/>
    <w:rsid w:val="003D7251"/>
    <w:rsid w:val="003E19D6"/>
    <w:rsid w:val="003E218D"/>
    <w:rsid w:val="003E241E"/>
    <w:rsid w:val="003E2BB4"/>
    <w:rsid w:val="003E2E3C"/>
    <w:rsid w:val="003E4882"/>
    <w:rsid w:val="003E4C67"/>
    <w:rsid w:val="003E4CC2"/>
    <w:rsid w:val="003E5183"/>
    <w:rsid w:val="003E6060"/>
    <w:rsid w:val="003E6216"/>
    <w:rsid w:val="003E678A"/>
    <w:rsid w:val="003E6CEC"/>
    <w:rsid w:val="003E717E"/>
    <w:rsid w:val="003E7DF1"/>
    <w:rsid w:val="003E7FA8"/>
    <w:rsid w:val="003F175E"/>
    <w:rsid w:val="003F196D"/>
    <w:rsid w:val="003F23AB"/>
    <w:rsid w:val="003F2763"/>
    <w:rsid w:val="003F27C0"/>
    <w:rsid w:val="003F2E54"/>
    <w:rsid w:val="003F3752"/>
    <w:rsid w:val="003F3B04"/>
    <w:rsid w:val="003F3C72"/>
    <w:rsid w:val="003F5185"/>
    <w:rsid w:val="003F52BF"/>
    <w:rsid w:val="003F5AD2"/>
    <w:rsid w:val="003F69DF"/>
    <w:rsid w:val="003F7A32"/>
    <w:rsid w:val="0040055B"/>
    <w:rsid w:val="004011E3"/>
    <w:rsid w:val="0040153D"/>
    <w:rsid w:val="00403E4F"/>
    <w:rsid w:val="004045F2"/>
    <w:rsid w:val="00405233"/>
    <w:rsid w:val="0040533F"/>
    <w:rsid w:val="00405441"/>
    <w:rsid w:val="00405673"/>
    <w:rsid w:val="004069CD"/>
    <w:rsid w:val="00410B4F"/>
    <w:rsid w:val="00411A2D"/>
    <w:rsid w:val="00412F06"/>
    <w:rsid w:val="0041344C"/>
    <w:rsid w:val="00413F6B"/>
    <w:rsid w:val="004148B8"/>
    <w:rsid w:val="00414AC7"/>
    <w:rsid w:val="0041554D"/>
    <w:rsid w:val="0041566E"/>
    <w:rsid w:val="00415B0C"/>
    <w:rsid w:val="00415BCF"/>
    <w:rsid w:val="00415EEA"/>
    <w:rsid w:val="00415F09"/>
    <w:rsid w:val="00416531"/>
    <w:rsid w:val="00416A7C"/>
    <w:rsid w:val="004209DC"/>
    <w:rsid w:val="00420FAE"/>
    <w:rsid w:val="00423AA9"/>
    <w:rsid w:val="00423D19"/>
    <w:rsid w:val="00423DE8"/>
    <w:rsid w:val="004240EC"/>
    <w:rsid w:val="00424E8B"/>
    <w:rsid w:val="00425C95"/>
    <w:rsid w:val="00427637"/>
    <w:rsid w:val="00427A2B"/>
    <w:rsid w:val="00431A25"/>
    <w:rsid w:val="00431BD9"/>
    <w:rsid w:val="00431F6B"/>
    <w:rsid w:val="004325EC"/>
    <w:rsid w:val="00433916"/>
    <w:rsid w:val="00433B9C"/>
    <w:rsid w:val="004348DD"/>
    <w:rsid w:val="00434B6D"/>
    <w:rsid w:val="00434C79"/>
    <w:rsid w:val="0043518C"/>
    <w:rsid w:val="0043650E"/>
    <w:rsid w:val="004373E8"/>
    <w:rsid w:val="00437D5F"/>
    <w:rsid w:val="004405F9"/>
    <w:rsid w:val="00440759"/>
    <w:rsid w:val="004417E6"/>
    <w:rsid w:val="0044343E"/>
    <w:rsid w:val="00443676"/>
    <w:rsid w:val="00443746"/>
    <w:rsid w:val="00443B05"/>
    <w:rsid w:val="004447EB"/>
    <w:rsid w:val="00444B03"/>
    <w:rsid w:val="00444EB2"/>
    <w:rsid w:val="00445699"/>
    <w:rsid w:val="00445CD6"/>
    <w:rsid w:val="004468FD"/>
    <w:rsid w:val="00446CE1"/>
    <w:rsid w:val="004473B0"/>
    <w:rsid w:val="00447B56"/>
    <w:rsid w:val="00451167"/>
    <w:rsid w:val="004539D7"/>
    <w:rsid w:val="004543E8"/>
    <w:rsid w:val="00454BA8"/>
    <w:rsid w:val="00456EE8"/>
    <w:rsid w:val="00456F3F"/>
    <w:rsid w:val="00457361"/>
    <w:rsid w:val="00457648"/>
    <w:rsid w:val="004606AA"/>
    <w:rsid w:val="00460731"/>
    <w:rsid w:val="00460D91"/>
    <w:rsid w:val="00461925"/>
    <w:rsid w:val="004619CF"/>
    <w:rsid w:val="00461B21"/>
    <w:rsid w:val="00461D5B"/>
    <w:rsid w:val="0046200D"/>
    <w:rsid w:val="00462621"/>
    <w:rsid w:val="0046397B"/>
    <w:rsid w:val="00463CF7"/>
    <w:rsid w:val="00465E1F"/>
    <w:rsid w:val="00465EEB"/>
    <w:rsid w:val="00466DA6"/>
    <w:rsid w:val="004673F4"/>
    <w:rsid w:val="004679CE"/>
    <w:rsid w:val="00471D61"/>
    <w:rsid w:val="004720E6"/>
    <w:rsid w:val="00472385"/>
    <w:rsid w:val="0047259C"/>
    <w:rsid w:val="00472A8D"/>
    <w:rsid w:val="00472B37"/>
    <w:rsid w:val="00472CDE"/>
    <w:rsid w:val="00472FC7"/>
    <w:rsid w:val="00473423"/>
    <w:rsid w:val="00474690"/>
    <w:rsid w:val="00474D32"/>
    <w:rsid w:val="00475007"/>
    <w:rsid w:val="004754EA"/>
    <w:rsid w:val="004755D7"/>
    <w:rsid w:val="00475E7E"/>
    <w:rsid w:val="004760A4"/>
    <w:rsid w:val="00476630"/>
    <w:rsid w:val="004775BE"/>
    <w:rsid w:val="00477E35"/>
    <w:rsid w:val="00481362"/>
    <w:rsid w:val="004818B3"/>
    <w:rsid w:val="004822BC"/>
    <w:rsid w:val="0048294C"/>
    <w:rsid w:val="004851FF"/>
    <w:rsid w:val="00485841"/>
    <w:rsid w:val="00486E7A"/>
    <w:rsid w:val="004879CA"/>
    <w:rsid w:val="00490379"/>
    <w:rsid w:val="004916CF"/>
    <w:rsid w:val="00491EB2"/>
    <w:rsid w:val="0049206E"/>
    <w:rsid w:val="004922B7"/>
    <w:rsid w:val="00492EA0"/>
    <w:rsid w:val="00492F03"/>
    <w:rsid w:val="00493147"/>
    <w:rsid w:val="004932BE"/>
    <w:rsid w:val="00493951"/>
    <w:rsid w:val="00493DAD"/>
    <w:rsid w:val="00494439"/>
    <w:rsid w:val="00495237"/>
    <w:rsid w:val="00496000"/>
    <w:rsid w:val="00496028"/>
    <w:rsid w:val="0049794E"/>
    <w:rsid w:val="004A00F0"/>
    <w:rsid w:val="004A2C51"/>
    <w:rsid w:val="004A2CBE"/>
    <w:rsid w:val="004A3410"/>
    <w:rsid w:val="004A4389"/>
    <w:rsid w:val="004A47B9"/>
    <w:rsid w:val="004A4880"/>
    <w:rsid w:val="004A4CA9"/>
    <w:rsid w:val="004A4EB3"/>
    <w:rsid w:val="004A5269"/>
    <w:rsid w:val="004A5681"/>
    <w:rsid w:val="004A79F6"/>
    <w:rsid w:val="004A7D42"/>
    <w:rsid w:val="004B0F97"/>
    <w:rsid w:val="004B1104"/>
    <w:rsid w:val="004B1AA5"/>
    <w:rsid w:val="004B1CD7"/>
    <w:rsid w:val="004B2603"/>
    <w:rsid w:val="004B2A63"/>
    <w:rsid w:val="004B2E96"/>
    <w:rsid w:val="004B2FF6"/>
    <w:rsid w:val="004B3A23"/>
    <w:rsid w:val="004B3F25"/>
    <w:rsid w:val="004B5FE4"/>
    <w:rsid w:val="004B636C"/>
    <w:rsid w:val="004B69F4"/>
    <w:rsid w:val="004B6AA0"/>
    <w:rsid w:val="004B753C"/>
    <w:rsid w:val="004B76D4"/>
    <w:rsid w:val="004B7FC7"/>
    <w:rsid w:val="004C0638"/>
    <w:rsid w:val="004C1458"/>
    <w:rsid w:val="004C1D6A"/>
    <w:rsid w:val="004C261F"/>
    <w:rsid w:val="004C2AA9"/>
    <w:rsid w:val="004C2E68"/>
    <w:rsid w:val="004C395B"/>
    <w:rsid w:val="004C3B08"/>
    <w:rsid w:val="004C40F9"/>
    <w:rsid w:val="004C421B"/>
    <w:rsid w:val="004C45CF"/>
    <w:rsid w:val="004C58B1"/>
    <w:rsid w:val="004C5D69"/>
    <w:rsid w:val="004C61EE"/>
    <w:rsid w:val="004C658F"/>
    <w:rsid w:val="004C69FD"/>
    <w:rsid w:val="004C70F3"/>
    <w:rsid w:val="004C7CB6"/>
    <w:rsid w:val="004C7F6C"/>
    <w:rsid w:val="004D0337"/>
    <w:rsid w:val="004D1346"/>
    <w:rsid w:val="004D13AF"/>
    <w:rsid w:val="004D2898"/>
    <w:rsid w:val="004D3510"/>
    <w:rsid w:val="004D3893"/>
    <w:rsid w:val="004D4A69"/>
    <w:rsid w:val="004D5EBA"/>
    <w:rsid w:val="004D6BB8"/>
    <w:rsid w:val="004D6C20"/>
    <w:rsid w:val="004D6D0C"/>
    <w:rsid w:val="004D6E24"/>
    <w:rsid w:val="004D77B3"/>
    <w:rsid w:val="004E1966"/>
    <w:rsid w:val="004E1CBA"/>
    <w:rsid w:val="004E24F7"/>
    <w:rsid w:val="004E3C22"/>
    <w:rsid w:val="004E4238"/>
    <w:rsid w:val="004E4640"/>
    <w:rsid w:val="004E51FB"/>
    <w:rsid w:val="004E54B8"/>
    <w:rsid w:val="004E6B6B"/>
    <w:rsid w:val="004E702D"/>
    <w:rsid w:val="004E7FD5"/>
    <w:rsid w:val="004F02C3"/>
    <w:rsid w:val="004F0449"/>
    <w:rsid w:val="004F0575"/>
    <w:rsid w:val="004F0921"/>
    <w:rsid w:val="004F0A80"/>
    <w:rsid w:val="004F1DC8"/>
    <w:rsid w:val="004F1F8F"/>
    <w:rsid w:val="004F22FB"/>
    <w:rsid w:val="004F292C"/>
    <w:rsid w:val="004F320E"/>
    <w:rsid w:val="004F322B"/>
    <w:rsid w:val="004F36C2"/>
    <w:rsid w:val="004F38B9"/>
    <w:rsid w:val="004F3A06"/>
    <w:rsid w:val="004F3FDE"/>
    <w:rsid w:val="004F696A"/>
    <w:rsid w:val="004F6FCB"/>
    <w:rsid w:val="0050213B"/>
    <w:rsid w:val="0050451E"/>
    <w:rsid w:val="005052E4"/>
    <w:rsid w:val="00505758"/>
    <w:rsid w:val="005060E4"/>
    <w:rsid w:val="005062A4"/>
    <w:rsid w:val="005079B4"/>
    <w:rsid w:val="005118B0"/>
    <w:rsid w:val="00511C25"/>
    <w:rsid w:val="00513315"/>
    <w:rsid w:val="00513954"/>
    <w:rsid w:val="005148E0"/>
    <w:rsid w:val="00514B0F"/>
    <w:rsid w:val="00514BAC"/>
    <w:rsid w:val="00514DB9"/>
    <w:rsid w:val="0051781C"/>
    <w:rsid w:val="00517E7F"/>
    <w:rsid w:val="0052065E"/>
    <w:rsid w:val="005209F2"/>
    <w:rsid w:val="00520C34"/>
    <w:rsid w:val="00520C6D"/>
    <w:rsid w:val="00521AE8"/>
    <w:rsid w:val="00522214"/>
    <w:rsid w:val="00522C60"/>
    <w:rsid w:val="005233B4"/>
    <w:rsid w:val="0052380D"/>
    <w:rsid w:val="00525205"/>
    <w:rsid w:val="00525B78"/>
    <w:rsid w:val="00525EE8"/>
    <w:rsid w:val="00526FEB"/>
    <w:rsid w:val="005273E1"/>
    <w:rsid w:val="00527BEF"/>
    <w:rsid w:val="00527FD5"/>
    <w:rsid w:val="00530086"/>
    <w:rsid w:val="005306FA"/>
    <w:rsid w:val="00531621"/>
    <w:rsid w:val="00531D15"/>
    <w:rsid w:val="00532397"/>
    <w:rsid w:val="0053319C"/>
    <w:rsid w:val="00533872"/>
    <w:rsid w:val="00533A39"/>
    <w:rsid w:val="00533E0B"/>
    <w:rsid w:val="005345AB"/>
    <w:rsid w:val="00534C1E"/>
    <w:rsid w:val="00534D32"/>
    <w:rsid w:val="00534FC6"/>
    <w:rsid w:val="005355AD"/>
    <w:rsid w:val="0053682E"/>
    <w:rsid w:val="0053688C"/>
    <w:rsid w:val="00536FEE"/>
    <w:rsid w:val="00537044"/>
    <w:rsid w:val="005373A4"/>
    <w:rsid w:val="005405D2"/>
    <w:rsid w:val="00541F06"/>
    <w:rsid w:val="00542A78"/>
    <w:rsid w:val="00543611"/>
    <w:rsid w:val="0054370A"/>
    <w:rsid w:val="005438FB"/>
    <w:rsid w:val="00544FC6"/>
    <w:rsid w:val="0054523E"/>
    <w:rsid w:val="00546393"/>
    <w:rsid w:val="00546E10"/>
    <w:rsid w:val="00547CF5"/>
    <w:rsid w:val="00551854"/>
    <w:rsid w:val="005526FA"/>
    <w:rsid w:val="00552B62"/>
    <w:rsid w:val="00553D14"/>
    <w:rsid w:val="0055486E"/>
    <w:rsid w:val="00554C4A"/>
    <w:rsid w:val="00556101"/>
    <w:rsid w:val="00557509"/>
    <w:rsid w:val="00560578"/>
    <w:rsid w:val="00560A61"/>
    <w:rsid w:val="00560D8D"/>
    <w:rsid w:val="005612BA"/>
    <w:rsid w:val="00561AB4"/>
    <w:rsid w:val="005631F0"/>
    <w:rsid w:val="00564CFB"/>
    <w:rsid w:val="005650E5"/>
    <w:rsid w:val="0056569F"/>
    <w:rsid w:val="0056598B"/>
    <w:rsid w:val="00565B53"/>
    <w:rsid w:val="0056769A"/>
    <w:rsid w:val="0057084B"/>
    <w:rsid w:val="005710A9"/>
    <w:rsid w:val="00571165"/>
    <w:rsid w:val="0057174F"/>
    <w:rsid w:val="005727CB"/>
    <w:rsid w:val="00572983"/>
    <w:rsid w:val="00573A53"/>
    <w:rsid w:val="00575338"/>
    <w:rsid w:val="005766F6"/>
    <w:rsid w:val="00577BB3"/>
    <w:rsid w:val="00580286"/>
    <w:rsid w:val="00581011"/>
    <w:rsid w:val="005816FD"/>
    <w:rsid w:val="00581C58"/>
    <w:rsid w:val="00582086"/>
    <w:rsid w:val="005823C1"/>
    <w:rsid w:val="0058240F"/>
    <w:rsid w:val="005826A9"/>
    <w:rsid w:val="00582C71"/>
    <w:rsid w:val="00582EB0"/>
    <w:rsid w:val="005834C8"/>
    <w:rsid w:val="00584991"/>
    <w:rsid w:val="00584F35"/>
    <w:rsid w:val="005864C2"/>
    <w:rsid w:val="005865B2"/>
    <w:rsid w:val="00587CA9"/>
    <w:rsid w:val="00587CC2"/>
    <w:rsid w:val="005908A0"/>
    <w:rsid w:val="00590D7F"/>
    <w:rsid w:val="00591147"/>
    <w:rsid w:val="00591239"/>
    <w:rsid w:val="005914C2"/>
    <w:rsid w:val="0059197F"/>
    <w:rsid w:val="00591D28"/>
    <w:rsid w:val="005922AA"/>
    <w:rsid w:val="005925D7"/>
    <w:rsid w:val="00593503"/>
    <w:rsid w:val="00593714"/>
    <w:rsid w:val="00593CA2"/>
    <w:rsid w:val="00593EC4"/>
    <w:rsid w:val="0059537B"/>
    <w:rsid w:val="00595428"/>
    <w:rsid w:val="00595872"/>
    <w:rsid w:val="005A0313"/>
    <w:rsid w:val="005A14D2"/>
    <w:rsid w:val="005A161A"/>
    <w:rsid w:val="005A3B87"/>
    <w:rsid w:val="005A41A0"/>
    <w:rsid w:val="005A4895"/>
    <w:rsid w:val="005A4C96"/>
    <w:rsid w:val="005A4F94"/>
    <w:rsid w:val="005A5831"/>
    <w:rsid w:val="005A6158"/>
    <w:rsid w:val="005A61EA"/>
    <w:rsid w:val="005A70EA"/>
    <w:rsid w:val="005B01CE"/>
    <w:rsid w:val="005B044E"/>
    <w:rsid w:val="005B0A1B"/>
    <w:rsid w:val="005B0C86"/>
    <w:rsid w:val="005B1AED"/>
    <w:rsid w:val="005B2245"/>
    <w:rsid w:val="005B2A73"/>
    <w:rsid w:val="005B4767"/>
    <w:rsid w:val="005B509C"/>
    <w:rsid w:val="005B6762"/>
    <w:rsid w:val="005B792D"/>
    <w:rsid w:val="005C0708"/>
    <w:rsid w:val="005C0E9E"/>
    <w:rsid w:val="005C10EF"/>
    <w:rsid w:val="005C13F5"/>
    <w:rsid w:val="005C1A62"/>
    <w:rsid w:val="005C1C81"/>
    <w:rsid w:val="005C4CD8"/>
    <w:rsid w:val="005C5062"/>
    <w:rsid w:val="005C507D"/>
    <w:rsid w:val="005C53A2"/>
    <w:rsid w:val="005C5B93"/>
    <w:rsid w:val="005C5C5D"/>
    <w:rsid w:val="005C5C8E"/>
    <w:rsid w:val="005C73DD"/>
    <w:rsid w:val="005D0329"/>
    <w:rsid w:val="005D0AB8"/>
    <w:rsid w:val="005D0B15"/>
    <w:rsid w:val="005D1585"/>
    <w:rsid w:val="005D1DD4"/>
    <w:rsid w:val="005D2622"/>
    <w:rsid w:val="005D2766"/>
    <w:rsid w:val="005D282A"/>
    <w:rsid w:val="005D2F6A"/>
    <w:rsid w:val="005D2F85"/>
    <w:rsid w:val="005D354D"/>
    <w:rsid w:val="005D4177"/>
    <w:rsid w:val="005D4F16"/>
    <w:rsid w:val="005D5BA7"/>
    <w:rsid w:val="005D60EC"/>
    <w:rsid w:val="005D65A8"/>
    <w:rsid w:val="005D6BA5"/>
    <w:rsid w:val="005D6CA6"/>
    <w:rsid w:val="005D6CCB"/>
    <w:rsid w:val="005D6E23"/>
    <w:rsid w:val="005D787E"/>
    <w:rsid w:val="005D7992"/>
    <w:rsid w:val="005E04B2"/>
    <w:rsid w:val="005E0B89"/>
    <w:rsid w:val="005E31A7"/>
    <w:rsid w:val="005E3232"/>
    <w:rsid w:val="005E449F"/>
    <w:rsid w:val="005E4FBA"/>
    <w:rsid w:val="005E5826"/>
    <w:rsid w:val="005E591C"/>
    <w:rsid w:val="005E5A5D"/>
    <w:rsid w:val="005E7818"/>
    <w:rsid w:val="005E7A25"/>
    <w:rsid w:val="005E7BE5"/>
    <w:rsid w:val="005E7E3D"/>
    <w:rsid w:val="005E7EB7"/>
    <w:rsid w:val="005F05EE"/>
    <w:rsid w:val="005F0624"/>
    <w:rsid w:val="005F0E35"/>
    <w:rsid w:val="005F2A1E"/>
    <w:rsid w:val="005F3FFD"/>
    <w:rsid w:val="005F40C1"/>
    <w:rsid w:val="005F4F24"/>
    <w:rsid w:val="005F624F"/>
    <w:rsid w:val="005F65AF"/>
    <w:rsid w:val="005F6C7B"/>
    <w:rsid w:val="005F6E2D"/>
    <w:rsid w:val="005F724A"/>
    <w:rsid w:val="005F7349"/>
    <w:rsid w:val="0060008D"/>
    <w:rsid w:val="006003C4"/>
    <w:rsid w:val="00601F3E"/>
    <w:rsid w:val="00603ECB"/>
    <w:rsid w:val="00604649"/>
    <w:rsid w:val="00604E1D"/>
    <w:rsid w:val="00605609"/>
    <w:rsid w:val="006063EE"/>
    <w:rsid w:val="00606EB7"/>
    <w:rsid w:val="006071D8"/>
    <w:rsid w:val="00607381"/>
    <w:rsid w:val="006074A2"/>
    <w:rsid w:val="00607D81"/>
    <w:rsid w:val="006104FA"/>
    <w:rsid w:val="00610EDC"/>
    <w:rsid w:val="0061137C"/>
    <w:rsid w:val="006118B2"/>
    <w:rsid w:val="006121AB"/>
    <w:rsid w:val="00612871"/>
    <w:rsid w:val="0061453C"/>
    <w:rsid w:val="00614889"/>
    <w:rsid w:val="00614AD4"/>
    <w:rsid w:val="006173B0"/>
    <w:rsid w:val="00617B48"/>
    <w:rsid w:val="00620D53"/>
    <w:rsid w:val="006213E4"/>
    <w:rsid w:val="006216CB"/>
    <w:rsid w:val="0062174B"/>
    <w:rsid w:val="0062185B"/>
    <w:rsid w:val="00621AF9"/>
    <w:rsid w:val="00622875"/>
    <w:rsid w:val="00622AE2"/>
    <w:rsid w:val="00622D84"/>
    <w:rsid w:val="00622DD7"/>
    <w:rsid w:val="00623023"/>
    <w:rsid w:val="0062324D"/>
    <w:rsid w:val="00623253"/>
    <w:rsid w:val="006232B9"/>
    <w:rsid w:val="006276B1"/>
    <w:rsid w:val="00627725"/>
    <w:rsid w:val="00627A5B"/>
    <w:rsid w:val="00630896"/>
    <w:rsid w:val="0063118F"/>
    <w:rsid w:val="0063130B"/>
    <w:rsid w:val="00632B4E"/>
    <w:rsid w:val="00633CB5"/>
    <w:rsid w:val="0063453F"/>
    <w:rsid w:val="006353A7"/>
    <w:rsid w:val="00635CE7"/>
    <w:rsid w:val="0063620C"/>
    <w:rsid w:val="006372B2"/>
    <w:rsid w:val="006373BF"/>
    <w:rsid w:val="0063751F"/>
    <w:rsid w:val="00640281"/>
    <w:rsid w:val="006407A7"/>
    <w:rsid w:val="00640826"/>
    <w:rsid w:val="00641426"/>
    <w:rsid w:val="006417F3"/>
    <w:rsid w:val="00641BD0"/>
    <w:rsid w:val="006429C6"/>
    <w:rsid w:val="00643ADC"/>
    <w:rsid w:val="00646884"/>
    <w:rsid w:val="00646970"/>
    <w:rsid w:val="00647B31"/>
    <w:rsid w:val="00650D90"/>
    <w:rsid w:val="00651021"/>
    <w:rsid w:val="006516B5"/>
    <w:rsid w:val="00651925"/>
    <w:rsid w:val="006529E8"/>
    <w:rsid w:val="00653E33"/>
    <w:rsid w:val="00655051"/>
    <w:rsid w:val="00655407"/>
    <w:rsid w:val="006555B7"/>
    <w:rsid w:val="0065730E"/>
    <w:rsid w:val="00657643"/>
    <w:rsid w:val="00657A77"/>
    <w:rsid w:val="00660684"/>
    <w:rsid w:val="0066093A"/>
    <w:rsid w:val="00660963"/>
    <w:rsid w:val="00661A05"/>
    <w:rsid w:val="00661F97"/>
    <w:rsid w:val="0066211E"/>
    <w:rsid w:val="00662F34"/>
    <w:rsid w:val="00663982"/>
    <w:rsid w:val="00664C61"/>
    <w:rsid w:val="00665778"/>
    <w:rsid w:val="0066673D"/>
    <w:rsid w:val="00667A6D"/>
    <w:rsid w:val="00670BA7"/>
    <w:rsid w:val="00671686"/>
    <w:rsid w:val="00671F19"/>
    <w:rsid w:val="0067381F"/>
    <w:rsid w:val="00674944"/>
    <w:rsid w:val="00674EF6"/>
    <w:rsid w:val="006759FD"/>
    <w:rsid w:val="00675EE0"/>
    <w:rsid w:val="00676A7B"/>
    <w:rsid w:val="00677EE9"/>
    <w:rsid w:val="006806C0"/>
    <w:rsid w:val="006807BD"/>
    <w:rsid w:val="00680A0A"/>
    <w:rsid w:val="00681145"/>
    <w:rsid w:val="00682118"/>
    <w:rsid w:val="006824E6"/>
    <w:rsid w:val="00682AAA"/>
    <w:rsid w:val="00684C3C"/>
    <w:rsid w:val="00684F3B"/>
    <w:rsid w:val="00684FC3"/>
    <w:rsid w:val="006857E4"/>
    <w:rsid w:val="00685B6A"/>
    <w:rsid w:val="00686FB2"/>
    <w:rsid w:val="00690230"/>
    <w:rsid w:val="00690DA4"/>
    <w:rsid w:val="0069104C"/>
    <w:rsid w:val="00691932"/>
    <w:rsid w:val="0069217C"/>
    <w:rsid w:val="006923F1"/>
    <w:rsid w:val="00693224"/>
    <w:rsid w:val="00694060"/>
    <w:rsid w:val="00695FDC"/>
    <w:rsid w:val="00696AE5"/>
    <w:rsid w:val="006978CB"/>
    <w:rsid w:val="006A01AA"/>
    <w:rsid w:val="006A0616"/>
    <w:rsid w:val="006A2CDD"/>
    <w:rsid w:val="006A4470"/>
    <w:rsid w:val="006A4EB5"/>
    <w:rsid w:val="006A5A1E"/>
    <w:rsid w:val="006A5C13"/>
    <w:rsid w:val="006A5E62"/>
    <w:rsid w:val="006A6042"/>
    <w:rsid w:val="006A6742"/>
    <w:rsid w:val="006A74FB"/>
    <w:rsid w:val="006A7D5B"/>
    <w:rsid w:val="006B0CF8"/>
    <w:rsid w:val="006B0EF6"/>
    <w:rsid w:val="006B14DC"/>
    <w:rsid w:val="006B2102"/>
    <w:rsid w:val="006B2B5A"/>
    <w:rsid w:val="006B2E5C"/>
    <w:rsid w:val="006B3AC5"/>
    <w:rsid w:val="006B3BFB"/>
    <w:rsid w:val="006B487B"/>
    <w:rsid w:val="006B4AE1"/>
    <w:rsid w:val="006B538A"/>
    <w:rsid w:val="006B5A05"/>
    <w:rsid w:val="006B5BC5"/>
    <w:rsid w:val="006B5D9F"/>
    <w:rsid w:val="006B5E56"/>
    <w:rsid w:val="006B7267"/>
    <w:rsid w:val="006C0270"/>
    <w:rsid w:val="006C049F"/>
    <w:rsid w:val="006C0F30"/>
    <w:rsid w:val="006C13AF"/>
    <w:rsid w:val="006C13E4"/>
    <w:rsid w:val="006C1A21"/>
    <w:rsid w:val="006C205D"/>
    <w:rsid w:val="006C20F0"/>
    <w:rsid w:val="006C2A63"/>
    <w:rsid w:val="006C36FA"/>
    <w:rsid w:val="006C3B46"/>
    <w:rsid w:val="006C41EF"/>
    <w:rsid w:val="006C42D9"/>
    <w:rsid w:val="006C58B8"/>
    <w:rsid w:val="006C5D4A"/>
    <w:rsid w:val="006C5DC1"/>
    <w:rsid w:val="006C69E8"/>
    <w:rsid w:val="006C6CCC"/>
    <w:rsid w:val="006C7959"/>
    <w:rsid w:val="006C7AB9"/>
    <w:rsid w:val="006C7C55"/>
    <w:rsid w:val="006C7F19"/>
    <w:rsid w:val="006D1210"/>
    <w:rsid w:val="006D2549"/>
    <w:rsid w:val="006D2870"/>
    <w:rsid w:val="006D2EE8"/>
    <w:rsid w:val="006D3273"/>
    <w:rsid w:val="006D6CA9"/>
    <w:rsid w:val="006D6EED"/>
    <w:rsid w:val="006D7EA4"/>
    <w:rsid w:val="006E014C"/>
    <w:rsid w:val="006E06ED"/>
    <w:rsid w:val="006E154B"/>
    <w:rsid w:val="006E2042"/>
    <w:rsid w:val="006E250E"/>
    <w:rsid w:val="006E376A"/>
    <w:rsid w:val="006E3CE2"/>
    <w:rsid w:val="006E4039"/>
    <w:rsid w:val="006E4EDC"/>
    <w:rsid w:val="006E77B3"/>
    <w:rsid w:val="006F03C2"/>
    <w:rsid w:val="006F2249"/>
    <w:rsid w:val="006F22E6"/>
    <w:rsid w:val="006F2481"/>
    <w:rsid w:val="006F267F"/>
    <w:rsid w:val="006F3213"/>
    <w:rsid w:val="006F324F"/>
    <w:rsid w:val="006F37D7"/>
    <w:rsid w:val="006F3ED5"/>
    <w:rsid w:val="006F3FA6"/>
    <w:rsid w:val="006F3FC5"/>
    <w:rsid w:val="006F44B5"/>
    <w:rsid w:val="006F49CB"/>
    <w:rsid w:val="006F5437"/>
    <w:rsid w:val="006F6FDE"/>
    <w:rsid w:val="00700F8F"/>
    <w:rsid w:val="0070133D"/>
    <w:rsid w:val="00702621"/>
    <w:rsid w:val="00703268"/>
    <w:rsid w:val="00703A58"/>
    <w:rsid w:val="007041A6"/>
    <w:rsid w:val="007051EC"/>
    <w:rsid w:val="00705D06"/>
    <w:rsid w:val="0070608D"/>
    <w:rsid w:val="00706E33"/>
    <w:rsid w:val="007070A5"/>
    <w:rsid w:val="00707533"/>
    <w:rsid w:val="0070767B"/>
    <w:rsid w:val="00707E30"/>
    <w:rsid w:val="00707E83"/>
    <w:rsid w:val="0071095E"/>
    <w:rsid w:val="007109F8"/>
    <w:rsid w:val="0071100B"/>
    <w:rsid w:val="007112A9"/>
    <w:rsid w:val="007118A7"/>
    <w:rsid w:val="00711A97"/>
    <w:rsid w:val="00711E9A"/>
    <w:rsid w:val="007123AF"/>
    <w:rsid w:val="00712C1E"/>
    <w:rsid w:val="00713380"/>
    <w:rsid w:val="00713FF1"/>
    <w:rsid w:val="00714475"/>
    <w:rsid w:val="007153D3"/>
    <w:rsid w:val="007162D5"/>
    <w:rsid w:val="007163A1"/>
    <w:rsid w:val="0071724D"/>
    <w:rsid w:val="00717992"/>
    <w:rsid w:val="00717A2D"/>
    <w:rsid w:val="00717A63"/>
    <w:rsid w:val="007201EC"/>
    <w:rsid w:val="007204FF"/>
    <w:rsid w:val="00720B47"/>
    <w:rsid w:val="00720B81"/>
    <w:rsid w:val="00721586"/>
    <w:rsid w:val="00722E5C"/>
    <w:rsid w:val="00723535"/>
    <w:rsid w:val="0072384F"/>
    <w:rsid w:val="00723A75"/>
    <w:rsid w:val="00723A7E"/>
    <w:rsid w:val="00723C9A"/>
    <w:rsid w:val="007243B6"/>
    <w:rsid w:val="00725020"/>
    <w:rsid w:val="00725C78"/>
    <w:rsid w:val="00725F08"/>
    <w:rsid w:val="0072690B"/>
    <w:rsid w:val="00726B09"/>
    <w:rsid w:val="00727DD8"/>
    <w:rsid w:val="00727EB3"/>
    <w:rsid w:val="0073004A"/>
    <w:rsid w:val="007300BF"/>
    <w:rsid w:val="0073097F"/>
    <w:rsid w:val="0073185C"/>
    <w:rsid w:val="0073284A"/>
    <w:rsid w:val="00732889"/>
    <w:rsid w:val="00732A35"/>
    <w:rsid w:val="00732CAE"/>
    <w:rsid w:val="00732EF3"/>
    <w:rsid w:val="007334D1"/>
    <w:rsid w:val="00733800"/>
    <w:rsid w:val="00733E9A"/>
    <w:rsid w:val="00734A23"/>
    <w:rsid w:val="0073509C"/>
    <w:rsid w:val="00735342"/>
    <w:rsid w:val="00735FE7"/>
    <w:rsid w:val="007372F5"/>
    <w:rsid w:val="007418C7"/>
    <w:rsid w:val="00741A89"/>
    <w:rsid w:val="00741C02"/>
    <w:rsid w:val="00741CB1"/>
    <w:rsid w:val="0074205A"/>
    <w:rsid w:val="007421C2"/>
    <w:rsid w:val="007427C8"/>
    <w:rsid w:val="00742C91"/>
    <w:rsid w:val="00743F0D"/>
    <w:rsid w:val="007441D2"/>
    <w:rsid w:val="00744B99"/>
    <w:rsid w:val="00745752"/>
    <w:rsid w:val="007459BF"/>
    <w:rsid w:val="00746202"/>
    <w:rsid w:val="007462FC"/>
    <w:rsid w:val="007466CA"/>
    <w:rsid w:val="007474A8"/>
    <w:rsid w:val="0074765B"/>
    <w:rsid w:val="0074773C"/>
    <w:rsid w:val="00747CD1"/>
    <w:rsid w:val="00747DA2"/>
    <w:rsid w:val="00747E98"/>
    <w:rsid w:val="00750260"/>
    <w:rsid w:val="00750461"/>
    <w:rsid w:val="00750512"/>
    <w:rsid w:val="00750B2D"/>
    <w:rsid w:val="00751C4B"/>
    <w:rsid w:val="00752FDC"/>
    <w:rsid w:val="007530D8"/>
    <w:rsid w:val="00753EDF"/>
    <w:rsid w:val="00755214"/>
    <w:rsid w:val="0075521E"/>
    <w:rsid w:val="00755945"/>
    <w:rsid w:val="00755B2D"/>
    <w:rsid w:val="00755E0A"/>
    <w:rsid w:val="00756459"/>
    <w:rsid w:val="0075648D"/>
    <w:rsid w:val="00756E07"/>
    <w:rsid w:val="00757195"/>
    <w:rsid w:val="00757ED2"/>
    <w:rsid w:val="00760280"/>
    <w:rsid w:val="00760468"/>
    <w:rsid w:val="0076054C"/>
    <w:rsid w:val="00762962"/>
    <w:rsid w:val="007633B1"/>
    <w:rsid w:val="007638BF"/>
    <w:rsid w:val="007640A5"/>
    <w:rsid w:val="00764A45"/>
    <w:rsid w:val="00765B57"/>
    <w:rsid w:val="00766233"/>
    <w:rsid w:val="00766647"/>
    <w:rsid w:val="0077082B"/>
    <w:rsid w:val="00770CA8"/>
    <w:rsid w:val="007710DC"/>
    <w:rsid w:val="007715E3"/>
    <w:rsid w:val="0077180D"/>
    <w:rsid w:val="00771D78"/>
    <w:rsid w:val="00772777"/>
    <w:rsid w:val="007728E6"/>
    <w:rsid w:val="0077308D"/>
    <w:rsid w:val="00773369"/>
    <w:rsid w:val="00774006"/>
    <w:rsid w:val="00774B4C"/>
    <w:rsid w:val="00776AEE"/>
    <w:rsid w:val="007773E7"/>
    <w:rsid w:val="0078056B"/>
    <w:rsid w:val="007805C4"/>
    <w:rsid w:val="00780BA1"/>
    <w:rsid w:val="007819B5"/>
    <w:rsid w:val="007820DA"/>
    <w:rsid w:val="0078227F"/>
    <w:rsid w:val="007822B5"/>
    <w:rsid w:val="007828A3"/>
    <w:rsid w:val="007828AA"/>
    <w:rsid w:val="00782D15"/>
    <w:rsid w:val="0078327F"/>
    <w:rsid w:val="00783EF3"/>
    <w:rsid w:val="007849BD"/>
    <w:rsid w:val="00784E66"/>
    <w:rsid w:val="00785B86"/>
    <w:rsid w:val="00785C55"/>
    <w:rsid w:val="00787660"/>
    <w:rsid w:val="007877B9"/>
    <w:rsid w:val="007902C4"/>
    <w:rsid w:val="0079109A"/>
    <w:rsid w:val="00792084"/>
    <w:rsid w:val="00793287"/>
    <w:rsid w:val="00793B91"/>
    <w:rsid w:val="00793F25"/>
    <w:rsid w:val="0079419C"/>
    <w:rsid w:val="007948F2"/>
    <w:rsid w:val="00794DB7"/>
    <w:rsid w:val="007950FD"/>
    <w:rsid w:val="007951D4"/>
    <w:rsid w:val="0079543D"/>
    <w:rsid w:val="007956F7"/>
    <w:rsid w:val="00795B44"/>
    <w:rsid w:val="00795C2D"/>
    <w:rsid w:val="00795F90"/>
    <w:rsid w:val="00795FF9"/>
    <w:rsid w:val="0079627C"/>
    <w:rsid w:val="0079656F"/>
    <w:rsid w:val="00797416"/>
    <w:rsid w:val="00797D76"/>
    <w:rsid w:val="007A01B2"/>
    <w:rsid w:val="007A060A"/>
    <w:rsid w:val="007A08A0"/>
    <w:rsid w:val="007A1234"/>
    <w:rsid w:val="007A13B8"/>
    <w:rsid w:val="007A1591"/>
    <w:rsid w:val="007A1848"/>
    <w:rsid w:val="007A187E"/>
    <w:rsid w:val="007A1E70"/>
    <w:rsid w:val="007A23E3"/>
    <w:rsid w:val="007A23FB"/>
    <w:rsid w:val="007A2471"/>
    <w:rsid w:val="007A2F4D"/>
    <w:rsid w:val="007A397D"/>
    <w:rsid w:val="007A40D9"/>
    <w:rsid w:val="007A43E4"/>
    <w:rsid w:val="007A4527"/>
    <w:rsid w:val="007A5353"/>
    <w:rsid w:val="007A580D"/>
    <w:rsid w:val="007A6575"/>
    <w:rsid w:val="007A674C"/>
    <w:rsid w:val="007A6877"/>
    <w:rsid w:val="007A6CB9"/>
    <w:rsid w:val="007A76FE"/>
    <w:rsid w:val="007B00E9"/>
    <w:rsid w:val="007B0678"/>
    <w:rsid w:val="007B0733"/>
    <w:rsid w:val="007B1BD5"/>
    <w:rsid w:val="007B2102"/>
    <w:rsid w:val="007B2B43"/>
    <w:rsid w:val="007B2B45"/>
    <w:rsid w:val="007B3478"/>
    <w:rsid w:val="007B34DB"/>
    <w:rsid w:val="007B38C9"/>
    <w:rsid w:val="007B43B4"/>
    <w:rsid w:val="007B468F"/>
    <w:rsid w:val="007B4F48"/>
    <w:rsid w:val="007B53F9"/>
    <w:rsid w:val="007B5769"/>
    <w:rsid w:val="007B58AA"/>
    <w:rsid w:val="007B59AF"/>
    <w:rsid w:val="007B610C"/>
    <w:rsid w:val="007B6698"/>
    <w:rsid w:val="007B6C02"/>
    <w:rsid w:val="007B79EA"/>
    <w:rsid w:val="007C02AB"/>
    <w:rsid w:val="007C0409"/>
    <w:rsid w:val="007C1269"/>
    <w:rsid w:val="007C19F8"/>
    <w:rsid w:val="007C35B5"/>
    <w:rsid w:val="007C3B4D"/>
    <w:rsid w:val="007C3E86"/>
    <w:rsid w:val="007C59A5"/>
    <w:rsid w:val="007C61EC"/>
    <w:rsid w:val="007C6255"/>
    <w:rsid w:val="007C634A"/>
    <w:rsid w:val="007C7044"/>
    <w:rsid w:val="007C74E9"/>
    <w:rsid w:val="007C7B89"/>
    <w:rsid w:val="007C7CC7"/>
    <w:rsid w:val="007C7F1A"/>
    <w:rsid w:val="007D0A0B"/>
    <w:rsid w:val="007D0B05"/>
    <w:rsid w:val="007D0CCA"/>
    <w:rsid w:val="007D1615"/>
    <w:rsid w:val="007D1BE9"/>
    <w:rsid w:val="007D24C3"/>
    <w:rsid w:val="007D28D3"/>
    <w:rsid w:val="007D29D7"/>
    <w:rsid w:val="007D2D58"/>
    <w:rsid w:val="007D300A"/>
    <w:rsid w:val="007D4155"/>
    <w:rsid w:val="007D41FA"/>
    <w:rsid w:val="007D4D79"/>
    <w:rsid w:val="007D51DE"/>
    <w:rsid w:val="007D54FE"/>
    <w:rsid w:val="007D784C"/>
    <w:rsid w:val="007E0099"/>
    <w:rsid w:val="007E1904"/>
    <w:rsid w:val="007E198D"/>
    <w:rsid w:val="007E1B5B"/>
    <w:rsid w:val="007E29E2"/>
    <w:rsid w:val="007E3E6D"/>
    <w:rsid w:val="007E4CA7"/>
    <w:rsid w:val="007E54E6"/>
    <w:rsid w:val="007E56D5"/>
    <w:rsid w:val="007E58BE"/>
    <w:rsid w:val="007E5D98"/>
    <w:rsid w:val="007E6BF5"/>
    <w:rsid w:val="007E7616"/>
    <w:rsid w:val="007E78AA"/>
    <w:rsid w:val="007F0214"/>
    <w:rsid w:val="007F0307"/>
    <w:rsid w:val="007F11D8"/>
    <w:rsid w:val="007F1471"/>
    <w:rsid w:val="007F1715"/>
    <w:rsid w:val="007F17B8"/>
    <w:rsid w:val="007F1B0B"/>
    <w:rsid w:val="007F2509"/>
    <w:rsid w:val="007F25B9"/>
    <w:rsid w:val="007F32A7"/>
    <w:rsid w:val="007F3303"/>
    <w:rsid w:val="007F42BC"/>
    <w:rsid w:val="007F48DE"/>
    <w:rsid w:val="007F49E3"/>
    <w:rsid w:val="007F4B26"/>
    <w:rsid w:val="007F5551"/>
    <w:rsid w:val="007F60A1"/>
    <w:rsid w:val="007F6417"/>
    <w:rsid w:val="007F68A2"/>
    <w:rsid w:val="007F6FCA"/>
    <w:rsid w:val="007F7C43"/>
    <w:rsid w:val="007F7FDD"/>
    <w:rsid w:val="008000CE"/>
    <w:rsid w:val="00802EFE"/>
    <w:rsid w:val="00803668"/>
    <w:rsid w:val="00803CFB"/>
    <w:rsid w:val="00805439"/>
    <w:rsid w:val="00805634"/>
    <w:rsid w:val="008058EF"/>
    <w:rsid w:val="00805992"/>
    <w:rsid w:val="00806ECB"/>
    <w:rsid w:val="00807148"/>
    <w:rsid w:val="0080739B"/>
    <w:rsid w:val="008102B5"/>
    <w:rsid w:val="00810496"/>
    <w:rsid w:val="00810639"/>
    <w:rsid w:val="00810A0A"/>
    <w:rsid w:val="00810CDB"/>
    <w:rsid w:val="0081106B"/>
    <w:rsid w:val="0081287A"/>
    <w:rsid w:val="00812E4A"/>
    <w:rsid w:val="008139C2"/>
    <w:rsid w:val="00813EB7"/>
    <w:rsid w:val="00814CAA"/>
    <w:rsid w:val="008156BE"/>
    <w:rsid w:val="00815909"/>
    <w:rsid w:val="00815E06"/>
    <w:rsid w:val="0081661D"/>
    <w:rsid w:val="0081680D"/>
    <w:rsid w:val="008170A5"/>
    <w:rsid w:val="00817F3B"/>
    <w:rsid w:val="0082044F"/>
    <w:rsid w:val="008214B2"/>
    <w:rsid w:val="00821BFC"/>
    <w:rsid w:val="0082394B"/>
    <w:rsid w:val="00824FE4"/>
    <w:rsid w:val="008252B8"/>
    <w:rsid w:val="008255AD"/>
    <w:rsid w:val="00825CCB"/>
    <w:rsid w:val="00826157"/>
    <w:rsid w:val="0083092E"/>
    <w:rsid w:val="00830987"/>
    <w:rsid w:val="00831BBE"/>
    <w:rsid w:val="00831DCA"/>
    <w:rsid w:val="00832348"/>
    <w:rsid w:val="00832A40"/>
    <w:rsid w:val="008334F5"/>
    <w:rsid w:val="00833789"/>
    <w:rsid w:val="0083391E"/>
    <w:rsid w:val="00833CAC"/>
    <w:rsid w:val="00834836"/>
    <w:rsid w:val="008354DB"/>
    <w:rsid w:val="008357C8"/>
    <w:rsid w:val="00835AEA"/>
    <w:rsid w:val="00835BA5"/>
    <w:rsid w:val="00835E02"/>
    <w:rsid w:val="00836A07"/>
    <w:rsid w:val="00836FD6"/>
    <w:rsid w:val="00837A60"/>
    <w:rsid w:val="00837C0E"/>
    <w:rsid w:val="00841358"/>
    <w:rsid w:val="00842BEC"/>
    <w:rsid w:val="008434F1"/>
    <w:rsid w:val="00843D2D"/>
    <w:rsid w:val="00844113"/>
    <w:rsid w:val="00844E8B"/>
    <w:rsid w:val="0084523E"/>
    <w:rsid w:val="0084541F"/>
    <w:rsid w:val="00845511"/>
    <w:rsid w:val="008457C5"/>
    <w:rsid w:val="0084727D"/>
    <w:rsid w:val="008477E4"/>
    <w:rsid w:val="00847E8F"/>
    <w:rsid w:val="00850038"/>
    <w:rsid w:val="008501C8"/>
    <w:rsid w:val="00850773"/>
    <w:rsid w:val="00850BC3"/>
    <w:rsid w:val="0085121A"/>
    <w:rsid w:val="008518DC"/>
    <w:rsid w:val="008519CB"/>
    <w:rsid w:val="00851A3D"/>
    <w:rsid w:val="00851B30"/>
    <w:rsid w:val="00851E4A"/>
    <w:rsid w:val="00853136"/>
    <w:rsid w:val="008531C3"/>
    <w:rsid w:val="00853988"/>
    <w:rsid w:val="00853F1D"/>
    <w:rsid w:val="008541CE"/>
    <w:rsid w:val="008545CC"/>
    <w:rsid w:val="00854648"/>
    <w:rsid w:val="00854993"/>
    <w:rsid w:val="00855737"/>
    <w:rsid w:val="00855B99"/>
    <w:rsid w:val="00855FF9"/>
    <w:rsid w:val="00856708"/>
    <w:rsid w:val="00856AE1"/>
    <w:rsid w:val="00857FAE"/>
    <w:rsid w:val="008605B6"/>
    <w:rsid w:val="00860EAF"/>
    <w:rsid w:val="00865C0A"/>
    <w:rsid w:val="008668A4"/>
    <w:rsid w:val="008668DE"/>
    <w:rsid w:val="00867E4A"/>
    <w:rsid w:val="008705F4"/>
    <w:rsid w:val="00870D26"/>
    <w:rsid w:val="00870EE3"/>
    <w:rsid w:val="008711FB"/>
    <w:rsid w:val="00871C1E"/>
    <w:rsid w:val="008722CE"/>
    <w:rsid w:val="00872A8D"/>
    <w:rsid w:val="008731F4"/>
    <w:rsid w:val="00874192"/>
    <w:rsid w:val="008741EF"/>
    <w:rsid w:val="00874599"/>
    <w:rsid w:val="008752DB"/>
    <w:rsid w:val="00876689"/>
    <w:rsid w:val="00876767"/>
    <w:rsid w:val="00876C17"/>
    <w:rsid w:val="00876C7D"/>
    <w:rsid w:val="0087791F"/>
    <w:rsid w:val="00877A65"/>
    <w:rsid w:val="008800FF"/>
    <w:rsid w:val="00880DA2"/>
    <w:rsid w:val="00880DFF"/>
    <w:rsid w:val="0088130F"/>
    <w:rsid w:val="008818A3"/>
    <w:rsid w:val="00881AC6"/>
    <w:rsid w:val="00881D12"/>
    <w:rsid w:val="0088238A"/>
    <w:rsid w:val="008823CC"/>
    <w:rsid w:val="008825AB"/>
    <w:rsid w:val="0088314F"/>
    <w:rsid w:val="00883847"/>
    <w:rsid w:val="00883C4C"/>
    <w:rsid w:val="00883D1E"/>
    <w:rsid w:val="00885172"/>
    <w:rsid w:val="00885A54"/>
    <w:rsid w:val="00887ED8"/>
    <w:rsid w:val="00887F88"/>
    <w:rsid w:val="008911DD"/>
    <w:rsid w:val="008937FB"/>
    <w:rsid w:val="00893BA8"/>
    <w:rsid w:val="00895E64"/>
    <w:rsid w:val="00896419"/>
    <w:rsid w:val="00897F5C"/>
    <w:rsid w:val="008A0208"/>
    <w:rsid w:val="008A021C"/>
    <w:rsid w:val="008A0316"/>
    <w:rsid w:val="008A068D"/>
    <w:rsid w:val="008A0B60"/>
    <w:rsid w:val="008A19C4"/>
    <w:rsid w:val="008A2A61"/>
    <w:rsid w:val="008A3086"/>
    <w:rsid w:val="008A39AE"/>
    <w:rsid w:val="008A3CDA"/>
    <w:rsid w:val="008A430F"/>
    <w:rsid w:val="008A4D15"/>
    <w:rsid w:val="008A75AC"/>
    <w:rsid w:val="008B0B2F"/>
    <w:rsid w:val="008B1BD2"/>
    <w:rsid w:val="008B1BF8"/>
    <w:rsid w:val="008B224B"/>
    <w:rsid w:val="008B2C03"/>
    <w:rsid w:val="008B3645"/>
    <w:rsid w:val="008B4274"/>
    <w:rsid w:val="008B481D"/>
    <w:rsid w:val="008B500C"/>
    <w:rsid w:val="008B52CF"/>
    <w:rsid w:val="008B55B4"/>
    <w:rsid w:val="008B59C7"/>
    <w:rsid w:val="008B6DE4"/>
    <w:rsid w:val="008B71F6"/>
    <w:rsid w:val="008C12DE"/>
    <w:rsid w:val="008C1457"/>
    <w:rsid w:val="008C192E"/>
    <w:rsid w:val="008C2FE3"/>
    <w:rsid w:val="008C3311"/>
    <w:rsid w:val="008C3AEF"/>
    <w:rsid w:val="008C3E34"/>
    <w:rsid w:val="008C5329"/>
    <w:rsid w:val="008C53AE"/>
    <w:rsid w:val="008C5520"/>
    <w:rsid w:val="008C55F5"/>
    <w:rsid w:val="008C572A"/>
    <w:rsid w:val="008C5A69"/>
    <w:rsid w:val="008C62B6"/>
    <w:rsid w:val="008C6344"/>
    <w:rsid w:val="008C6755"/>
    <w:rsid w:val="008D0DEC"/>
    <w:rsid w:val="008D1503"/>
    <w:rsid w:val="008D1ED3"/>
    <w:rsid w:val="008D2322"/>
    <w:rsid w:val="008D2A74"/>
    <w:rsid w:val="008D318B"/>
    <w:rsid w:val="008D33A3"/>
    <w:rsid w:val="008D4026"/>
    <w:rsid w:val="008D42F1"/>
    <w:rsid w:val="008D47ED"/>
    <w:rsid w:val="008D4DC4"/>
    <w:rsid w:val="008D6228"/>
    <w:rsid w:val="008D6877"/>
    <w:rsid w:val="008D7092"/>
    <w:rsid w:val="008D774D"/>
    <w:rsid w:val="008D777E"/>
    <w:rsid w:val="008D7978"/>
    <w:rsid w:val="008D7F51"/>
    <w:rsid w:val="008E063E"/>
    <w:rsid w:val="008E0884"/>
    <w:rsid w:val="008E0FD9"/>
    <w:rsid w:val="008E1B02"/>
    <w:rsid w:val="008E3FB2"/>
    <w:rsid w:val="008E3FDB"/>
    <w:rsid w:val="008E444C"/>
    <w:rsid w:val="008E4C6F"/>
    <w:rsid w:val="008E5761"/>
    <w:rsid w:val="008E688E"/>
    <w:rsid w:val="008E6D80"/>
    <w:rsid w:val="008E744D"/>
    <w:rsid w:val="008E7A48"/>
    <w:rsid w:val="008F0A3B"/>
    <w:rsid w:val="008F0BAD"/>
    <w:rsid w:val="008F17EB"/>
    <w:rsid w:val="008F20A6"/>
    <w:rsid w:val="008F2A1C"/>
    <w:rsid w:val="008F406B"/>
    <w:rsid w:val="008F425D"/>
    <w:rsid w:val="008F6189"/>
    <w:rsid w:val="008F75B7"/>
    <w:rsid w:val="009000CA"/>
    <w:rsid w:val="009010BB"/>
    <w:rsid w:val="009016BB"/>
    <w:rsid w:val="00901761"/>
    <w:rsid w:val="0090184A"/>
    <w:rsid w:val="00901A4A"/>
    <w:rsid w:val="009020A6"/>
    <w:rsid w:val="00902291"/>
    <w:rsid w:val="00902611"/>
    <w:rsid w:val="00902BCE"/>
    <w:rsid w:val="00902F04"/>
    <w:rsid w:val="00903651"/>
    <w:rsid w:val="00903BC0"/>
    <w:rsid w:val="00904BBD"/>
    <w:rsid w:val="0090501D"/>
    <w:rsid w:val="0090535B"/>
    <w:rsid w:val="009068A0"/>
    <w:rsid w:val="00906CFC"/>
    <w:rsid w:val="00910E53"/>
    <w:rsid w:val="0091229D"/>
    <w:rsid w:val="00912E2A"/>
    <w:rsid w:val="009137B8"/>
    <w:rsid w:val="00913E6A"/>
    <w:rsid w:val="009144E7"/>
    <w:rsid w:val="00914CED"/>
    <w:rsid w:val="00915849"/>
    <w:rsid w:val="00916176"/>
    <w:rsid w:val="0091617F"/>
    <w:rsid w:val="00916D95"/>
    <w:rsid w:val="00917686"/>
    <w:rsid w:val="00917DEC"/>
    <w:rsid w:val="00920030"/>
    <w:rsid w:val="00920167"/>
    <w:rsid w:val="00921DEC"/>
    <w:rsid w:val="009222CD"/>
    <w:rsid w:val="00922DDE"/>
    <w:rsid w:val="00923028"/>
    <w:rsid w:val="00923BF6"/>
    <w:rsid w:val="00923DE1"/>
    <w:rsid w:val="00923E31"/>
    <w:rsid w:val="00924743"/>
    <w:rsid w:val="00926C5F"/>
    <w:rsid w:val="00927A78"/>
    <w:rsid w:val="00930A83"/>
    <w:rsid w:val="00930D16"/>
    <w:rsid w:val="00930FAF"/>
    <w:rsid w:val="00931479"/>
    <w:rsid w:val="009319CE"/>
    <w:rsid w:val="00931EE6"/>
    <w:rsid w:val="00932F98"/>
    <w:rsid w:val="0093338C"/>
    <w:rsid w:val="0093412E"/>
    <w:rsid w:val="00934509"/>
    <w:rsid w:val="00934D4A"/>
    <w:rsid w:val="00934D99"/>
    <w:rsid w:val="009357FC"/>
    <w:rsid w:val="00935C03"/>
    <w:rsid w:val="00935D9E"/>
    <w:rsid w:val="00936698"/>
    <w:rsid w:val="009369B5"/>
    <w:rsid w:val="009371C5"/>
    <w:rsid w:val="00941763"/>
    <w:rsid w:val="0094418A"/>
    <w:rsid w:val="009442BD"/>
    <w:rsid w:val="00944545"/>
    <w:rsid w:val="009458AC"/>
    <w:rsid w:val="0094593A"/>
    <w:rsid w:val="00945D53"/>
    <w:rsid w:val="00945EFC"/>
    <w:rsid w:val="009462E6"/>
    <w:rsid w:val="0094699D"/>
    <w:rsid w:val="009469F3"/>
    <w:rsid w:val="00946BDB"/>
    <w:rsid w:val="00946C7D"/>
    <w:rsid w:val="009471AF"/>
    <w:rsid w:val="00947442"/>
    <w:rsid w:val="009476CA"/>
    <w:rsid w:val="00951143"/>
    <w:rsid w:val="009513D5"/>
    <w:rsid w:val="009525A3"/>
    <w:rsid w:val="00952EBB"/>
    <w:rsid w:val="00953328"/>
    <w:rsid w:val="0095375B"/>
    <w:rsid w:val="00953975"/>
    <w:rsid w:val="00953F43"/>
    <w:rsid w:val="009556A8"/>
    <w:rsid w:val="00955F6D"/>
    <w:rsid w:val="00956899"/>
    <w:rsid w:val="00956B86"/>
    <w:rsid w:val="0096058B"/>
    <w:rsid w:val="00960735"/>
    <w:rsid w:val="009614B1"/>
    <w:rsid w:val="00961EB1"/>
    <w:rsid w:val="00961EF0"/>
    <w:rsid w:val="00962068"/>
    <w:rsid w:val="0096249C"/>
    <w:rsid w:val="00963244"/>
    <w:rsid w:val="00963505"/>
    <w:rsid w:val="0096367C"/>
    <w:rsid w:val="00963856"/>
    <w:rsid w:val="00963C79"/>
    <w:rsid w:val="009653FA"/>
    <w:rsid w:val="00965A31"/>
    <w:rsid w:val="00965E08"/>
    <w:rsid w:val="00966AC9"/>
    <w:rsid w:val="00966EFC"/>
    <w:rsid w:val="00967BD6"/>
    <w:rsid w:val="00970322"/>
    <w:rsid w:val="009706CB"/>
    <w:rsid w:val="0097277A"/>
    <w:rsid w:val="009734F1"/>
    <w:rsid w:val="0097377F"/>
    <w:rsid w:val="00974066"/>
    <w:rsid w:val="00974B9E"/>
    <w:rsid w:val="00974F38"/>
    <w:rsid w:val="00974F74"/>
    <w:rsid w:val="00976A91"/>
    <w:rsid w:val="00976E86"/>
    <w:rsid w:val="009772F4"/>
    <w:rsid w:val="00980408"/>
    <w:rsid w:val="00981CBE"/>
    <w:rsid w:val="00981D40"/>
    <w:rsid w:val="00981E44"/>
    <w:rsid w:val="0098261B"/>
    <w:rsid w:val="0098296C"/>
    <w:rsid w:val="00982AA7"/>
    <w:rsid w:val="00984989"/>
    <w:rsid w:val="009855AD"/>
    <w:rsid w:val="00985A01"/>
    <w:rsid w:val="00987146"/>
    <w:rsid w:val="00987318"/>
    <w:rsid w:val="00990224"/>
    <w:rsid w:val="00991506"/>
    <w:rsid w:val="009920F3"/>
    <w:rsid w:val="009922C5"/>
    <w:rsid w:val="009932DB"/>
    <w:rsid w:val="00993315"/>
    <w:rsid w:val="00993755"/>
    <w:rsid w:val="00993888"/>
    <w:rsid w:val="00993960"/>
    <w:rsid w:val="00993A6A"/>
    <w:rsid w:val="00993F39"/>
    <w:rsid w:val="0099455D"/>
    <w:rsid w:val="009947ED"/>
    <w:rsid w:val="00994B6C"/>
    <w:rsid w:val="00995474"/>
    <w:rsid w:val="00995BA5"/>
    <w:rsid w:val="00995E0C"/>
    <w:rsid w:val="00995FAE"/>
    <w:rsid w:val="009978F9"/>
    <w:rsid w:val="009A0509"/>
    <w:rsid w:val="009A1C3F"/>
    <w:rsid w:val="009A216B"/>
    <w:rsid w:val="009A23CB"/>
    <w:rsid w:val="009A25E9"/>
    <w:rsid w:val="009A2865"/>
    <w:rsid w:val="009A338B"/>
    <w:rsid w:val="009A3495"/>
    <w:rsid w:val="009A3878"/>
    <w:rsid w:val="009A3A78"/>
    <w:rsid w:val="009A3B42"/>
    <w:rsid w:val="009A40B1"/>
    <w:rsid w:val="009A452A"/>
    <w:rsid w:val="009A4B9B"/>
    <w:rsid w:val="009A4BB0"/>
    <w:rsid w:val="009A5490"/>
    <w:rsid w:val="009A5920"/>
    <w:rsid w:val="009A6005"/>
    <w:rsid w:val="009A6321"/>
    <w:rsid w:val="009A644B"/>
    <w:rsid w:val="009A648B"/>
    <w:rsid w:val="009A78A4"/>
    <w:rsid w:val="009B02A3"/>
    <w:rsid w:val="009B0EA4"/>
    <w:rsid w:val="009B12C8"/>
    <w:rsid w:val="009B135F"/>
    <w:rsid w:val="009B1F73"/>
    <w:rsid w:val="009B3790"/>
    <w:rsid w:val="009B4343"/>
    <w:rsid w:val="009B4A12"/>
    <w:rsid w:val="009B634C"/>
    <w:rsid w:val="009B6600"/>
    <w:rsid w:val="009B6632"/>
    <w:rsid w:val="009B66C9"/>
    <w:rsid w:val="009B6740"/>
    <w:rsid w:val="009B6799"/>
    <w:rsid w:val="009B67C4"/>
    <w:rsid w:val="009B784A"/>
    <w:rsid w:val="009B7F97"/>
    <w:rsid w:val="009C0C72"/>
    <w:rsid w:val="009C1466"/>
    <w:rsid w:val="009C1574"/>
    <w:rsid w:val="009C1707"/>
    <w:rsid w:val="009C1C48"/>
    <w:rsid w:val="009C298D"/>
    <w:rsid w:val="009C32C8"/>
    <w:rsid w:val="009C3805"/>
    <w:rsid w:val="009C3926"/>
    <w:rsid w:val="009C39E0"/>
    <w:rsid w:val="009C40A2"/>
    <w:rsid w:val="009C528E"/>
    <w:rsid w:val="009C5745"/>
    <w:rsid w:val="009C5AF4"/>
    <w:rsid w:val="009C61E7"/>
    <w:rsid w:val="009C6C41"/>
    <w:rsid w:val="009C6F0F"/>
    <w:rsid w:val="009C77EC"/>
    <w:rsid w:val="009D0259"/>
    <w:rsid w:val="009D09FB"/>
    <w:rsid w:val="009D0EA5"/>
    <w:rsid w:val="009D1315"/>
    <w:rsid w:val="009D13A5"/>
    <w:rsid w:val="009D16DE"/>
    <w:rsid w:val="009D16EC"/>
    <w:rsid w:val="009D2797"/>
    <w:rsid w:val="009D2A42"/>
    <w:rsid w:val="009D36D4"/>
    <w:rsid w:val="009D387D"/>
    <w:rsid w:val="009D4AAC"/>
    <w:rsid w:val="009D5417"/>
    <w:rsid w:val="009D545E"/>
    <w:rsid w:val="009D58EE"/>
    <w:rsid w:val="009D5B13"/>
    <w:rsid w:val="009D5E95"/>
    <w:rsid w:val="009E1144"/>
    <w:rsid w:val="009E30E8"/>
    <w:rsid w:val="009E356F"/>
    <w:rsid w:val="009E41FE"/>
    <w:rsid w:val="009E43EC"/>
    <w:rsid w:val="009E501B"/>
    <w:rsid w:val="009E5074"/>
    <w:rsid w:val="009E766A"/>
    <w:rsid w:val="009E7AB0"/>
    <w:rsid w:val="009F00F2"/>
    <w:rsid w:val="009F0B23"/>
    <w:rsid w:val="009F0D70"/>
    <w:rsid w:val="009F1877"/>
    <w:rsid w:val="009F29C0"/>
    <w:rsid w:val="009F2DAB"/>
    <w:rsid w:val="009F2F45"/>
    <w:rsid w:val="009F41EE"/>
    <w:rsid w:val="009F4406"/>
    <w:rsid w:val="009F4B48"/>
    <w:rsid w:val="009F4D19"/>
    <w:rsid w:val="009F5690"/>
    <w:rsid w:val="009F6C22"/>
    <w:rsid w:val="009F7BEC"/>
    <w:rsid w:val="00A0081D"/>
    <w:rsid w:val="00A01739"/>
    <w:rsid w:val="00A0239F"/>
    <w:rsid w:val="00A0251C"/>
    <w:rsid w:val="00A02869"/>
    <w:rsid w:val="00A032C2"/>
    <w:rsid w:val="00A043BF"/>
    <w:rsid w:val="00A05A48"/>
    <w:rsid w:val="00A062B3"/>
    <w:rsid w:val="00A06F8E"/>
    <w:rsid w:val="00A07689"/>
    <w:rsid w:val="00A07A2D"/>
    <w:rsid w:val="00A07F15"/>
    <w:rsid w:val="00A1133F"/>
    <w:rsid w:val="00A115CB"/>
    <w:rsid w:val="00A115CE"/>
    <w:rsid w:val="00A129D1"/>
    <w:rsid w:val="00A13929"/>
    <w:rsid w:val="00A14002"/>
    <w:rsid w:val="00A14242"/>
    <w:rsid w:val="00A154B9"/>
    <w:rsid w:val="00A16564"/>
    <w:rsid w:val="00A16A2B"/>
    <w:rsid w:val="00A17A4A"/>
    <w:rsid w:val="00A20EEB"/>
    <w:rsid w:val="00A21EB0"/>
    <w:rsid w:val="00A22676"/>
    <w:rsid w:val="00A23112"/>
    <w:rsid w:val="00A237FB"/>
    <w:rsid w:val="00A23ABF"/>
    <w:rsid w:val="00A247C4"/>
    <w:rsid w:val="00A24A53"/>
    <w:rsid w:val="00A24BAB"/>
    <w:rsid w:val="00A25665"/>
    <w:rsid w:val="00A25C0A"/>
    <w:rsid w:val="00A262A5"/>
    <w:rsid w:val="00A26B9F"/>
    <w:rsid w:val="00A27356"/>
    <w:rsid w:val="00A30083"/>
    <w:rsid w:val="00A30A0C"/>
    <w:rsid w:val="00A30C85"/>
    <w:rsid w:val="00A30D41"/>
    <w:rsid w:val="00A310C8"/>
    <w:rsid w:val="00A31275"/>
    <w:rsid w:val="00A31FD8"/>
    <w:rsid w:val="00A325D7"/>
    <w:rsid w:val="00A32E97"/>
    <w:rsid w:val="00A33747"/>
    <w:rsid w:val="00A345CA"/>
    <w:rsid w:val="00A34668"/>
    <w:rsid w:val="00A374A1"/>
    <w:rsid w:val="00A378AF"/>
    <w:rsid w:val="00A405F9"/>
    <w:rsid w:val="00A40CF0"/>
    <w:rsid w:val="00A4172A"/>
    <w:rsid w:val="00A41AFB"/>
    <w:rsid w:val="00A41C12"/>
    <w:rsid w:val="00A422AB"/>
    <w:rsid w:val="00A42DEA"/>
    <w:rsid w:val="00A431D6"/>
    <w:rsid w:val="00A4425B"/>
    <w:rsid w:val="00A44929"/>
    <w:rsid w:val="00A44C9D"/>
    <w:rsid w:val="00A46898"/>
    <w:rsid w:val="00A46953"/>
    <w:rsid w:val="00A4719D"/>
    <w:rsid w:val="00A51419"/>
    <w:rsid w:val="00A51CD7"/>
    <w:rsid w:val="00A524C0"/>
    <w:rsid w:val="00A5261B"/>
    <w:rsid w:val="00A52C2C"/>
    <w:rsid w:val="00A53139"/>
    <w:rsid w:val="00A543E3"/>
    <w:rsid w:val="00A559B0"/>
    <w:rsid w:val="00A56BBF"/>
    <w:rsid w:val="00A56D1D"/>
    <w:rsid w:val="00A60B38"/>
    <w:rsid w:val="00A6142E"/>
    <w:rsid w:val="00A61644"/>
    <w:rsid w:val="00A6178C"/>
    <w:rsid w:val="00A62745"/>
    <w:rsid w:val="00A6279A"/>
    <w:rsid w:val="00A635BC"/>
    <w:rsid w:val="00A64503"/>
    <w:rsid w:val="00A6488F"/>
    <w:rsid w:val="00A6500D"/>
    <w:rsid w:val="00A65A10"/>
    <w:rsid w:val="00A6738C"/>
    <w:rsid w:val="00A678C2"/>
    <w:rsid w:val="00A7176D"/>
    <w:rsid w:val="00A718B0"/>
    <w:rsid w:val="00A72645"/>
    <w:rsid w:val="00A7266F"/>
    <w:rsid w:val="00A72955"/>
    <w:rsid w:val="00A72BEB"/>
    <w:rsid w:val="00A730D9"/>
    <w:rsid w:val="00A73FFD"/>
    <w:rsid w:val="00A74358"/>
    <w:rsid w:val="00A7504D"/>
    <w:rsid w:val="00A7541E"/>
    <w:rsid w:val="00A75957"/>
    <w:rsid w:val="00A75989"/>
    <w:rsid w:val="00A7607A"/>
    <w:rsid w:val="00A764D1"/>
    <w:rsid w:val="00A80612"/>
    <w:rsid w:val="00A80A23"/>
    <w:rsid w:val="00A811BC"/>
    <w:rsid w:val="00A826EA"/>
    <w:rsid w:val="00A829A5"/>
    <w:rsid w:val="00A8324F"/>
    <w:rsid w:val="00A83B87"/>
    <w:rsid w:val="00A857C2"/>
    <w:rsid w:val="00A8610B"/>
    <w:rsid w:val="00A86561"/>
    <w:rsid w:val="00A86887"/>
    <w:rsid w:val="00A86F96"/>
    <w:rsid w:val="00A873BB"/>
    <w:rsid w:val="00A87E8C"/>
    <w:rsid w:val="00A90EF0"/>
    <w:rsid w:val="00A93213"/>
    <w:rsid w:val="00A9366E"/>
    <w:rsid w:val="00A94368"/>
    <w:rsid w:val="00A9508B"/>
    <w:rsid w:val="00A95F78"/>
    <w:rsid w:val="00A9649C"/>
    <w:rsid w:val="00A96BC1"/>
    <w:rsid w:val="00A971B4"/>
    <w:rsid w:val="00A97535"/>
    <w:rsid w:val="00A97A94"/>
    <w:rsid w:val="00A97BE8"/>
    <w:rsid w:val="00AA0321"/>
    <w:rsid w:val="00AA0AFC"/>
    <w:rsid w:val="00AA0C95"/>
    <w:rsid w:val="00AA274A"/>
    <w:rsid w:val="00AA2E82"/>
    <w:rsid w:val="00AA2F49"/>
    <w:rsid w:val="00AA35B2"/>
    <w:rsid w:val="00AA3AC0"/>
    <w:rsid w:val="00AA3BD2"/>
    <w:rsid w:val="00AA5E31"/>
    <w:rsid w:val="00AA67F3"/>
    <w:rsid w:val="00AB052C"/>
    <w:rsid w:val="00AB0C99"/>
    <w:rsid w:val="00AB188D"/>
    <w:rsid w:val="00AB1DEA"/>
    <w:rsid w:val="00AB21F9"/>
    <w:rsid w:val="00AB2436"/>
    <w:rsid w:val="00AB26BC"/>
    <w:rsid w:val="00AB2DD6"/>
    <w:rsid w:val="00AB3165"/>
    <w:rsid w:val="00AB3768"/>
    <w:rsid w:val="00AB3A6C"/>
    <w:rsid w:val="00AB3A6D"/>
    <w:rsid w:val="00AB441D"/>
    <w:rsid w:val="00AB4B25"/>
    <w:rsid w:val="00AB4C3A"/>
    <w:rsid w:val="00AB4FA7"/>
    <w:rsid w:val="00AB50B0"/>
    <w:rsid w:val="00AB51F5"/>
    <w:rsid w:val="00AB54E0"/>
    <w:rsid w:val="00AB6631"/>
    <w:rsid w:val="00AC0A3F"/>
    <w:rsid w:val="00AC0A7C"/>
    <w:rsid w:val="00AC1383"/>
    <w:rsid w:val="00AC1B23"/>
    <w:rsid w:val="00AC2267"/>
    <w:rsid w:val="00AC2CA9"/>
    <w:rsid w:val="00AC3D78"/>
    <w:rsid w:val="00AC3E11"/>
    <w:rsid w:val="00AC4468"/>
    <w:rsid w:val="00AC4F3D"/>
    <w:rsid w:val="00AC5D47"/>
    <w:rsid w:val="00AC5E9D"/>
    <w:rsid w:val="00AC5EB7"/>
    <w:rsid w:val="00AC62B2"/>
    <w:rsid w:val="00AC71EF"/>
    <w:rsid w:val="00AC7BB3"/>
    <w:rsid w:val="00AC7D6E"/>
    <w:rsid w:val="00AD0A9D"/>
    <w:rsid w:val="00AD14D2"/>
    <w:rsid w:val="00AD24B3"/>
    <w:rsid w:val="00AD3354"/>
    <w:rsid w:val="00AD346F"/>
    <w:rsid w:val="00AD3AE9"/>
    <w:rsid w:val="00AD41A5"/>
    <w:rsid w:val="00AD432E"/>
    <w:rsid w:val="00AD4344"/>
    <w:rsid w:val="00AD447E"/>
    <w:rsid w:val="00AD4571"/>
    <w:rsid w:val="00AD68F7"/>
    <w:rsid w:val="00AD7DDD"/>
    <w:rsid w:val="00AE0D62"/>
    <w:rsid w:val="00AE1454"/>
    <w:rsid w:val="00AE153E"/>
    <w:rsid w:val="00AE1651"/>
    <w:rsid w:val="00AE166E"/>
    <w:rsid w:val="00AE1FC2"/>
    <w:rsid w:val="00AE2ECD"/>
    <w:rsid w:val="00AE4C26"/>
    <w:rsid w:val="00AE5054"/>
    <w:rsid w:val="00AE522B"/>
    <w:rsid w:val="00AE61B5"/>
    <w:rsid w:val="00AE664C"/>
    <w:rsid w:val="00AE6FE5"/>
    <w:rsid w:val="00AE73B7"/>
    <w:rsid w:val="00AE74A9"/>
    <w:rsid w:val="00AE751D"/>
    <w:rsid w:val="00AE7E21"/>
    <w:rsid w:val="00AE7E66"/>
    <w:rsid w:val="00AF030D"/>
    <w:rsid w:val="00AF0596"/>
    <w:rsid w:val="00AF34A7"/>
    <w:rsid w:val="00AF49D4"/>
    <w:rsid w:val="00AF4DC3"/>
    <w:rsid w:val="00AF64AD"/>
    <w:rsid w:val="00B0021C"/>
    <w:rsid w:val="00B0105B"/>
    <w:rsid w:val="00B0119E"/>
    <w:rsid w:val="00B012F8"/>
    <w:rsid w:val="00B029C6"/>
    <w:rsid w:val="00B02AD8"/>
    <w:rsid w:val="00B02F35"/>
    <w:rsid w:val="00B03060"/>
    <w:rsid w:val="00B0425E"/>
    <w:rsid w:val="00B04913"/>
    <w:rsid w:val="00B056DB"/>
    <w:rsid w:val="00B05DA8"/>
    <w:rsid w:val="00B06959"/>
    <w:rsid w:val="00B07005"/>
    <w:rsid w:val="00B078B9"/>
    <w:rsid w:val="00B1036A"/>
    <w:rsid w:val="00B1104A"/>
    <w:rsid w:val="00B11506"/>
    <w:rsid w:val="00B11CF1"/>
    <w:rsid w:val="00B11E2E"/>
    <w:rsid w:val="00B1279C"/>
    <w:rsid w:val="00B12870"/>
    <w:rsid w:val="00B13F5F"/>
    <w:rsid w:val="00B143A2"/>
    <w:rsid w:val="00B14E68"/>
    <w:rsid w:val="00B152AF"/>
    <w:rsid w:val="00B15C49"/>
    <w:rsid w:val="00B16478"/>
    <w:rsid w:val="00B16E03"/>
    <w:rsid w:val="00B17354"/>
    <w:rsid w:val="00B21323"/>
    <w:rsid w:val="00B21762"/>
    <w:rsid w:val="00B21FDC"/>
    <w:rsid w:val="00B22299"/>
    <w:rsid w:val="00B23554"/>
    <w:rsid w:val="00B23644"/>
    <w:rsid w:val="00B2389D"/>
    <w:rsid w:val="00B24DD8"/>
    <w:rsid w:val="00B2512A"/>
    <w:rsid w:val="00B26285"/>
    <w:rsid w:val="00B2787D"/>
    <w:rsid w:val="00B278A9"/>
    <w:rsid w:val="00B31360"/>
    <w:rsid w:val="00B31AF7"/>
    <w:rsid w:val="00B31B8D"/>
    <w:rsid w:val="00B3366D"/>
    <w:rsid w:val="00B33AB7"/>
    <w:rsid w:val="00B3407D"/>
    <w:rsid w:val="00B34506"/>
    <w:rsid w:val="00B34729"/>
    <w:rsid w:val="00B34EDD"/>
    <w:rsid w:val="00B35563"/>
    <w:rsid w:val="00B35773"/>
    <w:rsid w:val="00B35CDF"/>
    <w:rsid w:val="00B36656"/>
    <w:rsid w:val="00B42BF2"/>
    <w:rsid w:val="00B4485B"/>
    <w:rsid w:val="00B44BD9"/>
    <w:rsid w:val="00B45CB8"/>
    <w:rsid w:val="00B46785"/>
    <w:rsid w:val="00B46C21"/>
    <w:rsid w:val="00B4761B"/>
    <w:rsid w:val="00B47F27"/>
    <w:rsid w:val="00B5046D"/>
    <w:rsid w:val="00B51277"/>
    <w:rsid w:val="00B5161E"/>
    <w:rsid w:val="00B519A8"/>
    <w:rsid w:val="00B529C4"/>
    <w:rsid w:val="00B52EE0"/>
    <w:rsid w:val="00B5385A"/>
    <w:rsid w:val="00B54230"/>
    <w:rsid w:val="00B54DAC"/>
    <w:rsid w:val="00B55690"/>
    <w:rsid w:val="00B5613E"/>
    <w:rsid w:val="00B562AF"/>
    <w:rsid w:val="00B5630C"/>
    <w:rsid w:val="00B56FD0"/>
    <w:rsid w:val="00B577F0"/>
    <w:rsid w:val="00B57CC7"/>
    <w:rsid w:val="00B603C2"/>
    <w:rsid w:val="00B61BE9"/>
    <w:rsid w:val="00B61BFB"/>
    <w:rsid w:val="00B61D44"/>
    <w:rsid w:val="00B62BAB"/>
    <w:rsid w:val="00B630CA"/>
    <w:rsid w:val="00B634D2"/>
    <w:rsid w:val="00B6418C"/>
    <w:rsid w:val="00B6430C"/>
    <w:rsid w:val="00B649E1"/>
    <w:rsid w:val="00B64DFB"/>
    <w:rsid w:val="00B65014"/>
    <w:rsid w:val="00B651B3"/>
    <w:rsid w:val="00B65397"/>
    <w:rsid w:val="00B654FA"/>
    <w:rsid w:val="00B65F6E"/>
    <w:rsid w:val="00B67389"/>
    <w:rsid w:val="00B678BC"/>
    <w:rsid w:val="00B716A2"/>
    <w:rsid w:val="00B71D1F"/>
    <w:rsid w:val="00B71DFE"/>
    <w:rsid w:val="00B721CB"/>
    <w:rsid w:val="00B7299E"/>
    <w:rsid w:val="00B73888"/>
    <w:rsid w:val="00B73B37"/>
    <w:rsid w:val="00B7562E"/>
    <w:rsid w:val="00B75671"/>
    <w:rsid w:val="00B758D3"/>
    <w:rsid w:val="00B75A57"/>
    <w:rsid w:val="00B76961"/>
    <w:rsid w:val="00B76E3C"/>
    <w:rsid w:val="00B80142"/>
    <w:rsid w:val="00B801DC"/>
    <w:rsid w:val="00B80DBD"/>
    <w:rsid w:val="00B80E15"/>
    <w:rsid w:val="00B80E4D"/>
    <w:rsid w:val="00B81704"/>
    <w:rsid w:val="00B81C22"/>
    <w:rsid w:val="00B820BB"/>
    <w:rsid w:val="00B82CCD"/>
    <w:rsid w:val="00B82EBA"/>
    <w:rsid w:val="00B83021"/>
    <w:rsid w:val="00B835E5"/>
    <w:rsid w:val="00B83A0C"/>
    <w:rsid w:val="00B8410F"/>
    <w:rsid w:val="00B8565F"/>
    <w:rsid w:val="00B8608F"/>
    <w:rsid w:val="00B86A1B"/>
    <w:rsid w:val="00B870F7"/>
    <w:rsid w:val="00B87CD5"/>
    <w:rsid w:val="00B907D5"/>
    <w:rsid w:val="00B90E23"/>
    <w:rsid w:val="00B90EAC"/>
    <w:rsid w:val="00B91BEC"/>
    <w:rsid w:val="00B9263F"/>
    <w:rsid w:val="00B92BEF"/>
    <w:rsid w:val="00B9321E"/>
    <w:rsid w:val="00B935FC"/>
    <w:rsid w:val="00B94D20"/>
    <w:rsid w:val="00B951F2"/>
    <w:rsid w:val="00B95F3A"/>
    <w:rsid w:val="00B96021"/>
    <w:rsid w:val="00B960F4"/>
    <w:rsid w:val="00B97404"/>
    <w:rsid w:val="00B97566"/>
    <w:rsid w:val="00B97AD6"/>
    <w:rsid w:val="00BA0430"/>
    <w:rsid w:val="00BA0DE2"/>
    <w:rsid w:val="00BA1DC3"/>
    <w:rsid w:val="00BA236F"/>
    <w:rsid w:val="00BA28F5"/>
    <w:rsid w:val="00BA2A92"/>
    <w:rsid w:val="00BA357E"/>
    <w:rsid w:val="00BA527C"/>
    <w:rsid w:val="00BA6A41"/>
    <w:rsid w:val="00BA777D"/>
    <w:rsid w:val="00BA7AD9"/>
    <w:rsid w:val="00BA7C73"/>
    <w:rsid w:val="00BB06CC"/>
    <w:rsid w:val="00BB08C0"/>
    <w:rsid w:val="00BB2286"/>
    <w:rsid w:val="00BB2EBB"/>
    <w:rsid w:val="00BB30DA"/>
    <w:rsid w:val="00BB365C"/>
    <w:rsid w:val="00BB3B25"/>
    <w:rsid w:val="00BB455F"/>
    <w:rsid w:val="00BB4BC1"/>
    <w:rsid w:val="00BB517C"/>
    <w:rsid w:val="00BB591F"/>
    <w:rsid w:val="00BB5BA2"/>
    <w:rsid w:val="00BB7515"/>
    <w:rsid w:val="00BB78F0"/>
    <w:rsid w:val="00BB7ADF"/>
    <w:rsid w:val="00BC005B"/>
    <w:rsid w:val="00BC0367"/>
    <w:rsid w:val="00BC1354"/>
    <w:rsid w:val="00BC2AE3"/>
    <w:rsid w:val="00BC2C80"/>
    <w:rsid w:val="00BC3BEA"/>
    <w:rsid w:val="00BC4018"/>
    <w:rsid w:val="00BC407F"/>
    <w:rsid w:val="00BC4279"/>
    <w:rsid w:val="00BC4C75"/>
    <w:rsid w:val="00BC6A2C"/>
    <w:rsid w:val="00BC6DC0"/>
    <w:rsid w:val="00BC778B"/>
    <w:rsid w:val="00BC781E"/>
    <w:rsid w:val="00BD052D"/>
    <w:rsid w:val="00BD0E31"/>
    <w:rsid w:val="00BD0F97"/>
    <w:rsid w:val="00BD1259"/>
    <w:rsid w:val="00BD151C"/>
    <w:rsid w:val="00BD2126"/>
    <w:rsid w:val="00BD2591"/>
    <w:rsid w:val="00BD589D"/>
    <w:rsid w:val="00BD6A17"/>
    <w:rsid w:val="00BD6A21"/>
    <w:rsid w:val="00BD72E5"/>
    <w:rsid w:val="00BD7658"/>
    <w:rsid w:val="00BE026A"/>
    <w:rsid w:val="00BE0791"/>
    <w:rsid w:val="00BE084C"/>
    <w:rsid w:val="00BE085F"/>
    <w:rsid w:val="00BE08FD"/>
    <w:rsid w:val="00BE0C1E"/>
    <w:rsid w:val="00BE0F0A"/>
    <w:rsid w:val="00BE1101"/>
    <w:rsid w:val="00BE1188"/>
    <w:rsid w:val="00BE18E0"/>
    <w:rsid w:val="00BE18EC"/>
    <w:rsid w:val="00BE1D16"/>
    <w:rsid w:val="00BE1E0C"/>
    <w:rsid w:val="00BE2323"/>
    <w:rsid w:val="00BE25A9"/>
    <w:rsid w:val="00BE2A6C"/>
    <w:rsid w:val="00BE3597"/>
    <w:rsid w:val="00BE380A"/>
    <w:rsid w:val="00BE3DF0"/>
    <w:rsid w:val="00BE5165"/>
    <w:rsid w:val="00BE5B29"/>
    <w:rsid w:val="00BE618B"/>
    <w:rsid w:val="00BE663E"/>
    <w:rsid w:val="00BE6708"/>
    <w:rsid w:val="00BF0F30"/>
    <w:rsid w:val="00BF186A"/>
    <w:rsid w:val="00BF1AA7"/>
    <w:rsid w:val="00BF1B80"/>
    <w:rsid w:val="00BF1BCC"/>
    <w:rsid w:val="00BF2A1E"/>
    <w:rsid w:val="00BF2F48"/>
    <w:rsid w:val="00BF3856"/>
    <w:rsid w:val="00BF3EB1"/>
    <w:rsid w:val="00BF4846"/>
    <w:rsid w:val="00BF4A78"/>
    <w:rsid w:val="00BF5356"/>
    <w:rsid w:val="00BF6039"/>
    <w:rsid w:val="00BF6564"/>
    <w:rsid w:val="00BF6C42"/>
    <w:rsid w:val="00BF7230"/>
    <w:rsid w:val="00BF75DD"/>
    <w:rsid w:val="00BF7A36"/>
    <w:rsid w:val="00C013CF"/>
    <w:rsid w:val="00C02051"/>
    <w:rsid w:val="00C031D2"/>
    <w:rsid w:val="00C0336C"/>
    <w:rsid w:val="00C03746"/>
    <w:rsid w:val="00C03780"/>
    <w:rsid w:val="00C03A05"/>
    <w:rsid w:val="00C05133"/>
    <w:rsid w:val="00C053D2"/>
    <w:rsid w:val="00C0556A"/>
    <w:rsid w:val="00C05630"/>
    <w:rsid w:val="00C05A56"/>
    <w:rsid w:val="00C05EB2"/>
    <w:rsid w:val="00C061AD"/>
    <w:rsid w:val="00C07381"/>
    <w:rsid w:val="00C07F79"/>
    <w:rsid w:val="00C1074D"/>
    <w:rsid w:val="00C107C0"/>
    <w:rsid w:val="00C11853"/>
    <w:rsid w:val="00C11FEF"/>
    <w:rsid w:val="00C12095"/>
    <w:rsid w:val="00C127EF"/>
    <w:rsid w:val="00C1281D"/>
    <w:rsid w:val="00C12D1F"/>
    <w:rsid w:val="00C13135"/>
    <w:rsid w:val="00C13418"/>
    <w:rsid w:val="00C13B53"/>
    <w:rsid w:val="00C13F93"/>
    <w:rsid w:val="00C14873"/>
    <w:rsid w:val="00C14C5F"/>
    <w:rsid w:val="00C14E3D"/>
    <w:rsid w:val="00C1515D"/>
    <w:rsid w:val="00C160F5"/>
    <w:rsid w:val="00C16113"/>
    <w:rsid w:val="00C1649A"/>
    <w:rsid w:val="00C168DC"/>
    <w:rsid w:val="00C1709D"/>
    <w:rsid w:val="00C17317"/>
    <w:rsid w:val="00C17A40"/>
    <w:rsid w:val="00C17F63"/>
    <w:rsid w:val="00C20607"/>
    <w:rsid w:val="00C206BD"/>
    <w:rsid w:val="00C21238"/>
    <w:rsid w:val="00C21BF9"/>
    <w:rsid w:val="00C231B0"/>
    <w:rsid w:val="00C23242"/>
    <w:rsid w:val="00C233C1"/>
    <w:rsid w:val="00C24183"/>
    <w:rsid w:val="00C24626"/>
    <w:rsid w:val="00C2477C"/>
    <w:rsid w:val="00C24FBA"/>
    <w:rsid w:val="00C25DA2"/>
    <w:rsid w:val="00C279DD"/>
    <w:rsid w:val="00C27B4E"/>
    <w:rsid w:val="00C27EB9"/>
    <w:rsid w:val="00C3151F"/>
    <w:rsid w:val="00C3195D"/>
    <w:rsid w:val="00C32D88"/>
    <w:rsid w:val="00C331F2"/>
    <w:rsid w:val="00C33498"/>
    <w:rsid w:val="00C34272"/>
    <w:rsid w:val="00C34801"/>
    <w:rsid w:val="00C34F4B"/>
    <w:rsid w:val="00C377A8"/>
    <w:rsid w:val="00C37F4B"/>
    <w:rsid w:val="00C41176"/>
    <w:rsid w:val="00C419F7"/>
    <w:rsid w:val="00C41D9E"/>
    <w:rsid w:val="00C432D6"/>
    <w:rsid w:val="00C43502"/>
    <w:rsid w:val="00C439E8"/>
    <w:rsid w:val="00C4407A"/>
    <w:rsid w:val="00C441B4"/>
    <w:rsid w:val="00C446E5"/>
    <w:rsid w:val="00C451F3"/>
    <w:rsid w:val="00C453FB"/>
    <w:rsid w:val="00C45822"/>
    <w:rsid w:val="00C47050"/>
    <w:rsid w:val="00C473BC"/>
    <w:rsid w:val="00C51037"/>
    <w:rsid w:val="00C527CB"/>
    <w:rsid w:val="00C52875"/>
    <w:rsid w:val="00C52C03"/>
    <w:rsid w:val="00C52F57"/>
    <w:rsid w:val="00C5439C"/>
    <w:rsid w:val="00C547A9"/>
    <w:rsid w:val="00C5656C"/>
    <w:rsid w:val="00C56B20"/>
    <w:rsid w:val="00C56BF4"/>
    <w:rsid w:val="00C56E06"/>
    <w:rsid w:val="00C57EE4"/>
    <w:rsid w:val="00C57FBE"/>
    <w:rsid w:val="00C622FD"/>
    <w:rsid w:val="00C62582"/>
    <w:rsid w:val="00C6273D"/>
    <w:rsid w:val="00C629BD"/>
    <w:rsid w:val="00C62F3D"/>
    <w:rsid w:val="00C63881"/>
    <w:rsid w:val="00C63F72"/>
    <w:rsid w:val="00C643D1"/>
    <w:rsid w:val="00C64B0A"/>
    <w:rsid w:val="00C650F7"/>
    <w:rsid w:val="00C65597"/>
    <w:rsid w:val="00C65B1C"/>
    <w:rsid w:val="00C65ECE"/>
    <w:rsid w:val="00C66239"/>
    <w:rsid w:val="00C66940"/>
    <w:rsid w:val="00C66DDF"/>
    <w:rsid w:val="00C67094"/>
    <w:rsid w:val="00C67179"/>
    <w:rsid w:val="00C70522"/>
    <w:rsid w:val="00C70633"/>
    <w:rsid w:val="00C70E5D"/>
    <w:rsid w:val="00C70EDE"/>
    <w:rsid w:val="00C7237C"/>
    <w:rsid w:val="00C727B6"/>
    <w:rsid w:val="00C72D41"/>
    <w:rsid w:val="00C73FFA"/>
    <w:rsid w:val="00C7485D"/>
    <w:rsid w:val="00C74B6F"/>
    <w:rsid w:val="00C74F73"/>
    <w:rsid w:val="00C757CF"/>
    <w:rsid w:val="00C75A19"/>
    <w:rsid w:val="00C76184"/>
    <w:rsid w:val="00C76492"/>
    <w:rsid w:val="00C77796"/>
    <w:rsid w:val="00C77A1F"/>
    <w:rsid w:val="00C77F7E"/>
    <w:rsid w:val="00C804F6"/>
    <w:rsid w:val="00C80FF4"/>
    <w:rsid w:val="00C81536"/>
    <w:rsid w:val="00C817D8"/>
    <w:rsid w:val="00C8257D"/>
    <w:rsid w:val="00C82596"/>
    <w:rsid w:val="00C82684"/>
    <w:rsid w:val="00C850D6"/>
    <w:rsid w:val="00C85260"/>
    <w:rsid w:val="00C863BD"/>
    <w:rsid w:val="00C86ADC"/>
    <w:rsid w:val="00C86D5E"/>
    <w:rsid w:val="00C87072"/>
    <w:rsid w:val="00C9043D"/>
    <w:rsid w:val="00C9091F"/>
    <w:rsid w:val="00C918A2"/>
    <w:rsid w:val="00C9250E"/>
    <w:rsid w:val="00C94079"/>
    <w:rsid w:val="00C9620C"/>
    <w:rsid w:val="00C96DB7"/>
    <w:rsid w:val="00C97C0D"/>
    <w:rsid w:val="00C97C33"/>
    <w:rsid w:val="00C97F5B"/>
    <w:rsid w:val="00CA02A0"/>
    <w:rsid w:val="00CA0E17"/>
    <w:rsid w:val="00CA107A"/>
    <w:rsid w:val="00CA168E"/>
    <w:rsid w:val="00CA1BF5"/>
    <w:rsid w:val="00CA1E16"/>
    <w:rsid w:val="00CA20A8"/>
    <w:rsid w:val="00CA296D"/>
    <w:rsid w:val="00CA2DAF"/>
    <w:rsid w:val="00CA2EA0"/>
    <w:rsid w:val="00CA3004"/>
    <w:rsid w:val="00CA44DD"/>
    <w:rsid w:val="00CA4EB3"/>
    <w:rsid w:val="00CA5A62"/>
    <w:rsid w:val="00CA5D39"/>
    <w:rsid w:val="00CA6709"/>
    <w:rsid w:val="00CA76E9"/>
    <w:rsid w:val="00CA79AE"/>
    <w:rsid w:val="00CB00E8"/>
    <w:rsid w:val="00CB0166"/>
    <w:rsid w:val="00CB0B54"/>
    <w:rsid w:val="00CB10B0"/>
    <w:rsid w:val="00CB2375"/>
    <w:rsid w:val="00CB244E"/>
    <w:rsid w:val="00CB2D4F"/>
    <w:rsid w:val="00CB305C"/>
    <w:rsid w:val="00CB33D6"/>
    <w:rsid w:val="00CB34F6"/>
    <w:rsid w:val="00CB3FA6"/>
    <w:rsid w:val="00CB4FCC"/>
    <w:rsid w:val="00CB58EF"/>
    <w:rsid w:val="00CB7040"/>
    <w:rsid w:val="00CB746A"/>
    <w:rsid w:val="00CB7EE2"/>
    <w:rsid w:val="00CC033B"/>
    <w:rsid w:val="00CC03C1"/>
    <w:rsid w:val="00CC03F9"/>
    <w:rsid w:val="00CC145E"/>
    <w:rsid w:val="00CC17FB"/>
    <w:rsid w:val="00CC2921"/>
    <w:rsid w:val="00CC3026"/>
    <w:rsid w:val="00CC378B"/>
    <w:rsid w:val="00CC3EFE"/>
    <w:rsid w:val="00CC59E9"/>
    <w:rsid w:val="00CC6CAA"/>
    <w:rsid w:val="00CC71AE"/>
    <w:rsid w:val="00CC7204"/>
    <w:rsid w:val="00CC7C0E"/>
    <w:rsid w:val="00CD0BB3"/>
    <w:rsid w:val="00CD1AA7"/>
    <w:rsid w:val="00CD1B8E"/>
    <w:rsid w:val="00CD2F55"/>
    <w:rsid w:val="00CD3F3E"/>
    <w:rsid w:val="00CD6265"/>
    <w:rsid w:val="00CD6343"/>
    <w:rsid w:val="00CD66EC"/>
    <w:rsid w:val="00CD777B"/>
    <w:rsid w:val="00CD7EAA"/>
    <w:rsid w:val="00CE1F59"/>
    <w:rsid w:val="00CE2EBD"/>
    <w:rsid w:val="00CE3689"/>
    <w:rsid w:val="00CE3926"/>
    <w:rsid w:val="00CE3B7E"/>
    <w:rsid w:val="00CE4CAB"/>
    <w:rsid w:val="00CE5C6D"/>
    <w:rsid w:val="00CE63F8"/>
    <w:rsid w:val="00CE65B5"/>
    <w:rsid w:val="00CE669C"/>
    <w:rsid w:val="00CE6B39"/>
    <w:rsid w:val="00CE6CC4"/>
    <w:rsid w:val="00CE70F1"/>
    <w:rsid w:val="00CE718D"/>
    <w:rsid w:val="00CE78EE"/>
    <w:rsid w:val="00CF044A"/>
    <w:rsid w:val="00CF07E2"/>
    <w:rsid w:val="00CF0B70"/>
    <w:rsid w:val="00CF1E83"/>
    <w:rsid w:val="00CF1F4F"/>
    <w:rsid w:val="00CF2CA9"/>
    <w:rsid w:val="00CF3847"/>
    <w:rsid w:val="00CF39A8"/>
    <w:rsid w:val="00CF401E"/>
    <w:rsid w:val="00CF4544"/>
    <w:rsid w:val="00CF4DC9"/>
    <w:rsid w:val="00CF6092"/>
    <w:rsid w:val="00CF6CF0"/>
    <w:rsid w:val="00CF7BCA"/>
    <w:rsid w:val="00D018FE"/>
    <w:rsid w:val="00D01971"/>
    <w:rsid w:val="00D01A7F"/>
    <w:rsid w:val="00D0208D"/>
    <w:rsid w:val="00D030A4"/>
    <w:rsid w:val="00D033C4"/>
    <w:rsid w:val="00D0370F"/>
    <w:rsid w:val="00D03E1A"/>
    <w:rsid w:val="00D04882"/>
    <w:rsid w:val="00D05E11"/>
    <w:rsid w:val="00D061D8"/>
    <w:rsid w:val="00D06C7D"/>
    <w:rsid w:val="00D07D8A"/>
    <w:rsid w:val="00D107F1"/>
    <w:rsid w:val="00D11124"/>
    <w:rsid w:val="00D1183F"/>
    <w:rsid w:val="00D1189B"/>
    <w:rsid w:val="00D11CB2"/>
    <w:rsid w:val="00D126FA"/>
    <w:rsid w:val="00D13BA2"/>
    <w:rsid w:val="00D15D35"/>
    <w:rsid w:val="00D16D51"/>
    <w:rsid w:val="00D17149"/>
    <w:rsid w:val="00D2011C"/>
    <w:rsid w:val="00D2083D"/>
    <w:rsid w:val="00D2098B"/>
    <w:rsid w:val="00D230EC"/>
    <w:rsid w:val="00D23D5E"/>
    <w:rsid w:val="00D24F75"/>
    <w:rsid w:val="00D25A29"/>
    <w:rsid w:val="00D25A7F"/>
    <w:rsid w:val="00D2694D"/>
    <w:rsid w:val="00D27A18"/>
    <w:rsid w:val="00D30E93"/>
    <w:rsid w:val="00D31AFA"/>
    <w:rsid w:val="00D31D31"/>
    <w:rsid w:val="00D31DA6"/>
    <w:rsid w:val="00D33BFA"/>
    <w:rsid w:val="00D3415C"/>
    <w:rsid w:val="00D342FC"/>
    <w:rsid w:val="00D34506"/>
    <w:rsid w:val="00D3603F"/>
    <w:rsid w:val="00D3662F"/>
    <w:rsid w:val="00D379B4"/>
    <w:rsid w:val="00D37C91"/>
    <w:rsid w:val="00D400FD"/>
    <w:rsid w:val="00D40500"/>
    <w:rsid w:val="00D40702"/>
    <w:rsid w:val="00D4085F"/>
    <w:rsid w:val="00D4298E"/>
    <w:rsid w:val="00D42B82"/>
    <w:rsid w:val="00D43A3D"/>
    <w:rsid w:val="00D44479"/>
    <w:rsid w:val="00D44B55"/>
    <w:rsid w:val="00D45CB1"/>
    <w:rsid w:val="00D45D91"/>
    <w:rsid w:val="00D45E59"/>
    <w:rsid w:val="00D464D8"/>
    <w:rsid w:val="00D46A2B"/>
    <w:rsid w:val="00D46C29"/>
    <w:rsid w:val="00D47032"/>
    <w:rsid w:val="00D472AF"/>
    <w:rsid w:val="00D47CB6"/>
    <w:rsid w:val="00D5002F"/>
    <w:rsid w:val="00D50AA7"/>
    <w:rsid w:val="00D5177F"/>
    <w:rsid w:val="00D518D0"/>
    <w:rsid w:val="00D51AAF"/>
    <w:rsid w:val="00D51D48"/>
    <w:rsid w:val="00D51D57"/>
    <w:rsid w:val="00D52F7E"/>
    <w:rsid w:val="00D533B0"/>
    <w:rsid w:val="00D54956"/>
    <w:rsid w:val="00D55241"/>
    <w:rsid w:val="00D55736"/>
    <w:rsid w:val="00D55C04"/>
    <w:rsid w:val="00D56C9F"/>
    <w:rsid w:val="00D56E0D"/>
    <w:rsid w:val="00D577E6"/>
    <w:rsid w:val="00D57FF6"/>
    <w:rsid w:val="00D60660"/>
    <w:rsid w:val="00D60BE0"/>
    <w:rsid w:val="00D60DBA"/>
    <w:rsid w:val="00D60F73"/>
    <w:rsid w:val="00D61227"/>
    <w:rsid w:val="00D6369D"/>
    <w:rsid w:val="00D63A55"/>
    <w:rsid w:val="00D6565D"/>
    <w:rsid w:val="00D65A3F"/>
    <w:rsid w:val="00D65FC5"/>
    <w:rsid w:val="00D665E5"/>
    <w:rsid w:val="00D667C9"/>
    <w:rsid w:val="00D66B28"/>
    <w:rsid w:val="00D66EF9"/>
    <w:rsid w:val="00D679CA"/>
    <w:rsid w:val="00D67A7B"/>
    <w:rsid w:val="00D70436"/>
    <w:rsid w:val="00D71705"/>
    <w:rsid w:val="00D72B91"/>
    <w:rsid w:val="00D7368D"/>
    <w:rsid w:val="00D73910"/>
    <w:rsid w:val="00D74529"/>
    <w:rsid w:val="00D75430"/>
    <w:rsid w:val="00D76A60"/>
    <w:rsid w:val="00D76BEF"/>
    <w:rsid w:val="00D77CAB"/>
    <w:rsid w:val="00D809CD"/>
    <w:rsid w:val="00D81872"/>
    <w:rsid w:val="00D819A1"/>
    <w:rsid w:val="00D82934"/>
    <w:rsid w:val="00D82E96"/>
    <w:rsid w:val="00D851EE"/>
    <w:rsid w:val="00D854F8"/>
    <w:rsid w:val="00D857E9"/>
    <w:rsid w:val="00D85A33"/>
    <w:rsid w:val="00D86912"/>
    <w:rsid w:val="00D86C4C"/>
    <w:rsid w:val="00D87628"/>
    <w:rsid w:val="00D87825"/>
    <w:rsid w:val="00D87851"/>
    <w:rsid w:val="00D90063"/>
    <w:rsid w:val="00D90D9B"/>
    <w:rsid w:val="00D90F57"/>
    <w:rsid w:val="00D9119A"/>
    <w:rsid w:val="00D91C7D"/>
    <w:rsid w:val="00D92437"/>
    <w:rsid w:val="00D9267D"/>
    <w:rsid w:val="00D92994"/>
    <w:rsid w:val="00D93CCD"/>
    <w:rsid w:val="00D95F14"/>
    <w:rsid w:val="00D96C81"/>
    <w:rsid w:val="00D96DE8"/>
    <w:rsid w:val="00DA05DC"/>
    <w:rsid w:val="00DA07F0"/>
    <w:rsid w:val="00DA0EC2"/>
    <w:rsid w:val="00DA107D"/>
    <w:rsid w:val="00DA1F61"/>
    <w:rsid w:val="00DA3214"/>
    <w:rsid w:val="00DA3796"/>
    <w:rsid w:val="00DA3F22"/>
    <w:rsid w:val="00DA4DF6"/>
    <w:rsid w:val="00DA58B8"/>
    <w:rsid w:val="00DA6E1A"/>
    <w:rsid w:val="00DB0638"/>
    <w:rsid w:val="00DB094C"/>
    <w:rsid w:val="00DB0CA6"/>
    <w:rsid w:val="00DB0D99"/>
    <w:rsid w:val="00DB168B"/>
    <w:rsid w:val="00DB188C"/>
    <w:rsid w:val="00DB2469"/>
    <w:rsid w:val="00DB3249"/>
    <w:rsid w:val="00DB3487"/>
    <w:rsid w:val="00DB3C4D"/>
    <w:rsid w:val="00DB5614"/>
    <w:rsid w:val="00DB5E46"/>
    <w:rsid w:val="00DB5FB3"/>
    <w:rsid w:val="00DB6E1B"/>
    <w:rsid w:val="00DB70CB"/>
    <w:rsid w:val="00DB70EE"/>
    <w:rsid w:val="00DB7709"/>
    <w:rsid w:val="00DB7787"/>
    <w:rsid w:val="00DB7DBF"/>
    <w:rsid w:val="00DC0310"/>
    <w:rsid w:val="00DC035E"/>
    <w:rsid w:val="00DC0801"/>
    <w:rsid w:val="00DC09DC"/>
    <w:rsid w:val="00DC0BDC"/>
    <w:rsid w:val="00DC116A"/>
    <w:rsid w:val="00DC322D"/>
    <w:rsid w:val="00DC3267"/>
    <w:rsid w:val="00DC372A"/>
    <w:rsid w:val="00DC3FCB"/>
    <w:rsid w:val="00DC485F"/>
    <w:rsid w:val="00DC48C1"/>
    <w:rsid w:val="00DC5B9F"/>
    <w:rsid w:val="00DC617F"/>
    <w:rsid w:val="00DC635E"/>
    <w:rsid w:val="00DC68C7"/>
    <w:rsid w:val="00DC7442"/>
    <w:rsid w:val="00DC75AC"/>
    <w:rsid w:val="00DC76B3"/>
    <w:rsid w:val="00DC7BB0"/>
    <w:rsid w:val="00DD02D4"/>
    <w:rsid w:val="00DD089B"/>
    <w:rsid w:val="00DD187F"/>
    <w:rsid w:val="00DD18DA"/>
    <w:rsid w:val="00DD19A5"/>
    <w:rsid w:val="00DD1EF0"/>
    <w:rsid w:val="00DD4D23"/>
    <w:rsid w:val="00DD659C"/>
    <w:rsid w:val="00DD6A9C"/>
    <w:rsid w:val="00DD7EDF"/>
    <w:rsid w:val="00DE02BB"/>
    <w:rsid w:val="00DE098C"/>
    <w:rsid w:val="00DE0AFA"/>
    <w:rsid w:val="00DE1F16"/>
    <w:rsid w:val="00DE274A"/>
    <w:rsid w:val="00DE27F1"/>
    <w:rsid w:val="00DE2994"/>
    <w:rsid w:val="00DE372B"/>
    <w:rsid w:val="00DE4672"/>
    <w:rsid w:val="00DE550B"/>
    <w:rsid w:val="00DE5F91"/>
    <w:rsid w:val="00DE75CB"/>
    <w:rsid w:val="00DE78D6"/>
    <w:rsid w:val="00DE7B03"/>
    <w:rsid w:val="00DE7FAB"/>
    <w:rsid w:val="00DF0842"/>
    <w:rsid w:val="00DF0A68"/>
    <w:rsid w:val="00DF1FEC"/>
    <w:rsid w:val="00DF2067"/>
    <w:rsid w:val="00DF2854"/>
    <w:rsid w:val="00DF2E7A"/>
    <w:rsid w:val="00DF4B45"/>
    <w:rsid w:val="00DF4E44"/>
    <w:rsid w:val="00DF4F9C"/>
    <w:rsid w:val="00DF5EBC"/>
    <w:rsid w:val="00DF64B8"/>
    <w:rsid w:val="00DF6709"/>
    <w:rsid w:val="00DF6B57"/>
    <w:rsid w:val="00DF784D"/>
    <w:rsid w:val="00DF7852"/>
    <w:rsid w:val="00E01963"/>
    <w:rsid w:val="00E01D69"/>
    <w:rsid w:val="00E022D6"/>
    <w:rsid w:val="00E02EF1"/>
    <w:rsid w:val="00E04BC2"/>
    <w:rsid w:val="00E05F60"/>
    <w:rsid w:val="00E05F79"/>
    <w:rsid w:val="00E063BB"/>
    <w:rsid w:val="00E077AE"/>
    <w:rsid w:val="00E079DF"/>
    <w:rsid w:val="00E079FD"/>
    <w:rsid w:val="00E10249"/>
    <w:rsid w:val="00E12BC6"/>
    <w:rsid w:val="00E13273"/>
    <w:rsid w:val="00E140D4"/>
    <w:rsid w:val="00E14909"/>
    <w:rsid w:val="00E14B76"/>
    <w:rsid w:val="00E14F4F"/>
    <w:rsid w:val="00E16936"/>
    <w:rsid w:val="00E16995"/>
    <w:rsid w:val="00E16C45"/>
    <w:rsid w:val="00E16CBA"/>
    <w:rsid w:val="00E20B5D"/>
    <w:rsid w:val="00E21214"/>
    <w:rsid w:val="00E21ACF"/>
    <w:rsid w:val="00E21F1F"/>
    <w:rsid w:val="00E23393"/>
    <w:rsid w:val="00E2350E"/>
    <w:rsid w:val="00E23C07"/>
    <w:rsid w:val="00E23DDF"/>
    <w:rsid w:val="00E27E6F"/>
    <w:rsid w:val="00E300D5"/>
    <w:rsid w:val="00E30658"/>
    <w:rsid w:val="00E32571"/>
    <w:rsid w:val="00E32DA6"/>
    <w:rsid w:val="00E32F5C"/>
    <w:rsid w:val="00E3345B"/>
    <w:rsid w:val="00E33BF9"/>
    <w:rsid w:val="00E34907"/>
    <w:rsid w:val="00E34D80"/>
    <w:rsid w:val="00E34E9C"/>
    <w:rsid w:val="00E34ED4"/>
    <w:rsid w:val="00E35540"/>
    <w:rsid w:val="00E35545"/>
    <w:rsid w:val="00E36F24"/>
    <w:rsid w:val="00E40824"/>
    <w:rsid w:val="00E4132F"/>
    <w:rsid w:val="00E41B5E"/>
    <w:rsid w:val="00E41BBC"/>
    <w:rsid w:val="00E42C95"/>
    <w:rsid w:val="00E43227"/>
    <w:rsid w:val="00E4418C"/>
    <w:rsid w:val="00E446E9"/>
    <w:rsid w:val="00E45A68"/>
    <w:rsid w:val="00E45C82"/>
    <w:rsid w:val="00E45CEA"/>
    <w:rsid w:val="00E46043"/>
    <w:rsid w:val="00E4652D"/>
    <w:rsid w:val="00E47B4A"/>
    <w:rsid w:val="00E5020E"/>
    <w:rsid w:val="00E50A68"/>
    <w:rsid w:val="00E51A50"/>
    <w:rsid w:val="00E51D64"/>
    <w:rsid w:val="00E52EDE"/>
    <w:rsid w:val="00E538B1"/>
    <w:rsid w:val="00E544ED"/>
    <w:rsid w:val="00E5591B"/>
    <w:rsid w:val="00E5619B"/>
    <w:rsid w:val="00E56D6C"/>
    <w:rsid w:val="00E57A06"/>
    <w:rsid w:val="00E61422"/>
    <w:rsid w:val="00E6148D"/>
    <w:rsid w:val="00E617C5"/>
    <w:rsid w:val="00E61B1E"/>
    <w:rsid w:val="00E61FF0"/>
    <w:rsid w:val="00E63E9A"/>
    <w:rsid w:val="00E64132"/>
    <w:rsid w:val="00E6504B"/>
    <w:rsid w:val="00E6613E"/>
    <w:rsid w:val="00E668D2"/>
    <w:rsid w:val="00E6694C"/>
    <w:rsid w:val="00E66B19"/>
    <w:rsid w:val="00E70EEE"/>
    <w:rsid w:val="00E713E9"/>
    <w:rsid w:val="00E725AE"/>
    <w:rsid w:val="00E72E6F"/>
    <w:rsid w:val="00E72F89"/>
    <w:rsid w:val="00E73F40"/>
    <w:rsid w:val="00E74E91"/>
    <w:rsid w:val="00E752BD"/>
    <w:rsid w:val="00E7611B"/>
    <w:rsid w:val="00E764FA"/>
    <w:rsid w:val="00E76E7F"/>
    <w:rsid w:val="00E80325"/>
    <w:rsid w:val="00E80DAC"/>
    <w:rsid w:val="00E815BE"/>
    <w:rsid w:val="00E8177F"/>
    <w:rsid w:val="00E82939"/>
    <w:rsid w:val="00E82A44"/>
    <w:rsid w:val="00E82BFE"/>
    <w:rsid w:val="00E82DD1"/>
    <w:rsid w:val="00E83062"/>
    <w:rsid w:val="00E84061"/>
    <w:rsid w:val="00E841A0"/>
    <w:rsid w:val="00E8590D"/>
    <w:rsid w:val="00E85A49"/>
    <w:rsid w:val="00E85BD0"/>
    <w:rsid w:val="00E85D74"/>
    <w:rsid w:val="00E865B0"/>
    <w:rsid w:val="00E878CB"/>
    <w:rsid w:val="00E907F2"/>
    <w:rsid w:val="00E90814"/>
    <w:rsid w:val="00E90B94"/>
    <w:rsid w:val="00E90DFE"/>
    <w:rsid w:val="00E91135"/>
    <w:rsid w:val="00E91BA2"/>
    <w:rsid w:val="00E936E1"/>
    <w:rsid w:val="00E93DF7"/>
    <w:rsid w:val="00E94073"/>
    <w:rsid w:val="00E94436"/>
    <w:rsid w:val="00E94E98"/>
    <w:rsid w:val="00E950B7"/>
    <w:rsid w:val="00E96639"/>
    <w:rsid w:val="00EA0D2D"/>
    <w:rsid w:val="00EA11CF"/>
    <w:rsid w:val="00EA2E69"/>
    <w:rsid w:val="00EA4337"/>
    <w:rsid w:val="00EA472C"/>
    <w:rsid w:val="00EA485F"/>
    <w:rsid w:val="00EA4E07"/>
    <w:rsid w:val="00EA4E7C"/>
    <w:rsid w:val="00EA5C9C"/>
    <w:rsid w:val="00EA5E5E"/>
    <w:rsid w:val="00EA6835"/>
    <w:rsid w:val="00EA6F2A"/>
    <w:rsid w:val="00EA76FF"/>
    <w:rsid w:val="00EB2348"/>
    <w:rsid w:val="00EB2ADB"/>
    <w:rsid w:val="00EB4502"/>
    <w:rsid w:val="00EB457D"/>
    <w:rsid w:val="00EB54DE"/>
    <w:rsid w:val="00EB5B43"/>
    <w:rsid w:val="00EB5C64"/>
    <w:rsid w:val="00EB5D33"/>
    <w:rsid w:val="00EB5E38"/>
    <w:rsid w:val="00EB6491"/>
    <w:rsid w:val="00EB6760"/>
    <w:rsid w:val="00EB760C"/>
    <w:rsid w:val="00EB7B5D"/>
    <w:rsid w:val="00EB7C7A"/>
    <w:rsid w:val="00EC0B5B"/>
    <w:rsid w:val="00EC0D6F"/>
    <w:rsid w:val="00EC115A"/>
    <w:rsid w:val="00EC1219"/>
    <w:rsid w:val="00EC13FB"/>
    <w:rsid w:val="00EC19F5"/>
    <w:rsid w:val="00EC29A0"/>
    <w:rsid w:val="00EC29C3"/>
    <w:rsid w:val="00EC340A"/>
    <w:rsid w:val="00EC34A6"/>
    <w:rsid w:val="00EC3FED"/>
    <w:rsid w:val="00EC549B"/>
    <w:rsid w:val="00EC6003"/>
    <w:rsid w:val="00EC674D"/>
    <w:rsid w:val="00ED000C"/>
    <w:rsid w:val="00ED07A3"/>
    <w:rsid w:val="00ED10A7"/>
    <w:rsid w:val="00ED15BD"/>
    <w:rsid w:val="00ED1B8C"/>
    <w:rsid w:val="00ED1EE0"/>
    <w:rsid w:val="00ED2821"/>
    <w:rsid w:val="00ED28AF"/>
    <w:rsid w:val="00ED3AAC"/>
    <w:rsid w:val="00ED40B1"/>
    <w:rsid w:val="00ED4512"/>
    <w:rsid w:val="00ED498D"/>
    <w:rsid w:val="00ED4C83"/>
    <w:rsid w:val="00ED6504"/>
    <w:rsid w:val="00ED6AF1"/>
    <w:rsid w:val="00ED6BCD"/>
    <w:rsid w:val="00ED6CD3"/>
    <w:rsid w:val="00ED6FC7"/>
    <w:rsid w:val="00ED7E53"/>
    <w:rsid w:val="00ED7F8C"/>
    <w:rsid w:val="00EE085E"/>
    <w:rsid w:val="00EE08DF"/>
    <w:rsid w:val="00EE0E9B"/>
    <w:rsid w:val="00EE147E"/>
    <w:rsid w:val="00EE1616"/>
    <w:rsid w:val="00EE1BBF"/>
    <w:rsid w:val="00EE2370"/>
    <w:rsid w:val="00EE2DBF"/>
    <w:rsid w:val="00EE5E81"/>
    <w:rsid w:val="00EE6216"/>
    <w:rsid w:val="00EE7130"/>
    <w:rsid w:val="00EF0514"/>
    <w:rsid w:val="00EF0C48"/>
    <w:rsid w:val="00EF15EC"/>
    <w:rsid w:val="00EF20A8"/>
    <w:rsid w:val="00EF2212"/>
    <w:rsid w:val="00EF28A5"/>
    <w:rsid w:val="00EF5EBE"/>
    <w:rsid w:val="00EF640E"/>
    <w:rsid w:val="00EF6D13"/>
    <w:rsid w:val="00EF7266"/>
    <w:rsid w:val="00EF76BE"/>
    <w:rsid w:val="00EF7803"/>
    <w:rsid w:val="00F00DA9"/>
    <w:rsid w:val="00F025AF"/>
    <w:rsid w:val="00F02609"/>
    <w:rsid w:val="00F0265D"/>
    <w:rsid w:val="00F02C57"/>
    <w:rsid w:val="00F036FD"/>
    <w:rsid w:val="00F05539"/>
    <w:rsid w:val="00F065D8"/>
    <w:rsid w:val="00F069E3"/>
    <w:rsid w:val="00F07017"/>
    <w:rsid w:val="00F07041"/>
    <w:rsid w:val="00F074A0"/>
    <w:rsid w:val="00F0769D"/>
    <w:rsid w:val="00F07BF0"/>
    <w:rsid w:val="00F100BD"/>
    <w:rsid w:val="00F108DE"/>
    <w:rsid w:val="00F10A6E"/>
    <w:rsid w:val="00F10BBD"/>
    <w:rsid w:val="00F10FE2"/>
    <w:rsid w:val="00F11301"/>
    <w:rsid w:val="00F11792"/>
    <w:rsid w:val="00F11E8B"/>
    <w:rsid w:val="00F121B4"/>
    <w:rsid w:val="00F125B1"/>
    <w:rsid w:val="00F12E59"/>
    <w:rsid w:val="00F12EBD"/>
    <w:rsid w:val="00F137A6"/>
    <w:rsid w:val="00F13973"/>
    <w:rsid w:val="00F13994"/>
    <w:rsid w:val="00F14EAF"/>
    <w:rsid w:val="00F163D5"/>
    <w:rsid w:val="00F165A8"/>
    <w:rsid w:val="00F17C3C"/>
    <w:rsid w:val="00F20E45"/>
    <w:rsid w:val="00F215B1"/>
    <w:rsid w:val="00F218C5"/>
    <w:rsid w:val="00F223F4"/>
    <w:rsid w:val="00F22748"/>
    <w:rsid w:val="00F22DD3"/>
    <w:rsid w:val="00F23639"/>
    <w:rsid w:val="00F246C4"/>
    <w:rsid w:val="00F259FC"/>
    <w:rsid w:val="00F26FBF"/>
    <w:rsid w:val="00F273B6"/>
    <w:rsid w:val="00F27497"/>
    <w:rsid w:val="00F27566"/>
    <w:rsid w:val="00F300CB"/>
    <w:rsid w:val="00F31213"/>
    <w:rsid w:val="00F31775"/>
    <w:rsid w:val="00F319CF"/>
    <w:rsid w:val="00F31BAF"/>
    <w:rsid w:val="00F31CA4"/>
    <w:rsid w:val="00F31FEC"/>
    <w:rsid w:val="00F3244C"/>
    <w:rsid w:val="00F32C59"/>
    <w:rsid w:val="00F33098"/>
    <w:rsid w:val="00F330BB"/>
    <w:rsid w:val="00F3429C"/>
    <w:rsid w:val="00F342A9"/>
    <w:rsid w:val="00F34B65"/>
    <w:rsid w:val="00F35084"/>
    <w:rsid w:val="00F354E8"/>
    <w:rsid w:val="00F356D7"/>
    <w:rsid w:val="00F35862"/>
    <w:rsid w:val="00F35CAD"/>
    <w:rsid w:val="00F35F4E"/>
    <w:rsid w:val="00F3620B"/>
    <w:rsid w:val="00F40E17"/>
    <w:rsid w:val="00F414BC"/>
    <w:rsid w:val="00F426F4"/>
    <w:rsid w:val="00F43EA5"/>
    <w:rsid w:val="00F43F57"/>
    <w:rsid w:val="00F44C43"/>
    <w:rsid w:val="00F44E13"/>
    <w:rsid w:val="00F45659"/>
    <w:rsid w:val="00F45C7F"/>
    <w:rsid w:val="00F45CFE"/>
    <w:rsid w:val="00F45F75"/>
    <w:rsid w:val="00F46311"/>
    <w:rsid w:val="00F47188"/>
    <w:rsid w:val="00F4776F"/>
    <w:rsid w:val="00F47828"/>
    <w:rsid w:val="00F50C6F"/>
    <w:rsid w:val="00F52054"/>
    <w:rsid w:val="00F523D3"/>
    <w:rsid w:val="00F53251"/>
    <w:rsid w:val="00F53621"/>
    <w:rsid w:val="00F537A7"/>
    <w:rsid w:val="00F5447F"/>
    <w:rsid w:val="00F546B6"/>
    <w:rsid w:val="00F54E1B"/>
    <w:rsid w:val="00F5526D"/>
    <w:rsid w:val="00F55383"/>
    <w:rsid w:val="00F559C1"/>
    <w:rsid w:val="00F5668E"/>
    <w:rsid w:val="00F573C7"/>
    <w:rsid w:val="00F574BC"/>
    <w:rsid w:val="00F579D3"/>
    <w:rsid w:val="00F579E1"/>
    <w:rsid w:val="00F6157A"/>
    <w:rsid w:val="00F626E7"/>
    <w:rsid w:val="00F6283B"/>
    <w:rsid w:val="00F62DC5"/>
    <w:rsid w:val="00F645EF"/>
    <w:rsid w:val="00F6465B"/>
    <w:rsid w:val="00F649DB"/>
    <w:rsid w:val="00F676FD"/>
    <w:rsid w:val="00F67EB2"/>
    <w:rsid w:val="00F700D4"/>
    <w:rsid w:val="00F70234"/>
    <w:rsid w:val="00F70D71"/>
    <w:rsid w:val="00F711C0"/>
    <w:rsid w:val="00F713DA"/>
    <w:rsid w:val="00F718DD"/>
    <w:rsid w:val="00F71CF0"/>
    <w:rsid w:val="00F7232F"/>
    <w:rsid w:val="00F7252C"/>
    <w:rsid w:val="00F73DDB"/>
    <w:rsid w:val="00F74F99"/>
    <w:rsid w:val="00F74FE7"/>
    <w:rsid w:val="00F752B6"/>
    <w:rsid w:val="00F75D4F"/>
    <w:rsid w:val="00F75E27"/>
    <w:rsid w:val="00F76231"/>
    <w:rsid w:val="00F7647A"/>
    <w:rsid w:val="00F764AC"/>
    <w:rsid w:val="00F76B49"/>
    <w:rsid w:val="00F76DA2"/>
    <w:rsid w:val="00F77FDE"/>
    <w:rsid w:val="00F80B80"/>
    <w:rsid w:val="00F80EA0"/>
    <w:rsid w:val="00F81516"/>
    <w:rsid w:val="00F815C1"/>
    <w:rsid w:val="00F81C1C"/>
    <w:rsid w:val="00F820F1"/>
    <w:rsid w:val="00F8292E"/>
    <w:rsid w:val="00F82BF7"/>
    <w:rsid w:val="00F82C48"/>
    <w:rsid w:val="00F83B7B"/>
    <w:rsid w:val="00F874BF"/>
    <w:rsid w:val="00F91298"/>
    <w:rsid w:val="00F91648"/>
    <w:rsid w:val="00F9189C"/>
    <w:rsid w:val="00F919AA"/>
    <w:rsid w:val="00F91A14"/>
    <w:rsid w:val="00F91CEE"/>
    <w:rsid w:val="00F91D8A"/>
    <w:rsid w:val="00F91E7F"/>
    <w:rsid w:val="00F9372F"/>
    <w:rsid w:val="00F94D4B"/>
    <w:rsid w:val="00F94E8E"/>
    <w:rsid w:val="00F94EFA"/>
    <w:rsid w:val="00F94EFE"/>
    <w:rsid w:val="00F95371"/>
    <w:rsid w:val="00F9544D"/>
    <w:rsid w:val="00F95E62"/>
    <w:rsid w:val="00F9633E"/>
    <w:rsid w:val="00F968BE"/>
    <w:rsid w:val="00F96938"/>
    <w:rsid w:val="00FA009F"/>
    <w:rsid w:val="00FA012F"/>
    <w:rsid w:val="00FA0BD5"/>
    <w:rsid w:val="00FA0EBF"/>
    <w:rsid w:val="00FA1263"/>
    <w:rsid w:val="00FA25CD"/>
    <w:rsid w:val="00FA2EF2"/>
    <w:rsid w:val="00FA47FB"/>
    <w:rsid w:val="00FA4D4D"/>
    <w:rsid w:val="00FA515A"/>
    <w:rsid w:val="00FA673A"/>
    <w:rsid w:val="00FA72F6"/>
    <w:rsid w:val="00FB0B64"/>
    <w:rsid w:val="00FB0D19"/>
    <w:rsid w:val="00FB0FD0"/>
    <w:rsid w:val="00FB13BA"/>
    <w:rsid w:val="00FB1AB5"/>
    <w:rsid w:val="00FB3F06"/>
    <w:rsid w:val="00FB4179"/>
    <w:rsid w:val="00FB44F9"/>
    <w:rsid w:val="00FB4B98"/>
    <w:rsid w:val="00FB573E"/>
    <w:rsid w:val="00FB6650"/>
    <w:rsid w:val="00FB7D04"/>
    <w:rsid w:val="00FB7F1D"/>
    <w:rsid w:val="00FC0074"/>
    <w:rsid w:val="00FC0D75"/>
    <w:rsid w:val="00FC0DDB"/>
    <w:rsid w:val="00FC0E2A"/>
    <w:rsid w:val="00FC0F4F"/>
    <w:rsid w:val="00FC178C"/>
    <w:rsid w:val="00FC225B"/>
    <w:rsid w:val="00FC26FD"/>
    <w:rsid w:val="00FC278C"/>
    <w:rsid w:val="00FC3637"/>
    <w:rsid w:val="00FC3ADA"/>
    <w:rsid w:val="00FC4847"/>
    <w:rsid w:val="00FC6301"/>
    <w:rsid w:val="00FC7279"/>
    <w:rsid w:val="00FC7FF0"/>
    <w:rsid w:val="00FD0E14"/>
    <w:rsid w:val="00FD2188"/>
    <w:rsid w:val="00FD2454"/>
    <w:rsid w:val="00FD251B"/>
    <w:rsid w:val="00FD2A06"/>
    <w:rsid w:val="00FD2DF7"/>
    <w:rsid w:val="00FD2F76"/>
    <w:rsid w:val="00FD302B"/>
    <w:rsid w:val="00FD3354"/>
    <w:rsid w:val="00FD398A"/>
    <w:rsid w:val="00FD445C"/>
    <w:rsid w:val="00FD47E0"/>
    <w:rsid w:val="00FD4AA6"/>
    <w:rsid w:val="00FD4C20"/>
    <w:rsid w:val="00FD4EBE"/>
    <w:rsid w:val="00FD534B"/>
    <w:rsid w:val="00FD56A9"/>
    <w:rsid w:val="00FD6937"/>
    <w:rsid w:val="00FE17A0"/>
    <w:rsid w:val="00FE1B05"/>
    <w:rsid w:val="00FE1D27"/>
    <w:rsid w:val="00FE323B"/>
    <w:rsid w:val="00FE3721"/>
    <w:rsid w:val="00FE3B1D"/>
    <w:rsid w:val="00FE4F26"/>
    <w:rsid w:val="00FE507A"/>
    <w:rsid w:val="00FE5638"/>
    <w:rsid w:val="00FE5697"/>
    <w:rsid w:val="00FE5796"/>
    <w:rsid w:val="00FE59E6"/>
    <w:rsid w:val="00FE6041"/>
    <w:rsid w:val="00FE6787"/>
    <w:rsid w:val="00FE730B"/>
    <w:rsid w:val="00FE7540"/>
    <w:rsid w:val="00FE76CC"/>
    <w:rsid w:val="00FF0606"/>
    <w:rsid w:val="00FF1BCD"/>
    <w:rsid w:val="00FF310E"/>
    <w:rsid w:val="00FF32A3"/>
    <w:rsid w:val="00FF3606"/>
    <w:rsid w:val="00FF4CF2"/>
    <w:rsid w:val="00FF5672"/>
    <w:rsid w:val="00FF6144"/>
    <w:rsid w:val="00FF6A20"/>
    <w:rsid w:val="00FF6F5A"/>
    <w:rsid w:val="00FF793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4098"/>
    <o:shapelayout v:ext="edit">
      <o:idmap v:ext="edit" data="1"/>
      <o:rules v:ext="edit">
        <o:r id="V:Rule1" type="connector" idref="#Прямая со стрелкой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iPriority="99"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footnote text" w:uiPriority="99"/>
    <w:lsdException w:name="footer" w:uiPriority="99"/>
    <w:lsdException w:name="caption" w:semiHidden="0" w:uiPriority="99" w:unhideWhenUsed="0" w:qFormat="1"/>
    <w:lsdException w:name="footnote reference" w:uiPriority="99"/>
    <w:lsdException w:name="List" w:uiPriority="99"/>
    <w:lsdException w:name="List Bullet" w:qFormat="1"/>
    <w:lsdException w:name="List 3" w:uiPriority="99"/>
    <w:lsdException w:name="List Bullet 3" w:uiPriority="99"/>
    <w:lsdException w:name="List Number 5" w:uiPriority="99"/>
    <w:lsdException w:name="Title" w:semiHidden="0" w:unhideWhenUsed="0" w:qFormat="1"/>
    <w:lsdException w:name="Default Paragraph Font" w:uiPriority="1"/>
    <w:lsdException w:name="Body Text" w:uiPriority="99" w:qFormat="1"/>
    <w:lsdException w:name="Body Text Indent" w:qFormat="1"/>
    <w:lsdException w:name="Subtitle" w:semiHidden="0" w:unhideWhenUsed="0" w:qFormat="1"/>
    <w:lsdException w:name="Body Text 2" w:uiPriority="99"/>
    <w:lsdException w:name="Body Text 3" w:uiPriority="99"/>
    <w:lsdException w:name="Hyperlink" w:uiPriority="99"/>
    <w:lsdException w:name="FollowedHyperlink" w:uiPriority="99"/>
    <w:lsdException w:name="Strong" w:semiHidden="0" w:unhideWhenUsed="0" w:qFormat="1"/>
    <w:lsdException w:name="Emphasis" w:semiHidden="0" w:uiPriority="20" w:unhideWhenUsed="0" w:qFormat="1"/>
    <w:lsdException w:name="Plain Text" w:qFormat="1"/>
    <w:lsdException w:name="HTML Top of Form" w:uiPriority="99"/>
    <w:lsdException w:name="HTML Bottom of Form" w:uiPriority="99"/>
    <w:lsdException w:name="Normal (Web)" w:qFormat="1"/>
    <w:lsdException w:name="HTML Code" w:uiPriority="99"/>
    <w:lsdException w:name="HTML Keyboard" w:uiPriority="99"/>
    <w:lsdException w:name="HTML Preformatted" w:uiPriority="99"/>
    <w:lsdException w:name="HTML Sample" w:uiPriority="99"/>
    <w:lsdException w:name="HTML Typewriter" w:uiPriority="99"/>
    <w:lsdException w:name="Normal Table" w:uiPriority="99"/>
    <w:lsdException w:name="No List"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ff6">
    <w:name w:val="Normal"/>
    <w:qFormat/>
    <w:rsid w:val="00A405F9"/>
    <w:rPr>
      <w:sz w:val="28"/>
      <w:szCs w:val="20"/>
    </w:rPr>
  </w:style>
  <w:style w:type="paragraph" w:styleId="18">
    <w:name w:val="heading 1"/>
    <w:aliases w:val="новая страница,Документ Знак,Документ,Заголовок 1 Знак1,Заголовок 1 Знак Знак1,Заголовок 1 Знак2 Знак Знак,Заголовок 1 Знак1 Знак Знак Знак,Заголовок 1 Знак Знак Знак Знак Знак,Заголовок 1 Знак Знак1 Знак Знак,Заголовок 1 Знак Знак Знак,.,§1"/>
    <w:basedOn w:val="aff6"/>
    <w:next w:val="aff6"/>
    <w:link w:val="19"/>
    <w:qFormat/>
    <w:rsid w:val="00D3603F"/>
    <w:pPr>
      <w:keepNext/>
      <w:tabs>
        <w:tab w:val="left" w:pos="1134"/>
      </w:tabs>
      <w:suppressAutoHyphens/>
      <w:spacing w:after="120"/>
      <w:jc w:val="both"/>
      <w:outlineLvl w:val="0"/>
    </w:pPr>
    <w:rPr>
      <w:b/>
      <w:iCs/>
      <w:szCs w:val="28"/>
    </w:rPr>
  </w:style>
  <w:style w:type="paragraph" w:styleId="26">
    <w:name w:val="heading 2"/>
    <w:aliases w:val="Загол 1,Уровень-2,Уровень-3,Подраздел,Раздел,РРаздел,Знак2,Знак,Заголовок 2 Знак1,Знак2 Знак,Заголовок 2 Знак Знак,Знак2 Знак Знак,Заголовок 2 Знак2 Знак,Знак2 Знак Знак1 Знак1,Заголовок 2 Знак Знак Знак1,H,H2,.1,2 уровень,Пункт,Ioieo,- 1.1"/>
    <w:basedOn w:val="15"/>
    <w:next w:val="aff6"/>
    <w:link w:val="28"/>
    <w:qFormat/>
    <w:rsid w:val="00B64DFB"/>
    <w:pPr>
      <w:widowControl/>
      <w:numPr>
        <w:ilvl w:val="1"/>
        <w:numId w:val="6"/>
      </w:numPr>
      <w:tabs>
        <w:tab w:val="left" w:pos="1134"/>
      </w:tabs>
      <w:suppressAutoHyphens/>
      <w:autoSpaceDE/>
      <w:autoSpaceDN/>
      <w:spacing w:before="240" w:after="240"/>
      <w:jc w:val="both"/>
      <w:outlineLvl w:val="1"/>
    </w:pPr>
    <w:rPr>
      <w:bCs w:val="0"/>
      <w:iCs/>
      <w:szCs w:val="20"/>
    </w:rPr>
  </w:style>
  <w:style w:type="paragraph" w:styleId="34">
    <w:name w:val="heading 3"/>
    <w:aliases w:val="Заголовок 3 Знак1,Заголовок 3 Знак Знак,Заголовок 3 Знак1 Знак,Заголовок 3 Знак Знак Знак Знак,Заголовок 3 Знак Знак Знак Знак Знак, Пункт,Iia?acaae,Заголовок 3 Знак Знак Знак Знак Знак Знак,Заголовок 3 Знак Знак Знак,- 1.1.1,RSK,RSKH3"/>
    <w:basedOn w:val="aff6"/>
    <w:next w:val="aff6"/>
    <w:link w:val="35"/>
    <w:uiPriority w:val="99"/>
    <w:qFormat/>
    <w:rsid w:val="00466DA6"/>
    <w:pPr>
      <w:keepNext/>
      <w:numPr>
        <w:ilvl w:val="2"/>
        <w:numId w:val="5"/>
      </w:numPr>
      <w:tabs>
        <w:tab w:val="left" w:pos="1276"/>
      </w:tabs>
      <w:spacing w:before="240" w:after="240"/>
      <w:ind w:left="647" w:hanging="363"/>
      <w:outlineLvl w:val="2"/>
    </w:pPr>
    <w:rPr>
      <w:b/>
      <w:bCs/>
      <w:iCs/>
      <w:szCs w:val="28"/>
    </w:rPr>
  </w:style>
  <w:style w:type="paragraph" w:styleId="41">
    <w:name w:val="heading 4"/>
    <w:aliases w:val="Заголовок 4 Знак1,Заголовок 4 Знак Знак,- 11,11,- 13,13,- 14,14,- 1.1.1.1,Заголовок 4 подпункт УГТП,H4, Знак3,Знак22 Знак,Знак22 Знак Знак Знак,Знак22 Знак Знак Знак Знак Знак,EIA H4,- 1.1.1.11,- 1.1.1.12,- 1.1.1.13,- 1.1.1.14,Map Title Знак"/>
    <w:basedOn w:val="aff6"/>
    <w:next w:val="aff6"/>
    <w:link w:val="42"/>
    <w:qFormat/>
    <w:rsid w:val="00533872"/>
    <w:pPr>
      <w:keepNext/>
      <w:widowControl w:val="0"/>
      <w:jc w:val="right"/>
      <w:outlineLvl w:val="3"/>
    </w:pPr>
    <w:rPr>
      <w:szCs w:val="28"/>
    </w:rPr>
  </w:style>
  <w:style w:type="paragraph" w:styleId="52">
    <w:name w:val="heading 5"/>
    <w:aliases w:val="@Заголовок 5,наимен. табл,Bold,Heading 5 NOT IN USE,H5,Знак21 Знак,Знак21 Знак Знак Знак Знак Знак,EIA H5,Underline,Bold Underline,- 2.1.1.1.1,Underline1,Underline2,Underline3,Underline4,Underline5,Underline6,Underline7,Underline8,Underline9"/>
    <w:basedOn w:val="aff6"/>
    <w:next w:val="aff6"/>
    <w:link w:val="53"/>
    <w:qFormat/>
    <w:rsid w:val="001E08E5"/>
    <w:pPr>
      <w:keepNext/>
      <w:jc w:val="center"/>
      <w:outlineLvl w:val="4"/>
    </w:pPr>
    <w:rPr>
      <w:b/>
    </w:rPr>
  </w:style>
  <w:style w:type="paragraph" w:styleId="62">
    <w:name w:val="heading 6"/>
    <w:aliases w:val="наимен. рис,Italic,Heading 6 NOT IN USE,H6,Таблица №,Знак20 Знак,Знак20 Знак Знак Знак Знак Знак,Bold heading,OG Distribution,Heading 6"/>
    <w:basedOn w:val="aff6"/>
    <w:next w:val="aff6"/>
    <w:link w:val="63"/>
    <w:qFormat/>
    <w:rsid w:val="001E08E5"/>
    <w:pPr>
      <w:keepNext/>
      <w:ind w:hanging="284"/>
      <w:jc w:val="center"/>
      <w:outlineLvl w:val="5"/>
    </w:pPr>
    <w:rPr>
      <w:rFonts w:ascii="TextBook" w:hAnsi="TextBook"/>
      <w:sz w:val="24"/>
    </w:rPr>
  </w:style>
  <w:style w:type="paragraph" w:styleId="70">
    <w:name w:val="heading 7"/>
    <w:aliases w:val="Наимен. рис,Not in Use, Heading 7 NOT IN USE,Heading 7 NOT IN USE,(содержание док) Знак,(содержание док) Знак Знак,Заголовок 71 Знак,(содержание док) Знак1 Знак,Заголовок 71 Знак Знак,(содержание док) Знак1 Знак Знак Знак,Heading 7"/>
    <w:basedOn w:val="aff6"/>
    <w:next w:val="aff6"/>
    <w:link w:val="71"/>
    <w:uiPriority w:val="99"/>
    <w:qFormat/>
    <w:rsid w:val="00533872"/>
    <w:pPr>
      <w:keepNext/>
      <w:outlineLvl w:val="6"/>
    </w:pPr>
    <w:rPr>
      <w:szCs w:val="28"/>
    </w:rPr>
  </w:style>
  <w:style w:type="paragraph" w:styleId="8">
    <w:name w:val="heading 8"/>
    <w:aliases w:val="not In use, Heading 8 NOT IN USE,Heading 8 NOT IN USE,Знак18 Знак,Знак18 Знак Знак Знак Знак Знак"/>
    <w:basedOn w:val="aff6"/>
    <w:next w:val="aff6"/>
    <w:link w:val="80"/>
    <w:qFormat/>
    <w:rsid w:val="00533872"/>
    <w:pPr>
      <w:spacing w:before="240" w:after="60"/>
      <w:outlineLvl w:val="7"/>
    </w:pPr>
    <w:rPr>
      <w:i/>
      <w:iCs/>
      <w:sz w:val="24"/>
      <w:szCs w:val="24"/>
    </w:rPr>
  </w:style>
  <w:style w:type="paragraph" w:styleId="9">
    <w:name w:val="heading 9"/>
    <w:aliases w:val=" Heading 9 NOT IN USE,Not in use,Heading 9 NOT IN USE,Заголовок Знак,Заголовок Знак Знак,Заголовок 91 Знак,Заголовок Знак1 Знак,Заголовок 91 Знак Знак,Заголовок Знак1 Знак Знак Знак,Heading 9"/>
    <w:basedOn w:val="aff6"/>
    <w:next w:val="aff6"/>
    <w:link w:val="90"/>
    <w:qFormat/>
    <w:rsid w:val="00440759"/>
    <w:pPr>
      <w:spacing w:before="240" w:after="60"/>
      <w:outlineLvl w:val="8"/>
    </w:pPr>
    <w:rPr>
      <w:rFonts w:ascii="Arial" w:hAnsi="Arial" w:cs="Arial"/>
      <w:sz w:val="22"/>
      <w:szCs w:val="22"/>
    </w:rPr>
  </w:style>
  <w:style w:type="character" w:default="1" w:styleId="aff7">
    <w:name w:val="Default Paragraph Font"/>
    <w:uiPriority w:val="1"/>
    <w:semiHidden/>
    <w:unhideWhenUsed/>
  </w:style>
  <w:style w:type="table" w:default="1" w:styleId="aff8">
    <w:name w:val="Normal Table"/>
    <w:uiPriority w:val="99"/>
    <w:semiHidden/>
    <w:unhideWhenUsed/>
    <w:qFormat/>
    <w:tblPr>
      <w:tblInd w:w="0" w:type="dxa"/>
      <w:tblCellMar>
        <w:top w:w="0" w:type="dxa"/>
        <w:left w:w="108" w:type="dxa"/>
        <w:bottom w:w="0" w:type="dxa"/>
        <w:right w:w="108" w:type="dxa"/>
      </w:tblCellMar>
    </w:tblPr>
  </w:style>
  <w:style w:type="numbering" w:default="1" w:styleId="aff9">
    <w:name w:val="No List"/>
    <w:uiPriority w:val="99"/>
    <w:semiHidden/>
    <w:unhideWhenUsed/>
  </w:style>
  <w:style w:type="character" w:customStyle="1" w:styleId="19">
    <w:name w:val="Заголовок 1 Знак"/>
    <w:aliases w:val="новая страница Знак,Документ Знак Знак,Документ Знак1,Заголовок 1 Знак1 Знак,Заголовок 1 Знак Знак1 Знак,Заголовок 1 Знак2 Знак Знак Знак,Заголовок 1 Знак1 Знак Знак Знак Знак,Заголовок 1 Знак Знак Знак Знак Знак Знак,. Знак2,§1 Знак"/>
    <w:basedOn w:val="aff7"/>
    <w:link w:val="18"/>
    <w:locked/>
    <w:rsid w:val="00B801DC"/>
    <w:rPr>
      <w:rFonts w:cs="Times New Roman"/>
      <w:b/>
      <w:iCs/>
      <w:sz w:val="28"/>
      <w:szCs w:val="28"/>
    </w:rPr>
  </w:style>
  <w:style w:type="character" w:customStyle="1" w:styleId="28">
    <w:name w:val="Заголовок 2 Знак"/>
    <w:aliases w:val="Загол 1 Знак,Уровень-2 Знак,Уровень-3 Знак,Подраздел Знак,Раздел Знак,РРаздел Знак,Знак2 Знак1,Знак Знак,Заголовок 2 Знак1 Знак,Знак2 Знак Знак1,Заголовок 2 Знак Знак Знак,Знак2 Знак Знак Знак,Заголовок 2 Знак2 Знак Знак,H Знак,H2 Знак"/>
    <w:basedOn w:val="aff7"/>
    <w:link w:val="26"/>
    <w:locked/>
    <w:rsid w:val="00B64DFB"/>
    <w:rPr>
      <w:b/>
      <w:iCs/>
      <w:sz w:val="28"/>
      <w:szCs w:val="20"/>
    </w:rPr>
  </w:style>
  <w:style w:type="character" w:customStyle="1" w:styleId="35">
    <w:name w:val="Заголовок 3 Знак"/>
    <w:aliases w:val="Заголовок 3 Знак1 Знак2,Заголовок 3 Знак Знак Знак1,Заголовок 3 Знак1 Знак Знак,Заголовок 3 Знак Знак Знак Знак Знак1,Заголовок 3 Знак Знак Знак Знак Знак Знак1, Пункт Знак,Iia?acaae Знак,Заголовок 3 Знак Знак Знак Знак Знак Знак Знак"/>
    <w:basedOn w:val="aff7"/>
    <w:link w:val="34"/>
    <w:uiPriority w:val="99"/>
    <w:locked/>
    <w:rsid w:val="00C1709D"/>
    <w:rPr>
      <w:b/>
      <w:bCs/>
      <w:iCs/>
      <w:sz w:val="28"/>
      <w:szCs w:val="28"/>
    </w:rPr>
  </w:style>
  <w:style w:type="character" w:customStyle="1" w:styleId="42">
    <w:name w:val="Заголовок 4 Знак"/>
    <w:aliases w:val="Заголовок 4 Знак1 Знак,Заголовок 4 Знак Знак Знак,- 11 Знак,11 Знак,- 13 Знак,13 Знак,- 14 Знак,14 Знак,- 1.1.1.1 Знак,Заголовок 4 подпункт УГТП Знак,H4 Знак, Знак3 Знак,Знак22 Знак Знак,Знак22 Знак Знак Знак Знак,EIA H4 Знак"/>
    <w:basedOn w:val="aff7"/>
    <w:link w:val="41"/>
    <w:locked/>
    <w:rsid w:val="00C1709D"/>
    <w:rPr>
      <w:rFonts w:ascii="Calibri" w:hAnsi="Calibri" w:cs="Times New Roman"/>
      <w:b/>
      <w:bCs/>
      <w:sz w:val="28"/>
      <w:szCs w:val="28"/>
    </w:rPr>
  </w:style>
  <w:style w:type="character" w:customStyle="1" w:styleId="53">
    <w:name w:val="Заголовок 5 Знак"/>
    <w:aliases w:val="@Заголовок 5 Знак,наимен. табл Знак,Bold Знак,Heading 5 NOT IN USE Знак,H5 Знак,Знак21 Знак Знак,Знак21 Знак Знак Знак Знак Знак Знак,EIA H5 Знак,Underline Знак,Bold Underline Знак,- 2.1.1.1.1 Знак,Underline1 Знак,Underline2 Знак"/>
    <w:basedOn w:val="aff7"/>
    <w:link w:val="52"/>
    <w:locked/>
    <w:rsid w:val="00C1709D"/>
    <w:rPr>
      <w:rFonts w:ascii="Calibri" w:hAnsi="Calibri" w:cs="Times New Roman"/>
      <w:b/>
      <w:bCs/>
      <w:i/>
      <w:iCs/>
      <w:sz w:val="26"/>
      <w:szCs w:val="26"/>
    </w:rPr>
  </w:style>
  <w:style w:type="character" w:customStyle="1" w:styleId="63">
    <w:name w:val="Заголовок 6 Знак"/>
    <w:aliases w:val="наимен. рис Знак,Italic Знак,Heading 6 NOT IN USE Знак,H6 Знак,Таблица № Знак,Знак20 Знак Знак,Знак20 Знак Знак Знак Знак Знак Знак,Bold heading Знак,OG Distribution Знак,Heading 6 Знак"/>
    <w:basedOn w:val="aff7"/>
    <w:link w:val="62"/>
    <w:locked/>
    <w:rsid w:val="00C1709D"/>
    <w:rPr>
      <w:rFonts w:ascii="Calibri" w:hAnsi="Calibri" w:cs="Times New Roman"/>
      <w:b/>
      <w:bCs/>
    </w:rPr>
  </w:style>
  <w:style w:type="character" w:customStyle="1" w:styleId="71">
    <w:name w:val="Заголовок 7 Знак"/>
    <w:aliases w:val="Наимен. рис Знак,Not in Use Знак, Heading 7 NOT IN USE Знак,Heading 7 NOT IN USE Знак,(содержание док) Знак Знак1,(содержание док) Знак Знак Знак,Заголовок 71 Знак Знак1,(содержание док) Знак1 Знак Знак,Заголовок 71 Знак Знак Знак"/>
    <w:basedOn w:val="aff7"/>
    <w:link w:val="70"/>
    <w:locked/>
    <w:rsid w:val="00C1709D"/>
    <w:rPr>
      <w:rFonts w:ascii="Calibri" w:hAnsi="Calibri" w:cs="Times New Roman"/>
      <w:sz w:val="24"/>
      <w:szCs w:val="24"/>
    </w:rPr>
  </w:style>
  <w:style w:type="character" w:customStyle="1" w:styleId="80">
    <w:name w:val="Заголовок 8 Знак"/>
    <w:aliases w:val="not In use Знак, Heading 8 NOT IN USE Знак,Heading 8 NOT IN USE Знак,Знак18 Знак Знак,Знак18 Знак Знак Знак Знак Знак Знак"/>
    <w:basedOn w:val="aff7"/>
    <w:link w:val="8"/>
    <w:locked/>
    <w:rsid w:val="00C1709D"/>
    <w:rPr>
      <w:rFonts w:ascii="Calibri" w:hAnsi="Calibri" w:cs="Times New Roman"/>
      <w:i/>
      <w:iCs/>
      <w:sz w:val="24"/>
      <w:szCs w:val="24"/>
    </w:rPr>
  </w:style>
  <w:style w:type="character" w:customStyle="1" w:styleId="90">
    <w:name w:val="Заголовок 9 Знак"/>
    <w:aliases w:val=" Heading 9 NOT IN USE Знак,Not in use Знак,Heading 9 NOT IN USE Знак,Заголовок Знак Знак1,Заголовок Знак Знак Знак,Заголовок 91 Знак Знак1,Заголовок Знак1 Знак Знак,Заголовок 91 Знак Знак Знак,Заголовок Знак1 Знак Знак Знак Знак"/>
    <w:basedOn w:val="aff7"/>
    <w:link w:val="9"/>
    <w:locked/>
    <w:rsid w:val="00C1709D"/>
    <w:rPr>
      <w:rFonts w:ascii="Cambria" w:hAnsi="Cambria" w:cs="Times New Roman"/>
    </w:rPr>
  </w:style>
  <w:style w:type="paragraph" w:styleId="affa">
    <w:name w:val="header"/>
    <w:aliases w:val="Верхний колонтитул1,ВерхКолонтитул,h,??????? ??????????,??????? ?????????? Знак,??????? ??????????1,??????? ??????????2,??????? ??????????3,??????? ??????????11,??????? ??????????21,??????? ??????????4,??????? ??????????5,header-first"/>
    <w:basedOn w:val="aff6"/>
    <w:link w:val="affb"/>
    <w:rsid w:val="001E08E5"/>
    <w:pPr>
      <w:tabs>
        <w:tab w:val="center" w:pos="4153"/>
        <w:tab w:val="right" w:pos="8306"/>
      </w:tabs>
    </w:pPr>
  </w:style>
  <w:style w:type="character" w:customStyle="1" w:styleId="affb">
    <w:name w:val="Верхний колонтитул Знак"/>
    <w:aliases w:val="Верхний колонтитул1 Знак,ВерхКолонтитул Знак,h Знак,??????? ?????????? Знак2,??????? ?????????? Знак Знак1,??????? ??????????1 Знак1,??????? ??????????2 Знак1,??????? ??????????3 Знак1,??????? ??????????11 Знак1"/>
    <w:basedOn w:val="aff7"/>
    <w:link w:val="affa"/>
    <w:locked/>
    <w:rsid w:val="00560578"/>
    <w:rPr>
      <w:rFonts w:cs="Times New Roman"/>
      <w:sz w:val="28"/>
      <w:lang w:val="ru-RU" w:eastAsia="ru-RU" w:bidi="ar-SA"/>
    </w:rPr>
  </w:style>
  <w:style w:type="paragraph" w:styleId="affc">
    <w:name w:val="footer"/>
    <w:aliases w:val="Нижний колонтитул Знак Знак Знак Знак,Нижний колонтитул Знак Знак Знак, Знак4"/>
    <w:basedOn w:val="aff6"/>
    <w:link w:val="affd"/>
    <w:uiPriority w:val="99"/>
    <w:rsid w:val="001E08E5"/>
    <w:pPr>
      <w:tabs>
        <w:tab w:val="center" w:pos="4153"/>
        <w:tab w:val="right" w:pos="8306"/>
      </w:tabs>
    </w:pPr>
  </w:style>
  <w:style w:type="character" w:customStyle="1" w:styleId="affd">
    <w:name w:val="Нижний колонтитул Знак"/>
    <w:aliases w:val="Нижний колонтитул Знак Знак Знак Знак Знак,Нижний колонтитул Знак Знак Знак Знак1, Знак4 Знак"/>
    <w:basedOn w:val="aff7"/>
    <w:link w:val="affc"/>
    <w:uiPriority w:val="99"/>
    <w:locked/>
    <w:rsid w:val="00C107C0"/>
    <w:rPr>
      <w:rFonts w:cs="Times New Roman"/>
      <w:sz w:val="28"/>
    </w:rPr>
  </w:style>
  <w:style w:type="paragraph" w:styleId="affe">
    <w:name w:val="Body Text"/>
    <w:aliases w:val="Основной текст Знак,Основной текст Знак1 Знак Знак,Основной текст Знак Знак Знак Знак,Основной текст Знак Знак1,Основной текст Знак1 Знак,Основной текст Знак Знак Знак,Основной текст1,Основной текст Знак1 Знак Знак Знак Знак Знак,А,Абзац"/>
    <w:basedOn w:val="aff6"/>
    <w:link w:val="1a"/>
    <w:uiPriority w:val="99"/>
    <w:qFormat/>
    <w:rsid w:val="001E08E5"/>
    <w:pPr>
      <w:jc w:val="center"/>
    </w:pPr>
    <w:rPr>
      <w:rFonts w:ascii="TextBook" w:hAnsi="TextBook"/>
      <w:sz w:val="24"/>
    </w:rPr>
  </w:style>
  <w:style w:type="character" w:customStyle="1" w:styleId="1a">
    <w:name w:val="Основной текст Знак1"/>
    <w:aliases w:val="Основной текст Знак Знак,Основной текст Знак1 Знак Знак Знак,Основной текст Знак Знак Знак Знак Знак,Основной текст Знак Знак1 Знак,Основной текст Знак1 Знак Знак1,Основной текст Знак Знак Знак Знак1,Основной текст1 Знак,А Знак"/>
    <w:basedOn w:val="aff7"/>
    <w:link w:val="affe"/>
    <w:locked/>
    <w:rsid w:val="00213CD5"/>
    <w:rPr>
      <w:rFonts w:ascii="TextBook" w:hAnsi="TextBook" w:cs="Times New Roman"/>
      <w:sz w:val="24"/>
    </w:rPr>
  </w:style>
  <w:style w:type="paragraph" w:styleId="afff">
    <w:name w:val="Title"/>
    <w:aliases w:val="Caaieiaie,Çàãîëîâîê,З-й уровень, Знак Знак Знак Знак Знак,Знак Знак Знак Знак Знак,Знак Знак Знак Знак Знак Знак Знак Зн Знак, Знак Знак З,Знак Знак Знак Знак Знак Знак Знак Зн Знак Знак, Знак Знак Знак"/>
    <w:basedOn w:val="aff6"/>
    <w:link w:val="afff0"/>
    <w:qFormat/>
    <w:rsid w:val="001E08E5"/>
    <w:pPr>
      <w:jc w:val="center"/>
    </w:pPr>
    <w:rPr>
      <w:b/>
    </w:rPr>
  </w:style>
  <w:style w:type="character" w:customStyle="1" w:styleId="afff0">
    <w:name w:val="Название Знак"/>
    <w:aliases w:val="Caaieiaie Знак,Çàãîëîâîê Знак,З-й уровень Знак, Знак Знак Знак Знак Знак Знак,Знак Знак Знак Знак Знак Знак1,Знак Знак Знак Знак Знак Знак Знак Зн Знак Знак1, Знак Знак З Знак,Знак Знак Знак Знак Знак Знак Знак Зн Знак Знак Знак"/>
    <w:basedOn w:val="aff7"/>
    <w:link w:val="afff"/>
    <w:locked/>
    <w:rsid w:val="00C1709D"/>
    <w:rPr>
      <w:rFonts w:ascii="Cambria" w:hAnsi="Cambria" w:cs="Times New Roman"/>
      <w:b/>
      <w:bCs/>
      <w:kern w:val="28"/>
      <w:sz w:val="32"/>
      <w:szCs w:val="32"/>
    </w:rPr>
  </w:style>
  <w:style w:type="paragraph" w:styleId="afff1">
    <w:name w:val="Subtitle"/>
    <w:basedOn w:val="aff6"/>
    <w:link w:val="afff2"/>
    <w:qFormat/>
    <w:rsid w:val="001E08E5"/>
    <w:pPr>
      <w:jc w:val="center"/>
    </w:pPr>
    <w:rPr>
      <w:sz w:val="32"/>
      <w:szCs w:val="24"/>
    </w:rPr>
  </w:style>
  <w:style w:type="character" w:customStyle="1" w:styleId="afff2">
    <w:name w:val="Подзаголовок Знак"/>
    <w:basedOn w:val="aff7"/>
    <w:link w:val="afff1"/>
    <w:locked/>
    <w:rsid w:val="00C1709D"/>
    <w:rPr>
      <w:rFonts w:ascii="Cambria" w:hAnsi="Cambria" w:cs="Times New Roman"/>
      <w:sz w:val="24"/>
      <w:szCs w:val="24"/>
    </w:rPr>
  </w:style>
  <w:style w:type="paragraph" w:styleId="afff3">
    <w:name w:val="Normal (Web)"/>
    <w:aliases w:val="Обычный (веб)1,Обычный (Web),Обычный (Web) + полужирный,Слева:  0,3 см,Первая строка:  0,9...,Обычный (веб) Знак1,Обычный (веб) Знак Знак,Обычный (веб) Знак2 Знак Знак,Обычный (веб) Знак1 Знак1 Знак Знак"/>
    <w:basedOn w:val="aff6"/>
    <w:link w:val="afff4"/>
    <w:qFormat/>
    <w:rsid w:val="001E08E5"/>
    <w:pPr>
      <w:spacing w:before="100" w:beforeAutospacing="1" w:after="100" w:afterAutospacing="1"/>
    </w:pPr>
    <w:rPr>
      <w:sz w:val="24"/>
      <w:szCs w:val="24"/>
    </w:rPr>
  </w:style>
  <w:style w:type="character" w:styleId="afff5">
    <w:name w:val="page number"/>
    <w:aliases w:val="Стиль 3"/>
    <w:basedOn w:val="aff7"/>
    <w:rsid w:val="00CE3B7E"/>
    <w:rPr>
      <w:rFonts w:cs="Times New Roman"/>
    </w:rPr>
  </w:style>
  <w:style w:type="paragraph" w:customStyle="1" w:styleId="2TimesNewRoman12">
    <w:name w:val="Стиль Заголовок 2 + Times New Roman 12 пт не полужирный не курсив"/>
    <w:basedOn w:val="26"/>
    <w:rsid w:val="00C65B1C"/>
    <w:pPr>
      <w:tabs>
        <w:tab w:val="num" w:pos="1076"/>
      </w:tabs>
      <w:adjustRightInd w:val="0"/>
      <w:spacing w:before="100" w:beforeAutospacing="1" w:after="100" w:afterAutospacing="1"/>
      <w:ind w:left="1076" w:hanging="432"/>
      <w:jc w:val="left"/>
    </w:pPr>
    <w:rPr>
      <w:rFonts w:cs="Arial"/>
      <w:i/>
      <w:iCs w:val="0"/>
      <w:sz w:val="24"/>
    </w:rPr>
  </w:style>
  <w:style w:type="paragraph" w:styleId="36">
    <w:name w:val="Body Text Indent 3"/>
    <w:basedOn w:val="aff6"/>
    <w:link w:val="37"/>
    <w:rsid w:val="00533872"/>
    <w:pPr>
      <w:spacing w:after="120"/>
      <w:ind w:left="283"/>
    </w:pPr>
    <w:rPr>
      <w:sz w:val="16"/>
      <w:szCs w:val="16"/>
    </w:rPr>
  </w:style>
  <w:style w:type="character" w:customStyle="1" w:styleId="37">
    <w:name w:val="Основной текст с отступом 3 Знак"/>
    <w:basedOn w:val="aff7"/>
    <w:link w:val="36"/>
    <w:locked/>
    <w:rsid w:val="00C1709D"/>
    <w:rPr>
      <w:rFonts w:cs="Times New Roman"/>
      <w:sz w:val="16"/>
      <w:szCs w:val="16"/>
    </w:rPr>
  </w:style>
  <w:style w:type="paragraph" w:styleId="29">
    <w:name w:val="Body Text 2"/>
    <w:aliases w:val="Заголовок таблицы"/>
    <w:basedOn w:val="aff6"/>
    <w:link w:val="2a"/>
    <w:uiPriority w:val="99"/>
    <w:rsid w:val="00533872"/>
    <w:pPr>
      <w:jc w:val="center"/>
    </w:pPr>
  </w:style>
  <w:style w:type="character" w:customStyle="1" w:styleId="2a">
    <w:name w:val="Основной текст 2 Знак"/>
    <w:aliases w:val="Заголовок таблицы Знак"/>
    <w:basedOn w:val="aff7"/>
    <w:link w:val="29"/>
    <w:uiPriority w:val="99"/>
    <w:locked/>
    <w:rsid w:val="00C1709D"/>
    <w:rPr>
      <w:rFonts w:cs="Times New Roman"/>
      <w:sz w:val="20"/>
      <w:szCs w:val="20"/>
    </w:rPr>
  </w:style>
  <w:style w:type="paragraph" w:customStyle="1" w:styleId="1b">
    <w:name w:val="Стиль1"/>
    <w:basedOn w:val="aff6"/>
    <w:rsid w:val="00533872"/>
    <w:rPr>
      <w:sz w:val="20"/>
    </w:rPr>
  </w:style>
  <w:style w:type="paragraph" w:styleId="afff6">
    <w:name w:val="Body Text Indent"/>
    <w:aliases w:val="Основной текст отчета,Основной текст с отступом Знак2 Знак,Основной текст с отступом Знак1 Знак Знак,Основной текст с отступом Знак Знак Знак Знак,Основной текст с отступом Знак Знак1 Знак,Основной текст 1,Iniiaiie oaeno 1"/>
    <w:basedOn w:val="aff6"/>
    <w:link w:val="afff7"/>
    <w:qFormat/>
    <w:rsid w:val="00533872"/>
    <w:pPr>
      <w:ind w:firstLine="709"/>
      <w:jc w:val="both"/>
    </w:pPr>
    <w:rPr>
      <w:szCs w:val="24"/>
    </w:rPr>
  </w:style>
  <w:style w:type="character" w:customStyle="1" w:styleId="afff7">
    <w:name w:val="Основной текст с отступом Знак"/>
    <w:aliases w:val="Основной текст отчета Знак,Основной текст с отступом Знак2 Знак Знак,Основной текст с отступом Знак1 Знак Знак Знак,Основной текст с отступом Знак Знак Знак Знак Знак,Основной текст с отступом Знак Знак1 Знак Знак"/>
    <w:basedOn w:val="aff7"/>
    <w:link w:val="afff6"/>
    <w:locked/>
    <w:rsid w:val="00213CD5"/>
    <w:rPr>
      <w:rFonts w:cs="Times New Roman"/>
      <w:sz w:val="24"/>
      <w:szCs w:val="24"/>
    </w:rPr>
  </w:style>
  <w:style w:type="paragraph" w:styleId="2b">
    <w:name w:val="Body Text Indent 2"/>
    <w:aliases w:val="Основной для текста,Основной текст с отступом 2 Знак Знак,Основной текст с отступом 2 Знак Знак Знак,Основной текст с отступом 1,Основной текст с отступом 2 Знак Знак Знак Знак,МОЙ стиль"/>
    <w:basedOn w:val="aff6"/>
    <w:link w:val="2c"/>
    <w:rsid w:val="00533872"/>
    <w:pPr>
      <w:ind w:left="357" w:firstLine="709"/>
      <w:jc w:val="both"/>
    </w:pPr>
    <w:rPr>
      <w:szCs w:val="24"/>
    </w:rPr>
  </w:style>
  <w:style w:type="character" w:customStyle="1" w:styleId="2c">
    <w:name w:val="Основной текст с отступом 2 Знак"/>
    <w:aliases w:val="Основной для текста Знак1,Основной текст с отступом 2 Знак Знак Знак2,Основной текст с отступом 2 Знак Знак Знак Знак2,Основной текст с отступом 1 Знак1,Основной текст с отступом 2 Знак Знак Знак Знак Знак,МОЙ стиль Знак"/>
    <w:basedOn w:val="aff7"/>
    <w:link w:val="2b"/>
    <w:locked/>
    <w:rsid w:val="00CD7EAA"/>
    <w:rPr>
      <w:rFonts w:cs="Times New Roman"/>
      <w:sz w:val="24"/>
      <w:szCs w:val="24"/>
      <w:lang w:val="ru-RU" w:eastAsia="ru-RU" w:bidi="ar-SA"/>
    </w:rPr>
  </w:style>
  <w:style w:type="paragraph" w:styleId="38">
    <w:name w:val="Body Text 3"/>
    <w:basedOn w:val="aff6"/>
    <w:link w:val="39"/>
    <w:uiPriority w:val="99"/>
    <w:rsid w:val="00533872"/>
    <w:pPr>
      <w:ind w:right="-186"/>
      <w:jc w:val="both"/>
    </w:pPr>
    <w:rPr>
      <w:szCs w:val="24"/>
    </w:rPr>
  </w:style>
  <w:style w:type="character" w:customStyle="1" w:styleId="39">
    <w:name w:val="Основной текст 3 Знак"/>
    <w:basedOn w:val="aff7"/>
    <w:link w:val="38"/>
    <w:uiPriority w:val="99"/>
    <w:locked/>
    <w:rsid w:val="00C1709D"/>
    <w:rPr>
      <w:rFonts w:cs="Times New Roman"/>
      <w:sz w:val="16"/>
      <w:szCs w:val="16"/>
    </w:rPr>
  </w:style>
  <w:style w:type="paragraph" w:styleId="afff8">
    <w:name w:val="Block Text"/>
    <w:basedOn w:val="aff6"/>
    <w:rsid w:val="00533872"/>
    <w:pPr>
      <w:ind w:left="720" w:right="282"/>
      <w:jc w:val="both"/>
    </w:pPr>
    <w:rPr>
      <w:szCs w:val="24"/>
    </w:rPr>
  </w:style>
  <w:style w:type="paragraph" w:styleId="afff9">
    <w:name w:val="Balloon Text"/>
    <w:basedOn w:val="aff6"/>
    <w:link w:val="afffa"/>
    <w:rsid w:val="00533872"/>
    <w:rPr>
      <w:rFonts w:ascii="Tahoma" w:hAnsi="Tahoma" w:cs="Tahoma"/>
      <w:sz w:val="16"/>
      <w:szCs w:val="16"/>
    </w:rPr>
  </w:style>
  <w:style w:type="character" w:customStyle="1" w:styleId="afffa">
    <w:name w:val="Текст выноски Знак"/>
    <w:basedOn w:val="aff7"/>
    <w:link w:val="afff9"/>
    <w:locked/>
    <w:rsid w:val="00C1709D"/>
    <w:rPr>
      <w:rFonts w:cs="Times New Roman"/>
      <w:sz w:val="2"/>
    </w:rPr>
  </w:style>
  <w:style w:type="paragraph" w:styleId="afffb">
    <w:name w:val="List Bullet"/>
    <w:aliases w:val="Маркированный список Знак1,Маркированный список Знак Знак,Маркированный список Знак3,Маркированный список Знак Знак2,Маркированный список Знак Знак2 Знак Знак Знак Знак Знак,Маркированный список Знак Знак2 Знак Знак Знак Знак"/>
    <w:basedOn w:val="aff6"/>
    <w:link w:val="2d"/>
    <w:autoRedefine/>
    <w:qFormat/>
    <w:rsid w:val="00533872"/>
    <w:pPr>
      <w:tabs>
        <w:tab w:val="num" w:pos="360"/>
      </w:tabs>
      <w:ind w:left="360" w:hanging="360"/>
    </w:pPr>
    <w:rPr>
      <w:sz w:val="24"/>
      <w:szCs w:val="24"/>
    </w:rPr>
  </w:style>
  <w:style w:type="paragraph" w:customStyle="1" w:styleId="15">
    <w:name w:val="заголовок 1"/>
    <w:basedOn w:val="aff6"/>
    <w:next w:val="aff6"/>
    <w:rsid w:val="00533872"/>
    <w:pPr>
      <w:keepNext/>
      <w:widowControl w:val="0"/>
      <w:numPr>
        <w:numId w:val="2"/>
      </w:numPr>
      <w:autoSpaceDE w:val="0"/>
      <w:autoSpaceDN w:val="0"/>
      <w:jc w:val="center"/>
      <w:outlineLvl w:val="0"/>
    </w:pPr>
    <w:rPr>
      <w:b/>
      <w:bCs/>
      <w:szCs w:val="28"/>
    </w:rPr>
  </w:style>
  <w:style w:type="paragraph" w:styleId="afffc">
    <w:name w:val="Plain Text"/>
    <w:aliases w:val="Текст Знак2,Текст Знак2 Знак1 Знак Знак,Текст Знак1,Текст Dos, Знак Знак Знак Знак Знак Знак Знак Знак, Знак Знак Знак Знак Знак Знак Знак Знак1, Знак Знак Знак Знак Знак Знак Знак Знак2 Знак Знак Знак Знак, Знак Знак Знак Знак Знак Знак Знак"/>
    <w:basedOn w:val="aff6"/>
    <w:link w:val="afffd"/>
    <w:qFormat/>
    <w:rsid w:val="00533872"/>
    <w:rPr>
      <w:rFonts w:ascii="Courier New" w:hAnsi="Courier New"/>
      <w:sz w:val="20"/>
    </w:rPr>
  </w:style>
  <w:style w:type="character" w:customStyle="1" w:styleId="afffd">
    <w:name w:val="Текст Знак"/>
    <w:aliases w:val="Текст Знак2 Знак,Текст Знак2 Знак1 Знак Знак Знак,Текст Знак1 Знак,Текст Dos Знак, Знак Знак Знак Знак Знак Знак Знак Знак Знак, Знак Знак Знак Знак Знак Знак Знак Знак1 Знак, Знак Знак Знак Знак Знак Знак Знак Знак2 Знак Знак Знак Знак Знак"/>
    <w:basedOn w:val="aff7"/>
    <w:link w:val="afffc"/>
    <w:locked/>
    <w:rsid w:val="00AF49D4"/>
    <w:rPr>
      <w:rFonts w:ascii="Courier New" w:hAnsi="Courier New" w:cs="Times New Roman"/>
    </w:rPr>
  </w:style>
  <w:style w:type="paragraph" w:styleId="afffe">
    <w:name w:val="Document Map"/>
    <w:basedOn w:val="aff6"/>
    <w:link w:val="affff"/>
    <w:rsid w:val="00533872"/>
    <w:pPr>
      <w:shd w:val="clear" w:color="auto" w:fill="000080"/>
    </w:pPr>
    <w:rPr>
      <w:rFonts w:ascii="Tahoma" w:hAnsi="Tahoma" w:cs="Tahoma"/>
      <w:sz w:val="20"/>
    </w:rPr>
  </w:style>
  <w:style w:type="character" w:customStyle="1" w:styleId="affff">
    <w:name w:val="Схема документа Знак"/>
    <w:basedOn w:val="aff7"/>
    <w:link w:val="afffe"/>
    <w:locked/>
    <w:rsid w:val="00E34907"/>
    <w:rPr>
      <w:rFonts w:ascii="Tahoma" w:hAnsi="Tahoma" w:cs="Tahoma"/>
      <w:shd w:val="clear" w:color="auto" w:fill="000080"/>
    </w:rPr>
  </w:style>
  <w:style w:type="paragraph" w:styleId="2e">
    <w:name w:val="toc 2"/>
    <w:basedOn w:val="aff6"/>
    <w:next w:val="aff6"/>
    <w:autoRedefine/>
    <w:uiPriority w:val="39"/>
    <w:qFormat/>
    <w:rsid w:val="00906CFC"/>
    <w:pPr>
      <w:tabs>
        <w:tab w:val="left" w:pos="840"/>
        <w:tab w:val="right" w:leader="dot" w:pos="9639"/>
      </w:tabs>
      <w:ind w:right="284"/>
    </w:pPr>
    <w:rPr>
      <w:bCs/>
      <w:noProof/>
      <w:sz w:val="24"/>
      <w:szCs w:val="24"/>
    </w:rPr>
  </w:style>
  <w:style w:type="paragraph" w:styleId="3a">
    <w:name w:val="toc 3"/>
    <w:basedOn w:val="aff6"/>
    <w:next w:val="aff6"/>
    <w:autoRedefine/>
    <w:uiPriority w:val="39"/>
    <w:qFormat/>
    <w:rsid w:val="00FC26FD"/>
    <w:pPr>
      <w:tabs>
        <w:tab w:val="left" w:pos="1120"/>
        <w:tab w:val="right" w:leader="dot" w:pos="9639"/>
      </w:tabs>
      <w:spacing w:line="20" w:lineRule="atLeast"/>
      <w:ind w:left="280" w:right="283"/>
    </w:pPr>
    <w:rPr>
      <w:rFonts w:eastAsia="Calibri"/>
      <w:noProof/>
      <w:sz w:val="24"/>
      <w:szCs w:val="24"/>
      <w:lang w:eastAsia="en-US"/>
    </w:rPr>
  </w:style>
  <w:style w:type="character" w:styleId="affff0">
    <w:name w:val="Hyperlink"/>
    <w:basedOn w:val="aff7"/>
    <w:uiPriority w:val="99"/>
    <w:rsid w:val="00533872"/>
    <w:rPr>
      <w:rFonts w:cs="Times New Roman"/>
      <w:color w:val="0000FF"/>
      <w:u w:val="single"/>
    </w:rPr>
  </w:style>
  <w:style w:type="paragraph" w:customStyle="1" w:styleId="affff1">
    <w:name w:val="нормаль"/>
    <w:basedOn w:val="aff6"/>
    <w:rsid w:val="009E7AB0"/>
    <w:rPr>
      <w:b/>
      <w:sz w:val="24"/>
    </w:rPr>
  </w:style>
  <w:style w:type="paragraph" w:customStyle="1" w:styleId="2f">
    <w:name w:val="Стиль2"/>
    <w:basedOn w:val="15"/>
    <w:rsid w:val="001224CA"/>
    <w:pPr>
      <w:spacing w:line="360" w:lineRule="auto"/>
      <w:ind w:firstLine="720"/>
    </w:pPr>
    <w:rPr>
      <w:color w:val="000000"/>
    </w:rPr>
  </w:style>
  <w:style w:type="paragraph" w:styleId="1c">
    <w:name w:val="index 1"/>
    <w:basedOn w:val="aff6"/>
    <w:next w:val="aff6"/>
    <w:autoRedefine/>
    <w:rsid w:val="001855E6"/>
    <w:pPr>
      <w:ind w:left="280" w:hanging="280"/>
    </w:pPr>
  </w:style>
  <w:style w:type="table" w:styleId="affff2">
    <w:name w:val="Table Grid"/>
    <w:basedOn w:val="aff8"/>
    <w:uiPriority w:val="59"/>
    <w:rsid w:val="00C34F4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d">
    <w:name w:val="toc 1"/>
    <w:basedOn w:val="aff6"/>
    <w:next w:val="aff6"/>
    <w:autoRedefine/>
    <w:uiPriority w:val="39"/>
    <w:qFormat/>
    <w:rsid w:val="007F6417"/>
    <w:pPr>
      <w:tabs>
        <w:tab w:val="left" w:pos="709"/>
        <w:tab w:val="right" w:leader="dot" w:pos="9639"/>
      </w:tabs>
      <w:spacing w:line="20" w:lineRule="atLeast"/>
      <w:ind w:right="140"/>
    </w:pPr>
    <w:rPr>
      <w:b/>
      <w:bCs/>
      <w:noProof/>
      <w:kern w:val="32"/>
      <w:sz w:val="16"/>
      <w:szCs w:val="16"/>
    </w:rPr>
  </w:style>
  <w:style w:type="paragraph" w:customStyle="1" w:styleId="affff3">
    <w:name w:val="таблица"/>
    <w:basedOn w:val="aff6"/>
    <w:rsid w:val="004B2603"/>
    <w:pPr>
      <w:widowControl w:val="0"/>
      <w:spacing w:before="120"/>
      <w:jc w:val="center"/>
    </w:pPr>
    <w:rPr>
      <w:rFonts w:ascii="Arial" w:hAnsi="Arial"/>
      <w:sz w:val="22"/>
    </w:rPr>
  </w:style>
  <w:style w:type="paragraph" w:customStyle="1" w:styleId="211">
    <w:name w:val="Основной текст 21"/>
    <w:basedOn w:val="aff6"/>
    <w:rsid w:val="00E6148D"/>
    <w:pPr>
      <w:widowControl w:val="0"/>
      <w:spacing w:after="120"/>
      <w:ind w:left="283" w:hanging="283"/>
    </w:pPr>
  </w:style>
  <w:style w:type="paragraph" w:customStyle="1" w:styleId="43">
    <w:name w:val="Îñíîâíîé òåêñò 4"/>
    <w:basedOn w:val="211"/>
    <w:rsid w:val="00E6148D"/>
  </w:style>
  <w:style w:type="paragraph" w:customStyle="1" w:styleId="affff4">
    <w:name w:val="Ñïèñîê ñ ÷åðòî÷êàìè"/>
    <w:basedOn w:val="aff6"/>
    <w:rsid w:val="007F5551"/>
    <w:pPr>
      <w:overflowPunct w:val="0"/>
      <w:autoSpaceDE w:val="0"/>
      <w:autoSpaceDN w:val="0"/>
      <w:adjustRightInd w:val="0"/>
      <w:ind w:firstLine="567"/>
      <w:jc w:val="both"/>
      <w:textAlignment w:val="baseline"/>
    </w:pPr>
  </w:style>
  <w:style w:type="paragraph" w:customStyle="1" w:styleId="Nienienaoieaie">
    <w:name w:val="Nienie n ?a?oi?eaie"/>
    <w:basedOn w:val="aff6"/>
    <w:rsid w:val="00CD7EAA"/>
    <w:pPr>
      <w:overflowPunct w:val="0"/>
      <w:autoSpaceDE w:val="0"/>
      <w:autoSpaceDN w:val="0"/>
      <w:adjustRightInd w:val="0"/>
      <w:ind w:firstLine="567"/>
      <w:jc w:val="both"/>
      <w:textAlignment w:val="baseline"/>
    </w:pPr>
  </w:style>
  <w:style w:type="paragraph" w:styleId="affff5">
    <w:name w:val="annotation text"/>
    <w:basedOn w:val="aff6"/>
    <w:link w:val="affff6"/>
    <w:rsid w:val="00023A57"/>
    <w:rPr>
      <w:sz w:val="24"/>
    </w:rPr>
  </w:style>
  <w:style w:type="character" w:customStyle="1" w:styleId="affff6">
    <w:name w:val="Текст примечания Знак"/>
    <w:basedOn w:val="aff7"/>
    <w:link w:val="affff5"/>
    <w:locked/>
    <w:rsid w:val="00213CD5"/>
    <w:rPr>
      <w:rFonts w:cs="Times New Roman"/>
      <w:sz w:val="24"/>
    </w:rPr>
  </w:style>
  <w:style w:type="paragraph" w:customStyle="1" w:styleId="1e">
    <w:name w:val="Îáû÷íûé1"/>
    <w:rsid w:val="00440759"/>
    <w:pPr>
      <w:widowControl w:val="0"/>
    </w:pPr>
    <w:rPr>
      <w:sz w:val="20"/>
      <w:szCs w:val="20"/>
    </w:rPr>
  </w:style>
  <w:style w:type="paragraph" w:customStyle="1" w:styleId="font5">
    <w:name w:val="font5"/>
    <w:basedOn w:val="aff6"/>
    <w:rsid w:val="00440759"/>
    <w:pPr>
      <w:spacing w:before="100" w:beforeAutospacing="1" w:after="100" w:afterAutospacing="1"/>
    </w:pPr>
    <w:rPr>
      <w:sz w:val="22"/>
      <w:szCs w:val="22"/>
    </w:rPr>
  </w:style>
  <w:style w:type="paragraph" w:customStyle="1" w:styleId="xl47">
    <w:name w:val="xl47"/>
    <w:basedOn w:val="aff6"/>
    <w:rsid w:val="00440759"/>
    <w:pPr>
      <w:pBdr>
        <w:left w:val="single" w:sz="8" w:space="0" w:color="auto"/>
      </w:pBdr>
      <w:spacing w:before="100" w:beforeAutospacing="1" w:after="100" w:afterAutospacing="1"/>
      <w:jc w:val="center"/>
      <w:textAlignment w:val="center"/>
    </w:pPr>
    <w:rPr>
      <w:sz w:val="22"/>
      <w:szCs w:val="22"/>
    </w:rPr>
  </w:style>
  <w:style w:type="paragraph" w:customStyle="1" w:styleId="font6">
    <w:name w:val="font6"/>
    <w:basedOn w:val="aff6"/>
    <w:rsid w:val="00440759"/>
    <w:pPr>
      <w:spacing w:before="100" w:beforeAutospacing="1" w:after="100" w:afterAutospacing="1"/>
    </w:pPr>
    <w:rPr>
      <w:color w:val="0000FF"/>
      <w:sz w:val="22"/>
      <w:szCs w:val="22"/>
    </w:rPr>
  </w:style>
  <w:style w:type="paragraph" w:customStyle="1" w:styleId="font7">
    <w:name w:val="font7"/>
    <w:basedOn w:val="aff6"/>
    <w:rsid w:val="00440759"/>
    <w:pPr>
      <w:spacing w:before="100" w:beforeAutospacing="1" w:after="100" w:afterAutospacing="1"/>
    </w:pPr>
    <w:rPr>
      <w:sz w:val="22"/>
      <w:szCs w:val="22"/>
    </w:rPr>
  </w:style>
  <w:style w:type="paragraph" w:customStyle="1" w:styleId="font8">
    <w:name w:val="font8"/>
    <w:basedOn w:val="aff6"/>
    <w:rsid w:val="00440759"/>
    <w:pPr>
      <w:spacing w:before="100" w:beforeAutospacing="1" w:after="100" w:afterAutospacing="1"/>
    </w:pPr>
    <w:rPr>
      <w:sz w:val="22"/>
      <w:szCs w:val="22"/>
    </w:rPr>
  </w:style>
  <w:style w:type="paragraph" w:customStyle="1" w:styleId="xl24">
    <w:name w:val="xl24"/>
    <w:basedOn w:val="aff6"/>
    <w:rsid w:val="00440759"/>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sz w:val="22"/>
      <w:szCs w:val="22"/>
    </w:rPr>
  </w:style>
  <w:style w:type="paragraph" w:customStyle="1" w:styleId="xl25">
    <w:name w:val="xl25"/>
    <w:basedOn w:val="aff6"/>
    <w:rsid w:val="00440759"/>
    <w:pPr>
      <w:pBdr>
        <w:top w:val="single" w:sz="4" w:space="0" w:color="auto"/>
        <w:bottom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26">
    <w:name w:val="xl26"/>
    <w:basedOn w:val="aff6"/>
    <w:rsid w:val="00440759"/>
    <w:pPr>
      <w:pBdr>
        <w:top w:val="single" w:sz="4" w:space="0" w:color="auto"/>
        <w:left w:val="single" w:sz="8" w:space="9" w:color="auto"/>
        <w:bottom w:val="single" w:sz="4" w:space="0" w:color="auto"/>
      </w:pBdr>
      <w:spacing w:before="100" w:beforeAutospacing="1" w:after="100" w:afterAutospacing="1"/>
      <w:ind w:firstLineChars="100" w:firstLine="100"/>
      <w:textAlignment w:val="center"/>
    </w:pPr>
    <w:rPr>
      <w:sz w:val="22"/>
      <w:szCs w:val="22"/>
    </w:rPr>
  </w:style>
  <w:style w:type="paragraph" w:customStyle="1" w:styleId="xl27">
    <w:name w:val="xl27"/>
    <w:basedOn w:val="aff6"/>
    <w:rsid w:val="00440759"/>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28">
    <w:name w:val="xl28"/>
    <w:basedOn w:val="aff6"/>
    <w:rsid w:val="0044075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29">
    <w:name w:val="xl29"/>
    <w:basedOn w:val="aff6"/>
    <w:rsid w:val="00440759"/>
    <w:pPr>
      <w:pBdr>
        <w:top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30">
    <w:name w:val="xl30"/>
    <w:basedOn w:val="aff6"/>
    <w:rsid w:val="00440759"/>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sz w:val="22"/>
      <w:szCs w:val="22"/>
    </w:rPr>
  </w:style>
  <w:style w:type="paragraph" w:customStyle="1" w:styleId="xl31">
    <w:name w:val="xl31"/>
    <w:basedOn w:val="aff6"/>
    <w:rsid w:val="00440759"/>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32">
    <w:name w:val="xl32"/>
    <w:basedOn w:val="aff6"/>
    <w:rsid w:val="00440759"/>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sz w:val="22"/>
      <w:szCs w:val="22"/>
    </w:rPr>
  </w:style>
  <w:style w:type="paragraph" w:customStyle="1" w:styleId="xl33">
    <w:name w:val="xl33"/>
    <w:basedOn w:val="aff6"/>
    <w:rsid w:val="00440759"/>
    <w:pPr>
      <w:pBdr>
        <w:top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34">
    <w:name w:val="xl34"/>
    <w:basedOn w:val="aff6"/>
    <w:rsid w:val="00440759"/>
    <w:pPr>
      <w:spacing w:before="100" w:beforeAutospacing="1" w:after="100" w:afterAutospacing="1"/>
    </w:pPr>
    <w:rPr>
      <w:sz w:val="22"/>
      <w:szCs w:val="22"/>
    </w:rPr>
  </w:style>
  <w:style w:type="paragraph" w:customStyle="1" w:styleId="xl35">
    <w:name w:val="xl35"/>
    <w:basedOn w:val="aff6"/>
    <w:rsid w:val="00440759"/>
    <w:pPr>
      <w:spacing w:before="100" w:beforeAutospacing="1" w:after="100" w:afterAutospacing="1"/>
      <w:jc w:val="right"/>
    </w:pPr>
    <w:rPr>
      <w:sz w:val="22"/>
      <w:szCs w:val="22"/>
    </w:rPr>
  </w:style>
  <w:style w:type="paragraph" w:customStyle="1" w:styleId="xl36">
    <w:name w:val="xl36"/>
    <w:basedOn w:val="aff6"/>
    <w:rsid w:val="00440759"/>
    <w:pPr>
      <w:pBdr>
        <w:top w:val="single" w:sz="4" w:space="0" w:color="auto"/>
        <w:left w:val="single" w:sz="4" w:space="0" w:color="auto"/>
      </w:pBdr>
      <w:spacing w:before="100" w:beforeAutospacing="1" w:after="100" w:afterAutospacing="1"/>
      <w:textAlignment w:val="center"/>
    </w:pPr>
    <w:rPr>
      <w:sz w:val="22"/>
      <w:szCs w:val="22"/>
    </w:rPr>
  </w:style>
  <w:style w:type="paragraph" w:customStyle="1" w:styleId="xl37">
    <w:name w:val="xl37"/>
    <w:basedOn w:val="aff6"/>
    <w:rsid w:val="00440759"/>
    <w:pPr>
      <w:pBdr>
        <w:top w:val="single" w:sz="4" w:space="0" w:color="auto"/>
        <w:right w:val="single" w:sz="8" w:space="0" w:color="auto"/>
      </w:pBdr>
      <w:spacing w:before="100" w:beforeAutospacing="1" w:after="100" w:afterAutospacing="1"/>
      <w:textAlignment w:val="center"/>
    </w:pPr>
    <w:rPr>
      <w:sz w:val="22"/>
      <w:szCs w:val="22"/>
    </w:rPr>
  </w:style>
  <w:style w:type="paragraph" w:customStyle="1" w:styleId="xl38">
    <w:name w:val="xl38"/>
    <w:basedOn w:val="aff6"/>
    <w:rsid w:val="00440759"/>
    <w:pPr>
      <w:pBdr>
        <w:left w:val="single" w:sz="4" w:space="0" w:color="auto"/>
        <w:bottom w:val="single" w:sz="4" w:space="0" w:color="auto"/>
      </w:pBdr>
      <w:spacing w:before="100" w:beforeAutospacing="1" w:after="100" w:afterAutospacing="1"/>
      <w:textAlignment w:val="center"/>
    </w:pPr>
    <w:rPr>
      <w:sz w:val="22"/>
      <w:szCs w:val="22"/>
    </w:rPr>
  </w:style>
  <w:style w:type="paragraph" w:customStyle="1" w:styleId="xl39">
    <w:name w:val="xl39"/>
    <w:basedOn w:val="aff6"/>
    <w:rsid w:val="00440759"/>
    <w:pPr>
      <w:pBdr>
        <w:bottom w:val="single" w:sz="4" w:space="0" w:color="auto"/>
        <w:right w:val="single" w:sz="8" w:space="0" w:color="auto"/>
      </w:pBdr>
      <w:spacing w:before="100" w:beforeAutospacing="1" w:after="100" w:afterAutospacing="1"/>
      <w:textAlignment w:val="center"/>
    </w:pPr>
    <w:rPr>
      <w:sz w:val="22"/>
      <w:szCs w:val="22"/>
    </w:rPr>
  </w:style>
  <w:style w:type="paragraph" w:customStyle="1" w:styleId="xl40">
    <w:name w:val="xl40"/>
    <w:basedOn w:val="aff6"/>
    <w:rsid w:val="0044075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41">
    <w:name w:val="xl41"/>
    <w:basedOn w:val="aff6"/>
    <w:rsid w:val="00440759"/>
    <w:pPr>
      <w:pBdr>
        <w:top w:val="single" w:sz="4" w:space="0" w:color="auto"/>
        <w:left w:val="single" w:sz="8" w:space="9" w:color="auto"/>
        <w:bottom w:val="single" w:sz="4" w:space="0" w:color="auto"/>
      </w:pBdr>
      <w:spacing w:before="100" w:beforeAutospacing="1" w:after="100" w:afterAutospacing="1"/>
      <w:ind w:firstLineChars="100" w:firstLine="100"/>
    </w:pPr>
    <w:rPr>
      <w:sz w:val="22"/>
      <w:szCs w:val="22"/>
    </w:rPr>
  </w:style>
  <w:style w:type="paragraph" w:customStyle="1" w:styleId="xl42">
    <w:name w:val="xl42"/>
    <w:basedOn w:val="aff6"/>
    <w:rsid w:val="00440759"/>
    <w:pPr>
      <w:pBdr>
        <w:top w:val="single" w:sz="8" w:space="0" w:color="auto"/>
        <w:bottom w:val="single" w:sz="4" w:space="0" w:color="auto"/>
        <w:right w:val="single" w:sz="8" w:space="0" w:color="auto"/>
      </w:pBdr>
      <w:spacing w:before="100" w:beforeAutospacing="1" w:after="100" w:afterAutospacing="1"/>
      <w:jc w:val="center"/>
      <w:textAlignment w:val="center"/>
    </w:pPr>
    <w:rPr>
      <w:sz w:val="22"/>
      <w:szCs w:val="22"/>
    </w:rPr>
  </w:style>
  <w:style w:type="paragraph" w:customStyle="1" w:styleId="xl43">
    <w:name w:val="xl43"/>
    <w:basedOn w:val="aff6"/>
    <w:rsid w:val="00440759"/>
    <w:pPr>
      <w:pBdr>
        <w:top w:val="single" w:sz="4" w:space="0" w:color="auto"/>
        <w:left w:val="single" w:sz="8" w:space="0" w:color="auto"/>
      </w:pBdr>
      <w:spacing w:before="100" w:beforeAutospacing="1" w:after="100" w:afterAutospacing="1"/>
      <w:jc w:val="center"/>
      <w:textAlignment w:val="center"/>
    </w:pPr>
    <w:rPr>
      <w:sz w:val="22"/>
      <w:szCs w:val="22"/>
    </w:rPr>
  </w:style>
  <w:style w:type="paragraph" w:customStyle="1" w:styleId="xl44">
    <w:name w:val="xl44"/>
    <w:basedOn w:val="aff6"/>
    <w:rsid w:val="00440759"/>
    <w:pPr>
      <w:pBdr>
        <w:top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45">
    <w:name w:val="xl45"/>
    <w:basedOn w:val="aff6"/>
    <w:rsid w:val="00440759"/>
    <w:pPr>
      <w:pBdr>
        <w:top w:val="single" w:sz="4" w:space="0" w:color="auto"/>
        <w:left w:val="single" w:sz="4" w:space="0" w:color="auto"/>
      </w:pBdr>
      <w:spacing w:before="100" w:beforeAutospacing="1" w:after="100" w:afterAutospacing="1"/>
      <w:jc w:val="center"/>
      <w:textAlignment w:val="center"/>
    </w:pPr>
    <w:rPr>
      <w:sz w:val="22"/>
      <w:szCs w:val="22"/>
    </w:rPr>
  </w:style>
  <w:style w:type="paragraph" w:customStyle="1" w:styleId="xl46">
    <w:name w:val="xl46"/>
    <w:basedOn w:val="aff6"/>
    <w:rsid w:val="00440759"/>
    <w:pPr>
      <w:pBdr>
        <w:top w:val="single" w:sz="4" w:space="0" w:color="auto"/>
      </w:pBdr>
      <w:spacing w:before="100" w:beforeAutospacing="1" w:after="100" w:afterAutospacing="1"/>
      <w:jc w:val="center"/>
      <w:textAlignment w:val="center"/>
    </w:pPr>
    <w:rPr>
      <w:sz w:val="22"/>
      <w:szCs w:val="22"/>
    </w:rPr>
  </w:style>
  <w:style w:type="paragraph" w:customStyle="1" w:styleId="xl48">
    <w:name w:val="xl48"/>
    <w:basedOn w:val="aff6"/>
    <w:rsid w:val="00440759"/>
    <w:pPr>
      <w:spacing w:before="100" w:beforeAutospacing="1" w:after="100" w:afterAutospacing="1"/>
      <w:jc w:val="center"/>
    </w:pPr>
    <w:rPr>
      <w:b/>
      <w:bCs/>
      <w:sz w:val="24"/>
      <w:szCs w:val="24"/>
    </w:rPr>
  </w:style>
  <w:style w:type="paragraph" w:customStyle="1" w:styleId="xl49">
    <w:name w:val="xl49"/>
    <w:basedOn w:val="aff6"/>
    <w:rsid w:val="00440759"/>
    <w:pPr>
      <w:pBdr>
        <w:top w:val="single" w:sz="4" w:space="0" w:color="auto"/>
        <w:left w:val="single" w:sz="8" w:space="9" w:color="auto"/>
        <w:bottom w:val="single" w:sz="4" w:space="0" w:color="auto"/>
      </w:pBdr>
      <w:spacing w:before="100" w:beforeAutospacing="1" w:after="100" w:afterAutospacing="1"/>
      <w:ind w:firstLineChars="100" w:firstLine="100"/>
    </w:pPr>
    <w:rPr>
      <w:sz w:val="22"/>
      <w:szCs w:val="22"/>
    </w:rPr>
  </w:style>
  <w:style w:type="paragraph" w:customStyle="1" w:styleId="xl50">
    <w:name w:val="xl50"/>
    <w:basedOn w:val="aff6"/>
    <w:rsid w:val="00440759"/>
    <w:pPr>
      <w:pBdr>
        <w:left w:val="single" w:sz="4" w:space="0" w:color="auto"/>
        <w:bottom w:val="single" w:sz="4" w:space="0" w:color="auto"/>
      </w:pBdr>
      <w:spacing w:before="100" w:beforeAutospacing="1" w:after="100" w:afterAutospacing="1"/>
      <w:jc w:val="center"/>
      <w:textAlignment w:val="center"/>
    </w:pPr>
    <w:rPr>
      <w:sz w:val="22"/>
      <w:szCs w:val="22"/>
    </w:rPr>
  </w:style>
  <w:style w:type="paragraph" w:customStyle="1" w:styleId="xl51">
    <w:name w:val="xl51"/>
    <w:basedOn w:val="aff6"/>
    <w:rsid w:val="00440759"/>
    <w:pPr>
      <w:pBdr>
        <w:bottom w:val="single" w:sz="4" w:space="0" w:color="auto"/>
      </w:pBdr>
      <w:spacing w:before="100" w:beforeAutospacing="1" w:after="100" w:afterAutospacing="1"/>
      <w:jc w:val="center"/>
      <w:textAlignment w:val="center"/>
    </w:pPr>
    <w:rPr>
      <w:sz w:val="22"/>
      <w:szCs w:val="22"/>
    </w:rPr>
  </w:style>
  <w:style w:type="paragraph" w:customStyle="1" w:styleId="xl52">
    <w:name w:val="xl52"/>
    <w:basedOn w:val="aff6"/>
    <w:rsid w:val="00440759"/>
    <w:pPr>
      <w:pBdr>
        <w:left w:val="single" w:sz="8" w:space="0" w:color="auto"/>
        <w:bottom w:val="single" w:sz="4" w:space="0" w:color="auto"/>
      </w:pBdr>
      <w:spacing w:before="100" w:beforeAutospacing="1" w:after="100" w:afterAutospacing="1"/>
      <w:jc w:val="center"/>
      <w:textAlignment w:val="center"/>
    </w:pPr>
    <w:rPr>
      <w:sz w:val="22"/>
      <w:szCs w:val="22"/>
    </w:rPr>
  </w:style>
  <w:style w:type="paragraph" w:customStyle="1" w:styleId="xl53">
    <w:name w:val="xl53"/>
    <w:basedOn w:val="aff6"/>
    <w:rsid w:val="00440759"/>
    <w:pPr>
      <w:pBdr>
        <w:top w:val="single" w:sz="4" w:space="0" w:color="auto"/>
        <w:left w:val="single" w:sz="4" w:space="0" w:color="auto"/>
        <w:bottom w:val="single" w:sz="4" w:space="0" w:color="auto"/>
      </w:pBdr>
      <w:spacing w:before="100" w:beforeAutospacing="1" w:after="100" w:afterAutospacing="1"/>
      <w:jc w:val="center"/>
      <w:textAlignment w:val="center"/>
    </w:pPr>
    <w:rPr>
      <w:sz w:val="22"/>
      <w:szCs w:val="22"/>
    </w:rPr>
  </w:style>
  <w:style w:type="paragraph" w:customStyle="1" w:styleId="xl54">
    <w:name w:val="xl54"/>
    <w:basedOn w:val="aff6"/>
    <w:rsid w:val="00440759"/>
    <w:pPr>
      <w:pBdr>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55">
    <w:name w:val="xl55"/>
    <w:basedOn w:val="aff6"/>
    <w:rsid w:val="00440759"/>
    <w:pPr>
      <w:pBdr>
        <w:top w:val="single" w:sz="4" w:space="0" w:color="auto"/>
        <w:bottom w:val="single" w:sz="4" w:space="0" w:color="auto"/>
        <w:right w:val="single" w:sz="8" w:space="0" w:color="auto"/>
      </w:pBdr>
      <w:spacing w:before="100" w:beforeAutospacing="1" w:after="100" w:afterAutospacing="1"/>
      <w:jc w:val="center"/>
      <w:textAlignment w:val="center"/>
    </w:pPr>
    <w:rPr>
      <w:sz w:val="22"/>
      <w:szCs w:val="22"/>
    </w:rPr>
  </w:style>
  <w:style w:type="paragraph" w:customStyle="1" w:styleId="xl56">
    <w:name w:val="xl56"/>
    <w:basedOn w:val="aff6"/>
    <w:rsid w:val="00440759"/>
    <w:pPr>
      <w:pBdr>
        <w:left w:val="single" w:sz="8" w:space="0" w:color="auto"/>
      </w:pBdr>
      <w:spacing w:before="100" w:beforeAutospacing="1" w:after="100" w:afterAutospacing="1"/>
      <w:jc w:val="center"/>
      <w:textAlignment w:val="center"/>
    </w:pPr>
    <w:rPr>
      <w:sz w:val="22"/>
      <w:szCs w:val="22"/>
    </w:rPr>
  </w:style>
  <w:style w:type="paragraph" w:customStyle="1" w:styleId="xl57">
    <w:name w:val="xl57"/>
    <w:basedOn w:val="aff6"/>
    <w:rsid w:val="00440759"/>
    <w:pPr>
      <w:pBdr>
        <w:right w:val="single" w:sz="8" w:space="0" w:color="auto"/>
      </w:pBdr>
      <w:spacing w:before="100" w:beforeAutospacing="1" w:after="100" w:afterAutospacing="1"/>
      <w:jc w:val="center"/>
      <w:textAlignment w:val="center"/>
    </w:pPr>
    <w:rPr>
      <w:sz w:val="22"/>
      <w:szCs w:val="22"/>
    </w:rPr>
  </w:style>
  <w:style w:type="paragraph" w:customStyle="1" w:styleId="xl58">
    <w:name w:val="xl58"/>
    <w:basedOn w:val="aff6"/>
    <w:rsid w:val="00440759"/>
    <w:pPr>
      <w:pBdr>
        <w:right w:val="single" w:sz="4" w:space="0" w:color="auto"/>
      </w:pBdr>
      <w:spacing w:before="100" w:beforeAutospacing="1" w:after="100" w:afterAutospacing="1"/>
      <w:jc w:val="center"/>
      <w:textAlignment w:val="center"/>
    </w:pPr>
    <w:rPr>
      <w:sz w:val="22"/>
      <w:szCs w:val="22"/>
    </w:rPr>
  </w:style>
  <w:style w:type="paragraph" w:customStyle="1" w:styleId="xl59">
    <w:name w:val="xl59"/>
    <w:basedOn w:val="aff6"/>
    <w:rsid w:val="00440759"/>
    <w:pPr>
      <w:spacing w:before="100" w:beforeAutospacing="1" w:after="100" w:afterAutospacing="1"/>
      <w:jc w:val="center"/>
      <w:textAlignment w:val="center"/>
    </w:pPr>
    <w:rPr>
      <w:sz w:val="22"/>
      <w:szCs w:val="22"/>
    </w:rPr>
  </w:style>
  <w:style w:type="paragraph" w:customStyle="1" w:styleId="xl60">
    <w:name w:val="xl60"/>
    <w:basedOn w:val="aff6"/>
    <w:rsid w:val="00440759"/>
    <w:pPr>
      <w:pBdr>
        <w:left w:val="single" w:sz="4" w:space="0" w:color="auto"/>
      </w:pBdr>
      <w:spacing w:before="100" w:beforeAutospacing="1" w:after="100" w:afterAutospacing="1"/>
      <w:jc w:val="center"/>
      <w:textAlignment w:val="center"/>
    </w:pPr>
    <w:rPr>
      <w:sz w:val="22"/>
      <w:szCs w:val="22"/>
    </w:rPr>
  </w:style>
  <w:style w:type="paragraph" w:customStyle="1" w:styleId="xl61">
    <w:name w:val="xl61"/>
    <w:basedOn w:val="aff6"/>
    <w:rsid w:val="00440759"/>
    <w:pPr>
      <w:pBdr>
        <w:top w:val="single" w:sz="8" w:space="0" w:color="auto"/>
        <w:left w:val="single" w:sz="8" w:space="0" w:color="auto"/>
      </w:pBdr>
      <w:spacing w:before="100" w:beforeAutospacing="1" w:after="100" w:afterAutospacing="1"/>
      <w:jc w:val="center"/>
      <w:textAlignment w:val="center"/>
    </w:pPr>
    <w:rPr>
      <w:sz w:val="22"/>
      <w:szCs w:val="22"/>
    </w:rPr>
  </w:style>
  <w:style w:type="paragraph" w:customStyle="1" w:styleId="xl62">
    <w:name w:val="xl62"/>
    <w:basedOn w:val="aff6"/>
    <w:rsid w:val="00440759"/>
    <w:pPr>
      <w:pBdr>
        <w:left w:val="single" w:sz="8" w:space="0" w:color="auto"/>
        <w:bottom w:val="single" w:sz="8" w:space="0" w:color="auto"/>
      </w:pBdr>
      <w:spacing w:before="100" w:beforeAutospacing="1" w:after="100" w:afterAutospacing="1"/>
      <w:jc w:val="center"/>
      <w:textAlignment w:val="center"/>
    </w:pPr>
    <w:rPr>
      <w:sz w:val="22"/>
      <w:szCs w:val="22"/>
    </w:rPr>
  </w:style>
  <w:style w:type="paragraph" w:customStyle="1" w:styleId="xl63">
    <w:name w:val="xl63"/>
    <w:basedOn w:val="aff6"/>
    <w:rsid w:val="00440759"/>
    <w:pPr>
      <w:pBdr>
        <w:top w:val="single" w:sz="8" w:space="0" w:color="auto"/>
        <w:left w:val="single" w:sz="8" w:space="0" w:color="auto"/>
        <w:bottom w:val="single" w:sz="4" w:space="0" w:color="auto"/>
      </w:pBdr>
      <w:spacing w:before="100" w:beforeAutospacing="1" w:after="100" w:afterAutospacing="1"/>
      <w:jc w:val="center"/>
      <w:textAlignment w:val="center"/>
    </w:pPr>
    <w:rPr>
      <w:sz w:val="22"/>
      <w:szCs w:val="22"/>
    </w:rPr>
  </w:style>
  <w:style w:type="paragraph" w:customStyle="1" w:styleId="xl64">
    <w:name w:val="xl64"/>
    <w:basedOn w:val="aff6"/>
    <w:rsid w:val="00440759"/>
    <w:pPr>
      <w:pBdr>
        <w:top w:val="single" w:sz="8" w:space="0" w:color="auto"/>
        <w:bottom w:val="single" w:sz="4" w:space="0" w:color="auto"/>
      </w:pBdr>
      <w:spacing w:before="100" w:beforeAutospacing="1" w:after="100" w:afterAutospacing="1"/>
      <w:jc w:val="center"/>
      <w:textAlignment w:val="center"/>
    </w:pPr>
    <w:rPr>
      <w:sz w:val="22"/>
      <w:szCs w:val="22"/>
    </w:rPr>
  </w:style>
  <w:style w:type="paragraph" w:customStyle="1" w:styleId="xl65">
    <w:name w:val="xl65"/>
    <w:basedOn w:val="aff6"/>
    <w:rsid w:val="00440759"/>
    <w:pPr>
      <w:pBdr>
        <w:top w:val="single" w:sz="8" w:space="0" w:color="auto"/>
        <w:left w:val="single" w:sz="8" w:space="0" w:color="auto"/>
        <w:bottom w:val="single" w:sz="4" w:space="0" w:color="auto"/>
      </w:pBdr>
      <w:spacing w:before="100" w:beforeAutospacing="1" w:after="100" w:afterAutospacing="1"/>
      <w:jc w:val="center"/>
      <w:textAlignment w:val="center"/>
    </w:pPr>
    <w:rPr>
      <w:sz w:val="22"/>
      <w:szCs w:val="22"/>
    </w:rPr>
  </w:style>
  <w:style w:type="paragraph" w:customStyle="1" w:styleId="xl66">
    <w:name w:val="xl66"/>
    <w:basedOn w:val="aff6"/>
    <w:rsid w:val="00440759"/>
    <w:pPr>
      <w:pBdr>
        <w:top w:val="single" w:sz="8" w:space="0" w:color="auto"/>
        <w:bottom w:val="single" w:sz="4" w:space="0" w:color="auto"/>
      </w:pBdr>
      <w:spacing w:before="100" w:beforeAutospacing="1" w:after="100" w:afterAutospacing="1"/>
      <w:jc w:val="center"/>
      <w:textAlignment w:val="center"/>
    </w:pPr>
    <w:rPr>
      <w:sz w:val="22"/>
      <w:szCs w:val="22"/>
    </w:rPr>
  </w:style>
  <w:style w:type="paragraph" w:styleId="affff7">
    <w:name w:val="caption"/>
    <w:aliases w:val="Название объекта Знак1,Название объекта Знак Знак1,Название объекта Знак Знак Знак Знак,Название объекта Знак Знак Знак1,Название объекта Знак Знак Знак Знак Знак Знак Знак Знак Знак Знак Знак Знак Знак Знак Знак Знак Зна Знак"/>
    <w:basedOn w:val="aff6"/>
    <w:next w:val="aff6"/>
    <w:link w:val="affff8"/>
    <w:uiPriority w:val="99"/>
    <w:qFormat/>
    <w:rsid w:val="00440759"/>
    <w:pPr>
      <w:spacing w:before="120" w:after="120"/>
    </w:pPr>
    <w:rPr>
      <w:b/>
      <w:sz w:val="20"/>
    </w:rPr>
  </w:style>
  <w:style w:type="paragraph" w:styleId="affff9">
    <w:name w:val="Normal Indent"/>
    <w:basedOn w:val="aff6"/>
    <w:rsid w:val="007E1904"/>
    <w:pPr>
      <w:ind w:left="708"/>
    </w:pPr>
  </w:style>
  <w:style w:type="paragraph" w:customStyle="1" w:styleId="CharChar1CharCharCharCharCharCharCharCharCharCharCharCharChar">
    <w:name w:val="Char Char1 Char Char Char Char Char Char Char Char Char Char Char Char Char"/>
    <w:basedOn w:val="aff6"/>
    <w:rsid w:val="008C3311"/>
    <w:pPr>
      <w:spacing w:after="160" w:line="240" w:lineRule="exact"/>
    </w:pPr>
    <w:rPr>
      <w:rFonts w:ascii="Verdana" w:hAnsi="Verdana"/>
      <w:sz w:val="20"/>
      <w:lang w:val="en-US" w:eastAsia="en-US"/>
    </w:rPr>
  </w:style>
  <w:style w:type="paragraph" w:customStyle="1" w:styleId="affffa">
    <w:name w:val="обычный"/>
    <w:basedOn w:val="aff6"/>
    <w:link w:val="affffb"/>
    <w:qFormat/>
    <w:rsid w:val="000D6525"/>
    <w:pPr>
      <w:spacing w:after="160" w:line="240" w:lineRule="exact"/>
    </w:pPr>
    <w:rPr>
      <w:sz w:val="24"/>
      <w:lang w:val="en-US" w:eastAsia="en-US"/>
    </w:rPr>
  </w:style>
  <w:style w:type="paragraph" w:customStyle="1" w:styleId="1f">
    <w:name w:val="Обычный1"/>
    <w:link w:val="Normal"/>
    <w:rsid w:val="00A6488F"/>
    <w:pPr>
      <w:widowControl w:val="0"/>
      <w:spacing w:line="300" w:lineRule="auto"/>
    </w:pPr>
    <w:rPr>
      <w:szCs w:val="20"/>
    </w:rPr>
  </w:style>
  <w:style w:type="character" w:customStyle="1" w:styleId="Normal">
    <w:name w:val="Normal Знак"/>
    <w:basedOn w:val="aff7"/>
    <w:link w:val="1f"/>
    <w:locked/>
    <w:rsid w:val="00446CE1"/>
    <w:rPr>
      <w:rFonts w:cs="Times New Roman"/>
      <w:sz w:val="22"/>
      <w:lang w:val="ru-RU" w:eastAsia="ru-RU" w:bidi="ar-SA"/>
    </w:rPr>
  </w:style>
  <w:style w:type="paragraph" w:customStyle="1" w:styleId="2f0">
    <w:name w:val="Обычн2"/>
    <w:basedOn w:val="aff6"/>
    <w:rsid w:val="00717A2D"/>
    <w:pPr>
      <w:widowControl w:val="0"/>
      <w:overflowPunct w:val="0"/>
      <w:autoSpaceDE w:val="0"/>
      <w:autoSpaceDN w:val="0"/>
      <w:adjustRightInd w:val="0"/>
      <w:spacing w:before="120"/>
      <w:ind w:firstLine="284"/>
      <w:jc w:val="both"/>
      <w:textAlignment w:val="baseline"/>
    </w:pPr>
    <w:rPr>
      <w:sz w:val="24"/>
    </w:rPr>
  </w:style>
  <w:style w:type="paragraph" w:customStyle="1" w:styleId="314">
    <w:name w:val="Заголовок 3+14 Ж"/>
    <w:basedOn w:val="34"/>
    <w:rsid w:val="002D4DAC"/>
    <w:pPr>
      <w:tabs>
        <w:tab w:val="num" w:pos="0"/>
      </w:tabs>
    </w:pPr>
    <w:rPr>
      <w:b w:val="0"/>
      <w:i/>
    </w:rPr>
  </w:style>
  <w:style w:type="paragraph" w:styleId="affffc">
    <w:name w:val="List Paragraph"/>
    <w:aliases w:val="Абзац списка2,6.6.1.,Табл_гор"/>
    <w:basedOn w:val="aff6"/>
    <w:link w:val="affffd"/>
    <w:uiPriority w:val="34"/>
    <w:qFormat/>
    <w:rsid w:val="008058EF"/>
    <w:pPr>
      <w:ind w:left="720"/>
      <w:contextualSpacing/>
    </w:pPr>
    <w:rPr>
      <w:sz w:val="24"/>
      <w:szCs w:val="24"/>
    </w:rPr>
  </w:style>
  <w:style w:type="paragraph" w:customStyle="1" w:styleId="1f0">
    <w:name w:val="çàãîëîâîê 1"/>
    <w:basedOn w:val="aff6"/>
    <w:next w:val="aff6"/>
    <w:rsid w:val="008058EF"/>
    <w:pPr>
      <w:keepNext/>
      <w:overflowPunct w:val="0"/>
      <w:autoSpaceDE w:val="0"/>
      <w:autoSpaceDN w:val="0"/>
      <w:adjustRightInd w:val="0"/>
      <w:textAlignment w:val="baseline"/>
    </w:pPr>
  </w:style>
  <w:style w:type="paragraph" w:styleId="affffe">
    <w:name w:val="TOC Heading"/>
    <w:basedOn w:val="18"/>
    <w:next w:val="aff6"/>
    <w:uiPriority w:val="39"/>
    <w:qFormat/>
    <w:rsid w:val="00213CD5"/>
    <w:pPr>
      <w:keepLines/>
      <w:spacing w:before="480" w:line="276" w:lineRule="auto"/>
      <w:outlineLvl w:val="9"/>
    </w:pPr>
    <w:rPr>
      <w:rFonts w:ascii="Cambria" w:hAnsi="Cambria"/>
      <w:b w:val="0"/>
      <w:bCs/>
      <w:i/>
      <w:iCs w:val="0"/>
      <w:color w:val="365F91"/>
      <w:lang w:eastAsia="en-US"/>
    </w:rPr>
  </w:style>
  <w:style w:type="paragraph" w:styleId="44">
    <w:name w:val="toc 4"/>
    <w:basedOn w:val="aff6"/>
    <w:next w:val="aff6"/>
    <w:autoRedefine/>
    <w:uiPriority w:val="39"/>
    <w:rsid w:val="00213CD5"/>
    <w:pPr>
      <w:ind w:left="560"/>
    </w:pPr>
    <w:rPr>
      <w:rFonts w:ascii="Calibri" w:hAnsi="Calibri"/>
      <w:sz w:val="20"/>
    </w:rPr>
  </w:style>
  <w:style w:type="paragraph" w:styleId="54">
    <w:name w:val="toc 5"/>
    <w:basedOn w:val="aff6"/>
    <w:next w:val="aff6"/>
    <w:autoRedefine/>
    <w:uiPriority w:val="39"/>
    <w:rsid w:val="00213CD5"/>
    <w:pPr>
      <w:ind w:left="840"/>
    </w:pPr>
    <w:rPr>
      <w:rFonts w:ascii="Calibri" w:hAnsi="Calibri"/>
      <w:sz w:val="20"/>
    </w:rPr>
  </w:style>
  <w:style w:type="paragraph" w:styleId="64">
    <w:name w:val="toc 6"/>
    <w:basedOn w:val="aff6"/>
    <w:next w:val="aff6"/>
    <w:autoRedefine/>
    <w:uiPriority w:val="39"/>
    <w:rsid w:val="00213CD5"/>
    <w:pPr>
      <w:ind w:left="1120"/>
    </w:pPr>
    <w:rPr>
      <w:rFonts w:ascii="Calibri" w:hAnsi="Calibri"/>
      <w:sz w:val="20"/>
    </w:rPr>
  </w:style>
  <w:style w:type="paragraph" w:styleId="72">
    <w:name w:val="toc 7"/>
    <w:basedOn w:val="aff6"/>
    <w:next w:val="aff6"/>
    <w:link w:val="73"/>
    <w:autoRedefine/>
    <w:uiPriority w:val="39"/>
    <w:rsid w:val="00213CD5"/>
    <w:pPr>
      <w:ind w:left="1400"/>
    </w:pPr>
    <w:rPr>
      <w:rFonts w:ascii="Calibri" w:hAnsi="Calibri"/>
      <w:sz w:val="20"/>
    </w:rPr>
  </w:style>
  <w:style w:type="paragraph" w:styleId="81">
    <w:name w:val="toc 8"/>
    <w:basedOn w:val="aff6"/>
    <w:next w:val="aff6"/>
    <w:autoRedefine/>
    <w:uiPriority w:val="39"/>
    <w:rsid w:val="00213CD5"/>
    <w:pPr>
      <w:ind w:left="1680"/>
    </w:pPr>
    <w:rPr>
      <w:rFonts w:ascii="Calibri" w:hAnsi="Calibri"/>
      <w:sz w:val="20"/>
    </w:rPr>
  </w:style>
  <w:style w:type="paragraph" w:styleId="91">
    <w:name w:val="toc 9"/>
    <w:basedOn w:val="aff6"/>
    <w:next w:val="aff6"/>
    <w:autoRedefine/>
    <w:rsid w:val="00213CD5"/>
    <w:pPr>
      <w:ind w:left="1960"/>
    </w:pPr>
    <w:rPr>
      <w:rFonts w:ascii="Calibri" w:hAnsi="Calibri"/>
      <w:sz w:val="20"/>
    </w:rPr>
  </w:style>
  <w:style w:type="paragraph" w:customStyle="1" w:styleId="Heading">
    <w:name w:val="Heading"/>
    <w:uiPriority w:val="99"/>
    <w:rsid w:val="0079109A"/>
    <w:pPr>
      <w:autoSpaceDE w:val="0"/>
      <w:autoSpaceDN w:val="0"/>
      <w:adjustRightInd w:val="0"/>
    </w:pPr>
    <w:rPr>
      <w:rFonts w:ascii="Arial" w:hAnsi="Arial" w:cs="Arial"/>
      <w:b/>
      <w:bCs/>
    </w:rPr>
  </w:style>
  <w:style w:type="paragraph" w:customStyle="1" w:styleId="afffff">
    <w:name w:val="табл_строка"/>
    <w:link w:val="afffff0"/>
    <w:rsid w:val="00CB00E8"/>
    <w:pPr>
      <w:spacing w:before="120"/>
      <w:jc w:val="center"/>
    </w:pPr>
    <w:rPr>
      <w:sz w:val="24"/>
      <w:szCs w:val="20"/>
    </w:rPr>
  </w:style>
  <w:style w:type="character" w:customStyle="1" w:styleId="afffff0">
    <w:name w:val="табл_строка Знак"/>
    <w:basedOn w:val="aff7"/>
    <w:link w:val="afffff"/>
    <w:locked/>
    <w:rsid w:val="00CB00E8"/>
    <w:rPr>
      <w:rFonts w:cs="Times New Roman"/>
      <w:sz w:val="24"/>
      <w:lang w:val="ru-RU" w:eastAsia="ru-RU" w:bidi="ar-SA"/>
    </w:rPr>
  </w:style>
  <w:style w:type="paragraph" w:customStyle="1" w:styleId="afffff1">
    <w:name w:val="@Текст с отступом"/>
    <w:basedOn w:val="aff6"/>
    <w:link w:val="afffff2"/>
    <w:rsid w:val="00231878"/>
    <w:pPr>
      <w:spacing w:line="360" w:lineRule="auto"/>
      <w:ind w:firstLine="851"/>
      <w:jc w:val="both"/>
    </w:pPr>
    <w:rPr>
      <w:rFonts w:ascii="Arial" w:hAnsi="Arial"/>
      <w:sz w:val="24"/>
    </w:rPr>
  </w:style>
  <w:style w:type="character" w:customStyle="1" w:styleId="afffff2">
    <w:name w:val="@Текст с отступом Знак"/>
    <w:link w:val="afffff1"/>
    <w:locked/>
    <w:rsid w:val="00231878"/>
    <w:rPr>
      <w:rFonts w:ascii="Arial" w:hAnsi="Arial"/>
      <w:sz w:val="24"/>
    </w:rPr>
  </w:style>
  <w:style w:type="paragraph" w:customStyle="1" w:styleId="af">
    <w:name w:val="@Маркированный список"/>
    <w:basedOn w:val="aff6"/>
    <w:link w:val="afffff3"/>
    <w:rsid w:val="00231878"/>
    <w:pPr>
      <w:numPr>
        <w:numId w:val="3"/>
      </w:numPr>
      <w:spacing w:line="360" w:lineRule="auto"/>
      <w:jc w:val="both"/>
    </w:pPr>
    <w:rPr>
      <w:rFonts w:ascii="Arial" w:hAnsi="Arial"/>
      <w:sz w:val="24"/>
      <w:szCs w:val="24"/>
    </w:rPr>
  </w:style>
  <w:style w:type="character" w:customStyle="1" w:styleId="afffff3">
    <w:name w:val="@Маркированный список Знак"/>
    <w:link w:val="af"/>
    <w:locked/>
    <w:rsid w:val="00231878"/>
    <w:rPr>
      <w:rFonts w:ascii="Arial" w:hAnsi="Arial"/>
      <w:sz w:val="24"/>
      <w:szCs w:val="24"/>
    </w:rPr>
  </w:style>
  <w:style w:type="character" w:customStyle="1" w:styleId="afffff4">
    <w:name w:val="Стиль полужирный"/>
    <w:rsid w:val="00231878"/>
    <w:rPr>
      <w:b/>
    </w:rPr>
  </w:style>
  <w:style w:type="paragraph" w:customStyle="1" w:styleId="afffff5">
    <w:name w:val="Таблица_Строка_СамНИПИ"/>
    <w:link w:val="afffff6"/>
    <w:rsid w:val="00BD7658"/>
    <w:pPr>
      <w:spacing w:before="120"/>
    </w:pPr>
    <w:rPr>
      <w:rFonts w:ascii="Arial" w:hAnsi="Arial"/>
    </w:rPr>
  </w:style>
  <w:style w:type="paragraph" w:customStyle="1" w:styleId="afffff7">
    <w:name w:val="Таблица_Номер_СамНИПИ"/>
    <w:next w:val="aff6"/>
    <w:link w:val="afffff8"/>
    <w:rsid w:val="00BD7658"/>
    <w:pPr>
      <w:keepLines/>
      <w:spacing w:before="120" w:after="120"/>
    </w:pPr>
    <w:rPr>
      <w:rFonts w:ascii="Arial" w:hAnsi="Arial"/>
      <w:b/>
    </w:rPr>
  </w:style>
  <w:style w:type="character" w:customStyle="1" w:styleId="afffff6">
    <w:name w:val="Таблица_Строка_СамНИПИ Знак"/>
    <w:link w:val="afffff5"/>
    <w:locked/>
    <w:rsid w:val="00BD7658"/>
    <w:rPr>
      <w:rFonts w:ascii="Arial" w:hAnsi="Arial"/>
      <w:snapToGrid w:val="0"/>
      <w:sz w:val="22"/>
      <w:lang w:val="ru-RU" w:eastAsia="ru-RU"/>
    </w:rPr>
  </w:style>
  <w:style w:type="character" w:customStyle="1" w:styleId="afffff8">
    <w:name w:val="Таблица_Номер_СамНИПИ Знак"/>
    <w:link w:val="afffff7"/>
    <w:locked/>
    <w:rsid w:val="00BD7658"/>
    <w:rPr>
      <w:rFonts w:ascii="Arial" w:hAnsi="Arial"/>
      <w:b/>
      <w:sz w:val="22"/>
      <w:lang w:val="ru-RU" w:eastAsia="ru-RU"/>
    </w:rPr>
  </w:style>
  <w:style w:type="paragraph" w:customStyle="1" w:styleId="afffff9">
    <w:name w:val="Таблица_Строка"/>
    <w:basedOn w:val="aff6"/>
    <w:link w:val="afffffa"/>
    <w:rsid w:val="00BD7658"/>
    <w:pPr>
      <w:spacing w:before="120"/>
    </w:pPr>
    <w:rPr>
      <w:rFonts w:ascii="Arial" w:hAnsi="Arial"/>
      <w:sz w:val="20"/>
    </w:rPr>
  </w:style>
  <w:style w:type="paragraph" w:customStyle="1" w:styleId="afffffb">
    <w:name w:val="Таблица_Шапка"/>
    <w:basedOn w:val="aff6"/>
    <w:link w:val="afffffc"/>
    <w:rsid w:val="00BD7658"/>
    <w:pPr>
      <w:jc w:val="center"/>
    </w:pPr>
    <w:rPr>
      <w:rFonts w:ascii="Arial" w:hAnsi="Arial"/>
      <w:b/>
      <w:sz w:val="20"/>
    </w:rPr>
  </w:style>
  <w:style w:type="character" w:customStyle="1" w:styleId="afffffa">
    <w:name w:val="Таблица_Строка Знак"/>
    <w:link w:val="afffff9"/>
    <w:locked/>
    <w:rsid w:val="00BD7658"/>
    <w:rPr>
      <w:rFonts w:ascii="Arial" w:hAnsi="Arial"/>
      <w:snapToGrid w:val="0"/>
    </w:rPr>
  </w:style>
  <w:style w:type="character" w:customStyle="1" w:styleId="afffffc">
    <w:name w:val="Таблица_Шапка Знак"/>
    <w:link w:val="afffffb"/>
    <w:locked/>
    <w:rsid w:val="00BD7658"/>
    <w:rPr>
      <w:rFonts w:ascii="Arial" w:hAnsi="Arial"/>
      <w:b/>
      <w:snapToGrid w:val="0"/>
    </w:rPr>
  </w:style>
  <w:style w:type="paragraph" w:customStyle="1" w:styleId="141">
    <w:name w:val="Центр 14"/>
    <w:basedOn w:val="aff6"/>
    <w:rsid w:val="007462FC"/>
    <w:pPr>
      <w:spacing w:line="360" w:lineRule="auto"/>
      <w:ind w:right="255" w:firstLine="709"/>
      <w:jc w:val="center"/>
    </w:pPr>
    <w:rPr>
      <w:caps/>
      <w:szCs w:val="24"/>
    </w:rPr>
  </w:style>
  <w:style w:type="paragraph" w:customStyle="1" w:styleId="afffffd">
    <w:name w:val="Перечисление + инт"/>
    <w:basedOn w:val="aff6"/>
    <w:rsid w:val="000F64BE"/>
    <w:pPr>
      <w:tabs>
        <w:tab w:val="num" w:pos="926"/>
      </w:tabs>
      <w:spacing w:before="60" w:after="60"/>
      <w:ind w:left="926" w:hanging="360"/>
      <w:jc w:val="both"/>
    </w:pPr>
    <w:rPr>
      <w:rFonts w:ascii="Arial Narrow" w:hAnsi="Arial Narrow"/>
      <w:color w:val="000000"/>
      <w:sz w:val="22"/>
    </w:rPr>
  </w:style>
  <w:style w:type="paragraph" w:customStyle="1" w:styleId="-2">
    <w:name w:val="т-ца"/>
    <w:basedOn w:val="aff6"/>
    <w:rsid w:val="000F64BE"/>
    <w:pPr>
      <w:jc w:val="center"/>
    </w:pPr>
    <w:rPr>
      <w:rFonts w:ascii="Arial" w:hAnsi="Arial"/>
      <w:sz w:val="24"/>
    </w:rPr>
  </w:style>
  <w:style w:type="paragraph" w:customStyle="1" w:styleId="-5">
    <w:name w:val="УГТП-Наименование"/>
    <w:basedOn w:val="aff6"/>
    <w:rsid w:val="00CE65B5"/>
    <w:rPr>
      <w:rFonts w:ascii="Arial" w:hAnsi="Arial" w:cs="Arial"/>
      <w:sz w:val="24"/>
      <w:szCs w:val="24"/>
    </w:rPr>
  </w:style>
  <w:style w:type="paragraph" w:customStyle="1" w:styleId="-6">
    <w:name w:val="УГТП-Текст"/>
    <w:basedOn w:val="aff6"/>
    <w:link w:val="-10"/>
    <w:qFormat/>
    <w:rsid w:val="0093412E"/>
    <w:pPr>
      <w:overflowPunct w:val="0"/>
      <w:autoSpaceDE w:val="0"/>
      <w:autoSpaceDN w:val="0"/>
      <w:adjustRightInd w:val="0"/>
      <w:ind w:left="284" w:right="284" w:firstLine="851"/>
      <w:jc w:val="both"/>
      <w:textAlignment w:val="baseline"/>
    </w:pPr>
    <w:rPr>
      <w:rFonts w:ascii="Arial" w:hAnsi="Arial" w:cs="Arial"/>
      <w:sz w:val="24"/>
    </w:rPr>
  </w:style>
  <w:style w:type="paragraph" w:customStyle="1" w:styleId="afffffe">
    <w:name w:val="НИПИ ОНГМ"/>
    <w:link w:val="affffff"/>
    <w:qFormat/>
    <w:rsid w:val="00921DEC"/>
    <w:pPr>
      <w:spacing w:line="360" w:lineRule="auto"/>
      <w:ind w:firstLine="709"/>
      <w:jc w:val="both"/>
    </w:pPr>
    <w:rPr>
      <w:lang w:eastAsia="en-US"/>
    </w:rPr>
  </w:style>
  <w:style w:type="character" w:customStyle="1" w:styleId="affffff">
    <w:name w:val="НИПИ ОНГМ Знак"/>
    <w:link w:val="afffffe"/>
    <w:locked/>
    <w:rsid w:val="00921DEC"/>
    <w:rPr>
      <w:sz w:val="22"/>
      <w:lang w:eastAsia="en-US"/>
    </w:rPr>
  </w:style>
  <w:style w:type="paragraph" w:customStyle="1" w:styleId="1f1">
    <w:name w:val="Абзац списка1"/>
    <w:basedOn w:val="aff6"/>
    <w:uiPriority w:val="99"/>
    <w:rsid w:val="00876C7D"/>
    <w:pPr>
      <w:spacing w:line="276" w:lineRule="auto"/>
      <w:ind w:left="720"/>
      <w:contextualSpacing/>
      <w:jc w:val="both"/>
    </w:pPr>
    <w:rPr>
      <w:sz w:val="24"/>
      <w:szCs w:val="24"/>
    </w:rPr>
  </w:style>
  <w:style w:type="character" w:styleId="affffff0">
    <w:name w:val="Emphasis"/>
    <w:aliases w:val="2 уровень 2"/>
    <w:basedOn w:val="aff7"/>
    <w:uiPriority w:val="20"/>
    <w:qFormat/>
    <w:rsid w:val="000F648B"/>
    <w:rPr>
      <w:rFonts w:ascii="Times New Roman" w:hAnsi="Times New Roman" w:cs="Times New Roman"/>
      <w:b/>
      <w:sz w:val="32"/>
    </w:rPr>
  </w:style>
  <w:style w:type="character" w:customStyle="1" w:styleId="2f1">
    <w:name w:val="З_2 Знак"/>
    <w:link w:val="2f2"/>
    <w:uiPriority w:val="99"/>
    <w:locked/>
    <w:rsid w:val="004D0337"/>
    <w:rPr>
      <w:rFonts w:eastAsia="Times New Roman"/>
      <w:b/>
      <w:sz w:val="28"/>
      <w:lang w:eastAsia="en-US"/>
    </w:rPr>
  </w:style>
  <w:style w:type="paragraph" w:customStyle="1" w:styleId="2f2">
    <w:name w:val="З_2"/>
    <w:basedOn w:val="aff6"/>
    <w:link w:val="2f1"/>
    <w:autoRedefine/>
    <w:uiPriority w:val="99"/>
    <w:rsid w:val="004D0337"/>
    <w:pPr>
      <w:keepNext/>
      <w:tabs>
        <w:tab w:val="left" w:pos="993"/>
      </w:tabs>
      <w:spacing w:before="240" w:after="120" w:line="276" w:lineRule="auto"/>
      <w:ind w:right="284"/>
      <w:jc w:val="both"/>
      <w:outlineLvl w:val="1"/>
    </w:pPr>
    <w:rPr>
      <w:b/>
      <w:lang w:eastAsia="en-US"/>
    </w:rPr>
  </w:style>
  <w:style w:type="character" w:styleId="affffff1">
    <w:name w:val="Strong"/>
    <w:aliases w:val="Уровень-4"/>
    <w:basedOn w:val="aff7"/>
    <w:qFormat/>
    <w:rsid w:val="00531D15"/>
    <w:rPr>
      <w:rFonts w:cs="Times New Roman"/>
      <w:b/>
      <w:bCs/>
    </w:rPr>
  </w:style>
  <w:style w:type="character" w:customStyle="1" w:styleId="BodyTextIndent2Char2">
    <w:name w:val="Body Text Indent 2 Char2"/>
    <w:basedOn w:val="aff7"/>
    <w:uiPriority w:val="99"/>
    <w:locked/>
    <w:rsid w:val="002D2587"/>
    <w:rPr>
      <w:rFonts w:cs="Times New Roman"/>
      <w:sz w:val="24"/>
      <w:szCs w:val="24"/>
    </w:rPr>
  </w:style>
  <w:style w:type="paragraph" w:customStyle="1" w:styleId="ConsNormal">
    <w:name w:val="ConsNormal"/>
    <w:uiPriority w:val="99"/>
    <w:rsid w:val="009D545E"/>
    <w:pPr>
      <w:autoSpaceDE w:val="0"/>
      <w:autoSpaceDN w:val="0"/>
      <w:adjustRightInd w:val="0"/>
      <w:ind w:firstLine="720"/>
    </w:pPr>
    <w:rPr>
      <w:rFonts w:ascii="Arial" w:hAnsi="Arial" w:cs="Arial"/>
      <w:sz w:val="20"/>
      <w:szCs w:val="20"/>
    </w:rPr>
  </w:style>
  <w:style w:type="paragraph" w:customStyle="1" w:styleId="1f2">
    <w:name w:val="Обычный + Первая строка:  1"/>
    <w:aliases w:val="25 см,заголовок 2 + По левому краю,Слева:  1,Основной текст + Первая строка:  1,Междустр.интервал:  полуторный,Заголовок 2 + Times New Roman,По левому краю,Первая строка:  1,Между...,Осно...,Текст + Arial,По ширине,75 см"/>
    <w:basedOn w:val="aff6"/>
    <w:link w:val="1f3"/>
    <w:rsid w:val="009137B8"/>
    <w:pPr>
      <w:spacing w:line="360" w:lineRule="auto"/>
      <w:ind w:firstLine="709"/>
      <w:jc w:val="both"/>
    </w:pPr>
    <w:rPr>
      <w:sz w:val="24"/>
    </w:rPr>
  </w:style>
  <w:style w:type="character" w:customStyle="1" w:styleId="1f3">
    <w:name w:val="Обычный + Первая строка:  1 Знак"/>
    <w:aliases w:val="25 см Знак,заголовок 2 + По левому краю Знак,Слева:  1 Знак,Основной текст + Первая строка:  1 Знак,Междустр.интервал:  полуторный Знак,Текст + Arial Знак,По ширине Знак,Первая строка:  0 Знак,75 см Знак"/>
    <w:basedOn w:val="aff7"/>
    <w:link w:val="1f2"/>
    <w:locked/>
    <w:rsid w:val="009137B8"/>
    <w:rPr>
      <w:rFonts w:cs="Times New Roman"/>
      <w:sz w:val="24"/>
      <w:lang w:val="ru-RU" w:eastAsia="ru-RU" w:bidi="ar-SA"/>
    </w:rPr>
  </w:style>
  <w:style w:type="character" w:customStyle="1" w:styleId="1f4">
    <w:name w:val="ВерхКолонтитул Знак1"/>
    <w:aliases w:val="h Знак1,??????? ?????????? Знак1,??????? ?????????? Знак Знак,??????? ??????????1 Знак,??????? ??????????2 Знак,??????? ??????????3 Знак,??????? ??????????11 Знак,??????? ??????????21 Знак,??????? ??????????4 Знак,header-first Знак"/>
    <w:basedOn w:val="aff7"/>
    <w:rsid w:val="00C86ADC"/>
    <w:rPr>
      <w:rFonts w:cs="Times New Roman"/>
      <w:sz w:val="24"/>
      <w:szCs w:val="24"/>
      <w:lang w:val="ru-RU" w:eastAsia="ru-RU" w:bidi="ar-SA"/>
    </w:rPr>
  </w:style>
  <w:style w:type="paragraph" w:customStyle="1" w:styleId="affffff2">
    <w:name w:val="Список с черточками"/>
    <w:basedOn w:val="aff6"/>
    <w:uiPriority w:val="99"/>
    <w:rsid w:val="00C86ADC"/>
    <w:pPr>
      <w:overflowPunct w:val="0"/>
      <w:autoSpaceDE w:val="0"/>
      <w:autoSpaceDN w:val="0"/>
      <w:adjustRightInd w:val="0"/>
      <w:ind w:firstLine="567"/>
      <w:jc w:val="both"/>
      <w:textAlignment w:val="baseline"/>
    </w:pPr>
  </w:style>
  <w:style w:type="paragraph" w:customStyle="1" w:styleId="1f5">
    <w:name w:val="Маркированный список 1"/>
    <w:basedOn w:val="affe"/>
    <w:next w:val="affffff3"/>
    <w:autoRedefine/>
    <w:uiPriority w:val="99"/>
    <w:rsid w:val="009C1574"/>
    <w:pPr>
      <w:ind w:firstLine="567"/>
      <w:jc w:val="both"/>
    </w:pPr>
    <w:rPr>
      <w:rFonts w:ascii="Times New Roman" w:hAnsi="Times New Roman"/>
      <w:bCs/>
      <w:noProof/>
      <w:sz w:val="28"/>
      <w:szCs w:val="24"/>
    </w:rPr>
  </w:style>
  <w:style w:type="paragraph" w:styleId="affffff3">
    <w:name w:val="List"/>
    <w:basedOn w:val="aff6"/>
    <w:uiPriority w:val="99"/>
    <w:locked/>
    <w:rsid w:val="009C1574"/>
    <w:pPr>
      <w:ind w:left="283" w:hanging="283"/>
    </w:pPr>
  </w:style>
  <w:style w:type="paragraph" w:customStyle="1" w:styleId="350">
    <w:name w:val="Основной текст с отступом 35"/>
    <w:basedOn w:val="aff6"/>
    <w:uiPriority w:val="99"/>
    <w:rsid w:val="003E19D6"/>
    <w:pPr>
      <w:suppressAutoHyphens/>
      <w:spacing w:line="360" w:lineRule="auto"/>
      <w:ind w:firstLine="720"/>
      <w:jc w:val="both"/>
    </w:pPr>
    <w:rPr>
      <w:rFonts w:ascii="Arial" w:hAnsi="Arial"/>
      <w:sz w:val="24"/>
    </w:rPr>
  </w:style>
  <w:style w:type="paragraph" w:customStyle="1" w:styleId="Style4">
    <w:name w:val="Style4"/>
    <w:basedOn w:val="aff6"/>
    <w:rsid w:val="00FF6A20"/>
    <w:pPr>
      <w:widowControl w:val="0"/>
      <w:autoSpaceDE w:val="0"/>
      <w:autoSpaceDN w:val="0"/>
      <w:adjustRightInd w:val="0"/>
      <w:spacing w:line="322" w:lineRule="exact"/>
      <w:jc w:val="center"/>
    </w:pPr>
    <w:rPr>
      <w:sz w:val="24"/>
      <w:szCs w:val="24"/>
    </w:rPr>
  </w:style>
  <w:style w:type="paragraph" w:customStyle="1" w:styleId="Style6">
    <w:name w:val="Style6"/>
    <w:basedOn w:val="aff6"/>
    <w:rsid w:val="00FF6A20"/>
    <w:pPr>
      <w:widowControl w:val="0"/>
      <w:autoSpaceDE w:val="0"/>
      <w:autoSpaceDN w:val="0"/>
      <w:adjustRightInd w:val="0"/>
      <w:jc w:val="both"/>
    </w:pPr>
    <w:rPr>
      <w:rFonts w:ascii="Arial Narrow" w:hAnsi="Arial Narrow"/>
      <w:sz w:val="24"/>
      <w:szCs w:val="24"/>
    </w:rPr>
  </w:style>
  <w:style w:type="character" w:customStyle="1" w:styleId="FontStyle15">
    <w:name w:val="Font Style15"/>
    <w:rsid w:val="00FF6A20"/>
    <w:rPr>
      <w:rFonts w:ascii="Times New Roman" w:hAnsi="Times New Roman"/>
      <w:sz w:val="24"/>
    </w:rPr>
  </w:style>
  <w:style w:type="character" w:customStyle="1" w:styleId="FontStyle94">
    <w:name w:val="Font Style94"/>
    <w:uiPriority w:val="99"/>
    <w:rsid w:val="00FF6A20"/>
    <w:rPr>
      <w:rFonts w:ascii="Times New Roman" w:hAnsi="Times New Roman"/>
      <w:sz w:val="24"/>
    </w:rPr>
  </w:style>
  <w:style w:type="paragraph" w:customStyle="1" w:styleId="Style69">
    <w:name w:val="Style69"/>
    <w:basedOn w:val="aff6"/>
    <w:uiPriority w:val="99"/>
    <w:rsid w:val="00FF6A20"/>
    <w:pPr>
      <w:widowControl w:val="0"/>
      <w:autoSpaceDE w:val="0"/>
      <w:autoSpaceDN w:val="0"/>
      <w:adjustRightInd w:val="0"/>
      <w:spacing w:line="266" w:lineRule="exact"/>
      <w:jc w:val="center"/>
    </w:pPr>
    <w:rPr>
      <w:sz w:val="24"/>
      <w:szCs w:val="24"/>
    </w:rPr>
  </w:style>
  <w:style w:type="paragraph" w:customStyle="1" w:styleId="TableParagraph">
    <w:name w:val="Table Paragraph"/>
    <w:basedOn w:val="aff6"/>
    <w:uiPriority w:val="99"/>
    <w:rsid w:val="00E05F79"/>
    <w:pPr>
      <w:autoSpaceDE w:val="0"/>
      <w:autoSpaceDN w:val="0"/>
      <w:adjustRightInd w:val="0"/>
    </w:pPr>
    <w:rPr>
      <w:sz w:val="24"/>
      <w:szCs w:val="24"/>
    </w:rPr>
  </w:style>
  <w:style w:type="paragraph" w:customStyle="1" w:styleId="TimesNewRoman12">
    <w:name w:val="Стиль Маркированный список + Times New Roman 12 пт"/>
    <w:basedOn w:val="afffb"/>
    <w:autoRedefine/>
    <w:rsid w:val="00F27566"/>
    <w:pPr>
      <w:numPr>
        <w:numId w:val="10"/>
      </w:numPr>
      <w:tabs>
        <w:tab w:val="clear" w:pos="1468"/>
        <w:tab w:val="num" w:pos="748"/>
        <w:tab w:val="left" w:pos="1134"/>
      </w:tabs>
      <w:ind w:left="0" w:firstLine="709"/>
      <w:jc w:val="both"/>
    </w:pPr>
  </w:style>
  <w:style w:type="numbering" w:customStyle="1" w:styleId="121">
    <w:name w:val="ПЗ Список 121"/>
    <w:rsid w:val="00F27566"/>
    <w:pPr>
      <w:numPr>
        <w:numId w:val="11"/>
      </w:numPr>
    </w:pPr>
  </w:style>
  <w:style w:type="numbering" w:customStyle="1" w:styleId="60">
    <w:name w:val="Стиль нумерованный6"/>
    <w:basedOn w:val="aff9"/>
    <w:rsid w:val="00F27566"/>
    <w:pPr>
      <w:numPr>
        <w:numId w:val="126"/>
      </w:numPr>
    </w:pPr>
  </w:style>
  <w:style w:type="numbering" w:customStyle="1" w:styleId="6">
    <w:name w:val="перечисление6"/>
    <w:rsid w:val="00F27566"/>
    <w:pPr>
      <w:numPr>
        <w:numId w:val="10"/>
      </w:numPr>
    </w:pPr>
  </w:style>
  <w:style w:type="paragraph" w:customStyle="1" w:styleId="affffff4">
    <w:name w:val="Основной_штамп_изм"/>
    <w:basedOn w:val="aff6"/>
    <w:link w:val="affffff5"/>
    <w:rsid w:val="00F27566"/>
    <w:pPr>
      <w:jc w:val="center"/>
    </w:pPr>
    <w:rPr>
      <w:sz w:val="16"/>
      <w:szCs w:val="24"/>
    </w:rPr>
  </w:style>
  <w:style w:type="character" w:customStyle="1" w:styleId="affffff5">
    <w:name w:val="Основной_штамп_изм Знак"/>
    <w:link w:val="affffff4"/>
    <w:rsid w:val="00F27566"/>
    <w:rPr>
      <w:sz w:val="16"/>
      <w:szCs w:val="24"/>
    </w:rPr>
  </w:style>
  <w:style w:type="paragraph" w:customStyle="1" w:styleId="affffff6">
    <w:name w:val="Основной_штамп_дата"/>
    <w:basedOn w:val="aff6"/>
    <w:link w:val="affffff7"/>
    <w:rsid w:val="00F27566"/>
    <w:pPr>
      <w:jc w:val="center"/>
    </w:pPr>
    <w:rPr>
      <w:sz w:val="18"/>
      <w:szCs w:val="24"/>
    </w:rPr>
  </w:style>
  <w:style w:type="character" w:customStyle="1" w:styleId="affffff7">
    <w:name w:val="Основной_штамп_дата Знак"/>
    <w:link w:val="affffff6"/>
    <w:rsid w:val="00F27566"/>
    <w:rPr>
      <w:sz w:val="18"/>
      <w:szCs w:val="24"/>
    </w:rPr>
  </w:style>
  <w:style w:type="character" w:customStyle="1" w:styleId="affffff8">
    <w:name w:val="Основной_штамп_копировал_формат Знак"/>
    <w:link w:val="affffff9"/>
    <w:rsid w:val="00F27566"/>
  </w:style>
  <w:style w:type="paragraph" w:customStyle="1" w:styleId="affffff9">
    <w:name w:val="Основной_штамп_копировал_формат"/>
    <w:basedOn w:val="aff6"/>
    <w:link w:val="affffff8"/>
    <w:rsid w:val="00F27566"/>
    <w:pPr>
      <w:jc w:val="center"/>
    </w:pPr>
    <w:rPr>
      <w:sz w:val="22"/>
      <w:szCs w:val="22"/>
    </w:rPr>
  </w:style>
  <w:style w:type="paragraph" w:customStyle="1" w:styleId="affffffa">
    <w:name w:val="Основной_штамп_доп_поле_дата"/>
    <w:basedOn w:val="aff6"/>
    <w:rsid w:val="00F27566"/>
    <w:pPr>
      <w:jc w:val="right"/>
    </w:pPr>
    <w:rPr>
      <w:sz w:val="22"/>
      <w:szCs w:val="24"/>
    </w:rPr>
  </w:style>
  <w:style w:type="paragraph" w:customStyle="1" w:styleId="affffffb">
    <w:name w:val="Основной_штамп_шифр"/>
    <w:basedOn w:val="aff6"/>
    <w:rsid w:val="00F27566"/>
    <w:pPr>
      <w:jc w:val="center"/>
    </w:pPr>
    <w:rPr>
      <w:rFonts w:cs="Arial"/>
      <w:caps/>
      <w:sz w:val="36"/>
      <w:szCs w:val="36"/>
    </w:rPr>
  </w:style>
  <w:style w:type="paragraph" w:customStyle="1" w:styleId="affffffc">
    <w:name w:val="Основной_штамп_название"/>
    <w:basedOn w:val="aff6"/>
    <w:rsid w:val="00F27566"/>
    <w:pPr>
      <w:jc w:val="center"/>
    </w:pPr>
    <w:rPr>
      <w:rFonts w:cs="Arial"/>
      <w:sz w:val="24"/>
      <w:szCs w:val="28"/>
    </w:rPr>
  </w:style>
  <w:style w:type="paragraph" w:customStyle="1" w:styleId="affffffd">
    <w:name w:val="Титул_Полный_орг"/>
    <w:basedOn w:val="aff6"/>
    <w:qFormat/>
    <w:rsid w:val="00F27566"/>
    <w:pPr>
      <w:jc w:val="center"/>
    </w:pPr>
    <w:rPr>
      <w:caps/>
      <w:szCs w:val="28"/>
    </w:rPr>
  </w:style>
  <w:style w:type="paragraph" w:customStyle="1" w:styleId="affffffe">
    <w:name w:val="Таблица_состав_тома_проекта"/>
    <w:basedOn w:val="aff6"/>
    <w:qFormat/>
    <w:rsid w:val="00F27566"/>
    <w:pPr>
      <w:jc w:val="center"/>
    </w:pPr>
    <w:rPr>
      <w:sz w:val="24"/>
      <w:szCs w:val="24"/>
    </w:rPr>
  </w:style>
  <w:style w:type="paragraph" w:customStyle="1" w:styleId="afffffff">
    <w:name w:val="Основной_штамп_фирма"/>
    <w:basedOn w:val="aff6"/>
    <w:link w:val="afffffff0"/>
    <w:rsid w:val="00F27566"/>
    <w:pPr>
      <w:jc w:val="center"/>
    </w:pPr>
    <w:rPr>
      <w:sz w:val="20"/>
      <w:szCs w:val="24"/>
    </w:rPr>
  </w:style>
  <w:style w:type="character" w:customStyle="1" w:styleId="afffffff0">
    <w:name w:val="Основной_штамп_фирма Знак"/>
    <w:link w:val="afffffff"/>
    <w:rsid w:val="00F27566"/>
    <w:rPr>
      <w:sz w:val="20"/>
      <w:szCs w:val="24"/>
    </w:rPr>
  </w:style>
  <w:style w:type="paragraph" w:customStyle="1" w:styleId="afffffff1">
    <w:name w:val="Основной_штамп_стадия_лист_листов"/>
    <w:basedOn w:val="aff6"/>
    <w:rsid w:val="00F27566"/>
    <w:pPr>
      <w:widowControl w:val="0"/>
      <w:adjustRightInd w:val="0"/>
      <w:jc w:val="center"/>
      <w:textAlignment w:val="baseline"/>
    </w:pPr>
    <w:rPr>
      <w:rFonts w:cs="Arial"/>
      <w:sz w:val="18"/>
      <w:szCs w:val="18"/>
    </w:rPr>
  </w:style>
  <w:style w:type="paragraph" w:customStyle="1" w:styleId="afffffff2">
    <w:name w:val="Основной_штамп_номер_листов"/>
    <w:basedOn w:val="afffffff1"/>
    <w:rsid w:val="00F27566"/>
    <w:rPr>
      <w:sz w:val="20"/>
      <w:lang w:val="en-US"/>
    </w:rPr>
  </w:style>
  <w:style w:type="paragraph" w:customStyle="1" w:styleId="afffffff3">
    <w:name w:val="Основной_штамп_стадия"/>
    <w:basedOn w:val="afffffff1"/>
    <w:rsid w:val="00F27566"/>
  </w:style>
  <w:style w:type="paragraph" w:customStyle="1" w:styleId="afffffff4">
    <w:name w:val="Основной_штамп_работа_фамилии"/>
    <w:basedOn w:val="aff6"/>
    <w:qFormat/>
    <w:rsid w:val="00F27566"/>
    <w:pPr>
      <w:jc w:val="both"/>
    </w:pPr>
    <w:rPr>
      <w:sz w:val="18"/>
      <w:szCs w:val="24"/>
    </w:rPr>
  </w:style>
  <w:style w:type="paragraph" w:customStyle="1" w:styleId="afffffff5">
    <w:name w:val="Основной_штамп_доп_заголов"/>
    <w:basedOn w:val="aff6"/>
    <w:rsid w:val="00F27566"/>
    <w:pPr>
      <w:widowControl w:val="0"/>
      <w:adjustRightInd w:val="0"/>
      <w:jc w:val="center"/>
      <w:textAlignment w:val="baseline"/>
    </w:pPr>
    <w:rPr>
      <w:rFonts w:cs="Arial"/>
      <w:sz w:val="22"/>
    </w:rPr>
  </w:style>
  <w:style w:type="paragraph" w:customStyle="1" w:styleId="afffffff6">
    <w:name w:val="Основной_штамп_вид_документа"/>
    <w:basedOn w:val="aff6"/>
    <w:rsid w:val="00F27566"/>
    <w:pPr>
      <w:jc w:val="center"/>
    </w:pPr>
    <w:rPr>
      <w:rFonts w:cs="Arial"/>
      <w:sz w:val="20"/>
      <w:lang w:val="en-US"/>
    </w:rPr>
  </w:style>
  <w:style w:type="paragraph" w:customStyle="1" w:styleId="afffffff7">
    <w:name w:val="Обычный по центру"/>
    <w:basedOn w:val="aff6"/>
    <w:link w:val="afffffff8"/>
    <w:rsid w:val="00F27566"/>
    <w:pPr>
      <w:jc w:val="center"/>
    </w:pPr>
    <w:rPr>
      <w:sz w:val="24"/>
    </w:rPr>
  </w:style>
  <w:style w:type="paragraph" w:styleId="afffffff9">
    <w:name w:val="table of authorities"/>
    <w:basedOn w:val="aff6"/>
    <w:next w:val="aff6"/>
    <w:locked/>
    <w:rsid w:val="00F27566"/>
    <w:pPr>
      <w:ind w:left="240" w:hanging="240"/>
      <w:jc w:val="both"/>
    </w:pPr>
    <w:rPr>
      <w:sz w:val="24"/>
      <w:szCs w:val="24"/>
    </w:rPr>
  </w:style>
  <w:style w:type="paragraph" w:customStyle="1" w:styleId="afffffffa">
    <w:name w:val="Титул_дата"/>
    <w:basedOn w:val="aff6"/>
    <w:rsid w:val="00F27566"/>
    <w:pPr>
      <w:jc w:val="center"/>
    </w:pPr>
    <w:rPr>
      <w:caps/>
      <w:szCs w:val="24"/>
    </w:rPr>
  </w:style>
  <w:style w:type="paragraph" w:customStyle="1" w:styleId="afffffffb">
    <w:name w:val="Заглавие_листа"/>
    <w:basedOn w:val="aff6"/>
    <w:rsid w:val="00F27566"/>
    <w:pPr>
      <w:jc w:val="center"/>
    </w:pPr>
  </w:style>
  <w:style w:type="paragraph" w:customStyle="1" w:styleId="afffffffc">
    <w:name w:val="Обычный_с_отступом"/>
    <w:basedOn w:val="aff6"/>
    <w:link w:val="afffffffd"/>
    <w:uiPriority w:val="99"/>
    <w:qFormat/>
    <w:rsid w:val="00F27566"/>
    <w:pPr>
      <w:ind w:firstLine="708"/>
      <w:jc w:val="both"/>
    </w:pPr>
    <w:rPr>
      <w:sz w:val="24"/>
    </w:rPr>
  </w:style>
  <w:style w:type="paragraph" w:customStyle="1" w:styleId="afffffffe">
    <w:name w:val="Титул_Название_проекта"/>
    <w:basedOn w:val="aff6"/>
    <w:rsid w:val="00F27566"/>
    <w:pPr>
      <w:spacing w:line="276" w:lineRule="auto"/>
      <w:jc w:val="center"/>
    </w:pPr>
    <w:rPr>
      <w:b/>
      <w:bCs/>
      <w:caps/>
      <w:sz w:val="32"/>
    </w:rPr>
  </w:style>
  <w:style w:type="paragraph" w:customStyle="1" w:styleId="affffffff">
    <w:name w:val="Титул_Вид_документации"/>
    <w:basedOn w:val="aff6"/>
    <w:rsid w:val="00F27566"/>
    <w:pPr>
      <w:jc w:val="center"/>
    </w:pPr>
    <w:rPr>
      <w:i/>
      <w:iCs/>
      <w:caps/>
      <w:sz w:val="32"/>
    </w:rPr>
  </w:style>
  <w:style w:type="paragraph" w:customStyle="1" w:styleId="affffffff0">
    <w:name w:val="Титул_Номер_документа"/>
    <w:basedOn w:val="aff6"/>
    <w:rsid w:val="00F27566"/>
    <w:pPr>
      <w:jc w:val="center"/>
    </w:pPr>
    <w:rPr>
      <w:b/>
      <w:caps/>
      <w:sz w:val="32"/>
      <w:szCs w:val="24"/>
    </w:rPr>
  </w:style>
  <w:style w:type="paragraph" w:customStyle="1" w:styleId="affffffff1">
    <w:name w:val="Титул_Организация"/>
    <w:basedOn w:val="aff6"/>
    <w:next w:val="aff6"/>
    <w:qFormat/>
    <w:rsid w:val="00F27566"/>
    <w:pPr>
      <w:jc w:val="center"/>
    </w:pPr>
    <w:rPr>
      <w:b/>
      <w:szCs w:val="24"/>
    </w:rPr>
  </w:style>
  <w:style w:type="paragraph" w:customStyle="1" w:styleId="affffffff2">
    <w:name w:val="Титул_должности_фамилии"/>
    <w:basedOn w:val="aff6"/>
    <w:next w:val="aff6"/>
    <w:rsid w:val="00F27566"/>
    <w:pPr>
      <w:jc w:val="both"/>
    </w:pPr>
    <w:rPr>
      <w:szCs w:val="24"/>
    </w:rPr>
  </w:style>
  <w:style w:type="paragraph" w:customStyle="1" w:styleId="affffffff3">
    <w:name w:val="Титул_изменения_активный"/>
    <w:basedOn w:val="afffffff7"/>
    <w:rsid w:val="00F27566"/>
    <w:pPr>
      <w:framePr w:hSpace="567" w:wrap="around" w:vAnchor="page" w:hAnchor="page" w:x="1532" w:y="14176"/>
      <w:ind w:left="-284" w:right="-284"/>
      <w:suppressOverlap/>
    </w:pPr>
    <w:rPr>
      <w:sz w:val="20"/>
    </w:rPr>
  </w:style>
  <w:style w:type="paragraph" w:customStyle="1" w:styleId="affffffff4">
    <w:name w:val="Основной_штамп_доп"/>
    <w:basedOn w:val="aff6"/>
    <w:qFormat/>
    <w:rsid w:val="00F27566"/>
    <w:rPr>
      <w:sz w:val="22"/>
      <w:szCs w:val="24"/>
    </w:rPr>
  </w:style>
  <w:style w:type="character" w:styleId="affffffff5">
    <w:name w:val="Book Title"/>
    <w:uiPriority w:val="33"/>
    <w:qFormat/>
    <w:rsid w:val="00F27566"/>
    <w:rPr>
      <w:b/>
      <w:bCs/>
      <w:smallCaps/>
      <w:spacing w:val="5"/>
    </w:rPr>
  </w:style>
  <w:style w:type="paragraph" w:customStyle="1" w:styleId="affffffff6">
    <w:name w:val="Титул_изменения_неактивный"/>
    <w:basedOn w:val="affffffff3"/>
    <w:rsid w:val="00F27566"/>
    <w:pPr>
      <w:framePr w:wrap="around"/>
    </w:pPr>
    <w:rPr>
      <w:color w:val="FFFFFF"/>
    </w:rPr>
  </w:style>
  <w:style w:type="paragraph" w:customStyle="1" w:styleId="affffffff7">
    <w:name w:val="Титул_Раздел"/>
    <w:basedOn w:val="aff6"/>
    <w:qFormat/>
    <w:rsid w:val="00F27566"/>
    <w:pPr>
      <w:jc w:val="center"/>
    </w:pPr>
    <w:rPr>
      <w:b/>
      <w:sz w:val="32"/>
      <w:szCs w:val="24"/>
    </w:rPr>
  </w:style>
  <w:style w:type="paragraph" w:customStyle="1" w:styleId="affffffff8">
    <w:name w:val="Титут_Подраздел"/>
    <w:basedOn w:val="affffffff7"/>
    <w:qFormat/>
    <w:rsid w:val="00F27566"/>
    <w:rPr>
      <w:bCs/>
    </w:rPr>
  </w:style>
  <w:style w:type="paragraph" w:customStyle="1" w:styleId="affffffff9">
    <w:name w:val="Титул_Книга"/>
    <w:basedOn w:val="affffffff8"/>
    <w:qFormat/>
    <w:rsid w:val="00F27566"/>
    <w:rPr>
      <w:bCs w:val="0"/>
    </w:rPr>
  </w:style>
  <w:style w:type="paragraph" w:customStyle="1" w:styleId="affffffffa">
    <w:name w:val="Титул_Номер_тома"/>
    <w:basedOn w:val="affffffff0"/>
    <w:qFormat/>
    <w:rsid w:val="00F27566"/>
    <w:rPr>
      <w:caps w:val="0"/>
    </w:rPr>
  </w:style>
  <w:style w:type="paragraph" w:customStyle="1" w:styleId="affffffffb">
    <w:name w:val="Таблица"/>
    <w:basedOn w:val="affffffe"/>
    <w:link w:val="affffffffc"/>
    <w:qFormat/>
    <w:rsid w:val="00F27566"/>
    <w:pPr>
      <w:jc w:val="both"/>
    </w:pPr>
  </w:style>
  <w:style w:type="character" w:styleId="affffffffd">
    <w:name w:val="Subtle Emphasis"/>
    <w:uiPriority w:val="19"/>
    <w:qFormat/>
    <w:rsid w:val="00F27566"/>
    <w:rPr>
      <w:i/>
      <w:iCs/>
      <w:color w:val="808080"/>
    </w:rPr>
  </w:style>
  <w:style w:type="character" w:styleId="affffffffe">
    <w:name w:val="Intense Emphasis"/>
    <w:uiPriority w:val="21"/>
    <w:qFormat/>
    <w:rsid w:val="00F27566"/>
    <w:rPr>
      <w:b/>
      <w:bCs/>
      <w:i/>
      <w:iCs/>
      <w:color w:val="auto"/>
    </w:rPr>
  </w:style>
  <w:style w:type="paragraph" w:styleId="20">
    <w:name w:val="List Bullet 2"/>
    <w:aliases w:val="Nienie a?e. 2"/>
    <w:basedOn w:val="aff6"/>
    <w:link w:val="2f3"/>
    <w:locked/>
    <w:rsid w:val="00F27566"/>
    <w:pPr>
      <w:numPr>
        <w:numId w:val="12"/>
      </w:numPr>
      <w:tabs>
        <w:tab w:val="clear" w:pos="643"/>
      </w:tabs>
      <w:ind w:left="1134" w:hanging="426"/>
      <w:contextualSpacing/>
      <w:jc w:val="both"/>
    </w:pPr>
    <w:rPr>
      <w:sz w:val="24"/>
      <w:szCs w:val="24"/>
    </w:rPr>
  </w:style>
  <w:style w:type="paragraph" w:styleId="30">
    <w:name w:val="List Bullet 3"/>
    <w:basedOn w:val="aff6"/>
    <w:uiPriority w:val="99"/>
    <w:locked/>
    <w:rsid w:val="00F27566"/>
    <w:pPr>
      <w:numPr>
        <w:numId w:val="13"/>
      </w:numPr>
      <w:tabs>
        <w:tab w:val="clear" w:pos="926"/>
        <w:tab w:val="num" w:pos="-7513"/>
      </w:tabs>
      <w:ind w:left="1418" w:hanging="425"/>
      <w:contextualSpacing/>
      <w:jc w:val="both"/>
    </w:pPr>
    <w:rPr>
      <w:sz w:val="24"/>
      <w:szCs w:val="24"/>
    </w:rPr>
  </w:style>
  <w:style w:type="paragraph" w:styleId="a">
    <w:name w:val="List Number"/>
    <w:basedOn w:val="aff6"/>
    <w:locked/>
    <w:rsid w:val="00F27566"/>
    <w:pPr>
      <w:numPr>
        <w:numId w:val="14"/>
      </w:numPr>
      <w:tabs>
        <w:tab w:val="clear" w:pos="360"/>
        <w:tab w:val="num" w:pos="-7513"/>
      </w:tabs>
      <w:ind w:left="567" w:hanging="567"/>
      <w:contextualSpacing/>
      <w:jc w:val="both"/>
    </w:pPr>
    <w:rPr>
      <w:sz w:val="24"/>
      <w:szCs w:val="24"/>
    </w:rPr>
  </w:style>
  <w:style w:type="paragraph" w:styleId="2">
    <w:name w:val="List Number 2"/>
    <w:basedOn w:val="aff6"/>
    <w:locked/>
    <w:rsid w:val="00F27566"/>
    <w:pPr>
      <w:numPr>
        <w:numId w:val="15"/>
      </w:numPr>
      <w:tabs>
        <w:tab w:val="clear" w:pos="643"/>
      </w:tabs>
      <w:ind w:left="1134" w:hanging="426"/>
      <w:contextualSpacing/>
      <w:jc w:val="both"/>
    </w:pPr>
    <w:rPr>
      <w:sz w:val="24"/>
      <w:szCs w:val="24"/>
    </w:rPr>
  </w:style>
  <w:style w:type="paragraph" w:styleId="3">
    <w:name w:val="List Number 3"/>
    <w:basedOn w:val="aff6"/>
    <w:locked/>
    <w:rsid w:val="00F27566"/>
    <w:pPr>
      <w:numPr>
        <w:numId w:val="16"/>
      </w:numPr>
      <w:tabs>
        <w:tab w:val="clear" w:pos="926"/>
        <w:tab w:val="num" w:pos="-7513"/>
      </w:tabs>
      <w:ind w:left="1418" w:hanging="425"/>
      <w:contextualSpacing/>
      <w:jc w:val="both"/>
    </w:pPr>
    <w:rPr>
      <w:sz w:val="24"/>
      <w:szCs w:val="24"/>
    </w:rPr>
  </w:style>
  <w:style w:type="character" w:customStyle="1" w:styleId="115">
    <w:name w:val="Абзац1 Знак1"/>
    <w:aliases w:val="Абзац2 Знак,Абзац3 Знак,Абзац4 Знак,Абзац5 Знак,Абзац6 Знак,Абзац7 Знак,Абзац8 Знак,Абзац9 Знак,Абзац11 Знак,Абзац21 Знак,Абзац31 Знак,Абзац41 Знак,Абзац51 Знак,Абзац61 Знак,Абзац71 Знак,Абзац81 Знак,А Знак1,Абзац Знак1"/>
    <w:uiPriority w:val="99"/>
    <w:rsid w:val="00F27566"/>
    <w:rPr>
      <w:sz w:val="24"/>
      <w:szCs w:val="24"/>
    </w:rPr>
  </w:style>
  <w:style w:type="paragraph" w:styleId="2f4">
    <w:name w:val="List 2"/>
    <w:basedOn w:val="aff6"/>
    <w:locked/>
    <w:rsid w:val="00F27566"/>
    <w:pPr>
      <w:ind w:left="566" w:hanging="283"/>
      <w:contextualSpacing/>
      <w:jc w:val="both"/>
    </w:pPr>
    <w:rPr>
      <w:sz w:val="24"/>
      <w:szCs w:val="24"/>
    </w:rPr>
  </w:style>
  <w:style w:type="paragraph" w:styleId="3b">
    <w:name w:val="List 3"/>
    <w:basedOn w:val="aff6"/>
    <w:uiPriority w:val="99"/>
    <w:locked/>
    <w:rsid w:val="00F27566"/>
    <w:pPr>
      <w:ind w:left="849" w:hanging="283"/>
      <w:contextualSpacing/>
      <w:jc w:val="both"/>
    </w:pPr>
    <w:rPr>
      <w:sz w:val="24"/>
      <w:szCs w:val="24"/>
    </w:rPr>
  </w:style>
  <w:style w:type="paragraph" w:styleId="45">
    <w:name w:val="List 4"/>
    <w:basedOn w:val="aff6"/>
    <w:locked/>
    <w:rsid w:val="00F27566"/>
    <w:pPr>
      <w:ind w:left="1132" w:hanging="283"/>
      <w:contextualSpacing/>
      <w:jc w:val="both"/>
    </w:pPr>
    <w:rPr>
      <w:sz w:val="24"/>
      <w:szCs w:val="24"/>
    </w:rPr>
  </w:style>
  <w:style w:type="paragraph" w:styleId="afffffffff">
    <w:name w:val="Intense Quote"/>
    <w:basedOn w:val="aff6"/>
    <w:next w:val="aff6"/>
    <w:link w:val="afffffffff0"/>
    <w:uiPriority w:val="30"/>
    <w:qFormat/>
    <w:rsid w:val="00F27566"/>
    <w:pPr>
      <w:pBdr>
        <w:bottom w:val="single" w:sz="4" w:space="4" w:color="4F81BD"/>
      </w:pBdr>
      <w:spacing w:before="200" w:after="280"/>
      <w:ind w:left="936" w:right="936"/>
      <w:jc w:val="both"/>
    </w:pPr>
    <w:rPr>
      <w:b/>
      <w:bCs/>
      <w:i/>
      <w:iCs/>
      <w:color w:val="4F81BD"/>
      <w:sz w:val="24"/>
      <w:szCs w:val="24"/>
    </w:rPr>
  </w:style>
  <w:style w:type="character" w:customStyle="1" w:styleId="afffffffff0">
    <w:name w:val="Выделенная цитата Знак"/>
    <w:basedOn w:val="aff7"/>
    <w:link w:val="afffffffff"/>
    <w:uiPriority w:val="30"/>
    <w:rsid w:val="00F27566"/>
    <w:rPr>
      <w:b/>
      <w:bCs/>
      <w:i/>
      <w:iCs/>
      <w:color w:val="4F81BD"/>
      <w:sz w:val="24"/>
      <w:szCs w:val="24"/>
    </w:rPr>
  </w:style>
  <w:style w:type="paragraph" w:styleId="afffffffff1">
    <w:name w:val="Date"/>
    <w:basedOn w:val="aff6"/>
    <w:next w:val="aff6"/>
    <w:link w:val="afffffffff2"/>
    <w:locked/>
    <w:rsid w:val="00F27566"/>
    <w:pPr>
      <w:jc w:val="both"/>
    </w:pPr>
    <w:rPr>
      <w:sz w:val="24"/>
      <w:szCs w:val="24"/>
    </w:rPr>
  </w:style>
  <w:style w:type="character" w:customStyle="1" w:styleId="afffffffff2">
    <w:name w:val="Дата Знак"/>
    <w:basedOn w:val="aff7"/>
    <w:link w:val="afffffffff1"/>
    <w:rsid w:val="00F27566"/>
    <w:rPr>
      <w:sz w:val="24"/>
      <w:szCs w:val="24"/>
    </w:rPr>
  </w:style>
  <w:style w:type="paragraph" w:customStyle="1" w:styleId="afffffffff3">
    <w:name w:val="Название_таблицы"/>
    <w:basedOn w:val="affff7"/>
    <w:next w:val="aff6"/>
    <w:qFormat/>
    <w:rsid w:val="00F27566"/>
    <w:rPr>
      <w:b w:val="0"/>
      <w:bCs/>
      <w:sz w:val="24"/>
    </w:rPr>
  </w:style>
  <w:style w:type="paragraph" w:customStyle="1" w:styleId="aff4">
    <w:name w:val="Приложения"/>
    <w:basedOn w:val="18"/>
    <w:rsid w:val="00F27566"/>
    <w:pPr>
      <w:numPr>
        <w:numId w:val="17"/>
      </w:numPr>
      <w:tabs>
        <w:tab w:val="clear" w:pos="1134"/>
      </w:tabs>
      <w:suppressAutoHyphens w:val="0"/>
      <w:spacing w:before="240" w:after="60"/>
      <w:jc w:val="center"/>
    </w:pPr>
    <w:rPr>
      <w:bCs/>
      <w:iCs w:val="0"/>
      <w:kern w:val="32"/>
      <w:sz w:val="32"/>
      <w:szCs w:val="20"/>
    </w:rPr>
  </w:style>
  <w:style w:type="paragraph" w:customStyle="1" w:styleId="afffffffff4">
    <w:name w:val="Таблица_первая_строка"/>
    <w:basedOn w:val="affffffe"/>
    <w:rsid w:val="00F27566"/>
    <w:rPr>
      <w:b/>
      <w:bCs/>
    </w:rPr>
  </w:style>
  <w:style w:type="paragraph" w:customStyle="1" w:styleId="afffffffff5">
    <w:name w:val="Таблица_обычные_строки"/>
    <w:basedOn w:val="affffffe"/>
    <w:qFormat/>
    <w:rsid w:val="00F27566"/>
    <w:pPr>
      <w:jc w:val="left"/>
    </w:pPr>
  </w:style>
  <w:style w:type="character" w:customStyle="1" w:styleId="affffffffc">
    <w:name w:val="Таблица Знак"/>
    <w:link w:val="affffffffb"/>
    <w:locked/>
    <w:rsid w:val="00F27566"/>
    <w:rPr>
      <w:sz w:val="24"/>
      <w:szCs w:val="24"/>
    </w:rPr>
  </w:style>
  <w:style w:type="paragraph" w:styleId="afffffffff6">
    <w:name w:val="table of figures"/>
    <w:basedOn w:val="aff6"/>
    <w:next w:val="aff6"/>
    <w:locked/>
    <w:rsid w:val="00F27566"/>
    <w:pPr>
      <w:jc w:val="both"/>
    </w:pPr>
    <w:rPr>
      <w:sz w:val="24"/>
      <w:szCs w:val="24"/>
    </w:rPr>
  </w:style>
  <w:style w:type="paragraph" w:customStyle="1" w:styleId="Style102">
    <w:name w:val="Style102"/>
    <w:basedOn w:val="aff6"/>
    <w:uiPriority w:val="99"/>
    <w:rsid w:val="00F27566"/>
    <w:pPr>
      <w:widowControl w:val="0"/>
      <w:autoSpaceDE w:val="0"/>
      <w:autoSpaceDN w:val="0"/>
      <w:adjustRightInd w:val="0"/>
      <w:spacing w:line="274" w:lineRule="exact"/>
      <w:ind w:firstLine="842"/>
      <w:jc w:val="both"/>
    </w:pPr>
    <w:rPr>
      <w:rFonts w:ascii="Arial" w:hAnsi="Arial"/>
      <w:sz w:val="24"/>
      <w:szCs w:val="24"/>
    </w:rPr>
  </w:style>
  <w:style w:type="character" w:customStyle="1" w:styleId="FontStyle122">
    <w:name w:val="Font Style122"/>
    <w:rsid w:val="00F27566"/>
    <w:rPr>
      <w:rFonts w:ascii="Arial" w:hAnsi="Arial" w:cs="Arial"/>
      <w:sz w:val="22"/>
      <w:szCs w:val="22"/>
    </w:rPr>
  </w:style>
  <w:style w:type="paragraph" w:customStyle="1" w:styleId="aff3">
    <w:name w:val="Маркированный"/>
    <w:basedOn w:val="aff6"/>
    <w:uiPriority w:val="99"/>
    <w:rsid w:val="00F27566"/>
    <w:pPr>
      <w:numPr>
        <w:numId w:val="18"/>
      </w:numPr>
      <w:jc w:val="both"/>
    </w:pPr>
    <w:rPr>
      <w:sz w:val="24"/>
      <w:szCs w:val="24"/>
    </w:rPr>
  </w:style>
  <w:style w:type="character" w:customStyle="1" w:styleId="afffffffd">
    <w:name w:val="Обычный_с_отступом Знак"/>
    <w:link w:val="afffffffc"/>
    <w:uiPriority w:val="99"/>
    <w:rsid w:val="00F27566"/>
    <w:rPr>
      <w:sz w:val="24"/>
      <w:szCs w:val="20"/>
    </w:rPr>
  </w:style>
  <w:style w:type="character" w:customStyle="1" w:styleId="FontStyle18">
    <w:name w:val="Font Style18"/>
    <w:uiPriority w:val="99"/>
    <w:rsid w:val="00F27566"/>
    <w:rPr>
      <w:rFonts w:ascii="Arial" w:hAnsi="Arial" w:cs="Arial"/>
      <w:i/>
      <w:iCs/>
      <w:sz w:val="20"/>
      <w:szCs w:val="20"/>
    </w:rPr>
  </w:style>
  <w:style w:type="paragraph" w:customStyle="1" w:styleId="420">
    <w:name w:val="42"/>
    <w:basedOn w:val="aff6"/>
    <w:rsid w:val="00F27566"/>
    <w:pPr>
      <w:spacing w:line="240" w:lineRule="atLeast"/>
    </w:pPr>
    <w:rPr>
      <w:rFonts w:ascii="Gungsuh" w:eastAsia="Gungsuh" w:hAnsi="Gungsuh"/>
      <w:sz w:val="20"/>
    </w:rPr>
  </w:style>
  <w:style w:type="paragraph" w:customStyle="1" w:styleId="afffffffff7">
    <w:name w:val="Таблица_Шапка_СамНИПИ"/>
    <w:link w:val="afffffffff8"/>
    <w:rsid w:val="00F27566"/>
    <w:pPr>
      <w:snapToGrid w:val="0"/>
      <w:jc w:val="center"/>
    </w:pPr>
    <w:rPr>
      <w:rFonts w:ascii="Arial" w:hAnsi="Arial"/>
      <w:b/>
      <w:sz w:val="20"/>
      <w:szCs w:val="20"/>
    </w:rPr>
  </w:style>
  <w:style w:type="paragraph" w:customStyle="1" w:styleId="Style76">
    <w:name w:val="Style76"/>
    <w:basedOn w:val="aff6"/>
    <w:rsid w:val="00F27566"/>
    <w:pPr>
      <w:widowControl w:val="0"/>
      <w:autoSpaceDE w:val="0"/>
      <w:autoSpaceDN w:val="0"/>
      <w:adjustRightInd w:val="0"/>
      <w:spacing w:line="274" w:lineRule="exact"/>
    </w:pPr>
    <w:rPr>
      <w:rFonts w:ascii="Arial" w:hAnsi="Arial"/>
      <w:sz w:val="24"/>
      <w:szCs w:val="24"/>
    </w:rPr>
  </w:style>
  <w:style w:type="character" w:customStyle="1" w:styleId="FontStyle108">
    <w:name w:val="Font Style108"/>
    <w:uiPriority w:val="99"/>
    <w:rsid w:val="00F27566"/>
    <w:rPr>
      <w:rFonts w:ascii="Arial" w:hAnsi="Arial" w:cs="Arial"/>
      <w:sz w:val="16"/>
      <w:szCs w:val="16"/>
    </w:rPr>
  </w:style>
  <w:style w:type="paragraph" w:customStyle="1" w:styleId="a40">
    <w:name w:val="a4"/>
    <w:basedOn w:val="aff6"/>
    <w:rsid w:val="00F27566"/>
    <w:rPr>
      <w:rFonts w:ascii="Arial" w:hAnsi="Arial" w:cs="Arial"/>
      <w:sz w:val="24"/>
      <w:szCs w:val="24"/>
    </w:rPr>
  </w:style>
  <w:style w:type="paragraph" w:customStyle="1" w:styleId="Style84">
    <w:name w:val="Style84"/>
    <w:basedOn w:val="aff6"/>
    <w:rsid w:val="00F27566"/>
    <w:pPr>
      <w:widowControl w:val="0"/>
      <w:autoSpaceDE w:val="0"/>
      <w:autoSpaceDN w:val="0"/>
      <w:adjustRightInd w:val="0"/>
      <w:spacing w:line="274" w:lineRule="exact"/>
      <w:ind w:firstLine="814"/>
    </w:pPr>
    <w:rPr>
      <w:rFonts w:ascii="Arial" w:hAnsi="Arial"/>
      <w:sz w:val="24"/>
      <w:szCs w:val="24"/>
    </w:rPr>
  </w:style>
  <w:style w:type="character" w:customStyle="1" w:styleId="afff4">
    <w:name w:val="Обычный (веб) Знак"/>
    <w:aliases w:val="Обычный (веб)1 Знак,Обычный (Web) Знак,Обычный (Web) + полужирный Знак,Слева:  0 Знак,3 см Знак,Первая строка:  0 Знак1,9... Знак,Обычный (веб) Знак1 Знак,Обычный (веб) Знак Знак Знак,Обычный (веб) Знак2 Знак Знак Знак"/>
    <w:link w:val="afff3"/>
    <w:uiPriority w:val="99"/>
    <w:rsid w:val="00F27566"/>
    <w:rPr>
      <w:sz w:val="24"/>
      <w:szCs w:val="24"/>
    </w:rPr>
  </w:style>
  <w:style w:type="paragraph" w:customStyle="1" w:styleId="headertext">
    <w:name w:val="headertext"/>
    <w:rsid w:val="00F27566"/>
    <w:pPr>
      <w:widowControl w:val="0"/>
      <w:autoSpaceDE w:val="0"/>
      <w:autoSpaceDN w:val="0"/>
      <w:adjustRightInd w:val="0"/>
    </w:pPr>
    <w:rPr>
      <w:rFonts w:ascii="Arial" w:hAnsi="Arial" w:cs="Arial"/>
      <w:b/>
      <w:bCs/>
    </w:rPr>
  </w:style>
  <w:style w:type="paragraph" w:customStyle="1" w:styleId="consplustitle">
    <w:name w:val="consplustitle"/>
    <w:basedOn w:val="aff6"/>
    <w:uiPriority w:val="99"/>
    <w:rsid w:val="00F27566"/>
    <w:pPr>
      <w:spacing w:before="100" w:beforeAutospacing="1" w:after="100" w:afterAutospacing="1"/>
    </w:pPr>
    <w:rPr>
      <w:sz w:val="24"/>
      <w:szCs w:val="24"/>
    </w:rPr>
  </w:style>
  <w:style w:type="paragraph" w:customStyle="1" w:styleId="afffffffff9">
    <w:name w:val="Таблица_заголовок"/>
    <w:basedOn w:val="aff6"/>
    <w:qFormat/>
    <w:rsid w:val="00F27566"/>
    <w:pPr>
      <w:spacing w:before="120" w:after="120"/>
      <w:jc w:val="center"/>
    </w:pPr>
    <w:rPr>
      <w:b/>
      <w:sz w:val="24"/>
      <w:szCs w:val="24"/>
    </w:rPr>
  </w:style>
  <w:style w:type="paragraph" w:styleId="46">
    <w:name w:val="List Number 4"/>
    <w:basedOn w:val="aff6"/>
    <w:locked/>
    <w:rsid w:val="00F27566"/>
    <w:pPr>
      <w:tabs>
        <w:tab w:val="num" w:pos="1209"/>
      </w:tabs>
      <w:ind w:left="1209" w:hanging="360"/>
      <w:contextualSpacing/>
      <w:jc w:val="both"/>
    </w:pPr>
    <w:rPr>
      <w:sz w:val="24"/>
      <w:szCs w:val="24"/>
    </w:rPr>
  </w:style>
  <w:style w:type="paragraph" w:customStyle="1" w:styleId="a2">
    <w:name w:val="Маркированный список СамНИПИ"/>
    <w:link w:val="afffffffffa"/>
    <w:uiPriority w:val="99"/>
    <w:rsid w:val="00F27566"/>
    <w:pPr>
      <w:numPr>
        <w:numId w:val="19"/>
      </w:numPr>
      <w:tabs>
        <w:tab w:val="left" w:pos="1038"/>
      </w:tabs>
      <w:jc w:val="both"/>
    </w:pPr>
    <w:rPr>
      <w:rFonts w:ascii="Arial" w:hAnsi="Arial"/>
      <w:sz w:val="20"/>
      <w:szCs w:val="20"/>
      <w:lang w:eastAsia="ja-JP"/>
    </w:rPr>
  </w:style>
  <w:style w:type="character" w:customStyle="1" w:styleId="afffffffff8">
    <w:name w:val="Таблица_Шапка_СамНИПИ Знак"/>
    <w:link w:val="afffffffff7"/>
    <w:rsid w:val="00F27566"/>
    <w:rPr>
      <w:rFonts w:ascii="Arial" w:hAnsi="Arial"/>
      <w:b/>
      <w:sz w:val="20"/>
      <w:szCs w:val="20"/>
    </w:rPr>
  </w:style>
  <w:style w:type="character" w:customStyle="1" w:styleId="fts-hit">
    <w:name w:val="fts-hit"/>
    <w:rsid w:val="00F27566"/>
  </w:style>
  <w:style w:type="paragraph" w:customStyle="1" w:styleId="afffffffffb">
    <w:name w:val="ТаблПЗ"/>
    <w:basedOn w:val="aff6"/>
    <w:rsid w:val="00F27566"/>
    <w:pPr>
      <w:jc w:val="both"/>
    </w:pPr>
    <w:rPr>
      <w:sz w:val="22"/>
    </w:rPr>
  </w:style>
  <w:style w:type="paragraph" w:customStyle="1" w:styleId="afffffffffc">
    <w:name w:val="Об+Отступ"/>
    <w:basedOn w:val="aff6"/>
    <w:link w:val="afffffffffd"/>
    <w:qFormat/>
    <w:rsid w:val="00F27566"/>
    <w:pPr>
      <w:ind w:firstLine="709"/>
      <w:jc w:val="both"/>
    </w:pPr>
    <w:rPr>
      <w:sz w:val="24"/>
      <w:szCs w:val="24"/>
    </w:rPr>
  </w:style>
  <w:style w:type="character" w:customStyle="1" w:styleId="afffffffffd">
    <w:name w:val="Об+Отступ Знак"/>
    <w:link w:val="afffffffffc"/>
    <w:rsid w:val="00F27566"/>
    <w:rPr>
      <w:sz w:val="24"/>
      <w:szCs w:val="24"/>
    </w:rPr>
  </w:style>
  <w:style w:type="paragraph" w:customStyle="1" w:styleId="afffffffffe">
    <w:name w:val="книга"/>
    <w:basedOn w:val="afff6"/>
    <w:rsid w:val="00F27566"/>
    <w:pPr>
      <w:spacing w:before="60"/>
      <w:ind w:firstLine="0"/>
      <w:jc w:val="left"/>
    </w:pPr>
    <w:rPr>
      <w:b/>
      <w:sz w:val="24"/>
      <w:szCs w:val="20"/>
    </w:rPr>
  </w:style>
  <w:style w:type="paragraph" w:customStyle="1" w:styleId="affffffffff">
    <w:name w:val="разработчик"/>
    <w:basedOn w:val="afff6"/>
    <w:rsid w:val="00F27566"/>
    <w:pPr>
      <w:spacing w:before="60"/>
      <w:ind w:firstLine="0"/>
      <w:jc w:val="left"/>
    </w:pPr>
    <w:rPr>
      <w:sz w:val="24"/>
      <w:szCs w:val="20"/>
    </w:rPr>
  </w:style>
  <w:style w:type="paragraph" w:customStyle="1" w:styleId="Text2">
    <w:name w:val="Text2"/>
    <w:uiPriority w:val="99"/>
    <w:rsid w:val="00F27566"/>
    <w:pPr>
      <w:widowControl w:val="0"/>
      <w:autoSpaceDE w:val="0"/>
      <w:autoSpaceDN w:val="0"/>
      <w:adjustRightInd w:val="0"/>
    </w:pPr>
    <w:rPr>
      <w:color w:val="000000"/>
      <w:sz w:val="24"/>
      <w:szCs w:val="24"/>
    </w:rPr>
  </w:style>
  <w:style w:type="paragraph" w:customStyle="1" w:styleId="Text4">
    <w:name w:val="Text4"/>
    <w:uiPriority w:val="99"/>
    <w:rsid w:val="00F27566"/>
    <w:pPr>
      <w:widowControl w:val="0"/>
      <w:autoSpaceDE w:val="0"/>
      <w:autoSpaceDN w:val="0"/>
      <w:adjustRightInd w:val="0"/>
    </w:pPr>
    <w:rPr>
      <w:color w:val="000000"/>
      <w:sz w:val="24"/>
      <w:szCs w:val="24"/>
    </w:rPr>
  </w:style>
  <w:style w:type="numbering" w:customStyle="1" w:styleId="1f6">
    <w:name w:val="Стиль нумерованный1"/>
    <w:basedOn w:val="aff9"/>
    <w:rsid w:val="00F27566"/>
  </w:style>
  <w:style w:type="numbering" w:customStyle="1" w:styleId="1f7">
    <w:name w:val="перечисление1"/>
    <w:rsid w:val="00F27566"/>
  </w:style>
  <w:style w:type="paragraph" w:customStyle="1" w:styleId="affffffffff0">
    <w:name w:val="АтекстовкА"/>
    <w:basedOn w:val="aff6"/>
    <w:link w:val="affffffffff1"/>
    <w:qFormat/>
    <w:rsid w:val="00F27566"/>
    <w:pPr>
      <w:spacing w:line="360" w:lineRule="auto"/>
      <w:ind w:firstLine="851"/>
      <w:jc w:val="both"/>
    </w:pPr>
    <w:rPr>
      <w:szCs w:val="24"/>
    </w:rPr>
  </w:style>
  <w:style w:type="character" w:customStyle="1" w:styleId="affffffffff1">
    <w:name w:val="АтекстовкА Знак"/>
    <w:link w:val="affffffffff0"/>
    <w:locked/>
    <w:rsid w:val="00F27566"/>
    <w:rPr>
      <w:sz w:val="28"/>
      <w:szCs w:val="24"/>
    </w:rPr>
  </w:style>
  <w:style w:type="paragraph" w:customStyle="1" w:styleId="1f8">
    <w:name w:val="1 Знак Знак Знак Знак Знак Знак Знак Знак Знак Знак Знак Знак Знак Знак Знак Знак"/>
    <w:basedOn w:val="aff6"/>
    <w:rsid w:val="00F27566"/>
    <w:pPr>
      <w:keepLines/>
      <w:spacing w:after="160" w:line="240" w:lineRule="exact"/>
    </w:pPr>
    <w:rPr>
      <w:rFonts w:ascii="Verdana" w:eastAsia="MS Mincho" w:hAnsi="Verdana" w:cs="Franklin Gothic Book"/>
      <w:sz w:val="20"/>
      <w:lang w:val="en-US" w:eastAsia="en-US"/>
    </w:rPr>
  </w:style>
  <w:style w:type="paragraph" w:customStyle="1" w:styleId="-4">
    <w:name w:val="Заголовок-4"/>
    <w:basedOn w:val="41"/>
    <w:autoRedefine/>
    <w:rsid w:val="00F27566"/>
    <w:pPr>
      <w:widowControl/>
      <w:numPr>
        <w:ilvl w:val="3"/>
        <w:numId w:val="21"/>
      </w:numPr>
      <w:spacing w:before="320" w:after="320" w:line="288" w:lineRule="auto"/>
      <w:ind w:right="567"/>
      <w:jc w:val="both"/>
    </w:pPr>
    <w:rPr>
      <w:bCs/>
      <w:sz w:val="24"/>
    </w:rPr>
  </w:style>
  <w:style w:type="paragraph" w:customStyle="1" w:styleId="47">
    <w:name w:val="уровень 4 для пунктов"/>
    <w:basedOn w:val="-4"/>
    <w:rsid w:val="00F27566"/>
    <w:pPr>
      <w:spacing w:before="120" w:after="0"/>
      <w:ind w:right="0"/>
    </w:pPr>
  </w:style>
  <w:style w:type="paragraph" w:customStyle="1" w:styleId="affffffffff2">
    <w:name w:val="абзац"/>
    <w:basedOn w:val="aff6"/>
    <w:link w:val="affffffffff3"/>
    <w:qFormat/>
    <w:rsid w:val="00F27566"/>
    <w:pPr>
      <w:ind w:firstLine="709"/>
      <w:jc w:val="both"/>
    </w:pPr>
    <w:rPr>
      <w:sz w:val="24"/>
      <w:szCs w:val="24"/>
    </w:rPr>
  </w:style>
  <w:style w:type="character" w:customStyle="1" w:styleId="affffffffff3">
    <w:name w:val="абзац Знак"/>
    <w:link w:val="affffffffff2"/>
    <w:rsid w:val="00F27566"/>
    <w:rPr>
      <w:sz w:val="24"/>
      <w:szCs w:val="24"/>
    </w:rPr>
  </w:style>
  <w:style w:type="paragraph" w:customStyle="1" w:styleId="affffffffff4">
    <w:name w:val="табл_заголовок"/>
    <w:link w:val="affffffffff5"/>
    <w:uiPriority w:val="99"/>
    <w:rsid w:val="00F27566"/>
    <w:pPr>
      <w:keepNext/>
      <w:keepLines/>
      <w:jc w:val="center"/>
    </w:pPr>
    <w:rPr>
      <w:noProof/>
      <w:sz w:val="24"/>
      <w:szCs w:val="20"/>
    </w:rPr>
  </w:style>
  <w:style w:type="character" w:customStyle="1" w:styleId="affffffffff5">
    <w:name w:val="табл_заголовок Знак"/>
    <w:link w:val="affffffffff4"/>
    <w:uiPriority w:val="99"/>
    <w:rsid w:val="00F27566"/>
    <w:rPr>
      <w:noProof/>
      <w:sz w:val="24"/>
      <w:szCs w:val="20"/>
    </w:rPr>
  </w:style>
  <w:style w:type="paragraph" w:customStyle="1" w:styleId="affffffffff6">
    <w:name w:val="Основной текст.Абзац"/>
    <w:basedOn w:val="aff6"/>
    <w:link w:val="affffffffff7"/>
    <w:rsid w:val="00F27566"/>
    <w:pPr>
      <w:suppressAutoHyphens/>
      <w:spacing w:before="120"/>
      <w:ind w:firstLine="680"/>
      <w:jc w:val="both"/>
    </w:pPr>
    <w:rPr>
      <w:rFonts w:ascii="Arial" w:hAnsi="Arial"/>
      <w:sz w:val="20"/>
    </w:rPr>
  </w:style>
  <w:style w:type="paragraph" w:customStyle="1" w:styleId="affffffffff8">
    <w:name w:val="Основной текст.Абзац.Основной текст Знак.Основной текст Знак Знак Знак.Абзац Знак Знак.Основной текст Знак Знак Знак Знак.Абзац Знак Знак Знак.Основной текст Знак Знак Знак Знак Знак.Абзац Знак Знак Знак Знак.Основной текст Знак Знак"/>
    <w:basedOn w:val="aff6"/>
    <w:rsid w:val="00F27566"/>
    <w:pPr>
      <w:suppressAutoHyphens/>
      <w:spacing w:before="120"/>
      <w:ind w:firstLine="680"/>
      <w:jc w:val="both"/>
    </w:pPr>
    <w:rPr>
      <w:rFonts w:ascii="Arial" w:hAnsi="Arial"/>
      <w:sz w:val="24"/>
      <w:szCs w:val="24"/>
    </w:rPr>
  </w:style>
  <w:style w:type="character" w:customStyle="1" w:styleId="afffffffffa">
    <w:name w:val="Маркированный список СамНИПИ Знак"/>
    <w:link w:val="a2"/>
    <w:uiPriority w:val="99"/>
    <w:rsid w:val="00F27566"/>
    <w:rPr>
      <w:rFonts w:ascii="Arial" w:hAnsi="Arial"/>
      <w:sz w:val="20"/>
      <w:szCs w:val="20"/>
      <w:lang w:eastAsia="ja-JP"/>
    </w:rPr>
  </w:style>
  <w:style w:type="paragraph" w:customStyle="1" w:styleId="affffffffff9">
    <w:name w:val="Текст в таблице"/>
    <w:uiPriority w:val="99"/>
    <w:rsid w:val="00F27566"/>
    <w:pPr>
      <w:jc w:val="center"/>
    </w:pPr>
    <w:rPr>
      <w:sz w:val="24"/>
      <w:szCs w:val="20"/>
    </w:rPr>
  </w:style>
  <w:style w:type="paragraph" w:customStyle="1" w:styleId="Style48">
    <w:name w:val="Style48"/>
    <w:basedOn w:val="aff6"/>
    <w:rsid w:val="00F27566"/>
    <w:pPr>
      <w:widowControl w:val="0"/>
      <w:autoSpaceDE w:val="0"/>
      <w:autoSpaceDN w:val="0"/>
      <w:adjustRightInd w:val="0"/>
      <w:spacing w:line="277" w:lineRule="exact"/>
      <w:ind w:firstLine="835"/>
      <w:jc w:val="both"/>
    </w:pPr>
    <w:rPr>
      <w:rFonts w:ascii="Arial" w:hAnsi="Arial"/>
      <w:sz w:val="24"/>
      <w:szCs w:val="24"/>
    </w:rPr>
  </w:style>
  <w:style w:type="character" w:customStyle="1" w:styleId="FontStyle504">
    <w:name w:val="Font Style504"/>
    <w:rsid w:val="00F27566"/>
    <w:rPr>
      <w:rFonts w:ascii="Arial" w:hAnsi="Arial" w:cs="Arial"/>
      <w:sz w:val="22"/>
      <w:szCs w:val="22"/>
    </w:rPr>
  </w:style>
  <w:style w:type="paragraph" w:customStyle="1" w:styleId="affffffffffa">
    <w:name w:val="Пояснит"/>
    <w:basedOn w:val="aff6"/>
    <w:rsid w:val="00F27566"/>
    <w:pPr>
      <w:ind w:left="170" w:right="170" w:firstLine="851"/>
      <w:jc w:val="both"/>
    </w:pPr>
    <w:rPr>
      <w:sz w:val="24"/>
      <w:szCs w:val="24"/>
      <w:lang w:val="en-US"/>
    </w:rPr>
  </w:style>
  <w:style w:type="paragraph" w:customStyle="1" w:styleId="affffffffffb">
    <w:name w:val="диаметр"/>
    <w:rsid w:val="00F27566"/>
    <w:pPr>
      <w:ind w:firstLine="709"/>
      <w:jc w:val="both"/>
    </w:pPr>
    <w:rPr>
      <w:szCs w:val="20"/>
    </w:rPr>
  </w:style>
  <w:style w:type="character" w:customStyle="1" w:styleId="FontStyle205">
    <w:name w:val="Font Style205"/>
    <w:rsid w:val="00F27566"/>
    <w:rPr>
      <w:rFonts w:ascii="Arial" w:hAnsi="Arial" w:cs="Arial"/>
      <w:sz w:val="22"/>
      <w:szCs w:val="22"/>
    </w:rPr>
  </w:style>
  <w:style w:type="paragraph" w:customStyle="1" w:styleId="affffffffffc">
    <w:name w:val="Основной"/>
    <w:basedOn w:val="aff6"/>
    <w:link w:val="affffffffffd"/>
    <w:uiPriority w:val="99"/>
    <w:rsid w:val="00F27566"/>
    <w:pPr>
      <w:spacing w:line="360" w:lineRule="auto"/>
      <w:ind w:firstLine="709"/>
      <w:jc w:val="both"/>
    </w:pPr>
    <w:rPr>
      <w:sz w:val="24"/>
      <w:szCs w:val="24"/>
    </w:rPr>
  </w:style>
  <w:style w:type="paragraph" w:customStyle="1" w:styleId="1f9">
    <w:name w:val="Обычный +отступ 1"/>
    <w:aliases w:val="25"/>
    <w:basedOn w:val="aff6"/>
    <w:rsid w:val="00F27566"/>
    <w:pPr>
      <w:ind w:firstLine="709"/>
      <w:jc w:val="both"/>
    </w:pPr>
    <w:rPr>
      <w:sz w:val="24"/>
      <w:szCs w:val="24"/>
    </w:rPr>
  </w:style>
  <w:style w:type="paragraph" w:customStyle="1" w:styleId="affffffffffe">
    <w:name w:val="ТаблОЛ"/>
    <w:basedOn w:val="afffffffc"/>
    <w:rsid w:val="00F27566"/>
    <w:pPr>
      <w:ind w:firstLine="0"/>
      <w:jc w:val="center"/>
    </w:pPr>
    <w:rPr>
      <w:sz w:val="22"/>
      <w:szCs w:val="22"/>
    </w:rPr>
  </w:style>
  <w:style w:type="character" w:customStyle="1" w:styleId="affff8">
    <w:name w:val="Название объекта Знак"/>
    <w:aliases w:val="Название объекта Знак1 Знак,Название объекта Знак Знак1 Знак,Название объекта Знак Знак Знак Знак Знак,Название объекта Знак Знак Знак1 Знак"/>
    <w:link w:val="affff7"/>
    <w:uiPriority w:val="99"/>
    <w:rsid w:val="00F27566"/>
    <w:rPr>
      <w:b/>
      <w:sz w:val="20"/>
      <w:szCs w:val="20"/>
    </w:rPr>
  </w:style>
  <w:style w:type="paragraph" w:customStyle="1" w:styleId="1fa">
    <w:name w:val="Знак1"/>
    <w:basedOn w:val="aff6"/>
    <w:uiPriority w:val="99"/>
    <w:rsid w:val="00F27566"/>
    <w:pPr>
      <w:spacing w:after="160" w:line="240" w:lineRule="exact"/>
    </w:pPr>
    <w:rPr>
      <w:rFonts w:ascii="Verdana" w:hAnsi="Verdana"/>
      <w:sz w:val="20"/>
      <w:lang w:val="en-US" w:eastAsia="en-US"/>
    </w:rPr>
  </w:style>
  <w:style w:type="paragraph" w:styleId="HTML">
    <w:name w:val="HTML Preformatted"/>
    <w:basedOn w:val="aff6"/>
    <w:link w:val="HTML0"/>
    <w:uiPriority w:val="99"/>
    <w:locked/>
    <w:rsid w:val="00F27566"/>
    <w:pPr>
      <w:jc w:val="both"/>
    </w:pPr>
    <w:rPr>
      <w:rFonts w:ascii="Courier New" w:hAnsi="Courier New" w:cs="Courier New"/>
      <w:sz w:val="20"/>
    </w:rPr>
  </w:style>
  <w:style w:type="character" w:customStyle="1" w:styleId="HTML0">
    <w:name w:val="Стандартный HTML Знак"/>
    <w:basedOn w:val="aff7"/>
    <w:link w:val="HTML"/>
    <w:uiPriority w:val="99"/>
    <w:rsid w:val="00F27566"/>
    <w:rPr>
      <w:rFonts w:ascii="Courier New" w:hAnsi="Courier New" w:cs="Courier New"/>
      <w:sz w:val="20"/>
      <w:szCs w:val="20"/>
    </w:rPr>
  </w:style>
  <w:style w:type="character" w:customStyle="1" w:styleId="48">
    <w:name w:val="Обычный А4 Знак"/>
    <w:link w:val="49"/>
    <w:locked/>
    <w:rsid w:val="00F27566"/>
    <w:rPr>
      <w:rFonts w:ascii="Arial" w:hAnsi="Arial" w:cs="Arial"/>
      <w:sz w:val="24"/>
      <w:szCs w:val="24"/>
    </w:rPr>
  </w:style>
  <w:style w:type="paragraph" w:customStyle="1" w:styleId="49">
    <w:name w:val="Обычный А4"/>
    <w:basedOn w:val="aff6"/>
    <w:link w:val="48"/>
    <w:rsid w:val="00F27566"/>
    <w:pPr>
      <w:tabs>
        <w:tab w:val="left" w:pos="284"/>
      </w:tabs>
      <w:spacing w:line="288" w:lineRule="auto"/>
      <w:ind w:firstLine="720"/>
      <w:jc w:val="both"/>
    </w:pPr>
    <w:rPr>
      <w:rFonts w:ascii="Arial" w:hAnsi="Arial" w:cs="Arial"/>
      <w:sz w:val="24"/>
      <w:szCs w:val="24"/>
    </w:rPr>
  </w:style>
  <w:style w:type="paragraph" w:customStyle="1" w:styleId="afffffffffff">
    <w:name w:val="Таблица_№"/>
    <w:basedOn w:val="afffffffff9"/>
    <w:rsid w:val="00F27566"/>
    <w:pPr>
      <w:spacing w:before="0" w:after="0"/>
      <w:jc w:val="right"/>
    </w:pPr>
  </w:style>
  <w:style w:type="character" w:customStyle="1" w:styleId="160">
    <w:name w:val="Знак Знак16"/>
    <w:locked/>
    <w:rsid w:val="00F27566"/>
    <w:rPr>
      <w:b/>
      <w:sz w:val="28"/>
      <w:lang w:bidi="ar-SA"/>
    </w:rPr>
  </w:style>
  <w:style w:type="character" w:customStyle="1" w:styleId="2d">
    <w:name w:val="Маркированный список Знак2"/>
    <w:aliases w:val="Маркированный список Знак1 Знак,Маркированный список Знак Знак Знак,Маркированный список Знак3 Знак,Маркированный список Знак Знак2 Знак,Маркированный список Знак Знак2 Знак Знак Знак Знак Знак Знак"/>
    <w:link w:val="afffb"/>
    <w:rsid w:val="00F27566"/>
    <w:rPr>
      <w:sz w:val="24"/>
      <w:szCs w:val="24"/>
    </w:rPr>
  </w:style>
  <w:style w:type="paragraph" w:customStyle="1" w:styleId="afffffffffff0">
    <w:name w:val="текст в таблице"/>
    <w:basedOn w:val="aff6"/>
    <w:rsid w:val="00F27566"/>
    <w:rPr>
      <w:sz w:val="22"/>
      <w:szCs w:val="22"/>
    </w:rPr>
  </w:style>
  <w:style w:type="paragraph" w:styleId="afffffffffff1">
    <w:name w:val="Body Text First Indent"/>
    <w:basedOn w:val="affe"/>
    <w:link w:val="afffffffffff2"/>
    <w:locked/>
    <w:rsid w:val="00F27566"/>
    <w:pPr>
      <w:spacing w:after="120"/>
      <w:ind w:firstLine="210"/>
      <w:jc w:val="both"/>
    </w:pPr>
    <w:rPr>
      <w:rFonts w:ascii="Times New Roman" w:hAnsi="Times New Roman"/>
      <w:szCs w:val="24"/>
    </w:rPr>
  </w:style>
  <w:style w:type="character" w:customStyle="1" w:styleId="afffffffffff2">
    <w:name w:val="Красная строка Знак"/>
    <w:basedOn w:val="1a"/>
    <w:link w:val="afffffffffff1"/>
    <w:rsid w:val="00F27566"/>
    <w:rPr>
      <w:rFonts w:ascii="TextBook" w:hAnsi="TextBook" w:cs="Times New Roman"/>
      <w:sz w:val="24"/>
      <w:szCs w:val="24"/>
    </w:rPr>
  </w:style>
  <w:style w:type="character" w:customStyle="1" w:styleId="FontStyle349">
    <w:name w:val="Font Style349"/>
    <w:rsid w:val="00F27566"/>
    <w:rPr>
      <w:rFonts w:ascii="Times New Roman" w:hAnsi="Times New Roman" w:cs="Times New Roman"/>
      <w:sz w:val="24"/>
      <w:szCs w:val="24"/>
    </w:rPr>
  </w:style>
  <w:style w:type="paragraph" w:customStyle="1" w:styleId="Style93">
    <w:name w:val="Style93"/>
    <w:basedOn w:val="aff6"/>
    <w:uiPriority w:val="99"/>
    <w:rsid w:val="00F27566"/>
    <w:pPr>
      <w:widowControl w:val="0"/>
      <w:autoSpaceDE w:val="0"/>
      <w:autoSpaceDN w:val="0"/>
      <w:adjustRightInd w:val="0"/>
      <w:spacing w:line="319" w:lineRule="exact"/>
      <w:ind w:firstLine="926"/>
      <w:jc w:val="both"/>
    </w:pPr>
    <w:rPr>
      <w:sz w:val="24"/>
      <w:szCs w:val="24"/>
    </w:rPr>
  </w:style>
  <w:style w:type="character" w:customStyle="1" w:styleId="FontStyle352">
    <w:name w:val="Font Style352"/>
    <w:rsid w:val="00F27566"/>
    <w:rPr>
      <w:rFonts w:ascii="Times New Roman" w:hAnsi="Times New Roman" w:cs="Times New Roman"/>
      <w:sz w:val="24"/>
      <w:szCs w:val="24"/>
    </w:rPr>
  </w:style>
  <w:style w:type="paragraph" w:customStyle="1" w:styleId="afffffffffff3">
    <w:name w:val="Основной текст продолжение"/>
    <w:basedOn w:val="affe"/>
    <w:next w:val="affe"/>
    <w:link w:val="afffffffffff4"/>
    <w:uiPriority w:val="99"/>
    <w:rsid w:val="00F27566"/>
    <w:pPr>
      <w:spacing w:before="120"/>
      <w:ind w:firstLine="709"/>
      <w:jc w:val="both"/>
    </w:pPr>
    <w:rPr>
      <w:rFonts w:ascii="Times New Roman" w:hAnsi="Times New Roman"/>
    </w:rPr>
  </w:style>
  <w:style w:type="character" w:customStyle="1" w:styleId="afffffffffff4">
    <w:name w:val="Основной текст продолжение Знак"/>
    <w:link w:val="afffffffffff3"/>
    <w:uiPriority w:val="99"/>
    <w:locked/>
    <w:rsid w:val="00F27566"/>
    <w:rPr>
      <w:sz w:val="24"/>
      <w:szCs w:val="20"/>
    </w:rPr>
  </w:style>
  <w:style w:type="character" w:styleId="afffffffffff5">
    <w:name w:val="FollowedHyperlink"/>
    <w:uiPriority w:val="99"/>
    <w:locked/>
    <w:rsid w:val="00F27566"/>
    <w:rPr>
      <w:color w:val="800080"/>
      <w:u w:val="single"/>
    </w:rPr>
  </w:style>
  <w:style w:type="paragraph" w:customStyle="1" w:styleId="23">
    <w:name w:val="Уровень 2 не для оглавления"/>
    <w:basedOn w:val="26"/>
    <w:rsid w:val="00F27566"/>
    <w:pPr>
      <w:keepNext w:val="0"/>
      <w:numPr>
        <w:numId w:val="22"/>
      </w:numPr>
      <w:tabs>
        <w:tab w:val="clear" w:pos="1134"/>
        <w:tab w:val="left" w:pos="851"/>
      </w:tabs>
      <w:suppressAutoHyphens w:val="0"/>
      <w:spacing w:before="120" w:after="0" w:line="288" w:lineRule="auto"/>
      <w:jc w:val="left"/>
    </w:pPr>
    <w:rPr>
      <w:rFonts w:ascii="Arial" w:hAnsi="Arial"/>
      <w:b w:val="0"/>
      <w:iCs w:val="0"/>
      <w:sz w:val="24"/>
    </w:rPr>
  </w:style>
  <w:style w:type="paragraph" w:customStyle="1" w:styleId="33">
    <w:name w:val="Уровень 3 не для оглавления"/>
    <w:basedOn w:val="34"/>
    <w:rsid w:val="00F27566"/>
    <w:pPr>
      <w:numPr>
        <w:numId w:val="22"/>
      </w:numPr>
      <w:tabs>
        <w:tab w:val="clear" w:pos="1276"/>
        <w:tab w:val="num" w:pos="2160"/>
      </w:tabs>
      <w:suppressAutoHyphens/>
      <w:spacing w:before="120" w:after="120" w:line="288" w:lineRule="auto"/>
      <w:ind w:left="2160" w:hanging="360"/>
      <w:jc w:val="both"/>
    </w:pPr>
    <w:rPr>
      <w:rFonts w:ascii="Arial" w:hAnsi="Arial"/>
      <w:bCs w:val="0"/>
      <w:iCs w:val="0"/>
      <w:color w:val="000000"/>
      <w:sz w:val="24"/>
      <w:szCs w:val="24"/>
    </w:rPr>
  </w:style>
  <w:style w:type="paragraph" w:customStyle="1" w:styleId="1fb">
    <w:name w:val="Знак Знак Знак Знак1"/>
    <w:basedOn w:val="aff6"/>
    <w:rsid w:val="00F27566"/>
    <w:pPr>
      <w:keepLines/>
      <w:spacing w:after="160" w:line="240" w:lineRule="exact"/>
    </w:pPr>
    <w:rPr>
      <w:rFonts w:ascii="Verdana" w:eastAsia="MS Mincho" w:hAnsi="Verdana" w:cs="Franklin Gothic Book"/>
      <w:sz w:val="20"/>
      <w:lang w:val="en-US" w:eastAsia="en-US"/>
    </w:rPr>
  </w:style>
  <w:style w:type="character" w:customStyle="1" w:styleId="afffffffffff6">
    <w:name w:val="Основной текст СамНИПИ Знак"/>
    <w:link w:val="afffffffffff7"/>
    <w:locked/>
    <w:rsid w:val="00F27566"/>
    <w:rPr>
      <w:rFonts w:ascii="Arial" w:hAnsi="Arial" w:cs="Arial"/>
      <w:bCs/>
    </w:rPr>
  </w:style>
  <w:style w:type="paragraph" w:customStyle="1" w:styleId="afffffffffff7">
    <w:name w:val="Основной текст СамНИПИ"/>
    <w:link w:val="afffffffffff6"/>
    <w:qFormat/>
    <w:rsid w:val="00F27566"/>
    <w:pPr>
      <w:suppressAutoHyphens/>
      <w:spacing w:before="120"/>
      <w:ind w:firstLine="720"/>
      <w:jc w:val="both"/>
    </w:pPr>
    <w:rPr>
      <w:rFonts w:ascii="Arial" w:hAnsi="Arial" w:cs="Arial"/>
      <w:bCs/>
    </w:rPr>
  </w:style>
  <w:style w:type="paragraph" w:customStyle="1" w:styleId="120">
    <w:name w:val="Знак12"/>
    <w:basedOn w:val="aff6"/>
    <w:rsid w:val="00F27566"/>
    <w:pPr>
      <w:tabs>
        <w:tab w:val="num" w:pos="360"/>
      </w:tabs>
      <w:spacing w:after="160" w:line="240" w:lineRule="exact"/>
    </w:pPr>
    <w:rPr>
      <w:rFonts w:ascii="Verdana" w:hAnsi="Verdana" w:cs="Verdana"/>
      <w:sz w:val="20"/>
      <w:szCs w:val="24"/>
      <w:lang w:val="en-US" w:eastAsia="en-US"/>
    </w:rPr>
  </w:style>
  <w:style w:type="paragraph" w:customStyle="1" w:styleId="afffffffffff8">
    <w:name w:val="Табличный"/>
    <w:basedOn w:val="aff6"/>
    <w:qFormat/>
    <w:rsid w:val="00F27566"/>
    <w:pPr>
      <w:overflowPunct w:val="0"/>
      <w:autoSpaceDE w:val="0"/>
      <w:autoSpaceDN w:val="0"/>
      <w:adjustRightInd w:val="0"/>
      <w:jc w:val="center"/>
    </w:pPr>
    <w:rPr>
      <w:sz w:val="24"/>
      <w:szCs w:val="24"/>
    </w:rPr>
  </w:style>
  <w:style w:type="paragraph" w:customStyle="1" w:styleId="aa">
    <w:name w:val="Нумерованный список СамНИПИ"/>
    <w:link w:val="afffffffffff9"/>
    <w:uiPriority w:val="99"/>
    <w:rsid w:val="00F27566"/>
    <w:pPr>
      <w:numPr>
        <w:numId w:val="25"/>
      </w:numPr>
    </w:pPr>
    <w:rPr>
      <w:rFonts w:ascii="Arial" w:hAnsi="Arial"/>
      <w:sz w:val="20"/>
      <w:szCs w:val="20"/>
    </w:rPr>
  </w:style>
  <w:style w:type="numbering" w:customStyle="1" w:styleId="afffffffffffa">
    <w:name w:val="перечисление"/>
    <w:rsid w:val="00F27566"/>
  </w:style>
  <w:style w:type="paragraph" w:customStyle="1" w:styleId="Style46">
    <w:name w:val="Style46"/>
    <w:basedOn w:val="aff6"/>
    <w:rsid w:val="00F27566"/>
    <w:pPr>
      <w:widowControl w:val="0"/>
      <w:autoSpaceDE w:val="0"/>
      <w:autoSpaceDN w:val="0"/>
      <w:adjustRightInd w:val="0"/>
      <w:spacing w:line="273" w:lineRule="exact"/>
      <w:ind w:firstLine="702"/>
      <w:jc w:val="both"/>
    </w:pPr>
    <w:rPr>
      <w:sz w:val="24"/>
      <w:szCs w:val="24"/>
    </w:rPr>
  </w:style>
  <w:style w:type="character" w:customStyle="1" w:styleId="FontStyle301">
    <w:name w:val="Font Style301"/>
    <w:uiPriority w:val="99"/>
    <w:rsid w:val="00F27566"/>
    <w:rPr>
      <w:rFonts w:ascii="Times New Roman" w:hAnsi="Times New Roman" w:cs="Times New Roman"/>
      <w:sz w:val="22"/>
      <w:szCs w:val="22"/>
    </w:rPr>
  </w:style>
  <w:style w:type="numbering" w:customStyle="1" w:styleId="20102">
    <w:name w:val="Перечисление 20102"/>
    <w:rsid w:val="00F27566"/>
    <w:pPr>
      <w:numPr>
        <w:numId w:val="32"/>
      </w:numPr>
    </w:pPr>
  </w:style>
  <w:style w:type="character" w:customStyle="1" w:styleId="FontStyle68">
    <w:name w:val="Font Style68"/>
    <w:rsid w:val="00F27566"/>
    <w:rPr>
      <w:rFonts w:ascii="Times New Roman" w:hAnsi="Times New Roman" w:cs="Times New Roman"/>
      <w:sz w:val="22"/>
      <w:szCs w:val="22"/>
    </w:rPr>
  </w:style>
  <w:style w:type="numbering" w:customStyle="1" w:styleId="201021">
    <w:name w:val="Перечисление 201021"/>
    <w:rsid w:val="00F27566"/>
    <w:pPr>
      <w:numPr>
        <w:numId w:val="7"/>
      </w:numPr>
    </w:pPr>
  </w:style>
  <w:style w:type="character" w:customStyle="1" w:styleId="1fc">
    <w:name w:val="Основной текст СамНИПИ Знак1"/>
    <w:locked/>
    <w:rsid w:val="00F27566"/>
    <w:rPr>
      <w:rFonts w:ascii="Arial" w:hAnsi="Arial" w:cs="Arial"/>
      <w:bCs/>
    </w:rPr>
  </w:style>
  <w:style w:type="numbering" w:customStyle="1" w:styleId="2f5">
    <w:name w:val="перечисление2"/>
    <w:rsid w:val="00F27566"/>
  </w:style>
  <w:style w:type="paragraph" w:customStyle="1" w:styleId="13">
    <w:name w:val="НИПИ_заголовок_1"/>
    <w:basedOn w:val="18"/>
    <w:qFormat/>
    <w:rsid w:val="00F27566"/>
    <w:pPr>
      <w:keepNext w:val="0"/>
      <w:keepLines/>
      <w:pageBreakBefore/>
      <w:numPr>
        <w:numId w:val="46"/>
      </w:numPr>
      <w:overflowPunct w:val="0"/>
      <w:autoSpaceDE w:val="0"/>
      <w:autoSpaceDN w:val="0"/>
      <w:adjustRightInd w:val="0"/>
      <w:spacing w:before="240" w:after="240" w:line="360" w:lineRule="auto"/>
      <w:textAlignment w:val="baseline"/>
    </w:pPr>
    <w:rPr>
      <w:bCs/>
      <w:spacing w:val="40"/>
      <w:kern w:val="32"/>
      <w:szCs w:val="24"/>
    </w:rPr>
  </w:style>
  <w:style w:type="paragraph" w:customStyle="1" w:styleId="111">
    <w:name w:val="НИПИ_заголовок_1.1"/>
    <w:basedOn w:val="18"/>
    <w:next w:val="aff6"/>
    <w:qFormat/>
    <w:rsid w:val="00F27566"/>
    <w:pPr>
      <w:keepLines/>
      <w:numPr>
        <w:ilvl w:val="1"/>
        <w:numId w:val="46"/>
      </w:numPr>
      <w:tabs>
        <w:tab w:val="clear" w:pos="1134"/>
        <w:tab w:val="left" w:pos="480"/>
        <w:tab w:val="right" w:leader="dot" w:pos="9911"/>
      </w:tabs>
      <w:overflowPunct w:val="0"/>
      <w:autoSpaceDE w:val="0"/>
      <w:autoSpaceDN w:val="0"/>
      <w:adjustRightInd w:val="0"/>
      <w:spacing w:before="120"/>
      <w:textAlignment w:val="baseline"/>
    </w:pPr>
    <w:rPr>
      <w:bCs/>
      <w:spacing w:val="40"/>
      <w:kern w:val="32"/>
      <w:sz w:val="24"/>
      <w:szCs w:val="24"/>
    </w:rPr>
  </w:style>
  <w:style w:type="paragraph" w:customStyle="1" w:styleId="1110">
    <w:name w:val="НИПИ_заголовок_1.1.1"/>
    <w:basedOn w:val="26"/>
    <w:next w:val="aff6"/>
    <w:link w:val="1113"/>
    <w:qFormat/>
    <w:rsid w:val="00F27566"/>
    <w:pPr>
      <w:numPr>
        <w:ilvl w:val="2"/>
        <w:numId w:val="46"/>
      </w:numPr>
      <w:tabs>
        <w:tab w:val="clear" w:pos="1134"/>
        <w:tab w:val="num" w:pos="2127"/>
      </w:tabs>
      <w:spacing w:before="120" w:after="120"/>
      <w:ind w:left="426"/>
    </w:pPr>
    <w:rPr>
      <w:b w:val="0"/>
      <w:bCs/>
      <w:spacing w:val="20"/>
      <w:sz w:val="24"/>
      <w:szCs w:val="24"/>
    </w:rPr>
  </w:style>
  <w:style w:type="numbering" w:customStyle="1" w:styleId="20101">
    <w:name w:val="Перечисление 20101"/>
    <w:rsid w:val="00F27566"/>
    <w:pPr>
      <w:numPr>
        <w:numId w:val="46"/>
      </w:numPr>
    </w:pPr>
  </w:style>
  <w:style w:type="character" w:customStyle="1" w:styleId="1113">
    <w:name w:val="НИПИ_заголовок_1.1.1 Знак"/>
    <w:link w:val="1110"/>
    <w:rsid w:val="00F27566"/>
    <w:rPr>
      <w:bCs/>
      <w:iCs/>
      <w:spacing w:val="20"/>
      <w:sz w:val="24"/>
      <w:szCs w:val="24"/>
    </w:rPr>
  </w:style>
  <w:style w:type="paragraph" w:customStyle="1" w:styleId="--">
    <w:name w:val="НИПИ_заголовок-без-нумерации"/>
    <w:basedOn w:val="41"/>
    <w:next w:val="aff6"/>
    <w:uiPriority w:val="99"/>
    <w:rsid w:val="00F27566"/>
    <w:pPr>
      <w:pageBreakBefore/>
      <w:widowControl/>
      <w:spacing w:before="240" w:after="240" w:line="360" w:lineRule="auto"/>
      <w:jc w:val="center"/>
    </w:pPr>
    <w:rPr>
      <w:rFonts w:eastAsia="Calibri"/>
      <w:b/>
      <w:bCs/>
      <w:spacing w:val="40"/>
    </w:rPr>
  </w:style>
  <w:style w:type="paragraph" w:customStyle="1" w:styleId="afffffffffffb">
    <w:name w:val="Формы"/>
    <w:basedOn w:val="aff6"/>
    <w:uiPriority w:val="99"/>
    <w:rsid w:val="00F27566"/>
    <w:pPr>
      <w:jc w:val="center"/>
    </w:pPr>
    <w:rPr>
      <w:rFonts w:ascii="Arial" w:hAnsi="Arial"/>
      <w:noProof/>
      <w:w w:val="80"/>
      <w:sz w:val="18"/>
      <w:szCs w:val="18"/>
    </w:rPr>
  </w:style>
  <w:style w:type="paragraph" w:customStyle="1" w:styleId="xl80">
    <w:name w:val="xl80"/>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20"/>
    </w:rPr>
  </w:style>
  <w:style w:type="paragraph" w:customStyle="1" w:styleId="afffffffffffc">
    <w:name w:val="Титул_изменения"/>
    <w:basedOn w:val="afffffff7"/>
    <w:rsid w:val="00F27566"/>
    <w:pPr>
      <w:ind w:left="-284" w:right="-284"/>
    </w:pPr>
    <w:rPr>
      <w:sz w:val="20"/>
    </w:rPr>
  </w:style>
  <w:style w:type="paragraph" w:customStyle="1" w:styleId="Style42">
    <w:name w:val="Style42"/>
    <w:basedOn w:val="aff6"/>
    <w:rsid w:val="00F27566"/>
    <w:pPr>
      <w:widowControl w:val="0"/>
      <w:autoSpaceDE w:val="0"/>
      <w:autoSpaceDN w:val="0"/>
      <w:adjustRightInd w:val="0"/>
      <w:spacing w:line="274" w:lineRule="exact"/>
      <w:ind w:firstLine="835"/>
      <w:jc w:val="both"/>
    </w:pPr>
    <w:rPr>
      <w:rFonts w:ascii="Arial" w:hAnsi="Arial"/>
      <w:sz w:val="24"/>
      <w:szCs w:val="24"/>
    </w:rPr>
  </w:style>
  <w:style w:type="paragraph" w:customStyle="1" w:styleId="afffffffffffd">
    <w:name w:val="том"/>
    <w:basedOn w:val="aff6"/>
    <w:rsid w:val="00F27566"/>
    <w:pPr>
      <w:jc w:val="center"/>
    </w:pPr>
    <w:rPr>
      <w:rFonts w:ascii="Arial" w:hAnsi="Arial"/>
      <w:caps/>
      <w:sz w:val="22"/>
    </w:rPr>
  </w:style>
  <w:style w:type="paragraph" w:customStyle="1" w:styleId="Style75">
    <w:name w:val="Style75"/>
    <w:basedOn w:val="aff6"/>
    <w:rsid w:val="00F27566"/>
    <w:pPr>
      <w:widowControl w:val="0"/>
      <w:autoSpaceDE w:val="0"/>
      <w:autoSpaceDN w:val="0"/>
      <w:adjustRightInd w:val="0"/>
      <w:spacing w:line="230" w:lineRule="exact"/>
      <w:ind w:firstLine="725"/>
      <w:jc w:val="both"/>
    </w:pPr>
    <w:rPr>
      <w:rFonts w:ascii="Arial" w:hAnsi="Arial"/>
      <w:sz w:val="24"/>
      <w:szCs w:val="24"/>
    </w:rPr>
  </w:style>
  <w:style w:type="numbering" w:customStyle="1" w:styleId="afffffffffffe">
    <w:name w:val="Стиль нумерованный"/>
    <w:basedOn w:val="aff9"/>
    <w:rsid w:val="00F27566"/>
  </w:style>
  <w:style w:type="character" w:styleId="affffffffffff">
    <w:name w:val="annotation reference"/>
    <w:locked/>
    <w:rsid w:val="00F27566"/>
    <w:rPr>
      <w:sz w:val="16"/>
      <w:szCs w:val="16"/>
    </w:rPr>
  </w:style>
  <w:style w:type="paragraph" w:customStyle="1" w:styleId="afc">
    <w:name w:val="Нумерация списка с точкой"/>
    <w:basedOn w:val="aff6"/>
    <w:rsid w:val="00F27566"/>
    <w:pPr>
      <w:numPr>
        <w:numId w:val="53"/>
      </w:numPr>
      <w:tabs>
        <w:tab w:val="left" w:pos="851"/>
      </w:tabs>
      <w:spacing w:line="288" w:lineRule="auto"/>
      <w:jc w:val="both"/>
    </w:pPr>
    <w:rPr>
      <w:sz w:val="24"/>
      <w:szCs w:val="24"/>
    </w:rPr>
  </w:style>
  <w:style w:type="paragraph" w:customStyle="1" w:styleId="affffffffffff0">
    <w:name w:val="Название_станицы"/>
    <w:basedOn w:val="afff6"/>
    <w:rsid w:val="00F27566"/>
    <w:pPr>
      <w:spacing w:before="240" w:after="120"/>
      <w:jc w:val="center"/>
    </w:pPr>
    <w:rPr>
      <w:rFonts w:ascii="Arial" w:hAnsi="Arial"/>
      <w:b/>
      <w:caps/>
      <w:sz w:val="24"/>
      <w:szCs w:val="20"/>
    </w:rPr>
  </w:style>
  <w:style w:type="paragraph" w:customStyle="1" w:styleId="82">
    <w:name w:val="Знак8"/>
    <w:basedOn w:val="aff6"/>
    <w:rsid w:val="00F27566"/>
    <w:pPr>
      <w:spacing w:after="160" w:line="240" w:lineRule="exact"/>
      <w:ind w:firstLine="709"/>
    </w:pPr>
    <w:rPr>
      <w:rFonts w:ascii="Verdana" w:hAnsi="Verdana"/>
      <w:sz w:val="20"/>
      <w:lang w:val="en-US" w:eastAsia="en-US"/>
    </w:rPr>
  </w:style>
  <w:style w:type="character" w:customStyle="1" w:styleId="affffffffffff1">
    <w:name w:val="Маркированный список Знак"/>
    <w:aliases w:val="Маркированный список Знак2 Знак1,Маркированный список Знак Знак1 Знак1,Маркированный список Знак1 Знак Знак Знак1,Маркированный список Знак Знак Знак Знак Знак1,Маркированный список Знак1 Знак1 Знак1"/>
    <w:rsid w:val="00F27566"/>
    <w:rPr>
      <w:rFonts w:ascii="Arial" w:hAnsi="Arial"/>
      <w:sz w:val="24"/>
    </w:rPr>
  </w:style>
  <w:style w:type="character" w:customStyle="1" w:styleId="1114">
    <w:name w:val="Заголовок 111"/>
    <w:aliases w:val="Заголовок 11 Знак1,Заголовок 121,Заголовок 1 Знак Знак1 Знак1,Заголовок 1 Знак Знак Знак1,Заголовок 11 Знак Знак Знак Знак Знак,H1 Знак,заголовок 1 Знак,Заголовок 12 Знак,. Знак1,Заголовок 1 Знак Знак Знак Знак Знак2"/>
    <w:rsid w:val="00F27566"/>
    <w:rPr>
      <w:rFonts w:ascii="Arial" w:hAnsi="Arial" w:cs="Arial"/>
      <w:b/>
      <w:kern w:val="28"/>
      <w:sz w:val="24"/>
      <w:szCs w:val="24"/>
      <w:lang w:val="ru-RU" w:eastAsia="ru-RU" w:bidi="ar-SA"/>
    </w:rPr>
  </w:style>
  <w:style w:type="paragraph" w:customStyle="1" w:styleId="af7">
    <w:name w:val="Подписи к рисункам"/>
    <w:basedOn w:val="aff6"/>
    <w:next w:val="aff6"/>
    <w:rsid w:val="00F27566"/>
    <w:pPr>
      <w:numPr>
        <w:numId w:val="54"/>
      </w:numPr>
      <w:tabs>
        <w:tab w:val="left" w:pos="284"/>
      </w:tabs>
      <w:spacing w:line="288" w:lineRule="auto"/>
      <w:ind w:left="1701" w:right="170"/>
      <w:jc w:val="both"/>
    </w:pPr>
    <w:rPr>
      <w:rFonts w:ascii="Arial" w:hAnsi="Arial"/>
      <w:sz w:val="24"/>
      <w:szCs w:val="24"/>
    </w:rPr>
  </w:style>
  <w:style w:type="paragraph" w:customStyle="1" w:styleId="65">
    <w:name w:val="Основной штамп 6"/>
    <w:autoRedefine/>
    <w:rsid w:val="00F27566"/>
    <w:pPr>
      <w:jc w:val="center"/>
    </w:pPr>
    <w:rPr>
      <w:sz w:val="36"/>
      <w:szCs w:val="36"/>
    </w:rPr>
  </w:style>
  <w:style w:type="paragraph" w:customStyle="1" w:styleId="af1">
    <w:name w:val="Дефис"/>
    <w:rsid w:val="00F27566"/>
    <w:pPr>
      <w:numPr>
        <w:numId w:val="56"/>
      </w:numPr>
      <w:spacing w:line="288" w:lineRule="auto"/>
    </w:pPr>
    <w:rPr>
      <w:sz w:val="24"/>
      <w:szCs w:val="24"/>
    </w:rPr>
  </w:style>
  <w:style w:type="paragraph" w:customStyle="1" w:styleId="affffffffffff2">
    <w:name w:val="Заголовок"/>
    <w:basedOn w:val="18"/>
    <w:next w:val="18"/>
    <w:autoRedefine/>
    <w:uiPriority w:val="99"/>
    <w:rsid w:val="00F27566"/>
    <w:pPr>
      <w:tabs>
        <w:tab w:val="clear" w:pos="1134"/>
        <w:tab w:val="left" w:pos="708"/>
      </w:tabs>
      <w:spacing w:line="288" w:lineRule="auto"/>
      <w:ind w:left="720"/>
      <w:jc w:val="center"/>
    </w:pPr>
    <w:rPr>
      <w:rFonts w:ascii="Arial" w:hAnsi="Arial" w:cs="Arial"/>
      <w:b w:val="0"/>
      <w:bCs/>
      <w:iCs w:val="0"/>
      <w:kern w:val="28"/>
      <w:sz w:val="24"/>
      <w:szCs w:val="24"/>
    </w:rPr>
  </w:style>
  <w:style w:type="paragraph" w:customStyle="1" w:styleId="3c">
    <w:name w:val="Обычный А3"/>
    <w:basedOn w:val="aff6"/>
    <w:autoRedefine/>
    <w:rsid w:val="00F27566"/>
    <w:pPr>
      <w:tabs>
        <w:tab w:val="left" w:pos="851"/>
      </w:tabs>
      <w:spacing w:line="288" w:lineRule="auto"/>
      <w:ind w:left="629" w:firstLine="709"/>
      <w:jc w:val="both"/>
    </w:pPr>
    <w:rPr>
      <w:rFonts w:ascii="Arial" w:hAnsi="Arial"/>
      <w:sz w:val="24"/>
      <w:szCs w:val="24"/>
    </w:rPr>
  </w:style>
  <w:style w:type="paragraph" w:customStyle="1" w:styleId="ad">
    <w:name w:val="Название таблицы"/>
    <w:link w:val="affffffffffff3"/>
    <w:autoRedefine/>
    <w:rsid w:val="00F27566"/>
    <w:pPr>
      <w:widowControl w:val="0"/>
      <w:numPr>
        <w:numId w:val="55"/>
      </w:numPr>
      <w:adjustRightInd w:val="0"/>
      <w:spacing w:after="40"/>
      <w:ind w:left="1191" w:right="170" w:firstLine="0"/>
      <w:jc w:val="both"/>
      <w:textAlignment w:val="baseline"/>
    </w:pPr>
    <w:rPr>
      <w:rFonts w:cs="Arial"/>
      <w:sz w:val="24"/>
      <w:szCs w:val="18"/>
      <w:lang w:val="en-US"/>
    </w:rPr>
  </w:style>
  <w:style w:type="paragraph" w:customStyle="1" w:styleId="af8">
    <w:name w:val="Нумерация списка со скобкой"/>
    <w:basedOn w:val="aff6"/>
    <w:rsid w:val="00F27566"/>
    <w:pPr>
      <w:numPr>
        <w:numId w:val="58"/>
      </w:numPr>
      <w:tabs>
        <w:tab w:val="left" w:pos="851"/>
      </w:tabs>
      <w:spacing w:line="288" w:lineRule="auto"/>
      <w:jc w:val="both"/>
    </w:pPr>
    <w:rPr>
      <w:rFonts w:ascii="Arial" w:hAnsi="Arial"/>
      <w:sz w:val="24"/>
      <w:szCs w:val="24"/>
      <w:lang w:val="en-US"/>
    </w:rPr>
  </w:style>
  <w:style w:type="paragraph" w:customStyle="1" w:styleId="affffffffffff4">
    <w:name w:val="Нумерация списка"/>
    <w:basedOn w:val="aff6"/>
    <w:rsid w:val="00F27566"/>
    <w:pPr>
      <w:tabs>
        <w:tab w:val="num" w:pos="567"/>
        <w:tab w:val="left" w:pos="851"/>
      </w:tabs>
      <w:spacing w:line="288" w:lineRule="auto"/>
      <w:ind w:firstLine="567"/>
      <w:jc w:val="both"/>
    </w:pPr>
    <w:rPr>
      <w:rFonts w:ascii="Arial" w:hAnsi="Arial"/>
      <w:sz w:val="24"/>
      <w:szCs w:val="24"/>
      <w:lang w:val="en-US"/>
    </w:rPr>
  </w:style>
  <w:style w:type="paragraph" w:customStyle="1" w:styleId="aff0">
    <w:name w:val="Нумеров. список"/>
    <w:basedOn w:val="aff6"/>
    <w:rsid w:val="00F27566"/>
    <w:pPr>
      <w:numPr>
        <w:numId w:val="57"/>
      </w:numPr>
      <w:tabs>
        <w:tab w:val="left" w:pos="284"/>
        <w:tab w:val="left" w:pos="851"/>
      </w:tabs>
      <w:spacing w:line="288" w:lineRule="auto"/>
      <w:jc w:val="both"/>
    </w:pPr>
    <w:rPr>
      <w:rFonts w:ascii="Arial" w:hAnsi="Arial"/>
      <w:sz w:val="24"/>
      <w:szCs w:val="24"/>
      <w:lang w:val="en-US"/>
    </w:rPr>
  </w:style>
  <w:style w:type="character" w:customStyle="1" w:styleId="4a">
    <w:name w:val="Обычный А4 с отступом Знак"/>
    <w:link w:val="4b"/>
    <w:rsid w:val="00F27566"/>
    <w:rPr>
      <w:rFonts w:ascii="Arial" w:hAnsi="Arial"/>
    </w:rPr>
  </w:style>
  <w:style w:type="table" w:customStyle="1" w:styleId="affffffffffff5">
    <w:name w:val="Таблица нефтепроект"/>
    <w:basedOn w:val="aff8"/>
    <w:rsid w:val="00F27566"/>
    <w:rPr>
      <w:sz w:val="20"/>
      <w:szCs w:val="20"/>
    </w:rPr>
    <w:tblPr>
      <w:tblInd w:w="-170" w:type="dxa"/>
      <w:tblBorders>
        <w:top w:val="single" w:sz="12" w:space="0" w:color="000000"/>
        <w:left w:val="single" w:sz="12" w:space="0" w:color="000000"/>
        <w:bottom w:val="single" w:sz="12" w:space="0" w:color="000000"/>
        <w:right w:val="single" w:sz="12" w:space="0" w:color="000000"/>
        <w:insideH w:val="single" w:sz="4" w:space="0" w:color="000000"/>
        <w:insideV w:val="single" w:sz="12" w:space="0" w:color="000000"/>
      </w:tblBorders>
      <w:tblCellMar>
        <w:top w:w="0" w:type="dxa"/>
        <w:left w:w="108" w:type="dxa"/>
        <w:bottom w:w="0" w:type="dxa"/>
        <w:right w:w="108" w:type="dxa"/>
      </w:tblCellMar>
    </w:tblPr>
    <w:tblStylePr w:type="firstRow">
      <w:tblPr/>
      <w:tcPr>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tcPr>
    </w:tblStylePr>
  </w:style>
  <w:style w:type="paragraph" w:customStyle="1" w:styleId="2f6">
    <w:name w:val="Дефис с отступом 2"/>
    <w:basedOn w:val="af1"/>
    <w:rsid w:val="00F27566"/>
    <w:pPr>
      <w:tabs>
        <w:tab w:val="clear" w:pos="765"/>
        <w:tab w:val="left" w:pos="1899"/>
      </w:tabs>
      <w:ind w:left="1134"/>
    </w:pPr>
  </w:style>
  <w:style w:type="paragraph" w:customStyle="1" w:styleId="1fd">
    <w:name w:val="Дефис с отступом 1"/>
    <w:basedOn w:val="af1"/>
    <w:rsid w:val="00F27566"/>
    <w:pPr>
      <w:tabs>
        <w:tab w:val="clear" w:pos="765"/>
        <w:tab w:val="left" w:pos="1332"/>
      </w:tabs>
      <w:ind w:left="567"/>
    </w:pPr>
    <w:rPr>
      <w:noProof/>
    </w:rPr>
  </w:style>
  <w:style w:type="paragraph" w:customStyle="1" w:styleId="4b">
    <w:name w:val="Обычный А4 с отступом"/>
    <w:basedOn w:val="aff6"/>
    <w:link w:val="4a"/>
    <w:rsid w:val="00F27566"/>
    <w:pPr>
      <w:tabs>
        <w:tab w:val="left" w:pos="284"/>
      </w:tabs>
      <w:spacing w:line="288" w:lineRule="auto"/>
      <w:ind w:firstLine="709"/>
      <w:jc w:val="both"/>
    </w:pPr>
    <w:rPr>
      <w:rFonts w:ascii="Arial" w:hAnsi="Arial"/>
      <w:sz w:val="22"/>
      <w:szCs w:val="22"/>
    </w:rPr>
  </w:style>
  <w:style w:type="paragraph" w:styleId="affffffffffff6">
    <w:name w:val="envelope address"/>
    <w:basedOn w:val="aff6"/>
    <w:locked/>
    <w:rsid w:val="00F27566"/>
    <w:pPr>
      <w:framePr w:w="7920" w:h="1980" w:hRule="exact" w:hSpace="180" w:wrap="auto" w:hAnchor="page" w:xAlign="center" w:yAlign="bottom"/>
      <w:ind w:left="2880" w:firstLine="709"/>
    </w:pPr>
    <w:rPr>
      <w:rFonts w:ascii="Arial" w:hAnsi="Arial"/>
      <w:sz w:val="20"/>
    </w:rPr>
  </w:style>
  <w:style w:type="paragraph" w:customStyle="1" w:styleId="affffffffffff7">
    <w:name w:val="Участие"/>
    <w:basedOn w:val="afffc"/>
    <w:uiPriority w:val="99"/>
    <w:rsid w:val="00F27566"/>
    <w:pPr>
      <w:tabs>
        <w:tab w:val="right" w:pos="8505"/>
      </w:tabs>
      <w:spacing w:line="360" w:lineRule="auto"/>
      <w:ind w:left="709" w:right="4228" w:firstLine="709"/>
    </w:pPr>
    <w:rPr>
      <w:rFonts w:ascii="Times New Roman" w:hAnsi="Times New Roman"/>
      <w:sz w:val="24"/>
    </w:rPr>
  </w:style>
  <w:style w:type="paragraph" w:customStyle="1" w:styleId="afa">
    <w:name w:val="маркированный список"/>
    <w:basedOn w:val="affe"/>
    <w:rsid w:val="00F27566"/>
    <w:pPr>
      <w:widowControl w:val="0"/>
      <w:numPr>
        <w:numId w:val="59"/>
      </w:numPr>
      <w:tabs>
        <w:tab w:val="clear" w:pos="1069"/>
        <w:tab w:val="left" w:pos="0"/>
        <w:tab w:val="num" w:pos="360"/>
        <w:tab w:val="left" w:pos="426"/>
        <w:tab w:val="num" w:pos="567"/>
      </w:tabs>
      <w:suppressAutoHyphens/>
      <w:autoSpaceDE w:val="0"/>
      <w:autoSpaceDN w:val="0"/>
      <w:adjustRightInd w:val="0"/>
      <w:ind w:firstLine="567"/>
      <w:jc w:val="left"/>
    </w:pPr>
    <w:rPr>
      <w:rFonts w:ascii="Arial" w:hAnsi="Arial" w:cs="Arial"/>
      <w:sz w:val="22"/>
      <w:szCs w:val="18"/>
    </w:rPr>
  </w:style>
  <w:style w:type="paragraph" w:customStyle="1" w:styleId="1fe">
    <w:name w:val="Основной текст.Абзац1"/>
    <w:basedOn w:val="aff6"/>
    <w:rsid w:val="00F27566"/>
    <w:pPr>
      <w:suppressAutoHyphens/>
      <w:spacing w:before="120"/>
      <w:ind w:firstLine="680"/>
      <w:jc w:val="both"/>
    </w:pPr>
    <w:rPr>
      <w:rFonts w:ascii="Arial" w:hAnsi="Arial"/>
      <w:sz w:val="20"/>
    </w:rPr>
  </w:style>
  <w:style w:type="character" w:customStyle="1" w:styleId="4c">
    <w:name w:val="Знак Знак4"/>
    <w:rsid w:val="00F27566"/>
    <w:rPr>
      <w:rFonts w:ascii="Arial" w:hAnsi="Arial"/>
      <w:b/>
      <w:kern w:val="28"/>
      <w:sz w:val="28"/>
      <w:szCs w:val="28"/>
      <w:lang w:val="en-US" w:eastAsia="ru-RU" w:bidi="ar-SA"/>
    </w:rPr>
  </w:style>
  <w:style w:type="character" w:customStyle="1" w:styleId="3d">
    <w:name w:val="Знак Знак3"/>
    <w:rsid w:val="00F27566"/>
    <w:rPr>
      <w:rFonts w:ascii="Arial" w:hAnsi="Arial" w:cs="Arial"/>
      <w:b/>
      <w:color w:val="000000"/>
      <w:sz w:val="24"/>
      <w:szCs w:val="24"/>
      <w:lang w:val="ru-RU" w:eastAsia="ru-RU" w:bidi="ar-SA"/>
    </w:rPr>
  </w:style>
  <w:style w:type="character" w:styleId="HTML1">
    <w:name w:val="HTML Code"/>
    <w:uiPriority w:val="99"/>
    <w:locked/>
    <w:rsid w:val="00F27566"/>
    <w:rPr>
      <w:rFonts w:ascii="Courier New" w:hAnsi="Courier New"/>
      <w:sz w:val="20"/>
      <w:szCs w:val="20"/>
    </w:rPr>
  </w:style>
  <w:style w:type="paragraph" w:styleId="4d">
    <w:name w:val="List Bullet 4"/>
    <w:basedOn w:val="aff6"/>
    <w:locked/>
    <w:rsid w:val="00F27566"/>
    <w:pPr>
      <w:tabs>
        <w:tab w:val="num" w:pos="360"/>
      </w:tabs>
    </w:pPr>
    <w:rPr>
      <w:rFonts w:ascii="Arial" w:hAnsi="Arial"/>
      <w:sz w:val="20"/>
    </w:rPr>
  </w:style>
  <w:style w:type="paragraph" w:customStyle="1" w:styleId="affffffffffff8">
    <w:name w:val="Название_страницы"/>
    <w:basedOn w:val="aff6"/>
    <w:link w:val="affffffffffff9"/>
    <w:rsid w:val="00F27566"/>
    <w:pPr>
      <w:spacing w:before="240" w:after="120"/>
      <w:ind w:firstLine="709"/>
      <w:jc w:val="center"/>
    </w:pPr>
    <w:rPr>
      <w:rFonts w:ascii="Arial" w:hAnsi="Arial"/>
      <w:b/>
      <w:caps/>
      <w:sz w:val="20"/>
    </w:rPr>
  </w:style>
  <w:style w:type="paragraph" w:customStyle="1" w:styleId="affffffffffffa">
    <w:name w:val="Поразделу"/>
    <w:basedOn w:val="afffc"/>
    <w:rsid w:val="00F27566"/>
    <w:pPr>
      <w:tabs>
        <w:tab w:val="left" w:pos="2127"/>
      </w:tabs>
      <w:spacing w:before="240" w:after="120"/>
      <w:ind w:left="2127" w:hanging="1418"/>
    </w:pPr>
    <w:rPr>
      <w:rFonts w:ascii="Times New Roman" w:hAnsi="Times New Roman"/>
      <w:sz w:val="24"/>
    </w:rPr>
  </w:style>
  <w:style w:type="character" w:customStyle="1" w:styleId="affffffffffffb">
    <w:name w:val="ПриложениеНомер"/>
    <w:rsid w:val="00F27566"/>
    <w:rPr>
      <w:lang w:val="en-US"/>
    </w:rPr>
  </w:style>
  <w:style w:type="paragraph" w:customStyle="1" w:styleId="affffffffffffc">
    <w:name w:val="Примечание"/>
    <w:next w:val="affffffffffffd"/>
    <w:rsid w:val="00F27566"/>
    <w:pPr>
      <w:widowControl w:val="0"/>
      <w:tabs>
        <w:tab w:val="left" w:pos="1491"/>
      </w:tabs>
      <w:spacing w:before="120"/>
      <w:ind w:left="1491" w:hanging="1491"/>
      <w:jc w:val="both"/>
    </w:pPr>
    <w:rPr>
      <w:sz w:val="20"/>
      <w:szCs w:val="20"/>
    </w:rPr>
  </w:style>
  <w:style w:type="paragraph" w:customStyle="1" w:styleId="affffffffffffd">
    <w:name w:val="примечание_продолжение"/>
    <w:basedOn w:val="affffffffffffc"/>
    <w:next w:val="afffffffffff3"/>
    <w:rsid w:val="00F27566"/>
    <w:pPr>
      <w:spacing w:before="0"/>
      <w:ind w:hanging="357"/>
    </w:pPr>
  </w:style>
  <w:style w:type="paragraph" w:customStyle="1" w:styleId="affffffffffffe">
    <w:name w:val="Проект"/>
    <w:basedOn w:val="aff6"/>
    <w:rsid w:val="00F27566"/>
    <w:pPr>
      <w:ind w:firstLine="709"/>
      <w:jc w:val="center"/>
    </w:pPr>
    <w:rPr>
      <w:rFonts w:ascii="Arial" w:hAnsi="Arial"/>
      <w:sz w:val="36"/>
    </w:rPr>
  </w:style>
  <w:style w:type="paragraph" w:customStyle="1" w:styleId="-7">
    <w:name w:val="РАСЧЕТЫ-СМЕТЫ"/>
    <w:basedOn w:val="aff6"/>
    <w:rsid w:val="00F27566"/>
    <w:pPr>
      <w:ind w:firstLine="709"/>
      <w:jc w:val="center"/>
    </w:pPr>
    <w:rPr>
      <w:rFonts w:ascii="Arial" w:hAnsi="Arial"/>
      <w:b/>
      <w:bCs/>
      <w:caps/>
      <w:sz w:val="20"/>
    </w:rPr>
  </w:style>
  <w:style w:type="paragraph" w:customStyle="1" w:styleId="afffffffffffff">
    <w:name w:val="рисунок"/>
    <w:basedOn w:val="aff6"/>
    <w:next w:val="affff7"/>
    <w:uiPriority w:val="99"/>
    <w:rsid w:val="00F27566"/>
    <w:pPr>
      <w:keepNext/>
      <w:ind w:firstLine="709"/>
      <w:jc w:val="center"/>
    </w:pPr>
    <w:rPr>
      <w:rFonts w:ascii="Arial" w:hAnsi="Arial"/>
      <w:b/>
      <w:sz w:val="20"/>
    </w:rPr>
  </w:style>
  <w:style w:type="paragraph" w:customStyle="1" w:styleId="afffffffffffff0">
    <w:name w:val="специальный"/>
    <w:basedOn w:val="aff6"/>
    <w:rsid w:val="00F27566"/>
    <w:pPr>
      <w:spacing w:line="200" w:lineRule="exact"/>
      <w:ind w:firstLine="709"/>
    </w:pPr>
    <w:rPr>
      <w:rFonts w:ascii="Arial" w:hAnsi="Arial"/>
      <w:sz w:val="18"/>
    </w:rPr>
  </w:style>
  <w:style w:type="paragraph" w:customStyle="1" w:styleId="afffffffffffff1">
    <w:name w:val="больше_или_равно"/>
    <w:rsid w:val="00F27566"/>
    <w:pPr>
      <w:ind w:firstLine="709"/>
      <w:jc w:val="both"/>
    </w:pPr>
    <w:rPr>
      <w:sz w:val="24"/>
      <w:szCs w:val="20"/>
    </w:rPr>
  </w:style>
  <w:style w:type="paragraph" w:customStyle="1" w:styleId="1ff">
    <w:name w:val="больше_или_равно1"/>
    <w:rsid w:val="00F27566"/>
    <w:pPr>
      <w:ind w:firstLine="709"/>
      <w:jc w:val="both"/>
    </w:pPr>
    <w:rPr>
      <w:sz w:val="24"/>
      <w:szCs w:val="20"/>
    </w:rPr>
  </w:style>
  <w:style w:type="paragraph" w:customStyle="1" w:styleId="afffffffffffff2">
    <w:name w:val="градус"/>
    <w:rsid w:val="00F27566"/>
    <w:pPr>
      <w:ind w:firstLine="709"/>
      <w:jc w:val="both"/>
    </w:pPr>
    <w:rPr>
      <w:sz w:val="24"/>
      <w:szCs w:val="20"/>
    </w:rPr>
  </w:style>
  <w:style w:type="paragraph" w:customStyle="1" w:styleId="afffffffffffff3">
    <w:name w:val="градус Цельсия"/>
    <w:rsid w:val="00F27566"/>
    <w:pPr>
      <w:ind w:firstLine="709"/>
      <w:jc w:val="both"/>
    </w:pPr>
    <w:rPr>
      <w:szCs w:val="20"/>
    </w:rPr>
  </w:style>
  <w:style w:type="paragraph" w:customStyle="1" w:styleId="1ff0">
    <w:name w:val="градус1"/>
    <w:rsid w:val="00F27566"/>
    <w:pPr>
      <w:ind w:firstLine="709"/>
      <w:jc w:val="both"/>
    </w:pPr>
    <w:rPr>
      <w:sz w:val="24"/>
      <w:szCs w:val="20"/>
    </w:rPr>
  </w:style>
  <w:style w:type="paragraph" w:customStyle="1" w:styleId="1ff1">
    <w:name w:val="диаметр1"/>
    <w:rsid w:val="00F27566"/>
    <w:pPr>
      <w:ind w:firstLine="709"/>
      <w:jc w:val="both"/>
    </w:pPr>
    <w:rPr>
      <w:szCs w:val="20"/>
    </w:rPr>
  </w:style>
  <w:style w:type="paragraph" w:styleId="55">
    <w:name w:val="List Bullet 5"/>
    <w:aliases w:val="Список ДБ2"/>
    <w:basedOn w:val="aff6"/>
    <w:locked/>
    <w:rsid w:val="00F27566"/>
    <w:pPr>
      <w:tabs>
        <w:tab w:val="num" w:pos="360"/>
      </w:tabs>
    </w:pPr>
    <w:rPr>
      <w:rFonts w:ascii="Arial" w:hAnsi="Arial"/>
      <w:sz w:val="20"/>
    </w:rPr>
  </w:style>
  <w:style w:type="paragraph" w:customStyle="1" w:styleId="af9">
    <w:name w:val="нумерован"/>
    <w:basedOn w:val="affe"/>
    <w:rsid w:val="00F27566"/>
    <w:pPr>
      <w:numPr>
        <w:numId w:val="60"/>
      </w:numPr>
      <w:tabs>
        <w:tab w:val="clear" w:pos="1071"/>
        <w:tab w:val="num" w:pos="360"/>
        <w:tab w:val="left" w:pos="426"/>
        <w:tab w:val="left" w:pos="561"/>
        <w:tab w:val="num" w:pos="765"/>
        <w:tab w:val="left" w:pos="1134"/>
        <w:tab w:val="num" w:pos="1209"/>
      </w:tabs>
      <w:suppressAutoHyphens/>
      <w:spacing w:line="360" w:lineRule="auto"/>
      <w:ind w:left="1209" w:firstLine="0"/>
      <w:jc w:val="left"/>
    </w:pPr>
    <w:rPr>
      <w:rFonts w:ascii="Arial" w:hAnsi="Arial"/>
      <w:szCs w:val="24"/>
    </w:rPr>
  </w:style>
  <w:style w:type="paragraph" w:customStyle="1" w:styleId="afffffffffffff4">
    <w:name w:val="от_ и_ до"/>
    <w:rsid w:val="00F27566"/>
    <w:pPr>
      <w:ind w:firstLine="709"/>
      <w:jc w:val="both"/>
    </w:pPr>
    <w:rPr>
      <w:szCs w:val="20"/>
    </w:rPr>
  </w:style>
  <w:style w:type="paragraph" w:customStyle="1" w:styleId="1ff2">
    <w:name w:val="от_ и_ до1"/>
    <w:rsid w:val="00F27566"/>
    <w:pPr>
      <w:ind w:firstLine="709"/>
      <w:jc w:val="both"/>
    </w:pPr>
    <w:rPr>
      <w:szCs w:val="20"/>
    </w:rPr>
  </w:style>
  <w:style w:type="paragraph" w:customStyle="1" w:styleId="afffffffffffff5">
    <w:name w:val="Приложение"/>
    <w:next w:val="affe"/>
    <w:link w:val="afffffffffffff6"/>
    <w:uiPriority w:val="99"/>
    <w:rsid w:val="00F27566"/>
    <w:pPr>
      <w:pageBreakBefore/>
      <w:jc w:val="center"/>
    </w:pPr>
    <w:rPr>
      <w:rFonts w:ascii="Arial" w:hAnsi="Arial"/>
      <w:b/>
      <w:bCs/>
      <w:i/>
      <w:sz w:val="26"/>
      <w:szCs w:val="20"/>
    </w:rPr>
  </w:style>
  <w:style w:type="paragraph" w:customStyle="1" w:styleId="afffffffffffff7">
    <w:name w:val="рррасчет"/>
    <w:rsid w:val="00F27566"/>
    <w:pPr>
      <w:ind w:firstLine="709"/>
      <w:jc w:val="both"/>
    </w:pPr>
    <w:rPr>
      <w:szCs w:val="20"/>
    </w:rPr>
  </w:style>
  <w:style w:type="paragraph" w:customStyle="1" w:styleId="afffffffffffff8">
    <w:name w:val="рррасчетзагол"/>
    <w:rsid w:val="00F27566"/>
    <w:pPr>
      <w:ind w:firstLine="709"/>
      <w:jc w:val="both"/>
    </w:pPr>
    <w:rPr>
      <w:szCs w:val="20"/>
    </w:rPr>
  </w:style>
  <w:style w:type="paragraph" w:styleId="afffffffffffff9">
    <w:name w:val="index heading"/>
    <w:basedOn w:val="aff6"/>
    <w:next w:val="1c"/>
    <w:locked/>
    <w:rsid w:val="00F27566"/>
    <w:pPr>
      <w:ind w:firstLine="709"/>
    </w:pPr>
    <w:rPr>
      <w:rFonts w:ascii="Arial" w:hAnsi="Arial"/>
      <w:sz w:val="20"/>
    </w:rPr>
  </w:style>
  <w:style w:type="paragraph" w:styleId="2f7">
    <w:name w:val="index 2"/>
    <w:basedOn w:val="aff6"/>
    <w:next w:val="aff6"/>
    <w:autoRedefine/>
    <w:locked/>
    <w:rsid w:val="00F27566"/>
    <w:pPr>
      <w:ind w:left="480" w:hanging="240"/>
    </w:pPr>
    <w:rPr>
      <w:rFonts w:ascii="Arial" w:hAnsi="Arial"/>
      <w:sz w:val="20"/>
    </w:rPr>
  </w:style>
  <w:style w:type="paragraph" w:styleId="3e">
    <w:name w:val="index 3"/>
    <w:basedOn w:val="aff6"/>
    <w:next w:val="aff6"/>
    <w:autoRedefine/>
    <w:locked/>
    <w:rsid w:val="00F27566"/>
    <w:pPr>
      <w:ind w:left="720" w:hanging="240"/>
    </w:pPr>
    <w:rPr>
      <w:rFonts w:ascii="Arial" w:hAnsi="Arial"/>
      <w:sz w:val="20"/>
    </w:rPr>
  </w:style>
  <w:style w:type="paragraph" w:styleId="4e">
    <w:name w:val="index 4"/>
    <w:basedOn w:val="aff6"/>
    <w:next w:val="aff6"/>
    <w:autoRedefine/>
    <w:locked/>
    <w:rsid w:val="00F27566"/>
    <w:pPr>
      <w:ind w:left="960" w:hanging="240"/>
    </w:pPr>
    <w:rPr>
      <w:rFonts w:ascii="Arial" w:hAnsi="Arial"/>
      <w:sz w:val="20"/>
    </w:rPr>
  </w:style>
  <w:style w:type="paragraph" w:styleId="56">
    <w:name w:val="index 5"/>
    <w:basedOn w:val="aff6"/>
    <w:next w:val="aff6"/>
    <w:autoRedefine/>
    <w:locked/>
    <w:rsid w:val="00F27566"/>
    <w:pPr>
      <w:ind w:left="1200" w:hanging="240"/>
    </w:pPr>
    <w:rPr>
      <w:rFonts w:ascii="Arial" w:hAnsi="Arial"/>
      <w:sz w:val="20"/>
    </w:rPr>
  </w:style>
  <w:style w:type="paragraph" w:styleId="66">
    <w:name w:val="index 6"/>
    <w:basedOn w:val="aff6"/>
    <w:next w:val="aff6"/>
    <w:autoRedefine/>
    <w:locked/>
    <w:rsid w:val="00F27566"/>
    <w:pPr>
      <w:ind w:left="1440" w:hanging="240"/>
    </w:pPr>
    <w:rPr>
      <w:rFonts w:ascii="Arial" w:hAnsi="Arial"/>
      <w:sz w:val="20"/>
    </w:rPr>
  </w:style>
  <w:style w:type="paragraph" w:styleId="74">
    <w:name w:val="index 7"/>
    <w:basedOn w:val="aff6"/>
    <w:next w:val="aff6"/>
    <w:autoRedefine/>
    <w:locked/>
    <w:rsid w:val="00F27566"/>
    <w:pPr>
      <w:ind w:left="1680" w:hanging="240"/>
    </w:pPr>
    <w:rPr>
      <w:rFonts w:ascii="Arial" w:hAnsi="Arial"/>
      <w:sz w:val="20"/>
    </w:rPr>
  </w:style>
  <w:style w:type="paragraph" w:styleId="83">
    <w:name w:val="index 8"/>
    <w:basedOn w:val="aff6"/>
    <w:next w:val="aff6"/>
    <w:autoRedefine/>
    <w:locked/>
    <w:rsid w:val="00F27566"/>
    <w:pPr>
      <w:ind w:left="1920" w:hanging="240"/>
    </w:pPr>
    <w:rPr>
      <w:rFonts w:ascii="Arial" w:hAnsi="Arial"/>
      <w:sz w:val="20"/>
    </w:rPr>
  </w:style>
  <w:style w:type="paragraph" w:styleId="92">
    <w:name w:val="index 9"/>
    <w:basedOn w:val="aff6"/>
    <w:next w:val="aff6"/>
    <w:autoRedefine/>
    <w:locked/>
    <w:rsid w:val="00F27566"/>
    <w:pPr>
      <w:ind w:left="2160" w:hanging="240"/>
    </w:pPr>
    <w:rPr>
      <w:rFonts w:ascii="Arial" w:hAnsi="Arial"/>
      <w:sz w:val="20"/>
    </w:rPr>
  </w:style>
  <w:style w:type="character" w:styleId="HTML2">
    <w:name w:val="HTML Cite"/>
    <w:locked/>
    <w:rsid w:val="00F27566"/>
    <w:rPr>
      <w:i/>
      <w:iCs/>
    </w:rPr>
  </w:style>
  <w:style w:type="paragraph" w:customStyle="1" w:styleId="afffffffffffffa">
    <w:name w:val="Титульный СамНИПИ"/>
    <w:next w:val="aff6"/>
    <w:rsid w:val="00F27566"/>
    <w:pPr>
      <w:jc w:val="center"/>
    </w:pPr>
    <w:rPr>
      <w:rFonts w:ascii="Arial" w:hAnsi="Arial"/>
      <w:b/>
      <w:bCs/>
      <w:sz w:val="32"/>
      <w:szCs w:val="20"/>
    </w:rPr>
  </w:style>
  <w:style w:type="paragraph" w:customStyle="1" w:styleId="3f">
    <w:name w:val="Стиль3"/>
    <w:basedOn w:val="18"/>
    <w:uiPriority w:val="99"/>
    <w:rsid w:val="00F27566"/>
    <w:pPr>
      <w:tabs>
        <w:tab w:val="clear" w:pos="1134"/>
      </w:tabs>
      <w:suppressAutoHyphens w:val="0"/>
      <w:spacing w:before="240"/>
      <w:ind w:left="720"/>
      <w:jc w:val="left"/>
    </w:pPr>
    <w:rPr>
      <w:rFonts w:ascii="Arial" w:hAnsi="Arial" w:cs="Arial"/>
      <w:iCs w:val="0"/>
      <w:caps/>
      <w:kern w:val="28"/>
      <w:sz w:val="24"/>
      <w:szCs w:val="20"/>
    </w:rPr>
  </w:style>
  <w:style w:type="paragraph" w:customStyle="1" w:styleId="4f">
    <w:name w:val="Стиль4"/>
    <w:basedOn w:val="34"/>
    <w:uiPriority w:val="99"/>
    <w:qFormat/>
    <w:rsid w:val="00F27566"/>
    <w:pPr>
      <w:numPr>
        <w:ilvl w:val="0"/>
        <w:numId w:val="0"/>
      </w:numPr>
      <w:tabs>
        <w:tab w:val="clear" w:pos="1276"/>
        <w:tab w:val="left" w:pos="748"/>
        <w:tab w:val="left" w:pos="1683"/>
      </w:tabs>
      <w:spacing w:after="60"/>
      <w:jc w:val="both"/>
    </w:pPr>
    <w:rPr>
      <w:rFonts w:ascii="Arial" w:hAnsi="Arial" w:cs="Arial"/>
      <w:b w:val="0"/>
      <w:bCs w:val="0"/>
      <w:iCs w:val="0"/>
      <w:color w:val="000000"/>
      <w:sz w:val="24"/>
      <w:szCs w:val="26"/>
    </w:rPr>
  </w:style>
  <w:style w:type="paragraph" w:customStyle="1" w:styleId="57">
    <w:name w:val="Стиль5"/>
    <w:basedOn w:val="41"/>
    <w:rsid w:val="00F27566"/>
    <w:pPr>
      <w:widowControl/>
      <w:spacing w:before="240" w:after="60"/>
      <w:ind w:firstLine="709"/>
      <w:jc w:val="both"/>
    </w:pPr>
    <w:rPr>
      <w:rFonts w:ascii="Arial" w:hAnsi="Arial"/>
      <w:b/>
      <w:i/>
      <w:sz w:val="22"/>
      <w:szCs w:val="20"/>
    </w:rPr>
  </w:style>
  <w:style w:type="paragraph" w:customStyle="1" w:styleId="67">
    <w:name w:val="Стиль6"/>
    <w:basedOn w:val="41"/>
    <w:autoRedefine/>
    <w:uiPriority w:val="99"/>
    <w:rsid w:val="00F27566"/>
    <w:pPr>
      <w:widowControl/>
      <w:spacing w:before="240" w:after="60"/>
      <w:ind w:firstLine="709"/>
      <w:jc w:val="both"/>
    </w:pPr>
    <w:rPr>
      <w:rFonts w:ascii="Arial" w:hAnsi="Arial"/>
      <w:b/>
      <w:i/>
      <w:sz w:val="22"/>
      <w:szCs w:val="20"/>
    </w:rPr>
  </w:style>
  <w:style w:type="paragraph" w:customStyle="1" w:styleId="75">
    <w:name w:val="Стиль7"/>
    <w:basedOn w:val="41"/>
    <w:uiPriority w:val="99"/>
    <w:rsid w:val="00F27566"/>
    <w:pPr>
      <w:widowControl/>
      <w:spacing w:before="240" w:after="60"/>
      <w:ind w:firstLine="709"/>
      <w:jc w:val="both"/>
    </w:pPr>
    <w:rPr>
      <w:rFonts w:ascii="Arial" w:hAnsi="Arial"/>
      <w:b/>
      <w:i/>
      <w:sz w:val="22"/>
      <w:szCs w:val="22"/>
    </w:rPr>
  </w:style>
  <w:style w:type="paragraph" w:customStyle="1" w:styleId="84">
    <w:name w:val="Стиль8"/>
    <w:basedOn w:val="41"/>
    <w:autoRedefine/>
    <w:uiPriority w:val="99"/>
    <w:rsid w:val="00F27566"/>
    <w:pPr>
      <w:widowControl/>
      <w:spacing w:before="240" w:after="60"/>
      <w:ind w:firstLine="709"/>
      <w:jc w:val="both"/>
    </w:pPr>
    <w:rPr>
      <w:rFonts w:ascii="Arial" w:hAnsi="Arial"/>
      <w:b/>
      <w:i/>
      <w:sz w:val="22"/>
      <w:szCs w:val="22"/>
    </w:rPr>
  </w:style>
  <w:style w:type="paragraph" w:customStyle="1" w:styleId="93">
    <w:name w:val="Стиль9"/>
    <w:basedOn w:val="52"/>
    <w:uiPriority w:val="99"/>
    <w:rsid w:val="00F27566"/>
    <w:pPr>
      <w:spacing w:before="240" w:after="40"/>
      <w:jc w:val="left"/>
    </w:pPr>
    <w:rPr>
      <w:rFonts w:ascii="Arial" w:hAnsi="Arial"/>
      <w:sz w:val="20"/>
    </w:rPr>
  </w:style>
  <w:style w:type="paragraph" w:customStyle="1" w:styleId="100">
    <w:name w:val="Стиль10"/>
    <w:basedOn w:val="62"/>
    <w:rsid w:val="00F27566"/>
    <w:pPr>
      <w:keepNext w:val="0"/>
      <w:spacing w:before="200" w:after="40"/>
      <w:ind w:firstLine="0"/>
      <w:jc w:val="left"/>
    </w:pPr>
    <w:rPr>
      <w:rFonts w:ascii="Arial" w:hAnsi="Arial"/>
      <w:b/>
      <w:i/>
      <w:sz w:val="20"/>
    </w:rPr>
  </w:style>
  <w:style w:type="paragraph" w:customStyle="1" w:styleId="116">
    <w:name w:val="Стиль11"/>
    <w:basedOn w:val="affe"/>
    <w:autoRedefine/>
    <w:rsid w:val="00F27566"/>
    <w:pPr>
      <w:tabs>
        <w:tab w:val="left" w:pos="426"/>
        <w:tab w:val="left" w:pos="561"/>
      </w:tabs>
      <w:suppressAutoHyphens/>
      <w:ind w:left="720" w:firstLine="709"/>
      <w:jc w:val="left"/>
    </w:pPr>
    <w:rPr>
      <w:rFonts w:ascii="Arial" w:hAnsi="Arial"/>
      <w:szCs w:val="24"/>
    </w:rPr>
  </w:style>
  <w:style w:type="paragraph" w:customStyle="1" w:styleId="130">
    <w:name w:val="Стиль13"/>
    <w:basedOn w:val="afffb"/>
    <w:autoRedefine/>
    <w:rsid w:val="00F27566"/>
    <w:pPr>
      <w:tabs>
        <w:tab w:val="clear" w:pos="360"/>
      </w:tabs>
      <w:ind w:left="0" w:firstLine="0"/>
    </w:pPr>
    <w:rPr>
      <w:rFonts w:ascii="Arial" w:hAnsi="Arial"/>
      <w:szCs w:val="20"/>
    </w:rPr>
  </w:style>
  <w:style w:type="paragraph" w:customStyle="1" w:styleId="142">
    <w:name w:val="Стиль14"/>
    <w:basedOn w:val="affe"/>
    <w:autoRedefine/>
    <w:rsid w:val="00F27566"/>
    <w:pPr>
      <w:tabs>
        <w:tab w:val="left" w:pos="426"/>
        <w:tab w:val="left" w:pos="561"/>
      </w:tabs>
      <w:suppressAutoHyphens/>
      <w:ind w:left="720" w:firstLine="709"/>
      <w:jc w:val="left"/>
    </w:pPr>
    <w:rPr>
      <w:rFonts w:ascii="Arial" w:hAnsi="Arial"/>
      <w:szCs w:val="24"/>
    </w:rPr>
  </w:style>
  <w:style w:type="paragraph" w:customStyle="1" w:styleId="150">
    <w:name w:val="Стиль15"/>
    <w:basedOn w:val="affe"/>
    <w:autoRedefine/>
    <w:rsid w:val="00F27566"/>
    <w:pPr>
      <w:tabs>
        <w:tab w:val="left" w:pos="426"/>
        <w:tab w:val="left" w:pos="561"/>
      </w:tabs>
      <w:suppressAutoHyphens/>
      <w:ind w:left="720" w:firstLine="709"/>
      <w:jc w:val="left"/>
    </w:pPr>
    <w:rPr>
      <w:rFonts w:ascii="Arial" w:hAnsi="Arial"/>
      <w:szCs w:val="24"/>
    </w:rPr>
  </w:style>
  <w:style w:type="paragraph" w:customStyle="1" w:styleId="170">
    <w:name w:val="Стиль17"/>
    <w:basedOn w:val="20"/>
    <w:autoRedefine/>
    <w:rsid w:val="00F27566"/>
    <w:pPr>
      <w:numPr>
        <w:numId w:val="0"/>
      </w:numPr>
      <w:contextualSpacing w:val="0"/>
    </w:pPr>
    <w:rPr>
      <w:rFonts w:ascii="Arial" w:hAnsi="Arial"/>
      <w:szCs w:val="20"/>
    </w:rPr>
  </w:style>
  <w:style w:type="paragraph" w:customStyle="1" w:styleId="180">
    <w:name w:val="Стиль18"/>
    <w:basedOn w:val="afffb"/>
    <w:autoRedefine/>
    <w:rsid w:val="00F27566"/>
    <w:pPr>
      <w:tabs>
        <w:tab w:val="clear" w:pos="360"/>
      </w:tabs>
      <w:ind w:left="0" w:firstLine="0"/>
    </w:pPr>
    <w:rPr>
      <w:rFonts w:ascii="Arial" w:hAnsi="Arial"/>
      <w:szCs w:val="20"/>
    </w:rPr>
  </w:style>
  <w:style w:type="paragraph" w:customStyle="1" w:styleId="190">
    <w:name w:val="Стиль19"/>
    <w:basedOn w:val="affff7"/>
    <w:autoRedefine/>
    <w:rsid w:val="00F27566"/>
    <w:pPr>
      <w:keepNext/>
      <w:jc w:val="center"/>
    </w:pPr>
    <w:rPr>
      <w:rFonts w:ascii="Arial" w:hAnsi="Arial"/>
      <w:sz w:val="24"/>
    </w:rPr>
  </w:style>
  <w:style w:type="paragraph" w:customStyle="1" w:styleId="200">
    <w:name w:val="Стиль20"/>
    <w:basedOn w:val="affffffffff4"/>
    <w:autoRedefine/>
    <w:rsid w:val="00F27566"/>
    <w:pPr>
      <w:keepNext w:val="0"/>
      <w:keepLines w:val="0"/>
    </w:pPr>
    <w:rPr>
      <w:rFonts w:ascii="Arial" w:hAnsi="Arial" w:cs="Arial"/>
    </w:rPr>
  </w:style>
  <w:style w:type="paragraph" w:customStyle="1" w:styleId="212">
    <w:name w:val="Стиль21"/>
    <w:basedOn w:val="afffff"/>
    <w:autoRedefine/>
    <w:rsid w:val="00F27566"/>
    <w:pPr>
      <w:tabs>
        <w:tab w:val="left" w:pos="426"/>
        <w:tab w:val="left" w:pos="561"/>
      </w:tabs>
      <w:suppressAutoHyphens/>
      <w:spacing w:before="0"/>
      <w:ind w:left="720" w:firstLine="709"/>
    </w:pPr>
    <w:rPr>
      <w:rFonts w:ascii="Arial" w:hAnsi="Arial"/>
      <w:szCs w:val="24"/>
    </w:rPr>
  </w:style>
  <w:style w:type="paragraph" w:customStyle="1" w:styleId="240">
    <w:name w:val="Стиль24"/>
    <w:basedOn w:val="affffffffffffc"/>
    <w:autoRedefine/>
    <w:rsid w:val="00F27566"/>
    <w:rPr>
      <w:rFonts w:ascii="Arial" w:hAnsi="Arial"/>
    </w:rPr>
  </w:style>
  <w:style w:type="paragraph" w:customStyle="1" w:styleId="250">
    <w:name w:val="Стиль25"/>
    <w:basedOn w:val="afffffffffffff"/>
    <w:autoRedefine/>
    <w:rsid w:val="00F27566"/>
    <w:rPr>
      <w:sz w:val="24"/>
    </w:rPr>
  </w:style>
  <w:style w:type="paragraph" w:customStyle="1" w:styleId="260">
    <w:name w:val="Стиль26"/>
    <w:basedOn w:val="affff7"/>
    <w:autoRedefine/>
    <w:rsid w:val="00F27566"/>
    <w:pPr>
      <w:keepNext/>
      <w:jc w:val="center"/>
    </w:pPr>
    <w:rPr>
      <w:rFonts w:ascii="Arial" w:hAnsi="Arial"/>
      <w:sz w:val="24"/>
    </w:rPr>
  </w:style>
  <w:style w:type="paragraph" w:customStyle="1" w:styleId="270">
    <w:name w:val="Стиль27"/>
    <w:basedOn w:val="52"/>
    <w:rsid w:val="00F27566"/>
    <w:pPr>
      <w:spacing w:before="240" w:after="40"/>
      <w:jc w:val="left"/>
    </w:pPr>
    <w:rPr>
      <w:rFonts w:ascii="Arial" w:hAnsi="Arial"/>
      <w:sz w:val="22"/>
      <w:szCs w:val="22"/>
    </w:rPr>
  </w:style>
  <w:style w:type="paragraph" w:customStyle="1" w:styleId="280">
    <w:name w:val="Стиль28"/>
    <w:basedOn w:val="affffffffff4"/>
    <w:rsid w:val="00F27566"/>
    <w:pPr>
      <w:keepNext w:val="0"/>
      <w:keepLines w:val="0"/>
    </w:pPr>
    <w:rPr>
      <w:rFonts w:ascii="Arial" w:hAnsi="Arial" w:cs="Arial"/>
      <w:b/>
    </w:rPr>
  </w:style>
  <w:style w:type="paragraph" w:customStyle="1" w:styleId="afffffffffffffb">
    <w:name w:val="Стиль По центру"/>
    <w:basedOn w:val="aff6"/>
    <w:autoRedefine/>
    <w:rsid w:val="00F27566"/>
    <w:pPr>
      <w:ind w:firstLine="709"/>
      <w:jc w:val="center"/>
    </w:pPr>
    <w:rPr>
      <w:rFonts w:ascii="Arial" w:hAnsi="Arial"/>
      <w:sz w:val="24"/>
    </w:rPr>
  </w:style>
  <w:style w:type="character" w:customStyle="1" w:styleId="2f8">
    <w:name w:val="Маркированный список Знак2 Знак"/>
    <w:aliases w:val="Маркированный список Знак Знак1 Знак,Маркированный список Знак1 Знак Знак Знак,Маркированный список Знак Знак Знак Знак Знак,Маркированный список Знак1 Знак1 Знак,Маркированный список Знак Знак Знак1 Знак Знак"/>
    <w:rsid w:val="00F27566"/>
    <w:rPr>
      <w:color w:val="0000FF"/>
      <w:sz w:val="24"/>
      <w:szCs w:val="24"/>
      <w:lang w:val="ru-RU" w:eastAsia="ru-RU" w:bidi="ar-SA"/>
    </w:rPr>
  </w:style>
  <w:style w:type="character" w:customStyle="1" w:styleId="afffffffffffff6">
    <w:name w:val="Приложение Знак"/>
    <w:link w:val="afffffffffffff5"/>
    <w:uiPriority w:val="99"/>
    <w:locked/>
    <w:rsid w:val="00F27566"/>
    <w:rPr>
      <w:rFonts w:ascii="Arial" w:hAnsi="Arial"/>
      <w:b/>
      <w:bCs/>
      <w:i/>
      <w:sz w:val="26"/>
      <w:szCs w:val="20"/>
    </w:rPr>
  </w:style>
  <w:style w:type="paragraph" w:customStyle="1" w:styleId="tablzagol">
    <w:name w:val="tablzagol"/>
    <w:basedOn w:val="aff6"/>
    <w:next w:val="aff6"/>
    <w:rsid w:val="00F27566"/>
    <w:pPr>
      <w:spacing w:before="240" w:after="240"/>
      <w:ind w:firstLine="709"/>
      <w:jc w:val="center"/>
    </w:pPr>
    <w:rPr>
      <w:rFonts w:ascii="Arial" w:hAnsi="Arial"/>
      <w:b/>
      <w:sz w:val="24"/>
    </w:rPr>
  </w:style>
  <w:style w:type="paragraph" w:customStyle="1" w:styleId="tablzag">
    <w:name w:val="tablzag"/>
    <w:basedOn w:val="aff6"/>
    <w:next w:val="aff6"/>
    <w:rsid w:val="00F27566"/>
    <w:pPr>
      <w:ind w:firstLine="709"/>
      <w:jc w:val="center"/>
    </w:pPr>
    <w:rPr>
      <w:rFonts w:ascii="Arial" w:hAnsi="Arial"/>
      <w:sz w:val="24"/>
    </w:rPr>
  </w:style>
  <w:style w:type="paragraph" w:customStyle="1" w:styleId="tablstr">
    <w:name w:val="tablstr"/>
    <w:basedOn w:val="aff6"/>
    <w:rsid w:val="00F27566"/>
    <w:pPr>
      <w:ind w:firstLine="709"/>
    </w:pPr>
    <w:rPr>
      <w:rFonts w:ascii="Arial" w:hAnsi="Arial"/>
      <w:sz w:val="24"/>
    </w:rPr>
  </w:style>
  <w:style w:type="character" w:customStyle="1" w:styleId="afffffffffffffc">
    <w:name w:val="Основной текст Знак Знак Знак Знак Знак Знак Знак Знак"/>
    <w:locked/>
    <w:rsid w:val="00F27566"/>
    <w:rPr>
      <w:sz w:val="24"/>
      <w:szCs w:val="24"/>
      <w:lang w:val="ru-RU" w:eastAsia="ru-RU" w:bidi="ar-SA"/>
    </w:rPr>
  </w:style>
  <w:style w:type="paragraph" w:customStyle="1" w:styleId="123456789112131415161718110122232425262728213233343">
    <w:name w:val="Основной текст.Абзац.Абзац1.Абзац2.Абзац3.Абзац4.Абзац5.Абзац6.Абзац7.Абзац8.Абзац9.Абзац11.Абзац21.Абзац31.Абзац41.Абзац51.Абзац61.Абзац71.Абзац81.Абзац10.Абзац12.Абзац22.Абзац32.Абзац42.Абзац52.Абзац62.Абзац72.Абзац82.Абзац13.Абзац23.Абзац33.Абзац43"/>
    <w:basedOn w:val="aff6"/>
    <w:rsid w:val="00F27566"/>
    <w:pPr>
      <w:suppressAutoHyphens/>
      <w:spacing w:before="120"/>
      <w:ind w:firstLine="680"/>
      <w:jc w:val="both"/>
    </w:pPr>
    <w:rPr>
      <w:rFonts w:ascii="Arial" w:hAnsi="Arial"/>
      <w:sz w:val="20"/>
    </w:rPr>
  </w:style>
  <w:style w:type="paragraph" w:customStyle="1" w:styleId="FR3">
    <w:name w:val="FR3"/>
    <w:uiPriority w:val="99"/>
    <w:rsid w:val="00F27566"/>
    <w:pPr>
      <w:widowControl w:val="0"/>
      <w:autoSpaceDE w:val="0"/>
      <w:autoSpaceDN w:val="0"/>
      <w:adjustRightInd w:val="0"/>
      <w:spacing w:before="100"/>
      <w:ind w:left="120" w:hanging="120"/>
      <w:jc w:val="both"/>
    </w:pPr>
    <w:rPr>
      <w:rFonts w:ascii="Arial" w:hAnsi="Arial" w:cs="Arial"/>
      <w:sz w:val="20"/>
      <w:szCs w:val="20"/>
    </w:rPr>
  </w:style>
  <w:style w:type="character" w:customStyle="1" w:styleId="FontStyle70">
    <w:name w:val="Font Style70"/>
    <w:rsid w:val="00F27566"/>
    <w:rPr>
      <w:rFonts w:ascii="Times New Roman" w:hAnsi="Times New Roman" w:cs="Times New Roman"/>
      <w:sz w:val="26"/>
      <w:szCs w:val="26"/>
    </w:rPr>
  </w:style>
  <w:style w:type="paragraph" w:customStyle="1" w:styleId="Style12">
    <w:name w:val="Style12"/>
    <w:basedOn w:val="aff6"/>
    <w:rsid w:val="00F27566"/>
    <w:pPr>
      <w:widowControl w:val="0"/>
      <w:autoSpaceDE w:val="0"/>
      <w:autoSpaceDN w:val="0"/>
      <w:adjustRightInd w:val="0"/>
      <w:ind w:firstLine="709"/>
    </w:pPr>
    <w:rPr>
      <w:rFonts w:ascii="Arial" w:hAnsi="Arial"/>
      <w:sz w:val="24"/>
      <w:szCs w:val="24"/>
    </w:rPr>
  </w:style>
  <w:style w:type="paragraph" w:customStyle="1" w:styleId="Style14">
    <w:name w:val="Style14"/>
    <w:basedOn w:val="aff6"/>
    <w:rsid w:val="00F27566"/>
    <w:pPr>
      <w:widowControl w:val="0"/>
      <w:autoSpaceDE w:val="0"/>
      <w:autoSpaceDN w:val="0"/>
      <w:adjustRightInd w:val="0"/>
      <w:ind w:firstLine="709"/>
    </w:pPr>
    <w:rPr>
      <w:rFonts w:ascii="Arial" w:hAnsi="Arial"/>
      <w:sz w:val="24"/>
      <w:szCs w:val="24"/>
    </w:rPr>
  </w:style>
  <w:style w:type="paragraph" w:customStyle="1" w:styleId="Style28">
    <w:name w:val="Style28"/>
    <w:basedOn w:val="aff6"/>
    <w:rsid w:val="00F27566"/>
    <w:pPr>
      <w:widowControl w:val="0"/>
      <w:autoSpaceDE w:val="0"/>
      <w:autoSpaceDN w:val="0"/>
      <w:adjustRightInd w:val="0"/>
      <w:spacing w:line="322" w:lineRule="exact"/>
      <w:ind w:firstLine="709"/>
      <w:jc w:val="both"/>
    </w:pPr>
    <w:rPr>
      <w:rFonts w:ascii="Arial" w:hAnsi="Arial"/>
      <w:sz w:val="24"/>
      <w:szCs w:val="24"/>
    </w:rPr>
  </w:style>
  <w:style w:type="paragraph" w:customStyle="1" w:styleId="Text">
    <w:name w:val="Text"/>
    <w:basedOn w:val="aff6"/>
    <w:link w:val="Text0"/>
    <w:rsid w:val="00F27566"/>
    <w:pPr>
      <w:spacing w:after="120"/>
      <w:ind w:firstLine="709"/>
    </w:pPr>
    <w:rPr>
      <w:rFonts w:ascii="Arial" w:hAnsi="Arial"/>
      <w:sz w:val="22"/>
      <w:lang w:val="en-US"/>
    </w:rPr>
  </w:style>
  <w:style w:type="paragraph" w:customStyle="1" w:styleId="content1">
    <w:name w:val="content1"/>
    <w:basedOn w:val="aff6"/>
    <w:rsid w:val="00F27566"/>
    <w:pPr>
      <w:spacing w:before="72" w:after="100" w:afterAutospacing="1"/>
      <w:ind w:firstLine="480"/>
      <w:jc w:val="both"/>
    </w:pPr>
    <w:rPr>
      <w:rFonts w:ascii="Arial" w:hAnsi="Arial"/>
      <w:sz w:val="14"/>
      <w:szCs w:val="14"/>
    </w:rPr>
  </w:style>
  <w:style w:type="paragraph" w:customStyle="1" w:styleId="afffffffffffffd">
    <w:name w:val="табл_название"/>
    <w:next w:val="afffff"/>
    <w:rsid w:val="00F27566"/>
    <w:pPr>
      <w:keepNext/>
      <w:widowControl w:val="0"/>
      <w:spacing w:before="120" w:after="120"/>
      <w:jc w:val="center"/>
    </w:pPr>
    <w:rPr>
      <w:b/>
      <w:sz w:val="24"/>
      <w:szCs w:val="20"/>
    </w:rPr>
  </w:style>
  <w:style w:type="paragraph" w:customStyle="1" w:styleId="afffffffffffffe">
    <w:name w:val="Обычный + По ширине"/>
    <w:aliases w:val="Справа:  0,07 см,Междустр.интервал:  множитель 1,25 ин + ..."/>
    <w:basedOn w:val="aff6"/>
    <w:rsid w:val="00F27566"/>
    <w:rPr>
      <w:sz w:val="24"/>
      <w:szCs w:val="24"/>
    </w:rPr>
  </w:style>
  <w:style w:type="paragraph" w:customStyle="1" w:styleId="xl68">
    <w:name w:val="xl68"/>
    <w:basedOn w:val="aff6"/>
    <w:uiPriority w:val="99"/>
    <w:rsid w:val="00F27566"/>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69">
    <w:name w:val="xl69"/>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70">
    <w:name w:val="xl70"/>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xl71">
    <w:name w:val="xl71"/>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xl72">
    <w:name w:val="xl72"/>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4"/>
      <w:szCs w:val="24"/>
    </w:rPr>
  </w:style>
  <w:style w:type="paragraph" w:customStyle="1" w:styleId="xl73">
    <w:name w:val="xl73"/>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4"/>
      <w:szCs w:val="24"/>
    </w:rPr>
  </w:style>
  <w:style w:type="paragraph" w:customStyle="1" w:styleId="xl74">
    <w:name w:val="xl74"/>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75">
    <w:name w:val="xl75"/>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4"/>
      <w:szCs w:val="24"/>
    </w:rPr>
  </w:style>
  <w:style w:type="paragraph" w:customStyle="1" w:styleId="xl76">
    <w:name w:val="xl76"/>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4"/>
      <w:szCs w:val="24"/>
    </w:rPr>
  </w:style>
  <w:style w:type="paragraph" w:customStyle="1" w:styleId="xl77">
    <w:name w:val="xl77"/>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78">
    <w:name w:val="xl78"/>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79">
    <w:name w:val="xl79"/>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4"/>
      <w:szCs w:val="24"/>
    </w:rPr>
  </w:style>
  <w:style w:type="paragraph" w:customStyle="1" w:styleId="xl81">
    <w:name w:val="xl81"/>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sz w:val="24"/>
      <w:szCs w:val="24"/>
    </w:rPr>
  </w:style>
  <w:style w:type="paragraph" w:customStyle="1" w:styleId="xl82">
    <w:name w:val="xl82"/>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b/>
      <w:bCs/>
      <w:sz w:val="24"/>
      <w:szCs w:val="24"/>
    </w:rPr>
  </w:style>
  <w:style w:type="character" w:customStyle="1" w:styleId="58">
    <w:name w:val="Знак Знак5"/>
    <w:rsid w:val="00F27566"/>
    <w:rPr>
      <w:rFonts w:ascii="Arial" w:hAnsi="Arial"/>
      <w:b/>
      <w:kern w:val="28"/>
      <w:sz w:val="28"/>
      <w:szCs w:val="28"/>
      <w:lang w:val="en-US" w:eastAsia="ru-RU" w:bidi="ar-SA"/>
    </w:rPr>
  </w:style>
  <w:style w:type="paragraph" w:customStyle="1" w:styleId="1ff3">
    <w:name w:val="1 Знак"/>
    <w:basedOn w:val="aff6"/>
    <w:rsid w:val="00F27566"/>
    <w:pPr>
      <w:spacing w:after="160" w:line="240" w:lineRule="exact"/>
    </w:pPr>
    <w:rPr>
      <w:rFonts w:ascii="Verdana" w:hAnsi="Verdana"/>
      <w:sz w:val="20"/>
      <w:szCs w:val="24"/>
      <w:lang w:val="en-US" w:eastAsia="en-US"/>
    </w:rPr>
  </w:style>
  <w:style w:type="paragraph" w:customStyle="1" w:styleId="-8">
    <w:name w:val="табл-строка"/>
    <w:basedOn w:val="aff6"/>
    <w:rsid w:val="00F27566"/>
    <w:pPr>
      <w:spacing w:before="100" w:beforeAutospacing="1" w:after="119"/>
      <w:jc w:val="center"/>
    </w:pPr>
    <w:rPr>
      <w:sz w:val="24"/>
      <w:szCs w:val="24"/>
    </w:rPr>
  </w:style>
  <w:style w:type="character" w:customStyle="1" w:styleId="3f0">
    <w:name w:val="Заголовок 3 Знак Знак Знак Знак Знак Знак Знак Знак"/>
    <w:rsid w:val="00F27566"/>
    <w:rPr>
      <w:rFonts w:ascii="Arial" w:hAnsi="Arial"/>
      <w:b/>
      <w:sz w:val="24"/>
      <w:szCs w:val="24"/>
      <w:lang w:val="ru-RU" w:eastAsia="ru-RU" w:bidi="ar-SA"/>
    </w:rPr>
  </w:style>
  <w:style w:type="character" w:customStyle="1" w:styleId="85">
    <w:name w:val="Знак Знак8"/>
    <w:rsid w:val="00F27566"/>
    <w:rPr>
      <w:rFonts w:ascii="Arial" w:hAnsi="Arial"/>
      <w:b/>
      <w:kern w:val="28"/>
      <w:sz w:val="28"/>
      <w:szCs w:val="28"/>
      <w:lang w:val="ru-RU" w:eastAsia="ru-RU" w:bidi="ar-SA"/>
    </w:rPr>
  </w:style>
  <w:style w:type="paragraph" w:customStyle="1" w:styleId="Style5">
    <w:name w:val="Style5"/>
    <w:basedOn w:val="aff6"/>
    <w:rsid w:val="00F27566"/>
    <w:pPr>
      <w:widowControl w:val="0"/>
      <w:autoSpaceDE w:val="0"/>
      <w:autoSpaceDN w:val="0"/>
      <w:adjustRightInd w:val="0"/>
      <w:spacing w:line="322" w:lineRule="exact"/>
      <w:ind w:firstLine="701"/>
      <w:jc w:val="both"/>
    </w:pPr>
    <w:rPr>
      <w:sz w:val="24"/>
      <w:szCs w:val="24"/>
    </w:rPr>
  </w:style>
  <w:style w:type="paragraph" w:customStyle="1" w:styleId="Style2">
    <w:name w:val="Style2"/>
    <w:basedOn w:val="aff6"/>
    <w:uiPriority w:val="99"/>
    <w:rsid w:val="00F27566"/>
    <w:pPr>
      <w:widowControl w:val="0"/>
      <w:autoSpaceDE w:val="0"/>
      <w:autoSpaceDN w:val="0"/>
      <w:adjustRightInd w:val="0"/>
      <w:spacing w:line="322" w:lineRule="exact"/>
      <w:ind w:firstLine="686"/>
      <w:jc w:val="both"/>
    </w:pPr>
    <w:rPr>
      <w:sz w:val="24"/>
      <w:szCs w:val="24"/>
    </w:rPr>
  </w:style>
  <w:style w:type="character" w:customStyle="1" w:styleId="FontStyle11">
    <w:name w:val="Font Style11"/>
    <w:uiPriority w:val="99"/>
    <w:rsid w:val="00F27566"/>
    <w:rPr>
      <w:rFonts w:ascii="Times New Roman" w:hAnsi="Times New Roman" w:cs="Times New Roman" w:hint="default"/>
      <w:sz w:val="26"/>
      <w:szCs w:val="26"/>
    </w:rPr>
  </w:style>
  <w:style w:type="character" w:customStyle="1" w:styleId="FontStyle12">
    <w:name w:val="Font Style12"/>
    <w:rsid w:val="00F27566"/>
    <w:rPr>
      <w:rFonts w:ascii="Times New Roman" w:hAnsi="Times New Roman" w:cs="Times New Roman" w:hint="default"/>
      <w:sz w:val="26"/>
      <w:szCs w:val="26"/>
    </w:rPr>
  </w:style>
  <w:style w:type="numbering" w:customStyle="1" w:styleId="114">
    <w:name w:val="Стиль нумерованный11"/>
    <w:basedOn w:val="aff9"/>
    <w:rsid w:val="00F27566"/>
    <w:pPr>
      <w:numPr>
        <w:numId w:val="52"/>
      </w:numPr>
    </w:pPr>
  </w:style>
  <w:style w:type="paragraph" w:customStyle="1" w:styleId="affffffffffffff">
    <w:name w:val="Названия таблиц"/>
    <w:basedOn w:val="aff6"/>
    <w:rsid w:val="00F27566"/>
    <w:pPr>
      <w:jc w:val="center"/>
    </w:pPr>
    <w:rPr>
      <w:b/>
      <w:sz w:val="24"/>
      <w:szCs w:val="24"/>
    </w:rPr>
  </w:style>
  <w:style w:type="paragraph" w:customStyle="1" w:styleId="122">
    <w:name w:val="Знак Знак Знак Знак12"/>
    <w:basedOn w:val="aff6"/>
    <w:rsid w:val="00F27566"/>
    <w:pPr>
      <w:keepLines/>
      <w:spacing w:after="160" w:line="240" w:lineRule="exact"/>
    </w:pPr>
    <w:rPr>
      <w:rFonts w:ascii="Verdana" w:eastAsia="MS Mincho" w:hAnsi="Verdana" w:cs="Franklin Gothic Book"/>
      <w:sz w:val="20"/>
      <w:lang w:val="en-US" w:eastAsia="en-US"/>
    </w:rPr>
  </w:style>
  <w:style w:type="paragraph" w:customStyle="1" w:styleId="Style23">
    <w:name w:val="Style23"/>
    <w:basedOn w:val="aff6"/>
    <w:uiPriority w:val="99"/>
    <w:rsid w:val="00F27566"/>
    <w:pPr>
      <w:widowControl w:val="0"/>
      <w:autoSpaceDE w:val="0"/>
      <w:autoSpaceDN w:val="0"/>
      <w:adjustRightInd w:val="0"/>
      <w:spacing w:line="230" w:lineRule="exact"/>
    </w:pPr>
    <w:rPr>
      <w:sz w:val="24"/>
      <w:szCs w:val="24"/>
    </w:rPr>
  </w:style>
  <w:style w:type="character" w:customStyle="1" w:styleId="FontStyle271">
    <w:name w:val="Font Style271"/>
    <w:uiPriority w:val="99"/>
    <w:rsid w:val="00F27566"/>
    <w:rPr>
      <w:rFonts w:ascii="Times New Roman" w:hAnsi="Times New Roman" w:cs="Times New Roman" w:hint="default"/>
      <w:sz w:val="20"/>
      <w:szCs w:val="20"/>
    </w:rPr>
  </w:style>
  <w:style w:type="paragraph" w:customStyle="1" w:styleId="affffffffffffff0">
    <w:name w:val="Таблицы (моноширинный)"/>
    <w:basedOn w:val="aff6"/>
    <w:next w:val="aff6"/>
    <w:uiPriority w:val="99"/>
    <w:rsid w:val="00F27566"/>
    <w:pPr>
      <w:widowControl w:val="0"/>
      <w:autoSpaceDE w:val="0"/>
      <w:autoSpaceDN w:val="0"/>
      <w:adjustRightInd w:val="0"/>
      <w:jc w:val="both"/>
    </w:pPr>
    <w:rPr>
      <w:rFonts w:ascii="Courier New" w:hAnsi="Courier New" w:cs="Courier New"/>
      <w:sz w:val="20"/>
    </w:rPr>
  </w:style>
  <w:style w:type="table" w:customStyle="1" w:styleId="2f9">
    <w:name w:val="Сетка таблицы2"/>
    <w:basedOn w:val="aff8"/>
    <w:next w:val="affff2"/>
    <w:uiPriority w:val="99"/>
    <w:rsid w:val="00F27566"/>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ffff1">
    <w:name w:val="Текст в табл. ДБ"/>
    <w:basedOn w:val="aff6"/>
    <w:link w:val="affffffffffffff2"/>
    <w:uiPriority w:val="99"/>
    <w:rsid w:val="00F27566"/>
    <w:rPr>
      <w:sz w:val="24"/>
    </w:rPr>
  </w:style>
  <w:style w:type="character" w:customStyle="1" w:styleId="affffffffffffff2">
    <w:name w:val="Текст в табл. ДБ Знак"/>
    <w:link w:val="affffffffffffff1"/>
    <w:uiPriority w:val="99"/>
    <w:rsid w:val="00F27566"/>
    <w:rPr>
      <w:sz w:val="24"/>
      <w:szCs w:val="20"/>
    </w:rPr>
  </w:style>
  <w:style w:type="character" w:customStyle="1" w:styleId="55pt">
    <w:name w:val="Основной текст + 5;5 pt"/>
    <w:rsid w:val="00F27566"/>
    <w:rPr>
      <w:rFonts w:ascii="Times New Roman" w:eastAsia="Times New Roman" w:hAnsi="Times New Roman" w:cs="Times New Roman"/>
      <w:b w:val="0"/>
      <w:bCs w:val="0"/>
      <w:i w:val="0"/>
      <w:iCs w:val="0"/>
      <w:smallCaps w:val="0"/>
      <w:strike w:val="0"/>
      <w:color w:val="000000"/>
      <w:spacing w:val="0"/>
      <w:w w:val="100"/>
      <w:position w:val="0"/>
      <w:sz w:val="11"/>
      <w:szCs w:val="11"/>
      <w:u w:val="none"/>
      <w:lang w:val="ru-RU"/>
    </w:rPr>
  </w:style>
  <w:style w:type="character" w:customStyle="1" w:styleId="FontStyle348">
    <w:name w:val="Font Style348"/>
    <w:uiPriority w:val="99"/>
    <w:rsid w:val="00F27566"/>
    <w:rPr>
      <w:rFonts w:ascii="Times New Roman" w:hAnsi="Times New Roman" w:cs="Times New Roman"/>
      <w:sz w:val="22"/>
      <w:szCs w:val="22"/>
    </w:rPr>
  </w:style>
  <w:style w:type="paragraph" w:customStyle="1" w:styleId="affffffffffffff3">
    <w:name w:val="Таблица по середине"/>
    <w:basedOn w:val="aff6"/>
    <w:next w:val="aff6"/>
    <w:link w:val="affffffffffffff4"/>
    <w:rsid w:val="00F27566"/>
    <w:pPr>
      <w:jc w:val="center"/>
    </w:pPr>
    <w:rPr>
      <w:sz w:val="24"/>
      <w:szCs w:val="24"/>
    </w:rPr>
  </w:style>
  <w:style w:type="character" w:customStyle="1" w:styleId="affffffffffffff4">
    <w:name w:val="Таблица по середине Знак"/>
    <w:link w:val="affffffffffffff3"/>
    <w:locked/>
    <w:rsid w:val="00F27566"/>
    <w:rPr>
      <w:sz w:val="24"/>
      <w:szCs w:val="24"/>
    </w:rPr>
  </w:style>
  <w:style w:type="paragraph" w:customStyle="1" w:styleId="affffffffffffff5">
    <w:name w:val="Таблица по левому краю"/>
    <w:basedOn w:val="affffffffffffff3"/>
    <w:link w:val="affffffffffffff6"/>
    <w:rsid w:val="00F27566"/>
    <w:pPr>
      <w:jc w:val="left"/>
    </w:pPr>
    <w:rPr>
      <w:color w:val="000000"/>
      <w:szCs w:val="20"/>
    </w:rPr>
  </w:style>
  <w:style w:type="character" w:customStyle="1" w:styleId="affffffffffffff6">
    <w:name w:val="Таблица по левому краю Знак"/>
    <w:link w:val="affffffffffffff5"/>
    <w:rsid w:val="00F27566"/>
    <w:rPr>
      <w:color w:val="000000"/>
      <w:sz w:val="24"/>
      <w:szCs w:val="20"/>
    </w:rPr>
  </w:style>
  <w:style w:type="paragraph" w:customStyle="1" w:styleId="a0">
    <w:name w:val="маркированный"/>
    <w:basedOn w:val="aff6"/>
    <w:rsid w:val="00F27566"/>
    <w:pPr>
      <w:widowControl w:val="0"/>
      <w:numPr>
        <w:numId w:val="62"/>
      </w:numPr>
      <w:shd w:val="clear" w:color="auto" w:fill="FFFFFF"/>
      <w:autoSpaceDE w:val="0"/>
      <w:autoSpaceDN w:val="0"/>
      <w:adjustRightInd w:val="0"/>
      <w:spacing w:before="120"/>
      <w:jc w:val="both"/>
    </w:pPr>
    <w:rPr>
      <w:color w:val="000000"/>
      <w:spacing w:val="2"/>
      <w:sz w:val="24"/>
      <w:szCs w:val="24"/>
    </w:rPr>
  </w:style>
  <w:style w:type="paragraph" w:customStyle="1" w:styleId="Style10">
    <w:name w:val="Style10"/>
    <w:basedOn w:val="aff6"/>
    <w:rsid w:val="00F27566"/>
    <w:pPr>
      <w:widowControl w:val="0"/>
      <w:autoSpaceDE w:val="0"/>
      <w:autoSpaceDN w:val="0"/>
      <w:adjustRightInd w:val="0"/>
      <w:spacing w:line="322" w:lineRule="exact"/>
      <w:ind w:firstLine="1046"/>
    </w:pPr>
    <w:rPr>
      <w:sz w:val="24"/>
      <w:szCs w:val="24"/>
    </w:rPr>
  </w:style>
  <w:style w:type="paragraph" w:customStyle="1" w:styleId="Style9">
    <w:name w:val="Style9"/>
    <w:basedOn w:val="aff6"/>
    <w:rsid w:val="00F27566"/>
    <w:pPr>
      <w:widowControl w:val="0"/>
      <w:autoSpaceDE w:val="0"/>
      <w:autoSpaceDN w:val="0"/>
      <w:adjustRightInd w:val="0"/>
      <w:spacing w:line="319" w:lineRule="exact"/>
      <w:ind w:firstLine="713"/>
      <w:jc w:val="both"/>
    </w:pPr>
    <w:rPr>
      <w:sz w:val="24"/>
      <w:szCs w:val="24"/>
    </w:rPr>
  </w:style>
  <w:style w:type="character" w:customStyle="1" w:styleId="FontStyle95">
    <w:name w:val="Font Style95"/>
    <w:uiPriority w:val="99"/>
    <w:rsid w:val="00F27566"/>
    <w:rPr>
      <w:rFonts w:ascii="Times New Roman" w:hAnsi="Times New Roman" w:cs="Times New Roman"/>
      <w:sz w:val="24"/>
      <w:szCs w:val="24"/>
    </w:rPr>
  </w:style>
  <w:style w:type="character" w:customStyle="1" w:styleId="FontStyle295">
    <w:name w:val="Font Style295"/>
    <w:uiPriority w:val="99"/>
    <w:rsid w:val="00F27566"/>
    <w:rPr>
      <w:rFonts w:ascii="Times New Roman" w:hAnsi="Times New Roman" w:cs="Times New Roman"/>
      <w:sz w:val="26"/>
      <w:szCs w:val="26"/>
    </w:rPr>
  </w:style>
  <w:style w:type="character" w:customStyle="1" w:styleId="FontStyle324">
    <w:name w:val="Font Style324"/>
    <w:uiPriority w:val="99"/>
    <w:rsid w:val="00F27566"/>
    <w:rPr>
      <w:rFonts w:ascii="Times New Roman" w:hAnsi="Times New Roman" w:cs="Times New Roman"/>
      <w:i/>
      <w:iCs/>
      <w:sz w:val="26"/>
      <w:szCs w:val="26"/>
    </w:rPr>
  </w:style>
  <w:style w:type="paragraph" w:customStyle="1" w:styleId="Style72">
    <w:name w:val="Style72"/>
    <w:basedOn w:val="aff6"/>
    <w:uiPriority w:val="99"/>
    <w:rsid w:val="00F27566"/>
    <w:pPr>
      <w:widowControl w:val="0"/>
      <w:autoSpaceDE w:val="0"/>
      <w:autoSpaceDN w:val="0"/>
      <w:adjustRightInd w:val="0"/>
      <w:spacing w:line="274" w:lineRule="exact"/>
      <w:jc w:val="center"/>
    </w:pPr>
    <w:rPr>
      <w:sz w:val="24"/>
      <w:szCs w:val="24"/>
    </w:rPr>
  </w:style>
  <w:style w:type="character" w:customStyle="1" w:styleId="FontStyle294">
    <w:name w:val="Font Style294"/>
    <w:uiPriority w:val="99"/>
    <w:rsid w:val="00F27566"/>
    <w:rPr>
      <w:rFonts w:ascii="Times New Roman" w:hAnsi="Times New Roman" w:cs="Times New Roman"/>
      <w:b/>
      <w:bCs/>
      <w:sz w:val="22"/>
      <w:szCs w:val="22"/>
    </w:rPr>
  </w:style>
  <w:style w:type="paragraph" w:customStyle="1" w:styleId="Style8">
    <w:name w:val="Style8"/>
    <w:basedOn w:val="aff6"/>
    <w:rsid w:val="00F27566"/>
    <w:pPr>
      <w:widowControl w:val="0"/>
      <w:autoSpaceDE w:val="0"/>
      <w:autoSpaceDN w:val="0"/>
      <w:adjustRightInd w:val="0"/>
      <w:spacing w:line="319" w:lineRule="exact"/>
      <w:ind w:firstLine="696"/>
      <w:jc w:val="both"/>
    </w:pPr>
    <w:rPr>
      <w:sz w:val="24"/>
      <w:szCs w:val="24"/>
    </w:rPr>
  </w:style>
  <w:style w:type="paragraph" w:customStyle="1" w:styleId="Style106">
    <w:name w:val="Style106"/>
    <w:basedOn w:val="aff6"/>
    <w:rsid w:val="00F27566"/>
    <w:pPr>
      <w:widowControl w:val="0"/>
      <w:autoSpaceDE w:val="0"/>
      <w:autoSpaceDN w:val="0"/>
      <w:adjustRightInd w:val="0"/>
      <w:spacing w:line="319" w:lineRule="exact"/>
      <w:ind w:firstLine="710"/>
    </w:pPr>
    <w:rPr>
      <w:sz w:val="24"/>
      <w:szCs w:val="24"/>
    </w:rPr>
  </w:style>
  <w:style w:type="paragraph" w:customStyle="1" w:styleId="Style153">
    <w:name w:val="Style153"/>
    <w:basedOn w:val="aff6"/>
    <w:uiPriority w:val="99"/>
    <w:rsid w:val="00F27566"/>
    <w:pPr>
      <w:widowControl w:val="0"/>
      <w:autoSpaceDE w:val="0"/>
      <w:autoSpaceDN w:val="0"/>
      <w:adjustRightInd w:val="0"/>
      <w:spacing w:line="274" w:lineRule="exact"/>
      <w:ind w:firstLine="278"/>
    </w:pPr>
    <w:rPr>
      <w:sz w:val="24"/>
      <w:szCs w:val="24"/>
    </w:rPr>
  </w:style>
  <w:style w:type="paragraph" w:customStyle="1" w:styleId="affffffffffffff7">
    <w:name w:val="Текст в таблице ДБ"/>
    <w:basedOn w:val="aff6"/>
    <w:link w:val="1ff4"/>
    <w:autoRedefine/>
    <w:rsid w:val="00F27566"/>
    <w:pPr>
      <w:spacing w:line="276" w:lineRule="auto"/>
      <w:ind w:left="-250" w:firstLine="262"/>
      <w:contextualSpacing/>
      <w:jc w:val="center"/>
    </w:pPr>
    <w:rPr>
      <w:color w:val="000000"/>
      <w:sz w:val="22"/>
      <w:szCs w:val="22"/>
    </w:rPr>
  </w:style>
  <w:style w:type="character" w:customStyle="1" w:styleId="1ff4">
    <w:name w:val="Текст в таблице ДБ Знак Знак1"/>
    <w:link w:val="affffffffffffff7"/>
    <w:rsid w:val="00F27566"/>
    <w:rPr>
      <w:color w:val="000000"/>
    </w:rPr>
  </w:style>
  <w:style w:type="paragraph" w:customStyle="1" w:styleId="68">
    <w:name w:val="Обычный6"/>
    <w:rsid w:val="00F27566"/>
    <w:pPr>
      <w:widowControl w:val="0"/>
      <w:snapToGrid w:val="0"/>
    </w:pPr>
    <w:rPr>
      <w:sz w:val="20"/>
      <w:szCs w:val="20"/>
    </w:rPr>
  </w:style>
  <w:style w:type="character" w:customStyle="1" w:styleId="apple-style-span">
    <w:name w:val="apple-style-span"/>
    <w:rsid w:val="00F27566"/>
  </w:style>
  <w:style w:type="paragraph" w:customStyle="1" w:styleId="Style45">
    <w:name w:val="Style45"/>
    <w:basedOn w:val="aff6"/>
    <w:rsid w:val="00F27566"/>
    <w:pPr>
      <w:widowControl w:val="0"/>
      <w:autoSpaceDE w:val="0"/>
      <w:autoSpaceDN w:val="0"/>
      <w:adjustRightInd w:val="0"/>
      <w:spacing w:line="278" w:lineRule="exact"/>
      <w:ind w:firstLine="216"/>
      <w:jc w:val="both"/>
    </w:pPr>
    <w:rPr>
      <w:sz w:val="24"/>
      <w:szCs w:val="24"/>
    </w:rPr>
  </w:style>
  <w:style w:type="character" w:customStyle="1" w:styleId="apple-converted-space">
    <w:name w:val="apple-converted-space"/>
    <w:rsid w:val="00F27566"/>
  </w:style>
  <w:style w:type="paragraph" w:customStyle="1" w:styleId="affffffffffffff8">
    <w:name w:val="Текст в таблице ДБ Знак"/>
    <w:basedOn w:val="aff6"/>
    <w:rsid w:val="00F27566"/>
    <w:rPr>
      <w:sz w:val="24"/>
    </w:rPr>
  </w:style>
  <w:style w:type="paragraph" w:customStyle="1" w:styleId="94">
    <w:name w:val="Обычный9"/>
    <w:rsid w:val="00F27566"/>
    <w:pPr>
      <w:widowControl w:val="0"/>
      <w:snapToGrid w:val="0"/>
    </w:pPr>
    <w:rPr>
      <w:sz w:val="20"/>
      <w:szCs w:val="20"/>
    </w:rPr>
  </w:style>
  <w:style w:type="character" w:customStyle="1" w:styleId="1ff5">
    <w:name w:val="ЗАГ1 Знак"/>
    <w:aliases w:val="новая страница Знак1,Заголовок 1 Знак1 Знак1 Знак2,Заголовок 1 Знак Знак Знак Знак2,Заголовок 1 Знак Знак Знак Знак Знак1 Знак2,Заголовок 1 Знак Знак Знак Знак Знак Знак Знак2,Заголовок 1 Знак1 Знак Знак Знак2,H1 Знак1,. Знак"/>
    <w:locked/>
    <w:rsid w:val="00F27566"/>
    <w:rPr>
      <w:rFonts w:ascii="Times New Roman" w:eastAsia="Times New Roman" w:hAnsi="Times New Roman"/>
      <w:b/>
      <w:bCs/>
      <w:i/>
      <w:iCs/>
      <w:kern w:val="32"/>
      <w:sz w:val="24"/>
      <w:szCs w:val="24"/>
    </w:rPr>
  </w:style>
  <w:style w:type="paragraph" w:customStyle="1" w:styleId="Style127">
    <w:name w:val="Style127"/>
    <w:basedOn w:val="aff6"/>
    <w:uiPriority w:val="99"/>
    <w:rsid w:val="00F27566"/>
    <w:pPr>
      <w:widowControl w:val="0"/>
      <w:autoSpaceDE w:val="0"/>
      <w:autoSpaceDN w:val="0"/>
      <w:adjustRightInd w:val="0"/>
      <w:spacing w:line="275" w:lineRule="exact"/>
      <w:jc w:val="both"/>
    </w:pPr>
    <w:rPr>
      <w:sz w:val="24"/>
      <w:szCs w:val="24"/>
    </w:rPr>
  </w:style>
  <w:style w:type="paragraph" w:customStyle="1" w:styleId="Style29">
    <w:name w:val="Style29"/>
    <w:basedOn w:val="aff6"/>
    <w:uiPriority w:val="99"/>
    <w:rsid w:val="00F27566"/>
    <w:pPr>
      <w:widowControl w:val="0"/>
      <w:autoSpaceDE w:val="0"/>
      <w:autoSpaceDN w:val="0"/>
      <w:adjustRightInd w:val="0"/>
      <w:spacing w:line="322" w:lineRule="exact"/>
      <w:ind w:firstLine="706"/>
      <w:jc w:val="both"/>
    </w:pPr>
    <w:rPr>
      <w:sz w:val="24"/>
      <w:szCs w:val="24"/>
    </w:rPr>
  </w:style>
  <w:style w:type="character" w:customStyle="1" w:styleId="FontStyle80">
    <w:name w:val="Font Style80"/>
    <w:rsid w:val="00F27566"/>
    <w:rPr>
      <w:rFonts w:ascii="Times New Roman" w:hAnsi="Times New Roman" w:cs="Times New Roman"/>
      <w:sz w:val="24"/>
      <w:szCs w:val="24"/>
    </w:rPr>
  </w:style>
  <w:style w:type="paragraph" w:customStyle="1" w:styleId="affffffffffffff9">
    <w:name w:val="Основной текст ДБ"/>
    <w:basedOn w:val="aff6"/>
    <w:link w:val="affffffffffffffa"/>
    <w:uiPriority w:val="99"/>
    <w:rsid w:val="00F27566"/>
    <w:pPr>
      <w:spacing w:line="312" w:lineRule="auto"/>
      <w:ind w:firstLine="720"/>
      <w:jc w:val="both"/>
    </w:pPr>
    <w:rPr>
      <w:sz w:val="24"/>
      <w:szCs w:val="24"/>
    </w:rPr>
  </w:style>
  <w:style w:type="character" w:customStyle="1" w:styleId="affffffffffffffa">
    <w:name w:val="Основной текст ДБ Знак"/>
    <w:link w:val="affffffffffffff9"/>
    <w:uiPriority w:val="99"/>
    <w:rsid w:val="00F27566"/>
    <w:rPr>
      <w:sz w:val="24"/>
      <w:szCs w:val="24"/>
    </w:rPr>
  </w:style>
  <w:style w:type="paragraph" w:customStyle="1" w:styleId="25">
    <w:name w:val="Список маркир. ДБ Знак2 Знак"/>
    <w:basedOn w:val="aff6"/>
    <w:link w:val="2fa"/>
    <w:rsid w:val="00F27566"/>
    <w:pPr>
      <w:numPr>
        <w:numId w:val="65"/>
      </w:numPr>
      <w:spacing w:before="100"/>
    </w:pPr>
    <w:rPr>
      <w:spacing w:val="-3"/>
      <w:sz w:val="24"/>
      <w:szCs w:val="24"/>
    </w:rPr>
  </w:style>
  <w:style w:type="paragraph" w:customStyle="1" w:styleId="affffffffffffffb">
    <w:name w:val="Текст_основной"/>
    <w:basedOn w:val="aff6"/>
    <w:link w:val="affffffffffffffc"/>
    <w:rsid w:val="00F27566"/>
    <w:pPr>
      <w:spacing w:line="360" w:lineRule="auto"/>
      <w:ind w:firstLine="709"/>
      <w:jc w:val="both"/>
    </w:pPr>
    <w:rPr>
      <w:sz w:val="24"/>
      <w:szCs w:val="24"/>
    </w:rPr>
  </w:style>
  <w:style w:type="paragraph" w:customStyle="1" w:styleId="a7">
    <w:name w:val="Список_тире"/>
    <w:basedOn w:val="aff6"/>
    <w:uiPriority w:val="99"/>
    <w:rsid w:val="00F27566"/>
    <w:pPr>
      <w:keepNext/>
      <w:keepLines/>
      <w:numPr>
        <w:numId w:val="66"/>
      </w:numPr>
      <w:spacing w:line="360" w:lineRule="auto"/>
      <w:jc w:val="both"/>
    </w:pPr>
    <w:rPr>
      <w:sz w:val="24"/>
      <w:szCs w:val="24"/>
    </w:rPr>
  </w:style>
  <w:style w:type="character" w:customStyle="1" w:styleId="affffffffffffffc">
    <w:name w:val="Текст_основной Знак"/>
    <w:link w:val="affffffffffffffb"/>
    <w:rsid w:val="00F27566"/>
    <w:rPr>
      <w:sz w:val="24"/>
      <w:szCs w:val="24"/>
    </w:rPr>
  </w:style>
  <w:style w:type="character" w:customStyle="1" w:styleId="FontStyle29">
    <w:name w:val="Font Style29"/>
    <w:rsid w:val="00F27566"/>
    <w:rPr>
      <w:rFonts w:ascii="Times New Roman" w:hAnsi="Times New Roman" w:cs="Times New Roman"/>
      <w:sz w:val="28"/>
      <w:szCs w:val="28"/>
    </w:rPr>
  </w:style>
  <w:style w:type="paragraph" w:customStyle="1" w:styleId="Style16">
    <w:name w:val="Style16"/>
    <w:basedOn w:val="aff6"/>
    <w:uiPriority w:val="99"/>
    <w:rsid w:val="00F27566"/>
    <w:pPr>
      <w:widowControl w:val="0"/>
      <w:autoSpaceDE w:val="0"/>
      <w:autoSpaceDN w:val="0"/>
      <w:adjustRightInd w:val="0"/>
      <w:spacing w:line="276" w:lineRule="exact"/>
      <w:ind w:firstLine="533"/>
      <w:jc w:val="both"/>
    </w:pPr>
    <w:rPr>
      <w:sz w:val="24"/>
      <w:szCs w:val="24"/>
    </w:rPr>
  </w:style>
  <w:style w:type="character" w:customStyle="1" w:styleId="FontStyle34">
    <w:name w:val="Font Style34"/>
    <w:rsid w:val="00F27566"/>
    <w:rPr>
      <w:rFonts w:ascii="Franklin Gothic Medium" w:hAnsi="Franklin Gothic Medium" w:cs="Franklin Gothic Medium"/>
      <w:sz w:val="18"/>
      <w:szCs w:val="18"/>
    </w:rPr>
  </w:style>
  <w:style w:type="character" w:customStyle="1" w:styleId="FontStyle35">
    <w:name w:val="Font Style35"/>
    <w:rsid w:val="00F27566"/>
    <w:rPr>
      <w:rFonts w:ascii="Times New Roman" w:hAnsi="Times New Roman" w:cs="Times New Roman"/>
      <w:sz w:val="22"/>
      <w:szCs w:val="22"/>
    </w:rPr>
  </w:style>
  <w:style w:type="character" w:customStyle="1" w:styleId="FontStyle37">
    <w:name w:val="Font Style37"/>
    <w:rsid w:val="00F27566"/>
    <w:rPr>
      <w:rFonts w:ascii="Times New Roman" w:hAnsi="Times New Roman" w:cs="Times New Roman"/>
      <w:b/>
      <w:bCs/>
      <w:sz w:val="22"/>
      <w:szCs w:val="22"/>
    </w:rPr>
  </w:style>
  <w:style w:type="character" w:customStyle="1" w:styleId="FontStyle36">
    <w:name w:val="Font Style36"/>
    <w:rsid w:val="00F27566"/>
    <w:rPr>
      <w:rFonts w:ascii="Times New Roman" w:hAnsi="Times New Roman" w:cs="Times New Roman"/>
      <w:b/>
      <w:bCs/>
      <w:sz w:val="12"/>
      <w:szCs w:val="12"/>
    </w:rPr>
  </w:style>
  <w:style w:type="paragraph" w:customStyle="1" w:styleId="COLTOPPAGENUM">
    <w:name w:val="#COL_TOP.PAGE_NUM"/>
    <w:uiPriority w:val="99"/>
    <w:rsid w:val="00F27566"/>
    <w:pPr>
      <w:widowControl w:val="0"/>
      <w:autoSpaceDE w:val="0"/>
      <w:autoSpaceDN w:val="0"/>
      <w:adjustRightInd w:val="0"/>
    </w:pPr>
    <w:rPr>
      <w:sz w:val="24"/>
      <w:szCs w:val="24"/>
    </w:rPr>
  </w:style>
  <w:style w:type="character" w:customStyle="1" w:styleId="FontStyle82">
    <w:name w:val="Font Style82"/>
    <w:uiPriority w:val="99"/>
    <w:rsid w:val="00F27566"/>
    <w:rPr>
      <w:rFonts w:ascii="Times New Roman" w:hAnsi="Times New Roman" w:cs="Times New Roman"/>
      <w:sz w:val="22"/>
      <w:szCs w:val="22"/>
    </w:rPr>
  </w:style>
  <w:style w:type="character" w:customStyle="1" w:styleId="-10">
    <w:name w:val="УГТП-Текст Знак1"/>
    <w:link w:val="-6"/>
    <w:uiPriority w:val="99"/>
    <w:locked/>
    <w:rsid w:val="00F27566"/>
    <w:rPr>
      <w:rFonts w:ascii="Arial" w:hAnsi="Arial" w:cs="Arial"/>
      <w:sz w:val="24"/>
      <w:szCs w:val="20"/>
    </w:rPr>
  </w:style>
  <w:style w:type="paragraph" w:customStyle="1" w:styleId="formattext">
    <w:name w:val="formattext"/>
    <w:basedOn w:val="aff6"/>
    <w:uiPriority w:val="99"/>
    <w:rsid w:val="00F27566"/>
    <w:pPr>
      <w:spacing w:before="100" w:beforeAutospacing="1" w:after="100" w:afterAutospacing="1"/>
    </w:pPr>
    <w:rPr>
      <w:sz w:val="24"/>
      <w:szCs w:val="24"/>
    </w:rPr>
  </w:style>
  <w:style w:type="paragraph" w:customStyle="1" w:styleId="59">
    <w:name w:val="НИПИ_Оглавление_5"/>
    <w:basedOn w:val="54"/>
    <w:next w:val="afffffe"/>
    <w:uiPriority w:val="99"/>
    <w:rsid w:val="00F27566"/>
    <w:pPr>
      <w:tabs>
        <w:tab w:val="left" w:pos="1200"/>
        <w:tab w:val="left" w:pos="1920"/>
        <w:tab w:val="right" w:leader="dot" w:pos="9911"/>
      </w:tabs>
      <w:spacing w:line="276" w:lineRule="auto"/>
      <w:ind w:left="120"/>
    </w:pPr>
    <w:rPr>
      <w:rFonts w:ascii="Times New Roman" w:eastAsia="Calibri" w:hAnsi="Times New Roman"/>
      <w:noProof/>
      <w:sz w:val="24"/>
      <w:szCs w:val="18"/>
      <w:lang w:eastAsia="en-US"/>
    </w:rPr>
  </w:style>
  <w:style w:type="paragraph" w:customStyle="1" w:styleId="2fb">
    <w:name w:val="заголовок 2"/>
    <w:basedOn w:val="aff6"/>
    <w:next w:val="aff6"/>
    <w:uiPriority w:val="99"/>
    <w:rsid w:val="00F27566"/>
    <w:pPr>
      <w:keepNext/>
      <w:widowControl w:val="0"/>
      <w:spacing w:line="360" w:lineRule="auto"/>
      <w:ind w:firstLine="720"/>
      <w:jc w:val="both"/>
    </w:pPr>
    <w:rPr>
      <w:b/>
      <w:lang w:val="en-US"/>
    </w:rPr>
  </w:style>
  <w:style w:type="paragraph" w:customStyle="1" w:styleId="3f1">
    <w:name w:val="НИПИ_Оглавление_3"/>
    <w:basedOn w:val="3a"/>
    <w:next w:val="afffffe"/>
    <w:uiPriority w:val="99"/>
    <w:rsid w:val="00F27566"/>
    <w:pPr>
      <w:tabs>
        <w:tab w:val="left" w:pos="960"/>
        <w:tab w:val="left" w:pos="1440"/>
        <w:tab w:val="right" w:leader="dot" w:pos="9911"/>
      </w:tabs>
      <w:spacing w:line="276" w:lineRule="auto"/>
      <w:ind w:left="120"/>
    </w:pPr>
    <w:rPr>
      <w:i/>
      <w:iCs/>
    </w:rPr>
  </w:style>
  <w:style w:type="paragraph" w:customStyle="1" w:styleId="4f0">
    <w:name w:val="Оглавление_4"/>
    <w:basedOn w:val="44"/>
    <w:next w:val="afffffe"/>
    <w:uiPriority w:val="99"/>
    <w:rsid w:val="00F27566"/>
    <w:pPr>
      <w:tabs>
        <w:tab w:val="left" w:pos="1080"/>
        <w:tab w:val="left" w:pos="1680"/>
        <w:tab w:val="right" w:leader="dot" w:pos="9911"/>
      </w:tabs>
      <w:spacing w:line="276" w:lineRule="auto"/>
      <w:ind w:left="120"/>
    </w:pPr>
    <w:rPr>
      <w:rFonts w:ascii="Times New Roman" w:eastAsia="Calibri" w:hAnsi="Times New Roman"/>
      <w:noProof/>
      <w:sz w:val="24"/>
      <w:szCs w:val="18"/>
      <w:lang w:eastAsia="en-US"/>
    </w:rPr>
  </w:style>
  <w:style w:type="paragraph" w:customStyle="1" w:styleId="1111">
    <w:name w:val="НИПИ_заголовок_1.1.1.1"/>
    <w:basedOn w:val="2fb"/>
    <w:next w:val="afffffe"/>
    <w:uiPriority w:val="99"/>
    <w:rsid w:val="00F27566"/>
    <w:pPr>
      <w:widowControl/>
      <w:numPr>
        <w:ilvl w:val="3"/>
        <w:numId w:val="69"/>
      </w:numPr>
      <w:tabs>
        <w:tab w:val="clear" w:pos="1983"/>
        <w:tab w:val="left" w:pos="1680"/>
        <w:tab w:val="right" w:leader="dot" w:pos="9911"/>
      </w:tabs>
      <w:suppressAutoHyphens/>
      <w:ind w:left="0"/>
    </w:pPr>
    <w:rPr>
      <w:b w:val="0"/>
      <w:noProof/>
      <w:sz w:val="24"/>
    </w:rPr>
  </w:style>
  <w:style w:type="paragraph" w:customStyle="1" w:styleId="11111">
    <w:name w:val="НИПИ_заголовок_1.1.1.1.1"/>
    <w:basedOn w:val="afffffe"/>
    <w:next w:val="afffffe"/>
    <w:rsid w:val="00F27566"/>
    <w:pPr>
      <w:numPr>
        <w:ilvl w:val="4"/>
        <w:numId w:val="67"/>
      </w:numPr>
      <w:tabs>
        <w:tab w:val="clear" w:pos="2154"/>
        <w:tab w:val="num" w:pos="1800"/>
      </w:tabs>
      <w:ind w:left="0" w:hanging="360"/>
    </w:pPr>
    <w:rPr>
      <w:rFonts w:eastAsia="Calibri"/>
      <w:sz w:val="24"/>
    </w:rPr>
  </w:style>
  <w:style w:type="numbering" w:customStyle="1" w:styleId="affffffffffffffd">
    <w:name w:val="УСП"/>
    <w:basedOn w:val="aff9"/>
    <w:rsid w:val="00F27566"/>
  </w:style>
  <w:style w:type="paragraph" w:customStyle="1" w:styleId="2fc">
    <w:name w:val="НИПИ_Оглавление_2"/>
    <w:basedOn w:val="2e"/>
    <w:next w:val="afffffe"/>
    <w:uiPriority w:val="99"/>
    <w:rsid w:val="00F27566"/>
    <w:pPr>
      <w:tabs>
        <w:tab w:val="left" w:pos="720"/>
        <w:tab w:val="left" w:pos="960"/>
        <w:tab w:val="right" w:leader="dot" w:pos="9911"/>
      </w:tabs>
      <w:spacing w:line="276" w:lineRule="auto"/>
      <w:ind w:left="120"/>
    </w:pPr>
    <w:rPr>
      <w:rFonts w:eastAsia="Calibri"/>
      <w:bCs w:val="0"/>
      <w:smallCaps/>
      <w:spacing w:val="20"/>
      <w:lang w:eastAsia="en-US"/>
    </w:rPr>
  </w:style>
  <w:style w:type="paragraph" w:customStyle="1" w:styleId="1ff6">
    <w:name w:val="НИПИ_Оглавление_1"/>
    <w:basedOn w:val="1d"/>
    <w:next w:val="afffffe"/>
    <w:uiPriority w:val="99"/>
    <w:rsid w:val="00F27566"/>
    <w:pPr>
      <w:tabs>
        <w:tab w:val="left" w:pos="480"/>
        <w:tab w:val="right" w:leader="dot" w:pos="9911"/>
      </w:tabs>
      <w:spacing w:before="120" w:after="120" w:line="276" w:lineRule="auto"/>
      <w:ind w:right="0"/>
    </w:pPr>
    <w:rPr>
      <w:rFonts w:eastAsia="Calibri"/>
      <w:b w:val="0"/>
      <w:caps/>
      <w:szCs w:val="20"/>
      <w:lang w:eastAsia="en-US"/>
    </w:rPr>
  </w:style>
  <w:style w:type="paragraph" w:customStyle="1" w:styleId="-12">
    <w:name w:val="УГТП-Текст Знак1 Знак Знак Знак Знак Знак Знак Знак Знак Знак Знак Знак Знак Знак Знак Знак Знак Знак Знак"/>
    <w:basedOn w:val="aff6"/>
    <w:link w:val="-13"/>
    <w:rsid w:val="00F27566"/>
    <w:pPr>
      <w:ind w:left="284" w:right="284" w:firstLine="851"/>
      <w:jc w:val="both"/>
    </w:pPr>
    <w:rPr>
      <w:rFonts w:ascii="Arial" w:hAnsi="Arial"/>
      <w:sz w:val="24"/>
      <w:szCs w:val="24"/>
    </w:rPr>
  </w:style>
  <w:style w:type="character" w:customStyle="1" w:styleId="-13">
    <w:name w:val="УГТП-Текст Знак1 Знак Знак Знак Знак Знак Знак Знак Знак Знак Знак Знак Знак Знак Знак Знак Знак Знак Знак Знак"/>
    <w:link w:val="-12"/>
    <w:rsid w:val="00F27566"/>
    <w:rPr>
      <w:rFonts w:ascii="Arial" w:hAnsi="Arial"/>
      <w:sz w:val="24"/>
      <w:szCs w:val="24"/>
    </w:rPr>
  </w:style>
  <w:style w:type="paragraph" w:customStyle="1" w:styleId="1ff7">
    <w:name w:val="НИПИ перечисление1"/>
    <w:basedOn w:val="aff6"/>
    <w:link w:val="1ff8"/>
    <w:uiPriority w:val="99"/>
    <w:rsid w:val="00F27566"/>
    <w:pPr>
      <w:spacing w:line="360" w:lineRule="auto"/>
      <w:ind w:firstLine="709"/>
      <w:jc w:val="both"/>
    </w:pPr>
    <w:rPr>
      <w:sz w:val="24"/>
      <w:lang w:eastAsia="en-US"/>
    </w:rPr>
  </w:style>
  <w:style w:type="character" w:customStyle="1" w:styleId="affffffffffffffe">
    <w:name w:val="Осн. текст Знак"/>
    <w:link w:val="afffffffffffffff"/>
    <w:locked/>
    <w:rsid w:val="00F27566"/>
    <w:rPr>
      <w:sz w:val="24"/>
    </w:rPr>
  </w:style>
  <w:style w:type="paragraph" w:customStyle="1" w:styleId="afffffffffffffff">
    <w:name w:val="Осн. текст"/>
    <w:basedOn w:val="aff6"/>
    <w:link w:val="affffffffffffffe"/>
    <w:rsid w:val="00F27566"/>
    <w:pPr>
      <w:spacing w:after="120"/>
      <w:ind w:firstLine="709"/>
      <w:jc w:val="both"/>
    </w:pPr>
    <w:rPr>
      <w:sz w:val="24"/>
      <w:szCs w:val="22"/>
    </w:rPr>
  </w:style>
  <w:style w:type="paragraph" w:customStyle="1" w:styleId="afffffffffffffff0">
    <w:name w:val="МаркСсписок"/>
    <w:basedOn w:val="2b"/>
    <w:autoRedefine/>
    <w:uiPriority w:val="99"/>
    <w:rsid w:val="00F27566"/>
    <w:pPr>
      <w:spacing w:line="360" w:lineRule="auto"/>
      <w:ind w:left="0" w:right="-6" w:firstLine="0"/>
    </w:pPr>
    <w:rPr>
      <w:sz w:val="24"/>
    </w:rPr>
  </w:style>
  <w:style w:type="paragraph" w:customStyle="1" w:styleId="afffffffffffffff1">
    <w:name w:val="П.З."/>
    <w:basedOn w:val="aff6"/>
    <w:link w:val="afffffffffffffff2"/>
    <w:rsid w:val="00F27566"/>
    <w:pPr>
      <w:spacing w:line="360" w:lineRule="auto"/>
      <w:ind w:left="454" w:right="284" w:firstLine="851"/>
      <w:jc w:val="both"/>
    </w:pPr>
    <w:rPr>
      <w:szCs w:val="28"/>
    </w:rPr>
  </w:style>
  <w:style w:type="character" w:customStyle="1" w:styleId="afffffffffffffff2">
    <w:name w:val="П.З. Знак"/>
    <w:link w:val="afffffffffffffff1"/>
    <w:rsid w:val="00F27566"/>
    <w:rPr>
      <w:sz w:val="28"/>
      <w:szCs w:val="28"/>
    </w:rPr>
  </w:style>
  <w:style w:type="paragraph" w:customStyle="1" w:styleId="2fd">
    <w:name w:val="НИПИ перечисление2"/>
    <w:basedOn w:val="1ff7"/>
    <w:link w:val="2fe"/>
    <w:uiPriority w:val="99"/>
    <w:qFormat/>
    <w:rsid w:val="00F27566"/>
    <w:pPr>
      <w:ind w:left="1418" w:firstLine="0"/>
    </w:pPr>
  </w:style>
  <w:style w:type="character" w:customStyle="1" w:styleId="1ff8">
    <w:name w:val="НИПИ перечисление1 Знак"/>
    <w:link w:val="1ff7"/>
    <w:uiPriority w:val="99"/>
    <w:rsid w:val="00F27566"/>
    <w:rPr>
      <w:sz w:val="24"/>
      <w:szCs w:val="20"/>
      <w:lang w:eastAsia="en-US"/>
    </w:rPr>
  </w:style>
  <w:style w:type="character" w:customStyle="1" w:styleId="2fe">
    <w:name w:val="НИПИ перечисление2 Знак"/>
    <w:link w:val="2fd"/>
    <w:uiPriority w:val="99"/>
    <w:rsid w:val="00F27566"/>
    <w:rPr>
      <w:sz w:val="24"/>
      <w:szCs w:val="20"/>
      <w:lang w:eastAsia="en-US"/>
    </w:rPr>
  </w:style>
  <w:style w:type="paragraph" w:customStyle="1" w:styleId="-20">
    <w:name w:val="УГТП-Заголовок 2 Знак Знак Знак"/>
    <w:basedOn w:val="aff6"/>
    <w:link w:val="-22"/>
    <w:rsid w:val="00F27566"/>
    <w:pPr>
      <w:spacing w:before="240"/>
      <w:ind w:left="284" w:right="284" w:firstLine="851"/>
    </w:pPr>
    <w:rPr>
      <w:rFonts w:ascii="Arial" w:hAnsi="Arial"/>
      <w:b/>
      <w:szCs w:val="28"/>
    </w:rPr>
  </w:style>
  <w:style w:type="character" w:customStyle="1" w:styleId="-22">
    <w:name w:val="УГТП-Заголовок 2 Знак Знак Знак Знак"/>
    <w:link w:val="-20"/>
    <w:rsid w:val="00F27566"/>
    <w:rPr>
      <w:rFonts w:ascii="Arial" w:hAnsi="Arial"/>
      <w:b/>
      <w:sz w:val="28"/>
      <w:szCs w:val="28"/>
    </w:rPr>
  </w:style>
  <w:style w:type="paragraph" w:customStyle="1" w:styleId="FORMATTEXT0">
    <w:name w:val=".FORMATTEXT"/>
    <w:uiPriority w:val="99"/>
    <w:rsid w:val="00F27566"/>
    <w:pPr>
      <w:widowControl w:val="0"/>
      <w:autoSpaceDE w:val="0"/>
      <w:autoSpaceDN w:val="0"/>
      <w:adjustRightInd w:val="0"/>
    </w:pPr>
    <w:rPr>
      <w:sz w:val="24"/>
      <w:szCs w:val="24"/>
    </w:rPr>
  </w:style>
  <w:style w:type="paragraph" w:customStyle="1" w:styleId="afffffffffffffff3">
    <w:name w:val="ЗаголовокТаблицы"/>
    <w:basedOn w:val="aff6"/>
    <w:uiPriority w:val="99"/>
    <w:rsid w:val="00F27566"/>
    <w:pPr>
      <w:spacing w:before="60" w:after="60"/>
      <w:jc w:val="center"/>
    </w:pPr>
    <w:rPr>
      <w:rFonts w:ascii="Arial Narrow" w:hAnsi="Arial Narrow"/>
      <w:b/>
      <w:sz w:val="24"/>
    </w:rPr>
  </w:style>
  <w:style w:type="paragraph" w:customStyle="1" w:styleId="afffffffffffffff4">
    <w:name w:val="алмаз"/>
    <w:basedOn w:val="aff6"/>
    <w:uiPriority w:val="99"/>
    <w:semiHidden/>
    <w:rsid w:val="00F27566"/>
    <w:pPr>
      <w:spacing w:line="360" w:lineRule="auto"/>
      <w:ind w:firstLine="737"/>
    </w:pPr>
    <w:rPr>
      <w:snapToGrid w:val="0"/>
      <w:sz w:val="24"/>
      <w:szCs w:val="24"/>
    </w:rPr>
  </w:style>
  <w:style w:type="paragraph" w:customStyle="1" w:styleId="formattexttopleveltext">
    <w:name w:val="formattext topleveltext"/>
    <w:basedOn w:val="aff6"/>
    <w:uiPriority w:val="99"/>
    <w:rsid w:val="00F27566"/>
    <w:pPr>
      <w:spacing w:before="100" w:beforeAutospacing="1" w:after="100" w:afterAutospacing="1"/>
    </w:pPr>
    <w:rPr>
      <w:sz w:val="24"/>
      <w:szCs w:val="24"/>
    </w:rPr>
  </w:style>
  <w:style w:type="paragraph" w:customStyle="1" w:styleId="sestunstyle">
    <w:name w:val="s'est_un_style!"/>
    <w:basedOn w:val="18"/>
    <w:next w:val="affe"/>
    <w:uiPriority w:val="99"/>
    <w:rsid w:val="00F27566"/>
    <w:pPr>
      <w:keepNext w:val="0"/>
      <w:pageBreakBefore/>
      <w:tabs>
        <w:tab w:val="clear" w:pos="1134"/>
        <w:tab w:val="num" w:pos="1021"/>
      </w:tabs>
      <w:overflowPunct w:val="0"/>
      <w:autoSpaceDE w:val="0"/>
      <w:autoSpaceDN w:val="0"/>
      <w:adjustRightInd w:val="0"/>
      <w:spacing w:after="240"/>
      <w:ind w:firstLine="709"/>
      <w:textAlignment w:val="baseline"/>
    </w:pPr>
    <w:rPr>
      <w:bCs/>
      <w:iCs w:val="0"/>
      <w:smallCaps/>
      <w:snapToGrid w:val="0"/>
      <w:spacing w:val="40"/>
      <w:kern w:val="32"/>
    </w:rPr>
  </w:style>
  <w:style w:type="paragraph" w:customStyle="1" w:styleId="afffffffffffffff5">
    <w:name w:val="микротекст"/>
    <w:basedOn w:val="affe"/>
    <w:uiPriority w:val="99"/>
    <w:rsid w:val="00F27566"/>
    <w:pPr>
      <w:overflowPunct w:val="0"/>
      <w:autoSpaceDE w:val="0"/>
      <w:autoSpaceDN w:val="0"/>
      <w:adjustRightInd w:val="0"/>
      <w:spacing w:after="120"/>
      <w:jc w:val="both"/>
      <w:textAlignment w:val="baseline"/>
    </w:pPr>
    <w:rPr>
      <w:rFonts w:ascii="Times New Roman" w:hAnsi="Times New Roman"/>
      <w:snapToGrid w:val="0"/>
      <w:sz w:val="20"/>
    </w:rPr>
  </w:style>
  <w:style w:type="paragraph" w:customStyle="1" w:styleId="1ff9">
    <w:name w:val="Заглавие1"/>
    <w:basedOn w:val="aff6"/>
    <w:uiPriority w:val="99"/>
    <w:rsid w:val="00F27566"/>
    <w:pPr>
      <w:widowControl w:val="0"/>
      <w:spacing w:line="360" w:lineRule="auto"/>
      <w:ind w:firstLine="851"/>
    </w:pPr>
    <w:rPr>
      <w:b/>
      <w:snapToGrid w:val="0"/>
      <w:sz w:val="24"/>
      <w:szCs w:val="24"/>
    </w:rPr>
  </w:style>
  <w:style w:type="character" w:customStyle="1" w:styleId="affffffffffd">
    <w:name w:val="Основной Знак"/>
    <w:link w:val="affffffffffc"/>
    <w:rsid w:val="00F27566"/>
    <w:rPr>
      <w:sz w:val="24"/>
      <w:szCs w:val="24"/>
    </w:rPr>
  </w:style>
  <w:style w:type="paragraph" w:customStyle="1" w:styleId="123">
    <w:name w:val="Стиль 12 пт полужирный Знак Знак Знак Знак Знак Знак Знак Знак Знак"/>
    <w:basedOn w:val="aff6"/>
    <w:uiPriority w:val="99"/>
    <w:rsid w:val="00F27566"/>
    <w:pPr>
      <w:spacing w:after="160" w:line="240" w:lineRule="exact"/>
    </w:pPr>
    <w:rPr>
      <w:rFonts w:ascii="Verdana" w:hAnsi="Verdana" w:cs="Verdana"/>
      <w:sz w:val="20"/>
      <w:lang w:val="en-US" w:eastAsia="en-US"/>
    </w:rPr>
  </w:style>
  <w:style w:type="paragraph" w:customStyle="1" w:styleId="u">
    <w:name w:val="u"/>
    <w:basedOn w:val="aff6"/>
    <w:uiPriority w:val="99"/>
    <w:rsid w:val="00F27566"/>
    <w:pPr>
      <w:ind w:firstLine="390"/>
      <w:jc w:val="both"/>
    </w:pPr>
    <w:rPr>
      <w:color w:val="000000"/>
      <w:sz w:val="24"/>
      <w:szCs w:val="24"/>
    </w:rPr>
  </w:style>
  <w:style w:type="numbering" w:customStyle="1" w:styleId="-">
    <w:name w:val="НИПИ - нумерованный"/>
    <w:basedOn w:val="aff9"/>
    <w:rsid w:val="00F27566"/>
    <w:pPr>
      <w:numPr>
        <w:numId w:val="75"/>
      </w:numPr>
    </w:pPr>
  </w:style>
  <w:style w:type="numbering" w:customStyle="1" w:styleId="ae">
    <w:name w:val="НИПИ нумерованный"/>
    <w:basedOn w:val="aff9"/>
    <w:rsid w:val="00F27566"/>
    <w:pPr>
      <w:numPr>
        <w:numId w:val="76"/>
      </w:numPr>
    </w:pPr>
  </w:style>
  <w:style w:type="paragraph" w:customStyle="1" w:styleId="12125">
    <w:name w:val="Стиль 12 пт По ширине Первая строка:  125 см Междустр.интервал:..."/>
    <w:basedOn w:val="aff6"/>
    <w:uiPriority w:val="99"/>
    <w:rsid w:val="00F27566"/>
    <w:pPr>
      <w:widowControl w:val="0"/>
      <w:autoSpaceDE w:val="0"/>
      <w:autoSpaceDN w:val="0"/>
      <w:adjustRightInd w:val="0"/>
      <w:spacing w:line="360" w:lineRule="auto"/>
      <w:ind w:firstLine="708"/>
      <w:jc w:val="both"/>
    </w:pPr>
    <w:rPr>
      <w:sz w:val="24"/>
    </w:rPr>
  </w:style>
  <w:style w:type="paragraph" w:customStyle="1" w:styleId="0115">
    <w:name w:val="Стиль По ширине разреженный на  01 пт Междустр.интервал:  15 ст..."/>
    <w:basedOn w:val="aff6"/>
    <w:uiPriority w:val="99"/>
    <w:rsid w:val="00F27566"/>
    <w:pPr>
      <w:numPr>
        <w:numId w:val="77"/>
      </w:numPr>
      <w:shd w:val="clear" w:color="auto" w:fill="FFFFFF"/>
      <w:spacing w:line="360" w:lineRule="auto"/>
      <w:jc w:val="both"/>
    </w:pPr>
    <w:rPr>
      <w:spacing w:val="2"/>
      <w:sz w:val="24"/>
      <w:lang w:eastAsia="en-US"/>
    </w:rPr>
  </w:style>
  <w:style w:type="paragraph" w:customStyle="1" w:styleId="2ff">
    <w:name w:val="Обычный2"/>
    <w:rsid w:val="00F27566"/>
    <w:pPr>
      <w:spacing w:before="100" w:after="100"/>
    </w:pPr>
    <w:rPr>
      <w:snapToGrid w:val="0"/>
      <w:sz w:val="24"/>
      <w:szCs w:val="20"/>
    </w:rPr>
  </w:style>
  <w:style w:type="paragraph" w:customStyle="1" w:styleId="af2">
    <w:name w:val="НИПИ нумерация"/>
    <w:basedOn w:val="afffffe"/>
    <w:link w:val="afffffffffffffff6"/>
    <w:qFormat/>
    <w:rsid w:val="00F27566"/>
    <w:pPr>
      <w:numPr>
        <w:numId w:val="78"/>
      </w:numPr>
      <w:ind w:left="709" w:hanging="709"/>
    </w:pPr>
    <w:rPr>
      <w:rFonts w:eastAsia="Calibri"/>
      <w:sz w:val="24"/>
    </w:rPr>
  </w:style>
  <w:style w:type="paragraph" w:customStyle="1" w:styleId="143">
    <w:name w:val="Таблица 14"/>
    <w:basedOn w:val="afffffffffffffff1"/>
    <w:uiPriority w:val="99"/>
    <w:rsid w:val="00F27566"/>
    <w:pPr>
      <w:spacing w:line="240" w:lineRule="auto"/>
      <w:ind w:firstLine="0"/>
    </w:pPr>
  </w:style>
  <w:style w:type="paragraph" w:customStyle="1" w:styleId="ConsPlusNonformat">
    <w:name w:val="ConsPlusNonformat"/>
    <w:uiPriority w:val="99"/>
    <w:rsid w:val="00F27566"/>
    <w:pPr>
      <w:widowControl w:val="0"/>
      <w:autoSpaceDE w:val="0"/>
      <w:autoSpaceDN w:val="0"/>
      <w:adjustRightInd w:val="0"/>
    </w:pPr>
    <w:rPr>
      <w:rFonts w:ascii="Courier New" w:hAnsi="Courier New" w:cs="Courier New"/>
      <w:sz w:val="20"/>
      <w:szCs w:val="20"/>
    </w:rPr>
  </w:style>
  <w:style w:type="paragraph" w:customStyle="1" w:styleId="aff5">
    <w:name w:val="МаркированныйТочка"/>
    <w:basedOn w:val="aff6"/>
    <w:link w:val="afffffffffffffff7"/>
    <w:rsid w:val="00F27566"/>
    <w:pPr>
      <w:numPr>
        <w:numId w:val="71"/>
      </w:numPr>
      <w:spacing w:line="360" w:lineRule="auto"/>
    </w:pPr>
    <w:rPr>
      <w:sz w:val="24"/>
    </w:rPr>
  </w:style>
  <w:style w:type="character" w:customStyle="1" w:styleId="afffffffffffffff7">
    <w:name w:val="МаркированныйТочка Знак"/>
    <w:link w:val="aff5"/>
    <w:rsid w:val="00F27566"/>
    <w:rPr>
      <w:sz w:val="24"/>
      <w:szCs w:val="20"/>
    </w:rPr>
  </w:style>
  <w:style w:type="paragraph" w:customStyle="1" w:styleId="afffffffffffffff8">
    <w:name w:val="Текст таблицы"/>
    <w:basedOn w:val="aff6"/>
    <w:next w:val="aff6"/>
    <w:link w:val="afffffffffffffff9"/>
    <w:rsid w:val="00F27566"/>
    <w:pPr>
      <w:spacing w:before="120" w:after="120"/>
    </w:pPr>
    <w:rPr>
      <w:rFonts w:ascii="Arial" w:hAnsi="Arial"/>
      <w:sz w:val="24"/>
      <w:szCs w:val="24"/>
    </w:rPr>
  </w:style>
  <w:style w:type="paragraph" w:customStyle="1" w:styleId="afffffffffffffffa">
    <w:name w:val="Шапка таблицы"/>
    <w:basedOn w:val="afffffffffffffff8"/>
    <w:next w:val="afffffffffffffff8"/>
    <w:link w:val="afffffffffffffffb"/>
    <w:rsid w:val="00F27566"/>
    <w:pPr>
      <w:jc w:val="center"/>
    </w:pPr>
    <w:rPr>
      <w:sz w:val="22"/>
      <w:szCs w:val="22"/>
    </w:rPr>
  </w:style>
  <w:style w:type="character" w:customStyle="1" w:styleId="afffffffffffffffb">
    <w:name w:val="Шапка таблицы Знак"/>
    <w:link w:val="afffffffffffffffa"/>
    <w:rsid w:val="00F27566"/>
    <w:rPr>
      <w:rFonts w:ascii="Arial" w:hAnsi="Arial"/>
    </w:rPr>
  </w:style>
  <w:style w:type="character" w:customStyle="1" w:styleId="afffffffffffffff9">
    <w:name w:val="Текст таблицы Знак"/>
    <w:link w:val="afffffffffffffff8"/>
    <w:rsid w:val="00F27566"/>
    <w:rPr>
      <w:rFonts w:ascii="Arial" w:hAnsi="Arial"/>
      <w:sz w:val="24"/>
      <w:szCs w:val="24"/>
    </w:rPr>
  </w:style>
  <w:style w:type="paragraph" w:customStyle="1" w:styleId="afffffffffffffffc">
    <w:name w:val="Таблица шапка"/>
    <w:basedOn w:val="affffffffffffff3"/>
    <w:uiPriority w:val="99"/>
    <w:rsid w:val="00F27566"/>
    <w:rPr>
      <w:b/>
      <w:bCs/>
      <w:szCs w:val="20"/>
    </w:rPr>
  </w:style>
  <w:style w:type="numbering" w:styleId="1ai">
    <w:name w:val="Outline List 1"/>
    <w:basedOn w:val="aff9"/>
    <w:locked/>
    <w:rsid w:val="00F27566"/>
    <w:pPr>
      <w:numPr>
        <w:numId w:val="72"/>
      </w:numPr>
    </w:pPr>
  </w:style>
  <w:style w:type="paragraph" w:customStyle="1" w:styleId="ConsPlusNormal">
    <w:name w:val="ConsPlusNormal"/>
    <w:rsid w:val="00F27566"/>
    <w:pPr>
      <w:widowControl w:val="0"/>
      <w:autoSpaceDE w:val="0"/>
      <w:autoSpaceDN w:val="0"/>
      <w:adjustRightInd w:val="0"/>
      <w:ind w:firstLine="720"/>
    </w:pPr>
    <w:rPr>
      <w:rFonts w:ascii="Arial" w:hAnsi="Arial" w:cs="Arial"/>
      <w:sz w:val="20"/>
      <w:szCs w:val="20"/>
    </w:rPr>
  </w:style>
  <w:style w:type="paragraph" w:customStyle="1" w:styleId="124">
    <w:name w:val="Таблица 12"/>
    <w:basedOn w:val="aff6"/>
    <w:link w:val="125"/>
    <w:qFormat/>
    <w:rsid w:val="00F27566"/>
    <w:rPr>
      <w:sz w:val="24"/>
      <w:szCs w:val="28"/>
    </w:rPr>
  </w:style>
  <w:style w:type="character" w:customStyle="1" w:styleId="afffffffffffffff6">
    <w:name w:val="НИПИ нумерация Знак"/>
    <w:link w:val="af2"/>
    <w:rsid w:val="00F27566"/>
    <w:rPr>
      <w:rFonts w:eastAsia="Calibri"/>
      <w:sz w:val="24"/>
      <w:lang w:eastAsia="en-US"/>
    </w:rPr>
  </w:style>
  <w:style w:type="paragraph" w:customStyle="1" w:styleId="126">
    <w:name w:val="Стиль 12 пт полужирный"/>
    <w:basedOn w:val="aff6"/>
    <w:uiPriority w:val="99"/>
    <w:rsid w:val="00F27566"/>
    <w:pPr>
      <w:spacing w:after="160" w:line="240" w:lineRule="exact"/>
    </w:pPr>
    <w:rPr>
      <w:rFonts w:ascii="Verdana" w:hAnsi="Verdana" w:cs="Verdana"/>
      <w:snapToGrid w:val="0"/>
      <w:sz w:val="20"/>
      <w:lang w:val="en-US" w:eastAsia="en-US"/>
    </w:rPr>
  </w:style>
  <w:style w:type="paragraph" w:customStyle="1" w:styleId="COLTOPTYPE">
    <w:name w:val="#COL_TOP.TYPE"/>
    <w:uiPriority w:val="99"/>
    <w:rsid w:val="00F27566"/>
    <w:pPr>
      <w:widowControl w:val="0"/>
      <w:autoSpaceDE w:val="0"/>
      <w:autoSpaceDN w:val="0"/>
      <w:adjustRightInd w:val="0"/>
    </w:pPr>
    <w:rPr>
      <w:sz w:val="24"/>
      <w:szCs w:val="24"/>
    </w:rPr>
  </w:style>
  <w:style w:type="paragraph" w:customStyle="1" w:styleId="PRINTSECTION">
    <w:name w:val="#PRINT_SECTION"/>
    <w:uiPriority w:val="99"/>
    <w:rsid w:val="00F27566"/>
    <w:pPr>
      <w:widowControl w:val="0"/>
      <w:autoSpaceDE w:val="0"/>
      <w:autoSpaceDN w:val="0"/>
      <w:adjustRightInd w:val="0"/>
    </w:pPr>
    <w:rPr>
      <w:sz w:val="24"/>
      <w:szCs w:val="24"/>
    </w:rPr>
  </w:style>
  <w:style w:type="paragraph" w:customStyle="1" w:styleId="CENTERTEXT">
    <w:name w:val=".CENTERTEXT"/>
    <w:uiPriority w:val="99"/>
    <w:rsid w:val="00F27566"/>
    <w:pPr>
      <w:widowControl w:val="0"/>
      <w:autoSpaceDE w:val="0"/>
      <w:autoSpaceDN w:val="0"/>
      <w:adjustRightInd w:val="0"/>
    </w:pPr>
    <w:rPr>
      <w:sz w:val="24"/>
      <w:szCs w:val="24"/>
    </w:rPr>
  </w:style>
  <w:style w:type="paragraph" w:customStyle="1" w:styleId="HEADERTEXT0">
    <w:name w:val=".HEADERTEXT"/>
    <w:uiPriority w:val="99"/>
    <w:rsid w:val="00F27566"/>
    <w:pPr>
      <w:widowControl w:val="0"/>
      <w:autoSpaceDE w:val="0"/>
      <w:autoSpaceDN w:val="0"/>
      <w:adjustRightInd w:val="0"/>
    </w:pPr>
    <w:rPr>
      <w:rFonts w:ascii="Arial" w:hAnsi="Arial" w:cs="Arial"/>
    </w:rPr>
  </w:style>
  <w:style w:type="paragraph" w:customStyle="1" w:styleId="TOPLEVELTEXT">
    <w:name w:val=".TOPLEVELTEXT"/>
    <w:uiPriority w:val="99"/>
    <w:rsid w:val="00F27566"/>
    <w:pPr>
      <w:widowControl w:val="0"/>
      <w:autoSpaceDE w:val="0"/>
      <w:autoSpaceDN w:val="0"/>
      <w:adjustRightInd w:val="0"/>
    </w:pPr>
    <w:rPr>
      <w:sz w:val="24"/>
      <w:szCs w:val="24"/>
    </w:rPr>
  </w:style>
  <w:style w:type="paragraph" w:customStyle="1" w:styleId="UNFORMATTEXT">
    <w:name w:val=".UNFORMATTEXT"/>
    <w:uiPriority w:val="99"/>
    <w:rsid w:val="00F27566"/>
    <w:pPr>
      <w:widowControl w:val="0"/>
      <w:autoSpaceDE w:val="0"/>
      <w:autoSpaceDN w:val="0"/>
      <w:adjustRightInd w:val="0"/>
    </w:pPr>
    <w:rPr>
      <w:rFonts w:ascii="Courier New" w:hAnsi="Courier New" w:cs="Courier New"/>
      <w:sz w:val="24"/>
      <w:szCs w:val="24"/>
    </w:rPr>
  </w:style>
  <w:style w:type="paragraph" w:customStyle="1" w:styleId="BODY">
    <w:name w:val="BODY"/>
    <w:uiPriority w:val="99"/>
    <w:rsid w:val="00F27566"/>
    <w:pPr>
      <w:widowControl w:val="0"/>
      <w:autoSpaceDE w:val="0"/>
      <w:autoSpaceDN w:val="0"/>
      <w:adjustRightInd w:val="0"/>
    </w:pPr>
    <w:rPr>
      <w:rFonts w:ascii="DejaVu Sans Condensed" w:hAnsi="DejaVu Sans Condensed" w:cs="DejaVu Sans Condensed"/>
      <w:sz w:val="24"/>
      <w:szCs w:val="24"/>
    </w:rPr>
  </w:style>
  <w:style w:type="paragraph" w:customStyle="1" w:styleId="HTML3">
    <w:name w:val="HTML"/>
    <w:uiPriority w:val="99"/>
    <w:rsid w:val="00F27566"/>
    <w:pPr>
      <w:widowControl w:val="0"/>
      <w:autoSpaceDE w:val="0"/>
      <w:autoSpaceDN w:val="0"/>
      <w:adjustRightInd w:val="0"/>
    </w:pPr>
    <w:rPr>
      <w:sz w:val="24"/>
      <w:szCs w:val="24"/>
    </w:rPr>
  </w:style>
  <w:style w:type="paragraph" w:customStyle="1" w:styleId="LI">
    <w:name w:val="LI"/>
    <w:uiPriority w:val="99"/>
    <w:rsid w:val="00F27566"/>
    <w:pPr>
      <w:widowControl w:val="0"/>
      <w:autoSpaceDE w:val="0"/>
      <w:autoSpaceDN w:val="0"/>
      <w:adjustRightInd w:val="0"/>
    </w:pPr>
    <w:rPr>
      <w:sz w:val="24"/>
      <w:szCs w:val="24"/>
    </w:rPr>
  </w:style>
  <w:style w:type="paragraph" w:customStyle="1" w:styleId="LIHOVER">
    <w:name w:val="LI:HOVER"/>
    <w:uiPriority w:val="99"/>
    <w:rsid w:val="00F27566"/>
    <w:pPr>
      <w:widowControl w:val="0"/>
      <w:autoSpaceDE w:val="0"/>
      <w:autoSpaceDN w:val="0"/>
      <w:adjustRightInd w:val="0"/>
    </w:pPr>
    <w:rPr>
      <w:sz w:val="24"/>
      <w:szCs w:val="24"/>
    </w:rPr>
  </w:style>
  <w:style w:type="paragraph" w:customStyle="1" w:styleId="TABLE">
    <w:name w:val="TABLE"/>
    <w:uiPriority w:val="99"/>
    <w:rsid w:val="00F27566"/>
    <w:pPr>
      <w:widowControl w:val="0"/>
      <w:autoSpaceDE w:val="0"/>
      <w:autoSpaceDN w:val="0"/>
      <w:adjustRightInd w:val="0"/>
    </w:pPr>
    <w:rPr>
      <w:sz w:val="24"/>
      <w:szCs w:val="24"/>
    </w:rPr>
  </w:style>
  <w:style w:type="paragraph" w:customStyle="1" w:styleId="ULLIST">
    <w:name w:val="UL.LIST"/>
    <w:uiPriority w:val="99"/>
    <w:rsid w:val="00F27566"/>
    <w:pPr>
      <w:widowControl w:val="0"/>
      <w:autoSpaceDE w:val="0"/>
      <w:autoSpaceDN w:val="0"/>
      <w:adjustRightInd w:val="0"/>
    </w:pPr>
    <w:rPr>
      <w:sz w:val="24"/>
      <w:szCs w:val="24"/>
    </w:rPr>
  </w:style>
  <w:style w:type="paragraph" w:customStyle="1" w:styleId="ULLISTRECORDS">
    <w:name w:val="UL.LISTRECORDS"/>
    <w:uiPriority w:val="99"/>
    <w:rsid w:val="00F27566"/>
    <w:pPr>
      <w:widowControl w:val="0"/>
      <w:autoSpaceDE w:val="0"/>
      <w:autoSpaceDN w:val="0"/>
      <w:adjustRightInd w:val="0"/>
    </w:pPr>
    <w:rPr>
      <w:sz w:val="24"/>
      <w:szCs w:val="24"/>
    </w:rPr>
  </w:style>
  <w:style w:type="character" w:customStyle="1" w:styleId="afffffffffffffffd">
    <w:name w:val="Обычный УСП Знак"/>
    <w:link w:val="afffffffffffffffe"/>
    <w:uiPriority w:val="99"/>
    <w:rsid w:val="00F27566"/>
    <w:rPr>
      <w:sz w:val="24"/>
      <w:szCs w:val="24"/>
    </w:rPr>
  </w:style>
  <w:style w:type="paragraph" w:customStyle="1" w:styleId="afffffffffffffffe">
    <w:name w:val="Обычный УСП"/>
    <w:basedOn w:val="aff6"/>
    <w:link w:val="afffffffffffffffd"/>
    <w:autoRedefine/>
    <w:uiPriority w:val="99"/>
    <w:qFormat/>
    <w:rsid w:val="00F27566"/>
    <w:pPr>
      <w:widowControl w:val="0"/>
      <w:ind w:firstLine="900"/>
      <w:jc w:val="both"/>
    </w:pPr>
    <w:rPr>
      <w:sz w:val="24"/>
      <w:szCs w:val="24"/>
    </w:rPr>
  </w:style>
  <w:style w:type="paragraph" w:customStyle="1" w:styleId="affffffffffffffff">
    <w:name w:val="Таблицы УСП"/>
    <w:basedOn w:val="aff6"/>
    <w:autoRedefine/>
    <w:uiPriority w:val="99"/>
    <w:rsid w:val="00F27566"/>
    <w:pPr>
      <w:keepNext/>
      <w:spacing w:before="120" w:after="120" w:line="360" w:lineRule="auto"/>
    </w:pPr>
    <w:rPr>
      <w:snapToGrid w:val="0"/>
      <w:sz w:val="24"/>
      <w:szCs w:val="24"/>
    </w:rPr>
  </w:style>
  <w:style w:type="paragraph" w:customStyle="1" w:styleId="1ffa">
    <w:name w:val="Знак Знак Знак1 Знак Знак Знак Знак Знак Знак Знак"/>
    <w:basedOn w:val="aff6"/>
    <w:uiPriority w:val="99"/>
    <w:rsid w:val="00F27566"/>
    <w:pPr>
      <w:spacing w:after="160" w:line="240" w:lineRule="exact"/>
    </w:pPr>
    <w:rPr>
      <w:rFonts w:ascii="Verdana" w:hAnsi="Verdana" w:cs="Verdana"/>
      <w:sz w:val="20"/>
      <w:lang w:val="en-US" w:eastAsia="en-US"/>
    </w:rPr>
  </w:style>
  <w:style w:type="character" w:customStyle="1" w:styleId="visited">
    <w:name w:val="visited"/>
    <w:rsid w:val="00F27566"/>
  </w:style>
  <w:style w:type="paragraph" w:customStyle="1" w:styleId="affffffffffffffff0">
    <w:name w:val="НИПИ_Оглавление"/>
    <w:basedOn w:val="4f0"/>
    <w:uiPriority w:val="99"/>
    <w:rsid w:val="00F27566"/>
    <w:pPr>
      <w:tabs>
        <w:tab w:val="clear" w:pos="9911"/>
        <w:tab w:val="right" w:leader="dot" w:pos="9923"/>
      </w:tabs>
      <w:ind w:left="709" w:right="990" w:hanging="567"/>
    </w:pPr>
    <w:rPr>
      <w:rFonts w:eastAsia="Times New Roman"/>
      <w:szCs w:val="20"/>
    </w:rPr>
  </w:style>
  <w:style w:type="character" w:customStyle="1" w:styleId="FontStyle156">
    <w:name w:val="Font Style156"/>
    <w:rsid w:val="00F27566"/>
    <w:rPr>
      <w:rFonts w:ascii="Times New Roman" w:hAnsi="Times New Roman" w:cs="Times New Roman"/>
      <w:sz w:val="26"/>
      <w:szCs w:val="26"/>
    </w:rPr>
  </w:style>
  <w:style w:type="character" w:customStyle="1" w:styleId="1ffb">
    <w:name w:val="Основной текст ДБ Знак1"/>
    <w:uiPriority w:val="99"/>
    <w:locked/>
    <w:rsid w:val="00F27566"/>
    <w:rPr>
      <w:rFonts w:ascii="Times New Roman" w:eastAsia="Times New Roman" w:hAnsi="Times New Roman" w:cs="Times New Roman"/>
      <w:sz w:val="24"/>
      <w:szCs w:val="24"/>
      <w:lang w:eastAsia="ru-RU"/>
    </w:rPr>
  </w:style>
  <w:style w:type="paragraph" w:customStyle="1" w:styleId="Arial">
    <w:name w:val="Обычный + Arial"/>
    <w:basedOn w:val="aff6"/>
    <w:uiPriority w:val="99"/>
    <w:rsid w:val="00F27566"/>
    <w:pPr>
      <w:tabs>
        <w:tab w:val="left" w:pos="426"/>
        <w:tab w:val="left" w:pos="851"/>
      </w:tabs>
      <w:spacing w:line="360" w:lineRule="auto"/>
      <w:ind w:left="851"/>
      <w:jc w:val="both"/>
      <w:outlineLvl w:val="1"/>
    </w:pPr>
    <w:rPr>
      <w:rFonts w:ascii="Arial" w:hAnsi="Arial" w:cs="Arial"/>
      <w:b/>
      <w:szCs w:val="28"/>
    </w:rPr>
  </w:style>
  <w:style w:type="character" w:customStyle="1" w:styleId="affffffffffffffff1">
    <w:name w:val="Основной текст ДБ Знак Знак"/>
    <w:rsid w:val="00F27566"/>
    <w:rPr>
      <w:rFonts w:ascii="Times New Roman" w:eastAsia="Times New Roman" w:hAnsi="Times New Roman" w:cs="Times New Roman"/>
      <w:sz w:val="24"/>
      <w:szCs w:val="20"/>
      <w:lang w:eastAsia="ru-RU"/>
    </w:rPr>
  </w:style>
  <w:style w:type="paragraph" w:customStyle="1" w:styleId="affffffffffffffff2">
    <w:name w:val="Название рисунка ДБ"/>
    <w:link w:val="affffffffffffffff3"/>
    <w:uiPriority w:val="99"/>
    <w:rsid w:val="00F27566"/>
    <w:rPr>
      <w:i/>
      <w:sz w:val="20"/>
      <w:szCs w:val="20"/>
    </w:rPr>
  </w:style>
  <w:style w:type="character" w:customStyle="1" w:styleId="affffffffffffffff3">
    <w:name w:val="Название рисунка ДБ Знак"/>
    <w:link w:val="affffffffffffffff2"/>
    <w:uiPriority w:val="99"/>
    <w:rsid w:val="00F27566"/>
    <w:rPr>
      <w:i/>
      <w:sz w:val="20"/>
      <w:szCs w:val="20"/>
    </w:rPr>
  </w:style>
  <w:style w:type="paragraph" w:customStyle="1" w:styleId="affffffffffffffff4">
    <w:name w:val="Стиль Название рисунка ДБ + По центру"/>
    <w:basedOn w:val="affffffffffffffff2"/>
    <w:uiPriority w:val="99"/>
    <w:rsid w:val="00F27566"/>
    <w:pPr>
      <w:jc w:val="center"/>
    </w:pPr>
    <w:rPr>
      <w:iCs/>
    </w:rPr>
  </w:style>
  <w:style w:type="paragraph" w:customStyle="1" w:styleId="2ff0">
    <w:name w:val="Стиль Заголовок 2"/>
    <w:aliases w:val="Заголовок 2 Знак Знак Знак Знак Знак Знак Знак Зн..."/>
    <w:basedOn w:val="8"/>
    <w:uiPriority w:val="99"/>
    <w:rsid w:val="00F27566"/>
    <w:pPr>
      <w:keepNext/>
      <w:pageBreakBefore/>
      <w:spacing w:before="0" w:after="0" w:line="360" w:lineRule="auto"/>
      <w:jc w:val="both"/>
    </w:pPr>
    <w:rPr>
      <w:rFonts w:ascii="Arial" w:hAnsi="Arial" w:cs="Arial"/>
      <w:b/>
      <w:bCs/>
      <w:i w:val="0"/>
      <w:iCs w:val="0"/>
      <w:caps/>
      <w:sz w:val="28"/>
      <w:szCs w:val="20"/>
    </w:rPr>
  </w:style>
  <w:style w:type="paragraph" w:styleId="affffffffffffffff5">
    <w:name w:val="No Spacing"/>
    <w:link w:val="affffffffffffffff6"/>
    <w:uiPriority w:val="1"/>
    <w:qFormat/>
    <w:rsid w:val="00F27566"/>
    <w:rPr>
      <w:rFonts w:ascii="Calibri" w:eastAsia="Calibri" w:hAnsi="Calibri"/>
      <w:lang w:eastAsia="en-US"/>
    </w:rPr>
  </w:style>
  <w:style w:type="paragraph" w:customStyle="1" w:styleId="Default">
    <w:name w:val="Default"/>
    <w:rsid w:val="00F27566"/>
    <w:pPr>
      <w:autoSpaceDE w:val="0"/>
      <w:autoSpaceDN w:val="0"/>
      <w:adjustRightInd w:val="0"/>
    </w:pPr>
    <w:rPr>
      <w:rFonts w:ascii="ISOCPEUR" w:hAnsi="ISOCPEUR" w:cs="ISOCPEUR"/>
      <w:color w:val="000000"/>
      <w:sz w:val="24"/>
      <w:szCs w:val="24"/>
    </w:rPr>
  </w:style>
  <w:style w:type="paragraph" w:customStyle="1" w:styleId="117">
    <w:name w:val="1.1 Подзаголовок"/>
    <w:basedOn w:val="aff6"/>
    <w:link w:val="118"/>
    <w:qFormat/>
    <w:rsid w:val="00F27566"/>
    <w:pPr>
      <w:keepNext/>
      <w:spacing w:line="360" w:lineRule="auto"/>
      <w:ind w:firstLine="709"/>
      <w:outlineLvl w:val="1"/>
    </w:pPr>
    <w:rPr>
      <w:b/>
      <w:sz w:val="24"/>
      <w:szCs w:val="24"/>
    </w:rPr>
  </w:style>
  <w:style w:type="character" w:customStyle="1" w:styleId="118">
    <w:name w:val="1.1 Подзаголовок Знак"/>
    <w:link w:val="117"/>
    <w:rsid w:val="00F27566"/>
    <w:rPr>
      <w:b/>
      <w:sz w:val="24"/>
      <w:szCs w:val="24"/>
    </w:rPr>
  </w:style>
  <w:style w:type="paragraph" w:customStyle="1" w:styleId="1111111111">
    <w:name w:val="1111111111"/>
    <w:basedOn w:val="aff6"/>
    <w:uiPriority w:val="99"/>
    <w:qFormat/>
    <w:rsid w:val="00F27566"/>
    <w:pPr>
      <w:widowControl w:val="0"/>
      <w:autoSpaceDE w:val="0"/>
      <w:autoSpaceDN w:val="0"/>
      <w:adjustRightInd w:val="0"/>
      <w:spacing w:line="360" w:lineRule="auto"/>
      <w:ind w:firstLine="851"/>
      <w:jc w:val="both"/>
    </w:pPr>
    <w:rPr>
      <w:sz w:val="24"/>
      <w:szCs w:val="24"/>
    </w:rPr>
  </w:style>
  <w:style w:type="paragraph" w:customStyle="1" w:styleId="a5">
    <w:name w:val="Список ДБ"/>
    <w:basedOn w:val="afff6"/>
    <w:link w:val="affffffffffffffff7"/>
    <w:autoRedefine/>
    <w:uiPriority w:val="99"/>
    <w:rsid w:val="00F27566"/>
    <w:pPr>
      <w:numPr>
        <w:numId w:val="79"/>
      </w:numPr>
      <w:tabs>
        <w:tab w:val="left" w:pos="993"/>
      </w:tabs>
      <w:spacing w:line="276" w:lineRule="auto"/>
      <w:ind w:left="0" w:firstLine="709"/>
    </w:pPr>
    <w:rPr>
      <w:sz w:val="24"/>
    </w:rPr>
  </w:style>
  <w:style w:type="paragraph" w:customStyle="1" w:styleId="affffffffffffffff8">
    <w:name w:val="Осн. текст ДБ"/>
    <w:basedOn w:val="aff6"/>
    <w:autoRedefine/>
    <w:uiPriority w:val="99"/>
    <w:rsid w:val="00F27566"/>
    <w:pPr>
      <w:spacing w:before="200" w:line="312" w:lineRule="auto"/>
      <w:ind w:firstLine="709"/>
      <w:jc w:val="both"/>
    </w:pPr>
    <w:rPr>
      <w:spacing w:val="-3"/>
      <w:sz w:val="24"/>
      <w:szCs w:val="24"/>
    </w:rPr>
  </w:style>
  <w:style w:type="character" w:customStyle="1" w:styleId="affffffffffffffff7">
    <w:name w:val="Список ДБ Знак"/>
    <w:link w:val="a5"/>
    <w:uiPriority w:val="99"/>
    <w:rsid w:val="00F27566"/>
    <w:rPr>
      <w:sz w:val="24"/>
      <w:szCs w:val="24"/>
    </w:rPr>
  </w:style>
  <w:style w:type="character" w:customStyle="1" w:styleId="261">
    <w:name w:val="Основной текст (26)_"/>
    <w:link w:val="262"/>
    <w:uiPriority w:val="99"/>
    <w:locked/>
    <w:rsid w:val="00F27566"/>
    <w:rPr>
      <w:noProof/>
      <w:sz w:val="8"/>
      <w:szCs w:val="8"/>
      <w:shd w:val="clear" w:color="auto" w:fill="FFFFFF"/>
    </w:rPr>
  </w:style>
  <w:style w:type="paragraph" w:customStyle="1" w:styleId="262">
    <w:name w:val="Основной текст (26)"/>
    <w:basedOn w:val="aff6"/>
    <w:link w:val="261"/>
    <w:uiPriority w:val="99"/>
    <w:rsid w:val="00F27566"/>
    <w:pPr>
      <w:shd w:val="clear" w:color="auto" w:fill="FFFFFF"/>
      <w:spacing w:line="240" w:lineRule="atLeast"/>
    </w:pPr>
    <w:rPr>
      <w:noProof/>
      <w:sz w:val="8"/>
      <w:szCs w:val="8"/>
    </w:rPr>
  </w:style>
  <w:style w:type="character" w:customStyle="1" w:styleId="340">
    <w:name w:val="Основной текст (34)_"/>
    <w:link w:val="341"/>
    <w:uiPriority w:val="99"/>
    <w:locked/>
    <w:rsid w:val="00F27566"/>
    <w:rPr>
      <w:noProof/>
      <w:sz w:val="8"/>
      <w:szCs w:val="8"/>
      <w:shd w:val="clear" w:color="auto" w:fill="FFFFFF"/>
    </w:rPr>
  </w:style>
  <w:style w:type="paragraph" w:customStyle="1" w:styleId="341">
    <w:name w:val="Основной текст (34)"/>
    <w:basedOn w:val="aff6"/>
    <w:link w:val="340"/>
    <w:uiPriority w:val="99"/>
    <w:rsid w:val="00F27566"/>
    <w:pPr>
      <w:shd w:val="clear" w:color="auto" w:fill="FFFFFF"/>
      <w:spacing w:line="240" w:lineRule="atLeast"/>
    </w:pPr>
    <w:rPr>
      <w:noProof/>
      <w:sz w:val="8"/>
      <w:szCs w:val="8"/>
    </w:rPr>
  </w:style>
  <w:style w:type="character" w:customStyle="1" w:styleId="77">
    <w:name w:val="Основной текст (77)_"/>
    <w:link w:val="770"/>
    <w:uiPriority w:val="99"/>
    <w:locked/>
    <w:rsid w:val="00F27566"/>
    <w:rPr>
      <w:noProof/>
      <w:sz w:val="8"/>
      <w:szCs w:val="8"/>
      <w:shd w:val="clear" w:color="auto" w:fill="FFFFFF"/>
    </w:rPr>
  </w:style>
  <w:style w:type="paragraph" w:customStyle="1" w:styleId="770">
    <w:name w:val="Основной текст (77)"/>
    <w:basedOn w:val="aff6"/>
    <w:link w:val="77"/>
    <w:uiPriority w:val="99"/>
    <w:rsid w:val="00F27566"/>
    <w:pPr>
      <w:shd w:val="clear" w:color="auto" w:fill="FFFFFF"/>
      <w:spacing w:line="240" w:lineRule="atLeast"/>
    </w:pPr>
    <w:rPr>
      <w:noProof/>
      <w:sz w:val="8"/>
      <w:szCs w:val="8"/>
    </w:rPr>
  </w:style>
  <w:style w:type="paragraph" w:customStyle="1" w:styleId="127">
    <w:name w:val="Основной текст 12"/>
    <w:basedOn w:val="affe"/>
    <w:uiPriority w:val="99"/>
    <w:rsid w:val="00F27566"/>
    <w:pPr>
      <w:ind w:firstLine="709"/>
      <w:jc w:val="both"/>
    </w:pPr>
    <w:rPr>
      <w:rFonts w:ascii="Arial" w:hAnsi="Arial" w:cs="Arial"/>
      <w:szCs w:val="24"/>
    </w:rPr>
  </w:style>
  <w:style w:type="character" w:customStyle="1" w:styleId="txtdocheader">
    <w:name w:val="txtdocheader"/>
    <w:rsid w:val="00F27566"/>
  </w:style>
  <w:style w:type="character" w:customStyle="1" w:styleId="5a">
    <w:name w:val="Основной текст (5)_"/>
    <w:link w:val="511"/>
    <w:uiPriority w:val="99"/>
    <w:locked/>
    <w:rsid w:val="00F27566"/>
    <w:rPr>
      <w:spacing w:val="10"/>
      <w:sz w:val="24"/>
      <w:szCs w:val="24"/>
      <w:shd w:val="clear" w:color="auto" w:fill="FFFFFF"/>
    </w:rPr>
  </w:style>
  <w:style w:type="paragraph" w:customStyle="1" w:styleId="511">
    <w:name w:val="Основной текст (5)1"/>
    <w:basedOn w:val="aff6"/>
    <w:link w:val="5a"/>
    <w:uiPriority w:val="99"/>
    <w:rsid w:val="00F27566"/>
    <w:pPr>
      <w:shd w:val="clear" w:color="auto" w:fill="FFFFFF"/>
      <w:spacing w:before="1860" w:line="313" w:lineRule="exact"/>
      <w:ind w:hanging="1060"/>
      <w:jc w:val="center"/>
    </w:pPr>
    <w:rPr>
      <w:spacing w:val="10"/>
      <w:sz w:val="24"/>
      <w:szCs w:val="24"/>
    </w:rPr>
  </w:style>
  <w:style w:type="paragraph" w:customStyle="1" w:styleId="0">
    <w:name w:val="0_Текст в таблице_шапка"/>
    <w:basedOn w:val="aff6"/>
    <w:uiPriority w:val="99"/>
    <w:rsid w:val="00F27566"/>
    <w:pPr>
      <w:keepNext/>
      <w:jc w:val="center"/>
    </w:pPr>
    <w:rPr>
      <w:sz w:val="24"/>
      <w:szCs w:val="24"/>
    </w:rPr>
  </w:style>
  <w:style w:type="paragraph" w:customStyle="1" w:styleId="1ffc">
    <w:name w:val="Цитата1"/>
    <w:basedOn w:val="aff6"/>
    <w:rsid w:val="00F27566"/>
    <w:pPr>
      <w:widowControl w:val="0"/>
      <w:overflowPunct w:val="0"/>
      <w:autoSpaceDE w:val="0"/>
      <w:autoSpaceDN w:val="0"/>
      <w:adjustRightInd w:val="0"/>
      <w:ind w:left="426" w:right="-1" w:firstLine="567"/>
      <w:jc w:val="both"/>
      <w:textAlignment w:val="baseline"/>
    </w:pPr>
  </w:style>
  <w:style w:type="character" w:customStyle="1" w:styleId="1ffd">
    <w:name w:val="Текст в таблице ДБ Знак1"/>
    <w:rsid w:val="00F27566"/>
    <w:rPr>
      <w:sz w:val="24"/>
      <w:lang w:val="ru-RU" w:eastAsia="ru-RU" w:bidi="ar-SA"/>
    </w:rPr>
  </w:style>
  <w:style w:type="paragraph" w:customStyle="1" w:styleId="affffffffffffffff9">
    <w:name w:val="Текст в таблице ДБ шапка"/>
    <w:basedOn w:val="affffffffffffff7"/>
    <w:link w:val="affffffffffffffffa"/>
    <w:uiPriority w:val="99"/>
    <w:rsid w:val="00F27566"/>
    <w:pPr>
      <w:keepNext/>
      <w:spacing w:line="240" w:lineRule="auto"/>
      <w:contextualSpacing w:val="0"/>
    </w:pPr>
    <w:rPr>
      <w:color w:val="auto"/>
      <w:sz w:val="24"/>
      <w:szCs w:val="20"/>
    </w:rPr>
  </w:style>
  <w:style w:type="paragraph" w:customStyle="1" w:styleId="affffffffffffffffb">
    <w:name w:val="Список с ромбиком"/>
    <w:basedOn w:val="afff6"/>
    <w:autoRedefine/>
    <w:uiPriority w:val="99"/>
    <w:rsid w:val="00F27566"/>
    <w:pPr>
      <w:spacing w:line="276" w:lineRule="auto"/>
      <w:ind w:firstLine="0"/>
    </w:pPr>
    <w:rPr>
      <w:sz w:val="24"/>
    </w:rPr>
  </w:style>
  <w:style w:type="paragraph" w:customStyle="1" w:styleId="affffffffffffffffc">
    <w:name w:val="a"/>
    <w:basedOn w:val="aff6"/>
    <w:uiPriority w:val="99"/>
    <w:rsid w:val="00F27566"/>
    <w:pPr>
      <w:spacing w:before="100" w:beforeAutospacing="1" w:after="100" w:afterAutospacing="1"/>
    </w:pPr>
    <w:rPr>
      <w:sz w:val="24"/>
      <w:szCs w:val="24"/>
    </w:rPr>
  </w:style>
  <w:style w:type="character" w:customStyle="1" w:styleId="affffffffffffffffd">
    <w:name w:val="Подпись к таблице_"/>
    <w:link w:val="affffffffffffffffe"/>
    <w:uiPriority w:val="99"/>
    <w:locked/>
    <w:rsid w:val="00F27566"/>
    <w:rPr>
      <w:spacing w:val="10"/>
      <w:sz w:val="24"/>
      <w:szCs w:val="24"/>
      <w:shd w:val="clear" w:color="auto" w:fill="FFFFFF"/>
    </w:rPr>
  </w:style>
  <w:style w:type="character" w:customStyle="1" w:styleId="10pt">
    <w:name w:val="Основной текст + 10 pt"/>
    <w:aliases w:val="Курсив10"/>
    <w:uiPriority w:val="99"/>
    <w:rsid w:val="00F27566"/>
    <w:rPr>
      <w:rFonts w:ascii="Times New Roman" w:hAnsi="Times New Roman" w:cs="Times New Roman"/>
      <w:i/>
      <w:iCs/>
      <w:spacing w:val="0"/>
      <w:sz w:val="20"/>
      <w:szCs w:val="20"/>
    </w:rPr>
  </w:style>
  <w:style w:type="paragraph" w:customStyle="1" w:styleId="affffffffffffffffe">
    <w:name w:val="Подпись к таблице"/>
    <w:basedOn w:val="aff6"/>
    <w:link w:val="affffffffffffffffd"/>
    <w:uiPriority w:val="99"/>
    <w:rsid w:val="00F27566"/>
    <w:pPr>
      <w:shd w:val="clear" w:color="auto" w:fill="FFFFFF"/>
      <w:spacing w:line="240" w:lineRule="atLeast"/>
    </w:pPr>
    <w:rPr>
      <w:spacing w:val="10"/>
      <w:sz w:val="24"/>
      <w:szCs w:val="24"/>
    </w:rPr>
  </w:style>
  <w:style w:type="character" w:customStyle="1" w:styleId="76">
    <w:name w:val="Основной текст (7)_"/>
    <w:link w:val="78"/>
    <w:uiPriority w:val="99"/>
    <w:locked/>
    <w:rsid w:val="00F27566"/>
    <w:rPr>
      <w:rFonts w:ascii="MS Mincho" w:eastAsia="MS Mincho" w:cs="MS Mincho"/>
      <w:noProof/>
      <w:sz w:val="8"/>
      <w:szCs w:val="8"/>
      <w:shd w:val="clear" w:color="auto" w:fill="FFFFFF"/>
    </w:rPr>
  </w:style>
  <w:style w:type="paragraph" w:customStyle="1" w:styleId="78">
    <w:name w:val="Основной текст (7)"/>
    <w:basedOn w:val="aff6"/>
    <w:link w:val="76"/>
    <w:uiPriority w:val="99"/>
    <w:rsid w:val="00F27566"/>
    <w:pPr>
      <w:shd w:val="clear" w:color="auto" w:fill="FFFFFF"/>
      <w:spacing w:line="240" w:lineRule="atLeast"/>
    </w:pPr>
    <w:rPr>
      <w:rFonts w:ascii="MS Mincho" w:eastAsia="MS Mincho" w:cs="MS Mincho"/>
      <w:noProof/>
      <w:sz w:val="8"/>
      <w:szCs w:val="8"/>
    </w:rPr>
  </w:style>
  <w:style w:type="character" w:customStyle="1" w:styleId="Candara">
    <w:name w:val="Основной текст + Candara"/>
    <w:aliases w:val="15,5 pt60,Малые прописные,Интервал 0 pt33"/>
    <w:uiPriority w:val="99"/>
    <w:rsid w:val="00F27566"/>
    <w:rPr>
      <w:rFonts w:ascii="Candara" w:hAnsi="Candara" w:cs="Candara"/>
      <w:smallCaps/>
      <w:spacing w:val="-10"/>
      <w:sz w:val="31"/>
      <w:szCs w:val="31"/>
    </w:rPr>
  </w:style>
  <w:style w:type="numbering" w:customStyle="1" w:styleId="1ffe">
    <w:name w:val="Нет списка1"/>
    <w:next w:val="aff9"/>
    <w:uiPriority w:val="99"/>
    <w:semiHidden/>
    <w:unhideWhenUsed/>
    <w:rsid w:val="00F27566"/>
  </w:style>
  <w:style w:type="paragraph" w:customStyle="1" w:styleId="-23">
    <w:name w:val="маркер-2"/>
    <w:basedOn w:val="aff6"/>
    <w:autoRedefine/>
    <w:uiPriority w:val="99"/>
    <w:rsid w:val="00F27566"/>
    <w:pPr>
      <w:jc w:val="center"/>
    </w:pPr>
    <w:rPr>
      <w:rFonts w:ascii="Arial" w:eastAsia="Arial Unicode MS" w:hAnsi="Arial" w:cs="Arial"/>
      <w:iCs/>
      <w:sz w:val="22"/>
      <w:szCs w:val="28"/>
    </w:rPr>
  </w:style>
  <w:style w:type="paragraph" w:customStyle="1" w:styleId="afffffffffffffffff">
    <w:name w:val="Обычный.Обычный док"/>
    <w:link w:val="afffffffffffffffff0"/>
    <w:uiPriority w:val="99"/>
    <w:rsid w:val="00F27566"/>
    <w:pPr>
      <w:overflowPunct w:val="0"/>
      <w:autoSpaceDE w:val="0"/>
      <w:autoSpaceDN w:val="0"/>
      <w:adjustRightInd w:val="0"/>
      <w:ind w:firstLine="851"/>
      <w:textAlignment w:val="baseline"/>
    </w:pPr>
    <w:rPr>
      <w:sz w:val="24"/>
      <w:szCs w:val="20"/>
    </w:rPr>
  </w:style>
  <w:style w:type="paragraph" w:customStyle="1" w:styleId="230">
    <w:name w:val="Обычный23"/>
    <w:rsid w:val="00F27566"/>
    <w:rPr>
      <w:sz w:val="20"/>
      <w:szCs w:val="20"/>
    </w:rPr>
  </w:style>
  <w:style w:type="paragraph" w:customStyle="1" w:styleId="-9">
    <w:name w:val="УГТП-Пункт"/>
    <w:basedOn w:val="aff6"/>
    <w:uiPriority w:val="99"/>
    <w:rsid w:val="00F27566"/>
    <w:pPr>
      <w:spacing w:before="240"/>
      <w:ind w:left="284" w:right="284" w:firstLine="851"/>
    </w:pPr>
    <w:rPr>
      <w:rFonts w:ascii="Arial" w:hAnsi="Arial" w:cs="Arial"/>
      <w:b/>
      <w:sz w:val="24"/>
      <w:szCs w:val="28"/>
    </w:rPr>
  </w:style>
  <w:style w:type="paragraph" w:customStyle="1" w:styleId="-a">
    <w:name w:val="УГТП-Подпункт"/>
    <w:basedOn w:val="-9"/>
    <w:uiPriority w:val="99"/>
    <w:rsid w:val="00F27566"/>
    <w:pPr>
      <w:tabs>
        <w:tab w:val="left" w:pos="1080"/>
        <w:tab w:val="left" w:pos="1680"/>
        <w:tab w:val="right" w:leader="dot" w:pos="9911"/>
      </w:tabs>
      <w:spacing w:before="0" w:line="276" w:lineRule="auto"/>
      <w:ind w:left="120" w:right="0" w:firstLine="0"/>
    </w:pPr>
    <w:rPr>
      <w:rFonts w:ascii="Times New Roman" w:eastAsia="Calibri" w:hAnsi="Times New Roman" w:cs="Times New Roman"/>
      <w:b w:val="0"/>
      <w:noProof/>
      <w:szCs w:val="18"/>
      <w:lang w:eastAsia="en-US"/>
    </w:rPr>
  </w:style>
  <w:style w:type="paragraph" w:customStyle="1" w:styleId="afffffffffffffffff1">
    <w:name w:val="МаркированныйСписок"/>
    <w:basedOn w:val="aff6"/>
    <w:uiPriority w:val="99"/>
    <w:rsid w:val="00F27566"/>
    <w:pPr>
      <w:tabs>
        <w:tab w:val="num" w:pos="709"/>
      </w:tabs>
      <w:spacing w:after="120"/>
      <w:ind w:left="709" w:hanging="283"/>
      <w:jc w:val="both"/>
    </w:pPr>
    <w:rPr>
      <w:sz w:val="26"/>
    </w:rPr>
  </w:style>
  <w:style w:type="paragraph" w:customStyle="1" w:styleId="128">
    <w:name w:val="осн.текст 12"/>
    <w:basedOn w:val="aff6"/>
    <w:uiPriority w:val="99"/>
    <w:rsid w:val="00F27566"/>
    <w:pPr>
      <w:spacing w:after="120"/>
      <w:ind w:firstLine="851"/>
      <w:jc w:val="both"/>
    </w:pPr>
    <w:rPr>
      <w:rFonts w:ascii="Arial" w:hAnsi="Arial"/>
      <w:sz w:val="24"/>
    </w:rPr>
  </w:style>
  <w:style w:type="paragraph" w:customStyle="1" w:styleId="-14">
    <w:name w:val="УГТП-Заголовок 1"/>
    <w:basedOn w:val="aff6"/>
    <w:uiPriority w:val="99"/>
    <w:rsid w:val="00F27566"/>
    <w:pPr>
      <w:spacing w:before="240"/>
      <w:ind w:left="284" w:right="284" w:firstLine="851"/>
    </w:pPr>
    <w:rPr>
      <w:rFonts w:ascii="Arial" w:hAnsi="Arial" w:cs="Arial"/>
      <w:b/>
      <w:caps/>
      <w:szCs w:val="28"/>
    </w:rPr>
  </w:style>
  <w:style w:type="paragraph" w:customStyle="1" w:styleId="-b">
    <w:name w:val="УГТП-Текст Знак Знак"/>
    <w:basedOn w:val="aff6"/>
    <w:autoRedefine/>
    <w:uiPriority w:val="99"/>
    <w:rsid w:val="00F27566"/>
    <w:pPr>
      <w:ind w:left="284" w:right="284" w:firstLine="832"/>
      <w:jc w:val="both"/>
    </w:pPr>
    <w:rPr>
      <w:rFonts w:ascii="Arial" w:hAnsi="Arial" w:cs="Arial"/>
      <w:sz w:val="24"/>
      <w:szCs w:val="24"/>
    </w:rPr>
  </w:style>
  <w:style w:type="paragraph" w:customStyle="1" w:styleId="afffffffffffffffff2">
    <w:name w:val="ТабличныйТекст"/>
    <w:basedOn w:val="aff6"/>
    <w:uiPriority w:val="99"/>
    <w:rsid w:val="00F27566"/>
    <w:pPr>
      <w:spacing w:before="60" w:after="60"/>
    </w:pPr>
    <w:rPr>
      <w:rFonts w:ascii="Arial Narrow" w:hAnsi="Arial Narrow"/>
      <w:snapToGrid w:val="0"/>
      <w:sz w:val="22"/>
    </w:rPr>
  </w:style>
  <w:style w:type="paragraph" w:customStyle="1" w:styleId="-24">
    <w:name w:val="УГТП-Заголовок 2"/>
    <w:basedOn w:val="-14"/>
    <w:uiPriority w:val="99"/>
    <w:rsid w:val="00F27566"/>
    <w:pPr>
      <w:tabs>
        <w:tab w:val="num" w:pos="643"/>
      </w:tabs>
      <w:spacing w:before="0" w:line="276" w:lineRule="auto"/>
      <w:ind w:left="643" w:right="0" w:hanging="360"/>
    </w:pPr>
    <w:rPr>
      <w:rFonts w:ascii="Times New Roman" w:hAnsi="Times New Roman" w:cs="Times New Roman"/>
      <w:caps w:val="0"/>
      <w:spacing w:val="40"/>
      <w:szCs w:val="20"/>
    </w:rPr>
  </w:style>
  <w:style w:type="paragraph" w:customStyle="1" w:styleId="-c">
    <w:name w:val="УГТП-Текст Знак"/>
    <w:basedOn w:val="aff6"/>
    <w:link w:val="-25"/>
    <w:autoRedefine/>
    <w:rsid w:val="00F27566"/>
    <w:pPr>
      <w:ind w:firstLine="851"/>
      <w:jc w:val="both"/>
      <w:outlineLvl w:val="0"/>
    </w:pPr>
    <w:rPr>
      <w:rFonts w:ascii="Arial" w:hAnsi="Arial"/>
      <w:sz w:val="24"/>
      <w:szCs w:val="24"/>
    </w:rPr>
  </w:style>
  <w:style w:type="paragraph" w:customStyle="1" w:styleId="5b">
    <w:name w:val="оглавление 5"/>
    <w:basedOn w:val="aff6"/>
    <w:next w:val="aff6"/>
    <w:uiPriority w:val="99"/>
    <w:rsid w:val="00F27566"/>
    <w:pPr>
      <w:widowControl w:val="0"/>
      <w:spacing w:line="360" w:lineRule="auto"/>
      <w:ind w:firstLine="720"/>
      <w:jc w:val="both"/>
    </w:pPr>
    <w:rPr>
      <w:sz w:val="24"/>
    </w:rPr>
  </w:style>
  <w:style w:type="paragraph" w:customStyle="1" w:styleId="afffffffffffffffff3">
    <w:name w:val="НазваниеТаблицы"/>
    <w:basedOn w:val="aff6"/>
    <w:autoRedefine/>
    <w:uiPriority w:val="99"/>
    <w:rsid w:val="00F27566"/>
    <w:pPr>
      <w:ind w:firstLine="851"/>
      <w:outlineLvl w:val="0"/>
    </w:pPr>
    <w:rPr>
      <w:rFonts w:ascii="Arial" w:hAnsi="Arial" w:cs="Arial"/>
      <w:snapToGrid w:val="0"/>
      <w:color w:val="000000"/>
      <w:spacing w:val="-4"/>
      <w:sz w:val="24"/>
      <w:szCs w:val="24"/>
    </w:rPr>
  </w:style>
  <w:style w:type="paragraph" w:customStyle="1" w:styleId="-15">
    <w:name w:val="УГТП-Текст Знак1 Знак Знак Знак Знак Знак Знак Знак Знак Знак Знак Знак Знак Знак"/>
    <w:basedOn w:val="aff6"/>
    <w:uiPriority w:val="99"/>
    <w:rsid w:val="00F27566"/>
    <w:pPr>
      <w:ind w:left="284" w:right="284" w:firstLine="851"/>
      <w:jc w:val="both"/>
    </w:pPr>
    <w:rPr>
      <w:rFonts w:ascii="Arial" w:hAnsi="Arial" w:cs="Arial"/>
      <w:sz w:val="24"/>
      <w:szCs w:val="24"/>
    </w:rPr>
  </w:style>
  <w:style w:type="paragraph" w:customStyle="1" w:styleId="-d">
    <w:name w:val="УГТП-Пункт Знак Знак"/>
    <w:basedOn w:val="aff6"/>
    <w:uiPriority w:val="99"/>
    <w:rsid w:val="00F27566"/>
    <w:pPr>
      <w:spacing w:before="240"/>
      <w:ind w:left="284" w:right="284" w:firstLine="851"/>
    </w:pPr>
    <w:rPr>
      <w:rFonts w:ascii="Arial" w:hAnsi="Arial" w:cs="Arial"/>
      <w:b/>
      <w:sz w:val="24"/>
      <w:szCs w:val="28"/>
    </w:rPr>
  </w:style>
  <w:style w:type="paragraph" w:customStyle="1" w:styleId="-16">
    <w:name w:val="УГТП-Текст Знак Знак Знак1"/>
    <w:basedOn w:val="aff6"/>
    <w:autoRedefine/>
    <w:uiPriority w:val="99"/>
    <w:rsid w:val="00F27566"/>
    <w:pPr>
      <w:ind w:left="284" w:right="284" w:firstLine="832"/>
      <w:jc w:val="both"/>
    </w:pPr>
    <w:rPr>
      <w:rFonts w:ascii="Arial" w:hAnsi="Arial" w:cs="Arial"/>
      <w:sz w:val="24"/>
      <w:szCs w:val="24"/>
    </w:rPr>
  </w:style>
  <w:style w:type="paragraph" w:customStyle="1" w:styleId="-e">
    <w:name w:val="УГТП-Текст в таблице"/>
    <w:basedOn w:val="aff6"/>
    <w:uiPriority w:val="99"/>
    <w:rsid w:val="00F27566"/>
    <w:pPr>
      <w:jc w:val="both"/>
    </w:pPr>
    <w:rPr>
      <w:rFonts w:ascii="Arial" w:hAnsi="Arial" w:cs="Arial"/>
      <w:sz w:val="24"/>
      <w:szCs w:val="24"/>
      <w:lang w:val="uk-UA"/>
    </w:rPr>
  </w:style>
  <w:style w:type="paragraph" w:customStyle="1" w:styleId="-17">
    <w:name w:val="УГТП-Текст Знак1 Знак Знак Знак Знак Знак Знак Знак Знак Знак Знак Знак Знак Знак Знак Знак"/>
    <w:basedOn w:val="aff6"/>
    <w:uiPriority w:val="99"/>
    <w:rsid w:val="00F27566"/>
    <w:pPr>
      <w:ind w:left="284" w:right="284" w:firstLine="851"/>
      <w:jc w:val="both"/>
    </w:pPr>
    <w:rPr>
      <w:rFonts w:ascii="Arial" w:hAnsi="Arial" w:cs="Arial"/>
      <w:sz w:val="24"/>
      <w:szCs w:val="24"/>
    </w:rPr>
  </w:style>
  <w:style w:type="paragraph" w:customStyle="1" w:styleId="-18">
    <w:name w:val="УГТП-Текст Знак1 Знак Знак Знак Знак Знак"/>
    <w:basedOn w:val="aff6"/>
    <w:uiPriority w:val="99"/>
    <w:rsid w:val="00F27566"/>
    <w:pPr>
      <w:ind w:left="284" w:right="284" w:firstLine="851"/>
      <w:jc w:val="both"/>
    </w:pPr>
    <w:rPr>
      <w:rFonts w:ascii="Arial" w:hAnsi="Arial" w:cs="Arial"/>
      <w:sz w:val="24"/>
      <w:szCs w:val="24"/>
    </w:rPr>
  </w:style>
  <w:style w:type="paragraph" w:customStyle="1" w:styleId="-19">
    <w:name w:val="УГТП-Текст Знак1 Знак Знак Знак"/>
    <w:basedOn w:val="aff6"/>
    <w:uiPriority w:val="99"/>
    <w:rsid w:val="00F27566"/>
    <w:pPr>
      <w:ind w:left="284" w:right="284" w:firstLine="851"/>
      <w:jc w:val="both"/>
    </w:pPr>
    <w:rPr>
      <w:rFonts w:ascii="Arial" w:hAnsi="Arial" w:cs="Arial"/>
      <w:sz w:val="24"/>
      <w:szCs w:val="24"/>
    </w:rPr>
  </w:style>
  <w:style w:type="paragraph" w:customStyle="1" w:styleId="-1a">
    <w:name w:val="УГТП-Текст Знак1 Знак Знак Знак Знак Знак Знак Знак Знак Знак Знак Знак Знак Знак Знак Знак Знак"/>
    <w:basedOn w:val="aff6"/>
    <w:uiPriority w:val="99"/>
    <w:rsid w:val="00F27566"/>
    <w:pPr>
      <w:ind w:left="284" w:right="284" w:firstLine="851"/>
      <w:jc w:val="both"/>
    </w:pPr>
    <w:rPr>
      <w:rFonts w:ascii="Arial" w:hAnsi="Arial" w:cs="Arial"/>
      <w:sz w:val="24"/>
      <w:szCs w:val="24"/>
    </w:rPr>
  </w:style>
  <w:style w:type="paragraph" w:customStyle="1" w:styleId="-1b">
    <w:name w:val="УГТП-Текст Знак1 Знак Знак"/>
    <w:basedOn w:val="aff6"/>
    <w:uiPriority w:val="99"/>
    <w:rsid w:val="00F27566"/>
    <w:pPr>
      <w:ind w:left="284" w:right="284" w:firstLine="851"/>
      <w:jc w:val="both"/>
    </w:pPr>
    <w:rPr>
      <w:rFonts w:ascii="Arial" w:hAnsi="Arial" w:cs="Arial"/>
      <w:sz w:val="24"/>
      <w:szCs w:val="24"/>
    </w:rPr>
  </w:style>
  <w:style w:type="paragraph" w:customStyle="1" w:styleId="-1c">
    <w:name w:val="УГТП-Текст Знак1 Знак Знак Знак Знак Знак Знак Знак Знак Знак Знак Знак Знак Знак Знак Знак Знак Знак"/>
    <w:basedOn w:val="aff6"/>
    <w:uiPriority w:val="99"/>
    <w:rsid w:val="00F27566"/>
    <w:pPr>
      <w:ind w:left="284" w:right="284" w:firstLine="851"/>
      <w:jc w:val="both"/>
    </w:pPr>
    <w:rPr>
      <w:rFonts w:ascii="Arial" w:hAnsi="Arial" w:cs="Arial"/>
      <w:sz w:val="24"/>
      <w:szCs w:val="24"/>
    </w:rPr>
  </w:style>
  <w:style w:type="paragraph" w:customStyle="1" w:styleId="-f">
    <w:name w:val="УГТП-Текст Знак Знак Знак Знак"/>
    <w:basedOn w:val="aff6"/>
    <w:link w:val="-f0"/>
    <w:rsid w:val="00F27566"/>
    <w:pPr>
      <w:ind w:left="284" w:right="284" w:firstLine="851"/>
      <w:jc w:val="both"/>
    </w:pPr>
    <w:rPr>
      <w:rFonts w:ascii="Arial" w:hAnsi="Arial"/>
      <w:sz w:val="24"/>
      <w:szCs w:val="24"/>
    </w:rPr>
  </w:style>
  <w:style w:type="paragraph" w:customStyle="1" w:styleId="119">
    <w:name w:val="Обычный11"/>
    <w:rsid w:val="00F27566"/>
    <w:rPr>
      <w:rFonts w:ascii="Arial" w:hAnsi="Arial"/>
      <w:spacing w:val="20"/>
      <w:szCs w:val="20"/>
    </w:rPr>
  </w:style>
  <w:style w:type="paragraph" w:customStyle="1" w:styleId="-1d">
    <w:name w:val="УГТП-Текст Знак Знак Знак1 Знак Знак"/>
    <w:basedOn w:val="aff6"/>
    <w:autoRedefine/>
    <w:uiPriority w:val="99"/>
    <w:rsid w:val="00F27566"/>
    <w:pPr>
      <w:ind w:left="284" w:right="284" w:firstLine="874"/>
      <w:jc w:val="both"/>
    </w:pPr>
    <w:rPr>
      <w:rFonts w:ascii="Arial" w:hAnsi="Arial" w:cs="Arial"/>
      <w:sz w:val="24"/>
      <w:szCs w:val="24"/>
    </w:rPr>
  </w:style>
  <w:style w:type="paragraph" w:customStyle="1" w:styleId="-1e">
    <w:name w:val="УГТП-Текст Знак1 Знак Знак Знак Знак"/>
    <w:basedOn w:val="aff6"/>
    <w:uiPriority w:val="99"/>
    <w:rsid w:val="00F27566"/>
    <w:pPr>
      <w:ind w:left="284" w:right="284" w:firstLine="851"/>
      <w:jc w:val="both"/>
    </w:pPr>
    <w:rPr>
      <w:rFonts w:ascii="Arial" w:hAnsi="Arial" w:cs="Arial"/>
      <w:sz w:val="24"/>
      <w:szCs w:val="24"/>
    </w:rPr>
  </w:style>
  <w:style w:type="paragraph" w:customStyle="1" w:styleId="-f1">
    <w:name w:val="УГТП-Текст Знак Знак Знак"/>
    <w:basedOn w:val="aff6"/>
    <w:uiPriority w:val="99"/>
    <w:rsid w:val="00F27566"/>
    <w:pPr>
      <w:ind w:left="284" w:right="284" w:firstLine="851"/>
      <w:jc w:val="both"/>
    </w:pPr>
    <w:rPr>
      <w:rFonts w:ascii="Arial" w:hAnsi="Arial" w:cs="Arial"/>
      <w:sz w:val="24"/>
      <w:szCs w:val="24"/>
    </w:rPr>
  </w:style>
  <w:style w:type="paragraph" w:customStyle="1" w:styleId="-f2">
    <w:name w:val="УГТП-Примечание"/>
    <w:basedOn w:val="aff6"/>
    <w:uiPriority w:val="99"/>
    <w:rsid w:val="00F27566"/>
    <w:pPr>
      <w:jc w:val="center"/>
    </w:pPr>
    <w:rPr>
      <w:rFonts w:ascii="Arial" w:hAnsi="Arial" w:cs="Arial"/>
      <w:sz w:val="24"/>
      <w:szCs w:val="24"/>
    </w:rPr>
  </w:style>
  <w:style w:type="paragraph" w:customStyle="1" w:styleId="-1f">
    <w:name w:val="УГТП-Текст Знак Знак1"/>
    <w:basedOn w:val="aff6"/>
    <w:autoRedefine/>
    <w:uiPriority w:val="99"/>
    <w:rsid w:val="00F27566"/>
    <w:pPr>
      <w:ind w:left="284" w:right="284" w:firstLine="851"/>
    </w:pPr>
    <w:rPr>
      <w:rFonts w:ascii="Arial" w:hAnsi="Arial" w:cs="Arial"/>
      <w:bCs/>
      <w:sz w:val="24"/>
      <w:szCs w:val="24"/>
    </w:rPr>
  </w:style>
  <w:style w:type="character" w:customStyle="1" w:styleId="1115">
    <w:name w:val="Заголовок 1 Знак1 Знак1 Знак"/>
    <w:aliases w:val="Заголовок 1 Знак Знак Знак Знак Знак1 Знак,Название Раздела Знак Знак Знак Знак Знак"/>
    <w:uiPriority w:val="99"/>
    <w:rsid w:val="00F27566"/>
    <w:rPr>
      <w:rFonts w:ascii="Arial" w:hAnsi="Arial" w:cs="Arial"/>
      <w:b/>
      <w:bCs/>
      <w:caps/>
      <w:kern w:val="32"/>
      <w:sz w:val="28"/>
      <w:szCs w:val="28"/>
      <w:lang w:val="ru-RU" w:eastAsia="ru-RU" w:bidi="ar-SA"/>
    </w:rPr>
  </w:style>
  <w:style w:type="paragraph" w:customStyle="1" w:styleId="-26">
    <w:name w:val="УГТП-Текст Знак Знак Знак2"/>
    <w:basedOn w:val="aff6"/>
    <w:autoRedefine/>
    <w:uiPriority w:val="99"/>
    <w:rsid w:val="00F27566"/>
    <w:pPr>
      <w:ind w:left="284" w:right="284" w:firstLine="832"/>
      <w:jc w:val="both"/>
    </w:pPr>
    <w:rPr>
      <w:rFonts w:ascii="Arial" w:hAnsi="Arial" w:cs="Arial"/>
      <w:sz w:val="24"/>
      <w:szCs w:val="24"/>
    </w:rPr>
  </w:style>
  <w:style w:type="character" w:customStyle="1" w:styleId="-f0">
    <w:name w:val="УГТП-Текст Знак Знак Знак Знак Знак"/>
    <w:link w:val="-f"/>
    <w:rsid w:val="00F27566"/>
    <w:rPr>
      <w:rFonts w:ascii="Arial" w:hAnsi="Arial"/>
      <w:sz w:val="24"/>
      <w:szCs w:val="24"/>
    </w:rPr>
  </w:style>
  <w:style w:type="character" w:customStyle="1" w:styleId="-25">
    <w:name w:val="УГТП-Текст Знак Знак2"/>
    <w:link w:val="-c"/>
    <w:rsid w:val="00F27566"/>
    <w:rPr>
      <w:rFonts w:ascii="Arial" w:hAnsi="Arial"/>
      <w:sz w:val="24"/>
      <w:szCs w:val="24"/>
    </w:rPr>
  </w:style>
  <w:style w:type="paragraph" w:customStyle="1" w:styleId="-f3">
    <w:name w:val="УГТП-Наименование объекта"/>
    <w:basedOn w:val="affa"/>
    <w:uiPriority w:val="99"/>
    <w:rsid w:val="00F27566"/>
    <w:pPr>
      <w:tabs>
        <w:tab w:val="clear" w:pos="4153"/>
        <w:tab w:val="clear" w:pos="8306"/>
      </w:tabs>
      <w:spacing w:line="276" w:lineRule="auto"/>
    </w:pPr>
    <w:rPr>
      <w:rFonts w:eastAsia="Calibri"/>
      <w:sz w:val="24"/>
      <w:szCs w:val="22"/>
      <w:lang w:eastAsia="en-US"/>
    </w:rPr>
  </w:style>
  <w:style w:type="character" w:customStyle="1" w:styleId="afffffffffffffffff4">
    <w:name w:val="íîìåð ñòðàíèöû"/>
    <w:rsid w:val="00F27566"/>
  </w:style>
  <w:style w:type="paragraph" w:customStyle="1" w:styleId="afffffffffffffffff5">
    <w:name w:val="Îáû÷íûé.Îáû÷íûé äîê"/>
    <w:uiPriority w:val="99"/>
    <w:rsid w:val="00F27566"/>
    <w:pPr>
      <w:overflowPunct w:val="0"/>
      <w:autoSpaceDE w:val="0"/>
      <w:autoSpaceDN w:val="0"/>
      <w:adjustRightInd w:val="0"/>
      <w:ind w:firstLine="851"/>
      <w:textAlignment w:val="baseline"/>
    </w:pPr>
    <w:rPr>
      <w:sz w:val="24"/>
      <w:szCs w:val="20"/>
    </w:rPr>
  </w:style>
  <w:style w:type="paragraph" w:styleId="afffffffffffffffff6">
    <w:name w:val="annotation subject"/>
    <w:basedOn w:val="affff5"/>
    <w:next w:val="affff5"/>
    <w:link w:val="afffffffffffffffff7"/>
    <w:locked/>
    <w:rsid w:val="00F27566"/>
    <w:rPr>
      <w:b/>
      <w:bCs/>
      <w:sz w:val="20"/>
    </w:rPr>
  </w:style>
  <w:style w:type="character" w:customStyle="1" w:styleId="afffffffffffffffff7">
    <w:name w:val="Тема примечания Знак"/>
    <w:basedOn w:val="affff6"/>
    <w:link w:val="afffffffffffffffff6"/>
    <w:rsid w:val="00F27566"/>
    <w:rPr>
      <w:rFonts w:cs="Times New Roman"/>
      <w:b/>
      <w:bCs/>
      <w:sz w:val="20"/>
      <w:szCs w:val="20"/>
    </w:rPr>
  </w:style>
  <w:style w:type="paragraph" w:customStyle="1" w:styleId="afffffffffffffffff8">
    <w:name w:val="Чертежный"/>
    <w:link w:val="afffffffffffffffff9"/>
    <w:rsid w:val="00F27566"/>
    <w:pPr>
      <w:jc w:val="both"/>
    </w:pPr>
    <w:rPr>
      <w:rFonts w:ascii="ISOCPEUR" w:hAnsi="ISOCPEUR"/>
      <w:i/>
      <w:sz w:val="28"/>
      <w:szCs w:val="20"/>
      <w:lang w:val="uk-UA"/>
    </w:rPr>
  </w:style>
  <w:style w:type="paragraph" w:customStyle="1" w:styleId="330">
    <w:name w:val="Заголовок 3 + Перед:  3 пт"/>
    <w:basedOn w:val="aff6"/>
    <w:next w:val="aff6"/>
    <w:autoRedefine/>
    <w:uiPriority w:val="99"/>
    <w:rsid w:val="00F27566"/>
    <w:pPr>
      <w:keepNext/>
      <w:suppressLineNumbers/>
      <w:suppressAutoHyphens/>
      <w:spacing w:line="360" w:lineRule="auto"/>
      <w:ind w:left="709"/>
      <w:jc w:val="both"/>
      <w:outlineLvl w:val="2"/>
    </w:pPr>
    <w:rPr>
      <w:b/>
      <w:sz w:val="24"/>
      <w:szCs w:val="24"/>
    </w:rPr>
  </w:style>
  <w:style w:type="numbering" w:customStyle="1" w:styleId="31">
    <w:name w:val="Стиль31"/>
    <w:rsid w:val="00F27566"/>
    <w:pPr>
      <w:numPr>
        <w:numId w:val="80"/>
      </w:numPr>
    </w:pPr>
  </w:style>
  <w:style w:type="paragraph" w:customStyle="1" w:styleId="40">
    <w:name w:val="Стиль Заголовок 4 + По левому краю"/>
    <w:basedOn w:val="41"/>
    <w:autoRedefine/>
    <w:uiPriority w:val="99"/>
    <w:rsid w:val="00F27566"/>
    <w:pPr>
      <w:keepNext w:val="0"/>
      <w:widowControl/>
      <w:numPr>
        <w:ilvl w:val="3"/>
        <w:numId w:val="90"/>
      </w:numPr>
      <w:suppressLineNumbers/>
      <w:tabs>
        <w:tab w:val="clear" w:pos="2869"/>
        <w:tab w:val="num" w:pos="1560"/>
      </w:tabs>
      <w:suppressAutoHyphens/>
      <w:ind w:left="1560" w:hanging="851"/>
      <w:jc w:val="left"/>
    </w:pPr>
    <w:rPr>
      <w:rFonts w:ascii="Arial" w:hAnsi="Arial" w:cs="Arial"/>
      <w:b/>
      <w:color w:val="244061"/>
      <w:sz w:val="24"/>
      <w:szCs w:val="24"/>
      <w:lang w:val="uk-UA"/>
    </w:rPr>
  </w:style>
  <w:style w:type="paragraph" w:customStyle="1" w:styleId="3TimesNewRoman12">
    <w:name w:val="Стиль Заголовок 3 + Times New Roman 12 пт не полужирный"/>
    <w:basedOn w:val="aff6"/>
    <w:uiPriority w:val="99"/>
    <w:rsid w:val="00F27566"/>
    <w:pPr>
      <w:numPr>
        <w:ilvl w:val="2"/>
        <w:numId w:val="81"/>
      </w:numPr>
    </w:pPr>
    <w:rPr>
      <w:sz w:val="24"/>
      <w:szCs w:val="24"/>
    </w:rPr>
  </w:style>
  <w:style w:type="paragraph" w:customStyle="1" w:styleId="1fff">
    <w:name w:val="Знак Знак1 Знак Знак Знак Знак Знак Знак Знак Знак Знак Знак"/>
    <w:basedOn w:val="aff6"/>
    <w:uiPriority w:val="99"/>
    <w:rsid w:val="00F27566"/>
  </w:style>
  <w:style w:type="numbering" w:customStyle="1" w:styleId="11pt">
    <w:name w:val="Стиль маркированный 11 pt"/>
    <w:rsid w:val="00F27566"/>
    <w:pPr>
      <w:numPr>
        <w:numId w:val="82"/>
      </w:numPr>
    </w:pPr>
  </w:style>
  <w:style w:type="paragraph" w:customStyle="1" w:styleId="afffffffffffffffffa">
    <w:name w:val="Стиль ПЗ"/>
    <w:basedOn w:val="aff6"/>
    <w:link w:val="afffffffffffffffffb"/>
    <w:rsid w:val="00F27566"/>
    <w:pPr>
      <w:spacing w:line="360" w:lineRule="auto"/>
      <w:ind w:firstLine="851"/>
      <w:jc w:val="both"/>
    </w:pPr>
    <w:rPr>
      <w:rFonts w:ascii="Arial" w:hAnsi="Arial"/>
      <w:sz w:val="22"/>
      <w:szCs w:val="22"/>
    </w:rPr>
  </w:style>
  <w:style w:type="character" w:customStyle="1" w:styleId="afffffffffffffffffb">
    <w:name w:val="Стиль ПЗ Знак"/>
    <w:link w:val="afffffffffffffffffa"/>
    <w:rsid w:val="00F27566"/>
    <w:rPr>
      <w:rFonts w:ascii="Arial" w:hAnsi="Arial"/>
    </w:rPr>
  </w:style>
  <w:style w:type="numbering" w:styleId="111111">
    <w:name w:val="Outline List 2"/>
    <w:basedOn w:val="aff9"/>
    <w:uiPriority w:val="99"/>
    <w:locked/>
    <w:rsid w:val="00F27566"/>
    <w:pPr>
      <w:numPr>
        <w:numId w:val="83"/>
      </w:numPr>
    </w:pPr>
  </w:style>
  <w:style w:type="paragraph" w:customStyle="1" w:styleId="afffffffffffffffffc">
    <w:name w:val="Обычный табличный"/>
    <w:basedOn w:val="aff6"/>
    <w:link w:val="afffffffffffffffffd"/>
    <w:rsid w:val="00F27566"/>
    <w:pPr>
      <w:jc w:val="both"/>
    </w:pPr>
    <w:rPr>
      <w:rFonts w:ascii="Arial" w:hAnsi="Arial"/>
      <w:sz w:val="22"/>
      <w:szCs w:val="22"/>
    </w:rPr>
  </w:style>
  <w:style w:type="character" w:customStyle="1" w:styleId="afffffffffffffffffd">
    <w:name w:val="Обычный табличный Знак"/>
    <w:link w:val="afffffffffffffffffc"/>
    <w:rsid w:val="00F27566"/>
    <w:rPr>
      <w:rFonts w:ascii="Arial" w:hAnsi="Arial"/>
    </w:rPr>
  </w:style>
  <w:style w:type="paragraph" w:customStyle="1" w:styleId="afffffffffffffffffe">
    <w:name w:val="Прил"/>
    <w:basedOn w:val="aff6"/>
    <w:uiPriority w:val="99"/>
    <w:rsid w:val="00F27566"/>
    <w:pPr>
      <w:keepNext/>
      <w:suppressLineNumbers/>
      <w:tabs>
        <w:tab w:val="left" w:pos="1418"/>
      </w:tabs>
      <w:suppressAutoHyphens/>
      <w:spacing w:before="60" w:after="60" w:line="360" w:lineRule="auto"/>
      <w:jc w:val="both"/>
      <w:outlineLvl w:val="1"/>
    </w:pPr>
    <w:rPr>
      <w:b/>
      <w:bCs/>
    </w:rPr>
  </w:style>
  <w:style w:type="paragraph" w:customStyle="1" w:styleId="affffffffffffffffff">
    <w:name w:val="Переменные"/>
    <w:basedOn w:val="affe"/>
    <w:uiPriority w:val="99"/>
    <w:rsid w:val="00F27566"/>
    <w:pPr>
      <w:tabs>
        <w:tab w:val="left" w:pos="482"/>
      </w:tabs>
      <w:spacing w:line="336" w:lineRule="auto"/>
      <w:ind w:left="482" w:hanging="482"/>
      <w:jc w:val="both"/>
    </w:pPr>
    <w:rPr>
      <w:rFonts w:ascii="Times New Roman" w:hAnsi="Times New Roman"/>
      <w:sz w:val="28"/>
    </w:rPr>
  </w:style>
  <w:style w:type="paragraph" w:customStyle="1" w:styleId="affffffffffffffffff0">
    <w:name w:val="Формула"/>
    <w:basedOn w:val="affe"/>
    <w:rsid w:val="00F27566"/>
    <w:pPr>
      <w:tabs>
        <w:tab w:val="center" w:pos="4536"/>
        <w:tab w:val="right" w:pos="9356"/>
      </w:tabs>
      <w:spacing w:line="336" w:lineRule="auto"/>
      <w:jc w:val="both"/>
    </w:pPr>
    <w:rPr>
      <w:rFonts w:ascii="Times New Roman" w:hAnsi="Times New Roman"/>
      <w:sz w:val="28"/>
    </w:rPr>
  </w:style>
  <w:style w:type="paragraph" w:customStyle="1" w:styleId="affffffffffffffffff1">
    <w:name w:val="Листинг программы"/>
    <w:uiPriority w:val="99"/>
    <w:rsid w:val="00F27566"/>
    <w:pPr>
      <w:suppressAutoHyphens/>
    </w:pPr>
    <w:rPr>
      <w:noProof/>
      <w:sz w:val="20"/>
      <w:szCs w:val="20"/>
    </w:rPr>
  </w:style>
  <w:style w:type="paragraph" w:customStyle="1" w:styleId="17">
    <w:name w:val="Список 1"/>
    <w:basedOn w:val="aff6"/>
    <w:uiPriority w:val="99"/>
    <w:rsid w:val="00F27566"/>
    <w:pPr>
      <w:numPr>
        <w:numId w:val="84"/>
      </w:numPr>
    </w:pPr>
    <w:rPr>
      <w:sz w:val="24"/>
      <w:szCs w:val="24"/>
    </w:rPr>
  </w:style>
  <w:style w:type="paragraph" w:customStyle="1" w:styleId="2120">
    <w:name w:val="Основной текст 212"/>
    <w:basedOn w:val="aff6"/>
    <w:rsid w:val="00F27566"/>
    <w:pPr>
      <w:widowControl w:val="0"/>
      <w:spacing w:line="360" w:lineRule="auto"/>
      <w:ind w:firstLine="709"/>
      <w:jc w:val="both"/>
    </w:pPr>
    <w:rPr>
      <w:snapToGrid w:val="0"/>
      <w:sz w:val="24"/>
    </w:rPr>
  </w:style>
  <w:style w:type="paragraph" w:customStyle="1" w:styleId="1fff0">
    <w:name w:val="ПЗ Заголовок 1"/>
    <w:basedOn w:val="18"/>
    <w:uiPriority w:val="99"/>
    <w:rsid w:val="00F27566"/>
    <w:pPr>
      <w:keepNext w:val="0"/>
      <w:pageBreakBefore/>
      <w:widowControl w:val="0"/>
      <w:suppressLineNumbers/>
      <w:tabs>
        <w:tab w:val="clear" w:pos="1134"/>
        <w:tab w:val="num" w:pos="709"/>
        <w:tab w:val="left" w:pos="1560"/>
      </w:tabs>
      <w:spacing w:after="60" w:line="360" w:lineRule="auto"/>
      <w:ind w:left="709" w:hanging="360"/>
      <w:jc w:val="left"/>
    </w:pPr>
    <w:rPr>
      <w:bCs/>
      <w:iCs w:val="0"/>
      <w:kern w:val="28"/>
      <w:sz w:val="32"/>
      <w:szCs w:val="32"/>
    </w:rPr>
  </w:style>
  <w:style w:type="paragraph" w:customStyle="1" w:styleId="24">
    <w:name w:val="ПЗ Список 2"/>
    <w:basedOn w:val="2120"/>
    <w:uiPriority w:val="99"/>
    <w:rsid w:val="00F27566"/>
    <w:pPr>
      <w:numPr>
        <w:numId w:val="85"/>
      </w:numPr>
      <w:tabs>
        <w:tab w:val="clear" w:pos="3425"/>
      </w:tabs>
      <w:ind w:left="0" w:firstLine="709"/>
    </w:pPr>
  </w:style>
  <w:style w:type="character" w:customStyle="1" w:styleId="12pt">
    <w:name w:val="Стиль 12 pt"/>
    <w:rsid w:val="00F27566"/>
    <w:rPr>
      <w:sz w:val="28"/>
    </w:rPr>
  </w:style>
  <w:style w:type="paragraph" w:customStyle="1" w:styleId="1fff1">
    <w:name w:val="ПЗ Заголовк 1"/>
    <w:basedOn w:val="18"/>
    <w:uiPriority w:val="99"/>
    <w:rsid w:val="00F27566"/>
    <w:pPr>
      <w:keepNext w:val="0"/>
      <w:pageBreakBefore/>
      <w:widowControl w:val="0"/>
      <w:suppressLineNumbers/>
      <w:tabs>
        <w:tab w:val="clear" w:pos="1134"/>
        <w:tab w:val="left" w:pos="1560"/>
      </w:tabs>
      <w:spacing w:after="60" w:line="360" w:lineRule="auto"/>
      <w:ind w:left="1560" w:hanging="851"/>
      <w:jc w:val="left"/>
    </w:pPr>
    <w:rPr>
      <w:bCs/>
      <w:iCs w:val="0"/>
      <w:kern w:val="28"/>
      <w:sz w:val="32"/>
      <w:szCs w:val="32"/>
    </w:rPr>
  </w:style>
  <w:style w:type="paragraph" w:customStyle="1" w:styleId="1140">
    <w:name w:val="Стиль 1 + 14 пт"/>
    <w:basedOn w:val="aff6"/>
    <w:link w:val="1141"/>
    <w:autoRedefine/>
    <w:uiPriority w:val="99"/>
    <w:rsid w:val="00F27566"/>
    <w:pPr>
      <w:pageBreakBefore/>
      <w:widowControl w:val="0"/>
      <w:suppressLineNumbers/>
      <w:tabs>
        <w:tab w:val="left" w:pos="1418"/>
      </w:tabs>
      <w:suppressAutoHyphens/>
      <w:spacing w:after="60" w:line="360" w:lineRule="auto"/>
      <w:jc w:val="both"/>
      <w:outlineLvl w:val="0"/>
    </w:pPr>
    <w:rPr>
      <w:b/>
      <w:bCs/>
      <w:caps/>
      <w:kern w:val="28"/>
    </w:rPr>
  </w:style>
  <w:style w:type="paragraph" w:customStyle="1" w:styleId="dtee2">
    <w:name w:val="Основ]dteeй текст 2"/>
    <w:basedOn w:val="aff6"/>
    <w:uiPriority w:val="99"/>
    <w:rsid w:val="00F27566"/>
    <w:pPr>
      <w:keepNext/>
      <w:widowControl w:val="0"/>
      <w:spacing w:line="360" w:lineRule="auto"/>
      <w:jc w:val="both"/>
    </w:pPr>
    <w:rPr>
      <w:snapToGrid w:val="0"/>
      <w:sz w:val="24"/>
    </w:rPr>
  </w:style>
  <w:style w:type="paragraph" w:customStyle="1" w:styleId="2125">
    <w:name w:val="Стиль Заголовок 2 + Слева:  125 см"/>
    <w:basedOn w:val="26"/>
    <w:autoRedefine/>
    <w:uiPriority w:val="99"/>
    <w:rsid w:val="00F27566"/>
    <w:pPr>
      <w:numPr>
        <w:ilvl w:val="0"/>
        <w:numId w:val="0"/>
      </w:numPr>
      <w:suppressLineNumbers/>
      <w:tabs>
        <w:tab w:val="clear" w:pos="1134"/>
        <w:tab w:val="num" w:pos="432"/>
        <w:tab w:val="left" w:pos="1560"/>
      </w:tabs>
      <w:spacing w:before="60" w:after="40" w:line="360" w:lineRule="auto"/>
      <w:ind w:left="709" w:hanging="431"/>
    </w:pPr>
    <w:rPr>
      <w:bCs/>
      <w:iCs w:val="0"/>
    </w:rPr>
  </w:style>
  <w:style w:type="numbering" w:customStyle="1" w:styleId="14">
    <w:name w:val="ПЗ Список 1"/>
    <w:rsid w:val="00F27566"/>
    <w:pPr>
      <w:numPr>
        <w:numId w:val="86"/>
      </w:numPr>
    </w:pPr>
  </w:style>
  <w:style w:type="paragraph" w:customStyle="1" w:styleId="wfxFaxNum">
    <w:name w:val="wfxFaxNum"/>
    <w:basedOn w:val="aff6"/>
    <w:uiPriority w:val="99"/>
    <w:rsid w:val="00F27566"/>
    <w:rPr>
      <w:rFonts w:ascii="Arial Narrow" w:hAnsi="Arial Narrow"/>
      <w:sz w:val="20"/>
      <w:lang w:eastAsia="en-US"/>
    </w:rPr>
  </w:style>
  <w:style w:type="paragraph" w:customStyle="1" w:styleId="2TimesNewRoman120">
    <w:name w:val="Стиль Заголовок 2 + Times New Roman 12 пт не полужирный не курси..."/>
    <w:basedOn w:val="aff6"/>
    <w:uiPriority w:val="99"/>
    <w:rsid w:val="00F27566"/>
    <w:pPr>
      <w:tabs>
        <w:tab w:val="num" w:pos="1141"/>
      </w:tabs>
      <w:ind w:left="1141" w:hanging="432"/>
      <w:jc w:val="both"/>
    </w:pPr>
  </w:style>
  <w:style w:type="paragraph" w:customStyle="1" w:styleId="3f2">
    <w:name w:val="3"/>
    <w:basedOn w:val="3TimesNewRoman12"/>
    <w:uiPriority w:val="99"/>
    <w:rsid w:val="00F27566"/>
    <w:pPr>
      <w:keepNext/>
      <w:numPr>
        <w:ilvl w:val="0"/>
        <w:numId w:val="0"/>
      </w:numPr>
      <w:suppressLineNumbers/>
      <w:tabs>
        <w:tab w:val="left" w:pos="900"/>
        <w:tab w:val="num" w:pos="1789"/>
      </w:tabs>
      <w:suppressAutoHyphens/>
      <w:spacing w:line="336" w:lineRule="auto"/>
      <w:ind w:left="1573" w:hanging="504"/>
      <w:jc w:val="both"/>
      <w:outlineLvl w:val="2"/>
    </w:pPr>
    <w:rPr>
      <w:bCs/>
      <w:szCs w:val="28"/>
    </w:rPr>
  </w:style>
  <w:style w:type="paragraph" w:customStyle="1" w:styleId="2ff1">
    <w:name w:val="2"/>
    <w:basedOn w:val="2TimesNewRoman120"/>
    <w:autoRedefine/>
    <w:uiPriority w:val="99"/>
    <w:rsid w:val="00F27566"/>
    <w:pPr>
      <w:keepNext/>
      <w:suppressLineNumbers/>
      <w:tabs>
        <w:tab w:val="left" w:pos="900"/>
      </w:tabs>
      <w:suppressAutoHyphens/>
      <w:spacing w:before="60" w:after="60" w:line="360" w:lineRule="auto"/>
      <w:outlineLvl w:val="1"/>
    </w:pPr>
    <w:rPr>
      <w:bCs/>
      <w:i/>
      <w:iCs/>
      <w:sz w:val="24"/>
    </w:rPr>
  </w:style>
  <w:style w:type="paragraph" w:customStyle="1" w:styleId="214">
    <w:name w:val="Стиль 2 + 14 пт полужирный не курсив"/>
    <w:basedOn w:val="2ff1"/>
    <w:autoRedefine/>
    <w:uiPriority w:val="99"/>
    <w:rsid w:val="00F27566"/>
    <w:pPr>
      <w:tabs>
        <w:tab w:val="clear" w:pos="900"/>
        <w:tab w:val="left" w:pos="1418"/>
      </w:tabs>
      <w:ind w:left="1418" w:hanging="709"/>
    </w:pPr>
    <w:rPr>
      <w:b/>
      <w:i w:val="0"/>
      <w:iCs w:val="0"/>
      <w:sz w:val="28"/>
    </w:rPr>
  </w:style>
  <w:style w:type="paragraph" w:customStyle="1" w:styleId="3TimesNewRoman12pt">
    <w:name w:val="Стиль Заголовок 3 + Times New Roman 12 pt не полужирный по ширин..."/>
    <w:basedOn w:val="34"/>
    <w:uiPriority w:val="99"/>
    <w:rsid w:val="00F27566"/>
    <w:pPr>
      <w:numPr>
        <w:ilvl w:val="0"/>
        <w:numId w:val="0"/>
      </w:numPr>
      <w:suppressLineNumbers/>
      <w:tabs>
        <w:tab w:val="clear" w:pos="1276"/>
        <w:tab w:val="left" w:pos="720"/>
        <w:tab w:val="num" w:pos="1080"/>
        <w:tab w:val="num" w:pos="2149"/>
      </w:tabs>
      <w:suppressAutoHyphens/>
      <w:spacing w:before="0" w:after="0" w:line="360" w:lineRule="auto"/>
      <w:ind w:left="1080" w:hanging="720"/>
      <w:jc w:val="both"/>
    </w:pPr>
    <w:rPr>
      <w:b w:val="0"/>
      <w:bCs w:val="0"/>
      <w:iCs w:val="0"/>
      <w:sz w:val="24"/>
      <w:szCs w:val="20"/>
    </w:rPr>
  </w:style>
  <w:style w:type="paragraph" w:customStyle="1" w:styleId="textb">
    <w:name w:val="textb"/>
    <w:basedOn w:val="aff6"/>
    <w:uiPriority w:val="99"/>
    <w:rsid w:val="00F27566"/>
    <w:pPr>
      <w:spacing w:before="100" w:beforeAutospacing="1" w:after="100" w:afterAutospacing="1"/>
    </w:pPr>
    <w:rPr>
      <w:sz w:val="24"/>
      <w:szCs w:val="24"/>
    </w:rPr>
  </w:style>
  <w:style w:type="paragraph" w:customStyle="1" w:styleId="00">
    <w:name w:val="Стиль Первая строка:  0 см"/>
    <w:basedOn w:val="aff6"/>
    <w:link w:val="01"/>
    <w:autoRedefine/>
    <w:rsid w:val="00F27566"/>
    <w:pPr>
      <w:spacing w:line="360" w:lineRule="auto"/>
      <w:ind w:firstLine="709"/>
      <w:jc w:val="both"/>
    </w:pPr>
  </w:style>
  <w:style w:type="paragraph" w:customStyle="1" w:styleId="2TimesNewRoman">
    <w:name w:val="Стиль Заголовок 2 + Times New Roman"/>
    <w:basedOn w:val="26"/>
    <w:autoRedefine/>
    <w:uiPriority w:val="99"/>
    <w:rsid w:val="00F27566"/>
    <w:pPr>
      <w:keepNext w:val="0"/>
      <w:widowControl w:val="0"/>
      <w:numPr>
        <w:ilvl w:val="0"/>
        <w:numId w:val="0"/>
      </w:numPr>
      <w:tabs>
        <w:tab w:val="clear" w:pos="1134"/>
        <w:tab w:val="num" w:pos="432"/>
        <w:tab w:val="num" w:pos="576"/>
        <w:tab w:val="left" w:pos="708"/>
        <w:tab w:val="num" w:pos="1429"/>
      </w:tabs>
      <w:suppressAutoHyphens w:val="0"/>
      <w:adjustRightInd w:val="0"/>
      <w:spacing w:before="120" w:after="120" w:line="360" w:lineRule="auto"/>
      <w:ind w:left="113" w:hanging="576"/>
    </w:pPr>
    <w:rPr>
      <w:rFonts w:cs="Arial"/>
      <w:b w:val="0"/>
      <w:bCs/>
      <w:iCs w:val="0"/>
      <w:sz w:val="24"/>
      <w:szCs w:val="24"/>
    </w:rPr>
  </w:style>
  <w:style w:type="paragraph" w:customStyle="1" w:styleId="3140">
    <w:name w:val="Стиль Заголовок 3 + 14 пт Знак"/>
    <w:basedOn w:val="34"/>
    <w:link w:val="3141"/>
    <w:rsid w:val="00F27566"/>
    <w:pPr>
      <w:keepNext w:val="0"/>
      <w:widowControl w:val="0"/>
      <w:numPr>
        <w:ilvl w:val="0"/>
        <w:numId w:val="0"/>
      </w:numPr>
      <w:tabs>
        <w:tab w:val="clear" w:pos="1276"/>
        <w:tab w:val="num" w:pos="720"/>
        <w:tab w:val="num" w:pos="1713"/>
        <w:tab w:val="num" w:pos="1784"/>
      </w:tabs>
      <w:spacing w:before="0" w:after="0" w:line="360" w:lineRule="auto"/>
      <w:ind w:left="397" w:firstLine="596"/>
      <w:jc w:val="both"/>
    </w:pPr>
    <w:rPr>
      <w:b w:val="0"/>
      <w:bCs w:val="0"/>
      <w:iCs w:val="0"/>
    </w:rPr>
  </w:style>
  <w:style w:type="character" w:customStyle="1" w:styleId="3141">
    <w:name w:val="Стиль Заголовок 3 + 14 пт Знак Знак"/>
    <w:link w:val="3140"/>
    <w:rsid w:val="00F27566"/>
    <w:rPr>
      <w:sz w:val="28"/>
      <w:szCs w:val="28"/>
    </w:rPr>
  </w:style>
  <w:style w:type="paragraph" w:customStyle="1" w:styleId="heading0">
    <w:name w:val="heading"/>
    <w:basedOn w:val="aff6"/>
    <w:uiPriority w:val="99"/>
    <w:rsid w:val="00F27566"/>
    <w:pPr>
      <w:spacing w:before="100" w:beforeAutospacing="1" w:after="100" w:afterAutospacing="1"/>
    </w:pPr>
    <w:rPr>
      <w:sz w:val="24"/>
      <w:szCs w:val="24"/>
    </w:rPr>
  </w:style>
  <w:style w:type="paragraph" w:customStyle="1" w:styleId="3f3">
    <w:name w:val="Обычный3"/>
    <w:basedOn w:val="aff6"/>
    <w:rsid w:val="00F27566"/>
    <w:pPr>
      <w:spacing w:before="100" w:beforeAutospacing="1" w:after="100" w:afterAutospacing="1"/>
    </w:pPr>
    <w:rPr>
      <w:sz w:val="24"/>
      <w:szCs w:val="24"/>
    </w:rPr>
  </w:style>
  <w:style w:type="paragraph" w:customStyle="1" w:styleId="textn">
    <w:name w:val="textn"/>
    <w:basedOn w:val="aff6"/>
    <w:uiPriority w:val="99"/>
    <w:rsid w:val="00F27566"/>
    <w:pPr>
      <w:spacing w:before="100" w:beforeAutospacing="1" w:after="100" w:afterAutospacing="1"/>
    </w:pPr>
    <w:rPr>
      <w:sz w:val="24"/>
      <w:szCs w:val="24"/>
    </w:rPr>
  </w:style>
  <w:style w:type="paragraph" w:customStyle="1" w:styleId="affffffffffffffffff2">
    <w:name w:val="Для рамки"/>
    <w:uiPriority w:val="99"/>
    <w:rsid w:val="00F27566"/>
    <w:pPr>
      <w:suppressAutoHyphens/>
      <w:ind w:left="1134" w:right="113"/>
      <w:jc w:val="both"/>
    </w:pPr>
    <w:rPr>
      <w:sz w:val="24"/>
      <w:szCs w:val="20"/>
    </w:rPr>
  </w:style>
  <w:style w:type="paragraph" w:customStyle="1" w:styleId="affffffffffffffffff3">
    <w:name w:val="Обычный абзац"/>
    <w:basedOn w:val="aff6"/>
    <w:uiPriority w:val="99"/>
    <w:rsid w:val="00F27566"/>
    <w:pPr>
      <w:widowControl w:val="0"/>
      <w:spacing w:line="360" w:lineRule="auto"/>
      <w:ind w:firstLine="709"/>
      <w:jc w:val="both"/>
    </w:pPr>
  </w:style>
  <w:style w:type="paragraph" w:customStyle="1" w:styleId="320">
    <w:name w:val="Заголовок 32"/>
    <w:basedOn w:val="1f"/>
    <w:next w:val="1f"/>
    <w:uiPriority w:val="99"/>
    <w:rsid w:val="00F27566"/>
    <w:pPr>
      <w:widowControl/>
      <w:spacing w:line="240" w:lineRule="auto"/>
    </w:pPr>
    <w:rPr>
      <w:snapToGrid w:val="0"/>
      <w:sz w:val="20"/>
    </w:rPr>
  </w:style>
  <w:style w:type="character" w:customStyle="1" w:styleId="213">
    <w:name w:val="Заголовок 21"/>
    <w:aliases w:val="Заголовок 2 Знак Знак Знак Знак Знак Знак Знак Знак Знак1,Заголовок 2 Знак Знак Знак Знак Знак Знак Знак Знак Знак Знак Знак Знак Знак1,Заголовок 2 Знак Знак Знак Знак Знак"/>
    <w:rsid w:val="00F27566"/>
    <w:rPr>
      <w:rFonts w:ascii="Arial" w:hAnsi="Arial"/>
      <w:i/>
      <w:sz w:val="24"/>
      <w:lang w:val="ru-RU" w:eastAsia="ru-RU" w:bidi="ar-SA"/>
    </w:rPr>
  </w:style>
  <w:style w:type="character" w:customStyle="1" w:styleId="321">
    <w:name w:val="Заголовок 321"/>
    <w:aliases w:val="Заголовок 3 Знак1 Знак1,Заголовок 311,Заголовок 3 Знак1 Знак Знак Знак,Заголовок 3211"/>
    <w:rsid w:val="00F27566"/>
    <w:rPr>
      <w:rFonts w:ascii="Arial" w:hAnsi="Arial"/>
      <w:b/>
      <w:sz w:val="26"/>
      <w:lang w:val="ru-RU" w:eastAsia="ru-RU" w:bidi="ar-SA"/>
    </w:rPr>
  </w:style>
  <w:style w:type="paragraph" w:customStyle="1" w:styleId="affffffffffffffffff4">
    <w:name w:val="Для_штампа"/>
    <w:basedOn w:val="affe"/>
    <w:uiPriority w:val="99"/>
    <w:rsid w:val="00F27566"/>
    <w:pPr>
      <w:ind w:right="-113"/>
      <w:jc w:val="left"/>
    </w:pPr>
    <w:rPr>
      <w:rFonts w:ascii="Arial" w:hAnsi="Arial"/>
      <w:sz w:val="18"/>
    </w:rPr>
  </w:style>
  <w:style w:type="paragraph" w:customStyle="1" w:styleId="affffffffffffffffff5">
    <w:name w:val="Текст абзаца"/>
    <w:uiPriority w:val="99"/>
    <w:rsid w:val="00F27566"/>
    <w:pPr>
      <w:spacing w:line="360" w:lineRule="auto"/>
      <w:ind w:firstLine="567"/>
      <w:jc w:val="both"/>
    </w:pPr>
    <w:rPr>
      <w:noProof/>
      <w:sz w:val="24"/>
      <w:szCs w:val="20"/>
    </w:rPr>
  </w:style>
  <w:style w:type="character" w:customStyle="1" w:styleId="2ff2">
    <w:name w:val="Заголовок 2 Знак Знак Знак Знак Знак Знак Знак Знак Знак Знак"/>
    <w:aliases w:val="Заголовок 2 Знак Знак Знак Знак Знак Знак Знак Знак Знак Знак Знак Знак Знак Знак,Заголовок 2 Знак Знак Знак Знак Знак1,Название приложения Знак"/>
    <w:rsid w:val="00F27566"/>
    <w:rPr>
      <w:rFonts w:ascii="Arial" w:hAnsi="Arial"/>
      <w:b/>
      <w:sz w:val="24"/>
      <w:lang w:val="ru-RU" w:eastAsia="ru-RU" w:bidi="ar-SA"/>
    </w:rPr>
  </w:style>
  <w:style w:type="paragraph" w:customStyle="1" w:styleId="affffffffffffffffff6">
    <w:name w:val="Пункт Знак Знак Знак"/>
    <w:basedOn w:val="26"/>
    <w:uiPriority w:val="99"/>
    <w:rsid w:val="00F27566"/>
    <w:pPr>
      <w:numPr>
        <w:ilvl w:val="0"/>
        <w:numId w:val="0"/>
      </w:numPr>
      <w:tabs>
        <w:tab w:val="clear" w:pos="1134"/>
        <w:tab w:val="left" w:pos="851"/>
      </w:tabs>
      <w:suppressAutoHyphens w:val="0"/>
      <w:spacing w:before="120" w:after="120"/>
    </w:pPr>
    <w:rPr>
      <w:rFonts w:ascii="Arial" w:hAnsi="Arial"/>
      <w:b w:val="0"/>
      <w:iCs w:val="0"/>
      <w:spacing w:val="24"/>
      <w:szCs w:val="28"/>
    </w:rPr>
  </w:style>
  <w:style w:type="character" w:customStyle="1" w:styleId="affffffffffffffffff7">
    <w:name w:val="Пункт Знак Знак Знак Знак"/>
    <w:rsid w:val="00F27566"/>
    <w:rPr>
      <w:rFonts w:ascii="Arial" w:hAnsi="Arial"/>
      <w:spacing w:val="24"/>
      <w:sz w:val="28"/>
      <w:szCs w:val="28"/>
      <w:lang w:val="ru-RU" w:eastAsia="ru-RU" w:bidi="ar-SA"/>
    </w:rPr>
  </w:style>
  <w:style w:type="character" w:styleId="affffffffffffffffff8">
    <w:name w:val="line number"/>
    <w:locked/>
    <w:rsid w:val="00F27566"/>
  </w:style>
  <w:style w:type="paragraph" w:styleId="affffffffffffffffff9">
    <w:name w:val="footnote text"/>
    <w:basedOn w:val="aff6"/>
    <w:link w:val="affffffffffffffffffa"/>
    <w:uiPriority w:val="99"/>
    <w:locked/>
    <w:rsid w:val="00F27566"/>
    <w:rPr>
      <w:sz w:val="20"/>
    </w:rPr>
  </w:style>
  <w:style w:type="character" w:customStyle="1" w:styleId="affffffffffffffffffa">
    <w:name w:val="Текст сноски Знак"/>
    <w:basedOn w:val="aff7"/>
    <w:link w:val="affffffffffffffffff9"/>
    <w:uiPriority w:val="99"/>
    <w:rsid w:val="00F27566"/>
    <w:rPr>
      <w:sz w:val="20"/>
      <w:szCs w:val="20"/>
    </w:rPr>
  </w:style>
  <w:style w:type="paragraph" w:styleId="affffffffffffffffffb">
    <w:name w:val="endnote text"/>
    <w:basedOn w:val="aff6"/>
    <w:link w:val="affffffffffffffffffc"/>
    <w:locked/>
    <w:rsid w:val="00F27566"/>
    <w:rPr>
      <w:sz w:val="20"/>
    </w:rPr>
  </w:style>
  <w:style w:type="character" w:customStyle="1" w:styleId="affffffffffffffffffc">
    <w:name w:val="Текст концевой сноски Знак"/>
    <w:basedOn w:val="aff7"/>
    <w:link w:val="affffffffffffffffffb"/>
    <w:rsid w:val="00F27566"/>
    <w:rPr>
      <w:sz w:val="20"/>
      <w:szCs w:val="20"/>
    </w:rPr>
  </w:style>
  <w:style w:type="paragraph" w:customStyle="1" w:styleId="215">
    <w:name w:val="Основной текст с отступом 21"/>
    <w:basedOn w:val="aff6"/>
    <w:uiPriority w:val="99"/>
    <w:rsid w:val="00F27566"/>
    <w:pPr>
      <w:spacing w:line="360" w:lineRule="auto"/>
      <w:ind w:firstLine="709"/>
      <w:jc w:val="both"/>
    </w:pPr>
    <w:rPr>
      <w:rFonts w:ascii="Arial" w:hAnsi="Arial"/>
      <w:sz w:val="24"/>
    </w:rPr>
  </w:style>
  <w:style w:type="paragraph" w:customStyle="1" w:styleId="FR2">
    <w:name w:val="FR2"/>
    <w:rsid w:val="00F27566"/>
    <w:pPr>
      <w:widowControl w:val="0"/>
      <w:autoSpaceDE w:val="0"/>
      <w:autoSpaceDN w:val="0"/>
      <w:adjustRightInd w:val="0"/>
    </w:pPr>
    <w:rPr>
      <w:rFonts w:ascii="Arial" w:hAnsi="Arial" w:cs="Arial"/>
      <w:b/>
      <w:bCs/>
      <w:sz w:val="28"/>
      <w:szCs w:val="28"/>
    </w:rPr>
  </w:style>
  <w:style w:type="character" w:customStyle="1" w:styleId="1fff2">
    <w:name w:val="Пункт Знак Знак Знак Знак1"/>
    <w:rsid w:val="00F27566"/>
    <w:rPr>
      <w:rFonts w:ascii="Arial" w:hAnsi="Arial"/>
      <w:spacing w:val="24"/>
      <w:sz w:val="28"/>
      <w:szCs w:val="28"/>
      <w:lang w:val="ru-RU" w:eastAsia="ru-RU" w:bidi="ar-SA"/>
    </w:rPr>
  </w:style>
  <w:style w:type="paragraph" w:customStyle="1" w:styleId="3f4">
    <w:name w:val="заголовок 3"/>
    <w:basedOn w:val="aff6"/>
    <w:next w:val="aff6"/>
    <w:uiPriority w:val="99"/>
    <w:rsid w:val="00F27566"/>
    <w:pPr>
      <w:keepNext/>
      <w:overflowPunct w:val="0"/>
      <w:autoSpaceDE w:val="0"/>
      <w:autoSpaceDN w:val="0"/>
      <w:adjustRightInd w:val="0"/>
      <w:textAlignment w:val="baseline"/>
    </w:pPr>
    <w:rPr>
      <w:rFonts w:ascii="Arial" w:hAnsi="Arial"/>
      <w:sz w:val="20"/>
    </w:rPr>
  </w:style>
  <w:style w:type="paragraph" w:customStyle="1" w:styleId="1fff3">
    <w:name w:val="Название1"/>
    <w:basedOn w:val="1f"/>
    <w:uiPriority w:val="99"/>
    <w:rsid w:val="00F27566"/>
    <w:pPr>
      <w:widowControl/>
      <w:spacing w:line="240" w:lineRule="auto"/>
    </w:pPr>
    <w:rPr>
      <w:snapToGrid w:val="0"/>
      <w:sz w:val="20"/>
    </w:rPr>
  </w:style>
  <w:style w:type="character" w:customStyle="1" w:styleId="text1">
    <w:name w:val="text1"/>
    <w:rsid w:val="00F27566"/>
    <w:rPr>
      <w:rFonts w:ascii="Verdana" w:hAnsi="Verdana" w:hint="default"/>
      <w:sz w:val="13"/>
      <w:szCs w:val="13"/>
    </w:rPr>
  </w:style>
  <w:style w:type="paragraph" w:styleId="z-">
    <w:name w:val="HTML Bottom of Form"/>
    <w:basedOn w:val="aff6"/>
    <w:next w:val="aff6"/>
    <w:link w:val="z-0"/>
    <w:hidden/>
    <w:uiPriority w:val="99"/>
    <w:locked/>
    <w:rsid w:val="00F27566"/>
    <w:pPr>
      <w:pBdr>
        <w:top w:val="single" w:sz="6" w:space="1" w:color="auto"/>
      </w:pBdr>
      <w:jc w:val="center"/>
    </w:pPr>
    <w:rPr>
      <w:rFonts w:ascii="Arial" w:hAnsi="Arial"/>
      <w:vanish/>
      <w:color w:val="000000"/>
      <w:sz w:val="16"/>
      <w:szCs w:val="16"/>
    </w:rPr>
  </w:style>
  <w:style w:type="character" w:customStyle="1" w:styleId="z-0">
    <w:name w:val="z-Конец формы Знак"/>
    <w:basedOn w:val="aff7"/>
    <w:link w:val="z-"/>
    <w:uiPriority w:val="99"/>
    <w:rsid w:val="00F27566"/>
    <w:rPr>
      <w:rFonts w:ascii="Arial" w:hAnsi="Arial"/>
      <w:vanish/>
      <w:color w:val="000000"/>
      <w:sz w:val="16"/>
      <w:szCs w:val="16"/>
    </w:rPr>
  </w:style>
  <w:style w:type="paragraph" w:customStyle="1" w:styleId="affffffffffffffffffd">
    <w:name w:val="Обычный.Обычный_Рус"/>
    <w:uiPriority w:val="99"/>
    <w:rsid w:val="00F27566"/>
    <w:pPr>
      <w:widowControl w:val="0"/>
      <w:ind w:firstLine="851"/>
      <w:jc w:val="both"/>
    </w:pPr>
    <w:rPr>
      <w:sz w:val="24"/>
      <w:szCs w:val="20"/>
    </w:rPr>
  </w:style>
  <w:style w:type="paragraph" w:customStyle="1" w:styleId="main">
    <w:name w:val="main"/>
    <w:uiPriority w:val="99"/>
    <w:rsid w:val="00F27566"/>
    <w:pPr>
      <w:spacing w:line="220" w:lineRule="exact"/>
    </w:pPr>
    <w:rPr>
      <w:rFonts w:ascii="Arial" w:hAnsi="Arial"/>
      <w:sz w:val="20"/>
      <w:szCs w:val="24"/>
    </w:rPr>
  </w:style>
  <w:style w:type="paragraph" w:customStyle="1" w:styleId="512">
    <w:name w:val="Заголовок 51"/>
    <w:basedOn w:val="1f"/>
    <w:next w:val="1f"/>
    <w:uiPriority w:val="99"/>
    <w:rsid w:val="00F27566"/>
    <w:pPr>
      <w:widowControl/>
      <w:spacing w:line="240" w:lineRule="auto"/>
    </w:pPr>
    <w:rPr>
      <w:snapToGrid w:val="0"/>
      <w:sz w:val="20"/>
    </w:rPr>
  </w:style>
  <w:style w:type="paragraph" w:customStyle="1" w:styleId="221">
    <w:name w:val="Заголовок 22"/>
    <w:basedOn w:val="1f"/>
    <w:next w:val="1f"/>
    <w:uiPriority w:val="99"/>
    <w:rsid w:val="00F27566"/>
    <w:pPr>
      <w:widowControl/>
      <w:spacing w:line="240" w:lineRule="auto"/>
    </w:pPr>
    <w:rPr>
      <w:snapToGrid w:val="0"/>
      <w:sz w:val="20"/>
    </w:rPr>
  </w:style>
  <w:style w:type="paragraph" w:customStyle="1" w:styleId="410">
    <w:name w:val="Заголовок 41"/>
    <w:basedOn w:val="1f"/>
    <w:next w:val="1f"/>
    <w:uiPriority w:val="99"/>
    <w:rsid w:val="00F27566"/>
    <w:pPr>
      <w:widowControl/>
      <w:spacing w:line="240" w:lineRule="auto"/>
    </w:pPr>
    <w:rPr>
      <w:snapToGrid w:val="0"/>
      <w:sz w:val="20"/>
    </w:rPr>
  </w:style>
  <w:style w:type="paragraph" w:customStyle="1" w:styleId="610">
    <w:name w:val="Заголовок 61"/>
    <w:basedOn w:val="1f"/>
    <w:next w:val="1f"/>
    <w:uiPriority w:val="99"/>
    <w:rsid w:val="00F27566"/>
    <w:pPr>
      <w:widowControl/>
      <w:spacing w:line="240" w:lineRule="auto"/>
    </w:pPr>
    <w:rPr>
      <w:snapToGrid w:val="0"/>
      <w:sz w:val="20"/>
    </w:rPr>
  </w:style>
  <w:style w:type="paragraph" w:customStyle="1" w:styleId="710">
    <w:name w:val="Заголовок 71"/>
    <w:basedOn w:val="1f"/>
    <w:next w:val="1f"/>
    <w:uiPriority w:val="99"/>
    <w:rsid w:val="00F27566"/>
    <w:pPr>
      <w:widowControl/>
      <w:spacing w:line="240" w:lineRule="auto"/>
    </w:pPr>
    <w:rPr>
      <w:snapToGrid w:val="0"/>
      <w:sz w:val="20"/>
    </w:rPr>
  </w:style>
  <w:style w:type="paragraph" w:customStyle="1" w:styleId="810">
    <w:name w:val="Заголовок 81"/>
    <w:basedOn w:val="1f"/>
    <w:next w:val="1f"/>
    <w:uiPriority w:val="99"/>
    <w:rsid w:val="00F27566"/>
    <w:pPr>
      <w:widowControl/>
      <w:spacing w:line="240" w:lineRule="auto"/>
    </w:pPr>
    <w:rPr>
      <w:snapToGrid w:val="0"/>
      <w:sz w:val="20"/>
    </w:rPr>
  </w:style>
  <w:style w:type="paragraph" w:customStyle="1" w:styleId="910">
    <w:name w:val="Заголовок 91"/>
    <w:basedOn w:val="1f"/>
    <w:next w:val="1f"/>
    <w:uiPriority w:val="99"/>
    <w:rsid w:val="00F27566"/>
    <w:pPr>
      <w:widowControl/>
      <w:spacing w:line="240" w:lineRule="auto"/>
    </w:pPr>
    <w:rPr>
      <w:snapToGrid w:val="0"/>
      <w:sz w:val="20"/>
    </w:rPr>
  </w:style>
  <w:style w:type="paragraph" w:customStyle="1" w:styleId="affffffffffffffffffe">
    <w:name w:val="Основной нумерованный текст"/>
    <w:basedOn w:val="affe"/>
    <w:next w:val="affe"/>
    <w:uiPriority w:val="99"/>
    <w:rsid w:val="00F27566"/>
    <w:pPr>
      <w:tabs>
        <w:tab w:val="left" w:pos="714"/>
        <w:tab w:val="num" w:pos="1080"/>
        <w:tab w:val="num" w:pos="1211"/>
      </w:tabs>
      <w:spacing w:after="120"/>
      <w:jc w:val="both"/>
    </w:pPr>
    <w:rPr>
      <w:rFonts w:ascii="Times New Roman" w:hAnsi="Times New Roman"/>
      <w:spacing w:val="-5"/>
    </w:rPr>
  </w:style>
  <w:style w:type="paragraph" w:customStyle="1" w:styleId="1fff4">
    <w:name w:val="Текст1"/>
    <w:basedOn w:val="aff6"/>
    <w:uiPriority w:val="99"/>
    <w:rsid w:val="00F27566"/>
    <w:rPr>
      <w:rFonts w:ascii="Courier New" w:hAnsi="Courier New"/>
      <w:sz w:val="20"/>
    </w:rPr>
  </w:style>
  <w:style w:type="paragraph" w:customStyle="1" w:styleId="Iauiue">
    <w:name w:val="Iau?iue"/>
    <w:uiPriority w:val="99"/>
    <w:rsid w:val="00F27566"/>
    <w:pPr>
      <w:widowControl w:val="0"/>
      <w:spacing w:before="120"/>
      <w:ind w:firstLine="720"/>
    </w:pPr>
    <w:rPr>
      <w:rFonts w:ascii="Arial" w:hAnsi="Arial"/>
      <w:sz w:val="20"/>
      <w:szCs w:val="20"/>
    </w:rPr>
  </w:style>
  <w:style w:type="paragraph" w:customStyle="1" w:styleId="Preformat">
    <w:name w:val="Preformat"/>
    <w:uiPriority w:val="99"/>
    <w:rsid w:val="00F27566"/>
    <w:pPr>
      <w:overflowPunct w:val="0"/>
      <w:autoSpaceDE w:val="0"/>
      <w:autoSpaceDN w:val="0"/>
      <w:adjustRightInd w:val="0"/>
      <w:textAlignment w:val="baseline"/>
    </w:pPr>
    <w:rPr>
      <w:rFonts w:ascii="Courier New" w:hAnsi="Courier New"/>
      <w:sz w:val="20"/>
      <w:szCs w:val="20"/>
    </w:rPr>
  </w:style>
  <w:style w:type="paragraph" w:customStyle="1" w:styleId="Normal1">
    <w:name w:val="Normal1"/>
    <w:uiPriority w:val="99"/>
    <w:rsid w:val="00F27566"/>
    <w:pPr>
      <w:widowControl w:val="0"/>
    </w:pPr>
    <w:rPr>
      <w:snapToGrid w:val="0"/>
      <w:sz w:val="20"/>
      <w:szCs w:val="20"/>
    </w:rPr>
  </w:style>
  <w:style w:type="paragraph" w:customStyle="1" w:styleId="afffffffffffffffffff">
    <w:name w:val="Осн.стиль абз."/>
    <w:basedOn w:val="aff6"/>
    <w:link w:val="afffffffffffffffffff0"/>
    <w:rsid w:val="00F27566"/>
    <w:pPr>
      <w:widowControl w:val="0"/>
      <w:suppressAutoHyphens/>
      <w:ind w:firstLine="680"/>
      <w:jc w:val="both"/>
    </w:pPr>
    <w:rPr>
      <w:snapToGrid w:val="0"/>
      <w:sz w:val="24"/>
      <w:szCs w:val="24"/>
    </w:rPr>
  </w:style>
  <w:style w:type="paragraph" w:customStyle="1" w:styleId="aji5m00">
    <w:name w:val="aji5m0_0"/>
    <w:basedOn w:val="aff6"/>
    <w:uiPriority w:val="99"/>
    <w:rsid w:val="00F27566"/>
    <w:pPr>
      <w:ind w:firstLine="600"/>
      <w:jc w:val="both"/>
    </w:pPr>
    <w:rPr>
      <w:sz w:val="24"/>
      <w:szCs w:val="24"/>
    </w:rPr>
  </w:style>
  <w:style w:type="paragraph" w:customStyle="1" w:styleId="aci0m00">
    <w:name w:val="aci0m0_0"/>
    <w:basedOn w:val="aff6"/>
    <w:uiPriority w:val="99"/>
    <w:rsid w:val="00F27566"/>
    <w:pPr>
      <w:jc w:val="center"/>
    </w:pPr>
    <w:rPr>
      <w:b/>
      <w:bCs/>
      <w:color w:val="004761"/>
      <w:sz w:val="24"/>
      <w:szCs w:val="24"/>
    </w:rPr>
  </w:style>
  <w:style w:type="paragraph" w:customStyle="1" w:styleId="3f5">
    <w:name w:val="Обычный.Обычный док3"/>
    <w:uiPriority w:val="99"/>
    <w:rsid w:val="00F27566"/>
    <w:pPr>
      <w:autoSpaceDE w:val="0"/>
      <w:autoSpaceDN w:val="0"/>
      <w:ind w:firstLine="851"/>
    </w:pPr>
    <w:rPr>
      <w:sz w:val="24"/>
      <w:szCs w:val="24"/>
    </w:rPr>
  </w:style>
  <w:style w:type="paragraph" w:customStyle="1" w:styleId="129">
    <w:name w:val="Заголовок 12"/>
    <w:basedOn w:val="1f"/>
    <w:next w:val="1f"/>
    <w:uiPriority w:val="99"/>
    <w:rsid w:val="00F27566"/>
    <w:pPr>
      <w:widowControl/>
      <w:spacing w:line="240" w:lineRule="auto"/>
    </w:pPr>
    <w:rPr>
      <w:snapToGrid w:val="0"/>
      <w:sz w:val="20"/>
    </w:rPr>
  </w:style>
  <w:style w:type="character" w:customStyle="1" w:styleId="1fff5">
    <w:name w:val="Основной шрифт абзаца1"/>
    <w:rsid w:val="00F27566"/>
  </w:style>
  <w:style w:type="paragraph" w:customStyle="1" w:styleId="1fff6">
    <w:name w:val="Нижний колонтитул1"/>
    <w:basedOn w:val="aff6"/>
    <w:uiPriority w:val="99"/>
    <w:rsid w:val="00F27566"/>
    <w:pPr>
      <w:widowControl w:val="0"/>
      <w:tabs>
        <w:tab w:val="center" w:pos="4536"/>
        <w:tab w:val="right" w:pos="9072"/>
      </w:tabs>
    </w:pPr>
    <w:rPr>
      <w:snapToGrid w:val="0"/>
      <w:sz w:val="20"/>
    </w:rPr>
  </w:style>
  <w:style w:type="paragraph" w:customStyle="1" w:styleId="e52">
    <w:name w:val="оглавл.e5ние 2"/>
    <w:basedOn w:val="aff6"/>
    <w:next w:val="aff6"/>
    <w:uiPriority w:val="99"/>
    <w:rsid w:val="00F27566"/>
    <w:pPr>
      <w:widowControl w:val="0"/>
      <w:spacing w:before="240"/>
    </w:pPr>
    <w:rPr>
      <w:b/>
      <w:snapToGrid w:val="0"/>
      <w:sz w:val="20"/>
    </w:rPr>
  </w:style>
  <w:style w:type="paragraph" w:customStyle="1" w:styleId="f3h26">
    <w:name w:val="f3казаh2ель 6"/>
    <w:basedOn w:val="aff6"/>
    <w:next w:val="aff6"/>
    <w:uiPriority w:val="99"/>
    <w:rsid w:val="00F27566"/>
    <w:pPr>
      <w:widowControl w:val="0"/>
      <w:ind w:left="1200" w:hanging="200"/>
    </w:pPr>
    <w:rPr>
      <w:snapToGrid w:val="0"/>
      <w:sz w:val="18"/>
    </w:rPr>
  </w:style>
  <w:style w:type="paragraph" w:customStyle="1" w:styleId="afffffffffffffffffff1">
    <w:name w:val="Основно"/>
    <w:basedOn w:val="aff6"/>
    <w:uiPriority w:val="99"/>
    <w:rsid w:val="00F27566"/>
    <w:pPr>
      <w:widowControl w:val="0"/>
    </w:pPr>
    <w:rPr>
      <w:b/>
      <w:snapToGrid w:val="0"/>
      <w:sz w:val="24"/>
    </w:rPr>
  </w:style>
  <w:style w:type="paragraph" w:customStyle="1" w:styleId="Normal0">
    <w:name w:val="Normal.Обычный док"/>
    <w:uiPriority w:val="99"/>
    <w:rsid w:val="00F27566"/>
    <w:pPr>
      <w:ind w:firstLine="851"/>
    </w:pPr>
    <w:rPr>
      <w:sz w:val="24"/>
      <w:szCs w:val="20"/>
    </w:rPr>
  </w:style>
  <w:style w:type="paragraph" w:customStyle="1" w:styleId="Arial0">
    <w:name w:val="Стиль Arial+"/>
    <w:basedOn w:val="aff6"/>
    <w:uiPriority w:val="99"/>
    <w:rsid w:val="00F27566"/>
    <w:pPr>
      <w:ind w:left="142" w:right="227" w:firstLine="851"/>
      <w:jc w:val="both"/>
    </w:pPr>
    <w:rPr>
      <w:rFonts w:ascii="Arial" w:hAnsi="Arial" w:cs="Arial"/>
      <w:sz w:val="24"/>
      <w:szCs w:val="24"/>
    </w:rPr>
  </w:style>
  <w:style w:type="paragraph" w:customStyle="1" w:styleId="Arial1">
    <w:name w:val="Стиль Arial Знак"/>
    <w:basedOn w:val="aff6"/>
    <w:link w:val="Arial2"/>
    <w:autoRedefine/>
    <w:rsid w:val="00F27566"/>
    <w:pPr>
      <w:tabs>
        <w:tab w:val="left" w:pos="2298"/>
      </w:tabs>
      <w:spacing w:line="360" w:lineRule="auto"/>
      <w:ind w:left="2552" w:right="227" w:hanging="1701"/>
    </w:pPr>
    <w:rPr>
      <w:position w:val="-12"/>
      <w:szCs w:val="28"/>
    </w:rPr>
  </w:style>
  <w:style w:type="character" w:customStyle="1" w:styleId="Arial2">
    <w:name w:val="Стиль Arial Знак Знак"/>
    <w:link w:val="Arial1"/>
    <w:rsid w:val="00F27566"/>
    <w:rPr>
      <w:position w:val="-12"/>
      <w:sz w:val="28"/>
      <w:szCs w:val="28"/>
    </w:rPr>
  </w:style>
  <w:style w:type="character" w:customStyle="1" w:styleId="1141">
    <w:name w:val="Стиль 1 + 14 пт Знак"/>
    <w:link w:val="1140"/>
    <w:uiPriority w:val="99"/>
    <w:rsid w:val="00F27566"/>
    <w:rPr>
      <w:b/>
      <w:bCs/>
      <w:caps/>
      <w:kern w:val="28"/>
      <w:sz w:val="28"/>
      <w:szCs w:val="20"/>
    </w:rPr>
  </w:style>
  <w:style w:type="paragraph" w:customStyle="1" w:styleId="3142">
    <w:name w:val="Стиль Заголовок 3 + 14 пт"/>
    <w:basedOn w:val="34"/>
    <w:uiPriority w:val="99"/>
    <w:rsid w:val="00F27566"/>
    <w:pPr>
      <w:keepNext w:val="0"/>
      <w:widowControl w:val="0"/>
      <w:numPr>
        <w:ilvl w:val="0"/>
        <w:numId w:val="0"/>
      </w:numPr>
      <w:tabs>
        <w:tab w:val="clear" w:pos="1276"/>
        <w:tab w:val="num" w:pos="720"/>
        <w:tab w:val="num" w:pos="1713"/>
        <w:tab w:val="num" w:pos="1784"/>
      </w:tabs>
      <w:spacing w:before="0" w:after="0" w:line="360" w:lineRule="auto"/>
      <w:ind w:left="397" w:firstLine="596"/>
      <w:jc w:val="both"/>
    </w:pPr>
    <w:rPr>
      <w:b w:val="0"/>
      <w:bCs w:val="0"/>
      <w:iCs w:val="0"/>
    </w:rPr>
  </w:style>
  <w:style w:type="paragraph" w:customStyle="1" w:styleId="1fff7">
    <w:name w:val="Название объекта1"/>
    <w:basedOn w:val="aff6"/>
    <w:next w:val="aff6"/>
    <w:uiPriority w:val="99"/>
    <w:rsid w:val="00F27566"/>
    <w:pPr>
      <w:suppressAutoHyphens/>
      <w:spacing w:line="336" w:lineRule="auto"/>
      <w:jc w:val="center"/>
    </w:pPr>
    <w:rPr>
      <w:lang w:val="uk-UA" w:eastAsia="ar-SA"/>
    </w:rPr>
  </w:style>
  <w:style w:type="paragraph" w:customStyle="1" w:styleId="IG1">
    <w:name w:val="Обычный_IG Знак"/>
    <w:basedOn w:val="aff6"/>
    <w:link w:val="IG3"/>
    <w:rsid w:val="00F27566"/>
    <w:pPr>
      <w:spacing w:line="360" w:lineRule="auto"/>
      <w:ind w:firstLine="709"/>
      <w:jc w:val="both"/>
    </w:pPr>
    <w:rPr>
      <w:szCs w:val="28"/>
    </w:rPr>
  </w:style>
  <w:style w:type="character" w:customStyle="1" w:styleId="IG3">
    <w:name w:val="Обычный_IG Знак Знак3"/>
    <w:link w:val="IG1"/>
    <w:rsid w:val="00F27566"/>
    <w:rPr>
      <w:sz w:val="28"/>
      <w:szCs w:val="28"/>
    </w:rPr>
  </w:style>
  <w:style w:type="paragraph" w:customStyle="1" w:styleId="Style13">
    <w:name w:val="Style13"/>
    <w:basedOn w:val="aff6"/>
    <w:rsid w:val="00F27566"/>
    <w:pPr>
      <w:widowControl w:val="0"/>
      <w:autoSpaceDE w:val="0"/>
      <w:autoSpaceDN w:val="0"/>
      <w:adjustRightInd w:val="0"/>
      <w:jc w:val="both"/>
    </w:pPr>
    <w:rPr>
      <w:sz w:val="24"/>
      <w:szCs w:val="24"/>
    </w:rPr>
  </w:style>
  <w:style w:type="character" w:customStyle="1" w:styleId="FontStyle26">
    <w:name w:val="Font Style26"/>
    <w:rsid w:val="00F27566"/>
    <w:rPr>
      <w:rFonts w:ascii="Times New Roman" w:hAnsi="Times New Roman" w:cs="Times New Roman"/>
      <w:b/>
      <w:bCs/>
      <w:sz w:val="22"/>
      <w:szCs w:val="22"/>
    </w:rPr>
  </w:style>
  <w:style w:type="character" w:customStyle="1" w:styleId="FontStyle27">
    <w:name w:val="Font Style27"/>
    <w:rsid w:val="00F27566"/>
    <w:rPr>
      <w:rFonts w:ascii="Times New Roman" w:hAnsi="Times New Roman" w:cs="Times New Roman"/>
      <w:sz w:val="22"/>
      <w:szCs w:val="22"/>
    </w:rPr>
  </w:style>
  <w:style w:type="character" w:customStyle="1" w:styleId="FontStyle54">
    <w:name w:val="Font Style54"/>
    <w:rsid w:val="00F27566"/>
    <w:rPr>
      <w:rFonts w:ascii="Arial Narrow" w:hAnsi="Arial Narrow" w:cs="Arial Narrow"/>
      <w:b/>
      <w:bCs/>
      <w:spacing w:val="-10"/>
      <w:sz w:val="22"/>
      <w:szCs w:val="22"/>
    </w:rPr>
  </w:style>
  <w:style w:type="character" w:customStyle="1" w:styleId="FontStyle22">
    <w:name w:val="Font Style22"/>
    <w:rsid w:val="00F27566"/>
    <w:rPr>
      <w:rFonts w:ascii="Times New Roman" w:hAnsi="Times New Roman" w:cs="Times New Roman"/>
      <w:sz w:val="22"/>
      <w:szCs w:val="22"/>
    </w:rPr>
  </w:style>
  <w:style w:type="paragraph" w:customStyle="1" w:styleId="Style3">
    <w:name w:val="Style3"/>
    <w:basedOn w:val="aff6"/>
    <w:rsid w:val="00F27566"/>
    <w:pPr>
      <w:widowControl w:val="0"/>
      <w:autoSpaceDE w:val="0"/>
      <w:autoSpaceDN w:val="0"/>
      <w:adjustRightInd w:val="0"/>
      <w:spacing w:line="322" w:lineRule="exact"/>
      <w:ind w:firstLine="557"/>
    </w:pPr>
    <w:rPr>
      <w:rFonts w:ascii="Arial" w:hAnsi="Arial"/>
      <w:sz w:val="24"/>
      <w:szCs w:val="24"/>
    </w:rPr>
  </w:style>
  <w:style w:type="character" w:customStyle="1" w:styleId="IG2">
    <w:name w:val="Обычный_IG Знак Знак Знак"/>
    <w:link w:val="IG4"/>
    <w:rsid w:val="00F27566"/>
    <w:rPr>
      <w:sz w:val="28"/>
      <w:szCs w:val="28"/>
    </w:rPr>
  </w:style>
  <w:style w:type="paragraph" w:customStyle="1" w:styleId="IG4">
    <w:name w:val="Обычный_IG Знак Знак"/>
    <w:basedOn w:val="aff6"/>
    <w:link w:val="IG2"/>
    <w:rsid w:val="00F27566"/>
    <w:pPr>
      <w:spacing w:line="360" w:lineRule="auto"/>
      <w:ind w:firstLine="709"/>
      <w:jc w:val="both"/>
    </w:pPr>
    <w:rPr>
      <w:szCs w:val="28"/>
    </w:rPr>
  </w:style>
  <w:style w:type="paragraph" w:customStyle="1" w:styleId="IG5">
    <w:name w:val="Обычный_IG"/>
    <w:basedOn w:val="aff6"/>
    <w:link w:val="IG30"/>
    <w:rsid w:val="00F27566"/>
    <w:pPr>
      <w:spacing w:line="360" w:lineRule="auto"/>
      <w:ind w:firstLine="709"/>
      <w:jc w:val="both"/>
    </w:pPr>
    <w:rPr>
      <w:szCs w:val="28"/>
    </w:rPr>
  </w:style>
  <w:style w:type="character" w:customStyle="1" w:styleId="IG30">
    <w:name w:val="Обычный_IG Знак3"/>
    <w:link w:val="IG5"/>
    <w:rsid w:val="00F27566"/>
    <w:rPr>
      <w:sz w:val="28"/>
      <w:szCs w:val="28"/>
    </w:rPr>
  </w:style>
  <w:style w:type="paragraph" w:customStyle="1" w:styleId="IG6">
    <w:name w:val="Текст_таблицы_IG"/>
    <w:basedOn w:val="aff6"/>
    <w:uiPriority w:val="99"/>
    <w:rsid w:val="00F27566"/>
    <w:rPr>
      <w:sz w:val="24"/>
      <w:szCs w:val="24"/>
    </w:rPr>
  </w:style>
  <w:style w:type="paragraph" w:customStyle="1" w:styleId="IG7">
    <w:name w:val="Обычный_IG Знак Знак Знак Знак Знак Знак Знак Знак"/>
    <w:basedOn w:val="aff6"/>
    <w:uiPriority w:val="99"/>
    <w:rsid w:val="00F27566"/>
    <w:pPr>
      <w:spacing w:line="360" w:lineRule="auto"/>
      <w:ind w:firstLine="709"/>
      <w:jc w:val="both"/>
    </w:pPr>
    <w:rPr>
      <w:szCs w:val="28"/>
    </w:rPr>
  </w:style>
  <w:style w:type="paragraph" w:customStyle="1" w:styleId="afffffffffffffffffff2">
    <w:name w:val="Заголовок_таблицы"/>
    <w:basedOn w:val="affe"/>
    <w:uiPriority w:val="99"/>
    <w:semiHidden/>
    <w:rsid w:val="00F27566"/>
    <w:pPr>
      <w:spacing w:before="240" w:after="240"/>
    </w:pPr>
    <w:rPr>
      <w:rFonts w:ascii="Times New Roman" w:hAnsi="Times New Roman"/>
      <w:szCs w:val="24"/>
    </w:rPr>
  </w:style>
  <w:style w:type="paragraph" w:customStyle="1" w:styleId="afffffffffffffffffff3">
    <w:name w:val="Табличные данные"/>
    <w:basedOn w:val="aff6"/>
    <w:uiPriority w:val="99"/>
    <w:rsid w:val="00F27566"/>
    <w:pPr>
      <w:jc w:val="center"/>
    </w:pPr>
    <w:rPr>
      <w:sz w:val="24"/>
    </w:rPr>
  </w:style>
  <w:style w:type="paragraph" w:customStyle="1" w:styleId="1fff8">
    <w:name w:val="рисунки 1 сит план"/>
    <w:uiPriority w:val="99"/>
    <w:rsid w:val="00F27566"/>
    <w:pPr>
      <w:tabs>
        <w:tab w:val="num" w:pos="1331"/>
      </w:tabs>
      <w:spacing w:line="312" w:lineRule="auto"/>
      <w:ind w:left="1331" w:hanging="480"/>
      <w:jc w:val="center"/>
    </w:pPr>
    <w:rPr>
      <w:sz w:val="24"/>
      <w:szCs w:val="20"/>
    </w:rPr>
  </w:style>
  <w:style w:type="paragraph" w:customStyle="1" w:styleId="IG20">
    <w:name w:val="Название_таблицы_IG Знак Знак2"/>
    <w:basedOn w:val="aff6"/>
    <w:uiPriority w:val="99"/>
    <w:rsid w:val="00F27566"/>
    <w:pPr>
      <w:spacing w:line="360" w:lineRule="auto"/>
      <w:jc w:val="both"/>
    </w:pPr>
    <w:rPr>
      <w:snapToGrid w:val="0"/>
      <w:szCs w:val="28"/>
    </w:rPr>
  </w:style>
  <w:style w:type="paragraph" w:customStyle="1" w:styleId="IG">
    <w:name w:val="Маркированный_список_IG"/>
    <w:basedOn w:val="aff6"/>
    <w:link w:val="IG10"/>
    <w:uiPriority w:val="99"/>
    <w:rsid w:val="00F27566"/>
    <w:pPr>
      <w:numPr>
        <w:numId w:val="87"/>
      </w:numPr>
      <w:tabs>
        <w:tab w:val="left" w:pos="1134"/>
      </w:tabs>
      <w:spacing w:line="360" w:lineRule="auto"/>
      <w:jc w:val="both"/>
    </w:pPr>
    <w:rPr>
      <w:snapToGrid w:val="0"/>
      <w:szCs w:val="28"/>
    </w:rPr>
  </w:style>
  <w:style w:type="character" w:customStyle="1" w:styleId="IG10">
    <w:name w:val="Маркированный_список_IG Знак1"/>
    <w:link w:val="IG"/>
    <w:uiPriority w:val="99"/>
    <w:rsid w:val="00F27566"/>
    <w:rPr>
      <w:snapToGrid w:val="0"/>
      <w:sz w:val="28"/>
      <w:szCs w:val="28"/>
    </w:rPr>
  </w:style>
  <w:style w:type="paragraph" w:customStyle="1" w:styleId="IG0">
    <w:name w:val="Маркированный_список_IG Знак Знак Знак Знак Знак Знак"/>
    <w:basedOn w:val="aff6"/>
    <w:uiPriority w:val="99"/>
    <w:rsid w:val="00F27566"/>
    <w:pPr>
      <w:numPr>
        <w:numId w:val="88"/>
      </w:numPr>
      <w:tabs>
        <w:tab w:val="left" w:pos="1134"/>
      </w:tabs>
      <w:spacing w:line="360" w:lineRule="auto"/>
      <w:jc w:val="both"/>
    </w:pPr>
    <w:rPr>
      <w:snapToGrid w:val="0"/>
      <w:szCs w:val="28"/>
    </w:rPr>
  </w:style>
  <w:style w:type="paragraph" w:customStyle="1" w:styleId="Style68">
    <w:name w:val="Style68"/>
    <w:basedOn w:val="aff6"/>
    <w:uiPriority w:val="99"/>
    <w:rsid w:val="00F27566"/>
    <w:pPr>
      <w:widowControl w:val="0"/>
      <w:autoSpaceDE w:val="0"/>
      <w:autoSpaceDN w:val="0"/>
      <w:adjustRightInd w:val="0"/>
      <w:spacing w:line="414" w:lineRule="exact"/>
      <w:ind w:firstLine="614"/>
      <w:jc w:val="both"/>
    </w:pPr>
    <w:rPr>
      <w:rFonts w:ascii="Arial" w:hAnsi="Arial" w:cs="Arial"/>
      <w:sz w:val="24"/>
      <w:szCs w:val="24"/>
    </w:rPr>
  </w:style>
  <w:style w:type="character" w:customStyle="1" w:styleId="FontStyle234">
    <w:name w:val="Font Style234"/>
    <w:uiPriority w:val="99"/>
    <w:rsid w:val="00F27566"/>
    <w:rPr>
      <w:rFonts w:ascii="Times New Roman" w:hAnsi="Times New Roman" w:cs="Times New Roman"/>
      <w:sz w:val="24"/>
      <w:szCs w:val="24"/>
    </w:rPr>
  </w:style>
  <w:style w:type="paragraph" w:customStyle="1" w:styleId="Style165">
    <w:name w:val="Style165"/>
    <w:basedOn w:val="aff6"/>
    <w:uiPriority w:val="99"/>
    <w:rsid w:val="00F27566"/>
    <w:pPr>
      <w:widowControl w:val="0"/>
      <w:autoSpaceDE w:val="0"/>
      <w:autoSpaceDN w:val="0"/>
      <w:adjustRightInd w:val="0"/>
      <w:spacing w:line="415" w:lineRule="exact"/>
      <w:ind w:firstLine="115"/>
    </w:pPr>
    <w:rPr>
      <w:rFonts w:ascii="Arial" w:hAnsi="Arial" w:cs="Arial"/>
      <w:sz w:val="24"/>
      <w:szCs w:val="24"/>
    </w:rPr>
  </w:style>
  <w:style w:type="paragraph" w:customStyle="1" w:styleId="Style1">
    <w:name w:val="Style1"/>
    <w:basedOn w:val="aff6"/>
    <w:rsid w:val="00F27566"/>
    <w:pPr>
      <w:widowControl w:val="0"/>
      <w:autoSpaceDE w:val="0"/>
      <w:autoSpaceDN w:val="0"/>
      <w:adjustRightInd w:val="0"/>
    </w:pPr>
    <w:rPr>
      <w:rFonts w:ascii="Arial" w:hAnsi="Arial" w:cs="Arial"/>
      <w:sz w:val="24"/>
      <w:szCs w:val="24"/>
    </w:rPr>
  </w:style>
  <w:style w:type="paragraph" w:customStyle="1" w:styleId="Style86">
    <w:name w:val="Style86"/>
    <w:basedOn w:val="aff6"/>
    <w:rsid w:val="00F27566"/>
    <w:pPr>
      <w:widowControl w:val="0"/>
      <w:autoSpaceDE w:val="0"/>
      <w:autoSpaceDN w:val="0"/>
      <w:adjustRightInd w:val="0"/>
      <w:spacing w:line="415" w:lineRule="exact"/>
      <w:ind w:firstLine="422"/>
    </w:pPr>
    <w:rPr>
      <w:rFonts w:ascii="Arial" w:hAnsi="Arial" w:cs="Arial"/>
      <w:sz w:val="24"/>
      <w:szCs w:val="24"/>
    </w:rPr>
  </w:style>
  <w:style w:type="character" w:customStyle="1" w:styleId="FontStyle23">
    <w:name w:val="Font Style23"/>
    <w:rsid w:val="00F27566"/>
    <w:rPr>
      <w:rFonts w:ascii="Times New Roman" w:hAnsi="Times New Roman" w:cs="Times New Roman"/>
      <w:i/>
      <w:iCs/>
      <w:sz w:val="22"/>
      <w:szCs w:val="22"/>
    </w:rPr>
  </w:style>
  <w:style w:type="paragraph" w:customStyle="1" w:styleId="Style66">
    <w:name w:val="Style66"/>
    <w:basedOn w:val="aff6"/>
    <w:rsid w:val="00F27566"/>
    <w:pPr>
      <w:widowControl w:val="0"/>
      <w:autoSpaceDE w:val="0"/>
      <w:autoSpaceDN w:val="0"/>
      <w:adjustRightInd w:val="0"/>
      <w:spacing w:line="413" w:lineRule="exact"/>
      <w:ind w:firstLine="346"/>
      <w:jc w:val="both"/>
    </w:pPr>
    <w:rPr>
      <w:rFonts w:ascii="Arial" w:hAnsi="Arial" w:cs="Arial"/>
      <w:sz w:val="24"/>
      <w:szCs w:val="24"/>
    </w:rPr>
  </w:style>
  <w:style w:type="paragraph" w:customStyle="1" w:styleId="Style21">
    <w:name w:val="Style21"/>
    <w:basedOn w:val="aff6"/>
    <w:rsid w:val="00F27566"/>
    <w:pPr>
      <w:widowControl w:val="0"/>
      <w:autoSpaceDE w:val="0"/>
      <w:autoSpaceDN w:val="0"/>
      <w:adjustRightInd w:val="0"/>
      <w:jc w:val="both"/>
    </w:pPr>
    <w:rPr>
      <w:rFonts w:ascii="Arial" w:hAnsi="Arial" w:cs="Arial"/>
      <w:sz w:val="24"/>
      <w:szCs w:val="24"/>
    </w:rPr>
  </w:style>
  <w:style w:type="paragraph" w:customStyle="1" w:styleId="Style30">
    <w:name w:val="Style30"/>
    <w:basedOn w:val="aff6"/>
    <w:rsid w:val="00F27566"/>
    <w:pPr>
      <w:widowControl w:val="0"/>
      <w:autoSpaceDE w:val="0"/>
      <w:autoSpaceDN w:val="0"/>
      <w:adjustRightInd w:val="0"/>
      <w:spacing w:line="277" w:lineRule="exact"/>
    </w:pPr>
    <w:rPr>
      <w:rFonts w:ascii="Arial" w:hAnsi="Arial" w:cs="Arial"/>
      <w:sz w:val="24"/>
      <w:szCs w:val="24"/>
    </w:rPr>
  </w:style>
  <w:style w:type="character" w:customStyle="1" w:styleId="FontStyle235">
    <w:name w:val="Font Style235"/>
    <w:uiPriority w:val="99"/>
    <w:rsid w:val="00F27566"/>
    <w:rPr>
      <w:rFonts w:ascii="Arial" w:hAnsi="Arial" w:cs="Arial"/>
      <w:sz w:val="14"/>
      <w:szCs w:val="14"/>
    </w:rPr>
  </w:style>
  <w:style w:type="paragraph" w:customStyle="1" w:styleId="Style51">
    <w:name w:val="Style51"/>
    <w:basedOn w:val="aff6"/>
    <w:rsid w:val="00F27566"/>
    <w:pPr>
      <w:widowControl w:val="0"/>
      <w:autoSpaceDE w:val="0"/>
      <w:autoSpaceDN w:val="0"/>
      <w:adjustRightInd w:val="0"/>
      <w:spacing w:line="278" w:lineRule="exact"/>
    </w:pPr>
    <w:rPr>
      <w:rFonts w:ascii="Arial" w:hAnsi="Arial" w:cs="Arial"/>
      <w:sz w:val="24"/>
      <w:szCs w:val="24"/>
    </w:rPr>
  </w:style>
  <w:style w:type="paragraph" w:customStyle="1" w:styleId="Style82">
    <w:name w:val="Style82"/>
    <w:basedOn w:val="aff6"/>
    <w:rsid w:val="00F27566"/>
    <w:pPr>
      <w:widowControl w:val="0"/>
      <w:autoSpaceDE w:val="0"/>
      <w:autoSpaceDN w:val="0"/>
      <w:adjustRightInd w:val="0"/>
      <w:spacing w:line="254" w:lineRule="exact"/>
      <w:jc w:val="center"/>
    </w:pPr>
    <w:rPr>
      <w:rFonts w:ascii="Arial" w:hAnsi="Arial" w:cs="Arial"/>
      <w:sz w:val="24"/>
      <w:szCs w:val="24"/>
    </w:rPr>
  </w:style>
  <w:style w:type="paragraph" w:customStyle="1" w:styleId="Style109">
    <w:name w:val="Style109"/>
    <w:basedOn w:val="aff6"/>
    <w:uiPriority w:val="99"/>
    <w:rsid w:val="00F27566"/>
    <w:pPr>
      <w:widowControl w:val="0"/>
      <w:autoSpaceDE w:val="0"/>
      <w:autoSpaceDN w:val="0"/>
      <w:adjustRightInd w:val="0"/>
      <w:spacing w:line="274" w:lineRule="exact"/>
      <w:jc w:val="center"/>
    </w:pPr>
    <w:rPr>
      <w:rFonts w:ascii="Arial" w:hAnsi="Arial" w:cs="Arial"/>
      <w:sz w:val="24"/>
      <w:szCs w:val="24"/>
    </w:rPr>
  </w:style>
  <w:style w:type="character" w:customStyle="1" w:styleId="FontStyle186">
    <w:name w:val="Font Style186"/>
    <w:uiPriority w:val="99"/>
    <w:rsid w:val="00F27566"/>
    <w:rPr>
      <w:rFonts w:ascii="Arial" w:hAnsi="Arial" w:cs="Arial"/>
      <w:sz w:val="22"/>
      <w:szCs w:val="22"/>
    </w:rPr>
  </w:style>
  <w:style w:type="character" w:customStyle="1" w:styleId="FontStyle225">
    <w:name w:val="Font Style225"/>
    <w:uiPriority w:val="99"/>
    <w:rsid w:val="00F27566"/>
    <w:rPr>
      <w:rFonts w:ascii="Times New Roman" w:hAnsi="Times New Roman" w:cs="Times New Roman"/>
      <w:b/>
      <w:bCs/>
      <w:sz w:val="24"/>
      <w:szCs w:val="24"/>
    </w:rPr>
  </w:style>
  <w:style w:type="character" w:customStyle="1" w:styleId="FontStyle223">
    <w:name w:val="Font Style223"/>
    <w:uiPriority w:val="99"/>
    <w:rsid w:val="00F27566"/>
    <w:rPr>
      <w:rFonts w:ascii="Times New Roman" w:hAnsi="Times New Roman" w:cs="Times New Roman"/>
      <w:b/>
      <w:bCs/>
      <w:i/>
      <w:iCs/>
      <w:sz w:val="24"/>
      <w:szCs w:val="24"/>
    </w:rPr>
  </w:style>
  <w:style w:type="paragraph" w:customStyle="1" w:styleId="Style113">
    <w:name w:val="Style113"/>
    <w:basedOn w:val="aff6"/>
    <w:rsid w:val="00F27566"/>
    <w:pPr>
      <w:widowControl w:val="0"/>
      <w:autoSpaceDE w:val="0"/>
      <w:autoSpaceDN w:val="0"/>
      <w:adjustRightInd w:val="0"/>
      <w:spacing w:line="269" w:lineRule="exact"/>
      <w:jc w:val="center"/>
    </w:pPr>
    <w:rPr>
      <w:rFonts w:ascii="Arial" w:hAnsi="Arial" w:cs="Arial"/>
      <w:sz w:val="24"/>
      <w:szCs w:val="24"/>
    </w:rPr>
  </w:style>
  <w:style w:type="paragraph" w:customStyle="1" w:styleId="Style139">
    <w:name w:val="Style139"/>
    <w:basedOn w:val="aff6"/>
    <w:uiPriority w:val="99"/>
    <w:rsid w:val="00F27566"/>
    <w:pPr>
      <w:widowControl w:val="0"/>
      <w:autoSpaceDE w:val="0"/>
      <w:autoSpaceDN w:val="0"/>
      <w:adjustRightInd w:val="0"/>
      <w:spacing w:line="254" w:lineRule="exact"/>
      <w:jc w:val="center"/>
    </w:pPr>
    <w:rPr>
      <w:rFonts w:ascii="Arial" w:hAnsi="Arial" w:cs="Arial"/>
      <w:sz w:val="24"/>
      <w:szCs w:val="24"/>
    </w:rPr>
  </w:style>
  <w:style w:type="character" w:customStyle="1" w:styleId="FontStyle241">
    <w:name w:val="Font Style241"/>
    <w:uiPriority w:val="99"/>
    <w:rsid w:val="00F27566"/>
    <w:rPr>
      <w:rFonts w:ascii="Times New Roman" w:hAnsi="Times New Roman" w:cs="Times New Roman"/>
      <w:b/>
      <w:bCs/>
      <w:sz w:val="24"/>
      <w:szCs w:val="24"/>
    </w:rPr>
  </w:style>
  <w:style w:type="character" w:customStyle="1" w:styleId="FontStyle249">
    <w:name w:val="Font Style249"/>
    <w:uiPriority w:val="99"/>
    <w:rsid w:val="00F27566"/>
    <w:rPr>
      <w:rFonts w:ascii="Times New Roman" w:hAnsi="Times New Roman" w:cs="Times New Roman"/>
      <w:sz w:val="24"/>
      <w:szCs w:val="24"/>
    </w:rPr>
  </w:style>
  <w:style w:type="character" w:customStyle="1" w:styleId="FontStyle196">
    <w:name w:val="Font Style196"/>
    <w:uiPriority w:val="99"/>
    <w:rsid w:val="00F27566"/>
    <w:rPr>
      <w:rFonts w:ascii="Times New Roman" w:hAnsi="Times New Roman" w:cs="Times New Roman"/>
      <w:b/>
      <w:bCs/>
      <w:w w:val="20"/>
      <w:sz w:val="20"/>
      <w:szCs w:val="20"/>
    </w:rPr>
  </w:style>
  <w:style w:type="paragraph" w:customStyle="1" w:styleId="Style32">
    <w:name w:val="Style32"/>
    <w:basedOn w:val="aff6"/>
    <w:uiPriority w:val="99"/>
    <w:rsid w:val="00F27566"/>
    <w:pPr>
      <w:widowControl w:val="0"/>
      <w:autoSpaceDE w:val="0"/>
      <w:autoSpaceDN w:val="0"/>
      <w:adjustRightInd w:val="0"/>
      <w:jc w:val="center"/>
    </w:pPr>
    <w:rPr>
      <w:rFonts w:ascii="Arial" w:hAnsi="Arial" w:cs="Arial"/>
      <w:sz w:val="24"/>
      <w:szCs w:val="24"/>
    </w:rPr>
  </w:style>
  <w:style w:type="paragraph" w:customStyle="1" w:styleId="Style62">
    <w:name w:val="Style62"/>
    <w:basedOn w:val="aff6"/>
    <w:uiPriority w:val="99"/>
    <w:rsid w:val="00F27566"/>
    <w:pPr>
      <w:widowControl w:val="0"/>
      <w:autoSpaceDE w:val="0"/>
      <w:autoSpaceDN w:val="0"/>
      <w:adjustRightInd w:val="0"/>
      <w:spacing w:line="254" w:lineRule="exact"/>
      <w:ind w:hanging="355"/>
    </w:pPr>
    <w:rPr>
      <w:rFonts w:ascii="Arial" w:hAnsi="Arial" w:cs="Arial"/>
      <w:sz w:val="24"/>
      <w:szCs w:val="24"/>
    </w:rPr>
  </w:style>
  <w:style w:type="paragraph" w:customStyle="1" w:styleId="Style172">
    <w:name w:val="Style172"/>
    <w:basedOn w:val="aff6"/>
    <w:uiPriority w:val="99"/>
    <w:rsid w:val="00F27566"/>
    <w:pPr>
      <w:widowControl w:val="0"/>
      <w:autoSpaceDE w:val="0"/>
      <w:autoSpaceDN w:val="0"/>
      <w:adjustRightInd w:val="0"/>
      <w:spacing w:line="250" w:lineRule="exact"/>
      <w:ind w:hanging="355"/>
    </w:pPr>
    <w:rPr>
      <w:rFonts w:ascii="Arial" w:hAnsi="Arial" w:cs="Arial"/>
      <w:sz w:val="24"/>
      <w:szCs w:val="24"/>
    </w:rPr>
  </w:style>
  <w:style w:type="paragraph" w:customStyle="1" w:styleId="Style124">
    <w:name w:val="Style124"/>
    <w:basedOn w:val="aff6"/>
    <w:rsid w:val="00F27566"/>
    <w:pPr>
      <w:widowControl w:val="0"/>
      <w:autoSpaceDE w:val="0"/>
      <w:autoSpaceDN w:val="0"/>
      <w:adjustRightInd w:val="0"/>
      <w:spacing w:line="252" w:lineRule="exact"/>
      <w:ind w:hanging="595"/>
    </w:pPr>
    <w:rPr>
      <w:rFonts w:ascii="Arial" w:hAnsi="Arial" w:cs="Arial"/>
      <w:sz w:val="24"/>
      <w:szCs w:val="24"/>
    </w:rPr>
  </w:style>
  <w:style w:type="paragraph" w:customStyle="1" w:styleId="Style97">
    <w:name w:val="Style97"/>
    <w:basedOn w:val="aff6"/>
    <w:uiPriority w:val="99"/>
    <w:rsid w:val="00F27566"/>
    <w:pPr>
      <w:widowControl w:val="0"/>
      <w:autoSpaceDE w:val="0"/>
      <w:autoSpaceDN w:val="0"/>
      <w:adjustRightInd w:val="0"/>
      <w:spacing w:line="414" w:lineRule="exact"/>
      <w:ind w:firstLine="854"/>
      <w:jc w:val="both"/>
    </w:pPr>
    <w:rPr>
      <w:rFonts w:ascii="Arial" w:hAnsi="Arial" w:cs="Arial"/>
      <w:sz w:val="24"/>
      <w:szCs w:val="24"/>
    </w:rPr>
  </w:style>
  <w:style w:type="paragraph" w:customStyle="1" w:styleId="Style101">
    <w:name w:val="Style101"/>
    <w:basedOn w:val="aff6"/>
    <w:uiPriority w:val="99"/>
    <w:rsid w:val="00F27566"/>
    <w:pPr>
      <w:widowControl w:val="0"/>
      <w:autoSpaceDE w:val="0"/>
      <w:autoSpaceDN w:val="0"/>
      <w:adjustRightInd w:val="0"/>
      <w:spacing w:line="326" w:lineRule="exact"/>
      <w:ind w:hanging="1526"/>
    </w:pPr>
    <w:rPr>
      <w:rFonts w:ascii="Arial" w:hAnsi="Arial" w:cs="Arial"/>
      <w:sz w:val="24"/>
      <w:szCs w:val="24"/>
    </w:rPr>
  </w:style>
  <w:style w:type="paragraph" w:customStyle="1" w:styleId="Style108">
    <w:name w:val="Style108"/>
    <w:basedOn w:val="aff6"/>
    <w:uiPriority w:val="99"/>
    <w:rsid w:val="00F27566"/>
    <w:pPr>
      <w:widowControl w:val="0"/>
      <w:autoSpaceDE w:val="0"/>
      <w:autoSpaceDN w:val="0"/>
      <w:adjustRightInd w:val="0"/>
      <w:spacing w:line="274" w:lineRule="exact"/>
      <w:ind w:hanging="182"/>
    </w:pPr>
    <w:rPr>
      <w:rFonts w:ascii="Arial" w:hAnsi="Arial" w:cs="Arial"/>
      <w:sz w:val="24"/>
      <w:szCs w:val="24"/>
    </w:rPr>
  </w:style>
  <w:style w:type="paragraph" w:customStyle="1" w:styleId="Style166">
    <w:name w:val="Style166"/>
    <w:basedOn w:val="aff6"/>
    <w:uiPriority w:val="99"/>
    <w:rsid w:val="00F27566"/>
    <w:pPr>
      <w:widowControl w:val="0"/>
      <w:autoSpaceDE w:val="0"/>
      <w:autoSpaceDN w:val="0"/>
      <w:adjustRightInd w:val="0"/>
    </w:pPr>
    <w:rPr>
      <w:rFonts w:ascii="Arial" w:hAnsi="Arial" w:cs="Arial"/>
      <w:sz w:val="24"/>
      <w:szCs w:val="24"/>
    </w:rPr>
  </w:style>
  <w:style w:type="paragraph" w:customStyle="1" w:styleId="Style11">
    <w:name w:val="Style11"/>
    <w:basedOn w:val="aff6"/>
    <w:rsid w:val="00F27566"/>
    <w:pPr>
      <w:widowControl w:val="0"/>
      <w:autoSpaceDE w:val="0"/>
      <w:autoSpaceDN w:val="0"/>
      <w:adjustRightInd w:val="0"/>
      <w:spacing w:line="418" w:lineRule="exact"/>
      <w:ind w:hanging="341"/>
    </w:pPr>
    <w:rPr>
      <w:rFonts w:ascii="Arial" w:hAnsi="Arial" w:cs="Arial"/>
      <w:sz w:val="24"/>
      <w:szCs w:val="24"/>
    </w:rPr>
  </w:style>
  <w:style w:type="character" w:customStyle="1" w:styleId="FontStyle239">
    <w:name w:val="Font Style239"/>
    <w:uiPriority w:val="99"/>
    <w:rsid w:val="00F27566"/>
    <w:rPr>
      <w:rFonts w:ascii="Times New Roman" w:hAnsi="Times New Roman" w:cs="Times New Roman"/>
      <w:b/>
      <w:bCs/>
      <w:i/>
      <w:iCs/>
      <w:sz w:val="24"/>
      <w:szCs w:val="24"/>
    </w:rPr>
  </w:style>
  <w:style w:type="paragraph" w:customStyle="1" w:styleId="Style27">
    <w:name w:val="Style27"/>
    <w:basedOn w:val="aff6"/>
    <w:rsid w:val="00F27566"/>
    <w:pPr>
      <w:widowControl w:val="0"/>
      <w:autoSpaceDE w:val="0"/>
      <w:autoSpaceDN w:val="0"/>
      <w:adjustRightInd w:val="0"/>
      <w:jc w:val="both"/>
    </w:pPr>
    <w:rPr>
      <w:rFonts w:ascii="Arial" w:hAnsi="Arial" w:cs="Arial"/>
      <w:sz w:val="24"/>
      <w:szCs w:val="24"/>
    </w:rPr>
  </w:style>
  <w:style w:type="paragraph" w:customStyle="1" w:styleId="Style39">
    <w:name w:val="Style39"/>
    <w:basedOn w:val="aff6"/>
    <w:uiPriority w:val="99"/>
    <w:rsid w:val="00F27566"/>
    <w:pPr>
      <w:widowControl w:val="0"/>
      <w:autoSpaceDE w:val="0"/>
      <w:autoSpaceDN w:val="0"/>
      <w:adjustRightInd w:val="0"/>
      <w:spacing w:line="274" w:lineRule="exact"/>
      <w:ind w:firstLine="533"/>
      <w:jc w:val="both"/>
    </w:pPr>
    <w:rPr>
      <w:rFonts w:ascii="Arial" w:hAnsi="Arial" w:cs="Arial"/>
      <w:sz w:val="24"/>
      <w:szCs w:val="24"/>
    </w:rPr>
  </w:style>
  <w:style w:type="character" w:customStyle="1" w:styleId="FontStyle198">
    <w:name w:val="Font Style198"/>
    <w:uiPriority w:val="99"/>
    <w:rsid w:val="00F27566"/>
    <w:rPr>
      <w:rFonts w:ascii="Arial" w:hAnsi="Arial" w:cs="Arial"/>
      <w:sz w:val="22"/>
      <w:szCs w:val="22"/>
    </w:rPr>
  </w:style>
  <w:style w:type="paragraph" w:customStyle="1" w:styleId="Style70">
    <w:name w:val="Style70"/>
    <w:basedOn w:val="aff6"/>
    <w:uiPriority w:val="99"/>
    <w:rsid w:val="00F27566"/>
    <w:pPr>
      <w:widowControl w:val="0"/>
      <w:autoSpaceDE w:val="0"/>
      <w:autoSpaceDN w:val="0"/>
      <w:adjustRightInd w:val="0"/>
      <w:spacing w:line="413" w:lineRule="exact"/>
      <w:ind w:firstLine="346"/>
      <w:jc w:val="both"/>
    </w:pPr>
    <w:rPr>
      <w:rFonts w:ascii="Arial" w:hAnsi="Arial" w:cs="Arial"/>
      <w:sz w:val="24"/>
      <w:szCs w:val="24"/>
    </w:rPr>
  </w:style>
  <w:style w:type="character" w:customStyle="1" w:styleId="FontStyle236">
    <w:name w:val="Font Style236"/>
    <w:uiPriority w:val="99"/>
    <w:rsid w:val="00F27566"/>
    <w:rPr>
      <w:rFonts w:ascii="Times New Roman" w:hAnsi="Times New Roman" w:cs="Times New Roman"/>
      <w:i/>
      <w:iCs/>
      <w:sz w:val="24"/>
      <w:szCs w:val="24"/>
    </w:rPr>
  </w:style>
  <w:style w:type="paragraph" w:customStyle="1" w:styleId="Style158">
    <w:name w:val="Style158"/>
    <w:basedOn w:val="aff6"/>
    <w:uiPriority w:val="99"/>
    <w:rsid w:val="00F27566"/>
    <w:pPr>
      <w:widowControl w:val="0"/>
      <w:autoSpaceDE w:val="0"/>
      <w:autoSpaceDN w:val="0"/>
      <w:adjustRightInd w:val="0"/>
      <w:spacing w:line="418" w:lineRule="exact"/>
      <w:ind w:hanging="547"/>
    </w:pPr>
    <w:rPr>
      <w:rFonts w:ascii="Arial" w:hAnsi="Arial" w:cs="Arial"/>
      <w:sz w:val="24"/>
      <w:szCs w:val="24"/>
    </w:rPr>
  </w:style>
  <w:style w:type="character" w:customStyle="1" w:styleId="FontStyle245">
    <w:name w:val="Font Style245"/>
    <w:uiPriority w:val="99"/>
    <w:rsid w:val="00F27566"/>
    <w:rPr>
      <w:rFonts w:ascii="Times New Roman" w:hAnsi="Times New Roman" w:cs="Times New Roman"/>
      <w:b/>
      <w:bCs/>
      <w:sz w:val="24"/>
      <w:szCs w:val="24"/>
    </w:rPr>
  </w:style>
  <w:style w:type="paragraph" w:customStyle="1" w:styleId="Style149">
    <w:name w:val="Style149"/>
    <w:basedOn w:val="aff6"/>
    <w:uiPriority w:val="99"/>
    <w:rsid w:val="00F27566"/>
    <w:pPr>
      <w:widowControl w:val="0"/>
      <w:autoSpaceDE w:val="0"/>
      <w:autoSpaceDN w:val="0"/>
      <w:adjustRightInd w:val="0"/>
      <w:spacing w:line="422" w:lineRule="exact"/>
      <w:ind w:hanging="365"/>
    </w:pPr>
    <w:rPr>
      <w:rFonts w:ascii="Arial" w:hAnsi="Arial" w:cs="Arial"/>
      <w:sz w:val="24"/>
      <w:szCs w:val="24"/>
    </w:rPr>
  </w:style>
  <w:style w:type="character" w:customStyle="1" w:styleId="FontStyle250">
    <w:name w:val="Font Style250"/>
    <w:uiPriority w:val="99"/>
    <w:rsid w:val="00F27566"/>
    <w:rPr>
      <w:rFonts w:ascii="Arial" w:hAnsi="Arial" w:cs="Arial"/>
      <w:sz w:val="16"/>
      <w:szCs w:val="16"/>
    </w:rPr>
  </w:style>
  <w:style w:type="paragraph" w:customStyle="1" w:styleId="Style38">
    <w:name w:val="Style38"/>
    <w:basedOn w:val="aff6"/>
    <w:uiPriority w:val="99"/>
    <w:rsid w:val="00F27566"/>
    <w:pPr>
      <w:widowControl w:val="0"/>
      <w:autoSpaceDE w:val="0"/>
      <w:autoSpaceDN w:val="0"/>
      <w:adjustRightInd w:val="0"/>
      <w:jc w:val="both"/>
    </w:pPr>
    <w:rPr>
      <w:rFonts w:ascii="Arial" w:hAnsi="Arial" w:cs="Arial"/>
      <w:sz w:val="24"/>
      <w:szCs w:val="24"/>
    </w:rPr>
  </w:style>
  <w:style w:type="paragraph" w:customStyle="1" w:styleId="Style90">
    <w:name w:val="Style90"/>
    <w:basedOn w:val="aff6"/>
    <w:uiPriority w:val="99"/>
    <w:rsid w:val="00F27566"/>
    <w:pPr>
      <w:widowControl w:val="0"/>
      <w:autoSpaceDE w:val="0"/>
      <w:autoSpaceDN w:val="0"/>
      <w:adjustRightInd w:val="0"/>
      <w:spacing w:line="415" w:lineRule="exact"/>
      <w:ind w:firstLine="422"/>
    </w:pPr>
    <w:rPr>
      <w:rFonts w:ascii="Arial" w:hAnsi="Arial" w:cs="Arial"/>
      <w:sz w:val="24"/>
      <w:szCs w:val="24"/>
    </w:rPr>
  </w:style>
  <w:style w:type="paragraph" w:customStyle="1" w:styleId="Style173">
    <w:name w:val="Style173"/>
    <w:basedOn w:val="aff6"/>
    <w:uiPriority w:val="99"/>
    <w:rsid w:val="00F27566"/>
    <w:pPr>
      <w:widowControl w:val="0"/>
      <w:autoSpaceDE w:val="0"/>
      <w:autoSpaceDN w:val="0"/>
      <w:adjustRightInd w:val="0"/>
      <w:jc w:val="both"/>
    </w:pPr>
    <w:rPr>
      <w:rFonts w:ascii="Arial" w:hAnsi="Arial" w:cs="Arial"/>
      <w:sz w:val="24"/>
      <w:szCs w:val="24"/>
    </w:rPr>
  </w:style>
  <w:style w:type="paragraph" w:customStyle="1" w:styleId="Style56">
    <w:name w:val="Style56"/>
    <w:basedOn w:val="aff6"/>
    <w:rsid w:val="00F27566"/>
    <w:pPr>
      <w:widowControl w:val="0"/>
      <w:autoSpaceDE w:val="0"/>
      <w:autoSpaceDN w:val="0"/>
      <w:adjustRightInd w:val="0"/>
      <w:jc w:val="both"/>
    </w:pPr>
    <w:rPr>
      <w:rFonts w:ascii="Arial" w:hAnsi="Arial" w:cs="Arial"/>
      <w:sz w:val="24"/>
      <w:szCs w:val="24"/>
    </w:rPr>
  </w:style>
  <w:style w:type="paragraph" w:customStyle="1" w:styleId="afffffffffffffffffff4">
    <w:name w:val="Осн. текст ДБ Знак"/>
    <w:basedOn w:val="aff6"/>
    <w:link w:val="afffffffffffffffffff5"/>
    <w:autoRedefine/>
    <w:uiPriority w:val="99"/>
    <w:rsid w:val="00F27566"/>
    <w:pPr>
      <w:spacing w:line="360" w:lineRule="auto"/>
      <w:jc w:val="both"/>
    </w:pPr>
    <w:rPr>
      <w:color w:val="0000FF"/>
      <w:spacing w:val="-3"/>
      <w:szCs w:val="28"/>
    </w:rPr>
  </w:style>
  <w:style w:type="paragraph" w:customStyle="1" w:styleId="afffffffffffffffffff6">
    <w:name w:val="Шрифт абзаца"/>
    <w:basedOn w:val="aff6"/>
    <w:uiPriority w:val="99"/>
    <w:rsid w:val="00F27566"/>
    <w:pPr>
      <w:ind w:firstLine="720"/>
      <w:jc w:val="both"/>
    </w:pPr>
    <w:rPr>
      <w:rFonts w:ascii="Arial" w:hAnsi="Arial"/>
      <w:bCs/>
    </w:rPr>
  </w:style>
  <w:style w:type="character" w:customStyle="1" w:styleId="FontStyle19">
    <w:name w:val="Font Style19"/>
    <w:uiPriority w:val="99"/>
    <w:rsid w:val="00F27566"/>
    <w:rPr>
      <w:rFonts w:ascii="Times New Roman" w:hAnsi="Times New Roman" w:cs="Times New Roman"/>
      <w:sz w:val="24"/>
      <w:szCs w:val="24"/>
    </w:rPr>
  </w:style>
  <w:style w:type="paragraph" w:customStyle="1" w:styleId="Style118">
    <w:name w:val="Style118"/>
    <w:basedOn w:val="aff6"/>
    <w:uiPriority w:val="99"/>
    <w:rsid w:val="00F27566"/>
    <w:pPr>
      <w:widowControl w:val="0"/>
      <w:autoSpaceDE w:val="0"/>
      <w:autoSpaceDN w:val="0"/>
      <w:adjustRightInd w:val="0"/>
      <w:spacing w:line="483" w:lineRule="exact"/>
      <w:ind w:firstLine="562"/>
    </w:pPr>
    <w:rPr>
      <w:sz w:val="24"/>
      <w:szCs w:val="24"/>
    </w:rPr>
  </w:style>
  <w:style w:type="character" w:customStyle="1" w:styleId="FontStyle195">
    <w:name w:val="Font Style195"/>
    <w:uiPriority w:val="99"/>
    <w:rsid w:val="00F27566"/>
    <w:rPr>
      <w:rFonts w:ascii="Times New Roman" w:hAnsi="Times New Roman" w:cs="Times New Roman"/>
      <w:sz w:val="24"/>
      <w:szCs w:val="24"/>
    </w:rPr>
  </w:style>
  <w:style w:type="paragraph" w:customStyle="1" w:styleId="Style54">
    <w:name w:val="Style54"/>
    <w:basedOn w:val="aff6"/>
    <w:uiPriority w:val="99"/>
    <w:rsid w:val="00F27566"/>
    <w:pPr>
      <w:widowControl w:val="0"/>
      <w:autoSpaceDE w:val="0"/>
      <w:autoSpaceDN w:val="0"/>
      <w:adjustRightInd w:val="0"/>
      <w:spacing w:line="326" w:lineRule="exact"/>
      <w:jc w:val="both"/>
    </w:pPr>
    <w:rPr>
      <w:sz w:val="24"/>
      <w:szCs w:val="24"/>
    </w:rPr>
  </w:style>
  <w:style w:type="paragraph" w:customStyle="1" w:styleId="Style145">
    <w:name w:val="Style145"/>
    <w:basedOn w:val="aff6"/>
    <w:uiPriority w:val="99"/>
    <w:rsid w:val="00F27566"/>
    <w:pPr>
      <w:widowControl w:val="0"/>
      <w:autoSpaceDE w:val="0"/>
      <w:autoSpaceDN w:val="0"/>
      <w:adjustRightInd w:val="0"/>
      <w:spacing w:line="324" w:lineRule="exact"/>
    </w:pPr>
    <w:rPr>
      <w:sz w:val="24"/>
      <w:szCs w:val="24"/>
    </w:rPr>
  </w:style>
  <w:style w:type="character" w:customStyle="1" w:styleId="FontStyle193">
    <w:name w:val="Font Style193"/>
    <w:uiPriority w:val="99"/>
    <w:rsid w:val="00F27566"/>
    <w:rPr>
      <w:rFonts w:ascii="Times New Roman" w:hAnsi="Times New Roman" w:cs="Times New Roman"/>
      <w:b/>
      <w:bCs/>
      <w:i/>
      <w:iCs/>
      <w:sz w:val="24"/>
      <w:szCs w:val="24"/>
    </w:rPr>
  </w:style>
  <w:style w:type="paragraph" w:customStyle="1" w:styleId="Style33">
    <w:name w:val="Style33"/>
    <w:basedOn w:val="aff6"/>
    <w:rsid w:val="00F27566"/>
    <w:pPr>
      <w:widowControl w:val="0"/>
      <w:autoSpaceDE w:val="0"/>
      <w:autoSpaceDN w:val="0"/>
      <w:adjustRightInd w:val="0"/>
      <w:spacing w:line="485" w:lineRule="exact"/>
      <w:jc w:val="both"/>
    </w:pPr>
    <w:rPr>
      <w:sz w:val="24"/>
      <w:szCs w:val="24"/>
    </w:rPr>
  </w:style>
  <w:style w:type="paragraph" w:customStyle="1" w:styleId="Style123">
    <w:name w:val="Style123"/>
    <w:basedOn w:val="aff6"/>
    <w:rsid w:val="00F27566"/>
    <w:pPr>
      <w:widowControl w:val="0"/>
      <w:autoSpaceDE w:val="0"/>
      <w:autoSpaceDN w:val="0"/>
      <w:adjustRightInd w:val="0"/>
      <w:jc w:val="center"/>
    </w:pPr>
    <w:rPr>
      <w:sz w:val="24"/>
      <w:szCs w:val="24"/>
    </w:rPr>
  </w:style>
  <w:style w:type="paragraph" w:customStyle="1" w:styleId="Style111">
    <w:name w:val="Style111"/>
    <w:basedOn w:val="aff6"/>
    <w:uiPriority w:val="99"/>
    <w:rsid w:val="00F27566"/>
    <w:pPr>
      <w:widowControl w:val="0"/>
      <w:autoSpaceDE w:val="0"/>
      <w:autoSpaceDN w:val="0"/>
      <w:adjustRightInd w:val="0"/>
    </w:pPr>
    <w:rPr>
      <w:sz w:val="24"/>
      <w:szCs w:val="24"/>
    </w:rPr>
  </w:style>
  <w:style w:type="character" w:customStyle="1" w:styleId="FontStyle194">
    <w:name w:val="Font Style194"/>
    <w:uiPriority w:val="99"/>
    <w:rsid w:val="00F27566"/>
    <w:rPr>
      <w:rFonts w:ascii="Times New Roman" w:hAnsi="Times New Roman" w:cs="Times New Roman"/>
      <w:b/>
      <w:bCs/>
      <w:sz w:val="24"/>
      <w:szCs w:val="24"/>
    </w:rPr>
  </w:style>
  <w:style w:type="paragraph" w:customStyle="1" w:styleId="Style88">
    <w:name w:val="Style88"/>
    <w:basedOn w:val="aff6"/>
    <w:rsid w:val="00F27566"/>
    <w:pPr>
      <w:widowControl w:val="0"/>
      <w:autoSpaceDE w:val="0"/>
      <w:autoSpaceDN w:val="0"/>
      <w:adjustRightInd w:val="0"/>
      <w:spacing w:line="480" w:lineRule="exact"/>
      <w:ind w:firstLine="552"/>
      <w:jc w:val="both"/>
    </w:pPr>
    <w:rPr>
      <w:sz w:val="24"/>
      <w:szCs w:val="24"/>
    </w:rPr>
  </w:style>
  <w:style w:type="paragraph" w:customStyle="1" w:styleId="Style99">
    <w:name w:val="Style99"/>
    <w:basedOn w:val="aff6"/>
    <w:uiPriority w:val="99"/>
    <w:rsid w:val="00F27566"/>
    <w:pPr>
      <w:widowControl w:val="0"/>
      <w:autoSpaceDE w:val="0"/>
      <w:autoSpaceDN w:val="0"/>
      <w:adjustRightInd w:val="0"/>
      <w:spacing w:line="480" w:lineRule="exact"/>
      <w:ind w:firstLine="562"/>
      <w:jc w:val="both"/>
    </w:pPr>
    <w:rPr>
      <w:sz w:val="24"/>
      <w:szCs w:val="24"/>
    </w:rPr>
  </w:style>
  <w:style w:type="paragraph" w:customStyle="1" w:styleId="Style116">
    <w:name w:val="Style116"/>
    <w:basedOn w:val="aff6"/>
    <w:uiPriority w:val="99"/>
    <w:rsid w:val="00F27566"/>
    <w:pPr>
      <w:widowControl w:val="0"/>
      <w:autoSpaceDE w:val="0"/>
      <w:autoSpaceDN w:val="0"/>
      <w:adjustRightInd w:val="0"/>
      <w:spacing w:line="326" w:lineRule="exact"/>
      <w:ind w:hanging="547"/>
    </w:pPr>
    <w:rPr>
      <w:sz w:val="24"/>
      <w:szCs w:val="24"/>
    </w:rPr>
  </w:style>
  <w:style w:type="paragraph" w:customStyle="1" w:styleId="Style142">
    <w:name w:val="Style142"/>
    <w:basedOn w:val="aff6"/>
    <w:uiPriority w:val="99"/>
    <w:rsid w:val="00F27566"/>
    <w:pPr>
      <w:widowControl w:val="0"/>
      <w:autoSpaceDE w:val="0"/>
      <w:autoSpaceDN w:val="0"/>
      <w:adjustRightInd w:val="0"/>
    </w:pPr>
    <w:rPr>
      <w:sz w:val="24"/>
      <w:szCs w:val="24"/>
    </w:rPr>
  </w:style>
  <w:style w:type="character" w:customStyle="1" w:styleId="FontStyle175">
    <w:name w:val="Font Style175"/>
    <w:uiPriority w:val="99"/>
    <w:rsid w:val="00F27566"/>
    <w:rPr>
      <w:rFonts w:ascii="Impact" w:hAnsi="Impact" w:cs="Impact"/>
      <w:i/>
      <w:iCs/>
      <w:sz w:val="24"/>
      <w:szCs w:val="24"/>
    </w:rPr>
  </w:style>
  <w:style w:type="character" w:customStyle="1" w:styleId="FontStyle208">
    <w:name w:val="Font Style208"/>
    <w:uiPriority w:val="99"/>
    <w:rsid w:val="00F27566"/>
    <w:rPr>
      <w:rFonts w:ascii="Times New Roman" w:hAnsi="Times New Roman" w:cs="Times New Roman"/>
      <w:b/>
      <w:bCs/>
      <w:sz w:val="18"/>
      <w:szCs w:val="18"/>
    </w:rPr>
  </w:style>
  <w:style w:type="paragraph" w:customStyle="1" w:styleId="Style49">
    <w:name w:val="Style49"/>
    <w:basedOn w:val="aff6"/>
    <w:rsid w:val="00F27566"/>
    <w:pPr>
      <w:widowControl w:val="0"/>
      <w:autoSpaceDE w:val="0"/>
      <w:autoSpaceDN w:val="0"/>
      <w:adjustRightInd w:val="0"/>
      <w:spacing w:line="202" w:lineRule="exact"/>
      <w:jc w:val="center"/>
    </w:pPr>
    <w:rPr>
      <w:rFonts w:ascii="Arial" w:hAnsi="Arial" w:cs="Arial"/>
      <w:sz w:val="24"/>
      <w:szCs w:val="24"/>
    </w:rPr>
  </w:style>
  <w:style w:type="character" w:customStyle="1" w:styleId="FontStyle145">
    <w:name w:val="Font Style145"/>
    <w:uiPriority w:val="99"/>
    <w:rsid w:val="00F27566"/>
    <w:rPr>
      <w:rFonts w:ascii="Arial" w:hAnsi="Arial" w:cs="Arial"/>
      <w:b/>
      <w:bCs/>
      <w:sz w:val="16"/>
      <w:szCs w:val="16"/>
    </w:rPr>
  </w:style>
  <w:style w:type="character" w:customStyle="1" w:styleId="FontStyle183">
    <w:name w:val="Font Style183"/>
    <w:rsid w:val="00F27566"/>
    <w:rPr>
      <w:rFonts w:ascii="Arial" w:hAnsi="Arial" w:cs="Arial"/>
      <w:b/>
      <w:bCs/>
      <w:sz w:val="16"/>
      <w:szCs w:val="16"/>
    </w:rPr>
  </w:style>
  <w:style w:type="paragraph" w:customStyle="1" w:styleId="Style89">
    <w:name w:val="Style89"/>
    <w:basedOn w:val="aff6"/>
    <w:uiPriority w:val="99"/>
    <w:rsid w:val="00F27566"/>
    <w:pPr>
      <w:widowControl w:val="0"/>
      <w:autoSpaceDE w:val="0"/>
      <w:autoSpaceDN w:val="0"/>
      <w:adjustRightInd w:val="0"/>
      <w:spacing w:line="202" w:lineRule="exact"/>
    </w:pPr>
    <w:rPr>
      <w:rFonts w:ascii="Arial" w:hAnsi="Arial" w:cs="Arial"/>
      <w:sz w:val="24"/>
      <w:szCs w:val="24"/>
    </w:rPr>
  </w:style>
  <w:style w:type="paragraph" w:customStyle="1" w:styleId="Style126">
    <w:name w:val="Style126"/>
    <w:basedOn w:val="aff6"/>
    <w:uiPriority w:val="99"/>
    <w:rsid w:val="00F27566"/>
    <w:pPr>
      <w:widowControl w:val="0"/>
      <w:autoSpaceDE w:val="0"/>
      <w:autoSpaceDN w:val="0"/>
      <w:adjustRightInd w:val="0"/>
      <w:spacing w:line="266" w:lineRule="exact"/>
      <w:ind w:firstLine="446"/>
    </w:pPr>
    <w:rPr>
      <w:rFonts w:ascii="Arial" w:hAnsi="Arial" w:cs="Arial"/>
      <w:sz w:val="24"/>
      <w:szCs w:val="24"/>
    </w:rPr>
  </w:style>
  <w:style w:type="character" w:customStyle="1" w:styleId="FontStyle184">
    <w:name w:val="Font Style184"/>
    <w:uiPriority w:val="99"/>
    <w:rsid w:val="00F27566"/>
    <w:rPr>
      <w:rFonts w:ascii="Arial" w:hAnsi="Arial" w:cs="Arial"/>
      <w:sz w:val="14"/>
      <w:szCs w:val="14"/>
    </w:rPr>
  </w:style>
  <w:style w:type="paragraph" w:customStyle="1" w:styleId="Style40">
    <w:name w:val="Style40"/>
    <w:basedOn w:val="aff6"/>
    <w:rsid w:val="00F27566"/>
    <w:pPr>
      <w:widowControl w:val="0"/>
      <w:autoSpaceDE w:val="0"/>
      <w:autoSpaceDN w:val="0"/>
      <w:adjustRightInd w:val="0"/>
    </w:pPr>
    <w:rPr>
      <w:rFonts w:ascii="Arial" w:hAnsi="Arial" w:cs="Arial"/>
      <w:sz w:val="24"/>
      <w:szCs w:val="24"/>
    </w:rPr>
  </w:style>
  <w:style w:type="paragraph" w:customStyle="1" w:styleId="Style130">
    <w:name w:val="Style130"/>
    <w:basedOn w:val="aff6"/>
    <w:uiPriority w:val="99"/>
    <w:rsid w:val="00F27566"/>
    <w:pPr>
      <w:widowControl w:val="0"/>
      <w:autoSpaceDE w:val="0"/>
      <w:autoSpaceDN w:val="0"/>
      <w:adjustRightInd w:val="0"/>
      <w:spacing w:line="182" w:lineRule="exact"/>
    </w:pPr>
    <w:rPr>
      <w:rFonts w:ascii="Arial" w:hAnsi="Arial" w:cs="Arial"/>
      <w:sz w:val="24"/>
      <w:szCs w:val="24"/>
    </w:rPr>
  </w:style>
  <w:style w:type="character" w:customStyle="1" w:styleId="FontStyle185">
    <w:name w:val="Font Style185"/>
    <w:uiPriority w:val="99"/>
    <w:rsid w:val="00F27566"/>
    <w:rPr>
      <w:rFonts w:ascii="Times New Roman" w:hAnsi="Times New Roman" w:cs="Times New Roman"/>
      <w:b/>
      <w:bCs/>
      <w:sz w:val="18"/>
      <w:szCs w:val="18"/>
    </w:rPr>
  </w:style>
  <w:style w:type="character" w:customStyle="1" w:styleId="FontStyle368">
    <w:name w:val="Font Style368"/>
    <w:rsid w:val="00F27566"/>
    <w:rPr>
      <w:rFonts w:ascii="Arial" w:hAnsi="Arial" w:cs="Arial"/>
      <w:sz w:val="20"/>
      <w:szCs w:val="20"/>
    </w:rPr>
  </w:style>
  <w:style w:type="paragraph" w:customStyle="1" w:styleId="Style141">
    <w:name w:val="Style141"/>
    <w:basedOn w:val="aff6"/>
    <w:uiPriority w:val="99"/>
    <w:rsid w:val="00F27566"/>
    <w:pPr>
      <w:widowControl w:val="0"/>
      <w:autoSpaceDE w:val="0"/>
      <w:autoSpaceDN w:val="0"/>
      <w:adjustRightInd w:val="0"/>
      <w:spacing w:line="382" w:lineRule="exact"/>
      <w:ind w:firstLine="900"/>
      <w:jc w:val="both"/>
    </w:pPr>
    <w:rPr>
      <w:rFonts w:ascii="Arial" w:eastAsia="SimSun" w:hAnsi="Arial"/>
      <w:sz w:val="24"/>
      <w:szCs w:val="24"/>
      <w:lang w:eastAsia="zh-CN"/>
    </w:rPr>
  </w:style>
  <w:style w:type="paragraph" w:customStyle="1" w:styleId="Style189">
    <w:name w:val="Style189"/>
    <w:basedOn w:val="aff6"/>
    <w:uiPriority w:val="99"/>
    <w:rsid w:val="00F27566"/>
    <w:pPr>
      <w:widowControl w:val="0"/>
      <w:autoSpaceDE w:val="0"/>
      <w:autoSpaceDN w:val="0"/>
      <w:adjustRightInd w:val="0"/>
      <w:spacing w:line="378" w:lineRule="exact"/>
      <w:ind w:firstLine="972"/>
    </w:pPr>
    <w:rPr>
      <w:rFonts w:ascii="Arial" w:eastAsia="SimSun" w:hAnsi="Arial"/>
      <w:sz w:val="24"/>
      <w:szCs w:val="24"/>
      <w:lang w:eastAsia="zh-CN"/>
    </w:rPr>
  </w:style>
  <w:style w:type="character" w:customStyle="1" w:styleId="FontStyle378">
    <w:name w:val="Font Style378"/>
    <w:rsid w:val="00F27566"/>
    <w:rPr>
      <w:rFonts w:ascii="Arial" w:hAnsi="Arial" w:cs="Arial"/>
      <w:sz w:val="30"/>
      <w:szCs w:val="30"/>
    </w:rPr>
  </w:style>
  <w:style w:type="paragraph" w:customStyle="1" w:styleId="Style53">
    <w:name w:val="Style53"/>
    <w:basedOn w:val="aff6"/>
    <w:rsid w:val="00F27566"/>
    <w:pPr>
      <w:widowControl w:val="0"/>
      <w:autoSpaceDE w:val="0"/>
      <w:autoSpaceDN w:val="0"/>
      <w:adjustRightInd w:val="0"/>
      <w:spacing w:line="374" w:lineRule="exact"/>
    </w:pPr>
    <w:rPr>
      <w:rFonts w:ascii="Arial" w:eastAsia="SimSun" w:hAnsi="Arial"/>
      <w:sz w:val="24"/>
      <w:szCs w:val="24"/>
      <w:lang w:eastAsia="zh-CN"/>
    </w:rPr>
  </w:style>
  <w:style w:type="paragraph" w:customStyle="1" w:styleId="Style20">
    <w:name w:val="Style20"/>
    <w:basedOn w:val="aff6"/>
    <w:rsid w:val="00F27566"/>
    <w:pPr>
      <w:widowControl w:val="0"/>
      <w:autoSpaceDE w:val="0"/>
      <w:autoSpaceDN w:val="0"/>
      <w:adjustRightInd w:val="0"/>
    </w:pPr>
    <w:rPr>
      <w:rFonts w:ascii="Arial" w:eastAsia="SimSun" w:hAnsi="Arial"/>
      <w:sz w:val="24"/>
      <w:szCs w:val="24"/>
      <w:lang w:eastAsia="zh-CN"/>
    </w:rPr>
  </w:style>
  <w:style w:type="paragraph" w:customStyle="1" w:styleId="Style77">
    <w:name w:val="Style77"/>
    <w:basedOn w:val="aff6"/>
    <w:uiPriority w:val="99"/>
    <w:rsid w:val="00F27566"/>
    <w:pPr>
      <w:widowControl w:val="0"/>
      <w:autoSpaceDE w:val="0"/>
      <w:autoSpaceDN w:val="0"/>
      <w:adjustRightInd w:val="0"/>
      <w:spacing w:line="378" w:lineRule="exact"/>
      <w:ind w:firstLine="648"/>
      <w:jc w:val="both"/>
    </w:pPr>
    <w:rPr>
      <w:rFonts w:ascii="Arial" w:eastAsia="SimSun" w:hAnsi="Arial"/>
      <w:sz w:val="24"/>
      <w:szCs w:val="24"/>
      <w:lang w:eastAsia="zh-CN"/>
    </w:rPr>
  </w:style>
  <w:style w:type="paragraph" w:customStyle="1" w:styleId="Style129">
    <w:name w:val="Style129"/>
    <w:basedOn w:val="aff6"/>
    <w:uiPriority w:val="99"/>
    <w:rsid w:val="00F27566"/>
    <w:pPr>
      <w:widowControl w:val="0"/>
      <w:autoSpaceDE w:val="0"/>
      <w:autoSpaceDN w:val="0"/>
      <w:adjustRightInd w:val="0"/>
      <w:spacing w:line="378" w:lineRule="exact"/>
      <w:ind w:firstLine="814"/>
      <w:jc w:val="both"/>
    </w:pPr>
    <w:rPr>
      <w:rFonts w:ascii="Arial" w:eastAsia="SimSun" w:hAnsi="Arial"/>
      <w:sz w:val="24"/>
      <w:szCs w:val="24"/>
      <w:lang w:eastAsia="zh-CN"/>
    </w:rPr>
  </w:style>
  <w:style w:type="paragraph" w:customStyle="1" w:styleId="Style163">
    <w:name w:val="Style163"/>
    <w:basedOn w:val="aff6"/>
    <w:rsid w:val="00F27566"/>
    <w:pPr>
      <w:widowControl w:val="0"/>
      <w:autoSpaceDE w:val="0"/>
      <w:autoSpaceDN w:val="0"/>
      <w:adjustRightInd w:val="0"/>
      <w:spacing w:line="374" w:lineRule="exact"/>
      <w:jc w:val="both"/>
    </w:pPr>
    <w:rPr>
      <w:rFonts w:ascii="Arial" w:eastAsia="SimSun" w:hAnsi="Arial"/>
      <w:sz w:val="24"/>
      <w:szCs w:val="24"/>
      <w:lang w:eastAsia="zh-CN"/>
    </w:rPr>
  </w:style>
  <w:style w:type="paragraph" w:customStyle="1" w:styleId="afffffffffffffffffff7">
    <w:name w:val="без нумерации Знак"/>
    <w:basedOn w:val="aff6"/>
    <w:link w:val="afffffffffffffffffff8"/>
    <w:rsid w:val="00F27566"/>
    <w:pPr>
      <w:widowControl w:val="0"/>
      <w:ind w:firstLine="680"/>
      <w:jc w:val="both"/>
    </w:pPr>
    <w:rPr>
      <w:snapToGrid w:val="0"/>
      <w:sz w:val="24"/>
      <w:szCs w:val="24"/>
    </w:rPr>
  </w:style>
  <w:style w:type="character" w:customStyle="1" w:styleId="afffffffffffffffffff8">
    <w:name w:val="без нумерации Знак Знак"/>
    <w:link w:val="afffffffffffffffffff7"/>
    <w:rsid w:val="00F27566"/>
    <w:rPr>
      <w:snapToGrid w:val="0"/>
      <w:sz w:val="24"/>
      <w:szCs w:val="24"/>
    </w:rPr>
  </w:style>
  <w:style w:type="paragraph" w:customStyle="1" w:styleId="af5">
    <w:name w:val="Осн. стиль абз Знак Знак"/>
    <w:basedOn w:val="affe"/>
    <w:link w:val="afffffffffffffffffff9"/>
    <w:uiPriority w:val="99"/>
    <w:rsid w:val="00F27566"/>
    <w:pPr>
      <w:numPr>
        <w:ilvl w:val="2"/>
        <w:numId w:val="89"/>
      </w:numPr>
      <w:jc w:val="both"/>
    </w:pPr>
    <w:rPr>
      <w:rFonts w:ascii="Times New Roman" w:hAnsi="Times New Roman"/>
      <w:snapToGrid w:val="0"/>
      <w:szCs w:val="24"/>
    </w:rPr>
  </w:style>
  <w:style w:type="character" w:customStyle="1" w:styleId="afffffffffffffffffff9">
    <w:name w:val="Осн. стиль абз Знак Знак Знак"/>
    <w:link w:val="af5"/>
    <w:uiPriority w:val="99"/>
    <w:rsid w:val="00F27566"/>
    <w:rPr>
      <w:snapToGrid w:val="0"/>
      <w:sz w:val="24"/>
      <w:szCs w:val="24"/>
    </w:rPr>
  </w:style>
  <w:style w:type="paragraph" w:customStyle="1" w:styleId="afffffffffffffffffffa">
    <w:name w:val="БЕЗ НУМЕРАЦИИ"/>
    <w:basedOn w:val="aff6"/>
    <w:uiPriority w:val="99"/>
    <w:rsid w:val="00F27566"/>
    <w:pPr>
      <w:widowControl w:val="0"/>
      <w:suppressAutoHyphens/>
      <w:ind w:firstLine="680"/>
      <w:jc w:val="both"/>
    </w:pPr>
    <w:rPr>
      <w:snapToGrid w:val="0"/>
      <w:sz w:val="24"/>
    </w:rPr>
  </w:style>
  <w:style w:type="character" w:customStyle="1" w:styleId="afffffffffffffffffff0">
    <w:name w:val="Осн.стиль абз. Знак"/>
    <w:link w:val="afffffffffffffffffff"/>
    <w:rsid w:val="00F27566"/>
    <w:rPr>
      <w:snapToGrid w:val="0"/>
      <w:sz w:val="24"/>
      <w:szCs w:val="24"/>
    </w:rPr>
  </w:style>
  <w:style w:type="paragraph" w:customStyle="1" w:styleId="afffffffffffffffffffb">
    <w:name w:val="ТЕКСТ ДОКЛАДА"/>
    <w:basedOn w:val="aff6"/>
    <w:uiPriority w:val="99"/>
    <w:rsid w:val="00F27566"/>
    <w:pPr>
      <w:autoSpaceDE w:val="0"/>
      <w:autoSpaceDN w:val="0"/>
      <w:spacing w:line="360" w:lineRule="auto"/>
      <w:ind w:firstLine="709"/>
      <w:jc w:val="both"/>
    </w:pPr>
  </w:style>
  <w:style w:type="character" w:customStyle="1" w:styleId="FontStyle220">
    <w:name w:val="Font Style220"/>
    <w:uiPriority w:val="99"/>
    <w:rsid w:val="00F27566"/>
    <w:rPr>
      <w:rFonts w:ascii="Times New Roman" w:hAnsi="Times New Roman" w:cs="Times New Roman"/>
      <w:sz w:val="20"/>
      <w:szCs w:val="20"/>
    </w:rPr>
  </w:style>
  <w:style w:type="paragraph" w:customStyle="1" w:styleId="Style103">
    <w:name w:val="Style103"/>
    <w:basedOn w:val="aff6"/>
    <w:rsid w:val="00F27566"/>
    <w:pPr>
      <w:widowControl w:val="0"/>
      <w:autoSpaceDE w:val="0"/>
      <w:autoSpaceDN w:val="0"/>
      <w:adjustRightInd w:val="0"/>
    </w:pPr>
    <w:rPr>
      <w:sz w:val="24"/>
      <w:szCs w:val="24"/>
    </w:rPr>
  </w:style>
  <w:style w:type="character" w:customStyle="1" w:styleId="FontStyle211">
    <w:name w:val="Font Style211"/>
    <w:uiPriority w:val="99"/>
    <w:rsid w:val="00F27566"/>
    <w:rPr>
      <w:rFonts w:ascii="Microsoft Sans Serif" w:hAnsi="Microsoft Sans Serif" w:cs="Microsoft Sans Serif"/>
      <w:b/>
      <w:bCs/>
      <w:i/>
      <w:iCs/>
      <w:spacing w:val="10"/>
      <w:sz w:val="16"/>
      <w:szCs w:val="16"/>
    </w:rPr>
  </w:style>
  <w:style w:type="character" w:customStyle="1" w:styleId="FontStyle229">
    <w:name w:val="Font Style229"/>
    <w:uiPriority w:val="99"/>
    <w:rsid w:val="00F27566"/>
    <w:rPr>
      <w:rFonts w:ascii="Times New Roman" w:hAnsi="Times New Roman" w:cs="Times New Roman"/>
      <w:i/>
      <w:iCs/>
      <w:sz w:val="22"/>
      <w:szCs w:val="22"/>
    </w:rPr>
  </w:style>
  <w:style w:type="paragraph" w:customStyle="1" w:styleId="afffffffffffffffffffc">
    <w:name w:val="осн.стиль абз."/>
    <w:basedOn w:val="aff6"/>
    <w:uiPriority w:val="99"/>
    <w:rsid w:val="00F27566"/>
    <w:pPr>
      <w:widowControl w:val="0"/>
      <w:ind w:firstLine="680"/>
      <w:jc w:val="both"/>
    </w:pPr>
    <w:rPr>
      <w:snapToGrid w:val="0"/>
      <w:sz w:val="24"/>
      <w:szCs w:val="24"/>
    </w:rPr>
  </w:style>
  <w:style w:type="paragraph" w:customStyle="1" w:styleId="afffffffffffffffffffd">
    <w:name w:val="СТИЛЬ АБЗАЦА Знак"/>
    <w:basedOn w:val="aff6"/>
    <w:link w:val="afffffffffffffffffffe"/>
    <w:rsid w:val="00F27566"/>
    <w:pPr>
      <w:ind w:firstLine="680"/>
      <w:jc w:val="both"/>
    </w:pPr>
    <w:rPr>
      <w:sz w:val="24"/>
      <w:szCs w:val="24"/>
    </w:rPr>
  </w:style>
  <w:style w:type="character" w:customStyle="1" w:styleId="afffffffffffffffffffe">
    <w:name w:val="СТИЛЬ АБЗАЦА Знак Знак"/>
    <w:link w:val="afffffffffffffffffffd"/>
    <w:rsid w:val="00F27566"/>
    <w:rPr>
      <w:sz w:val="24"/>
      <w:szCs w:val="24"/>
    </w:rPr>
  </w:style>
  <w:style w:type="paragraph" w:customStyle="1" w:styleId="Style36">
    <w:name w:val="Style36"/>
    <w:basedOn w:val="aff6"/>
    <w:uiPriority w:val="99"/>
    <w:rsid w:val="00F27566"/>
    <w:pPr>
      <w:widowControl w:val="0"/>
      <w:autoSpaceDE w:val="0"/>
      <w:autoSpaceDN w:val="0"/>
      <w:adjustRightInd w:val="0"/>
    </w:pPr>
    <w:rPr>
      <w:rFonts w:ascii="Bookman Old Style" w:hAnsi="Bookman Old Style"/>
      <w:sz w:val="24"/>
      <w:szCs w:val="24"/>
    </w:rPr>
  </w:style>
  <w:style w:type="character" w:customStyle="1" w:styleId="FontStyle13">
    <w:name w:val="Font Style13"/>
    <w:rsid w:val="00F27566"/>
    <w:rPr>
      <w:rFonts w:ascii="Times New Roman" w:hAnsi="Times New Roman" w:cs="Times New Roman"/>
      <w:sz w:val="20"/>
      <w:szCs w:val="20"/>
    </w:rPr>
  </w:style>
  <w:style w:type="paragraph" w:customStyle="1" w:styleId="Style26">
    <w:name w:val="Style26"/>
    <w:basedOn w:val="aff6"/>
    <w:rsid w:val="00F27566"/>
    <w:pPr>
      <w:widowControl w:val="0"/>
      <w:autoSpaceDE w:val="0"/>
      <w:autoSpaceDN w:val="0"/>
      <w:adjustRightInd w:val="0"/>
      <w:spacing w:line="276" w:lineRule="exact"/>
      <w:ind w:firstLine="710"/>
      <w:jc w:val="both"/>
    </w:pPr>
    <w:rPr>
      <w:sz w:val="24"/>
      <w:szCs w:val="24"/>
    </w:rPr>
  </w:style>
  <w:style w:type="character" w:customStyle="1" w:styleId="FontStyle83">
    <w:name w:val="Font Style83"/>
    <w:uiPriority w:val="99"/>
    <w:rsid w:val="00F27566"/>
    <w:rPr>
      <w:rFonts w:ascii="Times New Roman" w:hAnsi="Times New Roman" w:cs="Times New Roman"/>
      <w:sz w:val="22"/>
      <w:szCs w:val="22"/>
    </w:rPr>
  </w:style>
  <w:style w:type="paragraph" w:customStyle="1" w:styleId="Style19">
    <w:name w:val="Style19"/>
    <w:basedOn w:val="aff6"/>
    <w:rsid w:val="00F27566"/>
    <w:pPr>
      <w:widowControl w:val="0"/>
      <w:autoSpaceDE w:val="0"/>
      <w:autoSpaceDN w:val="0"/>
      <w:adjustRightInd w:val="0"/>
      <w:spacing w:line="235" w:lineRule="exact"/>
      <w:ind w:firstLine="598"/>
      <w:jc w:val="both"/>
    </w:pPr>
    <w:rPr>
      <w:rFonts w:ascii="Arial" w:hAnsi="Arial" w:cs="Arial"/>
      <w:sz w:val="24"/>
      <w:szCs w:val="24"/>
    </w:rPr>
  </w:style>
  <w:style w:type="character" w:customStyle="1" w:styleId="FontStyle43">
    <w:name w:val="Font Style43"/>
    <w:rsid w:val="00F27566"/>
    <w:rPr>
      <w:rFonts w:ascii="Times New Roman" w:hAnsi="Times New Roman" w:cs="Times New Roman"/>
      <w:b/>
      <w:bCs/>
      <w:i/>
      <w:iCs/>
      <w:sz w:val="18"/>
      <w:szCs w:val="18"/>
    </w:rPr>
  </w:style>
  <w:style w:type="character" w:customStyle="1" w:styleId="FontStyle44">
    <w:name w:val="Font Style44"/>
    <w:uiPriority w:val="99"/>
    <w:rsid w:val="00F27566"/>
    <w:rPr>
      <w:rFonts w:ascii="Candara" w:hAnsi="Candara" w:cs="Candara"/>
      <w:b/>
      <w:bCs/>
      <w:spacing w:val="-10"/>
      <w:sz w:val="24"/>
      <w:szCs w:val="24"/>
    </w:rPr>
  </w:style>
  <w:style w:type="character" w:customStyle="1" w:styleId="FontStyle45">
    <w:name w:val="Font Style45"/>
    <w:uiPriority w:val="99"/>
    <w:rsid w:val="00F27566"/>
    <w:rPr>
      <w:rFonts w:ascii="Bookman Old Style" w:hAnsi="Bookman Old Style" w:cs="Bookman Old Style"/>
      <w:sz w:val="18"/>
      <w:szCs w:val="18"/>
    </w:rPr>
  </w:style>
  <w:style w:type="character" w:customStyle="1" w:styleId="FontStyle50">
    <w:name w:val="Font Style50"/>
    <w:rsid w:val="00F27566"/>
    <w:rPr>
      <w:rFonts w:ascii="Candara" w:hAnsi="Candara" w:cs="Candara"/>
      <w:sz w:val="14"/>
      <w:szCs w:val="14"/>
    </w:rPr>
  </w:style>
  <w:style w:type="paragraph" w:customStyle="1" w:styleId="Style18">
    <w:name w:val="Style18"/>
    <w:basedOn w:val="aff6"/>
    <w:rsid w:val="00F27566"/>
    <w:pPr>
      <w:widowControl w:val="0"/>
      <w:autoSpaceDE w:val="0"/>
      <w:autoSpaceDN w:val="0"/>
      <w:adjustRightInd w:val="0"/>
      <w:spacing w:line="230" w:lineRule="exact"/>
    </w:pPr>
    <w:rPr>
      <w:rFonts w:ascii="Arial" w:hAnsi="Arial" w:cs="Arial"/>
      <w:sz w:val="24"/>
      <w:szCs w:val="24"/>
    </w:rPr>
  </w:style>
  <w:style w:type="character" w:customStyle="1" w:styleId="FontStyle46">
    <w:name w:val="Font Style46"/>
    <w:uiPriority w:val="99"/>
    <w:rsid w:val="00F27566"/>
    <w:rPr>
      <w:rFonts w:ascii="Times New Roman" w:hAnsi="Times New Roman" w:cs="Times New Roman"/>
      <w:spacing w:val="10"/>
      <w:sz w:val="18"/>
      <w:szCs w:val="18"/>
    </w:rPr>
  </w:style>
  <w:style w:type="paragraph" w:customStyle="1" w:styleId="affffffffffffffffffff">
    <w:name w:val="Список ненумерованный"/>
    <w:autoRedefine/>
    <w:uiPriority w:val="99"/>
    <w:rsid w:val="00F27566"/>
    <w:pPr>
      <w:spacing w:before="120" w:after="120" w:line="360" w:lineRule="auto"/>
      <w:ind w:left="349"/>
      <w:contextualSpacing/>
      <w:jc w:val="both"/>
    </w:pPr>
    <w:rPr>
      <w:sz w:val="24"/>
      <w:szCs w:val="24"/>
    </w:rPr>
  </w:style>
  <w:style w:type="paragraph" w:customStyle="1" w:styleId="affffffffffffffffffff0">
    <w:name w:val="Заголовок без нумерации"/>
    <w:autoRedefine/>
    <w:uiPriority w:val="99"/>
    <w:rsid w:val="00F27566"/>
    <w:pPr>
      <w:spacing w:before="240" w:after="240"/>
      <w:jc w:val="center"/>
    </w:pPr>
    <w:rPr>
      <w:rFonts w:ascii="Arial" w:hAnsi="Arial"/>
      <w:b/>
      <w:sz w:val="24"/>
      <w:szCs w:val="24"/>
    </w:rPr>
  </w:style>
  <w:style w:type="paragraph" w:customStyle="1" w:styleId="Style31">
    <w:name w:val="Style31"/>
    <w:basedOn w:val="aff6"/>
    <w:rsid w:val="00F27566"/>
    <w:pPr>
      <w:widowControl w:val="0"/>
      <w:autoSpaceDE w:val="0"/>
      <w:autoSpaceDN w:val="0"/>
      <w:adjustRightInd w:val="0"/>
    </w:pPr>
    <w:rPr>
      <w:rFonts w:ascii="Arial" w:hAnsi="Arial" w:cs="Arial"/>
      <w:sz w:val="24"/>
      <w:szCs w:val="24"/>
    </w:rPr>
  </w:style>
  <w:style w:type="character" w:customStyle="1" w:styleId="FontStyle47">
    <w:name w:val="Font Style47"/>
    <w:uiPriority w:val="99"/>
    <w:rsid w:val="00F27566"/>
    <w:rPr>
      <w:rFonts w:ascii="Palatino Linotype" w:hAnsi="Palatino Linotype" w:cs="Palatino Linotype"/>
      <w:b/>
      <w:bCs/>
      <w:sz w:val="18"/>
      <w:szCs w:val="18"/>
    </w:rPr>
  </w:style>
  <w:style w:type="character" w:customStyle="1" w:styleId="FontStyle48">
    <w:name w:val="Font Style48"/>
    <w:rsid w:val="00F27566"/>
    <w:rPr>
      <w:rFonts w:ascii="Arial Black" w:hAnsi="Arial Black" w:cs="Arial Black"/>
      <w:sz w:val="16"/>
      <w:szCs w:val="16"/>
    </w:rPr>
  </w:style>
  <w:style w:type="character" w:customStyle="1" w:styleId="FontStyle49">
    <w:name w:val="Font Style49"/>
    <w:rsid w:val="00F27566"/>
    <w:rPr>
      <w:rFonts w:ascii="Bookman Old Style" w:hAnsi="Bookman Old Style" w:cs="Bookman Old Style"/>
      <w:sz w:val="18"/>
      <w:szCs w:val="18"/>
    </w:rPr>
  </w:style>
  <w:style w:type="character" w:customStyle="1" w:styleId="FontStyle87">
    <w:name w:val="Font Style87"/>
    <w:uiPriority w:val="99"/>
    <w:rsid w:val="00F27566"/>
    <w:rPr>
      <w:rFonts w:ascii="Times New Roman" w:hAnsi="Times New Roman" w:cs="Times New Roman"/>
      <w:sz w:val="22"/>
      <w:szCs w:val="22"/>
    </w:rPr>
  </w:style>
  <w:style w:type="paragraph" w:customStyle="1" w:styleId="affffffffffffffffffff1">
    <w:name w:val="Заг Таблицы"/>
    <w:autoRedefine/>
    <w:uiPriority w:val="99"/>
    <w:rsid w:val="00F27566"/>
    <w:pPr>
      <w:spacing w:before="120" w:after="120"/>
      <w:ind w:left="851"/>
    </w:pPr>
    <w:rPr>
      <w:rFonts w:ascii="Arial" w:hAnsi="Arial"/>
    </w:rPr>
  </w:style>
  <w:style w:type="character" w:customStyle="1" w:styleId="FontStyle162">
    <w:name w:val="Font Style162"/>
    <w:uiPriority w:val="99"/>
    <w:rsid w:val="00F27566"/>
    <w:rPr>
      <w:rFonts w:ascii="Times New Roman" w:hAnsi="Times New Roman" w:cs="Times New Roman"/>
      <w:sz w:val="22"/>
      <w:szCs w:val="22"/>
    </w:rPr>
  </w:style>
  <w:style w:type="paragraph" w:customStyle="1" w:styleId="Style98">
    <w:name w:val="Style98"/>
    <w:basedOn w:val="aff6"/>
    <w:uiPriority w:val="99"/>
    <w:rsid w:val="00F27566"/>
    <w:pPr>
      <w:widowControl w:val="0"/>
      <w:autoSpaceDE w:val="0"/>
      <w:autoSpaceDN w:val="0"/>
      <w:adjustRightInd w:val="0"/>
      <w:spacing w:line="269" w:lineRule="exact"/>
      <w:ind w:firstLine="206"/>
    </w:pPr>
    <w:rPr>
      <w:sz w:val="24"/>
      <w:szCs w:val="24"/>
    </w:rPr>
  </w:style>
  <w:style w:type="paragraph" w:customStyle="1" w:styleId="ConsPlusTitle0">
    <w:name w:val="ConsPlusTitle"/>
    <w:uiPriority w:val="99"/>
    <w:rsid w:val="00F27566"/>
    <w:pPr>
      <w:widowControl w:val="0"/>
      <w:autoSpaceDE w:val="0"/>
      <w:autoSpaceDN w:val="0"/>
      <w:adjustRightInd w:val="0"/>
    </w:pPr>
    <w:rPr>
      <w:rFonts w:ascii="Arial" w:hAnsi="Arial" w:cs="Arial"/>
      <w:b/>
      <w:bCs/>
      <w:sz w:val="18"/>
      <w:szCs w:val="18"/>
    </w:rPr>
  </w:style>
  <w:style w:type="paragraph" w:customStyle="1" w:styleId="affffffffffffffffffff2">
    <w:name w:val="Осн. текст Знак Знак Знак"/>
    <w:basedOn w:val="aff6"/>
    <w:link w:val="affffffffffffffffffff3"/>
    <w:rsid w:val="00F27566"/>
    <w:pPr>
      <w:spacing w:after="120"/>
      <w:ind w:firstLine="709"/>
      <w:jc w:val="both"/>
    </w:pPr>
    <w:rPr>
      <w:sz w:val="24"/>
    </w:rPr>
  </w:style>
  <w:style w:type="character" w:customStyle="1" w:styleId="affffffffffffffffffff3">
    <w:name w:val="Осн. текст Знак Знак Знак Знак"/>
    <w:link w:val="affffffffffffffffffff2"/>
    <w:rsid w:val="00F27566"/>
    <w:rPr>
      <w:sz w:val="24"/>
      <w:szCs w:val="20"/>
    </w:rPr>
  </w:style>
  <w:style w:type="character" w:customStyle="1" w:styleId="3f6">
    <w:name w:val="Осн. текст Знак3"/>
    <w:rsid w:val="00F27566"/>
    <w:rPr>
      <w:sz w:val="24"/>
    </w:rPr>
  </w:style>
  <w:style w:type="paragraph" w:customStyle="1" w:styleId="affffffffffffffffffff4">
    <w:name w:val="Текст табличный"/>
    <w:basedOn w:val="aff6"/>
    <w:uiPriority w:val="99"/>
    <w:rsid w:val="00F27566"/>
    <w:pPr>
      <w:jc w:val="center"/>
    </w:pPr>
    <w:rPr>
      <w:sz w:val="22"/>
    </w:rPr>
  </w:style>
  <w:style w:type="paragraph" w:customStyle="1" w:styleId="affffffffffffffffffff5">
    <w:name w:val="Назв.таблицы Знак"/>
    <w:basedOn w:val="aff6"/>
    <w:next w:val="29"/>
    <w:uiPriority w:val="99"/>
    <w:rsid w:val="00F27566"/>
    <w:pPr>
      <w:keepNext/>
      <w:spacing w:after="120"/>
      <w:jc w:val="center"/>
    </w:pPr>
    <w:rPr>
      <w:sz w:val="24"/>
    </w:rPr>
  </w:style>
  <w:style w:type="character" w:customStyle="1" w:styleId="affffffffffffffffffff6">
    <w:name w:val="Осн. текст Знак Знак"/>
    <w:rsid w:val="00F27566"/>
    <w:rPr>
      <w:sz w:val="24"/>
    </w:rPr>
  </w:style>
  <w:style w:type="character" w:customStyle="1" w:styleId="FontStyle105">
    <w:name w:val="Font Style105"/>
    <w:uiPriority w:val="99"/>
    <w:rsid w:val="00F27566"/>
    <w:rPr>
      <w:rFonts w:ascii="Arial" w:hAnsi="Arial" w:cs="Arial"/>
      <w:sz w:val="22"/>
      <w:szCs w:val="22"/>
    </w:rPr>
  </w:style>
  <w:style w:type="paragraph" w:customStyle="1" w:styleId="affffffffffffffffffff7">
    <w:name w:val="Знак Знак Знак Знак Знак Знак Знак Знак Знак Знак Знак Знак Знак"/>
    <w:basedOn w:val="aff6"/>
    <w:uiPriority w:val="99"/>
    <w:rsid w:val="00F27566"/>
    <w:pPr>
      <w:spacing w:after="160" w:line="240" w:lineRule="exact"/>
    </w:pPr>
    <w:rPr>
      <w:rFonts w:ascii="Verdana" w:hAnsi="Verdana"/>
      <w:sz w:val="20"/>
      <w:lang w:val="en-US" w:eastAsia="en-US"/>
    </w:rPr>
  </w:style>
  <w:style w:type="paragraph" w:customStyle="1" w:styleId="affffffffffffffffffff8">
    <w:name w:val="Обычный.Нормальный Знак Знак"/>
    <w:uiPriority w:val="99"/>
    <w:rsid w:val="00F27566"/>
    <w:pPr>
      <w:spacing w:after="120"/>
      <w:ind w:firstLine="720"/>
      <w:jc w:val="both"/>
    </w:pPr>
    <w:rPr>
      <w:sz w:val="24"/>
      <w:szCs w:val="24"/>
    </w:rPr>
  </w:style>
  <w:style w:type="paragraph" w:customStyle="1" w:styleId="Style7">
    <w:name w:val="Style7"/>
    <w:basedOn w:val="aff6"/>
    <w:rsid w:val="00F27566"/>
    <w:pPr>
      <w:widowControl w:val="0"/>
      <w:autoSpaceDE w:val="0"/>
      <w:autoSpaceDN w:val="0"/>
      <w:adjustRightInd w:val="0"/>
      <w:spacing w:line="360" w:lineRule="exact"/>
      <w:ind w:firstLine="864"/>
      <w:jc w:val="both"/>
    </w:pPr>
    <w:rPr>
      <w:sz w:val="24"/>
      <w:szCs w:val="24"/>
    </w:rPr>
  </w:style>
  <w:style w:type="paragraph" w:customStyle="1" w:styleId="Style35">
    <w:name w:val="Style35"/>
    <w:basedOn w:val="aff6"/>
    <w:uiPriority w:val="99"/>
    <w:rsid w:val="00F27566"/>
    <w:pPr>
      <w:widowControl w:val="0"/>
      <w:autoSpaceDE w:val="0"/>
      <w:autoSpaceDN w:val="0"/>
      <w:adjustRightInd w:val="0"/>
      <w:jc w:val="both"/>
    </w:pPr>
    <w:rPr>
      <w:sz w:val="24"/>
      <w:szCs w:val="24"/>
    </w:rPr>
  </w:style>
  <w:style w:type="paragraph" w:customStyle="1" w:styleId="Style168">
    <w:name w:val="Style168"/>
    <w:basedOn w:val="aff6"/>
    <w:uiPriority w:val="99"/>
    <w:rsid w:val="00F27566"/>
    <w:pPr>
      <w:widowControl w:val="0"/>
      <w:autoSpaceDE w:val="0"/>
      <w:autoSpaceDN w:val="0"/>
      <w:adjustRightInd w:val="0"/>
    </w:pPr>
    <w:rPr>
      <w:sz w:val="24"/>
      <w:szCs w:val="24"/>
    </w:rPr>
  </w:style>
  <w:style w:type="character" w:customStyle="1" w:styleId="FontStyle179">
    <w:name w:val="Font Style179"/>
    <w:rsid w:val="00F27566"/>
    <w:rPr>
      <w:rFonts w:ascii="Times New Roman" w:hAnsi="Times New Roman" w:cs="Times New Roman"/>
      <w:sz w:val="22"/>
      <w:szCs w:val="22"/>
    </w:rPr>
  </w:style>
  <w:style w:type="character" w:customStyle="1" w:styleId="FontStyle16">
    <w:name w:val="Font Style16"/>
    <w:uiPriority w:val="99"/>
    <w:rsid w:val="00F27566"/>
    <w:rPr>
      <w:rFonts w:ascii="Constantia" w:hAnsi="Constantia" w:cs="Constantia"/>
      <w:sz w:val="22"/>
      <w:szCs w:val="22"/>
    </w:rPr>
  </w:style>
  <w:style w:type="character" w:customStyle="1" w:styleId="FontStyle17">
    <w:name w:val="Font Style17"/>
    <w:uiPriority w:val="99"/>
    <w:rsid w:val="00F27566"/>
    <w:rPr>
      <w:rFonts w:ascii="Bookman Old Style" w:hAnsi="Bookman Old Style" w:cs="Bookman Old Style"/>
      <w:spacing w:val="-10"/>
      <w:sz w:val="20"/>
      <w:szCs w:val="20"/>
    </w:rPr>
  </w:style>
  <w:style w:type="character" w:customStyle="1" w:styleId="FontStyle14">
    <w:name w:val="Font Style14"/>
    <w:rsid w:val="00F27566"/>
    <w:rPr>
      <w:rFonts w:ascii="Times New Roman" w:hAnsi="Times New Roman" w:cs="Times New Roman"/>
      <w:b/>
      <w:bCs/>
      <w:i/>
      <w:iCs/>
      <w:smallCaps/>
      <w:spacing w:val="20"/>
      <w:sz w:val="18"/>
      <w:szCs w:val="18"/>
    </w:rPr>
  </w:style>
  <w:style w:type="character" w:customStyle="1" w:styleId="FontStyle266">
    <w:name w:val="Font Style266"/>
    <w:uiPriority w:val="99"/>
    <w:rsid w:val="00F27566"/>
    <w:rPr>
      <w:rFonts w:ascii="Times New Roman" w:hAnsi="Times New Roman" w:cs="Times New Roman"/>
      <w:b/>
      <w:bCs/>
      <w:sz w:val="22"/>
      <w:szCs w:val="22"/>
    </w:rPr>
  </w:style>
  <w:style w:type="paragraph" w:customStyle="1" w:styleId="Style50">
    <w:name w:val="Style50"/>
    <w:basedOn w:val="aff6"/>
    <w:rsid w:val="00F27566"/>
    <w:pPr>
      <w:widowControl w:val="0"/>
      <w:autoSpaceDE w:val="0"/>
      <w:autoSpaceDN w:val="0"/>
      <w:adjustRightInd w:val="0"/>
    </w:pPr>
    <w:rPr>
      <w:sz w:val="24"/>
      <w:szCs w:val="24"/>
    </w:rPr>
  </w:style>
  <w:style w:type="paragraph" w:customStyle="1" w:styleId="Style52">
    <w:name w:val="Style52"/>
    <w:basedOn w:val="aff6"/>
    <w:uiPriority w:val="99"/>
    <w:rsid w:val="00F27566"/>
    <w:pPr>
      <w:widowControl w:val="0"/>
      <w:autoSpaceDE w:val="0"/>
      <w:autoSpaceDN w:val="0"/>
      <w:adjustRightInd w:val="0"/>
      <w:spacing w:line="274" w:lineRule="exact"/>
      <w:jc w:val="center"/>
    </w:pPr>
    <w:rPr>
      <w:sz w:val="24"/>
      <w:szCs w:val="24"/>
    </w:rPr>
  </w:style>
  <w:style w:type="character" w:customStyle="1" w:styleId="FontStyle204">
    <w:name w:val="Font Style204"/>
    <w:uiPriority w:val="99"/>
    <w:rsid w:val="00F27566"/>
    <w:rPr>
      <w:rFonts w:ascii="Trebuchet MS" w:hAnsi="Trebuchet MS" w:cs="Trebuchet MS"/>
      <w:sz w:val="26"/>
      <w:szCs w:val="26"/>
    </w:rPr>
  </w:style>
  <w:style w:type="character" w:customStyle="1" w:styleId="FontStyle206">
    <w:name w:val="Font Style206"/>
    <w:uiPriority w:val="99"/>
    <w:rsid w:val="00F27566"/>
    <w:rPr>
      <w:rFonts w:ascii="Trebuchet MS" w:hAnsi="Trebuchet MS" w:cs="Trebuchet MS"/>
      <w:sz w:val="28"/>
      <w:szCs w:val="28"/>
    </w:rPr>
  </w:style>
  <w:style w:type="paragraph" w:customStyle="1" w:styleId="Style157">
    <w:name w:val="Style157"/>
    <w:basedOn w:val="aff6"/>
    <w:uiPriority w:val="99"/>
    <w:rsid w:val="00F27566"/>
    <w:pPr>
      <w:widowControl w:val="0"/>
      <w:autoSpaceDE w:val="0"/>
      <w:autoSpaceDN w:val="0"/>
      <w:adjustRightInd w:val="0"/>
    </w:pPr>
    <w:rPr>
      <w:sz w:val="24"/>
      <w:szCs w:val="24"/>
    </w:rPr>
  </w:style>
  <w:style w:type="character" w:customStyle="1" w:styleId="FontStyle207">
    <w:name w:val="Font Style207"/>
    <w:uiPriority w:val="99"/>
    <w:rsid w:val="00F27566"/>
    <w:rPr>
      <w:rFonts w:ascii="Courier New" w:hAnsi="Courier New" w:cs="Courier New"/>
      <w:sz w:val="24"/>
      <w:szCs w:val="24"/>
    </w:rPr>
  </w:style>
  <w:style w:type="paragraph" w:customStyle="1" w:styleId="Style34">
    <w:name w:val="Style34"/>
    <w:basedOn w:val="aff6"/>
    <w:uiPriority w:val="99"/>
    <w:rsid w:val="00F27566"/>
    <w:pPr>
      <w:widowControl w:val="0"/>
      <w:autoSpaceDE w:val="0"/>
      <w:autoSpaceDN w:val="0"/>
      <w:adjustRightInd w:val="0"/>
    </w:pPr>
    <w:rPr>
      <w:sz w:val="24"/>
      <w:szCs w:val="24"/>
    </w:rPr>
  </w:style>
  <w:style w:type="paragraph" w:customStyle="1" w:styleId="Style121">
    <w:name w:val="Style121"/>
    <w:basedOn w:val="aff6"/>
    <w:uiPriority w:val="99"/>
    <w:rsid w:val="00F27566"/>
    <w:pPr>
      <w:widowControl w:val="0"/>
      <w:autoSpaceDE w:val="0"/>
      <w:autoSpaceDN w:val="0"/>
      <w:adjustRightInd w:val="0"/>
    </w:pPr>
    <w:rPr>
      <w:sz w:val="24"/>
      <w:szCs w:val="24"/>
    </w:rPr>
  </w:style>
  <w:style w:type="character" w:customStyle="1" w:styleId="FontStyle158">
    <w:name w:val="Font Style158"/>
    <w:rsid w:val="00F27566"/>
    <w:rPr>
      <w:rFonts w:ascii="Times New Roman" w:hAnsi="Times New Roman" w:cs="Times New Roman"/>
      <w:b/>
      <w:bCs/>
      <w:w w:val="150"/>
      <w:sz w:val="8"/>
      <w:szCs w:val="8"/>
    </w:rPr>
  </w:style>
  <w:style w:type="character" w:customStyle="1" w:styleId="FontStyle177">
    <w:name w:val="Font Style177"/>
    <w:uiPriority w:val="99"/>
    <w:rsid w:val="00F27566"/>
    <w:rPr>
      <w:rFonts w:ascii="Constantia" w:hAnsi="Constantia" w:cs="Constantia"/>
      <w:b/>
      <w:bCs/>
      <w:i/>
      <w:iCs/>
      <w:smallCaps/>
      <w:spacing w:val="10"/>
      <w:sz w:val="20"/>
      <w:szCs w:val="20"/>
    </w:rPr>
  </w:style>
  <w:style w:type="character" w:customStyle="1" w:styleId="FontStyle178">
    <w:name w:val="Font Style178"/>
    <w:uiPriority w:val="99"/>
    <w:rsid w:val="00F27566"/>
    <w:rPr>
      <w:rFonts w:ascii="Constantia" w:hAnsi="Constantia" w:cs="Constantia"/>
      <w:i/>
      <w:iCs/>
      <w:spacing w:val="10"/>
      <w:sz w:val="20"/>
      <w:szCs w:val="20"/>
    </w:rPr>
  </w:style>
  <w:style w:type="character" w:customStyle="1" w:styleId="FontStyle180">
    <w:name w:val="Font Style180"/>
    <w:uiPriority w:val="99"/>
    <w:rsid w:val="00F27566"/>
    <w:rPr>
      <w:rFonts w:ascii="Times New Roman" w:hAnsi="Times New Roman" w:cs="Times New Roman"/>
      <w:b/>
      <w:bCs/>
      <w:i/>
      <w:iCs/>
      <w:sz w:val="20"/>
      <w:szCs w:val="20"/>
    </w:rPr>
  </w:style>
  <w:style w:type="character" w:customStyle="1" w:styleId="FontStyle197">
    <w:name w:val="Font Style197"/>
    <w:uiPriority w:val="99"/>
    <w:rsid w:val="00F27566"/>
    <w:rPr>
      <w:rFonts w:ascii="Times New Roman" w:hAnsi="Times New Roman" w:cs="Times New Roman"/>
      <w:i/>
      <w:iCs/>
      <w:sz w:val="16"/>
      <w:szCs w:val="16"/>
    </w:rPr>
  </w:style>
  <w:style w:type="character" w:customStyle="1" w:styleId="FontStyle199">
    <w:name w:val="Font Style199"/>
    <w:uiPriority w:val="99"/>
    <w:rsid w:val="00F27566"/>
    <w:rPr>
      <w:rFonts w:ascii="Times New Roman" w:hAnsi="Times New Roman" w:cs="Times New Roman"/>
      <w:i/>
      <w:iCs/>
      <w:sz w:val="20"/>
      <w:szCs w:val="20"/>
    </w:rPr>
  </w:style>
  <w:style w:type="paragraph" w:customStyle="1" w:styleId="Iniiaiieoaenonionooiii3">
    <w:name w:val="Iniiaiie oaeno n ionooiii 3"/>
    <w:basedOn w:val="1f"/>
    <w:uiPriority w:val="99"/>
    <w:rsid w:val="00F27566"/>
    <w:pPr>
      <w:widowControl/>
      <w:spacing w:line="240" w:lineRule="auto"/>
    </w:pPr>
    <w:rPr>
      <w:snapToGrid w:val="0"/>
      <w:sz w:val="20"/>
    </w:rPr>
  </w:style>
  <w:style w:type="paragraph" w:customStyle="1" w:styleId="IauiueIauiueaie">
    <w:name w:val="Iau?iue.Iau?iue aie"/>
    <w:uiPriority w:val="99"/>
    <w:rsid w:val="00F27566"/>
    <w:pPr>
      <w:overflowPunct w:val="0"/>
      <w:autoSpaceDE w:val="0"/>
      <w:autoSpaceDN w:val="0"/>
      <w:adjustRightInd w:val="0"/>
      <w:ind w:firstLine="851"/>
      <w:textAlignment w:val="baseline"/>
    </w:pPr>
    <w:rPr>
      <w:sz w:val="24"/>
      <w:szCs w:val="20"/>
    </w:rPr>
  </w:style>
  <w:style w:type="character" w:customStyle="1" w:styleId="222">
    <w:name w:val="Основной текст с отступом 2 Знак2"/>
    <w:aliases w:val="Основной текст с отступом 2 Знак Знак1,Основной для текста Знак,Основной текст с отступом 2 Знак Знак Знак1,Основной текст с отступом 2 Знак Знак Знак Знак1,Основной текст с отступом 1 Знак"/>
    <w:rsid w:val="00F27566"/>
    <w:rPr>
      <w:rFonts w:ascii="Arial" w:hAnsi="Arial" w:cs="Arial"/>
      <w:bCs/>
      <w:iCs/>
      <w:sz w:val="24"/>
      <w:szCs w:val="24"/>
    </w:rPr>
  </w:style>
  <w:style w:type="paragraph" w:customStyle="1" w:styleId="4f1">
    <w:name w:val="Знак4"/>
    <w:basedOn w:val="aff6"/>
    <w:uiPriority w:val="99"/>
    <w:rsid w:val="00F27566"/>
  </w:style>
  <w:style w:type="paragraph" w:customStyle="1" w:styleId="11a">
    <w:name w:val="Основной текст11"/>
    <w:basedOn w:val="aff6"/>
    <w:uiPriority w:val="99"/>
    <w:rsid w:val="00F27566"/>
    <w:pPr>
      <w:widowControl w:val="0"/>
    </w:pPr>
    <w:rPr>
      <w:snapToGrid w:val="0"/>
      <w:sz w:val="24"/>
    </w:rPr>
  </w:style>
  <w:style w:type="paragraph" w:customStyle="1" w:styleId="2110">
    <w:name w:val="Основной текст с отступом 211"/>
    <w:basedOn w:val="aff6"/>
    <w:uiPriority w:val="99"/>
    <w:rsid w:val="00F27566"/>
    <w:pPr>
      <w:spacing w:line="360" w:lineRule="auto"/>
      <w:ind w:firstLine="709"/>
      <w:jc w:val="both"/>
    </w:pPr>
    <w:rPr>
      <w:rFonts w:ascii="Arial" w:hAnsi="Arial"/>
      <w:sz w:val="24"/>
    </w:rPr>
  </w:style>
  <w:style w:type="paragraph" w:customStyle="1" w:styleId="11b">
    <w:name w:val="Название11"/>
    <w:basedOn w:val="119"/>
    <w:uiPriority w:val="99"/>
    <w:rsid w:val="00F27566"/>
    <w:pPr>
      <w:pageBreakBefore/>
      <w:spacing w:line="480" w:lineRule="auto"/>
      <w:jc w:val="center"/>
    </w:pPr>
    <w:rPr>
      <w:rFonts w:ascii="Times New Roman" w:hAnsi="Times New Roman"/>
      <w:caps/>
      <w:spacing w:val="0"/>
      <w:sz w:val="28"/>
    </w:rPr>
  </w:style>
  <w:style w:type="paragraph" w:customStyle="1" w:styleId="11c">
    <w:name w:val="Верхний колонтитул11"/>
    <w:basedOn w:val="119"/>
    <w:uiPriority w:val="99"/>
    <w:rsid w:val="00F27566"/>
    <w:pPr>
      <w:tabs>
        <w:tab w:val="center" w:pos="4677"/>
        <w:tab w:val="right" w:pos="9355"/>
      </w:tabs>
    </w:pPr>
    <w:rPr>
      <w:rFonts w:ascii="Times New Roman" w:hAnsi="Times New Roman"/>
      <w:spacing w:val="0"/>
      <w:sz w:val="24"/>
    </w:rPr>
  </w:style>
  <w:style w:type="paragraph" w:customStyle="1" w:styleId="5110">
    <w:name w:val="Заголовок 511"/>
    <w:basedOn w:val="119"/>
    <w:next w:val="119"/>
    <w:uiPriority w:val="99"/>
    <w:rsid w:val="00F27566"/>
    <w:pPr>
      <w:widowControl w:val="0"/>
      <w:spacing w:before="240" w:after="60"/>
    </w:pPr>
    <w:rPr>
      <w:snapToGrid w:val="0"/>
      <w:spacing w:val="0"/>
    </w:rPr>
  </w:style>
  <w:style w:type="paragraph" w:customStyle="1" w:styleId="2210">
    <w:name w:val="Заголовок 221"/>
    <w:basedOn w:val="119"/>
    <w:next w:val="119"/>
    <w:uiPriority w:val="99"/>
    <w:rsid w:val="00F27566"/>
    <w:pPr>
      <w:keepNext/>
      <w:keepLines/>
      <w:tabs>
        <w:tab w:val="num" w:pos="432"/>
      </w:tabs>
      <w:suppressAutoHyphens/>
      <w:spacing w:before="840" w:after="720"/>
      <w:ind w:left="432" w:hanging="432"/>
      <w:jc w:val="both"/>
      <w:outlineLvl w:val="1"/>
    </w:pPr>
    <w:rPr>
      <w:rFonts w:ascii="Times New Roman" w:hAnsi="Times New Roman"/>
      <w:b/>
      <w:snapToGrid w:val="0"/>
      <w:spacing w:val="40"/>
      <w:sz w:val="28"/>
    </w:rPr>
  </w:style>
  <w:style w:type="paragraph" w:customStyle="1" w:styleId="411">
    <w:name w:val="Заголовок 411"/>
    <w:basedOn w:val="119"/>
    <w:next w:val="119"/>
    <w:uiPriority w:val="99"/>
    <w:rsid w:val="00F27566"/>
    <w:pPr>
      <w:keepNext/>
      <w:spacing w:before="480" w:after="360"/>
      <w:jc w:val="both"/>
      <w:outlineLvl w:val="3"/>
    </w:pPr>
    <w:rPr>
      <w:rFonts w:ascii="Times New Roman" w:hAnsi="Times New Roman"/>
      <w:i/>
      <w:snapToGrid w:val="0"/>
      <w:spacing w:val="40"/>
      <w:sz w:val="28"/>
    </w:rPr>
  </w:style>
  <w:style w:type="paragraph" w:customStyle="1" w:styleId="611">
    <w:name w:val="Заголовок 611"/>
    <w:basedOn w:val="119"/>
    <w:next w:val="119"/>
    <w:uiPriority w:val="99"/>
    <w:rsid w:val="00F27566"/>
    <w:pPr>
      <w:spacing w:after="120"/>
      <w:jc w:val="both"/>
      <w:outlineLvl w:val="5"/>
    </w:pPr>
    <w:rPr>
      <w:i/>
      <w:snapToGrid w:val="0"/>
      <w:spacing w:val="0"/>
      <w:sz w:val="16"/>
    </w:rPr>
  </w:style>
  <w:style w:type="paragraph" w:customStyle="1" w:styleId="711">
    <w:name w:val="Заголовок 711"/>
    <w:basedOn w:val="119"/>
    <w:next w:val="119"/>
    <w:uiPriority w:val="99"/>
    <w:rsid w:val="00F27566"/>
    <w:pPr>
      <w:spacing w:before="240" w:after="60"/>
      <w:jc w:val="both"/>
      <w:outlineLvl w:val="6"/>
    </w:pPr>
    <w:rPr>
      <w:snapToGrid w:val="0"/>
      <w:spacing w:val="0"/>
      <w:sz w:val="28"/>
    </w:rPr>
  </w:style>
  <w:style w:type="paragraph" w:customStyle="1" w:styleId="811">
    <w:name w:val="Заголовок 811"/>
    <w:basedOn w:val="119"/>
    <w:next w:val="119"/>
    <w:uiPriority w:val="99"/>
    <w:rsid w:val="00F27566"/>
    <w:pPr>
      <w:spacing w:before="240" w:after="60"/>
      <w:jc w:val="both"/>
      <w:outlineLvl w:val="7"/>
    </w:pPr>
    <w:rPr>
      <w:i/>
      <w:snapToGrid w:val="0"/>
      <w:spacing w:val="0"/>
      <w:sz w:val="28"/>
    </w:rPr>
  </w:style>
  <w:style w:type="paragraph" w:customStyle="1" w:styleId="911">
    <w:name w:val="Заголовок 911"/>
    <w:basedOn w:val="119"/>
    <w:next w:val="119"/>
    <w:uiPriority w:val="99"/>
    <w:rsid w:val="00F27566"/>
    <w:pPr>
      <w:spacing w:before="240" w:after="60"/>
      <w:jc w:val="both"/>
      <w:outlineLvl w:val="8"/>
    </w:pPr>
    <w:rPr>
      <w:i/>
      <w:snapToGrid w:val="0"/>
      <w:spacing w:val="0"/>
      <w:sz w:val="18"/>
    </w:rPr>
  </w:style>
  <w:style w:type="paragraph" w:customStyle="1" w:styleId="11d">
    <w:name w:val="Текст11"/>
    <w:basedOn w:val="aff6"/>
    <w:uiPriority w:val="99"/>
    <w:rsid w:val="00F27566"/>
    <w:rPr>
      <w:rFonts w:ascii="Courier New" w:hAnsi="Courier New"/>
      <w:sz w:val="20"/>
    </w:rPr>
  </w:style>
  <w:style w:type="paragraph" w:customStyle="1" w:styleId="1220">
    <w:name w:val="Заголовок 122"/>
    <w:basedOn w:val="119"/>
    <w:next w:val="119"/>
    <w:uiPriority w:val="99"/>
    <w:rsid w:val="00F27566"/>
    <w:pPr>
      <w:keepNext/>
      <w:widowControl w:val="0"/>
      <w:spacing w:before="240" w:after="60"/>
    </w:pPr>
    <w:rPr>
      <w:b/>
      <w:snapToGrid w:val="0"/>
      <w:spacing w:val="0"/>
      <w:kern w:val="28"/>
      <w:sz w:val="28"/>
    </w:rPr>
  </w:style>
  <w:style w:type="character" w:customStyle="1" w:styleId="11e">
    <w:name w:val="Основной шрифт абзаца11"/>
    <w:rsid w:val="00F27566"/>
  </w:style>
  <w:style w:type="paragraph" w:customStyle="1" w:styleId="11f">
    <w:name w:val="Нижний колонтитул11"/>
    <w:basedOn w:val="aff6"/>
    <w:uiPriority w:val="99"/>
    <w:rsid w:val="00F27566"/>
    <w:pPr>
      <w:widowControl w:val="0"/>
      <w:tabs>
        <w:tab w:val="center" w:pos="4536"/>
        <w:tab w:val="right" w:pos="9072"/>
      </w:tabs>
    </w:pPr>
    <w:rPr>
      <w:snapToGrid w:val="0"/>
      <w:sz w:val="20"/>
    </w:rPr>
  </w:style>
  <w:style w:type="paragraph" w:customStyle="1" w:styleId="216">
    <w:name w:val="Знак21"/>
    <w:basedOn w:val="aff6"/>
    <w:uiPriority w:val="99"/>
    <w:rsid w:val="00F27566"/>
    <w:pPr>
      <w:spacing w:after="160" w:line="240" w:lineRule="exact"/>
    </w:pPr>
    <w:rPr>
      <w:rFonts w:ascii="Verdana" w:hAnsi="Verdana"/>
      <w:sz w:val="20"/>
      <w:lang w:val="en-US" w:eastAsia="en-US"/>
    </w:rPr>
  </w:style>
  <w:style w:type="character" w:customStyle="1" w:styleId="FontStyle25">
    <w:name w:val="Font Style25"/>
    <w:rsid w:val="00F27566"/>
    <w:rPr>
      <w:rFonts w:ascii="Times New Roman" w:hAnsi="Times New Roman" w:cs="Times New Roman"/>
      <w:i/>
      <w:iCs/>
      <w:sz w:val="22"/>
      <w:szCs w:val="22"/>
    </w:rPr>
  </w:style>
  <w:style w:type="paragraph" w:customStyle="1" w:styleId="Style43">
    <w:name w:val="Style43"/>
    <w:basedOn w:val="aff6"/>
    <w:uiPriority w:val="99"/>
    <w:rsid w:val="00F27566"/>
    <w:pPr>
      <w:widowControl w:val="0"/>
      <w:autoSpaceDE w:val="0"/>
      <w:autoSpaceDN w:val="0"/>
      <w:adjustRightInd w:val="0"/>
      <w:spacing w:line="392" w:lineRule="exact"/>
      <w:jc w:val="both"/>
    </w:pPr>
    <w:rPr>
      <w:rFonts w:ascii="Arial Narrow" w:hAnsi="Arial Narrow"/>
      <w:sz w:val="24"/>
      <w:szCs w:val="24"/>
    </w:rPr>
  </w:style>
  <w:style w:type="paragraph" w:customStyle="1" w:styleId="Style67">
    <w:name w:val="Style67"/>
    <w:basedOn w:val="aff6"/>
    <w:rsid w:val="00F27566"/>
    <w:pPr>
      <w:widowControl w:val="0"/>
      <w:autoSpaceDE w:val="0"/>
      <w:autoSpaceDN w:val="0"/>
      <w:adjustRightInd w:val="0"/>
      <w:jc w:val="both"/>
    </w:pPr>
    <w:rPr>
      <w:rFonts w:ascii="Arial Narrow" w:hAnsi="Arial Narrow"/>
      <w:sz w:val="24"/>
      <w:szCs w:val="24"/>
    </w:rPr>
  </w:style>
  <w:style w:type="paragraph" w:customStyle="1" w:styleId="Style47">
    <w:name w:val="Style47"/>
    <w:basedOn w:val="aff6"/>
    <w:rsid w:val="00F27566"/>
    <w:pPr>
      <w:widowControl w:val="0"/>
      <w:autoSpaceDE w:val="0"/>
      <w:autoSpaceDN w:val="0"/>
      <w:adjustRightInd w:val="0"/>
    </w:pPr>
    <w:rPr>
      <w:rFonts w:ascii="Arial Narrow" w:hAnsi="Arial Narrow"/>
      <w:sz w:val="24"/>
      <w:szCs w:val="24"/>
    </w:rPr>
  </w:style>
  <w:style w:type="paragraph" w:customStyle="1" w:styleId="Style78">
    <w:name w:val="Style78"/>
    <w:basedOn w:val="aff6"/>
    <w:uiPriority w:val="99"/>
    <w:rsid w:val="00F27566"/>
    <w:pPr>
      <w:widowControl w:val="0"/>
      <w:autoSpaceDE w:val="0"/>
      <w:autoSpaceDN w:val="0"/>
      <w:adjustRightInd w:val="0"/>
      <w:spacing w:line="480" w:lineRule="exact"/>
      <w:ind w:firstLine="571"/>
      <w:jc w:val="both"/>
    </w:pPr>
    <w:rPr>
      <w:rFonts w:ascii="Arial Narrow" w:hAnsi="Arial Narrow"/>
      <w:sz w:val="24"/>
      <w:szCs w:val="24"/>
    </w:rPr>
  </w:style>
  <w:style w:type="paragraph" w:customStyle="1" w:styleId="Style105">
    <w:name w:val="Style105"/>
    <w:basedOn w:val="aff6"/>
    <w:rsid w:val="00F27566"/>
    <w:pPr>
      <w:widowControl w:val="0"/>
      <w:autoSpaceDE w:val="0"/>
      <w:autoSpaceDN w:val="0"/>
      <w:adjustRightInd w:val="0"/>
      <w:spacing w:line="324" w:lineRule="exact"/>
    </w:pPr>
    <w:rPr>
      <w:rFonts w:ascii="Arial Narrow" w:hAnsi="Arial Narrow"/>
      <w:sz w:val="24"/>
      <w:szCs w:val="24"/>
    </w:rPr>
  </w:style>
  <w:style w:type="paragraph" w:customStyle="1" w:styleId="Style15">
    <w:name w:val="Style15"/>
    <w:basedOn w:val="aff6"/>
    <w:rsid w:val="00F27566"/>
    <w:pPr>
      <w:widowControl w:val="0"/>
      <w:autoSpaceDE w:val="0"/>
      <w:autoSpaceDN w:val="0"/>
      <w:adjustRightInd w:val="0"/>
      <w:spacing w:line="485" w:lineRule="exact"/>
      <w:ind w:firstLine="566"/>
    </w:pPr>
    <w:rPr>
      <w:rFonts w:ascii="Arial Narrow" w:hAnsi="Arial Narrow"/>
      <w:sz w:val="24"/>
      <w:szCs w:val="24"/>
    </w:rPr>
  </w:style>
  <w:style w:type="character" w:customStyle="1" w:styleId="FontStyle155">
    <w:name w:val="Font Style155"/>
    <w:rsid w:val="00F27566"/>
    <w:rPr>
      <w:rFonts w:ascii="Times New Roman" w:hAnsi="Times New Roman" w:cs="Times New Roman"/>
      <w:i/>
      <w:iCs/>
      <w:sz w:val="26"/>
      <w:szCs w:val="26"/>
    </w:rPr>
  </w:style>
  <w:style w:type="character" w:customStyle="1" w:styleId="FontStyle141">
    <w:name w:val="Font Style141"/>
    <w:rsid w:val="00F27566"/>
    <w:rPr>
      <w:rFonts w:ascii="Times New Roman" w:hAnsi="Times New Roman" w:cs="Times New Roman"/>
      <w:b/>
      <w:bCs/>
      <w:i/>
      <w:iCs/>
      <w:sz w:val="26"/>
      <w:szCs w:val="26"/>
    </w:rPr>
  </w:style>
  <w:style w:type="paragraph" w:customStyle="1" w:styleId="Style91">
    <w:name w:val="Style91"/>
    <w:basedOn w:val="aff6"/>
    <w:uiPriority w:val="99"/>
    <w:rsid w:val="00F27566"/>
    <w:pPr>
      <w:widowControl w:val="0"/>
      <w:autoSpaceDE w:val="0"/>
      <w:autoSpaceDN w:val="0"/>
      <w:adjustRightInd w:val="0"/>
    </w:pPr>
    <w:rPr>
      <w:rFonts w:ascii="Arial Narrow" w:hAnsi="Arial Narrow"/>
      <w:sz w:val="24"/>
      <w:szCs w:val="24"/>
    </w:rPr>
  </w:style>
  <w:style w:type="paragraph" w:customStyle="1" w:styleId="Style25">
    <w:name w:val="Style25"/>
    <w:basedOn w:val="aff6"/>
    <w:rsid w:val="00F27566"/>
    <w:pPr>
      <w:widowControl w:val="0"/>
      <w:autoSpaceDE w:val="0"/>
      <w:autoSpaceDN w:val="0"/>
      <w:adjustRightInd w:val="0"/>
    </w:pPr>
    <w:rPr>
      <w:rFonts w:ascii="Arial Narrow" w:hAnsi="Arial Narrow"/>
      <w:sz w:val="24"/>
      <w:szCs w:val="24"/>
    </w:rPr>
  </w:style>
  <w:style w:type="character" w:customStyle="1" w:styleId="FontStyle142">
    <w:name w:val="Font Style142"/>
    <w:rsid w:val="00F27566"/>
    <w:rPr>
      <w:rFonts w:ascii="Times New Roman" w:hAnsi="Times New Roman" w:cs="Times New Roman"/>
      <w:i/>
      <w:iCs/>
      <w:smallCaps/>
      <w:sz w:val="28"/>
      <w:szCs w:val="28"/>
    </w:rPr>
  </w:style>
  <w:style w:type="character" w:customStyle="1" w:styleId="FontStyle143">
    <w:name w:val="Font Style143"/>
    <w:rsid w:val="00F27566"/>
    <w:rPr>
      <w:rFonts w:ascii="Times New Roman" w:hAnsi="Times New Roman" w:cs="Times New Roman"/>
      <w:b/>
      <w:bCs/>
      <w:i/>
      <w:iCs/>
      <w:w w:val="60"/>
      <w:sz w:val="30"/>
      <w:szCs w:val="30"/>
    </w:rPr>
  </w:style>
  <w:style w:type="character" w:customStyle="1" w:styleId="FontStyle151">
    <w:name w:val="Font Style151"/>
    <w:uiPriority w:val="99"/>
    <w:rsid w:val="00F27566"/>
    <w:rPr>
      <w:rFonts w:ascii="Times New Roman" w:hAnsi="Times New Roman" w:cs="Times New Roman"/>
      <w:i/>
      <w:iCs/>
      <w:spacing w:val="20"/>
      <w:sz w:val="20"/>
      <w:szCs w:val="20"/>
    </w:rPr>
  </w:style>
  <w:style w:type="character" w:customStyle="1" w:styleId="FontStyle157">
    <w:name w:val="Font Style157"/>
    <w:rsid w:val="00F27566"/>
    <w:rPr>
      <w:rFonts w:ascii="Times New Roman" w:hAnsi="Times New Roman" w:cs="Times New Roman"/>
      <w:b/>
      <w:bCs/>
      <w:sz w:val="26"/>
      <w:szCs w:val="26"/>
    </w:rPr>
  </w:style>
  <w:style w:type="character" w:customStyle="1" w:styleId="FontStyle168">
    <w:name w:val="Font Style168"/>
    <w:rsid w:val="00F27566"/>
    <w:rPr>
      <w:rFonts w:ascii="Times New Roman" w:hAnsi="Times New Roman" w:cs="Times New Roman"/>
      <w:b/>
      <w:bCs/>
      <w:sz w:val="20"/>
      <w:szCs w:val="20"/>
    </w:rPr>
  </w:style>
  <w:style w:type="character" w:customStyle="1" w:styleId="FontStyle130">
    <w:name w:val="Font Style130"/>
    <w:uiPriority w:val="99"/>
    <w:rsid w:val="00F27566"/>
    <w:rPr>
      <w:rFonts w:ascii="Times New Roman" w:hAnsi="Times New Roman" w:cs="Times New Roman"/>
      <w:sz w:val="18"/>
      <w:szCs w:val="18"/>
    </w:rPr>
  </w:style>
  <w:style w:type="paragraph" w:customStyle="1" w:styleId="Style44">
    <w:name w:val="Style44"/>
    <w:basedOn w:val="aff6"/>
    <w:uiPriority w:val="99"/>
    <w:rsid w:val="00F27566"/>
    <w:pPr>
      <w:widowControl w:val="0"/>
      <w:autoSpaceDE w:val="0"/>
      <w:autoSpaceDN w:val="0"/>
      <w:adjustRightInd w:val="0"/>
      <w:jc w:val="both"/>
    </w:pPr>
    <w:rPr>
      <w:rFonts w:ascii="Arial Narrow" w:hAnsi="Arial Narrow"/>
      <w:sz w:val="24"/>
      <w:szCs w:val="24"/>
    </w:rPr>
  </w:style>
  <w:style w:type="paragraph" w:customStyle="1" w:styleId="Style37">
    <w:name w:val="Style37"/>
    <w:basedOn w:val="aff6"/>
    <w:uiPriority w:val="99"/>
    <w:rsid w:val="00F27566"/>
    <w:pPr>
      <w:widowControl w:val="0"/>
      <w:autoSpaceDE w:val="0"/>
      <w:autoSpaceDN w:val="0"/>
      <w:adjustRightInd w:val="0"/>
      <w:spacing w:line="482" w:lineRule="exact"/>
      <w:ind w:firstLine="922"/>
    </w:pPr>
    <w:rPr>
      <w:rFonts w:ascii="Arial Narrow" w:hAnsi="Arial Narrow"/>
      <w:sz w:val="24"/>
      <w:szCs w:val="24"/>
    </w:rPr>
  </w:style>
  <w:style w:type="paragraph" w:customStyle="1" w:styleId="Style80">
    <w:name w:val="Style80"/>
    <w:basedOn w:val="aff6"/>
    <w:uiPriority w:val="99"/>
    <w:rsid w:val="00F27566"/>
    <w:pPr>
      <w:widowControl w:val="0"/>
      <w:autoSpaceDE w:val="0"/>
      <w:autoSpaceDN w:val="0"/>
      <w:adjustRightInd w:val="0"/>
    </w:pPr>
    <w:rPr>
      <w:rFonts w:ascii="Arial Narrow" w:hAnsi="Arial Narrow"/>
      <w:sz w:val="24"/>
      <w:szCs w:val="24"/>
    </w:rPr>
  </w:style>
  <w:style w:type="character" w:customStyle="1" w:styleId="FontStyle150">
    <w:name w:val="Font Style150"/>
    <w:rsid w:val="00F27566"/>
    <w:rPr>
      <w:rFonts w:ascii="Times New Roman" w:hAnsi="Times New Roman" w:cs="Times New Roman"/>
      <w:i/>
      <w:iCs/>
      <w:sz w:val="12"/>
      <w:szCs w:val="12"/>
    </w:rPr>
  </w:style>
  <w:style w:type="character" w:customStyle="1" w:styleId="FontStyle152">
    <w:name w:val="Font Style152"/>
    <w:rsid w:val="00F27566"/>
    <w:rPr>
      <w:rFonts w:ascii="Times New Roman" w:hAnsi="Times New Roman" w:cs="Times New Roman"/>
      <w:sz w:val="24"/>
      <w:szCs w:val="24"/>
    </w:rPr>
  </w:style>
  <w:style w:type="character" w:customStyle="1" w:styleId="FontStyle153">
    <w:name w:val="Font Style153"/>
    <w:rsid w:val="00F27566"/>
    <w:rPr>
      <w:rFonts w:ascii="Times New Roman" w:hAnsi="Times New Roman" w:cs="Times New Roman"/>
      <w:i/>
      <w:iCs/>
      <w:sz w:val="20"/>
      <w:szCs w:val="20"/>
    </w:rPr>
  </w:style>
  <w:style w:type="character" w:customStyle="1" w:styleId="FontStyle154">
    <w:name w:val="Font Style154"/>
    <w:rsid w:val="00F27566"/>
    <w:rPr>
      <w:rFonts w:ascii="Times New Roman" w:hAnsi="Times New Roman" w:cs="Times New Roman"/>
      <w:i/>
      <w:iCs/>
      <w:sz w:val="36"/>
      <w:szCs w:val="36"/>
    </w:rPr>
  </w:style>
  <w:style w:type="character" w:customStyle="1" w:styleId="affffffffffffffffffff9">
    <w:name w:val="Знак Знак Знак"/>
    <w:rsid w:val="00F27566"/>
    <w:rPr>
      <w:sz w:val="28"/>
      <w:lang w:val="ru-RU" w:eastAsia="ru-RU" w:bidi="ar-SA"/>
    </w:rPr>
  </w:style>
  <w:style w:type="character" w:styleId="affffffffffffffffffffa">
    <w:name w:val="footnote reference"/>
    <w:uiPriority w:val="99"/>
    <w:locked/>
    <w:rsid w:val="00F27566"/>
    <w:rPr>
      <w:vertAlign w:val="superscript"/>
    </w:rPr>
  </w:style>
  <w:style w:type="paragraph" w:customStyle="1" w:styleId="Style59">
    <w:name w:val="Style59"/>
    <w:basedOn w:val="aff6"/>
    <w:rsid w:val="00F27566"/>
    <w:pPr>
      <w:widowControl w:val="0"/>
      <w:autoSpaceDE w:val="0"/>
      <w:autoSpaceDN w:val="0"/>
      <w:adjustRightInd w:val="0"/>
      <w:spacing w:line="277" w:lineRule="exact"/>
    </w:pPr>
    <w:rPr>
      <w:rFonts w:ascii="Arial" w:hAnsi="Arial" w:cs="Arial"/>
      <w:sz w:val="24"/>
      <w:szCs w:val="24"/>
    </w:rPr>
  </w:style>
  <w:style w:type="character" w:customStyle="1" w:styleId="FontStyle98">
    <w:name w:val="Font Style98"/>
    <w:rsid w:val="00F27566"/>
    <w:rPr>
      <w:rFonts w:ascii="Arial" w:hAnsi="Arial" w:cs="Arial"/>
      <w:b/>
      <w:bCs/>
      <w:i/>
      <w:iCs/>
      <w:sz w:val="22"/>
      <w:szCs w:val="22"/>
    </w:rPr>
  </w:style>
  <w:style w:type="character" w:customStyle="1" w:styleId="FontStyle106">
    <w:name w:val="Font Style106"/>
    <w:uiPriority w:val="99"/>
    <w:rsid w:val="00F27566"/>
    <w:rPr>
      <w:rFonts w:ascii="Arial" w:hAnsi="Arial" w:cs="Arial"/>
      <w:sz w:val="16"/>
      <w:szCs w:val="16"/>
    </w:rPr>
  </w:style>
  <w:style w:type="paragraph" w:customStyle="1" w:styleId="Style57">
    <w:name w:val="Style57"/>
    <w:basedOn w:val="aff6"/>
    <w:rsid w:val="00F27566"/>
    <w:pPr>
      <w:widowControl w:val="0"/>
      <w:autoSpaceDE w:val="0"/>
      <w:autoSpaceDN w:val="0"/>
      <w:adjustRightInd w:val="0"/>
      <w:spacing w:line="413" w:lineRule="exact"/>
      <w:ind w:firstLine="725"/>
    </w:pPr>
    <w:rPr>
      <w:sz w:val="24"/>
      <w:szCs w:val="24"/>
    </w:rPr>
  </w:style>
  <w:style w:type="character" w:customStyle="1" w:styleId="FontStyle103">
    <w:name w:val="Font Style103"/>
    <w:uiPriority w:val="99"/>
    <w:rsid w:val="00F27566"/>
    <w:rPr>
      <w:rFonts w:ascii="Times New Roman" w:hAnsi="Times New Roman" w:cs="Times New Roman"/>
      <w:b/>
      <w:bCs/>
      <w:i/>
      <w:iCs/>
      <w:sz w:val="22"/>
      <w:szCs w:val="22"/>
    </w:rPr>
  </w:style>
  <w:style w:type="character" w:customStyle="1" w:styleId="FontStyle109">
    <w:name w:val="Font Style109"/>
    <w:uiPriority w:val="99"/>
    <w:rsid w:val="00F27566"/>
    <w:rPr>
      <w:rFonts w:ascii="Times New Roman" w:hAnsi="Times New Roman" w:cs="Times New Roman"/>
      <w:i/>
      <w:iCs/>
      <w:sz w:val="22"/>
      <w:szCs w:val="22"/>
    </w:rPr>
  </w:style>
  <w:style w:type="paragraph" w:customStyle="1" w:styleId="12a">
    <w:name w:val="осн.текст в табл. 12"/>
    <w:basedOn w:val="aff6"/>
    <w:uiPriority w:val="99"/>
    <w:rsid w:val="00F27566"/>
    <w:pPr>
      <w:keepLines/>
      <w:spacing w:before="40" w:after="40"/>
      <w:jc w:val="both"/>
    </w:pPr>
    <w:rPr>
      <w:rFonts w:ascii="Arial" w:hAnsi="Arial"/>
      <w:sz w:val="24"/>
    </w:rPr>
  </w:style>
  <w:style w:type="paragraph" w:customStyle="1" w:styleId="FR1">
    <w:name w:val="FR1"/>
    <w:rsid w:val="00F27566"/>
    <w:pPr>
      <w:widowControl w:val="0"/>
      <w:spacing w:before="420" w:line="440" w:lineRule="auto"/>
      <w:ind w:left="680"/>
      <w:jc w:val="right"/>
    </w:pPr>
    <w:rPr>
      <w:rFonts w:ascii="Arial Narrow" w:hAnsi="Arial Narrow"/>
      <w:i/>
      <w:snapToGrid w:val="0"/>
      <w:szCs w:val="20"/>
    </w:rPr>
  </w:style>
  <w:style w:type="paragraph" w:customStyle="1" w:styleId="affffffffffffffffffffb">
    <w:name w:val="Основной текст записки"/>
    <w:basedOn w:val="aff6"/>
    <w:uiPriority w:val="99"/>
    <w:rsid w:val="00F27566"/>
    <w:pPr>
      <w:suppressAutoHyphens/>
      <w:spacing w:before="120" w:after="120"/>
      <w:ind w:firstLine="709"/>
      <w:jc w:val="both"/>
    </w:pPr>
    <w:rPr>
      <w:rFonts w:ascii="Arial" w:hAnsi="Arial"/>
      <w:sz w:val="22"/>
      <w:szCs w:val="24"/>
    </w:rPr>
  </w:style>
  <w:style w:type="paragraph" w:customStyle="1" w:styleId="1fff9">
    <w:name w:val="Булит 1"/>
    <w:basedOn w:val="aff6"/>
    <w:autoRedefine/>
    <w:uiPriority w:val="99"/>
    <w:rsid w:val="00F27566"/>
    <w:pPr>
      <w:ind w:left="1134" w:hanging="414"/>
    </w:pPr>
    <w:rPr>
      <w:rFonts w:ascii="Arial" w:hAnsi="Arial"/>
      <w:sz w:val="22"/>
    </w:rPr>
  </w:style>
  <w:style w:type="paragraph" w:customStyle="1" w:styleId="2ff3">
    <w:name w:val="Булит 2"/>
    <w:basedOn w:val="aff6"/>
    <w:next w:val="aff6"/>
    <w:autoRedefine/>
    <w:uiPriority w:val="99"/>
    <w:rsid w:val="00F27566"/>
    <w:pPr>
      <w:ind w:left="1287" w:hanging="227"/>
    </w:pPr>
    <w:rPr>
      <w:rFonts w:ascii="Arial" w:hAnsi="Arial"/>
      <w:sz w:val="22"/>
    </w:rPr>
  </w:style>
  <w:style w:type="paragraph" w:customStyle="1" w:styleId="3f7">
    <w:name w:val="Булит 3"/>
    <w:basedOn w:val="aff6"/>
    <w:next w:val="aff6"/>
    <w:uiPriority w:val="99"/>
    <w:rsid w:val="00F27566"/>
    <w:pPr>
      <w:tabs>
        <w:tab w:val="num" w:pos="1440"/>
      </w:tabs>
      <w:ind w:left="1440" w:hanging="360"/>
    </w:pPr>
    <w:rPr>
      <w:rFonts w:ascii="Arial" w:hAnsi="Arial"/>
      <w:sz w:val="22"/>
    </w:rPr>
  </w:style>
  <w:style w:type="character" w:customStyle="1" w:styleId="Arial3">
    <w:name w:val="Текст + Arial Знак Знак"/>
    <w:aliases w:val="По ширине Знак Знак,Слева:  1 Знак Знак,25 см Знак Знак,Первая строка:  0 Знак Знак,75 см Знак Знак,Справа:  ... Знак Знак"/>
    <w:rsid w:val="00F27566"/>
    <w:rPr>
      <w:rFonts w:ascii="Arial" w:hAnsi="Arial" w:cs="Arial"/>
      <w:noProof w:val="0"/>
      <w:sz w:val="22"/>
      <w:lang w:val="ru-RU" w:eastAsia="ru-RU" w:bidi="ar-SA"/>
    </w:rPr>
  </w:style>
  <w:style w:type="character" w:customStyle="1" w:styleId="affffffffffffffffffffc">
    <w:name w:val="Основной текст записки Знак"/>
    <w:rsid w:val="00F27566"/>
    <w:rPr>
      <w:rFonts w:ascii="Arial" w:hAnsi="Arial"/>
      <w:sz w:val="22"/>
      <w:szCs w:val="24"/>
      <w:lang w:val="ru-RU" w:eastAsia="ru-RU" w:bidi="ar-SA"/>
    </w:rPr>
  </w:style>
  <w:style w:type="paragraph" w:customStyle="1" w:styleId="affffffffffffffffffffd">
    <w:name w:val="Текст в рамке"/>
    <w:basedOn w:val="aff6"/>
    <w:uiPriority w:val="99"/>
    <w:rsid w:val="00F27566"/>
    <w:pPr>
      <w:suppressAutoHyphens/>
      <w:jc w:val="center"/>
    </w:pPr>
    <w:rPr>
      <w:rFonts w:ascii="Arial" w:hAnsi="Arial"/>
      <w:sz w:val="18"/>
      <w:szCs w:val="24"/>
    </w:rPr>
  </w:style>
  <w:style w:type="paragraph" w:customStyle="1" w:styleId="affffffffffffffffffffe">
    <w:name w:val="Текст в рамке сжатый"/>
    <w:basedOn w:val="affffffffffffffffffffd"/>
    <w:uiPriority w:val="99"/>
    <w:rsid w:val="00F27566"/>
    <w:rPr>
      <w:spacing w:val="-22"/>
    </w:rPr>
  </w:style>
  <w:style w:type="paragraph" w:customStyle="1" w:styleId="afffffffffffffffffffff">
    <w:name w:val="Номер объекта"/>
    <w:basedOn w:val="aff6"/>
    <w:uiPriority w:val="99"/>
    <w:rsid w:val="00F27566"/>
    <w:pPr>
      <w:jc w:val="center"/>
    </w:pPr>
    <w:rPr>
      <w:rFonts w:ascii="Arial" w:hAnsi="Arial"/>
      <w:sz w:val="24"/>
      <w:szCs w:val="24"/>
    </w:rPr>
  </w:style>
  <w:style w:type="paragraph" w:customStyle="1" w:styleId="afffffffffffffffffffff0">
    <w:name w:val="Комплект"/>
    <w:basedOn w:val="aff6"/>
    <w:uiPriority w:val="99"/>
    <w:rsid w:val="00F27566"/>
    <w:pPr>
      <w:spacing w:before="360" w:after="120"/>
      <w:jc w:val="center"/>
    </w:pPr>
    <w:rPr>
      <w:rFonts w:ascii="Arial" w:hAnsi="Arial"/>
      <w:b/>
      <w:bCs/>
      <w:sz w:val="24"/>
    </w:rPr>
  </w:style>
  <w:style w:type="paragraph" w:customStyle="1" w:styleId="afffffffffffffffffffff1">
    <w:name w:val="Объект"/>
    <w:basedOn w:val="aff6"/>
    <w:next w:val="aff6"/>
    <w:uiPriority w:val="99"/>
    <w:rsid w:val="00F27566"/>
    <w:pPr>
      <w:spacing w:before="120" w:after="120"/>
      <w:jc w:val="center"/>
    </w:pPr>
    <w:rPr>
      <w:rFonts w:ascii="Arial" w:hAnsi="Arial"/>
      <w:b/>
      <w:bCs/>
    </w:rPr>
  </w:style>
  <w:style w:type="paragraph" w:customStyle="1" w:styleId="afffffffffffffffffffff2">
    <w:name w:val="Основная надпись"/>
    <w:basedOn w:val="aff6"/>
    <w:next w:val="aff6"/>
    <w:uiPriority w:val="99"/>
    <w:rsid w:val="00F27566"/>
    <w:pPr>
      <w:ind w:left="-113" w:right="-113"/>
      <w:jc w:val="center"/>
    </w:pPr>
    <w:rPr>
      <w:rFonts w:ascii="Arial" w:hAnsi="Arial"/>
      <w:noProof/>
      <w:sz w:val="16"/>
    </w:rPr>
  </w:style>
  <w:style w:type="character" w:customStyle="1" w:styleId="afffffffffffffffffffff3">
    <w:name w:val="Основная надпись Знак"/>
    <w:rsid w:val="00F27566"/>
    <w:rPr>
      <w:rFonts w:ascii="Arial" w:hAnsi="Arial"/>
      <w:noProof/>
      <w:sz w:val="16"/>
      <w:lang w:val="ru-RU" w:eastAsia="ru-RU" w:bidi="ar-SA"/>
    </w:rPr>
  </w:style>
  <w:style w:type="paragraph" w:customStyle="1" w:styleId="afffffffffffffffffffff4">
    <w:name w:val="Подписи"/>
    <w:basedOn w:val="aff6"/>
    <w:next w:val="aff6"/>
    <w:uiPriority w:val="99"/>
    <w:rsid w:val="00F27566"/>
    <w:pPr>
      <w:tabs>
        <w:tab w:val="left" w:pos="6946"/>
      </w:tabs>
      <w:ind w:left="720"/>
    </w:pPr>
    <w:rPr>
      <w:rFonts w:ascii="Arial" w:hAnsi="Arial"/>
      <w:sz w:val="24"/>
    </w:rPr>
  </w:style>
  <w:style w:type="paragraph" w:customStyle="1" w:styleId="afffffffffffffffffffff5">
    <w:name w:val="Предприятие"/>
    <w:basedOn w:val="aff6"/>
    <w:next w:val="aff6"/>
    <w:uiPriority w:val="99"/>
    <w:rsid w:val="00F27566"/>
    <w:pPr>
      <w:spacing w:before="120" w:after="60"/>
      <w:jc w:val="center"/>
    </w:pPr>
    <w:rPr>
      <w:rFonts w:ascii="Arial" w:hAnsi="Arial"/>
      <w:b/>
      <w:bCs/>
    </w:rPr>
  </w:style>
  <w:style w:type="paragraph" w:customStyle="1" w:styleId="afffffffffffffffffffff6">
    <w:name w:val="Стадия"/>
    <w:basedOn w:val="aff6"/>
    <w:next w:val="aff6"/>
    <w:uiPriority w:val="99"/>
    <w:rsid w:val="00F27566"/>
    <w:pPr>
      <w:spacing w:before="120" w:after="120"/>
      <w:jc w:val="center"/>
    </w:pPr>
    <w:rPr>
      <w:rFonts w:ascii="Arial" w:hAnsi="Arial"/>
      <w:b/>
      <w:bCs/>
      <w:sz w:val="24"/>
    </w:rPr>
  </w:style>
  <w:style w:type="paragraph" w:customStyle="1" w:styleId="afffffffffffffffffffff7">
    <w:name w:val="ШТАМП"/>
    <w:basedOn w:val="aff6"/>
    <w:uiPriority w:val="99"/>
    <w:rsid w:val="00F27566"/>
    <w:pPr>
      <w:jc w:val="both"/>
    </w:pPr>
    <w:rPr>
      <w:rFonts w:ascii="Arial" w:hAnsi="Arial"/>
      <w:sz w:val="2"/>
    </w:rPr>
  </w:style>
  <w:style w:type="character" w:customStyle="1" w:styleId="MTEquationSection">
    <w:name w:val="MTEquationSection"/>
    <w:rsid w:val="00F27566"/>
    <w:rPr>
      <w:rFonts w:ascii="Arial" w:hAnsi="Arial"/>
      <w:vanish w:val="0"/>
      <w:color w:val="FF0000"/>
      <w:sz w:val="22"/>
      <w:lang w:val="en-US"/>
    </w:rPr>
  </w:style>
  <w:style w:type="character" w:customStyle="1" w:styleId="322">
    <w:name w:val="Знак Знак32"/>
    <w:rsid w:val="00F27566"/>
    <w:rPr>
      <w:rFonts w:ascii="Arial" w:hAnsi="Arial"/>
      <w:sz w:val="24"/>
      <w:lang w:val="ru-RU" w:eastAsia="ru-RU" w:bidi="ar-SA"/>
    </w:rPr>
  </w:style>
  <w:style w:type="paragraph" w:customStyle="1" w:styleId="1fffa">
    <w:name w:val="Объект1"/>
    <w:basedOn w:val="aff6"/>
    <w:next w:val="aff6"/>
    <w:uiPriority w:val="99"/>
    <w:rsid w:val="00F27566"/>
    <w:pPr>
      <w:spacing w:before="120" w:after="120"/>
      <w:jc w:val="center"/>
    </w:pPr>
    <w:rPr>
      <w:rFonts w:ascii="Arial" w:hAnsi="Arial"/>
      <w:b/>
      <w:bCs/>
    </w:rPr>
  </w:style>
  <w:style w:type="paragraph" w:customStyle="1" w:styleId="1fffb">
    <w:name w:val="Основная надпись1"/>
    <w:basedOn w:val="aff6"/>
    <w:next w:val="aff6"/>
    <w:uiPriority w:val="99"/>
    <w:rsid w:val="00F27566"/>
    <w:pPr>
      <w:ind w:left="-113" w:right="-113"/>
      <w:jc w:val="center"/>
    </w:pPr>
    <w:rPr>
      <w:rFonts w:ascii="Arial" w:hAnsi="Arial"/>
      <w:noProof/>
      <w:sz w:val="16"/>
    </w:rPr>
  </w:style>
  <w:style w:type="paragraph" w:customStyle="1" w:styleId="1fffc">
    <w:name w:val="Подписи1"/>
    <w:basedOn w:val="aff6"/>
    <w:next w:val="aff6"/>
    <w:uiPriority w:val="99"/>
    <w:rsid w:val="00F27566"/>
    <w:pPr>
      <w:tabs>
        <w:tab w:val="left" w:pos="6946"/>
      </w:tabs>
      <w:ind w:left="720"/>
    </w:pPr>
    <w:rPr>
      <w:rFonts w:ascii="Arial" w:hAnsi="Arial"/>
      <w:sz w:val="24"/>
    </w:rPr>
  </w:style>
  <w:style w:type="paragraph" w:customStyle="1" w:styleId="1fffd">
    <w:name w:val="Предприятие1"/>
    <w:basedOn w:val="aff6"/>
    <w:next w:val="aff6"/>
    <w:uiPriority w:val="99"/>
    <w:rsid w:val="00F27566"/>
    <w:pPr>
      <w:spacing w:before="120" w:after="60"/>
      <w:jc w:val="center"/>
    </w:pPr>
    <w:rPr>
      <w:rFonts w:ascii="Arial" w:hAnsi="Arial"/>
      <w:b/>
      <w:bCs/>
    </w:rPr>
  </w:style>
  <w:style w:type="paragraph" w:customStyle="1" w:styleId="1fffe">
    <w:name w:val="Приложение1"/>
    <w:basedOn w:val="aff6"/>
    <w:next w:val="aff6"/>
    <w:uiPriority w:val="99"/>
    <w:rsid w:val="00F27566"/>
    <w:pPr>
      <w:pageBreakBefore/>
      <w:spacing w:before="120" w:after="120"/>
      <w:jc w:val="center"/>
    </w:pPr>
    <w:rPr>
      <w:rFonts w:ascii="Arial" w:hAnsi="Arial"/>
      <w:b/>
    </w:rPr>
  </w:style>
  <w:style w:type="paragraph" w:customStyle="1" w:styleId="1ffff">
    <w:name w:val="Стадия1"/>
    <w:basedOn w:val="aff6"/>
    <w:next w:val="aff6"/>
    <w:uiPriority w:val="99"/>
    <w:rsid w:val="00F27566"/>
    <w:pPr>
      <w:spacing w:before="120" w:after="120"/>
      <w:jc w:val="center"/>
    </w:pPr>
    <w:rPr>
      <w:rFonts w:ascii="Arial" w:hAnsi="Arial"/>
      <w:b/>
      <w:bCs/>
      <w:sz w:val="24"/>
    </w:rPr>
  </w:style>
  <w:style w:type="character" w:customStyle="1" w:styleId="1ffff0">
    <w:name w:val="Основная надпись Знак1"/>
    <w:rsid w:val="00F27566"/>
    <w:rPr>
      <w:rFonts w:ascii="Arial" w:hAnsi="Arial"/>
      <w:noProof/>
      <w:sz w:val="16"/>
      <w:lang w:val="ru-RU" w:eastAsia="ru-RU" w:bidi="ar-SA"/>
    </w:rPr>
  </w:style>
  <w:style w:type="paragraph" w:customStyle="1" w:styleId="afffffffffffffffffffff8">
    <w:name w:val="Новый абзац"/>
    <w:basedOn w:val="aff6"/>
    <w:link w:val="afffffffffffffffffffff9"/>
    <w:rsid w:val="00F27566"/>
    <w:pPr>
      <w:spacing w:after="120"/>
      <w:ind w:firstLine="567"/>
      <w:jc w:val="both"/>
    </w:pPr>
    <w:rPr>
      <w:rFonts w:ascii="Arial" w:hAnsi="Arial"/>
      <w:sz w:val="24"/>
    </w:rPr>
  </w:style>
  <w:style w:type="paragraph" w:customStyle="1" w:styleId="afffffffffffffffffffffa">
    <w:name w:val="Раздел гл.(ПЗ)"/>
    <w:basedOn w:val="aff6"/>
    <w:next w:val="aff6"/>
    <w:uiPriority w:val="99"/>
    <w:rsid w:val="00F27566"/>
    <w:pPr>
      <w:tabs>
        <w:tab w:val="num" w:pos="567"/>
      </w:tabs>
      <w:autoSpaceDE w:val="0"/>
      <w:autoSpaceDN w:val="0"/>
      <w:spacing w:before="120" w:after="120"/>
      <w:ind w:left="567" w:hanging="567"/>
      <w:jc w:val="both"/>
      <w:outlineLvl w:val="1"/>
    </w:pPr>
    <w:rPr>
      <w:rFonts w:ascii="Arial" w:hAnsi="Arial" w:cs="Arial"/>
      <w:b/>
      <w:bCs/>
      <w:szCs w:val="28"/>
    </w:rPr>
  </w:style>
  <w:style w:type="paragraph" w:customStyle="1" w:styleId="afffffffffffffffffffffb">
    <w:name w:val="Подраздел гл(ПЗ)"/>
    <w:basedOn w:val="aff6"/>
    <w:next w:val="aff6"/>
    <w:uiPriority w:val="99"/>
    <w:rsid w:val="00F27566"/>
    <w:pPr>
      <w:tabs>
        <w:tab w:val="num" w:pos="720"/>
      </w:tabs>
      <w:autoSpaceDE w:val="0"/>
      <w:autoSpaceDN w:val="0"/>
      <w:spacing w:before="120" w:after="120"/>
      <w:ind w:left="720" w:hanging="720"/>
      <w:jc w:val="both"/>
      <w:outlineLvl w:val="2"/>
    </w:pPr>
    <w:rPr>
      <w:rFonts w:ascii="Arial" w:hAnsi="Arial" w:cs="Arial"/>
      <w:szCs w:val="28"/>
    </w:rPr>
  </w:style>
  <w:style w:type="paragraph" w:customStyle="1" w:styleId="-f4">
    <w:name w:val="Список [-] (ПЗ)"/>
    <w:basedOn w:val="aff6"/>
    <w:uiPriority w:val="99"/>
    <w:rsid w:val="00F27566"/>
    <w:pPr>
      <w:tabs>
        <w:tab w:val="num" w:pos="964"/>
      </w:tabs>
      <w:suppressAutoHyphens/>
      <w:ind w:firstLine="737"/>
      <w:jc w:val="both"/>
    </w:pPr>
    <w:rPr>
      <w:rFonts w:ascii="Arial" w:hAnsi="Arial"/>
      <w:sz w:val="24"/>
    </w:rPr>
  </w:style>
  <w:style w:type="paragraph" w:customStyle="1" w:styleId="afffffffffffffffffffffc">
    <w:name w:val="Список_СК"/>
    <w:basedOn w:val="aff6"/>
    <w:uiPriority w:val="99"/>
    <w:rsid w:val="00F27566"/>
    <w:pPr>
      <w:jc w:val="both"/>
      <w:outlineLvl w:val="2"/>
    </w:pPr>
    <w:rPr>
      <w:rFonts w:ascii="Arial" w:hAnsi="Arial"/>
      <w:sz w:val="24"/>
    </w:rPr>
  </w:style>
  <w:style w:type="paragraph" w:customStyle="1" w:styleId="afffffffffffffffffffffd">
    <w:name w:val="Арнаутов"/>
    <w:basedOn w:val="aff6"/>
    <w:uiPriority w:val="99"/>
    <w:rsid w:val="00F27566"/>
    <w:pPr>
      <w:jc w:val="center"/>
    </w:pPr>
    <w:rPr>
      <w:rFonts w:ascii="Arial" w:hAnsi="Arial"/>
      <w:sz w:val="24"/>
      <w:lang w:val="en-US"/>
    </w:rPr>
  </w:style>
  <w:style w:type="paragraph" w:customStyle="1" w:styleId="afffffffffffffffffffffe">
    <w:name w:val="Обычный таблица"/>
    <w:uiPriority w:val="99"/>
    <w:rsid w:val="00F27566"/>
    <w:pPr>
      <w:jc w:val="center"/>
    </w:pPr>
    <w:rPr>
      <w:szCs w:val="20"/>
    </w:rPr>
  </w:style>
  <w:style w:type="paragraph" w:customStyle="1" w:styleId="-0">
    <w:name w:val="Маркер [-]"/>
    <w:basedOn w:val="aff6"/>
    <w:link w:val="-f5"/>
    <w:rsid w:val="00F27566"/>
    <w:pPr>
      <w:numPr>
        <w:numId w:val="91"/>
      </w:numPr>
      <w:spacing w:after="120"/>
      <w:jc w:val="both"/>
    </w:pPr>
    <w:rPr>
      <w:rFonts w:ascii="Arial" w:hAnsi="Arial"/>
      <w:sz w:val="24"/>
    </w:rPr>
  </w:style>
  <w:style w:type="paragraph" w:customStyle="1" w:styleId="Iauiue1">
    <w:name w:val="Iau?iue1"/>
    <w:uiPriority w:val="99"/>
    <w:rsid w:val="00F27566"/>
    <w:pPr>
      <w:widowControl w:val="0"/>
      <w:overflowPunct w:val="0"/>
      <w:autoSpaceDE w:val="0"/>
      <w:autoSpaceDN w:val="0"/>
      <w:adjustRightInd w:val="0"/>
    </w:pPr>
    <w:rPr>
      <w:sz w:val="20"/>
      <w:szCs w:val="20"/>
    </w:rPr>
  </w:style>
  <w:style w:type="character" w:customStyle="1" w:styleId="WW8Num2z0">
    <w:name w:val="WW8Num2z0"/>
    <w:rsid w:val="00F27566"/>
    <w:rPr>
      <w:rFonts w:ascii="Symbol" w:hAnsi="Symbol"/>
    </w:rPr>
  </w:style>
  <w:style w:type="character" w:customStyle="1" w:styleId="WW8Num2z1">
    <w:name w:val="WW8Num2z1"/>
    <w:rsid w:val="00F27566"/>
    <w:rPr>
      <w:sz w:val="24"/>
    </w:rPr>
  </w:style>
  <w:style w:type="character" w:customStyle="1" w:styleId="WW8Num3z0">
    <w:name w:val="WW8Num3z0"/>
    <w:rsid w:val="00F27566"/>
    <w:rPr>
      <w:rFonts w:ascii="Times New Roman" w:hAnsi="Times New Roman" w:cs="Times New Roman"/>
    </w:rPr>
  </w:style>
  <w:style w:type="character" w:customStyle="1" w:styleId="WW8Num4z0">
    <w:name w:val="WW8Num4z0"/>
    <w:rsid w:val="00F27566"/>
    <w:rPr>
      <w:rFonts w:ascii="Wingdings" w:hAnsi="Wingdings"/>
    </w:rPr>
  </w:style>
  <w:style w:type="character" w:customStyle="1" w:styleId="WW8Num5z0">
    <w:name w:val="WW8Num5z0"/>
    <w:rsid w:val="00F27566"/>
    <w:rPr>
      <w:rFonts w:ascii="Times New Roman" w:hAnsi="Times New Roman" w:cs="Times New Roman"/>
    </w:rPr>
  </w:style>
  <w:style w:type="character" w:customStyle="1" w:styleId="WW8Num6z0">
    <w:name w:val="WW8Num6z0"/>
    <w:rsid w:val="00F27566"/>
    <w:rPr>
      <w:rFonts w:ascii="Symbol" w:hAnsi="Symbol"/>
    </w:rPr>
  </w:style>
  <w:style w:type="character" w:customStyle="1" w:styleId="WW8Num7z1">
    <w:name w:val="WW8Num7z1"/>
    <w:rsid w:val="00F27566"/>
    <w:rPr>
      <w:rFonts w:ascii="Courier New" w:hAnsi="Courier New" w:cs="Courier New"/>
    </w:rPr>
  </w:style>
  <w:style w:type="character" w:customStyle="1" w:styleId="WW8Num8z0">
    <w:name w:val="WW8Num8z0"/>
    <w:rsid w:val="00F27566"/>
    <w:rPr>
      <w:rFonts w:ascii="Symbol" w:hAnsi="Symbol"/>
    </w:rPr>
  </w:style>
  <w:style w:type="character" w:customStyle="1" w:styleId="Absatz-Standardschriftart">
    <w:name w:val="Absatz-Standardschriftart"/>
    <w:rsid w:val="00F27566"/>
  </w:style>
  <w:style w:type="character" w:customStyle="1" w:styleId="WW-Absatz-Standardschriftart">
    <w:name w:val="WW-Absatz-Standardschriftart"/>
    <w:rsid w:val="00F27566"/>
  </w:style>
  <w:style w:type="character" w:customStyle="1" w:styleId="WW-Absatz-Standardschriftart1">
    <w:name w:val="WW-Absatz-Standardschriftart1"/>
    <w:rsid w:val="00F27566"/>
  </w:style>
  <w:style w:type="character" w:customStyle="1" w:styleId="WW-Absatz-Standardschriftart11">
    <w:name w:val="WW-Absatz-Standardschriftart11"/>
    <w:rsid w:val="00F27566"/>
  </w:style>
  <w:style w:type="character" w:customStyle="1" w:styleId="WW8Num4z3">
    <w:name w:val="WW8Num4z3"/>
    <w:rsid w:val="00F27566"/>
    <w:rPr>
      <w:rFonts w:ascii="Symbol" w:hAnsi="Symbol"/>
    </w:rPr>
  </w:style>
  <w:style w:type="character" w:customStyle="1" w:styleId="WW8Num4z4">
    <w:name w:val="WW8Num4z4"/>
    <w:rsid w:val="00F27566"/>
    <w:rPr>
      <w:rFonts w:ascii="Courier New" w:hAnsi="Courier New"/>
    </w:rPr>
  </w:style>
  <w:style w:type="character" w:customStyle="1" w:styleId="WW8Num6z1">
    <w:name w:val="WW8Num6z1"/>
    <w:rsid w:val="00F27566"/>
    <w:rPr>
      <w:rFonts w:ascii="Courier New" w:hAnsi="Courier New" w:cs="Courier New"/>
    </w:rPr>
  </w:style>
  <w:style w:type="character" w:customStyle="1" w:styleId="WW8Num6z2">
    <w:name w:val="WW8Num6z2"/>
    <w:rsid w:val="00F27566"/>
    <w:rPr>
      <w:rFonts w:ascii="Wingdings" w:hAnsi="Wingdings"/>
    </w:rPr>
  </w:style>
  <w:style w:type="character" w:customStyle="1" w:styleId="WW8Num7z0">
    <w:name w:val="WW8Num7z0"/>
    <w:rsid w:val="00F27566"/>
    <w:rPr>
      <w:rFonts w:ascii="Symbol" w:hAnsi="Symbol"/>
    </w:rPr>
  </w:style>
  <w:style w:type="character" w:customStyle="1" w:styleId="WW8Num7z2">
    <w:name w:val="WW8Num7z2"/>
    <w:rsid w:val="00F27566"/>
    <w:rPr>
      <w:rFonts w:ascii="Wingdings" w:hAnsi="Wingdings"/>
    </w:rPr>
  </w:style>
  <w:style w:type="character" w:customStyle="1" w:styleId="WW8Num8z1">
    <w:name w:val="WW8Num8z1"/>
    <w:rsid w:val="00F27566"/>
    <w:rPr>
      <w:rFonts w:ascii="Courier New" w:hAnsi="Courier New"/>
    </w:rPr>
  </w:style>
  <w:style w:type="character" w:customStyle="1" w:styleId="WW8Num8z2">
    <w:name w:val="WW8Num8z2"/>
    <w:rsid w:val="00F27566"/>
    <w:rPr>
      <w:rFonts w:ascii="Wingdings" w:hAnsi="Wingdings"/>
    </w:rPr>
  </w:style>
  <w:style w:type="character" w:customStyle="1" w:styleId="WW8Num9z0">
    <w:name w:val="WW8Num9z0"/>
    <w:rsid w:val="00F27566"/>
    <w:rPr>
      <w:rFonts w:ascii="Times New Roman" w:hAnsi="Times New Roman" w:cs="Times New Roman"/>
    </w:rPr>
  </w:style>
  <w:style w:type="character" w:customStyle="1" w:styleId="WW8Num9z1">
    <w:name w:val="WW8Num9z1"/>
    <w:rsid w:val="00F27566"/>
    <w:rPr>
      <w:rFonts w:ascii="Courier New" w:hAnsi="Courier New" w:cs="Courier New"/>
    </w:rPr>
  </w:style>
  <w:style w:type="character" w:customStyle="1" w:styleId="WW8Num9z2">
    <w:name w:val="WW8Num9z2"/>
    <w:rsid w:val="00F27566"/>
    <w:rPr>
      <w:rFonts w:ascii="Wingdings" w:hAnsi="Wingdings" w:cs="Wingdings"/>
    </w:rPr>
  </w:style>
  <w:style w:type="character" w:customStyle="1" w:styleId="WW8Num9z3">
    <w:name w:val="WW8Num9z3"/>
    <w:rsid w:val="00F27566"/>
    <w:rPr>
      <w:rFonts w:ascii="Symbol" w:hAnsi="Symbol" w:cs="Symbol"/>
    </w:rPr>
  </w:style>
  <w:style w:type="character" w:customStyle="1" w:styleId="WW8Num11z0">
    <w:name w:val="WW8Num11z0"/>
    <w:rsid w:val="00F27566"/>
    <w:rPr>
      <w:rFonts w:ascii="Times New Roman" w:hAnsi="Times New Roman"/>
    </w:rPr>
  </w:style>
  <w:style w:type="character" w:customStyle="1" w:styleId="WW8Num12z0">
    <w:name w:val="WW8Num12z0"/>
    <w:rsid w:val="00F27566"/>
    <w:rPr>
      <w:rFonts w:ascii="Times New Roman" w:eastAsia="Times New Roman" w:hAnsi="Times New Roman" w:cs="Times New Roman"/>
    </w:rPr>
  </w:style>
  <w:style w:type="character" w:customStyle="1" w:styleId="WW8Num12z1">
    <w:name w:val="WW8Num12z1"/>
    <w:rsid w:val="00F27566"/>
    <w:rPr>
      <w:rFonts w:ascii="Courier New" w:hAnsi="Courier New"/>
    </w:rPr>
  </w:style>
  <w:style w:type="character" w:customStyle="1" w:styleId="WW8Num12z2">
    <w:name w:val="WW8Num12z2"/>
    <w:rsid w:val="00F27566"/>
    <w:rPr>
      <w:rFonts w:ascii="Wingdings" w:hAnsi="Wingdings"/>
    </w:rPr>
  </w:style>
  <w:style w:type="character" w:customStyle="1" w:styleId="WW8Num12z3">
    <w:name w:val="WW8Num12z3"/>
    <w:rsid w:val="00F27566"/>
    <w:rPr>
      <w:rFonts w:ascii="Symbol" w:hAnsi="Symbol"/>
    </w:rPr>
  </w:style>
  <w:style w:type="character" w:customStyle="1" w:styleId="WW8Num13z1">
    <w:name w:val="WW8Num13z1"/>
    <w:rsid w:val="00F27566"/>
    <w:rPr>
      <w:rFonts w:ascii="Times New Roman" w:eastAsia="Times New Roman" w:hAnsi="Times New Roman" w:cs="Times New Roman"/>
    </w:rPr>
  </w:style>
  <w:style w:type="character" w:customStyle="1" w:styleId="WW8Num14z0">
    <w:name w:val="WW8Num14z0"/>
    <w:rsid w:val="00F27566"/>
    <w:rPr>
      <w:rFonts w:ascii="Arial" w:hAnsi="Arial"/>
    </w:rPr>
  </w:style>
  <w:style w:type="character" w:customStyle="1" w:styleId="WW8Num14z2">
    <w:name w:val="WW8Num14z2"/>
    <w:rsid w:val="00F27566"/>
    <w:rPr>
      <w:rFonts w:ascii="Wingdings" w:hAnsi="Wingdings"/>
    </w:rPr>
  </w:style>
  <w:style w:type="character" w:customStyle="1" w:styleId="WW8Num14z3">
    <w:name w:val="WW8Num14z3"/>
    <w:rsid w:val="00F27566"/>
    <w:rPr>
      <w:rFonts w:ascii="Symbol" w:hAnsi="Symbol"/>
    </w:rPr>
  </w:style>
  <w:style w:type="character" w:customStyle="1" w:styleId="WW8Num14z4">
    <w:name w:val="WW8Num14z4"/>
    <w:rsid w:val="00F27566"/>
    <w:rPr>
      <w:rFonts w:ascii="Courier New" w:hAnsi="Courier New" w:cs="Courier New"/>
    </w:rPr>
  </w:style>
  <w:style w:type="character" w:customStyle="1" w:styleId="WW8Num15z0">
    <w:name w:val="WW8Num15z0"/>
    <w:rsid w:val="00F27566"/>
    <w:rPr>
      <w:rFonts w:ascii="Agency FB" w:hAnsi="Agency FB"/>
    </w:rPr>
  </w:style>
  <w:style w:type="character" w:customStyle="1" w:styleId="WW8Num15z1">
    <w:name w:val="WW8Num15z1"/>
    <w:rsid w:val="00F27566"/>
    <w:rPr>
      <w:rFonts w:ascii="Courier New" w:hAnsi="Courier New" w:cs="Courier New"/>
    </w:rPr>
  </w:style>
  <w:style w:type="character" w:customStyle="1" w:styleId="WW8Num15z2">
    <w:name w:val="WW8Num15z2"/>
    <w:rsid w:val="00F27566"/>
    <w:rPr>
      <w:rFonts w:ascii="Wingdings" w:hAnsi="Wingdings"/>
    </w:rPr>
  </w:style>
  <w:style w:type="character" w:customStyle="1" w:styleId="WW8Num15z3">
    <w:name w:val="WW8Num15z3"/>
    <w:rsid w:val="00F27566"/>
    <w:rPr>
      <w:rFonts w:ascii="Symbol" w:hAnsi="Symbol"/>
    </w:rPr>
  </w:style>
  <w:style w:type="character" w:customStyle="1" w:styleId="WW8Num17z0">
    <w:name w:val="WW8Num17z0"/>
    <w:rsid w:val="00F27566"/>
    <w:rPr>
      <w:rFonts w:ascii="Symbol" w:hAnsi="Symbol"/>
    </w:rPr>
  </w:style>
  <w:style w:type="character" w:customStyle="1" w:styleId="WW8Num17z1">
    <w:name w:val="WW8Num17z1"/>
    <w:rsid w:val="00F27566"/>
    <w:rPr>
      <w:rFonts w:ascii="Courier New" w:hAnsi="Courier New" w:cs="Courier New"/>
    </w:rPr>
  </w:style>
  <w:style w:type="character" w:customStyle="1" w:styleId="WW8Num17z2">
    <w:name w:val="WW8Num17z2"/>
    <w:rsid w:val="00F27566"/>
    <w:rPr>
      <w:rFonts w:ascii="Wingdings" w:hAnsi="Wingdings"/>
    </w:rPr>
  </w:style>
  <w:style w:type="character" w:customStyle="1" w:styleId="WW8Num18z0">
    <w:name w:val="WW8Num18z0"/>
    <w:rsid w:val="00F27566"/>
    <w:rPr>
      <w:sz w:val="28"/>
    </w:rPr>
  </w:style>
  <w:style w:type="character" w:customStyle="1" w:styleId="WW8Num18z1">
    <w:name w:val="WW8Num18z1"/>
    <w:rsid w:val="00F27566"/>
    <w:rPr>
      <w:sz w:val="24"/>
    </w:rPr>
  </w:style>
  <w:style w:type="character" w:customStyle="1" w:styleId="WW8Num19z0">
    <w:name w:val="WW8Num19z0"/>
    <w:rsid w:val="00F27566"/>
    <w:rPr>
      <w:rFonts w:ascii="Times New Roman" w:hAnsi="Times New Roman" w:cs="Times New Roman"/>
    </w:rPr>
  </w:style>
  <w:style w:type="character" w:customStyle="1" w:styleId="WW8Num20z0">
    <w:name w:val="WW8Num20z0"/>
    <w:rsid w:val="00F27566"/>
    <w:rPr>
      <w:rFonts w:ascii="Symbol" w:hAnsi="Symbol"/>
    </w:rPr>
  </w:style>
  <w:style w:type="character" w:customStyle="1" w:styleId="WW8Num20z1">
    <w:name w:val="WW8Num20z1"/>
    <w:rsid w:val="00F27566"/>
    <w:rPr>
      <w:rFonts w:ascii="Courier New" w:hAnsi="Courier New"/>
    </w:rPr>
  </w:style>
  <w:style w:type="character" w:customStyle="1" w:styleId="WW8Num20z2">
    <w:name w:val="WW8Num20z2"/>
    <w:rsid w:val="00F27566"/>
    <w:rPr>
      <w:rFonts w:ascii="Wingdings" w:hAnsi="Wingdings"/>
    </w:rPr>
  </w:style>
  <w:style w:type="character" w:customStyle="1" w:styleId="WW8Num21z0">
    <w:name w:val="WW8Num21z0"/>
    <w:rsid w:val="00F27566"/>
    <w:rPr>
      <w:b/>
      <w:i w:val="0"/>
    </w:rPr>
  </w:style>
  <w:style w:type="character" w:customStyle="1" w:styleId="WW8Num22z0">
    <w:name w:val="WW8Num22z0"/>
    <w:rsid w:val="00F27566"/>
    <w:rPr>
      <w:rFonts w:ascii="Symbol" w:hAnsi="Symbol"/>
    </w:rPr>
  </w:style>
  <w:style w:type="character" w:customStyle="1" w:styleId="WW8Num22z1">
    <w:name w:val="WW8Num22z1"/>
    <w:rsid w:val="00F27566"/>
    <w:rPr>
      <w:rFonts w:ascii="Courier New" w:hAnsi="Courier New" w:cs="Courier New"/>
    </w:rPr>
  </w:style>
  <w:style w:type="character" w:customStyle="1" w:styleId="WW8Num22z2">
    <w:name w:val="WW8Num22z2"/>
    <w:rsid w:val="00F27566"/>
    <w:rPr>
      <w:rFonts w:ascii="Wingdings" w:hAnsi="Wingdings"/>
    </w:rPr>
  </w:style>
  <w:style w:type="character" w:customStyle="1" w:styleId="WW8Num23z0">
    <w:name w:val="WW8Num23z0"/>
    <w:rsid w:val="00F27566"/>
    <w:rPr>
      <w:rFonts w:ascii="Times New Roman" w:eastAsia="Times New Roman" w:hAnsi="Times New Roman" w:cs="Times New Roman"/>
    </w:rPr>
  </w:style>
  <w:style w:type="character" w:customStyle="1" w:styleId="WW8Num23z1">
    <w:name w:val="WW8Num23z1"/>
    <w:rsid w:val="00F27566"/>
    <w:rPr>
      <w:rFonts w:ascii="Courier New" w:hAnsi="Courier New"/>
    </w:rPr>
  </w:style>
  <w:style w:type="character" w:customStyle="1" w:styleId="WW8Num23z2">
    <w:name w:val="WW8Num23z2"/>
    <w:rsid w:val="00F27566"/>
    <w:rPr>
      <w:rFonts w:ascii="Wingdings" w:hAnsi="Wingdings"/>
    </w:rPr>
  </w:style>
  <w:style w:type="character" w:customStyle="1" w:styleId="WW8Num23z3">
    <w:name w:val="WW8Num23z3"/>
    <w:rsid w:val="00F27566"/>
    <w:rPr>
      <w:rFonts w:ascii="Symbol" w:hAnsi="Symbol"/>
    </w:rPr>
  </w:style>
  <w:style w:type="character" w:customStyle="1" w:styleId="WW8Num24z0">
    <w:name w:val="WW8Num24z0"/>
    <w:rsid w:val="00F27566"/>
    <w:rPr>
      <w:rFonts w:ascii="Times New Roman" w:hAnsi="Times New Roman" w:cs="Times New Roman"/>
    </w:rPr>
  </w:style>
  <w:style w:type="character" w:customStyle="1" w:styleId="WW8Num25z0">
    <w:name w:val="WW8Num25z0"/>
    <w:rsid w:val="00F27566"/>
    <w:rPr>
      <w:rFonts w:ascii="Times New Roman" w:eastAsia="Times New Roman" w:hAnsi="Times New Roman" w:cs="Times New Roman"/>
    </w:rPr>
  </w:style>
  <w:style w:type="character" w:customStyle="1" w:styleId="WW8Num25z1">
    <w:name w:val="WW8Num25z1"/>
    <w:rsid w:val="00F27566"/>
    <w:rPr>
      <w:rFonts w:ascii="Symbol" w:hAnsi="Symbol"/>
    </w:rPr>
  </w:style>
  <w:style w:type="character" w:customStyle="1" w:styleId="WW8Num25z2">
    <w:name w:val="WW8Num25z2"/>
    <w:rsid w:val="00F27566"/>
    <w:rPr>
      <w:rFonts w:ascii="Wingdings" w:hAnsi="Wingdings"/>
    </w:rPr>
  </w:style>
  <w:style w:type="character" w:customStyle="1" w:styleId="WW8Num25z4">
    <w:name w:val="WW8Num25z4"/>
    <w:rsid w:val="00F27566"/>
    <w:rPr>
      <w:rFonts w:ascii="Courier New" w:hAnsi="Courier New"/>
    </w:rPr>
  </w:style>
  <w:style w:type="character" w:customStyle="1" w:styleId="WW8Num26z0">
    <w:name w:val="WW8Num26z0"/>
    <w:rsid w:val="00F27566"/>
    <w:rPr>
      <w:rFonts w:ascii="Symbol" w:hAnsi="Symbol"/>
    </w:rPr>
  </w:style>
  <w:style w:type="character" w:customStyle="1" w:styleId="WW8Num26z1">
    <w:name w:val="WW8Num26z1"/>
    <w:rsid w:val="00F27566"/>
    <w:rPr>
      <w:rFonts w:ascii="Courier New" w:hAnsi="Courier New" w:cs="Courier New"/>
    </w:rPr>
  </w:style>
  <w:style w:type="character" w:customStyle="1" w:styleId="WW8Num26z2">
    <w:name w:val="WW8Num26z2"/>
    <w:rsid w:val="00F27566"/>
    <w:rPr>
      <w:rFonts w:ascii="Wingdings" w:hAnsi="Wingdings"/>
    </w:rPr>
  </w:style>
  <w:style w:type="character" w:customStyle="1" w:styleId="WW8Num27z0">
    <w:name w:val="WW8Num27z0"/>
    <w:rsid w:val="00F27566"/>
    <w:rPr>
      <w:rFonts w:ascii="Symbol" w:hAnsi="Symbol"/>
    </w:rPr>
  </w:style>
  <w:style w:type="character" w:customStyle="1" w:styleId="WW8Num27z1">
    <w:name w:val="WW8Num27z1"/>
    <w:rsid w:val="00F27566"/>
    <w:rPr>
      <w:rFonts w:ascii="Courier New" w:hAnsi="Courier New" w:cs="Courier New"/>
    </w:rPr>
  </w:style>
  <w:style w:type="character" w:customStyle="1" w:styleId="WW8Num27z2">
    <w:name w:val="WW8Num27z2"/>
    <w:rsid w:val="00F27566"/>
    <w:rPr>
      <w:rFonts w:ascii="Wingdings" w:hAnsi="Wingdings"/>
    </w:rPr>
  </w:style>
  <w:style w:type="character" w:customStyle="1" w:styleId="WW8Num29z0">
    <w:name w:val="WW8Num29z0"/>
    <w:rsid w:val="00F27566"/>
    <w:rPr>
      <w:rFonts w:ascii="Times New Roman" w:eastAsia="Times New Roman" w:hAnsi="Times New Roman" w:cs="Times New Roman"/>
    </w:rPr>
  </w:style>
  <w:style w:type="character" w:customStyle="1" w:styleId="WW8Num29z1">
    <w:name w:val="WW8Num29z1"/>
    <w:rsid w:val="00F27566"/>
    <w:rPr>
      <w:rFonts w:ascii="Courier New" w:hAnsi="Courier New"/>
    </w:rPr>
  </w:style>
  <w:style w:type="character" w:customStyle="1" w:styleId="WW8Num29z2">
    <w:name w:val="WW8Num29z2"/>
    <w:rsid w:val="00F27566"/>
    <w:rPr>
      <w:rFonts w:ascii="Wingdings" w:hAnsi="Wingdings"/>
    </w:rPr>
  </w:style>
  <w:style w:type="character" w:customStyle="1" w:styleId="WW8Num29z3">
    <w:name w:val="WW8Num29z3"/>
    <w:rsid w:val="00F27566"/>
    <w:rPr>
      <w:rFonts w:ascii="Symbol" w:hAnsi="Symbol"/>
    </w:rPr>
  </w:style>
  <w:style w:type="character" w:customStyle="1" w:styleId="WW8Num30z0">
    <w:name w:val="WW8Num30z0"/>
    <w:rsid w:val="00F27566"/>
    <w:rPr>
      <w:rFonts w:ascii="Symbol" w:hAnsi="Symbol"/>
    </w:rPr>
  </w:style>
  <w:style w:type="character" w:customStyle="1" w:styleId="WW8Num30z1">
    <w:name w:val="WW8Num30z1"/>
    <w:rsid w:val="00F27566"/>
    <w:rPr>
      <w:rFonts w:ascii="Courier New" w:hAnsi="Courier New" w:cs="Courier New"/>
    </w:rPr>
  </w:style>
  <w:style w:type="character" w:customStyle="1" w:styleId="WW8Num30z2">
    <w:name w:val="WW8Num30z2"/>
    <w:rsid w:val="00F27566"/>
    <w:rPr>
      <w:rFonts w:ascii="Wingdings" w:hAnsi="Wingdings"/>
    </w:rPr>
  </w:style>
  <w:style w:type="character" w:customStyle="1" w:styleId="WW8Num31z0">
    <w:name w:val="WW8Num31z0"/>
    <w:rsid w:val="00F27566"/>
    <w:rPr>
      <w:rFonts w:ascii="Times New Roman" w:hAnsi="Times New Roman" w:cs="Times New Roman"/>
    </w:rPr>
  </w:style>
  <w:style w:type="character" w:customStyle="1" w:styleId="WW8Num32z0">
    <w:name w:val="WW8Num32z0"/>
    <w:rsid w:val="00F27566"/>
    <w:rPr>
      <w:rFonts w:ascii="Agency FB" w:hAnsi="Agency FB"/>
    </w:rPr>
  </w:style>
  <w:style w:type="character" w:customStyle="1" w:styleId="WW8Num32z1">
    <w:name w:val="WW8Num32z1"/>
    <w:rsid w:val="00F27566"/>
    <w:rPr>
      <w:rFonts w:ascii="Courier New" w:hAnsi="Courier New" w:cs="Courier New"/>
    </w:rPr>
  </w:style>
  <w:style w:type="character" w:customStyle="1" w:styleId="WW8Num32z2">
    <w:name w:val="WW8Num32z2"/>
    <w:rsid w:val="00F27566"/>
    <w:rPr>
      <w:rFonts w:ascii="Wingdings" w:hAnsi="Wingdings"/>
    </w:rPr>
  </w:style>
  <w:style w:type="character" w:customStyle="1" w:styleId="WW8Num32z3">
    <w:name w:val="WW8Num32z3"/>
    <w:rsid w:val="00F27566"/>
    <w:rPr>
      <w:rFonts w:ascii="Symbol" w:hAnsi="Symbol"/>
    </w:rPr>
  </w:style>
  <w:style w:type="character" w:customStyle="1" w:styleId="WW8Num33z0">
    <w:name w:val="WW8Num33z0"/>
    <w:rsid w:val="00F27566"/>
    <w:rPr>
      <w:rFonts w:ascii="Times New Roman" w:eastAsia="Times New Roman" w:hAnsi="Times New Roman" w:cs="Times New Roman"/>
    </w:rPr>
  </w:style>
  <w:style w:type="character" w:customStyle="1" w:styleId="WW8Num33z1">
    <w:name w:val="WW8Num33z1"/>
    <w:rsid w:val="00F27566"/>
    <w:rPr>
      <w:rFonts w:ascii="Courier New" w:hAnsi="Courier New"/>
    </w:rPr>
  </w:style>
  <w:style w:type="character" w:customStyle="1" w:styleId="WW8Num33z2">
    <w:name w:val="WW8Num33z2"/>
    <w:rsid w:val="00F27566"/>
    <w:rPr>
      <w:rFonts w:ascii="Wingdings" w:hAnsi="Wingdings"/>
    </w:rPr>
  </w:style>
  <w:style w:type="character" w:customStyle="1" w:styleId="WW8Num33z3">
    <w:name w:val="WW8Num33z3"/>
    <w:rsid w:val="00F27566"/>
    <w:rPr>
      <w:rFonts w:ascii="Symbol" w:hAnsi="Symbol"/>
    </w:rPr>
  </w:style>
  <w:style w:type="character" w:customStyle="1" w:styleId="WW8Num34z0">
    <w:name w:val="WW8Num34z0"/>
    <w:rsid w:val="00F27566"/>
    <w:rPr>
      <w:rFonts w:ascii="Symbol" w:hAnsi="Symbol"/>
    </w:rPr>
  </w:style>
  <w:style w:type="character" w:customStyle="1" w:styleId="WW8Num34z1">
    <w:name w:val="WW8Num34z1"/>
    <w:rsid w:val="00F27566"/>
    <w:rPr>
      <w:rFonts w:ascii="Courier New" w:hAnsi="Courier New" w:cs="Courier New"/>
    </w:rPr>
  </w:style>
  <w:style w:type="character" w:customStyle="1" w:styleId="WW8Num34z2">
    <w:name w:val="WW8Num34z2"/>
    <w:rsid w:val="00F27566"/>
    <w:rPr>
      <w:rFonts w:ascii="Wingdings" w:hAnsi="Wingdings"/>
    </w:rPr>
  </w:style>
  <w:style w:type="character" w:customStyle="1" w:styleId="WW8Num37z0">
    <w:name w:val="WW8Num37z0"/>
    <w:rsid w:val="00F27566"/>
    <w:rPr>
      <w:rFonts w:ascii="Times New Roman" w:eastAsia="Times New Roman" w:hAnsi="Times New Roman" w:cs="Times New Roman"/>
    </w:rPr>
  </w:style>
  <w:style w:type="character" w:customStyle="1" w:styleId="WW8Num37z1">
    <w:name w:val="WW8Num37z1"/>
    <w:rsid w:val="00F27566"/>
    <w:rPr>
      <w:rFonts w:ascii="Courier New" w:hAnsi="Courier New"/>
    </w:rPr>
  </w:style>
  <w:style w:type="character" w:customStyle="1" w:styleId="WW8Num37z2">
    <w:name w:val="WW8Num37z2"/>
    <w:rsid w:val="00F27566"/>
    <w:rPr>
      <w:rFonts w:ascii="Wingdings" w:hAnsi="Wingdings"/>
    </w:rPr>
  </w:style>
  <w:style w:type="character" w:customStyle="1" w:styleId="WW8Num37z3">
    <w:name w:val="WW8Num37z3"/>
    <w:rsid w:val="00F27566"/>
    <w:rPr>
      <w:rFonts w:ascii="Symbol" w:hAnsi="Symbol"/>
    </w:rPr>
  </w:style>
  <w:style w:type="character" w:customStyle="1" w:styleId="WW8Num38z0">
    <w:name w:val="WW8Num38z0"/>
    <w:rsid w:val="00F27566"/>
    <w:rPr>
      <w:rFonts w:ascii="Symbol" w:hAnsi="Symbol"/>
      <w:color w:val="auto"/>
    </w:rPr>
  </w:style>
  <w:style w:type="character" w:customStyle="1" w:styleId="WW8Num38z1">
    <w:name w:val="WW8Num38z1"/>
    <w:rsid w:val="00F27566"/>
    <w:rPr>
      <w:rFonts w:ascii="Courier New" w:hAnsi="Courier New"/>
    </w:rPr>
  </w:style>
  <w:style w:type="character" w:customStyle="1" w:styleId="WW8Num38z2">
    <w:name w:val="WW8Num38z2"/>
    <w:rsid w:val="00F27566"/>
    <w:rPr>
      <w:rFonts w:ascii="Wingdings" w:hAnsi="Wingdings"/>
    </w:rPr>
  </w:style>
  <w:style w:type="character" w:customStyle="1" w:styleId="WW8Num38z3">
    <w:name w:val="WW8Num38z3"/>
    <w:rsid w:val="00F27566"/>
    <w:rPr>
      <w:rFonts w:ascii="Symbol" w:hAnsi="Symbol"/>
    </w:rPr>
  </w:style>
  <w:style w:type="character" w:customStyle="1" w:styleId="WW8Num40z0">
    <w:name w:val="WW8Num40z0"/>
    <w:rsid w:val="00F27566"/>
    <w:rPr>
      <w:rFonts w:ascii="Symbol" w:hAnsi="Symbol"/>
    </w:rPr>
  </w:style>
  <w:style w:type="character" w:customStyle="1" w:styleId="WW8Num40z1">
    <w:name w:val="WW8Num40z1"/>
    <w:rsid w:val="00F27566"/>
    <w:rPr>
      <w:rFonts w:ascii="Courier New" w:hAnsi="Courier New"/>
    </w:rPr>
  </w:style>
  <w:style w:type="character" w:customStyle="1" w:styleId="WW8Num40z2">
    <w:name w:val="WW8Num40z2"/>
    <w:rsid w:val="00F27566"/>
    <w:rPr>
      <w:rFonts w:ascii="Wingdings" w:hAnsi="Wingdings"/>
    </w:rPr>
  </w:style>
  <w:style w:type="character" w:customStyle="1" w:styleId="WW8Num41z0">
    <w:name w:val="WW8Num41z0"/>
    <w:rsid w:val="00F27566"/>
    <w:rPr>
      <w:rFonts w:ascii="Symbol" w:hAnsi="Symbol"/>
    </w:rPr>
  </w:style>
  <w:style w:type="character" w:customStyle="1" w:styleId="WW8Num41z1">
    <w:name w:val="WW8Num41z1"/>
    <w:rsid w:val="00F27566"/>
    <w:rPr>
      <w:rFonts w:ascii="Courier New" w:hAnsi="Courier New" w:cs="Courier New"/>
    </w:rPr>
  </w:style>
  <w:style w:type="character" w:customStyle="1" w:styleId="WW8Num41z2">
    <w:name w:val="WW8Num41z2"/>
    <w:rsid w:val="00F27566"/>
    <w:rPr>
      <w:rFonts w:ascii="Wingdings" w:hAnsi="Wingdings"/>
    </w:rPr>
  </w:style>
  <w:style w:type="character" w:customStyle="1" w:styleId="WW8Num42z0">
    <w:name w:val="WW8Num42z0"/>
    <w:rsid w:val="00F27566"/>
    <w:rPr>
      <w:rFonts w:ascii="Symbol" w:hAnsi="Symbol"/>
    </w:rPr>
  </w:style>
  <w:style w:type="character" w:customStyle="1" w:styleId="WW8Num42z1">
    <w:name w:val="WW8Num42z1"/>
    <w:rsid w:val="00F27566"/>
    <w:rPr>
      <w:rFonts w:ascii="Courier New" w:hAnsi="Courier New"/>
    </w:rPr>
  </w:style>
  <w:style w:type="character" w:customStyle="1" w:styleId="WW8Num42z2">
    <w:name w:val="WW8Num42z2"/>
    <w:rsid w:val="00F27566"/>
    <w:rPr>
      <w:rFonts w:ascii="Wingdings" w:hAnsi="Wingdings"/>
    </w:rPr>
  </w:style>
  <w:style w:type="character" w:customStyle="1" w:styleId="WW8Num43z0">
    <w:name w:val="WW8Num43z0"/>
    <w:rsid w:val="00F27566"/>
    <w:rPr>
      <w:rFonts w:ascii="Times New Roman" w:eastAsia="Times New Roman" w:hAnsi="Times New Roman" w:cs="Times New Roman"/>
    </w:rPr>
  </w:style>
  <w:style w:type="character" w:customStyle="1" w:styleId="WW8Num43z1">
    <w:name w:val="WW8Num43z1"/>
    <w:rsid w:val="00F27566"/>
    <w:rPr>
      <w:rFonts w:ascii="Courier New" w:hAnsi="Courier New"/>
    </w:rPr>
  </w:style>
  <w:style w:type="character" w:customStyle="1" w:styleId="WW8Num43z2">
    <w:name w:val="WW8Num43z2"/>
    <w:rsid w:val="00F27566"/>
    <w:rPr>
      <w:rFonts w:ascii="Wingdings" w:hAnsi="Wingdings"/>
    </w:rPr>
  </w:style>
  <w:style w:type="character" w:customStyle="1" w:styleId="WW8Num43z3">
    <w:name w:val="WW8Num43z3"/>
    <w:rsid w:val="00F27566"/>
    <w:rPr>
      <w:rFonts w:ascii="Symbol" w:hAnsi="Symbol"/>
    </w:rPr>
  </w:style>
  <w:style w:type="character" w:customStyle="1" w:styleId="WW8Num45z1">
    <w:name w:val="WW8Num45z1"/>
    <w:rsid w:val="00F27566"/>
    <w:rPr>
      <w:rFonts w:ascii="Times New Roman" w:eastAsia="Times New Roman" w:hAnsi="Times New Roman" w:cs="Times New Roman"/>
    </w:rPr>
  </w:style>
  <w:style w:type="character" w:customStyle="1" w:styleId="WW8NumSt22z0">
    <w:name w:val="WW8NumSt22z0"/>
    <w:rsid w:val="00F27566"/>
    <w:rPr>
      <w:rFonts w:ascii="Times New Roman" w:hAnsi="Times New Roman" w:cs="Times New Roman"/>
    </w:rPr>
  </w:style>
  <w:style w:type="character" w:customStyle="1" w:styleId="WW8NumSt28z0">
    <w:name w:val="WW8NumSt28z0"/>
    <w:rsid w:val="00F27566"/>
    <w:rPr>
      <w:rFonts w:ascii="Times New Roman" w:hAnsi="Times New Roman" w:cs="Times New Roman"/>
    </w:rPr>
  </w:style>
  <w:style w:type="character" w:customStyle="1" w:styleId="WW8NumSt28z1">
    <w:name w:val="WW8NumSt28z1"/>
    <w:rsid w:val="00F27566"/>
    <w:rPr>
      <w:rFonts w:ascii="Courier New" w:hAnsi="Courier New" w:cs="Courier New"/>
    </w:rPr>
  </w:style>
  <w:style w:type="character" w:customStyle="1" w:styleId="WW8NumSt28z2">
    <w:name w:val="WW8NumSt28z2"/>
    <w:rsid w:val="00F27566"/>
    <w:rPr>
      <w:rFonts w:ascii="Wingdings" w:hAnsi="Wingdings"/>
    </w:rPr>
  </w:style>
  <w:style w:type="character" w:customStyle="1" w:styleId="WW8NumSt28z3">
    <w:name w:val="WW8NumSt28z3"/>
    <w:rsid w:val="00F27566"/>
    <w:rPr>
      <w:rFonts w:ascii="Symbol" w:hAnsi="Symbol"/>
    </w:rPr>
  </w:style>
  <w:style w:type="character" w:customStyle="1" w:styleId="WW8NumSt29z0">
    <w:name w:val="WW8NumSt29z0"/>
    <w:rsid w:val="00F27566"/>
    <w:rPr>
      <w:rFonts w:ascii="Arial" w:hAnsi="Arial" w:cs="Arial"/>
    </w:rPr>
  </w:style>
  <w:style w:type="paragraph" w:customStyle="1" w:styleId="1ffff1">
    <w:name w:val="Указатель1"/>
    <w:basedOn w:val="aff6"/>
    <w:uiPriority w:val="99"/>
    <w:rsid w:val="00F27566"/>
    <w:pPr>
      <w:widowControl w:val="0"/>
      <w:suppressLineNumbers/>
      <w:autoSpaceDE w:val="0"/>
    </w:pPr>
    <w:rPr>
      <w:rFonts w:ascii="Sylfaen" w:hAnsi="Sylfaen" w:cs="Tahoma"/>
      <w:sz w:val="20"/>
      <w:lang w:eastAsia="ar-SA"/>
    </w:rPr>
  </w:style>
  <w:style w:type="paragraph" w:customStyle="1" w:styleId="1ffff2">
    <w:name w:val="Текст примечания1"/>
    <w:basedOn w:val="aff6"/>
    <w:uiPriority w:val="99"/>
    <w:rsid w:val="00F27566"/>
    <w:rPr>
      <w:color w:val="000000"/>
      <w:sz w:val="20"/>
      <w:lang w:eastAsia="ar-SA"/>
    </w:rPr>
  </w:style>
  <w:style w:type="paragraph" w:customStyle="1" w:styleId="310">
    <w:name w:val="Основной текст с отступом 31"/>
    <w:basedOn w:val="aff6"/>
    <w:uiPriority w:val="99"/>
    <w:rsid w:val="00F27566"/>
    <w:pPr>
      <w:widowControl w:val="0"/>
      <w:autoSpaceDE w:val="0"/>
      <w:spacing w:after="120"/>
      <w:ind w:left="283"/>
    </w:pPr>
    <w:rPr>
      <w:rFonts w:ascii="Sylfaen" w:hAnsi="Sylfaen"/>
      <w:sz w:val="16"/>
      <w:szCs w:val="16"/>
      <w:lang w:eastAsia="ar-SA"/>
    </w:rPr>
  </w:style>
  <w:style w:type="paragraph" w:customStyle="1" w:styleId="311">
    <w:name w:val="Маркированный список 31"/>
    <w:basedOn w:val="aff6"/>
    <w:uiPriority w:val="99"/>
    <w:rsid w:val="00F27566"/>
    <w:pPr>
      <w:ind w:left="720" w:hanging="360"/>
    </w:pPr>
    <w:rPr>
      <w:sz w:val="24"/>
      <w:szCs w:val="24"/>
      <w:lang w:eastAsia="ar-SA"/>
    </w:rPr>
  </w:style>
  <w:style w:type="paragraph" w:customStyle="1" w:styleId="315">
    <w:name w:val="Основной текст 31"/>
    <w:basedOn w:val="aff6"/>
    <w:rsid w:val="00F27566"/>
    <w:pPr>
      <w:widowControl w:val="0"/>
      <w:autoSpaceDE w:val="0"/>
      <w:spacing w:after="120"/>
    </w:pPr>
    <w:rPr>
      <w:rFonts w:ascii="Sylfaen" w:hAnsi="Sylfaen"/>
      <w:sz w:val="16"/>
      <w:szCs w:val="16"/>
      <w:lang w:eastAsia="ar-SA"/>
    </w:rPr>
  </w:style>
  <w:style w:type="paragraph" w:customStyle="1" w:styleId="affffffffffffffffffffff">
    <w:name w:val="Содержимое таблицы"/>
    <w:basedOn w:val="aff6"/>
    <w:uiPriority w:val="99"/>
    <w:rsid w:val="00F27566"/>
    <w:pPr>
      <w:widowControl w:val="0"/>
      <w:suppressLineNumbers/>
      <w:autoSpaceDE w:val="0"/>
    </w:pPr>
    <w:rPr>
      <w:rFonts w:ascii="Sylfaen" w:hAnsi="Sylfaen"/>
      <w:sz w:val="20"/>
      <w:lang w:eastAsia="ar-SA"/>
    </w:rPr>
  </w:style>
  <w:style w:type="paragraph" w:customStyle="1" w:styleId="affffffffffffffffffffff0">
    <w:name w:val="Содержимое врезки"/>
    <w:basedOn w:val="affe"/>
    <w:uiPriority w:val="99"/>
    <w:rsid w:val="00F27566"/>
    <w:pPr>
      <w:spacing w:before="120" w:after="120"/>
      <w:ind w:left="567" w:right="567" w:firstLine="720"/>
      <w:jc w:val="both"/>
    </w:pPr>
    <w:rPr>
      <w:rFonts w:ascii="Arial" w:hAnsi="Arial"/>
      <w:sz w:val="22"/>
      <w:lang w:eastAsia="ar-SA"/>
    </w:rPr>
  </w:style>
  <w:style w:type="paragraph" w:customStyle="1" w:styleId="afd">
    <w:name w:val="нумер_со_скоб"/>
    <w:basedOn w:val="affe"/>
    <w:rsid w:val="00F27566"/>
    <w:pPr>
      <w:numPr>
        <w:numId w:val="92"/>
      </w:numPr>
      <w:spacing w:line="360" w:lineRule="auto"/>
      <w:jc w:val="both"/>
    </w:pPr>
    <w:rPr>
      <w:rFonts w:ascii="Times New Roman" w:hAnsi="Times New Roman"/>
    </w:rPr>
  </w:style>
  <w:style w:type="numbering" w:customStyle="1" w:styleId="11f0">
    <w:name w:val="Нет списка11"/>
    <w:next w:val="aff9"/>
    <w:semiHidden/>
    <w:unhideWhenUsed/>
    <w:rsid w:val="00F27566"/>
  </w:style>
  <w:style w:type="paragraph" w:customStyle="1" w:styleId="afb">
    <w:name w:val="Перечисление"/>
    <w:basedOn w:val="affe"/>
    <w:next w:val="affe"/>
    <w:link w:val="affffffffffffffffffffff1"/>
    <w:uiPriority w:val="99"/>
    <w:rsid w:val="00F27566"/>
    <w:pPr>
      <w:numPr>
        <w:numId w:val="93"/>
      </w:numPr>
      <w:jc w:val="left"/>
    </w:pPr>
    <w:rPr>
      <w:rFonts w:ascii="Times New Roman" w:hAnsi="Times New Roman"/>
      <w:bCs/>
      <w:iCs/>
    </w:rPr>
  </w:style>
  <w:style w:type="character" w:customStyle="1" w:styleId="affffffffffffffffffffff1">
    <w:name w:val="Перечисление Знак"/>
    <w:link w:val="afb"/>
    <w:uiPriority w:val="99"/>
    <w:rsid w:val="00F27566"/>
    <w:rPr>
      <w:bCs/>
      <w:iCs/>
      <w:sz w:val="24"/>
      <w:szCs w:val="20"/>
    </w:rPr>
  </w:style>
  <w:style w:type="paragraph" w:customStyle="1" w:styleId="2ff4">
    <w:name w:val="Знак Знак Знак Знак Знак Знак Знак Знак Знак Знак Знак Знак Знак2"/>
    <w:basedOn w:val="aff6"/>
    <w:uiPriority w:val="99"/>
    <w:rsid w:val="00F27566"/>
  </w:style>
  <w:style w:type="table" w:customStyle="1" w:styleId="1ffff3">
    <w:name w:val="Сетка таблицы1"/>
    <w:basedOn w:val="aff8"/>
    <w:next w:val="affff2"/>
    <w:uiPriority w:val="39"/>
    <w:rsid w:val="00F27566"/>
    <w:rPr>
      <w:rFonts w:ascii="Calibri" w:eastAsia="Calibri" w:hAnsi="Calibri"/>
      <w:sz w:val="20"/>
      <w:szCs w:val="20"/>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WW8Num3z1">
    <w:name w:val="WW8Num3z1"/>
    <w:rsid w:val="00F27566"/>
    <w:rPr>
      <w:sz w:val="24"/>
    </w:rPr>
  </w:style>
  <w:style w:type="character" w:customStyle="1" w:styleId="4f2">
    <w:name w:val="Основной шрифт абзаца4"/>
    <w:rsid w:val="00F27566"/>
  </w:style>
  <w:style w:type="character" w:customStyle="1" w:styleId="WW8Num8z3">
    <w:name w:val="WW8Num8z3"/>
    <w:rsid w:val="00F27566"/>
    <w:rPr>
      <w:rFonts w:ascii="Symbol" w:hAnsi="Symbol"/>
    </w:rPr>
  </w:style>
  <w:style w:type="character" w:customStyle="1" w:styleId="WW8Num8z4">
    <w:name w:val="WW8Num8z4"/>
    <w:rsid w:val="00F27566"/>
    <w:rPr>
      <w:rFonts w:ascii="Courier New" w:hAnsi="Courier New"/>
    </w:rPr>
  </w:style>
  <w:style w:type="character" w:customStyle="1" w:styleId="WW8Num8z5">
    <w:name w:val="WW8Num8z5"/>
    <w:rsid w:val="00F27566"/>
    <w:rPr>
      <w:rFonts w:ascii="Wingdings" w:hAnsi="Wingdings"/>
    </w:rPr>
  </w:style>
  <w:style w:type="character" w:customStyle="1" w:styleId="3f8">
    <w:name w:val="Основной шрифт абзаца3"/>
    <w:rsid w:val="00F27566"/>
  </w:style>
  <w:style w:type="character" w:customStyle="1" w:styleId="WW8Num11z2">
    <w:name w:val="WW8Num11z2"/>
    <w:rsid w:val="00F27566"/>
    <w:rPr>
      <w:rFonts w:ascii="Wingdings" w:hAnsi="Wingdings"/>
    </w:rPr>
  </w:style>
  <w:style w:type="character" w:customStyle="1" w:styleId="WW8Num11z3">
    <w:name w:val="WW8Num11z3"/>
    <w:rsid w:val="00F27566"/>
    <w:rPr>
      <w:rFonts w:ascii="Symbol" w:hAnsi="Symbol"/>
    </w:rPr>
  </w:style>
  <w:style w:type="character" w:customStyle="1" w:styleId="WW8Num11z4">
    <w:name w:val="WW8Num11z4"/>
    <w:rsid w:val="00F27566"/>
    <w:rPr>
      <w:rFonts w:ascii="Courier New" w:hAnsi="Courier New"/>
    </w:rPr>
  </w:style>
  <w:style w:type="character" w:customStyle="1" w:styleId="WW8Num19z1">
    <w:name w:val="WW8Num19z1"/>
    <w:rsid w:val="00F27566"/>
    <w:rPr>
      <w:rFonts w:ascii="Times New Roman" w:eastAsia="Times New Roman" w:hAnsi="Times New Roman" w:cs="Times New Roman"/>
    </w:rPr>
  </w:style>
  <w:style w:type="character" w:customStyle="1" w:styleId="WW8Num22z3">
    <w:name w:val="WW8Num22z3"/>
    <w:rsid w:val="00F27566"/>
    <w:rPr>
      <w:rFonts w:ascii="Symbol" w:hAnsi="Symbol"/>
    </w:rPr>
  </w:style>
  <w:style w:type="character" w:customStyle="1" w:styleId="WW8Num24z1">
    <w:name w:val="WW8Num24z1"/>
    <w:rsid w:val="00F27566"/>
    <w:rPr>
      <w:rFonts w:ascii="Courier New" w:hAnsi="Courier New" w:cs="Courier New"/>
    </w:rPr>
  </w:style>
  <w:style w:type="character" w:customStyle="1" w:styleId="WW8Num24z2">
    <w:name w:val="WW8Num24z2"/>
    <w:rsid w:val="00F27566"/>
    <w:rPr>
      <w:rFonts w:ascii="Wingdings" w:hAnsi="Wingdings"/>
    </w:rPr>
  </w:style>
  <w:style w:type="character" w:customStyle="1" w:styleId="WW8Num25z3">
    <w:name w:val="WW8Num25z3"/>
    <w:rsid w:val="00F27566"/>
    <w:rPr>
      <w:rFonts w:ascii="Symbol" w:hAnsi="Symbol"/>
    </w:rPr>
  </w:style>
  <w:style w:type="character" w:customStyle="1" w:styleId="WW8Num28z0">
    <w:name w:val="WW8Num28z0"/>
    <w:rsid w:val="00F27566"/>
    <w:rPr>
      <w:i/>
      <w:color w:val="000000"/>
    </w:rPr>
  </w:style>
  <w:style w:type="character" w:customStyle="1" w:styleId="WW8Num31z1">
    <w:name w:val="WW8Num31z1"/>
    <w:rsid w:val="00F27566"/>
    <w:rPr>
      <w:rFonts w:ascii="Times New Roman" w:eastAsia="Times New Roman" w:hAnsi="Times New Roman" w:cs="Times New Roman"/>
    </w:rPr>
  </w:style>
  <w:style w:type="character" w:customStyle="1" w:styleId="WW8NumSt21z0">
    <w:name w:val="WW8NumSt21z0"/>
    <w:rsid w:val="00F27566"/>
    <w:rPr>
      <w:rFonts w:ascii="Times New Roman" w:hAnsi="Times New Roman" w:cs="Times New Roman"/>
    </w:rPr>
  </w:style>
  <w:style w:type="character" w:customStyle="1" w:styleId="2ff5">
    <w:name w:val="Основной шрифт абзаца2"/>
    <w:rsid w:val="00F27566"/>
  </w:style>
  <w:style w:type="character" w:customStyle="1" w:styleId="WW-Absatz-Standardschriftart111">
    <w:name w:val="WW-Absatz-Standardschriftart111"/>
    <w:rsid w:val="00F27566"/>
  </w:style>
  <w:style w:type="character" w:customStyle="1" w:styleId="WW-Absatz-Standardschriftart1111">
    <w:name w:val="WW-Absatz-Standardschriftart1111"/>
    <w:rsid w:val="00F27566"/>
  </w:style>
  <w:style w:type="character" w:customStyle="1" w:styleId="WW-Absatz-Standardschriftart11111">
    <w:name w:val="WW-Absatz-Standardschriftart11111"/>
    <w:rsid w:val="00F27566"/>
  </w:style>
  <w:style w:type="character" w:customStyle="1" w:styleId="WW-Absatz-Standardschriftart111111">
    <w:name w:val="WW-Absatz-Standardschriftart111111"/>
    <w:rsid w:val="00F27566"/>
  </w:style>
  <w:style w:type="character" w:customStyle="1" w:styleId="affffffffffffffffffffff2">
    <w:name w:val="Маркеры списка"/>
    <w:rsid w:val="00F27566"/>
    <w:rPr>
      <w:rFonts w:ascii="OpenSymbol" w:eastAsia="OpenSymbol" w:hAnsi="OpenSymbol" w:cs="OpenSymbol"/>
    </w:rPr>
  </w:style>
  <w:style w:type="character" w:customStyle="1" w:styleId="WW8Num12z4">
    <w:name w:val="WW8Num12z4"/>
    <w:rsid w:val="00F27566"/>
    <w:rPr>
      <w:rFonts w:ascii="Courier New" w:hAnsi="Courier New"/>
    </w:rPr>
  </w:style>
  <w:style w:type="character" w:customStyle="1" w:styleId="WW8Num12z5">
    <w:name w:val="WW8Num12z5"/>
    <w:rsid w:val="00F27566"/>
    <w:rPr>
      <w:rFonts w:ascii="Wingdings" w:hAnsi="Wingdings"/>
    </w:rPr>
  </w:style>
  <w:style w:type="character" w:customStyle="1" w:styleId="WW8Num80z0">
    <w:name w:val="WW8Num80z0"/>
    <w:rsid w:val="00F27566"/>
    <w:rPr>
      <w:rFonts w:ascii="Symbol" w:hAnsi="Symbol"/>
    </w:rPr>
  </w:style>
  <w:style w:type="character" w:customStyle="1" w:styleId="WW8Num80z1">
    <w:name w:val="WW8Num80z1"/>
    <w:rsid w:val="00F27566"/>
    <w:rPr>
      <w:rFonts w:ascii="Courier New" w:hAnsi="Courier New"/>
    </w:rPr>
  </w:style>
  <w:style w:type="character" w:customStyle="1" w:styleId="WW8Num80z2">
    <w:name w:val="WW8Num80z2"/>
    <w:rsid w:val="00F27566"/>
    <w:rPr>
      <w:rFonts w:ascii="Wingdings" w:hAnsi="Wingdings"/>
    </w:rPr>
  </w:style>
  <w:style w:type="paragraph" w:customStyle="1" w:styleId="4f3">
    <w:name w:val="Название4"/>
    <w:basedOn w:val="aff6"/>
    <w:uiPriority w:val="99"/>
    <w:rsid w:val="00F27566"/>
    <w:pPr>
      <w:widowControl w:val="0"/>
      <w:suppressLineNumbers/>
      <w:autoSpaceDE w:val="0"/>
      <w:spacing w:before="120" w:after="120"/>
    </w:pPr>
    <w:rPr>
      <w:rFonts w:ascii="Sylfaen" w:hAnsi="Sylfaen" w:cs="Tahoma"/>
      <w:i/>
      <w:iCs/>
      <w:sz w:val="24"/>
      <w:szCs w:val="24"/>
      <w:lang w:eastAsia="ar-SA"/>
    </w:rPr>
  </w:style>
  <w:style w:type="paragraph" w:customStyle="1" w:styleId="4f4">
    <w:name w:val="Указатель4"/>
    <w:basedOn w:val="aff6"/>
    <w:uiPriority w:val="99"/>
    <w:rsid w:val="00F27566"/>
    <w:pPr>
      <w:widowControl w:val="0"/>
      <w:suppressLineNumbers/>
      <w:autoSpaceDE w:val="0"/>
    </w:pPr>
    <w:rPr>
      <w:rFonts w:ascii="Sylfaen" w:hAnsi="Sylfaen" w:cs="Tahoma"/>
      <w:sz w:val="20"/>
      <w:lang w:eastAsia="ar-SA"/>
    </w:rPr>
  </w:style>
  <w:style w:type="paragraph" w:customStyle="1" w:styleId="3f9">
    <w:name w:val="Название3"/>
    <w:basedOn w:val="aff6"/>
    <w:uiPriority w:val="99"/>
    <w:rsid w:val="00F27566"/>
    <w:pPr>
      <w:widowControl w:val="0"/>
      <w:suppressLineNumbers/>
      <w:autoSpaceDE w:val="0"/>
      <w:spacing w:before="120" w:after="120"/>
    </w:pPr>
    <w:rPr>
      <w:rFonts w:ascii="Arial" w:hAnsi="Arial" w:cs="Tahoma"/>
      <w:i/>
      <w:iCs/>
      <w:sz w:val="20"/>
      <w:szCs w:val="24"/>
      <w:lang w:eastAsia="ar-SA"/>
    </w:rPr>
  </w:style>
  <w:style w:type="paragraph" w:customStyle="1" w:styleId="3fa">
    <w:name w:val="Указатель3"/>
    <w:basedOn w:val="aff6"/>
    <w:uiPriority w:val="99"/>
    <w:rsid w:val="00F27566"/>
    <w:pPr>
      <w:widowControl w:val="0"/>
      <w:suppressLineNumbers/>
      <w:autoSpaceDE w:val="0"/>
    </w:pPr>
    <w:rPr>
      <w:rFonts w:ascii="Arial" w:hAnsi="Arial" w:cs="Tahoma"/>
      <w:sz w:val="20"/>
      <w:lang w:eastAsia="ar-SA"/>
    </w:rPr>
  </w:style>
  <w:style w:type="paragraph" w:customStyle="1" w:styleId="2ff6">
    <w:name w:val="Название2"/>
    <w:basedOn w:val="aff6"/>
    <w:uiPriority w:val="99"/>
    <w:rsid w:val="00F27566"/>
    <w:pPr>
      <w:widowControl w:val="0"/>
      <w:suppressLineNumbers/>
      <w:autoSpaceDE w:val="0"/>
      <w:spacing w:before="120" w:after="120"/>
    </w:pPr>
    <w:rPr>
      <w:rFonts w:ascii="Sylfaen" w:hAnsi="Sylfaen" w:cs="Tahoma"/>
      <w:i/>
      <w:iCs/>
      <w:sz w:val="24"/>
      <w:szCs w:val="24"/>
      <w:lang w:eastAsia="ar-SA"/>
    </w:rPr>
  </w:style>
  <w:style w:type="paragraph" w:customStyle="1" w:styleId="2ff7">
    <w:name w:val="Указатель2"/>
    <w:basedOn w:val="aff6"/>
    <w:uiPriority w:val="99"/>
    <w:rsid w:val="00F27566"/>
    <w:pPr>
      <w:widowControl w:val="0"/>
      <w:suppressLineNumbers/>
      <w:autoSpaceDE w:val="0"/>
    </w:pPr>
    <w:rPr>
      <w:rFonts w:ascii="Sylfaen" w:hAnsi="Sylfaen" w:cs="Tahoma"/>
      <w:sz w:val="20"/>
      <w:lang w:eastAsia="ar-SA"/>
    </w:rPr>
  </w:style>
  <w:style w:type="paragraph" w:customStyle="1" w:styleId="2ff8">
    <w:name w:val="Текст примечания2"/>
    <w:basedOn w:val="aff6"/>
    <w:uiPriority w:val="99"/>
    <w:rsid w:val="00F27566"/>
    <w:rPr>
      <w:color w:val="000000"/>
      <w:sz w:val="20"/>
      <w:lang w:eastAsia="ar-SA"/>
    </w:rPr>
  </w:style>
  <w:style w:type="paragraph" w:customStyle="1" w:styleId="223">
    <w:name w:val="Основной текст с отступом 22"/>
    <w:basedOn w:val="aff6"/>
    <w:uiPriority w:val="99"/>
    <w:rsid w:val="00F27566"/>
    <w:pPr>
      <w:ind w:firstLine="720"/>
    </w:pPr>
    <w:rPr>
      <w:i/>
      <w:sz w:val="20"/>
      <w:lang w:eastAsia="ar-SA"/>
    </w:rPr>
  </w:style>
  <w:style w:type="paragraph" w:customStyle="1" w:styleId="323">
    <w:name w:val="Основной текст с отступом 32"/>
    <w:basedOn w:val="aff6"/>
    <w:uiPriority w:val="99"/>
    <w:rsid w:val="00F27566"/>
    <w:pPr>
      <w:widowControl w:val="0"/>
      <w:autoSpaceDE w:val="0"/>
      <w:spacing w:after="120"/>
      <w:ind w:left="283"/>
    </w:pPr>
    <w:rPr>
      <w:rFonts w:ascii="Sylfaen" w:hAnsi="Sylfaen"/>
      <w:sz w:val="16"/>
      <w:szCs w:val="16"/>
      <w:lang w:eastAsia="ar-SA"/>
    </w:rPr>
  </w:style>
  <w:style w:type="paragraph" w:customStyle="1" w:styleId="224">
    <w:name w:val="Основной текст 22"/>
    <w:basedOn w:val="aff6"/>
    <w:uiPriority w:val="99"/>
    <w:rsid w:val="00F27566"/>
    <w:pPr>
      <w:widowControl w:val="0"/>
      <w:autoSpaceDE w:val="0"/>
      <w:spacing w:after="120" w:line="480" w:lineRule="auto"/>
    </w:pPr>
    <w:rPr>
      <w:rFonts w:ascii="Sylfaen" w:hAnsi="Sylfaen"/>
      <w:sz w:val="20"/>
      <w:lang w:eastAsia="ar-SA"/>
    </w:rPr>
  </w:style>
  <w:style w:type="paragraph" w:customStyle="1" w:styleId="324">
    <w:name w:val="Маркированный список 32"/>
    <w:basedOn w:val="aff6"/>
    <w:uiPriority w:val="99"/>
    <w:rsid w:val="00F27566"/>
    <w:pPr>
      <w:ind w:left="720" w:hanging="360"/>
    </w:pPr>
    <w:rPr>
      <w:sz w:val="24"/>
      <w:szCs w:val="24"/>
      <w:lang w:eastAsia="ar-SA"/>
    </w:rPr>
  </w:style>
  <w:style w:type="paragraph" w:customStyle="1" w:styleId="2ff9">
    <w:name w:val="Текст2"/>
    <w:basedOn w:val="aff6"/>
    <w:uiPriority w:val="99"/>
    <w:rsid w:val="00F27566"/>
    <w:rPr>
      <w:rFonts w:ascii="Courier New" w:hAnsi="Courier New"/>
      <w:sz w:val="20"/>
      <w:lang w:eastAsia="ar-SA"/>
    </w:rPr>
  </w:style>
  <w:style w:type="paragraph" w:customStyle="1" w:styleId="2ffa">
    <w:name w:val="Цитата2"/>
    <w:basedOn w:val="aff6"/>
    <w:uiPriority w:val="99"/>
    <w:rsid w:val="00F27566"/>
    <w:pPr>
      <w:widowControl w:val="0"/>
      <w:shd w:val="clear" w:color="auto" w:fill="FFFFFF"/>
      <w:autoSpaceDE w:val="0"/>
      <w:ind w:left="58" w:right="278" w:firstLine="662"/>
      <w:jc w:val="both"/>
    </w:pPr>
    <w:rPr>
      <w:sz w:val="24"/>
      <w:lang w:eastAsia="ar-SA"/>
    </w:rPr>
  </w:style>
  <w:style w:type="paragraph" w:customStyle="1" w:styleId="325">
    <w:name w:val="Основной текст 32"/>
    <w:basedOn w:val="aff6"/>
    <w:rsid w:val="00F27566"/>
    <w:pPr>
      <w:widowControl w:val="0"/>
      <w:autoSpaceDE w:val="0"/>
      <w:spacing w:after="120"/>
    </w:pPr>
    <w:rPr>
      <w:rFonts w:ascii="Sylfaen" w:hAnsi="Sylfaen"/>
      <w:sz w:val="16"/>
      <w:szCs w:val="16"/>
      <w:lang w:eastAsia="ar-SA"/>
    </w:rPr>
  </w:style>
  <w:style w:type="paragraph" w:customStyle="1" w:styleId="WW-21">
    <w:name w:val="WW-Основной текст с отступом 21"/>
    <w:basedOn w:val="aff6"/>
    <w:uiPriority w:val="99"/>
    <w:rsid w:val="00F27566"/>
    <w:pPr>
      <w:ind w:firstLine="720"/>
    </w:pPr>
    <w:rPr>
      <w:i/>
      <w:sz w:val="20"/>
      <w:lang w:eastAsia="ar-SA"/>
    </w:rPr>
  </w:style>
  <w:style w:type="paragraph" w:customStyle="1" w:styleId="WW-210">
    <w:name w:val="WW-Основной текст 21"/>
    <w:basedOn w:val="aff6"/>
    <w:uiPriority w:val="99"/>
    <w:rsid w:val="00F27566"/>
    <w:pPr>
      <w:widowControl w:val="0"/>
      <w:autoSpaceDE w:val="0"/>
      <w:spacing w:after="120" w:line="480" w:lineRule="auto"/>
    </w:pPr>
    <w:rPr>
      <w:rFonts w:ascii="Sylfaen" w:hAnsi="Sylfaen"/>
      <w:sz w:val="20"/>
      <w:lang w:eastAsia="ar-SA"/>
    </w:rPr>
  </w:style>
  <w:style w:type="paragraph" w:customStyle="1" w:styleId="231">
    <w:name w:val="Основной текст с отступом 23"/>
    <w:basedOn w:val="aff6"/>
    <w:uiPriority w:val="99"/>
    <w:rsid w:val="00F27566"/>
    <w:pPr>
      <w:widowControl w:val="0"/>
      <w:autoSpaceDE w:val="0"/>
      <w:ind w:firstLine="851"/>
      <w:jc w:val="both"/>
    </w:pPr>
    <w:rPr>
      <w:sz w:val="20"/>
      <w:lang w:eastAsia="ar-SA"/>
    </w:rPr>
  </w:style>
  <w:style w:type="numbering" w:customStyle="1" w:styleId="2ffb">
    <w:name w:val="Нет списка2"/>
    <w:next w:val="aff9"/>
    <w:uiPriority w:val="99"/>
    <w:semiHidden/>
    <w:unhideWhenUsed/>
    <w:rsid w:val="00F27566"/>
  </w:style>
  <w:style w:type="character" w:customStyle="1" w:styleId="5c">
    <w:name w:val="Основной шрифт абзаца5"/>
    <w:rsid w:val="00F27566"/>
  </w:style>
  <w:style w:type="character" w:customStyle="1" w:styleId="WW-Absatz-Standardschriftart1111111">
    <w:name w:val="WW-Absatz-Standardschriftart1111111"/>
    <w:rsid w:val="00F27566"/>
  </w:style>
  <w:style w:type="character" w:customStyle="1" w:styleId="WW-Absatz-Standardschriftart11111111">
    <w:name w:val="WW-Absatz-Standardschriftart11111111"/>
    <w:rsid w:val="00F27566"/>
  </w:style>
  <w:style w:type="character" w:customStyle="1" w:styleId="affffffffffffffffffffff3">
    <w:name w:val="Символ нумерации"/>
    <w:rsid w:val="00F27566"/>
  </w:style>
  <w:style w:type="paragraph" w:customStyle="1" w:styleId="5d">
    <w:name w:val="Название5"/>
    <w:basedOn w:val="aff6"/>
    <w:uiPriority w:val="99"/>
    <w:rsid w:val="00F27566"/>
    <w:pPr>
      <w:widowControl w:val="0"/>
      <w:suppressLineNumbers/>
      <w:autoSpaceDE w:val="0"/>
      <w:spacing w:before="120" w:after="120"/>
    </w:pPr>
    <w:rPr>
      <w:rFonts w:ascii="Arial" w:hAnsi="Arial" w:cs="Tahoma"/>
      <w:i/>
      <w:iCs/>
      <w:sz w:val="20"/>
      <w:szCs w:val="24"/>
      <w:lang w:eastAsia="ar-SA"/>
    </w:rPr>
  </w:style>
  <w:style w:type="paragraph" w:customStyle="1" w:styleId="5e">
    <w:name w:val="Указатель5"/>
    <w:basedOn w:val="aff6"/>
    <w:uiPriority w:val="99"/>
    <w:rsid w:val="00F27566"/>
    <w:pPr>
      <w:widowControl w:val="0"/>
      <w:suppressLineNumbers/>
      <w:autoSpaceDE w:val="0"/>
    </w:pPr>
    <w:rPr>
      <w:rFonts w:ascii="Arial" w:hAnsi="Arial" w:cs="Tahoma"/>
      <w:sz w:val="20"/>
      <w:lang w:eastAsia="ar-SA"/>
    </w:rPr>
  </w:style>
  <w:style w:type="character" w:customStyle="1" w:styleId="WW8Num11z1">
    <w:name w:val="WW8Num11z1"/>
    <w:rsid w:val="00F27566"/>
    <w:rPr>
      <w:sz w:val="24"/>
    </w:rPr>
  </w:style>
  <w:style w:type="character" w:customStyle="1" w:styleId="WW8Num14z1">
    <w:name w:val="WW8Num14z1"/>
    <w:rsid w:val="00F27566"/>
    <w:rPr>
      <w:rFonts w:ascii="Courier New" w:hAnsi="Courier New" w:cs="Courier New"/>
    </w:rPr>
  </w:style>
  <w:style w:type="character" w:customStyle="1" w:styleId="WW8Num17z3">
    <w:name w:val="WW8Num17z3"/>
    <w:rsid w:val="00F27566"/>
    <w:rPr>
      <w:rFonts w:ascii="Symbol" w:hAnsi="Symbol"/>
    </w:rPr>
  </w:style>
  <w:style w:type="character" w:customStyle="1" w:styleId="WW8Num19z2">
    <w:name w:val="WW8Num19z2"/>
    <w:rsid w:val="00F27566"/>
    <w:rPr>
      <w:rFonts w:ascii="Wingdings" w:hAnsi="Wingdings"/>
    </w:rPr>
  </w:style>
  <w:style w:type="character" w:customStyle="1" w:styleId="WW8Num20z3">
    <w:name w:val="WW8Num20z3"/>
    <w:rsid w:val="00F27566"/>
    <w:rPr>
      <w:rFonts w:ascii="Symbol" w:hAnsi="Symbol"/>
    </w:rPr>
  </w:style>
  <w:style w:type="character" w:customStyle="1" w:styleId="WW8Num28z1">
    <w:name w:val="WW8Num28z1"/>
    <w:rsid w:val="00F27566"/>
    <w:rPr>
      <w:rFonts w:ascii="Times New Roman" w:eastAsia="Times New Roman" w:hAnsi="Times New Roman" w:cs="Times New Roman"/>
    </w:rPr>
  </w:style>
  <w:style w:type="character" w:customStyle="1" w:styleId="WW8NumSt23z0">
    <w:name w:val="WW8NumSt23z0"/>
    <w:rsid w:val="00F27566"/>
    <w:rPr>
      <w:rFonts w:ascii="Times New Roman" w:hAnsi="Times New Roman" w:cs="Times New Roman"/>
    </w:rPr>
  </w:style>
  <w:style w:type="character" w:customStyle="1" w:styleId="1ffff4">
    <w:name w:val="Нижний колонтитул Знак1"/>
    <w:uiPriority w:val="99"/>
    <w:rsid w:val="00F27566"/>
    <w:rPr>
      <w:rFonts w:ascii="Sylfaen" w:eastAsia="Times New Roman" w:hAnsi="Sylfaen" w:cs="Times New Roman"/>
      <w:sz w:val="20"/>
      <w:szCs w:val="20"/>
      <w:lang w:eastAsia="ar-SA"/>
    </w:rPr>
  </w:style>
  <w:style w:type="character" w:customStyle="1" w:styleId="1ffff5">
    <w:name w:val="Текст выноски Знак1"/>
    <w:uiPriority w:val="99"/>
    <w:rsid w:val="00F27566"/>
    <w:rPr>
      <w:rFonts w:ascii="Tahoma" w:eastAsia="Times New Roman" w:hAnsi="Tahoma" w:cs="Tahoma"/>
      <w:sz w:val="16"/>
      <w:szCs w:val="16"/>
      <w:lang w:eastAsia="ar-SA"/>
    </w:rPr>
  </w:style>
  <w:style w:type="character" w:customStyle="1" w:styleId="1ffff6">
    <w:name w:val="Основной текст с отступом Знак1"/>
    <w:aliases w:val="Основной текст с отступом Знак2 Знак Знак1,Основной текст с отступом Знак1 Знак Знак Знак1,Основной текст с отступом Знак Знак Знак Знак Знак1,Основной текст с отступом Знак Знак1 Знак Знак1,Основной текст 1 Знак1"/>
    <w:rsid w:val="00F27566"/>
    <w:rPr>
      <w:rFonts w:ascii="Times New Roman" w:eastAsia="Times New Roman" w:hAnsi="Times New Roman" w:cs="Times New Roman"/>
      <w:sz w:val="20"/>
      <w:szCs w:val="20"/>
      <w:lang w:eastAsia="ar-SA"/>
    </w:rPr>
  </w:style>
  <w:style w:type="character" w:customStyle="1" w:styleId="1ffff7">
    <w:name w:val="Подзаголовок Знак1"/>
    <w:uiPriority w:val="11"/>
    <w:rsid w:val="00F27566"/>
    <w:rPr>
      <w:rFonts w:ascii="Arial" w:eastAsia="Lucida Sans Unicode" w:hAnsi="Arial" w:cs="Tahoma"/>
      <w:i/>
      <w:iCs/>
      <w:sz w:val="28"/>
      <w:szCs w:val="28"/>
      <w:lang w:eastAsia="ar-SA"/>
    </w:rPr>
  </w:style>
  <w:style w:type="character" w:customStyle="1" w:styleId="1ffff8">
    <w:name w:val="Название Знак1"/>
    <w:aliases w:val="Caaieiaie Знак1,Çàãîëîâîê Знак1,З-й уровень Знак1"/>
    <w:uiPriority w:val="10"/>
    <w:rsid w:val="00F27566"/>
    <w:rPr>
      <w:rFonts w:ascii="Arial" w:eastAsia="Times New Roman" w:hAnsi="Arial" w:cs="Times New Roman"/>
      <w:sz w:val="28"/>
      <w:szCs w:val="20"/>
      <w:u w:val="single"/>
    </w:rPr>
  </w:style>
  <w:style w:type="character" w:customStyle="1" w:styleId="316">
    <w:name w:val="Основной текст 3 Знак1"/>
    <w:uiPriority w:val="99"/>
    <w:rsid w:val="00F27566"/>
    <w:rPr>
      <w:rFonts w:ascii="Sylfaen" w:eastAsia="Times New Roman" w:hAnsi="Sylfaen" w:cs="Times New Roman"/>
      <w:sz w:val="16"/>
      <w:szCs w:val="16"/>
    </w:rPr>
  </w:style>
  <w:style w:type="character" w:customStyle="1" w:styleId="1ffff9">
    <w:name w:val="Текст примечания Знак1"/>
    <w:uiPriority w:val="99"/>
    <w:semiHidden/>
    <w:rsid w:val="00F27566"/>
    <w:rPr>
      <w:rFonts w:ascii="Times New Roman" w:eastAsia="Times New Roman" w:hAnsi="Times New Roman" w:cs="Times New Roman"/>
      <w:color w:val="000000"/>
      <w:sz w:val="20"/>
      <w:szCs w:val="20"/>
    </w:rPr>
  </w:style>
  <w:style w:type="character" w:customStyle="1" w:styleId="217">
    <w:name w:val="Основной текст с отступом 2 Знак1"/>
    <w:aliases w:val="Основной текст с отступом 2 Знак Знак Знак Знак Знак1"/>
    <w:rsid w:val="00F27566"/>
    <w:rPr>
      <w:rFonts w:ascii="Sylfaen" w:eastAsia="Times New Roman" w:hAnsi="Sylfaen" w:cs="Times New Roman"/>
      <w:sz w:val="20"/>
      <w:szCs w:val="20"/>
      <w:lang w:eastAsia="ar-SA"/>
    </w:rPr>
  </w:style>
  <w:style w:type="character" w:customStyle="1" w:styleId="317">
    <w:name w:val="Основной текст с отступом 3 Знак1"/>
    <w:uiPriority w:val="99"/>
    <w:semiHidden/>
    <w:rsid w:val="00F27566"/>
    <w:rPr>
      <w:rFonts w:ascii="Sylfaen" w:eastAsia="Times New Roman" w:hAnsi="Sylfaen" w:cs="Times New Roman"/>
      <w:sz w:val="16"/>
      <w:szCs w:val="16"/>
      <w:lang w:eastAsia="ar-SA"/>
    </w:rPr>
  </w:style>
  <w:style w:type="character" w:customStyle="1" w:styleId="218">
    <w:name w:val="Основной текст 2 Знак1"/>
    <w:aliases w:val="Заголовок таблицы Знак1"/>
    <w:uiPriority w:val="99"/>
    <w:semiHidden/>
    <w:rsid w:val="00F27566"/>
    <w:rPr>
      <w:rFonts w:ascii="Sylfaen" w:eastAsia="Times New Roman" w:hAnsi="Sylfaen" w:cs="Times New Roman"/>
      <w:sz w:val="20"/>
      <w:szCs w:val="20"/>
      <w:lang w:eastAsia="ar-SA"/>
    </w:rPr>
  </w:style>
  <w:style w:type="character" w:customStyle="1" w:styleId="1ffffa">
    <w:name w:val="Стиль1 Знак"/>
    <w:rsid w:val="00F27566"/>
    <w:rPr>
      <w:rFonts w:ascii="Arial" w:hAnsi="Arial"/>
      <w:snapToGrid w:val="0"/>
      <w:sz w:val="24"/>
    </w:rPr>
  </w:style>
  <w:style w:type="paragraph" w:customStyle="1" w:styleId="2ffc">
    <w:name w:val="Заг.2"/>
    <w:basedOn w:val="aff6"/>
    <w:next w:val="aff6"/>
    <w:uiPriority w:val="99"/>
    <w:rsid w:val="00F27566"/>
    <w:pPr>
      <w:keepNext/>
      <w:keepLines/>
      <w:suppressAutoHyphens/>
      <w:spacing w:before="240" w:after="240"/>
      <w:jc w:val="center"/>
      <w:outlineLvl w:val="1"/>
    </w:pPr>
    <w:rPr>
      <w:caps/>
      <w:kern w:val="24"/>
      <w:sz w:val="24"/>
    </w:rPr>
  </w:style>
  <w:style w:type="paragraph" w:customStyle="1" w:styleId="2ffd">
    <w:name w:val="Верхний колонтитул2"/>
    <w:basedOn w:val="aff6"/>
    <w:uiPriority w:val="99"/>
    <w:rsid w:val="00F27566"/>
    <w:pPr>
      <w:tabs>
        <w:tab w:val="center" w:pos="4153"/>
        <w:tab w:val="right" w:pos="8306"/>
      </w:tabs>
    </w:pPr>
    <w:rPr>
      <w:rFonts w:ascii="Arial" w:hAnsi="Arial"/>
      <w:sz w:val="24"/>
    </w:rPr>
  </w:style>
  <w:style w:type="paragraph" w:customStyle="1" w:styleId="1ffffb">
    <w:name w:val="таб_Лев1"/>
    <w:basedOn w:val="aff6"/>
    <w:uiPriority w:val="99"/>
    <w:rsid w:val="00F27566"/>
    <w:pPr>
      <w:spacing w:before="60" w:line="320" w:lineRule="exact"/>
    </w:pPr>
    <w:rPr>
      <w:sz w:val="24"/>
      <w:szCs w:val="24"/>
    </w:rPr>
  </w:style>
  <w:style w:type="paragraph" w:customStyle="1" w:styleId="affffffffffffffffffffff4">
    <w:name w:val="Знак Знак Знак Знак"/>
    <w:basedOn w:val="aff6"/>
    <w:rsid w:val="00F27566"/>
    <w:pPr>
      <w:keepLines/>
      <w:spacing w:after="160" w:line="240" w:lineRule="exact"/>
    </w:pPr>
    <w:rPr>
      <w:rFonts w:ascii="Verdana" w:eastAsia="MS Mincho" w:hAnsi="Verdana" w:cs="Franklin Gothic Book"/>
      <w:sz w:val="20"/>
      <w:lang w:val="en-US" w:eastAsia="en-US"/>
    </w:rPr>
  </w:style>
  <w:style w:type="paragraph" w:customStyle="1" w:styleId="1ffffc">
    <w:name w:val="Обычный.Обычный док1"/>
    <w:uiPriority w:val="99"/>
    <w:rsid w:val="00F27566"/>
    <w:pPr>
      <w:overflowPunct w:val="0"/>
      <w:autoSpaceDE w:val="0"/>
      <w:autoSpaceDN w:val="0"/>
      <w:adjustRightInd w:val="0"/>
      <w:ind w:firstLine="851"/>
    </w:pPr>
    <w:rPr>
      <w:sz w:val="24"/>
      <w:szCs w:val="20"/>
    </w:rPr>
  </w:style>
  <w:style w:type="paragraph" w:customStyle="1" w:styleId="2ffe">
    <w:name w:val="Обычный.Обычный док2"/>
    <w:uiPriority w:val="99"/>
    <w:rsid w:val="00F27566"/>
    <w:pPr>
      <w:ind w:firstLine="851"/>
    </w:pPr>
    <w:rPr>
      <w:sz w:val="24"/>
      <w:szCs w:val="20"/>
    </w:rPr>
  </w:style>
  <w:style w:type="paragraph" w:customStyle="1" w:styleId="69">
    <w:name w:val="Название6"/>
    <w:basedOn w:val="aff6"/>
    <w:uiPriority w:val="99"/>
    <w:rsid w:val="00F27566"/>
    <w:pPr>
      <w:jc w:val="center"/>
    </w:pPr>
    <w:rPr>
      <w:snapToGrid w:val="0"/>
      <w:sz w:val="24"/>
    </w:rPr>
  </w:style>
  <w:style w:type="paragraph" w:customStyle="1" w:styleId="-f6">
    <w:name w:val="-"/>
    <w:basedOn w:val="aff6"/>
    <w:uiPriority w:val="99"/>
    <w:rsid w:val="00F27566"/>
    <w:pPr>
      <w:ind w:left="284" w:right="284" w:firstLine="851"/>
      <w:jc w:val="both"/>
    </w:pPr>
    <w:rPr>
      <w:rFonts w:ascii="Arial" w:hAnsi="Arial" w:cs="Arial"/>
      <w:sz w:val="24"/>
      <w:szCs w:val="24"/>
    </w:rPr>
  </w:style>
  <w:style w:type="character" w:customStyle="1" w:styleId="2fff">
    <w:name w:val="Стиль2 Знак"/>
    <w:rsid w:val="00F27566"/>
    <w:rPr>
      <w:b/>
      <w:sz w:val="24"/>
      <w:szCs w:val="24"/>
    </w:rPr>
  </w:style>
  <w:style w:type="paragraph" w:customStyle="1" w:styleId="1ffffd">
    <w:name w:val="Таб1"/>
    <w:basedOn w:val="aff6"/>
    <w:uiPriority w:val="99"/>
    <w:rsid w:val="00F27566"/>
    <w:pPr>
      <w:spacing w:before="60" w:line="320" w:lineRule="exact"/>
      <w:jc w:val="center"/>
    </w:pPr>
    <w:rPr>
      <w:sz w:val="24"/>
    </w:rPr>
  </w:style>
  <w:style w:type="paragraph" w:customStyle="1" w:styleId="318">
    <w:name w:val="Обычный31"/>
    <w:rsid w:val="00F27566"/>
    <w:rPr>
      <w:sz w:val="24"/>
      <w:szCs w:val="20"/>
    </w:rPr>
  </w:style>
  <w:style w:type="paragraph" w:customStyle="1" w:styleId="1ffffe">
    <w:name w:val="Знак Знак Знак Знак Знак Знак Знак Знак Знак Знак Знак Знак Знак1"/>
    <w:basedOn w:val="aff6"/>
    <w:uiPriority w:val="99"/>
    <w:rsid w:val="00F27566"/>
    <w:pPr>
      <w:spacing w:after="160" w:line="240" w:lineRule="exact"/>
    </w:pPr>
    <w:rPr>
      <w:rFonts w:ascii="Verdana" w:hAnsi="Verdana"/>
      <w:sz w:val="20"/>
      <w:lang w:val="en-US" w:eastAsia="en-US"/>
    </w:rPr>
  </w:style>
  <w:style w:type="paragraph" w:customStyle="1" w:styleId="1fffff">
    <w:name w:val="Подзаголовок1"/>
    <w:basedOn w:val="18"/>
    <w:uiPriority w:val="99"/>
    <w:rsid w:val="00F27566"/>
    <w:pPr>
      <w:tabs>
        <w:tab w:val="clear" w:pos="1134"/>
      </w:tabs>
      <w:suppressAutoHyphens w:val="0"/>
      <w:spacing w:before="240" w:after="60"/>
      <w:jc w:val="center"/>
    </w:pPr>
    <w:rPr>
      <w:iCs w:val="0"/>
      <w:kern w:val="28"/>
      <w:sz w:val="24"/>
      <w:szCs w:val="20"/>
    </w:rPr>
  </w:style>
  <w:style w:type="paragraph" w:customStyle="1" w:styleId="affffffffffffffffffffff5">
    <w:name w:val="Осн.стиль абз. Знак Знак"/>
    <w:basedOn w:val="aff6"/>
    <w:uiPriority w:val="99"/>
    <w:rsid w:val="00F27566"/>
    <w:pPr>
      <w:widowControl w:val="0"/>
      <w:suppressAutoHyphens/>
      <w:ind w:firstLine="680"/>
      <w:jc w:val="both"/>
    </w:pPr>
    <w:rPr>
      <w:snapToGrid w:val="0"/>
      <w:sz w:val="24"/>
    </w:rPr>
  </w:style>
  <w:style w:type="paragraph" w:customStyle="1" w:styleId="4f5">
    <w:name w:val="Обычный4"/>
    <w:rsid w:val="00F27566"/>
    <w:rPr>
      <w:snapToGrid w:val="0"/>
      <w:sz w:val="24"/>
      <w:szCs w:val="20"/>
    </w:rPr>
  </w:style>
  <w:style w:type="paragraph" w:customStyle="1" w:styleId="5f">
    <w:name w:val="заголовок 5"/>
    <w:basedOn w:val="aff6"/>
    <w:next w:val="aff6"/>
    <w:uiPriority w:val="99"/>
    <w:rsid w:val="00F27566"/>
    <w:pPr>
      <w:keepNext/>
      <w:jc w:val="both"/>
    </w:pPr>
    <w:rPr>
      <w:sz w:val="24"/>
    </w:rPr>
  </w:style>
  <w:style w:type="paragraph" w:customStyle="1" w:styleId="affffffffffffffffffffff6">
    <w:name w:val="Обычный.Нормальный Знак Знак Знак"/>
    <w:link w:val="affffffffffffffffffffff7"/>
    <w:rsid w:val="00F27566"/>
    <w:pPr>
      <w:spacing w:after="120"/>
      <w:ind w:firstLine="720"/>
      <w:jc w:val="both"/>
    </w:pPr>
    <w:rPr>
      <w:sz w:val="24"/>
      <w:szCs w:val="24"/>
    </w:rPr>
  </w:style>
  <w:style w:type="character" w:customStyle="1" w:styleId="affffffffffffffffffffff7">
    <w:name w:val="Обычный.Нормальный Знак Знак Знак Знак"/>
    <w:link w:val="affffffffffffffffffffff6"/>
    <w:rsid w:val="00F27566"/>
    <w:rPr>
      <w:sz w:val="24"/>
      <w:szCs w:val="24"/>
    </w:rPr>
  </w:style>
  <w:style w:type="paragraph" w:customStyle="1" w:styleId="aeeaoaiuninaaeaii">
    <w:name w:val="a?eeaoaiu ni naaeaii"/>
    <w:basedOn w:val="aff6"/>
    <w:uiPriority w:val="99"/>
    <w:rsid w:val="00F27566"/>
    <w:pPr>
      <w:widowControl w:val="0"/>
      <w:tabs>
        <w:tab w:val="left" w:pos="1260"/>
      </w:tabs>
      <w:overflowPunct w:val="0"/>
      <w:autoSpaceDE w:val="0"/>
      <w:autoSpaceDN w:val="0"/>
      <w:adjustRightInd w:val="0"/>
      <w:ind w:left="1259" w:hanging="357"/>
      <w:jc w:val="both"/>
      <w:textAlignment w:val="baseline"/>
    </w:pPr>
    <w:rPr>
      <w:sz w:val="24"/>
    </w:rPr>
  </w:style>
  <w:style w:type="paragraph" w:customStyle="1" w:styleId="12b">
    <w:name w:val="абзац 12"/>
    <w:basedOn w:val="aff6"/>
    <w:link w:val="12c"/>
    <w:uiPriority w:val="99"/>
    <w:rsid w:val="00F27566"/>
    <w:pPr>
      <w:spacing w:before="120"/>
      <w:ind w:firstLine="709"/>
      <w:jc w:val="both"/>
    </w:pPr>
    <w:rPr>
      <w:rFonts w:ascii="Times New Roman CYR" w:hAnsi="Times New Roman CYR"/>
      <w:sz w:val="24"/>
      <w:szCs w:val="24"/>
    </w:rPr>
  </w:style>
  <w:style w:type="character" w:customStyle="1" w:styleId="12c">
    <w:name w:val="абзац 12 Знак"/>
    <w:link w:val="12b"/>
    <w:rsid w:val="00F27566"/>
    <w:rPr>
      <w:rFonts w:ascii="Times New Roman CYR" w:hAnsi="Times New Roman CYR"/>
      <w:sz w:val="24"/>
      <w:szCs w:val="24"/>
    </w:rPr>
  </w:style>
  <w:style w:type="paragraph" w:customStyle="1" w:styleId="12pt0251">
    <w:name w:val="Стиль 12 pt по ширине Слева:  025 см Первая строка:  1 см"/>
    <w:basedOn w:val="aff6"/>
    <w:uiPriority w:val="99"/>
    <w:rsid w:val="00F27566"/>
    <w:pPr>
      <w:widowControl w:val="0"/>
      <w:ind w:firstLine="680"/>
      <w:jc w:val="both"/>
    </w:pPr>
    <w:rPr>
      <w:snapToGrid w:val="0"/>
      <w:sz w:val="24"/>
    </w:rPr>
  </w:style>
  <w:style w:type="paragraph" w:customStyle="1" w:styleId="caaieiaie2">
    <w:name w:val="caaieiaie 2"/>
    <w:basedOn w:val="aff6"/>
    <w:next w:val="aff6"/>
    <w:uiPriority w:val="99"/>
    <w:rsid w:val="00F27566"/>
    <w:pPr>
      <w:keepNext/>
      <w:overflowPunct w:val="0"/>
      <w:autoSpaceDE w:val="0"/>
      <w:autoSpaceDN w:val="0"/>
      <w:adjustRightInd w:val="0"/>
      <w:spacing w:line="360" w:lineRule="auto"/>
      <w:jc w:val="center"/>
      <w:textAlignment w:val="baseline"/>
    </w:pPr>
    <w:rPr>
      <w:sz w:val="24"/>
      <w:szCs w:val="24"/>
    </w:rPr>
  </w:style>
  <w:style w:type="paragraph" w:customStyle="1" w:styleId="affffffffffffffffffffff8">
    <w:name w:val="Обычный (ПЗ)"/>
    <w:basedOn w:val="aff6"/>
    <w:uiPriority w:val="99"/>
    <w:rsid w:val="00F27566"/>
    <w:pPr>
      <w:ind w:firstLine="720"/>
      <w:jc w:val="both"/>
    </w:pPr>
    <w:rPr>
      <w:rFonts w:ascii="Arial" w:hAnsi="Arial"/>
      <w:sz w:val="24"/>
    </w:rPr>
  </w:style>
  <w:style w:type="paragraph" w:customStyle="1" w:styleId="232">
    <w:name w:val="Основной текст 23"/>
    <w:basedOn w:val="aff6"/>
    <w:uiPriority w:val="99"/>
    <w:rsid w:val="00F27566"/>
    <w:pPr>
      <w:spacing w:before="120"/>
      <w:ind w:firstLine="709"/>
      <w:jc w:val="both"/>
    </w:pPr>
    <w:rPr>
      <w:sz w:val="24"/>
    </w:rPr>
  </w:style>
  <w:style w:type="paragraph" w:customStyle="1" w:styleId="font1">
    <w:name w:val="font1"/>
    <w:basedOn w:val="aff6"/>
    <w:uiPriority w:val="99"/>
    <w:rsid w:val="00F27566"/>
    <w:pPr>
      <w:spacing w:before="100" w:beforeAutospacing="1" w:after="100" w:afterAutospacing="1"/>
    </w:pPr>
    <w:rPr>
      <w:rFonts w:ascii="Arial" w:hAnsi="Arial" w:cs="Arial"/>
      <w:sz w:val="20"/>
    </w:rPr>
  </w:style>
  <w:style w:type="paragraph" w:customStyle="1" w:styleId="3fb">
    <w:name w:val="Знак3"/>
    <w:basedOn w:val="aff6"/>
    <w:rsid w:val="00F27566"/>
    <w:pPr>
      <w:spacing w:after="160" w:line="240" w:lineRule="exact"/>
    </w:pPr>
    <w:rPr>
      <w:rFonts w:ascii="Verdana" w:hAnsi="Verdana"/>
      <w:sz w:val="20"/>
      <w:lang w:val="en-US" w:eastAsia="en-US"/>
    </w:rPr>
  </w:style>
  <w:style w:type="paragraph" w:customStyle="1" w:styleId="2fff0">
    <w:name w:val="Знак Знак Знак Знак2"/>
    <w:basedOn w:val="aff6"/>
    <w:uiPriority w:val="99"/>
    <w:rsid w:val="00F27566"/>
    <w:pPr>
      <w:spacing w:after="160" w:line="240" w:lineRule="exact"/>
    </w:pPr>
    <w:rPr>
      <w:rFonts w:ascii="Verdana" w:hAnsi="Verdana"/>
      <w:sz w:val="20"/>
      <w:lang w:val="en-US" w:eastAsia="en-US"/>
    </w:rPr>
  </w:style>
  <w:style w:type="paragraph" w:customStyle="1" w:styleId="CharCharCharCharCharCharCharCharCharCharCharCharCharChar">
    <w:name w:val="Знак Char Char Знак Знак Char Char Знак Char Char Знак Char Char Знак Знак Знак Знак Знак Char Char Знак Char Char Знак Char Char"/>
    <w:basedOn w:val="aff6"/>
    <w:uiPriority w:val="99"/>
    <w:rsid w:val="00F27566"/>
    <w:pPr>
      <w:spacing w:after="160" w:line="240" w:lineRule="exact"/>
    </w:pPr>
    <w:rPr>
      <w:rFonts w:ascii="Verdana" w:hAnsi="Verdana"/>
      <w:sz w:val="20"/>
      <w:lang w:val="en-US" w:eastAsia="en-US"/>
    </w:rPr>
  </w:style>
  <w:style w:type="paragraph" w:customStyle="1" w:styleId="N">
    <w:name w:val="таб. N"/>
    <w:basedOn w:val="18"/>
    <w:next w:val="aff6"/>
    <w:uiPriority w:val="99"/>
    <w:rsid w:val="00F27566"/>
    <w:pPr>
      <w:tabs>
        <w:tab w:val="clear" w:pos="1134"/>
      </w:tabs>
      <w:suppressAutoHyphens w:val="0"/>
      <w:overflowPunct w:val="0"/>
      <w:autoSpaceDE w:val="0"/>
      <w:autoSpaceDN w:val="0"/>
      <w:adjustRightInd w:val="0"/>
      <w:spacing w:before="120"/>
      <w:jc w:val="left"/>
      <w:textAlignment w:val="baseline"/>
      <w:outlineLvl w:val="9"/>
    </w:pPr>
    <w:rPr>
      <w:b w:val="0"/>
      <w:iCs w:val="0"/>
      <w:noProof/>
      <w:kern w:val="28"/>
      <w:sz w:val="24"/>
      <w:szCs w:val="20"/>
    </w:rPr>
  </w:style>
  <w:style w:type="paragraph" w:customStyle="1" w:styleId="1fffff0">
    <w:name w:val="Осн. текст1"/>
    <w:basedOn w:val="affe"/>
    <w:uiPriority w:val="99"/>
    <w:rsid w:val="00F27566"/>
    <w:pPr>
      <w:tabs>
        <w:tab w:val="num" w:pos="284"/>
      </w:tabs>
      <w:ind w:left="284" w:right="141" w:hanging="170"/>
      <w:jc w:val="both"/>
    </w:pPr>
    <w:rPr>
      <w:rFonts w:ascii="Arial" w:hAnsi="Arial"/>
      <w:snapToGrid w:val="0"/>
    </w:rPr>
  </w:style>
  <w:style w:type="paragraph" w:customStyle="1" w:styleId="1fffff1">
    <w:name w:val="Подзаголовок 1"/>
    <w:basedOn w:val="affffffffffff2"/>
    <w:uiPriority w:val="99"/>
    <w:rsid w:val="00F27566"/>
    <w:pPr>
      <w:keepNext w:val="0"/>
      <w:tabs>
        <w:tab w:val="clear" w:pos="708"/>
      </w:tabs>
      <w:suppressAutoHyphens w:val="0"/>
      <w:spacing w:after="0" w:line="240" w:lineRule="auto"/>
      <w:ind w:left="0"/>
      <w:outlineLvl w:val="9"/>
    </w:pPr>
    <w:rPr>
      <w:rFonts w:cs="Times New Roman"/>
      <w:b/>
      <w:bCs w:val="0"/>
      <w:snapToGrid w:val="0"/>
      <w:kern w:val="0"/>
      <w:sz w:val="28"/>
      <w:szCs w:val="20"/>
    </w:rPr>
  </w:style>
  <w:style w:type="paragraph" w:customStyle="1" w:styleId="2fff1">
    <w:name w:val="Подзаголовок 2"/>
    <w:basedOn w:val="aff6"/>
    <w:uiPriority w:val="99"/>
    <w:rsid w:val="00F27566"/>
    <w:pPr>
      <w:jc w:val="center"/>
    </w:pPr>
    <w:rPr>
      <w:rFonts w:ascii="Arial" w:hAnsi="Arial"/>
      <w:b/>
      <w:snapToGrid w:val="0"/>
      <w:sz w:val="26"/>
    </w:rPr>
  </w:style>
  <w:style w:type="paragraph" w:customStyle="1" w:styleId="affffffffffffffffffffff9">
    <w:name w:val="Оглавление"/>
    <w:basedOn w:val="aff6"/>
    <w:next w:val="aff6"/>
    <w:uiPriority w:val="99"/>
    <w:rsid w:val="00F27566"/>
    <w:pPr>
      <w:keepNext/>
      <w:pageBreakBefore/>
      <w:spacing w:after="600"/>
      <w:jc w:val="center"/>
    </w:pPr>
    <w:rPr>
      <w:rFonts w:ascii="Arial" w:hAnsi="Arial"/>
      <w:b/>
      <w:caps/>
    </w:rPr>
  </w:style>
  <w:style w:type="paragraph" w:customStyle="1" w:styleId="12d">
    <w:name w:val="Нормальный 12"/>
    <w:basedOn w:val="aff6"/>
    <w:uiPriority w:val="99"/>
    <w:rsid w:val="00F27566"/>
    <w:pPr>
      <w:spacing w:line="360" w:lineRule="auto"/>
      <w:jc w:val="both"/>
    </w:pPr>
    <w:rPr>
      <w:rFonts w:ascii="Arial" w:hAnsi="Arial"/>
    </w:rPr>
  </w:style>
  <w:style w:type="paragraph" w:customStyle="1" w:styleId="affffffffffffffffffffffa">
    <w:name w:val="Название оглавления"/>
    <w:uiPriority w:val="99"/>
    <w:rsid w:val="00F27566"/>
    <w:pPr>
      <w:spacing w:after="283"/>
      <w:ind w:firstLine="567"/>
    </w:pPr>
    <w:rPr>
      <w:rFonts w:ascii="Arial" w:hAnsi="Arial"/>
      <w:snapToGrid w:val="0"/>
      <w:color w:val="000000"/>
      <w:sz w:val="24"/>
      <w:szCs w:val="20"/>
    </w:rPr>
  </w:style>
  <w:style w:type="paragraph" w:customStyle="1" w:styleId="affffffffffffffffffffffb">
    <w:name w:val="Текст записки"/>
    <w:basedOn w:val="aff6"/>
    <w:link w:val="affffffffffffffffffffffc"/>
    <w:qFormat/>
    <w:rsid w:val="00F27566"/>
    <w:pPr>
      <w:spacing w:before="120" w:after="120"/>
      <w:ind w:firstLine="709"/>
      <w:jc w:val="both"/>
    </w:pPr>
    <w:rPr>
      <w:rFonts w:ascii="Arial" w:hAnsi="Arial"/>
      <w:sz w:val="22"/>
      <w:szCs w:val="24"/>
    </w:rPr>
  </w:style>
  <w:style w:type="paragraph" w:customStyle="1" w:styleId="affffffffffffffffffffffd">
    <w:name w:val="Îáû÷íûé"/>
    <w:uiPriority w:val="99"/>
    <w:rsid w:val="00F27566"/>
    <w:rPr>
      <w:sz w:val="24"/>
      <w:szCs w:val="20"/>
      <w:lang w:val="en-US"/>
    </w:rPr>
  </w:style>
  <w:style w:type="paragraph" w:customStyle="1" w:styleId="241">
    <w:name w:val="Основной текст с отступом 24"/>
    <w:basedOn w:val="4f5"/>
    <w:uiPriority w:val="99"/>
    <w:rsid w:val="00F27566"/>
    <w:pPr>
      <w:ind w:firstLine="720"/>
    </w:pPr>
    <w:rPr>
      <w:snapToGrid/>
    </w:rPr>
  </w:style>
  <w:style w:type="paragraph" w:customStyle="1" w:styleId="affffffffffffffffffffffe">
    <w:name w:val="Обычный.Нормальный"/>
    <w:autoRedefine/>
    <w:uiPriority w:val="99"/>
    <w:rsid w:val="00F27566"/>
    <w:pPr>
      <w:ind w:left="284" w:hanging="212"/>
    </w:pPr>
    <w:rPr>
      <w:sz w:val="24"/>
      <w:szCs w:val="24"/>
    </w:rPr>
  </w:style>
  <w:style w:type="paragraph" w:customStyle="1" w:styleId="afffffffffffffffffffffff">
    <w:name w:val="Гидро.таб"/>
    <w:uiPriority w:val="99"/>
    <w:rsid w:val="00F27566"/>
    <w:pPr>
      <w:overflowPunct w:val="0"/>
      <w:autoSpaceDE w:val="0"/>
      <w:autoSpaceDN w:val="0"/>
      <w:adjustRightInd w:val="0"/>
      <w:jc w:val="center"/>
      <w:textAlignment w:val="baseline"/>
    </w:pPr>
    <w:rPr>
      <w:rFonts w:ascii="Arial" w:hAnsi="Arial"/>
      <w:noProof/>
      <w:sz w:val="20"/>
      <w:szCs w:val="20"/>
    </w:rPr>
  </w:style>
  <w:style w:type="paragraph" w:customStyle="1" w:styleId="afffffffffffffffffffffff0">
    <w:name w:val="Знак Знак Знак Знак Знак Знак Знак Знак Знак Знак"/>
    <w:basedOn w:val="aff6"/>
    <w:rsid w:val="00F27566"/>
    <w:pPr>
      <w:spacing w:after="160" w:line="240" w:lineRule="exact"/>
    </w:pPr>
    <w:rPr>
      <w:rFonts w:ascii="Verdana" w:hAnsi="Verdana"/>
      <w:sz w:val="20"/>
      <w:lang w:val="en-US" w:eastAsia="en-US"/>
    </w:rPr>
  </w:style>
  <w:style w:type="paragraph" w:customStyle="1" w:styleId="NormalDashList">
    <w:name w:val="Normal Dash List"/>
    <w:uiPriority w:val="99"/>
    <w:rsid w:val="00F27566"/>
    <w:pPr>
      <w:tabs>
        <w:tab w:val="num" w:pos="1980"/>
      </w:tabs>
      <w:snapToGrid w:val="0"/>
      <w:spacing w:before="120" w:after="120" w:line="300" w:lineRule="atLeast"/>
      <w:ind w:left="1980" w:hanging="360"/>
      <w:jc w:val="both"/>
    </w:pPr>
    <w:rPr>
      <w:noProof/>
      <w:sz w:val="26"/>
      <w:szCs w:val="20"/>
    </w:rPr>
  </w:style>
  <w:style w:type="paragraph" w:customStyle="1" w:styleId="style2style18">
    <w:name w:val="style_2 style18"/>
    <w:basedOn w:val="aff6"/>
    <w:uiPriority w:val="99"/>
    <w:rsid w:val="00F27566"/>
    <w:pPr>
      <w:spacing w:before="100" w:beforeAutospacing="1" w:after="100" w:afterAutospacing="1"/>
    </w:pPr>
    <w:rPr>
      <w:sz w:val="24"/>
      <w:szCs w:val="24"/>
    </w:rPr>
  </w:style>
  <w:style w:type="table" w:styleId="5f0">
    <w:name w:val="Table Grid 5"/>
    <w:basedOn w:val="aff8"/>
    <w:locked/>
    <w:rsid w:val="00F27566"/>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odyText21">
    <w:name w:val="Body Text 2.Основной текст 1"/>
    <w:basedOn w:val="aff6"/>
    <w:uiPriority w:val="99"/>
    <w:rsid w:val="00F27566"/>
    <w:pPr>
      <w:ind w:firstLine="705"/>
    </w:pPr>
  </w:style>
  <w:style w:type="paragraph" w:customStyle="1" w:styleId="1234511213141">
    <w:name w:val="Основной текст.Табличный.Табличный1.Табличный2.Табличный3.Табличный4.Табличный5.Табличный11.Табличный21.Табличный31.Табличный41"/>
    <w:basedOn w:val="aff6"/>
    <w:uiPriority w:val="99"/>
    <w:rsid w:val="00F27566"/>
  </w:style>
  <w:style w:type="paragraph" w:customStyle="1" w:styleId="afffffffffffffffffffffff1">
    <w:name w:val="Главы подзаголовок"/>
    <w:basedOn w:val="aff6"/>
    <w:next w:val="affe"/>
    <w:uiPriority w:val="99"/>
    <w:rsid w:val="00F27566"/>
    <w:pPr>
      <w:keepNext/>
      <w:keepLines/>
      <w:spacing w:before="240" w:after="240"/>
      <w:jc w:val="center"/>
    </w:pPr>
    <w:rPr>
      <w:i/>
      <w:smallCaps/>
    </w:rPr>
  </w:style>
  <w:style w:type="paragraph" w:customStyle="1" w:styleId="afffffffffffffffffffffff2">
    <w:name w:val="Главы заголовок"/>
    <w:basedOn w:val="aff6"/>
    <w:next w:val="afffffffffffffffffffffff1"/>
    <w:uiPriority w:val="99"/>
    <w:rsid w:val="00F27566"/>
    <w:pPr>
      <w:keepNext/>
      <w:keepLines/>
      <w:spacing w:before="240" w:after="240"/>
      <w:jc w:val="center"/>
    </w:pPr>
    <w:rPr>
      <w:b/>
      <w:smallCaps/>
      <w:sz w:val="30"/>
    </w:rPr>
  </w:style>
  <w:style w:type="paragraph" w:customStyle="1" w:styleId="afffffffffffffffffffffff3">
    <w:name w:val="Шапка письма"/>
    <w:basedOn w:val="affe"/>
    <w:uiPriority w:val="99"/>
    <w:rsid w:val="00F27566"/>
    <w:pPr>
      <w:spacing w:after="720"/>
      <w:ind w:left="4678"/>
      <w:jc w:val="left"/>
    </w:pPr>
    <w:rPr>
      <w:rFonts w:ascii="Times New Roman" w:hAnsi="Times New Roman"/>
      <w:sz w:val="26"/>
    </w:rPr>
  </w:style>
  <w:style w:type="paragraph" w:customStyle="1" w:styleId="afffffffffffffffffffffff4">
    <w:name w:val="Заголовок крупный"/>
    <w:basedOn w:val="aff6"/>
    <w:uiPriority w:val="99"/>
    <w:rsid w:val="00F27566"/>
    <w:pPr>
      <w:keepNext/>
      <w:spacing w:after="360"/>
      <w:jc w:val="center"/>
    </w:pPr>
    <w:rPr>
      <w:b/>
      <w:caps/>
      <w:spacing w:val="100"/>
      <w:sz w:val="32"/>
    </w:rPr>
  </w:style>
  <w:style w:type="paragraph" w:customStyle="1" w:styleId="afffffffffffffffffffffff5">
    <w:name w:val="Части подзаголовок"/>
    <w:basedOn w:val="aff6"/>
    <w:next w:val="affe"/>
    <w:uiPriority w:val="99"/>
    <w:rsid w:val="00F27566"/>
    <w:pPr>
      <w:keepNext/>
      <w:spacing w:before="240" w:after="240"/>
      <w:jc w:val="center"/>
    </w:pPr>
    <w:rPr>
      <w:caps/>
      <w:sz w:val="26"/>
    </w:rPr>
  </w:style>
  <w:style w:type="paragraph" w:customStyle="1" w:styleId="afffffffffffffffffffffff6">
    <w:name w:val="Секции заголовок"/>
    <w:basedOn w:val="aff6"/>
    <w:uiPriority w:val="99"/>
    <w:rsid w:val="00F27566"/>
    <w:pPr>
      <w:keepNext/>
      <w:keepLines/>
      <w:spacing w:before="240" w:after="120"/>
      <w:ind w:left="567" w:hanging="567"/>
    </w:pPr>
    <w:rPr>
      <w:b/>
      <w:sz w:val="26"/>
    </w:rPr>
  </w:style>
  <w:style w:type="paragraph" w:customStyle="1" w:styleId="afffffffffffffffffffffff7">
    <w:name w:val="Подчеркнутый текст"/>
    <w:basedOn w:val="affe"/>
    <w:next w:val="affe"/>
    <w:uiPriority w:val="99"/>
    <w:rsid w:val="00F27566"/>
    <w:pPr>
      <w:keepNext/>
      <w:keepLines/>
      <w:spacing w:before="180" w:after="120"/>
    </w:pPr>
    <w:rPr>
      <w:rFonts w:ascii="Times New Roman" w:hAnsi="Times New Roman"/>
      <w:sz w:val="26"/>
      <w:u w:val="single"/>
    </w:rPr>
  </w:style>
  <w:style w:type="paragraph" w:customStyle="1" w:styleId="afffffffffffffffffffffff8">
    <w:name w:val="Подзаголовок курсивом"/>
    <w:basedOn w:val="afff1"/>
    <w:next w:val="affe"/>
    <w:uiPriority w:val="99"/>
    <w:rsid w:val="00F27566"/>
    <w:pPr>
      <w:keepNext/>
      <w:keepLines/>
      <w:spacing w:before="120" w:after="120"/>
    </w:pPr>
    <w:rPr>
      <w:i/>
      <w:sz w:val="30"/>
      <w:szCs w:val="20"/>
    </w:rPr>
  </w:style>
  <w:style w:type="paragraph" w:customStyle="1" w:styleId="afffffffffffffffffffffff9">
    <w:name w:val="Заголовок подчеркнутый"/>
    <w:basedOn w:val="aff6"/>
    <w:next w:val="afffffffffffffffffffffff8"/>
    <w:uiPriority w:val="99"/>
    <w:rsid w:val="00F27566"/>
    <w:pPr>
      <w:keepNext/>
      <w:keepLines/>
      <w:spacing w:before="360" w:after="360"/>
      <w:jc w:val="center"/>
    </w:pPr>
    <w:rPr>
      <w:b/>
      <w:caps/>
      <w:spacing w:val="60"/>
      <w:u w:val="single"/>
    </w:rPr>
  </w:style>
  <w:style w:type="paragraph" w:customStyle="1" w:styleId="afffffffffffffffffffffffa">
    <w:name w:val="Номер таблицы"/>
    <w:basedOn w:val="aff6"/>
    <w:next w:val="afffffffffffffffffffffffb"/>
    <w:rsid w:val="00F27566"/>
    <w:pPr>
      <w:keepNext/>
      <w:tabs>
        <w:tab w:val="center" w:pos="4320"/>
        <w:tab w:val="right" w:pos="8640"/>
      </w:tabs>
      <w:jc w:val="right"/>
    </w:pPr>
    <w:rPr>
      <w:sz w:val="26"/>
    </w:rPr>
  </w:style>
  <w:style w:type="paragraph" w:customStyle="1" w:styleId="afffffffffffffffffffffffb">
    <w:name w:val="Основной текст таблицы"/>
    <w:basedOn w:val="affe"/>
    <w:next w:val="affe"/>
    <w:uiPriority w:val="99"/>
    <w:rsid w:val="00F27566"/>
    <w:pPr>
      <w:spacing w:before="40" w:after="40"/>
    </w:pPr>
    <w:rPr>
      <w:rFonts w:ascii="Times New Roman" w:hAnsi="Times New Roman"/>
      <w:sz w:val="26"/>
    </w:rPr>
  </w:style>
  <w:style w:type="paragraph" w:customStyle="1" w:styleId="331">
    <w:name w:val="Основной текст с отступом 33"/>
    <w:basedOn w:val="aff6"/>
    <w:uiPriority w:val="99"/>
    <w:rsid w:val="00F27566"/>
    <w:pPr>
      <w:overflowPunct w:val="0"/>
      <w:autoSpaceDE w:val="0"/>
      <w:autoSpaceDN w:val="0"/>
      <w:adjustRightInd w:val="0"/>
      <w:spacing w:after="120"/>
      <w:ind w:firstLine="709"/>
      <w:jc w:val="both"/>
      <w:textAlignment w:val="baseline"/>
    </w:pPr>
    <w:rPr>
      <w:sz w:val="24"/>
    </w:rPr>
  </w:style>
  <w:style w:type="paragraph" w:customStyle="1" w:styleId="ac">
    <w:name w:val="Заголовок ПР"/>
    <w:basedOn w:val="aff6"/>
    <w:next w:val="aff6"/>
    <w:uiPriority w:val="99"/>
    <w:rsid w:val="00F27566"/>
    <w:pPr>
      <w:pageBreakBefore/>
      <w:numPr>
        <w:numId w:val="96"/>
      </w:numPr>
      <w:suppressAutoHyphens/>
      <w:spacing w:after="360"/>
      <w:ind w:left="992" w:right="851" w:firstLine="0"/>
      <w:jc w:val="center"/>
    </w:pPr>
  </w:style>
  <w:style w:type="paragraph" w:customStyle="1" w:styleId="afffffffffffffffffffffffc">
    <w:name w:val="Рисунок"/>
    <w:basedOn w:val="aff6"/>
    <w:next w:val="aff6"/>
    <w:uiPriority w:val="99"/>
    <w:rsid w:val="00F27566"/>
    <w:pPr>
      <w:ind w:left="284" w:right="284" w:firstLine="709"/>
      <w:jc w:val="both"/>
    </w:pPr>
  </w:style>
  <w:style w:type="paragraph" w:customStyle="1" w:styleId="1fffff2">
    <w:name w:val="Рисунок1"/>
    <w:basedOn w:val="aff6"/>
    <w:next w:val="aff6"/>
    <w:uiPriority w:val="99"/>
    <w:rsid w:val="00F27566"/>
    <w:pPr>
      <w:ind w:left="284" w:right="284" w:firstLine="709"/>
      <w:jc w:val="both"/>
    </w:pPr>
  </w:style>
  <w:style w:type="paragraph" w:customStyle="1" w:styleId="22">
    <w:name w:val="Рисунок 2"/>
    <w:basedOn w:val="aff6"/>
    <w:next w:val="aff6"/>
    <w:uiPriority w:val="99"/>
    <w:rsid w:val="00F27566"/>
    <w:pPr>
      <w:numPr>
        <w:ilvl w:val="1"/>
        <w:numId w:val="94"/>
      </w:numPr>
      <w:ind w:right="284"/>
      <w:jc w:val="both"/>
      <w:outlineLvl w:val="1"/>
    </w:pPr>
  </w:style>
  <w:style w:type="paragraph" w:customStyle="1" w:styleId="10">
    <w:name w:val="Рисунок 1"/>
    <w:basedOn w:val="aff6"/>
    <w:next w:val="aff6"/>
    <w:uiPriority w:val="99"/>
    <w:rsid w:val="00F27566"/>
    <w:pPr>
      <w:numPr>
        <w:numId w:val="95"/>
      </w:numPr>
      <w:ind w:right="284"/>
      <w:jc w:val="both"/>
      <w:outlineLvl w:val="0"/>
    </w:pPr>
  </w:style>
  <w:style w:type="paragraph" w:customStyle="1" w:styleId="02">
    <w:name w:val="Заголовок 0"/>
    <w:basedOn w:val="aff6"/>
    <w:next w:val="aff6"/>
    <w:uiPriority w:val="99"/>
    <w:rsid w:val="00F27566"/>
    <w:pPr>
      <w:keepNext/>
      <w:suppressAutoHyphens/>
      <w:spacing w:after="360"/>
      <w:ind w:left="992" w:right="851"/>
      <w:jc w:val="center"/>
    </w:pPr>
    <w:rPr>
      <w:b/>
    </w:rPr>
  </w:style>
  <w:style w:type="paragraph" w:customStyle="1" w:styleId="afffffffffffffffffffffffd">
    <w:name w:val="бюллетень со сдвигом"/>
    <w:basedOn w:val="afffffffffffffffffffffffe"/>
    <w:uiPriority w:val="99"/>
    <w:rsid w:val="00F27566"/>
    <w:pPr>
      <w:ind w:left="284" w:right="284" w:firstLine="709"/>
      <w:jc w:val="left"/>
    </w:pPr>
    <w:rPr>
      <w:rFonts w:ascii="Times New Roman" w:hAnsi="Times New Roman"/>
      <w:sz w:val="28"/>
    </w:rPr>
  </w:style>
  <w:style w:type="paragraph" w:customStyle="1" w:styleId="afffffffffffffffffffffffe">
    <w:name w:val="бюллетень"/>
    <w:basedOn w:val="aff6"/>
    <w:uiPriority w:val="99"/>
    <w:rsid w:val="00F27566"/>
    <w:pPr>
      <w:spacing w:after="120"/>
      <w:ind w:left="851" w:hanging="851"/>
      <w:jc w:val="both"/>
    </w:pPr>
    <w:rPr>
      <w:rFonts w:ascii="Times" w:hAnsi="Times"/>
      <w:sz w:val="24"/>
    </w:rPr>
  </w:style>
  <w:style w:type="paragraph" w:customStyle="1" w:styleId="af4">
    <w:name w:val="Достижение"/>
    <w:basedOn w:val="affe"/>
    <w:autoRedefine/>
    <w:uiPriority w:val="99"/>
    <w:rsid w:val="00F27566"/>
    <w:pPr>
      <w:numPr>
        <w:numId w:val="97"/>
      </w:numPr>
      <w:tabs>
        <w:tab w:val="clear" w:pos="360"/>
      </w:tabs>
      <w:spacing w:after="60" w:line="220" w:lineRule="atLeast"/>
      <w:ind w:right="0"/>
      <w:jc w:val="left"/>
    </w:pPr>
    <w:rPr>
      <w:rFonts w:ascii="Times New Roman" w:hAnsi="Times New Roman"/>
      <w:sz w:val="20"/>
      <w:lang w:eastAsia="en-US"/>
    </w:rPr>
  </w:style>
  <w:style w:type="paragraph" w:customStyle="1" w:styleId="1fffff3">
    <w:name w:val="Адрес 1"/>
    <w:basedOn w:val="aff6"/>
    <w:uiPriority w:val="99"/>
    <w:rsid w:val="00F27566"/>
    <w:pPr>
      <w:spacing w:line="200" w:lineRule="atLeast"/>
    </w:pPr>
    <w:rPr>
      <w:sz w:val="16"/>
      <w:lang w:eastAsia="en-US"/>
    </w:rPr>
  </w:style>
  <w:style w:type="paragraph" w:customStyle="1" w:styleId="2fff2">
    <w:name w:val="Адрес 2"/>
    <w:basedOn w:val="aff6"/>
    <w:uiPriority w:val="99"/>
    <w:rsid w:val="00F27566"/>
    <w:pPr>
      <w:spacing w:line="200" w:lineRule="atLeast"/>
    </w:pPr>
    <w:rPr>
      <w:sz w:val="16"/>
      <w:lang w:eastAsia="en-US"/>
    </w:rPr>
  </w:style>
  <w:style w:type="paragraph" w:customStyle="1" w:styleId="affffffffffffffffffffffff">
    <w:name w:val="Город"/>
    <w:basedOn w:val="affe"/>
    <w:next w:val="affe"/>
    <w:uiPriority w:val="99"/>
    <w:rsid w:val="00F27566"/>
    <w:pPr>
      <w:keepNext/>
      <w:spacing w:after="220" w:line="220" w:lineRule="atLeast"/>
      <w:ind w:right="-360"/>
      <w:jc w:val="left"/>
    </w:pPr>
    <w:rPr>
      <w:rFonts w:ascii="Times New Roman" w:hAnsi="Times New Roman"/>
      <w:sz w:val="20"/>
      <w:lang w:eastAsia="en-US"/>
    </w:rPr>
  </w:style>
  <w:style w:type="paragraph" w:customStyle="1" w:styleId="affffffffffffffffffffffff0">
    <w:name w:val="Название предприятия"/>
    <w:basedOn w:val="aff6"/>
    <w:next w:val="aff6"/>
    <w:autoRedefine/>
    <w:uiPriority w:val="99"/>
    <w:rsid w:val="00F27566"/>
    <w:pPr>
      <w:tabs>
        <w:tab w:val="left" w:pos="2160"/>
        <w:tab w:val="right" w:pos="6480"/>
      </w:tabs>
      <w:spacing w:before="220" w:after="40" w:line="220" w:lineRule="atLeast"/>
      <w:ind w:right="-360"/>
    </w:pPr>
    <w:rPr>
      <w:sz w:val="20"/>
      <w:lang w:eastAsia="en-US"/>
    </w:rPr>
  </w:style>
  <w:style w:type="paragraph" w:customStyle="1" w:styleId="1fffff4">
    <w:name w:val="Название предприятия 1"/>
    <w:basedOn w:val="affffffffffffffffffffffff0"/>
    <w:next w:val="aff6"/>
    <w:uiPriority w:val="99"/>
    <w:rsid w:val="00F27566"/>
  </w:style>
  <w:style w:type="paragraph" w:customStyle="1" w:styleId="affffffffffffffffffffffff1">
    <w:name w:val="Название документа"/>
    <w:basedOn w:val="aff6"/>
    <w:next w:val="aff6"/>
    <w:uiPriority w:val="99"/>
    <w:rsid w:val="00F27566"/>
    <w:pPr>
      <w:spacing w:after="220"/>
      <w:ind w:right="-360"/>
    </w:pPr>
    <w:rPr>
      <w:spacing w:val="-20"/>
      <w:sz w:val="48"/>
      <w:lang w:eastAsia="en-US"/>
    </w:rPr>
  </w:style>
  <w:style w:type="paragraph" w:customStyle="1" w:styleId="affffffffffffffffffffffff2">
    <w:name w:val="База верхнего колонтитула"/>
    <w:basedOn w:val="aff6"/>
    <w:uiPriority w:val="99"/>
    <w:rsid w:val="00F27566"/>
    <w:pPr>
      <w:ind w:right="-360"/>
    </w:pPr>
    <w:rPr>
      <w:sz w:val="20"/>
      <w:lang w:eastAsia="en-US"/>
    </w:rPr>
  </w:style>
  <w:style w:type="paragraph" w:customStyle="1" w:styleId="affffffffffffffffffffffff3">
    <w:name w:val="База заголовка"/>
    <w:basedOn w:val="affe"/>
    <w:next w:val="affe"/>
    <w:uiPriority w:val="99"/>
    <w:rsid w:val="00F27566"/>
    <w:pPr>
      <w:keepNext/>
      <w:keepLines/>
      <w:spacing w:line="220" w:lineRule="atLeast"/>
      <w:ind w:right="-360"/>
      <w:jc w:val="left"/>
    </w:pPr>
    <w:rPr>
      <w:rFonts w:ascii="Arial" w:hAnsi="Arial"/>
      <w:spacing w:val="-4"/>
      <w:sz w:val="18"/>
      <w:lang w:eastAsia="en-US"/>
    </w:rPr>
  </w:style>
  <w:style w:type="paragraph" w:customStyle="1" w:styleId="affffffffffffffffffffffff4">
    <w:name w:val="Учреждение"/>
    <w:basedOn w:val="aff6"/>
    <w:next w:val="af4"/>
    <w:autoRedefine/>
    <w:uiPriority w:val="99"/>
    <w:rsid w:val="00F27566"/>
    <w:pPr>
      <w:tabs>
        <w:tab w:val="left" w:pos="2160"/>
        <w:tab w:val="right" w:pos="6480"/>
      </w:tabs>
      <w:spacing w:before="220" w:after="60" w:line="220" w:lineRule="atLeast"/>
      <w:ind w:right="-360"/>
    </w:pPr>
    <w:rPr>
      <w:sz w:val="20"/>
      <w:lang w:eastAsia="en-US"/>
    </w:rPr>
  </w:style>
  <w:style w:type="character" w:customStyle="1" w:styleId="affffffffffffffffffffffff5">
    <w:name w:val="Должность"/>
    <w:rsid w:val="00F27566"/>
    <w:rPr>
      <w:lang w:val="ru-RU"/>
    </w:rPr>
  </w:style>
  <w:style w:type="paragraph" w:customStyle="1" w:styleId="affffffffffffffffffffffff6">
    <w:name w:val="Название должности"/>
    <w:next w:val="af4"/>
    <w:uiPriority w:val="99"/>
    <w:rsid w:val="00F27566"/>
    <w:pPr>
      <w:spacing w:after="40" w:line="220" w:lineRule="atLeast"/>
    </w:pPr>
    <w:rPr>
      <w:rFonts w:ascii="Arial" w:hAnsi="Arial"/>
      <w:b/>
      <w:spacing w:val="-10"/>
      <w:sz w:val="20"/>
      <w:szCs w:val="20"/>
      <w:lang w:eastAsia="en-US"/>
    </w:rPr>
  </w:style>
  <w:style w:type="character" w:customStyle="1" w:styleId="affffffffffffffffffffffff7">
    <w:name w:val="Вступление"/>
    <w:rsid w:val="00F27566"/>
    <w:rPr>
      <w:rFonts w:ascii="Arial" w:hAnsi="Arial"/>
      <w:b/>
      <w:spacing w:val="-8"/>
      <w:sz w:val="18"/>
    </w:rPr>
  </w:style>
  <w:style w:type="paragraph" w:customStyle="1" w:styleId="affffffffffffffffffffffff8">
    <w:name w:val="Имя"/>
    <w:basedOn w:val="aff6"/>
    <w:next w:val="aff6"/>
    <w:autoRedefine/>
    <w:uiPriority w:val="99"/>
    <w:rsid w:val="00F27566"/>
    <w:pPr>
      <w:spacing w:before="360" w:after="440" w:line="240" w:lineRule="atLeast"/>
      <w:ind w:left="2160"/>
    </w:pPr>
    <w:rPr>
      <w:spacing w:val="-20"/>
      <w:sz w:val="48"/>
      <w:lang w:eastAsia="en-US"/>
    </w:rPr>
  </w:style>
  <w:style w:type="paragraph" w:customStyle="1" w:styleId="affffffffffffffffffffffff9">
    <w:name w:val="Без названия"/>
    <w:basedOn w:val="aff6"/>
    <w:uiPriority w:val="99"/>
    <w:rsid w:val="00F27566"/>
    <w:pPr>
      <w:pBdr>
        <w:top w:val="single" w:sz="6" w:space="2" w:color="FFFFFF"/>
        <w:left w:val="single" w:sz="6" w:space="2" w:color="FFFFFF"/>
        <w:bottom w:val="single" w:sz="6" w:space="2" w:color="FFFFFF"/>
        <w:right w:val="single" w:sz="6" w:space="2" w:color="FFFFFF"/>
      </w:pBdr>
      <w:spacing w:before="120" w:line="280" w:lineRule="atLeast"/>
    </w:pPr>
    <w:rPr>
      <w:rFonts w:ascii="Arial" w:hAnsi="Arial"/>
      <w:b/>
      <w:spacing w:val="-10"/>
      <w:position w:val="7"/>
      <w:sz w:val="20"/>
      <w:lang w:eastAsia="en-US"/>
    </w:rPr>
  </w:style>
  <w:style w:type="paragraph" w:customStyle="1" w:styleId="affffffffffffffffffffffffa">
    <w:name w:val="Цель"/>
    <w:basedOn w:val="aff6"/>
    <w:next w:val="affe"/>
    <w:uiPriority w:val="99"/>
    <w:rsid w:val="00F27566"/>
    <w:pPr>
      <w:spacing w:before="220" w:after="220" w:line="220" w:lineRule="atLeast"/>
    </w:pPr>
    <w:rPr>
      <w:sz w:val="20"/>
      <w:lang w:eastAsia="en-US"/>
    </w:rPr>
  </w:style>
  <w:style w:type="paragraph" w:customStyle="1" w:styleId="affffffffffffffffffffffffb">
    <w:name w:val="Заголовок раздела"/>
    <w:basedOn w:val="aff6"/>
    <w:next w:val="aff6"/>
    <w:autoRedefine/>
    <w:uiPriority w:val="99"/>
    <w:rsid w:val="00F27566"/>
    <w:pPr>
      <w:pBdr>
        <w:top w:val="single" w:sz="6" w:space="2" w:color="FFFFFF"/>
        <w:left w:val="single" w:sz="6" w:space="2" w:color="FFFFFF"/>
        <w:bottom w:val="single" w:sz="6" w:space="2" w:color="FFFFFF"/>
        <w:right w:val="single" w:sz="6" w:space="2" w:color="FFFFFF"/>
      </w:pBdr>
      <w:shd w:val="pct10" w:color="auto" w:fill="auto"/>
      <w:spacing w:before="120" w:line="280" w:lineRule="atLeast"/>
    </w:pPr>
    <w:rPr>
      <w:rFonts w:ascii="Arial" w:hAnsi="Arial"/>
      <w:b/>
      <w:spacing w:val="-10"/>
      <w:sz w:val="20"/>
      <w:lang w:eastAsia="en-US"/>
    </w:rPr>
  </w:style>
  <w:style w:type="paragraph" w:customStyle="1" w:styleId="affffffffffffffffffffffffc">
    <w:name w:val="Подзаголовок раздела"/>
    <w:basedOn w:val="affffffffffffffffffffffffb"/>
    <w:next w:val="aff6"/>
    <w:uiPriority w:val="99"/>
    <w:rsid w:val="00F27566"/>
    <w:pPr>
      <w:pBdr>
        <w:top w:val="none" w:sz="0" w:space="0" w:color="auto"/>
      </w:pBdr>
    </w:pPr>
    <w:rPr>
      <w:b w:val="0"/>
      <w:spacing w:val="0"/>
      <w:position w:val="6"/>
    </w:rPr>
  </w:style>
  <w:style w:type="paragraph" w:customStyle="1" w:styleId="affffffffffffffffffffffffd">
    <w:name w:val="Личные сведения"/>
    <w:basedOn w:val="af4"/>
    <w:uiPriority w:val="99"/>
    <w:rsid w:val="00F27566"/>
    <w:pPr>
      <w:spacing w:before="220"/>
    </w:pPr>
  </w:style>
  <w:style w:type="paragraph" w:styleId="HTML4">
    <w:name w:val="HTML Address"/>
    <w:basedOn w:val="aff6"/>
    <w:link w:val="HTML5"/>
    <w:locked/>
    <w:rsid w:val="00F27566"/>
    <w:rPr>
      <w:i/>
      <w:iCs/>
      <w:sz w:val="20"/>
      <w:lang w:eastAsia="en-US"/>
    </w:rPr>
  </w:style>
  <w:style w:type="character" w:customStyle="1" w:styleId="HTML5">
    <w:name w:val="Адрес HTML Знак"/>
    <w:basedOn w:val="aff7"/>
    <w:link w:val="HTML4"/>
    <w:rsid w:val="00F27566"/>
    <w:rPr>
      <w:i/>
      <w:iCs/>
      <w:sz w:val="20"/>
      <w:szCs w:val="20"/>
      <w:lang w:eastAsia="en-US"/>
    </w:rPr>
  </w:style>
  <w:style w:type="character" w:styleId="HTML6">
    <w:name w:val="HTML Acronym"/>
    <w:locked/>
    <w:rsid w:val="00F27566"/>
    <w:rPr>
      <w:lang w:val="ru-RU"/>
    </w:rPr>
  </w:style>
  <w:style w:type="paragraph" w:styleId="affffffffffffffffffffffffe">
    <w:name w:val="Note Heading"/>
    <w:basedOn w:val="aff6"/>
    <w:next w:val="aff6"/>
    <w:link w:val="afffffffffffffffffffffffff"/>
    <w:locked/>
    <w:rsid w:val="00F27566"/>
    <w:rPr>
      <w:sz w:val="20"/>
      <w:lang w:eastAsia="en-US"/>
    </w:rPr>
  </w:style>
  <w:style w:type="character" w:customStyle="1" w:styleId="afffffffffffffffffffffffff">
    <w:name w:val="Заголовок записки Знак"/>
    <w:basedOn w:val="aff7"/>
    <w:link w:val="affffffffffffffffffffffffe"/>
    <w:rsid w:val="00F27566"/>
    <w:rPr>
      <w:sz w:val="20"/>
      <w:szCs w:val="20"/>
      <w:lang w:eastAsia="en-US"/>
    </w:rPr>
  </w:style>
  <w:style w:type="paragraph" w:styleId="afffffffffffffffffffffffff0">
    <w:name w:val="toa heading"/>
    <w:basedOn w:val="aff6"/>
    <w:next w:val="aff6"/>
    <w:locked/>
    <w:rsid w:val="00F27566"/>
    <w:pPr>
      <w:spacing w:before="120"/>
    </w:pPr>
    <w:rPr>
      <w:rFonts w:ascii="Arial" w:hAnsi="Arial" w:cs="Arial"/>
      <w:b/>
      <w:bCs/>
      <w:sz w:val="24"/>
      <w:szCs w:val="24"/>
      <w:lang w:eastAsia="en-US"/>
    </w:rPr>
  </w:style>
  <w:style w:type="character" w:styleId="afffffffffffffffffffffffff1">
    <w:name w:val="endnote reference"/>
    <w:locked/>
    <w:rsid w:val="00F27566"/>
    <w:rPr>
      <w:vertAlign w:val="superscript"/>
      <w:lang w:val="ru-RU"/>
    </w:rPr>
  </w:style>
  <w:style w:type="character" w:styleId="HTML7">
    <w:name w:val="HTML Keyboard"/>
    <w:uiPriority w:val="99"/>
    <w:locked/>
    <w:rsid w:val="00F27566"/>
    <w:rPr>
      <w:rFonts w:ascii="Courier New" w:hAnsi="Courier New"/>
      <w:sz w:val="20"/>
      <w:szCs w:val="20"/>
      <w:lang w:val="ru-RU"/>
    </w:rPr>
  </w:style>
  <w:style w:type="paragraph" w:styleId="2fff3">
    <w:name w:val="Body Text First Indent 2"/>
    <w:basedOn w:val="afff6"/>
    <w:link w:val="2fff4"/>
    <w:locked/>
    <w:rsid w:val="00F27566"/>
    <w:pPr>
      <w:spacing w:after="120"/>
      <w:ind w:left="283" w:firstLine="210"/>
      <w:jc w:val="left"/>
    </w:pPr>
    <w:rPr>
      <w:snapToGrid w:val="0"/>
      <w:sz w:val="20"/>
      <w:szCs w:val="20"/>
      <w:lang w:eastAsia="en-US"/>
    </w:rPr>
  </w:style>
  <w:style w:type="character" w:customStyle="1" w:styleId="2fff4">
    <w:name w:val="Красная строка 2 Знак"/>
    <w:basedOn w:val="afff7"/>
    <w:link w:val="2fff3"/>
    <w:rsid w:val="00F27566"/>
    <w:rPr>
      <w:rFonts w:cs="Times New Roman"/>
      <w:snapToGrid w:val="0"/>
      <w:sz w:val="20"/>
      <w:szCs w:val="20"/>
      <w:lang w:eastAsia="en-US"/>
    </w:rPr>
  </w:style>
  <w:style w:type="paragraph" w:styleId="5">
    <w:name w:val="List Number 5"/>
    <w:basedOn w:val="aff6"/>
    <w:uiPriority w:val="99"/>
    <w:locked/>
    <w:rsid w:val="00F27566"/>
    <w:pPr>
      <w:numPr>
        <w:numId w:val="98"/>
      </w:numPr>
    </w:pPr>
    <w:rPr>
      <w:sz w:val="20"/>
      <w:lang w:eastAsia="en-US"/>
    </w:rPr>
  </w:style>
  <w:style w:type="character" w:styleId="HTML8">
    <w:name w:val="HTML Sample"/>
    <w:uiPriority w:val="99"/>
    <w:locked/>
    <w:rsid w:val="00F27566"/>
    <w:rPr>
      <w:rFonts w:ascii="Courier New" w:hAnsi="Courier New"/>
      <w:lang w:val="ru-RU"/>
    </w:rPr>
  </w:style>
  <w:style w:type="paragraph" w:styleId="2fff5">
    <w:name w:val="envelope return"/>
    <w:basedOn w:val="aff6"/>
    <w:locked/>
    <w:rsid w:val="00F27566"/>
    <w:rPr>
      <w:rFonts w:ascii="Arial" w:hAnsi="Arial" w:cs="Arial"/>
      <w:sz w:val="20"/>
      <w:lang w:eastAsia="en-US"/>
    </w:rPr>
  </w:style>
  <w:style w:type="character" w:styleId="HTML9">
    <w:name w:val="HTML Definition"/>
    <w:locked/>
    <w:rsid w:val="00F27566"/>
    <w:rPr>
      <w:i/>
      <w:iCs/>
      <w:lang w:val="ru-RU"/>
    </w:rPr>
  </w:style>
  <w:style w:type="character" w:styleId="HTMLa">
    <w:name w:val="HTML Variable"/>
    <w:locked/>
    <w:rsid w:val="00F27566"/>
    <w:rPr>
      <w:i/>
      <w:iCs/>
      <w:lang w:val="ru-RU"/>
    </w:rPr>
  </w:style>
  <w:style w:type="character" w:styleId="HTMLb">
    <w:name w:val="HTML Typewriter"/>
    <w:uiPriority w:val="99"/>
    <w:locked/>
    <w:rsid w:val="00F27566"/>
    <w:rPr>
      <w:rFonts w:ascii="Courier New" w:hAnsi="Courier New"/>
      <w:sz w:val="20"/>
      <w:szCs w:val="20"/>
      <w:lang w:val="ru-RU"/>
    </w:rPr>
  </w:style>
  <w:style w:type="paragraph" w:styleId="afffffffffffffffffffffffff2">
    <w:name w:val="Signature"/>
    <w:basedOn w:val="aff6"/>
    <w:link w:val="afffffffffffffffffffffffff3"/>
    <w:locked/>
    <w:rsid w:val="00F27566"/>
    <w:pPr>
      <w:ind w:left="4252"/>
    </w:pPr>
    <w:rPr>
      <w:sz w:val="20"/>
      <w:lang w:eastAsia="en-US"/>
    </w:rPr>
  </w:style>
  <w:style w:type="character" w:customStyle="1" w:styleId="afffffffffffffffffffffffff3">
    <w:name w:val="Подпись Знак"/>
    <w:basedOn w:val="aff7"/>
    <w:link w:val="afffffffffffffffffffffffff2"/>
    <w:rsid w:val="00F27566"/>
    <w:rPr>
      <w:sz w:val="20"/>
      <w:szCs w:val="20"/>
      <w:lang w:eastAsia="en-US"/>
    </w:rPr>
  </w:style>
  <w:style w:type="paragraph" w:styleId="afffffffffffffffffffffffff4">
    <w:name w:val="Salutation"/>
    <w:basedOn w:val="aff6"/>
    <w:next w:val="aff6"/>
    <w:link w:val="afffffffffffffffffffffffff5"/>
    <w:locked/>
    <w:rsid w:val="00F27566"/>
    <w:rPr>
      <w:sz w:val="20"/>
      <w:lang w:eastAsia="en-US"/>
    </w:rPr>
  </w:style>
  <w:style w:type="character" w:customStyle="1" w:styleId="afffffffffffffffffffffffff5">
    <w:name w:val="Приветствие Знак"/>
    <w:basedOn w:val="aff7"/>
    <w:link w:val="afffffffffffffffffffffffff4"/>
    <w:rsid w:val="00F27566"/>
    <w:rPr>
      <w:sz w:val="20"/>
      <w:szCs w:val="20"/>
      <w:lang w:eastAsia="en-US"/>
    </w:rPr>
  </w:style>
  <w:style w:type="paragraph" w:styleId="afffffffffffffffffffffffff6">
    <w:name w:val="List Continue"/>
    <w:basedOn w:val="aff6"/>
    <w:locked/>
    <w:rsid w:val="00F27566"/>
    <w:pPr>
      <w:spacing w:after="120"/>
      <w:ind w:left="283"/>
    </w:pPr>
    <w:rPr>
      <w:sz w:val="20"/>
      <w:lang w:eastAsia="en-US"/>
    </w:rPr>
  </w:style>
  <w:style w:type="paragraph" w:styleId="2fff6">
    <w:name w:val="List Continue 2"/>
    <w:basedOn w:val="aff6"/>
    <w:locked/>
    <w:rsid w:val="00F27566"/>
    <w:pPr>
      <w:spacing w:after="120"/>
      <w:ind w:left="566"/>
    </w:pPr>
    <w:rPr>
      <w:sz w:val="20"/>
      <w:lang w:eastAsia="en-US"/>
    </w:rPr>
  </w:style>
  <w:style w:type="paragraph" w:styleId="3fc">
    <w:name w:val="List Continue 3"/>
    <w:basedOn w:val="aff6"/>
    <w:locked/>
    <w:rsid w:val="00F27566"/>
    <w:pPr>
      <w:spacing w:after="120"/>
      <w:ind w:left="849"/>
    </w:pPr>
    <w:rPr>
      <w:sz w:val="20"/>
      <w:lang w:eastAsia="en-US"/>
    </w:rPr>
  </w:style>
  <w:style w:type="paragraph" w:styleId="4f6">
    <w:name w:val="List Continue 4"/>
    <w:basedOn w:val="aff6"/>
    <w:locked/>
    <w:rsid w:val="00F27566"/>
    <w:pPr>
      <w:spacing w:after="120"/>
      <w:ind w:left="1132"/>
    </w:pPr>
    <w:rPr>
      <w:sz w:val="20"/>
      <w:lang w:eastAsia="en-US"/>
    </w:rPr>
  </w:style>
  <w:style w:type="paragraph" w:styleId="5f1">
    <w:name w:val="List Continue 5"/>
    <w:basedOn w:val="aff6"/>
    <w:locked/>
    <w:rsid w:val="00F27566"/>
    <w:pPr>
      <w:spacing w:after="120"/>
      <w:ind w:left="1415"/>
    </w:pPr>
    <w:rPr>
      <w:sz w:val="20"/>
      <w:lang w:eastAsia="en-US"/>
    </w:rPr>
  </w:style>
  <w:style w:type="paragraph" w:styleId="5f2">
    <w:name w:val="List 5"/>
    <w:basedOn w:val="aff6"/>
    <w:locked/>
    <w:rsid w:val="00F27566"/>
    <w:pPr>
      <w:ind w:left="1415" w:hanging="283"/>
    </w:pPr>
    <w:rPr>
      <w:sz w:val="20"/>
      <w:lang w:eastAsia="en-US"/>
    </w:rPr>
  </w:style>
  <w:style w:type="paragraph" w:styleId="afffffffffffffffffffffffff7">
    <w:name w:val="macro"/>
    <w:link w:val="afffffffffffffffffffffffff8"/>
    <w:locked/>
    <w:rsid w:val="00F2756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lang w:eastAsia="en-US"/>
    </w:rPr>
  </w:style>
  <w:style w:type="character" w:customStyle="1" w:styleId="afffffffffffffffffffffffff8">
    <w:name w:val="Текст макроса Знак"/>
    <w:basedOn w:val="aff7"/>
    <w:link w:val="afffffffffffffffffffffffff7"/>
    <w:rsid w:val="00F27566"/>
    <w:rPr>
      <w:rFonts w:ascii="Courier New" w:hAnsi="Courier New" w:cs="Courier New"/>
      <w:sz w:val="20"/>
      <w:szCs w:val="20"/>
      <w:lang w:eastAsia="en-US"/>
    </w:rPr>
  </w:style>
  <w:style w:type="paragraph" w:styleId="afffffffffffffffffffffffff9">
    <w:name w:val="Message Header"/>
    <w:basedOn w:val="aff6"/>
    <w:link w:val="afffffffffffffffffffffffffa"/>
    <w:locked/>
    <w:rsid w:val="00F27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szCs w:val="24"/>
      <w:lang w:eastAsia="en-US"/>
    </w:rPr>
  </w:style>
  <w:style w:type="character" w:customStyle="1" w:styleId="afffffffffffffffffffffffffa">
    <w:name w:val="Шапка Знак"/>
    <w:basedOn w:val="aff7"/>
    <w:link w:val="afffffffffffffffffffffffff9"/>
    <w:rsid w:val="00F27566"/>
    <w:rPr>
      <w:rFonts w:ascii="Arial" w:hAnsi="Arial"/>
      <w:sz w:val="24"/>
      <w:szCs w:val="24"/>
      <w:shd w:val="pct20" w:color="auto" w:fill="auto"/>
      <w:lang w:eastAsia="en-US"/>
    </w:rPr>
  </w:style>
  <w:style w:type="paragraph" w:styleId="afffffffffffffffffffffffffb">
    <w:name w:val="E-mail Signature"/>
    <w:basedOn w:val="aff6"/>
    <w:link w:val="afffffffffffffffffffffffffc"/>
    <w:locked/>
    <w:rsid w:val="00F27566"/>
    <w:rPr>
      <w:sz w:val="20"/>
      <w:lang w:eastAsia="en-US"/>
    </w:rPr>
  </w:style>
  <w:style w:type="character" w:customStyle="1" w:styleId="afffffffffffffffffffffffffc">
    <w:name w:val="Электронная подпись Знак"/>
    <w:basedOn w:val="aff7"/>
    <w:link w:val="afffffffffffffffffffffffffb"/>
    <w:rsid w:val="00F27566"/>
    <w:rPr>
      <w:sz w:val="20"/>
      <w:szCs w:val="20"/>
      <w:lang w:eastAsia="en-US"/>
    </w:rPr>
  </w:style>
  <w:style w:type="paragraph" w:styleId="afffffffffffffffffffffffffd">
    <w:name w:val="Closing"/>
    <w:basedOn w:val="aff6"/>
    <w:link w:val="afffffffffffffffffffffffffe"/>
    <w:locked/>
    <w:rsid w:val="00F27566"/>
    <w:pPr>
      <w:ind w:left="4252"/>
    </w:pPr>
    <w:rPr>
      <w:sz w:val="20"/>
      <w:lang w:eastAsia="en-US"/>
    </w:rPr>
  </w:style>
  <w:style w:type="character" w:customStyle="1" w:styleId="afffffffffffffffffffffffffe">
    <w:name w:val="Прощание Знак"/>
    <w:basedOn w:val="aff7"/>
    <w:link w:val="afffffffffffffffffffffffffd"/>
    <w:rsid w:val="00F27566"/>
    <w:rPr>
      <w:sz w:val="20"/>
      <w:szCs w:val="20"/>
      <w:lang w:eastAsia="en-US"/>
    </w:rPr>
  </w:style>
  <w:style w:type="paragraph" w:customStyle="1" w:styleId="affffffffffffffffffffffffff">
    <w:name w:val="Îñíîâíîé òåêñò"/>
    <w:basedOn w:val="aff6"/>
    <w:uiPriority w:val="99"/>
    <w:rsid w:val="00F27566"/>
    <w:pPr>
      <w:jc w:val="both"/>
    </w:pPr>
    <w:rPr>
      <w:sz w:val="24"/>
    </w:rPr>
  </w:style>
  <w:style w:type="paragraph" w:customStyle="1" w:styleId="affffffffffffffffffffffffff0">
    <w:name w:val="Нормальный"/>
    <w:rsid w:val="00F27566"/>
    <w:rPr>
      <w:snapToGrid w:val="0"/>
      <w:sz w:val="20"/>
      <w:szCs w:val="20"/>
    </w:rPr>
  </w:style>
  <w:style w:type="paragraph" w:customStyle="1" w:styleId="-f7">
    <w:name w:val="Табл-текст"/>
    <w:basedOn w:val="aff6"/>
    <w:uiPriority w:val="99"/>
    <w:rsid w:val="00F27566"/>
    <w:pPr>
      <w:spacing w:before="40" w:after="40"/>
      <w:jc w:val="center"/>
    </w:pPr>
    <w:rPr>
      <w:rFonts w:ascii="Arial" w:hAnsi="Arial"/>
      <w:sz w:val="22"/>
    </w:rPr>
  </w:style>
  <w:style w:type="paragraph" w:customStyle="1" w:styleId="affffffffffffffffffffffffff1">
    <w:name w:val="подзаголовок"/>
    <w:rsid w:val="00F27566"/>
    <w:pPr>
      <w:overflowPunct w:val="0"/>
      <w:autoSpaceDE w:val="0"/>
      <w:autoSpaceDN w:val="0"/>
      <w:adjustRightInd w:val="0"/>
      <w:spacing w:before="240"/>
      <w:textAlignment w:val="baseline"/>
    </w:pPr>
    <w:rPr>
      <w:caps/>
      <w:noProof/>
      <w:sz w:val="24"/>
      <w:szCs w:val="20"/>
    </w:rPr>
  </w:style>
  <w:style w:type="paragraph" w:customStyle="1" w:styleId="affffffffffffffffffffffffff2">
    <w:name w:val="Строка Внимание"/>
    <w:basedOn w:val="affe"/>
    <w:next w:val="afffffffffffffffffffffffff4"/>
    <w:uiPriority w:val="99"/>
    <w:rsid w:val="00F27566"/>
    <w:pPr>
      <w:spacing w:before="240"/>
    </w:pPr>
    <w:rPr>
      <w:rFonts w:ascii="Courier New" w:hAnsi="Courier New"/>
    </w:rPr>
  </w:style>
  <w:style w:type="paragraph" w:customStyle="1" w:styleId="3fd">
    <w:name w:val="Стиль По ширине Перед:  3 пт"/>
    <w:basedOn w:val="aff6"/>
    <w:uiPriority w:val="99"/>
    <w:rsid w:val="00F27566"/>
    <w:pPr>
      <w:spacing w:before="120"/>
      <w:jc w:val="both"/>
    </w:pPr>
    <w:rPr>
      <w:sz w:val="24"/>
    </w:rPr>
  </w:style>
  <w:style w:type="paragraph" w:customStyle="1" w:styleId="ConsNonformat">
    <w:name w:val="ConsNonformat"/>
    <w:uiPriority w:val="99"/>
    <w:rsid w:val="00F27566"/>
    <w:pPr>
      <w:widowControl w:val="0"/>
      <w:autoSpaceDE w:val="0"/>
      <w:autoSpaceDN w:val="0"/>
      <w:adjustRightInd w:val="0"/>
    </w:pPr>
    <w:rPr>
      <w:rFonts w:ascii="Courier New" w:hAnsi="Courier New" w:cs="Courier New"/>
      <w:sz w:val="20"/>
      <w:szCs w:val="20"/>
    </w:rPr>
  </w:style>
  <w:style w:type="paragraph" w:customStyle="1" w:styleId="12e">
    <w:name w:val="12 отступ"/>
    <w:basedOn w:val="2b"/>
    <w:uiPriority w:val="99"/>
    <w:rsid w:val="00F27566"/>
    <w:pPr>
      <w:spacing w:after="120" w:line="360" w:lineRule="auto"/>
      <w:ind w:left="0" w:firstLine="720"/>
    </w:pPr>
    <w:rPr>
      <w:sz w:val="24"/>
      <w:lang w:val="en-GB"/>
    </w:rPr>
  </w:style>
  <w:style w:type="paragraph" w:customStyle="1" w:styleId="body0">
    <w:name w:val="body"/>
    <w:uiPriority w:val="99"/>
    <w:rsid w:val="00F27566"/>
    <w:pPr>
      <w:ind w:firstLine="284"/>
    </w:pPr>
    <w:rPr>
      <w:noProof/>
      <w:sz w:val="24"/>
      <w:szCs w:val="20"/>
    </w:rPr>
  </w:style>
  <w:style w:type="paragraph" w:customStyle="1" w:styleId="heading3">
    <w:name w:val="heading3"/>
    <w:next w:val="body0"/>
    <w:uiPriority w:val="99"/>
    <w:rsid w:val="00F27566"/>
    <w:pPr>
      <w:spacing w:after="240"/>
    </w:pPr>
    <w:rPr>
      <w:rFonts w:ascii="Arial" w:hAnsi="Arial"/>
      <w:b/>
      <w:szCs w:val="20"/>
      <w:lang w:eastAsia="en-US"/>
    </w:rPr>
  </w:style>
  <w:style w:type="paragraph" w:customStyle="1" w:styleId="heading1">
    <w:name w:val="heading1"/>
    <w:basedOn w:val="aff6"/>
    <w:next w:val="body0"/>
    <w:uiPriority w:val="99"/>
    <w:rsid w:val="00F27566"/>
    <w:pPr>
      <w:spacing w:before="360" w:after="240"/>
    </w:pPr>
    <w:rPr>
      <w:rFonts w:ascii="Arial" w:hAnsi="Arial"/>
      <w:b/>
      <w:caps/>
      <w:noProof/>
      <w:sz w:val="24"/>
      <w:lang w:val="en-US" w:eastAsia="en-US"/>
    </w:rPr>
  </w:style>
  <w:style w:type="paragraph" w:customStyle="1" w:styleId="affffffffffffffffffffffffff3">
    <w:name w:val="В"/>
    <w:basedOn w:val="aff6"/>
    <w:uiPriority w:val="99"/>
    <w:rsid w:val="00F27566"/>
    <w:pPr>
      <w:widowControl w:val="0"/>
      <w:tabs>
        <w:tab w:val="center" w:pos="4153"/>
        <w:tab w:val="right" w:pos="8306"/>
      </w:tabs>
    </w:pPr>
    <w:rPr>
      <w:snapToGrid w:val="0"/>
      <w:sz w:val="24"/>
    </w:rPr>
  </w:style>
  <w:style w:type="paragraph" w:customStyle="1" w:styleId="3fe">
    <w:name w:val="çàãîëîâîê 3"/>
    <w:basedOn w:val="aff6"/>
    <w:next w:val="aff6"/>
    <w:uiPriority w:val="99"/>
    <w:rsid w:val="00F27566"/>
    <w:pPr>
      <w:keepNext/>
      <w:jc w:val="right"/>
    </w:pPr>
    <w:rPr>
      <w:b/>
      <w:sz w:val="20"/>
    </w:rPr>
  </w:style>
  <w:style w:type="paragraph" w:customStyle="1" w:styleId="2fff7">
    <w:name w:val="Îñíîâíîé òåêñò ñ îòñòóïîì 2"/>
    <w:basedOn w:val="aff6"/>
    <w:uiPriority w:val="99"/>
    <w:rsid w:val="00F27566"/>
    <w:pPr>
      <w:spacing w:before="120"/>
      <w:ind w:firstLine="709"/>
      <w:jc w:val="both"/>
    </w:pPr>
    <w:rPr>
      <w:sz w:val="24"/>
    </w:rPr>
  </w:style>
  <w:style w:type="paragraph" w:customStyle="1" w:styleId="03">
    <w:name w:val="Стиль Основной текст с отступом + По ширине Слева:  0 см Первая с..."/>
    <w:basedOn w:val="afff6"/>
    <w:uiPriority w:val="99"/>
    <w:rsid w:val="00F27566"/>
    <w:pPr>
      <w:spacing w:before="60"/>
      <w:ind w:firstLine="720"/>
    </w:pPr>
    <w:rPr>
      <w:sz w:val="24"/>
      <w:szCs w:val="20"/>
      <w:lang w:val="en-US"/>
    </w:rPr>
  </w:style>
  <w:style w:type="paragraph" w:customStyle="1" w:styleId="27">
    <w:name w:val="Отчет заголовок2"/>
    <w:basedOn w:val="aff6"/>
    <w:uiPriority w:val="99"/>
    <w:rsid w:val="00F27566"/>
    <w:pPr>
      <w:numPr>
        <w:numId w:val="99"/>
      </w:numPr>
    </w:pPr>
    <w:rPr>
      <w:i/>
    </w:rPr>
  </w:style>
  <w:style w:type="paragraph" w:customStyle="1" w:styleId="3IG">
    <w:name w:val="Заголовок_3_IG"/>
    <w:basedOn w:val="34"/>
    <w:uiPriority w:val="99"/>
    <w:rsid w:val="00F27566"/>
    <w:pPr>
      <w:numPr>
        <w:ilvl w:val="0"/>
        <w:numId w:val="0"/>
      </w:numPr>
      <w:tabs>
        <w:tab w:val="clear" w:pos="1276"/>
      </w:tabs>
      <w:spacing w:line="360" w:lineRule="auto"/>
      <w:ind w:firstLine="709"/>
      <w:jc w:val="both"/>
    </w:pPr>
    <w:rPr>
      <w:rFonts w:ascii="Arial" w:hAnsi="Arial" w:cs="Arial"/>
      <w:iCs w:val="0"/>
      <w:sz w:val="24"/>
      <w:szCs w:val="24"/>
    </w:rPr>
  </w:style>
  <w:style w:type="paragraph" w:customStyle="1" w:styleId="Descr1stPage">
    <w:name w:val="Descr. 1st Page"/>
    <w:basedOn w:val="aff6"/>
    <w:uiPriority w:val="99"/>
    <w:rsid w:val="00F27566"/>
    <w:pPr>
      <w:jc w:val="center"/>
    </w:pPr>
    <w:rPr>
      <w:rFonts w:ascii="CG Times" w:hAnsi="CG Times"/>
      <w:b/>
      <w:lang w:val="it-IT" w:eastAsia="en-US"/>
    </w:rPr>
  </w:style>
  <w:style w:type="paragraph" w:customStyle="1" w:styleId="4-1">
    <w:name w:val="Глава4-заголовок1"/>
    <w:uiPriority w:val="99"/>
    <w:rsid w:val="00F27566"/>
    <w:rPr>
      <w:rFonts w:ascii="Courier New" w:hAnsi="Courier New"/>
      <w:sz w:val="20"/>
      <w:szCs w:val="20"/>
    </w:rPr>
  </w:style>
  <w:style w:type="paragraph" w:customStyle="1" w:styleId="3ff">
    <w:name w:val="Верхний колонтитул3"/>
    <w:basedOn w:val="4f5"/>
    <w:uiPriority w:val="99"/>
    <w:rsid w:val="00F27566"/>
    <w:pPr>
      <w:tabs>
        <w:tab w:val="center" w:pos="4153"/>
        <w:tab w:val="right" w:pos="8306"/>
      </w:tabs>
    </w:pPr>
    <w:rPr>
      <w:snapToGrid/>
      <w:sz w:val="20"/>
    </w:rPr>
  </w:style>
  <w:style w:type="paragraph" w:customStyle="1" w:styleId="Iniiaiieoaeno2">
    <w:name w:val="Iniiaiie oaeno 2"/>
    <w:basedOn w:val="aff6"/>
    <w:uiPriority w:val="99"/>
    <w:rsid w:val="00F27566"/>
    <w:pPr>
      <w:spacing w:line="360" w:lineRule="auto"/>
      <w:ind w:firstLine="567"/>
      <w:jc w:val="both"/>
    </w:pPr>
    <w:rPr>
      <w:sz w:val="24"/>
    </w:rPr>
  </w:style>
  <w:style w:type="paragraph" w:customStyle="1" w:styleId="-27">
    <w:name w:val="Отчет-заголовок2"/>
    <w:basedOn w:val="aff6"/>
    <w:uiPriority w:val="99"/>
    <w:rsid w:val="00F27566"/>
    <w:pPr>
      <w:tabs>
        <w:tab w:val="left" w:pos="1021"/>
      </w:tabs>
      <w:spacing w:line="360" w:lineRule="auto"/>
      <w:jc w:val="both"/>
    </w:pPr>
    <w:rPr>
      <w:b/>
      <w:i/>
    </w:rPr>
  </w:style>
  <w:style w:type="paragraph" w:customStyle="1" w:styleId="affffffffffffffffffffffffff4">
    <w:name w:val="Основной абзац"/>
    <w:basedOn w:val="aff6"/>
    <w:uiPriority w:val="99"/>
    <w:rsid w:val="00F27566"/>
    <w:pPr>
      <w:spacing w:line="360" w:lineRule="auto"/>
      <w:ind w:firstLine="567"/>
      <w:jc w:val="both"/>
    </w:pPr>
    <w:rPr>
      <w:sz w:val="24"/>
    </w:rPr>
  </w:style>
  <w:style w:type="paragraph" w:customStyle="1" w:styleId="text3">
    <w:name w:val="text"/>
    <w:basedOn w:val="aff6"/>
    <w:rsid w:val="00F27566"/>
    <w:pPr>
      <w:spacing w:before="40" w:after="40"/>
      <w:ind w:firstLine="567"/>
      <w:jc w:val="both"/>
    </w:pPr>
    <w:rPr>
      <w:rFonts w:ascii="TimesET" w:hAnsi="TimesET"/>
      <w:sz w:val="20"/>
    </w:rPr>
  </w:style>
  <w:style w:type="paragraph" w:customStyle="1" w:styleId="spisok">
    <w:name w:val="spisok"/>
    <w:basedOn w:val="text3"/>
    <w:uiPriority w:val="99"/>
    <w:rsid w:val="00F27566"/>
    <w:pPr>
      <w:tabs>
        <w:tab w:val="num" w:pos="851"/>
      </w:tabs>
      <w:ind w:firstLine="0"/>
    </w:pPr>
    <w:rPr>
      <w:snapToGrid w:val="0"/>
      <w:color w:val="000000"/>
    </w:rPr>
  </w:style>
  <w:style w:type="paragraph" w:customStyle="1" w:styleId="bullet">
    <w:name w:val="bullet"/>
    <w:basedOn w:val="body0"/>
    <w:uiPriority w:val="99"/>
    <w:rsid w:val="00F27566"/>
    <w:pPr>
      <w:ind w:left="567" w:hanging="283"/>
    </w:pPr>
    <w:rPr>
      <w:rFonts w:ascii="Times New Roman CYR" w:hAnsi="Times New Roman CYR"/>
      <w:noProof w:val="0"/>
      <w:lang w:eastAsia="en-US"/>
    </w:rPr>
  </w:style>
  <w:style w:type="paragraph" w:customStyle="1" w:styleId="GeneralText">
    <w:name w:val="General Text"/>
    <w:basedOn w:val="aff6"/>
    <w:uiPriority w:val="99"/>
    <w:rsid w:val="00F27566"/>
    <w:pPr>
      <w:ind w:firstLine="567"/>
      <w:jc w:val="both"/>
    </w:pPr>
    <w:rPr>
      <w:rFonts w:ascii="Garamond" w:hAnsi="Garamond"/>
      <w:sz w:val="24"/>
    </w:rPr>
  </w:style>
  <w:style w:type="paragraph" w:customStyle="1" w:styleId="affffffffffffffffffffffffff5">
    <w:name w:val="название таблицы"/>
    <w:basedOn w:val="34"/>
    <w:autoRedefine/>
    <w:uiPriority w:val="99"/>
    <w:rsid w:val="00F27566"/>
    <w:pPr>
      <w:numPr>
        <w:ilvl w:val="0"/>
        <w:numId w:val="0"/>
      </w:numPr>
      <w:tabs>
        <w:tab w:val="clear" w:pos="1276"/>
      </w:tabs>
      <w:autoSpaceDE w:val="0"/>
      <w:autoSpaceDN w:val="0"/>
      <w:spacing w:before="0" w:after="0" w:line="360" w:lineRule="auto"/>
      <w:ind w:left="720" w:firstLine="720"/>
      <w:jc w:val="center"/>
    </w:pPr>
    <w:rPr>
      <w:rFonts w:ascii="Arial" w:hAnsi="Arial"/>
      <w:bCs w:val="0"/>
      <w:i/>
      <w:iCs w:val="0"/>
      <w:sz w:val="24"/>
      <w:szCs w:val="24"/>
    </w:rPr>
  </w:style>
  <w:style w:type="paragraph" w:customStyle="1" w:styleId="-f8">
    <w:name w:val="Заголовок-стандарт"/>
    <w:basedOn w:val="aff6"/>
    <w:uiPriority w:val="99"/>
    <w:rsid w:val="00F27566"/>
    <w:pPr>
      <w:spacing w:line="360" w:lineRule="auto"/>
      <w:jc w:val="center"/>
    </w:pPr>
    <w:rPr>
      <w:sz w:val="24"/>
    </w:rPr>
  </w:style>
  <w:style w:type="character" w:customStyle="1" w:styleId="affffffffffffffffffffffffff6">
    <w:name w:val="Îñíîâíîé øðèôò"/>
    <w:rsid w:val="00F27566"/>
  </w:style>
  <w:style w:type="paragraph" w:customStyle="1" w:styleId="affffffffffffffffffffffffff7">
    <w:name w:val="ЗАГОЛОВОК Б/Н ДПБ"/>
    <w:basedOn w:val="aff6"/>
    <w:uiPriority w:val="99"/>
    <w:rsid w:val="00F27566"/>
    <w:pPr>
      <w:keepNext/>
      <w:pageBreakBefore/>
      <w:suppressAutoHyphens/>
      <w:spacing w:before="120" w:after="600"/>
      <w:jc w:val="center"/>
      <w:outlineLvl w:val="0"/>
    </w:pPr>
    <w:rPr>
      <w:rFonts w:cs="Arial"/>
      <w:b/>
      <w:bCs/>
      <w:color w:val="000000"/>
      <w:kern w:val="32"/>
      <w:sz w:val="32"/>
      <w:szCs w:val="32"/>
    </w:rPr>
  </w:style>
  <w:style w:type="paragraph" w:customStyle="1" w:styleId="1fffff5">
    <w:name w:val="ЗАГОЛОВОК 1 ДПБ"/>
    <w:basedOn w:val="aff6"/>
    <w:uiPriority w:val="99"/>
    <w:rsid w:val="00F27566"/>
    <w:pPr>
      <w:keepNext/>
      <w:pageBreakBefore/>
      <w:suppressAutoHyphens/>
      <w:spacing w:before="120" w:after="600"/>
      <w:jc w:val="center"/>
      <w:outlineLvl w:val="0"/>
    </w:pPr>
    <w:rPr>
      <w:rFonts w:cs="Arial"/>
      <w:b/>
      <w:bCs/>
      <w:color w:val="000000"/>
      <w:kern w:val="32"/>
      <w:sz w:val="32"/>
      <w:szCs w:val="32"/>
    </w:rPr>
  </w:style>
  <w:style w:type="paragraph" w:customStyle="1" w:styleId="2fff8">
    <w:name w:val="Заголовок 2 ДПБ"/>
    <w:basedOn w:val="aff6"/>
    <w:uiPriority w:val="99"/>
    <w:rsid w:val="00F27566"/>
    <w:pPr>
      <w:keepNext/>
      <w:spacing w:before="120" w:after="600"/>
      <w:ind w:firstLine="851"/>
      <w:jc w:val="both"/>
      <w:outlineLvl w:val="1"/>
    </w:pPr>
    <w:rPr>
      <w:rFonts w:cs="Arial"/>
      <w:b/>
      <w:bCs/>
      <w:iCs/>
      <w:color w:val="000000"/>
      <w:szCs w:val="28"/>
    </w:rPr>
  </w:style>
  <w:style w:type="paragraph" w:customStyle="1" w:styleId="3ff0">
    <w:name w:val="Заголовок 3 ДПБ"/>
    <w:basedOn w:val="34"/>
    <w:uiPriority w:val="99"/>
    <w:rsid w:val="00F27566"/>
    <w:pPr>
      <w:numPr>
        <w:ilvl w:val="0"/>
        <w:numId w:val="0"/>
      </w:numPr>
      <w:tabs>
        <w:tab w:val="clear" w:pos="1276"/>
      </w:tabs>
      <w:spacing w:before="120" w:after="600"/>
      <w:ind w:firstLine="851"/>
      <w:jc w:val="both"/>
    </w:pPr>
    <w:rPr>
      <w:iCs w:val="0"/>
      <w:sz w:val="26"/>
      <w:szCs w:val="26"/>
    </w:rPr>
  </w:style>
  <w:style w:type="paragraph" w:customStyle="1" w:styleId="aff1">
    <w:name w:val="Список маркир. ДБ"/>
    <w:basedOn w:val="aff6"/>
    <w:autoRedefine/>
    <w:uiPriority w:val="99"/>
    <w:rsid w:val="00F27566"/>
    <w:pPr>
      <w:numPr>
        <w:numId w:val="100"/>
      </w:numPr>
      <w:spacing w:before="100"/>
      <w:jc w:val="both"/>
    </w:pPr>
    <w:rPr>
      <w:spacing w:val="-3"/>
      <w:sz w:val="24"/>
      <w:szCs w:val="24"/>
    </w:rPr>
  </w:style>
  <w:style w:type="paragraph" w:customStyle="1" w:styleId="affffffffffffffffffffffffff8">
    <w:name w:val="Название таблицы ДБ"/>
    <w:basedOn w:val="aff6"/>
    <w:link w:val="affffffffffffffffffffffffff9"/>
    <w:rsid w:val="00F27566"/>
    <w:pPr>
      <w:jc w:val="center"/>
    </w:pPr>
    <w:rPr>
      <w:i/>
      <w:sz w:val="20"/>
    </w:rPr>
  </w:style>
  <w:style w:type="character" w:customStyle="1" w:styleId="affffffffffffffffffffffffff9">
    <w:name w:val="Название таблицы ДБ Знак"/>
    <w:link w:val="affffffffffffffffffffffffff8"/>
    <w:rsid w:val="00F27566"/>
    <w:rPr>
      <w:i/>
      <w:sz w:val="20"/>
      <w:szCs w:val="20"/>
    </w:rPr>
  </w:style>
  <w:style w:type="paragraph" w:customStyle="1" w:styleId="affffffffffffffffffffffffffa">
    <w:name w:val="Текст в таблице ДБ центр"/>
    <w:basedOn w:val="affffffffffffff7"/>
    <w:uiPriority w:val="99"/>
    <w:rsid w:val="00F27566"/>
    <w:pPr>
      <w:spacing w:line="240" w:lineRule="auto"/>
      <w:ind w:left="0" w:firstLine="0"/>
      <w:jc w:val="both"/>
    </w:pPr>
    <w:rPr>
      <w:color w:val="auto"/>
      <w:sz w:val="24"/>
      <w:szCs w:val="24"/>
    </w:rPr>
  </w:style>
  <w:style w:type="paragraph" w:customStyle="1" w:styleId="affffffffffffffffffffffffffb">
    <w:name w:val="Текст в таблице ДБ Ж"/>
    <w:basedOn w:val="affffffffffffff7"/>
    <w:uiPriority w:val="99"/>
    <w:rsid w:val="00F27566"/>
    <w:pPr>
      <w:spacing w:line="240" w:lineRule="auto"/>
      <w:ind w:left="0" w:firstLine="0"/>
      <w:jc w:val="left"/>
    </w:pPr>
    <w:rPr>
      <w:b/>
      <w:color w:val="auto"/>
      <w:sz w:val="24"/>
      <w:szCs w:val="24"/>
    </w:rPr>
  </w:style>
  <w:style w:type="paragraph" w:customStyle="1" w:styleId="affffffffffffffffffffffffffc">
    <w:name w:val="Текст в таблице ДБ заголовок"/>
    <w:basedOn w:val="aff6"/>
    <w:uiPriority w:val="99"/>
    <w:rsid w:val="00F27566"/>
    <w:pPr>
      <w:keepNext/>
      <w:jc w:val="center"/>
    </w:pPr>
    <w:rPr>
      <w:b/>
      <w:i/>
      <w:sz w:val="24"/>
    </w:rPr>
  </w:style>
  <w:style w:type="paragraph" w:customStyle="1" w:styleId="04">
    <w:name w:val="0_Текст в таблице"/>
    <w:basedOn w:val="aff6"/>
    <w:uiPriority w:val="99"/>
    <w:rsid w:val="00F27566"/>
    <w:rPr>
      <w:sz w:val="24"/>
    </w:rPr>
  </w:style>
  <w:style w:type="paragraph" w:customStyle="1" w:styleId="4f7">
    <w:name w:val="Заголовок 4 ДПБ"/>
    <w:basedOn w:val="3ff0"/>
    <w:uiPriority w:val="99"/>
    <w:rsid w:val="00F27566"/>
    <w:rPr>
      <w:sz w:val="24"/>
    </w:rPr>
  </w:style>
  <w:style w:type="paragraph" w:customStyle="1" w:styleId="affffffffffffffffffffffffffd">
    <w:name w:val="Заголовок ДБ"/>
    <w:basedOn w:val="70"/>
    <w:uiPriority w:val="99"/>
    <w:rsid w:val="00F27566"/>
    <w:pPr>
      <w:spacing w:line="360" w:lineRule="auto"/>
      <w:jc w:val="center"/>
    </w:pPr>
    <w:rPr>
      <w:sz w:val="36"/>
      <w:szCs w:val="20"/>
    </w:rPr>
  </w:style>
  <w:style w:type="paragraph" w:customStyle="1" w:styleId="3ff1">
    <w:name w:val="Заголовок 3 ДБ"/>
    <w:basedOn w:val="34"/>
    <w:uiPriority w:val="99"/>
    <w:rsid w:val="00F27566"/>
    <w:pPr>
      <w:numPr>
        <w:ilvl w:val="0"/>
        <w:numId w:val="0"/>
      </w:numPr>
      <w:tabs>
        <w:tab w:val="clear" w:pos="1276"/>
      </w:tabs>
      <w:spacing w:before="500" w:after="60"/>
      <w:outlineLvl w:val="0"/>
    </w:pPr>
    <w:rPr>
      <w:b w:val="0"/>
      <w:bCs w:val="0"/>
      <w:i/>
      <w:iCs w:val="0"/>
      <w:smallCaps/>
      <w:szCs w:val="20"/>
    </w:rPr>
  </w:style>
  <w:style w:type="character" w:customStyle="1" w:styleId="affffffffffffffffffffffffffe">
    <w:name w:val="Текст в таблице ДБ Знак Знак"/>
    <w:rsid w:val="00F27566"/>
    <w:rPr>
      <w:sz w:val="24"/>
      <w:lang w:val="ru-RU" w:eastAsia="ru-RU" w:bidi="ar-SA"/>
    </w:rPr>
  </w:style>
  <w:style w:type="paragraph" w:customStyle="1" w:styleId="afffffffffffffffffffffffffff">
    <w:name w:val="Список маркир. ДБ Знак"/>
    <w:basedOn w:val="aff6"/>
    <w:link w:val="afffffffffffffffffffffffffff0"/>
    <w:autoRedefine/>
    <w:rsid w:val="00F27566"/>
    <w:pPr>
      <w:tabs>
        <w:tab w:val="num" w:pos="720"/>
      </w:tabs>
      <w:spacing w:before="100"/>
      <w:ind w:left="720" w:hanging="360"/>
      <w:jc w:val="both"/>
    </w:pPr>
    <w:rPr>
      <w:color w:val="0000FF"/>
      <w:spacing w:val="-3"/>
      <w:szCs w:val="28"/>
    </w:rPr>
  </w:style>
  <w:style w:type="paragraph" w:customStyle="1" w:styleId="afffffffffffffffffffffffffff1">
    <w:name w:val="Номер табл. ДБ"/>
    <w:basedOn w:val="aff6"/>
    <w:uiPriority w:val="99"/>
    <w:rsid w:val="00F27566"/>
    <w:pPr>
      <w:spacing w:before="100"/>
      <w:jc w:val="right"/>
    </w:pPr>
    <w:rPr>
      <w:b/>
      <w:i/>
      <w:spacing w:val="-3"/>
      <w:sz w:val="20"/>
    </w:rPr>
  </w:style>
  <w:style w:type="paragraph" w:customStyle="1" w:styleId="afffffffffffffffffffffffffff2">
    <w:name w:val="Номер таблицы ДБ"/>
    <w:basedOn w:val="aff6"/>
    <w:uiPriority w:val="99"/>
    <w:rsid w:val="00F27566"/>
    <w:pPr>
      <w:spacing w:before="200" w:line="360" w:lineRule="auto"/>
      <w:jc w:val="right"/>
    </w:pPr>
    <w:rPr>
      <w:b/>
      <w:i/>
      <w:sz w:val="20"/>
    </w:rPr>
  </w:style>
  <w:style w:type="character" w:customStyle="1" w:styleId="afffffffffffffffffffffffffff3">
    <w:name w:val="Номер рисунка ДБ"/>
    <w:rsid w:val="00F27566"/>
    <w:rPr>
      <w:b/>
    </w:rPr>
  </w:style>
  <w:style w:type="paragraph" w:customStyle="1" w:styleId="af3">
    <w:name w:val="Список ДБ маркированный"/>
    <w:basedOn w:val="aff6"/>
    <w:uiPriority w:val="99"/>
    <w:rsid w:val="00F27566"/>
    <w:pPr>
      <w:numPr>
        <w:numId w:val="101"/>
      </w:numPr>
      <w:spacing w:line="312" w:lineRule="auto"/>
      <w:jc w:val="both"/>
    </w:pPr>
    <w:rPr>
      <w:sz w:val="24"/>
    </w:rPr>
  </w:style>
  <w:style w:type="paragraph" w:customStyle="1" w:styleId="afffffffffffffffffffffffffff4">
    <w:name w:val="Название таблицы ДБ + По левому краю"/>
    <w:basedOn w:val="affffffffffffffffffffffffff8"/>
    <w:uiPriority w:val="99"/>
    <w:rsid w:val="00F27566"/>
    <w:pPr>
      <w:keepNext/>
      <w:jc w:val="left"/>
    </w:pPr>
    <w:rPr>
      <w:iCs/>
    </w:rPr>
  </w:style>
  <w:style w:type="paragraph" w:customStyle="1" w:styleId="144">
    <w:name w:val="осн.текст без сд 14"/>
    <w:basedOn w:val="aff6"/>
    <w:uiPriority w:val="99"/>
    <w:rsid w:val="00F27566"/>
    <w:pPr>
      <w:spacing w:after="120"/>
      <w:jc w:val="both"/>
    </w:pPr>
    <w:rPr>
      <w:rFonts w:ascii="Arial" w:hAnsi="Arial"/>
    </w:rPr>
  </w:style>
  <w:style w:type="paragraph" w:customStyle="1" w:styleId="afffffffffffffffffffffffffff5">
    <w:name w:val="Список в тексте ДБ"/>
    <w:basedOn w:val="aff6"/>
    <w:link w:val="afffffffffffffffffffffffffff6"/>
    <w:rsid w:val="00F27566"/>
    <w:pPr>
      <w:spacing w:before="60" w:line="360" w:lineRule="auto"/>
      <w:jc w:val="both"/>
    </w:pPr>
    <w:rPr>
      <w:sz w:val="24"/>
    </w:rPr>
  </w:style>
  <w:style w:type="character" w:customStyle="1" w:styleId="afffffffffffffffffffffffffff6">
    <w:name w:val="Список в тексте ДБ Знак"/>
    <w:link w:val="afffffffffffffffffffffffffff5"/>
    <w:rsid w:val="00F27566"/>
    <w:rPr>
      <w:sz w:val="24"/>
      <w:szCs w:val="20"/>
    </w:rPr>
  </w:style>
  <w:style w:type="paragraph" w:customStyle="1" w:styleId="12f">
    <w:name w:val="осн.текст без сд 12"/>
    <w:basedOn w:val="144"/>
    <w:uiPriority w:val="99"/>
    <w:rsid w:val="00F27566"/>
    <w:rPr>
      <w:sz w:val="24"/>
    </w:rPr>
  </w:style>
  <w:style w:type="paragraph" w:customStyle="1" w:styleId="afffffffffffffffffffffffffff7">
    <w:name w:val="Обычный ДБ"/>
    <w:basedOn w:val="aff6"/>
    <w:link w:val="afffffffffffffffffffffffffff8"/>
    <w:rsid w:val="00F27566"/>
    <w:pPr>
      <w:spacing w:line="360" w:lineRule="auto"/>
      <w:jc w:val="both"/>
    </w:pPr>
    <w:rPr>
      <w:sz w:val="24"/>
    </w:rPr>
  </w:style>
  <w:style w:type="character" w:customStyle="1" w:styleId="afffffffffffffffffffffffffff8">
    <w:name w:val="Обычный ДБ Знак"/>
    <w:link w:val="afffffffffffffffffffffffffff7"/>
    <w:rsid w:val="00F27566"/>
    <w:rPr>
      <w:sz w:val="24"/>
      <w:szCs w:val="20"/>
    </w:rPr>
  </w:style>
  <w:style w:type="paragraph" w:customStyle="1" w:styleId="afffffffffffffffffffffffffff9">
    <w:name w:val="Текст в таблице ПЛАС"/>
    <w:basedOn w:val="aff6"/>
    <w:uiPriority w:val="99"/>
    <w:rsid w:val="00F27566"/>
    <w:rPr>
      <w:sz w:val="24"/>
    </w:rPr>
  </w:style>
  <w:style w:type="paragraph" w:customStyle="1" w:styleId="afffffffffffffffffffffffffffa">
    <w:name w:val="Основной текст ПЛАС"/>
    <w:basedOn w:val="aff6"/>
    <w:uiPriority w:val="99"/>
    <w:rsid w:val="00F27566"/>
    <w:pPr>
      <w:spacing w:before="120" w:line="312" w:lineRule="auto"/>
      <w:ind w:firstLine="851"/>
      <w:jc w:val="both"/>
    </w:pPr>
    <w:rPr>
      <w:sz w:val="24"/>
      <w:szCs w:val="24"/>
    </w:rPr>
  </w:style>
  <w:style w:type="paragraph" w:customStyle="1" w:styleId="afffffffffffffffffffffffffffb">
    <w:name w:val="список маркерованный ПЛАС"/>
    <w:basedOn w:val="aff6"/>
    <w:uiPriority w:val="99"/>
    <w:rsid w:val="00F27566"/>
    <w:pPr>
      <w:keepLines/>
      <w:spacing w:after="160" w:line="240" w:lineRule="exact"/>
      <w:ind w:left="708"/>
    </w:pPr>
    <w:rPr>
      <w:rFonts w:ascii="Verdana" w:eastAsia="MS Mincho" w:hAnsi="Verdana" w:cs="Franklin Gothic Book"/>
      <w:sz w:val="20"/>
      <w:lang w:val="en-US" w:eastAsia="en-US"/>
    </w:rPr>
  </w:style>
  <w:style w:type="paragraph" w:customStyle="1" w:styleId="afffffffffffffffffffffffffffc">
    <w:name w:val="Список нум. первый"/>
    <w:basedOn w:val="aff6"/>
    <w:uiPriority w:val="99"/>
    <w:rsid w:val="00F27566"/>
    <w:pPr>
      <w:spacing w:before="80" w:after="160"/>
      <w:ind w:left="720" w:hanging="360"/>
    </w:pPr>
    <w:rPr>
      <w:rFonts w:ascii="Arial" w:hAnsi="Arial" w:cs="Arial"/>
      <w:sz w:val="24"/>
      <w:szCs w:val="24"/>
    </w:rPr>
  </w:style>
  <w:style w:type="character" w:customStyle="1" w:styleId="affffffffffffffffa">
    <w:name w:val="Текст в таблице ДБ шапка Знак"/>
    <w:link w:val="affffffffffffffff9"/>
    <w:uiPriority w:val="99"/>
    <w:rsid w:val="00F27566"/>
    <w:rPr>
      <w:sz w:val="24"/>
      <w:szCs w:val="20"/>
    </w:rPr>
  </w:style>
  <w:style w:type="paragraph" w:customStyle="1" w:styleId="afffffffffffffffffffffffffffd">
    <w:name w:val="Основной текст ПЛАС Знак"/>
    <w:basedOn w:val="aff6"/>
    <w:uiPriority w:val="99"/>
    <w:rsid w:val="00F27566"/>
    <w:pPr>
      <w:spacing w:line="312" w:lineRule="auto"/>
      <w:ind w:firstLine="720"/>
      <w:jc w:val="both"/>
    </w:pPr>
    <w:rPr>
      <w:sz w:val="24"/>
      <w:szCs w:val="24"/>
    </w:rPr>
  </w:style>
  <w:style w:type="paragraph" w:customStyle="1" w:styleId="afffffffffffffffffffffffffffe">
    <w:name w:val="НеРаздел ДБ"/>
    <w:basedOn w:val="aff6"/>
    <w:uiPriority w:val="99"/>
    <w:rsid w:val="00F27566"/>
    <w:pPr>
      <w:keepNext/>
      <w:pageBreakBefore/>
      <w:spacing w:before="240" w:after="60" w:line="360" w:lineRule="auto"/>
      <w:jc w:val="center"/>
      <w:outlineLvl w:val="0"/>
    </w:pPr>
    <w:rPr>
      <w:b/>
      <w:kern w:val="28"/>
    </w:rPr>
  </w:style>
  <w:style w:type="paragraph" w:customStyle="1" w:styleId="affffffffffffffffffffffffffff">
    <w:name w:val="Осн. текст б/отс ДБ"/>
    <w:basedOn w:val="aff6"/>
    <w:uiPriority w:val="99"/>
    <w:rsid w:val="00F27566"/>
    <w:pPr>
      <w:spacing w:before="100"/>
      <w:jc w:val="both"/>
    </w:pPr>
    <w:rPr>
      <w:sz w:val="24"/>
      <w:szCs w:val="24"/>
    </w:rPr>
  </w:style>
  <w:style w:type="paragraph" w:customStyle="1" w:styleId="CharChar1">
    <w:name w:val="Char Char1"/>
    <w:basedOn w:val="aff6"/>
    <w:uiPriority w:val="99"/>
    <w:rsid w:val="00F27566"/>
    <w:pPr>
      <w:spacing w:before="100" w:beforeAutospacing="1" w:after="100" w:afterAutospacing="1"/>
    </w:pPr>
    <w:rPr>
      <w:rFonts w:ascii="Tahoma" w:hAnsi="Tahoma"/>
      <w:sz w:val="20"/>
      <w:lang w:val="en-US" w:eastAsia="en-US"/>
    </w:rPr>
  </w:style>
  <w:style w:type="paragraph" w:customStyle="1" w:styleId="affffffffffffffffffffffffffff0">
    <w:name w:val="ДБ Основной текст"/>
    <w:basedOn w:val="aff6"/>
    <w:link w:val="affffffffffffffffffffffffffff1"/>
    <w:rsid w:val="00F27566"/>
    <w:pPr>
      <w:spacing w:before="120" w:line="312" w:lineRule="auto"/>
      <w:ind w:firstLine="851"/>
      <w:jc w:val="both"/>
    </w:pPr>
    <w:rPr>
      <w:sz w:val="24"/>
    </w:rPr>
  </w:style>
  <w:style w:type="character" w:customStyle="1" w:styleId="affffffffffffffffffffffffffff1">
    <w:name w:val="ДБ Основной текст Знак Знак"/>
    <w:link w:val="affffffffffffffffffffffffffff0"/>
    <w:rsid w:val="00F27566"/>
    <w:rPr>
      <w:sz w:val="24"/>
      <w:szCs w:val="20"/>
    </w:rPr>
  </w:style>
  <w:style w:type="paragraph" w:customStyle="1" w:styleId="4f8">
    <w:name w:val="Заголовок 4 ДБ"/>
    <w:basedOn w:val="aff6"/>
    <w:next w:val="aff6"/>
    <w:uiPriority w:val="99"/>
    <w:rsid w:val="00F27566"/>
    <w:pPr>
      <w:keepNext/>
      <w:spacing w:before="240" w:after="60"/>
      <w:ind w:left="862" w:hanging="862"/>
      <w:outlineLvl w:val="3"/>
    </w:pPr>
    <w:rPr>
      <w:b/>
      <w:smallCaps/>
      <w:sz w:val="24"/>
    </w:rPr>
  </w:style>
  <w:style w:type="paragraph" w:customStyle="1" w:styleId="3ff2">
    <w:name w:val="Основной текст с отступом сж3"/>
    <w:basedOn w:val="aff6"/>
    <w:uiPriority w:val="99"/>
    <w:rsid w:val="00F27566"/>
    <w:pPr>
      <w:spacing w:line="360" w:lineRule="auto"/>
      <w:ind w:firstLine="567"/>
      <w:jc w:val="both"/>
    </w:pPr>
    <w:rPr>
      <w:sz w:val="24"/>
      <w:szCs w:val="24"/>
    </w:rPr>
  </w:style>
  <w:style w:type="paragraph" w:customStyle="1" w:styleId="affffffffffffffffffffffffffff2">
    <w:name w:val="Т"/>
    <w:basedOn w:val="aff6"/>
    <w:uiPriority w:val="99"/>
    <w:rsid w:val="00F27566"/>
    <w:pPr>
      <w:spacing w:line="360" w:lineRule="auto"/>
      <w:jc w:val="both"/>
    </w:pPr>
    <w:rPr>
      <w:rFonts w:ascii="Journal" w:hAnsi="Journal"/>
      <w:sz w:val="24"/>
    </w:rPr>
  </w:style>
  <w:style w:type="paragraph" w:customStyle="1" w:styleId="2111">
    <w:name w:val="Основной текст 211"/>
    <w:basedOn w:val="aff6"/>
    <w:uiPriority w:val="99"/>
    <w:rsid w:val="00F27566"/>
    <w:pPr>
      <w:ind w:firstLine="851"/>
      <w:jc w:val="both"/>
    </w:pPr>
    <w:rPr>
      <w:sz w:val="24"/>
    </w:rPr>
  </w:style>
  <w:style w:type="paragraph" w:customStyle="1" w:styleId="affffffffffffffffffffffffffff3">
    <w:name w:val="ЗАГОЛОВОК ХХХХХ"/>
    <w:basedOn w:val="34"/>
    <w:uiPriority w:val="99"/>
    <w:qFormat/>
    <w:rsid w:val="00F27566"/>
    <w:pPr>
      <w:numPr>
        <w:ilvl w:val="12"/>
        <w:numId w:val="0"/>
      </w:numPr>
      <w:tabs>
        <w:tab w:val="clear" w:pos="1276"/>
      </w:tabs>
      <w:spacing w:before="0" w:after="0" w:line="360" w:lineRule="auto"/>
      <w:ind w:firstLine="709"/>
      <w:jc w:val="both"/>
    </w:pPr>
    <w:rPr>
      <w:bCs w:val="0"/>
      <w:iCs w:val="0"/>
      <w:sz w:val="24"/>
      <w:szCs w:val="20"/>
    </w:rPr>
  </w:style>
  <w:style w:type="paragraph" w:customStyle="1" w:styleId="Style65">
    <w:name w:val="Style65"/>
    <w:basedOn w:val="aff6"/>
    <w:rsid w:val="00F27566"/>
    <w:pPr>
      <w:widowControl w:val="0"/>
      <w:autoSpaceDE w:val="0"/>
      <w:autoSpaceDN w:val="0"/>
      <w:adjustRightInd w:val="0"/>
      <w:spacing w:line="562" w:lineRule="exact"/>
      <w:jc w:val="center"/>
    </w:pPr>
    <w:rPr>
      <w:sz w:val="24"/>
      <w:szCs w:val="24"/>
    </w:rPr>
  </w:style>
  <w:style w:type="paragraph" w:customStyle="1" w:styleId="Style17">
    <w:name w:val="Style17"/>
    <w:basedOn w:val="aff6"/>
    <w:rsid w:val="00F27566"/>
    <w:pPr>
      <w:widowControl w:val="0"/>
      <w:autoSpaceDE w:val="0"/>
      <w:autoSpaceDN w:val="0"/>
      <w:adjustRightInd w:val="0"/>
    </w:pPr>
    <w:rPr>
      <w:sz w:val="24"/>
      <w:szCs w:val="24"/>
    </w:rPr>
  </w:style>
  <w:style w:type="character" w:customStyle="1" w:styleId="FontStyle24">
    <w:name w:val="Font Style24"/>
    <w:rsid w:val="00F27566"/>
    <w:rPr>
      <w:rFonts w:ascii="Times New Roman" w:hAnsi="Times New Roman" w:cs="Times New Roman"/>
      <w:b/>
      <w:bCs/>
      <w:w w:val="20"/>
      <w:sz w:val="18"/>
      <w:szCs w:val="18"/>
    </w:rPr>
  </w:style>
  <w:style w:type="character" w:customStyle="1" w:styleId="FontStyle28">
    <w:name w:val="Font Style28"/>
    <w:rsid w:val="00F27566"/>
    <w:rPr>
      <w:rFonts w:ascii="Franklin Gothic Medium" w:hAnsi="Franklin Gothic Medium" w:cs="Franklin Gothic Medium"/>
      <w:i/>
      <w:iCs/>
      <w:spacing w:val="50"/>
      <w:sz w:val="20"/>
      <w:szCs w:val="20"/>
    </w:rPr>
  </w:style>
  <w:style w:type="character" w:customStyle="1" w:styleId="FontStyle30">
    <w:name w:val="Font Style30"/>
    <w:rsid w:val="00F27566"/>
    <w:rPr>
      <w:rFonts w:ascii="Times New Roman" w:hAnsi="Times New Roman" w:cs="Times New Roman"/>
      <w:b/>
      <w:bCs/>
      <w:i/>
      <w:iCs/>
      <w:spacing w:val="-10"/>
      <w:sz w:val="8"/>
      <w:szCs w:val="8"/>
    </w:rPr>
  </w:style>
  <w:style w:type="character" w:customStyle="1" w:styleId="FontStyle31">
    <w:name w:val="Font Style31"/>
    <w:rsid w:val="00F27566"/>
    <w:rPr>
      <w:rFonts w:ascii="Times New Roman" w:hAnsi="Times New Roman" w:cs="Times New Roman"/>
      <w:b/>
      <w:bCs/>
      <w:i/>
      <w:iCs/>
      <w:spacing w:val="-10"/>
      <w:sz w:val="8"/>
      <w:szCs w:val="8"/>
    </w:rPr>
  </w:style>
  <w:style w:type="character" w:customStyle="1" w:styleId="FontStyle32">
    <w:name w:val="Font Style32"/>
    <w:rsid w:val="00F27566"/>
    <w:rPr>
      <w:rFonts w:ascii="Bookman Old Style" w:hAnsi="Bookman Old Style" w:cs="Bookman Old Style"/>
      <w:sz w:val="14"/>
      <w:szCs w:val="14"/>
    </w:rPr>
  </w:style>
  <w:style w:type="paragraph" w:customStyle="1" w:styleId="affffffffffffffffffffffffffff4">
    <w:name w:val="Данные в таблице"/>
    <w:basedOn w:val="aff6"/>
    <w:autoRedefine/>
    <w:uiPriority w:val="99"/>
    <w:rsid w:val="00F27566"/>
    <w:pPr>
      <w:jc w:val="center"/>
    </w:pPr>
    <w:rPr>
      <w:sz w:val="24"/>
      <w:szCs w:val="24"/>
    </w:rPr>
  </w:style>
  <w:style w:type="paragraph" w:customStyle="1" w:styleId="1fffff6">
    <w:name w:val="ЗАГ 1"/>
    <w:basedOn w:val="aff6"/>
    <w:link w:val="1fffff7"/>
    <w:qFormat/>
    <w:rsid w:val="00F27566"/>
    <w:pPr>
      <w:spacing w:line="360" w:lineRule="auto"/>
      <w:ind w:firstLine="720"/>
    </w:pPr>
    <w:rPr>
      <w:b/>
      <w:sz w:val="24"/>
      <w:szCs w:val="24"/>
    </w:rPr>
  </w:style>
  <w:style w:type="character" w:customStyle="1" w:styleId="1fffff7">
    <w:name w:val="ЗАГ 1 Знак"/>
    <w:link w:val="1fffff6"/>
    <w:rsid w:val="00F27566"/>
    <w:rPr>
      <w:b/>
      <w:sz w:val="24"/>
      <w:szCs w:val="24"/>
    </w:rPr>
  </w:style>
  <w:style w:type="paragraph" w:customStyle="1" w:styleId="2fff9">
    <w:name w:val="заг 2"/>
    <w:basedOn w:val="aff6"/>
    <w:link w:val="2fffa"/>
    <w:qFormat/>
    <w:rsid w:val="00F27566"/>
    <w:pPr>
      <w:spacing w:line="360" w:lineRule="auto"/>
      <w:ind w:firstLine="709"/>
    </w:pPr>
    <w:rPr>
      <w:b/>
      <w:sz w:val="24"/>
      <w:szCs w:val="24"/>
    </w:rPr>
  </w:style>
  <w:style w:type="character" w:customStyle="1" w:styleId="2fffa">
    <w:name w:val="заг 2 Знак"/>
    <w:link w:val="2fff9"/>
    <w:rsid w:val="00F27566"/>
    <w:rPr>
      <w:b/>
      <w:sz w:val="24"/>
      <w:szCs w:val="24"/>
    </w:rPr>
  </w:style>
  <w:style w:type="paragraph" w:customStyle="1" w:styleId="4f9">
    <w:name w:val="4"/>
    <w:basedOn w:val="aff6"/>
    <w:link w:val="4fa"/>
    <w:rsid w:val="00F27566"/>
    <w:pPr>
      <w:tabs>
        <w:tab w:val="left" w:pos="6804"/>
      </w:tabs>
      <w:overflowPunct w:val="0"/>
      <w:autoSpaceDE w:val="0"/>
      <w:autoSpaceDN w:val="0"/>
      <w:adjustRightInd w:val="0"/>
      <w:jc w:val="both"/>
      <w:textAlignment w:val="baseline"/>
    </w:pPr>
  </w:style>
  <w:style w:type="character" w:customStyle="1" w:styleId="4fa">
    <w:name w:val="4 Знак"/>
    <w:link w:val="4f9"/>
    <w:rsid w:val="00F27566"/>
    <w:rPr>
      <w:sz w:val="28"/>
      <w:szCs w:val="20"/>
    </w:rPr>
  </w:style>
  <w:style w:type="character" w:customStyle="1" w:styleId="FontStyle51">
    <w:name w:val="Font Style51"/>
    <w:uiPriority w:val="99"/>
    <w:rsid w:val="00F27566"/>
    <w:rPr>
      <w:rFonts w:ascii="Times New Roman" w:hAnsi="Times New Roman" w:cs="Times New Roman"/>
      <w:sz w:val="20"/>
      <w:szCs w:val="20"/>
    </w:rPr>
  </w:style>
  <w:style w:type="character" w:customStyle="1" w:styleId="FontStyle52">
    <w:name w:val="Font Style52"/>
    <w:uiPriority w:val="99"/>
    <w:rsid w:val="00F27566"/>
    <w:rPr>
      <w:rFonts w:ascii="Georgia" w:hAnsi="Georgia" w:cs="Georgia"/>
      <w:sz w:val="16"/>
      <w:szCs w:val="16"/>
    </w:rPr>
  </w:style>
  <w:style w:type="paragraph" w:customStyle="1" w:styleId="affffffffffffffffffffffffffff5">
    <w:name w:val="ЗАГОЛОВОК"/>
    <w:basedOn w:val="2fb"/>
    <w:uiPriority w:val="99"/>
    <w:qFormat/>
    <w:rsid w:val="00F27566"/>
    <w:pPr>
      <w:overflowPunct w:val="0"/>
      <w:autoSpaceDE w:val="0"/>
      <w:autoSpaceDN w:val="0"/>
      <w:adjustRightInd w:val="0"/>
      <w:spacing w:line="240" w:lineRule="auto"/>
      <w:ind w:firstLine="851"/>
      <w:textAlignment w:val="baseline"/>
    </w:pPr>
    <w:rPr>
      <w:bCs/>
      <w:sz w:val="24"/>
      <w:szCs w:val="24"/>
      <w:lang w:val="ru-RU"/>
    </w:rPr>
  </w:style>
  <w:style w:type="paragraph" w:customStyle="1" w:styleId="2fffb">
    <w:name w:val="2 Знак"/>
    <w:basedOn w:val="aff6"/>
    <w:link w:val="2fffc"/>
    <w:rsid w:val="00F27566"/>
    <w:pPr>
      <w:tabs>
        <w:tab w:val="left" w:pos="5103"/>
      </w:tabs>
      <w:overflowPunct w:val="0"/>
      <w:autoSpaceDE w:val="0"/>
      <w:autoSpaceDN w:val="0"/>
      <w:adjustRightInd w:val="0"/>
      <w:jc w:val="center"/>
      <w:textAlignment w:val="baseline"/>
    </w:pPr>
    <w:rPr>
      <w:b/>
      <w:szCs w:val="24"/>
    </w:rPr>
  </w:style>
  <w:style w:type="character" w:customStyle="1" w:styleId="2fffc">
    <w:name w:val="2 Знак Знак"/>
    <w:link w:val="2fffb"/>
    <w:rsid w:val="00F27566"/>
    <w:rPr>
      <w:b/>
      <w:sz w:val="28"/>
      <w:szCs w:val="24"/>
    </w:rPr>
  </w:style>
  <w:style w:type="paragraph" w:customStyle="1" w:styleId="affffffffffffffffffffffffffff6">
    <w:name w:val="Название рисунков"/>
    <w:autoRedefine/>
    <w:uiPriority w:val="99"/>
    <w:rsid w:val="00F27566"/>
    <w:pPr>
      <w:spacing w:line="312" w:lineRule="auto"/>
      <w:ind w:hanging="23"/>
      <w:jc w:val="center"/>
    </w:pPr>
    <w:rPr>
      <w:sz w:val="24"/>
      <w:szCs w:val="20"/>
    </w:rPr>
  </w:style>
  <w:style w:type="paragraph" w:customStyle="1" w:styleId="affffffffffffffffffffffffffff7">
    <w:name w:val="Шрифт таблицы"/>
    <w:basedOn w:val="aff6"/>
    <w:uiPriority w:val="99"/>
    <w:rsid w:val="00F27566"/>
    <w:pPr>
      <w:tabs>
        <w:tab w:val="left" w:pos="9781"/>
      </w:tabs>
      <w:spacing w:line="240" w:lineRule="exact"/>
      <w:ind w:left="57" w:right="57"/>
      <w:jc w:val="center"/>
    </w:pPr>
    <w:rPr>
      <w:rFonts w:ascii="Arial" w:hAnsi="Arial"/>
      <w:sz w:val="20"/>
    </w:rPr>
  </w:style>
  <w:style w:type="paragraph" w:customStyle="1" w:styleId="affffffffffffffffffffffffffff8">
    <w:name w:val="Список основной"/>
    <w:basedOn w:val="affffff3"/>
    <w:autoRedefine/>
    <w:uiPriority w:val="99"/>
    <w:rsid w:val="00F27566"/>
    <w:pPr>
      <w:widowControl w:val="0"/>
      <w:tabs>
        <w:tab w:val="num" w:pos="0"/>
        <w:tab w:val="left" w:pos="567"/>
      </w:tabs>
      <w:spacing w:line="360" w:lineRule="auto"/>
      <w:ind w:left="0" w:firstLine="284"/>
      <w:jc w:val="both"/>
    </w:pPr>
    <w:rPr>
      <w:sz w:val="24"/>
    </w:rPr>
  </w:style>
  <w:style w:type="paragraph" w:customStyle="1" w:styleId="affffffffffffffffffffffffffff9">
    <w:name w:val="Основной текст с отступом без переноса"/>
    <w:basedOn w:val="afff6"/>
    <w:uiPriority w:val="99"/>
    <w:rsid w:val="00F27566"/>
    <w:pPr>
      <w:widowControl w:val="0"/>
      <w:tabs>
        <w:tab w:val="left" w:pos="600"/>
      </w:tabs>
      <w:suppressAutoHyphens/>
      <w:spacing w:line="360" w:lineRule="auto"/>
      <w:ind w:firstLine="567"/>
    </w:pPr>
    <w:rPr>
      <w:color w:val="000000"/>
      <w:spacing w:val="-4"/>
      <w:sz w:val="24"/>
    </w:rPr>
  </w:style>
  <w:style w:type="paragraph" w:customStyle="1" w:styleId="affffffffffffffffffffffffffffa">
    <w:name w:val="Основной текст с отступом с переносом"/>
    <w:basedOn w:val="aff6"/>
    <w:uiPriority w:val="99"/>
    <w:rsid w:val="00F27566"/>
    <w:pPr>
      <w:widowControl w:val="0"/>
      <w:suppressAutoHyphens/>
      <w:spacing w:line="360" w:lineRule="auto"/>
      <w:ind w:firstLine="567"/>
      <w:jc w:val="both"/>
    </w:pPr>
    <w:rPr>
      <w:spacing w:val="-4"/>
      <w:sz w:val="24"/>
      <w:szCs w:val="24"/>
    </w:rPr>
  </w:style>
  <w:style w:type="paragraph" w:customStyle="1" w:styleId="affffffffffffffffffffffffffffb">
    <w:name w:val="Основной текст с отступом осн"/>
    <w:basedOn w:val="affffffffffffffffffffffffffff9"/>
    <w:uiPriority w:val="99"/>
    <w:rsid w:val="00F27566"/>
    <w:pPr>
      <w:suppressAutoHyphens w:val="0"/>
    </w:pPr>
    <w:rPr>
      <w:color w:val="auto"/>
    </w:rPr>
  </w:style>
  <w:style w:type="paragraph" w:customStyle="1" w:styleId="aff2">
    <w:name w:val="Список с дефисом"/>
    <w:basedOn w:val="afff6"/>
    <w:autoRedefine/>
    <w:uiPriority w:val="99"/>
    <w:rsid w:val="00F27566"/>
    <w:pPr>
      <w:widowControl w:val="0"/>
      <w:numPr>
        <w:numId w:val="102"/>
      </w:numPr>
      <w:tabs>
        <w:tab w:val="clear" w:pos="360"/>
        <w:tab w:val="num" w:pos="567"/>
        <w:tab w:val="left" w:pos="600"/>
      </w:tabs>
      <w:spacing w:line="360" w:lineRule="auto"/>
      <w:ind w:left="567" w:hanging="283"/>
    </w:pPr>
    <w:rPr>
      <w:color w:val="000000"/>
      <w:sz w:val="24"/>
    </w:rPr>
  </w:style>
  <w:style w:type="character" w:customStyle="1" w:styleId="affffffffffffffffffffffffffffc">
    <w:name w:val="Основной текст с отступом Знак Знак"/>
    <w:autoRedefine/>
    <w:rsid w:val="00F27566"/>
    <w:rPr>
      <w:color w:val="000000"/>
      <w:szCs w:val="25"/>
    </w:rPr>
  </w:style>
  <w:style w:type="paragraph" w:customStyle="1" w:styleId="affffffffffffffffffffffffffffd">
    <w:name w:val="Основной текст с отступом упл"/>
    <w:basedOn w:val="afff6"/>
    <w:uiPriority w:val="99"/>
    <w:rsid w:val="00F27566"/>
    <w:pPr>
      <w:widowControl w:val="0"/>
      <w:tabs>
        <w:tab w:val="left" w:pos="600"/>
      </w:tabs>
      <w:spacing w:line="360" w:lineRule="auto"/>
      <w:ind w:firstLine="567"/>
    </w:pPr>
    <w:rPr>
      <w:color w:val="000000"/>
      <w:spacing w:val="8"/>
      <w:sz w:val="24"/>
    </w:rPr>
  </w:style>
  <w:style w:type="paragraph" w:customStyle="1" w:styleId="affffffffffffffffffffffffffffe">
    <w:name w:val="Основной текст с отступом сж"/>
    <w:basedOn w:val="afff6"/>
    <w:autoRedefine/>
    <w:uiPriority w:val="99"/>
    <w:rsid w:val="00F27566"/>
    <w:pPr>
      <w:widowControl w:val="0"/>
      <w:tabs>
        <w:tab w:val="left" w:pos="600"/>
      </w:tabs>
      <w:spacing w:line="336" w:lineRule="auto"/>
      <w:ind w:firstLine="567"/>
    </w:pPr>
    <w:rPr>
      <w:color w:val="000000"/>
      <w:sz w:val="24"/>
      <w:szCs w:val="25"/>
    </w:rPr>
  </w:style>
  <w:style w:type="paragraph" w:customStyle="1" w:styleId="2121">
    <w:name w:val="Стиль Заголовок 2 + 12 пт"/>
    <w:basedOn w:val="26"/>
    <w:autoRedefine/>
    <w:uiPriority w:val="99"/>
    <w:rsid w:val="00F27566"/>
    <w:pPr>
      <w:widowControl w:val="0"/>
      <w:numPr>
        <w:ilvl w:val="0"/>
        <w:numId w:val="0"/>
      </w:numPr>
      <w:shd w:val="clear" w:color="auto" w:fill="FFFFFF"/>
      <w:tabs>
        <w:tab w:val="clear" w:pos="1134"/>
        <w:tab w:val="left" w:pos="113"/>
        <w:tab w:val="left" w:pos="540"/>
        <w:tab w:val="left" w:pos="1147"/>
      </w:tabs>
      <w:suppressAutoHyphens w:val="0"/>
      <w:autoSpaceDE w:val="0"/>
      <w:autoSpaceDN w:val="0"/>
      <w:adjustRightInd w:val="0"/>
      <w:spacing w:before="120" w:after="0" w:line="283" w:lineRule="exact"/>
      <w:outlineLvl w:val="9"/>
    </w:pPr>
    <w:rPr>
      <w:iCs w:val="0"/>
      <w:sz w:val="24"/>
      <w:szCs w:val="24"/>
    </w:rPr>
  </w:style>
  <w:style w:type="paragraph" w:customStyle="1" w:styleId="1270">
    <w:name w:val="Стиль Основной текст + Первая строка:  127 см Междустр.интервал: ..."/>
    <w:basedOn w:val="affe"/>
    <w:uiPriority w:val="99"/>
    <w:rsid w:val="00F27566"/>
    <w:pPr>
      <w:widowControl w:val="0"/>
      <w:shd w:val="clear" w:color="auto" w:fill="FFFFFF"/>
      <w:tabs>
        <w:tab w:val="left" w:pos="1147"/>
      </w:tabs>
      <w:autoSpaceDE w:val="0"/>
      <w:autoSpaceDN w:val="0"/>
      <w:adjustRightInd w:val="0"/>
      <w:spacing w:before="19" w:line="283" w:lineRule="exact"/>
      <w:jc w:val="both"/>
    </w:pPr>
    <w:rPr>
      <w:rFonts w:ascii="Times New Roman" w:hAnsi="Times New Roman"/>
      <w:kern w:val="28"/>
    </w:rPr>
  </w:style>
  <w:style w:type="paragraph" w:customStyle="1" w:styleId="afffffffffffffffffffffffffffff">
    <w:name w:val="Таблицы Название"/>
    <w:basedOn w:val="aff6"/>
    <w:autoRedefine/>
    <w:uiPriority w:val="99"/>
    <w:rsid w:val="00F27566"/>
    <w:pPr>
      <w:widowControl w:val="0"/>
      <w:suppressAutoHyphens/>
      <w:spacing w:line="360" w:lineRule="auto"/>
      <w:jc w:val="center"/>
    </w:pPr>
    <w:rPr>
      <w:bCs/>
      <w:sz w:val="24"/>
    </w:rPr>
  </w:style>
  <w:style w:type="paragraph" w:customStyle="1" w:styleId="afffffffffffffffffffffffffffff0">
    <w:name w:val="Текст таблиц"/>
    <w:link w:val="afffffffffffffffffffffffffffff1"/>
    <w:rsid w:val="00F27566"/>
    <w:pPr>
      <w:suppressAutoHyphens/>
    </w:pPr>
    <w:rPr>
      <w:rFonts w:eastAsia="SimSun"/>
      <w:sz w:val="24"/>
      <w:szCs w:val="24"/>
    </w:rPr>
  </w:style>
  <w:style w:type="paragraph" w:customStyle="1" w:styleId="afffffffffffffffffffffffffffff2">
    <w:name w:val="ПЛАС текст в таблице"/>
    <w:basedOn w:val="aff6"/>
    <w:uiPriority w:val="99"/>
    <w:rsid w:val="00F27566"/>
    <w:pPr>
      <w:widowControl w:val="0"/>
      <w:jc w:val="both"/>
    </w:pPr>
    <w:rPr>
      <w:sz w:val="24"/>
      <w:szCs w:val="24"/>
    </w:rPr>
  </w:style>
  <w:style w:type="paragraph" w:customStyle="1" w:styleId="05">
    <w:name w:val="0_Основной текст"/>
    <w:basedOn w:val="aff6"/>
    <w:uiPriority w:val="99"/>
    <w:rsid w:val="00F27566"/>
    <w:pPr>
      <w:spacing w:line="312" w:lineRule="auto"/>
      <w:ind w:firstLine="709"/>
      <w:jc w:val="both"/>
    </w:pPr>
    <w:rPr>
      <w:sz w:val="24"/>
      <w:szCs w:val="24"/>
    </w:rPr>
  </w:style>
  <w:style w:type="character" w:customStyle="1" w:styleId="INS">
    <w:name w:val="INS"/>
    <w:rsid w:val="00F27566"/>
  </w:style>
  <w:style w:type="character" w:customStyle="1" w:styleId="DEL">
    <w:name w:val="DEL"/>
    <w:rsid w:val="00F27566"/>
  </w:style>
  <w:style w:type="character" w:customStyle="1" w:styleId="3ff3">
    <w:name w:val="3 Знак"/>
    <w:rsid w:val="00F27566"/>
    <w:rPr>
      <w:sz w:val="28"/>
      <w:szCs w:val="28"/>
      <w:lang w:val="ru-RU" w:eastAsia="ar-SA" w:bidi="ar-SA"/>
    </w:rPr>
  </w:style>
  <w:style w:type="paragraph" w:customStyle="1" w:styleId="afffffffffffffffffffffffffffff3">
    <w:name w:val="Стиль"/>
    <w:uiPriority w:val="99"/>
    <w:rsid w:val="00F27566"/>
    <w:pPr>
      <w:widowControl w:val="0"/>
      <w:autoSpaceDE w:val="0"/>
      <w:autoSpaceDN w:val="0"/>
      <w:adjustRightInd w:val="0"/>
    </w:pPr>
    <w:rPr>
      <w:sz w:val="24"/>
      <w:szCs w:val="24"/>
    </w:rPr>
  </w:style>
  <w:style w:type="paragraph" w:customStyle="1" w:styleId="1fffff8">
    <w:name w:val="РАЗДЕЛ 1"/>
    <w:basedOn w:val="1fffff6"/>
    <w:link w:val="1fffff9"/>
    <w:qFormat/>
    <w:rsid w:val="00F27566"/>
    <w:pPr>
      <w:keepNext/>
      <w:ind w:firstLine="709"/>
      <w:outlineLvl w:val="0"/>
    </w:pPr>
    <w:rPr>
      <w:caps/>
    </w:rPr>
  </w:style>
  <w:style w:type="character" w:customStyle="1" w:styleId="1fffff9">
    <w:name w:val="РАЗДЕЛ 1 Знак"/>
    <w:link w:val="1fffff8"/>
    <w:rsid w:val="00F27566"/>
    <w:rPr>
      <w:b/>
      <w:caps/>
      <w:sz w:val="24"/>
      <w:szCs w:val="24"/>
    </w:rPr>
  </w:style>
  <w:style w:type="character" w:customStyle="1" w:styleId="H21">
    <w:name w:val="H2 Знак1"/>
    <w:aliases w:val="- 1.1 Знак1,1 Знак1,- 1 Знак1,111 Знак,Заголовок 2 Знак Знак Знак Знак,Заголовок 24 Знак,Title3 Знак,OG Heading 2 Знак1,§1.1 Знак1,EIA H2 Знак,раздел Знак,Заголовок 2 Знак Знак1,1 Знак Знак"/>
    <w:uiPriority w:val="9"/>
    <w:rsid w:val="00F27566"/>
    <w:rPr>
      <w:rFonts w:ascii="Arial" w:hAnsi="Arial" w:cs="Arial"/>
      <w:b/>
      <w:bCs/>
      <w:i/>
      <w:iCs/>
      <w:sz w:val="28"/>
      <w:szCs w:val="28"/>
    </w:rPr>
  </w:style>
  <w:style w:type="paragraph" w:customStyle="1" w:styleId="2fffd">
    <w:name w:val="Текст в таблице ДБ Знак2"/>
    <w:basedOn w:val="aff6"/>
    <w:rsid w:val="00F27566"/>
    <w:rPr>
      <w:sz w:val="24"/>
      <w:szCs w:val="24"/>
    </w:rPr>
  </w:style>
  <w:style w:type="paragraph" w:customStyle="1" w:styleId="1fffffa">
    <w:name w:val="Заголовок ДБ 1"/>
    <w:basedOn w:val="18"/>
    <w:next w:val="2fffe"/>
    <w:uiPriority w:val="99"/>
    <w:rsid w:val="00F27566"/>
    <w:pPr>
      <w:tabs>
        <w:tab w:val="clear" w:pos="1134"/>
        <w:tab w:val="num" w:pos="360"/>
      </w:tabs>
      <w:suppressAutoHyphens w:val="0"/>
      <w:spacing w:before="240" w:after="60"/>
      <w:jc w:val="center"/>
    </w:pPr>
    <w:rPr>
      <w:bCs/>
      <w:iCs w:val="0"/>
      <w:caps/>
      <w:kern w:val="32"/>
      <w:sz w:val="35"/>
      <w:szCs w:val="35"/>
    </w:rPr>
  </w:style>
  <w:style w:type="paragraph" w:customStyle="1" w:styleId="2fffe">
    <w:name w:val="Заголовок ДБ 2"/>
    <w:basedOn w:val="26"/>
    <w:next w:val="3ff4"/>
    <w:uiPriority w:val="99"/>
    <w:rsid w:val="00F27566"/>
    <w:pPr>
      <w:numPr>
        <w:ilvl w:val="0"/>
        <w:numId w:val="0"/>
      </w:numPr>
      <w:tabs>
        <w:tab w:val="clear" w:pos="1134"/>
        <w:tab w:val="num" w:pos="360"/>
      </w:tabs>
      <w:suppressAutoHyphens w:val="0"/>
      <w:spacing w:before="800" w:after="60"/>
      <w:ind w:left="360" w:hanging="360"/>
      <w:jc w:val="left"/>
    </w:pPr>
    <w:rPr>
      <w:bCs/>
      <w:iCs w:val="0"/>
      <w:smallCaps/>
      <w:sz w:val="32"/>
      <w:szCs w:val="32"/>
    </w:rPr>
  </w:style>
  <w:style w:type="paragraph" w:customStyle="1" w:styleId="3ff4">
    <w:name w:val="Заголовок ДБ 3"/>
    <w:basedOn w:val="34"/>
    <w:next w:val="4fb"/>
    <w:uiPriority w:val="99"/>
    <w:rsid w:val="00F27566"/>
    <w:pPr>
      <w:numPr>
        <w:ilvl w:val="0"/>
        <w:numId w:val="0"/>
      </w:numPr>
      <w:tabs>
        <w:tab w:val="clear" w:pos="1276"/>
        <w:tab w:val="num" w:pos="360"/>
      </w:tabs>
      <w:spacing w:before="400" w:after="60"/>
      <w:ind w:left="360" w:hanging="360"/>
    </w:pPr>
    <w:rPr>
      <w:b w:val="0"/>
      <w:bCs w:val="0"/>
      <w:i/>
      <w:smallCaps/>
    </w:rPr>
  </w:style>
  <w:style w:type="paragraph" w:customStyle="1" w:styleId="4fb">
    <w:name w:val="Заголовок ДБ 4"/>
    <w:basedOn w:val="41"/>
    <w:next w:val="afffffffffffffffffff4"/>
    <w:uiPriority w:val="99"/>
    <w:rsid w:val="00F27566"/>
    <w:pPr>
      <w:widowControl/>
      <w:tabs>
        <w:tab w:val="num" w:pos="360"/>
      </w:tabs>
      <w:spacing w:before="240" w:after="60"/>
      <w:ind w:left="360" w:hanging="360"/>
      <w:jc w:val="left"/>
    </w:pPr>
    <w:rPr>
      <w:b/>
      <w:bCs/>
    </w:rPr>
  </w:style>
  <w:style w:type="character" w:customStyle="1" w:styleId="afffffffffffffffffff5">
    <w:name w:val="Осн. текст ДБ Знак Знак"/>
    <w:link w:val="afffffffffffffffffff4"/>
    <w:uiPriority w:val="99"/>
    <w:locked/>
    <w:rsid w:val="00F27566"/>
    <w:rPr>
      <w:color w:val="0000FF"/>
      <w:spacing w:val="-3"/>
      <w:sz w:val="28"/>
      <w:szCs w:val="28"/>
    </w:rPr>
  </w:style>
  <w:style w:type="character" w:customStyle="1" w:styleId="afffffffffffffffffffffffffff0">
    <w:name w:val="Список маркир. ДБ Знак Знак"/>
    <w:link w:val="afffffffffffffffffffffffffff"/>
    <w:locked/>
    <w:rsid w:val="00F27566"/>
    <w:rPr>
      <w:color w:val="0000FF"/>
      <w:spacing w:val="-3"/>
      <w:sz w:val="28"/>
      <w:szCs w:val="28"/>
    </w:rPr>
  </w:style>
  <w:style w:type="paragraph" w:customStyle="1" w:styleId="afffffffffffffffffffffffffffff4">
    <w:name w:val="Список номер. ДБ"/>
    <w:basedOn w:val="afffffffffffffffffffffffffff"/>
    <w:uiPriority w:val="99"/>
    <w:rsid w:val="00F27566"/>
    <w:pPr>
      <w:keepNext/>
      <w:tabs>
        <w:tab w:val="clear" w:pos="720"/>
        <w:tab w:val="num" w:pos="1260"/>
      </w:tabs>
      <w:spacing w:line="312" w:lineRule="auto"/>
      <w:ind w:left="1260"/>
    </w:pPr>
    <w:rPr>
      <w:szCs w:val="24"/>
    </w:rPr>
  </w:style>
  <w:style w:type="paragraph" w:customStyle="1" w:styleId="afffffffffffffffffffffffffffff5">
    <w:name w:val="Текст в табл. номер ДБ"/>
    <w:basedOn w:val="affffffffffffff1"/>
    <w:uiPriority w:val="99"/>
    <w:rsid w:val="00F27566"/>
    <w:pPr>
      <w:keepNext/>
      <w:tabs>
        <w:tab w:val="num" w:pos="720"/>
      </w:tabs>
      <w:ind w:left="720"/>
      <w:jc w:val="center"/>
    </w:pPr>
    <w:rPr>
      <w:spacing w:val="-3"/>
      <w:szCs w:val="24"/>
    </w:rPr>
  </w:style>
  <w:style w:type="paragraph" w:customStyle="1" w:styleId="1fffffb">
    <w:name w:val="Заголовок ДБ 1 б/н"/>
    <w:basedOn w:val="1fffffa"/>
    <w:uiPriority w:val="99"/>
    <w:rsid w:val="00F27566"/>
    <w:pPr>
      <w:tabs>
        <w:tab w:val="clear" w:pos="360"/>
      </w:tabs>
    </w:pPr>
  </w:style>
  <w:style w:type="paragraph" w:customStyle="1" w:styleId="1fffffc">
    <w:name w:val="Гриф 1"/>
    <w:basedOn w:val="aff6"/>
    <w:uiPriority w:val="99"/>
    <w:rsid w:val="00F27566"/>
    <w:pPr>
      <w:jc w:val="right"/>
    </w:pPr>
    <w:rPr>
      <w:b/>
      <w:bCs/>
      <w:sz w:val="32"/>
      <w:szCs w:val="32"/>
    </w:rPr>
  </w:style>
  <w:style w:type="paragraph" w:customStyle="1" w:styleId="2ffff">
    <w:name w:val="Гриф 2"/>
    <w:basedOn w:val="1fffffc"/>
    <w:uiPriority w:val="99"/>
    <w:rsid w:val="00F27566"/>
    <w:rPr>
      <w:b w:val="0"/>
      <w:bCs w:val="0"/>
      <w:sz w:val="28"/>
      <w:szCs w:val="28"/>
    </w:rPr>
  </w:style>
  <w:style w:type="paragraph" w:customStyle="1" w:styleId="afffffffffffffffffffffffffffff6">
    <w:name w:val="Наименование ДБ"/>
    <w:basedOn w:val="aff6"/>
    <w:uiPriority w:val="99"/>
    <w:rsid w:val="00F27566"/>
    <w:pPr>
      <w:jc w:val="center"/>
      <w:outlineLvl w:val="0"/>
    </w:pPr>
    <w:rPr>
      <w:b/>
      <w:bCs/>
      <w:caps/>
      <w:sz w:val="36"/>
      <w:szCs w:val="36"/>
    </w:rPr>
  </w:style>
  <w:style w:type="paragraph" w:customStyle="1" w:styleId="afffffffffffffffffffffffffffff7">
    <w:name w:val="Название табл. ДБ"/>
    <w:basedOn w:val="affff7"/>
    <w:next w:val="affffffffffffff1"/>
    <w:link w:val="afffffffffffffffffffffffffffff8"/>
    <w:rsid w:val="00F27566"/>
    <w:pPr>
      <w:jc w:val="center"/>
    </w:pPr>
    <w:rPr>
      <w:bCs/>
      <w:i/>
      <w:iCs/>
    </w:rPr>
  </w:style>
  <w:style w:type="character" w:customStyle="1" w:styleId="afffffffffffffffffffffffffffff8">
    <w:name w:val="Название табл. ДБ Знак"/>
    <w:link w:val="afffffffffffffffffffffffffffff7"/>
    <w:locked/>
    <w:rsid w:val="00F27566"/>
    <w:rPr>
      <w:b/>
      <w:bCs/>
      <w:i/>
      <w:iCs/>
      <w:sz w:val="20"/>
      <w:szCs w:val="20"/>
    </w:rPr>
  </w:style>
  <w:style w:type="paragraph" w:customStyle="1" w:styleId="afffffffffffffffffffffffffffff9">
    <w:name w:val="Список ДБ номер"/>
    <w:basedOn w:val="aff6"/>
    <w:uiPriority w:val="99"/>
    <w:rsid w:val="00F27566"/>
    <w:pPr>
      <w:tabs>
        <w:tab w:val="num" w:pos="386"/>
      </w:tabs>
      <w:spacing w:before="100" w:line="312" w:lineRule="auto"/>
    </w:pPr>
    <w:rPr>
      <w:sz w:val="24"/>
      <w:szCs w:val="24"/>
    </w:rPr>
  </w:style>
  <w:style w:type="paragraph" w:customStyle="1" w:styleId="afffffffffffffffffffffffffffffa">
    <w:name w:val="Таблица текст левый"/>
    <w:basedOn w:val="aff6"/>
    <w:autoRedefine/>
    <w:uiPriority w:val="99"/>
    <w:rsid w:val="00F27566"/>
    <w:pPr>
      <w:keepLines/>
      <w:widowControl w:val="0"/>
      <w:spacing w:before="40" w:after="40"/>
    </w:pPr>
    <w:rPr>
      <w:sz w:val="24"/>
      <w:szCs w:val="24"/>
    </w:rPr>
  </w:style>
  <w:style w:type="paragraph" w:customStyle="1" w:styleId="afffffffffffffffffffffffffffffb">
    <w:name w:val="Таблица текст центр"/>
    <w:basedOn w:val="aff6"/>
    <w:autoRedefine/>
    <w:uiPriority w:val="99"/>
    <w:rsid w:val="00F27566"/>
    <w:pPr>
      <w:keepLines/>
      <w:widowControl w:val="0"/>
      <w:spacing w:before="40" w:after="40"/>
      <w:jc w:val="center"/>
    </w:pPr>
    <w:rPr>
      <w:sz w:val="24"/>
      <w:szCs w:val="24"/>
    </w:rPr>
  </w:style>
  <w:style w:type="paragraph" w:customStyle="1" w:styleId="afffffffffffffffffffffffffffffc">
    <w:name w:val="Таблица Заголовок"/>
    <w:basedOn w:val="aff6"/>
    <w:autoRedefine/>
    <w:uiPriority w:val="99"/>
    <w:rsid w:val="00F27566"/>
    <w:pPr>
      <w:keepLines/>
      <w:widowControl w:val="0"/>
      <w:spacing w:before="40" w:after="40"/>
      <w:jc w:val="center"/>
    </w:pPr>
    <w:rPr>
      <w:b/>
      <w:bCs/>
      <w:i/>
      <w:iCs/>
      <w:sz w:val="20"/>
    </w:rPr>
  </w:style>
  <w:style w:type="paragraph" w:customStyle="1" w:styleId="1fffffd">
    <w:name w:val="Осн. текст ДБ Знак Знак1"/>
    <w:basedOn w:val="aff6"/>
    <w:autoRedefine/>
    <w:uiPriority w:val="99"/>
    <w:rsid w:val="00F27566"/>
    <w:pPr>
      <w:spacing w:line="312" w:lineRule="auto"/>
      <w:ind w:firstLine="709"/>
      <w:jc w:val="both"/>
    </w:pPr>
    <w:rPr>
      <w:spacing w:val="-3"/>
      <w:sz w:val="24"/>
      <w:szCs w:val="24"/>
    </w:rPr>
  </w:style>
  <w:style w:type="paragraph" w:customStyle="1" w:styleId="1fffffe">
    <w:name w:val="Список маркир. ДБ Знак1"/>
    <w:basedOn w:val="aff6"/>
    <w:uiPriority w:val="99"/>
    <w:rsid w:val="00F27566"/>
    <w:pPr>
      <w:tabs>
        <w:tab w:val="num" w:pos="540"/>
      </w:tabs>
      <w:spacing w:before="100"/>
    </w:pPr>
    <w:rPr>
      <w:spacing w:val="-3"/>
      <w:sz w:val="24"/>
      <w:szCs w:val="24"/>
    </w:rPr>
  </w:style>
  <w:style w:type="paragraph" w:customStyle="1" w:styleId="1ffffff">
    <w:name w:val="Осн. текст ДБ Знак1 Знак Знак Знак Знак"/>
    <w:basedOn w:val="aff6"/>
    <w:link w:val="1ffffff0"/>
    <w:autoRedefine/>
    <w:rsid w:val="00F27566"/>
    <w:pPr>
      <w:spacing w:before="200" w:line="312" w:lineRule="auto"/>
      <w:ind w:firstLine="709"/>
    </w:pPr>
    <w:rPr>
      <w:spacing w:val="-3"/>
      <w:sz w:val="24"/>
      <w:szCs w:val="24"/>
    </w:rPr>
  </w:style>
  <w:style w:type="character" w:customStyle="1" w:styleId="1ffffff0">
    <w:name w:val="Осн. текст ДБ Знак1 Знак Знак Знак Знак Знак"/>
    <w:link w:val="1ffffff"/>
    <w:locked/>
    <w:rsid w:val="00F27566"/>
    <w:rPr>
      <w:spacing w:val="-3"/>
      <w:sz w:val="24"/>
      <w:szCs w:val="24"/>
    </w:rPr>
  </w:style>
  <w:style w:type="character" w:customStyle="1" w:styleId="2fa">
    <w:name w:val="Список маркир. ДБ Знак2 Знак Знак"/>
    <w:link w:val="25"/>
    <w:locked/>
    <w:rsid w:val="00F27566"/>
    <w:rPr>
      <w:spacing w:val="-3"/>
      <w:sz w:val="24"/>
      <w:szCs w:val="24"/>
    </w:rPr>
  </w:style>
  <w:style w:type="paragraph" w:customStyle="1" w:styleId="1ffffff1">
    <w:name w:val="Оглавление 1 ДБ"/>
    <w:basedOn w:val="1d"/>
    <w:uiPriority w:val="99"/>
    <w:rsid w:val="00F27566"/>
    <w:pPr>
      <w:tabs>
        <w:tab w:val="clear" w:pos="9639"/>
        <w:tab w:val="right" w:leader="dot" w:pos="9628"/>
      </w:tabs>
      <w:spacing w:before="120" w:after="120"/>
      <w:ind w:right="0"/>
    </w:pPr>
    <w:rPr>
      <w:b w:val="0"/>
      <w:caps/>
    </w:rPr>
  </w:style>
  <w:style w:type="character" w:customStyle="1" w:styleId="afffffffffffffffffffffffffffffd">
    <w:name w:val="Название рисунка ДБ Знак Знак"/>
    <w:locked/>
    <w:rsid w:val="00F27566"/>
    <w:rPr>
      <w:i/>
      <w:iCs/>
      <w:lang w:val="ru-RU" w:eastAsia="ru-RU"/>
    </w:rPr>
  </w:style>
  <w:style w:type="paragraph" w:customStyle="1" w:styleId="afffffffffffffffffffffffffffffe">
    <w:name w:val="Номер рис. ДБ + не полужирный"/>
    <w:aliases w:val="уплотненный на  0.15 пт"/>
    <w:basedOn w:val="afffffffffffffffffff4"/>
    <w:link w:val="1ffffff2"/>
    <w:rsid w:val="00F27566"/>
    <w:pPr>
      <w:keepNext/>
      <w:spacing w:before="200" w:line="312" w:lineRule="auto"/>
      <w:jc w:val="left"/>
    </w:pPr>
    <w:rPr>
      <w:i/>
      <w:iCs/>
    </w:rPr>
  </w:style>
  <w:style w:type="character" w:customStyle="1" w:styleId="1ffffff2">
    <w:name w:val="Номер рис. ДБ + не полужирный1"/>
    <w:aliases w:val="уплотненный на  0.15 пт Знак"/>
    <w:link w:val="afffffffffffffffffffffffffffffe"/>
    <w:locked/>
    <w:rsid w:val="00F27566"/>
    <w:rPr>
      <w:i/>
      <w:iCs/>
      <w:color w:val="0000FF"/>
      <w:spacing w:val="-3"/>
      <w:sz w:val="28"/>
      <w:szCs w:val="28"/>
    </w:rPr>
  </w:style>
  <w:style w:type="paragraph" w:customStyle="1" w:styleId="affffffffffffffffffffffffffffff">
    <w:name w:val="Название рисунка ДБ + по центру Знак"/>
    <w:link w:val="affffffffffffffffffffffffffffff0"/>
    <w:rsid w:val="00F27566"/>
    <w:pPr>
      <w:jc w:val="center"/>
    </w:pPr>
    <w:rPr>
      <w:i/>
      <w:iCs/>
      <w:sz w:val="20"/>
      <w:szCs w:val="20"/>
    </w:rPr>
  </w:style>
  <w:style w:type="character" w:customStyle="1" w:styleId="affffffffffffffffffffffffffffff0">
    <w:name w:val="Название рисунка ДБ + по центру Знак Знак"/>
    <w:link w:val="affffffffffffffffffffffffffffff"/>
    <w:locked/>
    <w:rsid w:val="00F27566"/>
    <w:rPr>
      <w:i/>
      <w:iCs/>
      <w:sz w:val="20"/>
      <w:szCs w:val="20"/>
    </w:rPr>
  </w:style>
  <w:style w:type="paragraph" w:customStyle="1" w:styleId="affffffffffffffffffffffffffffff1">
    <w:name w:val="Стиль Название таблицы ДБ + По левому краю"/>
    <w:basedOn w:val="affffffffffffffffffffffffff8"/>
    <w:uiPriority w:val="99"/>
    <w:rsid w:val="00F27566"/>
    <w:pPr>
      <w:keepNext/>
      <w:spacing w:line="140" w:lineRule="atLeast"/>
      <w:jc w:val="left"/>
    </w:pPr>
    <w:rPr>
      <w:iCs/>
    </w:rPr>
  </w:style>
  <w:style w:type="paragraph" w:customStyle="1" w:styleId="2ffff0">
    <w:name w:val="Заголовок 2 ДБ"/>
    <w:basedOn w:val="26"/>
    <w:next w:val="aff6"/>
    <w:uiPriority w:val="99"/>
    <w:rsid w:val="00F27566"/>
    <w:pPr>
      <w:numPr>
        <w:ilvl w:val="0"/>
        <w:numId w:val="0"/>
      </w:numPr>
      <w:tabs>
        <w:tab w:val="clear" w:pos="1134"/>
      </w:tabs>
      <w:suppressAutoHyphens w:val="0"/>
      <w:spacing w:before="840" w:after="60"/>
      <w:ind w:firstLine="851"/>
      <w:jc w:val="left"/>
      <w:outlineLvl w:val="0"/>
    </w:pPr>
    <w:rPr>
      <w:bCs/>
      <w:iCs w:val="0"/>
      <w:smallCaps/>
      <w:szCs w:val="28"/>
    </w:rPr>
  </w:style>
  <w:style w:type="paragraph" w:customStyle="1" w:styleId="affffffffffffffffffffffffffffff2">
    <w:name w:val="Текст в таблице ПЛАС +шапка"/>
    <w:basedOn w:val="aff6"/>
    <w:uiPriority w:val="99"/>
    <w:rsid w:val="00F27566"/>
    <w:pPr>
      <w:keepNext/>
      <w:jc w:val="center"/>
    </w:pPr>
    <w:rPr>
      <w:sz w:val="24"/>
      <w:szCs w:val="24"/>
    </w:rPr>
  </w:style>
  <w:style w:type="paragraph" w:customStyle="1" w:styleId="Formula">
    <w:name w:val="Formula"/>
    <w:basedOn w:val="aff6"/>
    <w:uiPriority w:val="99"/>
    <w:rsid w:val="00F27566"/>
    <w:pPr>
      <w:keepNext/>
      <w:tabs>
        <w:tab w:val="center" w:pos="4820"/>
        <w:tab w:val="right" w:pos="9639"/>
      </w:tabs>
      <w:spacing w:before="120" w:after="120"/>
    </w:pPr>
    <w:rPr>
      <w:rFonts w:eastAsia="Batang"/>
      <w:spacing w:val="-6"/>
      <w:sz w:val="26"/>
      <w:szCs w:val="26"/>
      <w:lang w:val="en-GB" w:eastAsia="ko-KR"/>
    </w:rPr>
  </w:style>
  <w:style w:type="paragraph" w:customStyle="1" w:styleId="2ffff1">
    <w:name w:val="Список маркир. ДБ Знак2"/>
    <w:basedOn w:val="afffffffffffffffffff4"/>
    <w:uiPriority w:val="99"/>
    <w:rsid w:val="00F27566"/>
    <w:pPr>
      <w:tabs>
        <w:tab w:val="num" w:pos="360"/>
      </w:tabs>
      <w:spacing w:before="100" w:line="240" w:lineRule="auto"/>
      <w:ind w:left="360" w:hanging="360"/>
    </w:pPr>
    <w:rPr>
      <w:color w:val="auto"/>
      <w:sz w:val="24"/>
      <w:szCs w:val="24"/>
    </w:rPr>
  </w:style>
  <w:style w:type="paragraph" w:customStyle="1" w:styleId="affffffffffffffffffffffffffffff3">
    <w:name w:val="Осн. текст ДБ Знак Знак Знак Знак Знак Знак Знак Знак"/>
    <w:basedOn w:val="aff6"/>
    <w:autoRedefine/>
    <w:uiPriority w:val="99"/>
    <w:rsid w:val="00F27566"/>
    <w:pPr>
      <w:spacing w:before="200" w:line="312" w:lineRule="auto"/>
      <w:ind w:firstLine="709"/>
      <w:jc w:val="both"/>
    </w:pPr>
    <w:rPr>
      <w:spacing w:val="-3"/>
      <w:sz w:val="24"/>
      <w:szCs w:val="24"/>
    </w:rPr>
  </w:style>
  <w:style w:type="paragraph" w:customStyle="1" w:styleId="affffffffffffffffffffffffffffff4">
    <w:name w:val="Название города и год"/>
    <w:basedOn w:val="afffffffffffffffffffffffffff7"/>
    <w:uiPriority w:val="99"/>
    <w:rsid w:val="00F27566"/>
    <w:pPr>
      <w:tabs>
        <w:tab w:val="num" w:pos="720"/>
      </w:tabs>
      <w:ind w:left="720" w:hanging="720"/>
      <w:jc w:val="center"/>
    </w:pPr>
    <w:rPr>
      <w:sz w:val="30"/>
      <w:szCs w:val="30"/>
    </w:rPr>
  </w:style>
  <w:style w:type="paragraph" w:customStyle="1" w:styleId="063">
    <w:name w:val="Стиль Список ДБ + Слева:  0.63 см"/>
    <w:basedOn w:val="a5"/>
    <w:uiPriority w:val="99"/>
    <w:rsid w:val="00F27566"/>
    <w:pPr>
      <w:numPr>
        <w:numId w:val="23"/>
      </w:numPr>
      <w:tabs>
        <w:tab w:val="clear" w:pos="993"/>
        <w:tab w:val="num" w:pos="362"/>
        <w:tab w:val="left" w:pos="600"/>
        <w:tab w:val="num" w:pos="1080"/>
        <w:tab w:val="num" w:pos="1260"/>
      </w:tabs>
      <w:spacing w:before="20" w:line="312" w:lineRule="auto"/>
      <w:ind w:left="1080" w:right="186" w:firstLine="709"/>
      <w:contextualSpacing/>
    </w:pPr>
  </w:style>
  <w:style w:type="paragraph" w:customStyle="1" w:styleId="affffffffffffffffffffffffffffff5">
    <w:name w:val="Стиль Название таблицы ДБ +"/>
    <w:basedOn w:val="affffffffffffffffffffffffff8"/>
    <w:link w:val="affffffffffffffffffffffffffffff6"/>
    <w:rsid w:val="00F27566"/>
    <w:pPr>
      <w:spacing w:before="100" w:beforeAutospacing="1" w:after="100" w:afterAutospacing="1" w:line="240" w:lineRule="atLeast"/>
    </w:pPr>
    <w:rPr>
      <w:iCs/>
    </w:rPr>
  </w:style>
  <w:style w:type="character" w:customStyle="1" w:styleId="affffffffffffffffffffffffffffff6">
    <w:name w:val="Стиль Название таблицы ДБ + Знак"/>
    <w:link w:val="affffffffffffffffffffffffffffff5"/>
    <w:locked/>
    <w:rsid w:val="00F27566"/>
    <w:rPr>
      <w:i/>
      <w:iCs/>
      <w:sz w:val="20"/>
      <w:szCs w:val="20"/>
    </w:rPr>
  </w:style>
  <w:style w:type="paragraph" w:customStyle="1" w:styleId="5f3">
    <w:name w:val="Стиль Маркированный список 5"/>
    <w:aliases w:val="Список ДБ2 + Слева:  2.63 см Выступ: ..."/>
    <w:basedOn w:val="55"/>
    <w:uiPriority w:val="99"/>
    <w:rsid w:val="00F27566"/>
    <w:pPr>
      <w:tabs>
        <w:tab w:val="clear" w:pos="360"/>
        <w:tab w:val="num" w:pos="3344"/>
      </w:tabs>
      <w:spacing w:before="60" w:line="312" w:lineRule="auto"/>
      <w:ind w:left="3344" w:hanging="360"/>
    </w:pPr>
    <w:rPr>
      <w:rFonts w:ascii="Times New Roman" w:hAnsi="Times New Roman"/>
      <w:sz w:val="24"/>
      <w:szCs w:val="24"/>
    </w:rPr>
  </w:style>
  <w:style w:type="paragraph" w:customStyle="1" w:styleId="1-">
    <w:name w:val="Список 1-ДБ"/>
    <w:basedOn w:val="affffffffffffff9"/>
    <w:uiPriority w:val="99"/>
    <w:rsid w:val="00F27566"/>
    <w:pPr>
      <w:tabs>
        <w:tab w:val="num" w:pos="360"/>
      </w:tabs>
      <w:suppressAutoHyphens/>
      <w:spacing w:before="120"/>
      <w:ind w:left="360" w:hanging="360"/>
      <w:outlineLvl w:val="0"/>
    </w:pPr>
    <w:rPr>
      <w:lang w:val="en-US"/>
    </w:rPr>
  </w:style>
  <w:style w:type="paragraph" w:customStyle="1" w:styleId="TableCenter">
    <w:name w:val="Table Center"/>
    <w:basedOn w:val="aff6"/>
    <w:uiPriority w:val="99"/>
    <w:rsid w:val="00F27566"/>
    <w:pPr>
      <w:spacing w:before="40" w:after="40"/>
      <w:jc w:val="center"/>
    </w:pPr>
    <w:rPr>
      <w:sz w:val="26"/>
      <w:szCs w:val="26"/>
    </w:rPr>
  </w:style>
  <w:style w:type="paragraph" w:customStyle="1" w:styleId="a9">
    <w:name w:val="Список ПБОО"/>
    <w:basedOn w:val="aff6"/>
    <w:uiPriority w:val="99"/>
    <w:rsid w:val="00F27566"/>
    <w:pPr>
      <w:numPr>
        <w:numId w:val="103"/>
      </w:numPr>
      <w:tabs>
        <w:tab w:val="clear" w:pos="1429"/>
        <w:tab w:val="num" w:pos="432"/>
      </w:tabs>
      <w:spacing w:before="80" w:after="80"/>
      <w:ind w:left="432" w:hanging="360"/>
      <w:jc w:val="both"/>
    </w:pPr>
    <w:rPr>
      <w:sz w:val="24"/>
      <w:szCs w:val="24"/>
    </w:rPr>
  </w:style>
  <w:style w:type="paragraph" w:customStyle="1" w:styleId="affffffffffffffffffffffffffffff7">
    <w:name w:val="Текст в таблице ПЛАС + центр"/>
    <w:basedOn w:val="afffffffffffffffffffffffffff9"/>
    <w:uiPriority w:val="99"/>
    <w:rsid w:val="00F27566"/>
    <w:pPr>
      <w:jc w:val="center"/>
    </w:pPr>
  </w:style>
  <w:style w:type="paragraph" w:customStyle="1" w:styleId="affffffffffffffffffffffffffffff8">
    <w:name w:val="текст таблицы"/>
    <w:basedOn w:val="aff6"/>
    <w:uiPriority w:val="99"/>
    <w:rsid w:val="00F27566"/>
    <w:pPr>
      <w:spacing w:line="360" w:lineRule="auto"/>
      <w:ind w:left="-108" w:right="-108"/>
    </w:pPr>
    <w:rPr>
      <w:sz w:val="24"/>
      <w:szCs w:val="24"/>
    </w:rPr>
  </w:style>
  <w:style w:type="character" w:customStyle="1" w:styleId="small1">
    <w:name w:val="small1"/>
    <w:rsid w:val="00F27566"/>
    <w:rPr>
      <w:rFonts w:ascii="Tahoma" w:hAnsi="Tahoma" w:cs="Tahoma" w:hint="default"/>
      <w:sz w:val="17"/>
      <w:szCs w:val="17"/>
    </w:rPr>
  </w:style>
  <w:style w:type="paragraph" w:customStyle="1" w:styleId="2ffff2">
    <w:name w:val="Текст к табл2"/>
    <w:basedOn w:val="aff6"/>
    <w:autoRedefine/>
    <w:uiPriority w:val="99"/>
    <w:rsid w:val="00F27566"/>
    <w:pPr>
      <w:keepLines/>
      <w:ind w:left="112"/>
    </w:pPr>
    <w:rPr>
      <w:sz w:val="24"/>
      <w:szCs w:val="24"/>
    </w:rPr>
  </w:style>
  <w:style w:type="paragraph" w:customStyle="1" w:styleId="affffffffffffffffffffffffffffff9">
    <w:name w:val="Список с номерами в таблице"/>
    <w:basedOn w:val="aff6"/>
    <w:autoRedefine/>
    <w:uiPriority w:val="99"/>
    <w:rsid w:val="00F27566"/>
    <w:pPr>
      <w:widowControl w:val="0"/>
      <w:jc w:val="center"/>
    </w:pPr>
    <w:rPr>
      <w:sz w:val="24"/>
      <w:szCs w:val="24"/>
    </w:rPr>
  </w:style>
  <w:style w:type="paragraph" w:customStyle="1" w:styleId="affffffffffffffffffffffffffffffa">
    <w:name w:val="ДБ Текст в таблице"/>
    <w:basedOn w:val="aff6"/>
    <w:link w:val="affffffffffffffffffffffffffffffb"/>
    <w:rsid w:val="00F27566"/>
    <w:rPr>
      <w:sz w:val="24"/>
    </w:rPr>
  </w:style>
  <w:style w:type="character" w:customStyle="1" w:styleId="affffffffffffffffffffffffffffffb">
    <w:name w:val="ДБ Текст в таблице Знак Знак"/>
    <w:link w:val="affffffffffffffffffffffffffffffa"/>
    <w:rsid w:val="00F27566"/>
    <w:rPr>
      <w:sz w:val="24"/>
      <w:szCs w:val="20"/>
    </w:rPr>
  </w:style>
  <w:style w:type="paragraph" w:customStyle="1" w:styleId="affffffffffffffffffffffffffffffc">
    <w:name w:val="ДБ Текст в таблице шапка"/>
    <w:basedOn w:val="affffffffffffffffffffffffffffffa"/>
    <w:uiPriority w:val="99"/>
    <w:rsid w:val="00F27566"/>
    <w:pPr>
      <w:keepNext/>
      <w:jc w:val="center"/>
    </w:pPr>
  </w:style>
  <w:style w:type="paragraph" w:customStyle="1" w:styleId="affffffffffffffffffffffffffffffd">
    <w:name w:val="ДБ Название таблицы"/>
    <w:basedOn w:val="aff6"/>
    <w:link w:val="affffffffffffffffffffffffffffffe"/>
    <w:rsid w:val="00F27566"/>
    <w:pPr>
      <w:keepNext/>
      <w:spacing w:before="240" w:after="120" w:line="140" w:lineRule="atLeast"/>
    </w:pPr>
    <w:rPr>
      <w:i/>
      <w:sz w:val="20"/>
    </w:rPr>
  </w:style>
  <w:style w:type="character" w:customStyle="1" w:styleId="affffffffffffffffffffffffffffffe">
    <w:name w:val="ДБ Название таблицы Знак Знак"/>
    <w:link w:val="affffffffffffffffffffffffffffffd"/>
    <w:rsid w:val="00F27566"/>
    <w:rPr>
      <w:i/>
      <w:sz w:val="20"/>
      <w:szCs w:val="20"/>
    </w:rPr>
  </w:style>
  <w:style w:type="paragraph" w:customStyle="1" w:styleId="afffffffffffffffffffffffffffffff">
    <w:name w:val="ДБ Текст в таблице центр"/>
    <w:basedOn w:val="affffffffffffffffffffffffffffffa"/>
    <w:uiPriority w:val="99"/>
    <w:rsid w:val="00F27566"/>
    <w:pPr>
      <w:jc w:val="center"/>
    </w:pPr>
  </w:style>
  <w:style w:type="paragraph" w:customStyle="1" w:styleId="afffffffffffffffffffffffffffffff0">
    <w:name w:val="ДБ Текст в таблице заголовок"/>
    <w:basedOn w:val="affffffffffffffffffffffffffffffa"/>
    <w:uiPriority w:val="99"/>
    <w:rsid w:val="00F27566"/>
    <w:pPr>
      <w:keepNext/>
      <w:jc w:val="center"/>
    </w:pPr>
    <w:rPr>
      <w:i/>
    </w:rPr>
  </w:style>
  <w:style w:type="character" w:customStyle="1" w:styleId="FontStyle569">
    <w:name w:val="Font Style569"/>
    <w:uiPriority w:val="99"/>
    <w:rsid w:val="00F27566"/>
    <w:rPr>
      <w:rFonts w:ascii="Times New Roman" w:hAnsi="Times New Roman" w:cs="Times New Roman"/>
      <w:sz w:val="22"/>
      <w:szCs w:val="22"/>
    </w:rPr>
  </w:style>
  <w:style w:type="character" w:customStyle="1" w:styleId="FontStyle574">
    <w:name w:val="Font Style574"/>
    <w:uiPriority w:val="99"/>
    <w:rsid w:val="00F27566"/>
    <w:rPr>
      <w:rFonts w:ascii="Times New Roman" w:hAnsi="Times New Roman" w:cs="Times New Roman"/>
      <w:b/>
      <w:bCs/>
      <w:sz w:val="22"/>
      <w:szCs w:val="22"/>
    </w:rPr>
  </w:style>
  <w:style w:type="character" w:customStyle="1" w:styleId="FontStyle576">
    <w:name w:val="Font Style576"/>
    <w:uiPriority w:val="99"/>
    <w:rsid w:val="00F27566"/>
    <w:rPr>
      <w:rFonts w:ascii="Times New Roman" w:hAnsi="Times New Roman" w:cs="Times New Roman"/>
      <w:sz w:val="20"/>
      <w:szCs w:val="20"/>
    </w:rPr>
  </w:style>
  <w:style w:type="character" w:customStyle="1" w:styleId="FontStyle568">
    <w:name w:val="Font Style568"/>
    <w:uiPriority w:val="99"/>
    <w:rsid w:val="00F27566"/>
    <w:rPr>
      <w:rFonts w:ascii="Times New Roman" w:hAnsi="Times New Roman" w:cs="Times New Roman"/>
      <w:b/>
      <w:bCs/>
      <w:sz w:val="26"/>
      <w:szCs w:val="26"/>
    </w:rPr>
  </w:style>
  <w:style w:type="paragraph" w:customStyle="1" w:styleId="-f9">
    <w:name w:val="-Текст"/>
    <w:basedOn w:val="aff6"/>
    <w:uiPriority w:val="99"/>
    <w:rsid w:val="00F27566"/>
    <w:pPr>
      <w:ind w:left="284" w:right="284" w:firstLine="851"/>
      <w:jc w:val="both"/>
    </w:pPr>
    <w:rPr>
      <w:rFonts w:ascii="Arial" w:hAnsi="Arial" w:cs="Arial"/>
      <w:sz w:val="24"/>
      <w:szCs w:val="24"/>
    </w:rPr>
  </w:style>
  <w:style w:type="paragraph" w:customStyle="1" w:styleId="5f4">
    <w:name w:val="Обычный5"/>
    <w:link w:val="Normal10"/>
    <w:rsid w:val="00F27566"/>
    <w:rPr>
      <w:snapToGrid w:val="0"/>
      <w:sz w:val="24"/>
      <w:szCs w:val="20"/>
    </w:rPr>
  </w:style>
  <w:style w:type="paragraph" w:customStyle="1" w:styleId="242">
    <w:name w:val="Основной текст 24"/>
    <w:aliases w:val="Iniiaiie oaeno eaai"/>
    <w:basedOn w:val="aff6"/>
    <w:rsid w:val="00F27566"/>
    <w:pPr>
      <w:widowControl w:val="0"/>
    </w:pPr>
    <w:rPr>
      <w:sz w:val="24"/>
    </w:rPr>
  </w:style>
  <w:style w:type="paragraph" w:customStyle="1" w:styleId="msonormalbullet1gif">
    <w:name w:val="msonormalbullet1.gif"/>
    <w:basedOn w:val="aff6"/>
    <w:uiPriority w:val="99"/>
    <w:rsid w:val="00F27566"/>
    <w:pPr>
      <w:spacing w:before="100" w:beforeAutospacing="1" w:after="100" w:afterAutospacing="1"/>
    </w:pPr>
    <w:rPr>
      <w:sz w:val="24"/>
      <w:szCs w:val="24"/>
    </w:rPr>
  </w:style>
  <w:style w:type="paragraph" w:customStyle="1" w:styleId="-fa">
    <w:name w:val="УГТП-Номер тома"/>
    <w:basedOn w:val="aff6"/>
    <w:uiPriority w:val="99"/>
    <w:rsid w:val="00F27566"/>
    <w:pPr>
      <w:jc w:val="center"/>
    </w:pPr>
    <w:rPr>
      <w:rFonts w:ascii="Arial" w:hAnsi="Arial" w:cs="Arial"/>
      <w:sz w:val="24"/>
      <w:szCs w:val="24"/>
    </w:rPr>
  </w:style>
  <w:style w:type="paragraph" w:customStyle="1" w:styleId="afffffffffffffffffffffffffffffff1">
    <w:name w:val="Обычный + полужирный"/>
    <w:basedOn w:val="aff6"/>
    <w:uiPriority w:val="99"/>
    <w:rsid w:val="00F27566"/>
    <w:rPr>
      <w:b/>
      <w:sz w:val="24"/>
      <w:szCs w:val="24"/>
    </w:rPr>
  </w:style>
  <w:style w:type="paragraph" w:customStyle="1" w:styleId="afffffffffffffffffffffffffffffff2">
    <w:name w:val="Знак Знак Знак Знак Знак Знак"/>
    <w:basedOn w:val="aff6"/>
    <w:uiPriority w:val="99"/>
    <w:rsid w:val="00F27566"/>
    <w:pPr>
      <w:spacing w:after="160" w:line="240" w:lineRule="exact"/>
    </w:pPr>
    <w:rPr>
      <w:rFonts w:ascii="Verdana" w:hAnsi="Verdana" w:cs="Verdana"/>
      <w:sz w:val="20"/>
      <w:lang w:val="en-US" w:eastAsia="en-US"/>
    </w:rPr>
  </w:style>
  <w:style w:type="paragraph" w:customStyle="1" w:styleId="afffffffffffffffffffffffffffffff3">
    <w:name w:val="Знак Знак Знак Знак Знак Знак Знак Знак"/>
    <w:basedOn w:val="aff6"/>
    <w:rsid w:val="00F27566"/>
    <w:pPr>
      <w:keepLines/>
      <w:spacing w:after="160" w:line="240" w:lineRule="exact"/>
    </w:pPr>
    <w:rPr>
      <w:rFonts w:ascii="Verdana" w:eastAsia="MS Mincho" w:hAnsi="Verdana" w:cs="Franklin Gothic Book"/>
      <w:sz w:val="20"/>
      <w:lang w:val="en-US" w:eastAsia="en-US"/>
    </w:rPr>
  </w:style>
  <w:style w:type="paragraph" w:customStyle="1" w:styleId="afffffffffffffffffffffffffffffff4">
    <w:name w:val="Знак Знак Знак Знак Знак Знак Знак Знак Знак Знак Знак Знак Знак Знак Знак Знак Знак Знак Знак Знак Знак Знак Знак Знак Знак Знак"/>
    <w:basedOn w:val="aff6"/>
    <w:uiPriority w:val="99"/>
    <w:rsid w:val="00F27566"/>
    <w:pPr>
      <w:spacing w:after="160" w:line="240" w:lineRule="exact"/>
    </w:pPr>
    <w:rPr>
      <w:rFonts w:ascii="Verdana" w:hAnsi="Verdana" w:cs="Verdana"/>
      <w:sz w:val="20"/>
      <w:lang w:val="en-US" w:eastAsia="en-US"/>
    </w:rPr>
  </w:style>
  <w:style w:type="character" w:customStyle="1" w:styleId="FontStyle81">
    <w:name w:val="Font Style81"/>
    <w:rsid w:val="00F27566"/>
    <w:rPr>
      <w:rFonts w:ascii="Times New Roman" w:hAnsi="Times New Roman" w:cs="Times New Roman"/>
      <w:sz w:val="22"/>
      <w:szCs w:val="22"/>
    </w:rPr>
  </w:style>
  <w:style w:type="paragraph" w:customStyle="1" w:styleId="251">
    <w:name w:val="Основной текст с отступом 25"/>
    <w:basedOn w:val="aff6"/>
    <w:uiPriority w:val="99"/>
    <w:rsid w:val="00F27566"/>
    <w:pPr>
      <w:widowControl w:val="0"/>
      <w:ind w:firstLine="851"/>
      <w:jc w:val="both"/>
    </w:pPr>
  </w:style>
  <w:style w:type="paragraph" w:customStyle="1" w:styleId="79">
    <w:name w:val="Название7"/>
    <w:basedOn w:val="aff6"/>
    <w:uiPriority w:val="99"/>
    <w:rsid w:val="00F27566"/>
    <w:pPr>
      <w:jc w:val="center"/>
    </w:pPr>
    <w:rPr>
      <w:snapToGrid w:val="0"/>
      <w:sz w:val="24"/>
    </w:rPr>
  </w:style>
  <w:style w:type="paragraph" w:customStyle="1" w:styleId="342">
    <w:name w:val="Основной текст с отступом 34"/>
    <w:basedOn w:val="aff6"/>
    <w:rsid w:val="00F27566"/>
    <w:pPr>
      <w:overflowPunct w:val="0"/>
      <w:autoSpaceDE w:val="0"/>
      <w:autoSpaceDN w:val="0"/>
      <w:adjustRightInd w:val="0"/>
      <w:spacing w:after="120"/>
      <w:ind w:firstLine="709"/>
      <w:jc w:val="both"/>
      <w:textAlignment w:val="baseline"/>
    </w:pPr>
    <w:rPr>
      <w:sz w:val="24"/>
    </w:rPr>
  </w:style>
  <w:style w:type="paragraph" w:customStyle="1" w:styleId="4fc">
    <w:name w:val="Верхний колонтитул4"/>
    <w:basedOn w:val="5f4"/>
    <w:uiPriority w:val="99"/>
    <w:rsid w:val="00F27566"/>
    <w:pPr>
      <w:tabs>
        <w:tab w:val="center" w:pos="4153"/>
        <w:tab w:val="right" w:pos="8306"/>
      </w:tabs>
    </w:pPr>
    <w:rPr>
      <w:snapToGrid/>
      <w:sz w:val="20"/>
    </w:rPr>
  </w:style>
  <w:style w:type="character" w:customStyle="1" w:styleId="WW8Num1z0">
    <w:name w:val="WW8Num1z0"/>
    <w:rsid w:val="00F27566"/>
    <w:rPr>
      <w:sz w:val="28"/>
      <w:szCs w:val="28"/>
    </w:rPr>
  </w:style>
  <w:style w:type="character" w:customStyle="1" w:styleId="WW8Num1z1">
    <w:name w:val="WW8Num1z1"/>
    <w:rsid w:val="00F27566"/>
    <w:rPr>
      <w:rFonts w:ascii="Symbol" w:hAnsi="Symbol"/>
    </w:rPr>
  </w:style>
  <w:style w:type="character" w:customStyle="1" w:styleId="WW8Num3z2">
    <w:name w:val="WW8Num3z2"/>
    <w:rsid w:val="00F27566"/>
    <w:rPr>
      <w:rFonts w:ascii="Wingdings" w:hAnsi="Wingdings"/>
    </w:rPr>
  </w:style>
  <w:style w:type="character" w:customStyle="1" w:styleId="WW8Num10z0">
    <w:name w:val="WW8Num10z0"/>
    <w:rsid w:val="00F27566"/>
    <w:rPr>
      <w:rFonts w:ascii="Symbol" w:hAnsi="Symbol" w:cs="StarSymbol"/>
      <w:sz w:val="18"/>
      <w:szCs w:val="18"/>
    </w:rPr>
  </w:style>
  <w:style w:type="character" w:customStyle="1" w:styleId="WW8Num13z0">
    <w:name w:val="WW8Num13z0"/>
    <w:rsid w:val="00F27566"/>
    <w:rPr>
      <w:rFonts w:ascii="Symbol" w:hAnsi="Symbol" w:cs="StarSymbol"/>
      <w:sz w:val="18"/>
      <w:szCs w:val="18"/>
    </w:rPr>
  </w:style>
  <w:style w:type="character" w:customStyle="1" w:styleId="WW8Num16z0">
    <w:name w:val="WW8Num16z0"/>
    <w:rsid w:val="00F27566"/>
    <w:rPr>
      <w:rFonts w:ascii="Symbol" w:hAnsi="Symbol" w:cs="StarSymbol"/>
      <w:sz w:val="18"/>
      <w:szCs w:val="18"/>
    </w:rPr>
  </w:style>
  <w:style w:type="character" w:customStyle="1" w:styleId="WW8Num3z4">
    <w:name w:val="WW8Num3z4"/>
    <w:rsid w:val="00F27566"/>
    <w:rPr>
      <w:rFonts w:ascii="Courier New" w:hAnsi="Courier New" w:cs="Courier New"/>
    </w:rPr>
  </w:style>
  <w:style w:type="character" w:customStyle="1" w:styleId="WW8Num5z2">
    <w:name w:val="WW8Num5z2"/>
    <w:rsid w:val="00F27566"/>
    <w:rPr>
      <w:b w:val="0"/>
      <w:color w:val="auto"/>
      <w:sz w:val="28"/>
      <w:szCs w:val="28"/>
      <w:u w:val="none"/>
    </w:rPr>
  </w:style>
  <w:style w:type="character" w:customStyle="1" w:styleId="WW8Num6z4">
    <w:name w:val="WW8Num6z4"/>
    <w:rsid w:val="00F27566"/>
    <w:rPr>
      <w:rFonts w:ascii="Courier New" w:hAnsi="Courier New" w:cs="Courier New"/>
    </w:rPr>
  </w:style>
  <w:style w:type="paragraph" w:customStyle="1" w:styleId="1ffffff3">
    <w:name w:val="Схема документа1"/>
    <w:basedOn w:val="aff6"/>
    <w:uiPriority w:val="99"/>
    <w:rsid w:val="00F27566"/>
    <w:pPr>
      <w:shd w:val="clear" w:color="auto" w:fill="000080"/>
      <w:suppressAutoHyphens/>
      <w:jc w:val="both"/>
    </w:pPr>
    <w:rPr>
      <w:sz w:val="24"/>
      <w:lang w:eastAsia="ar-SA"/>
    </w:rPr>
  </w:style>
  <w:style w:type="paragraph" w:customStyle="1" w:styleId="101">
    <w:name w:val="Оглавление 10"/>
    <w:basedOn w:val="1ffff1"/>
    <w:uiPriority w:val="99"/>
    <w:rsid w:val="00F27566"/>
    <w:pPr>
      <w:tabs>
        <w:tab w:val="right" w:leader="dot" w:pos="9637"/>
      </w:tabs>
      <w:suppressAutoHyphens/>
      <w:ind w:left="2547"/>
    </w:pPr>
    <w:rPr>
      <w:rFonts w:ascii="Arial" w:hAnsi="Arial"/>
    </w:rPr>
  </w:style>
  <w:style w:type="paragraph" w:customStyle="1" w:styleId="7a">
    <w:name w:val="çàãîëîâîê 7"/>
    <w:basedOn w:val="aff6"/>
    <w:next w:val="aff6"/>
    <w:uiPriority w:val="99"/>
    <w:rsid w:val="00F27566"/>
    <w:pPr>
      <w:keepNext/>
      <w:suppressAutoHyphens/>
      <w:jc w:val="center"/>
    </w:pPr>
    <w:rPr>
      <w:sz w:val="24"/>
    </w:rPr>
  </w:style>
  <w:style w:type="paragraph" w:customStyle="1" w:styleId="afffffffffffffffffffffffffffffff5">
    <w:name w:val="Вспомогательная надпись"/>
    <w:basedOn w:val="aff6"/>
    <w:uiPriority w:val="99"/>
    <w:rsid w:val="00F27566"/>
    <w:pPr>
      <w:spacing w:before="120" w:line="360" w:lineRule="auto"/>
      <w:jc w:val="center"/>
    </w:pPr>
    <w:rPr>
      <w:b/>
      <w:lang w:val="en-US"/>
    </w:rPr>
  </w:style>
  <w:style w:type="character" w:customStyle="1" w:styleId="01">
    <w:name w:val="Стиль Первая строка:  0 см Знак"/>
    <w:link w:val="00"/>
    <w:rsid w:val="00F27566"/>
    <w:rPr>
      <w:sz w:val="28"/>
      <w:szCs w:val="20"/>
    </w:rPr>
  </w:style>
  <w:style w:type="paragraph" w:customStyle="1" w:styleId="06">
    <w:name w:val="_Стиль0"/>
    <w:basedOn w:val="aff6"/>
    <w:uiPriority w:val="99"/>
    <w:rsid w:val="00F27566"/>
    <w:pPr>
      <w:spacing w:line="360" w:lineRule="auto"/>
      <w:ind w:right="-108"/>
      <w:jc w:val="both"/>
    </w:pPr>
    <w:rPr>
      <w:iCs/>
      <w:sz w:val="24"/>
    </w:rPr>
  </w:style>
  <w:style w:type="paragraph" w:customStyle="1" w:styleId="afffffffffffffffffffffffffffffff6">
    <w:name w:val="Краткий обратный адрес"/>
    <w:basedOn w:val="aff6"/>
    <w:uiPriority w:val="99"/>
    <w:rsid w:val="00F27566"/>
    <w:rPr>
      <w:sz w:val="24"/>
      <w:szCs w:val="24"/>
    </w:rPr>
  </w:style>
  <w:style w:type="character" w:customStyle="1" w:styleId="IG21">
    <w:name w:val="Обычный_IG Знак2"/>
    <w:rsid w:val="00F27566"/>
    <w:rPr>
      <w:sz w:val="28"/>
      <w:szCs w:val="28"/>
    </w:rPr>
  </w:style>
  <w:style w:type="character" w:customStyle="1" w:styleId="2ffff3">
    <w:name w:val="Знак Знак2"/>
    <w:uiPriority w:val="99"/>
    <w:rsid w:val="00F27566"/>
    <w:rPr>
      <w:sz w:val="24"/>
      <w:lang w:val="ru-RU" w:eastAsia="ru-RU" w:bidi="ar-SA"/>
    </w:rPr>
  </w:style>
  <w:style w:type="paragraph" w:customStyle="1" w:styleId="2IG">
    <w:name w:val="Заголовок_2_IG"/>
    <w:basedOn w:val="aff6"/>
    <w:link w:val="2IG0"/>
    <w:rsid w:val="00F27566"/>
    <w:pPr>
      <w:keepNext/>
      <w:spacing w:before="240" w:after="240" w:line="360" w:lineRule="auto"/>
      <w:ind w:firstLine="709"/>
      <w:jc w:val="both"/>
      <w:outlineLvl w:val="1"/>
    </w:pPr>
    <w:rPr>
      <w:rFonts w:ascii="Arial" w:hAnsi="Arial"/>
      <w:b/>
      <w:bCs/>
      <w:i/>
      <w:iCs/>
      <w:snapToGrid w:val="0"/>
    </w:rPr>
  </w:style>
  <w:style w:type="character" w:customStyle="1" w:styleId="2IG0">
    <w:name w:val="Заголовок_2_IG Знак"/>
    <w:link w:val="2IG"/>
    <w:rsid w:val="00F27566"/>
    <w:rPr>
      <w:rFonts w:ascii="Arial" w:hAnsi="Arial"/>
      <w:b/>
      <w:bCs/>
      <w:i/>
      <w:iCs/>
      <w:snapToGrid w:val="0"/>
      <w:sz w:val="28"/>
      <w:szCs w:val="20"/>
    </w:rPr>
  </w:style>
  <w:style w:type="paragraph" w:customStyle="1" w:styleId="4fd">
    <w:name w:val="Стиль4 Знак"/>
    <w:basedOn w:val="aff6"/>
    <w:autoRedefine/>
    <w:uiPriority w:val="99"/>
    <w:rsid w:val="00F27566"/>
    <w:pPr>
      <w:keepNext/>
      <w:numPr>
        <w:ilvl w:val="1"/>
      </w:numPr>
      <w:tabs>
        <w:tab w:val="right" w:pos="1260"/>
        <w:tab w:val="num" w:pos="1447"/>
      </w:tabs>
      <w:spacing w:line="360" w:lineRule="auto"/>
      <w:ind w:firstLine="851"/>
      <w:outlineLvl w:val="1"/>
    </w:pPr>
    <w:rPr>
      <w:i/>
      <w:color w:val="0000FF"/>
      <w:szCs w:val="28"/>
    </w:rPr>
  </w:style>
  <w:style w:type="character" w:customStyle="1" w:styleId="afffffffffffffffffffffffffffffff7">
    <w:name w:val="ШапкаОсн"/>
    <w:rsid w:val="00F27566"/>
    <w:rPr>
      <w:rFonts w:ascii="Arial" w:hAnsi="Arial"/>
      <w:b/>
      <w:spacing w:val="0"/>
      <w:sz w:val="18"/>
    </w:rPr>
  </w:style>
  <w:style w:type="character" w:customStyle="1" w:styleId="FontStyle114">
    <w:name w:val="Font Style114"/>
    <w:rsid w:val="00F27566"/>
    <w:rPr>
      <w:rFonts w:ascii="Times New Roman" w:hAnsi="Times New Roman" w:cs="Times New Roman"/>
      <w:sz w:val="26"/>
      <w:szCs w:val="26"/>
    </w:rPr>
  </w:style>
  <w:style w:type="character" w:customStyle="1" w:styleId="afffffffffffffffff9">
    <w:name w:val="Чертежный Знак"/>
    <w:link w:val="afffffffffffffffff8"/>
    <w:rsid w:val="00F27566"/>
    <w:rPr>
      <w:rFonts w:ascii="ISOCPEUR" w:hAnsi="ISOCPEUR"/>
      <w:i/>
      <w:sz w:val="28"/>
      <w:szCs w:val="20"/>
      <w:lang w:val="uk-UA"/>
    </w:rPr>
  </w:style>
  <w:style w:type="paragraph" w:customStyle="1" w:styleId="3ff5">
    <w:name w:val="Текст 3"/>
    <w:basedOn w:val="41"/>
    <w:uiPriority w:val="99"/>
    <w:rsid w:val="00F27566"/>
    <w:pPr>
      <w:keepNext w:val="0"/>
      <w:tabs>
        <w:tab w:val="left" w:pos="1701"/>
        <w:tab w:val="num" w:pos="1790"/>
      </w:tabs>
      <w:overflowPunct w:val="0"/>
      <w:autoSpaceDE w:val="0"/>
      <w:autoSpaceDN w:val="0"/>
      <w:adjustRightInd w:val="0"/>
      <w:spacing w:before="60"/>
      <w:ind w:left="1447" w:hanging="737"/>
      <w:jc w:val="both"/>
      <w:textAlignment w:val="baseline"/>
    </w:pPr>
    <w:rPr>
      <w:bCs/>
      <w:sz w:val="24"/>
      <w:szCs w:val="22"/>
    </w:rPr>
  </w:style>
  <w:style w:type="paragraph" w:customStyle="1" w:styleId="1ffffff4">
    <w:name w:val="Текст 1"/>
    <w:basedOn w:val="26"/>
    <w:uiPriority w:val="99"/>
    <w:rsid w:val="00F27566"/>
    <w:pPr>
      <w:keepNext w:val="0"/>
      <w:widowControl w:val="0"/>
      <w:numPr>
        <w:numId w:val="0"/>
      </w:numPr>
      <w:tabs>
        <w:tab w:val="clear" w:pos="1134"/>
        <w:tab w:val="num" w:pos="426"/>
        <w:tab w:val="num" w:pos="454"/>
        <w:tab w:val="left" w:pos="1418"/>
      </w:tabs>
      <w:suppressAutoHyphens w:val="0"/>
      <w:overflowPunct w:val="0"/>
      <w:autoSpaceDE w:val="0"/>
      <w:autoSpaceDN w:val="0"/>
      <w:adjustRightInd w:val="0"/>
      <w:spacing w:before="60" w:after="60"/>
      <w:ind w:left="425" w:hanging="425"/>
      <w:textAlignment w:val="baseline"/>
    </w:pPr>
    <w:rPr>
      <w:b w:val="0"/>
      <w:iCs w:val="0"/>
      <w:sz w:val="24"/>
    </w:rPr>
  </w:style>
  <w:style w:type="paragraph" w:customStyle="1" w:styleId="-110">
    <w:name w:val="УГТП-Текст Знак1 Знак Знак1"/>
    <w:basedOn w:val="aff6"/>
    <w:uiPriority w:val="99"/>
    <w:rsid w:val="00F27566"/>
    <w:pPr>
      <w:ind w:left="284" w:right="284" w:firstLine="851"/>
      <w:jc w:val="both"/>
    </w:pPr>
    <w:rPr>
      <w:rFonts w:ascii="Arial" w:hAnsi="Arial" w:cs="Arial"/>
      <w:sz w:val="24"/>
      <w:szCs w:val="24"/>
    </w:rPr>
  </w:style>
  <w:style w:type="paragraph" w:customStyle="1" w:styleId="-28">
    <w:name w:val="-Заголовок 2"/>
    <w:basedOn w:val="aff6"/>
    <w:rsid w:val="00F27566"/>
    <w:pPr>
      <w:spacing w:before="240"/>
      <w:ind w:left="284" w:right="284" w:firstLine="851"/>
    </w:pPr>
    <w:rPr>
      <w:rFonts w:ascii="Arial" w:hAnsi="Arial" w:cs="Arial"/>
      <w:b/>
      <w:szCs w:val="28"/>
    </w:rPr>
  </w:style>
  <w:style w:type="character" w:customStyle="1" w:styleId="Text0">
    <w:name w:val="Text Знак"/>
    <w:link w:val="Text"/>
    <w:rsid w:val="00F27566"/>
    <w:rPr>
      <w:rFonts w:ascii="Arial" w:hAnsi="Arial"/>
      <w:szCs w:val="20"/>
      <w:lang w:val="en-US"/>
    </w:rPr>
  </w:style>
  <w:style w:type="paragraph" w:customStyle="1" w:styleId="-fb">
    <w:name w:val="-Пункт"/>
    <w:basedOn w:val="-28"/>
    <w:uiPriority w:val="99"/>
    <w:rsid w:val="00F27566"/>
    <w:rPr>
      <w:sz w:val="24"/>
    </w:rPr>
  </w:style>
  <w:style w:type="character" w:customStyle="1" w:styleId="225">
    <w:name w:val="Заголовок 2 Знак2"/>
    <w:aliases w:val="ЗАГ2 Знак,Заголовок 2 Знак Знак Знак Знак Знак Знак Знак Знак Знак Знак1,Заголовок 2 Знак Знак Знак Знак Знак Знак Знак Знак Знак Знак Знак Знак Знак Знак1,Заголовок 2 Знак Знак Знак Знак Знак2,Название приложения Знак1,.1 Знак1"/>
    <w:semiHidden/>
    <w:rsid w:val="00F27566"/>
    <w:rPr>
      <w:rFonts w:ascii="Cambria" w:eastAsia="Times New Roman" w:hAnsi="Cambria" w:cs="Times New Roman"/>
      <w:b/>
      <w:bCs/>
      <w:i/>
      <w:iCs/>
      <w:sz w:val="28"/>
      <w:szCs w:val="28"/>
    </w:rPr>
  </w:style>
  <w:style w:type="character" w:customStyle="1" w:styleId="86">
    <w:name w:val="Заголовок №8_"/>
    <w:link w:val="87"/>
    <w:uiPriority w:val="99"/>
    <w:locked/>
    <w:rsid w:val="00F27566"/>
    <w:rPr>
      <w:b/>
      <w:bCs/>
      <w:spacing w:val="10"/>
      <w:sz w:val="29"/>
      <w:szCs w:val="29"/>
      <w:shd w:val="clear" w:color="auto" w:fill="FFFFFF"/>
    </w:rPr>
  </w:style>
  <w:style w:type="character" w:customStyle="1" w:styleId="95">
    <w:name w:val="Заголовок №9_"/>
    <w:link w:val="96"/>
    <w:uiPriority w:val="99"/>
    <w:locked/>
    <w:rsid w:val="00F27566"/>
    <w:rPr>
      <w:b/>
      <w:bCs/>
      <w:spacing w:val="10"/>
      <w:sz w:val="24"/>
      <w:szCs w:val="24"/>
      <w:shd w:val="clear" w:color="auto" w:fill="FFFFFF"/>
    </w:rPr>
  </w:style>
  <w:style w:type="character" w:customStyle="1" w:styleId="5f5">
    <w:name w:val="Основной текст (5) + Полужирный"/>
    <w:uiPriority w:val="99"/>
    <w:rsid w:val="00F27566"/>
    <w:rPr>
      <w:b/>
      <w:bCs/>
      <w:spacing w:val="10"/>
      <w:sz w:val="24"/>
      <w:szCs w:val="24"/>
      <w:shd w:val="clear" w:color="auto" w:fill="FFFFFF"/>
    </w:rPr>
  </w:style>
  <w:style w:type="paragraph" w:customStyle="1" w:styleId="87">
    <w:name w:val="Заголовок №8"/>
    <w:basedOn w:val="aff6"/>
    <w:link w:val="86"/>
    <w:uiPriority w:val="99"/>
    <w:rsid w:val="00F27566"/>
    <w:pPr>
      <w:shd w:val="clear" w:color="auto" w:fill="FFFFFF"/>
      <w:spacing w:after="420" w:line="240" w:lineRule="atLeast"/>
      <w:outlineLvl w:val="7"/>
    </w:pPr>
    <w:rPr>
      <w:b/>
      <w:bCs/>
      <w:spacing w:val="10"/>
      <w:sz w:val="29"/>
      <w:szCs w:val="29"/>
    </w:rPr>
  </w:style>
  <w:style w:type="paragraph" w:customStyle="1" w:styleId="96">
    <w:name w:val="Заголовок №9"/>
    <w:basedOn w:val="aff6"/>
    <w:link w:val="95"/>
    <w:uiPriority w:val="99"/>
    <w:rsid w:val="00F27566"/>
    <w:pPr>
      <w:shd w:val="clear" w:color="auto" w:fill="FFFFFF"/>
      <w:spacing w:before="420" w:after="420" w:line="240" w:lineRule="atLeast"/>
      <w:ind w:firstLine="720"/>
      <w:jc w:val="both"/>
      <w:outlineLvl w:val="8"/>
    </w:pPr>
    <w:rPr>
      <w:b/>
      <w:bCs/>
      <w:spacing w:val="10"/>
      <w:sz w:val="24"/>
      <w:szCs w:val="24"/>
    </w:rPr>
  </w:style>
  <w:style w:type="character" w:customStyle="1" w:styleId="2ffff4">
    <w:name w:val="Основной текст (2)_"/>
    <w:link w:val="2ffff5"/>
    <w:locked/>
    <w:rsid w:val="00F27566"/>
    <w:rPr>
      <w:b/>
      <w:bCs/>
      <w:spacing w:val="10"/>
      <w:sz w:val="24"/>
      <w:szCs w:val="24"/>
      <w:shd w:val="clear" w:color="auto" w:fill="FFFFFF"/>
    </w:rPr>
  </w:style>
  <w:style w:type="character" w:customStyle="1" w:styleId="afffffffffffffffffffffffffffffff8">
    <w:name w:val="Колонтитул_"/>
    <w:link w:val="afffffffffffffffffffffffffffffff9"/>
    <w:uiPriority w:val="99"/>
    <w:locked/>
    <w:rsid w:val="00F27566"/>
    <w:rPr>
      <w:shd w:val="clear" w:color="auto" w:fill="FFFFFF"/>
    </w:rPr>
  </w:style>
  <w:style w:type="character" w:customStyle="1" w:styleId="TrebuchetMS">
    <w:name w:val="Колонтитул + Trebuchet MS"/>
    <w:aliases w:val="9 pt,Полужирный"/>
    <w:uiPriority w:val="99"/>
    <w:rsid w:val="00F27566"/>
    <w:rPr>
      <w:rFonts w:ascii="Trebuchet MS" w:hAnsi="Trebuchet MS" w:cs="Trebuchet MS"/>
      <w:b/>
      <w:bCs/>
      <w:spacing w:val="0"/>
      <w:sz w:val="18"/>
      <w:szCs w:val="18"/>
      <w:shd w:val="clear" w:color="auto" w:fill="FFFFFF"/>
    </w:rPr>
  </w:style>
  <w:style w:type="character" w:customStyle="1" w:styleId="219">
    <w:name w:val="Основной текст (21)"/>
    <w:link w:val="2112"/>
    <w:uiPriority w:val="99"/>
    <w:locked/>
    <w:rsid w:val="00F27566"/>
    <w:rPr>
      <w:spacing w:val="10"/>
      <w:sz w:val="25"/>
      <w:szCs w:val="25"/>
      <w:shd w:val="clear" w:color="auto" w:fill="FFFFFF"/>
    </w:rPr>
  </w:style>
  <w:style w:type="character" w:customStyle="1" w:styleId="3ff6">
    <w:name w:val="Заголовок №3_"/>
    <w:link w:val="3ff7"/>
    <w:uiPriority w:val="99"/>
    <w:locked/>
    <w:rsid w:val="00F27566"/>
    <w:rPr>
      <w:i/>
      <w:iCs/>
      <w:spacing w:val="40"/>
      <w:sz w:val="24"/>
      <w:szCs w:val="24"/>
      <w:shd w:val="clear" w:color="auto" w:fill="FFFFFF"/>
      <w:lang w:val="en-US" w:eastAsia="en-US"/>
    </w:rPr>
  </w:style>
  <w:style w:type="character" w:customStyle="1" w:styleId="30pt">
    <w:name w:val="Заголовок №3 + Интервал 0 pt"/>
    <w:uiPriority w:val="99"/>
    <w:rsid w:val="00F27566"/>
    <w:rPr>
      <w:i/>
      <w:iCs/>
      <w:spacing w:val="0"/>
      <w:sz w:val="24"/>
      <w:szCs w:val="24"/>
      <w:shd w:val="clear" w:color="auto" w:fill="FFFFFF"/>
      <w:lang w:val="en-US" w:eastAsia="en-US"/>
    </w:rPr>
  </w:style>
  <w:style w:type="character" w:customStyle="1" w:styleId="5f6">
    <w:name w:val="Заголовок №5_"/>
    <w:link w:val="5f7"/>
    <w:uiPriority w:val="99"/>
    <w:locked/>
    <w:rsid w:val="00F27566"/>
    <w:rPr>
      <w:b/>
      <w:bCs/>
      <w:sz w:val="35"/>
      <w:szCs w:val="35"/>
      <w:shd w:val="clear" w:color="auto" w:fill="FFFFFF"/>
    </w:rPr>
  </w:style>
  <w:style w:type="character" w:customStyle="1" w:styleId="6a">
    <w:name w:val="Заголовок №6_"/>
    <w:link w:val="6b"/>
    <w:uiPriority w:val="99"/>
    <w:locked/>
    <w:rsid w:val="00F27566"/>
    <w:rPr>
      <w:sz w:val="34"/>
      <w:szCs w:val="34"/>
      <w:shd w:val="clear" w:color="auto" w:fill="FFFFFF"/>
    </w:rPr>
  </w:style>
  <w:style w:type="character" w:customStyle="1" w:styleId="3ff8">
    <w:name w:val="Основной текст (3)_"/>
    <w:link w:val="3ff9"/>
    <w:locked/>
    <w:rsid w:val="00F27566"/>
    <w:rPr>
      <w:sz w:val="31"/>
      <w:szCs w:val="31"/>
      <w:shd w:val="clear" w:color="auto" w:fill="FFFFFF"/>
    </w:rPr>
  </w:style>
  <w:style w:type="character" w:customStyle="1" w:styleId="4fe">
    <w:name w:val="Основной текст (4)_"/>
    <w:link w:val="4ff"/>
    <w:locked/>
    <w:rsid w:val="00F27566"/>
    <w:rPr>
      <w:i/>
      <w:iCs/>
      <w:spacing w:val="40"/>
      <w:sz w:val="24"/>
      <w:szCs w:val="24"/>
      <w:shd w:val="clear" w:color="auto" w:fill="FFFFFF"/>
      <w:lang w:val="en-US" w:eastAsia="en-US"/>
    </w:rPr>
  </w:style>
  <w:style w:type="character" w:customStyle="1" w:styleId="40pt">
    <w:name w:val="Основной текст (4) + Интервал 0 pt"/>
    <w:uiPriority w:val="99"/>
    <w:rsid w:val="00F27566"/>
    <w:rPr>
      <w:i/>
      <w:iCs/>
      <w:spacing w:val="0"/>
      <w:sz w:val="24"/>
      <w:szCs w:val="24"/>
      <w:shd w:val="clear" w:color="auto" w:fill="FFFFFF"/>
      <w:lang w:val="en-US" w:eastAsia="en-US"/>
    </w:rPr>
  </w:style>
  <w:style w:type="character" w:customStyle="1" w:styleId="513pt">
    <w:name w:val="Основной текст (5) + 13 pt"/>
    <w:aliases w:val="Интервал 0 pt"/>
    <w:uiPriority w:val="99"/>
    <w:rsid w:val="00F27566"/>
    <w:rPr>
      <w:rFonts w:ascii="Times New Roman" w:hAnsi="Times New Roman" w:cs="Times New Roman"/>
      <w:spacing w:val="0"/>
      <w:sz w:val="26"/>
      <w:szCs w:val="26"/>
      <w:shd w:val="clear" w:color="auto" w:fill="FFFFFF"/>
    </w:rPr>
  </w:style>
  <w:style w:type="character" w:customStyle="1" w:styleId="TrebuchetMS5">
    <w:name w:val="Колонтитул + Trebuchet MS5"/>
    <w:aliases w:val="9,5 pt"/>
    <w:uiPriority w:val="99"/>
    <w:rsid w:val="00F27566"/>
    <w:rPr>
      <w:rFonts w:ascii="Trebuchet MS" w:hAnsi="Trebuchet MS" w:cs="Trebuchet MS"/>
      <w:spacing w:val="0"/>
      <w:sz w:val="19"/>
      <w:szCs w:val="19"/>
      <w:shd w:val="clear" w:color="auto" w:fill="FFFFFF"/>
    </w:rPr>
  </w:style>
  <w:style w:type="character" w:customStyle="1" w:styleId="FranklinGothicMedium">
    <w:name w:val="Колонтитул + Franklin Gothic Medium"/>
    <w:uiPriority w:val="99"/>
    <w:rsid w:val="00F27566"/>
    <w:rPr>
      <w:rFonts w:ascii="Franklin Gothic Medium" w:hAnsi="Franklin Gothic Medium" w:cs="Franklin Gothic Medium"/>
      <w:spacing w:val="0"/>
      <w:shd w:val="clear" w:color="auto" w:fill="FFFFFF"/>
    </w:rPr>
  </w:style>
  <w:style w:type="character" w:customStyle="1" w:styleId="73">
    <w:name w:val="Оглавление 7 Знак"/>
    <w:link w:val="72"/>
    <w:uiPriority w:val="39"/>
    <w:locked/>
    <w:rsid w:val="00F27566"/>
    <w:rPr>
      <w:rFonts w:ascii="Calibri" w:hAnsi="Calibri"/>
      <w:sz w:val="20"/>
      <w:szCs w:val="20"/>
    </w:rPr>
  </w:style>
  <w:style w:type="character" w:customStyle="1" w:styleId="TrebuchetMS4">
    <w:name w:val="Колонтитул + Trebuchet MS4"/>
    <w:aliases w:val="95,5 pt63,Интервал 0 pt34"/>
    <w:uiPriority w:val="99"/>
    <w:rsid w:val="00F27566"/>
    <w:rPr>
      <w:rFonts w:ascii="Trebuchet MS" w:hAnsi="Trebuchet MS" w:cs="Trebuchet MS"/>
      <w:spacing w:val="10"/>
      <w:sz w:val="19"/>
      <w:szCs w:val="19"/>
      <w:shd w:val="clear" w:color="auto" w:fill="FFFFFF"/>
    </w:rPr>
  </w:style>
  <w:style w:type="character" w:customStyle="1" w:styleId="TrebuchetMS3">
    <w:name w:val="Колонтитул + Trebuchet MS3"/>
    <w:aliases w:val="9 pt2,Полужирный12"/>
    <w:uiPriority w:val="99"/>
    <w:rsid w:val="00F27566"/>
    <w:rPr>
      <w:rFonts w:ascii="Trebuchet MS" w:hAnsi="Trebuchet MS" w:cs="Trebuchet MS"/>
      <w:b/>
      <w:bCs/>
      <w:spacing w:val="0"/>
      <w:sz w:val="18"/>
      <w:szCs w:val="18"/>
      <w:u w:val="single"/>
      <w:shd w:val="clear" w:color="auto" w:fill="FFFFFF"/>
    </w:rPr>
  </w:style>
  <w:style w:type="character" w:customStyle="1" w:styleId="TrebuchetMS2">
    <w:name w:val="Колонтитул + Trebuchet MS2"/>
    <w:aliases w:val="6,5 pt62,Курсив"/>
    <w:uiPriority w:val="99"/>
    <w:rsid w:val="00F27566"/>
    <w:rPr>
      <w:rFonts w:ascii="Trebuchet MS" w:hAnsi="Trebuchet MS" w:cs="Trebuchet MS"/>
      <w:i/>
      <w:iCs/>
      <w:noProof/>
      <w:sz w:val="13"/>
      <w:szCs w:val="13"/>
      <w:shd w:val="clear" w:color="auto" w:fill="FFFFFF"/>
    </w:rPr>
  </w:style>
  <w:style w:type="character" w:customStyle="1" w:styleId="102">
    <w:name w:val="Колонтитул + 10"/>
    <w:aliases w:val="5 pt61"/>
    <w:uiPriority w:val="99"/>
    <w:rsid w:val="00F27566"/>
    <w:rPr>
      <w:spacing w:val="0"/>
      <w:sz w:val="21"/>
      <w:szCs w:val="21"/>
      <w:shd w:val="clear" w:color="auto" w:fill="FFFFFF"/>
    </w:rPr>
  </w:style>
  <w:style w:type="character" w:customStyle="1" w:styleId="2ffff6">
    <w:name w:val="Подпись к таблице (2)_"/>
    <w:link w:val="2ffff7"/>
    <w:uiPriority w:val="99"/>
    <w:locked/>
    <w:rsid w:val="00F27566"/>
    <w:rPr>
      <w:sz w:val="21"/>
      <w:szCs w:val="21"/>
      <w:shd w:val="clear" w:color="auto" w:fill="FFFFFF"/>
    </w:rPr>
  </w:style>
  <w:style w:type="character" w:customStyle="1" w:styleId="6c">
    <w:name w:val="Основной текст (6)_"/>
    <w:link w:val="6d"/>
    <w:uiPriority w:val="99"/>
    <w:locked/>
    <w:rsid w:val="00F27566"/>
    <w:rPr>
      <w:noProof/>
      <w:shd w:val="clear" w:color="auto" w:fill="FFFFFF"/>
    </w:rPr>
  </w:style>
  <w:style w:type="character" w:customStyle="1" w:styleId="5100">
    <w:name w:val="Основной текст (5) + 10"/>
    <w:aliases w:val="5 pt59,Интервал 0 pt32"/>
    <w:uiPriority w:val="99"/>
    <w:rsid w:val="00F27566"/>
    <w:rPr>
      <w:rFonts w:ascii="Times New Roman" w:hAnsi="Times New Roman" w:cs="Times New Roman"/>
      <w:spacing w:val="0"/>
      <w:sz w:val="21"/>
      <w:szCs w:val="21"/>
      <w:shd w:val="clear" w:color="auto" w:fill="FFFFFF"/>
    </w:rPr>
  </w:style>
  <w:style w:type="character" w:customStyle="1" w:styleId="88">
    <w:name w:val="Основной текст (8)_"/>
    <w:link w:val="89"/>
    <w:uiPriority w:val="99"/>
    <w:locked/>
    <w:rsid w:val="00F27566"/>
    <w:rPr>
      <w:rFonts w:ascii="Impact" w:hAnsi="Impact" w:cs="Impact"/>
      <w:shd w:val="clear" w:color="auto" w:fill="FFFFFF"/>
    </w:rPr>
  </w:style>
  <w:style w:type="character" w:customStyle="1" w:styleId="81pt">
    <w:name w:val="Основной текст (8) + Интервал 1 pt"/>
    <w:uiPriority w:val="99"/>
    <w:rsid w:val="00F27566"/>
    <w:rPr>
      <w:rFonts w:ascii="Impact" w:hAnsi="Impact" w:cs="Impact"/>
      <w:spacing w:val="20"/>
      <w:sz w:val="22"/>
      <w:szCs w:val="22"/>
      <w:shd w:val="clear" w:color="auto" w:fill="FFFFFF"/>
    </w:rPr>
  </w:style>
  <w:style w:type="character" w:customStyle="1" w:styleId="84pt">
    <w:name w:val="Основной текст (8) + Интервал 4 pt"/>
    <w:uiPriority w:val="99"/>
    <w:rsid w:val="00F27566"/>
    <w:rPr>
      <w:rFonts w:ascii="Impact" w:hAnsi="Impact" w:cs="Impact"/>
      <w:spacing w:val="90"/>
      <w:sz w:val="22"/>
      <w:szCs w:val="22"/>
      <w:shd w:val="clear" w:color="auto" w:fill="FFFFFF"/>
    </w:rPr>
  </w:style>
  <w:style w:type="character" w:customStyle="1" w:styleId="81pt1">
    <w:name w:val="Основной текст (8) + Интервал 1 pt1"/>
    <w:uiPriority w:val="99"/>
    <w:rsid w:val="00F27566"/>
    <w:rPr>
      <w:rFonts w:ascii="Impact" w:hAnsi="Impact" w:cs="Impact"/>
      <w:spacing w:val="20"/>
      <w:sz w:val="22"/>
      <w:szCs w:val="22"/>
      <w:shd w:val="clear" w:color="auto" w:fill="FFFFFF"/>
    </w:rPr>
  </w:style>
  <w:style w:type="character" w:customStyle="1" w:styleId="2ffff8">
    <w:name w:val="Подпись к картинке (2)_"/>
    <w:link w:val="2ffff9"/>
    <w:uiPriority w:val="99"/>
    <w:locked/>
    <w:rsid w:val="00F27566"/>
    <w:rPr>
      <w:rFonts w:ascii="Franklin Gothic Medium" w:hAnsi="Franklin Gothic Medium" w:cs="Franklin Gothic Medium"/>
      <w:b/>
      <w:bCs/>
      <w:sz w:val="13"/>
      <w:szCs w:val="13"/>
      <w:shd w:val="clear" w:color="auto" w:fill="FFFFFF"/>
    </w:rPr>
  </w:style>
  <w:style w:type="character" w:customStyle="1" w:styleId="3ffa">
    <w:name w:val="Подпись к картинке (3)_"/>
    <w:link w:val="3ffb"/>
    <w:uiPriority w:val="99"/>
    <w:locked/>
    <w:rsid w:val="00F27566"/>
    <w:rPr>
      <w:sz w:val="21"/>
      <w:szCs w:val="21"/>
      <w:shd w:val="clear" w:color="auto" w:fill="FFFFFF"/>
    </w:rPr>
  </w:style>
  <w:style w:type="character" w:customStyle="1" w:styleId="4ff0">
    <w:name w:val="Подпись к картинке (4)_"/>
    <w:link w:val="4ff1"/>
    <w:uiPriority w:val="99"/>
    <w:locked/>
    <w:rsid w:val="00F27566"/>
    <w:rPr>
      <w:rFonts w:ascii="Impact" w:hAnsi="Impact" w:cs="Impact"/>
      <w:shd w:val="clear" w:color="auto" w:fill="FFFFFF"/>
    </w:rPr>
  </w:style>
  <w:style w:type="character" w:customStyle="1" w:styleId="5f8">
    <w:name w:val="Подпись к картинке (5)_"/>
    <w:link w:val="5f9"/>
    <w:uiPriority w:val="99"/>
    <w:locked/>
    <w:rsid w:val="00F27566"/>
    <w:rPr>
      <w:rFonts w:ascii="Trebuchet MS" w:hAnsi="Trebuchet MS" w:cs="Trebuchet MS"/>
      <w:b/>
      <w:bCs/>
      <w:spacing w:val="-10"/>
      <w:sz w:val="13"/>
      <w:szCs w:val="13"/>
      <w:shd w:val="clear" w:color="auto" w:fill="FFFFFF"/>
    </w:rPr>
  </w:style>
  <w:style w:type="character" w:customStyle="1" w:styleId="6e">
    <w:name w:val="Подпись к картинке (6)_"/>
    <w:link w:val="6f"/>
    <w:uiPriority w:val="99"/>
    <w:locked/>
    <w:rsid w:val="00F27566"/>
    <w:rPr>
      <w:smallCaps/>
      <w:sz w:val="18"/>
      <w:szCs w:val="18"/>
      <w:shd w:val="clear" w:color="auto" w:fill="FFFFFF"/>
    </w:rPr>
  </w:style>
  <w:style w:type="character" w:customStyle="1" w:styleId="afffffffffffffffffffffffffffffffa">
    <w:name w:val="Подпись к картинке_"/>
    <w:link w:val="afffffffffffffffffffffffffffffffb"/>
    <w:uiPriority w:val="99"/>
    <w:locked/>
    <w:rsid w:val="00F27566"/>
    <w:rPr>
      <w:spacing w:val="10"/>
      <w:sz w:val="24"/>
      <w:szCs w:val="24"/>
      <w:shd w:val="clear" w:color="auto" w:fill="FFFFFF"/>
    </w:rPr>
  </w:style>
  <w:style w:type="character" w:customStyle="1" w:styleId="David">
    <w:name w:val="Основной текст + David"/>
    <w:aliases w:val="86,5 pt58"/>
    <w:uiPriority w:val="99"/>
    <w:rsid w:val="00F27566"/>
    <w:rPr>
      <w:rFonts w:ascii="David" w:hAnsi="David" w:cs="David"/>
      <w:noProof/>
      <w:spacing w:val="0"/>
      <w:sz w:val="173"/>
      <w:szCs w:val="173"/>
      <w:shd w:val="clear" w:color="auto" w:fill="FFFFFF"/>
    </w:rPr>
  </w:style>
  <w:style w:type="character" w:customStyle="1" w:styleId="12pt0">
    <w:name w:val="Основной текст + 12 pt"/>
    <w:aliases w:val="Курсив9,Интервал 2 pt"/>
    <w:uiPriority w:val="99"/>
    <w:rsid w:val="00F27566"/>
    <w:rPr>
      <w:i/>
      <w:iCs/>
      <w:noProof/>
      <w:spacing w:val="40"/>
      <w:sz w:val="24"/>
      <w:szCs w:val="24"/>
      <w:shd w:val="clear" w:color="auto" w:fill="FFFFFF"/>
    </w:rPr>
  </w:style>
  <w:style w:type="character" w:customStyle="1" w:styleId="40pt1">
    <w:name w:val="Основной текст (4) + Интервал 0 pt1"/>
    <w:uiPriority w:val="99"/>
    <w:rsid w:val="00F27566"/>
    <w:rPr>
      <w:i/>
      <w:iCs/>
      <w:spacing w:val="0"/>
      <w:sz w:val="24"/>
      <w:szCs w:val="24"/>
      <w:shd w:val="clear" w:color="auto" w:fill="FFFFFF"/>
      <w:lang w:val="en-US" w:eastAsia="en-US"/>
    </w:rPr>
  </w:style>
  <w:style w:type="character" w:customStyle="1" w:styleId="4100">
    <w:name w:val="Основной текст (4) + 10"/>
    <w:aliases w:val="5 pt57,Не курсив,Интервал 0 pt31"/>
    <w:uiPriority w:val="99"/>
    <w:rsid w:val="00F27566"/>
    <w:rPr>
      <w:i/>
      <w:iCs/>
      <w:spacing w:val="0"/>
      <w:sz w:val="21"/>
      <w:szCs w:val="21"/>
      <w:shd w:val="clear" w:color="auto" w:fill="FFFFFF"/>
      <w:lang w:val="en-US" w:eastAsia="en-US"/>
    </w:rPr>
  </w:style>
  <w:style w:type="character" w:customStyle="1" w:styleId="9pt">
    <w:name w:val="Основной текст + 9 pt"/>
    <w:aliases w:val="Малые прописные17"/>
    <w:uiPriority w:val="99"/>
    <w:rsid w:val="00F27566"/>
    <w:rPr>
      <w:smallCaps/>
      <w:spacing w:val="0"/>
      <w:sz w:val="18"/>
      <w:szCs w:val="18"/>
      <w:shd w:val="clear" w:color="auto" w:fill="FFFFFF"/>
      <w:lang w:val="en-US" w:eastAsia="en-US"/>
    </w:rPr>
  </w:style>
  <w:style w:type="character" w:customStyle="1" w:styleId="97">
    <w:name w:val="Основной текст (9)_"/>
    <w:link w:val="98"/>
    <w:uiPriority w:val="99"/>
    <w:locked/>
    <w:rsid w:val="00F27566"/>
    <w:rPr>
      <w:smallCaps/>
      <w:sz w:val="18"/>
      <w:szCs w:val="18"/>
      <w:shd w:val="clear" w:color="auto" w:fill="FFFFFF"/>
    </w:rPr>
  </w:style>
  <w:style w:type="character" w:customStyle="1" w:styleId="9100">
    <w:name w:val="Основной текст (9) + 10"/>
    <w:aliases w:val="5 pt56,Не малые прописные"/>
    <w:uiPriority w:val="99"/>
    <w:rsid w:val="00F27566"/>
    <w:rPr>
      <w:smallCaps/>
      <w:sz w:val="21"/>
      <w:szCs w:val="21"/>
      <w:shd w:val="clear" w:color="auto" w:fill="FFFFFF"/>
      <w:lang w:val="en-US" w:eastAsia="en-US"/>
    </w:rPr>
  </w:style>
  <w:style w:type="character" w:customStyle="1" w:styleId="afffffffffffffffffffffffffffffffc">
    <w:name w:val="Основной текст + Курсив"/>
    <w:aliases w:val="Интервал 1 pt"/>
    <w:uiPriority w:val="99"/>
    <w:rsid w:val="00F27566"/>
    <w:rPr>
      <w:i/>
      <w:iCs/>
      <w:spacing w:val="20"/>
      <w:sz w:val="21"/>
      <w:szCs w:val="21"/>
      <w:shd w:val="clear" w:color="auto" w:fill="FFFFFF"/>
    </w:rPr>
  </w:style>
  <w:style w:type="character" w:customStyle="1" w:styleId="103">
    <w:name w:val="Основной текст (10)_"/>
    <w:link w:val="104"/>
    <w:uiPriority w:val="99"/>
    <w:locked/>
    <w:rsid w:val="00F27566"/>
    <w:rPr>
      <w:rFonts w:ascii="David" w:hAnsi="David" w:cs="David"/>
      <w:i/>
      <w:iCs/>
      <w:sz w:val="11"/>
      <w:szCs w:val="11"/>
      <w:shd w:val="clear" w:color="auto" w:fill="FFFFFF"/>
    </w:rPr>
  </w:style>
  <w:style w:type="character" w:customStyle="1" w:styleId="12pt6">
    <w:name w:val="Основной текст + 12 pt6"/>
    <w:aliases w:val="Интервал 0 pt30"/>
    <w:uiPriority w:val="99"/>
    <w:rsid w:val="00F27566"/>
    <w:rPr>
      <w:spacing w:val="10"/>
      <w:sz w:val="24"/>
      <w:szCs w:val="24"/>
      <w:shd w:val="clear" w:color="auto" w:fill="FFFFFF"/>
    </w:rPr>
  </w:style>
  <w:style w:type="character" w:customStyle="1" w:styleId="11f1">
    <w:name w:val="Основной текст (11)_"/>
    <w:link w:val="11f2"/>
    <w:uiPriority w:val="99"/>
    <w:locked/>
    <w:rsid w:val="00F27566"/>
    <w:rPr>
      <w:rFonts w:ascii="David" w:hAnsi="David" w:cs="David"/>
      <w:noProof/>
      <w:sz w:val="53"/>
      <w:szCs w:val="53"/>
      <w:shd w:val="clear" w:color="auto" w:fill="FFFFFF"/>
    </w:rPr>
  </w:style>
  <w:style w:type="character" w:customStyle="1" w:styleId="9pt2">
    <w:name w:val="Основной текст + 9 pt2"/>
    <w:aliases w:val="Малые прописные16"/>
    <w:uiPriority w:val="99"/>
    <w:rsid w:val="00F27566"/>
    <w:rPr>
      <w:smallCaps/>
      <w:noProof/>
      <w:spacing w:val="0"/>
      <w:sz w:val="18"/>
      <w:szCs w:val="18"/>
      <w:shd w:val="clear" w:color="auto" w:fill="FFFFFF"/>
    </w:rPr>
  </w:style>
  <w:style w:type="character" w:customStyle="1" w:styleId="4TrebuchetMS">
    <w:name w:val="Основной текст (4) + Trebuchet MS"/>
    <w:aliases w:val="4 pt,Не курсив2,Интервал 0 pt29"/>
    <w:uiPriority w:val="99"/>
    <w:rsid w:val="00F27566"/>
    <w:rPr>
      <w:rFonts w:ascii="Trebuchet MS" w:hAnsi="Trebuchet MS" w:cs="Trebuchet MS"/>
      <w:i/>
      <w:iCs/>
      <w:noProof/>
      <w:spacing w:val="0"/>
      <w:sz w:val="8"/>
      <w:szCs w:val="8"/>
      <w:shd w:val="clear" w:color="auto" w:fill="FFFFFF"/>
      <w:lang w:val="en-US" w:eastAsia="en-US"/>
    </w:rPr>
  </w:style>
  <w:style w:type="character" w:customStyle="1" w:styleId="920">
    <w:name w:val="Заголовок №9 (2)_"/>
    <w:link w:val="921"/>
    <w:uiPriority w:val="99"/>
    <w:locked/>
    <w:rsid w:val="00F27566"/>
    <w:rPr>
      <w:spacing w:val="10"/>
      <w:sz w:val="24"/>
      <w:szCs w:val="24"/>
      <w:shd w:val="clear" w:color="auto" w:fill="FFFFFF"/>
    </w:rPr>
  </w:style>
  <w:style w:type="character" w:customStyle="1" w:styleId="51011">
    <w:name w:val="Основной текст (5) + 1011"/>
    <w:aliases w:val="5 pt55,Интервал 0 pt28"/>
    <w:uiPriority w:val="99"/>
    <w:rsid w:val="00F27566"/>
    <w:rPr>
      <w:rFonts w:ascii="Times New Roman" w:hAnsi="Times New Roman" w:cs="Times New Roman"/>
      <w:spacing w:val="0"/>
      <w:sz w:val="21"/>
      <w:szCs w:val="21"/>
      <w:shd w:val="clear" w:color="auto" w:fill="FFFFFF"/>
    </w:rPr>
  </w:style>
  <w:style w:type="character" w:customStyle="1" w:styleId="5111">
    <w:name w:val="Основной текст (5) + 11"/>
    <w:aliases w:val="5 pt54,Интервал 0 pt27"/>
    <w:uiPriority w:val="99"/>
    <w:rsid w:val="00F27566"/>
    <w:rPr>
      <w:rFonts w:ascii="Times New Roman" w:hAnsi="Times New Roman" w:cs="Times New Roman"/>
      <w:spacing w:val="0"/>
      <w:sz w:val="23"/>
      <w:szCs w:val="23"/>
      <w:shd w:val="clear" w:color="auto" w:fill="FFFFFF"/>
    </w:rPr>
  </w:style>
  <w:style w:type="character" w:customStyle="1" w:styleId="10pt2">
    <w:name w:val="Основной текст + 10 pt2"/>
    <w:aliases w:val="Курсив8"/>
    <w:uiPriority w:val="99"/>
    <w:rsid w:val="00F27566"/>
    <w:rPr>
      <w:i/>
      <w:iCs/>
      <w:noProof/>
      <w:spacing w:val="0"/>
      <w:sz w:val="20"/>
      <w:szCs w:val="20"/>
      <w:shd w:val="clear" w:color="auto" w:fill="FFFFFF"/>
    </w:rPr>
  </w:style>
  <w:style w:type="character" w:customStyle="1" w:styleId="10pt1">
    <w:name w:val="Основной текст + 10 pt1"/>
    <w:aliases w:val="Курсив7"/>
    <w:uiPriority w:val="99"/>
    <w:rsid w:val="00F27566"/>
    <w:rPr>
      <w:i/>
      <w:iCs/>
      <w:spacing w:val="0"/>
      <w:sz w:val="20"/>
      <w:szCs w:val="20"/>
      <w:shd w:val="clear" w:color="auto" w:fill="FFFFFF"/>
    </w:rPr>
  </w:style>
  <w:style w:type="character" w:customStyle="1" w:styleId="12f0">
    <w:name w:val="Основной текст (12)_"/>
    <w:link w:val="12f1"/>
    <w:uiPriority w:val="99"/>
    <w:locked/>
    <w:rsid w:val="00F27566"/>
    <w:rPr>
      <w:i/>
      <w:iCs/>
      <w:shd w:val="clear" w:color="auto" w:fill="FFFFFF"/>
    </w:rPr>
  </w:style>
  <w:style w:type="character" w:customStyle="1" w:styleId="5fa">
    <w:name w:val="Основной текст (5) + Курсив"/>
    <w:aliases w:val="Интервал 2 pt4"/>
    <w:uiPriority w:val="99"/>
    <w:rsid w:val="00F27566"/>
    <w:rPr>
      <w:rFonts w:ascii="Times New Roman" w:hAnsi="Times New Roman" w:cs="Times New Roman"/>
      <w:i/>
      <w:iCs/>
      <w:noProof/>
      <w:spacing w:val="40"/>
      <w:sz w:val="24"/>
      <w:szCs w:val="24"/>
      <w:shd w:val="clear" w:color="auto" w:fill="FFFFFF"/>
    </w:rPr>
  </w:style>
  <w:style w:type="character" w:customStyle="1" w:styleId="5120">
    <w:name w:val="Основной текст (5) + 12"/>
    <w:aliases w:val="5 pt53"/>
    <w:uiPriority w:val="99"/>
    <w:rsid w:val="00F27566"/>
    <w:rPr>
      <w:rFonts w:ascii="Times New Roman" w:hAnsi="Times New Roman" w:cs="Times New Roman"/>
      <w:spacing w:val="10"/>
      <w:sz w:val="25"/>
      <w:szCs w:val="25"/>
      <w:shd w:val="clear" w:color="auto" w:fill="FFFFFF"/>
    </w:rPr>
  </w:style>
  <w:style w:type="character" w:customStyle="1" w:styleId="5115">
    <w:name w:val="Основной текст (5) + 115"/>
    <w:aliases w:val="5 pt52"/>
    <w:uiPriority w:val="99"/>
    <w:rsid w:val="00F27566"/>
    <w:rPr>
      <w:rFonts w:ascii="Times New Roman" w:hAnsi="Times New Roman" w:cs="Times New Roman"/>
      <w:spacing w:val="10"/>
      <w:sz w:val="23"/>
      <w:szCs w:val="23"/>
      <w:shd w:val="clear" w:color="auto" w:fill="FFFFFF"/>
      <w:lang w:val="en-US" w:eastAsia="en-US"/>
    </w:rPr>
  </w:style>
  <w:style w:type="character" w:customStyle="1" w:styleId="132">
    <w:name w:val="Основной текст (13)_"/>
    <w:link w:val="133"/>
    <w:uiPriority w:val="99"/>
    <w:locked/>
    <w:rsid w:val="00F27566"/>
    <w:rPr>
      <w:noProof/>
      <w:sz w:val="8"/>
      <w:szCs w:val="8"/>
      <w:shd w:val="clear" w:color="auto" w:fill="FFFFFF"/>
    </w:rPr>
  </w:style>
  <w:style w:type="character" w:customStyle="1" w:styleId="145">
    <w:name w:val="Основной текст (14)_"/>
    <w:link w:val="146"/>
    <w:uiPriority w:val="99"/>
    <w:locked/>
    <w:rsid w:val="00F27566"/>
    <w:rPr>
      <w:noProof/>
      <w:sz w:val="8"/>
      <w:szCs w:val="8"/>
      <w:shd w:val="clear" w:color="auto" w:fill="FFFFFF"/>
    </w:rPr>
  </w:style>
  <w:style w:type="character" w:customStyle="1" w:styleId="12pt5">
    <w:name w:val="Основной текст + 12 pt5"/>
    <w:aliases w:val="Интервал 0 pt26"/>
    <w:uiPriority w:val="99"/>
    <w:rsid w:val="00F27566"/>
    <w:rPr>
      <w:spacing w:val="10"/>
      <w:sz w:val="24"/>
      <w:szCs w:val="24"/>
      <w:shd w:val="clear" w:color="auto" w:fill="FFFFFF"/>
    </w:rPr>
  </w:style>
  <w:style w:type="character" w:customStyle="1" w:styleId="151">
    <w:name w:val="Основной текст (15)_"/>
    <w:link w:val="152"/>
    <w:uiPriority w:val="99"/>
    <w:locked/>
    <w:rsid w:val="00F27566"/>
    <w:rPr>
      <w:noProof/>
      <w:sz w:val="8"/>
      <w:szCs w:val="8"/>
      <w:shd w:val="clear" w:color="auto" w:fill="FFFFFF"/>
    </w:rPr>
  </w:style>
  <w:style w:type="character" w:customStyle="1" w:styleId="12f2">
    <w:name w:val="Основной текст + 12"/>
    <w:aliases w:val="5 pt51,Интервал 0 pt25"/>
    <w:uiPriority w:val="99"/>
    <w:rsid w:val="00F27566"/>
    <w:rPr>
      <w:spacing w:val="-10"/>
      <w:sz w:val="25"/>
      <w:szCs w:val="25"/>
      <w:shd w:val="clear" w:color="auto" w:fill="FFFFFF"/>
    </w:rPr>
  </w:style>
  <w:style w:type="character" w:customStyle="1" w:styleId="161">
    <w:name w:val="Основной текст (16)_"/>
    <w:link w:val="162"/>
    <w:uiPriority w:val="99"/>
    <w:locked/>
    <w:rsid w:val="00F27566"/>
    <w:rPr>
      <w:noProof/>
      <w:sz w:val="8"/>
      <w:szCs w:val="8"/>
      <w:shd w:val="clear" w:color="auto" w:fill="FFFFFF"/>
    </w:rPr>
  </w:style>
  <w:style w:type="character" w:customStyle="1" w:styleId="171">
    <w:name w:val="Основной текст (17)_"/>
    <w:link w:val="172"/>
    <w:uiPriority w:val="99"/>
    <w:locked/>
    <w:rsid w:val="00F27566"/>
    <w:rPr>
      <w:noProof/>
      <w:sz w:val="8"/>
      <w:szCs w:val="8"/>
      <w:shd w:val="clear" w:color="auto" w:fill="FFFFFF"/>
    </w:rPr>
  </w:style>
  <w:style w:type="character" w:customStyle="1" w:styleId="181">
    <w:name w:val="Основной текст (18)_"/>
    <w:link w:val="182"/>
    <w:uiPriority w:val="99"/>
    <w:locked/>
    <w:rsid w:val="00F27566"/>
    <w:rPr>
      <w:noProof/>
      <w:sz w:val="8"/>
      <w:szCs w:val="8"/>
      <w:shd w:val="clear" w:color="auto" w:fill="FFFFFF"/>
    </w:rPr>
  </w:style>
  <w:style w:type="character" w:customStyle="1" w:styleId="191">
    <w:name w:val="Основной текст (19)_"/>
    <w:link w:val="192"/>
    <w:uiPriority w:val="99"/>
    <w:locked/>
    <w:rsid w:val="00F27566"/>
    <w:rPr>
      <w:noProof/>
      <w:sz w:val="9"/>
      <w:szCs w:val="9"/>
      <w:shd w:val="clear" w:color="auto" w:fill="FFFFFF"/>
    </w:rPr>
  </w:style>
  <w:style w:type="character" w:customStyle="1" w:styleId="922">
    <w:name w:val="Заголовок №9 (2) + Полужирный"/>
    <w:uiPriority w:val="99"/>
    <w:rsid w:val="00F27566"/>
    <w:rPr>
      <w:b/>
      <w:bCs/>
      <w:spacing w:val="10"/>
      <w:sz w:val="24"/>
      <w:szCs w:val="24"/>
      <w:shd w:val="clear" w:color="auto" w:fill="FFFFFF"/>
    </w:rPr>
  </w:style>
  <w:style w:type="character" w:customStyle="1" w:styleId="TrebuchetMS0">
    <w:name w:val="Основной текст + Trebuchet MS"/>
    <w:aliases w:val="94,5 pt50"/>
    <w:uiPriority w:val="99"/>
    <w:rsid w:val="00F27566"/>
    <w:rPr>
      <w:rFonts w:ascii="Trebuchet MS" w:hAnsi="Trebuchet MS" w:cs="Trebuchet MS"/>
      <w:spacing w:val="0"/>
      <w:sz w:val="19"/>
      <w:szCs w:val="19"/>
      <w:shd w:val="clear" w:color="auto" w:fill="FFFFFF"/>
    </w:rPr>
  </w:style>
  <w:style w:type="character" w:customStyle="1" w:styleId="201">
    <w:name w:val="Основной текст (20)_"/>
    <w:link w:val="202"/>
    <w:uiPriority w:val="99"/>
    <w:locked/>
    <w:rsid w:val="00F27566"/>
    <w:rPr>
      <w:rFonts w:ascii="Franklin Gothic Medium" w:hAnsi="Franklin Gothic Medium" w:cs="Franklin Gothic Medium"/>
      <w:b/>
      <w:bCs/>
      <w:spacing w:val="10"/>
      <w:sz w:val="12"/>
      <w:szCs w:val="12"/>
      <w:shd w:val="clear" w:color="auto" w:fill="FFFFFF"/>
      <w:lang w:val="en-US" w:eastAsia="en-US"/>
    </w:rPr>
  </w:style>
  <w:style w:type="character" w:customStyle="1" w:styleId="TrebuchetMS7">
    <w:name w:val="Основной текст + Trebuchet MS7"/>
    <w:aliases w:val="93,5 pt49"/>
    <w:uiPriority w:val="99"/>
    <w:rsid w:val="00F27566"/>
    <w:rPr>
      <w:rFonts w:ascii="Trebuchet MS" w:hAnsi="Trebuchet MS" w:cs="Trebuchet MS"/>
      <w:spacing w:val="0"/>
      <w:sz w:val="19"/>
      <w:szCs w:val="19"/>
      <w:shd w:val="clear" w:color="auto" w:fill="FFFFFF"/>
    </w:rPr>
  </w:style>
  <w:style w:type="character" w:customStyle="1" w:styleId="4ff2">
    <w:name w:val="Заголовок №4_"/>
    <w:link w:val="4ff3"/>
    <w:uiPriority w:val="99"/>
    <w:locked/>
    <w:rsid w:val="00F27566"/>
    <w:rPr>
      <w:smallCaps/>
      <w:sz w:val="25"/>
      <w:szCs w:val="25"/>
      <w:shd w:val="clear" w:color="auto" w:fill="FFFFFF"/>
    </w:rPr>
  </w:style>
  <w:style w:type="character" w:customStyle="1" w:styleId="540">
    <w:name w:val="Основной текст (5)4"/>
    <w:uiPriority w:val="99"/>
    <w:rsid w:val="00F27566"/>
    <w:rPr>
      <w:rFonts w:ascii="Times New Roman" w:hAnsi="Times New Roman" w:cs="Times New Roman"/>
      <w:spacing w:val="10"/>
      <w:sz w:val="24"/>
      <w:szCs w:val="24"/>
      <w:u w:val="single"/>
      <w:shd w:val="clear" w:color="auto" w:fill="FFFFFF"/>
    </w:rPr>
  </w:style>
  <w:style w:type="character" w:customStyle="1" w:styleId="5fb">
    <w:name w:val="Основной текст (5)"/>
    <w:uiPriority w:val="99"/>
    <w:rsid w:val="00F27566"/>
    <w:rPr>
      <w:rFonts w:ascii="Times New Roman" w:hAnsi="Times New Roman" w:cs="Times New Roman"/>
      <w:spacing w:val="10"/>
      <w:sz w:val="24"/>
      <w:szCs w:val="24"/>
      <w:u w:val="single"/>
      <w:shd w:val="clear" w:color="auto" w:fill="FFFFFF"/>
    </w:rPr>
  </w:style>
  <w:style w:type="character" w:customStyle="1" w:styleId="5125">
    <w:name w:val="Основной текст (5) + 125"/>
    <w:aliases w:val="5 pt48"/>
    <w:uiPriority w:val="99"/>
    <w:rsid w:val="00F27566"/>
    <w:rPr>
      <w:rFonts w:ascii="Times New Roman" w:hAnsi="Times New Roman" w:cs="Times New Roman"/>
      <w:spacing w:val="10"/>
      <w:sz w:val="25"/>
      <w:szCs w:val="25"/>
      <w:shd w:val="clear" w:color="auto" w:fill="FFFFFF"/>
    </w:rPr>
  </w:style>
  <w:style w:type="character" w:customStyle="1" w:styleId="5124">
    <w:name w:val="Основной текст (5) + 124"/>
    <w:aliases w:val="5 pt47,Малые прописные15,Интервал 0 pt24"/>
    <w:uiPriority w:val="99"/>
    <w:rsid w:val="00F27566"/>
    <w:rPr>
      <w:rFonts w:ascii="Times New Roman" w:hAnsi="Times New Roman" w:cs="Times New Roman"/>
      <w:smallCaps/>
      <w:spacing w:val="0"/>
      <w:sz w:val="25"/>
      <w:szCs w:val="25"/>
      <w:shd w:val="clear" w:color="auto" w:fill="FFFFFF"/>
    </w:rPr>
  </w:style>
  <w:style w:type="character" w:customStyle="1" w:styleId="12pt4">
    <w:name w:val="Основной текст + 12 pt4"/>
    <w:aliases w:val="Курсив6,Интервал 2 pt3"/>
    <w:uiPriority w:val="99"/>
    <w:rsid w:val="00F27566"/>
    <w:rPr>
      <w:i/>
      <w:iCs/>
      <w:noProof/>
      <w:spacing w:val="40"/>
      <w:sz w:val="24"/>
      <w:szCs w:val="24"/>
      <w:shd w:val="clear" w:color="auto" w:fill="FFFFFF"/>
    </w:rPr>
  </w:style>
  <w:style w:type="character" w:customStyle="1" w:styleId="Impact">
    <w:name w:val="Основной текст + Impact"/>
    <w:aliases w:val="4 pt1,Масштаб 20%"/>
    <w:uiPriority w:val="99"/>
    <w:rsid w:val="00F27566"/>
    <w:rPr>
      <w:rFonts w:ascii="Impact" w:hAnsi="Impact" w:cs="Impact"/>
      <w:noProof/>
      <w:spacing w:val="0"/>
      <w:w w:val="20"/>
      <w:sz w:val="8"/>
      <w:szCs w:val="8"/>
      <w:shd w:val="clear" w:color="auto" w:fill="FFFFFF"/>
    </w:rPr>
  </w:style>
  <w:style w:type="character" w:customStyle="1" w:styleId="51010">
    <w:name w:val="Основной текст (5) + 1010"/>
    <w:aliases w:val="5 pt46,Интервал 0 pt23"/>
    <w:uiPriority w:val="99"/>
    <w:rsid w:val="00F27566"/>
    <w:rPr>
      <w:rFonts w:ascii="Times New Roman" w:hAnsi="Times New Roman" w:cs="Times New Roman"/>
      <w:spacing w:val="0"/>
      <w:sz w:val="21"/>
      <w:szCs w:val="21"/>
      <w:shd w:val="clear" w:color="auto" w:fill="FFFFFF"/>
    </w:rPr>
  </w:style>
  <w:style w:type="character" w:customStyle="1" w:styleId="5109">
    <w:name w:val="Основной текст (5) + 109"/>
    <w:aliases w:val="5 pt45,Интервал 0 pt22"/>
    <w:uiPriority w:val="99"/>
    <w:rsid w:val="00F27566"/>
    <w:rPr>
      <w:rFonts w:ascii="Times New Roman" w:hAnsi="Times New Roman" w:cs="Times New Roman"/>
      <w:spacing w:val="0"/>
      <w:sz w:val="21"/>
      <w:szCs w:val="21"/>
      <w:shd w:val="clear" w:color="auto" w:fill="FFFFFF"/>
    </w:rPr>
  </w:style>
  <w:style w:type="character" w:customStyle="1" w:styleId="530">
    <w:name w:val="Основной текст (5) + Курсив3"/>
    <w:aliases w:val="Интервал 0 pt21"/>
    <w:uiPriority w:val="99"/>
    <w:rsid w:val="00F27566"/>
    <w:rPr>
      <w:rFonts w:ascii="Times New Roman" w:hAnsi="Times New Roman" w:cs="Times New Roman"/>
      <w:i/>
      <w:iCs/>
      <w:spacing w:val="0"/>
      <w:sz w:val="24"/>
      <w:szCs w:val="24"/>
      <w:shd w:val="clear" w:color="auto" w:fill="FFFFFF"/>
    </w:rPr>
  </w:style>
  <w:style w:type="character" w:customStyle="1" w:styleId="5123">
    <w:name w:val="Основной текст (5) + 123"/>
    <w:aliases w:val="5 pt44,Малые прописные14,Интервал 0 pt20"/>
    <w:uiPriority w:val="99"/>
    <w:rsid w:val="00F27566"/>
    <w:rPr>
      <w:rFonts w:ascii="Times New Roman" w:hAnsi="Times New Roman" w:cs="Times New Roman"/>
      <w:smallCaps/>
      <w:spacing w:val="0"/>
      <w:sz w:val="25"/>
      <w:szCs w:val="25"/>
      <w:shd w:val="clear" w:color="auto" w:fill="FFFFFF"/>
    </w:rPr>
  </w:style>
  <w:style w:type="character" w:customStyle="1" w:styleId="226">
    <w:name w:val="Основной текст (22)_"/>
    <w:link w:val="227"/>
    <w:uiPriority w:val="99"/>
    <w:locked/>
    <w:rsid w:val="00F27566"/>
    <w:rPr>
      <w:rFonts w:ascii="David" w:hAnsi="David" w:cs="David"/>
      <w:noProof/>
      <w:sz w:val="17"/>
      <w:szCs w:val="17"/>
      <w:shd w:val="clear" w:color="auto" w:fill="FFFFFF"/>
    </w:rPr>
  </w:style>
  <w:style w:type="character" w:customStyle="1" w:styleId="99">
    <w:name w:val="Основной текст + 9"/>
    <w:aliases w:val="5 pt43,Курсив5"/>
    <w:uiPriority w:val="99"/>
    <w:rsid w:val="00F27566"/>
    <w:rPr>
      <w:i/>
      <w:iCs/>
      <w:spacing w:val="0"/>
      <w:sz w:val="19"/>
      <w:szCs w:val="19"/>
      <w:shd w:val="clear" w:color="auto" w:fill="FFFFFF"/>
    </w:rPr>
  </w:style>
  <w:style w:type="character" w:customStyle="1" w:styleId="233">
    <w:name w:val="Основной текст (23)_"/>
    <w:link w:val="234"/>
    <w:uiPriority w:val="99"/>
    <w:locked/>
    <w:rsid w:val="00F27566"/>
    <w:rPr>
      <w:rFonts w:ascii="David" w:hAnsi="David" w:cs="David"/>
      <w:noProof/>
      <w:sz w:val="16"/>
      <w:szCs w:val="16"/>
      <w:shd w:val="clear" w:color="auto" w:fill="FFFFFF"/>
    </w:rPr>
  </w:style>
  <w:style w:type="character" w:customStyle="1" w:styleId="12pt3">
    <w:name w:val="Основной текст + 12 pt3"/>
    <w:aliases w:val="Интервал 0 pt19"/>
    <w:uiPriority w:val="99"/>
    <w:rsid w:val="00F27566"/>
    <w:rPr>
      <w:spacing w:val="10"/>
      <w:sz w:val="24"/>
      <w:szCs w:val="24"/>
      <w:shd w:val="clear" w:color="auto" w:fill="FFFFFF"/>
    </w:rPr>
  </w:style>
  <w:style w:type="character" w:customStyle="1" w:styleId="243">
    <w:name w:val="Основной текст (24)_"/>
    <w:link w:val="244"/>
    <w:uiPriority w:val="99"/>
    <w:locked/>
    <w:rsid w:val="00F27566"/>
    <w:rPr>
      <w:noProof/>
      <w:sz w:val="8"/>
      <w:szCs w:val="8"/>
      <w:shd w:val="clear" w:color="auto" w:fill="FFFFFF"/>
    </w:rPr>
  </w:style>
  <w:style w:type="character" w:customStyle="1" w:styleId="281">
    <w:name w:val="Основной текст (28)_"/>
    <w:link w:val="282"/>
    <w:uiPriority w:val="99"/>
    <w:locked/>
    <w:rsid w:val="00F27566"/>
    <w:rPr>
      <w:noProof/>
      <w:sz w:val="8"/>
      <w:szCs w:val="8"/>
      <w:shd w:val="clear" w:color="auto" w:fill="FFFFFF"/>
    </w:rPr>
  </w:style>
  <w:style w:type="character" w:customStyle="1" w:styleId="252">
    <w:name w:val="Основной текст (25)_"/>
    <w:link w:val="253"/>
    <w:uiPriority w:val="99"/>
    <w:locked/>
    <w:rsid w:val="00F27566"/>
    <w:rPr>
      <w:noProof/>
      <w:sz w:val="8"/>
      <w:szCs w:val="8"/>
      <w:shd w:val="clear" w:color="auto" w:fill="FFFFFF"/>
    </w:rPr>
  </w:style>
  <w:style w:type="character" w:customStyle="1" w:styleId="271">
    <w:name w:val="Основной текст (27)_"/>
    <w:link w:val="272"/>
    <w:uiPriority w:val="99"/>
    <w:locked/>
    <w:rsid w:val="00F27566"/>
    <w:rPr>
      <w:noProof/>
      <w:sz w:val="8"/>
      <w:szCs w:val="8"/>
      <w:shd w:val="clear" w:color="auto" w:fill="FFFFFF"/>
    </w:rPr>
  </w:style>
  <w:style w:type="character" w:customStyle="1" w:styleId="5108">
    <w:name w:val="Основной текст (5) + 108"/>
    <w:aliases w:val="5 pt42,Интервал 0 pt18"/>
    <w:uiPriority w:val="99"/>
    <w:rsid w:val="00F27566"/>
    <w:rPr>
      <w:rFonts w:ascii="Times New Roman" w:hAnsi="Times New Roman" w:cs="Times New Roman"/>
      <w:spacing w:val="0"/>
      <w:sz w:val="21"/>
      <w:szCs w:val="21"/>
      <w:shd w:val="clear" w:color="auto" w:fill="FFFFFF"/>
    </w:rPr>
  </w:style>
  <w:style w:type="character" w:customStyle="1" w:styleId="290">
    <w:name w:val="Основной текст (29)_"/>
    <w:link w:val="291"/>
    <w:uiPriority w:val="99"/>
    <w:locked/>
    <w:rsid w:val="00F27566"/>
    <w:rPr>
      <w:noProof/>
      <w:sz w:val="8"/>
      <w:szCs w:val="8"/>
      <w:shd w:val="clear" w:color="auto" w:fill="FFFFFF"/>
    </w:rPr>
  </w:style>
  <w:style w:type="character" w:customStyle="1" w:styleId="300">
    <w:name w:val="Основной текст (30)_"/>
    <w:link w:val="301"/>
    <w:uiPriority w:val="99"/>
    <w:locked/>
    <w:rsid w:val="00F27566"/>
    <w:rPr>
      <w:noProof/>
      <w:sz w:val="8"/>
      <w:szCs w:val="8"/>
      <w:shd w:val="clear" w:color="auto" w:fill="FFFFFF"/>
    </w:rPr>
  </w:style>
  <w:style w:type="character" w:customStyle="1" w:styleId="326">
    <w:name w:val="Основной текст (32)_"/>
    <w:link w:val="327"/>
    <w:uiPriority w:val="99"/>
    <w:locked/>
    <w:rsid w:val="00F27566"/>
    <w:rPr>
      <w:noProof/>
      <w:sz w:val="8"/>
      <w:szCs w:val="8"/>
      <w:shd w:val="clear" w:color="auto" w:fill="FFFFFF"/>
    </w:rPr>
  </w:style>
  <w:style w:type="character" w:customStyle="1" w:styleId="319">
    <w:name w:val="Основной текст (31)_"/>
    <w:link w:val="31a"/>
    <w:uiPriority w:val="99"/>
    <w:locked/>
    <w:rsid w:val="00F27566"/>
    <w:rPr>
      <w:noProof/>
      <w:sz w:val="8"/>
      <w:szCs w:val="8"/>
      <w:shd w:val="clear" w:color="auto" w:fill="FFFFFF"/>
    </w:rPr>
  </w:style>
  <w:style w:type="character" w:customStyle="1" w:styleId="332">
    <w:name w:val="Основной текст (33)_"/>
    <w:link w:val="333"/>
    <w:uiPriority w:val="99"/>
    <w:locked/>
    <w:rsid w:val="00F27566"/>
    <w:rPr>
      <w:noProof/>
      <w:sz w:val="8"/>
      <w:szCs w:val="8"/>
      <w:shd w:val="clear" w:color="auto" w:fill="FFFFFF"/>
    </w:rPr>
  </w:style>
  <w:style w:type="character" w:customStyle="1" w:styleId="351">
    <w:name w:val="Основной текст (35)_"/>
    <w:link w:val="352"/>
    <w:uiPriority w:val="99"/>
    <w:locked/>
    <w:rsid w:val="00F27566"/>
    <w:rPr>
      <w:noProof/>
      <w:sz w:val="8"/>
      <w:szCs w:val="8"/>
      <w:shd w:val="clear" w:color="auto" w:fill="FFFFFF"/>
    </w:rPr>
  </w:style>
  <w:style w:type="character" w:customStyle="1" w:styleId="360">
    <w:name w:val="Основной текст (36)_"/>
    <w:link w:val="361"/>
    <w:uiPriority w:val="99"/>
    <w:locked/>
    <w:rsid w:val="00F27566"/>
    <w:rPr>
      <w:sz w:val="27"/>
      <w:szCs w:val="27"/>
      <w:shd w:val="clear" w:color="auto" w:fill="FFFFFF"/>
    </w:rPr>
  </w:style>
  <w:style w:type="character" w:customStyle="1" w:styleId="5TrebuchetMS">
    <w:name w:val="Основной текст (5) + Trebuchet MS"/>
    <w:aliases w:val="Интервал 0 pt17"/>
    <w:uiPriority w:val="99"/>
    <w:rsid w:val="00F27566"/>
    <w:rPr>
      <w:rFonts w:ascii="Trebuchet MS" w:hAnsi="Trebuchet MS" w:cs="Trebuchet MS"/>
      <w:spacing w:val="0"/>
      <w:sz w:val="24"/>
      <w:szCs w:val="24"/>
      <w:shd w:val="clear" w:color="auto" w:fill="FFFFFF"/>
    </w:rPr>
  </w:style>
  <w:style w:type="character" w:customStyle="1" w:styleId="105">
    <w:name w:val="Подпись к таблице + 10"/>
    <w:aliases w:val="5 pt41,Интервал 0 pt16"/>
    <w:uiPriority w:val="99"/>
    <w:rsid w:val="00F27566"/>
    <w:rPr>
      <w:rFonts w:ascii="Times New Roman" w:hAnsi="Times New Roman" w:cs="Times New Roman"/>
      <w:spacing w:val="0"/>
      <w:sz w:val="21"/>
      <w:szCs w:val="21"/>
      <w:shd w:val="clear" w:color="auto" w:fill="FFFFFF"/>
    </w:rPr>
  </w:style>
  <w:style w:type="character" w:customStyle="1" w:styleId="4pt">
    <w:name w:val="Основной текст + Интервал 4 pt"/>
    <w:uiPriority w:val="99"/>
    <w:rsid w:val="00F27566"/>
    <w:rPr>
      <w:spacing w:val="80"/>
      <w:sz w:val="21"/>
      <w:szCs w:val="21"/>
      <w:shd w:val="clear" w:color="auto" w:fill="FFFFFF"/>
    </w:rPr>
  </w:style>
  <w:style w:type="character" w:customStyle="1" w:styleId="5107">
    <w:name w:val="Основной текст (5) + 107"/>
    <w:aliases w:val="5 pt40,Интервал 0 pt15"/>
    <w:uiPriority w:val="99"/>
    <w:rsid w:val="00F27566"/>
    <w:rPr>
      <w:rFonts w:ascii="Times New Roman" w:hAnsi="Times New Roman" w:cs="Times New Roman"/>
      <w:spacing w:val="0"/>
      <w:sz w:val="21"/>
      <w:szCs w:val="21"/>
      <w:shd w:val="clear" w:color="auto" w:fill="FFFFFF"/>
    </w:rPr>
  </w:style>
  <w:style w:type="character" w:customStyle="1" w:styleId="5114">
    <w:name w:val="Основной текст (5) + 114"/>
    <w:aliases w:val="5 pt39"/>
    <w:uiPriority w:val="99"/>
    <w:rsid w:val="00F27566"/>
    <w:rPr>
      <w:rFonts w:ascii="Times New Roman" w:hAnsi="Times New Roman" w:cs="Times New Roman"/>
      <w:spacing w:val="10"/>
      <w:sz w:val="23"/>
      <w:szCs w:val="23"/>
      <w:shd w:val="clear" w:color="auto" w:fill="FFFFFF"/>
    </w:rPr>
  </w:style>
  <w:style w:type="character" w:customStyle="1" w:styleId="370">
    <w:name w:val="Основной текст (37)_"/>
    <w:link w:val="371"/>
    <w:uiPriority w:val="99"/>
    <w:locked/>
    <w:rsid w:val="00F27566"/>
    <w:rPr>
      <w:spacing w:val="10"/>
      <w:sz w:val="23"/>
      <w:szCs w:val="23"/>
      <w:shd w:val="clear" w:color="auto" w:fill="FFFFFF"/>
      <w:lang w:val="en-US" w:eastAsia="en-US"/>
    </w:rPr>
  </w:style>
  <w:style w:type="character" w:customStyle="1" w:styleId="5106">
    <w:name w:val="Основной текст (5) + 106"/>
    <w:aliases w:val="5 pt38,Курсив4,Интервал 1 pt4"/>
    <w:uiPriority w:val="99"/>
    <w:rsid w:val="00F27566"/>
    <w:rPr>
      <w:rFonts w:ascii="Times New Roman" w:hAnsi="Times New Roman" w:cs="Times New Roman"/>
      <w:i/>
      <w:iCs/>
      <w:spacing w:val="20"/>
      <w:sz w:val="21"/>
      <w:szCs w:val="21"/>
      <w:shd w:val="clear" w:color="auto" w:fill="FFFFFF"/>
      <w:lang w:val="en-US" w:eastAsia="en-US"/>
    </w:rPr>
  </w:style>
  <w:style w:type="character" w:customStyle="1" w:styleId="5105">
    <w:name w:val="Основной текст (5) + 105"/>
    <w:aliases w:val="5 pt37,Интервал 0 pt14"/>
    <w:uiPriority w:val="99"/>
    <w:rsid w:val="00F27566"/>
    <w:rPr>
      <w:rFonts w:ascii="Times New Roman" w:hAnsi="Times New Roman" w:cs="Times New Roman"/>
      <w:spacing w:val="0"/>
      <w:sz w:val="21"/>
      <w:szCs w:val="21"/>
      <w:shd w:val="clear" w:color="auto" w:fill="FFFFFF"/>
    </w:rPr>
  </w:style>
  <w:style w:type="character" w:customStyle="1" w:styleId="520">
    <w:name w:val="Основной текст (5) + Курсив2"/>
    <w:aliases w:val="Интервал 2 pt2"/>
    <w:uiPriority w:val="99"/>
    <w:rsid w:val="00F27566"/>
    <w:rPr>
      <w:rFonts w:ascii="Times New Roman" w:hAnsi="Times New Roman" w:cs="Times New Roman"/>
      <w:i/>
      <w:iCs/>
      <w:spacing w:val="40"/>
      <w:sz w:val="24"/>
      <w:szCs w:val="24"/>
      <w:shd w:val="clear" w:color="auto" w:fill="FFFFFF"/>
      <w:lang w:val="en-US" w:eastAsia="en-US"/>
    </w:rPr>
  </w:style>
  <w:style w:type="character" w:customStyle="1" w:styleId="2ffffa">
    <w:name w:val="Заголовок №2_"/>
    <w:link w:val="2ffffb"/>
    <w:uiPriority w:val="99"/>
    <w:locked/>
    <w:rsid w:val="00F27566"/>
    <w:rPr>
      <w:rFonts w:ascii="MS Mincho" w:eastAsia="MS Mincho" w:cs="MS Mincho"/>
      <w:spacing w:val="-30"/>
      <w:sz w:val="27"/>
      <w:szCs w:val="27"/>
      <w:shd w:val="clear" w:color="auto" w:fill="FFFFFF"/>
    </w:rPr>
  </w:style>
  <w:style w:type="character" w:customStyle="1" w:styleId="5113">
    <w:name w:val="Основной текст (5) + 113"/>
    <w:aliases w:val="5 pt36"/>
    <w:uiPriority w:val="99"/>
    <w:rsid w:val="00F27566"/>
    <w:rPr>
      <w:rFonts w:ascii="Times New Roman" w:hAnsi="Times New Roman" w:cs="Times New Roman"/>
      <w:spacing w:val="10"/>
      <w:sz w:val="23"/>
      <w:szCs w:val="23"/>
      <w:shd w:val="clear" w:color="auto" w:fill="FFFFFF"/>
    </w:rPr>
  </w:style>
  <w:style w:type="character" w:customStyle="1" w:styleId="4101">
    <w:name w:val="Основной текст (4) + 101"/>
    <w:aliases w:val="5 pt35,Не курсив1,Интервал 0 pt13"/>
    <w:uiPriority w:val="99"/>
    <w:rsid w:val="00F27566"/>
    <w:rPr>
      <w:i/>
      <w:iCs/>
      <w:spacing w:val="0"/>
      <w:sz w:val="21"/>
      <w:szCs w:val="21"/>
      <w:shd w:val="clear" w:color="auto" w:fill="FFFFFF"/>
      <w:lang w:val="en-US" w:eastAsia="en-US"/>
    </w:rPr>
  </w:style>
  <w:style w:type="character" w:customStyle="1" w:styleId="5104">
    <w:name w:val="Основной текст (5) + 104"/>
    <w:aliases w:val="5 pt34,Курсив3,Интервал 1 pt3"/>
    <w:uiPriority w:val="99"/>
    <w:rsid w:val="00F27566"/>
    <w:rPr>
      <w:rFonts w:ascii="Times New Roman" w:hAnsi="Times New Roman" w:cs="Times New Roman"/>
      <w:i/>
      <w:iCs/>
      <w:spacing w:val="20"/>
      <w:sz w:val="21"/>
      <w:szCs w:val="21"/>
      <w:shd w:val="clear" w:color="auto" w:fill="FFFFFF"/>
    </w:rPr>
  </w:style>
  <w:style w:type="character" w:customStyle="1" w:styleId="5TrebuchetMS2">
    <w:name w:val="Основной текст (5) + Trebuchet MS2"/>
    <w:aliases w:val="92,5 pt33,Интервал 0 pt12"/>
    <w:uiPriority w:val="99"/>
    <w:rsid w:val="00F27566"/>
    <w:rPr>
      <w:rFonts w:ascii="Trebuchet MS" w:hAnsi="Trebuchet MS" w:cs="Trebuchet MS"/>
      <w:noProof/>
      <w:spacing w:val="0"/>
      <w:sz w:val="19"/>
      <w:szCs w:val="19"/>
      <w:shd w:val="clear" w:color="auto" w:fill="FFFFFF"/>
    </w:rPr>
  </w:style>
  <w:style w:type="character" w:customStyle="1" w:styleId="50pt">
    <w:name w:val="Основной текст (5) + Интервал 0 pt"/>
    <w:uiPriority w:val="99"/>
    <w:rsid w:val="00F27566"/>
    <w:rPr>
      <w:rFonts w:ascii="Times New Roman" w:hAnsi="Times New Roman" w:cs="Times New Roman"/>
      <w:spacing w:val="-10"/>
      <w:sz w:val="24"/>
      <w:szCs w:val="24"/>
      <w:shd w:val="clear" w:color="auto" w:fill="FFFFFF"/>
    </w:rPr>
  </w:style>
  <w:style w:type="character" w:customStyle="1" w:styleId="513">
    <w:name w:val="Основной текст (5) + Курсив1"/>
    <w:aliases w:val="Интервал 2 pt1"/>
    <w:uiPriority w:val="99"/>
    <w:rsid w:val="00F27566"/>
    <w:rPr>
      <w:rFonts w:ascii="Times New Roman" w:hAnsi="Times New Roman" w:cs="Times New Roman"/>
      <w:i/>
      <w:iCs/>
      <w:spacing w:val="40"/>
      <w:sz w:val="24"/>
      <w:szCs w:val="24"/>
      <w:shd w:val="clear" w:color="auto" w:fill="FFFFFF"/>
      <w:lang w:val="en-US" w:eastAsia="en-US"/>
    </w:rPr>
  </w:style>
  <w:style w:type="character" w:customStyle="1" w:styleId="5103">
    <w:name w:val="Основной текст (5) + 103"/>
    <w:aliases w:val="5 pt32,Интервал 0 pt11"/>
    <w:uiPriority w:val="99"/>
    <w:rsid w:val="00F27566"/>
    <w:rPr>
      <w:rFonts w:ascii="Times New Roman" w:hAnsi="Times New Roman" w:cs="Times New Roman"/>
      <w:spacing w:val="0"/>
      <w:sz w:val="21"/>
      <w:szCs w:val="21"/>
      <w:shd w:val="clear" w:color="auto" w:fill="FFFFFF"/>
    </w:rPr>
  </w:style>
  <w:style w:type="character" w:customStyle="1" w:styleId="5TrebuchetMS1">
    <w:name w:val="Основной текст (5) + Trebuchet MS1"/>
    <w:aliases w:val="91,5 pt31,Интервал 0 pt10"/>
    <w:uiPriority w:val="99"/>
    <w:rsid w:val="00F27566"/>
    <w:rPr>
      <w:rFonts w:ascii="Trebuchet MS" w:hAnsi="Trebuchet MS" w:cs="Trebuchet MS"/>
      <w:noProof/>
      <w:spacing w:val="0"/>
      <w:sz w:val="19"/>
      <w:szCs w:val="19"/>
      <w:shd w:val="clear" w:color="auto" w:fill="FFFFFF"/>
    </w:rPr>
  </w:style>
  <w:style w:type="character" w:customStyle="1" w:styleId="1010">
    <w:name w:val="Подпись к таблице + 101"/>
    <w:aliases w:val="5 pt30,Интервал 0 pt9"/>
    <w:uiPriority w:val="99"/>
    <w:rsid w:val="00F27566"/>
    <w:rPr>
      <w:rFonts w:ascii="Times New Roman" w:hAnsi="Times New Roman" w:cs="Times New Roman"/>
      <w:spacing w:val="0"/>
      <w:sz w:val="21"/>
      <w:szCs w:val="21"/>
      <w:shd w:val="clear" w:color="auto" w:fill="FFFFFF"/>
    </w:rPr>
  </w:style>
  <w:style w:type="character" w:customStyle="1" w:styleId="afffffffffffffffffffffffffffffffd">
    <w:name w:val="Основной текст + Полужирный"/>
    <w:aliases w:val="Курсив2"/>
    <w:uiPriority w:val="99"/>
    <w:rsid w:val="00F27566"/>
    <w:rPr>
      <w:b/>
      <w:bCs/>
      <w:i/>
      <w:iCs/>
      <w:spacing w:val="0"/>
      <w:sz w:val="21"/>
      <w:szCs w:val="21"/>
      <w:shd w:val="clear" w:color="auto" w:fill="FFFFFF"/>
    </w:rPr>
  </w:style>
  <w:style w:type="character" w:customStyle="1" w:styleId="380">
    <w:name w:val="Основной текст (38)_"/>
    <w:link w:val="381"/>
    <w:uiPriority w:val="99"/>
    <w:locked/>
    <w:rsid w:val="00F27566"/>
    <w:rPr>
      <w:sz w:val="23"/>
      <w:szCs w:val="23"/>
      <w:shd w:val="clear" w:color="auto" w:fill="FFFFFF"/>
    </w:rPr>
  </w:style>
  <w:style w:type="character" w:customStyle="1" w:styleId="400">
    <w:name w:val="Основной текст (40)_"/>
    <w:link w:val="401"/>
    <w:uiPriority w:val="99"/>
    <w:locked/>
    <w:rsid w:val="00F27566"/>
    <w:rPr>
      <w:noProof/>
      <w:sz w:val="9"/>
      <w:szCs w:val="9"/>
      <w:shd w:val="clear" w:color="auto" w:fill="FFFFFF"/>
    </w:rPr>
  </w:style>
  <w:style w:type="character" w:customStyle="1" w:styleId="390">
    <w:name w:val="Основной текст (39)_"/>
    <w:link w:val="391"/>
    <w:uiPriority w:val="99"/>
    <w:locked/>
    <w:rsid w:val="00F27566"/>
    <w:rPr>
      <w:rFonts w:ascii="Candara" w:hAnsi="Candara" w:cs="Candara"/>
      <w:smallCaps/>
      <w:spacing w:val="-10"/>
      <w:sz w:val="31"/>
      <w:szCs w:val="31"/>
      <w:shd w:val="clear" w:color="auto" w:fill="FFFFFF"/>
      <w:lang w:val="en-US" w:eastAsia="en-US"/>
    </w:rPr>
  </w:style>
  <w:style w:type="character" w:customStyle="1" w:styleId="Candara1">
    <w:name w:val="Основной текст + Candara1"/>
    <w:aliases w:val="151,5 pt29,Малые прописные13,Интервал 0 pt8"/>
    <w:uiPriority w:val="99"/>
    <w:rsid w:val="00F27566"/>
    <w:rPr>
      <w:rFonts w:ascii="Candara" w:hAnsi="Candara" w:cs="Candara"/>
      <w:smallCaps/>
      <w:spacing w:val="-10"/>
      <w:sz w:val="31"/>
      <w:szCs w:val="31"/>
      <w:shd w:val="clear" w:color="auto" w:fill="FFFFFF"/>
      <w:lang w:val="en-US" w:eastAsia="en-US"/>
    </w:rPr>
  </w:style>
  <w:style w:type="character" w:customStyle="1" w:styleId="12pt2">
    <w:name w:val="Основной текст + 12 pt2"/>
    <w:aliases w:val="Интервал 0 pt7"/>
    <w:uiPriority w:val="99"/>
    <w:rsid w:val="00F27566"/>
    <w:rPr>
      <w:spacing w:val="10"/>
      <w:sz w:val="24"/>
      <w:szCs w:val="24"/>
      <w:shd w:val="clear" w:color="auto" w:fill="FFFFFF"/>
    </w:rPr>
  </w:style>
  <w:style w:type="character" w:customStyle="1" w:styleId="412">
    <w:name w:val="Основной текст (41)_"/>
    <w:link w:val="4110"/>
    <w:uiPriority w:val="99"/>
    <w:locked/>
    <w:rsid w:val="00F27566"/>
    <w:rPr>
      <w:b/>
      <w:bCs/>
      <w:sz w:val="17"/>
      <w:szCs w:val="17"/>
      <w:shd w:val="clear" w:color="auto" w:fill="FFFFFF"/>
    </w:rPr>
  </w:style>
  <w:style w:type="character" w:customStyle="1" w:styleId="413">
    <w:name w:val="Основной текст (41)"/>
    <w:uiPriority w:val="99"/>
    <w:rsid w:val="00F27566"/>
  </w:style>
  <w:style w:type="character" w:customStyle="1" w:styleId="421">
    <w:name w:val="Основной текст (42)_"/>
    <w:link w:val="422"/>
    <w:uiPriority w:val="99"/>
    <w:locked/>
    <w:rsid w:val="00F27566"/>
    <w:rPr>
      <w:noProof/>
      <w:sz w:val="8"/>
      <w:szCs w:val="8"/>
      <w:shd w:val="clear" w:color="auto" w:fill="FFFFFF"/>
    </w:rPr>
  </w:style>
  <w:style w:type="character" w:customStyle="1" w:styleId="3ffc">
    <w:name w:val="Подпись к таблице (3)_"/>
    <w:link w:val="3ffd"/>
    <w:uiPriority w:val="99"/>
    <w:locked/>
    <w:rsid w:val="00F27566"/>
    <w:rPr>
      <w:b/>
      <w:bCs/>
      <w:sz w:val="17"/>
      <w:szCs w:val="17"/>
      <w:shd w:val="clear" w:color="auto" w:fill="FFFFFF"/>
    </w:rPr>
  </w:style>
  <w:style w:type="character" w:customStyle="1" w:styleId="440">
    <w:name w:val="Основной текст (44)_"/>
    <w:link w:val="441"/>
    <w:uiPriority w:val="99"/>
    <w:locked/>
    <w:rsid w:val="00F27566"/>
    <w:rPr>
      <w:noProof/>
      <w:sz w:val="8"/>
      <w:szCs w:val="8"/>
      <w:shd w:val="clear" w:color="auto" w:fill="FFFFFF"/>
    </w:rPr>
  </w:style>
  <w:style w:type="character" w:customStyle="1" w:styleId="430">
    <w:name w:val="Основной текст (43)_"/>
    <w:link w:val="431"/>
    <w:uiPriority w:val="99"/>
    <w:locked/>
    <w:rsid w:val="00F27566"/>
    <w:rPr>
      <w:noProof/>
      <w:sz w:val="8"/>
      <w:szCs w:val="8"/>
      <w:shd w:val="clear" w:color="auto" w:fill="FFFFFF"/>
    </w:rPr>
  </w:style>
  <w:style w:type="character" w:customStyle="1" w:styleId="41100">
    <w:name w:val="Основной текст (41) + 10"/>
    <w:aliases w:val="5 pt28,Не полужирный"/>
    <w:uiPriority w:val="99"/>
    <w:rsid w:val="00F27566"/>
    <w:rPr>
      <w:b/>
      <w:bCs/>
      <w:sz w:val="21"/>
      <w:szCs w:val="21"/>
      <w:shd w:val="clear" w:color="auto" w:fill="FFFFFF"/>
    </w:rPr>
  </w:style>
  <w:style w:type="character" w:customStyle="1" w:styleId="9210">
    <w:name w:val="Заголовок №9 (2) + Полужирный1"/>
    <w:uiPriority w:val="99"/>
    <w:rsid w:val="00F27566"/>
    <w:rPr>
      <w:b/>
      <w:bCs/>
      <w:spacing w:val="10"/>
      <w:sz w:val="24"/>
      <w:szCs w:val="24"/>
      <w:shd w:val="clear" w:color="auto" w:fill="FFFFFF"/>
    </w:rPr>
  </w:style>
  <w:style w:type="character" w:customStyle="1" w:styleId="450">
    <w:name w:val="Основной текст (45)_"/>
    <w:link w:val="451"/>
    <w:uiPriority w:val="99"/>
    <w:locked/>
    <w:rsid w:val="00F27566"/>
    <w:rPr>
      <w:rFonts w:ascii="Trebuchet MS" w:hAnsi="Trebuchet MS" w:cs="Trebuchet MS"/>
      <w:sz w:val="13"/>
      <w:szCs w:val="13"/>
      <w:shd w:val="clear" w:color="auto" w:fill="FFFFFF"/>
    </w:rPr>
  </w:style>
  <w:style w:type="character" w:customStyle="1" w:styleId="460">
    <w:name w:val="Основной текст (46)_"/>
    <w:link w:val="461"/>
    <w:uiPriority w:val="99"/>
    <w:locked/>
    <w:rsid w:val="00F27566"/>
    <w:rPr>
      <w:rFonts w:ascii="Trebuchet MS" w:hAnsi="Trebuchet MS" w:cs="Trebuchet MS"/>
      <w:sz w:val="15"/>
      <w:szCs w:val="15"/>
      <w:shd w:val="clear" w:color="auto" w:fill="FFFFFF"/>
    </w:rPr>
  </w:style>
  <w:style w:type="character" w:customStyle="1" w:styleId="470">
    <w:name w:val="Основной текст (47)_"/>
    <w:link w:val="471"/>
    <w:uiPriority w:val="99"/>
    <w:locked/>
    <w:rsid w:val="00F27566"/>
    <w:rPr>
      <w:b/>
      <w:bCs/>
      <w:sz w:val="16"/>
      <w:szCs w:val="16"/>
      <w:shd w:val="clear" w:color="auto" w:fill="FFFFFF"/>
    </w:rPr>
  </w:style>
  <w:style w:type="character" w:customStyle="1" w:styleId="480">
    <w:name w:val="Основной текст (48)_"/>
    <w:link w:val="481"/>
    <w:uiPriority w:val="99"/>
    <w:locked/>
    <w:rsid w:val="00F27566"/>
    <w:rPr>
      <w:rFonts w:ascii="Trebuchet MS" w:hAnsi="Trebuchet MS" w:cs="Trebuchet MS"/>
      <w:sz w:val="13"/>
      <w:szCs w:val="13"/>
      <w:shd w:val="clear" w:color="auto" w:fill="FFFFFF"/>
    </w:rPr>
  </w:style>
  <w:style w:type="character" w:customStyle="1" w:styleId="490">
    <w:name w:val="Основной текст (49)_"/>
    <w:link w:val="491"/>
    <w:uiPriority w:val="99"/>
    <w:locked/>
    <w:rsid w:val="00F27566"/>
    <w:rPr>
      <w:b/>
      <w:bCs/>
      <w:sz w:val="15"/>
      <w:szCs w:val="15"/>
      <w:shd w:val="clear" w:color="auto" w:fill="FFFFFF"/>
    </w:rPr>
  </w:style>
  <w:style w:type="character" w:customStyle="1" w:styleId="500">
    <w:name w:val="Основной текст (50)_"/>
    <w:link w:val="501"/>
    <w:uiPriority w:val="99"/>
    <w:locked/>
    <w:rsid w:val="00F27566"/>
    <w:rPr>
      <w:rFonts w:ascii="Trebuchet MS" w:hAnsi="Trebuchet MS" w:cs="Trebuchet MS"/>
      <w:smallCaps/>
      <w:sz w:val="15"/>
      <w:szCs w:val="15"/>
      <w:shd w:val="clear" w:color="auto" w:fill="FFFFFF"/>
    </w:rPr>
  </w:style>
  <w:style w:type="character" w:customStyle="1" w:styleId="50TimesNewRoman">
    <w:name w:val="Основной текст (50) + Times New Roman"/>
    <w:aliases w:val="10,5 pt27,Не малые прописные7"/>
    <w:uiPriority w:val="99"/>
    <w:rsid w:val="00F27566"/>
    <w:rPr>
      <w:rFonts w:ascii="Times New Roman" w:hAnsi="Times New Roman" w:cs="Times New Roman"/>
      <w:smallCaps/>
      <w:noProof/>
      <w:sz w:val="21"/>
      <w:szCs w:val="21"/>
      <w:shd w:val="clear" w:color="auto" w:fill="FFFFFF"/>
    </w:rPr>
  </w:style>
  <w:style w:type="character" w:customStyle="1" w:styleId="514">
    <w:name w:val="Основной текст (51)_"/>
    <w:link w:val="515"/>
    <w:uiPriority w:val="99"/>
    <w:locked/>
    <w:rsid w:val="00F27566"/>
    <w:rPr>
      <w:rFonts w:ascii="Franklin Gothic Medium" w:hAnsi="Franklin Gothic Medium" w:cs="Franklin Gothic Medium"/>
      <w:b/>
      <w:bCs/>
      <w:sz w:val="13"/>
      <w:szCs w:val="13"/>
      <w:shd w:val="clear" w:color="auto" w:fill="FFFFFF"/>
    </w:rPr>
  </w:style>
  <w:style w:type="character" w:customStyle="1" w:styleId="51TimesNewRoman">
    <w:name w:val="Основной текст (51) + Times New Roman"/>
    <w:aliases w:val="8,5 pt26"/>
    <w:uiPriority w:val="99"/>
    <w:rsid w:val="00F27566"/>
    <w:rPr>
      <w:rFonts w:ascii="Times New Roman" w:hAnsi="Times New Roman" w:cs="Times New Roman"/>
      <w:b/>
      <w:bCs/>
      <w:sz w:val="17"/>
      <w:szCs w:val="17"/>
      <w:shd w:val="clear" w:color="auto" w:fill="FFFFFF"/>
      <w:lang w:val="en-US" w:eastAsia="en-US"/>
    </w:rPr>
  </w:style>
  <w:style w:type="character" w:customStyle="1" w:styleId="521">
    <w:name w:val="Основной текст (52)_"/>
    <w:link w:val="522"/>
    <w:uiPriority w:val="99"/>
    <w:locked/>
    <w:rsid w:val="00F27566"/>
    <w:rPr>
      <w:rFonts w:ascii="Trebuchet MS" w:hAnsi="Trebuchet MS" w:cs="Trebuchet MS"/>
      <w:b/>
      <w:bCs/>
      <w:sz w:val="16"/>
      <w:szCs w:val="16"/>
      <w:shd w:val="clear" w:color="auto" w:fill="FFFFFF"/>
    </w:rPr>
  </w:style>
  <w:style w:type="character" w:customStyle="1" w:styleId="52FranklinGothicMedium">
    <w:name w:val="Основной текст (52) + Franklin Gothic Medium"/>
    <w:aliases w:val="Не полужирный9,Малые прописные12"/>
    <w:uiPriority w:val="99"/>
    <w:rsid w:val="00F27566"/>
    <w:rPr>
      <w:rFonts w:ascii="Franklin Gothic Medium" w:hAnsi="Franklin Gothic Medium" w:cs="Franklin Gothic Medium"/>
      <w:b/>
      <w:bCs/>
      <w:smallCaps/>
      <w:sz w:val="16"/>
      <w:szCs w:val="16"/>
      <w:shd w:val="clear" w:color="auto" w:fill="FFFFFF"/>
    </w:rPr>
  </w:style>
  <w:style w:type="character" w:customStyle="1" w:styleId="531">
    <w:name w:val="Основной текст (53)_"/>
    <w:link w:val="532"/>
    <w:uiPriority w:val="99"/>
    <w:locked/>
    <w:rsid w:val="00F27566"/>
    <w:rPr>
      <w:rFonts w:ascii="Trebuchet MS" w:hAnsi="Trebuchet MS" w:cs="Trebuchet MS"/>
      <w:b/>
      <w:bCs/>
      <w:sz w:val="12"/>
      <w:szCs w:val="12"/>
      <w:shd w:val="clear" w:color="auto" w:fill="FFFFFF"/>
    </w:rPr>
  </w:style>
  <w:style w:type="character" w:customStyle="1" w:styleId="TrebuchetMS6">
    <w:name w:val="Основной текст + Trebuchet MS6"/>
    <w:aliases w:val="8 pt,Полужирный11"/>
    <w:uiPriority w:val="99"/>
    <w:rsid w:val="00F27566"/>
    <w:rPr>
      <w:rFonts w:ascii="Trebuchet MS" w:hAnsi="Trebuchet MS" w:cs="Trebuchet MS"/>
      <w:b/>
      <w:bCs/>
      <w:spacing w:val="0"/>
      <w:sz w:val="16"/>
      <w:szCs w:val="16"/>
      <w:shd w:val="clear" w:color="auto" w:fill="FFFFFF"/>
    </w:rPr>
  </w:style>
  <w:style w:type="character" w:customStyle="1" w:styleId="50FranklinGothicMedium">
    <w:name w:val="Основной текст (50) + Franklin Gothic Medium"/>
    <w:aliases w:val="63,5 pt25,Полужирный10,Не малые прописные6"/>
    <w:uiPriority w:val="99"/>
    <w:rsid w:val="00F27566"/>
    <w:rPr>
      <w:rFonts w:ascii="Franklin Gothic Medium" w:hAnsi="Franklin Gothic Medium" w:cs="Franklin Gothic Medium"/>
      <w:b/>
      <w:bCs/>
      <w:smallCaps/>
      <w:noProof/>
      <w:sz w:val="13"/>
      <w:szCs w:val="13"/>
      <w:shd w:val="clear" w:color="auto" w:fill="FFFFFF"/>
    </w:rPr>
  </w:style>
  <w:style w:type="character" w:customStyle="1" w:styleId="7b">
    <w:name w:val="Основной текст + 7"/>
    <w:aliases w:val="5 pt24,Полужирный9"/>
    <w:uiPriority w:val="99"/>
    <w:rsid w:val="00F27566"/>
    <w:rPr>
      <w:b/>
      <w:bCs/>
      <w:spacing w:val="0"/>
      <w:sz w:val="15"/>
      <w:szCs w:val="15"/>
      <w:shd w:val="clear" w:color="auto" w:fill="FFFFFF"/>
    </w:rPr>
  </w:style>
  <w:style w:type="character" w:customStyle="1" w:styleId="FranklinGothicMedium0">
    <w:name w:val="Основной текст + Franklin Gothic Medium"/>
    <w:aliases w:val="8 pt6,Малые прописные11"/>
    <w:uiPriority w:val="99"/>
    <w:rsid w:val="00F27566"/>
    <w:rPr>
      <w:rFonts w:ascii="Franklin Gothic Medium" w:hAnsi="Franklin Gothic Medium" w:cs="Franklin Gothic Medium"/>
      <w:smallCaps/>
      <w:spacing w:val="0"/>
      <w:sz w:val="16"/>
      <w:szCs w:val="16"/>
      <w:shd w:val="clear" w:color="auto" w:fill="FFFFFF"/>
    </w:rPr>
  </w:style>
  <w:style w:type="character" w:customStyle="1" w:styleId="518pt">
    <w:name w:val="Основной текст (51) + 8 pt"/>
    <w:aliases w:val="Не полужирный8,Малые прописные10"/>
    <w:uiPriority w:val="99"/>
    <w:rsid w:val="00F27566"/>
    <w:rPr>
      <w:rFonts w:ascii="Franklin Gothic Medium" w:hAnsi="Franklin Gothic Medium" w:cs="Franklin Gothic Medium"/>
      <w:b/>
      <w:bCs/>
      <w:smallCaps/>
      <w:sz w:val="16"/>
      <w:szCs w:val="16"/>
      <w:shd w:val="clear" w:color="auto" w:fill="FFFFFF"/>
    </w:rPr>
  </w:style>
  <w:style w:type="character" w:customStyle="1" w:styleId="9FranklinGothicMedium">
    <w:name w:val="Основной текст (9) + Franklin Gothic Medium"/>
    <w:aliases w:val="62,5 pt23,Полужирный8,Не малые прописные5"/>
    <w:uiPriority w:val="99"/>
    <w:rsid w:val="00F27566"/>
    <w:rPr>
      <w:rFonts w:ascii="Franklin Gothic Medium" w:hAnsi="Franklin Gothic Medium" w:cs="Franklin Gothic Medium"/>
      <w:b/>
      <w:bCs/>
      <w:smallCaps/>
      <w:sz w:val="13"/>
      <w:szCs w:val="13"/>
      <w:shd w:val="clear" w:color="auto" w:fill="FFFFFF"/>
    </w:rPr>
  </w:style>
  <w:style w:type="character" w:customStyle="1" w:styleId="541">
    <w:name w:val="Основной текст (54)_"/>
    <w:link w:val="542"/>
    <w:uiPriority w:val="99"/>
    <w:locked/>
    <w:rsid w:val="00F27566"/>
    <w:rPr>
      <w:noProof/>
      <w:sz w:val="34"/>
      <w:szCs w:val="34"/>
      <w:shd w:val="clear" w:color="auto" w:fill="FFFFFF"/>
    </w:rPr>
  </w:style>
  <w:style w:type="character" w:customStyle="1" w:styleId="51TrebuchetMS">
    <w:name w:val="Основной текст (51) + Trebuchet MS"/>
    <w:aliases w:val="8 pt5"/>
    <w:uiPriority w:val="99"/>
    <w:rsid w:val="00F27566"/>
    <w:rPr>
      <w:rFonts w:ascii="Trebuchet MS" w:hAnsi="Trebuchet MS" w:cs="Trebuchet MS"/>
      <w:b/>
      <w:bCs/>
      <w:sz w:val="16"/>
      <w:szCs w:val="16"/>
      <w:shd w:val="clear" w:color="auto" w:fill="FFFFFF"/>
    </w:rPr>
  </w:style>
  <w:style w:type="character" w:customStyle="1" w:styleId="51TimesNewRoman5">
    <w:name w:val="Основной текст (51) + Times New Roman5"/>
    <w:aliases w:val="8 pt4"/>
    <w:uiPriority w:val="99"/>
    <w:rsid w:val="00F27566"/>
    <w:rPr>
      <w:rFonts w:ascii="Times New Roman" w:hAnsi="Times New Roman" w:cs="Times New Roman"/>
      <w:b/>
      <w:bCs/>
      <w:sz w:val="16"/>
      <w:szCs w:val="16"/>
      <w:shd w:val="clear" w:color="auto" w:fill="FFFFFF"/>
    </w:rPr>
  </w:style>
  <w:style w:type="character" w:customStyle="1" w:styleId="550">
    <w:name w:val="Основной текст (55)_"/>
    <w:link w:val="551"/>
    <w:uiPriority w:val="99"/>
    <w:locked/>
    <w:rsid w:val="00F27566"/>
    <w:rPr>
      <w:rFonts w:ascii="Trebuchet MS" w:hAnsi="Trebuchet MS" w:cs="Trebuchet MS"/>
      <w:sz w:val="14"/>
      <w:szCs w:val="14"/>
      <w:shd w:val="clear" w:color="auto" w:fill="FFFFFF"/>
    </w:rPr>
  </w:style>
  <w:style w:type="character" w:customStyle="1" w:styleId="560">
    <w:name w:val="Основной текст (56)_"/>
    <w:link w:val="561"/>
    <w:uiPriority w:val="99"/>
    <w:locked/>
    <w:rsid w:val="00F27566"/>
    <w:rPr>
      <w:b/>
      <w:bCs/>
      <w:sz w:val="13"/>
      <w:szCs w:val="13"/>
      <w:shd w:val="clear" w:color="auto" w:fill="FFFFFF"/>
    </w:rPr>
  </w:style>
  <w:style w:type="character" w:customStyle="1" w:styleId="51TrebuchetMS1">
    <w:name w:val="Основной текст (51) + Trebuchet MS1"/>
    <w:aliases w:val="7 pt,Не полужирный7"/>
    <w:uiPriority w:val="99"/>
    <w:rsid w:val="00F27566"/>
    <w:rPr>
      <w:rFonts w:ascii="Trebuchet MS" w:hAnsi="Trebuchet MS" w:cs="Trebuchet MS"/>
      <w:b/>
      <w:bCs/>
      <w:sz w:val="14"/>
      <w:szCs w:val="14"/>
      <w:shd w:val="clear" w:color="auto" w:fill="FFFFFF"/>
      <w:lang w:val="en-US" w:eastAsia="en-US"/>
    </w:rPr>
  </w:style>
  <w:style w:type="character" w:customStyle="1" w:styleId="51TimesNewRoman4">
    <w:name w:val="Основной текст (51) + Times New Roman4"/>
    <w:aliases w:val="7,5 pt22"/>
    <w:uiPriority w:val="99"/>
    <w:rsid w:val="00F27566"/>
    <w:rPr>
      <w:rFonts w:ascii="Times New Roman" w:hAnsi="Times New Roman" w:cs="Times New Roman"/>
      <w:b/>
      <w:bCs/>
      <w:sz w:val="15"/>
      <w:szCs w:val="15"/>
      <w:shd w:val="clear" w:color="auto" w:fill="FFFFFF"/>
    </w:rPr>
  </w:style>
  <w:style w:type="character" w:customStyle="1" w:styleId="4910">
    <w:name w:val="Основной текст (49) + 10"/>
    <w:aliases w:val="5 pt21,Не полужирный6"/>
    <w:uiPriority w:val="99"/>
    <w:rsid w:val="00F27566"/>
    <w:rPr>
      <w:b/>
      <w:bCs/>
      <w:sz w:val="21"/>
      <w:szCs w:val="21"/>
      <w:shd w:val="clear" w:color="auto" w:fill="FFFFFF"/>
      <w:lang w:val="en-US" w:eastAsia="en-US"/>
    </w:rPr>
  </w:style>
  <w:style w:type="character" w:customStyle="1" w:styleId="51TimesNewRoman3">
    <w:name w:val="Основной текст (51) + Times New Roman3"/>
    <w:aliases w:val="81,5 pt20"/>
    <w:uiPriority w:val="99"/>
    <w:rsid w:val="00F27566"/>
    <w:rPr>
      <w:rFonts w:ascii="Times New Roman" w:hAnsi="Times New Roman" w:cs="Times New Roman"/>
      <w:b/>
      <w:bCs/>
      <w:sz w:val="17"/>
      <w:szCs w:val="17"/>
      <w:shd w:val="clear" w:color="auto" w:fill="FFFFFF"/>
    </w:rPr>
  </w:style>
  <w:style w:type="character" w:customStyle="1" w:styleId="8a">
    <w:name w:val="Основной текст + 8"/>
    <w:aliases w:val="5 pt19,Полужирный7"/>
    <w:uiPriority w:val="99"/>
    <w:rsid w:val="00F27566"/>
    <w:rPr>
      <w:b/>
      <w:bCs/>
      <w:noProof/>
      <w:spacing w:val="0"/>
      <w:sz w:val="17"/>
      <w:szCs w:val="17"/>
      <w:shd w:val="clear" w:color="auto" w:fill="FFFFFF"/>
    </w:rPr>
  </w:style>
  <w:style w:type="character" w:customStyle="1" w:styleId="12pt1">
    <w:name w:val="Основной текст + 12 pt1"/>
    <w:aliases w:val="Курсив1"/>
    <w:uiPriority w:val="99"/>
    <w:rsid w:val="00F27566"/>
    <w:rPr>
      <w:i/>
      <w:iCs/>
      <w:spacing w:val="0"/>
      <w:sz w:val="24"/>
      <w:szCs w:val="24"/>
      <w:shd w:val="clear" w:color="auto" w:fill="FFFFFF"/>
      <w:lang w:val="en-US" w:eastAsia="en-US"/>
    </w:rPr>
  </w:style>
  <w:style w:type="character" w:customStyle="1" w:styleId="TrebuchetMS50">
    <w:name w:val="Основной текст + Trebuchet MS5"/>
    <w:aliases w:val="7 pt2"/>
    <w:uiPriority w:val="99"/>
    <w:rsid w:val="00F27566"/>
    <w:rPr>
      <w:rFonts w:ascii="Trebuchet MS" w:hAnsi="Trebuchet MS" w:cs="Trebuchet MS"/>
      <w:spacing w:val="0"/>
      <w:sz w:val="14"/>
      <w:szCs w:val="14"/>
      <w:shd w:val="clear" w:color="auto" w:fill="FFFFFF"/>
    </w:rPr>
  </w:style>
  <w:style w:type="character" w:customStyle="1" w:styleId="720">
    <w:name w:val="Основной текст + 72"/>
    <w:aliases w:val="5 pt18,Полужирный6"/>
    <w:uiPriority w:val="99"/>
    <w:rsid w:val="00F27566"/>
    <w:rPr>
      <w:b/>
      <w:bCs/>
      <w:spacing w:val="0"/>
      <w:sz w:val="15"/>
      <w:szCs w:val="15"/>
      <w:shd w:val="clear" w:color="auto" w:fill="FFFFFF"/>
    </w:rPr>
  </w:style>
  <w:style w:type="character" w:customStyle="1" w:styleId="TrebuchetMS40">
    <w:name w:val="Основной текст + Trebuchet MS4"/>
    <w:aliases w:val="74,5 pt17,Малые прописные9"/>
    <w:uiPriority w:val="99"/>
    <w:rsid w:val="00F27566"/>
    <w:rPr>
      <w:rFonts w:ascii="Trebuchet MS" w:hAnsi="Trebuchet MS" w:cs="Trebuchet MS"/>
      <w:smallCaps/>
      <w:spacing w:val="0"/>
      <w:sz w:val="15"/>
      <w:szCs w:val="15"/>
      <w:shd w:val="clear" w:color="auto" w:fill="FFFFFF"/>
      <w:lang w:val="en-US" w:eastAsia="en-US"/>
    </w:rPr>
  </w:style>
  <w:style w:type="character" w:customStyle="1" w:styleId="496">
    <w:name w:val="Основной текст (49) + 6"/>
    <w:aliases w:val="5 pt16"/>
    <w:uiPriority w:val="99"/>
    <w:rsid w:val="00F27566"/>
    <w:rPr>
      <w:b/>
      <w:bCs/>
      <w:sz w:val="13"/>
      <w:szCs w:val="13"/>
      <w:shd w:val="clear" w:color="auto" w:fill="FFFFFF"/>
    </w:rPr>
  </w:style>
  <w:style w:type="character" w:customStyle="1" w:styleId="49TrebuchetMS">
    <w:name w:val="Основной текст (49) + Trebuchet MS"/>
    <w:aliases w:val="7 pt1,Не полужирный5"/>
    <w:uiPriority w:val="99"/>
    <w:rsid w:val="00F27566"/>
    <w:rPr>
      <w:rFonts w:ascii="Trebuchet MS" w:hAnsi="Trebuchet MS" w:cs="Trebuchet MS"/>
      <w:b/>
      <w:bCs/>
      <w:noProof/>
      <w:sz w:val="14"/>
      <w:szCs w:val="14"/>
      <w:shd w:val="clear" w:color="auto" w:fill="FFFFFF"/>
    </w:rPr>
  </w:style>
  <w:style w:type="character" w:customStyle="1" w:styleId="FranklinGothicMedium1">
    <w:name w:val="Основной текст + Franklin Gothic Medium1"/>
    <w:aliases w:val="61,5 pt15,Полужирный5"/>
    <w:uiPriority w:val="99"/>
    <w:rsid w:val="00F27566"/>
    <w:rPr>
      <w:rFonts w:ascii="Franklin Gothic Medium" w:hAnsi="Franklin Gothic Medium" w:cs="Franklin Gothic Medium"/>
      <w:b/>
      <w:bCs/>
      <w:spacing w:val="0"/>
      <w:sz w:val="13"/>
      <w:szCs w:val="13"/>
      <w:shd w:val="clear" w:color="auto" w:fill="FFFFFF"/>
    </w:rPr>
  </w:style>
  <w:style w:type="character" w:customStyle="1" w:styleId="570">
    <w:name w:val="Основной текст (57)_"/>
    <w:link w:val="571"/>
    <w:uiPriority w:val="99"/>
    <w:locked/>
    <w:rsid w:val="00F27566"/>
    <w:rPr>
      <w:rFonts w:ascii="Trebuchet MS" w:hAnsi="Trebuchet MS" w:cs="Trebuchet MS"/>
      <w:sz w:val="15"/>
      <w:szCs w:val="15"/>
      <w:shd w:val="clear" w:color="auto" w:fill="FFFFFF"/>
    </w:rPr>
  </w:style>
  <w:style w:type="character" w:customStyle="1" w:styleId="TrebuchetMS30">
    <w:name w:val="Основной текст + Trebuchet MS3"/>
    <w:aliases w:val="8 pt3,Полужирный4"/>
    <w:uiPriority w:val="99"/>
    <w:rsid w:val="00F27566"/>
    <w:rPr>
      <w:rFonts w:ascii="Trebuchet MS" w:hAnsi="Trebuchet MS" w:cs="Trebuchet MS"/>
      <w:b/>
      <w:bCs/>
      <w:spacing w:val="0"/>
      <w:sz w:val="16"/>
      <w:szCs w:val="16"/>
      <w:shd w:val="clear" w:color="auto" w:fill="FFFFFF"/>
    </w:rPr>
  </w:style>
  <w:style w:type="character" w:customStyle="1" w:styleId="580">
    <w:name w:val="Основной текст (58)_"/>
    <w:link w:val="581"/>
    <w:uiPriority w:val="99"/>
    <w:locked/>
    <w:rsid w:val="00F27566"/>
    <w:rPr>
      <w:rFonts w:ascii="Trebuchet MS" w:hAnsi="Trebuchet MS" w:cs="Trebuchet MS"/>
      <w:sz w:val="19"/>
      <w:szCs w:val="19"/>
      <w:shd w:val="clear" w:color="auto" w:fill="FFFFFF"/>
    </w:rPr>
  </w:style>
  <w:style w:type="character" w:customStyle="1" w:styleId="590">
    <w:name w:val="Основной текст (59)_"/>
    <w:link w:val="591"/>
    <w:uiPriority w:val="99"/>
    <w:locked/>
    <w:rsid w:val="00F27566"/>
    <w:rPr>
      <w:rFonts w:ascii="Trebuchet MS" w:hAnsi="Trebuchet MS" w:cs="Trebuchet MS"/>
      <w:b/>
      <w:bCs/>
      <w:sz w:val="16"/>
      <w:szCs w:val="16"/>
      <w:shd w:val="clear" w:color="auto" w:fill="FFFFFF"/>
    </w:rPr>
  </w:style>
  <w:style w:type="character" w:customStyle="1" w:styleId="59TimesNewRoman">
    <w:name w:val="Основной текст (59) + Times New Roman"/>
    <w:aliases w:val="9 pt1,Не полужирный4,Малые прописные8"/>
    <w:uiPriority w:val="99"/>
    <w:rsid w:val="00F27566"/>
    <w:rPr>
      <w:rFonts w:ascii="Times New Roman" w:hAnsi="Times New Roman" w:cs="Times New Roman"/>
      <w:b/>
      <w:bCs/>
      <w:smallCaps/>
      <w:sz w:val="18"/>
      <w:szCs w:val="18"/>
      <w:shd w:val="clear" w:color="auto" w:fill="FFFFFF"/>
    </w:rPr>
  </w:style>
  <w:style w:type="character" w:customStyle="1" w:styleId="614">
    <w:name w:val="Основной текст (61)_"/>
    <w:link w:val="615"/>
    <w:uiPriority w:val="99"/>
    <w:locked/>
    <w:rsid w:val="00F27566"/>
    <w:rPr>
      <w:b/>
      <w:bCs/>
      <w:sz w:val="15"/>
      <w:szCs w:val="15"/>
      <w:shd w:val="clear" w:color="auto" w:fill="FFFFFF"/>
    </w:rPr>
  </w:style>
  <w:style w:type="character" w:customStyle="1" w:styleId="620">
    <w:name w:val="Основной текст (62)_"/>
    <w:link w:val="621"/>
    <w:uiPriority w:val="99"/>
    <w:locked/>
    <w:rsid w:val="00F27566"/>
    <w:rPr>
      <w:rFonts w:ascii="Trebuchet MS" w:hAnsi="Trebuchet MS" w:cs="Trebuchet MS"/>
      <w:b/>
      <w:bCs/>
      <w:sz w:val="14"/>
      <w:szCs w:val="14"/>
      <w:shd w:val="clear" w:color="auto" w:fill="FFFFFF"/>
    </w:rPr>
  </w:style>
  <w:style w:type="character" w:customStyle="1" w:styleId="600">
    <w:name w:val="Основной текст (60)_"/>
    <w:link w:val="601"/>
    <w:uiPriority w:val="99"/>
    <w:locked/>
    <w:rsid w:val="00F27566"/>
    <w:rPr>
      <w:rFonts w:ascii="Trebuchet MS" w:hAnsi="Trebuchet MS" w:cs="Trebuchet MS"/>
      <w:sz w:val="19"/>
      <w:szCs w:val="19"/>
      <w:shd w:val="clear" w:color="auto" w:fill="FFFFFF"/>
    </w:rPr>
  </w:style>
  <w:style w:type="character" w:customStyle="1" w:styleId="630">
    <w:name w:val="Основной текст (63)_"/>
    <w:link w:val="631"/>
    <w:uiPriority w:val="99"/>
    <w:locked/>
    <w:rsid w:val="00F27566"/>
    <w:rPr>
      <w:b/>
      <w:bCs/>
      <w:sz w:val="15"/>
      <w:szCs w:val="15"/>
      <w:shd w:val="clear" w:color="auto" w:fill="FFFFFF"/>
    </w:rPr>
  </w:style>
  <w:style w:type="character" w:customStyle="1" w:styleId="640">
    <w:name w:val="Основной текст (64)_"/>
    <w:link w:val="641"/>
    <w:uiPriority w:val="99"/>
    <w:locked/>
    <w:rsid w:val="00F27566"/>
    <w:rPr>
      <w:b/>
      <w:bCs/>
      <w:sz w:val="15"/>
      <w:szCs w:val="15"/>
      <w:shd w:val="clear" w:color="auto" w:fill="FFFFFF"/>
    </w:rPr>
  </w:style>
  <w:style w:type="character" w:customStyle="1" w:styleId="592">
    <w:name w:val="Основной текст (59)"/>
    <w:uiPriority w:val="99"/>
    <w:rsid w:val="00F27566"/>
  </w:style>
  <w:style w:type="character" w:customStyle="1" w:styleId="4120">
    <w:name w:val="Основной текст (41)2"/>
    <w:uiPriority w:val="99"/>
    <w:rsid w:val="00F27566"/>
  </w:style>
  <w:style w:type="character" w:customStyle="1" w:styleId="TrebuchetMS20">
    <w:name w:val="Основной текст + Trebuchet MS2"/>
    <w:aliases w:val="73,5 pt14,Малые прописные7"/>
    <w:uiPriority w:val="99"/>
    <w:rsid w:val="00F27566"/>
    <w:rPr>
      <w:rFonts w:ascii="Trebuchet MS" w:hAnsi="Trebuchet MS" w:cs="Trebuchet MS"/>
      <w:smallCaps/>
      <w:spacing w:val="0"/>
      <w:sz w:val="15"/>
      <w:szCs w:val="15"/>
      <w:shd w:val="clear" w:color="auto" w:fill="FFFFFF"/>
    </w:rPr>
  </w:style>
  <w:style w:type="character" w:customStyle="1" w:styleId="712">
    <w:name w:val="Основной текст + 71"/>
    <w:aliases w:val="5 pt13,Полужирный3"/>
    <w:uiPriority w:val="99"/>
    <w:rsid w:val="00F27566"/>
    <w:rPr>
      <w:b/>
      <w:bCs/>
      <w:spacing w:val="0"/>
      <w:sz w:val="15"/>
      <w:szCs w:val="15"/>
      <w:shd w:val="clear" w:color="auto" w:fill="FFFFFF"/>
    </w:rPr>
  </w:style>
  <w:style w:type="character" w:customStyle="1" w:styleId="51TimesNewRoman2">
    <w:name w:val="Основной текст (51) + Times New Roman2"/>
    <w:aliases w:val="72,5 pt12"/>
    <w:uiPriority w:val="99"/>
    <w:rsid w:val="00F27566"/>
    <w:rPr>
      <w:rFonts w:ascii="Times New Roman" w:hAnsi="Times New Roman" w:cs="Times New Roman"/>
      <w:b/>
      <w:bCs/>
      <w:sz w:val="15"/>
      <w:szCs w:val="15"/>
      <w:shd w:val="clear" w:color="auto" w:fill="FFFFFF"/>
    </w:rPr>
  </w:style>
  <w:style w:type="character" w:customStyle="1" w:styleId="650">
    <w:name w:val="Основной текст (65)_"/>
    <w:link w:val="651"/>
    <w:uiPriority w:val="99"/>
    <w:locked/>
    <w:rsid w:val="00F27566"/>
    <w:rPr>
      <w:rFonts w:ascii="Trebuchet MS" w:hAnsi="Trebuchet MS" w:cs="Trebuchet MS"/>
      <w:b/>
      <w:bCs/>
      <w:sz w:val="11"/>
      <w:szCs w:val="11"/>
      <w:shd w:val="clear" w:color="auto" w:fill="FFFFFF"/>
    </w:rPr>
  </w:style>
  <w:style w:type="character" w:customStyle="1" w:styleId="970">
    <w:name w:val="Основной текст (9) + 7"/>
    <w:aliases w:val="5 pt11,Полужирный2,Не малые прописные4"/>
    <w:uiPriority w:val="99"/>
    <w:rsid w:val="00F27566"/>
    <w:rPr>
      <w:b/>
      <w:bCs/>
      <w:smallCaps/>
      <w:sz w:val="15"/>
      <w:szCs w:val="15"/>
      <w:shd w:val="clear" w:color="auto" w:fill="FFFFFF"/>
      <w:lang w:val="en-US" w:eastAsia="en-US"/>
    </w:rPr>
  </w:style>
  <w:style w:type="character" w:customStyle="1" w:styleId="498pt">
    <w:name w:val="Основной текст (49) + 8 pt"/>
    <w:aliases w:val="Интервал 0 pt6"/>
    <w:uiPriority w:val="99"/>
    <w:rsid w:val="00F27566"/>
    <w:rPr>
      <w:b/>
      <w:bCs/>
      <w:spacing w:val="-10"/>
      <w:sz w:val="16"/>
      <w:szCs w:val="16"/>
      <w:shd w:val="clear" w:color="auto" w:fill="FFFFFF"/>
    </w:rPr>
  </w:style>
  <w:style w:type="character" w:customStyle="1" w:styleId="49TrebuchetMS2">
    <w:name w:val="Основной текст (49) + Trebuchet MS2"/>
    <w:aliases w:val="Не полужирный3,Малые прописные6"/>
    <w:uiPriority w:val="99"/>
    <w:rsid w:val="00F27566"/>
    <w:rPr>
      <w:rFonts w:ascii="Trebuchet MS" w:hAnsi="Trebuchet MS" w:cs="Trebuchet MS"/>
      <w:b/>
      <w:bCs/>
      <w:smallCaps/>
      <w:sz w:val="15"/>
      <w:szCs w:val="15"/>
      <w:shd w:val="clear" w:color="auto" w:fill="FFFFFF"/>
    </w:rPr>
  </w:style>
  <w:style w:type="character" w:customStyle="1" w:styleId="51TimesNewRoman1">
    <w:name w:val="Основной текст (51) + Times New Roman1"/>
    <w:aliases w:val="102,5 pt10,Не полужирный2"/>
    <w:uiPriority w:val="99"/>
    <w:rsid w:val="00F27566"/>
    <w:rPr>
      <w:rFonts w:ascii="Times New Roman" w:hAnsi="Times New Roman" w:cs="Times New Roman"/>
      <w:b/>
      <w:bCs/>
      <w:sz w:val="21"/>
      <w:szCs w:val="21"/>
      <w:shd w:val="clear" w:color="auto" w:fill="FFFFFF"/>
    </w:rPr>
  </w:style>
  <w:style w:type="character" w:customStyle="1" w:styleId="49TrebuchetMS1">
    <w:name w:val="Основной текст (49) + Trebuchet MS1"/>
    <w:aliases w:val="Не полужирный1,Малые прописные5,Интервал 1 pt2"/>
    <w:uiPriority w:val="99"/>
    <w:rsid w:val="00F27566"/>
    <w:rPr>
      <w:rFonts w:ascii="Trebuchet MS" w:hAnsi="Trebuchet MS" w:cs="Trebuchet MS"/>
      <w:b/>
      <w:bCs/>
      <w:smallCaps/>
      <w:spacing w:val="20"/>
      <w:sz w:val="15"/>
      <w:szCs w:val="15"/>
      <w:shd w:val="clear" w:color="auto" w:fill="FFFFFF"/>
    </w:rPr>
  </w:style>
  <w:style w:type="character" w:customStyle="1" w:styleId="-1pt">
    <w:name w:val="Основной текст + Интервал -1 pt"/>
    <w:uiPriority w:val="99"/>
    <w:rsid w:val="00F27566"/>
    <w:rPr>
      <w:spacing w:val="-20"/>
      <w:sz w:val="21"/>
      <w:szCs w:val="21"/>
      <w:shd w:val="clear" w:color="auto" w:fill="FFFFFF"/>
    </w:rPr>
  </w:style>
  <w:style w:type="character" w:customStyle="1" w:styleId="41TrebuchetMS">
    <w:name w:val="Основной текст (41) + Trebuchet MS"/>
    <w:aliases w:val="8 pt2"/>
    <w:uiPriority w:val="99"/>
    <w:rsid w:val="00F27566"/>
    <w:rPr>
      <w:rFonts w:ascii="Trebuchet MS" w:hAnsi="Trebuchet MS" w:cs="Trebuchet MS"/>
      <w:b/>
      <w:bCs/>
      <w:sz w:val="16"/>
      <w:szCs w:val="16"/>
      <w:shd w:val="clear" w:color="auto" w:fill="FFFFFF"/>
    </w:rPr>
  </w:style>
  <w:style w:type="character" w:customStyle="1" w:styleId="50TimesNewRoman1">
    <w:name w:val="Основной текст (50) + Times New Roman1"/>
    <w:aliases w:val="101,5 pt9,Не малые прописные3"/>
    <w:uiPriority w:val="99"/>
    <w:rsid w:val="00F27566"/>
    <w:rPr>
      <w:rFonts w:ascii="Times New Roman" w:hAnsi="Times New Roman" w:cs="Times New Roman"/>
      <w:smallCaps/>
      <w:sz w:val="21"/>
      <w:szCs w:val="21"/>
      <w:shd w:val="clear" w:color="auto" w:fill="FFFFFF"/>
    </w:rPr>
  </w:style>
  <w:style w:type="character" w:customStyle="1" w:styleId="508pt">
    <w:name w:val="Основной текст (50) + 8 pt"/>
    <w:aliases w:val="Полужирный1,Не малые прописные2"/>
    <w:uiPriority w:val="99"/>
    <w:rsid w:val="00F27566"/>
    <w:rPr>
      <w:rFonts w:ascii="Trebuchet MS" w:hAnsi="Trebuchet MS" w:cs="Trebuchet MS"/>
      <w:b/>
      <w:bCs/>
      <w:smallCaps/>
      <w:sz w:val="16"/>
      <w:szCs w:val="16"/>
      <w:shd w:val="clear" w:color="auto" w:fill="FFFFFF"/>
    </w:rPr>
  </w:style>
  <w:style w:type="character" w:customStyle="1" w:styleId="TrebuchetMS1">
    <w:name w:val="Колонтитул + Trebuchet MS1"/>
    <w:aliases w:val="8 pt1,Интервал 1 pt1"/>
    <w:uiPriority w:val="99"/>
    <w:rsid w:val="00F27566"/>
    <w:rPr>
      <w:rFonts w:ascii="Trebuchet MS" w:hAnsi="Trebuchet MS" w:cs="Trebuchet MS"/>
      <w:spacing w:val="20"/>
      <w:sz w:val="16"/>
      <w:szCs w:val="16"/>
      <w:shd w:val="clear" w:color="auto" w:fill="FFFFFF"/>
    </w:rPr>
  </w:style>
  <w:style w:type="character" w:customStyle="1" w:styleId="523">
    <w:name w:val="Основной текст (5) + Полужирный2"/>
    <w:uiPriority w:val="99"/>
    <w:rsid w:val="00F27566"/>
    <w:rPr>
      <w:rFonts w:ascii="Times New Roman" w:hAnsi="Times New Roman" w:cs="Times New Roman"/>
      <w:b/>
      <w:bCs/>
      <w:spacing w:val="10"/>
      <w:sz w:val="24"/>
      <w:szCs w:val="24"/>
      <w:shd w:val="clear" w:color="auto" w:fill="FFFFFF"/>
    </w:rPr>
  </w:style>
  <w:style w:type="character" w:customStyle="1" w:styleId="660">
    <w:name w:val="Основной текст (66)_"/>
    <w:link w:val="661"/>
    <w:uiPriority w:val="99"/>
    <w:locked/>
    <w:rsid w:val="00F27566"/>
    <w:rPr>
      <w:rFonts w:ascii="David" w:hAnsi="David" w:cs="David"/>
      <w:noProof/>
      <w:sz w:val="47"/>
      <w:szCs w:val="47"/>
      <w:shd w:val="clear" w:color="auto" w:fill="FFFFFF"/>
    </w:rPr>
  </w:style>
  <w:style w:type="character" w:customStyle="1" w:styleId="1ffffff5">
    <w:name w:val="Заголовок №1_"/>
    <w:link w:val="1ffffff6"/>
    <w:locked/>
    <w:rsid w:val="00F27566"/>
    <w:rPr>
      <w:b/>
      <w:bCs/>
      <w:spacing w:val="10"/>
      <w:sz w:val="24"/>
      <w:szCs w:val="24"/>
      <w:shd w:val="clear" w:color="auto" w:fill="FFFFFF"/>
      <w:lang w:val="en-US" w:eastAsia="en-US"/>
    </w:rPr>
  </w:style>
  <w:style w:type="character" w:customStyle="1" w:styleId="501pt">
    <w:name w:val="Основной текст (50) + Интервал 1 pt"/>
    <w:uiPriority w:val="99"/>
    <w:rsid w:val="00F27566"/>
    <w:rPr>
      <w:rFonts w:ascii="Trebuchet MS" w:hAnsi="Trebuchet MS" w:cs="Trebuchet MS"/>
      <w:smallCaps/>
      <w:spacing w:val="20"/>
      <w:sz w:val="15"/>
      <w:szCs w:val="15"/>
      <w:shd w:val="clear" w:color="auto" w:fill="FFFFFF"/>
      <w:lang w:val="en-US" w:eastAsia="en-US"/>
    </w:rPr>
  </w:style>
  <w:style w:type="character" w:customStyle="1" w:styleId="670">
    <w:name w:val="Основной текст (67)_"/>
    <w:link w:val="671"/>
    <w:uiPriority w:val="99"/>
    <w:locked/>
    <w:rsid w:val="00F27566"/>
    <w:rPr>
      <w:noProof/>
      <w:sz w:val="8"/>
      <w:szCs w:val="8"/>
      <w:shd w:val="clear" w:color="auto" w:fill="FFFFFF"/>
    </w:rPr>
  </w:style>
  <w:style w:type="character" w:customStyle="1" w:styleId="680">
    <w:name w:val="Основной текст (68)_"/>
    <w:link w:val="681"/>
    <w:uiPriority w:val="99"/>
    <w:locked/>
    <w:rsid w:val="00F27566"/>
    <w:rPr>
      <w:noProof/>
      <w:sz w:val="8"/>
      <w:szCs w:val="8"/>
      <w:shd w:val="clear" w:color="auto" w:fill="FFFFFF"/>
    </w:rPr>
  </w:style>
  <w:style w:type="character" w:customStyle="1" w:styleId="700">
    <w:name w:val="Основной текст (70)_"/>
    <w:link w:val="701"/>
    <w:uiPriority w:val="99"/>
    <w:locked/>
    <w:rsid w:val="00F27566"/>
    <w:rPr>
      <w:noProof/>
      <w:sz w:val="8"/>
      <w:szCs w:val="8"/>
      <w:shd w:val="clear" w:color="auto" w:fill="FFFFFF"/>
    </w:rPr>
  </w:style>
  <w:style w:type="character" w:customStyle="1" w:styleId="713">
    <w:name w:val="Основной текст (71)_"/>
    <w:link w:val="714"/>
    <w:uiPriority w:val="99"/>
    <w:locked/>
    <w:rsid w:val="00F27566"/>
    <w:rPr>
      <w:noProof/>
      <w:sz w:val="8"/>
      <w:szCs w:val="8"/>
      <w:shd w:val="clear" w:color="auto" w:fill="FFFFFF"/>
    </w:rPr>
  </w:style>
  <w:style w:type="character" w:customStyle="1" w:styleId="690">
    <w:name w:val="Основной текст (69)_"/>
    <w:link w:val="691"/>
    <w:uiPriority w:val="99"/>
    <w:locked/>
    <w:rsid w:val="00F27566"/>
    <w:rPr>
      <w:noProof/>
      <w:sz w:val="8"/>
      <w:szCs w:val="8"/>
      <w:shd w:val="clear" w:color="auto" w:fill="FFFFFF"/>
    </w:rPr>
  </w:style>
  <w:style w:type="character" w:customStyle="1" w:styleId="7c">
    <w:name w:val="Заголовок №7_"/>
    <w:link w:val="7d"/>
    <w:uiPriority w:val="99"/>
    <w:locked/>
    <w:rsid w:val="00F27566"/>
    <w:rPr>
      <w:b/>
      <w:bCs/>
      <w:spacing w:val="10"/>
      <w:sz w:val="29"/>
      <w:szCs w:val="29"/>
      <w:shd w:val="clear" w:color="auto" w:fill="FFFFFF"/>
    </w:rPr>
  </w:style>
  <w:style w:type="character" w:customStyle="1" w:styleId="9pt1">
    <w:name w:val="Основной текст + 9 pt1"/>
    <w:aliases w:val="Малые прописные4"/>
    <w:uiPriority w:val="99"/>
    <w:rsid w:val="00F27566"/>
    <w:rPr>
      <w:smallCaps/>
      <w:spacing w:val="0"/>
      <w:sz w:val="18"/>
      <w:szCs w:val="18"/>
      <w:shd w:val="clear" w:color="auto" w:fill="FFFFFF"/>
    </w:rPr>
  </w:style>
  <w:style w:type="character" w:customStyle="1" w:styleId="721">
    <w:name w:val="Основной текст (72)_"/>
    <w:link w:val="722"/>
    <w:uiPriority w:val="99"/>
    <w:locked/>
    <w:rsid w:val="00F27566"/>
    <w:rPr>
      <w:noProof/>
      <w:sz w:val="8"/>
      <w:szCs w:val="8"/>
      <w:shd w:val="clear" w:color="auto" w:fill="FFFFFF"/>
    </w:rPr>
  </w:style>
  <w:style w:type="character" w:customStyle="1" w:styleId="730">
    <w:name w:val="Основной текст (73)_"/>
    <w:link w:val="731"/>
    <w:uiPriority w:val="99"/>
    <w:locked/>
    <w:rsid w:val="00F27566"/>
    <w:rPr>
      <w:noProof/>
      <w:sz w:val="8"/>
      <w:szCs w:val="8"/>
      <w:shd w:val="clear" w:color="auto" w:fill="FFFFFF"/>
    </w:rPr>
  </w:style>
  <w:style w:type="character" w:customStyle="1" w:styleId="750">
    <w:name w:val="Основной текст (75)_"/>
    <w:link w:val="751"/>
    <w:uiPriority w:val="99"/>
    <w:locked/>
    <w:rsid w:val="00F27566"/>
    <w:rPr>
      <w:noProof/>
      <w:sz w:val="8"/>
      <w:szCs w:val="8"/>
      <w:shd w:val="clear" w:color="auto" w:fill="FFFFFF"/>
    </w:rPr>
  </w:style>
  <w:style w:type="character" w:customStyle="1" w:styleId="740">
    <w:name w:val="Основной текст (74)_"/>
    <w:link w:val="741"/>
    <w:uiPriority w:val="99"/>
    <w:locked/>
    <w:rsid w:val="00F27566"/>
    <w:rPr>
      <w:noProof/>
      <w:sz w:val="9"/>
      <w:szCs w:val="9"/>
      <w:shd w:val="clear" w:color="auto" w:fill="FFFFFF"/>
    </w:rPr>
  </w:style>
  <w:style w:type="character" w:customStyle="1" w:styleId="TrebuchetMS10">
    <w:name w:val="Основной текст + Trebuchet MS1"/>
    <w:aliases w:val="71,5 pt8,Малые прописные3"/>
    <w:uiPriority w:val="99"/>
    <w:rsid w:val="00F27566"/>
    <w:rPr>
      <w:rFonts w:ascii="Trebuchet MS" w:hAnsi="Trebuchet MS" w:cs="Trebuchet MS"/>
      <w:smallCaps/>
      <w:spacing w:val="0"/>
      <w:sz w:val="15"/>
      <w:szCs w:val="15"/>
      <w:shd w:val="clear" w:color="auto" w:fill="FFFFFF"/>
      <w:lang w:val="en-US" w:eastAsia="en-US"/>
    </w:rPr>
  </w:style>
  <w:style w:type="character" w:customStyle="1" w:styleId="760">
    <w:name w:val="Основной текст (76)_"/>
    <w:link w:val="761"/>
    <w:uiPriority w:val="99"/>
    <w:locked/>
    <w:rsid w:val="00F27566"/>
    <w:rPr>
      <w:noProof/>
      <w:sz w:val="8"/>
      <w:szCs w:val="8"/>
      <w:shd w:val="clear" w:color="auto" w:fill="FFFFFF"/>
    </w:rPr>
  </w:style>
  <w:style w:type="character" w:customStyle="1" w:styleId="780">
    <w:name w:val="Основной текст (78)_"/>
    <w:link w:val="781"/>
    <w:uiPriority w:val="99"/>
    <w:locked/>
    <w:rsid w:val="00F27566"/>
    <w:rPr>
      <w:noProof/>
      <w:sz w:val="9"/>
      <w:szCs w:val="9"/>
      <w:shd w:val="clear" w:color="auto" w:fill="FFFFFF"/>
    </w:rPr>
  </w:style>
  <w:style w:type="character" w:customStyle="1" w:styleId="790">
    <w:name w:val="Основной текст (79)_"/>
    <w:link w:val="791"/>
    <w:uiPriority w:val="99"/>
    <w:locked/>
    <w:rsid w:val="00F27566"/>
    <w:rPr>
      <w:noProof/>
      <w:sz w:val="8"/>
      <w:szCs w:val="8"/>
      <w:shd w:val="clear" w:color="auto" w:fill="FFFFFF"/>
    </w:rPr>
  </w:style>
  <w:style w:type="character" w:customStyle="1" w:styleId="5112">
    <w:name w:val="Основной текст (5) + 112"/>
    <w:aliases w:val="5 pt7"/>
    <w:uiPriority w:val="99"/>
    <w:rsid w:val="00F27566"/>
    <w:rPr>
      <w:rFonts w:ascii="Times New Roman" w:hAnsi="Times New Roman" w:cs="Times New Roman"/>
      <w:spacing w:val="10"/>
      <w:sz w:val="23"/>
      <w:szCs w:val="23"/>
      <w:shd w:val="clear" w:color="auto" w:fill="FFFFFF"/>
    </w:rPr>
  </w:style>
  <w:style w:type="character" w:customStyle="1" w:styleId="9a">
    <w:name w:val="Заголовок №9 + Не полужирный"/>
    <w:uiPriority w:val="99"/>
    <w:rsid w:val="00F27566"/>
    <w:rPr>
      <w:rFonts w:ascii="Times New Roman" w:hAnsi="Times New Roman" w:cs="Times New Roman"/>
      <w:b/>
      <w:bCs/>
      <w:spacing w:val="10"/>
      <w:sz w:val="24"/>
      <w:szCs w:val="24"/>
      <w:shd w:val="clear" w:color="auto" w:fill="FFFFFF"/>
    </w:rPr>
  </w:style>
  <w:style w:type="character" w:customStyle="1" w:styleId="92pt">
    <w:name w:val="Заголовок №9 + Интервал 2 pt"/>
    <w:uiPriority w:val="99"/>
    <w:rsid w:val="00F27566"/>
    <w:rPr>
      <w:rFonts w:ascii="Times New Roman" w:hAnsi="Times New Roman" w:cs="Times New Roman"/>
      <w:b/>
      <w:bCs/>
      <w:spacing w:val="40"/>
      <w:sz w:val="24"/>
      <w:szCs w:val="24"/>
      <w:shd w:val="clear" w:color="auto" w:fill="FFFFFF"/>
    </w:rPr>
  </w:style>
  <w:style w:type="character" w:customStyle="1" w:styleId="923">
    <w:name w:val="Заголовок №9 + Не полужирный2"/>
    <w:uiPriority w:val="99"/>
    <w:rsid w:val="00F27566"/>
    <w:rPr>
      <w:rFonts w:ascii="Times New Roman" w:hAnsi="Times New Roman" w:cs="Times New Roman"/>
      <w:b/>
      <w:bCs/>
      <w:spacing w:val="10"/>
      <w:sz w:val="24"/>
      <w:szCs w:val="24"/>
      <w:shd w:val="clear" w:color="auto" w:fill="FFFFFF"/>
    </w:rPr>
  </w:style>
  <w:style w:type="character" w:customStyle="1" w:styleId="5MSMincho">
    <w:name w:val="Основной текст (5) + MS Mincho"/>
    <w:aliases w:val="5 pt6"/>
    <w:uiPriority w:val="99"/>
    <w:rsid w:val="00F27566"/>
    <w:rPr>
      <w:rFonts w:ascii="MS Mincho" w:eastAsia="MS Mincho" w:hAnsi="Times New Roman" w:cs="MS Mincho"/>
      <w:spacing w:val="10"/>
      <w:sz w:val="23"/>
      <w:szCs w:val="23"/>
      <w:shd w:val="clear" w:color="auto" w:fill="FFFFFF"/>
    </w:rPr>
  </w:style>
  <w:style w:type="character" w:customStyle="1" w:styleId="5102">
    <w:name w:val="Основной текст (5) + 102"/>
    <w:aliases w:val="5 pt5,Интервал 0 pt5"/>
    <w:uiPriority w:val="99"/>
    <w:rsid w:val="00F27566"/>
    <w:rPr>
      <w:rFonts w:ascii="Times New Roman" w:hAnsi="Times New Roman" w:cs="Times New Roman"/>
      <w:spacing w:val="0"/>
      <w:sz w:val="21"/>
      <w:szCs w:val="21"/>
      <w:shd w:val="clear" w:color="auto" w:fill="FFFFFF"/>
    </w:rPr>
  </w:style>
  <w:style w:type="character" w:customStyle="1" w:styleId="516">
    <w:name w:val="Основной текст (5) + Полужирный1"/>
    <w:uiPriority w:val="99"/>
    <w:rsid w:val="00F27566"/>
    <w:rPr>
      <w:rFonts w:ascii="Times New Roman" w:hAnsi="Times New Roman" w:cs="Times New Roman"/>
      <w:b/>
      <w:bCs/>
      <w:spacing w:val="10"/>
      <w:sz w:val="24"/>
      <w:szCs w:val="24"/>
      <w:shd w:val="clear" w:color="auto" w:fill="FFFFFF"/>
    </w:rPr>
  </w:style>
  <w:style w:type="character" w:customStyle="1" w:styleId="5101">
    <w:name w:val="Основной текст (5) + 101"/>
    <w:aliases w:val="5 pt4,Интервал 0 pt4"/>
    <w:uiPriority w:val="99"/>
    <w:rsid w:val="00F27566"/>
    <w:rPr>
      <w:rFonts w:ascii="Times New Roman" w:hAnsi="Times New Roman" w:cs="Times New Roman"/>
      <w:spacing w:val="0"/>
      <w:sz w:val="21"/>
      <w:szCs w:val="21"/>
      <w:shd w:val="clear" w:color="auto" w:fill="FFFFFF"/>
    </w:rPr>
  </w:style>
  <w:style w:type="character" w:customStyle="1" w:styleId="50pt1">
    <w:name w:val="Основной текст (5) + Интервал 0 pt1"/>
    <w:uiPriority w:val="99"/>
    <w:rsid w:val="00F27566"/>
    <w:rPr>
      <w:rFonts w:ascii="Times New Roman" w:hAnsi="Times New Roman" w:cs="Times New Roman"/>
      <w:spacing w:val="-10"/>
      <w:sz w:val="24"/>
      <w:szCs w:val="24"/>
      <w:shd w:val="clear" w:color="auto" w:fill="FFFFFF"/>
    </w:rPr>
  </w:style>
  <w:style w:type="character" w:customStyle="1" w:styleId="51110">
    <w:name w:val="Основной текст (5) + 111"/>
    <w:aliases w:val="5 pt3,Интервал 0 pt3"/>
    <w:uiPriority w:val="99"/>
    <w:rsid w:val="00F27566"/>
    <w:rPr>
      <w:rFonts w:ascii="Times New Roman" w:hAnsi="Times New Roman" w:cs="Times New Roman"/>
      <w:spacing w:val="0"/>
      <w:sz w:val="23"/>
      <w:szCs w:val="23"/>
      <w:shd w:val="clear" w:color="auto" w:fill="FFFFFF"/>
    </w:rPr>
  </w:style>
  <w:style w:type="character" w:customStyle="1" w:styleId="912">
    <w:name w:val="Заголовок №9 + Не полужирный1"/>
    <w:uiPriority w:val="99"/>
    <w:rsid w:val="00F27566"/>
    <w:rPr>
      <w:rFonts w:ascii="Times New Roman" w:hAnsi="Times New Roman" w:cs="Times New Roman"/>
      <w:b/>
      <w:bCs/>
      <w:spacing w:val="10"/>
      <w:sz w:val="24"/>
      <w:szCs w:val="24"/>
      <w:shd w:val="clear" w:color="auto" w:fill="FFFFFF"/>
    </w:rPr>
  </w:style>
  <w:style w:type="character" w:customStyle="1" w:styleId="533">
    <w:name w:val="Основной текст (5)3"/>
    <w:uiPriority w:val="99"/>
    <w:rsid w:val="00F27566"/>
    <w:rPr>
      <w:rFonts w:ascii="Times New Roman" w:hAnsi="Times New Roman" w:cs="Times New Roman"/>
      <w:spacing w:val="10"/>
      <w:sz w:val="24"/>
      <w:szCs w:val="24"/>
      <w:shd w:val="clear" w:color="auto" w:fill="FFFFFF"/>
    </w:rPr>
  </w:style>
  <w:style w:type="character" w:customStyle="1" w:styleId="51pt">
    <w:name w:val="Основной текст (5) + Интервал 1 pt"/>
    <w:uiPriority w:val="99"/>
    <w:rsid w:val="00F27566"/>
    <w:rPr>
      <w:rFonts w:ascii="Times New Roman" w:hAnsi="Times New Roman" w:cs="Times New Roman"/>
      <w:spacing w:val="20"/>
      <w:sz w:val="24"/>
      <w:szCs w:val="24"/>
      <w:shd w:val="clear" w:color="auto" w:fill="FFFFFF"/>
    </w:rPr>
  </w:style>
  <w:style w:type="character" w:customStyle="1" w:styleId="800">
    <w:name w:val="Основной текст (80)_"/>
    <w:link w:val="801"/>
    <w:uiPriority w:val="99"/>
    <w:locked/>
    <w:rsid w:val="00F27566"/>
    <w:rPr>
      <w:smallCaps/>
      <w:sz w:val="25"/>
      <w:szCs w:val="25"/>
      <w:shd w:val="clear" w:color="auto" w:fill="FFFFFF"/>
    </w:rPr>
  </w:style>
  <w:style w:type="character" w:customStyle="1" w:styleId="812">
    <w:name w:val="Основной текст (81)_"/>
    <w:link w:val="813"/>
    <w:uiPriority w:val="99"/>
    <w:locked/>
    <w:rsid w:val="00F27566"/>
    <w:rPr>
      <w:spacing w:val="20"/>
      <w:sz w:val="24"/>
      <w:szCs w:val="24"/>
      <w:shd w:val="clear" w:color="auto" w:fill="FFFFFF"/>
    </w:rPr>
  </w:style>
  <w:style w:type="character" w:customStyle="1" w:styleId="810pt">
    <w:name w:val="Основной текст (81) + Интервал 0 pt"/>
    <w:uiPriority w:val="99"/>
    <w:rsid w:val="00F27566"/>
    <w:rPr>
      <w:spacing w:val="10"/>
      <w:sz w:val="24"/>
      <w:szCs w:val="24"/>
      <w:shd w:val="clear" w:color="auto" w:fill="FFFFFF"/>
    </w:rPr>
  </w:style>
  <w:style w:type="character" w:customStyle="1" w:styleId="8012pt">
    <w:name w:val="Основной текст (80) + 12 pt"/>
    <w:aliases w:val="Не малые прописные1,Интервал 0 pt2"/>
    <w:uiPriority w:val="99"/>
    <w:rsid w:val="00F27566"/>
    <w:rPr>
      <w:smallCaps/>
      <w:spacing w:val="10"/>
      <w:sz w:val="24"/>
      <w:szCs w:val="24"/>
      <w:shd w:val="clear" w:color="auto" w:fill="FFFFFF"/>
    </w:rPr>
  </w:style>
  <w:style w:type="character" w:customStyle="1" w:styleId="5122">
    <w:name w:val="Основной текст (5) + 122"/>
    <w:aliases w:val="5 pt2,Малые прописные2,Интервал 0 pt1"/>
    <w:uiPriority w:val="99"/>
    <w:rsid w:val="00F27566"/>
    <w:rPr>
      <w:rFonts w:ascii="Times New Roman" w:hAnsi="Times New Roman" w:cs="Times New Roman"/>
      <w:smallCaps/>
      <w:spacing w:val="0"/>
      <w:sz w:val="25"/>
      <w:szCs w:val="25"/>
      <w:shd w:val="clear" w:color="auto" w:fill="FFFFFF"/>
    </w:rPr>
  </w:style>
  <w:style w:type="character" w:customStyle="1" w:styleId="524">
    <w:name w:val="Основной текст (5)2"/>
    <w:uiPriority w:val="99"/>
    <w:rsid w:val="00F27566"/>
    <w:rPr>
      <w:rFonts w:ascii="Times New Roman" w:hAnsi="Times New Roman" w:cs="Times New Roman"/>
      <w:spacing w:val="10"/>
      <w:sz w:val="24"/>
      <w:szCs w:val="24"/>
      <w:shd w:val="clear" w:color="auto" w:fill="FFFFFF"/>
    </w:rPr>
  </w:style>
  <w:style w:type="character" w:customStyle="1" w:styleId="51pt1">
    <w:name w:val="Основной текст (5) + Интервал 1 pt1"/>
    <w:uiPriority w:val="99"/>
    <w:rsid w:val="00F27566"/>
    <w:rPr>
      <w:rFonts w:ascii="Times New Roman" w:hAnsi="Times New Roman" w:cs="Times New Roman"/>
      <w:spacing w:val="30"/>
      <w:sz w:val="24"/>
      <w:szCs w:val="24"/>
      <w:shd w:val="clear" w:color="auto" w:fill="FFFFFF"/>
    </w:rPr>
  </w:style>
  <w:style w:type="character" w:customStyle="1" w:styleId="5121">
    <w:name w:val="Основной текст (5) + 121"/>
    <w:aliases w:val="5 pt1,Малые прописные1,Интервал -1 pt"/>
    <w:uiPriority w:val="99"/>
    <w:rsid w:val="00F27566"/>
    <w:rPr>
      <w:rFonts w:ascii="Times New Roman" w:hAnsi="Times New Roman" w:cs="Times New Roman"/>
      <w:smallCaps/>
      <w:spacing w:val="-30"/>
      <w:sz w:val="25"/>
      <w:szCs w:val="25"/>
      <w:shd w:val="clear" w:color="auto" w:fill="FFFFFF"/>
      <w:lang w:val="en-US" w:eastAsia="en-US"/>
    </w:rPr>
  </w:style>
  <w:style w:type="paragraph" w:customStyle="1" w:styleId="2ffff5">
    <w:name w:val="Основной текст (2)"/>
    <w:basedOn w:val="aff6"/>
    <w:link w:val="2ffff4"/>
    <w:rsid w:val="00F27566"/>
    <w:pPr>
      <w:shd w:val="clear" w:color="auto" w:fill="FFFFFF"/>
      <w:spacing w:line="240" w:lineRule="atLeast"/>
    </w:pPr>
    <w:rPr>
      <w:b/>
      <w:bCs/>
      <w:spacing w:val="10"/>
      <w:sz w:val="24"/>
      <w:szCs w:val="24"/>
    </w:rPr>
  </w:style>
  <w:style w:type="paragraph" w:customStyle="1" w:styleId="afffffffffffffffffffffffffffffff9">
    <w:name w:val="Колонтитул"/>
    <w:basedOn w:val="aff6"/>
    <w:link w:val="afffffffffffffffffffffffffffffff8"/>
    <w:uiPriority w:val="99"/>
    <w:rsid w:val="00F27566"/>
    <w:pPr>
      <w:shd w:val="clear" w:color="auto" w:fill="FFFFFF"/>
    </w:pPr>
    <w:rPr>
      <w:sz w:val="22"/>
      <w:szCs w:val="22"/>
    </w:rPr>
  </w:style>
  <w:style w:type="paragraph" w:customStyle="1" w:styleId="3ff7">
    <w:name w:val="Заголовок №3"/>
    <w:basedOn w:val="aff6"/>
    <w:link w:val="3ff6"/>
    <w:uiPriority w:val="99"/>
    <w:rsid w:val="00F27566"/>
    <w:pPr>
      <w:shd w:val="clear" w:color="auto" w:fill="FFFFFF"/>
      <w:spacing w:after="600" w:line="240" w:lineRule="atLeast"/>
      <w:outlineLvl w:val="2"/>
    </w:pPr>
    <w:rPr>
      <w:i/>
      <w:iCs/>
      <w:spacing w:val="40"/>
      <w:sz w:val="24"/>
      <w:szCs w:val="24"/>
      <w:lang w:val="en-US" w:eastAsia="en-US"/>
    </w:rPr>
  </w:style>
  <w:style w:type="paragraph" w:customStyle="1" w:styleId="5f7">
    <w:name w:val="Заголовок №5"/>
    <w:basedOn w:val="aff6"/>
    <w:link w:val="5f6"/>
    <w:uiPriority w:val="99"/>
    <w:rsid w:val="00F27566"/>
    <w:pPr>
      <w:shd w:val="clear" w:color="auto" w:fill="FFFFFF"/>
      <w:spacing w:after="420" w:line="240" w:lineRule="atLeast"/>
      <w:jc w:val="center"/>
      <w:outlineLvl w:val="4"/>
    </w:pPr>
    <w:rPr>
      <w:b/>
      <w:bCs/>
      <w:sz w:val="35"/>
      <w:szCs w:val="35"/>
    </w:rPr>
  </w:style>
  <w:style w:type="paragraph" w:customStyle="1" w:styleId="6b">
    <w:name w:val="Заголовок №6"/>
    <w:basedOn w:val="aff6"/>
    <w:link w:val="6a"/>
    <w:uiPriority w:val="99"/>
    <w:rsid w:val="00F27566"/>
    <w:pPr>
      <w:shd w:val="clear" w:color="auto" w:fill="FFFFFF"/>
      <w:spacing w:before="420" w:line="400" w:lineRule="exact"/>
      <w:jc w:val="center"/>
      <w:outlineLvl w:val="5"/>
    </w:pPr>
    <w:rPr>
      <w:sz w:val="34"/>
      <w:szCs w:val="34"/>
    </w:rPr>
  </w:style>
  <w:style w:type="paragraph" w:customStyle="1" w:styleId="3ff9">
    <w:name w:val="Основной текст (3)"/>
    <w:basedOn w:val="aff6"/>
    <w:link w:val="3ff8"/>
    <w:rsid w:val="00F27566"/>
    <w:pPr>
      <w:shd w:val="clear" w:color="auto" w:fill="FFFFFF"/>
      <w:spacing w:before="420" w:after="2520" w:line="240" w:lineRule="atLeast"/>
      <w:jc w:val="center"/>
    </w:pPr>
    <w:rPr>
      <w:sz w:val="31"/>
      <w:szCs w:val="31"/>
    </w:rPr>
  </w:style>
  <w:style w:type="paragraph" w:customStyle="1" w:styleId="4ff">
    <w:name w:val="Основной текст (4)"/>
    <w:basedOn w:val="aff6"/>
    <w:link w:val="4fe"/>
    <w:rsid w:val="00F27566"/>
    <w:pPr>
      <w:shd w:val="clear" w:color="auto" w:fill="FFFFFF"/>
      <w:spacing w:before="2520" w:after="1860" w:line="240" w:lineRule="atLeast"/>
    </w:pPr>
    <w:rPr>
      <w:i/>
      <w:iCs/>
      <w:spacing w:val="40"/>
      <w:sz w:val="24"/>
      <w:szCs w:val="24"/>
      <w:lang w:val="en-US" w:eastAsia="en-US"/>
    </w:rPr>
  </w:style>
  <w:style w:type="paragraph" w:customStyle="1" w:styleId="2ffff7">
    <w:name w:val="Подпись к таблице (2)"/>
    <w:basedOn w:val="aff6"/>
    <w:link w:val="2ffff6"/>
    <w:uiPriority w:val="99"/>
    <w:rsid w:val="00F27566"/>
    <w:pPr>
      <w:shd w:val="clear" w:color="auto" w:fill="FFFFFF"/>
      <w:spacing w:line="240" w:lineRule="atLeast"/>
    </w:pPr>
    <w:rPr>
      <w:sz w:val="21"/>
      <w:szCs w:val="21"/>
    </w:rPr>
  </w:style>
  <w:style w:type="paragraph" w:customStyle="1" w:styleId="6d">
    <w:name w:val="Основной текст (6)"/>
    <w:basedOn w:val="aff6"/>
    <w:link w:val="6c"/>
    <w:uiPriority w:val="99"/>
    <w:rsid w:val="00F27566"/>
    <w:pPr>
      <w:shd w:val="clear" w:color="auto" w:fill="FFFFFF"/>
      <w:spacing w:line="240" w:lineRule="atLeast"/>
    </w:pPr>
    <w:rPr>
      <w:noProof/>
      <w:sz w:val="22"/>
      <w:szCs w:val="22"/>
    </w:rPr>
  </w:style>
  <w:style w:type="paragraph" w:customStyle="1" w:styleId="89">
    <w:name w:val="Основной текст (8)"/>
    <w:basedOn w:val="aff6"/>
    <w:link w:val="88"/>
    <w:uiPriority w:val="99"/>
    <w:rsid w:val="00F27566"/>
    <w:pPr>
      <w:shd w:val="clear" w:color="auto" w:fill="FFFFFF"/>
      <w:spacing w:after="240" w:line="240" w:lineRule="atLeast"/>
    </w:pPr>
    <w:rPr>
      <w:rFonts w:ascii="Impact" w:hAnsi="Impact" w:cs="Impact"/>
      <w:sz w:val="22"/>
      <w:szCs w:val="22"/>
    </w:rPr>
  </w:style>
  <w:style w:type="paragraph" w:customStyle="1" w:styleId="2ffff9">
    <w:name w:val="Подпись к картинке (2)"/>
    <w:basedOn w:val="aff6"/>
    <w:link w:val="2ffff8"/>
    <w:uiPriority w:val="99"/>
    <w:rsid w:val="00F27566"/>
    <w:pPr>
      <w:shd w:val="clear" w:color="auto" w:fill="FFFFFF"/>
      <w:spacing w:line="240" w:lineRule="atLeast"/>
    </w:pPr>
    <w:rPr>
      <w:rFonts w:ascii="Franklin Gothic Medium" w:hAnsi="Franklin Gothic Medium" w:cs="Franklin Gothic Medium"/>
      <w:b/>
      <w:bCs/>
      <w:sz w:val="13"/>
      <w:szCs w:val="13"/>
    </w:rPr>
  </w:style>
  <w:style w:type="paragraph" w:customStyle="1" w:styleId="3ffb">
    <w:name w:val="Подпись к картинке (3)"/>
    <w:basedOn w:val="aff6"/>
    <w:link w:val="3ffa"/>
    <w:uiPriority w:val="99"/>
    <w:rsid w:val="00F27566"/>
    <w:pPr>
      <w:shd w:val="clear" w:color="auto" w:fill="FFFFFF"/>
      <w:spacing w:line="240" w:lineRule="atLeast"/>
    </w:pPr>
    <w:rPr>
      <w:sz w:val="21"/>
      <w:szCs w:val="21"/>
    </w:rPr>
  </w:style>
  <w:style w:type="paragraph" w:customStyle="1" w:styleId="4ff1">
    <w:name w:val="Подпись к картинке (4)"/>
    <w:basedOn w:val="aff6"/>
    <w:link w:val="4ff0"/>
    <w:uiPriority w:val="99"/>
    <w:rsid w:val="00F27566"/>
    <w:pPr>
      <w:shd w:val="clear" w:color="auto" w:fill="FFFFFF"/>
      <w:spacing w:after="60" w:line="240" w:lineRule="atLeast"/>
    </w:pPr>
    <w:rPr>
      <w:rFonts w:ascii="Impact" w:hAnsi="Impact" w:cs="Impact"/>
      <w:sz w:val="22"/>
      <w:szCs w:val="22"/>
    </w:rPr>
  </w:style>
  <w:style w:type="paragraph" w:customStyle="1" w:styleId="5f9">
    <w:name w:val="Подпись к картинке (5)"/>
    <w:basedOn w:val="aff6"/>
    <w:link w:val="5f8"/>
    <w:uiPriority w:val="99"/>
    <w:rsid w:val="00F27566"/>
    <w:pPr>
      <w:shd w:val="clear" w:color="auto" w:fill="FFFFFF"/>
      <w:spacing w:before="60" w:line="324" w:lineRule="exact"/>
      <w:ind w:firstLine="500"/>
    </w:pPr>
    <w:rPr>
      <w:rFonts w:ascii="Trebuchet MS" w:hAnsi="Trebuchet MS" w:cs="Trebuchet MS"/>
      <w:b/>
      <w:bCs/>
      <w:spacing w:val="-10"/>
      <w:sz w:val="13"/>
      <w:szCs w:val="13"/>
    </w:rPr>
  </w:style>
  <w:style w:type="paragraph" w:customStyle="1" w:styleId="6f">
    <w:name w:val="Подпись к картинке (6)"/>
    <w:basedOn w:val="aff6"/>
    <w:link w:val="6e"/>
    <w:uiPriority w:val="99"/>
    <w:rsid w:val="00F27566"/>
    <w:pPr>
      <w:shd w:val="clear" w:color="auto" w:fill="FFFFFF"/>
      <w:spacing w:line="240" w:lineRule="atLeast"/>
    </w:pPr>
    <w:rPr>
      <w:smallCaps/>
      <w:sz w:val="18"/>
      <w:szCs w:val="18"/>
    </w:rPr>
  </w:style>
  <w:style w:type="paragraph" w:customStyle="1" w:styleId="afffffffffffffffffffffffffffffffb">
    <w:name w:val="Подпись к картинке"/>
    <w:basedOn w:val="aff6"/>
    <w:link w:val="afffffffffffffffffffffffffffffffa"/>
    <w:uiPriority w:val="99"/>
    <w:rsid w:val="00F27566"/>
    <w:pPr>
      <w:shd w:val="clear" w:color="auto" w:fill="FFFFFF"/>
      <w:spacing w:line="240" w:lineRule="atLeast"/>
    </w:pPr>
    <w:rPr>
      <w:spacing w:val="10"/>
      <w:sz w:val="24"/>
      <w:szCs w:val="24"/>
    </w:rPr>
  </w:style>
  <w:style w:type="paragraph" w:customStyle="1" w:styleId="98">
    <w:name w:val="Основной текст (9)"/>
    <w:basedOn w:val="aff6"/>
    <w:link w:val="97"/>
    <w:uiPriority w:val="99"/>
    <w:rsid w:val="00F27566"/>
    <w:pPr>
      <w:shd w:val="clear" w:color="auto" w:fill="FFFFFF"/>
      <w:spacing w:line="240" w:lineRule="atLeast"/>
      <w:jc w:val="center"/>
    </w:pPr>
    <w:rPr>
      <w:smallCaps/>
      <w:sz w:val="18"/>
      <w:szCs w:val="18"/>
    </w:rPr>
  </w:style>
  <w:style w:type="paragraph" w:customStyle="1" w:styleId="104">
    <w:name w:val="Основной текст (10)"/>
    <w:basedOn w:val="aff6"/>
    <w:link w:val="103"/>
    <w:uiPriority w:val="99"/>
    <w:rsid w:val="00F27566"/>
    <w:pPr>
      <w:shd w:val="clear" w:color="auto" w:fill="FFFFFF"/>
      <w:spacing w:line="240" w:lineRule="atLeast"/>
    </w:pPr>
    <w:rPr>
      <w:rFonts w:ascii="David" w:hAnsi="David" w:cs="David"/>
      <w:i/>
      <w:iCs/>
      <w:sz w:val="11"/>
      <w:szCs w:val="11"/>
    </w:rPr>
  </w:style>
  <w:style w:type="paragraph" w:customStyle="1" w:styleId="11f2">
    <w:name w:val="Основной текст (11)"/>
    <w:basedOn w:val="aff6"/>
    <w:link w:val="11f1"/>
    <w:uiPriority w:val="99"/>
    <w:rsid w:val="00F27566"/>
    <w:pPr>
      <w:shd w:val="clear" w:color="auto" w:fill="FFFFFF"/>
      <w:spacing w:line="240" w:lineRule="atLeast"/>
    </w:pPr>
    <w:rPr>
      <w:rFonts w:ascii="David" w:hAnsi="David" w:cs="David"/>
      <w:noProof/>
      <w:sz w:val="53"/>
      <w:szCs w:val="53"/>
    </w:rPr>
  </w:style>
  <w:style w:type="paragraph" w:customStyle="1" w:styleId="921">
    <w:name w:val="Заголовок №9 (2)"/>
    <w:basedOn w:val="aff6"/>
    <w:link w:val="920"/>
    <w:uiPriority w:val="99"/>
    <w:rsid w:val="00F27566"/>
    <w:pPr>
      <w:shd w:val="clear" w:color="auto" w:fill="FFFFFF"/>
      <w:spacing w:after="420" w:line="240" w:lineRule="atLeast"/>
      <w:ind w:firstLine="740"/>
      <w:jc w:val="both"/>
      <w:outlineLvl w:val="8"/>
    </w:pPr>
    <w:rPr>
      <w:spacing w:val="10"/>
      <w:sz w:val="24"/>
      <w:szCs w:val="24"/>
    </w:rPr>
  </w:style>
  <w:style w:type="paragraph" w:customStyle="1" w:styleId="12f1">
    <w:name w:val="Основной текст (12)"/>
    <w:basedOn w:val="aff6"/>
    <w:link w:val="12f0"/>
    <w:uiPriority w:val="99"/>
    <w:rsid w:val="00F27566"/>
    <w:pPr>
      <w:shd w:val="clear" w:color="auto" w:fill="FFFFFF"/>
      <w:spacing w:line="240" w:lineRule="atLeast"/>
    </w:pPr>
    <w:rPr>
      <w:i/>
      <w:iCs/>
      <w:sz w:val="22"/>
      <w:szCs w:val="22"/>
    </w:rPr>
  </w:style>
  <w:style w:type="paragraph" w:customStyle="1" w:styleId="133">
    <w:name w:val="Основной текст (13)"/>
    <w:basedOn w:val="aff6"/>
    <w:link w:val="132"/>
    <w:uiPriority w:val="99"/>
    <w:rsid w:val="00F27566"/>
    <w:pPr>
      <w:shd w:val="clear" w:color="auto" w:fill="FFFFFF"/>
      <w:spacing w:line="240" w:lineRule="atLeast"/>
    </w:pPr>
    <w:rPr>
      <w:noProof/>
      <w:sz w:val="8"/>
      <w:szCs w:val="8"/>
    </w:rPr>
  </w:style>
  <w:style w:type="paragraph" w:customStyle="1" w:styleId="146">
    <w:name w:val="Основной текст (14)"/>
    <w:basedOn w:val="aff6"/>
    <w:link w:val="145"/>
    <w:uiPriority w:val="99"/>
    <w:rsid w:val="00F27566"/>
    <w:pPr>
      <w:shd w:val="clear" w:color="auto" w:fill="FFFFFF"/>
      <w:spacing w:line="240" w:lineRule="atLeast"/>
    </w:pPr>
    <w:rPr>
      <w:noProof/>
      <w:sz w:val="8"/>
      <w:szCs w:val="8"/>
    </w:rPr>
  </w:style>
  <w:style w:type="paragraph" w:customStyle="1" w:styleId="152">
    <w:name w:val="Основной текст (15)"/>
    <w:basedOn w:val="aff6"/>
    <w:link w:val="151"/>
    <w:uiPriority w:val="99"/>
    <w:rsid w:val="00F27566"/>
    <w:pPr>
      <w:shd w:val="clear" w:color="auto" w:fill="FFFFFF"/>
      <w:spacing w:line="240" w:lineRule="atLeast"/>
    </w:pPr>
    <w:rPr>
      <w:noProof/>
      <w:sz w:val="8"/>
      <w:szCs w:val="8"/>
    </w:rPr>
  </w:style>
  <w:style w:type="paragraph" w:customStyle="1" w:styleId="162">
    <w:name w:val="Основной текст (16)"/>
    <w:basedOn w:val="aff6"/>
    <w:link w:val="161"/>
    <w:uiPriority w:val="99"/>
    <w:rsid w:val="00F27566"/>
    <w:pPr>
      <w:shd w:val="clear" w:color="auto" w:fill="FFFFFF"/>
      <w:spacing w:line="240" w:lineRule="atLeast"/>
      <w:jc w:val="both"/>
    </w:pPr>
    <w:rPr>
      <w:noProof/>
      <w:sz w:val="8"/>
      <w:szCs w:val="8"/>
    </w:rPr>
  </w:style>
  <w:style w:type="paragraph" w:customStyle="1" w:styleId="172">
    <w:name w:val="Основной текст (17)"/>
    <w:basedOn w:val="aff6"/>
    <w:link w:val="171"/>
    <w:uiPriority w:val="99"/>
    <w:rsid w:val="00F27566"/>
    <w:pPr>
      <w:shd w:val="clear" w:color="auto" w:fill="FFFFFF"/>
      <w:spacing w:line="240" w:lineRule="atLeast"/>
      <w:jc w:val="both"/>
    </w:pPr>
    <w:rPr>
      <w:noProof/>
      <w:sz w:val="8"/>
      <w:szCs w:val="8"/>
    </w:rPr>
  </w:style>
  <w:style w:type="paragraph" w:customStyle="1" w:styleId="182">
    <w:name w:val="Основной текст (18)"/>
    <w:basedOn w:val="aff6"/>
    <w:link w:val="181"/>
    <w:uiPriority w:val="99"/>
    <w:rsid w:val="00F27566"/>
    <w:pPr>
      <w:shd w:val="clear" w:color="auto" w:fill="FFFFFF"/>
      <w:spacing w:line="240" w:lineRule="atLeast"/>
      <w:jc w:val="both"/>
    </w:pPr>
    <w:rPr>
      <w:noProof/>
      <w:sz w:val="8"/>
      <w:szCs w:val="8"/>
    </w:rPr>
  </w:style>
  <w:style w:type="paragraph" w:customStyle="1" w:styleId="192">
    <w:name w:val="Основной текст (19)"/>
    <w:basedOn w:val="aff6"/>
    <w:link w:val="191"/>
    <w:uiPriority w:val="99"/>
    <w:rsid w:val="00F27566"/>
    <w:pPr>
      <w:shd w:val="clear" w:color="auto" w:fill="FFFFFF"/>
      <w:spacing w:line="240" w:lineRule="atLeast"/>
      <w:jc w:val="center"/>
    </w:pPr>
    <w:rPr>
      <w:noProof/>
      <w:sz w:val="9"/>
      <w:szCs w:val="9"/>
    </w:rPr>
  </w:style>
  <w:style w:type="paragraph" w:customStyle="1" w:styleId="202">
    <w:name w:val="Основной текст (20)"/>
    <w:basedOn w:val="aff6"/>
    <w:link w:val="201"/>
    <w:uiPriority w:val="99"/>
    <w:rsid w:val="00F27566"/>
    <w:pPr>
      <w:shd w:val="clear" w:color="auto" w:fill="FFFFFF"/>
      <w:spacing w:line="240" w:lineRule="atLeast"/>
    </w:pPr>
    <w:rPr>
      <w:rFonts w:ascii="Franklin Gothic Medium" w:hAnsi="Franklin Gothic Medium" w:cs="Franklin Gothic Medium"/>
      <w:b/>
      <w:bCs/>
      <w:spacing w:val="10"/>
      <w:sz w:val="12"/>
      <w:szCs w:val="12"/>
      <w:lang w:val="en-US" w:eastAsia="en-US"/>
    </w:rPr>
  </w:style>
  <w:style w:type="paragraph" w:customStyle="1" w:styleId="4ff3">
    <w:name w:val="Заголовок №4"/>
    <w:basedOn w:val="aff6"/>
    <w:link w:val="4ff2"/>
    <w:uiPriority w:val="99"/>
    <w:rsid w:val="00F27566"/>
    <w:pPr>
      <w:shd w:val="clear" w:color="auto" w:fill="FFFFFF"/>
      <w:spacing w:after="60" w:line="240" w:lineRule="atLeast"/>
      <w:outlineLvl w:val="3"/>
    </w:pPr>
    <w:rPr>
      <w:smallCaps/>
      <w:sz w:val="25"/>
      <w:szCs w:val="25"/>
    </w:rPr>
  </w:style>
  <w:style w:type="paragraph" w:customStyle="1" w:styleId="2112">
    <w:name w:val="Основной текст (21)1"/>
    <w:basedOn w:val="aff6"/>
    <w:link w:val="219"/>
    <w:uiPriority w:val="99"/>
    <w:rsid w:val="00F27566"/>
    <w:pPr>
      <w:shd w:val="clear" w:color="auto" w:fill="FFFFFF"/>
      <w:spacing w:line="313" w:lineRule="exact"/>
      <w:ind w:firstLine="680"/>
      <w:jc w:val="both"/>
    </w:pPr>
    <w:rPr>
      <w:spacing w:val="10"/>
      <w:sz w:val="25"/>
      <w:szCs w:val="25"/>
    </w:rPr>
  </w:style>
  <w:style w:type="paragraph" w:customStyle="1" w:styleId="227">
    <w:name w:val="Основной текст (22)"/>
    <w:basedOn w:val="aff6"/>
    <w:link w:val="226"/>
    <w:uiPriority w:val="99"/>
    <w:rsid w:val="00F27566"/>
    <w:pPr>
      <w:shd w:val="clear" w:color="auto" w:fill="FFFFFF"/>
      <w:spacing w:line="240" w:lineRule="atLeast"/>
    </w:pPr>
    <w:rPr>
      <w:rFonts w:ascii="David" w:hAnsi="David" w:cs="David"/>
      <w:noProof/>
      <w:sz w:val="17"/>
      <w:szCs w:val="17"/>
    </w:rPr>
  </w:style>
  <w:style w:type="paragraph" w:customStyle="1" w:styleId="234">
    <w:name w:val="Основной текст (23)"/>
    <w:basedOn w:val="aff6"/>
    <w:link w:val="233"/>
    <w:uiPriority w:val="99"/>
    <w:rsid w:val="00F27566"/>
    <w:pPr>
      <w:shd w:val="clear" w:color="auto" w:fill="FFFFFF"/>
      <w:spacing w:line="240" w:lineRule="atLeast"/>
    </w:pPr>
    <w:rPr>
      <w:rFonts w:ascii="David" w:hAnsi="David" w:cs="David"/>
      <w:noProof/>
      <w:sz w:val="16"/>
      <w:szCs w:val="16"/>
    </w:rPr>
  </w:style>
  <w:style w:type="paragraph" w:customStyle="1" w:styleId="244">
    <w:name w:val="Основной текст (24)"/>
    <w:basedOn w:val="aff6"/>
    <w:link w:val="243"/>
    <w:uiPriority w:val="99"/>
    <w:rsid w:val="00F27566"/>
    <w:pPr>
      <w:shd w:val="clear" w:color="auto" w:fill="FFFFFF"/>
      <w:spacing w:line="240" w:lineRule="atLeast"/>
    </w:pPr>
    <w:rPr>
      <w:noProof/>
      <w:sz w:val="8"/>
      <w:szCs w:val="8"/>
    </w:rPr>
  </w:style>
  <w:style w:type="paragraph" w:customStyle="1" w:styleId="282">
    <w:name w:val="Основной текст (28)"/>
    <w:basedOn w:val="aff6"/>
    <w:link w:val="281"/>
    <w:uiPriority w:val="99"/>
    <w:rsid w:val="00F27566"/>
    <w:pPr>
      <w:shd w:val="clear" w:color="auto" w:fill="FFFFFF"/>
      <w:spacing w:line="240" w:lineRule="atLeast"/>
    </w:pPr>
    <w:rPr>
      <w:noProof/>
      <w:sz w:val="8"/>
      <w:szCs w:val="8"/>
    </w:rPr>
  </w:style>
  <w:style w:type="paragraph" w:customStyle="1" w:styleId="253">
    <w:name w:val="Основной текст (25)"/>
    <w:basedOn w:val="aff6"/>
    <w:link w:val="252"/>
    <w:uiPriority w:val="99"/>
    <w:rsid w:val="00F27566"/>
    <w:pPr>
      <w:shd w:val="clear" w:color="auto" w:fill="FFFFFF"/>
      <w:spacing w:line="240" w:lineRule="atLeast"/>
    </w:pPr>
    <w:rPr>
      <w:noProof/>
      <w:sz w:val="8"/>
      <w:szCs w:val="8"/>
    </w:rPr>
  </w:style>
  <w:style w:type="paragraph" w:customStyle="1" w:styleId="272">
    <w:name w:val="Основной текст (27)"/>
    <w:basedOn w:val="aff6"/>
    <w:link w:val="271"/>
    <w:uiPriority w:val="99"/>
    <w:rsid w:val="00F27566"/>
    <w:pPr>
      <w:shd w:val="clear" w:color="auto" w:fill="FFFFFF"/>
      <w:spacing w:line="240" w:lineRule="atLeast"/>
    </w:pPr>
    <w:rPr>
      <w:noProof/>
      <w:sz w:val="8"/>
      <w:szCs w:val="8"/>
    </w:rPr>
  </w:style>
  <w:style w:type="paragraph" w:customStyle="1" w:styleId="291">
    <w:name w:val="Основной текст (29)"/>
    <w:basedOn w:val="aff6"/>
    <w:link w:val="290"/>
    <w:uiPriority w:val="99"/>
    <w:rsid w:val="00F27566"/>
    <w:pPr>
      <w:shd w:val="clear" w:color="auto" w:fill="FFFFFF"/>
      <w:spacing w:line="240" w:lineRule="atLeast"/>
    </w:pPr>
    <w:rPr>
      <w:noProof/>
      <w:sz w:val="8"/>
      <w:szCs w:val="8"/>
    </w:rPr>
  </w:style>
  <w:style w:type="paragraph" w:customStyle="1" w:styleId="301">
    <w:name w:val="Основной текст (30)"/>
    <w:basedOn w:val="aff6"/>
    <w:link w:val="300"/>
    <w:uiPriority w:val="99"/>
    <w:rsid w:val="00F27566"/>
    <w:pPr>
      <w:shd w:val="clear" w:color="auto" w:fill="FFFFFF"/>
      <w:spacing w:line="240" w:lineRule="atLeast"/>
    </w:pPr>
    <w:rPr>
      <w:noProof/>
      <w:sz w:val="8"/>
      <w:szCs w:val="8"/>
    </w:rPr>
  </w:style>
  <w:style w:type="paragraph" w:customStyle="1" w:styleId="327">
    <w:name w:val="Основной текст (32)"/>
    <w:basedOn w:val="aff6"/>
    <w:link w:val="326"/>
    <w:uiPriority w:val="99"/>
    <w:rsid w:val="00F27566"/>
    <w:pPr>
      <w:shd w:val="clear" w:color="auto" w:fill="FFFFFF"/>
      <w:spacing w:line="240" w:lineRule="atLeast"/>
    </w:pPr>
    <w:rPr>
      <w:noProof/>
      <w:sz w:val="8"/>
      <w:szCs w:val="8"/>
    </w:rPr>
  </w:style>
  <w:style w:type="paragraph" w:customStyle="1" w:styleId="31a">
    <w:name w:val="Основной текст (31)"/>
    <w:basedOn w:val="aff6"/>
    <w:link w:val="319"/>
    <w:uiPriority w:val="99"/>
    <w:rsid w:val="00F27566"/>
    <w:pPr>
      <w:shd w:val="clear" w:color="auto" w:fill="FFFFFF"/>
      <w:spacing w:line="240" w:lineRule="atLeast"/>
    </w:pPr>
    <w:rPr>
      <w:noProof/>
      <w:sz w:val="8"/>
      <w:szCs w:val="8"/>
    </w:rPr>
  </w:style>
  <w:style w:type="paragraph" w:customStyle="1" w:styleId="333">
    <w:name w:val="Основной текст (33)"/>
    <w:basedOn w:val="aff6"/>
    <w:link w:val="332"/>
    <w:uiPriority w:val="99"/>
    <w:rsid w:val="00F27566"/>
    <w:pPr>
      <w:shd w:val="clear" w:color="auto" w:fill="FFFFFF"/>
      <w:spacing w:line="240" w:lineRule="atLeast"/>
    </w:pPr>
    <w:rPr>
      <w:noProof/>
      <w:sz w:val="8"/>
      <w:szCs w:val="8"/>
    </w:rPr>
  </w:style>
  <w:style w:type="paragraph" w:customStyle="1" w:styleId="352">
    <w:name w:val="Основной текст (35)"/>
    <w:basedOn w:val="aff6"/>
    <w:link w:val="351"/>
    <w:uiPriority w:val="99"/>
    <w:rsid w:val="00F27566"/>
    <w:pPr>
      <w:shd w:val="clear" w:color="auto" w:fill="FFFFFF"/>
      <w:spacing w:line="240" w:lineRule="atLeast"/>
    </w:pPr>
    <w:rPr>
      <w:noProof/>
      <w:sz w:val="8"/>
      <w:szCs w:val="8"/>
    </w:rPr>
  </w:style>
  <w:style w:type="paragraph" w:customStyle="1" w:styleId="361">
    <w:name w:val="Основной текст (36)"/>
    <w:basedOn w:val="aff6"/>
    <w:link w:val="360"/>
    <w:uiPriority w:val="99"/>
    <w:rsid w:val="00F27566"/>
    <w:pPr>
      <w:shd w:val="clear" w:color="auto" w:fill="FFFFFF"/>
      <w:spacing w:before="60" w:after="300" w:line="240" w:lineRule="atLeast"/>
    </w:pPr>
    <w:rPr>
      <w:sz w:val="27"/>
      <w:szCs w:val="27"/>
    </w:rPr>
  </w:style>
  <w:style w:type="paragraph" w:customStyle="1" w:styleId="371">
    <w:name w:val="Основной текст (37)"/>
    <w:basedOn w:val="aff6"/>
    <w:link w:val="370"/>
    <w:uiPriority w:val="99"/>
    <w:rsid w:val="00F27566"/>
    <w:pPr>
      <w:shd w:val="clear" w:color="auto" w:fill="FFFFFF"/>
      <w:spacing w:before="60" w:after="60" w:line="240" w:lineRule="atLeast"/>
    </w:pPr>
    <w:rPr>
      <w:spacing w:val="10"/>
      <w:sz w:val="23"/>
      <w:szCs w:val="23"/>
      <w:lang w:val="en-US" w:eastAsia="en-US"/>
    </w:rPr>
  </w:style>
  <w:style w:type="paragraph" w:customStyle="1" w:styleId="2ffffb">
    <w:name w:val="Заголовок №2"/>
    <w:basedOn w:val="aff6"/>
    <w:link w:val="2ffffa"/>
    <w:uiPriority w:val="99"/>
    <w:rsid w:val="00F27566"/>
    <w:pPr>
      <w:shd w:val="clear" w:color="auto" w:fill="FFFFFF"/>
      <w:spacing w:line="324" w:lineRule="exact"/>
      <w:jc w:val="both"/>
      <w:outlineLvl w:val="1"/>
    </w:pPr>
    <w:rPr>
      <w:rFonts w:ascii="MS Mincho" w:eastAsia="MS Mincho" w:cs="MS Mincho"/>
      <w:spacing w:val="-30"/>
      <w:sz w:val="27"/>
      <w:szCs w:val="27"/>
    </w:rPr>
  </w:style>
  <w:style w:type="paragraph" w:customStyle="1" w:styleId="381">
    <w:name w:val="Основной текст (38)"/>
    <w:basedOn w:val="aff6"/>
    <w:link w:val="380"/>
    <w:uiPriority w:val="99"/>
    <w:rsid w:val="00F27566"/>
    <w:pPr>
      <w:shd w:val="clear" w:color="auto" w:fill="FFFFFF"/>
      <w:spacing w:line="240" w:lineRule="atLeast"/>
    </w:pPr>
    <w:rPr>
      <w:sz w:val="23"/>
      <w:szCs w:val="23"/>
    </w:rPr>
  </w:style>
  <w:style w:type="paragraph" w:customStyle="1" w:styleId="401">
    <w:name w:val="Основной текст (40)"/>
    <w:basedOn w:val="aff6"/>
    <w:link w:val="400"/>
    <w:uiPriority w:val="99"/>
    <w:rsid w:val="00F27566"/>
    <w:pPr>
      <w:shd w:val="clear" w:color="auto" w:fill="FFFFFF"/>
      <w:spacing w:line="240" w:lineRule="atLeast"/>
      <w:jc w:val="center"/>
    </w:pPr>
    <w:rPr>
      <w:noProof/>
      <w:sz w:val="9"/>
      <w:szCs w:val="9"/>
    </w:rPr>
  </w:style>
  <w:style w:type="paragraph" w:customStyle="1" w:styleId="391">
    <w:name w:val="Основной текст (39)"/>
    <w:basedOn w:val="aff6"/>
    <w:link w:val="390"/>
    <w:uiPriority w:val="99"/>
    <w:rsid w:val="00F27566"/>
    <w:pPr>
      <w:shd w:val="clear" w:color="auto" w:fill="FFFFFF"/>
      <w:spacing w:line="240" w:lineRule="atLeast"/>
    </w:pPr>
    <w:rPr>
      <w:rFonts w:ascii="Candara" w:hAnsi="Candara" w:cs="Candara"/>
      <w:smallCaps/>
      <w:spacing w:val="-10"/>
      <w:sz w:val="31"/>
      <w:szCs w:val="31"/>
      <w:lang w:val="en-US" w:eastAsia="en-US"/>
    </w:rPr>
  </w:style>
  <w:style w:type="paragraph" w:customStyle="1" w:styleId="4110">
    <w:name w:val="Основной текст (41)1"/>
    <w:basedOn w:val="aff6"/>
    <w:link w:val="412"/>
    <w:uiPriority w:val="99"/>
    <w:rsid w:val="00F27566"/>
    <w:pPr>
      <w:shd w:val="clear" w:color="auto" w:fill="FFFFFF"/>
      <w:spacing w:line="240" w:lineRule="atLeast"/>
      <w:jc w:val="center"/>
    </w:pPr>
    <w:rPr>
      <w:b/>
      <w:bCs/>
      <w:sz w:val="17"/>
      <w:szCs w:val="17"/>
    </w:rPr>
  </w:style>
  <w:style w:type="paragraph" w:customStyle="1" w:styleId="422">
    <w:name w:val="Основной текст (42)"/>
    <w:basedOn w:val="aff6"/>
    <w:link w:val="421"/>
    <w:uiPriority w:val="99"/>
    <w:rsid w:val="00F27566"/>
    <w:pPr>
      <w:shd w:val="clear" w:color="auto" w:fill="FFFFFF"/>
      <w:spacing w:line="240" w:lineRule="atLeast"/>
    </w:pPr>
    <w:rPr>
      <w:noProof/>
      <w:sz w:val="8"/>
      <w:szCs w:val="8"/>
    </w:rPr>
  </w:style>
  <w:style w:type="paragraph" w:customStyle="1" w:styleId="3ffd">
    <w:name w:val="Подпись к таблице (3)"/>
    <w:basedOn w:val="aff6"/>
    <w:link w:val="3ffc"/>
    <w:uiPriority w:val="99"/>
    <w:rsid w:val="00F27566"/>
    <w:pPr>
      <w:shd w:val="clear" w:color="auto" w:fill="FFFFFF"/>
      <w:spacing w:line="240" w:lineRule="atLeast"/>
    </w:pPr>
    <w:rPr>
      <w:b/>
      <w:bCs/>
      <w:sz w:val="17"/>
      <w:szCs w:val="17"/>
    </w:rPr>
  </w:style>
  <w:style w:type="paragraph" w:customStyle="1" w:styleId="441">
    <w:name w:val="Основной текст (44)"/>
    <w:basedOn w:val="aff6"/>
    <w:link w:val="440"/>
    <w:uiPriority w:val="99"/>
    <w:rsid w:val="00F27566"/>
    <w:pPr>
      <w:shd w:val="clear" w:color="auto" w:fill="FFFFFF"/>
      <w:spacing w:line="240" w:lineRule="atLeast"/>
      <w:jc w:val="center"/>
    </w:pPr>
    <w:rPr>
      <w:noProof/>
      <w:sz w:val="8"/>
      <w:szCs w:val="8"/>
    </w:rPr>
  </w:style>
  <w:style w:type="paragraph" w:customStyle="1" w:styleId="431">
    <w:name w:val="Основной текст (43)"/>
    <w:basedOn w:val="aff6"/>
    <w:link w:val="430"/>
    <w:uiPriority w:val="99"/>
    <w:rsid w:val="00F27566"/>
    <w:pPr>
      <w:shd w:val="clear" w:color="auto" w:fill="FFFFFF"/>
      <w:spacing w:line="240" w:lineRule="atLeast"/>
      <w:jc w:val="center"/>
    </w:pPr>
    <w:rPr>
      <w:noProof/>
      <w:sz w:val="8"/>
      <w:szCs w:val="8"/>
    </w:rPr>
  </w:style>
  <w:style w:type="paragraph" w:customStyle="1" w:styleId="451">
    <w:name w:val="Основной текст (45)"/>
    <w:basedOn w:val="aff6"/>
    <w:link w:val="450"/>
    <w:uiPriority w:val="99"/>
    <w:rsid w:val="00F27566"/>
    <w:pPr>
      <w:shd w:val="clear" w:color="auto" w:fill="FFFFFF"/>
      <w:spacing w:before="120" w:after="60" w:line="240" w:lineRule="atLeast"/>
    </w:pPr>
    <w:rPr>
      <w:rFonts w:ascii="Trebuchet MS" w:hAnsi="Trebuchet MS" w:cs="Trebuchet MS"/>
      <w:sz w:val="13"/>
      <w:szCs w:val="13"/>
    </w:rPr>
  </w:style>
  <w:style w:type="paragraph" w:customStyle="1" w:styleId="461">
    <w:name w:val="Основной текст (46)"/>
    <w:basedOn w:val="aff6"/>
    <w:link w:val="460"/>
    <w:uiPriority w:val="99"/>
    <w:rsid w:val="00F27566"/>
    <w:pPr>
      <w:shd w:val="clear" w:color="auto" w:fill="FFFFFF"/>
      <w:spacing w:before="60" w:after="120" w:line="240" w:lineRule="atLeast"/>
    </w:pPr>
    <w:rPr>
      <w:rFonts w:ascii="Trebuchet MS" w:hAnsi="Trebuchet MS" w:cs="Trebuchet MS"/>
      <w:sz w:val="15"/>
      <w:szCs w:val="15"/>
    </w:rPr>
  </w:style>
  <w:style w:type="paragraph" w:customStyle="1" w:styleId="471">
    <w:name w:val="Основной текст (47)"/>
    <w:basedOn w:val="aff6"/>
    <w:link w:val="470"/>
    <w:uiPriority w:val="99"/>
    <w:rsid w:val="00F27566"/>
    <w:pPr>
      <w:shd w:val="clear" w:color="auto" w:fill="FFFFFF"/>
      <w:spacing w:before="120" w:after="60" w:line="240" w:lineRule="atLeast"/>
    </w:pPr>
    <w:rPr>
      <w:b/>
      <w:bCs/>
      <w:sz w:val="16"/>
      <w:szCs w:val="16"/>
    </w:rPr>
  </w:style>
  <w:style w:type="paragraph" w:customStyle="1" w:styleId="481">
    <w:name w:val="Основной текст (48)"/>
    <w:basedOn w:val="aff6"/>
    <w:link w:val="480"/>
    <w:uiPriority w:val="99"/>
    <w:rsid w:val="00F27566"/>
    <w:pPr>
      <w:shd w:val="clear" w:color="auto" w:fill="FFFFFF"/>
      <w:spacing w:before="60" w:after="480" w:line="240" w:lineRule="atLeast"/>
    </w:pPr>
    <w:rPr>
      <w:rFonts w:ascii="Trebuchet MS" w:hAnsi="Trebuchet MS" w:cs="Trebuchet MS"/>
      <w:sz w:val="13"/>
      <w:szCs w:val="13"/>
    </w:rPr>
  </w:style>
  <w:style w:type="paragraph" w:customStyle="1" w:styleId="491">
    <w:name w:val="Основной текст (49)"/>
    <w:basedOn w:val="aff6"/>
    <w:link w:val="490"/>
    <w:uiPriority w:val="99"/>
    <w:rsid w:val="00F27566"/>
    <w:pPr>
      <w:shd w:val="clear" w:color="auto" w:fill="FFFFFF"/>
      <w:spacing w:line="240" w:lineRule="atLeast"/>
      <w:ind w:hanging="220"/>
    </w:pPr>
    <w:rPr>
      <w:b/>
      <w:bCs/>
      <w:sz w:val="15"/>
      <w:szCs w:val="15"/>
    </w:rPr>
  </w:style>
  <w:style w:type="paragraph" w:customStyle="1" w:styleId="501">
    <w:name w:val="Основной текст (50)"/>
    <w:basedOn w:val="aff6"/>
    <w:link w:val="500"/>
    <w:uiPriority w:val="99"/>
    <w:rsid w:val="00F27566"/>
    <w:pPr>
      <w:shd w:val="clear" w:color="auto" w:fill="FFFFFF"/>
      <w:spacing w:line="240" w:lineRule="atLeast"/>
    </w:pPr>
    <w:rPr>
      <w:rFonts w:ascii="Trebuchet MS" w:hAnsi="Trebuchet MS" w:cs="Trebuchet MS"/>
      <w:smallCaps/>
      <w:sz w:val="15"/>
      <w:szCs w:val="15"/>
    </w:rPr>
  </w:style>
  <w:style w:type="paragraph" w:customStyle="1" w:styleId="515">
    <w:name w:val="Основной текст (51)"/>
    <w:basedOn w:val="aff6"/>
    <w:link w:val="514"/>
    <w:uiPriority w:val="99"/>
    <w:rsid w:val="00F27566"/>
    <w:pPr>
      <w:shd w:val="clear" w:color="auto" w:fill="FFFFFF"/>
      <w:spacing w:line="180" w:lineRule="exact"/>
    </w:pPr>
    <w:rPr>
      <w:rFonts w:ascii="Franklin Gothic Medium" w:hAnsi="Franklin Gothic Medium" w:cs="Franklin Gothic Medium"/>
      <w:b/>
      <w:bCs/>
      <w:sz w:val="13"/>
      <w:szCs w:val="13"/>
    </w:rPr>
  </w:style>
  <w:style w:type="paragraph" w:customStyle="1" w:styleId="522">
    <w:name w:val="Основной текст (52)"/>
    <w:basedOn w:val="aff6"/>
    <w:link w:val="521"/>
    <w:uiPriority w:val="99"/>
    <w:rsid w:val="00F27566"/>
    <w:pPr>
      <w:shd w:val="clear" w:color="auto" w:fill="FFFFFF"/>
      <w:spacing w:line="240" w:lineRule="atLeast"/>
    </w:pPr>
    <w:rPr>
      <w:rFonts w:ascii="Trebuchet MS" w:hAnsi="Trebuchet MS" w:cs="Trebuchet MS"/>
      <w:b/>
      <w:bCs/>
      <w:sz w:val="16"/>
      <w:szCs w:val="16"/>
    </w:rPr>
  </w:style>
  <w:style w:type="paragraph" w:customStyle="1" w:styleId="532">
    <w:name w:val="Основной текст (53)"/>
    <w:basedOn w:val="aff6"/>
    <w:link w:val="531"/>
    <w:uiPriority w:val="99"/>
    <w:rsid w:val="00F27566"/>
    <w:pPr>
      <w:shd w:val="clear" w:color="auto" w:fill="FFFFFF"/>
      <w:spacing w:line="240" w:lineRule="atLeast"/>
    </w:pPr>
    <w:rPr>
      <w:rFonts w:ascii="Trebuchet MS" w:hAnsi="Trebuchet MS" w:cs="Trebuchet MS"/>
      <w:b/>
      <w:bCs/>
      <w:sz w:val="12"/>
      <w:szCs w:val="12"/>
    </w:rPr>
  </w:style>
  <w:style w:type="paragraph" w:customStyle="1" w:styleId="542">
    <w:name w:val="Основной текст (54)"/>
    <w:basedOn w:val="aff6"/>
    <w:link w:val="541"/>
    <w:uiPriority w:val="99"/>
    <w:rsid w:val="00F27566"/>
    <w:pPr>
      <w:shd w:val="clear" w:color="auto" w:fill="FFFFFF"/>
      <w:spacing w:line="240" w:lineRule="atLeast"/>
    </w:pPr>
    <w:rPr>
      <w:noProof/>
      <w:sz w:val="34"/>
      <w:szCs w:val="34"/>
    </w:rPr>
  </w:style>
  <w:style w:type="paragraph" w:customStyle="1" w:styleId="551">
    <w:name w:val="Основной текст (55)"/>
    <w:basedOn w:val="aff6"/>
    <w:link w:val="550"/>
    <w:uiPriority w:val="99"/>
    <w:rsid w:val="00F27566"/>
    <w:pPr>
      <w:shd w:val="clear" w:color="auto" w:fill="FFFFFF"/>
      <w:spacing w:line="240" w:lineRule="atLeast"/>
    </w:pPr>
    <w:rPr>
      <w:rFonts w:ascii="Trebuchet MS" w:hAnsi="Trebuchet MS" w:cs="Trebuchet MS"/>
      <w:sz w:val="14"/>
      <w:szCs w:val="14"/>
    </w:rPr>
  </w:style>
  <w:style w:type="paragraph" w:customStyle="1" w:styleId="561">
    <w:name w:val="Основной текст (56)"/>
    <w:basedOn w:val="aff6"/>
    <w:link w:val="560"/>
    <w:uiPriority w:val="99"/>
    <w:rsid w:val="00F27566"/>
    <w:pPr>
      <w:shd w:val="clear" w:color="auto" w:fill="FFFFFF"/>
      <w:spacing w:after="180" w:line="240" w:lineRule="atLeast"/>
    </w:pPr>
    <w:rPr>
      <w:b/>
      <w:bCs/>
      <w:sz w:val="13"/>
      <w:szCs w:val="13"/>
    </w:rPr>
  </w:style>
  <w:style w:type="paragraph" w:customStyle="1" w:styleId="571">
    <w:name w:val="Основной текст (57)"/>
    <w:basedOn w:val="aff6"/>
    <w:link w:val="570"/>
    <w:uiPriority w:val="99"/>
    <w:rsid w:val="00F27566"/>
    <w:pPr>
      <w:shd w:val="clear" w:color="auto" w:fill="FFFFFF"/>
      <w:spacing w:line="240" w:lineRule="atLeast"/>
    </w:pPr>
    <w:rPr>
      <w:rFonts w:ascii="Trebuchet MS" w:hAnsi="Trebuchet MS" w:cs="Trebuchet MS"/>
      <w:sz w:val="15"/>
      <w:szCs w:val="15"/>
    </w:rPr>
  </w:style>
  <w:style w:type="paragraph" w:customStyle="1" w:styleId="581">
    <w:name w:val="Основной текст (58)"/>
    <w:basedOn w:val="aff6"/>
    <w:link w:val="580"/>
    <w:uiPriority w:val="99"/>
    <w:rsid w:val="00F27566"/>
    <w:pPr>
      <w:shd w:val="clear" w:color="auto" w:fill="FFFFFF"/>
      <w:spacing w:before="300" w:after="300" w:line="240" w:lineRule="atLeast"/>
    </w:pPr>
    <w:rPr>
      <w:rFonts w:ascii="Trebuchet MS" w:hAnsi="Trebuchet MS" w:cs="Trebuchet MS"/>
      <w:sz w:val="19"/>
      <w:szCs w:val="19"/>
    </w:rPr>
  </w:style>
  <w:style w:type="paragraph" w:customStyle="1" w:styleId="591">
    <w:name w:val="Основной текст (59)1"/>
    <w:basedOn w:val="aff6"/>
    <w:link w:val="590"/>
    <w:uiPriority w:val="99"/>
    <w:rsid w:val="00F27566"/>
    <w:pPr>
      <w:shd w:val="clear" w:color="auto" w:fill="FFFFFF"/>
      <w:spacing w:before="300" w:line="240" w:lineRule="atLeast"/>
    </w:pPr>
    <w:rPr>
      <w:rFonts w:ascii="Trebuchet MS" w:hAnsi="Trebuchet MS" w:cs="Trebuchet MS"/>
      <w:b/>
      <w:bCs/>
      <w:sz w:val="16"/>
      <w:szCs w:val="16"/>
    </w:rPr>
  </w:style>
  <w:style w:type="paragraph" w:customStyle="1" w:styleId="615">
    <w:name w:val="Основной текст (61)"/>
    <w:basedOn w:val="aff6"/>
    <w:link w:val="614"/>
    <w:uiPriority w:val="99"/>
    <w:rsid w:val="00F27566"/>
    <w:pPr>
      <w:shd w:val="clear" w:color="auto" w:fill="FFFFFF"/>
      <w:spacing w:line="240" w:lineRule="atLeast"/>
    </w:pPr>
    <w:rPr>
      <w:b/>
      <w:bCs/>
      <w:sz w:val="15"/>
      <w:szCs w:val="15"/>
    </w:rPr>
  </w:style>
  <w:style w:type="paragraph" w:customStyle="1" w:styleId="621">
    <w:name w:val="Основной текст (62)"/>
    <w:basedOn w:val="aff6"/>
    <w:link w:val="620"/>
    <w:uiPriority w:val="99"/>
    <w:rsid w:val="00F27566"/>
    <w:pPr>
      <w:shd w:val="clear" w:color="auto" w:fill="FFFFFF"/>
      <w:spacing w:line="240" w:lineRule="atLeast"/>
    </w:pPr>
    <w:rPr>
      <w:rFonts w:ascii="Trebuchet MS" w:hAnsi="Trebuchet MS" w:cs="Trebuchet MS"/>
      <w:b/>
      <w:bCs/>
      <w:sz w:val="14"/>
      <w:szCs w:val="14"/>
    </w:rPr>
  </w:style>
  <w:style w:type="paragraph" w:customStyle="1" w:styleId="601">
    <w:name w:val="Основной текст (60)"/>
    <w:basedOn w:val="aff6"/>
    <w:link w:val="600"/>
    <w:uiPriority w:val="99"/>
    <w:rsid w:val="00F27566"/>
    <w:pPr>
      <w:shd w:val="clear" w:color="auto" w:fill="FFFFFF"/>
      <w:spacing w:line="240" w:lineRule="atLeast"/>
    </w:pPr>
    <w:rPr>
      <w:rFonts w:ascii="Trebuchet MS" w:hAnsi="Trebuchet MS" w:cs="Trebuchet MS"/>
      <w:sz w:val="19"/>
      <w:szCs w:val="19"/>
    </w:rPr>
  </w:style>
  <w:style w:type="paragraph" w:customStyle="1" w:styleId="631">
    <w:name w:val="Основной текст (63)"/>
    <w:basedOn w:val="aff6"/>
    <w:link w:val="630"/>
    <w:uiPriority w:val="99"/>
    <w:rsid w:val="00F27566"/>
    <w:pPr>
      <w:shd w:val="clear" w:color="auto" w:fill="FFFFFF"/>
      <w:spacing w:line="240" w:lineRule="atLeast"/>
    </w:pPr>
    <w:rPr>
      <w:b/>
      <w:bCs/>
      <w:sz w:val="15"/>
      <w:szCs w:val="15"/>
    </w:rPr>
  </w:style>
  <w:style w:type="paragraph" w:customStyle="1" w:styleId="641">
    <w:name w:val="Основной текст (64)"/>
    <w:basedOn w:val="aff6"/>
    <w:link w:val="640"/>
    <w:uiPriority w:val="99"/>
    <w:rsid w:val="00F27566"/>
    <w:pPr>
      <w:shd w:val="clear" w:color="auto" w:fill="FFFFFF"/>
      <w:spacing w:line="240" w:lineRule="atLeast"/>
    </w:pPr>
    <w:rPr>
      <w:b/>
      <w:bCs/>
      <w:sz w:val="15"/>
      <w:szCs w:val="15"/>
    </w:rPr>
  </w:style>
  <w:style w:type="paragraph" w:customStyle="1" w:styleId="651">
    <w:name w:val="Основной текст (65)"/>
    <w:basedOn w:val="aff6"/>
    <w:link w:val="650"/>
    <w:uiPriority w:val="99"/>
    <w:rsid w:val="00F27566"/>
    <w:pPr>
      <w:shd w:val="clear" w:color="auto" w:fill="FFFFFF"/>
      <w:spacing w:before="120" w:line="240" w:lineRule="atLeast"/>
      <w:jc w:val="both"/>
    </w:pPr>
    <w:rPr>
      <w:rFonts w:ascii="Trebuchet MS" w:hAnsi="Trebuchet MS" w:cs="Trebuchet MS"/>
      <w:b/>
      <w:bCs/>
      <w:sz w:val="11"/>
      <w:szCs w:val="11"/>
    </w:rPr>
  </w:style>
  <w:style w:type="paragraph" w:customStyle="1" w:styleId="661">
    <w:name w:val="Основной текст (66)"/>
    <w:basedOn w:val="aff6"/>
    <w:link w:val="660"/>
    <w:uiPriority w:val="99"/>
    <w:rsid w:val="00F27566"/>
    <w:pPr>
      <w:shd w:val="clear" w:color="auto" w:fill="FFFFFF"/>
      <w:spacing w:before="3300" w:after="540" w:line="240" w:lineRule="atLeast"/>
    </w:pPr>
    <w:rPr>
      <w:rFonts w:ascii="David" w:hAnsi="David" w:cs="David"/>
      <w:noProof/>
      <w:sz w:val="47"/>
      <w:szCs w:val="47"/>
    </w:rPr>
  </w:style>
  <w:style w:type="paragraph" w:customStyle="1" w:styleId="1ffffff6">
    <w:name w:val="Заголовок №1"/>
    <w:basedOn w:val="aff6"/>
    <w:link w:val="1ffffff5"/>
    <w:rsid w:val="00F27566"/>
    <w:pPr>
      <w:shd w:val="clear" w:color="auto" w:fill="FFFFFF"/>
      <w:spacing w:before="540" w:after="120" w:line="240" w:lineRule="atLeast"/>
      <w:outlineLvl w:val="0"/>
    </w:pPr>
    <w:rPr>
      <w:b/>
      <w:bCs/>
      <w:spacing w:val="10"/>
      <w:sz w:val="24"/>
      <w:szCs w:val="24"/>
      <w:lang w:val="en-US" w:eastAsia="en-US"/>
    </w:rPr>
  </w:style>
  <w:style w:type="paragraph" w:customStyle="1" w:styleId="671">
    <w:name w:val="Основной текст (67)"/>
    <w:basedOn w:val="aff6"/>
    <w:link w:val="670"/>
    <w:uiPriority w:val="99"/>
    <w:rsid w:val="00F27566"/>
    <w:pPr>
      <w:shd w:val="clear" w:color="auto" w:fill="FFFFFF"/>
      <w:spacing w:line="240" w:lineRule="atLeast"/>
      <w:jc w:val="center"/>
    </w:pPr>
    <w:rPr>
      <w:noProof/>
      <w:sz w:val="8"/>
      <w:szCs w:val="8"/>
    </w:rPr>
  </w:style>
  <w:style w:type="paragraph" w:customStyle="1" w:styleId="681">
    <w:name w:val="Основной текст (68)"/>
    <w:basedOn w:val="aff6"/>
    <w:link w:val="680"/>
    <w:uiPriority w:val="99"/>
    <w:rsid w:val="00F27566"/>
    <w:pPr>
      <w:shd w:val="clear" w:color="auto" w:fill="FFFFFF"/>
      <w:spacing w:line="240" w:lineRule="atLeast"/>
      <w:jc w:val="center"/>
    </w:pPr>
    <w:rPr>
      <w:noProof/>
      <w:sz w:val="8"/>
      <w:szCs w:val="8"/>
    </w:rPr>
  </w:style>
  <w:style w:type="paragraph" w:customStyle="1" w:styleId="701">
    <w:name w:val="Основной текст (70)"/>
    <w:basedOn w:val="aff6"/>
    <w:link w:val="700"/>
    <w:uiPriority w:val="99"/>
    <w:rsid w:val="00F27566"/>
    <w:pPr>
      <w:shd w:val="clear" w:color="auto" w:fill="FFFFFF"/>
      <w:spacing w:line="240" w:lineRule="atLeast"/>
    </w:pPr>
    <w:rPr>
      <w:noProof/>
      <w:sz w:val="8"/>
      <w:szCs w:val="8"/>
    </w:rPr>
  </w:style>
  <w:style w:type="paragraph" w:customStyle="1" w:styleId="714">
    <w:name w:val="Основной текст (71)"/>
    <w:basedOn w:val="aff6"/>
    <w:link w:val="713"/>
    <w:uiPriority w:val="99"/>
    <w:rsid w:val="00F27566"/>
    <w:pPr>
      <w:shd w:val="clear" w:color="auto" w:fill="FFFFFF"/>
      <w:spacing w:line="240" w:lineRule="atLeast"/>
    </w:pPr>
    <w:rPr>
      <w:noProof/>
      <w:sz w:val="8"/>
      <w:szCs w:val="8"/>
    </w:rPr>
  </w:style>
  <w:style w:type="paragraph" w:customStyle="1" w:styleId="691">
    <w:name w:val="Основной текст (69)"/>
    <w:basedOn w:val="aff6"/>
    <w:link w:val="690"/>
    <w:uiPriority w:val="99"/>
    <w:rsid w:val="00F27566"/>
    <w:pPr>
      <w:shd w:val="clear" w:color="auto" w:fill="FFFFFF"/>
      <w:spacing w:line="240" w:lineRule="atLeast"/>
    </w:pPr>
    <w:rPr>
      <w:noProof/>
      <w:sz w:val="8"/>
      <w:szCs w:val="8"/>
    </w:rPr>
  </w:style>
  <w:style w:type="paragraph" w:customStyle="1" w:styleId="7d">
    <w:name w:val="Заголовок №7"/>
    <w:basedOn w:val="aff6"/>
    <w:link w:val="7c"/>
    <w:uiPriority w:val="99"/>
    <w:rsid w:val="00F27566"/>
    <w:pPr>
      <w:shd w:val="clear" w:color="auto" w:fill="FFFFFF"/>
      <w:spacing w:after="420" w:line="240" w:lineRule="atLeast"/>
      <w:outlineLvl w:val="6"/>
    </w:pPr>
    <w:rPr>
      <w:b/>
      <w:bCs/>
      <w:spacing w:val="10"/>
      <w:sz w:val="29"/>
      <w:szCs w:val="29"/>
    </w:rPr>
  </w:style>
  <w:style w:type="paragraph" w:customStyle="1" w:styleId="722">
    <w:name w:val="Основной текст (72)"/>
    <w:basedOn w:val="aff6"/>
    <w:link w:val="721"/>
    <w:uiPriority w:val="99"/>
    <w:rsid w:val="00F27566"/>
    <w:pPr>
      <w:shd w:val="clear" w:color="auto" w:fill="FFFFFF"/>
      <w:spacing w:line="240" w:lineRule="atLeast"/>
    </w:pPr>
    <w:rPr>
      <w:noProof/>
      <w:sz w:val="8"/>
      <w:szCs w:val="8"/>
    </w:rPr>
  </w:style>
  <w:style w:type="paragraph" w:customStyle="1" w:styleId="731">
    <w:name w:val="Основной текст (73)"/>
    <w:basedOn w:val="aff6"/>
    <w:link w:val="730"/>
    <w:uiPriority w:val="99"/>
    <w:rsid w:val="00F27566"/>
    <w:pPr>
      <w:shd w:val="clear" w:color="auto" w:fill="FFFFFF"/>
      <w:spacing w:line="240" w:lineRule="atLeast"/>
    </w:pPr>
    <w:rPr>
      <w:noProof/>
      <w:sz w:val="8"/>
      <w:szCs w:val="8"/>
    </w:rPr>
  </w:style>
  <w:style w:type="paragraph" w:customStyle="1" w:styleId="751">
    <w:name w:val="Основной текст (75)"/>
    <w:basedOn w:val="aff6"/>
    <w:link w:val="750"/>
    <w:uiPriority w:val="99"/>
    <w:rsid w:val="00F27566"/>
    <w:pPr>
      <w:shd w:val="clear" w:color="auto" w:fill="FFFFFF"/>
      <w:spacing w:line="240" w:lineRule="atLeast"/>
    </w:pPr>
    <w:rPr>
      <w:noProof/>
      <w:sz w:val="8"/>
      <w:szCs w:val="8"/>
    </w:rPr>
  </w:style>
  <w:style w:type="paragraph" w:customStyle="1" w:styleId="741">
    <w:name w:val="Основной текст (74)"/>
    <w:basedOn w:val="aff6"/>
    <w:link w:val="740"/>
    <w:uiPriority w:val="99"/>
    <w:rsid w:val="00F27566"/>
    <w:pPr>
      <w:shd w:val="clear" w:color="auto" w:fill="FFFFFF"/>
      <w:spacing w:line="240" w:lineRule="atLeast"/>
    </w:pPr>
    <w:rPr>
      <w:noProof/>
      <w:sz w:val="9"/>
      <w:szCs w:val="9"/>
    </w:rPr>
  </w:style>
  <w:style w:type="paragraph" w:customStyle="1" w:styleId="761">
    <w:name w:val="Основной текст (76)"/>
    <w:basedOn w:val="aff6"/>
    <w:link w:val="760"/>
    <w:uiPriority w:val="99"/>
    <w:rsid w:val="00F27566"/>
    <w:pPr>
      <w:shd w:val="clear" w:color="auto" w:fill="FFFFFF"/>
      <w:spacing w:line="240" w:lineRule="atLeast"/>
    </w:pPr>
    <w:rPr>
      <w:noProof/>
      <w:sz w:val="8"/>
      <w:szCs w:val="8"/>
    </w:rPr>
  </w:style>
  <w:style w:type="paragraph" w:customStyle="1" w:styleId="781">
    <w:name w:val="Основной текст (78)"/>
    <w:basedOn w:val="aff6"/>
    <w:link w:val="780"/>
    <w:uiPriority w:val="99"/>
    <w:rsid w:val="00F27566"/>
    <w:pPr>
      <w:shd w:val="clear" w:color="auto" w:fill="FFFFFF"/>
      <w:spacing w:line="240" w:lineRule="atLeast"/>
    </w:pPr>
    <w:rPr>
      <w:noProof/>
      <w:sz w:val="9"/>
      <w:szCs w:val="9"/>
    </w:rPr>
  </w:style>
  <w:style w:type="paragraph" w:customStyle="1" w:styleId="791">
    <w:name w:val="Основной текст (79)"/>
    <w:basedOn w:val="aff6"/>
    <w:link w:val="790"/>
    <w:uiPriority w:val="99"/>
    <w:rsid w:val="00F27566"/>
    <w:pPr>
      <w:shd w:val="clear" w:color="auto" w:fill="FFFFFF"/>
      <w:spacing w:line="240" w:lineRule="atLeast"/>
    </w:pPr>
    <w:rPr>
      <w:noProof/>
      <w:sz w:val="8"/>
      <w:szCs w:val="8"/>
    </w:rPr>
  </w:style>
  <w:style w:type="paragraph" w:customStyle="1" w:styleId="801">
    <w:name w:val="Основной текст (80)"/>
    <w:basedOn w:val="aff6"/>
    <w:link w:val="800"/>
    <w:uiPriority w:val="99"/>
    <w:rsid w:val="00F27566"/>
    <w:pPr>
      <w:shd w:val="clear" w:color="auto" w:fill="FFFFFF"/>
      <w:spacing w:after="60" w:line="240" w:lineRule="atLeast"/>
    </w:pPr>
    <w:rPr>
      <w:smallCaps/>
      <w:sz w:val="25"/>
      <w:szCs w:val="25"/>
    </w:rPr>
  </w:style>
  <w:style w:type="paragraph" w:customStyle="1" w:styleId="813">
    <w:name w:val="Основной текст (81)"/>
    <w:basedOn w:val="aff6"/>
    <w:link w:val="812"/>
    <w:uiPriority w:val="99"/>
    <w:rsid w:val="00F27566"/>
    <w:pPr>
      <w:shd w:val="clear" w:color="auto" w:fill="FFFFFF"/>
      <w:spacing w:line="313" w:lineRule="exact"/>
    </w:pPr>
    <w:rPr>
      <w:spacing w:val="20"/>
      <w:sz w:val="24"/>
      <w:szCs w:val="24"/>
    </w:rPr>
  </w:style>
  <w:style w:type="character" w:styleId="afffffffffffffffffffffffffffffffe">
    <w:name w:val="Placeholder Text"/>
    <w:uiPriority w:val="99"/>
    <w:semiHidden/>
    <w:rsid w:val="00F27566"/>
    <w:rPr>
      <w:rFonts w:cs="Times New Roman"/>
      <w:color w:val="808080"/>
    </w:rPr>
  </w:style>
  <w:style w:type="numbering" w:customStyle="1" w:styleId="3ffe">
    <w:name w:val="Нет списка3"/>
    <w:next w:val="aff9"/>
    <w:uiPriority w:val="99"/>
    <w:semiHidden/>
    <w:unhideWhenUsed/>
    <w:rsid w:val="00F27566"/>
  </w:style>
  <w:style w:type="numbering" w:customStyle="1" w:styleId="328">
    <w:name w:val="Стиль32"/>
    <w:rsid w:val="00F27566"/>
  </w:style>
  <w:style w:type="numbering" w:customStyle="1" w:styleId="61">
    <w:name w:val="Стиль61"/>
    <w:rsid w:val="00F27566"/>
    <w:pPr>
      <w:numPr>
        <w:numId w:val="68"/>
      </w:numPr>
    </w:pPr>
  </w:style>
  <w:style w:type="numbering" w:customStyle="1" w:styleId="11pt1">
    <w:name w:val="Стиль маркированный 11 pt1"/>
    <w:rsid w:val="00F27566"/>
    <w:pPr>
      <w:numPr>
        <w:numId w:val="70"/>
      </w:numPr>
    </w:pPr>
  </w:style>
  <w:style w:type="numbering" w:customStyle="1" w:styleId="1111111">
    <w:name w:val="1 / 1.1 / 1.1.11"/>
    <w:basedOn w:val="aff9"/>
    <w:next w:val="111111"/>
    <w:rsid w:val="00F27566"/>
    <w:pPr>
      <w:numPr>
        <w:numId w:val="71"/>
      </w:numPr>
    </w:pPr>
  </w:style>
  <w:style w:type="numbering" w:customStyle="1" w:styleId="110">
    <w:name w:val="ПЗ Список 11"/>
    <w:rsid w:val="00F27566"/>
    <w:pPr>
      <w:numPr>
        <w:numId w:val="74"/>
      </w:numPr>
    </w:pPr>
  </w:style>
  <w:style w:type="numbering" w:customStyle="1" w:styleId="12f3">
    <w:name w:val="Нет списка12"/>
    <w:next w:val="aff9"/>
    <w:semiHidden/>
    <w:unhideWhenUsed/>
    <w:rsid w:val="00F27566"/>
  </w:style>
  <w:style w:type="numbering" w:customStyle="1" w:styleId="21a">
    <w:name w:val="Нет списка21"/>
    <w:next w:val="aff9"/>
    <w:uiPriority w:val="99"/>
    <w:semiHidden/>
    <w:unhideWhenUsed/>
    <w:rsid w:val="00F27566"/>
  </w:style>
  <w:style w:type="numbering" w:customStyle="1" w:styleId="2010">
    <w:name w:val="Перечисление 2010"/>
    <w:rsid w:val="00F27566"/>
    <w:pPr>
      <w:numPr>
        <w:numId w:val="104"/>
      </w:numPr>
    </w:pPr>
  </w:style>
  <w:style w:type="paragraph" w:customStyle="1" w:styleId="affffffffffffffffffffffffffffffff">
    <w:name w:val="ОСНОВНОЙ ТЕКСТ НИПИ"/>
    <w:link w:val="affffffffffffffffffffffffffffffff0"/>
    <w:qFormat/>
    <w:rsid w:val="00F27566"/>
    <w:pPr>
      <w:spacing w:line="360" w:lineRule="auto"/>
      <w:ind w:firstLine="709"/>
      <w:jc w:val="both"/>
    </w:pPr>
    <w:rPr>
      <w:rFonts w:eastAsia="Calibri"/>
      <w:sz w:val="24"/>
      <w:lang w:eastAsia="en-US"/>
    </w:rPr>
  </w:style>
  <w:style w:type="character" w:customStyle="1" w:styleId="affffffffffffffffffffffffffffffff0">
    <w:name w:val="ОСНОВНОЙ ТЕКСТ НИПИ Знак"/>
    <w:link w:val="affffffffffffffffffffffffffffffff"/>
    <w:rsid w:val="00F27566"/>
    <w:rPr>
      <w:rFonts w:eastAsia="Calibri"/>
      <w:sz w:val="24"/>
      <w:lang w:eastAsia="en-US"/>
    </w:rPr>
  </w:style>
  <w:style w:type="paragraph" w:customStyle="1" w:styleId="Style24">
    <w:name w:val="Style24"/>
    <w:basedOn w:val="aff6"/>
    <w:rsid w:val="00F27566"/>
    <w:pPr>
      <w:widowControl w:val="0"/>
      <w:autoSpaceDE w:val="0"/>
      <w:autoSpaceDN w:val="0"/>
      <w:adjustRightInd w:val="0"/>
      <w:spacing w:line="322" w:lineRule="exact"/>
      <w:ind w:firstLine="346"/>
    </w:pPr>
    <w:rPr>
      <w:sz w:val="24"/>
      <w:szCs w:val="24"/>
    </w:rPr>
  </w:style>
  <w:style w:type="character" w:customStyle="1" w:styleId="FontStyle355">
    <w:name w:val="Font Style355"/>
    <w:uiPriority w:val="99"/>
    <w:rsid w:val="00F27566"/>
    <w:rPr>
      <w:rFonts w:ascii="Times New Roman" w:hAnsi="Times New Roman" w:cs="Times New Roman"/>
      <w:b/>
      <w:bCs/>
      <w:sz w:val="26"/>
      <w:szCs w:val="26"/>
    </w:rPr>
  </w:style>
  <w:style w:type="character" w:customStyle="1" w:styleId="FontStyle371">
    <w:name w:val="Font Style371"/>
    <w:rsid w:val="00F27566"/>
    <w:rPr>
      <w:rFonts w:ascii="Times New Roman" w:hAnsi="Times New Roman" w:cs="Times New Roman"/>
      <w:i/>
      <w:iCs/>
      <w:sz w:val="26"/>
      <w:szCs w:val="26"/>
    </w:rPr>
  </w:style>
  <w:style w:type="character" w:customStyle="1" w:styleId="FontStyle375">
    <w:name w:val="Font Style375"/>
    <w:uiPriority w:val="99"/>
    <w:rsid w:val="00F27566"/>
    <w:rPr>
      <w:rFonts w:ascii="Times New Roman" w:hAnsi="Times New Roman" w:cs="Times New Roman"/>
      <w:b/>
      <w:bCs/>
      <w:sz w:val="26"/>
      <w:szCs w:val="26"/>
    </w:rPr>
  </w:style>
  <w:style w:type="character" w:customStyle="1" w:styleId="affffffffffffffffffffffffffffffff1">
    <w:name w:val="номер страницы"/>
    <w:rsid w:val="00F27566"/>
  </w:style>
  <w:style w:type="character" w:customStyle="1" w:styleId="WW8Num10z1">
    <w:name w:val="WW8Num10z1"/>
    <w:rsid w:val="00F27566"/>
    <w:rPr>
      <w:rFonts w:ascii="Courier New" w:hAnsi="Courier New" w:cs="Courier New"/>
    </w:rPr>
  </w:style>
  <w:style w:type="character" w:customStyle="1" w:styleId="WW8Num10z2">
    <w:name w:val="WW8Num10z2"/>
    <w:rsid w:val="00F27566"/>
    <w:rPr>
      <w:rFonts w:ascii="Wingdings" w:hAnsi="Wingdings"/>
    </w:rPr>
  </w:style>
  <w:style w:type="character" w:customStyle="1" w:styleId="WW8Num51z0">
    <w:name w:val="WW8Num51z0"/>
    <w:rsid w:val="00F27566"/>
    <w:rPr>
      <w:rFonts w:ascii="Times New Roman" w:hAnsi="Times New Roman" w:cs="Times New Roman"/>
    </w:rPr>
  </w:style>
  <w:style w:type="character" w:customStyle="1" w:styleId="WW8Num51z2">
    <w:name w:val="WW8Num51z2"/>
    <w:rsid w:val="00F27566"/>
    <w:rPr>
      <w:rFonts w:ascii="Wingdings" w:hAnsi="Wingdings"/>
    </w:rPr>
  </w:style>
  <w:style w:type="character" w:customStyle="1" w:styleId="WW8Num51z3">
    <w:name w:val="WW8Num51z3"/>
    <w:rsid w:val="00F27566"/>
    <w:rPr>
      <w:rFonts w:ascii="Symbol" w:hAnsi="Symbol"/>
    </w:rPr>
  </w:style>
  <w:style w:type="character" w:customStyle="1" w:styleId="WW8Num51z4">
    <w:name w:val="WW8Num51z4"/>
    <w:rsid w:val="00F27566"/>
    <w:rPr>
      <w:rFonts w:ascii="Courier New" w:hAnsi="Courier New" w:cs="Courier New"/>
    </w:rPr>
  </w:style>
  <w:style w:type="paragraph" w:customStyle="1" w:styleId="21b">
    <w:name w:val="Список 21"/>
    <w:basedOn w:val="aff6"/>
    <w:uiPriority w:val="99"/>
    <w:rsid w:val="00F27566"/>
    <w:pPr>
      <w:suppressAutoHyphens/>
      <w:ind w:left="566" w:hanging="283"/>
    </w:pPr>
    <w:rPr>
      <w:sz w:val="20"/>
      <w:lang w:eastAsia="ar-SA"/>
    </w:rPr>
  </w:style>
  <w:style w:type="paragraph" w:customStyle="1" w:styleId="31b">
    <w:name w:val="Список 31"/>
    <w:basedOn w:val="aff6"/>
    <w:uiPriority w:val="99"/>
    <w:rsid w:val="00F27566"/>
    <w:pPr>
      <w:suppressAutoHyphens/>
      <w:ind w:left="849" w:hanging="283"/>
    </w:pPr>
    <w:rPr>
      <w:sz w:val="20"/>
      <w:lang w:eastAsia="ar-SA"/>
    </w:rPr>
  </w:style>
  <w:style w:type="paragraph" w:customStyle="1" w:styleId="Written-RUHeading4">
    <w:name w:val="Written-RU Heading 4"/>
    <w:basedOn w:val="aff6"/>
    <w:uiPriority w:val="99"/>
    <w:rsid w:val="00F27566"/>
    <w:pPr>
      <w:suppressAutoHyphens/>
      <w:spacing w:before="60" w:after="60" w:line="360" w:lineRule="auto"/>
      <w:ind w:left="1080"/>
    </w:pPr>
    <w:rPr>
      <w:rFonts w:ascii="Arial" w:hAnsi="Arial" w:cs="Arial"/>
      <w:sz w:val="22"/>
      <w:szCs w:val="24"/>
      <w:lang w:eastAsia="ar-SA"/>
    </w:rPr>
  </w:style>
  <w:style w:type="paragraph" w:customStyle="1" w:styleId="Written-RUHeading3">
    <w:name w:val="Written-RU Heading 3"/>
    <w:basedOn w:val="aff6"/>
    <w:uiPriority w:val="99"/>
    <w:rsid w:val="00F27566"/>
    <w:pPr>
      <w:suppressAutoHyphens/>
      <w:spacing w:before="60" w:after="60" w:line="360" w:lineRule="auto"/>
      <w:ind w:left="360"/>
    </w:pPr>
    <w:rPr>
      <w:rFonts w:ascii="Arial" w:hAnsi="Arial" w:cs="Arial"/>
      <w:sz w:val="22"/>
      <w:szCs w:val="24"/>
      <w:lang w:eastAsia="ar-SA"/>
    </w:rPr>
  </w:style>
  <w:style w:type="paragraph" w:customStyle="1" w:styleId="283">
    <w:name w:val="Основной текст 28"/>
    <w:basedOn w:val="aff6"/>
    <w:rsid w:val="00F27566"/>
    <w:pPr>
      <w:widowControl w:val="0"/>
      <w:overflowPunct w:val="0"/>
      <w:autoSpaceDE w:val="0"/>
      <w:autoSpaceDN w:val="0"/>
      <w:adjustRightInd w:val="0"/>
      <w:ind w:firstLine="225"/>
      <w:jc w:val="both"/>
    </w:pPr>
    <w:rPr>
      <w:color w:val="000000"/>
      <w:sz w:val="20"/>
    </w:rPr>
  </w:style>
  <w:style w:type="paragraph" w:customStyle="1" w:styleId="-1">
    <w:name w:val="Маркер -"/>
    <w:basedOn w:val="afffffe"/>
    <w:link w:val="-fc"/>
    <w:uiPriority w:val="99"/>
    <w:qFormat/>
    <w:rsid w:val="00F27566"/>
    <w:pPr>
      <w:numPr>
        <w:numId w:val="105"/>
      </w:numPr>
      <w:tabs>
        <w:tab w:val="left" w:pos="851"/>
      </w:tabs>
      <w:ind w:left="0" w:firstLine="709"/>
    </w:pPr>
    <w:rPr>
      <w:rFonts w:eastAsia="Calibri"/>
      <w:sz w:val="24"/>
    </w:rPr>
  </w:style>
  <w:style w:type="character" w:customStyle="1" w:styleId="-fc">
    <w:name w:val="Маркер - Знак"/>
    <w:link w:val="-1"/>
    <w:uiPriority w:val="99"/>
    <w:rsid w:val="00F27566"/>
    <w:rPr>
      <w:rFonts w:eastAsia="Calibri"/>
      <w:sz w:val="24"/>
      <w:lang w:eastAsia="en-US"/>
    </w:rPr>
  </w:style>
  <w:style w:type="paragraph" w:customStyle="1" w:styleId="263">
    <w:name w:val="Основной текст 26"/>
    <w:basedOn w:val="aff6"/>
    <w:rsid w:val="00F27566"/>
    <w:pPr>
      <w:overflowPunct w:val="0"/>
      <w:autoSpaceDE w:val="0"/>
      <w:autoSpaceDN w:val="0"/>
      <w:adjustRightInd w:val="0"/>
      <w:ind w:firstLine="851"/>
      <w:jc w:val="both"/>
      <w:textAlignment w:val="baseline"/>
    </w:pPr>
    <w:rPr>
      <w:sz w:val="24"/>
    </w:rPr>
  </w:style>
  <w:style w:type="paragraph" w:customStyle="1" w:styleId="Style61">
    <w:name w:val="Style61"/>
    <w:basedOn w:val="aff6"/>
    <w:rsid w:val="00F27566"/>
    <w:pPr>
      <w:widowControl w:val="0"/>
      <w:autoSpaceDE w:val="0"/>
      <w:autoSpaceDN w:val="0"/>
      <w:adjustRightInd w:val="0"/>
      <w:spacing w:line="379" w:lineRule="exact"/>
      <w:ind w:firstLine="715"/>
      <w:jc w:val="both"/>
    </w:pPr>
    <w:rPr>
      <w:sz w:val="24"/>
      <w:szCs w:val="24"/>
    </w:rPr>
  </w:style>
  <w:style w:type="character" w:customStyle="1" w:styleId="FontStyle146">
    <w:name w:val="Font Style146"/>
    <w:rsid w:val="00F27566"/>
    <w:rPr>
      <w:rFonts w:ascii="Arial" w:hAnsi="Arial" w:cs="Arial"/>
      <w:sz w:val="20"/>
      <w:szCs w:val="20"/>
    </w:rPr>
  </w:style>
  <w:style w:type="character" w:customStyle="1" w:styleId="match">
    <w:name w:val="match"/>
    <w:rsid w:val="00F27566"/>
  </w:style>
  <w:style w:type="character" w:customStyle="1" w:styleId="FontStyle338">
    <w:name w:val="Font Style338"/>
    <w:uiPriority w:val="99"/>
    <w:rsid w:val="00F27566"/>
    <w:rPr>
      <w:rFonts w:ascii="Impact" w:hAnsi="Impact" w:cs="Impact"/>
      <w:spacing w:val="10"/>
      <w:sz w:val="22"/>
      <w:szCs w:val="22"/>
    </w:rPr>
  </w:style>
  <w:style w:type="character" w:customStyle="1" w:styleId="FontStyle318">
    <w:name w:val="Font Style318"/>
    <w:uiPriority w:val="99"/>
    <w:rsid w:val="00F27566"/>
    <w:rPr>
      <w:rFonts w:ascii="Times New Roman" w:hAnsi="Times New Roman" w:cs="Times New Roman"/>
      <w:sz w:val="14"/>
      <w:szCs w:val="14"/>
    </w:rPr>
  </w:style>
  <w:style w:type="character" w:customStyle="1" w:styleId="FontStyle347">
    <w:name w:val="Font Style347"/>
    <w:uiPriority w:val="99"/>
    <w:rsid w:val="00F27566"/>
    <w:rPr>
      <w:rFonts w:ascii="Times New Roman" w:hAnsi="Times New Roman" w:cs="Times New Roman"/>
      <w:i/>
      <w:iCs/>
      <w:sz w:val="22"/>
      <w:szCs w:val="22"/>
    </w:rPr>
  </w:style>
  <w:style w:type="paragraph" w:customStyle="1" w:styleId="Style79">
    <w:name w:val="Style79"/>
    <w:basedOn w:val="aff6"/>
    <w:uiPriority w:val="99"/>
    <w:rsid w:val="00F27566"/>
    <w:pPr>
      <w:widowControl w:val="0"/>
      <w:autoSpaceDE w:val="0"/>
      <w:autoSpaceDN w:val="0"/>
      <w:adjustRightInd w:val="0"/>
      <w:spacing w:line="418" w:lineRule="exact"/>
    </w:pPr>
    <w:rPr>
      <w:sz w:val="24"/>
      <w:szCs w:val="24"/>
    </w:rPr>
  </w:style>
  <w:style w:type="paragraph" w:customStyle="1" w:styleId="21c">
    <w:name w:val="Обычный21"/>
    <w:uiPriority w:val="99"/>
    <w:rsid w:val="00F27566"/>
    <w:rPr>
      <w:sz w:val="20"/>
      <w:szCs w:val="20"/>
    </w:rPr>
  </w:style>
  <w:style w:type="paragraph" w:customStyle="1" w:styleId="4ff4">
    <w:name w:val="Обычный.Обычный док4"/>
    <w:uiPriority w:val="99"/>
    <w:rsid w:val="00F27566"/>
    <w:pPr>
      <w:autoSpaceDE w:val="0"/>
      <w:autoSpaceDN w:val="0"/>
      <w:ind w:firstLine="851"/>
    </w:pPr>
    <w:rPr>
      <w:sz w:val="24"/>
      <w:szCs w:val="24"/>
    </w:rPr>
  </w:style>
  <w:style w:type="paragraph" w:customStyle="1" w:styleId="5fc">
    <w:name w:val="Знак5"/>
    <w:basedOn w:val="aff6"/>
    <w:uiPriority w:val="99"/>
    <w:rsid w:val="00F27566"/>
  </w:style>
  <w:style w:type="paragraph" w:customStyle="1" w:styleId="3fff">
    <w:name w:val="Знак Знак Знак Знак Знак Знак Знак Знак Знак Знак Знак Знак Знак3"/>
    <w:basedOn w:val="aff6"/>
    <w:uiPriority w:val="99"/>
    <w:rsid w:val="00F27566"/>
  </w:style>
  <w:style w:type="paragraph" w:customStyle="1" w:styleId="3fff0">
    <w:name w:val="Знак Знак Знак Знак3"/>
    <w:basedOn w:val="aff6"/>
    <w:uiPriority w:val="99"/>
    <w:rsid w:val="00F27566"/>
    <w:pPr>
      <w:spacing w:after="160" w:line="240" w:lineRule="exact"/>
    </w:pPr>
    <w:rPr>
      <w:rFonts w:ascii="Verdana" w:hAnsi="Verdana"/>
      <w:sz w:val="20"/>
      <w:lang w:val="en-US" w:eastAsia="en-US"/>
    </w:rPr>
  </w:style>
  <w:style w:type="paragraph" w:customStyle="1" w:styleId="1ffffff7">
    <w:name w:val="Знак Знак1"/>
    <w:basedOn w:val="aff6"/>
    <w:uiPriority w:val="99"/>
    <w:rsid w:val="00F27566"/>
    <w:pPr>
      <w:spacing w:after="160" w:line="240" w:lineRule="exact"/>
    </w:pPr>
    <w:rPr>
      <w:rFonts w:ascii="Verdana" w:hAnsi="Verdana" w:cs="Verdana"/>
      <w:sz w:val="20"/>
      <w:lang w:val="en-US" w:eastAsia="en-US"/>
    </w:rPr>
  </w:style>
  <w:style w:type="paragraph" w:customStyle="1" w:styleId="11f3">
    <w:name w:val="Знак Знак Знак Знак11"/>
    <w:basedOn w:val="aff6"/>
    <w:uiPriority w:val="99"/>
    <w:rsid w:val="00F27566"/>
    <w:pPr>
      <w:keepLines/>
      <w:spacing w:after="160" w:line="240" w:lineRule="exact"/>
    </w:pPr>
    <w:rPr>
      <w:rFonts w:ascii="Verdana" w:eastAsia="MS Mincho" w:hAnsi="Verdana" w:cs="Franklin Gothic Book"/>
      <w:sz w:val="20"/>
      <w:lang w:val="en-US" w:eastAsia="en-US"/>
    </w:rPr>
  </w:style>
  <w:style w:type="paragraph" w:customStyle="1" w:styleId="1ffffff8">
    <w:name w:val="Знак Знак Знак1"/>
    <w:basedOn w:val="aff6"/>
    <w:uiPriority w:val="99"/>
    <w:rsid w:val="00F27566"/>
    <w:pPr>
      <w:keepLines/>
      <w:spacing w:after="160" w:line="240" w:lineRule="exact"/>
    </w:pPr>
    <w:rPr>
      <w:rFonts w:ascii="Verdana" w:eastAsia="MS Mincho" w:hAnsi="Verdana" w:cs="Franklin Gothic Book"/>
      <w:sz w:val="20"/>
      <w:lang w:val="en-US" w:eastAsia="en-US"/>
    </w:rPr>
  </w:style>
  <w:style w:type="character" w:customStyle="1" w:styleId="31c">
    <w:name w:val="Знак Знак31"/>
    <w:rsid w:val="00F27566"/>
    <w:rPr>
      <w:rFonts w:ascii="Arial" w:hAnsi="Arial"/>
      <w:sz w:val="24"/>
      <w:lang w:val="ru-RU" w:eastAsia="ru-RU" w:bidi="ar-SA"/>
    </w:rPr>
  </w:style>
  <w:style w:type="paragraph" w:customStyle="1" w:styleId="CharCharCharCharCharCharCharCharCharCharCharCharCharChar1">
    <w:name w:val="Знак Char Char Знак Знак Char Char Знак Char Char Знак Char Char Знак Знак Знак Знак Знак Char Char Знак Char Char Знак Char Char1"/>
    <w:basedOn w:val="aff6"/>
    <w:uiPriority w:val="99"/>
    <w:rsid w:val="00F27566"/>
    <w:pPr>
      <w:spacing w:after="160" w:line="240" w:lineRule="exact"/>
    </w:pPr>
    <w:rPr>
      <w:rFonts w:ascii="Verdana" w:hAnsi="Verdana"/>
      <w:sz w:val="20"/>
      <w:lang w:val="en-US" w:eastAsia="en-US"/>
    </w:rPr>
  </w:style>
  <w:style w:type="paragraph" w:customStyle="1" w:styleId="11f4">
    <w:name w:val="Знак11"/>
    <w:basedOn w:val="aff6"/>
    <w:uiPriority w:val="99"/>
    <w:rsid w:val="00F27566"/>
    <w:pPr>
      <w:spacing w:after="160" w:line="240" w:lineRule="exact"/>
    </w:pPr>
    <w:rPr>
      <w:rFonts w:ascii="Verdana" w:hAnsi="Verdana"/>
      <w:sz w:val="20"/>
      <w:lang w:val="en-US" w:eastAsia="en-US"/>
    </w:rPr>
  </w:style>
  <w:style w:type="paragraph" w:customStyle="1" w:styleId="1ffffff9">
    <w:name w:val="Знак Знак Знак Знак Знак Знак Знак Знак Знак Знак1"/>
    <w:basedOn w:val="aff6"/>
    <w:uiPriority w:val="99"/>
    <w:rsid w:val="00F27566"/>
    <w:pPr>
      <w:spacing w:after="160" w:line="240" w:lineRule="exact"/>
    </w:pPr>
    <w:rPr>
      <w:rFonts w:ascii="Verdana" w:hAnsi="Verdana"/>
      <w:sz w:val="20"/>
      <w:lang w:val="en-US" w:eastAsia="en-US"/>
    </w:rPr>
  </w:style>
  <w:style w:type="paragraph" w:customStyle="1" w:styleId="1bullet1gif">
    <w:name w:val="1bullet1.gif"/>
    <w:basedOn w:val="aff6"/>
    <w:uiPriority w:val="99"/>
    <w:rsid w:val="00F27566"/>
    <w:pPr>
      <w:spacing w:before="100" w:beforeAutospacing="1" w:after="100" w:afterAutospacing="1"/>
    </w:pPr>
    <w:rPr>
      <w:rFonts w:eastAsia="Calibri"/>
      <w:sz w:val="24"/>
      <w:szCs w:val="24"/>
    </w:rPr>
  </w:style>
  <w:style w:type="paragraph" w:customStyle="1" w:styleId="1bullet2gif">
    <w:name w:val="1bullet2.gif"/>
    <w:basedOn w:val="aff6"/>
    <w:uiPriority w:val="99"/>
    <w:rsid w:val="00F27566"/>
    <w:pPr>
      <w:spacing w:before="100" w:beforeAutospacing="1" w:after="100" w:afterAutospacing="1"/>
    </w:pPr>
    <w:rPr>
      <w:rFonts w:eastAsia="Calibri"/>
      <w:sz w:val="24"/>
      <w:szCs w:val="24"/>
    </w:rPr>
  </w:style>
  <w:style w:type="paragraph" w:customStyle="1" w:styleId="1bullet3gif">
    <w:name w:val="1bullet3.gif"/>
    <w:basedOn w:val="aff6"/>
    <w:uiPriority w:val="99"/>
    <w:rsid w:val="00F27566"/>
    <w:pPr>
      <w:spacing w:before="100" w:beforeAutospacing="1" w:after="100" w:afterAutospacing="1"/>
    </w:pPr>
    <w:rPr>
      <w:rFonts w:eastAsia="Calibri"/>
      <w:sz w:val="24"/>
      <w:szCs w:val="24"/>
    </w:rPr>
  </w:style>
  <w:style w:type="paragraph" w:customStyle="1" w:styleId="12f4">
    <w:name w:val="Обычный12"/>
    <w:uiPriority w:val="99"/>
    <w:rsid w:val="00F27566"/>
    <w:rPr>
      <w:rFonts w:ascii="Arial" w:hAnsi="Arial"/>
      <w:spacing w:val="20"/>
      <w:szCs w:val="20"/>
    </w:rPr>
  </w:style>
  <w:style w:type="paragraph" w:customStyle="1" w:styleId="2130">
    <w:name w:val="Основной текст 213"/>
    <w:basedOn w:val="aff6"/>
    <w:uiPriority w:val="99"/>
    <w:rsid w:val="00F27566"/>
    <w:pPr>
      <w:widowControl w:val="0"/>
      <w:spacing w:line="360" w:lineRule="auto"/>
      <w:ind w:firstLine="709"/>
      <w:jc w:val="both"/>
    </w:pPr>
    <w:rPr>
      <w:snapToGrid w:val="0"/>
      <w:sz w:val="24"/>
    </w:rPr>
  </w:style>
  <w:style w:type="paragraph" w:customStyle="1" w:styleId="6f0">
    <w:name w:val="Обычный.Обычный док6"/>
    <w:uiPriority w:val="99"/>
    <w:rsid w:val="00F27566"/>
    <w:pPr>
      <w:autoSpaceDE w:val="0"/>
      <w:autoSpaceDN w:val="0"/>
      <w:ind w:firstLine="851"/>
    </w:pPr>
    <w:rPr>
      <w:sz w:val="24"/>
      <w:szCs w:val="24"/>
    </w:rPr>
  </w:style>
  <w:style w:type="paragraph" w:customStyle="1" w:styleId="7e">
    <w:name w:val="Знак7"/>
    <w:basedOn w:val="aff6"/>
    <w:uiPriority w:val="99"/>
    <w:rsid w:val="00F27566"/>
  </w:style>
  <w:style w:type="paragraph" w:customStyle="1" w:styleId="12f5">
    <w:name w:val="Основной текст12"/>
    <w:basedOn w:val="aff6"/>
    <w:uiPriority w:val="99"/>
    <w:rsid w:val="00F27566"/>
    <w:pPr>
      <w:widowControl w:val="0"/>
    </w:pPr>
    <w:rPr>
      <w:snapToGrid w:val="0"/>
      <w:sz w:val="24"/>
    </w:rPr>
  </w:style>
  <w:style w:type="paragraph" w:customStyle="1" w:styleId="2122">
    <w:name w:val="Основной текст с отступом 212"/>
    <w:basedOn w:val="aff6"/>
    <w:uiPriority w:val="99"/>
    <w:rsid w:val="00F27566"/>
    <w:pPr>
      <w:spacing w:line="360" w:lineRule="auto"/>
      <w:ind w:firstLine="709"/>
      <w:jc w:val="both"/>
    </w:pPr>
    <w:rPr>
      <w:rFonts w:ascii="Arial" w:hAnsi="Arial"/>
      <w:sz w:val="24"/>
    </w:rPr>
  </w:style>
  <w:style w:type="paragraph" w:customStyle="1" w:styleId="12f6">
    <w:name w:val="Название12"/>
    <w:basedOn w:val="12f4"/>
    <w:uiPriority w:val="99"/>
    <w:rsid w:val="00F27566"/>
    <w:pPr>
      <w:pageBreakBefore/>
      <w:spacing w:line="480" w:lineRule="auto"/>
      <w:jc w:val="center"/>
    </w:pPr>
    <w:rPr>
      <w:rFonts w:ascii="Times New Roman" w:hAnsi="Times New Roman"/>
      <w:caps/>
      <w:spacing w:val="0"/>
      <w:sz w:val="28"/>
    </w:rPr>
  </w:style>
  <w:style w:type="paragraph" w:customStyle="1" w:styleId="12f7">
    <w:name w:val="Верхний колонтитул12"/>
    <w:basedOn w:val="12f4"/>
    <w:uiPriority w:val="99"/>
    <w:rsid w:val="00F27566"/>
    <w:pPr>
      <w:tabs>
        <w:tab w:val="center" w:pos="4677"/>
        <w:tab w:val="right" w:pos="9355"/>
      </w:tabs>
    </w:pPr>
    <w:rPr>
      <w:rFonts w:ascii="Times New Roman" w:hAnsi="Times New Roman"/>
      <w:spacing w:val="0"/>
      <w:sz w:val="24"/>
    </w:rPr>
  </w:style>
  <w:style w:type="paragraph" w:customStyle="1" w:styleId="5126">
    <w:name w:val="Заголовок 512"/>
    <w:basedOn w:val="12f4"/>
    <w:next w:val="12f4"/>
    <w:uiPriority w:val="99"/>
    <w:rsid w:val="00F27566"/>
    <w:pPr>
      <w:widowControl w:val="0"/>
      <w:spacing w:before="240" w:after="60"/>
    </w:pPr>
    <w:rPr>
      <w:snapToGrid w:val="0"/>
      <w:spacing w:val="0"/>
    </w:rPr>
  </w:style>
  <w:style w:type="paragraph" w:customStyle="1" w:styleId="2220">
    <w:name w:val="Заголовок 222"/>
    <w:basedOn w:val="12f4"/>
    <w:next w:val="12f4"/>
    <w:uiPriority w:val="99"/>
    <w:rsid w:val="00F27566"/>
    <w:pPr>
      <w:keepNext/>
      <w:keepLines/>
      <w:tabs>
        <w:tab w:val="num" w:pos="432"/>
      </w:tabs>
      <w:suppressAutoHyphens/>
      <w:spacing w:before="840" w:after="720"/>
      <w:ind w:left="432" w:hanging="432"/>
      <w:jc w:val="both"/>
      <w:outlineLvl w:val="1"/>
    </w:pPr>
    <w:rPr>
      <w:rFonts w:ascii="Times New Roman" w:hAnsi="Times New Roman"/>
      <w:b/>
      <w:snapToGrid w:val="0"/>
      <w:spacing w:val="40"/>
      <w:sz w:val="28"/>
    </w:rPr>
  </w:style>
  <w:style w:type="paragraph" w:customStyle="1" w:styleId="4121">
    <w:name w:val="Заголовок 412"/>
    <w:basedOn w:val="12f4"/>
    <w:next w:val="12f4"/>
    <w:uiPriority w:val="99"/>
    <w:rsid w:val="00F27566"/>
    <w:pPr>
      <w:keepNext/>
      <w:spacing w:before="480" w:after="360"/>
      <w:jc w:val="both"/>
      <w:outlineLvl w:val="3"/>
    </w:pPr>
    <w:rPr>
      <w:rFonts w:ascii="Times New Roman" w:hAnsi="Times New Roman"/>
      <w:i/>
      <w:snapToGrid w:val="0"/>
      <w:spacing w:val="40"/>
      <w:sz w:val="28"/>
    </w:rPr>
  </w:style>
  <w:style w:type="paragraph" w:customStyle="1" w:styleId="6120">
    <w:name w:val="Заголовок 612"/>
    <w:basedOn w:val="12f4"/>
    <w:next w:val="12f4"/>
    <w:uiPriority w:val="99"/>
    <w:rsid w:val="00F27566"/>
    <w:pPr>
      <w:spacing w:after="120"/>
      <w:jc w:val="both"/>
      <w:outlineLvl w:val="5"/>
    </w:pPr>
    <w:rPr>
      <w:i/>
      <w:snapToGrid w:val="0"/>
      <w:spacing w:val="0"/>
      <w:sz w:val="16"/>
    </w:rPr>
  </w:style>
  <w:style w:type="paragraph" w:customStyle="1" w:styleId="7120">
    <w:name w:val="Заголовок 712"/>
    <w:basedOn w:val="12f4"/>
    <w:next w:val="12f4"/>
    <w:uiPriority w:val="99"/>
    <w:rsid w:val="00F27566"/>
    <w:pPr>
      <w:spacing w:before="240" w:after="60"/>
      <w:jc w:val="both"/>
      <w:outlineLvl w:val="6"/>
    </w:pPr>
    <w:rPr>
      <w:snapToGrid w:val="0"/>
      <w:spacing w:val="0"/>
      <w:sz w:val="28"/>
    </w:rPr>
  </w:style>
  <w:style w:type="paragraph" w:customStyle="1" w:styleId="8120">
    <w:name w:val="Заголовок 812"/>
    <w:basedOn w:val="12f4"/>
    <w:next w:val="12f4"/>
    <w:uiPriority w:val="99"/>
    <w:rsid w:val="00F27566"/>
    <w:pPr>
      <w:spacing w:before="240" w:after="60"/>
      <w:jc w:val="both"/>
      <w:outlineLvl w:val="7"/>
    </w:pPr>
    <w:rPr>
      <w:i/>
      <w:snapToGrid w:val="0"/>
      <w:spacing w:val="0"/>
      <w:sz w:val="28"/>
    </w:rPr>
  </w:style>
  <w:style w:type="paragraph" w:customStyle="1" w:styleId="9120">
    <w:name w:val="Заголовок 912"/>
    <w:basedOn w:val="12f4"/>
    <w:next w:val="12f4"/>
    <w:uiPriority w:val="99"/>
    <w:rsid w:val="00F27566"/>
    <w:pPr>
      <w:spacing w:before="240" w:after="60"/>
      <w:jc w:val="both"/>
      <w:outlineLvl w:val="8"/>
    </w:pPr>
    <w:rPr>
      <w:i/>
      <w:snapToGrid w:val="0"/>
      <w:spacing w:val="0"/>
      <w:sz w:val="18"/>
    </w:rPr>
  </w:style>
  <w:style w:type="paragraph" w:customStyle="1" w:styleId="12f8">
    <w:name w:val="Текст12"/>
    <w:basedOn w:val="aff6"/>
    <w:uiPriority w:val="99"/>
    <w:rsid w:val="00F27566"/>
    <w:rPr>
      <w:rFonts w:ascii="Courier New" w:hAnsi="Courier New"/>
      <w:sz w:val="20"/>
    </w:rPr>
  </w:style>
  <w:style w:type="paragraph" w:customStyle="1" w:styleId="1230">
    <w:name w:val="Заголовок 123"/>
    <w:basedOn w:val="12f4"/>
    <w:next w:val="12f4"/>
    <w:uiPriority w:val="99"/>
    <w:rsid w:val="00F27566"/>
    <w:pPr>
      <w:keepNext/>
      <w:widowControl w:val="0"/>
      <w:spacing w:before="240" w:after="60"/>
    </w:pPr>
    <w:rPr>
      <w:b/>
      <w:snapToGrid w:val="0"/>
      <w:spacing w:val="0"/>
      <w:kern w:val="28"/>
      <w:sz w:val="28"/>
    </w:rPr>
  </w:style>
  <w:style w:type="character" w:customStyle="1" w:styleId="12f9">
    <w:name w:val="Основной шрифт абзаца12"/>
    <w:rsid w:val="00F27566"/>
  </w:style>
  <w:style w:type="paragraph" w:customStyle="1" w:styleId="12fa">
    <w:name w:val="Нижний колонтитул12"/>
    <w:basedOn w:val="aff6"/>
    <w:uiPriority w:val="99"/>
    <w:rsid w:val="00F27566"/>
    <w:pPr>
      <w:widowControl w:val="0"/>
      <w:tabs>
        <w:tab w:val="center" w:pos="4536"/>
        <w:tab w:val="right" w:pos="9072"/>
      </w:tabs>
    </w:pPr>
    <w:rPr>
      <w:snapToGrid w:val="0"/>
      <w:sz w:val="20"/>
    </w:rPr>
  </w:style>
  <w:style w:type="paragraph" w:customStyle="1" w:styleId="228">
    <w:name w:val="Знак22"/>
    <w:basedOn w:val="aff6"/>
    <w:uiPriority w:val="99"/>
    <w:rsid w:val="00F27566"/>
    <w:pPr>
      <w:spacing w:after="160" w:line="240" w:lineRule="exact"/>
    </w:pPr>
    <w:rPr>
      <w:rFonts w:ascii="Verdana" w:hAnsi="Verdana"/>
      <w:sz w:val="20"/>
      <w:lang w:val="en-US" w:eastAsia="en-US"/>
    </w:rPr>
  </w:style>
  <w:style w:type="paragraph" w:customStyle="1" w:styleId="5fd">
    <w:name w:val="Знак Знак Знак Знак Знак Знак Знак Знак Знак Знак Знак Знак Знак5"/>
    <w:basedOn w:val="aff6"/>
    <w:uiPriority w:val="99"/>
    <w:rsid w:val="00F27566"/>
  </w:style>
  <w:style w:type="paragraph" w:customStyle="1" w:styleId="5fe">
    <w:name w:val="Обычный.Обычный док5"/>
    <w:uiPriority w:val="99"/>
    <w:rsid w:val="00F27566"/>
    <w:pPr>
      <w:overflowPunct w:val="0"/>
      <w:autoSpaceDE w:val="0"/>
      <w:autoSpaceDN w:val="0"/>
      <w:adjustRightInd w:val="0"/>
      <w:ind w:firstLine="851"/>
    </w:pPr>
    <w:rPr>
      <w:sz w:val="24"/>
      <w:szCs w:val="20"/>
    </w:rPr>
  </w:style>
  <w:style w:type="paragraph" w:customStyle="1" w:styleId="4ff5">
    <w:name w:val="Знак Знак Знак Знак Знак Знак Знак Знак Знак Знак Знак Знак Знак4"/>
    <w:basedOn w:val="aff6"/>
    <w:uiPriority w:val="99"/>
    <w:rsid w:val="00F27566"/>
    <w:pPr>
      <w:spacing w:after="160" w:line="240" w:lineRule="exact"/>
    </w:pPr>
    <w:rPr>
      <w:rFonts w:ascii="Verdana" w:hAnsi="Verdana"/>
      <w:sz w:val="20"/>
      <w:lang w:val="en-US" w:eastAsia="en-US"/>
    </w:rPr>
  </w:style>
  <w:style w:type="paragraph" w:customStyle="1" w:styleId="6f1">
    <w:name w:val="Знак6"/>
    <w:basedOn w:val="aff6"/>
    <w:uiPriority w:val="99"/>
    <w:rsid w:val="00F27566"/>
    <w:pPr>
      <w:spacing w:after="160" w:line="240" w:lineRule="exact"/>
    </w:pPr>
    <w:rPr>
      <w:rFonts w:ascii="Verdana" w:hAnsi="Verdana"/>
      <w:sz w:val="20"/>
      <w:lang w:val="en-US" w:eastAsia="en-US"/>
    </w:rPr>
  </w:style>
  <w:style w:type="paragraph" w:customStyle="1" w:styleId="4ff6">
    <w:name w:val="Знак Знак Знак Знак4"/>
    <w:basedOn w:val="aff6"/>
    <w:uiPriority w:val="99"/>
    <w:rsid w:val="00F27566"/>
    <w:pPr>
      <w:spacing w:after="160" w:line="240" w:lineRule="exact"/>
    </w:pPr>
    <w:rPr>
      <w:rFonts w:ascii="Verdana" w:hAnsi="Verdana"/>
      <w:sz w:val="20"/>
      <w:lang w:val="en-US" w:eastAsia="en-US"/>
    </w:rPr>
  </w:style>
  <w:style w:type="paragraph" w:customStyle="1" w:styleId="a1">
    <w:name w:val="Список ДБ марк тире"/>
    <w:basedOn w:val="aff6"/>
    <w:uiPriority w:val="99"/>
    <w:rsid w:val="00F27566"/>
    <w:pPr>
      <w:numPr>
        <w:numId w:val="106"/>
      </w:numPr>
      <w:spacing w:before="60" w:line="312" w:lineRule="auto"/>
      <w:jc w:val="both"/>
    </w:pPr>
    <w:rPr>
      <w:sz w:val="24"/>
    </w:rPr>
  </w:style>
  <w:style w:type="paragraph" w:customStyle="1" w:styleId="254">
    <w:name w:val="Основной текст 25"/>
    <w:basedOn w:val="aff6"/>
    <w:rsid w:val="00F27566"/>
    <w:pPr>
      <w:ind w:firstLine="720"/>
      <w:jc w:val="both"/>
    </w:pPr>
    <w:rPr>
      <w:sz w:val="24"/>
    </w:rPr>
  </w:style>
  <w:style w:type="character" w:customStyle="1" w:styleId="FontStyle488">
    <w:name w:val="Font Style488"/>
    <w:rsid w:val="00F27566"/>
    <w:rPr>
      <w:rFonts w:ascii="Times New Roman" w:hAnsi="Times New Roman" w:cs="Times New Roman" w:hint="default"/>
    </w:rPr>
  </w:style>
  <w:style w:type="paragraph" w:customStyle="1" w:styleId="3fff1">
    <w:name w:val="Об уп3"/>
    <w:basedOn w:val="aff6"/>
    <w:uiPriority w:val="99"/>
    <w:rsid w:val="00F27566"/>
    <w:pPr>
      <w:widowControl w:val="0"/>
    </w:pPr>
    <w:rPr>
      <w:spacing w:val="-6"/>
      <w:sz w:val="20"/>
      <w:lang w:eastAsia="ar-SA"/>
    </w:rPr>
  </w:style>
  <w:style w:type="paragraph" w:customStyle="1" w:styleId="12fb">
    <w:name w:val="Об таб центр12"/>
    <w:basedOn w:val="aff6"/>
    <w:link w:val="12fc"/>
    <w:rsid w:val="00F27566"/>
    <w:pPr>
      <w:widowControl w:val="0"/>
      <w:jc w:val="center"/>
    </w:pPr>
    <w:rPr>
      <w:sz w:val="24"/>
      <w:lang w:eastAsia="ar-SA"/>
    </w:rPr>
  </w:style>
  <w:style w:type="character" w:customStyle="1" w:styleId="1ffffffa">
    <w:name w:val="Основной текст продолжение Знак1"/>
    <w:rsid w:val="00F27566"/>
    <w:rPr>
      <w:rFonts w:ascii="Times New Roman" w:eastAsia="Times New Roman" w:hAnsi="Times New Roman"/>
      <w:sz w:val="24"/>
    </w:rPr>
  </w:style>
  <w:style w:type="paragraph" w:customStyle="1" w:styleId="affffffffffffffffffffffffffffffff2">
    <w:name w:val="Центр"/>
    <w:basedOn w:val="aff6"/>
    <w:uiPriority w:val="99"/>
    <w:rsid w:val="00F27566"/>
    <w:pPr>
      <w:widowControl w:val="0"/>
      <w:autoSpaceDE w:val="0"/>
      <w:autoSpaceDN w:val="0"/>
      <w:adjustRightInd w:val="0"/>
      <w:spacing w:before="120" w:after="120"/>
      <w:jc w:val="center"/>
    </w:pPr>
    <w:rPr>
      <w:sz w:val="24"/>
    </w:rPr>
  </w:style>
  <w:style w:type="character" w:customStyle="1" w:styleId="nobase">
    <w:name w:val="nobase"/>
    <w:rsid w:val="00F27566"/>
  </w:style>
  <w:style w:type="paragraph" w:customStyle="1" w:styleId="normal00">
    <w:name w:val="normal0"/>
    <w:basedOn w:val="aff6"/>
    <w:uiPriority w:val="99"/>
    <w:rsid w:val="00F27566"/>
    <w:pPr>
      <w:snapToGrid w:val="0"/>
      <w:ind w:firstLine="851"/>
    </w:pPr>
    <w:rPr>
      <w:sz w:val="24"/>
      <w:szCs w:val="24"/>
    </w:rPr>
  </w:style>
  <w:style w:type="paragraph" w:customStyle="1" w:styleId="2ffffc">
    <w:name w:val="Обычный (веб)2"/>
    <w:basedOn w:val="aff6"/>
    <w:uiPriority w:val="99"/>
    <w:rsid w:val="00F27566"/>
    <w:pPr>
      <w:widowControl w:val="0"/>
      <w:suppressAutoHyphens/>
      <w:spacing w:before="160" w:after="160" w:line="200" w:lineRule="atLeast"/>
      <w:ind w:right="-15" w:firstLine="15"/>
    </w:pPr>
    <w:rPr>
      <w:rFonts w:ascii="Verdana" w:hAnsi="Verdana"/>
      <w:sz w:val="24"/>
      <w:szCs w:val="24"/>
      <w:lang w:eastAsia="ar-SA"/>
    </w:rPr>
  </w:style>
  <w:style w:type="paragraph" w:customStyle="1" w:styleId="273">
    <w:name w:val="Основной текст 27"/>
    <w:basedOn w:val="aff6"/>
    <w:rsid w:val="00F27566"/>
    <w:pPr>
      <w:overflowPunct w:val="0"/>
      <w:autoSpaceDE w:val="0"/>
      <w:autoSpaceDN w:val="0"/>
      <w:adjustRightInd w:val="0"/>
      <w:ind w:firstLine="851"/>
      <w:jc w:val="both"/>
      <w:textAlignment w:val="baseline"/>
    </w:pPr>
    <w:rPr>
      <w:sz w:val="24"/>
    </w:rPr>
  </w:style>
  <w:style w:type="paragraph" w:customStyle="1" w:styleId="Style95">
    <w:name w:val="Style95"/>
    <w:basedOn w:val="aff6"/>
    <w:uiPriority w:val="99"/>
    <w:rsid w:val="00F27566"/>
    <w:pPr>
      <w:widowControl w:val="0"/>
      <w:autoSpaceDE w:val="0"/>
      <w:autoSpaceDN w:val="0"/>
      <w:adjustRightInd w:val="0"/>
      <w:spacing w:line="422" w:lineRule="exact"/>
      <w:ind w:firstLine="710"/>
      <w:jc w:val="both"/>
    </w:pPr>
    <w:rPr>
      <w:sz w:val="24"/>
      <w:szCs w:val="24"/>
    </w:rPr>
  </w:style>
  <w:style w:type="paragraph" w:customStyle="1" w:styleId="Style184">
    <w:name w:val="Style184"/>
    <w:basedOn w:val="aff6"/>
    <w:uiPriority w:val="99"/>
    <w:rsid w:val="00F27566"/>
    <w:pPr>
      <w:widowControl w:val="0"/>
      <w:autoSpaceDE w:val="0"/>
      <w:autoSpaceDN w:val="0"/>
      <w:adjustRightInd w:val="0"/>
      <w:spacing w:line="415" w:lineRule="exact"/>
      <w:ind w:firstLine="720"/>
      <w:jc w:val="both"/>
    </w:pPr>
    <w:rPr>
      <w:sz w:val="24"/>
      <w:szCs w:val="24"/>
    </w:rPr>
  </w:style>
  <w:style w:type="paragraph" w:customStyle="1" w:styleId="Style191">
    <w:name w:val="Style191"/>
    <w:basedOn w:val="aff6"/>
    <w:uiPriority w:val="99"/>
    <w:rsid w:val="00F27566"/>
    <w:pPr>
      <w:widowControl w:val="0"/>
      <w:autoSpaceDE w:val="0"/>
      <w:autoSpaceDN w:val="0"/>
      <w:adjustRightInd w:val="0"/>
      <w:spacing w:line="278" w:lineRule="exact"/>
    </w:pPr>
    <w:rPr>
      <w:sz w:val="24"/>
      <w:szCs w:val="24"/>
    </w:rPr>
  </w:style>
  <w:style w:type="character" w:customStyle="1" w:styleId="FontStyle248">
    <w:name w:val="Font Style248"/>
    <w:rsid w:val="00F27566"/>
    <w:rPr>
      <w:rFonts w:ascii="Times New Roman" w:hAnsi="Times New Roman" w:cs="Times New Roman"/>
      <w:b/>
      <w:bCs/>
      <w:sz w:val="22"/>
      <w:szCs w:val="22"/>
    </w:rPr>
  </w:style>
  <w:style w:type="character" w:customStyle="1" w:styleId="FontStyle262">
    <w:name w:val="Font Style262"/>
    <w:rsid w:val="00F27566"/>
    <w:rPr>
      <w:rFonts w:ascii="Times New Roman" w:hAnsi="Times New Roman" w:cs="Times New Roman"/>
      <w:b/>
      <w:bCs/>
      <w:i/>
      <w:iCs/>
      <w:sz w:val="22"/>
      <w:szCs w:val="22"/>
    </w:rPr>
  </w:style>
  <w:style w:type="paragraph" w:customStyle="1" w:styleId="8b">
    <w:name w:val="Название8"/>
    <w:basedOn w:val="aff6"/>
    <w:uiPriority w:val="99"/>
    <w:rsid w:val="00F27566"/>
    <w:pPr>
      <w:jc w:val="center"/>
    </w:pPr>
    <w:rPr>
      <w:snapToGrid w:val="0"/>
      <w:sz w:val="24"/>
    </w:rPr>
  </w:style>
  <w:style w:type="paragraph" w:customStyle="1" w:styleId="9b">
    <w:name w:val="Название9"/>
    <w:basedOn w:val="aff6"/>
    <w:rsid w:val="00F27566"/>
    <w:pPr>
      <w:snapToGrid w:val="0"/>
      <w:jc w:val="center"/>
    </w:pPr>
    <w:rPr>
      <w:sz w:val="24"/>
      <w:szCs w:val="24"/>
    </w:rPr>
  </w:style>
  <w:style w:type="paragraph" w:customStyle="1" w:styleId="21d">
    <w:name w:val="21"/>
    <w:basedOn w:val="aff6"/>
    <w:uiPriority w:val="99"/>
    <w:rsid w:val="00F27566"/>
    <w:pPr>
      <w:ind w:firstLine="851"/>
      <w:jc w:val="both"/>
    </w:pPr>
    <w:rPr>
      <w:sz w:val="24"/>
      <w:szCs w:val="24"/>
    </w:rPr>
  </w:style>
  <w:style w:type="paragraph" w:customStyle="1" w:styleId="913">
    <w:name w:val="Название91"/>
    <w:basedOn w:val="aff6"/>
    <w:uiPriority w:val="99"/>
    <w:rsid w:val="00F27566"/>
    <w:pPr>
      <w:jc w:val="center"/>
    </w:pPr>
    <w:rPr>
      <w:snapToGrid w:val="0"/>
      <w:sz w:val="24"/>
    </w:rPr>
  </w:style>
  <w:style w:type="paragraph" w:customStyle="1" w:styleId="106">
    <w:name w:val="Название10"/>
    <w:basedOn w:val="aff6"/>
    <w:uiPriority w:val="99"/>
    <w:rsid w:val="00F27566"/>
    <w:pPr>
      <w:jc w:val="center"/>
    </w:pPr>
    <w:rPr>
      <w:snapToGrid w:val="0"/>
      <w:sz w:val="24"/>
    </w:rPr>
  </w:style>
  <w:style w:type="paragraph" w:customStyle="1" w:styleId="134">
    <w:name w:val="Название13"/>
    <w:basedOn w:val="aff6"/>
    <w:uiPriority w:val="99"/>
    <w:rsid w:val="00F27566"/>
    <w:pPr>
      <w:jc w:val="center"/>
    </w:pPr>
    <w:rPr>
      <w:snapToGrid w:val="0"/>
      <w:sz w:val="24"/>
    </w:rPr>
  </w:style>
  <w:style w:type="paragraph" w:customStyle="1" w:styleId="147">
    <w:name w:val="Название14"/>
    <w:basedOn w:val="aff6"/>
    <w:uiPriority w:val="99"/>
    <w:rsid w:val="00F27566"/>
    <w:pPr>
      <w:jc w:val="center"/>
    </w:pPr>
    <w:rPr>
      <w:snapToGrid w:val="0"/>
      <w:sz w:val="24"/>
    </w:rPr>
  </w:style>
  <w:style w:type="paragraph" w:customStyle="1" w:styleId="8c">
    <w:name w:val="Обычный.Обычный док8"/>
    <w:uiPriority w:val="99"/>
    <w:rsid w:val="00F27566"/>
    <w:pPr>
      <w:overflowPunct w:val="0"/>
      <w:autoSpaceDE w:val="0"/>
      <w:autoSpaceDN w:val="0"/>
      <w:adjustRightInd w:val="0"/>
      <w:ind w:firstLine="851"/>
    </w:pPr>
    <w:rPr>
      <w:sz w:val="24"/>
      <w:szCs w:val="20"/>
    </w:rPr>
  </w:style>
  <w:style w:type="paragraph" w:customStyle="1" w:styleId="Style140">
    <w:name w:val="Style140"/>
    <w:basedOn w:val="aff6"/>
    <w:uiPriority w:val="99"/>
    <w:rsid w:val="00F27566"/>
    <w:pPr>
      <w:widowControl w:val="0"/>
      <w:autoSpaceDE w:val="0"/>
      <w:autoSpaceDN w:val="0"/>
      <w:adjustRightInd w:val="0"/>
      <w:spacing w:line="276" w:lineRule="exact"/>
      <w:ind w:firstLine="754"/>
      <w:jc w:val="both"/>
    </w:pPr>
    <w:rPr>
      <w:sz w:val="24"/>
      <w:szCs w:val="24"/>
    </w:rPr>
  </w:style>
  <w:style w:type="paragraph" w:customStyle="1" w:styleId="affffffffffffffffffffffffffffffff3">
    <w:name w:val="Таблицы"/>
    <w:basedOn w:val="affffffffffffffffffffffffffffffff"/>
    <w:link w:val="affffffffffffffffffffffffffffffff4"/>
    <w:uiPriority w:val="99"/>
    <w:qFormat/>
    <w:rsid w:val="00F27566"/>
    <w:pPr>
      <w:spacing w:line="240" w:lineRule="auto"/>
      <w:ind w:firstLine="0"/>
      <w:jc w:val="center"/>
    </w:pPr>
  </w:style>
  <w:style w:type="character" w:customStyle="1" w:styleId="affffffffffffffffffffffffffffffff4">
    <w:name w:val="Таблицы Знак"/>
    <w:link w:val="affffffffffffffffffffffffffffffff3"/>
    <w:uiPriority w:val="99"/>
    <w:rsid w:val="00F27566"/>
    <w:rPr>
      <w:rFonts w:eastAsia="Calibri"/>
      <w:sz w:val="24"/>
      <w:lang w:eastAsia="en-US"/>
    </w:rPr>
  </w:style>
  <w:style w:type="character" w:customStyle="1" w:styleId="FontStyle40">
    <w:name w:val="Font Style40"/>
    <w:rsid w:val="00F27566"/>
    <w:rPr>
      <w:rFonts w:ascii="Times New Roman" w:hAnsi="Times New Roman" w:cs="Times New Roman"/>
      <w:sz w:val="22"/>
      <w:szCs w:val="22"/>
    </w:rPr>
  </w:style>
  <w:style w:type="paragraph" w:customStyle="1" w:styleId="affffffffffffffffffffffffffffffff5">
    <w:name w:val="Текст программы Знак Знак Знак"/>
    <w:basedOn w:val="aff6"/>
    <w:uiPriority w:val="99"/>
    <w:rsid w:val="00F27566"/>
    <w:pPr>
      <w:widowControl w:val="0"/>
      <w:spacing w:line="280" w:lineRule="exact"/>
      <w:ind w:firstLine="567"/>
      <w:jc w:val="both"/>
    </w:pPr>
    <w:rPr>
      <w:sz w:val="24"/>
      <w:szCs w:val="24"/>
    </w:rPr>
  </w:style>
  <w:style w:type="paragraph" w:customStyle="1" w:styleId="1ffffffb">
    <w:name w:val="Пункт 1 раздела Знак Знак"/>
    <w:basedOn w:val="26"/>
    <w:next w:val="affffffffffffffffffffffffffffffff5"/>
    <w:uiPriority w:val="99"/>
    <w:rsid w:val="00F27566"/>
    <w:pPr>
      <w:keepNext w:val="0"/>
      <w:widowControl w:val="0"/>
      <w:numPr>
        <w:ilvl w:val="0"/>
        <w:numId w:val="0"/>
      </w:numPr>
      <w:tabs>
        <w:tab w:val="clear" w:pos="1134"/>
      </w:tabs>
      <w:suppressAutoHyphens w:val="0"/>
      <w:spacing w:before="0" w:after="100" w:line="260" w:lineRule="exact"/>
      <w:ind w:firstLine="737"/>
      <w:jc w:val="left"/>
    </w:pPr>
    <w:rPr>
      <w:bCs/>
      <w:iCs w:val="0"/>
      <w:sz w:val="24"/>
      <w:szCs w:val="24"/>
    </w:rPr>
  </w:style>
  <w:style w:type="character" w:customStyle="1" w:styleId="FontStyle57">
    <w:name w:val="Font Style57"/>
    <w:uiPriority w:val="99"/>
    <w:rsid w:val="00F27566"/>
    <w:rPr>
      <w:rFonts w:ascii="Times New Roman" w:hAnsi="Times New Roman" w:cs="Times New Roman"/>
      <w:sz w:val="20"/>
      <w:szCs w:val="20"/>
    </w:rPr>
  </w:style>
  <w:style w:type="paragraph" w:customStyle="1" w:styleId="1ffffffc">
    <w:name w:val="Башнефть 1"/>
    <w:basedOn w:val="2ffffc"/>
    <w:uiPriority w:val="99"/>
    <w:rsid w:val="00F27566"/>
    <w:pPr>
      <w:widowControl/>
      <w:suppressAutoHyphens w:val="0"/>
      <w:spacing w:before="0" w:after="0" w:line="240" w:lineRule="auto"/>
      <w:ind w:right="0" w:firstLine="709"/>
      <w:jc w:val="both"/>
    </w:pPr>
    <w:rPr>
      <w:rFonts w:ascii="Times New Roman" w:hAnsi="Times New Roman"/>
      <w:color w:val="000000"/>
      <w:spacing w:val="-1"/>
      <w:lang w:eastAsia="ru-RU"/>
    </w:rPr>
  </w:style>
  <w:style w:type="paragraph" w:customStyle="1" w:styleId="7f">
    <w:name w:val="Обычный.Обычный док7"/>
    <w:uiPriority w:val="99"/>
    <w:rsid w:val="00F27566"/>
    <w:pPr>
      <w:overflowPunct w:val="0"/>
      <w:autoSpaceDE w:val="0"/>
      <w:autoSpaceDN w:val="0"/>
      <w:adjustRightInd w:val="0"/>
      <w:ind w:firstLine="851"/>
    </w:pPr>
    <w:rPr>
      <w:sz w:val="24"/>
      <w:szCs w:val="20"/>
    </w:rPr>
  </w:style>
  <w:style w:type="paragraph" w:customStyle="1" w:styleId="-1f0">
    <w:name w:val="УГТП-Текст1"/>
    <w:basedOn w:val="aff6"/>
    <w:uiPriority w:val="99"/>
    <w:rsid w:val="00F27566"/>
    <w:pPr>
      <w:ind w:left="284" w:right="284" w:firstLine="851"/>
      <w:jc w:val="both"/>
    </w:pPr>
    <w:rPr>
      <w:rFonts w:ascii="Arial" w:hAnsi="Arial" w:cs="Arial"/>
      <w:sz w:val="24"/>
      <w:szCs w:val="24"/>
    </w:rPr>
  </w:style>
  <w:style w:type="character" w:customStyle="1" w:styleId="-fd">
    <w:name w:val="УГТП-Текст Знак Знак Знак Знак Знак Знак"/>
    <w:rsid w:val="00F27566"/>
    <w:rPr>
      <w:rFonts w:ascii="Arial" w:hAnsi="Arial" w:cs="Arial"/>
      <w:sz w:val="24"/>
      <w:szCs w:val="24"/>
    </w:rPr>
  </w:style>
  <w:style w:type="paragraph" w:customStyle="1" w:styleId="153">
    <w:name w:val="Название15"/>
    <w:basedOn w:val="aff6"/>
    <w:uiPriority w:val="99"/>
    <w:rsid w:val="00F27566"/>
    <w:pPr>
      <w:jc w:val="center"/>
    </w:pPr>
    <w:rPr>
      <w:snapToGrid w:val="0"/>
      <w:sz w:val="24"/>
    </w:rPr>
  </w:style>
  <w:style w:type="paragraph" w:customStyle="1" w:styleId="1250">
    <w:name w:val="Отступ(1.25)"/>
    <w:basedOn w:val="aff6"/>
    <w:next w:val="aff6"/>
    <w:uiPriority w:val="99"/>
    <w:qFormat/>
    <w:rsid w:val="00F27566"/>
    <w:pPr>
      <w:spacing w:line="276" w:lineRule="auto"/>
      <w:ind w:firstLine="709"/>
      <w:jc w:val="both"/>
    </w:pPr>
    <w:rPr>
      <w:rFonts w:ascii="Calibri" w:hAnsi="Calibri"/>
      <w:sz w:val="24"/>
      <w:szCs w:val="22"/>
      <w:lang w:val="en-US"/>
    </w:rPr>
  </w:style>
  <w:style w:type="paragraph" w:customStyle="1" w:styleId="a4">
    <w:name w:val="Текст списка"/>
    <w:basedOn w:val="affffc"/>
    <w:next w:val="aff6"/>
    <w:uiPriority w:val="99"/>
    <w:qFormat/>
    <w:rsid w:val="00F27566"/>
    <w:pPr>
      <w:numPr>
        <w:numId w:val="107"/>
      </w:numPr>
      <w:spacing w:line="276" w:lineRule="auto"/>
      <w:jc w:val="both"/>
    </w:pPr>
    <w:rPr>
      <w:rFonts w:eastAsia="Calibri"/>
      <w:szCs w:val="22"/>
      <w:lang w:eastAsia="en-US"/>
    </w:rPr>
  </w:style>
  <w:style w:type="paragraph" w:customStyle="1" w:styleId="affffffffffffffffffffffffffffffff6">
    <w:name w:val="Основной текст документа"/>
    <w:uiPriority w:val="99"/>
    <w:rsid w:val="00F27566"/>
    <w:pPr>
      <w:spacing w:before="60" w:after="60"/>
      <w:ind w:firstLine="709"/>
      <w:jc w:val="both"/>
    </w:pPr>
    <w:rPr>
      <w:sz w:val="24"/>
      <w:szCs w:val="24"/>
    </w:rPr>
  </w:style>
  <w:style w:type="character" w:customStyle="1" w:styleId="FontStyle167">
    <w:name w:val="Font Style167"/>
    <w:uiPriority w:val="99"/>
    <w:rsid w:val="00F27566"/>
    <w:rPr>
      <w:rFonts w:ascii="Times New Roman" w:hAnsi="Times New Roman" w:cs="Times New Roman"/>
      <w:sz w:val="18"/>
      <w:szCs w:val="18"/>
    </w:rPr>
  </w:style>
  <w:style w:type="paragraph" w:customStyle="1" w:styleId="Style147">
    <w:name w:val="Style147"/>
    <w:basedOn w:val="aff6"/>
    <w:uiPriority w:val="99"/>
    <w:rsid w:val="00F27566"/>
    <w:pPr>
      <w:widowControl w:val="0"/>
      <w:autoSpaceDE w:val="0"/>
      <w:autoSpaceDN w:val="0"/>
      <w:adjustRightInd w:val="0"/>
      <w:spacing w:line="415" w:lineRule="exact"/>
      <w:ind w:firstLine="360"/>
      <w:jc w:val="both"/>
    </w:pPr>
    <w:rPr>
      <w:rFonts w:ascii="Arial" w:hAnsi="Arial" w:cs="Arial"/>
      <w:sz w:val="24"/>
      <w:szCs w:val="24"/>
    </w:rPr>
  </w:style>
  <w:style w:type="paragraph" w:customStyle="1" w:styleId="Style199">
    <w:name w:val="Style199"/>
    <w:basedOn w:val="aff6"/>
    <w:uiPriority w:val="99"/>
    <w:rsid w:val="00F27566"/>
    <w:pPr>
      <w:widowControl w:val="0"/>
      <w:autoSpaceDE w:val="0"/>
      <w:autoSpaceDN w:val="0"/>
      <w:adjustRightInd w:val="0"/>
    </w:pPr>
    <w:rPr>
      <w:rFonts w:ascii="Arial" w:hAnsi="Arial" w:cs="Arial"/>
      <w:sz w:val="24"/>
      <w:szCs w:val="24"/>
    </w:rPr>
  </w:style>
  <w:style w:type="character" w:customStyle="1" w:styleId="FontStyle217">
    <w:name w:val="Font Style217"/>
    <w:uiPriority w:val="99"/>
    <w:rsid w:val="00F27566"/>
    <w:rPr>
      <w:rFonts w:ascii="Arial" w:hAnsi="Arial" w:cs="Arial"/>
      <w:b/>
      <w:bCs/>
      <w:sz w:val="22"/>
      <w:szCs w:val="22"/>
    </w:rPr>
  </w:style>
  <w:style w:type="character" w:customStyle="1" w:styleId="1ffffffd">
    <w:name w:val="абзац Знак1"/>
    <w:uiPriority w:val="99"/>
    <w:rsid w:val="00F27566"/>
    <w:rPr>
      <w:rFonts w:ascii="Times New Roman" w:eastAsia="Times New Roman" w:hAnsi="Times New Roman"/>
      <w:snapToGrid w:val="0"/>
      <w:sz w:val="24"/>
    </w:rPr>
  </w:style>
  <w:style w:type="paragraph" w:customStyle="1" w:styleId="07">
    <w:name w:val="0 Отчет"/>
    <w:basedOn w:val="aff6"/>
    <w:link w:val="010"/>
    <w:rsid w:val="00F27566"/>
    <w:pPr>
      <w:tabs>
        <w:tab w:val="left" w:pos="1134"/>
      </w:tabs>
      <w:spacing w:line="360" w:lineRule="auto"/>
      <w:ind w:firstLine="851"/>
      <w:jc w:val="both"/>
    </w:pPr>
    <w:rPr>
      <w:sz w:val="24"/>
      <w:szCs w:val="24"/>
      <w:lang w:eastAsia="en-US"/>
    </w:rPr>
  </w:style>
  <w:style w:type="character" w:customStyle="1" w:styleId="010">
    <w:name w:val="0 Отчет Знак1"/>
    <w:link w:val="07"/>
    <w:rsid w:val="00F27566"/>
    <w:rPr>
      <w:sz w:val="24"/>
      <w:szCs w:val="24"/>
      <w:lang w:eastAsia="en-US"/>
    </w:rPr>
  </w:style>
  <w:style w:type="paragraph" w:customStyle="1" w:styleId="048">
    <w:name w:val="Стиль Основной текст Югранефтегазпроект + Слева:  048 см Первая с..."/>
    <w:basedOn w:val="aff6"/>
    <w:uiPriority w:val="99"/>
    <w:rsid w:val="00F27566"/>
    <w:pPr>
      <w:spacing w:line="360" w:lineRule="auto"/>
      <w:ind w:left="270" w:right="284" w:firstLine="450"/>
      <w:jc w:val="both"/>
    </w:pPr>
    <w:rPr>
      <w:rFonts w:ascii="Arial" w:hAnsi="Arial" w:cs="Arial"/>
      <w:sz w:val="22"/>
      <w:szCs w:val="22"/>
    </w:rPr>
  </w:style>
  <w:style w:type="paragraph" w:customStyle="1" w:styleId="3TimesNewRoman125">
    <w:name w:val="Стиль Стиль Заголовок 3 +Times New Roman + Первая строка:  125 мм"/>
    <w:basedOn w:val="aff6"/>
    <w:autoRedefine/>
    <w:uiPriority w:val="99"/>
    <w:rsid w:val="00F27566"/>
    <w:pPr>
      <w:widowControl w:val="0"/>
      <w:spacing w:line="276" w:lineRule="auto"/>
      <w:ind w:firstLine="709"/>
      <w:jc w:val="both"/>
    </w:pPr>
    <w:rPr>
      <w:rFonts w:eastAsia="TimesNewRoman"/>
      <w:sz w:val="24"/>
      <w:szCs w:val="24"/>
    </w:rPr>
  </w:style>
  <w:style w:type="character" w:customStyle="1" w:styleId="c1">
    <w:name w:val="c1"/>
    <w:rsid w:val="00F27566"/>
  </w:style>
  <w:style w:type="paragraph" w:customStyle="1" w:styleId="Style87">
    <w:name w:val="Style87"/>
    <w:basedOn w:val="aff6"/>
    <w:rsid w:val="00F27566"/>
    <w:pPr>
      <w:widowControl w:val="0"/>
      <w:autoSpaceDE w:val="0"/>
      <w:autoSpaceDN w:val="0"/>
      <w:adjustRightInd w:val="0"/>
      <w:spacing w:line="317" w:lineRule="exact"/>
      <w:jc w:val="right"/>
    </w:pPr>
    <w:rPr>
      <w:sz w:val="24"/>
      <w:szCs w:val="24"/>
    </w:rPr>
  </w:style>
  <w:style w:type="paragraph" w:customStyle="1" w:styleId="Style22">
    <w:name w:val="Style22"/>
    <w:basedOn w:val="aff6"/>
    <w:rsid w:val="00F27566"/>
    <w:pPr>
      <w:widowControl w:val="0"/>
      <w:autoSpaceDE w:val="0"/>
      <w:autoSpaceDN w:val="0"/>
      <w:adjustRightInd w:val="0"/>
    </w:pPr>
    <w:rPr>
      <w:sz w:val="24"/>
      <w:szCs w:val="24"/>
    </w:rPr>
  </w:style>
  <w:style w:type="paragraph" w:customStyle="1" w:styleId="affffffffffffffffffffffffffffffff7">
    <w:name w:val="Отступ"/>
    <w:basedOn w:val="aff6"/>
    <w:uiPriority w:val="99"/>
    <w:qFormat/>
    <w:rsid w:val="00F27566"/>
    <w:pPr>
      <w:spacing w:line="276" w:lineRule="auto"/>
      <w:ind w:firstLine="709"/>
      <w:jc w:val="both"/>
    </w:pPr>
    <w:rPr>
      <w:rFonts w:ascii="Calibri" w:eastAsia="Calibri" w:hAnsi="Calibri"/>
      <w:sz w:val="24"/>
      <w:szCs w:val="24"/>
    </w:rPr>
  </w:style>
  <w:style w:type="paragraph" w:customStyle="1" w:styleId="Style134">
    <w:name w:val="Style134"/>
    <w:basedOn w:val="aff6"/>
    <w:rsid w:val="00F27566"/>
    <w:pPr>
      <w:spacing w:line="226" w:lineRule="exact"/>
      <w:ind w:firstLine="274"/>
    </w:pPr>
    <w:rPr>
      <w:sz w:val="20"/>
    </w:rPr>
  </w:style>
  <w:style w:type="character" w:customStyle="1" w:styleId="CharStyle2">
    <w:name w:val="CharStyle2"/>
    <w:rsid w:val="00F27566"/>
    <w:rPr>
      <w:rFonts w:ascii="Times New Roman" w:eastAsia="Times New Roman" w:hAnsi="Times New Roman" w:cs="Times New Roman" w:hint="default"/>
      <w:b w:val="0"/>
      <w:bCs w:val="0"/>
      <w:i w:val="0"/>
      <w:iCs w:val="0"/>
      <w:smallCaps w:val="0"/>
      <w:sz w:val="18"/>
      <w:szCs w:val="18"/>
    </w:rPr>
  </w:style>
  <w:style w:type="character" w:customStyle="1" w:styleId="CharStyle37">
    <w:name w:val="CharStyle37"/>
    <w:rsid w:val="00F27566"/>
    <w:rPr>
      <w:rFonts w:ascii="Times New Roman" w:eastAsia="Times New Roman" w:hAnsi="Times New Roman" w:cs="Times New Roman" w:hint="default"/>
      <w:b/>
      <w:bCs/>
      <w:i w:val="0"/>
      <w:iCs w:val="0"/>
      <w:smallCaps w:val="0"/>
      <w:sz w:val="22"/>
      <w:szCs w:val="22"/>
    </w:rPr>
  </w:style>
  <w:style w:type="character" w:customStyle="1" w:styleId="CharStyle10">
    <w:name w:val="CharStyle10"/>
    <w:rsid w:val="00F27566"/>
    <w:rPr>
      <w:rFonts w:ascii="Times New Roman" w:eastAsia="Times New Roman" w:hAnsi="Times New Roman" w:cs="Times New Roman" w:hint="default"/>
      <w:b/>
      <w:bCs/>
      <w:i w:val="0"/>
      <w:iCs w:val="0"/>
      <w:smallCaps w:val="0"/>
      <w:sz w:val="18"/>
      <w:szCs w:val="18"/>
    </w:rPr>
  </w:style>
  <w:style w:type="character" w:customStyle="1" w:styleId="CharStyle4">
    <w:name w:val="CharStyle4"/>
    <w:rsid w:val="00F27566"/>
    <w:rPr>
      <w:rFonts w:ascii="Times New Roman" w:eastAsia="Times New Roman" w:hAnsi="Times New Roman" w:cs="Times New Roman" w:hint="default"/>
      <w:b w:val="0"/>
      <w:bCs w:val="0"/>
      <w:i w:val="0"/>
      <w:iCs w:val="0"/>
      <w:smallCaps w:val="0"/>
      <w:sz w:val="22"/>
      <w:szCs w:val="22"/>
    </w:rPr>
  </w:style>
  <w:style w:type="paragraph" w:customStyle="1" w:styleId="Style352">
    <w:name w:val="Style352"/>
    <w:basedOn w:val="aff6"/>
    <w:uiPriority w:val="99"/>
    <w:rsid w:val="00F27566"/>
    <w:rPr>
      <w:sz w:val="20"/>
    </w:rPr>
  </w:style>
  <w:style w:type="paragraph" w:customStyle="1" w:styleId="7f0">
    <w:name w:val="Обычный7"/>
    <w:rsid w:val="00F27566"/>
    <w:pPr>
      <w:spacing w:before="100" w:after="100"/>
    </w:pPr>
    <w:rPr>
      <w:snapToGrid w:val="0"/>
      <w:sz w:val="24"/>
      <w:szCs w:val="20"/>
    </w:rPr>
  </w:style>
  <w:style w:type="paragraph" w:customStyle="1" w:styleId="2211">
    <w:name w:val="Основной текст 221"/>
    <w:basedOn w:val="aff6"/>
    <w:uiPriority w:val="99"/>
    <w:rsid w:val="00F27566"/>
    <w:pPr>
      <w:suppressAutoHyphens/>
      <w:spacing w:after="120" w:line="480" w:lineRule="auto"/>
      <w:jc w:val="both"/>
    </w:pPr>
    <w:rPr>
      <w:lang w:eastAsia="ar-SA"/>
    </w:rPr>
  </w:style>
  <w:style w:type="paragraph" w:customStyle="1" w:styleId="229">
    <w:name w:val="Обычный22"/>
    <w:uiPriority w:val="99"/>
    <w:rsid w:val="00F27566"/>
    <w:rPr>
      <w:snapToGrid w:val="0"/>
      <w:sz w:val="24"/>
      <w:szCs w:val="20"/>
    </w:rPr>
  </w:style>
  <w:style w:type="character" w:customStyle="1" w:styleId="414">
    <w:name w:val="Знак Знак41"/>
    <w:rsid w:val="00F27566"/>
    <w:rPr>
      <w:rFonts w:ascii="Arial" w:hAnsi="Arial" w:cs="Arial"/>
      <w:b/>
      <w:bCs/>
      <w:sz w:val="24"/>
      <w:szCs w:val="24"/>
      <w:lang w:val="ru-RU" w:eastAsia="ru-RU" w:bidi="ar-SA"/>
    </w:rPr>
  </w:style>
  <w:style w:type="paragraph" w:customStyle="1" w:styleId="21e">
    <w:name w:val="Название21"/>
    <w:basedOn w:val="aff6"/>
    <w:uiPriority w:val="99"/>
    <w:rsid w:val="00F27566"/>
    <w:pPr>
      <w:widowControl w:val="0"/>
      <w:suppressLineNumbers/>
      <w:autoSpaceDE w:val="0"/>
      <w:spacing w:before="120" w:after="120"/>
    </w:pPr>
    <w:rPr>
      <w:rFonts w:ascii="Sylfaen" w:hAnsi="Sylfaen" w:cs="Tahoma"/>
      <w:i/>
      <w:iCs/>
      <w:sz w:val="24"/>
      <w:szCs w:val="24"/>
      <w:lang w:eastAsia="ar-SA"/>
    </w:rPr>
  </w:style>
  <w:style w:type="paragraph" w:customStyle="1" w:styleId="2212">
    <w:name w:val="Основной текст с отступом 221"/>
    <w:basedOn w:val="aff6"/>
    <w:uiPriority w:val="99"/>
    <w:rsid w:val="00F27566"/>
    <w:pPr>
      <w:ind w:firstLine="720"/>
    </w:pPr>
    <w:rPr>
      <w:i/>
      <w:sz w:val="20"/>
      <w:lang w:eastAsia="ar-SA"/>
    </w:rPr>
  </w:style>
  <w:style w:type="character" w:customStyle="1" w:styleId="21f">
    <w:name w:val="Текст Знак2 Знак1"/>
    <w:aliases w:val="Текст Знак2 Знак1 Знак Знак Знак1"/>
    <w:rsid w:val="00F27566"/>
    <w:rPr>
      <w:rFonts w:ascii="Courier New" w:eastAsia="Times New Roman" w:hAnsi="Courier New" w:cs="Times New Roman"/>
      <w:sz w:val="20"/>
      <w:szCs w:val="20"/>
    </w:rPr>
  </w:style>
  <w:style w:type="paragraph" w:customStyle="1" w:styleId="3310">
    <w:name w:val="Основной текст с отступом 331"/>
    <w:basedOn w:val="aff6"/>
    <w:uiPriority w:val="99"/>
    <w:rsid w:val="00F27566"/>
    <w:pPr>
      <w:overflowPunct w:val="0"/>
      <w:autoSpaceDE w:val="0"/>
      <w:autoSpaceDN w:val="0"/>
      <w:adjustRightInd w:val="0"/>
      <w:spacing w:after="120"/>
      <w:ind w:firstLine="709"/>
      <w:jc w:val="both"/>
      <w:textAlignment w:val="baseline"/>
    </w:pPr>
    <w:rPr>
      <w:sz w:val="24"/>
    </w:rPr>
  </w:style>
  <w:style w:type="paragraph" w:customStyle="1" w:styleId="affffffffffffffffffffffffffffffff8">
    <w:name w:val="Раздел с нов. стр. Знак Знак Знак Знак"/>
    <w:basedOn w:val="18"/>
    <w:link w:val="affffffffffffffffffffffffffffffff9"/>
    <w:uiPriority w:val="99"/>
    <w:rsid w:val="00F27566"/>
    <w:pPr>
      <w:widowControl w:val="0"/>
      <w:tabs>
        <w:tab w:val="clear" w:pos="1134"/>
      </w:tabs>
      <w:suppressAutoHyphens w:val="0"/>
      <w:autoSpaceDE w:val="0"/>
      <w:autoSpaceDN w:val="0"/>
      <w:adjustRightInd w:val="0"/>
      <w:spacing w:after="280" w:line="360" w:lineRule="auto"/>
      <w:ind w:firstLine="851"/>
      <w:jc w:val="left"/>
    </w:pPr>
    <w:rPr>
      <w:rFonts w:ascii="Arial" w:hAnsi="Arial" w:cs="Arial"/>
      <w:bCs/>
      <w:iCs w:val="0"/>
      <w:caps/>
      <w:kern w:val="32"/>
    </w:rPr>
  </w:style>
  <w:style w:type="character" w:customStyle="1" w:styleId="affffffffffffffffffffffffffffffff9">
    <w:name w:val="Раздел с нов. стр. Знак Знак Знак Знак Знак"/>
    <w:link w:val="affffffffffffffffffffffffffffffff8"/>
    <w:uiPriority w:val="99"/>
    <w:locked/>
    <w:rsid w:val="00F27566"/>
    <w:rPr>
      <w:rFonts w:ascii="Arial" w:hAnsi="Arial" w:cs="Arial"/>
      <w:b/>
      <w:bCs/>
      <w:caps/>
      <w:kern w:val="32"/>
      <w:sz w:val="28"/>
      <w:szCs w:val="28"/>
    </w:rPr>
  </w:style>
  <w:style w:type="paragraph" w:customStyle="1" w:styleId="affffffffffffffffffffffffffffffffa">
    <w:name w:val="Раздел Знак Знак Знак Знак"/>
    <w:basedOn w:val="affffffffffffffffffffffffffffffff8"/>
    <w:link w:val="affffffffffffffffffffffffffffffffb"/>
    <w:uiPriority w:val="99"/>
    <w:rsid w:val="00F27566"/>
    <w:pPr>
      <w:spacing w:before="560"/>
    </w:pPr>
    <w:rPr>
      <w:caps w:val="0"/>
    </w:rPr>
  </w:style>
  <w:style w:type="character" w:customStyle="1" w:styleId="affffffffffffffffffffffffffffffffb">
    <w:name w:val="Раздел Знак Знак Знак Знак Знак"/>
    <w:link w:val="affffffffffffffffffffffffffffffffa"/>
    <w:uiPriority w:val="99"/>
    <w:locked/>
    <w:rsid w:val="00F27566"/>
    <w:rPr>
      <w:rFonts w:ascii="Arial" w:hAnsi="Arial" w:cs="Arial"/>
      <w:b/>
      <w:bCs/>
      <w:kern w:val="32"/>
      <w:sz w:val="28"/>
      <w:szCs w:val="28"/>
    </w:rPr>
  </w:style>
  <w:style w:type="paragraph" w:customStyle="1" w:styleId="affffffffffffffffffffffffffffffffc">
    <w:name w:val="Раздел и подраздел"/>
    <w:basedOn w:val="18"/>
    <w:next w:val="26"/>
    <w:uiPriority w:val="99"/>
    <w:rsid w:val="00F27566"/>
    <w:pPr>
      <w:widowControl w:val="0"/>
      <w:tabs>
        <w:tab w:val="clear" w:pos="1134"/>
      </w:tabs>
      <w:suppressAutoHyphens w:val="0"/>
      <w:autoSpaceDE w:val="0"/>
      <w:autoSpaceDN w:val="0"/>
      <w:adjustRightInd w:val="0"/>
      <w:spacing w:before="560" w:after="280"/>
      <w:ind w:left="284" w:right="284" w:firstLine="851"/>
      <w:jc w:val="left"/>
    </w:pPr>
    <w:rPr>
      <w:rFonts w:ascii="Arial" w:hAnsi="Arial" w:cs="Arial"/>
      <w:bCs/>
      <w:iCs w:val="0"/>
      <w:kern w:val="32"/>
    </w:rPr>
  </w:style>
  <w:style w:type="paragraph" w:customStyle="1" w:styleId="affffffffffffffffffffffffffffffffd">
    <w:name w:val="Раздел с нов. стр."/>
    <w:basedOn w:val="18"/>
    <w:uiPriority w:val="99"/>
    <w:rsid w:val="00F27566"/>
    <w:pPr>
      <w:widowControl w:val="0"/>
      <w:tabs>
        <w:tab w:val="clear" w:pos="1134"/>
      </w:tabs>
      <w:suppressAutoHyphens w:val="0"/>
      <w:autoSpaceDE w:val="0"/>
      <w:autoSpaceDN w:val="0"/>
      <w:adjustRightInd w:val="0"/>
      <w:spacing w:after="280" w:line="360" w:lineRule="auto"/>
      <w:ind w:firstLine="851"/>
      <w:jc w:val="left"/>
    </w:pPr>
    <w:rPr>
      <w:rFonts w:ascii="Arial" w:hAnsi="Arial" w:cs="Arial"/>
      <w:bCs/>
      <w:iCs w:val="0"/>
      <w:caps/>
      <w:kern w:val="32"/>
    </w:rPr>
  </w:style>
  <w:style w:type="paragraph" w:customStyle="1" w:styleId="affffffffffffffffffffffffffffffffe">
    <w:name w:val="Раздел с нов. стр. Знак"/>
    <w:basedOn w:val="18"/>
    <w:uiPriority w:val="99"/>
    <w:rsid w:val="00F27566"/>
    <w:pPr>
      <w:widowControl w:val="0"/>
      <w:tabs>
        <w:tab w:val="clear" w:pos="1134"/>
      </w:tabs>
      <w:suppressAutoHyphens w:val="0"/>
      <w:autoSpaceDE w:val="0"/>
      <w:autoSpaceDN w:val="0"/>
      <w:adjustRightInd w:val="0"/>
      <w:spacing w:after="280" w:line="360" w:lineRule="auto"/>
      <w:ind w:firstLine="851"/>
      <w:jc w:val="left"/>
    </w:pPr>
    <w:rPr>
      <w:rFonts w:ascii="Arial" w:hAnsi="Arial" w:cs="Arial"/>
      <w:bCs/>
      <w:iCs w:val="0"/>
      <w:caps/>
      <w:kern w:val="32"/>
    </w:rPr>
  </w:style>
  <w:style w:type="paragraph" w:customStyle="1" w:styleId="afffffffffffffffffffffffffffffffff">
    <w:name w:val="Раздел с нов. стр. Знак Знак"/>
    <w:basedOn w:val="18"/>
    <w:uiPriority w:val="99"/>
    <w:rsid w:val="00F27566"/>
    <w:pPr>
      <w:widowControl w:val="0"/>
      <w:tabs>
        <w:tab w:val="clear" w:pos="1134"/>
      </w:tabs>
      <w:suppressAutoHyphens w:val="0"/>
      <w:autoSpaceDE w:val="0"/>
      <w:autoSpaceDN w:val="0"/>
      <w:adjustRightInd w:val="0"/>
      <w:spacing w:after="280" w:line="360" w:lineRule="auto"/>
      <w:ind w:firstLine="851"/>
      <w:jc w:val="left"/>
    </w:pPr>
    <w:rPr>
      <w:rFonts w:ascii="Arial" w:hAnsi="Arial" w:cs="Arial"/>
      <w:bCs/>
      <w:iCs w:val="0"/>
      <w:caps/>
      <w:kern w:val="32"/>
    </w:rPr>
  </w:style>
  <w:style w:type="paragraph" w:customStyle="1" w:styleId="afffffffffffffffffffffffffffffffff0">
    <w:name w:val="Раздел Знак Знак"/>
    <w:basedOn w:val="afffffffffffffffffffffffffffffffff"/>
    <w:uiPriority w:val="99"/>
    <w:rsid w:val="00F27566"/>
    <w:pPr>
      <w:spacing w:before="560"/>
    </w:pPr>
    <w:rPr>
      <w:caps w:val="0"/>
    </w:rPr>
  </w:style>
  <w:style w:type="paragraph" w:customStyle="1" w:styleId="afffffffffffffffffffffffffffffffff1">
    <w:name w:val="Раздел с нов. стр. Знак Знак Знак"/>
    <w:basedOn w:val="18"/>
    <w:uiPriority w:val="99"/>
    <w:rsid w:val="00F27566"/>
    <w:pPr>
      <w:widowControl w:val="0"/>
      <w:tabs>
        <w:tab w:val="clear" w:pos="1134"/>
      </w:tabs>
      <w:suppressAutoHyphens w:val="0"/>
      <w:autoSpaceDE w:val="0"/>
      <w:autoSpaceDN w:val="0"/>
      <w:adjustRightInd w:val="0"/>
      <w:spacing w:after="280" w:line="360" w:lineRule="auto"/>
      <w:ind w:firstLine="851"/>
      <w:jc w:val="left"/>
    </w:pPr>
    <w:rPr>
      <w:rFonts w:ascii="Arial" w:hAnsi="Arial" w:cs="Arial"/>
      <w:bCs/>
      <w:iCs w:val="0"/>
      <w:caps/>
      <w:kern w:val="32"/>
    </w:rPr>
  </w:style>
  <w:style w:type="paragraph" w:customStyle="1" w:styleId="31d">
    <w:name w:val="заголовок 31"/>
    <w:basedOn w:val="aff6"/>
    <w:next w:val="aff6"/>
    <w:uiPriority w:val="99"/>
    <w:rsid w:val="00F27566"/>
    <w:pPr>
      <w:keepNext/>
      <w:ind w:firstLine="851"/>
      <w:jc w:val="center"/>
    </w:pPr>
    <w:rPr>
      <w:sz w:val="24"/>
    </w:rPr>
  </w:style>
  <w:style w:type="paragraph" w:customStyle="1" w:styleId="3fff2">
    <w:name w:val="Знак3 Знак Знак Знак"/>
    <w:basedOn w:val="aff6"/>
    <w:uiPriority w:val="99"/>
    <w:rsid w:val="00F27566"/>
    <w:pPr>
      <w:keepLines/>
      <w:spacing w:after="160" w:line="240" w:lineRule="exact"/>
    </w:pPr>
    <w:rPr>
      <w:rFonts w:ascii="Verdana" w:eastAsia="MS Mincho" w:hAnsi="Verdana" w:cs="Franklin Gothic Book"/>
      <w:sz w:val="20"/>
      <w:lang w:val="en-US" w:eastAsia="en-US"/>
    </w:rPr>
  </w:style>
  <w:style w:type="paragraph" w:customStyle="1" w:styleId="afffffffffffffffffffffffffffffffff2">
    <w:name w:val="перечень"/>
    <w:basedOn w:val="aff6"/>
    <w:link w:val="afffffffffffffffffffffffffffffffff3"/>
    <w:rsid w:val="00F27566"/>
    <w:pPr>
      <w:tabs>
        <w:tab w:val="left" w:pos="737"/>
        <w:tab w:val="num" w:pos="4053"/>
      </w:tabs>
      <w:spacing w:after="120"/>
      <w:ind w:left="907" w:hanging="170"/>
      <w:jc w:val="both"/>
    </w:pPr>
    <w:rPr>
      <w:sz w:val="24"/>
      <w:szCs w:val="24"/>
    </w:rPr>
  </w:style>
  <w:style w:type="character" w:customStyle="1" w:styleId="afffffffffffffffffffffffffffffffff3">
    <w:name w:val="перечень Знак"/>
    <w:link w:val="afffffffffffffffffffffffffffffffff2"/>
    <w:uiPriority w:val="99"/>
    <w:locked/>
    <w:rsid w:val="00F27566"/>
    <w:rPr>
      <w:sz w:val="24"/>
      <w:szCs w:val="24"/>
    </w:rPr>
  </w:style>
  <w:style w:type="character" w:customStyle="1" w:styleId="FontStyle386">
    <w:name w:val="Font Style386"/>
    <w:rsid w:val="00F27566"/>
    <w:rPr>
      <w:rFonts w:ascii="Times New Roman" w:hAnsi="Times New Roman" w:cs="Times New Roman"/>
      <w:sz w:val="20"/>
      <w:szCs w:val="20"/>
    </w:rPr>
  </w:style>
  <w:style w:type="paragraph" w:customStyle="1" w:styleId="afffffffffffffffffffffffffffffffff4">
    <w:name w:val="Итоговая информация"/>
    <w:basedOn w:val="aff6"/>
    <w:uiPriority w:val="99"/>
    <w:rsid w:val="00F27566"/>
    <w:pPr>
      <w:tabs>
        <w:tab w:val="left" w:pos="1134"/>
        <w:tab w:val="right" w:pos="9072"/>
      </w:tabs>
      <w:spacing w:line="360" w:lineRule="auto"/>
      <w:jc w:val="both"/>
    </w:pPr>
    <w:rPr>
      <w:lang w:val="en-US"/>
    </w:rPr>
  </w:style>
  <w:style w:type="character" w:customStyle="1" w:styleId="1ffffffe">
    <w:name w:val="Замещающий текст1"/>
    <w:rsid w:val="00F27566"/>
    <w:rPr>
      <w:rFonts w:cs="Times New Roman"/>
      <w:color w:val="808080"/>
    </w:rPr>
  </w:style>
  <w:style w:type="character" w:customStyle="1" w:styleId="Lead-inEmphasis">
    <w:name w:val="Lead-in Emphasis"/>
    <w:rsid w:val="00F27566"/>
    <w:rPr>
      <w:rFonts w:ascii="Arial" w:hAnsi="Arial"/>
      <w:b/>
      <w:spacing w:val="-4"/>
    </w:rPr>
  </w:style>
  <w:style w:type="character" w:customStyle="1" w:styleId="FontStyle689">
    <w:name w:val="Font Style689"/>
    <w:rsid w:val="00F27566"/>
    <w:rPr>
      <w:rFonts w:ascii="Times New Roman" w:hAnsi="Times New Roman" w:cs="Times New Roman"/>
      <w:sz w:val="22"/>
      <w:szCs w:val="22"/>
    </w:rPr>
  </w:style>
  <w:style w:type="paragraph" w:styleId="afffffffffffffffffffffffffffffffff5">
    <w:name w:val="Revision"/>
    <w:hidden/>
    <w:uiPriority w:val="99"/>
    <w:semiHidden/>
    <w:rsid w:val="00F27566"/>
    <w:rPr>
      <w:rFonts w:ascii="Calibri" w:hAnsi="Calibri"/>
    </w:rPr>
  </w:style>
  <w:style w:type="character" w:customStyle="1" w:styleId="FontStyle33">
    <w:name w:val="Font Style33"/>
    <w:rsid w:val="00F27566"/>
    <w:rPr>
      <w:rFonts w:ascii="Times New Roman" w:hAnsi="Times New Roman" w:cs="Times New Roman"/>
      <w:sz w:val="22"/>
      <w:szCs w:val="22"/>
    </w:rPr>
  </w:style>
  <w:style w:type="paragraph" w:customStyle="1" w:styleId="11f5">
    <w:name w:val="Абзац списка11"/>
    <w:basedOn w:val="aff6"/>
    <w:uiPriority w:val="99"/>
    <w:rsid w:val="00F27566"/>
    <w:pPr>
      <w:ind w:left="720"/>
      <w:contextualSpacing/>
    </w:pPr>
    <w:rPr>
      <w:sz w:val="24"/>
      <w:szCs w:val="24"/>
    </w:rPr>
  </w:style>
  <w:style w:type="paragraph" w:customStyle="1" w:styleId="Style216">
    <w:name w:val="Style216"/>
    <w:basedOn w:val="aff6"/>
    <w:uiPriority w:val="99"/>
    <w:rsid w:val="00F27566"/>
    <w:pPr>
      <w:widowControl w:val="0"/>
      <w:autoSpaceDE w:val="0"/>
      <w:autoSpaceDN w:val="0"/>
      <w:adjustRightInd w:val="0"/>
      <w:spacing w:line="276" w:lineRule="exact"/>
      <w:ind w:firstLine="566"/>
      <w:jc w:val="both"/>
    </w:pPr>
    <w:rPr>
      <w:rFonts w:ascii="Franklin Gothic Demi Cond" w:hAnsi="Franklin Gothic Demi Cond"/>
      <w:sz w:val="24"/>
      <w:szCs w:val="24"/>
    </w:rPr>
  </w:style>
  <w:style w:type="character" w:customStyle="1" w:styleId="FontStyle332">
    <w:name w:val="Font Style332"/>
    <w:uiPriority w:val="99"/>
    <w:rsid w:val="00F27566"/>
    <w:rPr>
      <w:rFonts w:ascii="Times New Roman" w:hAnsi="Times New Roman" w:cs="Times New Roman"/>
      <w:sz w:val="22"/>
      <w:szCs w:val="22"/>
    </w:rPr>
  </w:style>
  <w:style w:type="paragraph" w:customStyle="1" w:styleId="form">
    <w:name w:val="form"/>
    <w:basedOn w:val="aff6"/>
    <w:uiPriority w:val="99"/>
    <w:rsid w:val="00F27566"/>
    <w:pPr>
      <w:spacing w:before="100" w:beforeAutospacing="1" w:after="100" w:afterAutospacing="1"/>
      <w:jc w:val="center"/>
    </w:pPr>
    <w:rPr>
      <w:rFonts w:ascii="Arial" w:hAnsi="Arial" w:cs="Arial"/>
      <w:color w:val="000000"/>
      <w:sz w:val="20"/>
    </w:rPr>
  </w:style>
  <w:style w:type="character" w:customStyle="1" w:styleId="FontStyle20">
    <w:name w:val="Font Style20"/>
    <w:uiPriority w:val="99"/>
    <w:rsid w:val="00F27566"/>
    <w:rPr>
      <w:rFonts w:ascii="Times New Roman" w:hAnsi="Times New Roman" w:cs="Times New Roman"/>
      <w:i/>
      <w:iCs/>
      <w:sz w:val="22"/>
      <w:szCs w:val="22"/>
    </w:rPr>
  </w:style>
  <w:style w:type="character" w:customStyle="1" w:styleId="norm">
    <w:name w:val="norm"/>
    <w:rsid w:val="00F27566"/>
  </w:style>
  <w:style w:type="character" w:customStyle="1" w:styleId="H41">
    <w:name w:val="H4 Знак1"/>
    <w:aliases w:val="Знак3 Знак1"/>
    <w:uiPriority w:val="9"/>
    <w:semiHidden/>
    <w:rsid w:val="00F27566"/>
    <w:rPr>
      <w:rFonts w:ascii="Cambria" w:eastAsia="Times New Roman" w:hAnsi="Cambria" w:cs="Times New Roman"/>
      <w:b/>
      <w:bCs/>
      <w:i/>
      <w:iCs/>
      <w:color w:val="4F81BD"/>
      <w:sz w:val="28"/>
      <w:lang w:eastAsia="ru-RU"/>
    </w:rPr>
  </w:style>
  <w:style w:type="character" w:customStyle="1" w:styleId="517">
    <w:name w:val="Заголовок 5 Знак1"/>
    <w:aliases w:val="H5 Знак1,Heading 5 NOT IN USE Знак1,наимен. табл Знак1,Bold Знак1,Знак21 Знак Знак1,Знак21 Знак Знак Знак Знак Знак Знак1,EIA H5 Знак1,Underline Знак1,Bold Underline Знак1,- 2.1.1.1.1 Знак1,Underline1 Знак1,Underline2 Знак1"/>
    <w:semiHidden/>
    <w:rsid w:val="00F27566"/>
    <w:rPr>
      <w:rFonts w:ascii="Cambria" w:eastAsia="Times New Roman" w:hAnsi="Cambria" w:cs="Times New Roman"/>
      <w:color w:val="243F60"/>
      <w:sz w:val="28"/>
      <w:lang w:eastAsia="ru-RU"/>
    </w:rPr>
  </w:style>
  <w:style w:type="character" w:customStyle="1" w:styleId="616">
    <w:name w:val="Заголовок 6 Знак1"/>
    <w:aliases w:val="H6 Знак1,Таблица № Знак1,Heading 6 NOT IN USE Знак1,наимен. рис Знак1,Italic Знак1,Знак20 Знак Знак1,Знак20 Знак Знак Знак Знак Знак Знак1,Bold heading Знак1,OG Distribution Знак1,Heading 6 Знак1"/>
    <w:semiHidden/>
    <w:rsid w:val="00F27566"/>
    <w:rPr>
      <w:rFonts w:ascii="Cambria" w:eastAsia="Times New Roman" w:hAnsi="Cambria" w:cs="Times New Roman"/>
      <w:i/>
      <w:iCs/>
      <w:color w:val="243F60"/>
      <w:sz w:val="28"/>
      <w:lang w:eastAsia="ru-RU"/>
    </w:rPr>
  </w:style>
  <w:style w:type="character" w:customStyle="1" w:styleId="715">
    <w:name w:val="Заголовок 7 Знак1"/>
    <w:aliases w:val="Heading 7 NOT IN USE Знак1,Наимен. рис Знак1,Not in Use Знак1,(содержание док) Знак Знак2,(содержание док) Знак Знак Знак1,Заголовок 71 Знак Знак2,(содержание док) Знак1 Знак Знак1,Заголовок 71 Знак Знак Знак1,Heading 7 Знак"/>
    <w:uiPriority w:val="99"/>
    <w:semiHidden/>
    <w:rsid w:val="00F27566"/>
    <w:rPr>
      <w:rFonts w:ascii="Cambria" w:eastAsia="Times New Roman" w:hAnsi="Cambria" w:cs="Times New Roman"/>
      <w:i/>
      <w:iCs/>
      <w:color w:val="404040"/>
      <w:sz w:val="28"/>
      <w:lang w:eastAsia="ru-RU"/>
    </w:rPr>
  </w:style>
  <w:style w:type="character" w:customStyle="1" w:styleId="1fffffff">
    <w:name w:val="Приветствие Знак1"/>
    <w:uiPriority w:val="99"/>
    <w:semiHidden/>
    <w:rsid w:val="00F27566"/>
    <w:rPr>
      <w:rFonts w:ascii="Times New Roman" w:eastAsia="Times New Roman" w:hAnsi="Times New Roman"/>
      <w:sz w:val="28"/>
    </w:rPr>
  </w:style>
  <w:style w:type="character" w:customStyle="1" w:styleId="814">
    <w:name w:val="Заголовок 8 Знак1"/>
    <w:aliases w:val="Heading 8 NOT IN USE Знак1,not In use Знак1,Знак18 Знак Знак1,Знак18 Знак Знак Знак Знак Знак Знак1"/>
    <w:semiHidden/>
    <w:rsid w:val="00F27566"/>
    <w:rPr>
      <w:rFonts w:ascii="Cambria" w:eastAsia="Times New Roman" w:hAnsi="Cambria" w:cs="Times New Roman"/>
      <w:color w:val="404040"/>
      <w:lang w:eastAsia="ru-RU"/>
    </w:rPr>
  </w:style>
  <w:style w:type="character" w:customStyle="1" w:styleId="914">
    <w:name w:val="Заголовок 9 Знак1"/>
    <w:aliases w:val="Heading 9 NOT IN USE Знак1,Not in use Знак1,Заголовок Знак Знак2,Заголовок Знак Знак Знак1,Заголовок 91 Знак Знак2,Заголовок Знак1 Знак Знак1,Заголовок 91 Знак Знак Знак1,Заголовок Знак1 Знак Знак Знак Знак1,Heading 9 Знак"/>
    <w:semiHidden/>
    <w:rsid w:val="00F27566"/>
    <w:rPr>
      <w:rFonts w:ascii="Cambria" w:eastAsia="Times New Roman" w:hAnsi="Cambria" w:cs="Times New Roman"/>
      <w:i/>
      <w:iCs/>
      <w:color w:val="404040"/>
      <w:lang w:eastAsia="ru-RU"/>
    </w:rPr>
  </w:style>
  <w:style w:type="character" w:customStyle="1" w:styleId="1fffffff0">
    <w:name w:val="Схема документа Знак1"/>
    <w:uiPriority w:val="99"/>
    <w:semiHidden/>
    <w:rsid w:val="00F27566"/>
    <w:rPr>
      <w:rFonts w:ascii="Tahoma" w:eastAsia="Times New Roman" w:hAnsi="Tahoma" w:cs="Tahoma"/>
      <w:sz w:val="16"/>
      <w:szCs w:val="16"/>
    </w:rPr>
  </w:style>
  <w:style w:type="character" w:customStyle="1" w:styleId="1fffffff1">
    <w:name w:val="Текст сноски Знак1"/>
    <w:uiPriority w:val="99"/>
    <w:semiHidden/>
    <w:rsid w:val="00F27566"/>
    <w:rPr>
      <w:rFonts w:ascii="Times New Roman" w:eastAsia="Times New Roman" w:hAnsi="Times New Roman"/>
    </w:rPr>
  </w:style>
  <w:style w:type="character" w:customStyle="1" w:styleId="1fffffff2">
    <w:name w:val="Текст концевой сноски Знак1"/>
    <w:uiPriority w:val="99"/>
    <w:semiHidden/>
    <w:rsid w:val="00F27566"/>
    <w:rPr>
      <w:rFonts w:ascii="Times New Roman" w:eastAsia="Times New Roman" w:hAnsi="Times New Roman"/>
    </w:rPr>
  </w:style>
  <w:style w:type="character" w:customStyle="1" w:styleId="1fffffff3">
    <w:name w:val="Тема примечания Знак1"/>
    <w:uiPriority w:val="99"/>
    <w:semiHidden/>
    <w:rsid w:val="00F27566"/>
    <w:rPr>
      <w:rFonts w:ascii="Times New Roman" w:eastAsia="Times New Roman" w:hAnsi="Times New Roman" w:cs="Times New Roman"/>
      <w:b/>
      <w:bCs/>
      <w:color w:val="000000"/>
      <w:sz w:val="20"/>
      <w:szCs w:val="20"/>
    </w:rPr>
  </w:style>
  <w:style w:type="character" w:customStyle="1" w:styleId="21f0">
    <w:name w:val="Красная строка 2 Знак1"/>
    <w:uiPriority w:val="99"/>
    <w:semiHidden/>
    <w:rsid w:val="00F27566"/>
    <w:rPr>
      <w:rFonts w:ascii="Times New Roman" w:eastAsia="Times New Roman" w:hAnsi="Times New Roman" w:cs="Times New Roman"/>
      <w:sz w:val="28"/>
      <w:szCs w:val="20"/>
      <w:lang w:eastAsia="ar-SA"/>
    </w:rPr>
  </w:style>
  <w:style w:type="character" w:customStyle="1" w:styleId="1fffffff4">
    <w:name w:val="Дата Знак1"/>
    <w:uiPriority w:val="99"/>
    <w:semiHidden/>
    <w:rsid w:val="00F27566"/>
    <w:rPr>
      <w:rFonts w:ascii="Times New Roman" w:eastAsia="Times New Roman" w:hAnsi="Times New Roman"/>
      <w:sz w:val="28"/>
    </w:rPr>
  </w:style>
  <w:style w:type="character" w:customStyle="1" w:styleId="1fffffff5">
    <w:name w:val="Заголовок записки Знак1"/>
    <w:uiPriority w:val="99"/>
    <w:semiHidden/>
    <w:rsid w:val="00F27566"/>
    <w:rPr>
      <w:rFonts w:ascii="Times New Roman" w:eastAsia="Times New Roman" w:hAnsi="Times New Roman"/>
      <w:sz w:val="28"/>
    </w:rPr>
  </w:style>
  <w:style w:type="character" w:customStyle="1" w:styleId="1fffffff6">
    <w:name w:val="Красная строка Знак1"/>
    <w:uiPriority w:val="99"/>
    <w:rsid w:val="00F27566"/>
    <w:rPr>
      <w:rFonts w:ascii="Times New Roman" w:eastAsia="Times New Roman" w:hAnsi="Times New Roman"/>
      <w:sz w:val="28"/>
    </w:rPr>
  </w:style>
  <w:style w:type="character" w:customStyle="1" w:styleId="1fffffff7">
    <w:name w:val="Подпись Знак1"/>
    <w:uiPriority w:val="99"/>
    <w:semiHidden/>
    <w:rsid w:val="00F27566"/>
    <w:rPr>
      <w:rFonts w:ascii="Times New Roman" w:eastAsia="Times New Roman" w:hAnsi="Times New Roman"/>
      <w:sz w:val="28"/>
    </w:rPr>
  </w:style>
  <w:style w:type="character" w:customStyle="1" w:styleId="1fffffff8">
    <w:name w:val="Текст макроса Знак1"/>
    <w:uiPriority w:val="99"/>
    <w:semiHidden/>
    <w:rsid w:val="00F27566"/>
    <w:rPr>
      <w:rFonts w:ascii="Consolas" w:eastAsia="Times New Roman" w:hAnsi="Consolas"/>
    </w:rPr>
  </w:style>
  <w:style w:type="character" w:customStyle="1" w:styleId="1fffffff9">
    <w:name w:val="Шапка Знак1"/>
    <w:uiPriority w:val="99"/>
    <w:semiHidden/>
    <w:rsid w:val="00F27566"/>
    <w:rPr>
      <w:rFonts w:ascii="Cambria" w:eastAsia="Times New Roman" w:hAnsi="Cambria" w:cs="Times New Roman"/>
      <w:sz w:val="24"/>
      <w:szCs w:val="24"/>
      <w:shd w:val="pct20" w:color="auto" w:fill="auto"/>
    </w:rPr>
  </w:style>
  <w:style w:type="character" w:customStyle="1" w:styleId="1fffffffa">
    <w:name w:val="Электронная подпись Знак1"/>
    <w:uiPriority w:val="99"/>
    <w:semiHidden/>
    <w:rsid w:val="00F27566"/>
    <w:rPr>
      <w:rFonts w:ascii="Times New Roman" w:eastAsia="Times New Roman" w:hAnsi="Times New Roman"/>
      <w:sz w:val="28"/>
    </w:rPr>
  </w:style>
  <w:style w:type="character" w:customStyle="1" w:styleId="1fffffffb">
    <w:name w:val="Прощание Знак1"/>
    <w:uiPriority w:val="99"/>
    <w:semiHidden/>
    <w:rsid w:val="00F27566"/>
    <w:rPr>
      <w:rFonts w:ascii="Times New Roman" w:eastAsia="Times New Roman" w:hAnsi="Times New Roman"/>
      <w:sz w:val="28"/>
    </w:rPr>
  </w:style>
  <w:style w:type="character" w:customStyle="1" w:styleId="11f6">
    <w:name w:val="Знак Знак11"/>
    <w:rsid w:val="00F27566"/>
    <w:rPr>
      <w:rFonts w:ascii="Arial" w:hAnsi="Arial" w:cs="Arial"/>
      <w:lang w:val="ru-RU" w:eastAsia="ru-RU" w:bidi="ar-SA"/>
    </w:rPr>
  </w:style>
  <w:style w:type="paragraph" w:customStyle="1" w:styleId="4ff7">
    <w:name w:val="НИПИ_Оглавление_4"/>
    <w:basedOn w:val="44"/>
    <w:next w:val="afffffe"/>
    <w:uiPriority w:val="99"/>
    <w:rsid w:val="00F27566"/>
    <w:pPr>
      <w:tabs>
        <w:tab w:val="left" w:pos="1080"/>
        <w:tab w:val="left" w:pos="1680"/>
        <w:tab w:val="right" w:leader="dot" w:pos="9911"/>
      </w:tabs>
      <w:spacing w:line="276" w:lineRule="auto"/>
      <w:ind w:left="120"/>
    </w:pPr>
    <w:rPr>
      <w:rFonts w:ascii="Times New Roman" w:eastAsia="Calibri" w:hAnsi="Times New Roman"/>
      <w:noProof/>
      <w:sz w:val="24"/>
      <w:szCs w:val="18"/>
      <w:lang w:eastAsia="en-US"/>
    </w:rPr>
  </w:style>
  <w:style w:type="character" w:customStyle="1" w:styleId="afffffffffffffffffffffffffffffffff6">
    <w:name w:val="Обычный ДБ Знак Знак Знак"/>
    <w:link w:val="afffffffffffffffffffffffffffffffff7"/>
    <w:locked/>
    <w:rsid w:val="00F27566"/>
    <w:rPr>
      <w:sz w:val="24"/>
      <w:szCs w:val="24"/>
    </w:rPr>
  </w:style>
  <w:style w:type="paragraph" w:customStyle="1" w:styleId="afffffffffffffffffffffffffffffffff7">
    <w:name w:val="Обычный ДБ Знак Знак"/>
    <w:basedOn w:val="aff6"/>
    <w:link w:val="afffffffffffffffffffffffffffffffff6"/>
    <w:rsid w:val="00F27566"/>
    <w:pPr>
      <w:spacing w:line="312" w:lineRule="auto"/>
      <w:ind w:firstLine="720"/>
      <w:jc w:val="both"/>
    </w:pPr>
    <w:rPr>
      <w:sz w:val="24"/>
      <w:szCs w:val="24"/>
    </w:rPr>
  </w:style>
  <w:style w:type="character" w:customStyle="1" w:styleId="WW-2">
    <w:name w:val="WW-Основной текст 2 Знак"/>
    <w:link w:val="WW-20"/>
    <w:locked/>
    <w:rsid w:val="00F27566"/>
    <w:rPr>
      <w:sz w:val="28"/>
    </w:rPr>
  </w:style>
  <w:style w:type="paragraph" w:customStyle="1" w:styleId="WW-20">
    <w:name w:val="WW-Основной текст 2"/>
    <w:basedOn w:val="aff6"/>
    <w:link w:val="WW-2"/>
    <w:rsid w:val="00F27566"/>
    <w:pPr>
      <w:suppressAutoHyphens/>
      <w:jc w:val="both"/>
    </w:pPr>
    <w:rPr>
      <w:szCs w:val="22"/>
    </w:rPr>
  </w:style>
  <w:style w:type="paragraph" w:customStyle="1" w:styleId="1fffffffc">
    <w:name w:val="Таблица 1"/>
    <w:basedOn w:val="aff6"/>
    <w:rsid w:val="00F27566"/>
    <w:pPr>
      <w:jc w:val="center"/>
    </w:pPr>
    <w:rPr>
      <w:sz w:val="24"/>
      <w:szCs w:val="24"/>
    </w:rPr>
  </w:style>
  <w:style w:type="character" w:customStyle="1" w:styleId="afffffffffffffffffffffffffffffffff8">
    <w:name w:val="Название рис. ДБ"/>
    <w:rsid w:val="00F27566"/>
    <w:rPr>
      <w:rFonts w:ascii="Times New Roman" w:hAnsi="Times New Roman" w:cs="Times New Roman" w:hint="default"/>
      <w:bCs/>
      <w:i/>
      <w:iCs w:val="0"/>
      <w:strike w:val="0"/>
      <w:dstrike w:val="0"/>
      <w:sz w:val="20"/>
      <w:szCs w:val="20"/>
      <w:u w:val="none"/>
      <w:effect w:val="none"/>
      <w:vertAlign w:val="baseline"/>
    </w:rPr>
  </w:style>
  <w:style w:type="character" w:customStyle="1" w:styleId="FontStyle786">
    <w:name w:val="Font Style786"/>
    <w:uiPriority w:val="99"/>
    <w:rsid w:val="00F27566"/>
    <w:rPr>
      <w:rFonts w:ascii="Times New Roman" w:hAnsi="Times New Roman" w:cs="Times New Roman"/>
      <w:sz w:val="22"/>
      <w:szCs w:val="22"/>
    </w:rPr>
  </w:style>
  <w:style w:type="paragraph" w:customStyle="1" w:styleId="BodyText210">
    <w:name w:val="Body Text 21"/>
    <w:basedOn w:val="aff6"/>
    <w:rsid w:val="00F27566"/>
    <w:pPr>
      <w:overflowPunct w:val="0"/>
      <w:autoSpaceDE w:val="0"/>
      <w:autoSpaceDN w:val="0"/>
      <w:adjustRightInd w:val="0"/>
      <w:ind w:firstLine="851"/>
      <w:jc w:val="both"/>
      <w:textAlignment w:val="baseline"/>
    </w:pPr>
    <w:rPr>
      <w:rFonts w:ascii="Arial" w:hAnsi="Arial"/>
      <w:sz w:val="24"/>
      <w:szCs w:val="24"/>
    </w:rPr>
  </w:style>
  <w:style w:type="paragraph" w:customStyle="1" w:styleId="Title1">
    <w:name w:val="Title1"/>
    <w:basedOn w:val="aff6"/>
    <w:uiPriority w:val="99"/>
    <w:rsid w:val="00F27566"/>
    <w:pPr>
      <w:jc w:val="center"/>
    </w:pPr>
    <w:rPr>
      <w:rFonts w:ascii="Arial" w:hAnsi="Arial"/>
      <w:sz w:val="24"/>
      <w:szCs w:val="24"/>
    </w:rPr>
  </w:style>
  <w:style w:type="paragraph" w:customStyle="1" w:styleId="afffffffffffffffffffffffffffffffff9">
    <w:name w:val="Назв после табл"/>
    <w:basedOn w:val="aff6"/>
    <w:next w:val="aff6"/>
    <w:link w:val="afffffffffffffffffffffffffffffffffa"/>
    <w:rsid w:val="00F27566"/>
    <w:pPr>
      <w:widowControl w:val="0"/>
      <w:spacing w:before="120"/>
    </w:pPr>
    <w:rPr>
      <w:sz w:val="20"/>
      <w:lang w:eastAsia="ar-SA"/>
    </w:rPr>
  </w:style>
  <w:style w:type="paragraph" w:customStyle="1" w:styleId="afffffffffffffffffffffffffffffffffb">
    <w:name w:val="Назв Сл"/>
    <w:basedOn w:val="affffffffffff2"/>
    <w:link w:val="afffffffffffffffffffffffffffffffffc"/>
    <w:rsid w:val="00F27566"/>
    <w:pPr>
      <w:widowControl w:val="0"/>
      <w:tabs>
        <w:tab w:val="clear" w:pos="708"/>
      </w:tabs>
      <w:suppressAutoHyphens w:val="0"/>
      <w:spacing w:before="120" w:after="60" w:line="240" w:lineRule="auto"/>
      <w:ind w:left="0"/>
      <w:jc w:val="left"/>
      <w:outlineLvl w:val="9"/>
    </w:pPr>
    <w:rPr>
      <w:rFonts w:eastAsia="Lucida Sans Unicode" w:cs="Times New Roman"/>
      <w:bCs w:val="0"/>
      <w:kern w:val="0"/>
      <w:sz w:val="28"/>
      <w:szCs w:val="28"/>
      <w:lang w:eastAsia="ar-SA"/>
    </w:rPr>
  </w:style>
  <w:style w:type="paragraph" w:customStyle="1" w:styleId="1fffffffd">
    <w:name w:val="1 Знак Знак Знак Знак Знак Знак Знак Знак Знак Знак Знак Знак Знак"/>
    <w:basedOn w:val="aff6"/>
    <w:uiPriority w:val="99"/>
    <w:rsid w:val="00F27566"/>
  </w:style>
  <w:style w:type="paragraph" w:customStyle="1" w:styleId="12fd">
    <w:name w:val="Об таб лево12"/>
    <w:basedOn w:val="aff6"/>
    <w:link w:val="12fe"/>
    <w:rsid w:val="00F27566"/>
    <w:rPr>
      <w:snapToGrid w:val="0"/>
      <w:sz w:val="24"/>
      <w:lang w:eastAsia="en-US"/>
    </w:rPr>
  </w:style>
  <w:style w:type="character" w:customStyle="1" w:styleId="12fc">
    <w:name w:val="Об таб центр12 Знак"/>
    <w:link w:val="12fb"/>
    <w:locked/>
    <w:rsid w:val="00F27566"/>
    <w:rPr>
      <w:sz w:val="24"/>
      <w:szCs w:val="20"/>
      <w:lang w:eastAsia="ar-SA"/>
    </w:rPr>
  </w:style>
  <w:style w:type="character" w:customStyle="1" w:styleId="afffffffffffffffffffffffffffffffffc">
    <w:name w:val="Назв Сл Знак"/>
    <w:link w:val="afffffffffffffffffffffffffffffffffb"/>
    <w:rsid w:val="00F27566"/>
    <w:rPr>
      <w:rFonts w:ascii="Arial" w:eastAsia="Lucida Sans Unicode" w:hAnsi="Arial"/>
      <w:sz w:val="28"/>
      <w:szCs w:val="28"/>
      <w:lang w:eastAsia="ar-SA"/>
    </w:rPr>
  </w:style>
  <w:style w:type="character" w:customStyle="1" w:styleId="12fe">
    <w:name w:val="Об таб лево12 Знак"/>
    <w:link w:val="12fd"/>
    <w:locked/>
    <w:rsid w:val="00F27566"/>
    <w:rPr>
      <w:snapToGrid w:val="0"/>
      <w:sz w:val="24"/>
      <w:szCs w:val="20"/>
      <w:lang w:eastAsia="en-US"/>
    </w:rPr>
  </w:style>
  <w:style w:type="paragraph" w:customStyle="1" w:styleId="afffffffffffffffffffffffffffffffffd">
    <w:name w:val="Назв Ссылка"/>
    <w:basedOn w:val="aff6"/>
    <w:next w:val="aff6"/>
    <w:uiPriority w:val="99"/>
    <w:rsid w:val="00F27566"/>
    <w:pPr>
      <w:keepNext/>
      <w:ind w:firstLine="720"/>
      <w:jc w:val="right"/>
    </w:pPr>
  </w:style>
  <w:style w:type="paragraph" w:customStyle="1" w:styleId="-fe">
    <w:name w:val="УГТП-Шифр объекта"/>
    <w:basedOn w:val="affa"/>
    <w:uiPriority w:val="99"/>
    <w:rsid w:val="00F27566"/>
    <w:pPr>
      <w:framePr w:hSpace="181" w:wrap="around" w:vAnchor="page" w:hAnchor="page" w:x="1248" w:y="14278"/>
      <w:tabs>
        <w:tab w:val="clear" w:pos="4153"/>
        <w:tab w:val="clear" w:pos="8306"/>
        <w:tab w:val="center" w:pos="4677"/>
        <w:tab w:val="right" w:pos="9355"/>
      </w:tabs>
      <w:jc w:val="center"/>
    </w:pPr>
    <w:rPr>
      <w:rFonts w:ascii="Arial" w:hAnsi="Arial" w:cs="Arial"/>
      <w:szCs w:val="28"/>
    </w:rPr>
  </w:style>
  <w:style w:type="paragraph" w:customStyle="1" w:styleId="-ff">
    <w:name w:val="УГТП-Подписи"/>
    <w:basedOn w:val="affa"/>
    <w:uiPriority w:val="99"/>
    <w:rsid w:val="00F27566"/>
    <w:pPr>
      <w:framePr w:hSpace="181" w:wrap="around" w:vAnchor="page" w:hAnchor="page" w:x="1248" w:y="14278"/>
      <w:tabs>
        <w:tab w:val="clear" w:pos="4153"/>
        <w:tab w:val="clear" w:pos="8306"/>
        <w:tab w:val="center" w:pos="4677"/>
        <w:tab w:val="right" w:pos="9355"/>
      </w:tabs>
    </w:pPr>
    <w:rPr>
      <w:rFonts w:ascii="Arial" w:hAnsi="Arial" w:cs="Arial"/>
      <w:sz w:val="16"/>
      <w:szCs w:val="16"/>
    </w:rPr>
  </w:style>
  <w:style w:type="paragraph" w:customStyle="1" w:styleId="-ff0">
    <w:name w:val="УГТП-Стадия"/>
    <w:basedOn w:val="affa"/>
    <w:uiPriority w:val="99"/>
    <w:rsid w:val="00F27566"/>
    <w:pPr>
      <w:framePr w:hSpace="181" w:wrap="around" w:vAnchor="page" w:hAnchor="page" w:x="1248" w:y="14278"/>
      <w:tabs>
        <w:tab w:val="clear" w:pos="4153"/>
        <w:tab w:val="clear" w:pos="8306"/>
        <w:tab w:val="center" w:pos="4677"/>
        <w:tab w:val="right" w:pos="9355"/>
      </w:tabs>
      <w:jc w:val="center"/>
    </w:pPr>
    <w:rPr>
      <w:rFonts w:ascii="Arial" w:hAnsi="Arial" w:cs="Arial"/>
      <w:color w:val="0000FF"/>
      <w:sz w:val="20"/>
    </w:rPr>
  </w:style>
  <w:style w:type="paragraph" w:customStyle="1" w:styleId="-ff1">
    <w:name w:val="УГТП-Содержание"/>
    <w:basedOn w:val="aff6"/>
    <w:uiPriority w:val="99"/>
    <w:rsid w:val="00F27566"/>
    <w:pPr>
      <w:ind w:left="204"/>
    </w:pPr>
    <w:rPr>
      <w:rFonts w:ascii="Arial" w:hAnsi="Arial" w:cs="Arial"/>
      <w:sz w:val="24"/>
      <w:szCs w:val="24"/>
    </w:rPr>
  </w:style>
  <w:style w:type="paragraph" w:customStyle="1" w:styleId="-ff2">
    <w:name w:val="УГТП-Боковой штамп"/>
    <w:basedOn w:val="aff6"/>
    <w:uiPriority w:val="99"/>
    <w:rsid w:val="00F27566"/>
    <w:pPr>
      <w:jc w:val="center"/>
    </w:pPr>
    <w:rPr>
      <w:rFonts w:ascii="Arial" w:hAnsi="Arial" w:cs="Arial"/>
      <w:sz w:val="18"/>
      <w:szCs w:val="18"/>
    </w:rPr>
  </w:style>
  <w:style w:type="paragraph" w:customStyle="1" w:styleId="-ff3">
    <w:name w:val="УГТП-Отделы"/>
    <w:basedOn w:val="aff6"/>
    <w:uiPriority w:val="99"/>
    <w:rsid w:val="00F27566"/>
    <w:pPr>
      <w:framePr w:hSpace="180" w:wrap="around" w:vAnchor="text" w:hAnchor="text" w:x="138" w:y="1"/>
      <w:suppressOverlap/>
      <w:jc w:val="center"/>
    </w:pPr>
    <w:rPr>
      <w:rFonts w:ascii="Arial" w:hAnsi="Arial" w:cs="Arial"/>
      <w:sz w:val="24"/>
      <w:szCs w:val="24"/>
      <w:u w:val="single"/>
    </w:rPr>
  </w:style>
  <w:style w:type="paragraph" w:customStyle="1" w:styleId="-ff4">
    <w:name w:val="УГТП-Исполнители"/>
    <w:basedOn w:val="aff6"/>
    <w:uiPriority w:val="99"/>
    <w:rsid w:val="00F27566"/>
    <w:pPr>
      <w:framePr w:hSpace="180" w:wrap="around" w:vAnchor="text" w:hAnchor="text" w:x="138" w:y="1"/>
      <w:suppressOverlap/>
    </w:pPr>
    <w:rPr>
      <w:rFonts w:ascii="Arial" w:hAnsi="Arial" w:cs="Arial"/>
      <w:sz w:val="24"/>
      <w:szCs w:val="24"/>
    </w:rPr>
  </w:style>
  <w:style w:type="paragraph" w:customStyle="1" w:styleId="-ff5">
    <w:name w:val="УГТП-Обозначение документа"/>
    <w:basedOn w:val="aff6"/>
    <w:autoRedefine/>
    <w:uiPriority w:val="99"/>
    <w:rsid w:val="00F27566"/>
    <w:pPr>
      <w:jc w:val="center"/>
    </w:pPr>
    <w:rPr>
      <w:rFonts w:ascii="Arial" w:hAnsi="Arial" w:cs="Arial"/>
      <w:szCs w:val="28"/>
    </w:rPr>
  </w:style>
  <w:style w:type="paragraph" w:customStyle="1" w:styleId="afffffffffffffffffffffffffffffffffe">
    <w:name w:val="заполнение штампа"/>
    <w:basedOn w:val="aff6"/>
    <w:uiPriority w:val="99"/>
    <w:rsid w:val="00F27566"/>
    <w:pPr>
      <w:ind w:right="-113"/>
      <w:jc w:val="center"/>
    </w:pPr>
    <w:rPr>
      <w:spacing w:val="-10"/>
      <w:sz w:val="22"/>
    </w:rPr>
  </w:style>
  <w:style w:type="paragraph" w:customStyle="1" w:styleId="affffffffffffffffffffffffffffffffff">
    <w:name w:val="Об список"/>
    <w:basedOn w:val="aff6"/>
    <w:next w:val="aff6"/>
    <w:link w:val="affffffffffffffffffffffffffffffffff0"/>
    <w:rsid w:val="00F27566"/>
    <w:pPr>
      <w:tabs>
        <w:tab w:val="num" w:pos="992"/>
      </w:tabs>
      <w:ind w:firstLine="720"/>
      <w:jc w:val="both"/>
    </w:pPr>
    <w:rPr>
      <w:color w:val="000000"/>
      <w:lang w:eastAsia="en-US"/>
    </w:rPr>
  </w:style>
  <w:style w:type="character" w:customStyle="1" w:styleId="affffffffffffffffffffffffffffffffff0">
    <w:name w:val="Об список Знак"/>
    <w:link w:val="affffffffffffffffffffffffffffffffff"/>
    <w:rsid w:val="00F27566"/>
    <w:rPr>
      <w:color w:val="000000"/>
      <w:sz w:val="28"/>
      <w:szCs w:val="20"/>
      <w:lang w:eastAsia="en-US"/>
    </w:rPr>
  </w:style>
  <w:style w:type="paragraph" w:customStyle="1" w:styleId="affffffffffffffffffffffffffffffffff1">
    <w:name w:val="Назв разрядка"/>
    <w:basedOn w:val="afff"/>
    <w:link w:val="affffffffffffffffffffffffffffffffff2"/>
    <w:rsid w:val="00F27566"/>
    <w:pPr>
      <w:keepNext/>
      <w:spacing w:before="60" w:after="60"/>
      <w:contextualSpacing/>
    </w:pPr>
    <w:rPr>
      <w:b w:val="0"/>
      <w:spacing w:val="30"/>
      <w:szCs w:val="28"/>
    </w:rPr>
  </w:style>
  <w:style w:type="character" w:customStyle="1" w:styleId="affffffffffffffffffffffffffffffffff2">
    <w:name w:val="Назв разрядка Знак"/>
    <w:link w:val="affffffffffffffffffffffffffffffffff1"/>
    <w:rsid w:val="00F27566"/>
    <w:rPr>
      <w:spacing w:val="30"/>
      <w:sz w:val="28"/>
      <w:szCs w:val="28"/>
    </w:rPr>
  </w:style>
  <w:style w:type="paragraph" w:customStyle="1" w:styleId="WW-22">
    <w:name w:val="WW-Îñíîâíîé òåêñò ñ îòñòóïîì 2"/>
    <w:basedOn w:val="aff6"/>
    <w:uiPriority w:val="99"/>
    <w:rsid w:val="00F27566"/>
    <w:pPr>
      <w:suppressAutoHyphens/>
      <w:overflowPunct w:val="0"/>
      <w:autoSpaceDE w:val="0"/>
      <w:autoSpaceDN w:val="0"/>
      <w:adjustRightInd w:val="0"/>
      <w:ind w:left="357" w:firstLine="720"/>
      <w:jc w:val="both"/>
      <w:textAlignment w:val="baseline"/>
    </w:pPr>
  </w:style>
  <w:style w:type="paragraph" w:customStyle="1" w:styleId="1fffffffe">
    <w:name w:val="Список1"/>
    <w:basedOn w:val="aff6"/>
    <w:uiPriority w:val="99"/>
    <w:rsid w:val="00F27566"/>
    <w:pPr>
      <w:ind w:left="284" w:right="284" w:firstLine="709"/>
      <w:jc w:val="both"/>
    </w:pPr>
    <w:rPr>
      <w:sz w:val="24"/>
      <w:szCs w:val="24"/>
    </w:rPr>
  </w:style>
  <w:style w:type="character" w:customStyle="1" w:styleId="affffffffffffffffffffffffffffffffff3">
    <w:name w:val="Таблица Знак Знак"/>
    <w:rsid w:val="00F27566"/>
    <w:rPr>
      <w:rFonts w:ascii="Arial" w:eastAsia="Times New Roman" w:hAnsi="Arial"/>
      <w:snapToGrid w:val="0"/>
    </w:rPr>
  </w:style>
  <w:style w:type="paragraph" w:customStyle="1" w:styleId="affffffffffffffffffffffffffffffffff4">
    <w:name w:val="Содержание"/>
    <w:basedOn w:val="aff6"/>
    <w:uiPriority w:val="99"/>
    <w:rsid w:val="00F27566"/>
    <w:pPr>
      <w:ind w:left="284" w:right="284" w:firstLine="709"/>
      <w:jc w:val="center"/>
    </w:pPr>
    <w:rPr>
      <w:b/>
      <w:bCs/>
    </w:rPr>
  </w:style>
  <w:style w:type="character" w:customStyle="1" w:styleId="afffffffffffffffffffffffffffffffffa">
    <w:name w:val="Назв после табл Знак"/>
    <w:link w:val="afffffffffffffffffffffffffffffffff9"/>
    <w:rsid w:val="00F27566"/>
    <w:rPr>
      <w:sz w:val="20"/>
      <w:szCs w:val="20"/>
      <w:lang w:eastAsia="ar-SA"/>
    </w:rPr>
  </w:style>
  <w:style w:type="character" w:customStyle="1" w:styleId="125">
    <w:name w:val="Таблица 12 Знак"/>
    <w:link w:val="124"/>
    <w:locked/>
    <w:rsid w:val="00F27566"/>
    <w:rPr>
      <w:sz w:val="24"/>
      <w:szCs w:val="28"/>
    </w:rPr>
  </w:style>
  <w:style w:type="paragraph" w:customStyle="1" w:styleId="Body1">
    <w:name w:val="Body"/>
    <w:basedOn w:val="aff6"/>
    <w:link w:val="Body2"/>
    <w:uiPriority w:val="99"/>
    <w:rsid w:val="00F27566"/>
    <w:pPr>
      <w:spacing w:line="360" w:lineRule="atLeast"/>
      <w:ind w:left="284" w:firstLine="851"/>
      <w:jc w:val="both"/>
    </w:pPr>
    <w:rPr>
      <w:rFonts w:ascii="Pragmatica" w:hAnsi="Pragmatica"/>
      <w:sz w:val="24"/>
    </w:rPr>
  </w:style>
  <w:style w:type="paragraph" w:customStyle="1" w:styleId="affffffffffffffffffffffffffffffffff5">
    <w:name w:val="??????????"/>
    <w:basedOn w:val="aff6"/>
    <w:uiPriority w:val="99"/>
    <w:rsid w:val="00F27566"/>
    <w:pPr>
      <w:keepNext/>
      <w:keepLines/>
      <w:pageBreakBefore/>
      <w:suppressAutoHyphens/>
      <w:overflowPunct w:val="0"/>
      <w:autoSpaceDE w:val="0"/>
      <w:autoSpaceDN w:val="0"/>
      <w:adjustRightInd w:val="0"/>
      <w:spacing w:before="240" w:after="360" w:line="360" w:lineRule="atLeast"/>
      <w:jc w:val="center"/>
      <w:textAlignment w:val="baseline"/>
    </w:pPr>
    <w:rPr>
      <w:rFonts w:ascii="Pragmatica" w:hAnsi="Pragmatica"/>
      <w:b/>
    </w:rPr>
  </w:style>
  <w:style w:type="character" w:customStyle="1" w:styleId="afffffffffffffffff0">
    <w:name w:val="Обычный.Обычный док Знак"/>
    <w:link w:val="afffffffffffffffff"/>
    <w:uiPriority w:val="99"/>
    <w:rsid w:val="00F27566"/>
    <w:rPr>
      <w:sz w:val="24"/>
      <w:szCs w:val="20"/>
    </w:rPr>
  </w:style>
  <w:style w:type="character" w:customStyle="1" w:styleId="affffffffff7">
    <w:name w:val="Основной текст.Абзац Знак"/>
    <w:link w:val="affffffffff6"/>
    <w:rsid w:val="00F27566"/>
    <w:rPr>
      <w:rFonts w:ascii="Arial" w:hAnsi="Arial"/>
      <w:sz w:val="20"/>
      <w:szCs w:val="20"/>
    </w:rPr>
  </w:style>
  <w:style w:type="character" w:customStyle="1" w:styleId="afffffffffffffffffffffffffffff1">
    <w:name w:val="Текст таблиц Знак"/>
    <w:link w:val="afffffffffffffffffffffffffffff0"/>
    <w:rsid w:val="00F27566"/>
    <w:rPr>
      <w:rFonts w:eastAsia="SimSun"/>
      <w:sz w:val="24"/>
      <w:szCs w:val="24"/>
    </w:rPr>
  </w:style>
  <w:style w:type="character" w:customStyle="1" w:styleId="affffffffffff3">
    <w:name w:val="Название таблицы Знак"/>
    <w:link w:val="ad"/>
    <w:rsid w:val="00F27566"/>
    <w:rPr>
      <w:rFonts w:cs="Arial"/>
      <w:sz w:val="24"/>
      <w:szCs w:val="18"/>
      <w:lang w:val="en-US"/>
    </w:rPr>
  </w:style>
  <w:style w:type="paragraph" w:customStyle="1" w:styleId="affffffffffffffffffffffffffffffffff6">
    <w:name w:val="Подпись рисунка"/>
    <w:basedOn w:val="aff6"/>
    <w:next w:val="aff6"/>
    <w:uiPriority w:val="99"/>
    <w:rsid w:val="00F27566"/>
    <w:pPr>
      <w:keepLines/>
      <w:suppressAutoHyphens/>
      <w:spacing w:after="120"/>
      <w:ind w:left="1701" w:right="1701"/>
      <w:jc w:val="center"/>
    </w:pPr>
    <w:rPr>
      <w:i/>
      <w:sz w:val="24"/>
    </w:rPr>
  </w:style>
  <w:style w:type="character" w:customStyle="1" w:styleId="FontStyle111">
    <w:name w:val="Font Style111"/>
    <w:uiPriority w:val="99"/>
    <w:rsid w:val="00F27566"/>
    <w:rPr>
      <w:rFonts w:ascii="Times New Roman" w:hAnsi="Times New Roman" w:cs="Times New Roman"/>
      <w:sz w:val="20"/>
      <w:szCs w:val="20"/>
    </w:rPr>
  </w:style>
  <w:style w:type="paragraph" w:customStyle="1" w:styleId="Standard">
    <w:name w:val="Standard"/>
    <w:link w:val="Standard0"/>
    <w:qFormat/>
    <w:rsid w:val="00F27566"/>
    <w:pPr>
      <w:widowControl w:val="0"/>
      <w:suppressAutoHyphens/>
    </w:pPr>
    <w:rPr>
      <w:rFonts w:eastAsia="Lucida Sans Unicode" w:cs="Tahoma"/>
      <w:color w:val="000000"/>
      <w:sz w:val="24"/>
      <w:szCs w:val="24"/>
      <w:lang w:val="en-US" w:eastAsia="en-US" w:bidi="en-US"/>
    </w:rPr>
  </w:style>
  <w:style w:type="character" w:customStyle="1" w:styleId="Standard0">
    <w:name w:val="Standard Знак"/>
    <w:link w:val="Standard"/>
    <w:rsid w:val="00F27566"/>
    <w:rPr>
      <w:rFonts w:eastAsia="Lucida Sans Unicode" w:cs="Tahoma"/>
      <w:color w:val="000000"/>
      <w:sz w:val="24"/>
      <w:szCs w:val="24"/>
      <w:lang w:val="en-US" w:eastAsia="en-US" w:bidi="en-US"/>
    </w:rPr>
  </w:style>
  <w:style w:type="paragraph" w:customStyle="1" w:styleId="affffffffffffffffffffffffffffffffff7">
    <w:name w:val="ЭКОцентр Обычный"/>
    <w:qFormat/>
    <w:rsid w:val="00F27566"/>
    <w:pPr>
      <w:spacing w:line="276" w:lineRule="auto"/>
      <w:jc w:val="both"/>
    </w:pPr>
    <w:rPr>
      <w:rFonts w:ascii="Calibri" w:eastAsia="Calibri" w:hAnsi="Calibri"/>
      <w:color w:val="000000"/>
      <w:lang w:eastAsia="en-US"/>
    </w:rPr>
  </w:style>
  <w:style w:type="paragraph" w:customStyle="1" w:styleId="xl67">
    <w:name w:val="xl67"/>
    <w:basedOn w:val="aff6"/>
    <w:uiPriority w:val="99"/>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3">
    <w:name w:val="xl83"/>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4">
    <w:name w:val="xl84"/>
    <w:basedOn w:val="aff6"/>
    <w:rsid w:val="00F27566"/>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rPr>
      <w:sz w:val="18"/>
      <w:szCs w:val="18"/>
    </w:rPr>
  </w:style>
  <w:style w:type="paragraph" w:customStyle="1" w:styleId="xl85">
    <w:name w:val="xl85"/>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6">
    <w:name w:val="xl86"/>
    <w:basedOn w:val="aff6"/>
    <w:rsid w:val="00F27566"/>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rPr>
      <w:sz w:val="18"/>
      <w:szCs w:val="18"/>
    </w:rPr>
  </w:style>
  <w:style w:type="paragraph" w:customStyle="1" w:styleId="xl87">
    <w:name w:val="xl87"/>
    <w:basedOn w:val="aff6"/>
    <w:rsid w:val="00F27566"/>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pPr>
    <w:rPr>
      <w:sz w:val="18"/>
      <w:szCs w:val="18"/>
    </w:rPr>
  </w:style>
  <w:style w:type="paragraph" w:customStyle="1" w:styleId="xl88">
    <w:name w:val="xl88"/>
    <w:basedOn w:val="aff6"/>
    <w:rsid w:val="00F27566"/>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89">
    <w:name w:val="xl89"/>
    <w:basedOn w:val="aff6"/>
    <w:rsid w:val="00F27566"/>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90">
    <w:name w:val="xl90"/>
    <w:basedOn w:val="aff6"/>
    <w:rsid w:val="00F27566"/>
    <w:pPr>
      <w:shd w:val="clear" w:color="000000" w:fill="FF0000"/>
      <w:spacing w:before="100" w:beforeAutospacing="1" w:after="100" w:afterAutospacing="1"/>
    </w:pPr>
    <w:rPr>
      <w:sz w:val="18"/>
      <w:szCs w:val="18"/>
    </w:rPr>
  </w:style>
  <w:style w:type="paragraph" w:customStyle="1" w:styleId="xl91">
    <w:name w:val="xl91"/>
    <w:basedOn w:val="aff6"/>
    <w:rsid w:val="00F27566"/>
    <w:pPr>
      <w:shd w:val="clear" w:color="000000" w:fill="FF0000"/>
      <w:spacing w:before="100" w:beforeAutospacing="1" w:after="100" w:afterAutospacing="1"/>
      <w:jc w:val="center"/>
      <w:textAlignment w:val="center"/>
    </w:pPr>
    <w:rPr>
      <w:sz w:val="18"/>
      <w:szCs w:val="18"/>
    </w:rPr>
  </w:style>
  <w:style w:type="paragraph" w:customStyle="1" w:styleId="xl92">
    <w:name w:val="xl92"/>
    <w:basedOn w:val="aff6"/>
    <w:rsid w:val="00F27566"/>
    <w:pPr>
      <w:pBdr>
        <w:lef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93">
    <w:name w:val="xl93"/>
    <w:basedOn w:val="aff6"/>
    <w:rsid w:val="00F27566"/>
    <w:pPr>
      <w:pBdr>
        <w:top w:val="single" w:sz="4" w:space="0" w:color="auto"/>
        <w:left w:val="single" w:sz="4" w:space="0" w:color="auto"/>
        <w:right w:val="single" w:sz="4" w:space="0" w:color="auto"/>
      </w:pBdr>
      <w:spacing w:before="100" w:beforeAutospacing="1" w:after="100" w:afterAutospacing="1"/>
      <w:jc w:val="center"/>
      <w:textAlignment w:val="top"/>
    </w:pPr>
    <w:rPr>
      <w:sz w:val="18"/>
      <w:szCs w:val="18"/>
    </w:rPr>
  </w:style>
  <w:style w:type="paragraph" w:customStyle="1" w:styleId="xl94">
    <w:name w:val="xl94"/>
    <w:basedOn w:val="aff6"/>
    <w:rsid w:val="00F27566"/>
    <w:pPr>
      <w:pBdr>
        <w:left w:val="single" w:sz="4" w:space="0" w:color="auto"/>
        <w:bottom w:val="single" w:sz="4" w:space="0" w:color="auto"/>
        <w:right w:val="single" w:sz="4" w:space="0" w:color="auto"/>
      </w:pBdr>
      <w:spacing w:before="100" w:beforeAutospacing="1" w:after="100" w:afterAutospacing="1"/>
      <w:jc w:val="center"/>
      <w:textAlignment w:val="top"/>
    </w:pPr>
    <w:rPr>
      <w:sz w:val="18"/>
      <w:szCs w:val="18"/>
    </w:rPr>
  </w:style>
  <w:style w:type="paragraph" w:customStyle="1" w:styleId="xl95">
    <w:name w:val="xl95"/>
    <w:basedOn w:val="aff6"/>
    <w:rsid w:val="00F27566"/>
    <w:pPr>
      <w:pBdr>
        <w:top w:val="single" w:sz="4" w:space="0" w:color="auto"/>
        <w:left w:val="single" w:sz="4" w:space="0" w:color="auto"/>
        <w:right w:val="single" w:sz="4" w:space="0" w:color="auto"/>
      </w:pBdr>
      <w:spacing w:before="100" w:beforeAutospacing="1" w:after="100" w:afterAutospacing="1"/>
      <w:jc w:val="center"/>
    </w:pPr>
    <w:rPr>
      <w:sz w:val="18"/>
      <w:szCs w:val="18"/>
    </w:rPr>
  </w:style>
  <w:style w:type="paragraph" w:customStyle="1" w:styleId="xl96">
    <w:name w:val="xl96"/>
    <w:basedOn w:val="aff6"/>
    <w:rsid w:val="00F27566"/>
    <w:pPr>
      <w:pBdr>
        <w:left w:val="single" w:sz="4" w:space="0" w:color="auto"/>
        <w:bottom w:val="single" w:sz="4" w:space="0" w:color="auto"/>
        <w:right w:val="single" w:sz="4" w:space="0" w:color="auto"/>
      </w:pBdr>
      <w:spacing w:before="100" w:beforeAutospacing="1" w:after="100" w:afterAutospacing="1"/>
      <w:jc w:val="center"/>
    </w:pPr>
    <w:rPr>
      <w:sz w:val="18"/>
      <w:szCs w:val="18"/>
    </w:rPr>
  </w:style>
  <w:style w:type="paragraph" w:customStyle="1" w:styleId="xl97">
    <w:name w:val="xl97"/>
    <w:basedOn w:val="aff6"/>
    <w:rsid w:val="00F27566"/>
    <w:pPr>
      <w:pBdr>
        <w:top w:val="single" w:sz="4" w:space="0" w:color="auto"/>
        <w:left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98">
    <w:name w:val="xl98"/>
    <w:basedOn w:val="aff6"/>
    <w:rsid w:val="00F27566"/>
    <w:pPr>
      <w:pBdr>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99">
    <w:name w:val="xl99"/>
    <w:basedOn w:val="aff6"/>
    <w:rsid w:val="00F27566"/>
    <w:pPr>
      <w:pBdr>
        <w:top w:val="single" w:sz="4" w:space="0" w:color="auto"/>
        <w:left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100">
    <w:name w:val="xl100"/>
    <w:basedOn w:val="aff6"/>
    <w:rsid w:val="00F27566"/>
    <w:pPr>
      <w:pBdr>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101">
    <w:name w:val="xl101"/>
    <w:basedOn w:val="aff6"/>
    <w:rsid w:val="00F27566"/>
    <w:pPr>
      <w:pBdr>
        <w:left w:val="single" w:sz="4" w:space="0" w:color="auto"/>
      </w:pBdr>
      <w:spacing w:before="100" w:beforeAutospacing="1" w:after="100" w:afterAutospacing="1"/>
      <w:jc w:val="center"/>
      <w:textAlignment w:val="center"/>
    </w:pPr>
    <w:rPr>
      <w:sz w:val="18"/>
      <w:szCs w:val="18"/>
    </w:rPr>
  </w:style>
  <w:style w:type="paragraph" w:customStyle="1" w:styleId="xl102">
    <w:name w:val="xl102"/>
    <w:basedOn w:val="aff6"/>
    <w:rsid w:val="00F27566"/>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top"/>
    </w:pPr>
    <w:rPr>
      <w:sz w:val="18"/>
      <w:szCs w:val="18"/>
    </w:rPr>
  </w:style>
  <w:style w:type="paragraph" w:customStyle="1" w:styleId="xl103">
    <w:name w:val="xl103"/>
    <w:basedOn w:val="aff6"/>
    <w:rsid w:val="00F27566"/>
    <w:pPr>
      <w:pBdr>
        <w:left w:val="single" w:sz="4" w:space="0" w:color="auto"/>
        <w:bottom w:val="single" w:sz="4" w:space="0" w:color="auto"/>
        <w:right w:val="single" w:sz="4" w:space="0" w:color="auto"/>
      </w:pBdr>
      <w:shd w:val="clear" w:color="000000" w:fill="FF0000"/>
      <w:spacing w:before="100" w:beforeAutospacing="1" w:after="100" w:afterAutospacing="1"/>
      <w:jc w:val="center"/>
      <w:textAlignment w:val="top"/>
    </w:pPr>
    <w:rPr>
      <w:sz w:val="18"/>
      <w:szCs w:val="18"/>
    </w:rPr>
  </w:style>
  <w:style w:type="paragraph" w:customStyle="1" w:styleId="xl104">
    <w:name w:val="xl104"/>
    <w:basedOn w:val="aff6"/>
    <w:rsid w:val="00F27566"/>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105">
    <w:name w:val="xl105"/>
    <w:basedOn w:val="aff6"/>
    <w:rsid w:val="00F27566"/>
    <w:pPr>
      <w:pBdr>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106">
    <w:name w:val="xl106"/>
    <w:basedOn w:val="aff6"/>
    <w:rsid w:val="00F27566"/>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107">
    <w:name w:val="xl107"/>
    <w:basedOn w:val="aff6"/>
    <w:rsid w:val="00F27566"/>
    <w:pPr>
      <w:pBdr>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108">
    <w:name w:val="xl108"/>
    <w:basedOn w:val="aff6"/>
    <w:rsid w:val="00F27566"/>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109">
    <w:name w:val="xl109"/>
    <w:basedOn w:val="aff6"/>
    <w:rsid w:val="00F27566"/>
    <w:pPr>
      <w:pBdr>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110">
    <w:name w:val="xl110"/>
    <w:basedOn w:val="aff6"/>
    <w:rsid w:val="00F27566"/>
    <w:pPr>
      <w:spacing w:before="100" w:beforeAutospacing="1" w:after="100" w:afterAutospacing="1"/>
    </w:pPr>
    <w:rPr>
      <w:sz w:val="18"/>
      <w:szCs w:val="18"/>
    </w:rPr>
  </w:style>
  <w:style w:type="paragraph" w:customStyle="1" w:styleId="xl111">
    <w:name w:val="xl111"/>
    <w:basedOn w:val="aff6"/>
    <w:rsid w:val="00F27566"/>
    <w:pPr>
      <w:pBdr>
        <w:top w:val="single" w:sz="4" w:space="0" w:color="auto"/>
        <w:left w:val="single" w:sz="4" w:space="0" w:color="auto"/>
        <w:bottom w:val="single" w:sz="4" w:space="0" w:color="auto"/>
      </w:pBdr>
      <w:shd w:val="clear" w:color="000000" w:fill="FFFF00"/>
      <w:spacing w:before="100" w:beforeAutospacing="1" w:after="100" w:afterAutospacing="1"/>
      <w:textAlignment w:val="top"/>
    </w:pPr>
    <w:rPr>
      <w:sz w:val="18"/>
      <w:szCs w:val="18"/>
    </w:rPr>
  </w:style>
  <w:style w:type="paragraph" w:customStyle="1" w:styleId="xl112">
    <w:name w:val="xl112"/>
    <w:basedOn w:val="aff6"/>
    <w:rsid w:val="00F27566"/>
    <w:pPr>
      <w:pBdr>
        <w:top w:val="single" w:sz="4" w:space="0" w:color="auto"/>
        <w:bottom w:val="single" w:sz="4" w:space="0" w:color="auto"/>
      </w:pBdr>
      <w:shd w:val="clear" w:color="000000" w:fill="FFFF00"/>
      <w:spacing w:before="100" w:beforeAutospacing="1" w:after="100" w:afterAutospacing="1"/>
      <w:textAlignment w:val="top"/>
    </w:pPr>
    <w:rPr>
      <w:sz w:val="18"/>
      <w:szCs w:val="18"/>
    </w:rPr>
  </w:style>
  <w:style w:type="paragraph" w:customStyle="1" w:styleId="xl113">
    <w:name w:val="xl113"/>
    <w:basedOn w:val="aff6"/>
    <w:rsid w:val="00F27566"/>
    <w:pPr>
      <w:pBdr>
        <w:top w:val="single" w:sz="4" w:space="0" w:color="auto"/>
        <w:bottom w:val="single" w:sz="4" w:space="0" w:color="auto"/>
        <w:right w:val="single" w:sz="4" w:space="0" w:color="auto"/>
      </w:pBdr>
      <w:shd w:val="clear" w:color="000000" w:fill="FFFF00"/>
      <w:spacing w:before="100" w:beforeAutospacing="1" w:after="100" w:afterAutospacing="1"/>
      <w:textAlignment w:val="top"/>
    </w:pPr>
    <w:rPr>
      <w:sz w:val="18"/>
      <w:szCs w:val="18"/>
    </w:rPr>
  </w:style>
  <w:style w:type="paragraph" w:customStyle="1" w:styleId="xl114">
    <w:name w:val="xl114"/>
    <w:basedOn w:val="aff6"/>
    <w:rsid w:val="00F27566"/>
    <w:pPr>
      <w:pBdr>
        <w:top w:val="single" w:sz="4" w:space="0" w:color="auto"/>
        <w:left w:val="single" w:sz="4" w:space="0" w:color="auto"/>
        <w:bottom w:val="single" w:sz="4" w:space="0" w:color="auto"/>
      </w:pBdr>
      <w:shd w:val="clear" w:color="000000" w:fill="FFFF00"/>
      <w:spacing w:before="100" w:beforeAutospacing="1" w:after="100" w:afterAutospacing="1"/>
    </w:pPr>
    <w:rPr>
      <w:sz w:val="18"/>
      <w:szCs w:val="18"/>
    </w:rPr>
  </w:style>
  <w:style w:type="paragraph" w:customStyle="1" w:styleId="xl115">
    <w:name w:val="xl115"/>
    <w:basedOn w:val="aff6"/>
    <w:rsid w:val="00F27566"/>
    <w:pPr>
      <w:pBdr>
        <w:top w:val="single" w:sz="4" w:space="0" w:color="auto"/>
        <w:bottom w:val="single" w:sz="4" w:space="0" w:color="auto"/>
      </w:pBdr>
      <w:shd w:val="clear" w:color="000000" w:fill="FFFF00"/>
      <w:spacing w:before="100" w:beforeAutospacing="1" w:after="100" w:afterAutospacing="1"/>
    </w:pPr>
    <w:rPr>
      <w:sz w:val="18"/>
      <w:szCs w:val="18"/>
    </w:rPr>
  </w:style>
  <w:style w:type="paragraph" w:customStyle="1" w:styleId="xl116">
    <w:name w:val="xl116"/>
    <w:basedOn w:val="aff6"/>
    <w:rsid w:val="00F27566"/>
    <w:pPr>
      <w:pBdr>
        <w:top w:val="single" w:sz="4" w:space="0" w:color="auto"/>
        <w:bottom w:val="single" w:sz="4" w:space="0" w:color="auto"/>
        <w:right w:val="single" w:sz="4" w:space="0" w:color="auto"/>
      </w:pBdr>
      <w:shd w:val="clear" w:color="000000" w:fill="FFFF00"/>
      <w:spacing w:before="100" w:beforeAutospacing="1" w:after="100" w:afterAutospacing="1"/>
    </w:pPr>
    <w:rPr>
      <w:sz w:val="18"/>
      <w:szCs w:val="18"/>
    </w:rPr>
  </w:style>
  <w:style w:type="paragraph" w:customStyle="1" w:styleId="xl117">
    <w:name w:val="xl117"/>
    <w:basedOn w:val="aff6"/>
    <w:rsid w:val="00F27566"/>
    <w:pPr>
      <w:pBdr>
        <w:top w:val="single" w:sz="4" w:space="0" w:color="auto"/>
        <w:left w:val="single" w:sz="4" w:space="0" w:color="auto"/>
        <w:bottom w:val="single" w:sz="4" w:space="0" w:color="auto"/>
      </w:pBdr>
      <w:shd w:val="clear" w:color="000000" w:fill="FFFF00"/>
      <w:spacing w:before="100" w:beforeAutospacing="1" w:after="100" w:afterAutospacing="1"/>
      <w:textAlignment w:val="center"/>
    </w:pPr>
    <w:rPr>
      <w:sz w:val="18"/>
      <w:szCs w:val="18"/>
    </w:rPr>
  </w:style>
  <w:style w:type="paragraph" w:customStyle="1" w:styleId="xl118">
    <w:name w:val="xl118"/>
    <w:basedOn w:val="aff6"/>
    <w:rsid w:val="00F27566"/>
    <w:pPr>
      <w:pBdr>
        <w:top w:val="single" w:sz="4" w:space="0" w:color="auto"/>
        <w:bottom w:val="single" w:sz="4" w:space="0" w:color="auto"/>
      </w:pBdr>
      <w:shd w:val="clear" w:color="000000" w:fill="FFFF00"/>
      <w:spacing w:before="100" w:beforeAutospacing="1" w:after="100" w:afterAutospacing="1"/>
      <w:textAlignment w:val="center"/>
    </w:pPr>
    <w:rPr>
      <w:sz w:val="18"/>
      <w:szCs w:val="18"/>
    </w:rPr>
  </w:style>
  <w:style w:type="paragraph" w:customStyle="1" w:styleId="xl119">
    <w:name w:val="xl119"/>
    <w:basedOn w:val="aff6"/>
    <w:uiPriority w:val="99"/>
    <w:rsid w:val="00F27566"/>
    <w:pPr>
      <w:pBdr>
        <w:top w:val="single" w:sz="4" w:space="0" w:color="auto"/>
        <w:bottom w:val="single" w:sz="4" w:space="0" w:color="auto"/>
        <w:right w:val="single" w:sz="4" w:space="0" w:color="auto"/>
      </w:pBdr>
      <w:shd w:val="clear" w:color="000000" w:fill="FFFF00"/>
      <w:spacing w:before="100" w:beforeAutospacing="1" w:after="100" w:afterAutospacing="1"/>
      <w:textAlignment w:val="center"/>
    </w:pPr>
    <w:rPr>
      <w:sz w:val="18"/>
      <w:szCs w:val="18"/>
    </w:rPr>
  </w:style>
  <w:style w:type="paragraph" w:customStyle="1" w:styleId="xl120">
    <w:name w:val="xl120"/>
    <w:basedOn w:val="aff6"/>
    <w:uiPriority w:val="99"/>
    <w:rsid w:val="00F27566"/>
    <w:pPr>
      <w:pBdr>
        <w:top w:val="single" w:sz="4" w:space="0" w:color="auto"/>
        <w:left w:val="single" w:sz="4" w:space="0" w:color="auto"/>
        <w:bottom w:val="single" w:sz="4" w:space="0" w:color="auto"/>
      </w:pBdr>
      <w:shd w:val="clear" w:color="000000" w:fill="FFFF00"/>
      <w:spacing w:before="100" w:beforeAutospacing="1" w:after="100" w:afterAutospacing="1"/>
      <w:textAlignment w:val="center"/>
    </w:pPr>
    <w:rPr>
      <w:sz w:val="18"/>
      <w:szCs w:val="18"/>
    </w:rPr>
  </w:style>
  <w:style w:type="paragraph" w:customStyle="1" w:styleId="xl121">
    <w:name w:val="xl121"/>
    <w:basedOn w:val="aff6"/>
    <w:uiPriority w:val="99"/>
    <w:rsid w:val="00F27566"/>
    <w:pPr>
      <w:pBdr>
        <w:top w:val="single" w:sz="4" w:space="0" w:color="auto"/>
        <w:bottom w:val="single" w:sz="4" w:space="0" w:color="auto"/>
      </w:pBdr>
      <w:shd w:val="clear" w:color="000000" w:fill="FFFF00"/>
      <w:spacing w:before="100" w:beforeAutospacing="1" w:after="100" w:afterAutospacing="1"/>
      <w:textAlignment w:val="center"/>
    </w:pPr>
    <w:rPr>
      <w:sz w:val="18"/>
      <w:szCs w:val="18"/>
    </w:rPr>
  </w:style>
  <w:style w:type="paragraph" w:customStyle="1" w:styleId="xl122">
    <w:name w:val="xl122"/>
    <w:basedOn w:val="aff6"/>
    <w:uiPriority w:val="99"/>
    <w:rsid w:val="00F27566"/>
    <w:pPr>
      <w:pBdr>
        <w:top w:val="single" w:sz="4" w:space="0" w:color="auto"/>
        <w:bottom w:val="single" w:sz="4" w:space="0" w:color="auto"/>
        <w:right w:val="single" w:sz="4" w:space="0" w:color="auto"/>
      </w:pBdr>
      <w:shd w:val="clear" w:color="000000" w:fill="FFFF00"/>
      <w:spacing w:before="100" w:beforeAutospacing="1" w:after="100" w:afterAutospacing="1"/>
      <w:textAlignment w:val="center"/>
    </w:pPr>
    <w:rPr>
      <w:sz w:val="18"/>
      <w:szCs w:val="18"/>
    </w:rPr>
  </w:style>
  <w:style w:type="character" w:customStyle="1" w:styleId="1ffffffff">
    <w:name w:val="табл_заголовок Знак1"/>
    <w:rsid w:val="00F27566"/>
    <w:rPr>
      <w:rFonts w:ascii="Times New Roman" w:eastAsia="Times New Roman" w:hAnsi="Times New Roman"/>
      <w:noProof/>
      <w:sz w:val="22"/>
    </w:rPr>
  </w:style>
  <w:style w:type="character" w:customStyle="1" w:styleId="FontStyle534">
    <w:name w:val="Font Style534"/>
    <w:uiPriority w:val="99"/>
    <w:rsid w:val="00F27566"/>
    <w:rPr>
      <w:rFonts w:ascii="Arial" w:hAnsi="Arial" w:cs="Arial"/>
      <w:sz w:val="22"/>
      <w:szCs w:val="22"/>
    </w:rPr>
  </w:style>
  <w:style w:type="paragraph" w:customStyle="1" w:styleId="Style340">
    <w:name w:val="Style340"/>
    <w:basedOn w:val="aff6"/>
    <w:uiPriority w:val="99"/>
    <w:rsid w:val="00F27566"/>
    <w:pPr>
      <w:widowControl w:val="0"/>
      <w:autoSpaceDE w:val="0"/>
      <w:autoSpaceDN w:val="0"/>
      <w:adjustRightInd w:val="0"/>
      <w:spacing w:line="425" w:lineRule="exact"/>
      <w:ind w:firstLine="374"/>
      <w:jc w:val="both"/>
    </w:pPr>
    <w:rPr>
      <w:sz w:val="24"/>
      <w:szCs w:val="24"/>
    </w:rPr>
  </w:style>
  <w:style w:type="paragraph" w:customStyle="1" w:styleId="Style438">
    <w:name w:val="Style438"/>
    <w:basedOn w:val="aff6"/>
    <w:uiPriority w:val="99"/>
    <w:rsid w:val="00F27566"/>
    <w:pPr>
      <w:widowControl w:val="0"/>
      <w:autoSpaceDE w:val="0"/>
      <w:autoSpaceDN w:val="0"/>
      <w:adjustRightInd w:val="0"/>
      <w:spacing w:line="418" w:lineRule="exact"/>
      <w:jc w:val="both"/>
    </w:pPr>
    <w:rPr>
      <w:sz w:val="24"/>
      <w:szCs w:val="24"/>
    </w:rPr>
  </w:style>
  <w:style w:type="paragraph" w:customStyle="1" w:styleId="Style63">
    <w:name w:val="Style63"/>
    <w:basedOn w:val="aff6"/>
    <w:uiPriority w:val="99"/>
    <w:rsid w:val="00F27566"/>
    <w:pPr>
      <w:widowControl w:val="0"/>
      <w:autoSpaceDE w:val="0"/>
      <w:autoSpaceDN w:val="0"/>
      <w:adjustRightInd w:val="0"/>
      <w:spacing w:line="324" w:lineRule="exact"/>
      <w:ind w:firstLine="698"/>
      <w:jc w:val="both"/>
    </w:pPr>
    <w:rPr>
      <w:sz w:val="24"/>
      <w:szCs w:val="24"/>
    </w:rPr>
  </w:style>
  <w:style w:type="character" w:customStyle="1" w:styleId="FontStyle261">
    <w:name w:val="Font Style261"/>
    <w:uiPriority w:val="99"/>
    <w:rsid w:val="00F27566"/>
    <w:rPr>
      <w:rFonts w:ascii="Times New Roman" w:hAnsi="Times New Roman" w:cs="Times New Roman"/>
      <w:sz w:val="26"/>
      <w:szCs w:val="26"/>
    </w:rPr>
  </w:style>
  <w:style w:type="character" w:customStyle="1" w:styleId="FontStyle192">
    <w:name w:val="Font Style192"/>
    <w:uiPriority w:val="99"/>
    <w:rsid w:val="00F27566"/>
    <w:rPr>
      <w:rFonts w:ascii="Times New Roman" w:hAnsi="Times New Roman" w:cs="Times New Roman"/>
      <w:sz w:val="26"/>
      <w:szCs w:val="26"/>
    </w:rPr>
  </w:style>
  <w:style w:type="paragraph" w:customStyle="1" w:styleId="2140">
    <w:name w:val="Основной текст 214"/>
    <w:basedOn w:val="aff6"/>
    <w:uiPriority w:val="99"/>
    <w:rsid w:val="00F27566"/>
    <w:pPr>
      <w:overflowPunct w:val="0"/>
      <w:autoSpaceDE w:val="0"/>
      <w:autoSpaceDN w:val="0"/>
      <w:adjustRightInd w:val="0"/>
      <w:ind w:firstLine="851"/>
      <w:jc w:val="both"/>
      <w:textAlignment w:val="baseline"/>
    </w:pPr>
    <w:rPr>
      <w:sz w:val="24"/>
    </w:rPr>
  </w:style>
  <w:style w:type="paragraph" w:customStyle="1" w:styleId="2160">
    <w:name w:val="Основной текст 216"/>
    <w:basedOn w:val="aff6"/>
    <w:uiPriority w:val="99"/>
    <w:rsid w:val="00F27566"/>
    <w:pPr>
      <w:overflowPunct w:val="0"/>
      <w:autoSpaceDE w:val="0"/>
      <w:autoSpaceDN w:val="0"/>
      <w:adjustRightInd w:val="0"/>
      <w:ind w:firstLine="851"/>
      <w:jc w:val="both"/>
      <w:textAlignment w:val="baseline"/>
    </w:pPr>
    <w:rPr>
      <w:sz w:val="24"/>
    </w:rPr>
  </w:style>
  <w:style w:type="character" w:customStyle="1" w:styleId="235">
    <w:name w:val="Заголовок 2 Знак3"/>
    <w:aliases w:val="H2 Знак2,- 1.1 Знак2,.1 Знак2,1 Знак2,- 1 Знак2,111 Знак1,Заголовок 2 Знак Знак Знак2,Заголовок 2 Знак Знак Знак Знак1,Заголовок 24 Знак1,Title3 Знак1,OG Heading 2 Знак2,§1.1 Знак2,EIA H2 Знак1,раздел Знак1,Заголовок 2 Знак Знак2"/>
    <w:uiPriority w:val="99"/>
    <w:rsid w:val="00F27566"/>
    <w:rPr>
      <w:rFonts w:ascii="Times New Roman" w:eastAsia="Times New Roman" w:hAnsi="Times New Roman"/>
      <w:b/>
      <w:bCs/>
      <w:iCs/>
      <w:spacing w:val="20"/>
      <w:sz w:val="24"/>
      <w:szCs w:val="24"/>
    </w:rPr>
  </w:style>
  <w:style w:type="character" w:customStyle="1" w:styleId="1ffffffff0">
    <w:name w:val="Знак Знак Знак Знак Знак Знак Знак Знак Знак1"/>
    <w:uiPriority w:val="99"/>
    <w:semiHidden/>
    <w:rsid w:val="00F27566"/>
    <w:rPr>
      <w:rFonts w:ascii="Consolas" w:eastAsia="Calibri" w:hAnsi="Consolas" w:cs="Consolas"/>
      <w:sz w:val="21"/>
      <w:szCs w:val="21"/>
      <w:lang w:eastAsia="en-US"/>
    </w:rPr>
  </w:style>
  <w:style w:type="paragraph" w:customStyle="1" w:styleId="22a">
    <w:name w:val="Знак2 Знак Знак2"/>
    <w:basedOn w:val="aff6"/>
    <w:uiPriority w:val="99"/>
    <w:semiHidden/>
    <w:rsid w:val="00F27566"/>
    <w:pPr>
      <w:spacing w:after="160" w:line="240" w:lineRule="exact"/>
    </w:pPr>
    <w:rPr>
      <w:rFonts w:ascii="Verdana" w:eastAsia="Calibri" w:hAnsi="Verdana"/>
      <w:sz w:val="20"/>
      <w:lang w:eastAsia="en-US"/>
    </w:rPr>
  </w:style>
  <w:style w:type="character" w:customStyle="1" w:styleId="emailstyle1328">
    <w:name w:val="emailstyle1328"/>
    <w:semiHidden/>
    <w:rsid w:val="00F27566"/>
    <w:rPr>
      <w:rFonts w:ascii="Calibri" w:hAnsi="Calibri" w:hint="default"/>
      <w:color w:val="auto"/>
    </w:rPr>
  </w:style>
  <w:style w:type="character" w:customStyle="1" w:styleId="emailstyle1897">
    <w:name w:val="emailstyle1897"/>
    <w:semiHidden/>
    <w:rsid w:val="00F27566"/>
    <w:rPr>
      <w:rFonts w:ascii="Calibri" w:eastAsia="Calibri" w:hAnsi="Calibri" w:cs="Times New Roman" w:hint="default"/>
      <w:color w:val="1F497D"/>
      <w:sz w:val="22"/>
      <w:szCs w:val="22"/>
    </w:rPr>
  </w:style>
  <w:style w:type="paragraph" w:customStyle="1" w:styleId="999999">
    <w:name w:val="999999"/>
    <w:basedOn w:val="18"/>
    <w:link w:val="9999990"/>
    <w:rsid w:val="00F27566"/>
    <w:pPr>
      <w:tabs>
        <w:tab w:val="clear" w:pos="1134"/>
      </w:tabs>
      <w:suppressAutoHyphens w:val="0"/>
      <w:spacing w:before="120"/>
      <w:ind w:firstLine="709"/>
    </w:pPr>
    <w:rPr>
      <w:bCs/>
      <w:iCs w:val="0"/>
      <w:sz w:val="24"/>
      <w:szCs w:val="24"/>
      <w:lang w:eastAsia="en-US"/>
    </w:rPr>
  </w:style>
  <w:style w:type="character" w:customStyle="1" w:styleId="9999990">
    <w:name w:val="999999 Знак"/>
    <w:link w:val="999999"/>
    <w:rsid w:val="00F27566"/>
    <w:rPr>
      <w:b/>
      <w:bCs/>
      <w:sz w:val="24"/>
      <w:szCs w:val="24"/>
      <w:lang w:eastAsia="en-US"/>
    </w:rPr>
  </w:style>
  <w:style w:type="numbering" w:customStyle="1" w:styleId="4ff8">
    <w:name w:val="Нет списка4"/>
    <w:next w:val="aff9"/>
    <w:uiPriority w:val="99"/>
    <w:semiHidden/>
    <w:unhideWhenUsed/>
    <w:rsid w:val="00F27566"/>
  </w:style>
  <w:style w:type="numbering" w:customStyle="1" w:styleId="1ffffffff1">
    <w:name w:val="УСП1"/>
    <w:basedOn w:val="aff9"/>
    <w:rsid w:val="00F27566"/>
  </w:style>
  <w:style w:type="numbering" w:customStyle="1" w:styleId="-1f1">
    <w:name w:val="НИПИ - нумерованный1"/>
    <w:basedOn w:val="aff9"/>
    <w:rsid w:val="00F27566"/>
  </w:style>
  <w:style w:type="numbering" w:customStyle="1" w:styleId="1ffffffff2">
    <w:name w:val="НИПИ нумерованный1"/>
    <w:basedOn w:val="aff9"/>
    <w:rsid w:val="00F27566"/>
  </w:style>
  <w:style w:type="numbering" w:customStyle="1" w:styleId="1ai1">
    <w:name w:val="1 / a / i1"/>
    <w:basedOn w:val="aff9"/>
    <w:next w:val="1ai"/>
    <w:rsid w:val="00F27566"/>
  </w:style>
  <w:style w:type="numbering" w:customStyle="1" w:styleId="135">
    <w:name w:val="Нет списка13"/>
    <w:next w:val="aff9"/>
    <w:semiHidden/>
    <w:unhideWhenUsed/>
    <w:rsid w:val="00F27566"/>
  </w:style>
  <w:style w:type="numbering" w:customStyle="1" w:styleId="3110">
    <w:name w:val="Стиль311"/>
    <w:rsid w:val="00F27566"/>
  </w:style>
  <w:style w:type="numbering" w:customStyle="1" w:styleId="11pt2">
    <w:name w:val="Стиль маркированный 11 pt2"/>
    <w:rsid w:val="00F27566"/>
    <w:pPr>
      <w:numPr>
        <w:numId w:val="48"/>
      </w:numPr>
    </w:pPr>
  </w:style>
  <w:style w:type="numbering" w:customStyle="1" w:styleId="1111112">
    <w:name w:val="1 / 1.1 / 1.1.12"/>
    <w:basedOn w:val="aff9"/>
    <w:next w:val="111111"/>
    <w:uiPriority w:val="99"/>
    <w:rsid w:val="00F27566"/>
  </w:style>
  <w:style w:type="numbering" w:customStyle="1" w:styleId="12ff">
    <w:name w:val="ПЗ Список 12"/>
    <w:rsid w:val="00F27566"/>
  </w:style>
  <w:style w:type="numbering" w:customStyle="1" w:styleId="1116">
    <w:name w:val="Нет списка111"/>
    <w:next w:val="aff9"/>
    <w:semiHidden/>
    <w:unhideWhenUsed/>
    <w:rsid w:val="00F27566"/>
  </w:style>
  <w:style w:type="numbering" w:customStyle="1" w:styleId="22b">
    <w:name w:val="Нет списка22"/>
    <w:next w:val="aff9"/>
    <w:uiPriority w:val="99"/>
    <w:semiHidden/>
    <w:unhideWhenUsed/>
    <w:rsid w:val="00F27566"/>
  </w:style>
  <w:style w:type="numbering" w:customStyle="1" w:styleId="31e">
    <w:name w:val="Нет списка31"/>
    <w:next w:val="aff9"/>
    <w:uiPriority w:val="99"/>
    <w:semiHidden/>
    <w:unhideWhenUsed/>
    <w:rsid w:val="00F27566"/>
  </w:style>
  <w:style w:type="numbering" w:customStyle="1" w:styleId="3210">
    <w:name w:val="Стиль321"/>
    <w:rsid w:val="00F27566"/>
  </w:style>
  <w:style w:type="numbering" w:customStyle="1" w:styleId="6110">
    <w:name w:val="Стиль611"/>
    <w:rsid w:val="00F27566"/>
  </w:style>
  <w:style w:type="numbering" w:customStyle="1" w:styleId="11pt11">
    <w:name w:val="Стиль маркированный 11 pt11"/>
    <w:rsid w:val="00F27566"/>
  </w:style>
  <w:style w:type="numbering" w:customStyle="1" w:styleId="11111111">
    <w:name w:val="1 / 1.1 / 1.1.111"/>
    <w:basedOn w:val="aff9"/>
    <w:next w:val="111111"/>
    <w:rsid w:val="00F27566"/>
  </w:style>
  <w:style w:type="numbering" w:customStyle="1" w:styleId="1117">
    <w:name w:val="ПЗ Список 111"/>
    <w:rsid w:val="00F27566"/>
  </w:style>
  <w:style w:type="numbering" w:customStyle="1" w:styleId="1210">
    <w:name w:val="Нет списка121"/>
    <w:next w:val="aff9"/>
    <w:semiHidden/>
    <w:unhideWhenUsed/>
    <w:rsid w:val="00F27566"/>
  </w:style>
  <w:style w:type="numbering" w:customStyle="1" w:styleId="2113">
    <w:name w:val="Нет списка211"/>
    <w:next w:val="aff9"/>
    <w:uiPriority w:val="99"/>
    <w:semiHidden/>
    <w:unhideWhenUsed/>
    <w:rsid w:val="00F27566"/>
  </w:style>
  <w:style w:type="numbering" w:customStyle="1" w:styleId="201011">
    <w:name w:val="Перечисление 201011"/>
    <w:rsid w:val="00F27566"/>
  </w:style>
  <w:style w:type="numbering" w:customStyle="1" w:styleId="5ff">
    <w:name w:val="Нет списка5"/>
    <w:next w:val="aff9"/>
    <w:uiPriority w:val="99"/>
    <w:semiHidden/>
    <w:unhideWhenUsed/>
    <w:rsid w:val="00F27566"/>
  </w:style>
  <w:style w:type="numbering" w:customStyle="1" w:styleId="2ffffd">
    <w:name w:val="УСП2"/>
    <w:basedOn w:val="aff9"/>
    <w:rsid w:val="00F27566"/>
  </w:style>
  <w:style w:type="numbering" w:customStyle="1" w:styleId="-29">
    <w:name w:val="НИПИ - нумерованный2"/>
    <w:basedOn w:val="aff9"/>
    <w:rsid w:val="00F27566"/>
  </w:style>
  <w:style w:type="numbering" w:customStyle="1" w:styleId="2ffffe">
    <w:name w:val="НИПИ нумерованный2"/>
    <w:basedOn w:val="aff9"/>
    <w:rsid w:val="00F27566"/>
  </w:style>
  <w:style w:type="numbering" w:customStyle="1" w:styleId="1ai2">
    <w:name w:val="1 / a / i2"/>
    <w:basedOn w:val="aff9"/>
    <w:next w:val="1ai"/>
    <w:rsid w:val="00F27566"/>
  </w:style>
  <w:style w:type="numbering" w:customStyle="1" w:styleId="148">
    <w:name w:val="Нет списка14"/>
    <w:next w:val="aff9"/>
    <w:semiHidden/>
    <w:unhideWhenUsed/>
    <w:rsid w:val="00F27566"/>
  </w:style>
  <w:style w:type="numbering" w:customStyle="1" w:styleId="312">
    <w:name w:val="Стиль312"/>
    <w:rsid w:val="00F27566"/>
    <w:pPr>
      <w:numPr>
        <w:numId w:val="61"/>
      </w:numPr>
    </w:pPr>
  </w:style>
  <w:style w:type="numbering" w:customStyle="1" w:styleId="11pt3">
    <w:name w:val="Стиль маркированный 11 pt3"/>
    <w:rsid w:val="00F27566"/>
    <w:pPr>
      <w:numPr>
        <w:numId w:val="63"/>
      </w:numPr>
    </w:pPr>
  </w:style>
  <w:style w:type="numbering" w:customStyle="1" w:styleId="1111113">
    <w:name w:val="1 / 1.1 / 1.1.13"/>
    <w:basedOn w:val="aff9"/>
    <w:next w:val="111111"/>
    <w:uiPriority w:val="99"/>
    <w:rsid w:val="00F27566"/>
    <w:pPr>
      <w:numPr>
        <w:numId w:val="122"/>
      </w:numPr>
    </w:pPr>
  </w:style>
  <w:style w:type="numbering" w:customStyle="1" w:styleId="136">
    <w:name w:val="ПЗ Список 13"/>
    <w:rsid w:val="00F27566"/>
  </w:style>
  <w:style w:type="numbering" w:customStyle="1" w:styleId="1120">
    <w:name w:val="Нет списка112"/>
    <w:next w:val="aff9"/>
    <w:semiHidden/>
    <w:unhideWhenUsed/>
    <w:rsid w:val="00F27566"/>
  </w:style>
  <w:style w:type="numbering" w:customStyle="1" w:styleId="236">
    <w:name w:val="Нет списка23"/>
    <w:next w:val="aff9"/>
    <w:uiPriority w:val="99"/>
    <w:semiHidden/>
    <w:unhideWhenUsed/>
    <w:rsid w:val="00F27566"/>
  </w:style>
  <w:style w:type="numbering" w:customStyle="1" w:styleId="329">
    <w:name w:val="Нет списка32"/>
    <w:next w:val="aff9"/>
    <w:uiPriority w:val="99"/>
    <w:semiHidden/>
    <w:unhideWhenUsed/>
    <w:rsid w:val="00F27566"/>
  </w:style>
  <w:style w:type="numbering" w:customStyle="1" w:styleId="3220">
    <w:name w:val="Стиль322"/>
    <w:rsid w:val="00F27566"/>
  </w:style>
  <w:style w:type="numbering" w:customStyle="1" w:styleId="612">
    <w:name w:val="Стиль612"/>
    <w:rsid w:val="00F27566"/>
    <w:pPr>
      <w:numPr>
        <w:numId w:val="53"/>
      </w:numPr>
    </w:pPr>
  </w:style>
  <w:style w:type="numbering" w:customStyle="1" w:styleId="11pt12">
    <w:name w:val="Стиль маркированный 11 pt12"/>
    <w:rsid w:val="00F27566"/>
    <w:pPr>
      <w:numPr>
        <w:numId w:val="55"/>
      </w:numPr>
    </w:pPr>
  </w:style>
  <w:style w:type="numbering" w:customStyle="1" w:styleId="11111112">
    <w:name w:val="1 / 1.1 / 1.1.112"/>
    <w:basedOn w:val="aff9"/>
    <w:next w:val="111111"/>
    <w:rsid w:val="00F27566"/>
    <w:pPr>
      <w:numPr>
        <w:numId w:val="56"/>
      </w:numPr>
    </w:pPr>
  </w:style>
  <w:style w:type="numbering" w:customStyle="1" w:styleId="112">
    <w:name w:val="ПЗ Список 112"/>
    <w:rsid w:val="00F27566"/>
    <w:pPr>
      <w:numPr>
        <w:numId w:val="58"/>
      </w:numPr>
    </w:pPr>
  </w:style>
  <w:style w:type="numbering" w:customStyle="1" w:styleId="1221">
    <w:name w:val="Нет списка122"/>
    <w:next w:val="aff9"/>
    <w:semiHidden/>
    <w:unhideWhenUsed/>
    <w:rsid w:val="00F27566"/>
  </w:style>
  <w:style w:type="numbering" w:customStyle="1" w:styleId="2123">
    <w:name w:val="Нет списка212"/>
    <w:next w:val="aff9"/>
    <w:uiPriority w:val="99"/>
    <w:semiHidden/>
    <w:unhideWhenUsed/>
    <w:rsid w:val="00F27566"/>
  </w:style>
  <w:style w:type="numbering" w:customStyle="1" w:styleId="20103">
    <w:name w:val="Перечисление 20103"/>
    <w:rsid w:val="00F27566"/>
    <w:pPr>
      <w:numPr>
        <w:numId w:val="73"/>
      </w:numPr>
    </w:pPr>
  </w:style>
  <w:style w:type="numbering" w:customStyle="1" w:styleId="201012">
    <w:name w:val="Перечисление 201012"/>
    <w:rsid w:val="00F27566"/>
  </w:style>
  <w:style w:type="character" w:customStyle="1" w:styleId="afffffff8">
    <w:name w:val="Обычный по центру Знак"/>
    <w:link w:val="afffffff7"/>
    <w:rsid w:val="00F27566"/>
    <w:rPr>
      <w:sz w:val="24"/>
      <w:szCs w:val="20"/>
    </w:rPr>
  </w:style>
  <w:style w:type="numbering" w:customStyle="1" w:styleId="12ff0">
    <w:name w:val="Стиль нумерованный12"/>
    <w:basedOn w:val="aff9"/>
    <w:rsid w:val="00F27566"/>
  </w:style>
  <w:style w:type="numbering" w:customStyle="1" w:styleId="3fff3">
    <w:name w:val="перечисление3"/>
    <w:rsid w:val="00F27566"/>
  </w:style>
  <w:style w:type="numbering" w:customStyle="1" w:styleId="21f1">
    <w:name w:val="перечисление21"/>
    <w:rsid w:val="00F27566"/>
  </w:style>
  <w:style w:type="numbering" w:customStyle="1" w:styleId="11f7">
    <w:name w:val="перечисление11"/>
    <w:rsid w:val="00F27566"/>
  </w:style>
  <w:style w:type="numbering" w:customStyle="1" w:styleId="201013">
    <w:name w:val="Перечисление 201013"/>
    <w:rsid w:val="00F27566"/>
    <w:pPr>
      <w:numPr>
        <w:numId w:val="22"/>
      </w:numPr>
    </w:pPr>
  </w:style>
  <w:style w:type="numbering" w:customStyle="1" w:styleId="2fffff">
    <w:name w:val="Стиль нумерованный2"/>
    <w:basedOn w:val="aff9"/>
    <w:rsid w:val="00F27566"/>
  </w:style>
  <w:style w:type="numbering" w:customStyle="1" w:styleId="1112">
    <w:name w:val="Стиль нумерованный111"/>
    <w:basedOn w:val="aff9"/>
    <w:rsid w:val="00F27566"/>
    <w:pPr>
      <w:numPr>
        <w:numId w:val="28"/>
      </w:numPr>
    </w:pPr>
  </w:style>
  <w:style w:type="numbering" w:customStyle="1" w:styleId="3fff4">
    <w:name w:val="УСП3"/>
    <w:basedOn w:val="aff9"/>
    <w:rsid w:val="00F27566"/>
  </w:style>
  <w:style w:type="numbering" w:customStyle="1" w:styleId="-3">
    <w:name w:val="НИПИ - нумерованный3"/>
    <w:basedOn w:val="aff9"/>
    <w:rsid w:val="00F27566"/>
    <w:pPr>
      <w:numPr>
        <w:numId w:val="44"/>
      </w:numPr>
    </w:pPr>
  </w:style>
  <w:style w:type="numbering" w:customStyle="1" w:styleId="32">
    <w:name w:val="НИПИ нумерованный3"/>
    <w:basedOn w:val="aff9"/>
    <w:rsid w:val="00F27566"/>
    <w:pPr>
      <w:numPr>
        <w:numId w:val="45"/>
      </w:numPr>
    </w:pPr>
  </w:style>
  <w:style w:type="numbering" w:customStyle="1" w:styleId="1ai3">
    <w:name w:val="1 / a / i3"/>
    <w:basedOn w:val="aff9"/>
    <w:next w:val="1ai"/>
    <w:rsid w:val="00F27566"/>
    <w:pPr>
      <w:numPr>
        <w:numId w:val="41"/>
      </w:numPr>
    </w:pPr>
  </w:style>
  <w:style w:type="numbering" w:customStyle="1" w:styleId="313">
    <w:name w:val="Стиль313"/>
    <w:rsid w:val="00F27566"/>
    <w:pPr>
      <w:numPr>
        <w:numId w:val="47"/>
      </w:numPr>
    </w:pPr>
  </w:style>
  <w:style w:type="numbering" w:customStyle="1" w:styleId="11pt4">
    <w:name w:val="Стиль маркированный 11 pt4"/>
    <w:rsid w:val="00F27566"/>
    <w:pPr>
      <w:numPr>
        <w:numId w:val="49"/>
      </w:numPr>
    </w:pPr>
  </w:style>
  <w:style w:type="numbering" w:customStyle="1" w:styleId="1111114">
    <w:name w:val="1 / 1.1 / 1.1.14"/>
    <w:basedOn w:val="aff9"/>
    <w:next w:val="111111"/>
    <w:uiPriority w:val="99"/>
    <w:rsid w:val="00F27566"/>
    <w:pPr>
      <w:numPr>
        <w:numId w:val="50"/>
      </w:numPr>
    </w:pPr>
  </w:style>
  <w:style w:type="numbering" w:customStyle="1" w:styleId="140">
    <w:name w:val="ПЗ Список 14"/>
    <w:rsid w:val="00F27566"/>
    <w:pPr>
      <w:numPr>
        <w:numId w:val="51"/>
      </w:numPr>
    </w:pPr>
  </w:style>
  <w:style w:type="numbering" w:customStyle="1" w:styleId="3230">
    <w:name w:val="Стиль323"/>
    <w:rsid w:val="00F27566"/>
  </w:style>
  <w:style w:type="numbering" w:customStyle="1" w:styleId="613">
    <w:name w:val="Стиль613"/>
    <w:rsid w:val="00F27566"/>
    <w:pPr>
      <w:numPr>
        <w:numId w:val="38"/>
      </w:numPr>
    </w:pPr>
  </w:style>
  <w:style w:type="numbering" w:customStyle="1" w:styleId="11pt13">
    <w:name w:val="Стиль маркированный 11 pt13"/>
    <w:rsid w:val="00F27566"/>
    <w:pPr>
      <w:numPr>
        <w:numId w:val="39"/>
      </w:numPr>
    </w:pPr>
  </w:style>
  <w:style w:type="numbering" w:customStyle="1" w:styleId="11111113">
    <w:name w:val="1 / 1.1 / 1.1.113"/>
    <w:basedOn w:val="aff9"/>
    <w:next w:val="111111"/>
    <w:rsid w:val="00F27566"/>
    <w:pPr>
      <w:numPr>
        <w:numId w:val="40"/>
      </w:numPr>
    </w:pPr>
  </w:style>
  <w:style w:type="numbering" w:customStyle="1" w:styleId="113">
    <w:name w:val="ПЗ Список 113"/>
    <w:rsid w:val="00F27566"/>
    <w:pPr>
      <w:numPr>
        <w:numId w:val="43"/>
      </w:numPr>
    </w:pPr>
  </w:style>
  <w:style w:type="numbering" w:customStyle="1" w:styleId="20104">
    <w:name w:val="Перечисление 20104"/>
    <w:rsid w:val="00F27566"/>
    <w:pPr>
      <w:numPr>
        <w:numId w:val="64"/>
      </w:numPr>
    </w:pPr>
  </w:style>
  <w:style w:type="numbering" w:customStyle="1" w:styleId="11f8">
    <w:name w:val="УСП11"/>
    <w:basedOn w:val="aff9"/>
    <w:rsid w:val="00F27566"/>
  </w:style>
  <w:style w:type="numbering" w:customStyle="1" w:styleId="-11">
    <w:name w:val="НИПИ - нумерованный11"/>
    <w:basedOn w:val="aff9"/>
    <w:rsid w:val="00F27566"/>
    <w:pPr>
      <w:numPr>
        <w:numId w:val="2"/>
      </w:numPr>
    </w:pPr>
  </w:style>
  <w:style w:type="numbering" w:customStyle="1" w:styleId="11">
    <w:name w:val="НИПИ нумерованный11"/>
    <w:basedOn w:val="aff9"/>
    <w:rsid w:val="00F27566"/>
    <w:pPr>
      <w:numPr>
        <w:numId w:val="3"/>
      </w:numPr>
    </w:pPr>
  </w:style>
  <w:style w:type="numbering" w:customStyle="1" w:styleId="1ai11">
    <w:name w:val="1 / a / i11"/>
    <w:basedOn w:val="aff9"/>
    <w:next w:val="1ai"/>
    <w:rsid w:val="00F27566"/>
  </w:style>
  <w:style w:type="numbering" w:customStyle="1" w:styleId="3111">
    <w:name w:val="Стиль3111"/>
    <w:rsid w:val="00F27566"/>
    <w:pPr>
      <w:numPr>
        <w:numId w:val="4"/>
      </w:numPr>
    </w:pPr>
  </w:style>
  <w:style w:type="numbering" w:customStyle="1" w:styleId="11pt21">
    <w:name w:val="Стиль маркированный 11 pt21"/>
    <w:rsid w:val="00F27566"/>
    <w:pPr>
      <w:numPr>
        <w:numId w:val="24"/>
      </w:numPr>
    </w:pPr>
  </w:style>
  <w:style w:type="numbering" w:customStyle="1" w:styleId="11111121">
    <w:name w:val="1 / 1.1 / 1.1.121"/>
    <w:basedOn w:val="aff9"/>
    <w:next w:val="111111"/>
    <w:uiPriority w:val="99"/>
    <w:rsid w:val="00F27566"/>
    <w:pPr>
      <w:numPr>
        <w:numId w:val="25"/>
      </w:numPr>
    </w:pPr>
  </w:style>
  <w:style w:type="numbering" w:customStyle="1" w:styleId="3211">
    <w:name w:val="Стиль3211"/>
    <w:rsid w:val="00F27566"/>
  </w:style>
  <w:style w:type="numbering" w:customStyle="1" w:styleId="6111">
    <w:name w:val="Стиль6111"/>
    <w:rsid w:val="00F27566"/>
  </w:style>
  <w:style w:type="numbering" w:customStyle="1" w:styleId="11pt111">
    <w:name w:val="Стиль маркированный 11 pt111"/>
    <w:rsid w:val="00F27566"/>
    <w:pPr>
      <w:numPr>
        <w:numId w:val="15"/>
      </w:numPr>
    </w:pPr>
  </w:style>
  <w:style w:type="numbering" w:customStyle="1" w:styleId="111111111">
    <w:name w:val="1 / 1.1 / 1.1.1111"/>
    <w:basedOn w:val="aff9"/>
    <w:next w:val="111111"/>
    <w:rsid w:val="00F27566"/>
  </w:style>
  <w:style w:type="numbering" w:customStyle="1" w:styleId="11110">
    <w:name w:val="ПЗ Список 1111"/>
    <w:rsid w:val="00F27566"/>
  </w:style>
  <w:style w:type="numbering" w:customStyle="1" w:styleId="201022">
    <w:name w:val="Перечисление 201022"/>
    <w:rsid w:val="00F27566"/>
    <w:pPr>
      <w:numPr>
        <w:numId w:val="26"/>
      </w:numPr>
    </w:pPr>
  </w:style>
  <w:style w:type="numbering" w:customStyle="1" w:styleId="2010111">
    <w:name w:val="Перечисление 2010111"/>
    <w:rsid w:val="00F27566"/>
  </w:style>
  <w:style w:type="numbering" w:customStyle="1" w:styleId="21">
    <w:name w:val="УСП21"/>
    <w:basedOn w:val="aff9"/>
    <w:rsid w:val="00F27566"/>
    <w:pPr>
      <w:numPr>
        <w:numId w:val="12"/>
      </w:numPr>
    </w:pPr>
  </w:style>
  <w:style w:type="numbering" w:customStyle="1" w:styleId="-21">
    <w:name w:val="НИПИ - нумерованный21"/>
    <w:basedOn w:val="aff9"/>
    <w:rsid w:val="00F27566"/>
    <w:pPr>
      <w:numPr>
        <w:numId w:val="20"/>
      </w:numPr>
    </w:pPr>
  </w:style>
  <w:style w:type="numbering" w:customStyle="1" w:styleId="210">
    <w:name w:val="НИПИ нумерованный21"/>
    <w:basedOn w:val="aff9"/>
    <w:rsid w:val="00F27566"/>
    <w:pPr>
      <w:numPr>
        <w:numId w:val="21"/>
      </w:numPr>
    </w:pPr>
  </w:style>
  <w:style w:type="numbering" w:customStyle="1" w:styleId="1ai21">
    <w:name w:val="1 / a / i21"/>
    <w:basedOn w:val="aff9"/>
    <w:next w:val="1ai"/>
    <w:rsid w:val="00F27566"/>
    <w:pPr>
      <w:numPr>
        <w:numId w:val="17"/>
      </w:numPr>
    </w:pPr>
  </w:style>
  <w:style w:type="numbering" w:customStyle="1" w:styleId="3121">
    <w:name w:val="Стиль3121"/>
    <w:rsid w:val="00F27566"/>
    <w:pPr>
      <w:numPr>
        <w:numId w:val="34"/>
      </w:numPr>
    </w:pPr>
  </w:style>
  <w:style w:type="numbering" w:customStyle="1" w:styleId="11pt31">
    <w:name w:val="Стиль маркированный 11 pt31"/>
    <w:rsid w:val="00F27566"/>
    <w:pPr>
      <w:numPr>
        <w:numId w:val="35"/>
      </w:numPr>
    </w:pPr>
  </w:style>
  <w:style w:type="numbering" w:customStyle="1" w:styleId="11111131">
    <w:name w:val="1 / 1.1 / 1.1.131"/>
    <w:basedOn w:val="aff9"/>
    <w:next w:val="111111"/>
    <w:uiPriority w:val="99"/>
    <w:rsid w:val="00F27566"/>
    <w:pPr>
      <w:numPr>
        <w:numId w:val="36"/>
      </w:numPr>
    </w:pPr>
  </w:style>
  <w:style w:type="numbering" w:customStyle="1" w:styleId="131">
    <w:name w:val="ПЗ Список 131"/>
    <w:rsid w:val="00F27566"/>
    <w:pPr>
      <w:numPr>
        <w:numId w:val="37"/>
      </w:numPr>
    </w:pPr>
  </w:style>
  <w:style w:type="numbering" w:customStyle="1" w:styleId="3221">
    <w:name w:val="Стиль3221"/>
    <w:rsid w:val="00F27566"/>
  </w:style>
  <w:style w:type="numbering" w:customStyle="1" w:styleId="6121">
    <w:name w:val="Стиль6121"/>
    <w:rsid w:val="00F27566"/>
    <w:pPr>
      <w:numPr>
        <w:numId w:val="29"/>
      </w:numPr>
    </w:pPr>
  </w:style>
  <w:style w:type="numbering" w:customStyle="1" w:styleId="11pt121">
    <w:name w:val="Стиль маркированный 11 pt121"/>
    <w:rsid w:val="00F27566"/>
    <w:pPr>
      <w:numPr>
        <w:numId w:val="8"/>
      </w:numPr>
    </w:pPr>
  </w:style>
  <w:style w:type="numbering" w:customStyle="1" w:styleId="111111121">
    <w:name w:val="1 / 1.1 / 1.1.1121"/>
    <w:basedOn w:val="aff9"/>
    <w:next w:val="111111"/>
    <w:rsid w:val="00F27566"/>
    <w:pPr>
      <w:numPr>
        <w:numId w:val="31"/>
      </w:numPr>
    </w:pPr>
  </w:style>
  <w:style w:type="numbering" w:customStyle="1" w:styleId="1121">
    <w:name w:val="ПЗ Список 1121"/>
    <w:rsid w:val="00F27566"/>
    <w:pPr>
      <w:numPr>
        <w:numId w:val="33"/>
      </w:numPr>
    </w:pPr>
  </w:style>
  <w:style w:type="numbering" w:customStyle="1" w:styleId="201031">
    <w:name w:val="Перечисление 201031"/>
    <w:rsid w:val="00F27566"/>
    <w:pPr>
      <w:numPr>
        <w:numId w:val="42"/>
      </w:numPr>
    </w:pPr>
  </w:style>
  <w:style w:type="numbering" w:customStyle="1" w:styleId="2010121">
    <w:name w:val="Перечисление 2010121"/>
    <w:rsid w:val="00F27566"/>
  </w:style>
  <w:style w:type="numbering" w:customStyle="1" w:styleId="2010122">
    <w:name w:val="Перечисление 2010122"/>
    <w:rsid w:val="00F27566"/>
  </w:style>
  <w:style w:type="character" w:customStyle="1" w:styleId="423">
    <w:name w:val="Заголовок 4 Знак2"/>
    <w:aliases w:val="Заголовок 4 Знак1 Знак1,Заголовок 4 Знак Знак Знак1,- 11 Знак1,11 Знак1,- 13 Знак1,13 Знак1,- 14 Знак1,14 Знак1,- 1.1.1.1 Знак1,Знак22 Знак Знак1,Знак22 Знак Знак Знак Знак1,Знак22 Знак Знак Знак Знак Знак Знак1,EIA H4 Знак1"/>
    <w:semiHidden/>
    <w:rsid w:val="00F27566"/>
    <w:rPr>
      <w:rFonts w:ascii="Cambria" w:eastAsia="Times New Roman" w:hAnsi="Cambria" w:cs="Times New Roman"/>
      <w:b/>
      <w:bCs/>
      <w:i/>
      <w:iCs/>
      <w:color w:val="4F81BD"/>
      <w:sz w:val="24"/>
      <w:szCs w:val="24"/>
    </w:rPr>
  </w:style>
  <w:style w:type="character" w:customStyle="1" w:styleId="affffffffffffffff6">
    <w:name w:val="Без интервала Знак"/>
    <w:link w:val="affffffffffffffff5"/>
    <w:uiPriority w:val="1"/>
    <w:locked/>
    <w:rsid w:val="00F27566"/>
    <w:rPr>
      <w:rFonts w:ascii="Calibri" w:eastAsia="Calibri" w:hAnsi="Calibri"/>
      <w:lang w:eastAsia="en-US"/>
    </w:rPr>
  </w:style>
  <w:style w:type="character" w:customStyle="1" w:styleId="affffffffffffffffffffffffffffffffff8">
    <w:name w:val="А Абзац Знак"/>
    <w:link w:val="affffffffffffffffffffffffffffffffff9"/>
    <w:locked/>
    <w:rsid w:val="00F27566"/>
    <w:rPr>
      <w:sz w:val="24"/>
      <w:szCs w:val="24"/>
    </w:rPr>
  </w:style>
  <w:style w:type="paragraph" w:customStyle="1" w:styleId="affffffffffffffffffffffffffffffffff9">
    <w:name w:val="А Абзац"/>
    <w:basedOn w:val="aff6"/>
    <w:link w:val="affffffffffffffffffffffffffffffffff8"/>
    <w:qFormat/>
    <w:rsid w:val="00F27566"/>
    <w:pPr>
      <w:ind w:firstLine="709"/>
      <w:jc w:val="both"/>
    </w:pPr>
    <w:rPr>
      <w:sz w:val="24"/>
      <w:szCs w:val="24"/>
    </w:rPr>
  </w:style>
  <w:style w:type="paragraph" w:customStyle="1" w:styleId="2fffff0">
    <w:name w:val="Пункт 2"/>
    <w:basedOn w:val="26"/>
    <w:rsid w:val="00F27566"/>
    <w:pPr>
      <w:keepNext w:val="0"/>
      <w:numPr>
        <w:ilvl w:val="0"/>
        <w:numId w:val="0"/>
      </w:numPr>
      <w:tabs>
        <w:tab w:val="clear" w:pos="1134"/>
      </w:tabs>
      <w:suppressAutoHyphens w:val="0"/>
      <w:spacing w:before="0" w:after="0"/>
      <w:ind w:firstLine="720"/>
    </w:pPr>
    <w:rPr>
      <w:b w:val="0"/>
      <w:bCs/>
      <w:sz w:val="24"/>
      <w:szCs w:val="24"/>
    </w:rPr>
  </w:style>
  <w:style w:type="paragraph" w:customStyle="1" w:styleId="3fff5">
    <w:name w:val="Пункт 3"/>
    <w:basedOn w:val="34"/>
    <w:rsid w:val="00F27566"/>
    <w:pPr>
      <w:keepNext w:val="0"/>
      <w:numPr>
        <w:ilvl w:val="0"/>
        <w:numId w:val="0"/>
      </w:numPr>
      <w:tabs>
        <w:tab w:val="clear" w:pos="1276"/>
      </w:tabs>
      <w:spacing w:before="0" w:after="0"/>
      <w:ind w:firstLine="720"/>
      <w:jc w:val="both"/>
    </w:pPr>
    <w:rPr>
      <w:b w:val="0"/>
      <w:bCs w:val="0"/>
      <w:iCs w:val="0"/>
      <w:sz w:val="24"/>
      <w:szCs w:val="20"/>
    </w:rPr>
  </w:style>
  <w:style w:type="paragraph" w:customStyle="1" w:styleId="4ff9">
    <w:name w:val="Пункт 4"/>
    <w:basedOn w:val="41"/>
    <w:rsid w:val="00F27566"/>
    <w:pPr>
      <w:keepNext w:val="0"/>
      <w:widowControl/>
      <w:ind w:firstLine="720"/>
      <w:jc w:val="both"/>
    </w:pPr>
    <w:rPr>
      <w:sz w:val="24"/>
      <w:szCs w:val="20"/>
    </w:rPr>
  </w:style>
  <w:style w:type="character" w:customStyle="1" w:styleId="affffffffffff9">
    <w:name w:val="Название_страницы Знак"/>
    <w:link w:val="affffffffffff8"/>
    <w:locked/>
    <w:rsid w:val="00F27566"/>
    <w:rPr>
      <w:rFonts w:ascii="Arial" w:hAnsi="Arial"/>
      <w:b/>
      <w:caps/>
      <w:sz w:val="20"/>
      <w:szCs w:val="20"/>
    </w:rPr>
  </w:style>
  <w:style w:type="paragraph" w:customStyle="1" w:styleId="5ff0">
    <w:name w:val="Пункт 5"/>
    <w:basedOn w:val="52"/>
    <w:rsid w:val="00F27566"/>
    <w:pPr>
      <w:keepNext w:val="0"/>
      <w:ind w:firstLine="720"/>
      <w:jc w:val="both"/>
    </w:pPr>
    <w:rPr>
      <w:b w:val="0"/>
      <w:sz w:val="24"/>
    </w:rPr>
  </w:style>
  <w:style w:type="paragraph" w:customStyle="1" w:styleId="6f2">
    <w:name w:val="Пункт 6"/>
    <w:basedOn w:val="62"/>
    <w:rsid w:val="00F27566"/>
    <w:pPr>
      <w:keepNext w:val="0"/>
      <w:ind w:firstLine="720"/>
      <w:jc w:val="both"/>
    </w:pPr>
    <w:rPr>
      <w:rFonts w:ascii="Times New Roman" w:hAnsi="Times New Roman"/>
    </w:rPr>
  </w:style>
  <w:style w:type="paragraph" w:customStyle="1" w:styleId="7f1">
    <w:name w:val="Пункт 7"/>
    <w:basedOn w:val="70"/>
    <w:rsid w:val="00F27566"/>
    <w:pPr>
      <w:keepNext w:val="0"/>
      <w:ind w:firstLine="720"/>
      <w:jc w:val="both"/>
    </w:pPr>
    <w:rPr>
      <w:sz w:val="24"/>
      <w:szCs w:val="24"/>
    </w:rPr>
  </w:style>
  <w:style w:type="paragraph" w:customStyle="1" w:styleId="8d">
    <w:name w:val="Пункт 8"/>
    <w:basedOn w:val="8"/>
    <w:rsid w:val="00F27566"/>
    <w:pPr>
      <w:spacing w:before="0" w:after="0"/>
      <w:ind w:firstLine="720"/>
      <w:jc w:val="both"/>
    </w:pPr>
    <w:rPr>
      <w:i w:val="0"/>
      <w:iCs w:val="0"/>
    </w:rPr>
  </w:style>
  <w:style w:type="paragraph" w:customStyle="1" w:styleId="affffffffffffffffffffffffffffffffffa">
    <w:name w:val="табл_строка_влево"/>
    <w:basedOn w:val="afffff"/>
    <w:rsid w:val="00F27566"/>
    <w:pPr>
      <w:jc w:val="left"/>
    </w:pPr>
  </w:style>
  <w:style w:type="paragraph" w:customStyle="1" w:styleId="affffffffffffffffffffffffffffffffffb">
    <w:name w:val="табл_строка_центр"/>
    <w:basedOn w:val="afffff"/>
    <w:rsid w:val="00F27566"/>
  </w:style>
  <w:style w:type="paragraph" w:customStyle="1" w:styleId="af6">
    <w:name w:val="ОснТекст список со скобкой"/>
    <w:basedOn w:val="affe"/>
    <w:rsid w:val="00F27566"/>
    <w:pPr>
      <w:numPr>
        <w:numId w:val="108"/>
      </w:numPr>
      <w:jc w:val="both"/>
    </w:pPr>
    <w:rPr>
      <w:rFonts w:ascii="Times New Roman" w:hAnsi="Times New Roman"/>
    </w:rPr>
  </w:style>
  <w:style w:type="paragraph" w:customStyle="1" w:styleId="1ffffffff3">
    <w:name w:val="ЗаголовокП 1"/>
    <w:basedOn w:val="aff6"/>
    <w:next w:val="affe"/>
    <w:rsid w:val="00F27566"/>
    <w:pPr>
      <w:keepNext/>
      <w:spacing w:before="240" w:after="120"/>
      <w:ind w:left="709"/>
      <w:outlineLvl w:val="0"/>
    </w:pPr>
    <w:rPr>
      <w:rFonts w:ascii="Arial" w:hAnsi="Arial" w:cs="Arial"/>
      <w:b/>
      <w:kern w:val="28"/>
    </w:rPr>
  </w:style>
  <w:style w:type="paragraph" w:customStyle="1" w:styleId="2fffff1">
    <w:name w:val="ЗаголовокП 2"/>
    <w:basedOn w:val="aff6"/>
    <w:next w:val="affe"/>
    <w:rsid w:val="00F27566"/>
    <w:pPr>
      <w:keepNext/>
      <w:spacing w:before="240" w:after="80"/>
      <w:ind w:left="709"/>
      <w:outlineLvl w:val="1"/>
    </w:pPr>
    <w:rPr>
      <w:rFonts w:ascii="Arial" w:hAnsi="Arial" w:cs="Arial"/>
      <w:b/>
      <w:i/>
      <w:sz w:val="26"/>
    </w:rPr>
  </w:style>
  <w:style w:type="paragraph" w:customStyle="1" w:styleId="3fff6">
    <w:name w:val="ЗаголовокП 3"/>
    <w:basedOn w:val="aff6"/>
    <w:next w:val="affe"/>
    <w:rsid w:val="00F27566"/>
    <w:pPr>
      <w:keepNext/>
      <w:spacing w:before="240" w:after="60"/>
      <w:ind w:left="709"/>
      <w:outlineLvl w:val="2"/>
    </w:pPr>
    <w:rPr>
      <w:rFonts w:ascii="Arial" w:hAnsi="Arial" w:cs="Arial"/>
      <w:b/>
      <w:sz w:val="24"/>
    </w:rPr>
  </w:style>
  <w:style w:type="paragraph" w:customStyle="1" w:styleId="4ffa">
    <w:name w:val="ЗаголовокП 4"/>
    <w:basedOn w:val="aff6"/>
    <w:next w:val="affe"/>
    <w:rsid w:val="00F27566"/>
    <w:pPr>
      <w:keepNext/>
      <w:spacing w:before="240" w:after="60"/>
      <w:ind w:left="709"/>
      <w:outlineLvl w:val="3"/>
    </w:pPr>
    <w:rPr>
      <w:rFonts w:ascii="Arial" w:hAnsi="Arial" w:cs="Arial"/>
      <w:b/>
      <w:i/>
      <w:sz w:val="24"/>
    </w:rPr>
  </w:style>
  <w:style w:type="paragraph" w:customStyle="1" w:styleId="5ff1">
    <w:name w:val="ЗаголовокП 5"/>
    <w:basedOn w:val="aff6"/>
    <w:next w:val="affe"/>
    <w:rsid w:val="00F27566"/>
    <w:pPr>
      <w:keepNext/>
      <w:spacing w:before="240" w:after="40"/>
      <w:ind w:left="709"/>
      <w:outlineLvl w:val="4"/>
    </w:pPr>
    <w:rPr>
      <w:rFonts w:ascii="Arial" w:hAnsi="Arial" w:cs="Arial"/>
      <w:b/>
      <w:sz w:val="22"/>
    </w:rPr>
  </w:style>
  <w:style w:type="paragraph" w:customStyle="1" w:styleId="6f3">
    <w:name w:val="ЗаголовокП 6"/>
    <w:basedOn w:val="aff6"/>
    <w:next w:val="affe"/>
    <w:rsid w:val="00F27566"/>
    <w:pPr>
      <w:spacing w:before="200" w:after="40"/>
      <w:ind w:left="709"/>
      <w:outlineLvl w:val="5"/>
    </w:pPr>
    <w:rPr>
      <w:rFonts w:ascii="Arial" w:hAnsi="Arial" w:cs="Arial"/>
      <w:b/>
      <w:i/>
      <w:sz w:val="22"/>
    </w:rPr>
  </w:style>
  <w:style w:type="paragraph" w:customStyle="1" w:styleId="7f2">
    <w:name w:val="ЗаголовокП 7"/>
    <w:basedOn w:val="aff6"/>
    <w:next w:val="affe"/>
    <w:rsid w:val="00F27566"/>
    <w:pPr>
      <w:keepNext/>
      <w:spacing w:before="200" w:after="40"/>
      <w:ind w:left="709"/>
      <w:outlineLvl w:val="6"/>
    </w:pPr>
    <w:rPr>
      <w:rFonts w:ascii="Arial" w:hAnsi="Arial" w:cs="Arial"/>
      <w:b/>
      <w:sz w:val="20"/>
    </w:rPr>
  </w:style>
  <w:style w:type="paragraph" w:customStyle="1" w:styleId="8e">
    <w:name w:val="ЗаголовокП 8"/>
    <w:basedOn w:val="aff6"/>
    <w:next w:val="affe"/>
    <w:rsid w:val="00F27566"/>
    <w:pPr>
      <w:keepNext/>
      <w:spacing w:before="200" w:after="40"/>
      <w:ind w:left="709"/>
      <w:outlineLvl w:val="7"/>
    </w:pPr>
    <w:rPr>
      <w:rFonts w:ascii="Arial" w:hAnsi="Arial" w:cs="Arial"/>
      <w:b/>
      <w:i/>
      <w:sz w:val="20"/>
    </w:rPr>
  </w:style>
  <w:style w:type="character" w:customStyle="1" w:styleId="1ffffffff4">
    <w:name w:val="ПунктП 1 Знак"/>
    <w:link w:val="1ffffffff5"/>
    <w:locked/>
    <w:rsid w:val="00F27566"/>
    <w:rPr>
      <w:b/>
      <w:caps/>
      <w:kern w:val="28"/>
      <w:sz w:val="24"/>
    </w:rPr>
  </w:style>
  <w:style w:type="paragraph" w:customStyle="1" w:styleId="1ffffffff5">
    <w:name w:val="ПунктП 1"/>
    <w:basedOn w:val="1ffffffff3"/>
    <w:link w:val="1ffffffff4"/>
    <w:rsid w:val="00F27566"/>
    <w:pPr>
      <w:keepNext w:val="0"/>
      <w:spacing w:before="0" w:after="0"/>
      <w:ind w:left="0" w:firstLine="720"/>
      <w:jc w:val="both"/>
    </w:pPr>
    <w:rPr>
      <w:rFonts w:ascii="Times New Roman" w:hAnsi="Times New Roman" w:cs="Times New Roman"/>
      <w:caps/>
      <w:sz w:val="24"/>
      <w:szCs w:val="22"/>
    </w:rPr>
  </w:style>
  <w:style w:type="character" w:customStyle="1" w:styleId="2fffff2">
    <w:name w:val="ПунктП 2 Знак"/>
    <w:link w:val="2fffff3"/>
    <w:locked/>
    <w:rsid w:val="00F27566"/>
    <w:rPr>
      <w:b/>
      <w:caps/>
      <w:kern w:val="28"/>
      <w:sz w:val="24"/>
    </w:rPr>
  </w:style>
  <w:style w:type="paragraph" w:customStyle="1" w:styleId="2fffff3">
    <w:name w:val="ПунктП 2"/>
    <w:basedOn w:val="2fffff1"/>
    <w:link w:val="2fffff2"/>
    <w:rsid w:val="00F27566"/>
    <w:pPr>
      <w:keepNext w:val="0"/>
      <w:spacing w:before="0" w:after="0"/>
      <w:ind w:left="0" w:firstLine="720"/>
      <w:jc w:val="both"/>
    </w:pPr>
    <w:rPr>
      <w:rFonts w:ascii="Times New Roman" w:hAnsi="Times New Roman" w:cs="Times New Roman"/>
      <w:i w:val="0"/>
      <w:caps/>
      <w:kern w:val="28"/>
      <w:sz w:val="24"/>
      <w:szCs w:val="22"/>
    </w:rPr>
  </w:style>
  <w:style w:type="character" w:customStyle="1" w:styleId="3fff7">
    <w:name w:val="ПунктП 3 Знак"/>
    <w:link w:val="3fff8"/>
    <w:locked/>
    <w:rsid w:val="00F27566"/>
    <w:rPr>
      <w:b/>
      <w:caps/>
      <w:kern w:val="28"/>
      <w:sz w:val="24"/>
    </w:rPr>
  </w:style>
  <w:style w:type="paragraph" w:customStyle="1" w:styleId="3fff8">
    <w:name w:val="ПунктП 3"/>
    <w:basedOn w:val="3fff6"/>
    <w:link w:val="3fff7"/>
    <w:rsid w:val="00F27566"/>
    <w:pPr>
      <w:keepNext w:val="0"/>
      <w:spacing w:before="0" w:after="0"/>
      <w:ind w:left="0" w:firstLine="720"/>
      <w:jc w:val="both"/>
    </w:pPr>
    <w:rPr>
      <w:rFonts w:ascii="Times New Roman" w:hAnsi="Times New Roman" w:cs="Times New Roman"/>
      <w:caps/>
      <w:kern w:val="28"/>
      <w:szCs w:val="22"/>
    </w:rPr>
  </w:style>
  <w:style w:type="character" w:customStyle="1" w:styleId="4ffb">
    <w:name w:val="ПунктП 4 Знак"/>
    <w:link w:val="4ffc"/>
    <w:locked/>
    <w:rsid w:val="00F27566"/>
    <w:rPr>
      <w:b/>
      <w:caps/>
      <w:kern w:val="28"/>
      <w:sz w:val="24"/>
    </w:rPr>
  </w:style>
  <w:style w:type="paragraph" w:customStyle="1" w:styleId="4ffc">
    <w:name w:val="ПунктП 4"/>
    <w:basedOn w:val="4ffa"/>
    <w:link w:val="4ffb"/>
    <w:rsid w:val="00F27566"/>
    <w:pPr>
      <w:keepNext w:val="0"/>
      <w:spacing w:before="0" w:after="0"/>
      <w:ind w:left="0" w:firstLine="720"/>
      <w:jc w:val="both"/>
    </w:pPr>
    <w:rPr>
      <w:rFonts w:ascii="Times New Roman" w:hAnsi="Times New Roman" w:cs="Times New Roman"/>
      <w:i w:val="0"/>
      <w:caps/>
      <w:kern w:val="28"/>
      <w:szCs w:val="22"/>
    </w:rPr>
  </w:style>
  <w:style w:type="character" w:customStyle="1" w:styleId="5ff2">
    <w:name w:val="ПунктП 5 Знак"/>
    <w:link w:val="5ff3"/>
    <w:locked/>
    <w:rsid w:val="00F27566"/>
    <w:rPr>
      <w:b/>
      <w:caps/>
      <w:kern w:val="28"/>
      <w:sz w:val="24"/>
    </w:rPr>
  </w:style>
  <w:style w:type="paragraph" w:customStyle="1" w:styleId="5ff3">
    <w:name w:val="ПунктП 5"/>
    <w:basedOn w:val="5ff1"/>
    <w:link w:val="5ff2"/>
    <w:rsid w:val="00F27566"/>
    <w:pPr>
      <w:keepNext w:val="0"/>
      <w:spacing w:before="0" w:after="0"/>
      <w:ind w:left="0" w:firstLine="720"/>
      <w:jc w:val="both"/>
    </w:pPr>
    <w:rPr>
      <w:rFonts w:ascii="Times New Roman" w:hAnsi="Times New Roman" w:cs="Times New Roman"/>
      <w:caps/>
      <w:kern w:val="28"/>
      <w:sz w:val="24"/>
      <w:szCs w:val="22"/>
    </w:rPr>
  </w:style>
  <w:style w:type="character" w:customStyle="1" w:styleId="6f4">
    <w:name w:val="ПунктП 6 Знак"/>
    <w:link w:val="6f5"/>
    <w:locked/>
    <w:rsid w:val="00F27566"/>
    <w:rPr>
      <w:b/>
      <w:caps/>
      <w:kern w:val="28"/>
      <w:sz w:val="24"/>
    </w:rPr>
  </w:style>
  <w:style w:type="paragraph" w:customStyle="1" w:styleId="6f5">
    <w:name w:val="ПунктП 6"/>
    <w:basedOn w:val="6f3"/>
    <w:link w:val="6f4"/>
    <w:rsid w:val="00F27566"/>
    <w:pPr>
      <w:spacing w:before="0" w:after="0"/>
      <w:ind w:left="0" w:firstLine="720"/>
      <w:jc w:val="both"/>
    </w:pPr>
    <w:rPr>
      <w:rFonts w:ascii="Times New Roman" w:hAnsi="Times New Roman" w:cs="Times New Roman"/>
      <w:i w:val="0"/>
      <w:caps/>
      <w:kern w:val="28"/>
      <w:sz w:val="24"/>
      <w:szCs w:val="22"/>
    </w:rPr>
  </w:style>
  <w:style w:type="character" w:customStyle="1" w:styleId="7f3">
    <w:name w:val="ПунктП 7 Знак"/>
    <w:link w:val="7f4"/>
    <w:locked/>
    <w:rsid w:val="00F27566"/>
    <w:rPr>
      <w:b/>
      <w:caps/>
      <w:kern w:val="28"/>
      <w:sz w:val="24"/>
    </w:rPr>
  </w:style>
  <w:style w:type="paragraph" w:customStyle="1" w:styleId="7f4">
    <w:name w:val="ПунктП 7"/>
    <w:basedOn w:val="7f2"/>
    <w:link w:val="7f3"/>
    <w:rsid w:val="00F27566"/>
    <w:pPr>
      <w:keepNext w:val="0"/>
      <w:spacing w:before="0" w:after="0"/>
      <w:ind w:left="0" w:firstLine="720"/>
      <w:jc w:val="both"/>
    </w:pPr>
    <w:rPr>
      <w:rFonts w:ascii="Times New Roman" w:hAnsi="Times New Roman" w:cs="Times New Roman"/>
      <w:caps/>
      <w:kern w:val="28"/>
      <w:sz w:val="24"/>
      <w:szCs w:val="22"/>
    </w:rPr>
  </w:style>
  <w:style w:type="character" w:customStyle="1" w:styleId="8f">
    <w:name w:val="ПунктП 8 Знак"/>
    <w:link w:val="8f0"/>
    <w:locked/>
    <w:rsid w:val="00F27566"/>
    <w:rPr>
      <w:b/>
      <w:caps/>
      <w:kern w:val="28"/>
      <w:sz w:val="24"/>
    </w:rPr>
  </w:style>
  <w:style w:type="paragraph" w:customStyle="1" w:styleId="8f0">
    <w:name w:val="ПунктП 8"/>
    <w:basedOn w:val="8e"/>
    <w:link w:val="8f"/>
    <w:rsid w:val="00F27566"/>
    <w:pPr>
      <w:keepNext w:val="0"/>
      <w:spacing w:before="0" w:after="0"/>
      <w:ind w:left="0" w:firstLine="720"/>
      <w:jc w:val="both"/>
    </w:pPr>
    <w:rPr>
      <w:rFonts w:ascii="Times New Roman" w:hAnsi="Times New Roman" w:cs="Times New Roman"/>
      <w:i w:val="0"/>
      <w:caps/>
      <w:kern w:val="28"/>
      <w:sz w:val="24"/>
      <w:szCs w:val="22"/>
    </w:rPr>
  </w:style>
  <w:style w:type="paragraph" w:customStyle="1" w:styleId="a6">
    <w:name w:val="Нумерованнный список"/>
    <w:basedOn w:val="aff6"/>
    <w:rsid w:val="00F27566"/>
    <w:pPr>
      <w:numPr>
        <w:numId w:val="109"/>
      </w:numPr>
    </w:pPr>
    <w:rPr>
      <w:sz w:val="22"/>
    </w:rPr>
  </w:style>
  <w:style w:type="character" w:customStyle="1" w:styleId="afffffffffff9">
    <w:name w:val="Нумерованный список СамНИПИ Знак"/>
    <w:link w:val="aa"/>
    <w:uiPriority w:val="99"/>
    <w:locked/>
    <w:rsid w:val="00F27566"/>
    <w:rPr>
      <w:rFonts w:ascii="Arial" w:hAnsi="Arial"/>
      <w:sz w:val="20"/>
      <w:szCs w:val="20"/>
    </w:rPr>
  </w:style>
  <w:style w:type="paragraph" w:customStyle="1" w:styleId="TwordLRheads">
    <w:name w:val="Tword_LR_heads"/>
    <w:basedOn w:val="aff6"/>
    <w:rsid w:val="00F27566"/>
    <w:pPr>
      <w:widowControl w:val="0"/>
      <w:adjustRightInd w:val="0"/>
      <w:spacing w:line="360" w:lineRule="atLeast"/>
      <w:jc w:val="center"/>
    </w:pPr>
    <w:rPr>
      <w:rFonts w:ascii="ISOCPEUR" w:hAnsi="ISOCPEUR"/>
      <w:i/>
      <w:sz w:val="24"/>
      <w:szCs w:val="24"/>
    </w:rPr>
  </w:style>
  <w:style w:type="paragraph" w:customStyle="1" w:styleId="affffffffffffffffffffffffffffffffffc">
    <w:name w:val="Раздел с нов. страницы"/>
    <w:basedOn w:val="aff6"/>
    <w:rsid w:val="00F27566"/>
    <w:pPr>
      <w:keepNext/>
      <w:spacing w:after="280"/>
      <w:ind w:firstLine="851"/>
      <w:jc w:val="both"/>
      <w:outlineLvl w:val="0"/>
    </w:pPr>
    <w:rPr>
      <w:rFonts w:ascii="Arial" w:hAnsi="Arial" w:cs="Arial"/>
      <w:b/>
      <w:bCs/>
      <w:kern w:val="32"/>
      <w:szCs w:val="28"/>
    </w:rPr>
  </w:style>
  <w:style w:type="paragraph" w:customStyle="1" w:styleId="Style41">
    <w:name w:val="Style41"/>
    <w:basedOn w:val="aff6"/>
    <w:rsid w:val="00F27566"/>
    <w:pPr>
      <w:widowControl w:val="0"/>
      <w:autoSpaceDE w:val="0"/>
      <w:autoSpaceDN w:val="0"/>
      <w:adjustRightInd w:val="0"/>
      <w:spacing w:line="323" w:lineRule="exact"/>
      <w:ind w:firstLine="288"/>
      <w:jc w:val="both"/>
    </w:pPr>
    <w:rPr>
      <w:sz w:val="24"/>
      <w:szCs w:val="24"/>
    </w:rPr>
  </w:style>
  <w:style w:type="paragraph" w:customStyle="1" w:styleId="affffffffffffffffffffffffffffffffffd">
    <w:name w:val="шапка таблицы"/>
    <w:basedOn w:val="aff6"/>
    <w:rsid w:val="00F27566"/>
    <w:pPr>
      <w:snapToGrid w:val="0"/>
      <w:jc w:val="center"/>
    </w:pPr>
    <w:rPr>
      <w:rFonts w:ascii="Arial" w:hAnsi="Arial"/>
      <w:sz w:val="24"/>
    </w:rPr>
  </w:style>
  <w:style w:type="paragraph" w:customStyle="1" w:styleId="small">
    <w:name w:val="small"/>
    <w:basedOn w:val="aff6"/>
    <w:rsid w:val="00F27566"/>
    <w:pPr>
      <w:spacing w:before="100" w:beforeAutospacing="1" w:after="100" w:afterAutospacing="1"/>
    </w:pPr>
    <w:rPr>
      <w:sz w:val="24"/>
      <w:szCs w:val="24"/>
    </w:rPr>
  </w:style>
  <w:style w:type="paragraph" w:customStyle="1" w:styleId="1400">
    <w:name w:val="140"/>
    <w:basedOn w:val="aff6"/>
    <w:rsid w:val="00F27566"/>
    <w:pPr>
      <w:spacing w:before="120" w:after="120"/>
      <w:jc w:val="center"/>
    </w:pPr>
    <w:rPr>
      <w:b/>
      <w:bCs/>
      <w:color w:val="000000"/>
      <w:szCs w:val="28"/>
    </w:rPr>
  </w:style>
  <w:style w:type="paragraph" w:customStyle="1" w:styleId="14000">
    <w:name w:val="1400"/>
    <w:basedOn w:val="aff6"/>
    <w:rsid w:val="00F27566"/>
    <w:pPr>
      <w:spacing w:before="120"/>
      <w:jc w:val="center"/>
    </w:pPr>
    <w:rPr>
      <w:b/>
      <w:bCs/>
      <w:color w:val="000000"/>
      <w:szCs w:val="28"/>
    </w:rPr>
  </w:style>
  <w:style w:type="paragraph" w:customStyle="1" w:styleId="1ffffffff6">
    <w:name w:val="Обычный +Первая строка:  1"/>
    <w:aliases w:val="02 см"/>
    <w:basedOn w:val="aff6"/>
    <w:rsid w:val="00F27566"/>
    <w:pPr>
      <w:ind w:firstLine="567"/>
      <w:jc w:val="both"/>
    </w:pPr>
    <w:rPr>
      <w:sz w:val="22"/>
      <w:szCs w:val="24"/>
    </w:rPr>
  </w:style>
  <w:style w:type="character" w:customStyle="1" w:styleId="affffffffffffffffffffffffffffffffffe">
    <w:name w:val="Об с отступом Знак"/>
    <w:link w:val="afffffffffffffffffffffffffffffffffff"/>
    <w:uiPriority w:val="99"/>
    <w:locked/>
    <w:rsid w:val="00F27566"/>
    <w:rPr>
      <w:sz w:val="24"/>
      <w:szCs w:val="24"/>
    </w:rPr>
  </w:style>
  <w:style w:type="paragraph" w:customStyle="1" w:styleId="afffffffffffffffffffffffffffffffffff">
    <w:name w:val="Об с отступом"/>
    <w:basedOn w:val="aff6"/>
    <w:link w:val="affffffffffffffffffffffffffffffffffe"/>
    <w:uiPriority w:val="99"/>
    <w:rsid w:val="00F27566"/>
    <w:pPr>
      <w:ind w:firstLine="709"/>
      <w:jc w:val="both"/>
    </w:pPr>
    <w:rPr>
      <w:sz w:val="24"/>
      <w:szCs w:val="24"/>
    </w:rPr>
  </w:style>
  <w:style w:type="character" w:customStyle="1" w:styleId="afffffffffffffffffffffffffffffffffff0">
    <w:name w:val="ФайлИмя"/>
    <w:uiPriority w:val="1"/>
    <w:rsid w:val="00F27566"/>
    <w:rPr>
      <w:rFonts w:ascii="Arial Narrow" w:hAnsi="Arial Narrow" w:hint="default"/>
      <w:sz w:val="16"/>
    </w:rPr>
  </w:style>
  <w:style w:type="character" w:customStyle="1" w:styleId="1ffffffff7">
    <w:name w:val="Основной текст Знак Знак Знак1"/>
    <w:locked/>
    <w:rsid w:val="00F27566"/>
    <w:rPr>
      <w:rFonts w:ascii="Times New Roman" w:hAnsi="Times New Roman" w:cs="Times New Roman" w:hint="default"/>
      <w:sz w:val="24"/>
      <w:szCs w:val="24"/>
    </w:rPr>
  </w:style>
  <w:style w:type="character" w:customStyle="1" w:styleId="FontStyle64">
    <w:name w:val="Font Style64"/>
    <w:rsid w:val="00F27566"/>
    <w:rPr>
      <w:rFonts w:ascii="Times New Roman" w:hAnsi="Times New Roman" w:cs="Times New Roman" w:hint="default"/>
      <w:sz w:val="26"/>
      <w:szCs w:val="26"/>
    </w:rPr>
  </w:style>
  <w:style w:type="character" w:customStyle="1" w:styleId="FontStyle67">
    <w:name w:val="Font Style67"/>
    <w:uiPriority w:val="99"/>
    <w:rsid w:val="00F27566"/>
    <w:rPr>
      <w:rFonts w:ascii="Times New Roman" w:hAnsi="Times New Roman" w:cs="Times New Roman" w:hint="default"/>
      <w:sz w:val="26"/>
      <w:szCs w:val="26"/>
    </w:rPr>
  </w:style>
  <w:style w:type="character" w:customStyle="1" w:styleId="FontStyle60">
    <w:name w:val="Font Style60"/>
    <w:uiPriority w:val="99"/>
    <w:rsid w:val="00F27566"/>
    <w:rPr>
      <w:rFonts w:ascii="Times New Roman" w:hAnsi="Times New Roman" w:cs="Times New Roman" w:hint="default"/>
      <w:b/>
      <w:bCs/>
      <w:i/>
      <w:iCs/>
      <w:sz w:val="26"/>
      <w:szCs w:val="26"/>
    </w:rPr>
  </w:style>
  <w:style w:type="character" w:customStyle="1" w:styleId="FontStyle63">
    <w:name w:val="Font Style63"/>
    <w:uiPriority w:val="99"/>
    <w:rsid w:val="00F27566"/>
    <w:rPr>
      <w:rFonts w:ascii="Times New Roman" w:hAnsi="Times New Roman" w:cs="Times New Roman" w:hint="default"/>
      <w:spacing w:val="-10"/>
      <w:sz w:val="26"/>
      <w:szCs w:val="26"/>
    </w:rPr>
  </w:style>
  <w:style w:type="character" w:customStyle="1" w:styleId="FontStyle77">
    <w:name w:val="Font Style77"/>
    <w:rsid w:val="00F27566"/>
    <w:rPr>
      <w:rFonts w:ascii="Times New Roman" w:hAnsi="Times New Roman" w:cs="Times New Roman" w:hint="default"/>
      <w:sz w:val="22"/>
      <w:szCs w:val="22"/>
    </w:rPr>
  </w:style>
  <w:style w:type="character" w:customStyle="1" w:styleId="1ffffffff8">
    <w:name w:val="Название рисунка Знак Знак1"/>
    <w:rsid w:val="00F27566"/>
    <w:rPr>
      <w:b/>
      <w:bCs w:val="0"/>
      <w:sz w:val="24"/>
      <w:szCs w:val="24"/>
    </w:rPr>
  </w:style>
  <w:style w:type="character" w:customStyle="1" w:styleId="FontStyle53">
    <w:name w:val="Font Style53"/>
    <w:uiPriority w:val="99"/>
    <w:rsid w:val="00F27566"/>
    <w:rPr>
      <w:rFonts w:ascii="Times New Roman" w:hAnsi="Times New Roman" w:cs="Times New Roman" w:hint="default"/>
      <w:b/>
      <w:bCs/>
      <w:sz w:val="26"/>
      <w:szCs w:val="26"/>
    </w:rPr>
  </w:style>
  <w:style w:type="numbering" w:customStyle="1" w:styleId="SPEC-ULIST-L4">
    <w:name w:val="SPEC-ULIST-L4"/>
    <w:rsid w:val="00F27566"/>
    <w:pPr>
      <w:numPr>
        <w:numId w:val="110"/>
      </w:numPr>
    </w:pPr>
  </w:style>
  <w:style w:type="numbering" w:customStyle="1" w:styleId="a3">
    <w:name w:val="Список со скобкой"/>
    <w:rsid w:val="00F27566"/>
    <w:pPr>
      <w:numPr>
        <w:numId w:val="111"/>
      </w:numPr>
    </w:pPr>
  </w:style>
  <w:style w:type="numbering" w:customStyle="1" w:styleId="ab">
    <w:name w:val="ЗГосн"/>
    <w:uiPriority w:val="99"/>
    <w:rsid w:val="00F27566"/>
    <w:pPr>
      <w:numPr>
        <w:numId w:val="112"/>
      </w:numPr>
    </w:pPr>
  </w:style>
  <w:style w:type="numbering" w:customStyle="1" w:styleId="20105">
    <w:name w:val="Перечисление 20105"/>
    <w:rsid w:val="00F27566"/>
    <w:pPr>
      <w:numPr>
        <w:numId w:val="27"/>
      </w:numPr>
    </w:pPr>
  </w:style>
  <w:style w:type="numbering" w:customStyle="1" w:styleId="af0">
    <w:name w:val="Перечисление ДПБ"/>
    <w:rsid w:val="00F27566"/>
    <w:pPr>
      <w:numPr>
        <w:numId w:val="113"/>
      </w:numPr>
    </w:pPr>
  </w:style>
  <w:style w:type="numbering" w:customStyle="1" w:styleId="afe">
    <w:name w:val="ЗГ"/>
    <w:rsid w:val="00F27566"/>
    <w:pPr>
      <w:numPr>
        <w:numId w:val="114"/>
      </w:numPr>
    </w:pPr>
  </w:style>
  <w:style w:type="numbering" w:customStyle="1" w:styleId="220">
    <w:name w:val="перечисление22"/>
    <w:rsid w:val="00F27566"/>
    <w:pPr>
      <w:numPr>
        <w:numId w:val="30"/>
      </w:numPr>
    </w:pPr>
  </w:style>
  <w:style w:type="character" w:customStyle="1" w:styleId="affffd">
    <w:name w:val="Абзац списка Знак"/>
    <w:aliases w:val="Абзац списка2 Знак,6.6.1. Знак,Табл_гор Знак"/>
    <w:link w:val="affffc"/>
    <w:uiPriority w:val="34"/>
    <w:locked/>
    <w:rsid w:val="00F27566"/>
    <w:rPr>
      <w:sz w:val="24"/>
      <w:szCs w:val="24"/>
    </w:rPr>
  </w:style>
  <w:style w:type="character" w:customStyle="1" w:styleId="-2a">
    <w:name w:val="УГТП-Текст Знак2"/>
    <w:uiPriority w:val="99"/>
    <w:locked/>
    <w:rsid w:val="00F27566"/>
    <w:rPr>
      <w:rFonts w:ascii="Arial" w:hAnsi="Arial" w:cs="Arial"/>
      <w:sz w:val="24"/>
      <w:szCs w:val="24"/>
    </w:rPr>
  </w:style>
  <w:style w:type="numbering" w:customStyle="1" w:styleId="12ff1">
    <w:name w:val="перечисление12"/>
    <w:rsid w:val="00F27566"/>
  </w:style>
  <w:style w:type="numbering" w:customStyle="1" w:styleId="20101221">
    <w:name w:val="Перечисление 20101221"/>
    <w:rsid w:val="00F27566"/>
  </w:style>
  <w:style w:type="numbering" w:customStyle="1" w:styleId="61211">
    <w:name w:val="Стиль61211"/>
    <w:rsid w:val="00F27566"/>
    <w:pPr>
      <w:numPr>
        <w:numId w:val="14"/>
      </w:numPr>
    </w:pPr>
  </w:style>
  <w:style w:type="numbering" w:customStyle="1" w:styleId="20101222">
    <w:name w:val="Перечисление 20101222"/>
    <w:rsid w:val="00F27566"/>
  </w:style>
  <w:style w:type="numbering" w:customStyle="1" w:styleId="31211">
    <w:name w:val="Стиль31211"/>
    <w:rsid w:val="00F27566"/>
    <w:pPr>
      <w:numPr>
        <w:numId w:val="13"/>
      </w:numPr>
    </w:pPr>
  </w:style>
  <w:style w:type="numbering" w:customStyle="1" w:styleId="11pt311">
    <w:name w:val="Стиль маркированный 11 pt311"/>
    <w:rsid w:val="00F27566"/>
    <w:pPr>
      <w:numPr>
        <w:numId w:val="16"/>
      </w:numPr>
    </w:pPr>
  </w:style>
  <w:style w:type="numbering" w:customStyle="1" w:styleId="632">
    <w:name w:val="перечисление63"/>
    <w:rsid w:val="00F27566"/>
  </w:style>
  <w:style w:type="numbering" w:customStyle="1" w:styleId="6310">
    <w:name w:val="перечисление631"/>
    <w:rsid w:val="00F27566"/>
  </w:style>
  <w:style w:type="numbering" w:customStyle="1" w:styleId="31f">
    <w:name w:val="перечисление31"/>
    <w:rsid w:val="00F27566"/>
  </w:style>
  <w:style w:type="numbering" w:customStyle="1" w:styleId="8f1">
    <w:name w:val="Стиль нумерованный8"/>
    <w:basedOn w:val="aff9"/>
    <w:rsid w:val="00F27566"/>
  </w:style>
  <w:style w:type="numbering" w:customStyle="1" w:styleId="32a">
    <w:name w:val="перечисление32"/>
    <w:rsid w:val="00F27566"/>
  </w:style>
  <w:style w:type="numbering" w:customStyle="1" w:styleId="815">
    <w:name w:val="Стиль нумерованный81"/>
    <w:basedOn w:val="aff9"/>
    <w:rsid w:val="00F27566"/>
  </w:style>
  <w:style w:type="numbering" w:customStyle="1" w:styleId="334">
    <w:name w:val="перечисление33"/>
    <w:rsid w:val="00F27566"/>
  </w:style>
  <w:style w:type="numbering" w:customStyle="1" w:styleId="820">
    <w:name w:val="Стиль нумерованный82"/>
    <w:basedOn w:val="aff9"/>
    <w:rsid w:val="00F27566"/>
  </w:style>
  <w:style w:type="numbering" w:customStyle="1" w:styleId="4">
    <w:name w:val="перечисление4"/>
    <w:rsid w:val="00F27566"/>
    <w:pPr>
      <w:numPr>
        <w:numId w:val="121"/>
      </w:numPr>
    </w:pPr>
  </w:style>
  <w:style w:type="paragraph" w:customStyle="1" w:styleId="afffffffffffffffffffffffffffffffffff1">
    <w:name w:val="табл_строка Знак Знак"/>
    <w:basedOn w:val="affe"/>
    <w:link w:val="afffffffffffffffffffffffffffffffffff2"/>
    <w:rsid w:val="00F27566"/>
    <w:pPr>
      <w:spacing w:before="120"/>
    </w:pPr>
    <w:rPr>
      <w:rFonts w:ascii="Times New Roman" w:hAnsi="Times New Roman"/>
    </w:rPr>
  </w:style>
  <w:style w:type="character" w:customStyle="1" w:styleId="afffffffffffffffffffffffffffffffffff2">
    <w:name w:val="табл_строка Знак Знак Знак"/>
    <w:link w:val="afffffffffffffffffffffffffffffffffff1"/>
    <w:rsid w:val="00F27566"/>
    <w:rPr>
      <w:sz w:val="24"/>
      <w:szCs w:val="20"/>
    </w:rPr>
  </w:style>
  <w:style w:type="paragraph" w:styleId="afffffffffffffffffffffffffffffffffff3">
    <w:name w:val="Bibliography"/>
    <w:basedOn w:val="aff6"/>
    <w:next w:val="aff6"/>
    <w:uiPriority w:val="37"/>
    <w:semiHidden/>
    <w:unhideWhenUsed/>
    <w:rsid w:val="00F27566"/>
    <w:pPr>
      <w:jc w:val="both"/>
    </w:pPr>
    <w:rPr>
      <w:sz w:val="24"/>
      <w:szCs w:val="24"/>
    </w:rPr>
  </w:style>
  <w:style w:type="paragraph" w:styleId="2fffff4">
    <w:name w:val="Quote"/>
    <w:basedOn w:val="aff6"/>
    <w:next w:val="aff6"/>
    <w:link w:val="2fffff5"/>
    <w:uiPriority w:val="29"/>
    <w:qFormat/>
    <w:rsid w:val="00F27566"/>
    <w:pPr>
      <w:jc w:val="both"/>
    </w:pPr>
    <w:rPr>
      <w:i/>
      <w:iCs/>
      <w:color w:val="000000"/>
      <w:sz w:val="24"/>
      <w:szCs w:val="24"/>
    </w:rPr>
  </w:style>
  <w:style w:type="character" w:customStyle="1" w:styleId="2fffff5">
    <w:name w:val="Цитата 2 Знак"/>
    <w:basedOn w:val="aff7"/>
    <w:link w:val="2fffff4"/>
    <w:uiPriority w:val="29"/>
    <w:rsid w:val="00F27566"/>
    <w:rPr>
      <w:i/>
      <w:iCs/>
      <w:color w:val="000000"/>
      <w:sz w:val="24"/>
      <w:szCs w:val="24"/>
    </w:rPr>
  </w:style>
  <w:style w:type="paragraph" w:customStyle="1" w:styleId="afffffffffffffffffffffffffffffffffff4">
    <w:name w:val="А Подзаголовок выделение"/>
    <w:basedOn w:val="aff6"/>
    <w:link w:val="afffffffffffffffffffffffffffffffffff5"/>
    <w:qFormat/>
    <w:rsid w:val="00F27566"/>
    <w:pPr>
      <w:ind w:firstLine="709"/>
      <w:jc w:val="both"/>
    </w:pPr>
    <w:rPr>
      <w:b/>
      <w:sz w:val="24"/>
      <w:szCs w:val="24"/>
    </w:rPr>
  </w:style>
  <w:style w:type="character" w:customStyle="1" w:styleId="afffffffffffffffffffffffffffffffffff5">
    <w:name w:val="А Подзаголовок выделение Знак"/>
    <w:link w:val="afffffffffffffffffffffffffffffffffff4"/>
    <w:rsid w:val="00F27566"/>
    <w:rPr>
      <w:b/>
      <w:sz w:val="24"/>
      <w:szCs w:val="24"/>
    </w:rPr>
  </w:style>
  <w:style w:type="paragraph" w:customStyle="1" w:styleId="a8">
    <w:name w:val="А Маркер"/>
    <w:basedOn w:val="affffc"/>
    <w:link w:val="afffffffffffffffffffffffffffffffffff6"/>
    <w:qFormat/>
    <w:rsid w:val="00F27566"/>
    <w:pPr>
      <w:numPr>
        <w:numId w:val="115"/>
      </w:numPr>
      <w:tabs>
        <w:tab w:val="left" w:pos="709"/>
      </w:tabs>
      <w:ind w:left="0" w:firstLine="709"/>
      <w:jc w:val="both"/>
    </w:pPr>
  </w:style>
  <w:style w:type="character" w:customStyle="1" w:styleId="afffffffffffffffffffffffffffffffffff6">
    <w:name w:val="А Маркер Знак"/>
    <w:link w:val="a8"/>
    <w:rsid w:val="00F27566"/>
    <w:rPr>
      <w:sz w:val="24"/>
      <w:szCs w:val="24"/>
    </w:rPr>
  </w:style>
  <w:style w:type="paragraph" w:customStyle="1" w:styleId="afffffffffffffffffffffffffffffffffff7">
    <w:name w:val="А Таблица"/>
    <w:basedOn w:val="aff6"/>
    <w:link w:val="afffffffffffffffffffffffffffffffffff8"/>
    <w:qFormat/>
    <w:rsid w:val="00F27566"/>
    <w:pPr>
      <w:ind w:firstLine="709"/>
      <w:jc w:val="center"/>
    </w:pPr>
    <w:rPr>
      <w:sz w:val="24"/>
      <w:szCs w:val="24"/>
    </w:rPr>
  </w:style>
  <w:style w:type="character" w:customStyle="1" w:styleId="afffffffffffffffffffffffffffffffffff8">
    <w:name w:val="А Таблица Знак"/>
    <w:link w:val="afffffffffffffffffffffffffffffffffff7"/>
    <w:rsid w:val="00F27566"/>
    <w:rPr>
      <w:sz w:val="24"/>
      <w:szCs w:val="24"/>
    </w:rPr>
  </w:style>
  <w:style w:type="paragraph" w:customStyle="1" w:styleId="afffffffffffffffffffffffffffffffffff9">
    <w:name w:val="Лист_согласований"/>
    <w:basedOn w:val="aff6"/>
    <w:next w:val="aff6"/>
    <w:rsid w:val="00F27566"/>
    <w:pPr>
      <w:ind w:firstLine="709"/>
      <w:jc w:val="center"/>
    </w:pPr>
    <w:rPr>
      <w:sz w:val="32"/>
      <w:szCs w:val="24"/>
    </w:rPr>
  </w:style>
  <w:style w:type="character" w:customStyle="1" w:styleId="FontStyle165">
    <w:name w:val="Font Style165"/>
    <w:rsid w:val="00F27566"/>
    <w:rPr>
      <w:rFonts w:ascii="Times New Roman" w:hAnsi="Times New Roman" w:cs="Times New Roman"/>
      <w:sz w:val="20"/>
      <w:szCs w:val="20"/>
    </w:rPr>
  </w:style>
  <w:style w:type="character" w:customStyle="1" w:styleId="FontStyle166">
    <w:name w:val="Font Style166"/>
    <w:rsid w:val="00F27566"/>
    <w:rPr>
      <w:rFonts w:ascii="Times New Roman" w:hAnsi="Times New Roman" w:cs="Times New Roman"/>
      <w:i/>
      <w:iCs/>
      <w:sz w:val="20"/>
      <w:szCs w:val="20"/>
    </w:rPr>
  </w:style>
  <w:style w:type="table" w:customStyle="1" w:styleId="21f2">
    <w:name w:val="Сетка таблицы21"/>
    <w:uiPriority w:val="99"/>
    <w:rsid w:val="00F27566"/>
    <w:pPr>
      <w:ind w:firstLine="709"/>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54">
    <w:name w:val="&amp;#1054"/>
    <w:basedOn w:val="aff6"/>
    <w:uiPriority w:val="99"/>
    <w:rsid w:val="00F27566"/>
    <w:pPr>
      <w:ind w:firstLine="709"/>
    </w:pPr>
    <w:rPr>
      <w:sz w:val="24"/>
    </w:rPr>
  </w:style>
  <w:style w:type="paragraph" w:customStyle="1" w:styleId="afffffffffffffffffffffffffffffffffffa">
    <w:name w:val="Нов. абзац (НИР)"/>
    <w:basedOn w:val="aff6"/>
    <w:uiPriority w:val="99"/>
    <w:rsid w:val="00F27566"/>
    <w:pPr>
      <w:spacing w:line="360" w:lineRule="auto"/>
      <w:ind w:firstLine="567"/>
      <w:jc w:val="both"/>
    </w:pPr>
    <w:rPr>
      <w:rFonts w:ascii="Arial" w:hAnsi="Arial"/>
      <w:sz w:val="24"/>
    </w:rPr>
  </w:style>
  <w:style w:type="character" w:customStyle="1" w:styleId="FontStyle138">
    <w:name w:val="Font Style138"/>
    <w:uiPriority w:val="99"/>
    <w:rsid w:val="00F27566"/>
    <w:rPr>
      <w:rFonts w:ascii="Times New Roman" w:hAnsi="Times New Roman" w:cs="Times New Roman"/>
      <w:sz w:val="20"/>
      <w:szCs w:val="20"/>
    </w:rPr>
  </w:style>
  <w:style w:type="paragraph" w:customStyle="1" w:styleId="Style152">
    <w:name w:val="Style152"/>
    <w:basedOn w:val="aff6"/>
    <w:uiPriority w:val="99"/>
    <w:rsid w:val="00F27566"/>
    <w:pPr>
      <w:widowControl w:val="0"/>
      <w:autoSpaceDE w:val="0"/>
      <w:autoSpaceDN w:val="0"/>
      <w:adjustRightInd w:val="0"/>
      <w:ind w:firstLine="709"/>
      <w:jc w:val="both"/>
    </w:pPr>
    <w:rPr>
      <w:sz w:val="24"/>
      <w:szCs w:val="24"/>
    </w:rPr>
  </w:style>
  <w:style w:type="paragraph" w:customStyle="1" w:styleId="Style170">
    <w:name w:val="Style170"/>
    <w:basedOn w:val="aff6"/>
    <w:uiPriority w:val="99"/>
    <w:rsid w:val="00F27566"/>
    <w:pPr>
      <w:widowControl w:val="0"/>
      <w:autoSpaceDE w:val="0"/>
      <w:autoSpaceDN w:val="0"/>
      <w:adjustRightInd w:val="0"/>
      <w:spacing w:line="446" w:lineRule="exact"/>
      <w:ind w:hanging="432"/>
    </w:pPr>
    <w:rPr>
      <w:sz w:val="24"/>
      <w:szCs w:val="24"/>
    </w:rPr>
  </w:style>
  <w:style w:type="paragraph" w:customStyle="1" w:styleId="Style217">
    <w:name w:val="Style217"/>
    <w:basedOn w:val="aff6"/>
    <w:uiPriority w:val="99"/>
    <w:rsid w:val="00F27566"/>
    <w:pPr>
      <w:widowControl w:val="0"/>
      <w:autoSpaceDE w:val="0"/>
      <w:autoSpaceDN w:val="0"/>
      <w:adjustRightInd w:val="0"/>
      <w:spacing w:line="432" w:lineRule="exact"/>
      <w:ind w:hanging="410"/>
    </w:pPr>
    <w:rPr>
      <w:sz w:val="24"/>
      <w:szCs w:val="24"/>
    </w:rPr>
  </w:style>
  <w:style w:type="character" w:customStyle="1" w:styleId="FontStyle272">
    <w:name w:val="Font Style272"/>
    <w:uiPriority w:val="99"/>
    <w:rsid w:val="00F27566"/>
    <w:rPr>
      <w:rFonts w:ascii="Times New Roman" w:hAnsi="Times New Roman" w:cs="Times New Roman"/>
      <w:b/>
      <w:bCs/>
      <w:i/>
      <w:iCs/>
      <w:sz w:val="26"/>
      <w:szCs w:val="26"/>
    </w:rPr>
  </w:style>
  <w:style w:type="character" w:customStyle="1" w:styleId="FontStyle275">
    <w:name w:val="Font Style275"/>
    <w:uiPriority w:val="99"/>
    <w:rsid w:val="00F27566"/>
    <w:rPr>
      <w:rFonts w:ascii="Times New Roman" w:hAnsi="Times New Roman" w:cs="Times New Roman"/>
      <w:i/>
      <w:iCs/>
      <w:sz w:val="26"/>
      <w:szCs w:val="26"/>
    </w:rPr>
  </w:style>
  <w:style w:type="numbering" w:customStyle="1" w:styleId="3fff9">
    <w:name w:val="Стиль нумерованный3"/>
    <w:basedOn w:val="aff9"/>
    <w:rsid w:val="00F27566"/>
  </w:style>
  <w:style w:type="numbering" w:customStyle="1" w:styleId="4ffd">
    <w:name w:val="Стиль нумерованный4"/>
    <w:basedOn w:val="aff9"/>
    <w:rsid w:val="00F27566"/>
  </w:style>
  <w:style w:type="numbering" w:customStyle="1" w:styleId="50">
    <w:name w:val="Стиль нумерованный5"/>
    <w:basedOn w:val="aff9"/>
    <w:rsid w:val="00F27566"/>
    <w:pPr>
      <w:numPr>
        <w:numId w:val="1"/>
      </w:numPr>
    </w:pPr>
  </w:style>
  <w:style w:type="paragraph" w:customStyle="1" w:styleId="s00">
    <w:name w:val="s00 Текст"/>
    <w:basedOn w:val="aff6"/>
    <w:link w:val="s000"/>
    <w:rsid w:val="00F27566"/>
    <w:pPr>
      <w:keepNext/>
      <w:widowControl w:val="0"/>
      <w:overflowPunct w:val="0"/>
      <w:autoSpaceDE w:val="0"/>
      <w:autoSpaceDN w:val="0"/>
      <w:adjustRightInd w:val="0"/>
      <w:spacing w:before="60"/>
      <w:ind w:firstLine="340"/>
      <w:jc w:val="both"/>
      <w:textAlignment w:val="baseline"/>
    </w:pPr>
    <w:rPr>
      <w:rFonts w:ascii="Arial" w:hAnsi="Arial"/>
      <w:sz w:val="20"/>
      <w:szCs w:val="24"/>
    </w:rPr>
  </w:style>
  <w:style w:type="paragraph" w:customStyle="1" w:styleId="s28-">
    <w:name w:val="s28 Предисловие-Пункты"/>
    <w:basedOn w:val="s00"/>
    <w:rsid w:val="00F27566"/>
    <w:pPr>
      <w:numPr>
        <w:numId w:val="116"/>
      </w:numPr>
      <w:spacing w:before="120" w:after="120"/>
      <w:ind w:left="432" w:hanging="432"/>
    </w:pPr>
  </w:style>
  <w:style w:type="paragraph" w:customStyle="1" w:styleId="s24">
    <w:name w:val="s24 Титульный лист"/>
    <w:basedOn w:val="s00"/>
    <w:rsid w:val="00F27566"/>
    <w:pPr>
      <w:spacing w:before="120" w:after="240"/>
      <w:ind w:firstLine="0"/>
      <w:jc w:val="center"/>
    </w:pPr>
    <w:rPr>
      <w:b/>
      <w:sz w:val="32"/>
      <w:szCs w:val="20"/>
    </w:rPr>
  </w:style>
  <w:style w:type="paragraph" w:customStyle="1" w:styleId="s22">
    <w:name w:val="s22 Заголовок"/>
    <w:basedOn w:val="s00"/>
    <w:link w:val="s220"/>
    <w:rsid w:val="00F27566"/>
    <w:pPr>
      <w:keepLines/>
      <w:spacing w:before="360" w:after="120"/>
      <w:ind w:firstLine="0"/>
      <w:jc w:val="center"/>
    </w:pPr>
    <w:rPr>
      <w:b/>
      <w:bCs/>
      <w:sz w:val="24"/>
      <w:szCs w:val="28"/>
    </w:rPr>
  </w:style>
  <w:style w:type="character" w:customStyle="1" w:styleId="s220">
    <w:name w:val="s22 Заголовок Знак Знак"/>
    <w:link w:val="s22"/>
    <w:rsid w:val="00F27566"/>
    <w:rPr>
      <w:rFonts w:ascii="Arial" w:hAnsi="Arial"/>
      <w:b/>
      <w:bCs/>
      <w:sz w:val="24"/>
      <w:szCs w:val="28"/>
    </w:rPr>
  </w:style>
  <w:style w:type="character" w:customStyle="1" w:styleId="s000">
    <w:name w:val="s00 Текст Знак"/>
    <w:link w:val="s00"/>
    <w:rsid w:val="00F27566"/>
    <w:rPr>
      <w:rFonts w:ascii="Arial" w:hAnsi="Arial"/>
      <w:sz w:val="20"/>
      <w:szCs w:val="24"/>
    </w:rPr>
  </w:style>
  <w:style w:type="paragraph" w:customStyle="1" w:styleId="s15">
    <w:name w:val="s15 Т Жирн"/>
    <w:basedOn w:val="aff6"/>
    <w:link w:val="s150"/>
    <w:rsid w:val="00F27566"/>
    <w:pPr>
      <w:keepNext/>
      <w:keepLines/>
      <w:overflowPunct w:val="0"/>
      <w:autoSpaceDE w:val="0"/>
      <w:autoSpaceDN w:val="0"/>
      <w:adjustRightInd w:val="0"/>
      <w:spacing w:before="60"/>
      <w:textAlignment w:val="baseline"/>
      <w:outlineLvl w:val="6"/>
    </w:pPr>
    <w:rPr>
      <w:rFonts w:ascii="Arial" w:hAnsi="Arial"/>
      <w:b/>
      <w:sz w:val="20"/>
    </w:rPr>
  </w:style>
  <w:style w:type="paragraph" w:customStyle="1" w:styleId="s11">
    <w:name w:val="s11 Табл Обычн"/>
    <w:basedOn w:val="aff6"/>
    <w:link w:val="s110"/>
    <w:rsid w:val="00F27566"/>
    <w:pPr>
      <w:keepNext/>
      <w:keepLines/>
      <w:overflowPunct w:val="0"/>
      <w:autoSpaceDE w:val="0"/>
      <w:autoSpaceDN w:val="0"/>
      <w:adjustRightInd w:val="0"/>
      <w:spacing w:before="20"/>
      <w:textAlignment w:val="baseline"/>
    </w:pPr>
    <w:rPr>
      <w:rFonts w:ascii="Arial" w:hAnsi="Arial"/>
      <w:sz w:val="20"/>
      <w:szCs w:val="24"/>
    </w:rPr>
  </w:style>
  <w:style w:type="character" w:customStyle="1" w:styleId="s150">
    <w:name w:val="s15 Т Жирн Знак"/>
    <w:link w:val="s15"/>
    <w:rsid w:val="00F27566"/>
    <w:rPr>
      <w:rFonts w:ascii="Arial" w:hAnsi="Arial"/>
      <w:b/>
      <w:sz w:val="20"/>
      <w:szCs w:val="20"/>
    </w:rPr>
  </w:style>
  <w:style w:type="paragraph" w:customStyle="1" w:styleId="s03">
    <w:name w:val="s03 Пункт"/>
    <w:basedOn w:val="s02"/>
    <w:link w:val="s030"/>
    <w:rsid w:val="00F27566"/>
    <w:pPr>
      <w:keepLines w:val="0"/>
      <w:spacing w:before="80"/>
      <w:outlineLvl w:val="2"/>
    </w:pPr>
    <w:rPr>
      <w:b w:val="0"/>
    </w:rPr>
  </w:style>
  <w:style w:type="paragraph" w:customStyle="1" w:styleId="s02">
    <w:name w:val="s02 подРАЗДЕЛ"/>
    <w:basedOn w:val="s01"/>
    <w:next w:val="s03"/>
    <w:rsid w:val="00F27566"/>
    <w:pPr>
      <w:tabs>
        <w:tab w:val="left" w:pos="1134"/>
      </w:tabs>
      <w:spacing w:before="160" w:after="0"/>
      <w:outlineLvl w:val="1"/>
    </w:pPr>
    <w:rPr>
      <w:sz w:val="22"/>
    </w:rPr>
  </w:style>
  <w:style w:type="paragraph" w:customStyle="1" w:styleId="s01">
    <w:name w:val="s01 РАЗДЕЛ"/>
    <w:basedOn w:val="s00"/>
    <w:next w:val="s02"/>
    <w:link w:val="s010"/>
    <w:rsid w:val="00F27566"/>
    <w:pPr>
      <w:keepLines/>
      <w:spacing w:before="240" w:after="120"/>
      <w:ind w:firstLine="0"/>
      <w:outlineLvl w:val="0"/>
    </w:pPr>
    <w:rPr>
      <w:b/>
      <w:bCs/>
      <w:sz w:val="24"/>
      <w:szCs w:val="28"/>
    </w:rPr>
  </w:style>
  <w:style w:type="paragraph" w:customStyle="1" w:styleId="s08">
    <w:name w:val="s08 Список а)"/>
    <w:basedOn w:val="s03"/>
    <w:rsid w:val="00F27566"/>
    <w:pPr>
      <w:outlineLvl w:val="4"/>
    </w:pPr>
  </w:style>
  <w:style w:type="paragraph" w:customStyle="1" w:styleId="s04">
    <w:name w:val="s04 подПункт"/>
    <w:basedOn w:val="s03"/>
    <w:rsid w:val="00F27566"/>
    <w:pPr>
      <w:tabs>
        <w:tab w:val="left" w:pos="1276"/>
      </w:tabs>
      <w:outlineLvl w:val="3"/>
    </w:pPr>
  </w:style>
  <w:style w:type="paragraph" w:customStyle="1" w:styleId="s06-">
    <w:name w:val="s06 Список -"/>
    <w:basedOn w:val="s03"/>
    <w:rsid w:val="00F27566"/>
    <w:pPr>
      <w:numPr>
        <w:numId w:val="117"/>
      </w:numPr>
      <w:tabs>
        <w:tab w:val="clear" w:pos="680"/>
        <w:tab w:val="num" w:pos="360"/>
        <w:tab w:val="num" w:pos="992"/>
      </w:tabs>
      <w:ind w:left="0" w:firstLine="340"/>
    </w:pPr>
  </w:style>
  <w:style w:type="paragraph" w:customStyle="1" w:styleId="s12101">
    <w:name w:val="s12 Т  Кол1 Ном01 Жирн"/>
    <w:basedOn w:val="s00"/>
    <w:next w:val="aff6"/>
    <w:rsid w:val="00F27566"/>
    <w:pPr>
      <w:keepLines/>
      <w:widowControl/>
      <w:spacing w:before="20"/>
      <w:ind w:firstLine="0"/>
      <w:jc w:val="left"/>
      <w:outlineLvl w:val="6"/>
    </w:pPr>
    <w:rPr>
      <w:b/>
    </w:rPr>
  </w:style>
  <w:style w:type="paragraph" w:customStyle="1" w:styleId="s05">
    <w:name w:val="s05 Пункт РАЗДЕЛА"/>
    <w:basedOn w:val="s02"/>
    <w:link w:val="s050"/>
    <w:rsid w:val="00F27566"/>
    <w:rPr>
      <w:b w:val="0"/>
    </w:rPr>
  </w:style>
  <w:style w:type="paragraph" w:customStyle="1" w:styleId="s170101">
    <w:name w:val="s17 Т Ном01.01"/>
    <w:basedOn w:val="s1601"/>
    <w:rsid w:val="00F27566"/>
  </w:style>
  <w:style w:type="paragraph" w:customStyle="1" w:styleId="s1601">
    <w:name w:val="s16 Т Ном01. Отст"/>
    <w:basedOn w:val="s08"/>
    <w:link w:val="s16010"/>
    <w:rsid w:val="00F27566"/>
    <w:pPr>
      <w:widowControl/>
      <w:spacing w:before="20"/>
      <w:outlineLvl w:val="8"/>
    </w:pPr>
    <w:rPr>
      <w:sz w:val="20"/>
    </w:rPr>
  </w:style>
  <w:style w:type="paragraph" w:customStyle="1" w:styleId="s091">
    <w:name w:val="s09 Список а1)"/>
    <w:basedOn w:val="s00"/>
    <w:rsid w:val="00F27566"/>
    <w:pPr>
      <w:spacing w:before="0"/>
      <w:ind w:firstLine="0"/>
    </w:pPr>
  </w:style>
  <w:style w:type="character" w:customStyle="1" w:styleId="s010">
    <w:name w:val="s01 РАЗДЕЛ Знак"/>
    <w:link w:val="s01"/>
    <w:rsid w:val="00F27566"/>
    <w:rPr>
      <w:rFonts w:ascii="Arial" w:hAnsi="Arial"/>
      <w:b/>
      <w:bCs/>
      <w:sz w:val="24"/>
      <w:szCs w:val="28"/>
    </w:rPr>
  </w:style>
  <w:style w:type="character" w:customStyle="1" w:styleId="s050">
    <w:name w:val="s05 Пункт РАЗДЕЛА Знак"/>
    <w:link w:val="s05"/>
    <w:rsid w:val="00F27566"/>
    <w:rPr>
      <w:rFonts w:ascii="Arial" w:hAnsi="Arial"/>
      <w:bCs/>
      <w:szCs w:val="28"/>
    </w:rPr>
  </w:style>
  <w:style w:type="paragraph" w:customStyle="1" w:styleId="s10">
    <w:name w:val="s10 заголовок таблицы"/>
    <w:basedOn w:val="s00"/>
    <w:rsid w:val="00F27566"/>
    <w:pPr>
      <w:keepLines/>
      <w:widowControl/>
      <w:ind w:firstLine="0"/>
    </w:pPr>
  </w:style>
  <w:style w:type="character" w:customStyle="1" w:styleId="s030">
    <w:name w:val="s03 Пункт Знак"/>
    <w:link w:val="s03"/>
    <w:rsid w:val="00F27566"/>
    <w:rPr>
      <w:rFonts w:ascii="Arial" w:hAnsi="Arial"/>
      <w:bCs/>
      <w:szCs w:val="28"/>
    </w:rPr>
  </w:style>
  <w:style w:type="character" w:customStyle="1" w:styleId="s16010">
    <w:name w:val="s16 Т Ном01. Отст Знак"/>
    <w:link w:val="s1601"/>
    <w:rsid w:val="00F27566"/>
    <w:rPr>
      <w:rFonts w:ascii="Arial" w:hAnsi="Arial"/>
      <w:bCs/>
      <w:sz w:val="20"/>
      <w:szCs w:val="28"/>
    </w:rPr>
  </w:style>
  <w:style w:type="paragraph" w:customStyle="1" w:styleId="s13">
    <w:name w:val="s13 Т Жирн Отст"/>
    <w:basedOn w:val="s12101"/>
    <w:next w:val="s14"/>
    <w:rsid w:val="00F27566"/>
    <w:pPr>
      <w:spacing w:before="120"/>
      <w:ind w:left="340"/>
    </w:pPr>
    <w:rPr>
      <w:szCs w:val="20"/>
    </w:rPr>
  </w:style>
  <w:style w:type="paragraph" w:customStyle="1" w:styleId="s14">
    <w:name w:val="s14 Т Обычн Отст"/>
    <w:basedOn w:val="s13"/>
    <w:rsid w:val="00F27566"/>
    <w:pPr>
      <w:spacing w:before="20"/>
    </w:pPr>
    <w:rPr>
      <w:b w:val="0"/>
    </w:rPr>
  </w:style>
  <w:style w:type="paragraph" w:customStyle="1" w:styleId="s111">
    <w:name w:val="s11 Т Обычн"/>
    <w:basedOn w:val="s10"/>
    <w:link w:val="s112"/>
    <w:uiPriority w:val="99"/>
    <w:rsid w:val="00F27566"/>
    <w:pPr>
      <w:spacing w:before="20"/>
      <w:jc w:val="left"/>
    </w:pPr>
  </w:style>
  <w:style w:type="character" w:customStyle="1" w:styleId="s112">
    <w:name w:val="s11 Т Обычн Знак"/>
    <w:link w:val="s111"/>
    <w:uiPriority w:val="99"/>
    <w:rsid w:val="00F27566"/>
    <w:rPr>
      <w:rFonts w:ascii="Arial" w:hAnsi="Arial"/>
      <w:sz w:val="20"/>
      <w:szCs w:val="24"/>
    </w:rPr>
  </w:style>
  <w:style w:type="paragraph" w:customStyle="1" w:styleId="s25">
    <w:name w:val="s25 приложение №"/>
    <w:basedOn w:val="s00"/>
    <w:rsid w:val="00F27566"/>
    <w:pPr>
      <w:pageBreakBefore/>
      <w:ind w:firstLine="0"/>
      <w:jc w:val="center"/>
    </w:pPr>
    <w:rPr>
      <w:b/>
      <w:bCs/>
    </w:rPr>
  </w:style>
  <w:style w:type="table" w:customStyle="1" w:styleId="3fffa">
    <w:name w:val="Сетка таблицы3"/>
    <w:basedOn w:val="aff8"/>
    <w:next w:val="affff2"/>
    <w:rsid w:val="00F27566"/>
    <w:rPr>
      <w:rFonts w:ascii="Calibri" w:eastAsia="Calibri" w:hAnsi="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19-">
    <w:name w:val="s19 Т Список -"/>
    <w:basedOn w:val="aff6"/>
    <w:link w:val="s19-0"/>
    <w:rsid w:val="00F27566"/>
    <w:pPr>
      <w:keepNext/>
      <w:widowControl w:val="0"/>
      <w:numPr>
        <w:numId w:val="118"/>
      </w:numPr>
      <w:tabs>
        <w:tab w:val="left" w:pos="1134"/>
      </w:tabs>
      <w:overflowPunct w:val="0"/>
      <w:autoSpaceDE w:val="0"/>
      <w:autoSpaceDN w:val="0"/>
      <w:adjustRightInd w:val="0"/>
      <w:spacing w:before="20"/>
      <w:jc w:val="both"/>
      <w:textAlignment w:val="baseline"/>
      <w:outlineLvl w:val="8"/>
    </w:pPr>
    <w:rPr>
      <w:rFonts w:ascii="Arial" w:hAnsi="Arial"/>
      <w:bCs/>
      <w:sz w:val="20"/>
      <w:szCs w:val="28"/>
    </w:rPr>
  </w:style>
  <w:style w:type="character" w:customStyle="1" w:styleId="s19-0">
    <w:name w:val="s19 Т Список - Знак"/>
    <w:link w:val="s19-"/>
    <w:rsid w:val="00F27566"/>
    <w:rPr>
      <w:rFonts w:ascii="Arial" w:hAnsi="Arial"/>
      <w:bCs/>
      <w:sz w:val="20"/>
      <w:szCs w:val="28"/>
    </w:rPr>
  </w:style>
  <w:style w:type="paragraph" w:customStyle="1" w:styleId="phconfirmstampstamp">
    <w:name w:val="ph_confirmstamp_stamp"/>
    <w:basedOn w:val="aff6"/>
    <w:rsid w:val="00F27566"/>
    <w:pPr>
      <w:spacing w:before="20" w:after="120"/>
    </w:pPr>
    <w:rPr>
      <w:rFonts w:ascii="Arial" w:hAnsi="Arial"/>
      <w:sz w:val="24"/>
    </w:rPr>
  </w:style>
  <w:style w:type="paragraph" w:customStyle="1" w:styleId="phconfirmstamptitle">
    <w:name w:val="ph_confirmstamp_title"/>
    <w:basedOn w:val="aff6"/>
    <w:next w:val="phconfirmstampstamp"/>
    <w:rsid w:val="00F27566"/>
    <w:pPr>
      <w:spacing w:before="20" w:after="120"/>
    </w:pPr>
    <w:rPr>
      <w:rFonts w:ascii="Arial" w:hAnsi="Arial"/>
      <w:caps/>
      <w:sz w:val="24"/>
      <w:szCs w:val="24"/>
    </w:rPr>
  </w:style>
  <w:style w:type="character" w:customStyle="1" w:styleId="s110">
    <w:name w:val="s11 Табл Обычн Знак"/>
    <w:link w:val="s11"/>
    <w:rsid w:val="00F27566"/>
    <w:rPr>
      <w:rFonts w:ascii="Arial" w:hAnsi="Arial"/>
      <w:sz w:val="20"/>
      <w:szCs w:val="24"/>
    </w:rPr>
  </w:style>
  <w:style w:type="paragraph" w:customStyle="1" w:styleId="2fffff6">
    <w:name w:val="Название объекта2"/>
    <w:basedOn w:val="aff6"/>
    <w:next w:val="aff6"/>
    <w:rsid w:val="00F27566"/>
    <w:pPr>
      <w:suppressAutoHyphens/>
      <w:jc w:val="both"/>
    </w:pPr>
    <w:rPr>
      <w:b/>
      <w:bCs/>
      <w:sz w:val="20"/>
      <w:lang w:eastAsia="ar-SA"/>
    </w:rPr>
  </w:style>
  <w:style w:type="paragraph" w:customStyle="1" w:styleId="510">
    <w:name w:val="Стиль51"/>
    <w:basedOn w:val="aff6"/>
    <w:qFormat/>
    <w:rsid w:val="00F27566"/>
    <w:pPr>
      <w:numPr>
        <w:numId w:val="119"/>
      </w:numPr>
      <w:jc w:val="both"/>
    </w:pPr>
    <w:rPr>
      <w:sz w:val="24"/>
      <w:lang w:eastAsia="en-US"/>
    </w:rPr>
  </w:style>
  <w:style w:type="paragraph" w:customStyle="1" w:styleId="s130">
    <w:name w:val="s_13"/>
    <w:basedOn w:val="aff6"/>
    <w:rsid w:val="00F27566"/>
    <w:pPr>
      <w:ind w:firstLine="720"/>
      <w:jc w:val="both"/>
    </w:pPr>
    <w:rPr>
      <w:sz w:val="24"/>
      <w:szCs w:val="24"/>
    </w:rPr>
  </w:style>
  <w:style w:type="character" w:customStyle="1" w:styleId="xsptextcomputedfield">
    <w:name w:val="xsptextcomputedfield"/>
    <w:rsid w:val="00F27566"/>
  </w:style>
  <w:style w:type="character" w:customStyle="1" w:styleId="st1">
    <w:name w:val="st1"/>
    <w:rsid w:val="00F27566"/>
  </w:style>
  <w:style w:type="paragraph" w:customStyle="1" w:styleId="1460">
    <w:name w:val="1460"/>
    <w:basedOn w:val="aff6"/>
    <w:rsid w:val="00F27566"/>
    <w:pPr>
      <w:spacing w:before="120"/>
      <w:jc w:val="center"/>
    </w:pPr>
    <w:rPr>
      <w:b/>
      <w:bCs/>
      <w:color w:val="000000"/>
      <w:szCs w:val="28"/>
    </w:rPr>
  </w:style>
  <w:style w:type="paragraph" w:customStyle="1" w:styleId="14001">
    <w:name w:val="14001"/>
    <w:basedOn w:val="aff6"/>
    <w:rsid w:val="00F27566"/>
    <w:pPr>
      <w:jc w:val="center"/>
    </w:pPr>
    <w:rPr>
      <w:b/>
      <w:bCs/>
      <w:color w:val="000000"/>
      <w:szCs w:val="28"/>
    </w:rPr>
  </w:style>
  <w:style w:type="paragraph" w:customStyle="1" w:styleId="afffffffffffffffffffffffffffffffffffb">
    <w:name w:val="Бла бла"/>
    <w:basedOn w:val="affffc"/>
    <w:link w:val="afffffffffffffffffffffffffffffffffffc"/>
    <w:qFormat/>
    <w:rsid w:val="00F27566"/>
    <w:pPr>
      <w:tabs>
        <w:tab w:val="left" w:pos="709"/>
      </w:tabs>
      <w:ind w:left="0"/>
      <w:jc w:val="both"/>
    </w:pPr>
  </w:style>
  <w:style w:type="character" w:customStyle="1" w:styleId="afffffffffffffffffffffffffffffffffffc">
    <w:name w:val="Бла бла Знак"/>
    <w:link w:val="afffffffffffffffffffffffffffffffffffb"/>
    <w:rsid w:val="00F27566"/>
    <w:rPr>
      <w:sz w:val="24"/>
      <w:szCs w:val="24"/>
    </w:rPr>
  </w:style>
  <w:style w:type="numbering" w:customStyle="1" w:styleId="51">
    <w:name w:val="перечисление5"/>
    <w:rsid w:val="00F27566"/>
    <w:pPr>
      <w:numPr>
        <w:numId w:val="19"/>
      </w:numPr>
    </w:pPr>
  </w:style>
  <w:style w:type="character" w:customStyle="1" w:styleId="traktortitle">
    <w:name w:val="traktor_title"/>
    <w:rsid w:val="00F27566"/>
  </w:style>
  <w:style w:type="character" w:customStyle="1" w:styleId="affffb">
    <w:name w:val="обычный Знак"/>
    <w:link w:val="affffa"/>
    <w:locked/>
    <w:rsid w:val="00F27566"/>
    <w:rPr>
      <w:sz w:val="24"/>
      <w:szCs w:val="20"/>
      <w:lang w:val="en-US" w:eastAsia="en-US"/>
    </w:rPr>
  </w:style>
  <w:style w:type="character" w:customStyle="1" w:styleId="2f3">
    <w:name w:val="Маркированный список 2 Знак"/>
    <w:aliases w:val="Nienie a?e. 2 Знак"/>
    <w:link w:val="20"/>
    <w:rsid w:val="00F27566"/>
    <w:rPr>
      <w:sz w:val="24"/>
      <w:szCs w:val="24"/>
    </w:rPr>
  </w:style>
  <w:style w:type="character" w:customStyle="1" w:styleId="afffffffffffffffffffffffffffffffffffd">
    <w:name w:val="Основной текст_"/>
    <w:rsid w:val="00F27566"/>
    <w:rPr>
      <w:rFonts w:ascii="Arial" w:eastAsia="Arial" w:hAnsi="Arial" w:cs="Arial"/>
      <w:sz w:val="23"/>
      <w:szCs w:val="23"/>
      <w:shd w:val="clear" w:color="auto" w:fill="FFFFFF"/>
    </w:rPr>
  </w:style>
  <w:style w:type="paragraph" w:customStyle="1" w:styleId="xl22804">
    <w:name w:val="xl22804"/>
    <w:basedOn w:val="aff6"/>
    <w:rsid w:val="00F27566"/>
    <w:pPr>
      <w:spacing w:before="100" w:beforeAutospacing="1" w:after="100" w:afterAutospacing="1"/>
      <w:jc w:val="center"/>
      <w:textAlignment w:val="center"/>
    </w:pPr>
    <w:rPr>
      <w:sz w:val="24"/>
      <w:szCs w:val="24"/>
    </w:rPr>
  </w:style>
  <w:style w:type="paragraph" w:customStyle="1" w:styleId="xl22805">
    <w:name w:val="xl22805"/>
    <w:basedOn w:val="aff6"/>
    <w:rsid w:val="00F27566"/>
    <w:pPr>
      <w:spacing w:before="100" w:beforeAutospacing="1" w:after="100" w:afterAutospacing="1"/>
      <w:jc w:val="center"/>
      <w:textAlignment w:val="center"/>
    </w:pPr>
    <w:rPr>
      <w:sz w:val="24"/>
      <w:szCs w:val="24"/>
    </w:rPr>
  </w:style>
  <w:style w:type="paragraph" w:customStyle="1" w:styleId="xl22806">
    <w:name w:val="xl22806"/>
    <w:basedOn w:val="aff6"/>
    <w:rsid w:val="00F27566"/>
    <w:pPr>
      <w:spacing w:before="100" w:beforeAutospacing="1" w:after="100" w:afterAutospacing="1"/>
      <w:textAlignment w:val="center"/>
    </w:pPr>
    <w:rPr>
      <w:sz w:val="24"/>
      <w:szCs w:val="24"/>
    </w:rPr>
  </w:style>
  <w:style w:type="paragraph" w:customStyle="1" w:styleId="xl22807">
    <w:name w:val="xl22807"/>
    <w:basedOn w:val="aff6"/>
    <w:rsid w:val="00F27566"/>
    <w:pPr>
      <w:spacing w:before="100" w:beforeAutospacing="1" w:after="100" w:afterAutospacing="1"/>
      <w:textAlignment w:val="center"/>
    </w:pPr>
    <w:rPr>
      <w:sz w:val="24"/>
      <w:szCs w:val="24"/>
    </w:rPr>
  </w:style>
  <w:style w:type="paragraph" w:customStyle="1" w:styleId="xl22808">
    <w:name w:val="xl22808"/>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cs="Calibri"/>
      <w:b/>
      <w:bCs/>
      <w:sz w:val="24"/>
      <w:szCs w:val="24"/>
    </w:rPr>
  </w:style>
  <w:style w:type="paragraph" w:customStyle="1" w:styleId="xl22809">
    <w:name w:val="xl22809"/>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cs="Calibri"/>
      <w:b/>
      <w:bCs/>
      <w:sz w:val="20"/>
    </w:rPr>
  </w:style>
  <w:style w:type="paragraph" w:customStyle="1" w:styleId="xl22810">
    <w:name w:val="xl22810"/>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cs="Calibri"/>
      <w:b/>
      <w:bCs/>
      <w:sz w:val="20"/>
    </w:rPr>
  </w:style>
  <w:style w:type="paragraph" w:customStyle="1" w:styleId="xl22811">
    <w:name w:val="xl22811"/>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b/>
      <w:bCs/>
      <w:sz w:val="20"/>
    </w:rPr>
  </w:style>
  <w:style w:type="paragraph" w:customStyle="1" w:styleId="xl22812">
    <w:name w:val="xl22812"/>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xl22813">
    <w:name w:val="xl22813"/>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xl22814">
    <w:name w:val="xl22814"/>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4"/>
      <w:szCs w:val="24"/>
    </w:rPr>
  </w:style>
  <w:style w:type="paragraph" w:customStyle="1" w:styleId="xl22815">
    <w:name w:val="xl22815"/>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xl22816">
    <w:name w:val="xl22816"/>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xl22817">
    <w:name w:val="xl22817"/>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4"/>
      <w:szCs w:val="24"/>
    </w:rPr>
  </w:style>
  <w:style w:type="paragraph" w:customStyle="1" w:styleId="xl22818">
    <w:name w:val="xl22818"/>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afffffffffffffffffffffffffffffffffffe">
    <w:name w:val="текст"/>
    <w:link w:val="affffffffffffffffffffffffffffffffffff"/>
    <w:uiPriority w:val="99"/>
    <w:qFormat/>
    <w:rsid w:val="00F27566"/>
    <w:pPr>
      <w:spacing w:line="276" w:lineRule="auto"/>
      <w:ind w:firstLine="851"/>
      <w:jc w:val="both"/>
    </w:pPr>
    <w:rPr>
      <w:rFonts w:ascii="Arial" w:hAnsi="Arial"/>
      <w:sz w:val="24"/>
      <w:szCs w:val="20"/>
      <w:lang w:eastAsia="en-US"/>
    </w:rPr>
  </w:style>
  <w:style w:type="character" w:customStyle="1" w:styleId="postlikelink">
    <w:name w:val="post_like_link"/>
    <w:rsid w:val="00F27566"/>
  </w:style>
  <w:style w:type="character" w:customStyle="1" w:styleId="postlikecount">
    <w:name w:val="post_like_count"/>
    <w:rsid w:val="00F27566"/>
  </w:style>
  <w:style w:type="character" w:customStyle="1" w:styleId="postsharelink">
    <w:name w:val="post_share_link"/>
    <w:rsid w:val="00F27566"/>
  </w:style>
  <w:style w:type="character" w:customStyle="1" w:styleId="postsharecount">
    <w:name w:val="post_share_count"/>
    <w:rsid w:val="00F27566"/>
  </w:style>
  <w:style w:type="character" w:customStyle="1" w:styleId="reldate">
    <w:name w:val="rel_date"/>
    <w:rsid w:val="00F27566"/>
  </w:style>
  <w:style w:type="character" w:customStyle="1" w:styleId="divide">
    <w:name w:val="divide"/>
    <w:rsid w:val="00F27566"/>
  </w:style>
  <w:style w:type="numbering" w:customStyle="1" w:styleId="7">
    <w:name w:val="перечисление7"/>
    <w:rsid w:val="00F27566"/>
    <w:pPr>
      <w:numPr>
        <w:numId w:val="23"/>
      </w:numPr>
    </w:pPr>
  </w:style>
  <w:style w:type="paragraph" w:customStyle="1" w:styleId="1ffffffff9">
    <w:name w:val="1_Обычный текст"/>
    <w:basedOn w:val="afff8"/>
    <w:link w:val="1ffffffffa"/>
    <w:qFormat/>
    <w:rsid w:val="00EB5C64"/>
    <w:pPr>
      <w:tabs>
        <w:tab w:val="left" w:pos="720"/>
      </w:tabs>
      <w:spacing w:line="312" w:lineRule="auto"/>
      <w:ind w:left="284" w:right="0" w:firstLine="567"/>
    </w:pPr>
    <w:rPr>
      <w:rFonts w:ascii="Arial" w:hAnsi="Arial"/>
      <w:szCs w:val="28"/>
      <w:lang w:val="uk-UA"/>
    </w:rPr>
  </w:style>
  <w:style w:type="character" w:customStyle="1" w:styleId="1ffffffffa">
    <w:name w:val="1_Обычный текст Знак"/>
    <w:link w:val="1ffffffff9"/>
    <w:rsid w:val="00EB5C64"/>
    <w:rPr>
      <w:rFonts w:ascii="Arial" w:hAnsi="Arial"/>
      <w:sz w:val="28"/>
      <w:szCs w:val="28"/>
      <w:lang w:val="uk-UA"/>
    </w:rPr>
  </w:style>
  <w:style w:type="character" w:customStyle="1" w:styleId="extended-textshort">
    <w:name w:val="extended-text__short"/>
    <w:basedOn w:val="aff7"/>
    <w:rsid w:val="00EB5C64"/>
  </w:style>
  <w:style w:type="paragraph" w:customStyle="1" w:styleId="msonormalmailrucssattributepostfixmailrucssattributepostfixmailrucssattributepostfix">
    <w:name w:val="msonormal_mailru_css_attribute_postfix_mailru_css_attribute_postfix_mailru_css_attribute_postfix"/>
    <w:basedOn w:val="aff6"/>
    <w:rsid w:val="00EB5C64"/>
    <w:pPr>
      <w:spacing w:before="100" w:beforeAutospacing="1" w:after="100" w:afterAutospacing="1"/>
    </w:pPr>
    <w:rPr>
      <w:rFonts w:eastAsiaTheme="minorHAnsi"/>
      <w:sz w:val="24"/>
      <w:szCs w:val="24"/>
    </w:rPr>
  </w:style>
  <w:style w:type="paragraph" w:customStyle="1" w:styleId="1">
    <w:name w:val="Уровень 1"/>
    <w:next w:val="aff6"/>
    <w:autoRedefine/>
    <w:qFormat/>
    <w:rsid w:val="00EB5C64"/>
    <w:pPr>
      <w:numPr>
        <w:numId w:val="120"/>
      </w:numPr>
      <w:spacing w:before="240" w:after="240" w:line="360" w:lineRule="auto"/>
      <w:ind w:left="0" w:firstLine="709"/>
      <w:jc w:val="both"/>
    </w:pPr>
    <w:rPr>
      <w:b/>
      <w:noProof/>
      <w:sz w:val="28"/>
      <w:szCs w:val="28"/>
    </w:rPr>
  </w:style>
  <w:style w:type="character" w:customStyle="1" w:styleId="020">
    <w:name w:val="0 Отчет Знак2"/>
    <w:locked/>
    <w:rsid w:val="00EB5C64"/>
    <w:rPr>
      <w:rFonts w:eastAsia="MS Mincho"/>
      <w:sz w:val="24"/>
    </w:rPr>
  </w:style>
  <w:style w:type="character" w:customStyle="1" w:styleId="Heading1Char">
    <w:name w:val="Heading 1 Char"/>
    <w:locked/>
    <w:rsid w:val="00EB5C64"/>
    <w:rPr>
      <w:rFonts w:ascii="Times New Roman" w:hAnsi="Times New Roman" w:cs="Times New Roman"/>
      <w:b/>
      <w:sz w:val="20"/>
      <w:szCs w:val="20"/>
      <w:lang w:eastAsia="ru-RU"/>
    </w:rPr>
  </w:style>
  <w:style w:type="character" w:customStyle="1" w:styleId="BodyText3Char">
    <w:name w:val="Body Text 3 Char"/>
    <w:locked/>
    <w:rsid w:val="00EB5C64"/>
    <w:rPr>
      <w:rFonts w:ascii="Times New Roman" w:hAnsi="Times New Roman" w:cs="Times New Roman"/>
      <w:bCs/>
      <w:sz w:val="24"/>
      <w:szCs w:val="24"/>
      <w:lang w:eastAsia="ru-RU"/>
    </w:rPr>
  </w:style>
  <w:style w:type="paragraph" w:customStyle="1" w:styleId="affffffffffffffffffffffffffffffffffff0">
    <w:name w:val="АТИС_Стиль заглавные"/>
    <w:basedOn w:val="aff6"/>
    <w:link w:val="affffffffffffffffffffffffffffffffffff1"/>
    <w:qFormat/>
    <w:rsid w:val="00EB5C64"/>
    <w:pPr>
      <w:keepNext/>
      <w:tabs>
        <w:tab w:val="left" w:pos="709"/>
      </w:tabs>
      <w:suppressAutoHyphens/>
      <w:spacing w:line="312" w:lineRule="auto"/>
      <w:ind w:right="567" w:firstLine="709"/>
      <w:contextualSpacing/>
      <w:outlineLvl w:val="1"/>
    </w:pPr>
    <w:rPr>
      <w:b/>
      <w:iCs/>
      <w:kern w:val="32"/>
      <w:szCs w:val="28"/>
    </w:rPr>
  </w:style>
  <w:style w:type="character" w:customStyle="1" w:styleId="affffffffffffffffffffffffffffffffffff1">
    <w:name w:val="АТИС_Стиль заглавные Знак"/>
    <w:basedOn w:val="aff7"/>
    <w:link w:val="affffffffffffffffffffffffffffffffffff0"/>
    <w:rsid w:val="00EB5C64"/>
    <w:rPr>
      <w:b/>
      <w:iCs/>
      <w:kern w:val="32"/>
      <w:sz w:val="28"/>
      <w:szCs w:val="28"/>
    </w:rPr>
  </w:style>
  <w:style w:type="paragraph" w:customStyle="1" w:styleId="Style122">
    <w:name w:val="Style122"/>
    <w:basedOn w:val="aff6"/>
    <w:rsid w:val="006A6742"/>
    <w:pPr>
      <w:widowControl w:val="0"/>
      <w:autoSpaceDE w:val="0"/>
      <w:autoSpaceDN w:val="0"/>
      <w:adjustRightInd w:val="0"/>
      <w:spacing w:line="178" w:lineRule="exact"/>
      <w:ind w:hanging="456"/>
    </w:pPr>
    <w:rPr>
      <w:sz w:val="24"/>
      <w:szCs w:val="24"/>
    </w:rPr>
  </w:style>
  <w:style w:type="paragraph" w:customStyle="1" w:styleId="Style246">
    <w:name w:val="Style246"/>
    <w:basedOn w:val="aff6"/>
    <w:rsid w:val="006A6742"/>
    <w:pPr>
      <w:widowControl w:val="0"/>
      <w:autoSpaceDE w:val="0"/>
      <w:autoSpaceDN w:val="0"/>
      <w:adjustRightInd w:val="0"/>
      <w:spacing w:line="283" w:lineRule="exact"/>
      <w:ind w:firstLine="595"/>
    </w:pPr>
    <w:rPr>
      <w:sz w:val="24"/>
      <w:szCs w:val="24"/>
    </w:rPr>
  </w:style>
  <w:style w:type="paragraph" w:customStyle="1" w:styleId="Style257">
    <w:name w:val="Style257"/>
    <w:basedOn w:val="aff6"/>
    <w:rsid w:val="006A6742"/>
    <w:pPr>
      <w:widowControl w:val="0"/>
      <w:autoSpaceDE w:val="0"/>
      <w:autoSpaceDN w:val="0"/>
      <w:adjustRightInd w:val="0"/>
    </w:pPr>
    <w:rPr>
      <w:sz w:val="24"/>
      <w:szCs w:val="24"/>
    </w:rPr>
  </w:style>
  <w:style w:type="paragraph" w:customStyle="1" w:styleId="Style58">
    <w:name w:val="Style58"/>
    <w:basedOn w:val="aff6"/>
    <w:rsid w:val="006A6742"/>
    <w:pPr>
      <w:widowControl w:val="0"/>
      <w:autoSpaceDE w:val="0"/>
      <w:autoSpaceDN w:val="0"/>
      <w:adjustRightInd w:val="0"/>
    </w:pPr>
    <w:rPr>
      <w:sz w:val="24"/>
      <w:szCs w:val="24"/>
    </w:rPr>
  </w:style>
  <w:style w:type="paragraph" w:customStyle="1" w:styleId="Style74">
    <w:name w:val="Style74"/>
    <w:basedOn w:val="aff6"/>
    <w:rsid w:val="006A6742"/>
    <w:pPr>
      <w:widowControl w:val="0"/>
      <w:autoSpaceDE w:val="0"/>
      <w:autoSpaceDN w:val="0"/>
      <w:adjustRightInd w:val="0"/>
    </w:pPr>
    <w:rPr>
      <w:sz w:val="24"/>
      <w:szCs w:val="24"/>
    </w:rPr>
  </w:style>
  <w:style w:type="paragraph" w:customStyle="1" w:styleId="Style144">
    <w:name w:val="Style144"/>
    <w:basedOn w:val="aff6"/>
    <w:rsid w:val="006A6742"/>
    <w:pPr>
      <w:widowControl w:val="0"/>
      <w:autoSpaceDE w:val="0"/>
      <w:autoSpaceDN w:val="0"/>
      <w:adjustRightInd w:val="0"/>
    </w:pPr>
    <w:rPr>
      <w:sz w:val="24"/>
      <w:szCs w:val="24"/>
    </w:rPr>
  </w:style>
  <w:style w:type="paragraph" w:customStyle="1" w:styleId="Style161">
    <w:name w:val="Style161"/>
    <w:basedOn w:val="aff6"/>
    <w:rsid w:val="006A6742"/>
    <w:pPr>
      <w:widowControl w:val="0"/>
      <w:autoSpaceDE w:val="0"/>
      <w:autoSpaceDN w:val="0"/>
      <w:adjustRightInd w:val="0"/>
      <w:jc w:val="center"/>
    </w:pPr>
    <w:rPr>
      <w:sz w:val="24"/>
      <w:szCs w:val="24"/>
    </w:rPr>
  </w:style>
  <w:style w:type="paragraph" w:customStyle="1" w:styleId="Style208">
    <w:name w:val="Style208"/>
    <w:basedOn w:val="aff6"/>
    <w:rsid w:val="006A6742"/>
    <w:pPr>
      <w:widowControl w:val="0"/>
      <w:autoSpaceDE w:val="0"/>
      <w:autoSpaceDN w:val="0"/>
      <w:adjustRightInd w:val="0"/>
      <w:spacing w:line="415" w:lineRule="exact"/>
      <w:ind w:firstLine="720"/>
      <w:jc w:val="both"/>
    </w:pPr>
    <w:rPr>
      <w:sz w:val="24"/>
      <w:szCs w:val="24"/>
    </w:rPr>
  </w:style>
  <w:style w:type="paragraph" w:customStyle="1" w:styleId="Style251">
    <w:name w:val="Style251"/>
    <w:basedOn w:val="aff6"/>
    <w:rsid w:val="006A6742"/>
    <w:pPr>
      <w:widowControl w:val="0"/>
      <w:autoSpaceDE w:val="0"/>
      <w:autoSpaceDN w:val="0"/>
      <w:adjustRightInd w:val="0"/>
    </w:pPr>
    <w:rPr>
      <w:sz w:val="24"/>
      <w:szCs w:val="24"/>
    </w:rPr>
  </w:style>
  <w:style w:type="paragraph" w:customStyle="1" w:styleId="Style298">
    <w:name w:val="Style298"/>
    <w:basedOn w:val="aff6"/>
    <w:rsid w:val="006A6742"/>
    <w:pPr>
      <w:widowControl w:val="0"/>
      <w:autoSpaceDE w:val="0"/>
      <w:autoSpaceDN w:val="0"/>
      <w:adjustRightInd w:val="0"/>
    </w:pPr>
    <w:rPr>
      <w:sz w:val="24"/>
      <w:szCs w:val="24"/>
    </w:rPr>
  </w:style>
  <w:style w:type="paragraph" w:customStyle="1" w:styleId="Style301">
    <w:name w:val="Style301"/>
    <w:basedOn w:val="aff6"/>
    <w:rsid w:val="006A6742"/>
    <w:pPr>
      <w:widowControl w:val="0"/>
      <w:autoSpaceDE w:val="0"/>
      <w:autoSpaceDN w:val="0"/>
      <w:adjustRightInd w:val="0"/>
      <w:spacing w:line="413" w:lineRule="exact"/>
    </w:pPr>
    <w:rPr>
      <w:sz w:val="24"/>
      <w:szCs w:val="24"/>
    </w:rPr>
  </w:style>
  <w:style w:type="paragraph" w:customStyle="1" w:styleId="Style302">
    <w:name w:val="Style302"/>
    <w:basedOn w:val="aff6"/>
    <w:rsid w:val="006A6742"/>
    <w:pPr>
      <w:widowControl w:val="0"/>
      <w:autoSpaceDE w:val="0"/>
      <w:autoSpaceDN w:val="0"/>
      <w:adjustRightInd w:val="0"/>
      <w:spacing w:line="283" w:lineRule="exact"/>
      <w:ind w:firstLine="77"/>
    </w:pPr>
    <w:rPr>
      <w:sz w:val="24"/>
      <w:szCs w:val="24"/>
    </w:rPr>
  </w:style>
  <w:style w:type="paragraph" w:customStyle="1" w:styleId="Style303">
    <w:name w:val="Style303"/>
    <w:basedOn w:val="aff6"/>
    <w:rsid w:val="006A6742"/>
    <w:pPr>
      <w:widowControl w:val="0"/>
      <w:autoSpaceDE w:val="0"/>
      <w:autoSpaceDN w:val="0"/>
      <w:adjustRightInd w:val="0"/>
    </w:pPr>
    <w:rPr>
      <w:sz w:val="24"/>
      <w:szCs w:val="24"/>
    </w:rPr>
  </w:style>
  <w:style w:type="paragraph" w:customStyle="1" w:styleId="Style104">
    <w:name w:val="Style104"/>
    <w:basedOn w:val="aff6"/>
    <w:rsid w:val="006A6742"/>
    <w:pPr>
      <w:widowControl w:val="0"/>
      <w:autoSpaceDE w:val="0"/>
      <w:autoSpaceDN w:val="0"/>
      <w:adjustRightInd w:val="0"/>
    </w:pPr>
    <w:rPr>
      <w:sz w:val="24"/>
      <w:szCs w:val="24"/>
    </w:rPr>
  </w:style>
  <w:style w:type="paragraph" w:customStyle="1" w:styleId="Style119">
    <w:name w:val="Style119"/>
    <w:basedOn w:val="aff6"/>
    <w:rsid w:val="006A6742"/>
    <w:pPr>
      <w:widowControl w:val="0"/>
      <w:autoSpaceDE w:val="0"/>
      <w:autoSpaceDN w:val="0"/>
      <w:adjustRightInd w:val="0"/>
    </w:pPr>
    <w:rPr>
      <w:sz w:val="24"/>
      <w:szCs w:val="24"/>
    </w:rPr>
  </w:style>
  <w:style w:type="paragraph" w:customStyle="1" w:styleId="Style222">
    <w:name w:val="Style222"/>
    <w:basedOn w:val="aff6"/>
    <w:rsid w:val="006A6742"/>
    <w:pPr>
      <w:widowControl w:val="0"/>
      <w:autoSpaceDE w:val="0"/>
      <w:autoSpaceDN w:val="0"/>
      <w:adjustRightInd w:val="0"/>
    </w:pPr>
    <w:rPr>
      <w:sz w:val="24"/>
      <w:szCs w:val="24"/>
    </w:rPr>
  </w:style>
  <w:style w:type="paragraph" w:customStyle="1" w:styleId="Style338">
    <w:name w:val="Style338"/>
    <w:basedOn w:val="aff6"/>
    <w:rsid w:val="006A6742"/>
    <w:pPr>
      <w:widowControl w:val="0"/>
      <w:autoSpaceDE w:val="0"/>
      <w:autoSpaceDN w:val="0"/>
      <w:adjustRightInd w:val="0"/>
    </w:pPr>
    <w:rPr>
      <w:sz w:val="24"/>
      <w:szCs w:val="24"/>
    </w:rPr>
  </w:style>
  <w:style w:type="paragraph" w:customStyle="1" w:styleId="Style110">
    <w:name w:val="Style110"/>
    <w:basedOn w:val="aff6"/>
    <w:rsid w:val="006A6742"/>
    <w:pPr>
      <w:widowControl w:val="0"/>
      <w:autoSpaceDE w:val="0"/>
      <w:autoSpaceDN w:val="0"/>
      <w:adjustRightInd w:val="0"/>
    </w:pPr>
    <w:rPr>
      <w:sz w:val="24"/>
      <w:szCs w:val="24"/>
    </w:rPr>
  </w:style>
  <w:style w:type="paragraph" w:customStyle="1" w:styleId="Style213">
    <w:name w:val="Style213"/>
    <w:basedOn w:val="aff6"/>
    <w:rsid w:val="006A6742"/>
    <w:pPr>
      <w:widowControl w:val="0"/>
      <w:autoSpaceDE w:val="0"/>
      <w:autoSpaceDN w:val="0"/>
      <w:adjustRightInd w:val="0"/>
      <w:spacing w:line="413" w:lineRule="exact"/>
    </w:pPr>
    <w:rPr>
      <w:sz w:val="24"/>
      <w:szCs w:val="24"/>
    </w:rPr>
  </w:style>
  <w:style w:type="character" w:customStyle="1" w:styleId="FontStyle415">
    <w:name w:val="Font Style415"/>
    <w:basedOn w:val="aff7"/>
    <w:rsid w:val="006A6742"/>
    <w:rPr>
      <w:rFonts w:ascii="Times New Roman" w:hAnsi="Times New Roman" w:cs="Times New Roman" w:hint="default"/>
      <w:sz w:val="22"/>
      <w:szCs w:val="22"/>
    </w:rPr>
  </w:style>
  <w:style w:type="character" w:customStyle="1" w:styleId="FontStyle42">
    <w:name w:val="Font Style42"/>
    <w:basedOn w:val="aff7"/>
    <w:rsid w:val="006A6742"/>
    <w:rPr>
      <w:rFonts w:ascii="Arial" w:hAnsi="Arial" w:cs="Arial" w:hint="default"/>
      <w:b/>
      <w:bCs/>
      <w:sz w:val="26"/>
      <w:szCs w:val="26"/>
    </w:rPr>
  </w:style>
  <w:style w:type="character" w:customStyle="1" w:styleId="FontStyle38">
    <w:name w:val="Font Style38"/>
    <w:basedOn w:val="aff7"/>
    <w:rsid w:val="006A6742"/>
    <w:rPr>
      <w:rFonts w:ascii="Arial" w:hAnsi="Arial" w:cs="Arial" w:hint="default"/>
      <w:b/>
      <w:bCs/>
      <w:i/>
      <w:iCs/>
      <w:smallCaps/>
      <w:w w:val="66"/>
      <w:sz w:val="16"/>
      <w:szCs w:val="16"/>
    </w:rPr>
  </w:style>
  <w:style w:type="character" w:customStyle="1" w:styleId="FontStyle39">
    <w:name w:val="Font Style39"/>
    <w:basedOn w:val="aff7"/>
    <w:rsid w:val="006A6742"/>
    <w:rPr>
      <w:rFonts w:ascii="Palatino Linotype" w:hAnsi="Palatino Linotype" w:cs="Palatino Linotype" w:hint="default"/>
      <w:b/>
      <w:bCs/>
      <w:i/>
      <w:iCs/>
      <w:sz w:val="12"/>
      <w:szCs w:val="12"/>
    </w:rPr>
  </w:style>
  <w:style w:type="character" w:customStyle="1" w:styleId="FontStyle41">
    <w:name w:val="Font Style41"/>
    <w:basedOn w:val="aff7"/>
    <w:rsid w:val="006A6742"/>
    <w:rPr>
      <w:rFonts w:ascii="Arial" w:hAnsi="Arial" w:cs="Arial" w:hint="default"/>
      <w:b/>
      <w:bCs/>
      <w:i/>
      <w:iCs/>
      <w:sz w:val="20"/>
      <w:szCs w:val="20"/>
    </w:rPr>
  </w:style>
  <w:style w:type="character" w:customStyle="1" w:styleId="FontStyle369">
    <w:name w:val="Font Style369"/>
    <w:basedOn w:val="aff7"/>
    <w:rsid w:val="006A6742"/>
    <w:rPr>
      <w:rFonts w:ascii="Times New Roman" w:hAnsi="Times New Roman" w:cs="Times New Roman" w:hint="default"/>
      <w:sz w:val="22"/>
      <w:szCs w:val="22"/>
    </w:rPr>
  </w:style>
  <w:style w:type="character" w:customStyle="1" w:styleId="FontStyle474">
    <w:name w:val="Font Style474"/>
    <w:basedOn w:val="aff7"/>
    <w:rsid w:val="006A6742"/>
    <w:rPr>
      <w:rFonts w:ascii="Times New Roman" w:hAnsi="Times New Roman" w:cs="Times New Roman" w:hint="default"/>
      <w:sz w:val="18"/>
      <w:szCs w:val="18"/>
    </w:rPr>
  </w:style>
  <w:style w:type="character" w:customStyle="1" w:styleId="FontStyle403">
    <w:name w:val="Font Style403"/>
    <w:basedOn w:val="aff7"/>
    <w:rsid w:val="006A6742"/>
    <w:rPr>
      <w:rFonts w:ascii="Arial Narrow" w:hAnsi="Arial Narrow" w:cs="Arial Narrow" w:hint="default"/>
      <w:sz w:val="26"/>
      <w:szCs w:val="26"/>
    </w:rPr>
  </w:style>
  <w:style w:type="character" w:customStyle="1" w:styleId="FontStyle404">
    <w:name w:val="Font Style404"/>
    <w:basedOn w:val="aff7"/>
    <w:rsid w:val="006A6742"/>
    <w:rPr>
      <w:rFonts w:ascii="Palatino Linotype" w:hAnsi="Palatino Linotype" w:cs="Palatino Linotype" w:hint="default"/>
      <w:b/>
      <w:bCs/>
      <w:sz w:val="20"/>
      <w:szCs w:val="20"/>
    </w:rPr>
  </w:style>
  <w:style w:type="character" w:customStyle="1" w:styleId="FontStyle367">
    <w:name w:val="Font Style367"/>
    <w:basedOn w:val="aff7"/>
    <w:rsid w:val="006A6742"/>
    <w:rPr>
      <w:rFonts w:ascii="Times New Roman" w:hAnsi="Times New Roman" w:cs="Times New Roman" w:hint="default"/>
      <w:sz w:val="20"/>
      <w:szCs w:val="20"/>
    </w:rPr>
  </w:style>
  <w:style w:type="character" w:customStyle="1" w:styleId="FontStyle416">
    <w:name w:val="Font Style416"/>
    <w:basedOn w:val="aff7"/>
    <w:rsid w:val="006A6742"/>
    <w:rPr>
      <w:rFonts w:ascii="Times New Roman" w:hAnsi="Times New Roman" w:cs="Times New Roman" w:hint="default"/>
      <w:b/>
      <w:bCs/>
      <w:sz w:val="22"/>
      <w:szCs w:val="22"/>
    </w:rPr>
  </w:style>
  <w:style w:type="character" w:customStyle="1" w:styleId="FontStyle366">
    <w:name w:val="Font Style366"/>
    <w:basedOn w:val="aff7"/>
    <w:rsid w:val="006A6742"/>
    <w:rPr>
      <w:rFonts w:ascii="Times New Roman" w:hAnsi="Times New Roman" w:cs="Times New Roman" w:hint="default"/>
      <w:b/>
      <w:bCs/>
      <w:smallCaps/>
      <w:sz w:val="16"/>
      <w:szCs w:val="16"/>
    </w:rPr>
  </w:style>
  <w:style w:type="character" w:customStyle="1" w:styleId="FontStyle370">
    <w:name w:val="Font Style370"/>
    <w:basedOn w:val="aff7"/>
    <w:rsid w:val="006A6742"/>
    <w:rPr>
      <w:rFonts w:ascii="Times New Roman" w:hAnsi="Times New Roman" w:cs="Times New Roman" w:hint="default"/>
      <w:sz w:val="22"/>
      <w:szCs w:val="22"/>
    </w:rPr>
  </w:style>
  <w:style w:type="character" w:customStyle="1" w:styleId="FontStyle363">
    <w:name w:val="Font Style363"/>
    <w:basedOn w:val="aff7"/>
    <w:rsid w:val="006A6742"/>
    <w:rPr>
      <w:rFonts w:ascii="Times New Roman" w:hAnsi="Times New Roman" w:cs="Times New Roman" w:hint="default"/>
      <w:b/>
      <w:bCs/>
      <w:sz w:val="22"/>
      <w:szCs w:val="22"/>
    </w:rPr>
  </w:style>
  <w:style w:type="character" w:customStyle="1" w:styleId="FontStyle356">
    <w:name w:val="Font Style356"/>
    <w:basedOn w:val="aff7"/>
    <w:rsid w:val="006A6742"/>
    <w:rPr>
      <w:rFonts w:ascii="Times New Roman" w:hAnsi="Times New Roman" w:cs="Times New Roman" w:hint="default"/>
      <w:b/>
      <w:bCs/>
      <w:i/>
      <w:iCs/>
      <w:sz w:val="22"/>
      <w:szCs w:val="22"/>
    </w:rPr>
  </w:style>
  <w:style w:type="character" w:customStyle="1" w:styleId="FontStyle381">
    <w:name w:val="Font Style381"/>
    <w:basedOn w:val="aff7"/>
    <w:rsid w:val="006A6742"/>
    <w:rPr>
      <w:rFonts w:ascii="Times New Roman" w:hAnsi="Times New Roman" w:cs="Times New Roman" w:hint="default"/>
      <w:i/>
      <w:iCs/>
      <w:sz w:val="22"/>
      <w:szCs w:val="22"/>
    </w:rPr>
  </w:style>
  <w:style w:type="character" w:customStyle="1" w:styleId="FontStyle452">
    <w:name w:val="Font Style452"/>
    <w:basedOn w:val="aff7"/>
    <w:rsid w:val="006A6742"/>
    <w:rPr>
      <w:rFonts w:ascii="Times New Roman" w:hAnsi="Times New Roman" w:cs="Times New Roman" w:hint="default"/>
      <w:sz w:val="22"/>
      <w:szCs w:val="22"/>
    </w:rPr>
  </w:style>
  <w:style w:type="character" w:customStyle="1" w:styleId="FontStyle456">
    <w:name w:val="Font Style456"/>
    <w:basedOn w:val="aff7"/>
    <w:rsid w:val="006A6742"/>
    <w:rPr>
      <w:rFonts w:ascii="Franklin Gothic Medium Cond" w:hAnsi="Franklin Gothic Medium Cond" w:cs="Franklin Gothic Medium Cond" w:hint="default"/>
      <w:i/>
      <w:iCs/>
      <w:smallCaps/>
      <w:spacing w:val="50"/>
      <w:sz w:val="22"/>
      <w:szCs w:val="22"/>
    </w:rPr>
  </w:style>
  <w:style w:type="character" w:customStyle="1" w:styleId="FontStyle358">
    <w:name w:val="Font Style358"/>
    <w:basedOn w:val="aff7"/>
    <w:rsid w:val="006A6742"/>
    <w:rPr>
      <w:rFonts w:ascii="Georgia" w:hAnsi="Georgia" w:cs="Georgia" w:hint="default"/>
      <w:sz w:val="20"/>
      <w:szCs w:val="20"/>
    </w:rPr>
  </w:style>
  <w:style w:type="character" w:customStyle="1" w:styleId="FontStyle463">
    <w:name w:val="Font Style463"/>
    <w:basedOn w:val="aff7"/>
    <w:rsid w:val="006A6742"/>
    <w:rPr>
      <w:rFonts w:ascii="Franklin Gothic Medium Cond" w:hAnsi="Franklin Gothic Medium Cond" w:cs="Franklin Gothic Medium Cond" w:hint="default"/>
      <w:b/>
      <w:bCs/>
      <w:sz w:val="26"/>
      <w:szCs w:val="26"/>
    </w:rPr>
  </w:style>
  <w:style w:type="character" w:customStyle="1" w:styleId="FontStyle464">
    <w:name w:val="Font Style464"/>
    <w:basedOn w:val="aff7"/>
    <w:rsid w:val="006A6742"/>
    <w:rPr>
      <w:rFonts w:ascii="Times New Roman" w:hAnsi="Times New Roman" w:cs="Times New Roman" w:hint="default"/>
      <w:b/>
      <w:bCs/>
      <w:sz w:val="22"/>
      <w:szCs w:val="22"/>
    </w:rPr>
  </w:style>
  <w:style w:type="character" w:customStyle="1" w:styleId="FontStyle465">
    <w:name w:val="Font Style465"/>
    <w:basedOn w:val="aff7"/>
    <w:rsid w:val="006A6742"/>
    <w:rPr>
      <w:rFonts w:ascii="Arial Narrow" w:hAnsi="Arial Narrow" w:cs="Arial Narrow" w:hint="default"/>
      <w:sz w:val="26"/>
      <w:szCs w:val="26"/>
    </w:rPr>
  </w:style>
  <w:style w:type="character" w:customStyle="1" w:styleId="FontStyle500">
    <w:name w:val="Font Style500"/>
    <w:basedOn w:val="aff7"/>
    <w:rsid w:val="006A6742"/>
    <w:rPr>
      <w:rFonts w:ascii="Arial Narrow" w:hAnsi="Arial Narrow" w:cs="Arial Narrow" w:hint="default"/>
      <w:b/>
      <w:bCs/>
      <w:sz w:val="14"/>
      <w:szCs w:val="14"/>
    </w:rPr>
  </w:style>
  <w:style w:type="paragraph" w:customStyle="1" w:styleId="affffffffffffffffffffffffffffffffffff2">
    <w:name w:val="Текст РЭ Знак"/>
    <w:basedOn w:val="aff6"/>
    <w:rsid w:val="006A6742"/>
    <w:pPr>
      <w:spacing w:line="360" w:lineRule="auto"/>
      <w:ind w:left="284" w:right="284" w:firstLine="567"/>
      <w:jc w:val="both"/>
    </w:pPr>
    <w:rPr>
      <w:sz w:val="24"/>
      <w:szCs w:val="24"/>
    </w:rPr>
  </w:style>
  <w:style w:type="paragraph" w:customStyle="1" w:styleId="21f3">
    <w:name w:val="2 уровень 1"/>
    <w:basedOn w:val="26"/>
    <w:link w:val="21f4"/>
    <w:qFormat/>
    <w:rsid w:val="006A6742"/>
    <w:pPr>
      <w:numPr>
        <w:ilvl w:val="0"/>
        <w:numId w:val="0"/>
      </w:numPr>
      <w:suppressAutoHyphens w:val="0"/>
      <w:spacing w:before="120" w:after="120"/>
      <w:ind w:left="567"/>
      <w:jc w:val="left"/>
    </w:pPr>
  </w:style>
  <w:style w:type="character" w:customStyle="1" w:styleId="21f4">
    <w:name w:val="2 уровень 1 Знак"/>
    <w:basedOn w:val="aff7"/>
    <w:link w:val="21f3"/>
    <w:rsid w:val="006A6742"/>
    <w:rPr>
      <w:b/>
      <w:iCs/>
      <w:sz w:val="28"/>
      <w:szCs w:val="20"/>
    </w:rPr>
  </w:style>
  <w:style w:type="paragraph" w:customStyle="1" w:styleId="affffffffffffffffffffffffffffffffffff3">
    <w:name w:val="Колонтитул(номер_низ)"/>
    <w:basedOn w:val="aff6"/>
    <w:semiHidden/>
    <w:rsid w:val="006A6742"/>
    <w:pPr>
      <w:spacing w:before="120" w:line="360" w:lineRule="auto"/>
      <w:jc w:val="center"/>
    </w:pPr>
    <w:rPr>
      <w:rFonts w:ascii="ISOCPEUR" w:hAnsi="ISOCPEUR"/>
      <w:i/>
      <w:sz w:val="24"/>
      <w:szCs w:val="24"/>
    </w:rPr>
  </w:style>
  <w:style w:type="paragraph" w:customStyle="1" w:styleId="affffffffffffffffffffffffffffffffffff4">
    <w:name w:val="Таблица(шапка)"/>
    <w:basedOn w:val="aff6"/>
    <w:semiHidden/>
    <w:rsid w:val="006A6742"/>
    <w:pPr>
      <w:spacing w:line="360" w:lineRule="auto"/>
      <w:jc w:val="center"/>
    </w:pPr>
    <w:rPr>
      <w:sz w:val="16"/>
    </w:rPr>
  </w:style>
  <w:style w:type="character" w:customStyle="1" w:styleId="Body2">
    <w:name w:val="Body Знак"/>
    <w:link w:val="Body1"/>
    <w:uiPriority w:val="99"/>
    <w:locked/>
    <w:rsid w:val="006A6742"/>
    <w:rPr>
      <w:rFonts w:ascii="Pragmatica" w:hAnsi="Pragmatica"/>
      <w:sz w:val="24"/>
      <w:szCs w:val="20"/>
    </w:rPr>
  </w:style>
  <w:style w:type="character" w:customStyle="1" w:styleId="fontstyle01">
    <w:name w:val="fontstyle01"/>
    <w:rsid w:val="006A6742"/>
    <w:rPr>
      <w:rFonts w:ascii="CIDFont+F2" w:hAnsi="CIDFont+F2" w:hint="default"/>
      <w:b/>
      <w:bCs/>
      <w:i w:val="0"/>
      <w:iCs w:val="0"/>
      <w:color w:val="000000"/>
      <w:sz w:val="28"/>
      <w:szCs w:val="28"/>
    </w:rPr>
  </w:style>
  <w:style w:type="numbering" w:customStyle="1" w:styleId="6f6">
    <w:name w:val="Нет списка6"/>
    <w:next w:val="aff9"/>
    <w:uiPriority w:val="99"/>
    <w:semiHidden/>
    <w:unhideWhenUsed/>
    <w:rsid w:val="00EE1BBF"/>
  </w:style>
  <w:style w:type="character" w:customStyle="1" w:styleId="2fffff7">
    <w:name w:val="Основной текст Знак2"/>
    <w:aliases w:val="Основной текст Знак Знак2,Основной текст Знак1 Знак Знак Знак1,Основной текст Знак Знак Знак Знак Знак1,Основной текст Знак Знак1 Знак1,Основной текст Знак1 Знак Знак2,Основной текст Знак Знак Знак Знак2,Основной текст таблицы Знак1"/>
    <w:uiPriority w:val="99"/>
    <w:semiHidden/>
    <w:locked/>
    <w:rsid w:val="00EE1BBF"/>
    <w:rPr>
      <w:rFonts w:cs="Times New Roman"/>
      <w:sz w:val="24"/>
      <w:szCs w:val="24"/>
    </w:rPr>
  </w:style>
  <w:style w:type="paragraph" w:customStyle="1" w:styleId="font9">
    <w:name w:val="font9"/>
    <w:basedOn w:val="aff6"/>
    <w:uiPriority w:val="99"/>
    <w:rsid w:val="00EE1BBF"/>
    <w:pPr>
      <w:spacing w:before="100" w:beforeAutospacing="1" w:after="100" w:afterAutospacing="1"/>
    </w:pPr>
    <w:rPr>
      <w:rFonts w:eastAsia="Arial Unicode MS"/>
      <w:sz w:val="24"/>
      <w:szCs w:val="24"/>
    </w:rPr>
  </w:style>
  <w:style w:type="paragraph" w:customStyle="1" w:styleId="font10">
    <w:name w:val="font10"/>
    <w:basedOn w:val="aff6"/>
    <w:uiPriority w:val="99"/>
    <w:rsid w:val="00EE1BBF"/>
    <w:pPr>
      <w:spacing w:before="100" w:beforeAutospacing="1" w:after="100" w:afterAutospacing="1"/>
    </w:pPr>
    <w:rPr>
      <w:rFonts w:eastAsia="Arial Unicode MS"/>
      <w:sz w:val="24"/>
      <w:szCs w:val="24"/>
    </w:rPr>
  </w:style>
  <w:style w:type="paragraph" w:customStyle="1" w:styleId="font11">
    <w:name w:val="font11"/>
    <w:basedOn w:val="aff6"/>
    <w:uiPriority w:val="99"/>
    <w:rsid w:val="00EE1BBF"/>
    <w:pPr>
      <w:spacing w:before="100" w:beforeAutospacing="1" w:after="100" w:afterAutospacing="1"/>
    </w:pPr>
    <w:rPr>
      <w:rFonts w:eastAsia="Arial Unicode MS"/>
      <w:b/>
      <w:bCs/>
      <w:sz w:val="24"/>
      <w:szCs w:val="24"/>
    </w:rPr>
  </w:style>
  <w:style w:type="paragraph" w:customStyle="1" w:styleId="font12">
    <w:name w:val="font12"/>
    <w:basedOn w:val="aff6"/>
    <w:uiPriority w:val="99"/>
    <w:rsid w:val="00EE1BBF"/>
    <w:pPr>
      <w:spacing w:before="100" w:beforeAutospacing="1" w:after="100" w:afterAutospacing="1"/>
    </w:pPr>
    <w:rPr>
      <w:rFonts w:eastAsia="Arial Unicode MS"/>
      <w:b/>
      <w:bCs/>
      <w:sz w:val="24"/>
      <w:szCs w:val="24"/>
    </w:rPr>
  </w:style>
  <w:style w:type="paragraph" w:customStyle="1" w:styleId="font13">
    <w:name w:val="font13"/>
    <w:basedOn w:val="aff6"/>
    <w:uiPriority w:val="99"/>
    <w:rsid w:val="00EE1BBF"/>
    <w:pPr>
      <w:spacing w:before="100" w:beforeAutospacing="1" w:after="100" w:afterAutospacing="1"/>
    </w:pPr>
    <w:rPr>
      <w:rFonts w:eastAsia="Arial Unicode MS"/>
      <w:b/>
      <w:bCs/>
      <w:sz w:val="24"/>
      <w:szCs w:val="24"/>
    </w:rPr>
  </w:style>
  <w:style w:type="paragraph" w:customStyle="1" w:styleId="font14">
    <w:name w:val="font14"/>
    <w:basedOn w:val="aff6"/>
    <w:uiPriority w:val="99"/>
    <w:rsid w:val="00EE1BBF"/>
    <w:pPr>
      <w:spacing w:before="100" w:beforeAutospacing="1" w:after="100" w:afterAutospacing="1"/>
    </w:pPr>
    <w:rPr>
      <w:rFonts w:eastAsia="Arial Unicode MS"/>
      <w:sz w:val="24"/>
      <w:szCs w:val="24"/>
    </w:rPr>
  </w:style>
  <w:style w:type="paragraph" w:customStyle="1" w:styleId="12ff2">
    <w:name w:val="Текст табл12"/>
    <w:basedOn w:val="aff6"/>
    <w:uiPriority w:val="99"/>
    <w:rsid w:val="00EE1BBF"/>
    <w:pPr>
      <w:spacing w:before="20" w:after="40"/>
      <w:jc w:val="both"/>
    </w:pPr>
    <w:rPr>
      <w:sz w:val="24"/>
      <w:szCs w:val="24"/>
    </w:rPr>
  </w:style>
  <w:style w:type="paragraph" w:customStyle="1" w:styleId="cfce">
    <w:name w:val="@cfceбычный"/>
    <w:uiPriority w:val="99"/>
    <w:rsid w:val="00EE1BBF"/>
    <w:pPr>
      <w:widowControl w:val="0"/>
    </w:pPr>
    <w:rPr>
      <w:sz w:val="20"/>
      <w:szCs w:val="20"/>
    </w:rPr>
  </w:style>
  <w:style w:type="table" w:customStyle="1" w:styleId="4ffe">
    <w:name w:val="Сетка таблицы4"/>
    <w:basedOn w:val="aff8"/>
    <w:next w:val="affff2"/>
    <w:uiPriority w:val="59"/>
    <w:rsid w:val="00EE1BBF"/>
    <w:pPr>
      <w:jc w:val="center"/>
    </w:pPr>
    <w:rPr>
      <w:sz w:val="28"/>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f9">
    <w:name w:val="Заголовок 11"/>
    <w:basedOn w:val="1f"/>
    <w:next w:val="1f"/>
    <w:uiPriority w:val="99"/>
    <w:rsid w:val="00EE1BBF"/>
    <w:pPr>
      <w:keepNext/>
      <w:widowControl/>
      <w:tabs>
        <w:tab w:val="num" w:pos="135"/>
      </w:tabs>
      <w:spacing w:line="240" w:lineRule="auto"/>
      <w:ind w:left="135" w:hanging="360"/>
      <w:jc w:val="center"/>
      <w:outlineLvl w:val="0"/>
    </w:pPr>
    <w:rPr>
      <w:b/>
      <w:sz w:val="32"/>
    </w:rPr>
  </w:style>
  <w:style w:type="paragraph" w:customStyle="1" w:styleId="31f0">
    <w:name w:val="Заголовок 31"/>
    <w:basedOn w:val="1f"/>
    <w:next w:val="1f"/>
    <w:uiPriority w:val="99"/>
    <w:rsid w:val="00EE1BBF"/>
    <w:pPr>
      <w:keepNext/>
      <w:widowControl/>
      <w:tabs>
        <w:tab w:val="num" w:pos="135"/>
      </w:tabs>
      <w:spacing w:line="240" w:lineRule="auto"/>
      <w:ind w:left="135" w:hanging="360"/>
      <w:jc w:val="center"/>
      <w:outlineLvl w:val="2"/>
    </w:pPr>
    <w:rPr>
      <w:b/>
      <w:i/>
      <w:sz w:val="28"/>
      <w:u w:val="single"/>
    </w:rPr>
  </w:style>
  <w:style w:type="paragraph" w:customStyle="1" w:styleId="WW-23">
    <w:name w:val="WW-Основной текст с отступом 2"/>
    <w:basedOn w:val="aff6"/>
    <w:uiPriority w:val="99"/>
    <w:rsid w:val="00EE1BBF"/>
    <w:pPr>
      <w:widowControl w:val="0"/>
      <w:suppressAutoHyphens/>
      <w:ind w:firstLine="360"/>
    </w:pPr>
    <w:rPr>
      <w:sz w:val="22"/>
      <w:szCs w:val="24"/>
    </w:rPr>
  </w:style>
  <w:style w:type="paragraph" w:customStyle="1" w:styleId="affffffffffffffffffffffffffffffffffff5">
    <w:name w:val="заголов"/>
    <w:basedOn w:val="aff6"/>
    <w:next w:val="aff6"/>
    <w:uiPriority w:val="99"/>
    <w:rsid w:val="00EE1BBF"/>
    <w:pPr>
      <w:keepNext/>
      <w:widowControl w:val="0"/>
      <w:snapToGrid w:val="0"/>
      <w:spacing w:before="240" w:after="240"/>
      <w:jc w:val="center"/>
    </w:pPr>
    <w:rPr>
      <w:caps/>
      <w:spacing w:val="28"/>
      <w:sz w:val="24"/>
    </w:rPr>
  </w:style>
  <w:style w:type="paragraph" w:customStyle="1" w:styleId="affffffffffffffffffffffffffffffffffff6">
    <w:name w:val="Текст документа"/>
    <w:basedOn w:val="affe"/>
    <w:uiPriority w:val="99"/>
    <w:rsid w:val="00EE1BBF"/>
    <w:pPr>
      <w:ind w:firstLine="720"/>
      <w:jc w:val="both"/>
    </w:pPr>
    <w:rPr>
      <w:rFonts w:ascii="Times New Roman" w:hAnsi="Times New Roman"/>
      <w:szCs w:val="24"/>
    </w:rPr>
  </w:style>
  <w:style w:type="paragraph" w:customStyle="1" w:styleId="affffffffffffffffffffffffffffffffffff7">
    <w:name w:val="таб. заголовок"/>
    <w:basedOn w:val="18"/>
    <w:uiPriority w:val="99"/>
    <w:rsid w:val="00EE1BBF"/>
    <w:pPr>
      <w:keepNext w:val="0"/>
      <w:tabs>
        <w:tab w:val="clear" w:pos="1134"/>
      </w:tabs>
      <w:suppressAutoHyphens w:val="0"/>
      <w:spacing w:before="240" w:after="0"/>
      <w:jc w:val="center"/>
      <w:outlineLvl w:val="9"/>
    </w:pPr>
    <w:rPr>
      <w:rFonts w:ascii="Cambria" w:hAnsi="Cambria"/>
      <w:iCs w:val="0"/>
      <w:noProof/>
      <w:kern w:val="28"/>
      <w:sz w:val="24"/>
      <w:szCs w:val="20"/>
    </w:rPr>
  </w:style>
  <w:style w:type="paragraph" w:customStyle="1" w:styleId="1271">
    <w:name w:val="Стиль Название + по ширине Первая строка:  127 см"/>
    <w:basedOn w:val="afff"/>
    <w:next w:val="aff6"/>
    <w:uiPriority w:val="99"/>
    <w:rsid w:val="00EE1BBF"/>
    <w:pPr>
      <w:spacing w:after="240" w:line="360" w:lineRule="auto"/>
      <w:ind w:firstLine="720"/>
      <w:jc w:val="both"/>
    </w:pPr>
    <w:rPr>
      <w:bCs/>
      <w:sz w:val="24"/>
    </w:rPr>
  </w:style>
  <w:style w:type="paragraph" w:customStyle="1" w:styleId="3TIMESNEWROMANCYR1">
    <w:name w:val="Стиль Заголовок 3 + TIMES NEW ROMAN CYR полужирный Первая строка:...1"/>
    <w:basedOn w:val="34"/>
    <w:next w:val="aff6"/>
    <w:uiPriority w:val="99"/>
    <w:rsid w:val="00EE1BBF"/>
    <w:pPr>
      <w:numPr>
        <w:ilvl w:val="0"/>
        <w:numId w:val="0"/>
      </w:numPr>
      <w:tabs>
        <w:tab w:val="clear" w:pos="1276"/>
        <w:tab w:val="num" w:pos="1429"/>
      </w:tabs>
      <w:spacing w:before="0" w:after="120" w:line="360" w:lineRule="auto"/>
      <w:jc w:val="both"/>
    </w:pPr>
    <w:rPr>
      <w:bCs w:val="0"/>
      <w:iCs w:val="0"/>
      <w:sz w:val="24"/>
      <w:szCs w:val="26"/>
    </w:rPr>
  </w:style>
  <w:style w:type="paragraph" w:customStyle="1" w:styleId="affffffffffffffffffffffffffffffffffff8">
    <w:name w:val="Маркер"/>
    <w:basedOn w:val="aff6"/>
    <w:autoRedefine/>
    <w:uiPriority w:val="99"/>
    <w:rsid w:val="00EE1BBF"/>
    <w:pPr>
      <w:jc w:val="center"/>
    </w:pPr>
    <w:rPr>
      <w:sz w:val="24"/>
      <w:szCs w:val="24"/>
    </w:rPr>
  </w:style>
  <w:style w:type="paragraph" w:customStyle="1" w:styleId="tab1">
    <w:name w:val="tab1"/>
    <w:basedOn w:val="aff6"/>
    <w:uiPriority w:val="99"/>
    <w:rsid w:val="00EE1BBF"/>
    <w:pPr>
      <w:jc w:val="center"/>
    </w:pPr>
    <w:rPr>
      <w:rFonts w:ascii="TimesET" w:hAnsi="TimesET"/>
      <w:sz w:val="16"/>
    </w:rPr>
  </w:style>
  <w:style w:type="paragraph" w:customStyle="1" w:styleId="affffffffffffffffffffffffffffffffffff9">
    <w:name w:val="Обычны"/>
    <w:basedOn w:val="aff6"/>
    <w:next w:val="aff6"/>
    <w:uiPriority w:val="99"/>
    <w:rsid w:val="00EE1BBF"/>
    <w:pPr>
      <w:widowControl w:val="0"/>
      <w:spacing w:line="360" w:lineRule="auto"/>
      <w:ind w:firstLine="720"/>
    </w:pPr>
    <w:rPr>
      <w:sz w:val="24"/>
    </w:rPr>
  </w:style>
  <w:style w:type="paragraph" w:customStyle="1" w:styleId="-ff6">
    <w:name w:val="-ñïèñîê"/>
    <w:basedOn w:val="aff6"/>
    <w:uiPriority w:val="99"/>
    <w:rsid w:val="00EE1BBF"/>
    <w:pPr>
      <w:spacing w:before="120"/>
      <w:ind w:left="1069" w:hanging="360"/>
      <w:jc w:val="both"/>
    </w:pPr>
    <w:rPr>
      <w:sz w:val="24"/>
    </w:rPr>
  </w:style>
  <w:style w:type="paragraph" w:customStyle="1" w:styleId="affffffffffffffffffffffffffffffffffffa">
    <w:name w:val="Основной те"/>
    <w:basedOn w:val="aff6"/>
    <w:uiPriority w:val="99"/>
    <w:rsid w:val="00EE1BBF"/>
    <w:pPr>
      <w:widowControl w:val="0"/>
      <w:ind w:right="-380" w:firstLine="567"/>
      <w:jc w:val="both"/>
    </w:pPr>
  </w:style>
  <w:style w:type="paragraph" w:customStyle="1" w:styleId="1ffffffffb">
    <w:name w:val="Маркированный список1"/>
    <w:basedOn w:val="1f"/>
    <w:autoRedefine/>
    <w:uiPriority w:val="99"/>
    <w:rsid w:val="00EE1BBF"/>
    <w:pPr>
      <w:widowControl/>
      <w:spacing w:line="240" w:lineRule="auto"/>
      <w:jc w:val="both"/>
    </w:pPr>
    <w:rPr>
      <w:sz w:val="24"/>
    </w:rPr>
  </w:style>
  <w:style w:type="paragraph" w:customStyle="1" w:styleId="caaieiaie7">
    <w:name w:val="caaieiaie 7"/>
    <w:basedOn w:val="aff6"/>
    <w:next w:val="aff6"/>
    <w:uiPriority w:val="99"/>
    <w:rsid w:val="00EE1BBF"/>
    <w:pPr>
      <w:keepNext/>
      <w:widowControl w:val="0"/>
      <w:jc w:val="center"/>
    </w:pPr>
    <w:rPr>
      <w:rFonts w:ascii="Arial" w:hAnsi="Arial"/>
      <w:b/>
      <w:sz w:val="20"/>
    </w:rPr>
  </w:style>
  <w:style w:type="paragraph" w:customStyle="1" w:styleId="12ff3">
    <w:name w:val="àáçàö 12"/>
    <w:basedOn w:val="aff6"/>
    <w:uiPriority w:val="99"/>
    <w:rsid w:val="00EE1BBF"/>
    <w:pPr>
      <w:spacing w:before="120"/>
      <w:ind w:firstLine="709"/>
      <w:jc w:val="both"/>
    </w:pPr>
    <w:rPr>
      <w:sz w:val="24"/>
    </w:rPr>
  </w:style>
  <w:style w:type="paragraph" w:customStyle="1" w:styleId="Noeeu1">
    <w:name w:val="Noeeu1"/>
    <w:basedOn w:val="aff6"/>
    <w:uiPriority w:val="99"/>
    <w:rsid w:val="00EE1BBF"/>
    <w:pPr>
      <w:spacing w:line="360" w:lineRule="auto"/>
      <w:ind w:left="397" w:hanging="284"/>
      <w:jc w:val="both"/>
    </w:pPr>
    <w:rPr>
      <w:rFonts w:ascii="TimesET" w:hAnsi="TimesET"/>
      <w:sz w:val="24"/>
    </w:rPr>
  </w:style>
  <w:style w:type="paragraph" w:customStyle="1" w:styleId="a12">
    <w:name w:val="aбзац 12"/>
    <w:basedOn w:val="aff6"/>
    <w:uiPriority w:val="99"/>
    <w:rsid w:val="00EE1BBF"/>
    <w:pPr>
      <w:spacing w:before="120"/>
      <w:ind w:firstLine="709"/>
      <w:jc w:val="center"/>
    </w:pPr>
    <w:rPr>
      <w:sz w:val="24"/>
    </w:rPr>
  </w:style>
  <w:style w:type="paragraph" w:customStyle="1" w:styleId="affffffffffffffffffffffffffffffffffffb">
    <w:name w:val="Заголов_таб"/>
    <w:basedOn w:val="aff6"/>
    <w:uiPriority w:val="99"/>
    <w:rsid w:val="00EE1BBF"/>
    <w:pPr>
      <w:keepNext/>
      <w:spacing w:before="120" w:after="120"/>
      <w:jc w:val="center"/>
    </w:pPr>
    <w:rPr>
      <w:rFonts w:ascii="Univers Condensed" w:hAnsi="Univers Condensed"/>
      <w:b/>
      <w:sz w:val="24"/>
    </w:rPr>
  </w:style>
  <w:style w:type="paragraph" w:customStyle="1" w:styleId="affffffffffffffffffffffffffffffffffffc">
    <w:name w:val="Основной текс"/>
    <w:basedOn w:val="aff6"/>
    <w:uiPriority w:val="99"/>
    <w:rsid w:val="00EE1BBF"/>
    <w:pPr>
      <w:widowControl w:val="0"/>
      <w:ind w:firstLine="851"/>
      <w:jc w:val="both"/>
    </w:pPr>
  </w:style>
  <w:style w:type="paragraph" w:customStyle="1" w:styleId="ConsTitle">
    <w:name w:val="ConsTitle"/>
    <w:uiPriority w:val="99"/>
    <w:rsid w:val="00EE1BBF"/>
    <w:pPr>
      <w:autoSpaceDE w:val="0"/>
      <w:autoSpaceDN w:val="0"/>
      <w:adjustRightInd w:val="0"/>
    </w:pPr>
    <w:rPr>
      <w:rFonts w:ascii="Arial" w:hAnsi="Arial" w:cs="Arial"/>
      <w:b/>
      <w:bCs/>
      <w:sz w:val="16"/>
      <w:szCs w:val="16"/>
    </w:rPr>
  </w:style>
  <w:style w:type="paragraph" w:customStyle="1" w:styleId="8f2">
    <w:name w:val="заголовок 8"/>
    <w:basedOn w:val="aff6"/>
    <w:next w:val="aff6"/>
    <w:uiPriority w:val="99"/>
    <w:rsid w:val="00EE1BBF"/>
    <w:pPr>
      <w:keepNext/>
      <w:autoSpaceDE w:val="0"/>
      <w:autoSpaceDN w:val="0"/>
      <w:outlineLvl w:val="7"/>
    </w:pPr>
    <w:rPr>
      <w:b/>
      <w:noProof/>
      <w:sz w:val="16"/>
      <w:szCs w:val="24"/>
    </w:rPr>
  </w:style>
  <w:style w:type="paragraph" w:customStyle="1" w:styleId="7f5">
    <w:name w:val="заголовок 7"/>
    <w:basedOn w:val="aff6"/>
    <w:next w:val="aff6"/>
    <w:uiPriority w:val="99"/>
    <w:rsid w:val="00EE1BBF"/>
    <w:pPr>
      <w:keepNext/>
      <w:widowControl w:val="0"/>
      <w:autoSpaceDE w:val="0"/>
      <w:autoSpaceDN w:val="0"/>
      <w:outlineLvl w:val="6"/>
    </w:pPr>
    <w:rPr>
      <w:rFonts w:ascii="Arial" w:hAnsi="Arial"/>
      <w:b/>
      <w:noProof/>
      <w:sz w:val="20"/>
      <w:szCs w:val="24"/>
    </w:rPr>
  </w:style>
  <w:style w:type="paragraph" w:customStyle="1" w:styleId="Iniiaiieoaen">
    <w:name w:val="Iniiaiie oaen"/>
    <w:basedOn w:val="aff6"/>
    <w:uiPriority w:val="99"/>
    <w:rsid w:val="00EE1BBF"/>
    <w:pPr>
      <w:widowControl w:val="0"/>
      <w:ind w:firstLine="851"/>
      <w:jc w:val="both"/>
    </w:pPr>
    <w:rPr>
      <w:szCs w:val="24"/>
    </w:rPr>
  </w:style>
  <w:style w:type="paragraph" w:customStyle="1" w:styleId="3fffb">
    <w:name w:val="Заголовок3"/>
    <w:basedOn w:val="aff6"/>
    <w:next w:val="2b"/>
    <w:uiPriority w:val="99"/>
    <w:rsid w:val="00EE1BBF"/>
    <w:pPr>
      <w:spacing w:line="360" w:lineRule="auto"/>
      <w:ind w:firstLine="709"/>
    </w:pPr>
    <w:rPr>
      <w:sz w:val="24"/>
    </w:rPr>
  </w:style>
  <w:style w:type="paragraph" w:customStyle="1" w:styleId="3TIMESNEWROMANCYR">
    <w:name w:val="Стиль Заголовок 3 + TIMES NEW ROMAN CYR полужирный"/>
    <w:basedOn w:val="34"/>
    <w:next w:val="aff6"/>
    <w:autoRedefine/>
    <w:uiPriority w:val="99"/>
    <w:rsid w:val="00EE1BBF"/>
    <w:pPr>
      <w:numPr>
        <w:ilvl w:val="0"/>
        <w:numId w:val="0"/>
      </w:numPr>
      <w:tabs>
        <w:tab w:val="clear" w:pos="1276"/>
        <w:tab w:val="num" w:pos="1429"/>
      </w:tabs>
      <w:spacing w:before="0" w:after="120" w:line="360" w:lineRule="auto"/>
      <w:ind w:firstLine="709"/>
      <w:jc w:val="both"/>
    </w:pPr>
    <w:rPr>
      <w:bCs w:val="0"/>
      <w:iCs w:val="0"/>
      <w:sz w:val="24"/>
      <w:szCs w:val="26"/>
    </w:rPr>
  </w:style>
  <w:style w:type="paragraph" w:customStyle="1" w:styleId="3TIMESNEWROMANCYR0">
    <w:name w:val="Стиль Заголовок 3 + TIMES NEW ROMAN CYR полужирный Первая строка:..."/>
    <w:basedOn w:val="34"/>
    <w:next w:val="aff6"/>
    <w:autoRedefine/>
    <w:uiPriority w:val="99"/>
    <w:rsid w:val="00EE1BBF"/>
    <w:pPr>
      <w:numPr>
        <w:ilvl w:val="0"/>
        <w:numId w:val="0"/>
      </w:numPr>
      <w:tabs>
        <w:tab w:val="clear" w:pos="1276"/>
        <w:tab w:val="num" w:pos="1429"/>
      </w:tabs>
      <w:spacing w:before="0" w:after="120" w:line="360" w:lineRule="auto"/>
      <w:ind w:firstLine="709"/>
      <w:jc w:val="both"/>
    </w:pPr>
    <w:rPr>
      <w:bCs w:val="0"/>
      <w:iCs w:val="0"/>
      <w:sz w:val="24"/>
      <w:szCs w:val="26"/>
    </w:rPr>
  </w:style>
  <w:style w:type="paragraph" w:customStyle="1" w:styleId="1ffffffffc">
    <w:name w:val="Текст 1 приложение"/>
    <w:basedOn w:val="aff6"/>
    <w:uiPriority w:val="99"/>
    <w:rsid w:val="00EE1BBF"/>
    <w:pPr>
      <w:widowControl w:val="0"/>
      <w:overflowPunct w:val="0"/>
      <w:autoSpaceDE w:val="0"/>
      <w:autoSpaceDN w:val="0"/>
      <w:adjustRightInd w:val="0"/>
      <w:spacing w:before="60" w:after="60"/>
      <w:jc w:val="both"/>
      <w:textAlignment w:val="baseline"/>
      <w:outlineLvl w:val="1"/>
    </w:pPr>
    <w:rPr>
      <w:sz w:val="24"/>
    </w:rPr>
  </w:style>
  <w:style w:type="paragraph" w:customStyle="1" w:styleId="FR5">
    <w:name w:val="FR5"/>
    <w:rsid w:val="00EE1BBF"/>
    <w:pPr>
      <w:widowControl w:val="0"/>
      <w:jc w:val="both"/>
    </w:pPr>
    <w:rPr>
      <w:rFonts w:ascii="Arial" w:hAnsi="Arial"/>
      <w:sz w:val="18"/>
      <w:szCs w:val="20"/>
    </w:rPr>
  </w:style>
  <w:style w:type="paragraph" w:customStyle="1" w:styleId="1ffffffffd">
    <w:name w:val="абзац1"/>
    <w:basedOn w:val="aff6"/>
    <w:uiPriority w:val="99"/>
    <w:rsid w:val="00EE1BBF"/>
    <w:pPr>
      <w:widowControl w:val="0"/>
      <w:tabs>
        <w:tab w:val="num" w:pos="0"/>
        <w:tab w:val="left" w:pos="1560"/>
      </w:tabs>
      <w:ind w:left="283" w:right="113" w:hanging="283"/>
      <w:jc w:val="both"/>
    </w:pPr>
    <w:rPr>
      <w:sz w:val="24"/>
      <w:szCs w:val="24"/>
    </w:rPr>
  </w:style>
  <w:style w:type="character" w:customStyle="1" w:styleId="affffffffffffffffffffffffffffffffffffd">
    <w:name w:val="Название таблицы Знак Знак"/>
    <w:uiPriority w:val="99"/>
    <w:rsid w:val="00EE1BBF"/>
    <w:rPr>
      <w:rFonts w:ascii="Arial" w:hAnsi="Arial" w:cs="Times New Roman"/>
      <w:i/>
      <w:snapToGrid/>
      <w:sz w:val="24"/>
      <w:lang w:val="ru-RU" w:eastAsia="ru-RU" w:bidi="ar-SA"/>
    </w:rPr>
  </w:style>
  <w:style w:type="paragraph" w:customStyle="1" w:styleId="2fffff8">
    <w:name w:val="çàãîëîâîê 2"/>
    <w:basedOn w:val="aff6"/>
    <w:next w:val="aff6"/>
    <w:uiPriority w:val="99"/>
    <w:rsid w:val="00EE1BBF"/>
    <w:pPr>
      <w:keepNext/>
      <w:jc w:val="center"/>
    </w:pPr>
    <w:rPr>
      <w:sz w:val="24"/>
    </w:rPr>
  </w:style>
  <w:style w:type="character" w:customStyle="1" w:styleId="a121">
    <w:name w:val="a121"/>
    <w:uiPriority w:val="99"/>
    <w:rsid w:val="00EE1BBF"/>
    <w:rPr>
      <w:rFonts w:ascii="Arial" w:hAnsi="Arial" w:cs="Arial"/>
      <w:color w:val="000000"/>
      <w:spacing w:val="0"/>
      <w:sz w:val="24"/>
      <w:szCs w:val="24"/>
    </w:rPr>
  </w:style>
  <w:style w:type="paragraph" w:customStyle="1" w:styleId="BodyText31">
    <w:name w:val="Body Text 31"/>
    <w:basedOn w:val="aff6"/>
    <w:uiPriority w:val="99"/>
    <w:rsid w:val="00EE1BBF"/>
    <w:pPr>
      <w:widowControl w:val="0"/>
      <w:spacing w:line="200" w:lineRule="exact"/>
    </w:pPr>
    <w:rPr>
      <w:rFonts w:ascii="Courier New" w:hAnsi="Courier New"/>
      <w:sz w:val="24"/>
    </w:rPr>
  </w:style>
  <w:style w:type="paragraph" w:customStyle="1" w:styleId="1ffffffffe">
    <w:name w:val="1"/>
    <w:basedOn w:val="26"/>
    <w:uiPriority w:val="99"/>
    <w:rsid w:val="00EE1BBF"/>
    <w:pPr>
      <w:numPr>
        <w:ilvl w:val="0"/>
        <w:numId w:val="0"/>
      </w:numPr>
      <w:tabs>
        <w:tab w:val="clear" w:pos="1134"/>
      </w:tabs>
      <w:suppressAutoHyphens w:val="0"/>
      <w:spacing w:before="0" w:beforeAutospacing="1" w:after="0" w:afterAutospacing="1" w:line="360" w:lineRule="auto"/>
      <w:ind w:firstLine="720"/>
      <w:jc w:val="left"/>
    </w:pPr>
    <w:rPr>
      <w:rFonts w:ascii="Cambria" w:hAnsi="Cambria"/>
      <w:bCs/>
      <w:i/>
      <w:iCs w:val="0"/>
      <w:sz w:val="24"/>
      <w:szCs w:val="28"/>
    </w:rPr>
  </w:style>
  <w:style w:type="paragraph" w:customStyle="1" w:styleId="-ff7">
    <w:name w:val="-список"/>
    <w:basedOn w:val="12b"/>
    <w:uiPriority w:val="99"/>
    <w:rsid w:val="00EE1BBF"/>
    <w:pPr>
      <w:ind w:left="1069" w:hanging="360"/>
    </w:pPr>
    <w:rPr>
      <w:rFonts w:ascii="Times New Roman" w:hAnsi="Times New Roman"/>
      <w:szCs w:val="20"/>
    </w:rPr>
  </w:style>
  <w:style w:type="paragraph" w:customStyle="1" w:styleId="aa2">
    <w:name w:val="aa2"/>
    <w:basedOn w:val="26"/>
    <w:next w:val="aff6"/>
    <w:autoRedefine/>
    <w:uiPriority w:val="99"/>
    <w:rsid w:val="00EE1BBF"/>
    <w:pPr>
      <w:numPr>
        <w:ilvl w:val="0"/>
        <w:numId w:val="0"/>
      </w:numPr>
      <w:tabs>
        <w:tab w:val="clear" w:pos="1134"/>
      </w:tabs>
      <w:suppressAutoHyphens w:val="0"/>
      <w:spacing w:beforeAutospacing="1" w:after="120" w:afterAutospacing="1" w:line="360" w:lineRule="auto"/>
      <w:jc w:val="left"/>
    </w:pPr>
    <w:rPr>
      <w:rFonts w:ascii="Cambria" w:hAnsi="Cambria"/>
      <w:b w:val="0"/>
      <w:bCs/>
      <w:iCs w:val="0"/>
      <w:sz w:val="24"/>
      <w:szCs w:val="28"/>
    </w:rPr>
  </w:style>
  <w:style w:type="character" w:customStyle="1" w:styleId="affffffffffffffffffffffffffffffffffffe">
    <w:name w:val="Основной шрифт"/>
    <w:uiPriority w:val="99"/>
    <w:rsid w:val="00EE1BBF"/>
  </w:style>
  <w:style w:type="paragraph" w:customStyle="1" w:styleId="BodyText1">
    <w:name w:val="Body Text1"/>
    <w:basedOn w:val="aff6"/>
    <w:uiPriority w:val="99"/>
    <w:rsid w:val="00EE1BBF"/>
    <w:pPr>
      <w:spacing w:after="120"/>
      <w:ind w:left="240"/>
      <w:jc w:val="right"/>
    </w:pPr>
    <w:rPr>
      <w:kern w:val="28"/>
      <w:sz w:val="24"/>
    </w:rPr>
  </w:style>
  <w:style w:type="paragraph" w:customStyle="1" w:styleId="1fffffffff">
    <w:name w:val="обычный1"/>
    <w:basedOn w:val="aff6"/>
    <w:uiPriority w:val="99"/>
    <w:rsid w:val="00EE1BBF"/>
    <w:pPr>
      <w:ind w:firstLine="567"/>
      <w:jc w:val="both"/>
    </w:pPr>
    <w:rPr>
      <w:rFonts w:ascii="Arial" w:hAnsi="Arial"/>
      <w:sz w:val="24"/>
    </w:rPr>
  </w:style>
  <w:style w:type="paragraph" w:customStyle="1" w:styleId="afffffffffffffffffffffffffffffffffffff">
    <w:name w:val="Обычный таблицы"/>
    <w:basedOn w:val="aff6"/>
    <w:uiPriority w:val="99"/>
    <w:rsid w:val="00EE1BBF"/>
    <w:rPr>
      <w:sz w:val="24"/>
      <w:lang w:val="en-US"/>
    </w:rPr>
  </w:style>
  <w:style w:type="paragraph" w:customStyle="1" w:styleId="afffffffffffffffffffffffffffffffffffff0">
    <w:name w:val="Таблицы Заголовок"/>
    <w:basedOn w:val="aff6"/>
    <w:uiPriority w:val="99"/>
    <w:rsid w:val="00EE1BBF"/>
    <w:pPr>
      <w:keepNext/>
      <w:keepLines/>
      <w:spacing w:before="40" w:after="40"/>
      <w:jc w:val="center"/>
    </w:pPr>
    <w:rPr>
      <w:rFonts w:ascii="Arial Narrow" w:hAnsi="Arial Narrow"/>
      <w:b/>
      <w:spacing w:val="-4"/>
      <w:sz w:val="20"/>
    </w:rPr>
  </w:style>
  <w:style w:type="paragraph" w:customStyle="1" w:styleId="SAS">
    <w:name w:val="SAS"/>
    <w:basedOn w:val="aff6"/>
    <w:uiPriority w:val="99"/>
    <w:rsid w:val="00EE1BBF"/>
    <w:pPr>
      <w:ind w:firstLine="567"/>
      <w:jc w:val="both"/>
    </w:pPr>
    <w:rPr>
      <w:rFonts w:ascii="Arial" w:hAnsi="Arial"/>
      <w:sz w:val="24"/>
    </w:rPr>
  </w:style>
  <w:style w:type="paragraph" w:customStyle="1" w:styleId="11112">
    <w:name w:val="1.1.1.1 Заголовок"/>
    <w:autoRedefine/>
    <w:uiPriority w:val="99"/>
    <w:rsid w:val="00EE1BBF"/>
    <w:pPr>
      <w:spacing w:line="312" w:lineRule="auto"/>
      <w:ind w:firstLine="709"/>
      <w:jc w:val="both"/>
    </w:pPr>
    <w:rPr>
      <w:sz w:val="24"/>
      <w:szCs w:val="20"/>
    </w:rPr>
  </w:style>
  <w:style w:type="paragraph" w:customStyle="1" w:styleId="afffffffffffffffffffffffffffffffffffff1">
    <w:name w:val="Текст в таблице (слева)"/>
    <w:autoRedefine/>
    <w:uiPriority w:val="99"/>
    <w:rsid w:val="00EE1BBF"/>
    <w:rPr>
      <w:szCs w:val="20"/>
    </w:rPr>
  </w:style>
  <w:style w:type="paragraph" w:customStyle="1" w:styleId="BodyTextIndent222212">
    <w:name w:val="Body Text Indent 2.???? ???????? 2 ??.???? ?? ???.???? ???????? 2 ?? ??.???? ???????? 2 ?? ?? ??.???? ???????? 1.???? ???????? 2 ?? ?? ?? ??"/>
    <w:basedOn w:val="aff6"/>
    <w:rsid w:val="00EE1BBF"/>
    <w:pPr>
      <w:suppressAutoHyphens/>
      <w:spacing w:line="360" w:lineRule="auto"/>
      <w:ind w:firstLine="709"/>
      <w:jc w:val="both"/>
    </w:pPr>
    <w:rPr>
      <w:sz w:val="24"/>
    </w:rPr>
  </w:style>
  <w:style w:type="paragraph" w:customStyle="1" w:styleId="3fffc">
    <w:name w:val="???? 3 ??"/>
    <w:basedOn w:val="323"/>
    <w:rsid w:val="00EE1BBF"/>
    <w:pPr>
      <w:widowControl/>
      <w:shd w:val="clear" w:color="auto" w:fill="FFFFFF"/>
      <w:tabs>
        <w:tab w:val="left" w:pos="307"/>
        <w:tab w:val="left" w:pos="5520"/>
        <w:tab w:val="left" w:leader="underscore" w:pos="6187"/>
      </w:tabs>
      <w:autoSpaceDE/>
      <w:spacing w:after="0" w:line="360" w:lineRule="auto"/>
      <w:ind w:left="0" w:firstLine="709"/>
      <w:jc w:val="both"/>
    </w:pPr>
    <w:rPr>
      <w:rFonts w:ascii="Times New Roman" w:hAnsi="Times New Roman"/>
      <w:sz w:val="24"/>
      <w:szCs w:val="20"/>
      <w:lang w:eastAsia="ru-RU"/>
    </w:rPr>
  </w:style>
  <w:style w:type="character" w:customStyle="1" w:styleId="afffffffffffffffffffff9">
    <w:name w:val="Новый абзац Знак"/>
    <w:link w:val="afffffffffffffffffffff8"/>
    <w:locked/>
    <w:rsid w:val="00EE1BBF"/>
    <w:rPr>
      <w:rFonts w:ascii="Arial" w:hAnsi="Arial"/>
      <w:sz w:val="24"/>
      <w:szCs w:val="20"/>
    </w:rPr>
  </w:style>
  <w:style w:type="character" w:customStyle="1" w:styleId="FontStyle552">
    <w:name w:val="Font Style552"/>
    <w:rsid w:val="00EE1BBF"/>
    <w:rPr>
      <w:rFonts w:ascii="Times New Roman" w:hAnsi="Times New Roman" w:cs="Times New Roman"/>
      <w:sz w:val="22"/>
      <w:szCs w:val="22"/>
    </w:rPr>
  </w:style>
  <w:style w:type="paragraph" w:customStyle="1" w:styleId="1fffffffff0">
    <w:name w:val="Знак1 Знак Знак Знак Знак Знак Знак"/>
    <w:basedOn w:val="aff6"/>
    <w:autoRedefine/>
    <w:uiPriority w:val="99"/>
    <w:rsid w:val="00EE1BBF"/>
    <w:pPr>
      <w:spacing w:after="160" w:line="240" w:lineRule="exact"/>
    </w:pPr>
    <w:rPr>
      <w:rFonts w:eastAsia="SimSun"/>
      <w:b/>
      <w:szCs w:val="24"/>
      <w:lang w:val="en-US" w:eastAsia="en-US"/>
    </w:rPr>
  </w:style>
  <w:style w:type="character" w:customStyle="1" w:styleId="-f5">
    <w:name w:val="Маркер [-] Знак"/>
    <w:link w:val="-0"/>
    <w:locked/>
    <w:rsid w:val="00EE1BBF"/>
    <w:rPr>
      <w:rFonts w:ascii="Arial" w:hAnsi="Arial"/>
      <w:sz w:val="24"/>
      <w:szCs w:val="20"/>
    </w:rPr>
  </w:style>
  <w:style w:type="character" w:customStyle="1" w:styleId="spelle">
    <w:name w:val="spelle"/>
    <w:rsid w:val="00EE1BBF"/>
    <w:rPr>
      <w:rFonts w:cs="Times New Roman"/>
    </w:rPr>
  </w:style>
  <w:style w:type="character" w:customStyle="1" w:styleId="grame">
    <w:name w:val="grame"/>
    <w:uiPriority w:val="99"/>
    <w:rsid w:val="00EE1BBF"/>
    <w:rPr>
      <w:rFonts w:cs="Times New Roman"/>
    </w:rPr>
  </w:style>
  <w:style w:type="character" w:customStyle="1" w:styleId="FontStyle71">
    <w:name w:val="Font Style71"/>
    <w:rsid w:val="00EE1BBF"/>
    <w:rPr>
      <w:rFonts w:ascii="Times New Roman" w:hAnsi="Times New Roman" w:cs="Times New Roman"/>
      <w:sz w:val="22"/>
      <w:szCs w:val="22"/>
    </w:rPr>
  </w:style>
  <w:style w:type="paragraph" w:customStyle="1" w:styleId="1fffffffff1">
    <w:name w:val="1 Название таблицы"/>
    <w:basedOn w:val="aff6"/>
    <w:link w:val="1fffffffff2"/>
    <w:rsid w:val="00EE1BBF"/>
    <w:pPr>
      <w:keepNext/>
      <w:widowControl w:val="0"/>
      <w:spacing w:before="120" w:after="360" w:line="320" w:lineRule="exact"/>
    </w:pPr>
    <w:rPr>
      <w:sz w:val="24"/>
      <w:szCs w:val="24"/>
    </w:rPr>
  </w:style>
  <w:style w:type="character" w:customStyle="1" w:styleId="1fffffffff2">
    <w:name w:val="1 Название таблицы Знак"/>
    <w:link w:val="1fffffffff1"/>
    <w:locked/>
    <w:rsid w:val="00EE1BBF"/>
    <w:rPr>
      <w:sz w:val="24"/>
      <w:szCs w:val="24"/>
    </w:rPr>
  </w:style>
  <w:style w:type="paragraph" w:customStyle="1" w:styleId="Style100">
    <w:name w:val="Style100"/>
    <w:basedOn w:val="aff6"/>
    <w:rsid w:val="00EE1BBF"/>
    <w:pPr>
      <w:widowControl w:val="0"/>
      <w:autoSpaceDE w:val="0"/>
      <w:autoSpaceDN w:val="0"/>
      <w:adjustRightInd w:val="0"/>
      <w:spacing w:line="322" w:lineRule="exact"/>
      <w:jc w:val="center"/>
    </w:pPr>
    <w:rPr>
      <w:sz w:val="24"/>
      <w:szCs w:val="24"/>
    </w:rPr>
  </w:style>
  <w:style w:type="paragraph" w:customStyle="1" w:styleId="Style83">
    <w:name w:val="Style83"/>
    <w:basedOn w:val="aff6"/>
    <w:rsid w:val="00EE1BBF"/>
    <w:pPr>
      <w:widowControl w:val="0"/>
      <w:autoSpaceDE w:val="0"/>
      <w:autoSpaceDN w:val="0"/>
      <w:adjustRightInd w:val="0"/>
    </w:pPr>
    <w:rPr>
      <w:sz w:val="24"/>
      <w:szCs w:val="24"/>
    </w:rPr>
  </w:style>
  <w:style w:type="character" w:customStyle="1" w:styleId="FontStyle173">
    <w:name w:val="Font Style173"/>
    <w:rsid w:val="00EE1BBF"/>
    <w:rPr>
      <w:rFonts w:ascii="Times New Roman" w:hAnsi="Times New Roman" w:cs="Times New Roman"/>
      <w:b/>
      <w:bCs/>
      <w:smallCaps/>
      <w:spacing w:val="10"/>
      <w:sz w:val="16"/>
      <w:szCs w:val="16"/>
    </w:rPr>
  </w:style>
  <w:style w:type="character" w:styleId="afffffffffffffffffffffffffffffffffffff2">
    <w:name w:val="Intense Reference"/>
    <w:uiPriority w:val="32"/>
    <w:qFormat/>
    <w:rsid w:val="00EE1BBF"/>
    <w:rPr>
      <w:rFonts w:cs="Times New Roman"/>
      <w:b/>
      <w:bCs/>
      <w:smallCaps/>
      <w:color w:val="C0504D"/>
      <w:spacing w:val="5"/>
      <w:u w:val="single"/>
    </w:rPr>
  </w:style>
  <w:style w:type="character" w:styleId="afffffffffffffffffffffffffffffffffffff3">
    <w:name w:val="Subtle Reference"/>
    <w:uiPriority w:val="31"/>
    <w:qFormat/>
    <w:rsid w:val="00EE1BBF"/>
    <w:rPr>
      <w:rFonts w:cs="Times New Roman"/>
      <w:smallCaps/>
      <w:color w:val="C0504D"/>
      <w:u w:val="single"/>
    </w:rPr>
  </w:style>
  <w:style w:type="character" w:customStyle="1" w:styleId="IG11">
    <w:name w:val="Обычный_IG Знак1"/>
    <w:locked/>
    <w:rsid w:val="00EE1BBF"/>
    <w:rPr>
      <w:rFonts w:eastAsia="Times New Roman" w:cs="Times New Roman"/>
      <w:sz w:val="28"/>
      <w:szCs w:val="28"/>
    </w:rPr>
  </w:style>
  <w:style w:type="paragraph" w:customStyle="1" w:styleId="just">
    <w:name w:val="just"/>
    <w:basedOn w:val="aff6"/>
    <w:rsid w:val="00EE1BBF"/>
    <w:pPr>
      <w:spacing w:before="100" w:beforeAutospacing="1" w:after="100" w:afterAutospacing="1"/>
    </w:pPr>
    <w:rPr>
      <w:sz w:val="24"/>
      <w:szCs w:val="24"/>
    </w:rPr>
  </w:style>
  <w:style w:type="paragraph" w:customStyle="1" w:styleId="1fffffffff3">
    <w:name w:val="Обычный 1"/>
    <w:basedOn w:val="aff6"/>
    <w:rsid w:val="00EE1BBF"/>
    <w:pPr>
      <w:widowControl w:val="0"/>
      <w:spacing w:line="360" w:lineRule="auto"/>
    </w:pPr>
    <w:rPr>
      <w:sz w:val="24"/>
    </w:rPr>
  </w:style>
  <w:style w:type="character" w:customStyle="1" w:styleId="FontStyle21">
    <w:name w:val="Font Style21"/>
    <w:rsid w:val="00EE1BBF"/>
    <w:rPr>
      <w:rFonts w:ascii="Arial" w:hAnsi="Arial" w:cs="Arial"/>
      <w:b/>
      <w:bCs/>
      <w:sz w:val="22"/>
      <w:szCs w:val="22"/>
    </w:rPr>
  </w:style>
  <w:style w:type="paragraph" w:customStyle="1" w:styleId="2fffff9">
    <w:name w:val="отчет 2"/>
    <w:basedOn w:val="aff6"/>
    <w:rsid w:val="00EE1BBF"/>
    <w:pPr>
      <w:spacing w:line="360" w:lineRule="auto"/>
      <w:jc w:val="center"/>
    </w:pPr>
    <w:rPr>
      <w:rFonts w:ascii="Arial" w:hAnsi="Arial"/>
      <w:b/>
      <w:bCs/>
      <w:sz w:val="24"/>
    </w:rPr>
  </w:style>
  <w:style w:type="paragraph" w:customStyle="1" w:styleId="2CharChar1">
    <w:name w:val="Знак Знак2 Char Char Знак Знак1 Знак"/>
    <w:basedOn w:val="aff6"/>
    <w:rsid w:val="00EE1BBF"/>
    <w:pPr>
      <w:spacing w:after="160"/>
    </w:pPr>
    <w:rPr>
      <w:rFonts w:ascii="Arial" w:hAnsi="Arial"/>
      <w:b/>
      <w:color w:val="FFFFFF"/>
      <w:sz w:val="32"/>
      <w:lang w:val="en-US" w:eastAsia="en-US"/>
    </w:rPr>
  </w:style>
  <w:style w:type="paragraph" w:customStyle="1" w:styleId="1fffffffff4">
    <w:name w:val="Основной текст с отступом1"/>
    <w:basedOn w:val="aff6"/>
    <w:rsid w:val="00EE1BBF"/>
    <w:pPr>
      <w:ind w:firstLine="709"/>
      <w:jc w:val="both"/>
    </w:pPr>
    <w:rPr>
      <w:sz w:val="24"/>
      <w:szCs w:val="24"/>
    </w:rPr>
  </w:style>
  <w:style w:type="paragraph" w:customStyle="1" w:styleId="afffffffffffffffffffffffffffffffffffff4">
    <w:name w:val="ПРИЛОЖЕНИЯ"/>
    <w:basedOn w:val="1f2"/>
    <w:link w:val="afffffffffffffffffffffffffffffffffffff5"/>
    <w:rsid w:val="00EE1BBF"/>
    <w:pPr>
      <w:ind w:firstLine="0"/>
    </w:pPr>
  </w:style>
  <w:style w:type="character" w:customStyle="1" w:styleId="afffffffffffffffffffffffffffffffffffff5">
    <w:name w:val="ПРИЛОЖЕНИЯ Знак"/>
    <w:basedOn w:val="1f3"/>
    <w:link w:val="afffffffffffffffffffffffffffffffffffff4"/>
    <w:rsid w:val="00EE1BBF"/>
    <w:rPr>
      <w:rFonts w:cs="Times New Roman"/>
      <w:sz w:val="24"/>
      <w:szCs w:val="20"/>
      <w:lang w:val="ru-RU" w:eastAsia="ru-RU" w:bidi="ar-SA"/>
    </w:rPr>
  </w:style>
  <w:style w:type="paragraph" w:customStyle="1" w:styleId="afffffffffffffffffffffffffffffffffffff6">
    <w:name w:val="Текст основной"/>
    <w:basedOn w:val="aff6"/>
    <w:link w:val="afffffffffffffffffffffffffffffffffffff7"/>
    <w:rsid w:val="00EE1BBF"/>
    <w:pPr>
      <w:spacing w:line="360" w:lineRule="auto"/>
      <w:ind w:firstLine="720"/>
      <w:jc w:val="both"/>
    </w:pPr>
    <w:rPr>
      <w:rFonts w:eastAsia="PMingLiU"/>
      <w:sz w:val="24"/>
      <w:szCs w:val="24"/>
      <w:lang w:eastAsia="zh-TW"/>
    </w:rPr>
  </w:style>
  <w:style w:type="character" w:customStyle="1" w:styleId="afffffffffffffffffffffffffffffffffffff7">
    <w:name w:val="Текст основной Знак"/>
    <w:link w:val="afffffffffffffffffffffffffffffffffffff6"/>
    <w:rsid w:val="00EE1BBF"/>
    <w:rPr>
      <w:rFonts w:eastAsia="PMingLiU"/>
      <w:sz w:val="24"/>
      <w:szCs w:val="24"/>
      <w:lang w:eastAsia="zh-TW"/>
    </w:rPr>
  </w:style>
  <w:style w:type="paragraph" w:customStyle="1" w:styleId="1fffffffff5">
    <w:name w:val="Таблица1"/>
    <w:basedOn w:val="affff3"/>
    <w:next w:val="aff6"/>
    <w:autoRedefine/>
    <w:semiHidden/>
    <w:rsid w:val="00EE1BBF"/>
    <w:pPr>
      <w:widowControl/>
      <w:tabs>
        <w:tab w:val="left" w:pos="7371"/>
      </w:tabs>
      <w:spacing w:before="0"/>
      <w:ind w:firstLine="13041"/>
    </w:pPr>
    <w:rPr>
      <w:rFonts w:ascii="Times New Roman" w:hAnsi="Times New Roman"/>
      <w:snapToGrid w:val="0"/>
      <w:sz w:val="24"/>
    </w:rPr>
  </w:style>
  <w:style w:type="character" w:customStyle="1" w:styleId="1330">
    <w:name w:val="Основной текст (13)3"/>
    <w:uiPriority w:val="99"/>
    <w:rsid w:val="00EE1BBF"/>
    <w:rPr>
      <w:sz w:val="23"/>
      <w:szCs w:val="23"/>
      <w:shd w:val="clear" w:color="auto" w:fill="FFFFFF"/>
    </w:rPr>
  </w:style>
  <w:style w:type="character" w:customStyle="1" w:styleId="1320">
    <w:name w:val="Основной текст (13)2"/>
    <w:uiPriority w:val="99"/>
    <w:rsid w:val="00EE1BBF"/>
    <w:rPr>
      <w:sz w:val="23"/>
      <w:szCs w:val="23"/>
      <w:shd w:val="clear" w:color="auto" w:fill="FFFFFF"/>
    </w:rPr>
  </w:style>
  <w:style w:type="paragraph" w:customStyle="1" w:styleId="2610">
    <w:name w:val="Основной текст (26)1"/>
    <w:basedOn w:val="aff6"/>
    <w:uiPriority w:val="99"/>
    <w:rsid w:val="00EE1BBF"/>
    <w:pPr>
      <w:shd w:val="clear" w:color="auto" w:fill="FFFFFF"/>
      <w:spacing w:line="317" w:lineRule="exact"/>
      <w:jc w:val="both"/>
    </w:pPr>
    <w:rPr>
      <w:spacing w:val="10"/>
      <w:sz w:val="26"/>
      <w:szCs w:val="26"/>
    </w:rPr>
  </w:style>
  <w:style w:type="character" w:customStyle="1" w:styleId="0pt6">
    <w:name w:val="Основной текст + Интервал 0 pt6"/>
    <w:uiPriority w:val="99"/>
    <w:rsid w:val="00EE1BBF"/>
    <w:rPr>
      <w:rFonts w:ascii="Times New Roman" w:eastAsia="Times New Roman" w:hAnsi="Times New Roman" w:cs="Times New Roman"/>
      <w:spacing w:val="10"/>
      <w:sz w:val="26"/>
      <w:szCs w:val="26"/>
    </w:rPr>
  </w:style>
  <w:style w:type="paragraph" w:customStyle="1" w:styleId="21f5">
    <w:name w:val="Основной текст (2)1"/>
    <w:basedOn w:val="aff6"/>
    <w:uiPriority w:val="99"/>
    <w:rsid w:val="00EE1BBF"/>
    <w:pPr>
      <w:shd w:val="clear" w:color="auto" w:fill="FFFFFF"/>
      <w:spacing w:line="965" w:lineRule="exact"/>
    </w:pPr>
    <w:rPr>
      <w:sz w:val="26"/>
      <w:szCs w:val="26"/>
    </w:rPr>
  </w:style>
  <w:style w:type="character" w:customStyle="1" w:styleId="260pt5">
    <w:name w:val="Основной текст (26) + Интервал 0 pt5"/>
    <w:uiPriority w:val="99"/>
    <w:rsid w:val="00EE1BBF"/>
    <w:rPr>
      <w:rFonts w:ascii="Times New Roman" w:hAnsi="Times New Roman" w:cs="Times New Roman"/>
      <w:spacing w:val="0"/>
      <w:sz w:val="26"/>
      <w:szCs w:val="26"/>
      <w:shd w:val="clear" w:color="auto" w:fill="FFFFFF"/>
    </w:rPr>
  </w:style>
  <w:style w:type="character" w:customStyle="1" w:styleId="260pt4">
    <w:name w:val="Основной текст (26) + Интервал 0 pt4"/>
    <w:uiPriority w:val="99"/>
    <w:rsid w:val="00EE1BBF"/>
    <w:rPr>
      <w:rFonts w:ascii="Times New Roman" w:hAnsi="Times New Roman" w:cs="Times New Roman"/>
      <w:spacing w:val="0"/>
      <w:sz w:val="26"/>
      <w:szCs w:val="26"/>
      <w:shd w:val="clear" w:color="auto" w:fill="FFFFFF"/>
    </w:rPr>
  </w:style>
  <w:style w:type="character" w:customStyle="1" w:styleId="20pt2">
    <w:name w:val="Основной текст (2) + Интервал 0 pt2"/>
    <w:uiPriority w:val="99"/>
    <w:rsid w:val="00EE1BBF"/>
    <w:rPr>
      <w:rFonts w:ascii="Times New Roman" w:hAnsi="Times New Roman" w:cs="Times New Roman"/>
      <w:spacing w:val="10"/>
      <w:sz w:val="26"/>
      <w:szCs w:val="26"/>
      <w:shd w:val="clear" w:color="auto" w:fill="FFFFFF"/>
    </w:rPr>
  </w:style>
  <w:style w:type="character" w:customStyle="1" w:styleId="0pt5">
    <w:name w:val="Основной текст + Интервал 0 pt5"/>
    <w:uiPriority w:val="99"/>
    <w:rsid w:val="00EE1BBF"/>
    <w:rPr>
      <w:rFonts w:ascii="Times New Roman" w:eastAsia="Times New Roman" w:hAnsi="Times New Roman" w:cs="Times New Roman"/>
      <w:spacing w:val="10"/>
      <w:sz w:val="26"/>
      <w:szCs w:val="26"/>
    </w:rPr>
  </w:style>
  <w:style w:type="character" w:customStyle="1" w:styleId="260pt3">
    <w:name w:val="Основной текст (26) + Интервал 0 pt3"/>
    <w:uiPriority w:val="99"/>
    <w:rsid w:val="00EE1BBF"/>
    <w:rPr>
      <w:rFonts w:ascii="Times New Roman" w:hAnsi="Times New Roman" w:cs="Times New Roman"/>
      <w:spacing w:val="0"/>
      <w:sz w:val="26"/>
      <w:szCs w:val="26"/>
      <w:shd w:val="clear" w:color="auto" w:fill="FFFFFF"/>
    </w:rPr>
  </w:style>
  <w:style w:type="paragraph" w:customStyle="1" w:styleId="2410">
    <w:name w:val="Основной текст (24)1"/>
    <w:basedOn w:val="aff6"/>
    <w:uiPriority w:val="99"/>
    <w:rsid w:val="00EE1BBF"/>
    <w:pPr>
      <w:shd w:val="clear" w:color="auto" w:fill="FFFFFF"/>
      <w:spacing w:line="322" w:lineRule="exact"/>
      <w:ind w:firstLine="700"/>
      <w:jc w:val="both"/>
    </w:pPr>
    <w:rPr>
      <w:sz w:val="26"/>
      <w:szCs w:val="26"/>
    </w:rPr>
  </w:style>
  <w:style w:type="character" w:customStyle="1" w:styleId="353">
    <w:name w:val="Заголовок №3 (5)_"/>
    <w:link w:val="354"/>
    <w:uiPriority w:val="99"/>
    <w:locked/>
    <w:rsid w:val="00EE1BBF"/>
    <w:rPr>
      <w:spacing w:val="10"/>
      <w:sz w:val="26"/>
      <w:szCs w:val="26"/>
      <w:shd w:val="clear" w:color="auto" w:fill="FFFFFF"/>
    </w:rPr>
  </w:style>
  <w:style w:type="paragraph" w:customStyle="1" w:styleId="354">
    <w:name w:val="Заголовок №3 (5)"/>
    <w:basedOn w:val="aff6"/>
    <w:link w:val="353"/>
    <w:uiPriority w:val="99"/>
    <w:rsid w:val="00EE1BBF"/>
    <w:pPr>
      <w:shd w:val="clear" w:color="auto" w:fill="FFFFFF"/>
      <w:spacing w:before="360" w:after="420" w:line="240" w:lineRule="atLeast"/>
      <w:ind w:firstLine="700"/>
      <w:jc w:val="both"/>
      <w:outlineLvl w:val="2"/>
    </w:pPr>
    <w:rPr>
      <w:spacing w:val="10"/>
      <w:sz w:val="26"/>
      <w:szCs w:val="26"/>
    </w:rPr>
  </w:style>
  <w:style w:type="character" w:customStyle="1" w:styleId="350pt">
    <w:name w:val="Заголовок №3 (5) + Интервал 0 pt"/>
    <w:uiPriority w:val="99"/>
    <w:rsid w:val="00EE1BBF"/>
    <w:rPr>
      <w:spacing w:val="0"/>
      <w:sz w:val="26"/>
      <w:szCs w:val="26"/>
      <w:shd w:val="clear" w:color="auto" w:fill="FFFFFF"/>
    </w:rPr>
  </w:style>
  <w:style w:type="character" w:customStyle="1" w:styleId="240pt1">
    <w:name w:val="Основной текст (24) + Интервал 0 pt1"/>
    <w:uiPriority w:val="99"/>
    <w:rsid w:val="00EE1BBF"/>
    <w:rPr>
      <w:spacing w:val="10"/>
      <w:sz w:val="26"/>
      <w:szCs w:val="26"/>
      <w:shd w:val="clear" w:color="auto" w:fill="FFFFFF"/>
    </w:rPr>
  </w:style>
  <w:style w:type="character" w:customStyle="1" w:styleId="20pt4">
    <w:name w:val="Основной текст (2) + Интервал 0 pt4"/>
    <w:uiPriority w:val="99"/>
    <w:rsid w:val="00EE1BBF"/>
    <w:rPr>
      <w:spacing w:val="10"/>
      <w:sz w:val="26"/>
      <w:szCs w:val="26"/>
      <w:shd w:val="clear" w:color="auto" w:fill="FFFFFF"/>
    </w:rPr>
  </w:style>
  <w:style w:type="character" w:customStyle="1" w:styleId="0pt9">
    <w:name w:val="Основной текст + Интервал 0 pt9"/>
    <w:uiPriority w:val="99"/>
    <w:rsid w:val="00EE1BBF"/>
    <w:rPr>
      <w:rFonts w:ascii="Times New Roman" w:hAnsi="Times New Roman" w:cs="Times New Roman"/>
      <w:spacing w:val="10"/>
      <w:sz w:val="26"/>
      <w:szCs w:val="26"/>
    </w:rPr>
  </w:style>
  <w:style w:type="character" w:customStyle="1" w:styleId="260pt9">
    <w:name w:val="Основной текст (26) + Интервал 0 pt9"/>
    <w:uiPriority w:val="99"/>
    <w:rsid w:val="00EE1BBF"/>
    <w:rPr>
      <w:spacing w:val="0"/>
      <w:sz w:val="26"/>
      <w:szCs w:val="26"/>
      <w:shd w:val="clear" w:color="auto" w:fill="FFFFFF"/>
    </w:rPr>
  </w:style>
  <w:style w:type="character" w:customStyle="1" w:styleId="20pt3">
    <w:name w:val="Основной текст (2) + Интервал 0 pt3"/>
    <w:uiPriority w:val="99"/>
    <w:rsid w:val="00EE1BBF"/>
    <w:rPr>
      <w:rFonts w:ascii="Times New Roman" w:hAnsi="Times New Roman" w:cs="Times New Roman"/>
      <w:spacing w:val="10"/>
      <w:sz w:val="26"/>
      <w:szCs w:val="26"/>
      <w:shd w:val="clear" w:color="auto" w:fill="FFFFFF"/>
    </w:rPr>
  </w:style>
  <w:style w:type="character" w:customStyle="1" w:styleId="350pt1">
    <w:name w:val="Заголовок №3 (5) + Интервал 0 pt1"/>
    <w:uiPriority w:val="99"/>
    <w:rsid w:val="00EE1BBF"/>
    <w:rPr>
      <w:rFonts w:ascii="Times New Roman" w:hAnsi="Times New Roman" w:cs="Times New Roman"/>
      <w:spacing w:val="0"/>
      <w:sz w:val="26"/>
      <w:szCs w:val="26"/>
      <w:shd w:val="clear" w:color="auto" w:fill="FFFFFF"/>
    </w:rPr>
  </w:style>
  <w:style w:type="character" w:customStyle="1" w:styleId="0pt3">
    <w:name w:val="Основной текст + Интервал 0 pt3"/>
    <w:uiPriority w:val="99"/>
    <w:rsid w:val="00EE1BBF"/>
    <w:rPr>
      <w:rFonts w:ascii="Times New Roman" w:hAnsi="Times New Roman" w:cs="Times New Roman"/>
      <w:spacing w:val="10"/>
      <w:sz w:val="26"/>
      <w:szCs w:val="26"/>
    </w:rPr>
  </w:style>
  <w:style w:type="character" w:customStyle="1" w:styleId="20pt1">
    <w:name w:val="Основной текст (2) + Интервал 0 pt1"/>
    <w:uiPriority w:val="99"/>
    <w:rsid w:val="00EE1BBF"/>
    <w:rPr>
      <w:rFonts w:ascii="Times New Roman" w:hAnsi="Times New Roman" w:cs="Times New Roman"/>
      <w:spacing w:val="10"/>
      <w:sz w:val="26"/>
      <w:szCs w:val="26"/>
      <w:shd w:val="clear" w:color="auto" w:fill="FFFFFF"/>
    </w:rPr>
  </w:style>
  <w:style w:type="character" w:customStyle="1" w:styleId="0pt2">
    <w:name w:val="Основной текст + Интервал 0 pt2"/>
    <w:uiPriority w:val="99"/>
    <w:rsid w:val="00EE1BBF"/>
    <w:rPr>
      <w:rFonts w:ascii="Times New Roman" w:hAnsi="Times New Roman" w:cs="Times New Roman"/>
      <w:spacing w:val="10"/>
      <w:sz w:val="26"/>
      <w:szCs w:val="26"/>
    </w:rPr>
  </w:style>
  <w:style w:type="character" w:customStyle="1" w:styleId="260pt1">
    <w:name w:val="Основной текст (26) + Интервал 0 pt1"/>
    <w:uiPriority w:val="99"/>
    <w:rsid w:val="00EE1BBF"/>
    <w:rPr>
      <w:rFonts w:ascii="Times New Roman" w:hAnsi="Times New Roman" w:cs="Times New Roman"/>
      <w:spacing w:val="0"/>
      <w:sz w:val="26"/>
      <w:szCs w:val="26"/>
      <w:shd w:val="clear" w:color="auto" w:fill="FFFFFF"/>
    </w:rPr>
  </w:style>
  <w:style w:type="table" w:customStyle="1" w:styleId="1fffffffff6">
    <w:name w:val="Светлый список1"/>
    <w:basedOn w:val="aff8"/>
    <w:uiPriority w:val="61"/>
    <w:rsid w:val="00EE1BBF"/>
    <w:rPr>
      <w:rFonts w:ascii="Calibri" w:eastAsia="Calibri" w:hAnsi="Calibri"/>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fffffffffffffffffffffffffffffffffff8">
    <w:name w:val="ВерхКолонтитул Знак Знак"/>
    <w:rsid w:val="00EE1BBF"/>
    <w:rPr>
      <w:sz w:val="24"/>
      <w:szCs w:val="24"/>
    </w:rPr>
  </w:style>
  <w:style w:type="paragraph" w:customStyle="1" w:styleId="IG8">
    <w:name w:val="Название_таблицы_IG"/>
    <w:basedOn w:val="aff6"/>
    <w:rsid w:val="00EE1BBF"/>
    <w:pPr>
      <w:spacing w:line="360" w:lineRule="auto"/>
      <w:jc w:val="both"/>
    </w:pPr>
    <w:rPr>
      <w:rFonts w:eastAsia="Calibri"/>
      <w:szCs w:val="28"/>
    </w:rPr>
  </w:style>
  <w:style w:type="character" w:customStyle="1" w:styleId="h">
    <w:name w:val="h Знак Знак"/>
    <w:rsid w:val="00EE1BBF"/>
    <w:rPr>
      <w:sz w:val="28"/>
    </w:rPr>
  </w:style>
  <w:style w:type="character" w:customStyle="1" w:styleId="BodyTextIndent2Char">
    <w:name w:val="Body Text Indent 2 Char"/>
    <w:locked/>
    <w:rsid w:val="00EE1BBF"/>
    <w:rPr>
      <w:rFonts w:ascii="Times New Roman" w:hAnsi="Times New Roman" w:cs="Times New Roman"/>
      <w:sz w:val="24"/>
      <w:szCs w:val="24"/>
    </w:rPr>
  </w:style>
  <w:style w:type="character" w:customStyle="1" w:styleId="Normal10">
    <w:name w:val="Normal Знак1"/>
    <w:link w:val="5f4"/>
    <w:rsid w:val="00EE1BBF"/>
    <w:rPr>
      <w:snapToGrid w:val="0"/>
      <w:sz w:val="24"/>
      <w:szCs w:val="20"/>
    </w:rPr>
  </w:style>
  <w:style w:type="character" w:customStyle="1" w:styleId="Bodytext">
    <w:name w:val="Body text_"/>
    <w:link w:val="2fffffa"/>
    <w:rsid w:val="00EE1BBF"/>
    <w:rPr>
      <w:sz w:val="25"/>
      <w:szCs w:val="25"/>
      <w:shd w:val="clear" w:color="auto" w:fill="FFFFFF"/>
    </w:rPr>
  </w:style>
  <w:style w:type="paragraph" w:customStyle="1" w:styleId="2fffffa">
    <w:name w:val="Основной текст2"/>
    <w:basedOn w:val="aff6"/>
    <w:link w:val="Bodytext"/>
    <w:rsid w:val="00EE1BBF"/>
    <w:pPr>
      <w:shd w:val="clear" w:color="auto" w:fill="FFFFFF"/>
      <w:spacing w:after="240" w:line="302" w:lineRule="exact"/>
      <w:jc w:val="both"/>
    </w:pPr>
    <w:rPr>
      <w:sz w:val="25"/>
      <w:szCs w:val="25"/>
    </w:rPr>
  </w:style>
  <w:style w:type="character" w:customStyle="1" w:styleId="BodytextBold">
    <w:name w:val="Body text + Bold"/>
    <w:rsid w:val="00EE1BBF"/>
    <w:rPr>
      <w:rFonts w:ascii="Times New Roman" w:eastAsia="Times New Roman" w:hAnsi="Times New Roman" w:cs="Times New Roman"/>
      <w:b/>
      <w:bCs/>
      <w:i w:val="0"/>
      <w:iCs w:val="0"/>
      <w:smallCaps w:val="0"/>
      <w:strike w:val="0"/>
      <w:spacing w:val="0"/>
      <w:sz w:val="25"/>
      <w:szCs w:val="25"/>
      <w:u w:val="single"/>
    </w:rPr>
  </w:style>
  <w:style w:type="paragraph" w:customStyle="1" w:styleId="afffffffffffffffffffffffffffffffffffff9">
    <w:name w:val="Таблица строка"/>
    <w:basedOn w:val="aff6"/>
    <w:link w:val="afffffffffffffffffffffffffffffffffffffa"/>
    <w:rsid w:val="00EE1BBF"/>
    <w:pPr>
      <w:jc w:val="center"/>
    </w:pPr>
    <w:rPr>
      <w:rFonts w:ascii="Arial" w:hAnsi="Arial"/>
      <w:sz w:val="24"/>
      <w:szCs w:val="24"/>
    </w:rPr>
  </w:style>
  <w:style w:type="character" w:customStyle="1" w:styleId="afffffffffffffffffffffffffffffffffffffa">
    <w:name w:val="Таблица строка Знак"/>
    <w:link w:val="afffffffffffffffffffffffffffffffffffff9"/>
    <w:rsid w:val="00EE1BBF"/>
    <w:rPr>
      <w:rFonts w:ascii="Arial" w:hAnsi="Arial"/>
      <w:sz w:val="24"/>
      <w:szCs w:val="24"/>
    </w:rPr>
  </w:style>
  <w:style w:type="paragraph" w:customStyle="1" w:styleId="afffffffffffffffffffffffffffffffffffffb">
    <w:name w:val="Таблица столбец"/>
    <w:basedOn w:val="afffffffffffffffffffffffffffffffffffff9"/>
    <w:rsid w:val="00EE1BBF"/>
    <w:pPr>
      <w:jc w:val="left"/>
    </w:pPr>
  </w:style>
  <w:style w:type="paragraph" w:customStyle="1" w:styleId="2fffffb">
    <w:name w:val="Основной текст с отступом2"/>
    <w:basedOn w:val="aff6"/>
    <w:rsid w:val="00EE1BBF"/>
    <w:pPr>
      <w:ind w:firstLine="709"/>
      <w:jc w:val="both"/>
    </w:pPr>
    <w:rPr>
      <w:sz w:val="24"/>
      <w:szCs w:val="24"/>
    </w:rPr>
  </w:style>
  <w:style w:type="character" w:customStyle="1" w:styleId="FontStyle115">
    <w:name w:val="Font Style115"/>
    <w:rsid w:val="00EE1BBF"/>
    <w:rPr>
      <w:rFonts w:ascii="Times New Roman" w:hAnsi="Times New Roman" w:cs="Times New Roman"/>
      <w:b/>
      <w:bCs/>
      <w:i/>
      <w:iCs/>
      <w:sz w:val="24"/>
      <w:szCs w:val="24"/>
    </w:rPr>
  </w:style>
  <w:style w:type="character" w:customStyle="1" w:styleId="FontStyle116">
    <w:name w:val="Font Style116"/>
    <w:rsid w:val="00EE1BBF"/>
    <w:rPr>
      <w:rFonts w:ascii="Times New Roman" w:hAnsi="Times New Roman" w:cs="Times New Roman"/>
      <w:b/>
      <w:bCs/>
      <w:spacing w:val="-10"/>
      <w:sz w:val="28"/>
      <w:szCs w:val="28"/>
    </w:rPr>
  </w:style>
  <w:style w:type="paragraph" w:customStyle="1" w:styleId="Style81">
    <w:name w:val="Style81"/>
    <w:basedOn w:val="aff6"/>
    <w:rsid w:val="00EE1BBF"/>
    <w:pPr>
      <w:widowControl w:val="0"/>
      <w:autoSpaceDE w:val="0"/>
      <w:autoSpaceDN w:val="0"/>
      <w:adjustRightInd w:val="0"/>
    </w:pPr>
    <w:rPr>
      <w:sz w:val="24"/>
      <w:szCs w:val="24"/>
    </w:rPr>
  </w:style>
  <w:style w:type="character" w:customStyle="1" w:styleId="FontStyle120">
    <w:name w:val="Font Style120"/>
    <w:rsid w:val="00EE1BBF"/>
    <w:rPr>
      <w:rFonts w:ascii="Times New Roman" w:hAnsi="Times New Roman" w:cs="Times New Roman"/>
      <w:sz w:val="16"/>
      <w:szCs w:val="16"/>
    </w:rPr>
  </w:style>
  <w:style w:type="character" w:customStyle="1" w:styleId="FontStyle121">
    <w:name w:val="Font Style121"/>
    <w:rsid w:val="00EE1BBF"/>
    <w:rPr>
      <w:rFonts w:ascii="Century Gothic" w:hAnsi="Century Gothic" w:cs="Century Gothic"/>
      <w:b/>
      <w:bCs/>
      <w:sz w:val="20"/>
      <w:szCs w:val="20"/>
    </w:rPr>
  </w:style>
  <w:style w:type="character" w:customStyle="1" w:styleId="FontStyle123">
    <w:name w:val="Font Style123"/>
    <w:rsid w:val="00EE1BBF"/>
    <w:rPr>
      <w:rFonts w:ascii="Times New Roman" w:hAnsi="Times New Roman" w:cs="Times New Roman"/>
      <w:b/>
      <w:bCs/>
      <w:sz w:val="16"/>
      <w:szCs w:val="16"/>
    </w:rPr>
  </w:style>
  <w:style w:type="character" w:customStyle="1" w:styleId="FontStyle125">
    <w:name w:val="Font Style125"/>
    <w:rsid w:val="00EE1BBF"/>
    <w:rPr>
      <w:rFonts w:ascii="Times New Roman" w:hAnsi="Times New Roman" w:cs="Times New Roman"/>
      <w:b/>
      <w:bCs/>
      <w:sz w:val="22"/>
      <w:szCs w:val="22"/>
    </w:rPr>
  </w:style>
  <w:style w:type="paragraph" w:customStyle="1" w:styleId="Style71">
    <w:name w:val="Style71"/>
    <w:basedOn w:val="aff6"/>
    <w:rsid w:val="00EE1BBF"/>
    <w:pPr>
      <w:widowControl w:val="0"/>
      <w:autoSpaceDE w:val="0"/>
      <w:autoSpaceDN w:val="0"/>
      <w:adjustRightInd w:val="0"/>
    </w:pPr>
    <w:rPr>
      <w:sz w:val="24"/>
      <w:szCs w:val="24"/>
    </w:rPr>
  </w:style>
  <w:style w:type="character" w:customStyle="1" w:styleId="FontStyle59">
    <w:name w:val="Font Style59"/>
    <w:rsid w:val="00EE1BBF"/>
    <w:rPr>
      <w:rFonts w:ascii="Times New Roman" w:hAnsi="Times New Roman" w:cs="Times New Roman"/>
      <w:sz w:val="24"/>
      <w:szCs w:val="24"/>
    </w:rPr>
  </w:style>
  <w:style w:type="character" w:customStyle="1" w:styleId="FontStyle62">
    <w:name w:val="Font Style62"/>
    <w:rsid w:val="00EE1BBF"/>
    <w:rPr>
      <w:rFonts w:ascii="Candara" w:hAnsi="Candara" w:cs="Candara"/>
      <w:b/>
      <w:bCs/>
      <w:spacing w:val="-10"/>
      <w:sz w:val="22"/>
      <w:szCs w:val="22"/>
    </w:rPr>
  </w:style>
  <w:style w:type="character" w:customStyle="1" w:styleId="FontStyle75">
    <w:name w:val="Font Style75"/>
    <w:rsid w:val="00EE1BBF"/>
    <w:rPr>
      <w:rFonts w:ascii="Times New Roman" w:hAnsi="Times New Roman" w:cs="Times New Roman"/>
      <w:smallCaps/>
      <w:sz w:val="20"/>
      <w:szCs w:val="20"/>
    </w:rPr>
  </w:style>
  <w:style w:type="character" w:customStyle="1" w:styleId="FontStyle78">
    <w:name w:val="Font Style78"/>
    <w:rsid w:val="00EE1BBF"/>
    <w:rPr>
      <w:rFonts w:ascii="Times New Roman" w:hAnsi="Times New Roman" w:cs="Times New Roman"/>
      <w:sz w:val="22"/>
      <w:szCs w:val="22"/>
    </w:rPr>
  </w:style>
  <w:style w:type="character" w:customStyle="1" w:styleId="FontStyle79">
    <w:name w:val="Font Style79"/>
    <w:rsid w:val="00EE1BBF"/>
    <w:rPr>
      <w:rFonts w:ascii="Times New Roman" w:hAnsi="Times New Roman" w:cs="Times New Roman"/>
      <w:b/>
      <w:bCs/>
      <w:i/>
      <w:iCs/>
      <w:spacing w:val="-10"/>
      <w:sz w:val="22"/>
      <w:szCs w:val="22"/>
    </w:rPr>
  </w:style>
  <w:style w:type="character" w:customStyle="1" w:styleId="FontStyle91">
    <w:name w:val="Font Style91"/>
    <w:rsid w:val="00EE1BBF"/>
    <w:rPr>
      <w:rFonts w:ascii="Times New Roman" w:hAnsi="Times New Roman" w:cs="Times New Roman"/>
      <w:sz w:val="24"/>
      <w:szCs w:val="24"/>
    </w:rPr>
  </w:style>
  <w:style w:type="character" w:customStyle="1" w:styleId="FontStyle113">
    <w:name w:val="Font Style113"/>
    <w:rsid w:val="00EE1BBF"/>
    <w:rPr>
      <w:rFonts w:ascii="Corbel" w:hAnsi="Corbel" w:cs="Corbel"/>
      <w:sz w:val="18"/>
      <w:szCs w:val="18"/>
    </w:rPr>
  </w:style>
  <w:style w:type="character" w:customStyle="1" w:styleId="FontStyle74">
    <w:name w:val="Font Style74"/>
    <w:rsid w:val="00EE1BBF"/>
    <w:rPr>
      <w:rFonts w:ascii="Constantia" w:hAnsi="Constantia" w:cs="Constantia"/>
      <w:b/>
      <w:bCs/>
      <w:sz w:val="18"/>
      <w:szCs w:val="18"/>
    </w:rPr>
  </w:style>
  <w:style w:type="paragraph" w:customStyle="1" w:styleId="Style73">
    <w:name w:val="Style73"/>
    <w:basedOn w:val="aff6"/>
    <w:rsid w:val="00EE1BBF"/>
    <w:pPr>
      <w:widowControl w:val="0"/>
      <w:autoSpaceDE w:val="0"/>
      <w:autoSpaceDN w:val="0"/>
      <w:adjustRightInd w:val="0"/>
      <w:spacing w:line="208" w:lineRule="exact"/>
      <w:jc w:val="center"/>
    </w:pPr>
    <w:rPr>
      <w:sz w:val="24"/>
      <w:szCs w:val="24"/>
    </w:rPr>
  </w:style>
  <w:style w:type="paragraph" w:customStyle="1" w:styleId="2fffffc">
    <w:name w:val="Основной текст 2 + По центру"/>
    <w:basedOn w:val="aff6"/>
    <w:next w:val="aff6"/>
    <w:link w:val="2fffffd"/>
    <w:autoRedefine/>
    <w:rsid w:val="00EE1BBF"/>
    <w:pPr>
      <w:jc w:val="center"/>
    </w:pPr>
    <w:rPr>
      <w:rFonts w:ascii="Calibri" w:eastAsia="Calibri" w:hAnsi="Calibri"/>
      <w:szCs w:val="28"/>
    </w:rPr>
  </w:style>
  <w:style w:type="character" w:customStyle="1" w:styleId="2fffffd">
    <w:name w:val="Основной текст 2 + По центру Знак"/>
    <w:link w:val="2fffffc"/>
    <w:locked/>
    <w:rsid w:val="00EE1BBF"/>
    <w:rPr>
      <w:rFonts w:ascii="Calibri" w:eastAsia="Calibri" w:hAnsi="Calibri"/>
      <w:sz w:val="28"/>
      <w:szCs w:val="28"/>
    </w:rPr>
  </w:style>
  <w:style w:type="paragraph" w:customStyle="1" w:styleId="3fffd">
    <w:name w:val="Знак Знак3 Знак Знак Знак Знак"/>
    <w:basedOn w:val="aff6"/>
    <w:rsid w:val="00EE1BBF"/>
    <w:pPr>
      <w:spacing w:after="160"/>
    </w:pPr>
    <w:rPr>
      <w:rFonts w:ascii="Arial" w:hAnsi="Arial"/>
      <w:b/>
      <w:color w:val="FFFFFF"/>
      <w:sz w:val="32"/>
      <w:lang w:val="en-US" w:eastAsia="en-US"/>
    </w:rPr>
  </w:style>
  <w:style w:type="paragraph" w:customStyle="1" w:styleId="31f1">
    <w:name w:val="Знак Знак3 Знак Знак Знак Знак1"/>
    <w:basedOn w:val="aff6"/>
    <w:rsid w:val="00EE1BBF"/>
    <w:pPr>
      <w:spacing w:after="160"/>
    </w:pPr>
    <w:rPr>
      <w:rFonts w:ascii="Arial" w:hAnsi="Arial"/>
      <w:b/>
      <w:color w:val="FFFFFF"/>
      <w:sz w:val="32"/>
      <w:lang w:val="en-US" w:eastAsia="en-US"/>
    </w:rPr>
  </w:style>
  <w:style w:type="paragraph" w:customStyle="1" w:styleId="aff">
    <w:name w:val="ОГЛАВЛЕНИЕ"/>
    <w:basedOn w:val="26"/>
    <w:link w:val="afffffffffffffffffffffffffffffffffffffc"/>
    <w:qFormat/>
    <w:rsid w:val="00EE1BBF"/>
    <w:pPr>
      <w:keepLines/>
      <w:numPr>
        <w:ilvl w:val="0"/>
        <w:numId w:val="123"/>
      </w:numPr>
      <w:tabs>
        <w:tab w:val="clear" w:pos="1134"/>
      </w:tabs>
      <w:suppressAutoHyphens w:val="0"/>
      <w:spacing w:before="0" w:after="0" w:line="360" w:lineRule="auto"/>
      <w:ind w:left="0" w:firstLine="426"/>
      <w:jc w:val="center"/>
    </w:pPr>
    <w:rPr>
      <w:bCs/>
      <w:iCs w:val="0"/>
      <w:szCs w:val="26"/>
      <w:lang w:eastAsia="en-US"/>
    </w:rPr>
  </w:style>
  <w:style w:type="character" w:customStyle="1" w:styleId="afffffffffffffffffffffffffffffffffffffc">
    <w:name w:val="ОГЛАВЛЕНИЕ Знак"/>
    <w:link w:val="aff"/>
    <w:rsid w:val="00EE1BBF"/>
    <w:rPr>
      <w:b/>
      <w:bCs/>
      <w:sz w:val="28"/>
      <w:szCs w:val="26"/>
      <w:lang w:eastAsia="en-US"/>
    </w:rPr>
  </w:style>
  <w:style w:type="paragraph" w:customStyle="1" w:styleId="8f3">
    <w:name w:val="Обычный8"/>
    <w:rsid w:val="00EE1BBF"/>
    <w:pPr>
      <w:widowControl w:val="0"/>
      <w:snapToGrid w:val="0"/>
    </w:pPr>
    <w:rPr>
      <w:rFonts w:ascii="Arial" w:hAnsi="Arial"/>
      <w:sz w:val="20"/>
      <w:szCs w:val="20"/>
    </w:rPr>
  </w:style>
  <w:style w:type="paragraph" w:customStyle="1" w:styleId="1fffffffff7">
    <w:name w:val="Знак Знак Знак1 Знак"/>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3fffe">
    <w:name w:val="Основной текст с отступом3"/>
    <w:basedOn w:val="aff6"/>
    <w:rsid w:val="00EE1BBF"/>
    <w:pPr>
      <w:ind w:firstLine="709"/>
      <w:jc w:val="both"/>
    </w:pPr>
    <w:rPr>
      <w:sz w:val="24"/>
      <w:szCs w:val="24"/>
    </w:rPr>
  </w:style>
  <w:style w:type="paragraph" w:customStyle="1" w:styleId="335">
    <w:name w:val="Знак Знак3 Знак Знак Знак Знак3"/>
    <w:basedOn w:val="aff6"/>
    <w:rsid w:val="00EE1BBF"/>
    <w:pPr>
      <w:spacing w:after="160"/>
    </w:pPr>
    <w:rPr>
      <w:rFonts w:ascii="Arial" w:hAnsi="Arial"/>
      <w:b/>
      <w:color w:val="FFFFFF"/>
      <w:sz w:val="32"/>
      <w:lang w:val="en-US" w:eastAsia="en-US"/>
    </w:rPr>
  </w:style>
  <w:style w:type="paragraph" w:customStyle="1" w:styleId="12ff4">
    <w:name w:val="Знак Знак Знак1 Знак2"/>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4fff">
    <w:name w:val="Основной текст с отступом4"/>
    <w:basedOn w:val="aff6"/>
    <w:rsid w:val="00EE1BBF"/>
    <w:pPr>
      <w:ind w:firstLine="709"/>
      <w:jc w:val="both"/>
    </w:pPr>
    <w:rPr>
      <w:sz w:val="24"/>
      <w:szCs w:val="24"/>
    </w:rPr>
  </w:style>
  <w:style w:type="paragraph" w:customStyle="1" w:styleId="32b">
    <w:name w:val="Знак Знак3 Знак Знак Знак Знак2"/>
    <w:basedOn w:val="aff6"/>
    <w:rsid w:val="00EE1BBF"/>
    <w:pPr>
      <w:spacing w:after="160"/>
    </w:pPr>
    <w:rPr>
      <w:rFonts w:ascii="Arial" w:hAnsi="Arial"/>
      <w:b/>
      <w:color w:val="FFFFFF"/>
      <w:sz w:val="32"/>
      <w:lang w:val="en-US" w:eastAsia="en-US"/>
    </w:rPr>
  </w:style>
  <w:style w:type="paragraph" w:customStyle="1" w:styleId="11fa">
    <w:name w:val="Знак Знак Знак1 Знак1"/>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5ff4">
    <w:name w:val="Основной текст с отступом5"/>
    <w:basedOn w:val="aff6"/>
    <w:rsid w:val="00EE1BBF"/>
    <w:pPr>
      <w:ind w:firstLine="709"/>
      <w:jc w:val="both"/>
    </w:pPr>
    <w:rPr>
      <w:sz w:val="24"/>
      <w:szCs w:val="24"/>
    </w:rPr>
  </w:style>
  <w:style w:type="paragraph" w:customStyle="1" w:styleId="343">
    <w:name w:val="Знак Знак3 Знак Знак Знак Знак4"/>
    <w:basedOn w:val="aff6"/>
    <w:rsid w:val="00EE1BBF"/>
    <w:pPr>
      <w:spacing w:after="160"/>
    </w:pPr>
    <w:rPr>
      <w:rFonts w:ascii="Arial" w:hAnsi="Arial"/>
      <w:b/>
      <w:color w:val="FFFFFF"/>
      <w:sz w:val="32"/>
      <w:lang w:val="en-US" w:eastAsia="en-US"/>
    </w:rPr>
  </w:style>
  <w:style w:type="paragraph" w:customStyle="1" w:styleId="137">
    <w:name w:val="Знак Знак Знак1 Знак3"/>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292">
    <w:name w:val="Основной текст 29"/>
    <w:basedOn w:val="aff6"/>
    <w:rsid w:val="00EE1BBF"/>
    <w:pPr>
      <w:widowControl w:val="0"/>
      <w:spacing w:after="120"/>
      <w:ind w:left="283" w:hanging="283"/>
    </w:pPr>
  </w:style>
  <w:style w:type="paragraph" w:customStyle="1" w:styleId="6f7">
    <w:name w:val="Основной текст с отступом6"/>
    <w:basedOn w:val="aff6"/>
    <w:rsid w:val="00EE1BBF"/>
    <w:pPr>
      <w:ind w:firstLine="709"/>
      <w:jc w:val="both"/>
    </w:pPr>
    <w:rPr>
      <w:sz w:val="24"/>
      <w:szCs w:val="24"/>
    </w:rPr>
  </w:style>
  <w:style w:type="paragraph" w:customStyle="1" w:styleId="355">
    <w:name w:val="Знак Знак3 Знак Знак Знак Знак5"/>
    <w:basedOn w:val="aff6"/>
    <w:rsid w:val="00EE1BBF"/>
    <w:pPr>
      <w:spacing w:after="160"/>
    </w:pPr>
    <w:rPr>
      <w:rFonts w:ascii="Arial" w:hAnsi="Arial"/>
      <w:b/>
      <w:color w:val="FFFFFF"/>
      <w:sz w:val="32"/>
      <w:lang w:val="en-US" w:eastAsia="en-US"/>
    </w:rPr>
  </w:style>
  <w:style w:type="paragraph" w:customStyle="1" w:styleId="149">
    <w:name w:val="Знак Знак Знак1 Знак4"/>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2100">
    <w:name w:val="Основной текст 210"/>
    <w:basedOn w:val="aff6"/>
    <w:rsid w:val="00EE1BBF"/>
    <w:pPr>
      <w:widowControl w:val="0"/>
      <w:spacing w:after="120"/>
      <w:ind w:left="283" w:hanging="283"/>
    </w:pPr>
  </w:style>
  <w:style w:type="paragraph" w:customStyle="1" w:styleId="7f6">
    <w:name w:val="Основной текст с отступом7"/>
    <w:basedOn w:val="aff6"/>
    <w:rsid w:val="00EE1BBF"/>
    <w:pPr>
      <w:ind w:firstLine="709"/>
      <w:jc w:val="both"/>
    </w:pPr>
    <w:rPr>
      <w:sz w:val="24"/>
      <w:szCs w:val="24"/>
    </w:rPr>
  </w:style>
  <w:style w:type="paragraph" w:customStyle="1" w:styleId="362">
    <w:name w:val="Знак Знак3 Знак Знак Знак Знак6"/>
    <w:basedOn w:val="aff6"/>
    <w:rsid w:val="00EE1BBF"/>
    <w:pPr>
      <w:spacing w:after="160"/>
    </w:pPr>
    <w:rPr>
      <w:rFonts w:ascii="Arial" w:hAnsi="Arial"/>
      <w:b/>
      <w:color w:val="FFFFFF"/>
      <w:sz w:val="32"/>
      <w:lang w:val="en-US" w:eastAsia="en-US"/>
    </w:rPr>
  </w:style>
  <w:style w:type="paragraph" w:customStyle="1" w:styleId="154">
    <w:name w:val="Знак Знак Знак1 Знак5"/>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8f4">
    <w:name w:val="Основной текст с отступом8"/>
    <w:basedOn w:val="aff6"/>
    <w:rsid w:val="00EE1BBF"/>
    <w:pPr>
      <w:ind w:firstLine="709"/>
      <w:jc w:val="both"/>
    </w:pPr>
    <w:rPr>
      <w:sz w:val="24"/>
      <w:szCs w:val="24"/>
    </w:rPr>
  </w:style>
  <w:style w:type="paragraph" w:customStyle="1" w:styleId="372">
    <w:name w:val="Знак Знак3 Знак Знак Знак Знак7"/>
    <w:basedOn w:val="aff6"/>
    <w:rsid w:val="00EE1BBF"/>
    <w:pPr>
      <w:spacing w:after="160"/>
    </w:pPr>
    <w:rPr>
      <w:rFonts w:ascii="Arial" w:hAnsi="Arial"/>
      <w:b/>
      <w:color w:val="FFFFFF"/>
      <w:sz w:val="32"/>
      <w:lang w:val="en-US" w:eastAsia="en-US"/>
    </w:rPr>
  </w:style>
  <w:style w:type="paragraph" w:customStyle="1" w:styleId="163">
    <w:name w:val="Знак Знак Знак1 Знак6"/>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4fff0">
    <w:name w:val="Основной текст4"/>
    <w:basedOn w:val="aff6"/>
    <w:rsid w:val="00EE1BBF"/>
    <w:pPr>
      <w:shd w:val="clear" w:color="auto" w:fill="FFFFFF"/>
      <w:spacing w:line="355" w:lineRule="exact"/>
      <w:ind w:hanging="700"/>
    </w:pPr>
    <w:rPr>
      <w:sz w:val="25"/>
      <w:szCs w:val="25"/>
      <w:shd w:val="clear" w:color="auto" w:fill="FFFFFF"/>
    </w:rPr>
  </w:style>
  <w:style w:type="paragraph" w:customStyle="1" w:styleId="155">
    <w:name w:val="ТЕКСТ 1.5 Знак"/>
    <w:basedOn w:val="aff6"/>
    <w:link w:val="156"/>
    <w:rsid w:val="00EE1BBF"/>
    <w:pPr>
      <w:widowControl w:val="0"/>
      <w:spacing w:after="120" w:line="-360" w:lineRule="auto"/>
      <w:ind w:firstLine="851"/>
      <w:jc w:val="both"/>
    </w:pPr>
    <w:rPr>
      <w:sz w:val="24"/>
    </w:rPr>
  </w:style>
  <w:style w:type="character" w:customStyle="1" w:styleId="156">
    <w:name w:val="ТЕКСТ 1.5 Знак Знак"/>
    <w:link w:val="155"/>
    <w:rsid w:val="00EE1BBF"/>
    <w:rPr>
      <w:sz w:val="24"/>
      <w:szCs w:val="20"/>
    </w:rPr>
  </w:style>
  <w:style w:type="paragraph" w:customStyle="1" w:styleId="2fffffe">
    <w:name w:val="Îñíîâíîé òåêñò 2"/>
    <w:basedOn w:val="aff6"/>
    <w:rsid w:val="00EE1BBF"/>
    <w:pPr>
      <w:autoSpaceDE w:val="0"/>
      <w:autoSpaceDN w:val="0"/>
      <w:adjustRightInd w:val="0"/>
      <w:spacing w:before="222" w:after="222"/>
      <w:ind w:right="3875"/>
      <w:jc w:val="both"/>
    </w:pPr>
    <w:rPr>
      <w:rFonts w:ascii="Arial" w:hAnsi="Arial" w:cs="Arial"/>
      <w:sz w:val="24"/>
      <w:szCs w:val="24"/>
    </w:rPr>
  </w:style>
  <w:style w:type="numbering" w:customStyle="1" w:styleId="11pt6">
    <w:name w:val="Стиль маркированный 11 pt6"/>
    <w:rsid w:val="00EE1BBF"/>
    <w:pPr>
      <w:numPr>
        <w:numId w:val="124"/>
      </w:numPr>
    </w:pPr>
  </w:style>
  <w:style w:type="paragraph" w:customStyle="1" w:styleId="08">
    <w:name w:val="Обычный Первая строка 0 см"/>
    <w:basedOn w:val="aff6"/>
    <w:next w:val="aff6"/>
    <w:uiPriority w:val="99"/>
    <w:rsid w:val="00EE1BBF"/>
    <w:pPr>
      <w:spacing w:line="360" w:lineRule="auto"/>
    </w:pPr>
    <w:rPr>
      <w:sz w:val="24"/>
    </w:rPr>
  </w:style>
  <w:style w:type="paragraph" w:customStyle="1" w:styleId="afffffffffffffffffffffffffffffffffffffd">
    <w:name w:val="Обычный_"/>
    <w:qFormat/>
    <w:rsid w:val="00EE1BBF"/>
    <w:pPr>
      <w:widowControl w:val="0"/>
      <w:spacing w:line="276" w:lineRule="auto"/>
      <w:ind w:firstLine="567"/>
      <w:jc w:val="both"/>
    </w:pPr>
    <w:rPr>
      <w:sz w:val="24"/>
      <w:szCs w:val="24"/>
    </w:rPr>
  </w:style>
  <w:style w:type="character" w:customStyle="1" w:styleId="affffffffffffffffffffffffffffffffffff">
    <w:name w:val="текст Знак"/>
    <w:link w:val="afffffffffffffffffffffffffffffffffffe"/>
    <w:uiPriority w:val="99"/>
    <w:rsid w:val="00EE1BBF"/>
    <w:rPr>
      <w:rFonts w:ascii="Arial" w:hAnsi="Arial"/>
      <w:sz w:val="24"/>
      <w:szCs w:val="20"/>
      <w:lang w:eastAsia="en-US"/>
    </w:rPr>
  </w:style>
  <w:style w:type="paragraph" w:customStyle="1" w:styleId="16">
    <w:name w:val="перечисление 1 уровень (буквы)"/>
    <w:basedOn w:val="aff6"/>
    <w:qFormat/>
    <w:rsid w:val="00EE1BBF"/>
    <w:pPr>
      <w:widowControl w:val="0"/>
      <w:numPr>
        <w:numId w:val="125"/>
      </w:numPr>
      <w:jc w:val="both"/>
    </w:pPr>
    <w:rPr>
      <w:szCs w:val="28"/>
      <w:lang w:eastAsia="ar-SA"/>
    </w:rPr>
  </w:style>
  <w:style w:type="character" w:customStyle="1" w:styleId="fontstyle210">
    <w:name w:val="fontstyle21"/>
    <w:basedOn w:val="aff7"/>
    <w:rsid w:val="003D060C"/>
    <w:rPr>
      <w:rFonts w:ascii="SymbolMT" w:hAnsi="SymbolMT" w:hint="default"/>
      <w:b w:val="0"/>
      <w:bCs w:val="0"/>
      <w:i w:val="0"/>
      <w:iCs w:val="0"/>
      <w:color w:val="000000"/>
      <w:sz w:val="24"/>
      <w:szCs w:val="24"/>
    </w:rPr>
  </w:style>
  <w:style w:type="character" w:customStyle="1" w:styleId="2TimesNewRoman115pt">
    <w:name w:val="Основной текст (2) + Times New Roman;11;5 pt;Полужирный"/>
    <w:basedOn w:val="2ffff4"/>
    <w:rsid w:val="00BC781E"/>
    <w:rPr>
      <w:rFonts w:ascii="Times New Roman" w:eastAsia="Times New Roman" w:hAnsi="Times New Roman" w:cs="Times New Roman"/>
      <w:b/>
      <w:bCs/>
      <w:i w:val="0"/>
      <w:iCs w:val="0"/>
      <w:smallCaps w:val="0"/>
      <w:strike w:val="0"/>
      <w:color w:val="000000"/>
      <w:spacing w:val="0"/>
      <w:w w:val="100"/>
      <w:position w:val="0"/>
      <w:sz w:val="23"/>
      <w:szCs w:val="23"/>
      <w:u w:val="none"/>
      <w:shd w:val="clear" w:color="auto" w:fill="FFFFFF"/>
      <w:lang w:val="ru-RU" w:eastAsia="ru-RU" w:bidi="ru-RU"/>
    </w:rPr>
  </w:style>
  <w:style w:type="character" w:customStyle="1" w:styleId="2TimesNewRoman17pt">
    <w:name w:val="Основной текст (2) + Times New Roman;17 pt;Полужирный"/>
    <w:basedOn w:val="2ffff4"/>
    <w:rsid w:val="00BC781E"/>
    <w:rPr>
      <w:rFonts w:ascii="Times New Roman" w:eastAsia="Times New Roman" w:hAnsi="Times New Roman" w:cs="Times New Roman"/>
      <w:b/>
      <w:bCs/>
      <w:i w:val="0"/>
      <w:iCs w:val="0"/>
      <w:smallCaps w:val="0"/>
      <w:strike w:val="0"/>
      <w:color w:val="000000"/>
      <w:spacing w:val="0"/>
      <w:w w:val="100"/>
      <w:position w:val="0"/>
      <w:sz w:val="34"/>
      <w:szCs w:val="34"/>
      <w:u w:val="none"/>
      <w:shd w:val="clear" w:color="auto" w:fill="FFFFFF"/>
      <w:lang w:val="ru-RU" w:eastAsia="ru-RU" w:bidi="ru-RU"/>
    </w:rPr>
  </w:style>
  <w:style w:type="character" w:customStyle="1" w:styleId="2ffffff">
    <w:name w:val="Основной текст (2) + Курсив"/>
    <w:basedOn w:val="2ffff4"/>
    <w:rsid w:val="00C206BD"/>
    <w:rPr>
      <w:rFonts w:ascii="Arial" w:eastAsia="Arial" w:hAnsi="Arial" w:cs="Arial"/>
      <w:b w:val="0"/>
      <w:bCs w:val="0"/>
      <w:i/>
      <w:iCs/>
      <w:smallCaps w:val="0"/>
      <w:strike w:val="0"/>
      <w:color w:val="000000"/>
      <w:spacing w:val="0"/>
      <w:w w:val="100"/>
      <w:position w:val="0"/>
      <w:sz w:val="26"/>
      <w:szCs w:val="26"/>
      <w:u w:val="none"/>
      <w:shd w:val="clear" w:color="auto" w:fill="FFFFFF"/>
      <w:lang w:val="ru-RU" w:eastAsia="ru-RU" w:bidi="ru-RU"/>
    </w:rPr>
  </w:style>
  <w:style w:type="character" w:customStyle="1" w:styleId="4115pt">
    <w:name w:val="Основной текст (4) + 11;5 pt"/>
    <w:basedOn w:val="4fe"/>
    <w:rsid w:val="00C206BD"/>
    <w:rPr>
      <w:rFonts w:ascii="Arial" w:eastAsia="Arial" w:hAnsi="Arial" w:cs="Arial"/>
      <w:b w:val="0"/>
      <w:bCs w:val="0"/>
      <w:i w:val="0"/>
      <w:iCs w:val="0"/>
      <w:smallCaps w:val="0"/>
      <w:strike w:val="0"/>
      <w:color w:val="000000"/>
      <w:spacing w:val="0"/>
      <w:w w:val="100"/>
      <w:position w:val="0"/>
      <w:sz w:val="23"/>
      <w:szCs w:val="23"/>
      <w:u w:val="none"/>
      <w:shd w:val="clear" w:color="auto" w:fill="FFFFFF"/>
      <w:lang w:val="ru-RU" w:eastAsia="ru-RU" w:bidi="ru-RU"/>
    </w:rPr>
  </w:style>
  <w:style w:type="character" w:customStyle="1" w:styleId="affffffffffffffffffffffc">
    <w:name w:val="Текст записки Знак"/>
    <w:link w:val="affffffffffffffffffffffb"/>
    <w:rsid w:val="003539E0"/>
    <w:rPr>
      <w:rFonts w:ascii="Arial" w:hAnsi="Arial"/>
      <w:szCs w:val="24"/>
    </w:rPr>
  </w:style>
  <w:style w:type="paragraph" w:customStyle="1" w:styleId="2114">
    <w:name w:val="заг2 (1.1)"/>
    <w:uiPriority w:val="99"/>
    <w:rsid w:val="00017A0D"/>
    <w:pPr>
      <w:keepNext/>
      <w:keepLines/>
      <w:spacing w:before="240" w:after="240" w:line="276" w:lineRule="auto"/>
      <w:ind w:right="-426" w:firstLine="851"/>
      <w:jc w:val="both"/>
      <w:outlineLvl w:val="1"/>
    </w:pPr>
    <w:rPr>
      <w:rFonts w:ascii="Arial" w:hAnsi="Arial"/>
      <w:b/>
      <w:sz w:val="24"/>
      <w:szCs w:val="20"/>
    </w:rPr>
  </w:style>
  <w:style w:type="paragraph" w:customStyle="1" w:styleId="afffffffffffffffffffffffffffffffffffffe">
    <w:name w:val="Перечисление мое"/>
    <w:basedOn w:val="aff6"/>
    <w:rsid w:val="002D31FF"/>
    <w:pPr>
      <w:tabs>
        <w:tab w:val="left" w:pos="1134"/>
        <w:tab w:val="num" w:pos="1440"/>
      </w:tabs>
      <w:overflowPunct w:val="0"/>
      <w:autoSpaceDE w:val="0"/>
      <w:autoSpaceDN w:val="0"/>
      <w:adjustRightInd w:val="0"/>
      <w:spacing w:line="276" w:lineRule="auto"/>
      <w:ind w:right="-425" w:firstLine="851"/>
      <w:jc w:val="both"/>
      <w:textAlignment w:val="baseline"/>
    </w:pPr>
    <w:rPr>
      <w:rFonts w:ascii="Arial" w:hAnsi="Arial"/>
      <w:sz w:val="24"/>
      <w:lang w:eastAsia="en-US"/>
    </w:rPr>
  </w:style>
  <w:style w:type="paragraph" w:customStyle="1" w:styleId="107">
    <w:name w:val="???? 10"/>
    <w:uiPriority w:val="99"/>
    <w:rsid w:val="000613E4"/>
    <w:pPr>
      <w:spacing w:line="312" w:lineRule="auto"/>
      <w:ind w:firstLine="709"/>
      <w:jc w:val="both"/>
    </w:pPr>
    <w:rPr>
      <w:sz w:val="24"/>
      <w:szCs w:val="20"/>
    </w:rPr>
  </w:style>
  <w:style w:type="paragraph" w:customStyle="1" w:styleId="affffffffffffffffffffffffffffffffffffff">
    <w:name w:val="табл"/>
    <w:qFormat/>
    <w:rsid w:val="00FC0DDB"/>
    <w:pPr>
      <w:jc w:val="both"/>
    </w:pPr>
    <w:rPr>
      <w:rFonts w:ascii="Arial" w:hAnsi="Arial"/>
      <w:sz w:val="24"/>
      <w:szCs w:val="20"/>
    </w:rPr>
  </w:style>
  <w:style w:type="paragraph" w:customStyle="1" w:styleId="12">
    <w:name w:val="З_1"/>
    <w:basedOn w:val="aff6"/>
    <w:autoRedefine/>
    <w:qFormat/>
    <w:rsid w:val="00534D32"/>
    <w:pPr>
      <w:keepNext/>
      <w:widowControl w:val="0"/>
      <w:numPr>
        <w:numId w:val="138"/>
      </w:numPr>
      <w:autoSpaceDE w:val="0"/>
      <w:autoSpaceDN w:val="0"/>
      <w:adjustRightInd w:val="0"/>
      <w:spacing w:before="240" w:after="120" w:line="276" w:lineRule="auto"/>
      <w:ind w:left="284" w:right="284" w:firstLine="0"/>
      <w:jc w:val="both"/>
      <w:outlineLvl w:val="0"/>
    </w:pPr>
    <w:rPr>
      <w:rFonts w:eastAsia="Calibri"/>
      <w:b/>
      <w:iCs/>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ru-RU" w:eastAsia="ru-RU"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iPriority="9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iPriority="99"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footnote text" w:uiPriority="99"/>
    <w:lsdException w:name="footer" w:uiPriority="99"/>
    <w:lsdException w:name="caption" w:semiHidden="0" w:uiPriority="99" w:unhideWhenUsed="0" w:qFormat="1"/>
    <w:lsdException w:name="footnote reference" w:uiPriority="99"/>
    <w:lsdException w:name="List" w:uiPriority="99"/>
    <w:lsdException w:name="List Bullet" w:qFormat="1"/>
    <w:lsdException w:name="List 3" w:uiPriority="99"/>
    <w:lsdException w:name="List Bullet 3" w:uiPriority="99"/>
    <w:lsdException w:name="List Number 5" w:uiPriority="99"/>
    <w:lsdException w:name="Title" w:semiHidden="0" w:unhideWhenUsed="0" w:qFormat="1"/>
    <w:lsdException w:name="Default Paragraph Font" w:uiPriority="1"/>
    <w:lsdException w:name="Body Text" w:uiPriority="99" w:qFormat="1"/>
    <w:lsdException w:name="Body Text Indent" w:qFormat="1"/>
    <w:lsdException w:name="Subtitle" w:semiHidden="0" w:unhideWhenUsed="0" w:qFormat="1"/>
    <w:lsdException w:name="Body Text 2" w:uiPriority="99"/>
    <w:lsdException w:name="Body Text 3" w:uiPriority="99"/>
    <w:lsdException w:name="Hyperlink" w:uiPriority="99"/>
    <w:lsdException w:name="FollowedHyperlink" w:uiPriority="99"/>
    <w:lsdException w:name="Strong" w:semiHidden="0" w:unhideWhenUsed="0" w:qFormat="1"/>
    <w:lsdException w:name="Emphasis" w:semiHidden="0" w:uiPriority="20" w:unhideWhenUsed="0" w:qFormat="1"/>
    <w:lsdException w:name="Plain Text" w:qFormat="1"/>
    <w:lsdException w:name="HTML Top of Form" w:uiPriority="99"/>
    <w:lsdException w:name="HTML Bottom of Form" w:uiPriority="99"/>
    <w:lsdException w:name="Normal (Web)" w:qFormat="1"/>
    <w:lsdException w:name="HTML Code" w:uiPriority="99"/>
    <w:lsdException w:name="HTML Keyboard" w:uiPriority="99"/>
    <w:lsdException w:name="HTML Preformatted" w:uiPriority="99"/>
    <w:lsdException w:name="HTML Sample" w:uiPriority="99"/>
    <w:lsdException w:name="HTML Typewriter" w:uiPriority="99"/>
    <w:lsdException w:name="Normal Table" w:uiPriority="99"/>
    <w:lsdException w:name="No List"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ff6">
    <w:name w:val="Normal"/>
    <w:qFormat/>
    <w:rsid w:val="00A405F9"/>
    <w:rPr>
      <w:sz w:val="28"/>
      <w:szCs w:val="20"/>
    </w:rPr>
  </w:style>
  <w:style w:type="paragraph" w:styleId="18">
    <w:name w:val="heading 1"/>
    <w:aliases w:val="новая страница,Документ Знак,Документ,Заголовок 1 Знак1,Заголовок 1 Знак Знак1,Заголовок 1 Знак2 Знак Знак,Заголовок 1 Знак1 Знак Знак Знак,Заголовок 1 Знак Знак Знак Знак Знак,Заголовок 1 Знак Знак1 Знак Знак,Заголовок 1 Знак Знак Знак,.,§1"/>
    <w:basedOn w:val="aff6"/>
    <w:next w:val="aff6"/>
    <w:link w:val="19"/>
    <w:qFormat/>
    <w:rsid w:val="00D3603F"/>
    <w:pPr>
      <w:keepNext/>
      <w:tabs>
        <w:tab w:val="left" w:pos="1134"/>
      </w:tabs>
      <w:suppressAutoHyphens/>
      <w:spacing w:after="120"/>
      <w:jc w:val="both"/>
      <w:outlineLvl w:val="0"/>
    </w:pPr>
    <w:rPr>
      <w:b/>
      <w:iCs/>
      <w:szCs w:val="28"/>
    </w:rPr>
  </w:style>
  <w:style w:type="paragraph" w:styleId="26">
    <w:name w:val="heading 2"/>
    <w:aliases w:val="Загол 1,Уровень-2,Уровень-3,Подраздел,Раздел,РРаздел,Знак2,Знак,Заголовок 2 Знак1,Знак2 Знак,Заголовок 2 Знак Знак,Знак2 Знак Знак,Заголовок 2 Знак2 Знак,Знак2 Знак Знак1 Знак1,Заголовок 2 Знак Знак Знак1,H,H2,.1,2 уровень,Пункт,Ioieo,- 1.1"/>
    <w:basedOn w:val="15"/>
    <w:next w:val="aff6"/>
    <w:link w:val="28"/>
    <w:qFormat/>
    <w:rsid w:val="00B64DFB"/>
    <w:pPr>
      <w:widowControl/>
      <w:numPr>
        <w:ilvl w:val="1"/>
        <w:numId w:val="6"/>
      </w:numPr>
      <w:tabs>
        <w:tab w:val="left" w:pos="1134"/>
      </w:tabs>
      <w:suppressAutoHyphens/>
      <w:autoSpaceDE/>
      <w:autoSpaceDN/>
      <w:spacing w:before="240" w:after="240"/>
      <w:jc w:val="both"/>
      <w:outlineLvl w:val="1"/>
    </w:pPr>
    <w:rPr>
      <w:bCs w:val="0"/>
      <w:iCs/>
      <w:szCs w:val="20"/>
    </w:rPr>
  </w:style>
  <w:style w:type="paragraph" w:styleId="34">
    <w:name w:val="heading 3"/>
    <w:aliases w:val="Заголовок 3 Знак1,Заголовок 3 Знак Знак,Заголовок 3 Знак1 Знак,Заголовок 3 Знак Знак Знак Знак,Заголовок 3 Знак Знак Знак Знак Знак, Пункт,Iia?acaae,Заголовок 3 Знак Знак Знак Знак Знак Знак,Заголовок 3 Знак Знак Знак,- 1.1.1,RSK,RSKH3"/>
    <w:basedOn w:val="aff6"/>
    <w:next w:val="aff6"/>
    <w:link w:val="35"/>
    <w:uiPriority w:val="99"/>
    <w:qFormat/>
    <w:rsid w:val="00466DA6"/>
    <w:pPr>
      <w:keepNext/>
      <w:numPr>
        <w:ilvl w:val="2"/>
        <w:numId w:val="5"/>
      </w:numPr>
      <w:tabs>
        <w:tab w:val="left" w:pos="1276"/>
      </w:tabs>
      <w:spacing w:before="240" w:after="240"/>
      <w:ind w:left="647" w:hanging="363"/>
      <w:outlineLvl w:val="2"/>
    </w:pPr>
    <w:rPr>
      <w:b/>
      <w:bCs/>
      <w:iCs/>
      <w:szCs w:val="28"/>
    </w:rPr>
  </w:style>
  <w:style w:type="paragraph" w:styleId="41">
    <w:name w:val="heading 4"/>
    <w:aliases w:val="Заголовок 4 Знак1,Заголовок 4 Знак Знак,- 11,11,- 13,13,- 14,14,- 1.1.1.1,Заголовок 4 подпункт УГТП,H4, Знак3,Знак22 Знак,Знак22 Знак Знак Знак,Знак22 Знак Знак Знак Знак Знак,EIA H4,- 1.1.1.11,- 1.1.1.12,- 1.1.1.13,- 1.1.1.14,Map Title Знак"/>
    <w:basedOn w:val="aff6"/>
    <w:next w:val="aff6"/>
    <w:link w:val="42"/>
    <w:qFormat/>
    <w:rsid w:val="00533872"/>
    <w:pPr>
      <w:keepNext/>
      <w:widowControl w:val="0"/>
      <w:jc w:val="right"/>
      <w:outlineLvl w:val="3"/>
    </w:pPr>
    <w:rPr>
      <w:szCs w:val="28"/>
    </w:rPr>
  </w:style>
  <w:style w:type="paragraph" w:styleId="52">
    <w:name w:val="heading 5"/>
    <w:aliases w:val="@Заголовок 5,наимен. табл,Bold,Heading 5 NOT IN USE,H5,Знак21 Знак,Знак21 Знак Знак Знак Знак Знак,EIA H5,Underline,Bold Underline,- 2.1.1.1.1,Underline1,Underline2,Underline3,Underline4,Underline5,Underline6,Underline7,Underline8,Underline9"/>
    <w:basedOn w:val="aff6"/>
    <w:next w:val="aff6"/>
    <w:link w:val="53"/>
    <w:qFormat/>
    <w:rsid w:val="001E08E5"/>
    <w:pPr>
      <w:keepNext/>
      <w:jc w:val="center"/>
      <w:outlineLvl w:val="4"/>
    </w:pPr>
    <w:rPr>
      <w:b/>
    </w:rPr>
  </w:style>
  <w:style w:type="paragraph" w:styleId="62">
    <w:name w:val="heading 6"/>
    <w:aliases w:val="наимен. рис,Italic,Heading 6 NOT IN USE,H6,Таблица №,Знак20 Знак,Знак20 Знак Знак Знак Знак Знак,Bold heading,OG Distribution,Heading 6"/>
    <w:basedOn w:val="aff6"/>
    <w:next w:val="aff6"/>
    <w:link w:val="63"/>
    <w:qFormat/>
    <w:rsid w:val="001E08E5"/>
    <w:pPr>
      <w:keepNext/>
      <w:ind w:hanging="284"/>
      <w:jc w:val="center"/>
      <w:outlineLvl w:val="5"/>
    </w:pPr>
    <w:rPr>
      <w:rFonts w:ascii="TextBook" w:hAnsi="TextBook"/>
      <w:sz w:val="24"/>
    </w:rPr>
  </w:style>
  <w:style w:type="paragraph" w:styleId="70">
    <w:name w:val="heading 7"/>
    <w:aliases w:val="Наимен. рис,Not in Use, Heading 7 NOT IN USE,Heading 7 NOT IN USE,(содержание док) Знак,(содержание док) Знак Знак,Заголовок 71 Знак,(содержание док) Знак1 Знак,Заголовок 71 Знак Знак,(содержание док) Знак1 Знак Знак Знак,Heading 7"/>
    <w:basedOn w:val="aff6"/>
    <w:next w:val="aff6"/>
    <w:link w:val="71"/>
    <w:uiPriority w:val="99"/>
    <w:qFormat/>
    <w:rsid w:val="00533872"/>
    <w:pPr>
      <w:keepNext/>
      <w:outlineLvl w:val="6"/>
    </w:pPr>
    <w:rPr>
      <w:szCs w:val="28"/>
    </w:rPr>
  </w:style>
  <w:style w:type="paragraph" w:styleId="8">
    <w:name w:val="heading 8"/>
    <w:aliases w:val="not In use, Heading 8 NOT IN USE,Heading 8 NOT IN USE,Знак18 Знак,Знак18 Знак Знак Знак Знак Знак"/>
    <w:basedOn w:val="aff6"/>
    <w:next w:val="aff6"/>
    <w:link w:val="80"/>
    <w:qFormat/>
    <w:rsid w:val="00533872"/>
    <w:pPr>
      <w:spacing w:before="240" w:after="60"/>
      <w:outlineLvl w:val="7"/>
    </w:pPr>
    <w:rPr>
      <w:i/>
      <w:iCs/>
      <w:sz w:val="24"/>
      <w:szCs w:val="24"/>
    </w:rPr>
  </w:style>
  <w:style w:type="paragraph" w:styleId="9">
    <w:name w:val="heading 9"/>
    <w:aliases w:val=" Heading 9 NOT IN USE,Not in use,Heading 9 NOT IN USE,Заголовок Знак,Заголовок Знак Знак,Заголовок 91 Знак,Заголовок Знак1 Знак,Заголовок 91 Знак Знак,Заголовок Знак1 Знак Знак Знак,Heading 9"/>
    <w:basedOn w:val="aff6"/>
    <w:next w:val="aff6"/>
    <w:link w:val="90"/>
    <w:qFormat/>
    <w:rsid w:val="00440759"/>
    <w:pPr>
      <w:spacing w:before="240" w:after="60"/>
      <w:outlineLvl w:val="8"/>
    </w:pPr>
    <w:rPr>
      <w:rFonts w:ascii="Arial" w:hAnsi="Arial" w:cs="Arial"/>
      <w:sz w:val="22"/>
      <w:szCs w:val="22"/>
    </w:rPr>
  </w:style>
  <w:style w:type="character" w:default="1" w:styleId="aff7">
    <w:name w:val="Default Paragraph Font"/>
    <w:uiPriority w:val="1"/>
    <w:semiHidden/>
    <w:unhideWhenUsed/>
  </w:style>
  <w:style w:type="table" w:default="1" w:styleId="aff8">
    <w:name w:val="Normal Table"/>
    <w:uiPriority w:val="99"/>
    <w:semiHidden/>
    <w:unhideWhenUsed/>
    <w:tblPr>
      <w:tblInd w:w="0" w:type="dxa"/>
      <w:tblCellMar>
        <w:top w:w="0" w:type="dxa"/>
        <w:left w:w="108" w:type="dxa"/>
        <w:bottom w:w="0" w:type="dxa"/>
        <w:right w:w="108" w:type="dxa"/>
      </w:tblCellMar>
    </w:tblPr>
  </w:style>
  <w:style w:type="numbering" w:default="1" w:styleId="aff9">
    <w:name w:val="No List"/>
    <w:uiPriority w:val="99"/>
    <w:semiHidden/>
    <w:unhideWhenUsed/>
  </w:style>
  <w:style w:type="character" w:customStyle="1" w:styleId="19">
    <w:name w:val="Заголовок 1 Знак"/>
    <w:aliases w:val="новая страница Знак,Документ Знак Знак,Документ Знак1,Заголовок 1 Знак1 Знак,Заголовок 1 Знак Знак1 Знак,Заголовок 1 Знак2 Знак Знак Знак,Заголовок 1 Знак1 Знак Знак Знак Знак,Заголовок 1 Знак Знак Знак Знак Знак Знак,. Знак2,§1 Знак"/>
    <w:basedOn w:val="aff7"/>
    <w:link w:val="18"/>
    <w:locked/>
    <w:rsid w:val="00B801DC"/>
    <w:rPr>
      <w:rFonts w:cs="Times New Roman"/>
      <w:b/>
      <w:iCs/>
      <w:sz w:val="28"/>
      <w:szCs w:val="28"/>
    </w:rPr>
  </w:style>
  <w:style w:type="character" w:customStyle="1" w:styleId="28">
    <w:name w:val="Заголовок 2 Знак"/>
    <w:aliases w:val="Загол 1 Знак,Уровень-2 Знак,Уровень-3 Знак,Подраздел Знак,Раздел Знак,РРаздел Знак,Знак2 Знак1,Знак Знак,Заголовок 2 Знак1 Знак,Знак2 Знак Знак1,Заголовок 2 Знак Знак Знак,Знак2 Знак Знак Знак,Заголовок 2 Знак2 Знак Знак,H Знак,H2 Знак"/>
    <w:basedOn w:val="aff7"/>
    <w:link w:val="26"/>
    <w:locked/>
    <w:rsid w:val="00B64DFB"/>
    <w:rPr>
      <w:b/>
      <w:iCs/>
      <w:sz w:val="28"/>
      <w:szCs w:val="20"/>
    </w:rPr>
  </w:style>
  <w:style w:type="character" w:customStyle="1" w:styleId="35">
    <w:name w:val="Заголовок 3 Знак"/>
    <w:aliases w:val="Заголовок 3 Знак1 Знак2,Заголовок 3 Знак Знак Знак1,Заголовок 3 Знак1 Знак Знак,Заголовок 3 Знак Знак Знак Знак Знак1,Заголовок 3 Знак Знак Знак Знак Знак Знак1, Пункт Знак,Iia?acaae Знак,Заголовок 3 Знак Знак Знак Знак Знак Знак Знак"/>
    <w:basedOn w:val="aff7"/>
    <w:link w:val="34"/>
    <w:uiPriority w:val="99"/>
    <w:locked/>
    <w:rsid w:val="00C1709D"/>
    <w:rPr>
      <w:b/>
      <w:bCs/>
      <w:iCs/>
      <w:sz w:val="28"/>
      <w:szCs w:val="28"/>
    </w:rPr>
  </w:style>
  <w:style w:type="character" w:customStyle="1" w:styleId="42">
    <w:name w:val="Заголовок 4 Знак"/>
    <w:aliases w:val="Заголовок 4 Знак1 Знак,Заголовок 4 Знак Знак Знак,- 11 Знак,11 Знак,- 13 Знак,13 Знак,- 14 Знак,14 Знак,- 1.1.1.1 Знак,Заголовок 4 подпункт УГТП Знак,H4 Знак, Знак3 Знак,Знак22 Знак Знак,Знак22 Знак Знак Знак Знак,EIA H4 Знак"/>
    <w:basedOn w:val="aff7"/>
    <w:link w:val="41"/>
    <w:locked/>
    <w:rsid w:val="00C1709D"/>
    <w:rPr>
      <w:rFonts w:ascii="Calibri" w:hAnsi="Calibri" w:cs="Times New Roman"/>
      <w:b/>
      <w:bCs/>
      <w:sz w:val="28"/>
      <w:szCs w:val="28"/>
    </w:rPr>
  </w:style>
  <w:style w:type="character" w:customStyle="1" w:styleId="53">
    <w:name w:val="Заголовок 5 Знак"/>
    <w:aliases w:val="@Заголовок 5 Знак,наимен. табл Знак,Bold Знак,Heading 5 NOT IN USE Знак,H5 Знак,Знак21 Знак Знак,Знак21 Знак Знак Знак Знак Знак Знак,EIA H5 Знак,Underline Знак,Bold Underline Знак,- 2.1.1.1.1 Знак,Underline1 Знак,Underline2 Знак"/>
    <w:basedOn w:val="aff7"/>
    <w:link w:val="52"/>
    <w:locked/>
    <w:rsid w:val="00C1709D"/>
    <w:rPr>
      <w:rFonts w:ascii="Calibri" w:hAnsi="Calibri" w:cs="Times New Roman"/>
      <w:b/>
      <w:bCs/>
      <w:i/>
      <w:iCs/>
      <w:sz w:val="26"/>
      <w:szCs w:val="26"/>
    </w:rPr>
  </w:style>
  <w:style w:type="character" w:customStyle="1" w:styleId="63">
    <w:name w:val="Заголовок 6 Знак"/>
    <w:aliases w:val="наимен. рис Знак,Italic Знак,Heading 6 NOT IN USE Знак,H6 Знак,Таблица № Знак,Знак20 Знак Знак,Знак20 Знак Знак Знак Знак Знак Знак,Bold heading Знак,OG Distribution Знак,Heading 6 Знак"/>
    <w:basedOn w:val="aff7"/>
    <w:link w:val="62"/>
    <w:locked/>
    <w:rsid w:val="00C1709D"/>
    <w:rPr>
      <w:rFonts w:ascii="Calibri" w:hAnsi="Calibri" w:cs="Times New Roman"/>
      <w:b/>
      <w:bCs/>
    </w:rPr>
  </w:style>
  <w:style w:type="character" w:customStyle="1" w:styleId="71">
    <w:name w:val="Заголовок 7 Знак"/>
    <w:aliases w:val="Наимен. рис Знак,Not in Use Знак, Heading 7 NOT IN USE Знак,Heading 7 NOT IN USE Знак,(содержание док) Знак Знак1,(содержание док) Знак Знак Знак,Заголовок 71 Знак Знак1,(содержание док) Знак1 Знак Знак,Заголовок 71 Знак Знак Знак"/>
    <w:basedOn w:val="aff7"/>
    <w:link w:val="70"/>
    <w:locked/>
    <w:rsid w:val="00C1709D"/>
    <w:rPr>
      <w:rFonts w:ascii="Calibri" w:hAnsi="Calibri" w:cs="Times New Roman"/>
      <w:sz w:val="24"/>
      <w:szCs w:val="24"/>
    </w:rPr>
  </w:style>
  <w:style w:type="character" w:customStyle="1" w:styleId="80">
    <w:name w:val="Заголовок 8 Знак"/>
    <w:aliases w:val="not In use Знак, Heading 8 NOT IN USE Знак,Heading 8 NOT IN USE Знак,Знак18 Знак Знак,Знак18 Знак Знак Знак Знак Знак Знак"/>
    <w:basedOn w:val="aff7"/>
    <w:link w:val="8"/>
    <w:locked/>
    <w:rsid w:val="00C1709D"/>
    <w:rPr>
      <w:rFonts w:ascii="Calibri" w:hAnsi="Calibri" w:cs="Times New Roman"/>
      <w:i/>
      <w:iCs/>
      <w:sz w:val="24"/>
      <w:szCs w:val="24"/>
    </w:rPr>
  </w:style>
  <w:style w:type="character" w:customStyle="1" w:styleId="90">
    <w:name w:val="Заголовок 9 Знак"/>
    <w:aliases w:val=" Heading 9 NOT IN USE Знак,Not in use Знак,Heading 9 NOT IN USE Знак,Заголовок Знак Знак1,Заголовок Знак Знак Знак,Заголовок 91 Знак Знак1,Заголовок Знак1 Знак Знак,Заголовок 91 Знак Знак Знак,Заголовок Знак1 Знак Знак Знак Знак"/>
    <w:basedOn w:val="aff7"/>
    <w:link w:val="9"/>
    <w:locked/>
    <w:rsid w:val="00C1709D"/>
    <w:rPr>
      <w:rFonts w:ascii="Cambria" w:hAnsi="Cambria" w:cs="Times New Roman"/>
    </w:rPr>
  </w:style>
  <w:style w:type="paragraph" w:styleId="affa">
    <w:name w:val="header"/>
    <w:aliases w:val="Верхний колонтитул1,ВерхКолонтитул,h,??????? ??????????,??????? ?????????? Знак,??????? ??????????1,??????? ??????????2,??????? ??????????3,??????? ??????????11,??????? ??????????21,??????? ??????????4,??????? ??????????5,header-first"/>
    <w:basedOn w:val="aff6"/>
    <w:link w:val="affb"/>
    <w:rsid w:val="001E08E5"/>
    <w:pPr>
      <w:tabs>
        <w:tab w:val="center" w:pos="4153"/>
        <w:tab w:val="right" w:pos="8306"/>
      </w:tabs>
    </w:pPr>
  </w:style>
  <w:style w:type="character" w:customStyle="1" w:styleId="affb">
    <w:name w:val="Верхний колонтитул Знак"/>
    <w:aliases w:val="Верхний колонтитул1 Знак,ВерхКолонтитул Знак,h Знак,??????? ?????????? Знак2,??????? ?????????? Знак Знак1,??????? ??????????1 Знак1,??????? ??????????2 Знак1,??????? ??????????3 Знак1,??????? ??????????11 Знак1"/>
    <w:basedOn w:val="aff7"/>
    <w:link w:val="affa"/>
    <w:locked/>
    <w:rsid w:val="00560578"/>
    <w:rPr>
      <w:rFonts w:cs="Times New Roman"/>
      <w:sz w:val="28"/>
      <w:lang w:val="ru-RU" w:eastAsia="ru-RU" w:bidi="ar-SA"/>
    </w:rPr>
  </w:style>
  <w:style w:type="paragraph" w:styleId="affc">
    <w:name w:val="footer"/>
    <w:aliases w:val="Нижний колонтитул Знак Знак Знак Знак,Нижний колонтитул Знак Знак Знак, Знак4"/>
    <w:basedOn w:val="aff6"/>
    <w:link w:val="affd"/>
    <w:uiPriority w:val="99"/>
    <w:rsid w:val="001E08E5"/>
    <w:pPr>
      <w:tabs>
        <w:tab w:val="center" w:pos="4153"/>
        <w:tab w:val="right" w:pos="8306"/>
      </w:tabs>
    </w:pPr>
  </w:style>
  <w:style w:type="character" w:customStyle="1" w:styleId="affd">
    <w:name w:val="Нижний колонтитул Знак"/>
    <w:aliases w:val="Нижний колонтитул Знак Знак Знак Знак Знак,Нижний колонтитул Знак Знак Знак Знак1, Знак4 Знак"/>
    <w:basedOn w:val="aff7"/>
    <w:link w:val="affc"/>
    <w:uiPriority w:val="99"/>
    <w:locked/>
    <w:rsid w:val="00C107C0"/>
    <w:rPr>
      <w:rFonts w:cs="Times New Roman"/>
      <w:sz w:val="28"/>
    </w:rPr>
  </w:style>
  <w:style w:type="paragraph" w:styleId="affe">
    <w:name w:val="Body Text"/>
    <w:aliases w:val="Основной текст Знак,Основной текст Знак1 Знак Знак,Основной текст Знак Знак Знак Знак,Основной текст Знак Знак1,Основной текст Знак1 Знак,Основной текст Знак Знак Знак,Основной текст1,Основной текст Знак1 Знак Знак Знак Знак Знак,А,Абзац"/>
    <w:basedOn w:val="aff6"/>
    <w:link w:val="1a"/>
    <w:uiPriority w:val="99"/>
    <w:qFormat/>
    <w:rsid w:val="001E08E5"/>
    <w:pPr>
      <w:jc w:val="center"/>
    </w:pPr>
    <w:rPr>
      <w:rFonts w:ascii="TextBook" w:hAnsi="TextBook"/>
      <w:sz w:val="24"/>
    </w:rPr>
  </w:style>
  <w:style w:type="character" w:customStyle="1" w:styleId="1a">
    <w:name w:val="Основной текст Знак1"/>
    <w:aliases w:val="Основной текст Знак Знак,Основной текст Знак1 Знак Знак Знак,Основной текст Знак Знак Знак Знак Знак,Основной текст Знак Знак1 Знак,Основной текст Знак1 Знак Знак1,Основной текст Знак Знак Знак Знак1,Основной текст1 Знак,А Знак"/>
    <w:basedOn w:val="aff7"/>
    <w:link w:val="affe"/>
    <w:locked/>
    <w:rsid w:val="00213CD5"/>
    <w:rPr>
      <w:rFonts w:ascii="TextBook" w:hAnsi="TextBook" w:cs="Times New Roman"/>
      <w:sz w:val="24"/>
    </w:rPr>
  </w:style>
  <w:style w:type="paragraph" w:styleId="afff">
    <w:name w:val="Title"/>
    <w:aliases w:val="Caaieiaie,Çàãîëîâîê,З-й уровень, Знак Знак Знак Знак Знак,Знак Знак Знак Знак Знак,Знак Знак Знак Знак Знак Знак Знак Зн Знак, Знак Знак З,Знак Знак Знак Знак Знак Знак Знак Зн Знак Знак, Знак Знак Знак"/>
    <w:basedOn w:val="aff6"/>
    <w:link w:val="afff0"/>
    <w:qFormat/>
    <w:rsid w:val="001E08E5"/>
    <w:pPr>
      <w:jc w:val="center"/>
    </w:pPr>
    <w:rPr>
      <w:b/>
    </w:rPr>
  </w:style>
  <w:style w:type="character" w:customStyle="1" w:styleId="afff0">
    <w:name w:val="Название Знак"/>
    <w:aliases w:val="Caaieiaie Знак,Çàãîëîâîê Знак,З-й уровень Знак, Знак Знак Знак Знак Знак Знак,Знак Знак Знак Знак Знак Знак1,Знак Знак Знак Знак Знак Знак Знак Зн Знак Знак1, Знак Знак З Знак,Знак Знак Знак Знак Знак Знак Знак Зн Знак Знак Знак"/>
    <w:basedOn w:val="aff7"/>
    <w:link w:val="afff"/>
    <w:locked/>
    <w:rsid w:val="00C1709D"/>
    <w:rPr>
      <w:rFonts w:ascii="Cambria" w:hAnsi="Cambria" w:cs="Times New Roman"/>
      <w:b/>
      <w:bCs/>
      <w:kern w:val="28"/>
      <w:sz w:val="32"/>
      <w:szCs w:val="32"/>
    </w:rPr>
  </w:style>
  <w:style w:type="paragraph" w:styleId="afff1">
    <w:name w:val="Subtitle"/>
    <w:basedOn w:val="aff6"/>
    <w:link w:val="afff2"/>
    <w:qFormat/>
    <w:rsid w:val="001E08E5"/>
    <w:pPr>
      <w:jc w:val="center"/>
    </w:pPr>
    <w:rPr>
      <w:sz w:val="32"/>
      <w:szCs w:val="24"/>
    </w:rPr>
  </w:style>
  <w:style w:type="character" w:customStyle="1" w:styleId="afff2">
    <w:name w:val="Подзаголовок Знак"/>
    <w:basedOn w:val="aff7"/>
    <w:link w:val="afff1"/>
    <w:locked/>
    <w:rsid w:val="00C1709D"/>
    <w:rPr>
      <w:rFonts w:ascii="Cambria" w:hAnsi="Cambria" w:cs="Times New Roman"/>
      <w:sz w:val="24"/>
      <w:szCs w:val="24"/>
    </w:rPr>
  </w:style>
  <w:style w:type="paragraph" w:styleId="afff3">
    <w:name w:val="Normal (Web)"/>
    <w:aliases w:val="Обычный (веб)1,Обычный (Web),Обычный (Web) + полужирный,Слева:  0,3 см,Первая строка:  0,9...,Обычный (веб) Знак1,Обычный (веб) Знак Знак,Обычный (веб) Знак2 Знак Знак,Обычный (веб) Знак1 Знак1 Знак Знак"/>
    <w:basedOn w:val="aff6"/>
    <w:link w:val="afff4"/>
    <w:qFormat/>
    <w:rsid w:val="001E08E5"/>
    <w:pPr>
      <w:spacing w:before="100" w:beforeAutospacing="1" w:after="100" w:afterAutospacing="1"/>
    </w:pPr>
    <w:rPr>
      <w:sz w:val="24"/>
      <w:szCs w:val="24"/>
    </w:rPr>
  </w:style>
  <w:style w:type="character" w:styleId="afff5">
    <w:name w:val="page number"/>
    <w:aliases w:val="Стиль 3"/>
    <w:basedOn w:val="aff7"/>
    <w:rsid w:val="00CE3B7E"/>
    <w:rPr>
      <w:rFonts w:cs="Times New Roman"/>
    </w:rPr>
  </w:style>
  <w:style w:type="paragraph" w:customStyle="1" w:styleId="2TimesNewRoman12">
    <w:name w:val="Стиль Заголовок 2 + Times New Roman 12 пт не полужирный не курсив"/>
    <w:basedOn w:val="26"/>
    <w:rsid w:val="00C65B1C"/>
    <w:pPr>
      <w:tabs>
        <w:tab w:val="num" w:pos="1076"/>
      </w:tabs>
      <w:adjustRightInd w:val="0"/>
      <w:spacing w:before="100" w:beforeAutospacing="1" w:after="100" w:afterAutospacing="1"/>
      <w:ind w:left="1076" w:hanging="432"/>
      <w:jc w:val="left"/>
    </w:pPr>
    <w:rPr>
      <w:rFonts w:cs="Arial"/>
      <w:i/>
      <w:iCs w:val="0"/>
      <w:sz w:val="24"/>
    </w:rPr>
  </w:style>
  <w:style w:type="paragraph" w:styleId="36">
    <w:name w:val="Body Text Indent 3"/>
    <w:basedOn w:val="aff6"/>
    <w:link w:val="37"/>
    <w:rsid w:val="00533872"/>
    <w:pPr>
      <w:spacing w:after="120"/>
      <w:ind w:left="283"/>
    </w:pPr>
    <w:rPr>
      <w:sz w:val="16"/>
      <w:szCs w:val="16"/>
    </w:rPr>
  </w:style>
  <w:style w:type="character" w:customStyle="1" w:styleId="37">
    <w:name w:val="Основной текст с отступом 3 Знак"/>
    <w:basedOn w:val="aff7"/>
    <w:link w:val="36"/>
    <w:locked/>
    <w:rsid w:val="00C1709D"/>
    <w:rPr>
      <w:rFonts w:cs="Times New Roman"/>
      <w:sz w:val="16"/>
      <w:szCs w:val="16"/>
    </w:rPr>
  </w:style>
  <w:style w:type="paragraph" w:styleId="29">
    <w:name w:val="Body Text 2"/>
    <w:aliases w:val="Заголовок таблицы"/>
    <w:basedOn w:val="aff6"/>
    <w:link w:val="2a"/>
    <w:uiPriority w:val="99"/>
    <w:rsid w:val="00533872"/>
    <w:pPr>
      <w:jc w:val="center"/>
    </w:pPr>
  </w:style>
  <w:style w:type="character" w:customStyle="1" w:styleId="2a">
    <w:name w:val="Основной текст 2 Знак"/>
    <w:aliases w:val="Заголовок таблицы Знак"/>
    <w:basedOn w:val="aff7"/>
    <w:link w:val="29"/>
    <w:uiPriority w:val="99"/>
    <w:locked/>
    <w:rsid w:val="00C1709D"/>
    <w:rPr>
      <w:rFonts w:cs="Times New Roman"/>
      <w:sz w:val="20"/>
      <w:szCs w:val="20"/>
    </w:rPr>
  </w:style>
  <w:style w:type="paragraph" w:customStyle="1" w:styleId="1b">
    <w:name w:val="Стиль1"/>
    <w:basedOn w:val="aff6"/>
    <w:rsid w:val="00533872"/>
    <w:rPr>
      <w:sz w:val="20"/>
    </w:rPr>
  </w:style>
  <w:style w:type="paragraph" w:styleId="afff6">
    <w:name w:val="Body Text Indent"/>
    <w:aliases w:val="Основной текст отчета,Основной текст с отступом Знак2 Знак,Основной текст с отступом Знак1 Знак Знак,Основной текст с отступом Знак Знак Знак Знак,Основной текст с отступом Знак Знак1 Знак,Основной текст 1,Iniiaiie oaeno 1"/>
    <w:basedOn w:val="aff6"/>
    <w:link w:val="afff7"/>
    <w:qFormat/>
    <w:rsid w:val="00533872"/>
    <w:pPr>
      <w:ind w:firstLine="709"/>
      <w:jc w:val="both"/>
    </w:pPr>
    <w:rPr>
      <w:szCs w:val="24"/>
    </w:rPr>
  </w:style>
  <w:style w:type="character" w:customStyle="1" w:styleId="afff7">
    <w:name w:val="Основной текст с отступом Знак"/>
    <w:aliases w:val="Основной текст отчета Знак,Основной текст с отступом Знак2 Знак Знак,Основной текст с отступом Знак1 Знак Знак Знак,Основной текст с отступом Знак Знак Знак Знак Знак,Основной текст с отступом Знак Знак1 Знак Знак"/>
    <w:basedOn w:val="aff7"/>
    <w:link w:val="afff6"/>
    <w:locked/>
    <w:rsid w:val="00213CD5"/>
    <w:rPr>
      <w:rFonts w:cs="Times New Roman"/>
      <w:sz w:val="24"/>
      <w:szCs w:val="24"/>
    </w:rPr>
  </w:style>
  <w:style w:type="paragraph" w:styleId="2b">
    <w:name w:val="Body Text Indent 2"/>
    <w:aliases w:val="Основной для текста,Основной текст с отступом 2 Знак Знак,Основной текст с отступом 2 Знак Знак Знак,Основной текст с отступом 1,Основной текст с отступом 2 Знак Знак Знак Знак,МОЙ стиль"/>
    <w:basedOn w:val="aff6"/>
    <w:link w:val="2c"/>
    <w:rsid w:val="00533872"/>
    <w:pPr>
      <w:ind w:left="357" w:firstLine="709"/>
      <w:jc w:val="both"/>
    </w:pPr>
    <w:rPr>
      <w:szCs w:val="24"/>
    </w:rPr>
  </w:style>
  <w:style w:type="character" w:customStyle="1" w:styleId="2c">
    <w:name w:val="Основной текст с отступом 2 Знак"/>
    <w:aliases w:val="Основной для текста Знак1,Основной текст с отступом 2 Знак Знак Знак2,Основной текст с отступом 2 Знак Знак Знак Знак2,Основной текст с отступом 1 Знак1,Основной текст с отступом 2 Знак Знак Знак Знак Знак,МОЙ стиль Знак"/>
    <w:basedOn w:val="aff7"/>
    <w:link w:val="2b"/>
    <w:locked/>
    <w:rsid w:val="00CD7EAA"/>
    <w:rPr>
      <w:rFonts w:cs="Times New Roman"/>
      <w:sz w:val="24"/>
      <w:szCs w:val="24"/>
      <w:lang w:val="ru-RU" w:eastAsia="ru-RU" w:bidi="ar-SA"/>
    </w:rPr>
  </w:style>
  <w:style w:type="paragraph" w:styleId="38">
    <w:name w:val="Body Text 3"/>
    <w:basedOn w:val="aff6"/>
    <w:link w:val="39"/>
    <w:uiPriority w:val="99"/>
    <w:rsid w:val="00533872"/>
    <w:pPr>
      <w:ind w:right="-186"/>
      <w:jc w:val="both"/>
    </w:pPr>
    <w:rPr>
      <w:szCs w:val="24"/>
    </w:rPr>
  </w:style>
  <w:style w:type="character" w:customStyle="1" w:styleId="39">
    <w:name w:val="Основной текст 3 Знак"/>
    <w:basedOn w:val="aff7"/>
    <w:link w:val="38"/>
    <w:uiPriority w:val="99"/>
    <w:locked/>
    <w:rsid w:val="00C1709D"/>
    <w:rPr>
      <w:rFonts w:cs="Times New Roman"/>
      <w:sz w:val="16"/>
      <w:szCs w:val="16"/>
    </w:rPr>
  </w:style>
  <w:style w:type="paragraph" w:styleId="afff8">
    <w:name w:val="Block Text"/>
    <w:basedOn w:val="aff6"/>
    <w:rsid w:val="00533872"/>
    <w:pPr>
      <w:ind w:left="720" w:right="282"/>
      <w:jc w:val="both"/>
    </w:pPr>
    <w:rPr>
      <w:szCs w:val="24"/>
    </w:rPr>
  </w:style>
  <w:style w:type="paragraph" w:styleId="afff9">
    <w:name w:val="Balloon Text"/>
    <w:basedOn w:val="aff6"/>
    <w:link w:val="afffa"/>
    <w:rsid w:val="00533872"/>
    <w:rPr>
      <w:rFonts w:ascii="Tahoma" w:hAnsi="Tahoma" w:cs="Tahoma"/>
      <w:sz w:val="16"/>
      <w:szCs w:val="16"/>
    </w:rPr>
  </w:style>
  <w:style w:type="character" w:customStyle="1" w:styleId="afffa">
    <w:name w:val="Текст выноски Знак"/>
    <w:basedOn w:val="aff7"/>
    <w:link w:val="afff9"/>
    <w:locked/>
    <w:rsid w:val="00C1709D"/>
    <w:rPr>
      <w:rFonts w:cs="Times New Roman"/>
      <w:sz w:val="2"/>
    </w:rPr>
  </w:style>
  <w:style w:type="paragraph" w:styleId="afffb">
    <w:name w:val="List Bullet"/>
    <w:aliases w:val="Маркированный список Знак1,Маркированный список Знак Знак,Маркированный список Знак3,Маркированный список Знак Знак2,Маркированный список Знак Знак2 Знак Знак Знак Знак Знак,Маркированный список Знак Знак2 Знак Знак Знак Знак"/>
    <w:basedOn w:val="aff6"/>
    <w:link w:val="2d"/>
    <w:autoRedefine/>
    <w:qFormat/>
    <w:rsid w:val="00533872"/>
    <w:pPr>
      <w:tabs>
        <w:tab w:val="num" w:pos="360"/>
      </w:tabs>
      <w:ind w:left="360" w:hanging="360"/>
    </w:pPr>
    <w:rPr>
      <w:sz w:val="24"/>
      <w:szCs w:val="24"/>
    </w:rPr>
  </w:style>
  <w:style w:type="paragraph" w:customStyle="1" w:styleId="15">
    <w:name w:val="заголовок 1"/>
    <w:basedOn w:val="aff6"/>
    <w:next w:val="aff6"/>
    <w:rsid w:val="00533872"/>
    <w:pPr>
      <w:keepNext/>
      <w:widowControl w:val="0"/>
      <w:numPr>
        <w:numId w:val="2"/>
      </w:numPr>
      <w:autoSpaceDE w:val="0"/>
      <w:autoSpaceDN w:val="0"/>
      <w:jc w:val="center"/>
      <w:outlineLvl w:val="0"/>
    </w:pPr>
    <w:rPr>
      <w:b/>
      <w:bCs/>
      <w:szCs w:val="28"/>
    </w:rPr>
  </w:style>
  <w:style w:type="paragraph" w:styleId="afffc">
    <w:name w:val="Plain Text"/>
    <w:aliases w:val="Текст Знак2,Текст Знак2 Знак1 Знак Знак,Текст Знак1,Текст Dos, Знак Знак Знак Знак Знак Знак Знак Знак, Знак Знак Знак Знак Знак Знак Знак Знак1, Знак Знак Знак Знак Знак Знак Знак Знак2 Знак Знак Знак Знак, Знак Знак Знак Знак Знак Знак Знак"/>
    <w:basedOn w:val="aff6"/>
    <w:link w:val="afffd"/>
    <w:qFormat/>
    <w:rsid w:val="00533872"/>
    <w:rPr>
      <w:rFonts w:ascii="Courier New" w:hAnsi="Courier New"/>
      <w:sz w:val="20"/>
    </w:rPr>
  </w:style>
  <w:style w:type="character" w:customStyle="1" w:styleId="afffd">
    <w:name w:val="Текст Знак"/>
    <w:aliases w:val="Текст Знак2 Знак,Текст Знак2 Знак1 Знак Знак Знак,Текст Знак1 Знак,Текст Dos Знак, Знак Знак Знак Знак Знак Знак Знак Знак Знак, Знак Знак Знак Знак Знак Знак Знак Знак1 Знак, Знак Знак Знак Знак Знак Знак Знак Знак2 Знак Знак Знак Знак Знак"/>
    <w:basedOn w:val="aff7"/>
    <w:link w:val="afffc"/>
    <w:locked/>
    <w:rsid w:val="00AF49D4"/>
    <w:rPr>
      <w:rFonts w:ascii="Courier New" w:hAnsi="Courier New" w:cs="Times New Roman"/>
    </w:rPr>
  </w:style>
  <w:style w:type="paragraph" w:styleId="afffe">
    <w:name w:val="Document Map"/>
    <w:basedOn w:val="aff6"/>
    <w:link w:val="affff"/>
    <w:rsid w:val="00533872"/>
    <w:pPr>
      <w:shd w:val="clear" w:color="auto" w:fill="000080"/>
    </w:pPr>
    <w:rPr>
      <w:rFonts w:ascii="Tahoma" w:hAnsi="Tahoma" w:cs="Tahoma"/>
      <w:sz w:val="20"/>
    </w:rPr>
  </w:style>
  <w:style w:type="character" w:customStyle="1" w:styleId="affff">
    <w:name w:val="Схема документа Знак"/>
    <w:basedOn w:val="aff7"/>
    <w:link w:val="afffe"/>
    <w:locked/>
    <w:rsid w:val="00E34907"/>
    <w:rPr>
      <w:rFonts w:ascii="Tahoma" w:hAnsi="Tahoma" w:cs="Tahoma"/>
      <w:shd w:val="clear" w:color="auto" w:fill="000080"/>
    </w:rPr>
  </w:style>
  <w:style w:type="paragraph" w:styleId="2e">
    <w:name w:val="toc 2"/>
    <w:basedOn w:val="aff6"/>
    <w:next w:val="aff6"/>
    <w:autoRedefine/>
    <w:uiPriority w:val="39"/>
    <w:qFormat/>
    <w:rsid w:val="00906CFC"/>
    <w:pPr>
      <w:tabs>
        <w:tab w:val="left" w:pos="840"/>
        <w:tab w:val="right" w:leader="dot" w:pos="9639"/>
      </w:tabs>
      <w:ind w:right="284"/>
    </w:pPr>
    <w:rPr>
      <w:bCs/>
      <w:noProof/>
      <w:sz w:val="24"/>
      <w:szCs w:val="24"/>
    </w:rPr>
  </w:style>
  <w:style w:type="paragraph" w:styleId="3a">
    <w:name w:val="toc 3"/>
    <w:basedOn w:val="aff6"/>
    <w:next w:val="aff6"/>
    <w:autoRedefine/>
    <w:uiPriority w:val="39"/>
    <w:qFormat/>
    <w:rsid w:val="00FC26FD"/>
    <w:pPr>
      <w:tabs>
        <w:tab w:val="left" w:pos="1120"/>
        <w:tab w:val="right" w:leader="dot" w:pos="9639"/>
      </w:tabs>
      <w:spacing w:line="20" w:lineRule="atLeast"/>
      <w:ind w:left="280" w:right="283"/>
    </w:pPr>
    <w:rPr>
      <w:rFonts w:eastAsia="Calibri"/>
      <w:noProof/>
      <w:sz w:val="24"/>
      <w:szCs w:val="24"/>
      <w:lang w:eastAsia="en-US"/>
    </w:rPr>
  </w:style>
  <w:style w:type="character" w:styleId="affff0">
    <w:name w:val="Hyperlink"/>
    <w:basedOn w:val="aff7"/>
    <w:uiPriority w:val="99"/>
    <w:rsid w:val="00533872"/>
    <w:rPr>
      <w:rFonts w:cs="Times New Roman"/>
      <w:color w:val="0000FF"/>
      <w:u w:val="single"/>
    </w:rPr>
  </w:style>
  <w:style w:type="paragraph" w:customStyle="1" w:styleId="affff1">
    <w:name w:val="нормаль"/>
    <w:basedOn w:val="aff6"/>
    <w:rsid w:val="009E7AB0"/>
    <w:rPr>
      <w:b/>
      <w:sz w:val="24"/>
    </w:rPr>
  </w:style>
  <w:style w:type="paragraph" w:customStyle="1" w:styleId="2f">
    <w:name w:val="Стиль2"/>
    <w:basedOn w:val="15"/>
    <w:rsid w:val="001224CA"/>
    <w:pPr>
      <w:spacing w:line="360" w:lineRule="auto"/>
      <w:ind w:firstLine="720"/>
    </w:pPr>
    <w:rPr>
      <w:color w:val="000000"/>
    </w:rPr>
  </w:style>
  <w:style w:type="paragraph" w:styleId="1c">
    <w:name w:val="index 1"/>
    <w:basedOn w:val="aff6"/>
    <w:next w:val="aff6"/>
    <w:autoRedefine/>
    <w:rsid w:val="001855E6"/>
    <w:pPr>
      <w:ind w:left="280" w:hanging="280"/>
    </w:pPr>
  </w:style>
  <w:style w:type="table" w:styleId="affff2">
    <w:name w:val="Table Grid"/>
    <w:basedOn w:val="aff8"/>
    <w:uiPriority w:val="59"/>
    <w:rsid w:val="00C34F4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d">
    <w:name w:val="toc 1"/>
    <w:basedOn w:val="aff6"/>
    <w:next w:val="aff6"/>
    <w:autoRedefine/>
    <w:uiPriority w:val="39"/>
    <w:qFormat/>
    <w:rsid w:val="007F6417"/>
    <w:pPr>
      <w:tabs>
        <w:tab w:val="left" w:pos="709"/>
        <w:tab w:val="right" w:leader="dot" w:pos="9639"/>
      </w:tabs>
      <w:spacing w:line="20" w:lineRule="atLeast"/>
      <w:ind w:right="140"/>
    </w:pPr>
    <w:rPr>
      <w:b/>
      <w:bCs/>
      <w:noProof/>
      <w:kern w:val="32"/>
      <w:sz w:val="16"/>
      <w:szCs w:val="16"/>
    </w:rPr>
  </w:style>
  <w:style w:type="paragraph" w:customStyle="1" w:styleId="affff3">
    <w:name w:val="таблица"/>
    <w:basedOn w:val="aff6"/>
    <w:rsid w:val="004B2603"/>
    <w:pPr>
      <w:widowControl w:val="0"/>
      <w:spacing w:before="120"/>
      <w:jc w:val="center"/>
    </w:pPr>
    <w:rPr>
      <w:rFonts w:ascii="Arial" w:hAnsi="Arial"/>
      <w:sz w:val="22"/>
    </w:rPr>
  </w:style>
  <w:style w:type="paragraph" w:customStyle="1" w:styleId="211">
    <w:name w:val="Основной текст 21"/>
    <w:basedOn w:val="aff6"/>
    <w:rsid w:val="00E6148D"/>
    <w:pPr>
      <w:widowControl w:val="0"/>
      <w:spacing w:after="120"/>
      <w:ind w:left="283" w:hanging="283"/>
    </w:pPr>
  </w:style>
  <w:style w:type="paragraph" w:customStyle="1" w:styleId="43">
    <w:name w:val="Îñíîâíîé òåêñò 4"/>
    <w:basedOn w:val="211"/>
    <w:rsid w:val="00E6148D"/>
  </w:style>
  <w:style w:type="paragraph" w:customStyle="1" w:styleId="affff4">
    <w:name w:val="Ñïèñîê ñ ÷åðòî÷êàìè"/>
    <w:basedOn w:val="aff6"/>
    <w:rsid w:val="007F5551"/>
    <w:pPr>
      <w:overflowPunct w:val="0"/>
      <w:autoSpaceDE w:val="0"/>
      <w:autoSpaceDN w:val="0"/>
      <w:adjustRightInd w:val="0"/>
      <w:ind w:firstLine="567"/>
      <w:jc w:val="both"/>
      <w:textAlignment w:val="baseline"/>
    </w:pPr>
  </w:style>
  <w:style w:type="paragraph" w:customStyle="1" w:styleId="Nienienaoieaie">
    <w:name w:val="Nienie n ?a?oi?eaie"/>
    <w:basedOn w:val="aff6"/>
    <w:rsid w:val="00CD7EAA"/>
    <w:pPr>
      <w:overflowPunct w:val="0"/>
      <w:autoSpaceDE w:val="0"/>
      <w:autoSpaceDN w:val="0"/>
      <w:adjustRightInd w:val="0"/>
      <w:ind w:firstLine="567"/>
      <w:jc w:val="both"/>
      <w:textAlignment w:val="baseline"/>
    </w:pPr>
  </w:style>
  <w:style w:type="paragraph" w:styleId="affff5">
    <w:name w:val="annotation text"/>
    <w:basedOn w:val="aff6"/>
    <w:link w:val="affff6"/>
    <w:rsid w:val="00023A57"/>
    <w:rPr>
      <w:sz w:val="24"/>
    </w:rPr>
  </w:style>
  <w:style w:type="character" w:customStyle="1" w:styleId="affff6">
    <w:name w:val="Текст примечания Знак"/>
    <w:basedOn w:val="aff7"/>
    <w:link w:val="affff5"/>
    <w:locked/>
    <w:rsid w:val="00213CD5"/>
    <w:rPr>
      <w:rFonts w:cs="Times New Roman"/>
      <w:sz w:val="24"/>
    </w:rPr>
  </w:style>
  <w:style w:type="paragraph" w:customStyle="1" w:styleId="1e">
    <w:name w:val="Îáû÷íûé1"/>
    <w:rsid w:val="00440759"/>
    <w:pPr>
      <w:widowControl w:val="0"/>
    </w:pPr>
    <w:rPr>
      <w:sz w:val="20"/>
      <w:szCs w:val="20"/>
    </w:rPr>
  </w:style>
  <w:style w:type="paragraph" w:customStyle="1" w:styleId="font5">
    <w:name w:val="font5"/>
    <w:basedOn w:val="aff6"/>
    <w:rsid w:val="00440759"/>
    <w:pPr>
      <w:spacing w:before="100" w:beforeAutospacing="1" w:after="100" w:afterAutospacing="1"/>
    </w:pPr>
    <w:rPr>
      <w:sz w:val="22"/>
      <w:szCs w:val="22"/>
    </w:rPr>
  </w:style>
  <w:style w:type="paragraph" w:customStyle="1" w:styleId="xl47">
    <w:name w:val="xl47"/>
    <w:basedOn w:val="aff6"/>
    <w:rsid w:val="00440759"/>
    <w:pPr>
      <w:pBdr>
        <w:left w:val="single" w:sz="8" w:space="0" w:color="auto"/>
      </w:pBdr>
      <w:spacing w:before="100" w:beforeAutospacing="1" w:after="100" w:afterAutospacing="1"/>
      <w:jc w:val="center"/>
      <w:textAlignment w:val="center"/>
    </w:pPr>
    <w:rPr>
      <w:sz w:val="22"/>
      <w:szCs w:val="22"/>
    </w:rPr>
  </w:style>
  <w:style w:type="paragraph" w:customStyle="1" w:styleId="font6">
    <w:name w:val="font6"/>
    <w:basedOn w:val="aff6"/>
    <w:rsid w:val="00440759"/>
    <w:pPr>
      <w:spacing w:before="100" w:beforeAutospacing="1" w:after="100" w:afterAutospacing="1"/>
    </w:pPr>
    <w:rPr>
      <w:color w:val="0000FF"/>
      <w:sz w:val="22"/>
      <w:szCs w:val="22"/>
    </w:rPr>
  </w:style>
  <w:style w:type="paragraph" w:customStyle="1" w:styleId="font7">
    <w:name w:val="font7"/>
    <w:basedOn w:val="aff6"/>
    <w:rsid w:val="00440759"/>
    <w:pPr>
      <w:spacing w:before="100" w:beforeAutospacing="1" w:after="100" w:afterAutospacing="1"/>
    </w:pPr>
    <w:rPr>
      <w:sz w:val="22"/>
      <w:szCs w:val="22"/>
    </w:rPr>
  </w:style>
  <w:style w:type="paragraph" w:customStyle="1" w:styleId="font8">
    <w:name w:val="font8"/>
    <w:basedOn w:val="aff6"/>
    <w:rsid w:val="00440759"/>
    <w:pPr>
      <w:spacing w:before="100" w:beforeAutospacing="1" w:after="100" w:afterAutospacing="1"/>
    </w:pPr>
    <w:rPr>
      <w:sz w:val="22"/>
      <w:szCs w:val="22"/>
    </w:rPr>
  </w:style>
  <w:style w:type="paragraph" w:customStyle="1" w:styleId="xl24">
    <w:name w:val="xl24"/>
    <w:basedOn w:val="aff6"/>
    <w:rsid w:val="00440759"/>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sz w:val="22"/>
      <w:szCs w:val="22"/>
    </w:rPr>
  </w:style>
  <w:style w:type="paragraph" w:customStyle="1" w:styleId="xl25">
    <w:name w:val="xl25"/>
    <w:basedOn w:val="aff6"/>
    <w:rsid w:val="00440759"/>
    <w:pPr>
      <w:pBdr>
        <w:top w:val="single" w:sz="4" w:space="0" w:color="auto"/>
        <w:bottom w:val="single" w:sz="8" w:space="0" w:color="auto"/>
        <w:right w:val="single" w:sz="4" w:space="0" w:color="auto"/>
      </w:pBdr>
      <w:spacing w:before="100" w:beforeAutospacing="1" w:after="100" w:afterAutospacing="1"/>
      <w:jc w:val="center"/>
      <w:textAlignment w:val="center"/>
    </w:pPr>
    <w:rPr>
      <w:sz w:val="22"/>
      <w:szCs w:val="22"/>
    </w:rPr>
  </w:style>
  <w:style w:type="paragraph" w:customStyle="1" w:styleId="xl26">
    <w:name w:val="xl26"/>
    <w:basedOn w:val="aff6"/>
    <w:rsid w:val="00440759"/>
    <w:pPr>
      <w:pBdr>
        <w:top w:val="single" w:sz="4" w:space="0" w:color="auto"/>
        <w:left w:val="single" w:sz="8" w:space="9" w:color="auto"/>
        <w:bottom w:val="single" w:sz="4" w:space="0" w:color="auto"/>
      </w:pBdr>
      <w:spacing w:before="100" w:beforeAutospacing="1" w:after="100" w:afterAutospacing="1"/>
      <w:ind w:firstLineChars="100" w:firstLine="100"/>
      <w:textAlignment w:val="center"/>
    </w:pPr>
    <w:rPr>
      <w:sz w:val="22"/>
      <w:szCs w:val="22"/>
    </w:rPr>
  </w:style>
  <w:style w:type="paragraph" w:customStyle="1" w:styleId="xl27">
    <w:name w:val="xl27"/>
    <w:basedOn w:val="aff6"/>
    <w:rsid w:val="00440759"/>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28">
    <w:name w:val="xl28"/>
    <w:basedOn w:val="aff6"/>
    <w:rsid w:val="0044075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29">
    <w:name w:val="xl29"/>
    <w:basedOn w:val="aff6"/>
    <w:rsid w:val="00440759"/>
    <w:pPr>
      <w:pBdr>
        <w:top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30">
    <w:name w:val="xl30"/>
    <w:basedOn w:val="aff6"/>
    <w:rsid w:val="00440759"/>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sz w:val="22"/>
      <w:szCs w:val="22"/>
    </w:rPr>
  </w:style>
  <w:style w:type="paragraph" w:customStyle="1" w:styleId="xl31">
    <w:name w:val="xl31"/>
    <w:basedOn w:val="aff6"/>
    <w:rsid w:val="00440759"/>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32">
    <w:name w:val="xl32"/>
    <w:basedOn w:val="aff6"/>
    <w:rsid w:val="00440759"/>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sz w:val="22"/>
      <w:szCs w:val="22"/>
    </w:rPr>
  </w:style>
  <w:style w:type="paragraph" w:customStyle="1" w:styleId="xl33">
    <w:name w:val="xl33"/>
    <w:basedOn w:val="aff6"/>
    <w:rsid w:val="00440759"/>
    <w:pPr>
      <w:pBdr>
        <w:top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34">
    <w:name w:val="xl34"/>
    <w:basedOn w:val="aff6"/>
    <w:rsid w:val="00440759"/>
    <w:pPr>
      <w:spacing w:before="100" w:beforeAutospacing="1" w:after="100" w:afterAutospacing="1"/>
    </w:pPr>
    <w:rPr>
      <w:sz w:val="22"/>
      <w:szCs w:val="22"/>
    </w:rPr>
  </w:style>
  <w:style w:type="paragraph" w:customStyle="1" w:styleId="xl35">
    <w:name w:val="xl35"/>
    <w:basedOn w:val="aff6"/>
    <w:rsid w:val="00440759"/>
    <w:pPr>
      <w:spacing w:before="100" w:beforeAutospacing="1" w:after="100" w:afterAutospacing="1"/>
      <w:jc w:val="right"/>
    </w:pPr>
    <w:rPr>
      <w:sz w:val="22"/>
      <w:szCs w:val="22"/>
    </w:rPr>
  </w:style>
  <w:style w:type="paragraph" w:customStyle="1" w:styleId="xl36">
    <w:name w:val="xl36"/>
    <w:basedOn w:val="aff6"/>
    <w:rsid w:val="00440759"/>
    <w:pPr>
      <w:pBdr>
        <w:top w:val="single" w:sz="4" w:space="0" w:color="auto"/>
        <w:left w:val="single" w:sz="4" w:space="0" w:color="auto"/>
      </w:pBdr>
      <w:spacing w:before="100" w:beforeAutospacing="1" w:after="100" w:afterAutospacing="1"/>
      <w:textAlignment w:val="center"/>
    </w:pPr>
    <w:rPr>
      <w:sz w:val="22"/>
      <w:szCs w:val="22"/>
    </w:rPr>
  </w:style>
  <w:style w:type="paragraph" w:customStyle="1" w:styleId="xl37">
    <w:name w:val="xl37"/>
    <w:basedOn w:val="aff6"/>
    <w:rsid w:val="00440759"/>
    <w:pPr>
      <w:pBdr>
        <w:top w:val="single" w:sz="4" w:space="0" w:color="auto"/>
        <w:right w:val="single" w:sz="8" w:space="0" w:color="auto"/>
      </w:pBdr>
      <w:spacing w:before="100" w:beforeAutospacing="1" w:after="100" w:afterAutospacing="1"/>
      <w:textAlignment w:val="center"/>
    </w:pPr>
    <w:rPr>
      <w:sz w:val="22"/>
      <w:szCs w:val="22"/>
    </w:rPr>
  </w:style>
  <w:style w:type="paragraph" w:customStyle="1" w:styleId="xl38">
    <w:name w:val="xl38"/>
    <w:basedOn w:val="aff6"/>
    <w:rsid w:val="00440759"/>
    <w:pPr>
      <w:pBdr>
        <w:left w:val="single" w:sz="4" w:space="0" w:color="auto"/>
        <w:bottom w:val="single" w:sz="4" w:space="0" w:color="auto"/>
      </w:pBdr>
      <w:spacing w:before="100" w:beforeAutospacing="1" w:after="100" w:afterAutospacing="1"/>
      <w:textAlignment w:val="center"/>
    </w:pPr>
    <w:rPr>
      <w:sz w:val="22"/>
      <w:szCs w:val="22"/>
    </w:rPr>
  </w:style>
  <w:style w:type="paragraph" w:customStyle="1" w:styleId="xl39">
    <w:name w:val="xl39"/>
    <w:basedOn w:val="aff6"/>
    <w:rsid w:val="00440759"/>
    <w:pPr>
      <w:pBdr>
        <w:bottom w:val="single" w:sz="4" w:space="0" w:color="auto"/>
        <w:right w:val="single" w:sz="8" w:space="0" w:color="auto"/>
      </w:pBdr>
      <w:spacing w:before="100" w:beforeAutospacing="1" w:after="100" w:afterAutospacing="1"/>
      <w:textAlignment w:val="center"/>
    </w:pPr>
    <w:rPr>
      <w:sz w:val="22"/>
      <w:szCs w:val="22"/>
    </w:rPr>
  </w:style>
  <w:style w:type="paragraph" w:customStyle="1" w:styleId="xl40">
    <w:name w:val="xl40"/>
    <w:basedOn w:val="aff6"/>
    <w:rsid w:val="0044075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41">
    <w:name w:val="xl41"/>
    <w:basedOn w:val="aff6"/>
    <w:rsid w:val="00440759"/>
    <w:pPr>
      <w:pBdr>
        <w:top w:val="single" w:sz="4" w:space="0" w:color="auto"/>
        <w:left w:val="single" w:sz="8" w:space="9" w:color="auto"/>
        <w:bottom w:val="single" w:sz="4" w:space="0" w:color="auto"/>
      </w:pBdr>
      <w:spacing w:before="100" w:beforeAutospacing="1" w:after="100" w:afterAutospacing="1"/>
      <w:ind w:firstLineChars="100" w:firstLine="100"/>
    </w:pPr>
    <w:rPr>
      <w:sz w:val="22"/>
      <w:szCs w:val="22"/>
    </w:rPr>
  </w:style>
  <w:style w:type="paragraph" w:customStyle="1" w:styleId="xl42">
    <w:name w:val="xl42"/>
    <w:basedOn w:val="aff6"/>
    <w:rsid w:val="00440759"/>
    <w:pPr>
      <w:pBdr>
        <w:top w:val="single" w:sz="8" w:space="0" w:color="auto"/>
        <w:bottom w:val="single" w:sz="4" w:space="0" w:color="auto"/>
        <w:right w:val="single" w:sz="8" w:space="0" w:color="auto"/>
      </w:pBdr>
      <w:spacing w:before="100" w:beforeAutospacing="1" w:after="100" w:afterAutospacing="1"/>
      <w:jc w:val="center"/>
      <w:textAlignment w:val="center"/>
    </w:pPr>
    <w:rPr>
      <w:sz w:val="22"/>
      <w:szCs w:val="22"/>
    </w:rPr>
  </w:style>
  <w:style w:type="paragraph" w:customStyle="1" w:styleId="xl43">
    <w:name w:val="xl43"/>
    <w:basedOn w:val="aff6"/>
    <w:rsid w:val="00440759"/>
    <w:pPr>
      <w:pBdr>
        <w:top w:val="single" w:sz="4" w:space="0" w:color="auto"/>
        <w:left w:val="single" w:sz="8" w:space="0" w:color="auto"/>
      </w:pBdr>
      <w:spacing w:before="100" w:beforeAutospacing="1" w:after="100" w:afterAutospacing="1"/>
      <w:jc w:val="center"/>
      <w:textAlignment w:val="center"/>
    </w:pPr>
    <w:rPr>
      <w:sz w:val="22"/>
      <w:szCs w:val="22"/>
    </w:rPr>
  </w:style>
  <w:style w:type="paragraph" w:customStyle="1" w:styleId="xl44">
    <w:name w:val="xl44"/>
    <w:basedOn w:val="aff6"/>
    <w:rsid w:val="00440759"/>
    <w:pPr>
      <w:pBdr>
        <w:top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45">
    <w:name w:val="xl45"/>
    <w:basedOn w:val="aff6"/>
    <w:rsid w:val="00440759"/>
    <w:pPr>
      <w:pBdr>
        <w:top w:val="single" w:sz="4" w:space="0" w:color="auto"/>
        <w:left w:val="single" w:sz="4" w:space="0" w:color="auto"/>
      </w:pBdr>
      <w:spacing w:before="100" w:beforeAutospacing="1" w:after="100" w:afterAutospacing="1"/>
      <w:jc w:val="center"/>
      <w:textAlignment w:val="center"/>
    </w:pPr>
    <w:rPr>
      <w:sz w:val="22"/>
      <w:szCs w:val="22"/>
    </w:rPr>
  </w:style>
  <w:style w:type="paragraph" w:customStyle="1" w:styleId="xl46">
    <w:name w:val="xl46"/>
    <w:basedOn w:val="aff6"/>
    <w:rsid w:val="00440759"/>
    <w:pPr>
      <w:pBdr>
        <w:top w:val="single" w:sz="4" w:space="0" w:color="auto"/>
      </w:pBdr>
      <w:spacing w:before="100" w:beforeAutospacing="1" w:after="100" w:afterAutospacing="1"/>
      <w:jc w:val="center"/>
      <w:textAlignment w:val="center"/>
    </w:pPr>
    <w:rPr>
      <w:sz w:val="22"/>
      <w:szCs w:val="22"/>
    </w:rPr>
  </w:style>
  <w:style w:type="paragraph" w:customStyle="1" w:styleId="xl48">
    <w:name w:val="xl48"/>
    <w:basedOn w:val="aff6"/>
    <w:rsid w:val="00440759"/>
    <w:pPr>
      <w:spacing w:before="100" w:beforeAutospacing="1" w:after="100" w:afterAutospacing="1"/>
      <w:jc w:val="center"/>
    </w:pPr>
    <w:rPr>
      <w:b/>
      <w:bCs/>
      <w:sz w:val="24"/>
      <w:szCs w:val="24"/>
    </w:rPr>
  </w:style>
  <w:style w:type="paragraph" w:customStyle="1" w:styleId="xl49">
    <w:name w:val="xl49"/>
    <w:basedOn w:val="aff6"/>
    <w:rsid w:val="00440759"/>
    <w:pPr>
      <w:pBdr>
        <w:top w:val="single" w:sz="4" w:space="0" w:color="auto"/>
        <w:left w:val="single" w:sz="8" w:space="9" w:color="auto"/>
        <w:bottom w:val="single" w:sz="4" w:space="0" w:color="auto"/>
      </w:pBdr>
      <w:spacing w:before="100" w:beforeAutospacing="1" w:after="100" w:afterAutospacing="1"/>
      <w:ind w:firstLineChars="100" w:firstLine="100"/>
    </w:pPr>
    <w:rPr>
      <w:sz w:val="22"/>
      <w:szCs w:val="22"/>
    </w:rPr>
  </w:style>
  <w:style w:type="paragraph" w:customStyle="1" w:styleId="xl50">
    <w:name w:val="xl50"/>
    <w:basedOn w:val="aff6"/>
    <w:rsid w:val="00440759"/>
    <w:pPr>
      <w:pBdr>
        <w:left w:val="single" w:sz="4" w:space="0" w:color="auto"/>
        <w:bottom w:val="single" w:sz="4" w:space="0" w:color="auto"/>
      </w:pBdr>
      <w:spacing w:before="100" w:beforeAutospacing="1" w:after="100" w:afterAutospacing="1"/>
      <w:jc w:val="center"/>
      <w:textAlignment w:val="center"/>
    </w:pPr>
    <w:rPr>
      <w:sz w:val="22"/>
      <w:szCs w:val="22"/>
    </w:rPr>
  </w:style>
  <w:style w:type="paragraph" w:customStyle="1" w:styleId="xl51">
    <w:name w:val="xl51"/>
    <w:basedOn w:val="aff6"/>
    <w:rsid w:val="00440759"/>
    <w:pPr>
      <w:pBdr>
        <w:bottom w:val="single" w:sz="4" w:space="0" w:color="auto"/>
      </w:pBdr>
      <w:spacing w:before="100" w:beforeAutospacing="1" w:after="100" w:afterAutospacing="1"/>
      <w:jc w:val="center"/>
      <w:textAlignment w:val="center"/>
    </w:pPr>
    <w:rPr>
      <w:sz w:val="22"/>
      <w:szCs w:val="22"/>
    </w:rPr>
  </w:style>
  <w:style w:type="paragraph" w:customStyle="1" w:styleId="xl52">
    <w:name w:val="xl52"/>
    <w:basedOn w:val="aff6"/>
    <w:rsid w:val="00440759"/>
    <w:pPr>
      <w:pBdr>
        <w:left w:val="single" w:sz="8" w:space="0" w:color="auto"/>
        <w:bottom w:val="single" w:sz="4" w:space="0" w:color="auto"/>
      </w:pBdr>
      <w:spacing w:before="100" w:beforeAutospacing="1" w:after="100" w:afterAutospacing="1"/>
      <w:jc w:val="center"/>
      <w:textAlignment w:val="center"/>
    </w:pPr>
    <w:rPr>
      <w:sz w:val="22"/>
      <w:szCs w:val="22"/>
    </w:rPr>
  </w:style>
  <w:style w:type="paragraph" w:customStyle="1" w:styleId="xl53">
    <w:name w:val="xl53"/>
    <w:basedOn w:val="aff6"/>
    <w:rsid w:val="00440759"/>
    <w:pPr>
      <w:pBdr>
        <w:top w:val="single" w:sz="4" w:space="0" w:color="auto"/>
        <w:left w:val="single" w:sz="4" w:space="0" w:color="auto"/>
        <w:bottom w:val="single" w:sz="4" w:space="0" w:color="auto"/>
      </w:pBdr>
      <w:spacing w:before="100" w:beforeAutospacing="1" w:after="100" w:afterAutospacing="1"/>
      <w:jc w:val="center"/>
      <w:textAlignment w:val="center"/>
    </w:pPr>
    <w:rPr>
      <w:sz w:val="22"/>
      <w:szCs w:val="22"/>
    </w:rPr>
  </w:style>
  <w:style w:type="paragraph" w:customStyle="1" w:styleId="xl54">
    <w:name w:val="xl54"/>
    <w:basedOn w:val="aff6"/>
    <w:rsid w:val="00440759"/>
    <w:pPr>
      <w:pBdr>
        <w:bottom w:val="single" w:sz="4" w:space="0" w:color="auto"/>
        <w:right w:val="single" w:sz="4" w:space="0" w:color="auto"/>
      </w:pBdr>
      <w:spacing w:before="100" w:beforeAutospacing="1" w:after="100" w:afterAutospacing="1"/>
      <w:jc w:val="center"/>
      <w:textAlignment w:val="center"/>
    </w:pPr>
    <w:rPr>
      <w:sz w:val="22"/>
      <w:szCs w:val="22"/>
    </w:rPr>
  </w:style>
  <w:style w:type="paragraph" w:customStyle="1" w:styleId="xl55">
    <w:name w:val="xl55"/>
    <w:basedOn w:val="aff6"/>
    <w:rsid w:val="00440759"/>
    <w:pPr>
      <w:pBdr>
        <w:top w:val="single" w:sz="4" w:space="0" w:color="auto"/>
        <w:bottom w:val="single" w:sz="4" w:space="0" w:color="auto"/>
        <w:right w:val="single" w:sz="8" w:space="0" w:color="auto"/>
      </w:pBdr>
      <w:spacing w:before="100" w:beforeAutospacing="1" w:after="100" w:afterAutospacing="1"/>
      <w:jc w:val="center"/>
      <w:textAlignment w:val="center"/>
    </w:pPr>
    <w:rPr>
      <w:sz w:val="22"/>
      <w:szCs w:val="22"/>
    </w:rPr>
  </w:style>
  <w:style w:type="paragraph" w:customStyle="1" w:styleId="xl56">
    <w:name w:val="xl56"/>
    <w:basedOn w:val="aff6"/>
    <w:rsid w:val="00440759"/>
    <w:pPr>
      <w:pBdr>
        <w:left w:val="single" w:sz="8" w:space="0" w:color="auto"/>
      </w:pBdr>
      <w:spacing w:before="100" w:beforeAutospacing="1" w:after="100" w:afterAutospacing="1"/>
      <w:jc w:val="center"/>
      <w:textAlignment w:val="center"/>
    </w:pPr>
    <w:rPr>
      <w:sz w:val="22"/>
      <w:szCs w:val="22"/>
    </w:rPr>
  </w:style>
  <w:style w:type="paragraph" w:customStyle="1" w:styleId="xl57">
    <w:name w:val="xl57"/>
    <w:basedOn w:val="aff6"/>
    <w:rsid w:val="00440759"/>
    <w:pPr>
      <w:pBdr>
        <w:right w:val="single" w:sz="8" w:space="0" w:color="auto"/>
      </w:pBdr>
      <w:spacing w:before="100" w:beforeAutospacing="1" w:after="100" w:afterAutospacing="1"/>
      <w:jc w:val="center"/>
      <w:textAlignment w:val="center"/>
    </w:pPr>
    <w:rPr>
      <w:sz w:val="22"/>
      <w:szCs w:val="22"/>
    </w:rPr>
  </w:style>
  <w:style w:type="paragraph" w:customStyle="1" w:styleId="xl58">
    <w:name w:val="xl58"/>
    <w:basedOn w:val="aff6"/>
    <w:rsid w:val="00440759"/>
    <w:pPr>
      <w:pBdr>
        <w:right w:val="single" w:sz="4" w:space="0" w:color="auto"/>
      </w:pBdr>
      <w:spacing w:before="100" w:beforeAutospacing="1" w:after="100" w:afterAutospacing="1"/>
      <w:jc w:val="center"/>
      <w:textAlignment w:val="center"/>
    </w:pPr>
    <w:rPr>
      <w:sz w:val="22"/>
      <w:szCs w:val="22"/>
    </w:rPr>
  </w:style>
  <w:style w:type="paragraph" w:customStyle="1" w:styleId="xl59">
    <w:name w:val="xl59"/>
    <w:basedOn w:val="aff6"/>
    <w:rsid w:val="00440759"/>
    <w:pPr>
      <w:spacing w:before="100" w:beforeAutospacing="1" w:after="100" w:afterAutospacing="1"/>
      <w:jc w:val="center"/>
      <w:textAlignment w:val="center"/>
    </w:pPr>
    <w:rPr>
      <w:sz w:val="22"/>
      <w:szCs w:val="22"/>
    </w:rPr>
  </w:style>
  <w:style w:type="paragraph" w:customStyle="1" w:styleId="xl60">
    <w:name w:val="xl60"/>
    <w:basedOn w:val="aff6"/>
    <w:rsid w:val="00440759"/>
    <w:pPr>
      <w:pBdr>
        <w:left w:val="single" w:sz="4" w:space="0" w:color="auto"/>
      </w:pBdr>
      <w:spacing w:before="100" w:beforeAutospacing="1" w:after="100" w:afterAutospacing="1"/>
      <w:jc w:val="center"/>
      <w:textAlignment w:val="center"/>
    </w:pPr>
    <w:rPr>
      <w:sz w:val="22"/>
      <w:szCs w:val="22"/>
    </w:rPr>
  </w:style>
  <w:style w:type="paragraph" w:customStyle="1" w:styleId="xl61">
    <w:name w:val="xl61"/>
    <w:basedOn w:val="aff6"/>
    <w:rsid w:val="00440759"/>
    <w:pPr>
      <w:pBdr>
        <w:top w:val="single" w:sz="8" w:space="0" w:color="auto"/>
        <w:left w:val="single" w:sz="8" w:space="0" w:color="auto"/>
      </w:pBdr>
      <w:spacing w:before="100" w:beforeAutospacing="1" w:after="100" w:afterAutospacing="1"/>
      <w:jc w:val="center"/>
      <w:textAlignment w:val="center"/>
    </w:pPr>
    <w:rPr>
      <w:sz w:val="22"/>
      <w:szCs w:val="22"/>
    </w:rPr>
  </w:style>
  <w:style w:type="paragraph" w:customStyle="1" w:styleId="xl62">
    <w:name w:val="xl62"/>
    <w:basedOn w:val="aff6"/>
    <w:rsid w:val="00440759"/>
    <w:pPr>
      <w:pBdr>
        <w:left w:val="single" w:sz="8" w:space="0" w:color="auto"/>
        <w:bottom w:val="single" w:sz="8" w:space="0" w:color="auto"/>
      </w:pBdr>
      <w:spacing w:before="100" w:beforeAutospacing="1" w:after="100" w:afterAutospacing="1"/>
      <w:jc w:val="center"/>
      <w:textAlignment w:val="center"/>
    </w:pPr>
    <w:rPr>
      <w:sz w:val="22"/>
      <w:szCs w:val="22"/>
    </w:rPr>
  </w:style>
  <w:style w:type="paragraph" w:customStyle="1" w:styleId="xl63">
    <w:name w:val="xl63"/>
    <w:basedOn w:val="aff6"/>
    <w:rsid w:val="00440759"/>
    <w:pPr>
      <w:pBdr>
        <w:top w:val="single" w:sz="8" w:space="0" w:color="auto"/>
        <w:left w:val="single" w:sz="8" w:space="0" w:color="auto"/>
        <w:bottom w:val="single" w:sz="4" w:space="0" w:color="auto"/>
      </w:pBdr>
      <w:spacing w:before="100" w:beforeAutospacing="1" w:after="100" w:afterAutospacing="1"/>
      <w:jc w:val="center"/>
      <w:textAlignment w:val="center"/>
    </w:pPr>
    <w:rPr>
      <w:sz w:val="22"/>
      <w:szCs w:val="22"/>
    </w:rPr>
  </w:style>
  <w:style w:type="paragraph" w:customStyle="1" w:styleId="xl64">
    <w:name w:val="xl64"/>
    <w:basedOn w:val="aff6"/>
    <w:rsid w:val="00440759"/>
    <w:pPr>
      <w:pBdr>
        <w:top w:val="single" w:sz="8" w:space="0" w:color="auto"/>
        <w:bottom w:val="single" w:sz="4" w:space="0" w:color="auto"/>
      </w:pBdr>
      <w:spacing w:before="100" w:beforeAutospacing="1" w:after="100" w:afterAutospacing="1"/>
      <w:jc w:val="center"/>
      <w:textAlignment w:val="center"/>
    </w:pPr>
    <w:rPr>
      <w:sz w:val="22"/>
      <w:szCs w:val="22"/>
    </w:rPr>
  </w:style>
  <w:style w:type="paragraph" w:customStyle="1" w:styleId="xl65">
    <w:name w:val="xl65"/>
    <w:basedOn w:val="aff6"/>
    <w:rsid w:val="00440759"/>
    <w:pPr>
      <w:pBdr>
        <w:top w:val="single" w:sz="8" w:space="0" w:color="auto"/>
        <w:left w:val="single" w:sz="8" w:space="0" w:color="auto"/>
        <w:bottom w:val="single" w:sz="4" w:space="0" w:color="auto"/>
      </w:pBdr>
      <w:spacing w:before="100" w:beforeAutospacing="1" w:after="100" w:afterAutospacing="1"/>
      <w:jc w:val="center"/>
      <w:textAlignment w:val="center"/>
    </w:pPr>
    <w:rPr>
      <w:sz w:val="22"/>
      <w:szCs w:val="22"/>
    </w:rPr>
  </w:style>
  <w:style w:type="paragraph" w:customStyle="1" w:styleId="xl66">
    <w:name w:val="xl66"/>
    <w:basedOn w:val="aff6"/>
    <w:rsid w:val="00440759"/>
    <w:pPr>
      <w:pBdr>
        <w:top w:val="single" w:sz="8" w:space="0" w:color="auto"/>
        <w:bottom w:val="single" w:sz="4" w:space="0" w:color="auto"/>
      </w:pBdr>
      <w:spacing w:before="100" w:beforeAutospacing="1" w:after="100" w:afterAutospacing="1"/>
      <w:jc w:val="center"/>
      <w:textAlignment w:val="center"/>
    </w:pPr>
    <w:rPr>
      <w:sz w:val="22"/>
      <w:szCs w:val="22"/>
    </w:rPr>
  </w:style>
  <w:style w:type="paragraph" w:styleId="affff7">
    <w:name w:val="caption"/>
    <w:aliases w:val="Название объекта Знак1,Название объекта Знак Знак1,Название объекта Знак Знак Знак Знак,Название объекта Знак Знак Знак1,Название объекта Знак Знак Знак Знак Знак Знак Знак Знак Знак Знак Знак Знак Знак Знак Знак Знак Зна Знак"/>
    <w:basedOn w:val="aff6"/>
    <w:next w:val="aff6"/>
    <w:link w:val="affff8"/>
    <w:uiPriority w:val="99"/>
    <w:qFormat/>
    <w:rsid w:val="00440759"/>
    <w:pPr>
      <w:spacing w:before="120" w:after="120"/>
    </w:pPr>
    <w:rPr>
      <w:b/>
      <w:sz w:val="20"/>
    </w:rPr>
  </w:style>
  <w:style w:type="paragraph" w:styleId="affff9">
    <w:name w:val="Normal Indent"/>
    <w:basedOn w:val="aff6"/>
    <w:rsid w:val="007E1904"/>
    <w:pPr>
      <w:ind w:left="708"/>
    </w:pPr>
  </w:style>
  <w:style w:type="paragraph" w:customStyle="1" w:styleId="CharChar1CharCharCharCharCharCharCharCharCharCharCharCharChar">
    <w:name w:val="Char Char1 Char Char Char Char Char Char Char Char Char Char Char Char Char"/>
    <w:basedOn w:val="aff6"/>
    <w:rsid w:val="008C3311"/>
    <w:pPr>
      <w:spacing w:after="160" w:line="240" w:lineRule="exact"/>
    </w:pPr>
    <w:rPr>
      <w:rFonts w:ascii="Verdana" w:hAnsi="Verdana"/>
      <w:sz w:val="20"/>
      <w:lang w:val="en-US" w:eastAsia="en-US"/>
    </w:rPr>
  </w:style>
  <w:style w:type="paragraph" w:customStyle="1" w:styleId="affffa">
    <w:name w:val="обычный"/>
    <w:basedOn w:val="aff6"/>
    <w:link w:val="affffb"/>
    <w:qFormat/>
    <w:rsid w:val="000D6525"/>
    <w:pPr>
      <w:spacing w:after="160" w:line="240" w:lineRule="exact"/>
    </w:pPr>
    <w:rPr>
      <w:sz w:val="24"/>
      <w:lang w:val="en-US" w:eastAsia="en-US"/>
    </w:rPr>
  </w:style>
  <w:style w:type="paragraph" w:customStyle="1" w:styleId="1f">
    <w:name w:val="Обычный1"/>
    <w:link w:val="Normal"/>
    <w:rsid w:val="00A6488F"/>
    <w:pPr>
      <w:widowControl w:val="0"/>
      <w:spacing w:line="300" w:lineRule="auto"/>
    </w:pPr>
    <w:rPr>
      <w:szCs w:val="20"/>
    </w:rPr>
  </w:style>
  <w:style w:type="character" w:customStyle="1" w:styleId="Normal">
    <w:name w:val="Normal Знак"/>
    <w:basedOn w:val="aff7"/>
    <w:link w:val="1f"/>
    <w:locked/>
    <w:rsid w:val="00446CE1"/>
    <w:rPr>
      <w:rFonts w:cs="Times New Roman"/>
      <w:sz w:val="22"/>
      <w:lang w:val="ru-RU" w:eastAsia="ru-RU" w:bidi="ar-SA"/>
    </w:rPr>
  </w:style>
  <w:style w:type="paragraph" w:customStyle="1" w:styleId="2f0">
    <w:name w:val="Обычн2"/>
    <w:basedOn w:val="aff6"/>
    <w:rsid w:val="00717A2D"/>
    <w:pPr>
      <w:widowControl w:val="0"/>
      <w:overflowPunct w:val="0"/>
      <w:autoSpaceDE w:val="0"/>
      <w:autoSpaceDN w:val="0"/>
      <w:adjustRightInd w:val="0"/>
      <w:spacing w:before="120"/>
      <w:ind w:firstLine="284"/>
      <w:jc w:val="both"/>
      <w:textAlignment w:val="baseline"/>
    </w:pPr>
    <w:rPr>
      <w:sz w:val="24"/>
    </w:rPr>
  </w:style>
  <w:style w:type="paragraph" w:customStyle="1" w:styleId="314">
    <w:name w:val="Заголовок 3+14 Ж"/>
    <w:basedOn w:val="34"/>
    <w:rsid w:val="002D4DAC"/>
    <w:pPr>
      <w:tabs>
        <w:tab w:val="num" w:pos="0"/>
      </w:tabs>
    </w:pPr>
    <w:rPr>
      <w:b w:val="0"/>
      <w:i/>
    </w:rPr>
  </w:style>
  <w:style w:type="paragraph" w:styleId="affffc">
    <w:name w:val="List Paragraph"/>
    <w:aliases w:val="Абзац списка2,6.6.1.,Табл_гор"/>
    <w:basedOn w:val="aff6"/>
    <w:link w:val="affffd"/>
    <w:uiPriority w:val="34"/>
    <w:qFormat/>
    <w:rsid w:val="008058EF"/>
    <w:pPr>
      <w:ind w:left="720"/>
      <w:contextualSpacing/>
    </w:pPr>
    <w:rPr>
      <w:sz w:val="24"/>
      <w:szCs w:val="24"/>
    </w:rPr>
  </w:style>
  <w:style w:type="paragraph" w:customStyle="1" w:styleId="1f0">
    <w:name w:val="çàãîëîâîê 1"/>
    <w:basedOn w:val="aff6"/>
    <w:next w:val="aff6"/>
    <w:rsid w:val="008058EF"/>
    <w:pPr>
      <w:keepNext/>
      <w:overflowPunct w:val="0"/>
      <w:autoSpaceDE w:val="0"/>
      <w:autoSpaceDN w:val="0"/>
      <w:adjustRightInd w:val="0"/>
      <w:textAlignment w:val="baseline"/>
    </w:pPr>
  </w:style>
  <w:style w:type="paragraph" w:styleId="affffe">
    <w:name w:val="TOC Heading"/>
    <w:basedOn w:val="18"/>
    <w:next w:val="aff6"/>
    <w:uiPriority w:val="39"/>
    <w:qFormat/>
    <w:rsid w:val="00213CD5"/>
    <w:pPr>
      <w:keepLines/>
      <w:spacing w:before="480" w:line="276" w:lineRule="auto"/>
      <w:outlineLvl w:val="9"/>
    </w:pPr>
    <w:rPr>
      <w:rFonts w:ascii="Cambria" w:hAnsi="Cambria"/>
      <w:b w:val="0"/>
      <w:bCs/>
      <w:i/>
      <w:iCs w:val="0"/>
      <w:color w:val="365F91"/>
      <w:lang w:eastAsia="en-US"/>
    </w:rPr>
  </w:style>
  <w:style w:type="paragraph" w:styleId="44">
    <w:name w:val="toc 4"/>
    <w:basedOn w:val="aff6"/>
    <w:next w:val="aff6"/>
    <w:autoRedefine/>
    <w:uiPriority w:val="39"/>
    <w:rsid w:val="00213CD5"/>
    <w:pPr>
      <w:ind w:left="560"/>
    </w:pPr>
    <w:rPr>
      <w:rFonts w:ascii="Calibri" w:hAnsi="Calibri"/>
      <w:sz w:val="20"/>
    </w:rPr>
  </w:style>
  <w:style w:type="paragraph" w:styleId="54">
    <w:name w:val="toc 5"/>
    <w:basedOn w:val="aff6"/>
    <w:next w:val="aff6"/>
    <w:autoRedefine/>
    <w:uiPriority w:val="39"/>
    <w:rsid w:val="00213CD5"/>
    <w:pPr>
      <w:ind w:left="840"/>
    </w:pPr>
    <w:rPr>
      <w:rFonts w:ascii="Calibri" w:hAnsi="Calibri"/>
      <w:sz w:val="20"/>
    </w:rPr>
  </w:style>
  <w:style w:type="paragraph" w:styleId="64">
    <w:name w:val="toc 6"/>
    <w:basedOn w:val="aff6"/>
    <w:next w:val="aff6"/>
    <w:autoRedefine/>
    <w:uiPriority w:val="39"/>
    <w:rsid w:val="00213CD5"/>
    <w:pPr>
      <w:ind w:left="1120"/>
    </w:pPr>
    <w:rPr>
      <w:rFonts w:ascii="Calibri" w:hAnsi="Calibri"/>
      <w:sz w:val="20"/>
    </w:rPr>
  </w:style>
  <w:style w:type="paragraph" w:styleId="72">
    <w:name w:val="toc 7"/>
    <w:basedOn w:val="aff6"/>
    <w:next w:val="aff6"/>
    <w:link w:val="73"/>
    <w:autoRedefine/>
    <w:uiPriority w:val="39"/>
    <w:rsid w:val="00213CD5"/>
    <w:pPr>
      <w:ind w:left="1400"/>
    </w:pPr>
    <w:rPr>
      <w:rFonts w:ascii="Calibri" w:hAnsi="Calibri"/>
      <w:sz w:val="20"/>
    </w:rPr>
  </w:style>
  <w:style w:type="paragraph" w:styleId="81">
    <w:name w:val="toc 8"/>
    <w:basedOn w:val="aff6"/>
    <w:next w:val="aff6"/>
    <w:autoRedefine/>
    <w:uiPriority w:val="39"/>
    <w:rsid w:val="00213CD5"/>
    <w:pPr>
      <w:ind w:left="1680"/>
    </w:pPr>
    <w:rPr>
      <w:rFonts w:ascii="Calibri" w:hAnsi="Calibri"/>
      <w:sz w:val="20"/>
    </w:rPr>
  </w:style>
  <w:style w:type="paragraph" w:styleId="91">
    <w:name w:val="toc 9"/>
    <w:basedOn w:val="aff6"/>
    <w:next w:val="aff6"/>
    <w:autoRedefine/>
    <w:rsid w:val="00213CD5"/>
    <w:pPr>
      <w:ind w:left="1960"/>
    </w:pPr>
    <w:rPr>
      <w:rFonts w:ascii="Calibri" w:hAnsi="Calibri"/>
      <w:sz w:val="20"/>
    </w:rPr>
  </w:style>
  <w:style w:type="paragraph" w:customStyle="1" w:styleId="Heading">
    <w:name w:val="Heading"/>
    <w:uiPriority w:val="99"/>
    <w:rsid w:val="0079109A"/>
    <w:pPr>
      <w:autoSpaceDE w:val="0"/>
      <w:autoSpaceDN w:val="0"/>
      <w:adjustRightInd w:val="0"/>
    </w:pPr>
    <w:rPr>
      <w:rFonts w:ascii="Arial" w:hAnsi="Arial" w:cs="Arial"/>
      <w:b/>
      <w:bCs/>
    </w:rPr>
  </w:style>
  <w:style w:type="paragraph" w:customStyle="1" w:styleId="afffff">
    <w:name w:val="табл_строка"/>
    <w:link w:val="afffff0"/>
    <w:rsid w:val="00CB00E8"/>
    <w:pPr>
      <w:spacing w:before="120"/>
      <w:jc w:val="center"/>
    </w:pPr>
    <w:rPr>
      <w:sz w:val="24"/>
      <w:szCs w:val="20"/>
    </w:rPr>
  </w:style>
  <w:style w:type="character" w:customStyle="1" w:styleId="afffff0">
    <w:name w:val="табл_строка Знак"/>
    <w:basedOn w:val="aff7"/>
    <w:link w:val="afffff"/>
    <w:locked/>
    <w:rsid w:val="00CB00E8"/>
    <w:rPr>
      <w:rFonts w:cs="Times New Roman"/>
      <w:sz w:val="24"/>
      <w:lang w:val="ru-RU" w:eastAsia="ru-RU" w:bidi="ar-SA"/>
    </w:rPr>
  </w:style>
  <w:style w:type="paragraph" w:customStyle="1" w:styleId="afffff1">
    <w:name w:val="@Текст с отступом"/>
    <w:basedOn w:val="aff6"/>
    <w:link w:val="afffff2"/>
    <w:rsid w:val="00231878"/>
    <w:pPr>
      <w:spacing w:line="360" w:lineRule="auto"/>
      <w:ind w:firstLine="851"/>
      <w:jc w:val="both"/>
    </w:pPr>
    <w:rPr>
      <w:rFonts w:ascii="Arial" w:hAnsi="Arial"/>
      <w:sz w:val="24"/>
    </w:rPr>
  </w:style>
  <w:style w:type="character" w:customStyle="1" w:styleId="afffff2">
    <w:name w:val="@Текст с отступом Знак"/>
    <w:link w:val="afffff1"/>
    <w:locked/>
    <w:rsid w:val="00231878"/>
    <w:rPr>
      <w:rFonts w:ascii="Arial" w:hAnsi="Arial"/>
      <w:sz w:val="24"/>
    </w:rPr>
  </w:style>
  <w:style w:type="paragraph" w:customStyle="1" w:styleId="af">
    <w:name w:val="@Маркированный список"/>
    <w:basedOn w:val="aff6"/>
    <w:link w:val="afffff3"/>
    <w:rsid w:val="00231878"/>
    <w:pPr>
      <w:numPr>
        <w:numId w:val="3"/>
      </w:numPr>
      <w:spacing w:line="360" w:lineRule="auto"/>
      <w:jc w:val="both"/>
    </w:pPr>
    <w:rPr>
      <w:rFonts w:ascii="Arial" w:hAnsi="Arial"/>
      <w:sz w:val="24"/>
      <w:szCs w:val="24"/>
    </w:rPr>
  </w:style>
  <w:style w:type="character" w:customStyle="1" w:styleId="afffff3">
    <w:name w:val="@Маркированный список Знак"/>
    <w:link w:val="af"/>
    <w:locked/>
    <w:rsid w:val="00231878"/>
    <w:rPr>
      <w:rFonts w:ascii="Arial" w:hAnsi="Arial"/>
      <w:sz w:val="24"/>
      <w:szCs w:val="24"/>
    </w:rPr>
  </w:style>
  <w:style w:type="character" w:customStyle="1" w:styleId="afffff4">
    <w:name w:val="Стиль полужирный"/>
    <w:rsid w:val="00231878"/>
    <w:rPr>
      <w:b/>
    </w:rPr>
  </w:style>
  <w:style w:type="paragraph" w:customStyle="1" w:styleId="afffff5">
    <w:name w:val="Таблица_Строка_СамНИПИ"/>
    <w:link w:val="afffff6"/>
    <w:rsid w:val="00BD7658"/>
    <w:pPr>
      <w:spacing w:before="120"/>
    </w:pPr>
    <w:rPr>
      <w:rFonts w:ascii="Arial" w:hAnsi="Arial"/>
    </w:rPr>
  </w:style>
  <w:style w:type="paragraph" w:customStyle="1" w:styleId="afffff7">
    <w:name w:val="Таблица_Номер_СамНИПИ"/>
    <w:next w:val="aff6"/>
    <w:link w:val="afffff8"/>
    <w:rsid w:val="00BD7658"/>
    <w:pPr>
      <w:keepLines/>
      <w:spacing w:before="120" w:after="120"/>
    </w:pPr>
    <w:rPr>
      <w:rFonts w:ascii="Arial" w:hAnsi="Arial"/>
      <w:b/>
    </w:rPr>
  </w:style>
  <w:style w:type="character" w:customStyle="1" w:styleId="afffff6">
    <w:name w:val="Таблица_Строка_СамНИПИ Знак"/>
    <w:link w:val="afffff5"/>
    <w:locked/>
    <w:rsid w:val="00BD7658"/>
    <w:rPr>
      <w:rFonts w:ascii="Arial" w:hAnsi="Arial"/>
      <w:snapToGrid w:val="0"/>
      <w:sz w:val="22"/>
      <w:lang w:val="ru-RU" w:eastAsia="ru-RU"/>
    </w:rPr>
  </w:style>
  <w:style w:type="character" w:customStyle="1" w:styleId="afffff8">
    <w:name w:val="Таблица_Номер_СамНИПИ Знак"/>
    <w:link w:val="afffff7"/>
    <w:locked/>
    <w:rsid w:val="00BD7658"/>
    <w:rPr>
      <w:rFonts w:ascii="Arial" w:hAnsi="Arial"/>
      <w:b/>
      <w:sz w:val="22"/>
      <w:lang w:val="ru-RU" w:eastAsia="ru-RU"/>
    </w:rPr>
  </w:style>
  <w:style w:type="paragraph" w:customStyle="1" w:styleId="afffff9">
    <w:name w:val="Таблица_Строка"/>
    <w:basedOn w:val="aff6"/>
    <w:link w:val="afffffa"/>
    <w:rsid w:val="00BD7658"/>
    <w:pPr>
      <w:spacing w:before="120"/>
    </w:pPr>
    <w:rPr>
      <w:rFonts w:ascii="Arial" w:hAnsi="Arial"/>
      <w:sz w:val="20"/>
    </w:rPr>
  </w:style>
  <w:style w:type="paragraph" w:customStyle="1" w:styleId="afffffb">
    <w:name w:val="Таблица_Шапка"/>
    <w:basedOn w:val="aff6"/>
    <w:link w:val="afffffc"/>
    <w:rsid w:val="00BD7658"/>
    <w:pPr>
      <w:jc w:val="center"/>
    </w:pPr>
    <w:rPr>
      <w:rFonts w:ascii="Arial" w:hAnsi="Arial"/>
      <w:b/>
      <w:sz w:val="20"/>
    </w:rPr>
  </w:style>
  <w:style w:type="character" w:customStyle="1" w:styleId="afffffa">
    <w:name w:val="Таблица_Строка Знак"/>
    <w:link w:val="afffff9"/>
    <w:locked/>
    <w:rsid w:val="00BD7658"/>
    <w:rPr>
      <w:rFonts w:ascii="Arial" w:hAnsi="Arial"/>
      <w:snapToGrid w:val="0"/>
    </w:rPr>
  </w:style>
  <w:style w:type="character" w:customStyle="1" w:styleId="afffffc">
    <w:name w:val="Таблица_Шапка Знак"/>
    <w:link w:val="afffffb"/>
    <w:locked/>
    <w:rsid w:val="00BD7658"/>
    <w:rPr>
      <w:rFonts w:ascii="Arial" w:hAnsi="Arial"/>
      <w:b/>
      <w:snapToGrid w:val="0"/>
    </w:rPr>
  </w:style>
  <w:style w:type="paragraph" w:customStyle="1" w:styleId="141">
    <w:name w:val="Центр 14"/>
    <w:basedOn w:val="aff6"/>
    <w:rsid w:val="007462FC"/>
    <w:pPr>
      <w:spacing w:line="360" w:lineRule="auto"/>
      <w:ind w:right="255" w:firstLine="709"/>
      <w:jc w:val="center"/>
    </w:pPr>
    <w:rPr>
      <w:caps/>
      <w:szCs w:val="24"/>
    </w:rPr>
  </w:style>
  <w:style w:type="paragraph" w:customStyle="1" w:styleId="afffffd">
    <w:name w:val="Перечисление + инт"/>
    <w:basedOn w:val="aff6"/>
    <w:rsid w:val="000F64BE"/>
    <w:pPr>
      <w:tabs>
        <w:tab w:val="num" w:pos="926"/>
      </w:tabs>
      <w:spacing w:before="60" w:after="60"/>
      <w:ind w:left="926" w:hanging="360"/>
      <w:jc w:val="both"/>
    </w:pPr>
    <w:rPr>
      <w:rFonts w:ascii="Arial Narrow" w:hAnsi="Arial Narrow"/>
      <w:color w:val="000000"/>
      <w:sz w:val="22"/>
    </w:rPr>
  </w:style>
  <w:style w:type="paragraph" w:customStyle="1" w:styleId="-2">
    <w:name w:val="т-ца"/>
    <w:basedOn w:val="aff6"/>
    <w:rsid w:val="000F64BE"/>
    <w:pPr>
      <w:jc w:val="center"/>
    </w:pPr>
    <w:rPr>
      <w:rFonts w:ascii="Arial" w:hAnsi="Arial"/>
      <w:sz w:val="24"/>
    </w:rPr>
  </w:style>
  <w:style w:type="paragraph" w:customStyle="1" w:styleId="-5">
    <w:name w:val="УГТП-Наименование"/>
    <w:basedOn w:val="aff6"/>
    <w:rsid w:val="00CE65B5"/>
    <w:rPr>
      <w:rFonts w:ascii="Arial" w:hAnsi="Arial" w:cs="Arial"/>
      <w:sz w:val="24"/>
      <w:szCs w:val="24"/>
    </w:rPr>
  </w:style>
  <w:style w:type="paragraph" w:customStyle="1" w:styleId="-6">
    <w:name w:val="УГТП-Текст"/>
    <w:basedOn w:val="aff6"/>
    <w:link w:val="-10"/>
    <w:qFormat/>
    <w:rsid w:val="0093412E"/>
    <w:pPr>
      <w:overflowPunct w:val="0"/>
      <w:autoSpaceDE w:val="0"/>
      <w:autoSpaceDN w:val="0"/>
      <w:adjustRightInd w:val="0"/>
      <w:ind w:left="284" w:right="284" w:firstLine="851"/>
      <w:jc w:val="both"/>
      <w:textAlignment w:val="baseline"/>
    </w:pPr>
    <w:rPr>
      <w:rFonts w:ascii="Arial" w:hAnsi="Arial" w:cs="Arial"/>
      <w:sz w:val="24"/>
    </w:rPr>
  </w:style>
  <w:style w:type="paragraph" w:customStyle="1" w:styleId="afffffe">
    <w:name w:val="НИПИ ОНГМ"/>
    <w:link w:val="affffff"/>
    <w:qFormat/>
    <w:rsid w:val="00921DEC"/>
    <w:pPr>
      <w:spacing w:line="360" w:lineRule="auto"/>
      <w:ind w:firstLine="709"/>
      <w:jc w:val="both"/>
    </w:pPr>
    <w:rPr>
      <w:lang w:eastAsia="en-US"/>
    </w:rPr>
  </w:style>
  <w:style w:type="character" w:customStyle="1" w:styleId="affffff">
    <w:name w:val="НИПИ ОНГМ Знак"/>
    <w:link w:val="afffffe"/>
    <w:locked/>
    <w:rsid w:val="00921DEC"/>
    <w:rPr>
      <w:sz w:val="22"/>
      <w:lang w:eastAsia="en-US"/>
    </w:rPr>
  </w:style>
  <w:style w:type="paragraph" w:customStyle="1" w:styleId="1f1">
    <w:name w:val="Абзац списка1"/>
    <w:basedOn w:val="aff6"/>
    <w:uiPriority w:val="99"/>
    <w:rsid w:val="00876C7D"/>
    <w:pPr>
      <w:spacing w:line="276" w:lineRule="auto"/>
      <w:ind w:left="720"/>
      <w:contextualSpacing/>
      <w:jc w:val="both"/>
    </w:pPr>
    <w:rPr>
      <w:sz w:val="24"/>
      <w:szCs w:val="24"/>
    </w:rPr>
  </w:style>
  <w:style w:type="character" w:styleId="affffff0">
    <w:name w:val="Emphasis"/>
    <w:aliases w:val="2 уровень 2"/>
    <w:basedOn w:val="aff7"/>
    <w:uiPriority w:val="20"/>
    <w:qFormat/>
    <w:rsid w:val="000F648B"/>
    <w:rPr>
      <w:rFonts w:ascii="Times New Roman" w:hAnsi="Times New Roman" w:cs="Times New Roman"/>
      <w:b/>
      <w:sz w:val="32"/>
    </w:rPr>
  </w:style>
  <w:style w:type="character" w:customStyle="1" w:styleId="2f1">
    <w:name w:val="З_2 Знак"/>
    <w:link w:val="2f2"/>
    <w:uiPriority w:val="99"/>
    <w:locked/>
    <w:rsid w:val="004D0337"/>
    <w:rPr>
      <w:rFonts w:eastAsia="Times New Roman"/>
      <w:b/>
      <w:sz w:val="28"/>
      <w:lang w:eastAsia="en-US"/>
    </w:rPr>
  </w:style>
  <w:style w:type="paragraph" w:customStyle="1" w:styleId="2f2">
    <w:name w:val="З_2"/>
    <w:basedOn w:val="aff6"/>
    <w:link w:val="2f1"/>
    <w:autoRedefine/>
    <w:uiPriority w:val="99"/>
    <w:rsid w:val="004D0337"/>
    <w:pPr>
      <w:keepNext/>
      <w:tabs>
        <w:tab w:val="left" w:pos="993"/>
      </w:tabs>
      <w:spacing w:before="240" w:after="120" w:line="276" w:lineRule="auto"/>
      <w:ind w:right="284"/>
      <w:jc w:val="both"/>
      <w:outlineLvl w:val="1"/>
    </w:pPr>
    <w:rPr>
      <w:b/>
      <w:lang w:eastAsia="en-US"/>
    </w:rPr>
  </w:style>
  <w:style w:type="character" w:styleId="affffff1">
    <w:name w:val="Strong"/>
    <w:aliases w:val="Уровень-4"/>
    <w:basedOn w:val="aff7"/>
    <w:qFormat/>
    <w:rsid w:val="00531D15"/>
    <w:rPr>
      <w:rFonts w:cs="Times New Roman"/>
      <w:b/>
      <w:bCs/>
    </w:rPr>
  </w:style>
  <w:style w:type="character" w:customStyle="1" w:styleId="BodyTextIndent2Char2">
    <w:name w:val="Body Text Indent 2 Char2"/>
    <w:basedOn w:val="aff7"/>
    <w:uiPriority w:val="99"/>
    <w:locked/>
    <w:rsid w:val="002D2587"/>
    <w:rPr>
      <w:rFonts w:cs="Times New Roman"/>
      <w:sz w:val="24"/>
      <w:szCs w:val="24"/>
    </w:rPr>
  </w:style>
  <w:style w:type="paragraph" w:customStyle="1" w:styleId="ConsNormal">
    <w:name w:val="ConsNormal"/>
    <w:uiPriority w:val="99"/>
    <w:rsid w:val="009D545E"/>
    <w:pPr>
      <w:autoSpaceDE w:val="0"/>
      <w:autoSpaceDN w:val="0"/>
      <w:adjustRightInd w:val="0"/>
      <w:ind w:firstLine="720"/>
    </w:pPr>
    <w:rPr>
      <w:rFonts w:ascii="Arial" w:hAnsi="Arial" w:cs="Arial"/>
      <w:sz w:val="20"/>
      <w:szCs w:val="20"/>
    </w:rPr>
  </w:style>
  <w:style w:type="paragraph" w:customStyle="1" w:styleId="1f2">
    <w:name w:val="Обычный + Первая строка:  1"/>
    <w:aliases w:val="25 см,заголовок 2 + По левому краю,Слева:  1,Основной текст + Первая строка:  1,Междустр.интервал:  полуторный,Заголовок 2 + Times New Roman,По левому краю,Первая строка:  1,Между...,Осно...,Текст + Arial,По ширине,75 см"/>
    <w:basedOn w:val="aff6"/>
    <w:link w:val="1f3"/>
    <w:rsid w:val="009137B8"/>
    <w:pPr>
      <w:spacing w:line="360" w:lineRule="auto"/>
      <w:ind w:firstLine="709"/>
      <w:jc w:val="both"/>
    </w:pPr>
    <w:rPr>
      <w:sz w:val="24"/>
    </w:rPr>
  </w:style>
  <w:style w:type="character" w:customStyle="1" w:styleId="1f3">
    <w:name w:val="Обычный + Первая строка:  1 Знак"/>
    <w:aliases w:val="25 см Знак,заголовок 2 + По левому краю Знак,Слева:  1 Знак,Основной текст + Первая строка:  1 Знак,Междустр.интервал:  полуторный Знак,Текст + Arial Знак,По ширине Знак,Первая строка:  0 Знак,75 см Знак"/>
    <w:basedOn w:val="aff7"/>
    <w:link w:val="1f2"/>
    <w:locked/>
    <w:rsid w:val="009137B8"/>
    <w:rPr>
      <w:rFonts w:cs="Times New Roman"/>
      <w:sz w:val="24"/>
      <w:lang w:val="ru-RU" w:eastAsia="ru-RU" w:bidi="ar-SA"/>
    </w:rPr>
  </w:style>
  <w:style w:type="character" w:customStyle="1" w:styleId="1f4">
    <w:name w:val="ВерхКолонтитул Знак1"/>
    <w:aliases w:val="h Знак1,??????? ?????????? Знак1,??????? ?????????? Знак Знак,??????? ??????????1 Знак,??????? ??????????2 Знак,??????? ??????????3 Знак,??????? ??????????11 Знак,??????? ??????????21 Знак,??????? ??????????4 Знак,header-first Знак"/>
    <w:basedOn w:val="aff7"/>
    <w:rsid w:val="00C86ADC"/>
    <w:rPr>
      <w:rFonts w:cs="Times New Roman"/>
      <w:sz w:val="24"/>
      <w:szCs w:val="24"/>
      <w:lang w:val="ru-RU" w:eastAsia="ru-RU" w:bidi="ar-SA"/>
    </w:rPr>
  </w:style>
  <w:style w:type="paragraph" w:customStyle="1" w:styleId="affffff2">
    <w:name w:val="Список с черточками"/>
    <w:basedOn w:val="aff6"/>
    <w:uiPriority w:val="99"/>
    <w:rsid w:val="00C86ADC"/>
    <w:pPr>
      <w:overflowPunct w:val="0"/>
      <w:autoSpaceDE w:val="0"/>
      <w:autoSpaceDN w:val="0"/>
      <w:adjustRightInd w:val="0"/>
      <w:ind w:firstLine="567"/>
      <w:jc w:val="both"/>
      <w:textAlignment w:val="baseline"/>
    </w:pPr>
  </w:style>
  <w:style w:type="paragraph" w:customStyle="1" w:styleId="1f5">
    <w:name w:val="Маркированный список 1"/>
    <w:basedOn w:val="affe"/>
    <w:next w:val="affffff3"/>
    <w:autoRedefine/>
    <w:uiPriority w:val="99"/>
    <w:rsid w:val="009C1574"/>
    <w:pPr>
      <w:ind w:firstLine="567"/>
      <w:jc w:val="both"/>
    </w:pPr>
    <w:rPr>
      <w:rFonts w:ascii="Times New Roman" w:hAnsi="Times New Roman"/>
      <w:bCs/>
      <w:noProof/>
      <w:sz w:val="28"/>
      <w:szCs w:val="24"/>
    </w:rPr>
  </w:style>
  <w:style w:type="paragraph" w:styleId="affffff3">
    <w:name w:val="List"/>
    <w:basedOn w:val="aff6"/>
    <w:uiPriority w:val="99"/>
    <w:locked/>
    <w:rsid w:val="009C1574"/>
    <w:pPr>
      <w:ind w:left="283" w:hanging="283"/>
    </w:pPr>
  </w:style>
  <w:style w:type="paragraph" w:customStyle="1" w:styleId="350">
    <w:name w:val="Основной текст с отступом 35"/>
    <w:basedOn w:val="aff6"/>
    <w:uiPriority w:val="99"/>
    <w:rsid w:val="003E19D6"/>
    <w:pPr>
      <w:suppressAutoHyphens/>
      <w:spacing w:line="360" w:lineRule="auto"/>
      <w:ind w:firstLine="720"/>
      <w:jc w:val="both"/>
    </w:pPr>
    <w:rPr>
      <w:rFonts w:ascii="Arial" w:hAnsi="Arial"/>
      <w:sz w:val="24"/>
    </w:rPr>
  </w:style>
  <w:style w:type="paragraph" w:customStyle="1" w:styleId="Style4">
    <w:name w:val="Style4"/>
    <w:basedOn w:val="aff6"/>
    <w:rsid w:val="00FF6A20"/>
    <w:pPr>
      <w:widowControl w:val="0"/>
      <w:autoSpaceDE w:val="0"/>
      <w:autoSpaceDN w:val="0"/>
      <w:adjustRightInd w:val="0"/>
      <w:spacing w:line="322" w:lineRule="exact"/>
      <w:jc w:val="center"/>
    </w:pPr>
    <w:rPr>
      <w:sz w:val="24"/>
      <w:szCs w:val="24"/>
    </w:rPr>
  </w:style>
  <w:style w:type="paragraph" w:customStyle="1" w:styleId="Style6">
    <w:name w:val="Style6"/>
    <w:basedOn w:val="aff6"/>
    <w:rsid w:val="00FF6A20"/>
    <w:pPr>
      <w:widowControl w:val="0"/>
      <w:autoSpaceDE w:val="0"/>
      <w:autoSpaceDN w:val="0"/>
      <w:adjustRightInd w:val="0"/>
      <w:jc w:val="both"/>
    </w:pPr>
    <w:rPr>
      <w:rFonts w:ascii="Arial Narrow" w:hAnsi="Arial Narrow"/>
      <w:sz w:val="24"/>
      <w:szCs w:val="24"/>
    </w:rPr>
  </w:style>
  <w:style w:type="character" w:customStyle="1" w:styleId="FontStyle15">
    <w:name w:val="Font Style15"/>
    <w:rsid w:val="00FF6A20"/>
    <w:rPr>
      <w:rFonts w:ascii="Times New Roman" w:hAnsi="Times New Roman"/>
      <w:sz w:val="24"/>
    </w:rPr>
  </w:style>
  <w:style w:type="character" w:customStyle="1" w:styleId="FontStyle94">
    <w:name w:val="Font Style94"/>
    <w:uiPriority w:val="99"/>
    <w:rsid w:val="00FF6A20"/>
    <w:rPr>
      <w:rFonts w:ascii="Times New Roman" w:hAnsi="Times New Roman"/>
      <w:sz w:val="24"/>
    </w:rPr>
  </w:style>
  <w:style w:type="paragraph" w:customStyle="1" w:styleId="Style69">
    <w:name w:val="Style69"/>
    <w:basedOn w:val="aff6"/>
    <w:uiPriority w:val="99"/>
    <w:rsid w:val="00FF6A20"/>
    <w:pPr>
      <w:widowControl w:val="0"/>
      <w:autoSpaceDE w:val="0"/>
      <w:autoSpaceDN w:val="0"/>
      <w:adjustRightInd w:val="0"/>
      <w:spacing w:line="266" w:lineRule="exact"/>
      <w:jc w:val="center"/>
    </w:pPr>
    <w:rPr>
      <w:sz w:val="24"/>
      <w:szCs w:val="24"/>
    </w:rPr>
  </w:style>
  <w:style w:type="paragraph" w:customStyle="1" w:styleId="TableParagraph">
    <w:name w:val="Table Paragraph"/>
    <w:basedOn w:val="aff6"/>
    <w:uiPriority w:val="99"/>
    <w:rsid w:val="00E05F79"/>
    <w:pPr>
      <w:autoSpaceDE w:val="0"/>
      <w:autoSpaceDN w:val="0"/>
      <w:adjustRightInd w:val="0"/>
    </w:pPr>
    <w:rPr>
      <w:sz w:val="24"/>
      <w:szCs w:val="24"/>
    </w:rPr>
  </w:style>
  <w:style w:type="paragraph" w:customStyle="1" w:styleId="TimesNewRoman12">
    <w:name w:val="Стиль Маркированный список + Times New Roman 12 пт"/>
    <w:basedOn w:val="afffb"/>
    <w:autoRedefine/>
    <w:rsid w:val="00F27566"/>
    <w:pPr>
      <w:numPr>
        <w:numId w:val="10"/>
      </w:numPr>
      <w:tabs>
        <w:tab w:val="clear" w:pos="1468"/>
        <w:tab w:val="num" w:pos="748"/>
        <w:tab w:val="left" w:pos="1134"/>
      </w:tabs>
      <w:ind w:left="0" w:firstLine="709"/>
      <w:jc w:val="both"/>
    </w:pPr>
  </w:style>
  <w:style w:type="numbering" w:customStyle="1" w:styleId="121">
    <w:name w:val="ПЗ Список 121"/>
    <w:rsid w:val="00F27566"/>
    <w:pPr>
      <w:numPr>
        <w:numId w:val="11"/>
      </w:numPr>
    </w:pPr>
  </w:style>
  <w:style w:type="numbering" w:customStyle="1" w:styleId="60">
    <w:name w:val="Стиль нумерованный6"/>
    <w:basedOn w:val="aff9"/>
    <w:rsid w:val="00F27566"/>
    <w:pPr>
      <w:numPr>
        <w:numId w:val="126"/>
      </w:numPr>
    </w:pPr>
  </w:style>
  <w:style w:type="numbering" w:customStyle="1" w:styleId="6">
    <w:name w:val="перечисление6"/>
    <w:rsid w:val="00F27566"/>
    <w:pPr>
      <w:numPr>
        <w:numId w:val="10"/>
      </w:numPr>
    </w:pPr>
  </w:style>
  <w:style w:type="paragraph" w:customStyle="1" w:styleId="affffff4">
    <w:name w:val="Основной_штамп_изм"/>
    <w:basedOn w:val="aff6"/>
    <w:link w:val="affffff5"/>
    <w:rsid w:val="00F27566"/>
    <w:pPr>
      <w:jc w:val="center"/>
    </w:pPr>
    <w:rPr>
      <w:sz w:val="16"/>
      <w:szCs w:val="24"/>
    </w:rPr>
  </w:style>
  <w:style w:type="character" w:customStyle="1" w:styleId="affffff5">
    <w:name w:val="Основной_штамп_изм Знак"/>
    <w:link w:val="affffff4"/>
    <w:rsid w:val="00F27566"/>
    <w:rPr>
      <w:sz w:val="16"/>
      <w:szCs w:val="24"/>
    </w:rPr>
  </w:style>
  <w:style w:type="paragraph" w:customStyle="1" w:styleId="affffff6">
    <w:name w:val="Основной_штамп_дата"/>
    <w:basedOn w:val="aff6"/>
    <w:link w:val="affffff7"/>
    <w:rsid w:val="00F27566"/>
    <w:pPr>
      <w:jc w:val="center"/>
    </w:pPr>
    <w:rPr>
      <w:sz w:val="18"/>
      <w:szCs w:val="24"/>
    </w:rPr>
  </w:style>
  <w:style w:type="character" w:customStyle="1" w:styleId="affffff7">
    <w:name w:val="Основной_штамп_дата Знак"/>
    <w:link w:val="affffff6"/>
    <w:rsid w:val="00F27566"/>
    <w:rPr>
      <w:sz w:val="18"/>
      <w:szCs w:val="24"/>
    </w:rPr>
  </w:style>
  <w:style w:type="character" w:customStyle="1" w:styleId="affffff8">
    <w:name w:val="Основной_штамп_копировал_формат Знак"/>
    <w:link w:val="affffff9"/>
    <w:rsid w:val="00F27566"/>
  </w:style>
  <w:style w:type="paragraph" w:customStyle="1" w:styleId="affffff9">
    <w:name w:val="Основной_штамп_копировал_формат"/>
    <w:basedOn w:val="aff6"/>
    <w:link w:val="affffff8"/>
    <w:rsid w:val="00F27566"/>
    <w:pPr>
      <w:jc w:val="center"/>
    </w:pPr>
    <w:rPr>
      <w:sz w:val="22"/>
      <w:szCs w:val="22"/>
    </w:rPr>
  </w:style>
  <w:style w:type="paragraph" w:customStyle="1" w:styleId="affffffa">
    <w:name w:val="Основной_штамп_доп_поле_дата"/>
    <w:basedOn w:val="aff6"/>
    <w:rsid w:val="00F27566"/>
    <w:pPr>
      <w:jc w:val="right"/>
    </w:pPr>
    <w:rPr>
      <w:sz w:val="22"/>
      <w:szCs w:val="24"/>
    </w:rPr>
  </w:style>
  <w:style w:type="paragraph" w:customStyle="1" w:styleId="affffffb">
    <w:name w:val="Основной_штамп_шифр"/>
    <w:basedOn w:val="aff6"/>
    <w:rsid w:val="00F27566"/>
    <w:pPr>
      <w:jc w:val="center"/>
    </w:pPr>
    <w:rPr>
      <w:rFonts w:cs="Arial"/>
      <w:caps/>
      <w:sz w:val="36"/>
      <w:szCs w:val="36"/>
    </w:rPr>
  </w:style>
  <w:style w:type="paragraph" w:customStyle="1" w:styleId="affffffc">
    <w:name w:val="Основной_штамп_название"/>
    <w:basedOn w:val="aff6"/>
    <w:rsid w:val="00F27566"/>
    <w:pPr>
      <w:jc w:val="center"/>
    </w:pPr>
    <w:rPr>
      <w:rFonts w:cs="Arial"/>
      <w:sz w:val="24"/>
      <w:szCs w:val="28"/>
    </w:rPr>
  </w:style>
  <w:style w:type="paragraph" w:customStyle="1" w:styleId="affffffd">
    <w:name w:val="Титул_Полный_орг"/>
    <w:basedOn w:val="aff6"/>
    <w:qFormat/>
    <w:rsid w:val="00F27566"/>
    <w:pPr>
      <w:jc w:val="center"/>
    </w:pPr>
    <w:rPr>
      <w:caps/>
      <w:szCs w:val="28"/>
    </w:rPr>
  </w:style>
  <w:style w:type="paragraph" w:customStyle="1" w:styleId="affffffe">
    <w:name w:val="Таблица_состав_тома_проекта"/>
    <w:basedOn w:val="aff6"/>
    <w:qFormat/>
    <w:rsid w:val="00F27566"/>
    <w:pPr>
      <w:jc w:val="center"/>
    </w:pPr>
    <w:rPr>
      <w:sz w:val="24"/>
      <w:szCs w:val="24"/>
    </w:rPr>
  </w:style>
  <w:style w:type="paragraph" w:customStyle="1" w:styleId="afffffff">
    <w:name w:val="Основной_штамп_фирма"/>
    <w:basedOn w:val="aff6"/>
    <w:link w:val="afffffff0"/>
    <w:rsid w:val="00F27566"/>
    <w:pPr>
      <w:jc w:val="center"/>
    </w:pPr>
    <w:rPr>
      <w:sz w:val="20"/>
      <w:szCs w:val="24"/>
    </w:rPr>
  </w:style>
  <w:style w:type="character" w:customStyle="1" w:styleId="afffffff0">
    <w:name w:val="Основной_штамп_фирма Знак"/>
    <w:link w:val="afffffff"/>
    <w:rsid w:val="00F27566"/>
    <w:rPr>
      <w:sz w:val="20"/>
      <w:szCs w:val="24"/>
    </w:rPr>
  </w:style>
  <w:style w:type="paragraph" w:customStyle="1" w:styleId="afffffff1">
    <w:name w:val="Основной_штамп_стадия_лист_листов"/>
    <w:basedOn w:val="aff6"/>
    <w:rsid w:val="00F27566"/>
    <w:pPr>
      <w:widowControl w:val="0"/>
      <w:adjustRightInd w:val="0"/>
      <w:jc w:val="center"/>
      <w:textAlignment w:val="baseline"/>
    </w:pPr>
    <w:rPr>
      <w:rFonts w:cs="Arial"/>
      <w:sz w:val="18"/>
      <w:szCs w:val="18"/>
    </w:rPr>
  </w:style>
  <w:style w:type="paragraph" w:customStyle="1" w:styleId="afffffff2">
    <w:name w:val="Основной_штамп_номер_листов"/>
    <w:basedOn w:val="afffffff1"/>
    <w:rsid w:val="00F27566"/>
    <w:rPr>
      <w:sz w:val="20"/>
      <w:lang w:val="en-US"/>
    </w:rPr>
  </w:style>
  <w:style w:type="paragraph" w:customStyle="1" w:styleId="afffffff3">
    <w:name w:val="Основной_штамп_стадия"/>
    <w:basedOn w:val="afffffff1"/>
    <w:rsid w:val="00F27566"/>
  </w:style>
  <w:style w:type="paragraph" w:customStyle="1" w:styleId="afffffff4">
    <w:name w:val="Основной_штамп_работа_фамилии"/>
    <w:basedOn w:val="aff6"/>
    <w:qFormat/>
    <w:rsid w:val="00F27566"/>
    <w:pPr>
      <w:jc w:val="both"/>
    </w:pPr>
    <w:rPr>
      <w:sz w:val="18"/>
      <w:szCs w:val="24"/>
    </w:rPr>
  </w:style>
  <w:style w:type="paragraph" w:customStyle="1" w:styleId="afffffff5">
    <w:name w:val="Основной_штамп_доп_заголов"/>
    <w:basedOn w:val="aff6"/>
    <w:rsid w:val="00F27566"/>
    <w:pPr>
      <w:widowControl w:val="0"/>
      <w:adjustRightInd w:val="0"/>
      <w:jc w:val="center"/>
      <w:textAlignment w:val="baseline"/>
    </w:pPr>
    <w:rPr>
      <w:rFonts w:cs="Arial"/>
      <w:sz w:val="22"/>
    </w:rPr>
  </w:style>
  <w:style w:type="paragraph" w:customStyle="1" w:styleId="afffffff6">
    <w:name w:val="Основной_штамп_вид_документа"/>
    <w:basedOn w:val="aff6"/>
    <w:rsid w:val="00F27566"/>
    <w:pPr>
      <w:jc w:val="center"/>
    </w:pPr>
    <w:rPr>
      <w:rFonts w:cs="Arial"/>
      <w:sz w:val="20"/>
      <w:lang w:val="en-US"/>
    </w:rPr>
  </w:style>
  <w:style w:type="paragraph" w:customStyle="1" w:styleId="afffffff7">
    <w:name w:val="Обычный по центру"/>
    <w:basedOn w:val="aff6"/>
    <w:link w:val="afffffff8"/>
    <w:rsid w:val="00F27566"/>
    <w:pPr>
      <w:jc w:val="center"/>
    </w:pPr>
    <w:rPr>
      <w:sz w:val="24"/>
    </w:rPr>
  </w:style>
  <w:style w:type="paragraph" w:styleId="afffffff9">
    <w:name w:val="table of authorities"/>
    <w:basedOn w:val="aff6"/>
    <w:next w:val="aff6"/>
    <w:locked/>
    <w:rsid w:val="00F27566"/>
    <w:pPr>
      <w:ind w:left="240" w:hanging="240"/>
      <w:jc w:val="both"/>
    </w:pPr>
    <w:rPr>
      <w:sz w:val="24"/>
      <w:szCs w:val="24"/>
    </w:rPr>
  </w:style>
  <w:style w:type="paragraph" w:customStyle="1" w:styleId="afffffffa">
    <w:name w:val="Титул_дата"/>
    <w:basedOn w:val="aff6"/>
    <w:rsid w:val="00F27566"/>
    <w:pPr>
      <w:jc w:val="center"/>
    </w:pPr>
    <w:rPr>
      <w:caps/>
      <w:szCs w:val="24"/>
    </w:rPr>
  </w:style>
  <w:style w:type="paragraph" w:customStyle="1" w:styleId="afffffffb">
    <w:name w:val="Заглавие_листа"/>
    <w:basedOn w:val="aff6"/>
    <w:rsid w:val="00F27566"/>
    <w:pPr>
      <w:jc w:val="center"/>
    </w:pPr>
  </w:style>
  <w:style w:type="paragraph" w:customStyle="1" w:styleId="afffffffc">
    <w:name w:val="Обычный_с_отступом"/>
    <w:basedOn w:val="aff6"/>
    <w:link w:val="afffffffd"/>
    <w:uiPriority w:val="99"/>
    <w:qFormat/>
    <w:rsid w:val="00F27566"/>
    <w:pPr>
      <w:ind w:firstLine="708"/>
      <w:jc w:val="both"/>
    </w:pPr>
    <w:rPr>
      <w:sz w:val="24"/>
    </w:rPr>
  </w:style>
  <w:style w:type="paragraph" w:customStyle="1" w:styleId="afffffffe">
    <w:name w:val="Титул_Название_проекта"/>
    <w:basedOn w:val="aff6"/>
    <w:rsid w:val="00F27566"/>
    <w:pPr>
      <w:spacing w:line="276" w:lineRule="auto"/>
      <w:jc w:val="center"/>
    </w:pPr>
    <w:rPr>
      <w:b/>
      <w:bCs/>
      <w:caps/>
      <w:sz w:val="32"/>
    </w:rPr>
  </w:style>
  <w:style w:type="paragraph" w:customStyle="1" w:styleId="affffffff">
    <w:name w:val="Титул_Вид_документации"/>
    <w:basedOn w:val="aff6"/>
    <w:rsid w:val="00F27566"/>
    <w:pPr>
      <w:jc w:val="center"/>
    </w:pPr>
    <w:rPr>
      <w:i/>
      <w:iCs/>
      <w:caps/>
      <w:sz w:val="32"/>
    </w:rPr>
  </w:style>
  <w:style w:type="paragraph" w:customStyle="1" w:styleId="affffffff0">
    <w:name w:val="Титул_Номер_документа"/>
    <w:basedOn w:val="aff6"/>
    <w:rsid w:val="00F27566"/>
    <w:pPr>
      <w:jc w:val="center"/>
    </w:pPr>
    <w:rPr>
      <w:b/>
      <w:caps/>
      <w:sz w:val="32"/>
      <w:szCs w:val="24"/>
    </w:rPr>
  </w:style>
  <w:style w:type="paragraph" w:customStyle="1" w:styleId="affffffff1">
    <w:name w:val="Титул_Организация"/>
    <w:basedOn w:val="aff6"/>
    <w:next w:val="aff6"/>
    <w:qFormat/>
    <w:rsid w:val="00F27566"/>
    <w:pPr>
      <w:jc w:val="center"/>
    </w:pPr>
    <w:rPr>
      <w:b/>
      <w:szCs w:val="24"/>
    </w:rPr>
  </w:style>
  <w:style w:type="paragraph" w:customStyle="1" w:styleId="affffffff2">
    <w:name w:val="Титул_должности_фамилии"/>
    <w:basedOn w:val="aff6"/>
    <w:next w:val="aff6"/>
    <w:rsid w:val="00F27566"/>
    <w:pPr>
      <w:jc w:val="both"/>
    </w:pPr>
    <w:rPr>
      <w:szCs w:val="24"/>
    </w:rPr>
  </w:style>
  <w:style w:type="paragraph" w:customStyle="1" w:styleId="affffffff3">
    <w:name w:val="Титул_изменения_активный"/>
    <w:basedOn w:val="afffffff7"/>
    <w:rsid w:val="00F27566"/>
    <w:pPr>
      <w:framePr w:hSpace="567" w:wrap="around" w:vAnchor="page" w:hAnchor="page" w:x="1532" w:y="14176"/>
      <w:ind w:left="-284" w:right="-284"/>
      <w:suppressOverlap/>
    </w:pPr>
    <w:rPr>
      <w:sz w:val="20"/>
    </w:rPr>
  </w:style>
  <w:style w:type="paragraph" w:customStyle="1" w:styleId="affffffff4">
    <w:name w:val="Основной_штамп_доп"/>
    <w:basedOn w:val="aff6"/>
    <w:qFormat/>
    <w:rsid w:val="00F27566"/>
    <w:rPr>
      <w:sz w:val="22"/>
      <w:szCs w:val="24"/>
    </w:rPr>
  </w:style>
  <w:style w:type="character" w:styleId="affffffff5">
    <w:name w:val="Book Title"/>
    <w:uiPriority w:val="33"/>
    <w:qFormat/>
    <w:rsid w:val="00F27566"/>
    <w:rPr>
      <w:b/>
      <w:bCs/>
      <w:smallCaps/>
      <w:spacing w:val="5"/>
    </w:rPr>
  </w:style>
  <w:style w:type="paragraph" w:customStyle="1" w:styleId="affffffff6">
    <w:name w:val="Титул_изменения_неактивный"/>
    <w:basedOn w:val="affffffff3"/>
    <w:rsid w:val="00F27566"/>
    <w:pPr>
      <w:framePr w:wrap="around"/>
    </w:pPr>
    <w:rPr>
      <w:color w:val="FFFFFF"/>
    </w:rPr>
  </w:style>
  <w:style w:type="paragraph" w:customStyle="1" w:styleId="affffffff7">
    <w:name w:val="Титул_Раздел"/>
    <w:basedOn w:val="aff6"/>
    <w:qFormat/>
    <w:rsid w:val="00F27566"/>
    <w:pPr>
      <w:jc w:val="center"/>
    </w:pPr>
    <w:rPr>
      <w:b/>
      <w:sz w:val="32"/>
      <w:szCs w:val="24"/>
    </w:rPr>
  </w:style>
  <w:style w:type="paragraph" w:customStyle="1" w:styleId="affffffff8">
    <w:name w:val="Титут_Подраздел"/>
    <w:basedOn w:val="affffffff7"/>
    <w:qFormat/>
    <w:rsid w:val="00F27566"/>
    <w:rPr>
      <w:bCs/>
    </w:rPr>
  </w:style>
  <w:style w:type="paragraph" w:customStyle="1" w:styleId="affffffff9">
    <w:name w:val="Титул_Книга"/>
    <w:basedOn w:val="affffffff8"/>
    <w:qFormat/>
    <w:rsid w:val="00F27566"/>
    <w:rPr>
      <w:bCs w:val="0"/>
    </w:rPr>
  </w:style>
  <w:style w:type="paragraph" w:customStyle="1" w:styleId="affffffffa">
    <w:name w:val="Титул_Номер_тома"/>
    <w:basedOn w:val="affffffff0"/>
    <w:qFormat/>
    <w:rsid w:val="00F27566"/>
    <w:rPr>
      <w:caps w:val="0"/>
    </w:rPr>
  </w:style>
  <w:style w:type="paragraph" w:customStyle="1" w:styleId="affffffffb">
    <w:name w:val="Таблица"/>
    <w:basedOn w:val="affffffe"/>
    <w:link w:val="affffffffc"/>
    <w:qFormat/>
    <w:rsid w:val="00F27566"/>
    <w:pPr>
      <w:jc w:val="both"/>
    </w:pPr>
  </w:style>
  <w:style w:type="character" w:styleId="affffffffd">
    <w:name w:val="Subtle Emphasis"/>
    <w:uiPriority w:val="19"/>
    <w:qFormat/>
    <w:rsid w:val="00F27566"/>
    <w:rPr>
      <w:i/>
      <w:iCs/>
      <w:color w:val="808080"/>
    </w:rPr>
  </w:style>
  <w:style w:type="character" w:styleId="affffffffe">
    <w:name w:val="Intense Emphasis"/>
    <w:uiPriority w:val="21"/>
    <w:qFormat/>
    <w:rsid w:val="00F27566"/>
    <w:rPr>
      <w:b/>
      <w:bCs/>
      <w:i/>
      <w:iCs/>
      <w:color w:val="auto"/>
    </w:rPr>
  </w:style>
  <w:style w:type="paragraph" w:styleId="20">
    <w:name w:val="List Bullet 2"/>
    <w:aliases w:val="Nienie a?e. 2"/>
    <w:basedOn w:val="aff6"/>
    <w:link w:val="2f3"/>
    <w:locked/>
    <w:rsid w:val="00F27566"/>
    <w:pPr>
      <w:numPr>
        <w:numId w:val="12"/>
      </w:numPr>
      <w:tabs>
        <w:tab w:val="clear" w:pos="643"/>
      </w:tabs>
      <w:ind w:left="1134" w:hanging="426"/>
      <w:contextualSpacing/>
      <w:jc w:val="both"/>
    </w:pPr>
    <w:rPr>
      <w:sz w:val="24"/>
      <w:szCs w:val="24"/>
    </w:rPr>
  </w:style>
  <w:style w:type="paragraph" w:styleId="30">
    <w:name w:val="List Bullet 3"/>
    <w:basedOn w:val="aff6"/>
    <w:uiPriority w:val="99"/>
    <w:locked/>
    <w:rsid w:val="00F27566"/>
    <w:pPr>
      <w:numPr>
        <w:numId w:val="13"/>
      </w:numPr>
      <w:tabs>
        <w:tab w:val="clear" w:pos="926"/>
        <w:tab w:val="num" w:pos="-7513"/>
      </w:tabs>
      <w:ind w:left="1418" w:hanging="425"/>
      <w:contextualSpacing/>
      <w:jc w:val="both"/>
    </w:pPr>
    <w:rPr>
      <w:sz w:val="24"/>
      <w:szCs w:val="24"/>
    </w:rPr>
  </w:style>
  <w:style w:type="paragraph" w:styleId="a">
    <w:name w:val="List Number"/>
    <w:basedOn w:val="aff6"/>
    <w:locked/>
    <w:rsid w:val="00F27566"/>
    <w:pPr>
      <w:numPr>
        <w:numId w:val="14"/>
      </w:numPr>
      <w:tabs>
        <w:tab w:val="clear" w:pos="360"/>
        <w:tab w:val="num" w:pos="-7513"/>
      </w:tabs>
      <w:ind w:left="567" w:hanging="567"/>
      <w:contextualSpacing/>
      <w:jc w:val="both"/>
    </w:pPr>
    <w:rPr>
      <w:sz w:val="24"/>
      <w:szCs w:val="24"/>
    </w:rPr>
  </w:style>
  <w:style w:type="paragraph" w:styleId="2">
    <w:name w:val="List Number 2"/>
    <w:basedOn w:val="aff6"/>
    <w:locked/>
    <w:rsid w:val="00F27566"/>
    <w:pPr>
      <w:numPr>
        <w:numId w:val="15"/>
      </w:numPr>
      <w:tabs>
        <w:tab w:val="clear" w:pos="643"/>
      </w:tabs>
      <w:ind w:left="1134" w:hanging="426"/>
      <w:contextualSpacing/>
      <w:jc w:val="both"/>
    </w:pPr>
    <w:rPr>
      <w:sz w:val="24"/>
      <w:szCs w:val="24"/>
    </w:rPr>
  </w:style>
  <w:style w:type="paragraph" w:styleId="3">
    <w:name w:val="List Number 3"/>
    <w:basedOn w:val="aff6"/>
    <w:locked/>
    <w:rsid w:val="00F27566"/>
    <w:pPr>
      <w:numPr>
        <w:numId w:val="16"/>
      </w:numPr>
      <w:tabs>
        <w:tab w:val="clear" w:pos="926"/>
        <w:tab w:val="num" w:pos="-7513"/>
      </w:tabs>
      <w:ind w:left="1418" w:hanging="425"/>
      <w:contextualSpacing/>
      <w:jc w:val="both"/>
    </w:pPr>
    <w:rPr>
      <w:sz w:val="24"/>
      <w:szCs w:val="24"/>
    </w:rPr>
  </w:style>
  <w:style w:type="character" w:customStyle="1" w:styleId="115">
    <w:name w:val="Абзац1 Знак1"/>
    <w:aliases w:val="Абзац2 Знак,Абзац3 Знак,Абзац4 Знак,Абзац5 Знак,Абзац6 Знак,Абзац7 Знак,Абзац8 Знак,Абзац9 Знак,Абзац11 Знак,Абзац21 Знак,Абзац31 Знак,Абзац41 Знак,Абзац51 Знак,Абзац61 Знак,Абзац71 Знак,Абзац81 Знак,А Знак1,Абзац Знак1"/>
    <w:uiPriority w:val="99"/>
    <w:rsid w:val="00F27566"/>
    <w:rPr>
      <w:sz w:val="24"/>
      <w:szCs w:val="24"/>
    </w:rPr>
  </w:style>
  <w:style w:type="paragraph" w:styleId="2f4">
    <w:name w:val="List 2"/>
    <w:basedOn w:val="aff6"/>
    <w:locked/>
    <w:rsid w:val="00F27566"/>
    <w:pPr>
      <w:ind w:left="566" w:hanging="283"/>
      <w:contextualSpacing/>
      <w:jc w:val="both"/>
    </w:pPr>
    <w:rPr>
      <w:sz w:val="24"/>
      <w:szCs w:val="24"/>
    </w:rPr>
  </w:style>
  <w:style w:type="paragraph" w:styleId="3b">
    <w:name w:val="List 3"/>
    <w:basedOn w:val="aff6"/>
    <w:uiPriority w:val="99"/>
    <w:locked/>
    <w:rsid w:val="00F27566"/>
    <w:pPr>
      <w:ind w:left="849" w:hanging="283"/>
      <w:contextualSpacing/>
      <w:jc w:val="both"/>
    </w:pPr>
    <w:rPr>
      <w:sz w:val="24"/>
      <w:szCs w:val="24"/>
    </w:rPr>
  </w:style>
  <w:style w:type="paragraph" w:styleId="45">
    <w:name w:val="List 4"/>
    <w:basedOn w:val="aff6"/>
    <w:locked/>
    <w:rsid w:val="00F27566"/>
    <w:pPr>
      <w:ind w:left="1132" w:hanging="283"/>
      <w:contextualSpacing/>
      <w:jc w:val="both"/>
    </w:pPr>
    <w:rPr>
      <w:sz w:val="24"/>
      <w:szCs w:val="24"/>
    </w:rPr>
  </w:style>
  <w:style w:type="paragraph" w:styleId="afffffffff">
    <w:name w:val="Intense Quote"/>
    <w:basedOn w:val="aff6"/>
    <w:next w:val="aff6"/>
    <w:link w:val="afffffffff0"/>
    <w:uiPriority w:val="30"/>
    <w:qFormat/>
    <w:rsid w:val="00F27566"/>
    <w:pPr>
      <w:pBdr>
        <w:bottom w:val="single" w:sz="4" w:space="4" w:color="4F81BD"/>
      </w:pBdr>
      <w:spacing w:before="200" w:after="280"/>
      <w:ind w:left="936" w:right="936"/>
      <w:jc w:val="both"/>
    </w:pPr>
    <w:rPr>
      <w:b/>
      <w:bCs/>
      <w:i/>
      <w:iCs/>
      <w:color w:val="4F81BD"/>
      <w:sz w:val="24"/>
      <w:szCs w:val="24"/>
    </w:rPr>
  </w:style>
  <w:style w:type="character" w:customStyle="1" w:styleId="afffffffff0">
    <w:name w:val="Выделенная цитата Знак"/>
    <w:basedOn w:val="aff7"/>
    <w:link w:val="afffffffff"/>
    <w:uiPriority w:val="30"/>
    <w:rsid w:val="00F27566"/>
    <w:rPr>
      <w:b/>
      <w:bCs/>
      <w:i/>
      <w:iCs/>
      <w:color w:val="4F81BD"/>
      <w:sz w:val="24"/>
      <w:szCs w:val="24"/>
    </w:rPr>
  </w:style>
  <w:style w:type="paragraph" w:styleId="afffffffff1">
    <w:name w:val="Date"/>
    <w:basedOn w:val="aff6"/>
    <w:next w:val="aff6"/>
    <w:link w:val="afffffffff2"/>
    <w:locked/>
    <w:rsid w:val="00F27566"/>
    <w:pPr>
      <w:jc w:val="both"/>
    </w:pPr>
    <w:rPr>
      <w:sz w:val="24"/>
      <w:szCs w:val="24"/>
    </w:rPr>
  </w:style>
  <w:style w:type="character" w:customStyle="1" w:styleId="afffffffff2">
    <w:name w:val="Дата Знак"/>
    <w:basedOn w:val="aff7"/>
    <w:link w:val="afffffffff1"/>
    <w:rsid w:val="00F27566"/>
    <w:rPr>
      <w:sz w:val="24"/>
      <w:szCs w:val="24"/>
    </w:rPr>
  </w:style>
  <w:style w:type="paragraph" w:customStyle="1" w:styleId="afffffffff3">
    <w:name w:val="Название_таблицы"/>
    <w:basedOn w:val="affff7"/>
    <w:next w:val="aff6"/>
    <w:qFormat/>
    <w:rsid w:val="00F27566"/>
    <w:rPr>
      <w:b w:val="0"/>
      <w:bCs/>
      <w:sz w:val="24"/>
    </w:rPr>
  </w:style>
  <w:style w:type="paragraph" w:customStyle="1" w:styleId="aff4">
    <w:name w:val="Приложения"/>
    <w:basedOn w:val="18"/>
    <w:rsid w:val="00F27566"/>
    <w:pPr>
      <w:numPr>
        <w:numId w:val="17"/>
      </w:numPr>
      <w:tabs>
        <w:tab w:val="clear" w:pos="1134"/>
      </w:tabs>
      <w:suppressAutoHyphens w:val="0"/>
      <w:spacing w:before="240" w:after="60"/>
      <w:jc w:val="center"/>
    </w:pPr>
    <w:rPr>
      <w:bCs/>
      <w:iCs w:val="0"/>
      <w:kern w:val="32"/>
      <w:sz w:val="32"/>
      <w:szCs w:val="20"/>
    </w:rPr>
  </w:style>
  <w:style w:type="paragraph" w:customStyle="1" w:styleId="afffffffff4">
    <w:name w:val="Таблица_первая_строка"/>
    <w:basedOn w:val="affffffe"/>
    <w:rsid w:val="00F27566"/>
    <w:rPr>
      <w:b/>
      <w:bCs/>
    </w:rPr>
  </w:style>
  <w:style w:type="paragraph" w:customStyle="1" w:styleId="afffffffff5">
    <w:name w:val="Таблица_обычные_строки"/>
    <w:basedOn w:val="affffffe"/>
    <w:qFormat/>
    <w:rsid w:val="00F27566"/>
    <w:pPr>
      <w:jc w:val="left"/>
    </w:pPr>
  </w:style>
  <w:style w:type="character" w:customStyle="1" w:styleId="affffffffc">
    <w:name w:val="Таблица Знак"/>
    <w:link w:val="affffffffb"/>
    <w:locked/>
    <w:rsid w:val="00F27566"/>
    <w:rPr>
      <w:sz w:val="24"/>
      <w:szCs w:val="24"/>
    </w:rPr>
  </w:style>
  <w:style w:type="paragraph" w:styleId="afffffffff6">
    <w:name w:val="table of figures"/>
    <w:basedOn w:val="aff6"/>
    <w:next w:val="aff6"/>
    <w:locked/>
    <w:rsid w:val="00F27566"/>
    <w:pPr>
      <w:jc w:val="both"/>
    </w:pPr>
    <w:rPr>
      <w:sz w:val="24"/>
      <w:szCs w:val="24"/>
    </w:rPr>
  </w:style>
  <w:style w:type="paragraph" w:customStyle="1" w:styleId="Style102">
    <w:name w:val="Style102"/>
    <w:basedOn w:val="aff6"/>
    <w:uiPriority w:val="99"/>
    <w:rsid w:val="00F27566"/>
    <w:pPr>
      <w:widowControl w:val="0"/>
      <w:autoSpaceDE w:val="0"/>
      <w:autoSpaceDN w:val="0"/>
      <w:adjustRightInd w:val="0"/>
      <w:spacing w:line="274" w:lineRule="exact"/>
      <w:ind w:firstLine="842"/>
      <w:jc w:val="both"/>
    </w:pPr>
    <w:rPr>
      <w:rFonts w:ascii="Arial" w:hAnsi="Arial"/>
      <w:sz w:val="24"/>
      <w:szCs w:val="24"/>
    </w:rPr>
  </w:style>
  <w:style w:type="character" w:customStyle="1" w:styleId="FontStyle122">
    <w:name w:val="Font Style122"/>
    <w:rsid w:val="00F27566"/>
    <w:rPr>
      <w:rFonts w:ascii="Arial" w:hAnsi="Arial" w:cs="Arial"/>
      <w:sz w:val="22"/>
      <w:szCs w:val="22"/>
    </w:rPr>
  </w:style>
  <w:style w:type="paragraph" w:customStyle="1" w:styleId="aff3">
    <w:name w:val="Маркированный"/>
    <w:basedOn w:val="aff6"/>
    <w:uiPriority w:val="99"/>
    <w:rsid w:val="00F27566"/>
    <w:pPr>
      <w:numPr>
        <w:numId w:val="18"/>
      </w:numPr>
      <w:jc w:val="both"/>
    </w:pPr>
    <w:rPr>
      <w:sz w:val="24"/>
      <w:szCs w:val="24"/>
    </w:rPr>
  </w:style>
  <w:style w:type="character" w:customStyle="1" w:styleId="afffffffd">
    <w:name w:val="Обычный_с_отступом Знак"/>
    <w:link w:val="afffffffc"/>
    <w:uiPriority w:val="99"/>
    <w:rsid w:val="00F27566"/>
    <w:rPr>
      <w:sz w:val="24"/>
      <w:szCs w:val="20"/>
    </w:rPr>
  </w:style>
  <w:style w:type="character" w:customStyle="1" w:styleId="FontStyle18">
    <w:name w:val="Font Style18"/>
    <w:uiPriority w:val="99"/>
    <w:rsid w:val="00F27566"/>
    <w:rPr>
      <w:rFonts w:ascii="Arial" w:hAnsi="Arial" w:cs="Arial"/>
      <w:i/>
      <w:iCs/>
      <w:sz w:val="20"/>
      <w:szCs w:val="20"/>
    </w:rPr>
  </w:style>
  <w:style w:type="paragraph" w:customStyle="1" w:styleId="420">
    <w:name w:val="42"/>
    <w:basedOn w:val="aff6"/>
    <w:rsid w:val="00F27566"/>
    <w:pPr>
      <w:spacing w:line="240" w:lineRule="atLeast"/>
    </w:pPr>
    <w:rPr>
      <w:rFonts w:ascii="Gungsuh" w:eastAsia="Gungsuh" w:hAnsi="Gungsuh"/>
      <w:sz w:val="20"/>
    </w:rPr>
  </w:style>
  <w:style w:type="paragraph" w:customStyle="1" w:styleId="afffffffff7">
    <w:name w:val="Таблица_Шапка_СамНИПИ"/>
    <w:link w:val="afffffffff8"/>
    <w:rsid w:val="00F27566"/>
    <w:pPr>
      <w:snapToGrid w:val="0"/>
      <w:jc w:val="center"/>
    </w:pPr>
    <w:rPr>
      <w:rFonts w:ascii="Arial" w:hAnsi="Arial"/>
      <w:b/>
      <w:sz w:val="20"/>
      <w:szCs w:val="20"/>
    </w:rPr>
  </w:style>
  <w:style w:type="paragraph" w:customStyle="1" w:styleId="Style76">
    <w:name w:val="Style76"/>
    <w:basedOn w:val="aff6"/>
    <w:rsid w:val="00F27566"/>
    <w:pPr>
      <w:widowControl w:val="0"/>
      <w:autoSpaceDE w:val="0"/>
      <w:autoSpaceDN w:val="0"/>
      <w:adjustRightInd w:val="0"/>
      <w:spacing w:line="274" w:lineRule="exact"/>
    </w:pPr>
    <w:rPr>
      <w:rFonts w:ascii="Arial" w:hAnsi="Arial"/>
      <w:sz w:val="24"/>
      <w:szCs w:val="24"/>
    </w:rPr>
  </w:style>
  <w:style w:type="character" w:customStyle="1" w:styleId="FontStyle108">
    <w:name w:val="Font Style108"/>
    <w:uiPriority w:val="99"/>
    <w:rsid w:val="00F27566"/>
    <w:rPr>
      <w:rFonts w:ascii="Arial" w:hAnsi="Arial" w:cs="Arial"/>
      <w:sz w:val="16"/>
      <w:szCs w:val="16"/>
    </w:rPr>
  </w:style>
  <w:style w:type="paragraph" w:customStyle="1" w:styleId="a40">
    <w:name w:val="a4"/>
    <w:basedOn w:val="aff6"/>
    <w:rsid w:val="00F27566"/>
    <w:rPr>
      <w:rFonts w:ascii="Arial" w:hAnsi="Arial" w:cs="Arial"/>
      <w:sz w:val="24"/>
      <w:szCs w:val="24"/>
    </w:rPr>
  </w:style>
  <w:style w:type="paragraph" w:customStyle="1" w:styleId="Style84">
    <w:name w:val="Style84"/>
    <w:basedOn w:val="aff6"/>
    <w:rsid w:val="00F27566"/>
    <w:pPr>
      <w:widowControl w:val="0"/>
      <w:autoSpaceDE w:val="0"/>
      <w:autoSpaceDN w:val="0"/>
      <w:adjustRightInd w:val="0"/>
      <w:spacing w:line="274" w:lineRule="exact"/>
      <w:ind w:firstLine="814"/>
    </w:pPr>
    <w:rPr>
      <w:rFonts w:ascii="Arial" w:hAnsi="Arial"/>
      <w:sz w:val="24"/>
      <w:szCs w:val="24"/>
    </w:rPr>
  </w:style>
  <w:style w:type="character" w:customStyle="1" w:styleId="afff4">
    <w:name w:val="Обычный (веб) Знак"/>
    <w:aliases w:val="Обычный (веб)1 Знак,Обычный (Web) Знак,Обычный (Web) + полужирный Знак,Слева:  0 Знак,3 см Знак,Первая строка:  0 Знак1,9... Знак,Обычный (веб) Знак1 Знак,Обычный (веб) Знак Знак Знак,Обычный (веб) Знак2 Знак Знак Знак"/>
    <w:link w:val="afff3"/>
    <w:uiPriority w:val="99"/>
    <w:rsid w:val="00F27566"/>
    <w:rPr>
      <w:sz w:val="24"/>
      <w:szCs w:val="24"/>
    </w:rPr>
  </w:style>
  <w:style w:type="paragraph" w:customStyle="1" w:styleId="headertext">
    <w:name w:val="headertext"/>
    <w:rsid w:val="00F27566"/>
    <w:pPr>
      <w:widowControl w:val="0"/>
      <w:autoSpaceDE w:val="0"/>
      <w:autoSpaceDN w:val="0"/>
      <w:adjustRightInd w:val="0"/>
    </w:pPr>
    <w:rPr>
      <w:rFonts w:ascii="Arial" w:hAnsi="Arial" w:cs="Arial"/>
      <w:b/>
      <w:bCs/>
    </w:rPr>
  </w:style>
  <w:style w:type="paragraph" w:customStyle="1" w:styleId="consplustitle">
    <w:name w:val="consplustitle"/>
    <w:basedOn w:val="aff6"/>
    <w:uiPriority w:val="99"/>
    <w:rsid w:val="00F27566"/>
    <w:pPr>
      <w:spacing w:before="100" w:beforeAutospacing="1" w:after="100" w:afterAutospacing="1"/>
    </w:pPr>
    <w:rPr>
      <w:sz w:val="24"/>
      <w:szCs w:val="24"/>
    </w:rPr>
  </w:style>
  <w:style w:type="paragraph" w:customStyle="1" w:styleId="afffffffff9">
    <w:name w:val="Таблица_заголовок"/>
    <w:basedOn w:val="aff6"/>
    <w:qFormat/>
    <w:rsid w:val="00F27566"/>
    <w:pPr>
      <w:spacing w:before="120" w:after="120"/>
      <w:jc w:val="center"/>
    </w:pPr>
    <w:rPr>
      <w:b/>
      <w:sz w:val="24"/>
      <w:szCs w:val="24"/>
    </w:rPr>
  </w:style>
  <w:style w:type="paragraph" w:styleId="46">
    <w:name w:val="List Number 4"/>
    <w:basedOn w:val="aff6"/>
    <w:locked/>
    <w:rsid w:val="00F27566"/>
    <w:pPr>
      <w:tabs>
        <w:tab w:val="num" w:pos="1209"/>
      </w:tabs>
      <w:ind w:left="1209" w:hanging="360"/>
      <w:contextualSpacing/>
      <w:jc w:val="both"/>
    </w:pPr>
    <w:rPr>
      <w:sz w:val="24"/>
      <w:szCs w:val="24"/>
    </w:rPr>
  </w:style>
  <w:style w:type="paragraph" w:customStyle="1" w:styleId="a2">
    <w:name w:val="Маркированный список СамНИПИ"/>
    <w:link w:val="afffffffffa"/>
    <w:uiPriority w:val="99"/>
    <w:rsid w:val="00F27566"/>
    <w:pPr>
      <w:numPr>
        <w:numId w:val="19"/>
      </w:numPr>
      <w:tabs>
        <w:tab w:val="left" w:pos="1038"/>
      </w:tabs>
      <w:jc w:val="both"/>
    </w:pPr>
    <w:rPr>
      <w:rFonts w:ascii="Arial" w:hAnsi="Arial"/>
      <w:sz w:val="20"/>
      <w:szCs w:val="20"/>
      <w:lang w:eastAsia="ja-JP"/>
    </w:rPr>
  </w:style>
  <w:style w:type="character" w:customStyle="1" w:styleId="afffffffff8">
    <w:name w:val="Таблица_Шапка_СамНИПИ Знак"/>
    <w:link w:val="afffffffff7"/>
    <w:rsid w:val="00F27566"/>
    <w:rPr>
      <w:rFonts w:ascii="Arial" w:hAnsi="Arial"/>
      <w:b/>
      <w:sz w:val="20"/>
      <w:szCs w:val="20"/>
    </w:rPr>
  </w:style>
  <w:style w:type="character" w:customStyle="1" w:styleId="fts-hit">
    <w:name w:val="fts-hit"/>
    <w:rsid w:val="00F27566"/>
  </w:style>
  <w:style w:type="paragraph" w:customStyle="1" w:styleId="afffffffffb">
    <w:name w:val="ТаблПЗ"/>
    <w:basedOn w:val="aff6"/>
    <w:rsid w:val="00F27566"/>
    <w:pPr>
      <w:jc w:val="both"/>
    </w:pPr>
    <w:rPr>
      <w:sz w:val="22"/>
    </w:rPr>
  </w:style>
  <w:style w:type="paragraph" w:customStyle="1" w:styleId="afffffffffc">
    <w:name w:val="Об+Отступ"/>
    <w:basedOn w:val="aff6"/>
    <w:link w:val="afffffffffd"/>
    <w:qFormat/>
    <w:rsid w:val="00F27566"/>
    <w:pPr>
      <w:ind w:firstLine="709"/>
      <w:jc w:val="both"/>
    </w:pPr>
    <w:rPr>
      <w:sz w:val="24"/>
      <w:szCs w:val="24"/>
    </w:rPr>
  </w:style>
  <w:style w:type="character" w:customStyle="1" w:styleId="afffffffffd">
    <w:name w:val="Об+Отступ Знак"/>
    <w:link w:val="afffffffffc"/>
    <w:rsid w:val="00F27566"/>
    <w:rPr>
      <w:sz w:val="24"/>
      <w:szCs w:val="24"/>
    </w:rPr>
  </w:style>
  <w:style w:type="paragraph" w:customStyle="1" w:styleId="afffffffffe">
    <w:name w:val="книга"/>
    <w:basedOn w:val="afff6"/>
    <w:rsid w:val="00F27566"/>
    <w:pPr>
      <w:spacing w:before="60"/>
      <w:ind w:firstLine="0"/>
      <w:jc w:val="left"/>
    </w:pPr>
    <w:rPr>
      <w:b/>
      <w:sz w:val="24"/>
      <w:szCs w:val="20"/>
    </w:rPr>
  </w:style>
  <w:style w:type="paragraph" w:customStyle="1" w:styleId="affffffffff">
    <w:name w:val="разработчик"/>
    <w:basedOn w:val="afff6"/>
    <w:rsid w:val="00F27566"/>
    <w:pPr>
      <w:spacing w:before="60"/>
      <w:ind w:firstLine="0"/>
      <w:jc w:val="left"/>
    </w:pPr>
    <w:rPr>
      <w:sz w:val="24"/>
      <w:szCs w:val="20"/>
    </w:rPr>
  </w:style>
  <w:style w:type="paragraph" w:customStyle="1" w:styleId="Text2">
    <w:name w:val="Text2"/>
    <w:uiPriority w:val="99"/>
    <w:rsid w:val="00F27566"/>
    <w:pPr>
      <w:widowControl w:val="0"/>
      <w:autoSpaceDE w:val="0"/>
      <w:autoSpaceDN w:val="0"/>
      <w:adjustRightInd w:val="0"/>
    </w:pPr>
    <w:rPr>
      <w:color w:val="000000"/>
      <w:sz w:val="24"/>
      <w:szCs w:val="24"/>
    </w:rPr>
  </w:style>
  <w:style w:type="paragraph" w:customStyle="1" w:styleId="Text4">
    <w:name w:val="Text4"/>
    <w:uiPriority w:val="99"/>
    <w:rsid w:val="00F27566"/>
    <w:pPr>
      <w:widowControl w:val="0"/>
      <w:autoSpaceDE w:val="0"/>
      <w:autoSpaceDN w:val="0"/>
      <w:adjustRightInd w:val="0"/>
    </w:pPr>
    <w:rPr>
      <w:color w:val="000000"/>
      <w:sz w:val="24"/>
      <w:szCs w:val="24"/>
    </w:rPr>
  </w:style>
  <w:style w:type="numbering" w:customStyle="1" w:styleId="1f6">
    <w:name w:val="Стиль нумерованный1"/>
    <w:basedOn w:val="aff9"/>
    <w:rsid w:val="00F27566"/>
  </w:style>
  <w:style w:type="numbering" w:customStyle="1" w:styleId="1f7">
    <w:name w:val="перечисление1"/>
    <w:rsid w:val="00F27566"/>
  </w:style>
  <w:style w:type="paragraph" w:customStyle="1" w:styleId="affffffffff0">
    <w:name w:val="АтекстовкА"/>
    <w:basedOn w:val="aff6"/>
    <w:link w:val="affffffffff1"/>
    <w:qFormat/>
    <w:rsid w:val="00F27566"/>
    <w:pPr>
      <w:spacing w:line="360" w:lineRule="auto"/>
      <w:ind w:firstLine="851"/>
      <w:jc w:val="both"/>
    </w:pPr>
    <w:rPr>
      <w:szCs w:val="24"/>
    </w:rPr>
  </w:style>
  <w:style w:type="character" w:customStyle="1" w:styleId="affffffffff1">
    <w:name w:val="АтекстовкА Знак"/>
    <w:link w:val="affffffffff0"/>
    <w:locked/>
    <w:rsid w:val="00F27566"/>
    <w:rPr>
      <w:sz w:val="28"/>
      <w:szCs w:val="24"/>
    </w:rPr>
  </w:style>
  <w:style w:type="paragraph" w:customStyle="1" w:styleId="1f8">
    <w:name w:val="1 Знак Знак Знак Знак Знак Знак Знак Знак Знак Знак Знак Знак Знак Знак Знак Знак"/>
    <w:basedOn w:val="aff6"/>
    <w:rsid w:val="00F27566"/>
    <w:pPr>
      <w:keepLines/>
      <w:spacing w:after="160" w:line="240" w:lineRule="exact"/>
    </w:pPr>
    <w:rPr>
      <w:rFonts w:ascii="Verdana" w:eastAsia="MS Mincho" w:hAnsi="Verdana" w:cs="Franklin Gothic Book"/>
      <w:sz w:val="20"/>
      <w:lang w:val="en-US" w:eastAsia="en-US"/>
    </w:rPr>
  </w:style>
  <w:style w:type="paragraph" w:customStyle="1" w:styleId="-4">
    <w:name w:val="Заголовок-4"/>
    <w:basedOn w:val="41"/>
    <w:autoRedefine/>
    <w:rsid w:val="00F27566"/>
    <w:pPr>
      <w:widowControl/>
      <w:numPr>
        <w:ilvl w:val="3"/>
        <w:numId w:val="21"/>
      </w:numPr>
      <w:spacing w:before="320" w:after="320" w:line="288" w:lineRule="auto"/>
      <w:ind w:right="567"/>
      <w:jc w:val="both"/>
    </w:pPr>
    <w:rPr>
      <w:bCs/>
      <w:sz w:val="24"/>
    </w:rPr>
  </w:style>
  <w:style w:type="paragraph" w:customStyle="1" w:styleId="47">
    <w:name w:val="уровень 4 для пунктов"/>
    <w:basedOn w:val="-4"/>
    <w:rsid w:val="00F27566"/>
    <w:pPr>
      <w:spacing w:before="120" w:after="0"/>
      <w:ind w:right="0"/>
    </w:pPr>
  </w:style>
  <w:style w:type="paragraph" w:customStyle="1" w:styleId="affffffffff2">
    <w:name w:val="абзац"/>
    <w:basedOn w:val="aff6"/>
    <w:link w:val="affffffffff3"/>
    <w:qFormat/>
    <w:rsid w:val="00F27566"/>
    <w:pPr>
      <w:ind w:firstLine="709"/>
      <w:jc w:val="both"/>
    </w:pPr>
    <w:rPr>
      <w:sz w:val="24"/>
      <w:szCs w:val="24"/>
    </w:rPr>
  </w:style>
  <w:style w:type="character" w:customStyle="1" w:styleId="affffffffff3">
    <w:name w:val="абзац Знак"/>
    <w:link w:val="affffffffff2"/>
    <w:rsid w:val="00F27566"/>
    <w:rPr>
      <w:sz w:val="24"/>
      <w:szCs w:val="24"/>
    </w:rPr>
  </w:style>
  <w:style w:type="paragraph" w:customStyle="1" w:styleId="affffffffff4">
    <w:name w:val="табл_заголовок"/>
    <w:link w:val="affffffffff5"/>
    <w:uiPriority w:val="99"/>
    <w:rsid w:val="00F27566"/>
    <w:pPr>
      <w:keepNext/>
      <w:keepLines/>
      <w:jc w:val="center"/>
    </w:pPr>
    <w:rPr>
      <w:noProof/>
      <w:sz w:val="24"/>
      <w:szCs w:val="20"/>
    </w:rPr>
  </w:style>
  <w:style w:type="character" w:customStyle="1" w:styleId="affffffffff5">
    <w:name w:val="табл_заголовок Знак"/>
    <w:link w:val="affffffffff4"/>
    <w:uiPriority w:val="99"/>
    <w:rsid w:val="00F27566"/>
    <w:rPr>
      <w:noProof/>
      <w:sz w:val="24"/>
      <w:szCs w:val="20"/>
    </w:rPr>
  </w:style>
  <w:style w:type="paragraph" w:customStyle="1" w:styleId="affffffffff6">
    <w:name w:val="Основной текст.Абзац"/>
    <w:basedOn w:val="aff6"/>
    <w:link w:val="affffffffff7"/>
    <w:rsid w:val="00F27566"/>
    <w:pPr>
      <w:suppressAutoHyphens/>
      <w:spacing w:before="120"/>
      <w:ind w:firstLine="680"/>
      <w:jc w:val="both"/>
    </w:pPr>
    <w:rPr>
      <w:rFonts w:ascii="Arial" w:hAnsi="Arial"/>
      <w:sz w:val="20"/>
    </w:rPr>
  </w:style>
  <w:style w:type="paragraph" w:customStyle="1" w:styleId="affffffffff8">
    <w:name w:val="Основной текст.Абзац.Основной текст Знак.Основной текст Знак Знак Знак.Абзац Знак Знак.Основной текст Знак Знак Знак Знак.Абзац Знак Знак Знак.Основной текст Знак Знак Знак Знак Знак.Абзац Знак Знак Знак Знак.Основной текст Знак Знак"/>
    <w:basedOn w:val="aff6"/>
    <w:rsid w:val="00F27566"/>
    <w:pPr>
      <w:suppressAutoHyphens/>
      <w:spacing w:before="120"/>
      <w:ind w:firstLine="680"/>
      <w:jc w:val="both"/>
    </w:pPr>
    <w:rPr>
      <w:rFonts w:ascii="Arial" w:hAnsi="Arial"/>
      <w:sz w:val="24"/>
      <w:szCs w:val="24"/>
    </w:rPr>
  </w:style>
  <w:style w:type="character" w:customStyle="1" w:styleId="afffffffffa">
    <w:name w:val="Маркированный список СамНИПИ Знак"/>
    <w:link w:val="a2"/>
    <w:uiPriority w:val="99"/>
    <w:rsid w:val="00F27566"/>
    <w:rPr>
      <w:rFonts w:ascii="Arial" w:hAnsi="Arial"/>
      <w:sz w:val="20"/>
      <w:szCs w:val="20"/>
      <w:lang w:eastAsia="ja-JP"/>
    </w:rPr>
  </w:style>
  <w:style w:type="paragraph" w:customStyle="1" w:styleId="affffffffff9">
    <w:name w:val="Текст в таблице"/>
    <w:uiPriority w:val="99"/>
    <w:rsid w:val="00F27566"/>
    <w:pPr>
      <w:jc w:val="center"/>
    </w:pPr>
    <w:rPr>
      <w:sz w:val="24"/>
      <w:szCs w:val="20"/>
    </w:rPr>
  </w:style>
  <w:style w:type="paragraph" w:customStyle="1" w:styleId="Style48">
    <w:name w:val="Style48"/>
    <w:basedOn w:val="aff6"/>
    <w:rsid w:val="00F27566"/>
    <w:pPr>
      <w:widowControl w:val="0"/>
      <w:autoSpaceDE w:val="0"/>
      <w:autoSpaceDN w:val="0"/>
      <w:adjustRightInd w:val="0"/>
      <w:spacing w:line="277" w:lineRule="exact"/>
      <w:ind w:firstLine="835"/>
      <w:jc w:val="both"/>
    </w:pPr>
    <w:rPr>
      <w:rFonts w:ascii="Arial" w:hAnsi="Arial"/>
      <w:sz w:val="24"/>
      <w:szCs w:val="24"/>
    </w:rPr>
  </w:style>
  <w:style w:type="character" w:customStyle="1" w:styleId="FontStyle504">
    <w:name w:val="Font Style504"/>
    <w:rsid w:val="00F27566"/>
    <w:rPr>
      <w:rFonts w:ascii="Arial" w:hAnsi="Arial" w:cs="Arial"/>
      <w:sz w:val="22"/>
      <w:szCs w:val="22"/>
    </w:rPr>
  </w:style>
  <w:style w:type="paragraph" w:customStyle="1" w:styleId="affffffffffa">
    <w:name w:val="Пояснит"/>
    <w:basedOn w:val="aff6"/>
    <w:rsid w:val="00F27566"/>
    <w:pPr>
      <w:ind w:left="170" w:right="170" w:firstLine="851"/>
      <w:jc w:val="both"/>
    </w:pPr>
    <w:rPr>
      <w:sz w:val="24"/>
      <w:szCs w:val="24"/>
      <w:lang w:val="en-US"/>
    </w:rPr>
  </w:style>
  <w:style w:type="paragraph" w:customStyle="1" w:styleId="affffffffffb">
    <w:name w:val="диаметр"/>
    <w:rsid w:val="00F27566"/>
    <w:pPr>
      <w:ind w:firstLine="709"/>
      <w:jc w:val="both"/>
    </w:pPr>
    <w:rPr>
      <w:szCs w:val="20"/>
    </w:rPr>
  </w:style>
  <w:style w:type="character" w:customStyle="1" w:styleId="FontStyle205">
    <w:name w:val="Font Style205"/>
    <w:rsid w:val="00F27566"/>
    <w:rPr>
      <w:rFonts w:ascii="Arial" w:hAnsi="Arial" w:cs="Arial"/>
      <w:sz w:val="22"/>
      <w:szCs w:val="22"/>
    </w:rPr>
  </w:style>
  <w:style w:type="paragraph" w:customStyle="1" w:styleId="affffffffffc">
    <w:name w:val="Основной"/>
    <w:basedOn w:val="aff6"/>
    <w:link w:val="affffffffffd"/>
    <w:uiPriority w:val="99"/>
    <w:rsid w:val="00F27566"/>
    <w:pPr>
      <w:spacing w:line="360" w:lineRule="auto"/>
      <w:ind w:firstLine="709"/>
      <w:jc w:val="both"/>
    </w:pPr>
    <w:rPr>
      <w:sz w:val="24"/>
      <w:szCs w:val="24"/>
    </w:rPr>
  </w:style>
  <w:style w:type="paragraph" w:customStyle="1" w:styleId="1f9">
    <w:name w:val="Обычный +отступ 1"/>
    <w:aliases w:val="25"/>
    <w:basedOn w:val="aff6"/>
    <w:rsid w:val="00F27566"/>
    <w:pPr>
      <w:ind w:firstLine="709"/>
      <w:jc w:val="both"/>
    </w:pPr>
    <w:rPr>
      <w:sz w:val="24"/>
      <w:szCs w:val="24"/>
    </w:rPr>
  </w:style>
  <w:style w:type="paragraph" w:customStyle="1" w:styleId="affffffffffe">
    <w:name w:val="ТаблОЛ"/>
    <w:basedOn w:val="afffffffc"/>
    <w:rsid w:val="00F27566"/>
    <w:pPr>
      <w:ind w:firstLine="0"/>
      <w:jc w:val="center"/>
    </w:pPr>
    <w:rPr>
      <w:sz w:val="22"/>
      <w:szCs w:val="22"/>
    </w:rPr>
  </w:style>
  <w:style w:type="character" w:customStyle="1" w:styleId="affff8">
    <w:name w:val="Название объекта Знак"/>
    <w:aliases w:val="Название объекта Знак1 Знак,Название объекта Знак Знак1 Знак,Название объекта Знак Знак Знак Знак Знак,Название объекта Знак Знак Знак1 Знак"/>
    <w:link w:val="affff7"/>
    <w:uiPriority w:val="99"/>
    <w:rsid w:val="00F27566"/>
    <w:rPr>
      <w:b/>
      <w:sz w:val="20"/>
      <w:szCs w:val="20"/>
    </w:rPr>
  </w:style>
  <w:style w:type="paragraph" w:customStyle="1" w:styleId="1fa">
    <w:name w:val="Знак1"/>
    <w:basedOn w:val="aff6"/>
    <w:uiPriority w:val="99"/>
    <w:rsid w:val="00F27566"/>
    <w:pPr>
      <w:spacing w:after="160" w:line="240" w:lineRule="exact"/>
    </w:pPr>
    <w:rPr>
      <w:rFonts w:ascii="Verdana" w:hAnsi="Verdana"/>
      <w:sz w:val="20"/>
      <w:lang w:val="en-US" w:eastAsia="en-US"/>
    </w:rPr>
  </w:style>
  <w:style w:type="paragraph" w:styleId="HTML">
    <w:name w:val="HTML Preformatted"/>
    <w:basedOn w:val="aff6"/>
    <w:link w:val="HTML0"/>
    <w:uiPriority w:val="99"/>
    <w:locked/>
    <w:rsid w:val="00F27566"/>
    <w:pPr>
      <w:jc w:val="both"/>
    </w:pPr>
    <w:rPr>
      <w:rFonts w:ascii="Courier New" w:hAnsi="Courier New" w:cs="Courier New"/>
      <w:sz w:val="20"/>
    </w:rPr>
  </w:style>
  <w:style w:type="character" w:customStyle="1" w:styleId="HTML0">
    <w:name w:val="Стандартный HTML Знак"/>
    <w:basedOn w:val="aff7"/>
    <w:link w:val="HTML"/>
    <w:uiPriority w:val="99"/>
    <w:rsid w:val="00F27566"/>
    <w:rPr>
      <w:rFonts w:ascii="Courier New" w:hAnsi="Courier New" w:cs="Courier New"/>
      <w:sz w:val="20"/>
      <w:szCs w:val="20"/>
    </w:rPr>
  </w:style>
  <w:style w:type="character" w:customStyle="1" w:styleId="48">
    <w:name w:val="Обычный А4 Знак"/>
    <w:link w:val="49"/>
    <w:locked/>
    <w:rsid w:val="00F27566"/>
    <w:rPr>
      <w:rFonts w:ascii="Arial" w:hAnsi="Arial" w:cs="Arial"/>
      <w:sz w:val="24"/>
      <w:szCs w:val="24"/>
    </w:rPr>
  </w:style>
  <w:style w:type="paragraph" w:customStyle="1" w:styleId="49">
    <w:name w:val="Обычный А4"/>
    <w:basedOn w:val="aff6"/>
    <w:link w:val="48"/>
    <w:rsid w:val="00F27566"/>
    <w:pPr>
      <w:tabs>
        <w:tab w:val="left" w:pos="284"/>
      </w:tabs>
      <w:spacing w:line="288" w:lineRule="auto"/>
      <w:ind w:firstLine="720"/>
      <w:jc w:val="both"/>
    </w:pPr>
    <w:rPr>
      <w:rFonts w:ascii="Arial" w:hAnsi="Arial" w:cs="Arial"/>
      <w:sz w:val="24"/>
      <w:szCs w:val="24"/>
    </w:rPr>
  </w:style>
  <w:style w:type="paragraph" w:customStyle="1" w:styleId="afffffffffff">
    <w:name w:val="Таблица_№"/>
    <w:basedOn w:val="afffffffff9"/>
    <w:rsid w:val="00F27566"/>
    <w:pPr>
      <w:spacing w:before="0" w:after="0"/>
      <w:jc w:val="right"/>
    </w:pPr>
  </w:style>
  <w:style w:type="character" w:customStyle="1" w:styleId="160">
    <w:name w:val="Знак Знак16"/>
    <w:locked/>
    <w:rsid w:val="00F27566"/>
    <w:rPr>
      <w:b/>
      <w:sz w:val="28"/>
      <w:lang w:bidi="ar-SA"/>
    </w:rPr>
  </w:style>
  <w:style w:type="character" w:customStyle="1" w:styleId="2d">
    <w:name w:val="Маркированный список Знак2"/>
    <w:aliases w:val="Маркированный список Знак1 Знак,Маркированный список Знак Знак Знак,Маркированный список Знак3 Знак,Маркированный список Знак Знак2 Знак,Маркированный список Знак Знак2 Знак Знак Знак Знак Знак Знак"/>
    <w:link w:val="afffb"/>
    <w:rsid w:val="00F27566"/>
    <w:rPr>
      <w:sz w:val="24"/>
      <w:szCs w:val="24"/>
    </w:rPr>
  </w:style>
  <w:style w:type="paragraph" w:customStyle="1" w:styleId="afffffffffff0">
    <w:name w:val="текст в таблице"/>
    <w:basedOn w:val="aff6"/>
    <w:rsid w:val="00F27566"/>
    <w:rPr>
      <w:sz w:val="22"/>
      <w:szCs w:val="22"/>
    </w:rPr>
  </w:style>
  <w:style w:type="paragraph" w:styleId="afffffffffff1">
    <w:name w:val="Body Text First Indent"/>
    <w:basedOn w:val="affe"/>
    <w:link w:val="afffffffffff2"/>
    <w:locked/>
    <w:rsid w:val="00F27566"/>
    <w:pPr>
      <w:spacing w:after="120"/>
      <w:ind w:firstLine="210"/>
      <w:jc w:val="both"/>
    </w:pPr>
    <w:rPr>
      <w:rFonts w:ascii="Times New Roman" w:hAnsi="Times New Roman"/>
      <w:szCs w:val="24"/>
    </w:rPr>
  </w:style>
  <w:style w:type="character" w:customStyle="1" w:styleId="afffffffffff2">
    <w:name w:val="Красная строка Знак"/>
    <w:basedOn w:val="1a"/>
    <w:link w:val="afffffffffff1"/>
    <w:rsid w:val="00F27566"/>
    <w:rPr>
      <w:rFonts w:ascii="TextBook" w:hAnsi="TextBook" w:cs="Times New Roman"/>
      <w:sz w:val="24"/>
      <w:szCs w:val="24"/>
    </w:rPr>
  </w:style>
  <w:style w:type="character" w:customStyle="1" w:styleId="FontStyle349">
    <w:name w:val="Font Style349"/>
    <w:rsid w:val="00F27566"/>
    <w:rPr>
      <w:rFonts w:ascii="Times New Roman" w:hAnsi="Times New Roman" w:cs="Times New Roman"/>
      <w:sz w:val="24"/>
      <w:szCs w:val="24"/>
    </w:rPr>
  </w:style>
  <w:style w:type="paragraph" w:customStyle="1" w:styleId="Style93">
    <w:name w:val="Style93"/>
    <w:basedOn w:val="aff6"/>
    <w:uiPriority w:val="99"/>
    <w:rsid w:val="00F27566"/>
    <w:pPr>
      <w:widowControl w:val="0"/>
      <w:autoSpaceDE w:val="0"/>
      <w:autoSpaceDN w:val="0"/>
      <w:adjustRightInd w:val="0"/>
      <w:spacing w:line="319" w:lineRule="exact"/>
      <w:ind w:firstLine="926"/>
      <w:jc w:val="both"/>
    </w:pPr>
    <w:rPr>
      <w:sz w:val="24"/>
      <w:szCs w:val="24"/>
    </w:rPr>
  </w:style>
  <w:style w:type="character" w:customStyle="1" w:styleId="FontStyle352">
    <w:name w:val="Font Style352"/>
    <w:rsid w:val="00F27566"/>
    <w:rPr>
      <w:rFonts w:ascii="Times New Roman" w:hAnsi="Times New Roman" w:cs="Times New Roman"/>
      <w:sz w:val="24"/>
      <w:szCs w:val="24"/>
    </w:rPr>
  </w:style>
  <w:style w:type="paragraph" w:customStyle="1" w:styleId="afffffffffff3">
    <w:name w:val="Основной текст продолжение"/>
    <w:basedOn w:val="affe"/>
    <w:next w:val="affe"/>
    <w:link w:val="afffffffffff4"/>
    <w:uiPriority w:val="99"/>
    <w:rsid w:val="00F27566"/>
    <w:pPr>
      <w:spacing w:before="120"/>
      <w:ind w:firstLine="709"/>
      <w:jc w:val="both"/>
    </w:pPr>
    <w:rPr>
      <w:rFonts w:ascii="Times New Roman" w:hAnsi="Times New Roman"/>
    </w:rPr>
  </w:style>
  <w:style w:type="character" w:customStyle="1" w:styleId="afffffffffff4">
    <w:name w:val="Основной текст продолжение Знак"/>
    <w:link w:val="afffffffffff3"/>
    <w:uiPriority w:val="99"/>
    <w:locked/>
    <w:rsid w:val="00F27566"/>
    <w:rPr>
      <w:sz w:val="24"/>
      <w:szCs w:val="20"/>
    </w:rPr>
  </w:style>
  <w:style w:type="character" w:styleId="afffffffffff5">
    <w:name w:val="FollowedHyperlink"/>
    <w:uiPriority w:val="99"/>
    <w:locked/>
    <w:rsid w:val="00F27566"/>
    <w:rPr>
      <w:color w:val="800080"/>
      <w:u w:val="single"/>
    </w:rPr>
  </w:style>
  <w:style w:type="paragraph" w:customStyle="1" w:styleId="23">
    <w:name w:val="Уровень 2 не для оглавления"/>
    <w:basedOn w:val="26"/>
    <w:rsid w:val="00F27566"/>
    <w:pPr>
      <w:keepNext w:val="0"/>
      <w:numPr>
        <w:numId w:val="22"/>
      </w:numPr>
      <w:tabs>
        <w:tab w:val="clear" w:pos="1134"/>
        <w:tab w:val="left" w:pos="851"/>
      </w:tabs>
      <w:suppressAutoHyphens w:val="0"/>
      <w:spacing w:before="120" w:after="0" w:line="288" w:lineRule="auto"/>
      <w:jc w:val="left"/>
    </w:pPr>
    <w:rPr>
      <w:rFonts w:ascii="Arial" w:hAnsi="Arial"/>
      <w:b w:val="0"/>
      <w:iCs w:val="0"/>
      <w:sz w:val="24"/>
    </w:rPr>
  </w:style>
  <w:style w:type="paragraph" w:customStyle="1" w:styleId="33">
    <w:name w:val="Уровень 3 не для оглавления"/>
    <w:basedOn w:val="34"/>
    <w:rsid w:val="00F27566"/>
    <w:pPr>
      <w:numPr>
        <w:numId w:val="22"/>
      </w:numPr>
      <w:tabs>
        <w:tab w:val="clear" w:pos="1276"/>
        <w:tab w:val="num" w:pos="2160"/>
      </w:tabs>
      <w:suppressAutoHyphens/>
      <w:spacing w:before="120" w:after="120" w:line="288" w:lineRule="auto"/>
      <w:ind w:left="2160" w:hanging="360"/>
      <w:jc w:val="both"/>
    </w:pPr>
    <w:rPr>
      <w:rFonts w:ascii="Arial" w:hAnsi="Arial"/>
      <w:bCs w:val="0"/>
      <w:iCs w:val="0"/>
      <w:color w:val="000000"/>
      <w:sz w:val="24"/>
      <w:szCs w:val="24"/>
    </w:rPr>
  </w:style>
  <w:style w:type="paragraph" w:customStyle="1" w:styleId="1fb">
    <w:name w:val="Знак Знак Знак Знак1"/>
    <w:basedOn w:val="aff6"/>
    <w:rsid w:val="00F27566"/>
    <w:pPr>
      <w:keepLines/>
      <w:spacing w:after="160" w:line="240" w:lineRule="exact"/>
    </w:pPr>
    <w:rPr>
      <w:rFonts w:ascii="Verdana" w:eastAsia="MS Mincho" w:hAnsi="Verdana" w:cs="Franklin Gothic Book"/>
      <w:sz w:val="20"/>
      <w:lang w:val="en-US" w:eastAsia="en-US"/>
    </w:rPr>
  </w:style>
  <w:style w:type="character" w:customStyle="1" w:styleId="afffffffffff6">
    <w:name w:val="Основной текст СамНИПИ Знак"/>
    <w:link w:val="afffffffffff7"/>
    <w:locked/>
    <w:rsid w:val="00F27566"/>
    <w:rPr>
      <w:rFonts w:ascii="Arial" w:hAnsi="Arial" w:cs="Arial"/>
      <w:bCs/>
    </w:rPr>
  </w:style>
  <w:style w:type="paragraph" w:customStyle="1" w:styleId="afffffffffff7">
    <w:name w:val="Основной текст СамНИПИ"/>
    <w:link w:val="afffffffffff6"/>
    <w:qFormat/>
    <w:rsid w:val="00F27566"/>
    <w:pPr>
      <w:suppressAutoHyphens/>
      <w:spacing w:before="120"/>
      <w:ind w:firstLine="720"/>
      <w:jc w:val="both"/>
    </w:pPr>
    <w:rPr>
      <w:rFonts w:ascii="Arial" w:hAnsi="Arial" w:cs="Arial"/>
      <w:bCs/>
    </w:rPr>
  </w:style>
  <w:style w:type="paragraph" w:customStyle="1" w:styleId="120">
    <w:name w:val="Знак12"/>
    <w:basedOn w:val="aff6"/>
    <w:rsid w:val="00F27566"/>
    <w:pPr>
      <w:tabs>
        <w:tab w:val="num" w:pos="360"/>
      </w:tabs>
      <w:spacing w:after="160" w:line="240" w:lineRule="exact"/>
    </w:pPr>
    <w:rPr>
      <w:rFonts w:ascii="Verdana" w:hAnsi="Verdana" w:cs="Verdana"/>
      <w:sz w:val="20"/>
      <w:szCs w:val="24"/>
      <w:lang w:val="en-US" w:eastAsia="en-US"/>
    </w:rPr>
  </w:style>
  <w:style w:type="paragraph" w:customStyle="1" w:styleId="afffffffffff8">
    <w:name w:val="Табличный"/>
    <w:basedOn w:val="aff6"/>
    <w:qFormat/>
    <w:rsid w:val="00F27566"/>
    <w:pPr>
      <w:overflowPunct w:val="0"/>
      <w:autoSpaceDE w:val="0"/>
      <w:autoSpaceDN w:val="0"/>
      <w:adjustRightInd w:val="0"/>
      <w:jc w:val="center"/>
    </w:pPr>
    <w:rPr>
      <w:sz w:val="24"/>
      <w:szCs w:val="24"/>
    </w:rPr>
  </w:style>
  <w:style w:type="paragraph" w:customStyle="1" w:styleId="aa">
    <w:name w:val="Нумерованный список СамНИПИ"/>
    <w:link w:val="afffffffffff9"/>
    <w:uiPriority w:val="99"/>
    <w:rsid w:val="00F27566"/>
    <w:pPr>
      <w:numPr>
        <w:numId w:val="25"/>
      </w:numPr>
    </w:pPr>
    <w:rPr>
      <w:rFonts w:ascii="Arial" w:hAnsi="Arial"/>
      <w:sz w:val="20"/>
      <w:szCs w:val="20"/>
    </w:rPr>
  </w:style>
  <w:style w:type="numbering" w:customStyle="1" w:styleId="afffffffffffa">
    <w:name w:val="перечисление"/>
    <w:rsid w:val="00F27566"/>
  </w:style>
  <w:style w:type="paragraph" w:customStyle="1" w:styleId="Style46">
    <w:name w:val="Style46"/>
    <w:basedOn w:val="aff6"/>
    <w:rsid w:val="00F27566"/>
    <w:pPr>
      <w:widowControl w:val="0"/>
      <w:autoSpaceDE w:val="0"/>
      <w:autoSpaceDN w:val="0"/>
      <w:adjustRightInd w:val="0"/>
      <w:spacing w:line="273" w:lineRule="exact"/>
      <w:ind w:firstLine="702"/>
      <w:jc w:val="both"/>
    </w:pPr>
    <w:rPr>
      <w:sz w:val="24"/>
      <w:szCs w:val="24"/>
    </w:rPr>
  </w:style>
  <w:style w:type="character" w:customStyle="1" w:styleId="FontStyle301">
    <w:name w:val="Font Style301"/>
    <w:uiPriority w:val="99"/>
    <w:rsid w:val="00F27566"/>
    <w:rPr>
      <w:rFonts w:ascii="Times New Roman" w:hAnsi="Times New Roman" w:cs="Times New Roman"/>
      <w:sz w:val="22"/>
      <w:szCs w:val="22"/>
    </w:rPr>
  </w:style>
  <w:style w:type="numbering" w:customStyle="1" w:styleId="20102">
    <w:name w:val="Перечисление 20102"/>
    <w:rsid w:val="00F27566"/>
    <w:pPr>
      <w:numPr>
        <w:numId w:val="32"/>
      </w:numPr>
    </w:pPr>
  </w:style>
  <w:style w:type="character" w:customStyle="1" w:styleId="FontStyle68">
    <w:name w:val="Font Style68"/>
    <w:rsid w:val="00F27566"/>
    <w:rPr>
      <w:rFonts w:ascii="Times New Roman" w:hAnsi="Times New Roman" w:cs="Times New Roman"/>
      <w:sz w:val="22"/>
      <w:szCs w:val="22"/>
    </w:rPr>
  </w:style>
  <w:style w:type="numbering" w:customStyle="1" w:styleId="201021">
    <w:name w:val="Перечисление 201021"/>
    <w:rsid w:val="00F27566"/>
    <w:pPr>
      <w:numPr>
        <w:numId w:val="7"/>
      </w:numPr>
    </w:pPr>
  </w:style>
  <w:style w:type="character" w:customStyle="1" w:styleId="1fc">
    <w:name w:val="Основной текст СамНИПИ Знак1"/>
    <w:locked/>
    <w:rsid w:val="00F27566"/>
    <w:rPr>
      <w:rFonts w:ascii="Arial" w:hAnsi="Arial" w:cs="Arial"/>
      <w:bCs/>
    </w:rPr>
  </w:style>
  <w:style w:type="numbering" w:customStyle="1" w:styleId="2f5">
    <w:name w:val="перечисление2"/>
    <w:rsid w:val="00F27566"/>
  </w:style>
  <w:style w:type="paragraph" w:customStyle="1" w:styleId="13">
    <w:name w:val="НИПИ_заголовок_1"/>
    <w:basedOn w:val="18"/>
    <w:qFormat/>
    <w:rsid w:val="00F27566"/>
    <w:pPr>
      <w:keepNext w:val="0"/>
      <w:keepLines/>
      <w:pageBreakBefore/>
      <w:numPr>
        <w:numId w:val="46"/>
      </w:numPr>
      <w:overflowPunct w:val="0"/>
      <w:autoSpaceDE w:val="0"/>
      <w:autoSpaceDN w:val="0"/>
      <w:adjustRightInd w:val="0"/>
      <w:spacing w:before="240" w:after="240" w:line="360" w:lineRule="auto"/>
      <w:textAlignment w:val="baseline"/>
    </w:pPr>
    <w:rPr>
      <w:bCs/>
      <w:spacing w:val="40"/>
      <w:kern w:val="32"/>
      <w:szCs w:val="24"/>
    </w:rPr>
  </w:style>
  <w:style w:type="paragraph" w:customStyle="1" w:styleId="111">
    <w:name w:val="НИПИ_заголовок_1.1"/>
    <w:basedOn w:val="18"/>
    <w:next w:val="aff6"/>
    <w:qFormat/>
    <w:rsid w:val="00F27566"/>
    <w:pPr>
      <w:keepLines/>
      <w:numPr>
        <w:ilvl w:val="1"/>
        <w:numId w:val="46"/>
      </w:numPr>
      <w:tabs>
        <w:tab w:val="clear" w:pos="1134"/>
        <w:tab w:val="left" w:pos="480"/>
        <w:tab w:val="right" w:leader="dot" w:pos="9911"/>
      </w:tabs>
      <w:overflowPunct w:val="0"/>
      <w:autoSpaceDE w:val="0"/>
      <w:autoSpaceDN w:val="0"/>
      <w:adjustRightInd w:val="0"/>
      <w:spacing w:before="120"/>
      <w:textAlignment w:val="baseline"/>
    </w:pPr>
    <w:rPr>
      <w:bCs/>
      <w:spacing w:val="40"/>
      <w:kern w:val="32"/>
      <w:sz w:val="24"/>
      <w:szCs w:val="24"/>
    </w:rPr>
  </w:style>
  <w:style w:type="paragraph" w:customStyle="1" w:styleId="1110">
    <w:name w:val="НИПИ_заголовок_1.1.1"/>
    <w:basedOn w:val="26"/>
    <w:next w:val="aff6"/>
    <w:link w:val="1113"/>
    <w:qFormat/>
    <w:rsid w:val="00F27566"/>
    <w:pPr>
      <w:numPr>
        <w:ilvl w:val="2"/>
        <w:numId w:val="46"/>
      </w:numPr>
      <w:tabs>
        <w:tab w:val="clear" w:pos="1134"/>
        <w:tab w:val="num" w:pos="2127"/>
      </w:tabs>
      <w:spacing w:before="120" w:after="120"/>
      <w:ind w:left="426"/>
    </w:pPr>
    <w:rPr>
      <w:b w:val="0"/>
      <w:bCs/>
      <w:spacing w:val="20"/>
      <w:sz w:val="24"/>
      <w:szCs w:val="24"/>
    </w:rPr>
  </w:style>
  <w:style w:type="numbering" w:customStyle="1" w:styleId="20101">
    <w:name w:val="Перечисление 20101"/>
    <w:rsid w:val="00F27566"/>
    <w:pPr>
      <w:numPr>
        <w:numId w:val="46"/>
      </w:numPr>
    </w:pPr>
  </w:style>
  <w:style w:type="character" w:customStyle="1" w:styleId="1113">
    <w:name w:val="НИПИ_заголовок_1.1.1 Знак"/>
    <w:link w:val="1110"/>
    <w:rsid w:val="00F27566"/>
    <w:rPr>
      <w:bCs/>
      <w:iCs/>
      <w:spacing w:val="20"/>
      <w:sz w:val="24"/>
      <w:szCs w:val="24"/>
    </w:rPr>
  </w:style>
  <w:style w:type="paragraph" w:customStyle="1" w:styleId="--">
    <w:name w:val="НИПИ_заголовок-без-нумерации"/>
    <w:basedOn w:val="41"/>
    <w:next w:val="aff6"/>
    <w:uiPriority w:val="99"/>
    <w:rsid w:val="00F27566"/>
    <w:pPr>
      <w:pageBreakBefore/>
      <w:widowControl/>
      <w:spacing w:before="240" w:after="240" w:line="360" w:lineRule="auto"/>
      <w:jc w:val="center"/>
    </w:pPr>
    <w:rPr>
      <w:rFonts w:eastAsia="Calibri"/>
      <w:b/>
      <w:bCs/>
      <w:spacing w:val="40"/>
    </w:rPr>
  </w:style>
  <w:style w:type="paragraph" w:customStyle="1" w:styleId="afffffffffffb">
    <w:name w:val="Формы"/>
    <w:basedOn w:val="aff6"/>
    <w:uiPriority w:val="99"/>
    <w:rsid w:val="00F27566"/>
    <w:pPr>
      <w:jc w:val="center"/>
    </w:pPr>
    <w:rPr>
      <w:rFonts w:ascii="Arial" w:hAnsi="Arial"/>
      <w:noProof/>
      <w:w w:val="80"/>
      <w:sz w:val="18"/>
      <w:szCs w:val="18"/>
    </w:rPr>
  </w:style>
  <w:style w:type="paragraph" w:customStyle="1" w:styleId="xl80">
    <w:name w:val="xl80"/>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20"/>
    </w:rPr>
  </w:style>
  <w:style w:type="paragraph" w:customStyle="1" w:styleId="afffffffffffc">
    <w:name w:val="Титул_изменения"/>
    <w:basedOn w:val="afffffff7"/>
    <w:rsid w:val="00F27566"/>
    <w:pPr>
      <w:ind w:left="-284" w:right="-284"/>
    </w:pPr>
    <w:rPr>
      <w:sz w:val="20"/>
    </w:rPr>
  </w:style>
  <w:style w:type="paragraph" w:customStyle="1" w:styleId="Style42">
    <w:name w:val="Style42"/>
    <w:basedOn w:val="aff6"/>
    <w:rsid w:val="00F27566"/>
    <w:pPr>
      <w:widowControl w:val="0"/>
      <w:autoSpaceDE w:val="0"/>
      <w:autoSpaceDN w:val="0"/>
      <w:adjustRightInd w:val="0"/>
      <w:spacing w:line="274" w:lineRule="exact"/>
      <w:ind w:firstLine="835"/>
      <w:jc w:val="both"/>
    </w:pPr>
    <w:rPr>
      <w:rFonts w:ascii="Arial" w:hAnsi="Arial"/>
      <w:sz w:val="24"/>
      <w:szCs w:val="24"/>
    </w:rPr>
  </w:style>
  <w:style w:type="paragraph" w:customStyle="1" w:styleId="afffffffffffd">
    <w:name w:val="том"/>
    <w:basedOn w:val="aff6"/>
    <w:rsid w:val="00F27566"/>
    <w:pPr>
      <w:jc w:val="center"/>
    </w:pPr>
    <w:rPr>
      <w:rFonts w:ascii="Arial" w:hAnsi="Arial"/>
      <w:caps/>
      <w:sz w:val="22"/>
    </w:rPr>
  </w:style>
  <w:style w:type="paragraph" w:customStyle="1" w:styleId="Style75">
    <w:name w:val="Style75"/>
    <w:basedOn w:val="aff6"/>
    <w:rsid w:val="00F27566"/>
    <w:pPr>
      <w:widowControl w:val="0"/>
      <w:autoSpaceDE w:val="0"/>
      <w:autoSpaceDN w:val="0"/>
      <w:adjustRightInd w:val="0"/>
      <w:spacing w:line="230" w:lineRule="exact"/>
      <w:ind w:firstLine="725"/>
      <w:jc w:val="both"/>
    </w:pPr>
    <w:rPr>
      <w:rFonts w:ascii="Arial" w:hAnsi="Arial"/>
      <w:sz w:val="24"/>
      <w:szCs w:val="24"/>
    </w:rPr>
  </w:style>
  <w:style w:type="numbering" w:customStyle="1" w:styleId="afffffffffffe">
    <w:name w:val="Стиль нумерованный"/>
    <w:basedOn w:val="aff9"/>
    <w:rsid w:val="00F27566"/>
  </w:style>
  <w:style w:type="character" w:styleId="affffffffffff">
    <w:name w:val="annotation reference"/>
    <w:locked/>
    <w:rsid w:val="00F27566"/>
    <w:rPr>
      <w:sz w:val="16"/>
      <w:szCs w:val="16"/>
    </w:rPr>
  </w:style>
  <w:style w:type="paragraph" w:customStyle="1" w:styleId="afc">
    <w:name w:val="Нумерация списка с точкой"/>
    <w:basedOn w:val="aff6"/>
    <w:rsid w:val="00F27566"/>
    <w:pPr>
      <w:numPr>
        <w:numId w:val="53"/>
      </w:numPr>
      <w:tabs>
        <w:tab w:val="left" w:pos="851"/>
      </w:tabs>
      <w:spacing w:line="288" w:lineRule="auto"/>
      <w:jc w:val="both"/>
    </w:pPr>
    <w:rPr>
      <w:sz w:val="24"/>
      <w:szCs w:val="24"/>
    </w:rPr>
  </w:style>
  <w:style w:type="paragraph" w:customStyle="1" w:styleId="affffffffffff0">
    <w:name w:val="Название_станицы"/>
    <w:basedOn w:val="afff6"/>
    <w:rsid w:val="00F27566"/>
    <w:pPr>
      <w:spacing w:before="240" w:after="120"/>
      <w:jc w:val="center"/>
    </w:pPr>
    <w:rPr>
      <w:rFonts w:ascii="Arial" w:hAnsi="Arial"/>
      <w:b/>
      <w:caps/>
      <w:sz w:val="24"/>
      <w:szCs w:val="20"/>
    </w:rPr>
  </w:style>
  <w:style w:type="paragraph" w:customStyle="1" w:styleId="82">
    <w:name w:val="Знак8"/>
    <w:basedOn w:val="aff6"/>
    <w:rsid w:val="00F27566"/>
    <w:pPr>
      <w:spacing w:after="160" w:line="240" w:lineRule="exact"/>
      <w:ind w:firstLine="709"/>
    </w:pPr>
    <w:rPr>
      <w:rFonts w:ascii="Verdana" w:hAnsi="Verdana"/>
      <w:sz w:val="20"/>
      <w:lang w:val="en-US" w:eastAsia="en-US"/>
    </w:rPr>
  </w:style>
  <w:style w:type="character" w:customStyle="1" w:styleId="affffffffffff1">
    <w:name w:val="Маркированный список Знак"/>
    <w:aliases w:val="Маркированный список Знак2 Знак1,Маркированный список Знак Знак1 Знак1,Маркированный список Знак1 Знак Знак Знак1,Маркированный список Знак Знак Знак Знак Знак1,Маркированный список Знак1 Знак1 Знак1"/>
    <w:rsid w:val="00F27566"/>
    <w:rPr>
      <w:rFonts w:ascii="Arial" w:hAnsi="Arial"/>
      <w:sz w:val="24"/>
    </w:rPr>
  </w:style>
  <w:style w:type="character" w:customStyle="1" w:styleId="1114">
    <w:name w:val="Заголовок 111"/>
    <w:aliases w:val="Заголовок 11 Знак1,Заголовок 121,Заголовок 1 Знак Знак1 Знак1,Заголовок 1 Знак Знак Знак1,Заголовок 11 Знак Знак Знак Знак Знак,H1 Знак,заголовок 1 Знак,Заголовок 12 Знак,. Знак1,Заголовок 1 Знак Знак Знак Знак Знак2"/>
    <w:rsid w:val="00F27566"/>
    <w:rPr>
      <w:rFonts w:ascii="Arial" w:hAnsi="Arial" w:cs="Arial"/>
      <w:b/>
      <w:kern w:val="28"/>
      <w:sz w:val="24"/>
      <w:szCs w:val="24"/>
      <w:lang w:val="ru-RU" w:eastAsia="ru-RU" w:bidi="ar-SA"/>
    </w:rPr>
  </w:style>
  <w:style w:type="paragraph" w:customStyle="1" w:styleId="af7">
    <w:name w:val="Подписи к рисункам"/>
    <w:basedOn w:val="aff6"/>
    <w:next w:val="aff6"/>
    <w:rsid w:val="00F27566"/>
    <w:pPr>
      <w:numPr>
        <w:numId w:val="54"/>
      </w:numPr>
      <w:tabs>
        <w:tab w:val="left" w:pos="284"/>
      </w:tabs>
      <w:spacing w:line="288" w:lineRule="auto"/>
      <w:ind w:left="1701" w:right="170"/>
      <w:jc w:val="both"/>
    </w:pPr>
    <w:rPr>
      <w:rFonts w:ascii="Arial" w:hAnsi="Arial"/>
      <w:sz w:val="24"/>
      <w:szCs w:val="24"/>
    </w:rPr>
  </w:style>
  <w:style w:type="paragraph" w:customStyle="1" w:styleId="65">
    <w:name w:val="Основной штамп 6"/>
    <w:autoRedefine/>
    <w:rsid w:val="00F27566"/>
    <w:pPr>
      <w:jc w:val="center"/>
    </w:pPr>
    <w:rPr>
      <w:sz w:val="36"/>
      <w:szCs w:val="36"/>
    </w:rPr>
  </w:style>
  <w:style w:type="paragraph" w:customStyle="1" w:styleId="af1">
    <w:name w:val="Дефис"/>
    <w:rsid w:val="00F27566"/>
    <w:pPr>
      <w:numPr>
        <w:numId w:val="56"/>
      </w:numPr>
      <w:spacing w:line="288" w:lineRule="auto"/>
    </w:pPr>
    <w:rPr>
      <w:sz w:val="24"/>
      <w:szCs w:val="24"/>
    </w:rPr>
  </w:style>
  <w:style w:type="paragraph" w:customStyle="1" w:styleId="affffffffffff2">
    <w:name w:val="Заголовок"/>
    <w:basedOn w:val="18"/>
    <w:next w:val="18"/>
    <w:autoRedefine/>
    <w:uiPriority w:val="99"/>
    <w:rsid w:val="00F27566"/>
    <w:pPr>
      <w:tabs>
        <w:tab w:val="clear" w:pos="1134"/>
        <w:tab w:val="left" w:pos="708"/>
      </w:tabs>
      <w:spacing w:line="288" w:lineRule="auto"/>
      <w:ind w:left="720"/>
      <w:jc w:val="center"/>
    </w:pPr>
    <w:rPr>
      <w:rFonts w:ascii="Arial" w:hAnsi="Arial" w:cs="Arial"/>
      <w:b w:val="0"/>
      <w:bCs/>
      <w:iCs w:val="0"/>
      <w:kern w:val="28"/>
      <w:sz w:val="24"/>
      <w:szCs w:val="24"/>
    </w:rPr>
  </w:style>
  <w:style w:type="paragraph" w:customStyle="1" w:styleId="3c">
    <w:name w:val="Обычный А3"/>
    <w:basedOn w:val="aff6"/>
    <w:autoRedefine/>
    <w:rsid w:val="00F27566"/>
    <w:pPr>
      <w:tabs>
        <w:tab w:val="left" w:pos="851"/>
      </w:tabs>
      <w:spacing w:line="288" w:lineRule="auto"/>
      <w:ind w:left="629" w:firstLine="709"/>
      <w:jc w:val="both"/>
    </w:pPr>
    <w:rPr>
      <w:rFonts w:ascii="Arial" w:hAnsi="Arial"/>
      <w:sz w:val="24"/>
      <w:szCs w:val="24"/>
    </w:rPr>
  </w:style>
  <w:style w:type="paragraph" w:customStyle="1" w:styleId="ad">
    <w:name w:val="Название таблицы"/>
    <w:link w:val="affffffffffff3"/>
    <w:autoRedefine/>
    <w:rsid w:val="00F27566"/>
    <w:pPr>
      <w:widowControl w:val="0"/>
      <w:numPr>
        <w:numId w:val="55"/>
      </w:numPr>
      <w:adjustRightInd w:val="0"/>
      <w:spacing w:after="40"/>
      <w:ind w:left="1191" w:right="170" w:firstLine="0"/>
      <w:jc w:val="both"/>
      <w:textAlignment w:val="baseline"/>
    </w:pPr>
    <w:rPr>
      <w:rFonts w:cs="Arial"/>
      <w:sz w:val="24"/>
      <w:szCs w:val="18"/>
      <w:lang w:val="en-US"/>
    </w:rPr>
  </w:style>
  <w:style w:type="paragraph" w:customStyle="1" w:styleId="af8">
    <w:name w:val="Нумерация списка со скобкой"/>
    <w:basedOn w:val="aff6"/>
    <w:rsid w:val="00F27566"/>
    <w:pPr>
      <w:numPr>
        <w:numId w:val="58"/>
      </w:numPr>
      <w:tabs>
        <w:tab w:val="left" w:pos="851"/>
      </w:tabs>
      <w:spacing w:line="288" w:lineRule="auto"/>
      <w:jc w:val="both"/>
    </w:pPr>
    <w:rPr>
      <w:rFonts w:ascii="Arial" w:hAnsi="Arial"/>
      <w:sz w:val="24"/>
      <w:szCs w:val="24"/>
      <w:lang w:val="en-US"/>
    </w:rPr>
  </w:style>
  <w:style w:type="paragraph" w:customStyle="1" w:styleId="affffffffffff4">
    <w:name w:val="Нумерация списка"/>
    <w:basedOn w:val="aff6"/>
    <w:rsid w:val="00F27566"/>
    <w:pPr>
      <w:tabs>
        <w:tab w:val="num" w:pos="567"/>
        <w:tab w:val="left" w:pos="851"/>
      </w:tabs>
      <w:spacing w:line="288" w:lineRule="auto"/>
      <w:ind w:firstLine="567"/>
      <w:jc w:val="both"/>
    </w:pPr>
    <w:rPr>
      <w:rFonts w:ascii="Arial" w:hAnsi="Arial"/>
      <w:sz w:val="24"/>
      <w:szCs w:val="24"/>
      <w:lang w:val="en-US"/>
    </w:rPr>
  </w:style>
  <w:style w:type="paragraph" w:customStyle="1" w:styleId="aff0">
    <w:name w:val="Нумеров. список"/>
    <w:basedOn w:val="aff6"/>
    <w:rsid w:val="00F27566"/>
    <w:pPr>
      <w:numPr>
        <w:numId w:val="57"/>
      </w:numPr>
      <w:tabs>
        <w:tab w:val="left" w:pos="284"/>
        <w:tab w:val="left" w:pos="851"/>
      </w:tabs>
      <w:spacing w:line="288" w:lineRule="auto"/>
      <w:jc w:val="both"/>
    </w:pPr>
    <w:rPr>
      <w:rFonts w:ascii="Arial" w:hAnsi="Arial"/>
      <w:sz w:val="24"/>
      <w:szCs w:val="24"/>
      <w:lang w:val="en-US"/>
    </w:rPr>
  </w:style>
  <w:style w:type="character" w:customStyle="1" w:styleId="4a">
    <w:name w:val="Обычный А4 с отступом Знак"/>
    <w:link w:val="4b"/>
    <w:rsid w:val="00F27566"/>
    <w:rPr>
      <w:rFonts w:ascii="Arial" w:hAnsi="Arial"/>
    </w:rPr>
  </w:style>
  <w:style w:type="table" w:customStyle="1" w:styleId="affffffffffff5">
    <w:name w:val="Таблица нефтепроект"/>
    <w:basedOn w:val="aff8"/>
    <w:rsid w:val="00F27566"/>
    <w:rPr>
      <w:sz w:val="20"/>
      <w:szCs w:val="20"/>
    </w:rPr>
    <w:tblPr>
      <w:tblInd w:w="-170" w:type="dxa"/>
      <w:tblBorders>
        <w:top w:val="single" w:sz="12" w:space="0" w:color="000000"/>
        <w:left w:val="single" w:sz="12" w:space="0" w:color="000000"/>
        <w:bottom w:val="single" w:sz="12" w:space="0" w:color="000000"/>
        <w:right w:val="single" w:sz="12" w:space="0" w:color="000000"/>
        <w:insideH w:val="single" w:sz="4" w:space="0" w:color="000000"/>
        <w:insideV w:val="single" w:sz="12" w:space="0" w:color="000000"/>
      </w:tblBorders>
    </w:tblPr>
    <w:tblStylePr w:type="firstRow">
      <w:tblPr/>
      <w:tcPr>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tcPr>
    </w:tblStylePr>
  </w:style>
  <w:style w:type="paragraph" w:customStyle="1" w:styleId="2f6">
    <w:name w:val="Дефис с отступом 2"/>
    <w:basedOn w:val="af1"/>
    <w:rsid w:val="00F27566"/>
    <w:pPr>
      <w:tabs>
        <w:tab w:val="clear" w:pos="765"/>
        <w:tab w:val="left" w:pos="1899"/>
      </w:tabs>
      <w:ind w:left="1134"/>
    </w:pPr>
  </w:style>
  <w:style w:type="paragraph" w:customStyle="1" w:styleId="1fd">
    <w:name w:val="Дефис с отступом 1"/>
    <w:basedOn w:val="af1"/>
    <w:rsid w:val="00F27566"/>
    <w:pPr>
      <w:tabs>
        <w:tab w:val="clear" w:pos="765"/>
        <w:tab w:val="left" w:pos="1332"/>
      </w:tabs>
      <w:ind w:left="567"/>
    </w:pPr>
    <w:rPr>
      <w:noProof/>
    </w:rPr>
  </w:style>
  <w:style w:type="paragraph" w:customStyle="1" w:styleId="4b">
    <w:name w:val="Обычный А4 с отступом"/>
    <w:basedOn w:val="aff6"/>
    <w:link w:val="4a"/>
    <w:rsid w:val="00F27566"/>
    <w:pPr>
      <w:tabs>
        <w:tab w:val="left" w:pos="284"/>
      </w:tabs>
      <w:spacing w:line="288" w:lineRule="auto"/>
      <w:ind w:firstLine="709"/>
      <w:jc w:val="both"/>
    </w:pPr>
    <w:rPr>
      <w:rFonts w:ascii="Arial" w:hAnsi="Arial"/>
      <w:sz w:val="22"/>
      <w:szCs w:val="22"/>
    </w:rPr>
  </w:style>
  <w:style w:type="paragraph" w:styleId="affffffffffff6">
    <w:name w:val="envelope address"/>
    <w:basedOn w:val="aff6"/>
    <w:locked/>
    <w:rsid w:val="00F27566"/>
    <w:pPr>
      <w:framePr w:w="7920" w:h="1980" w:hRule="exact" w:hSpace="180" w:wrap="auto" w:hAnchor="page" w:xAlign="center" w:yAlign="bottom"/>
      <w:ind w:left="2880" w:firstLine="709"/>
    </w:pPr>
    <w:rPr>
      <w:rFonts w:ascii="Arial" w:hAnsi="Arial"/>
      <w:sz w:val="20"/>
    </w:rPr>
  </w:style>
  <w:style w:type="paragraph" w:customStyle="1" w:styleId="affffffffffff7">
    <w:name w:val="Участие"/>
    <w:basedOn w:val="afffc"/>
    <w:uiPriority w:val="99"/>
    <w:rsid w:val="00F27566"/>
    <w:pPr>
      <w:tabs>
        <w:tab w:val="right" w:pos="8505"/>
      </w:tabs>
      <w:spacing w:line="360" w:lineRule="auto"/>
      <w:ind w:left="709" w:right="4228" w:firstLine="709"/>
    </w:pPr>
    <w:rPr>
      <w:rFonts w:ascii="Times New Roman" w:hAnsi="Times New Roman"/>
      <w:sz w:val="24"/>
    </w:rPr>
  </w:style>
  <w:style w:type="paragraph" w:customStyle="1" w:styleId="afa">
    <w:name w:val="маркированный список"/>
    <w:basedOn w:val="affe"/>
    <w:rsid w:val="00F27566"/>
    <w:pPr>
      <w:widowControl w:val="0"/>
      <w:numPr>
        <w:numId w:val="59"/>
      </w:numPr>
      <w:tabs>
        <w:tab w:val="clear" w:pos="1069"/>
        <w:tab w:val="left" w:pos="0"/>
        <w:tab w:val="num" w:pos="360"/>
        <w:tab w:val="left" w:pos="426"/>
        <w:tab w:val="num" w:pos="567"/>
      </w:tabs>
      <w:suppressAutoHyphens/>
      <w:autoSpaceDE w:val="0"/>
      <w:autoSpaceDN w:val="0"/>
      <w:adjustRightInd w:val="0"/>
      <w:ind w:firstLine="567"/>
      <w:jc w:val="left"/>
    </w:pPr>
    <w:rPr>
      <w:rFonts w:ascii="Arial" w:hAnsi="Arial" w:cs="Arial"/>
      <w:sz w:val="22"/>
      <w:szCs w:val="18"/>
    </w:rPr>
  </w:style>
  <w:style w:type="paragraph" w:customStyle="1" w:styleId="1fe">
    <w:name w:val="Основной текст.Абзац1"/>
    <w:basedOn w:val="aff6"/>
    <w:rsid w:val="00F27566"/>
    <w:pPr>
      <w:suppressAutoHyphens/>
      <w:spacing w:before="120"/>
      <w:ind w:firstLine="680"/>
      <w:jc w:val="both"/>
    </w:pPr>
    <w:rPr>
      <w:rFonts w:ascii="Arial" w:hAnsi="Arial"/>
      <w:sz w:val="20"/>
    </w:rPr>
  </w:style>
  <w:style w:type="character" w:customStyle="1" w:styleId="4c">
    <w:name w:val="Знак Знак4"/>
    <w:rsid w:val="00F27566"/>
    <w:rPr>
      <w:rFonts w:ascii="Arial" w:hAnsi="Arial"/>
      <w:b/>
      <w:kern w:val="28"/>
      <w:sz w:val="28"/>
      <w:szCs w:val="28"/>
      <w:lang w:val="en-US" w:eastAsia="ru-RU" w:bidi="ar-SA"/>
    </w:rPr>
  </w:style>
  <w:style w:type="character" w:customStyle="1" w:styleId="3d">
    <w:name w:val="Знак Знак3"/>
    <w:rsid w:val="00F27566"/>
    <w:rPr>
      <w:rFonts w:ascii="Arial" w:hAnsi="Arial" w:cs="Arial"/>
      <w:b/>
      <w:color w:val="000000"/>
      <w:sz w:val="24"/>
      <w:szCs w:val="24"/>
      <w:lang w:val="ru-RU" w:eastAsia="ru-RU" w:bidi="ar-SA"/>
    </w:rPr>
  </w:style>
  <w:style w:type="character" w:styleId="HTML1">
    <w:name w:val="HTML Code"/>
    <w:uiPriority w:val="99"/>
    <w:locked/>
    <w:rsid w:val="00F27566"/>
    <w:rPr>
      <w:rFonts w:ascii="Courier New" w:hAnsi="Courier New"/>
      <w:sz w:val="20"/>
      <w:szCs w:val="20"/>
    </w:rPr>
  </w:style>
  <w:style w:type="paragraph" w:styleId="4d">
    <w:name w:val="List Bullet 4"/>
    <w:basedOn w:val="aff6"/>
    <w:locked/>
    <w:rsid w:val="00F27566"/>
    <w:pPr>
      <w:tabs>
        <w:tab w:val="num" w:pos="360"/>
      </w:tabs>
    </w:pPr>
    <w:rPr>
      <w:rFonts w:ascii="Arial" w:hAnsi="Arial"/>
      <w:sz w:val="20"/>
    </w:rPr>
  </w:style>
  <w:style w:type="paragraph" w:customStyle="1" w:styleId="affffffffffff8">
    <w:name w:val="Название_страницы"/>
    <w:basedOn w:val="aff6"/>
    <w:link w:val="affffffffffff9"/>
    <w:rsid w:val="00F27566"/>
    <w:pPr>
      <w:spacing w:before="240" w:after="120"/>
      <w:ind w:firstLine="709"/>
      <w:jc w:val="center"/>
    </w:pPr>
    <w:rPr>
      <w:rFonts w:ascii="Arial" w:hAnsi="Arial"/>
      <w:b/>
      <w:caps/>
      <w:sz w:val="20"/>
    </w:rPr>
  </w:style>
  <w:style w:type="paragraph" w:customStyle="1" w:styleId="affffffffffffa">
    <w:name w:val="Поразделу"/>
    <w:basedOn w:val="afffc"/>
    <w:rsid w:val="00F27566"/>
    <w:pPr>
      <w:tabs>
        <w:tab w:val="left" w:pos="2127"/>
      </w:tabs>
      <w:spacing w:before="240" w:after="120"/>
      <w:ind w:left="2127" w:hanging="1418"/>
    </w:pPr>
    <w:rPr>
      <w:rFonts w:ascii="Times New Roman" w:hAnsi="Times New Roman"/>
      <w:sz w:val="24"/>
    </w:rPr>
  </w:style>
  <w:style w:type="character" w:customStyle="1" w:styleId="affffffffffffb">
    <w:name w:val="ПриложениеНомер"/>
    <w:rsid w:val="00F27566"/>
    <w:rPr>
      <w:lang w:val="en-US"/>
    </w:rPr>
  </w:style>
  <w:style w:type="paragraph" w:customStyle="1" w:styleId="affffffffffffc">
    <w:name w:val="Примечание"/>
    <w:next w:val="affffffffffffd"/>
    <w:rsid w:val="00F27566"/>
    <w:pPr>
      <w:widowControl w:val="0"/>
      <w:tabs>
        <w:tab w:val="left" w:pos="1491"/>
      </w:tabs>
      <w:spacing w:before="120"/>
      <w:ind w:left="1491" w:hanging="1491"/>
      <w:jc w:val="both"/>
    </w:pPr>
    <w:rPr>
      <w:sz w:val="20"/>
      <w:szCs w:val="20"/>
    </w:rPr>
  </w:style>
  <w:style w:type="paragraph" w:customStyle="1" w:styleId="affffffffffffd">
    <w:name w:val="примечание_продолжение"/>
    <w:basedOn w:val="affffffffffffc"/>
    <w:next w:val="afffffffffff3"/>
    <w:rsid w:val="00F27566"/>
    <w:pPr>
      <w:spacing w:before="0"/>
      <w:ind w:hanging="357"/>
    </w:pPr>
  </w:style>
  <w:style w:type="paragraph" w:customStyle="1" w:styleId="affffffffffffe">
    <w:name w:val="Проект"/>
    <w:basedOn w:val="aff6"/>
    <w:rsid w:val="00F27566"/>
    <w:pPr>
      <w:ind w:firstLine="709"/>
      <w:jc w:val="center"/>
    </w:pPr>
    <w:rPr>
      <w:rFonts w:ascii="Arial" w:hAnsi="Arial"/>
      <w:sz w:val="36"/>
    </w:rPr>
  </w:style>
  <w:style w:type="paragraph" w:customStyle="1" w:styleId="-7">
    <w:name w:val="РАСЧЕТЫ-СМЕТЫ"/>
    <w:basedOn w:val="aff6"/>
    <w:rsid w:val="00F27566"/>
    <w:pPr>
      <w:ind w:firstLine="709"/>
      <w:jc w:val="center"/>
    </w:pPr>
    <w:rPr>
      <w:rFonts w:ascii="Arial" w:hAnsi="Arial"/>
      <w:b/>
      <w:bCs/>
      <w:caps/>
      <w:sz w:val="20"/>
    </w:rPr>
  </w:style>
  <w:style w:type="paragraph" w:customStyle="1" w:styleId="afffffffffffff">
    <w:name w:val="рисунок"/>
    <w:basedOn w:val="aff6"/>
    <w:next w:val="affff7"/>
    <w:uiPriority w:val="99"/>
    <w:rsid w:val="00F27566"/>
    <w:pPr>
      <w:keepNext/>
      <w:ind w:firstLine="709"/>
      <w:jc w:val="center"/>
    </w:pPr>
    <w:rPr>
      <w:rFonts w:ascii="Arial" w:hAnsi="Arial"/>
      <w:b/>
      <w:sz w:val="20"/>
    </w:rPr>
  </w:style>
  <w:style w:type="paragraph" w:customStyle="1" w:styleId="afffffffffffff0">
    <w:name w:val="специальный"/>
    <w:basedOn w:val="aff6"/>
    <w:rsid w:val="00F27566"/>
    <w:pPr>
      <w:spacing w:line="200" w:lineRule="exact"/>
      <w:ind w:firstLine="709"/>
    </w:pPr>
    <w:rPr>
      <w:rFonts w:ascii="Arial" w:hAnsi="Arial"/>
      <w:sz w:val="18"/>
    </w:rPr>
  </w:style>
  <w:style w:type="paragraph" w:customStyle="1" w:styleId="afffffffffffff1">
    <w:name w:val="больше_или_равно"/>
    <w:rsid w:val="00F27566"/>
    <w:pPr>
      <w:ind w:firstLine="709"/>
      <w:jc w:val="both"/>
    </w:pPr>
    <w:rPr>
      <w:sz w:val="24"/>
      <w:szCs w:val="20"/>
    </w:rPr>
  </w:style>
  <w:style w:type="paragraph" w:customStyle="1" w:styleId="1ff">
    <w:name w:val="больше_или_равно1"/>
    <w:rsid w:val="00F27566"/>
    <w:pPr>
      <w:ind w:firstLine="709"/>
      <w:jc w:val="both"/>
    </w:pPr>
    <w:rPr>
      <w:sz w:val="24"/>
      <w:szCs w:val="20"/>
    </w:rPr>
  </w:style>
  <w:style w:type="paragraph" w:customStyle="1" w:styleId="afffffffffffff2">
    <w:name w:val="градус"/>
    <w:rsid w:val="00F27566"/>
    <w:pPr>
      <w:ind w:firstLine="709"/>
      <w:jc w:val="both"/>
    </w:pPr>
    <w:rPr>
      <w:sz w:val="24"/>
      <w:szCs w:val="20"/>
    </w:rPr>
  </w:style>
  <w:style w:type="paragraph" w:customStyle="1" w:styleId="afffffffffffff3">
    <w:name w:val="градус Цельсия"/>
    <w:rsid w:val="00F27566"/>
    <w:pPr>
      <w:ind w:firstLine="709"/>
      <w:jc w:val="both"/>
    </w:pPr>
    <w:rPr>
      <w:szCs w:val="20"/>
    </w:rPr>
  </w:style>
  <w:style w:type="paragraph" w:customStyle="1" w:styleId="1ff0">
    <w:name w:val="градус1"/>
    <w:rsid w:val="00F27566"/>
    <w:pPr>
      <w:ind w:firstLine="709"/>
      <w:jc w:val="both"/>
    </w:pPr>
    <w:rPr>
      <w:sz w:val="24"/>
      <w:szCs w:val="20"/>
    </w:rPr>
  </w:style>
  <w:style w:type="paragraph" w:customStyle="1" w:styleId="1ff1">
    <w:name w:val="диаметр1"/>
    <w:rsid w:val="00F27566"/>
    <w:pPr>
      <w:ind w:firstLine="709"/>
      <w:jc w:val="both"/>
    </w:pPr>
    <w:rPr>
      <w:szCs w:val="20"/>
    </w:rPr>
  </w:style>
  <w:style w:type="paragraph" w:styleId="55">
    <w:name w:val="List Bullet 5"/>
    <w:aliases w:val="Список ДБ2"/>
    <w:basedOn w:val="aff6"/>
    <w:locked/>
    <w:rsid w:val="00F27566"/>
    <w:pPr>
      <w:tabs>
        <w:tab w:val="num" w:pos="360"/>
      </w:tabs>
    </w:pPr>
    <w:rPr>
      <w:rFonts w:ascii="Arial" w:hAnsi="Arial"/>
      <w:sz w:val="20"/>
    </w:rPr>
  </w:style>
  <w:style w:type="paragraph" w:customStyle="1" w:styleId="af9">
    <w:name w:val="нумерован"/>
    <w:basedOn w:val="affe"/>
    <w:rsid w:val="00F27566"/>
    <w:pPr>
      <w:numPr>
        <w:numId w:val="60"/>
      </w:numPr>
      <w:tabs>
        <w:tab w:val="clear" w:pos="1071"/>
        <w:tab w:val="num" w:pos="360"/>
        <w:tab w:val="left" w:pos="426"/>
        <w:tab w:val="left" w:pos="561"/>
        <w:tab w:val="num" w:pos="765"/>
        <w:tab w:val="left" w:pos="1134"/>
        <w:tab w:val="num" w:pos="1209"/>
      </w:tabs>
      <w:suppressAutoHyphens/>
      <w:spacing w:line="360" w:lineRule="auto"/>
      <w:ind w:left="1209" w:firstLine="0"/>
      <w:jc w:val="left"/>
    </w:pPr>
    <w:rPr>
      <w:rFonts w:ascii="Arial" w:hAnsi="Arial"/>
      <w:szCs w:val="24"/>
    </w:rPr>
  </w:style>
  <w:style w:type="paragraph" w:customStyle="1" w:styleId="afffffffffffff4">
    <w:name w:val="от_ и_ до"/>
    <w:rsid w:val="00F27566"/>
    <w:pPr>
      <w:ind w:firstLine="709"/>
      <w:jc w:val="both"/>
    </w:pPr>
    <w:rPr>
      <w:szCs w:val="20"/>
    </w:rPr>
  </w:style>
  <w:style w:type="paragraph" w:customStyle="1" w:styleId="1ff2">
    <w:name w:val="от_ и_ до1"/>
    <w:rsid w:val="00F27566"/>
    <w:pPr>
      <w:ind w:firstLine="709"/>
      <w:jc w:val="both"/>
    </w:pPr>
    <w:rPr>
      <w:szCs w:val="20"/>
    </w:rPr>
  </w:style>
  <w:style w:type="paragraph" w:customStyle="1" w:styleId="afffffffffffff5">
    <w:name w:val="Приложение"/>
    <w:next w:val="affe"/>
    <w:link w:val="afffffffffffff6"/>
    <w:uiPriority w:val="99"/>
    <w:rsid w:val="00F27566"/>
    <w:pPr>
      <w:pageBreakBefore/>
      <w:jc w:val="center"/>
    </w:pPr>
    <w:rPr>
      <w:rFonts w:ascii="Arial" w:hAnsi="Arial"/>
      <w:b/>
      <w:bCs/>
      <w:i/>
      <w:sz w:val="26"/>
      <w:szCs w:val="20"/>
    </w:rPr>
  </w:style>
  <w:style w:type="paragraph" w:customStyle="1" w:styleId="afffffffffffff7">
    <w:name w:val="рррасчет"/>
    <w:rsid w:val="00F27566"/>
    <w:pPr>
      <w:ind w:firstLine="709"/>
      <w:jc w:val="both"/>
    </w:pPr>
    <w:rPr>
      <w:szCs w:val="20"/>
    </w:rPr>
  </w:style>
  <w:style w:type="paragraph" w:customStyle="1" w:styleId="afffffffffffff8">
    <w:name w:val="рррасчетзагол"/>
    <w:rsid w:val="00F27566"/>
    <w:pPr>
      <w:ind w:firstLine="709"/>
      <w:jc w:val="both"/>
    </w:pPr>
    <w:rPr>
      <w:szCs w:val="20"/>
    </w:rPr>
  </w:style>
  <w:style w:type="paragraph" w:styleId="afffffffffffff9">
    <w:name w:val="index heading"/>
    <w:basedOn w:val="aff6"/>
    <w:next w:val="1c"/>
    <w:locked/>
    <w:rsid w:val="00F27566"/>
    <w:pPr>
      <w:ind w:firstLine="709"/>
    </w:pPr>
    <w:rPr>
      <w:rFonts w:ascii="Arial" w:hAnsi="Arial"/>
      <w:sz w:val="20"/>
    </w:rPr>
  </w:style>
  <w:style w:type="paragraph" w:styleId="2f7">
    <w:name w:val="index 2"/>
    <w:basedOn w:val="aff6"/>
    <w:next w:val="aff6"/>
    <w:autoRedefine/>
    <w:locked/>
    <w:rsid w:val="00F27566"/>
    <w:pPr>
      <w:ind w:left="480" w:hanging="240"/>
    </w:pPr>
    <w:rPr>
      <w:rFonts w:ascii="Arial" w:hAnsi="Arial"/>
      <w:sz w:val="20"/>
    </w:rPr>
  </w:style>
  <w:style w:type="paragraph" w:styleId="3e">
    <w:name w:val="index 3"/>
    <w:basedOn w:val="aff6"/>
    <w:next w:val="aff6"/>
    <w:autoRedefine/>
    <w:locked/>
    <w:rsid w:val="00F27566"/>
    <w:pPr>
      <w:ind w:left="720" w:hanging="240"/>
    </w:pPr>
    <w:rPr>
      <w:rFonts w:ascii="Arial" w:hAnsi="Arial"/>
      <w:sz w:val="20"/>
    </w:rPr>
  </w:style>
  <w:style w:type="paragraph" w:styleId="4e">
    <w:name w:val="index 4"/>
    <w:basedOn w:val="aff6"/>
    <w:next w:val="aff6"/>
    <w:autoRedefine/>
    <w:locked/>
    <w:rsid w:val="00F27566"/>
    <w:pPr>
      <w:ind w:left="960" w:hanging="240"/>
    </w:pPr>
    <w:rPr>
      <w:rFonts w:ascii="Arial" w:hAnsi="Arial"/>
      <w:sz w:val="20"/>
    </w:rPr>
  </w:style>
  <w:style w:type="paragraph" w:styleId="56">
    <w:name w:val="index 5"/>
    <w:basedOn w:val="aff6"/>
    <w:next w:val="aff6"/>
    <w:autoRedefine/>
    <w:locked/>
    <w:rsid w:val="00F27566"/>
    <w:pPr>
      <w:ind w:left="1200" w:hanging="240"/>
    </w:pPr>
    <w:rPr>
      <w:rFonts w:ascii="Arial" w:hAnsi="Arial"/>
      <w:sz w:val="20"/>
    </w:rPr>
  </w:style>
  <w:style w:type="paragraph" w:styleId="66">
    <w:name w:val="index 6"/>
    <w:basedOn w:val="aff6"/>
    <w:next w:val="aff6"/>
    <w:autoRedefine/>
    <w:locked/>
    <w:rsid w:val="00F27566"/>
    <w:pPr>
      <w:ind w:left="1440" w:hanging="240"/>
    </w:pPr>
    <w:rPr>
      <w:rFonts w:ascii="Arial" w:hAnsi="Arial"/>
      <w:sz w:val="20"/>
    </w:rPr>
  </w:style>
  <w:style w:type="paragraph" w:styleId="74">
    <w:name w:val="index 7"/>
    <w:basedOn w:val="aff6"/>
    <w:next w:val="aff6"/>
    <w:autoRedefine/>
    <w:locked/>
    <w:rsid w:val="00F27566"/>
    <w:pPr>
      <w:ind w:left="1680" w:hanging="240"/>
    </w:pPr>
    <w:rPr>
      <w:rFonts w:ascii="Arial" w:hAnsi="Arial"/>
      <w:sz w:val="20"/>
    </w:rPr>
  </w:style>
  <w:style w:type="paragraph" w:styleId="83">
    <w:name w:val="index 8"/>
    <w:basedOn w:val="aff6"/>
    <w:next w:val="aff6"/>
    <w:autoRedefine/>
    <w:locked/>
    <w:rsid w:val="00F27566"/>
    <w:pPr>
      <w:ind w:left="1920" w:hanging="240"/>
    </w:pPr>
    <w:rPr>
      <w:rFonts w:ascii="Arial" w:hAnsi="Arial"/>
      <w:sz w:val="20"/>
    </w:rPr>
  </w:style>
  <w:style w:type="paragraph" w:styleId="92">
    <w:name w:val="index 9"/>
    <w:basedOn w:val="aff6"/>
    <w:next w:val="aff6"/>
    <w:autoRedefine/>
    <w:locked/>
    <w:rsid w:val="00F27566"/>
    <w:pPr>
      <w:ind w:left="2160" w:hanging="240"/>
    </w:pPr>
    <w:rPr>
      <w:rFonts w:ascii="Arial" w:hAnsi="Arial"/>
      <w:sz w:val="20"/>
    </w:rPr>
  </w:style>
  <w:style w:type="character" w:styleId="HTML2">
    <w:name w:val="HTML Cite"/>
    <w:locked/>
    <w:rsid w:val="00F27566"/>
    <w:rPr>
      <w:i/>
      <w:iCs/>
    </w:rPr>
  </w:style>
  <w:style w:type="paragraph" w:customStyle="1" w:styleId="afffffffffffffa">
    <w:name w:val="Титульный СамНИПИ"/>
    <w:next w:val="aff6"/>
    <w:rsid w:val="00F27566"/>
    <w:pPr>
      <w:jc w:val="center"/>
    </w:pPr>
    <w:rPr>
      <w:rFonts w:ascii="Arial" w:hAnsi="Arial"/>
      <w:b/>
      <w:bCs/>
      <w:sz w:val="32"/>
      <w:szCs w:val="20"/>
    </w:rPr>
  </w:style>
  <w:style w:type="paragraph" w:customStyle="1" w:styleId="3f">
    <w:name w:val="Стиль3"/>
    <w:basedOn w:val="18"/>
    <w:uiPriority w:val="99"/>
    <w:rsid w:val="00F27566"/>
    <w:pPr>
      <w:tabs>
        <w:tab w:val="clear" w:pos="1134"/>
      </w:tabs>
      <w:suppressAutoHyphens w:val="0"/>
      <w:spacing w:before="240"/>
      <w:ind w:left="720"/>
      <w:jc w:val="left"/>
    </w:pPr>
    <w:rPr>
      <w:rFonts w:ascii="Arial" w:hAnsi="Arial" w:cs="Arial"/>
      <w:iCs w:val="0"/>
      <w:caps/>
      <w:kern w:val="28"/>
      <w:sz w:val="24"/>
      <w:szCs w:val="20"/>
    </w:rPr>
  </w:style>
  <w:style w:type="paragraph" w:customStyle="1" w:styleId="4f">
    <w:name w:val="Стиль4"/>
    <w:basedOn w:val="34"/>
    <w:uiPriority w:val="99"/>
    <w:qFormat/>
    <w:rsid w:val="00F27566"/>
    <w:pPr>
      <w:numPr>
        <w:ilvl w:val="0"/>
        <w:numId w:val="0"/>
      </w:numPr>
      <w:tabs>
        <w:tab w:val="clear" w:pos="1276"/>
        <w:tab w:val="left" w:pos="748"/>
        <w:tab w:val="left" w:pos="1683"/>
      </w:tabs>
      <w:spacing w:after="60"/>
      <w:jc w:val="both"/>
    </w:pPr>
    <w:rPr>
      <w:rFonts w:ascii="Arial" w:hAnsi="Arial" w:cs="Arial"/>
      <w:b w:val="0"/>
      <w:bCs w:val="0"/>
      <w:iCs w:val="0"/>
      <w:color w:val="000000"/>
      <w:sz w:val="24"/>
      <w:szCs w:val="26"/>
    </w:rPr>
  </w:style>
  <w:style w:type="paragraph" w:customStyle="1" w:styleId="57">
    <w:name w:val="Стиль5"/>
    <w:basedOn w:val="41"/>
    <w:rsid w:val="00F27566"/>
    <w:pPr>
      <w:widowControl/>
      <w:spacing w:before="240" w:after="60"/>
      <w:ind w:firstLine="709"/>
      <w:jc w:val="both"/>
    </w:pPr>
    <w:rPr>
      <w:rFonts w:ascii="Arial" w:hAnsi="Arial"/>
      <w:b/>
      <w:i/>
      <w:sz w:val="22"/>
      <w:szCs w:val="20"/>
    </w:rPr>
  </w:style>
  <w:style w:type="paragraph" w:customStyle="1" w:styleId="67">
    <w:name w:val="Стиль6"/>
    <w:basedOn w:val="41"/>
    <w:autoRedefine/>
    <w:uiPriority w:val="99"/>
    <w:rsid w:val="00F27566"/>
    <w:pPr>
      <w:widowControl/>
      <w:spacing w:before="240" w:after="60"/>
      <w:ind w:firstLine="709"/>
      <w:jc w:val="both"/>
    </w:pPr>
    <w:rPr>
      <w:rFonts w:ascii="Arial" w:hAnsi="Arial"/>
      <w:b/>
      <w:i/>
      <w:sz w:val="22"/>
      <w:szCs w:val="20"/>
    </w:rPr>
  </w:style>
  <w:style w:type="paragraph" w:customStyle="1" w:styleId="75">
    <w:name w:val="Стиль7"/>
    <w:basedOn w:val="41"/>
    <w:uiPriority w:val="99"/>
    <w:rsid w:val="00F27566"/>
    <w:pPr>
      <w:widowControl/>
      <w:spacing w:before="240" w:after="60"/>
      <w:ind w:firstLine="709"/>
      <w:jc w:val="both"/>
    </w:pPr>
    <w:rPr>
      <w:rFonts w:ascii="Arial" w:hAnsi="Arial"/>
      <w:b/>
      <w:i/>
      <w:sz w:val="22"/>
      <w:szCs w:val="22"/>
    </w:rPr>
  </w:style>
  <w:style w:type="paragraph" w:customStyle="1" w:styleId="84">
    <w:name w:val="Стиль8"/>
    <w:basedOn w:val="41"/>
    <w:autoRedefine/>
    <w:uiPriority w:val="99"/>
    <w:rsid w:val="00F27566"/>
    <w:pPr>
      <w:widowControl/>
      <w:spacing w:before="240" w:after="60"/>
      <w:ind w:firstLine="709"/>
      <w:jc w:val="both"/>
    </w:pPr>
    <w:rPr>
      <w:rFonts w:ascii="Arial" w:hAnsi="Arial"/>
      <w:b/>
      <w:i/>
      <w:sz w:val="22"/>
      <w:szCs w:val="22"/>
    </w:rPr>
  </w:style>
  <w:style w:type="paragraph" w:customStyle="1" w:styleId="93">
    <w:name w:val="Стиль9"/>
    <w:basedOn w:val="52"/>
    <w:uiPriority w:val="99"/>
    <w:rsid w:val="00F27566"/>
    <w:pPr>
      <w:spacing w:before="240" w:after="40"/>
      <w:jc w:val="left"/>
    </w:pPr>
    <w:rPr>
      <w:rFonts w:ascii="Arial" w:hAnsi="Arial"/>
      <w:sz w:val="20"/>
    </w:rPr>
  </w:style>
  <w:style w:type="paragraph" w:customStyle="1" w:styleId="100">
    <w:name w:val="Стиль10"/>
    <w:basedOn w:val="62"/>
    <w:rsid w:val="00F27566"/>
    <w:pPr>
      <w:keepNext w:val="0"/>
      <w:spacing w:before="200" w:after="40"/>
      <w:ind w:firstLine="0"/>
      <w:jc w:val="left"/>
    </w:pPr>
    <w:rPr>
      <w:rFonts w:ascii="Arial" w:hAnsi="Arial"/>
      <w:b/>
      <w:i/>
      <w:sz w:val="20"/>
    </w:rPr>
  </w:style>
  <w:style w:type="paragraph" w:customStyle="1" w:styleId="116">
    <w:name w:val="Стиль11"/>
    <w:basedOn w:val="affe"/>
    <w:autoRedefine/>
    <w:rsid w:val="00F27566"/>
    <w:pPr>
      <w:tabs>
        <w:tab w:val="left" w:pos="426"/>
        <w:tab w:val="left" w:pos="561"/>
      </w:tabs>
      <w:suppressAutoHyphens/>
      <w:ind w:left="720" w:firstLine="709"/>
      <w:jc w:val="left"/>
    </w:pPr>
    <w:rPr>
      <w:rFonts w:ascii="Arial" w:hAnsi="Arial"/>
      <w:szCs w:val="24"/>
    </w:rPr>
  </w:style>
  <w:style w:type="paragraph" w:customStyle="1" w:styleId="130">
    <w:name w:val="Стиль13"/>
    <w:basedOn w:val="afffb"/>
    <w:autoRedefine/>
    <w:rsid w:val="00F27566"/>
    <w:pPr>
      <w:tabs>
        <w:tab w:val="clear" w:pos="360"/>
      </w:tabs>
      <w:ind w:left="0" w:firstLine="0"/>
    </w:pPr>
    <w:rPr>
      <w:rFonts w:ascii="Arial" w:hAnsi="Arial"/>
      <w:szCs w:val="20"/>
    </w:rPr>
  </w:style>
  <w:style w:type="paragraph" w:customStyle="1" w:styleId="142">
    <w:name w:val="Стиль14"/>
    <w:basedOn w:val="affe"/>
    <w:autoRedefine/>
    <w:rsid w:val="00F27566"/>
    <w:pPr>
      <w:tabs>
        <w:tab w:val="left" w:pos="426"/>
        <w:tab w:val="left" w:pos="561"/>
      </w:tabs>
      <w:suppressAutoHyphens/>
      <w:ind w:left="720" w:firstLine="709"/>
      <w:jc w:val="left"/>
    </w:pPr>
    <w:rPr>
      <w:rFonts w:ascii="Arial" w:hAnsi="Arial"/>
      <w:szCs w:val="24"/>
    </w:rPr>
  </w:style>
  <w:style w:type="paragraph" w:customStyle="1" w:styleId="150">
    <w:name w:val="Стиль15"/>
    <w:basedOn w:val="affe"/>
    <w:autoRedefine/>
    <w:rsid w:val="00F27566"/>
    <w:pPr>
      <w:tabs>
        <w:tab w:val="left" w:pos="426"/>
        <w:tab w:val="left" w:pos="561"/>
      </w:tabs>
      <w:suppressAutoHyphens/>
      <w:ind w:left="720" w:firstLine="709"/>
      <w:jc w:val="left"/>
    </w:pPr>
    <w:rPr>
      <w:rFonts w:ascii="Arial" w:hAnsi="Arial"/>
      <w:szCs w:val="24"/>
    </w:rPr>
  </w:style>
  <w:style w:type="paragraph" w:customStyle="1" w:styleId="170">
    <w:name w:val="Стиль17"/>
    <w:basedOn w:val="20"/>
    <w:autoRedefine/>
    <w:rsid w:val="00F27566"/>
    <w:pPr>
      <w:numPr>
        <w:numId w:val="0"/>
      </w:numPr>
      <w:contextualSpacing w:val="0"/>
    </w:pPr>
    <w:rPr>
      <w:rFonts w:ascii="Arial" w:hAnsi="Arial"/>
      <w:szCs w:val="20"/>
    </w:rPr>
  </w:style>
  <w:style w:type="paragraph" w:customStyle="1" w:styleId="180">
    <w:name w:val="Стиль18"/>
    <w:basedOn w:val="afffb"/>
    <w:autoRedefine/>
    <w:rsid w:val="00F27566"/>
    <w:pPr>
      <w:tabs>
        <w:tab w:val="clear" w:pos="360"/>
      </w:tabs>
      <w:ind w:left="0" w:firstLine="0"/>
    </w:pPr>
    <w:rPr>
      <w:rFonts w:ascii="Arial" w:hAnsi="Arial"/>
      <w:szCs w:val="20"/>
    </w:rPr>
  </w:style>
  <w:style w:type="paragraph" w:customStyle="1" w:styleId="190">
    <w:name w:val="Стиль19"/>
    <w:basedOn w:val="affff7"/>
    <w:autoRedefine/>
    <w:rsid w:val="00F27566"/>
    <w:pPr>
      <w:keepNext/>
      <w:jc w:val="center"/>
    </w:pPr>
    <w:rPr>
      <w:rFonts w:ascii="Arial" w:hAnsi="Arial"/>
      <w:sz w:val="24"/>
    </w:rPr>
  </w:style>
  <w:style w:type="paragraph" w:customStyle="1" w:styleId="200">
    <w:name w:val="Стиль20"/>
    <w:basedOn w:val="affffffffff4"/>
    <w:autoRedefine/>
    <w:rsid w:val="00F27566"/>
    <w:pPr>
      <w:keepNext w:val="0"/>
      <w:keepLines w:val="0"/>
    </w:pPr>
    <w:rPr>
      <w:rFonts w:ascii="Arial" w:hAnsi="Arial" w:cs="Arial"/>
    </w:rPr>
  </w:style>
  <w:style w:type="paragraph" w:customStyle="1" w:styleId="212">
    <w:name w:val="Стиль21"/>
    <w:basedOn w:val="afffff"/>
    <w:autoRedefine/>
    <w:rsid w:val="00F27566"/>
    <w:pPr>
      <w:tabs>
        <w:tab w:val="left" w:pos="426"/>
        <w:tab w:val="left" w:pos="561"/>
      </w:tabs>
      <w:suppressAutoHyphens/>
      <w:spacing w:before="0"/>
      <w:ind w:left="720" w:firstLine="709"/>
    </w:pPr>
    <w:rPr>
      <w:rFonts w:ascii="Arial" w:hAnsi="Arial"/>
      <w:szCs w:val="24"/>
    </w:rPr>
  </w:style>
  <w:style w:type="paragraph" w:customStyle="1" w:styleId="240">
    <w:name w:val="Стиль24"/>
    <w:basedOn w:val="affffffffffffc"/>
    <w:autoRedefine/>
    <w:rsid w:val="00F27566"/>
    <w:rPr>
      <w:rFonts w:ascii="Arial" w:hAnsi="Arial"/>
    </w:rPr>
  </w:style>
  <w:style w:type="paragraph" w:customStyle="1" w:styleId="250">
    <w:name w:val="Стиль25"/>
    <w:basedOn w:val="afffffffffffff"/>
    <w:autoRedefine/>
    <w:rsid w:val="00F27566"/>
    <w:rPr>
      <w:sz w:val="24"/>
    </w:rPr>
  </w:style>
  <w:style w:type="paragraph" w:customStyle="1" w:styleId="260">
    <w:name w:val="Стиль26"/>
    <w:basedOn w:val="affff7"/>
    <w:autoRedefine/>
    <w:rsid w:val="00F27566"/>
    <w:pPr>
      <w:keepNext/>
      <w:jc w:val="center"/>
    </w:pPr>
    <w:rPr>
      <w:rFonts w:ascii="Arial" w:hAnsi="Arial"/>
      <w:sz w:val="24"/>
    </w:rPr>
  </w:style>
  <w:style w:type="paragraph" w:customStyle="1" w:styleId="270">
    <w:name w:val="Стиль27"/>
    <w:basedOn w:val="52"/>
    <w:rsid w:val="00F27566"/>
    <w:pPr>
      <w:spacing w:before="240" w:after="40"/>
      <w:jc w:val="left"/>
    </w:pPr>
    <w:rPr>
      <w:rFonts w:ascii="Arial" w:hAnsi="Arial"/>
      <w:sz w:val="22"/>
      <w:szCs w:val="22"/>
    </w:rPr>
  </w:style>
  <w:style w:type="paragraph" w:customStyle="1" w:styleId="280">
    <w:name w:val="Стиль28"/>
    <w:basedOn w:val="affffffffff4"/>
    <w:rsid w:val="00F27566"/>
    <w:pPr>
      <w:keepNext w:val="0"/>
      <w:keepLines w:val="0"/>
    </w:pPr>
    <w:rPr>
      <w:rFonts w:ascii="Arial" w:hAnsi="Arial" w:cs="Arial"/>
      <w:b/>
    </w:rPr>
  </w:style>
  <w:style w:type="paragraph" w:customStyle="1" w:styleId="afffffffffffffb">
    <w:name w:val="Стиль По центру"/>
    <w:basedOn w:val="aff6"/>
    <w:autoRedefine/>
    <w:rsid w:val="00F27566"/>
    <w:pPr>
      <w:ind w:firstLine="709"/>
      <w:jc w:val="center"/>
    </w:pPr>
    <w:rPr>
      <w:rFonts w:ascii="Arial" w:hAnsi="Arial"/>
      <w:sz w:val="24"/>
    </w:rPr>
  </w:style>
  <w:style w:type="character" w:customStyle="1" w:styleId="2f8">
    <w:name w:val="Маркированный список Знак2 Знак"/>
    <w:aliases w:val="Маркированный список Знак Знак1 Знак,Маркированный список Знак1 Знак Знак Знак,Маркированный список Знак Знак Знак Знак Знак,Маркированный список Знак1 Знак1 Знак,Маркированный список Знак Знак Знак1 Знак Знак"/>
    <w:rsid w:val="00F27566"/>
    <w:rPr>
      <w:color w:val="0000FF"/>
      <w:sz w:val="24"/>
      <w:szCs w:val="24"/>
      <w:lang w:val="ru-RU" w:eastAsia="ru-RU" w:bidi="ar-SA"/>
    </w:rPr>
  </w:style>
  <w:style w:type="character" w:customStyle="1" w:styleId="afffffffffffff6">
    <w:name w:val="Приложение Знак"/>
    <w:link w:val="afffffffffffff5"/>
    <w:uiPriority w:val="99"/>
    <w:locked/>
    <w:rsid w:val="00F27566"/>
    <w:rPr>
      <w:rFonts w:ascii="Arial" w:hAnsi="Arial"/>
      <w:b/>
      <w:bCs/>
      <w:i/>
      <w:sz w:val="26"/>
      <w:szCs w:val="20"/>
    </w:rPr>
  </w:style>
  <w:style w:type="paragraph" w:customStyle="1" w:styleId="tablzagol">
    <w:name w:val="tablzagol"/>
    <w:basedOn w:val="aff6"/>
    <w:next w:val="aff6"/>
    <w:rsid w:val="00F27566"/>
    <w:pPr>
      <w:spacing w:before="240" w:after="240"/>
      <w:ind w:firstLine="709"/>
      <w:jc w:val="center"/>
    </w:pPr>
    <w:rPr>
      <w:rFonts w:ascii="Arial" w:hAnsi="Arial"/>
      <w:b/>
      <w:sz w:val="24"/>
    </w:rPr>
  </w:style>
  <w:style w:type="paragraph" w:customStyle="1" w:styleId="tablzag">
    <w:name w:val="tablzag"/>
    <w:basedOn w:val="aff6"/>
    <w:next w:val="aff6"/>
    <w:rsid w:val="00F27566"/>
    <w:pPr>
      <w:ind w:firstLine="709"/>
      <w:jc w:val="center"/>
    </w:pPr>
    <w:rPr>
      <w:rFonts w:ascii="Arial" w:hAnsi="Arial"/>
      <w:sz w:val="24"/>
    </w:rPr>
  </w:style>
  <w:style w:type="paragraph" w:customStyle="1" w:styleId="tablstr">
    <w:name w:val="tablstr"/>
    <w:basedOn w:val="aff6"/>
    <w:rsid w:val="00F27566"/>
    <w:pPr>
      <w:ind w:firstLine="709"/>
    </w:pPr>
    <w:rPr>
      <w:rFonts w:ascii="Arial" w:hAnsi="Arial"/>
      <w:sz w:val="24"/>
    </w:rPr>
  </w:style>
  <w:style w:type="character" w:customStyle="1" w:styleId="afffffffffffffc">
    <w:name w:val="Основной текст Знак Знак Знак Знак Знак Знак Знак Знак"/>
    <w:locked/>
    <w:rsid w:val="00F27566"/>
    <w:rPr>
      <w:sz w:val="24"/>
      <w:szCs w:val="24"/>
      <w:lang w:val="ru-RU" w:eastAsia="ru-RU" w:bidi="ar-SA"/>
    </w:rPr>
  </w:style>
  <w:style w:type="paragraph" w:customStyle="1" w:styleId="123456789112131415161718110122232425262728213233343">
    <w:name w:val="Основной текст.Абзац.Абзац1.Абзац2.Абзац3.Абзац4.Абзац5.Абзац6.Абзац7.Абзац8.Абзац9.Абзац11.Абзац21.Абзац31.Абзац41.Абзац51.Абзац61.Абзац71.Абзац81.Абзац10.Абзац12.Абзац22.Абзац32.Абзац42.Абзац52.Абзац62.Абзац72.Абзац82.Абзац13.Абзац23.Абзац33.Абзац43"/>
    <w:basedOn w:val="aff6"/>
    <w:rsid w:val="00F27566"/>
    <w:pPr>
      <w:suppressAutoHyphens/>
      <w:spacing w:before="120"/>
      <w:ind w:firstLine="680"/>
      <w:jc w:val="both"/>
    </w:pPr>
    <w:rPr>
      <w:rFonts w:ascii="Arial" w:hAnsi="Arial"/>
      <w:sz w:val="20"/>
    </w:rPr>
  </w:style>
  <w:style w:type="paragraph" w:customStyle="1" w:styleId="FR3">
    <w:name w:val="FR3"/>
    <w:uiPriority w:val="99"/>
    <w:rsid w:val="00F27566"/>
    <w:pPr>
      <w:widowControl w:val="0"/>
      <w:autoSpaceDE w:val="0"/>
      <w:autoSpaceDN w:val="0"/>
      <w:adjustRightInd w:val="0"/>
      <w:spacing w:before="100"/>
      <w:ind w:left="120" w:hanging="120"/>
      <w:jc w:val="both"/>
    </w:pPr>
    <w:rPr>
      <w:rFonts w:ascii="Arial" w:hAnsi="Arial" w:cs="Arial"/>
      <w:sz w:val="20"/>
      <w:szCs w:val="20"/>
    </w:rPr>
  </w:style>
  <w:style w:type="character" w:customStyle="1" w:styleId="FontStyle70">
    <w:name w:val="Font Style70"/>
    <w:rsid w:val="00F27566"/>
    <w:rPr>
      <w:rFonts w:ascii="Times New Roman" w:hAnsi="Times New Roman" w:cs="Times New Roman"/>
      <w:sz w:val="26"/>
      <w:szCs w:val="26"/>
    </w:rPr>
  </w:style>
  <w:style w:type="paragraph" w:customStyle="1" w:styleId="Style12">
    <w:name w:val="Style12"/>
    <w:basedOn w:val="aff6"/>
    <w:rsid w:val="00F27566"/>
    <w:pPr>
      <w:widowControl w:val="0"/>
      <w:autoSpaceDE w:val="0"/>
      <w:autoSpaceDN w:val="0"/>
      <w:adjustRightInd w:val="0"/>
      <w:ind w:firstLine="709"/>
    </w:pPr>
    <w:rPr>
      <w:rFonts w:ascii="Arial" w:hAnsi="Arial"/>
      <w:sz w:val="24"/>
      <w:szCs w:val="24"/>
    </w:rPr>
  </w:style>
  <w:style w:type="paragraph" w:customStyle="1" w:styleId="Style14">
    <w:name w:val="Style14"/>
    <w:basedOn w:val="aff6"/>
    <w:rsid w:val="00F27566"/>
    <w:pPr>
      <w:widowControl w:val="0"/>
      <w:autoSpaceDE w:val="0"/>
      <w:autoSpaceDN w:val="0"/>
      <w:adjustRightInd w:val="0"/>
      <w:ind w:firstLine="709"/>
    </w:pPr>
    <w:rPr>
      <w:rFonts w:ascii="Arial" w:hAnsi="Arial"/>
      <w:sz w:val="24"/>
      <w:szCs w:val="24"/>
    </w:rPr>
  </w:style>
  <w:style w:type="paragraph" w:customStyle="1" w:styleId="Style28">
    <w:name w:val="Style28"/>
    <w:basedOn w:val="aff6"/>
    <w:rsid w:val="00F27566"/>
    <w:pPr>
      <w:widowControl w:val="0"/>
      <w:autoSpaceDE w:val="0"/>
      <w:autoSpaceDN w:val="0"/>
      <w:adjustRightInd w:val="0"/>
      <w:spacing w:line="322" w:lineRule="exact"/>
      <w:ind w:firstLine="709"/>
      <w:jc w:val="both"/>
    </w:pPr>
    <w:rPr>
      <w:rFonts w:ascii="Arial" w:hAnsi="Arial"/>
      <w:sz w:val="24"/>
      <w:szCs w:val="24"/>
    </w:rPr>
  </w:style>
  <w:style w:type="paragraph" w:customStyle="1" w:styleId="Text">
    <w:name w:val="Text"/>
    <w:basedOn w:val="aff6"/>
    <w:link w:val="Text0"/>
    <w:rsid w:val="00F27566"/>
    <w:pPr>
      <w:spacing w:after="120"/>
      <w:ind w:firstLine="709"/>
    </w:pPr>
    <w:rPr>
      <w:rFonts w:ascii="Arial" w:hAnsi="Arial"/>
      <w:sz w:val="22"/>
      <w:lang w:val="en-US"/>
    </w:rPr>
  </w:style>
  <w:style w:type="paragraph" w:customStyle="1" w:styleId="content1">
    <w:name w:val="content1"/>
    <w:basedOn w:val="aff6"/>
    <w:rsid w:val="00F27566"/>
    <w:pPr>
      <w:spacing w:before="72" w:after="100" w:afterAutospacing="1"/>
      <w:ind w:firstLine="480"/>
      <w:jc w:val="both"/>
    </w:pPr>
    <w:rPr>
      <w:rFonts w:ascii="Arial" w:hAnsi="Arial"/>
      <w:sz w:val="14"/>
      <w:szCs w:val="14"/>
    </w:rPr>
  </w:style>
  <w:style w:type="paragraph" w:customStyle="1" w:styleId="afffffffffffffd">
    <w:name w:val="табл_название"/>
    <w:next w:val="afffff"/>
    <w:rsid w:val="00F27566"/>
    <w:pPr>
      <w:keepNext/>
      <w:widowControl w:val="0"/>
      <w:spacing w:before="120" w:after="120"/>
      <w:jc w:val="center"/>
    </w:pPr>
    <w:rPr>
      <w:b/>
      <w:sz w:val="24"/>
      <w:szCs w:val="20"/>
    </w:rPr>
  </w:style>
  <w:style w:type="paragraph" w:customStyle="1" w:styleId="afffffffffffffe">
    <w:name w:val="Обычный + По ширине"/>
    <w:aliases w:val="Справа:  0,07 см,Междустр.интервал:  множитель 1,25 ин + ..."/>
    <w:basedOn w:val="aff6"/>
    <w:rsid w:val="00F27566"/>
    <w:rPr>
      <w:sz w:val="24"/>
      <w:szCs w:val="24"/>
    </w:rPr>
  </w:style>
  <w:style w:type="paragraph" w:customStyle="1" w:styleId="xl68">
    <w:name w:val="xl68"/>
    <w:basedOn w:val="aff6"/>
    <w:uiPriority w:val="99"/>
    <w:rsid w:val="00F27566"/>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69">
    <w:name w:val="xl69"/>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70">
    <w:name w:val="xl70"/>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xl71">
    <w:name w:val="xl71"/>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xl72">
    <w:name w:val="xl72"/>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4"/>
      <w:szCs w:val="24"/>
    </w:rPr>
  </w:style>
  <w:style w:type="paragraph" w:customStyle="1" w:styleId="xl73">
    <w:name w:val="xl73"/>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4"/>
      <w:szCs w:val="24"/>
    </w:rPr>
  </w:style>
  <w:style w:type="paragraph" w:customStyle="1" w:styleId="xl74">
    <w:name w:val="xl74"/>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75">
    <w:name w:val="xl75"/>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4"/>
      <w:szCs w:val="24"/>
    </w:rPr>
  </w:style>
  <w:style w:type="paragraph" w:customStyle="1" w:styleId="xl76">
    <w:name w:val="xl76"/>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4"/>
      <w:szCs w:val="24"/>
    </w:rPr>
  </w:style>
  <w:style w:type="paragraph" w:customStyle="1" w:styleId="xl77">
    <w:name w:val="xl77"/>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78">
    <w:name w:val="xl78"/>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79">
    <w:name w:val="xl79"/>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4"/>
      <w:szCs w:val="24"/>
    </w:rPr>
  </w:style>
  <w:style w:type="paragraph" w:customStyle="1" w:styleId="xl81">
    <w:name w:val="xl81"/>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sz w:val="24"/>
      <w:szCs w:val="24"/>
    </w:rPr>
  </w:style>
  <w:style w:type="paragraph" w:customStyle="1" w:styleId="xl82">
    <w:name w:val="xl82"/>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b/>
      <w:bCs/>
      <w:sz w:val="24"/>
      <w:szCs w:val="24"/>
    </w:rPr>
  </w:style>
  <w:style w:type="character" w:customStyle="1" w:styleId="58">
    <w:name w:val="Знак Знак5"/>
    <w:rsid w:val="00F27566"/>
    <w:rPr>
      <w:rFonts w:ascii="Arial" w:hAnsi="Arial"/>
      <w:b/>
      <w:kern w:val="28"/>
      <w:sz w:val="28"/>
      <w:szCs w:val="28"/>
      <w:lang w:val="en-US" w:eastAsia="ru-RU" w:bidi="ar-SA"/>
    </w:rPr>
  </w:style>
  <w:style w:type="paragraph" w:customStyle="1" w:styleId="1ff3">
    <w:name w:val="1 Знак"/>
    <w:basedOn w:val="aff6"/>
    <w:rsid w:val="00F27566"/>
    <w:pPr>
      <w:spacing w:after="160" w:line="240" w:lineRule="exact"/>
    </w:pPr>
    <w:rPr>
      <w:rFonts w:ascii="Verdana" w:hAnsi="Verdana"/>
      <w:sz w:val="20"/>
      <w:szCs w:val="24"/>
      <w:lang w:val="en-US" w:eastAsia="en-US"/>
    </w:rPr>
  </w:style>
  <w:style w:type="paragraph" w:customStyle="1" w:styleId="-8">
    <w:name w:val="табл-строка"/>
    <w:basedOn w:val="aff6"/>
    <w:rsid w:val="00F27566"/>
    <w:pPr>
      <w:spacing w:before="100" w:beforeAutospacing="1" w:after="119"/>
      <w:jc w:val="center"/>
    </w:pPr>
    <w:rPr>
      <w:sz w:val="24"/>
      <w:szCs w:val="24"/>
    </w:rPr>
  </w:style>
  <w:style w:type="character" w:customStyle="1" w:styleId="3f0">
    <w:name w:val="Заголовок 3 Знак Знак Знак Знак Знак Знак Знак Знак"/>
    <w:rsid w:val="00F27566"/>
    <w:rPr>
      <w:rFonts w:ascii="Arial" w:hAnsi="Arial"/>
      <w:b/>
      <w:sz w:val="24"/>
      <w:szCs w:val="24"/>
      <w:lang w:val="ru-RU" w:eastAsia="ru-RU" w:bidi="ar-SA"/>
    </w:rPr>
  </w:style>
  <w:style w:type="character" w:customStyle="1" w:styleId="85">
    <w:name w:val="Знак Знак8"/>
    <w:rsid w:val="00F27566"/>
    <w:rPr>
      <w:rFonts w:ascii="Arial" w:hAnsi="Arial"/>
      <w:b/>
      <w:kern w:val="28"/>
      <w:sz w:val="28"/>
      <w:szCs w:val="28"/>
      <w:lang w:val="ru-RU" w:eastAsia="ru-RU" w:bidi="ar-SA"/>
    </w:rPr>
  </w:style>
  <w:style w:type="paragraph" w:customStyle="1" w:styleId="Style5">
    <w:name w:val="Style5"/>
    <w:basedOn w:val="aff6"/>
    <w:rsid w:val="00F27566"/>
    <w:pPr>
      <w:widowControl w:val="0"/>
      <w:autoSpaceDE w:val="0"/>
      <w:autoSpaceDN w:val="0"/>
      <w:adjustRightInd w:val="0"/>
      <w:spacing w:line="322" w:lineRule="exact"/>
      <w:ind w:firstLine="701"/>
      <w:jc w:val="both"/>
    </w:pPr>
    <w:rPr>
      <w:sz w:val="24"/>
      <w:szCs w:val="24"/>
    </w:rPr>
  </w:style>
  <w:style w:type="paragraph" w:customStyle="1" w:styleId="Style2">
    <w:name w:val="Style2"/>
    <w:basedOn w:val="aff6"/>
    <w:uiPriority w:val="99"/>
    <w:rsid w:val="00F27566"/>
    <w:pPr>
      <w:widowControl w:val="0"/>
      <w:autoSpaceDE w:val="0"/>
      <w:autoSpaceDN w:val="0"/>
      <w:adjustRightInd w:val="0"/>
      <w:spacing w:line="322" w:lineRule="exact"/>
      <w:ind w:firstLine="686"/>
      <w:jc w:val="both"/>
    </w:pPr>
    <w:rPr>
      <w:sz w:val="24"/>
      <w:szCs w:val="24"/>
    </w:rPr>
  </w:style>
  <w:style w:type="character" w:customStyle="1" w:styleId="FontStyle11">
    <w:name w:val="Font Style11"/>
    <w:uiPriority w:val="99"/>
    <w:rsid w:val="00F27566"/>
    <w:rPr>
      <w:rFonts w:ascii="Times New Roman" w:hAnsi="Times New Roman" w:cs="Times New Roman" w:hint="default"/>
      <w:sz w:val="26"/>
      <w:szCs w:val="26"/>
    </w:rPr>
  </w:style>
  <w:style w:type="character" w:customStyle="1" w:styleId="FontStyle12">
    <w:name w:val="Font Style12"/>
    <w:rsid w:val="00F27566"/>
    <w:rPr>
      <w:rFonts w:ascii="Times New Roman" w:hAnsi="Times New Roman" w:cs="Times New Roman" w:hint="default"/>
      <w:sz w:val="26"/>
      <w:szCs w:val="26"/>
    </w:rPr>
  </w:style>
  <w:style w:type="numbering" w:customStyle="1" w:styleId="114">
    <w:name w:val="Стиль нумерованный11"/>
    <w:basedOn w:val="aff9"/>
    <w:rsid w:val="00F27566"/>
    <w:pPr>
      <w:numPr>
        <w:numId w:val="52"/>
      </w:numPr>
    </w:pPr>
  </w:style>
  <w:style w:type="paragraph" w:customStyle="1" w:styleId="affffffffffffff">
    <w:name w:val="Названия таблиц"/>
    <w:basedOn w:val="aff6"/>
    <w:rsid w:val="00F27566"/>
    <w:pPr>
      <w:jc w:val="center"/>
    </w:pPr>
    <w:rPr>
      <w:b/>
      <w:sz w:val="24"/>
      <w:szCs w:val="24"/>
    </w:rPr>
  </w:style>
  <w:style w:type="paragraph" w:customStyle="1" w:styleId="122">
    <w:name w:val="Знак Знак Знак Знак12"/>
    <w:basedOn w:val="aff6"/>
    <w:rsid w:val="00F27566"/>
    <w:pPr>
      <w:keepLines/>
      <w:spacing w:after="160" w:line="240" w:lineRule="exact"/>
    </w:pPr>
    <w:rPr>
      <w:rFonts w:ascii="Verdana" w:eastAsia="MS Mincho" w:hAnsi="Verdana" w:cs="Franklin Gothic Book"/>
      <w:sz w:val="20"/>
      <w:lang w:val="en-US" w:eastAsia="en-US"/>
    </w:rPr>
  </w:style>
  <w:style w:type="paragraph" w:customStyle="1" w:styleId="Style23">
    <w:name w:val="Style23"/>
    <w:basedOn w:val="aff6"/>
    <w:uiPriority w:val="99"/>
    <w:rsid w:val="00F27566"/>
    <w:pPr>
      <w:widowControl w:val="0"/>
      <w:autoSpaceDE w:val="0"/>
      <w:autoSpaceDN w:val="0"/>
      <w:adjustRightInd w:val="0"/>
      <w:spacing w:line="230" w:lineRule="exact"/>
    </w:pPr>
    <w:rPr>
      <w:sz w:val="24"/>
      <w:szCs w:val="24"/>
    </w:rPr>
  </w:style>
  <w:style w:type="character" w:customStyle="1" w:styleId="FontStyle271">
    <w:name w:val="Font Style271"/>
    <w:uiPriority w:val="99"/>
    <w:rsid w:val="00F27566"/>
    <w:rPr>
      <w:rFonts w:ascii="Times New Roman" w:hAnsi="Times New Roman" w:cs="Times New Roman" w:hint="default"/>
      <w:sz w:val="20"/>
      <w:szCs w:val="20"/>
    </w:rPr>
  </w:style>
  <w:style w:type="paragraph" w:customStyle="1" w:styleId="affffffffffffff0">
    <w:name w:val="Таблицы (моноширинный)"/>
    <w:basedOn w:val="aff6"/>
    <w:next w:val="aff6"/>
    <w:uiPriority w:val="99"/>
    <w:rsid w:val="00F27566"/>
    <w:pPr>
      <w:widowControl w:val="0"/>
      <w:autoSpaceDE w:val="0"/>
      <w:autoSpaceDN w:val="0"/>
      <w:adjustRightInd w:val="0"/>
      <w:jc w:val="both"/>
    </w:pPr>
    <w:rPr>
      <w:rFonts w:ascii="Courier New" w:hAnsi="Courier New" w:cs="Courier New"/>
      <w:sz w:val="20"/>
    </w:rPr>
  </w:style>
  <w:style w:type="table" w:customStyle="1" w:styleId="2f9">
    <w:name w:val="Сетка таблицы2"/>
    <w:basedOn w:val="aff8"/>
    <w:next w:val="affff2"/>
    <w:uiPriority w:val="99"/>
    <w:rsid w:val="00F27566"/>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1">
    <w:name w:val="Текст в табл. ДБ"/>
    <w:basedOn w:val="aff6"/>
    <w:link w:val="affffffffffffff2"/>
    <w:uiPriority w:val="99"/>
    <w:rsid w:val="00F27566"/>
    <w:rPr>
      <w:sz w:val="24"/>
    </w:rPr>
  </w:style>
  <w:style w:type="character" w:customStyle="1" w:styleId="affffffffffffff2">
    <w:name w:val="Текст в табл. ДБ Знак"/>
    <w:link w:val="affffffffffffff1"/>
    <w:uiPriority w:val="99"/>
    <w:rsid w:val="00F27566"/>
    <w:rPr>
      <w:sz w:val="24"/>
      <w:szCs w:val="20"/>
    </w:rPr>
  </w:style>
  <w:style w:type="character" w:customStyle="1" w:styleId="55pt">
    <w:name w:val="Основной текст + 5;5 pt"/>
    <w:rsid w:val="00F27566"/>
    <w:rPr>
      <w:rFonts w:ascii="Times New Roman" w:eastAsia="Times New Roman" w:hAnsi="Times New Roman" w:cs="Times New Roman"/>
      <w:b w:val="0"/>
      <w:bCs w:val="0"/>
      <w:i w:val="0"/>
      <w:iCs w:val="0"/>
      <w:smallCaps w:val="0"/>
      <w:strike w:val="0"/>
      <w:color w:val="000000"/>
      <w:spacing w:val="0"/>
      <w:w w:val="100"/>
      <w:position w:val="0"/>
      <w:sz w:val="11"/>
      <w:szCs w:val="11"/>
      <w:u w:val="none"/>
      <w:lang w:val="ru-RU"/>
    </w:rPr>
  </w:style>
  <w:style w:type="character" w:customStyle="1" w:styleId="FontStyle348">
    <w:name w:val="Font Style348"/>
    <w:uiPriority w:val="99"/>
    <w:rsid w:val="00F27566"/>
    <w:rPr>
      <w:rFonts w:ascii="Times New Roman" w:hAnsi="Times New Roman" w:cs="Times New Roman"/>
      <w:sz w:val="22"/>
      <w:szCs w:val="22"/>
    </w:rPr>
  </w:style>
  <w:style w:type="paragraph" w:customStyle="1" w:styleId="affffffffffffff3">
    <w:name w:val="Таблица по середине"/>
    <w:basedOn w:val="aff6"/>
    <w:next w:val="aff6"/>
    <w:link w:val="affffffffffffff4"/>
    <w:rsid w:val="00F27566"/>
    <w:pPr>
      <w:jc w:val="center"/>
    </w:pPr>
    <w:rPr>
      <w:sz w:val="24"/>
      <w:szCs w:val="24"/>
    </w:rPr>
  </w:style>
  <w:style w:type="character" w:customStyle="1" w:styleId="affffffffffffff4">
    <w:name w:val="Таблица по середине Знак"/>
    <w:link w:val="affffffffffffff3"/>
    <w:locked/>
    <w:rsid w:val="00F27566"/>
    <w:rPr>
      <w:sz w:val="24"/>
      <w:szCs w:val="24"/>
    </w:rPr>
  </w:style>
  <w:style w:type="paragraph" w:customStyle="1" w:styleId="affffffffffffff5">
    <w:name w:val="Таблица по левому краю"/>
    <w:basedOn w:val="affffffffffffff3"/>
    <w:link w:val="affffffffffffff6"/>
    <w:rsid w:val="00F27566"/>
    <w:pPr>
      <w:jc w:val="left"/>
    </w:pPr>
    <w:rPr>
      <w:color w:val="000000"/>
      <w:szCs w:val="20"/>
    </w:rPr>
  </w:style>
  <w:style w:type="character" w:customStyle="1" w:styleId="affffffffffffff6">
    <w:name w:val="Таблица по левому краю Знак"/>
    <w:link w:val="affffffffffffff5"/>
    <w:rsid w:val="00F27566"/>
    <w:rPr>
      <w:color w:val="000000"/>
      <w:sz w:val="24"/>
      <w:szCs w:val="20"/>
    </w:rPr>
  </w:style>
  <w:style w:type="paragraph" w:customStyle="1" w:styleId="a0">
    <w:name w:val="маркированный"/>
    <w:basedOn w:val="aff6"/>
    <w:rsid w:val="00F27566"/>
    <w:pPr>
      <w:widowControl w:val="0"/>
      <w:numPr>
        <w:numId w:val="62"/>
      </w:numPr>
      <w:shd w:val="clear" w:color="auto" w:fill="FFFFFF"/>
      <w:autoSpaceDE w:val="0"/>
      <w:autoSpaceDN w:val="0"/>
      <w:adjustRightInd w:val="0"/>
      <w:spacing w:before="120"/>
      <w:jc w:val="both"/>
    </w:pPr>
    <w:rPr>
      <w:color w:val="000000"/>
      <w:spacing w:val="2"/>
      <w:sz w:val="24"/>
      <w:szCs w:val="24"/>
    </w:rPr>
  </w:style>
  <w:style w:type="paragraph" w:customStyle="1" w:styleId="Style10">
    <w:name w:val="Style10"/>
    <w:basedOn w:val="aff6"/>
    <w:rsid w:val="00F27566"/>
    <w:pPr>
      <w:widowControl w:val="0"/>
      <w:autoSpaceDE w:val="0"/>
      <w:autoSpaceDN w:val="0"/>
      <w:adjustRightInd w:val="0"/>
      <w:spacing w:line="322" w:lineRule="exact"/>
      <w:ind w:firstLine="1046"/>
    </w:pPr>
    <w:rPr>
      <w:sz w:val="24"/>
      <w:szCs w:val="24"/>
    </w:rPr>
  </w:style>
  <w:style w:type="paragraph" w:customStyle="1" w:styleId="Style9">
    <w:name w:val="Style9"/>
    <w:basedOn w:val="aff6"/>
    <w:rsid w:val="00F27566"/>
    <w:pPr>
      <w:widowControl w:val="0"/>
      <w:autoSpaceDE w:val="0"/>
      <w:autoSpaceDN w:val="0"/>
      <w:adjustRightInd w:val="0"/>
      <w:spacing w:line="319" w:lineRule="exact"/>
      <w:ind w:firstLine="713"/>
      <w:jc w:val="both"/>
    </w:pPr>
    <w:rPr>
      <w:sz w:val="24"/>
      <w:szCs w:val="24"/>
    </w:rPr>
  </w:style>
  <w:style w:type="character" w:customStyle="1" w:styleId="FontStyle95">
    <w:name w:val="Font Style95"/>
    <w:uiPriority w:val="99"/>
    <w:rsid w:val="00F27566"/>
    <w:rPr>
      <w:rFonts w:ascii="Times New Roman" w:hAnsi="Times New Roman" w:cs="Times New Roman"/>
      <w:sz w:val="24"/>
      <w:szCs w:val="24"/>
    </w:rPr>
  </w:style>
  <w:style w:type="character" w:customStyle="1" w:styleId="FontStyle295">
    <w:name w:val="Font Style295"/>
    <w:uiPriority w:val="99"/>
    <w:rsid w:val="00F27566"/>
    <w:rPr>
      <w:rFonts w:ascii="Times New Roman" w:hAnsi="Times New Roman" w:cs="Times New Roman"/>
      <w:sz w:val="26"/>
      <w:szCs w:val="26"/>
    </w:rPr>
  </w:style>
  <w:style w:type="character" w:customStyle="1" w:styleId="FontStyle324">
    <w:name w:val="Font Style324"/>
    <w:uiPriority w:val="99"/>
    <w:rsid w:val="00F27566"/>
    <w:rPr>
      <w:rFonts w:ascii="Times New Roman" w:hAnsi="Times New Roman" w:cs="Times New Roman"/>
      <w:i/>
      <w:iCs/>
      <w:sz w:val="26"/>
      <w:szCs w:val="26"/>
    </w:rPr>
  </w:style>
  <w:style w:type="paragraph" w:customStyle="1" w:styleId="Style72">
    <w:name w:val="Style72"/>
    <w:basedOn w:val="aff6"/>
    <w:uiPriority w:val="99"/>
    <w:rsid w:val="00F27566"/>
    <w:pPr>
      <w:widowControl w:val="0"/>
      <w:autoSpaceDE w:val="0"/>
      <w:autoSpaceDN w:val="0"/>
      <w:adjustRightInd w:val="0"/>
      <w:spacing w:line="274" w:lineRule="exact"/>
      <w:jc w:val="center"/>
    </w:pPr>
    <w:rPr>
      <w:sz w:val="24"/>
      <w:szCs w:val="24"/>
    </w:rPr>
  </w:style>
  <w:style w:type="character" w:customStyle="1" w:styleId="FontStyle294">
    <w:name w:val="Font Style294"/>
    <w:uiPriority w:val="99"/>
    <w:rsid w:val="00F27566"/>
    <w:rPr>
      <w:rFonts w:ascii="Times New Roman" w:hAnsi="Times New Roman" w:cs="Times New Roman"/>
      <w:b/>
      <w:bCs/>
      <w:sz w:val="22"/>
      <w:szCs w:val="22"/>
    </w:rPr>
  </w:style>
  <w:style w:type="paragraph" w:customStyle="1" w:styleId="Style8">
    <w:name w:val="Style8"/>
    <w:basedOn w:val="aff6"/>
    <w:rsid w:val="00F27566"/>
    <w:pPr>
      <w:widowControl w:val="0"/>
      <w:autoSpaceDE w:val="0"/>
      <w:autoSpaceDN w:val="0"/>
      <w:adjustRightInd w:val="0"/>
      <w:spacing w:line="319" w:lineRule="exact"/>
      <w:ind w:firstLine="696"/>
      <w:jc w:val="both"/>
    </w:pPr>
    <w:rPr>
      <w:sz w:val="24"/>
      <w:szCs w:val="24"/>
    </w:rPr>
  </w:style>
  <w:style w:type="paragraph" w:customStyle="1" w:styleId="Style106">
    <w:name w:val="Style106"/>
    <w:basedOn w:val="aff6"/>
    <w:rsid w:val="00F27566"/>
    <w:pPr>
      <w:widowControl w:val="0"/>
      <w:autoSpaceDE w:val="0"/>
      <w:autoSpaceDN w:val="0"/>
      <w:adjustRightInd w:val="0"/>
      <w:spacing w:line="319" w:lineRule="exact"/>
      <w:ind w:firstLine="710"/>
    </w:pPr>
    <w:rPr>
      <w:sz w:val="24"/>
      <w:szCs w:val="24"/>
    </w:rPr>
  </w:style>
  <w:style w:type="paragraph" w:customStyle="1" w:styleId="Style153">
    <w:name w:val="Style153"/>
    <w:basedOn w:val="aff6"/>
    <w:uiPriority w:val="99"/>
    <w:rsid w:val="00F27566"/>
    <w:pPr>
      <w:widowControl w:val="0"/>
      <w:autoSpaceDE w:val="0"/>
      <w:autoSpaceDN w:val="0"/>
      <w:adjustRightInd w:val="0"/>
      <w:spacing w:line="274" w:lineRule="exact"/>
      <w:ind w:firstLine="278"/>
    </w:pPr>
    <w:rPr>
      <w:sz w:val="24"/>
      <w:szCs w:val="24"/>
    </w:rPr>
  </w:style>
  <w:style w:type="paragraph" w:customStyle="1" w:styleId="affffffffffffff7">
    <w:name w:val="Текст в таблице ДБ"/>
    <w:basedOn w:val="aff6"/>
    <w:link w:val="1ff4"/>
    <w:autoRedefine/>
    <w:rsid w:val="00F27566"/>
    <w:pPr>
      <w:spacing w:line="276" w:lineRule="auto"/>
      <w:ind w:left="-250" w:firstLine="262"/>
      <w:contextualSpacing/>
      <w:jc w:val="center"/>
    </w:pPr>
    <w:rPr>
      <w:color w:val="000000"/>
      <w:sz w:val="22"/>
      <w:szCs w:val="22"/>
    </w:rPr>
  </w:style>
  <w:style w:type="character" w:customStyle="1" w:styleId="1ff4">
    <w:name w:val="Текст в таблице ДБ Знак Знак1"/>
    <w:link w:val="affffffffffffff7"/>
    <w:rsid w:val="00F27566"/>
    <w:rPr>
      <w:color w:val="000000"/>
    </w:rPr>
  </w:style>
  <w:style w:type="paragraph" w:customStyle="1" w:styleId="68">
    <w:name w:val="Обычный6"/>
    <w:rsid w:val="00F27566"/>
    <w:pPr>
      <w:widowControl w:val="0"/>
      <w:snapToGrid w:val="0"/>
    </w:pPr>
    <w:rPr>
      <w:sz w:val="20"/>
      <w:szCs w:val="20"/>
    </w:rPr>
  </w:style>
  <w:style w:type="character" w:customStyle="1" w:styleId="apple-style-span">
    <w:name w:val="apple-style-span"/>
    <w:rsid w:val="00F27566"/>
  </w:style>
  <w:style w:type="paragraph" w:customStyle="1" w:styleId="Style45">
    <w:name w:val="Style45"/>
    <w:basedOn w:val="aff6"/>
    <w:rsid w:val="00F27566"/>
    <w:pPr>
      <w:widowControl w:val="0"/>
      <w:autoSpaceDE w:val="0"/>
      <w:autoSpaceDN w:val="0"/>
      <w:adjustRightInd w:val="0"/>
      <w:spacing w:line="278" w:lineRule="exact"/>
      <w:ind w:firstLine="216"/>
      <w:jc w:val="both"/>
    </w:pPr>
    <w:rPr>
      <w:sz w:val="24"/>
      <w:szCs w:val="24"/>
    </w:rPr>
  </w:style>
  <w:style w:type="character" w:customStyle="1" w:styleId="apple-converted-space">
    <w:name w:val="apple-converted-space"/>
    <w:rsid w:val="00F27566"/>
  </w:style>
  <w:style w:type="paragraph" w:customStyle="1" w:styleId="affffffffffffff8">
    <w:name w:val="Текст в таблице ДБ Знак"/>
    <w:basedOn w:val="aff6"/>
    <w:rsid w:val="00F27566"/>
    <w:rPr>
      <w:sz w:val="24"/>
    </w:rPr>
  </w:style>
  <w:style w:type="paragraph" w:customStyle="1" w:styleId="94">
    <w:name w:val="Обычный9"/>
    <w:rsid w:val="00F27566"/>
    <w:pPr>
      <w:widowControl w:val="0"/>
      <w:snapToGrid w:val="0"/>
    </w:pPr>
    <w:rPr>
      <w:sz w:val="20"/>
      <w:szCs w:val="20"/>
    </w:rPr>
  </w:style>
  <w:style w:type="character" w:customStyle="1" w:styleId="1ff5">
    <w:name w:val="ЗАГ1 Знак"/>
    <w:aliases w:val="новая страница Знак1,Заголовок 1 Знак1 Знак1 Знак2,Заголовок 1 Знак Знак Знак Знак2,Заголовок 1 Знак Знак Знак Знак Знак1 Знак2,Заголовок 1 Знак Знак Знак Знак Знак Знак Знак2,Заголовок 1 Знак1 Знак Знак Знак2,H1 Знак1,. Знак"/>
    <w:locked/>
    <w:rsid w:val="00F27566"/>
    <w:rPr>
      <w:rFonts w:ascii="Times New Roman" w:eastAsia="Times New Roman" w:hAnsi="Times New Roman"/>
      <w:b/>
      <w:bCs/>
      <w:i/>
      <w:iCs/>
      <w:kern w:val="32"/>
      <w:sz w:val="24"/>
      <w:szCs w:val="24"/>
    </w:rPr>
  </w:style>
  <w:style w:type="paragraph" w:customStyle="1" w:styleId="Style127">
    <w:name w:val="Style127"/>
    <w:basedOn w:val="aff6"/>
    <w:uiPriority w:val="99"/>
    <w:rsid w:val="00F27566"/>
    <w:pPr>
      <w:widowControl w:val="0"/>
      <w:autoSpaceDE w:val="0"/>
      <w:autoSpaceDN w:val="0"/>
      <w:adjustRightInd w:val="0"/>
      <w:spacing w:line="275" w:lineRule="exact"/>
      <w:jc w:val="both"/>
    </w:pPr>
    <w:rPr>
      <w:sz w:val="24"/>
      <w:szCs w:val="24"/>
    </w:rPr>
  </w:style>
  <w:style w:type="paragraph" w:customStyle="1" w:styleId="Style29">
    <w:name w:val="Style29"/>
    <w:basedOn w:val="aff6"/>
    <w:uiPriority w:val="99"/>
    <w:rsid w:val="00F27566"/>
    <w:pPr>
      <w:widowControl w:val="0"/>
      <w:autoSpaceDE w:val="0"/>
      <w:autoSpaceDN w:val="0"/>
      <w:adjustRightInd w:val="0"/>
      <w:spacing w:line="322" w:lineRule="exact"/>
      <w:ind w:firstLine="706"/>
      <w:jc w:val="both"/>
    </w:pPr>
    <w:rPr>
      <w:sz w:val="24"/>
      <w:szCs w:val="24"/>
    </w:rPr>
  </w:style>
  <w:style w:type="character" w:customStyle="1" w:styleId="FontStyle80">
    <w:name w:val="Font Style80"/>
    <w:rsid w:val="00F27566"/>
    <w:rPr>
      <w:rFonts w:ascii="Times New Roman" w:hAnsi="Times New Roman" w:cs="Times New Roman"/>
      <w:sz w:val="24"/>
      <w:szCs w:val="24"/>
    </w:rPr>
  </w:style>
  <w:style w:type="paragraph" w:customStyle="1" w:styleId="affffffffffffff9">
    <w:name w:val="Основной текст ДБ"/>
    <w:basedOn w:val="aff6"/>
    <w:link w:val="affffffffffffffa"/>
    <w:uiPriority w:val="99"/>
    <w:rsid w:val="00F27566"/>
    <w:pPr>
      <w:spacing w:line="312" w:lineRule="auto"/>
      <w:ind w:firstLine="720"/>
      <w:jc w:val="both"/>
    </w:pPr>
    <w:rPr>
      <w:sz w:val="24"/>
      <w:szCs w:val="24"/>
    </w:rPr>
  </w:style>
  <w:style w:type="character" w:customStyle="1" w:styleId="affffffffffffffa">
    <w:name w:val="Основной текст ДБ Знак"/>
    <w:link w:val="affffffffffffff9"/>
    <w:uiPriority w:val="99"/>
    <w:rsid w:val="00F27566"/>
    <w:rPr>
      <w:sz w:val="24"/>
      <w:szCs w:val="24"/>
    </w:rPr>
  </w:style>
  <w:style w:type="paragraph" w:customStyle="1" w:styleId="25">
    <w:name w:val="Список маркир. ДБ Знак2 Знак"/>
    <w:basedOn w:val="aff6"/>
    <w:link w:val="2fa"/>
    <w:rsid w:val="00F27566"/>
    <w:pPr>
      <w:numPr>
        <w:numId w:val="65"/>
      </w:numPr>
      <w:spacing w:before="100"/>
    </w:pPr>
    <w:rPr>
      <w:spacing w:val="-3"/>
      <w:sz w:val="24"/>
      <w:szCs w:val="24"/>
    </w:rPr>
  </w:style>
  <w:style w:type="paragraph" w:customStyle="1" w:styleId="affffffffffffffb">
    <w:name w:val="Текст_основной"/>
    <w:basedOn w:val="aff6"/>
    <w:link w:val="affffffffffffffc"/>
    <w:rsid w:val="00F27566"/>
    <w:pPr>
      <w:spacing w:line="360" w:lineRule="auto"/>
      <w:ind w:firstLine="709"/>
      <w:jc w:val="both"/>
    </w:pPr>
    <w:rPr>
      <w:sz w:val="24"/>
      <w:szCs w:val="24"/>
    </w:rPr>
  </w:style>
  <w:style w:type="paragraph" w:customStyle="1" w:styleId="a7">
    <w:name w:val="Список_тире"/>
    <w:basedOn w:val="aff6"/>
    <w:uiPriority w:val="99"/>
    <w:rsid w:val="00F27566"/>
    <w:pPr>
      <w:keepNext/>
      <w:keepLines/>
      <w:numPr>
        <w:numId w:val="66"/>
      </w:numPr>
      <w:spacing w:line="360" w:lineRule="auto"/>
      <w:jc w:val="both"/>
    </w:pPr>
    <w:rPr>
      <w:sz w:val="24"/>
      <w:szCs w:val="24"/>
    </w:rPr>
  </w:style>
  <w:style w:type="character" w:customStyle="1" w:styleId="affffffffffffffc">
    <w:name w:val="Текст_основной Знак"/>
    <w:link w:val="affffffffffffffb"/>
    <w:rsid w:val="00F27566"/>
    <w:rPr>
      <w:sz w:val="24"/>
      <w:szCs w:val="24"/>
    </w:rPr>
  </w:style>
  <w:style w:type="character" w:customStyle="1" w:styleId="FontStyle29">
    <w:name w:val="Font Style29"/>
    <w:rsid w:val="00F27566"/>
    <w:rPr>
      <w:rFonts w:ascii="Times New Roman" w:hAnsi="Times New Roman" w:cs="Times New Roman"/>
      <w:sz w:val="28"/>
      <w:szCs w:val="28"/>
    </w:rPr>
  </w:style>
  <w:style w:type="paragraph" w:customStyle="1" w:styleId="Style16">
    <w:name w:val="Style16"/>
    <w:basedOn w:val="aff6"/>
    <w:uiPriority w:val="99"/>
    <w:rsid w:val="00F27566"/>
    <w:pPr>
      <w:widowControl w:val="0"/>
      <w:autoSpaceDE w:val="0"/>
      <w:autoSpaceDN w:val="0"/>
      <w:adjustRightInd w:val="0"/>
      <w:spacing w:line="276" w:lineRule="exact"/>
      <w:ind w:firstLine="533"/>
      <w:jc w:val="both"/>
    </w:pPr>
    <w:rPr>
      <w:sz w:val="24"/>
      <w:szCs w:val="24"/>
    </w:rPr>
  </w:style>
  <w:style w:type="character" w:customStyle="1" w:styleId="FontStyle34">
    <w:name w:val="Font Style34"/>
    <w:rsid w:val="00F27566"/>
    <w:rPr>
      <w:rFonts w:ascii="Franklin Gothic Medium" w:hAnsi="Franklin Gothic Medium" w:cs="Franklin Gothic Medium"/>
      <w:sz w:val="18"/>
      <w:szCs w:val="18"/>
    </w:rPr>
  </w:style>
  <w:style w:type="character" w:customStyle="1" w:styleId="FontStyle35">
    <w:name w:val="Font Style35"/>
    <w:rsid w:val="00F27566"/>
    <w:rPr>
      <w:rFonts w:ascii="Times New Roman" w:hAnsi="Times New Roman" w:cs="Times New Roman"/>
      <w:sz w:val="22"/>
      <w:szCs w:val="22"/>
    </w:rPr>
  </w:style>
  <w:style w:type="character" w:customStyle="1" w:styleId="FontStyle37">
    <w:name w:val="Font Style37"/>
    <w:rsid w:val="00F27566"/>
    <w:rPr>
      <w:rFonts w:ascii="Times New Roman" w:hAnsi="Times New Roman" w:cs="Times New Roman"/>
      <w:b/>
      <w:bCs/>
      <w:sz w:val="22"/>
      <w:szCs w:val="22"/>
    </w:rPr>
  </w:style>
  <w:style w:type="character" w:customStyle="1" w:styleId="FontStyle36">
    <w:name w:val="Font Style36"/>
    <w:rsid w:val="00F27566"/>
    <w:rPr>
      <w:rFonts w:ascii="Times New Roman" w:hAnsi="Times New Roman" w:cs="Times New Roman"/>
      <w:b/>
      <w:bCs/>
      <w:sz w:val="12"/>
      <w:szCs w:val="12"/>
    </w:rPr>
  </w:style>
  <w:style w:type="paragraph" w:customStyle="1" w:styleId="COLTOPPAGENUM">
    <w:name w:val="#COL_TOP.PAGE_NUM"/>
    <w:uiPriority w:val="99"/>
    <w:rsid w:val="00F27566"/>
    <w:pPr>
      <w:widowControl w:val="0"/>
      <w:autoSpaceDE w:val="0"/>
      <w:autoSpaceDN w:val="0"/>
      <w:adjustRightInd w:val="0"/>
    </w:pPr>
    <w:rPr>
      <w:sz w:val="24"/>
      <w:szCs w:val="24"/>
    </w:rPr>
  </w:style>
  <w:style w:type="character" w:customStyle="1" w:styleId="FontStyle82">
    <w:name w:val="Font Style82"/>
    <w:uiPriority w:val="99"/>
    <w:rsid w:val="00F27566"/>
    <w:rPr>
      <w:rFonts w:ascii="Times New Roman" w:hAnsi="Times New Roman" w:cs="Times New Roman"/>
      <w:sz w:val="22"/>
      <w:szCs w:val="22"/>
    </w:rPr>
  </w:style>
  <w:style w:type="character" w:customStyle="1" w:styleId="-10">
    <w:name w:val="УГТП-Текст Знак1"/>
    <w:link w:val="-6"/>
    <w:uiPriority w:val="99"/>
    <w:locked/>
    <w:rsid w:val="00F27566"/>
    <w:rPr>
      <w:rFonts w:ascii="Arial" w:hAnsi="Arial" w:cs="Arial"/>
      <w:sz w:val="24"/>
      <w:szCs w:val="20"/>
    </w:rPr>
  </w:style>
  <w:style w:type="paragraph" w:customStyle="1" w:styleId="formattext">
    <w:name w:val="formattext"/>
    <w:basedOn w:val="aff6"/>
    <w:uiPriority w:val="99"/>
    <w:rsid w:val="00F27566"/>
    <w:pPr>
      <w:spacing w:before="100" w:beforeAutospacing="1" w:after="100" w:afterAutospacing="1"/>
    </w:pPr>
    <w:rPr>
      <w:sz w:val="24"/>
      <w:szCs w:val="24"/>
    </w:rPr>
  </w:style>
  <w:style w:type="paragraph" w:customStyle="1" w:styleId="59">
    <w:name w:val="НИПИ_Оглавление_5"/>
    <w:basedOn w:val="54"/>
    <w:next w:val="afffffe"/>
    <w:uiPriority w:val="99"/>
    <w:rsid w:val="00F27566"/>
    <w:pPr>
      <w:tabs>
        <w:tab w:val="left" w:pos="1200"/>
        <w:tab w:val="left" w:pos="1920"/>
        <w:tab w:val="right" w:leader="dot" w:pos="9911"/>
      </w:tabs>
      <w:spacing w:line="276" w:lineRule="auto"/>
      <w:ind w:left="120"/>
    </w:pPr>
    <w:rPr>
      <w:rFonts w:ascii="Times New Roman" w:eastAsia="Calibri" w:hAnsi="Times New Roman"/>
      <w:noProof/>
      <w:sz w:val="24"/>
      <w:szCs w:val="18"/>
      <w:lang w:eastAsia="en-US"/>
    </w:rPr>
  </w:style>
  <w:style w:type="paragraph" w:customStyle="1" w:styleId="2fb">
    <w:name w:val="заголовок 2"/>
    <w:basedOn w:val="aff6"/>
    <w:next w:val="aff6"/>
    <w:uiPriority w:val="99"/>
    <w:rsid w:val="00F27566"/>
    <w:pPr>
      <w:keepNext/>
      <w:widowControl w:val="0"/>
      <w:spacing w:line="360" w:lineRule="auto"/>
      <w:ind w:firstLine="720"/>
      <w:jc w:val="both"/>
    </w:pPr>
    <w:rPr>
      <w:b/>
      <w:lang w:val="en-US"/>
    </w:rPr>
  </w:style>
  <w:style w:type="paragraph" w:customStyle="1" w:styleId="3f1">
    <w:name w:val="НИПИ_Оглавление_3"/>
    <w:basedOn w:val="3a"/>
    <w:next w:val="afffffe"/>
    <w:uiPriority w:val="99"/>
    <w:rsid w:val="00F27566"/>
    <w:pPr>
      <w:tabs>
        <w:tab w:val="left" w:pos="960"/>
        <w:tab w:val="left" w:pos="1440"/>
        <w:tab w:val="right" w:leader="dot" w:pos="9911"/>
      </w:tabs>
      <w:spacing w:line="276" w:lineRule="auto"/>
      <w:ind w:left="120"/>
    </w:pPr>
    <w:rPr>
      <w:i/>
      <w:iCs/>
    </w:rPr>
  </w:style>
  <w:style w:type="paragraph" w:customStyle="1" w:styleId="4f0">
    <w:name w:val="Оглавление_4"/>
    <w:basedOn w:val="44"/>
    <w:next w:val="afffffe"/>
    <w:uiPriority w:val="99"/>
    <w:rsid w:val="00F27566"/>
    <w:pPr>
      <w:tabs>
        <w:tab w:val="left" w:pos="1080"/>
        <w:tab w:val="left" w:pos="1680"/>
        <w:tab w:val="right" w:leader="dot" w:pos="9911"/>
      </w:tabs>
      <w:spacing w:line="276" w:lineRule="auto"/>
      <w:ind w:left="120"/>
    </w:pPr>
    <w:rPr>
      <w:rFonts w:ascii="Times New Roman" w:eastAsia="Calibri" w:hAnsi="Times New Roman"/>
      <w:noProof/>
      <w:sz w:val="24"/>
      <w:szCs w:val="18"/>
      <w:lang w:eastAsia="en-US"/>
    </w:rPr>
  </w:style>
  <w:style w:type="paragraph" w:customStyle="1" w:styleId="1111">
    <w:name w:val="НИПИ_заголовок_1.1.1.1"/>
    <w:basedOn w:val="2fb"/>
    <w:next w:val="afffffe"/>
    <w:uiPriority w:val="99"/>
    <w:rsid w:val="00F27566"/>
    <w:pPr>
      <w:widowControl/>
      <w:numPr>
        <w:ilvl w:val="3"/>
        <w:numId w:val="69"/>
      </w:numPr>
      <w:tabs>
        <w:tab w:val="clear" w:pos="1983"/>
        <w:tab w:val="left" w:pos="1680"/>
        <w:tab w:val="right" w:leader="dot" w:pos="9911"/>
      </w:tabs>
      <w:suppressAutoHyphens/>
      <w:ind w:left="0"/>
    </w:pPr>
    <w:rPr>
      <w:b w:val="0"/>
      <w:noProof/>
      <w:sz w:val="24"/>
    </w:rPr>
  </w:style>
  <w:style w:type="paragraph" w:customStyle="1" w:styleId="11111">
    <w:name w:val="НИПИ_заголовок_1.1.1.1.1"/>
    <w:basedOn w:val="afffffe"/>
    <w:next w:val="afffffe"/>
    <w:rsid w:val="00F27566"/>
    <w:pPr>
      <w:numPr>
        <w:ilvl w:val="4"/>
        <w:numId w:val="67"/>
      </w:numPr>
      <w:tabs>
        <w:tab w:val="clear" w:pos="2154"/>
        <w:tab w:val="num" w:pos="1800"/>
      </w:tabs>
      <w:ind w:left="0" w:hanging="360"/>
    </w:pPr>
    <w:rPr>
      <w:rFonts w:eastAsia="Calibri"/>
      <w:sz w:val="24"/>
    </w:rPr>
  </w:style>
  <w:style w:type="numbering" w:customStyle="1" w:styleId="affffffffffffffd">
    <w:name w:val="УСП"/>
    <w:basedOn w:val="aff9"/>
    <w:rsid w:val="00F27566"/>
  </w:style>
  <w:style w:type="paragraph" w:customStyle="1" w:styleId="2fc">
    <w:name w:val="НИПИ_Оглавление_2"/>
    <w:basedOn w:val="2e"/>
    <w:next w:val="afffffe"/>
    <w:uiPriority w:val="99"/>
    <w:rsid w:val="00F27566"/>
    <w:pPr>
      <w:tabs>
        <w:tab w:val="left" w:pos="720"/>
        <w:tab w:val="left" w:pos="960"/>
        <w:tab w:val="right" w:leader="dot" w:pos="9911"/>
      </w:tabs>
      <w:spacing w:line="276" w:lineRule="auto"/>
      <w:ind w:left="120"/>
    </w:pPr>
    <w:rPr>
      <w:rFonts w:eastAsia="Calibri"/>
      <w:bCs w:val="0"/>
      <w:smallCaps/>
      <w:spacing w:val="20"/>
      <w:lang w:eastAsia="en-US"/>
    </w:rPr>
  </w:style>
  <w:style w:type="paragraph" w:customStyle="1" w:styleId="1ff6">
    <w:name w:val="НИПИ_Оглавление_1"/>
    <w:basedOn w:val="1d"/>
    <w:next w:val="afffffe"/>
    <w:uiPriority w:val="99"/>
    <w:rsid w:val="00F27566"/>
    <w:pPr>
      <w:tabs>
        <w:tab w:val="left" w:pos="480"/>
        <w:tab w:val="right" w:leader="dot" w:pos="9911"/>
      </w:tabs>
      <w:spacing w:before="120" w:after="120" w:line="276" w:lineRule="auto"/>
      <w:ind w:right="0"/>
    </w:pPr>
    <w:rPr>
      <w:rFonts w:eastAsia="Calibri"/>
      <w:b w:val="0"/>
      <w:caps/>
      <w:szCs w:val="20"/>
      <w:lang w:eastAsia="en-US"/>
    </w:rPr>
  </w:style>
  <w:style w:type="paragraph" w:customStyle="1" w:styleId="-12">
    <w:name w:val="УГТП-Текст Знак1 Знак Знак Знак Знак Знак Знак Знак Знак Знак Знак Знак Знак Знак Знак Знак Знак Знак Знак"/>
    <w:basedOn w:val="aff6"/>
    <w:link w:val="-13"/>
    <w:rsid w:val="00F27566"/>
    <w:pPr>
      <w:ind w:left="284" w:right="284" w:firstLine="851"/>
      <w:jc w:val="both"/>
    </w:pPr>
    <w:rPr>
      <w:rFonts w:ascii="Arial" w:hAnsi="Arial"/>
      <w:sz w:val="24"/>
      <w:szCs w:val="24"/>
    </w:rPr>
  </w:style>
  <w:style w:type="character" w:customStyle="1" w:styleId="-13">
    <w:name w:val="УГТП-Текст Знак1 Знак Знак Знак Знак Знак Знак Знак Знак Знак Знак Знак Знак Знак Знак Знак Знак Знак Знак Знак"/>
    <w:link w:val="-12"/>
    <w:rsid w:val="00F27566"/>
    <w:rPr>
      <w:rFonts w:ascii="Arial" w:hAnsi="Arial"/>
      <w:sz w:val="24"/>
      <w:szCs w:val="24"/>
    </w:rPr>
  </w:style>
  <w:style w:type="paragraph" w:customStyle="1" w:styleId="1ff7">
    <w:name w:val="НИПИ перечисление1"/>
    <w:basedOn w:val="aff6"/>
    <w:link w:val="1ff8"/>
    <w:uiPriority w:val="99"/>
    <w:rsid w:val="00F27566"/>
    <w:pPr>
      <w:spacing w:line="360" w:lineRule="auto"/>
      <w:ind w:firstLine="709"/>
      <w:jc w:val="both"/>
    </w:pPr>
    <w:rPr>
      <w:sz w:val="24"/>
      <w:lang w:eastAsia="en-US"/>
    </w:rPr>
  </w:style>
  <w:style w:type="character" w:customStyle="1" w:styleId="affffffffffffffe">
    <w:name w:val="Осн. текст Знак"/>
    <w:link w:val="afffffffffffffff"/>
    <w:locked/>
    <w:rsid w:val="00F27566"/>
    <w:rPr>
      <w:sz w:val="24"/>
    </w:rPr>
  </w:style>
  <w:style w:type="paragraph" w:customStyle="1" w:styleId="afffffffffffffff">
    <w:name w:val="Осн. текст"/>
    <w:basedOn w:val="aff6"/>
    <w:link w:val="affffffffffffffe"/>
    <w:rsid w:val="00F27566"/>
    <w:pPr>
      <w:spacing w:after="120"/>
      <w:ind w:firstLine="709"/>
      <w:jc w:val="both"/>
    </w:pPr>
    <w:rPr>
      <w:sz w:val="24"/>
      <w:szCs w:val="22"/>
    </w:rPr>
  </w:style>
  <w:style w:type="paragraph" w:customStyle="1" w:styleId="afffffffffffffff0">
    <w:name w:val="МаркСсписок"/>
    <w:basedOn w:val="2b"/>
    <w:autoRedefine/>
    <w:uiPriority w:val="99"/>
    <w:rsid w:val="00F27566"/>
    <w:pPr>
      <w:spacing w:line="360" w:lineRule="auto"/>
      <w:ind w:left="0" w:right="-6" w:firstLine="0"/>
    </w:pPr>
    <w:rPr>
      <w:sz w:val="24"/>
    </w:rPr>
  </w:style>
  <w:style w:type="paragraph" w:customStyle="1" w:styleId="afffffffffffffff1">
    <w:name w:val="П.З."/>
    <w:basedOn w:val="aff6"/>
    <w:link w:val="afffffffffffffff2"/>
    <w:rsid w:val="00F27566"/>
    <w:pPr>
      <w:spacing w:line="360" w:lineRule="auto"/>
      <w:ind w:left="454" w:right="284" w:firstLine="851"/>
      <w:jc w:val="both"/>
    </w:pPr>
    <w:rPr>
      <w:szCs w:val="28"/>
    </w:rPr>
  </w:style>
  <w:style w:type="character" w:customStyle="1" w:styleId="afffffffffffffff2">
    <w:name w:val="П.З. Знак"/>
    <w:link w:val="afffffffffffffff1"/>
    <w:rsid w:val="00F27566"/>
    <w:rPr>
      <w:sz w:val="28"/>
      <w:szCs w:val="28"/>
    </w:rPr>
  </w:style>
  <w:style w:type="paragraph" w:customStyle="1" w:styleId="2fd">
    <w:name w:val="НИПИ перечисление2"/>
    <w:basedOn w:val="1ff7"/>
    <w:link w:val="2fe"/>
    <w:uiPriority w:val="99"/>
    <w:qFormat/>
    <w:rsid w:val="00F27566"/>
    <w:pPr>
      <w:ind w:left="1418" w:firstLine="0"/>
    </w:pPr>
  </w:style>
  <w:style w:type="character" w:customStyle="1" w:styleId="1ff8">
    <w:name w:val="НИПИ перечисление1 Знак"/>
    <w:link w:val="1ff7"/>
    <w:uiPriority w:val="99"/>
    <w:rsid w:val="00F27566"/>
    <w:rPr>
      <w:sz w:val="24"/>
      <w:szCs w:val="20"/>
      <w:lang w:eastAsia="en-US"/>
    </w:rPr>
  </w:style>
  <w:style w:type="character" w:customStyle="1" w:styleId="2fe">
    <w:name w:val="НИПИ перечисление2 Знак"/>
    <w:link w:val="2fd"/>
    <w:uiPriority w:val="99"/>
    <w:rsid w:val="00F27566"/>
    <w:rPr>
      <w:sz w:val="24"/>
      <w:szCs w:val="20"/>
      <w:lang w:eastAsia="en-US"/>
    </w:rPr>
  </w:style>
  <w:style w:type="paragraph" w:customStyle="1" w:styleId="-20">
    <w:name w:val="УГТП-Заголовок 2 Знак Знак Знак"/>
    <w:basedOn w:val="aff6"/>
    <w:link w:val="-22"/>
    <w:rsid w:val="00F27566"/>
    <w:pPr>
      <w:spacing w:before="240"/>
      <w:ind w:left="284" w:right="284" w:firstLine="851"/>
    </w:pPr>
    <w:rPr>
      <w:rFonts w:ascii="Arial" w:hAnsi="Arial"/>
      <w:b/>
      <w:szCs w:val="28"/>
    </w:rPr>
  </w:style>
  <w:style w:type="character" w:customStyle="1" w:styleId="-22">
    <w:name w:val="УГТП-Заголовок 2 Знак Знак Знак Знак"/>
    <w:link w:val="-20"/>
    <w:rsid w:val="00F27566"/>
    <w:rPr>
      <w:rFonts w:ascii="Arial" w:hAnsi="Arial"/>
      <w:b/>
      <w:sz w:val="28"/>
      <w:szCs w:val="28"/>
    </w:rPr>
  </w:style>
  <w:style w:type="paragraph" w:customStyle="1" w:styleId="FORMATTEXT0">
    <w:name w:val=".FORMATTEXT"/>
    <w:uiPriority w:val="99"/>
    <w:rsid w:val="00F27566"/>
    <w:pPr>
      <w:widowControl w:val="0"/>
      <w:autoSpaceDE w:val="0"/>
      <w:autoSpaceDN w:val="0"/>
      <w:adjustRightInd w:val="0"/>
    </w:pPr>
    <w:rPr>
      <w:sz w:val="24"/>
      <w:szCs w:val="24"/>
    </w:rPr>
  </w:style>
  <w:style w:type="paragraph" w:customStyle="1" w:styleId="afffffffffffffff3">
    <w:name w:val="ЗаголовокТаблицы"/>
    <w:basedOn w:val="aff6"/>
    <w:uiPriority w:val="99"/>
    <w:rsid w:val="00F27566"/>
    <w:pPr>
      <w:spacing w:before="60" w:after="60"/>
      <w:jc w:val="center"/>
    </w:pPr>
    <w:rPr>
      <w:rFonts w:ascii="Arial Narrow" w:hAnsi="Arial Narrow"/>
      <w:b/>
      <w:sz w:val="24"/>
    </w:rPr>
  </w:style>
  <w:style w:type="paragraph" w:customStyle="1" w:styleId="afffffffffffffff4">
    <w:name w:val="алмаз"/>
    <w:basedOn w:val="aff6"/>
    <w:uiPriority w:val="99"/>
    <w:semiHidden/>
    <w:rsid w:val="00F27566"/>
    <w:pPr>
      <w:spacing w:line="360" w:lineRule="auto"/>
      <w:ind w:firstLine="737"/>
    </w:pPr>
    <w:rPr>
      <w:snapToGrid w:val="0"/>
      <w:sz w:val="24"/>
      <w:szCs w:val="24"/>
    </w:rPr>
  </w:style>
  <w:style w:type="paragraph" w:customStyle="1" w:styleId="formattexttopleveltext">
    <w:name w:val="formattext topleveltext"/>
    <w:basedOn w:val="aff6"/>
    <w:uiPriority w:val="99"/>
    <w:rsid w:val="00F27566"/>
    <w:pPr>
      <w:spacing w:before="100" w:beforeAutospacing="1" w:after="100" w:afterAutospacing="1"/>
    </w:pPr>
    <w:rPr>
      <w:sz w:val="24"/>
      <w:szCs w:val="24"/>
    </w:rPr>
  </w:style>
  <w:style w:type="paragraph" w:customStyle="1" w:styleId="sestunstyle">
    <w:name w:val="s'est_un_style!"/>
    <w:basedOn w:val="18"/>
    <w:next w:val="affe"/>
    <w:uiPriority w:val="99"/>
    <w:rsid w:val="00F27566"/>
    <w:pPr>
      <w:keepNext w:val="0"/>
      <w:pageBreakBefore/>
      <w:tabs>
        <w:tab w:val="clear" w:pos="1134"/>
        <w:tab w:val="num" w:pos="1021"/>
      </w:tabs>
      <w:overflowPunct w:val="0"/>
      <w:autoSpaceDE w:val="0"/>
      <w:autoSpaceDN w:val="0"/>
      <w:adjustRightInd w:val="0"/>
      <w:spacing w:after="240"/>
      <w:ind w:firstLine="709"/>
      <w:textAlignment w:val="baseline"/>
    </w:pPr>
    <w:rPr>
      <w:bCs/>
      <w:iCs w:val="0"/>
      <w:smallCaps/>
      <w:snapToGrid w:val="0"/>
      <w:spacing w:val="40"/>
      <w:kern w:val="32"/>
    </w:rPr>
  </w:style>
  <w:style w:type="paragraph" w:customStyle="1" w:styleId="afffffffffffffff5">
    <w:name w:val="микротекст"/>
    <w:basedOn w:val="affe"/>
    <w:uiPriority w:val="99"/>
    <w:rsid w:val="00F27566"/>
    <w:pPr>
      <w:overflowPunct w:val="0"/>
      <w:autoSpaceDE w:val="0"/>
      <w:autoSpaceDN w:val="0"/>
      <w:adjustRightInd w:val="0"/>
      <w:spacing w:after="120"/>
      <w:jc w:val="both"/>
      <w:textAlignment w:val="baseline"/>
    </w:pPr>
    <w:rPr>
      <w:rFonts w:ascii="Times New Roman" w:hAnsi="Times New Roman"/>
      <w:snapToGrid w:val="0"/>
      <w:sz w:val="20"/>
    </w:rPr>
  </w:style>
  <w:style w:type="paragraph" w:customStyle="1" w:styleId="1ff9">
    <w:name w:val="Заглавие1"/>
    <w:basedOn w:val="aff6"/>
    <w:uiPriority w:val="99"/>
    <w:rsid w:val="00F27566"/>
    <w:pPr>
      <w:widowControl w:val="0"/>
      <w:spacing w:line="360" w:lineRule="auto"/>
      <w:ind w:firstLine="851"/>
    </w:pPr>
    <w:rPr>
      <w:b/>
      <w:snapToGrid w:val="0"/>
      <w:sz w:val="24"/>
      <w:szCs w:val="24"/>
    </w:rPr>
  </w:style>
  <w:style w:type="character" w:customStyle="1" w:styleId="affffffffffd">
    <w:name w:val="Основной Знак"/>
    <w:link w:val="affffffffffc"/>
    <w:rsid w:val="00F27566"/>
    <w:rPr>
      <w:sz w:val="24"/>
      <w:szCs w:val="24"/>
    </w:rPr>
  </w:style>
  <w:style w:type="paragraph" w:customStyle="1" w:styleId="123">
    <w:name w:val="Стиль 12 пт полужирный Знак Знак Знак Знак Знак Знак Знак Знак Знак"/>
    <w:basedOn w:val="aff6"/>
    <w:uiPriority w:val="99"/>
    <w:rsid w:val="00F27566"/>
    <w:pPr>
      <w:spacing w:after="160" w:line="240" w:lineRule="exact"/>
    </w:pPr>
    <w:rPr>
      <w:rFonts w:ascii="Verdana" w:hAnsi="Verdana" w:cs="Verdana"/>
      <w:sz w:val="20"/>
      <w:lang w:val="en-US" w:eastAsia="en-US"/>
    </w:rPr>
  </w:style>
  <w:style w:type="paragraph" w:customStyle="1" w:styleId="u">
    <w:name w:val="u"/>
    <w:basedOn w:val="aff6"/>
    <w:uiPriority w:val="99"/>
    <w:rsid w:val="00F27566"/>
    <w:pPr>
      <w:ind w:firstLine="390"/>
      <w:jc w:val="both"/>
    </w:pPr>
    <w:rPr>
      <w:color w:val="000000"/>
      <w:sz w:val="24"/>
      <w:szCs w:val="24"/>
    </w:rPr>
  </w:style>
  <w:style w:type="numbering" w:customStyle="1" w:styleId="-">
    <w:name w:val="НИПИ - нумерованный"/>
    <w:basedOn w:val="aff9"/>
    <w:rsid w:val="00F27566"/>
    <w:pPr>
      <w:numPr>
        <w:numId w:val="75"/>
      </w:numPr>
    </w:pPr>
  </w:style>
  <w:style w:type="numbering" w:customStyle="1" w:styleId="ae">
    <w:name w:val="НИПИ нумерованный"/>
    <w:basedOn w:val="aff9"/>
    <w:rsid w:val="00F27566"/>
    <w:pPr>
      <w:numPr>
        <w:numId w:val="76"/>
      </w:numPr>
    </w:pPr>
  </w:style>
  <w:style w:type="paragraph" w:customStyle="1" w:styleId="12125">
    <w:name w:val="Стиль 12 пт По ширине Первая строка:  125 см Междустр.интервал:..."/>
    <w:basedOn w:val="aff6"/>
    <w:uiPriority w:val="99"/>
    <w:rsid w:val="00F27566"/>
    <w:pPr>
      <w:widowControl w:val="0"/>
      <w:autoSpaceDE w:val="0"/>
      <w:autoSpaceDN w:val="0"/>
      <w:adjustRightInd w:val="0"/>
      <w:spacing w:line="360" w:lineRule="auto"/>
      <w:ind w:firstLine="708"/>
      <w:jc w:val="both"/>
    </w:pPr>
    <w:rPr>
      <w:sz w:val="24"/>
    </w:rPr>
  </w:style>
  <w:style w:type="paragraph" w:customStyle="1" w:styleId="0115">
    <w:name w:val="Стиль По ширине разреженный на  01 пт Междустр.интервал:  15 ст..."/>
    <w:basedOn w:val="aff6"/>
    <w:uiPriority w:val="99"/>
    <w:rsid w:val="00F27566"/>
    <w:pPr>
      <w:numPr>
        <w:numId w:val="77"/>
      </w:numPr>
      <w:shd w:val="clear" w:color="auto" w:fill="FFFFFF"/>
      <w:spacing w:line="360" w:lineRule="auto"/>
      <w:jc w:val="both"/>
    </w:pPr>
    <w:rPr>
      <w:spacing w:val="2"/>
      <w:sz w:val="24"/>
      <w:lang w:eastAsia="en-US"/>
    </w:rPr>
  </w:style>
  <w:style w:type="paragraph" w:customStyle="1" w:styleId="2ff">
    <w:name w:val="Обычный2"/>
    <w:rsid w:val="00F27566"/>
    <w:pPr>
      <w:spacing w:before="100" w:after="100"/>
    </w:pPr>
    <w:rPr>
      <w:snapToGrid w:val="0"/>
      <w:sz w:val="24"/>
      <w:szCs w:val="20"/>
    </w:rPr>
  </w:style>
  <w:style w:type="paragraph" w:customStyle="1" w:styleId="af2">
    <w:name w:val="НИПИ нумерация"/>
    <w:basedOn w:val="afffffe"/>
    <w:link w:val="afffffffffffffff6"/>
    <w:qFormat/>
    <w:rsid w:val="00F27566"/>
    <w:pPr>
      <w:numPr>
        <w:numId w:val="78"/>
      </w:numPr>
      <w:ind w:left="709" w:hanging="709"/>
    </w:pPr>
    <w:rPr>
      <w:rFonts w:eastAsia="Calibri"/>
      <w:sz w:val="24"/>
    </w:rPr>
  </w:style>
  <w:style w:type="paragraph" w:customStyle="1" w:styleId="143">
    <w:name w:val="Таблица 14"/>
    <w:basedOn w:val="afffffffffffffff1"/>
    <w:uiPriority w:val="99"/>
    <w:rsid w:val="00F27566"/>
    <w:pPr>
      <w:spacing w:line="240" w:lineRule="auto"/>
      <w:ind w:firstLine="0"/>
    </w:pPr>
  </w:style>
  <w:style w:type="paragraph" w:customStyle="1" w:styleId="ConsPlusNonformat">
    <w:name w:val="ConsPlusNonformat"/>
    <w:uiPriority w:val="99"/>
    <w:rsid w:val="00F27566"/>
    <w:pPr>
      <w:widowControl w:val="0"/>
      <w:autoSpaceDE w:val="0"/>
      <w:autoSpaceDN w:val="0"/>
      <w:adjustRightInd w:val="0"/>
    </w:pPr>
    <w:rPr>
      <w:rFonts w:ascii="Courier New" w:hAnsi="Courier New" w:cs="Courier New"/>
      <w:sz w:val="20"/>
      <w:szCs w:val="20"/>
    </w:rPr>
  </w:style>
  <w:style w:type="paragraph" w:customStyle="1" w:styleId="aff5">
    <w:name w:val="МаркированныйТочка"/>
    <w:basedOn w:val="aff6"/>
    <w:link w:val="afffffffffffffff7"/>
    <w:rsid w:val="00F27566"/>
    <w:pPr>
      <w:numPr>
        <w:numId w:val="71"/>
      </w:numPr>
      <w:spacing w:line="360" w:lineRule="auto"/>
    </w:pPr>
    <w:rPr>
      <w:sz w:val="24"/>
    </w:rPr>
  </w:style>
  <w:style w:type="character" w:customStyle="1" w:styleId="afffffffffffffff7">
    <w:name w:val="МаркированныйТочка Знак"/>
    <w:link w:val="aff5"/>
    <w:rsid w:val="00F27566"/>
    <w:rPr>
      <w:sz w:val="24"/>
      <w:szCs w:val="20"/>
    </w:rPr>
  </w:style>
  <w:style w:type="paragraph" w:customStyle="1" w:styleId="afffffffffffffff8">
    <w:name w:val="Текст таблицы"/>
    <w:basedOn w:val="aff6"/>
    <w:next w:val="aff6"/>
    <w:link w:val="afffffffffffffff9"/>
    <w:rsid w:val="00F27566"/>
    <w:pPr>
      <w:spacing w:before="120" w:after="120"/>
    </w:pPr>
    <w:rPr>
      <w:rFonts w:ascii="Arial" w:hAnsi="Arial"/>
      <w:sz w:val="24"/>
      <w:szCs w:val="24"/>
    </w:rPr>
  </w:style>
  <w:style w:type="paragraph" w:customStyle="1" w:styleId="afffffffffffffffa">
    <w:name w:val="Шапка таблицы"/>
    <w:basedOn w:val="afffffffffffffff8"/>
    <w:next w:val="afffffffffffffff8"/>
    <w:link w:val="afffffffffffffffb"/>
    <w:rsid w:val="00F27566"/>
    <w:pPr>
      <w:jc w:val="center"/>
    </w:pPr>
    <w:rPr>
      <w:sz w:val="22"/>
      <w:szCs w:val="22"/>
    </w:rPr>
  </w:style>
  <w:style w:type="character" w:customStyle="1" w:styleId="afffffffffffffffb">
    <w:name w:val="Шапка таблицы Знак"/>
    <w:link w:val="afffffffffffffffa"/>
    <w:rsid w:val="00F27566"/>
    <w:rPr>
      <w:rFonts w:ascii="Arial" w:hAnsi="Arial"/>
    </w:rPr>
  </w:style>
  <w:style w:type="character" w:customStyle="1" w:styleId="afffffffffffffff9">
    <w:name w:val="Текст таблицы Знак"/>
    <w:link w:val="afffffffffffffff8"/>
    <w:rsid w:val="00F27566"/>
    <w:rPr>
      <w:rFonts w:ascii="Arial" w:hAnsi="Arial"/>
      <w:sz w:val="24"/>
      <w:szCs w:val="24"/>
    </w:rPr>
  </w:style>
  <w:style w:type="paragraph" w:customStyle="1" w:styleId="afffffffffffffffc">
    <w:name w:val="Таблица шапка"/>
    <w:basedOn w:val="affffffffffffff3"/>
    <w:uiPriority w:val="99"/>
    <w:rsid w:val="00F27566"/>
    <w:rPr>
      <w:b/>
      <w:bCs/>
      <w:szCs w:val="20"/>
    </w:rPr>
  </w:style>
  <w:style w:type="numbering" w:styleId="1ai">
    <w:name w:val="Outline List 1"/>
    <w:basedOn w:val="aff9"/>
    <w:locked/>
    <w:rsid w:val="00F27566"/>
    <w:pPr>
      <w:numPr>
        <w:numId w:val="72"/>
      </w:numPr>
    </w:pPr>
  </w:style>
  <w:style w:type="paragraph" w:customStyle="1" w:styleId="ConsPlusNormal">
    <w:name w:val="ConsPlusNormal"/>
    <w:rsid w:val="00F27566"/>
    <w:pPr>
      <w:widowControl w:val="0"/>
      <w:autoSpaceDE w:val="0"/>
      <w:autoSpaceDN w:val="0"/>
      <w:adjustRightInd w:val="0"/>
      <w:ind w:firstLine="720"/>
    </w:pPr>
    <w:rPr>
      <w:rFonts w:ascii="Arial" w:hAnsi="Arial" w:cs="Arial"/>
      <w:sz w:val="20"/>
      <w:szCs w:val="20"/>
    </w:rPr>
  </w:style>
  <w:style w:type="paragraph" w:customStyle="1" w:styleId="124">
    <w:name w:val="Таблица 12"/>
    <w:basedOn w:val="aff6"/>
    <w:link w:val="125"/>
    <w:qFormat/>
    <w:rsid w:val="00F27566"/>
    <w:rPr>
      <w:sz w:val="24"/>
      <w:szCs w:val="28"/>
    </w:rPr>
  </w:style>
  <w:style w:type="character" w:customStyle="1" w:styleId="afffffffffffffff6">
    <w:name w:val="НИПИ нумерация Знак"/>
    <w:link w:val="af2"/>
    <w:rsid w:val="00F27566"/>
    <w:rPr>
      <w:rFonts w:eastAsia="Calibri"/>
      <w:sz w:val="24"/>
      <w:lang w:eastAsia="en-US"/>
    </w:rPr>
  </w:style>
  <w:style w:type="paragraph" w:customStyle="1" w:styleId="126">
    <w:name w:val="Стиль 12 пт полужирный"/>
    <w:basedOn w:val="aff6"/>
    <w:uiPriority w:val="99"/>
    <w:rsid w:val="00F27566"/>
    <w:pPr>
      <w:spacing w:after="160" w:line="240" w:lineRule="exact"/>
    </w:pPr>
    <w:rPr>
      <w:rFonts w:ascii="Verdana" w:hAnsi="Verdana" w:cs="Verdana"/>
      <w:snapToGrid w:val="0"/>
      <w:sz w:val="20"/>
      <w:lang w:val="en-US" w:eastAsia="en-US"/>
    </w:rPr>
  </w:style>
  <w:style w:type="paragraph" w:customStyle="1" w:styleId="COLTOPTYPE">
    <w:name w:val="#COL_TOP.TYPE"/>
    <w:uiPriority w:val="99"/>
    <w:rsid w:val="00F27566"/>
    <w:pPr>
      <w:widowControl w:val="0"/>
      <w:autoSpaceDE w:val="0"/>
      <w:autoSpaceDN w:val="0"/>
      <w:adjustRightInd w:val="0"/>
    </w:pPr>
    <w:rPr>
      <w:sz w:val="24"/>
      <w:szCs w:val="24"/>
    </w:rPr>
  </w:style>
  <w:style w:type="paragraph" w:customStyle="1" w:styleId="PRINTSECTION">
    <w:name w:val="#PRINT_SECTION"/>
    <w:uiPriority w:val="99"/>
    <w:rsid w:val="00F27566"/>
    <w:pPr>
      <w:widowControl w:val="0"/>
      <w:autoSpaceDE w:val="0"/>
      <w:autoSpaceDN w:val="0"/>
      <w:adjustRightInd w:val="0"/>
    </w:pPr>
    <w:rPr>
      <w:sz w:val="24"/>
      <w:szCs w:val="24"/>
    </w:rPr>
  </w:style>
  <w:style w:type="paragraph" w:customStyle="1" w:styleId="CENTERTEXT">
    <w:name w:val=".CENTERTEXT"/>
    <w:uiPriority w:val="99"/>
    <w:rsid w:val="00F27566"/>
    <w:pPr>
      <w:widowControl w:val="0"/>
      <w:autoSpaceDE w:val="0"/>
      <w:autoSpaceDN w:val="0"/>
      <w:adjustRightInd w:val="0"/>
    </w:pPr>
    <w:rPr>
      <w:sz w:val="24"/>
      <w:szCs w:val="24"/>
    </w:rPr>
  </w:style>
  <w:style w:type="paragraph" w:customStyle="1" w:styleId="HEADERTEXT0">
    <w:name w:val=".HEADERTEXT"/>
    <w:uiPriority w:val="99"/>
    <w:rsid w:val="00F27566"/>
    <w:pPr>
      <w:widowControl w:val="0"/>
      <w:autoSpaceDE w:val="0"/>
      <w:autoSpaceDN w:val="0"/>
      <w:adjustRightInd w:val="0"/>
    </w:pPr>
    <w:rPr>
      <w:rFonts w:ascii="Arial" w:hAnsi="Arial" w:cs="Arial"/>
    </w:rPr>
  </w:style>
  <w:style w:type="paragraph" w:customStyle="1" w:styleId="TOPLEVELTEXT">
    <w:name w:val=".TOPLEVELTEXT"/>
    <w:uiPriority w:val="99"/>
    <w:rsid w:val="00F27566"/>
    <w:pPr>
      <w:widowControl w:val="0"/>
      <w:autoSpaceDE w:val="0"/>
      <w:autoSpaceDN w:val="0"/>
      <w:adjustRightInd w:val="0"/>
    </w:pPr>
    <w:rPr>
      <w:sz w:val="24"/>
      <w:szCs w:val="24"/>
    </w:rPr>
  </w:style>
  <w:style w:type="paragraph" w:customStyle="1" w:styleId="UNFORMATTEXT">
    <w:name w:val=".UNFORMATTEXT"/>
    <w:uiPriority w:val="99"/>
    <w:rsid w:val="00F27566"/>
    <w:pPr>
      <w:widowControl w:val="0"/>
      <w:autoSpaceDE w:val="0"/>
      <w:autoSpaceDN w:val="0"/>
      <w:adjustRightInd w:val="0"/>
    </w:pPr>
    <w:rPr>
      <w:rFonts w:ascii="Courier New" w:hAnsi="Courier New" w:cs="Courier New"/>
      <w:sz w:val="24"/>
      <w:szCs w:val="24"/>
    </w:rPr>
  </w:style>
  <w:style w:type="paragraph" w:customStyle="1" w:styleId="BODY">
    <w:name w:val="BODY"/>
    <w:uiPriority w:val="99"/>
    <w:rsid w:val="00F27566"/>
    <w:pPr>
      <w:widowControl w:val="0"/>
      <w:autoSpaceDE w:val="0"/>
      <w:autoSpaceDN w:val="0"/>
      <w:adjustRightInd w:val="0"/>
    </w:pPr>
    <w:rPr>
      <w:rFonts w:ascii="DejaVu Sans Condensed" w:hAnsi="DejaVu Sans Condensed" w:cs="DejaVu Sans Condensed"/>
      <w:sz w:val="24"/>
      <w:szCs w:val="24"/>
    </w:rPr>
  </w:style>
  <w:style w:type="paragraph" w:customStyle="1" w:styleId="HTML3">
    <w:name w:val="HTML"/>
    <w:uiPriority w:val="99"/>
    <w:rsid w:val="00F27566"/>
    <w:pPr>
      <w:widowControl w:val="0"/>
      <w:autoSpaceDE w:val="0"/>
      <w:autoSpaceDN w:val="0"/>
      <w:adjustRightInd w:val="0"/>
    </w:pPr>
    <w:rPr>
      <w:sz w:val="24"/>
      <w:szCs w:val="24"/>
    </w:rPr>
  </w:style>
  <w:style w:type="paragraph" w:customStyle="1" w:styleId="LI">
    <w:name w:val="LI"/>
    <w:uiPriority w:val="99"/>
    <w:rsid w:val="00F27566"/>
    <w:pPr>
      <w:widowControl w:val="0"/>
      <w:autoSpaceDE w:val="0"/>
      <w:autoSpaceDN w:val="0"/>
      <w:adjustRightInd w:val="0"/>
    </w:pPr>
    <w:rPr>
      <w:sz w:val="24"/>
      <w:szCs w:val="24"/>
    </w:rPr>
  </w:style>
  <w:style w:type="paragraph" w:customStyle="1" w:styleId="LIHOVER">
    <w:name w:val="LI:HOVER"/>
    <w:uiPriority w:val="99"/>
    <w:rsid w:val="00F27566"/>
    <w:pPr>
      <w:widowControl w:val="0"/>
      <w:autoSpaceDE w:val="0"/>
      <w:autoSpaceDN w:val="0"/>
      <w:adjustRightInd w:val="0"/>
    </w:pPr>
    <w:rPr>
      <w:sz w:val="24"/>
      <w:szCs w:val="24"/>
    </w:rPr>
  </w:style>
  <w:style w:type="paragraph" w:customStyle="1" w:styleId="TABLE">
    <w:name w:val="TABLE"/>
    <w:uiPriority w:val="99"/>
    <w:rsid w:val="00F27566"/>
    <w:pPr>
      <w:widowControl w:val="0"/>
      <w:autoSpaceDE w:val="0"/>
      <w:autoSpaceDN w:val="0"/>
      <w:adjustRightInd w:val="0"/>
    </w:pPr>
    <w:rPr>
      <w:sz w:val="24"/>
      <w:szCs w:val="24"/>
    </w:rPr>
  </w:style>
  <w:style w:type="paragraph" w:customStyle="1" w:styleId="ULLIST">
    <w:name w:val="UL.LIST"/>
    <w:uiPriority w:val="99"/>
    <w:rsid w:val="00F27566"/>
    <w:pPr>
      <w:widowControl w:val="0"/>
      <w:autoSpaceDE w:val="0"/>
      <w:autoSpaceDN w:val="0"/>
      <w:adjustRightInd w:val="0"/>
    </w:pPr>
    <w:rPr>
      <w:sz w:val="24"/>
      <w:szCs w:val="24"/>
    </w:rPr>
  </w:style>
  <w:style w:type="paragraph" w:customStyle="1" w:styleId="ULLISTRECORDS">
    <w:name w:val="UL.LISTRECORDS"/>
    <w:uiPriority w:val="99"/>
    <w:rsid w:val="00F27566"/>
    <w:pPr>
      <w:widowControl w:val="0"/>
      <w:autoSpaceDE w:val="0"/>
      <w:autoSpaceDN w:val="0"/>
      <w:adjustRightInd w:val="0"/>
    </w:pPr>
    <w:rPr>
      <w:sz w:val="24"/>
      <w:szCs w:val="24"/>
    </w:rPr>
  </w:style>
  <w:style w:type="character" w:customStyle="1" w:styleId="afffffffffffffffd">
    <w:name w:val="Обычный УСП Знак"/>
    <w:link w:val="afffffffffffffffe"/>
    <w:uiPriority w:val="99"/>
    <w:rsid w:val="00F27566"/>
    <w:rPr>
      <w:sz w:val="24"/>
      <w:szCs w:val="24"/>
    </w:rPr>
  </w:style>
  <w:style w:type="paragraph" w:customStyle="1" w:styleId="afffffffffffffffe">
    <w:name w:val="Обычный УСП"/>
    <w:basedOn w:val="aff6"/>
    <w:link w:val="afffffffffffffffd"/>
    <w:autoRedefine/>
    <w:uiPriority w:val="99"/>
    <w:qFormat/>
    <w:rsid w:val="00F27566"/>
    <w:pPr>
      <w:widowControl w:val="0"/>
      <w:ind w:firstLine="900"/>
      <w:jc w:val="both"/>
    </w:pPr>
    <w:rPr>
      <w:sz w:val="24"/>
      <w:szCs w:val="24"/>
    </w:rPr>
  </w:style>
  <w:style w:type="paragraph" w:customStyle="1" w:styleId="affffffffffffffff">
    <w:name w:val="Таблицы УСП"/>
    <w:basedOn w:val="aff6"/>
    <w:autoRedefine/>
    <w:uiPriority w:val="99"/>
    <w:rsid w:val="00F27566"/>
    <w:pPr>
      <w:keepNext/>
      <w:spacing w:before="120" w:after="120" w:line="360" w:lineRule="auto"/>
    </w:pPr>
    <w:rPr>
      <w:snapToGrid w:val="0"/>
      <w:sz w:val="24"/>
      <w:szCs w:val="24"/>
    </w:rPr>
  </w:style>
  <w:style w:type="paragraph" w:customStyle="1" w:styleId="1ffa">
    <w:name w:val="Знак Знак Знак1 Знак Знак Знак Знак Знак Знак Знак"/>
    <w:basedOn w:val="aff6"/>
    <w:uiPriority w:val="99"/>
    <w:rsid w:val="00F27566"/>
    <w:pPr>
      <w:spacing w:after="160" w:line="240" w:lineRule="exact"/>
    </w:pPr>
    <w:rPr>
      <w:rFonts w:ascii="Verdana" w:hAnsi="Verdana" w:cs="Verdana"/>
      <w:sz w:val="20"/>
      <w:lang w:val="en-US" w:eastAsia="en-US"/>
    </w:rPr>
  </w:style>
  <w:style w:type="character" w:customStyle="1" w:styleId="visited">
    <w:name w:val="visited"/>
    <w:rsid w:val="00F27566"/>
  </w:style>
  <w:style w:type="paragraph" w:customStyle="1" w:styleId="affffffffffffffff0">
    <w:name w:val="НИПИ_Оглавление"/>
    <w:basedOn w:val="4f0"/>
    <w:uiPriority w:val="99"/>
    <w:rsid w:val="00F27566"/>
    <w:pPr>
      <w:tabs>
        <w:tab w:val="clear" w:pos="9911"/>
        <w:tab w:val="right" w:leader="dot" w:pos="9923"/>
      </w:tabs>
      <w:ind w:left="709" w:right="990" w:hanging="567"/>
    </w:pPr>
    <w:rPr>
      <w:rFonts w:eastAsia="Times New Roman"/>
      <w:szCs w:val="20"/>
    </w:rPr>
  </w:style>
  <w:style w:type="character" w:customStyle="1" w:styleId="FontStyle156">
    <w:name w:val="Font Style156"/>
    <w:rsid w:val="00F27566"/>
    <w:rPr>
      <w:rFonts w:ascii="Times New Roman" w:hAnsi="Times New Roman" w:cs="Times New Roman"/>
      <w:sz w:val="26"/>
      <w:szCs w:val="26"/>
    </w:rPr>
  </w:style>
  <w:style w:type="character" w:customStyle="1" w:styleId="1ffb">
    <w:name w:val="Основной текст ДБ Знак1"/>
    <w:uiPriority w:val="99"/>
    <w:locked/>
    <w:rsid w:val="00F27566"/>
    <w:rPr>
      <w:rFonts w:ascii="Times New Roman" w:eastAsia="Times New Roman" w:hAnsi="Times New Roman" w:cs="Times New Roman"/>
      <w:sz w:val="24"/>
      <w:szCs w:val="24"/>
      <w:lang w:eastAsia="ru-RU"/>
    </w:rPr>
  </w:style>
  <w:style w:type="paragraph" w:customStyle="1" w:styleId="Arial">
    <w:name w:val="Обычный + Arial"/>
    <w:basedOn w:val="aff6"/>
    <w:uiPriority w:val="99"/>
    <w:rsid w:val="00F27566"/>
    <w:pPr>
      <w:tabs>
        <w:tab w:val="left" w:pos="426"/>
        <w:tab w:val="left" w:pos="851"/>
      </w:tabs>
      <w:spacing w:line="360" w:lineRule="auto"/>
      <w:ind w:left="851"/>
      <w:jc w:val="both"/>
      <w:outlineLvl w:val="1"/>
    </w:pPr>
    <w:rPr>
      <w:rFonts w:ascii="Arial" w:hAnsi="Arial" w:cs="Arial"/>
      <w:b/>
      <w:szCs w:val="28"/>
    </w:rPr>
  </w:style>
  <w:style w:type="character" w:customStyle="1" w:styleId="affffffffffffffff1">
    <w:name w:val="Основной текст ДБ Знак Знак"/>
    <w:rsid w:val="00F27566"/>
    <w:rPr>
      <w:rFonts w:ascii="Times New Roman" w:eastAsia="Times New Roman" w:hAnsi="Times New Roman" w:cs="Times New Roman"/>
      <w:sz w:val="24"/>
      <w:szCs w:val="20"/>
      <w:lang w:eastAsia="ru-RU"/>
    </w:rPr>
  </w:style>
  <w:style w:type="paragraph" w:customStyle="1" w:styleId="affffffffffffffff2">
    <w:name w:val="Название рисунка ДБ"/>
    <w:link w:val="affffffffffffffff3"/>
    <w:uiPriority w:val="99"/>
    <w:rsid w:val="00F27566"/>
    <w:rPr>
      <w:i/>
      <w:sz w:val="20"/>
      <w:szCs w:val="20"/>
    </w:rPr>
  </w:style>
  <w:style w:type="character" w:customStyle="1" w:styleId="affffffffffffffff3">
    <w:name w:val="Название рисунка ДБ Знак"/>
    <w:link w:val="affffffffffffffff2"/>
    <w:uiPriority w:val="99"/>
    <w:rsid w:val="00F27566"/>
    <w:rPr>
      <w:i/>
      <w:sz w:val="20"/>
      <w:szCs w:val="20"/>
    </w:rPr>
  </w:style>
  <w:style w:type="paragraph" w:customStyle="1" w:styleId="affffffffffffffff4">
    <w:name w:val="Стиль Название рисунка ДБ + По центру"/>
    <w:basedOn w:val="affffffffffffffff2"/>
    <w:uiPriority w:val="99"/>
    <w:rsid w:val="00F27566"/>
    <w:pPr>
      <w:jc w:val="center"/>
    </w:pPr>
    <w:rPr>
      <w:iCs/>
    </w:rPr>
  </w:style>
  <w:style w:type="paragraph" w:customStyle="1" w:styleId="2ff0">
    <w:name w:val="Стиль Заголовок 2"/>
    <w:aliases w:val="Заголовок 2 Знак Знак Знак Знак Знак Знак Знак Зн..."/>
    <w:basedOn w:val="8"/>
    <w:uiPriority w:val="99"/>
    <w:rsid w:val="00F27566"/>
    <w:pPr>
      <w:keepNext/>
      <w:pageBreakBefore/>
      <w:spacing w:before="0" w:after="0" w:line="360" w:lineRule="auto"/>
      <w:jc w:val="both"/>
    </w:pPr>
    <w:rPr>
      <w:rFonts w:ascii="Arial" w:hAnsi="Arial" w:cs="Arial"/>
      <w:b/>
      <w:bCs/>
      <w:i w:val="0"/>
      <w:iCs w:val="0"/>
      <w:caps/>
      <w:sz w:val="28"/>
      <w:szCs w:val="20"/>
    </w:rPr>
  </w:style>
  <w:style w:type="paragraph" w:styleId="affffffffffffffff5">
    <w:name w:val="No Spacing"/>
    <w:link w:val="affffffffffffffff6"/>
    <w:uiPriority w:val="1"/>
    <w:qFormat/>
    <w:rsid w:val="00F27566"/>
    <w:rPr>
      <w:rFonts w:ascii="Calibri" w:eastAsia="Calibri" w:hAnsi="Calibri"/>
      <w:lang w:eastAsia="en-US"/>
    </w:rPr>
  </w:style>
  <w:style w:type="paragraph" w:customStyle="1" w:styleId="Default">
    <w:name w:val="Default"/>
    <w:rsid w:val="00F27566"/>
    <w:pPr>
      <w:autoSpaceDE w:val="0"/>
      <w:autoSpaceDN w:val="0"/>
      <w:adjustRightInd w:val="0"/>
    </w:pPr>
    <w:rPr>
      <w:rFonts w:ascii="ISOCPEUR" w:hAnsi="ISOCPEUR" w:cs="ISOCPEUR"/>
      <w:color w:val="000000"/>
      <w:sz w:val="24"/>
      <w:szCs w:val="24"/>
    </w:rPr>
  </w:style>
  <w:style w:type="paragraph" w:customStyle="1" w:styleId="117">
    <w:name w:val="1.1 Подзаголовок"/>
    <w:basedOn w:val="aff6"/>
    <w:link w:val="118"/>
    <w:qFormat/>
    <w:rsid w:val="00F27566"/>
    <w:pPr>
      <w:keepNext/>
      <w:spacing w:line="360" w:lineRule="auto"/>
      <w:ind w:firstLine="709"/>
      <w:outlineLvl w:val="1"/>
    </w:pPr>
    <w:rPr>
      <w:b/>
      <w:sz w:val="24"/>
      <w:szCs w:val="24"/>
    </w:rPr>
  </w:style>
  <w:style w:type="character" w:customStyle="1" w:styleId="118">
    <w:name w:val="1.1 Подзаголовок Знак"/>
    <w:link w:val="117"/>
    <w:rsid w:val="00F27566"/>
    <w:rPr>
      <w:b/>
      <w:sz w:val="24"/>
      <w:szCs w:val="24"/>
    </w:rPr>
  </w:style>
  <w:style w:type="paragraph" w:customStyle="1" w:styleId="1111111111">
    <w:name w:val="1111111111"/>
    <w:basedOn w:val="aff6"/>
    <w:uiPriority w:val="99"/>
    <w:qFormat/>
    <w:rsid w:val="00F27566"/>
    <w:pPr>
      <w:widowControl w:val="0"/>
      <w:autoSpaceDE w:val="0"/>
      <w:autoSpaceDN w:val="0"/>
      <w:adjustRightInd w:val="0"/>
      <w:spacing w:line="360" w:lineRule="auto"/>
      <w:ind w:firstLine="851"/>
      <w:jc w:val="both"/>
    </w:pPr>
    <w:rPr>
      <w:sz w:val="24"/>
      <w:szCs w:val="24"/>
    </w:rPr>
  </w:style>
  <w:style w:type="paragraph" w:customStyle="1" w:styleId="a5">
    <w:name w:val="Список ДБ"/>
    <w:basedOn w:val="afff6"/>
    <w:link w:val="affffffffffffffff7"/>
    <w:autoRedefine/>
    <w:uiPriority w:val="99"/>
    <w:rsid w:val="00F27566"/>
    <w:pPr>
      <w:numPr>
        <w:numId w:val="79"/>
      </w:numPr>
      <w:tabs>
        <w:tab w:val="left" w:pos="993"/>
      </w:tabs>
      <w:spacing w:line="276" w:lineRule="auto"/>
      <w:ind w:left="0" w:firstLine="709"/>
    </w:pPr>
    <w:rPr>
      <w:sz w:val="24"/>
    </w:rPr>
  </w:style>
  <w:style w:type="paragraph" w:customStyle="1" w:styleId="affffffffffffffff8">
    <w:name w:val="Осн. текст ДБ"/>
    <w:basedOn w:val="aff6"/>
    <w:autoRedefine/>
    <w:uiPriority w:val="99"/>
    <w:rsid w:val="00F27566"/>
    <w:pPr>
      <w:spacing w:before="200" w:line="312" w:lineRule="auto"/>
      <w:ind w:firstLine="709"/>
      <w:jc w:val="both"/>
    </w:pPr>
    <w:rPr>
      <w:spacing w:val="-3"/>
      <w:sz w:val="24"/>
      <w:szCs w:val="24"/>
    </w:rPr>
  </w:style>
  <w:style w:type="character" w:customStyle="1" w:styleId="affffffffffffffff7">
    <w:name w:val="Список ДБ Знак"/>
    <w:link w:val="a5"/>
    <w:uiPriority w:val="99"/>
    <w:rsid w:val="00F27566"/>
    <w:rPr>
      <w:sz w:val="24"/>
      <w:szCs w:val="24"/>
    </w:rPr>
  </w:style>
  <w:style w:type="character" w:customStyle="1" w:styleId="261">
    <w:name w:val="Основной текст (26)_"/>
    <w:link w:val="262"/>
    <w:uiPriority w:val="99"/>
    <w:locked/>
    <w:rsid w:val="00F27566"/>
    <w:rPr>
      <w:noProof/>
      <w:sz w:val="8"/>
      <w:szCs w:val="8"/>
      <w:shd w:val="clear" w:color="auto" w:fill="FFFFFF"/>
    </w:rPr>
  </w:style>
  <w:style w:type="paragraph" w:customStyle="1" w:styleId="262">
    <w:name w:val="Основной текст (26)"/>
    <w:basedOn w:val="aff6"/>
    <w:link w:val="261"/>
    <w:uiPriority w:val="99"/>
    <w:rsid w:val="00F27566"/>
    <w:pPr>
      <w:shd w:val="clear" w:color="auto" w:fill="FFFFFF"/>
      <w:spacing w:line="240" w:lineRule="atLeast"/>
    </w:pPr>
    <w:rPr>
      <w:noProof/>
      <w:sz w:val="8"/>
      <w:szCs w:val="8"/>
    </w:rPr>
  </w:style>
  <w:style w:type="character" w:customStyle="1" w:styleId="340">
    <w:name w:val="Основной текст (34)_"/>
    <w:link w:val="341"/>
    <w:uiPriority w:val="99"/>
    <w:locked/>
    <w:rsid w:val="00F27566"/>
    <w:rPr>
      <w:noProof/>
      <w:sz w:val="8"/>
      <w:szCs w:val="8"/>
      <w:shd w:val="clear" w:color="auto" w:fill="FFFFFF"/>
    </w:rPr>
  </w:style>
  <w:style w:type="paragraph" w:customStyle="1" w:styleId="341">
    <w:name w:val="Основной текст (34)"/>
    <w:basedOn w:val="aff6"/>
    <w:link w:val="340"/>
    <w:uiPriority w:val="99"/>
    <w:rsid w:val="00F27566"/>
    <w:pPr>
      <w:shd w:val="clear" w:color="auto" w:fill="FFFFFF"/>
      <w:spacing w:line="240" w:lineRule="atLeast"/>
    </w:pPr>
    <w:rPr>
      <w:noProof/>
      <w:sz w:val="8"/>
      <w:szCs w:val="8"/>
    </w:rPr>
  </w:style>
  <w:style w:type="character" w:customStyle="1" w:styleId="77">
    <w:name w:val="Основной текст (77)_"/>
    <w:link w:val="770"/>
    <w:uiPriority w:val="99"/>
    <w:locked/>
    <w:rsid w:val="00F27566"/>
    <w:rPr>
      <w:noProof/>
      <w:sz w:val="8"/>
      <w:szCs w:val="8"/>
      <w:shd w:val="clear" w:color="auto" w:fill="FFFFFF"/>
    </w:rPr>
  </w:style>
  <w:style w:type="paragraph" w:customStyle="1" w:styleId="770">
    <w:name w:val="Основной текст (77)"/>
    <w:basedOn w:val="aff6"/>
    <w:link w:val="77"/>
    <w:uiPriority w:val="99"/>
    <w:rsid w:val="00F27566"/>
    <w:pPr>
      <w:shd w:val="clear" w:color="auto" w:fill="FFFFFF"/>
      <w:spacing w:line="240" w:lineRule="atLeast"/>
    </w:pPr>
    <w:rPr>
      <w:noProof/>
      <w:sz w:val="8"/>
      <w:szCs w:val="8"/>
    </w:rPr>
  </w:style>
  <w:style w:type="paragraph" w:customStyle="1" w:styleId="127">
    <w:name w:val="Основной текст 12"/>
    <w:basedOn w:val="affe"/>
    <w:uiPriority w:val="99"/>
    <w:rsid w:val="00F27566"/>
    <w:pPr>
      <w:ind w:firstLine="709"/>
      <w:jc w:val="both"/>
    </w:pPr>
    <w:rPr>
      <w:rFonts w:ascii="Arial" w:hAnsi="Arial" w:cs="Arial"/>
      <w:szCs w:val="24"/>
    </w:rPr>
  </w:style>
  <w:style w:type="character" w:customStyle="1" w:styleId="txtdocheader">
    <w:name w:val="txtdocheader"/>
    <w:rsid w:val="00F27566"/>
  </w:style>
  <w:style w:type="character" w:customStyle="1" w:styleId="5a">
    <w:name w:val="Основной текст (5)_"/>
    <w:link w:val="511"/>
    <w:uiPriority w:val="99"/>
    <w:locked/>
    <w:rsid w:val="00F27566"/>
    <w:rPr>
      <w:spacing w:val="10"/>
      <w:sz w:val="24"/>
      <w:szCs w:val="24"/>
      <w:shd w:val="clear" w:color="auto" w:fill="FFFFFF"/>
    </w:rPr>
  </w:style>
  <w:style w:type="paragraph" w:customStyle="1" w:styleId="511">
    <w:name w:val="Основной текст (5)1"/>
    <w:basedOn w:val="aff6"/>
    <w:link w:val="5a"/>
    <w:uiPriority w:val="99"/>
    <w:rsid w:val="00F27566"/>
    <w:pPr>
      <w:shd w:val="clear" w:color="auto" w:fill="FFFFFF"/>
      <w:spacing w:before="1860" w:line="313" w:lineRule="exact"/>
      <w:ind w:hanging="1060"/>
      <w:jc w:val="center"/>
    </w:pPr>
    <w:rPr>
      <w:spacing w:val="10"/>
      <w:sz w:val="24"/>
      <w:szCs w:val="24"/>
    </w:rPr>
  </w:style>
  <w:style w:type="paragraph" w:customStyle="1" w:styleId="0">
    <w:name w:val="0_Текст в таблице_шапка"/>
    <w:basedOn w:val="aff6"/>
    <w:uiPriority w:val="99"/>
    <w:rsid w:val="00F27566"/>
    <w:pPr>
      <w:keepNext/>
      <w:jc w:val="center"/>
    </w:pPr>
    <w:rPr>
      <w:sz w:val="24"/>
      <w:szCs w:val="24"/>
    </w:rPr>
  </w:style>
  <w:style w:type="paragraph" w:customStyle="1" w:styleId="1ffc">
    <w:name w:val="Цитата1"/>
    <w:basedOn w:val="aff6"/>
    <w:rsid w:val="00F27566"/>
    <w:pPr>
      <w:widowControl w:val="0"/>
      <w:overflowPunct w:val="0"/>
      <w:autoSpaceDE w:val="0"/>
      <w:autoSpaceDN w:val="0"/>
      <w:adjustRightInd w:val="0"/>
      <w:ind w:left="426" w:right="-1" w:firstLine="567"/>
      <w:jc w:val="both"/>
      <w:textAlignment w:val="baseline"/>
    </w:pPr>
  </w:style>
  <w:style w:type="character" w:customStyle="1" w:styleId="1ffd">
    <w:name w:val="Текст в таблице ДБ Знак1"/>
    <w:rsid w:val="00F27566"/>
    <w:rPr>
      <w:sz w:val="24"/>
      <w:lang w:val="ru-RU" w:eastAsia="ru-RU" w:bidi="ar-SA"/>
    </w:rPr>
  </w:style>
  <w:style w:type="paragraph" w:customStyle="1" w:styleId="affffffffffffffff9">
    <w:name w:val="Текст в таблице ДБ шапка"/>
    <w:basedOn w:val="affffffffffffff7"/>
    <w:link w:val="affffffffffffffffa"/>
    <w:uiPriority w:val="99"/>
    <w:rsid w:val="00F27566"/>
    <w:pPr>
      <w:keepNext/>
      <w:spacing w:line="240" w:lineRule="auto"/>
      <w:contextualSpacing w:val="0"/>
    </w:pPr>
    <w:rPr>
      <w:color w:val="auto"/>
      <w:sz w:val="24"/>
      <w:szCs w:val="20"/>
    </w:rPr>
  </w:style>
  <w:style w:type="paragraph" w:customStyle="1" w:styleId="affffffffffffffffb">
    <w:name w:val="Список с ромбиком"/>
    <w:basedOn w:val="afff6"/>
    <w:autoRedefine/>
    <w:uiPriority w:val="99"/>
    <w:rsid w:val="00F27566"/>
    <w:pPr>
      <w:spacing w:line="276" w:lineRule="auto"/>
      <w:ind w:firstLine="0"/>
    </w:pPr>
    <w:rPr>
      <w:sz w:val="24"/>
    </w:rPr>
  </w:style>
  <w:style w:type="paragraph" w:customStyle="1" w:styleId="affffffffffffffffc">
    <w:name w:val="a"/>
    <w:basedOn w:val="aff6"/>
    <w:uiPriority w:val="99"/>
    <w:rsid w:val="00F27566"/>
    <w:pPr>
      <w:spacing w:before="100" w:beforeAutospacing="1" w:after="100" w:afterAutospacing="1"/>
    </w:pPr>
    <w:rPr>
      <w:sz w:val="24"/>
      <w:szCs w:val="24"/>
    </w:rPr>
  </w:style>
  <w:style w:type="character" w:customStyle="1" w:styleId="affffffffffffffffd">
    <w:name w:val="Подпись к таблице_"/>
    <w:link w:val="affffffffffffffffe"/>
    <w:uiPriority w:val="99"/>
    <w:locked/>
    <w:rsid w:val="00F27566"/>
    <w:rPr>
      <w:spacing w:val="10"/>
      <w:sz w:val="24"/>
      <w:szCs w:val="24"/>
      <w:shd w:val="clear" w:color="auto" w:fill="FFFFFF"/>
    </w:rPr>
  </w:style>
  <w:style w:type="character" w:customStyle="1" w:styleId="10pt">
    <w:name w:val="Основной текст + 10 pt"/>
    <w:aliases w:val="Курсив10"/>
    <w:uiPriority w:val="99"/>
    <w:rsid w:val="00F27566"/>
    <w:rPr>
      <w:rFonts w:ascii="Times New Roman" w:hAnsi="Times New Roman" w:cs="Times New Roman"/>
      <w:i/>
      <w:iCs/>
      <w:spacing w:val="0"/>
      <w:sz w:val="20"/>
      <w:szCs w:val="20"/>
    </w:rPr>
  </w:style>
  <w:style w:type="paragraph" w:customStyle="1" w:styleId="affffffffffffffffe">
    <w:name w:val="Подпись к таблице"/>
    <w:basedOn w:val="aff6"/>
    <w:link w:val="affffffffffffffffd"/>
    <w:uiPriority w:val="99"/>
    <w:rsid w:val="00F27566"/>
    <w:pPr>
      <w:shd w:val="clear" w:color="auto" w:fill="FFFFFF"/>
      <w:spacing w:line="240" w:lineRule="atLeast"/>
    </w:pPr>
    <w:rPr>
      <w:spacing w:val="10"/>
      <w:sz w:val="24"/>
      <w:szCs w:val="24"/>
    </w:rPr>
  </w:style>
  <w:style w:type="character" w:customStyle="1" w:styleId="76">
    <w:name w:val="Основной текст (7)_"/>
    <w:link w:val="78"/>
    <w:uiPriority w:val="99"/>
    <w:locked/>
    <w:rsid w:val="00F27566"/>
    <w:rPr>
      <w:rFonts w:ascii="MS Mincho" w:eastAsia="MS Mincho" w:cs="MS Mincho"/>
      <w:noProof/>
      <w:sz w:val="8"/>
      <w:szCs w:val="8"/>
      <w:shd w:val="clear" w:color="auto" w:fill="FFFFFF"/>
    </w:rPr>
  </w:style>
  <w:style w:type="paragraph" w:customStyle="1" w:styleId="78">
    <w:name w:val="Основной текст (7)"/>
    <w:basedOn w:val="aff6"/>
    <w:link w:val="76"/>
    <w:uiPriority w:val="99"/>
    <w:rsid w:val="00F27566"/>
    <w:pPr>
      <w:shd w:val="clear" w:color="auto" w:fill="FFFFFF"/>
      <w:spacing w:line="240" w:lineRule="atLeast"/>
    </w:pPr>
    <w:rPr>
      <w:rFonts w:ascii="MS Mincho" w:eastAsia="MS Mincho" w:cs="MS Mincho"/>
      <w:noProof/>
      <w:sz w:val="8"/>
      <w:szCs w:val="8"/>
    </w:rPr>
  </w:style>
  <w:style w:type="character" w:customStyle="1" w:styleId="Candara">
    <w:name w:val="Основной текст + Candara"/>
    <w:aliases w:val="15,5 pt60,Малые прописные,Интервал 0 pt33"/>
    <w:uiPriority w:val="99"/>
    <w:rsid w:val="00F27566"/>
    <w:rPr>
      <w:rFonts w:ascii="Candara" w:hAnsi="Candara" w:cs="Candara"/>
      <w:smallCaps/>
      <w:spacing w:val="-10"/>
      <w:sz w:val="31"/>
      <w:szCs w:val="31"/>
    </w:rPr>
  </w:style>
  <w:style w:type="numbering" w:customStyle="1" w:styleId="1ffe">
    <w:name w:val="Нет списка1"/>
    <w:next w:val="aff9"/>
    <w:uiPriority w:val="99"/>
    <w:semiHidden/>
    <w:unhideWhenUsed/>
    <w:rsid w:val="00F27566"/>
  </w:style>
  <w:style w:type="paragraph" w:customStyle="1" w:styleId="-23">
    <w:name w:val="маркер-2"/>
    <w:basedOn w:val="aff6"/>
    <w:autoRedefine/>
    <w:uiPriority w:val="99"/>
    <w:rsid w:val="00F27566"/>
    <w:pPr>
      <w:jc w:val="center"/>
    </w:pPr>
    <w:rPr>
      <w:rFonts w:ascii="Arial" w:eastAsia="Arial Unicode MS" w:hAnsi="Arial" w:cs="Arial"/>
      <w:iCs/>
      <w:sz w:val="22"/>
      <w:szCs w:val="28"/>
    </w:rPr>
  </w:style>
  <w:style w:type="paragraph" w:customStyle="1" w:styleId="afffffffffffffffff">
    <w:name w:val="Обычный.Обычный док"/>
    <w:link w:val="afffffffffffffffff0"/>
    <w:uiPriority w:val="99"/>
    <w:rsid w:val="00F27566"/>
    <w:pPr>
      <w:overflowPunct w:val="0"/>
      <w:autoSpaceDE w:val="0"/>
      <w:autoSpaceDN w:val="0"/>
      <w:adjustRightInd w:val="0"/>
      <w:ind w:firstLine="851"/>
      <w:textAlignment w:val="baseline"/>
    </w:pPr>
    <w:rPr>
      <w:sz w:val="24"/>
      <w:szCs w:val="20"/>
    </w:rPr>
  </w:style>
  <w:style w:type="paragraph" w:customStyle="1" w:styleId="230">
    <w:name w:val="Обычный23"/>
    <w:rsid w:val="00F27566"/>
    <w:rPr>
      <w:sz w:val="20"/>
      <w:szCs w:val="20"/>
    </w:rPr>
  </w:style>
  <w:style w:type="paragraph" w:customStyle="1" w:styleId="-9">
    <w:name w:val="УГТП-Пункт"/>
    <w:basedOn w:val="aff6"/>
    <w:uiPriority w:val="99"/>
    <w:rsid w:val="00F27566"/>
    <w:pPr>
      <w:spacing w:before="240"/>
      <w:ind w:left="284" w:right="284" w:firstLine="851"/>
    </w:pPr>
    <w:rPr>
      <w:rFonts w:ascii="Arial" w:hAnsi="Arial" w:cs="Arial"/>
      <w:b/>
      <w:sz w:val="24"/>
      <w:szCs w:val="28"/>
    </w:rPr>
  </w:style>
  <w:style w:type="paragraph" w:customStyle="1" w:styleId="-a">
    <w:name w:val="УГТП-Подпункт"/>
    <w:basedOn w:val="-9"/>
    <w:uiPriority w:val="99"/>
    <w:rsid w:val="00F27566"/>
    <w:pPr>
      <w:tabs>
        <w:tab w:val="left" w:pos="1080"/>
        <w:tab w:val="left" w:pos="1680"/>
        <w:tab w:val="right" w:leader="dot" w:pos="9911"/>
      </w:tabs>
      <w:spacing w:before="0" w:line="276" w:lineRule="auto"/>
      <w:ind w:left="120" w:right="0" w:firstLine="0"/>
    </w:pPr>
    <w:rPr>
      <w:rFonts w:ascii="Times New Roman" w:eastAsia="Calibri" w:hAnsi="Times New Roman" w:cs="Times New Roman"/>
      <w:b w:val="0"/>
      <w:noProof/>
      <w:szCs w:val="18"/>
      <w:lang w:eastAsia="en-US"/>
    </w:rPr>
  </w:style>
  <w:style w:type="paragraph" w:customStyle="1" w:styleId="afffffffffffffffff1">
    <w:name w:val="МаркированныйСписок"/>
    <w:basedOn w:val="aff6"/>
    <w:uiPriority w:val="99"/>
    <w:rsid w:val="00F27566"/>
    <w:pPr>
      <w:tabs>
        <w:tab w:val="num" w:pos="709"/>
      </w:tabs>
      <w:spacing w:after="120"/>
      <w:ind w:left="709" w:hanging="283"/>
      <w:jc w:val="both"/>
    </w:pPr>
    <w:rPr>
      <w:sz w:val="26"/>
    </w:rPr>
  </w:style>
  <w:style w:type="paragraph" w:customStyle="1" w:styleId="128">
    <w:name w:val="осн.текст 12"/>
    <w:basedOn w:val="aff6"/>
    <w:uiPriority w:val="99"/>
    <w:rsid w:val="00F27566"/>
    <w:pPr>
      <w:spacing w:after="120"/>
      <w:ind w:firstLine="851"/>
      <w:jc w:val="both"/>
    </w:pPr>
    <w:rPr>
      <w:rFonts w:ascii="Arial" w:hAnsi="Arial"/>
      <w:sz w:val="24"/>
    </w:rPr>
  </w:style>
  <w:style w:type="paragraph" w:customStyle="1" w:styleId="-14">
    <w:name w:val="УГТП-Заголовок 1"/>
    <w:basedOn w:val="aff6"/>
    <w:uiPriority w:val="99"/>
    <w:rsid w:val="00F27566"/>
    <w:pPr>
      <w:spacing w:before="240"/>
      <w:ind w:left="284" w:right="284" w:firstLine="851"/>
    </w:pPr>
    <w:rPr>
      <w:rFonts w:ascii="Arial" w:hAnsi="Arial" w:cs="Arial"/>
      <w:b/>
      <w:caps/>
      <w:szCs w:val="28"/>
    </w:rPr>
  </w:style>
  <w:style w:type="paragraph" w:customStyle="1" w:styleId="-b">
    <w:name w:val="УГТП-Текст Знак Знак"/>
    <w:basedOn w:val="aff6"/>
    <w:autoRedefine/>
    <w:uiPriority w:val="99"/>
    <w:rsid w:val="00F27566"/>
    <w:pPr>
      <w:ind w:left="284" w:right="284" w:firstLine="832"/>
      <w:jc w:val="both"/>
    </w:pPr>
    <w:rPr>
      <w:rFonts w:ascii="Arial" w:hAnsi="Arial" w:cs="Arial"/>
      <w:sz w:val="24"/>
      <w:szCs w:val="24"/>
    </w:rPr>
  </w:style>
  <w:style w:type="paragraph" w:customStyle="1" w:styleId="afffffffffffffffff2">
    <w:name w:val="ТабличныйТекст"/>
    <w:basedOn w:val="aff6"/>
    <w:uiPriority w:val="99"/>
    <w:rsid w:val="00F27566"/>
    <w:pPr>
      <w:spacing w:before="60" w:after="60"/>
    </w:pPr>
    <w:rPr>
      <w:rFonts w:ascii="Arial Narrow" w:hAnsi="Arial Narrow"/>
      <w:snapToGrid w:val="0"/>
      <w:sz w:val="22"/>
    </w:rPr>
  </w:style>
  <w:style w:type="paragraph" w:customStyle="1" w:styleId="-24">
    <w:name w:val="УГТП-Заголовок 2"/>
    <w:basedOn w:val="-14"/>
    <w:uiPriority w:val="99"/>
    <w:rsid w:val="00F27566"/>
    <w:pPr>
      <w:tabs>
        <w:tab w:val="num" w:pos="643"/>
      </w:tabs>
      <w:spacing w:before="0" w:line="276" w:lineRule="auto"/>
      <w:ind w:left="643" w:right="0" w:hanging="360"/>
    </w:pPr>
    <w:rPr>
      <w:rFonts w:ascii="Times New Roman" w:hAnsi="Times New Roman" w:cs="Times New Roman"/>
      <w:caps w:val="0"/>
      <w:spacing w:val="40"/>
      <w:szCs w:val="20"/>
    </w:rPr>
  </w:style>
  <w:style w:type="paragraph" w:customStyle="1" w:styleId="-c">
    <w:name w:val="УГТП-Текст Знак"/>
    <w:basedOn w:val="aff6"/>
    <w:link w:val="-25"/>
    <w:autoRedefine/>
    <w:rsid w:val="00F27566"/>
    <w:pPr>
      <w:ind w:firstLine="851"/>
      <w:jc w:val="both"/>
      <w:outlineLvl w:val="0"/>
    </w:pPr>
    <w:rPr>
      <w:rFonts w:ascii="Arial" w:hAnsi="Arial"/>
      <w:sz w:val="24"/>
      <w:szCs w:val="24"/>
    </w:rPr>
  </w:style>
  <w:style w:type="paragraph" w:customStyle="1" w:styleId="5b">
    <w:name w:val="оглавление 5"/>
    <w:basedOn w:val="aff6"/>
    <w:next w:val="aff6"/>
    <w:uiPriority w:val="99"/>
    <w:rsid w:val="00F27566"/>
    <w:pPr>
      <w:widowControl w:val="0"/>
      <w:spacing w:line="360" w:lineRule="auto"/>
      <w:ind w:firstLine="720"/>
      <w:jc w:val="both"/>
    </w:pPr>
    <w:rPr>
      <w:sz w:val="24"/>
    </w:rPr>
  </w:style>
  <w:style w:type="paragraph" w:customStyle="1" w:styleId="afffffffffffffffff3">
    <w:name w:val="НазваниеТаблицы"/>
    <w:basedOn w:val="aff6"/>
    <w:autoRedefine/>
    <w:uiPriority w:val="99"/>
    <w:rsid w:val="00F27566"/>
    <w:pPr>
      <w:ind w:firstLine="851"/>
      <w:outlineLvl w:val="0"/>
    </w:pPr>
    <w:rPr>
      <w:rFonts w:ascii="Arial" w:hAnsi="Arial" w:cs="Arial"/>
      <w:snapToGrid w:val="0"/>
      <w:color w:val="000000"/>
      <w:spacing w:val="-4"/>
      <w:sz w:val="24"/>
      <w:szCs w:val="24"/>
    </w:rPr>
  </w:style>
  <w:style w:type="paragraph" w:customStyle="1" w:styleId="-15">
    <w:name w:val="УГТП-Текст Знак1 Знак Знак Знак Знак Знак Знак Знак Знак Знак Знак Знак Знак Знак"/>
    <w:basedOn w:val="aff6"/>
    <w:uiPriority w:val="99"/>
    <w:rsid w:val="00F27566"/>
    <w:pPr>
      <w:ind w:left="284" w:right="284" w:firstLine="851"/>
      <w:jc w:val="both"/>
    </w:pPr>
    <w:rPr>
      <w:rFonts w:ascii="Arial" w:hAnsi="Arial" w:cs="Arial"/>
      <w:sz w:val="24"/>
      <w:szCs w:val="24"/>
    </w:rPr>
  </w:style>
  <w:style w:type="paragraph" w:customStyle="1" w:styleId="-d">
    <w:name w:val="УГТП-Пункт Знак Знак"/>
    <w:basedOn w:val="aff6"/>
    <w:uiPriority w:val="99"/>
    <w:rsid w:val="00F27566"/>
    <w:pPr>
      <w:spacing w:before="240"/>
      <w:ind w:left="284" w:right="284" w:firstLine="851"/>
    </w:pPr>
    <w:rPr>
      <w:rFonts w:ascii="Arial" w:hAnsi="Arial" w:cs="Arial"/>
      <w:b/>
      <w:sz w:val="24"/>
      <w:szCs w:val="28"/>
    </w:rPr>
  </w:style>
  <w:style w:type="paragraph" w:customStyle="1" w:styleId="-16">
    <w:name w:val="УГТП-Текст Знак Знак Знак1"/>
    <w:basedOn w:val="aff6"/>
    <w:autoRedefine/>
    <w:uiPriority w:val="99"/>
    <w:rsid w:val="00F27566"/>
    <w:pPr>
      <w:ind w:left="284" w:right="284" w:firstLine="832"/>
      <w:jc w:val="both"/>
    </w:pPr>
    <w:rPr>
      <w:rFonts w:ascii="Arial" w:hAnsi="Arial" w:cs="Arial"/>
      <w:sz w:val="24"/>
      <w:szCs w:val="24"/>
    </w:rPr>
  </w:style>
  <w:style w:type="paragraph" w:customStyle="1" w:styleId="-e">
    <w:name w:val="УГТП-Текст в таблице"/>
    <w:basedOn w:val="aff6"/>
    <w:uiPriority w:val="99"/>
    <w:rsid w:val="00F27566"/>
    <w:pPr>
      <w:jc w:val="both"/>
    </w:pPr>
    <w:rPr>
      <w:rFonts w:ascii="Arial" w:hAnsi="Arial" w:cs="Arial"/>
      <w:sz w:val="24"/>
      <w:szCs w:val="24"/>
      <w:lang w:val="uk-UA"/>
    </w:rPr>
  </w:style>
  <w:style w:type="paragraph" w:customStyle="1" w:styleId="-17">
    <w:name w:val="УГТП-Текст Знак1 Знак Знак Знак Знак Знак Знак Знак Знак Знак Знак Знак Знак Знак Знак Знак"/>
    <w:basedOn w:val="aff6"/>
    <w:uiPriority w:val="99"/>
    <w:rsid w:val="00F27566"/>
    <w:pPr>
      <w:ind w:left="284" w:right="284" w:firstLine="851"/>
      <w:jc w:val="both"/>
    </w:pPr>
    <w:rPr>
      <w:rFonts w:ascii="Arial" w:hAnsi="Arial" w:cs="Arial"/>
      <w:sz w:val="24"/>
      <w:szCs w:val="24"/>
    </w:rPr>
  </w:style>
  <w:style w:type="paragraph" w:customStyle="1" w:styleId="-18">
    <w:name w:val="УГТП-Текст Знак1 Знак Знак Знак Знак Знак"/>
    <w:basedOn w:val="aff6"/>
    <w:uiPriority w:val="99"/>
    <w:rsid w:val="00F27566"/>
    <w:pPr>
      <w:ind w:left="284" w:right="284" w:firstLine="851"/>
      <w:jc w:val="both"/>
    </w:pPr>
    <w:rPr>
      <w:rFonts w:ascii="Arial" w:hAnsi="Arial" w:cs="Arial"/>
      <w:sz w:val="24"/>
      <w:szCs w:val="24"/>
    </w:rPr>
  </w:style>
  <w:style w:type="paragraph" w:customStyle="1" w:styleId="-19">
    <w:name w:val="УГТП-Текст Знак1 Знак Знак Знак"/>
    <w:basedOn w:val="aff6"/>
    <w:uiPriority w:val="99"/>
    <w:rsid w:val="00F27566"/>
    <w:pPr>
      <w:ind w:left="284" w:right="284" w:firstLine="851"/>
      <w:jc w:val="both"/>
    </w:pPr>
    <w:rPr>
      <w:rFonts w:ascii="Arial" w:hAnsi="Arial" w:cs="Arial"/>
      <w:sz w:val="24"/>
      <w:szCs w:val="24"/>
    </w:rPr>
  </w:style>
  <w:style w:type="paragraph" w:customStyle="1" w:styleId="-1a">
    <w:name w:val="УГТП-Текст Знак1 Знак Знак Знак Знак Знак Знак Знак Знак Знак Знак Знак Знак Знак Знак Знак Знак"/>
    <w:basedOn w:val="aff6"/>
    <w:uiPriority w:val="99"/>
    <w:rsid w:val="00F27566"/>
    <w:pPr>
      <w:ind w:left="284" w:right="284" w:firstLine="851"/>
      <w:jc w:val="both"/>
    </w:pPr>
    <w:rPr>
      <w:rFonts w:ascii="Arial" w:hAnsi="Arial" w:cs="Arial"/>
      <w:sz w:val="24"/>
      <w:szCs w:val="24"/>
    </w:rPr>
  </w:style>
  <w:style w:type="paragraph" w:customStyle="1" w:styleId="-1b">
    <w:name w:val="УГТП-Текст Знак1 Знак Знак"/>
    <w:basedOn w:val="aff6"/>
    <w:uiPriority w:val="99"/>
    <w:rsid w:val="00F27566"/>
    <w:pPr>
      <w:ind w:left="284" w:right="284" w:firstLine="851"/>
      <w:jc w:val="both"/>
    </w:pPr>
    <w:rPr>
      <w:rFonts w:ascii="Arial" w:hAnsi="Arial" w:cs="Arial"/>
      <w:sz w:val="24"/>
      <w:szCs w:val="24"/>
    </w:rPr>
  </w:style>
  <w:style w:type="paragraph" w:customStyle="1" w:styleId="-1c">
    <w:name w:val="УГТП-Текст Знак1 Знак Знак Знак Знак Знак Знак Знак Знак Знак Знак Знак Знак Знак Знак Знак Знак Знак"/>
    <w:basedOn w:val="aff6"/>
    <w:uiPriority w:val="99"/>
    <w:rsid w:val="00F27566"/>
    <w:pPr>
      <w:ind w:left="284" w:right="284" w:firstLine="851"/>
      <w:jc w:val="both"/>
    </w:pPr>
    <w:rPr>
      <w:rFonts w:ascii="Arial" w:hAnsi="Arial" w:cs="Arial"/>
      <w:sz w:val="24"/>
      <w:szCs w:val="24"/>
    </w:rPr>
  </w:style>
  <w:style w:type="paragraph" w:customStyle="1" w:styleId="-f">
    <w:name w:val="УГТП-Текст Знак Знак Знак Знак"/>
    <w:basedOn w:val="aff6"/>
    <w:link w:val="-f0"/>
    <w:rsid w:val="00F27566"/>
    <w:pPr>
      <w:ind w:left="284" w:right="284" w:firstLine="851"/>
      <w:jc w:val="both"/>
    </w:pPr>
    <w:rPr>
      <w:rFonts w:ascii="Arial" w:hAnsi="Arial"/>
      <w:sz w:val="24"/>
      <w:szCs w:val="24"/>
    </w:rPr>
  </w:style>
  <w:style w:type="paragraph" w:customStyle="1" w:styleId="119">
    <w:name w:val="Обычный11"/>
    <w:rsid w:val="00F27566"/>
    <w:rPr>
      <w:rFonts w:ascii="Arial" w:hAnsi="Arial"/>
      <w:spacing w:val="20"/>
      <w:szCs w:val="20"/>
    </w:rPr>
  </w:style>
  <w:style w:type="paragraph" w:customStyle="1" w:styleId="-1d">
    <w:name w:val="УГТП-Текст Знак Знак Знак1 Знак Знак"/>
    <w:basedOn w:val="aff6"/>
    <w:autoRedefine/>
    <w:uiPriority w:val="99"/>
    <w:rsid w:val="00F27566"/>
    <w:pPr>
      <w:ind w:left="284" w:right="284" w:firstLine="874"/>
      <w:jc w:val="both"/>
    </w:pPr>
    <w:rPr>
      <w:rFonts w:ascii="Arial" w:hAnsi="Arial" w:cs="Arial"/>
      <w:sz w:val="24"/>
      <w:szCs w:val="24"/>
    </w:rPr>
  </w:style>
  <w:style w:type="paragraph" w:customStyle="1" w:styleId="-1e">
    <w:name w:val="УГТП-Текст Знак1 Знак Знак Знак Знак"/>
    <w:basedOn w:val="aff6"/>
    <w:uiPriority w:val="99"/>
    <w:rsid w:val="00F27566"/>
    <w:pPr>
      <w:ind w:left="284" w:right="284" w:firstLine="851"/>
      <w:jc w:val="both"/>
    </w:pPr>
    <w:rPr>
      <w:rFonts w:ascii="Arial" w:hAnsi="Arial" w:cs="Arial"/>
      <w:sz w:val="24"/>
      <w:szCs w:val="24"/>
    </w:rPr>
  </w:style>
  <w:style w:type="paragraph" w:customStyle="1" w:styleId="-f1">
    <w:name w:val="УГТП-Текст Знак Знак Знак"/>
    <w:basedOn w:val="aff6"/>
    <w:uiPriority w:val="99"/>
    <w:rsid w:val="00F27566"/>
    <w:pPr>
      <w:ind w:left="284" w:right="284" w:firstLine="851"/>
      <w:jc w:val="both"/>
    </w:pPr>
    <w:rPr>
      <w:rFonts w:ascii="Arial" w:hAnsi="Arial" w:cs="Arial"/>
      <w:sz w:val="24"/>
      <w:szCs w:val="24"/>
    </w:rPr>
  </w:style>
  <w:style w:type="paragraph" w:customStyle="1" w:styleId="-f2">
    <w:name w:val="УГТП-Примечание"/>
    <w:basedOn w:val="aff6"/>
    <w:uiPriority w:val="99"/>
    <w:rsid w:val="00F27566"/>
    <w:pPr>
      <w:jc w:val="center"/>
    </w:pPr>
    <w:rPr>
      <w:rFonts w:ascii="Arial" w:hAnsi="Arial" w:cs="Arial"/>
      <w:sz w:val="24"/>
      <w:szCs w:val="24"/>
    </w:rPr>
  </w:style>
  <w:style w:type="paragraph" w:customStyle="1" w:styleId="-1f">
    <w:name w:val="УГТП-Текст Знак Знак1"/>
    <w:basedOn w:val="aff6"/>
    <w:autoRedefine/>
    <w:uiPriority w:val="99"/>
    <w:rsid w:val="00F27566"/>
    <w:pPr>
      <w:ind w:left="284" w:right="284" w:firstLine="851"/>
    </w:pPr>
    <w:rPr>
      <w:rFonts w:ascii="Arial" w:hAnsi="Arial" w:cs="Arial"/>
      <w:bCs/>
      <w:sz w:val="24"/>
      <w:szCs w:val="24"/>
    </w:rPr>
  </w:style>
  <w:style w:type="character" w:customStyle="1" w:styleId="1115">
    <w:name w:val="Заголовок 1 Знак1 Знак1 Знак"/>
    <w:aliases w:val="Заголовок 1 Знак Знак Знак Знак Знак1 Знак,Название Раздела Знак Знак Знак Знак Знак"/>
    <w:uiPriority w:val="99"/>
    <w:rsid w:val="00F27566"/>
    <w:rPr>
      <w:rFonts w:ascii="Arial" w:hAnsi="Arial" w:cs="Arial"/>
      <w:b/>
      <w:bCs/>
      <w:caps/>
      <w:kern w:val="32"/>
      <w:sz w:val="28"/>
      <w:szCs w:val="28"/>
      <w:lang w:val="ru-RU" w:eastAsia="ru-RU" w:bidi="ar-SA"/>
    </w:rPr>
  </w:style>
  <w:style w:type="paragraph" w:customStyle="1" w:styleId="-26">
    <w:name w:val="УГТП-Текст Знак Знак Знак2"/>
    <w:basedOn w:val="aff6"/>
    <w:autoRedefine/>
    <w:uiPriority w:val="99"/>
    <w:rsid w:val="00F27566"/>
    <w:pPr>
      <w:ind w:left="284" w:right="284" w:firstLine="832"/>
      <w:jc w:val="both"/>
    </w:pPr>
    <w:rPr>
      <w:rFonts w:ascii="Arial" w:hAnsi="Arial" w:cs="Arial"/>
      <w:sz w:val="24"/>
      <w:szCs w:val="24"/>
    </w:rPr>
  </w:style>
  <w:style w:type="character" w:customStyle="1" w:styleId="-f0">
    <w:name w:val="УГТП-Текст Знак Знак Знак Знак Знак"/>
    <w:link w:val="-f"/>
    <w:rsid w:val="00F27566"/>
    <w:rPr>
      <w:rFonts w:ascii="Arial" w:hAnsi="Arial"/>
      <w:sz w:val="24"/>
      <w:szCs w:val="24"/>
    </w:rPr>
  </w:style>
  <w:style w:type="character" w:customStyle="1" w:styleId="-25">
    <w:name w:val="УГТП-Текст Знак Знак2"/>
    <w:link w:val="-c"/>
    <w:rsid w:val="00F27566"/>
    <w:rPr>
      <w:rFonts w:ascii="Arial" w:hAnsi="Arial"/>
      <w:sz w:val="24"/>
      <w:szCs w:val="24"/>
    </w:rPr>
  </w:style>
  <w:style w:type="paragraph" w:customStyle="1" w:styleId="-f3">
    <w:name w:val="УГТП-Наименование объекта"/>
    <w:basedOn w:val="affa"/>
    <w:uiPriority w:val="99"/>
    <w:rsid w:val="00F27566"/>
    <w:pPr>
      <w:tabs>
        <w:tab w:val="clear" w:pos="4153"/>
        <w:tab w:val="clear" w:pos="8306"/>
      </w:tabs>
      <w:spacing w:line="276" w:lineRule="auto"/>
    </w:pPr>
    <w:rPr>
      <w:rFonts w:eastAsia="Calibri"/>
      <w:sz w:val="24"/>
      <w:szCs w:val="22"/>
      <w:lang w:eastAsia="en-US"/>
    </w:rPr>
  </w:style>
  <w:style w:type="character" w:customStyle="1" w:styleId="afffffffffffffffff4">
    <w:name w:val="íîìåð ñòðàíèöû"/>
    <w:rsid w:val="00F27566"/>
  </w:style>
  <w:style w:type="paragraph" w:customStyle="1" w:styleId="afffffffffffffffff5">
    <w:name w:val="Îáû÷íûé.Îáû÷íûé äîê"/>
    <w:uiPriority w:val="99"/>
    <w:rsid w:val="00F27566"/>
    <w:pPr>
      <w:overflowPunct w:val="0"/>
      <w:autoSpaceDE w:val="0"/>
      <w:autoSpaceDN w:val="0"/>
      <w:adjustRightInd w:val="0"/>
      <w:ind w:firstLine="851"/>
      <w:textAlignment w:val="baseline"/>
    </w:pPr>
    <w:rPr>
      <w:sz w:val="24"/>
      <w:szCs w:val="20"/>
    </w:rPr>
  </w:style>
  <w:style w:type="paragraph" w:styleId="afffffffffffffffff6">
    <w:name w:val="annotation subject"/>
    <w:basedOn w:val="affff5"/>
    <w:next w:val="affff5"/>
    <w:link w:val="afffffffffffffffff7"/>
    <w:locked/>
    <w:rsid w:val="00F27566"/>
    <w:rPr>
      <w:b/>
      <w:bCs/>
      <w:sz w:val="20"/>
    </w:rPr>
  </w:style>
  <w:style w:type="character" w:customStyle="1" w:styleId="afffffffffffffffff7">
    <w:name w:val="Тема примечания Знак"/>
    <w:basedOn w:val="affff6"/>
    <w:link w:val="afffffffffffffffff6"/>
    <w:rsid w:val="00F27566"/>
    <w:rPr>
      <w:rFonts w:cs="Times New Roman"/>
      <w:b/>
      <w:bCs/>
      <w:sz w:val="20"/>
      <w:szCs w:val="20"/>
    </w:rPr>
  </w:style>
  <w:style w:type="paragraph" w:customStyle="1" w:styleId="afffffffffffffffff8">
    <w:name w:val="Чертежный"/>
    <w:link w:val="afffffffffffffffff9"/>
    <w:rsid w:val="00F27566"/>
    <w:pPr>
      <w:jc w:val="both"/>
    </w:pPr>
    <w:rPr>
      <w:rFonts w:ascii="ISOCPEUR" w:hAnsi="ISOCPEUR"/>
      <w:i/>
      <w:sz w:val="28"/>
      <w:szCs w:val="20"/>
      <w:lang w:val="uk-UA"/>
    </w:rPr>
  </w:style>
  <w:style w:type="paragraph" w:customStyle="1" w:styleId="330">
    <w:name w:val="Заголовок 3 + Перед:  3 пт"/>
    <w:basedOn w:val="aff6"/>
    <w:next w:val="aff6"/>
    <w:autoRedefine/>
    <w:uiPriority w:val="99"/>
    <w:rsid w:val="00F27566"/>
    <w:pPr>
      <w:keepNext/>
      <w:suppressLineNumbers/>
      <w:suppressAutoHyphens/>
      <w:spacing w:line="360" w:lineRule="auto"/>
      <w:ind w:left="709"/>
      <w:jc w:val="both"/>
      <w:outlineLvl w:val="2"/>
    </w:pPr>
    <w:rPr>
      <w:b/>
      <w:sz w:val="24"/>
      <w:szCs w:val="24"/>
    </w:rPr>
  </w:style>
  <w:style w:type="numbering" w:customStyle="1" w:styleId="31">
    <w:name w:val="Стиль31"/>
    <w:rsid w:val="00F27566"/>
    <w:pPr>
      <w:numPr>
        <w:numId w:val="80"/>
      </w:numPr>
    </w:pPr>
  </w:style>
  <w:style w:type="paragraph" w:customStyle="1" w:styleId="40">
    <w:name w:val="Стиль Заголовок 4 + По левому краю"/>
    <w:basedOn w:val="41"/>
    <w:autoRedefine/>
    <w:uiPriority w:val="99"/>
    <w:rsid w:val="00F27566"/>
    <w:pPr>
      <w:keepNext w:val="0"/>
      <w:widowControl/>
      <w:numPr>
        <w:ilvl w:val="3"/>
        <w:numId w:val="90"/>
      </w:numPr>
      <w:suppressLineNumbers/>
      <w:tabs>
        <w:tab w:val="clear" w:pos="2869"/>
        <w:tab w:val="num" w:pos="1560"/>
      </w:tabs>
      <w:suppressAutoHyphens/>
      <w:ind w:left="1560" w:hanging="851"/>
      <w:jc w:val="left"/>
    </w:pPr>
    <w:rPr>
      <w:rFonts w:ascii="Arial" w:hAnsi="Arial" w:cs="Arial"/>
      <w:b/>
      <w:color w:val="244061"/>
      <w:sz w:val="24"/>
      <w:szCs w:val="24"/>
      <w:lang w:val="uk-UA"/>
    </w:rPr>
  </w:style>
  <w:style w:type="paragraph" w:customStyle="1" w:styleId="3TimesNewRoman12">
    <w:name w:val="Стиль Заголовок 3 + Times New Roman 12 пт не полужирный"/>
    <w:basedOn w:val="aff6"/>
    <w:uiPriority w:val="99"/>
    <w:rsid w:val="00F27566"/>
    <w:pPr>
      <w:numPr>
        <w:ilvl w:val="2"/>
        <w:numId w:val="81"/>
      </w:numPr>
    </w:pPr>
    <w:rPr>
      <w:sz w:val="24"/>
      <w:szCs w:val="24"/>
    </w:rPr>
  </w:style>
  <w:style w:type="paragraph" w:customStyle="1" w:styleId="1fff">
    <w:name w:val="Знак Знак1 Знак Знак Знак Знак Знак Знак Знак Знак Знак Знак"/>
    <w:basedOn w:val="aff6"/>
    <w:uiPriority w:val="99"/>
    <w:rsid w:val="00F27566"/>
  </w:style>
  <w:style w:type="numbering" w:customStyle="1" w:styleId="11pt">
    <w:name w:val="Стиль маркированный 11 pt"/>
    <w:rsid w:val="00F27566"/>
    <w:pPr>
      <w:numPr>
        <w:numId w:val="82"/>
      </w:numPr>
    </w:pPr>
  </w:style>
  <w:style w:type="paragraph" w:customStyle="1" w:styleId="afffffffffffffffffa">
    <w:name w:val="Стиль ПЗ"/>
    <w:basedOn w:val="aff6"/>
    <w:link w:val="afffffffffffffffffb"/>
    <w:rsid w:val="00F27566"/>
    <w:pPr>
      <w:spacing w:line="360" w:lineRule="auto"/>
      <w:ind w:firstLine="851"/>
      <w:jc w:val="both"/>
    </w:pPr>
    <w:rPr>
      <w:rFonts w:ascii="Arial" w:hAnsi="Arial"/>
      <w:sz w:val="22"/>
      <w:szCs w:val="22"/>
    </w:rPr>
  </w:style>
  <w:style w:type="character" w:customStyle="1" w:styleId="afffffffffffffffffb">
    <w:name w:val="Стиль ПЗ Знак"/>
    <w:link w:val="afffffffffffffffffa"/>
    <w:rsid w:val="00F27566"/>
    <w:rPr>
      <w:rFonts w:ascii="Arial" w:hAnsi="Arial"/>
    </w:rPr>
  </w:style>
  <w:style w:type="numbering" w:styleId="111111">
    <w:name w:val="Outline List 2"/>
    <w:basedOn w:val="aff9"/>
    <w:uiPriority w:val="99"/>
    <w:locked/>
    <w:rsid w:val="00F27566"/>
    <w:pPr>
      <w:numPr>
        <w:numId w:val="83"/>
      </w:numPr>
    </w:pPr>
  </w:style>
  <w:style w:type="paragraph" w:customStyle="1" w:styleId="afffffffffffffffffc">
    <w:name w:val="Обычный табличный"/>
    <w:basedOn w:val="aff6"/>
    <w:link w:val="afffffffffffffffffd"/>
    <w:rsid w:val="00F27566"/>
    <w:pPr>
      <w:jc w:val="both"/>
    </w:pPr>
    <w:rPr>
      <w:rFonts w:ascii="Arial" w:hAnsi="Arial"/>
      <w:sz w:val="22"/>
      <w:szCs w:val="22"/>
    </w:rPr>
  </w:style>
  <w:style w:type="character" w:customStyle="1" w:styleId="afffffffffffffffffd">
    <w:name w:val="Обычный табличный Знак"/>
    <w:link w:val="afffffffffffffffffc"/>
    <w:rsid w:val="00F27566"/>
    <w:rPr>
      <w:rFonts w:ascii="Arial" w:hAnsi="Arial"/>
    </w:rPr>
  </w:style>
  <w:style w:type="paragraph" w:customStyle="1" w:styleId="afffffffffffffffffe">
    <w:name w:val="Прил"/>
    <w:basedOn w:val="aff6"/>
    <w:uiPriority w:val="99"/>
    <w:rsid w:val="00F27566"/>
    <w:pPr>
      <w:keepNext/>
      <w:suppressLineNumbers/>
      <w:tabs>
        <w:tab w:val="left" w:pos="1418"/>
      </w:tabs>
      <w:suppressAutoHyphens/>
      <w:spacing w:before="60" w:after="60" w:line="360" w:lineRule="auto"/>
      <w:jc w:val="both"/>
      <w:outlineLvl w:val="1"/>
    </w:pPr>
    <w:rPr>
      <w:b/>
      <w:bCs/>
    </w:rPr>
  </w:style>
  <w:style w:type="paragraph" w:customStyle="1" w:styleId="affffffffffffffffff">
    <w:name w:val="Переменные"/>
    <w:basedOn w:val="affe"/>
    <w:uiPriority w:val="99"/>
    <w:rsid w:val="00F27566"/>
    <w:pPr>
      <w:tabs>
        <w:tab w:val="left" w:pos="482"/>
      </w:tabs>
      <w:spacing w:line="336" w:lineRule="auto"/>
      <w:ind w:left="482" w:hanging="482"/>
      <w:jc w:val="both"/>
    </w:pPr>
    <w:rPr>
      <w:rFonts w:ascii="Times New Roman" w:hAnsi="Times New Roman"/>
      <w:sz w:val="28"/>
    </w:rPr>
  </w:style>
  <w:style w:type="paragraph" w:customStyle="1" w:styleId="affffffffffffffffff0">
    <w:name w:val="Формула"/>
    <w:basedOn w:val="affe"/>
    <w:rsid w:val="00F27566"/>
    <w:pPr>
      <w:tabs>
        <w:tab w:val="center" w:pos="4536"/>
        <w:tab w:val="right" w:pos="9356"/>
      </w:tabs>
      <w:spacing w:line="336" w:lineRule="auto"/>
      <w:jc w:val="both"/>
    </w:pPr>
    <w:rPr>
      <w:rFonts w:ascii="Times New Roman" w:hAnsi="Times New Roman"/>
      <w:sz w:val="28"/>
    </w:rPr>
  </w:style>
  <w:style w:type="paragraph" w:customStyle="1" w:styleId="affffffffffffffffff1">
    <w:name w:val="Листинг программы"/>
    <w:uiPriority w:val="99"/>
    <w:rsid w:val="00F27566"/>
    <w:pPr>
      <w:suppressAutoHyphens/>
    </w:pPr>
    <w:rPr>
      <w:noProof/>
      <w:sz w:val="20"/>
      <w:szCs w:val="20"/>
    </w:rPr>
  </w:style>
  <w:style w:type="paragraph" w:customStyle="1" w:styleId="17">
    <w:name w:val="Список 1"/>
    <w:basedOn w:val="aff6"/>
    <w:uiPriority w:val="99"/>
    <w:rsid w:val="00F27566"/>
    <w:pPr>
      <w:numPr>
        <w:numId w:val="84"/>
      </w:numPr>
    </w:pPr>
    <w:rPr>
      <w:sz w:val="24"/>
      <w:szCs w:val="24"/>
    </w:rPr>
  </w:style>
  <w:style w:type="paragraph" w:customStyle="1" w:styleId="2120">
    <w:name w:val="Основной текст 212"/>
    <w:basedOn w:val="aff6"/>
    <w:rsid w:val="00F27566"/>
    <w:pPr>
      <w:widowControl w:val="0"/>
      <w:spacing w:line="360" w:lineRule="auto"/>
      <w:ind w:firstLine="709"/>
      <w:jc w:val="both"/>
    </w:pPr>
    <w:rPr>
      <w:snapToGrid w:val="0"/>
      <w:sz w:val="24"/>
    </w:rPr>
  </w:style>
  <w:style w:type="paragraph" w:customStyle="1" w:styleId="1fff0">
    <w:name w:val="ПЗ Заголовок 1"/>
    <w:basedOn w:val="18"/>
    <w:uiPriority w:val="99"/>
    <w:rsid w:val="00F27566"/>
    <w:pPr>
      <w:keepNext w:val="0"/>
      <w:pageBreakBefore/>
      <w:widowControl w:val="0"/>
      <w:suppressLineNumbers/>
      <w:tabs>
        <w:tab w:val="clear" w:pos="1134"/>
        <w:tab w:val="num" w:pos="709"/>
        <w:tab w:val="left" w:pos="1560"/>
      </w:tabs>
      <w:spacing w:after="60" w:line="360" w:lineRule="auto"/>
      <w:ind w:left="709" w:hanging="360"/>
      <w:jc w:val="left"/>
    </w:pPr>
    <w:rPr>
      <w:bCs/>
      <w:iCs w:val="0"/>
      <w:kern w:val="28"/>
      <w:sz w:val="32"/>
      <w:szCs w:val="32"/>
    </w:rPr>
  </w:style>
  <w:style w:type="paragraph" w:customStyle="1" w:styleId="24">
    <w:name w:val="ПЗ Список 2"/>
    <w:basedOn w:val="2120"/>
    <w:uiPriority w:val="99"/>
    <w:rsid w:val="00F27566"/>
    <w:pPr>
      <w:numPr>
        <w:numId w:val="85"/>
      </w:numPr>
      <w:tabs>
        <w:tab w:val="clear" w:pos="3425"/>
      </w:tabs>
      <w:ind w:left="0" w:firstLine="709"/>
    </w:pPr>
  </w:style>
  <w:style w:type="character" w:customStyle="1" w:styleId="12pt">
    <w:name w:val="Стиль 12 pt"/>
    <w:rsid w:val="00F27566"/>
    <w:rPr>
      <w:sz w:val="28"/>
    </w:rPr>
  </w:style>
  <w:style w:type="paragraph" w:customStyle="1" w:styleId="1fff1">
    <w:name w:val="ПЗ Заголовк 1"/>
    <w:basedOn w:val="18"/>
    <w:uiPriority w:val="99"/>
    <w:rsid w:val="00F27566"/>
    <w:pPr>
      <w:keepNext w:val="0"/>
      <w:pageBreakBefore/>
      <w:widowControl w:val="0"/>
      <w:suppressLineNumbers/>
      <w:tabs>
        <w:tab w:val="clear" w:pos="1134"/>
        <w:tab w:val="left" w:pos="1560"/>
      </w:tabs>
      <w:spacing w:after="60" w:line="360" w:lineRule="auto"/>
      <w:ind w:left="1560" w:hanging="851"/>
      <w:jc w:val="left"/>
    </w:pPr>
    <w:rPr>
      <w:bCs/>
      <w:iCs w:val="0"/>
      <w:kern w:val="28"/>
      <w:sz w:val="32"/>
      <w:szCs w:val="32"/>
    </w:rPr>
  </w:style>
  <w:style w:type="paragraph" w:customStyle="1" w:styleId="1140">
    <w:name w:val="Стиль 1 + 14 пт"/>
    <w:basedOn w:val="aff6"/>
    <w:link w:val="1141"/>
    <w:autoRedefine/>
    <w:uiPriority w:val="99"/>
    <w:rsid w:val="00F27566"/>
    <w:pPr>
      <w:pageBreakBefore/>
      <w:widowControl w:val="0"/>
      <w:suppressLineNumbers/>
      <w:tabs>
        <w:tab w:val="left" w:pos="1418"/>
      </w:tabs>
      <w:suppressAutoHyphens/>
      <w:spacing w:after="60" w:line="360" w:lineRule="auto"/>
      <w:jc w:val="both"/>
      <w:outlineLvl w:val="0"/>
    </w:pPr>
    <w:rPr>
      <w:b/>
      <w:bCs/>
      <w:caps/>
      <w:kern w:val="28"/>
    </w:rPr>
  </w:style>
  <w:style w:type="paragraph" w:customStyle="1" w:styleId="dtee2">
    <w:name w:val="Основ]dteeй текст 2"/>
    <w:basedOn w:val="aff6"/>
    <w:uiPriority w:val="99"/>
    <w:rsid w:val="00F27566"/>
    <w:pPr>
      <w:keepNext/>
      <w:widowControl w:val="0"/>
      <w:spacing w:line="360" w:lineRule="auto"/>
      <w:jc w:val="both"/>
    </w:pPr>
    <w:rPr>
      <w:snapToGrid w:val="0"/>
      <w:sz w:val="24"/>
    </w:rPr>
  </w:style>
  <w:style w:type="paragraph" w:customStyle="1" w:styleId="2125">
    <w:name w:val="Стиль Заголовок 2 + Слева:  125 см"/>
    <w:basedOn w:val="26"/>
    <w:autoRedefine/>
    <w:uiPriority w:val="99"/>
    <w:rsid w:val="00F27566"/>
    <w:pPr>
      <w:numPr>
        <w:ilvl w:val="0"/>
        <w:numId w:val="0"/>
      </w:numPr>
      <w:suppressLineNumbers/>
      <w:tabs>
        <w:tab w:val="clear" w:pos="1134"/>
        <w:tab w:val="num" w:pos="432"/>
        <w:tab w:val="left" w:pos="1560"/>
      </w:tabs>
      <w:spacing w:before="60" w:after="40" w:line="360" w:lineRule="auto"/>
      <w:ind w:left="709" w:hanging="431"/>
    </w:pPr>
    <w:rPr>
      <w:bCs/>
      <w:iCs w:val="0"/>
    </w:rPr>
  </w:style>
  <w:style w:type="numbering" w:customStyle="1" w:styleId="14">
    <w:name w:val="ПЗ Список 1"/>
    <w:rsid w:val="00F27566"/>
    <w:pPr>
      <w:numPr>
        <w:numId w:val="86"/>
      </w:numPr>
    </w:pPr>
  </w:style>
  <w:style w:type="paragraph" w:customStyle="1" w:styleId="wfxFaxNum">
    <w:name w:val="wfxFaxNum"/>
    <w:basedOn w:val="aff6"/>
    <w:uiPriority w:val="99"/>
    <w:rsid w:val="00F27566"/>
    <w:rPr>
      <w:rFonts w:ascii="Arial Narrow" w:hAnsi="Arial Narrow"/>
      <w:sz w:val="20"/>
      <w:lang w:eastAsia="en-US"/>
    </w:rPr>
  </w:style>
  <w:style w:type="paragraph" w:customStyle="1" w:styleId="2TimesNewRoman120">
    <w:name w:val="Стиль Заголовок 2 + Times New Roman 12 пт не полужирный не курси..."/>
    <w:basedOn w:val="aff6"/>
    <w:uiPriority w:val="99"/>
    <w:rsid w:val="00F27566"/>
    <w:pPr>
      <w:tabs>
        <w:tab w:val="num" w:pos="1141"/>
      </w:tabs>
      <w:ind w:left="1141" w:hanging="432"/>
      <w:jc w:val="both"/>
    </w:pPr>
  </w:style>
  <w:style w:type="paragraph" w:customStyle="1" w:styleId="3f2">
    <w:name w:val="3"/>
    <w:basedOn w:val="3TimesNewRoman12"/>
    <w:uiPriority w:val="99"/>
    <w:rsid w:val="00F27566"/>
    <w:pPr>
      <w:keepNext/>
      <w:numPr>
        <w:ilvl w:val="0"/>
        <w:numId w:val="0"/>
      </w:numPr>
      <w:suppressLineNumbers/>
      <w:tabs>
        <w:tab w:val="left" w:pos="900"/>
        <w:tab w:val="num" w:pos="1789"/>
      </w:tabs>
      <w:suppressAutoHyphens/>
      <w:spacing w:line="336" w:lineRule="auto"/>
      <w:ind w:left="1573" w:hanging="504"/>
      <w:jc w:val="both"/>
      <w:outlineLvl w:val="2"/>
    </w:pPr>
    <w:rPr>
      <w:bCs/>
      <w:szCs w:val="28"/>
    </w:rPr>
  </w:style>
  <w:style w:type="paragraph" w:customStyle="1" w:styleId="2ff1">
    <w:name w:val="2"/>
    <w:basedOn w:val="2TimesNewRoman120"/>
    <w:autoRedefine/>
    <w:uiPriority w:val="99"/>
    <w:rsid w:val="00F27566"/>
    <w:pPr>
      <w:keepNext/>
      <w:suppressLineNumbers/>
      <w:tabs>
        <w:tab w:val="left" w:pos="900"/>
      </w:tabs>
      <w:suppressAutoHyphens/>
      <w:spacing w:before="60" w:after="60" w:line="360" w:lineRule="auto"/>
      <w:outlineLvl w:val="1"/>
    </w:pPr>
    <w:rPr>
      <w:bCs/>
      <w:i/>
      <w:iCs/>
      <w:sz w:val="24"/>
    </w:rPr>
  </w:style>
  <w:style w:type="paragraph" w:customStyle="1" w:styleId="214">
    <w:name w:val="Стиль 2 + 14 пт полужирный не курсив"/>
    <w:basedOn w:val="2ff1"/>
    <w:autoRedefine/>
    <w:uiPriority w:val="99"/>
    <w:rsid w:val="00F27566"/>
    <w:pPr>
      <w:tabs>
        <w:tab w:val="clear" w:pos="900"/>
        <w:tab w:val="left" w:pos="1418"/>
      </w:tabs>
      <w:ind w:left="1418" w:hanging="709"/>
    </w:pPr>
    <w:rPr>
      <w:b/>
      <w:i w:val="0"/>
      <w:iCs w:val="0"/>
      <w:sz w:val="28"/>
    </w:rPr>
  </w:style>
  <w:style w:type="paragraph" w:customStyle="1" w:styleId="3TimesNewRoman12pt">
    <w:name w:val="Стиль Заголовок 3 + Times New Roman 12 pt не полужирный по ширин..."/>
    <w:basedOn w:val="34"/>
    <w:uiPriority w:val="99"/>
    <w:rsid w:val="00F27566"/>
    <w:pPr>
      <w:numPr>
        <w:ilvl w:val="0"/>
        <w:numId w:val="0"/>
      </w:numPr>
      <w:suppressLineNumbers/>
      <w:tabs>
        <w:tab w:val="clear" w:pos="1276"/>
        <w:tab w:val="left" w:pos="720"/>
        <w:tab w:val="num" w:pos="1080"/>
        <w:tab w:val="num" w:pos="2149"/>
      </w:tabs>
      <w:suppressAutoHyphens/>
      <w:spacing w:before="0" w:after="0" w:line="360" w:lineRule="auto"/>
      <w:ind w:left="1080" w:hanging="720"/>
      <w:jc w:val="both"/>
    </w:pPr>
    <w:rPr>
      <w:b w:val="0"/>
      <w:bCs w:val="0"/>
      <w:iCs w:val="0"/>
      <w:sz w:val="24"/>
      <w:szCs w:val="20"/>
    </w:rPr>
  </w:style>
  <w:style w:type="paragraph" w:customStyle="1" w:styleId="textb">
    <w:name w:val="textb"/>
    <w:basedOn w:val="aff6"/>
    <w:uiPriority w:val="99"/>
    <w:rsid w:val="00F27566"/>
    <w:pPr>
      <w:spacing w:before="100" w:beforeAutospacing="1" w:after="100" w:afterAutospacing="1"/>
    </w:pPr>
    <w:rPr>
      <w:sz w:val="24"/>
      <w:szCs w:val="24"/>
    </w:rPr>
  </w:style>
  <w:style w:type="paragraph" w:customStyle="1" w:styleId="00">
    <w:name w:val="Стиль Первая строка:  0 см"/>
    <w:basedOn w:val="aff6"/>
    <w:link w:val="01"/>
    <w:autoRedefine/>
    <w:rsid w:val="00F27566"/>
    <w:pPr>
      <w:spacing w:line="360" w:lineRule="auto"/>
      <w:ind w:firstLine="709"/>
      <w:jc w:val="both"/>
    </w:pPr>
  </w:style>
  <w:style w:type="paragraph" w:customStyle="1" w:styleId="2TimesNewRoman">
    <w:name w:val="Стиль Заголовок 2 + Times New Roman"/>
    <w:basedOn w:val="26"/>
    <w:autoRedefine/>
    <w:uiPriority w:val="99"/>
    <w:rsid w:val="00F27566"/>
    <w:pPr>
      <w:keepNext w:val="0"/>
      <w:widowControl w:val="0"/>
      <w:numPr>
        <w:ilvl w:val="0"/>
        <w:numId w:val="0"/>
      </w:numPr>
      <w:tabs>
        <w:tab w:val="clear" w:pos="1134"/>
        <w:tab w:val="num" w:pos="432"/>
        <w:tab w:val="num" w:pos="576"/>
        <w:tab w:val="left" w:pos="708"/>
        <w:tab w:val="num" w:pos="1429"/>
      </w:tabs>
      <w:suppressAutoHyphens w:val="0"/>
      <w:adjustRightInd w:val="0"/>
      <w:spacing w:before="120" w:after="120" w:line="360" w:lineRule="auto"/>
      <w:ind w:left="113" w:hanging="576"/>
    </w:pPr>
    <w:rPr>
      <w:rFonts w:cs="Arial"/>
      <w:b w:val="0"/>
      <w:bCs/>
      <w:iCs w:val="0"/>
      <w:sz w:val="24"/>
      <w:szCs w:val="24"/>
    </w:rPr>
  </w:style>
  <w:style w:type="paragraph" w:customStyle="1" w:styleId="3140">
    <w:name w:val="Стиль Заголовок 3 + 14 пт Знак"/>
    <w:basedOn w:val="34"/>
    <w:link w:val="3141"/>
    <w:rsid w:val="00F27566"/>
    <w:pPr>
      <w:keepNext w:val="0"/>
      <w:widowControl w:val="0"/>
      <w:numPr>
        <w:ilvl w:val="0"/>
        <w:numId w:val="0"/>
      </w:numPr>
      <w:tabs>
        <w:tab w:val="clear" w:pos="1276"/>
        <w:tab w:val="num" w:pos="720"/>
        <w:tab w:val="num" w:pos="1713"/>
        <w:tab w:val="num" w:pos="1784"/>
      </w:tabs>
      <w:spacing w:before="0" w:after="0" w:line="360" w:lineRule="auto"/>
      <w:ind w:left="397" w:firstLine="596"/>
      <w:jc w:val="both"/>
    </w:pPr>
    <w:rPr>
      <w:b w:val="0"/>
      <w:bCs w:val="0"/>
      <w:iCs w:val="0"/>
    </w:rPr>
  </w:style>
  <w:style w:type="character" w:customStyle="1" w:styleId="3141">
    <w:name w:val="Стиль Заголовок 3 + 14 пт Знак Знак"/>
    <w:link w:val="3140"/>
    <w:rsid w:val="00F27566"/>
    <w:rPr>
      <w:sz w:val="28"/>
      <w:szCs w:val="28"/>
    </w:rPr>
  </w:style>
  <w:style w:type="paragraph" w:customStyle="1" w:styleId="heading0">
    <w:name w:val="heading"/>
    <w:basedOn w:val="aff6"/>
    <w:uiPriority w:val="99"/>
    <w:rsid w:val="00F27566"/>
    <w:pPr>
      <w:spacing w:before="100" w:beforeAutospacing="1" w:after="100" w:afterAutospacing="1"/>
    </w:pPr>
    <w:rPr>
      <w:sz w:val="24"/>
      <w:szCs w:val="24"/>
    </w:rPr>
  </w:style>
  <w:style w:type="paragraph" w:customStyle="1" w:styleId="3f3">
    <w:name w:val="Обычный3"/>
    <w:basedOn w:val="aff6"/>
    <w:rsid w:val="00F27566"/>
    <w:pPr>
      <w:spacing w:before="100" w:beforeAutospacing="1" w:after="100" w:afterAutospacing="1"/>
    </w:pPr>
    <w:rPr>
      <w:sz w:val="24"/>
      <w:szCs w:val="24"/>
    </w:rPr>
  </w:style>
  <w:style w:type="paragraph" w:customStyle="1" w:styleId="textn">
    <w:name w:val="textn"/>
    <w:basedOn w:val="aff6"/>
    <w:uiPriority w:val="99"/>
    <w:rsid w:val="00F27566"/>
    <w:pPr>
      <w:spacing w:before="100" w:beforeAutospacing="1" w:after="100" w:afterAutospacing="1"/>
    </w:pPr>
    <w:rPr>
      <w:sz w:val="24"/>
      <w:szCs w:val="24"/>
    </w:rPr>
  </w:style>
  <w:style w:type="paragraph" w:customStyle="1" w:styleId="affffffffffffffffff2">
    <w:name w:val="Для рамки"/>
    <w:uiPriority w:val="99"/>
    <w:rsid w:val="00F27566"/>
    <w:pPr>
      <w:suppressAutoHyphens/>
      <w:ind w:left="1134" w:right="113"/>
      <w:jc w:val="both"/>
    </w:pPr>
    <w:rPr>
      <w:sz w:val="24"/>
      <w:szCs w:val="20"/>
    </w:rPr>
  </w:style>
  <w:style w:type="paragraph" w:customStyle="1" w:styleId="affffffffffffffffff3">
    <w:name w:val="Обычный абзац"/>
    <w:basedOn w:val="aff6"/>
    <w:uiPriority w:val="99"/>
    <w:rsid w:val="00F27566"/>
    <w:pPr>
      <w:widowControl w:val="0"/>
      <w:spacing w:line="360" w:lineRule="auto"/>
      <w:ind w:firstLine="709"/>
      <w:jc w:val="both"/>
    </w:pPr>
  </w:style>
  <w:style w:type="paragraph" w:customStyle="1" w:styleId="320">
    <w:name w:val="Заголовок 32"/>
    <w:basedOn w:val="1f"/>
    <w:next w:val="1f"/>
    <w:uiPriority w:val="99"/>
    <w:rsid w:val="00F27566"/>
    <w:pPr>
      <w:widowControl/>
      <w:spacing w:line="240" w:lineRule="auto"/>
    </w:pPr>
    <w:rPr>
      <w:snapToGrid w:val="0"/>
      <w:sz w:val="20"/>
    </w:rPr>
  </w:style>
  <w:style w:type="character" w:customStyle="1" w:styleId="213">
    <w:name w:val="Заголовок 21"/>
    <w:aliases w:val="Заголовок 2 Знак Знак Знак Знак Знак Знак Знак Знак Знак1,Заголовок 2 Знак Знак Знак Знак Знак Знак Знак Знак Знак Знак Знак Знак Знак1,Заголовок 2 Знак Знак Знак Знак Знак"/>
    <w:rsid w:val="00F27566"/>
    <w:rPr>
      <w:rFonts w:ascii="Arial" w:hAnsi="Arial"/>
      <w:i/>
      <w:sz w:val="24"/>
      <w:lang w:val="ru-RU" w:eastAsia="ru-RU" w:bidi="ar-SA"/>
    </w:rPr>
  </w:style>
  <w:style w:type="character" w:customStyle="1" w:styleId="321">
    <w:name w:val="Заголовок 321"/>
    <w:aliases w:val="Заголовок 3 Знак1 Знак1,Заголовок 311,Заголовок 3 Знак1 Знак Знак Знак,Заголовок 3211"/>
    <w:rsid w:val="00F27566"/>
    <w:rPr>
      <w:rFonts w:ascii="Arial" w:hAnsi="Arial"/>
      <w:b/>
      <w:sz w:val="26"/>
      <w:lang w:val="ru-RU" w:eastAsia="ru-RU" w:bidi="ar-SA"/>
    </w:rPr>
  </w:style>
  <w:style w:type="paragraph" w:customStyle="1" w:styleId="affffffffffffffffff4">
    <w:name w:val="Для_штампа"/>
    <w:basedOn w:val="affe"/>
    <w:uiPriority w:val="99"/>
    <w:rsid w:val="00F27566"/>
    <w:pPr>
      <w:ind w:right="-113"/>
      <w:jc w:val="left"/>
    </w:pPr>
    <w:rPr>
      <w:rFonts w:ascii="Arial" w:hAnsi="Arial"/>
      <w:sz w:val="18"/>
    </w:rPr>
  </w:style>
  <w:style w:type="paragraph" w:customStyle="1" w:styleId="affffffffffffffffff5">
    <w:name w:val="Текст абзаца"/>
    <w:uiPriority w:val="99"/>
    <w:rsid w:val="00F27566"/>
    <w:pPr>
      <w:spacing w:line="360" w:lineRule="auto"/>
      <w:ind w:firstLine="567"/>
      <w:jc w:val="both"/>
    </w:pPr>
    <w:rPr>
      <w:noProof/>
      <w:sz w:val="24"/>
      <w:szCs w:val="20"/>
    </w:rPr>
  </w:style>
  <w:style w:type="character" w:customStyle="1" w:styleId="2ff2">
    <w:name w:val="Заголовок 2 Знак Знак Знак Знак Знак Знак Знак Знак Знак Знак"/>
    <w:aliases w:val="Заголовок 2 Знак Знак Знак Знак Знак Знак Знак Знак Знак Знак Знак Знак Знак Знак,Заголовок 2 Знак Знак Знак Знак Знак1,Название приложения Знак"/>
    <w:rsid w:val="00F27566"/>
    <w:rPr>
      <w:rFonts w:ascii="Arial" w:hAnsi="Arial"/>
      <w:b/>
      <w:sz w:val="24"/>
      <w:lang w:val="ru-RU" w:eastAsia="ru-RU" w:bidi="ar-SA"/>
    </w:rPr>
  </w:style>
  <w:style w:type="paragraph" w:customStyle="1" w:styleId="affffffffffffffffff6">
    <w:name w:val="Пункт Знак Знак Знак"/>
    <w:basedOn w:val="26"/>
    <w:uiPriority w:val="99"/>
    <w:rsid w:val="00F27566"/>
    <w:pPr>
      <w:numPr>
        <w:ilvl w:val="0"/>
        <w:numId w:val="0"/>
      </w:numPr>
      <w:tabs>
        <w:tab w:val="clear" w:pos="1134"/>
        <w:tab w:val="left" w:pos="851"/>
      </w:tabs>
      <w:suppressAutoHyphens w:val="0"/>
      <w:spacing w:before="120" w:after="120"/>
    </w:pPr>
    <w:rPr>
      <w:rFonts w:ascii="Arial" w:hAnsi="Arial"/>
      <w:b w:val="0"/>
      <w:iCs w:val="0"/>
      <w:spacing w:val="24"/>
      <w:szCs w:val="28"/>
    </w:rPr>
  </w:style>
  <w:style w:type="character" w:customStyle="1" w:styleId="affffffffffffffffff7">
    <w:name w:val="Пункт Знак Знак Знак Знак"/>
    <w:rsid w:val="00F27566"/>
    <w:rPr>
      <w:rFonts w:ascii="Arial" w:hAnsi="Arial"/>
      <w:spacing w:val="24"/>
      <w:sz w:val="28"/>
      <w:szCs w:val="28"/>
      <w:lang w:val="ru-RU" w:eastAsia="ru-RU" w:bidi="ar-SA"/>
    </w:rPr>
  </w:style>
  <w:style w:type="character" w:styleId="affffffffffffffffff8">
    <w:name w:val="line number"/>
    <w:locked/>
    <w:rsid w:val="00F27566"/>
  </w:style>
  <w:style w:type="paragraph" w:styleId="affffffffffffffffff9">
    <w:name w:val="footnote text"/>
    <w:basedOn w:val="aff6"/>
    <w:link w:val="affffffffffffffffffa"/>
    <w:uiPriority w:val="99"/>
    <w:locked/>
    <w:rsid w:val="00F27566"/>
    <w:rPr>
      <w:sz w:val="20"/>
    </w:rPr>
  </w:style>
  <w:style w:type="character" w:customStyle="1" w:styleId="affffffffffffffffffa">
    <w:name w:val="Текст сноски Знак"/>
    <w:basedOn w:val="aff7"/>
    <w:link w:val="affffffffffffffffff9"/>
    <w:uiPriority w:val="99"/>
    <w:rsid w:val="00F27566"/>
    <w:rPr>
      <w:sz w:val="20"/>
      <w:szCs w:val="20"/>
    </w:rPr>
  </w:style>
  <w:style w:type="paragraph" w:styleId="affffffffffffffffffb">
    <w:name w:val="endnote text"/>
    <w:basedOn w:val="aff6"/>
    <w:link w:val="affffffffffffffffffc"/>
    <w:locked/>
    <w:rsid w:val="00F27566"/>
    <w:rPr>
      <w:sz w:val="20"/>
    </w:rPr>
  </w:style>
  <w:style w:type="character" w:customStyle="1" w:styleId="affffffffffffffffffc">
    <w:name w:val="Текст концевой сноски Знак"/>
    <w:basedOn w:val="aff7"/>
    <w:link w:val="affffffffffffffffffb"/>
    <w:rsid w:val="00F27566"/>
    <w:rPr>
      <w:sz w:val="20"/>
      <w:szCs w:val="20"/>
    </w:rPr>
  </w:style>
  <w:style w:type="paragraph" w:customStyle="1" w:styleId="215">
    <w:name w:val="Основной текст с отступом 21"/>
    <w:basedOn w:val="aff6"/>
    <w:uiPriority w:val="99"/>
    <w:rsid w:val="00F27566"/>
    <w:pPr>
      <w:spacing w:line="360" w:lineRule="auto"/>
      <w:ind w:firstLine="709"/>
      <w:jc w:val="both"/>
    </w:pPr>
    <w:rPr>
      <w:rFonts w:ascii="Arial" w:hAnsi="Arial"/>
      <w:sz w:val="24"/>
    </w:rPr>
  </w:style>
  <w:style w:type="paragraph" w:customStyle="1" w:styleId="FR2">
    <w:name w:val="FR2"/>
    <w:rsid w:val="00F27566"/>
    <w:pPr>
      <w:widowControl w:val="0"/>
      <w:autoSpaceDE w:val="0"/>
      <w:autoSpaceDN w:val="0"/>
      <w:adjustRightInd w:val="0"/>
    </w:pPr>
    <w:rPr>
      <w:rFonts w:ascii="Arial" w:hAnsi="Arial" w:cs="Arial"/>
      <w:b/>
      <w:bCs/>
      <w:sz w:val="28"/>
      <w:szCs w:val="28"/>
    </w:rPr>
  </w:style>
  <w:style w:type="character" w:customStyle="1" w:styleId="1fff2">
    <w:name w:val="Пункт Знак Знак Знак Знак1"/>
    <w:rsid w:val="00F27566"/>
    <w:rPr>
      <w:rFonts w:ascii="Arial" w:hAnsi="Arial"/>
      <w:spacing w:val="24"/>
      <w:sz w:val="28"/>
      <w:szCs w:val="28"/>
      <w:lang w:val="ru-RU" w:eastAsia="ru-RU" w:bidi="ar-SA"/>
    </w:rPr>
  </w:style>
  <w:style w:type="paragraph" w:customStyle="1" w:styleId="3f4">
    <w:name w:val="заголовок 3"/>
    <w:basedOn w:val="aff6"/>
    <w:next w:val="aff6"/>
    <w:uiPriority w:val="99"/>
    <w:rsid w:val="00F27566"/>
    <w:pPr>
      <w:keepNext/>
      <w:overflowPunct w:val="0"/>
      <w:autoSpaceDE w:val="0"/>
      <w:autoSpaceDN w:val="0"/>
      <w:adjustRightInd w:val="0"/>
      <w:textAlignment w:val="baseline"/>
    </w:pPr>
    <w:rPr>
      <w:rFonts w:ascii="Arial" w:hAnsi="Arial"/>
      <w:sz w:val="20"/>
    </w:rPr>
  </w:style>
  <w:style w:type="paragraph" w:customStyle="1" w:styleId="1fff3">
    <w:name w:val="Название1"/>
    <w:basedOn w:val="1f"/>
    <w:uiPriority w:val="99"/>
    <w:rsid w:val="00F27566"/>
    <w:pPr>
      <w:widowControl/>
      <w:spacing w:line="240" w:lineRule="auto"/>
    </w:pPr>
    <w:rPr>
      <w:snapToGrid w:val="0"/>
      <w:sz w:val="20"/>
    </w:rPr>
  </w:style>
  <w:style w:type="character" w:customStyle="1" w:styleId="text1">
    <w:name w:val="text1"/>
    <w:rsid w:val="00F27566"/>
    <w:rPr>
      <w:rFonts w:ascii="Verdana" w:hAnsi="Verdana" w:hint="default"/>
      <w:sz w:val="13"/>
      <w:szCs w:val="13"/>
    </w:rPr>
  </w:style>
  <w:style w:type="paragraph" w:styleId="z-">
    <w:name w:val="HTML Bottom of Form"/>
    <w:basedOn w:val="aff6"/>
    <w:next w:val="aff6"/>
    <w:link w:val="z-0"/>
    <w:hidden/>
    <w:uiPriority w:val="99"/>
    <w:locked/>
    <w:rsid w:val="00F27566"/>
    <w:pPr>
      <w:pBdr>
        <w:top w:val="single" w:sz="6" w:space="1" w:color="auto"/>
      </w:pBdr>
      <w:jc w:val="center"/>
    </w:pPr>
    <w:rPr>
      <w:rFonts w:ascii="Arial" w:hAnsi="Arial"/>
      <w:vanish/>
      <w:color w:val="000000"/>
      <w:sz w:val="16"/>
      <w:szCs w:val="16"/>
    </w:rPr>
  </w:style>
  <w:style w:type="character" w:customStyle="1" w:styleId="z-0">
    <w:name w:val="z-Конец формы Знак"/>
    <w:basedOn w:val="aff7"/>
    <w:link w:val="z-"/>
    <w:uiPriority w:val="99"/>
    <w:rsid w:val="00F27566"/>
    <w:rPr>
      <w:rFonts w:ascii="Arial" w:hAnsi="Arial"/>
      <w:vanish/>
      <w:color w:val="000000"/>
      <w:sz w:val="16"/>
      <w:szCs w:val="16"/>
    </w:rPr>
  </w:style>
  <w:style w:type="paragraph" w:customStyle="1" w:styleId="affffffffffffffffffd">
    <w:name w:val="Обычный.Обычный_Рус"/>
    <w:uiPriority w:val="99"/>
    <w:rsid w:val="00F27566"/>
    <w:pPr>
      <w:widowControl w:val="0"/>
      <w:ind w:firstLine="851"/>
      <w:jc w:val="both"/>
    </w:pPr>
    <w:rPr>
      <w:sz w:val="24"/>
      <w:szCs w:val="20"/>
    </w:rPr>
  </w:style>
  <w:style w:type="paragraph" w:customStyle="1" w:styleId="main">
    <w:name w:val="main"/>
    <w:uiPriority w:val="99"/>
    <w:rsid w:val="00F27566"/>
    <w:pPr>
      <w:spacing w:line="220" w:lineRule="exact"/>
    </w:pPr>
    <w:rPr>
      <w:rFonts w:ascii="Arial" w:hAnsi="Arial"/>
      <w:sz w:val="20"/>
      <w:szCs w:val="24"/>
    </w:rPr>
  </w:style>
  <w:style w:type="paragraph" w:customStyle="1" w:styleId="512">
    <w:name w:val="Заголовок 51"/>
    <w:basedOn w:val="1f"/>
    <w:next w:val="1f"/>
    <w:uiPriority w:val="99"/>
    <w:rsid w:val="00F27566"/>
    <w:pPr>
      <w:widowControl/>
      <w:spacing w:line="240" w:lineRule="auto"/>
    </w:pPr>
    <w:rPr>
      <w:snapToGrid w:val="0"/>
      <w:sz w:val="20"/>
    </w:rPr>
  </w:style>
  <w:style w:type="paragraph" w:customStyle="1" w:styleId="221">
    <w:name w:val="Заголовок 22"/>
    <w:basedOn w:val="1f"/>
    <w:next w:val="1f"/>
    <w:uiPriority w:val="99"/>
    <w:rsid w:val="00F27566"/>
    <w:pPr>
      <w:widowControl/>
      <w:spacing w:line="240" w:lineRule="auto"/>
    </w:pPr>
    <w:rPr>
      <w:snapToGrid w:val="0"/>
      <w:sz w:val="20"/>
    </w:rPr>
  </w:style>
  <w:style w:type="paragraph" w:customStyle="1" w:styleId="410">
    <w:name w:val="Заголовок 41"/>
    <w:basedOn w:val="1f"/>
    <w:next w:val="1f"/>
    <w:uiPriority w:val="99"/>
    <w:rsid w:val="00F27566"/>
    <w:pPr>
      <w:widowControl/>
      <w:spacing w:line="240" w:lineRule="auto"/>
    </w:pPr>
    <w:rPr>
      <w:snapToGrid w:val="0"/>
      <w:sz w:val="20"/>
    </w:rPr>
  </w:style>
  <w:style w:type="paragraph" w:customStyle="1" w:styleId="610">
    <w:name w:val="Заголовок 61"/>
    <w:basedOn w:val="1f"/>
    <w:next w:val="1f"/>
    <w:uiPriority w:val="99"/>
    <w:rsid w:val="00F27566"/>
    <w:pPr>
      <w:widowControl/>
      <w:spacing w:line="240" w:lineRule="auto"/>
    </w:pPr>
    <w:rPr>
      <w:snapToGrid w:val="0"/>
      <w:sz w:val="20"/>
    </w:rPr>
  </w:style>
  <w:style w:type="paragraph" w:customStyle="1" w:styleId="710">
    <w:name w:val="Заголовок 71"/>
    <w:basedOn w:val="1f"/>
    <w:next w:val="1f"/>
    <w:uiPriority w:val="99"/>
    <w:rsid w:val="00F27566"/>
    <w:pPr>
      <w:widowControl/>
      <w:spacing w:line="240" w:lineRule="auto"/>
    </w:pPr>
    <w:rPr>
      <w:snapToGrid w:val="0"/>
      <w:sz w:val="20"/>
    </w:rPr>
  </w:style>
  <w:style w:type="paragraph" w:customStyle="1" w:styleId="810">
    <w:name w:val="Заголовок 81"/>
    <w:basedOn w:val="1f"/>
    <w:next w:val="1f"/>
    <w:uiPriority w:val="99"/>
    <w:rsid w:val="00F27566"/>
    <w:pPr>
      <w:widowControl/>
      <w:spacing w:line="240" w:lineRule="auto"/>
    </w:pPr>
    <w:rPr>
      <w:snapToGrid w:val="0"/>
      <w:sz w:val="20"/>
    </w:rPr>
  </w:style>
  <w:style w:type="paragraph" w:customStyle="1" w:styleId="910">
    <w:name w:val="Заголовок 91"/>
    <w:basedOn w:val="1f"/>
    <w:next w:val="1f"/>
    <w:uiPriority w:val="99"/>
    <w:rsid w:val="00F27566"/>
    <w:pPr>
      <w:widowControl/>
      <w:spacing w:line="240" w:lineRule="auto"/>
    </w:pPr>
    <w:rPr>
      <w:snapToGrid w:val="0"/>
      <w:sz w:val="20"/>
    </w:rPr>
  </w:style>
  <w:style w:type="paragraph" w:customStyle="1" w:styleId="affffffffffffffffffe">
    <w:name w:val="Основной нумерованный текст"/>
    <w:basedOn w:val="affe"/>
    <w:next w:val="affe"/>
    <w:uiPriority w:val="99"/>
    <w:rsid w:val="00F27566"/>
    <w:pPr>
      <w:tabs>
        <w:tab w:val="left" w:pos="714"/>
        <w:tab w:val="num" w:pos="1080"/>
        <w:tab w:val="num" w:pos="1211"/>
      </w:tabs>
      <w:spacing w:after="120"/>
      <w:jc w:val="both"/>
    </w:pPr>
    <w:rPr>
      <w:rFonts w:ascii="Times New Roman" w:hAnsi="Times New Roman"/>
      <w:spacing w:val="-5"/>
    </w:rPr>
  </w:style>
  <w:style w:type="paragraph" w:customStyle="1" w:styleId="1fff4">
    <w:name w:val="Текст1"/>
    <w:basedOn w:val="aff6"/>
    <w:uiPriority w:val="99"/>
    <w:rsid w:val="00F27566"/>
    <w:rPr>
      <w:rFonts w:ascii="Courier New" w:hAnsi="Courier New"/>
      <w:sz w:val="20"/>
    </w:rPr>
  </w:style>
  <w:style w:type="paragraph" w:customStyle="1" w:styleId="Iauiue">
    <w:name w:val="Iau?iue"/>
    <w:uiPriority w:val="99"/>
    <w:rsid w:val="00F27566"/>
    <w:pPr>
      <w:widowControl w:val="0"/>
      <w:spacing w:before="120"/>
      <w:ind w:firstLine="720"/>
    </w:pPr>
    <w:rPr>
      <w:rFonts w:ascii="Arial" w:hAnsi="Arial"/>
      <w:sz w:val="20"/>
      <w:szCs w:val="20"/>
    </w:rPr>
  </w:style>
  <w:style w:type="paragraph" w:customStyle="1" w:styleId="Preformat">
    <w:name w:val="Preformat"/>
    <w:uiPriority w:val="99"/>
    <w:rsid w:val="00F27566"/>
    <w:pPr>
      <w:overflowPunct w:val="0"/>
      <w:autoSpaceDE w:val="0"/>
      <w:autoSpaceDN w:val="0"/>
      <w:adjustRightInd w:val="0"/>
      <w:textAlignment w:val="baseline"/>
    </w:pPr>
    <w:rPr>
      <w:rFonts w:ascii="Courier New" w:hAnsi="Courier New"/>
      <w:sz w:val="20"/>
      <w:szCs w:val="20"/>
    </w:rPr>
  </w:style>
  <w:style w:type="paragraph" w:customStyle="1" w:styleId="Normal1">
    <w:name w:val="Normal1"/>
    <w:uiPriority w:val="99"/>
    <w:rsid w:val="00F27566"/>
    <w:pPr>
      <w:widowControl w:val="0"/>
    </w:pPr>
    <w:rPr>
      <w:snapToGrid w:val="0"/>
      <w:sz w:val="20"/>
      <w:szCs w:val="20"/>
    </w:rPr>
  </w:style>
  <w:style w:type="paragraph" w:customStyle="1" w:styleId="afffffffffffffffffff">
    <w:name w:val="Осн.стиль абз."/>
    <w:basedOn w:val="aff6"/>
    <w:link w:val="afffffffffffffffffff0"/>
    <w:rsid w:val="00F27566"/>
    <w:pPr>
      <w:widowControl w:val="0"/>
      <w:suppressAutoHyphens/>
      <w:ind w:firstLine="680"/>
      <w:jc w:val="both"/>
    </w:pPr>
    <w:rPr>
      <w:snapToGrid w:val="0"/>
      <w:sz w:val="24"/>
      <w:szCs w:val="24"/>
    </w:rPr>
  </w:style>
  <w:style w:type="paragraph" w:customStyle="1" w:styleId="aji5m00">
    <w:name w:val="aji5m0_0"/>
    <w:basedOn w:val="aff6"/>
    <w:uiPriority w:val="99"/>
    <w:rsid w:val="00F27566"/>
    <w:pPr>
      <w:ind w:firstLine="600"/>
      <w:jc w:val="both"/>
    </w:pPr>
    <w:rPr>
      <w:sz w:val="24"/>
      <w:szCs w:val="24"/>
    </w:rPr>
  </w:style>
  <w:style w:type="paragraph" w:customStyle="1" w:styleId="aci0m00">
    <w:name w:val="aci0m0_0"/>
    <w:basedOn w:val="aff6"/>
    <w:uiPriority w:val="99"/>
    <w:rsid w:val="00F27566"/>
    <w:pPr>
      <w:jc w:val="center"/>
    </w:pPr>
    <w:rPr>
      <w:b/>
      <w:bCs/>
      <w:color w:val="004761"/>
      <w:sz w:val="24"/>
      <w:szCs w:val="24"/>
    </w:rPr>
  </w:style>
  <w:style w:type="paragraph" w:customStyle="1" w:styleId="3f5">
    <w:name w:val="Обычный.Обычный док3"/>
    <w:uiPriority w:val="99"/>
    <w:rsid w:val="00F27566"/>
    <w:pPr>
      <w:autoSpaceDE w:val="0"/>
      <w:autoSpaceDN w:val="0"/>
      <w:ind w:firstLine="851"/>
    </w:pPr>
    <w:rPr>
      <w:sz w:val="24"/>
      <w:szCs w:val="24"/>
    </w:rPr>
  </w:style>
  <w:style w:type="paragraph" w:customStyle="1" w:styleId="129">
    <w:name w:val="Заголовок 12"/>
    <w:basedOn w:val="1f"/>
    <w:next w:val="1f"/>
    <w:uiPriority w:val="99"/>
    <w:rsid w:val="00F27566"/>
    <w:pPr>
      <w:widowControl/>
      <w:spacing w:line="240" w:lineRule="auto"/>
    </w:pPr>
    <w:rPr>
      <w:snapToGrid w:val="0"/>
      <w:sz w:val="20"/>
    </w:rPr>
  </w:style>
  <w:style w:type="character" w:customStyle="1" w:styleId="1fff5">
    <w:name w:val="Основной шрифт абзаца1"/>
    <w:rsid w:val="00F27566"/>
  </w:style>
  <w:style w:type="paragraph" w:customStyle="1" w:styleId="1fff6">
    <w:name w:val="Нижний колонтитул1"/>
    <w:basedOn w:val="aff6"/>
    <w:uiPriority w:val="99"/>
    <w:rsid w:val="00F27566"/>
    <w:pPr>
      <w:widowControl w:val="0"/>
      <w:tabs>
        <w:tab w:val="center" w:pos="4536"/>
        <w:tab w:val="right" w:pos="9072"/>
      </w:tabs>
    </w:pPr>
    <w:rPr>
      <w:snapToGrid w:val="0"/>
      <w:sz w:val="20"/>
    </w:rPr>
  </w:style>
  <w:style w:type="paragraph" w:customStyle="1" w:styleId="e52">
    <w:name w:val="оглавл.e5ние 2"/>
    <w:basedOn w:val="aff6"/>
    <w:next w:val="aff6"/>
    <w:uiPriority w:val="99"/>
    <w:rsid w:val="00F27566"/>
    <w:pPr>
      <w:widowControl w:val="0"/>
      <w:spacing w:before="240"/>
    </w:pPr>
    <w:rPr>
      <w:b/>
      <w:snapToGrid w:val="0"/>
      <w:sz w:val="20"/>
    </w:rPr>
  </w:style>
  <w:style w:type="paragraph" w:customStyle="1" w:styleId="f3h26">
    <w:name w:val="f3казаh2ель 6"/>
    <w:basedOn w:val="aff6"/>
    <w:next w:val="aff6"/>
    <w:uiPriority w:val="99"/>
    <w:rsid w:val="00F27566"/>
    <w:pPr>
      <w:widowControl w:val="0"/>
      <w:ind w:left="1200" w:hanging="200"/>
    </w:pPr>
    <w:rPr>
      <w:snapToGrid w:val="0"/>
      <w:sz w:val="18"/>
    </w:rPr>
  </w:style>
  <w:style w:type="paragraph" w:customStyle="1" w:styleId="afffffffffffffffffff1">
    <w:name w:val="Основно"/>
    <w:basedOn w:val="aff6"/>
    <w:uiPriority w:val="99"/>
    <w:rsid w:val="00F27566"/>
    <w:pPr>
      <w:widowControl w:val="0"/>
    </w:pPr>
    <w:rPr>
      <w:b/>
      <w:snapToGrid w:val="0"/>
      <w:sz w:val="24"/>
    </w:rPr>
  </w:style>
  <w:style w:type="paragraph" w:customStyle="1" w:styleId="Normal0">
    <w:name w:val="Normal.Обычный док"/>
    <w:uiPriority w:val="99"/>
    <w:rsid w:val="00F27566"/>
    <w:pPr>
      <w:ind w:firstLine="851"/>
    </w:pPr>
    <w:rPr>
      <w:sz w:val="24"/>
      <w:szCs w:val="20"/>
    </w:rPr>
  </w:style>
  <w:style w:type="paragraph" w:customStyle="1" w:styleId="Arial0">
    <w:name w:val="Стиль Arial+"/>
    <w:basedOn w:val="aff6"/>
    <w:uiPriority w:val="99"/>
    <w:rsid w:val="00F27566"/>
    <w:pPr>
      <w:ind w:left="142" w:right="227" w:firstLine="851"/>
      <w:jc w:val="both"/>
    </w:pPr>
    <w:rPr>
      <w:rFonts w:ascii="Arial" w:hAnsi="Arial" w:cs="Arial"/>
      <w:sz w:val="24"/>
      <w:szCs w:val="24"/>
    </w:rPr>
  </w:style>
  <w:style w:type="paragraph" w:customStyle="1" w:styleId="Arial1">
    <w:name w:val="Стиль Arial Знак"/>
    <w:basedOn w:val="aff6"/>
    <w:link w:val="Arial2"/>
    <w:autoRedefine/>
    <w:rsid w:val="00F27566"/>
    <w:pPr>
      <w:tabs>
        <w:tab w:val="left" w:pos="2298"/>
      </w:tabs>
      <w:spacing w:line="360" w:lineRule="auto"/>
      <w:ind w:left="2552" w:right="227" w:hanging="1701"/>
    </w:pPr>
    <w:rPr>
      <w:position w:val="-12"/>
      <w:szCs w:val="28"/>
    </w:rPr>
  </w:style>
  <w:style w:type="character" w:customStyle="1" w:styleId="Arial2">
    <w:name w:val="Стиль Arial Знак Знак"/>
    <w:link w:val="Arial1"/>
    <w:rsid w:val="00F27566"/>
    <w:rPr>
      <w:position w:val="-12"/>
      <w:sz w:val="28"/>
      <w:szCs w:val="28"/>
    </w:rPr>
  </w:style>
  <w:style w:type="character" w:customStyle="1" w:styleId="1141">
    <w:name w:val="Стиль 1 + 14 пт Знак"/>
    <w:link w:val="1140"/>
    <w:uiPriority w:val="99"/>
    <w:rsid w:val="00F27566"/>
    <w:rPr>
      <w:b/>
      <w:bCs/>
      <w:caps/>
      <w:kern w:val="28"/>
      <w:sz w:val="28"/>
      <w:szCs w:val="20"/>
    </w:rPr>
  </w:style>
  <w:style w:type="paragraph" w:customStyle="1" w:styleId="3142">
    <w:name w:val="Стиль Заголовок 3 + 14 пт"/>
    <w:basedOn w:val="34"/>
    <w:uiPriority w:val="99"/>
    <w:rsid w:val="00F27566"/>
    <w:pPr>
      <w:keepNext w:val="0"/>
      <w:widowControl w:val="0"/>
      <w:numPr>
        <w:ilvl w:val="0"/>
        <w:numId w:val="0"/>
      </w:numPr>
      <w:tabs>
        <w:tab w:val="clear" w:pos="1276"/>
        <w:tab w:val="num" w:pos="720"/>
        <w:tab w:val="num" w:pos="1713"/>
        <w:tab w:val="num" w:pos="1784"/>
      </w:tabs>
      <w:spacing w:before="0" w:after="0" w:line="360" w:lineRule="auto"/>
      <w:ind w:left="397" w:firstLine="596"/>
      <w:jc w:val="both"/>
    </w:pPr>
    <w:rPr>
      <w:b w:val="0"/>
      <w:bCs w:val="0"/>
      <w:iCs w:val="0"/>
    </w:rPr>
  </w:style>
  <w:style w:type="paragraph" w:customStyle="1" w:styleId="1fff7">
    <w:name w:val="Название объекта1"/>
    <w:basedOn w:val="aff6"/>
    <w:next w:val="aff6"/>
    <w:uiPriority w:val="99"/>
    <w:rsid w:val="00F27566"/>
    <w:pPr>
      <w:suppressAutoHyphens/>
      <w:spacing w:line="336" w:lineRule="auto"/>
      <w:jc w:val="center"/>
    </w:pPr>
    <w:rPr>
      <w:lang w:val="uk-UA" w:eastAsia="ar-SA"/>
    </w:rPr>
  </w:style>
  <w:style w:type="paragraph" w:customStyle="1" w:styleId="IG1">
    <w:name w:val="Обычный_IG Знак"/>
    <w:basedOn w:val="aff6"/>
    <w:link w:val="IG3"/>
    <w:rsid w:val="00F27566"/>
    <w:pPr>
      <w:spacing w:line="360" w:lineRule="auto"/>
      <w:ind w:firstLine="709"/>
      <w:jc w:val="both"/>
    </w:pPr>
    <w:rPr>
      <w:szCs w:val="28"/>
    </w:rPr>
  </w:style>
  <w:style w:type="character" w:customStyle="1" w:styleId="IG3">
    <w:name w:val="Обычный_IG Знак Знак3"/>
    <w:link w:val="IG1"/>
    <w:rsid w:val="00F27566"/>
    <w:rPr>
      <w:sz w:val="28"/>
      <w:szCs w:val="28"/>
    </w:rPr>
  </w:style>
  <w:style w:type="paragraph" w:customStyle="1" w:styleId="Style13">
    <w:name w:val="Style13"/>
    <w:basedOn w:val="aff6"/>
    <w:rsid w:val="00F27566"/>
    <w:pPr>
      <w:widowControl w:val="0"/>
      <w:autoSpaceDE w:val="0"/>
      <w:autoSpaceDN w:val="0"/>
      <w:adjustRightInd w:val="0"/>
      <w:jc w:val="both"/>
    </w:pPr>
    <w:rPr>
      <w:sz w:val="24"/>
      <w:szCs w:val="24"/>
    </w:rPr>
  </w:style>
  <w:style w:type="character" w:customStyle="1" w:styleId="FontStyle26">
    <w:name w:val="Font Style26"/>
    <w:rsid w:val="00F27566"/>
    <w:rPr>
      <w:rFonts w:ascii="Times New Roman" w:hAnsi="Times New Roman" w:cs="Times New Roman"/>
      <w:b/>
      <w:bCs/>
      <w:sz w:val="22"/>
      <w:szCs w:val="22"/>
    </w:rPr>
  </w:style>
  <w:style w:type="character" w:customStyle="1" w:styleId="FontStyle27">
    <w:name w:val="Font Style27"/>
    <w:rsid w:val="00F27566"/>
    <w:rPr>
      <w:rFonts w:ascii="Times New Roman" w:hAnsi="Times New Roman" w:cs="Times New Roman"/>
      <w:sz w:val="22"/>
      <w:szCs w:val="22"/>
    </w:rPr>
  </w:style>
  <w:style w:type="character" w:customStyle="1" w:styleId="FontStyle54">
    <w:name w:val="Font Style54"/>
    <w:rsid w:val="00F27566"/>
    <w:rPr>
      <w:rFonts w:ascii="Arial Narrow" w:hAnsi="Arial Narrow" w:cs="Arial Narrow"/>
      <w:b/>
      <w:bCs/>
      <w:spacing w:val="-10"/>
      <w:sz w:val="22"/>
      <w:szCs w:val="22"/>
    </w:rPr>
  </w:style>
  <w:style w:type="character" w:customStyle="1" w:styleId="FontStyle22">
    <w:name w:val="Font Style22"/>
    <w:rsid w:val="00F27566"/>
    <w:rPr>
      <w:rFonts w:ascii="Times New Roman" w:hAnsi="Times New Roman" w:cs="Times New Roman"/>
      <w:sz w:val="22"/>
      <w:szCs w:val="22"/>
    </w:rPr>
  </w:style>
  <w:style w:type="paragraph" w:customStyle="1" w:styleId="Style3">
    <w:name w:val="Style3"/>
    <w:basedOn w:val="aff6"/>
    <w:rsid w:val="00F27566"/>
    <w:pPr>
      <w:widowControl w:val="0"/>
      <w:autoSpaceDE w:val="0"/>
      <w:autoSpaceDN w:val="0"/>
      <w:adjustRightInd w:val="0"/>
      <w:spacing w:line="322" w:lineRule="exact"/>
      <w:ind w:firstLine="557"/>
    </w:pPr>
    <w:rPr>
      <w:rFonts w:ascii="Arial" w:hAnsi="Arial"/>
      <w:sz w:val="24"/>
      <w:szCs w:val="24"/>
    </w:rPr>
  </w:style>
  <w:style w:type="character" w:customStyle="1" w:styleId="IG2">
    <w:name w:val="Обычный_IG Знак Знак Знак"/>
    <w:link w:val="IG4"/>
    <w:rsid w:val="00F27566"/>
    <w:rPr>
      <w:sz w:val="28"/>
      <w:szCs w:val="28"/>
    </w:rPr>
  </w:style>
  <w:style w:type="paragraph" w:customStyle="1" w:styleId="IG4">
    <w:name w:val="Обычный_IG Знак Знак"/>
    <w:basedOn w:val="aff6"/>
    <w:link w:val="IG2"/>
    <w:rsid w:val="00F27566"/>
    <w:pPr>
      <w:spacing w:line="360" w:lineRule="auto"/>
      <w:ind w:firstLine="709"/>
      <w:jc w:val="both"/>
    </w:pPr>
    <w:rPr>
      <w:szCs w:val="28"/>
    </w:rPr>
  </w:style>
  <w:style w:type="paragraph" w:customStyle="1" w:styleId="IG5">
    <w:name w:val="Обычный_IG"/>
    <w:basedOn w:val="aff6"/>
    <w:link w:val="IG30"/>
    <w:rsid w:val="00F27566"/>
    <w:pPr>
      <w:spacing w:line="360" w:lineRule="auto"/>
      <w:ind w:firstLine="709"/>
      <w:jc w:val="both"/>
    </w:pPr>
    <w:rPr>
      <w:szCs w:val="28"/>
    </w:rPr>
  </w:style>
  <w:style w:type="character" w:customStyle="1" w:styleId="IG30">
    <w:name w:val="Обычный_IG Знак3"/>
    <w:link w:val="IG5"/>
    <w:rsid w:val="00F27566"/>
    <w:rPr>
      <w:sz w:val="28"/>
      <w:szCs w:val="28"/>
    </w:rPr>
  </w:style>
  <w:style w:type="paragraph" w:customStyle="1" w:styleId="IG6">
    <w:name w:val="Текст_таблицы_IG"/>
    <w:basedOn w:val="aff6"/>
    <w:uiPriority w:val="99"/>
    <w:rsid w:val="00F27566"/>
    <w:rPr>
      <w:sz w:val="24"/>
      <w:szCs w:val="24"/>
    </w:rPr>
  </w:style>
  <w:style w:type="paragraph" w:customStyle="1" w:styleId="IG7">
    <w:name w:val="Обычный_IG Знак Знак Знак Знак Знак Знак Знак Знак"/>
    <w:basedOn w:val="aff6"/>
    <w:uiPriority w:val="99"/>
    <w:rsid w:val="00F27566"/>
    <w:pPr>
      <w:spacing w:line="360" w:lineRule="auto"/>
      <w:ind w:firstLine="709"/>
      <w:jc w:val="both"/>
    </w:pPr>
    <w:rPr>
      <w:szCs w:val="28"/>
    </w:rPr>
  </w:style>
  <w:style w:type="paragraph" w:customStyle="1" w:styleId="afffffffffffffffffff2">
    <w:name w:val="Заголовок_таблицы"/>
    <w:basedOn w:val="affe"/>
    <w:uiPriority w:val="99"/>
    <w:semiHidden/>
    <w:rsid w:val="00F27566"/>
    <w:pPr>
      <w:spacing w:before="240" w:after="240"/>
    </w:pPr>
    <w:rPr>
      <w:rFonts w:ascii="Times New Roman" w:hAnsi="Times New Roman"/>
      <w:szCs w:val="24"/>
    </w:rPr>
  </w:style>
  <w:style w:type="paragraph" w:customStyle="1" w:styleId="afffffffffffffffffff3">
    <w:name w:val="Табличные данные"/>
    <w:basedOn w:val="aff6"/>
    <w:uiPriority w:val="99"/>
    <w:rsid w:val="00F27566"/>
    <w:pPr>
      <w:jc w:val="center"/>
    </w:pPr>
    <w:rPr>
      <w:sz w:val="24"/>
    </w:rPr>
  </w:style>
  <w:style w:type="paragraph" w:customStyle="1" w:styleId="1fff8">
    <w:name w:val="рисунки 1 сит план"/>
    <w:uiPriority w:val="99"/>
    <w:rsid w:val="00F27566"/>
    <w:pPr>
      <w:tabs>
        <w:tab w:val="num" w:pos="1331"/>
      </w:tabs>
      <w:spacing w:line="312" w:lineRule="auto"/>
      <w:ind w:left="1331" w:hanging="480"/>
      <w:jc w:val="center"/>
    </w:pPr>
    <w:rPr>
      <w:sz w:val="24"/>
      <w:szCs w:val="20"/>
    </w:rPr>
  </w:style>
  <w:style w:type="paragraph" w:customStyle="1" w:styleId="IG20">
    <w:name w:val="Название_таблицы_IG Знак Знак2"/>
    <w:basedOn w:val="aff6"/>
    <w:uiPriority w:val="99"/>
    <w:rsid w:val="00F27566"/>
    <w:pPr>
      <w:spacing w:line="360" w:lineRule="auto"/>
      <w:jc w:val="both"/>
    </w:pPr>
    <w:rPr>
      <w:snapToGrid w:val="0"/>
      <w:szCs w:val="28"/>
    </w:rPr>
  </w:style>
  <w:style w:type="paragraph" w:customStyle="1" w:styleId="IG">
    <w:name w:val="Маркированный_список_IG"/>
    <w:basedOn w:val="aff6"/>
    <w:link w:val="IG10"/>
    <w:uiPriority w:val="99"/>
    <w:rsid w:val="00F27566"/>
    <w:pPr>
      <w:numPr>
        <w:numId w:val="87"/>
      </w:numPr>
      <w:tabs>
        <w:tab w:val="left" w:pos="1134"/>
      </w:tabs>
      <w:spacing w:line="360" w:lineRule="auto"/>
      <w:jc w:val="both"/>
    </w:pPr>
    <w:rPr>
      <w:snapToGrid w:val="0"/>
      <w:szCs w:val="28"/>
    </w:rPr>
  </w:style>
  <w:style w:type="character" w:customStyle="1" w:styleId="IG10">
    <w:name w:val="Маркированный_список_IG Знак1"/>
    <w:link w:val="IG"/>
    <w:uiPriority w:val="99"/>
    <w:rsid w:val="00F27566"/>
    <w:rPr>
      <w:snapToGrid w:val="0"/>
      <w:sz w:val="28"/>
      <w:szCs w:val="28"/>
    </w:rPr>
  </w:style>
  <w:style w:type="paragraph" w:customStyle="1" w:styleId="IG0">
    <w:name w:val="Маркированный_список_IG Знак Знак Знак Знак Знак Знак"/>
    <w:basedOn w:val="aff6"/>
    <w:uiPriority w:val="99"/>
    <w:rsid w:val="00F27566"/>
    <w:pPr>
      <w:numPr>
        <w:numId w:val="88"/>
      </w:numPr>
      <w:tabs>
        <w:tab w:val="left" w:pos="1134"/>
      </w:tabs>
      <w:spacing w:line="360" w:lineRule="auto"/>
      <w:jc w:val="both"/>
    </w:pPr>
    <w:rPr>
      <w:snapToGrid w:val="0"/>
      <w:szCs w:val="28"/>
    </w:rPr>
  </w:style>
  <w:style w:type="paragraph" w:customStyle="1" w:styleId="Style68">
    <w:name w:val="Style68"/>
    <w:basedOn w:val="aff6"/>
    <w:uiPriority w:val="99"/>
    <w:rsid w:val="00F27566"/>
    <w:pPr>
      <w:widowControl w:val="0"/>
      <w:autoSpaceDE w:val="0"/>
      <w:autoSpaceDN w:val="0"/>
      <w:adjustRightInd w:val="0"/>
      <w:spacing w:line="414" w:lineRule="exact"/>
      <w:ind w:firstLine="614"/>
      <w:jc w:val="both"/>
    </w:pPr>
    <w:rPr>
      <w:rFonts w:ascii="Arial" w:hAnsi="Arial" w:cs="Arial"/>
      <w:sz w:val="24"/>
      <w:szCs w:val="24"/>
    </w:rPr>
  </w:style>
  <w:style w:type="character" w:customStyle="1" w:styleId="FontStyle234">
    <w:name w:val="Font Style234"/>
    <w:uiPriority w:val="99"/>
    <w:rsid w:val="00F27566"/>
    <w:rPr>
      <w:rFonts w:ascii="Times New Roman" w:hAnsi="Times New Roman" w:cs="Times New Roman"/>
      <w:sz w:val="24"/>
      <w:szCs w:val="24"/>
    </w:rPr>
  </w:style>
  <w:style w:type="paragraph" w:customStyle="1" w:styleId="Style165">
    <w:name w:val="Style165"/>
    <w:basedOn w:val="aff6"/>
    <w:uiPriority w:val="99"/>
    <w:rsid w:val="00F27566"/>
    <w:pPr>
      <w:widowControl w:val="0"/>
      <w:autoSpaceDE w:val="0"/>
      <w:autoSpaceDN w:val="0"/>
      <w:adjustRightInd w:val="0"/>
      <w:spacing w:line="415" w:lineRule="exact"/>
      <w:ind w:firstLine="115"/>
    </w:pPr>
    <w:rPr>
      <w:rFonts w:ascii="Arial" w:hAnsi="Arial" w:cs="Arial"/>
      <w:sz w:val="24"/>
      <w:szCs w:val="24"/>
    </w:rPr>
  </w:style>
  <w:style w:type="paragraph" w:customStyle="1" w:styleId="Style1">
    <w:name w:val="Style1"/>
    <w:basedOn w:val="aff6"/>
    <w:rsid w:val="00F27566"/>
    <w:pPr>
      <w:widowControl w:val="0"/>
      <w:autoSpaceDE w:val="0"/>
      <w:autoSpaceDN w:val="0"/>
      <w:adjustRightInd w:val="0"/>
    </w:pPr>
    <w:rPr>
      <w:rFonts w:ascii="Arial" w:hAnsi="Arial" w:cs="Arial"/>
      <w:sz w:val="24"/>
      <w:szCs w:val="24"/>
    </w:rPr>
  </w:style>
  <w:style w:type="paragraph" w:customStyle="1" w:styleId="Style86">
    <w:name w:val="Style86"/>
    <w:basedOn w:val="aff6"/>
    <w:rsid w:val="00F27566"/>
    <w:pPr>
      <w:widowControl w:val="0"/>
      <w:autoSpaceDE w:val="0"/>
      <w:autoSpaceDN w:val="0"/>
      <w:adjustRightInd w:val="0"/>
      <w:spacing w:line="415" w:lineRule="exact"/>
      <w:ind w:firstLine="422"/>
    </w:pPr>
    <w:rPr>
      <w:rFonts w:ascii="Arial" w:hAnsi="Arial" w:cs="Arial"/>
      <w:sz w:val="24"/>
      <w:szCs w:val="24"/>
    </w:rPr>
  </w:style>
  <w:style w:type="character" w:customStyle="1" w:styleId="FontStyle23">
    <w:name w:val="Font Style23"/>
    <w:rsid w:val="00F27566"/>
    <w:rPr>
      <w:rFonts w:ascii="Times New Roman" w:hAnsi="Times New Roman" w:cs="Times New Roman"/>
      <w:i/>
      <w:iCs/>
      <w:sz w:val="22"/>
      <w:szCs w:val="22"/>
    </w:rPr>
  </w:style>
  <w:style w:type="paragraph" w:customStyle="1" w:styleId="Style66">
    <w:name w:val="Style66"/>
    <w:basedOn w:val="aff6"/>
    <w:rsid w:val="00F27566"/>
    <w:pPr>
      <w:widowControl w:val="0"/>
      <w:autoSpaceDE w:val="0"/>
      <w:autoSpaceDN w:val="0"/>
      <w:adjustRightInd w:val="0"/>
      <w:spacing w:line="413" w:lineRule="exact"/>
      <w:ind w:firstLine="346"/>
      <w:jc w:val="both"/>
    </w:pPr>
    <w:rPr>
      <w:rFonts w:ascii="Arial" w:hAnsi="Arial" w:cs="Arial"/>
      <w:sz w:val="24"/>
      <w:szCs w:val="24"/>
    </w:rPr>
  </w:style>
  <w:style w:type="paragraph" w:customStyle="1" w:styleId="Style21">
    <w:name w:val="Style21"/>
    <w:basedOn w:val="aff6"/>
    <w:rsid w:val="00F27566"/>
    <w:pPr>
      <w:widowControl w:val="0"/>
      <w:autoSpaceDE w:val="0"/>
      <w:autoSpaceDN w:val="0"/>
      <w:adjustRightInd w:val="0"/>
      <w:jc w:val="both"/>
    </w:pPr>
    <w:rPr>
      <w:rFonts w:ascii="Arial" w:hAnsi="Arial" w:cs="Arial"/>
      <w:sz w:val="24"/>
      <w:szCs w:val="24"/>
    </w:rPr>
  </w:style>
  <w:style w:type="paragraph" w:customStyle="1" w:styleId="Style30">
    <w:name w:val="Style30"/>
    <w:basedOn w:val="aff6"/>
    <w:rsid w:val="00F27566"/>
    <w:pPr>
      <w:widowControl w:val="0"/>
      <w:autoSpaceDE w:val="0"/>
      <w:autoSpaceDN w:val="0"/>
      <w:adjustRightInd w:val="0"/>
      <w:spacing w:line="277" w:lineRule="exact"/>
    </w:pPr>
    <w:rPr>
      <w:rFonts w:ascii="Arial" w:hAnsi="Arial" w:cs="Arial"/>
      <w:sz w:val="24"/>
      <w:szCs w:val="24"/>
    </w:rPr>
  </w:style>
  <w:style w:type="character" w:customStyle="1" w:styleId="FontStyle235">
    <w:name w:val="Font Style235"/>
    <w:uiPriority w:val="99"/>
    <w:rsid w:val="00F27566"/>
    <w:rPr>
      <w:rFonts w:ascii="Arial" w:hAnsi="Arial" w:cs="Arial"/>
      <w:sz w:val="14"/>
      <w:szCs w:val="14"/>
    </w:rPr>
  </w:style>
  <w:style w:type="paragraph" w:customStyle="1" w:styleId="Style51">
    <w:name w:val="Style51"/>
    <w:basedOn w:val="aff6"/>
    <w:rsid w:val="00F27566"/>
    <w:pPr>
      <w:widowControl w:val="0"/>
      <w:autoSpaceDE w:val="0"/>
      <w:autoSpaceDN w:val="0"/>
      <w:adjustRightInd w:val="0"/>
      <w:spacing w:line="278" w:lineRule="exact"/>
    </w:pPr>
    <w:rPr>
      <w:rFonts w:ascii="Arial" w:hAnsi="Arial" w:cs="Arial"/>
      <w:sz w:val="24"/>
      <w:szCs w:val="24"/>
    </w:rPr>
  </w:style>
  <w:style w:type="paragraph" w:customStyle="1" w:styleId="Style82">
    <w:name w:val="Style82"/>
    <w:basedOn w:val="aff6"/>
    <w:rsid w:val="00F27566"/>
    <w:pPr>
      <w:widowControl w:val="0"/>
      <w:autoSpaceDE w:val="0"/>
      <w:autoSpaceDN w:val="0"/>
      <w:adjustRightInd w:val="0"/>
      <w:spacing w:line="254" w:lineRule="exact"/>
      <w:jc w:val="center"/>
    </w:pPr>
    <w:rPr>
      <w:rFonts w:ascii="Arial" w:hAnsi="Arial" w:cs="Arial"/>
      <w:sz w:val="24"/>
      <w:szCs w:val="24"/>
    </w:rPr>
  </w:style>
  <w:style w:type="paragraph" w:customStyle="1" w:styleId="Style109">
    <w:name w:val="Style109"/>
    <w:basedOn w:val="aff6"/>
    <w:uiPriority w:val="99"/>
    <w:rsid w:val="00F27566"/>
    <w:pPr>
      <w:widowControl w:val="0"/>
      <w:autoSpaceDE w:val="0"/>
      <w:autoSpaceDN w:val="0"/>
      <w:adjustRightInd w:val="0"/>
      <w:spacing w:line="274" w:lineRule="exact"/>
      <w:jc w:val="center"/>
    </w:pPr>
    <w:rPr>
      <w:rFonts w:ascii="Arial" w:hAnsi="Arial" w:cs="Arial"/>
      <w:sz w:val="24"/>
      <w:szCs w:val="24"/>
    </w:rPr>
  </w:style>
  <w:style w:type="character" w:customStyle="1" w:styleId="FontStyle186">
    <w:name w:val="Font Style186"/>
    <w:uiPriority w:val="99"/>
    <w:rsid w:val="00F27566"/>
    <w:rPr>
      <w:rFonts w:ascii="Arial" w:hAnsi="Arial" w:cs="Arial"/>
      <w:sz w:val="22"/>
      <w:szCs w:val="22"/>
    </w:rPr>
  </w:style>
  <w:style w:type="character" w:customStyle="1" w:styleId="FontStyle225">
    <w:name w:val="Font Style225"/>
    <w:uiPriority w:val="99"/>
    <w:rsid w:val="00F27566"/>
    <w:rPr>
      <w:rFonts w:ascii="Times New Roman" w:hAnsi="Times New Roman" w:cs="Times New Roman"/>
      <w:b/>
      <w:bCs/>
      <w:sz w:val="24"/>
      <w:szCs w:val="24"/>
    </w:rPr>
  </w:style>
  <w:style w:type="character" w:customStyle="1" w:styleId="FontStyle223">
    <w:name w:val="Font Style223"/>
    <w:uiPriority w:val="99"/>
    <w:rsid w:val="00F27566"/>
    <w:rPr>
      <w:rFonts w:ascii="Times New Roman" w:hAnsi="Times New Roman" w:cs="Times New Roman"/>
      <w:b/>
      <w:bCs/>
      <w:i/>
      <w:iCs/>
      <w:sz w:val="24"/>
      <w:szCs w:val="24"/>
    </w:rPr>
  </w:style>
  <w:style w:type="paragraph" w:customStyle="1" w:styleId="Style113">
    <w:name w:val="Style113"/>
    <w:basedOn w:val="aff6"/>
    <w:rsid w:val="00F27566"/>
    <w:pPr>
      <w:widowControl w:val="0"/>
      <w:autoSpaceDE w:val="0"/>
      <w:autoSpaceDN w:val="0"/>
      <w:adjustRightInd w:val="0"/>
      <w:spacing w:line="269" w:lineRule="exact"/>
      <w:jc w:val="center"/>
    </w:pPr>
    <w:rPr>
      <w:rFonts w:ascii="Arial" w:hAnsi="Arial" w:cs="Arial"/>
      <w:sz w:val="24"/>
      <w:szCs w:val="24"/>
    </w:rPr>
  </w:style>
  <w:style w:type="paragraph" w:customStyle="1" w:styleId="Style139">
    <w:name w:val="Style139"/>
    <w:basedOn w:val="aff6"/>
    <w:uiPriority w:val="99"/>
    <w:rsid w:val="00F27566"/>
    <w:pPr>
      <w:widowControl w:val="0"/>
      <w:autoSpaceDE w:val="0"/>
      <w:autoSpaceDN w:val="0"/>
      <w:adjustRightInd w:val="0"/>
      <w:spacing w:line="254" w:lineRule="exact"/>
      <w:jc w:val="center"/>
    </w:pPr>
    <w:rPr>
      <w:rFonts w:ascii="Arial" w:hAnsi="Arial" w:cs="Arial"/>
      <w:sz w:val="24"/>
      <w:szCs w:val="24"/>
    </w:rPr>
  </w:style>
  <w:style w:type="character" w:customStyle="1" w:styleId="FontStyle241">
    <w:name w:val="Font Style241"/>
    <w:uiPriority w:val="99"/>
    <w:rsid w:val="00F27566"/>
    <w:rPr>
      <w:rFonts w:ascii="Times New Roman" w:hAnsi="Times New Roman" w:cs="Times New Roman"/>
      <w:b/>
      <w:bCs/>
      <w:sz w:val="24"/>
      <w:szCs w:val="24"/>
    </w:rPr>
  </w:style>
  <w:style w:type="character" w:customStyle="1" w:styleId="FontStyle249">
    <w:name w:val="Font Style249"/>
    <w:uiPriority w:val="99"/>
    <w:rsid w:val="00F27566"/>
    <w:rPr>
      <w:rFonts w:ascii="Times New Roman" w:hAnsi="Times New Roman" w:cs="Times New Roman"/>
      <w:sz w:val="24"/>
      <w:szCs w:val="24"/>
    </w:rPr>
  </w:style>
  <w:style w:type="character" w:customStyle="1" w:styleId="FontStyle196">
    <w:name w:val="Font Style196"/>
    <w:uiPriority w:val="99"/>
    <w:rsid w:val="00F27566"/>
    <w:rPr>
      <w:rFonts w:ascii="Times New Roman" w:hAnsi="Times New Roman" w:cs="Times New Roman"/>
      <w:b/>
      <w:bCs/>
      <w:w w:val="20"/>
      <w:sz w:val="20"/>
      <w:szCs w:val="20"/>
    </w:rPr>
  </w:style>
  <w:style w:type="paragraph" w:customStyle="1" w:styleId="Style32">
    <w:name w:val="Style32"/>
    <w:basedOn w:val="aff6"/>
    <w:uiPriority w:val="99"/>
    <w:rsid w:val="00F27566"/>
    <w:pPr>
      <w:widowControl w:val="0"/>
      <w:autoSpaceDE w:val="0"/>
      <w:autoSpaceDN w:val="0"/>
      <w:adjustRightInd w:val="0"/>
      <w:jc w:val="center"/>
    </w:pPr>
    <w:rPr>
      <w:rFonts w:ascii="Arial" w:hAnsi="Arial" w:cs="Arial"/>
      <w:sz w:val="24"/>
      <w:szCs w:val="24"/>
    </w:rPr>
  </w:style>
  <w:style w:type="paragraph" w:customStyle="1" w:styleId="Style62">
    <w:name w:val="Style62"/>
    <w:basedOn w:val="aff6"/>
    <w:uiPriority w:val="99"/>
    <w:rsid w:val="00F27566"/>
    <w:pPr>
      <w:widowControl w:val="0"/>
      <w:autoSpaceDE w:val="0"/>
      <w:autoSpaceDN w:val="0"/>
      <w:adjustRightInd w:val="0"/>
      <w:spacing w:line="254" w:lineRule="exact"/>
      <w:ind w:hanging="355"/>
    </w:pPr>
    <w:rPr>
      <w:rFonts w:ascii="Arial" w:hAnsi="Arial" w:cs="Arial"/>
      <w:sz w:val="24"/>
      <w:szCs w:val="24"/>
    </w:rPr>
  </w:style>
  <w:style w:type="paragraph" w:customStyle="1" w:styleId="Style172">
    <w:name w:val="Style172"/>
    <w:basedOn w:val="aff6"/>
    <w:uiPriority w:val="99"/>
    <w:rsid w:val="00F27566"/>
    <w:pPr>
      <w:widowControl w:val="0"/>
      <w:autoSpaceDE w:val="0"/>
      <w:autoSpaceDN w:val="0"/>
      <w:adjustRightInd w:val="0"/>
      <w:spacing w:line="250" w:lineRule="exact"/>
      <w:ind w:hanging="355"/>
    </w:pPr>
    <w:rPr>
      <w:rFonts w:ascii="Arial" w:hAnsi="Arial" w:cs="Arial"/>
      <w:sz w:val="24"/>
      <w:szCs w:val="24"/>
    </w:rPr>
  </w:style>
  <w:style w:type="paragraph" w:customStyle="1" w:styleId="Style124">
    <w:name w:val="Style124"/>
    <w:basedOn w:val="aff6"/>
    <w:rsid w:val="00F27566"/>
    <w:pPr>
      <w:widowControl w:val="0"/>
      <w:autoSpaceDE w:val="0"/>
      <w:autoSpaceDN w:val="0"/>
      <w:adjustRightInd w:val="0"/>
      <w:spacing w:line="252" w:lineRule="exact"/>
      <w:ind w:hanging="595"/>
    </w:pPr>
    <w:rPr>
      <w:rFonts w:ascii="Arial" w:hAnsi="Arial" w:cs="Arial"/>
      <w:sz w:val="24"/>
      <w:szCs w:val="24"/>
    </w:rPr>
  </w:style>
  <w:style w:type="paragraph" w:customStyle="1" w:styleId="Style97">
    <w:name w:val="Style97"/>
    <w:basedOn w:val="aff6"/>
    <w:uiPriority w:val="99"/>
    <w:rsid w:val="00F27566"/>
    <w:pPr>
      <w:widowControl w:val="0"/>
      <w:autoSpaceDE w:val="0"/>
      <w:autoSpaceDN w:val="0"/>
      <w:adjustRightInd w:val="0"/>
      <w:spacing w:line="414" w:lineRule="exact"/>
      <w:ind w:firstLine="854"/>
      <w:jc w:val="both"/>
    </w:pPr>
    <w:rPr>
      <w:rFonts w:ascii="Arial" w:hAnsi="Arial" w:cs="Arial"/>
      <w:sz w:val="24"/>
      <w:szCs w:val="24"/>
    </w:rPr>
  </w:style>
  <w:style w:type="paragraph" w:customStyle="1" w:styleId="Style101">
    <w:name w:val="Style101"/>
    <w:basedOn w:val="aff6"/>
    <w:uiPriority w:val="99"/>
    <w:rsid w:val="00F27566"/>
    <w:pPr>
      <w:widowControl w:val="0"/>
      <w:autoSpaceDE w:val="0"/>
      <w:autoSpaceDN w:val="0"/>
      <w:adjustRightInd w:val="0"/>
      <w:spacing w:line="326" w:lineRule="exact"/>
      <w:ind w:hanging="1526"/>
    </w:pPr>
    <w:rPr>
      <w:rFonts w:ascii="Arial" w:hAnsi="Arial" w:cs="Arial"/>
      <w:sz w:val="24"/>
      <w:szCs w:val="24"/>
    </w:rPr>
  </w:style>
  <w:style w:type="paragraph" w:customStyle="1" w:styleId="Style108">
    <w:name w:val="Style108"/>
    <w:basedOn w:val="aff6"/>
    <w:uiPriority w:val="99"/>
    <w:rsid w:val="00F27566"/>
    <w:pPr>
      <w:widowControl w:val="0"/>
      <w:autoSpaceDE w:val="0"/>
      <w:autoSpaceDN w:val="0"/>
      <w:adjustRightInd w:val="0"/>
      <w:spacing w:line="274" w:lineRule="exact"/>
      <w:ind w:hanging="182"/>
    </w:pPr>
    <w:rPr>
      <w:rFonts w:ascii="Arial" w:hAnsi="Arial" w:cs="Arial"/>
      <w:sz w:val="24"/>
      <w:szCs w:val="24"/>
    </w:rPr>
  </w:style>
  <w:style w:type="paragraph" w:customStyle="1" w:styleId="Style166">
    <w:name w:val="Style166"/>
    <w:basedOn w:val="aff6"/>
    <w:uiPriority w:val="99"/>
    <w:rsid w:val="00F27566"/>
    <w:pPr>
      <w:widowControl w:val="0"/>
      <w:autoSpaceDE w:val="0"/>
      <w:autoSpaceDN w:val="0"/>
      <w:adjustRightInd w:val="0"/>
    </w:pPr>
    <w:rPr>
      <w:rFonts w:ascii="Arial" w:hAnsi="Arial" w:cs="Arial"/>
      <w:sz w:val="24"/>
      <w:szCs w:val="24"/>
    </w:rPr>
  </w:style>
  <w:style w:type="paragraph" w:customStyle="1" w:styleId="Style11">
    <w:name w:val="Style11"/>
    <w:basedOn w:val="aff6"/>
    <w:rsid w:val="00F27566"/>
    <w:pPr>
      <w:widowControl w:val="0"/>
      <w:autoSpaceDE w:val="0"/>
      <w:autoSpaceDN w:val="0"/>
      <w:adjustRightInd w:val="0"/>
      <w:spacing w:line="418" w:lineRule="exact"/>
      <w:ind w:hanging="341"/>
    </w:pPr>
    <w:rPr>
      <w:rFonts w:ascii="Arial" w:hAnsi="Arial" w:cs="Arial"/>
      <w:sz w:val="24"/>
      <w:szCs w:val="24"/>
    </w:rPr>
  </w:style>
  <w:style w:type="character" w:customStyle="1" w:styleId="FontStyle239">
    <w:name w:val="Font Style239"/>
    <w:uiPriority w:val="99"/>
    <w:rsid w:val="00F27566"/>
    <w:rPr>
      <w:rFonts w:ascii="Times New Roman" w:hAnsi="Times New Roman" w:cs="Times New Roman"/>
      <w:b/>
      <w:bCs/>
      <w:i/>
      <w:iCs/>
      <w:sz w:val="24"/>
      <w:szCs w:val="24"/>
    </w:rPr>
  </w:style>
  <w:style w:type="paragraph" w:customStyle="1" w:styleId="Style27">
    <w:name w:val="Style27"/>
    <w:basedOn w:val="aff6"/>
    <w:rsid w:val="00F27566"/>
    <w:pPr>
      <w:widowControl w:val="0"/>
      <w:autoSpaceDE w:val="0"/>
      <w:autoSpaceDN w:val="0"/>
      <w:adjustRightInd w:val="0"/>
      <w:jc w:val="both"/>
    </w:pPr>
    <w:rPr>
      <w:rFonts w:ascii="Arial" w:hAnsi="Arial" w:cs="Arial"/>
      <w:sz w:val="24"/>
      <w:szCs w:val="24"/>
    </w:rPr>
  </w:style>
  <w:style w:type="paragraph" w:customStyle="1" w:styleId="Style39">
    <w:name w:val="Style39"/>
    <w:basedOn w:val="aff6"/>
    <w:uiPriority w:val="99"/>
    <w:rsid w:val="00F27566"/>
    <w:pPr>
      <w:widowControl w:val="0"/>
      <w:autoSpaceDE w:val="0"/>
      <w:autoSpaceDN w:val="0"/>
      <w:adjustRightInd w:val="0"/>
      <w:spacing w:line="274" w:lineRule="exact"/>
      <w:ind w:firstLine="533"/>
      <w:jc w:val="both"/>
    </w:pPr>
    <w:rPr>
      <w:rFonts w:ascii="Arial" w:hAnsi="Arial" w:cs="Arial"/>
      <w:sz w:val="24"/>
      <w:szCs w:val="24"/>
    </w:rPr>
  </w:style>
  <w:style w:type="character" w:customStyle="1" w:styleId="FontStyle198">
    <w:name w:val="Font Style198"/>
    <w:uiPriority w:val="99"/>
    <w:rsid w:val="00F27566"/>
    <w:rPr>
      <w:rFonts w:ascii="Arial" w:hAnsi="Arial" w:cs="Arial"/>
      <w:sz w:val="22"/>
      <w:szCs w:val="22"/>
    </w:rPr>
  </w:style>
  <w:style w:type="paragraph" w:customStyle="1" w:styleId="Style70">
    <w:name w:val="Style70"/>
    <w:basedOn w:val="aff6"/>
    <w:uiPriority w:val="99"/>
    <w:rsid w:val="00F27566"/>
    <w:pPr>
      <w:widowControl w:val="0"/>
      <w:autoSpaceDE w:val="0"/>
      <w:autoSpaceDN w:val="0"/>
      <w:adjustRightInd w:val="0"/>
      <w:spacing w:line="413" w:lineRule="exact"/>
      <w:ind w:firstLine="346"/>
      <w:jc w:val="both"/>
    </w:pPr>
    <w:rPr>
      <w:rFonts w:ascii="Arial" w:hAnsi="Arial" w:cs="Arial"/>
      <w:sz w:val="24"/>
      <w:szCs w:val="24"/>
    </w:rPr>
  </w:style>
  <w:style w:type="character" w:customStyle="1" w:styleId="FontStyle236">
    <w:name w:val="Font Style236"/>
    <w:uiPriority w:val="99"/>
    <w:rsid w:val="00F27566"/>
    <w:rPr>
      <w:rFonts w:ascii="Times New Roman" w:hAnsi="Times New Roman" w:cs="Times New Roman"/>
      <w:i/>
      <w:iCs/>
      <w:sz w:val="24"/>
      <w:szCs w:val="24"/>
    </w:rPr>
  </w:style>
  <w:style w:type="paragraph" w:customStyle="1" w:styleId="Style158">
    <w:name w:val="Style158"/>
    <w:basedOn w:val="aff6"/>
    <w:uiPriority w:val="99"/>
    <w:rsid w:val="00F27566"/>
    <w:pPr>
      <w:widowControl w:val="0"/>
      <w:autoSpaceDE w:val="0"/>
      <w:autoSpaceDN w:val="0"/>
      <w:adjustRightInd w:val="0"/>
      <w:spacing w:line="418" w:lineRule="exact"/>
      <w:ind w:hanging="547"/>
    </w:pPr>
    <w:rPr>
      <w:rFonts w:ascii="Arial" w:hAnsi="Arial" w:cs="Arial"/>
      <w:sz w:val="24"/>
      <w:szCs w:val="24"/>
    </w:rPr>
  </w:style>
  <w:style w:type="character" w:customStyle="1" w:styleId="FontStyle245">
    <w:name w:val="Font Style245"/>
    <w:uiPriority w:val="99"/>
    <w:rsid w:val="00F27566"/>
    <w:rPr>
      <w:rFonts w:ascii="Times New Roman" w:hAnsi="Times New Roman" w:cs="Times New Roman"/>
      <w:b/>
      <w:bCs/>
      <w:sz w:val="24"/>
      <w:szCs w:val="24"/>
    </w:rPr>
  </w:style>
  <w:style w:type="paragraph" w:customStyle="1" w:styleId="Style149">
    <w:name w:val="Style149"/>
    <w:basedOn w:val="aff6"/>
    <w:uiPriority w:val="99"/>
    <w:rsid w:val="00F27566"/>
    <w:pPr>
      <w:widowControl w:val="0"/>
      <w:autoSpaceDE w:val="0"/>
      <w:autoSpaceDN w:val="0"/>
      <w:adjustRightInd w:val="0"/>
      <w:spacing w:line="422" w:lineRule="exact"/>
      <w:ind w:hanging="365"/>
    </w:pPr>
    <w:rPr>
      <w:rFonts w:ascii="Arial" w:hAnsi="Arial" w:cs="Arial"/>
      <w:sz w:val="24"/>
      <w:szCs w:val="24"/>
    </w:rPr>
  </w:style>
  <w:style w:type="character" w:customStyle="1" w:styleId="FontStyle250">
    <w:name w:val="Font Style250"/>
    <w:uiPriority w:val="99"/>
    <w:rsid w:val="00F27566"/>
    <w:rPr>
      <w:rFonts w:ascii="Arial" w:hAnsi="Arial" w:cs="Arial"/>
      <w:sz w:val="16"/>
      <w:szCs w:val="16"/>
    </w:rPr>
  </w:style>
  <w:style w:type="paragraph" w:customStyle="1" w:styleId="Style38">
    <w:name w:val="Style38"/>
    <w:basedOn w:val="aff6"/>
    <w:uiPriority w:val="99"/>
    <w:rsid w:val="00F27566"/>
    <w:pPr>
      <w:widowControl w:val="0"/>
      <w:autoSpaceDE w:val="0"/>
      <w:autoSpaceDN w:val="0"/>
      <w:adjustRightInd w:val="0"/>
      <w:jc w:val="both"/>
    </w:pPr>
    <w:rPr>
      <w:rFonts w:ascii="Arial" w:hAnsi="Arial" w:cs="Arial"/>
      <w:sz w:val="24"/>
      <w:szCs w:val="24"/>
    </w:rPr>
  </w:style>
  <w:style w:type="paragraph" w:customStyle="1" w:styleId="Style90">
    <w:name w:val="Style90"/>
    <w:basedOn w:val="aff6"/>
    <w:uiPriority w:val="99"/>
    <w:rsid w:val="00F27566"/>
    <w:pPr>
      <w:widowControl w:val="0"/>
      <w:autoSpaceDE w:val="0"/>
      <w:autoSpaceDN w:val="0"/>
      <w:adjustRightInd w:val="0"/>
      <w:spacing w:line="415" w:lineRule="exact"/>
      <w:ind w:firstLine="422"/>
    </w:pPr>
    <w:rPr>
      <w:rFonts w:ascii="Arial" w:hAnsi="Arial" w:cs="Arial"/>
      <w:sz w:val="24"/>
      <w:szCs w:val="24"/>
    </w:rPr>
  </w:style>
  <w:style w:type="paragraph" w:customStyle="1" w:styleId="Style173">
    <w:name w:val="Style173"/>
    <w:basedOn w:val="aff6"/>
    <w:uiPriority w:val="99"/>
    <w:rsid w:val="00F27566"/>
    <w:pPr>
      <w:widowControl w:val="0"/>
      <w:autoSpaceDE w:val="0"/>
      <w:autoSpaceDN w:val="0"/>
      <w:adjustRightInd w:val="0"/>
      <w:jc w:val="both"/>
    </w:pPr>
    <w:rPr>
      <w:rFonts w:ascii="Arial" w:hAnsi="Arial" w:cs="Arial"/>
      <w:sz w:val="24"/>
      <w:szCs w:val="24"/>
    </w:rPr>
  </w:style>
  <w:style w:type="paragraph" w:customStyle="1" w:styleId="Style56">
    <w:name w:val="Style56"/>
    <w:basedOn w:val="aff6"/>
    <w:rsid w:val="00F27566"/>
    <w:pPr>
      <w:widowControl w:val="0"/>
      <w:autoSpaceDE w:val="0"/>
      <w:autoSpaceDN w:val="0"/>
      <w:adjustRightInd w:val="0"/>
      <w:jc w:val="both"/>
    </w:pPr>
    <w:rPr>
      <w:rFonts w:ascii="Arial" w:hAnsi="Arial" w:cs="Arial"/>
      <w:sz w:val="24"/>
      <w:szCs w:val="24"/>
    </w:rPr>
  </w:style>
  <w:style w:type="paragraph" w:customStyle="1" w:styleId="afffffffffffffffffff4">
    <w:name w:val="Осн. текст ДБ Знак"/>
    <w:basedOn w:val="aff6"/>
    <w:link w:val="afffffffffffffffffff5"/>
    <w:autoRedefine/>
    <w:uiPriority w:val="99"/>
    <w:rsid w:val="00F27566"/>
    <w:pPr>
      <w:spacing w:line="360" w:lineRule="auto"/>
      <w:jc w:val="both"/>
    </w:pPr>
    <w:rPr>
      <w:color w:val="0000FF"/>
      <w:spacing w:val="-3"/>
      <w:szCs w:val="28"/>
    </w:rPr>
  </w:style>
  <w:style w:type="paragraph" w:customStyle="1" w:styleId="afffffffffffffffffff6">
    <w:name w:val="Шрифт абзаца"/>
    <w:basedOn w:val="aff6"/>
    <w:uiPriority w:val="99"/>
    <w:rsid w:val="00F27566"/>
    <w:pPr>
      <w:ind w:firstLine="720"/>
      <w:jc w:val="both"/>
    </w:pPr>
    <w:rPr>
      <w:rFonts w:ascii="Arial" w:hAnsi="Arial"/>
      <w:bCs/>
    </w:rPr>
  </w:style>
  <w:style w:type="character" w:customStyle="1" w:styleId="FontStyle19">
    <w:name w:val="Font Style19"/>
    <w:uiPriority w:val="99"/>
    <w:rsid w:val="00F27566"/>
    <w:rPr>
      <w:rFonts w:ascii="Times New Roman" w:hAnsi="Times New Roman" w:cs="Times New Roman"/>
      <w:sz w:val="24"/>
      <w:szCs w:val="24"/>
    </w:rPr>
  </w:style>
  <w:style w:type="paragraph" w:customStyle="1" w:styleId="Style118">
    <w:name w:val="Style118"/>
    <w:basedOn w:val="aff6"/>
    <w:uiPriority w:val="99"/>
    <w:rsid w:val="00F27566"/>
    <w:pPr>
      <w:widowControl w:val="0"/>
      <w:autoSpaceDE w:val="0"/>
      <w:autoSpaceDN w:val="0"/>
      <w:adjustRightInd w:val="0"/>
      <w:spacing w:line="483" w:lineRule="exact"/>
      <w:ind w:firstLine="562"/>
    </w:pPr>
    <w:rPr>
      <w:sz w:val="24"/>
      <w:szCs w:val="24"/>
    </w:rPr>
  </w:style>
  <w:style w:type="character" w:customStyle="1" w:styleId="FontStyle195">
    <w:name w:val="Font Style195"/>
    <w:uiPriority w:val="99"/>
    <w:rsid w:val="00F27566"/>
    <w:rPr>
      <w:rFonts w:ascii="Times New Roman" w:hAnsi="Times New Roman" w:cs="Times New Roman"/>
      <w:sz w:val="24"/>
      <w:szCs w:val="24"/>
    </w:rPr>
  </w:style>
  <w:style w:type="paragraph" w:customStyle="1" w:styleId="Style54">
    <w:name w:val="Style54"/>
    <w:basedOn w:val="aff6"/>
    <w:uiPriority w:val="99"/>
    <w:rsid w:val="00F27566"/>
    <w:pPr>
      <w:widowControl w:val="0"/>
      <w:autoSpaceDE w:val="0"/>
      <w:autoSpaceDN w:val="0"/>
      <w:adjustRightInd w:val="0"/>
      <w:spacing w:line="326" w:lineRule="exact"/>
      <w:jc w:val="both"/>
    </w:pPr>
    <w:rPr>
      <w:sz w:val="24"/>
      <w:szCs w:val="24"/>
    </w:rPr>
  </w:style>
  <w:style w:type="paragraph" w:customStyle="1" w:styleId="Style145">
    <w:name w:val="Style145"/>
    <w:basedOn w:val="aff6"/>
    <w:uiPriority w:val="99"/>
    <w:rsid w:val="00F27566"/>
    <w:pPr>
      <w:widowControl w:val="0"/>
      <w:autoSpaceDE w:val="0"/>
      <w:autoSpaceDN w:val="0"/>
      <w:adjustRightInd w:val="0"/>
      <w:spacing w:line="324" w:lineRule="exact"/>
    </w:pPr>
    <w:rPr>
      <w:sz w:val="24"/>
      <w:szCs w:val="24"/>
    </w:rPr>
  </w:style>
  <w:style w:type="character" w:customStyle="1" w:styleId="FontStyle193">
    <w:name w:val="Font Style193"/>
    <w:uiPriority w:val="99"/>
    <w:rsid w:val="00F27566"/>
    <w:rPr>
      <w:rFonts w:ascii="Times New Roman" w:hAnsi="Times New Roman" w:cs="Times New Roman"/>
      <w:b/>
      <w:bCs/>
      <w:i/>
      <w:iCs/>
      <w:sz w:val="24"/>
      <w:szCs w:val="24"/>
    </w:rPr>
  </w:style>
  <w:style w:type="paragraph" w:customStyle="1" w:styleId="Style33">
    <w:name w:val="Style33"/>
    <w:basedOn w:val="aff6"/>
    <w:rsid w:val="00F27566"/>
    <w:pPr>
      <w:widowControl w:val="0"/>
      <w:autoSpaceDE w:val="0"/>
      <w:autoSpaceDN w:val="0"/>
      <w:adjustRightInd w:val="0"/>
      <w:spacing w:line="485" w:lineRule="exact"/>
      <w:jc w:val="both"/>
    </w:pPr>
    <w:rPr>
      <w:sz w:val="24"/>
      <w:szCs w:val="24"/>
    </w:rPr>
  </w:style>
  <w:style w:type="paragraph" w:customStyle="1" w:styleId="Style123">
    <w:name w:val="Style123"/>
    <w:basedOn w:val="aff6"/>
    <w:rsid w:val="00F27566"/>
    <w:pPr>
      <w:widowControl w:val="0"/>
      <w:autoSpaceDE w:val="0"/>
      <w:autoSpaceDN w:val="0"/>
      <w:adjustRightInd w:val="0"/>
      <w:jc w:val="center"/>
    </w:pPr>
    <w:rPr>
      <w:sz w:val="24"/>
      <w:szCs w:val="24"/>
    </w:rPr>
  </w:style>
  <w:style w:type="paragraph" w:customStyle="1" w:styleId="Style111">
    <w:name w:val="Style111"/>
    <w:basedOn w:val="aff6"/>
    <w:uiPriority w:val="99"/>
    <w:rsid w:val="00F27566"/>
    <w:pPr>
      <w:widowControl w:val="0"/>
      <w:autoSpaceDE w:val="0"/>
      <w:autoSpaceDN w:val="0"/>
      <w:adjustRightInd w:val="0"/>
    </w:pPr>
    <w:rPr>
      <w:sz w:val="24"/>
      <w:szCs w:val="24"/>
    </w:rPr>
  </w:style>
  <w:style w:type="character" w:customStyle="1" w:styleId="FontStyle194">
    <w:name w:val="Font Style194"/>
    <w:uiPriority w:val="99"/>
    <w:rsid w:val="00F27566"/>
    <w:rPr>
      <w:rFonts w:ascii="Times New Roman" w:hAnsi="Times New Roman" w:cs="Times New Roman"/>
      <w:b/>
      <w:bCs/>
      <w:sz w:val="24"/>
      <w:szCs w:val="24"/>
    </w:rPr>
  </w:style>
  <w:style w:type="paragraph" w:customStyle="1" w:styleId="Style88">
    <w:name w:val="Style88"/>
    <w:basedOn w:val="aff6"/>
    <w:rsid w:val="00F27566"/>
    <w:pPr>
      <w:widowControl w:val="0"/>
      <w:autoSpaceDE w:val="0"/>
      <w:autoSpaceDN w:val="0"/>
      <w:adjustRightInd w:val="0"/>
      <w:spacing w:line="480" w:lineRule="exact"/>
      <w:ind w:firstLine="552"/>
      <w:jc w:val="both"/>
    </w:pPr>
    <w:rPr>
      <w:sz w:val="24"/>
      <w:szCs w:val="24"/>
    </w:rPr>
  </w:style>
  <w:style w:type="paragraph" w:customStyle="1" w:styleId="Style99">
    <w:name w:val="Style99"/>
    <w:basedOn w:val="aff6"/>
    <w:uiPriority w:val="99"/>
    <w:rsid w:val="00F27566"/>
    <w:pPr>
      <w:widowControl w:val="0"/>
      <w:autoSpaceDE w:val="0"/>
      <w:autoSpaceDN w:val="0"/>
      <w:adjustRightInd w:val="0"/>
      <w:spacing w:line="480" w:lineRule="exact"/>
      <w:ind w:firstLine="562"/>
      <w:jc w:val="both"/>
    </w:pPr>
    <w:rPr>
      <w:sz w:val="24"/>
      <w:szCs w:val="24"/>
    </w:rPr>
  </w:style>
  <w:style w:type="paragraph" w:customStyle="1" w:styleId="Style116">
    <w:name w:val="Style116"/>
    <w:basedOn w:val="aff6"/>
    <w:uiPriority w:val="99"/>
    <w:rsid w:val="00F27566"/>
    <w:pPr>
      <w:widowControl w:val="0"/>
      <w:autoSpaceDE w:val="0"/>
      <w:autoSpaceDN w:val="0"/>
      <w:adjustRightInd w:val="0"/>
      <w:spacing w:line="326" w:lineRule="exact"/>
      <w:ind w:hanging="547"/>
    </w:pPr>
    <w:rPr>
      <w:sz w:val="24"/>
      <w:szCs w:val="24"/>
    </w:rPr>
  </w:style>
  <w:style w:type="paragraph" w:customStyle="1" w:styleId="Style142">
    <w:name w:val="Style142"/>
    <w:basedOn w:val="aff6"/>
    <w:uiPriority w:val="99"/>
    <w:rsid w:val="00F27566"/>
    <w:pPr>
      <w:widowControl w:val="0"/>
      <w:autoSpaceDE w:val="0"/>
      <w:autoSpaceDN w:val="0"/>
      <w:adjustRightInd w:val="0"/>
    </w:pPr>
    <w:rPr>
      <w:sz w:val="24"/>
      <w:szCs w:val="24"/>
    </w:rPr>
  </w:style>
  <w:style w:type="character" w:customStyle="1" w:styleId="FontStyle175">
    <w:name w:val="Font Style175"/>
    <w:uiPriority w:val="99"/>
    <w:rsid w:val="00F27566"/>
    <w:rPr>
      <w:rFonts w:ascii="Impact" w:hAnsi="Impact" w:cs="Impact"/>
      <w:i/>
      <w:iCs/>
      <w:sz w:val="24"/>
      <w:szCs w:val="24"/>
    </w:rPr>
  </w:style>
  <w:style w:type="character" w:customStyle="1" w:styleId="FontStyle208">
    <w:name w:val="Font Style208"/>
    <w:uiPriority w:val="99"/>
    <w:rsid w:val="00F27566"/>
    <w:rPr>
      <w:rFonts w:ascii="Times New Roman" w:hAnsi="Times New Roman" w:cs="Times New Roman"/>
      <w:b/>
      <w:bCs/>
      <w:sz w:val="18"/>
      <w:szCs w:val="18"/>
    </w:rPr>
  </w:style>
  <w:style w:type="paragraph" w:customStyle="1" w:styleId="Style49">
    <w:name w:val="Style49"/>
    <w:basedOn w:val="aff6"/>
    <w:rsid w:val="00F27566"/>
    <w:pPr>
      <w:widowControl w:val="0"/>
      <w:autoSpaceDE w:val="0"/>
      <w:autoSpaceDN w:val="0"/>
      <w:adjustRightInd w:val="0"/>
      <w:spacing w:line="202" w:lineRule="exact"/>
      <w:jc w:val="center"/>
    </w:pPr>
    <w:rPr>
      <w:rFonts w:ascii="Arial" w:hAnsi="Arial" w:cs="Arial"/>
      <w:sz w:val="24"/>
      <w:szCs w:val="24"/>
    </w:rPr>
  </w:style>
  <w:style w:type="character" w:customStyle="1" w:styleId="FontStyle145">
    <w:name w:val="Font Style145"/>
    <w:uiPriority w:val="99"/>
    <w:rsid w:val="00F27566"/>
    <w:rPr>
      <w:rFonts w:ascii="Arial" w:hAnsi="Arial" w:cs="Arial"/>
      <w:b/>
      <w:bCs/>
      <w:sz w:val="16"/>
      <w:szCs w:val="16"/>
    </w:rPr>
  </w:style>
  <w:style w:type="character" w:customStyle="1" w:styleId="FontStyle183">
    <w:name w:val="Font Style183"/>
    <w:rsid w:val="00F27566"/>
    <w:rPr>
      <w:rFonts w:ascii="Arial" w:hAnsi="Arial" w:cs="Arial"/>
      <w:b/>
      <w:bCs/>
      <w:sz w:val="16"/>
      <w:szCs w:val="16"/>
    </w:rPr>
  </w:style>
  <w:style w:type="paragraph" w:customStyle="1" w:styleId="Style89">
    <w:name w:val="Style89"/>
    <w:basedOn w:val="aff6"/>
    <w:uiPriority w:val="99"/>
    <w:rsid w:val="00F27566"/>
    <w:pPr>
      <w:widowControl w:val="0"/>
      <w:autoSpaceDE w:val="0"/>
      <w:autoSpaceDN w:val="0"/>
      <w:adjustRightInd w:val="0"/>
      <w:spacing w:line="202" w:lineRule="exact"/>
    </w:pPr>
    <w:rPr>
      <w:rFonts w:ascii="Arial" w:hAnsi="Arial" w:cs="Arial"/>
      <w:sz w:val="24"/>
      <w:szCs w:val="24"/>
    </w:rPr>
  </w:style>
  <w:style w:type="paragraph" w:customStyle="1" w:styleId="Style126">
    <w:name w:val="Style126"/>
    <w:basedOn w:val="aff6"/>
    <w:uiPriority w:val="99"/>
    <w:rsid w:val="00F27566"/>
    <w:pPr>
      <w:widowControl w:val="0"/>
      <w:autoSpaceDE w:val="0"/>
      <w:autoSpaceDN w:val="0"/>
      <w:adjustRightInd w:val="0"/>
      <w:spacing w:line="266" w:lineRule="exact"/>
      <w:ind w:firstLine="446"/>
    </w:pPr>
    <w:rPr>
      <w:rFonts w:ascii="Arial" w:hAnsi="Arial" w:cs="Arial"/>
      <w:sz w:val="24"/>
      <w:szCs w:val="24"/>
    </w:rPr>
  </w:style>
  <w:style w:type="character" w:customStyle="1" w:styleId="FontStyle184">
    <w:name w:val="Font Style184"/>
    <w:uiPriority w:val="99"/>
    <w:rsid w:val="00F27566"/>
    <w:rPr>
      <w:rFonts w:ascii="Arial" w:hAnsi="Arial" w:cs="Arial"/>
      <w:sz w:val="14"/>
      <w:szCs w:val="14"/>
    </w:rPr>
  </w:style>
  <w:style w:type="paragraph" w:customStyle="1" w:styleId="Style40">
    <w:name w:val="Style40"/>
    <w:basedOn w:val="aff6"/>
    <w:rsid w:val="00F27566"/>
    <w:pPr>
      <w:widowControl w:val="0"/>
      <w:autoSpaceDE w:val="0"/>
      <w:autoSpaceDN w:val="0"/>
      <w:adjustRightInd w:val="0"/>
    </w:pPr>
    <w:rPr>
      <w:rFonts w:ascii="Arial" w:hAnsi="Arial" w:cs="Arial"/>
      <w:sz w:val="24"/>
      <w:szCs w:val="24"/>
    </w:rPr>
  </w:style>
  <w:style w:type="paragraph" w:customStyle="1" w:styleId="Style130">
    <w:name w:val="Style130"/>
    <w:basedOn w:val="aff6"/>
    <w:uiPriority w:val="99"/>
    <w:rsid w:val="00F27566"/>
    <w:pPr>
      <w:widowControl w:val="0"/>
      <w:autoSpaceDE w:val="0"/>
      <w:autoSpaceDN w:val="0"/>
      <w:adjustRightInd w:val="0"/>
      <w:spacing w:line="182" w:lineRule="exact"/>
    </w:pPr>
    <w:rPr>
      <w:rFonts w:ascii="Arial" w:hAnsi="Arial" w:cs="Arial"/>
      <w:sz w:val="24"/>
      <w:szCs w:val="24"/>
    </w:rPr>
  </w:style>
  <w:style w:type="character" w:customStyle="1" w:styleId="FontStyle185">
    <w:name w:val="Font Style185"/>
    <w:uiPriority w:val="99"/>
    <w:rsid w:val="00F27566"/>
    <w:rPr>
      <w:rFonts w:ascii="Times New Roman" w:hAnsi="Times New Roman" w:cs="Times New Roman"/>
      <w:b/>
      <w:bCs/>
      <w:sz w:val="18"/>
      <w:szCs w:val="18"/>
    </w:rPr>
  </w:style>
  <w:style w:type="character" w:customStyle="1" w:styleId="FontStyle368">
    <w:name w:val="Font Style368"/>
    <w:rsid w:val="00F27566"/>
    <w:rPr>
      <w:rFonts w:ascii="Arial" w:hAnsi="Arial" w:cs="Arial"/>
      <w:sz w:val="20"/>
      <w:szCs w:val="20"/>
    </w:rPr>
  </w:style>
  <w:style w:type="paragraph" w:customStyle="1" w:styleId="Style141">
    <w:name w:val="Style141"/>
    <w:basedOn w:val="aff6"/>
    <w:uiPriority w:val="99"/>
    <w:rsid w:val="00F27566"/>
    <w:pPr>
      <w:widowControl w:val="0"/>
      <w:autoSpaceDE w:val="0"/>
      <w:autoSpaceDN w:val="0"/>
      <w:adjustRightInd w:val="0"/>
      <w:spacing w:line="382" w:lineRule="exact"/>
      <w:ind w:firstLine="900"/>
      <w:jc w:val="both"/>
    </w:pPr>
    <w:rPr>
      <w:rFonts w:ascii="Arial" w:eastAsia="SimSun" w:hAnsi="Arial"/>
      <w:sz w:val="24"/>
      <w:szCs w:val="24"/>
      <w:lang w:eastAsia="zh-CN"/>
    </w:rPr>
  </w:style>
  <w:style w:type="paragraph" w:customStyle="1" w:styleId="Style189">
    <w:name w:val="Style189"/>
    <w:basedOn w:val="aff6"/>
    <w:uiPriority w:val="99"/>
    <w:rsid w:val="00F27566"/>
    <w:pPr>
      <w:widowControl w:val="0"/>
      <w:autoSpaceDE w:val="0"/>
      <w:autoSpaceDN w:val="0"/>
      <w:adjustRightInd w:val="0"/>
      <w:spacing w:line="378" w:lineRule="exact"/>
      <w:ind w:firstLine="972"/>
    </w:pPr>
    <w:rPr>
      <w:rFonts w:ascii="Arial" w:eastAsia="SimSun" w:hAnsi="Arial"/>
      <w:sz w:val="24"/>
      <w:szCs w:val="24"/>
      <w:lang w:eastAsia="zh-CN"/>
    </w:rPr>
  </w:style>
  <w:style w:type="character" w:customStyle="1" w:styleId="FontStyle378">
    <w:name w:val="Font Style378"/>
    <w:rsid w:val="00F27566"/>
    <w:rPr>
      <w:rFonts w:ascii="Arial" w:hAnsi="Arial" w:cs="Arial"/>
      <w:sz w:val="30"/>
      <w:szCs w:val="30"/>
    </w:rPr>
  </w:style>
  <w:style w:type="paragraph" w:customStyle="1" w:styleId="Style53">
    <w:name w:val="Style53"/>
    <w:basedOn w:val="aff6"/>
    <w:rsid w:val="00F27566"/>
    <w:pPr>
      <w:widowControl w:val="0"/>
      <w:autoSpaceDE w:val="0"/>
      <w:autoSpaceDN w:val="0"/>
      <w:adjustRightInd w:val="0"/>
      <w:spacing w:line="374" w:lineRule="exact"/>
    </w:pPr>
    <w:rPr>
      <w:rFonts w:ascii="Arial" w:eastAsia="SimSun" w:hAnsi="Arial"/>
      <w:sz w:val="24"/>
      <w:szCs w:val="24"/>
      <w:lang w:eastAsia="zh-CN"/>
    </w:rPr>
  </w:style>
  <w:style w:type="paragraph" w:customStyle="1" w:styleId="Style20">
    <w:name w:val="Style20"/>
    <w:basedOn w:val="aff6"/>
    <w:rsid w:val="00F27566"/>
    <w:pPr>
      <w:widowControl w:val="0"/>
      <w:autoSpaceDE w:val="0"/>
      <w:autoSpaceDN w:val="0"/>
      <w:adjustRightInd w:val="0"/>
    </w:pPr>
    <w:rPr>
      <w:rFonts w:ascii="Arial" w:eastAsia="SimSun" w:hAnsi="Arial"/>
      <w:sz w:val="24"/>
      <w:szCs w:val="24"/>
      <w:lang w:eastAsia="zh-CN"/>
    </w:rPr>
  </w:style>
  <w:style w:type="paragraph" w:customStyle="1" w:styleId="Style77">
    <w:name w:val="Style77"/>
    <w:basedOn w:val="aff6"/>
    <w:uiPriority w:val="99"/>
    <w:rsid w:val="00F27566"/>
    <w:pPr>
      <w:widowControl w:val="0"/>
      <w:autoSpaceDE w:val="0"/>
      <w:autoSpaceDN w:val="0"/>
      <w:adjustRightInd w:val="0"/>
      <w:spacing w:line="378" w:lineRule="exact"/>
      <w:ind w:firstLine="648"/>
      <w:jc w:val="both"/>
    </w:pPr>
    <w:rPr>
      <w:rFonts w:ascii="Arial" w:eastAsia="SimSun" w:hAnsi="Arial"/>
      <w:sz w:val="24"/>
      <w:szCs w:val="24"/>
      <w:lang w:eastAsia="zh-CN"/>
    </w:rPr>
  </w:style>
  <w:style w:type="paragraph" w:customStyle="1" w:styleId="Style129">
    <w:name w:val="Style129"/>
    <w:basedOn w:val="aff6"/>
    <w:uiPriority w:val="99"/>
    <w:rsid w:val="00F27566"/>
    <w:pPr>
      <w:widowControl w:val="0"/>
      <w:autoSpaceDE w:val="0"/>
      <w:autoSpaceDN w:val="0"/>
      <w:adjustRightInd w:val="0"/>
      <w:spacing w:line="378" w:lineRule="exact"/>
      <w:ind w:firstLine="814"/>
      <w:jc w:val="both"/>
    </w:pPr>
    <w:rPr>
      <w:rFonts w:ascii="Arial" w:eastAsia="SimSun" w:hAnsi="Arial"/>
      <w:sz w:val="24"/>
      <w:szCs w:val="24"/>
      <w:lang w:eastAsia="zh-CN"/>
    </w:rPr>
  </w:style>
  <w:style w:type="paragraph" w:customStyle="1" w:styleId="Style163">
    <w:name w:val="Style163"/>
    <w:basedOn w:val="aff6"/>
    <w:rsid w:val="00F27566"/>
    <w:pPr>
      <w:widowControl w:val="0"/>
      <w:autoSpaceDE w:val="0"/>
      <w:autoSpaceDN w:val="0"/>
      <w:adjustRightInd w:val="0"/>
      <w:spacing w:line="374" w:lineRule="exact"/>
      <w:jc w:val="both"/>
    </w:pPr>
    <w:rPr>
      <w:rFonts w:ascii="Arial" w:eastAsia="SimSun" w:hAnsi="Arial"/>
      <w:sz w:val="24"/>
      <w:szCs w:val="24"/>
      <w:lang w:eastAsia="zh-CN"/>
    </w:rPr>
  </w:style>
  <w:style w:type="paragraph" w:customStyle="1" w:styleId="afffffffffffffffffff7">
    <w:name w:val="без нумерации Знак"/>
    <w:basedOn w:val="aff6"/>
    <w:link w:val="afffffffffffffffffff8"/>
    <w:rsid w:val="00F27566"/>
    <w:pPr>
      <w:widowControl w:val="0"/>
      <w:ind w:firstLine="680"/>
      <w:jc w:val="both"/>
    </w:pPr>
    <w:rPr>
      <w:snapToGrid w:val="0"/>
      <w:sz w:val="24"/>
      <w:szCs w:val="24"/>
    </w:rPr>
  </w:style>
  <w:style w:type="character" w:customStyle="1" w:styleId="afffffffffffffffffff8">
    <w:name w:val="без нумерации Знак Знак"/>
    <w:link w:val="afffffffffffffffffff7"/>
    <w:rsid w:val="00F27566"/>
    <w:rPr>
      <w:snapToGrid w:val="0"/>
      <w:sz w:val="24"/>
      <w:szCs w:val="24"/>
    </w:rPr>
  </w:style>
  <w:style w:type="paragraph" w:customStyle="1" w:styleId="af5">
    <w:name w:val="Осн. стиль абз Знак Знак"/>
    <w:basedOn w:val="affe"/>
    <w:link w:val="afffffffffffffffffff9"/>
    <w:uiPriority w:val="99"/>
    <w:rsid w:val="00F27566"/>
    <w:pPr>
      <w:numPr>
        <w:ilvl w:val="2"/>
        <w:numId w:val="89"/>
      </w:numPr>
      <w:jc w:val="both"/>
    </w:pPr>
    <w:rPr>
      <w:rFonts w:ascii="Times New Roman" w:hAnsi="Times New Roman"/>
      <w:snapToGrid w:val="0"/>
      <w:szCs w:val="24"/>
    </w:rPr>
  </w:style>
  <w:style w:type="character" w:customStyle="1" w:styleId="afffffffffffffffffff9">
    <w:name w:val="Осн. стиль абз Знак Знак Знак"/>
    <w:link w:val="af5"/>
    <w:uiPriority w:val="99"/>
    <w:rsid w:val="00F27566"/>
    <w:rPr>
      <w:snapToGrid w:val="0"/>
      <w:sz w:val="24"/>
      <w:szCs w:val="24"/>
    </w:rPr>
  </w:style>
  <w:style w:type="paragraph" w:customStyle="1" w:styleId="afffffffffffffffffffa">
    <w:name w:val="БЕЗ НУМЕРАЦИИ"/>
    <w:basedOn w:val="aff6"/>
    <w:uiPriority w:val="99"/>
    <w:rsid w:val="00F27566"/>
    <w:pPr>
      <w:widowControl w:val="0"/>
      <w:suppressAutoHyphens/>
      <w:ind w:firstLine="680"/>
      <w:jc w:val="both"/>
    </w:pPr>
    <w:rPr>
      <w:snapToGrid w:val="0"/>
      <w:sz w:val="24"/>
    </w:rPr>
  </w:style>
  <w:style w:type="character" w:customStyle="1" w:styleId="afffffffffffffffffff0">
    <w:name w:val="Осн.стиль абз. Знак"/>
    <w:link w:val="afffffffffffffffffff"/>
    <w:rsid w:val="00F27566"/>
    <w:rPr>
      <w:snapToGrid w:val="0"/>
      <w:sz w:val="24"/>
      <w:szCs w:val="24"/>
    </w:rPr>
  </w:style>
  <w:style w:type="paragraph" w:customStyle="1" w:styleId="afffffffffffffffffffb">
    <w:name w:val="ТЕКСТ ДОКЛАДА"/>
    <w:basedOn w:val="aff6"/>
    <w:uiPriority w:val="99"/>
    <w:rsid w:val="00F27566"/>
    <w:pPr>
      <w:autoSpaceDE w:val="0"/>
      <w:autoSpaceDN w:val="0"/>
      <w:spacing w:line="360" w:lineRule="auto"/>
      <w:ind w:firstLine="709"/>
      <w:jc w:val="both"/>
    </w:pPr>
  </w:style>
  <w:style w:type="character" w:customStyle="1" w:styleId="FontStyle220">
    <w:name w:val="Font Style220"/>
    <w:uiPriority w:val="99"/>
    <w:rsid w:val="00F27566"/>
    <w:rPr>
      <w:rFonts w:ascii="Times New Roman" w:hAnsi="Times New Roman" w:cs="Times New Roman"/>
      <w:sz w:val="20"/>
      <w:szCs w:val="20"/>
    </w:rPr>
  </w:style>
  <w:style w:type="paragraph" w:customStyle="1" w:styleId="Style103">
    <w:name w:val="Style103"/>
    <w:basedOn w:val="aff6"/>
    <w:rsid w:val="00F27566"/>
    <w:pPr>
      <w:widowControl w:val="0"/>
      <w:autoSpaceDE w:val="0"/>
      <w:autoSpaceDN w:val="0"/>
      <w:adjustRightInd w:val="0"/>
    </w:pPr>
    <w:rPr>
      <w:sz w:val="24"/>
      <w:szCs w:val="24"/>
    </w:rPr>
  </w:style>
  <w:style w:type="character" w:customStyle="1" w:styleId="FontStyle211">
    <w:name w:val="Font Style211"/>
    <w:uiPriority w:val="99"/>
    <w:rsid w:val="00F27566"/>
    <w:rPr>
      <w:rFonts w:ascii="Microsoft Sans Serif" w:hAnsi="Microsoft Sans Serif" w:cs="Microsoft Sans Serif"/>
      <w:b/>
      <w:bCs/>
      <w:i/>
      <w:iCs/>
      <w:spacing w:val="10"/>
      <w:sz w:val="16"/>
      <w:szCs w:val="16"/>
    </w:rPr>
  </w:style>
  <w:style w:type="character" w:customStyle="1" w:styleId="FontStyle229">
    <w:name w:val="Font Style229"/>
    <w:uiPriority w:val="99"/>
    <w:rsid w:val="00F27566"/>
    <w:rPr>
      <w:rFonts w:ascii="Times New Roman" w:hAnsi="Times New Roman" w:cs="Times New Roman"/>
      <w:i/>
      <w:iCs/>
      <w:sz w:val="22"/>
      <w:szCs w:val="22"/>
    </w:rPr>
  </w:style>
  <w:style w:type="paragraph" w:customStyle="1" w:styleId="afffffffffffffffffffc">
    <w:name w:val="осн.стиль абз."/>
    <w:basedOn w:val="aff6"/>
    <w:uiPriority w:val="99"/>
    <w:rsid w:val="00F27566"/>
    <w:pPr>
      <w:widowControl w:val="0"/>
      <w:ind w:firstLine="680"/>
      <w:jc w:val="both"/>
    </w:pPr>
    <w:rPr>
      <w:snapToGrid w:val="0"/>
      <w:sz w:val="24"/>
      <w:szCs w:val="24"/>
    </w:rPr>
  </w:style>
  <w:style w:type="paragraph" w:customStyle="1" w:styleId="afffffffffffffffffffd">
    <w:name w:val="СТИЛЬ АБЗАЦА Знак"/>
    <w:basedOn w:val="aff6"/>
    <w:link w:val="afffffffffffffffffffe"/>
    <w:rsid w:val="00F27566"/>
    <w:pPr>
      <w:ind w:firstLine="680"/>
      <w:jc w:val="both"/>
    </w:pPr>
    <w:rPr>
      <w:sz w:val="24"/>
      <w:szCs w:val="24"/>
    </w:rPr>
  </w:style>
  <w:style w:type="character" w:customStyle="1" w:styleId="afffffffffffffffffffe">
    <w:name w:val="СТИЛЬ АБЗАЦА Знак Знак"/>
    <w:link w:val="afffffffffffffffffffd"/>
    <w:rsid w:val="00F27566"/>
    <w:rPr>
      <w:sz w:val="24"/>
      <w:szCs w:val="24"/>
    </w:rPr>
  </w:style>
  <w:style w:type="paragraph" w:customStyle="1" w:styleId="Style36">
    <w:name w:val="Style36"/>
    <w:basedOn w:val="aff6"/>
    <w:uiPriority w:val="99"/>
    <w:rsid w:val="00F27566"/>
    <w:pPr>
      <w:widowControl w:val="0"/>
      <w:autoSpaceDE w:val="0"/>
      <w:autoSpaceDN w:val="0"/>
      <w:adjustRightInd w:val="0"/>
    </w:pPr>
    <w:rPr>
      <w:rFonts w:ascii="Bookman Old Style" w:hAnsi="Bookman Old Style"/>
      <w:sz w:val="24"/>
      <w:szCs w:val="24"/>
    </w:rPr>
  </w:style>
  <w:style w:type="character" w:customStyle="1" w:styleId="FontStyle13">
    <w:name w:val="Font Style13"/>
    <w:rsid w:val="00F27566"/>
    <w:rPr>
      <w:rFonts w:ascii="Times New Roman" w:hAnsi="Times New Roman" w:cs="Times New Roman"/>
      <w:sz w:val="20"/>
      <w:szCs w:val="20"/>
    </w:rPr>
  </w:style>
  <w:style w:type="paragraph" w:customStyle="1" w:styleId="Style26">
    <w:name w:val="Style26"/>
    <w:basedOn w:val="aff6"/>
    <w:rsid w:val="00F27566"/>
    <w:pPr>
      <w:widowControl w:val="0"/>
      <w:autoSpaceDE w:val="0"/>
      <w:autoSpaceDN w:val="0"/>
      <w:adjustRightInd w:val="0"/>
      <w:spacing w:line="276" w:lineRule="exact"/>
      <w:ind w:firstLine="710"/>
      <w:jc w:val="both"/>
    </w:pPr>
    <w:rPr>
      <w:sz w:val="24"/>
      <w:szCs w:val="24"/>
    </w:rPr>
  </w:style>
  <w:style w:type="character" w:customStyle="1" w:styleId="FontStyle83">
    <w:name w:val="Font Style83"/>
    <w:uiPriority w:val="99"/>
    <w:rsid w:val="00F27566"/>
    <w:rPr>
      <w:rFonts w:ascii="Times New Roman" w:hAnsi="Times New Roman" w:cs="Times New Roman"/>
      <w:sz w:val="22"/>
      <w:szCs w:val="22"/>
    </w:rPr>
  </w:style>
  <w:style w:type="paragraph" w:customStyle="1" w:styleId="Style19">
    <w:name w:val="Style19"/>
    <w:basedOn w:val="aff6"/>
    <w:rsid w:val="00F27566"/>
    <w:pPr>
      <w:widowControl w:val="0"/>
      <w:autoSpaceDE w:val="0"/>
      <w:autoSpaceDN w:val="0"/>
      <w:adjustRightInd w:val="0"/>
      <w:spacing w:line="235" w:lineRule="exact"/>
      <w:ind w:firstLine="598"/>
      <w:jc w:val="both"/>
    </w:pPr>
    <w:rPr>
      <w:rFonts w:ascii="Arial" w:hAnsi="Arial" w:cs="Arial"/>
      <w:sz w:val="24"/>
      <w:szCs w:val="24"/>
    </w:rPr>
  </w:style>
  <w:style w:type="character" w:customStyle="1" w:styleId="FontStyle43">
    <w:name w:val="Font Style43"/>
    <w:rsid w:val="00F27566"/>
    <w:rPr>
      <w:rFonts w:ascii="Times New Roman" w:hAnsi="Times New Roman" w:cs="Times New Roman"/>
      <w:b/>
      <w:bCs/>
      <w:i/>
      <w:iCs/>
      <w:sz w:val="18"/>
      <w:szCs w:val="18"/>
    </w:rPr>
  </w:style>
  <w:style w:type="character" w:customStyle="1" w:styleId="FontStyle44">
    <w:name w:val="Font Style44"/>
    <w:uiPriority w:val="99"/>
    <w:rsid w:val="00F27566"/>
    <w:rPr>
      <w:rFonts w:ascii="Candara" w:hAnsi="Candara" w:cs="Candara"/>
      <w:b/>
      <w:bCs/>
      <w:spacing w:val="-10"/>
      <w:sz w:val="24"/>
      <w:szCs w:val="24"/>
    </w:rPr>
  </w:style>
  <w:style w:type="character" w:customStyle="1" w:styleId="FontStyle45">
    <w:name w:val="Font Style45"/>
    <w:uiPriority w:val="99"/>
    <w:rsid w:val="00F27566"/>
    <w:rPr>
      <w:rFonts w:ascii="Bookman Old Style" w:hAnsi="Bookman Old Style" w:cs="Bookman Old Style"/>
      <w:sz w:val="18"/>
      <w:szCs w:val="18"/>
    </w:rPr>
  </w:style>
  <w:style w:type="character" w:customStyle="1" w:styleId="FontStyle50">
    <w:name w:val="Font Style50"/>
    <w:rsid w:val="00F27566"/>
    <w:rPr>
      <w:rFonts w:ascii="Candara" w:hAnsi="Candara" w:cs="Candara"/>
      <w:sz w:val="14"/>
      <w:szCs w:val="14"/>
    </w:rPr>
  </w:style>
  <w:style w:type="paragraph" w:customStyle="1" w:styleId="Style18">
    <w:name w:val="Style18"/>
    <w:basedOn w:val="aff6"/>
    <w:rsid w:val="00F27566"/>
    <w:pPr>
      <w:widowControl w:val="0"/>
      <w:autoSpaceDE w:val="0"/>
      <w:autoSpaceDN w:val="0"/>
      <w:adjustRightInd w:val="0"/>
      <w:spacing w:line="230" w:lineRule="exact"/>
    </w:pPr>
    <w:rPr>
      <w:rFonts w:ascii="Arial" w:hAnsi="Arial" w:cs="Arial"/>
      <w:sz w:val="24"/>
      <w:szCs w:val="24"/>
    </w:rPr>
  </w:style>
  <w:style w:type="character" w:customStyle="1" w:styleId="FontStyle46">
    <w:name w:val="Font Style46"/>
    <w:uiPriority w:val="99"/>
    <w:rsid w:val="00F27566"/>
    <w:rPr>
      <w:rFonts w:ascii="Times New Roman" w:hAnsi="Times New Roman" w:cs="Times New Roman"/>
      <w:spacing w:val="10"/>
      <w:sz w:val="18"/>
      <w:szCs w:val="18"/>
    </w:rPr>
  </w:style>
  <w:style w:type="paragraph" w:customStyle="1" w:styleId="affffffffffffffffffff">
    <w:name w:val="Список ненумерованный"/>
    <w:autoRedefine/>
    <w:uiPriority w:val="99"/>
    <w:rsid w:val="00F27566"/>
    <w:pPr>
      <w:spacing w:before="120" w:after="120" w:line="360" w:lineRule="auto"/>
      <w:ind w:left="349"/>
      <w:contextualSpacing/>
      <w:jc w:val="both"/>
    </w:pPr>
    <w:rPr>
      <w:sz w:val="24"/>
      <w:szCs w:val="24"/>
    </w:rPr>
  </w:style>
  <w:style w:type="paragraph" w:customStyle="1" w:styleId="affffffffffffffffffff0">
    <w:name w:val="Заголовок без нумерации"/>
    <w:autoRedefine/>
    <w:uiPriority w:val="99"/>
    <w:rsid w:val="00F27566"/>
    <w:pPr>
      <w:spacing w:before="240" w:after="240"/>
      <w:jc w:val="center"/>
    </w:pPr>
    <w:rPr>
      <w:rFonts w:ascii="Arial" w:hAnsi="Arial"/>
      <w:b/>
      <w:sz w:val="24"/>
      <w:szCs w:val="24"/>
    </w:rPr>
  </w:style>
  <w:style w:type="paragraph" w:customStyle="1" w:styleId="Style31">
    <w:name w:val="Style31"/>
    <w:basedOn w:val="aff6"/>
    <w:rsid w:val="00F27566"/>
    <w:pPr>
      <w:widowControl w:val="0"/>
      <w:autoSpaceDE w:val="0"/>
      <w:autoSpaceDN w:val="0"/>
      <w:adjustRightInd w:val="0"/>
    </w:pPr>
    <w:rPr>
      <w:rFonts w:ascii="Arial" w:hAnsi="Arial" w:cs="Arial"/>
      <w:sz w:val="24"/>
      <w:szCs w:val="24"/>
    </w:rPr>
  </w:style>
  <w:style w:type="character" w:customStyle="1" w:styleId="FontStyle47">
    <w:name w:val="Font Style47"/>
    <w:uiPriority w:val="99"/>
    <w:rsid w:val="00F27566"/>
    <w:rPr>
      <w:rFonts w:ascii="Palatino Linotype" w:hAnsi="Palatino Linotype" w:cs="Palatino Linotype"/>
      <w:b/>
      <w:bCs/>
      <w:sz w:val="18"/>
      <w:szCs w:val="18"/>
    </w:rPr>
  </w:style>
  <w:style w:type="character" w:customStyle="1" w:styleId="FontStyle48">
    <w:name w:val="Font Style48"/>
    <w:rsid w:val="00F27566"/>
    <w:rPr>
      <w:rFonts w:ascii="Arial Black" w:hAnsi="Arial Black" w:cs="Arial Black"/>
      <w:sz w:val="16"/>
      <w:szCs w:val="16"/>
    </w:rPr>
  </w:style>
  <w:style w:type="character" w:customStyle="1" w:styleId="FontStyle49">
    <w:name w:val="Font Style49"/>
    <w:rsid w:val="00F27566"/>
    <w:rPr>
      <w:rFonts w:ascii="Bookman Old Style" w:hAnsi="Bookman Old Style" w:cs="Bookman Old Style"/>
      <w:sz w:val="18"/>
      <w:szCs w:val="18"/>
    </w:rPr>
  </w:style>
  <w:style w:type="character" w:customStyle="1" w:styleId="FontStyle87">
    <w:name w:val="Font Style87"/>
    <w:uiPriority w:val="99"/>
    <w:rsid w:val="00F27566"/>
    <w:rPr>
      <w:rFonts w:ascii="Times New Roman" w:hAnsi="Times New Roman" w:cs="Times New Roman"/>
      <w:sz w:val="22"/>
      <w:szCs w:val="22"/>
    </w:rPr>
  </w:style>
  <w:style w:type="paragraph" w:customStyle="1" w:styleId="affffffffffffffffffff1">
    <w:name w:val="Заг Таблицы"/>
    <w:autoRedefine/>
    <w:uiPriority w:val="99"/>
    <w:rsid w:val="00F27566"/>
    <w:pPr>
      <w:spacing w:before="120" w:after="120"/>
      <w:ind w:left="851"/>
    </w:pPr>
    <w:rPr>
      <w:rFonts w:ascii="Arial" w:hAnsi="Arial"/>
    </w:rPr>
  </w:style>
  <w:style w:type="character" w:customStyle="1" w:styleId="FontStyle162">
    <w:name w:val="Font Style162"/>
    <w:uiPriority w:val="99"/>
    <w:rsid w:val="00F27566"/>
    <w:rPr>
      <w:rFonts w:ascii="Times New Roman" w:hAnsi="Times New Roman" w:cs="Times New Roman"/>
      <w:sz w:val="22"/>
      <w:szCs w:val="22"/>
    </w:rPr>
  </w:style>
  <w:style w:type="paragraph" w:customStyle="1" w:styleId="Style98">
    <w:name w:val="Style98"/>
    <w:basedOn w:val="aff6"/>
    <w:uiPriority w:val="99"/>
    <w:rsid w:val="00F27566"/>
    <w:pPr>
      <w:widowControl w:val="0"/>
      <w:autoSpaceDE w:val="0"/>
      <w:autoSpaceDN w:val="0"/>
      <w:adjustRightInd w:val="0"/>
      <w:spacing w:line="269" w:lineRule="exact"/>
      <w:ind w:firstLine="206"/>
    </w:pPr>
    <w:rPr>
      <w:sz w:val="24"/>
      <w:szCs w:val="24"/>
    </w:rPr>
  </w:style>
  <w:style w:type="paragraph" w:customStyle="1" w:styleId="ConsPlusTitle0">
    <w:name w:val="ConsPlusTitle"/>
    <w:uiPriority w:val="99"/>
    <w:rsid w:val="00F27566"/>
    <w:pPr>
      <w:widowControl w:val="0"/>
      <w:autoSpaceDE w:val="0"/>
      <w:autoSpaceDN w:val="0"/>
      <w:adjustRightInd w:val="0"/>
    </w:pPr>
    <w:rPr>
      <w:rFonts w:ascii="Arial" w:hAnsi="Arial" w:cs="Arial"/>
      <w:b/>
      <w:bCs/>
      <w:sz w:val="18"/>
      <w:szCs w:val="18"/>
    </w:rPr>
  </w:style>
  <w:style w:type="paragraph" w:customStyle="1" w:styleId="affffffffffffffffffff2">
    <w:name w:val="Осн. текст Знак Знак Знак"/>
    <w:basedOn w:val="aff6"/>
    <w:link w:val="affffffffffffffffffff3"/>
    <w:rsid w:val="00F27566"/>
    <w:pPr>
      <w:spacing w:after="120"/>
      <w:ind w:firstLine="709"/>
      <w:jc w:val="both"/>
    </w:pPr>
    <w:rPr>
      <w:sz w:val="24"/>
    </w:rPr>
  </w:style>
  <w:style w:type="character" w:customStyle="1" w:styleId="affffffffffffffffffff3">
    <w:name w:val="Осн. текст Знак Знак Знак Знак"/>
    <w:link w:val="affffffffffffffffffff2"/>
    <w:rsid w:val="00F27566"/>
    <w:rPr>
      <w:sz w:val="24"/>
      <w:szCs w:val="20"/>
    </w:rPr>
  </w:style>
  <w:style w:type="character" w:customStyle="1" w:styleId="3f6">
    <w:name w:val="Осн. текст Знак3"/>
    <w:rsid w:val="00F27566"/>
    <w:rPr>
      <w:sz w:val="24"/>
    </w:rPr>
  </w:style>
  <w:style w:type="paragraph" w:customStyle="1" w:styleId="affffffffffffffffffff4">
    <w:name w:val="Текст табличный"/>
    <w:basedOn w:val="aff6"/>
    <w:uiPriority w:val="99"/>
    <w:rsid w:val="00F27566"/>
    <w:pPr>
      <w:jc w:val="center"/>
    </w:pPr>
    <w:rPr>
      <w:sz w:val="22"/>
    </w:rPr>
  </w:style>
  <w:style w:type="paragraph" w:customStyle="1" w:styleId="affffffffffffffffffff5">
    <w:name w:val="Назв.таблицы Знак"/>
    <w:basedOn w:val="aff6"/>
    <w:next w:val="29"/>
    <w:uiPriority w:val="99"/>
    <w:rsid w:val="00F27566"/>
    <w:pPr>
      <w:keepNext/>
      <w:spacing w:after="120"/>
      <w:jc w:val="center"/>
    </w:pPr>
    <w:rPr>
      <w:sz w:val="24"/>
    </w:rPr>
  </w:style>
  <w:style w:type="character" w:customStyle="1" w:styleId="affffffffffffffffffff6">
    <w:name w:val="Осн. текст Знак Знак"/>
    <w:rsid w:val="00F27566"/>
    <w:rPr>
      <w:sz w:val="24"/>
    </w:rPr>
  </w:style>
  <w:style w:type="character" w:customStyle="1" w:styleId="FontStyle105">
    <w:name w:val="Font Style105"/>
    <w:uiPriority w:val="99"/>
    <w:rsid w:val="00F27566"/>
    <w:rPr>
      <w:rFonts w:ascii="Arial" w:hAnsi="Arial" w:cs="Arial"/>
      <w:sz w:val="22"/>
      <w:szCs w:val="22"/>
    </w:rPr>
  </w:style>
  <w:style w:type="paragraph" w:customStyle="1" w:styleId="affffffffffffffffffff7">
    <w:name w:val="Знак Знак Знак Знак Знак Знак Знак Знак Знак Знак Знак Знак Знак"/>
    <w:basedOn w:val="aff6"/>
    <w:uiPriority w:val="99"/>
    <w:rsid w:val="00F27566"/>
    <w:pPr>
      <w:spacing w:after="160" w:line="240" w:lineRule="exact"/>
    </w:pPr>
    <w:rPr>
      <w:rFonts w:ascii="Verdana" w:hAnsi="Verdana"/>
      <w:sz w:val="20"/>
      <w:lang w:val="en-US" w:eastAsia="en-US"/>
    </w:rPr>
  </w:style>
  <w:style w:type="paragraph" w:customStyle="1" w:styleId="affffffffffffffffffff8">
    <w:name w:val="Обычный.Нормальный Знак Знак"/>
    <w:uiPriority w:val="99"/>
    <w:rsid w:val="00F27566"/>
    <w:pPr>
      <w:spacing w:after="120"/>
      <w:ind w:firstLine="720"/>
      <w:jc w:val="both"/>
    </w:pPr>
    <w:rPr>
      <w:sz w:val="24"/>
      <w:szCs w:val="24"/>
    </w:rPr>
  </w:style>
  <w:style w:type="paragraph" w:customStyle="1" w:styleId="Style7">
    <w:name w:val="Style7"/>
    <w:basedOn w:val="aff6"/>
    <w:rsid w:val="00F27566"/>
    <w:pPr>
      <w:widowControl w:val="0"/>
      <w:autoSpaceDE w:val="0"/>
      <w:autoSpaceDN w:val="0"/>
      <w:adjustRightInd w:val="0"/>
      <w:spacing w:line="360" w:lineRule="exact"/>
      <w:ind w:firstLine="864"/>
      <w:jc w:val="both"/>
    </w:pPr>
    <w:rPr>
      <w:sz w:val="24"/>
      <w:szCs w:val="24"/>
    </w:rPr>
  </w:style>
  <w:style w:type="paragraph" w:customStyle="1" w:styleId="Style35">
    <w:name w:val="Style35"/>
    <w:basedOn w:val="aff6"/>
    <w:uiPriority w:val="99"/>
    <w:rsid w:val="00F27566"/>
    <w:pPr>
      <w:widowControl w:val="0"/>
      <w:autoSpaceDE w:val="0"/>
      <w:autoSpaceDN w:val="0"/>
      <w:adjustRightInd w:val="0"/>
      <w:jc w:val="both"/>
    </w:pPr>
    <w:rPr>
      <w:sz w:val="24"/>
      <w:szCs w:val="24"/>
    </w:rPr>
  </w:style>
  <w:style w:type="paragraph" w:customStyle="1" w:styleId="Style168">
    <w:name w:val="Style168"/>
    <w:basedOn w:val="aff6"/>
    <w:uiPriority w:val="99"/>
    <w:rsid w:val="00F27566"/>
    <w:pPr>
      <w:widowControl w:val="0"/>
      <w:autoSpaceDE w:val="0"/>
      <w:autoSpaceDN w:val="0"/>
      <w:adjustRightInd w:val="0"/>
    </w:pPr>
    <w:rPr>
      <w:sz w:val="24"/>
      <w:szCs w:val="24"/>
    </w:rPr>
  </w:style>
  <w:style w:type="character" w:customStyle="1" w:styleId="FontStyle179">
    <w:name w:val="Font Style179"/>
    <w:rsid w:val="00F27566"/>
    <w:rPr>
      <w:rFonts w:ascii="Times New Roman" w:hAnsi="Times New Roman" w:cs="Times New Roman"/>
      <w:sz w:val="22"/>
      <w:szCs w:val="22"/>
    </w:rPr>
  </w:style>
  <w:style w:type="character" w:customStyle="1" w:styleId="FontStyle16">
    <w:name w:val="Font Style16"/>
    <w:uiPriority w:val="99"/>
    <w:rsid w:val="00F27566"/>
    <w:rPr>
      <w:rFonts w:ascii="Constantia" w:hAnsi="Constantia" w:cs="Constantia"/>
      <w:sz w:val="22"/>
      <w:szCs w:val="22"/>
    </w:rPr>
  </w:style>
  <w:style w:type="character" w:customStyle="1" w:styleId="FontStyle17">
    <w:name w:val="Font Style17"/>
    <w:uiPriority w:val="99"/>
    <w:rsid w:val="00F27566"/>
    <w:rPr>
      <w:rFonts w:ascii="Bookman Old Style" w:hAnsi="Bookman Old Style" w:cs="Bookman Old Style"/>
      <w:spacing w:val="-10"/>
      <w:sz w:val="20"/>
      <w:szCs w:val="20"/>
    </w:rPr>
  </w:style>
  <w:style w:type="character" w:customStyle="1" w:styleId="FontStyle14">
    <w:name w:val="Font Style14"/>
    <w:rsid w:val="00F27566"/>
    <w:rPr>
      <w:rFonts w:ascii="Times New Roman" w:hAnsi="Times New Roman" w:cs="Times New Roman"/>
      <w:b/>
      <w:bCs/>
      <w:i/>
      <w:iCs/>
      <w:smallCaps/>
      <w:spacing w:val="20"/>
      <w:sz w:val="18"/>
      <w:szCs w:val="18"/>
    </w:rPr>
  </w:style>
  <w:style w:type="character" w:customStyle="1" w:styleId="FontStyle266">
    <w:name w:val="Font Style266"/>
    <w:uiPriority w:val="99"/>
    <w:rsid w:val="00F27566"/>
    <w:rPr>
      <w:rFonts w:ascii="Times New Roman" w:hAnsi="Times New Roman" w:cs="Times New Roman"/>
      <w:b/>
      <w:bCs/>
      <w:sz w:val="22"/>
      <w:szCs w:val="22"/>
    </w:rPr>
  </w:style>
  <w:style w:type="paragraph" w:customStyle="1" w:styleId="Style50">
    <w:name w:val="Style50"/>
    <w:basedOn w:val="aff6"/>
    <w:rsid w:val="00F27566"/>
    <w:pPr>
      <w:widowControl w:val="0"/>
      <w:autoSpaceDE w:val="0"/>
      <w:autoSpaceDN w:val="0"/>
      <w:adjustRightInd w:val="0"/>
    </w:pPr>
    <w:rPr>
      <w:sz w:val="24"/>
      <w:szCs w:val="24"/>
    </w:rPr>
  </w:style>
  <w:style w:type="paragraph" w:customStyle="1" w:styleId="Style52">
    <w:name w:val="Style52"/>
    <w:basedOn w:val="aff6"/>
    <w:uiPriority w:val="99"/>
    <w:rsid w:val="00F27566"/>
    <w:pPr>
      <w:widowControl w:val="0"/>
      <w:autoSpaceDE w:val="0"/>
      <w:autoSpaceDN w:val="0"/>
      <w:adjustRightInd w:val="0"/>
      <w:spacing w:line="274" w:lineRule="exact"/>
      <w:jc w:val="center"/>
    </w:pPr>
    <w:rPr>
      <w:sz w:val="24"/>
      <w:szCs w:val="24"/>
    </w:rPr>
  </w:style>
  <w:style w:type="character" w:customStyle="1" w:styleId="FontStyle204">
    <w:name w:val="Font Style204"/>
    <w:uiPriority w:val="99"/>
    <w:rsid w:val="00F27566"/>
    <w:rPr>
      <w:rFonts w:ascii="Trebuchet MS" w:hAnsi="Trebuchet MS" w:cs="Trebuchet MS"/>
      <w:sz w:val="26"/>
      <w:szCs w:val="26"/>
    </w:rPr>
  </w:style>
  <w:style w:type="character" w:customStyle="1" w:styleId="FontStyle206">
    <w:name w:val="Font Style206"/>
    <w:uiPriority w:val="99"/>
    <w:rsid w:val="00F27566"/>
    <w:rPr>
      <w:rFonts w:ascii="Trebuchet MS" w:hAnsi="Trebuchet MS" w:cs="Trebuchet MS"/>
      <w:sz w:val="28"/>
      <w:szCs w:val="28"/>
    </w:rPr>
  </w:style>
  <w:style w:type="paragraph" w:customStyle="1" w:styleId="Style157">
    <w:name w:val="Style157"/>
    <w:basedOn w:val="aff6"/>
    <w:uiPriority w:val="99"/>
    <w:rsid w:val="00F27566"/>
    <w:pPr>
      <w:widowControl w:val="0"/>
      <w:autoSpaceDE w:val="0"/>
      <w:autoSpaceDN w:val="0"/>
      <w:adjustRightInd w:val="0"/>
    </w:pPr>
    <w:rPr>
      <w:sz w:val="24"/>
      <w:szCs w:val="24"/>
    </w:rPr>
  </w:style>
  <w:style w:type="character" w:customStyle="1" w:styleId="FontStyle207">
    <w:name w:val="Font Style207"/>
    <w:uiPriority w:val="99"/>
    <w:rsid w:val="00F27566"/>
    <w:rPr>
      <w:rFonts w:ascii="Courier New" w:hAnsi="Courier New" w:cs="Courier New"/>
      <w:sz w:val="24"/>
      <w:szCs w:val="24"/>
    </w:rPr>
  </w:style>
  <w:style w:type="paragraph" w:customStyle="1" w:styleId="Style34">
    <w:name w:val="Style34"/>
    <w:basedOn w:val="aff6"/>
    <w:uiPriority w:val="99"/>
    <w:rsid w:val="00F27566"/>
    <w:pPr>
      <w:widowControl w:val="0"/>
      <w:autoSpaceDE w:val="0"/>
      <w:autoSpaceDN w:val="0"/>
      <w:adjustRightInd w:val="0"/>
    </w:pPr>
    <w:rPr>
      <w:sz w:val="24"/>
      <w:szCs w:val="24"/>
    </w:rPr>
  </w:style>
  <w:style w:type="paragraph" w:customStyle="1" w:styleId="Style121">
    <w:name w:val="Style121"/>
    <w:basedOn w:val="aff6"/>
    <w:uiPriority w:val="99"/>
    <w:rsid w:val="00F27566"/>
    <w:pPr>
      <w:widowControl w:val="0"/>
      <w:autoSpaceDE w:val="0"/>
      <w:autoSpaceDN w:val="0"/>
      <w:adjustRightInd w:val="0"/>
    </w:pPr>
    <w:rPr>
      <w:sz w:val="24"/>
      <w:szCs w:val="24"/>
    </w:rPr>
  </w:style>
  <w:style w:type="character" w:customStyle="1" w:styleId="FontStyle158">
    <w:name w:val="Font Style158"/>
    <w:rsid w:val="00F27566"/>
    <w:rPr>
      <w:rFonts w:ascii="Times New Roman" w:hAnsi="Times New Roman" w:cs="Times New Roman"/>
      <w:b/>
      <w:bCs/>
      <w:w w:val="150"/>
      <w:sz w:val="8"/>
      <w:szCs w:val="8"/>
    </w:rPr>
  </w:style>
  <w:style w:type="character" w:customStyle="1" w:styleId="FontStyle177">
    <w:name w:val="Font Style177"/>
    <w:uiPriority w:val="99"/>
    <w:rsid w:val="00F27566"/>
    <w:rPr>
      <w:rFonts w:ascii="Constantia" w:hAnsi="Constantia" w:cs="Constantia"/>
      <w:b/>
      <w:bCs/>
      <w:i/>
      <w:iCs/>
      <w:smallCaps/>
      <w:spacing w:val="10"/>
      <w:sz w:val="20"/>
      <w:szCs w:val="20"/>
    </w:rPr>
  </w:style>
  <w:style w:type="character" w:customStyle="1" w:styleId="FontStyle178">
    <w:name w:val="Font Style178"/>
    <w:uiPriority w:val="99"/>
    <w:rsid w:val="00F27566"/>
    <w:rPr>
      <w:rFonts w:ascii="Constantia" w:hAnsi="Constantia" w:cs="Constantia"/>
      <w:i/>
      <w:iCs/>
      <w:spacing w:val="10"/>
      <w:sz w:val="20"/>
      <w:szCs w:val="20"/>
    </w:rPr>
  </w:style>
  <w:style w:type="character" w:customStyle="1" w:styleId="FontStyle180">
    <w:name w:val="Font Style180"/>
    <w:uiPriority w:val="99"/>
    <w:rsid w:val="00F27566"/>
    <w:rPr>
      <w:rFonts w:ascii="Times New Roman" w:hAnsi="Times New Roman" w:cs="Times New Roman"/>
      <w:b/>
      <w:bCs/>
      <w:i/>
      <w:iCs/>
      <w:sz w:val="20"/>
      <w:szCs w:val="20"/>
    </w:rPr>
  </w:style>
  <w:style w:type="character" w:customStyle="1" w:styleId="FontStyle197">
    <w:name w:val="Font Style197"/>
    <w:uiPriority w:val="99"/>
    <w:rsid w:val="00F27566"/>
    <w:rPr>
      <w:rFonts w:ascii="Times New Roman" w:hAnsi="Times New Roman" w:cs="Times New Roman"/>
      <w:i/>
      <w:iCs/>
      <w:sz w:val="16"/>
      <w:szCs w:val="16"/>
    </w:rPr>
  </w:style>
  <w:style w:type="character" w:customStyle="1" w:styleId="FontStyle199">
    <w:name w:val="Font Style199"/>
    <w:uiPriority w:val="99"/>
    <w:rsid w:val="00F27566"/>
    <w:rPr>
      <w:rFonts w:ascii="Times New Roman" w:hAnsi="Times New Roman" w:cs="Times New Roman"/>
      <w:i/>
      <w:iCs/>
      <w:sz w:val="20"/>
      <w:szCs w:val="20"/>
    </w:rPr>
  </w:style>
  <w:style w:type="paragraph" w:customStyle="1" w:styleId="Iniiaiieoaenonionooiii3">
    <w:name w:val="Iniiaiie oaeno n ionooiii 3"/>
    <w:basedOn w:val="1f"/>
    <w:uiPriority w:val="99"/>
    <w:rsid w:val="00F27566"/>
    <w:pPr>
      <w:widowControl/>
      <w:spacing w:line="240" w:lineRule="auto"/>
    </w:pPr>
    <w:rPr>
      <w:snapToGrid w:val="0"/>
      <w:sz w:val="20"/>
    </w:rPr>
  </w:style>
  <w:style w:type="paragraph" w:customStyle="1" w:styleId="IauiueIauiueaie">
    <w:name w:val="Iau?iue.Iau?iue aie"/>
    <w:uiPriority w:val="99"/>
    <w:rsid w:val="00F27566"/>
    <w:pPr>
      <w:overflowPunct w:val="0"/>
      <w:autoSpaceDE w:val="0"/>
      <w:autoSpaceDN w:val="0"/>
      <w:adjustRightInd w:val="0"/>
      <w:ind w:firstLine="851"/>
      <w:textAlignment w:val="baseline"/>
    </w:pPr>
    <w:rPr>
      <w:sz w:val="24"/>
      <w:szCs w:val="20"/>
    </w:rPr>
  </w:style>
  <w:style w:type="character" w:customStyle="1" w:styleId="222">
    <w:name w:val="Основной текст с отступом 2 Знак2"/>
    <w:aliases w:val="Основной текст с отступом 2 Знак Знак1,Основной для текста Знак,Основной текст с отступом 2 Знак Знак Знак1,Основной текст с отступом 2 Знак Знак Знак Знак1,Основной текст с отступом 1 Знак"/>
    <w:rsid w:val="00F27566"/>
    <w:rPr>
      <w:rFonts w:ascii="Arial" w:hAnsi="Arial" w:cs="Arial"/>
      <w:bCs/>
      <w:iCs/>
      <w:sz w:val="24"/>
      <w:szCs w:val="24"/>
    </w:rPr>
  </w:style>
  <w:style w:type="paragraph" w:customStyle="1" w:styleId="4f1">
    <w:name w:val="Знак4"/>
    <w:basedOn w:val="aff6"/>
    <w:uiPriority w:val="99"/>
    <w:rsid w:val="00F27566"/>
  </w:style>
  <w:style w:type="paragraph" w:customStyle="1" w:styleId="11a">
    <w:name w:val="Основной текст11"/>
    <w:basedOn w:val="aff6"/>
    <w:uiPriority w:val="99"/>
    <w:rsid w:val="00F27566"/>
    <w:pPr>
      <w:widowControl w:val="0"/>
    </w:pPr>
    <w:rPr>
      <w:snapToGrid w:val="0"/>
      <w:sz w:val="24"/>
    </w:rPr>
  </w:style>
  <w:style w:type="paragraph" w:customStyle="1" w:styleId="2110">
    <w:name w:val="Основной текст с отступом 211"/>
    <w:basedOn w:val="aff6"/>
    <w:uiPriority w:val="99"/>
    <w:rsid w:val="00F27566"/>
    <w:pPr>
      <w:spacing w:line="360" w:lineRule="auto"/>
      <w:ind w:firstLine="709"/>
      <w:jc w:val="both"/>
    </w:pPr>
    <w:rPr>
      <w:rFonts w:ascii="Arial" w:hAnsi="Arial"/>
      <w:sz w:val="24"/>
    </w:rPr>
  </w:style>
  <w:style w:type="paragraph" w:customStyle="1" w:styleId="11b">
    <w:name w:val="Название11"/>
    <w:basedOn w:val="119"/>
    <w:uiPriority w:val="99"/>
    <w:rsid w:val="00F27566"/>
    <w:pPr>
      <w:pageBreakBefore/>
      <w:spacing w:line="480" w:lineRule="auto"/>
      <w:jc w:val="center"/>
    </w:pPr>
    <w:rPr>
      <w:rFonts w:ascii="Times New Roman" w:hAnsi="Times New Roman"/>
      <w:caps/>
      <w:spacing w:val="0"/>
      <w:sz w:val="28"/>
    </w:rPr>
  </w:style>
  <w:style w:type="paragraph" w:customStyle="1" w:styleId="11c">
    <w:name w:val="Верхний колонтитул11"/>
    <w:basedOn w:val="119"/>
    <w:uiPriority w:val="99"/>
    <w:rsid w:val="00F27566"/>
    <w:pPr>
      <w:tabs>
        <w:tab w:val="center" w:pos="4677"/>
        <w:tab w:val="right" w:pos="9355"/>
      </w:tabs>
    </w:pPr>
    <w:rPr>
      <w:rFonts w:ascii="Times New Roman" w:hAnsi="Times New Roman"/>
      <w:spacing w:val="0"/>
      <w:sz w:val="24"/>
    </w:rPr>
  </w:style>
  <w:style w:type="paragraph" w:customStyle="1" w:styleId="5110">
    <w:name w:val="Заголовок 511"/>
    <w:basedOn w:val="119"/>
    <w:next w:val="119"/>
    <w:uiPriority w:val="99"/>
    <w:rsid w:val="00F27566"/>
    <w:pPr>
      <w:widowControl w:val="0"/>
      <w:spacing w:before="240" w:after="60"/>
    </w:pPr>
    <w:rPr>
      <w:snapToGrid w:val="0"/>
      <w:spacing w:val="0"/>
    </w:rPr>
  </w:style>
  <w:style w:type="paragraph" w:customStyle="1" w:styleId="2210">
    <w:name w:val="Заголовок 221"/>
    <w:basedOn w:val="119"/>
    <w:next w:val="119"/>
    <w:uiPriority w:val="99"/>
    <w:rsid w:val="00F27566"/>
    <w:pPr>
      <w:keepNext/>
      <w:keepLines/>
      <w:tabs>
        <w:tab w:val="num" w:pos="432"/>
      </w:tabs>
      <w:suppressAutoHyphens/>
      <w:spacing w:before="840" w:after="720"/>
      <w:ind w:left="432" w:hanging="432"/>
      <w:jc w:val="both"/>
      <w:outlineLvl w:val="1"/>
    </w:pPr>
    <w:rPr>
      <w:rFonts w:ascii="Times New Roman" w:hAnsi="Times New Roman"/>
      <w:b/>
      <w:snapToGrid w:val="0"/>
      <w:spacing w:val="40"/>
      <w:sz w:val="28"/>
    </w:rPr>
  </w:style>
  <w:style w:type="paragraph" w:customStyle="1" w:styleId="411">
    <w:name w:val="Заголовок 411"/>
    <w:basedOn w:val="119"/>
    <w:next w:val="119"/>
    <w:uiPriority w:val="99"/>
    <w:rsid w:val="00F27566"/>
    <w:pPr>
      <w:keepNext/>
      <w:spacing w:before="480" w:after="360"/>
      <w:jc w:val="both"/>
      <w:outlineLvl w:val="3"/>
    </w:pPr>
    <w:rPr>
      <w:rFonts w:ascii="Times New Roman" w:hAnsi="Times New Roman"/>
      <w:i/>
      <w:snapToGrid w:val="0"/>
      <w:spacing w:val="40"/>
      <w:sz w:val="28"/>
    </w:rPr>
  </w:style>
  <w:style w:type="paragraph" w:customStyle="1" w:styleId="611">
    <w:name w:val="Заголовок 611"/>
    <w:basedOn w:val="119"/>
    <w:next w:val="119"/>
    <w:uiPriority w:val="99"/>
    <w:rsid w:val="00F27566"/>
    <w:pPr>
      <w:spacing w:after="120"/>
      <w:jc w:val="both"/>
      <w:outlineLvl w:val="5"/>
    </w:pPr>
    <w:rPr>
      <w:i/>
      <w:snapToGrid w:val="0"/>
      <w:spacing w:val="0"/>
      <w:sz w:val="16"/>
    </w:rPr>
  </w:style>
  <w:style w:type="paragraph" w:customStyle="1" w:styleId="711">
    <w:name w:val="Заголовок 711"/>
    <w:basedOn w:val="119"/>
    <w:next w:val="119"/>
    <w:uiPriority w:val="99"/>
    <w:rsid w:val="00F27566"/>
    <w:pPr>
      <w:spacing w:before="240" w:after="60"/>
      <w:jc w:val="both"/>
      <w:outlineLvl w:val="6"/>
    </w:pPr>
    <w:rPr>
      <w:snapToGrid w:val="0"/>
      <w:spacing w:val="0"/>
      <w:sz w:val="28"/>
    </w:rPr>
  </w:style>
  <w:style w:type="paragraph" w:customStyle="1" w:styleId="811">
    <w:name w:val="Заголовок 811"/>
    <w:basedOn w:val="119"/>
    <w:next w:val="119"/>
    <w:uiPriority w:val="99"/>
    <w:rsid w:val="00F27566"/>
    <w:pPr>
      <w:spacing w:before="240" w:after="60"/>
      <w:jc w:val="both"/>
      <w:outlineLvl w:val="7"/>
    </w:pPr>
    <w:rPr>
      <w:i/>
      <w:snapToGrid w:val="0"/>
      <w:spacing w:val="0"/>
      <w:sz w:val="28"/>
    </w:rPr>
  </w:style>
  <w:style w:type="paragraph" w:customStyle="1" w:styleId="911">
    <w:name w:val="Заголовок 911"/>
    <w:basedOn w:val="119"/>
    <w:next w:val="119"/>
    <w:uiPriority w:val="99"/>
    <w:rsid w:val="00F27566"/>
    <w:pPr>
      <w:spacing w:before="240" w:after="60"/>
      <w:jc w:val="both"/>
      <w:outlineLvl w:val="8"/>
    </w:pPr>
    <w:rPr>
      <w:i/>
      <w:snapToGrid w:val="0"/>
      <w:spacing w:val="0"/>
      <w:sz w:val="18"/>
    </w:rPr>
  </w:style>
  <w:style w:type="paragraph" w:customStyle="1" w:styleId="11d">
    <w:name w:val="Текст11"/>
    <w:basedOn w:val="aff6"/>
    <w:uiPriority w:val="99"/>
    <w:rsid w:val="00F27566"/>
    <w:rPr>
      <w:rFonts w:ascii="Courier New" w:hAnsi="Courier New"/>
      <w:sz w:val="20"/>
    </w:rPr>
  </w:style>
  <w:style w:type="paragraph" w:customStyle="1" w:styleId="1220">
    <w:name w:val="Заголовок 122"/>
    <w:basedOn w:val="119"/>
    <w:next w:val="119"/>
    <w:uiPriority w:val="99"/>
    <w:rsid w:val="00F27566"/>
    <w:pPr>
      <w:keepNext/>
      <w:widowControl w:val="0"/>
      <w:spacing w:before="240" w:after="60"/>
    </w:pPr>
    <w:rPr>
      <w:b/>
      <w:snapToGrid w:val="0"/>
      <w:spacing w:val="0"/>
      <w:kern w:val="28"/>
      <w:sz w:val="28"/>
    </w:rPr>
  </w:style>
  <w:style w:type="character" w:customStyle="1" w:styleId="11e">
    <w:name w:val="Основной шрифт абзаца11"/>
    <w:rsid w:val="00F27566"/>
  </w:style>
  <w:style w:type="paragraph" w:customStyle="1" w:styleId="11f">
    <w:name w:val="Нижний колонтитул11"/>
    <w:basedOn w:val="aff6"/>
    <w:uiPriority w:val="99"/>
    <w:rsid w:val="00F27566"/>
    <w:pPr>
      <w:widowControl w:val="0"/>
      <w:tabs>
        <w:tab w:val="center" w:pos="4536"/>
        <w:tab w:val="right" w:pos="9072"/>
      </w:tabs>
    </w:pPr>
    <w:rPr>
      <w:snapToGrid w:val="0"/>
      <w:sz w:val="20"/>
    </w:rPr>
  </w:style>
  <w:style w:type="paragraph" w:customStyle="1" w:styleId="216">
    <w:name w:val="Знак21"/>
    <w:basedOn w:val="aff6"/>
    <w:uiPriority w:val="99"/>
    <w:rsid w:val="00F27566"/>
    <w:pPr>
      <w:spacing w:after="160" w:line="240" w:lineRule="exact"/>
    </w:pPr>
    <w:rPr>
      <w:rFonts w:ascii="Verdana" w:hAnsi="Verdana"/>
      <w:sz w:val="20"/>
      <w:lang w:val="en-US" w:eastAsia="en-US"/>
    </w:rPr>
  </w:style>
  <w:style w:type="character" w:customStyle="1" w:styleId="FontStyle25">
    <w:name w:val="Font Style25"/>
    <w:rsid w:val="00F27566"/>
    <w:rPr>
      <w:rFonts w:ascii="Times New Roman" w:hAnsi="Times New Roman" w:cs="Times New Roman"/>
      <w:i/>
      <w:iCs/>
      <w:sz w:val="22"/>
      <w:szCs w:val="22"/>
    </w:rPr>
  </w:style>
  <w:style w:type="paragraph" w:customStyle="1" w:styleId="Style43">
    <w:name w:val="Style43"/>
    <w:basedOn w:val="aff6"/>
    <w:uiPriority w:val="99"/>
    <w:rsid w:val="00F27566"/>
    <w:pPr>
      <w:widowControl w:val="0"/>
      <w:autoSpaceDE w:val="0"/>
      <w:autoSpaceDN w:val="0"/>
      <w:adjustRightInd w:val="0"/>
      <w:spacing w:line="392" w:lineRule="exact"/>
      <w:jc w:val="both"/>
    </w:pPr>
    <w:rPr>
      <w:rFonts w:ascii="Arial Narrow" w:hAnsi="Arial Narrow"/>
      <w:sz w:val="24"/>
      <w:szCs w:val="24"/>
    </w:rPr>
  </w:style>
  <w:style w:type="paragraph" w:customStyle="1" w:styleId="Style67">
    <w:name w:val="Style67"/>
    <w:basedOn w:val="aff6"/>
    <w:rsid w:val="00F27566"/>
    <w:pPr>
      <w:widowControl w:val="0"/>
      <w:autoSpaceDE w:val="0"/>
      <w:autoSpaceDN w:val="0"/>
      <w:adjustRightInd w:val="0"/>
      <w:jc w:val="both"/>
    </w:pPr>
    <w:rPr>
      <w:rFonts w:ascii="Arial Narrow" w:hAnsi="Arial Narrow"/>
      <w:sz w:val="24"/>
      <w:szCs w:val="24"/>
    </w:rPr>
  </w:style>
  <w:style w:type="paragraph" w:customStyle="1" w:styleId="Style47">
    <w:name w:val="Style47"/>
    <w:basedOn w:val="aff6"/>
    <w:rsid w:val="00F27566"/>
    <w:pPr>
      <w:widowControl w:val="0"/>
      <w:autoSpaceDE w:val="0"/>
      <w:autoSpaceDN w:val="0"/>
      <w:adjustRightInd w:val="0"/>
    </w:pPr>
    <w:rPr>
      <w:rFonts w:ascii="Arial Narrow" w:hAnsi="Arial Narrow"/>
      <w:sz w:val="24"/>
      <w:szCs w:val="24"/>
    </w:rPr>
  </w:style>
  <w:style w:type="paragraph" w:customStyle="1" w:styleId="Style78">
    <w:name w:val="Style78"/>
    <w:basedOn w:val="aff6"/>
    <w:uiPriority w:val="99"/>
    <w:rsid w:val="00F27566"/>
    <w:pPr>
      <w:widowControl w:val="0"/>
      <w:autoSpaceDE w:val="0"/>
      <w:autoSpaceDN w:val="0"/>
      <w:adjustRightInd w:val="0"/>
      <w:spacing w:line="480" w:lineRule="exact"/>
      <w:ind w:firstLine="571"/>
      <w:jc w:val="both"/>
    </w:pPr>
    <w:rPr>
      <w:rFonts w:ascii="Arial Narrow" w:hAnsi="Arial Narrow"/>
      <w:sz w:val="24"/>
      <w:szCs w:val="24"/>
    </w:rPr>
  </w:style>
  <w:style w:type="paragraph" w:customStyle="1" w:styleId="Style105">
    <w:name w:val="Style105"/>
    <w:basedOn w:val="aff6"/>
    <w:rsid w:val="00F27566"/>
    <w:pPr>
      <w:widowControl w:val="0"/>
      <w:autoSpaceDE w:val="0"/>
      <w:autoSpaceDN w:val="0"/>
      <w:adjustRightInd w:val="0"/>
      <w:spacing w:line="324" w:lineRule="exact"/>
    </w:pPr>
    <w:rPr>
      <w:rFonts w:ascii="Arial Narrow" w:hAnsi="Arial Narrow"/>
      <w:sz w:val="24"/>
      <w:szCs w:val="24"/>
    </w:rPr>
  </w:style>
  <w:style w:type="paragraph" w:customStyle="1" w:styleId="Style15">
    <w:name w:val="Style15"/>
    <w:basedOn w:val="aff6"/>
    <w:rsid w:val="00F27566"/>
    <w:pPr>
      <w:widowControl w:val="0"/>
      <w:autoSpaceDE w:val="0"/>
      <w:autoSpaceDN w:val="0"/>
      <w:adjustRightInd w:val="0"/>
      <w:spacing w:line="485" w:lineRule="exact"/>
      <w:ind w:firstLine="566"/>
    </w:pPr>
    <w:rPr>
      <w:rFonts w:ascii="Arial Narrow" w:hAnsi="Arial Narrow"/>
      <w:sz w:val="24"/>
      <w:szCs w:val="24"/>
    </w:rPr>
  </w:style>
  <w:style w:type="character" w:customStyle="1" w:styleId="FontStyle155">
    <w:name w:val="Font Style155"/>
    <w:rsid w:val="00F27566"/>
    <w:rPr>
      <w:rFonts w:ascii="Times New Roman" w:hAnsi="Times New Roman" w:cs="Times New Roman"/>
      <w:i/>
      <w:iCs/>
      <w:sz w:val="26"/>
      <w:szCs w:val="26"/>
    </w:rPr>
  </w:style>
  <w:style w:type="character" w:customStyle="1" w:styleId="FontStyle141">
    <w:name w:val="Font Style141"/>
    <w:rsid w:val="00F27566"/>
    <w:rPr>
      <w:rFonts w:ascii="Times New Roman" w:hAnsi="Times New Roman" w:cs="Times New Roman"/>
      <w:b/>
      <w:bCs/>
      <w:i/>
      <w:iCs/>
      <w:sz w:val="26"/>
      <w:szCs w:val="26"/>
    </w:rPr>
  </w:style>
  <w:style w:type="paragraph" w:customStyle="1" w:styleId="Style91">
    <w:name w:val="Style91"/>
    <w:basedOn w:val="aff6"/>
    <w:uiPriority w:val="99"/>
    <w:rsid w:val="00F27566"/>
    <w:pPr>
      <w:widowControl w:val="0"/>
      <w:autoSpaceDE w:val="0"/>
      <w:autoSpaceDN w:val="0"/>
      <w:adjustRightInd w:val="0"/>
    </w:pPr>
    <w:rPr>
      <w:rFonts w:ascii="Arial Narrow" w:hAnsi="Arial Narrow"/>
      <w:sz w:val="24"/>
      <w:szCs w:val="24"/>
    </w:rPr>
  </w:style>
  <w:style w:type="paragraph" w:customStyle="1" w:styleId="Style25">
    <w:name w:val="Style25"/>
    <w:basedOn w:val="aff6"/>
    <w:rsid w:val="00F27566"/>
    <w:pPr>
      <w:widowControl w:val="0"/>
      <w:autoSpaceDE w:val="0"/>
      <w:autoSpaceDN w:val="0"/>
      <w:adjustRightInd w:val="0"/>
    </w:pPr>
    <w:rPr>
      <w:rFonts w:ascii="Arial Narrow" w:hAnsi="Arial Narrow"/>
      <w:sz w:val="24"/>
      <w:szCs w:val="24"/>
    </w:rPr>
  </w:style>
  <w:style w:type="character" w:customStyle="1" w:styleId="FontStyle142">
    <w:name w:val="Font Style142"/>
    <w:rsid w:val="00F27566"/>
    <w:rPr>
      <w:rFonts w:ascii="Times New Roman" w:hAnsi="Times New Roman" w:cs="Times New Roman"/>
      <w:i/>
      <w:iCs/>
      <w:smallCaps/>
      <w:sz w:val="28"/>
      <w:szCs w:val="28"/>
    </w:rPr>
  </w:style>
  <w:style w:type="character" w:customStyle="1" w:styleId="FontStyle143">
    <w:name w:val="Font Style143"/>
    <w:rsid w:val="00F27566"/>
    <w:rPr>
      <w:rFonts w:ascii="Times New Roman" w:hAnsi="Times New Roman" w:cs="Times New Roman"/>
      <w:b/>
      <w:bCs/>
      <w:i/>
      <w:iCs/>
      <w:w w:val="60"/>
      <w:sz w:val="30"/>
      <w:szCs w:val="30"/>
    </w:rPr>
  </w:style>
  <w:style w:type="character" w:customStyle="1" w:styleId="FontStyle151">
    <w:name w:val="Font Style151"/>
    <w:uiPriority w:val="99"/>
    <w:rsid w:val="00F27566"/>
    <w:rPr>
      <w:rFonts w:ascii="Times New Roman" w:hAnsi="Times New Roman" w:cs="Times New Roman"/>
      <w:i/>
      <w:iCs/>
      <w:spacing w:val="20"/>
      <w:sz w:val="20"/>
      <w:szCs w:val="20"/>
    </w:rPr>
  </w:style>
  <w:style w:type="character" w:customStyle="1" w:styleId="FontStyle157">
    <w:name w:val="Font Style157"/>
    <w:rsid w:val="00F27566"/>
    <w:rPr>
      <w:rFonts w:ascii="Times New Roman" w:hAnsi="Times New Roman" w:cs="Times New Roman"/>
      <w:b/>
      <w:bCs/>
      <w:sz w:val="26"/>
      <w:szCs w:val="26"/>
    </w:rPr>
  </w:style>
  <w:style w:type="character" w:customStyle="1" w:styleId="FontStyle168">
    <w:name w:val="Font Style168"/>
    <w:rsid w:val="00F27566"/>
    <w:rPr>
      <w:rFonts w:ascii="Times New Roman" w:hAnsi="Times New Roman" w:cs="Times New Roman"/>
      <w:b/>
      <w:bCs/>
      <w:sz w:val="20"/>
      <w:szCs w:val="20"/>
    </w:rPr>
  </w:style>
  <w:style w:type="character" w:customStyle="1" w:styleId="FontStyle130">
    <w:name w:val="Font Style130"/>
    <w:uiPriority w:val="99"/>
    <w:rsid w:val="00F27566"/>
    <w:rPr>
      <w:rFonts w:ascii="Times New Roman" w:hAnsi="Times New Roman" w:cs="Times New Roman"/>
      <w:sz w:val="18"/>
      <w:szCs w:val="18"/>
    </w:rPr>
  </w:style>
  <w:style w:type="paragraph" w:customStyle="1" w:styleId="Style44">
    <w:name w:val="Style44"/>
    <w:basedOn w:val="aff6"/>
    <w:uiPriority w:val="99"/>
    <w:rsid w:val="00F27566"/>
    <w:pPr>
      <w:widowControl w:val="0"/>
      <w:autoSpaceDE w:val="0"/>
      <w:autoSpaceDN w:val="0"/>
      <w:adjustRightInd w:val="0"/>
      <w:jc w:val="both"/>
    </w:pPr>
    <w:rPr>
      <w:rFonts w:ascii="Arial Narrow" w:hAnsi="Arial Narrow"/>
      <w:sz w:val="24"/>
      <w:szCs w:val="24"/>
    </w:rPr>
  </w:style>
  <w:style w:type="paragraph" w:customStyle="1" w:styleId="Style37">
    <w:name w:val="Style37"/>
    <w:basedOn w:val="aff6"/>
    <w:uiPriority w:val="99"/>
    <w:rsid w:val="00F27566"/>
    <w:pPr>
      <w:widowControl w:val="0"/>
      <w:autoSpaceDE w:val="0"/>
      <w:autoSpaceDN w:val="0"/>
      <w:adjustRightInd w:val="0"/>
      <w:spacing w:line="482" w:lineRule="exact"/>
      <w:ind w:firstLine="922"/>
    </w:pPr>
    <w:rPr>
      <w:rFonts w:ascii="Arial Narrow" w:hAnsi="Arial Narrow"/>
      <w:sz w:val="24"/>
      <w:szCs w:val="24"/>
    </w:rPr>
  </w:style>
  <w:style w:type="paragraph" w:customStyle="1" w:styleId="Style80">
    <w:name w:val="Style80"/>
    <w:basedOn w:val="aff6"/>
    <w:uiPriority w:val="99"/>
    <w:rsid w:val="00F27566"/>
    <w:pPr>
      <w:widowControl w:val="0"/>
      <w:autoSpaceDE w:val="0"/>
      <w:autoSpaceDN w:val="0"/>
      <w:adjustRightInd w:val="0"/>
    </w:pPr>
    <w:rPr>
      <w:rFonts w:ascii="Arial Narrow" w:hAnsi="Arial Narrow"/>
      <w:sz w:val="24"/>
      <w:szCs w:val="24"/>
    </w:rPr>
  </w:style>
  <w:style w:type="character" w:customStyle="1" w:styleId="FontStyle150">
    <w:name w:val="Font Style150"/>
    <w:rsid w:val="00F27566"/>
    <w:rPr>
      <w:rFonts w:ascii="Times New Roman" w:hAnsi="Times New Roman" w:cs="Times New Roman"/>
      <w:i/>
      <w:iCs/>
      <w:sz w:val="12"/>
      <w:szCs w:val="12"/>
    </w:rPr>
  </w:style>
  <w:style w:type="character" w:customStyle="1" w:styleId="FontStyle152">
    <w:name w:val="Font Style152"/>
    <w:rsid w:val="00F27566"/>
    <w:rPr>
      <w:rFonts w:ascii="Times New Roman" w:hAnsi="Times New Roman" w:cs="Times New Roman"/>
      <w:sz w:val="24"/>
      <w:szCs w:val="24"/>
    </w:rPr>
  </w:style>
  <w:style w:type="character" w:customStyle="1" w:styleId="FontStyle153">
    <w:name w:val="Font Style153"/>
    <w:rsid w:val="00F27566"/>
    <w:rPr>
      <w:rFonts w:ascii="Times New Roman" w:hAnsi="Times New Roman" w:cs="Times New Roman"/>
      <w:i/>
      <w:iCs/>
      <w:sz w:val="20"/>
      <w:szCs w:val="20"/>
    </w:rPr>
  </w:style>
  <w:style w:type="character" w:customStyle="1" w:styleId="FontStyle154">
    <w:name w:val="Font Style154"/>
    <w:rsid w:val="00F27566"/>
    <w:rPr>
      <w:rFonts w:ascii="Times New Roman" w:hAnsi="Times New Roman" w:cs="Times New Roman"/>
      <w:i/>
      <w:iCs/>
      <w:sz w:val="36"/>
      <w:szCs w:val="36"/>
    </w:rPr>
  </w:style>
  <w:style w:type="character" w:customStyle="1" w:styleId="affffffffffffffffffff9">
    <w:name w:val="Знак Знак Знак"/>
    <w:rsid w:val="00F27566"/>
    <w:rPr>
      <w:sz w:val="28"/>
      <w:lang w:val="ru-RU" w:eastAsia="ru-RU" w:bidi="ar-SA"/>
    </w:rPr>
  </w:style>
  <w:style w:type="character" w:styleId="affffffffffffffffffffa">
    <w:name w:val="footnote reference"/>
    <w:uiPriority w:val="99"/>
    <w:locked/>
    <w:rsid w:val="00F27566"/>
    <w:rPr>
      <w:vertAlign w:val="superscript"/>
    </w:rPr>
  </w:style>
  <w:style w:type="paragraph" w:customStyle="1" w:styleId="Style59">
    <w:name w:val="Style59"/>
    <w:basedOn w:val="aff6"/>
    <w:rsid w:val="00F27566"/>
    <w:pPr>
      <w:widowControl w:val="0"/>
      <w:autoSpaceDE w:val="0"/>
      <w:autoSpaceDN w:val="0"/>
      <w:adjustRightInd w:val="0"/>
      <w:spacing w:line="277" w:lineRule="exact"/>
    </w:pPr>
    <w:rPr>
      <w:rFonts w:ascii="Arial" w:hAnsi="Arial" w:cs="Arial"/>
      <w:sz w:val="24"/>
      <w:szCs w:val="24"/>
    </w:rPr>
  </w:style>
  <w:style w:type="character" w:customStyle="1" w:styleId="FontStyle98">
    <w:name w:val="Font Style98"/>
    <w:rsid w:val="00F27566"/>
    <w:rPr>
      <w:rFonts w:ascii="Arial" w:hAnsi="Arial" w:cs="Arial"/>
      <w:b/>
      <w:bCs/>
      <w:i/>
      <w:iCs/>
      <w:sz w:val="22"/>
      <w:szCs w:val="22"/>
    </w:rPr>
  </w:style>
  <w:style w:type="character" w:customStyle="1" w:styleId="FontStyle106">
    <w:name w:val="Font Style106"/>
    <w:uiPriority w:val="99"/>
    <w:rsid w:val="00F27566"/>
    <w:rPr>
      <w:rFonts w:ascii="Arial" w:hAnsi="Arial" w:cs="Arial"/>
      <w:sz w:val="16"/>
      <w:szCs w:val="16"/>
    </w:rPr>
  </w:style>
  <w:style w:type="paragraph" w:customStyle="1" w:styleId="Style57">
    <w:name w:val="Style57"/>
    <w:basedOn w:val="aff6"/>
    <w:rsid w:val="00F27566"/>
    <w:pPr>
      <w:widowControl w:val="0"/>
      <w:autoSpaceDE w:val="0"/>
      <w:autoSpaceDN w:val="0"/>
      <w:adjustRightInd w:val="0"/>
      <w:spacing w:line="413" w:lineRule="exact"/>
      <w:ind w:firstLine="725"/>
    </w:pPr>
    <w:rPr>
      <w:sz w:val="24"/>
      <w:szCs w:val="24"/>
    </w:rPr>
  </w:style>
  <w:style w:type="character" w:customStyle="1" w:styleId="FontStyle103">
    <w:name w:val="Font Style103"/>
    <w:uiPriority w:val="99"/>
    <w:rsid w:val="00F27566"/>
    <w:rPr>
      <w:rFonts w:ascii="Times New Roman" w:hAnsi="Times New Roman" w:cs="Times New Roman"/>
      <w:b/>
      <w:bCs/>
      <w:i/>
      <w:iCs/>
      <w:sz w:val="22"/>
      <w:szCs w:val="22"/>
    </w:rPr>
  </w:style>
  <w:style w:type="character" w:customStyle="1" w:styleId="FontStyle109">
    <w:name w:val="Font Style109"/>
    <w:uiPriority w:val="99"/>
    <w:rsid w:val="00F27566"/>
    <w:rPr>
      <w:rFonts w:ascii="Times New Roman" w:hAnsi="Times New Roman" w:cs="Times New Roman"/>
      <w:i/>
      <w:iCs/>
      <w:sz w:val="22"/>
      <w:szCs w:val="22"/>
    </w:rPr>
  </w:style>
  <w:style w:type="paragraph" w:customStyle="1" w:styleId="12a">
    <w:name w:val="осн.текст в табл. 12"/>
    <w:basedOn w:val="aff6"/>
    <w:uiPriority w:val="99"/>
    <w:rsid w:val="00F27566"/>
    <w:pPr>
      <w:keepLines/>
      <w:spacing w:before="40" w:after="40"/>
      <w:jc w:val="both"/>
    </w:pPr>
    <w:rPr>
      <w:rFonts w:ascii="Arial" w:hAnsi="Arial"/>
      <w:sz w:val="24"/>
    </w:rPr>
  </w:style>
  <w:style w:type="paragraph" w:customStyle="1" w:styleId="FR1">
    <w:name w:val="FR1"/>
    <w:rsid w:val="00F27566"/>
    <w:pPr>
      <w:widowControl w:val="0"/>
      <w:spacing w:before="420" w:line="440" w:lineRule="auto"/>
      <w:ind w:left="680"/>
      <w:jc w:val="right"/>
    </w:pPr>
    <w:rPr>
      <w:rFonts w:ascii="Arial Narrow" w:hAnsi="Arial Narrow"/>
      <w:i/>
      <w:snapToGrid w:val="0"/>
      <w:szCs w:val="20"/>
    </w:rPr>
  </w:style>
  <w:style w:type="paragraph" w:customStyle="1" w:styleId="affffffffffffffffffffb">
    <w:name w:val="Основной текст записки"/>
    <w:basedOn w:val="aff6"/>
    <w:uiPriority w:val="99"/>
    <w:rsid w:val="00F27566"/>
    <w:pPr>
      <w:suppressAutoHyphens/>
      <w:spacing w:before="120" w:after="120"/>
      <w:ind w:firstLine="709"/>
      <w:jc w:val="both"/>
    </w:pPr>
    <w:rPr>
      <w:rFonts w:ascii="Arial" w:hAnsi="Arial"/>
      <w:sz w:val="22"/>
      <w:szCs w:val="24"/>
    </w:rPr>
  </w:style>
  <w:style w:type="paragraph" w:customStyle="1" w:styleId="1fff9">
    <w:name w:val="Булит 1"/>
    <w:basedOn w:val="aff6"/>
    <w:autoRedefine/>
    <w:uiPriority w:val="99"/>
    <w:rsid w:val="00F27566"/>
    <w:pPr>
      <w:ind w:left="1134" w:hanging="414"/>
    </w:pPr>
    <w:rPr>
      <w:rFonts w:ascii="Arial" w:hAnsi="Arial"/>
      <w:sz w:val="22"/>
    </w:rPr>
  </w:style>
  <w:style w:type="paragraph" w:customStyle="1" w:styleId="2ff3">
    <w:name w:val="Булит 2"/>
    <w:basedOn w:val="aff6"/>
    <w:next w:val="aff6"/>
    <w:autoRedefine/>
    <w:uiPriority w:val="99"/>
    <w:rsid w:val="00F27566"/>
    <w:pPr>
      <w:ind w:left="1287" w:hanging="227"/>
    </w:pPr>
    <w:rPr>
      <w:rFonts w:ascii="Arial" w:hAnsi="Arial"/>
      <w:sz w:val="22"/>
    </w:rPr>
  </w:style>
  <w:style w:type="paragraph" w:customStyle="1" w:styleId="3f7">
    <w:name w:val="Булит 3"/>
    <w:basedOn w:val="aff6"/>
    <w:next w:val="aff6"/>
    <w:uiPriority w:val="99"/>
    <w:rsid w:val="00F27566"/>
    <w:pPr>
      <w:tabs>
        <w:tab w:val="num" w:pos="1440"/>
      </w:tabs>
      <w:ind w:left="1440" w:hanging="360"/>
    </w:pPr>
    <w:rPr>
      <w:rFonts w:ascii="Arial" w:hAnsi="Arial"/>
      <w:sz w:val="22"/>
    </w:rPr>
  </w:style>
  <w:style w:type="character" w:customStyle="1" w:styleId="Arial3">
    <w:name w:val="Текст + Arial Знак Знак"/>
    <w:aliases w:val="По ширине Знак Знак,Слева:  1 Знак Знак,25 см Знак Знак,Первая строка:  0 Знак Знак,75 см Знак Знак,Справа:  ... Знак Знак"/>
    <w:rsid w:val="00F27566"/>
    <w:rPr>
      <w:rFonts w:ascii="Arial" w:hAnsi="Arial" w:cs="Arial"/>
      <w:noProof w:val="0"/>
      <w:sz w:val="22"/>
      <w:lang w:val="ru-RU" w:eastAsia="ru-RU" w:bidi="ar-SA"/>
    </w:rPr>
  </w:style>
  <w:style w:type="character" w:customStyle="1" w:styleId="affffffffffffffffffffc">
    <w:name w:val="Основной текст записки Знак"/>
    <w:rsid w:val="00F27566"/>
    <w:rPr>
      <w:rFonts w:ascii="Arial" w:hAnsi="Arial"/>
      <w:sz w:val="22"/>
      <w:szCs w:val="24"/>
      <w:lang w:val="ru-RU" w:eastAsia="ru-RU" w:bidi="ar-SA"/>
    </w:rPr>
  </w:style>
  <w:style w:type="paragraph" w:customStyle="1" w:styleId="affffffffffffffffffffd">
    <w:name w:val="Текст в рамке"/>
    <w:basedOn w:val="aff6"/>
    <w:uiPriority w:val="99"/>
    <w:rsid w:val="00F27566"/>
    <w:pPr>
      <w:suppressAutoHyphens/>
      <w:jc w:val="center"/>
    </w:pPr>
    <w:rPr>
      <w:rFonts w:ascii="Arial" w:hAnsi="Arial"/>
      <w:sz w:val="18"/>
      <w:szCs w:val="24"/>
    </w:rPr>
  </w:style>
  <w:style w:type="paragraph" w:customStyle="1" w:styleId="affffffffffffffffffffe">
    <w:name w:val="Текст в рамке сжатый"/>
    <w:basedOn w:val="affffffffffffffffffffd"/>
    <w:uiPriority w:val="99"/>
    <w:rsid w:val="00F27566"/>
    <w:rPr>
      <w:spacing w:val="-22"/>
    </w:rPr>
  </w:style>
  <w:style w:type="paragraph" w:customStyle="1" w:styleId="afffffffffffffffffffff">
    <w:name w:val="Номер объекта"/>
    <w:basedOn w:val="aff6"/>
    <w:uiPriority w:val="99"/>
    <w:rsid w:val="00F27566"/>
    <w:pPr>
      <w:jc w:val="center"/>
    </w:pPr>
    <w:rPr>
      <w:rFonts w:ascii="Arial" w:hAnsi="Arial"/>
      <w:sz w:val="24"/>
      <w:szCs w:val="24"/>
    </w:rPr>
  </w:style>
  <w:style w:type="paragraph" w:customStyle="1" w:styleId="afffffffffffffffffffff0">
    <w:name w:val="Комплект"/>
    <w:basedOn w:val="aff6"/>
    <w:uiPriority w:val="99"/>
    <w:rsid w:val="00F27566"/>
    <w:pPr>
      <w:spacing w:before="360" w:after="120"/>
      <w:jc w:val="center"/>
    </w:pPr>
    <w:rPr>
      <w:rFonts w:ascii="Arial" w:hAnsi="Arial"/>
      <w:b/>
      <w:bCs/>
      <w:sz w:val="24"/>
    </w:rPr>
  </w:style>
  <w:style w:type="paragraph" w:customStyle="1" w:styleId="afffffffffffffffffffff1">
    <w:name w:val="Объект"/>
    <w:basedOn w:val="aff6"/>
    <w:next w:val="aff6"/>
    <w:uiPriority w:val="99"/>
    <w:rsid w:val="00F27566"/>
    <w:pPr>
      <w:spacing w:before="120" w:after="120"/>
      <w:jc w:val="center"/>
    </w:pPr>
    <w:rPr>
      <w:rFonts w:ascii="Arial" w:hAnsi="Arial"/>
      <w:b/>
      <w:bCs/>
    </w:rPr>
  </w:style>
  <w:style w:type="paragraph" w:customStyle="1" w:styleId="afffffffffffffffffffff2">
    <w:name w:val="Основная надпись"/>
    <w:basedOn w:val="aff6"/>
    <w:next w:val="aff6"/>
    <w:uiPriority w:val="99"/>
    <w:rsid w:val="00F27566"/>
    <w:pPr>
      <w:ind w:left="-113" w:right="-113"/>
      <w:jc w:val="center"/>
    </w:pPr>
    <w:rPr>
      <w:rFonts w:ascii="Arial" w:hAnsi="Arial"/>
      <w:noProof/>
      <w:sz w:val="16"/>
    </w:rPr>
  </w:style>
  <w:style w:type="character" w:customStyle="1" w:styleId="afffffffffffffffffffff3">
    <w:name w:val="Основная надпись Знак"/>
    <w:rsid w:val="00F27566"/>
    <w:rPr>
      <w:rFonts w:ascii="Arial" w:hAnsi="Arial"/>
      <w:noProof/>
      <w:sz w:val="16"/>
      <w:lang w:val="ru-RU" w:eastAsia="ru-RU" w:bidi="ar-SA"/>
    </w:rPr>
  </w:style>
  <w:style w:type="paragraph" w:customStyle="1" w:styleId="afffffffffffffffffffff4">
    <w:name w:val="Подписи"/>
    <w:basedOn w:val="aff6"/>
    <w:next w:val="aff6"/>
    <w:uiPriority w:val="99"/>
    <w:rsid w:val="00F27566"/>
    <w:pPr>
      <w:tabs>
        <w:tab w:val="left" w:pos="6946"/>
      </w:tabs>
      <w:ind w:left="720"/>
    </w:pPr>
    <w:rPr>
      <w:rFonts w:ascii="Arial" w:hAnsi="Arial"/>
      <w:sz w:val="24"/>
    </w:rPr>
  </w:style>
  <w:style w:type="paragraph" w:customStyle="1" w:styleId="afffffffffffffffffffff5">
    <w:name w:val="Предприятие"/>
    <w:basedOn w:val="aff6"/>
    <w:next w:val="aff6"/>
    <w:uiPriority w:val="99"/>
    <w:rsid w:val="00F27566"/>
    <w:pPr>
      <w:spacing w:before="120" w:after="60"/>
      <w:jc w:val="center"/>
    </w:pPr>
    <w:rPr>
      <w:rFonts w:ascii="Arial" w:hAnsi="Arial"/>
      <w:b/>
      <w:bCs/>
    </w:rPr>
  </w:style>
  <w:style w:type="paragraph" w:customStyle="1" w:styleId="afffffffffffffffffffff6">
    <w:name w:val="Стадия"/>
    <w:basedOn w:val="aff6"/>
    <w:next w:val="aff6"/>
    <w:uiPriority w:val="99"/>
    <w:rsid w:val="00F27566"/>
    <w:pPr>
      <w:spacing w:before="120" w:after="120"/>
      <w:jc w:val="center"/>
    </w:pPr>
    <w:rPr>
      <w:rFonts w:ascii="Arial" w:hAnsi="Arial"/>
      <w:b/>
      <w:bCs/>
      <w:sz w:val="24"/>
    </w:rPr>
  </w:style>
  <w:style w:type="paragraph" w:customStyle="1" w:styleId="afffffffffffffffffffff7">
    <w:name w:val="ШТАМП"/>
    <w:basedOn w:val="aff6"/>
    <w:uiPriority w:val="99"/>
    <w:rsid w:val="00F27566"/>
    <w:pPr>
      <w:jc w:val="both"/>
    </w:pPr>
    <w:rPr>
      <w:rFonts w:ascii="Arial" w:hAnsi="Arial"/>
      <w:sz w:val="2"/>
    </w:rPr>
  </w:style>
  <w:style w:type="character" w:customStyle="1" w:styleId="MTEquationSection">
    <w:name w:val="MTEquationSection"/>
    <w:rsid w:val="00F27566"/>
    <w:rPr>
      <w:rFonts w:ascii="Arial" w:hAnsi="Arial"/>
      <w:vanish w:val="0"/>
      <w:color w:val="FF0000"/>
      <w:sz w:val="22"/>
      <w:lang w:val="en-US"/>
    </w:rPr>
  </w:style>
  <w:style w:type="character" w:customStyle="1" w:styleId="322">
    <w:name w:val="Знак Знак32"/>
    <w:rsid w:val="00F27566"/>
    <w:rPr>
      <w:rFonts w:ascii="Arial" w:hAnsi="Arial"/>
      <w:sz w:val="24"/>
      <w:lang w:val="ru-RU" w:eastAsia="ru-RU" w:bidi="ar-SA"/>
    </w:rPr>
  </w:style>
  <w:style w:type="paragraph" w:customStyle="1" w:styleId="1fffa">
    <w:name w:val="Объект1"/>
    <w:basedOn w:val="aff6"/>
    <w:next w:val="aff6"/>
    <w:uiPriority w:val="99"/>
    <w:rsid w:val="00F27566"/>
    <w:pPr>
      <w:spacing w:before="120" w:after="120"/>
      <w:jc w:val="center"/>
    </w:pPr>
    <w:rPr>
      <w:rFonts w:ascii="Arial" w:hAnsi="Arial"/>
      <w:b/>
      <w:bCs/>
    </w:rPr>
  </w:style>
  <w:style w:type="paragraph" w:customStyle="1" w:styleId="1fffb">
    <w:name w:val="Основная надпись1"/>
    <w:basedOn w:val="aff6"/>
    <w:next w:val="aff6"/>
    <w:uiPriority w:val="99"/>
    <w:rsid w:val="00F27566"/>
    <w:pPr>
      <w:ind w:left="-113" w:right="-113"/>
      <w:jc w:val="center"/>
    </w:pPr>
    <w:rPr>
      <w:rFonts w:ascii="Arial" w:hAnsi="Arial"/>
      <w:noProof/>
      <w:sz w:val="16"/>
    </w:rPr>
  </w:style>
  <w:style w:type="paragraph" w:customStyle="1" w:styleId="1fffc">
    <w:name w:val="Подписи1"/>
    <w:basedOn w:val="aff6"/>
    <w:next w:val="aff6"/>
    <w:uiPriority w:val="99"/>
    <w:rsid w:val="00F27566"/>
    <w:pPr>
      <w:tabs>
        <w:tab w:val="left" w:pos="6946"/>
      </w:tabs>
      <w:ind w:left="720"/>
    </w:pPr>
    <w:rPr>
      <w:rFonts w:ascii="Arial" w:hAnsi="Arial"/>
      <w:sz w:val="24"/>
    </w:rPr>
  </w:style>
  <w:style w:type="paragraph" w:customStyle="1" w:styleId="1fffd">
    <w:name w:val="Предприятие1"/>
    <w:basedOn w:val="aff6"/>
    <w:next w:val="aff6"/>
    <w:uiPriority w:val="99"/>
    <w:rsid w:val="00F27566"/>
    <w:pPr>
      <w:spacing w:before="120" w:after="60"/>
      <w:jc w:val="center"/>
    </w:pPr>
    <w:rPr>
      <w:rFonts w:ascii="Arial" w:hAnsi="Arial"/>
      <w:b/>
      <w:bCs/>
    </w:rPr>
  </w:style>
  <w:style w:type="paragraph" w:customStyle="1" w:styleId="1fffe">
    <w:name w:val="Приложение1"/>
    <w:basedOn w:val="aff6"/>
    <w:next w:val="aff6"/>
    <w:uiPriority w:val="99"/>
    <w:rsid w:val="00F27566"/>
    <w:pPr>
      <w:pageBreakBefore/>
      <w:spacing w:before="120" w:after="120"/>
      <w:jc w:val="center"/>
    </w:pPr>
    <w:rPr>
      <w:rFonts w:ascii="Arial" w:hAnsi="Arial"/>
      <w:b/>
    </w:rPr>
  </w:style>
  <w:style w:type="paragraph" w:customStyle="1" w:styleId="1ffff">
    <w:name w:val="Стадия1"/>
    <w:basedOn w:val="aff6"/>
    <w:next w:val="aff6"/>
    <w:uiPriority w:val="99"/>
    <w:rsid w:val="00F27566"/>
    <w:pPr>
      <w:spacing w:before="120" w:after="120"/>
      <w:jc w:val="center"/>
    </w:pPr>
    <w:rPr>
      <w:rFonts w:ascii="Arial" w:hAnsi="Arial"/>
      <w:b/>
      <w:bCs/>
      <w:sz w:val="24"/>
    </w:rPr>
  </w:style>
  <w:style w:type="character" w:customStyle="1" w:styleId="1ffff0">
    <w:name w:val="Основная надпись Знак1"/>
    <w:rsid w:val="00F27566"/>
    <w:rPr>
      <w:rFonts w:ascii="Arial" w:hAnsi="Arial"/>
      <w:noProof/>
      <w:sz w:val="16"/>
      <w:lang w:val="ru-RU" w:eastAsia="ru-RU" w:bidi="ar-SA"/>
    </w:rPr>
  </w:style>
  <w:style w:type="paragraph" w:customStyle="1" w:styleId="afffffffffffffffffffff8">
    <w:name w:val="Новый абзац"/>
    <w:basedOn w:val="aff6"/>
    <w:link w:val="afffffffffffffffffffff9"/>
    <w:rsid w:val="00F27566"/>
    <w:pPr>
      <w:spacing w:after="120"/>
      <w:ind w:firstLine="567"/>
      <w:jc w:val="both"/>
    </w:pPr>
    <w:rPr>
      <w:rFonts w:ascii="Arial" w:hAnsi="Arial"/>
      <w:sz w:val="24"/>
    </w:rPr>
  </w:style>
  <w:style w:type="paragraph" w:customStyle="1" w:styleId="afffffffffffffffffffffa">
    <w:name w:val="Раздел гл.(ПЗ)"/>
    <w:basedOn w:val="aff6"/>
    <w:next w:val="aff6"/>
    <w:uiPriority w:val="99"/>
    <w:rsid w:val="00F27566"/>
    <w:pPr>
      <w:tabs>
        <w:tab w:val="num" w:pos="567"/>
      </w:tabs>
      <w:autoSpaceDE w:val="0"/>
      <w:autoSpaceDN w:val="0"/>
      <w:spacing w:before="120" w:after="120"/>
      <w:ind w:left="567" w:hanging="567"/>
      <w:jc w:val="both"/>
      <w:outlineLvl w:val="1"/>
    </w:pPr>
    <w:rPr>
      <w:rFonts w:ascii="Arial" w:hAnsi="Arial" w:cs="Arial"/>
      <w:b/>
      <w:bCs/>
      <w:szCs w:val="28"/>
    </w:rPr>
  </w:style>
  <w:style w:type="paragraph" w:customStyle="1" w:styleId="afffffffffffffffffffffb">
    <w:name w:val="Подраздел гл(ПЗ)"/>
    <w:basedOn w:val="aff6"/>
    <w:next w:val="aff6"/>
    <w:uiPriority w:val="99"/>
    <w:rsid w:val="00F27566"/>
    <w:pPr>
      <w:tabs>
        <w:tab w:val="num" w:pos="720"/>
      </w:tabs>
      <w:autoSpaceDE w:val="0"/>
      <w:autoSpaceDN w:val="0"/>
      <w:spacing w:before="120" w:after="120"/>
      <w:ind w:left="720" w:hanging="720"/>
      <w:jc w:val="both"/>
      <w:outlineLvl w:val="2"/>
    </w:pPr>
    <w:rPr>
      <w:rFonts w:ascii="Arial" w:hAnsi="Arial" w:cs="Arial"/>
      <w:szCs w:val="28"/>
    </w:rPr>
  </w:style>
  <w:style w:type="paragraph" w:customStyle="1" w:styleId="-f4">
    <w:name w:val="Список [-] (ПЗ)"/>
    <w:basedOn w:val="aff6"/>
    <w:uiPriority w:val="99"/>
    <w:rsid w:val="00F27566"/>
    <w:pPr>
      <w:tabs>
        <w:tab w:val="num" w:pos="964"/>
      </w:tabs>
      <w:suppressAutoHyphens/>
      <w:ind w:firstLine="737"/>
      <w:jc w:val="both"/>
    </w:pPr>
    <w:rPr>
      <w:rFonts w:ascii="Arial" w:hAnsi="Arial"/>
      <w:sz w:val="24"/>
    </w:rPr>
  </w:style>
  <w:style w:type="paragraph" w:customStyle="1" w:styleId="afffffffffffffffffffffc">
    <w:name w:val="Список_СК"/>
    <w:basedOn w:val="aff6"/>
    <w:uiPriority w:val="99"/>
    <w:rsid w:val="00F27566"/>
    <w:pPr>
      <w:jc w:val="both"/>
      <w:outlineLvl w:val="2"/>
    </w:pPr>
    <w:rPr>
      <w:rFonts w:ascii="Arial" w:hAnsi="Arial"/>
      <w:sz w:val="24"/>
    </w:rPr>
  </w:style>
  <w:style w:type="paragraph" w:customStyle="1" w:styleId="afffffffffffffffffffffd">
    <w:name w:val="Арнаутов"/>
    <w:basedOn w:val="aff6"/>
    <w:uiPriority w:val="99"/>
    <w:rsid w:val="00F27566"/>
    <w:pPr>
      <w:jc w:val="center"/>
    </w:pPr>
    <w:rPr>
      <w:rFonts w:ascii="Arial" w:hAnsi="Arial"/>
      <w:sz w:val="24"/>
      <w:lang w:val="en-US"/>
    </w:rPr>
  </w:style>
  <w:style w:type="paragraph" w:customStyle="1" w:styleId="afffffffffffffffffffffe">
    <w:name w:val="Обычный таблица"/>
    <w:uiPriority w:val="99"/>
    <w:rsid w:val="00F27566"/>
    <w:pPr>
      <w:jc w:val="center"/>
    </w:pPr>
    <w:rPr>
      <w:szCs w:val="20"/>
    </w:rPr>
  </w:style>
  <w:style w:type="paragraph" w:customStyle="1" w:styleId="-0">
    <w:name w:val="Маркер [-]"/>
    <w:basedOn w:val="aff6"/>
    <w:link w:val="-f5"/>
    <w:rsid w:val="00F27566"/>
    <w:pPr>
      <w:numPr>
        <w:numId w:val="91"/>
      </w:numPr>
      <w:spacing w:after="120"/>
      <w:jc w:val="both"/>
    </w:pPr>
    <w:rPr>
      <w:rFonts w:ascii="Arial" w:hAnsi="Arial"/>
      <w:sz w:val="24"/>
    </w:rPr>
  </w:style>
  <w:style w:type="paragraph" w:customStyle="1" w:styleId="Iauiue1">
    <w:name w:val="Iau?iue1"/>
    <w:uiPriority w:val="99"/>
    <w:rsid w:val="00F27566"/>
    <w:pPr>
      <w:widowControl w:val="0"/>
      <w:overflowPunct w:val="0"/>
      <w:autoSpaceDE w:val="0"/>
      <w:autoSpaceDN w:val="0"/>
      <w:adjustRightInd w:val="0"/>
    </w:pPr>
    <w:rPr>
      <w:sz w:val="20"/>
      <w:szCs w:val="20"/>
    </w:rPr>
  </w:style>
  <w:style w:type="character" w:customStyle="1" w:styleId="WW8Num2z0">
    <w:name w:val="WW8Num2z0"/>
    <w:rsid w:val="00F27566"/>
    <w:rPr>
      <w:rFonts w:ascii="Symbol" w:hAnsi="Symbol"/>
    </w:rPr>
  </w:style>
  <w:style w:type="character" w:customStyle="1" w:styleId="WW8Num2z1">
    <w:name w:val="WW8Num2z1"/>
    <w:rsid w:val="00F27566"/>
    <w:rPr>
      <w:sz w:val="24"/>
    </w:rPr>
  </w:style>
  <w:style w:type="character" w:customStyle="1" w:styleId="WW8Num3z0">
    <w:name w:val="WW8Num3z0"/>
    <w:rsid w:val="00F27566"/>
    <w:rPr>
      <w:rFonts w:ascii="Times New Roman" w:hAnsi="Times New Roman" w:cs="Times New Roman"/>
    </w:rPr>
  </w:style>
  <w:style w:type="character" w:customStyle="1" w:styleId="WW8Num4z0">
    <w:name w:val="WW8Num4z0"/>
    <w:rsid w:val="00F27566"/>
    <w:rPr>
      <w:rFonts w:ascii="Wingdings" w:hAnsi="Wingdings"/>
    </w:rPr>
  </w:style>
  <w:style w:type="character" w:customStyle="1" w:styleId="WW8Num5z0">
    <w:name w:val="WW8Num5z0"/>
    <w:rsid w:val="00F27566"/>
    <w:rPr>
      <w:rFonts w:ascii="Times New Roman" w:hAnsi="Times New Roman" w:cs="Times New Roman"/>
    </w:rPr>
  </w:style>
  <w:style w:type="character" w:customStyle="1" w:styleId="WW8Num6z0">
    <w:name w:val="WW8Num6z0"/>
    <w:rsid w:val="00F27566"/>
    <w:rPr>
      <w:rFonts w:ascii="Symbol" w:hAnsi="Symbol"/>
    </w:rPr>
  </w:style>
  <w:style w:type="character" w:customStyle="1" w:styleId="WW8Num7z1">
    <w:name w:val="WW8Num7z1"/>
    <w:rsid w:val="00F27566"/>
    <w:rPr>
      <w:rFonts w:ascii="Courier New" w:hAnsi="Courier New" w:cs="Courier New"/>
    </w:rPr>
  </w:style>
  <w:style w:type="character" w:customStyle="1" w:styleId="WW8Num8z0">
    <w:name w:val="WW8Num8z0"/>
    <w:rsid w:val="00F27566"/>
    <w:rPr>
      <w:rFonts w:ascii="Symbol" w:hAnsi="Symbol"/>
    </w:rPr>
  </w:style>
  <w:style w:type="character" w:customStyle="1" w:styleId="Absatz-Standardschriftart">
    <w:name w:val="Absatz-Standardschriftart"/>
    <w:rsid w:val="00F27566"/>
  </w:style>
  <w:style w:type="character" w:customStyle="1" w:styleId="WW-Absatz-Standardschriftart">
    <w:name w:val="WW-Absatz-Standardschriftart"/>
    <w:rsid w:val="00F27566"/>
  </w:style>
  <w:style w:type="character" w:customStyle="1" w:styleId="WW-Absatz-Standardschriftart1">
    <w:name w:val="WW-Absatz-Standardschriftart1"/>
    <w:rsid w:val="00F27566"/>
  </w:style>
  <w:style w:type="character" w:customStyle="1" w:styleId="WW-Absatz-Standardschriftart11">
    <w:name w:val="WW-Absatz-Standardschriftart11"/>
    <w:rsid w:val="00F27566"/>
  </w:style>
  <w:style w:type="character" w:customStyle="1" w:styleId="WW8Num4z3">
    <w:name w:val="WW8Num4z3"/>
    <w:rsid w:val="00F27566"/>
    <w:rPr>
      <w:rFonts w:ascii="Symbol" w:hAnsi="Symbol"/>
    </w:rPr>
  </w:style>
  <w:style w:type="character" w:customStyle="1" w:styleId="WW8Num4z4">
    <w:name w:val="WW8Num4z4"/>
    <w:rsid w:val="00F27566"/>
    <w:rPr>
      <w:rFonts w:ascii="Courier New" w:hAnsi="Courier New"/>
    </w:rPr>
  </w:style>
  <w:style w:type="character" w:customStyle="1" w:styleId="WW8Num6z1">
    <w:name w:val="WW8Num6z1"/>
    <w:rsid w:val="00F27566"/>
    <w:rPr>
      <w:rFonts w:ascii="Courier New" w:hAnsi="Courier New" w:cs="Courier New"/>
    </w:rPr>
  </w:style>
  <w:style w:type="character" w:customStyle="1" w:styleId="WW8Num6z2">
    <w:name w:val="WW8Num6z2"/>
    <w:rsid w:val="00F27566"/>
    <w:rPr>
      <w:rFonts w:ascii="Wingdings" w:hAnsi="Wingdings"/>
    </w:rPr>
  </w:style>
  <w:style w:type="character" w:customStyle="1" w:styleId="WW8Num7z0">
    <w:name w:val="WW8Num7z0"/>
    <w:rsid w:val="00F27566"/>
    <w:rPr>
      <w:rFonts w:ascii="Symbol" w:hAnsi="Symbol"/>
    </w:rPr>
  </w:style>
  <w:style w:type="character" w:customStyle="1" w:styleId="WW8Num7z2">
    <w:name w:val="WW8Num7z2"/>
    <w:rsid w:val="00F27566"/>
    <w:rPr>
      <w:rFonts w:ascii="Wingdings" w:hAnsi="Wingdings"/>
    </w:rPr>
  </w:style>
  <w:style w:type="character" w:customStyle="1" w:styleId="WW8Num8z1">
    <w:name w:val="WW8Num8z1"/>
    <w:rsid w:val="00F27566"/>
    <w:rPr>
      <w:rFonts w:ascii="Courier New" w:hAnsi="Courier New"/>
    </w:rPr>
  </w:style>
  <w:style w:type="character" w:customStyle="1" w:styleId="WW8Num8z2">
    <w:name w:val="WW8Num8z2"/>
    <w:rsid w:val="00F27566"/>
    <w:rPr>
      <w:rFonts w:ascii="Wingdings" w:hAnsi="Wingdings"/>
    </w:rPr>
  </w:style>
  <w:style w:type="character" w:customStyle="1" w:styleId="WW8Num9z0">
    <w:name w:val="WW8Num9z0"/>
    <w:rsid w:val="00F27566"/>
    <w:rPr>
      <w:rFonts w:ascii="Times New Roman" w:hAnsi="Times New Roman" w:cs="Times New Roman"/>
    </w:rPr>
  </w:style>
  <w:style w:type="character" w:customStyle="1" w:styleId="WW8Num9z1">
    <w:name w:val="WW8Num9z1"/>
    <w:rsid w:val="00F27566"/>
    <w:rPr>
      <w:rFonts w:ascii="Courier New" w:hAnsi="Courier New" w:cs="Courier New"/>
    </w:rPr>
  </w:style>
  <w:style w:type="character" w:customStyle="1" w:styleId="WW8Num9z2">
    <w:name w:val="WW8Num9z2"/>
    <w:rsid w:val="00F27566"/>
    <w:rPr>
      <w:rFonts w:ascii="Wingdings" w:hAnsi="Wingdings" w:cs="Wingdings"/>
    </w:rPr>
  </w:style>
  <w:style w:type="character" w:customStyle="1" w:styleId="WW8Num9z3">
    <w:name w:val="WW8Num9z3"/>
    <w:rsid w:val="00F27566"/>
    <w:rPr>
      <w:rFonts w:ascii="Symbol" w:hAnsi="Symbol" w:cs="Symbol"/>
    </w:rPr>
  </w:style>
  <w:style w:type="character" w:customStyle="1" w:styleId="WW8Num11z0">
    <w:name w:val="WW8Num11z0"/>
    <w:rsid w:val="00F27566"/>
    <w:rPr>
      <w:rFonts w:ascii="Times New Roman" w:hAnsi="Times New Roman"/>
    </w:rPr>
  </w:style>
  <w:style w:type="character" w:customStyle="1" w:styleId="WW8Num12z0">
    <w:name w:val="WW8Num12z0"/>
    <w:rsid w:val="00F27566"/>
    <w:rPr>
      <w:rFonts w:ascii="Times New Roman" w:eastAsia="Times New Roman" w:hAnsi="Times New Roman" w:cs="Times New Roman"/>
    </w:rPr>
  </w:style>
  <w:style w:type="character" w:customStyle="1" w:styleId="WW8Num12z1">
    <w:name w:val="WW8Num12z1"/>
    <w:rsid w:val="00F27566"/>
    <w:rPr>
      <w:rFonts w:ascii="Courier New" w:hAnsi="Courier New"/>
    </w:rPr>
  </w:style>
  <w:style w:type="character" w:customStyle="1" w:styleId="WW8Num12z2">
    <w:name w:val="WW8Num12z2"/>
    <w:rsid w:val="00F27566"/>
    <w:rPr>
      <w:rFonts w:ascii="Wingdings" w:hAnsi="Wingdings"/>
    </w:rPr>
  </w:style>
  <w:style w:type="character" w:customStyle="1" w:styleId="WW8Num12z3">
    <w:name w:val="WW8Num12z3"/>
    <w:rsid w:val="00F27566"/>
    <w:rPr>
      <w:rFonts w:ascii="Symbol" w:hAnsi="Symbol"/>
    </w:rPr>
  </w:style>
  <w:style w:type="character" w:customStyle="1" w:styleId="WW8Num13z1">
    <w:name w:val="WW8Num13z1"/>
    <w:rsid w:val="00F27566"/>
    <w:rPr>
      <w:rFonts w:ascii="Times New Roman" w:eastAsia="Times New Roman" w:hAnsi="Times New Roman" w:cs="Times New Roman"/>
    </w:rPr>
  </w:style>
  <w:style w:type="character" w:customStyle="1" w:styleId="WW8Num14z0">
    <w:name w:val="WW8Num14z0"/>
    <w:rsid w:val="00F27566"/>
    <w:rPr>
      <w:rFonts w:ascii="Arial" w:hAnsi="Arial"/>
    </w:rPr>
  </w:style>
  <w:style w:type="character" w:customStyle="1" w:styleId="WW8Num14z2">
    <w:name w:val="WW8Num14z2"/>
    <w:rsid w:val="00F27566"/>
    <w:rPr>
      <w:rFonts w:ascii="Wingdings" w:hAnsi="Wingdings"/>
    </w:rPr>
  </w:style>
  <w:style w:type="character" w:customStyle="1" w:styleId="WW8Num14z3">
    <w:name w:val="WW8Num14z3"/>
    <w:rsid w:val="00F27566"/>
    <w:rPr>
      <w:rFonts w:ascii="Symbol" w:hAnsi="Symbol"/>
    </w:rPr>
  </w:style>
  <w:style w:type="character" w:customStyle="1" w:styleId="WW8Num14z4">
    <w:name w:val="WW8Num14z4"/>
    <w:rsid w:val="00F27566"/>
    <w:rPr>
      <w:rFonts w:ascii="Courier New" w:hAnsi="Courier New" w:cs="Courier New"/>
    </w:rPr>
  </w:style>
  <w:style w:type="character" w:customStyle="1" w:styleId="WW8Num15z0">
    <w:name w:val="WW8Num15z0"/>
    <w:rsid w:val="00F27566"/>
    <w:rPr>
      <w:rFonts w:ascii="Agency FB" w:hAnsi="Agency FB"/>
    </w:rPr>
  </w:style>
  <w:style w:type="character" w:customStyle="1" w:styleId="WW8Num15z1">
    <w:name w:val="WW8Num15z1"/>
    <w:rsid w:val="00F27566"/>
    <w:rPr>
      <w:rFonts w:ascii="Courier New" w:hAnsi="Courier New" w:cs="Courier New"/>
    </w:rPr>
  </w:style>
  <w:style w:type="character" w:customStyle="1" w:styleId="WW8Num15z2">
    <w:name w:val="WW8Num15z2"/>
    <w:rsid w:val="00F27566"/>
    <w:rPr>
      <w:rFonts w:ascii="Wingdings" w:hAnsi="Wingdings"/>
    </w:rPr>
  </w:style>
  <w:style w:type="character" w:customStyle="1" w:styleId="WW8Num15z3">
    <w:name w:val="WW8Num15z3"/>
    <w:rsid w:val="00F27566"/>
    <w:rPr>
      <w:rFonts w:ascii="Symbol" w:hAnsi="Symbol"/>
    </w:rPr>
  </w:style>
  <w:style w:type="character" w:customStyle="1" w:styleId="WW8Num17z0">
    <w:name w:val="WW8Num17z0"/>
    <w:rsid w:val="00F27566"/>
    <w:rPr>
      <w:rFonts w:ascii="Symbol" w:hAnsi="Symbol"/>
    </w:rPr>
  </w:style>
  <w:style w:type="character" w:customStyle="1" w:styleId="WW8Num17z1">
    <w:name w:val="WW8Num17z1"/>
    <w:rsid w:val="00F27566"/>
    <w:rPr>
      <w:rFonts w:ascii="Courier New" w:hAnsi="Courier New" w:cs="Courier New"/>
    </w:rPr>
  </w:style>
  <w:style w:type="character" w:customStyle="1" w:styleId="WW8Num17z2">
    <w:name w:val="WW8Num17z2"/>
    <w:rsid w:val="00F27566"/>
    <w:rPr>
      <w:rFonts w:ascii="Wingdings" w:hAnsi="Wingdings"/>
    </w:rPr>
  </w:style>
  <w:style w:type="character" w:customStyle="1" w:styleId="WW8Num18z0">
    <w:name w:val="WW8Num18z0"/>
    <w:rsid w:val="00F27566"/>
    <w:rPr>
      <w:sz w:val="28"/>
    </w:rPr>
  </w:style>
  <w:style w:type="character" w:customStyle="1" w:styleId="WW8Num18z1">
    <w:name w:val="WW8Num18z1"/>
    <w:rsid w:val="00F27566"/>
    <w:rPr>
      <w:sz w:val="24"/>
    </w:rPr>
  </w:style>
  <w:style w:type="character" w:customStyle="1" w:styleId="WW8Num19z0">
    <w:name w:val="WW8Num19z0"/>
    <w:rsid w:val="00F27566"/>
    <w:rPr>
      <w:rFonts w:ascii="Times New Roman" w:hAnsi="Times New Roman" w:cs="Times New Roman"/>
    </w:rPr>
  </w:style>
  <w:style w:type="character" w:customStyle="1" w:styleId="WW8Num20z0">
    <w:name w:val="WW8Num20z0"/>
    <w:rsid w:val="00F27566"/>
    <w:rPr>
      <w:rFonts w:ascii="Symbol" w:hAnsi="Symbol"/>
    </w:rPr>
  </w:style>
  <w:style w:type="character" w:customStyle="1" w:styleId="WW8Num20z1">
    <w:name w:val="WW8Num20z1"/>
    <w:rsid w:val="00F27566"/>
    <w:rPr>
      <w:rFonts w:ascii="Courier New" w:hAnsi="Courier New"/>
    </w:rPr>
  </w:style>
  <w:style w:type="character" w:customStyle="1" w:styleId="WW8Num20z2">
    <w:name w:val="WW8Num20z2"/>
    <w:rsid w:val="00F27566"/>
    <w:rPr>
      <w:rFonts w:ascii="Wingdings" w:hAnsi="Wingdings"/>
    </w:rPr>
  </w:style>
  <w:style w:type="character" w:customStyle="1" w:styleId="WW8Num21z0">
    <w:name w:val="WW8Num21z0"/>
    <w:rsid w:val="00F27566"/>
    <w:rPr>
      <w:b/>
      <w:i w:val="0"/>
    </w:rPr>
  </w:style>
  <w:style w:type="character" w:customStyle="1" w:styleId="WW8Num22z0">
    <w:name w:val="WW8Num22z0"/>
    <w:rsid w:val="00F27566"/>
    <w:rPr>
      <w:rFonts w:ascii="Symbol" w:hAnsi="Symbol"/>
    </w:rPr>
  </w:style>
  <w:style w:type="character" w:customStyle="1" w:styleId="WW8Num22z1">
    <w:name w:val="WW8Num22z1"/>
    <w:rsid w:val="00F27566"/>
    <w:rPr>
      <w:rFonts w:ascii="Courier New" w:hAnsi="Courier New" w:cs="Courier New"/>
    </w:rPr>
  </w:style>
  <w:style w:type="character" w:customStyle="1" w:styleId="WW8Num22z2">
    <w:name w:val="WW8Num22z2"/>
    <w:rsid w:val="00F27566"/>
    <w:rPr>
      <w:rFonts w:ascii="Wingdings" w:hAnsi="Wingdings"/>
    </w:rPr>
  </w:style>
  <w:style w:type="character" w:customStyle="1" w:styleId="WW8Num23z0">
    <w:name w:val="WW8Num23z0"/>
    <w:rsid w:val="00F27566"/>
    <w:rPr>
      <w:rFonts w:ascii="Times New Roman" w:eastAsia="Times New Roman" w:hAnsi="Times New Roman" w:cs="Times New Roman"/>
    </w:rPr>
  </w:style>
  <w:style w:type="character" w:customStyle="1" w:styleId="WW8Num23z1">
    <w:name w:val="WW8Num23z1"/>
    <w:rsid w:val="00F27566"/>
    <w:rPr>
      <w:rFonts w:ascii="Courier New" w:hAnsi="Courier New"/>
    </w:rPr>
  </w:style>
  <w:style w:type="character" w:customStyle="1" w:styleId="WW8Num23z2">
    <w:name w:val="WW8Num23z2"/>
    <w:rsid w:val="00F27566"/>
    <w:rPr>
      <w:rFonts w:ascii="Wingdings" w:hAnsi="Wingdings"/>
    </w:rPr>
  </w:style>
  <w:style w:type="character" w:customStyle="1" w:styleId="WW8Num23z3">
    <w:name w:val="WW8Num23z3"/>
    <w:rsid w:val="00F27566"/>
    <w:rPr>
      <w:rFonts w:ascii="Symbol" w:hAnsi="Symbol"/>
    </w:rPr>
  </w:style>
  <w:style w:type="character" w:customStyle="1" w:styleId="WW8Num24z0">
    <w:name w:val="WW8Num24z0"/>
    <w:rsid w:val="00F27566"/>
    <w:rPr>
      <w:rFonts w:ascii="Times New Roman" w:hAnsi="Times New Roman" w:cs="Times New Roman"/>
    </w:rPr>
  </w:style>
  <w:style w:type="character" w:customStyle="1" w:styleId="WW8Num25z0">
    <w:name w:val="WW8Num25z0"/>
    <w:rsid w:val="00F27566"/>
    <w:rPr>
      <w:rFonts w:ascii="Times New Roman" w:eastAsia="Times New Roman" w:hAnsi="Times New Roman" w:cs="Times New Roman"/>
    </w:rPr>
  </w:style>
  <w:style w:type="character" w:customStyle="1" w:styleId="WW8Num25z1">
    <w:name w:val="WW8Num25z1"/>
    <w:rsid w:val="00F27566"/>
    <w:rPr>
      <w:rFonts w:ascii="Symbol" w:hAnsi="Symbol"/>
    </w:rPr>
  </w:style>
  <w:style w:type="character" w:customStyle="1" w:styleId="WW8Num25z2">
    <w:name w:val="WW8Num25z2"/>
    <w:rsid w:val="00F27566"/>
    <w:rPr>
      <w:rFonts w:ascii="Wingdings" w:hAnsi="Wingdings"/>
    </w:rPr>
  </w:style>
  <w:style w:type="character" w:customStyle="1" w:styleId="WW8Num25z4">
    <w:name w:val="WW8Num25z4"/>
    <w:rsid w:val="00F27566"/>
    <w:rPr>
      <w:rFonts w:ascii="Courier New" w:hAnsi="Courier New"/>
    </w:rPr>
  </w:style>
  <w:style w:type="character" w:customStyle="1" w:styleId="WW8Num26z0">
    <w:name w:val="WW8Num26z0"/>
    <w:rsid w:val="00F27566"/>
    <w:rPr>
      <w:rFonts w:ascii="Symbol" w:hAnsi="Symbol"/>
    </w:rPr>
  </w:style>
  <w:style w:type="character" w:customStyle="1" w:styleId="WW8Num26z1">
    <w:name w:val="WW8Num26z1"/>
    <w:rsid w:val="00F27566"/>
    <w:rPr>
      <w:rFonts w:ascii="Courier New" w:hAnsi="Courier New" w:cs="Courier New"/>
    </w:rPr>
  </w:style>
  <w:style w:type="character" w:customStyle="1" w:styleId="WW8Num26z2">
    <w:name w:val="WW8Num26z2"/>
    <w:rsid w:val="00F27566"/>
    <w:rPr>
      <w:rFonts w:ascii="Wingdings" w:hAnsi="Wingdings"/>
    </w:rPr>
  </w:style>
  <w:style w:type="character" w:customStyle="1" w:styleId="WW8Num27z0">
    <w:name w:val="WW8Num27z0"/>
    <w:rsid w:val="00F27566"/>
    <w:rPr>
      <w:rFonts w:ascii="Symbol" w:hAnsi="Symbol"/>
    </w:rPr>
  </w:style>
  <w:style w:type="character" w:customStyle="1" w:styleId="WW8Num27z1">
    <w:name w:val="WW8Num27z1"/>
    <w:rsid w:val="00F27566"/>
    <w:rPr>
      <w:rFonts w:ascii="Courier New" w:hAnsi="Courier New" w:cs="Courier New"/>
    </w:rPr>
  </w:style>
  <w:style w:type="character" w:customStyle="1" w:styleId="WW8Num27z2">
    <w:name w:val="WW8Num27z2"/>
    <w:rsid w:val="00F27566"/>
    <w:rPr>
      <w:rFonts w:ascii="Wingdings" w:hAnsi="Wingdings"/>
    </w:rPr>
  </w:style>
  <w:style w:type="character" w:customStyle="1" w:styleId="WW8Num29z0">
    <w:name w:val="WW8Num29z0"/>
    <w:rsid w:val="00F27566"/>
    <w:rPr>
      <w:rFonts w:ascii="Times New Roman" w:eastAsia="Times New Roman" w:hAnsi="Times New Roman" w:cs="Times New Roman"/>
    </w:rPr>
  </w:style>
  <w:style w:type="character" w:customStyle="1" w:styleId="WW8Num29z1">
    <w:name w:val="WW8Num29z1"/>
    <w:rsid w:val="00F27566"/>
    <w:rPr>
      <w:rFonts w:ascii="Courier New" w:hAnsi="Courier New"/>
    </w:rPr>
  </w:style>
  <w:style w:type="character" w:customStyle="1" w:styleId="WW8Num29z2">
    <w:name w:val="WW8Num29z2"/>
    <w:rsid w:val="00F27566"/>
    <w:rPr>
      <w:rFonts w:ascii="Wingdings" w:hAnsi="Wingdings"/>
    </w:rPr>
  </w:style>
  <w:style w:type="character" w:customStyle="1" w:styleId="WW8Num29z3">
    <w:name w:val="WW8Num29z3"/>
    <w:rsid w:val="00F27566"/>
    <w:rPr>
      <w:rFonts w:ascii="Symbol" w:hAnsi="Symbol"/>
    </w:rPr>
  </w:style>
  <w:style w:type="character" w:customStyle="1" w:styleId="WW8Num30z0">
    <w:name w:val="WW8Num30z0"/>
    <w:rsid w:val="00F27566"/>
    <w:rPr>
      <w:rFonts w:ascii="Symbol" w:hAnsi="Symbol"/>
    </w:rPr>
  </w:style>
  <w:style w:type="character" w:customStyle="1" w:styleId="WW8Num30z1">
    <w:name w:val="WW8Num30z1"/>
    <w:rsid w:val="00F27566"/>
    <w:rPr>
      <w:rFonts w:ascii="Courier New" w:hAnsi="Courier New" w:cs="Courier New"/>
    </w:rPr>
  </w:style>
  <w:style w:type="character" w:customStyle="1" w:styleId="WW8Num30z2">
    <w:name w:val="WW8Num30z2"/>
    <w:rsid w:val="00F27566"/>
    <w:rPr>
      <w:rFonts w:ascii="Wingdings" w:hAnsi="Wingdings"/>
    </w:rPr>
  </w:style>
  <w:style w:type="character" w:customStyle="1" w:styleId="WW8Num31z0">
    <w:name w:val="WW8Num31z0"/>
    <w:rsid w:val="00F27566"/>
    <w:rPr>
      <w:rFonts w:ascii="Times New Roman" w:hAnsi="Times New Roman" w:cs="Times New Roman"/>
    </w:rPr>
  </w:style>
  <w:style w:type="character" w:customStyle="1" w:styleId="WW8Num32z0">
    <w:name w:val="WW8Num32z0"/>
    <w:rsid w:val="00F27566"/>
    <w:rPr>
      <w:rFonts w:ascii="Agency FB" w:hAnsi="Agency FB"/>
    </w:rPr>
  </w:style>
  <w:style w:type="character" w:customStyle="1" w:styleId="WW8Num32z1">
    <w:name w:val="WW8Num32z1"/>
    <w:rsid w:val="00F27566"/>
    <w:rPr>
      <w:rFonts w:ascii="Courier New" w:hAnsi="Courier New" w:cs="Courier New"/>
    </w:rPr>
  </w:style>
  <w:style w:type="character" w:customStyle="1" w:styleId="WW8Num32z2">
    <w:name w:val="WW8Num32z2"/>
    <w:rsid w:val="00F27566"/>
    <w:rPr>
      <w:rFonts w:ascii="Wingdings" w:hAnsi="Wingdings"/>
    </w:rPr>
  </w:style>
  <w:style w:type="character" w:customStyle="1" w:styleId="WW8Num32z3">
    <w:name w:val="WW8Num32z3"/>
    <w:rsid w:val="00F27566"/>
    <w:rPr>
      <w:rFonts w:ascii="Symbol" w:hAnsi="Symbol"/>
    </w:rPr>
  </w:style>
  <w:style w:type="character" w:customStyle="1" w:styleId="WW8Num33z0">
    <w:name w:val="WW8Num33z0"/>
    <w:rsid w:val="00F27566"/>
    <w:rPr>
      <w:rFonts w:ascii="Times New Roman" w:eastAsia="Times New Roman" w:hAnsi="Times New Roman" w:cs="Times New Roman"/>
    </w:rPr>
  </w:style>
  <w:style w:type="character" w:customStyle="1" w:styleId="WW8Num33z1">
    <w:name w:val="WW8Num33z1"/>
    <w:rsid w:val="00F27566"/>
    <w:rPr>
      <w:rFonts w:ascii="Courier New" w:hAnsi="Courier New"/>
    </w:rPr>
  </w:style>
  <w:style w:type="character" w:customStyle="1" w:styleId="WW8Num33z2">
    <w:name w:val="WW8Num33z2"/>
    <w:rsid w:val="00F27566"/>
    <w:rPr>
      <w:rFonts w:ascii="Wingdings" w:hAnsi="Wingdings"/>
    </w:rPr>
  </w:style>
  <w:style w:type="character" w:customStyle="1" w:styleId="WW8Num33z3">
    <w:name w:val="WW8Num33z3"/>
    <w:rsid w:val="00F27566"/>
    <w:rPr>
      <w:rFonts w:ascii="Symbol" w:hAnsi="Symbol"/>
    </w:rPr>
  </w:style>
  <w:style w:type="character" w:customStyle="1" w:styleId="WW8Num34z0">
    <w:name w:val="WW8Num34z0"/>
    <w:rsid w:val="00F27566"/>
    <w:rPr>
      <w:rFonts w:ascii="Symbol" w:hAnsi="Symbol"/>
    </w:rPr>
  </w:style>
  <w:style w:type="character" w:customStyle="1" w:styleId="WW8Num34z1">
    <w:name w:val="WW8Num34z1"/>
    <w:rsid w:val="00F27566"/>
    <w:rPr>
      <w:rFonts w:ascii="Courier New" w:hAnsi="Courier New" w:cs="Courier New"/>
    </w:rPr>
  </w:style>
  <w:style w:type="character" w:customStyle="1" w:styleId="WW8Num34z2">
    <w:name w:val="WW8Num34z2"/>
    <w:rsid w:val="00F27566"/>
    <w:rPr>
      <w:rFonts w:ascii="Wingdings" w:hAnsi="Wingdings"/>
    </w:rPr>
  </w:style>
  <w:style w:type="character" w:customStyle="1" w:styleId="WW8Num37z0">
    <w:name w:val="WW8Num37z0"/>
    <w:rsid w:val="00F27566"/>
    <w:rPr>
      <w:rFonts w:ascii="Times New Roman" w:eastAsia="Times New Roman" w:hAnsi="Times New Roman" w:cs="Times New Roman"/>
    </w:rPr>
  </w:style>
  <w:style w:type="character" w:customStyle="1" w:styleId="WW8Num37z1">
    <w:name w:val="WW8Num37z1"/>
    <w:rsid w:val="00F27566"/>
    <w:rPr>
      <w:rFonts w:ascii="Courier New" w:hAnsi="Courier New"/>
    </w:rPr>
  </w:style>
  <w:style w:type="character" w:customStyle="1" w:styleId="WW8Num37z2">
    <w:name w:val="WW8Num37z2"/>
    <w:rsid w:val="00F27566"/>
    <w:rPr>
      <w:rFonts w:ascii="Wingdings" w:hAnsi="Wingdings"/>
    </w:rPr>
  </w:style>
  <w:style w:type="character" w:customStyle="1" w:styleId="WW8Num37z3">
    <w:name w:val="WW8Num37z3"/>
    <w:rsid w:val="00F27566"/>
    <w:rPr>
      <w:rFonts w:ascii="Symbol" w:hAnsi="Symbol"/>
    </w:rPr>
  </w:style>
  <w:style w:type="character" w:customStyle="1" w:styleId="WW8Num38z0">
    <w:name w:val="WW8Num38z0"/>
    <w:rsid w:val="00F27566"/>
    <w:rPr>
      <w:rFonts w:ascii="Symbol" w:hAnsi="Symbol"/>
      <w:color w:val="auto"/>
    </w:rPr>
  </w:style>
  <w:style w:type="character" w:customStyle="1" w:styleId="WW8Num38z1">
    <w:name w:val="WW8Num38z1"/>
    <w:rsid w:val="00F27566"/>
    <w:rPr>
      <w:rFonts w:ascii="Courier New" w:hAnsi="Courier New"/>
    </w:rPr>
  </w:style>
  <w:style w:type="character" w:customStyle="1" w:styleId="WW8Num38z2">
    <w:name w:val="WW8Num38z2"/>
    <w:rsid w:val="00F27566"/>
    <w:rPr>
      <w:rFonts w:ascii="Wingdings" w:hAnsi="Wingdings"/>
    </w:rPr>
  </w:style>
  <w:style w:type="character" w:customStyle="1" w:styleId="WW8Num38z3">
    <w:name w:val="WW8Num38z3"/>
    <w:rsid w:val="00F27566"/>
    <w:rPr>
      <w:rFonts w:ascii="Symbol" w:hAnsi="Symbol"/>
    </w:rPr>
  </w:style>
  <w:style w:type="character" w:customStyle="1" w:styleId="WW8Num40z0">
    <w:name w:val="WW8Num40z0"/>
    <w:rsid w:val="00F27566"/>
    <w:rPr>
      <w:rFonts w:ascii="Symbol" w:hAnsi="Symbol"/>
    </w:rPr>
  </w:style>
  <w:style w:type="character" w:customStyle="1" w:styleId="WW8Num40z1">
    <w:name w:val="WW8Num40z1"/>
    <w:rsid w:val="00F27566"/>
    <w:rPr>
      <w:rFonts w:ascii="Courier New" w:hAnsi="Courier New"/>
    </w:rPr>
  </w:style>
  <w:style w:type="character" w:customStyle="1" w:styleId="WW8Num40z2">
    <w:name w:val="WW8Num40z2"/>
    <w:rsid w:val="00F27566"/>
    <w:rPr>
      <w:rFonts w:ascii="Wingdings" w:hAnsi="Wingdings"/>
    </w:rPr>
  </w:style>
  <w:style w:type="character" w:customStyle="1" w:styleId="WW8Num41z0">
    <w:name w:val="WW8Num41z0"/>
    <w:rsid w:val="00F27566"/>
    <w:rPr>
      <w:rFonts w:ascii="Symbol" w:hAnsi="Symbol"/>
    </w:rPr>
  </w:style>
  <w:style w:type="character" w:customStyle="1" w:styleId="WW8Num41z1">
    <w:name w:val="WW8Num41z1"/>
    <w:rsid w:val="00F27566"/>
    <w:rPr>
      <w:rFonts w:ascii="Courier New" w:hAnsi="Courier New" w:cs="Courier New"/>
    </w:rPr>
  </w:style>
  <w:style w:type="character" w:customStyle="1" w:styleId="WW8Num41z2">
    <w:name w:val="WW8Num41z2"/>
    <w:rsid w:val="00F27566"/>
    <w:rPr>
      <w:rFonts w:ascii="Wingdings" w:hAnsi="Wingdings"/>
    </w:rPr>
  </w:style>
  <w:style w:type="character" w:customStyle="1" w:styleId="WW8Num42z0">
    <w:name w:val="WW8Num42z0"/>
    <w:rsid w:val="00F27566"/>
    <w:rPr>
      <w:rFonts w:ascii="Symbol" w:hAnsi="Symbol"/>
    </w:rPr>
  </w:style>
  <w:style w:type="character" w:customStyle="1" w:styleId="WW8Num42z1">
    <w:name w:val="WW8Num42z1"/>
    <w:rsid w:val="00F27566"/>
    <w:rPr>
      <w:rFonts w:ascii="Courier New" w:hAnsi="Courier New"/>
    </w:rPr>
  </w:style>
  <w:style w:type="character" w:customStyle="1" w:styleId="WW8Num42z2">
    <w:name w:val="WW8Num42z2"/>
    <w:rsid w:val="00F27566"/>
    <w:rPr>
      <w:rFonts w:ascii="Wingdings" w:hAnsi="Wingdings"/>
    </w:rPr>
  </w:style>
  <w:style w:type="character" w:customStyle="1" w:styleId="WW8Num43z0">
    <w:name w:val="WW8Num43z0"/>
    <w:rsid w:val="00F27566"/>
    <w:rPr>
      <w:rFonts w:ascii="Times New Roman" w:eastAsia="Times New Roman" w:hAnsi="Times New Roman" w:cs="Times New Roman"/>
    </w:rPr>
  </w:style>
  <w:style w:type="character" w:customStyle="1" w:styleId="WW8Num43z1">
    <w:name w:val="WW8Num43z1"/>
    <w:rsid w:val="00F27566"/>
    <w:rPr>
      <w:rFonts w:ascii="Courier New" w:hAnsi="Courier New"/>
    </w:rPr>
  </w:style>
  <w:style w:type="character" w:customStyle="1" w:styleId="WW8Num43z2">
    <w:name w:val="WW8Num43z2"/>
    <w:rsid w:val="00F27566"/>
    <w:rPr>
      <w:rFonts w:ascii="Wingdings" w:hAnsi="Wingdings"/>
    </w:rPr>
  </w:style>
  <w:style w:type="character" w:customStyle="1" w:styleId="WW8Num43z3">
    <w:name w:val="WW8Num43z3"/>
    <w:rsid w:val="00F27566"/>
    <w:rPr>
      <w:rFonts w:ascii="Symbol" w:hAnsi="Symbol"/>
    </w:rPr>
  </w:style>
  <w:style w:type="character" w:customStyle="1" w:styleId="WW8Num45z1">
    <w:name w:val="WW8Num45z1"/>
    <w:rsid w:val="00F27566"/>
    <w:rPr>
      <w:rFonts w:ascii="Times New Roman" w:eastAsia="Times New Roman" w:hAnsi="Times New Roman" w:cs="Times New Roman"/>
    </w:rPr>
  </w:style>
  <w:style w:type="character" w:customStyle="1" w:styleId="WW8NumSt22z0">
    <w:name w:val="WW8NumSt22z0"/>
    <w:rsid w:val="00F27566"/>
    <w:rPr>
      <w:rFonts w:ascii="Times New Roman" w:hAnsi="Times New Roman" w:cs="Times New Roman"/>
    </w:rPr>
  </w:style>
  <w:style w:type="character" w:customStyle="1" w:styleId="WW8NumSt28z0">
    <w:name w:val="WW8NumSt28z0"/>
    <w:rsid w:val="00F27566"/>
    <w:rPr>
      <w:rFonts w:ascii="Times New Roman" w:hAnsi="Times New Roman" w:cs="Times New Roman"/>
    </w:rPr>
  </w:style>
  <w:style w:type="character" w:customStyle="1" w:styleId="WW8NumSt28z1">
    <w:name w:val="WW8NumSt28z1"/>
    <w:rsid w:val="00F27566"/>
    <w:rPr>
      <w:rFonts w:ascii="Courier New" w:hAnsi="Courier New" w:cs="Courier New"/>
    </w:rPr>
  </w:style>
  <w:style w:type="character" w:customStyle="1" w:styleId="WW8NumSt28z2">
    <w:name w:val="WW8NumSt28z2"/>
    <w:rsid w:val="00F27566"/>
    <w:rPr>
      <w:rFonts w:ascii="Wingdings" w:hAnsi="Wingdings"/>
    </w:rPr>
  </w:style>
  <w:style w:type="character" w:customStyle="1" w:styleId="WW8NumSt28z3">
    <w:name w:val="WW8NumSt28z3"/>
    <w:rsid w:val="00F27566"/>
    <w:rPr>
      <w:rFonts w:ascii="Symbol" w:hAnsi="Symbol"/>
    </w:rPr>
  </w:style>
  <w:style w:type="character" w:customStyle="1" w:styleId="WW8NumSt29z0">
    <w:name w:val="WW8NumSt29z0"/>
    <w:rsid w:val="00F27566"/>
    <w:rPr>
      <w:rFonts w:ascii="Arial" w:hAnsi="Arial" w:cs="Arial"/>
    </w:rPr>
  </w:style>
  <w:style w:type="paragraph" w:customStyle="1" w:styleId="1ffff1">
    <w:name w:val="Указатель1"/>
    <w:basedOn w:val="aff6"/>
    <w:uiPriority w:val="99"/>
    <w:rsid w:val="00F27566"/>
    <w:pPr>
      <w:widowControl w:val="0"/>
      <w:suppressLineNumbers/>
      <w:autoSpaceDE w:val="0"/>
    </w:pPr>
    <w:rPr>
      <w:rFonts w:ascii="Sylfaen" w:hAnsi="Sylfaen" w:cs="Tahoma"/>
      <w:sz w:val="20"/>
      <w:lang w:eastAsia="ar-SA"/>
    </w:rPr>
  </w:style>
  <w:style w:type="paragraph" w:customStyle="1" w:styleId="1ffff2">
    <w:name w:val="Текст примечания1"/>
    <w:basedOn w:val="aff6"/>
    <w:uiPriority w:val="99"/>
    <w:rsid w:val="00F27566"/>
    <w:rPr>
      <w:color w:val="000000"/>
      <w:sz w:val="20"/>
      <w:lang w:eastAsia="ar-SA"/>
    </w:rPr>
  </w:style>
  <w:style w:type="paragraph" w:customStyle="1" w:styleId="310">
    <w:name w:val="Основной текст с отступом 31"/>
    <w:basedOn w:val="aff6"/>
    <w:uiPriority w:val="99"/>
    <w:rsid w:val="00F27566"/>
    <w:pPr>
      <w:widowControl w:val="0"/>
      <w:autoSpaceDE w:val="0"/>
      <w:spacing w:after="120"/>
      <w:ind w:left="283"/>
    </w:pPr>
    <w:rPr>
      <w:rFonts w:ascii="Sylfaen" w:hAnsi="Sylfaen"/>
      <w:sz w:val="16"/>
      <w:szCs w:val="16"/>
      <w:lang w:eastAsia="ar-SA"/>
    </w:rPr>
  </w:style>
  <w:style w:type="paragraph" w:customStyle="1" w:styleId="311">
    <w:name w:val="Маркированный список 31"/>
    <w:basedOn w:val="aff6"/>
    <w:uiPriority w:val="99"/>
    <w:rsid w:val="00F27566"/>
    <w:pPr>
      <w:ind w:left="720" w:hanging="360"/>
    </w:pPr>
    <w:rPr>
      <w:sz w:val="24"/>
      <w:szCs w:val="24"/>
      <w:lang w:eastAsia="ar-SA"/>
    </w:rPr>
  </w:style>
  <w:style w:type="paragraph" w:customStyle="1" w:styleId="315">
    <w:name w:val="Основной текст 31"/>
    <w:basedOn w:val="aff6"/>
    <w:rsid w:val="00F27566"/>
    <w:pPr>
      <w:widowControl w:val="0"/>
      <w:autoSpaceDE w:val="0"/>
      <w:spacing w:after="120"/>
    </w:pPr>
    <w:rPr>
      <w:rFonts w:ascii="Sylfaen" w:hAnsi="Sylfaen"/>
      <w:sz w:val="16"/>
      <w:szCs w:val="16"/>
      <w:lang w:eastAsia="ar-SA"/>
    </w:rPr>
  </w:style>
  <w:style w:type="paragraph" w:customStyle="1" w:styleId="affffffffffffffffffffff">
    <w:name w:val="Содержимое таблицы"/>
    <w:basedOn w:val="aff6"/>
    <w:uiPriority w:val="99"/>
    <w:rsid w:val="00F27566"/>
    <w:pPr>
      <w:widowControl w:val="0"/>
      <w:suppressLineNumbers/>
      <w:autoSpaceDE w:val="0"/>
    </w:pPr>
    <w:rPr>
      <w:rFonts w:ascii="Sylfaen" w:hAnsi="Sylfaen"/>
      <w:sz w:val="20"/>
      <w:lang w:eastAsia="ar-SA"/>
    </w:rPr>
  </w:style>
  <w:style w:type="paragraph" w:customStyle="1" w:styleId="affffffffffffffffffffff0">
    <w:name w:val="Содержимое врезки"/>
    <w:basedOn w:val="affe"/>
    <w:uiPriority w:val="99"/>
    <w:rsid w:val="00F27566"/>
    <w:pPr>
      <w:spacing w:before="120" w:after="120"/>
      <w:ind w:left="567" w:right="567" w:firstLine="720"/>
      <w:jc w:val="both"/>
    </w:pPr>
    <w:rPr>
      <w:rFonts w:ascii="Arial" w:hAnsi="Arial"/>
      <w:sz w:val="22"/>
      <w:lang w:eastAsia="ar-SA"/>
    </w:rPr>
  </w:style>
  <w:style w:type="paragraph" w:customStyle="1" w:styleId="afd">
    <w:name w:val="нумер_со_скоб"/>
    <w:basedOn w:val="affe"/>
    <w:rsid w:val="00F27566"/>
    <w:pPr>
      <w:numPr>
        <w:numId w:val="92"/>
      </w:numPr>
      <w:spacing w:line="360" w:lineRule="auto"/>
      <w:jc w:val="both"/>
    </w:pPr>
    <w:rPr>
      <w:rFonts w:ascii="Times New Roman" w:hAnsi="Times New Roman"/>
    </w:rPr>
  </w:style>
  <w:style w:type="numbering" w:customStyle="1" w:styleId="11f0">
    <w:name w:val="Нет списка11"/>
    <w:next w:val="aff9"/>
    <w:semiHidden/>
    <w:unhideWhenUsed/>
    <w:rsid w:val="00F27566"/>
  </w:style>
  <w:style w:type="paragraph" w:customStyle="1" w:styleId="afb">
    <w:name w:val="Перечисление"/>
    <w:basedOn w:val="affe"/>
    <w:next w:val="affe"/>
    <w:link w:val="affffffffffffffffffffff1"/>
    <w:uiPriority w:val="99"/>
    <w:rsid w:val="00F27566"/>
    <w:pPr>
      <w:numPr>
        <w:numId w:val="93"/>
      </w:numPr>
      <w:jc w:val="left"/>
    </w:pPr>
    <w:rPr>
      <w:rFonts w:ascii="Times New Roman" w:hAnsi="Times New Roman"/>
      <w:bCs/>
      <w:iCs/>
    </w:rPr>
  </w:style>
  <w:style w:type="character" w:customStyle="1" w:styleId="affffffffffffffffffffff1">
    <w:name w:val="Перечисление Знак"/>
    <w:link w:val="afb"/>
    <w:uiPriority w:val="99"/>
    <w:rsid w:val="00F27566"/>
    <w:rPr>
      <w:bCs/>
      <w:iCs/>
      <w:sz w:val="24"/>
      <w:szCs w:val="20"/>
    </w:rPr>
  </w:style>
  <w:style w:type="paragraph" w:customStyle="1" w:styleId="2ff4">
    <w:name w:val="Знак Знак Знак Знак Знак Знак Знак Знак Знак Знак Знак Знак Знак2"/>
    <w:basedOn w:val="aff6"/>
    <w:uiPriority w:val="99"/>
    <w:rsid w:val="00F27566"/>
  </w:style>
  <w:style w:type="table" w:customStyle="1" w:styleId="1ffff3">
    <w:name w:val="Сетка таблицы1"/>
    <w:basedOn w:val="aff8"/>
    <w:next w:val="affff2"/>
    <w:uiPriority w:val="39"/>
    <w:rsid w:val="00F27566"/>
    <w:rPr>
      <w:rFonts w:ascii="Calibri" w:eastAsia="Calibri" w:hAnsi="Calibri"/>
      <w:sz w:val="20"/>
      <w:szCs w:val="20"/>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WW8Num3z1">
    <w:name w:val="WW8Num3z1"/>
    <w:rsid w:val="00F27566"/>
    <w:rPr>
      <w:sz w:val="24"/>
    </w:rPr>
  </w:style>
  <w:style w:type="character" w:customStyle="1" w:styleId="4f2">
    <w:name w:val="Основной шрифт абзаца4"/>
    <w:rsid w:val="00F27566"/>
  </w:style>
  <w:style w:type="character" w:customStyle="1" w:styleId="WW8Num8z3">
    <w:name w:val="WW8Num8z3"/>
    <w:rsid w:val="00F27566"/>
    <w:rPr>
      <w:rFonts w:ascii="Symbol" w:hAnsi="Symbol"/>
    </w:rPr>
  </w:style>
  <w:style w:type="character" w:customStyle="1" w:styleId="WW8Num8z4">
    <w:name w:val="WW8Num8z4"/>
    <w:rsid w:val="00F27566"/>
    <w:rPr>
      <w:rFonts w:ascii="Courier New" w:hAnsi="Courier New"/>
    </w:rPr>
  </w:style>
  <w:style w:type="character" w:customStyle="1" w:styleId="WW8Num8z5">
    <w:name w:val="WW8Num8z5"/>
    <w:rsid w:val="00F27566"/>
    <w:rPr>
      <w:rFonts w:ascii="Wingdings" w:hAnsi="Wingdings"/>
    </w:rPr>
  </w:style>
  <w:style w:type="character" w:customStyle="1" w:styleId="3f8">
    <w:name w:val="Основной шрифт абзаца3"/>
    <w:rsid w:val="00F27566"/>
  </w:style>
  <w:style w:type="character" w:customStyle="1" w:styleId="WW8Num11z2">
    <w:name w:val="WW8Num11z2"/>
    <w:rsid w:val="00F27566"/>
    <w:rPr>
      <w:rFonts w:ascii="Wingdings" w:hAnsi="Wingdings"/>
    </w:rPr>
  </w:style>
  <w:style w:type="character" w:customStyle="1" w:styleId="WW8Num11z3">
    <w:name w:val="WW8Num11z3"/>
    <w:rsid w:val="00F27566"/>
    <w:rPr>
      <w:rFonts w:ascii="Symbol" w:hAnsi="Symbol"/>
    </w:rPr>
  </w:style>
  <w:style w:type="character" w:customStyle="1" w:styleId="WW8Num11z4">
    <w:name w:val="WW8Num11z4"/>
    <w:rsid w:val="00F27566"/>
    <w:rPr>
      <w:rFonts w:ascii="Courier New" w:hAnsi="Courier New"/>
    </w:rPr>
  </w:style>
  <w:style w:type="character" w:customStyle="1" w:styleId="WW8Num19z1">
    <w:name w:val="WW8Num19z1"/>
    <w:rsid w:val="00F27566"/>
    <w:rPr>
      <w:rFonts w:ascii="Times New Roman" w:eastAsia="Times New Roman" w:hAnsi="Times New Roman" w:cs="Times New Roman"/>
    </w:rPr>
  </w:style>
  <w:style w:type="character" w:customStyle="1" w:styleId="WW8Num22z3">
    <w:name w:val="WW8Num22z3"/>
    <w:rsid w:val="00F27566"/>
    <w:rPr>
      <w:rFonts w:ascii="Symbol" w:hAnsi="Symbol"/>
    </w:rPr>
  </w:style>
  <w:style w:type="character" w:customStyle="1" w:styleId="WW8Num24z1">
    <w:name w:val="WW8Num24z1"/>
    <w:rsid w:val="00F27566"/>
    <w:rPr>
      <w:rFonts w:ascii="Courier New" w:hAnsi="Courier New" w:cs="Courier New"/>
    </w:rPr>
  </w:style>
  <w:style w:type="character" w:customStyle="1" w:styleId="WW8Num24z2">
    <w:name w:val="WW8Num24z2"/>
    <w:rsid w:val="00F27566"/>
    <w:rPr>
      <w:rFonts w:ascii="Wingdings" w:hAnsi="Wingdings"/>
    </w:rPr>
  </w:style>
  <w:style w:type="character" w:customStyle="1" w:styleId="WW8Num25z3">
    <w:name w:val="WW8Num25z3"/>
    <w:rsid w:val="00F27566"/>
    <w:rPr>
      <w:rFonts w:ascii="Symbol" w:hAnsi="Symbol"/>
    </w:rPr>
  </w:style>
  <w:style w:type="character" w:customStyle="1" w:styleId="WW8Num28z0">
    <w:name w:val="WW8Num28z0"/>
    <w:rsid w:val="00F27566"/>
    <w:rPr>
      <w:i/>
      <w:color w:val="000000"/>
    </w:rPr>
  </w:style>
  <w:style w:type="character" w:customStyle="1" w:styleId="WW8Num31z1">
    <w:name w:val="WW8Num31z1"/>
    <w:rsid w:val="00F27566"/>
    <w:rPr>
      <w:rFonts w:ascii="Times New Roman" w:eastAsia="Times New Roman" w:hAnsi="Times New Roman" w:cs="Times New Roman"/>
    </w:rPr>
  </w:style>
  <w:style w:type="character" w:customStyle="1" w:styleId="WW8NumSt21z0">
    <w:name w:val="WW8NumSt21z0"/>
    <w:rsid w:val="00F27566"/>
    <w:rPr>
      <w:rFonts w:ascii="Times New Roman" w:hAnsi="Times New Roman" w:cs="Times New Roman"/>
    </w:rPr>
  </w:style>
  <w:style w:type="character" w:customStyle="1" w:styleId="2ff5">
    <w:name w:val="Основной шрифт абзаца2"/>
    <w:rsid w:val="00F27566"/>
  </w:style>
  <w:style w:type="character" w:customStyle="1" w:styleId="WW-Absatz-Standardschriftart111">
    <w:name w:val="WW-Absatz-Standardschriftart111"/>
    <w:rsid w:val="00F27566"/>
  </w:style>
  <w:style w:type="character" w:customStyle="1" w:styleId="WW-Absatz-Standardschriftart1111">
    <w:name w:val="WW-Absatz-Standardschriftart1111"/>
    <w:rsid w:val="00F27566"/>
  </w:style>
  <w:style w:type="character" w:customStyle="1" w:styleId="WW-Absatz-Standardschriftart11111">
    <w:name w:val="WW-Absatz-Standardschriftart11111"/>
    <w:rsid w:val="00F27566"/>
  </w:style>
  <w:style w:type="character" w:customStyle="1" w:styleId="WW-Absatz-Standardschriftart111111">
    <w:name w:val="WW-Absatz-Standardschriftart111111"/>
    <w:rsid w:val="00F27566"/>
  </w:style>
  <w:style w:type="character" w:customStyle="1" w:styleId="affffffffffffffffffffff2">
    <w:name w:val="Маркеры списка"/>
    <w:rsid w:val="00F27566"/>
    <w:rPr>
      <w:rFonts w:ascii="OpenSymbol" w:eastAsia="OpenSymbol" w:hAnsi="OpenSymbol" w:cs="OpenSymbol"/>
    </w:rPr>
  </w:style>
  <w:style w:type="character" w:customStyle="1" w:styleId="WW8Num12z4">
    <w:name w:val="WW8Num12z4"/>
    <w:rsid w:val="00F27566"/>
    <w:rPr>
      <w:rFonts w:ascii="Courier New" w:hAnsi="Courier New"/>
    </w:rPr>
  </w:style>
  <w:style w:type="character" w:customStyle="1" w:styleId="WW8Num12z5">
    <w:name w:val="WW8Num12z5"/>
    <w:rsid w:val="00F27566"/>
    <w:rPr>
      <w:rFonts w:ascii="Wingdings" w:hAnsi="Wingdings"/>
    </w:rPr>
  </w:style>
  <w:style w:type="character" w:customStyle="1" w:styleId="WW8Num80z0">
    <w:name w:val="WW8Num80z0"/>
    <w:rsid w:val="00F27566"/>
    <w:rPr>
      <w:rFonts w:ascii="Symbol" w:hAnsi="Symbol"/>
    </w:rPr>
  </w:style>
  <w:style w:type="character" w:customStyle="1" w:styleId="WW8Num80z1">
    <w:name w:val="WW8Num80z1"/>
    <w:rsid w:val="00F27566"/>
    <w:rPr>
      <w:rFonts w:ascii="Courier New" w:hAnsi="Courier New"/>
    </w:rPr>
  </w:style>
  <w:style w:type="character" w:customStyle="1" w:styleId="WW8Num80z2">
    <w:name w:val="WW8Num80z2"/>
    <w:rsid w:val="00F27566"/>
    <w:rPr>
      <w:rFonts w:ascii="Wingdings" w:hAnsi="Wingdings"/>
    </w:rPr>
  </w:style>
  <w:style w:type="paragraph" w:customStyle="1" w:styleId="4f3">
    <w:name w:val="Название4"/>
    <w:basedOn w:val="aff6"/>
    <w:uiPriority w:val="99"/>
    <w:rsid w:val="00F27566"/>
    <w:pPr>
      <w:widowControl w:val="0"/>
      <w:suppressLineNumbers/>
      <w:autoSpaceDE w:val="0"/>
      <w:spacing w:before="120" w:after="120"/>
    </w:pPr>
    <w:rPr>
      <w:rFonts w:ascii="Sylfaen" w:hAnsi="Sylfaen" w:cs="Tahoma"/>
      <w:i/>
      <w:iCs/>
      <w:sz w:val="24"/>
      <w:szCs w:val="24"/>
      <w:lang w:eastAsia="ar-SA"/>
    </w:rPr>
  </w:style>
  <w:style w:type="paragraph" w:customStyle="1" w:styleId="4f4">
    <w:name w:val="Указатель4"/>
    <w:basedOn w:val="aff6"/>
    <w:uiPriority w:val="99"/>
    <w:rsid w:val="00F27566"/>
    <w:pPr>
      <w:widowControl w:val="0"/>
      <w:suppressLineNumbers/>
      <w:autoSpaceDE w:val="0"/>
    </w:pPr>
    <w:rPr>
      <w:rFonts w:ascii="Sylfaen" w:hAnsi="Sylfaen" w:cs="Tahoma"/>
      <w:sz w:val="20"/>
      <w:lang w:eastAsia="ar-SA"/>
    </w:rPr>
  </w:style>
  <w:style w:type="paragraph" w:customStyle="1" w:styleId="3f9">
    <w:name w:val="Название3"/>
    <w:basedOn w:val="aff6"/>
    <w:uiPriority w:val="99"/>
    <w:rsid w:val="00F27566"/>
    <w:pPr>
      <w:widowControl w:val="0"/>
      <w:suppressLineNumbers/>
      <w:autoSpaceDE w:val="0"/>
      <w:spacing w:before="120" w:after="120"/>
    </w:pPr>
    <w:rPr>
      <w:rFonts w:ascii="Arial" w:hAnsi="Arial" w:cs="Tahoma"/>
      <w:i/>
      <w:iCs/>
      <w:sz w:val="20"/>
      <w:szCs w:val="24"/>
      <w:lang w:eastAsia="ar-SA"/>
    </w:rPr>
  </w:style>
  <w:style w:type="paragraph" w:customStyle="1" w:styleId="3fa">
    <w:name w:val="Указатель3"/>
    <w:basedOn w:val="aff6"/>
    <w:uiPriority w:val="99"/>
    <w:rsid w:val="00F27566"/>
    <w:pPr>
      <w:widowControl w:val="0"/>
      <w:suppressLineNumbers/>
      <w:autoSpaceDE w:val="0"/>
    </w:pPr>
    <w:rPr>
      <w:rFonts w:ascii="Arial" w:hAnsi="Arial" w:cs="Tahoma"/>
      <w:sz w:val="20"/>
      <w:lang w:eastAsia="ar-SA"/>
    </w:rPr>
  </w:style>
  <w:style w:type="paragraph" w:customStyle="1" w:styleId="2ff6">
    <w:name w:val="Название2"/>
    <w:basedOn w:val="aff6"/>
    <w:uiPriority w:val="99"/>
    <w:rsid w:val="00F27566"/>
    <w:pPr>
      <w:widowControl w:val="0"/>
      <w:suppressLineNumbers/>
      <w:autoSpaceDE w:val="0"/>
      <w:spacing w:before="120" w:after="120"/>
    </w:pPr>
    <w:rPr>
      <w:rFonts w:ascii="Sylfaen" w:hAnsi="Sylfaen" w:cs="Tahoma"/>
      <w:i/>
      <w:iCs/>
      <w:sz w:val="24"/>
      <w:szCs w:val="24"/>
      <w:lang w:eastAsia="ar-SA"/>
    </w:rPr>
  </w:style>
  <w:style w:type="paragraph" w:customStyle="1" w:styleId="2ff7">
    <w:name w:val="Указатель2"/>
    <w:basedOn w:val="aff6"/>
    <w:uiPriority w:val="99"/>
    <w:rsid w:val="00F27566"/>
    <w:pPr>
      <w:widowControl w:val="0"/>
      <w:suppressLineNumbers/>
      <w:autoSpaceDE w:val="0"/>
    </w:pPr>
    <w:rPr>
      <w:rFonts w:ascii="Sylfaen" w:hAnsi="Sylfaen" w:cs="Tahoma"/>
      <w:sz w:val="20"/>
      <w:lang w:eastAsia="ar-SA"/>
    </w:rPr>
  </w:style>
  <w:style w:type="paragraph" w:customStyle="1" w:styleId="2ff8">
    <w:name w:val="Текст примечания2"/>
    <w:basedOn w:val="aff6"/>
    <w:uiPriority w:val="99"/>
    <w:rsid w:val="00F27566"/>
    <w:rPr>
      <w:color w:val="000000"/>
      <w:sz w:val="20"/>
      <w:lang w:eastAsia="ar-SA"/>
    </w:rPr>
  </w:style>
  <w:style w:type="paragraph" w:customStyle="1" w:styleId="223">
    <w:name w:val="Основной текст с отступом 22"/>
    <w:basedOn w:val="aff6"/>
    <w:uiPriority w:val="99"/>
    <w:rsid w:val="00F27566"/>
    <w:pPr>
      <w:ind w:firstLine="720"/>
    </w:pPr>
    <w:rPr>
      <w:i/>
      <w:sz w:val="20"/>
      <w:lang w:eastAsia="ar-SA"/>
    </w:rPr>
  </w:style>
  <w:style w:type="paragraph" w:customStyle="1" w:styleId="323">
    <w:name w:val="Основной текст с отступом 32"/>
    <w:basedOn w:val="aff6"/>
    <w:uiPriority w:val="99"/>
    <w:rsid w:val="00F27566"/>
    <w:pPr>
      <w:widowControl w:val="0"/>
      <w:autoSpaceDE w:val="0"/>
      <w:spacing w:after="120"/>
      <w:ind w:left="283"/>
    </w:pPr>
    <w:rPr>
      <w:rFonts w:ascii="Sylfaen" w:hAnsi="Sylfaen"/>
      <w:sz w:val="16"/>
      <w:szCs w:val="16"/>
      <w:lang w:eastAsia="ar-SA"/>
    </w:rPr>
  </w:style>
  <w:style w:type="paragraph" w:customStyle="1" w:styleId="224">
    <w:name w:val="Основной текст 22"/>
    <w:basedOn w:val="aff6"/>
    <w:uiPriority w:val="99"/>
    <w:rsid w:val="00F27566"/>
    <w:pPr>
      <w:widowControl w:val="0"/>
      <w:autoSpaceDE w:val="0"/>
      <w:spacing w:after="120" w:line="480" w:lineRule="auto"/>
    </w:pPr>
    <w:rPr>
      <w:rFonts w:ascii="Sylfaen" w:hAnsi="Sylfaen"/>
      <w:sz w:val="20"/>
      <w:lang w:eastAsia="ar-SA"/>
    </w:rPr>
  </w:style>
  <w:style w:type="paragraph" w:customStyle="1" w:styleId="324">
    <w:name w:val="Маркированный список 32"/>
    <w:basedOn w:val="aff6"/>
    <w:uiPriority w:val="99"/>
    <w:rsid w:val="00F27566"/>
    <w:pPr>
      <w:ind w:left="720" w:hanging="360"/>
    </w:pPr>
    <w:rPr>
      <w:sz w:val="24"/>
      <w:szCs w:val="24"/>
      <w:lang w:eastAsia="ar-SA"/>
    </w:rPr>
  </w:style>
  <w:style w:type="paragraph" w:customStyle="1" w:styleId="2ff9">
    <w:name w:val="Текст2"/>
    <w:basedOn w:val="aff6"/>
    <w:uiPriority w:val="99"/>
    <w:rsid w:val="00F27566"/>
    <w:rPr>
      <w:rFonts w:ascii="Courier New" w:hAnsi="Courier New"/>
      <w:sz w:val="20"/>
      <w:lang w:eastAsia="ar-SA"/>
    </w:rPr>
  </w:style>
  <w:style w:type="paragraph" w:customStyle="1" w:styleId="2ffa">
    <w:name w:val="Цитата2"/>
    <w:basedOn w:val="aff6"/>
    <w:uiPriority w:val="99"/>
    <w:rsid w:val="00F27566"/>
    <w:pPr>
      <w:widowControl w:val="0"/>
      <w:shd w:val="clear" w:color="auto" w:fill="FFFFFF"/>
      <w:autoSpaceDE w:val="0"/>
      <w:ind w:left="58" w:right="278" w:firstLine="662"/>
      <w:jc w:val="both"/>
    </w:pPr>
    <w:rPr>
      <w:sz w:val="24"/>
      <w:lang w:eastAsia="ar-SA"/>
    </w:rPr>
  </w:style>
  <w:style w:type="paragraph" w:customStyle="1" w:styleId="325">
    <w:name w:val="Основной текст 32"/>
    <w:basedOn w:val="aff6"/>
    <w:rsid w:val="00F27566"/>
    <w:pPr>
      <w:widowControl w:val="0"/>
      <w:autoSpaceDE w:val="0"/>
      <w:spacing w:after="120"/>
    </w:pPr>
    <w:rPr>
      <w:rFonts w:ascii="Sylfaen" w:hAnsi="Sylfaen"/>
      <w:sz w:val="16"/>
      <w:szCs w:val="16"/>
      <w:lang w:eastAsia="ar-SA"/>
    </w:rPr>
  </w:style>
  <w:style w:type="paragraph" w:customStyle="1" w:styleId="WW-21">
    <w:name w:val="WW-Основной текст с отступом 21"/>
    <w:basedOn w:val="aff6"/>
    <w:uiPriority w:val="99"/>
    <w:rsid w:val="00F27566"/>
    <w:pPr>
      <w:ind w:firstLine="720"/>
    </w:pPr>
    <w:rPr>
      <w:i/>
      <w:sz w:val="20"/>
      <w:lang w:eastAsia="ar-SA"/>
    </w:rPr>
  </w:style>
  <w:style w:type="paragraph" w:customStyle="1" w:styleId="WW-210">
    <w:name w:val="WW-Основной текст 21"/>
    <w:basedOn w:val="aff6"/>
    <w:uiPriority w:val="99"/>
    <w:rsid w:val="00F27566"/>
    <w:pPr>
      <w:widowControl w:val="0"/>
      <w:autoSpaceDE w:val="0"/>
      <w:spacing w:after="120" w:line="480" w:lineRule="auto"/>
    </w:pPr>
    <w:rPr>
      <w:rFonts w:ascii="Sylfaen" w:hAnsi="Sylfaen"/>
      <w:sz w:val="20"/>
      <w:lang w:eastAsia="ar-SA"/>
    </w:rPr>
  </w:style>
  <w:style w:type="paragraph" w:customStyle="1" w:styleId="231">
    <w:name w:val="Основной текст с отступом 23"/>
    <w:basedOn w:val="aff6"/>
    <w:uiPriority w:val="99"/>
    <w:rsid w:val="00F27566"/>
    <w:pPr>
      <w:widowControl w:val="0"/>
      <w:autoSpaceDE w:val="0"/>
      <w:ind w:firstLine="851"/>
      <w:jc w:val="both"/>
    </w:pPr>
    <w:rPr>
      <w:sz w:val="20"/>
      <w:lang w:eastAsia="ar-SA"/>
    </w:rPr>
  </w:style>
  <w:style w:type="numbering" w:customStyle="1" w:styleId="2ffb">
    <w:name w:val="Нет списка2"/>
    <w:next w:val="aff9"/>
    <w:uiPriority w:val="99"/>
    <w:semiHidden/>
    <w:unhideWhenUsed/>
    <w:rsid w:val="00F27566"/>
  </w:style>
  <w:style w:type="character" w:customStyle="1" w:styleId="5c">
    <w:name w:val="Основной шрифт абзаца5"/>
    <w:rsid w:val="00F27566"/>
  </w:style>
  <w:style w:type="character" w:customStyle="1" w:styleId="WW-Absatz-Standardschriftart1111111">
    <w:name w:val="WW-Absatz-Standardschriftart1111111"/>
    <w:rsid w:val="00F27566"/>
  </w:style>
  <w:style w:type="character" w:customStyle="1" w:styleId="WW-Absatz-Standardschriftart11111111">
    <w:name w:val="WW-Absatz-Standardschriftart11111111"/>
    <w:rsid w:val="00F27566"/>
  </w:style>
  <w:style w:type="character" w:customStyle="1" w:styleId="affffffffffffffffffffff3">
    <w:name w:val="Символ нумерации"/>
    <w:rsid w:val="00F27566"/>
  </w:style>
  <w:style w:type="paragraph" w:customStyle="1" w:styleId="5d">
    <w:name w:val="Название5"/>
    <w:basedOn w:val="aff6"/>
    <w:uiPriority w:val="99"/>
    <w:rsid w:val="00F27566"/>
    <w:pPr>
      <w:widowControl w:val="0"/>
      <w:suppressLineNumbers/>
      <w:autoSpaceDE w:val="0"/>
      <w:spacing w:before="120" w:after="120"/>
    </w:pPr>
    <w:rPr>
      <w:rFonts w:ascii="Arial" w:hAnsi="Arial" w:cs="Tahoma"/>
      <w:i/>
      <w:iCs/>
      <w:sz w:val="20"/>
      <w:szCs w:val="24"/>
      <w:lang w:eastAsia="ar-SA"/>
    </w:rPr>
  </w:style>
  <w:style w:type="paragraph" w:customStyle="1" w:styleId="5e">
    <w:name w:val="Указатель5"/>
    <w:basedOn w:val="aff6"/>
    <w:uiPriority w:val="99"/>
    <w:rsid w:val="00F27566"/>
    <w:pPr>
      <w:widowControl w:val="0"/>
      <w:suppressLineNumbers/>
      <w:autoSpaceDE w:val="0"/>
    </w:pPr>
    <w:rPr>
      <w:rFonts w:ascii="Arial" w:hAnsi="Arial" w:cs="Tahoma"/>
      <w:sz w:val="20"/>
      <w:lang w:eastAsia="ar-SA"/>
    </w:rPr>
  </w:style>
  <w:style w:type="character" w:customStyle="1" w:styleId="WW8Num11z1">
    <w:name w:val="WW8Num11z1"/>
    <w:rsid w:val="00F27566"/>
    <w:rPr>
      <w:sz w:val="24"/>
    </w:rPr>
  </w:style>
  <w:style w:type="character" w:customStyle="1" w:styleId="WW8Num14z1">
    <w:name w:val="WW8Num14z1"/>
    <w:rsid w:val="00F27566"/>
    <w:rPr>
      <w:rFonts w:ascii="Courier New" w:hAnsi="Courier New" w:cs="Courier New"/>
    </w:rPr>
  </w:style>
  <w:style w:type="character" w:customStyle="1" w:styleId="WW8Num17z3">
    <w:name w:val="WW8Num17z3"/>
    <w:rsid w:val="00F27566"/>
    <w:rPr>
      <w:rFonts w:ascii="Symbol" w:hAnsi="Symbol"/>
    </w:rPr>
  </w:style>
  <w:style w:type="character" w:customStyle="1" w:styleId="WW8Num19z2">
    <w:name w:val="WW8Num19z2"/>
    <w:rsid w:val="00F27566"/>
    <w:rPr>
      <w:rFonts w:ascii="Wingdings" w:hAnsi="Wingdings"/>
    </w:rPr>
  </w:style>
  <w:style w:type="character" w:customStyle="1" w:styleId="WW8Num20z3">
    <w:name w:val="WW8Num20z3"/>
    <w:rsid w:val="00F27566"/>
    <w:rPr>
      <w:rFonts w:ascii="Symbol" w:hAnsi="Symbol"/>
    </w:rPr>
  </w:style>
  <w:style w:type="character" w:customStyle="1" w:styleId="WW8Num28z1">
    <w:name w:val="WW8Num28z1"/>
    <w:rsid w:val="00F27566"/>
    <w:rPr>
      <w:rFonts w:ascii="Times New Roman" w:eastAsia="Times New Roman" w:hAnsi="Times New Roman" w:cs="Times New Roman"/>
    </w:rPr>
  </w:style>
  <w:style w:type="character" w:customStyle="1" w:styleId="WW8NumSt23z0">
    <w:name w:val="WW8NumSt23z0"/>
    <w:rsid w:val="00F27566"/>
    <w:rPr>
      <w:rFonts w:ascii="Times New Roman" w:hAnsi="Times New Roman" w:cs="Times New Roman"/>
    </w:rPr>
  </w:style>
  <w:style w:type="character" w:customStyle="1" w:styleId="1ffff4">
    <w:name w:val="Нижний колонтитул Знак1"/>
    <w:uiPriority w:val="99"/>
    <w:rsid w:val="00F27566"/>
    <w:rPr>
      <w:rFonts w:ascii="Sylfaen" w:eastAsia="Times New Roman" w:hAnsi="Sylfaen" w:cs="Times New Roman"/>
      <w:sz w:val="20"/>
      <w:szCs w:val="20"/>
      <w:lang w:eastAsia="ar-SA"/>
    </w:rPr>
  </w:style>
  <w:style w:type="character" w:customStyle="1" w:styleId="1ffff5">
    <w:name w:val="Текст выноски Знак1"/>
    <w:uiPriority w:val="99"/>
    <w:rsid w:val="00F27566"/>
    <w:rPr>
      <w:rFonts w:ascii="Tahoma" w:eastAsia="Times New Roman" w:hAnsi="Tahoma" w:cs="Tahoma"/>
      <w:sz w:val="16"/>
      <w:szCs w:val="16"/>
      <w:lang w:eastAsia="ar-SA"/>
    </w:rPr>
  </w:style>
  <w:style w:type="character" w:customStyle="1" w:styleId="1ffff6">
    <w:name w:val="Основной текст с отступом Знак1"/>
    <w:aliases w:val="Основной текст с отступом Знак2 Знак Знак1,Основной текст с отступом Знак1 Знак Знак Знак1,Основной текст с отступом Знак Знак Знак Знак Знак1,Основной текст с отступом Знак Знак1 Знак Знак1,Основной текст 1 Знак1"/>
    <w:rsid w:val="00F27566"/>
    <w:rPr>
      <w:rFonts w:ascii="Times New Roman" w:eastAsia="Times New Roman" w:hAnsi="Times New Roman" w:cs="Times New Roman"/>
      <w:sz w:val="20"/>
      <w:szCs w:val="20"/>
      <w:lang w:eastAsia="ar-SA"/>
    </w:rPr>
  </w:style>
  <w:style w:type="character" w:customStyle="1" w:styleId="1ffff7">
    <w:name w:val="Подзаголовок Знак1"/>
    <w:uiPriority w:val="11"/>
    <w:rsid w:val="00F27566"/>
    <w:rPr>
      <w:rFonts w:ascii="Arial" w:eastAsia="Lucida Sans Unicode" w:hAnsi="Arial" w:cs="Tahoma"/>
      <w:i/>
      <w:iCs/>
      <w:sz w:val="28"/>
      <w:szCs w:val="28"/>
      <w:lang w:eastAsia="ar-SA"/>
    </w:rPr>
  </w:style>
  <w:style w:type="character" w:customStyle="1" w:styleId="1ffff8">
    <w:name w:val="Название Знак1"/>
    <w:aliases w:val="Caaieiaie Знак1,Çàãîëîâîê Знак1,З-й уровень Знак1"/>
    <w:uiPriority w:val="10"/>
    <w:rsid w:val="00F27566"/>
    <w:rPr>
      <w:rFonts w:ascii="Arial" w:eastAsia="Times New Roman" w:hAnsi="Arial" w:cs="Times New Roman"/>
      <w:sz w:val="28"/>
      <w:szCs w:val="20"/>
      <w:u w:val="single"/>
    </w:rPr>
  </w:style>
  <w:style w:type="character" w:customStyle="1" w:styleId="316">
    <w:name w:val="Основной текст 3 Знак1"/>
    <w:uiPriority w:val="99"/>
    <w:rsid w:val="00F27566"/>
    <w:rPr>
      <w:rFonts w:ascii="Sylfaen" w:eastAsia="Times New Roman" w:hAnsi="Sylfaen" w:cs="Times New Roman"/>
      <w:sz w:val="16"/>
      <w:szCs w:val="16"/>
    </w:rPr>
  </w:style>
  <w:style w:type="character" w:customStyle="1" w:styleId="1ffff9">
    <w:name w:val="Текст примечания Знак1"/>
    <w:uiPriority w:val="99"/>
    <w:semiHidden/>
    <w:rsid w:val="00F27566"/>
    <w:rPr>
      <w:rFonts w:ascii="Times New Roman" w:eastAsia="Times New Roman" w:hAnsi="Times New Roman" w:cs="Times New Roman"/>
      <w:color w:val="000000"/>
      <w:sz w:val="20"/>
      <w:szCs w:val="20"/>
    </w:rPr>
  </w:style>
  <w:style w:type="character" w:customStyle="1" w:styleId="217">
    <w:name w:val="Основной текст с отступом 2 Знак1"/>
    <w:aliases w:val="Основной текст с отступом 2 Знак Знак Знак Знак Знак1"/>
    <w:rsid w:val="00F27566"/>
    <w:rPr>
      <w:rFonts w:ascii="Sylfaen" w:eastAsia="Times New Roman" w:hAnsi="Sylfaen" w:cs="Times New Roman"/>
      <w:sz w:val="20"/>
      <w:szCs w:val="20"/>
      <w:lang w:eastAsia="ar-SA"/>
    </w:rPr>
  </w:style>
  <w:style w:type="character" w:customStyle="1" w:styleId="317">
    <w:name w:val="Основной текст с отступом 3 Знак1"/>
    <w:uiPriority w:val="99"/>
    <w:semiHidden/>
    <w:rsid w:val="00F27566"/>
    <w:rPr>
      <w:rFonts w:ascii="Sylfaen" w:eastAsia="Times New Roman" w:hAnsi="Sylfaen" w:cs="Times New Roman"/>
      <w:sz w:val="16"/>
      <w:szCs w:val="16"/>
      <w:lang w:eastAsia="ar-SA"/>
    </w:rPr>
  </w:style>
  <w:style w:type="character" w:customStyle="1" w:styleId="218">
    <w:name w:val="Основной текст 2 Знак1"/>
    <w:aliases w:val="Заголовок таблицы Знак1"/>
    <w:uiPriority w:val="99"/>
    <w:semiHidden/>
    <w:rsid w:val="00F27566"/>
    <w:rPr>
      <w:rFonts w:ascii="Sylfaen" w:eastAsia="Times New Roman" w:hAnsi="Sylfaen" w:cs="Times New Roman"/>
      <w:sz w:val="20"/>
      <w:szCs w:val="20"/>
      <w:lang w:eastAsia="ar-SA"/>
    </w:rPr>
  </w:style>
  <w:style w:type="character" w:customStyle="1" w:styleId="1ffffa">
    <w:name w:val="Стиль1 Знак"/>
    <w:rsid w:val="00F27566"/>
    <w:rPr>
      <w:rFonts w:ascii="Arial" w:hAnsi="Arial"/>
      <w:snapToGrid w:val="0"/>
      <w:sz w:val="24"/>
    </w:rPr>
  </w:style>
  <w:style w:type="paragraph" w:customStyle="1" w:styleId="2ffc">
    <w:name w:val="Заг.2"/>
    <w:basedOn w:val="aff6"/>
    <w:next w:val="aff6"/>
    <w:uiPriority w:val="99"/>
    <w:rsid w:val="00F27566"/>
    <w:pPr>
      <w:keepNext/>
      <w:keepLines/>
      <w:suppressAutoHyphens/>
      <w:spacing w:before="240" w:after="240"/>
      <w:jc w:val="center"/>
      <w:outlineLvl w:val="1"/>
    </w:pPr>
    <w:rPr>
      <w:caps/>
      <w:kern w:val="24"/>
      <w:sz w:val="24"/>
    </w:rPr>
  </w:style>
  <w:style w:type="paragraph" w:customStyle="1" w:styleId="2ffd">
    <w:name w:val="Верхний колонтитул2"/>
    <w:basedOn w:val="aff6"/>
    <w:uiPriority w:val="99"/>
    <w:rsid w:val="00F27566"/>
    <w:pPr>
      <w:tabs>
        <w:tab w:val="center" w:pos="4153"/>
        <w:tab w:val="right" w:pos="8306"/>
      </w:tabs>
    </w:pPr>
    <w:rPr>
      <w:rFonts w:ascii="Arial" w:hAnsi="Arial"/>
      <w:sz w:val="24"/>
    </w:rPr>
  </w:style>
  <w:style w:type="paragraph" w:customStyle="1" w:styleId="1ffffb">
    <w:name w:val="таб_Лев1"/>
    <w:basedOn w:val="aff6"/>
    <w:uiPriority w:val="99"/>
    <w:rsid w:val="00F27566"/>
    <w:pPr>
      <w:spacing w:before="60" w:line="320" w:lineRule="exact"/>
    </w:pPr>
    <w:rPr>
      <w:sz w:val="24"/>
      <w:szCs w:val="24"/>
    </w:rPr>
  </w:style>
  <w:style w:type="paragraph" w:customStyle="1" w:styleId="affffffffffffffffffffff4">
    <w:name w:val="Знак Знак Знак Знак"/>
    <w:basedOn w:val="aff6"/>
    <w:rsid w:val="00F27566"/>
    <w:pPr>
      <w:keepLines/>
      <w:spacing w:after="160" w:line="240" w:lineRule="exact"/>
    </w:pPr>
    <w:rPr>
      <w:rFonts w:ascii="Verdana" w:eastAsia="MS Mincho" w:hAnsi="Verdana" w:cs="Franklin Gothic Book"/>
      <w:sz w:val="20"/>
      <w:lang w:val="en-US" w:eastAsia="en-US"/>
    </w:rPr>
  </w:style>
  <w:style w:type="paragraph" w:customStyle="1" w:styleId="1ffffc">
    <w:name w:val="Обычный.Обычный док1"/>
    <w:uiPriority w:val="99"/>
    <w:rsid w:val="00F27566"/>
    <w:pPr>
      <w:overflowPunct w:val="0"/>
      <w:autoSpaceDE w:val="0"/>
      <w:autoSpaceDN w:val="0"/>
      <w:adjustRightInd w:val="0"/>
      <w:ind w:firstLine="851"/>
    </w:pPr>
    <w:rPr>
      <w:sz w:val="24"/>
      <w:szCs w:val="20"/>
    </w:rPr>
  </w:style>
  <w:style w:type="paragraph" w:customStyle="1" w:styleId="2ffe">
    <w:name w:val="Обычный.Обычный док2"/>
    <w:uiPriority w:val="99"/>
    <w:rsid w:val="00F27566"/>
    <w:pPr>
      <w:ind w:firstLine="851"/>
    </w:pPr>
    <w:rPr>
      <w:sz w:val="24"/>
      <w:szCs w:val="20"/>
    </w:rPr>
  </w:style>
  <w:style w:type="paragraph" w:customStyle="1" w:styleId="69">
    <w:name w:val="Название6"/>
    <w:basedOn w:val="aff6"/>
    <w:uiPriority w:val="99"/>
    <w:rsid w:val="00F27566"/>
    <w:pPr>
      <w:jc w:val="center"/>
    </w:pPr>
    <w:rPr>
      <w:snapToGrid w:val="0"/>
      <w:sz w:val="24"/>
    </w:rPr>
  </w:style>
  <w:style w:type="paragraph" w:customStyle="1" w:styleId="-f6">
    <w:name w:val="-"/>
    <w:basedOn w:val="aff6"/>
    <w:uiPriority w:val="99"/>
    <w:rsid w:val="00F27566"/>
    <w:pPr>
      <w:ind w:left="284" w:right="284" w:firstLine="851"/>
      <w:jc w:val="both"/>
    </w:pPr>
    <w:rPr>
      <w:rFonts w:ascii="Arial" w:hAnsi="Arial" w:cs="Arial"/>
      <w:sz w:val="24"/>
      <w:szCs w:val="24"/>
    </w:rPr>
  </w:style>
  <w:style w:type="character" w:customStyle="1" w:styleId="2fff">
    <w:name w:val="Стиль2 Знак"/>
    <w:rsid w:val="00F27566"/>
    <w:rPr>
      <w:b/>
      <w:sz w:val="24"/>
      <w:szCs w:val="24"/>
    </w:rPr>
  </w:style>
  <w:style w:type="paragraph" w:customStyle="1" w:styleId="1ffffd">
    <w:name w:val="Таб1"/>
    <w:basedOn w:val="aff6"/>
    <w:uiPriority w:val="99"/>
    <w:rsid w:val="00F27566"/>
    <w:pPr>
      <w:spacing w:before="60" w:line="320" w:lineRule="exact"/>
      <w:jc w:val="center"/>
    </w:pPr>
    <w:rPr>
      <w:sz w:val="24"/>
    </w:rPr>
  </w:style>
  <w:style w:type="paragraph" w:customStyle="1" w:styleId="318">
    <w:name w:val="Обычный31"/>
    <w:rsid w:val="00F27566"/>
    <w:rPr>
      <w:sz w:val="24"/>
      <w:szCs w:val="20"/>
    </w:rPr>
  </w:style>
  <w:style w:type="paragraph" w:customStyle="1" w:styleId="1ffffe">
    <w:name w:val="Знак Знак Знак Знак Знак Знак Знак Знак Знак Знак Знак Знак Знак1"/>
    <w:basedOn w:val="aff6"/>
    <w:uiPriority w:val="99"/>
    <w:rsid w:val="00F27566"/>
    <w:pPr>
      <w:spacing w:after="160" w:line="240" w:lineRule="exact"/>
    </w:pPr>
    <w:rPr>
      <w:rFonts w:ascii="Verdana" w:hAnsi="Verdana"/>
      <w:sz w:val="20"/>
      <w:lang w:val="en-US" w:eastAsia="en-US"/>
    </w:rPr>
  </w:style>
  <w:style w:type="paragraph" w:customStyle="1" w:styleId="1fffff">
    <w:name w:val="Подзаголовок1"/>
    <w:basedOn w:val="18"/>
    <w:uiPriority w:val="99"/>
    <w:rsid w:val="00F27566"/>
    <w:pPr>
      <w:tabs>
        <w:tab w:val="clear" w:pos="1134"/>
      </w:tabs>
      <w:suppressAutoHyphens w:val="0"/>
      <w:spacing w:before="240" w:after="60"/>
      <w:jc w:val="center"/>
    </w:pPr>
    <w:rPr>
      <w:iCs w:val="0"/>
      <w:kern w:val="28"/>
      <w:sz w:val="24"/>
      <w:szCs w:val="20"/>
    </w:rPr>
  </w:style>
  <w:style w:type="paragraph" w:customStyle="1" w:styleId="affffffffffffffffffffff5">
    <w:name w:val="Осн.стиль абз. Знак Знак"/>
    <w:basedOn w:val="aff6"/>
    <w:uiPriority w:val="99"/>
    <w:rsid w:val="00F27566"/>
    <w:pPr>
      <w:widowControl w:val="0"/>
      <w:suppressAutoHyphens/>
      <w:ind w:firstLine="680"/>
      <w:jc w:val="both"/>
    </w:pPr>
    <w:rPr>
      <w:snapToGrid w:val="0"/>
      <w:sz w:val="24"/>
    </w:rPr>
  </w:style>
  <w:style w:type="paragraph" w:customStyle="1" w:styleId="4f5">
    <w:name w:val="Обычный4"/>
    <w:rsid w:val="00F27566"/>
    <w:rPr>
      <w:snapToGrid w:val="0"/>
      <w:sz w:val="24"/>
      <w:szCs w:val="20"/>
    </w:rPr>
  </w:style>
  <w:style w:type="paragraph" w:customStyle="1" w:styleId="5f">
    <w:name w:val="заголовок 5"/>
    <w:basedOn w:val="aff6"/>
    <w:next w:val="aff6"/>
    <w:uiPriority w:val="99"/>
    <w:rsid w:val="00F27566"/>
    <w:pPr>
      <w:keepNext/>
      <w:jc w:val="both"/>
    </w:pPr>
    <w:rPr>
      <w:sz w:val="24"/>
    </w:rPr>
  </w:style>
  <w:style w:type="paragraph" w:customStyle="1" w:styleId="affffffffffffffffffffff6">
    <w:name w:val="Обычный.Нормальный Знак Знак Знак"/>
    <w:link w:val="affffffffffffffffffffff7"/>
    <w:rsid w:val="00F27566"/>
    <w:pPr>
      <w:spacing w:after="120"/>
      <w:ind w:firstLine="720"/>
      <w:jc w:val="both"/>
    </w:pPr>
    <w:rPr>
      <w:sz w:val="24"/>
      <w:szCs w:val="24"/>
    </w:rPr>
  </w:style>
  <w:style w:type="character" w:customStyle="1" w:styleId="affffffffffffffffffffff7">
    <w:name w:val="Обычный.Нормальный Знак Знак Знак Знак"/>
    <w:link w:val="affffffffffffffffffffff6"/>
    <w:rsid w:val="00F27566"/>
    <w:rPr>
      <w:sz w:val="24"/>
      <w:szCs w:val="24"/>
    </w:rPr>
  </w:style>
  <w:style w:type="paragraph" w:customStyle="1" w:styleId="aeeaoaiuninaaeaii">
    <w:name w:val="a?eeaoaiu ni naaeaii"/>
    <w:basedOn w:val="aff6"/>
    <w:uiPriority w:val="99"/>
    <w:rsid w:val="00F27566"/>
    <w:pPr>
      <w:widowControl w:val="0"/>
      <w:tabs>
        <w:tab w:val="left" w:pos="1260"/>
      </w:tabs>
      <w:overflowPunct w:val="0"/>
      <w:autoSpaceDE w:val="0"/>
      <w:autoSpaceDN w:val="0"/>
      <w:adjustRightInd w:val="0"/>
      <w:ind w:left="1259" w:hanging="357"/>
      <w:jc w:val="both"/>
      <w:textAlignment w:val="baseline"/>
    </w:pPr>
    <w:rPr>
      <w:sz w:val="24"/>
    </w:rPr>
  </w:style>
  <w:style w:type="paragraph" w:customStyle="1" w:styleId="12b">
    <w:name w:val="абзац 12"/>
    <w:basedOn w:val="aff6"/>
    <w:link w:val="12c"/>
    <w:uiPriority w:val="99"/>
    <w:rsid w:val="00F27566"/>
    <w:pPr>
      <w:spacing w:before="120"/>
      <w:ind w:firstLine="709"/>
      <w:jc w:val="both"/>
    </w:pPr>
    <w:rPr>
      <w:rFonts w:ascii="Times New Roman CYR" w:hAnsi="Times New Roman CYR"/>
      <w:sz w:val="24"/>
      <w:szCs w:val="24"/>
    </w:rPr>
  </w:style>
  <w:style w:type="character" w:customStyle="1" w:styleId="12c">
    <w:name w:val="абзац 12 Знак"/>
    <w:link w:val="12b"/>
    <w:rsid w:val="00F27566"/>
    <w:rPr>
      <w:rFonts w:ascii="Times New Roman CYR" w:hAnsi="Times New Roman CYR"/>
      <w:sz w:val="24"/>
      <w:szCs w:val="24"/>
    </w:rPr>
  </w:style>
  <w:style w:type="paragraph" w:customStyle="1" w:styleId="12pt0251">
    <w:name w:val="Стиль 12 pt по ширине Слева:  025 см Первая строка:  1 см"/>
    <w:basedOn w:val="aff6"/>
    <w:uiPriority w:val="99"/>
    <w:rsid w:val="00F27566"/>
    <w:pPr>
      <w:widowControl w:val="0"/>
      <w:ind w:firstLine="680"/>
      <w:jc w:val="both"/>
    </w:pPr>
    <w:rPr>
      <w:snapToGrid w:val="0"/>
      <w:sz w:val="24"/>
    </w:rPr>
  </w:style>
  <w:style w:type="paragraph" w:customStyle="1" w:styleId="caaieiaie2">
    <w:name w:val="caaieiaie 2"/>
    <w:basedOn w:val="aff6"/>
    <w:next w:val="aff6"/>
    <w:uiPriority w:val="99"/>
    <w:rsid w:val="00F27566"/>
    <w:pPr>
      <w:keepNext/>
      <w:overflowPunct w:val="0"/>
      <w:autoSpaceDE w:val="0"/>
      <w:autoSpaceDN w:val="0"/>
      <w:adjustRightInd w:val="0"/>
      <w:spacing w:line="360" w:lineRule="auto"/>
      <w:jc w:val="center"/>
      <w:textAlignment w:val="baseline"/>
    </w:pPr>
    <w:rPr>
      <w:sz w:val="24"/>
      <w:szCs w:val="24"/>
    </w:rPr>
  </w:style>
  <w:style w:type="paragraph" w:customStyle="1" w:styleId="affffffffffffffffffffff8">
    <w:name w:val="Обычный (ПЗ)"/>
    <w:basedOn w:val="aff6"/>
    <w:uiPriority w:val="99"/>
    <w:rsid w:val="00F27566"/>
    <w:pPr>
      <w:ind w:firstLine="720"/>
      <w:jc w:val="both"/>
    </w:pPr>
    <w:rPr>
      <w:rFonts w:ascii="Arial" w:hAnsi="Arial"/>
      <w:sz w:val="24"/>
    </w:rPr>
  </w:style>
  <w:style w:type="paragraph" w:customStyle="1" w:styleId="232">
    <w:name w:val="Основной текст 23"/>
    <w:basedOn w:val="aff6"/>
    <w:uiPriority w:val="99"/>
    <w:rsid w:val="00F27566"/>
    <w:pPr>
      <w:spacing w:before="120"/>
      <w:ind w:firstLine="709"/>
      <w:jc w:val="both"/>
    </w:pPr>
    <w:rPr>
      <w:sz w:val="24"/>
    </w:rPr>
  </w:style>
  <w:style w:type="paragraph" w:customStyle="1" w:styleId="font1">
    <w:name w:val="font1"/>
    <w:basedOn w:val="aff6"/>
    <w:uiPriority w:val="99"/>
    <w:rsid w:val="00F27566"/>
    <w:pPr>
      <w:spacing w:before="100" w:beforeAutospacing="1" w:after="100" w:afterAutospacing="1"/>
    </w:pPr>
    <w:rPr>
      <w:rFonts w:ascii="Arial" w:hAnsi="Arial" w:cs="Arial"/>
      <w:sz w:val="20"/>
    </w:rPr>
  </w:style>
  <w:style w:type="paragraph" w:customStyle="1" w:styleId="3fb">
    <w:name w:val="Знак3"/>
    <w:basedOn w:val="aff6"/>
    <w:rsid w:val="00F27566"/>
    <w:pPr>
      <w:spacing w:after="160" w:line="240" w:lineRule="exact"/>
    </w:pPr>
    <w:rPr>
      <w:rFonts w:ascii="Verdana" w:hAnsi="Verdana"/>
      <w:sz w:val="20"/>
      <w:lang w:val="en-US" w:eastAsia="en-US"/>
    </w:rPr>
  </w:style>
  <w:style w:type="paragraph" w:customStyle="1" w:styleId="2fff0">
    <w:name w:val="Знак Знак Знак Знак2"/>
    <w:basedOn w:val="aff6"/>
    <w:uiPriority w:val="99"/>
    <w:rsid w:val="00F27566"/>
    <w:pPr>
      <w:spacing w:after="160" w:line="240" w:lineRule="exact"/>
    </w:pPr>
    <w:rPr>
      <w:rFonts w:ascii="Verdana" w:hAnsi="Verdana"/>
      <w:sz w:val="20"/>
      <w:lang w:val="en-US" w:eastAsia="en-US"/>
    </w:rPr>
  </w:style>
  <w:style w:type="paragraph" w:customStyle="1" w:styleId="CharCharCharCharCharCharCharCharCharCharCharCharCharChar">
    <w:name w:val="Знак Char Char Знак Знак Char Char Знак Char Char Знак Char Char Знак Знак Знак Знак Знак Char Char Знак Char Char Знак Char Char"/>
    <w:basedOn w:val="aff6"/>
    <w:uiPriority w:val="99"/>
    <w:rsid w:val="00F27566"/>
    <w:pPr>
      <w:spacing w:after="160" w:line="240" w:lineRule="exact"/>
    </w:pPr>
    <w:rPr>
      <w:rFonts w:ascii="Verdana" w:hAnsi="Verdana"/>
      <w:sz w:val="20"/>
      <w:lang w:val="en-US" w:eastAsia="en-US"/>
    </w:rPr>
  </w:style>
  <w:style w:type="paragraph" w:customStyle="1" w:styleId="N">
    <w:name w:val="таб. N"/>
    <w:basedOn w:val="18"/>
    <w:next w:val="aff6"/>
    <w:uiPriority w:val="99"/>
    <w:rsid w:val="00F27566"/>
    <w:pPr>
      <w:tabs>
        <w:tab w:val="clear" w:pos="1134"/>
      </w:tabs>
      <w:suppressAutoHyphens w:val="0"/>
      <w:overflowPunct w:val="0"/>
      <w:autoSpaceDE w:val="0"/>
      <w:autoSpaceDN w:val="0"/>
      <w:adjustRightInd w:val="0"/>
      <w:spacing w:before="120"/>
      <w:jc w:val="left"/>
      <w:textAlignment w:val="baseline"/>
      <w:outlineLvl w:val="9"/>
    </w:pPr>
    <w:rPr>
      <w:b w:val="0"/>
      <w:iCs w:val="0"/>
      <w:noProof/>
      <w:kern w:val="28"/>
      <w:sz w:val="24"/>
      <w:szCs w:val="20"/>
    </w:rPr>
  </w:style>
  <w:style w:type="paragraph" w:customStyle="1" w:styleId="1fffff0">
    <w:name w:val="Осн. текст1"/>
    <w:basedOn w:val="affe"/>
    <w:uiPriority w:val="99"/>
    <w:rsid w:val="00F27566"/>
    <w:pPr>
      <w:tabs>
        <w:tab w:val="num" w:pos="284"/>
      </w:tabs>
      <w:ind w:left="284" w:right="141" w:hanging="170"/>
      <w:jc w:val="both"/>
    </w:pPr>
    <w:rPr>
      <w:rFonts w:ascii="Arial" w:hAnsi="Arial"/>
      <w:snapToGrid w:val="0"/>
    </w:rPr>
  </w:style>
  <w:style w:type="paragraph" w:customStyle="1" w:styleId="1fffff1">
    <w:name w:val="Подзаголовок 1"/>
    <w:basedOn w:val="affffffffffff2"/>
    <w:uiPriority w:val="99"/>
    <w:rsid w:val="00F27566"/>
    <w:pPr>
      <w:keepNext w:val="0"/>
      <w:tabs>
        <w:tab w:val="clear" w:pos="708"/>
      </w:tabs>
      <w:suppressAutoHyphens w:val="0"/>
      <w:spacing w:after="0" w:line="240" w:lineRule="auto"/>
      <w:ind w:left="0"/>
      <w:outlineLvl w:val="9"/>
    </w:pPr>
    <w:rPr>
      <w:rFonts w:cs="Times New Roman"/>
      <w:b/>
      <w:bCs w:val="0"/>
      <w:snapToGrid w:val="0"/>
      <w:kern w:val="0"/>
      <w:sz w:val="28"/>
      <w:szCs w:val="20"/>
    </w:rPr>
  </w:style>
  <w:style w:type="paragraph" w:customStyle="1" w:styleId="2fff1">
    <w:name w:val="Подзаголовок 2"/>
    <w:basedOn w:val="aff6"/>
    <w:uiPriority w:val="99"/>
    <w:rsid w:val="00F27566"/>
    <w:pPr>
      <w:jc w:val="center"/>
    </w:pPr>
    <w:rPr>
      <w:rFonts w:ascii="Arial" w:hAnsi="Arial"/>
      <w:b/>
      <w:snapToGrid w:val="0"/>
      <w:sz w:val="26"/>
    </w:rPr>
  </w:style>
  <w:style w:type="paragraph" w:customStyle="1" w:styleId="affffffffffffffffffffff9">
    <w:name w:val="Оглавление"/>
    <w:basedOn w:val="aff6"/>
    <w:next w:val="aff6"/>
    <w:uiPriority w:val="99"/>
    <w:rsid w:val="00F27566"/>
    <w:pPr>
      <w:keepNext/>
      <w:pageBreakBefore/>
      <w:spacing w:after="600"/>
      <w:jc w:val="center"/>
    </w:pPr>
    <w:rPr>
      <w:rFonts w:ascii="Arial" w:hAnsi="Arial"/>
      <w:b/>
      <w:caps/>
    </w:rPr>
  </w:style>
  <w:style w:type="paragraph" w:customStyle="1" w:styleId="12d">
    <w:name w:val="Нормальный 12"/>
    <w:basedOn w:val="aff6"/>
    <w:uiPriority w:val="99"/>
    <w:rsid w:val="00F27566"/>
    <w:pPr>
      <w:spacing w:line="360" w:lineRule="auto"/>
      <w:jc w:val="both"/>
    </w:pPr>
    <w:rPr>
      <w:rFonts w:ascii="Arial" w:hAnsi="Arial"/>
    </w:rPr>
  </w:style>
  <w:style w:type="paragraph" w:customStyle="1" w:styleId="affffffffffffffffffffffa">
    <w:name w:val="Название оглавления"/>
    <w:uiPriority w:val="99"/>
    <w:rsid w:val="00F27566"/>
    <w:pPr>
      <w:spacing w:after="283"/>
      <w:ind w:firstLine="567"/>
    </w:pPr>
    <w:rPr>
      <w:rFonts w:ascii="Arial" w:hAnsi="Arial"/>
      <w:snapToGrid w:val="0"/>
      <w:color w:val="000000"/>
      <w:sz w:val="24"/>
      <w:szCs w:val="20"/>
    </w:rPr>
  </w:style>
  <w:style w:type="paragraph" w:customStyle="1" w:styleId="affffffffffffffffffffffb">
    <w:name w:val="Текст записки"/>
    <w:basedOn w:val="aff6"/>
    <w:link w:val="affffffffffffffffffffffc"/>
    <w:qFormat/>
    <w:rsid w:val="00F27566"/>
    <w:pPr>
      <w:spacing w:before="120" w:after="120"/>
      <w:ind w:firstLine="709"/>
      <w:jc w:val="both"/>
    </w:pPr>
    <w:rPr>
      <w:rFonts w:ascii="Arial" w:hAnsi="Arial"/>
      <w:sz w:val="22"/>
      <w:szCs w:val="24"/>
    </w:rPr>
  </w:style>
  <w:style w:type="paragraph" w:customStyle="1" w:styleId="affffffffffffffffffffffd">
    <w:name w:val="Îáû÷íûé"/>
    <w:uiPriority w:val="99"/>
    <w:rsid w:val="00F27566"/>
    <w:rPr>
      <w:sz w:val="24"/>
      <w:szCs w:val="20"/>
      <w:lang w:val="en-US"/>
    </w:rPr>
  </w:style>
  <w:style w:type="paragraph" w:customStyle="1" w:styleId="241">
    <w:name w:val="Основной текст с отступом 24"/>
    <w:basedOn w:val="4f5"/>
    <w:uiPriority w:val="99"/>
    <w:rsid w:val="00F27566"/>
    <w:pPr>
      <w:ind w:firstLine="720"/>
    </w:pPr>
    <w:rPr>
      <w:snapToGrid/>
    </w:rPr>
  </w:style>
  <w:style w:type="paragraph" w:customStyle="1" w:styleId="affffffffffffffffffffffe">
    <w:name w:val="Обычный.Нормальный"/>
    <w:autoRedefine/>
    <w:uiPriority w:val="99"/>
    <w:rsid w:val="00F27566"/>
    <w:pPr>
      <w:ind w:left="284" w:hanging="212"/>
    </w:pPr>
    <w:rPr>
      <w:sz w:val="24"/>
      <w:szCs w:val="24"/>
    </w:rPr>
  </w:style>
  <w:style w:type="paragraph" w:customStyle="1" w:styleId="afffffffffffffffffffffff">
    <w:name w:val="Гидро.таб"/>
    <w:uiPriority w:val="99"/>
    <w:rsid w:val="00F27566"/>
    <w:pPr>
      <w:overflowPunct w:val="0"/>
      <w:autoSpaceDE w:val="0"/>
      <w:autoSpaceDN w:val="0"/>
      <w:adjustRightInd w:val="0"/>
      <w:jc w:val="center"/>
      <w:textAlignment w:val="baseline"/>
    </w:pPr>
    <w:rPr>
      <w:rFonts w:ascii="Arial" w:hAnsi="Arial"/>
      <w:noProof/>
      <w:sz w:val="20"/>
      <w:szCs w:val="20"/>
    </w:rPr>
  </w:style>
  <w:style w:type="paragraph" w:customStyle="1" w:styleId="afffffffffffffffffffffff0">
    <w:name w:val="Знак Знак Знак Знак Знак Знак Знак Знак Знак Знак"/>
    <w:basedOn w:val="aff6"/>
    <w:rsid w:val="00F27566"/>
    <w:pPr>
      <w:spacing w:after="160" w:line="240" w:lineRule="exact"/>
    </w:pPr>
    <w:rPr>
      <w:rFonts w:ascii="Verdana" w:hAnsi="Verdana"/>
      <w:sz w:val="20"/>
      <w:lang w:val="en-US" w:eastAsia="en-US"/>
    </w:rPr>
  </w:style>
  <w:style w:type="paragraph" w:customStyle="1" w:styleId="NormalDashList">
    <w:name w:val="Normal Dash List"/>
    <w:uiPriority w:val="99"/>
    <w:rsid w:val="00F27566"/>
    <w:pPr>
      <w:tabs>
        <w:tab w:val="num" w:pos="1980"/>
      </w:tabs>
      <w:snapToGrid w:val="0"/>
      <w:spacing w:before="120" w:after="120" w:line="300" w:lineRule="atLeast"/>
      <w:ind w:left="1980" w:hanging="360"/>
      <w:jc w:val="both"/>
    </w:pPr>
    <w:rPr>
      <w:noProof/>
      <w:sz w:val="26"/>
      <w:szCs w:val="20"/>
    </w:rPr>
  </w:style>
  <w:style w:type="paragraph" w:customStyle="1" w:styleId="style2style18">
    <w:name w:val="style_2 style18"/>
    <w:basedOn w:val="aff6"/>
    <w:uiPriority w:val="99"/>
    <w:rsid w:val="00F27566"/>
    <w:pPr>
      <w:spacing w:before="100" w:beforeAutospacing="1" w:after="100" w:afterAutospacing="1"/>
    </w:pPr>
    <w:rPr>
      <w:sz w:val="24"/>
      <w:szCs w:val="24"/>
    </w:rPr>
  </w:style>
  <w:style w:type="table" w:styleId="5f0">
    <w:name w:val="Table Grid 5"/>
    <w:basedOn w:val="aff8"/>
    <w:locked/>
    <w:rsid w:val="00F27566"/>
    <w:rPr>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odyText21">
    <w:name w:val="Body Text 2.Основной текст 1"/>
    <w:basedOn w:val="aff6"/>
    <w:uiPriority w:val="99"/>
    <w:rsid w:val="00F27566"/>
    <w:pPr>
      <w:ind w:firstLine="705"/>
    </w:pPr>
  </w:style>
  <w:style w:type="paragraph" w:customStyle="1" w:styleId="1234511213141">
    <w:name w:val="Основной текст.Табличный.Табличный1.Табличный2.Табличный3.Табличный4.Табличный5.Табличный11.Табличный21.Табличный31.Табличный41"/>
    <w:basedOn w:val="aff6"/>
    <w:uiPriority w:val="99"/>
    <w:rsid w:val="00F27566"/>
  </w:style>
  <w:style w:type="paragraph" w:customStyle="1" w:styleId="afffffffffffffffffffffff1">
    <w:name w:val="Главы подзаголовок"/>
    <w:basedOn w:val="aff6"/>
    <w:next w:val="affe"/>
    <w:uiPriority w:val="99"/>
    <w:rsid w:val="00F27566"/>
    <w:pPr>
      <w:keepNext/>
      <w:keepLines/>
      <w:spacing w:before="240" w:after="240"/>
      <w:jc w:val="center"/>
    </w:pPr>
    <w:rPr>
      <w:i/>
      <w:smallCaps/>
    </w:rPr>
  </w:style>
  <w:style w:type="paragraph" w:customStyle="1" w:styleId="afffffffffffffffffffffff2">
    <w:name w:val="Главы заголовок"/>
    <w:basedOn w:val="aff6"/>
    <w:next w:val="afffffffffffffffffffffff1"/>
    <w:uiPriority w:val="99"/>
    <w:rsid w:val="00F27566"/>
    <w:pPr>
      <w:keepNext/>
      <w:keepLines/>
      <w:spacing w:before="240" w:after="240"/>
      <w:jc w:val="center"/>
    </w:pPr>
    <w:rPr>
      <w:b/>
      <w:smallCaps/>
      <w:sz w:val="30"/>
    </w:rPr>
  </w:style>
  <w:style w:type="paragraph" w:customStyle="1" w:styleId="afffffffffffffffffffffff3">
    <w:name w:val="Шапка письма"/>
    <w:basedOn w:val="affe"/>
    <w:uiPriority w:val="99"/>
    <w:rsid w:val="00F27566"/>
    <w:pPr>
      <w:spacing w:after="720"/>
      <w:ind w:left="4678"/>
      <w:jc w:val="left"/>
    </w:pPr>
    <w:rPr>
      <w:rFonts w:ascii="Times New Roman" w:hAnsi="Times New Roman"/>
      <w:sz w:val="26"/>
    </w:rPr>
  </w:style>
  <w:style w:type="paragraph" w:customStyle="1" w:styleId="afffffffffffffffffffffff4">
    <w:name w:val="Заголовок крупный"/>
    <w:basedOn w:val="aff6"/>
    <w:uiPriority w:val="99"/>
    <w:rsid w:val="00F27566"/>
    <w:pPr>
      <w:keepNext/>
      <w:spacing w:after="360"/>
      <w:jc w:val="center"/>
    </w:pPr>
    <w:rPr>
      <w:b/>
      <w:caps/>
      <w:spacing w:val="100"/>
      <w:sz w:val="32"/>
    </w:rPr>
  </w:style>
  <w:style w:type="paragraph" w:customStyle="1" w:styleId="afffffffffffffffffffffff5">
    <w:name w:val="Части подзаголовок"/>
    <w:basedOn w:val="aff6"/>
    <w:next w:val="affe"/>
    <w:uiPriority w:val="99"/>
    <w:rsid w:val="00F27566"/>
    <w:pPr>
      <w:keepNext/>
      <w:spacing w:before="240" w:after="240"/>
      <w:jc w:val="center"/>
    </w:pPr>
    <w:rPr>
      <w:caps/>
      <w:sz w:val="26"/>
    </w:rPr>
  </w:style>
  <w:style w:type="paragraph" w:customStyle="1" w:styleId="afffffffffffffffffffffff6">
    <w:name w:val="Секции заголовок"/>
    <w:basedOn w:val="aff6"/>
    <w:uiPriority w:val="99"/>
    <w:rsid w:val="00F27566"/>
    <w:pPr>
      <w:keepNext/>
      <w:keepLines/>
      <w:spacing w:before="240" w:after="120"/>
      <w:ind w:left="567" w:hanging="567"/>
    </w:pPr>
    <w:rPr>
      <w:b/>
      <w:sz w:val="26"/>
    </w:rPr>
  </w:style>
  <w:style w:type="paragraph" w:customStyle="1" w:styleId="afffffffffffffffffffffff7">
    <w:name w:val="Подчеркнутый текст"/>
    <w:basedOn w:val="affe"/>
    <w:next w:val="affe"/>
    <w:uiPriority w:val="99"/>
    <w:rsid w:val="00F27566"/>
    <w:pPr>
      <w:keepNext/>
      <w:keepLines/>
      <w:spacing w:before="180" w:after="120"/>
    </w:pPr>
    <w:rPr>
      <w:rFonts w:ascii="Times New Roman" w:hAnsi="Times New Roman"/>
      <w:sz w:val="26"/>
      <w:u w:val="single"/>
    </w:rPr>
  </w:style>
  <w:style w:type="paragraph" w:customStyle="1" w:styleId="afffffffffffffffffffffff8">
    <w:name w:val="Подзаголовок курсивом"/>
    <w:basedOn w:val="afff1"/>
    <w:next w:val="affe"/>
    <w:uiPriority w:val="99"/>
    <w:rsid w:val="00F27566"/>
    <w:pPr>
      <w:keepNext/>
      <w:keepLines/>
      <w:spacing w:before="120" w:after="120"/>
    </w:pPr>
    <w:rPr>
      <w:i/>
      <w:sz w:val="30"/>
      <w:szCs w:val="20"/>
    </w:rPr>
  </w:style>
  <w:style w:type="paragraph" w:customStyle="1" w:styleId="afffffffffffffffffffffff9">
    <w:name w:val="Заголовок подчеркнутый"/>
    <w:basedOn w:val="aff6"/>
    <w:next w:val="afffffffffffffffffffffff8"/>
    <w:uiPriority w:val="99"/>
    <w:rsid w:val="00F27566"/>
    <w:pPr>
      <w:keepNext/>
      <w:keepLines/>
      <w:spacing w:before="360" w:after="360"/>
      <w:jc w:val="center"/>
    </w:pPr>
    <w:rPr>
      <w:b/>
      <w:caps/>
      <w:spacing w:val="60"/>
      <w:u w:val="single"/>
    </w:rPr>
  </w:style>
  <w:style w:type="paragraph" w:customStyle="1" w:styleId="afffffffffffffffffffffffa">
    <w:name w:val="Номер таблицы"/>
    <w:basedOn w:val="aff6"/>
    <w:next w:val="afffffffffffffffffffffffb"/>
    <w:rsid w:val="00F27566"/>
    <w:pPr>
      <w:keepNext/>
      <w:tabs>
        <w:tab w:val="center" w:pos="4320"/>
        <w:tab w:val="right" w:pos="8640"/>
      </w:tabs>
      <w:jc w:val="right"/>
    </w:pPr>
    <w:rPr>
      <w:sz w:val="26"/>
    </w:rPr>
  </w:style>
  <w:style w:type="paragraph" w:customStyle="1" w:styleId="afffffffffffffffffffffffb">
    <w:name w:val="Основной текст таблицы"/>
    <w:basedOn w:val="affe"/>
    <w:next w:val="affe"/>
    <w:uiPriority w:val="99"/>
    <w:rsid w:val="00F27566"/>
    <w:pPr>
      <w:spacing w:before="40" w:after="40"/>
    </w:pPr>
    <w:rPr>
      <w:rFonts w:ascii="Times New Roman" w:hAnsi="Times New Roman"/>
      <w:sz w:val="26"/>
    </w:rPr>
  </w:style>
  <w:style w:type="paragraph" w:customStyle="1" w:styleId="331">
    <w:name w:val="Основной текст с отступом 33"/>
    <w:basedOn w:val="aff6"/>
    <w:uiPriority w:val="99"/>
    <w:rsid w:val="00F27566"/>
    <w:pPr>
      <w:overflowPunct w:val="0"/>
      <w:autoSpaceDE w:val="0"/>
      <w:autoSpaceDN w:val="0"/>
      <w:adjustRightInd w:val="0"/>
      <w:spacing w:after="120"/>
      <w:ind w:firstLine="709"/>
      <w:jc w:val="both"/>
      <w:textAlignment w:val="baseline"/>
    </w:pPr>
    <w:rPr>
      <w:sz w:val="24"/>
    </w:rPr>
  </w:style>
  <w:style w:type="paragraph" w:customStyle="1" w:styleId="ac">
    <w:name w:val="Заголовок ПР"/>
    <w:basedOn w:val="aff6"/>
    <w:next w:val="aff6"/>
    <w:uiPriority w:val="99"/>
    <w:rsid w:val="00F27566"/>
    <w:pPr>
      <w:pageBreakBefore/>
      <w:numPr>
        <w:numId w:val="96"/>
      </w:numPr>
      <w:suppressAutoHyphens/>
      <w:spacing w:after="360"/>
      <w:ind w:left="992" w:right="851" w:firstLine="0"/>
      <w:jc w:val="center"/>
    </w:pPr>
  </w:style>
  <w:style w:type="paragraph" w:customStyle="1" w:styleId="afffffffffffffffffffffffc">
    <w:name w:val="Рисунок"/>
    <w:basedOn w:val="aff6"/>
    <w:next w:val="aff6"/>
    <w:uiPriority w:val="99"/>
    <w:rsid w:val="00F27566"/>
    <w:pPr>
      <w:ind w:left="284" w:right="284" w:firstLine="709"/>
      <w:jc w:val="both"/>
    </w:pPr>
  </w:style>
  <w:style w:type="paragraph" w:customStyle="1" w:styleId="1fffff2">
    <w:name w:val="Рисунок1"/>
    <w:basedOn w:val="aff6"/>
    <w:next w:val="aff6"/>
    <w:uiPriority w:val="99"/>
    <w:rsid w:val="00F27566"/>
    <w:pPr>
      <w:ind w:left="284" w:right="284" w:firstLine="709"/>
      <w:jc w:val="both"/>
    </w:pPr>
  </w:style>
  <w:style w:type="paragraph" w:customStyle="1" w:styleId="22">
    <w:name w:val="Рисунок 2"/>
    <w:basedOn w:val="aff6"/>
    <w:next w:val="aff6"/>
    <w:uiPriority w:val="99"/>
    <w:rsid w:val="00F27566"/>
    <w:pPr>
      <w:numPr>
        <w:ilvl w:val="1"/>
        <w:numId w:val="94"/>
      </w:numPr>
      <w:ind w:right="284"/>
      <w:jc w:val="both"/>
      <w:outlineLvl w:val="1"/>
    </w:pPr>
  </w:style>
  <w:style w:type="paragraph" w:customStyle="1" w:styleId="10">
    <w:name w:val="Рисунок 1"/>
    <w:basedOn w:val="aff6"/>
    <w:next w:val="aff6"/>
    <w:uiPriority w:val="99"/>
    <w:rsid w:val="00F27566"/>
    <w:pPr>
      <w:numPr>
        <w:numId w:val="95"/>
      </w:numPr>
      <w:ind w:right="284"/>
      <w:jc w:val="both"/>
      <w:outlineLvl w:val="0"/>
    </w:pPr>
  </w:style>
  <w:style w:type="paragraph" w:customStyle="1" w:styleId="02">
    <w:name w:val="Заголовок 0"/>
    <w:basedOn w:val="aff6"/>
    <w:next w:val="aff6"/>
    <w:uiPriority w:val="99"/>
    <w:rsid w:val="00F27566"/>
    <w:pPr>
      <w:keepNext/>
      <w:suppressAutoHyphens/>
      <w:spacing w:after="360"/>
      <w:ind w:left="992" w:right="851"/>
      <w:jc w:val="center"/>
    </w:pPr>
    <w:rPr>
      <w:b/>
    </w:rPr>
  </w:style>
  <w:style w:type="paragraph" w:customStyle="1" w:styleId="afffffffffffffffffffffffd">
    <w:name w:val="бюллетень со сдвигом"/>
    <w:basedOn w:val="afffffffffffffffffffffffe"/>
    <w:uiPriority w:val="99"/>
    <w:rsid w:val="00F27566"/>
    <w:pPr>
      <w:ind w:left="284" w:right="284" w:firstLine="709"/>
      <w:jc w:val="left"/>
    </w:pPr>
    <w:rPr>
      <w:rFonts w:ascii="Times New Roman" w:hAnsi="Times New Roman"/>
      <w:sz w:val="28"/>
    </w:rPr>
  </w:style>
  <w:style w:type="paragraph" w:customStyle="1" w:styleId="afffffffffffffffffffffffe">
    <w:name w:val="бюллетень"/>
    <w:basedOn w:val="aff6"/>
    <w:uiPriority w:val="99"/>
    <w:rsid w:val="00F27566"/>
    <w:pPr>
      <w:spacing w:after="120"/>
      <w:ind w:left="851" w:hanging="851"/>
      <w:jc w:val="both"/>
    </w:pPr>
    <w:rPr>
      <w:rFonts w:ascii="Times" w:hAnsi="Times"/>
      <w:sz w:val="24"/>
    </w:rPr>
  </w:style>
  <w:style w:type="paragraph" w:customStyle="1" w:styleId="af4">
    <w:name w:val="Достижение"/>
    <w:basedOn w:val="affe"/>
    <w:autoRedefine/>
    <w:uiPriority w:val="99"/>
    <w:rsid w:val="00F27566"/>
    <w:pPr>
      <w:numPr>
        <w:numId w:val="97"/>
      </w:numPr>
      <w:tabs>
        <w:tab w:val="clear" w:pos="360"/>
      </w:tabs>
      <w:spacing w:after="60" w:line="220" w:lineRule="atLeast"/>
      <w:ind w:right="0"/>
      <w:jc w:val="left"/>
    </w:pPr>
    <w:rPr>
      <w:rFonts w:ascii="Times New Roman" w:hAnsi="Times New Roman"/>
      <w:sz w:val="20"/>
      <w:lang w:eastAsia="en-US"/>
    </w:rPr>
  </w:style>
  <w:style w:type="paragraph" w:customStyle="1" w:styleId="1fffff3">
    <w:name w:val="Адрес 1"/>
    <w:basedOn w:val="aff6"/>
    <w:uiPriority w:val="99"/>
    <w:rsid w:val="00F27566"/>
    <w:pPr>
      <w:spacing w:line="200" w:lineRule="atLeast"/>
    </w:pPr>
    <w:rPr>
      <w:sz w:val="16"/>
      <w:lang w:eastAsia="en-US"/>
    </w:rPr>
  </w:style>
  <w:style w:type="paragraph" w:customStyle="1" w:styleId="2fff2">
    <w:name w:val="Адрес 2"/>
    <w:basedOn w:val="aff6"/>
    <w:uiPriority w:val="99"/>
    <w:rsid w:val="00F27566"/>
    <w:pPr>
      <w:spacing w:line="200" w:lineRule="atLeast"/>
    </w:pPr>
    <w:rPr>
      <w:sz w:val="16"/>
      <w:lang w:eastAsia="en-US"/>
    </w:rPr>
  </w:style>
  <w:style w:type="paragraph" w:customStyle="1" w:styleId="affffffffffffffffffffffff">
    <w:name w:val="Город"/>
    <w:basedOn w:val="affe"/>
    <w:next w:val="affe"/>
    <w:uiPriority w:val="99"/>
    <w:rsid w:val="00F27566"/>
    <w:pPr>
      <w:keepNext/>
      <w:spacing w:after="220" w:line="220" w:lineRule="atLeast"/>
      <w:ind w:right="-360"/>
      <w:jc w:val="left"/>
    </w:pPr>
    <w:rPr>
      <w:rFonts w:ascii="Times New Roman" w:hAnsi="Times New Roman"/>
      <w:sz w:val="20"/>
      <w:lang w:eastAsia="en-US"/>
    </w:rPr>
  </w:style>
  <w:style w:type="paragraph" w:customStyle="1" w:styleId="affffffffffffffffffffffff0">
    <w:name w:val="Название предприятия"/>
    <w:basedOn w:val="aff6"/>
    <w:next w:val="aff6"/>
    <w:autoRedefine/>
    <w:uiPriority w:val="99"/>
    <w:rsid w:val="00F27566"/>
    <w:pPr>
      <w:tabs>
        <w:tab w:val="left" w:pos="2160"/>
        <w:tab w:val="right" w:pos="6480"/>
      </w:tabs>
      <w:spacing w:before="220" w:after="40" w:line="220" w:lineRule="atLeast"/>
      <w:ind w:right="-360"/>
    </w:pPr>
    <w:rPr>
      <w:sz w:val="20"/>
      <w:lang w:eastAsia="en-US"/>
    </w:rPr>
  </w:style>
  <w:style w:type="paragraph" w:customStyle="1" w:styleId="1fffff4">
    <w:name w:val="Название предприятия 1"/>
    <w:basedOn w:val="affffffffffffffffffffffff0"/>
    <w:next w:val="aff6"/>
    <w:uiPriority w:val="99"/>
    <w:rsid w:val="00F27566"/>
  </w:style>
  <w:style w:type="paragraph" w:customStyle="1" w:styleId="affffffffffffffffffffffff1">
    <w:name w:val="Название документа"/>
    <w:basedOn w:val="aff6"/>
    <w:next w:val="aff6"/>
    <w:uiPriority w:val="99"/>
    <w:rsid w:val="00F27566"/>
    <w:pPr>
      <w:spacing w:after="220"/>
      <w:ind w:right="-360"/>
    </w:pPr>
    <w:rPr>
      <w:spacing w:val="-20"/>
      <w:sz w:val="48"/>
      <w:lang w:eastAsia="en-US"/>
    </w:rPr>
  </w:style>
  <w:style w:type="paragraph" w:customStyle="1" w:styleId="affffffffffffffffffffffff2">
    <w:name w:val="База верхнего колонтитула"/>
    <w:basedOn w:val="aff6"/>
    <w:uiPriority w:val="99"/>
    <w:rsid w:val="00F27566"/>
    <w:pPr>
      <w:ind w:right="-360"/>
    </w:pPr>
    <w:rPr>
      <w:sz w:val="20"/>
      <w:lang w:eastAsia="en-US"/>
    </w:rPr>
  </w:style>
  <w:style w:type="paragraph" w:customStyle="1" w:styleId="affffffffffffffffffffffff3">
    <w:name w:val="База заголовка"/>
    <w:basedOn w:val="affe"/>
    <w:next w:val="affe"/>
    <w:uiPriority w:val="99"/>
    <w:rsid w:val="00F27566"/>
    <w:pPr>
      <w:keepNext/>
      <w:keepLines/>
      <w:spacing w:line="220" w:lineRule="atLeast"/>
      <w:ind w:right="-360"/>
      <w:jc w:val="left"/>
    </w:pPr>
    <w:rPr>
      <w:rFonts w:ascii="Arial" w:hAnsi="Arial"/>
      <w:spacing w:val="-4"/>
      <w:sz w:val="18"/>
      <w:lang w:eastAsia="en-US"/>
    </w:rPr>
  </w:style>
  <w:style w:type="paragraph" w:customStyle="1" w:styleId="affffffffffffffffffffffff4">
    <w:name w:val="Учреждение"/>
    <w:basedOn w:val="aff6"/>
    <w:next w:val="af4"/>
    <w:autoRedefine/>
    <w:uiPriority w:val="99"/>
    <w:rsid w:val="00F27566"/>
    <w:pPr>
      <w:tabs>
        <w:tab w:val="left" w:pos="2160"/>
        <w:tab w:val="right" w:pos="6480"/>
      </w:tabs>
      <w:spacing w:before="220" w:after="60" w:line="220" w:lineRule="atLeast"/>
      <w:ind w:right="-360"/>
    </w:pPr>
    <w:rPr>
      <w:sz w:val="20"/>
      <w:lang w:eastAsia="en-US"/>
    </w:rPr>
  </w:style>
  <w:style w:type="character" w:customStyle="1" w:styleId="affffffffffffffffffffffff5">
    <w:name w:val="Должность"/>
    <w:rsid w:val="00F27566"/>
    <w:rPr>
      <w:lang w:val="ru-RU"/>
    </w:rPr>
  </w:style>
  <w:style w:type="paragraph" w:customStyle="1" w:styleId="affffffffffffffffffffffff6">
    <w:name w:val="Название должности"/>
    <w:next w:val="af4"/>
    <w:uiPriority w:val="99"/>
    <w:rsid w:val="00F27566"/>
    <w:pPr>
      <w:spacing w:after="40" w:line="220" w:lineRule="atLeast"/>
    </w:pPr>
    <w:rPr>
      <w:rFonts w:ascii="Arial" w:hAnsi="Arial"/>
      <w:b/>
      <w:spacing w:val="-10"/>
      <w:sz w:val="20"/>
      <w:szCs w:val="20"/>
      <w:lang w:eastAsia="en-US"/>
    </w:rPr>
  </w:style>
  <w:style w:type="character" w:customStyle="1" w:styleId="affffffffffffffffffffffff7">
    <w:name w:val="Вступление"/>
    <w:rsid w:val="00F27566"/>
    <w:rPr>
      <w:rFonts w:ascii="Arial" w:hAnsi="Arial"/>
      <w:b/>
      <w:spacing w:val="-8"/>
      <w:sz w:val="18"/>
    </w:rPr>
  </w:style>
  <w:style w:type="paragraph" w:customStyle="1" w:styleId="affffffffffffffffffffffff8">
    <w:name w:val="Имя"/>
    <w:basedOn w:val="aff6"/>
    <w:next w:val="aff6"/>
    <w:autoRedefine/>
    <w:uiPriority w:val="99"/>
    <w:rsid w:val="00F27566"/>
    <w:pPr>
      <w:spacing w:before="360" w:after="440" w:line="240" w:lineRule="atLeast"/>
      <w:ind w:left="2160"/>
    </w:pPr>
    <w:rPr>
      <w:spacing w:val="-20"/>
      <w:sz w:val="48"/>
      <w:lang w:eastAsia="en-US"/>
    </w:rPr>
  </w:style>
  <w:style w:type="paragraph" w:customStyle="1" w:styleId="affffffffffffffffffffffff9">
    <w:name w:val="Без названия"/>
    <w:basedOn w:val="aff6"/>
    <w:uiPriority w:val="99"/>
    <w:rsid w:val="00F27566"/>
    <w:pPr>
      <w:pBdr>
        <w:top w:val="single" w:sz="6" w:space="2" w:color="FFFFFF"/>
        <w:left w:val="single" w:sz="6" w:space="2" w:color="FFFFFF"/>
        <w:bottom w:val="single" w:sz="6" w:space="2" w:color="FFFFFF"/>
        <w:right w:val="single" w:sz="6" w:space="2" w:color="FFFFFF"/>
      </w:pBdr>
      <w:spacing w:before="120" w:line="280" w:lineRule="atLeast"/>
    </w:pPr>
    <w:rPr>
      <w:rFonts w:ascii="Arial" w:hAnsi="Arial"/>
      <w:b/>
      <w:spacing w:val="-10"/>
      <w:position w:val="7"/>
      <w:sz w:val="20"/>
      <w:lang w:eastAsia="en-US"/>
    </w:rPr>
  </w:style>
  <w:style w:type="paragraph" w:customStyle="1" w:styleId="affffffffffffffffffffffffa">
    <w:name w:val="Цель"/>
    <w:basedOn w:val="aff6"/>
    <w:next w:val="affe"/>
    <w:uiPriority w:val="99"/>
    <w:rsid w:val="00F27566"/>
    <w:pPr>
      <w:spacing w:before="220" w:after="220" w:line="220" w:lineRule="atLeast"/>
    </w:pPr>
    <w:rPr>
      <w:sz w:val="20"/>
      <w:lang w:eastAsia="en-US"/>
    </w:rPr>
  </w:style>
  <w:style w:type="paragraph" w:customStyle="1" w:styleId="affffffffffffffffffffffffb">
    <w:name w:val="Заголовок раздела"/>
    <w:basedOn w:val="aff6"/>
    <w:next w:val="aff6"/>
    <w:autoRedefine/>
    <w:uiPriority w:val="99"/>
    <w:rsid w:val="00F27566"/>
    <w:pPr>
      <w:pBdr>
        <w:top w:val="single" w:sz="6" w:space="2" w:color="FFFFFF"/>
        <w:left w:val="single" w:sz="6" w:space="2" w:color="FFFFFF"/>
        <w:bottom w:val="single" w:sz="6" w:space="2" w:color="FFFFFF"/>
        <w:right w:val="single" w:sz="6" w:space="2" w:color="FFFFFF"/>
      </w:pBdr>
      <w:shd w:val="pct10" w:color="auto" w:fill="auto"/>
      <w:spacing w:before="120" w:line="280" w:lineRule="atLeast"/>
    </w:pPr>
    <w:rPr>
      <w:rFonts w:ascii="Arial" w:hAnsi="Arial"/>
      <w:b/>
      <w:spacing w:val="-10"/>
      <w:sz w:val="20"/>
      <w:lang w:eastAsia="en-US"/>
    </w:rPr>
  </w:style>
  <w:style w:type="paragraph" w:customStyle="1" w:styleId="affffffffffffffffffffffffc">
    <w:name w:val="Подзаголовок раздела"/>
    <w:basedOn w:val="affffffffffffffffffffffffb"/>
    <w:next w:val="aff6"/>
    <w:uiPriority w:val="99"/>
    <w:rsid w:val="00F27566"/>
    <w:pPr>
      <w:pBdr>
        <w:top w:val="none" w:sz="0" w:space="0" w:color="auto"/>
      </w:pBdr>
    </w:pPr>
    <w:rPr>
      <w:b w:val="0"/>
      <w:spacing w:val="0"/>
      <w:position w:val="6"/>
    </w:rPr>
  </w:style>
  <w:style w:type="paragraph" w:customStyle="1" w:styleId="affffffffffffffffffffffffd">
    <w:name w:val="Личные сведения"/>
    <w:basedOn w:val="af4"/>
    <w:uiPriority w:val="99"/>
    <w:rsid w:val="00F27566"/>
    <w:pPr>
      <w:spacing w:before="220"/>
    </w:pPr>
  </w:style>
  <w:style w:type="paragraph" w:styleId="HTML4">
    <w:name w:val="HTML Address"/>
    <w:basedOn w:val="aff6"/>
    <w:link w:val="HTML5"/>
    <w:locked/>
    <w:rsid w:val="00F27566"/>
    <w:rPr>
      <w:i/>
      <w:iCs/>
      <w:sz w:val="20"/>
      <w:lang w:eastAsia="en-US"/>
    </w:rPr>
  </w:style>
  <w:style w:type="character" w:customStyle="1" w:styleId="HTML5">
    <w:name w:val="Адрес HTML Знак"/>
    <w:basedOn w:val="aff7"/>
    <w:link w:val="HTML4"/>
    <w:rsid w:val="00F27566"/>
    <w:rPr>
      <w:i/>
      <w:iCs/>
      <w:sz w:val="20"/>
      <w:szCs w:val="20"/>
      <w:lang w:eastAsia="en-US"/>
    </w:rPr>
  </w:style>
  <w:style w:type="character" w:styleId="HTML6">
    <w:name w:val="HTML Acronym"/>
    <w:locked/>
    <w:rsid w:val="00F27566"/>
    <w:rPr>
      <w:lang w:val="ru-RU"/>
    </w:rPr>
  </w:style>
  <w:style w:type="paragraph" w:styleId="affffffffffffffffffffffffe">
    <w:name w:val="Note Heading"/>
    <w:basedOn w:val="aff6"/>
    <w:next w:val="aff6"/>
    <w:link w:val="afffffffffffffffffffffffff"/>
    <w:locked/>
    <w:rsid w:val="00F27566"/>
    <w:rPr>
      <w:sz w:val="20"/>
      <w:lang w:eastAsia="en-US"/>
    </w:rPr>
  </w:style>
  <w:style w:type="character" w:customStyle="1" w:styleId="afffffffffffffffffffffffff">
    <w:name w:val="Заголовок записки Знак"/>
    <w:basedOn w:val="aff7"/>
    <w:link w:val="affffffffffffffffffffffffe"/>
    <w:rsid w:val="00F27566"/>
    <w:rPr>
      <w:sz w:val="20"/>
      <w:szCs w:val="20"/>
      <w:lang w:eastAsia="en-US"/>
    </w:rPr>
  </w:style>
  <w:style w:type="paragraph" w:styleId="afffffffffffffffffffffffff0">
    <w:name w:val="toa heading"/>
    <w:basedOn w:val="aff6"/>
    <w:next w:val="aff6"/>
    <w:locked/>
    <w:rsid w:val="00F27566"/>
    <w:pPr>
      <w:spacing w:before="120"/>
    </w:pPr>
    <w:rPr>
      <w:rFonts w:ascii="Arial" w:hAnsi="Arial" w:cs="Arial"/>
      <w:b/>
      <w:bCs/>
      <w:sz w:val="24"/>
      <w:szCs w:val="24"/>
      <w:lang w:eastAsia="en-US"/>
    </w:rPr>
  </w:style>
  <w:style w:type="character" w:styleId="afffffffffffffffffffffffff1">
    <w:name w:val="endnote reference"/>
    <w:locked/>
    <w:rsid w:val="00F27566"/>
    <w:rPr>
      <w:vertAlign w:val="superscript"/>
      <w:lang w:val="ru-RU"/>
    </w:rPr>
  </w:style>
  <w:style w:type="character" w:styleId="HTML7">
    <w:name w:val="HTML Keyboard"/>
    <w:uiPriority w:val="99"/>
    <w:locked/>
    <w:rsid w:val="00F27566"/>
    <w:rPr>
      <w:rFonts w:ascii="Courier New" w:hAnsi="Courier New"/>
      <w:sz w:val="20"/>
      <w:szCs w:val="20"/>
      <w:lang w:val="ru-RU"/>
    </w:rPr>
  </w:style>
  <w:style w:type="paragraph" w:styleId="2fff3">
    <w:name w:val="Body Text First Indent 2"/>
    <w:basedOn w:val="afff6"/>
    <w:link w:val="2fff4"/>
    <w:locked/>
    <w:rsid w:val="00F27566"/>
    <w:pPr>
      <w:spacing w:after="120"/>
      <w:ind w:left="283" w:firstLine="210"/>
      <w:jc w:val="left"/>
    </w:pPr>
    <w:rPr>
      <w:snapToGrid w:val="0"/>
      <w:sz w:val="20"/>
      <w:szCs w:val="20"/>
      <w:lang w:eastAsia="en-US"/>
    </w:rPr>
  </w:style>
  <w:style w:type="character" w:customStyle="1" w:styleId="2fff4">
    <w:name w:val="Красная строка 2 Знак"/>
    <w:basedOn w:val="afff7"/>
    <w:link w:val="2fff3"/>
    <w:rsid w:val="00F27566"/>
    <w:rPr>
      <w:rFonts w:cs="Times New Roman"/>
      <w:snapToGrid w:val="0"/>
      <w:sz w:val="20"/>
      <w:szCs w:val="20"/>
      <w:lang w:eastAsia="en-US"/>
    </w:rPr>
  </w:style>
  <w:style w:type="paragraph" w:styleId="5">
    <w:name w:val="List Number 5"/>
    <w:basedOn w:val="aff6"/>
    <w:uiPriority w:val="99"/>
    <w:locked/>
    <w:rsid w:val="00F27566"/>
    <w:pPr>
      <w:numPr>
        <w:numId w:val="98"/>
      </w:numPr>
    </w:pPr>
    <w:rPr>
      <w:sz w:val="20"/>
      <w:lang w:eastAsia="en-US"/>
    </w:rPr>
  </w:style>
  <w:style w:type="character" w:styleId="HTML8">
    <w:name w:val="HTML Sample"/>
    <w:uiPriority w:val="99"/>
    <w:locked/>
    <w:rsid w:val="00F27566"/>
    <w:rPr>
      <w:rFonts w:ascii="Courier New" w:hAnsi="Courier New"/>
      <w:lang w:val="ru-RU"/>
    </w:rPr>
  </w:style>
  <w:style w:type="paragraph" w:styleId="2fff5">
    <w:name w:val="envelope return"/>
    <w:basedOn w:val="aff6"/>
    <w:locked/>
    <w:rsid w:val="00F27566"/>
    <w:rPr>
      <w:rFonts w:ascii="Arial" w:hAnsi="Arial" w:cs="Arial"/>
      <w:sz w:val="20"/>
      <w:lang w:eastAsia="en-US"/>
    </w:rPr>
  </w:style>
  <w:style w:type="character" w:styleId="HTML9">
    <w:name w:val="HTML Definition"/>
    <w:locked/>
    <w:rsid w:val="00F27566"/>
    <w:rPr>
      <w:i/>
      <w:iCs/>
      <w:lang w:val="ru-RU"/>
    </w:rPr>
  </w:style>
  <w:style w:type="character" w:styleId="HTMLa">
    <w:name w:val="HTML Variable"/>
    <w:locked/>
    <w:rsid w:val="00F27566"/>
    <w:rPr>
      <w:i/>
      <w:iCs/>
      <w:lang w:val="ru-RU"/>
    </w:rPr>
  </w:style>
  <w:style w:type="character" w:styleId="HTMLb">
    <w:name w:val="HTML Typewriter"/>
    <w:uiPriority w:val="99"/>
    <w:locked/>
    <w:rsid w:val="00F27566"/>
    <w:rPr>
      <w:rFonts w:ascii="Courier New" w:hAnsi="Courier New"/>
      <w:sz w:val="20"/>
      <w:szCs w:val="20"/>
      <w:lang w:val="ru-RU"/>
    </w:rPr>
  </w:style>
  <w:style w:type="paragraph" w:styleId="afffffffffffffffffffffffff2">
    <w:name w:val="Signature"/>
    <w:basedOn w:val="aff6"/>
    <w:link w:val="afffffffffffffffffffffffff3"/>
    <w:locked/>
    <w:rsid w:val="00F27566"/>
    <w:pPr>
      <w:ind w:left="4252"/>
    </w:pPr>
    <w:rPr>
      <w:sz w:val="20"/>
      <w:lang w:eastAsia="en-US"/>
    </w:rPr>
  </w:style>
  <w:style w:type="character" w:customStyle="1" w:styleId="afffffffffffffffffffffffff3">
    <w:name w:val="Подпись Знак"/>
    <w:basedOn w:val="aff7"/>
    <w:link w:val="afffffffffffffffffffffffff2"/>
    <w:rsid w:val="00F27566"/>
    <w:rPr>
      <w:sz w:val="20"/>
      <w:szCs w:val="20"/>
      <w:lang w:eastAsia="en-US"/>
    </w:rPr>
  </w:style>
  <w:style w:type="paragraph" w:styleId="afffffffffffffffffffffffff4">
    <w:name w:val="Salutation"/>
    <w:basedOn w:val="aff6"/>
    <w:next w:val="aff6"/>
    <w:link w:val="afffffffffffffffffffffffff5"/>
    <w:locked/>
    <w:rsid w:val="00F27566"/>
    <w:rPr>
      <w:sz w:val="20"/>
      <w:lang w:eastAsia="en-US"/>
    </w:rPr>
  </w:style>
  <w:style w:type="character" w:customStyle="1" w:styleId="afffffffffffffffffffffffff5">
    <w:name w:val="Приветствие Знак"/>
    <w:basedOn w:val="aff7"/>
    <w:link w:val="afffffffffffffffffffffffff4"/>
    <w:rsid w:val="00F27566"/>
    <w:rPr>
      <w:sz w:val="20"/>
      <w:szCs w:val="20"/>
      <w:lang w:eastAsia="en-US"/>
    </w:rPr>
  </w:style>
  <w:style w:type="paragraph" w:styleId="afffffffffffffffffffffffff6">
    <w:name w:val="List Continue"/>
    <w:basedOn w:val="aff6"/>
    <w:locked/>
    <w:rsid w:val="00F27566"/>
    <w:pPr>
      <w:spacing w:after="120"/>
      <w:ind w:left="283"/>
    </w:pPr>
    <w:rPr>
      <w:sz w:val="20"/>
      <w:lang w:eastAsia="en-US"/>
    </w:rPr>
  </w:style>
  <w:style w:type="paragraph" w:styleId="2fff6">
    <w:name w:val="List Continue 2"/>
    <w:basedOn w:val="aff6"/>
    <w:locked/>
    <w:rsid w:val="00F27566"/>
    <w:pPr>
      <w:spacing w:after="120"/>
      <w:ind w:left="566"/>
    </w:pPr>
    <w:rPr>
      <w:sz w:val="20"/>
      <w:lang w:eastAsia="en-US"/>
    </w:rPr>
  </w:style>
  <w:style w:type="paragraph" w:styleId="3fc">
    <w:name w:val="List Continue 3"/>
    <w:basedOn w:val="aff6"/>
    <w:locked/>
    <w:rsid w:val="00F27566"/>
    <w:pPr>
      <w:spacing w:after="120"/>
      <w:ind w:left="849"/>
    </w:pPr>
    <w:rPr>
      <w:sz w:val="20"/>
      <w:lang w:eastAsia="en-US"/>
    </w:rPr>
  </w:style>
  <w:style w:type="paragraph" w:styleId="4f6">
    <w:name w:val="List Continue 4"/>
    <w:basedOn w:val="aff6"/>
    <w:locked/>
    <w:rsid w:val="00F27566"/>
    <w:pPr>
      <w:spacing w:after="120"/>
      <w:ind w:left="1132"/>
    </w:pPr>
    <w:rPr>
      <w:sz w:val="20"/>
      <w:lang w:eastAsia="en-US"/>
    </w:rPr>
  </w:style>
  <w:style w:type="paragraph" w:styleId="5f1">
    <w:name w:val="List Continue 5"/>
    <w:basedOn w:val="aff6"/>
    <w:locked/>
    <w:rsid w:val="00F27566"/>
    <w:pPr>
      <w:spacing w:after="120"/>
      <w:ind w:left="1415"/>
    </w:pPr>
    <w:rPr>
      <w:sz w:val="20"/>
      <w:lang w:eastAsia="en-US"/>
    </w:rPr>
  </w:style>
  <w:style w:type="paragraph" w:styleId="5f2">
    <w:name w:val="List 5"/>
    <w:basedOn w:val="aff6"/>
    <w:locked/>
    <w:rsid w:val="00F27566"/>
    <w:pPr>
      <w:ind w:left="1415" w:hanging="283"/>
    </w:pPr>
    <w:rPr>
      <w:sz w:val="20"/>
      <w:lang w:eastAsia="en-US"/>
    </w:rPr>
  </w:style>
  <w:style w:type="paragraph" w:styleId="afffffffffffffffffffffffff7">
    <w:name w:val="macro"/>
    <w:link w:val="afffffffffffffffffffffffff8"/>
    <w:locked/>
    <w:rsid w:val="00F2756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lang w:eastAsia="en-US"/>
    </w:rPr>
  </w:style>
  <w:style w:type="character" w:customStyle="1" w:styleId="afffffffffffffffffffffffff8">
    <w:name w:val="Текст макроса Знак"/>
    <w:basedOn w:val="aff7"/>
    <w:link w:val="afffffffffffffffffffffffff7"/>
    <w:rsid w:val="00F27566"/>
    <w:rPr>
      <w:rFonts w:ascii="Courier New" w:hAnsi="Courier New" w:cs="Courier New"/>
      <w:sz w:val="20"/>
      <w:szCs w:val="20"/>
      <w:lang w:eastAsia="en-US"/>
    </w:rPr>
  </w:style>
  <w:style w:type="paragraph" w:styleId="afffffffffffffffffffffffff9">
    <w:name w:val="Message Header"/>
    <w:basedOn w:val="aff6"/>
    <w:link w:val="afffffffffffffffffffffffffa"/>
    <w:locked/>
    <w:rsid w:val="00F27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szCs w:val="24"/>
      <w:lang w:eastAsia="en-US"/>
    </w:rPr>
  </w:style>
  <w:style w:type="character" w:customStyle="1" w:styleId="afffffffffffffffffffffffffa">
    <w:name w:val="Шапка Знак"/>
    <w:basedOn w:val="aff7"/>
    <w:link w:val="afffffffffffffffffffffffff9"/>
    <w:rsid w:val="00F27566"/>
    <w:rPr>
      <w:rFonts w:ascii="Arial" w:hAnsi="Arial"/>
      <w:sz w:val="24"/>
      <w:szCs w:val="24"/>
      <w:shd w:val="pct20" w:color="auto" w:fill="auto"/>
      <w:lang w:eastAsia="en-US"/>
    </w:rPr>
  </w:style>
  <w:style w:type="paragraph" w:styleId="afffffffffffffffffffffffffb">
    <w:name w:val="E-mail Signature"/>
    <w:basedOn w:val="aff6"/>
    <w:link w:val="afffffffffffffffffffffffffc"/>
    <w:locked/>
    <w:rsid w:val="00F27566"/>
    <w:rPr>
      <w:sz w:val="20"/>
      <w:lang w:eastAsia="en-US"/>
    </w:rPr>
  </w:style>
  <w:style w:type="character" w:customStyle="1" w:styleId="afffffffffffffffffffffffffc">
    <w:name w:val="Электронная подпись Знак"/>
    <w:basedOn w:val="aff7"/>
    <w:link w:val="afffffffffffffffffffffffffb"/>
    <w:rsid w:val="00F27566"/>
    <w:rPr>
      <w:sz w:val="20"/>
      <w:szCs w:val="20"/>
      <w:lang w:eastAsia="en-US"/>
    </w:rPr>
  </w:style>
  <w:style w:type="paragraph" w:styleId="afffffffffffffffffffffffffd">
    <w:name w:val="Closing"/>
    <w:basedOn w:val="aff6"/>
    <w:link w:val="afffffffffffffffffffffffffe"/>
    <w:locked/>
    <w:rsid w:val="00F27566"/>
    <w:pPr>
      <w:ind w:left="4252"/>
    </w:pPr>
    <w:rPr>
      <w:sz w:val="20"/>
      <w:lang w:eastAsia="en-US"/>
    </w:rPr>
  </w:style>
  <w:style w:type="character" w:customStyle="1" w:styleId="afffffffffffffffffffffffffe">
    <w:name w:val="Прощание Знак"/>
    <w:basedOn w:val="aff7"/>
    <w:link w:val="afffffffffffffffffffffffffd"/>
    <w:rsid w:val="00F27566"/>
    <w:rPr>
      <w:sz w:val="20"/>
      <w:szCs w:val="20"/>
      <w:lang w:eastAsia="en-US"/>
    </w:rPr>
  </w:style>
  <w:style w:type="paragraph" w:customStyle="1" w:styleId="affffffffffffffffffffffffff">
    <w:name w:val="Îñíîâíîé òåêñò"/>
    <w:basedOn w:val="aff6"/>
    <w:uiPriority w:val="99"/>
    <w:rsid w:val="00F27566"/>
    <w:pPr>
      <w:jc w:val="both"/>
    </w:pPr>
    <w:rPr>
      <w:sz w:val="24"/>
    </w:rPr>
  </w:style>
  <w:style w:type="paragraph" w:customStyle="1" w:styleId="affffffffffffffffffffffffff0">
    <w:name w:val="Нормальный"/>
    <w:rsid w:val="00F27566"/>
    <w:rPr>
      <w:snapToGrid w:val="0"/>
      <w:sz w:val="20"/>
      <w:szCs w:val="20"/>
    </w:rPr>
  </w:style>
  <w:style w:type="paragraph" w:customStyle="1" w:styleId="-f7">
    <w:name w:val="Табл-текст"/>
    <w:basedOn w:val="aff6"/>
    <w:uiPriority w:val="99"/>
    <w:rsid w:val="00F27566"/>
    <w:pPr>
      <w:spacing w:before="40" w:after="40"/>
      <w:jc w:val="center"/>
    </w:pPr>
    <w:rPr>
      <w:rFonts w:ascii="Arial" w:hAnsi="Arial"/>
      <w:sz w:val="22"/>
    </w:rPr>
  </w:style>
  <w:style w:type="paragraph" w:customStyle="1" w:styleId="affffffffffffffffffffffffff1">
    <w:name w:val="подзаголовок"/>
    <w:rsid w:val="00F27566"/>
    <w:pPr>
      <w:overflowPunct w:val="0"/>
      <w:autoSpaceDE w:val="0"/>
      <w:autoSpaceDN w:val="0"/>
      <w:adjustRightInd w:val="0"/>
      <w:spacing w:before="240"/>
      <w:textAlignment w:val="baseline"/>
    </w:pPr>
    <w:rPr>
      <w:caps/>
      <w:noProof/>
      <w:sz w:val="24"/>
      <w:szCs w:val="20"/>
    </w:rPr>
  </w:style>
  <w:style w:type="paragraph" w:customStyle="1" w:styleId="affffffffffffffffffffffffff2">
    <w:name w:val="Строка Внимание"/>
    <w:basedOn w:val="affe"/>
    <w:next w:val="afffffffffffffffffffffffff4"/>
    <w:uiPriority w:val="99"/>
    <w:rsid w:val="00F27566"/>
    <w:pPr>
      <w:spacing w:before="240"/>
    </w:pPr>
    <w:rPr>
      <w:rFonts w:ascii="Courier New" w:hAnsi="Courier New"/>
    </w:rPr>
  </w:style>
  <w:style w:type="paragraph" w:customStyle="1" w:styleId="3fd">
    <w:name w:val="Стиль По ширине Перед:  3 пт"/>
    <w:basedOn w:val="aff6"/>
    <w:uiPriority w:val="99"/>
    <w:rsid w:val="00F27566"/>
    <w:pPr>
      <w:spacing w:before="120"/>
      <w:jc w:val="both"/>
    </w:pPr>
    <w:rPr>
      <w:sz w:val="24"/>
    </w:rPr>
  </w:style>
  <w:style w:type="paragraph" w:customStyle="1" w:styleId="ConsNonformat">
    <w:name w:val="ConsNonformat"/>
    <w:uiPriority w:val="99"/>
    <w:rsid w:val="00F27566"/>
    <w:pPr>
      <w:widowControl w:val="0"/>
      <w:autoSpaceDE w:val="0"/>
      <w:autoSpaceDN w:val="0"/>
      <w:adjustRightInd w:val="0"/>
    </w:pPr>
    <w:rPr>
      <w:rFonts w:ascii="Courier New" w:hAnsi="Courier New" w:cs="Courier New"/>
      <w:sz w:val="20"/>
      <w:szCs w:val="20"/>
    </w:rPr>
  </w:style>
  <w:style w:type="paragraph" w:customStyle="1" w:styleId="12e">
    <w:name w:val="12 отступ"/>
    <w:basedOn w:val="2b"/>
    <w:uiPriority w:val="99"/>
    <w:rsid w:val="00F27566"/>
    <w:pPr>
      <w:spacing w:after="120" w:line="360" w:lineRule="auto"/>
      <w:ind w:left="0" w:firstLine="720"/>
    </w:pPr>
    <w:rPr>
      <w:sz w:val="24"/>
      <w:lang w:val="en-GB"/>
    </w:rPr>
  </w:style>
  <w:style w:type="paragraph" w:customStyle="1" w:styleId="body0">
    <w:name w:val="body"/>
    <w:uiPriority w:val="99"/>
    <w:rsid w:val="00F27566"/>
    <w:pPr>
      <w:ind w:firstLine="284"/>
    </w:pPr>
    <w:rPr>
      <w:noProof/>
      <w:sz w:val="24"/>
      <w:szCs w:val="20"/>
    </w:rPr>
  </w:style>
  <w:style w:type="paragraph" w:customStyle="1" w:styleId="heading3">
    <w:name w:val="heading3"/>
    <w:next w:val="body0"/>
    <w:uiPriority w:val="99"/>
    <w:rsid w:val="00F27566"/>
    <w:pPr>
      <w:spacing w:after="240"/>
    </w:pPr>
    <w:rPr>
      <w:rFonts w:ascii="Arial" w:hAnsi="Arial"/>
      <w:b/>
      <w:szCs w:val="20"/>
      <w:lang w:eastAsia="en-US"/>
    </w:rPr>
  </w:style>
  <w:style w:type="paragraph" w:customStyle="1" w:styleId="heading1">
    <w:name w:val="heading1"/>
    <w:basedOn w:val="aff6"/>
    <w:next w:val="body0"/>
    <w:uiPriority w:val="99"/>
    <w:rsid w:val="00F27566"/>
    <w:pPr>
      <w:spacing w:before="360" w:after="240"/>
    </w:pPr>
    <w:rPr>
      <w:rFonts w:ascii="Arial" w:hAnsi="Arial"/>
      <w:b/>
      <w:caps/>
      <w:noProof/>
      <w:sz w:val="24"/>
      <w:lang w:val="en-US" w:eastAsia="en-US"/>
    </w:rPr>
  </w:style>
  <w:style w:type="paragraph" w:customStyle="1" w:styleId="affffffffffffffffffffffffff3">
    <w:name w:val="В"/>
    <w:basedOn w:val="aff6"/>
    <w:uiPriority w:val="99"/>
    <w:rsid w:val="00F27566"/>
    <w:pPr>
      <w:widowControl w:val="0"/>
      <w:tabs>
        <w:tab w:val="center" w:pos="4153"/>
        <w:tab w:val="right" w:pos="8306"/>
      </w:tabs>
    </w:pPr>
    <w:rPr>
      <w:snapToGrid w:val="0"/>
      <w:sz w:val="24"/>
    </w:rPr>
  </w:style>
  <w:style w:type="paragraph" w:customStyle="1" w:styleId="3fe">
    <w:name w:val="çàãîëîâîê 3"/>
    <w:basedOn w:val="aff6"/>
    <w:next w:val="aff6"/>
    <w:uiPriority w:val="99"/>
    <w:rsid w:val="00F27566"/>
    <w:pPr>
      <w:keepNext/>
      <w:jc w:val="right"/>
    </w:pPr>
    <w:rPr>
      <w:b/>
      <w:sz w:val="20"/>
    </w:rPr>
  </w:style>
  <w:style w:type="paragraph" w:customStyle="1" w:styleId="2fff7">
    <w:name w:val="Îñíîâíîé òåêñò ñ îòñòóïîì 2"/>
    <w:basedOn w:val="aff6"/>
    <w:uiPriority w:val="99"/>
    <w:rsid w:val="00F27566"/>
    <w:pPr>
      <w:spacing w:before="120"/>
      <w:ind w:firstLine="709"/>
      <w:jc w:val="both"/>
    </w:pPr>
    <w:rPr>
      <w:sz w:val="24"/>
    </w:rPr>
  </w:style>
  <w:style w:type="paragraph" w:customStyle="1" w:styleId="03">
    <w:name w:val="Стиль Основной текст с отступом + По ширине Слева:  0 см Первая с..."/>
    <w:basedOn w:val="afff6"/>
    <w:uiPriority w:val="99"/>
    <w:rsid w:val="00F27566"/>
    <w:pPr>
      <w:spacing w:before="60"/>
      <w:ind w:firstLine="720"/>
    </w:pPr>
    <w:rPr>
      <w:sz w:val="24"/>
      <w:szCs w:val="20"/>
      <w:lang w:val="en-US"/>
    </w:rPr>
  </w:style>
  <w:style w:type="paragraph" w:customStyle="1" w:styleId="27">
    <w:name w:val="Отчет заголовок2"/>
    <w:basedOn w:val="aff6"/>
    <w:uiPriority w:val="99"/>
    <w:rsid w:val="00F27566"/>
    <w:pPr>
      <w:numPr>
        <w:numId w:val="99"/>
      </w:numPr>
    </w:pPr>
    <w:rPr>
      <w:i/>
    </w:rPr>
  </w:style>
  <w:style w:type="paragraph" w:customStyle="1" w:styleId="3IG">
    <w:name w:val="Заголовок_3_IG"/>
    <w:basedOn w:val="34"/>
    <w:uiPriority w:val="99"/>
    <w:rsid w:val="00F27566"/>
    <w:pPr>
      <w:numPr>
        <w:ilvl w:val="0"/>
        <w:numId w:val="0"/>
      </w:numPr>
      <w:tabs>
        <w:tab w:val="clear" w:pos="1276"/>
      </w:tabs>
      <w:spacing w:line="360" w:lineRule="auto"/>
      <w:ind w:firstLine="709"/>
      <w:jc w:val="both"/>
    </w:pPr>
    <w:rPr>
      <w:rFonts w:ascii="Arial" w:hAnsi="Arial" w:cs="Arial"/>
      <w:iCs w:val="0"/>
      <w:sz w:val="24"/>
      <w:szCs w:val="24"/>
    </w:rPr>
  </w:style>
  <w:style w:type="paragraph" w:customStyle="1" w:styleId="Descr1stPage">
    <w:name w:val="Descr. 1st Page"/>
    <w:basedOn w:val="aff6"/>
    <w:uiPriority w:val="99"/>
    <w:rsid w:val="00F27566"/>
    <w:pPr>
      <w:jc w:val="center"/>
    </w:pPr>
    <w:rPr>
      <w:rFonts w:ascii="CG Times" w:hAnsi="CG Times"/>
      <w:b/>
      <w:lang w:val="it-IT" w:eastAsia="en-US"/>
    </w:rPr>
  </w:style>
  <w:style w:type="paragraph" w:customStyle="1" w:styleId="4-1">
    <w:name w:val="Глава4-заголовок1"/>
    <w:uiPriority w:val="99"/>
    <w:rsid w:val="00F27566"/>
    <w:rPr>
      <w:rFonts w:ascii="Courier New" w:hAnsi="Courier New"/>
      <w:sz w:val="20"/>
      <w:szCs w:val="20"/>
    </w:rPr>
  </w:style>
  <w:style w:type="paragraph" w:customStyle="1" w:styleId="3ff">
    <w:name w:val="Верхний колонтитул3"/>
    <w:basedOn w:val="4f5"/>
    <w:uiPriority w:val="99"/>
    <w:rsid w:val="00F27566"/>
    <w:pPr>
      <w:tabs>
        <w:tab w:val="center" w:pos="4153"/>
        <w:tab w:val="right" w:pos="8306"/>
      </w:tabs>
    </w:pPr>
    <w:rPr>
      <w:snapToGrid/>
      <w:sz w:val="20"/>
    </w:rPr>
  </w:style>
  <w:style w:type="paragraph" w:customStyle="1" w:styleId="Iniiaiieoaeno2">
    <w:name w:val="Iniiaiie oaeno 2"/>
    <w:basedOn w:val="aff6"/>
    <w:uiPriority w:val="99"/>
    <w:rsid w:val="00F27566"/>
    <w:pPr>
      <w:spacing w:line="360" w:lineRule="auto"/>
      <w:ind w:firstLine="567"/>
      <w:jc w:val="both"/>
    </w:pPr>
    <w:rPr>
      <w:sz w:val="24"/>
    </w:rPr>
  </w:style>
  <w:style w:type="paragraph" w:customStyle="1" w:styleId="-27">
    <w:name w:val="Отчет-заголовок2"/>
    <w:basedOn w:val="aff6"/>
    <w:uiPriority w:val="99"/>
    <w:rsid w:val="00F27566"/>
    <w:pPr>
      <w:tabs>
        <w:tab w:val="left" w:pos="1021"/>
      </w:tabs>
      <w:spacing w:line="360" w:lineRule="auto"/>
      <w:jc w:val="both"/>
    </w:pPr>
    <w:rPr>
      <w:b/>
      <w:i/>
    </w:rPr>
  </w:style>
  <w:style w:type="paragraph" w:customStyle="1" w:styleId="affffffffffffffffffffffffff4">
    <w:name w:val="Основной абзац"/>
    <w:basedOn w:val="aff6"/>
    <w:uiPriority w:val="99"/>
    <w:rsid w:val="00F27566"/>
    <w:pPr>
      <w:spacing w:line="360" w:lineRule="auto"/>
      <w:ind w:firstLine="567"/>
      <w:jc w:val="both"/>
    </w:pPr>
    <w:rPr>
      <w:sz w:val="24"/>
    </w:rPr>
  </w:style>
  <w:style w:type="paragraph" w:customStyle="1" w:styleId="text3">
    <w:name w:val="text"/>
    <w:basedOn w:val="aff6"/>
    <w:rsid w:val="00F27566"/>
    <w:pPr>
      <w:spacing w:before="40" w:after="40"/>
      <w:ind w:firstLine="567"/>
      <w:jc w:val="both"/>
    </w:pPr>
    <w:rPr>
      <w:rFonts w:ascii="TimesET" w:hAnsi="TimesET"/>
      <w:sz w:val="20"/>
    </w:rPr>
  </w:style>
  <w:style w:type="paragraph" w:customStyle="1" w:styleId="spisok">
    <w:name w:val="spisok"/>
    <w:basedOn w:val="text3"/>
    <w:uiPriority w:val="99"/>
    <w:rsid w:val="00F27566"/>
    <w:pPr>
      <w:tabs>
        <w:tab w:val="num" w:pos="851"/>
      </w:tabs>
      <w:ind w:firstLine="0"/>
    </w:pPr>
    <w:rPr>
      <w:snapToGrid w:val="0"/>
      <w:color w:val="000000"/>
    </w:rPr>
  </w:style>
  <w:style w:type="paragraph" w:customStyle="1" w:styleId="bullet">
    <w:name w:val="bullet"/>
    <w:basedOn w:val="body0"/>
    <w:uiPriority w:val="99"/>
    <w:rsid w:val="00F27566"/>
    <w:pPr>
      <w:ind w:left="567" w:hanging="283"/>
    </w:pPr>
    <w:rPr>
      <w:rFonts w:ascii="Times New Roman CYR" w:hAnsi="Times New Roman CYR"/>
      <w:noProof w:val="0"/>
      <w:lang w:eastAsia="en-US"/>
    </w:rPr>
  </w:style>
  <w:style w:type="paragraph" w:customStyle="1" w:styleId="GeneralText">
    <w:name w:val="General Text"/>
    <w:basedOn w:val="aff6"/>
    <w:uiPriority w:val="99"/>
    <w:rsid w:val="00F27566"/>
    <w:pPr>
      <w:ind w:firstLine="567"/>
      <w:jc w:val="both"/>
    </w:pPr>
    <w:rPr>
      <w:rFonts w:ascii="Garamond" w:hAnsi="Garamond"/>
      <w:sz w:val="24"/>
    </w:rPr>
  </w:style>
  <w:style w:type="paragraph" w:customStyle="1" w:styleId="affffffffffffffffffffffffff5">
    <w:name w:val="название таблицы"/>
    <w:basedOn w:val="34"/>
    <w:autoRedefine/>
    <w:uiPriority w:val="99"/>
    <w:rsid w:val="00F27566"/>
    <w:pPr>
      <w:numPr>
        <w:ilvl w:val="0"/>
        <w:numId w:val="0"/>
      </w:numPr>
      <w:tabs>
        <w:tab w:val="clear" w:pos="1276"/>
      </w:tabs>
      <w:autoSpaceDE w:val="0"/>
      <w:autoSpaceDN w:val="0"/>
      <w:spacing w:before="0" w:after="0" w:line="360" w:lineRule="auto"/>
      <w:ind w:left="720" w:firstLine="720"/>
      <w:jc w:val="center"/>
    </w:pPr>
    <w:rPr>
      <w:rFonts w:ascii="Arial" w:hAnsi="Arial"/>
      <w:bCs w:val="0"/>
      <w:i/>
      <w:iCs w:val="0"/>
      <w:sz w:val="24"/>
      <w:szCs w:val="24"/>
    </w:rPr>
  </w:style>
  <w:style w:type="paragraph" w:customStyle="1" w:styleId="-f8">
    <w:name w:val="Заголовок-стандарт"/>
    <w:basedOn w:val="aff6"/>
    <w:uiPriority w:val="99"/>
    <w:rsid w:val="00F27566"/>
    <w:pPr>
      <w:spacing w:line="360" w:lineRule="auto"/>
      <w:jc w:val="center"/>
    </w:pPr>
    <w:rPr>
      <w:sz w:val="24"/>
    </w:rPr>
  </w:style>
  <w:style w:type="character" w:customStyle="1" w:styleId="affffffffffffffffffffffffff6">
    <w:name w:val="Îñíîâíîé øðèôò"/>
    <w:rsid w:val="00F27566"/>
  </w:style>
  <w:style w:type="paragraph" w:customStyle="1" w:styleId="affffffffffffffffffffffffff7">
    <w:name w:val="ЗАГОЛОВОК Б/Н ДПБ"/>
    <w:basedOn w:val="aff6"/>
    <w:uiPriority w:val="99"/>
    <w:rsid w:val="00F27566"/>
    <w:pPr>
      <w:keepNext/>
      <w:pageBreakBefore/>
      <w:suppressAutoHyphens/>
      <w:spacing w:before="120" w:after="600"/>
      <w:jc w:val="center"/>
      <w:outlineLvl w:val="0"/>
    </w:pPr>
    <w:rPr>
      <w:rFonts w:cs="Arial"/>
      <w:b/>
      <w:bCs/>
      <w:color w:val="000000"/>
      <w:kern w:val="32"/>
      <w:sz w:val="32"/>
      <w:szCs w:val="32"/>
    </w:rPr>
  </w:style>
  <w:style w:type="paragraph" w:customStyle="1" w:styleId="1fffff5">
    <w:name w:val="ЗАГОЛОВОК 1 ДПБ"/>
    <w:basedOn w:val="aff6"/>
    <w:uiPriority w:val="99"/>
    <w:rsid w:val="00F27566"/>
    <w:pPr>
      <w:keepNext/>
      <w:pageBreakBefore/>
      <w:suppressAutoHyphens/>
      <w:spacing w:before="120" w:after="600"/>
      <w:jc w:val="center"/>
      <w:outlineLvl w:val="0"/>
    </w:pPr>
    <w:rPr>
      <w:rFonts w:cs="Arial"/>
      <w:b/>
      <w:bCs/>
      <w:color w:val="000000"/>
      <w:kern w:val="32"/>
      <w:sz w:val="32"/>
      <w:szCs w:val="32"/>
    </w:rPr>
  </w:style>
  <w:style w:type="paragraph" w:customStyle="1" w:styleId="2fff8">
    <w:name w:val="Заголовок 2 ДПБ"/>
    <w:basedOn w:val="aff6"/>
    <w:uiPriority w:val="99"/>
    <w:rsid w:val="00F27566"/>
    <w:pPr>
      <w:keepNext/>
      <w:spacing w:before="120" w:after="600"/>
      <w:ind w:firstLine="851"/>
      <w:jc w:val="both"/>
      <w:outlineLvl w:val="1"/>
    </w:pPr>
    <w:rPr>
      <w:rFonts w:cs="Arial"/>
      <w:b/>
      <w:bCs/>
      <w:iCs/>
      <w:color w:val="000000"/>
      <w:szCs w:val="28"/>
    </w:rPr>
  </w:style>
  <w:style w:type="paragraph" w:customStyle="1" w:styleId="3ff0">
    <w:name w:val="Заголовок 3 ДПБ"/>
    <w:basedOn w:val="34"/>
    <w:uiPriority w:val="99"/>
    <w:rsid w:val="00F27566"/>
    <w:pPr>
      <w:numPr>
        <w:ilvl w:val="0"/>
        <w:numId w:val="0"/>
      </w:numPr>
      <w:tabs>
        <w:tab w:val="clear" w:pos="1276"/>
      </w:tabs>
      <w:spacing w:before="120" w:after="600"/>
      <w:ind w:firstLine="851"/>
      <w:jc w:val="both"/>
    </w:pPr>
    <w:rPr>
      <w:iCs w:val="0"/>
      <w:sz w:val="26"/>
      <w:szCs w:val="26"/>
    </w:rPr>
  </w:style>
  <w:style w:type="paragraph" w:customStyle="1" w:styleId="aff1">
    <w:name w:val="Список маркир. ДБ"/>
    <w:basedOn w:val="aff6"/>
    <w:autoRedefine/>
    <w:uiPriority w:val="99"/>
    <w:rsid w:val="00F27566"/>
    <w:pPr>
      <w:numPr>
        <w:numId w:val="100"/>
      </w:numPr>
      <w:spacing w:before="100"/>
      <w:jc w:val="both"/>
    </w:pPr>
    <w:rPr>
      <w:spacing w:val="-3"/>
      <w:sz w:val="24"/>
      <w:szCs w:val="24"/>
    </w:rPr>
  </w:style>
  <w:style w:type="paragraph" w:customStyle="1" w:styleId="affffffffffffffffffffffffff8">
    <w:name w:val="Название таблицы ДБ"/>
    <w:basedOn w:val="aff6"/>
    <w:link w:val="affffffffffffffffffffffffff9"/>
    <w:rsid w:val="00F27566"/>
    <w:pPr>
      <w:jc w:val="center"/>
    </w:pPr>
    <w:rPr>
      <w:i/>
      <w:sz w:val="20"/>
    </w:rPr>
  </w:style>
  <w:style w:type="character" w:customStyle="1" w:styleId="affffffffffffffffffffffffff9">
    <w:name w:val="Название таблицы ДБ Знак"/>
    <w:link w:val="affffffffffffffffffffffffff8"/>
    <w:rsid w:val="00F27566"/>
    <w:rPr>
      <w:i/>
      <w:sz w:val="20"/>
      <w:szCs w:val="20"/>
    </w:rPr>
  </w:style>
  <w:style w:type="paragraph" w:customStyle="1" w:styleId="affffffffffffffffffffffffffa">
    <w:name w:val="Текст в таблице ДБ центр"/>
    <w:basedOn w:val="affffffffffffff7"/>
    <w:uiPriority w:val="99"/>
    <w:rsid w:val="00F27566"/>
    <w:pPr>
      <w:spacing w:line="240" w:lineRule="auto"/>
      <w:ind w:left="0" w:firstLine="0"/>
      <w:jc w:val="both"/>
    </w:pPr>
    <w:rPr>
      <w:color w:val="auto"/>
      <w:sz w:val="24"/>
      <w:szCs w:val="24"/>
    </w:rPr>
  </w:style>
  <w:style w:type="paragraph" w:customStyle="1" w:styleId="affffffffffffffffffffffffffb">
    <w:name w:val="Текст в таблице ДБ Ж"/>
    <w:basedOn w:val="affffffffffffff7"/>
    <w:uiPriority w:val="99"/>
    <w:rsid w:val="00F27566"/>
    <w:pPr>
      <w:spacing w:line="240" w:lineRule="auto"/>
      <w:ind w:left="0" w:firstLine="0"/>
      <w:jc w:val="left"/>
    </w:pPr>
    <w:rPr>
      <w:b/>
      <w:color w:val="auto"/>
      <w:sz w:val="24"/>
      <w:szCs w:val="24"/>
    </w:rPr>
  </w:style>
  <w:style w:type="paragraph" w:customStyle="1" w:styleId="affffffffffffffffffffffffffc">
    <w:name w:val="Текст в таблице ДБ заголовок"/>
    <w:basedOn w:val="aff6"/>
    <w:uiPriority w:val="99"/>
    <w:rsid w:val="00F27566"/>
    <w:pPr>
      <w:keepNext/>
      <w:jc w:val="center"/>
    </w:pPr>
    <w:rPr>
      <w:b/>
      <w:i/>
      <w:sz w:val="24"/>
    </w:rPr>
  </w:style>
  <w:style w:type="paragraph" w:customStyle="1" w:styleId="04">
    <w:name w:val="0_Текст в таблице"/>
    <w:basedOn w:val="aff6"/>
    <w:uiPriority w:val="99"/>
    <w:rsid w:val="00F27566"/>
    <w:rPr>
      <w:sz w:val="24"/>
    </w:rPr>
  </w:style>
  <w:style w:type="paragraph" w:customStyle="1" w:styleId="4f7">
    <w:name w:val="Заголовок 4 ДПБ"/>
    <w:basedOn w:val="3ff0"/>
    <w:uiPriority w:val="99"/>
    <w:rsid w:val="00F27566"/>
    <w:rPr>
      <w:sz w:val="24"/>
    </w:rPr>
  </w:style>
  <w:style w:type="paragraph" w:customStyle="1" w:styleId="affffffffffffffffffffffffffd">
    <w:name w:val="Заголовок ДБ"/>
    <w:basedOn w:val="70"/>
    <w:uiPriority w:val="99"/>
    <w:rsid w:val="00F27566"/>
    <w:pPr>
      <w:spacing w:line="360" w:lineRule="auto"/>
      <w:jc w:val="center"/>
    </w:pPr>
    <w:rPr>
      <w:sz w:val="36"/>
      <w:szCs w:val="20"/>
    </w:rPr>
  </w:style>
  <w:style w:type="paragraph" w:customStyle="1" w:styleId="3ff1">
    <w:name w:val="Заголовок 3 ДБ"/>
    <w:basedOn w:val="34"/>
    <w:uiPriority w:val="99"/>
    <w:rsid w:val="00F27566"/>
    <w:pPr>
      <w:numPr>
        <w:ilvl w:val="0"/>
        <w:numId w:val="0"/>
      </w:numPr>
      <w:tabs>
        <w:tab w:val="clear" w:pos="1276"/>
      </w:tabs>
      <w:spacing w:before="500" w:after="60"/>
      <w:outlineLvl w:val="0"/>
    </w:pPr>
    <w:rPr>
      <w:b w:val="0"/>
      <w:bCs w:val="0"/>
      <w:i/>
      <w:iCs w:val="0"/>
      <w:smallCaps/>
      <w:szCs w:val="20"/>
    </w:rPr>
  </w:style>
  <w:style w:type="character" w:customStyle="1" w:styleId="affffffffffffffffffffffffffe">
    <w:name w:val="Текст в таблице ДБ Знак Знак"/>
    <w:rsid w:val="00F27566"/>
    <w:rPr>
      <w:sz w:val="24"/>
      <w:lang w:val="ru-RU" w:eastAsia="ru-RU" w:bidi="ar-SA"/>
    </w:rPr>
  </w:style>
  <w:style w:type="paragraph" w:customStyle="1" w:styleId="afffffffffffffffffffffffffff">
    <w:name w:val="Список маркир. ДБ Знак"/>
    <w:basedOn w:val="aff6"/>
    <w:link w:val="afffffffffffffffffffffffffff0"/>
    <w:autoRedefine/>
    <w:rsid w:val="00F27566"/>
    <w:pPr>
      <w:tabs>
        <w:tab w:val="num" w:pos="720"/>
      </w:tabs>
      <w:spacing w:before="100"/>
      <w:ind w:left="720" w:hanging="360"/>
      <w:jc w:val="both"/>
    </w:pPr>
    <w:rPr>
      <w:color w:val="0000FF"/>
      <w:spacing w:val="-3"/>
      <w:szCs w:val="28"/>
    </w:rPr>
  </w:style>
  <w:style w:type="paragraph" w:customStyle="1" w:styleId="afffffffffffffffffffffffffff1">
    <w:name w:val="Номер табл. ДБ"/>
    <w:basedOn w:val="aff6"/>
    <w:uiPriority w:val="99"/>
    <w:rsid w:val="00F27566"/>
    <w:pPr>
      <w:spacing w:before="100"/>
      <w:jc w:val="right"/>
    </w:pPr>
    <w:rPr>
      <w:b/>
      <w:i/>
      <w:spacing w:val="-3"/>
      <w:sz w:val="20"/>
    </w:rPr>
  </w:style>
  <w:style w:type="paragraph" w:customStyle="1" w:styleId="afffffffffffffffffffffffffff2">
    <w:name w:val="Номер таблицы ДБ"/>
    <w:basedOn w:val="aff6"/>
    <w:uiPriority w:val="99"/>
    <w:rsid w:val="00F27566"/>
    <w:pPr>
      <w:spacing w:before="200" w:line="360" w:lineRule="auto"/>
      <w:jc w:val="right"/>
    </w:pPr>
    <w:rPr>
      <w:b/>
      <w:i/>
      <w:sz w:val="20"/>
    </w:rPr>
  </w:style>
  <w:style w:type="character" w:customStyle="1" w:styleId="afffffffffffffffffffffffffff3">
    <w:name w:val="Номер рисунка ДБ"/>
    <w:rsid w:val="00F27566"/>
    <w:rPr>
      <w:b/>
    </w:rPr>
  </w:style>
  <w:style w:type="paragraph" w:customStyle="1" w:styleId="af3">
    <w:name w:val="Список ДБ маркированный"/>
    <w:basedOn w:val="aff6"/>
    <w:uiPriority w:val="99"/>
    <w:rsid w:val="00F27566"/>
    <w:pPr>
      <w:numPr>
        <w:numId w:val="101"/>
      </w:numPr>
      <w:spacing w:line="312" w:lineRule="auto"/>
      <w:jc w:val="both"/>
    </w:pPr>
    <w:rPr>
      <w:sz w:val="24"/>
    </w:rPr>
  </w:style>
  <w:style w:type="paragraph" w:customStyle="1" w:styleId="afffffffffffffffffffffffffff4">
    <w:name w:val="Название таблицы ДБ + По левому краю"/>
    <w:basedOn w:val="affffffffffffffffffffffffff8"/>
    <w:uiPriority w:val="99"/>
    <w:rsid w:val="00F27566"/>
    <w:pPr>
      <w:keepNext/>
      <w:jc w:val="left"/>
    </w:pPr>
    <w:rPr>
      <w:iCs/>
    </w:rPr>
  </w:style>
  <w:style w:type="paragraph" w:customStyle="1" w:styleId="144">
    <w:name w:val="осн.текст без сд 14"/>
    <w:basedOn w:val="aff6"/>
    <w:uiPriority w:val="99"/>
    <w:rsid w:val="00F27566"/>
    <w:pPr>
      <w:spacing w:after="120"/>
      <w:jc w:val="both"/>
    </w:pPr>
    <w:rPr>
      <w:rFonts w:ascii="Arial" w:hAnsi="Arial"/>
    </w:rPr>
  </w:style>
  <w:style w:type="paragraph" w:customStyle="1" w:styleId="afffffffffffffffffffffffffff5">
    <w:name w:val="Список в тексте ДБ"/>
    <w:basedOn w:val="aff6"/>
    <w:link w:val="afffffffffffffffffffffffffff6"/>
    <w:rsid w:val="00F27566"/>
    <w:pPr>
      <w:spacing w:before="60" w:line="360" w:lineRule="auto"/>
      <w:jc w:val="both"/>
    </w:pPr>
    <w:rPr>
      <w:sz w:val="24"/>
    </w:rPr>
  </w:style>
  <w:style w:type="character" w:customStyle="1" w:styleId="afffffffffffffffffffffffffff6">
    <w:name w:val="Список в тексте ДБ Знак"/>
    <w:link w:val="afffffffffffffffffffffffffff5"/>
    <w:rsid w:val="00F27566"/>
    <w:rPr>
      <w:sz w:val="24"/>
      <w:szCs w:val="20"/>
    </w:rPr>
  </w:style>
  <w:style w:type="paragraph" w:customStyle="1" w:styleId="12f">
    <w:name w:val="осн.текст без сд 12"/>
    <w:basedOn w:val="144"/>
    <w:uiPriority w:val="99"/>
    <w:rsid w:val="00F27566"/>
    <w:rPr>
      <w:sz w:val="24"/>
    </w:rPr>
  </w:style>
  <w:style w:type="paragraph" w:customStyle="1" w:styleId="afffffffffffffffffffffffffff7">
    <w:name w:val="Обычный ДБ"/>
    <w:basedOn w:val="aff6"/>
    <w:link w:val="afffffffffffffffffffffffffff8"/>
    <w:rsid w:val="00F27566"/>
    <w:pPr>
      <w:spacing w:line="360" w:lineRule="auto"/>
      <w:jc w:val="both"/>
    </w:pPr>
    <w:rPr>
      <w:sz w:val="24"/>
    </w:rPr>
  </w:style>
  <w:style w:type="character" w:customStyle="1" w:styleId="afffffffffffffffffffffffffff8">
    <w:name w:val="Обычный ДБ Знак"/>
    <w:link w:val="afffffffffffffffffffffffffff7"/>
    <w:rsid w:val="00F27566"/>
    <w:rPr>
      <w:sz w:val="24"/>
      <w:szCs w:val="20"/>
    </w:rPr>
  </w:style>
  <w:style w:type="paragraph" w:customStyle="1" w:styleId="afffffffffffffffffffffffffff9">
    <w:name w:val="Текст в таблице ПЛАС"/>
    <w:basedOn w:val="aff6"/>
    <w:uiPriority w:val="99"/>
    <w:rsid w:val="00F27566"/>
    <w:rPr>
      <w:sz w:val="24"/>
    </w:rPr>
  </w:style>
  <w:style w:type="paragraph" w:customStyle="1" w:styleId="afffffffffffffffffffffffffffa">
    <w:name w:val="Основной текст ПЛАС"/>
    <w:basedOn w:val="aff6"/>
    <w:uiPriority w:val="99"/>
    <w:rsid w:val="00F27566"/>
    <w:pPr>
      <w:spacing w:before="120" w:line="312" w:lineRule="auto"/>
      <w:ind w:firstLine="851"/>
      <w:jc w:val="both"/>
    </w:pPr>
    <w:rPr>
      <w:sz w:val="24"/>
      <w:szCs w:val="24"/>
    </w:rPr>
  </w:style>
  <w:style w:type="paragraph" w:customStyle="1" w:styleId="afffffffffffffffffffffffffffb">
    <w:name w:val="список маркерованный ПЛАС"/>
    <w:basedOn w:val="aff6"/>
    <w:uiPriority w:val="99"/>
    <w:rsid w:val="00F27566"/>
    <w:pPr>
      <w:keepLines/>
      <w:spacing w:after="160" w:line="240" w:lineRule="exact"/>
      <w:ind w:left="708"/>
    </w:pPr>
    <w:rPr>
      <w:rFonts w:ascii="Verdana" w:eastAsia="MS Mincho" w:hAnsi="Verdana" w:cs="Franklin Gothic Book"/>
      <w:sz w:val="20"/>
      <w:lang w:val="en-US" w:eastAsia="en-US"/>
    </w:rPr>
  </w:style>
  <w:style w:type="paragraph" w:customStyle="1" w:styleId="afffffffffffffffffffffffffffc">
    <w:name w:val="Список нум. первый"/>
    <w:basedOn w:val="aff6"/>
    <w:uiPriority w:val="99"/>
    <w:rsid w:val="00F27566"/>
    <w:pPr>
      <w:spacing w:before="80" w:after="160"/>
      <w:ind w:left="720" w:hanging="360"/>
    </w:pPr>
    <w:rPr>
      <w:rFonts w:ascii="Arial" w:hAnsi="Arial" w:cs="Arial"/>
      <w:sz w:val="24"/>
      <w:szCs w:val="24"/>
    </w:rPr>
  </w:style>
  <w:style w:type="character" w:customStyle="1" w:styleId="affffffffffffffffa">
    <w:name w:val="Текст в таблице ДБ шапка Знак"/>
    <w:link w:val="affffffffffffffff9"/>
    <w:uiPriority w:val="99"/>
    <w:rsid w:val="00F27566"/>
    <w:rPr>
      <w:sz w:val="24"/>
      <w:szCs w:val="20"/>
    </w:rPr>
  </w:style>
  <w:style w:type="paragraph" w:customStyle="1" w:styleId="afffffffffffffffffffffffffffd">
    <w:name w:val="Основной текст ПЛАС Знак"/>
    <w:basedOn w:val="aff6"/>
    <w:uiPriority w:val="99"/>
    <w:rsid w:val="00F27566"/>
    <w:pPr>
      <w:spacing w:line="312" w:lineRule="auto"/>
      <w:ind w:firstLine="720"/>
      <w:jc w:val="both"/>
    </w:pPr>
    <w:rPr>
      <w:sz w:val="24"/>
      <w:szCs w:val="24"/>
    </w:rPr>
  </w:style>
  <w:style w:type="paragraph" w:customStyle="1" w:styleId="afffffffffffffffffffffffffffe">
    <w:name w:val="НеРаздел ДБ"/>
    <w:basedOn w:val="aff6"/>
    <w:uiPriority w:val="99"/>
    <w:rsid w:val="00F27566"/>
    <w:pPr>
      <w:keepNext/>
      <w:pageBreakBefore/>
      <w:spacing w:before="240" w:after="60" w:line="360" w:lineRule="auto"/>
      <w:jc w:val="center"/>
      <w:outlineLvl w:val="0"/>
    </w:pPr>
    <w:rPr>
      <w:b/>
      <w:kern w:val="28"/>
    </w:rPr>
  </w:style>
  <w:style w:type="paragraph" w:customStyle="1" w:styleId="affffffffffffffffffffffffffff">
    <w:name w:val="Осн. текст б/отс ДБ"/>
    <w:basedOn w:val="aff6"/>
    <w:uiPriority w:val="99"/>
    <w:rsid w:val="00F27566"/>
    <w:pPr>
      <w:spacing w:before="100"/>
      <w:jc w:val="both"/>
    </w:pPr>
    <w:rPr>
      <w:sz w:val="24"/>
      <w:szCs w:val="24"/>
    </w:rPr>
  </w:style>
  <w:style w:type="paragraph" w:customStyle="1" w:styleId="CharChar1">
    <w:name w:val="Char Char1"/>
    <w:basedOn w:val="aff6"/>
    <w:uiPriority w:val="99"/>
    <w:rsid w:val="00F27566"/>
    <w:pPr>
      <w:spacing w:before="100" w:beforeAutospacing="1" w:after="100" w:afterAutospacing="1"/>
    </w:pPr>
    <w:rPr>
      <w:rFonts w:ascii="Tahoma" w:hAnsi="Tahoma"/>
      <w:sz w:val="20"/>
      <w:lang w:val="en-US" w:eastAsia="en-US"/>
    </w:rPr>
  </w:style>
  <w:style w:type="paragraph" w:customStyle="1" w:styleId="affffffffffffffffffffffffffff0">
    <w:name w:val="ДБ Основной текст"/>
    <w:basedOn w:val="aff6"/>
    <w:link w:val="affffffffffffffffffffffffffff1"/>
    <w:rsid w:val="00F27566"/>
    <w:pPr>
      <w:spacing w:before="120" w:line="312" w:lineRule="auto"/>
      <w:ind w:firstLine="851"/>
      <w:jc w:val="both"/>
    </w:pPr>
    <w:rPr>
      <w:sz w:val="24"/>
    </w:rPr>
  </w:style>
  <w:style w:type="character" w:customStyle="1" w:styleId="affffffffffffffffffffffffffff1">
    <w:name w:val="ДБ Основной текст Знак Знак"/>
    <w:link w:val="affffffffffffffffffffffffffff0"/>
    <w:rsid w:val="00F27566"/>
    <w:rPr>
      <w:sz w:val="24"/>
      <w:szCs w:val="20"/>
    </w:rPr>
  </w:style>
  <w:style w:type="paragraph" w:customStyle="1" w:styleId="4f8">
    <w:name w:val="Заголовок 4 ДБ"/>
    <w:basedOn w:val="aff6"/>
    <w:next w:val="aff6"/>
    <w:uiPriority w:val="99"/>
    <w:rsid w:val="00F27566"/>
    <w:pPr>
      <w:keepNext/>
      <w:spacing w:before="240" w:after="60"/>
      <w:ind w:left="862" w:hanging="862"/>
      <w:outlineLvl w:val="3"/>
    </w:pPr>
    <w:rPr>
      <w:b/>
      <w:smallCaps/>
      <w:sz w:val="24"/>
    </w:rPr>
  </w:style>
  <w:style w:type="paragraph" w:customStyle="1" w:styleId="3ff2">
    <w:name w:val="Основной текст с отступом сж3"/>
    <w:basedOn w:val="aff6"/>
    <w:uiPriority w:val="99"/>
    <w:rsid w:val="00F27566"/>
    <w:pPr>
      <w:spacing w:line="360" w:lineRule="auto"/>
      <w:ind w:firstLine="567"/>
      <w:jc w:val="both"/>
    </w:pPr>
    <w:rPr>
      <w:sz w:val="24"/>
      <w:szCs w:val="24"/>
    </w:rPr>
  </w:style>
  <w:style w:type="paragraph" w:customStyle="1" w:styleId="affffffffffffffffffffffffffff2">
    <w:name w:val="Т"/>
    <w:basedOn w:val="aff6"/>
    <w:uiPriority w:val="99"/>
    <w:rsid w:val="00F27566"/>
    <w:pPr>
      <w:spacing w:line="360" w:lineRule="auto"/>
      <w:jc w:val="both"/>
    </w:pPr>
    <w:rPr>
      <w:rFonts w:ascii="Journal" w:hAnsi="Journal"/>
      <w:sz w:val="24"/>
    </w:rPr>
  </w:style>
  <w:style w:type="paragraph" w:customStyle="1" w:styleId="2111">
    <w:name w:val="Основной текст 211"/>
    <w:basedOn w:val="aff6"/>
    <w:uiPriority w:val="99"/>
    <w:rsid w:val="00F27566"/>
    <w:pPr>
      <w:ind w:firstLine="851"/>
      <w:jc w:val="both"/>
    </w:pPr>
    <w:rPr>
      <w:sz w:val="24"/>
    </w:rPr>
  </w:style>
  <w:style w:type="paragraph" w:customStyle="1" w:styleId="affffffffffffffffffffffffffff3">
    <w:name w:val="ЗАГОЛОВОК ХХХХХ"/>
    <w:basedOn w:val="34"/>
    <w:uiPriority w:val="99"/>
    <w:qFormat/>
    <w:rsid w:val="00F27566"/>
    <w:pPr>
      <w:numPr>
        <w:ilvl w:val="12"/>
        <w:numId w:val="0"/>
      </w:numPr>
      <w:tabs>
        <w:tab w:val="clear" w:pos="1276"/>
      </w:tabs>
      <w:spacing w:before="0" w:after="0" w:line="360" w:lineRule="auto"/>
      <w:ind w:firstLine="709"/>
      <w:jc w:val="both"/>
    </w:pPr>
    <w:rPr>
      <w:bCs w:val="0"/>
      <w:iCs w:val="0"/>
      <w:sz w:val="24"/>
      <w:szCs w:val="20"/>
    </w:rPr>
  </w:style>
  <w:style w:type="paragraph" w:customStyle="1" w:styleId="Style65">
    <w:name w:val="Style65"/>
    <w:basedOn w:val="aff6"/>
    <w:rsid w:val="00F27566"/>
    <w:pPr>
      <w:widowControl w:val="0"/>
      <w:autoSpaceDE w:val="0"/>
      <w:autoSpaceDN w:val="0"/>
      <w:adjustRightInd w:val="0"/>
      <w:spacing w:line="562" w:lineRule="exact"/>
      <w:jc w:val="center"/>
    </w:pPr>
    <w:rPr>
      <w:sz w:val="24"/>
      <w:szCs w:val="24"/>
    </w:rPr>
  </w:style>
  <w:style w:type="paragraph" w:customStyle="1" w:styleId="Style17">
    <w:name w:val="Style17"/>
    <w:basedOn w:val="aff6"/>
    <w:rsid w:val="00F27566"/>
    <w:pPr>
      <w:widowControl w:val="0"/>
      <w:autoSpaceDE w:val="0"/>
      <w:autoSpaceDN w:val="0"/>
      <w:adjustRightInd w:val="0"/>
    </w:pPr>
    <w:rPr>
      <w:sz w:val="24"/>
      <w:szCs w:val="24"/>
    </w:rPr>
  </w:style>
  <w:style w:type="character" w:customStyle="1" w:styleId="FontStyle24">
    <w:name w:val="Font Style24"/>
    <w:rsid w:val="00F27566"/>
    <w:rPr>
      <w:rFonts w:ascii="Times New Roman" w:hAnsi="Times New Roman" w:cs="Times New Roman"/>
      <w:b/>
      <w:bCs/>
      <w:w w:val="20"/>
      <w:sz w:val="18"/>
      <w:szCs w:val="18"/>
    </w:rPr>
  </w:style>
  <w:style w:type="character" w:customStyle="1" w:styleId="FontStyle28">
    <w:name w:val="Font Style28"/>
    <w:rsid w:val="00F27566"/>
    <w:rPr>
      <w:rFonts w:ascii="Franklin Gothic Medium" w:hAnsi="Franklin Gothic Medium" w:cs="Franklin Gothic Medium"/>
      <w:i/>
      <w:iCs/>
      <w:spacing w:val="50"/>
      <w:sz w:val="20"/>
      <w:szCs w:val="20"/>
    </w:rPr>
  </w:style>
  <w:style w:type="character" w:customStyle="1" w:styleId="FontStyle30">
    <w:name w:val="Font Style30"/>
    <w:rsid w:val="00F27566"/>
    <w:rPr>
      <w:rFonts w:ascii="Times New Roman" w:hAnsi="Times New Roman" w:cs="Times New Roman"/>
      <w:b/>
      <w:bCs/>
      <w:i/>
      <w:iCs/>
      <w:spacing w:val="-10"/>
      <w:sz w:val="8"/>
      <w:szCs w:val="8"/>
    </w:rPr>
  </w:style>
  <w:style w:type="character" w:customStyle="1" w:styleId="FontStyle31">
    <w:name w:val="Font Style31"/>
    <w:rsid w:val="00F27566"/>
    <w:rPr>
      <w:rFonts w:ascii="Times New Roman" w:hAnsi="Times New Roman" w:cs="Times New Roman"/>
      <w:b/>
      <w:bCs/>
      <w:i/>
      <w:iCs/>
      <w:spacing w:val="-10"/>
      <w:sz w:val="8"/>
      <w:szCs w:val="8"/>
    </w:rPr>
  </w:style>
  <w:style w:type="character" w:customStyle="1" w:styleId="FontStyle32">
    <w:name w:val="Font Style32"/>
    <w:rsid w:val="00F27566"/>
    <w:rPr>
      <w:rFonts w:ascii="Bookman Old Style" w:hAnsi="Bookman Old Style" w:cs="Bookman Old Style"/>
      <w:sz w:val="14"/>
      <w:szCs w:val="14"/>
    </w:rPr>
  </w:style>
  <w:style w:type="paragraph" w:customStyle="1" w:styleId="affffffffffffffffffffffffffff4">
    <w:name w:val="Данные в таблице"/>
    <w:basedOn w:val="aff6"/>
    <w:autoRedefine/>
    <w:uiPriority w:val="99"/>
    <w:rsid w:val="00F27566"/>
    <w:pPr>
      <w:jc w:val="center"/>
    </w:pPr>
    <w:rPr>
      <w:sz w:val="24"/>
      <w:szCs w:val="24"/>
    </w:rPr>
  </w:style>
  <w:style w:type="paragraph" w:customStyle="1" w:styleId="1fffff6">
    <w:name w:val="ЗАГ 1"/>
    <w:basedOn w:val="aff6"/>
    <w:link w:val="1fffff7"/>
    <w:qFormat/>
    <w:rsid w:val="00F27566"/>
    <w:pPr>
      <w:spacing w:line="360" w:lineRule="auto"/>
      <w:ind w:firstLine="720"/>
    </w:pPr>
    <w:rPr>
      <w:b/>
      <w:sz w:val="24"/>
      <w:szCs w:val="24"/>
    </w:rPr>
  </w:style>
  <w:style w:type="character" w:customStyle="1" w:styleId="1fffff7">
    <w:name w:val="ЗАГ 1 Знак"/>
    <w:link w:val="1fffff6"/>
    <w:rsid w:val="00F27566"/>
    <w:rPr>
      <w:b/>
      <w:sz w:val="24"/>
      <w:szCs w:val="24"/>
    </w:rPr>
  </w:style>
  <w:style w:type="paragraph" w:customStyle="1" w:styleId="2fff9">
    <w:name w:val="заг 2"/>
    <w:basedOn w:val="aff6"/>
    <w:link w:val="2fffa"/>
    <w:qFormat/>
    <w:rsid w:val="00F27566"/>
    <w:pPr>
      <w:spacing w:line="360" w:lineRule="auto"/>
      <w:ind w:firstLine="709"/>
    </w:pPr>
    <w:rPr>
      <w:b/>
      <w:sz w:val="24"/>
      <w:szCs w:val="24"/>
    </w:rPr>
  </w:style>
  <w:style w:type="character" w:customStyle="1" w:styleId="2fffa">
    <w:name w:val="заг 2 Знак"/>
    <w:link w:val="2fff9"/>
    <w:rsid w:val="00F27566"/>
    <w:rPr>
      <w:b/>
      <w:sz w:val="24"/>
      <w:szCs w:val="24"/>
    </w:rPr>
  </w:style>
  <w:style w:type="paragraph" w:customStyle="1" w:styleId="4f9">
    <w:name w:val="4"/>
    <w:basedOn w:val="aff6"/>
    <w:link w:val="4fa"/>
    <w:rsid w:val="00F27566"/>
    <w:pPr>
      <w:tabs>
        <w:tab w:val="left" w:pos="6804"/>
      </w:tabs>
      <w:overflowPunct w:val="0"/>
      <w:autoSpaceDE w:val="0"/>
      <w:autoSpaceDN w:val="0"/>
      <w:adjustRightInd w:val="0"/>
      <w:jc w:val="both"/>
      <w:textAlignment w:val="baseline"/>
    </w:pPr>
  </w:style>
  <w:style w:type="character" w:customStyle="1" w:styleId="4fa">
    <w:name w:val="4 Знак"/>
    <w:link w:val="4f9"/>
    <w:rsid w:val="00F27566"/>
    <w:rPr>
      <w:sz w:val="28"/>
      <w:szCs w:val="20"/>
    </w:rPr>
  </w:style>
  <w:style w:type="character" w:customStyle="1" w:styleId="FontStyle51">
    <w:name w:val="Font Style51"/>
    <w:uiPriority w:val="99"/>
    <w:rsid w:val="00F27566"/>
    <w:rPr>
      <w:rFonts w:ascii="Times New Roman" w:hAnsi="Times New Roman" w:cs="Times New Roman"/>
      <w:sz w:val="20"/>
      <w:szCs w:val="20"/>
    </w:rPr>
  </w:style>
  <w:style w:type="character" w:customStyle="1" w:styleId="FontStyle52">
    <w:name w:val="Font Style52"/>
    <w:uiPriority w:val="99"/>
    <w:rsid w:val="00F27566"/>
    <w:rPr>
      <w:rFonts w:ascii="Georgia" w:hAnsi="Georgia" w:cs="Georgia"/>
      <w:sz w:val="16"/>
      <w:szCs w:val="16"/>
    </w:rPr>
  </w:style>
  <w:style w:type="paragraph" w:customStyle="1" w:styleId="affffffffffffffffffffffffffff5">
    <w:name w:val="ЗАГОЛОВОК"/>
    <w:basedOn w:val="2fb"/>
    <w:uiPriority w:val="99"/>
    <w:qFormat/>
    <w:rsid w:val="00F27566"/>
    <w:pPr>
      <w:overflowPunct w:val="0"/>
      <w:autoSpaceDE w:val="0"/>
      <w:autoSpaceDN w:val="0"/>
      <w:adjustRightInd w:val="0"/>
      <w:spacing w:line="240" w:lineRule="auto"/>
      <w:ind w:firstLine="851"/>
      <w:textAlignment w:val="baseline"/>
    </w:pPr>
    <w:rPr>
      <w:bCs/>
      <w:sz w:val="24"/>
      <w:szCs w:val="24"/>
      <w:lang w:val="ru-RU"/>
    </w:rPr>
  </w:style>
  <w:style w:type="paragraph" w:customStyle="1" w:styleId="2fffb">
    <w:name w:val="2 Знак"/>
    <w:basedOn w:val="aff6"/>
    <w:link w:val="2fffc"/>
    <w:rsid w:val="00F27566"/>
    <w:pPr>
      <w:tabs>
        <w:tab w:val="left" w:pos="5103"/>
      </w:tabs>
      <w:overflowPunct w:val="0"/>
      <w:autoSpaceDE w:val="0"/>
      <w:autoSpaceDN w:val="0"/>
      <w:adjustRightInd w:val="0"/>
      <w:jc w:val="center"/>
      <w:textAlignment w:val="baseline"/>
    </w:pPr>
    <w:rPr>
      <w:b/>
      <w:szCs w:val="24"/>
    </w:rPr>
  </w:style>
  <w:style w:type="character" w:customStyle="1" w:styleId="2fffc">
    <w:name w:val="2 Знак Знак"/>
    <w:link w:val="2fffb"/>
    <w:rsid w:val="00F27566"/>
    <w:rPr>
      <w:b/>
      <w:sz w:val="28"/>
      <w:szCs w:val="24"/>
    </w:rPr>
  </w:style>
  <w:style w:type="paragraph" w:customStyle="1" w:styleId="affffffffffffffffffffffffffff6">
    <w:name w:val="Название рисунков"/>
    <w:autoRedefine/>
    <w:uiPriority w:val="99"/>
    <w:rsid w:val="00F27566"/>
    <w:pPr>
      <w:spacing w:line="312" w:lineRule="auto"/>
      <w:ind w:hanging="23"/>
      <w:jc w:val="center"/>
    </w:pPr>
    <w:rPr>
      <w:sz w:val="24"/>
      <w:szCs w:val="20"/>
    </w:rPr>
  </w:style>
  <w:style w:type="paragraph" w:customStyle="1" w:styleId="affffffffffffffffffffffffffff7">
    <w:name w:val="Шрифт таблицы"/>
    <w:basedOn w:val="aff6"/>
    <w:uiPriority w:val="99"/>
    <w:rsid w:val="00F27566"/>
    <w:pPr>
      <w:tabs>
        <w:tab w:val="left" w:pos="9781"/>
      </w:tabs>
      <w:spacing w:line="240" w:lineRule="exact"/>
      <w:ind w:left="57" w:right="57"/>
      <w:jc w:val="center"/>
    </w:pPr>
    <w:rPr>
      <w:rFonts w:ascii="Arial" w:hAnsi="Arial"/>
      <w:sz w:val="20"/>
    </w:rPr>
  </w:style>
  <w:style w:type="paragraph" w:customStyle="1" w:styleId="affffffffffffffffffffffffffff8">
    <w:name w:val="Список основной"/>
    <w:basedOn w:val="affffff3"/>
    <w:autoRedefine/>
    <w:uiPriority w:val="99"/>
    <w:rsid w:val="00F27566"/>
    <w:pPr>
      <w:widowControl w:val="0"/>
      <w:tabs>
        <w:tab w:val="num" w:pos="0"/>
        <w:tab w:val="left" w:pos="567"/>
      </w:tabs>
      <w:spacing w:line="360" w:lineRule="auto"/>
      <w:ind w:left="0" w:firstLine="284"/>
      <w:jc w:val="both"/>
    </w:pPr>
    <w:rPr>
      <w:sz w:val="24"/>
    </w:rPr>
  </w:style>
  <w:style w:type="paragraph" w:customStyle="1" w:styleId="affffffffffffffffffffffffffff9">
    <w:name w:val="Основной текст с отступом без переноса"/>
    <w:basedOn w:val="afff6"/>
    <w:uiPriority w:val="99"/>
    <w:rsid w:val="00F27566"/>
    <w:pPr>
      <w:widowControl w:val="0"/>
      <w:tabs>
        <w:tab w:val="left" w:pos="600"/>
      </w:tabs>
      <w:suppressAutoHyphens/>
      <w:spacing w:line="360" w:lineRule="auto"/>
      <w:ind w:firstLine="567"/>
    </w:pPr>
    <w:rPr>
      <w:color w:val="000000"/>
      <w:spacing w:val="-4"/>
      <w:sz w:val="24"/>
    </w:rPr>
  </w:style>
  <w:style w:type="paragraph" w:customStyle="1" w:styleId="affffffffffffffffffffffffffffa">
    <w:name w:val="Основной текст с отступом с переносом"/>
    <w:basedOn w:val="aff6"/>
    <w:uiPriority w:val="99"/>
    <w:rsid w:val="00F27566"/>
    <w:pPr>
      <w:widowControl w:val="0"/>
      <w:suppressAutoHyphens/>
      <w:spacing w:line="360" w:lineRule="auto"/>
      <w:ind w:firstLine="567"/>
      <w:jc w:val="both"/>
    </w:pPr>
    <w:rPr>
      <w:spacing w:val="-4"/>
      <w:sz w:val="24"/>
      <w:szCs w:val="24"/>
    </w:rPr>
  </w:style>
  <w:style w:type="paragraph" w:customStyle="1" w:styleId="affffffffffffffffffffffffffffb">
    <w:name w:val="Основной текст с отступом осн"/>
    <w:basedOn w:val="affffffffffffffffffffffffffff9"/>
    <w:uiPriority w:val="99"/>
    <w:rsid w:val="00F27566"/>
    <w:pPr>
      <w:suppressAutoHyphens w:val="0"/>
    </w:pPr>
    <w:rPr>
      <w:color w:val="auto"/>
    </w:rPr>
  </w:style>
  <w:style w:type="paragraph" w:customStyle="1" w:styleId="aff2">
    <w:name w:val="Список с дефисом"/>
    <w:basedOn w:val="afff6"/>
    <w:autoRedefine/>
    <w:uiPriority w:val="99"/>
    <w:rsid w:val="00F27566"/>
    <w:pPr>
      <w:widowControl w:val="0"/>
      <w:numPr>
        <w:numId w:val="102"/>
      </w:numPr>
      <w:tabs>
        <w:tab w:val="clear" w:pos="360"/>
        <w:tab w:val="num" w:pos="567"/>
        <w:tab w:val="left" w:pos="600"/>
      </w:tabs>
      <w:spacing w:line="360" w:lineRule="auto"/>
      <w:ind w:left="567" w:hanging="283"/>
    </w:pPr>
    <w:rPr>
      <w:color w:val="000000"/>
      <w:sz w:val="24"/>
    </w:rPr>
  </w:style>
  <w:style w:type="character" w:customStyle="1" w:styleId="affffffffffffffffffffffffffffc">
    <w:name w:val="Основной текст с отступом Знак Знак"/>
    <w:autoRedefine/>
    <w:rsid w:val="00F27566"/>
    <w:rPr>
      <w:color w:val="000000"/>
      <w:szCs w:val="25"/>
    </w:rPr>
  </w:style>
  <w:style w:type="paragraph" w:customStyle="1" w:styleId="affffffffffffffffffffffffffffd">
    <w:name w:val="Основной текст с отступом упл"/>
    <w:basedOn w:val="afff6"/>
    <w:uiPriority w:val="99"/>
    <w:rsid w:val="00F27566"/>
    <w:pPr>
      <w:widowControl w:val="0"/>
      <w:tabs>
        <w:tab w:val="left" w:pos="600"/>
      </w:tabs>
      <w:spacing w:line="360" w:lineRule="auto"/>
      <w:ind w:firstLine="567"/>
    </w:pPr>
    <w:rPr>
      <w:color w:val="000000"/>
      <w:spacing w:val="8"/>
      <w:sz w:val="24"/>
    </w:rPr>
  </w:style>
  <w:style w:type="paragraph" w:customStyle="1" w:styleId="affffffffffffffffffffffffffffe">
    <w:name w:val="Основной текст с отступом сж"/>
    <w:basedOn w:val="afff6"/>
    <w:autoRedefine/>
    <w:uiPriority w:val="99"/>
    <w:rsid w:val="00F27566"/>
    <w:pPr>
      <w:widowControl w:val="0"/>
      <w:tabs>
        <w:tab w:val="left" w:pos="600"/>
      </w:tabs>
      <w:spacing w:line="336" w:lineRule="auto"/>
      <w:ind w:firstLine="567"/>
    </w:pPr>
    <w:rPr>
      <w:color w:val="000000"/>
      <w:sz w:val="24"/>
      <w:szCs w:val="25"/>
    </w:rPr>
  </w:style>
  <w:style w:type="paragraph" w:customStyle="1" w:styleId="2121">
    <w:name w:val="Стиль Заголовок 2 + 12 пт"/>
    <w:basedOn w:val="26"/>
    <w:autoRedefine/>
    <w:uiPriority w:val="99"/>
    <w:rsid w:val="00F27566"/>
    <w:pPr>
      <w:widowControl w:val="0"/>
      <w:numPr>
        <w:ilvl w:val="0"/>
        <w:numId w:val="0"/>
      </w:numPr>
      <w:shd w:val="clear" w:color="auto" w:fill="FFFFFF"/>
      <w:tabs>
        <w:tab w:val="clear" w:pos="1134"/>
        <w:tab w:val="left" w:pos="113"/>
        <w:tab w:val="left" w:pos="540"/>
        <w:tab w:val="left" w:pos="1147"/>
      </w:tabs>
      <w:suppressAutoHyphens w:val="0"/>
      <w:autoSpaceDE w:val="0"/>
      <w:autoSpaceDN w:val="0"/>
      <w:adjustRightInd w:val="0"/>
      <w:spacing w:before="120" w:after="0" w:line="283" w:lineRule="exact"/>
      <w:outlineLvl w:val="9"/>
    </w:pPr>
    <w:rPr>
      <w:iCs w:val="0"/>
      <w:sz w:val="24"/>
      <w:szCs w:val="24"/>
    </w:rPr>
  </w:style>
  <w:style w:type="paragraph" w:customStyle="1" w:styleId="1270">
    <w:name w:val="Стиль Основной текст + Первая строка:  127 см Междустр.интервал: ..."/>
    <w:basedOn w:val="affe"/>
    <w:uiPriority w:val="99"/>
    <w:rsid w:val="00F27566"/>
    <w:pPr>
      <w:widowControl w:val="0"/>
      <w:shd w:val="clear" w:color="auto" w:fill="FFFFFF"/>
      <w:tabs>
        <w:tab w:val="left" w:pos="1147"/>
      </w:tabs>
      <w:autoSpaceDE w:val="0"/>
      <w:autoSpaceDN w:val="0"/>
      <w:adjustRightInd w:val="0"/>
      <w:spacing w:before="19" w:line="283" w:lineRule="exact"/>
      <w:jc w:val="both"/>
    </w:pPr>
    <w:rPr>
      <w:rFonts w:ascii="Times New Roman" w:hAnsi="Times New Roman"/>
      <w:kern w:val="28"/>
    </w:rPr>
  </w:style>
  <w:style w:type="paragraph" w:customStyle="1" w:styleId="afffffffffffffffffffffffffffff">
    <w:name w:val="Таблицы Название"/>
    <w:basedOn w:val="aff6"/>
    <w:autoRedefine/>
    <w:uiPriority w:val="99"/>
    <w:rsid w:val="00F27566"/>
    <w:pPr>
      <w:widowControl w:val="0"/>
      <w:suppressAutoHyphens/>
      <w:spacing w:line="360" w:lineRule="auto"/>
      <w:jc w:val="center"/>
    </w:pPr>
    <w:rPr>
      <w:bCs/>
      <w:sz w:val="24"/>
    </w:rPr>
  </w:style>
  <w:style w:type="paragraph" w:customStyle="1" w:styleId="afffffffffffffffffffffffffffff0">
    <w:name w:val="Текст таблиц"/>
    <w:link w:val="afffffffffffffffffffffffffffff1"/>
    <w:rsid w:val="00F27566"/>
    <w:pPr>
      <w:suppressAutoHyphens/>
    </w:pPr>
    <w:rPr>
      <w:rFonts w:eastAsia="SimSun"/>
      <w:sz w:val="24"/>
      <w:szCs w:val="24"/>
    </w:rPr>
  </w:style>
  <w:style w:type="paragraph" w:customStyle="1" w:styleId="afffffffffffffffffffffffffffff2">
    <w:name w:val="ПЛАС текст в таблице"/>
    <w:basedOn w:val="aff6"/>
    <w:uiPriority w:val="99"/>
    <w:rsid w:val="00F27566"/>
    <w:pPr>
      <w:widowControl w:val="0"/>
      <w:jc w:val="both"/>
    </w:pPr>
    <w:rPr>
      <w:sz w:val="24"/>
      <w:szCs w:val="24"/>
    </w:rPr>
  </w:style>
  <w:style w:type="paragraph" w:customStyle="1" w:styleId="05">
    <w:name w:val="0_Основной текст"/>
    <w:basedOn w:val="aff6"/>
    <w:uiPriority w:val="99"/>
    <w:rsid w:val="00F27566"/>
    <w:pPr>
      <w:spacing w:line="312" w:lineRule="auto"/>
      <w:ind w:firstLine="709"/>
      <w:jc w:val="both"/>
    </w:pPr>
    <w:rPr>
      <w:sz w:val="24"/>
      <w:szCs w:val="24"/>
    </w:rPr>
  </w:style>
  <w:style w:type="character" w:customStyle="1" w:styleId="INS">
    <w:name w:val="INS"/>
    <w:rsid w:val="00F27566"/>
  </w:style>
  <w:style w:type="character" w:customStyle="1" w:styleId="DEL">
    <w:name w:val="DEL"/>
    <w:rsid w:val="00F27566"/>
  </w:style>
  <w:style w:type="character" w:customStyle="1" w:styleId="3ff3">
    <w:name w:val="3 Знак"/>
    <w:rsid w:val="00F27566"/>
    <w:rPr>
      <w:sz w:val="28"/>
      <w:szCs w:val="28"/>
      <w:lang w:val="ru-RU" w:eastAsia="ar-SA" w:bidi="ar-SA"/>
    </w:rPr>
  </w:style>
  <w:style w:type="paragraph" w:customStyle="1" w:styleId="afffffffffffffffffffffffffffff3">
    <w:name w:val="Стиль"/>
    <w:uiPriority w:val="99"/>
    <w:rsid w:val="00F27566"/>
    <w:pPr>
      <w:widowControl w:val="0"/>
      <w:autoSpaceDE w:val="0"/>
      <w:autoSpaceDN w:val="0"/>
      <w:adjustRightInd w:val="0"/>
    </w:pPr>
    <w:rPr>
      <w:sz w:val="24"/>
      <w:szCs w:val="24"/>
    </w:rPr>
  </w:style>
  <w:style w:type="paragraph" w:customStyle="1" w:styleId="1fffff8">
    <w:name w:val="РАЗДЕЛ 1"/>
    <w:basedOn w:val="1fffff6"/>
    <w:link w:val="1fffff9"/>
    <w:qFormat/>
    <w:rsid w:val="00F27566"/>
    <w:pPr>
      <w:keepNext/>
      <w:ind w:firstLine="709"/>
      <w:outlineLvl w:val="0"/>
    </w:pPr>
    <w:rPr>
      <w:caps/>
    </w:rPr>
  </w:style>
  <w:style w:type="character" w:customStyle="1" w:styleId="1fffff9">
    <w:name w:val="РАЗДЕЛ 1 Знак"/>
    <w:link w:val="1fffff8"/>
    <w:rsid w:val="00F27566"/>
    <w:rPr>
      <w:b/>
      <w:caps/>
      <w:sz w:val="24"/>
      <w:szCs w:val="24"/>
    </w:rPr>
  </w:style>
  <w:style w:type="character" w:customStyle="1" w:styleId="H21">
    <w:name w:val="H2 Знак1"/>
    <w:aliases w:val="- 1.1 Знак1,1 Знак1,- 1 Знак1,111 Знак,Заголовок 2 Знак Знак Знак Знак,Заголовок 24 Знак,Title3 Знак,OG Heading 2 Знак1,§1.1 Знак1,EIA H2 Знак,раздел Знак,Заголовок 2 Знак Знак1,1 Знак Знак"/>
    <w:uiPriority w:val="9"/>
    <w:rsid w:val="00F27566"/>
    <w:rPr>
      <w:rFonts w:ascii="Arial" w:hAnsi="Arial" w:cs="Arial"/>
      <w:b/>
      <w:bCs/>
      <w:i/>
      <w:iCs/>
      <w:sz w:val="28"/>
      <w:szCs w:val="28"/>
    </w:rPr>
  </w:style>
  <w:style w:type="paragraph" w:customStyle="1" w:styleId="2fffd">
    <w:name w:val="Текст в таблице ДБ Знак2"/>
    <w:basedOn w:val="aff6"/>
    <w:rsid w:val="00F27566"/>
    <w:rPr>
      <w:sz w:val="24"/>
      <w:szCs w:val="24"/>
    </w:rPr>
  </w:style>
  <w:style w:type="paragraph" w:customStyle="1" w:styleId="1fffffa">
    <w:name w:val="Заголовок ДБ 1"/>
    <w:basedOn w:val="18"/>
    <w:next w:val="2fffe"/>
    <w:uiPriority w:val="99"/>
    <w:rsid w:val="00F27566"/>
    <w:pPr>
      <w:tabs>
        <w:tab w:val="clear" w:pos="1134"/>
        <w:tab w:val="num" w:pos="360"/>
      </w:tabs>
      <w:suppressAutoHyphens w:val="0"/>
      <w:spacing w:before="240" w:after="60"/>
      <w:jc w:val="center"/>
    </w:pPr>
    <w:rPr>
      <w:bCs/>
      <w:iCs w:val="0"/>
      <w:caps/>
      <w:kern w:val="32"/>
      <w:sz w:val="35"/>
      <w:szCs w:val="35"/>
    </w:rPr>
  </w:style>
  <w:style w:type="paragraph" w:customStyle="1" w:styleId="2fffe">
    <w:name w:val="Заголовок ДБ 2"/>
    <w:basedOn w:val="26"/>
    <w:next w:val="3ff4"/>
    <w:uiPriority w:val="99"/>
    <w:rsid w:val="00F27566"/>
    <w:pPr>
      <w:numPr>
        <w:ilvl w:val="0"/>
        <w:numId w:val="0"/>
      </w:numPr>
      <w:tabs>
        <w:tab w:val="clear" w:pos="1134"/>
        <w:tab w:val="num" w:pos="360"/>
      </w:tabs>
      <w:suppressAutoHyphens w:val="0"/>
      <w:spacing w:before="800" w:after="60"/>
      <w:ind w:left="360" w:hanging="360"/>
      <w:jc w:val="left"/>
    </w:pPr>
    <w:rPr>
      <w:bCs/>
      <w:iCs w:val="0"/>
      <w:smallCaps/>
      <w:sz w:val="32"/>
      <w:szCs w:val="32"/>
    </w:rPr>
  </w:style>
  <w:style w:type="paragraph" w:customStyle="1" w:styleId="3ff4">
    <w:name w:val="Заголовок ДБ 3"/>
    <w:basedOn w:val="34"/>
    <w:next w:val="4fb"/>
    <w:uiPriority w:val="99"/>
    <w:rsid w:val="00F27566"/>
    <w:pPr>
      <w:numPr>
        <w:ilvl w:val="0"/>
        <w:numId w:val="0"/>
      </w:numPr>
      <w:tabs>
        <w:tab w:val="clear" w:pos="1276"/>
        <w:tab w:val="num" w:pos="360"/>
      </w:tabs>
      <w:spacing w:before="400" w:after="60"/>
      <w:ind w:left="360" w:hanging="360"/>
    </w:pPr>
    <w:rPr>
      <w:b w:val="0"/>
      <w:bCs w:val="0"/>
      <w:i/>
      <w:smallCaps/>
    </w:rPr>
  </w:style>
  <w:style w:type="paragraph" w:customStyle="1" w:styleId="4fb">
    <w:name w:val="Заголовок ДБ 4"/>
    <w:basedOn w:val="41"/>
    <w:next w:val="afffffffffffffffffff4"/>
    <w:uiPriority w:val="99"/>
    <w:rsid w:val="00F27566"/>
    <w:pPr>
      <w:widowControl/>
      <w:tabs>
        <w:tab w:val="num" w:pos="360"/>
      </w:tabs>
      <w:spacing w:before="240" w:after="60"/>
      <w:ind w:left="360" w:hanging="360"/>
      <w:jc w:val="left"/>
    </w:pPr>
    <w:rPr>
      <w:b/>
      <w:bCs/>
    </w:rPr>
  </w:style>
  <w:style w:type="character" w:customStyle="1" w:styleId="afffffffffffffffffff5">
    <w:name w:val="Осн. текст ДБ Знак Знак"/>
    <w:link w:val="afffffffffffffffffff4"/>
    <w:uiPriority w:val="99"/>
    <w:locked/>
    <w:rsid w:val="00F27566"/>
    <w:rPr>
      <w:color w:val="0000FF"/>
      <w:spacing w:val="-3"/>
      <w:sz w:val="28"/>
      <w:szCs w:val="28"/>
    </w:rPr>
  </w:style>
  <w:style w:type="character" w:customStyle="1" w:styleId="afffffffffffffffffffffffffff0">
    <w:name w:val="Список маркир. ДБ Знак Знак"/>
    <w:link w:val="afffffffffffffffffffffffffff"/>
    <w:locked/>
    <w:rsid w:val="00F27566"/>
    <w:rPr>
      <w:color w:val="0000FF"/>
      <w:spacing w:val="-3"/>
      <w:sz w:val="28"/>
      <w:szCs w:val="28"/>
    </w:rPr>
  </w:style>
  <w:style w:type="paragraph" w:customStyle="1" w:styleId="afffffffffffffffffffffffffffff4">
    <w:name w:val="Список номер. ДБ"/>
    <w:basedOn w:val="afffffffffffffffffffffffffff"/>
    <w:uiPriority w:val="99"/>
    <w:rsid w:val="00F27566"/>
    <w:pPr>
      <w:keepNext/>
      <w:tabs>
        <w:tab w:val="clear" w:pos="720"/>
        <w:tab w:val="num" w:pos="1260"/>
      </w:tabs>
      <w:spacing w:line="312" w:lineRule="auto"/>
      <w:ind w:left="1260"/>
    </w:pPr>
    <w:rPr>
      <w:szCs w:val="24"/>
    </w:rPr>
  </w:style>
  <w:style w:type="paragraph" w:customStyle="1" w:styleId="afffffffffffffffffffffffffffff5">
    <w:name w:val="Текст в табл. номер ДБ"/>
    <w:basedOn w:val="affffffffffffff1"/>
    <w:uiPriority w:val="99"/>
    <w:rsid w:val="00F27566"/>
    <w:pPr>
      <w:keepNext/>
      <w:tabs>
        <w:tab w:val="num" w:pos="720"/>
      </w:tabs>
      <w:ind w:left="720"/>
      <w:jc w:val="center"/>
    </w:pPr>
    <w:rPr>
      <w:spacing w:val="-3"/>
      <w:szCs w:val="24"/>
    </w:rPr>
  </w:style>
  <w:style w:type="paragraph" w:customStyle="1" w:styleId="1fffffb">
    <w:name w:val="Заголовок ДБ 1 б/н"/>
    <w:basedOn w:val="1fffffa"/>
    <w:uiPriority w:val="99"/>
    <w:rsid w:val="00F27566"/>
    <w:pPr>
      <w:tabs>
        <w:tab w:val="clear" w:pos="360"/>
      </w:tabs>
    </w:pPr>
  </w:style>
  <w:style w:type="paragraph" w:customStyle="1" w:styleId="1fffffc">
    <w:name w:val="Гриф 1"/>
    <w:basedOn w:val="aff6"/>
    <w:uiPriority w:val="99"/>
    <w:rsid w:val="00F27566"/>
    <w:pPr>
      <w:jc w:val="right"/>
    </w:pPr>
    <w:rPr>
      <w:b/>
      <w:bCs/>
      <w:sz w:val="32"/>
      <w:szCs w:val="32"/>
    </w:rPr>
  </w:style>
  <w:style w:type="paragraph" w:customStyle="1" w:styleId="2ffff">
    <w:name w:val="Гриф 2"/>
    <w:basedOn w:val="1fffffc"/>
    <w:uiPriority w:val="99"/>
    <w:rsid w:val="00F27566"/>
    <w:rPr>
      <w:b w:val="0"/>
      <w:bCs w:val="0"/>
      <w:sz w:val="28"/>
      <w:szCs w:val="28"/>
    </w:rPr>
  </w:style>
  <w:style w:type="paragraph" w:customStyle="1" w:styleId="afffffffffffffffffffffffffffff6">
    <w:name w:val="Наименование ДБ"/>
    <w:basedOn w:val="aff6"/>
    <w:uiPriority w:val="99"/>
    <w:rsid w:val="00F27566"/>
    <w:pPr>
      <w:jc w:val="center"/>
      <w:outlineLvl w:val="0"/>
    </w:pPr>
    <w:rPr>
      <w:b/>
      <w:bCs/>
      <w:caps/>
      <w:sz w:val="36"/>
      <w:szCs w:val="36"/>
    </w:rPr>
  </w:style>
  <w:style w:type="paragraph" w:customStyle="1" w:styleId="afffffffffffffffffffffffffffff7">
    <w:name w:val="Название табл. ДБ"/>
    <w:basedOn w:val="affff7"/>
    <w:next w:val="affffffffffffff1"/>
    <w:link w:val="afffffffffffffffffffffffffffff8"/>
    <w:rsid w:val="00F27566"/>
    <w:pPr>
      <w:jc w:val="center"/>
    </w:pPr>
    <w:rPr>
      <w:bCs/>
      <w:i/>
      <w:iCs/>
    </w:rPr>
  </w:style>
  <w:style w:type="character" w:customStyle="1" w:styleId="afffffffffffffffffffffffffffff8">
    <w:name w:val="Название табл. ДБ Знак"/>
    <w:link w:val="afffffffffffffffffffffffffffff7"/>
    <w:locked/>
    <w:rsid w:val="00F27566"/>
    <w:rPr>
      <w:b/>
      <w:bCs/>
      <w:i/>
      <w:iCs/>
      <w:sz w:val="20"/>
      <w:szCs w:val="20"/>
    </w:rPr>
  </w:style>
  <w:style w:type="paragraph" w:customStyle="1" w:styleId="afffffffffffffffffffffffffffff9">
    <w:name w:val="Список ДБ номер"/>
    <w:basedOn w:val="aff6"/>
    <w:uiPriority w:val="99"/>
    <w:rsid w:val="00F27566"/>
    <w:pPr>
      <w:tabs>
        <w:tab w:val="num" w:pos="386"/>
      </w:tabs>
      <w:spacing w:before="100" w:line="312" w:lineRule="auto"/>
    </w:pPr>
    <w:rPr>
      <w:sz w:val="24"/>
      <w:szCs w:val="24"/>
    </w:rPr>
  </w:style>
  <w:style w:type="paragraph" w:customStyle="1" w:styleId="afffffffffffffffffffffffffffffa">
    <w:name w:val="Таблица текст левый"/>
    <w:basedOn w:val="aff6"/>
    <w:autoRedefine/>
    <w:uiPriority w:val="99"/>
    <w:rsid w:val="00F27566"/>
    <w:pPr>
      <w:keepLines/>
      <w:widowControl w:val="0"/>
      <w:spacing w:before="40" w:after="40"/>
    </w:pPr>
    <w:rPr>
      <w:sz w:val="24"/>
      <w:szCs w:val="24"/>
    </w:rPr>
  </w:style>
  <w:style w:type="paragraph" w:customStyle="1" w:styleId="afffffffffffffffffffffffffffffb">
    <w:name w:val="Таблица текст центр"/>
    <w:basedOn w:val="aff6"/>
    <w:autoRedefine/>
    <w:uiPriority w:val="99"/>
    <w:rsid w:val="00F27566"/>
    <w:pPr>
      <w:keepLines/>
      <w:widowControl w:val="0"/>
      <w:spacing w:before="40" w:after="40"/>
      <w:jc w:val="center"/>
    </w:pPr>
    <w:rPr>
      <w:sz w:val="24"/>
      <w:szCs w:val="24"/>
    </w:rPr>
  </w:style>
  <w:style w:type="paragraph" w:customStyle="1" w:styleId="afffffffffffffffffffffffffffffc">
    <w:name w:val="Таблица Заголовок"/>
    <w:basedOn w:val="aff6"/>
    <w:autoRedefine/>
    <w:uiPriority w:val="99"/>
    <w:rsid w:val="00F27566"/>
    <w:pPr>
      <w:keepLines/>
      <w:widowControl w:val="0"/>
      <w:spacing w:before="40" w:after="40"/>
      <w:jc w:val="center"/>
    </w:pPr>
    <w:rPr>
      <w:b/>
      <w:bCs/>
      <w:i/>
      <w:iCs/>
      <w:sz w:val="20"/>
    </w:rPr>
  </w:style>
  <w:style w:type="paragraph" w:customStyle="1" w:styleId="1fffffd">
    <w:name w:val="Осн. текст ДБ Знак Знак1"/>
    <w:basedOn w:val="aff6"/>
    <w:autoRedefine/>
    <w:uiPriority w:val="99"/>
    <w:rsid w:val="00F27566"/>
    <w:pPr>
      <w:spacing w:line="312" w:lineRule="auto"/>
      <w:ind w:firstLine="709"/>
      <w:jc w:val="both"/>
    </w:pPr>
    <w:rPr>
      <w:spacing w:val="-3"/>
      <w:sz w:val="24"/>
      <w:szCs w:val="24"/>
    </w:rPr>
  </w:style>
  <w:style w:type="paragraph" w:customStyle="1" w:styleId="1fffffe">
    <w:name w:val="Список маркир. ДБ Знак1"/>
    <w:basedOn w:val="aff6"/>
    <w:uiPriority w:val="99"/>
    <w:rsid w:val="00F27566"/>
    <w:pPr>
      <w:tabs>
        <w:tab w:val="num" w:pos="540"/>
      </w:tabs>
      <w:spacing w:before="100"/>
    </w:pPr>
    <w:rPr>
      <w:spacing w:val="-3"/>
      <w:sz w:val="24"/>
      <w:szCs w:val="24"/>
    </w:rPr>
  </w:style>
  <w:style w:type="paragraph" w:customStyle="1" w:styleId="1ffffff">
    <w:name w:val="Осн. текст ДБ Знак1 Знак Знак Знак Знак"/>
    <w:basedOn w:val="aff6"/>
    <w:link w:val="1ffffff0"/>
    <w:autoRedefine/>
    <w:rsid w:val="00F27566"/>
    <w:pPr>
      <w:spacing w:before="200" w:line="312" w:lineRule="auto"/>
      <w:ind w:firstLine="709"/>
    </w:pPr>
    <w:rPr>
      <w:spacing w:val="-3"/>
      <w:sz w:val="24"/>
      <w:szCs w:val="24"/>
    </w:rPr>
  </w:style>
  <w:style w:type="character" w:customStyle="1" w:styleId="1ffffff0">
    <w:name w:val="Осн. текст ДБ Знак1 Знак Знак Знак Знак Знак"/>
    <w:link w:val="1ffffff"/>
    <w:locked/>
    <w:rsid w:val="00F27566"/>
    <w:rPr>
      <w:spacing w:val="-3"/>
      <w:sz w:val="24"/>
      <w:szCs w:val="24"/>
    </w:rPr>
  </w:style>
  <w:style w:type="character" w:customStyle="1" w:styleId="2fa">
    <w:name w:val="Список маркир. ДБ Знак2 Знак Знак"/>
    <w:link w:val="25"/>
    <w:locked/>
    <w:rsid w:val="00F27566"/>
    <w:rPr>
      <w:spacing w:val="-3"/>
      <w:sz w:val="24"/>
      <w:szCs w:val="24"/>
    </w:rPr>
  </w:style>
  <w:style w:type="paragraph" w:customStyle="1" w:styleId="1ffffff1">
    <w:name w:val="Оглавление 1 ДБ"/>
    <w:basedOn w:val="1d"/>
    <w:uiPriority w:val="99"/>
    <w:rsid w:val="00F27566"/>
    <w:pPr>
      <w:tabs>
        <w:tab w:val="clear" w:pos="9639"/>
        <w:tab w:val="right" w:leader="dot" w:pos="9628"/>
      </w:tabs>
      <w:spacing w:before="120" w:after="120"/>
      <w:ind w:right="0"/>
    </w:pPr>
    <w:rPr>
      <w:b w:val="0"/>
      <w:caps/>
    </w:rPr>
  </w:style>
  <w:style w:type="character" w:customStyle="1" w:styleId="afffffffffffffffffffffffffffffd">
    <w:name w:val="Название рисунка ДБ Знак Знак"/>
    <w:locked/>
    <w:rsid w:val="00F27566"/>
    <w:rPr>
      <w:i/>
      <w:iCs/>
      <w:lang w:val="ru-RU" w:eastAsia="ru-RU"/>
    </w:rPr>
  </w:style>
  <w:style w:type="paragraph" w:customStyle="1" w:styleId="afffffffffffffffffffffffffffffe">
    <w:name w:val="Номер рис. ДБ + не полужирный"/>
    <w:aliases w:val="уплотненный на  0.15 пт"/>
    <w:basedOn w:val="afffffffffffffffffff4"/>
    <w:link w:val="1ffffff2"/>
    <w:rsid w:val="00F27566"/>
    <w:pPr>
      <w:keepNext/>
      <w:spacing w:before="200" w:line="312" w:lineRule="auto"/>
      <w:jc w:val="left"/>
    </w:pPr>
    <w:rPr>
      <w:i/>
      <w:iCs/>
    </w:rPr>
  </w:style>
  <w:style w:type="character" w:customStyle="1" w:styleId="1ffffff2">
    <w:name w:val="Номер рис. ДБ + не полужирный1"/>
    <w:aliases w:val="уплотненный на  0.15 пт Знак"/>
    <w:link w:val="afffffffffffffffffffffffffffffe"/>
    <w:locked/>
    <w:rsid w:val="00F27566"/>
    <w:rPr>
      <w:i/>
      <w:iCs/>
      <w:color w:val="0000FF"/>
      <w:spacing w:val="-3"/>
      <w:sz w:val="28"/>
      <w:szCs w:val="28"/>
    </w:rPr>
  </w:style>
  <w:style w:type="paragraph" w:customStyle="1" w:styleId="affffffffffffffffffffffffffffff">
    <w:name w:val="Название рисунка ДБ + по центру Знак"/>
    <w:link w:val="affffffffffffffffffffffffffffff0"/>
    <w:rsid w:val="00F27566"/>
    <w:pPr>
      <w:jc w:val="center"/>
    </w:pPr>
    <w:rPr>
      <w:i/>
      <w:iCs/>
      <w:sz w:val="20"/>
      <w:szCs w:val="20"/>
    </w:rPr>
  </w:style>
  <w:style w:type="character" w:customStyle="1" w:styleId="affffffffffffffffffffffffffffff0">
    <w:name w:val="Название рисунка ДБ + по центру Знак Знак"/>
    <w:link w:val="affffffffffffffffffffffffffffff"/>
    <w:locked/>
    <w:rsid w:val="00F27566"/>
    <w:rPr>
      <w:i/>
      <w:iCs/>
      <w:sz w:val="20"/>
      <w:szCs w:val="20"/>
    </w:rPr>
  </w:style>
  <w:style w:type="paragraph" w:customStyle="1" w:styleId="affffffffffffffffffffffffffffff1">
    <w:name w:val="Стиль Название таблицы ДБ + По левому краю"/>
    <w:basedOn w:val="affffffffffffffffffffffffff8"/>
    <w:uiPriority w:val="99"/>
    <w:rsid w:val="00F27566"/>
    <w:pPr>
      <w:keepNext/>
      <w:spacing w:line="140" w:lineRule="atLeast"/>
      <w:jc w:val="left"/>
    </w:pPr>
    <w:rPr>
      <w:iCs/>
    </w:rPr>
  </w:style>
  <w:style w:type="paragraph" w:customStyle="1" w:styleId="2ffff0">
    <w:name w:val="Заголовок 2 ДБ"/>
    <w:basedOn w:val="26"/>
    <w:next w:val="aff6"/>
    <w:uiPriority w:val="99"/>
    <w:rsid w:val="00F27566"/>
    <w:pPr>
      <w:numPr>
        <w:ilvl w:val="0"/>
        <w:numId w:val="0"/>
      </w:numPr>
      <w:tabs>
        <w:tab w:val="clear" w:pos="1134"/>
      </w:tabs>
      <w:suppressAutoHyphens w:val="0"/>
      <w:spacing w:before="840" w:after="60"/>
      <w:ind w:firstLine="851"/>
      <w:jc w:val="left"/>
      <w:outlineLvl w:val="0"/>
    </w:pPr>
    <w:rPr>
      <w:bCs/>
      <w:iCs w:val="0"/>
      <w:smallCaps/>
      <w:szCs w:val="28"/>
    </w:rPr>
  </w:style>
  <w:style w:type="paragraph" w:customStyle="1" w:styleId="affffffffffffffffffffffffffffff2">
    <w:name w:val="Текст в таблице ПЛАС +шапка"/>
    <w:basedOn w:val="aff6"/>
    <w:uiPriority w:val="99"/>
    <w:rsid w:val="00F27566"/>
    <w:pPr>
      <w:keepNext/>
      <w:jc w:val="center"/>
    </w:pPr>
    <w:rPr>
      <w:sz w:val="24"/>
      <w:szCs w:val="24"/>
    </w:rPr>
  </w:style>
  <w:style w:type="paragraph" w:customStyle="1" w:styleId="Formula">
    <w:name w:val="Formula"/>
    <w:basedOn w:val="aff6"/>
    <w:uiPriority w:val="99"/>
    <w:rsid w:val="00F27566"/>
    <w:pPr>
      <w:keepNext/>
      <w:tabs>
        <w:tab w:val="center" w:pos="4820"/>
        <w:tab w:val="right" w:pos="9639"/>
      </w:tabs>
      <w:spacing w:before="120" w:after="120"/>
    </w:pPr>
    <w:rPr>
      <w:rFonts w:eastAsia="Batang"/>
      <w:spacing w:val="-6"/>
      <w:sz w:val="26"/>
      <w:szCs w:val="26"/>
      <w:lang w:val="en-GB" w:eastAsia="ko-KR"/>
    </w:rPr>
  </w:style>
  <w:style w:type="paragraph" w:customStyle="1" w:styleId="2ffff1">
    <w:name w:val="Список маркир. ДБ Знак2"/>
    <w:basedOn w:val="afffffffffffffffffff4"/>
    <w:uiPriority w:val="99"/>
    <w:rsid w:val="00F27566"/>
    <w:pPr>
      <w:tabs>
        <w:tab w:val="num" w:pos="360"/>
      </w:tabs>
      <w:spacing w:before="100" w:line="240" w:lineRule="auto"/>
      <w:ind w:left="360" w:hanging="360"/>
    </w:pPr>
    <w:rPr>
      <w:color w:val="auto"/>
      <w:sz w:val="24"/>
      <w:szCs w:val="24"/>
    </w:rPr>
  </w:style>
  <w:style w:type="paragraph" w:customStyle="1" w:styleId="affffffffffffffffffffffffffffff3">
    <w:name w:val="Осн. текст ДБ Знак Знак Знак Знак Знак Знак Знак Знак"/>
    <w:basedOn w:val="aff6"/>
    <w:autoRedefine/>
    <w:uiPriority w:val="99"/>
    <w:rsid w:val="00F27566"/>
    <w:pPr>
      <w:spacing w:before="200" w:line="312" w:lineRule="auto"/>
      <w:ind w:firstLine="709"/>
      <w:jc w:val="both"/>
    </w:pPr>
    <w:rPr>
      <w:spacing w:val="-3"/>
      <w:sz w:val="24"/>
      <w:szCs w:val="24"/>
    </w:rPr>
  </w:style>
  <w:style w:type="paragraph" w:customStyle="1" w:styleId="affffffffffffffffffffffffffffff4">
    <w:name w:val="Название города и год"/>
    <w:basedOn w:val="afffffffffffffffffffffffffff7"/>
    <w:uiPriority w:val="99"/>
    <w:rsid w:val="00F27566"/>
    <w:pPr>
      <w:tabs>
        <w:tab w:val="num" w:pos="720"/>
      </w:tabs>
      <w:ind w:left="720" w:hanging="720"/>
      <w:jc w:val="center"/>
    </w:pPr>
    <w:rPr>
      <w:sz w:val="30"/>
      <w:szCs w:val="30"/>
    </w:rPr>
  </w:style>
  <w:style w:type="paragraph" w:customStyle="1" w:styleId="063">
    <w:name w:val="Стиль Список ДБ + Слева:  0.63 см"/>
    <w:basedOn w:val="a5"/>
    <w:uiPriority w:val="99"/>
    <w:rsid w:val="00F27566"/>
    <w:pPr>
      <w:numPr>
        <w:numId w:val="23"/>
      </w:numPr>
      <w:tabs>
        <w:tab w:val="clear" w:pos="993"/>
        <w:tab w:val="num" w:pos="362"/>
        <w:tab w:val="left" w:pos="600"/>
        <w:tab w:val="num" w:pos="1080"/>
        <w:tab w:val="num" w:pos="1260"/>
      </w:tabs>
      <w:spacing w:before="20" w:line="312" w:lineRule="auto"/>
      <w:ind w:left="1080" w:right="186" w:firstLine="709"/>
      <w:contextualSpacing/>
    </w:pPr>
  </w:style>
  <w:style w:type="paragraph" w:customStyle="1" w:styleId="affffffffffffffffffffffffffffff5">
    <w:name w:val="Стиль Название таблицы ДБ +"/>
    <w:basedOn w:val="affffffffffffffffffffffffff8"/>
    <w:link w:val="affffffffffffffffffffffffffffff6"/>
    <w:rsid w:val="00F27566"/>
    <w:pPr>
      <w:spacing w:before="100" w:beforeAutospacing="1" w:after="100" w:afterAutospacing="1" w:line="240" w:lineRule="atLeast"/>
    </w:pPr>
    <w:rPr>
      <w:iCs/>
    </w:rPr>
  </w:style>
  <w:style w:type="character" w:customStyle="1" w:styleId="affffffffffffffffffffffffffffff6">
    <w:name w:val="Стиль Название таблицы ДБ + Знак"/>
    <w:link w:val="affffffffffffffffffffffffffffff5"/>
    <w:locked/>
    <w:rsid w:val="00F27566"/>
    <w:rPr>
      <w:i/>
      <w:iCs/>
      <w:sz w:val="20"/>
      <w:szCs w:val="20"/>
    </w:rPr>
  </w:style>
  <w:style w:type="paragraph" w:customStyle="1" w:styleId="5f3">
    <w:name w:val="Стиль Маркированный список 5"/>
    <w:aliases w:val="Список ДБ2 + Слева:  2.63 см Выступ: ..."/>
    <w:basedOn w:val="55"/>
    <w:uiPriority w:val="99"/>
    <w:rsid w:val="00F27566"/>
    <w:pPr>
      <w:tabs>
        <w:tab w:val="clear" w:pos="360"/>
        <w:tab w:val="num" w:pos="3344"/>
      </w:tabs>
      <w:spacing w:before="60" w:line="312" w:lineRule="auto"/>
      <w:ind w:left="3344" w:hanging="360"/>
    </w:pPr>
    <w:rPr>
      <w:rFonts w:ascii="Times New Roman" w:hAnsi="Times New Roman"/>
      <w:sz w:val="24"/>
      <w:szCs w:val="24"/>
    </w:rPr>
  </w:style>
  <w:style w:type="paragraph" w:customStyle="1" w:styleId="1-">
    <w:name w:val="Список 1-ДБ"/>
    <w:basedOn w:val="affffffffffffff9"/>
    <w:uiPriority w:val="99"/>
    <w:rsid w:val="00F27566"/>
    <w:pPr>
      <w:tabs>
        <w:tab w:val="num" w:pos="360"/>
      </w:tabs>
      <w:suppressAutoHyphens/>
      <w:spacing w:before="120"/>
      <w:ind w:left="360" w:hanging="360"/>
      <w:outlineLvl w:val="0"/>
    </w:pPr>
    <w:rPr>
      <w:lang w:val="en-US"/>
    </w:rPr>
  </w:style>
  <w:style w:type="paragraph" w:customStyle="1" w:styleId="TableCenter">
    <w:name w:val="Table Center"/>
    <w:basedOn w:val="aff6"/>
    <w:uiPriority w:val="99"/>
    <w:rsid w:val="00F27566"/>
    <w:pPr>
      <w:spacing w:before="40" w:after="40"/>
      <w:jc w:val="center"/>
    </w:pPr>
    <w:rPr>
      <w:sz w:val="26"/>
      <w:szCs w:val="26"/>
    </w:rPr>
  </w:style>
  <w:style w:type="paragraph" w:customStyle="1" w:styleId="a9">
    <w:name w:val="Список ПБОО"/>
    <w:basedOn w:val="aff6"/>
    <w:uiPriority w:val="99"/>
    <w:rsid w:val="00F27566"/>
    <w:pPr>
      <w:numPr>
        <w:numId w:val="103"/>
      </w:numPr>
      <w:tabs>
        <w:tab w:val="clear" w:pos="1429"/>
        <w:tab w:val="num" w:pos="432"/>
      </w:tabs>
      <w:spacing w:before="80" w:after="80"/>
      <w:ind w:left="432" w:hanging="360"/>
      <w:jc w:val="both"/>
    </w:pPr>
    <w:rPr>
      <w:sz w:val="24"/>
      <w:szCs w:val="24"/>
    </w:rPr>
  </w:style>
  <w:style w:type="paragraph" w:customStyle="1" w:styleId="affffffffffffffffffffffffffffff7">
    <w:name w:val="Текст в таблице ПЛАС + центр"/>
    <w:basedOn w:val="afffffffffffffffffffffffffff9"/>
    <w:uiPriority w:val="99"/>
    <w:rsid w:val="00F27566"/>
    <w:pPr>
      <w:jc w:val="center"/>
    </w:pPr>
  </w:style>
  <w:style w:type="paragraph" w:customStyle="1" w:styleId="affffffffffffffffffffffffffffff8">
    <w:name w:val="текст таблицы"/>
    <w:basedOn w:val="aff6"/>
    <w:uiPriority w:val="99"/>
    <w:rsid w:val="00F27566"/>
    <w:pPr>
      <w:spacing w:line="360" w:lineRule="auto"/>
      <w:ind w:left="-108" w:right="-108"/>
    </w:pPr>
    <w:rPr>
      <w:sz w:val="24"/>
      <w:szCs w:val="24"/>
    </w:rPr>
  </w:style>
  <w:style w:type="character" w:customStyle="1" w:styleId="small1">
    <w:name w:val="small1"/>
    <w:rsid w:val="00F27566"/>
    <w:rPr>
      <w:rFonts w:ascii="Tahoma" w:hAnsi="Tahoma" w:cs="Tahoma" w:hint="default"/>
      <w:sz w:val="17"/>
      <w:szCs w:val="17"/>
    </w:rPr>
  </w:style>
  <w:style w:type="paragraph" w:customStyle="1" w:styleId="2ffff2">
    <w:name w:val="Текст к табл2"/>
    <w:basedOn w:val="aff6"/>
    <w:autoRedefine/>
    <w:uiPriority w:val="99"/>
    <w:rsid w:val="00F27566"/>
    <w:pPr>
      <w:keepLines/>
      <w:ind w:left="112"/>
    </w:pPr>
    <w:rPr>
      <w:sz w:val="24"/>
      <w:szCs w:val="24"/>
    </w:rPr>
  </w:style>
  <w:style w:type="paragraph" w:customStyle="1" w:styleId="affffffffffffffffffffffffffffff9">
    <w:name w:val="Список с номерами в таблице"/>
    <w:basedOn w:val="aff6"/>
    <w:autoRedefine/>
    <w:uiPriority w:val="99"/>
    <w:rsid w:val="00F27566"/>
    <w:pPr>
      <w:widowControl w:val="0"/>
      <w:jc w:val="center"/>
    </w:pPr>
    <w:rPr>
      <w:sz w:val="24"/>
      <w:szCs w:val="24"/>
    </w:rPr>
  </w:style>
  <w:style w:type="paragraph" w:customStyle="1" w:styleId="affffffffffffffffffffffffffffffa">
    <w:name w:val="ДБ Текст в таблице"/>
    <w:basedOn w:val="aff6"/>
    <w:link w:val="affffffffffffffffffffffffffffffb"/>
    <w:rsid w:val="00F27566"/>
    <w:rPr>
      <w:sz w:val="24"/>
    </w:rPr>
  </w:style>
  <w:style w:type="character" w:customStyle="1" w:styleId="affffffffffffffffffffffffffffffb">
    <w:name w:val="ДБ Текст в таблице Знак Знак"/>
    <w:link w:val="affffffffffffffffffffffffffffffa"/>
    <w:rsid w:val="00F27566"/>
    <w:rPr>
      <w:sz w:val="24"/>
      <w:szCs w:val="20"/>
    </w:rPr>
  </w:style>
  <w:style w:type="paragraph" w:customStyle="1" w:styleId="affffffffffffffffffffffffffffffc">
    <w:name w:val="ДБ Текст в таблице шапка"/>
    <w:basedOn w:val="affffffffffffffffffffffffffffffa"/>
    <w:uiPriority w:val="99"/>
    <w:rsid w:val="00F27566"/>
    <w:pPr>
      <w:keepNext/>
      <w:jc w:val="center"/>
    </w:pPr>
  </w:style>
  <w:style w:type="paragraph" w:customStyle="1" w:styleId="affffffffffffffffffffffffffffffd">
    <w:name w:val="ДБ Название таблицы"/>
    <w:basedOn w:val="aff6"/>
    <w:link w:val="affffffffffffffffffffffffffffffe"/>
    <w:rsid w:val="00F27566"/>
    <w:pPr>
      <w:keepNext/>
      <w:spacing w:before="240" w:after="120" w:line="140" w:lineRule="atLeast"/>
    </w:pPr>
    <w:rPr>
      <w:i/>
      <w:sz w:val="20"/>
    </w:rPr>
  </w:style>
  <w:style w:type="character" w:customStyle="1" w:styleId="affffffffffffffffffffffffffffffe">
    <w:name w:val="ДБ Название таблицы Знак Знак"/>
    <w:link w:val="affffffffffffffffffffffffffffffd"/>
    <w:rsid w:val="00F27566"/>
    <w:rPr>
      <w:i/>
      <w:sz w:val="20"/>
      <w:szCs w:val="20"/>
    </w:rPr>
  </w:style>
  <w:style w:type="paragraph" w:customStyle="1" w:styleId="afffffffffffffffffffffffffffffff">
    <w:name w:val="ДБ Текст в таблице центр"/>
    <w:basedOn w:val="affffffffffffffffffffffffffffffa"/>
    <w:uiPriority w:val="99"/>
    <w:rsid w:val="00F27566"/>
    <w:pPr>
      <w:jc w:val="center"/>
    </w:pPr>
  </w:style>
  <w:style w:type="paragraph" w:customStyle="1" w:styleId="afffffffffffffffffffffffffffffff0">
    <w:name w:val="ДБ Текст в таблице заголовок"/>
    <w:basedOn w:val="affffffffffffffffffffffffffffffa"/>
    <w:uiPriority w:val="99"/>
    <w:rsid w:val="00F27566"/>
    <w:pPr>
      <w:keepNext/>
      <w:jc w:val="center"/>
    </w:pPr>
    <w:rPr>
      <w:i/>
    </w:rPr>
  </w:style>
  <w:style w:type="character" w:customStyle="1" w:styleId="FontStyle569">
    <w:name w:val="Font Style569"/>
    <w:uiPriority w:val="99"/>
    <w:rsid w:val="00F27566"/>
    <w:rPr>
      <w:rFonts w:ascii="Times New Roman" w:hAnsi="Times New Roman" w:cs="Times New Roman"/>
      <w:sz w:val="22"/>
      <w:szCs w:val="22"/>
    </w:rPr>
  </w:style>
  <w:style w:type="character" w:customStyle="1" w:styleId="FontStyle574">
    <w:name w:val="Font Style574"/>
    <w:uiPriority w:val="99"/>
    <w:rsid w:val="00F27566"/>
    <w:rPr>
      <w:rFonts w:ascii="Times New Roman" w:hAnsi="Times New Roman" w:cs="Times New Roman"/>
      <w:b/>
      <w:bCs/>
      <w:sz w:val="22"/>
      <w:szCs w:val="22"/>
    </w:rPr>
  </w:style>
  <w:style w:type="character" w:customStyle="1" w:styleId="FontStyle576">
    <w:name w:val="Font Style576"/>
    <w:uiPriority w:val="99"/>
    <w:rsid w:val="00F27566"/>
    <w:rPr>
      <w:rFonts w:ascii="Times New Roman" w:hAnsi="Times New Roman" w:cs="Times New Roman"/>
      <w:sz w:val="20"/>
      <w:szCs w:val="20"/>
    </w:rPr>
  </w:style>
  <w:style w:type="character" w:customStyle="1" w:styleId="FontStyle568">
    <w:name w:val="Font Style568"/>
    <w:uiPriority w:val="99"/>
    <w:rsid w:val="00F27566"/>
    <w:rPr>
      <w:rFonts w:ascii="Times New Roman" w:hAnsi="Times New Roman" w:cs="Times New Roman"/>
      <w:b/>
      <w:bCs/>
      <w:sz w:val="26"/>
      <w:szCs w:val="26"/>
    </w:rPr>
  </w:style>
  <w:style w:type="paragraph" w:customStyle="1" w:styleId="-f9">
    <w:name w:val="-Текст"/>
    <w:basedOn w:val="aff6"/>
    <w:uiPriority w:val="99"/>
    <w:rsid w:val="00F27566"/>
    <w:pPr>
      <w:ind w:left="284" w:right="284" w:firstLine="851"/>
      <w:jc w:val="both"/>
    </w:pPr>
    <w:rPr>
      <w:rFonts w:ascii="Arial" w:hAnsi="Arial" w:cs="Arial"/>
      <w:sz w:val="24"/>
      <w:szCs w:val="24"/>
    </w:rPr>
  </w:style>
  <w:style w:type="paragraph" w:customStyle="1" w:styleId="5f4">
    <w:name w:val="Обычный5"/>
    <w:link w:val="Normal10"/>
    <w:rsid w:val="00F27566"/>
    <w:rPr>
      <w:snapToGrid w:val="0"/>
      <w:sz w:val="24"/>
      <w:szCs w:val="20"/>
    </w:rPr>
  </w:style>
  <w:style w:type="paragraph" w:customStyle="1" w:styleId="242">
    <w:name w:val="Основной текст 24"/>
    <w:aliases w:val="Iniiaiie oaeno eaai"/>
    <w:basedOn w:val="aff6"/>
    <w:rsid w:val="00F27566"/>
    <w:pPr>
      <w:widowControl w:val="0"/>
    </w:pPr>
    <w:rPr>
      <w:sz w:val="24"/>
    </w:rPr>
  </w:style>
  <w:style w:type="paragraph" w:customStyle="1" w:styleId="msonormalbullet1gif">
    <w:name w:val="msonormalbullet1.gif"/>
    <w:basedOn w:val="aff6"/>
    <w:uiPriority w:val="99"/>
    <w:rsid w:val="00F27566"/>
    <w:pPr>
      <w:spacing w:before="100" w:beforeAutospacing="1" w:after="100" w:afterAutospacing="1"/>
    </w:pPr>
    <w:rPr>
      <w:sz w:val="24"/>
      <w:szCs w:val="24"/>
    </w:rPr>
  </w:style>
  <w:style w:type="paragraph" w:customStyle="1" w:styleId="-fa">
    <w:name w:val="УГТП-Номер тома"/>
    <w:basedOn w:val="aff6"/>
    <w:uiPriority w:val="99"/>
    <w:rsid w:val="00F27566"/>
    <w:pPr>
      <w:jc w:val="center"/>
    </w:pPr>
    <w:rPr>
      <w:rFonts w:ascii="Arial" w:hAnsi="Arial" w:cs="Arial"/>
      <w:sz w:val="24"/>
      <w:szCs w:val="24"/>
    </w:rPr>
  </w:style>
  <w:style w:type="paragraph" w:customStyle="1" w:styleId="afffffffffffffffffffffffffffffff1">
    <w:name w:val="Обычный + полужирный"/>
    <w:basedOn w:val="aff6"/>
    <w:uiPriority w:val="99"/>
    <w:rsid w:val="00F27566"/>
    <w:rPr>
      <w:b/>
      <w:sz w:val="24"/>
      <w:szCs w:val="24"/>
    </w:rPr>
  </w:style>
  <w:style w:type="paragraph" w:customStyle="1" w:styleId="afffffffffffffffffffffffffffffff2">
    <w:name w:val="Знак Знак Знак Знак Знак Знак"/>
    <w:basedOn w:val="aff6"/>
    <w:uiPriority w:val="99"/>
    <w:rsid w:val="00F27566"/>
    <w:pPr>
      <w:spacing w:after="160" w:line="240" w:lineRule="exact"/>
    </w:pPr>
    <w:rPr>
      <w:rFonts w:ascii="Verdana" w:hAnsi="Verdana" w:cs="Verdana"/>
      <w:sz w:val="20"/>
      <w:lang w:val="en-US" w:eastAsia="en-US"/>
    </w:rPr>
  </w:style>
  <w:style w:type="paragraph" w:customStyle="1" w:styleId="afffffffffffffffffffffffffffffff3">
    <w:name w:val="Знак Знак Знак Знак Знак Знак Знак Знак"/>
    <w:basedOn w:val="aff6"/>
    <w:rsid w:val="00F27566"/>
    <w:pPr>
      <w:keepLines/>
      <w:spacing w:after="160" w:line="240" w:lineRule="exact"/>
    </w:pPr>
    <w:rPr>
      <w:rFonts w:ascii="Verdana" w:eastAsia="MS Mincho" w:hAnsi="Verdana" w:cs="Franklin Gothic Book"/>
      <w:sz w:val="20"/>
      <w:lang w:val="en-US" w:eastAsia="en-US"/>
    </w:rPr>
  </w:style>
  <w:style w:type="paragraph" w:customStyle="1" w:styleId="afffffffffffffffffffffffffffffff4">
    <w:name w:val="Знак Знак Знак Знак Знак Знак Знак Знак Знак Знак Знак Знак Знак Знак Знак Знак Знак Знак Знак Знак Знак Знак Знак Знак Знак Знак"/>
    <w:basedOn w:val="aff6"/>
    <w:uiPriority w:val="99"/>
    <w:rsid w:val="00F27566"/>
    <w:pPr>
      <w:spacing w:after="160" w:line="240" w:lineRule="exact"/>
    </w:pPr>
    <w:rPr>
      <w:rFonts w:ascii="Verdana" w:hAnsi="Verdana" w:cs="Verdana"/>
      <w:sz w:val="20"/>
      <w:lang w:val="en-US" w:eastAsia="en-US"/>
    </w:rPr>
  </w:style>
  <w:style w:type="character" w:customStyle="1" w:styleId="FontStyle81">
    <w:name w:val="Font Style81"/>
    <w:rsid w:val="00F27566"/>
    <w:rPr>
      <w:rFonts w:ascii="Times New Roman" w:hAnsi="Times New Roman" w:cs="Times New Roman"/>
      <w:sz w:val="22"/>
      <w:szCs w:val="22"/>
    </w:rPr>
  </w:style>
  <w:style w:type="paragraph" w:customStyle="1" w:styleId="251">
    <w:name w:val="Основной текст с отступом 25"/>
    <w:basedOn w:val="aff6"/>
    <w:uiPriority w:val="99"/>
    <w:rsid w:val="00F27566"/>
    <w:pPr>
      <w:widowControl w:val="0"/>
      <w:ind w:firstLine="851"/>
      <w:jc w:val="both"/>
    </w:pPr>
  </w:style>
  <w:style w:type="paragraph" w:customStyle="1" w:styleId="79">
    <w:name w:val="Название7"/>
    <w:basedOn w:val="aff6"/>
    <w:uiPriority w:val="99"/>
    <w:rsid w:val="00F27566"/>
    <w:pPr>
      <w:jc w:val="center"/>
    </w:pPr>
    <w:rPr>
      <w:snapToGrid w:val="0"/>
      <w:sz w:val="24"/>
    </w:rPr>
  </w:style>
  <w:style w:type="paragraph" w:customStyle="1" w:styleId="342">
    <w:name w:val="Основной текст с отступом 34"/>
    <w:basedOn w:val="aff6"/>
    <w:rsid w:val="00F27566"/>
    <w:pPr>
      <w:overflowPunct w:val="0"/>
      <w:autoSpaceDE w:val="0"/>
      <w:autoSpaceDN w:val="0"/>
      <w:adjustRightInd w:val="0"/>
      <w:spacing w:after="120"/>
      <w:ind w:firstLine="709"/>
      <w:jc w:val="both"/>
      <w:textAlignment w:val="baseline"/>
    </w:pPr>
    <w:rPr>
      <w:sz w:val="24"/>
    </w:rPr>
  </w:style>
  <w:style w:type="paragraph" w:customStyle="1" w:styleId="4fc">
    <w:name w:val="Верхний колонтитул4"/>
    <w:basedOn w:val="5f4"/>
    <w:uiPriority w:val="99"/>
    <w:rsid w:val="00F27566"/>
    <w:pPr>
      <w:tabs>
        <w:tab w:val="center" w:pos="4153"/>
        <w:tab w:val="right" w:pos="8306"/>
      </w:tabs>
    </w:pPr>
    <w:rPr>
      <w:snapToGrid/>
      <w:sz w:val="20"/>
    </w:rPr>
  </w:style>
  <w:style w:type="character" w:customStyle="1" w:styleId="WW8Num1z0">
    <w:name w:val="WW8Num1z0"/>
    <w:rsid w:val="00F27566"/>
    <w:rPr>
      <w:sz w:val="28"/>
      <w:szCs w:val="28"/>
    </w:rPr>
  </w:style>
  <w:style w:type="character" w:customStyle="1" w:styleId="WW8Num1z1">
    <w:name w:val="WW8Num1z1"/>
    <w:rsid w:val="00F27566"/>
    <w:rPr>
      <w:rFonts w:ascii="Symbol" w:hAnsi="Symbol"/>
    </w:rPr>
  </w:style>
  <w:style w:type="character" w:customStyle="1" w:styleId="WW8Num3z2">
    <w:name w:val="WW8Num3z2"/>
    <w:rsid w:val="00F27566"/>
    <w:rPr>
      <w:rFonts w:ascii="Wingdings" w:hAnsi="Wingdings"/>
    </w:rPr>
  </w:style>
  <w:style w:type="character" w:customStyle="1" w:styleId="WW8Num10z0">
    <w:name w:val="WW8Num10z0"/>
    <w:rsid w:val="00F27566"/>
    <w:rPr>
      <w:rFonts w:ascii="Symbol" w:hAnsi="Symbol" w:cs="StarSymbol"/>
      <w:sz w:val="18"/>
      <w:szCs w:val="18"/>
    </w:rPr>
  </w:style>
  <w:style w:type="character" w:customStyle="1" w:styleId="WW8Num13z0">
    <w:name w:val="WW8Num13z0"/>
    <w:rsid w:val="00F27566"/>
    <w:rPr>
      <w:rFonts w:ascii="Symbol" w:hAnsi="Symbol" w:cs="StarSymbol"/>
      <w:sz w:val="18"/>
      <w:szCs w:val="18"/>
    </w:rPr>
  </w:style>
  <w:style w:type="character" w:customStyle="1" w:styleId="WW8Num16z0">
    <w:name w:val="WW8Num16z0"/>
    <w:rsid w:val="00F27566"/>
    <w:rPr>
      <w:rFonts w:ascii="Symbol" w:hAnsi="Symbol" w:cs="StarSymbol"/>
      <w:sz w:val="18"/>
      <w:szCs w:val="18"/>
    </w:rPr>
  </w:style>
  <w:style w:type="character" w:customStyle="1" w:styleId="WW8Num3z4">
    <w:name w:val="WW8Num3z4"/>
    <w:rsid w:val="00F27566"/>
    <w:rPr>
      <w:rFonts w:ascii="Courier New" w:hAnsi="Courier New" w:cs="Courier New"/>
    </w:rPr>
  </w:style>
  <w:style w:type="character" w:customStyle="1" w:styleId="WW8Num5z2">
    <w:name w:val="WW8Num5z2"/>
    <w:rsid w:val="00F27566"/>
    <w:rPr>
      <w:b w:val="0"/>
      <w:color w:val="auto"/>
      <w:sz w:val="28"/>
      <w:szCs w:val="28"/>
      <w:u w:val="none"/>
    </w:rPr>
  </w:style>
  <w:style w:type="character" w:customStyle="1" w:styleId="WW8Num6z4">
    <w:name w:val="WW8Num6z4"/>
    <w:rsid w:val="00F27566"/>
    <w:rPr>
      <w:rFonts w:ascii="Courier New" w:hAnsi="Courier New" w:cs="Courier New"/>
    </w:rPr>
  </w:style>
  <w:style w:type="paragraph" w:customStyle="1" w:styleId="1ffffff3">
    <w:name w:val="Схема документа1"/>
    <w:basedOn w:val="aff6"/>
    <w:uiPriority w:val="99"/>
    <w:rsid w:val="00F27566"/>
    <w:pPr>
      <w:shd w:val="clear" w:color="auto" w:fill="000080"/>
      <w:suppressAutoHyphens/>
      <w:jc w:val="both"/>
    </w:pPr>
    <w:rPr>
      <w:sz w:val="24"/>
      <w:lang w:eastAsia="ar-SA"/>
    </w:rPr>
  </w:style>
  <w:style w:type="paragraph" w:customStyle="1" w:styleId="101">
    <w:name w:val="Оглавление 10"/>
    <w:basedOn w:val="1ffff1"/>
    <w:uiPriority w:val="99"/>
    <w:rsid w:val="00F27566"/>
    <w:pPr>
      <w:tabs>
        <w:tab w:val="right" w:leader="dot" w:pos="9637"/>
      </w:tabs>
      <w:suppressAutoHyphens/>
      <w:ind w:left="2547"/>
    </w:pPr>
    <w:rPr>
      <w:rFonts w:ascii="Arial" w:hAnsi="Arial"/>
    </w:rPr>
  </w:style>
  <w:style w:type="paragraph" w:customStyle="1" w:styleId="7a">
    <w:name w:val="çàãîëîâîê 7"/>
    <w:basedOn w:val="aff6"/>
    <w:next w:val="aff6"/>
    <w:uiPriority w:val="99"/>
    <w:rsid w:val="00F27566"/>
    <w:pPr>
      <w:keepNext/>
      <w:suppressAutoHyphens/>
      <w:jc w:val="center"/>
    </w:pPr>
    <w:rPr>
      <w:sz w:val="24"/>
    </w:rPr>
  </w:style>
  <w:style w:type="paragraph" w:customStyle="1" w:styleId="afffffffffffffffffffffffffffffff5">
    <w:name w:val="Вспомогательная надпись"/>
    <w:basedOn w:val="aff6"/>
    <w:uiPriority w:val="99"/>
    <w:rsid w:val="00F27566"/>
    <w:pPr>
      <w:spacing w:before="120" w:line="360" w:lineRule="auto"/>
      <w:jc w:val="center"/>
    </w:pPr>
    <w:rPr>
      <w:b/>
      <w:lang w:val="en-US"/>
    </w:rPr>
  </w:style>
  <w:style w:type="character" w:customStyle="1" w:styleId="01">
    <w:name w:val="Стиль Первая строка:  0 см Знак"/>
    <w:link w:val="00"/>
    <w:rsid w:val="00F27566"/>
    <w:rPr>
      <w:sz w:val="28"/>
      <w:szCs w:val="20"/>
    </w:rPr>
  </w:style>
  <w:style w:type="paragraph" w:customStyle="1" w:styleId="06">
    <w:name w:val="_Стиль0"/>
    <w:basedOn w:val="aff6"/>
    <w:uiPriority w:val="99"/>
    <w:rsid w:val="00F27566"/>
    <w:pPr>
      <w:spacing w:line="360" w:lineRule="auto"/>
      <w:ind w:right="-108"/>
      <w:jc w:val="both"/>
    </w:pPr>
    <w:rPr>
      <w:iCs/>
      <w:sz w:val="24"/>
    </w:rPr>
  </w:style>
  <w:style w:type="paragraph" w:customStyle="1" w:styleId="afffffffffffffffffffffffffffffff6">
    <w:name w:val="Краткий обратный адрес"/>
    <w:basedOn w:val="aff6"/>
    <w:uiPriority w:val="99"/>
    <w:rsid w:val="00F27566"/>
    <w:rPr>
      <w:sz w:val="24"/>
      <w:szCs w:val="24"/>
    </w:rPr>
  </w:style>
  <w:style w:type="character" w:customStyle="1" w:styleId="IG21">
    <w:name w:val="Обычный_IG Знак2"/>
    <w:rsid w:val="00F27566"/>
    <w:rPr>
      <w:sz w:val="28"/>
      <w:szCs w:val="28"/>
    </w:rPr>
  </w:style>
  <w:style w:type="character" w:customStyle="1" w:styleId="2ffff3">
    <w:name w:val="Знак Знак2"/>
    <w:uiPriority w:val="99"/>
    <w:rsid w:val="00F27566"/>
    <w:rPr>
      <w:sz w:val="24"/>
      <w:lang w:val="ru-RU" w:eastAsia="ru-RU" w:bidi="ar-SA"/>
    </w:rPr>
  </w:style>
  <w:style w:type="paragraph" w:customStyle="1" w:styleId="2IG">
    <w:name w:val="Заголовок_2_IG"/>
    <w:basedOn w:val="aff6"/>
    <w:link w:val="2IG0"/>
    <w:rsid w:val="00F27566"/>
    <w:pPr>
      <w:keepNext/>
      <w:spacing w:before="240" w:after="240" w:line="360" w:lineRule="auto"/>
      <w:ind w:firstLine="709"/>
      <w:jc w:val="both"/>
      <w:outlineLvl w:val="1"/>
    </w:pPr>
    <w:rPr>
      <w:rFonts w:ascii="Arial" w:hAnsi="Arial"/>
      <w:b/>
      <w:bCs/>
      <w:i/>
      <w:iCs/>
      <w:snapToGrid w:val="0"/>
    </w:rPr>
  </w:style>
  <w:style w:type="character" w:customStyle="1" w:styleId="2IG0">
    <w:name w:val="Заголовок_2_IG Знак"/>
    <w:link w:val="2IG"/>
    <w:rsid w:val="00F27566"/>
    <w:rPr>
      <w:rFonts w:ascii="Arial" w:hAnsi="Arial"/>
      <w:b/>
      <w:bCs/>
      <w:i/>
      <w:iCs/>
      <w:snapToGrid w:val="0"/>
      <w:sz w:val="28"/>
      <w:szCs w:val="20"/>
    </w:rPr>
  </w:style>
  <w:style w:type="paragraph" w:customStyle="1" w:styleId="4fd">
    <w:name w:val="Стиль4 Знак"/>
    <w:basedOn w:val="aff6"/>
    <w:autoRedefine/>
    <w:uiPriority w:val="99"/>
    <w:rsid w:val="00F27566"/>
    <w:pPr>
      <w:keepNext/>
      <w:numPr>
        <w:ilvl w:val="1"/>
      </w:numPr>
      <w:tabs>
        <w:tab w:val="right" w:pos="1260"/>
        <w:tab w:val="num" w:pos="1447"/>
      </w:tabs>
      <w:spacing w:line="360" w:lineRule="auto"/>
      <w:ind w:firstLine="851"/>
      <w:outlineLvl w:val="1"/>
    </w:pPr>
    <w:rPr>
      <w:i/>
      <w:color w:val="0000FF"/>
      <w:szCs w:val="28"/>
    </w:rPr>
  </w:style>
  <w:style w:type="character" w:customStyle="1" w:styleId="afffffffffffffffffffffffffffffff7">
    <w:name w:val="ШапкаОсн"/>
    <w:rsid w:val="00F27566"/>
    <w:rPr>
      <w:rFonts w:ascii="Arial" w:hAnsi="Arial"/>
      <w:b/>
      <w:spacing w:val="0"/>
      <w:sz w:val="18"/>
    </w:rPr>
  </w:style>
  <w:style w:type="character" w:customStyle="1" w:styleId="FontStyle114">
    <w:name w:val="Font Style114"/>
    <w:rsid w:val="00F27566"/>
    <w:rPr>
      <w:rFonts w:ascii="Times New Roman" w:hAnsi="Times New Roman" w:cs="Times New Roman"/>
      <w:sz w:val="26"/>
      <w:szCs w:val="26"/>
    </w:rPr>
  </w:style>
  <w:style w:type="character" w:customStyle="1" w:styleId="afffffffffffffffff9">
    <w:name w:val="Чертежный Знак"/>
    <w:link w:val="afffffffffffffffff8"/>
    <w:rsid w:val="00F27566"/>
    <w:rPr>
      <w:rFonts w:ascii="ISOCPEUR" w:hAnsi="ISOCPEUR"/>
      <w:i/>
      <w:sz w:val="28"/>
      <w:szCs w:val="20"/>
      <w:lang w:val="uk-UA"/>
    </w:rPr>
  </w:style>
  <w:style w:type="paragraph" w:customStyle="1" w:styleId="3ff5">
    <w:name w:val="Текст 3"/>
    <w:basedOn w:val="41"/>
    <w:uiPriority w:val="99"/>
    <w:rsid w:val="00F27566"/>
    <w:pPr>
      <w:keepNext w:val="0"/>
      <w:tabs>
        <w:tab w:val="left" w:pos="1701"/>
        <w:tab w:val="num" w:pos="1790"/>
      </w:tabs>
      <w:overflowPunct w:val="0"/>
      <w:autoSpaceDE w:val="0"/>
      <w:autoSpaceDN w:val="0"/>
      <w:adjustRightInd w:val="0"/>
      <w:spacing w:before="60"/>
      <w:ind w:left="1447" w:hanging="737"/>
      <w:jc w:val="both"/>
      <w:textAlignment w:val="baseline"/>
    </w:pPr>
    <w:rPr>
      <w:bCs/>
      <w:sz w:val="24"/>
      <w:szCs w:val="22"/>
    </w:rPr>
  </w:style>
  <w:style w:type="paragraph" w:customStyle="1" w:styleId="1ffffff4">
    <w:name w:val="Текст 1"/>
    <w:basedOn w:val="26"/>
    <w:uiPriority w:val="99"/>
    <w:rsid w:val="00F27566"/>
    <w:pPr>
      <w:keepNext w:val="0"/>
      <w:widowControl w:val="0"/>
      <w:numPr>
        <w:numId w:val="0"/>
      </w:numPr>
      <w:tabs>
        <w:tab w:val="clear" w:pos="1134"/>
        <w:tab w:val="num" w:pos="426"/>
        <w:tab w:val="num" w:pos="454"/>
        <w:tab w:val="left" w:pos="1418"/>
      </w:tabs>
      <w:suppressAutoHyphens w:val="0"/>
      <w:overflowPunct w:val="0"/>
      <w:autoSpaceDE w:val="0"/>
      <w:autoSpaceDN w:val="0"/>
      <w:adjustRightInd w:val="0"/>
      <w:spacing w:before="60" w:after="60"/>
      <w:ind w:left="425" w:hanging="425"/>
      <w:textAlignment w:val="baseline"/>
    </w:pPr>
    <w:rPr>
      <w:b w:val="0"/>
      <w:iCs w:val="0"/>
      <w:sz w:val="24"/>
    </w:rPr>
  </w:style>
  <w:style w:type="paragraph" w:customStyle="1" w:styleId="-110">
    <w:name w:val="УГТП-Текст Знак1 Знак Знак1"/>
    <w:basedOn w:val="aff6"/>
    <w:uiPriority w:val="99"/>
    <w:rsid w:val="00F27566"/>
    <w:pPr>
      <w:ind w:left="284" w:right="284" w:firstLine="851"/>
      <w:jc w:val="both"/>
    </w:pPr>
    <w:rPr>
      <w:rFonts w:ascii="Arial" w:hAnsi="Arial" w:cs="Arial"/>
      <w:sz w:val="24"/>
      <w:szCs w:val="24"/>
    </w:rPr>
  </w:style>
  <w:style w:type="paragraph" w:customStyle="1" w:styleId="-28">
    <w:name w:val="-Заголовок 2"/>
    <w:basedOn w:val="aff6"/>
    <w:rsid w:val="00F27566"/>
    <w:pPr>
      <w:spacing w:before="240"/>
      <w:ind w:left="284" w:right="284" w:firstLine="851"/>
    </w:pPr>
    <w:rPr>
      <w:rFonts w:ascii="Arial" w:hAnsi="Arial" w:cs="Arial"/>
      <w:b/>
      <w:szCs w:val="28"/>
    </w:rPr>
  </w:style>
  <w:style w:type="character" w:customStyle="1" w:styleId="Text0">
    <w:name w:val="Text Знак"/>
    <w:link w:val="Text"/>
    <w:rsid w:val="00F27566"/>
    <w:rPr>
      <w:rFonts w:ascii="Arial" w:hAnsi="Arial"/>
      <w:szCs w:val="20"/>
      <w:lang w:val="en-US"/>
    </w:rPr>
  </w:style>
  <w:style w:type="paragraph" w:customStyle="1" w:styleId="-fb">
    <w:name w:val="-Пункт"/>
    <w:basedOn w:val="-28"/>
    <w:uiPriority w:val="99"/>
    <w:rsid w:val="00F27566"/>
    <w:rPr>
      <w:sz w:val="24"/>
    </w:rPr>
  </w:style>
  <w:style w:type="character" w:customStyle="1" w:styleId="225">
    <w:name w:val="Заголовок 2 Знак2"/>
    <w:aliases w:val="ЗАГ2 Знак,Заголовок 2 Знак Знак Знак Знак Знак Знак Знак Знак Знак Знак1,Заголовок 2 Знак Знак Знак Знак Знак Знак Знак Знак Знак Знак Знак Знак Знак Знак1,Заголовок 2 Знак Знак Знак Знак Знак2,Название приложения Знак1,.1 Знак1"/>
    <w:semiHidden/>
    <w:rsid w:val="00F27566"/>
    <w:rPr>
      <w:rFonts w:ascii="Cambria" w:eastAsia="Times New Roman" w:hAnsi="Cambria" w:cs="Times New Roman"/>
      <w:b/>
      <w:bCs/>
      <w:i/>
      <w:iCs/>
      <w:sz w:val="28"/>
      <w:szCs w:val="28"/>
    </w:rPr>
  </w:style>
  <w:style w:type="character" w:customStyle="1" w:styleId="86">
    <w:name w:val="Заголовок №8_"/>
    <w:link w:val="87"/>
    <w:uiPriority w:val="99"/>
    <w:locked/>
    <w:rsid w:val="00F27566"/>
    <w:rPr>
      <w:b/>
      <w:bCs/>
      <w:spacing w:val="10"/>
      <w:sz w:val="29"/>
      <w:szCs w:val="29"/>
      <w:shd w:val="clear" w:color="auto" w:fill="FFFFFF"/>
    </w:rPr>
  </w:style>
  <w:style w:type="character" w:customStyle="1" w:styleId="95">
    <w:name w:val="Заголовок №9_"/>
    <w:link w:val="96"/>
    <w:uiPriority w:val="99"/>
    <w:locked/>
    <w:rsid w:val="00F27566"/>
    <w:rPr>
      <w:b/>
      <w:bCs/>
      <w:spacing w:val="10"/>
      <w:sz w:val="24"/>
      <w:szCs w:val="24"/>
      <w:shd w:val="clear" w:color="auto" w:fill="FFFFFF"/>
    </w:rPr>
  </w:style>
  <w:style w:type="character" w:customStyle="1" w:styleId="5f5">
    <w:name w:val="Основной текст (5) + Полужирный"/>
    <w:uiPriority w:val="99"/>
    <w:rsid w:val="00F27566"/>
    <w:rPr>
      <w:b/>
      <w:bCs/>
      <w:spacing w:val="10"/>
      <w:sz w:val="24"/>
      <w:szCs w:val="24"/>
      <w:shd w:val="clear" w:color="auto" w:fill="FFFFFF"/>
    </w:rPr>
  </w:style>
  <w:style w:type="paragraph" w:customStyle="1" w:styleId="87">
    <w:name w:val="Заголовок №8"/>
    <w:basedOn w:val="aff6"/>
    <w:link w:val="86"/>
    <w:uiPriority w:val="99"/>
    <w:rsid w:val="00F27566"/>
    <w:pPr>
      <w:shd w:val="clear" w:color="auto" w:fill="FFFFFF"/>
      <w:spacing w:after="420" w:line="240" w:lineRule="atLeast"/>
      <w:outlineLvl w:val="7"/>
    </w:pPr>
    <w:rPr>
      <w:b/>
      <w:bCs/>
      <w:spacing w:val="10"/>
      <w:sz w:val="29"/>
      <w:szCs w:val="29"/>
    </w:rPr>
  </w:style>
  <w:style w:type="paragraph" w:customStyle="1" w:styleId="96">
    <w:name w:val="Заголовок №9"/>
    <w:basedOn w:val="aff6"/>
    <w:link w:val="95"/>
    <w:uiPriority w:val="99"/>
    <w:rsid w:val="00F27566"/>
    <w:pPr>
      <w:shd w:val="clear" w:color="auto" w:fill="FFFFFF"/>
      <w:spacing w:before="420" w:after="420" w:line="240" w:lineRule="atLeast"/>
      <w:ind w:firstLine="720"/>
      <w:jc w:val="both"/>
      <w:outlineLvl w:val="8"/>
    </w:pPr>
    <w:rPr>
      <w:b/>
      <w:bCs/>
      <w:spacing w:val="10"/>
      <w:sz w:val="24"/>
      <w:szCs w:val="24"/>
    </w:rPr>
  </w:style>
  <w:style w:type="character" w:customStyle="1" w:styleId="2ffff4">
    <w:name w:val="Основной текст (2)_"/>
    <w:link w:val="2ffff5"/>
    <w:locked/>
    <w:rsid w:val="00F27566"/>
    <w:rPr>
      <w:b/>
      <w:bCs/>
      <w:spacing w:val="10"/>
      <w:sz w:val="24"/>
      <w:szCs w:val="24"/>
      <w:shd w:val="clear" w:color="auto" w:fill="FFFFFF"/>
    </w:rPr>
  </w:style>
  <w:style w:type="character" w:customStyle="1" w:styleId="afffffffffffffffffffffffffffffff8">
    <w:name w:val="Колонтитул_"/>
    <w:link w:val="afffffffffffffffffffffffffffffff9"/>
    <w:uiPriority w:val="99"/>
    <w:locked/>
    <w:rsid w:val="00F27566"/>
    <w:rPr>
      <w:shd w:val="clear" w:color="auto" w:fill="FFFFFF"/>
    </w:rPr>
  </w:style>
  <w:style w:type="character" w:customStyle="1" w:styleId="TrebuchetMS">
    <w:name w:val="Колонтитул + Trebuchet MS"/>
    <w:aliases w:val="9 pt,Полужирный"/>
    <w:uiPriority w:val="99"/>
    <w:rsid w:val="00F27566"/>
    <w:rPr>
      <w:rFonts w:ascii="Trebuchet MS" w:hAnsi="Trebuchet MS" w:cs="Trebuchet MS"/>
      <w:b/>
      <w:bCs/>
      <w:spacing w:val="0"/>
      <w:sz w:val="18"/>
      <w:szCs w:val="18"/>
      <w:shd w:val="clear" w:color="auto" w:fill="FFFFFF"/>
    </w:rPr>
  </w:style>
  <w:style w:type="character" w:customStyle="1" w:styleId="219">
    <w:name w:val="Основной текст (21)"/>
    <w:link w:val="2112"/>
    <w:uiPriority w:val="99"/>
    <w:locked/>
    <w:rsid w:val="00F27566"/>
    <w:rPr>
      <w:spacing w:val="10"/>
      <w:sz w:val="25"/>
      <w:szCs w:val="25"/>
      <w:shd w:val="clear" w:color="auto" w:fill="FFFFFF"/>
    </w:rPr>
  </w:style>
  <w:style w:type="character" w:customStyle="1" w:styleId="3ff6">
    <w:name w:val="Заголовок №3_"/>
    <w:link w:val="3ff7"/>
    <w:uiPriority w:val="99"/>
    <w:locked/>
    <w:rsid w:val="00F27566"/>
    <w:rPr>
      <w:i/>
      <w:iCs/>
      <w:spacing w:val="40"/>
      <w:sz w:val="24"/>
      <w:szCs w:val="24"/>
      <w:shd w:val="clear" w:color="auto" w:fill="FFFFFF"/>
      <w:lang w:val="en-US" w:eastAsia="en-US"/>
    </w:rPr>
  </w:style>
  <w:style w:type="character" w:customStyle="1" w:styleId="30pt">
    <w:name w:val="Заголовок №3 + Интервал 0 pt"/>
    <w:uiPriority w:val="99"/>
    <w:rsid w:val="00F27566"/>
    <w:rPr>
      <w:i/>
      <w:iCs/>
      <w:spacing w:val="0"/>
      <w:sz w:val="24"/>
      <w:szCs w:val="24"/>
      <w:shd w:val="clear" w:color="auto" w:fill="FFFFFF"/>
      <w:lang w:val="en-US" w:eastAsia="en-US"/>
    </w:rPr>
  </w:style>
  <w:style w:type="character" w:customStyle="1" w:styleId="5f6">
    <w:name w:val="Заголовок №5_"/>
    <w:link w:val="5f7"/>
    <w:uiPriority w:val="99"/>
    <w:locked/>
    <w:rsid w:val="00F27566"/>
    <w:rPr>
      <w:b/>
      <w:bCs/>
      <w:sz w:val="35"/>
      <w:szCs w:val="35"/>
      <w:shd w:val="clear" w:color="auto" w:fill="FFFFFF"/>
    </w:rPr>
  </w:style>
  <w:style w:type="character" w:customStyle="1" w:styleId="6a">
    <w:name w:val="Заголовок №6_"/>
    <w:link w:val="6b"/>
    <w:uiPriority w:val="99"/>
    <w:locked/>
    <w:rsid w:val="00F27566"/>
    <w:rPr>
      <w:sz w:val="34"/>
      <w:szCs w:val="34"/>
      <w:shd w:val="clear" w:color="auto" w:fill="FFFFFF"/>
    </w:rPr>
  </w:style>
  <w:style w:type="character" w:customStyle="1" w:styleId="3ff8">
    <w:name w:val="Основной текст (3)_"/>
    <w:link w:val="3ff9"/>
    <w:locked/>
    <w:rsid w:val="00F27566"/>
    <w:rPr>
      <w:sz w:val="31"/>
      <w:szCs w:val="31"/>
      <w:shd w:val="clear" w:color="auto" w:fill="FFFFFF"/>
    </w:rPr>
  </w:style>
  <w:style w:type="character" w:customStyle="1" w:styleId="4fe">
    <w:name w:val="Основной текст (4)_"/>
    <w:link w:val="4ff"/>
    <w:locked/>
    <w:rsid w:val="00F27566"/>
    <w:rPr>
      <w:i/>
      <w:iCs/>
      <w:spacing w:val="40"/>
      <w:sz w:val="24"/>
      <w:szCs w:val="24"/>
      <w:shd w:val="clear" w:color="auto" w:fill="FFFFFF"/>
      <w:lang w:val="en-US" w:eastAsia="en-US"/>
    </w:rPr>
  </w:style>
  <w:style w:type="character" w:customStyle="1" w:styleId="40pt">
    <w:name w:val="Основной текст (4) + Интервал 0 pt"/>
    <w:uiPriority w:val="99"/>
    <w:rsid w:val="00F27566"/>
    <w:rPr>
      <w:i/>
      <w:iCs/>
      <w:spacing w:val="0"/>
      <w:sz w:val="24"/>
      <w:szCs w:val="24"/>
      <w:shd w:val="clear" w:color="auto" w:fill="FFFFFF"/>
      <w:lang w:val="en-US" w:eastAsia="en-US"/>
    </w:rPr>
  </w:style>
  <w:style w:type="character" w:customStyle="1" w:styleId="513pt">
    <w:name w:val="Основной текст (5) + 13 pt"/>
    <w:aliases w:val="Интервал 0 pt"/>
    <w:uiPriority w:val="99"/>
    <w:rsid w:val="00F27566"/>
    <w:rPr>
      <w:rFonts w:ascii="Times New Roman" w:hAnsi="Times New Roman" w:cs="Times New Roman"/>
      <w:spacing w:val="0"/>
      <w:sz w:val="26"/>
      <w:szCs w:val="26"/>
      <w:shd w:val="clear" w:color="auto" w:fill="FFFFFF"/>
    </w:rPr>
  </w:style>
  <w:style w:type="character" w:customStyle="1" w:styleId="TrebuchetMS5">
    <w:name w:val="Колонтитул + Trebuchet MS5"/>
    <w:aliases w:val="9,5 pt"/>
    <w:uiPriority w:val="99"/>
    <w:rsid w:val="00F27566"/>
    <w:rPr>
      <w:rFonts w:ascii="Trebuchet MS" w:hAnsi="Trebuchet MS" w:cs="Trebuchet MS"/>
      <w:spacing w:val="0"/>
      <w:sz w:val="19"/>
      <w:szCs w:val="19"/>
      <w:shd w:val="clear" w:color="auto" w:fill="FFFFFF"/>
    </w:rPr>
  </w:style>
  <w:style w:type="character" w:customStyle="1" w:styleId="FranklinGothicMedium">
    <w:name w:val="Колонтитул + Franklin Gothic Medium"/>
    <w:uiPriority w:val="99"/>
    <w:rsid w:val="00F27566"/>
    <w:rPr>
      <w:rFonts w:ascii="Franklin Gothic Medium" w:hAnsi="Franklin Gothic Medium" w:cs="Franklin Gothic Medium"/>
      <w:spacing w:val="0"/>
      <w:shd w:val="clear" w:color="auto" w:fill="FFFFFF"/>
    </w:rPr>
  </w:style>
  <w:style w:type="character" w:customStyle="1" w:styleId="73">
    <w:name w:val="Оглавление 7 Знак"/>
    <w:link w:val="72"/>
    <w:uiPriority w:val="39"/>
    <w:locked/>
    <w:rsid w:val="00F27566"/>
    <w:rPr>
      <w:rFonts w:ascii="Calibri" w:hAnsi="Calibri"/>
      <w:sz w:val="20"/>
      <w:szCs w:val="20"/>
    </w:rPr>
  </w:style>
  <w:style w:type="character" w:customStyle="1" w:styleId="TrebuchetMS4">
    <w:name w:val="Колонтитул + Trebuchet MS4"/>
    <w:aliases w:val="95,5 pt63,Интервал 0 pt34"/>
    <w:uiPriority w:val="99"/>
    <w:rsid w:val="00F27566"/>
    <w:rPr>
      <w:rFonts w:ascii="Trebuchet MS" w:hAnsi="Trebuchet MS" w:cs="Trebuchet MS"/>
      <w:spacing w:val="10"/>
      <w:sz w:val="19"/>
      <w:szCs w:val="19"/>
      <w:shd w:val="clear" w:color="auto" w:fill="FFFFFF"/>
    </w:rPr>
  </w:style>
  <w:style w:type="character" w:customStyle="1" w:styleId="TrebuchetMS3">
    <w:name w:val="Колонтитул + Trebuchet MS3"/>
    <w:aliases w:val="9 pt2,Полужирный12"/>
    <w:uiPriority w:val="99"/>
    <w:rsid w:val="00F27566"/>
    <w:rPr>
      <w:rFonts w:ascii="Trebuchet MS" w:hAnsi="Trebuchet MS" w:cs="Trebuchet MS"/>
      <w:b/>
      <w:bCs/>
      <w:spacing w:val="0"/>
      <w:sz w:val="18"/>
      <w:szCs w:val="18"/>
      <w:u w:val="single"/>
      <w:shd w:val="clear" w:color="auto" w:fill="FFFFFF"/>
    </w:rPr>
  </w:style>
  <w:style w:type="character" w:customStyle="1" w:styleId="TrebuchetMS2">
    <w:name w:val="Колонтитул + Trebuchet MS2"/>
    <w:aliases w:val="6,5 pt62,Курсив"/>
    <w:uiPriority w:val="99"/>
    <w:rsid w:val="00F27566"/>
    <w:rPr>
      <w:rFonts w:ascii="Trebuchet MS" w:hAnsi="Trebuchet MS" w:cs="Trebuchet MS"/>
      <w:i/>
      <w:iCs/>
      <w:noProof/>
      <w:sz w:val="13"/>
      <w:szCs w:val="13"/>
      <w:shd w:val="clear" w:color="auto" w:fill="FFFFFF"/>
    </w:rPr>
  </w:style>
  <w:style w:type="character" w:customStyle="1" w:styleId="102">
    <w:name w:val="Колонтитул + 10"/>
    <w:aliases w:val="5 pt61"/>
    <w:uiPriority w:val="99"/>
    <w:rsid w:val="00F27566"/>
    <w:rPr>
      <w:spacing w:val="0"/>
      <w:sz w:val="21"/>
      <w:szCs w:val="21"/>
      <w:shd w:val="clear" w:color="auto" w:fill="FFFFFF"/>
    </w:rPr>
  </w:style>
  <w:style w:type="character" w:customStyle="1" w:styleId="2ffff6">
    <w:name w:val="Подпись к таблице (2)_"/>
    <w:link w:val="2ffff7"/>
    <w:uiPriority w:val="99"/>
    <w:locked/>
    <w:rsid w:val="00F27566"/>
    <w:rPr>
      <w:sz w:val="21"/>
      <w:szCs w:val="21"/>
      <w:shd w:val="clear" w:color="auto" w:fill="FFFFFF"/>
    </w:rPr>
  </w:style>
  <w:style w:type="character" w:customStyle="1" w:styleId="6c">
    <w:name w:val="Основной текст (6)_"/>
    <w:link w:val="6d"/>
    <w:uiPriority w:val="99"/>
    <w:locked/>
    <w:rsid w:val="00F27566"/>
    <w:rPr>
      <w:noProof/>
      <w:shd w:val="clear" w:color="auto" w:fill="FFFFFF"/>
    </w:rPr>
  </w:style>
  <w:style w:type="character" w:customStyle="1" w:styleId="5100">
    <w:name w:val="Основной текст (5) + 10"/>
    <w:aliases w:val="5 pt59,Интервал 0 pt32"/>
    <w:uiPriority w:val="99"/>
    <w:rsid w:val="00F27566"/>
    <w:rPr>
      <w:rFonts w:ascii="Times New Roman" w:hAnsi="Times New Roman" w:cs="Times New Roman"/>
      <w:spacing w:val="0"/>
      <w:sz w:val="21"/>
      <w:szCs w:val="21"/>
      <w:shd w:val="clear" w:color="auto" w:fill="FFFFFF"/>
    </w:rPr>
  </w:style>
  <w:style w:type="character" w:customStyle="1" w:styleId="88">
    <w:name w:val="Основной текст (8)_"/>
    <w:link w:val="89"/>
    <w:uiPriority w:val="99"/>
    <w:locked/>
    <w:rsid w:val="00F27566"/>
    <w:rPr>
      <w:rFonts w:ascii="Impact" w:hAnsi="Impact" w:cs="Impact"/>
      <w:shd w:val="clear" w:color="auto" w:fill="FFFFFF"/>
    </w:rPr>
  </w:style>
  <w:style w:type="character" w:customStyle="1" w:styleId="81pt">
    <w:name w:val="Основной текст (8) + Интервал 1 pt"/>
    <w:uiPriority w:val="99"/>
    <w:rsid w:val="00F27566"/>
    <w:rPr>
      <w:rFonts w:ascii="Impact" w:hAnsi="Impact" w:cs="Impact"/>
      <w:spacing w:val="20"/>
      <w:sz w:val="22"/>
      <w:szCs w:val="22"/>
      <w:shd w:val="clear" w:color="auto" w:fill="FFFFFF"/>
    </w:rPr>
  </w:style>
  <w:style w:type="character" w:customStyle="1" w:styleId="84pt">
    <w:name w:val="Основной текст (8) + Интервал 4 pt"/>
    <w:uiPriority w:val="99"/>
    <w:rsid w:val="00F27566"/>
    <w:rPr>
      <w:rFonts w:ascii="Impact" w:hAnsi="Impact" w:cs="Impact"/>
      <w:spacing w:val="90"/>
      <w:sz w:val="22"/>
      <w:szCs w:val="22"/>
      <w:shd w:val="clear" w:color="auto" w:fill="FFFFFF"/>
    </w:rPr>
  </w:style>
  <w:style w:type="character" w:customStyle="1" w:styleId="81pt1">
    <w:name w:val="Основной текст (8) + Интервал 1 pt1"/>
    <w:uiPriority w:val="99"/>
    <w:rsid w:val="00F27566"/>
    <w:rPr>
      <w:rFonts w:ascii="Impact" w:hAnsi="Impact" w:cs="Impact"/>
      <w:spacing w:val="20"/>
      <w:sz w:val="22"/>
      <w:szCs w:val="22"/>
      <w:shd w:val="clear" w:color="auto" w:fill="FFFFFF"/>
    </w:rPr>
  </w:style>
  <w:style w:type="character" w:customStyle="1" w:styleId="2ffff8">
    <w:name w:val="Подпись к картинке (2)_"/>
    <w:link w:val="2ffff9"/>
    <w:uiPriority w:val="99"/>
    <w:locked/>
    <w:rsid w:val="00F27566"/>
    <w:rPr>
      <w:rFonts w:ascii="Franklin Gothic Medium" w:hAnsi="Franklin Gothic Medium" w:cs="Franklin Gothic Medium"/>
      <w:b/>
      <w:bCs/>
      <w:sz w:val="13"/>
      <w:szCs w:val="13"/>
      <w:shd w:val="clear" w:color="auto" w:fill="FFFFFF"/>
    </w:rPr>
  </w:style>
  <w:style w:type="character" w:customStyle="1" w:styleId="3ffa">
    <w:name w:val="Подпись к картинке (3)_"/>
    <w:link w:val="3ffb"/>
    <w:uiPriority w:val="99"/>
    <w:locked/>
    <w:rsid w:val="00F27566"/>
    <w:rPr>
      <w:sz w:val="21"/>
      <w:szCs w:val="21"/>
      <w:shd w:val="clear" w:color="auto" w:fill="FFFFFF"/>
    </w:rPr>
  </w:style>
  <w:style w:type="character" w:customStyle="1" w:styleId="4ff0">
    <w:name w:val="Подпись к картинке (4)_"/>
    <w:link w:val="4ff1"/>
    <w:uiPriority w:val="99"/>
    <w:locked/>
    <w:rsid w:val="00F27566"/>
    <w:rPr>
      <w:rFonts w:ascii="Impact" w:hAnsi="Impact" w:cs="Impact"/>
      <w:shd w:val="clear" w:color="auto" w:fill="FFFFFF"/>
    </w:rPr>
  </w:style>
  <w:style w:type="character" w:customStyle="1" w:styleId="5f8">
    <w:name w:val="Подпись к картинке (5)_"/>
    <w:link w:val="5f9"/>
    <w:uiPriority w:val="99"/>
    <w:locked/>
    <w:rsid w:val="00F27566"/>
    <w:rPr>
      <w:rFonts w:ascii="Trebuchet MS" w:hAnsi="Trebuchet MS" w:cs="Trebuchet MS"/>
      <w:b/>
      <w:bCs/>
      <w:spacing w:val="-10"/>
      <w:sz w:val="13"/>
      <w:szCs w:val="13"/>
      <w:shd w:val="clear" w:color="auto" w:fill="FFFFFF"/>
    </w:rPr>
  </w:style>
  <w:style w:type="character" w:customStyle="1" w:styleId="6e">
    <w:name w:val="Подпись к картинке (6)_"/>
    <w:link w:val="6f"/>
    <w:uiPriority w:val="99"/>
    <w:locked/>
    <w:rsid w:val="00F27566"/>
    <w:rPr>
      <w:smallCaps/>
      <w:sz w:val="18"/>
      <w:szCs w:val="18"/>
      <w:shd w:val="clear" w:color="auto" w:fill="FFFFFF"/>
    </w:rPr>
  </w:style>
  <w:style w:type="character" w:customStyle="1" w:styleId="afffffffffffffffffffffffffffffffa">
    <w:name w:val="Подпись к картинке_"/>
    <w:link w:val="afffffffffffffffffffffffffffffffb"/>
    <w:uiPriority w:val="99"/>
    <w:locked/>
    <w:rsid w:val="00F27566"/>
    <w:rPr>
      <w:spacing w:val="10"/>
      <w:sz w:val="24"/>
      <w:szCs w:val="24"/>
      <w:shd w:val="clear" w:color="auto" w:fill="FFFFFF"/>
    </w:rPr>
  </w:style>
  <w:style w:type="character" w:customStyle="1" w:styleId="David">
    <w:name w:val="Основной текст + David"/>
    <w:aliases w:val="86,5 pt58"/>
    <w:uiPriority w:val="99"/>
    <w:rsid w:val="00F27566"/>
    <w:rPr>
      <w:rFonts w:ascii="David" w:hAnsi="David" w:cs="David"/>
      <w:noProof/>
      <w:spacing w:val="0"/>
      <w:sz w:val="173"/>
      <w:szCs w:val="173"/>
      <w:shd w:val="clear" w:color="auto" w:fill="FFFFFF"/>
    </w:rPr>
  </w:style>
  <w:style w:type="character" w:customStyle="1" w:styleId="12pt0">
    <w:name w:val="Основной текст + 12 pt"/>
    <w:aliases w:val="Курсив9,Интервал 2 pt"/>
    <w:uiPriority w:val="99"/>
    <w:rsid w:val="00F27566"/>
    <w:rPr>
      <w:i/>
      <w:iCs/>
      <w:noProof/>
      <w:spacing w:val="40"/>
      <w:sz w:val="24"/>
      <w:szCs w:val="24"/>
      <w:shd w:val="clear" w:color="auto" w:fill="FFFFFF"/>
    </w:rPr>
  </w:style>
  <w:style w:type="character" w:customStyle="1" w:styleId="40pt1">
    <w:name w:val="Основной текст (4) + Интервал 0 pt1"/>
    <w:uiPriority w:val="99"/>
    <w:rsid w:val="00F27566"/>
    <w:rPr>
      <w:i/>
      <w:iCs/>
      <w:spacing w:val="0"/>
      <w:sz w:val="24"/>
      <w:szCs w:val="24"/>
      <w:shd w:val="clear" w:color="auto" w:fill="FFFFFF"/>
      <w:lang w:val="en-US" w:eastAsia="en-US"/>
    </w:rPr>
  </w:style>
  <w:style w:type="character" w:customStyle="1" w:styleId="4100">
    <w:name w:val="Основной текст (4) + 10"/>
    <w:aliases w:val="5 pt57,Не курсив,Интервал 0 pt31"/>
    <w:uiPriority w:val="99"/>
    <w:rsid w:val="00F27566"/>
    <w:rPr>
      <w:i/>
      <w:iCs/>
      <w:spacing w:val="0"/>
      <w:sz w:val="21"/>
      <w:szCs w:val="21"/>
      <w:shd w:val="clear" w:color="auto" w:fill="FFFFFF"/>
      <w:lang w:val="en-US" w:eastAsia="en-US"/>
    </w:rPr>
  </w:style>
  <w:style w:type="character" w:customStyle="1" w:styleId="9pt">
    <w:name w:val="Основной текст + 9 pt"/>
    <w:aliases w:val="Малые прописные17"/>
    <w:uiPriority w:val="99"/>
    <w:rsid w:val="00F27566"/>
    <w:rPr>
      <w:smallCaps/>
      <w:spacing w:val="0"/>
      <w:sz w:val="18"/>
      <w:szCs w:val="18"/>
      <w:shd w:val="clear" w:color="auto" w:fill="FFFFFF"/>
      <w:lang w:val="en-US" w:eastAsia="en-US"/>
    </w:rPr>
  </w:style>
  <w:style w:type="character" w:customStyle="1" w:styleId="97">
    <w:name w:val="Основной текст (9)_"/>
    <w:link w:val="98"/>
    <w:uiPriority w:val="99"/>
    <w:locked/>
    <w:rsid w:val="00F27566"/>
    <w:rPr>
      <w:smallCaps/>
      <w:sz w:val="18"/>
      <w:szCs w:val="18"/>
      <w:shd w:val="clear" w:color="auto" w:fill="FFFFFF"/>
    </w:rPr>
  </w:style>
  <w:style w:type="character" w:customStyle="1" w:styleId="9100">
    <w:name w:val="Основной текст (9) + 10"/>
    <w:aliases w:val="5 pt56,Не малые прописные"/>
    <w:uiPriority w:val="99"/>
    <w:rsid w:val="00F27566"/>
    <w:rPr>
      <w:smallCaps/>
      <w:sz w:val="21"/>
      <w:szCs w:val="21"/>
      <w:shd w:val="clear" w:color="auto" w:fill="FFFFFF"/>
      <w:lang w:val="en-US" w:eastAsia="en-US"/>
    </w:rPr>
  </w:style>
  <w:style w:type="character" w:customStyle="1" w:styleId="afffffffffffffffffffffffffffffffc">
    <w:name w:val="Основной текст + Курсив"/>
    <w:aliases w:val="Интервал 1 pt"/>
    <w:uiPriority w:val="99"/>
    <w:rsid w:val="00F27566"/>
    <w:rPr>
      <w:i/>
      <w:iCs/>
      <w:spacing w:val="20"/>
      <w:sz w:val="21"/>
      <w:szCs w:val="21"/>
      <w:shd w:val="clear" w:color="auto" w:fill="FFFFFF"/>
    </w:rPr>
  </w:style>
  <w:style w:type="character" w:customStyle="1" w:styleId="103">
    <w:name w:val="Основной текст (10)_"/>
    <w:link w:val="104"/>
    <w:uiPriority w:val="99"/>
    <w:locked/>
    <w:rsid w:val="00F27566"/>
    <w:rPr>
      <w:rFonts w:ascii="David" w:hAnsi="David" w:cs="David"/>
      <w:i/>
      <w:iCs/>
      <w:sz w:val="11"/>
      <w:szCs w:val="11"/>
      <w:shd w:val="clear" w:color="auto" w:fill="FFFFFF"/>
    </w:rPr>
  </w:style>
  <w:style w:type="character" w:customStyle="1" w:styleId="12pt6">
    <w:name w:val="Основной текст + 12 pt6"/>
    <w:aliases w:val="Интервал 0 pt30"/>
    <w:uiPriority w:val="99"/>
    <w:rsid w:val="00F27566"/>
    <w:rPr>
      <w:spacing w:val="10"/>
      <w:sz w:val="24"/>
      <w:szCs w:val="24"/>
      <w:shd w:val="clear" w:color="auto" w:fill="FFFFFF"/>
    </w:rPr>
  </w:style>
  <w:style w:type="character" w:customStyle="1" w:styleId="11f1">
    <w:name w:val="Основной текст (11)_"/>
    <w:link w:val="11f2"/>
    <w:uiPriority w:val="99"/>
    <w:locked/>
    <w:rsid w:val="00F27566"/>
    <w:rPr>
      <w:rFonts w:ascii="David" w:hAnsi="David" w:cs="David"/>
      <w:noProof/>
      <w:sz w:val="53"/>
      <w:szCs w:val="53"/>
      <w:shd w:val="clear" w:color="auto" w:fill="FFFFFF"/>
    </w:rPr>
  </w:style>
  <w:style w:type="character" w:customStyle="1" w:styleId="9pt2">
    <w:name w:val="Основной текст + 9 pt2"/>
    <w:aliases w:val="Малые прописные16"/>
    <w:uiPriority w:val="99"/>
    <w:rsid w:val="00F27566"/>
    <w:rPr>
      <w:smallCaps/>
      <w:noProof/>
      <w:spacing w:val="0"/>
      <w:sz w:val="18"/>
      <w:szCs w:val="18"/>
      <w:shd w:val="clear" w:color="auto" w:fill="FFFFFF"/>
    </w:rPr>
  </w:style>
  <w:style w:type="character" w:customStyle="1" w:styleId="4TrebuchetMS">
    <w:name w:val="Основной текст (4) + Trebuchet MS"/>
    <w:aliases w:val="4 pt,Не курсив2,Интервал 0 pt29"/>
    <w:uiPriority w:val="99"/>
    <w:rsid w:val="00F27566"/>
    <w:rPr>
      <w:rFonts w:ascii="Trebuchet MS" w:hAnsi="Trebuchet MS" w:cs="Trebuchet MS"/>
      <w:i/>
      <w:iCs/>
      <w:noProof/>
      <w:spacing w:val="0"/>
      <w:sz w:val="8"/>
      <w:szCs w:val="8"/>
      <w:shd w:val="clear" w:color="auto" w:fill="FFFFFF"/>
      <w:lang w:val="en-US" w:eastAsia="en-US"/>
    </w:rPr>
  </w:style>
  <w:style w:type="character" w:customStyle="1" w:styleId="920">
    <w:name w:val="Заголовок №9 (2)_"/>
    <w:link w:val="921"/>
    <w:uiPriority w:val="99"/>
    <w:locked/>
    <w:rsid w:val="00F27566"/>
    <w:rPr>
      <w:spacing w:val="10"/>
      <w:sz w:val="24"/>
      <w:szCs w:val="24"/>
      <w:shd w:val="clear" w:color="auto" w:fill="FFFFFF"/>
    </w:rPr>
  </w:style>
  <w:style w:type="character" w:customStyle="1" w:styleId="51011">
    <w:name w:val="Основной текст (5) + 1011"/>
    <w:aliases w:val="5 pt55,Интервал 0 pt28"/>
    <w:uiPriority w:val="99"/>
    <w:rsid w:val="00F27566"/>
    <w:rPr>
      <w:rFonts w:ascii="Times New Roman" w:hAnsi="Times New Roman" w:cs="Times New Roman"/>
      <w:spacing w:val="0"/>
      <w:sz w:val="21"/>
      <w:szCs w:val="21"/>
      <w:shd w:val="clear" w:color="auto" w:fill="FFFFFF"/>
    </w:rPr>
  </w:style>
  <w:style w:type="character" w:customStyle="1" w:styleId="5111">
    <w:name w:val="Основной текст (5) + 11"/>
    <w:aliases w:val="5 pt54,Интервал 0 pt27"/>
    <w:uiPriority w:val="99"/>
    <w:rsid w:val="00F27566"/>
    <w:rPr>
      <w:rFonts w:ascii="Times New Roman" w:hAnsi="Times New Roman" w:cs="Times New Roman"/>
      <w:spacing w:val="0"/>
      <w:sz w:val="23"/>
      <w:szCs w:val="23"/>
      <w:shd w:val="clear" w:color="auto" w:fill="FFFFFF"/>
    </w:rPr>
  </w:style>
  <w:style w:type="character" w:customStyle="1" w:styleId="10pt2">
    <w:name w:val="Основной текст + 10 pt2"/>
    <w:aliases w:val="Курсив8"/>
    <w:uiPriority w:val="99"/>
    <w:rsid w:val="00F27566"/>
    <w:rPr>
      <w:i/>
      <w:iCs/>
      <w:noProof/>
      <w:spacing w:val="0"/>
      <w:sz w:val="20"/>
      <w:szCs w:val="20"/>
      <w:shd w:val="clear" w:color="auto" w:fill="FFFFFF"/>
    </w:rPr>
  </w:style>
  <w:style w:type="character" w:customStyle="1" w:styleId="10pt1">
    <w:name w:val="Основной текст + 10 pt1"/>
    <w:aliases w:val="Курсив7"/>
    <w:uiPriority w:val="99"/>
    <w:rsid w:val="00F27566"/>
    <w:rPr>
      <w:i/>
      <w:iCs/>
      <w:spacing w:val="0"/>
      <w:sz w:val="20"/>
      <w:szCs w:val="20"/>
      <w:shd w:val="clear" w:color="auto" w:fill="FFFFFF"/>
    </w:rPr>
  </w:style>
  <w:style w:type="character" w:customStyle="1" w:styleId="12f0">
    <w:name w:val="Основной текст (12)_"/>
    <w:link w:val="12f1"/>
    <w:uiPriority w:val="99"/>
    <w:locked/>
    <w:rsid w:val="00F27566"/>
    <w:rPr>
      <w:i/>
      <w:iCs/>
      <w:shd w:val="clear" w:color="auto" w:fill="FFFFFF"/>
    </w:rPr>
  </w:style>
  <w:style w:type="character" w:customStyle="1" w:styleId="5fa">
    <w:name w:val="Основной текст (5) + Курсив"/>
    <w:aliases w:val="Интервал 2 pt4"/>
    <w:uiPriority w:val="99"/>
    <w:rsid w:val="00F27566"/>
    <w:rPr>
      <w:rFonts w:ascii="Times New Roman" w:hAnsi="Times New Roman" w:cs="Times New Roman"/>
      <w:i/>
      <w:iCs/>
      <w:noProof/>
      <w:spacing w:val="40"/>
      <w:sz w:val="24"/>
      <w:szCs w:val="24"/>
      <w:shd w:val="clear" w:color="auto" w:fill="FFFFFF"/>
    </w:rPr>
  </w:style>
  <w:style w:type="character" w:customStyle="1" w:styleId="5120">
    <w:name w:val="Основной текст (5) + 12"/>
    <w:aliases w:val="5 pt53"/>
    <w:uiPriority w:val="99"/>
    <w:rsid w:val="00F27566"/>
    <w:rPr>
      <w:rFonts w:ascii="Times New Roman" w:hAnsi="Times New Roman" w:cs="Times New Roman"/>
      <w:spacing w:val="10"/>
      <w:sz w:val="25"/>
      <w:szCs w:val="25"/>
      <w:shd w:val="clear" w:color="auto" w:fill="FFFFFF"/>
    </w:rPr>
  </w:style>
  <w:style w:type="character" w:customStyle="1" w:styleId="5115">
    <w:name w:val="Основной текст (5) + 115"/>
    <w:aliases w:val="5 pt52"/>
    <w:uiPriority w:val="99"/>
    <w:rsid w:val="00F27566"/>
    <w:rPr>
      <w:rFonts w:ascii="Times New Roman" w:hAnsi="Times New Roman" w:cs="Times New Roman"/>
      <w:spacing w:val="10"/>
      <w:sz w:val="23"/>
      <w:szCs w:val="23"/>
      <w:shd w:val="clear" w:color="auto" w:fill="FFFFFF"/>
      <w:lang w:val="en-US" w:eastAsia="en-US"/>
    </w:rPr>
  </w:style>
  <w:style w:type="character" w:customStyle="1" w:styleId="132">
    <w:name w:val="Основной текст (13)_"/>
    <w:link w:val="133"/>
    <w:uiPriority w:val="99"/>
    <w:locked/>
    <w:rsid w:val="00F27566"/>
    <w:rPr>
      <w:noProof/>
      <w:sz w:val="8"/>
      <w:szCs w:val="8"/>
      <w:shd w:val="clear" w:color="auto" w:fill="FFFFFF"/>
    </w:rPr>
  </w:style>
  <w:style w:type="character" w:customStyle="1" w:styleId="145">
    <w:name w:val="Основной текст (14)_"/>
    <w:link w:val="146"/>
    <w:uiPriority w:val="99"/>
    <w:locked/>
    <w:rsid w:val="00F27566"/>
    <w:rPr>
      <w:noProof/>
      <w:sz w:val="8"/>
      <w:szCs w:val="8"/>
      <w:shd w:val="clear" w:color="auto" w:fill="FFFFFF"/>
    </w:rPr>
  </w:style>
  <w:style w:type="character" w:customStyle="1" w:styleId="12pt5">
    <w:name w:val="Основной текст + 12 pt5"/>
    <w:aliases w:val="Интервал 0 pt26"/>
    <w:uiPriority w:val="99"/>
    <w:rsid w:val="00F27566"/>
    <w:rPr>
      <w:spacing w:val="10"/>
      <w:sz w:val="24"/>
      <w:szCs w:val="24"/>
      <w:shd w:val="clear" w:color="auto" w:fill="FFFFFF"/>
    </w:rPr>
  </w:style>
  <w:style w:type="character" w:customStyle="1" w:styleId="151">
    <w:name w:val="Основной текст (15)_"/>
    <w:link w:val="152"/>
    <w:uiPriority w:val="99"/>
    <w:locked/>
    <w:rsid w:val="00F27566"/>
    <w:rPr>
      <w:noProof/>
      <w:sz w:val="8"/>
      <w:szCs w:val="8"/>
      <w:shd w:val="clear" w:color="auto" w:fill="FFFFFF"/>
    </w:rPr>
  </w:style>
  <w:style w:type="character" w:customStyle="1" w:styleId="12f2">
    <w:name w:val="Основной текст + 12"/>
    <w:aliases w:val="5 pt51,Интервал 0 pt25"/>
    <w:uiPriority w:val="99"/>
    <w:rsid w:val="00F27566"/>
    <w:rPr>
      <w:spacing w:val="-10"/>
      <w:sz w:val="25"/>
      <w:szCs w:val="25"/>
      <w:shd w:val="clear" w:color="auto" w:fill="FFFFFF"/>
    </w:rPr>
  </w:style>
  <w:style w:type="character" w:customStyle="1" w:styleId="161">
    <w:name w:val="Основной текст (16)_"/>
    <w:link w:val="162"/>
    <w:uiPriority w:val="99"/>
    <w:locked/>
    <w:rsid w:val="00F27566"/>
    <w:rPr>
      <w:noProof/>
      <w:sz w:val="8"/>
      <w:szCs w:val="8"/>
      <w:shd w:val="clear" w:color="auto" w:fill="FFFFFF"/>
    </w:rPr>
  </w:style>
  <w:style w:type="character" w:customStyle="1" w:styleId="171">
    <w:name w:val="Основной текст (17)_"/>
    <w:link w:val="172"/>
    <w:uiPriority w:val="99"/>
    <w:locked/>
    <w:rsid w:val="00F27566"/>
    <w:rPr>
      <w:noProof/>
      <w:sz w:val="8"/>
      <w:szCs w:val="8"/>
      <w:shd w:val="clear" w:color="auto" w:fill="FFFFFF"/>
    </w:rPr>
  </w:style>
  <w:style w:type="character" w:customStyle="1" w:styleId="181">
    <w:name w:val="Основной текст (18)_"/>
    <w:link w:val="182"/>
    <w:uiPriority w:val="99"/>
    <w:locked/>
    <w:rsid w:val="00F27566"/>
    <w:rPr>
      <w:noProof/>
      <w:sz w:val="8"/>
      <w:szCs w:val="8"/>
      <w:shd w:val="clear" w:color="auto" w:fill="FFFFFF"/>
    </w:rPr>
  </w:style>
  <w:style w:type="character" w:customStyle="1" w:styleId="191">
    <w:name w:val="Основной текст (19)_"/>
    <w:link w:val="192"/>
    <w:uiPriority w:val="99"/>
    <w:locked/>
    <w:rsid w:val="00F27566"/>
    <w:rPr>
      <w:noProof/>
      <w:sz w:val="9"/>
      <w:szCs w:val="9"/>
      <w:shd w:val="clear" w:color="auto" w:fill="FFFFFF"/>
    </w:rPr>
  </w:style>
  <w:style w:type="character" w:customStyle="1" w:styleId="922">
    <w:name w:val="Заголовок №9 (2) + Полужирный"/>
    <w:uiPriority w:val="99"/>
    <w:rsid w:val="00F27566"/>
    <w:rPr>
      <w:b/>
      <w:bCs/>
      <w:spacing w:val="10"/>
      <w:sz w:val="24"/>
      <w:szCs w:val="24"/>
      <w:shd w:val="clear" w:color="auto" w:fill="FFFFFF"/>
    </w:rPr>
  </w:style>
  <w:style w:type="character" w:customStyle="1" w:styleId="TrebuchetMS0">
    <w:name w:val="Основной текст + Trebuchet MS"/>
    <w:aliases w:val="94,5 pt50"/>
    <w:uiPriority w:val="99"/>
    <w:rsid w:val="00F27566"/>
    <w:rPr>
      <w:rFonts w:ascii="Trebuchet MS" w:hAnsi="Trebuchet MS" w:cs="Trebuchet MS"/>
      <w:spacing w:val="0"/>
      <w:sz w:val="19"/>
      <w:szCs w:val="19"/>
      <w:shd w:val="clear" w:color="auto" w:fill="FFFFFF"/>
    </w:rPr>
  </w:style>
  <w:style w:type="character" w:customStyle="1" w:styleId="201">
    <w:name w:val="Основной текст (20)_"/>
    <w:link w:val="202"/>
    <w:uiPriority w:val="99"/>
    <w:locked/>
    <w:rsid w:val="00F27566"/>
    <w:rPr>
      <w:rFonts w:ascii="Franklin Gothic Medium" w:hAnsi="Franklin Gothic Medium" w:cs="Franklin Gothic Medium"/>
      <w:b/>
      <w:bCs/>
      <w:spacing w:val="10"/>
      <w:sz w:val="12"/>
      <w:szCs w:val="12"/>
      <w:shd w:val="clear" w:color="auto" w:fill="FFFFFF"/>
      <w:lang w:val="en-US" w:eastAsia="en-US"/>
    </w:rPr>
  </w:style>
  <w:style w:type="character" w:customStyle="1" w:styleId="TrebuchetMS7">
    <w:name w:val="Основной текст + Trebuchet MS7"/>
    <w:aliases w:val="93,5 pt49"/>
    <w:uiPriority w:val="99"/>
    <w:rsid w:val="00F27566"/>
    <w:rPr>
      <w:rFonts w:ascii="Trebuchet MS" w:hAnsi="Trebuchet MS" w:cs="Trebuchet MS"/>
      <w:spacing w:val="0"/>
      <w:sz w:val="19"/>
      <w:szCs w:val="19"/>
      <w:shd w:val="clear" w:color="auto" w:fill="FFFFFF"/>
    </w:rPr>
  </w:style>
  <w:style w:type="character" w:customStyle="1" w:styleId="4ff2">
    <w:name w:val="Заголовок №4_"/>
    <w:link w:val="4ff3"/>
    <w:uiPriority w:val="99"/>
    <w:locked/>
    <w:rsid w:val="00F27566"/>
    <w:rPr>
      <w:smallCaps/>
      <w:sz w:val="25"/>
      <w:szCs w:val="25"/>
      <w:shd w:val="clear" w:color="auto" w:fill="FFFFFF"/>
    </w:rPr>
  </w:style>
  <w:style w:type="character" w:customStyle="1" w:styleId="540">
    <w:name w:val="Основной текст (5)4"/>
    <w:uiPriority w:val="99"/>
    <w:rsid w:val="00F27566"/>
    <w:rPr>
      <w:rFonts w:ascii="Times New Roman" w:hAnsi="Times New Roman" w:cs="Times New Roman"/>
      <w:spacing w:val="10"/>
      <w:sz w:val="24"/>
      <w:szCs w:val="24"/>
      <w:u w:val="single"/>
      <w:shd w:val="clear" w:color="auto" w:fill="FFFFFF"/>
    </w:rPr>
  </w:style>
  <w:style w:type="character" w:customStyle="1" w:styleId="5fb">
    <w:name w:val="Основной текст (5)"/>
    <w:uiPriority w:val="99"/>
    <w:rsid w:val="00F27566"/>
    <w:rPr>
      <w:rFonts w:ascii="Times New Roman" w:hAnsi="Times New Roman" w:cs="Times New Roman"/>
      <w:spacing w:val="10"/>
      <w:sz w:val="24"/>
      <w:szCs w:val="24"/>
      <w:u w:val="single"/>
      <w:shd w:val="clear" w:color="auto" w:fill="FFFFFF"/>
    </w:rPr>
  </w:style>
  <w:style w:type="character" w:customStyle="1" w:styleId="5125">
    <w:name w:val="Основной текст (5) + 125"/>
    <w:aliases w:val="5 pt48"/>
    <w:uiPriority w:val="99"/>
    <w:rsid w:val="00F27566"/>
    <w:rPr>
      <w:rFonts w:ascii="Times New Roman" w:hAnsi="Times New Roman" w:cs="Times New Roman"/>
      <w:spacing w:val="10"/>
      <w:sz w:val="25"/>
      <w:szCs w:val="25"/>
      <w:shd w:val="clear" w:color="auto" w:fill="FFFFFF"/>
    </w:rPr>
  </w:style>
  <w:style w:type="character" w:customStyle="1" w:styleId="5124">
    <w:name w:val="Основной текст (5) + 124"/>
    <w:aliases w:val="5 pt47,Малые прописные15,Интервал 0 pt24"/>
    <w:uiPriority w:val="99"/>
    <w:rsid w:val="00F27566"/>
    <w:rPr>
      <w:rFonts w:ascii="Times New Roman" w:hAnsi="Times New Roman" w:cs="Times New Roman"/>
      <w:smallCaps/>
      <w:spacing w:val="0"/>
      <w:sz w:val="25"/>
      <w:szCs w:val="25"/>
      <w:shd w:val="clear" w:color="auto" w:fill="FFFFFF"/>
    </w:rPr>
  </w:style>
  <w:style w:type="character" w:customStyle="1" w:styleId="12pt4">
    <w:name w:val="Основной текст + 12 pt4"/>
    <w:aliases w:val="Курсив6,Интервал 2 pt3"/>
    <w:uiPriority w:val="99"/>
    <w:rsid w:val="00F27566"/>
    <w:rPr>
      <w:i/>
      <w:iCs/>
      <w:noProof/>
      <w:spacing w:val="40"/>
      <w:sz w:val="24"/>
      <w:szCs w:val="24"/>
      <w:shd w:val="clear" w:color="auto" w:fill="FFFFFF"/>
    </w:rPr>
  </w:style>
  <w:style w:type="character" w:customStyle="1" w:styleId="Impact">
    <w:name w:val="Основной текст + Impact"/>
    <w:aliases w:val="4 pt1,Масштаб 20%"/>
    <w:uiPriority w:val="99"/>
    <w:rsid w:val="00F27566"/>
    <w:rPr>
      <w:rFonts w:ascii="Impact" w:hAnsi="Impact" w:cs="Impact"/>
      <w:noProof/>
      <w:spacing w:val="0"/>
      <w:w w:val="20"/>
      <w:sz w:val="8"/>
      <w:szCs w:val="8"/>
      <w:shd w:val="clear" w:color="auto" w:fill="FFFFFF"/>
    </w:rPr>
  </w:style>
  <w:style w:type="character" w:customStyle="1" w:styleId="51010">
    <w:name w:val="Основной текст (5) + 1010"/>
    <w:aliases w:val="5 pt46,Интервал 0 pt23"/>
    <w:uiPriority w:val="99"/>
    <w:rsid w:val="00F27566"/>
    <w:rPr>
      <w:rFonts w:ascii="Times New Roman" w:hAnsi="Times New Roman" w:cs="Times New Roman"/>
      <w:spacing w:val="0"/>
      <w:sz w:val="21"/>
      <w:szCs w:val="21"/>
      <w:shd w:val="clear" w:color="auto" w:fill="FFFFFF"/>
    </w:rPr>
  </w:style>
  <w:style w:type="character" w:customStyle="1" w:styleId="5109">
    <w:name w:val="Основной текст (5) + 109"/>
    <w:aliases w:val="5 pt45,Интервал 0 pt22"/>
    <w:uiPriority w:val="99"/>
    <w:rsid w:val="00F27566"/>
    <w:rPr>
      <w:rFonts w:ascii="Times New Roman" w:hAnsi="Times New Roman" w:cs="Times New Roman"/>
      <w:spacing w:val="0"/>
      <w:sz w:val="21"/>
      <w:szCs w:val="21"/>
      <w:shd w:val="clear" w:color="auto" w:fill="FFFFFF"/>
    </w:rPr>
  </w:style>
  <w:style w:type="character" w:customStyle="1" w:styleId="530">
    <w:name w:val="Основной текст (5) + Курсив3"/>
    <w:aliases w:val="Интервал 0 pt21"/>
    <w:uiPriority w:val="99"/>
    <w:rsid w:val="00F27566"/>
    <w:rPr>
      <w:rFonts w:ascii="Times New Roman" w:hAnsi="Times New Roman" w:cs="Times New Roman"/>
      <w:i/>
      <w:iCs/>
      <w:spacing w:val="0"/>
      <w:sz w:val="24"/>
      <w:szCs w:val="24"/>
      <w:shd w:val="clear" w:color="auto" w:fill="FFFFFF"/>
    </w:rPr>
  </w:style>
  <w:style w:type="character" w:customStyle="1" w:styleId="5123">
    <w:name w:val="Основной текст (5) + 123"/>
    <w:aliases w:val="5 pt44,Малые прописные14,Интервал 0 pt20"/>
    <w:uiPriority w:val="99"/>
    <w:rsid w:val="00F27566"/>
    <w:rPr>
      <w:rFonts w:ascii="Times New Roman" w:hAnsi="Times New Roman" w:cs="Times New Roman"/>
      <w:smallCaps/>
      <w:spacing w:val="0"/>
      <w:sz w:val="25"/>
      <w:szCs w:val="25"/>
      <w:shd w:val="clear" w:color="auto" w:fill="FFFFFF"/>
    </w:rPr>
  </w:style>
  <w:style w:type="character" w:customStyle="1" w:styleId="226">
    <w:name w:val="Основной текст (22)_"/>
    <w:link w:val="227"/>
    <w:uiPriority w:val="99"/>
    <w:locked/>
    <w:rsid w:val="00F27566"/>
    <w:rPr>
      <w:rFonts w:ascii="David" w:hAnsi="David" w:cs="David"/>
      <w:noProof/>
      <w:sz w:val="17"/>
      <w:szCs w:val="17"/>
      <w:shd w:val="clear" w:color="auto" w:fill="FFFFFF"/>
    </w:rPr>
  </w:style>
  <w:style w:type="character" w:customStyle="1" w:styleId="99">
    <w:name w:val="Основной текст + 9"/>
    <w:aliases w:val="5 pt43,Курсив5"/>
    <w:uiPriority w:val="99"/>
    <w:rsid w:val="00F27566"/>
    <w:rPr>
      <w:i/>
      <w:iCs/>
      <w:spacing w:val="0"/>
      <w:sz w:val="19"/>
      <w:szCs w:val="19"/>
      <w:shd w:val="clear" w:color="auto" w:fill="FFFFFF"/>
    </w:rPr>
  </w:style>
  <w:style w:type="character" w:customStyle="1" w:styleId="233">
    <w:name w:val="Основной текст (23)_"/>
    <w:link w:val="234"/>
    <w:uiPriority w:val="99"/>
    <w:locked/>
    <w:rsid w:val="00F27566"/>
    <w:rPr>
      <w:rFonts w:ascii="David" w:hAnsi="David" w:cs="David"/>
      <w:noProof/>
      <w:sz w:val="16"/>
      <w:szCs w:val="16"/>
      <w:shd w:val="clear" w:color="auto" w:fill="FFFFFF"/>
    </w:rPr>
  </w:style>
  <w:style w:type="character" w:customStyle="1" w:styleId="12pt3">
    <w:name w:val="Основной текст + 12 pt3"/>
    <w:aliases w:val="Интервал 0 pt19"/>
    <w:uiPriority w:val="99"/>
    <w:rsid w:val="00F27566"/>
    <w:rPr>
      <w:spacing w:val="10"/>
      <w:sz w:val="24"/>
      <w:szCs w:val="24"/>
      <w:shd w:val="clear" w:color="auto" w:fill="FFFFFF"/>
    </w:rPr>
  </w:style>
  <w:style w:type="character" w:customStyle="1" w:styleId="243">
    <w:name w:val="Основной текст (24)_"/>
    <w:link w:val="244"/>
    <w:uiPriority w:val="99"/>
    <w:locked/>
    <w:rsid w:val="00F27566"/>
    <w:rPr>
      <w:noProof/>
      <w:sz w:val="8"/>
      <w:szCs w:val="8"/>
      <w:shd w:val="clear" w:color="auto" w:fill="FFFFFF"/>
    </w:rPr>
  </w:style>
  <w:style w:type="character" w:customStyle="1" w:styleId="281">
    <w:name w:val="Основной текст (28)_"/>
    <w:link w:val="282"/>
    <w:uiPriority w:val="99"/>
    <w:locked/>
    <w:rsid w:val="00F27566"/>
    <w:rPr>
      <w:noProof/>
      <w:sz w:val="8"/>
      <w:szCs w:val="8"/>
      <w:shd w:val="clear" w:color="auto" w:fill="FFFFFF"/>
    </w:rPr>
  </w:style>
  <w:style w:type="character" w:customStyle="1" w:styleId="252">
    <w:name w:val="Основной текст (25)_"/>
    <w:link w:val="253"/>
    <w:uiPriority w:val="99"/>
    <w:locked/>
    <w:rsid w:val="00F27566"/>
    <w:rPr>
      <w:noProof/>
      <w:sz w:val="8"/>
      <w:szCs w:val="8"/>
      <w:shd w:val="clear" w:color="auto" w:fill="FFFFFF"/>
    </w:rPr>
  </w:style>
  <w:style w:type="character" w:customStyle="1" w:styleId="271">
    <w:name w:val="Основной текст (27)_"/>
    <w:link w:val="272"/>
    <w:uiPriority w:val="99"/>
    <w:locked/>
    <w:rsid w:val="00F27566"/>
    <w:rPr>
      <w:noProof/>
      <w:sz w:val="8"/>
      <w:szCs w:val="8"/>
      <w:shd w:val="clear" w:color="auto" w:fill="FFFFFF"/>
    </w:rPr>
  </w:style>
  <w:style w:type="character" w:customStyle="1" w:styleId="5108">
    <w:name w:val="Основной текст (5) + 108"/>
    <w:aliases w:val="5 pt42,Интервал 0 pt18"/>
    <w:uiPriority w:val="99"/>
    <w:rsid w:val="00F27566"/>
    <w:rPr>
      <w:rFonts w:ascii="Times New Roman" w:hAnsi="Times New Roman" w:cs="Times New Roman"/>
      <w:spacing w:val="0"/>
      <w:sz w:val="21"/>
      <w:szCs w:val="21"/>
      <w:shd w:val="clear" w:color="auto" w:fill="FFFFFF"/>
    </w:rPr>
  </w:style>
  <w:style w:type="character" w:customStyle="1" w:styleId="290">
    <w:name w:val="Основной текст (29)_"/>
    <w:link w:val="291"/>
    <w:uiPriority w:val="99"/>
    <w:locked/>
    <w:rsid w:val="00F27566"/>
    <w:rPr>
      <w:noProof/>
      <w:sz w:val="8"/>
      <w:szCs w:val="8"/>
      <w:shd w:val="clear" w:color="auto" w:fill="FFFFFF"/>
    </w:rPr>
  </w:style>
  <w:style w:type="character" w:customStyle="1" w:styleId="300">
    <w:name w:val="Основной текст (30)_"/>
    <w:link w:val="301"/>
    <w:uiPriority w:val="99"/>
    <w:locked/>
    <w:rsid w:val="00F27566"/>
    <w:rPr>
      <w:noProof/>
      <w:sz w:val="8"/>
      <w:szCs w:val="8"/>
      <w:shd w:val="clear" w:color="auto" w:fill="FFFFFF"/>
    </w:rPr>
  </w:style>
  <w:style w:type="character" w:customStyle="1" w:styleId="326">
    <w:name w:val="Основной текст (32)_"/>
    <w:link w:val="327"/>
    <w:uiPriority w:val="99"/>
    <w:locked/>
    <w:rsid w:val="00F27566"/>
    <w:rPr>
      <w:noProof/>
      <w:sz w:val="8"/>
      <w:szCs w:val="8"/>
      <w:shd w:val="clear" w:color="auto" w:fill="FFFFFF"/>
    </w:rPr>
  </w:style>
  <w:style w:type="character" w:customStyle="1" w:styleId="319">
    <w:name w:val="Основной текст (31)_"/>
    <w:link w:val="31a"/>
    <w:uiPriority w:val="99"/>
    <w:locked/>
    <w:rsid w:val="00F27566"/>
    <w:rPr>
      <w:noProof/>
      <w:sz w:val="8"/>
      <w:szCs w:val="8"/>
      <w:shd w:val="clear" w:color="auto" w:fill="FFFFFF"/>
    </w:rPr>
  </w:style>
  <w:style w:type="character" w:customStyle="1" w:styleId="332">
    <w:name w:val="Основной текст (33)_"/>
    <w:link w:val="333"/>
    <w:uiPriority w:val="99"/>
    <w:locked/>
    <w:rsid w:val="00F27566"/>
    <w:rPr>
      <w:noProof/>
      <w:sz w:val="8"/>
      <w:szCs w:val="8"/>
      <w:shd w:val="clear" w:color="auto" w:fill="FFFFFF"/>
    </w:rPr>
  </w:style>
  <w:style w:type="character" w:customStyle="1" w:styleId="351">
    <w:name w:val="Основной текст (35)_"/>
    <w:link w:val="352"/>
    <w:uiPriority w:val="99"/>
    <w:locked/>
    <w:rsid w:val="00F27566"/>
    <w:rPr>
      <w:noProof/>
      <w:sz w:val="8"/>
      <w:szCs w:val="8"/>
      <w:shd w:val="clear" w:color="auto" w:fill="FFFFFF"/>
    </w:rPr>
  </w:style>
  <w:style w:type="character" w:customStyle="1" w:styleId="360">
    <w:name w:val="Основной текст (36)_"/>
    <w:link w:val="361"/>
    <w:uiPriority w:val="99"/>
    <w:locked/>
    <w:rsid w:val="00F27566"/>
    <w:rPr>
      <w:sz w:val="27"/>
      <w:szCs w:val="27"/>
      <w:shd w:val="clear" w:color="auto" w:fill="FFFFFF"/>
    </w:rPr>
  </w:style>
  <w:style w:type="character" w:customStyle="1" w:styleId="5TrebuchetMS">
    <w:name w:val="Основной текст (5) + Trebuchet MS"/>
    <w:aliases w:val="Интервал 0 pt17"/>
    <w:uiPriority w:val="99"/>
    <w:rsid w:val="00F27566"/>
    <w:rPr>
      <w:rFonts w:ascii="Trebuchet MS" w:hAnsi="Trebuchet MS" w:cs="Trebuchet MS"/>
      <w:spacing w:val="0"/>
      <w:sz w:val="24"/>
      <w:szCs w:val="24"/>
      <w:shd w:val="clear" w:color="auto" w:fill="FFFFFF"/>
    </w:rPr>
  </w:style>
  <w:style w:type="character" w:customStyle="1" w:styleId="105">
    <w:name w:val="Подпись к таблице + 10"/>
    <w:aliases w:val="5 pt41,Интервал 0 pt16"/>
    <w:uiPriority w:val="99"/>
    <w:rsid w:val="00F27566"/>
    <w:rPr>
      <w:rFonts w:ascii="Times New Roman" w:hAnsi="Times New Roman" w:cs="Times New Roman"/>
      <w:spacing w:val="0"/>
      <w:sz w:val="21"/>
      <w:szCs w:val="21"/>
      <w:shd w:val="clear" w:color="auto" w:fill="FFFFFF"/>
    </w:rPr>
  </w:style>
  <w:style w:type="character" w:customStyle="1" w:styleId="4pt">
    <w:name w:val="Основной текст + Интервал 4 pt"/>
    <w:uiPriority w:val="99"/>
    <w:rsid w:val="00F27566"/>
    <w:rPr>
      <w:spacing w:val="80"/>
      <w:sz w:val="21"/>
      <w:szCs w:val="21"/>
      <w:shd w:val="clear" w:color="auto" w:fill="FFFFFF"/>
    </w:rPr>
  </w:style>
  <w:style w:type="character" w:customStyle="1" w:styleId="5107">
    <w:name w:val="Основной текст (5) + 107"/>
    <w:aliases w:val="5 pt40,Интервал 0 pt15"/>
    <w:uiPriority w:val="99"/>
    <w:rsid w:val="00F27566"/>
    <w:rPr>
      <w:rFonts w:ascii="Times New Roman" w:hAnsi="Times New Roman" w:cs="Times New Roman"/>
      <w:spacing w:val="0"/>
      <w:sz w:val="21"/>
      <w:szCs w:val="21"/>
      <w:shd w:val="clear" w:color="auto" w:fill="FFFFFF"/>
    </w:rPr>
  </w:style>
  <w:style w:type="character" w:customStyle="1" w:styleId="5114">
    <w:name w:val="Основной текст (5) + 114"/>
    <w:aliases w:val="5 pt39"/>
    <w:uiPriority w:val="99"/>
    <w:rsid w:val="00F27566"/>
    <w:rPr>
      <w:rFonts w:ascii="Times New Roman" w:hAnsi="Times New Roman" w:cs="Times New Roman"/>
      <w:spacing w:val="10"/>
      <w:sz w:val="23"/>
      <w:szCs w:val="23"/>
      <w:shd w:val="clear" w:color="auto" w:fill="FFFFFF"/>
    </w:rPr>
  </w:style>
  <w:style w:type="character" w:customStyle="1" w:styleId="370">
    <w:name w:val="Основной текст (37)_"/>
    <w:link w:val="371"/>
    <w:uiPriority w:val="99"/>
    <w:locked/>
    <w:rsid w:val="00F27566"/>
    <w:rPr>
      <w:spacing w:val="10"/>
      <w:sz w:val="23"/>
      <w:szCs w:val="23"/>
      <w:shd w:val="clear" w:color="auto" w:fill="FFFFFF"/>
      <w:lang w:val="en-US" w:eastAsia="en-US"/>
    </w:rPr>
  </w:style>
  <w:style w:type="character" w:customStyle="1" w:styleId="5106">
    <w:name w:val="Основной текст (5) + 106"/>
    <w:aliases w:val="5 pt38,Курсив4,Интервал 1 pt4"/>
    <w:uiPriority w:val="99"/>
    <w:rsid w:val="00F27566"/>
    <w:rPr>
      <w:rFonts w:ascii="Times New Roman" w:hAnsi="Times New Roman" w:cs="Times New Roman"/>
      <w:i/>
      <w:iCs/>
      <w:spacing w:val="20"/>
      <w:sz w:val="21"/>
      <w:szCs w:val="21"/>
      <w:shd w:val="clear" w:color="auto" w:fill="FFFFFF"/>
      <w:lang w:val="en-US" w:eastAsia="en-US"/>
    </w:rPr>
  </w:style>
  <w:style w:type="character" w:customStyle="1" w:styleId="5105">
    <w:name w:val="Основной текст (5) + 105"/>
    <w:aliases w:val="5 pt37,Интервал 0 pt14"/>
    <w:uiPriority w:val="99"/>
    <w:rsid w:val="00F27566"/>
    <w:rPr>
      <w:rFonts w:ascii="Times New Roman" w:hAnsi="Times New Roman" w:cs="Times New Roman"/>
      <w:spacing w:val="0"/>
      <w:sz w:val="21"/>
      <w:szCs w:val="21"/>
      <w:shd w:val="clear" w:color="auto" w:fill="FFFFFF"/>
    </w:rPr>
  </w:style>
  <w:style w:type="character" w:customStyle="1" w:styleId="520">
    <w:name w:val="Основной текст (5) + Курсив2"/>
    <w:aliases w:val="Интервал 2 pt2"/>
    <w:uiPriority w:val="99"/>
    <w:rsid w:val="00F27566"/>
    <w:rPr>
      <w:rFonts w:ascii="Times New Roman" w:hAnsi="Times New Roman" w:cs="Times New Roman"/>
      <w:i/>
      <w:iCs/>
      <w:spacing w:val="40"/>
      <w:sz w:val="24"/>
      <w:szCs w:val="24"/>
      <w:shd w:val="clear" w:color="auto" w:fill="FFFFFF"/>
      <w:lang w:val="en-US" w:eastAsia="en-US"/>
    </w:rPr>
  </w:style>
  <w:style w:type="character" w:customStyle="1" w:styleId="2ffffa">
    <w:name w:val="Заголовок №2_"/>
    <w:link w:val="2ffffb"/>
    <w:uiPriority w:val="99"/>
    <w:locked/>
    <w:rsid w:val="00F27566"/>
    <w:rPr>
      <w:rFonts w:ascii="MS Mincho" w:eastAsia="MS Mincho" w:cs="MS Mincho"/>
      <w:spacing w:val="-30"/>
      <w:sz w:val="27"/>
      <w:szCs w:val="27"/>
      <w:shd w:val="clear" w:color="auto" w:fill="FFFFFF"/>
    </w:rPr>
  </w:style>
  <w:style w:type="character" w:customStyle="1" w:styleId="5113">
    <w:name w:val="Основной текст (5) + 113"/>
    <w:aliases w:val="5 pt36"/>
    <w:uiPriority w:val="99"/>
    <w:rsid w:val="00F27566"/>
    <w:rPr>
      <w:rFonts w:ascii="Times New Roman" w:hAnsi="Times New Roman" w:cs="Times New Roman"/>
      <w:spacing w:val="10"/>
      <w:sz w:val="23"/>
      <w:szCs w:val="23"/>
      <w:shd w:val="clear" w:color="auto" w:fill="FFFFFF"/>
    </w:rPr>
  </w:style>
  <w:style w:type="character" w:customStyle="1" w:styleId="4101">
    <w:name w:val="Основной текст (4) + 101"/>
    <w:aliases w:val="5 pt35,Не курсив1,Интервал 0 pt13"/>
    <w:uiPriority w:val="99"/>
    <w:rsid w:val="00F27566"/>
    <w:rPr>
      <w:i/>
      <w:iCs/>
      <w:spacing w:val="0"/>
      <w:sz w:val="21"/>
      <w:szCs w:val="21"/>
      <w:shd w:val="clear" w:color="auto" w:fill="FFFFFF"/>
      <w:lang w:val="en-US" w:eastAsia="en-US"/>
    </w:rPr>
  </w:style>
  <w:style w:type="character" w:customStyle="1" w:styleId="5104">
    <w:name w:val="Основной текст (5) + 104"/>
    <w:aliases w:val="5 pt34,Курсив3,Интервал 1 pt3"/>
    <w:uiPriority w:val="99"/>
    <w:rsid w:val="00F27566"/>
    <w:rPr>
      <w:rFonts w:ascii="Times New Roman" w:hAnsi="Times New Roman" w:cs="Times New Roman"/>
      <w:i/>
      <w:iCs/>
      <w:spacing w:val="20"/>
      <w:sz w:val="21"/>
      <w:szCs w:val="21"/>
      <w:shd w:val="clear" w:color="auto" w:fill="FFFFFF"/>
    </w:rPr>
  </w:style>
  <w:style w:type="character" w:customStyle="1" w:styleId="5TrebuchetMS2">
    <w:name w:val="Основной текст (5) + Trebuchet MS2"/>
    <w:aliases w:val="92,5 pt33,Интервал 0 pt12"/>
    <w:uiPriority w:val="99"/>
    <w:rsid w:val="00F27566"/>
    <w:rPr>
      <w:rFonts w:ascii="Trebuchet MS" w:hAnsi="Trebuchet MS" w:cs="Trebuchet MS"/>
      <w:noProof/>
      <w:spacing w:val="0"/>
      <w:sz w:val="19"/>
      <w:szCs w:val="19"/>
      <w:shd w:val="clear" w:color="auto" w:fill="FFFFFF"/>
    </w:rPr>
  </w:style>
  <w:style w:type="character" w:customStyle="1" w:styleId="50pt">
    <w:name w:val="Основной текст (5) + Интервал 0 pt"/>
    <w:uiPriority w:val="99"/>
    <w:rsid w:val="00F27566"/>
    <w:rPr>
      <w:rFonts w:ascii="Times New Roman" w:hAnsi="Times New Roman" w:cs="Times New Roman"/>
      <w:spacing w:val="-10"/>
      <w:sz w:val="24"/>
      <w:szCs w:val="24"/>
      <w:shd w:val="clear" w:color="auto" w:fill="FFFFFF"/>
    </w:rPr>
  </w:style>
  <w:style w:type="character" w:customStyle="1" w:styleId="513">
    <w:name w:val="Основной текст (5) + Курсив1"/>
    <w:aliases w:val="Интервал 2 pt1"/>
    <w:uiPriority w:val="99"/>
    <w:rsid w:val="00F27566"/>
    <w:rPr>
      <w:rFonts w:ascii="Times New Roman" w:hAnsi="Times New Roman" w:cs="Times New Roman"/>
      <w:i/>
      <w:iCs/>
      <w:spacing w:val="40"/>
      <w:sz w:val="24"/>
      <w:szCs w:val="24"/>
      <w:shd w:val="clear" w:color="auto" w:fill="FFFFFF"/>
      <w:lang w:val="en-US" w:eastAsia="en-US"/>
    </w:rPr>
  </w:style>
  <w:style w:type="character" w:customStyle="1" w:styleId="5103">
    <w:name w:val="Основной текст (5) + 103"/>
    <w:aliases w:val="5 pt32,Интервал 0 pt11"/>
    <w:uiPriority w:val="99"/>
    <w:rsid w:val="00F27566"/>
    <w:rPr>
      <w:rFonts w:ascii="Times New Roman" w:hAnsi="Times New Roman" w:cs="Times New Roman"/>
      <w:spacing w:val="0"/>
      <w:sz w:val="21"/>
      <w:szCs w:val="21"/>
      <w:shd w:val="clear" w:color="auto" w:fill="FFFFFF"/>
    </w:rPr>
  </w:style>
  <w:style w:type="character" w:customStyle="1" w:styleId="5TrebuchetMS1">
    <w:name w:val="Основной текст (5) + Trebuchet MS1"/>
    <w:aliases w:val="91,5 pt31,Интервал 0 pt10"/>
    <w:uiPriority w:val="99"/>
    <w:rsid w:val="00F27566"/>
    <w:rPr>
      <w:rFonts w:ascii="Trebuchet MS" w:hAnsi="Trebuchet MS" w:cs="Trebuchet MS"/>
      <w:noProof/>
      <w:spacing w:val="0"/>
      <w:sz w:val="19"/>
      <w:szCs w:val="19"/>
      <w:shd w:val="clear" w:color="auto" w:fill="FFFFFF"/>
    </w:rPr>
  </w:style>
  <w:style w:type="character" w:customStyle="1" w:styleId="1010">
    <w:name w:val="Подпись к таблице + 101"/>
    <w:aliases w:val="5 pt30,Интервал 0 pt9"/>
    <w:uiPriority w:val="99"/>
    <w:rsid w:val="00F27566"/>
    <w:rPr>
      <w:rFonts w:ascii="Times New Roman" w:hAnsi="Times New Roman" w:cs="Times New Roman"/>
      <w:spacing w:val="0"/>
      <w:sz w:val="21"/>
      <w:szCs w:val="21"/>
      <w:shd w:val="clear" w:color="auto" w:fill="FFFFFF"/>
    </w:rPr>
  </w:style>
  <w:style w:type="character" w:customStyle="1" w:styleId="afffffffffffffffffffffffffffffffd">
    <w:name w:val="Основной текст + Полужирный"/>
    <w:aliases w:val="Курсив2"/>
    <w:uiPriority w:val="99"/>
    <w:rsid w:val="00F27566"/>
    <w:rPr>
      <w:b/>
      <w:bCs/>
      <w:i/>
      <w:iCs/>
      <w:spacing w:val="0"/>
      <w:sz w:val="21"/>
      <w:szCs w:val="21"/>
      <w:shd w:val="clear" w:color="auto" w:fill="FFFFFF"/>
    </w:rPr>
  </w:style>
  <w:style w:type="character" w:customStyle="1" w:styleId="380">
    <w:name w:val="Основной текст (38)_"/>
    <w:link w:val="381"/>
    <w:uiPriority w:val="99"/>
    <w:locked/>
    <w:rsid w:val="00F27566"/>
    <w:rPr>
      <w:sz w:val="23"/>
      <w:szCs w:val="23"/>
      <w:shd w:val="clear" w:color="auto" w:fill="FFFFFF"/>
    </w:rPr>
  </w:style>
  <w:style w:type="character" w:customStyle="1" w:styleId="400">
    <w:name w:val="Основной текст (40)_"/>
    <w:link w:val="401"/>
    <w:uiPriority w:val="99"/>
    <w:locked/>
    <w:rsid w:val="00F27566"/>
    <w:rPr>
      <w:noProof/>
      <w:sz w:val="9"/>
      <w:szCs w:val="9"/>
      <w:shd w:val="clear" w:color="auto" w:fill="FFFFFF"/>
    </w:rPr>
  </w:style>
  <w:style w:type="character" w:customStyle="1" w:styleId="390">
    <w:name w:val="Основной текст (39)_"/>
    <w:link w:val="391"/>
    <w:uiPriority w:val="99"/>
    <w:locked/>
    <w:rsid w:val="00F27566"/>
    <w:rPr>
      <w:rFonts w:ascii="Candara" w:hAnsi="Candara" w:cs="Candara"/>
      <w:smallCaps/>
      <w:spacing w:val="-10"/>
      <w:sz w:val="31"/>
      <w:szCs w:val="31"/>
      <w:shd w:val="clear" w:color="auto" w:fill="FFFFFF"/>
      <w:lang w:val="en-US" w:eastAsia="en-US"/>
    </w:rPr>
  </w:style>
  <w:style w:type="character" w:customStyle="1" w:styleId="Candara1">
    <w:name w:val="Основной текст + Candara1"/>
    <w:aliases w:val="151,5 pt29,Малые прописные13,Интервал 0 pt8"/>
    <w:uiPriority w:val="99"/>
    <w:rsid w:val="00F27566"/>
    <w:rPr>
      <w:rFonts w:ascii="Candara" w:hAnsi="Candara" w:cs="Candara"/>
      <w:smallCaps/>
      <w:spacing w:val="-10"/>
      <w:sz w:val="31"/>
      <w:szCs w:val="31"/>
      <w:shd w:val="clear" w:color="auto" w:fill="FFFFFF"/>
      <w:lang w:val="en-US" w:eastAsia="en-US"/>
    </w:rPr>
  </w:style>
  <w:style w:type="character" w:customStyle="1" w:styleId="12pt2">
    <w:name w:val="Основной текст + 12 pt2"/>
    <w:aliases w:val="Интервал 0 pt7"/>
    <w:uiPriority w:val="99"/>
    <w:rsid w:val="00F27566"/>
    <w:rPr>
      <w:spacing w:val="10"/>
      <w:sz w:val="24"/>
      <w:szCs w:val="24"/>
      <w:shd w:val="clear" w:color="auto" w:fill="FFFFFF"/>
    </w:rPr>
  </w:style>
  <w:style w:type="character" w:customStyle="1" w:styleId="412">
    <w:name w:val="Основной текст (41)_"/>
    <w:link w:val="4110"/>
    <w:uiPriority w:val="99"/>
    <w:locked/>
    <w:rsid w:val="00F27566"/>
    <w:rPr>
      <w:b/>
      <w:bCs/>
      <w:sz w:val="17"/>
      <w:szCs w:val="17"/>
      <w:shd w:val="clear" w:color="auto" w:fill="FFFFFF"/>
    </w:rPr>
  </w:style>
  <w:style w:type="character" w:customStyle="1" w:styleId="413">
    <w:name w:val="Основной текст (41)"/>
    <w:uiPriority w:val="99"/>
    <w:rsid w:val="00F27566"/>
  </w:style>
  <w:style w:type="character" w:customStyle="1" w:styleId="421">
    <w:name w:val="Основной текст (42)_"/>
    <w:link w:val="422"/>
    <w:uiPriority w:val="99"/>
    <w:locked/>
    <w:rsid w:val="00F27566"/>
    <w:rPr>
      <w:noProof/>
      <w:sz w:val="8"/>
      <w:szCs w:val="8"/>
      <w:shd w:val="clear" w:color="auto" w:fill="FFFFFF"/>
    </w:rPr>
  </w:style>
  <w:style w:type="character" w:customStyle="1" w:styleId="3ffc">
    <w:name w:val="Подпись к таблице (3)_"/>
    <w:link w:val="3ffd"/>
    <w:uiPriority w:val="99"/>
    <w:locked/>
    <w:rsid w:val="00F27566"/>
    <w:rPr>
      <w:b/>
      <w:bCs/>
      <w:sz w:val="17"/>
      <w:szCs w:val="17"/>
      <w:shd w:val="clear" w:color="auto" w:fill="FFFFFF"/>
    </w:rPr>
  </w:style>
  <w:style w:type="character" w:customStyle="1" w:styleId="440">
    <w:name w:val="Основной текст (44)_"/>
    <w:link w:val="441"/>
    <w:uiPriority w:val="99"/>
    <w:locked/>
    <w:rsid w:val="00F27566"/>
    <w:rPr>
      <w:noProof/>
      <w:sz w:val="8"/>
      <w:szCs w:val="8"/>
      <w:shd w:val="clear" w:color="auto" w:fill="FFFFFF"/>
    </w:rPr>
  </w:style>
  <w:style w:type="character" w:customStyle="1" w:styleId="430">
    <w:name w:val="Основной текст (43)_"/>
    <w:link w:val="431"/>
    <w:uiPriority w:val="99"/>
    <w:locked/>
    <w:rsid w:val="00F27566"/>
    <w:rPr>
      <w:noProof/>
      <w:sz w:val="8"/>
      <w:szCs w:val="8"/>
      <w:shd w:val="clear" w:color="auto" w:fill="FFFFFF"/>
    </w:rPr>
  </w:style>
  <w:style w:type="character" w:customStyle="1" w:styleId="41100">
    <w:name w:val="Основной текст (41) + 10"/>
    <w:aliases w:val="5 pt28,Не полужирный"/>
    <w:uiPriority w:val="99"/>
    <w:rsid w:val="00F27566"/>
    <w:rPr>
      <w:b/>
      <w:bCs/>
      <w:sz w:val="21"/>
      <w:szCs w:val="21"/>
      <w:shd w:val="clear" w:color="auto" w:fill="FFFFFF"/>
    </w:rPr>
  </w:style>
  <w:style w:type="character" w:customStyle="1" w:styleId="9210">
    <w:name w:val="Заголовок №9 (2) + Полужирный1"/>
    <w:uiPriority w:val="99"/>
    <w:rsid w:val="00F27566"/>
    <w:rPr>
      <w:b/>
      <w:bCs/>
      <w:spacing w:val="10"/>
      <w:sz w:val="24"/>
      <w:szCs w:val="24"/>
      <w:shd w:val="clear" w:color="auto" w:fill="FFFFFF"/>
    </w:rPr>
  </w:style>
  <w:style w:type="character" w:customStyle="1" w:styleId="450">
    <w:name w:val="Основной текст (45)_"/>
    <w:link w:val="451"/>
    <w:uiPriority w:val="99"/>
    <w:locked/>
    <w:rsid w:val="00F27566"/>
    <w:rPr>
      <w:rFonts w:ascii="Trebuchet MS" w:hAnsi="Trebuchet MS" w:cs="Trebuchet MS"/>
      <w:sz w:val="13"/>
      <w:szCs w:val="13"/>
      <w:shd w:val="clear" w:color="auto" w:fill="FFFFFF"/>
    </w:rPr>
  </w:style>
  <w:style w:type="character" w:customStyle="1" w:styleId="460">
    <w:name w:val="Основной текст (46)_"/>
    <w:link w:val="461"/>
    <w:uiPriority w:val="99"/>
    <w:locked/>
    <w:rsid w:val="00F27566"/>
    <w:rPr>
      <w:rFonts w:ascii="Trebuchet MS" w:hAnsi="Trebuchet MS" w:cs="Trebuchet MS"/>
      <w:sz w:val="15"/>
      <w:szCs w:val="15"/>
      <w:shd w:val="clear" w:color="auto" w:fill="FFFFFF"/>
    </w:rPr>
  </w:style>
  <w:style w:type="character" w:customStyle="1" w:styleId="470">
    <w:name w:val="Основной текст (47)_"/>
    <w:link w:val="471"/>
    <w:uiPriority w:val="99"/>
    <w:locked/>
    <w:rsid w:val="00F27566"/>
    <w:rPr>
      <w:b/>
      <w:bCs/>
      <w:sz w:val="16"/>
      <w:szCs w:val="16"/>
      <w:shd w:val="clear" w:color="auto" w:fill="FFFFFF"/>
    </w:rPr>
  </w:style>
  <w:style w:type="character" w:customStyle="1" w:styleId="480">
    <w:name w:val="Основной текст (48)_"/>
    <w:link w:val="481"/>
    <w:uiPriority w:val="99"/>
    <w:locked/>
    <w:rsid w:val="00F27566"/>
    <w:rPr>
      <w:rFonts w:ascii="Trebuchet MS" w:hAnsi="Trebuchet MS" w:cs="Trebuchet MS"/>
      <w:sz w:val="13"/>
      <w:szCs w:val="13"/>
      <w:shd w:val="clear" w:color="auto" w:fill="FFFFFF"/>
    </w:rPr>
  </w:style>
  <w:style w:type="character" w:customStyle="1" w:styleId="490">
    <w:name w:val="Основной текст (49)_"/>
    <w:link w:val="491"/>
    <w:uiPriority w:val="99"/>
    <w:locked/>
    <w:rsid w:val="00F27566"/>
    <w:rPr>
      <w:b/>
      <w:bCs/>
      <w:sz w:val="15"/>
      <w:szCs w:val="15"/>
      <w:shd w:val="clear" w:color="auto" w:fill="FFFFFF"/>
    </w:rPr>
  </w:style>
  <w:style w:type="character" w:customStyle="1" w:styleId="500">
    <w:name w:val="Основной текст (50)_"/>
    <w:link w:val="501"/>
    <w:uiPriority w:val="99"/>
    <w:locked/>
    <w:rsid w:val="00F27566"/>
    <w:rPr>
      <w:rFonts w:ascii="Trebuchet MS" w:hAnsi="Trebuchet MS" w:cs="Trebuchet MS"/>
      <w:smallCaps/>
      <w:sz w:val="15"/>
      <w:szCs w:val="15"/>
      <w:shd w:val="clear" w:color="auto" w:fill="FFFFFF"/>
    </w:rPr>
  </w:style>
  <w:style w:type="character" w:customStyle="1" w:styleId="50TimesNewRoman">
    <w:name w:val="Основной текст (50) + Times New Roman"/>
    <w:aliases w:val="10,5 pt27,Не малые прописные7"/>
    <w:uiPriority w:val="99"/>
    <w:rsid w:val="00F27566"/>
    <w:rPr>
      <w:rFonts w:ascii="Times New Roman" w:hAnsi="Times New Roman" w:cs="Times New Roman"/>
      <w:smallCaps/>
      <w:noProof/>
      <w:sz w:val="21"/>
      <w:szCs w:val="21"/>
      <w:shd w:val="clear" w:color="auto" w:fill="FFFFFF"/>
    </w:rPr>
  </w:style>
  <w:style w:type="character" w:customStyle="1" w:styleId="514">
    <w:name w:val="Основной текст (51)_"/>
    <w:link w:val="515"/>
    <w:uiPriority w:val="99"/>
    <w:locked/>
    <w:rsid w:val="00F27566"/>
    <w:rPr>
      <w:rFonts w:ascii="Franklin Gothic Medium" w:hAnsi="Franklin Gothic Medium" w:cs="Franklin Gothic Medium"/>
      <w:b/>
      <w:bCs/>
      <w:sz w:val="13"/>
      <w:szCs w:val="13"/>
      <w:shd w:val="clear" w:color="auto" w:fill="FFFFFF"/>
    </w:rPr>
  </w:style>
  <w:style w:type="character" w:customStyle="1" w:styleId="51TimesNewRoman">
    <w:name w:val="Основной текст (51) + Times New Roman"/>
    <w:aliases w:val="8,5 pt26"/>
    <w:uiPriority w:val="99"/>
    <w:rsid w:val="00F27566"/>
    <w:rPr>
      <w:rFonts w:ascii="Times New Roman" w:hAnsi="Times New Roman" w:cs="Times New Roman"/>
      <w:b/>
      <w:bCs/>
      <w:sz w:val="17"/>
      <w:szCs w:val="17"/>
      <w:shd w:val="clear" w:color="auto" w:fill="FFFFFF"/>
      <w:lang w:val="en-US" w:eastAsia="en-US"/>
    </w:rPr>
  </w:style>
  <w:style w:type="character" w:customStyle="1" w:styleId="521">
    <w:name w:val="Основной текст (52)_"/>
    <w:link w:val="522"/>
    <w:uiPriority w:val="99"/>
    <w:locked/>
    <w:rsid w:val="00F27566"/>
    <w:rPr>
      <w:rFonts w:ascii="Trebuchet MS" w:hAnsi="Trebuchet MS" w:cs="Trebuchet MS"/>
      <w:b/>
      <w:bCs/>
      <w:sz w:val="16"/>
      <w:szCs w:val="16"/>
      <w:shd w:val="clear" w:color="auto" w:fill="FFFFFF"/>
    </w:rPr>
  </w:style>
  <w:style w:type="character" w:customStyle="1" w:styleId="52FranklinGothicMedium">
    <w:name w:val="Основной текст (52) + Franklin Gothic Medium"/>
    <w:aliases w:val="Не полужирный9,Малые прописные12"/>
    <w:uiPriority w:val="99"/>
    <w:rsid w:val="00F27566"/>
    <w:rPr>
      <w:rFonts w:ascii="Franklin Gothic Medium" w:hAnsi="Franklin Gothic Medium" w:cs="Franklin Gothic Medium"/>
      <w:b/>
      <w:bCs/>
      <w:smallCaps/>
      <w:sz w:val="16"/>
      <w:szCs w:val="16"/>
      <w:shd w:val="clear" w:color="auto" w:fill="FFFFFF"/>
    </w:rPr>
  </w:style>
  <w:style w:type="character" w:customStyle="1" w:styleId="531">
    <w:name w:val="Основной текст (53)_"/>
    <w:link w:val="532"/>
    <w:uiPriority w:val="99"/>
    <w:locked/>
    <w:rsid w:val="00F27566"/>
    <w:rPr>
      <w:rFonts w:ascii="Trebuchet MS" w:hAnsi="Trebuchet MS" w:cs="Trebuchet MS"/>
      <w:b/>
      <w:bCs/>
      <w:sz w:val="12"/>
      <w:szCs w:val="12"/>
      <w:shd w:val="clear" w:color="auto" w:fill="FFFFFF"/>
    </w:rPr>
  </w:style>
  <w:style w:type="character" w:customStyle="1" w:styleId="TrebuchetMS6">
    <w:name w:val="Основной текст + Trebuchet MS6"/>
    <w:aliases w:val="8 pt,Полужирный11"/>
    <w:uiPriority w:val="99"/>
    <w:rsid w:val="00F27566"/>
    <w:rPr>
      <w:rFonts w:ascii="Trebuchet MS" w:hAnsi="Trebuchet MS" w:cs="Trebuchet MS"/>
      <w:b/>
      <w:bCs/>
      <w:spacing w:val="0"/>
      <w:sz w:val="16"/>
      <w:szCs w:val="16"/>
      <w:shd w:val="clear" w:color="auto" w:fill="FFFFFF"/>
    </w:rPr>
  </w:style>
  <w:style w:type="character" w:customStyle="1" w:styleId="50FranklinGothicMedium">
    <w:name w:val="Основной текст (50) + Franklin Gothic Medium"/>
    <w:aliases w:val="63,5 pt25,Полужирный10,Не малые прописные6"/>
    <w:uiPriority w:val="99"/>
    <w:rsid w:val="00F27566"/>
    <w:rPr>
      <w:rFonts w:ascii="Franklin Gothic Medium" w:hAnsi="Franklin Gothic Medium" w:cs="Franklin Gothic Medium"/>
      <w:b/>
      <w:bCs/>
      <w:smallCaps/>
      <w:noProof/>
      <w:sz w:val="13"/>
      <w:szCs w:val="13"/>
      <w:shd w:val="clear" w:color="auto" w:fill="FFFFFF"/>
    </w:rPr>
  </w:style>
  <w:style w:type="character" w:customStyle="1" w:styleId="7b">
    <w:name w:val="Основной текст + 7"/>
    <w:aliases w:val="5 pt24,Полужирный9"/>
    <w:uiPriority w:val="99"/>
    <w:rsid w:val="00F27566"/>
    <w:rPr>
      <w:b/>
      <w:bCs/>
      <w:spacing w:val="0"/>
      <w:sz w:val="15"/>
      <w:szCs w:val="15"/>
      <w:shd w:val="clear" w:color="auto" w:fill="FFFFFF"/>
    </w:rPr>
  </w:style>
  <w:style w:type="character" w:customStyle="1" w:styleId="FranklinGothicMedium0">
    <w:name w:val="Основной текст + Franklin Gothic Medium"/>
    <w:aliases w:val="8 pt6,Малые прописные11"/>
    <w:uiPriority w:val="99"/>
    <w:rsid w:val="00F27566"/>
    <w:rPr>
      <w:rFonts w:ascii="Franklin Gothic Medium" w:hAnsi="Franklin Gothic Medium" w:cs="Franklin Gothic Medium"/>
      <w:smallCaps/>
      <w:spacing w:val="0"/>
      <w:sz w:val="16"/>
      <w:szCs w:val="16"/>
      <w:shd w:val="clear" w:color="auto" w:fill="FFFFFF"/>
    </w:rPr>
  </w:style>
  <w:style w:type="character" w:customStyle="1" w:styleId="518pt">
    <w:name w:val="Основной текст (51) + 8 pt"/>
    <w:aliases w:val="Не полужирный8,Малые прописные10"/>
    <w:uiPriority w:val="99"/>
    <w:rsid w:val="00F27566"/>
    <w:rPr>
      <w:rFonts w:ascii="Franklin Gothic Medium" w:hAnsi="Franklin Gothic Medium" w:cs="Franklin Gothic Medium"/>
      <w:b/>
      <w:bCs/>
      <w:smallCaps/>
      <w:sz w:val="16"/>
      <w:szCs w:val="16"/>
      <w:shd w:val="clear" w:color="auto" w:fill="FFFFFF"/>
    </w:rPr>
  </w:style>
  <w:style w:type="character" w:customStyle="1" w:styleId="9FranklinGothicMedium">
    <w:name w:val="Основной текст (9) + Franklin Gothic Medium"/>
    <w:aliases w:val="62,5 pt23,Полужирный8,Не малые прописные5"/>
    <w:uiPriority w:val="99"/>
    <w:rsid w:val="00F27566"/>
    <w:rPr>
      <w:rFonts w:ascii="Franklin Gothic Medium" w:hAnsi="Franklin Gothic Medium" w:cs="Franklin Gothic Medium"/>
      <w:b/>
      <w:bCs/>
      <w:smallCaps/>
      <w:sz w:val="13"/>
      <w:szCs w:val="13"/>
      <w:shd w:val="clear" w:color="auto" w:fill="FFFFFF"/>
    </w:rPr>
  </w:style>
  <w:style w:type="character" w:customStyle="1" w:styleId="541">
    <w:name w:val="Основной текст (54)_"/>
    <w:link w:val="542"/>
    <w:uiPriority w:val="99"/>
    <w:locked/>
    <w:rsid w:val="00F27566"/>
    <w:rPr>
      <w:noProof/>
      <w:sz w:val="34"/>
      <w:szCs w:val="34"/>
      <w:shd w:val="clear" w:color="auto" w:fill="FFFFFF"/>
    </w:rPr>
  </w:style>
  <w:style w:type="character" w:customStyle="1" w:styleId="51TrebuchetMS">
    <w:name w:val="Основной текст (51) + Trebuchet MS"/>
    <w:aliases w:val="8 pt5"/>
    <w:uiPriority w:val="99"/>
    <w:rsid w:val="00F27566"/>
    <w:rPr>
      <w:rFonts w:ascii="Trebuchet MS" w:hAnsi="Trebuchet MS" w:cs="Trebuchet MS"/>
      <w:b/>
      <w:bCs/>
      <w:sz w:val="16"/>
      <w:szCs w:val="16"/>
      <w:shd w:val="clear" w:color="auto" w:fill="FFFFFF"/>
    </w:rPr>
  </w:style>
  <w:style w:type="character" w:customStyle="1" w:styleId="51TimesNewRoman5">
    <w:name w:val="Основной текст (51) + Times New Roman5"/>
    <w:aliases w:val="8 pt4"/>
    <w:uiPriority w:val="99"/>
    <w:rsid w:val="00F27566"/>
    <w:rPr>
      <w:rFonts w:ascii="Times New Roman" w:hAnsi="Times New Roman" w:cs="Times New Roman"/>
      <w:b/>
      <w:bCs/>
      <w:sz w:val="16"/>
      <w:szCs w:val="16"/>
      <w:shd w:val="clear" w:color="auto" w:fill="FFFFFF"/>
    </w:rPr>
  </w:style>
  <w:style w:type="character" w:customStyle="1" w:styleId="550">
    <w:name w:val="Основной текст (55)_"/>
    <w:link w:val="551"/>
    <w:uiPriority w:val="99"/>
    <w:locked/>
    <w:rsid w:val="00F27566"/>
    <w:rPr>
      <w:rFonts w:ascii="Trebuchet MS" w:hAnsi="Trebuchet MS" w:cs="Trebuchet MS"/>
      <w:sz w:val="14"/>
      <w:szCs w:val="14"/>
      <w:shd w:val="clear" w:color="auto" w:fill="FFFFFF"/>
    </w:rPr>
  </w:style>
  <w:style w:type="character" w:customStyle="1" w:styleId="560">
    <w:name w:val="Основной текст (56)_"/>
    <w:link w:val="561"/>
    <w:uiPriority w:val="99"/>
    <w:locked/>
    <w:rsid w:val="00F27566"/>
    <w:rPr>
      <w:b/>
      <w:bCs/>
      <w:sz w:val="13"/>
      <w:szCs w:val="13"/>
      <w:shd w:val="clear" w:color="auto" w:fill="FFFFFF"/>
    </w:rPr>
  </w:style>
  <w:style w:type="character" w:customStyle="1" w:styleId="51TrebuchetMS1">
    <w:name w:val="Основной текст (51) + Trebuchet MS1"/>
    <w:aliases w:val="7 pt,Не полужирный7"/>
    <w:uiPriority w:val="99"/>
    <w:rsid w:val="00F27566"/>
    <w:rPr>
      <w:rFonts w:ascii="Trebuchet MS" w:hAnsi="Trebuchet MS" w:cs="Trebuchet MS"/>
      <w:b/>
      <w:bCs/>
      <w:sz w:val="14"/>
      <w:szCs w:val="14"/>
      <w:shd w:val="clear" w:color="auto" w:fill="FFFFFF"/>
      <w:lang w:val="en-US" w:eastAsia="en-US"/>
    </w:rPr>
  </w:style>
  <w:style w:type="character" w:customStyle="1" w:styleId="51TimesNewRoman4">
    <w:name w:val="Основной текст (51) + Times New Roman4"/>
    <w:aliases w:val="7,5 pt22"/>
    <w:uiPriority w:val="99"/>
    <w:rsid w:val="00F27566"/>
    <w:rPr>
      <w:rFonts w:ascii="Times New Roman" w:hAnsi="Times New Roman" w:cs="Times New Roman"/>
      <w:b/>
      <w:bCs/>
      <w:sz w:val="15"/>
      <w:szCs w:val="15"/>
      <w:shd w:val="clear" w:color="auto" w:fill="FFFFFF"/>
    </w:rPr>
  </w:style>
  <w:style w:type="character" w:customStyle="1" w:styleId="4910">
    <w:name w:val="Основной текст (49) + 10"/>
    <w:aliases w:val="5 pt21,Не полужирный6"/>
    <w:uiPriority w:val="99"/>
    <w:rsid w:val="00F27566"/>
    <w:rPr>
      <w:b/>
      <w:bCs/>
      <w:sz w:val="21"/>
      <w:szCs w:val="21"/>
      <w:shd w:val="clear" w:color="auto" w:fill="FFFFFF"/>
      <w:lang w:val="en-US" w:eastAsia="en-US"/>
    </w:rPr>
  </w:style>
  <w:style w:type="character" w:customStyle="1" w:styleId="51TimesNewRoman3">
    <w:name w:val="Основной текст (51) + Times New Roman3"/>
    <w:aliases w:val="81,5 pt20"/>
    <w:uiPriority w:val="99"/>
    <w:rsid w:val="00F27566"/>
    <w:rPr>
      <w:rFonts w:ascii="Times New Roman" w:hAnsi="Times New Roman" w:cs="Times New Roman"/>
      <w:b/>
      <w:bCs/>
      <w:sz w:val="17"/>
      <w:szCs w:val="17"/>
      <w:shd w:val="clear" w:color="auto" w:fill="FFFFFF"/>
    </w:rPr>
  </w:style>
  <w:style w:type="character" w:customStyle="1" w:styleId="8a">
    <w:name w:val="Основной текст + 8"/>
    <w:aliases w:val="5 pt19,Полужирный7"/>
    <w:uiPriority w:val="99"/>
    <w:rsid w:val="00F27566"/>
    <w:rPr>
      <w:b/>
      <w:bCs/>
      <w:noProof/>
      <w:spacing w:val="0"/>
      <w:sz w:val="17"/>
      <w:szCs w:val="17"/>
      <w:shd w:val="clear" w:color="auto" w:fill="FFFFFF"/>
    </w:rPr>
  </w:style>
  <w:style w:type="character" w:customStyle="1" w:styleId="12pt1">
    <w:name w:val="Основной текст + 12 pt1"/>
    <w:aliases w:val="Курсив1"/>
    <w:uiPriority w:val="99"/>
    <w:rsid w:val="00F27566"/>
    <w:rPr>
      <w:i/>
      <w:iCs/>
      <w:spacing w:val="0"/>
      <w:sz w:val="24"/>
      <w:szCs w:val="24"/>
      <w:shd w:val="clear" w:color="auto" w:fill="FFFFFF"/>
      <w:lang w:val="en-US" w:eastAsia="en-US"/>
    </w:rPr>
  </w:style>
  <w:style w:type="character" w:customStyle="1" w:styleId="TrebuchetMS50">
    <w:name w:val="Основной текст + Trebuchet MS5"/>
    <w:aliases w:val="7 pt2"/>
    <w:uiPriority w:val="99"/>
    <w:rsid w:val="00F27566"/>
    <w:rPr>
      <w:rFonts w:ascii="Trebuchet MS" w:hAnsi="Trebuchet MS" w:cs="Trebuchet MS"/>
      <w:spacing w:val="0"/>
      <w:sz w:val="14"/>
      <w:szCs w:val="14"/>
      <w:shd w:val="clear" w:color="auto" w:fill="FFFFFF"/>
    </w:rPr>
  </w:style>
  <w:style w:type="character" w:customStyle="1" w:styleId="720">
    <w:name w:val="Основной текст + 72"/>
    <w:aliases w:val="5 pt18,Полужирный6"/>
    <w:uiPriority w:val="99"/>
    <w:rsid w:val="00F27566"/>
    <w:rPr>
      <w:b/>
      <w:bCs/>
      <w:spacing w:val="0"/>
      <w:sz w:val="15"/>
      <w:szCs w:val="15"/>
      <w:shd w:val="clear" w:color="auto" w:fill="FFFFFF"/>
    </w:rPr>
  </w:style>
  <w:style w:type="character" w:customStyle="1" w:styleId="TrebuchetMS40">
    <w:name w:val="Основной текст + Trebuchet MS4"/>
    <w:aliases w:val="74,5 pt17,Малые прописные9"/>
    <w:uiPriority w:val="99"/>
    <w:rsid w:val="00F27566"/>
    <w:rPr>
      <w:rFonts w:ascii="Trebuchet MS" w:hAnsi="Trebuchet MS" w:cs="Trebuchet MS"/>
      <w:smallCaps/>
      <w:spacing w:val="0"/>
      <w:sz w:val="15"/>
      <w:szCs w:val="15"/>
      <w:shd w:val="clear" w:color="auto" w:fill="FFFFFF"/>
      <w:lang w:val="en-US" w:eastAsia="en-US"/>
    </w:rPr>
  </w:style>
  <w:style w:type="character" w:customStyle="1" w:styleId="496">
    <w:name w:val="Основной текст (49) + 6"/>
    <w:aliases w:val="5 pt16"/>
    <w:uiPriority w:val="99"/>
    <w:rsid w:val="00F27566"/>
    <w:rPr>
      <w:b/>
      <w:bCs/>
      <w:sz w:val="13"/>
      <w:szCs w:val="13"/>
      <w:shd w:val="clear" w:color="auto" w:fill="FFFFFF"/>
    </w:rPr>
  </w:style>
  <w:style w:type="character" w:customStyle="1" w:styleId="49TrebuchetMS">
    <w:name w:val="Основной текст (49) + Trebuchet MS"/>
    <w:aliases w:val="7 pt1,Не полужирный5"/>
    <w:uiPriority w:val="99"/>
    <w:rsid w:val="00F27566"/>
    <w:rPr>
      <w:rFonts w:ascii="Trebuchet MS" w:hAnsi="Trebuchet MS" w:cs="Trebuchet MS"/>
      <w:b/>
      <w:bCs/>
      <w:noProof/>
      <w:sz w:val="14"/>
      <w:szCs w:val="14"/>
      <w:shd w:val="clear" w:color="auto" w:fill="FFFFFF"/>
    </w:rPr>
  </w:style>
  <w:style w:type="character" w:customStyle="1" w:styleId="FranklinGothicMedium1">
    <w:name w:val="Основной текст + Franklin Gothic Medium1"/>
    <w:aliases w:val="61,5 pt15,Полужирный5"/>
    <w:uiPriority w:val="99"/>
    <w:rsid w:val="00F27566"/>
    <w:rPr>
      <w:rFonts w:ascii="Franklin Gothic Medium" w:hAnsi="Franklin Gothic Medium" w:cs="Franklin Gothic Medium"/>
      <w:b/>
      <w:bCs/>
      <w:spacing w:val="0"/>
      <w:sz w:val="13"/>
      <w:szCs w:val="13"/>
      <w:shd w:val="clear" w:color="auto" w:fill="FFFFFF"/>
    </w:rPr>
  </w:style>
  <w:style w:type="character" w:customStyle="1" w:styleId="570">
    <w:name w:val="Основной текст (57)_"/>
    <w:link w:val="571"/>
    <w:uiPriority w:val="99"/>
    <w:locked/>
    <w:rsid w:val="00F27566"/>
    <w:rPr>
      <w:rFonts w:ascii="Trebuchet MS" w:hAnsi="Trebuchet MS" w:cs="Trebuchet MS"/>
      <w:sz w:val="15"/>
      <w:szCs w:val="15"/>
      <w:shd w:val="clear" w:color="auto" w:fill="FFFFFF"/>
    </w:rPr>
  </w:style>
  <w:style w:type="character" w:customStyle="1" w:styleId="TrebuchetMS30">
    <w:name w:val="Основной текст + Trebuchet MS3"/>
    <w:aliases w:val="8 pt3,Полужирный4"/>
    <w:uiPriority w:val="99"/>
    <w:rsid w:val="00F27566"/>
    <w:rPr>
      <w:rFonts w:ascii="Trebuchet MS" w:hAnsi="Trebuchet MS" w:cs="Trebuchet MS"/>
      <w:b/>
      <w:bCs/>
      <w:spacing w:val="0"/>
      <w:sz w:val="16"/>
      <w:szCs w:val="16"/>
      <w:shd w:val="clear" w:color="auto" w:fill="FFFFFF"/>
    </w:rPr>
  </w:style>
  <w:style w:type="character" w:customStyle="1" w:styleId="580">
    <w:name w:val="Основной текст (58)_"/>
    <w:link w:val="581"/>
    <w:uiPriority w:val="99"/>
    <w:locked/>
    <w:rsid w:val="00F27566"/>
    <w:rPr>
      <w:rFonts w:ascii="Trebuchet MS" w:hAnsi="Trebuchet MS" w:cs="Trebuchet MS"/>
      <w:sz w:val="19"/>
      <w:szCs w:val="19"/>
      <w:shd w:val="clear" w:color="auto" w:fill="FFFFFF"/>
    </w:rPr>
  </w:style>
  <w:style w:type="character" w:customStyle="1" w:styleId="590">
    <w:name w:val="Основной текст (59)_"/>
    <w:link w:val="591"/>
    <w:uiPriority w:val="99"/>
    <w:locked/>
    <w:rsid w:val="00F27566"/>
    <w:rPr>
      <w:rFonts w:ascii="Trebuchet MS" w:hAnsi="Trebuchet MS" w:cs="Trebuchet MS"/>
      <w:b/>
      <w:bCs/>
      <w:sz w:val="16"/>
      <w:szCs w:val="16"/>
      <w:shd w:val="clear" w:color="auto" w:fill="FFFFFF"/>
    </w:rPr>
  </w:style>
  <w:style w:type="character" w:customStyle="1" w:styleId="59TimesNewRoman">
    <w:name w:val="Основной текст (59) + Times New Roman"/>
    <w:aliases w:val="9 pt1,Не полужирный4,Малые прописные8"/>
    <w:uiPriority w:val="99"/>
    <w:rsid w:val="00F27566"/>
    <w:rPr>
      <w:rFonts w:ascii="Times New Roman" w:hAnsi="Times New Roman" w:cs="Times New Roman"/>
      <w:b/>
      <w:bCs/>
      <w:smallCaps/>
      <w:sz w:val="18"/>
      <w:szCs w:val="18"/>
      <w:shd w:val="clear" w:color="auto" w:fill="FFFFFF"/>
    </w:rPr>
  </w:style>
  <w:style w:type="character" w:customStyle="1" w:styleId="614">
    <w:name w:val="Основной текст (61)_"/>
    <w:link w:val="615"/>
    <w:uiPriority w:val="99"/>
    <w:locked/>
    <w:rsid w:val="00F27566"/>
    <w:rPr>
      <w:b/>
      <w:bCs/>
      <w:sz w:val="15"/>
      <w:szCs w:val="15"/>
      <w:shd w:val="clear" w:color="auto" w:fill="FFFFFF"/>
    </w:rPr>
  </w:style>
  <w:style w:type="character" w:customStyle="1" w:styleId="620">
    <w:name w:val="Основной текст (62)_"/>
    <w:link w:val="621"/>
    <w:uiPriority w:val="99"/>
    <w:locked/>
    <w:rsid w:val="00F27566"/>
    <w:rPr>
      <w:rFonts w:ascii="Trebuchet MS" w:hAnsi="Trebuchet MS" w:cs="Trebuchet MS"/>
      <w:b/>
      <w:bCs/>
      <w:sz w:val="14"/>
      <w:szCs w:val="14"/>
      <w:shd w:val="clear" w:color="auto" w:fill="FFFFFF"/>
    </w:rPr>
  </w:style>
  <w:style w:type="character" w:customStyle="1" w:styleId="600">
    <w:name w:val="Основной текст (60)_"/>
    <w:link w:val="601"/>
    <w:uiPriority w:val="99"/>
    <w:locked/>
    <w:rsid w:val="00F27566"/>
    <w:rPr>
      <w:rFonts w:ascii="Trebuchet MS" w:hAnsi="Trebuchet MS" w:cs="Trebuchet MS"/>
      <w:sz w:val="19"/>
      <w:szCs w:val="19"/>
      <w:shd w:val="clear" w:color="auto" w:fill="FFFFFF"/>
    </w:rPr>
  </w:style>
  <w:style w:type="character" w:customStyle="1" w:styleId="630">
    <w:name w:val="Основной текст (63)_"/>
    <w:link w:val="631"/>
    <w:uiPriority w:val="99"/>
    <w:locked/>
    <w:rsid w:val="00F27566"/>
    <w:rPr>
      <w:b/>
      <w:bCs/>
      <w:sz w:val="15"/>
      <w:szCs w:val="15"/>
      <w:shd w:val="clear" w:color="auto" w:fill="FFFFFF"/>
    </w:rPr>
  </w:style>
  <w:style w:type="character" w:customStyle="1" w:styleId="640">
    <w:name w:val="Основной текст (64)_"/>
    <w:link w:val="641"/>
    <w:uiPriority w:val="99"/>
    <w:locked/>
    <w:rsid w:val="00F27566"/>
    <w:rPr>
      <w:b/>
      <w:bCs/>
      <w:sz w:val="15"/>
      <w:szCs w:val="15"/>
      <w:shd w:val="clear" w:color="auto" w:fill="FFFFFF"/>
    </w:rPr>
  </w:style>
  <w:style w:type="character" w:customStyle="1" w:styleId="592">
    <w:name w:val="Основной текст (59)"/>
    <w:uiPriority w:val="99"/>
    <w:rsid w:val="00F27566"/>
  </w:style>
  <w:style w:type="character" w:customStyle="1" w:styleId="4120">
    <w:name w:val="Основной текст (41)2"/>
    <w:uiPriority w:val="99"/>
    <w:rsid w:val="00F27566"/>
  </w:style>
  <w:style w:type="character" w:customStyle="1" w:styleId="TrebuchetMS20">
    <w:name w:val="Основной текст + Trebuchet MS2"/>
    <w:aliases w:val="73,5 pt14,Малые прописные7"/>
    <w:uiPriority w:val="99"/>
    <w:rsid w:val="00F27566"/>
    <w:rPr>
      <w:rFonts w:ascii="Trebuchet MS" w:hAnsi="Trebuchet MS" w:cs="Trebuchet MS"/>
      <w:smallCaps/>
      <w:spacing w:val="0"/>
      <w:sz w:val="15"/>
      <w:szCs w:val="15"/>
      <w:shd w:val="clear" w:color="auto" w:fill="FFFFFF"/>
    </w:rPr>
  </w:style>
  <w:style w:type="character" w:customStyle="1" w:styleId="712">
    <w:name w:val="Основной текст + 71"/>
    <w:aliases w:val="5 pt13,Полужирный3"/>
    <w:uiPriority w:val="99"/>
    <w:rsid w:val="00F27566"/>
    <w:rPr>
      <w:b/>
      <w:bCs/>
      <w:spacing w:val="0"/>
      <w:sz w:val="15"/>
      <w:szCs w:val="15"/>
      <w:shd w:val="clear" w:color="auto" w:fill="FFFFFF"/>
    </w:rPr>
  </w:style>
  <w:style w:type="character" w:customStyle="1" w:styleId="51TimesNewRoman2">
    <w:name w:val="Основной текст (51) + Times New Roman2"/>
    <w:aliases w:val="72,5 pt12"/>
    <w:uiPriority w:val="99"/>
    <w:rsid w:val="00F27566"/>
    <w:rPr>
      <w:rFonts w:ascii="Times New Roman" w:hAnsi="Times New Roman" w:cs="Times New Roman"/>
      <w:b/>
      <w:bCs/>
      <w:sz w:val="15"/>
      <w:szCs w:val="15"/>
      <w:shd w:val="clear" w:color="auto" w:fill="FFFFFF"/>
    </w:rPr>
  </w:style>
  <w:style w:type="character" w:customStyle="1" w:styleId="650">
    <w:name w:val="Основной текст (65)_"/>
    <w:link w:val="651"/>
    <w:uiPriority w:val="99"/>
    <w:locked/>
    <w:rsid w:val="00F27566"/>
    <w:rPr>
      <w:rFonts w:ascii="Trebuchet MS" w:hAnsi="Trebuchet MS" w:cs="Trebuchet MS"/>
      <w:b/>
      <w:bCs/>
      <w:sz w:val="11"/>
      <w:szCs w:val="11"/>
      <w:shd w:val="clear" w:color="auto" w:fill="FFFFFF"/>
    </w:rPr>
  </w:style>
  <w:style w:type="character" w:customStyle="1" w:styleId="970">
    <w:name w:val="Основной текст (9) + 7"/>
    <w:aliases w:val="5 pt11,Полужирный2,Не малые прописные4"/>
    <w:uiPriority w:val="99"/>
    <w:rsid w:val="00F27566"/>
    <w:rPr>
      <w:b/>
      <w:bCs/>
      <w:smallCaps/>
      <w:sz w:val="15"/>
      <w:szCs w:val="15"/>
      <w:shd w:val="clear" w:color="auto" w:fill="FFFFFF"/>
      <w:lang w:val="en-US" w:eastAsia="en-US"/>
    </w:rPr>
  </w:style>
  <w:style w:type="character" w:customStyle="1" w:styleId="498pt">
    <w:name w:val="Основной текст (49) + 8 pt"/>
    <w:aliases w:val="Интервал 0 pt6"/>
    <w:uiPriority w:val="99"/>
    <w:rsid w:val="00F27566"/>
    <w:rPr>
      <w:b/>
      <w:bCs/>
      <w:spacing w:val="-10"/>
      <w:sz w:val="16"/>
      <w:szCs w:val="16"/>
      <w:shd w:val="clear" w:color="auto" w:fill="FFFFFF"/>
    </w:rPr>
  </w:style>
  <w:style w:type="character" w:customStyle="1" w:styleId="49TrebuchetMS2">
    <w:name w:val="Основной текст (49) + Trebuchet MS2"/>
    <w:aliases w:val="Не полужирный3,Малые прописные6"/>
    <w:uiPriority w:val="99"/>
    <w:rsid w:val="00F27566"/>
    <w:rPr>
      <w:rFonts w:ascii="Trebuchet MS" w:hAnsi="Trebuchet MS" w:cs="Trebuchet MS"/>
      <w:b/>
      <w:bCs/>
      <w:smallCaps/>
      <w:sz w:val="15"/>
      <w:szCs w:val="15"/>
      <w:shd w:val="clear" w:color="auto" w:fill="FFFFFF"/>
    </w:rPr>
  </w:style>
  <w:style w:type="character" w:customStyle="1" w:styleId="51TimesNewRoman1">
    <w:name w:val="Основной текст (51) + Times New Roman1"/>
    <w:aliases w:val="102,5 pt10,Не полужирный2"/>
    <w:uiPriority w:val="99"/>
    <w:rsid w:val="00F27566"/>
    <w:rPr>
      <w:rFonts w:ascii="Times New Roman" w:hAnsi="Times New Roman" w:cs="Times New Roman"/>
      <w:b/>
      <w:bCs/>
      <w:sz w:val="21"/>
      <w:szCs w:val="21"/>
      <w:shd w:val="clear" w:color="auto" w:fill="FFFFFF"/>
    </w:rPr>
  </w:style>
  <w:style w:type="character" w:customStyle="1" w:styleId="49TrebuchetMS1">
    <w:name w:val="Основной текст (49) + Trebuchet MS1"/>
    <w:aliases w:val="Не полужирный1,Малые прописные5,Интервал 1 pt2"/>
    <w:uiPriority w:val="99"/>
    <w:rsid w:val="00F27566"/>
    <w:rPr>
      <w:rFonts w:ascii="Trebuchet MS" w:hAnsi="Trebuchet MS" w:cs="Trebuchet MS"/>
      <w:b/>
      <w:bCs/>
      <w:smallCaps/>
      <w:spacing w:val="20"/>
      <w:sz w:val="15"/>
      <w:szCs w:val="15"/>
      <w:shd w:val="clear" w:color="auto" w:fill="FFFFFF"/>
    </w:rPr>
  </w:style>
  <w:style w:type="character" w:customStyle="1" w:styleId="-1pt">
    <w:name w:val="Основной текст + Интервал -1 pt"/>
    <w:uiPriority w:val="99"/>
    <w:rsid w:val="00F27566"/>
    <w:rPr>
      <w:spacing w:val="-20"/>
      <w:sz w:val="21"/>
      <w:szCs w:val="21"/>
      <w:shd w:val="clear" w:color="auto" w:fill="FFFFFF"/>
    </w:rPr>
  </w:style>
  <w:style w:type="character" w:customStyle="1" w:styleId="41TrebuchetMS">
    <w:name w:val="Основной текст (41) + Trebuchet MS"/>
    <w:aliases w:val="8 pt2"/>
    <w:uiPriority w:val="99"/>
    <w:rsid w:val="00F27566"/>
    <w:rPr>
      <w:rFonts w:ascii="Trebuchet MS" w:hAnsi="Trebuchet MS" w:cs="Trebuchet MS"/>
      <w:b/>
      <w:bCs/>
      <w:sz w:val="16"/>
      <w:szCs w:val="16"/>
      <w:shd w:val="clear" w:color="auto" w:fill="FFFFFF"/>
    </w:rPr>
  </w:style>
  <w:style w:type="character" w:customStyle="1" w:styleId="50TimesNewRoman1">
    <w:name w:val="Основной текст (50) + Times New Roman1"/>
    <w:aliases w:val="101,5 pt9,Не малые прописные3"/>
    <w:uiPriority w:val="99"/>
    <w:rsid w:val="00F27566"/>
    <w:rPr>
      <w:rFonts w:ascii="Times New Roman" w:hAnsi="Times New Roman" w:cs="Times New Roman"/>
      <w:smallCaps/>
      <w:sz w:val="21"/>
      <w:szCs w:val="21"/>
      <w:shd w:val="clear" w:color="auto" w:fill="FFFFFF"/>
    </w:rPr>
  </w:style>
  <w:style w:type="character" w:customStyle="1" w:styleId="508pt">
    <w:name w:val="Основной текст (50) + 8 pt"/>
    <w:aliases w:val="Полужирный1,Не малые прописные2"/>
    <w:uiPriority w:val="99"/>
    <w:rsid w:val="00F27566"/>
    <w:rPr>
      <w:rFonts w:ascii="Trebuchet MS" w:hAnsi="Trebuchet MS" w:cs="Trebuchet MS"/>
      <w:b/>
      <w:bCs/>
      <w:smallCaps/>
      <w:sz w:val="16"/>
      <w:szCs w:val="16"/>
      <w:shd w:val="clear" w:color="auto" w:fill="FFFFFF"/>
    </w:rPr>
  </w:style>
  <w:style w:type="character" w:customStyle="1" w:styleId="TrebuchetMS1">
    <w:name w:val="Колонтитул + Trebuchet MS1"/>
    <w:aliases w:val="8 pt1,Интервал 1 pt1"/>
    <w:uiPriority w:val="99"/>
    <w:rsid w:val="00F27566"/>
    <w:rPr>
      <w:rFonts w:ascii="Trebuchet MS" w:hAnsi="Trebuchet MS" w:cs="Trebuchet MS"/>
      <w:spacing w:val="20"/>
      <w:sz w:val="16"/>
      <w:szCs w:val="16"/>
      <w:shd w:val="clear" w:color="auto" w:fill="FFFFFF"/>
    </w:rPr>
  </w:style>
  <w:style w:type="character" w:customStyle="1" w:styleId="523">
    <w:name w:val="Основной текст (5) + Полужирный2"/>
    <w:uiPriority w:val="99"/>
    <w:rsid w:val="00F27566"/>
    <w:rPr>
      <w:rFonts w:ascii="Times New Roman" w:hAnsi="Times New Roman" w:cs="Times New Roman"/>
      <w:b/>
      <w:bCs/>
      <w:spacing w:val="10"/>
      <w:sz w:val="24"/>
      <w:szCs w:val="24"/>
      <w:shd w:val="clear" w:color="auto" w:fill="FFFFFF"/>
    </w:rPr>
  </w:style>
  <w:style w:type="character" w:customStyle="1" w:styleId="660">
    <w:name w:val="Основной текст (66)_"/>
    <w:link w:val="661"/>
    <w:uiPriority w:val="99"/>
    <w:locked/>
    <w:rsid w:val="00F27566"/>
    <w:rPr>
      <w:rFonts w:ascii="David" w:hAnsi="David" w:cs="David"/>
      <w:noProof/>
      <w:sz w:val="47"/>
      <w:szCs w:val="47"/>
      <w:shd w:val="clear" w:color="auto" w:fill="FFFFFF"/>
    </w:rPr>
  </w:style>
  <w:style w:type="character" w:customStyle="1" w:styleId="1ffffff5">
    <w:name w:val="Заголовок №1_"/>
    <w:link w:val="1ffffff6"/>
    <w:locked/>
    <w:rsid w:val="00F27566"/>
    <w:rPr>
      <w:b/>
      <w:bCs/>
      <w:spacing w:val="10"/>
      <w:sz w:val="24"/>
      <w:szCs w:val="24"/>
      <w:shd w:val="clear" w:color="auto" w:fill="FFFFFF"/>
      <w:lang w:val="en-US" w:eastAsia="en-US"/>
    </w:rPr>
  </w:style>
  <w:style w:type="character" w:customStyle="1" w:styleId="501pt">
    <w:name w:val="Основной текст (50) + Интервал 1 pt"/>
    <w:uiPriority w:val="99"/>
    <w:rsid w:val="00F27566"/>
    <w:rPr>
      <w:rFonts w:ascii="Trebuchet MS" w:hAnsi="Trebuchet MS" w:cs="Trebuchet MS"/>
      <w:smallCaps/>
      <w:spacing w:val="20"/>
      <w:sz w:val="15"/>
      <w:szCs w:val="15"/>
      <w:shd w:val="clear" w:color="auto" w:fill="FFFFFF"/>
      <w:lang w:val="en-US" w:eastAsia="en-US"/>
    </w:rPr>
  </w:style>
  <w:style w:type="character" w:customStyle="1" w:styleId="670">
    <w:name w:val="Основной текст (67)_"/>
    <w:link w:val="671"/>
    <w:uiPriority w:val="99"/>
    <w:locked/>
    <w:rsid w:val="00F27566"/>
    <w:rPr>
      <w:noProof/>
      <w:sz w:val="8"/>
      <w:szCs w:val="8"/>
      <w:shd w:val="clear" w:color="auto" w:fill="FFFFFF"/>
    </w:rPr>
  </w:style>
  <w:style w:type="character" w:customStyle="1" w:styleId="680">
    <w:name w:val="Основной текст (68)_"/>
    <w:link w:val="681"/>
    <w:uiPriority w:val="99"/>
    <w:locked/>
    <w:rsid w:val="00F27566"/>
    <w:rPr>
      <w:noProof/>
      <w:sz w:val="8"/>
      <w:szCs w:val="8"/>
      <w:shd w:val="clear" w:color="auto" w:fill="FFFFFF"/>
    </w:rPr>
  </w:style>
  <w:style w:type="character" w:customStyle="1" w:styleId="700">
    <w:name w:val="Основной текст (70)_"/>
    <w:link w:val="701"/>
    <w:uiPriority w:val="99"/>
    <w:locked/>
    <w:rsid w:val="00F27566"/>
    <w:rPr>
      <w:noProof/>
      <w:sz w:val="8"/>
      <w:szCs w:val="8"/>
      <w:shd w:val="clear" w:color="auto" w:fill="FFFFFF"/>
    </w:rPr>
  </w:style>
  <w:style w:type="character" w:customStyle="1" w:styleId="713">
    <w:name w:val="Основной текст (71)_"/>
    <w:link w:val="714"/>
    <w:uiPriority w:val="99"/>
    <w:locked/>
    <w:rsid w:val="00F27566"/>
    <w:rPr>
      <w:noProof/>
      <w:sz w:val="8"/>
      <w:szCs w:val="8"/>
      <w:shd w:val="clear" w:color="auto" w:fill="FFFFFF"/>
    </w:rPr>
  </w:style>
  <w:style w:type="character" w:customStyle="1" w:styleId="690">
    <w:name w:val="Основной текст (69)_"/>
    <w:link w:val="691"/>
    <w:uiPriority w:val="99"/>
    <w:locked/>
    <w:rsid w:val="00F27566"/>
    <w:rPr>
      <w:noProof/>
      <w:sz w:val="8"/>
      <w:szCs w:val="8"/>
      <w:shd w:val="clear" w:color="auto" w:fill="FFFFFF"/>
    </w:rPr>
  </w:style>
  <w:style w:type="character" w:customStyle="1" w:styleId="7c">
    <w:name w:val="Заголовок №7_"/>
    <w:link w:val="7d"/>
    <w:uiPriority w:val="99"/>
    <w:locked/>
    <w:rsid w:val="00F27566"/>
    <w:rPr>
      <w:b/>
      <w:bCs/>
      <w:spacing w:val="10"/>
      <w:sz w:val="29"/>
      <w:szCs w:val="29"/>
      <w:shd w:val="clear" w:color="auto" w:fill="FFFFFF"/>
    </w:rPr>
  </w:style>
  <w:style w:type="character" w:customStyle="1" w:styleId="9pt1">
    <w:name w:val="Основной текст + 9 pt1"/>
    <w:aliases w:val="Малые прописные4"/>
    <w:uiPriority w:val="99"/>
    <w:rsid w:val="00F27566"/>
    <w:rPr>
      <w:smallCaps/>
      <w:spacing w:val="0"/>
      <w:sz w:val="18"/>
      <w:szCs w:val="18"/>
      <w:shd w:val="clear" w:color="auto" w:fill="FFFFFF"/>
    </w:rPr>
  </w:style>
  <w:style w:type="character" w:customStyle="1" w:styleId="721">
    <w:name w:val="Основной текст (72)_"/>
    <w:link w:val="722"/>
    <w:uiPriority w:val="99"/>
    <w:locked/>
    <w:rsid w:val="00F27566"/>
    <w:rPr>
      <w:noProof/>
      <w:sz w:val="8"/>
      <w:szCs w:val="8"/>
      <w:shd w:val="clear" w:color="auto" w:fill="FFFFFF"/>
    </w:rPr>
  </w:style>
  <w:style w:type="character" w:customStyle="1" w:styleId="730">
    <w:name w:val="Основной текст (73)_"/>
    <w:link w:val="731"/>
    <w:uiPriority w:val="99"/>
    <w:locked/>
    <w:rsid w:val="00F27566"/>
    <w:rPr>
      <w:noProof/>
      <w:sz w:val="8"/>
      <w:szCs w:val="8"/>
      <w:shd w:val="clear" w:color="auto" w:fill="FFFFFF"/>
    </w:rPr>
  </w:style>
  <w:style w:type="character" w:customStyle="1" w:styleId="750">
    <w:name w:val="Основной текст (75)_"/>
    <w:link w:val="751"/>
    <w:uiPriority w:val="99"/>
    <w:locked/>
    <w:rsid w:val="00F27566"/>
    <w:rPr>
      <w:noProof/>
      <w:sz w:val="8"/>
      <w:szCs w:val="8"/>
      <w:shd w:val="clear" w:color="auto" w:fill="FFFFFF"/>
    </w:rPr>
  </w:style>
  <w:style w:type="character" w:customStyle="1" w:styleId="740">
    <w:name w:val="Основной текст (74)_"/>
    <w:link w:val="741"/>
    <w:uiPriority w:val="99"/>
    <w:locked/>
    <w:rsid w:val="00F27566"/>
    <w:rPr>
      <w:noProof/>
      <w:sz w:val="9"/>
      <w:szCs w:val="9"/>
      <w:shd w:val="clear" w:color="auto" w:fill="FFFFFF"/>
    </w:rPr>
  </w:style>
  <w:style w:type="character" w:customStyle="1" w:styleId="TrebuchetMS10">
    <w:name w:val="Основной текст + Trebuchet MS1"/>
    <w:aliases w:val="71,5 pt8,Малые прописные3"/>
    <w:uiPriority w:val="99"/>
    <w:rsid w:val="00F27566"/>
    <w:rPr>
      <w:rFonts w:ascii="Trebuchet MS" w:hAnsi="Trebuchet MS" w:cs="Trebuchet MS"/>
      <w:smallCaps/>
      <w:spacing w:val="0"/>
      <w:sz w:val="15"/>
      <w:szCs w:val="15"/>
      <w:shd w:val="clear" w:color="auto" w:fill="FFFFFF"/>
      <w:lang w:val="en-US" w:eastAsia="en-US"/>
    </w:rPr>
  </w:style>
  <w:style w:type="character" w:customStyle="1" w:styleId="760">
    <w:name w:val="Основной текст (76)_"/>
    <w:link w:val="761"/>
    <w:uiPriority w:val="99"/>
    <w:locked/>
    <w:rsid w:val="00F27566"/>
    <w:rPr>
      <w:noProof/>
      <w:sz w:val="8"/>
      <w:szCs w:val="8"/>
      <w:shd w:val="clear" w:color="auto" w:fill="FFFFFF"/>
    </w:rPr>
  </w:style>
  <w:style w:type="character" w:customStyle="1" w:styleId="780">
    <w:name w:val="Основной текст (78)_"/>
    <w:link w:val="781"/>
    <w:uiPriority w:val="99"/>
    <w:locked/>
    <w:rsid w:val="00F27566"/>
    <w:rPr>
      <w:noProof/>
      <w:sz w:val="9"/>
      <w:szCs w:val="9"/>
      <w:shd w:val="clear" w:color="auto" w:fill="FFFFFF"/>
    </w:rPr>
  </w:style>
  <w:style w:type="character" w:customStyle="1" w:styleId="790">
    <w:name w:val="Основной текст (79)_"/>
    <w:link w:val="791"/>
    <w:uiPriority w:val="99"/>
    <w:locked/>
    <w:rsid w:val="00F27566"/>
    <w:rPr>
      <w:noProof/>
      <w:sz w:val="8"/>
      <w:szCs w:val="8"/>
      <w:shd w:val="clear" w:color="auto" w:fill="FFFFFF"/>
    </w:rPr>
  </w:style>
  <w:style w:type="character" w:customStyle="1" w:styleId="5112">
    <w:name w:val="Основной текст (5) + 112"/>
    <w:aliases w:val="5 pt7"/>
    <w:uiPriority w:val="99"/>
    <w:rsid w:val="00F27566"/>
    <w:rPr>
      <w:rFonts w:ascii="Times New Roman" w:hAnsi="Times New Roman" w:cs="Times New Roman"/>
      <w:spacing w:val="10"/>
      <w:sz w:val="23"/>
      <w:szCs w:val="23"/>
      <w:shd w:val="clear" w:color="auto" w:fill="FFFFFF"/>
    </w:rPr>
  </w:style>
  <w:style w:type="character" w:customStyle="1" w:styleId="9a">
    <w:name w:val="Заголовок №9 + Не полужирный"/>
    <w:uiPriority w:val="99"/>
    <w:rsid w:val="00F27566"/>
    <w:rPr>
      <w:rFonts w:ascii="Times New Roman" w:hAnsi="Times New Roman" w:cs="Times New Roman"/>
      <w:b/>
      <w:bCs/>
      <w:spacing w:val="10"/>
      <w:sz w:val="24"/>
      <w:szCs w:val="24"/>
      <w:shd w:val="clear" w:color="auto" w:fill="FFFFFF"/>
    </w:rPr>
  </w:style>
  <w:style w:type="character" w:customStyle="1" w:styleId="92pt">
    <w:name w:val="Заголовок №9 + Интервал 2 pt"/>
    <w:uiPriority w:val="99"/>
    <w:rsid w:val="00F27566"/>
    <w:rPr>
      <w:rFonts w:ascii="Times New Roman" w:hAnsi="Times New Roman" w:cs="Times New Roman"/>
      <w:b/>
      <w:bCs/>
      <w:spacing w:val="40"/>
      <w:sz w:val="24"/>
      <w:szCs w:val="24"/>
      <w:shd w:val="clear" w:color="auto" w:fill="FFFFFF"/>
    </w:rPr>
  </w:style>
  <w:style w:type="character" w:customStyle="1" w:styleId="923">
    <w:name w:val="Заголовок №9 + Не полужирный2"/>
    <w:uiPriority w:val="99"/>
    <w:rsid w:val="00F27566"/>
    <w:rPr>
      <w:rFonts w:ascii="Times New Roman" w:hAnsi="Times New Roman" w:cs="Times New Roman"/>
      <w:b/>
      <w:bCs/>
      <w:spacing w:val="10"/>
      <w:sz w:val="24"/>
      <w:szCs w:val="24"/>
      <w:shd w:val="clear" w:color="auto" w:fill="FFFFFF"/>
    </w:rPr>
  </w:style>
  <w:style w:type="character" w:customStyle="1" w:styleId="5MSMincho">
    <w:name w:val="Основной текст (5) + MS Mincho"/>
    <w:aliases w:val="5 pt6"/>
    <w:uiPriority w:val="99"/>
    <w:rsid w:val="00F27566"/>
    <w:rPr>
      <w:rFonts w:ascii="MS Mincho" w:eastAsia="MS Mincho" w:hAnsi="Times New Roman" w:cs="MS Mincho"/>
      <w:spacing w:val="10"/>
      <w:sz w:val="23"/>
      <w:szCs w:val="23"/>
      <w:shd w:val="clear" w:color="auto" w:fill="FFFFFF"/>
    </w:rPr>
  </w:style>
  <w:style w:type="character" w:customStyle="1" w:styleId="5102">
    <w:name w:val="Основной текст (5) + 102"/>
    <w:aliases w:val="5 pt5,Интервал 0 pt5"/>
    <w:uiPriority w:val="99"/>
    <w:rsid w:val="00F27566"/>
    <w:rPr>
      <w:rFonts w:ascii="Times New Roman" w:hAnsi="Times New Roman" w:cs="Times New Roman"/>
      <w:spacing w:val="0"/>
      <w:sz w:val="21"/>
      <w:szCs w:val="21"/>
      <w:shd w:val="clear" w:color="auto" w:fill="FFFFFF"/>
    </w:rPr>
  </w:style>
  <w:style w:type="character" w:customStyle="1" w:styleId="516">
    <w:name w:val="Основной текст (5) + Полужирный1"/>
    <w:uiPriority w:val="99"/>
    <w:rsid w:val="00F27566"/>
    <w:rPr>
      <w:rFonts w:ascii="Times New Roman" w:hAnsi="Times New Roman" w:cs="Times New Roman"/>
      <w:b/>
      <w:bCs/>
      <w:spacing w:val="10"/>
      <w:sz w:val="24"/>
      <w:szCs w:val="24"/>
      <w:shd w:val="clear" w:color="auto" w:fill="FFFFFF"/>
    </w:rPr>
  </w:style>
  <w:style w:type="character" w:customStyle="1" w:styleId="5101">
    <w:name w:val="Основной текст (5) + 101"/>
    <w:aliases w:val="5 pt4,Интервал 0 pt4"/>
    <w:uiPriority w:val="99"/>
    <w:rsid w:val="00F27566"/>
    <w:rPr>
      <w:rFonts w:ascii="Times New Roman" w:hAnsi="Times New Roman" w:cs="Times New Roman"/>
      <w:spacing w:val="0"/>
      <w:sz w:val="21"/>
      <w:szCs w:val="21"/>
      <w:shd w:val="clear" w:color="auto" w:fill="FFFFFF"/>
    </w:rPr>
  </w:style>
  <w:style w:type="character" w:customStyle="1" w:styleId="50pt1">
    <w:name w:val="Основной текст (5) + Интервал 0 pt1"/>
    <w:uiPriority w:val="99"/>
    <w:rsid w:val="00F27566"/>
    <w:rPr>
      <w:rFonts w:ascii="Times New Roman" w:hAnsi="Times New Roman" w:cs="Times New Roman"/>
      <w:spacing w:val="-10"/>
      <w:sz w:val="24"/>
      <w:szCs w:val="24"/>
      <w:shd w:val="clear" w:color="auto" w:fill="FFFFFF"/>
    </w:rPr>
  </w:style>
  <w:style w:type="character" w:customStyle="1" w:styleId="51110">
    <w:name w:val="Основной текст (5) + 111"/>
    <w:aliases w:val="5 pt3,Интервал 0 pt3"/>
    <w:uiPriority w:val="99"/>
    <w:rsid w:val="00F27566"/>
    <w:rPr>
      <w:rFonts w:ascii="Times New Roman" w:hAnsi="Times New Roman" w:cs="Times New Roman"/>
      <w:spacing w:val="0"/>
      <w:sz w:val="23"/>
      <w:szCs w:val="23"/>
      <w:shd w:val="clear" w:color="auto" w:fill="FFFFFF"/>
    </w:rPr>
  </w:style>
  <w:style w:type="character" w:customStyle="1" w:styleId="912">
    <w:name w:val="Заголовок №9 + Не полужирный1"/>
    <w:uiPriority w:val="99"/>
    <w:rsid w:val="00F27566"/>
    <w:rPr>
      <w:rFonts w:ascii="Times New Roman" w:hAnsi="Times New Roman" w:cs="Times New Roman"/>
      <w:b/>
      <w:bCs/>
      <w:spacing w:val="10"/>
      <w:sz w:val="24"/>
      <w:szCs w:val="24"/>
      <w:shd w:val="clear" w:color="auto" w:fill="FFFFFF"/>
    </w:rPr>
  </w:style>
  <w:style w:type="character" w:customStyle="1" w:styleId="533">
    <w:name w:val="Основной текст (5)3"/>
    <w:uiPriority w:val="99"/>
    <w:rsid w:val="00F27566"/>
    <w:rPr>
      <w:rFonts w:ascii="Times New Roman" w:hAnsi="Times New Roman" w:cs="Times New Roman"/>
      <w:spacing w:val="10"/>
      <w:sz w:val="24"/>
      <w:szCs w:val="24"/>
      <w:shd w:val="clear" w:color="auto" w:fill="FFFFFF"/>
    </w:rPr>
  </w:style>
  <w:style w:type="character" w:customStyle="1" w:styleId="51pt">
    <w:name w:val="Основной текст (5) + Интервал 1 pt"/>
    <w:uiPriority w:val="99"/>
    <w:rsid w:val="00F27566"/>
    <w:rPr>
      <w:rFonts w:ascii="Times New Roman" w:hAnsi="Times New Roman" w:cs="Times New Roman"/>
      <w:spacing w:val="20"/>
      <w:sz w:val="24"/>
      <w:szCs w:val="24"/>
      <w:shd w:val="clear" w:color="auto" w:fill="FFFFFF"/>
    </w:rPr>
  </w:style>
  <w:style w:type="character" w:customStyle="1" w:styleId="800">
    <w:name w:val="Основной текст (80)_"/>
    <w:link w:val="801"/>
    <w:uiPriority w:val="99"/>
    <w:locked/>
    <w:rsid w:val="00F27566"/>
    <w:rPr>
      <w:smallCaps/>
      <w:sz w:val="25"/>
      <w:szCs w:val="25"/>
      <w:shd w:val="clear" w:color="auto" w:fill="FFFFFF"/>
    </w:rPr>
  </w:style>
  <w:style w:type="character" w:customStyle="1" w:styleId="812">
    <w:name w:val="Основной текст (81)_"/>
    <w:link w:val="813"/>
    <w:uiPriority w:val="99"/>
    <w:locked/>
    <w:rsid w:val="00F27566"/>
    <w:rPr>
      <w:spacing w:val="20"/>
      <w:sz w:val="24"/>
      <w:szCs w:val="24"/>
      <w:shd w:val="clear" w:color="auto" w:fill="FFFFFF"/>
    </w:rPr>
  </w:style>
  <w:style w:type="character" w:customStyle="1" w:styleId="810pt">
    <w:name w:val="Основной текст (81) + Интервал 0 pt"/>
    <w:uiPriority w:val="99"/>
    <w:rsid w:val="00F27566"/>
    <w:rPr>
      <w:spacing w:val="10"/>
      <w:sz w:val="24"/>
      <w:szCs w:val="24"/>
      <w:shd w:val="clear" w:color="auto" w:fill="FFFFFF"/>
    </w:rPr>
  </w:style>
  <w:style w:type="character" w:customStyle="1" w:styleId="8012pt">
    <w:name w:val="Основной текст (80) + 12 pt"/>
    <w:aliases w:val="Не малые прописные1,Интервал 0 pt2"/>
    <w:uiPriority w:val="99"/>
    <w:rsid w:val="00F27566"/>
    <w:rPr>
      <w:smallCaps/>
      <w:spacing w:val="10"/>
      <w:sz w:val="24"/>
      <w:szCs w:val="24"/>
      <w:shd w:val="clear" w:color="auto" w:fill="FFFFFF"/>
    </w:rPr>
  </w:style>
  <w:style w:type="character" w:customStyle="1" w:styleId="5122">
    <w:name w:val="Основной текст (5) + 122"/>
    <w:aliases w:val="5 pt2,Малые прописные2,Интервал 0 pt1"/>
    <w:uiPriority w:val="99"/>
    <w:rsid w:val="00F27566"/>
    <w:rPr>
      <w:rFonts w:ascii="Times New Roman" w:hAnsi="Times New Roman" w:cs="Times New Roman"/>
      <w:smallCaps/>
      <w:spacing w:val="0"/>
      <w:sz w:val="25"/>
      <w:szCs w:val="25"/>
      <w:shd w:val="clear" w:color="auto" w:fill="FFFFFF"/>
    </w:rPr>
  </w:style>
  <w:style w:type="character" w:customStyle="1" w:styleId="524">
    <w:name w:val="Основной текст (5)2"/>
    <w:uiPriority w:val="99"/>
    <w:rsid w:val="00F27566"/>
    <w:rPr>
      <w:rFonts w:ascii="Times New Roman" w:hAnsi="Times New Roman" w:cs="Times New Roman"/>
      <w:spacing w:val="10"/>
      <w:sz w:val="24"/>
      <w:szCs w:val="24"/>
      <w:shd w:val="clear" w:color="auto" w:fill="FFFFFF"/>
    </w:rPr>
  </w:style>
  <w:style w:type="character" w:customStyle="1" w:styleId="51pt1">
    <w:name w:val="Основной текст (5) + Интервал 1 pt1"/>
    <w:uiPriority w:val="99"/>
    <w:rsid w:val="00F27566"/>
    <w:rPr>
      <w:rFonts w:ascii="Times New Roman" w:hAnsi="Times New Roman" w:cs="Times New Roman"/>
      <w:spacing w:val="30"/>
      <w:sz w:val="24"/>
      <w:szCs w:val="24"/>
      <w:shd w:val="clear" w:color="auto" w:fill="FFFFFF"/>
    </w:rPr>
  </w:style>
  <w:style w:type="character" w:customStyle="1" w:styleId="5121">
    <w:name w:val="Основной текст (5) + 121"/>
    <w:aliases w:val="5 pt1,Малые прописные1,Интервал -1 pt"/>
    <w:uiPriority w:val="99"/>
    <w:rsid w:val="00F27566"/>
    <w:rPr>
      <w:rFonts w:ascii="Times New Roman" w:hAnsi="Times New Roman" w:cs="Times New Roman"/>
      <w:smallCaps/>
      <w:spacing w:val="-30"/>
      <w:sz w:val="25"/>
      <w:szCs w:val="25"/>
      <w:shd w:val="clear" w:color="auto" w:fill="FFFFFF"/>
      <w:lang w:val="en-US" w:eastAsia="en-US"/>
    </w:rPr>
  </w:style>
  <w:style w:type="paragraph" w:customStyle="1" w:styleId="2ffff5">
    <w:name w:val="Основной текст (2)"/>
    <w:basedOn w:val="aff6"/>
    <w:link w:val="2ffff4"/>
    <w:rsid w:val="00F27566"/>
    <w:pPr>
      <w:shd w:val="clear" w:color="auto" w:fill="FFFFFF"/>
      <w:spacing w:line="240" w:lineRule="atLeast"/>
    </w:pPr>
    <w:rPr>
      <w:b/>
      <w:bCs/>
      <w:spacing w:val="10"/>
      <w:sz w:val="24"/>
      <w:szCs w:val="24"/>
    </w:rPr>
  </w:style>
  <w:style w:type="paragraph" w:customStyle="1" w:styleId="afffffffffffffffffffffffffffffff9">
    <w:name w:val="Колонтитул"/>
    <w:basedOn w:val="aff6"/>
    <w:link w:val="afffffffffffffffffffffffffffffff8"/>
    <w:uiPriority w:val="99"/>
    <w:rsid w:val="00F27566"/>
    <w:pPr>
      <w:shd w:val="clear" w:color="auto" w:fill="FFFFFF"/>
    </w:pPr>
    <w:rPr>
      <w:sz w:val="22"/>
      <w:szCs w:val="22"/>
    </w:rPr>
  </w:style>
  <w:style w:type="paragraph" w:customStyle="1" w:styleId="3ff7">
    <w:name w:val="Заголовок №3"/>
    <w:basedOn w:val="aff6"/>
    <w:link w:val="3ff6"/>
    <w:uiPriority w:val="99"/>
    <w:rsid w:val="00F27566"/>
    <w:pPr>
      <w:shd w:val="clear" w:color="auto" w:fill="FFFFFF"/>
      <w:spacing w:after="600" w:line="240" w:lineRule="atLeast"/>
      <w:outlineLvl w:val="2"/>
    </w:pPr>
    <w:rPr>
      <w:i/>
      <w:iCs/>
      <w:spacing w:val="40"/>
      <w:sz w:val="24"/>
      <w:szCs w:val="24"/>
      <w:lang w:val="en-US" w:eastAsia="en-US"/>
    </w:rPr>
  </w:style>
  <w:style w:type="paragraph" w:customStyle="1" w:styleId="5f7">
    <w:name w:val="Заголовок №5"/>
    <w:basedOn w:val="aff6"/>
    <w:link w:val="5f6"/>
    <w:uiPriority w:val="99"/>
    <w:rsid w:val="00F27566"/>
    <w:pPr>
      <w:shd w:val="clear" w:color="auto" w:fill="FFFFFF"/>
      <w:spacing w:after="420" w:line="240" w:lineRule="atLeast"/>
      <w:jc w:val="center"/>
      <w:outlineLvl w:val="4"/>
    </w:pPr>
    <w:rPr>
      <w:b/>
      <w:bCs/>
      <w:sz w:val="35"/>
      <w:szCs w:val="35"/>
    </w:rPr>
  </w:style>
  <w:style w:type="paragraph" w:customStyle="1" w:styleId="6b">
    <w:name w:val="Заголовок №6"/>
    <w:basedOn w:val="aff6"/>
    <w:link w:val="6a"/>
    <w:uiPriority w:val="99"/>
    <w:rsid w:val="00F27566"/>
    <w:pPr>
      <w:shd w:val="clear" w:color="auto" w:fill="FFFFFF"/>
      <w:spacing w:before="420" w:line="400" w:lineRule="exact"/>
      <w:jc w:val="center"/>
      <w:outlineLvl w:val="5"/>
    </w:pPr>
    <w:rPr>
      <w:sz w:val="34"/>
      <w:szCs w:val="34"/>
    </w:rPr>
  </w:style>
  <w:style w:type="paragraph" w:customStyle="1" w:styleId="3ff9">
    <w:name w:val="Основной текст (3)"/>
    <w:basedOn w:val="aff6"/>
    <w:link w:val="3ff8"/>
    <w:rsid w:val="00F27566"/>
    <w:pPr>
      <w:shd w:val="clear" w:color="auto" w:fill="FFFFFF"/>
      <w:spacing w:before="420" w:after="2520" w:line="240" w:lineRule="atLeast"/>
      <w:jc w:val="center"/>
    </w:pPr>
    <w:rPr>
      <w:sz w:val="31"/>
      <w:szCs w:val="31"/>
    </w:rPr>
  </w:style>
  <w:style w:type="paragraph" w:customStyle="1" w:styleId="4ff">
    <w:name w:val="Основной текст (4)"/>
    <w:basedOn w:val="aff6"/>
    <w:link w:val="4fe"/>
    <w:rsid w:val="00F27566"/>
    <w:pPr>
      <w:shd w:val="clear" w:color="auto" w:fill="FFFFFF"/>
      <w:spacing w:before="2520" w:after="1860" w:line="240" w:lineRule="atLeast"/>
    </w:pPr>
    <w:rPr>
      <w:i/>
      <w:iCs/>
      <w:spacing w:val="40"/>
      <w:sz w:val="24"/>
      <w:szCs w:val="24"/>
      <w:lang w:val="en-US" w:eastAsia="en-US"/>
    </w:rPr>
  </w:style>
  <w:style w:type="paragraph" w:customStyle="1" w:styleId="2ffff7">
    <w:name w:val="Подпись к таблице (2)"/>
    <w:basedOn w:val="aff6"/>
    <w:link w:val="2ffff6"/>
    <w:uiPriority w:val="99"/>
    <w:rsid w:val="00F27566"/>
    <w:pPr>
      <w:shd w:val="clear" w:color="auto" w:fill="FFFFFF"/>
      <w:spacing w:line="240" w:lineRule="atLeast"/>
    </w:pPr>
    <w:rPr>
      <w:sz w:val="21"/>
      <w:szCs w:val="21"/>
    </w:rPr>
  </w:style>
  <w:style w:type="paragraph" w:customStyle="1" w:styleId="6d">
    <w:name w:val="Основной текст (6)"/>
    <w:basedOn w:val="aff6"/>
    <w:link w:val="6c"/>
    <w:uiPriority w:val="99"/>
    <w:rsid w:val="00F27566"/>
    <w:pPr>
      <w:shd w:val="clear" w:color="auto" w:fill="FFFFFF"/>
      <w:spacing w:line="240" w:lineRule="atLeast"/>
    </w:pPr>
    <w:rPr>
      <w:noProof/>
      <w:sz w:val="22"/>
      <w:szCs w:val="22"/>
    </w:rPr>
  </w:style>
  <w:style w:type="paragraph" w:customStyle="1" w:styleId="89">
    <w:name w:val="Основной текст (8)"/>
    <w:basedOn w:val="aff6"/>
    <w:link w:val="88"/>
    <w:uiPriority w:val="99"/>
    <w:rsid w:val="00F27566"/>
    <w:pPr>
      <w:shd w:val="clear" w:color="auto" w:fill="FFFFFF"/>
      <w:spacing w:after="240" w:line="240" w:lineRule="atLeast"/>
    </w:pPr>
    <w:rPr>
      <w:rFonts w:ascii="Impact" w:hAnsi="Impact" w:cs="Impact"/>
      <w:sz w:val="22"/>
      <w:szCs w:val="22"/>
    </w:rPr>
  </w:style>
  <w:style w:type="paragraph" w:customStyle="1" w:styleId="2ffff9">
    <w:name w:val="Подпись к картинке (2)"/>
    <w:basedOn w:val="aff6"/>
    <w:link w:val="2ffff8"/>
    <w:uiPriority w:val="99"/>
    <w:rsid w:val="00F27566"/>
    <w:pPr>
      <w:shd w:val="clear" w:color="auto" w:fill="FFFFFF"/>
      <w:spacing w:line="240" w:lineRule="atLeast"/>
    </w:pPr>
    <w:rPr>
      <w:rFonts w:ascii="Franklin Gothic Medium" w:hAnsi="Franklin Gothic Medium" w:cs="Franklin Gothic Medium"/>
      <w:b/>
      <w:bCs/>
      <w:sz w:val="13"/>
      <w:szCs w:val="13"/>
    </w:rPr>
  </w:style>
  <w:style w:type="paragraph" w:customStyle="1" w:styleId="3ffb">
    <w:name w:val="Подпись к картинке (3)"/>
    <w:basedOn w:val="aff6"/>
    <w:link w:val="3ffa"/>
    <w:uiPriority w:val="99"/>
    <w:rsid w:val="00F27566"/>
    <w:pPr>
      <w:shd w:val="clear" w:color="auto" w:fill="FFFFFF"/>
      <w:spacing w:line="240" w:lineRule="atLeast"/>
    </w:pPr>
    <w:rPr>
      <w:sz w:val="21"/>
      <w:szCs w:val="21"/>
    </w:rPr>
  </w:style>
  <w:style w:type="paragraph" w:customStyle="1" w:styleId="4ff1">
    <w:name w:val="Подпись к картинке (4)"/>
    <w:basedOn w:val="aff6"/>
    <w:link w:val="4ff0"/>
    <w:uiPriority w:val="99"/>
    <w:rsid w:val="00F27566"/>
    <w:pPr>
      <w:shd w:val="clear" w:color="auto" w:fill="FFFFFF"/>
      <w:spacing w:after="60" w:line="240" w:lineRule="atLeast"/>
    </w:pPr>
    <w:rPr>
      <w:rFonts w:ascii="Impact" w:hAnsi="Impact" w:cs="Impact"/>
      <w:sz w:val="22"/>
      <w:szCs w:val="22"/>
    </w:rPr>
  </w:style>
  <w:style w:type="paragraph" w:customStyle="1" w:styleId="5f9">
    <w:name w:val="Подпись к картинке (5)"/>
    <w:basedOn w:val="aff6"/>
    <w:link w:val="5f8"/>
    <w:uiPriority w:val="99"/>
    <w:rsid w:val="00F27566"/>
    <w:pPr>
      <w:shd w:val="clear" w:color="auto" w:fill="FFFFFF"/>
      <w:spacing w:before="60" w:line="324" w:lineRule="exact"/>
      <w:ind w:firstLine="500"/>
    </w:pPr>
    <w:rPr>
      <w:rFonts w:ascii="Trebuchet MS" w:hAnsi="Trebuchet MS" w:cs="Trebuchet MS"/>
      <w:b/>
      <w:bCs/>
      <w:spacing w:val="-10"/>
      <w:sz w:val="13"/>
      <w:szCs w:val="13"/>
    </w:rPr>
  </w:style>
  <w:style w:type="paragraph" w:customStyle="1" w:styleId="6f">
    <w:name w:val="Подпись к картинке (6)"/>
    <w:basedOn w:val="aff6"/>
    <w:link w:val="6e"/>
    <w:uiPriority w:val="99"/>
    <w:rsid w:val="00F27566"/>
    <w:pPr>
      <w:shd w:val="clear" w:color="auto" w:fill="FFFFFF"/>
      <w:spacing w:line="240" w:lineRule="atLeast"/>
    </w:pPr>
    <w:rPr>
      <w:smallCaps/>
      <w:sz w:val="18"/>
      <w:szCs w:val="18"/>
    </w:rPr>
  </w:style>
  <w:style w:type="paragraph" w:customStyle="1" w:styleId="afffffffffffffffffffffffffffffffb">
    <w:name w:val="Подпись к картинке"/>
    <w:basedOn w:val="aff6"/>
    <w:link w:val="afffffffffffffffffffffffffffffffa"/>
    <w:uiPriority w:val="99"/>
    <w:rsid w:val="00F27566"/>
    <w:pPr>
      <w:shd w:val="clear" w:color="auto" w:fill="FFFFFF"/>
      <w:spacing w:line="240" w:lineRule="atLeast"/>
    </w:pPr>
    <w:rPr>
      <w:spacing w:val="10"/>
      <w:sz w:val="24"/>
      <w:szCs w:val="24"/>
    </w:rPr>
  </w:style>
  <w:style w:type="paragraph" w:customStyle="1" w:styleId="98">
    <w:name w:val="Основной текст (9)"/>
    <w:basedOn w:val="aff6"/>
    <w:link w:val="97"/>
    <w:uiPriority w:val="99"/>
    <w:rsid w:val="00F27566"/>
    <w:pPr>
      <w:shd w:val="clear" w:color="auto" w:fill="FFFFFF"/>
      <w:spacing w:line="240" w:lineRule="atLeast"/>
      <w:jc w:val="center"/>
    </w:pPr>
    <w:rPr>
      <w:smallCaps/>
      <w:sz w:val="18"/>
      <w:szCs w:val="18"/>
    </w:rPr>
  </w:style>
  <w:style w:type="paragraph" w:customStyle="1" w:styleId="104">
    <w:name w:val="Основной текст (10)"/>
    <w:basedOn w:val="aff6"/>
    <w:link w:val="103"/>
    <w:uiPriority w:val="99"/>
    <w:rsid w:val="00F27566"/>
    <w:pPr>
      <w:shd w:val="clear" w:color="auto" w:fill="FFFFFF"/>
      <w:spacing w:line="240" w:lineRule="atLeast"/>
    </w:pPr>
    <w:rPr>
      <w:rFonts w:ascii="David" w:hAnsi="David" w:cs="David"/>
      <w:i/>
      <w:iCs/>
      <w:sz w:val="11"/>
      <w:szCs w:val="11"/>
    </w:rPr>
  </w:style>
  <w:style w:type="paragraph" w:customStyle="1" w:styleId="11f2">
    <w:name w:val="Основной текст (11)"/>
    <w:basedOn w:val="aff6"/>
    <w:link w:val="11f1"/>
    <w:uiPriority w:val="99"/>
    <w:rsid w:val="00F27566"/>
    <w:pPr>
      <w:shd w:val="clear" w:color="auto" w:fill="FFFFFF"/>
      <w:spacing w:line="240" w:lineRule="atLeast"/>
    </w:pPr>
    <w:rPr>
      <w:rFonts w:ascii="David" w:hAnsi="David" w:cs="David"/>
      <w:noProof/>
      <w:sz w:val="53"/>
      <w:szCs w:val="53"/>
    </w:rPr>
  </w:style>
  <w:style w:type="paragraph" w:customStyle="1" w:styleId="921">
    <w:name w:val="Заголовок №9 (2)"/>
    <w:basedOn w:val="aff6"/>
    <w:link w:val="920"/>
    <w:uiPriority w:val="99"/>
    <w:rsid w:val="00F27566"/>
    <w:pPr>
      <w:shd w:val="clear" w:color="auto" w:fill="FFFFFF"/>
      <w:spacing w:after="420" w:line="240" w:lineRule="atLeast"/>
      <w:ind w:firstLine="740"/>
      <w:jc w:val="both"/>
      <w:outlineLvl w:val="8"/>
    </w:pPr>
    <w:rPr>
      <w:spacing w:val="10"/>
      <w:sz w:val="24"/>
      <w:szCs w:val="24"/>
    </w:rPr>
  </w:style>
  <w:style w:type="paragraph" w:customStyle="1" w:styleId="12f1">
    <w:name w:val="Основной текст (12)"/>
    <w:basedOn w:val="aff6"/>
    <w:link w:val="12f0"/>
    <w:uiPriority w:val="99"/>
    <w:rsid w:val="00F27566"/>
    <w:pPr>
      <w:shd w:val="clear" w:color="auto" w:fill="FFFFFF"/>
      <w:spacing w:line="240" w:lineRule="atLeast"/>
    </w:pPr>
    <w:rPr>
      <w:i/>
      <w:iCs/>
      <w:sz w:val="22"/>
      <w:szCs w:val="22"/>
    </w:rPr>
  </w:style>
  <w:style w:type="paragraph" w:customStyle="1" w:styleId="133">
    <w:name w:val="Основной текст (13)"/>
    <w:basedOn w:val="aff6"/>
    <w:link w:val="132"/>
    <w:uiPriority w:val="99"/>
    <w:rsid w:val="00F27566"/>
    <w:pPr>
      <w:shd w:val="clear" w:color="auto" w:fill="FFFFFF"/>
      <w:spacing w:line="240" w:lineRule="atLeast"/>
    </w:pPr>
    <w:rPr>
      <w:noProof/>
      <w:sz w:val="8"/>
      <w:szCs w:val="8"/>
    </w:rPr>
  </w:style>
  <w:style w:type="paragraph" w:customStyle="1" w:styleId="146">
    <w:name w:val="Основной текст (14)"/>
    <w:basedOn w:val="aff6"/>
    <w:link w:val="145"/>
    <w:uiPriority w:val="99"/>
    <w:rsid w:val="00F27566"/>
    <w:pPr>
      <w:shd w:val="clear" w:color="auto" w:fill="FFFFFF"/>
      <w:spacing w:line="240" w:lineRule="atLeast"/>
    </w:pPr>
    <w:rPr>
      <w:noProof/>
      <w:sz w:val="8"/>
      <w:szCs w:val="8"/>
    </w:rPr>
  </w:style>
  <w:style w:type="paragraph" w:customStyle="1" w:styleId="152">
    <w:name w:val="Основной текст (15)"/>
    <w:basedOn w:val="aff6"/>
    <w:link w:val="151"/>
    <w:uiPriority w:val="99"/>
    <w:rsid w:val="00F27566"/>
    <w:pPr>
      <w:shd w:val="clear" w:color="auto" w:fill="FFFFFF"/>
      <w:spacing w:line="240" w:lineRule="atLeast"/>
    </w:pPr>
    <w:rPr>
      <w:noProof/>
      <w:sz w:val="8"/>
      <w:szCs w:val="8"/>
    </w:rPr>
  </w:style>
  <w:style w:type="paragraph" w:customStyle="1" w:styleId="162">
    <w:name w:val="Основной текст (16)"/>
    <w:basedOn w:val="aff6"/>
    <w:link w:val="161"/>
    <w:uiPriority w:val="99"/>
    <w:rsid w:val="00F27566"/>
    <w:pPr>
      <w:shd w:val="clear" w:color="auto" w:fill="FFFFFF"/>
      <w:spacing w:line="240" w:lineRule="atLeast"/>
      <w:jc w:val="both"/>
    </w:pPr>
    <w:rPr>
      <w:noProof/>
      <w:sz w:val="8"/>
      <w:szCs w:val="8"/>
    </w:rPr>
  </w:style>
  <w:style w:type="paragraph" w:customStyle="1" w:styleId="172">
    <w:name w:val="Основной текст (17)"/>
    <w:basedOn w:val="aff6"/>
    <w:link w:val="171"/>
    <w:uiPriority w:val="99"/>
    <w:rsid w:val="00F27566"/>
    <w:pPr>
      <w:shd w:val="clear" w:color="auto" w:fill="FFFFFF"/>
      <w:spacing w:line="240" w:lineRule="atLeast"/>
      <w:jc w:val="both"/>
    </w:pPr>
    <w:rPr>
      <w:noProof/>
      <w:sz w:val="8"/>
      <w:szCs w:val="8"/>
    </w:rPr>
  </w:style>
  <w:style w:type="paragraph" w:customStyle="1" w:styleId="182">
    <w:name w:val="Основной текст (18)"/>
    <w:basedOn w:val="aff6"/>
    <w:link w:val="181"/>
    <w:uiPriority w:val="99"/>
    <w:rsid w:val="00F27566"/>
    <w:pPr>
      <w:shd w:val="clear" w:color="auto" w:fill="FFFFFF"/>
      <w:spacing w:line="240" w:lineRule="atLeast"/>
      <w:jc w:val="both"/>
    </w:pPr>
    <w:rPr>
      <w:noProof/>
      <w:sz w:val="8"/>
      <w:szCs w:val="8"/>
    </w:rPr>
  </w:style>
  <w:style w:type="paragraph" w:customStyle="1" w:styleId="192">
    <w:name w:val="Основной текст (19)"/>
    <w:basedOn w:val="aff6"/>
    <w:link w:val="191"/>
    <w:uiPriority w:val="99"/>
    <w:rsid w:val="00F27566"/>
    <w:pPr>
      <w:shd w:val="clear" w:color="auto" w:fill="FFFFFF"/>
      <w:spacing w:line="240" w:lineRule="atLeast"/>
      <w:jc w:val="center"/>
    </w:pPr>
    <w:rPr>
      <w:noProof/>
      <w:sz w:val="9"/>
      <w:szCs w:val="9"/>
    </w:rPr>
  </w:style>
  <w:style w:type="paragraph" w:customStyle="1" w:styleId="202">
    <w:name w:val="Основной текст (20)"/>
    <w:basedOn w:val="aff6"/>
    <w:link w:val="201"/>
    <w:uiPriority w:val="99"/>
    <w:rsid w:val="00F27566"/>
    <w:pPr>
      <w:shd w:val="clear" w:color="auto" w:fill="FFFFFF"/>
      <w:spacing w:line="240" w:lineRule="atLeast"/>
    </w:pPr>
    <w:rPr>
      <w:rFonts w:ascii="Franklin Gothic Medium" w:hAnsi="Franklin Gothic Medium" w:cs="Franklin Gothic Medium"/>
      <w:b/>
      <w:bCs/>
      <w:spacing w:val="10"/>
      <w:sz w:val="12"/>
      <w:szCs w:val="12"/>
      <w:lang w:val="en-US" w:eastAsia="en-US"/>
    </w:rPr>
  </w:style>
  <w:style w:type="paragraph" w:customStyle="1" w:styleId="4ff3">
    <w:name w:val="Заголовок №4"/>
    <w:basedOn w:val="aff6"/>
    <w:link w:val="4ff2"/>
    <w:uiPriority w:val="99"/>
    <w:rsid w:val="00F27566"/>
    <w:pPr>
      <w:shd w:val="clear" w:color="auto" w:fill="FFFFFF"/>
      <w:spacing w:after="60" w:line="240" w:lineRule="atLeast"/>
      <w:outlineLvl w:val="3"/>
    </w:pPr>
    <w:rPr>
      <w:smallCaps/>
      <w:sz w:val="25"/>
      <w:szCs w:val="25"/>
    </w:rPr>
  </w:style>
  <w:style w:type="paragraph" w:customStyle="1" w:styleId="2112">
    <w:name w:val="Основной текст (21)1"/>
    <w:basedOn w:val="aff6"/>
    <w:link w:val="219"/>
    <w:uiPriority w:val="99"/>
    <w:rsid w:val="00F27566"/>
    <w:pPr>
      <w:shd w:val="clear" w:color="auto" w:fill="FFFFFF"/>
      <w:spacing w:line="313" w:lineRule="exact"/>
      <w:ind w:firstLine="680"/>
      <w:jc w:val="both"/>
    </w:pPr>
    <w:rPr>
      <w:spacing w:val="10"/>
      <w:sz w:val="25"/>
      <w:szCs w:val="25"/>
    </w:rPr>
  </w:style>
  <w:style w:type="paragraph" w:customStyle="1" w:styleId="227">
    <w:name w:val="Основной текст (22)"/>
    <w:basedOn w:val="aff6"/>
    <w:link w:val="226"/>
    <w:uiPriority w:val="99"/>
    <w:rsid w:val="00F27566"/>
    <w:pPr>
      <w:shd w:val="clear" w:color="auto" w:fill="FFFFFF"/>
      <w:spacing w:line="240" w:lineRule="atLeast"/>
    </w:pPr>
    <w:rPr>
      <w:rFonts w:ascii="David" w:hAnsi="David" w:cs="David"/>
      <w:noProof/>
      <w:sz w:val="17"/>
      <w:szCs w:val="17"/>
    </w:rPr>
  </w:style>
  <w:style w:type="paragraph" w:customStyle="1" w:styleId="234">
    <w:name w:val="Основной текст (23)"/>
    <w:basedOn w:val="aff6"/>
    <w:link w:val="233"/>
    <w:uiPriority w:val="99"/>
    <w:rsid w:val="00F27566"/>
    <w:pPr>
      <w:shd w:val="clear" w:color="auto" w:fill="FFFFFF"/>
      <w:spacing w:line="240" w:lineRule="atLeast"/>
    </w:pPr>
    <w:rPr>
      <w:rFonts w:ascii="David" w:hAnsi="David" w:cs="David"/>
      <w:noProof/>
      <w:sz w:val="16"/>
      <w:szCs w:val="16"/>
    </w:rPr>
  </w:style>
  <w:style w:type="paragraph" w:customStyle="1" w:styleId="244">
    <w:name w:val="Основной текст (24)"/>
    <w:basedOn w:val="aff6"/>
    <w:link w:val="243"/>
    <w:uiPriority w:val="99"/>
    <w:rsid w:val="00F27566"/>
    <w:pPr>
      <w:shd w:val="clear" w:color="auto" w:fill="FFFFFF"/>
      <w:spacing w:line="240" w:lineRule="atLeast"/>
    </w:pPr>
    <w:rPr>
      <w:noProof/>
      <w:sz w:val="8"/>
      <w:szCs w:val="8"/>
    </w:rPr>
  </w:style>
  <w:style w:type="paragraph" w:customStyle="1" w:styleId="282">
    <w:name w:val="Основной текст (28)"/>
    <w:basedOn w:val="aff6"/>
    <w:link w:val="281"/>
    <w:uiPriority w:val="99"/>
    <w:rsid w:val="00F27566"/>
    <w:pPr>
      <w:shd w:val="clear" w:color="auto" w:fill="FFFFFF"/>
      <w:spacing w:line="240" w:lineRule="atLeast"/>
    </w:pPr>
    <w:rPr>
      <w:noProof/>
      <w:sz w:val="8"/>
      <w:szCs w:val="8"/>
    </w:rPr>
  </w:style>
  <w:style w:type="paragraph" w:customStyle="1" w:styleId="253">
    <w:name w:val="Основной текст (25)"/>
    <w:basedOn w:val="aff6"/>
    <w:link w:val="252"/>
    <w:uiPriority w:val="99"/>
    <w:rsid w:val="00F27566"/>
    <w:pPr>
      <w:shd w:val="clear" w:color="auto" w:fill="FFFFFF"/>
      <w:spacing w:line="240" w:lineRule="atLeast"/>
    </w:pPr>
    <w:rPr>
      <w:noProof/>
      <w:sz w:val="8"/>
      <w:szCs w:val="8"/>
    </w:rPr>
  </w:style>
  <w:style w:type="paragraph" w:customStyle="1" w:styleId="272">
    <w:name w:val="Основной текст (27)"/>
    <w:basedOn w:val="aff6"/>
    <w:link w:val="271"/>
    <w:uiPriority w:val="99"/>
    <w:rsid w:val="00F27566"/>
    <w:pPr>
      <w:shd w:val="clear" w:color="auto" w:fill="FFFFFF"/>
      <w:spacing w:line="240" w:lineRule="atLeast"/>
    </w:pPr>
    <w:rPr>
      <w:noProof/>
      <w:sz w:val="8"/>
      <w:szCs w:val="8"/>
    </w:rPr>
  </w:style>
  <w:style w:type="paragraph" w:customStyle="1" w:styleId="291">
    <w:name w:val="Основной текст (29)"/>
    <w:basedOn w:val="aff6"/>
    <w:link w:val="290"/>
    <w:uiPriority w:val="99"/>
    <w:rsid w:val="00F27566"/>
    <w:pPr>
      <w:shd w:val="clear" w:color="auto" w:fill="FFFFFF"/>
      <w:spacing w:line="240" w:lineRule="atLeast"/>
    </w:pPr>
    <w:rPr>
      <w:noProof/>
      <w:sz w:val="8"/>
      <w:szCs w:val="8"/>
    </w:rPr>
  </w:style>
  <w:style w:type="paragraph" w:customStyle="1" w:styleId="301">
    <w:name w:val="Основной текст (30)"/>
    <w:basedOn w:val="aff6"/>
    <w:link w:val="300"/>
    <w:uiPriority w:val="99"/>
    <w:rsid w:val="00F27566"/>
    <w:pPr>
      <w:shd w:val="clear" w:color="auto" w:fill="FFFFFF"/>
      <w:spacing w:line="240" w:lineRule="atLeast"/>
    </w:pPr>
    <w:rPr>
      <w:noProof/>
      <w:sz w:val="8"/>
      <w:szCs w:val="8"/>
    </w:rPr>
  </w:style>
  <w:style w:type="paragraph" w:customStyle="1" w:styleId="327">
    <w:name w:val="Основной текст (32)"/>
    <w:basedOn w:val="aff6"/>
    <w:link w:val="326"/>
    <w:uiPriority w:val="99"/>
    <w:rsid w:val="00F27566"/>
    <w:pPr>
      <w:shd w:val="clear" w:color="auto" w:fill="FFFFFF"/>
      <w:spacing w:line="240" w:lineRule="atLeast"/>
    </w:pPr>
    <w:rPr>
      <w:noProof/>
      <w:sz w:val="8"/>
      <w:szCs w:val="8"/>
    </w:rPr>
  </w:style>
  <w:style w:type="paragraph" w:customStyle="1" w:styleId="31a">
    <w:name w:val="Основной текст (31)"/>
    <w:basedOn w:val="aff6"/>
    <w:link w:val="319"/>
    <w:uiPriority w:val="99"/>
    <w:rsid w:val="00F27566"/>
    <w:pPr>
      <w:shd w:val="clear" w:color="auto" w:fill="FFFFFF"/>
      <w:spacing w:line="240" w:lineRule="atLeast"/>
    </w:pPr>
    <w:rPr>
      <w:noProof/>
      <w:sz w:val="8"/>
      <w:szCs w:val="8"/>
    </w:rPr>
  </w:style>
  <w:style w:type="paragraph" w:customStyle="1" w:styleId="333">
    <w:name w:val="Основной текст (33)"/>
    <w:basedOn w:val="aff6"/>
    <w:link w:val="332"/>
    <w:uiPriority w:val="99"/>
    <w:rsid w:val="00F27566"/>
    <w:pPr>
      <w:shd w:val="clear" w:color="auto" w:fill="FFFFFF"/>
      <w:spacing w:line="240" w:lineRule="atLeast"/>
    </w:pPr>
    <w:rPr>
      <w:noProof/>
      <w:sz w:val="8"/>
      <w:szCs w:val="8"/>
    </w:rPr>
  </w:style>
  <w:style w:type="paragraph" w:customStyle="1" w:styleId="352">
    <w:name w:val="Основной текст (35)"/>
    <w:basedOn w:val="aff6"/>
    <w:link w:val="351"/>
    <w:uiPriority w:val="99"/>
    <w:rsid w:val="00F27566"/>
    <w:pPr>
      <w:shd w:val="clear" w:color="auto" w:fill="FFFFFF"/>
      <w:spacing w:line="240" w:lineRule="atLeast"/>
    </w:pPr>
    <w:rPr>
      <w:noProof/>
      <w:sz w:val="8"/>
      <w:szCs w:val="8"/>
    </w:rPr>
  </w:style>
  <w:style w:type="paragraph" w:customStyle="1" w:styleId="361">
    <w:name w:val="Основной текст (36)"/>
    <w:basedOn w:val="aff6"/>
    <w:link w:val="360"/>
    <w:uiPriority w:val="99"/>
    <w:rsid w:val="00F27566"/>
    <w:pPr>
      <w:shd w:val="clear" w:color="auto" w:fill="FFFFFF"/>
      <w:spacing w:before="60" w:after="300" w:line="240" w:lineRule="atLeast"/>
    </w:pPr>
    <w:rPr>
      <w:sz w:val="27"/>
      <w:szCs w:val="27"/>
    </w:rPr>
  </w:style>
  <w:style w:type="paragraph" w:customStyle="1" w:styleId="371">
    <w:name w:val="Основной текст (37)"/>
    <w:basedOn w:val="aff6"/>
    <w:link w:val="370"/>
    <w:uiPriority w:val="99"/>
    <w:rsid w:val="00F27566"/>
    <w:pPr>
      <w:shd w:val="clear" w:color="auto" w:fill="FFFFFF"/>
      <w:spacing w:before="60" w:after="60" w:line="240" w:lineRule="atLeast"/>
    </w:pPr>
    <w:rPr>
      <w:spacing w:val="10"/>
      <w:sz w:val="23"/>
      <w:szCs w:val="23"/>
      <w:lang w:val="en-US" w:eastAsia="en-US"/>
    </w:rPr>
  </w:style>
  <w:style w:type="paragraph" w:customStyle="1" w:styleId="2ffffb">
    <w:name w:val="Заголовок №2"/>
    <w:basedOn w:val="aff6"/>
    <w:link w:val="2ffffa"/>
    <w:uiPriority w:val="99"/>
    <w:rsid w:val="00F27566"/>
    <w:pPr>
      <w:shd w:val="clear" w:color="auto" w:fill="FFFFFF"/>
      <w:spacing w:line="324" w:lineRule="exact"/>
      <w:jc w:val="both"/>
      <w:outlineLvl w:val="1"/>
    </w:pPr>
    <w:rPr>
      <w:rFonts w:ascii="MS Mincho" w:eastAsia="MS Mincho" w:cs="MS Mincho"/>
      <w:spacing w:val="-30"/>
      <w:sz w:val="27"/>
      <w:szCs w:val="27"/>
    </w:rPr>
  </w:style>
  <w:style w:type="paragraph" w:customStyle="1" w:styleId="381">
    <w:name w:val="Основной текст (38)"/>
    <w:basedOn w:val="aff6"/>
    <w:link w:val="380"/>
    <w:uiPriority w:val="99"/>
    <w:rsid w:val="00F27566"/>
    <w:pPr>
      <w:shd w:val="clear" w:color="auto" w:fill="FFFFFF"/>
      <w:spacing w:line="240" w:lineRule="atLeast"/>
    </w:pPr>
    <w:rPr>
      <w:sz w:val="23"/>
      <w:szCs w:val="23"/>
    </w:rPr>
  </w:style>
  <w:style w:type="paragraph" w:customStyle="1" w:styleId="401">
    <w:name w:val="Основной текст (40)"/>
    <w:basedOn w:val="aff6"/>
    <w:link w:val="400"/>
    <w:uiPriority w:val="99"/>
    <w:rsid w:val="00F27566"/>
    <w:pPr>
      <w:shd w:val="clear" w:color="auto" w:fill="FFFFFF"/>
      <w:spacing w:line="240" w:lineRule="atLeast"/>
      <w:jc w:val="center"/>
    </w:pPr>
    <w:rPr>
      <w:noProof/>
      <w:sz w:val="9"/>
      <w:szCs w:val="9"/>
    </w:rPr>
  </w:style>
  <w:style w:type="paragraph" w:customStyle="1" w:styleId="391">
    <w:name w:val="Основной текст (39)"/>
    <w:basedOn w:val="aff6"/>
    <w:link w:val="390"/>
    <w:uiPriority w:val="99"/>
    <w:rsid w:val="00F27566"/>
    <w:pPr>
      <w:shd w:val="clear" w:color="auto" w:fill="FFFFFF"/>
      <w:spacing w:line="240" w:lineRule="atLeast"/>
    </w:pPr>
    <w:rPr>
      <w:rFonts w:ascii="Candara" w:hAnsi="Candara" w:cs="Candara"/>
      <w:smallCaps/>
      <w:spacing w:val="-10"/>
      <w:sz w:val="31"/>
      <w:szCs w:val="31"/>
      <w:lang w:val="en-US" w:eastAsia="en-US"/>
    </w:rPr>
  </w:style>
  <w:style w:type="paragraph" w:customStyle="1" w:styleId="4110">
    <w:name w:val="Основной текст (41)1"/>
    <w:basedOn w:val="aff6"/>
    <w:link w:val="412"/>
    <w:uiPriority w:val="99"/>
    <w:rsid w:val="00F27566"/>
    <w:pPr>
      <w:shd w:val="clear" w:color="auto" w:fill="FFFFFF"/>
      <w:spacing w:line="240" w:lineRule="atLeast"/>
      <w:jc w:val="center"/>
    </w:pPr>
    <w:rPr>
      <w:b/>
      <w:bCs/>
      <w:sz w:val="17"/>
      <w:szCs w:val="17"/>
    </w:rPr>
  </w:style>
  <w:style w:type="paragraph" w:customStyle="1" w:styleId="422">
    <w:name w:val="Основной текст (42)"/>
    <w:basedOn w:val="aff6"/>
    <w:link w:val="421"/>
    <w:uiPriority w:val="99"/>
    <w:rsid w:val="00F27566"/>
    <w:pPr>
      <w:shd w:val="clear" w:color="auto" w:fill="FFFFFF"/>
      <w:spacing w:line="240" w:lineRule="atLeast"/>
    </w:pPr>
    <w:rPr>
      <w:noProof/>
      <w:sz w:val="8"/>
      <w:szCs w:val="8"/>
    </w:rPr>
  </w:style>
  <w:style w:type="paragraph" w:customStyle="1" w:styleId="3ffd">
    <w:name w:val="Подпись к таблице (3)"/>
    <w:basedOn w:val="aff6"/>
    <w:link w:val="3ffc"/>
    <w:uiPriority w:val="99"/>
    <w:rsid w:val="00F27566"/>
    <w:pPr>
      <w:shd w:val="clear" w:color="auto" w:fill="FFFFFF"/>
      <w:spacing w:line="240" w:lineRule="atLeast"/>
    </w:pPr>
    <w:rPr>
      <w:b/>
      <w:bCs/>
      <w:sz w:val="17"/>
      <w:szCs w:val="17"/>
    </w:rPr>
  </w:style>
  <w:style w:type="paragraph" w:customStyle="1" w:styleId="441">
    <w:name w:val="Основной текст (44)"/>
    <w:basedOn w:val="aff6"/>
    <w:link w:val="440"/>
    <w:uiPriority w:val="99"/>
    <w:rsid w:val="00F27566"/>
    <w:pPr>
      <w:shd w:val="clear" w:color="auto" w:fill="FFFFFF"/>
      <w:spacing w:line="240" w:lineRule="atLeast"/>
      <w:jc w:val="center"/>
    </w:pPr>
    <w:rPr>
      <w:noProof/>
      <w:sz w:val="8"/>
      <w:szCs w:val="8"/>
    </w:rPr>
  </w:style>
  <w:style w:type="paragraph" w:customStyle="1" w:styleId="431">
    <w:name w:val="Основной текст (43)"/>
    <w:basedOn w:val="aff6"/>
    <w:link w:val="430"/>
    <w:uiPriority w:val="99"/>
    <w:rsid w:val="00F27566"/>
    <w:pPr>
      <w:shd w:val="clear" w:color="auto" w:fill="FFFFFF"/>
      <w:spacing w:line="240" w:lineRule="atLeast"/>
      <w:jc w:val="center"/>
    </w:pPr>
    <w:rPr>
      <w:noProof/>
      <w:sz w:val="8"/>
      <w:szCs w:val="8"/>
    </w:rPr>
  </w:style>
  <w:style w:type="paragraph" w:customStyle="1" w:styleId="451">
    <w:name w:val="Основной текст (45)"/>
    <w:basedOn w:val="aff6"/>
    <w:link w:val="450"/>
    <w:uiPriority w:val="99"/>
    <w:rsid w:val="00F27566"/>
    <w:pPr>
      <w:shd w:val="clear" w:color="auto" w:fill="FFFFFF"/>
      <w:spacing w:before="120" w:after="60" w:line="240" w:lineRule="atLeast"/>
    </w:pPr>
    <w:rPr>
      <w:rFonts w:ascii="Trebuchet MS" w:hAnsi="Trebuchet MS" w:cs="Trebuchet MS"/>
      <w:sz w:val="13"/>
      <w:szCs w:val="13"/>
    </w:rPr>
  </w:style>
  <w:style w:type="paragraph" w:customStyle="1" w:styleId="461">
    <w:name w:val="Основной текст (46)"/>
    <w:basedOn w:val="aff6"/>
    <w:link w:val="460"/>
    <w:uiPriority w:val="99"/>
    <w:rsid w:val="00F27566"/>
    <w:pPr>
      <w:shd w:val="clear" w:color="auto" w:fill="FFFFFF"/>
      <w:spacing w:before="60" w:after="120" w:line="240" w:lineRule="atLeast"/>
    </w:pPr>
    <w:rPr>
      <w:rFonts w:ascii="Trebuchet MS" w:hAnsi="Trebuchet MS" w:cs="Trebuchet MS"/>
      <w:sz w:val="15"/>
      <w:szCs w:val="15"/>
    </w:rPr>
  </w:style>
  <w:style w:type="paragraph" w:customStyle="1" w:styleId="471">
    <w:name w:val="Основной текст (47)"/>
    <w:basedOn w:val="aff6"/>
    <w:link w:val="470"/>
    <w:uiPriority w:val="99"/>
    <w:rsid w:val="00F27566"/>
    <w:pPr>
      <w:shd w:val="clear" w:color="auto" w:fill="FFFFFF"/>
      <w:spacing w:before="120" w:after="60" w:line="240" w:lineRule="atLeast"/>
    </w:pPr>
    <w:rPr>
      <w:b/>
      <w:bCs/>
      <w:sz w:val="16"/>
      <w:szCs w:val="16"/>
    </w:rPr>
  </w:style>
  <w:style w:type="paragraph" w:customStyle="1" w:styleId="481">
    <w:name w:val="Основной текст (48)"/>
    <w:basedOn w:val="aff6"/>
    <w:link w:val="480"/>
    <w:uiPriority w:val="99"/>
    <w:rsid w:val="00F27566"/>
    <w:pPr>
      <w:shd w:val="clear" w:color="auto" w:fill="FFFFFF"/>
      <w:spacing w:before="60" w:after="480" w:line="240" w:lineRule="atLeast"/>
    </w:pPr>
    <w:rPr>
      <w:rFonts w:ascii="Trebuchet MS" w:hAnsi="Trebuchet MS" w:cs="Trebuchet MS"/>
      <w:sz w:val="13"/>
      <w:szCs w:val="13"/>
    </w:rPr>
  </w:style>
  <w:style w:type="paragraph" w:customStyle="1" w:styleId="491">
    <w:name w:val="Основной текст (49)"/>
    <w:basedOn w:val="aff6"/>
    <w:link w:val="490"/>
    <w:uiPriority w:val="99"/>
    <w:rsid w:val="00F27566"/>
    <w:pPr>
      <w:shd w:val="clear" w:color="auto" w:fill="FFFFFF"/>
      <w:spacing w:line="240" w:lineRule="atLeast"/>
      <w:ind w:hanging="220"/>
    </w:pPr>
    <w:rPr>
      <w:b/>
      <w:bCs/>
      <w:sz w:val="15"/>
      <w:szCs w:val="15"/>
    </w:rPr>
  </w:style>
  <w:style w:type="paragraph" w:customStyle="1" w:styleId="501">
    <w:name w:val="Основной текст (50)"/>
    <w:basedOn w:val="aff6"/>
    <w:link w:val="500"/>
    <w:uiPriority w:val="99"/>
    <w:rsid w:val="00F27566"/>
    <w:pPr>
      <w:shd w:val="clear" w:color="auto" w:fill="FFFFFF"/>
      <w:spacing w:line="240" w:lineRule="atLeast"/>
    </w:pPr>
    <w:rPr>
      <w:rFonts w:ascii="Trebuchet MS" w:hAnsi="Trebuchet MS" w:cs="Trebuchet MS"/>
      <w:smallCaps/>
      <w:sz w:val="15"/>
      <w:szCs w:val="15"/>
    </w:rPr>
  </w:style>
  <w:style w:type="paragraph" w:customStyle="1" w:styleId="515">
    <w:name w:val="Основной текст (51)"/>
    <w:basedOn w:val="aff6"/>
    <w:link w:val="514"/>
    <w:uiPriority w:val="99"/>
    <w:rsid w:val="00F27566"/>
    <w:pPr>
      <w:shd w:val="clear" w:color="auto" w:fill="FFFFFF"/>
      <w:spacing w:line="180" w:lineRule="exact"/>
    </w:pPr>
    <w:rPr>
      <w:rFonts w:ascii="Franklin Gothic Medium" w:hAnsi="Franklin Gothic Medium" w:cs="Franklin Gothic Medium"/>
      <w:b/>
      <w:bCs/>
      <w:sz w:val="13"/>
      <w:szCs w:val="13"/>
    </w:rPr>
  </w:style>
  <w:style w:type="paragraph" w:customStyle="1" w:styleId="522">
    <w:name w:val="Основной текст (52)"/>
    <w:basedOn w:val="aff6"/>
    <w:link w:val="521"/>
    <w:uiPriority w:val="99"/>
    <w:rsid w:val="00F27566"/>
    <w:pPr>
      <w:shd w:val="clear" w:color="auto" w:fill="FFFFFF"/>
      <w:spacing w:line="240" w:lineRule="atLeast"/>
    </w:pPr>
    <w:rPr>
      <w:rFonts w:ascii="Trebuchet MS" w:hAnsi="Trebuchet MS" w:cs="Trebuchet MS"/>
      <w:b/>
      <w:bCs/>
      <w:sz w:val="16"/>
      <w:szCs w:val="16"/>
    </w:rPr>
  </w:style>
  <w:style w:type="paragraph" w:customStyle="1" w:styleId="532">
    <w:name w:val="Основной текст (53)"/>
    <w:basedOn w:val="aff6"/>
    <w:link w:val="531"/>
    <w:uiPriority w:val="99"/>
    <w:rsid w:val="00F27566"/>
    <w:pPr>
      <w:shd w:val="clear" w:color="auto" w:fill="FFFFFF"/>
      <w:spacing w:line="240" w:lineRule="atLeast"/>
    </w:pPr>
    <w:rPr>
      <w:rFonts w:ascii="Trebuchet MS" w:hAnsi="Trebuchet MS" w:cs="Trebuchet MS"/>
      <w:b/>
      <w:bCs/>
      <w:sz w:val="12"/>
      <w:szCs w:val="12"/>
    </w:rPr>
  </w:style>
  <w:style w:type="paragraph" w:customStyle="1" w:styleId="542">
    <w:name w:val="Основной текст (54)"/>
    <w:basedOn w:val="aff6"/>
    <w:link w:val="541"/>
    <w:uiPriority w:val="99"/>
    <w:rsid w:val="00F27566"/>
    <w:pPr>
      <w:shd w:val="clear" w:color="auto" w:fill="FFFFFF"/>
      <w:spacing w:line="240" w:lineRule="atLeast"/>
    </w:pPr>
    <w:rPr>
      <w:noProof/>
      <w:sz w:val="34"/>
      <w:szCs w:val="34"/>
    </w:rPr>
  </w:style>
  <w:style w:type="paragraph" w:customStyle="1" w:styleId="551">
    <w:name w:val="Основной текст (55)"/>
    <w:basedOn w:val="aff6"/>
    <w:link w:val="550"/>
    <w:uiPriority w:val="99"/>
    <w:rsid w:val="00F27566"/>
    <w:pPr>
      <w:shd w:val="clear" w:color="auto" w:fill="FFFFFF"/>
      <w:spacing w:line="240" w:lineRule="atLeast"/>
    </w:pPr>
    <w:rPr>
      <w:rFonts w:ascii="Trebuchet MS" w:hAnsi="Trebuchet MS" w:cs="Trebuchet MS"/>
      <w:sz w:val="14"/>
      <w:szCs w:val="14"/>
    </w:rPr>
  </w:style>
  <w:style w:type="paragraph" w:customStyle="1" w:styleId="561">
    <w:name w:val="Основной текст (56)"/>
    <w:basedOn w:val="aff6"/>
    <w:link w:val="560"/>
    <w:uiPriority w:val="99"/>
    <w:rsid w:val="00F27566"/>
    <w:pPr>
      <w:shd w:val="clear" w:color="auto" w:fill="FFFFFF"/>
      <w:spacing w:after="180" w:line="240" w:lineRule="atLeast"/>
    </w:pPr>
    <w:rPr>
      <w:b/>
      <w:bCs/>
      <w:sz w:val="13"/>
      <w:szCs w:val="13"/>
    </w:rPr>
  </w:style>
  <w:style w:type="paragraph" w:customStyle="1" w:styleId="571">
    <w:name w:val="Основной текст (57)"/>
    <w:basedOn w:val="aff6"/>
    <w:link w:val="570"/>
    <w:uiPriority w:val="99"/>
    <w:rsid w:val="00F27566"/>
    <w:pPr>
      <w:shd w:val="clear" w:color="auto" w:fill="FFFFFF"/>
      <w:spacing w:line="240" w:lineRule="atLeast"/>
    </w:pPr>
    <w:rPr>
      <w:rFonts w:ascii="Trebuchet MS" w:hAnsi="Trebuchet MS" w:cs="Trebuchet MS"/>
      <w:sz w:val="15"/>
      <w:szCs w:val="15"/>
    </w:rPr>
  </w:style>
  <w:style w:type="paragraph" w:customStyle="1" w:styleId="581">
    <w:name w:val="Основной текст (58)"/>
    <w:basedOn w:val="aff6"/>
    <w:link w:val="580"/>
    <w:uiPriority w:val="99"/>
    <w:rsid w:val="00F27566"/>
    <w:pPr>
      <w:shd w:val="clear" w:color="auto" w:fill="FFFFFF"/>
      <w:spacing w:before="300" w:after="300" w:line="240" w:lineRule="atLeast"/>
    </w:pPr>
    <w:rPr>
      <w:rFonts w:ascii="Trebuchet MS" w:hAnsi="Trebuchet MS" w:cs="Trebuchet MS"/>
      <w:sz w:val="19"/>
      <w:szCs w:val="19"/>
    </w:rPr>
  </w:style>
  <w:style w:type="paragraph" w:customStyle="1" w:styleId="591">
    <w:name w:val="Основной текст (59)1"/>
    <w:basedOn w:val="aff6"/>
    <w:link w:val="590"/>
    <w:uiPriority w:val="99"/>
    <w:rsid w:val="00F27566"/>
    <w:pPr>
      <w:shd w:val="clear" w:color="auto" w:fill="FFFFFF"/>
      <w:spacing w:before="300" w:line="240" w:lineRule="atLeast"/>
    </w:pPr>
    <w:rPr>
      <w:rFonts w:ascii="Trebuchet MS" w:hAnsi="Trebuchet MS" w:cs="Trebuchet MS"/>
      <w:b/>
      <w:bCs/>
      <w:sz w:val="16"/>
      <w:szCs w:val="16"/>
    </w:rPr>
  </w:style>
  <w:style w:type="paragraph" w:customStyle="1" w:styleId="615">
    <w:name w:val="Основной текст (61)"/>
    <w:basedOn w:val="aff6"/>
    <w:link w:val="614"/>
    <w:uiPriority w:val="99"/>
    <w:rsid w:val="00F27566"/>
    <w:pPr>
      <w:shd w:val="clear" w:color="auto" w:fill="FFFFFF"/>
      <w:spacing w:line="240" w:lineRule="atLeast"/>
    </w:pPr>
    <w:rPr>
      <w:b/>
      <w:bCs/>
      <w:sz w:val="15"/>
      <w:szCs w:val="15"/>
    </w:rPr>
  </w:style>
  <w:style w:type="paragraph" w:customStyle="1" w:styleId="621">
    <w:name w:val="Основной текст (62)"/>
    <w:basedOn w:val="aff6"/>
    <w:link w:val="620"/>
    <w:uiPriority w:val="99"/>
    <w:rsid w:val="00F27566"/>
    <w:pPr>
      <w:shd w:val="clear" w:color="auto" w:fill="FFFFFF"/>
      <w:spacing w:line="240" w:lineRule="atLeast"/>
    </w:pPr>
    <w:rPr>
      <w:rFonts w:ascii="Trebuchet MS" w:hAnsi="Trebuchet MS" w:cs="Trebuchet MS"/>
      <w:b/>
      <w:bCs/>
      <w:sz w:val="14"/>
      <w:szCs w:val="14"/>
    </w:rPr>
  </w:style>
  <w:style w:type="paragraph" w:customStyle="1" w:styleId="601">
    <w:name w:val="Основной текст (60)"/>
    <w:basedOn w:val="aff6"/>
    <w:link w:val="600"/>
    <w:uiPriority w:val="99"/>
    <w:rsid w:val="00F27566"/>
    <w:pPr>
      <w:shd w:val="clear" w:color="auto" w:fill="FFFFFF"/>
      <w:spacing w:line="240" w:lineRule="atLeast"/>
    </w:pPr>
    <w:rPr>
      <w:rFonts w:ascii="Trebuchet MS" w:hAnsi="Trebuchet MS" w:cs="Trebuchet MS"/>
      <w:sz w:val="19"/>
      <w:szCs w:val="19"/>
    </w:rPr>
  </w:style>
  <w:style w:type="paragraph" w:customStyle="1" w:styleId="631">
    <w:name w:val="Основной текст (63)"/>
    <w:basedOn w:val="aff6"/>
    <w:link w:val="630"/>
    <w:uiPriority w:val="99"/>
    <w:rsid w:val="00F27566"/>
    <w:pPr>
      <w:shd w:val="clear" w:color="auto" w:fill="FFFFFF"/>
      <w:spacing w:line="240" w:lineRule="atLeast"/>
    </w:pPr>
    <w:rPr>
      <w:b/>
      <w:bCs/>
      <w:sz w:val="15"/>
      <w:szCs w:val="15"/>
    </w:rPr>
  </w:style>
  <w:style w:type="paragraph" w:customStyle="1" w:styleId="641">
    <w:name w:val="Основной текст (64)"/>
    <w:basedOn w:val="aff6"/>
    <w:link w:val="640"/>
    <w:uiPriority w:val="99"/>
    <w:rsid w:val="00F27566"/>
    <w:pPr>
      <w:shd w:val="clear" w:color="auto" w:fill="FFFFFF"/>
      <w:spacing w:line="240" w:lineRule="atLeast"/>
    </w:pPr>
    <w:rPr>
      <w:b/>
      <w:bCs/>
      <w:sz w:val="15"/>
      <w:szCs w:val="15"/>
    </w:rPr>
  </w:style>
  <w:style w:type="paragraph" w:customStyle="1" w:styleId="651">
    <w:name w:val="Основной текст (65)"/>
    <w:basedOn w:val="aff6"/>
    <w:link w:val="650"/>
    <w:uiPriority w:val="99"/>
    <w:rsid w:val="00F27566"/>
    <w:pPr>
      <w:shd w:val="clear" w:color="auto" w:fill="FFFFFF"/>
      <w:spacing w:before="120" w:line="240" w:lineRule="atLeast"/>
      <w:jc w:val="both"/>
    </w:pPr>
    <w:rPr>
      <w:rFonts w:ascii="Trebuchet MS" w:hAnsi="Trebuchet MS" w:cs="Trebuchet MS"/>
      <w:b/>
      <w:bCs/>
      <w:sz w:val="11"/>
      <w:szCs w:val="11"/>
    </w:rPr>
  </w:style>
  <w:style w:type="paragraph" w:customStyle="1" w:styleId="661">
    <w:name w:val="Основной текст (66)"/>
    <w:basedOn w:val="aff6"/>
    <w:link w:val="660"/>
    <w:uiPriority w:val="99"/>
    <w:rsid w:val="00F27566"/>
    <w:pPr>
      <w:shd w:val="clear" w:color="auto" w:fill="FFFFFF"/>
      <w:spacing w:before="3300" w:after="540" w:line="240" w:lineRule="atLeast"/>
    </w:pPr>
    <w:rPr>
      <w:rFonts w:ascii="David" w:hAnsi="David" w:cs="David"/>
      <w:noProof/>
      <w:sz w:val="47"/>
      <w:szCs w:val="47"/>
    </w:rPr>
  </w:style>
  <w:style w:type="paragraph" w:customStyle="1" w:styleId="1ffffff6">
    <w:name w:val="Заголовок №1"/>
    <w:basedOn w:val="aff6"/>
    <w:link w:val="1ffffff5"/>
    <w:rsid w:val="00F27566"/>
    <w:pPr>
      <w:shd w:val="clear" w:color="auto" w:fill="FFFFFF"/>
      <w:spacing w:before="540" w:after="120" w:line="240" w:lineRule="atLeast"/>
      <w:outlineLvl w:val="0"/>
    </w:pPr>
    <w:rPr>
      <w:b/>
      <w:bCs/>
      <w:spacing w:val="10"/>
      <w:sz w:val="24"/>
      <w:szCs w:val="24"/>
      <w:lang w:val="en-US" w:eastAsia="en-US"/>
    </w:rPr>
  </w:style>
  <w:style w:type="paragraph" w:customStyle="1" w:styleId="671">
    <w:name w:val="Основной текст (67)"/>
    <w:basedOn w:val="aff6"/>
    <w:link w:val="670"/>
    <w:uiPriority w:val="99"/>
    <w:rsid w:val="00F27566"/>
    <w:pPr>
      <w:shd w:val="clear" w:color="auto" w:fill="FFFFFF"/>
      <w:spacing w:line="240" w:lineRule="atLeast"/>
      <w:jc w:val="center"/>
    </w:pPr>
    <w:rPr>
      <w:noProof/>
      <w:sz w:val="8"/>
      <w:szCs w:val="8"/>
    </w:rPr>
  </w:style>
  <w:style w:type="paragraph" w:customStyle="1" w:styleId="681">
    <w:name w:val="Основной текст (68)"/>
    <w:basedOn w:val="aff6"/>
    <w:link w:val="680"/>
    <w:uiPriority w:val="99"/>
    <w:rsid w:val="00F27566"/>
    <w:pPr>
      <w:shd w:val="clear" w:color="auto" w:fill="FFFFFF"/>
      <w:spacing w:line="240" w:lineRule="atLeast"/>
      <w:jc w:val="center"/>
    </w:pPr>
    <w:rPr>
      <w:noProof/>
      <w:sz w:val="8"/>
      <w:szCs w:val="8"/>
    </w:rPr>
  </w:style>
  <w:style w:type="paragraph" w:customStyle="1" w:styleId="701">
    <w:name w:val="Основной текст (70)"/>
    <w:basedOn w:val="aff6"/>
    <w:link w:val="700"/>
    <w:uiPriority w:val="99"/>
    <w:rsid w:val="00F27566"/>
    <w:pPr>
      <w:shd w:val="clear" w:color="auto" w:fill="FFFFFF"/>
      <w:spacing w:line="240" w:lineRule="atLeast"/>
    </w:pPr>
    <w:rPr>
      <w:noProof/>
      <w:sz w:val="8"/>
      <w:szCs w:val="8"/>
    </w:rPr>
  </w:style>
  <w:style w:type="paragraph" w:customStyle="1" w:styleId="714">
    <w:name w:val="Основной текст (71)"/>
    <w:basedOn w:val="aff6"/>
    <w:link w:val="713"/>
    <w:uiPriority w:val="99"/>
    <w:rsid w:val="00F27566"/>
    <w:pPr>
      <w:shd w:val="clear" w:color="auto" w:fill="FFFFFF"/>
      <w:spacing w:line="240" w:lineRule="atLeast"/>
    </w:pPr>
    <w:rPr>
      <w:noProof/>
      <w:sz w:val="8"/>
      <w:szCs w:val="8"/>
    </w:rPr>
  </w:style>
  <w:style w:type="paragraph" w:customStyle="1" w:styleId="691">
    <w:name w:val="Основной текст (69)"/>
    <w:basedOn w:val="aff6"/>
    <w:link w:val="690"/>
    <w:uiPriority w:val="99"/>
    <w:rsid w:val="00F27566"/>
    <w:pPr>
      <w:shd w:val="clear" w:color="auto" w:fill="FFFFFF"/>
      <w:spacing w:line="240" w:lineRule="atLeast"/>
    </w:pPr>
    <w:rPr>
      <w:noProof/>
      <w:sz w:val="8"/>
      <w:szCs w:val="8"/>
    </w:rPr>
  </w:style>
  <w:style w:type="paragraph" w:customStyle="1" w:styleId="7d">
    <w:name w:val="Заголовок №7"/>
    <w:basedOn w:val="aff6"/>
    <w:link w:val="7c"/>
    <w:uiPriority w:val="99"/>
    <w:rsid w:val="00F27566"/>
    <w:pPr>
      <w:shd w:val="clear" w:color="auto" w:fill="FFFFFF"/>
      <w:spacing w:after="420" w:line="240" w:lineRule="atLeast"/>
      <w:outlineLvl w:val="6"/>
    </w:pPr>
    <w:rPr>
      <w:b/>
      <w:bCs/>
      <w:spacing w:val="10"/>
      <w:sz w:val="29"/>
      <w:szCs w:val="29"/>
    </w:rPr>
  </w:style>
  <w:style w:type="paragraph" w:customStyle="1" w:styleId="722">
    <w:name w:val="Основной текст (72)"/>
    <w:basedOn w:val="aff6"/>
    <w:link w:val="721"/>
    <w:uiPriority w:val="99"/>
    <w:rsid w:val="00F27566"/>
    <w:pPr>
      <w:shd w:val="clear" w:color="auto" w:fill="FFFFFF"/>
      <w:spacing w:line="240" w:lineRule="atLeast"/>
    </w:pPr>
    <w:rPr>
      <w:noProof/>
      <w:sz w:val="8"/>
      <w:szCs w:val="8"/>
    </w:rPr>
  </w:style>
  <w:style w:type="paragraph" w:customStyle="1" w:styleId="731">
    <w:name w:val="Основной текст (73)"/>
    <w:basedOn w:val="aff6"/>
    <w:link w:val="730"/>
    <w:uiPriority w:val="99"/>
    <w:rsid w:val="00F27566"/>
    <w:pPr>
      <w:shd w:val="clear" w:color="auto" w:fill="FFFFFF"/>
      <w:spacing w:line="240" w:lineRule="atLeast"/>
    </w:pPr>
    <w:rPr>
      <w:noProof/>
      <w:sz w:val="8"/>
      <w:szCs w:val="8"/>
    </w:rPr>
  </w:style>
  <w:style w:type="paragraph" w:customStyle="1" w:styleId="751">
    <w:name w:val="Основной текст (75)"/>
    <w:basedOn w:val="aff6"/>
    <w:link w:val="750"/>
    <w:uiPriority w:val="99"/>
    <w:rsid w:val="00F27566"/>
    <w:pPr>
      <w:shd w:val="clear" w:color="auto" w:fill="FFFFFF"/>
      <w:spacing w:line="240" w:lineRule="atLeast"/>
    </w:pPr>
    <w:rPr>
      <w:noProof/>
      <w:sz w:val="8"/>
      <w:szCs w:val="8"/>
    </w:rPr>
  </w:style>
  <w:style w:type="paragraph" w:customStyle="1" w:styleId="741">
    <w:name w:val="Основной текст (74)"/>
    <w:basedOn w:val="aff6"/>
    <w:link w:val="740"/>
    <w:uiPriority w:val="99"/>
    <w:rsid w:val="00F27566"/>
    <w:pPr>
      <w:shd w:val="clear" w:color="auto" w:fill="FFFFFF"/>
      <w:spacing w:line="240" w:lineRule="atLeast"/>
    </w:pPr>
    <w:rPr>
      <w:noProof/>
      <w:sz w:val="9"/>
      <w:szCs w:val="9"/>
    </w:rPr>
  </w:style>
  <w:style w:type="paragraph" w:customStyle="1" w:styleId="761">
    <w:name w:val="Основной текст (76)"/>
    <w:basedOn w:val="aff6"/>
    <w:link w:val="760"/>
    <w:uiPriority w:val="99"/>
    <w:rsid w:val="00F27566"/>
    <w:pPr>
      <w:shd w:val="clear" w:color="auto" w:fill="FFFFFF"/>
      <w:spacing w:line="240" w:lineRule="atLeast"/>
    </w:pPr>
    <w:rPr>
      <w:noProof/>
      <w:sz w:val="8"/>
      <w:szCs w:val="8"/>
    </w:rPr>
  </w:style>
  <w:style w:type="paragraph" w:customStyle="1" w:styleId="781">
    <w:name w:val="Основной текст (78)"/>
    <w:basedOn w:val="aff6"/>
    <w:link w:val="780"/>
    <w:uiPriority w:val="99"/>
    <w:rsid w:val="00F27566"/>
    <w:pPr>
      <w:shd w:val="clear" w:color="auto" w:fill="FFFFFF"/>
      <w:spacing w:line="240" w:lineRule="atLeast"/>
    </w:pPr>
    <w:rPr>
      <w:noProof/>
      <w:sz w:val="9"/>
      <w:szCs w:val="9"/>
    </w:rPr>
  </w:style>
  <w:style w:type="paragraph" w:customStyle="1" w:styleId="791">
    <w:name w:val="Основной текст (79)"/>
    <w:basedOn w:val="aff6"/>
    <w:link w:val="790"/>
    <w:uiPriority w:val="99"/>
    <w:rsid w:val="00F27566"/>
    <w:pPr>
      <w:shd w:val="clear" w:color="auto" w:fill="FFFFFF"/>
      <w:spacing w:line="240" w:lineRule="atLeast"/>
    </w:pPr>
    <w:rPr>
      <w:noProof/>
      <w:sz w:val="8"/>
      <w:szCs w:val="8"/>
    </w:rPr>
  </w:style>
  <w:style w:type="paragraph" w:customStyle="1" w:styleId="801">
    <w:name w:val="Основной текст (80)"/>
    <w:basedOn w:val="aff6"/>
    <w:link w:val="800"/>
    <w:uiPriority w:val="99"/>
    <w:rsid w:val="00F27566"/>
    <w:pPr>
      <w:shd w:val="clear" w:color="auto" w:fill="FFFFFF"/>
      <w:spacing w:after="60" w:line="240" w:lineRule="atLeast"/>
    </w:pPr>
    <w:rPr>
      <w:smallCaps/>
      <w:sz w:val="25"/>
      <w:szCs w:val="25"/>
    </w:rPr>
  </w:style>
  <w:style w:type="paragraph" w:customStyle="1" w:styleId="813">
    <w:name w:val="Основной текст (81)"/>
    <w:basedOn w:val="aff6"/>
    <w:link w:val="812"/>
    <w:uiPriority w:val="99"/>
    <w:rsid w:val="00F27566"/>
    <w:pPr>
      <w:shd w:val="clear" w:color="auto" w:fill="FFFFFF"/>
      <w:spacing w:line="313" w:lineRule="exact"/>
    </w:pPr>
    <w:rPr>
      <w:spacing w:val="20"/>
      <w:sz w:val="24"/>
      <w:szCs w:val="24"/>
    </w:rPr>
  </w:style>
  <w:style w:type="character" w:styleId="afffffffffffffffffffffffffffffffe">
    <w:name w:val="Placeholder Text"/>
    <w:uiPriority w:val="99"/>
    <w:semiHidden/>
    <w:rsid w:val="00F27566"/>
    <w:rPr>
      <w:rFonts w:cs="Times New Roman"/>
      <w:color w:val="808080"/>
    </w:rPr>
  </w:style>
  <w:style w:type="numbering" w:customStyle="1" w:styleId="3ffe">
    <w:name w:val="Нет списка3"/>
    <w:next w:val="aff9"/>
    <w:uiPriority w:val="99"/>
    <w:semiHidden/>
    <w:unhideWhenUsed/>
    <w:rsid w:val="00F27566"/>
  </w:style>
  <w:style w:type="numbering" w:customStyle="1" w:styleId="328">
    <w:name w:val="Стиль32"/>
    <w:rsid w:val="00F27566"/>
  </w:style>
  <w:style w:type="numbering" w:customStyle="1" w:styleId="61">
    <w:name w:val="Стиль61"/>
    <w:rsid w:val="00F27566"/>
    <w:pPr>
      <w:numPr>
        <w:numId w:val="68"/>
      </w:numPr>
    </w:pPr>
  </w:style>
  <w:style w:type="numbering" w:customStyle="1" w:styleId="11pt1">
    <w:name w:val="Стиль маркированный 11 pt1"/>
    <w:rsid w:val="00F27566"/>
    <w:pPr>
      <w:numPr>
        <w:numId w:val="70"/>
      </w:numPr>
    </w:pPr>
  </w:style>
  <w:style w:type="numbering" w:customStyle="1" w:styleId="1111111">
    <w:name w:val="1 / 1.1 / 1.1.11"/>
    <w:basedOn w:val="aff9"/>
    <w:next w:val="111111"/>
    <w:rsid w:val="00F27566"/>
    <w:pPr>
      <w:numPr>
        <w:numId w:val="71"/>
      </w:numPr>
    </w:pPr>
  </w:style>
  <w:style w:type="numbering" w:customStyle="1" w:styleId="110">
    <w:name w:val="ПЗ Список 11"/>
    <w:rsid w:val="00F27566"/>
    <w:pPr>
      <w:numPr>
        <w:numId w:val="74"/>
      </w:numPr>
    </w:pPr>
  </w:style>
  <w:style w:type="numbering" w:customStyle="1" w:styleId="12f3">
    <w:name w:val="Нет списка12"/>
    <w:next w:val="aff9"/>
    <w:semiHidden/>
    <w:unhideWhenUsed/>
    <w:rsid w:val="00F27566"/>
  </w:style>
  <w:style w:type="numbering" w:customStyle="1" w:styleId="21a">
    <w:name w:val="Нет списка21"/>
    <w:next w:val="aff9"/>
    <w:uiPriority w:val="99"/>
    <w:semiHidden/>
    <w:unhideWhenUsed/>
    <w:rsid w:val="00F27566"/>
  </w:style>
  <w:style w:type="numbering" w:customStyle="1" w:styleId="2010">
    <w:name w:val="Перечисление 2010"/>
    <w:rsid w:val="00F27566"/>
    <w:pPr>
      <w:numPr>
        <w:numId w:val="104"/>
      </w:numPr>
    </w:pPr>
  </w:style>
  <w:style w:type="paragraph" w:customStyle="1" w:styleId="affffffffffffffffffffffffffffffff">
    <w:name w:val="ОСНОВНОЙ ТЕКСТ НИПИ"/>
    <w:link w:val="affffffffffffffffffffffffffffffff0"/>
    <w:qFormat/>
    <w:rsid w:val="00F27566"/>
    <w:pPr>
      <w:spacing w:line="360" w:lineRule="auto"/>
      <w:ind w:firstLine="709"/>
      <w:jc w:val="both"/>
    </w:pPr>
    <w:rPr>
      <w:rFonts w:eastAsia="Calibri"/>
      <w:sz w:val="24"/>
      <w:lang w:eastAsia="en-US"/>
    </w:rPr>
  </w:style>
  <w:style w:type="character" w:customStyle="1" w:styleId="affffffffffffffffffffffffffffffff0">
    <w:name w:val="ОСНОВНОЙ ТЕКСТ НИПИ Знак"/>
    <w:link w:val="affffffffffffffffffffffffffffffff"/>
    <w:rsid w:val="00F27566"/>
    <w:rPr>
      <w:rFonts w:eastAsia="Calibri"/>
      <w:sz w:val="24"/>
      <w:lang w:eastAsia="en-US"/>
    </w:rPr>
  </w:style>
  <w:style w:type="paragraph" w:customStyle="1" w:styleId="Style24">
    <w:name w:val="Style24"/>
    <w:basedOn w:val="aff6"/>
    <w:rsid w:val="00F27566"/>
    <w:pPr>
      <w:widowControl w:val="0"/>
      <w:autoSpaceDE w:val="0"/>
      <w:autoSpaceDN w:val="0"/>
      <w:adjustRightInd w:val="0"/>
      <w:spacing w:line="322" w:lineRule="exact"/>
      <w:ind w:firstLine="346"/>
    </w:pPr>
    <w:rPr>
      <w:sz w:val="24"/>
      <w:szCs w:val="24"/>
    </w:rPr>
  </w:style>
  <w:style w:type="character" w:customStyle="1" w:styleId="FontStyle355">
    <w:name w:val="Font Style355"/>
    <w:uiPriority w:val="99"/>
    <w:rsid w:val="00F27566"/>
    <w:rPr>
      <w:rFonts w:ascii="Times New Roman" w:hAnsi="Times New Roman" w:cs="Times New Roman"/>
      <w:b/>
      <w:bCs/>
      <w:sz w:val="26"/>
      <w:szCs w:val="26"/>
    </w:rPr>
  </w:style>
  <w:style w:type="character" w:customStyle="1" w:styleId="FontStyle371">
    <w:name w:val="Font Style371"/>
    <w:rsid w:val="00F27566"/>
    <w:rPr>
      <w:rFonts w:ascii="Times New Roman" w:hAnsi="Times New Roman" w:cs="Times New Roman"/>
      <w:i/>
      <w:iCs/>
      <w:sz w:val="26"/>
      <w:szCs w:val="26"/>
    </w:rPr>
  </w:style>
  <w:style w:type="character" w:customStyle="1" w:styleId="FontStyle375">
    <w:name w:val="Font Style375"/>
    <w:uiPriority w:val="99"/>
    <w:rsid w:val="00F27566"/>
    <w:rPr>
      <w:rFonts w:ascii="Times New Roman" w:hAnsi="Times New Roman" w:cs="Times New Roman"/>
      <w:b/>
      <w:bCs/>
      <w:sz w:val="26"/>
      <w:szCs w:val="26"/>
    </w:rPr>
  </w:style>
  <w:style w:type="character" w:customStyle="1" w:styleId="affffffffffffffffffffffffffffffff1">
    <w:name w:val="номер страницы"/>
    <w:rsid w:val="00F27566"/>
  </w:style>
  <w:style w:type="character" w:customStyle="1" w:styleId="WW8Num10z1">
    <w:name w:val="WW8Num10z1"/>
    <w:rsid w:val="00F27566"/>
    <w:rPr>
      <w:rFonts w:ascii="Courier New" w:hAnsi="Courier New" w:cs="Courier New"/>
    </w:rPr>
  </w:style>
  <w:style w:type="character" w:customStyle="1" w:styleId="WW8Num10z2">
    <w:name w:val="WW8Num10z2"/>
    <w:rsid w:val="00F27566"/>
    <w:rPr>
      <w:rFonts w:ascii="Wingdings" w:hAnsi="Wingdings"/>
    </w:rPr>
  </w:style>
  <w:style w:type="character" w:customStyle="1" w:styleId="WW8Num51z0">
    <w:name w:val="WW8Num51z0"/>
    <w:rsid w:val="00F27566"/>
    <w:rPr>
      <w:rFonts w:ascii="Times New Roman" w:hAnsi="Times New Roman" w:cs="Times New Roman"/>
    </w:rPr>
  </w:style>
  <w:style w:type="character" w:customStyle="1" w:styleId="WW8Num51z2">
    <w:name w:val="WW8Num51z2"/>
    <w:rsid w:val="00F27566"/>
    <w:rPr>
      <w:rFonts w:ascii="Wingdings" w:hAnsi="Wingdings"/>
    </w:rPr>
  </w:style>
  <w:style w:type="character" w:customStyle="1" w:styleId="WW8Num51z3">
    <w:name w:val="WW8Num51z3"/>
    <w:rsid w:val="00F27566"/>
    <w:rPr>
      <w:rFonts w:ascii="Symbol" w:hAnsi="Symbol"/>
    </w:rPr>
  </w:style>
  <w:style w:type="character" w:customStyle="1" w:styleId="WW8Num51z4">
    <w:name w:val="WW8Num51z4"/>
    <w:rsid w:val="00F27566"/>
    <w:rPr>
      <w:rFonts w:ascii="Courier New" w:hAnsi="Courier New" w:cs="Courier New"/>
    </w:rPr>
  </w:style>
  <w:style w:type="paragraph" w:customStyle="1" w:styleId="21b">
    <w:name w:val="Список 21"/>
    <w:basedOn w:val="aff6"/>
    <w:uiPriority w:val="99"/>
    <w:rsid w:val="00F27566"/>
    <w:pPr>
      <w:suppressAutoHyphens/>
      <w:ind w:left="566" w:hanging="283"/>
    </w:pPr>
    <w:rPr>
      <w:sz w:val="20"/>
      <w:lang w:eastAsia="ar-SA"/>
    </w:rPr>
  </w:style>
  <w:style w:type="paragraph" w:customStyle="1" w:styleId="31b">
    <w:name w:val="Список 31"/>
    <w:basedOn w:val="aff6"/>
    <w:uiPriority w:val="99"/>
    <w:rsid w:val="00F27566"/>
    <w:pPr>
      <w:suppressAutoHyphens/>
      <w:ind w:left="849" w:hanging="283"/>
    </w:pPr>
    <w:rPr>
      <w:sz w:val="20"/>
      <w:lang w:eastAsia="ar-SA"/>
    </w:rPr>
  </w:style>
  <w:style w:type="paragraph" w:customStyle="1" w:styleId="Written-RUHeading4">
    <w:name w:val="Written-RU Heading 4"/>
    <w:basedOn w:val="aff6"/>
    <w:uiPriority w:val="99"/>
    <w:rsid w:val="00F27566"/>
    <w:pPr>
      <w:suppressAutoHyphens/>
      <w:spacing w:before="60" w:after="60" w:line="360" w:lineRule="auto"/>
      <w:ind w:left="1080"/>
    </w:pPr>
    <w:rPr>
      <w:rFonts w:ascii="Arial" w:hAnsi="Arial" w:cs="Arial"/>
      <w:sz w:val="22"/>
      <w:szCs w:val="24"/>
      <w:lang w:eastAsia="ar-SA"/>
    </w:rPr>
  </w:style>
  <w:style w:type="paragraph" w:customStyle="1" w:styleId="Written-RUHeading3">
    <w:name w:val="Written-RU Heading 3"/>
    <w:basedOn w:val="aff6"/>
    <w:uiPriority w:val="99"/>
    <w:rsid w:val="00F27566"/>
    <w:pPr>
      <w:suppressAutoHyphens/>
      <w:spacing w:before="60" w:after="60" w:line="360" w:lineRule="auto"/>
      <w:ind w:left="360"/>
    </w:pPr>
    <w:rPr>
      <w:rFonts w:ascii="Arial" w:hAnsi="Arial" w:cs="Arial"/>
      <w:sz w:val="22"/>
      <w:szCs w:val="24"/>
      <w:lang w:eastAsia="ar-SA"/>
    </w:rPr>
  </w:style>
  <w:style w:type="paragraph" w:customStyle="1" w:styleId="283">
    <w:name w:val="Основной текст 28"/>
    <w:basedOn w:val="aff6"/>
    <w:rsid w:val="00F27566"/>
    <w:pPr>
      <w:widowControl w:val="0"/>
      <w:overflowPunct w:val="0"/>
      <w:autoSpaceDE w:val="0"/>
      <w:autoSpaceDN w:val="0"/>
      <w:adjustRightInd w:val="0"/>
      <w:ind w:firstLine="225"/>
      <w:jc w:val="both"/>
    </w:pPr>
    <w:rPr>
      <w:color w:val="000000"/>
      <w:sz w:val="20"/>
    </w:rPr>
  </w:style>
  <w:style w:type="paragraph" w:customStyle="1" w:styleId="-1">
    <w:name w:val="Маркер -"/>
    <w:basedOn w:val="afffffe"/>
    <w:link w:val="-fc"/>
    <w:uiPriority w:val="99"/>
    <w:qFormat/>
    <w:rsid w:val="00F27566"/>
    <w:pPr>
      <w:numPr>
        <w:numId w:val="105"/>
      </w:numPr>
      <w:tabs>
        <w:tab w:val="left" w:pos="851"/>
      </w:tabs>
      <w:ind w:left="0" w:firstLine="709"/>
    </w:pPr>
    <w:rPr>
      <w:rFonts w:eastAsia="Calibri"/>
      <w:sz w:val="24"/>
    </w:rPr>
  </w:style>
  <w:style w:type="character" w:customStyle="1" w:styleId="-fc">
    <w:name w:val="Маркер - Знак"/>
    <w:link w:val="-1"/>
    <w:uiPriority w:val="99"/>
    <w:rsid w:val="00F27566"/>
    <w:rPr>
      <w:rFonts w:eastAsia="Calibri"/>
      <w:sz w:val="24"/>
      <w:lang w:eastAsia="en-US"/>
    </w:rPr>
  </w:style>
  <w:style w:type="paragraph" w:customStyle="1" w:styleId="263">
    <w:name w:val="Основной текст 26"/>
    <w:basedOn w:val="aff6"/>
    <w:rsid w:val="00F27566"/>
    <w:pPr>
      <w:overflowPunct w:val="0"/>
      <w:autoSpaceDE w:val="0"/>
      <w:autoSpaceDN w:val="0"/>
      <w:adjustRightInd w:val="0"/>
      <w:ind w:firstLine="851"/>
      <w:jc w:val="both"/>
      <w:textAlignment w:val="baseline"/>
    </w:pPr>
    <w:rPr>
      <w:sz w:val="24"/>
    </w:rPr>
  </w:style>
  <w:style w:type="paragraph" w:customStyle="1" w:styleId="Style61">
    <w:name w:val="Style61"/>
    <w:basedOn w:val="aff6"/>
    <w:rsid w:val="00F27566"/>
    <w:pPr>
      <w:widowControl w:val="0"/>
      <w:autoSpaceDE w:val="0"/>
      <w:autoSpaceDN w:val="0"/>
      <w:adjustRightInd w:val="0"/>
      <w:spacing w:line="379" w:lineRule="exact"/>
      <w:ind w:firstLine="715"/>
      <w:jc w:val="both"/>
    </w:pPr>
    <w:rPr>
      <w:sz w:val="24"/>
      <w:szCs w:val="24"/>
    </w:rPr>
  </w:style>
  <w:style w:type="character" w:customStyle="1" w:styleId="FontStyle146">
    <w:name w:val="Font Style146"/>
    <w:rsid w:val="00F27566"/>
    <w:rPr>
      <w:rFonts w:ascii="Arial" w:hAnsi="Arial" w:cs="Arial"/>
      <w:sz w:val="20"/>
      <w:szCs w:val="20"/>
    </w:rPr>
  </w:style>
  <w:style w:type="character" w:customStyle="1" w:styleId="match">
    <w:name w:val="match"/>
    <w:rsid w:val="00F27566"/>
  </w:style>
  <w:style w:type="character" w:customStyle="1" w:styleId="FontStyle338">
    <w:name w:val="Font Style338"/>
    <w:uiPriority w:val="99"/>
    <w:rsid w:val="00F27566"/>
    <w:rPr>
      <w:rFonts w:ascii="Impact" w:hAnsi="Impact" w:cs="Impact"/>
      <w:spacing w:val="10"/>
      <w:sz w:val="22"/>
      <w:szCs w:val="22"/>
    </w:rPr>
  </w:style>
  <w:style w:type="character" w:customStyle="1" w:styleId="FontStyle318">
    <w:name w:val="Font Style318"/>
    <w:uiPriority w:val="99"/>
    <w:rsid w:val="00F27566"/>
    <w:rPr>
      <w:rFonts w:ascii="Times New Roman" w:hAnsi="Times New Roman" w:cs="Times New Roman"/>
      <w:sz w:val="14"/>
      <w:szCs w:val="14"/>
    </w:rPr>
  </w:style>
  <w:style w:type="character" w:customStyle="1" w:styleId="FontStyle347">
    <w:name w:val="Font Style347"/>
    <w:uiPriority w:val="99"/>
    <w:rsid w:val="00F27566"/>
    <w:rPr>
      <w:rFonts w:ascii="Times New Roman" w:hAnsi="Times New Roman" w:cs="Times New Roman"/>
      <w:i/>
      <w:iCs/>
      <w:sz w:val="22"/>
      <w:szCs w:val="22"/>
    </w:rPr>
  </w:style>
  <w:style w:type="paragraph" w:customStyle="1" w:styleId="Style79">
    <w:name w:val="Style79"/>
    <w:basedOn w:val="aff6"/>
    <w:uiPriority w:val="99"/>
    <w:rsid w:val="00F27566"/>
    <w:pPr>
      <w:widowControl w:val="0"/>
      <w:autoSpaceDE w:val="0"/>
      <w:autoSpaceDN w:val="0"/>
      <w:adjustRightInd w:val="0"/>
      <w:spacing w:line="418" w:lineRule="exact"/>
    </w:pPr>
    <w:rPr>
      <w:sz w:val="24"/>
      <w:szCs w:val="24"/>
    </w:rPr>
  </w:style>
  <w:style w:type="paragraph" w:customStyle="1" w:styleId="21c">
    <w:name w:val="Обычный21"/>
    <w:uiPriority w:val="99"/>
    <w:rsid w:val="00F27566"/>
    <w:rPr>
      <w:sz w:val="20"/>
      <w:szCs w:val="20"/>
    </w:rPr>
  </w:style>
  <w:style w:type="paragraph" w:customStyle="1" w:styleId="4ff4">
    <w:name w:val="Обычный.Обычный док4"/>
    <w:uiPriority w:val="99"/>
    <w:rsid w:val="00F27566"/>
    <w:pPr>
      <w:autoSpaceDE w:val="0"/>
      <w:autoSpaceDN w:val="0"/>
      <w:ind w:firstLine="851"/>
    </w:pPr>
    <w:rPr>
      <w:sz w:val="24"/>
      <w:szCs w:val="24"/>
    </w:rPr>
  </w:style>
  <w:style w:type="paragraph" w:customStyle="1" w:styleId="5fc">
    <w:name w:val="Знак5"/>
    <w:basedOn w:val="aff6"/>
    <w:uiPriority w:val="99"/>
    <w:rsid w:val="00F27566"/>
  </w:style>
  <w:style w:type="paragraph" w:customStyle="1" w:styleId="3fff">
    <w:name w:val="Знак Знак Знак Знак Знак Знак Знак Знак Знак Знак Знак Знак Знак3"/>
    <w:basedOn w:val="aff6"/>
    <w:uiPriority w:val="99"/>
    <w:rsid w:val="00F27566"/>
  </w:style>
  <w:style w:type="paragraph" w:customStyle="1" w:styleId="3fff0">
    <w:name w:val="Знак Знак Знак Знак3"/>
    <w:basedOn w:val="aff6"/>
    <w:uiPriority w:val="99"/>
    <w:rsid w:val="00F27566"/>
    <w:pPr>
      <w:spacing w:after="160" w:line="240" w:lineRule="exact"/>
    </w:pPr>
    <w:rPr>
      <w:rFonts w:ascii="Verdana" w:hAnsi="Verdana"/>
      <w:sz w:val="20"/>
      <w:lang w:val="en-US" w:eastAsia="en-US"/>
    </w:rPr>
  </w:style>
  <w:style w:type="paragraph" w:customStyle="1" w:styleId="1ffffff7">
    <w:name w:val="Знак Знак1"/>
    <w:basedOn w:val="aff6"/>
    <w:uiPriority w:val="99"/>
    <w:rsid w:val="00F27566"/>
    <w:pPr>
      <w:spacing w:after="160" w:line="240" w:lineRule="exact"/>
    </w:pPr>
    <w:rPr>
      <w:rFonts w:ascii="Verdana" w:hAnsi="Verdana" w:cs="Verdana"/>
      <w:sz w:val="20"/>
      <w:lang w:val="en-US" w:eastAsia="en-US"/>
    </w:rPr>
  </w:style>
  <w:style w:type="paragraph" w:customStyle="1" w:styleId="11f3">
    <w:name w:val="Знак Знак Знак Знак11"/>
    <w:basedOn w:val="aff6"/>
    <w:uiPriority w:val="99"/>
    <w:rsid w:val="00F27566"/>
    <w:pPr>
      <w:keepLines/>
      <w:spacing w:after="160" w:line="240" w:lineRule="exact"/>
    </w:pPr>
    <w:rPr>
      <w:rFonts w:ascii="Verdana" w:eastAsia="MS Mincho" w:hAnsi="Verdana" w:cs="Franklin Gothic Book"/>
      <w:sz w:val="20"/>
      <w:lang w:val="en-US" w:eastAsia="en-US"/>
    </w:rPr>
  </w:style>
  <w:style w:type="paragraph" w:customStyle="1" w:styleId="1ffffff8">
    <w:name w:val="Знак Знак Знак1"/>
    <w:basedOn w:val="aff6"/>
    <w:uiPriority w:val="99"/>
    <w:rsid w:val="00F27566"/>
    <w:pPr>
      <w:keepLines/>
      <w:spacing w:after="160" w:line="240" w:lineRule="exact"/>
    </w:pPr>
    <w:rPr>
      <w:rFonts w:ascii="Verdana" w:eastAsia="MS Mincho" w:hAnsi="Verdana" w:cs="Franklin Gothic Book"/>
      <w:sz w:val="20"/>
      <w:lang w:val="en-US" w:eastAsia="en-US"/>
    </w:rPr>
  </w:style>
  <w:style w:type="character" w:customStyle="1" w:styleId="31c">
    <w:name w:val="Знак Знак31"/>
    <w:rsid w:val="00F27566"/>
    <w:rPr>
      <w:rFonts w:ascii="Arial" w:hAnsi="Arial"/>
      <w:sz w:val="24"/>
      <w:lang w:val="ru-RU" w:eastAsia="ru-RU" w:bidi="ar-SA"/>
    </w:rPr>
  </w:style>
  <w:style w:type="paragraph" w:customStyle="1" w:styleId="CharCharCharCharCharCharCharCharCharCharCharCharCharChar1">
    <w:name w:val="Знак Char Char Знак Знак Char Char Знак Char Char Знак Char Char Знак Знак Знак Знак Знак Char Char Знак Char Char Знак Char Char1"/>
    <w:basedOn w:val="aff6"/>
    <w:uiPriority w:val="99"/>
    <w:rsid w:val="00F27566"/>
    <w:pPr>
      <w:spacing w:after="160" w:line="240" w:lineRule="exact"/>
    </w:pPr>
    <w:rPr>
      <w:rFonts w:ascii="Verdana" w:hAnsi="Verdana"/>
      <w:sz w:val="20"/>
      <w:lang w:val="en-US" w:eastAsia="en-US"/>
    </w:rPr>
  </w:style>
  <w:style w:type="paragraph" w:customStyle="1" w:styleId="11f4">
    <w:name w:val="Знак11"/>
    <w:basedOn w:val="aff6"/>
    <w:uiPriority w:val="99"/>
    <w:rsid w:val="00F27566"/>
    <w:pPr>
      <w:spacing w:after="160" w:line="240" w:lineRule="exact"/>
    </w:pPr>
    <w:rPr>
      <w:rFonts w:ascii="Verdana" w:hAnsi="Verdana"/>
      <w:sz w:val="20"/>
      <w:lang w:val="en-US" w:eastAsia="en-US"/>
    </w:rPr>
  </w:style>
  <w:style w:type="paragraph" w:customStyle="1" w:styleId="1ffffff9">
    <w:name w:val="Знак Знак Знак Знак Знак Знак Знак Знак Знак Знак1"/>
    <w:basedOn w:val="aff6"/>
    <w:uiPriority w:val="99"/>
    <w:rsid w:val="00F27566"/>
    <w:pPr>
      <w:spacing w:after="160" w:line="240" w:lineRule="exact"/>
    </w:pPr>
    <w:rPr>
      <w:rFonts w:ascii="Verdana" w:hAnsi="Verdana"/>
      <w:sz w:val="20"/>
      <w:lang w:val="en-US" w:eastAsia="en-US"/>
    </w:rPr>
  </w:style>
  <w:style w:type="paragraph" w:customStyle="1" w:styleId="1bullet1gif">
    <w:name w:val="1bullet1.gif"/>
    <w:basedOn w:val="aff6"/>
    <w:uiPriority w:val="99"/>
    <w:rsid w:val="00F27566"/>
    <w:pPr>
      <w:spacing w:before="100" w:beforeAutospacing="1" w:after="100" w:afterAutospacing="1"/>
    </w:pPr>
    <w:rPr>
      <w:rFonts w:eastAsia="Calibri"/>
      <w:sz w:val="24"/>
      <w:szCs w:val="24"/>
    </w:rPr>
  </w:style>
  <w:style w:type="paragraph" w:customStyle="1" w:styleId="1bullet2gif">
    <w:name w:val="1bullet2.gif"/>
    <w:basedOn w:val="aff6"/>
    <w:uiPriority w:val="99"/>
    <w:rsid w:val="00F27566"/>
    <w:pPr>
      <w:spacing w:before="100" w:beforeAutospacing="1" w:after="100" w:afterAutospacing="1"/>
    </w:pPr>
    <w:rPr>
      <w:rFonts w:eastAsia="Calibri"/>
      <w:sz w:val="24"/>
      <w:szCs w:val="24"/>
    </w:rPr>
  </w:style>
  <w:style w:type="paragraph" w:customStyle="1" w:styleId="1bullet3gif">
    <w:name w:val="1bullet3.gif"/>
    <w:basedOn w:val="aff6"/>
    <w:uiPriority w:val="99"/>
    <w:rsid w:val="00F27566"/>
    <w:pPr>
      <w:spacing w:before="100" w:beforeAutospacing="1" w:after="100" w:afterAutospacing="1"/>
    </w:pPr>
    <w:rPr>
      <w:rFonts w:eastAsia="Calibri"/>
      <w:sz w:val="24"/>
      <w:szCs w:val="24"/>
    </w:rPr>
  </w:style>
  <w:style w:type="paragraph" w:customStyle="1" w:styleId="12f4">
    <w:name w:val="Обычный12"/>
    <w:uiPriority w:val="99"/>
    <w:rsid w:val="00F27566"/>
    <w:rPr>
      <w:rFonts w:ascii="Arial" w:hAnsi="Arial"/>
      <w:spacing w:val="20"/>
      <w:szCs w:val="20"/>
    </w:rPr>
  </w:style>
  <w:style w:type="paragraph" w:customStyle="1" w:styleId="2130">
    <w:name w:val="Основной текст 213"/>
    <w:basedOn w:val="aff6"/>
    <w:uiPriority w:val="99"/>
    <w:rsid w:val="00F27566"/>
    <w:pPr>
      <w:widowControl w:val="0"/>
      <w:spacing w:line="360" w:lineRule="auto"/>
      <w:ind w:firstLine="709"/>
      <w:jc w:val="both"/>
    </w:pPr>
    <w:rPr>
      <w:snapToGrid w:val="0"/>
      <w:sz w:val="24"/>
    </w:rPr>
  </w:style>
  <w:style w:type="paragraph" w:customStyle="1" w:styleId="6f0">
    <w:name w:val="Обычный.Обычный док6"/>
    <w:uiPriority w:val="99"/>
    <w:rsid w:val="00F27566"/>
    <w:pPr>
      <w:autoSpaceDE w:val="0"/>
      <w:autoSpaceDN w:val="0"/>
      <w:ind w:firstLine="851"/>
    </w:pPr>
    <w:rPr>
      <w:sz w:val="24"/>
      <w:szCs w:val="24"/>
    </w:rPr>
  </w:style>
  <w:style w:type="paragraph" w:customStyle="1" w:styleId="7e">
    <w:name w:val="Знак7"/>
    <w:basedOn w:val="aff6"/>
    <w:uiPriority w:val="99"/>
    <w:rsid w:val="00F27566"/>
  </w:style>
  <w:style w:type="paragraph" w:customStyle="1" w:styleId="12f5">
    <w:name w:val="Основной текст12"/>
    <w:basedOn w:val="aff6"/>
    <w:uiPriority w:val="99"/>
    <w:rsid w:val="00F27566"/>
    <w:pPr>
      <w:widowControl w:val="0"/>
    </w:pPr>
    <w:rPr>
      <w:snapToGrid w:val="0"/>
      <w:sz w:val="24"/>
    </w:rPr>
  </w:style>
  <w:style w:type="paragraph" w:customStyle="1" w:styleId="2122">
    <w:name w:val="Основной текст с отступом 212"/>
    <w:basedOn w:val="aff6"/>
    <w:uiPriority w:val="99"/>
    <w:rsid w:val="00F27566"/>
    <w:pPr>
      <w:spacing w:line="360" w:lineRule="auto"/>
      <w:ind w:firstLine="709"/>
      <w:jc w:val="both"/>
    </w:pPr>
    <w:rPr>
      <w:rFonts w:ascii="Arial" w:hAnsi="Arial"/>
      <w:sz w:val="24"/>
    </w:rPr>
  </w:style>
  <w:style w:type="paragraph" w:customStyle="1" w:styleId="12f6">
    <w:name w:val="Название12"/>
    <w:basedOn w:val="12f4"/>
    <w:uiPriority w:val="99"/>
    <w:rsid w:val="00F27566"/>
    <w:pPr>
      <w:pageBreakBefore/>
      <w:spacing w:line="480" w:lineRule="auto"/>
      <w:jc w:val="center"/>
    </w:pPr>
    <w:rPr>
      <w:rFonts w:ascii="Times New Roman" w:hAnsi="Times New Roman"/>
      <w:caps/>
      <w:spacing w:val="0"/>
      <w:sz w:val="28"/>
    </w:rPr>
  </w:style>
  <w:style w:type="paragraph" w:customStyle="1" w:styleId="12f7">
    <w:name w:val="Верхний колонтитул12"/>
    <w:basedOn w:val="12f4"/>
    <w:uiPriority w:val="99"/>
    <w:rsid w:val="00F27566"/>
    <w:pPr>
      <w:tabs>
        <w:tab w:val="center" w:pos="4677"/>
        <w:tab w:val="right" w:pos="9355"/>
      </w:tabs>
    </w:pPr>
    <w:rPr>
      <w:rFonts w:ascii="Times New Roman" w:hAnsi="Times New Roman"/>
      <w:spacing w:val="0"/>
      <w:sz w:val="24"/>
    </w:rPr>
  </w:style>
  <w:style w:type="paragraph" w:customStyle="1" w:styleId="5126">
    <w:name w:val="Заголовок 512"/>
    <w:basedOn w:val="12f4"/>
    <w:next w:val="12f4"/>
    <w:uiPriority w:val="99"/>
    <w:rsid w:val="00F27566"/>
    <w:pPr>
      <w:widowControl w:val="0"/>
      <w:spacing w:before="240" w:after="60"/>
    </w:pPr>
    <w:rPr>
      <w:snapToGrid w:val="0"/>
      <w:spacing w:val="0"/>
    </w:rPr>
  </w:style>
  <w:style w:type="paragraph" w:customStyle="1" w:styleId="2220">
    <w:name w:val="Заголовок 222"/>
    <w:basedOn w:val="12f4"/>
    <w:next w:val="12f4"/>
    <w:uiPriority w:val="99"/>
    <w:rsid w:val="00F27566"/>
    <w:pPr>
      <w:keepNext/>
      <w:keepLines/>
      <w:tabs>
        <w:tab w:val="num" w:pos="432"/>
      </w:tabs>
      <w:suppressAutoHyphens/>
      <w:spacing w:before="840" w:after="720"/>
      <w:ind w:left="432" w:hanging="432"/>
      <w:jc w:val="both"/>
      <w:outlineLvl w:val="1"/>
    </w:pPr>
    <w:rPr>
      <w:rFonts w:ascii="Times New Roman" w:hAnsi="Times New Roman"/>
      <w:b/>
      <w:snapToGrid w:val="0"/>
      <w:spacing w:val="40"/>
      <w:sz w:val="28"/>
    </w:rPr>
  </w:style>
  <w:style w:type="paragraph" w:customStyle="1" w:styleId="4121">
    <w:name w:val="Заголовок 412"/>
    <w:basedOn w:val="12f4"/>
    <w:next w:val="12f4"/>
    <w:uiPriority w:val="99"/>
    <w:rsid w:val="00F27566"/>
    <w:pPr>
      <w:keepNext/>
      <w:spacing w:before="480" w:after="360"/>
      <w:jc w:val="both"/>
      <w:outlineLvl w:val="3"/>
    </w:pPr>
    <w:rPr>
      <w:rFonts w:ascii="Times New Roman" w:hAnsi="Times New Roman"/>
      <w:i/>
      <w:snapToGrid w:val="0"/>
      <w:spacing w:val="40"/>
      <w:sz w:val="28"/>
    </w:rPr>
  </w:style>
  <w:style w:type="paragraph" w:customStyle="1" w:styleId="6120">
    <w:name w:val="Заголовок 612"/>
    <w:basedOn w:val="12f4"/>
    <w:next w:val="12f4"/>
    <w:uiPriority w:val="99"/>
    <w:rsid w:val="00F27566"/>
    <w:pPr>
      <w:spacing w:after="120"/>
      <w:jc w:val="both"/>
      <w:outlineLvl w:val="5"/>
    </w:pPr>
    <w:rPr>
      <w:i/>
      <w:snapToGrid w:val="0"/>
      <w:spacing w:val="0"/>
      <w:sz w:val="16"/>
    </w:rPr>
  </w:style>
  <w:style w:type="paragraph" w:customStyle="1" w:styleId="7120">
    <w:name w:val="Заголовок 712"/>
    <w:basedOn w:val="12f4"/>
    <w:next w:val="12f4"/>
    <w:uiPriority w:val="99"/>
    <w:rsid w:val="00F27566"/>
    <w:pPr>
      <w:spacing w:before="240" w:after="60"/>
      <w:jc w:val="both"/>
      <w:outlineLvl w:val="6"/>
    </w:pPr>
    <w:rPr>
      <w:snapToGrid w:val="0"/>
      <w:spacing w:val="0"/>
      <w:sz w:val="28"/>
    </w:rPr>
  </w:style>
  <w:style w:type="paragraph" w:customStyle="1" w:styleId="8120">
    <w:name w:val="Заголовок 812"/>
    <w:basedOn w:val="12f4"/>
    <w:next w:val="12f4"/>
    <w:uiPriority w:val="99"/>
    <w:rsid w:val="00F27566"/>
    <w:pPr>
      <w:spacing w:before="240" w:after="60"/>
      <w:jc w:val="both"/>
      <w:outlineLvl w:val="7"/>
    </w:pPr>
    <w:rPr>
      <w:i/>
      <w:snapToGrid w:val="0"/>
      <w:spacing w:val="0"/>
      <w:sz w:val="28"/>
    </w:rPr>
  </w:style>
  <w:style w:type="paragraph" w:customStyle="1" w:styleId="9120">
    <w:name w:val="Заголовок 912"/>
    <w:basedOn w:val="12f4"/>
    <w:next w:val="12f4"/>
    <w:uiPriority w:val="99"/>
    <w:rsid w:val="00F27566"/>
    <w:pPr>
      <w:spacing w:before="240" w:after="60"/>
      <w:jc w:val="both"/>
      <w:outlineLvl w:val="8"/>
    </w:pPr>
    <w:rPr>
      <w:i/>
      <w:snapToGrid w:val="0"/>
      <w:spacing w:val="0"/>
      <w:sz w:val="18"/>
    </w:rPr>
  </w:style>
  <w:style w:type="paragraph" w:customStyle="1" w:styleId="12f8">
    <w:name w:val="Текст12"/>
    <w:basedOn w:val="aff6"/>
    <w:uiPriority w:val="99"/>
    <w:rsid w:val="00F27566"/>
    <w:rPr>
      <w:rFonts w:ascii="Courier New" w:hAnsi="Courier New"/>
      <w:sz w:val="20"/>
    </w:rPr>
  </w:style>
  <w:style w:type="paragraph" w:customStyle="1" w:styleId="1230">
    <w:name w:val="Заголовок 123"/>
    <w:basedOn w:val="12f4"/>
    <w:next w:val="12f4"/>
    <w:uiPriority w:val="99"/>
    <w:rsid w:val="00F27566"/>
    <w:pPr>
      <w:keepNext/>
      <w:widowControl w:val="0"/>
      <w:spacing w:before="240" w:after="60"/>
    </w:pPr>
    <w:rPr>
      <w:b/>
      <w:snapToGrid w:val="0"/>
      <w:spacing w:val="0"/>
      <w:kern w:val="28"/>
      <w:sz w:val="28"/>
    </w:rPr>
  </w:style>
  <w:style w:type="character" w:customStyle="1" w:styleId="12f9">
    <w:name w:val="Основной шрифт абзаца12"/>
    <w:rsid w:val="00F27566"/>
  </w:style>
  <w:style w:type="paragraph" w:customStyle="1" w:styleId="12fa">
    <w:name w:val="Нижний колонтитул12"/>
    <w:basedOn w:val="aff6"/>
    <w:uiPriority w:val="99"/>
    <w:rsid w:val="00F27566"/>
    <w:pPr>
      <w:widowControl w:val="0"/>
      <w:tabs>
        <w:tab w:val="center" w:pos="4536"/>
        <w:tab w:val="right" w:pos="9072"/>
      </w:tabs>
    </w:pPr>
    <w:rPr>
      <w:snapToGrid w:val="0"/>
      <w:sz w:val="20"/>
    </w:rPr>
  </w:style>
  <w:style w:type="paragraph" w:customStyle="1" w:styleId="228">
    <w:name w:val="Знак22"/>
    <w:basedOn w:val="aff6"/>
    <w:uiPriority w:val="99"/>
    <w:rsid w:val="00F27566"/>
    <w:pPr>
      <w:spacing w:after="160" w:line="240" w:lineRule="exact"/>
    </w:pPr>
    <w:rPr>
      <w:rFonts w:ascii="Verdana" w:hAnsi="Verdana"/>
      <w:sz w:val="20"/>
      <w:lang w:val="en-US" w:eastAsia="en-US"/>
    </w:rPr>
  </w:style>
  <w:style w:type="paragraph" w:customStyle="1" w:styleId="5fd">
    <w:name w:val="Знак Знак Знак Знак Знак Знак Знак Знак Знак Знак Знак Знак Знак5"/>
    <w:basedOn w:val="aff6"/>
    <w:uiPriority w:val="99"/>
    <w:rsid w:val="00F27566"/>
  </w:style>
  <w:style w:type="paragraph" w:customStyle="1" w:styleId="5fe">
    <w:name w:val="Обычный.Обычный док5"/>
    <w:uiPriority w:val="99"/>
    <w:rsid w:val="00F27566"/>
    <w:pPr>
      <w:overflowPunct w:val="0"/>
      <w:autoSpaceDE w:val="0"/>
      <w:autoSpaceDN w:val="0"/>
      <w:adjustRightInd w:val="0"/>
      <w:ind w:firstLine="851"/>
    </w:pPr>
    <w:rPr>
      <w:sz w:val="24"/>
      <w:szCs w:val="20"/>
    </w:rPr>
  </w:style>
  <w:style w:type="paragraph" w:customStyle="1" w:styleId="4ff5">
    <w:name w:val="Знак Знак Знак Знак Знак Знак Знак Знак Знак Знак Знак Знак Знак4"/>
    <w:basedOn w:val="aff6"/>
    <w:uiPriority w:val="99"/>
    <w:rsid w:val="00F27566"/>
    <w:pPr>
      <w:spacing w:after="160" w:line="240" w:lineRule="exact"/>
    </w:pPr>
    <w:rPr>
      <w:rFonts w:ascii="Verdana" w:hAnsi="Verdana"/>
      <w:sz w:val="20"/>
      <w:lang w:val="en-US" w:eastAsia="en-US"/>
    </w:rPr>
  </w:style>
  <w:style w:type="paragraph" w:customStyle="1" w:styleId="6f1">
    <w:name w:val="Знак6"/>
    <w:basedOn w:val="aff6"/>
    <w:uiPriority w:val="99"/>
    <w:rsid w:val="00F27566"/>
    <w:pPr>
      <w:spacing w:after="160" w:line="240" w:lineRule="exact"/>
    </w:pPr>
    <w:rPr>
      <w:rFonts w:ascii="Verdana" w:hAnsi="Verdana"/>
      <w:sz w:val="20"/>
      <w:lang w:val="en-US" w:eastAsia="en-US"/>
    </w:rPr>
  </w:style>
  <w:style w:type="paragraph" w:customStyle="1" w:styleId="4ff6">
    <w:name w:val="Знак Знак Знак Знак4"/>
    <w:basedOn w:val="aff6"/>
    <w:uiPriority w:val="99"/>
    <w:rsid w:val="00F27566"/>
    <w:pPr>
      <w:spacing w:after="160" w:line="240" w:lineRule="exact"/>
    </w:pPr>
    <w:rPr>
      <w:rFonts w:ascii="Verdana" w:hAnsi="Verdana"/>
      <w:sz w:val="20"/>
      <w:lang w:val="en-US" w:eastAsia="en-US"/>
    </w:rPr>
  </w:style>
  <w:style w:type="paragraph" w:customStyle="1" w:styleId="a1">
    <w:name w:val="Список ДБ марк тире"/>
    <w:basedOn w:val="aff6"/>
    <w:uiPriority w:val="99"/>
    <w:rsid w:val="00F27566"/>
    <w:pPr>
      <w:numPr>
        <w:numId w:val="106"/>
      </w:numPr>
      <w:spacing w:before="60" w:line="312" w:lineRule="auto"/>
      <w:jc w:val="both"/>
    </w:pPr>
    <w:rPr>
      <w:sz w:val="24"/>
    </w:rPr>
  </w:style>
  <w:style w:type="paragraph" w:customStyle="1" w:styleId="254">
    <w:name w:val="Основной текст 25"/>
    <w:basedOn w:val="aff6"/>
    <w:rsid w:val="00F27566"/>
    <w:pPr>
      <w:ind w:firstLine="720"/>
      <w:jc w:val="both"/>
    </w:pPr>
    <w:rPr>
      <w:sz w:val="24"/>
    </w:rPr>
  </w:style>
  <w:style w:type="character" w:customStyle="1" w:styleId="FontStyle488">
    <w:name w:val="Font Style488"/>
    <w:rsid w:val="00F27566"/>
    <w:rPr>
      <w:rFonts w:ascii="Times New Roman" w:hAnsi="Times New Roman" w:cs="Times New Roman" w:hint="default"/>
    </w:rPr>
  </w:style>
  <w:style w:type="paragraph" w:customStyle="1" w:styleId="3fff1">
    <w:name w:val="Об уп3"/>
    <w:basedOn w:val="aff6"/>
    <w:uiPriority w:val="99"/>
    <w:rsid w:val="00F27566"/>
    <w:pPr>
      <w:widowControl w:val="0"/>
    </w:pPr>
    <w:rPr>
      <w:spacing w:val="-6"/>
      <w:sz w:val="20"/>
      <w:lang w:eastAsia="ar-SA"/>
    </w:rPr>
  </w:style>
  <w:style w:type="paragraph" w:customStyle="1" w:styleId="12fb">
    <w:name w:val="Об таб центр12"/>
    <w:basedOn w:val="aff6"/>
    <w:link w:val="12fc"/>
    <w:rsid w:val="00F27566"/>
    <w:pPr>
      <w:widowControl w:val="0"/>
      <w:jc w:val="center"/>
    </w:pPr>
    <w:rPr>
      <w:sz w:val="24"/>
      <w:lang w:eastAsia="ar-SA"/>
    </w:rPr>
  </w:style>
  <w:style w:type="character" w:customStyle="1" w:styleId="1ffffffa">
    <w:name w:val="Основной текст продолжение Знак1"/>
    <w:rsid w:val="00F27566"/>
    <w:rPr>
      <w:rFonts w:ascii="Times New Roman" w:eastAsia="Times New Roman" w:hAnsi="Times New Roman"/>
      <w:sz w:val="24"/>
    </w:rPr>
  </w:style>
  <w:style w:type="paragraph" w:customStyle="1" w:styleId="affffffffffffffffffffffffffffffff2">
    <w:name w:val="Центр"/>
    <w:basedOn w:val="aff6"/>
    <w:uiPriority w:val="99"/>
    <w:rsid w:val="00F27566"/>
    <w:pPr>
      <w:widowControl w:val="0"/>
      <w:autoSpaceDE w:val="0"/>
      <w:autoSpaceDN w:val="0"/>
      <w:adjustRightInd w:val="0"/>
      <w:spacing w:before="120" w:after="120"/>
      <w:jc w:val="center"/>
    </w:pPr>
    <w:rPr>
      <w:sz w:val="24"/>
    </w:rPr>
  </w:style>
  <w:style w:type="character" w:customStyle="1" w:styleId="nobase">
    <w:name w:val="nobase"/>
    <w:rsid w:val="00F27566"/>
  </w:style>
  <w:style w:type="paragraph" w:customStyle="1" w:styleId="normal00">
    <w:name w:val="normal0"/>
    <w:basedOn w:val="aff6"/>
    <w:uiPriority w:val="99"/>
    <w:rsid w:val="00F27566"/>
    <w:pPr>
      <w:snapToGrid w:val="0"/>
      <w:ind w:firstLine="851"/>
    </w:pPr>
    <w:rPr>
      <w:sz w:val="24"/>
      <w:szCs w:val="24"/>
    </w:rPr>
  </w:style>
  <w:style w:type="paragraph" w:customStyle="1" w:styleId="2ffffc">
    <w:name w:val="Обычный (веб)2"/>
    <w:basedOn w:val="aff6"/>
    <w:uiPriority w:val="99"/>
    <w:rsid w:val="00F27566"/>
    <w:pPr>
      <w:widowControl w:val="0"/>
      <w:suppressAutoHyphens/>
      <w:spacing w:before="160" w:after="160" w:line="200" w:lineRule="atLeast"/>
      <w:ind w:right="-15" w:firstLine="15"/>
    </w:pPr>
    <w:rPr>
      <w:rFonts w:ascii="Verdana" w:hAnsi="Verdana"/>
      <w:sz w:val="24"/>
      <w:szCs w:val="24"/>
      <w:lang w:eastAsia="ar-SA"/>
    </w:rPr>
  </w:style>
  <w:style w:type="paragraph" w:customStyle="1" w:styleId="273">
    <w:name w:val="Основной текст 27"/>
    <w:basedOn w:val="aff6"/>
    <w:rsid w:val="00F27566"/>
    <w:pPr>
      <w:overflowPunct w:val="0"/>
      <w:autoSpaceDE w:val="0"/>
      <w:autoSpaceDN w:val="0"/>
      <w:adjustRightInd w:val="0"/>
      <w:ind w:firstLine="851"/>
      <w:jc w:val="both"/>
      <w:textAlignment w:val="baseline"/>
    </w:pPr>
    <w:rPr>
      <w:sz w:val="24"/>
    </w:rPr>
  </w:style>
  <w:style w:type="paragraph" w:customStyle="1" w:styleId="Style95">
    <w:name w:val="Style95"/>
    <w:basedOn w:val="aff6"/>
    <w:uiPriority w:val="99"/>
    <w:rsid w:val="00F27566"/>
    <w:pPr>
      <w:widowControl w:val="0"/>
      <w:autoSpaceDE w:val="0"/>
      <w:autoSpaceDN w:val="0"/>
      <w:adjustRightInd w:val="0"/>
      <w:spacing w:line="422" w:lineRule="exact"/>
      <w:ind w:firstLine="710"/>
      <w:jc w:val="both"/>
    </w:pPr>
    <w:rPr>
      <w:sz w:val="24"/>
      <w:szCs w:val="24"/>
    </w:rPr>
  </w:style>
  <w:style w:type="paragraph" w:customStyle="1" w:styleId="Style184">
    <w:name w:val="Style184"/>
    <w:basedOn w:val="aff6"/>
    <w:uiPriority w:val="99"/>
    <w:rsid w:val="00F27566"/>
    <w:pPr>
      <w:widowControl w:val="0"/>
      <w:autoSpaceDE w:val="0"/>
      <w:autoSpaceDN w:val="0"/>
      <w:adjustRightInd w:val="0"/>
      <w:spacing w:line="415" w:lineRule="exact"/>
      <w:ind w:firstLine="720"/>
      <w:jc w:val="both"/>
    </w:pPr>
    <w:rPr>
      <w:sz w:val="24"/>
      <w:szCs w:val="24"/>
    </w:rPr>
  </w:style>
  <w:style w:type="paragraph" w:customStyle="1" w:styleId="Style191">
    <w:name w:val="Style191"/>
    <w:basedOn w:val="aff6"/>
    <w:uiPriority w:val="99"/>
    <w:rsid w:val="00F27566"/>
    <w:pPr>
      <w:widowControl w:val="0"/>
      <w:autoSpaceDE w:val="0"/>
      <w:autoSpaceDN w:val="0"/>
      <w:adjustRightInd w:val="0"/>
      <w:spacing w:line="278" w:lineRule="exact"/>
    </w:pPr>
    <w:rPr>
      <w:sz w:val="24"/>
      <w:szCs w:val="24"/>
    </w:rPr>
  </w:style>
  <w:style w:type="character" w:customStyle="1" w:styleId="FontStyle248">
    <w:name w:val="Font Style248"/>
    <w:rsid w:val="00F27566"/>
    <w:rPr>
      <w:rFonts w:ascii="Times New Roman" w:hAnsi="Times New Roman" w:cs="Times New Roman"/>
      <w:b/>
      <w:bCs/>
      <w:sz w:val="22"/>
      <w:szCs w:val="22"/>
    </w:rPr>
  </w:style>
  <w:style w:type="character" w:customStyle="1" w:styleId="FontStyle262">
    <w:name w:val="Font Style262"/>
    <w:rsid w:val="00F27566"/>
    <w:rPr>
      <w:rFonts w:ascii="Times New Roman" w:hAnsi="Times New Roman" w:cs="Times New Roman"/>
      <w:b/>
      <w:bCs/>
      <w:i/>
      <w:iCs/>
      <w:sz w:val="22"/>
      <w:szCs w:val="22"/>
    </w:rPr>
  </w:style>
  <w:style w:type="paragraph" w:customStyle="1" w:styleId="8b">
    <w:name w:val="Название8"/>
    <w:basedOn w:val="aff6"/>
    <w:uiPriority w:val="99"/>
    <w:rsid w:val="00F27566"/>
    <w:pPr>
      <w:jc w:val="center"/>
    </w:pPr>
    <w:rPr>
      <w:snapToGrid w:val="0"/>
      <w:sz w:val="24"/>
    </w:rPr>
  </w:style>
  <w:style w:type="paragraph" w:customStyle="1" w:styleId="9b">
    <w:name w:val="Название9"/>
    <w:basedOn w:val="aff6"/>
    <w:rsid w:val="00F27566"/>
    <w:pPr>
      <w:snapToGrid w:val="0"/>
      <w:jc w:val="center"/>
    </w:pPr>
    <w:rPr>
      <w:sz w:val="24"/>
      <w:szCs w:val="24"/>
    </w:rPr>
  </w:style>
  <w:style w:type="paragraph" w:customStyle="1" w:styleId="21d">
    <w:name w:val="21"/>
    <w:basedOn w:val="aff6"/>
    <w:uiPriority w:val="99"/>
    <w:rsid w:val="00F27566"/>
    <w:pPr>
      <w:ind w:firstLine="851"/>
      <w:jc w:val="both"/>
    </w:pPr>
    <w:rPr>
      <w:sz w:val="24"/>
      <w:szCs w:val="24"/>
    </w:rPr>
  </w:style>
  <w:style w:type="paragraph" w:customStyle="1" w:styleId="913">
    <w:name w:val="Название91"/>
    <w:basedOn w:val="aff6"/>
    <w:uiPriority w:val="99"/>
    <w:rsid w:val="00F27566"/>
    <w:pPr>
      <w:jc w:val="center"/>
    </w:pPr>
    <w:rPr>
      <w:snapToGrid w:val="0"/>
      <w:sz w:val="24"/>
    </w:rPr>
  </w:style>
  <w:style w:type="paragraph" w:customStyle="1" w:styleId="106">
    <w:name w:val="Название10"/>
    <w:basedOn w:val="aff6"/>
    <w:uiPriority w:val="99"/>
    <w:rsid w:val="00F27566"/>
    <w:pPr>
      <w:jc w:val="center"/>
    </w:pPr>
    <w:rPr>
      <w:snapToGrid w:val="0"/>
      <w:sz w:val="24"/>
    </w:rPr>
  </w:style>
  <w:style w:type="paragraph" w:customStyle="1" w:styleId="134">
    <w:name w:val="Название13"/>
    <w:basedOn w:val="aff6"/>
    <w:uiPriority w:val="99"/>
    <w:rsid w:val="00F27566"/>
    <w:pPr>
      <w:jc w:val="center"/>
    </w:pPr>
    <w:rPr>
      <w:snapToGrid w:val="0"/>
      <w:sz w:val="24"/>
    </w:rPr>
  </w:style>
  <w:style w:type="paragraph" w:customStyle="1" w:styleId="147">
    <w:name w:val="Название14"/>
    <w:basedOn w:val="aff6"/>
    <w:uiPriority w:val="99"/>
    <w:rsid w:val="00F27566"/>
    <w:pPr>
      <w:jc w:val="center"/>
    </w:pPr>
    <w:rPr>
      <w:snapToGrid w:val="0"/>
      <w:sz w:val="24"/>
    </w:rPr>
  </w:style>
  <w:style w:type="paragraph" w:customStyle="1" w:styleId="8c">
    <w:name w:val="Обычный.Обычный док8"/>
    <w:uiPriority w:val="99"/>
    <w:rsid w:val="00F27566"/>
    <w:pPr>
      <w:overflowPunct w:val="0"/>
      <w:autoSpaceDE w:val="0"/>
      <w:autoSpaceDN w:val="0"/>
      <w:adjustRightInd w:val="0"/>
      <w:ind w:firstLine="851"/>
    </w:pPr>
    <w:rPr>
      <w:sz w:val="24"/>
      <w:szCs w:val="20"/>
    </w:rPr>
  </w:style>
  <w:style w:type="paragraph" w:customStyle="1" w:styleId="Style140">
    <w:name w:val="Style140"/>
    <w:basedOn w:val="aff6"/>
    <w:uiPriority w:val="99"/>
    <w:rsid w:val="00F27566"/>
    <w:pPr>
      <w:widowControl w:val="0"/>
      <w:autoSpaceDE w:val="0"/>
      <w:autoSpaceDN w:val="0"/>
      <w:adjustRightInd w:val="0"/>
      <w:spacing w:line="276" w:lineRule="exact"/>
      <w:ind w:firstLine="754"/>
      <w:jc w:val="both"/>
    </w:pPr>
    <w:rPr>
      <w:sz w:val="24"/>
      <w:szCs w:val="24"/>
    </w:rPr>
  </w:style>
  <w:style w:type="paragraph" w:customStyle="1" w:styleId="affffffffffffffffffffffffffffffff3">
    <w:name w:val="Таблицы"/>
    <w:basedOn w:val="affffffffffffffffffffffffffffffff"/>
    <w:link w:val="affffffffffffffffffffffffffffffff4"/>
    <w:uiPriority w:val="99"/>
    <w:qFormat/>
    <w:rsid w:val="00F27566"/>
    <w:pPr>
      <w:spacing w:line="240" w:lineRule="auto"/>
      <w:ind w:firstLine="0"/>
      <w:jc w:val="center"/>
    </w:pPr>
  </w:style>
  <w:style w:type="character" w:customStyle="1" w:styleId="affffffffffffffffffffffffffffffff4">
    <w:name w:val="Таблицы Знак"/>
    <w:link w:val="affffffffffffffffffffffffffffffff3"/>
    <w:uiPriority w:val="99"/>
    <w:rsid w:val="00F27566"/>
    <w:rPr>
      <w:rFonts w:eastAsia="Calibri"/>
      <w:sz w:val="24"/>
      <w:lang w:eastAsia="en-US"/>
    </w:rPr>
  </w:style>
  <w:style w:type="character" w:customStyle="1" w:styleId="FontStyle40">
    <w:name w:val="Font Style40"/>
    <w:rsid w:val="00F27566"/>
    <w:rPr>
      <w:rFonts w:ascii="Times New Roman" w:hAnsi="Times New Roman" w:cs="Times New Roman"/>
      <w:sz w:val="22"/>
      <w:szCs w:val="22"/>
    </w:rPr>
  </w:style>
  <w:style w:type="paragraph" w:customStyle="1" w:styleId="affffffffffffffffffffffffffffffff5">
    <w:name w:val="Текст программы Знак Знак Знак"/>
    <w:basedOn w:val="aff6"/>
    <w:uiPriority w:val="99"/>
    <w:rsid w:val="00F27566"/>
    <w:pPr>
      <w:widowControl w:val="0"/>
      <w:spacing w:line="280" w:lineRule="exact"/>
      <w:ind w:firstLine="567"/>
      <w:jc w:val="both"/>
    </w:pPr>
    <w:rPr>
      <w:sz w:val="24"/>
      <w:szCs w:val="24"/>
    </w:rPr>
  </w:style>
  <w:style w:type="paragraph" w:customStyle="1" w:styleId="1ffffffb">
    <w:name w:val="Пункт 1 раздела Знак Знак"/>
    <w:basedOn w:val="26"/>
    <w:next w:val="affffffffffffffffffffffffffffffff5"/>
    <w:uiPriority w:val="99"/>
    <w:rsid w:val="00F27566"/>
    <w:pPr>
      <w:keepNext w:val="0"/>
      <w:widowControl w:val="0"/>
      <w:numPr>
        <w:ilvl w:val="0"/>
        <w:numId w:val="0"/>
      </w:numPr>
      <w:tabs>
        <w:tab w:val="clear" w:pos="1134"/>
      </w:tabs>
      <w:suppressAutoHyphens w:val="0"/>
      <w:spacing w:before="0" w:after="100" w:line="260" w:lineRule="exact"/>
      <w:ind w:firstLine="737"/>
      <w:jc w:val="left"/>
    </w:pPr>
    <w:rPr>
      <w:bCs/>
      <w:iCs w:val="0"/>
      <w:sz w:val="24"/>
      <w:szCs w:val="24"/>
    </w:rPr>
  </w:style>
  <w:style w:type="character" w:customStyle="1" w:styleId="FontStyle57">
    <w:name w:val="Font Style57"/>
    <w:uiPriority w:val="99"/>
    <w:rsid w:val="00F27566"/>
    <w:rPr>
      <w:rFonts w:ascii="Times New Roman" w:hAnsi="Times New Roman" w:cs="Times New Roman"/>
      <w:sz w:val="20"/>
      <w:szCs w:val="20"/>
    </w:rPr>
  </w:style>
  <w:style w:type="paragraph" w:customStyle="1" w:styleId="1ffffffc">
    <w:name w:val="Башнефть 1"/>
    <w:basedOn w:val="2ffffc"/>
    <w:uiPriority w:val="99"/>
    <w:rsid w:val="00F27566"/>
    <w:pPr>
      <w:widowControl/>
      <w:suppressAutoHyphens w:val="0"/>
      <w:spacing w:before="0" w:after="0" w:line="240" w:lineRule="auto"/>
      <w:ind w:right="0" w:firstLine="709"/>
      <w:jc w:val="both"/>
    </w:pPr>
    <w:rPr>
      <w:rFonts w:ascii="Times New Roman" w:hAnsi="Times New Roman"/>
      <w:color w:val="000000"/>
      <w:spacing w:val="-1"/>
      <w:lang w:eastAsia="ru-RU"/>
    </w:rPr>
  </w:style>
  <w:style w:type="paragraph" w:customStyle="1" w:styleId="7f">
    <w:name w:val="Обычный.Обычный док7"/>
    <w:uiPriority w:val="99"/>
    <w:rsid w:val="00F27566"/>
    <w:pPr>
      <w:overflowPunct w:val="0"/>
      <w:autoSpaceDE w:val="0"/>
      <w:autoSpaceDN w:val="0"/>
      <w:adjustRightInd w:val="0"/>
      <w:ind w:firstLine="851"/>
    </w:pPr>
    <w:rPr>
      <w:sz w:val="24"/>
      <w:szCs w:val="20"/>
    </w:rPr>
  </w:style>
  <w:style w:type="paragraph" w:customStyle="1" w:styleId="-1f0">
    <w:name w:val="УГТП-Текст1"/>
    <w:basedOn w:val="aff6"/>
    <w:uiPriority w:val="99"/>
    <w:rsid w:val="00F27566"/>
    <w:pPr>
      <w:ind w:left="284" w:right="284" w:firstLine="851"/>
      <w:jc w:val="both"/>
    </w:pPr>
    <w:rPr>
      <w:rFonts w:ascii="Arial" w:hAnsi="Arial" w:cs="Arial"/>
      <w:sz w:val="24"/>
      <w:szCs w:val="24"/>
    </w:rPr>
  </w:style>
  <w:style w:type="character" w:customStyle="1" w:styleId="-fd">
    <w:name w:val="УГТП-Текст Знак Знак Знак Знак Знак Знак"/>
    <w:rsid w:val="00F27566"/>
    <w:rPr>
      <w:rFonts w:ascii="Arial" w:hAnsi="Arial" w:cs="Arial"/>
      <w:sz w:val="24"/>
      <w:szCs w:val="24"/>
    </w:rPr>
  </w:style>
  <w:style w:type="paragraph" w:customStyle="1" w:styleId="153">
    <w:name w:val="Название15"/>
    <w:basedOn w:val="aff6"/>
    <w:uiPriority w:val="99"/>
    <w:rsid w:val="00F27566"/>
    <w:pPr>
      <w:jc w:val="center"/>
    </w:pPr>
    <w:rPr>
      <w:snapToGrid w:val="0"/>
      <w:sz w:val="24"/>
    </w:rPr>
  </w:style>
  <w:style w:type="paragraph" w:customStyle="1" w:styleId="1250">
    <w:name w:val="Отступ(1.25)"/>
    <w:basedOn w:val="aff6"/>
    <w:next w:val="aff6"/>
    <w:uiPriority w:val="99"/>
    <w:qFormat/>
    <w:rsid w:val="00F27566"/>
    <w:pPr>
      <w:spacing w:line="276" w:lineRule="auto"/>
      <w:ind w:firstLine="709"/>
      <w:jc w:val="both"/>
    </w:pPr>
    <w:rPr>
      <w:rFonts w:ascii="Calibri" w:hAnsi="Calibri"/>
      <w:sz w:val="24"/>
      <w:szCs w:val="22"/>
      <w:lang w:val="en-US"/>
    </w:rPr>
  </w:style>
  <w:style w:type="paragraph" w:customStyle="1" w:styleId="a4">
    <w:name w:val="Текст списка"/>
    <w:basedOn w:val="affffc"/>
    <w:next w:val="aff6"/>
    <w:uiPriority w:val="99"/>
    <w:qFormat/>
    <w:rsid w:val="00F27566"/>
    <w:pPr>
      <w:numPr>
        <w:numId w:val="107"/>
      </w:numPr>
      <w:spacing w:line="276" w:lineRule="auto"/>
      <w:jc w:val="both"/>
    </w:pPr>
    <w:rPr>
      <w:rFonts w:eastAsia="Calibri"/>
      <w:szCs w:val="22"/>
      <w:lang w:eastAsia="en-US"/>
    </w:rPr>
  </w:style>
  <w:style w:type="paragraph" w:customStyle="1" w:styleId="affffffffffffffffffffffffffffffff6">
    <w:name w:val="Основной текст документа"/>
    <w:uiPriority w:val="99"/>
    <w:rsid w:val="00F27566"/>
    <w:pPr>
      <w:spacing w:before="60" w:after="60"/>
      <w:ind w:firstLine="709"/>
      <w:jc w:val="both"/>
    </w:pPr>
    <w:rPr>
      <w:sz w:val="24"/>
      <w:szCs w:val="24"/>
    </w:rPr>
  </w:style>
  <w:style w:type="character" w:customStyle="1" w:styleId="FontStyle167">
    <w:name w:val="Font Style167"/>
    <w:uiPriority w:val="99"/>
    <w:rsid w:val="00F27566"/>
    <w:rPr>
      <w:rFonts w:ascii="Times New Roman" w:hAnsi="Times New Roman" w:cs="Times New Roman"/>
      <w:sz w:val="18"/>
      <w:szCs w:val="18"/>
    </w:rPr>
  </w:style>
  <w:style w:type="paragraph" w:customStyle="1" w:styleId="Style147">
    <w:name w:val="Style147"/>
    <w:basedOn w:val="aff6"/>
    <w:uiPriority w:val="99"/>
    <w:rsid w:val="00F27566"/>
    <w:pPr>
      <w:widowControl w:val="0"/>
      <w:autoSpaceDE w:val="0"/>
      <w:autoSpaceDN w:val="0"/>
      <w:adjustRightInd w:val="0"/>
      <w:spacing w:line="415" w:lineRule="exact"/>
      <w:ind w:firstLine="360"/>
      <w:jc w:val="both"/>
    </w:pPr>
    <w:rPr>
      <w:rFonts w:ascii="Arial" w:hAnsi="Arial" w:cs="Arial"/>
      <w:sz w:val="24"/>
      <w:szCs w:val="24"/>
    </w:rPr>
  </w:style>
  <w:style w:type="paragraph" w:customStyle="1" w:styleId="Style199">
    <w:name w:val="Style199"/>
    <w:basedOn w:val="aff6"/>
    <w:uiPriority w:val="99"/>
    <w:rsid w:val="00F27566"/>
    <w:pPr>
      <w:widowControl w:val="0"/>
      <w:autoSpaceDE w:val="0"/>
      <w:autoSpaceDN w:val="0"/>
      <w:adjustRightInd w:val="0"/>
    </w:pPr>
    <w:rPr>
      <w:rFonts w:ascii="Arial" w:hAnsi="Arial" w:cs="Arial"/>
      <w:sz w:val="24"/>
      <w:szCs w:val="24"/>
    </w:rPr>
  </w:style>
  <w:style w:type="character" w:customStyle="1" w:styleId="FontStyle217">
    <w:name w:val="Font Style217"/>
    <w:uiPriority w:val="99"/>
    <w:rsid w:val="00F27566"/>
    <w:rPr>
      <w:rFonts w:ascii="Arial" w:hAnsi="Arial" w:cs="Arial"/>
      <w:b/>
      <w:bCs/>
      <w:sz w:val="22"/>
      <w:szCs w:val="22"/>
    </w:rPr>
  </w:style>
  <w:style w:type="character" w:customStyle="1" w:styleId="1ffffffd">
    <w:name w:val="абзац Знак1"/>
    <w:uiPriority w:val="99"/>
    <w:rsid w:val="00F27566"/>
    <w:rPr>
      <w:rFonts w:ascii="Times New Roman" w:eastAsia="Times New Roman" w:hAnsi="Times New Roman"/>
      <w:snapToGrid w:val="0"/>
      <w:sz w:val="24"/>
    </w:rPr>
  </w:style>
  <w:style w:type="paragraph" w:customStyle="1" w:styleId="07">
    <w:name w:val="0 Отчет"/>
    <w:basedOn w:val="aff6"/>
    <w:link w:val="010"/>
    <w:rsid w:val="00F27566"/>
    <w:pPr>
      <w:tabs>
        <w:tab w:val="left" w:pos="1134"/>
      </w:tabs>
      <w:spacing w:line="360" w:lineRule="auto"/>
      <w:ind w:firstLine="851"/>
      <w:jc w:val="both"/>
    </w:pPr>
    <w:rPr>
      <w:sz w:val="24"/>
      <w:szCs w:val="24"/>
      <w:lang w:eastAsia="en-US"/>
    </w:rPr>
  </w:style>
  <w:style w:type="character" w:customStyle="1" w:styleId="010">
    <w:name w:val="0 Отчет Знак1"/>
    <w:link w:val="07"/>
    <w:rsid w:val="00F27566"/>
    <w:rPr>
      <w:sz w:val="24"/>
      <w:szCs w:val="24"/>
      <w:lang w:eastAsia="en-US"/>
    </w:rPr>
  </w:style>
  <w:style w:type="paragraph" w:customStyle="1" w:styleId="048">
    <w:name w:val="Стиль Основной текст Югранефтегазпроект + Слева:  048 см Первая с..."/>
    <w:basedOn w:val="aff6"/>
    <w:uiPriority w:val="99"/>
    <w:rsid w:val="00F27566"/>
    <w:pPr>
      <w:spacing w:line="360" w:lineRule="auto"/>
      <w:ind w:left="270" w:right="284" w:firstLine="450"/>
      <w:jc w:val="both"/>
    </w:pPr>
    <w:rPr>
      <w:rFonts w:ascii="Arial" w:hAnsi="Arial" w:cs="Arial"/>
      <w:sz w:val="22"/>
      <w:szCs w:val="22"/>
    </w:rPr>
  </w:style>
  <w:style w:type="paragraph" w:customStyle="1" w:styleId="3TimesNewRoman125">
    <w:name w:val="Стиль Стиль Заголовок 3 +Times New Roman + Первая строка:  125 мм"/>
    <w:basedOn w:val="aff6"/>
    <w:autoRedefine/>
    <w:uiPriority w:val="99"/>
    <w:rsid w:val="00F27566"/>
    <w:pPr>
      <w:widowControl w:val="0"/>
      <w:spacing w:line="276" w:lineRule="auto"/>
      <w:ind w:firstLine="709"/>
      <w:jc w:val="both"/>
    </w:pPr>
    <w:rPr>
      <w:rFonts w:eastAsia="TimesNewRoman"/>
      <w:sz w:val="24"/>
      <w:szCs w:val="24"/>
    </w:rPr>
  </w:style>
  <w:style w:type="character" w:customStyle="1" w:styleId="c1">
    <w:name w:val="c1"/>
    <w:rsid w:val="00F27566"/>
  </w:style>
  <w:style w:type="paragraph" w:customStyle="1" w:styleId="Style87">
    <w:name w:val="Style87"/>
    <w:basedOn w:val="aff6"/>
    <w:rsid w:val="00F27566"/>
    <w:pPr>
      <w:widowControl w:val="0"/>
      <w:autoSpaceDE w:val="0"/>
      <w:autoSpaceDN w:val="0"/>
      <w:adjustRightInd w:val="0"/>
      <w:spacing w:line="317" w:lineRule="exact"/>
      <w:jc w:val="right"/>
    </w:pPr>
    <w:rPr>
      <w:sz w:val="24"/>
      <w:szCs w:val="24"/>
    </w:rPr>
  </w:style>
  <w:style w:type="paragraph" w:customStyle="1" w:styleId="Style22">
    <w:name w:val="Style22"/>
    <w:basedOn w:val="aff6"/>
    <w:rsid w:val="00F27566"/>
    <w:pPr>
      <w:widowControl w:val="0"/>
      <w:autoSpaceDE w:val="0"/>
      <w:autoSpaceDN w:val="0"/>
      <w:adjustRightInd w:val="0"/>
    </w:pPr>
    <w:rPr>
      <w:sz w:val="24"/>
      <w:szCs w:val="24"/>
    </w:rPr>
  </w:style>
  <w:style w:type="paragraph" w:customStyle="1" w:styleId="affffffffffffffffffffffffffffffff7">
    <w:name w:val="Отступ"/>
    <w:basedOn w:val="aff6"/>
    <w:uiPriority w:val="99"/>
    <w:qFormat/>
    <w:rsid w:val="00F27566"/>
    <w:pPr>
      <w:spacing w:line="276" w:lineRule="auto"/>
      <w:ind w:firstLine="709"/>
      <w:jc w:val="both"/>
    </w:pPr>
    <w:rPr>
      <w:rFonts w:ascii="Calibri" w:eastAsia="Calibri" w:hAnsi="Calibri"/>
      <w:sz w:val="24"/>
      <w:szCs w:val="24"/>
    </w:rPr>
  </w:style>
  <w:style w:type="paragraph" w:customStyle="1" w:styleId="Style134">
    <w:name w:val="Style134"/>
    <w:basedOn w:val="aff6"/>
    <w:rsid w:val="00F27566"/>
    <w:pPr>
      <w:spacing w:line="226" w:lineRule="exact"/>
      <w:ind w:firstLine="274"/>
    </w:pPr>
    <w:rPr>
      <w:sz w:val="20"/>
    </w:rPr>
  </w:style>
  <w:style w:type="character" w:customStyle="1" w:styleId="CharStyle2">
    <w:name w:val="CharStyle2"/>
    <w:rsid w:val="00F27566"/>
    <w:rPr>
      <w:rFonts w:ascii="Times New Roman" w:eastAsia="Times New Roman" w:hAnsi="Times New Roman" w:cs="Times New Roman" w:hint="default"/>
      <w:b w:val="0"/>
      <w:bCs w:val="0"/>
      <w:i w:val="0"/>
      <w:iCs w:val="0"/>
      <w:smallCaps w:val="0"/>
      <w:sz w:val="18"/>
      <w:szCs w:val="18"/>
    </w:rPr>
  </w:style>
  <w:style w:type="character" w:customStyle="1" w:styleId="CharStyle37">
    <w:name w:val="CharStyle37"/>
    <w:rsid w:val="00F27566"/>
    <w:rPr>
      <w:rFonts w:ascii="Times New Roman" w:eastAsia="Times New Roman" w:hAnsi="Times New Roman" w:cs="Times New Roman" w:hint="default"/>
      <w:b/>
      <w:bCs/>
      <w:i w:val="0"/>
      <w:iCs w:val="0"/>
      <w:smallCaps w:val="0"/>
      <w:sz w:val="22"/>
      <w:szCs w:val="22"/>
    </w:rPr>
  </w:style>
  <w:style w:type="character" w:customStyle="1" w:styleId="CharStyle10">
    <w:name w:val="CharStyle10"/>
    <w:rsid w:val="00F27566"/>
    <w:rPr>
      <w:rFonts w:ascii="Times New Roman" w:eastAsia="Times New Roman" w:hAnsi="Times New Roman" w:cs="Times New Roman" w:hint="default"/>
      <w:b/>
      <w:bCs/>
      <w:i w:val="0"/>
      <w:iCs w:val="0"/>
      <w:smallCaps w:val="0"/>
      <w:sz w:val="18"/>
      <w:szCs w:val="18"/>
    </w:rPr>
  </w:style>
  <w:style w:type="character" w:customStyle="1" w:styleId="CharStyle4">
    <w:name w:val="CharStyle4"/>
    <w:rsid w:val="00F27566"/>
    <w:rPr>
      <w:rFonts w:ascii="Times New Roman" w:eastAsia="Times New Roman" w:hAnsi="Times New Roman" w:cs="Times New Roman" w:hint="default"/>
      <w:b w:val="0"/>
      <w:bCs w:val="0"/>
      <w:i w:val="0"/>
      <w:iCs w:val="0"/>
      <w:smallCaps w:val="0"/>
      <w:sz w:val="22"/>
      <w:szCs w:val="22"/>
    </w:rPr>
  </w:style>
  <w:style w:type="paragraph" w:customStyle="1" w:styleId="Style352">
    <w:name w:val="Style352"/>
    <w:basedOn w:val="aff6"/>
    <w:uiPriority w:val="99"/>
    <w:rsid w:val="00F27566"/>
    <w:rPr>
      <w:sz w:val="20"/>
    </w:rPr>
  </w:style>
  <w:style w:type="paragraph" w:customStyle="1" w:styleId="7f0">
    <w:name w:val="Обычный7"/>
    <w:rsid w:val="00F27566"/>
    <w:pPr>
      <w:spacing w:before="100" w:after="100"/>
    </w:pPr>
    <w:rPr>
      <w:snapToGrid w:val="0"/>
      <w:sz w:val="24"/>
      <w:szCs w:val="20"/>
    </w:rPr>
  </w:style>
  <w:style w:type="paragraph" w:customStyle="1" w:styleId="2211">
    <w:name w:val="Основной текст 221"/>
    <w:basedOn w:val="aff6"/>
    <w:uiPriority w:val="99"/>
    <w:rsid w:val="00F27566"/>
    <w:pPr>
      <w:suppressAutoHyphens/>
      <w:spacing w:after="120" w:line="480" w:lineRule="auto"/>
      <w:jc w:val="both"/>
    </w:pPr>
    <w:rPr>
      <w:lang w:eastAsia="ar-SA"/>
    </w:rPr>
  </w:style>
  <w:style w:type="paragraph" w:customStyle="1" w:styleId="229">
    <w:name w:val="Обычный22"/>
    <w:uiPriority w:val="99"/>
    <w:rsid w:val="00F27566"/>
    <w:rPr>
      <w:snapToGrid w:val="0"/>
      <w:sz w:val="24"/>
      <w:szCs w:val="20"/>
    </w:rPr>
  </w:style>
  <w:style w:type="character" w:customStyle="1" w:styleId="414">
    <w:name w:val="Знак Знак41"/>
    <w:rsid w:val="00F27566"/>
    <w:rPr>
      <w:rFonts w:ascii="Arial" w:hAnsi="Arial" w:cs="Arial"/>
      <w:b/>
      <w:bCs/>
      <w:sz w:val="24"/>
      <w:szCs w:val="24"/>
      <w:lang w:val="ru-RU" w:eastAsia="ru-RU" w:bidi="ar-SA"/>
    </w:rPr>
  </w:style>
  <w:style w:type="paragraph" w:customStyle="1" w:styleId="21e">
    <w:name w:val="Название21"/>
    <w:basedOn w:val="aff6"/>
    <w:uiPriority w:val="99"/>
    <w:rsid w:val="00F27566"/>
    <w:pPr>
      <w:widowControl w:val="0"/>
      <w:suppressLineNumbers/>
      <w:autoSpaceDE w:val="0"/>
      <w:spacing w:before="120" w:after="120"/>
    </w:pPr>
    <w:rPr>
      <w:rFonts w:ascii="Sylfaen" w:hAnsi="Sylfaen" w:cs="Tahoma"/>
      <w:i/>
      <w:iCs/>
      <w:sz w:val="24"/>
      <w:szCs w:val="24"/>
      <w:lang w:eastAsia="ar-SA"/>
    </w:rPr>
  </w:style>
  <w:style w:type="paragraph" w:customStyle="1" w:styleId="2212">
    <w:name w:val="Основной текст с отступом 221"/>
    <w:basedOn w:val="aff6"/>
    <w:uiPriority w:val="99"/>
    <w:rsid w:val="00F27566"/>
    <w:pPr>
      <w:ind w:firstLine="720"/>
    </w:pPr>
    <w:rPr>
      <w:i/>
      <w:sz w:val="20"/>
      <w:lang w:eastAsia="ar-SA"/>
    </w:rPr>
  </w:style>
  <w:style w:type="character" w:customStyle="1" w:styleId="21f">
    <w:name w:val="Текст Знак2 Знак1"/>
    <w:aliases w:val="Текст Знак2 Знак1 Знак Знак Знак1"/>
    <w:rsid w:val="00F27566"/>
    <w:rPr>
      <w:rFonts w:ascii="Courier New" w:eastAsia="Times New Roman" w:hAnsi="Courier New" w:cs="Times New Roman"/>
      <w:sz w:val="20"/>
      <w:szCs w:val="20"/>
    </w:rPr>
  </w:style>
  <w:style w:type="paragraph" w:customStyle="1" w:styleId="3310">
    <w:name w:val="Основной текст с отступом 331"/>
    <w:basedOn w:val="aff6"/>
    <w:uiPriority w:val="99"/>
    <w:rsid w:val="00F27566"/>
    <w:pPr>
      <w:overflowPunct w:val="0"/>
      <w:autoSpaceDE w:val="0"/>
      <w:autoSpaceDN w:val="0"/>
      <w:adjustRightInd w:val="0"/>
      <w:spacing w:after="120"/>
      <w:ind w:firstLine="709"/>
      <w:jc w:val="both"/>
      <w:textAlignment w:val="baseline"/>
    </w:pPr>
    <w:rPr>
      <w:sz w:val="24"/>
    </w:rPr>
  </w:style>
  <w:style w:type="paragraph" w:customStyle="1" w:styleId="affffffffffffffffffffffffffffffff8">
    <w:name w:val="Раздел с нов. стр. Знак Знак Знак Знак"/>
    <w:basedOn w:val="18"/>
    <w:link w:val="affffffffffffffffffffffffffffffff9"/>
    <w:uiPriority w:val="99"/>
    <w:rsid w:val="00F27566"/>
    <w:pPr>
      <w:widowControl w:val="0"/>
      <w:tabs>
        <w:tab w:val="clear" w:pos="1134"/>
      </w:tabs>
      <w:suppressAutoHyphens w:val="0"/>
      <w:autoSpaceDE w:val="0"/>
      <w:autoSpaceDN w:val="0"/>
      <w:adjustRightInd w:val="0"/>
      <w:spacing w:after="280" w:line="360" w:lineRule="auto"/>
      <w:ind w:firstLine="851"/>
      <w:jc w:val="left"/>
    </w:pPr>
    <w:rPr>
      <w:rFonts w:ascii="Arial" w:hAnsi="Arial" w:cs="Arial"/>
      <w:bCs/>
      <w:iCs w:val="0"/>
      <w:caps/>
      <w:kern w:val="32"/>
    </w:rPr>
  </w:style>
  <w:style w:type="character" w:customStyle="1" w:styleId="affffffffffffffffffffffffffffffff9">
    <w:name w:val="Раздел с нов. стр. Знак Знак Знак Знак Знак"/>
    <w:link w:val="affffffffffffffffffffffffffffffff8"/>
    <w:uiPriority w:val="99"/>
    <w:locked/>
    <w:rsid w:val="00F27566"/>
    <w:rPr>
      <w:rFonts w:ascii="Arial" w:hAnsi="Arial" w:cs="Arial"/>
      <w:b/>
      <w:bCs/>
      <w:caps/>
      <w:kern w:val="32"/>
      <w:sz w:val="28"/>
      <w:szCs w:val="28"/>
    </w:rPr>
  </w:style>
  <w:style w:type="paragraph" w:customStyle="1" w:styleId="affffffffffffffffffffffffffffffffa">
    <w:name w:val="Раздел Знак Знак Знак Знак"/>
    <w:basedOn w:val="affffffffffffffffffffffffffffffff8"/>
    <w:link w:val="affffffffffffffffffffffffffffffffb"/>
    <w:uiPriority w:val="99"/>
    <w:rsid w:val="00F27566"/>
    <w:pPr>
      <w:spacing w:before="560"/>
    </w:pPr>
    <w:rPr>
      <w:caps w:val="0"/>
    </w:rPr>
  </w:style>
  <w:style w:type="character" w:customStyle="1" w:styleId="affffffffffffffffffffffffffffffffb">
    <w:name w:val="Раздел Знак Знак Знак Знак Знак"/>
    <w:link w:val="affffffffffffffffffffffffffffffffa"/>
    <w:uiPriority w:val="99"/>
    <w:locked/>
    <w:rsid w:val="00F27566"/>
    <w:rPr>
      <w:rFonts w:ascii="Arial" w:hAnsi="Arial" w:cs="Arial"/>
      <w:b/>
      <w:bCs/>
      <w:kern w:val="32"/>
      <w:sz w:val="28"/>
      <w:szCs w:val="28"/>
    </w:rPr>
  </w:style>
  <w:style w:type="paragraph" w:customStyle="1" w:styleId="affffffffffffffffffffffffffffffffc">
    <w:name w:val="Раздел и подраздел"/>
    <w:basedOn w:val="18"/>
    <w:next w:val="26"/>
    <w:uiPriority w:val="99"/>
    <w:rsid w:val="00F27566"/>
    <w:pPr>
      <w:widowControl w:val="0"/>
      <w:tabs>
        <w:tab w:val="clear" w:pos="1134"/>
      </w:tabs>
      <w:suppressAutoHyphens w:val="0"/>
      <w:autoSpaceDE w:val="0"/>
      <w:autoSpaceDN w:val="0"/>
      <w:adjustRightInd w:val="0"/>
      <w:spacing w:before="560" w:after="280"/>
      <w:ind w:left="284" w:right="284" w:firstLine="851"/>
      <w:jc w:val="left"/>
    </w:pPr>
    <w:rPr>
      <w:rFonts w:ascii="Arial" w:hAnsi="Arial" w:cs="Arial"/>
      <w:bCs/>
      <w:iCs w:val="0"/>
      <w:kern w:val="32"/>
    </w:rPr>
  </w:style>
  <w:style w:type="paragraph" w:customStyle="1" w:styleId="affffffffffffffffffffffffffffffffd">
    <w:name w:val="Раздел с нов. стр."/>
    <w:basedOn w:val="18"/>
    <w:uiPriority w:val="99"/>
    <w:rsid w:val="00F27566"/>
    <w:pPr>
      <w:widowControl w:val="0"/>
      <w:tabs>
        <w:tab w:val="clear" w:pos="1134"/>
      </w:tabs>
      <w:suppressAutoHyphens w:val="0"/>
      <w:autoSpaceDE w:val="0"/>
      <w:autoSpaceDN w:val="0"/>
      <w:adjustRightInd w:val="0"/>
      <w:spacing w:after="280" w:line="360" w:lineRule="auto"/>
      <w:ind w:firstLine="851"/>
      <w:jc w:val="left"/>
    </w:pPr>
    <w:rPr>
      <w:rFonts w:ascii="Arial" w:hAnsi="Arial" w:cs="Arial"/>
      <w:bCs/>
      <w:iCs w:val="0"/>
      <w:caps/>
      <w:kern w:val="32"/>
    </w:rPr>
  </w:style>
  <w:style w:type="paragraph" w:customStyle="1" w:styleId="affffffffffffffffffffffffffffffffe">
    <w:name w:val="Раздел с нов. стр. Знак"/>
    <w:basedOn w:val="18"/>
    <w:uiPriority w:val="99"/>
    <w:rsid w:val="00F27566"/>
    <w:pPr>
      <w:widowControl w:val="0"/>
      <w:tabs>
        <w:tab w:val="clear" w:pos="1134"/>
      </w:tabs>
      <w:suppressAutoHyphens w:val="0"/>
      <w:autoSpaceDE w:val="0"/>
      <w:autoSpaceDN w:val="0"/>
      <w:adjustRightInd w:val="0"/>
      <w:spacing w:after="280" w:line="360" w:lineRule="auto"/>
      <w:ind w:firstLine="851"/>
      <w:jc w:val="left"/>
    </w:pPr>
    <w:rPr>
      <w:rFonts w:ascii="Arial" w:hAnsi="Arial" w:cs="Arial"/>
      <w:bCs/>
      <w:iCs w:val="0"/>
      <w:caps/>
      <w:kern w:val="32"/>
    </w:rPr>
  </w:style>
  <w:style w:type="paragraph" w:customStyle="1" w:styleId="afffffffffffffffffffffffffffffffff">
    <w:name w:val="Раздел с нов. стр. Знак Знак"/>
    <w:basedOn w:val="18"/>
    <w:uiPriority w:val="99"/>
    <w:rsid w:val="00F27566"/>
    <w:pPr>
      <w:widowControl w:val="0"/>
      <w:tabs>
        <w:tab w:val="clear" w:pos="1134"/>
      </w:tabs>
      <w:suppressAutoHyphens w:val="0"/>
      <w:autoSpaceDE w:val="0"/>
      <w:autoSpaceDN w:val="0"/>
      <w:adjustRightInd w:val="0"/>
      <w:spacing w:after="280" w:line="360" w:lineRule="auto"/>
      <w:ind w:firstLine="851"/>
      <w:jc w:val="left"/>
    </w:pPr>
    <w:rPr>
      <w:rFonts w:ascii="Arial" w:hAnsi="Arial" w:cs="Arial"/>
      <w:bCs/>
      <w:iCs w:val="0"/>
      <w:caps/>
      <w:kern w:val="32"/>
    </w:rPr>
  </w:style>
  <w:style w:type="paragraph" w:customStyle="1" w:styleId="afffffffffffffffffffffffffffffffff0">
    <w:name w:val="Раздел Знак Знак"/>
    <w:basedOn w:val="afffffffffffffffffffffffffffffffff"/>
    <w:uiPriority w:val="99"/>
    <w:rsid w:val="00F27566"/>
    <w:pPr>
      <w:spacing w:before="560"/>
    </w:pPr>
    <w:rPr>
      <w:caps w:val="0"/>
    </w:rPr>
  </w:style>
  <w:style w:type="paragraph" w:customStyle="1" w:styleId="afffffffffffffffffffffffffffffffff1">
    <w:name w:val="Раздел с нов. стр. Знак Знак Знак"/>
    <w:basedOn w:val="18"/>
    <w:uiPriority w:val="99"/>
    <w:rsid w:val="00F27566"/>
    <w:pPr>
      <w:widowControl w:val="0"/>
      <w:tabs>
        <w:tab w:val="clear" w:pos="1134"/>
      </w:tabs>
      <w:suppressAutoHyphens w:val="0"/>
      <w:autoSpaceDE w:val="0"/>
      <w:autoSpaceDN w:val="0"/>
      <w:adjustRightInd w:val="0"/>
      <w:spacing w:after="280" w:line="360" w:lineRule="auto"/>
      <w:ind w:firstLine="851"/>
      <w:jc w:val="left"/>
    </w:pPr>
    <w:rPr>
      <w:rFonts w:ascii="Arial" w:hAnsi="Arial" w:cs="Arial"/>
      <w:bCs/>
      <w:iCs w:val="0"/>
      <w:caps/>
      <w:kern w:val="32"/>
    </w:rPr>
  </w:style>
  <w:style w:type="paragraph" w:customStyle="1" w:styleId="31d">
    <w:name w:val="заголовок 31"/>
    <w:basedOn w:val="aff6"/>
    <w:next w:val="aff6"/>
    <w:uiPriority w:val="99"/>
    <w:rsid w:val="00F27566"/>
    <w:pPr>
      <w:keepNext/>
      <w:ind w:firstLine="851"/>
      <w:jc w:val="center"/>
    </w:pPr>
    <w:rPr>
      <w:sz w:val="24"/>
    </w:rPr>
  </w:style>
  <w:style w:type="paragraph" w:customStyle="1" w:styleId="3fff2">
    <w:name w:val="Знак3 Знак Знак Знак"/>
    <w:basedOn w:val="aff6"/>
    <w:uiPriority w:val="99"/>
    <w:rsid w:val="00F27566"/>
    <w:pPr>
      <w:keepLines/>
      <w:spacing w:after="160" w:line="240" w:lineRule="exact"/>
    </w:pPr>
    <w:rPr>
      <w:rFonts w:ascii="Verdana" w:eastAsia="MS Mincho" w:hAnsi="Verdana" w:cs="Franklin Gothic Book"/>
      <w:sz w:val="20"/>
      <w:lang w:val="en-US" w:eastAsia="en-US"/>
    </w:rPr>
  </w:style>
  <w:style w:type="paragraph" w:customStyle="1" w:styleId="afffffffffffffffffffffffffffffffff2">
    <w:name w:val="перечень"/>
    <w:basedOn w:val="aff6"/>
    <w:link w:val="afffffffffffffffffffffffffffffffff3"/>
    <w:rsid w:val="00F27566"/>
    <w:pPr>
      <w:tabs>
        <w:tab w:val="left" w:pos="737"/>
        <w:tab w:val="num" w:pos="4053"/>
      </w:tabs>
      <w:spacing w:after="120"/>
      <w:ind w:left="907" w:hanging="170"/>
      <w:jc w:val="both"/>
    </w:pPr>
    <w:rPr>
      <w:sz w:val="24"/>
      <w:szCs w:val="24"/>
    </w:rPr>
  </w:style>
  <w:style w:type="character" w:customStyle="1" w:styleId="afffffffffffffffffffffffffffffffff3">
    <w:name w:val="перечень Знак"/>
    <w:link w:val="afffffffffffffffffffffffffffffffff2"/>
    <w:uiPriority w:val="99"/>
    <w:locked/>
    <w:rsid w:val="00F27566"/>
    <w:rPr>
      <w:sz w:val="24"/>
      <w:szCs w:val="24"/>
    </w:rPr>
  </w:style>
  <w:style w:type="character" w:customStyle="1" w:styleId="FontStyle386">
    <w:name w:val="Font Style386"/>
    <w:rsid w:val="00F27566"/>
    <w:rPr>
      <w:rFonts w:ascii="Times New Roman" w:hAnsi="Times New Roman" w:cs="Times New Roman"/>
      <w:sz w:val="20"/>
      <w:szCs w:val="20"/>
    </w:rPr>
  </w:style>
  <w:style w:type="paragraph" w:customStyle="1" w:styleId="afffffffffffffffffffffffffffffffff4">
    <w:name w:val="Итоговая информация"/>
    <w:basedOn w:val="aff6"/>
    <w:uiPriority w:val="99"/>
    <w:rsid w:val="00F27566"/>
    <w:pPr>
      <w:tabs>
        <w:tab w:val="left" w:pos="1134"/>
        <w:tab w:val="right" w:pos="9072"/>
      </w:tabs>
      <w:spacing w:line="360" w:lineRule="auto"/>
      <w:jc w:val="both"/>
    </w:pPr>
    <w:rPr>
      <w:lang w:val="en-US"/>
    </w:rPr>
  </w:style>
  <w:style w:type="character" w:customStyle="1" w:styleId="1ffffffe">
    <w:name w:val="Замещающий текст1"/>
    <w:rsid w:val="00F27566"/>
    <w:rPr>
      <w:rFonts w:cs="Times New Roman"/>
      <w:color w:val="808080"/>
    </w:rPr>
  </w:style>
  <w:style w:type="character" w:customStyle="1" w:styleId="Lead-inEmphasis">
    <w:name w:val="Lead-in Emphasis"/>
    <w:rsid w:val="00F27566"/>
    <w:rPr>
      <w:rFonts w:ascii="Arial" w:hAnsi="Arial"/>
      <w:b/>
      <w:spacing w:val="-4"/>
    </w:rPr>
  </w:style>
  <w:style w:type="character" w:customStyle="1" w:styleId="FontStyle689">
    <w:name w:val="Font Style689"/>
    <w:rsid w:val="00F27566"/>
    <w:rPr>
      <w:rFonts w:ascii="Times New Roman" w:hAnsi="Times New Roman" w:cs="Times New Roman"/>
      <w:sz w:val="22"/>
      <w:szCs w:val="22"/>
    </w:rPr>
  </w:style>
  <w:style w:type="paragraph" w:styleId="afffffffffffffffffffffffffffffffff5">
    <w:name w:val="Revision"/>
    <w:hidden/>
    <w:uiPriority w:val="99"/>
    <w:semiHidden/>
    <w:rsid w:val="00F27566"/>
    <w:rPr>
      <w:rFonts w:ascii="Calibri" w:hAnsi="Calibri"/>
    </w:rPr>
  </w:style>
  <w:style w:type="character" w:customStyle="1" w:styleId="FontStyle33">
    <w:name w:val="Font Style33"/>
    <w:rsid w:val="00F27566"/>
    <w:rPr>
      <w:rFonts w:ascii="Times New Roman" w:hAnsi="Times New Roman" w:cs="Times New Roman"/>
      <w:sz w:val="22"/>
      <w:szCs w:val="22"/>
    </w:rPr>
  </w:style>
  <w:style w:type="paragraph" w:customStyle="1" w:styleId="11f5">
    <w:name w:val="Абзац списка11"/>
    <w:basedOn w:val="aff6"/>
    <w:uiPriority w:val="99"/>
    <w:rsid w:val="00F27566"/>
    <w:pPr>
      <w:ind w:left="720"/>
      <w:contextualSpacing/>
    </w:pPr>
    <w:rPr>
      <w:sz w:val="24"/>
      <w:szCs w:val="24"/>
    </w:rPr>
  </w:style>
  <w:style w:type="paragraph" w:customStyle="1" w:styleId="Style216">
    <w:name w:val="Style216"/>
    <w:basedOn w:val="aff6"/>
    <w:uiPriority w:val="99"/>
    <w:rsid w:val="00F27566"/>
    <w:pPr>
      <w:widowControl w:val="0"/>
      <w:autoSpaceDE w:val="0"/>
      <w:autoSpaceDN w:val="0"/>
      <w:adjustRightInd w:val="0"/>
      <w:spacing w:line="276" w:lineRule="exact"/>
      <w:ind w:firstLine="566"/>
      <w:jc w:val="both"/>
    </w:pPr>
    <w:rPr>
      <w:rFonts w:ascii="Franklin Gothic Demi Cond" w:hAnsi="Franklin Gothic Demi Cond"/>
      <w:sz w:val="24"/>
      <w:szCs w:val="24"/>
    </w:rPr>
  </w:style>
  <w:style w:type="character" w:customStyle="1" w:styleId="FontStyle332">
    <w:name w:val="Font Style332"/>
    <w:uiPriority w:val="99"/>
    <w:rsid w:val="00F27566"/>
    <w:rPr>
      <w:rFonts w:ascii="Times New Roman" w:hAnsi="Times New Roman" w:cs="Times New Roman"/>
      <w:sz w:val="22"/>
      <w:szCs w:val="22"/>
    </w:rPr>
  </w:style>
  <w:style w:type="paragraph" w:customStyle="1" w:styleId="form">
    <w:name w:val="form"/>
    <w:basedOn w:val="aff6"/>
    <w:uiPriority w:val="99"/>
    <w:rsid w:val="00F27566"/>
    <w:pPr>
      <w:spacing w:before="100" w:beforeAutospacing="1" w:after="100" w:afterAutospacing="1"/>
      <w:jc w:val="center"/>
    </w:pPr>
    <w:rPr>
      <w:rFonts w:ascii="Arial" w:hAnsi="Arial" w:cs="Arial"/>
      <w:color w:val="000000"/>
      <w:sz w:val="20"/>
    </w:rPr>
  </w:style>
  <w:style w:type="character" w:customStyle="1" w:styleId="FontStyle20">
    <w:name w:val="Font Style20"/>
    <w:uiPriority w:val="99"/>
    <w:rsid w:val="00F27566"/>
    <w:rPr>
      <w:rFonts w:ascii="Times New Roman" w:hAnsi="Times New Roman" w:cs="Times New Roman"/>
      <w:i/>
      <w:iCs/>
      <w:sz w:val="22"/>
      <w:szCs w:val="22"/>
    </w:rPr>
  </w:style>
  <w:style w:type="character" w:customStyle="1" w:styleId="norm">
    <w:name w:val="norm"/>
    <w:rsid w:val="00F27566"/>
  </w:style>
  <w:style w:type="character" w:customStyle="1" w:styleId="H41">
    <w:name w:val="H4 Знак1"/>
    <w:aliases w:val="Знак3 Знак1"/>
    <w:uiPriority w:val="9"/>
    <w:semiHidden/>
    <w:rsid w:val="00F27566"/>
    <w:rPr>
      <w:rFonts w:ascii="Cambria" w:eastAsia="Times New Roman" w:hAnsi="Cambria" w:cs="Times New Roman"/>
      <w:b/>
      <w:bCs/>
      <w:i/>
      <w:iCs/>
      <w:color w:val="4F81BD"/>
      <w:sz w:val="28"/>
      <w:lang w:eastAsia="ru-RU"/>
    </w:rPr>
  </w:style>
  <w:style w:type="character" w:customStyle="1" w:styleId="517">
    <w:name w:val="Заголовок 5 Знак1"/>
    <w:aliases w:val="H5 Знак1,Heading 5 NOT IN USE Знак1,наимен. табл Знак1,Bold Знак1,Знак21 Знак Знак1,Знак21 Знак Знак Знак Знак Знак Знак1,EIA H5 Знак1,Underline Знак1,Bold Underline Знак1,- 2.1.1.1.1 Знак1,Underline1 Знак1,Underline2 Знак1"/>
    <w:semiHidden/>
    <w:rsid w:val="00F27566"/>
    <w:rPr>
      <w:rFonts w:ascii="Cambria" w:eastAsia="Times New Roman" w:hAnsi="Cambria" w:cs="Times New Roman"/>
      <w:color w:val="243F60"/>
      <w:sz w:val="28"/>
      <w:lang w:eastAsia="ru-RU"/>
    </w:rPr>
  </w:style>
  <w:style w:type="character" w:customStyle="1" w:styleId="616">
    <w:name w:val="Заголовок 6 Знак1"/>
    <w:aliases w:val="H6 Знак1,Таблица № Знак1,Heading 6 NOT IN USE Знак1,наимен. рис Знак1,Italic Знак1,Знак20 Знак Знак1,Знак20 Знак Знак Знак Знак Знак Знак1,Bold heading Знак1,OG Distribution Знак1,Heading 6 Знак1"/>
    <w:semiHidden/>
    <w:rsid w:val="00F27566"/>
    <w:rPr>
      <w:rFonts w:ascii="Cambria" w:eastAsia="Times New Roman" w:hAnsi="Cambria" w:cs="Times New Roman"/>
      <w:i/>
      <w:iCs/>
      <w:color w:val="243F60"/>
      <w:sz w:val="28"/>
      <w:lang w:eastAsia="ru-RU"/>
    </w:rPr>
  </w:style>
  <w:style w:type="character" w:customStyle="1" w:styleId="715">
    <w:name w:val="Заголовок 7 Знак1"/>
    <w:aliases w:val="Heading 7 NOT IN USE Знак1,Наимен. рис Знак1,Not in Use Знак1,(содержание док) Знак Знак2,(содержание док) Знак Знак Знак1,Заголовок 71 Знак Знак2,(содержание док) Знак1 Знак Знак1,Заголовок 71 Знак Знак Знак1,Heading 7 Знак"/>
    <w:uiPriority w:val="99"/>
    <w:semiHidden/>
    <w:rsid w:val="00F27566"/>
    <w:rPr>
      <w:rFonts w:ascii="Cambria" w:eastAsia="Times New Roman" w:hAnsi="Cambria" w:cs="Times New Roman"/>
      <w:i/>
      <w:iCs/>
      <w:color w:val="404040"/>
      <w:sz w:val="28"/>
      <w:lang w:eastAsia="ru-RU"/>
    </w:rPr>
  </w:style>
  <w:style w:type="character" w:customStyle="1" w:styleId="1fffffff">
    <w:name w:val="Приветствие Знак1"/>
    <w:uiPriority w:val="99"/>
    <w:semiHidden/>
    <w:rsid w:val="00F27566"/>
    <w:rPr>
      <w:rFonts w:ascii="Times New Roman" w:eastAsia="Times New Roman" w:hAnsi="Times New Roman"/>
      <w:sz w:val="28"/>
    </w:rPr>
  </w:style>
  <w:style w:type="character" w:customStyle="1" w:styleId="814">
    <w:name w:val="Заголовок 8 Знак1"/>
    <w:aliases w:val="Heading 8 NOT IN USE Знак1,not In use Знак1,Знак18 Знак Знак1,Знак18 Знак Знак Знак Знак Знак Знак1"/>
    <w:semiHidden/>
    <w:rsid w:val="00F27566"/>
    <w:rPr>
      <w:rFonts w:ascii="Cambria" w:eastAsia="Times New Roman" w:hAnsi="Cambria" w:cs="Times New Roman"/>
      <w:color w:val="404040"/>
      <w:lang w:eastAsia="ru-RU"/>
    </w:rPr>
  </w:style>
  <w:style w:type="character" w:customStyle="1" w:styleId="914">
    <w:name w:val="Заголовок 9 Знак1"/>
    <w:aliases w:val="Heading 9 NOT IN USE Знак1,Not in use Знак1,Заголовок Знак Знак2,Заголовок Знак Знак Знак1,Заголовок 91 Знак Знак2,Заголовок Знак1 Знак Знак1,Заголовок 91 Знак Знак Знак1,Заголовок Знак1 Знак Знак Знак Знак1,Heading 9 Знак"/>
    <w:semiHidden/>
    <w:rsid w:val="00F27566"/>
    <w:rPr>
      <w:rFonts w:ascii="Cambria" w:eastAsia="Times New Roman" w:hAnsi="Cambria" w:cs="Times New Roman"/>
      <w:i/>
      <w:iCs/>
      <w:color w:val="404040"/>
      <w:lang w:eastAsia="ru-RU"/>
    </w:rPr>
  </w:style>
  <w:style w:type="character" w:customStyle="1" w:styleId="1fffffff0">
    <w:name w:val="Схема документа Знак1"/>
    <w:uiPriority w:val="99"/>
    <w:semiHidden/>
    <w:rsid w:val="00F27566"/>
    <w:rPr>
      <w:rFonts w:ascii="Tahoma" w:eastAsia="Times New Roman" w:hAnsi="Tahoma" w:cs="Tahoma"/>
      <w:sz w:val="16"/>
      <w:szCs w:val="16"/>
    </w:rPr>
  </w:style>
  <w:style w:type="character" w:customStyle="1" w:styleId="1fffffff1">
    <w:name w:val="Текст сноски Знак1"/>
    <w:uiPriority w:val="99"/>
    <w:semiHidden/>
    <w:rsid w:val="00F27566"/>
    <w:rPr>
      <w:rFonts w:ascii="Times New Roman" w:eastAsia="Times New Roman" w:hAnsi="Times New Roman"/>
    </w:rPr>
  </w:style>
  <w:style w:type="character" w:customStyle="1" w:styleId="1fffffff2">
    <w:name w:val="Текст концевой сноски Знак1"/>
    <w:uiPriority w:val="99"/>
    <w:semiHidden/>
    <w:rsid w:val="00F27566"/>
    <w:rPr>
      <w:rFonts w:ascii="Times New Roman" w:eastAsia="Times New Roman" w:hAnsi="Times New Roman"/>
    </w:rPr>
  </w:style>
  <w:style w:type="character" w:customStyle="1" w:styleId="1fffffff3">
    <w:name w:val="Тема примечания Знак1"/>
    <w:uiPriority w:val="99"/>
    <w:semiHidden/>
    <w:rsid w:val="00F27566"/>
    <w:rPr>
      <w:rFonts w:ascii="Times New Roman" w:eastAsia="Times New Roman" w:hAnsi="Times New Roman" w:cs="Times New Roman"/>
      <w:b/>
      <w:bCs/>
      <w:color w:val="000000"/>
      <w:sz w:val="20"/>
      <w:szCs w:val="20"/>
    </w:rPr>
  </w:style>
  <w:style w:type="character" w:customStyle="1" w:styleId="21f0">
    <w:name w:val="Красная строка 2 Знак1"/>
    <w:uiPriority w:val="99"/>
    <w:semiHidden/>
    <w:rsid w:val="00F27566"/>
    <w:rPr>
      <w:rFonts w:ascii="Times New Roman" w:eastAsia="Times New Roman" w:hAnsi="Times New Roman" w:cs="Times New Roman"/>
      <w:sz w:val="28"/>
      <w:szCs w:val="20"/>
      <w:lang w:eastAsia="ar-SA"/>
    </w:rPr>
  </w:style>
  <w:style w:type="character" w:customStyle="1" w:styleId="1fffffff4">
    <w:name w:val="Дата Знак1"/>
    <w:uiPriority w:val="99"/>
    <w:semiHidden/>
    <w:rsid w:val="00F27566"/>
    <w:rPr>
      <w:rFonts w:ascii="Times New Roman" w:eastAsia="Times New Roman" w:hAnsi="Times New Roman"/>
      <w:sz w:val="28"/>
    </w:rPr>
  </w:style>
  <w:style w:type="character" w:customStyle="1" w:styleId="1fffffff5">
    <w:name w:val="Заголовок записки Знак1"/>
    <w:uiPriority w:val="99"/>
    <w:semiHidden/>
    <w:rsid w:val="00F27566"/>
    <w:rPr>
      <w:rFonts w:ascii="Times New Roman" w:eastAsia="Times New Roman" w:hAnsi="Times New Roman"/>
      <w:sz w:val="28"/>
    </w:rPr>
  </w:style>
  <w:style w:type="character" w:customStyle="1" w:styleId="1fffffff6">
    <w:name w:val="Красная строка Знак1"/>
    <w:uiPriority w:val="99"/>
    <w:rsid w:val="00F27566"/>
    <w:rPr>
      <w:rFonts w:ascii="Times New Roman" w:eastAsia="Times New Roman" w:hAnsi="Times New Roman"/>
      <w:sz w:val="28"/>
    </w:rPr>
  </w:style>
  <w:style w:type="character" w:customStyle="1" w:styleId="1fffffff7">
    <w:name w:val="Подпись Знак1"/>
    <w:uiPriority w:val="99"/>
    <w:semiHidden/>
    <w:rsid w:val="00F27566"/>
    <w:rPr>
      <w:rFonts w:ascii="Times New Roman" w:eastAsia="Times New Roman" w:hAnsi="Times New Roman"/>
      <w:sz w:val="28"/>
    </w:rPr>
  </w:style>
  <w:style w:type="character" w:customStyle="1" w:styleId="1fffffff8">
    <w:name w:val="Текст макроса Знак1"/>
    <w:uiPriority w:val="99"/>
    <w:semiHidden/>
    <w:rsid w:val="00F27566"/>
    <w:rPr>
      <w:rFonts w:ascii="Consolas" w:eastAsia="Times New Roman" w:hAnsi="Consolas"/>
    </w:rPr>
  </w:style>
  <w:style w:type="character" w:customStyle="1" w:styleId="1fffffff9">
    <w:name w:val="Шапка Знак1"/>
    <w:uiPriority w:val="99"/>
    <w:semiHidden/>
    <w:rsid w:val="00F27566"/>
    <w:rPr>
      <w:rFonts w:ascii="Cambria" w:eastAsia="Times New Roman" w:hAnsi="Cambria" w:cs="Times New Roman"/>
      <w:sz w:val="24"/>
      <w:szCs w:val="24"/>
      <w:shd w:val="pct20" w:color="auto" w:fill="auto"/>
    </w:rPr>
  </w:style>
  <w:style w:type="character" w:customStyle="1" w:styleId="1fffffffa">
    <w:name w:val="Электронная подпись Знак1"/>
    <w:uiPriority w:val="99"/>
    <w:semiHidden/>
    <w:rsid w:val="00F27566"/>
    <w:rPr>
      <w:rFonts w:ascii="Times New Roman" w:eastAsia="Times New Roman" w:hAnsi="Times New Roman"/>
      <w:sz w:val="28"/>
    </w:rPr>
  </w:style>
  <w:style w:type="character" w:customStyle="1" w:styleId="1fffffffb">
    <w:name w:val="Прощание Знак1"/>
    <w:uiPriority w:val="99"/>
    <w:semiHidden/>
    <w:rsid w:val="00F27566"/>
    <w:rPr>
      <w:rFonts w:ascii="Times New Roman" w:eastAsia="Times New Roman" w:hAnsi="Times New Roman"/>
      <w:sz w:val="28"/>
    </w:rPr>
  </w:style>
  <w:style w:type="character" w:customStyle="1" w:styleId="11f6">
    <w:name w:val="Знак Знак11"/>
    <w:rsid w:val="00F27566"/>
    <w:rPr>
      <w:rFonts w:ascii="Arial" w:hAnsi="Arial" w:cs="Arial"/>
      <w:lang w:val="ru-RU" w:eastAsia="ru-RU" w:bidi="ar-SA"/>
    </w:rPr>
  </w:style>
  <w:style w:type="paragraph" w:customStyle="1" w:styleId="4ff7">
    <w:name w:val="НИПИ_Оглавление_4"/>
    <w:basedOn w:val="44"/>
    <w:next w:val="afffffe"/>
    <w:uiPriority w:val="99"/>
    <w:rsid w:val="00F27566"/>
    <w:pPr>
      <w:tabs>
        <w:tab w:val="left" w:pos="1080"/>
        <w:tab w:val="left" w:pos="1680"/>
        <w:tab w:val="right" w:leader="dot" w:pos="9911"/>
      </w:tabs>
      <w:spacing w:line="276" w:lineRule="auto"/>
      <w:ind w:left="120"/>
    </w:pPr>
    <w:rPr>
      <w:rFonts w:ascii="Times New Roman" w:eastAsia="Calibri" w:hAnsi="Times New Roman"/>
      <w:noProof/>
      <w:sz w:val="24"/>
      <w:szCs w:val="18"/>
      <w:lang w:eastAsia="en-US"/>
    </w:rPr>
  </w:style>
  <w:style w:type="character" w:customStyle="1" w:styleId="afffffffffffffffffffffffffffffffff6">
    <w:name w:val="Обычный ДБ Знак Знак Знак"/>
    <w:link w:val="afffffffffffffffffffffffffffffffff7"/>
    <w:locked/>
    <w:rsid w:val="00F27566"/>
    <w:rPr>
      <w:sz w:val="24"/>
      <w:szCs w:val="24"/>
    </w:rPr>
  </w:style>
  <w:style w:type="paragraph" w:customStyle="1" w:styleId="afffffffffffffffffffffffffffffffff7">
    <w:name w:val="Обычный ДБ Знак Знак"/>
    <w:basedOn w:val="aff6"/>
    <w:link w:val="afffffffffffffffffffffffffffffffff6"/>
    <w:rsid w:val="00F27566"/>
    <w:pPr>
      <w:spacing w:line="312" w:lineRule="auto"/>
      <w:ind w:firstLine="720"/>
      <w:jc w:val="both"/>
    </w:pPr>
    <w:rPr>
      <w:sz w:val="24"/>
      <w:szCs w:val="24"/>
    </w:rPr>
  </w:style>
  <w:style w:type="character" w:customStyle="1" w:styleId="WW-2">
    <w:name w:val="WW-Основной текст 2 Знак"/>
    <w:link w:val="WW-20"/>
    <w:locked/>
    <w:rsid w:val="00F27566"/>
    <w:rPr>
      <w:sz w:val="28"/>
    </w:rPr>
  </w:style>
  <w:style w:type="paragraph" w:customStyle="1" w:styleId="WW-20">
    <w:name w:val="WW-Основной текст 2"/>
    <w:basedOn w:val="aff6"/>
    <w:link w:val="WW-2"/>
    <w:rsid w:val="00F27566"/>
    <w:pPr>
      <w:suppressAutoHyphens/>
      <w:jc w:val="both"/>
    </w:pPr>
    <w:rPr>
      <w:szCs w:val="22"/>
    </w:rPr>
  </w:style>
  <w:style w:type="paragraph" w:customStyle="1" w:styleId="1fffffffc">
    <w:name w:val="Таблица 1"/>
    <w:basedOn w:val="aff6"/>
    <w:rsid w:val="00F27566"/>
    <w:pPr>
      <w:jc w:val="center"/>
    </w:pPr>
    <w:rPr>
      <w:sz w:val="24"/>
      <w:szCs w:val="24"/>
    </w:rPr>
  </w:style>
  <w:style w:type="character" w:customStyle="1" w:styleId="afffffffffffffffffffffffffffffffff8">
    <w:name w:val="Название рис. ДБ"/>
    <w:rsid w:val="00F27566"/>
    <w:rPr>
      <w:rFonts w:ascii="Times New Roman" w:hAnsi="Times New Roman" w:cs="Times New Roman" w:hint="default"/>
      <w:bCs/>
      <w:i/>
      <w:iCs w:val="0"/>
      <w:strike w:val="0"/>
      <w:dstrike w:val="0"/>
      <w:sz w:val="20"/>
      <w:szCs w:val="20"/>
      <w:u w:val="none"/>
      <w:effect w:val="none"/>
      <w:vertAlign w:val="baseline"/>
    </w:rPr>
  </w:style>
  <w:style w:type="character" w:customStyle="1" w:styleId="FontStyle786">
    <w:name w:val="Font Style786"/>
    <w:uiPriority w:val="99"/>
    <w:rsid w:val="00F27566"/>
    <w:rPr>
      <w:rFonts w:ascii="Times New Roman" w:hAnsi="Times New Roman" w:cs="Times New Roman"/>
      <w:sz w:val="22"/>
      <w:szCs w:val="22"/>
    </w:rPr>
  </w:style>
  <w:style w:type="paragraph" w:customStyle="1" w:styleId="BodyText210">
    <w:name w:val="Body Text 21"/>
    <w:basedOn w:val="aff6"/>
    <w:rsid w:val="00F27566"/>
    <w:pPr>
      <w:overflowPunct w:val="0"/>
      <w:autoSpaceDE w:val="0"/>
      <w:autoSpaceDN w:val="0"/>
      <w:adjustRightInd w:val="0"/>
      <w:ind w:firstLine="851"/>
      <w:jc w:val="both"/>
      <w:textAlignment w:val="baseline"/>
    </w:pPr>
    <w:rPr>
      <w:rFonts w:ascii="Arial" w:hAnsi="Arial"/>
      <w:sz w:val="24"/>
      <w:szCs w:val="24"/>
    </w:rPr>
  </w:style>
  <w:style w:type="paragraph" w:customStyle="1" w:styleId="Title1">
    <w:name w:val="Title1"/>
    <w:basedOn w:val="aff6"/>
    <w:uiPriority w:val="99"/>
    <w:rsid w:val="00F27566"/>
    <w:pPr>
      <w:jc w:val="center"/>
    </w:pPr>
    <w:rPr>
      <w:rFonts w:ascii="Arial" w:hAnsi="Arial"/>
      <w:sz w:val="24"/>
      <w:szCs w:val="24"/>
    </w:rPr>
  </w:style>
  <w:style w:type="paragraph" w:customStyle="1" w:styleId="afffffffffffffffffffffffffffffffff9">
    <w:name w:val="Назв после табл"/>
    <w:basedOn w:val="aff6"/>
    <w:next w:val="aff6"/>
    <w:link w:val="afffffffffffffffffffffffffffffffffa"/>
    <w:rsid w:val="00F27566"/>
    <w:pPr>
      <w:widowControl w:val="0"/>
      <w:spacing w:before="120"/>
    </w:pPr>
    <w:rPr>
      <w:sz w:val="20"/>
      <w:lang w:eastAsia="ar-SA"/>
    </w:rPr>
  </w:style>
  <w:style w:type="paragraph" w:customStyle="1" w:styleId="afffffffffffffffffffffffffffffffffb">
    <w:name w:val="Назв Сл"/>
    <w:basedOn w:val="affffffffffff2"/>
    <w:link w:val="afffffffffffffffffffffffffffffffffc"/>
    <w:rsid w:val="00F27566"/>
    <w:pPr>
      <w:widowControl w:val="0"/>
      <w:tabs>
        <w:tab w:val="clear" w:pos="708"/>
      </w:tabs>
      <w:suppressAutoHyphens w:val="0"/>
      <w:spacing w:before="120" w:after="60" w:line="240" w:lineRule="auto"/>
      <w:ind w:left="0"/>
      <w:jc w:val="left"/>
      <w:outlineLvl w:val="9"/>
    </w:pPr>
    <w:rPr>
      <w:rFonts w:eastAsia="Lucida Sans Unicode" w:cs="Times New Roman"/>
      <w:bCs w:val="0"/>
      <w:kern w:val="0"/>
      <w:sz w:val="28"/>
      <w:szCs w:val="28"/>
      <w:lang w:eastAsia="ar-SA"/>
    </w:rPr>
  </w:style>
  <w:style w:type="paragraph" w:customStyle="1" w:styleId="1fffffffd">
    <w:name w:val="1 Знак Знак Знак Знак Знак Знак Знак Знак Знак Знак Знак Знак Знак"/>
    <w:basedOn w:val="aff6"/>
    <w:uiPriority w:val="99"/>
    <w:rsid w:val="00F27566"/>
  </w:style>
  <w:style w:type="paragraph" w:customStyle="1" w:styleId="12fd">
    <w:name w:val="Об таб лево12"/>
    <w:basedOn w:val="aff6"/>
    <w:link w:val="12fe"/>
    <w:rsid w:val="00F27566"/>
    <w:rPr>
      <w:snapToGrid w:val="0"/>
      <w:sz w:val="24"/>
      <w:lang w:eastAsia="en-US"/>
    </w:rPr>
  </w:style>
  <w:style w:type="character" w:customStyle="1" w:styleId="12fc">
    <w:name w:val="Об таб центр12 Знак"/>
    <w:link w:val="12fb"/>
    <w:locked/>
    <w:rsid w:val="00F27566"/>
    <w:rPr>
      <w:sz w:val="24"/>
      <w:szCs w:val="20"/>
      <w:lang w:eastAsia="ar-SA"/>
    </w:rPr>
  </w:style>
  <w:style w:type="character" w:customStyle="1" w:styleId="afffffffffffffffffffffffffffffffffc">
    <w:name w:val="Назв Сл Знак"/>
    <w:link w:val="afffffffffffffffffffffffffffffffffb"/>
    <w:rsid w:val="00F27566"/>
    <w:rPr>
      <w:rFonts w:ascii="Arial" w:eastAsia="Lucida Sans Unicode" w:hAnsi="Arial"/>
      <w:sz w:val="28"/>
      <w:szCs w:val="28"/>
      <w:lang w:eastAsia="ar-SA"/>
    </w:rPr>
  </w:style>
  <w:style w:type="character" w:customStyle="1" w:styleId="12fe">
    <w:name w:val="Об таб лево12 Знак"/>
    <w:link w:val="12fd"/>
    <w:locked/>
    <w:rsid w:val="00F27566"/>
    <w:rPr>
      <w:snapToGrid w:val="0"/>
      <w:sz w:val="24"/>
      <w:szCs w:val="20"/>
      <w:lang w:eastAsia="en-US"/>
    </w:rPr>
  </w:style>
  <w:style w:type="paragraph" w:customStyle="1" w:styleId="afffffffffffffffffffffffffffffffffd">
    <w:name w:val="Назв Ссылка"/>
    <w:basedOn w:val="aff6"/>
    <w:next w:val="aff6"/>
    <w:uiPriority w:val="99"/>
    <w:rsid w:val="00F27566"/>
    <w:pPr>
      <w:keepNext/>
      <w:ind w:firstLine="720"/>
      <w:jc w:val="right"/>
    </w:pPr>
  </w:style>
  <w:style w:type="paragraph" w:customStyle="1" w:styleId="-fe">
    <w:name w:val="УГТП-Шифр объекта"/>
    <w:basedOn w:val="affa"/>
    <w:uiPriority w:val="99"/>
    <w:rsid w:val="00F27566"/>
    <w:pPr>
      <w:framePr w:hSpace="181" w:wrap="around" w:vAnchor="page" w:hAnchor="page" w:x="1248" w:y="14278"/>
      <w:tabs>
        <w:tab w:val="clear" w:pos="4153"/>
        <w:tab w:val="clear" w:pos="8306"/>
        <w:tab w:val="center" w:pos="4677"/>
        <w:tab w:val="right" w:pos="9355"/>
      </w:tabs>
      <w:jc w:val="center"/>
    </w:pPr>
    <w:rPr>
      <w:rFonts w:ascii="Arial" w:hAnsi="Arial" w:cs="Arial"/>
      <w:szCs w:val="28"/>
    </w:rPr>
  </w:style>
  <w:style w:type="paragraph" w:customStyle="1" w:styleId="-ff">
    <w:name w:val="УГТП-Подписи"/>
    <w:basedOn w:val="affa"/>
    <w:uiPriority w:val="99"/>
    <w:rsid w:val="00F27566"/>
    <w:pPr>
      <w:framePr w:hSpace="181" w:wrap="around" w:vAnchor="page" w:hAnchor="page" w:x="1248" w:y="14278"/>
      <w:tabs>
        <w:tab w:val="clear" w:pos="4153"/>
        <w:tab w:val="clear" w:pos="8306"/>
        <w:tab w:val="center" w:pos="4677"/>
        <w:tab w:val="right" w:pos="9355"/>
      </w:tabs>
    </w:pPr>
    <w:rPr>
      <w:rFonts w:ascii="Arial" w:hAnsi="Arial" w:cs="Arial"/>
      <w:sz w:val="16"/>
      <w:szCs w:val="16"/>
    </w:rPr>
  </w:style>
  <w:style w:type="paragraph" w:customStyle="1" w:styleId="-ff0">
    <w:name w:val="УГТП-Стадия"/>
    <w:basedOn w:val="affa"/>
    <w:uiPriority w:val="99"/>
    <w:rsid w:val="00F27566"/>
    <w:pPr>
      <w:framePr w:hSpace="181" w:wrap="around" w:vAnchor="page" w:hAnchor="page" w:x="1248" w:y="14278"/>
      <w:tabs>
        <w:tab w:val="clear" w:pos="4153"/>
        <w:tab w:val="clear" w:pos="8306"/>
        <w:tab w:val="center" w:pos="4677"/>
        <w:tab w:val="right" w:pos="9355"/>
      </w:tabs>
      <w:jc w:val="center"/>
    </w:pPr>
    <w:rPr>
      <w:rFonts w:ascii="Arial" w:hAnsi="Arial" w:cs="Arial"/>
      <w:color w:val="0000FF"/>
      <w:sz w:val="20"/>
    </w:rPr>
  </w:style>
  <w:style w:type="paragraph" w:customStyle="1" w:styleId="-ff1">
    <w:name w:val="УГТП-Содержание"/>
    <w:basedOn w:val="aff6"/>
    <w:uiPriority w:val="99"/>
    <w:rsid w:val="00F27566"/>
    <w:pPr>
      <w:ind w:left="204"/>
    </w:pPr>
    <w:rPr>
      <w:rFonts w:ascii="Arial" w:hAnsi="Arial" w:cs="Arial"/>
      <w:sz w:val="24"/>
      <w:szCs w:val="24"/>
    </w:rPr>
  </w:style>
  <w:style w:type="paragraph" w:customStyle="1" w:styleId="-ff2">
    <w:name w:val="УГТП-Боковой штамп"/>
    <w:basedOn w:val="aff6"/>
    <w:uiPriority w:val="99"/>
    <w:rsid w:val="00F27566"/>
    <w:pPr>
      <w:jc w:val="center"/>
    </w:pPr>
    <w:rPr>
      <w:rFonts w:ascii="Arial" w:hAnsi="Arial" w:cs="Arial"/>
      <w:sz w:val="18"/>
      <w:szCs w:val="18"/>
    </w:rPr>
  </w:style>
  <w:style w:type="paragraph" w:customStyle="1" w:styleId="-ff3">
    <w:name w:val="УГТП-Отделы"/>
    <w:basedOn w:val="aff6"/>
    <w:uiPriority w:val="99"/>
    <w:rsid w:val="00F27566"/>
    <w:pPr>
      <w:framePr w:hSpace="180" w:wrap="around" w:vAnchor="text" w:hAnchor="text" w:x="138" w:y="1"/>
      <w:suppressOverlap/>
      <w:jc w:val="center"/>
    </w:pPr>
    <w:rPr>
      <w:rFonts w:ascii="Arial" w:hAnsi="Arial" w:cs="Arial"/>
      <w:sz w:val="24"/>
      <w:szCs w:val="24"/>
      <w:u w:val="single"/>
    </w:rPr>
  </w:style>
  <w:style w:type="paragraph" w:customStyle="1" w:styleId="-ff4">
    <w:name w:val="УГТП-Исполнители"/>
    <w:basedOn w:val="aff6"/>
    <w:uiPriority w:val="99"/>
    <w:rsid w:val="00F27566"/>
    <w:pPr>
      <w:framePr w:hSpace="180" w:wrap="around" w:vAnchor="text" w:hAnchor="text" w:x="138" w:y="1"/>
      <w:suppressOverlap/>
    </w:pPr>
    <w:rPr>
      <w:rFonts w:ascii="Arial" w:hAnsi="Arial" w:cs="Arial"/>
      <w:sz w:val="24"/>
      <w:szCs w:val="24"/>
    </w:rPr>
  </w:style>
  <w:style w:type="paragraph" w:customStyle="1" w:styleId="-ff5">
    <w:name w:val="УГТП-Обозначение документа"/>
    <w:basedOn w:val="aff6"/>
    <w:autoRedefine/>
    <w:uiPriority w:val="99"/>
    <w:rsid w:val="00F27566"/>
    <w:pPr>
      <w:jc w:val="center"/>
    </w:pPr>
    <w:rPr>
      <w:rFonts w:ascii="Arial" w:hAnsi="Arial" w:cs="Arial"/>
      <w:szCs w:val="28"/>
    </w:rPr>
  </w:style>
  <w:style w:type="paragraph" w:customStyle="1" w:styleId="afffffffffffffffffffffffffffffffffe">
    <w:name w:val="заполнение штампа"/>
    <w:basedOn w:val="aff6"/>
    <w:uiPriority w:val="99"/>
    <w:rsid w:val="00F27566"/>
    <w:pPr>
      <w:ind w:right="-113"/>
      <w:jc w:val="center"/>
    </w:pPr>
    <w:rPr>
      <w:spacing w:val="-10"/>
      <w:sz w:val="22"/>
    </w:rPr>
  </w:style>
  <w:style w:type="paragraph" w:customStyle="1" w:styleId="affffffffffffffffffffffffffffffffff">
    <w:name w:val="Об список"/>
    <w:basedOn w:val="aff6"/>
    <w:next w:val="aff6"/>
    <w:link w:val="affffffffffffffffffffffffffffffffff0"/>
    <w:rsid w:val="00F27566"/>
    <w:pPr>
      <w:tabs>
        <w:tab w:val="num" w:pos="992"/>
      </w:tabs>
      <w:ind w:firstLine="720"/>
      <w:jc w:val="both"/>
    </w:pPr>
    <w:rPr>
      <w:color w:val="000000"/>
      <w:lang w:eastAsia="en-US"/>
    </w:rPr>
  </w:style>
  <w:style w:type="character" w:customStyle="1" w:styleId="affffffffffffffffffffffffffffffffff0">
    <w:name w:val="Об список Знак"/>
    <w:link w:val="affffffffffffffffffffffffffffffffff"/>
    <w:rsid w:val="00F27566"/>
    <w:rPr>
      <w:color w:val="000000"/>
      <w:sz w:val="28"/>
      <w:szCs w:val="20"/>
      <w:lang w:eastAsia="en-US"/>
    </w:rPr>
  </w:style>
  <w:style w:type="paragraph" w:customStyle="1" w:styleId="affffffffffffffffffffffffffffffffff1">
    <w:name w:val="Назв разрядка"/>
    <w:basedOn w:val="afff"/>
    <w:link w:val="affffffffffffffffffffffffffffffffff2"/>
    <w:rsid w:val="00F27566"/>
    <w:pPr>
      <w:keepNext/>
      <w:spacing w:before="60" w:after="60"/>
      <w:contextualSpacing/>
    </w:pPr>
    <w:rPr>
      <w:b w:val="0"/>
      <w:spacing w:val="30"/>
      <w:szCs w:val="28"/>
    </w:rPr>
  </w:style>
  <w:style w:type="character" w:customStyle="1" w:styleId="affffffffffffffffffffffffffffffffff2">
    <w:name w:val="Назв разрядка Знак"/>
    <w:link w:val="affffffffffffffffffffffffffffffffff1"/>
    <w:rsid w:val="00F27566"/>
    <w:rPr>
      <w:spacing w:val="30"/>
      <w:sz w:val="28"/>
      <w:szCs w:val="28"/>
    </w:rPr>
  </w:style>
  <w:style w:type="paragraph" w:customStyle="1" w:styleId="WW-22">
    <w:name w:val="WW-Îñíîâíîé òåêñò ñ îòñòóïîì 2"/>
    <w:basedOn w:val="aff6"/>
    <w:uiPriority w:val="99"/>
    <w:rsid w:val="00F27566"/>
    <w:pPr>
      <w:suppressAutoHyphens/>
      <w:overflowPunct w:val="0"/>
      <w:autoSpaceDE w:val="0"/>
      <w:autoSpaceDN w:val="0"/>
      <w:adjustRightInd w:val="0"/>
      <w:ind w:left="357" w:firstLine="720"/>
      <w:jc w:val="both"/>
      <w:textAlignment w:val="baseline"/>
    </w:pPr>
  </w:style>
  <w:style w:type="paragraph" w:customStyle="1" w:styleId="1fffffffe">
    <w:name w:val="Список1"/>
    <w:basedOn w:val="aff6"/>
    <w:uiPriority w:val="99"/>
    <w:rsid w:val="00F27566"/>
    <w:pPr>
      <w:ind w:left="284" w:right="284" w:firstLine="709"/>
      <w:jc w:val="both"/>
    </w:pPr>
    <w:rPr>
      <w:sz w:val="24"/>
      <w:szCs w:val="24"/>
    </w:rPr>
  </w:style>
  <w:style w:type="character" w:customStyle="1" w:styleId="affffffffffffffffffffffffffffffffff3">
    <w:name w:val="Таблица Знак Знак"/>
    <w:rsid w:val="00F27566"/>
    <w:rPr>
      <w:rFonts w:ascii="Arial" w:eastAsia="Times New Roman" w:hAnsi="Arial"/>
      <w:snapToGrid w:val="0"/>
    </w:rPr>
  </w:style>
  <w:style w:type="paragraph" w:customStyle="1" w:styleId="affffffffffffffffffffffffffffffffff4">
    <w:name w:val="Содержание"/>
    <w:basedOn w:val="aff6"/>
    <w:uiPriority w:val="99"/>
    <w:rsid w:val="00F27566"/>
    <w:pPr>
      <w:ind w:left="284" w:right="284" w:firstLine="709"/>
      <w:jc w:val="center"/>
    </w:pPr>
    <w:rPr>
      <w:b/>
      <w:bCs/>
    </w:rPr>
  </w:style>
  <w:style w:type="character" w:customStyle="1" w:styleId="afffffffffffffffffffffffffffffffffa">
    <w:name w:val="Назв после табл Знак"/>
    <w:link w:val="afffffffffffffffffffffffffffffffff9"/>
    <w:rsid w:val="00F27566"/>
    <w:rPr>
      <w:sz w:val="20"/>
      <w:szCs w:val="20"/>
      <w:lang w:eastAsia="ar-SA"/>
    </w:rPr>
  </w:style>
  <w:style w:type="character" w:customStyle="1" w:styleId="125">
    <w:name w:val="Таблица 12 Знак"/>
    <w:link w:val="124"/>
    <w:locked/>
    <w:rsid w:val="00F27566"/>
    <w:rPr>
      <w:sz w:val="24"/>
      <w:szCs w:val="28"/>
    </w:rPr>
  </w:style>
  <w:style w:type="paragraph" w:customStyle="1" w:styleId="Body1">
    <w:name w:val="Body"/>
    <w:basedOn w:val="aff6"/>
    <w:link w:val="Body2"/>
    <w:uiPriority w:val="99"/>
    <w:rsid w:val="00F27566"/>
    <w:pPr>
      <w:spacing w:line="360" w:lineRule="atLeast"/>
      <w:ind w:left="284" w:firstLine="851"/>
      <w:jc w:val="both"/>
    </w:pPr>
    <w:rPr>
      <w:rFonts w:ascii="Pragmatica" w:hAnsi="Pragmatica"/>
      <w:sz w:val="24"/>
    </w:rPr>
  </w:style>
  <w:style w:type="paragraph" w:customStyle="1" w:styleId="affffffffffffffffffffffffffffffffff5">
    <w:name w:val="??????????"/>
    <w:basedOn w:val="aff6"/>
    <w:uiPriority w:val="99"/>
    <w:rsid w:val="00F27566"/>
    <w:pPr>
      <w:keepNext/>
      <w:keepLines/>
      <w:pageBreakBefore/>
      <w:suppressAutoHyphens/>
      <w:overflowPunct w:val="0"/>
      <w:autoSpaceDE w:val="0"/>
      <w:autoSpaceDN w:val="0"/>
      <w:adjustRightInd w:val="0"/>
      <w:spacing w:before="240" w:after="360" w:line="360" w:lineRule="atLeast"/>
      <w:jc w:val="center"/>
      <w:textAlignment w:val="baseline"/>
    </w:pPr>
    <w:rPr>
      <w:rFonts w:ascii="Pragmatica" w:hAnsi="Pragmatica"/>
      <w:b/>
    </w:rPr>
  </w:style>
  <w:style w:type="character" w:customStyle="1" w:styleId="afffffffffffffffff0">
    <w:name w:val="Обычный.Обычный док Знак"/>
    <w:link w:val="afffffffffffffffff"/>
    <w:uiPriority w:val="99"/>
    <w:rsid w:val="00F27566"/>
    <w:rPr>
      <w:sz w:val="24"/>
      <w:szCs w:val="20"/>
    </w:rPr>
  </w:style>
  <w:style w:type="character" w:customStyle="1" w:styleId="affffffffff7">
    <w:name w:val="Основной текст.Абзац Знак"/>
    <w:link w:val="affffffffff6"/>
    <w:rsid w:val="00F27566"/>
    <w:rPr>
      <w:rFonts w:ascii="Arial" w:hAnsi="Arial"/>
      <w:sz w:val="20"/>
      <w:szCs w:val="20"/>
    </w:rPr>
  </w:style>
  <w:style w:type="character" w:customStyle="1" w:styleId="afffffffffffffffffffffffffffff1">
    <w:name w:val="Текст таблиц Знак"/>
    <w:link w:val="afffffffffffffffffffffffffffff0"/>
    <w:rsid w:val="00F27566"/>
    <w:rPr>
      <w:rFonts w:eastAsia="SimSun"/>
      <w:sz w:val="24"/>
      <w:szCs w:val="24"/>
    </w:rPr>
  </w:style>
  <w:style w:type="character" w:customStyle="1" w:styleId="affffffffffff3">
    <w:name w:val="Название таблицы Знак"/>
    <w:link w:val="ad"/>
    <w:rsid w:val="00F27566"/>
    <w:rPr>
      <w:rFonts w:cs="Arial"/>
      <w:sz w:val="24"/>
      <w:szCs w:val="18"/>
      <w:lang w:val="en-US"/>
    </w:rPr>
  </w:style>
  <w:style w:type="paragraph" w:customStyle="1" w:styleId="affffffffffffffffffffffffffffffffff6">
    <w:name w:val="Подпись рисунка"/>
    <w:basedOn w:val="aff6"/>
    <w:next w:val="aff6"/>
    <w:uiPriority w:val="99"/>
    <w:rsid w:val="00F27566"/>
    <w:pPr>
      <w:keepLines/>
      <w:suppressAutoHyphens/>
      <w:spacing w:after="120"/>
      <w:ind w:left="1701" w:right="1701"/>
      <w:jc w:val="center"/>
    </w:pPr>
    <w:rPr>
      <w:i/>
      <w:sz w:val="24"/>
    </w:rPr>
  </w:style>
  <w:style w:type="character" w:customStyle="1" w:styleId="FontStyle111">
    <w:name w:val="Font Style111"/>
    <w:uiPriority w:val="99"/>
    <w:rsid w:val="00F27566"/>
    <w:rPr>
      <w:rFonts w:ascii="Times New Roman" w:hAnsi="Times New Roman" w:cs="Times New Roman"/>
      <w:sz w:val="20"/>
      <w:szCs w:val="20"/>
    </w:rPr>
  </w:style>
  <w:style w:type="paragraph" w:customStyle="1" w:styleId="Standard">
    <w:name w:val="Standard"/>
    <w:link w:val="Standard0"/>
    <w:qFormat/>
    <w:rsid w:val="00F27566"/>
    <w:pPr>
      <w:widowControl w:val="0"/>
      <w:suppressAutoHyphens/>
    </w:pPr>
    <w:rPr>
      <w:rFonts w:eastAsia="Lucida Sans Unicode" w:cs="Tahoma"/>
      <w:color w:val="000000"/>
      <w:sz w:val="24"/>
      <w:szCs w:val="24"/>
      <w:lang w:val="en-US" w:eastAsia="en-US" w:bidi="en-US"/>
    </w:rPr>
  </w:style>
  <w:style w:type="character" w:customStyle="1" w:styleId="Standard0">
    <w:name w:val="Standard Знак"/>
    <w:link w:val="Standard"/>
    <w:rsid w:val="00F27566"/>
    <w:rPr>
      <w:rFonts w:eastAsia="Lucida Sans Unicode" w:cs="Tahoma"/>
      <w:color w:val="000000"/>
      <w:sz w:val="24"/>
      <w:szCs w:val="24"/>
      <w:lang w:val="en-US" w:eastAsia="en-US" w:bidi="en-US"/>
    </w:rPr>
  </w:style>
  <w:style w:type="paragraph" w:customStyle="1" w:styleId="affffffffffffffffffffffffffffffffff7">
    <w:name w:val="ЭКОцентр Обычный"/>
    <w:qFormat/>
    <w:rsid w:val="00F27566"/>
    <w:pPr>
      <w:spacing w:line="276" w:lineRule="auto"/>
      <w:jc w:val="both"/>
    </w:pPr>
    <w:rPr>
      <w:rFonts w:ascii="Calibri" w:eastAsia="Calibri" w:hAnsi="Calibri"/>
      <w:color w:val="000000"/>
      <w:lang w:eastAsia="en-US"/>
    </w:rPr>
  </w:style>
  <w:style w:type="paragraph" w:customStyle="1" w:styleId="xl67">
    <w:name w:val="xl67"/>
    <w:basedOn w:val="aff6"/>
    <w:uiPriority w:val="99"/>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3">
    <w:name w:val="xl83"/>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4">
    <w:name w:val="xl84"/>
    <w:basedOn w:val="aff6"/>
    <w:rsid w:val="00F27566"/>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rPr>
      <w:sz w:val="18"/>
      <w:szCs w:val="18"/>
    </w:rPr>
  </w:style>
  <w:style w:type="paragraph" w:customStyle="1" w:styleId="xl85">
    <w:name w:val="xl85"/>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6">
    <w:name w:val="xl86"/>
    <w:basedOn w:val="aff6"/>
    <w:rsid w:val="00F27566"/>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rPr>
      <w:sz w:val="18"/>
      <w:szCs w:val="18"/>
    </w:rPr>
  </w:style>
  <w:style w:type="paragraph" w:customStyle="1" w:styleId="xl87">
    <w:name w:val="xl87"/>
    <w:basedOn w:val="aff6"/>
    <w:rsid w:val="00F27566"/>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pPr>
    <w:rPr>
      <w:sz w:val="18"/>
      <w:szCs w:val="18"/>
    </w:rPr>
  </w:style>
  <w:style w:type="paragraph" w:customStyle="1" w:styleId="xl88">
    <w:name w:val="xl88"/>
    <w:basedOn w:val="aff6"/>
    <w:rsid w:val="00F27566"/>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89">
    <w:name w:val="xl89"/>
    <w:basedOn w:val="aff6"/>
    <w:rsid w:val="00F27566"/>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90">
    <w:name w:val="xl90"/>
    <w:basedOn w:val="aff6"/>
    <w:rsid w:val="00F27566"/>
    <w:pPr>
      <w:shd w:val="clear" w:color="000000" w:fill="FF0000"/>
      <w:spacing w:before="100" w:beforeAutospacing="1" w:after="100" w:afterAutospacing="1"/>
    </w:pPr>
    <w:rPr>
      <w:sz w:val="18"/>
      <w:szCs w:val="18"/>
    </w:rPr>
  </w:style>
  <w:style w:type="paragraph" w:customStyle="1" w:styleId="xl91">
    <w:name w:val="xl91"/>
    <w:basedOn w:val="aff6"/>
    <w:rsid w:val="00F27566"/>
    <w:pPr>
      <w:shd w:val="clear" w:color="000000" w:fill="FF0000"/>
      <w:spacing w:before="100" w:beforeAutospacing="1" w:after="100" w:afterAutospacing="1"/>
      <w:jc w:val="center"/>
      <w:textAlignment w:val="center"/>
    </w:pPr>
    <w:rPr>
      <w:sz w:val="18"/>
      <w:szCs w:val="18"/>
    </w:rPr>
  </w:style>
  <w:style w:type="paragraph" w:customStyle="1" w:styleId="xl92">
    <w:name w:val="xl92"/>
    <w:basedOn w:val="aff6"/>
    <w:rsid w:val="00F27566"/>
    <w:pPr>
      <w:pBdr>
        <w:lef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93">
    <w:name w:val="xl93"/>
    <w:basedOn w:val="aff6"/>
    <w:rsid w:val="00F27566"/>
    <w:pPr>
      <w:pBdr>
        <w:top w:val="single" w:sz="4" w:space="0" w:color="auto"/>
        <w:left w:val="single" w:sz="4" w:space="0" w:color="auto"/>
        <w:right w:val="single" w:sz="4" w:space="0" w:color="auto"/>
      </w:pBdr>
      <w:spacing w:before="100" w:beforeAutospacing="1" w:after="100" w:afterAutospacing="1"/>
      <w:jc w:val="center"/>
      <w:textAlignment w:val="top"/>
    </w:pPr>
    <w:rPr>
      <w:sz w:val="18"/>
      <w:szCs w:val="18"/>
    </w:rPr>
  </w:style>
  <w:style w:type="paragraph" w:customStyle="1" w:styleId="xl94">
    <w:name w:val="xl94"/>
    <w:basedOn w:val="aff6"/>
    <w:rsid w:val="00F27566"/>
    <w:pPr>
      <w:pBdr>
        <w:left w:val="single" w:sz="4" w:space="0" w:color="auto"/>
        <w:bottom w:val="single" w:sz="4" w:space="0" w:color="auto"/>
        <w:right w:val="single" w:sz="4" w:space="0" w:color="auto"/>
      </w:pBdr>
      <w:spacing w:before="100" w:beforeAutospacing="1" w:after="100" w:afterAutospacing="1"/>
      <w:jc w:val="center"/>
      <w:textAlignment w:val="top"/>
    </w:pPr>
    <w:rPr>
      <w:sz w:val="18"/>
      <w:szCs w:val="18"/>
    </w:rPr>
  </w:style>
  <w:style w:type="paragraph" w:customStyle="1" w:styleId="xl95">
    <w:name w:val="xl95"/>
    <w:basedOn w:val="aff6"/>
    <w:rsid w:val="00F27566"/>
    <w:pPr>
      <w:pBdr>
        <w:top w:val="single" w:sz="4" w:space="0" w:color="auto"/>
        <w:left w:val="single" w:sz="4" w:space="0" w:color="auto"/>
        <w:right w:val="single" w:sz="4" w:space="0" w:color="auto"/>
      </w:pBdr>
      <w:spacing w:before="100" w:beforeAutospacing="1" w:after="100" w:afterAutospacing="1"/>
      <w:jc w:val="center"/>
    </w:pPr>
    <w:rPr>
      <w:sz w:val="18"/>
      <w:szCs w:val="18"/>
    </w:rPr>
  </w:style>
  <w:style w:type="paragraph" w:customStyle="1" w:styleId="xl96">
    <w:name w:val="xl96"/>
    <w:basedOn w:val="aff6"/>
    <w:rsid w:val="00F27566"/>
    <w:pPr>
      <w:pBdr>
        <w:left w:val="single" w:sz="4" w:space="0" w:color="auto"/>
        <w:bottom w:val="single" w:sz="4" w:space="0" w:color="auto"/>
        <w:right w:val="single" w:sz="4" w:space="0" w:color="auto"/>
      </w:pBdr>
      <w:spacing w:before="100" w:beforeAutospacing="1" w:after="100" w:afterAutospacing="1"/>
      <w:jc w:val="center"/>
    </w:pPr>
    <w:rPr>
      <w:sz w:val="18"/>
      <w:szCs w:val="18"/>
    </w:rPr>
  </w:style>
  <w:style w:type="paragraph" w:customStyle="1" w:styleId="xl97">
    <w:name w:val="xl97"/>
    <w:basedOn w:val="aff6"/>
    <w:rsid w:val="00F27566"/>
    <w:pPr>
      <w:pBdr>
        <w:top w:val="single" w:sz="4" w:space="0" w:color="auto"/>
        <w:left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98">
    <w:name w:val="xl98"/>
    <w:basedOn w:val="aff6"/>
    <w:rsid w:val="00F27566"/>
    <w:pPr>
      <w:pBdr>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99">
    <w:name w:val="xl99"/>
    <w:basedOn w:val="aff6"/>
    <w:rsid w:val="00F27566"/>
    <w:pPr>
      <w:pBdr>
        <w:top w:val="single" w:sz="4" w:space="0" w:color="auto"/>
        <w:left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100">
    <w:name w:val="xl100"/>
    <w:basedOn w:val="aff6"/>
    <w:rsid w:val="00F27566"/>
    <w:pPr>
      <w:pBdr>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101">
    <w:name w:val="xl101"/>
    <w:basedOn w:val="aff6"/>
    <w:rsid w:val="00F27566"/>
    <w:pPr>
      <w:pBdr>
        <w:left w:val="single" w:sz="4" w:space="0" w:color="auto"/>
      </w:pBdr>
      <w:spacing w:before="100" w:beforeAutospacing="1" w:after="100" w:afterAutospacing="1"/>
      <w:jc w:val="center"/>
      <w:textAlignment w:val="center"/>
    </w:pPr>
    <w:rPr>
      <w:sz w:val="18"/>
      <w:szCs w:val="18"/>
    </w:rPr>
  </w:style>
  <w:style w:type="paragraph" w:customStyle="1" w:styleId="xl102">
    <w:name w:val="xl102"/>
    <w:basedOn w:val="aff6"/>
    <w:rsid w:val="00F27566"/>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top"/>
    </w:pPr>
    <w:rPr>
      <w:sz w:val="18"/>
      <w:szCs w:val="18"/>
    </w:rPr>
  </w:style>
  <w:style w:type="paragraph" w:customStyle="1" w:styleId="xl103">
    <w:name w:val="xl103"/>
    <w:basedOn w:val="aff6"/>
    <w:rsid w:val="00F27566"/>
    <w:pPr>
      <w:pBdr>
        <w:left w:val="single" w:sz="4" w:space="0" w:color="auto"/>
        <w:bottom w:val="single" w:sz="4" w:space="0" w:color="auto"/>
        <w:right w:val="single" w:sz="4" w:space="0" w:color="auto"/>
      </w:pBdr>
      <w:shd w:val="clear" w:color="000000" w:fill="FF0000"/>
      <w:spacing w:before="100" w:beforeAutospacing="1" w:after="100" w:afterAutospacing="1"/>
      <w:jc w:val="center"/>
      <w:textAlignment w:val="top"/>
    </w:pPr>
    <w:rPr>
      <w:sz w:val="18"/>
      <w:szCs w:val="18"/>
    </w:rPr>
  </w:style>
  <w:style w:type="paragraph" w:customStyle="1" w:styleId="xl104">
    <w:name w:val="xl104"/>
    <w:basedOn w:val="aff6"/>
    <w:rsid w:val="00F27566"/>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105">
    <w:name w:val="xl105"/>
    <w:basedOn w:val="aff6"/>
    <w:rsid w:val="00F27566"/>
    <w:pPr>
      <w:pBdr>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106">
    <w:name w:val="xl106"/>
    <w:basedOn w:val="aff6"/>
    <w:rsid w:val="00F27566"/>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107">
    <w:name w:val="xl107"/>
    <w:basedOn w:val="aff6"/>
    <w:rsid w:val="00F27566"/>
    <w:pPr>
      <w:pBdr>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108">
    <w:name w:val="xl108"/>
    <w:basedOn w:val="aff6"/>
    <w:rsid w:val="00F27566"/>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109">
    <w:name w:val="xl109"/>
    <w:basedOn w:val="aff6"/>
    <w:rsid w:val="00F27566"/>
    <w:pPr>
      <w:pBdr>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sz w:val="18"/>
      <w:szCs w:val="18"/>
    </w:rPr>
  </w:style>
  <w:style w:type="paragraph" w:customStyle="1" w:styleId="xl110">
    <w:name w:val="xl110"/>
    <w:basedOn w:val="aff6"/>
    <w:rsid w:val="00F27566"/>
    <w:pPr>
      <w:spacing w:before="100" w:beforeAutospacing="1" w:after="100" w:afterAutospacing="1"/>
    </w:pPr>
    <w:rPr>
      <w:sz w:val="18"/>
      <w:szCs w:val="18"/>
    </w:rPr>
  </w:style>
  <w:style w:type="paragraph" w:customStyle="1" w:styleId="xl111">
    <w:name w:val="xl111"/>
    <w:basedOn w:val="aff6"/>
    <w:rsid w:val="00F27566"/>
    <w:pPr>
      <w:pBdr>
        <w:top w:val="single" w:sz="4" w:space="0" w:color="auto"/>
        <w:left w:val="single" w:sz="4" w:space="0" w:color="auto"/>
        <w:bottom w:val="single" w:sz="4" w:space="0" w:color="auto"/>
      </w:pBdr>
      <w:shd w:val="clear" w:color="000000" w:fill="FFFF00"/>
      <w:spacing w:before="100" w:beforeAutospacing="1" w:after="100" w:afterAutospacing="1"/>
      <w:textAlignment w:val="top"/>
    </w:pPr>
    <w:rPr>
      <w:sz w:val="18"/>
      <w:szCs w:val="18"/>
    </w:rPr>
  </w:style>
  <w:style w:type="paragraph" w:customStyle="1" w:styleId="xl112">
    <w:name w:val="xl112"/>
    <w:basedOn w:val="aff6"/>
    <w:rsid w:val="00F27566"/>
    <w:pPr>
      <w:pBdr>
        <w:top w:val="single" w:sz="4" w:space="0" w:color="auto"/>
        <w:bottom w:val="single" w:sz="4" w:space="0" w:color="auto"/>
      </w:pBdr>
      <w:shd w:val="clear" w:color="000000" w:fill="FFFF00"/>
      <w:spacing w:before="100" w:beforeAutospacing="1" w:after="100" w:afterAutospacing="1"/>
      <w:textAlignment w:val="top"/>
    </w:pPr>
    <w:rPr>
      <w:sz w:val="18"/>
      <w:szCs w:val="18"/>
    </w:rPr>
  </w:style>
  <w:style w:type="paragraph" w:customStyle="1" w:styleId="xl113">
    <w:name w:val="xl113"/>
    <w:basedOn w:val="aff6"/>
    <w:rsid w:val="00F27566"/>
    <w:pPr>
      <w:pBdr>
        <w:top w:val="single" w:sz="4" w:space="0" w:color="auto"/>
        <w:bottom w:val="single" w:sz="4" w:space="0" w:color="auto"/>
        <w:right w:val="single" w:sz="4" w:space="0" w:color="auto"/>
      </w:pBdr>
      <w:shd w:val="clear" w:color="000000" w:fill="FFFF00"/>
      <w:spacing w:before="100" w:beforeAutospacing="1" w:after="100" w:afterAutospacing="1"/>
      <w:textAlignment w:val="top"/>
    </w:pPr>
    <w:rPr>
      <w:sz w:val="18"/>
      <w:szCs w:val="18"/>
    </w:rPr>
  </w:style>
  <w:style w:type="paragraph" w:customStyle="1" w:styleId="xl114">
    <w:name w:val="xl114"/>
    <w:basedOn w:val="aff6"/>
    <w:rsid w:val="00F27566"/>
    <w:pPr>
      <w:pBdr>
        <w:top w:val="single" w:sz="4" w:space="0" w:color="auto"/>
        <w:left w:val="single" w:sz="4" w:space="0" w:color="auto"/>
        <w:bottom w:val="single" w:sz="4" w:space="0" w:color="auto"/>
      </w:pBdr>
      <w:shd w:val="clear" w:color="000000" w:fill="FFFF00"/>
      <w:spacing w:before="100" w:beforeAutospacing="1" w:after="100" w:afterAutospacing="1"/>
    </w:pPr>
    <w:rPr>
      <w:sz w:val="18"/>
      <w:szCs w:val="18"/>
    </w:rPr>
  </w:style>
  <w:style w:type="paragraph" w:customStyle="1" w:styleId="xl115">
    <w:name w:val="xl115"/>
    <w:basedOn w:val="aff6"/>
    <w:rsid w:val="00F27566"/>
    <w:pPr>
      <w:pBdr>
        <w:top w:val="single" w:sz="4" w:space="0" w:color="auto"/>
        <w:bottom w:val="single" w:sz="4" w:space="0" w:color="auto"/>
      </w:pBdr>
      <w:shd w:val="clear" w:color="000000" w:fill="FFFF00"/>
      <w:spacing w:before="100" w:beforeAutospacing="1" w:after="100" w:afterAutospacing="1"/>
    </w:pPr>
    <w:rPr>
      <w:sz w:val="18"/>
      <w:szCs w:val="18"/>
    </w:rPr>
  </w:style>
  <w:style w:type="paragraph" w:customStyle="1" w:styleId="xl116">
    <w:name w:val="xl116"/>
    <w:basedOn w:val="aff6"/>
    <w:rsid w:val="00F27566"/>
    <w:pPr>
      <w:pBdr>
        <w:top w:val="single" w:sz="4" w:space="0" w:color="auto"/>
        <w:bottom w:val="single" w:sz="4" w:space="0" w:color="auto"/>
        <w:right w:val="single" w:sz="4" w:space="0" w:color="auto"/>
      </w:pBdr>
      <w:shd w:val="clear" w:color="000000" w:fill="FFFF00"/>
      <w:spacing w:before="100" w:beforeAutospacing="1" w:after="100" w:afterAutospacing="1"/>
    </w:pPr>
    <w:rPr>
      <w:sz w:val="18"/>
      <w:szCs w:val="18"/>
    </w:rPr>
  </w:style>
  <w:style w:type="paragraph" w:customStyle="1" w:styleId="xl117">
    <w:name w:val="xl117"/>
    <w:basedOn w:val="aff6"/>
    <w:rsid w:val="00F27566"/>
    <w:pPr>
      <w:pBdr>
        <w:top w:val="single" w:sz="4" w:space="0" w:color="auto"/>
        <w:left w:val="single" w:sz="4" w:space="0" w:color="auto"/>
        <w:bottom w:val="single" w:sz="4" w:space="0" w:color="auto"/>
      </w:pBdr>
      <w:shd w:val="clear" w:color="000000" w:fill="FFFF00"/>
      <w:spacing w:before="100" w:beforeAutospacing="1" w:after="100" w:afterAutospacing="1"/>
      <w:textAlignment w:val="center"/>
    </w:pPr>
    <w:rPr>
      <w:sz w:val="18"/>
      <w:szCs w:val="18"/>
    </w:rPr>
  </w:style>
  <w:style w:type="paragraph" w:customStyle="1" w:styleId="xl118">
    <w:name w:val="xl118"/>
    <w:basedOn w:val="aff6"/>
    <w:rsid w:val="00F27566"/>
    <w:pPr>
      <w:pBdr>
        <w:top w:val="single" w:sz="4" w:space="0" w:color="auto"/>
        <w:bottom w:val="single" w:sz="4" w:space="0" w:color="auto"/>
      </w:pBdr>
      <w:shd w:val="clear" w:color="000000" w:fill="FFFF00"/>
      <w:spacing w:before="100" w:beforeAutospacing="1" w:after="100" w:afterAutospacing="1"/>
      <w:textAlignment w:val="center"/>
    </w:pPr>
    <w:rPr>
      <w:sz w:val="18"/>
      <w:szCs w:val="18"/>
    </w:rPr>
  </w:style>
  <w:style w:type="paragraph" w:customStyle="1" w:styleId="xl119">
    <w:name w:val="xl119"/>
    <w:basedOn w:val="aff6"/>
    <w:uiPriority w:val="99"/>
    <w:rsid w:val="00F27566"/>
    <w:pPr>
      <w:pBdr>
        <w:top w:val="single" w:sz="4" w:space="0" w:color="auto"/>
        <w:bottom w:val="single" w:sz="4" w:space="0" w:color="auto"/>
        <w:right w:val="single" w:sz="4" w:space="0" w:color="auto"/>
      </w:pBdr>
      <w:shd w:val="clear" w:color="000000" w:fill="FFFF00"/>
      <w:spacing w:before="100" w:beforeAutospacing="1" w:after="100" w:afterAutospacing="1"/>
      <w:textAlignment w:val="center"/>
    </w:pPr>
    <w:rPr>
      <w:sz w:val="18"/>
      <w:szCs w:val="18"/>
    </w:rPr>
  </w:style>
  <w:style w:type="paragraph" w:customStyle="1" w:styleId="xl120">
    <w:name w:val="xl120"/>
    <w:basedOn w:val="aff6"/>
    <w:uiPriority w:val="99"/>
    <w:rsid w:val="00F27566"/>
    <w:pPr>
      <w:pBdr>
        <w:top w:val="single" w:sz="4" w:space="0" w:color="auto"/>
        <w:left w:val="single" w:sz="4" w:space="0" w:color="auto"/>
        <w:bottom w:val="single" w:sz="4" w:space="0" w:color="auto"/>
      </w:pBdr>
      <w:shd w:val="clear" w:color="000000" w:fill="FFFF00"/>
      <w:spacing w:before="100" w:beforeAutospacing="1" w:after="100" w:afterAutospacing="1"/>
      <w:textAlignment w:val="center"/>
    </w:pPr>
    <w:rPr>
      <w:sz w:val="18"/>
      <w:szCs w:val="18"/>
    </w:rPr>
  </w:style>
  <w:style w:type="paragraph" w:customStyle="1" w:styleId="xl121">
    <w:name w:val="xl121"/>
    <w:basedOn w:val="aff6"/>
    <w:uiPriority w:val="99"/>
    <w:rsid w:val="00F27566"/>
    <w:pPr>
      <w:pBdr>
        <w:top w:val="single" w:sz="4" w:space="0" w:color="auto"/>
        <w:bottom w:val="single" w:sz="4" w:space="0" w:color="auto"/>
      </w:pBdr>
      <w:shd w:val="clear" w:color="000000" w:fill="FFFF00"/>
      <w:spacing w:before="100" w:beforeAutospacing="1" w:after="100" w:afterAutospacing="1"/>
      <w:textAlignment w:val="center"/>
    </w:pPr>
    <w:rPr>
      <w:sz w:val="18"/>
      <w:szCs w:val="18"/>
    </w:rPr>
  </w:style>
  <w:style w:type="paragraph" w:customStyle="1" w:styleId="xl122">
    <w:name w:val="xl122"/>
    <w:basedOn w:val="aff6"/>
    <w:uiPriority w:val="99"/>
    <w:rsid w:val="00F27566"/>
    <w:pPr>
      <w:pBdr>
        <w:top w:val="single" w:sz="4" w:space="0" w:color="auto"/>
        <w:bottom w:val="single" w:sz="4" w:space="0" w:color="auto"/>
        <w:right w:val="single" w:sz="4" w:space="0" w:color="auto"/>
      </w:pBdr>
      <w:shd w:val="clear" w:color="000000" w:fill="FFFF00"/>
      <w:spacing w:before="100" w:beforeAutospacing="1" w:after="100" w:afterAutospacing="1"/>
      <w:textAlignment w:val="center"/>
    </w:pPr>
    <w:rPr>
      <w:sz w:val="18"/>
      <w:szCs w:val="18"/>
    </w:rPr>
  </w:style>
  <w:style w:type="character" w:customStyle="1" w:styleId="1ffffffff">
    <w:name w:val="табл_заголовок Знак1"/>
    <w:rsid w:val="00F27566"/>
    <w:rPr>
      <w:rFonts w:ascii="Times New Roman" w:eastAsia="Times New Roman" w:hAnsi="Times New Roman"/>
      <w:noProof/>
      <w:sz w:val="22"/>
    </w:rPr>
  </w:style>
  <w:style w:type="character" w:customStyle="1" w:styleId="FontStyle534">
    <w:name w:val="Font Style534"/>
    <w:uiPriority w:val="99"/>
    <w:rsid w:val="00F27566"/>
    <w:rPr>
      <w:rFonts w:ascii="Arial" w:hAnsi="Arial" w:cs="Arial"/>
      <w:sz w:val="22"/>
      <w:szCs w:val="22"/>
    </w:rPr>
  </w:style>
  <w:style w:type="paragraph" w:customStyle="1" w:styleId="Style340">
    <w:name w:val="Style340"/>
    <w:basedOn w:val="aff6"/>
    <w:uiPriority w:val="99"/>
    <w:rsid w:val="00F27566"/>
    <w:pPr>
      <w:widowControl w:val="0"/>
      <w:autoSpaceDE w:val="0"/>
      <w:autoSpaceDN w:val="0"/>
      <w:adjustRightInd w:val="0"/>
      <w:spacing w:line="425" w:lineRule="exact"/>
      <w:ind w:firstLine="374"/>
      <w:jc w:val="both"/>
    </w:pPr>
    <w:rPr>
      <w:sz w:val="24"/>
      <w:szCs w:val="24"/>
    </w:rPr>
  </w:style>
  <w:style w:type="paragraph" w:customStyle="1" w:styleId="Style438">
    <w:name w:val="Style438"/>
    <w:basedOn w:val="aff6"/>
    <w:uiPriority w:val="99"/>
    <w:rsid w:val="00F27566"/>
    <w:pPr>
      <w:widowControl w:val="0"/>
      <w:autoSpaceDE w:val="0"/>
      <w:autoSpaceDN w:val="0"/>
      <w:adjustRightInd w:val="0"/>
      <w:spacing w:line="418" w:lineRule="exact"/>
      <w:jc w:val="both"/>
    </w:pPr>
    <w:rPr>
      <w:sz w:val="24"/>
      <w:szCs w:val="24"/>
    </w:rPr>
  </w:style>
  <w:style w:type="paragraph" w:customStyle="1" w:styleId="Style63">
    <w:name w:val="Style63"/>
    <w:basedOn w:val="aff6"/>
    <w:uiPriority w:val="99"/>
    <w:rsid w:val="00F27566"/>
    <w:pPr>
      <w:widowControl w:val="0"/>
      <w:autoSpaceDE w:val="0"/>
      <w:autoSpaceDN w:val="0"/>
      <w:adjustRightInd w:val="0"/>
      <w:spacing w:line="324" w:lineRule="exact"/>
      <w:ind w:firstLine="698"/>
      <w:jc w:val="both"/>
    </w:pPr>
    <w:rPr>
      <w:sz w:val="24"/>
      <w:szCs w:val="24"/>
    </w:rPr>
  </w:style>
  <w:style w:type="character" w:customStyle="1" w:styleId="FontStyle261">
    <w:name w:val="Font Style261"/>
    <w:uiPriority w:val="99"/>
    <w:rsid w:val="00F27566"/>
    <w:rPr>
      <w:rFonts w:ascii="Times New Roman" w:hAnsi="Times New Roman" w:cs="Times New Roman"/>
      <w:sz w:val="26"/>
      <w:szCs w:val="26"/>
    </w:rPr>
  </w:style>
  <w:style w:type="character" w:customStyle="1" w:styleId="FontStyle192">
    <w:name w:val="Font Style192"/>
    <w:uiPriority w:val="99"/>
    <w:rsid w:val="00F27566"/>
    <w:rPr>
      <w:rFonts w:ascii="Times New Roman" w:hAnsi="Times New Roman" w:cs="Times New Roman"/>
      <w:sz w:val="26"/>
      <w:szCs w:val="26"/>
    </w:rPr>
  </w:style>
  <w:style w:type="paragraph" w:customStyle="1" w:styleId="2140">
    <w:name w:val="Основной текст 214"/>
    <w:basedOn w:val="aff6"/>
    <w:uiPriority w:val="99"/>
    <w:rsid w:val="00F27566"/>
    <w:pPr>
      <w:overflowPunct w:val="0"/>
      <w:autoSpaceDE w:val="0"/>
      <w:autoSpaceDN w:val="0"/>
      <w:adjustRightInd w:val="0"/>
      <w:ind w:firstLine="851"/>
      <w:jc w:val="both"/>
      <w:textAlignment w:val="baseline"/>
    </w:pPr>
    <w:rPr>
      <w:sz w:val="24"/>
    </w:rPr>
  </w:style>
  <w:style w:type="paragraph" w:customStyle="1" w:styleId="2160">
    <w:name w:val="Основной текст 216"/>
    <w:basedOn w:val="aff6"/>
    <w:uiPriority w:val="99"/>
    <w:rsid w:val="00F27566"/>
    <w:pPr>
      <w:overflowPunct w:val="0"/>
      <w:autoSpaceDE w:val="0"/>
      <w:autoSpaceDN w:val="0"/>
      <w:adjustRightInd w:val="0"/>
      <w:ind w:firstLine="851"/>
      <w:jc w:val="both"/>
      <w:textAlignment w:val="baseline"/>
    </w:pPr>
    <w:rPr>
      <w:sz w:val="24"/>
    </w:rPr>
  </w:style>
  <w:style w:type="character" w:customStyle="1" w:styleId="235">
    <w:name w:val="Заголовок 2 Знак3"/>
    <w:aliases w:val="H2 Знак2,- 1.1 Знак2,.1 Знак2,1 Знак2,- 1 Знак2,111 Знак1,Заголовок 2 Знак Знак Знак2,Заголовок 2 Знак Знак Знак Знак1,Заголовок 24 Знак1,Title3 Знак1,OG Heading 2 Знак2,§1.1 Знак2,EIA H2 Знак1,раздел Знак1,Заголовок 2 Знак Знак2"/>
    <w:uiPriority w:val="99"/>
    <w:rsid w:val="00F27566"/>
    <w:rPr>
      <w:rFonts w:ascii="Times New Roman" w:eastAsia="Times New Roman" w:hAnsi="Times New Roman"/>
      <w:b/>
      <w:bCs/>
      <w:iCs/>
      <w:spacing w:val="20"/>
      <w:sz w:val="24"/>
      <w:szCs w:val="24"/>
    </w:rPr>
  </w:style>
  <w:style w:type="character" w:customStyle="1" w:styleId="1ffffffff0">
    <w:name w:val="Знак Знак Знак Знак Знак Знак Знак Знак Знак1"/>
    <w:uiPriority w:val="99"/>
    <w:semiHidden/>
    <w:rsid w:val="00F27566"/>
    <w:rPr>
      <w:rFonts w:ascii="Consolas" w:eastAsia="Calibri" w:hAnsi="Consolas" w:cs="Consolas"/>
      <w:sz w:val="21"/>
      <w:szCs w:val="21"/>
      <w:lang w:eastAsia="en-US"/>
    </w:rPr>
  </w:style>
  <w:style w:type="paragraph" w:customStyle="1" w:styleId="22a">
    <w:name w:val="Знак2 Знак Знак2"/>
    <w:basedOn w:val="aff6"/>
    <w:uiPriority w:val="99"/>
    <w:semiHidden/>
    <w:rsid w:val="00F27566"/>
    <w:pPr>
      <w:spacing w:after="160" w:line="240" w:lineRule="exact"/>
    </w:pPr>
    <w:rPr>
      <w:rFonts w:ascii="Verdana" w:eastAsia="Calibri" w:hAnsi="Verdana"/>
      <w:sz w:val="20"/>
      <w:lang w:eastAsia="en-US"/>
    </w:rPr>
  </w:style>
  <w:style w:type="character" w:customStyle="1" w:styleId="emailstyle1328">
    <w:name w:val="emailstyle1328"/>
    <w:semiHidden/>
    <w:rsid w:val="00F27566"/>
    <w:rPr>
      <w:rFonts w:ascii="Calibri" w:hAnsi="Calibri" w:hint="default"/>
      <w:color w:val="auto"/>
    </w:rPr>
  </w:style>
  <w:style w:type="character" w:customStyle="1" w:styleId="emailstyle1897">
    <w:name w:val="emailstyle1897"/>
    <w:semiHidden/>
    <w:rsid w:val="00F27566"/>
    <w:rPr>
      <w:rFonts w:ascii="Calibri" w:eastAsia="Calibri" w:hAnsi="Calibri" w:cs="Times New Roman" w:hint="default"/>
      <w:color w:val="1F497D"/>
      <w:sz w:val="22"/>
      <w:szCs w:val="22"/>
    </w:rPr>
  </w:style>
  <w:style w:type="paragraph" w:customStyle="1" w:styleId="999999">
    <w:name w:val="999999"/>
    <w:basedOn w:val="18"/>
    <w:link w:val="9999990"/>
    <w:rsid w:val="00F27566"/>
    <w:pPr>
      <w:tabs>
        <w:tab w:val="clear" w:pos="1134"/>
      </w:tabs>
      <w:suppressAutoHyphens w:val="0"/>
      <w:spacing w:before="120"/>
      <w:ind w:firstLine="709"/>
    </w:pPr>
    <w:rPr>
      <w:bCs/>
      <w:iCs w:val="0"/>
      <w:sz w:val="24"/>
      <w:szCs w:val="24"/>
      <w:lang w:eastAsia="en-US"/>
    </w:rPr>
  </w:style>
  <w:style w:type="character" w:customStyle="1" w:styleId="9999990">
    <w:name w:val="999999 Знак"/>
    <w:link w:val="999999"/>
    <w:rsid w:val="00F27566"/>
    <w:rPr>
      <w:b/>
      <w:bCs/>
      <w:sz w:val="24"/>
      <w:szCs w:val="24"/>
      <w:lang w:eastAsia="en-US"/>
    </w:rPr>
  </w:style>
  <w:style w:type="numbering" w:customStyle="1" w:styleId="4ff8">
    <w:name w:val="Нет списка4"/>
    <w:next w:val="aff9"/>
    <w:uiPriority w:val="99"/>
    <w:semiHidden/>
    <w:unhideWhenUsed/>
    <w:rsid w:val="00F27566"/>
  </w:style>
  <w:style w:type="numbering" w:customStyle="1" w:styleId="1ffffffff1">
    <w:name w:val="УСП1"/>
    <w:basedOn w:val="aff9"/>
    <w:rsid w:val="00F27566"/>
  </w:style>
  <w:style w:type="numbering" w:customStyle="1" w:styleId="-1f1">
    <w:name w:val="НИПИ - нумерованный1"/>
    <w:basedOn w:val="aff9"/>
    <w:rsid w:val="00F27566"/>
  </w:style>
  <w:style w:type="numbering" w:customStyle="1" w:styleId="1ffffffff2">
    <w:name w:val="НИПИ нумерованный1"/>
    <w:basedOn w:val="aff9"/>
    <w:rsid w:val="00F27566"/>
  </w:style>
  <w:style w:type="numbering" w:customStyle="1" w:styleId="1ai1">
    <w:name w:val="1 / a / i1"/>
    <w:basedOn w:val="aff9"/>
    <w:next w:val="1ai"/>
    <w:rsid w:val="00F27566"/>
  </w:style>
  <w:style w:type="numbering" w:customStyle="1" w:styleId="135">
    <w:name w:val="Нет списка13"/>
    <w:next w:val="aff9"/>
    <w:semiHidden/>
    <w:unhideWhenUsed/>
    <w:rsid w:val="00F27566"/>
  </w:style>
  <w:style w:type="numbering" w:customStyle="1" w:styleId="3110">
    <w:name w:val="Стиль311"/>
    <w:rsid w:val="00F27566"/>
  </w:style>
  <w:style w:type="numbering" w:customStyle="1" w:styleId="11pt2">
    <w:name w:val="Стиль маркированный 11 pt2"/>
    <w:rsid w:val="00F27566"/>
    <w:pPr>
      <w:numPr>
        <w:numId w:val="48"/>
      </w:numPr>
    </w:pPr>
  </w:style>
  <w:style w:type="numbering" w:customStyle="1" w:styleId="1111112">
    <w:name w:val="1 / 1.1 / 1.1.12"/>
    <w:basedOn w:val="aff9"/>
    <w:next w:val="111111"/>
    <w:uiPriority w:val="99"/>
    <w:rsid w:val="00F27566"/>
  </w:style>
  <w:style w:type="numbering" w:customStyle="1" w:styleId="12ff">
    <w:name w:val="ПЗ Список 12"/>
    <w:rsid w:val="00F27566"/>
  </w:style>
  <w:style w:type="numbering" w:customStyle="1" w:styleId="1116">
    <w:name w:val="Нет списка111"/>
    <w:next w:val="aff9"/>
    <w:semiHidden/>
    <w:unhideWhenUsed/>
    <w:rsid w:val="00F27566"/>
  </w:style>
  <w:style w:type="numbering" w:customStyle="1" w:styleId="22b">
    <w:name w:val="Нет списка22"/>
    <w:next w:val="aff9"/>
    <w:uiPriority w:val="99"/>
    <w:semiHidden/>
    <w:unhideWhenUsed/>
    <w:rsid w:val="00F27566"/>
  </w:style>
  <w:style w:type="numbering" w:customStyle="1" w:styleId="31e">
    <w:name w:val="Нет списка31"/>
    <w:next w:val="aff9"/>
    <w:uiPriority w:val="99"/>
    <w:semiHidden/>
    <w:unhideWhenUsed/>
    <w:rsid w:val="00F27566"/>
  </w:style>
  <w:style w:type="numbering" w:customStyle="1" w:styleId="3210">
    <w:name w:val="Стиль321"/>
    <w:rsid w:val="00F27566"/>
  </w:style>
  <w:style w:type="numbering" w:customStyle="1" w:styleId="6110">
    <w:name w:val="Стиль611"/>
    <w:rsid w:val="00F27566"/>
  </w:style>
  <w:style w:type="numbering" w:customStyle="1" w:styleId="11pt11">
    <w:name w:val="Стиль маркированный 11 pt11"/>
    <w:rsid w:val="00F27566"/>
  </w:style>
  <w:style w:type="numbering" w:customStyle="1" w:styleId="11111111">
    <w:name w:val="1 / 1.1 / 1.1.111"/>
    <w:basedOn w:val="aff9"/>
    <w:next w:val="111111"/>
    <w:rsid w:val="00F27566"/>
  </w:style>
  <w:style w:type="numbering" w:customStyle="1" w:styleId="1117">
    <w:name w:val="ПЗ Список 111"/>
    <w:rsid w:val="00F27566"/>
  </w:style>
  <w:style w:type="numbering" w:customStyle="1" w:styleId="1210">
    <w:name w:val="Нет списка121"/>
    <w:next w:val="aff9"/>
    <w:semiHidden/>
    <w:unhideWhenUsed/>
    <w:rsid w:val="00F27566"/>
  </w:style>
  <w:style w:type="numbering" w:customStyle="1" w:styleId="2113">
    <w:name w:val="Нет списка211"/>
    <w:next w:val="aff9"/>
    <w:uiPriority w:val="99"/>
    <w:semiHidden/>
    <w:unhideWhenUsed/>
    <w:rsid w:val="00F27566"/>
  </w:style>
  <w:style w:type="numbering" w:customStyle="1" w:styleId="201011">
    <w:name w:val="Перечисление 201011"/>
    <w:rsid w:val="00F27566"/>
  </w:style>
  <w:style w:type="numbering" w:customStyle="1" w:styleId="5ff">
    <w:name w:val="Нет списка5"/>
    <w:next w:val="aff9"/>
    <w:uiPriority w:val="99"/>
    <w:semiHidden/>
    <w:unhideWhenUsed/>
    <w:rsid w:val="00F27566"/>
  </w:style>
  <w:style w:type="numbering" w:customStyle="1" w:styleId="2ffffd">
    <w:name w:val="УСП2"/>
    <w:basedOn w:val="aff9"/>
    <w:rsid w:val="00F27566"/>
  </w:style>
  <w:style w:type="numbering" w:customStyle="1" w:styleId="-29">
    <w:name w:val="НИПИ - нумерованный2"/>
    <w:basedOn w:val="aff9"/>
    <w:rsid w:val="00F27566"/>
  </w:style>
  <w:style w:type="numbering" w:customStyle="1" w:styleId="2ffffe">
    <w:name w:val="НИПИ нумерованный2"/>
    <w:basedOn w:val="aff9"/>
    <w:rsid w:val="00F27566"/>
  </w:style>
  <w:style w:type="numbering" w:customStyle="1" w:styleId="1ai2">
    <w:name w:val="1 / a / i2"/>
    <w:basedOn w:val="aff9"/>
    <w:next w:val="1ai"/>
    <w:rsid w:val="00F27566"/>
  </w:style>
  <w:style w:type="numbering" w:customStyle="1" w:styleId="148">
    <w:name w:val="Нет списка14"/>
    <w:next w:val="aff9"/>
    <w:semiHidden/>
    <w:unhideWhenUsed/>
    <w:rsid w:val="00F27566"/>
  </w:style>
  <w:style w:type="numbering" w:customStyle="1" w:styleId="312">
    <w:name w:val="Стиль312"/>
    <w:rsid w:val="00F27566"/>
    <w:pPr>
      <w:numPr>
        <w:numId w:val="61"/>
      </w:numPr>
    </w:pPr>
  </w:style>
  <w:style w:type="numbering" w:customStyle="1" w:styleId="11pt3">
    <w:name w:val="Стиль маркированный 11 pt3"/>
    <w:rsid w:val="00F27566"/>
    <w:pPr>
      <w:numPr>
        <w:numId w:val="63"/>
      </w:numPr>
    </w:pPr>
  </w:style>
  <w:style w:type="numbering" w:customStyle="1" w:styleId="1111113">
    <w:name w:val="1 / 1.1 / 1.1.13"/>
    <w:basedOn w:val="aff9"/>
    <w:next w:val="111111"/>
    <w:uiPriority w:val="99"/>
    <w:rsid w:val="00F27566"/>
    <w:pPr>
      <w:numPr>
        <w:numId w:val="122"/>
      </w:numPr>
    </w:pPr>
  </w:style>
  <w:style w:type="numbering" w:customStyle="1" w:styleId="136">
    <w:name w:val="ПЗ Список 13"/>
    <w:rsid w:val="00F27566"/>
  </w:style>
  <w:style w:type="numbering" w:customStyle="1" w:styleId="1120">
    <w:name w:val="Нет списка112"/>
    <w:next w:val="aff9"/>
    <w:semiHidden/>
    <w:unhideWhenUsed/>
    <w:rsid w:val="00F27566"/>
  </w:style>
  <w:style w:type="numbering" w:customStyle="1" w:styleId="236">
    <w:name w:val="Нет списка23"/>
    <w:next w:val="aff9"/>
    <w:uiPriority w:val="99"/>
    <w:semiHidden/>
    <w:unhideWhenUsed/>
    <w:rsid w:val="00F27566"/>
  </w:style>
  <w:style w:type="numbering" w:customStyle="1" w:styleId="329">
    <w:name w:val="Нет списка32"/>
    <w:next w:val="aff9"/>
    <w:uiPriority w:val="99"/>
    <w:semiHidden/>
    <w:unhideWhenUsed/>
    <w:rsid w:val="00F27566"/>
  </w:style>
  <w:style w:type="numbering" w:customStyle="1" w:styleId="3220">
    <w:name w:val="Стиль322"/>
    <w:rsid w:val="00F27566"/>
  </w:style>
  <w:style w:type="numbering" w:customStyle="1" w:styleId="612">
    <w:name w:val="Стиль612"/>
    <w:rsid w:val="00F27566"/>
    <w:pPr>
      <w:numPr>
        <w:numId w:val="53"/>
      </w:numPr>
    </w:pPr>
  </w:style>
  <w:style w:type="numbering" w:customStyle="1" w:styleId="11pt12">
    <w:name w:val="Стиль маркированный 11 pt12"/>
    <w:rsid w:val="00F27566"/>
    <w:pPr>
      <w:numPr>
        <w:numId w:val="55"/>
      </w:numPr>
    </w:pPr>
  </w:style>
  <w:style w:type="numbering" w:customStyle="1" w:styleId="11111112">
    <w:name w:val="1 / 1.1 / 1.1.112"/>
    <w:basedOn w:val="aff9"/>
    <w:next w:val="111111"/>
    <w:rsid w:val="00F27566"/>
    <w:pPr>
      <w:numPr>
        <w:numId w:val="56"/>
      </w:numPr>
    </w:pPr>
  </w:style>
  <w:style w:type="numbering" w:customStyle="1" w:styleId="112">
    <w:name w:val="ПЗ Список 112"/>
    <w:rsid w:val="00F27566"/>
    <w:pPr>
      <w:numPr>
        <w:numId w:val="58"/>
      </w:numPr>
    </w:pPr>
  </w:style>
  <w:style w:type="numbering" w:customStyle="1" w:styleId="1221">
    <w:name w:val="Нет списка122"/>
    <w:next w:val="aff9"/>
    <w:semiHidden/>
    <w:unhideWhenUsed/>
    <w:rsid w:val="00F27566"/>
  </w:style>
  <w:style w:type="numbering" w:customStyle="1" w:styleId="2123">
    <w:name w:val="Нет списка212"/>
    <w:next w:val="aff9"/>
    <w:uiPriority w:val="99"/>
    <w:semiHidden/>
    <w:unhideWhenUsed/>
    <w:rsid w:val="00F27566"/>
  </w:style>
  <w:style w:type="numbering" w:customStyle="1" w:styleId="20103">
    <w:name w:val="Перечисление 20103"/>
    <w:rsid w:val="00F27566"/>
    <w:pPr>
      <w:numPr>
        <w:numId w:val="73"/>
      </w:numPr>
    </w:pPr>
  </w:style>
  <w:style w:type="numbering" w:customStyle="1" w:styleId="201012">
    <w:name w:val="Перечисление 201012"/>
    <w:rsid w:val="00F27566"/>
  </w:style>
  <w:style w:type="character" w:customStyle="1" w:styleId="afffffff8">
    <w:name w:val="Обычный по центру Знак"/>
    <w:link w:val="afffffff7"/>
    <w:rsid w:val="00F27566"/>
    <w:rPr>
      <w:sz w:val="24"/>
      <w:szCs w:val="20"/>
    </w:rPr>
  </w:style>
  <w:style w:type="numbering" w:customStyle="1" w:styleId="12ff0">
    <w:name w:val="Стиль нумерованный12"/>
    <w:basedOn w:val="aff9"/>
    <w:rsid w:val="00F27566"/>
  </w:style>
  <w:style w:type="numbering" w:customStyle="1" w:styleId="3fff3">
    <w:name w:val="перечисление3"/>
    <w:rsid w:val="00F27566"/>
  </w:style>
  <w:style w:type="numbering" w:customStyle="1" w:styleId="21f1">
    <w:name w:val="перечисление21"/>
    <w:rsid w:val="00F27566"/>
  </w:style>
  <w:style w:type="numbering" w:customStyle="1" w:styleId="11f7">
    <w:name w:val="перечисление11"/>
    <w:rsid w:val="00F27566"/>
  </w:style>
  <w:style w:type="numbering" w:customStyle="1" w:styleId="201013">
    <w:name w:val="Перечисление 201013"/>
    <w:rsid w:val="00F27566"/>
    <w:pPr>
      <w:numPr>
        <w:numId w:val="22"/>
      </w:numPr>
    </w:pPr>
  </w:style>
  <w:style w:type="numbering" w:customStyle="1" w:styleId="2fffff">
    <w:name w:val="Стиль нумерованный2"/>
    <w:basedOn w:val="aff9"/>
    <w:rsid w:val="00F27566"/>
  </w:style>
  <w:style w:type="numbering" w:customStyle="1" w:styleId="1112">
    <w:name w:val="Стиль нумерованный111"/>
    <w:basedOn w:val="aff9"/>
    <w:rsid w:val="00F27566"/>
    <w:pPr>
      <w:numPr>
        <w:numId w:val="28"/>
      </w:numPr>
    </w:pPr>
  </w:style>
  <w:style w:type="numbering" w:customStyle="1" w:styleId="3fff4">
    <w:name w:val="УСП3"/>
    <w:basedOn w:val="aff9"/>
    <w:rsid w:val="00F27566"/>
  </w:style>
  <w:style w:type="numbering" w:customStyle="1" w:styleId="-3">
    <w:name w:val="НИПИ - нумерованный3"/>
    <w:basedOn w:val="aff9"/>
    <w:rsid w:val="00F27566"/>
    <w:pPr>
      <w:numPr>
        <w:numId w:val="44"/>
      </w:numPr>
    </w:pPr>
  </w:style>
  <w:style w:type="numbering" w:customStyle="1" w:styleId="32">
    <w:name w:val="НИПИ нумерованный3"/>
    <w:basedOn w:val="aff9"/>
    <w:rsid w:val="00F27566"/>
    <w:pPr>
      <w:numPr>
        <w:numId w:val="45"/>
      </w:numPr>
    </w:pPr>
  </w:style>
  <w:style w:type="numbering" w:customStyle="1" w:styleId="1ai3">
    <w:name w:val="1 / a / i3"/>
    <w:basedOn w:val="aff9"/>
    <w:next w:val="1ai"/>
    <w:rsid w:val="00F27566"/>
    <w:pPr>
      <w:numPr>
        <w:numId w:val="41"/>
      </w:numPr>
    </w:pPr>
  </w:style>
  <w:style w:type="numbering" w:customStyle="1" w:styleId="313">
    <w:name w:val="Стиль313"/>
    <w:rsid w:val="00F27566"/>
    <w:pPr>
      <w:numPr>
        <w:numId w:val="47"/>
      </w:numPr>
    </w:pPr>
  </w:style>
  <w:style w:type="numbering" w:customStyle="1" w:styleId="11pt4">
    <w:name w:val="Стиль маркированный 11 pt4"/>
    <w:rsid w:val="00F27566"/>
    <w:pPr>
      <w:numPr>
        <w:numId w:val="49"/>
      </w:numPr>
    </w:pPr>
  </w:style>
  <w:style w:type="numbering" w:customStyle="1" w:styleId="1111114">
    <w:name w:val="1 / 1.1 / 1.1.14"/>
    <w:basedOn w:val="aff9"/>
    <w:next w:val="111111"/>
    <w:uiPriority w:val="99"/>
    <w:rsid w:val="00F27566"/>
    <w:pPr>
      <w:numPr>
        <w:numId w:val="50"/>
      </w:numPr>
    </w:pPr>
  </w:style>
  <w:style w:type="numbering" w:customStyle="1" w:styleId="140">
    <w:name w:val="ПЗ Список 14"/>
    <w:rsid w:val="00F27566"/>
    <w:pPr>
      <w:numPr>
        <w:numId w:val="51"/>
      </w:numPr>
    </w:pPr>
  </w:style>
  <w:style w:type="numbering" w:customStyle="1" w:styleId="3230">
    <w:name w:val="Стиль323"/>
    <w:rsid w:val="00F27566"/>
  </w:style>
  <w:style w:type="numbering" w:customStyle="1" w:styleId="613">
    <w:name w:val="Стиль613"/>
    <w:rsid w:val="00F27566"/>
    <w:pPr>
      <w:numPr>
        <w:numId w:val="38"/>
      </w:numPr>
    </w:pPr>
  </w:style>
  <w:style w:type="numbering" w:customStyle="1" w:styleId="11pt13">
    <w:name w:val="Стиль маркированный 11 pt13"/>
    <w:rsid w:val="00F27566"/>
    <w:pPr>
      <w:numPr>
        <w:numId w:val="39"/>
      </w:numPr>
    </w:pPr>
  </w:style>
  <w:style w:type="numbering" w:customStyle="1" w:styleId="11111113">
    <w:name w:val="1 / 1.1 / 1.1.113"/>
    <w:basedOn w:val="aff9"/>
    <w:next w:val="111111"/>
    <w:rsid w:val="00F27566"/>
    <w:pPr>
      <w:numPr>
        <w:numId w:val="40"/>
      </w:numPr>
    </w:pPr>
  </w:style>
  <w:style w:type="numbering" w:customStyle="1" w:styleId="113">
    <w:name w:val="ПЗ Список 113"/>
    <w:rsid w:val="00F27566"/>
    <w:pPr>
      <w:numPr>
        <w:numId w:val="43"/>
      </w:numPr>
    </w:pPr>
  </w:style>
  <w:style w:type="numbering" w:customStyle="1" w:styleId="20104">
    <w:name w:val="Перечисление 20104"/>
    <w:rsid w:val="00F27566"/>
    <w:pPr>
      <w:numPr>
        <w:numId w:val="64"/>
      </w:numPr>
    </w:pPr>
  </w:style>
  <w:style w:type="numbering" w:customStyle="1" w:styleId="11f8">
    <w:name w:val="УСП11"/>
    <w:basedOn w:val="aff9"/>
    <w:rsid w:val="00F27566"/>
  </w:style>
  <w:style w:type="numbering" w:customStyle="1" w:styleId="-11">
    <w:name w:val="НИПИ - нумерованный11"/>
    <w:basedOn w:val="aff9"/>
    <w:rsid w:val="00F27566"/>
    <w:pPr>
      <w:numPr>
        <w:numId w:val="2"/>
      </w:numPr>
    </w:pPr>
  </w:style>
  <w:style w:type="numbering" w:customStyle="1" w:styleId="11">
    <w:name w:val="НИПИ нумерованный11"/>
    <w:basedOn w:val="aff9"/>
    <w:rsid w:val="00F27566"/>
    <w:pPr>
      <w:numPr>
        <w:numId w:val="3"/>
      </w:numPr>
    </w:pPr>
  </w:style>
  <w:style w:type="numbering" w:customStyle="1" w:styleId="1ai11">
    <w:name w:val="1 / a / i11"/>
    <w:basedOn w:val="aff9"/>
    <w:next w:val="1ai"/>
    <w:rsid w:val="00F27566"/>
  </w:style>
  <w:style w:type="numbering" w:customStyle="1" w:styleId="3111">
    <w:name w:val="Стиль3111"/>
    <w:rsid w:val="00F27566"/>
    <w:pPr>
      <w:numPr>
        <w:numId w:val="4"/>
      </w:numPr>
    </w:pPr>
  </w:style>
  <w:style w:type="numbering" w:customStyle="1" w:styleId="11pt21">
    <w:name w:val="Стиль маркированный 11 pt21"/>
    <w:rsid w:val="00F27566"/>
    <w:pPr>
      <w:numPr>
        <w:numId w:val="24"/>
      </w:numPr>
    </w:pPr>
  </w:style>
  <w:style w:type="numbering" w:customStyle="1" w:styleId="11111121">
    <w:name w:val="1 / 1.1 / 1.1.121"/>
    <w:basedOn w:val="aff9"/>
    <w:next w:val="111111"/>
    <w:uiPriority w:val="99"/>
    <w:rsid w:val="00F27566"/>
    <w:pPr>
      <w:numPr>
        <w:numId w:val="25"/>
      </w:numPr>
    </w:pPr>
  </w:style>
  <w:style w:type="numbering" w:customStyle="1" w:styleId="3211">
    <w:name w:val="Стиль3211"/>
    <w:rsid w:val="00F27566"/>
  </w:style>
  <w:style w:type="numbering" w:customStyle="1" w:styleId="6111">
    <w:name w:val="Стиль6111"/>
    <w:rsid w:val="00F27566"/>
  </w:style>
  <w:style w:type="numbering" w:customStyle="1" w:styleId="11pt111">
    <w:name w:val="Стиль маркированный 11 pt111"/>
    <w:rsid w:val="00F27566"/>
    <w:pPr>
      <w:numPr>
        <w:numId w:val="15"/>
      </w:numPr>
    </w:pPr>
  </w:style>
  <w:style w:type="numbering" w:customStyle="1" w:styleId="111111111">
    <w:name w:val="1 / 1.1 / 1.1.1111"/>
    <w:basedOn w:val="aff9"/>
    <w:next w:val="111111"/>
    <w:rsid w:val="00F27566"/>
  </w:style>
  <w:style w:type="numbering" w:customStyle="1" w:styleId="11110">
    <w:name w:val="ПЗ Список 1111"/>
    <w:rsid w:val="00F27566"/>
  </w:style>
  <w:style w:type="numbering" w:customStyle="1" w:styleId="201022">
    <w:name w:val="Перечисление 201022"/>
    <w:rsid w:val="00F27566"/>
    <w:pPr>
      <w:numPr>
        <w:numId w:val="26"/>
      </w:numPr>
    </w:pPr>
  </w:style>
  <w:style w:type="numbering" w:customStyle="1" w:styleId="2010111">
    <w:name w:val="Перечисление 2010111"/>
    <w:rsid w:val="00F27566"/>
  </w:style>
  <w:style w:type="numbering" w:customStyle="1" w:styleId="21">
    <w:name w:val="УСП21"/>
    <w:basedOn w:val="aff9"/>
    <w:rsid w:val="00F27566"/>
    <w:pPr>
      <w:numPr>
        <w:numId w:val="12"/>
      </w:numPr>
    </w:pPr>
  </w:style>
  <w:style w:type="numbering" w:customStyle="1" w:styleId="-21">
    <w:name w:val="НИПИ - нумерованный21"/>
    <w:basedOn w:val="aff9"/>
    <w:rsid w:val="00F27566"/>
    <w:pPr>
      <w:numPr>
        <w:numId w:val="20"/>
      </w:numPr>
    </w:pPr>
  </w:style>
  <w:style w:type="numbering" w:customStyle="1" w:styleId="210">
    <w:name w:val="НИПИ нумерованный21"/>
    <w:basedOn w:val="aff9"/>
    <w:rsid w:val="00F27566"/>
    <w:pPr>
      <w:numPr>
        <w:numId w:val="21"/>
      </w:numPr>
    </w:pPr>
  </w:style>
  <w:style w:type="numbering" w:customStyle="1" w:styleId="1ai21">
    <w:name w:val="1 / a / i21"/>
    <w:basedOn w:val="aff9"/>
    <w:next w:val="1ai"/>
    <w:rsid w:val="00F27566"/>
    <w:pPr>
      <w:numPr>
        <w:numId w:val="17"/>
      </w:numPr>
    </w:pPr>
  </w:style>
  <w:style w:type="numbering" w:customStyle="1" w:styleId="3121">
    <w:name w:val="Стиль3121"/>
    <w:rsid w:val="00F27566"/>
    <w:pPr>
      <w:numPr>
        <w:numId w:val="34"/>
      </w:numPr>
    </w:pPr>
  </w:style>
  <w:style w:type="numbering" w:customStyle="1" w:styleId="11pt31">
    <w:name w:val="Стиль маркированный 11 pt31"/>
    <w:rsid w:val="00F27566"/>
    <w:pPr>
      <w:numPr>
        <w:numId w:val="35"/>
      </w:numPr>
    </w:pPr>
  </w:style>
  <w:style w:type="numbering" w:customStyle="1" w:styleId="11111131">
    <w:name w:val="1 / 1.1 / 1.1.131"/>
    <w:basedOn w:val="aff9"/>
    <w:next w:val="111111"/>
    <w:uiPriority w:val="99"/>
    <w:rsid w:val="00F27566"/>
    <w:pPr>
      <w:numPr>
        <w:numId w:val="36"/>
      </w:numPr>
    </w:pPr>
  </w:style>
  <w:style w:type="numbering" w:customStyle="1" w:styleId="131">
    <w:name w:val="ПЗ Список 131"/>
    <w:rsid w:val="00F27566"/>
    <w:pPr>
      <w:numPr>
        <w:numId w:val="37"/>
      </w:numPr>
    </w:pPr>
  </w:style>
  <w:style w:type="numbering" w:customStyle="1" w:styleId="3221">
    <w:name w:val="Стиль3221"/>
    <w:rsid w:val="00F27566"/>
  </w:style>
  <w:style w:type="numbering" w:customStyle="1" w:styleId="6121">
    <w:name w:val="Стиль6121"/>
    <w:rsid w:val="00F27566"/>
    <w:pPr>
      <w:numPr>
        <w:numId w:val="29"/>
      </w:numPr>
    </w:pPr>
  </w:style>
  <w:style w:type="numbering" w:customStyle="1" w:styleId="11pt121">
    <w:name w:val="Стиль маркированный 11 pt121"/>
    <w:rsid w:val="00F27566"/>
    <w:pPr>
      <w:numPr>
        <w:numId w:val="8"/>
      </w:numPr>
    </w:pPr>
  </w:style>
  <w:style w:type="numbering" w:customStyle="1" w:styleId="111111121">
    <w:name w:val="1 / 1.1 / 1.1.1121"/>
    <w:basedOn w:val="aff9"/>
    <w:next w:val="111111"/>
    <w:rsid w:val="00F27566"/>
    <w:pPr>
      <w:numPr>
        <w:numId w:val="31"/>
      </w:numPr>
    </w:pPr>
  </w:style>
  <w:style w:type="numbering" w:customStyle="1" w:styleId="1121">
    <w:name w:val="ПЗ Список 1121"/>
    <w:rsid w:val="00F27566"/>
    <w:pPr>
      <w:numPr>
        <w:numId w:val="33"/>
      </w:numPr>
    </w:pPr>
  </w:style>
  <w:style w:type="numbering" w:customStyle="1" w:styleId="201031">
    <w:name w:val="Перечисление 201031"/>
    <w:rsid w:val="00F27566"/>
    <w:pPr>
      <w:numPr>
        <w:numId w:val="42"/>
      </w:numPr>
    </w:pPr>
  </w:style>
  <w:style w:type="numbering" w:customStyle="1" w:styleId="2010121">
    <w:name w:val="Перечисление 2010121"/>
    <w:rsid w:val="00F27566"/>
  </w:style>
  <w:style w:type="numbering" w:customStyle="1" w:styleId="2010122">
    <w:name w:val="Перечисление 2010122"/>
    <w:rsid w:val="00F27566"/>
  </w:style>
  <w:style w:type="character" w:customStyle="1" w:styleId="423">
    <w:name w:val="Заголовок 4 Знак2"/>
    <w:aliases w:val="Заголовок 4 Знак1 Знак1,Заголовок 4 Знак Знак Знак1,- 11 Знак1,11 Знак1,- 13 Знак1,13 Знак1,- 14 Знак1,14 Знак1,- 1.1.1.1 Знак1,Знак22 Знак Знак1,Знак22 Знак Знак Знак Знак1,Знак22 Знак Знак Знак Знак Знак Знак1,EIA H4 Знак1"/>
    <w:semiHidden/>
    <w:rsid w:val="00F27566"/>
    <w:rPr>
      <w:rFonts w:ascii="Cambria" w:eastAsia="Times New Roman" w:hAnsi="Cambria" w:cs="Times New Roman"/>
      <w:b/>
      <w:bCs/>
      <w:i/>
      <w:iCs/>
      <w:color w:val="4F81BD"/>
      <w:sz w:val="24"/>
      <w:szCs w:val="24"/>
    </w:rPr>
  </w:style>
  <w:style w:type="character" w:customStyle="1" w:styleId="affffffffffffffff6">
    <w:name w:val="Без интервала Знак"/>
    <w:link w:val="affffffffffffffff5"/>
    <w:uiPriority w:val="1"/>
    <w:locked/>
    <w:rsid w:val="00F27566"/>
    <w:rPr>
      <w:rFonts w:ascii="Calibri" w:eastAsia="Calibri" w:hAnsi="Calibri"/>
      <w:lang w:eastAsia="en-US"/>
    </w:rPr>
  </w:style>
  <w:style w:type="character" w:customStyle="1" w:styleId="affffffffffffffffffffffffffffffffff8">
    <w:name w:val="А Абзац Знак"/>
    <w:link w:val="affffffffffffffffffffffffffffffffff9"/>
    <w:locked/>
    <w:rsid w:val="00F27566"/>
    <w:rPr>
      <w:sz w:val="24"/>
      <w:szCs w:val="24"/>
    </w:rPr>
  </w:style>
  <w:style w:type="paragraph" w:customStyle="1" w:styleId="affffffffffffffffffffffffffffffffff9">
    <w:name w:val="А Абзац"/>
    <w:basedOn w:val="aff6"/>
    <w:link w:val="affffffffffffffffffffffffffffffffff8"/>
    <w:qFormat/>
    <w:rsid w:val="00F27566"/>
    <w:pPr>
      <w:ind w:firstLine="709"/>
      <w:jc w:val="both"/>
    </w:pPr>
    <w:rPr>
      <w:sz w:val="24"/>
      <w:szCs w:val="24"/>
    </w:rPr>
  </w:style>
  <w:style w:type="paragraph" w:customStyle="1" w:styleId="2fffff0">
    <w:name w:val="Пункт 2"/>
    <w:basedOn w:val="26"/>
    <w:rsid w:val="00F27566"/>
    <w:pPr>
      <w:keepNext w:val="0"/>
      <w:numPr>
        <w:ilvl w:val="0"/>
        <w:numId w:val="0"/>
      </w:numPr>
      <w:tabs>
        <w:tab w:val="clear" w:pos="1134"/>
      </w:tabs>
      <w:suppressAutoHyphens w:val="0"/>
      <w:spacing w:before="0" w:after="0"/>
      <w:ind w:firstLine="720"/>
    </w:pPr>
    <w:rPr>
      <w:b w:val="0"/>
      <w:bCs/>
      <w:sz w:val="24"/>
      <w:szCs w:val="24"/>
    </w:rPr>
  </w:style>
  <w:style w:type="paragraph" w:customStyle="1" w:styleId="3fff5">
    <w:name w:val="Пункт 3"/>
    <w:basedOn w:val="34"/>
    <w:rsid w:val="00F27566"/>
    <w:pPr>
      <w:keepNext w:val="0"/>
      <w:numPr>
        <w:ilvl w:val="0"/>
        <w:numId w:val="0"/>
      </w:numPr>
      <w:tabs>
        <w:tab w:val="clear" w:pos="1276"/>
      </w:tabs>
      <w:spacing w:before="0" w:after="0"/>
      <w:ind w:firstLine="720"/>
      <w:jc w:val="both"/>
    </w:pPr>
    <w:rPr>
      <w:b w:val="0"/>
      <w:bCs w:val="0"/>
      <w:iCs w:val="0"/>
      <w:sz w:val="24"/>
      <w:szCs w:val="20"/>
    </w:rPr>
  </w:style>
  <w:style w:type="paragraph" w:customStyle="1" w:styleId="4ff9">
    <w:name w:val="Пункт 4"/>
    <w:basedOn w:val="41"/>
    <w:rsid w:val="00F27566"/>
    <w:pPr>
      <w:keepNext w:val="0"/>
      <w:widowControl/>
      <w:ind w:firstLine="720"/>
      <w:jc w:val="both"/>
    </w:pPr>
    <w:rPr>
      <w:sz w:val="24"/>
      <w:szCs w:val="20"/>
    </w:rPr>
  </w:style>
  <w:style w:type="character" w:customStyle="1" w:styleId="affffffffffff9">
    <w:name w:val="Название_страницы Знак"/>
    <w:link w:val="affffffffffff8"/>
    <w:locked/>
    <w:rsid w:val="00F27566"/>
    <w:rPr>
      <w:rFonts w:ascii="Arial" w:hAnsi="Arial"/>
      <w:b/>
      <w:caps/>
      <w:sz w:val="20"/>
      <w:szCs w:val="20"/>
    </w:rPr>
  </w:style>
  <w:style w:type="paragraph" w:customStyle="1" w:styleId="5ff0">
    <w:name w:val="Пункт 5"/>
    <w:basedOn w:val="52"/>
    <w:rsid w:val="00F27566"/>
    <w:pPr>
      <w:keepNext w:val="0"/>
      <w:ind w:firstLine="720"/>
      <w:jc w:val="both"/>
    </w:pPr>
    <w:rPr>
      <w:b w:val="0"/>
      <w:sz w:val="24"/>
    </w:rPr>
  </w:style>
  <w:style w:type="paragraph" w:customStyle="1" w:styleId="6f2">
    <w:name w:val="Пункт 6"/>
    <w:basedOn w:val="62"/>
    <w:rsid w:val="00F27566"/>
    <w:pPr>
      <w:keepNext w:val="0"/>
      <w:ind w:firstLine="720"/>
      <w:jc w:val="both"/>
    </w:pPr>
    <w:rPr>
      <w:rFonts w:ascii="Times New Roman" w:hAnsi="Times New Roman"/>
    </w:rPr>
  </w:style>
  <w:style w:type="paragraph" w:customStyle="1" w:styleId="7f1">
    <w:name w:val="Пункт 7"/>
    <w:basedOn w:val="70"/>
    <w:rsid w:val="00F27566"/>
    <w:pPr>
      <w:keepNext w:val="0"/>
      <w:ind w:firstLine="720"/>
      <w:jc w:val="both"/>
    </w:pPr>
    <w:rPr>
      <w:sz w:val="24"/>
      <w:szCs w:val="24"/>
    </w:rPr>
  </w:style>
  <w:style w:type="paragraph" w:customStyle="1" w:styleId="8d">
    <w:name w:val="Пункт 8"/>
    <w:basedOn w:val="8"/>
    <w:rsid w:val="00F27566"/>
    <w:pPr>
      <w:spacing w:before="0" w:after="0"/>
      <w:ind w:firstLine="720"/>
      <w:jc w:val="both"/>
    </w:pPr>
    <w:rPr>
      <w:i w:val="0"/>
      <w:iCs w:val="0"/>
    </w:rPr>
  </w:style>
  <w:style w:type="paragraph" w:customStyle="1" w:styleId="affffffffffffffffffffffffffffffffffa">
    <w:name w:val="табл_строка_влево"/>
    <w:basedOn w:val="afffff"/>
    <w:rsid w:val="00F27566"/>
    <w:pPr>
      <w:jc w:val="left"/>
    </w:pPr>
  </w:style>
  <w:style w:type="paragraph" w:customStyle="1" w:styleId="affffffffffffffffffffffffffffffffffb">
    <w:name w:val="табл_строка_центр"/>
    <w:basedOn w:val="afffff"/>
    <w:rsid w:val="00F27566"/>
  </w:style>
  <w:style w:type="paragraph" w:customStyle="1" w:styleId="af6">
    <w:name w:val="ОснТекст список со скобкой"/>
    <w:basedOn w:val="affe"/>
    <w:rsid w:val="00F27566"/>
    <w:pPr>
      <w:numPr>
        <w:numId w:val="108"/>
      </w:numPr>
      <w:jc w:val="both"/>
    </w:pPr>
    <w:rPr>
      <w:rFonts w:ascii="Times New Roman" w:hAnsi="Times New Roman"/>
    </w:rPr>
  </w:style>
  <w:style w:type="paragraph" w:customStyle="1" w:styleId="1ffffffff3">
    <w:name w:val="ЗаголовокП 1"/>
    <w:basedOn w:val="aff6"/>
    <w:next w:val="affe"/>
    <w:rsid w:val="00F27566"/>
    <w:pPr>
      <w:keepNext/>
      <w:spacing w:before="240" w:after="120"/>
      <w:ind w:left="709"/>
      <w:outlineLvl w:val="0"/>
    </w:pPr>
    <w:rPr>
      <w:rFonts w:ascii="Arial" w:hAnsi="Arial" w:cs="Arial"/>
      <w:b/>
      <w:kern w:val="28"/>
    </w:rPr>
  </w:style>
  <w:style w:type="paragraph" w:customStyle="1" w:styleId="2fffff1">
    <w:name w:val="ЗаголовокП 2"/>
    <w:basedOn w:val="aff6"/>
    <w:next w:val="affe"/>
    <w:rsid w:val="00F27566"/>
    <w:pPr>
      <w:keepNext/>
      <w:spacing w:before="240" w:after="80"/>
      <w:ind w:left="709"/>
      <w:outlineLvl w:val="1"/>
    </w:pPr>
    <w:rPr>
      <w:rFonts w:ascii="Arial" w:hAnsi="Arial" w:cs="Arial"/>
      <w:b/>
      <w:i/>
      <w:sz w:val="26"/>
    </w:rPr>
  </w:style>
  <w:style w:type="paragraph" w:customStyle="1" w:styleId="3fff6">
    <w:name w:val="ЗаголовокП 3"/>
    <w:basedOn w:val="aff6"/>
    <w:next w:val="affe"/>
    <w:rsid w:val="00F27566"/>
    <w:pPr>
      <w:keepNext/>
      <w:spacing w:before="240" w:after="60"/>
      <w:ind w:left="709"/>
      <w:outlineLvl w:val="2"/>
    </w:pPr>
    <w:rPr>
      <w:rFonts w:ascii="Arial" w:hAnsi="Arial" w:cs="Arial"/>
      <w:b/>
      <w:sz w:val="24"/>
    </w:rPr>
  </w:style>
  <w:style w:type="paragraph" w:customStyle="1" w:styleId="4ffa">
    <w:name w:val="ЗаголовокП 4"/>
    <w:basedOn w:val="aff6"/>
    <w:next w:val="affe"/>
    <w:rsid w:val="00F27566"/>
    <w:pPr>
      <w:keepNext/>
      <w:spacing w:before="240" w:after="60"/>
      <w:ind w:left="709"/>
      <w:outlineLvl w:val="3"/>
    </w:pPr>
    <w:rPr>
      <w:rFonts w:ascii="Arial" w:hAnsi="Arial" w:cs="Arial"/>
      <w:b/>
      <w:i/>
      <w:sz w:val="24"/>
    </w:rPr>
  </w:style>
  <w:style w:type="paragraph" w:customStyle="1" w:styleId="5ff1">
    <w:name w:val="ЗаголовокП 5"/>
    <w:basedOn w:val="aff6"/>
    <w:next w:val="affe"/>
    <w:rsid w:val="00F27566"/>
    <w:pPr>
      <w:keepNext/>
      <w:spacing w:before="240" w:after="40"/>
      <w:ind w:left="709"/>
      <w:outlineLvl w:val="4"/>
    </w:pPr>
    <w:rPr>
      <w:rFonts w:ascii="Arial" w:hAnsi="Arial" w:cs="Arial"/>
      <w:b/>
      <w:sz w:val="22"/>
    </w:rPr>
  </w:style>
  <w:style w:type="paragraph" w:customStyle="1" w:styleId="6f3">
    <w:name w:val="ЗаголовокП 6"/>
    <w:basedOn w:val="aff6"/>
    <w:next w:val="affe"/>
    <w:rsid w:val="00F27566"/>
    <w:pPr>
      <w:spacing w:before="200" w:after="40"/>
      <w:ind w:left="709"/>
      <w:outlineLvl w:val="5"/>
    </w:pPr>
    <w:rPr>
      <w:rFonts w:ascii="Arial" w:hAnsi="Arial" w:cs="Arial"/>
      <w:b/>
      <w:i/>
      <w:sz w:val="22"/>
    </w:rPr>
  </w:style>
  <w:style w:type="paragraph" w:customStyle="1" w:styleId="7f2">
    <w:name w:val="ЗаголовокП 7"/>
    <w:basedOn w:val="aff6"/>
    <w:next w:val="affe"/>
    <w:rsid w:val="00F27566"/>
    <w:pPr>
      <w:keepNext/>
      <w:spacing w:before="200" w:after="40"/>
      <w:ind w:left="709"/>
      <w:outlineLvl w:val="6"/>
    </w:pPr>
    <w:rPr>
      <w:rFonts w:ascii="Arial" w:hAnsi="Arial" w:cs="Arial"/>
      <w:b/>
      <w:sz w:val="20"/>
    </w:rPr>
  </w:style>
  <w:style w:type="paragraph" w:customStyle="1" w:styleId="8e">
    <w:name w:val="ЗаголовокП 8"/>
    <w:basedOn w:val="aff6"/>
    <w:next w:val="affe"/>
    <w:rsid w:val="00F27566"/>
    <w:pPr>
      <w:keepNext/>
      <w:spacing w:before="200" w:after="40"/>
      <w:ind w:left="709"/>
      <w:outlineLvl w:val="7"/>
    </w:pPr>
    <w:rPr>
      <w:rFonts w:ascii="Arial" w:hAnsi="Arial" w:cs="Arial"/>
      <w:b/>
      <w:i/>
      <w:sz w:val="20"/>
    </w:rPr>
  </w:style>
  <w:style w:type="character" w:customStyle="1" w:styleId="1ffffffff4">
    <w:name w:val="ПунктП 1 Знак"/>
    <w:link w:val="1ffffffff5"/>
    <w:locked/>
    <w:rsid w:val="00F27566"/>
    <w:rPr>
      <w:b/>
      <w:caps/>
      <w:kern w:val="28"/>
      <w:sz w:val="24"/>
    </w:rPr>
  </w:style>
  <w:style w:type="paragraph" w:customStyle="1" w:styleId="1ffffffff5">
    <w:name w:val="ПунктП 1"/>
    <w:basedOn w:val="1ffffffff3"/>
    <w:link w:val="1ffffffff4"/>
    <w:rsid w:val="00F27566"/>
    <w:pPr>
      <w:keepNext w:val="0"/>
      <w:spacing w:before="0" w:after="0"/>
      <w:ind w:left="0" w:firstLine="720"/>
      <w:jc w:val="both"/>
    </w:pPr>
    <w:rPr>
      <w:rFonts w:ascii="Times New Roman" w:hAnsi="Times New Roman" w:cs="Times New Roman"/>
      <w:caps/>
      <w:sz w:val="24"/>
      <w:szCs w:val="22"/>
    </w:rPr>
  </w:style>
  <w:style w:type="character" w:customStyle="1" w:styleId="2fffff2">
    <w:name w:val="ПунктП 2 Знак"/>
    <w:link w:val="2fffff3"/>
    <w:locked/>
    <w:rsid w:val="00F27566"/>
    <w:rPr>
      <w:b/>
      <w:caps/>
      <w:kern w:val="28"/>
      <w:sz w:val="24"/>
    </w:rPr>
  </w:style>
  <w:style w:type="paragraph" w:customStyle="1" w:styleId="2fffff3">
    <w:name w:val="ПунктП 2"/>
    <w:basedOn w:val="2fffff1"/>
    <w:link w:val="2fffff2"/>
    <w:rsid w:val="00F27566"/>
    <w:pPr>
      <w:keepNext w:val="0"/>
      <w:spacing w:before="0" w:after="0"/>
      <w:ind w:left="0" w:firstLine="720"/>
      <w:jc w:val="both"/>
    </w:pPr>
    <w:rPr>
      <w:rFonts w:ascii="Times New Roman" w:hAnsi="Times New Roman" w:cs="Times New Roman"/>
      <w:i w:val="0"/>
      <w:caps/>
      <w:kern w:val="28"/>
      <w:sz w:val="24"/>
      <w:szCs w:val="22"/>
    </w:rPr>
  </w:style>
  <w:style w:type="character" w:customStyle="1" w:styleId="3fff7">
    <w:name w:val="ПунктП 3 Знак"/>
    <w:link w:val="3fff8"/>
    <w:locked/>
    <w:rsid w:val="00F27566"/>
    <w:rPr>
      <w:b/>
      <w:caps/>
      <w:kern w:val="28"/>
      <w:sz w:val="24"/>
    </w:rPr>
  </w:style>
  <w:style w:type="paragraph" w:customStyle="1" w:styleId="3fff8">
    <w:name w:val="ПунктП 3"/>
    <w:basedOn w:val="3fff6"/>
    <w:link w:val="3fff7"/>
    <w:rsid w:val="00F27566"/>
    <w:pPr>
      <w:keepNext w:val="0"/>
      <w:spacing w:before="0" w:after="0"/>
      <w:ind w:left="0" w:firstLine="720"/>
      <w:jc w:val="both"/>
    </w:pPr>
    <w:rPr>
      <w:rFonts w:ascii="Times New Roman" w:hAnsi="Times New Roman" w:cs="Times New Roman"/>
      <w:caps/>
      <w:kern w:val="28"/>
      <w:szCs w:val="22"/>
    </w:rPr>
  </w:style>
  <w:style w:type="character" w:customStyle="1" w:styleId="4ffb">
    <w:name w:val="ПунктП 4 Знак"/>
    <w:link w:val="4ffc"/>
    <w:locked/>
    <w:rsid w:val="00F27566"/>
    <w:rPr>
      <w:b/>
      <w:caps/>
      <w:kern w:val="28"/>
      <w:sz w:val="24"/>
    </w:rPr>
  </w:style>
  <w:style w:type="paragraph" w:customStyle="1" w:styleId="4ffc">
    <w:name w:val="ПунктП 4"/>
    <w:basedOn w:val="4ffa"/>
    <w:link w:val="4ffb"/>
    <w:rsid w:val="00F27566"/>
    <w:pPr>
      <w:keepNext w:val="0"/>
      <w:spacing w:before="0" w:after="0"/>
      <w:ind w:left="0" w:firstLine="720"/>
      <w:jc w:val="both"/>
    </w:pPr>
    <w:rPr>
      <w:rFonts w:ascii="Times New Roman" w:hAnsi="Times New Roman" w:cs="Times New Roman"/>
      <w:i w:val="0"/>
      <w:caps/>
      <w:kern w:val="28"/>
      <w:szCs w:val="22"/>
    </w:rPr>
  </w:style>
  <w:style w:type="character" w:customStyle="1" w:styleId="5ff2">
    <w:name w:val="ПунктП 5 Знак"/>
    <w:link w:val="5ff3"/>
    <w:locked/>
    <w:rsid w:val="00F27566"/>
    <w:rPr>
      <w:b/>
      <w:caps/>
      <w:kern w:val="28"/>
      <w:sz w:val="24"/>
    </w:rPr>
  </w:style>
  <w:style w:type="paragraph" w:customStyle="1" w:styleId="5ff3">
    <w:name w:val="ПунктП 5"/>
    <w:basedOn w:val="5ff1"/>
    <w:link w:val="5ff2"/>
    <w:rsid w:val="00F27566"/>
    <w:pPr>
      <w:keepNext w:val="0"/>
      <w:spacing w:before="0" w:after="0"/>
      <w:ind w:left="0" w:firstLine="720"/>
      <w:jc w:val="both"/>
    </w:pPr>
    <w:rPr>
      <w:rFonts w:ascii="Times New Roman" w:hAnsi="Times New Roman" w:cs="Times New Roman"/>
      <w:caps/>
      <w:kern w:val="28"/>
      <w:sz w:val="24"/>
      <w:szCs w:val="22"/>
    </w:rPr>
  </w:style>
  <w:style w:type="character" w:customStyle="1" w:styleId="6f4">
    <w:name w:val="ПунктП 6 Знак"/>
    <w:link w:val="6f5"/>
    <w:locked/>
    <w:rsid w:val="00F27566"/>
    <w:rPr>
      <w:b/>
      <w:caps/>
      <w:kern w:val="28"/>
      <w:sz w:val="24"/>
    </w:rPr>
  </w:style>
  <w:style w:type="paragraph" w:customStyle="1" w:styleId="6f5">
    <w:name w:val="ПунктП 6"/>
    <w:basedOn w:val="6f3"/>
    <w:link w:val="6f4"/>
    <w:rsid w:val="00F27566"/>
    <w:pPr>
      <w:spacing w:before="0" w:after="0"/>
      <w:ind w:left="0" w:firstLine="720"/>
      <w:jc w:val="both"/>
    </w:pPr>
    <w:rPr>
      <w:rFonts w:ascii="Times New Roman" w:hAnsi="Times New Roman" w:cs="Times New Roman"/>
      <w:i w:val="0"/>
      <w:caps/>
      <w:kern w:val="28"/>
      <w:sz w:val="24"/>
      <w:szCs w:val="22"/>
    </w:rPr>
  </w:style>
  <w:style w:type="character" w:customStyle="1" w:styleId="7f3">
    <w:name w:val="ПунктП 7 Знак"/>
    <w:link w:val="7f4"/>
    <w:locked/>
    <w:rsid w:val="00F27566"/>
    <w:rPr>
      <w:b/>
      <w:caps/>
      <w:kern w:val="28"/>
      <w:sz w:val="24"/>
    </w:rPr>
  </w:style>
  <w:style w:type="paragraph" w:customStyle="1" w:styleId="7f4">
    <w:name w:val="ПунктП 7"/>
    <w:basedOn w:val="7f2"/>
    <w:link w:val="7f3"/>
    <w:rsid w:val="00F27566"/>
    <w:pPr>
      <w:keepNext w:val="0"/>
      <w:spacing w:before="0" w:after="0"/>
      <w:ind w:left="0" w:firstLine="720"/>
      <w:jc w:val="both"/>
    </w:pPr>
    <w:rPr>
      <w:rFonts w:ascii="Times New Roman" w:hAnsi="Times New Roman" w:cs="Times New Roman"/>
      <w:caps/>
      <w:kern w:val="28"/>
      <w:sz w:val="24"/>
      <w:szCs w:val="22"/>
    </w:rPr>
  </w:style>
  <w:style w:type="character" w:customStyle="1" w:styleId="8f">
    <w:name w:val="ПунктП 8 Знак"/>
    <w:link w:val="8f0"/>
    <w:locked/>
    <w:rsid w:val="00F27566"/>
    <w:rPr>
      <w:b/>
      <w:caps/>
      <w:kern w:val="28"/>
      <w:sz w:val="24"/>
    </w:rPr>
  </w:style>
  <w:style w:type="paragraph" w:customStyle="1" w:styleId="8f0">
    <w:name w:val="ПунктП 8"/>
    <w:basedOn w:val="8e"/>
    <w:link w:val="8f"/>
    <w:rsid w:val="00F27566"/>
    <w:pPr>
      <w:keepNext w:val="0"/>
      <w:spacing w:before="0" w:after="0"/>
      <w:ind w:left="0" w:firstLine="720"/>
      <w:jc w:val="both"/>
    </w:pPr>
    <w:rPr>
      <w:rFonts w:ascii="Times New Roman" w:hAnsi="Times New Roman" w:cs="Times New Roman"/>
      <w:i w:val="0"/>
      <w:caps/>
      <w:kern w:val="28"/>
      <w:sz w:val="24"/>
      <w:szCs w:val="22"/>
    </w:rPr>
  </w:style>
  <w:style w:type="paragraph" w:customStyle="1" w:styleId="a6">
    <w:name w:val="Нумерованнный список"/>
    <w:basedOn w:val="aff6"/>
    <w:rsid w:val="00F27566"/>
    <w:pPr>
      <w:numPr>
        <w:numId w:val="109"/>
      </w:numPr>
    </w:pPr>
    <w:rPr>
      <w:sz w:val="22"/>
    </w:rPr>
  </w:style>
  <w:style w:type="character" w:customStyle="1" w:styleId="afffffffffff9">
    <w:name w:val="Нумерованный список СамНИПИ Знак"/>
    <w:link w:val="aa"/>
    <w:uiPriority w:val="99"/>
    <w:locked/>
    <w:rsid w:val="00F27566"/>
    <w:rPr>
      <w:rFonts w:ascii="Arial" w:hAnsi="Arial"/>
      <w:sz w:val="20"/>
      <w:szCs w:val="20"/>
    </w:rPr>
  </w:style>
  <w:style w:type="paragraph" w:customStyle="1" w:styleId="TwordLRheads">
    <w:name w:val="Tword_LR_heads"/>
    <w:basedOn w:val="aff6"/>
    <w:rsid w:val="00F27566"/>
    <w:pPr>
      <w:widowControl w:val="0"/>
      <w:adjustRightInd w:val="0"/>
      <w:spacing w:line="360" w:lineRule="atLeast"/>
      <w:jc w:val="center"/>
    </w:pPr>
    <w:rPr>
      <w:rFonts w:ascii="ISOCPEUR" w:hAnsi="ISOCPEUR"/>
      <w:i/>
      <w:sz w:val="24"/>
      <w:szCs w:val="24"/>
    </w:rPr>
  </w:style>
  <w:style w:type="paragraph" w:customStyle="1" w:styleId="affffffffffffffffffffffffffffffffffc">
    <w:name w:val="Раздел с нов. страницы"/>
    <w:basedOn w:val="aff6"/>
    <w:rsid w:val="00F27566"/>
    <w:pPr>
      <w:keepNext/>
      <w:spacing w:after="280"/>
      <w:ind w:firstLine="851"/>
      <w:jc w:val="both"/>
      <w:outlineLvl w:val="0"/>
    </w:pPr>
    <w:rPr>
      <w:rFonts w:ascii="Arial" w:hAnsi="Arial" w:cs="Arial"/>
      <w:b/>
      <w:bCs/>
      <w:kern w:val="32"/>
      <w:szCs w:val="28"/>
    </w:rPr>
  </w:style>
  <w:style w:type="paragraph" w:customStyle="1" w:styleId="Style41">
    <w:name w:val="Style41"/>
    <w:basedOn w:val="aff6"/>
    <w:rsid w:val="00F27566"/>
    <w:pPr>
      <w:widowControl w:val="0"/>
      <w:autoSpaceDE w:val="0"/>
      <w:autoSpaceDN w:val="0"/>
      <w:adjustRightInd w:val="0"/>
      <w:spacing w:line="323" w:lineRule="exact"/>
      <w:ind w:firstLine="288"/>
      <w:jc w:val="both"/>
    </w:pPr>
    <w:rPr>
      <w:sz w:val="24"/>
      <w:szCs w:val="24"/>
    </w:rPr>
  </w:style>
  <w:style w:type="paragraph" w:customStyle="1" w:styleId="affffffffffffffffffffffffffffffffffd">
    <w:name w:val="шапка таблицы"/>
    <w:basedOn w:val="aff6"/>
    <w:rsid w:val="00F27566"/>
    <w:pPr>
      <w:snapToGrid w:val="0"/>
      <w:jc w:val="center"/>
    </w:pPr>
    <w:rPr>
      <w:rFonts w:ascii="Arial" w:hAnsi="Arial"/>
      <w:sz w:val="24"/>
    </w:rPr>
  </w:style>
  <w:style w:type="paragraph" w:customStyle="1" w:styleId="small">
    <w:name w:val="small"/>
    <w:basedOn w:val="aff6"/>
    <w:rsid w:val="00F27566"/>
    <w:pPr>
      <w:spacing w:before="100" w:beforeAutospacing="1" w:after="100" w:afterAutospacing="1"/>
    </w:pPr>
    <w:rPr>
      <w:sz w:val="24"/>
      <w:szCs w:val="24"/>
    </w:rPr>
  </w:style>
  <w:style w:type="paragraph" w:customStyle="1" w:styleId="1400">
    <w:name w:val="140"/>
    <w:basedOn w:val="aff6"/>
    <w:rsid w:val="00F27566"/>
    <w:pPr>
      <w:spacing w:before="120" w:after="120"/>
      <w:jc w:val="center"/>
    </w:pPr>
    <w:rPr>
      <w:b/>
      <w:bCs/>
      <w:color w:val="000000"/>
      <w:szCs w:val="28"/>
    </w:rPr>
  </w:style>
  <w:style w:type="paragraph" w:customStyle="1" w:styleId="14000">
    <w:name w:val="1400"/>
    <w:basedOn w:val="aff6"/>
    <w:rsid w:val="00F27566"/>
    <w:pPr>
      <w:spacing w:before="120"/>
      <w:jc w:val="center"/>
    </w:pPr>
    <w:rPr>
      <w:b/>
      <w:bCs/>
      <w:color w:val="000000"/>
      <w:szCs w:val="28"/>
    </w:rPr>
  </w:style>
  <w:style w:type="paragraph" w:customStyle="1" w:styleId="1ffffffff6">
    <w:name w:val="Обычный +Первая строка:  1"/>
    <w:aliases w:val="02 см"/>
    <w:basedOn w:val="aff6"/>
    <w:rsid w:val="00F27566"/>
    <w:pPr>
      <w:ind w:firstLine="567"/>
      <w:jc w:val="both"/>
    </w:pPr>
    <w:rPr>
      <w:sz w:val="22"/>
      <w:szCs w:val="24"/>
    </w:rPr>
  </w:style>
  <w:style w:type="character" w:customStyle="1" w:styleId="affffffffffffffffffffffffffffffffffe">
    <w:name w:val="Об с отступом Знак"/>
    <w:link w:val="afffffffffffffffffffffffffffffffffff"/>
    <w:uiPriority w:val="99"/>
    <w:locked/>
    <w:rsid w:val="00F27566"/>
    <w:rPr>
      <w:sz w:val="24"/>
      <w:szCs w:val="24"/>
    </w:rPr>
  </w:style>
  <w:style w:type="paragraph" w:customStyle="1" w:styleId="afffffffffffffffffffffffffffffffffff">
    <w:name w:val="Об с отступом"/>
    <w:basedOn w:val="aff6"/>
    <w:link w:val="affffffffffffffffffffffffffffffffffe"/>
    <w:uiPriority w:val="99"/>
    <w:rsid w:val="00F27566"/>
    <w:pPr>
      <w:ind w:firstLine="709"/>
      <w:jc w:val="both"/>
    </w:pPr>
    <w:rPr>
      <w:sz w:val="24"/>
      <w:szCs w:val="24"/>
    </w:rPr>
  </w:style>
  <w:style w:type="character" w:customStyle="1" w:styleId="afffffffffffffffffffffffffffffffffff0">
    <w:name w:val="ФайлИмя"/>
    <w:uiPriority w:val="1"/>
    <w:rsid w:val="00F27566"/>
    <w:rPr>
      <w:rFonts w:ascii="Arial Narrow" w:hAnsi="Arial Narrow" w:hint="default"/>
      <w:sz w:val="16"/>
    </w:rPr>
  </w:style>
  <w:style w:type="character" w:customStyle="1" w:styleId="1ffffffff7">
    <w:name w:val="Основной текст Знак Знак Знак1"/>
    <w:locked/>
    <w:rsid w:val="00F27566"/>
    <w:rPr>
      <w:rFonts w:ascii="Times New Roman" w:hAnsi="Times New Roman" w:cs="Times New Roman" w:hint="default"/>
      <w:sz w:val="24"/>
      <w:szCs w:val="24"/>
    </w:rPr>
  </w:style>
  <w:style w:type="character" w:customStyle="1" w:styleId="FontStyle64">
    <w:name w:val="Font Style64"/>
    <w:rsid w:val="00F27566"/>
    <w:rPr>
      <w:rFonts w:ascii="Times New Roman" w:hAnsi="Times New Roman" w:cs="Times New Roman" w:hint="default"/>
      <w:sz w:val="26"/>
      <w:szCs w:val="26"/>
    </w:rPr>
  </w:style>
  <w:style w:type="character" w:customStyle="1" w:styleId="FontStyle67">
    <w:name w:val="Font Style67"/>
    <w:uiPriority w:val="99"/>
    <w:rsid w:val="00F27566"/>
    <w:rPr>
      <w:rFonts w:ascii="Times New Roman" w:hAnsi="Times New Roman" w:cs="Times New Roman" w:hint="default"/>
      <w:sz w:val="26"/>
      <w:szCs w:val="26"/>
    </w:rPr>
  </w:style>
  <w:style w:type="character" w:customStyle="1" w:styleId="FontStyle60">
    <w:name w:val="Font Style60"/>
    <w:uiPriority w:val="99"/>
    <w:rsid w:val="00F27566"/>
    <w:rPr>
      <w:rFonts w:ascii="Times New Roman" w:hAnsi="Times New Roman" w:cs="Times New Roman" w:hint="default"/>
      <w:b/>
      <w:bCs/>
      <w:i/>
      <w:iCs/>
      <w:sz w:val="26"/>
      <w:szCs w:val="26"/>
    </w:rPr>
  </w:style>
  <w:style w:type="character" w:customStyle="1" w:styleId="FontStyle63">
    <w:name w:val="Font Style63"/>
    <w:uiPriority w:val="99"/>
    <w:rsid w:val="00F27566"/>
    <w:rPr>
      <w:rFonts w:ascii="Times New Roman" w:hAnsi="Times New Roman" w:cs="Times New Roman" w:hint="default"/>
      <w:spacing w:val="-10"/>
      <w:sz w:val="26"/>
      <w:szCs w:val="26"/>
    </w:rPr>
  </w:style>
  <w:style w:type="character" w:customStyle="1" w:styleId="FontStyle77">
    <w:name w:val="Font Style77"/>
    <w:rsid w:val="00F27566"/>
    <w:rPr>
      <w:rFonts w:ascii="Times New Roman" w:hAnsi="Times New Roman" w:cs="Times New Roman" w:hint="default"/>
      <w:sz w:val="22"/>
      <w:szCs w:val="22"/>
    </w:rPr>
  </w:style>
  <w:style w:type="character" w:customStyle="1" w:styleId="1ffffffff8">
    <w:name w:val="Название рисунка Знак Знак1"/>
    <w:rsid w:val="00F27566"/>
    <w:rPr>
      <w:b/>
      <w:bCs w:val="0"/>
      <w:sz w:val="24"/>
      <w:szCs w:val="24"/>
    </w:rPr>
  </w:style>
  <w:style w:type="character" w:customStyle="1" w:styleId="FontStyle53">
    <w:name w:val="Font Style53"/>
    <w:uiPriority w:val="99"/>
    <w:rsid w:val="00F27566"/>
    <w:rPr>
      <w:rFonts w:ascii="Times New Roman" w:hAnsi="Times New Roman" w:cs="Times New Roman" w:hint="default"/>
      <w:b/>
      <w:bCs/>
      <w:sz w:val="26"/>
      <w:szCs w:val="26"/>
    </w:rPr>
  </w:style>
  <w:style w:type="numbering" w:customStyle="1" w:styleId="SPEC-ULIST-L4">
    <w:name w:val="SPEC-ULIST-L4"/>
    <w:rsid w:val="00F27566"/>
    <w:pPr>
      <w:numPr>
        <w:numId w:val="110"/>
      </w:numPr>
    </w:pPr>
  </w:style>
  <w:style w:type="numbering" w:customStyle="1" w:styleId="a3">
    <w:name w:val="Список со скобкой"/>
    <w:rsid w:val="00F27566"/>
    <w:pPr>
      <w:numPr>
        <w:numId w:val="111"/>
      </w:numPr>
    </w:pPr>
  </w:style>
  <w:style w:type="numbering" w:customStyle="1" w:styleId="ab">
    <w:name w:val="ЗГосн"/>
    <w:uiPriority w:val="99"/>
    <w:rsid w:val="00F27566"/>
    <w:pPr>
      <w:numPr>
        <w:numId w:val="112"/>
      </w:numPr>
    </w:pPr>
  </w:style>
  <w:style w:type="numbering" w:customStyle="1" w:styleId="20105">
    <w:name w:val="Перечисление 20105"/>
    <w:rsid w:val="00F27566"/>
    <w:pPr>
      <w:numPr>
        <w:numId w:val="27"/>
      </w:numPr>
    </w:pPr>
  </w:style>
  <w:style w:type="numbering" w:customStyle="1" w:styleId="af0">
    <w:name w:val="Перечисление ДПБ"/>
    <w:rsid w:val="00F27566"/>
    <w:pPr>
      <w:numPr>
        <w:numId w:val="113"/>
      </w:numPr>
    </w:pPr>
  </w:style>
  <w:style w:type="numbering" w:customStyle="1" w:styleId="afe">
    <w:name w:val="ЗГ"/>
    <w:rsid w:val="00F27566"/>
    <w:pPr>
      <w:numPr>
        <w:numId w:val="114"/>
      </w:numPr>
    </w:pPr>
  </w:style>
  <w:style w:type="numbering" w:customStyle="1" w:styleId="220">
    <w:name w:val="перечисление22"/>
    <w:rsid w:val="00F27566"/>
    <w:pPr>
      <w:numPr>
        <w:numId w:val="30"/>
      </w:numPr>
    </w:pPr>
  </w:style>
  <w:style w:type="character" w:customStyle="1" w:styleId="affffd">
    <w:name w:val="Абзац списка Знак"/>
    <w:aliases w:val="Абзац списка2 Знак,6.6.1. Знак,Табл_гор Знак"/>
    <w:link w:val="affffc"/>
    <w:uiPriority w:val="34"/>
    <w:locked/>
    <w:rsid w:val="00F27566"/>
    <w:rPr>
      <w:sz w:val="24"/>
      <w:szCs w:val="24"/>
    </w:rPr>
  </w:style>
  <w:style w:type="character" w:customStyle="1" w:styleId="-2a">
    <w:name w:val="УГТП-Текст Знак2"/>
    <w:uiPriority w:val="99"/>
    <w:locked/>
    <w:rsid w:val="00F27566"/>
    <w:rPr>
      <w:rFonts w:ascii="Arial" w:hAnsi="Arial" w:cs="Arial"/>
      <w:sz w:val="24"/>
      <w:szCs w:val="24"/>
    </w:rPr>
  </w:style>
  <w:style w:type="numbering" w:customStyle="1" w:styleId="12ff1">
    <w:name w:val="перечисление12"/>
    <w:rsid w:val="00F27566"/>
  </w:style>
  <w:style w:type="numbering" w:customStyle="1" w:styleId="20101221">
    <w:name w:val="Перечисление 20101221"/>
    <w:rsid w:val="00F27566"/>
  </w:style>
  <w:style w:type="numbering" w:customStyle="1" w:styleId="61211">
    <w:name w:val="Стиль61211"/>
    <w:rsid w:val="00F27566"/>
    <w:pPr>
      <w:numPr>
        <w:numId w:val="14"/>
      </w:numPr>
    </w:pPr>
  </w:style>
  <w:style w:type="numbering" w:customStyle="1" w:styleId="20101222">
    <w:name w:val="Перечисление 20101222"/>
    <w:rsid w:val="00F27566"/>
  </w:style>
  <w:style w:type="numbering" w:customStyle="1" w:styleId="31211">
    <w:name w:val="Стиль31211"/>
    <w:rsid w:val="00F27566"/>
    <w:pPr>
      <w:numPr>
        <w:numId w:val="13"/>
      </w:numPr>
    </w:pPr>
  </w:style>
  <w:style w:type="numbering" w:customStyle="1" w:styleId="11pt311">
    <w:name w:val="Стиль маркированный 11 pt311"/>
    <w:rsid w:val="00F27566"/>
    <w:pPr>
      <w:numPr>
        <w:numId w:val="16"/>
      </w:numPr>
    </w:pPr>
  </w:style>
  <w:style w:type="numbering" w:customStyle="1" w:styleId="632">
    <w:name w:val="перечисление63"/>
    <w:rsid w:val="00F27566"/>
  </w:style>
  <w:style w:type="numbering" w:customStyle="1" w:styleId="6310">
    <w:name w:val="перечисление631"/>
    <w:rsid w:val="00F27566"/>
  </w:style>
  <w:style w:type="numbering" w:customStyle="1" w:styleId="31f">
    <w:name w:val="перечисление31"/>
    <w:rsid w:val="00F27566"/>
  </w:style>
  <w:style w:type="numbering" w:customStyle="1" w:styleId="8f1">
    <w:name w:val="Стиль нумерованный8"/>
    <w:basedOn w:val="aff9"/>
    <w:rsid w:val="00F27566"/>
  </w:style>
  <w:style w:type="numbering" w:customStyle="1" w:styleId="32a">
    <w:name w:val="перечисление32"/>
    <w:rsid w:val="00F27566"/>
  </w:style>
  <w:style w:type="numbering" w:customStyle="1" w:styleId="815">
    <w:name w:val="Стиль нумерованный81"/>
    <w:basedOn w:val="aff9"/>
    <w:rsid w:val="00F27566"/>
  </w:style>
  <w:style w:type="numbering" w:customStyle="1" w:styleId="334">
    <w:name w:val="перечисление33"/>
    <w:rsid w:val="00F27566"/>
  </w:style>
  <w:style w:type="numbering" w:customStyle="1" w:styleId="820">
    <w:name w:val="Стиль нумерованный82"/>
    <w:basedOn w:val="aff9"/>
    <w:rsid w:val="00F27566"/>
  </w:style>
  <w:style w:type="numbering" w:customStyle="1" w:styleId="4">
    <w:name w:val="перечисление4"/>
    <w:rsid w:val="00F27566"/>
    <w:pPr>
      <w:numPr>
        <w:numId w:val="121"/>
      </w:numPr>
    </w:pPr>
  </w:style>
  <w:style w:type="paragraph" w:customStyle="1" w:styleId="afffffffffffffffffffffffffffffffffff1">
    <w:name w:val="табл_строка Знак Знак"/>
    <w:basedOn w:val="affe"/>
    <w:link w:val="afffffffffffffffffffffffffffffffffff2"/>
    <w:rsid w:val="00F27566"/>
    <w:pPr>
      <w:spacing w:before="120"/>
    </w:pPr>
    <w:rPr>
      <w:rFonts w:ascii="Times New Roman" w:hAnsi="Times New Roman"/>
    </w:rPr>
  </w:style>
  <w:style w:type="character" w:customStyle="1" w:styleId="afffffffffffffffffffffffffffffffffff2">
    <w:name w:val="табл_строка Знак Знак Знак"/>
    <w:link w:val="afffffffffffffffffffffffffffffffffff1"/>
    <w:rsid w:val="00F27566"/>
    <w:rPr>
      <w:sz w:val="24"/>
      <w:szCs w:val="20"/>
    </w:rPr>
  </w:style>
  <w:style w:type="paragraph" w:styleId="afffffffffffffffffffffffffffffffffff3">
    <w:name w:val="Bibliography"/>
    <w:basedOn w:val="aff6"/>
    <w:next w:val="aff6"/>
    <w:uiPriority w:val="37"/>
    <w:semiHidden/>
    <w:unhideWhenUsed/>
    <w:rsid w:val="00F27566"/>
    <w:pPr>
      <w:jc w:val="both"/>
    </w:pPr>
    <w:rPr>
      <w:sz w:val="24"/>
      <w:szCs w:val="24"/>
    </w:rPr>
  </w:style>
  <w:style w:type="paragraph" w:styleId="2fffff4">
    <w:name w:val="Quote"/>
    <w:basedOn w:val="aff6"/>
    <w:next w:val="aff6"/>
    <w:link w:val="2fffff5"/>
    <w:uiPriority w:val="29"/>
    <w:qFormat/>
    <w:rsid w:val="00F27566"/>
    <w:pPr>
      <w:jc w:val="both"/>
    </w:pPr>
    <w:rPr>
      <w:i/>
      <w:iCs/>
      <w:color w:val="000000"/>
      <w:sz w:val="24"/>
      <w:szCs w:val="24"/>
    </w:rPr>
  </w:style>
  <w:style w:type="character" w:customStyle="1" w:styleId="2fffff5">
    <w:name w:val="Цитата 2 Знак"/>
    <w:basedOn w:val="aff7"/>
    <w:link w:val="2fffff4"/>
    <w:uiPriority w:val="29"/>
    <w:rsid w:val="00F27566"/>
    <w:rPr>
      <w:i/>
      <w:iCs/>
      <w:color w:val="000000"/>
      <w:sz w:val="24"/>
      <w:szCs w:val="24"/>
    </w:rPr>
  </w:style>
  <w:style w:type="paragraph" w:customStyle="1" w:styleId="afffffffffffffffffffffffffffffffffff4">
    <w:name w:val="А Подзаголовок выделение"/>
    <w:basedOn w:val="aff6"/>
    <w:link w:val="afffffffffffffffffffffffffffffffffff5"/>
    <w:qFormat/>
    <w:rsid w:val="00F27566"/>
    <w:pPr>
      <w:ind w:firstLine="709"/>
      <w:jc w:val="both"/>
    </w:pPr>
    <w:rPr>
      <w:b/>
      <w:sz w:val="24"/>
      <w:szCs w:val="24"/>
    </w:rPr>
  </w:style>
  <w:style w:type="character" w:customStyle="1" w:styleId="afffffffffffffffffffffffffffffffffff5">
    <w:name w:val="А Подзаголовок выделение Знак"/>
    <w:link w:val="afffffffffffffffffffffffffffffffffff4"/>
    <w:rsid w:val="00F27566"/>
    <w:rPr>
      <w:b/>
      <w:sz w:val="24"/>
      <w:szCs w:val="24"/>
    </w:rPr>
  </w:style>
  <w:style w:type="paragraph" w:customStyle="1" w:styleId="a8">
    <w:name w:val="А Маркер"/>
    <w:basedOn w:val="affffc"/>
    <w:link w:val="afffffffffffffffffffffffffffffffffff6"/>
    <w:qFormat/>
    <w:rsid w:val="00F27566"/>
    <w:pPr>
      <w:numPr>
        <w:numId w:val="115"/>
      </w:numPr>
      <w:tabs>
        <w:tab w:val="left" w:pos="709"/>
      </w:tabs>
      <w:ind w:left="0" w:firstLine="709"/>
      <w:jc w:val="both"/>
    </w:pPr>
  </w:style>
  <w:style w:type="character" w:customStyle="1" w:styleId="afffffffffffffffffffffffffffffffffff6">
    <w:name w:val="А Маркер Знак"/>
    <w:link w:val="a8"/>
    <w:rsid w:val="00F27566"/>
    <w:rPr>
      <w:sz w:val="24"/>
      <w:szCs w:val="24"/>
    </w:rPr>
  </w:style>
  <w:style w:type="paragraph" w:customStyle="1" w:styleId="afffffffffffffffffffffffffffffffffff7">
    <w:name w:val="А Таблица"/>
    <w:basedOn w:val="aff6"/>
    <w:link w:val="afffffffffffffffffffffffffffffffffff8"/>
    <w:qFormat/>
    <w:rsid w:val="00F27566"/>
    <w:pPr>
      <w:ind w:firstLine="709"/>
      <w:jc w:val="center"/>
    </w:pPr>
    <w:rPr>
      <w:sz w:val="24"/>
      <w:szCs w:val="24"/>
    </w:rPr>
  </w:style>
  <w:style w:type="character" w:customStyle="1" w:styleId="afffffffffffffffffffffffffffffffffff8">
    <w:name w:val="А Таблица Знак"/>
    <w:link w:val="afffffffffffffffffffffffffffffffffff7"/>
    <w:rsid w:val="00F27566"/>
    <w:rPr>
      <w:sz w:val="24"/>
      <w:szCs w:val="24"/>
    </w:rPr>
  </w:style>
  <w:style w:type="paragraph" w:customStyle="1" w:styleId="afffffffffffffffffffffffffffffffffff9">
    <w:name w:val="Лист_согласований"/>
    <w:basedOn w:val="aff6"/>
    <w:next w:val="aff6"/>
    <w:rsid w:val="00F27566"/>
    <w:pPr>
      <w:ind w:firstLine="709"/>
      <w:jc w:val="center"/>
    </w:pPr>
    <w:rPr>
      <w:sz w:val="32"/>
      <w:szCs w:val="24"/>
    </w:rPr>
  </w:style>
  <w:style w:type="character" w:customStyle="1" w:styleId="FontStyle165">
    <w:name w:val="Font Style165"/>
    <w:rsid w:val="00F27566"/>
    <w:rPr>
      <w:rFonts w:ascii="Times New Roman" w:hAnsi="Times New Roman" w:cs="Times New Roman"/>
      <w:sz w:val="20"/>
      <w:szCs w:val="20"/>
    </w:rPr>
  </w:style>
  <w:style w:type="character" w:customStyle="1" w:styleId="FontStyle166">
    <w:name w:val="Font Style166"/>
    <w:rsid w:val="00F27566"/>
    <w:rPr>
      <w:rFonts w:ascii="Times New Roman" w:hAnsi="Times New Roman" w:cs="Times New Roman"/>
      <w:i/>
      <w:iCs/>
      <w:sz w:val="20"/>
      <w:szCs w:val="20"/>
    </w:rPr>
  </w:style>
  <w:style w:type="table" w:customStyle="1" w:styleId="21f2">
    <w:name w:val="Сетка таблицы21"/>
    <w:uiPriority w:val="99"/>
    <w:rsid w:val="00F27566"/>
    <w:pPr>
      <w:ind w:firstLine="709"/>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54">
    <w:name w:val="&amp;#1054"/>
    <w:basedOn w:val="aff6"/>
    <w:uiPriority w:val="99"/>
    <w:rsid w:val="00F27566"/>
    <w:pPr>
      <w:ind w:firstLine="709"/>
    </w:pPr>
    <w:rPr>
      <w:sz w:val="24"/>
    </w:rPr>
  </w:style>
  <w:style w:type="paragraph" w:customStyle="1" w:styleId="afffffffffffffffffffffffffffffffffffa">
    <w:name w:val="Нов. абзац (НИР)"/>
    <w:basedOn w:val="aff6"/>
    <w:uiPriority w:val="99"/>
    <w:rsid w:val="00F27566"/>
    <w:pPr>
      <w:spacing w:line="360" w:lineRule="auto"/>
      <w:ind w:firstLine="567"/>
      <w:jc w:val="both"/>
    </w:pPr>
    <w:rPr>
      <w:rFonts w:ascii="Arial" w:hAnsi="Arial"/>
      <w:sz w:val="24"/>
    </w:rPr>
  </w:style>
  <w:style w:type="character" w:customStyle="1" w:styleId="FontStyle138">
    <w:name w:val="Font Style138"/>
    <w:uiPriority w:val="99"/>
    <w:rsid w:val="00F27566"/>
    <w:rPr>
      <w:rFonts w:ascii="Times New Roman" w:hAnsi="Times New Roman" w:cs="Times New Roman"/>
      <w:sz w:val="20"/>
      <w:szCs w:val="20"/>
    </w:rPr>
  </w:style>
  <w:style w:type="paragraph" w:customStyle="1" w:styleId="Style152">
    <w:name w:val="Style152"/>
    <w:basedOn w:val="aff6"/>
    <w:uiPriority w:val="99"/>
    <w:rsid w:val="00F27566"/>
    <w:pPr>
      <w:widowControl w:val="0"/>
      <w:autoSpaceDE w:val="0"/>
      <w:autoSpaceDN w:val="0"/>
      <w:adjustRightInd w:val="0"/>
      <w:ind w:firstLine="709"/>
      <w:jc w:val="both"/>
    </w:pPr>
    <w:rPr>
      <w:sz w:val="24"/>
      <w:szCs w:val="24"/>
    </w:rPr>
  </w:style>
  <w:style w:type="paragraph" w:customStyle="1" w:styleId="Style170">
    <w:name w:val="Style170"/>
    <w:basedOn w:val="aff6"/>
    <w:uiPriority w:val="99"/>
    <w:rsid w:val="00F27566"/>
    <w:pPr>
      <w:widowControl w:val="0"/>
      <w:autoSpaceDE w:val="0"/>
      <w:autoSpaceDN w:val="0"/>
      <w:adjustRightInd w:val="0"/>
      <w:spacing w:line="446" w:lineRule="exact"/>
      <w:ind w:hanging="432"/>
    </w:pPr>
    <w:rPr>
      <w:sz w:val="24"/>
      <w:szCs w:val="24"/>
    </w:rPr>
  </w:style>
  <w:style w:type="paragraph" w:customStyle="1" w:styleId="Style217">
    <w:name w:val="Style217"/>
    <w:basedOn w:val="aff6"/>
    <w:uiPriority w:val="99"/>
    <w:rsid w:val="00F27566"/>
    <w:pPr>
      <w:widowControl w:val="0"/>
      <w:autoSpaceDE w:val="0"/>
      <w:autoSpaceDN w:val="0"/>
      <w:adjustRightInd w:val="0"/>
      <w:spacing w:line="432" w:lineRule="exact"/>
      <w:ind w:hanging="410"/>
    </w:pPr>
    <w:rPr>
      <w:sz w:val="24"/>
      <w:szCs w:val="24"/>
    </w:rPr>
  </w:style>
  <w:style w:type="character" w:customStyle="1" w:styleId="FontStyle272">
    <w:name w:val="Font Style272"/>
    <w:uiPriority w:val="99"/>
    <w:rsid w:val="00F27566"/>
    <w:rPr>
      <w:rFonts w:ascii="Times New Roman" w:hAnsi="Times New Roman" w:cs="Times New Roman"/>
      <w:b/>
      <w:bCs/>
      <w:i/>
      <w:iCs/>
      <w:sz w:val="26"/>
      <w:szCs w:val="26"/>
    </w:rPr>
  </w:style>
  <w:style w:type="character" w:customStyle="1" w:styleId="FontStyle275">
    <w:name w:val="Font Style275"/>
    <w:uiPriority w:val="99"/>
    <w:rsid w:val="00F27566"/>
    <w:rPr>
      <w:rFonts w:ascii="Times New Roman" w:hAnsi="Times New Roman" w:cs="Times New Roman"/>
      <w:i/>
      <w:iCs/>
      <w:sz w:val="26"/>
      <w:szCs w:val="26"/>
    </w:rPr>
  </w:style>
  <w:style w:type="numbering" w:customStyle="1" w:styleId="3fff9">
    <w:name w:val="Стиль нумерованный3"/>
    <w:basedOn w:val="aff9"/>
    <w:rsid w:val="00F27566"/>
  </w:style>
  <w:style w:type="numbering" w:customStyle="1" w:styleId="4ffd">
    <w:name w:val="Стиль нумерованный4"/>
    <w:basedOn w:val="aff9"/>
    <w:rsid w:val="00F27566"/>
  </w:style>
  <w:style w:type="numbering" w:customStyle="1" w:styleId="50">
    <w:name w:val="Стиль нумерованный5"/>
    <w:basedOn w:val="aff9"/>
    <w:rsid w:val="00F27566"/>
    <w:pPr>
      <w:numPr>
        <w:numId w:val="1"/>
      </w:numPr>
    </w:pPr>
  </w:style>
  <w:style w:type="paragraph" w:customStyle="1" w:styleId="s00">
    <w:name w:val="s00 Текст"/>
    <w:basedOn w:val="aff6"/>
    <w:link w:val="s000"/>
    <w:rsid w:val="00F27566"/>
    <w:pPr>
      <w:keepNext/>
      <w:widowControl w:val="0"/>
      <w:overflowPunct w:val="0"/>
      <w:autoSpaceDE w:val="0"/>
      <w:autoSpaceDN w:val="0"/>
      <w:adjustRightInd w:val="0"/>
      <w:spacing w:before="60"/>
      <w:ind w:firstLine="340"/>
      <w:jc w:val="both"/>
      <w:textAlignment w:val="baseline"/>
    </w:pPr>
    <w:rPr>
      <w:rFonts w:ascii="Arial" w:hAnsi="Arial"/>
      <w:sz w:val="20"/>
      <w:szCs w:val="24"/>
    </w:rPr>
  </w:style>
  <w:style w:type="paragraph" w:customStyle="1" w:styleId="s28-">
    <w:name w:val="s28 Предисловие-Пункты"/>
    <w:basedOn w:val="s00"/>
    <w:rsid w:val="00F27566"/>
    <w:pPr>
      <w:numPr>
        <w:numId w:val="116"/>
      </w:numPr>
      <w:spacing w:before="120" w:after="120"/>
      <w:ind w:left="432" w:hanging="432"/>
    </w:pPr>
  </w:style>
  <w:style w:type="paragraph" w:customStyle="1" w:styleId="s24">
    <w:name w:val="s24 Титульный лист"/>
    <w:basedOn w:val="s00"/>
    <w:rsid w:val="00F27566"/>
    <w:pPr>
      <w:spacing w:before="120" w:after="240"/>
      <w:ind w:firstLine="0"/>
      <w:jc w:val="center"/>
    </w:pPr>
    <w:rPr>
      <w:b/>
      <w:sz w:val="32"/>
      <w:szCs w:val="20"/>
    </w:rPr>
  </w:style>
  <w:style w:type="paragraph" w:customStyle="1" w:styleId="s22">
    <w:name w:val="s22 Заголовок"/>
    <w:basedOn w:val="s00"/>
    <w:link w:val="s220"/>
    <w:rsid w:val="00F27566"/>
    <w:pPr>
      <w:keepLines/>
      <w:spacing w:before="360" w:after="120"/>
      <w:ind w:firstLine="0"/>
      <w:jc w:val="center"/>
    </w:pPr>
    <w:rPr>
      <w:b/>
      <w:bCs/>
      <w:sz w:val="24"/>
      <w:szCs w:val="28"/>
    </w:rPr>
  </w:style>
  <w:style w:type="character" w:customStyle="1" w:styleId="s220">
    <w:name w:val="s22 Заголовок Знак Знак"/>
    <w:link w:val="s22"/>
    <w:rsid w:val="00F27566"/>
    <w:rPr>
      <w:rFonts w:ascii="Arial" w:hAnsi="Arial"/>
      <w:b/>
      <w:bCs/>
      <w:sz w:val="24"/>
      <w:szCs w:val="28"/>
    </w:rPr>
  </w:style>
  <w:style w:type="character" w:customStyle="1" w:styleId="s000">
    <w:name w:val="s00 Текст Знак"/>
    <w:link w:val="s00"/>
    <w:rsid w:val="00F27566"/>
    <w:rPr>
      <w:rFonts w:ascii="Arial" w:hAnsi="Arial"/>
      <w:sz w:val="20"/>
      <w:szCs w:val="24"/>
    </w:rPr>
  </w:style>
  <w:style w:type="paragraph" w:customStyle="1" w:styleId="s15">
    <w:name w:val="s15 Т Жирн"/>
    <w:basedOn w:val="aff6"/>
    <w:link w:val="s150"/>
    <w:rsid w:val="00F27566"/>
    <w:pPr>
      <w:keepNext/>
      <w:keepLines/>
      <w:overflowPunct w:val="0"/>
      <w:autoSpaceDE w:val="0"/>
      <w:autoSpaceDN w:val="0"/>
      <w:adjustRightInd w:val="0"/>
      <w:spacing w:before="60"/>
      <w:textAlignment w:val="baseline"/>
      <w:outlineLvl w:val="6"/>
    </w:pPr>
    <w:rPr>
      <w:rFonts w:ascii="Arial" w:hAnsi="Arial"/>
      <w:b/>
      <w:sz w:val="20"/>
    </w:rPr>
  </w:style>
  <w:style w:type="paragraph" w:customStyle="1" w:styleId="s11">
    <w:name w:val="s11 Табл Обычн"/>
    <w:basedOn w:val="aff6"/>
    <w:link w:val="s110"/>
    <w:rsid w:val="00F27566"/>
    <w:pPr>
      <w:keepNext/>
      <w:keepLines/>
      <w:overflowPunct w:val="0"/>
      <w:autoSpaceDE w:val="0"/>
      <w:autoSpaceDN w:val="0"/>
      <w:adjustRightInd w:val="0"/>
      <w:spacing w:before="20"/>
      <w:textAlignment w:val="baseline"/>
    </w:pPr>
    <w:rPr>
      <w:rFonts w:ascii="Arial" w:hAnsi="Arial"/>
      <w:sz w:val="20"/>
      <w:szCs w:val="24"/>
    </w:rPr>
  </w:style>
  <w:style w:type="character" w:customStyle="1" w:styleId="s150">
    <w:name w:val="s15 Т Жирн Знак"/>
    <w:link w:val="s15"/>
    <w:rsid w:val="00F27566"/>
    <w:rPr>
      <w:rFonts w:ascii="Arial" w:hAnsi="Arial"/>
      <w:b/>
      <w:sz w:val="20"/>
      <w:szCs w:val="20"/>
    </w:rPr>
  </w:style>
  <w:style w:type="paragraph" w:customStyle="1" w:styleId="s03">
    <w:name w:val="s03 Пункт"/>
    <w:basedOn w:val="s02"/>
    <w:link w:val="s030"/>
    <w:rsid w:val="00F27566"/>
    <w:pPr>
      <w:keepLines w:val="0"/>
      <w:spacing w:before="80"/>
      <w:outlineLvl w:val="2"/>
    </w:pPr>
    <w:rPr>
      <w:b w:val="0"/>
    </w:rPr>
  </w:style>
  <w:style w:type="paragraph" w:customStyle="1" w:styleId="s02">
    <w:name w:val="s02 подРАЗДЕЛ"/>
    <w:basedOn w:val="s01"/>
    <w:next w:val="s03"/>
    <w:rsid w:val="00F27566"/>
    <w:pPr>
      <w:tabs>
        <w:tab w:val="left" w:pos="1134"/>
      </w:tabs>
      <w:spacing w:before="160" w:after="0"/>
      <w:outlineLvl w:val="1"/>
    </w:pPr>
    <w:rPr>
      <w:sz w:val="22"/>
    </w:rPr>
  </w:style>
  <w:style w:type="paragraph" w:customStyle="1" w:styleId="s01">
    <w:name w:val="s01 РАЗДЕЛ"/>
    <w:basedOn w:val="s00"/>
    <w:next w:val="s02"/>
    <w:link w:val="s010"/>
    <w:rsid w:val="00F27566"/>
    <w:pPr>
      <w:keepLines/>
      <w:spacing w:before="240" w:after="120"/>
      <w:ind w:firstLine="0"/>
      <w:outlineLvl w:val="0"/>
    </w:pPr>
    <w:rPr>
      <w:b/>
      <w:bCs/>
      <w:sz w:val="24"/>
      <w:szCs w:val="28"/>
    </w:rPr>
  </w:style>
  <w:style w:type="paragraph" w:customStyle="1" w:styleId="s08">
    <w:name w:val="s08 Список а)"/>
    <w:basedOn w:val="s03"/>
    <w:rsid w:val="00F27566"/>
    <w:pPr>
      <w:outlineLvl w:val="4"/>
    </w:pPr>
  </w:style>
  <w:style w:type="paragraph" w:customStyle="1" w:styleId="s04">
    <w:name w:val="s04 подПункт"/>
    <w:basedOn w:val="s03"/>
    <w:rsid w:val="00F27566"/>
    <w:pPr>
      <w:tabs>
        <w:tab w:val="left" w:pos="1276"/>
      </w:tabs>
      <w:outlineLvl w:val="3"/>
    </w:pPr>
  </w:style>
  <w:style w:type="paragraph" w:customStyle="1" w:styleId="s06-">
    <w:name w:val="s06 Список -"/>
    <w:basedOn w:val="s03"/>
    <w:rsid w:val="00F27566"/>
    <w:pPr>
      <w:numPr>
        <w:numId w:val="117"/>
      </w:numPr>
      <w:tabs>
        <w:tab w:val="clear" w:pos="680"/>
        <w:tab w:val="num" w:pos="360"/>
        <w:tab w:val="num" w:pos="992"/>
      </w:tabs>
      <w:ind w:left="0" w:firstLine="340"/>
    </w:pPr>
  </w:style>
  <w:style w:type="paragraph" w:customStyle="1" w:styleId="s12101">
    <w:name w:val="s12 Т  Кол1 Ном01 Жирн"/>
    <w:basedOn w:val="s00"/>
    <w:next w:val="aff6"/>
    <w:rsid w:val="00F27566"/>
    <w:pPr>
      <w:keepLines/>
      <w:widowControl/>
      <w:spacing w:before="20"/>
      <w:ind w:firstLine="0"/>
      <w:jc w:val="left"/>
      <w:outlineLvl w:val="6"/>
    </w:pPr>
    <w:rPr>
      <w:b/>
    </w:rPr>
  </w:style>
  <w:style w:type="paragraph" w:customStyle="1" w:styleId="s05">
    <w:name w:val="s05 Пункт РАЗДЕЛА"/>
    <w:basedOn w:val="s02"/>
    <w:link w:val="s050"/>
    <w:rsid w:val="00F27566"/>
    <w:rPr>
      <w:b w:val="0"/>
    </w:rPr>
  </w:style>
  <w:style w:type="paragraph" w:customStyle="1" w:styleId="s170101">
    <w:name w:val="s17 Т Ном01.01"/>
    <w:basedOn w:val="s1601"/>
    <w:rsid w:val="00F27566"/>
  </w:style>
  <w:style w:type="paragraph" w:customStyle="1" w:styleId="s1601">
    <w:name w:val="s16 Т Ном01. Отст"/>
    <w:basedOn w:val="s08"/>
    <w:link w:val="s16010"/>
    <w:rsid w:val="00F27566"/>
    <w:pPr>
      <w:widowControl/>
      <w:spacing w:before="20"/>
      <w:outlineLvl w:val="8"/>
    </w:pPr>
    <w:rPr>
      <w:sz w:val="20"/>
    </w:rPr>
  </w:style>
  <w:style w:type="paragraph" w:customStyle="1" w:styleId="s091">
    <w:name w:val="s09 Список а1)"/>
    <w:basedOn w:val="s00"/>
    <w:rsid w:val="00F27566"/>
    <w:pPr>
      <w:spacing w:before="0"/>
      <w:ind w:firstLine="0"/>
    </w:pPr>
  </w:style>
  <w:style w:type="character" w:customStyle="1" w:styleId="s010">
    <w:name w:val="s01 РАЗДЕЛ Знак"/>
    <w:link w:val="s01"/>
    <w:rsid w:val="00F27566"/>
    <w:rPr>
      <w:rFonts w:ascii="Arial" w:hAnsi="Arial"/>
      <w:b/>
      <w:bCs/>
      <w:sz w:val="24"/>
      <w:szCs w:val="28"/>
    </w:rPr>
  </w:style>
  <w:style w:type="character" w:customStyle="1" w:styleId="s050">
    <w:name w:val="s05 Пункт РАЗДЕЛА Знак"/>
    <w:link w:val="s05"/>
    <w:rsid w:val="00F27566"/>
    <w:rPr>
      <w:rFonts w:ascii="Arial" w:hAnsi="Arial"/>
      <w:bCs/>
      <w:szCs w:val="28"/>
    </w:rPr>
  </w:style>
  <w:style w:type="paragraph" w:customStyle="1" w:styleId="s10">
    <w:name w:val="s10 заголовок таблицы"/>
    <w:basedOn w:val="s00"/>
    <w:rsid w:val="00F27566"/>
    <w:pPr>
      <w:keepLines/>
      <w:widowControl/>
      <w:ind w:firstLine="0"/>
    </w:pPr>
  </w:style>
  <w:style w:type="character" w:customStyle="1" w:styleId="s030">
    <w:name w:val="s03 Пункт Знак"/>
    <w:link w:val="s03"/>
    <w:rsid w:val="00F27566"/>
    <w:rPr>
      <w:rFonts w:ascii="Arial" w:hAnsi="Arial"/>
      <w:bCs/>
      <w:szCs w:val="28"/>
    </w:rPr>
  </w:style>
  <w:style w:type="character" w:customStyle="1" w:styleId="s16010">
    <w:name w:val="s16 Т Ном01. Отст Знак"/>
    <w:link w:val="s1601"/>
    <w:rsid w:val="00F27566"/>
    <w:rPr>
      <w:rFonts w:ascii="Arial" w:hAnsi="Arial"/>
      <w:bCs/>
      <w:sz w:val="20"/>
      <w:szCs w:val="28"/>
    </w:rPr>
  </w:style>
  <w:style w:type="paragraph" w:customStyle="1" w:styleId="s13">
    <w:name w:val="s13 Т Жирн Отст"/>
    <w:basedOn w:val="s12101"/>
    <w:next w:val="s14"/>
    <w:rsid w:val="00F27566"/>
    <w:pPr>
      <w:spacing w:before="120"/>
      <w:ind w:left="340"/>
    </w:pPr>
    <w:rPr>
      <w:szCs w:val="20"/>
    </w:rPr>
  </w:style>
  <w:style w:type="paragraph" w:customStyle="1" w:styleId="s14">
    <w:name w:val="s14 Т Обычн Отст"/>
    <w:basedOn w:val="s13"/>
    <w:rsid w:val="00F27566"/>
    <w:pPr>
      <w:spacing w:before="20"/>
    </w:pPr>
    <w:rPr>
      <w:b w:val="0"/>
    </w:rPr>
  </w:style>
  <w:style w:type="paragraph" w:customStyle="1" w:styleId="s111">
    <w:name w:val="s11 Т Обычн"/>
    <w:basedOn w:val="s10"/>
    <w:link w:val="s112"/>
    <w:uiPriority w:val="99"/>
    <w:rsid w:val="00F27566"/>
    <w:pPr>
      <w:spacing w:before="20"/>
      <w:jc w:val="left"/>
    </w:pPr>
  </w:style>
  <w:style w:type="character" w:customStyle="1" w:styleId="s112">
    <w:name w:val="s11 Т Обычн Знак"/>
    <w:link w:val="s111"/>
    <w:uiPriority w:val="99"/>
    <w:rsid w:val="00F27566"/>
    <w:rPr>
      <w:rFonts w:ascii="Arial" w:hAnsi="Arial"/>
      <w:sz w:val="20"/>
      <w:szCs w:val="24"/>
    </w:rPr>
  </w:style>
  <w:style w:type="paragraph" w:customStyle="1" w:styleId="s25">
    <w:name w:val="s25 приложение №"/>
    <w:basedOn w:val="s00"/>
    <w:rsid w:val="00F27566"/>
    <w:pPr>
      <w:pageBreakBefore/>
      <w:ind w:firstLine="0"/>
      <w:jc w:val="center"/>
    </w:pPr>
    <w:rPr>
      <w:b/>
      <w:bCs/>
    </w:rPr>
  </w:style>
  <w:style w:type="table" w:customStyle="1" w:styleId="3fffa">
    <w:name w:val="Сетка таблицы3"/>
    <w:basedOn w:val="aff8"/>
    <w:next w:val="affff2"/>
    <w:rsid w:val="00F27566"/>
    <w:rPr>
      <w:rFonts w:ascii="Calibri" w:eastAsia="Calibri" w:hAnsi="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19-">
    <w:name w:val="s19 Т Список -"/>
    <w:basedOn w:val="aff6"/>
    <w:link w:val="s19-0"/>
    <w:rsid w:val="00F27566"/>
    <w:pPr>
      <w:keepNext/>
      <w:widowControl w:val="0"/>
      <w:numPr>
        <w:numId w:val="118"/>
      </w:numPr>
      <w:tabs>
        <w:tab w:val="left" w:pos="1134"/>
      </w:tabs>
      <w:overflowPunct w:val="0"/>
      <w:autoSpaceDE w:val="0"/>
      <w:autoSpaceDN w:val="0"/>
      <w:adjustRightInd w:val="0"/>
      <w:spacing w:before="20"/>
      <w:jc w:val="both"/>
      <w:textAlignment w:val="baseline"/>
      <w:outlineLvl w:val="8"/>
    </w:pPr>
    <w:rPr>
      <w:rFonts w:ascii="Arial" w:hAnsi="Arial"/>
      <w:bCs/>
      <w:sz w:val="20"/>
      <w:szCs w:val="28"/>
    </w:rPr>
  </w:style>
  <w:style w:type="character" w:customStyle="1" w:styleId="s19-0">
    <w:name w:val="s19 Т Список - Знак"/>
    <w:link w:val="s19-"/>
    <w:rsid w:val="00F27566"/>
    <w:rPr>
      <w:rFonts w:ascii="Arial" w:hAnsi="Arial"/>
      <w:bCs/>
      <w:sz w:val="20"/>
      <w:szCs w:val="28"/>
    </w:rPr>
  </w:style>
  <w:style w:type="paragraph" w:customStyle="1" w:styleId="phconfirmstampstamp">
    <w:name w:val="ph_confirmstamp_stamp"/>
    <w:basedOn w:val="aff6"/>
    <w:rsid w:val="00F27566"/>
    <w:pPr>
      <w:spacing w:before="20" w:after="120"/>
    </w:pPr>
    <w:rPr>
      <w:rFonts w:ascii="Arial" w:hAnsi="Arial"/>
      <w:sz w:val="24"/>
    </w:rPr>
  </w:style>
  <w:style w:type="paragraph" w:customStyle="1" w:styleId="phconfirmstamptitle">
    <w:name w:val="ph_confirmstamp_title"/>
    <w:basedOn w:val="aff6"/>
    <w:next w:val="phconfirmstampstamp"/>
    <w:rsid w:val="00F27566"/>
    <w:pPr>
      <w:spacing w:before="20" w:after="120"/>
    </w:pPr>
    <w:rPr>
      <w:rFonts w:ascii="Arial" w:hAnsi="Arial"/>
      <w:caps/>
      <w:sz w:val="24"/>
      <w:szCs w:val="24"/>
    </w:rPr>
  </w:style>
  <w:style w:type="character" w:customStyle="1" w:styleId="s110">
    <w:name w:val="s11 Табл Обычн Знак"/>
    <w:link w:val="s11"/>
    <w:rsid w:val="00F27566"/>
    <w:rPr>
      <w:rFonts w:ascii="Arial" w:hAnsi="Arial"/>
      <w:sz w:val="20"/>
      <w:szCs w:val="24"/>
    </w:rPr>
  </w:style>
  <w:style w:type="paragraph" w:customStyle="1" w:styleId="2fffff6">
    <w:name w:val="Название объекта2"/>
    <w:basedOn w:val="aff6"/>
    <w:next w:val="aff6"/>
    <w:rsid w:val="00F27566"/>
    <w:pPr>
      <w:suppressAutoHyphens/>
      <w:jc w:val="both"/>
    </w:pPr>
    <w:rPr>
      <w:b/>
      <w:bCs/>
      <w:sz w:val="20"/>
      <w:lang w:eastAsia="ar-SA"/>
    </w:rPr>
  </w:style>
  <w:style w:type="paragraph" w:customStyle="1" w:styleId="510">
    <w:name w:val="Стиль51"/>
    <w:basedOn w:val="aff6"/>
    <w:qFormat/>
    <w:rsid w:val="00F27566"/>
    <w:pPr>
      <w:numPr>
        <w:numId w:val="119"/>
      </w:numPr>
      <w:jc w:val="both"/>
    </w:pPr>
    <w:rPr>
      <w:sz w:val="24"/>
      <w:lang w:eastAsia="en-US"/>
    </w:rPr>
  </w:style>
  <w:style w:type="paragraph" w:customStyle="1" w:styleId="s130">
    <w:name w:val="s_13"/>
    <w:basedOn w:val="aff6"/>
    <w:rsid w:val="00F27566"/>
    <w:pPr>
      <w:ind w:firstLine="720"/>
      <w:jc w:val="both"/>
    </w:pPr>
    <w:rPr>
      <w:sz w:val="24"/>
      <w:szCs w:val="24"/>
    </w:rPr>
  </w:style>
  <w:style w:type="character" w:customStyle="1" w:styleId="xsptextcomputedfield">
    <w:name w:val="xsptextcomputedfield"/>
    <w:rsid w:val="00F27566"/>
  </w:style>
  <w:style w:type="character" w:customStyle="1" w:styleId="st1">
    <w:name w:val="st1"/>
    <w:rsid w:val="00F27566"/>
  </w:style>
  <w:style w:type="paragraph" w:customStyle="1" w:styleId="1460">
    <w:name w:val="1460"/>
    <w:basedOn w:val="aff6"/>
    <w:rsid w:val="00F27566"/>
    <w:pPr>
      <w:spacing w:before="120"/>
      <w:jc w:val="center"/>
    </w:pPr>
    <w:rPr>
      <w:b/>
      <w:bCs/>
      <w:color w:val="000000"/>
      <w:szCs w:val="28"/>
    </w:rPr>
  </w:style>
  <w:style w:type="paragraph" w:customStyle="1" w:styleId="14001">
    <w:name w:val="14001"/>
    <w:basedOn w:val="aff6"/>
    <w:rsid w:val="00F27566"/>
    <w:pPr>
      <w:jc w:val="center"/>
    </w:pPr>
    <w:rPr>
      <w:b/>
      <w:bCs/>
      <w:color w:val="000000"/>
      <w:szCs w:val="28"/>
    </w:rPr>
  </w:style>
  <w:style w:type="paragraph" w:customStyle="1" w:styleId="afffffffffffffffffffffffffffffffffffb">
    <w:name w:val="Бла бла"/>
    <w:basedOn w:val="affffc"/>
    <w:link w:val="afffffffffffffffffffffffffffffffffffc"/>
    <w:qFormat/>
    <w:rsid w:val="00F27566"/>
    <w:pPr>
      <w:tabs>
        <w:tab w:val="left" w:pos="709"/>
      </w:tabs>
      <w:ind w:left="0"/>
      <w:jc w:val="both"/>
    </w:pPr>
  </w:style>
  <w:style w:type="character" w:customStyle="1" w:styleId="afffffffffffffffffffffffffffffffffffc">
    <w:name w:val="Бла бла Знак"/>
    <w:link w:val="afffffffffffffffffffffffffffffffffffb"/>
    <w:rsid w:val="00F27566"/>
    <w:rPr>
      <w:sz w:val="24"/>
      <w:szCs w:val="24"/>
    </w:rPr>
  </w:style>
  <w:style w:type="numbering" w:customStyle="1" w:styleId="51">
    <w:name w:val="перечисление5"/>
    <w:rsid w:val="00F27566"/>
    <w:pPr>
      <w:numPr>
        <w:numId w:val="19"/>
      </w:numPr>
    </w:pPr>
  </w:style>
  <w:style w:type="character" w:customStyle="1" w:styleId="traktortitle">
    <w:name w:val="traktor_title"/>
    <w:rsid w:val="00F27566"/>
  </w:style>
  <w:style w:type="character" w:customStyle="1" w:styleId="affffb">
    <w:name w:val="обычный Знак"/>
    <w:link w:val="affffa"/>
    <w:locked/>
    <w:rsid w:val="00F27566"/>
    <w:rPr>
      <w:sz w:val="24"/>
      <w:szCs w:val="20"/>
      <w:lang w:val="en-US" w:eastAsia="en-US"/>
    </w:rPr>
  </w:style>
  <w:style w:type="character" w:customStyle="1" w:styleId="2f3">
    <w:name w:val="Маркированный список 2 Знак"/>
    <w:aliases w:val="Nienie a?e. 2 Знак"/>
    <w:link w:val="20"/>
    <w:rsid w:val="00F27566"/>
    <w:rPr>
      <w:sz w:val="24"/>
      <w:szCs w:val="24"/>
    </w:rPr>
  </w:style>
  <w:style w:type="character" w:customStyle="1" w:styleId="afffffffffffffffffffffffffffffffffffd">
    <w:name w:val="Основной текст_"/>
    <w:rsid w:val="00F27566"/>
    <w:rPr>
      <w:rFonts w:ascii="Arial" w:eastAsia="Arial" w:hAnsi="Arial" w:cs="Arial"/>
      <w:sz w:val="23"/>
      <w:szCs w:val="23"/>
      <w:shd w:val="clear" w:color="auto" w:fill="FFFFFF"/>
    </w:rPr>
  </w:style>
  <w:style w:type="paragraph" w:customStyle="1" w:styleId="xl22804">
    <w:name w:val="xl22804"/>
    <w:basedOn w:val="aff6"/>
    <w:rsid w:val="00F27566"/>
    <w:pPr>
      <w:spacing w:before="100" w:beforeAutospacing="1" w:after="100" w:afterAutospacing="1"/>
      <w:jc w:val="center"/>
      <w:textAlignment w:val="center"/>
    </w:pPr>
    <w:rPr>
      <w:sz w:val="24"/>
      <w:szCs w:val="24"/>
    </w:rPr>
  </w:style>
  <w:style w:type="paragraph" w:customStyle="1" w:styleId="xl22805">
    <w:name w:val="xl22805"/>
    <w:basedOn w:val="aff6"/>
    <w:rsid w:val="00F27566"/>
    <w:pPr>
      <w:spacing w:before="100" w:beforeAutospacing="1" w:after="100" w:afterAutospacing="1"/>
      <w:jc w:val="center"/>
      <w:textAlignment w:val="center"/>
    </w:pPr>
    <w:rPr>
      <w:sz w:val="24"/>
      <w:szCs w:val="24"/>
    </w:rPr>
  </w:style>
  <w:style w:type="paragraph" w:customStyle="1" w:styleId="xl22806">
    <w:name w:val="xl22806"/>
    <w:basedOn w:val="aff6"/>
    <w:rsid w:val="00F27566"/>
    <w:pPr>
      <w:spacing w:before="100" w:beforeAutospacing="1" w:after="100" w:afterAutospacing="1"/>
      <w:textAlignment w:val="center"/>
    </w:pPr>
    <w:rPr>
      <w:sz w:val="24"/>
      <w:szCs w:val="24"/>
    </w:rPr>
  </w:style>
  <w:style w:type="paragraph" w:customStyle="1" w:styleId="xl22807">
    <w:name w:val="xl22807"/>
    <w:basedOn w:val="aff6"/>
    <w:rsid w:val="00F27566"/>
    <w:pPr>
      <w:spacing w:before="100" w:beforeAutospacing="1" w:after="100" w:afterAutospacing="1"/>
      <w:textAlignment w:val="center"/>
    </w:pPr>
    <w:rPr>
      <w:sz w:val="24"/>
      <w:szCs w:val="24"/>
    </w:rPr>
  </w:style>
  <w:style w:type="paragraph" w:customStyle="1" w:styleId="xl22808">
    <w:name w:val="xl22808"/>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cs="Calibri"/>
      <w:b/>
      <w:bCs/>
      <w:sz w:val="24"/>
      <w:szCs w:val="24"/>
    </w:rPr>
  </w:style>
  <w:style w:type="paragraph" w:customStyle="1" w:styleId="xl22809">
    <w:name w:val="xl22809"/>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cs="Calibri"/>
      <w:b/>
      <w:bCs/>
      <w:sz w:val="20"/>
    </w:rPr>
  </w:style>
  <w:style w:type="paragraph" w:customStyle="1" w:styleId="xl22810">
    <w:name w:val="xl22810"/>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cs="Calibri"/>
      <w:b/>
      <w:bCs/>
      <w:sz w:val="20"/>
    </w:rPr>
  </w:style>
  <w:style w:type="paragraph" w:customStyle="1" w:styleId="xl22811">
    <w:name w:val="xl22811"/>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b/>
      <w:bCs/>
      <w:sz w:val="20"/>
    </w:rPr>
  </w:style>
  <w:style w:type="paragraph" w:customStyle="1" w:styleId="xl22812">
    <w:name w:val="xl22812"/>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xl22813">
    <w:name w:val="xl22813"/>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xl22814">
    <w:name w:val="xl22814"/>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4"/>
      <w:szCs w:val="24"/>
    </w:rPr>
  </w:style>
  <w:style w:type="paragraph" w:customStyle="1" w:styleId="xl22815">
    <w:name w:val="xl22815"/>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xl22816">
    <w:name w:val="xl22816"/>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xl22817">
    <w:name w:val="xl22817"/>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4"/>
      <w:szCs w:val="24"/>
    </w:rPr>
  </w:style>
  <w:style w:type="paragraph" w:customStyle="1" w:styleId="xl22818">
    <w:name w:val="xl22818"/>
    <w:basedOn w:val="aff6"/>
    <w:rsid w:val="00F2756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4"/>
      <w:szCs w:val="24"/>
    </w:rPr>
  </w:style>
  <w:style w:type="paragraph" w:customStyle="1" w:styleId="afffffffffffffffffffffffffffffffffffe">
    <w:name w:val="текст"/>
    <w:link w:val="affffffffffffffffffffffffffffffffffff"/>
    <w:uiPriority w:val="99"/>
    <w:qFormat/>
    <w:rsid w:val="00F27566"/>
    <w:pPr>
      <w:spacing w:line="276" w:lineRule="auto"/>
      <w:ind w:firstLine="851"/>
      <w:jc w:val="both"/>
    </w:pPr>
    <w:rPr>
      <w:rFonts w:ascii="Arial" w:hAnsi="Arial"/>
      <w:sz w:val="24"/>
      <w:szCs w:val="20"/>
      <w:lang w:eastAsia="en-US"/>
    </w:rPr>
  </w:style>
  <w:style w:type="character" w:customStyle="1" w:styleId="postlikelink">
    <w:name w:val="post_like_link"/>
    <w:rsid w:val="00F27566"/>
  </w:style>
  <w:style w:type="character" w:customStyle="1" w:styleId="postlikecount">
    <w:name w:val="post_like_count"/>
    <w:rsid w:val="00F27566"/>
  </w:style>
  <w:style w:type="character" w:customStyle="1" w:styleId="postsharelink">
    <w:name w:val="post_share_link"/>
    <w:rsid w:val="00F27566"/>
  </w:style>
  <w:style w:type="character" w:customStyle="1" w:styleId="postsharecount">
    <w:name w:val="post_share_count"/>
    <w:rsid w:val="00F27566"/>
  </w:style>
  <w:style w:type="character" w:customStyle="1" w:styleId="reldate">
    <w:name w:val="rel_date"/>
    <w:rsid w:val="00F27566"/>
  </w:style>
  <w:style w:type="character" w:customStyle="1" w:styleId="divide">
    <w:name w:val="divide"/>
    <w:rsid w:val="00F27566"/>
  </w:style>
  <w:style w:type="numbering" w:customStyle="1" w:styleId="7">
    <w:name w:val="перечисление7"/>
    <w:rsid w:val="00F27566"/>
    <w:pPr>
      <w:numPr>
        <w:numId w:val="23"/>
      </w:numPr>
    </w:pPr>
  </w:style>
  <w:style w:type="paragraph" w:customStyle="1" w:styleId="1ffffffff9">
    <w:name w:val="1_Обычный текст"/>
    <w:basedOn w:val="afff8"/>
    <w:link w:val="1ffffffffa"/>
    <w:qFormat/>
    <w:rsid w:val="00EB5C64"/>
    <w:pPr>
      <w:tabs>
        <w:tab w:val="left" w:pos="720"/>
      </w:tabs>
      <w:spacing w:line="312" w:lineRule="auto"/>
      <w:ind w:left="284" w:right="0" w:firstLine="567"/>
    </w:pPr>
    <w:rPr>
      <w:rFonts w:ascii="Arial" w:hAnsi="Arial"/>
      <w:szCs w:val="28"/>
      <w:lang w:val="uk-UA"/>
    </w:rPr>
  </w:style>
  <w:style w:type="character" w:customStyle="1" w:styleId="1ffffffffa">
    <w:name w:val="1_Обычный текст Знак"/>
    <w:link w:val="1ffffffff9"/>
    <w:rsid w:val="00EB5C64"/>
    <w:rPr>
      <w:rFonts w:ascii="Arial" w:hAnsi="Arial"/>
      <w:sz w:val="28"/>
      <w:szCs w:val="28"/>
      <w:lang w:val="uk-UA"/>
    </w:rPr>
  </w:style>
  <w:style w:type="character" w:customStyle="1" w:styleId="extended-textshort">
    <w:name w:val="extended-text__short"/>
    <w:basedOn w:val="aff7"/>
    <w:rsid w:val="00EB5C64"/>
  </w:style>
  <w:style w:type="paragraph" w:customStyle="1" w:styleId="msonormalmailrucssattributepostfixmailrucssattributepostfixmailrucssattributepostfix">
    <w:name w:val="msonormal_mailru_css_attribute_postfix_mailru_css_attribute_postfix_mailru_css_attribute_postfix"/>
    <w:basedOn w:val="aff6"/>
    <w:rsid w:val="00EB5C64"/>
    <w:pPr>
      <w:spacing w:before="100" w:beforeAutospacing="1" w:after="100" w:afterAutospacing="1"/>
    </w:pPr>
    <w:rPr>
      <w:rFonts w:eastAsiaTheme="minorHAnsi"/>
      <w:sz w:val="24"/>
      <w:szCs w:val="24"/>
    </w:rPr>
  </w:style>
  <w:style w:type="paragraph" w:customStyle="1" w:styleId="1">
    <w:name w:val="Уровень 1"/>
    <w:next w:val="aff6"/>
    <w:autoRedefine/>
    <w:qFormat/>
    <w:rsid w:val="00EB5C64"/>
    <w:pPr>
      <w:numPr>
        <w:numId w:val="120"/>
      </w:numPr>
      <w:spacing w:before="240" w:after="240" w:line="360" w:lineRule="auto"/>
      <w:ind w:left="0" w:firstLine="709"/>
      <w:jc w:val="both"/>
    </w:pPr>
    <w:rPr>
      <w:b/>
      <w:noProof/>
      <w:sz w:val="28"/>
      <w:szCs w:val="28"/>
    </w:rPr>
  </w:style>
  <w:style w:type="character" w:customStyle="1" w:styleId="020">
    <w:name w:val="0 Отчет Знак2"/>
    <w:locked/>
    <w:rsid w:val="00EB5C64"/>
    <w:rPr>
      <w:rFonts w:eastAsia="MS Mincho"/>
      <w:sz w:val="24"/>
    </w:rPr>
  </w:style>
  <w:style w:type="character" w:customStyle="1" w:styleId="Heading1Char">
    <w:name w:val="Heading 1 Char"/>
    <w:locked/>
    <w:rsid w:val="00EB5C64"/>
    <w:rPr>
      <w:rFonts w:ascii="Times New Roman" w:hAnsi="Times New Roman" w:cs="Times New Roman"/>
      <w:b/>
      <w:sz w:val="20"/>
      <w:szCs w:val="20"/>
      <w:lang w:eastAsia="ru-RU"/>
    </w:rPr>
  </w:style>
  <w:style w:type="character" w:customStyle="1" w:styleId="BodyText3Char">
    <w:name w:val="Body Text 3 Char"/>
    <w:locked/>
    <w:rsid w:val="00EB5C64"/>
    <w:rPr>
      <w:rFonts w:ascii="Times New Roman" w:hAnsi="Times New Roman" w:cs="Times New Roman"/>
      <w:bCs/>
      <w:sz w:val="24"/>
      <w:szCs w:val="24"/>
      <w:lang w:eastAsia="ru-RU"/>
    </w:rPr>
  </w:style>
  <w:style w:type="paragraph" w:customStyle="1" w:styleId="affffffffffffffffffffffffffffffffffff0">
    <w:name w:val="АТИС_Стиль заглавные"/>
    <w:basedOn w:val="aff6"/>
    <w:link w:val="affffffffffffffffffffffffffffffffffff1"/>
    <w:qFormat/>
    <w:rsid w:val="00EB5C64"/>
    <w:pPr>
      <w:keepNext/>
      <w:tabs>
        <w:tab w:val="left" w:pos="709"/>
      </w:tabs>
      <w:suppressAutoHyphens/>
      <w:spacing w:line="312" w:lineRule="auto"/>
      <w:ind w:right="567" w:firstLine="709"/>
      <w:contextualSpacing/>
      <w:outlineLvl w:val="1"/>
    </w:pPr>
    <w:rPr>
      <w:b/>
      <w:iCs/>
      <w:kern w:val="32"/>
      <w:szCs w:val="28"/>
    </w:rPr>
  </w:style>
  <w:style w:type="character" w:customStyle="1" w:styleId="affffffffffffffffffffffffffffffffffff1">
    <w:name w:val="АТИС_Стиль заглавные Знак"/>
    <w:basedOn w:val="aff7"/>
    <w:link w:val="affffffffffffffffffffffffffffffffffff0"/>
    <w:rsid w:val="00EB5C64"/>
    <w:rPr>
      <w:b/>
      <w:iCs/>
      <w:kern w:val="32"/>
      <w:sz w:val="28"/>
      <w:szCs w:val="28"/>
    </w:rPr>
  </w:style>
  <w:style w:type="paragraph" w:customStyle="1" w:styleId="Style122">
    <w:name w:val="Style122"/>
    <w:basedOn w:val="aff6"/>
    <w:rsid w:val="006A6742"/>
    <w:pPr>
      <w:widowControl w:val="0"/>
      <w:autoSpaceDE w:val="0"/>
      <w:autoSpaceDN w:val="0"/>
      <w:adjustRightInd w:val="0"/>
      <w:spacing w:line="178" w:lineRule="exact"/>
      <w:ind w:hanging="456"/>
    </w:pPr>
    <w:rPr>
      <w:sz w:val="24"/>
      <w:szCs w:val="24"/>
    </w:rPr>
  </w:style>
  <w:style w:type="paragraph" w:customStyle="1" w:styleId="Style246">
    <w:name w:val="Style246"/>
    <w:basedOn w:val="aff6"/>
    <w:rsid w:val="006A6742"/>
    <w:pPr>
      <w:widowControl w:val="0"/>
      <w:autoSpaceDE w:val="0"/>
      <w:autoSpaceDN w:val="0"/>
      <w:adjustRightInd w:val="0"/>
      <w:spacing w:line="283" w:lineRule="exact"/>
      <w:ind w:firstLine="595"/>
    </w:pPr>
    <w:rPr>
      <w:sz w:val="24"/>
      <w:szCs w:val="24"/>
    </w:rPr>
  </w:style>
  <w:style w:type="paragraph" w:customStyle="1" w:styleId="Style257">
    <w:name w:val="Style257"/>
    <w:basedOn w:val="aff6"/>
    <w:rsid w:val="006A6742"/>
    <w:pPr>
      <w:widowControl w:val="0"/>
      <w:autoSpaceDE w:val="0"/>
      <w:autoSpaceDN w:val="0"/>
      <w:adjustRightInd w:val="0"/>
    </w:pPr>
    <w:rPr>
      <w:sz w:val="24"/>
      <w:szCs w:val="24"/>
    </w:rPr>
  </w:style>
  <w:style w:type="paragraph" w:customStyle="1" w:styleId="Style58">
    <w:name w:val="Style58"/>
    <w:basedOn w:val="aff6"/>
    <w:rsid w:val="006A6742"/>
    <w:pPr>
      <w:widowControl w:val="0"/>
      <w:autoSpaceDE w:val="0"/>
      <w:autoSpaceDN w:val="0"/>
      <w:adjustRightInd w:val="0"/>
    </w:pPr>
    <w:rPr>
      <w:sz w:val="24"/>
      <w:szCs w:val="24"/>
    </w:rPr>
  </w:style>
  <w:style w:type="paragraph" w:customStyle="1" w:styleId="Style74">
    <w:name w:val="Style74"/>
    <w:basedOn w:val="aff6"/>
    <w:rsid w:val="006A6742"/>
    <w:pPr>
      <w:widowControl w:val="0"/>
      <w:autoSpaceDE w:val="0"/>
      <w:autoSpaceDN w:val="0"/>
      <w:adjustRightInd w:val="0"/>
    </w:pPr>
    <w:rPr>
      <w:sz w:val="24"/>
      <w:szCs w:val="24"/>
    </w:rPr>
  </w:style>
  <w:style w:type="paragraph" w:customStyle="1" w:styleId="Style144">
    <w:name w:val="Style144"/>
    <w:basedOn w:val="aff6"/>
    <w:rsid w:val="006A6742"/>
    <w:pPr>
      <w:widowControl w:val="0"/>
      <w:autoSpaceDE w:val="0"/>
      <w:autoSpaceDN w:val="0"/>
      <w:adjustRightInd w:val="0"/>
    </w:pPr>
    <w:rPr>
      <w:sz w:val="24"/>
      <w:szCs w:val="24"/>
    </w:rPr>
  </w:style>
  <w:style w:type="paragraph" w:customStyle="1" w:styleId="Style161">
    <w:name w:val="Style161"/>
    <w:basedOn w:val="aff6"/>
    <w:rsid w:val="006A6742"/>
    <w:pPr>
      <w:widowControl w:val="0"/>
      <w:autoSpaceDE w:val="0"/>
      <w:autoSpaceDN w:val="0"/>
      <w:adjustRightInd w:val="0"/>
      <w:jc w:val="center"/>
    </w:pPr>
    <w:rPr>
      <w:sz w:val="24"/>
      <w:szCs w:val="24"/>
    </w:rPr>
  </w:style>
  <w:style w:type="paragraph" w:customStyle="1" w:styleId="Style208">
    <w:name w:val="Style208"/>
    <w:basedOn w:val="aff6"/>
    <w:rsid w:val="006A6742"/>
    <w:pPr>
      <w:widowControl w:val="0"/>
      <w:autoSpaceDE w:val="0"/>
      <w:autoSpaceDN w:val="0"/>
      <w:adjustRightInd w:val="0"/>
      <w:spacing w:line="415" w:lineRule="exact"/>
      <w:ind w:firstLine="720"/>
      <w:jc w:val="both"/>
    </w:pPr>
    <w:rPr>
      <w:sz w:val="24"/>
      <w:szCs w:val="24"/>
    </w:rPr>
  </w:style>
  <w:style w:type="paragraph" w:customStyle="1" w:styleId="Style251">
    <w:name w:val="Style251"/>
    <w:basedOn w:val="aff6"/>
    <w:rsid w:val="006A6742"/>
    <w:pPr>
      <w:widowControl w:val="0"/>
      <w:autoSpaceDE w:val="0"/>
      <w:autoSpaceDN w:val="0"/>
      <w:adjustRightInd w:val="0"/>
    </w:pPr>
    <w:rPr>
      <w:sz w:val="24"/>
      <w:szCs w:val="24"/>
    </w:rPr>
  </w:style>
  <w:style w:type="paragraph" w:customStyle="1" w:styleId="Style298">
    <w:name w:val="Style298"/>
    <w:basedOn w:val="aff6"/>
    <w:rsid w:val="006A6742"/>
    <w:pPr>
      <w:widowControl w:val="0"/>
      <w:autoSpaceDE w:val="0"/>
      <w:autoSpaceDN w:val="0"/>
      <w:adjustRightInd w:val="0"/>
    </w:pPr>
    <w:rPr>
      <w:sz w:val="24"/>
      <w:szCs w:val="24"/>
    </w:rPr>
  </w:style>
  <w:style w:type="paragraph" w:customStyle="1" w:styleId="Style301">
    <w:name w:val="Style301"/>
    <w:basedOn w:val="aff6"/>
    <w:rsid w:val="006A6742"/>
    <w:pPr>
      <w:widowControl w:val="0"/>
      <w:autoSpaceDE w:val="0"/>
      <w:autoSpaceDN w:val="0"/>
      <w:adjustRightInd w:val="0"/>
      <w:spacing w:line="413" w:lineRule="exact"/>
    </w:pPr>
    <w:rPr>
      <w:sz w:val="24"/>
      <w:szCs w:val="24"/>
    </w:rPr>
  </w:style>
  <w:style w:type="paragraph" w:customStyle="1" w:styleId="Style302">
    <w:name w:val="Style302"/>
    <w:basedOn w:val="aff6"/>
    <w:rsid w:val="006A6742"/>
    <w:pPr>
      <w:widowControl w:val="0"/>
      <w:autoSpaceDE w:val="0"/>
      <w:autoSpaceDN w:val="0"/>
      <w:adjustRightInd w:val="0"/>
      <w:spacing w:line="283" w:lineRule="exact"/>
      <w:ind w:firstLine="77"/>
    </w:pPr>
    <w:rPr>
      <w:sz w:val="24"/>
      <w:szCs w:val="24"/>
    </w:rPr>
  </w:style>
  <w:style w:type="paragraph" w:customStyle="1" w:styleId="Style303">
    <w:name w:val="Style303"/>
    <w:basedOn w:val="aff6"/>
    <w:rsid w:val="006A6742"/>
    <w:pPr>
      <w:widowControl w:val="0"/>
      <w:autoSpaceDE w:val="0"/>
      <w:autoSpaceDN w:val="0"/>
      <w:adjustRightInd w:val="0"/>
    </w:pPr>
    <w:rPr>
      <w:sz w:val="24"/>
      <w:szCs w:val="24"/>
    </w:rPr>
  </w:style>
  <w:style w:type="paragraph" w:customStyle="1" w:styleId="Style104">
    <w:name w:val="Style104"/>
    <w:basedOn w:val="aff6"/>
    <w:rsid w:val="006A6742"/>
    <w:pPr>
      <w:widowControl w:val="0"/>
      <w:autoSpaceDE w:val="0"/>
      <w:autoSpaceDN w:val="0"/>
      <w:adjustRightInd w:val="0"/>
    </w:pPr>
    <w:rPr>
      <w:sz w:val="24"/>
      <w:szCs w:val="24"/>
    </w:rPr>
  </w:style>
  <w:style w:type="paragraph" w:customStyle="1" w:styleId="Style119">
    <w:name w:val="Style119"/>
    <w:basedOn w:val="aff6"/>
    <w:rsid w:val="006A6742"/>
    <w:pPr>
      <w:widowControl w:val="0"/>
      <w:autoSpaceDE w:val="0"/>
      <w:autoSpaceDN w:val="0"/>
      <w:adjustRightInd w:val="0"/>
    </w:pPr>
    <w:rPr>
      <w:sz w:val="24"/>
      <w:szCs w:val="24"/>
    </w:rPr>
  </w:style>
  <w:style w:type="paragraph" w:customStyle="1" w:styleId="Style222">
    <w:name w:val="Style222"/>
    <w:basedOn w:val="aff6"/>
    <w:rsid w:val="006A6742"/>
    <w:pPr>
      <w:widowControl w:val="0"/>
      <w:autoSpaceDE w:val="0"/>
      <w:autoSpaceDN w:val="0"/>
      <w:adjustRightInd w:val="0"/>
    </w:pPr>
    <w:rPr>
      <w:sz w:val="24"/>
      <w:szCs w:val="24"/>
    </w:rPr>
  </w:style>
  <w:style w:type="paragraph" w:customStyle="1" w:styleId="Style338">
    <w:name w:val="Style338"/>
    <w:basedOn w:val="aff6"/>
    <w:rsid w:val="006A6742"/>
    <w:pPr>
      <w:widowControl w:val="0"/>
      <w:autoSpaceDE w:val="0"/>
      <w:autoSpaceDN w:val="0"/>
      <w:adjustRightInd w:val="0"/>
    </w:pPr>
    <w:rPr>
      <w:sz w:val="24"/>
      <w:szCs w:val="24"/>
    </w:rPr>
  </w:style>
  <w:style w:type="paragraph" w:customStyle="1" w:styleId="Style110">
    <w:name w:val="Style110"/>
    <w:basedOn w:val="aff6"/>
    <w:rsid w:val="006A6742"/>
    <w:pPr>
      <w:widowControl w:val="0"/>
      <w:autoSpaceDE w:val="0"/>
      <w:autoSpaceDN w:val="0"/>
      <w:adjustRightInd w:val="0"/>
    </w:pPr>
    <w:rPr>
      <w:sz w:val="24"/>
      <w:szCs w:val="24"/>
    </w:rPr>
  </w:style>
  <w:style w:type="paragraph" w:customStyle="1" w:styleId="Style213">
    <w:name w:val="Style213"/>
    <w:basedOn w:val="aff6"/>
    <w:rsid w:val="006A6742"/>
    <w:pPr>
      <w:widowControl w:val="0"/>
      <w:autoSpaceDE w:val="0"/>
      <w:autoSpaceDN w:val="0"/>
      <w:adjustRightInd w:val="0"/>
      <w:spacing w:line="413" w:lineRule="exact"/>
    </w:pPr>
    <w:rPr>
      <w:sz w:val="24"/>
      <w:szCs w:val="24"/>
    </w:rPr>
  </w:style>
  <w:style w:type="character" w:customStyle="1" w:styleId="FontStyle415">
    <w:name w:val="Font Style415"/>
    <w:basedOn w:val="aff7"/>
    <w:rsid w:val="006A6742"/>
    <w:rPr>
      <w:rFonts w:ascii="Times New Roman" w:hAnsi="Times New Roman" w:cs="Times New Roman" w:hint="default"/>
      <w:sz w:val="22"/>
      <w:szCs w:val="22"/>
    </w:rPr>
  </w:style>
  <w:style w:type="character" w:customStyle="1" w:styleId="FontStyle42">
    <w:name w:val="Font Style42"/>
    <w:basedOn w:val="aff7"/>
    <w:rsid w:val="006A6742"/>
    <w:rPr>
      <w:rFonts w:ascii="Arial" w:hAnsi="Arial" w:cs="Arial" w:hint="default"/>
      <w:b/>
      <w:bCs/>
      <w:sz w:val="26"/>
      <w:szCs w:val="26"/>
    </w:rPr>
  </w:style>
  <w:style w:type="character" w:customStyle="1" w:styleId="FontStyle38">
    <w:name w:val="Font Style38"/>
    <w:basedOn w:val="aff7"/>
    <w:rsid w:val="006A6742"/>
    <w:rPr>
      <w:rFonts w:ascii="Arial" w:hAnsi="Arial" w:cs="Arial" w:hint="default"/>
      <w:b/>
      <w:bCs/>
      <w:i/>
      <w:iCs/>
      <w:smallCaps/>
      <w:w w:val="66"/>
      <w:sz w:val="16"/>
      <w:szCs w:val="16"/>
    </w:rPr>
  </w:style>
  <w:style w:type="character" w:customStyle="1" w:styleId="FontStyle39">
    <w:name w:val="Font Style39"/>
    <w:basedOn w:val="aff7"/>
    <w:rsid w:val="006A6742"/>
    <w:rPr>
      <w:rFonts w:ascii="Palatino Linotype" w:hAnsi="Palatino Linotype" w:cs="Palatino Linotype" w:hint="default"/>
      <w:b/>
      <w:bCs/>
      <w:i/>
      <w:iCs/>
      <w:sz w:val="12"/>
      <w:szCs w:val="12"/>
    </w:rPr>
  </w:style>
  <w:style w:type="character" w:customStyle="1" w:styleId="FontStyle41">
    <w:name w:val="Font Style41"/>
    <w:basedOn w:val="aff7"/>
    <w:rsid w:val="006A6742"/>
    <w:rPr>
      <w:rFonts w:ascii="Arial" w:hAnsi="Arial" w:cs="Arial" w:hint="default"/>
      <w:b/>
      <w:bCs/>
      <w:i/>
      <w:iCs/>
      <w:sz w:val="20"/>
      <w:szCs w:val="20"/>
    </w:rPr>
  </w:style>
  <w:style w:type="character" w:customStyle="1" w:styleId="FontStyle369">
    <w:name w:val="Font Style369"/>
    <w:basedOn w:val="aff7"/>
    <w:rsid w:val="006A6742"/>
    <w:rPr>
      <w:rFonts w:ascii="Times New Roman" w:hAnsi="Times New Roman" w:cs="Times New Roman" w:hint="default"/>
      <w:sz w:val="22"/>
      <w:szCs w:val="22"/>
    </w:rPr>
  </w:style>
  <w:style w:type="character" w:customStyle="1" w:styleId="FontStyle474">
    <w:name w:val="Font Style474"/>
    <w:basedOn w:val="aff7"/>
    <w:rsid w:val="006A6742"/>
    <w:rPr>
      <w:rFonts w:ascii="Times New Roman" w:hAnsi="Times New Roman" w:cs="Times New Roman" w:hint="default"/>
      <w:sz w:val="18"/>
      <w:szCs w:val="18"/>
    </w:rPr>
  </w:style>
  <w:style w:type="character" w:customStyle="1" w:styleId="FontStyle403">
    <w:name w:val="Font Style403"/>
    <w:basedOn w:val="aff7"/>
    <w:rsid w:val="006A6742"/>
    <w:rPr>
      <w:rFonts w:ascii="Arial Narrow" w:hAnsi="Arial Narrow" w:cs="Arial Narrow" w:hint="default"/>
      <w:sz w:val="26"/>
      <w:szCs w:val="26"/>
    </w:rPr>
  </w:style>
  <w:style w:type="character" w:customStyle="1" w:styleId="FontStyle404">
    <w:name w:val="Font Style404"/>
    <w:basedOn w:val="aff7"/>
    <w:rsid w:val="006A6742"/>
    <w:rPr>
      <w:rFonts w:ascii="Palatino Linotype" w:hAnsi="Palatino Linotype" w:cs="Palatino Linotype" w:hint="default"/>
      <w:b/>
      <w:bCs/>
      <w:sz w:val="20"/>
      <w:szCs w:val="20"/>
    </w:rPr>
  </w:style>
  <w:style w:type="character" w:customStyle="1" w:styleId="FontStyle367">
    <w:name w:val="Font Style367"/>
    <w:basedOn w:val="aff7"/>
    <w:rsid w:val="006A6742"/>
    <w:rPr>
      <w:rFonts w:ascii="Times New Roman" w:hAnsi="Times New Roman" w:cs="Times New Roman" w:hint="default"/>
      <w:sz w:val="20"/>
      <w:szCs w:val="20"/>
    </w:rPr>
  </w:style>
  <w:style w:type="character" w:customStyle="1" w:styleId="FontStyle416">
    <w:name w:val="Font Style416"/>
    <w:basedOn w:val="aff7"/>
    <w:rsid w:val="006A6742"/>
    <w:rPr>
      <w:rFonts w:ascii="Times New Roman" w:hAnsi="Times New Roman" w:cs="Times New Roman" w:hint="default"/>
      <w:b/>
      <w:bCs/>
      <w:sz w:val="22"/>
      <w:szCs w:val="22"/>
    </w:rPr>
  </w:style>
  <w:style w:type="character" w:customStyle="1" w:styleId="FontStyle366">
    <w:name w:val="Font Style366"/>
    <w:basedOn w:val="aff7"/>
    <w:rsid w:val="006A6742"/>
    <w:rPr>
      <w:rFonts w:ascii="Times New Roman" w:hAnsi="Times New Roman" w:cs="Times New Roman" w:hint="default"/>
      <w:b/>
      <w:bCs/>
      <w:smallCaps/>
      <w:sz w:val="16"/>
      <w:szCs w:val="16"/>
    </w:rPr>
  </w:style>
  <w:style w:type="character" w:customStyle="1" w:styleId="FontStyle370">
    <w:name w:val="Font Style370"/>
    <w:basedOn w:val="aff7"/>
    <w:rsid w:val="006A6742"/>
    <w:rPr>
      <w:rFonts w:ascii="Times New Roman" w:hAnsi="Times New Roman" w:cs="Times New Roman" w:hint="default"/>
      <w:sz w:val="22"/>
      <w:szCs w:val="22"/>
    </w:rPr>
  </w:style>
  <w:style w:type="character" w:customStyle="1" w:styleId="FontStyle363">
    <w:name w:val="Font Style363"/>
    <w:basedOn w:val="aff7"/>
    <w:rsid w:val="006A6742"/>
    <w:rPr>
      <w:rFonts w:ascii="Times New Roman" w:hAnsi="Times New Roman" w:cs="Times New Roman" w:hint="default"/>
      <w:b/>
      <w:bCs/>
      <w:sz w:val="22"/>
      <w:szCs w:val="22"/>
    </w:rPr>
  </w:style>
  <w:style w:type="character" w:customStyle="1" w:styleId="FontStyle356">
    <w:name w:val="Font Style356"/>
    <w:basedOn w:val="aff7"/>
    <w:rsid w:val="006A6742"/>
    <w:rPr>
      <w:rFonts w:ascii="Times New Roman" w:hAnsi="Times New Roman" w:cs="Times New Roman" w:hint="default"/>
      <w:b/>
      <w:bCs/>
      <w:i/>
      <w:iCs/>
      <w:sz w:val="22"/>
      <w:szCs w:val="22"/>
    </w:rPr>
  </w:style>
  <w:style w:type="character" w:customStyle="1" w:styleId="FontStyle381">
    <w:name w:val="Font Style381"/>
    <w:basedOn w:val="aff7"/>
    <w:rsid w:val="006A6742"/>
    <w:rPr>
      <w:rFonts w:ascii="Times New Roman" w:hAnsi="Times New Roman" w:cs="Times New Roman" w:hint="default"/>
      <w:i/>
      <w:iCs/>
      <w:sz w:val="22"/>
      <w:szCs w:val="22"/>
    </w:rPr>
  </w:style>
  <w:style w:type="character" w:customStyle="1" w:styleId="FontStyle452">
    <w:name w:val="Font Style452"/>
    <w:basedOn w:val="aff7"/>
    <w:rsid w:val="006A6742"/>
    <w:rPr>
      <w:rFonts w:ascii="Times New Roman" w:hAnsi="Times New Roman" w:cs="Times New Roman" w:hint="default"/>
      <w:sz w:val="22"/>
      <w:szCs w:val="22"/>
    </w:rPr>
  </w:style>
  <w:style w:type="character" w:customStyle="1" w:styleId="FontStyle456">
    <w:name w:val="Font Style456"/>
    <w:basedOn w:val="aff7"/>
    <w:rsid w:val="006A6742"/>
    <w:rPr>
      <w:rFonts w:ascii="Franklin Gothic Medium Cond" w:hAnsi="Franklin Gothic Medium Cond" w:cs="Franklin Gothic Medium Cond" w:hint="default"/>
      <w:i/>
      <w:iCs/>
      <w:smallCaps/>
      <w:spacing w:val="50"/>
      <w:sz w:val="22"/>
      <w:szCs w:val="22"/>
    </w:rPr>
  </w:style>
  <w:style w:type="character" w:customStyle="1" w:styleId="FontStyle358">
    <w:name w:val="Font Style358"/>
    <w:basedOn w:val="aff7"/>
    <w:rsid w:val="006A6742"/>
    <w:rPr>
      <w:rFonts w:ascii="Georgia" w:hAnsi="Georgia" w:cs="Georgia" w:hint="default"/>
      <w:sz w:val="20"/>
      <w:szCs w:val="20"/>
    </w:rPr>
  </w:style>
  <w:style w:type="character" w:customStyle="1" w:styleId="FontStyle463">
    <w:name w:val="Font Style463"/>
    <w:basedOn w:val="aff7"/>
    <w:rsid w:val="006A6742"/>
    <w:rPr>
      <w:rFonts w:ascii="Franklin Gothic Medium Cond" w:hAnsi="Franklin Gothic Medium Cond" w:cs="Franklin Gothic Medium Cond" w:hint="default"/>
      <w:b/>
      <w:bCs/>
      <w:sz w:val="26"/>
      <w:szCs w:val="26"/>
    </w:rPr>
  </w:style>
  <w:style w:type="character" w:customStyle="1" w:styleId="FontStyle464">
    <w:name w:val="Font Style464"/>
    <w:basedOn w:val="aff7"/>
    <w:rsid w:val="006A6742"/>
    <w:rPr>
      <w:rFonts w:ascii="Times New Roman" w:hAnsi="Times New Roman" w:cs="Times New Roman" w:hint="default"/>
      <w:b/>
      <w:bCs/>
      <w:sz w:val="22"/>
      <w:szCs w:val="22"/>
    </w:rPr>
  </w:style>
  <w:style w:type="character" w:customStyle="1" w:styleId="FontStyle465">
    <w:name w:val="Font Style465"/>
    <w:basedOn w:val="aff7"/>
    <w:rsid w:val="006A6742"/>
    <w:rPr>
      <w:rFonts w:ascii="Arial Narrow" w:hAnsi="Arial Narrow" w:cs="Arial Narrow" w:hint="default"/>
      <w:sz w:val="26"/>
      <w:szCs w:val="26"/>
    </w:rPr>
  </w:style>
  <w:style w:type="character" w:customStyle="1" w:styleId="FontStyle500">
    <w:name w:val="Font Style500"/>
    <w:basedOn w:val="aff7"/>
    <w:rsid w:val="006A6742"/>
    <w:rPr>
      <w:rFonts w:ascii="Arial Narrow" w:hAnsi="Arial Narrow" w:cs="Arial Narrow" w:hint="default"/>
      <w:b/>
      <w:bCs/>
      <w:sz w:val="14"/>
      <w:szCs w:val="14"/>
    </w:rPr>
  </w:style>
  <w:style w:type="paragraph" w:customStyle="1" w:styleId="affffffffffffffffffffffffffffffffffff2">
    <w:name w:val="Текст РЭ Знак"/>
    <w:basedOn w:val="aff6"/>
    <w:rsid w:val="006A6742"/>
    <w:pPr>
      <w:spacing w:line="360" w:lineRule="auto"/>
      <w:ind w:left="284" w:right="284" w:firstLine="567"/>
      <w:jc w:val="both"/>
    </w:pPr>
    <w:rPr>
      <w:sz w:val="24"/>
      <w:szCs w:val="24"/>
    </w:rPr>
  </w:style>
  <w:style w:type="paragraph" w:customStyle="1" w:styleId="21f3">
    <w:name w:val="2 уровень 1"/>
    <w:basedOn w:val="26"/>
    <w:link w:val="21f4"/>
    <w:qFormat/>
    <w:rsid w:val="006A6742"/>
    <w:pPr>
      <w:numPr>
        <w:ilvl w:val="0"/>
        <w:numId w:val="0"/>
      </w:numPr>
      <w:suppressAutoHyphens w:val="0"/>
      <w:spacing w:before="120" w:after="120"/>
      <w:ind w:left="567"/>
      <w:jc w:val="left"/>
    </w:pPr>
  </w:style>
  <w:style w:type="character" w:customStyle="1" w:styleId="21f4">
    <w:name w:val="2 уровень 1 Знак"/>
    <w:basedOn w:val="aff7"/>
    <w:link w:val="21f3"/>
    <w:rsid w:val="006A6742"/>
    <w:rPr>
      <w:b/>
      <w:iCs/>
      <w:sz w:val="28"/>
      <w:szCs w:val="20"/>
    </w:rPr>
  </w:style>
  <w:style w:type="paragraph" w:customStyle="1" w:styleId="affffffffffffffffffffffffffffffffffff3">
    <w:name w:val="Колонтитул(номер_низ)"/>
    <w:basedOn w:val="aff6"/>
    <w:semiHidden/>
    <w:rsid w:val="006A6742"/>
    <w:pPr>
      <w:spacing w:before="120" w:line="360" w:lineRule="auto"/>
      <w:jc w:val="center"/>
    </w:pPr>
    <w:rPr>
      <w:rFonts w:ascii="ISOCPEUR" w:hAnsi="ISOCPEUR"/>
      <w:i/>
      <w:sz w:val="24"/>
      <w:szCs w:val="24"/>
    </w:rPr>
  </w:style>
  <w:style w:type="paragraph" w:customStyle="1" w:styleId="affffffffffffffffffffffffffffffffffff4">
    <w:name w:val="Таблица(шапка)"/>
    <w:basedOn w:val="aff6"/>
    <w:semiHidden/>
    <w:rsid w:val="006A6742"/>
    <w:pPr>
      <w:spacing w:line="360" w:lineRule="auto"/>
      <w:jc w:val="center"/>
    </w:pPr>
    <w:rPr>
      <w:sz w:val="16"/>
    </w:rPr>
  </w:style>
  <w:style w:type="character" w:customStyle="1" w:styleId="Body2">
    <w:name w:val="Body Знак"/>
    <w:link w:val="Body1"/>
    <w:uiPriority w:val="99"/>
    <w:locked/>
    <w:rsid w:val="006A6742"/>
    <w:rPr>
      <w:rFonts w:ascii="Pragmatica" w:hAnsi="Pragmatica"/>
      <w:sz w:val="24"/>
      <w:szCs w:val="20"/>
    </w:rPr>
  </w:style>
  <w:style w:type="character" w:customStyle="1" w:styleId="fontstyle01">
    <w:name w:val="fontstyle01"/>
    <w:rsid w:val="006A6742"/>
    <w:rPr>
      <w:rFonts w:ascii="CIDFont+F2" w:hAnsi="CIDFont+F2" w:hint="default"/>
      <w:b/>
      <w:bCs/>
      <w:i w:val="0"/>
      <w:iCs w:val="0"/>
      <w:color w:val="000000"/>
      <w:sz w:val="28"/>
      <w:szCs w:val="28"/>
    </w:rPr>
  </w:style>
  <w:style w:type="numbering" w:customStyle="1" w:styleId="6f6">
    <w:name w:val="Нет списка6"/>
    <w:next w:val="aff9"/>
    <w:uiPriority w:val="99"/>
    <w:semiHidden/>
    <w:unhideWhenUsed/>
    <w:rsid w:val="00EE1BBF"/>
  </w:style>
  <w:style w:type="character" w:customStyle="1" w:styleId="2fffff7">
    <w:name w:val="Основной текст Знак2"/>
    <w:aliases w:val="Основной текст Знак Знак2,Основной текст Знак1 Знак Знак Знак1,Основной текст Знак Знак Знак Знак Знак1,Основной текст Знак Знак1 Знак1,Основной текст Знак1 Знак Знак2,Основной текст Знак Знак Знак Знак2,Основной текст таблицы Знак1"/>
    <w:uiPriority w:val="99"/>
    <w:semiHidden/>
    <w:locked/>
    <w:rsid w:val="00EE1BBF"/>
    <w:rPr>
      <w:rFonts w:cs="Times New Roman"/>
      <w:sz w:val="24"/>
      <w:szCs w:val="24"/>
    </w:rPr>
  </w:style>
  <w:style w:type="paragraph" w:customStyle="1" w:styleId="font9">
    <w:name w:val="font9"/>
    <w:basedOn w:val="aff6"/>
    <w:uiPriority w:val="99"/>
    <w:rsid w:val="00EE1BBF"/>
    <w:pPr>
      <w:spacing w:before="100" w:beforeAutospacing="1" w:after="100" w:afterAutospacing="1"/>
    </w:pPr>
    <w:rPr>
      <w:rFonts w:eastAsia="Arial Unicode MS"/>
      <w:sz w:val="24"/>
      <w:szCs w:val="24"/>
    </w:rPr>
  </w:style>
  <w:style w:type="paragraph" w:customStyle="1" w:styleId="font10">
    <w:name w:val="font10"/>
    <w:basedOn w:val="aff6"/>
    <w:uiPriority w:val="99"/>
    <w:rsid w:val="00EE1BBF"/>
    <w:pPr>
      <w:spacing w:before="100" w:beforeAutospacing="1" w:after="100" w:afterAutospacing="1"/>
    </w:pPr>
    <w:rPr>
      <w:rFonts w:eastAsia="Arial Unicode MS"/>
      <w:sz w:val="24"/>
      <w:szCs w:val="24"/>
    </w:rPr>
  </w:style>
  <w:style w:type="paragraph" w:customStyle="1" w:styleId="font11">
    <w:name w:val="font11"/>
    <w:basedOn w:val="aff6"/>
    <w:uiPriority w:val="99"/>
    <w:rsid w:val="00EE1BBF"/>
    <w:pPr>
      <w:spacing w:before="100" w:beforeAutospacing="1" w:after="100" w:afterAutospacing="1"/>
    </w:pPr>
    <w:rPr>
      <w:rFonts w:eastAsia="Arial Unicode MS"/>
      <w:b/>
      <w:bCs/>
      <w:sz w:val="24"/>
      <w:szCs w:val="24"/>
    </w:rPr>
  </w:style>
  <w:style w:type="paragraph" w:customStyle="1" w:styleId="font12">
    <w:name w:val="font12"/>
    <w:basedOn w:val="aff6"/>
    <w:uiPriority w:val="99"/>
    <w:rsid w:val="00EE1BBF"/>
    <w:pPr>
      <w:spacing w:before="100" w:beforeAutospacing="1" w:after="100" w:afterAutospacing="1"/>
    </w:pPr>
    <w:rPr>
      <w:rFonts w:eastAsia="Arial Unicode MS"/>
      <w:b/>
      <w:bCs/>
      <w:sz w:val="24"/>
      <w:szCs w:val="24"/>
    </w:rPr>
  </w:style>
  <w:style w:type="paragraph" w:customStyle="1" w:styleId="font13">
    <w:name w:val="font13"/>
    <w:basedOn w:val="aff6"/>
    <w:uiPriority w:val="99"/>
    <w:rsid w:val="00EE1BBF"/>
    <w:pPr>
      <w:spacing w:before="100" w:beforeAutospacing="1" w:after="100" w:afterAutospacing="1"/>
    </w:pPr>
    <w:rPr>
      <w:rFonts w:eastAsia="Arial Unicode MS"/>
      <w:b/>
      <w:bCs/>
      <w:sz w:val="24"/>
      <w:szCs w:val="24"/>
    </w:rPr>
  </w:style>
  <w:style w:type="paragraph" w:customStyle="1" w:styleId="font14">
    <w:name w:val="font14"/>
    <w:basedOn w:val="aff6"/>
    <w:uiPriority w:val="99"/>
    <w:rsid w:val="00EE1BBF"/>
    <w:pPr>
      <w:spacing w:before="100" w:beforeAutospacing="1" w:after="100" w:afterAutospacing="1"/>
    </w:pPr>
    <w:rPr>
      <w:rFonts w:eastAsia="Arial Unicode MS"/>
      <w:sz w:val="24"/>
      <w:szCs w:val="24"/>
    </w:rPr>
  </w:style>
  <w:style w:type="paragraph" w:customStyle="1" w:styleId="12ff2">
    <w:name w:val="Текст табл12"/>
    <w:basedOn w:val="aff6"/>
    <w:uiPriority w:val="99"/>
    <w:rsid w:val="00EE1BBF"/>
    <w:pPr>
      <w:spacing w:before="20" w:after="40"/>
      <w:jc w:val="both"/>
    </w:pPr>
    <w:rPr>
      <w:sz w:val="24"/>
      <w:szCs w:val="24"/>
    </w:rPr>
  </w:style>
  <w:style w:type="paragraph" w:customStyle="1" w:styleId="cfce">
    <w:name w:val="@cfceбычный"/>
    <w:uiPriority w:val="99"/>
    <w:rsid w:val="00EE1BBF"/>
    <w:pPr>
      <w:widowControl w:val="0"/>
    </w:pPr>
    <w:rPr>
      <w:sz w:val="20"/>
      <w:szCs w:val="20"/>
    </w:rPr>
  </w:style>
  <w:style w:type="table" w:customStyle="1" w:styleId="4ffe">
    <w:name w:val="Сетка таблицы4"/>
    <w:basedOn w:val="aff8"/>
    <w:next w:val="affff2"/>
    <w:uiPriority w:val="59"/>
    <w:rsid w:val="00EE1BBF"/>
    <w:pPr>
      <w:jc w:val="center"/>
    </w:pPr>
    <w:rPr>
      <w:sz w:val="2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f9">
    <w:name w:val="Заголовок 11"/>
    <w:basedOn w:val="1f"/>
    <w:next w:val="1f"/>
    <w:uiPriority w:val="99"/>
    <w:rsid w:val="00EE1BBF"/>
    <w:pPr>
      <w:keepNext/>
      <w:widowControl/>
      <w:tabs>
        <w:tab w:val="num" w:pos="135"/>
      </w:tabs>
      <w:spacing w:line="240" w:lineRule="auto"/>
      <w:ind w:left="135" w:hanging="360"/>
      <w:jc w:val="center"/>
      <w:outlineLvl w:val="0"/>
    </w:pPr>
    <w:rPr>
      <w:b/>
      <w:sz w:val="32"/>
    </w:rPr>
  </w:style>
  <w:style w:type="paragraph" w:customStyle="1" w:styleId="31f0">
    <w:name w:val="Заголовок 31"/>
    <w:basedOn w:val="1f"/>
    <w:next w:val="1f"/>
    <w:uiPriority w:val="99"/>
    <w:rsid w:val="00EE1BBF"/>
    <w:pPr>
      <w:keepNext/>
      <w:widowControl/>
      <w:tabs>
        <w:tab w:val="num" w:pos="135"/>
      </w:tabs>
      <w:spacing w:line="240" w:lineRule="auto"/>
      <w:ind w:left="135" w:hanging="360"/>
      <w:jc w:val="center"/>
      <w:outlineLvl w:val="2"/>
    </w:pPr>
    <w:rPr>
      <w:b/>
      <w:i/>
      <w:sz w:val="28"/>
      <w:u w:val="single"/>
    </w:rPr>
  </w:style>
  <w:style w:type="paragraph" w:customStyle="1" w:styleId="WW-23">
    <w:name w:val="WW-Основной текст с отступом 2"/>
    <w:basedOn w:val="aff6"/>
    <w:uiPriority w:val="99"/>
    <w:rsid w:val="00EE1BBF"/>
    <w:pPr>
      <w:widowControl w:val="0"/>
      <w:suppressAutoHyphens/>
      <w:ind w:firstLine="360"/>
    </w:pPr>
    <w:rPr>
      <w:sz w:val="22"/>
      <w:szCs w:val="24"/>
    </w:rPr>
  </w:style>
  <w:style w:type="paragraph" w:customStyle="1" w:styleId="affffffffffffffffffffffffffffffffffff5">
    <w:name w:val="заголов"/>
    <w:basedOn w:val="aff6"/>
    <w:next w:val="aff6"/>
    <w:uiPriority w:val="99"/>
    <w:rsid w:val="00EE1BBF"/>
    <w:pPr>
      <w:keepNext/>
      <w:widowControl w:val="0"/>
      <w:snapToGrid w:val="0"/>
      <w:spacing w:before="240" w:after="240"/>
      <w:jc w:val="center"/>
    </w:pPr>
    <w:rPr>
      <w:caps/>
      <w:spacing w:val="28"/>
      <w:sz w:val="24"/>
    </w:rPr>
  </w:style>
  <w:style w:type="paragraph" w:customStyle="1" w:styleId="affffffffffffffffffffffffffffffffffff6">
    <w:name w:val="Текст документа"/>
    <w:basedOn w:val="affe"/>
    <w:uiPriority w:val="99"/>
    <w:rsid w:val="00EE1BBF"/>
    <w:pPr>
      <w:ind w:firstLine="720"/>
      <w:jc w:val="both"/>
    </w:pPr>
    <w:rPr>
      <w:rFonts w:ascii="Times New Roman" w:hAnsi="Times New Roman"/>
      <w:szCs w:val="24"/>
    </w:rPr>
  </w:style>
  <w:style w:type="paragraph" w:customStyle="1" w:styleId="affffffffffffffffffffffffffffffffffff7">
    <w:name w:val="таб. заголовок"/>
    <w:basedOn w:val="18"/>
    <w:uiPriority w:val="99"/>
    <w:rsid w:val="00EE1BBF"/>
    <w:pPr>
      <w:keepNext w:val="0"/>
      <w:tabs>
        <w:tab w:val="clear" w:pos="1134"/>
      </w:tabs>
      <w:suppressAutoHyphens w:val="0"/>
      <w:spacing w:before="240" w:after="0"/>
      <w:jc w:val="center"/>
      <w:outlineLvl w:val="9"/>
    </w:pPr>
    <w:rPr>
      <w:rFonts w:ascii="Cambria" w:hAnsi="Cambria"/>
      <w:iCs w:val="0"/>
      <w:noProof/>
      <w:kern w:val="28"/>
      <w:sz w:val="24"/>
      <w:szCs w:val="20"/>
    </w:rPr>
  </w:style>
  <w:style w:type="paragraph" w:customStyle="1" w:styleId="1271">
    <w:name w:val="Стиль Название + по ширине Первая строка:  127 см"/>
    <w:basedOn w:val="afff"/>
    <w:next w:val="aff6"/>
    <w:uiPriority w:val="99"/>
    <w:rsid w:val="00EE1BBF"/>
    <w:pPr>
      <w:spacing w:after="240" w:line="360" w:lineRule="auto"/>
      <w:ind w:firstLine="720"/>
      <w:jc w:val="both"/>
    </w:pPr>
    <w:rPr>
      <w:bCs/>
      <w:sz w:val="24"/>
    </w:rPr>
  </w:style>
  <w:style w:type="paragraph" w:customStyle="1" w:styleId="3TIMESNEWROMANCYR1">
    <w:name w:val="Стиль Заголовок 3 + TIMES NEW ROMAN CYR полужирный Первая строка:...1"/>
    <w:basedOn w:val="34"/>
    <w:next w:val="aff6"/>
    <w:uiPriority w:val="99"/>
    <w:rsid w:val="00EE1BBF"/>
    <w:pPr>
      <w:numPr>
        <w:ilvl w:val="0"/>
        <w:numId w:val="0"/>
      </w:numPr>
      <w:tabs>
        <w:tab w:val="clear" w:pos="1276"/>
        <w:tab w:val="num" w:pos="1429"/>
      </w:tabs>
      <w:spacing w:before="0" w:after="120" w:line="360" w:lineRule="auto"/>
      <w:jc w:val="both"/>
    </w:pPr>
    <w:rPr>
      <w:bCs w:val="0"/>
      <w:iCs w:val="0"/>
      <w:sz w:val="24"/>
      <w:szCs w:val="26"/>
    </w:rPr>
  </w:style>
  <w:style w:type="paragraph" w:customStyle="1" w:styleId="affffffffffffffffffffffffffffffffffff8">
    <w:name w:val="Маркер"/>
    <w:basedOn w:val="aff6"/>
    <w:autoRedefine/>
    <w:uiPriority w:val="99"/>
    <w:rsid w:val="00EE1BBF"/>
    <w:pPr>
      <w:jc w:val="center"/>
    </w:pPr>
    <w:rPr>
      <w:sz w:val="24"/>
      <w:szCs w:val="24"/>
    </w:rPr>
  </w:style>
  <w:style w:type="paragraph" w:customStyle="1" w:styleId="tab1">
    <w:name w:val="tab1"/>
    <w:basedOn w:val="aff6"/>
    <w:uiPriority w:val="99"/>
    <w:rsid w:val="00EE1BBF"/>
    <w:pPr>
      <w:jc w:val="center"/>
    </w:pPr>
    <w:rPr>
      <w:rFonts w:ascii="TimesET" w:hAnsi="TimesET"/>
      <w:sz w:val="16"/>
    </w:rPr>
  </w:style>
  <w:style w:type="paragraph" w:customStyle="1" w:styleId="affffffffffffffffffffffffffffffffffff9">
    <w:name w:val="Обычны"/>
    <w:basedOn w:val="aff6"/>
    <w:next w:val="aff6"/>
    <w:uiPriority w:val="99"/>
    <w:rsid w:val="00EE1BBF"/>
    <w:pPr>
      <w:widowControl w:val="0"/>
      <w:spacing w:line="360" w:lineRule="auto"/>
      <w:ind w:firstLine="720"/>
    </w:pPr>
    <w:rPr>
      <w:sz w:val="24"/>
    </w:rPr>
  </w:style>
  <w:style w:type="paragraph" w:customStyle="1" w:styleId="-ff6">
    <w:name w:val="-ñïèñîê"/>
    <w:basedOn w:val="aff6"/>
    <w:uiPriority w:val="99"/>
    <w:rsid w:val="00EE1BBF"/>
    <w:pPr>
      <w:spacing w:before="120"/>
      <w:ind w:left="1069" w:hanging="360"/>
      <w:jc w:val="both"/>
    </w:pPr>
    <w:rPr>
      <w:sz w:val="24"/>
    </w:rPr>
  </w:style>
  <w:style w:type="paragraph" w:customStyle="1" w:styleId="affffffffffffffffffffffffffffffffffffa">
    <w:name w:val="Основной те"/>
    <w:basedOn w:val="aff6"/>
    <w:uiPriority w:val="99"/>
    <w:rsid w:val="00EE1BBF"/>
    <w:pPr>
      <w:widowControl w:val="0"/>
      <w:ind w:right="-380" w:firstLine="567"/>
      <w:jc w:val="both"/>
    </w:pPr>
  </w:style>
  <w:style w:type="paragraph" w:customStyle="1" w:styleId="1ffffffffb">
    <w:name w:val="Маркированный список1"/>
    <w:basedOn w:val="1f"/>
    <w:autoRedefine/>
    <w:uiPriority w:val="99"/>
    <w:rsid w:val="00EE1BBF"/>
    <w:pPr>
      <w:widowControl/>
      <w:spacing w:line="240" w:lineRule="auto"/>
      <w:jc w:val="both"/>
    </w:pPr>
    <w:rPr>
      <w:sz w:val="24"/>
    </w:rPr>
  </w:style>
  <w:style w:type="paragraph" w:customStyle="1" w:styleId="caaieiaie7">
    <w:name w:val="caaieiaie 7"/>
    <w:basedOn w:val="aff6"/>
    <w:next w:val="aff6"/>
    <w:uiPriority w:val="99"/>
    <w:rsid w:val="00EE1BBF"/>
    <w:pPr>
      <w:keepNext/>
      <w:widowControl w:val="0"/>
      <w:jc w:val="center"/>
    </w:pPr>
    <w:rPr>
      <w:rFonts w:ascii="Arial" w:hAnsi="Arial"/>
      <w:b/>
      <w:sz w:val="20"/>
    </w:rPr>
  </w:style>
  <w:style w:type="paragraph" w:customStyle="1" w:styleId="12ff3">
    <w:name w:val="àáçàö 12"/>
    <w:basedOn w:val="aff6"/>
    <w:uiPriority w:val="99"/>
    <w:rsid w:val="00EE1BBF"/>
    <w:pPr>
      <w:spacing w:before="120"/>
      <w:ind w:firstLine="709"/>
      <w:jc w:val="both"/>
    </w:pPr>
    <w:rPr>
      <w:sz w:val="24"/>
    </w:rPr>
  </w:style>
  <w:style w:type="paragraph" w:customStyle="1" w:styleId="Noeeu1">
    <w:name w:val="Noeeu1"/>
    <w:basedOn w:val="aff6"/>
    <w:uiPriority w:val="99"/>
    <w:rsid w:val="00EE1BBF"/>
    <w:pPr>
      <w:spacing w:line="360" w:lineRule="auto"/>
      <w:ind w:left="397" w:hanging="284"/>
      <w:jc w:val="both"/>
    </w:pPr>
    <w:rPr>
      <w:rFonts w:ascii="TimesET" w:hAnsi="TimesET"/>
      <w:sz w:val="24"/>
    </w:rPr>
  </w:style>
  <w:style w:type="paragraph" w:customStyle="1" w:styleId="a12">
    <w:name w:val="aбзац 12"/>
    <w:basedOn w:val="aff6"/>
    <w:uiPriority w:val="99"/>
    <w:rsid w:val="00EE1BBF"/>
    <w:pPr>
      <w:spacing w:before="120"/>
      <w:ind w:firstLine="709"/>
      <w:jc w:val="center"/>
    </w:pPr>
    <w:rPr>
      <w:sz w:val="24"/>
    </w:rPr>
  </w:style>
  <w:style w:type="paragraph" w:customStyle="1" w:styleId="affffffffffffffffffffffffffffffffffffb">
    <w:name w:val="Заголов_таб"/>
    <w:basedOn w:val="aff6"/>
    <w:uiPriority w:val="99"/>
    <w:rsid w:val="00EE1BBF"/>
    <w:pPr>
      <w:keepNext/>
      <w:spacing w:before="120" w:after="120"/>
      <w:jc w:val="center"/>
    </w:pPr>
    <w:rPr>
      <w:rFonts w:ascii="Univers Condensed" w:hAnsi="Univers Condensed"/>
      <w:b/>
      <w:sz w:val="24"/>
    </w:rPr>
  </w:style>
  <w:style w:type="paragraph" w:customStyle="1" w:styleId="affffffffffffffffffffffffffffffffffffc">
    <w:name w:val="Основной текс"/>
    <w:basedOn w:val="aff6"/>
    <w:uiPriority w:val="99"/>
    <w:rsid w:val="00EE1BBF"/>
    <w:pPr>
      <w:widowControl w:val="0"/>
      <w:ind w:firstLine="851"/>
      <w:jc w:val="both"/>
    </w:pPr>
  </w:style>
  <w:style w:type="paragraph" w:customStyle="1" w:styleId="ConsTitle">
    <w:name w:val="ConsTitle"/>
    <w:uiPriority w:val="99"/>
    <w:rsid w:val="00EE1BBF"/>
    <w:pPr>
      <w:autoSpaceDE w:val="0"/>
      <w:autoSpaceDN w:val="0"/>
      <w:adjustRightInd w:val="0"/>
    </w:pPr>
    <w:rPr>
      <w:rFonts w:ascii="Arial" w:hAnsi="Arial" w:cs="Arial"/>
      <w:b/>
      <w:bCs/>
      <w:sz w:val="16"/>
      <w:szCs w:val="16"/>
    </w:rPr>
  </w:style>
  <w:style w:type="paragraph" w:customStyle="1" w:styleId="8f2">
    <w:name w:val="заголовок 8"/>
    <w:basedOn w:val="aff6"/>
    <w:next w:val="aff6"/>
    <w:uiPriority w:val="99"/>
    <w:rsid w:val="00EE1BBF"/>
    <w:pPr>
      <w:keepNext/>
      <w:autoSpaceDE w:val="0"/>
      <w:autoSpaceDN w:val="0"/>
      <w:outlineLvl w:val="7"/>
    </w:pPr>
    <w:rPr>
      <w:b/>
      <w:noProof/>
      <w:sz w:val="16"/>
      <w:szCs w:val="24"/>
    </w:rPr>
  </w:style>
  <w:style w:type="paragraph" w:customStyle="1" w:styleId="7f5">
    <w:name w:val="заголовок 7"/>
    <w:basedOn w:val="aff6"/>
    <w:next w:val="aff6"/>
    <w:uiPriority w:val="99"/>
    <w:rsid w:val="00EE1BBF"/>
    <w:pPr>
      <w:keepNext/>
      <w:widowControl w:val="0"/>
      <w:autoSpaceDE w:val="0"/>
      <w:autoSpaceDN w:val="0"/>
      <w:outlineLvl w:val="6"/>
    </w:pPr>
    <w:rPr>
      <w:rFonts w:ascii="Arial" w:hAnsi="Arial"/>
      <w:b/>
      <w:noProof/>
      <w:sz w:val="20"/>
      <w:szCs w:val="24"/>
    </w:rPr>
  </w:style>
  <w:style w:type="paragraph" w:customStyle="1" w:styleId="Iniiaiieoaen">
    <w:name w:val="Iniiaiie oaen"/>
    <w:basedOn w:val="aff6"/>
    <w:uiPriority w:val="99"/>
    <w:rsid w:val="00EE1BBF"/>
    <w:pPr>
      <w:widowControl w:val="0"/>
      <w:ind w:firstLine="851"/>
      <w:jc w:val="both"/>
    </w:pPr>
    <w:rPr>
      <w:szCs w:val="24"/>
    </w:rPr>
  </w:style>
  <w:style w:type="paragraph" w:customStyle="1" w:styleId="3fffb">
    <w:name w:val="Заголовок3"/>
    <w:basedOn w:val="aff6"/>
    <w:next w:val="2b"/>
    <w:uiPriority w:val="99"/>
    <w:rsid w:val="00EE1BBF"/>
    <w:pPr>
      <w:spacing w:line="360" w:lineRule="auto"/>
      <w:ind w:firstLine="709"/>
    </w:pPr>
    <w:rPr>
      <w:sz w:val="24"/>
    </w:rPr>
  </w:style>
  <w:style w:type="paragraph" w:customStyle="1" w:styleId="3TIMESNEWROMANCYR">
    <w:name w:val="Стиль Заголовок 3 + TIMES NEW ROMAN CYR полужирный"/>
    <w:basedOn w:val="34"/>
    <w:next w:val="aff6"/>
    <w:autoRedefine/>
    <w:uiPriority w:val="99"/>
    <w:rsid w:val="00EE1BBF"/>
    <w:pPr>
      <w:numPr>
        <w:ilvl w:val="0"/>
        <w:numId w:val="0"/>
      </w:numPr>
      <w:tabs>
        <w:tab w:val="clear" w:pos="1276"/>
        <w:tab w:val="num" w:pos="1429"/>
      </w:tabs>
      <w:spacing w:before="0" w:after="120" w:line="360" w:lineRule="auto"/>
      <w:ind w:firstLine="709"/>
      <w:jc w:val="both"/>
    </w:pPr>
    <w:rPr>
      <w:bCs w:val="0"/>
      <w:iCs w:val="0"/>
      <w:sz w:val="24"/>
      <w:szCs w:val="26"/>
    </w:rPr>
  </w:style>
  <w:style w:type="paragraph" w:customStyle="1" w:styleId="3TIMESNEWROMANCYR0">
    <w:name w:val="Стиль Заголовок 3 + TIMES NEW ROMAN CYR полужирный Первая строка:..."/>
    <w:basedOn w:val="34"/>
    <w:next w:val="aff6"/>
    <w:autoRedefine/>
    <w:uiPriority w:val="99"/>
    <w:rsid w:val="00EE1BBF"/>
    <w:pPr>
      <w:numPr>
        <w:ilvl w:val="0"/>
        <w:numId w:val="0"/>
      </w:numPr>
      <w:tabs>
        <w:tab w:val="clear" w:pos="1276"/>
        <w:tab w:val="num" w:pos="1429"/>
      </w:tabs>
      <w:spacing w:before="0" w:after="120" w:line="360" w:lineRule="auto"/>
      <w:ind w:firstLine="709"/>
      <w:jc w:val="both"/>
    </w:pPr>
    <w:rPr>
      <w:bCs w:val="0"/>
      <w:iCs w:val="0"/>
      <w:sz w:val="24"/>
      <w:szCs w:val="26"/>
    </w:rPr>
  </w:style>
  <w:style w:type="paragraph" w:customStyle="1" w:styleId="1ffffffffc">
    <w:name w:val="Текст 1 приложение"/>
    <w:basedOn w:val="aff6"/>
    <w:uiPriority w:val="99"/>
    <w:rsid w:val="00EE1BBF"/>
    <w:pPr>
      <w:widowControl w:val="0"/>
      <w:overflowPunct w:val="0"/>
      <w:autoSpaceDE w:val="0"/>
      <w:autoSpaceDN w:val="0"/>
      <w:adjustRightInd w:val="0"/>
      <w:spacing w:before="60" w:after="60"/>
      <w:jc w:val="both"/>
      <w:textAlignment w:val="baseline"/>
      <w:outlineLvl w:val="1"/>
    </w:pPr>
    <w:rPr>
      <w:sz w:val="24"/>
    </w:rPr>
  </w:style>
  <w:style w:type="paragraph" w:customStyle="1" w:styleId="FR5">
    <w:name w:val="FR5"/>
    <w:rsid w:val="00EE1BBF"/>
    <w:pPr>
      <w:widowControl w:val="0"/>
      <w:jc w:val="both"/>
    </w:pPr>
    <w:rPr>
      <w:rFonts w:ascii="Arial" w:hAnsi="Arial"/>
      <w:sz w:val="18"/>
      <w:szCs w:val="20"/>
    </w:rPr>
  </w:style>
  <w:style w:type="paragraph" w:customStyle="1" w:styleId="1ffffffffd">
    <w:name w:val="абзац1"/>
    <w:basedOn w:val="aff6"/>
    <w:uiPriority w:val="99"/>
    <w:rsid w:val="00EE1BBF"/>
    <w:pPr>
      <w:widowControl w:val="0"/>
      <w:tabs>
        <w:tab w:val="num" w:pos="0"/>
        <w:tab w:val="left" w:pos="1560"/>
      </w:tabs>
      <w:ind w:left="283" w:right="113" w:hanging="283"/>
      <w:jc w:val="both"/>
    </w:pPr>
    <w:rPr>
      <w:sz w:val="24"/>
      <w:szCs w:val="24"/>
    </w:rPr>
  </w:style>
  <w:style w:type="character" w:customStyle="1" w:styleId="affffffffffffffffffffffffffffffffffffd">
    <w:name w:val="Название таблицы Знак Знак"/>
    <w:uiPriority w:val="99"/>
    <w:rsid w:val="00EE1BBF"/>
    <w:rPr>
      <w:rFonts w:ascii="Arial" w:hAnsi="Arial" w:cs="Times New Roman"/>
      <w:i/>
      <w:snapToGrid/>
      <w:sz w:val="24"/>
      <w:lang w:val="ru-RU" w:eastAsia="ru-RU" w:bidi="ar-SA"/>
    </w:rPr>
  </w:style>
  <w:style w:type="paragraph" w:customStyle="1" w:styleId="2fffff8">
    <w:name w:val="çàãîëîâîê 2"/>
    <w:basedOn w:val="aff6"/>
    <w:next w:val="aff6"/>
    <w:uiPriority w:val="99"/>
    <w:rsid w:val="00EE1BBF"/>
    <w:pPr>
      <w:keepNext/>
      <w:jc w:val="center"/>
    </w:pPr>
    <w:rPr>
      <w:sz w:val="24"/>
    </w:rPr>
  </w:style>
  <w:style w:type="character" w:customStyle="1" w:styleId="a121">
    <w:name w:val="a121"/>
    <w:uiPriority w:val="99"/>
    <w:rsid w:val="00EE1BBF"/>
    <w:rPr>
      <w:rFonts w:ascii="Arial" w:hAnsi="Arial" w:cs="Arial"/>
      <w:color w:val="000000"/>
      <w:spacing w:val="0"/>
      <w:sz w:val="24"/>
      <w:szCs w:val="24"/>
    </w:rPr>
  </w:style>
  <w:style w:type="paragraph" w:customStyle="1" w:styleId="BodyText31">
    <w:name w:val="Body Text 31"/>
    <w:basedOn w:val="aff6"/>
    <w:uiPriority w:val="99"/>
    <w:rsid w:val="00EE1BBF"/>
    <w:pPr>
      <w:widowControl w:val="0"/>
      <w:spacing w:line="200" w:lineRule="exact"/>
    </w:pPr>
    <w:rPr>
      <w:rFonts w:ascii="Courier New" w:hAnsi="Courier New"/>
      <w:sz w:val="24"/>
    </w:rPr>
  </w:style>
  <w:style w:type="paragraph" w:customStyle="1" w:styleId="1ffffffffe">
    <w:name w:val="1"/>
    <w:basedOn w:val="26"/>
    <w:uiPriority w:val="99"/>
    <w:rsid w:val="00EE1BBF"/>
    <w:pPr>
      <w:numPr>
        <w:ilvl w:val="0"/>
        <w:numId w:val="0"/>
      </w:numPr>
      <w:tabs>
        <w:tab w:val="clear" w:pos="1134"/>
      </w:tabs>
      <w:suppressAutoHyphens w:val="0"/>
      <w:spacing w:before="0" w:beforeAutospacing="1" w:after="0" w:afterAutospacing="1" w:line="360" w:lineRule="auto"/>
      <w:ind w:firstLine="720"/>
      <w:jc w:val="left"/>
    </w:pPr>
    <w:rPr>
      <w:rFonts w:ascii="Cambria" w:hAnsi="Cambria"/>
      <w:bCs/>
      <w:i/>
      <w:iCs w:val="0"/>
      <w:sz w:val="24"/>
      <w:szCs w:val="28"/>
    </w:rPr>
  </w:style>
  <w:style w:type="paragraph" w:customStyle="1" w:styleId="-ff7">
    <w:name w:val="-список"/>
    <w:basedOn w:val="12b"/>
    <w:uiPriority w:val="99"/>
    <w:rsid w:val="00EE1BBF"/>
    <w:pPr>
      <w:ind w:left="1069" w:hanging="360"/>
    </w:pPr>
    <w:rPr>
      <w:rFonts w:ascii="Times New Roman" w:hAnsi="Times New Roman"/>
      <w:szCs w:val="20"/>
    </w:rPr>
  </w:style>
  <w:style w:type="paragraph" w:customStyle="1" w:styleId="aa2">
    <w:name w:val="aa2"/>
    <w:basedOn w:val="26"/>
    <w:next w:val="aff6"/>
    <w:autoRedefine/>
    <w:uiPriority w:val="99"/>
    <w:rsid w:val="00EE1BBF"/>
    <w:pPr>
      <w:numPr>
        <w:ilvl w:val="0"/>
        <w:numId w:val="0"/>
      </w:numPr>
      <w:tabs>
        <w:tab w:val="clear" w:pos="1134"/>
      </w:tabs>
      <w:suppressAutoHyphens w:val="0"/>
      <w:spacing w:beforeAutospacing="1" w:after="120" w:afterAutospacing="1" w:line="360" w:lineRule="auto"/>
      <w:jc w:val="left"/>
    </w:pPr>
    <w:rPr>
      <w:rFonts w:ascii="Cambria" w:hAnsi="Cambria"/>
      <w:b w:val="0"/>
      <w:bCs/>
      <w:iCs w:val="0"/>
      <w:sz w:val="24"/>
      <w:szCs w:val="28"/>
    </w:rPr>
  </w:style>
  <w:style w:type="character" w:customStyle="1" w:styleId="affffffffffffffffffffffffffffffffffffe">
    <w:name w:val="Основной шрифт"/>
    <w:uiPriority w:val="99"/>
    <w:rsid w:val="00EE1BBF"/>
  </w:style>
  <w:style w:type="paragraph" w:customStyle="1" w:styleId="BodyText1">
    <w:name w:val="Body Text1"/>
    <w:basedOn w:val="aff6"/>
    <w:uiPriority w:val="99"/>
    <w:rsid w:val="00EE1BBF"/>
    <w:pPr>
      <w:spacing w:after="120"/>
      <w:ind w:left="240"/>
      <w:jc w:val="right"/>
    </w:pPr>
    <w:rPr>
      <w:kern w:val="28"/>
      <w:sz w:val="24"/>
    </w:rPr>
  </w:style>
  <w:style w:type="paragraph" w:customStyle="1" w:styleId="1fffffffff">
    <w:name w:val="обычный1"/>
    <w:basedOn w:val="aff6"/>
    <w:uiPriority w:val="99"/>
    <w:rsid w:val="00EE1BBF"/>
    <w:pPr>
      <w:ind w:firstLine="567"/>
      <w:jc w:val="both"/>
    </w:pPr>
    <w:rPr>
      <w:rFonts w:ascii="Arial" w:hAnsi="Arial"/>
      <w:sz w:val="24"/>
    </w:rPr>
  </w:style>
  <w:style w:type="paragraph" w:customStyle="1" w:styleId="afffffffffffffffffffffffffffffffffffff">
    <w:name w:val="Обычный таблицы"/>
    <w:basedOn w:val="aff6"/>
    <w:uiPriority w:val="99"/>
    <w:rsid w:val="00EE1BBF"/>
    <w:rPr>
      <w:sz w:val="24"/>
      <w:lang w:val="en-US"/>
    </w:rPr>
  </w:style>
  <w:style w:type="paragraph" w:customStyle="1" w:styleId="afffffffffffffffffffffffffffffffffffff0">
    <w:name w:val="Таблицы Заголовок"/>
    <w:basedOn w:val="aff6"/>
    <w:uiPriority w:val="99"/>
    <w:rsid w:val="00EE1BBF"/>
    <w:pPr>
      <w:keepNext/>
      <w:keepLines/>
      <w:spacing w:before="40" w:after="40"/>
      <w:jc w:val="center"/>
    </w:pPr>
    <w:rPr>
      <w:rFonts w:ascii="Arial Narrow" w:hAnsi="Arial Narrow"/>
      <w:b/>
      <w:spacing w:val="-4"/>
      <w:sz w:val="20"/>
    </w:rPr>
  </w:style>
  <w:style w:type="paragraph" w:customStyle="1" w:styleId="SAS">
    <w:name w:val="SAS"/>
    <w:basedOn w:val="aff6"/>
    <w:uiPriority w:val="99"/>
    <w:rsid w:val="00EE1BBF"/>
    <w:pPr>
      <w:ind w:firstLine="567"/>
      <w:jc w:val="both"/>
    </w:pPr>
    <w:rPr>
      <w:rFonts w:ascii="Arial" w:hAnsi="Arial"/>
      <w:sz w:val="24"/>
    </w:rPr>
  </w:style>
  <w:style w:type="paragraph" w:customStyle="1" w:styleId="11112">
    <w:name w:val="1.1.1.1 Заголовок"/>
    <w:autoRedefine/>
    <w:uiPriority w:val="99"/>
    <w:rsid w:val="00EE1BBF"/>
    <w:pPr>
      <w:spacing w:line="312" w:lineRule="auto"/>
      <w:ind w:firstLine="709"/>
      <w:jc w:val="both"/>
    </w:pPr>
    <w:rPr>
      <w:sz w:val="24"/>
      <w:szCs w:val="20"/>
    </w:rPr>
  </w:style>
  <w:style w:type="paragraph" w:customStyle="1" w:styleId="afffffffffffffffffffffffffffffffffffff1">
    <w:name w:val="Текст в таблице (слева)"/>
    <w:autoRedefine/>
    <w:uiPriority w:val="99"/>
    <w:rsid w:val="00EE1BBF"/>
    <w:rPr>
      <w:szCs w:val="20"/>
    </w:rPr>
  </w:style>
  <w:style w:type="paragraph" w:customStyle="1" w:styleId="BodyTextIndent222212">
    <w:name w:val="Body Text Indent 2.???? ???????? 2 ??.???? ?? ???.???? ???????? 2 ?? ??.???? ???????? 2 ?? ?? ??.???? ???????? 1.???? ???????? 2 ?? ?? ?? ??"/>
    <w:basedOn w:val="aff6"/>
    <w:rsid w:val="00EE1BBF"/>
    <w:pPr>
      <w:suppressAutoHyphens/>
      <w:spacing w:line="360" w:lineRule="auto"/>
      <w:ind w:firstLine="709"/>
      <w:jc w:val="both"/>
    </w:pPr>
    <w:rPr>
      <w:sz w:val="24"/>
    </w:rPr>
  </w:style>
  <w:style w:type="paragraph" w:customStyle="1" w:styleId="3fffc">
    <w:name w:val="???? 3 ??"/>
    <w:basedOn w:val="323"/>
    <w:rsid w:val="00EE1BBF"/>
    <w:pPr>
      <w:widowControl/>
      <w:shd w:val="clear" w:color="auto" w:fill="FFFFFF"/>
      <w:tabs>
        <w:tab w:val="left" w:pos="307"/>
        <w:tab w:val="left" w:pos="5520"/>
        <w:tab w:val="left" w:leader="underscore" w:pos="6187"/>
      </w:tabs>
      <w:autoSpaceDE/>
      <w:spacing w:after="0" w:line="360" w:lineRule="auto"/>
      <w:ind w:left="0" w:firstLine="709"/>
      <w:jc w:val="both"/>
    </w:pPr>
    <w:rPr>
      <w:rFonts w:ascii="Times New Roman" w:hAnsi="Times New Roman"/>
      <w:sz w:val="24"/>
      <w:szCs w:val="20"/>
      <w:lang w:eastAsia="ru-RU"/>
    </w:rPr>
  </w:style>
  <w:style w:type="character" w:customStyle="1" w:styleId="afffffffffffffffffffff9">
    <w:name w:val="Новый абзац Знак"/>
    <w:link w:val="afffffffffffffffffffff8"/>
    <w:locked/>
    <w:rsid w:val="00EE1BBF"/>
    <w:rPr>
      <w:rFonts w:ascii="Arial" w:hAnsi="Arial"/>
      <w:sz w:val="24"/>
      <w:szCs w:val="20"/>
    </w:rPr>
  </w:style>
  <w:style w:type="character" w:customStyle="1" w:styleId="FontStyle552">
    <w:name w:val="Font Style552"/>
    <w:rsid w:val="00EE1BBF"/>
    <w:rPr>
      <w:rFonts w:ascii="Times New Roman" w:hAnsi="Times New Roman" w:cs="Times New Roman"/>
      <w:sz w:val="22"/>
      <w:szCs w:val="22"/>
    </w:rPr>
  </w:style>
  <w:style w:type="paragraph" w:customStyle="1" w:styleId="1fffffffff0">
    <w:name w:val="Знак1 Знак Знак Знак Знак Знак Знак"/>
    <w:basedOn w:val="aff6"/>
    <w:autoRedefine/>
    <w:uiPriority w:val="99"/>
    <w:rsid w:val="00EE1BBF"/>
    <w:pPr>
      <w:spacing w:after="160" w:line="240" w:lineRule="exact"/>
    </w:pPr>
    <w:rPr>
      <w:rFonts w:eastAsia="SimSun"/>
      <w:b/>
      <w:szCs w:val="24"/>
      <w:lang w:val="en-US" w:eastAsia="en-US"/>
    </w:rPr>
  </w:style>
  <w:style w:type="character" w:customStyle="1" w:styleId="-f5">
    <w:name w:val="Маркер [-] Знак"/>
    <w:link w:val="-0"/>
    <w:locked/>
    <w:rsid w:val="00EE1BBF"/>
    <w:rPr>
      <w:rFonts w:ascii="Arial" w:hAnsi="Arial"/>
      <w:sz w:val="24"/>
      <w:szCs w:val="20"/>
    </w:rPr>
  </w:style>
  <w:style w:type="character" w:customStyle="1" w:styleId="spelle">
    <w:name w:val="spelle"/>
    <w:rsid w:val="00EE1BBF"/>
    <w:rPr>
      <w:rFonts w:cs="Times New Roman"/>
    </w:rPr>
  </w:style>
  <w:style w:type="character" w:customStyle="1" w:styleId="grame">
    <w:name w:val="grame"/>
    <w:uiPriority w:val="99"/>
    <w:rsid w:val="00EE1BBF"/>
    <w:rPr>
      <w:rFonts w:cs="Times New Roman"/>
    </w:rPr>
  </w:style>
  <w:style w:type="character" w:customStyle="1" w:styleId="FontStyle71">
    <w:name w:val="Font Style71"/>
    <w:rsid w:val="00EE1BBF"/>
    <w:rPr>
      <w:rFonts w:ascii="Times New Roman" w:hAnsi="Times New Roman" w:cs="Times New Roman"/>
      <w:sz w:val="22"/>
      <w:szCs w:val="22"/>
    </w:rPr>
  </w:style>
  <w:style w:type="paragraph" w:customStyle="1" w:styleId="1fffffffff1">
    <w:name w:val="1 Название таблицы"/>
    <w:basedOn w:val="aff6"/>
    <w:link w:val="1fffffffff2"/>
    <w:rsid w:val="00EE1BBF"/>
    <w:pPr>
      <w:keepNext/>
      <w:widowControl w:val="0"/>
      <w:spacing w:before="120" w:after="360" w:line="320" w:lineRule="exact"/>
    </w:pPr>
    <w:rPr>
      <w:sz w:val="24"/>
      <w:szCs w:val="24"/>
    </w:rPr>
  </w:style>
  <w:style w:type="character" w:customStyle="1" w:styleId="1fffffffff2">
    <w:name w:val="1 Название таблицы Знак"/>
    <w:link w:val="1fffffffff1"/>
    <w:locked/>
    <w:rsid w:val="00EE1BBF"/>
    <w:rPr>
      <w:sz w:val="24"/>
      <w:szCs w:val="24"/>
    </w:rPr>
  </w:style>
  <w:style w:type="paragraph" w:customStyle="1" w:styleId="Style100">
    <w:name w:val="Style100"/>
    <w:basedOn w:val="aff6"/>
    <w:rsid w:val="00EE1BBF"/>
    <w:pPr>
      <w:widowControl w:val="0"/>
      <w:autoSpaceDE w:val="0"/>
      <w:autoSpaceDN w:val="0"/>
      <w:adjustRightInd w:val="0"/>
      <w:spacing w:line="322" w:lineRule="exact"/>
      <w:jc w:val="center"/>
    </w:pPr>
    <w:rPr>
      <w:sz w:val="24"/>
      <w:szCs w:val="24"/>
    </w:rPr>
  </w:style>
  <w:style w:type="paragraph" w:customStyle="1" w:styleId="Style83">
    <w:name w:val="Style83"/>
    <w:basedOn w:val="aff6"/>
    <w:rsid w:val="00EE1BBF"/>
    <w:pPr>
      <w:widowControl w:val="0"/>
      <w:autoSpaceDE w:val="0"/>
      <w:autoSpaceDN w:val="0"/>
      <w:adjustRightInd w:val="0"/>
    </w:pPr>
    <w:rPr>
      <w:sz w:val="24"/>
      <w:szCs w:val="24"/>
    </w:rPr>
  </w:style>
  <w:style w:type="character" w:customStyle="1" w:styleId="FontStyle173">
    <w:name w:val="Font Style173"/>
    <w:rsid w:val="00EE1BBF"/>
    <w:rPr>
      <w:rFonts w:ascii="Times New Roman" w:hAnsi="Times New Roman" w:cs="Times New Roman"/>
      <w:b/>
      <w:bCs/>
      <w:smallCaps/>
      <w:spacing w:val="10"/>
      <w:sz w:val="16"/>
      <w:szCs w:val="16"/>
    </w:rPr>
  </w:style>
  <w:style w:type="character" w:styleId="afffffffffffffffffffffffffffffffffffff2">
    <w:name w:val="Intense Reference"/>
    <w:uiPriority w:val="32"/>
    <w:qFormat/>
    <w:rsid w:val="00EE1BBF"/>
    <w:rPr>
      <w:rFonts w:cs="Times New Roman"/>
      <w:b/>
      <w:bCs/>
      <w:smallCaps/>
      <w:color w:val="C0504D"/>
      <w:spacing w:val="5"/>
      <w:u w:val="single"/>
    </w:rPr>
  </w:style>
  <w:style w:type="character" w:styleId="afffffffffffffffffffffffffffffffffffff3">
    <w:name w:val="Subtle Reference"/>
    <w:uiPriority w:val="31"/>
    <w:qFormat/>
    <w:rsid w:val="00EE1BBF"/>
    <w:rPr>
      <w:rFonts w:cs="Times New Roman"/>
      <w:smallCaps/>
      <w:color w:val="C0504D"/>
      <w:u w:val="single"/>
    </w:rPr>
  </w:style>
  <w:style w:type="character" w:customStyle="1" w:styleId="IG11">
    <w:name w:val="Обычный_IG Знак1"/>
    <w:locked/>
    <w:rsid w:val="00EE1BBF"/>
    <w:rPr>
      <w:rFonts w:eastAsia="Times New Roman" w:cs="Times New Roman"/>
      <w:sz w:val="28"/>
      <w:szCs w:val="28"/>
    </w:rPr>
  </w:style>
  <w:style w:type="paragraph" w:customStyle="1" w:styleId="just">
    <w:name w:val="just"/>
    <w:basedOn w:val="aff6"/>
    <w:rsid w:val="00EE1BBF"/>
    <w:pPr>
      <w:spacing w:before="100" w:beforeAutospacing="1" w:after="100" w:afterAutospacing="1"/>
    </w:pPr>
    <w:rPr>
      <w:sz w:val="24"/>
      <w:szCs w:val="24"/>
    </w:rPr>
  </w:style>
  <w:style w:type="paragraph" w:customStyle="1" w:styleId="1fffffffff3">
    <w:name w:val="Обычный 1"/>
    <w:basedOn w:val="aff6"/>
    <w:rsid w:val="00EE1BBF"/>
    <w:pPr>
      <w:widowControl w:val="0"/>
      <w:spacing w:line="360" w:lineRule="auto"/>
    </w:pPr>
    <w:rPr>
      <w:sz w:val="24"/>
    </w:rPr>
  </w:style>
  <w:style w:type="character" w:customStyle="1" w:styleId="FontStyle21">
    <w:name w:val="Font Style21"/>
    <w:rsid w:val="00EE1BBF"/>
    <w:rPr>
      <w:rFonts w:ascii="Arial" w:hAnsi="Arial" w:cs="Arial"/>
      <w:b/>
      <w:bCs/>
      <w:sz w:val="22"/>
      <w:szCs w:val="22"/>
    </w:rPr>
  </w:style>
  <w:style w:type="paragraph" w:customStyle="1" w:styleId="2fffff9">
    <w:name w:val="отчет 2"/>
    <w:basedOn w:val="aff6"/>
    <w:rsid w:val="00EE1BBF"/>
    <w:pPr>
      <w:spacing w:line="360" w:lineRule="auto"/>
      <w:jc w:val="center"/>
    </w:pPr>
    <w:rPr>
      <w:rFonts w:ascii="Arial" w:hAnsi="Arial"/>
      <w:b/>
      <w:bCs/>
      <w:sz w:val="24"/>
    </w:rPr>
  </w:style>
  <w:style w:type="paragraph" w:customStyle="1" w:styleId="2CharChar1">
    <w:name w:val="Знак Знак2 Char Char Знак Знак1 Знак"/>
    <w:basedOn w:val="aff6"/>
    <w:rsid w:val="00EE1BBF"/>
    <w:pPr>
      <w:spacing w:after="160"/>
    </w:pPr>
    <w:rPr>
      <w:rFonts w:ascii="Arial" w:hAnsi="Arial"/>
      <w:b/>
      <w:color w:val="FFFFFF"/>
      <w:sz w:val="32"/>
      <w:lang w:val="en-US" w:eastAsia="en-US"/>
    </w:rPr>
  </w:style>
  <w:style w:type="paragraph" w:customStyle="1" w:styleId="1fffffffff4">
    <w:name w:val="Основной текст с отступом1"/>
    <w:basedOn w:val="aff6"/>
    <w:rsid w:val="00EE1BBF"/>
    <w:pPr>
      <w:ind w:firstLine="709"/>
      <w:jc w:val="both"/>
    </w:pPr>
    <w:rPr>
      <w:sz w:val="24"/>
      <w:szCs w:val="24"/>
    </w:rPr>
  </w:style>
  <w:style w:type="paragraph" w:customStyle="1" w:styleId="afffffffffffffffffffffffffffffffffffff4">
    <w:name w:val="ПРИЛОЖЕНИЯ"/>
    <w:basedOn w:val="1f2"/>
    <w:link w:val="afffffffffffffffffffffffffffffffffffff5"/>
    <w:rsid w:val="00EE1BBF"/>
    <w:pPr>
      <w:ind w:firstLine="0"/>
    </w:pPr>
  </w:style>
  <w:style w:type="character" w:customStyle="1" w:styleId="afffffffffffffffffffffffffffffffffffff5">
    <w:name w:val="ПРИЛОЖЕНИЯ Знак"/>
    <w:basedOn w:val="1f3"/>
    <w:link w:val="afffffffffffffffffffffffffffffffffffff4"/>
    <w:rsid w:val="00EE1BBF"/>
    <w:rPr>
      <w:rFonts w:cs="Times New Roman"/>
      <w:sz w:val="24"/>
      <w:szCs w:val="20"/>
      <w:lang w:val="ru-RU" w:eastAsia="ru-RU" w:bidi="ar-SA"/>
    </w:rPr>
  </w:style>
  <w:style w:type="paragraph" w:customStyle="1" w:styleId="afffffffffffffffffffffffffffffffffffff6">
    <w:name w:val="Текст основной"/>
    <w:basedOn w:val="aff6"/>
    <w:link w:val="afffffffffffffffffffffffffffffffffffff7"/>
    <w:rsid w:val="00EE1BBF"/>
    <w:pPr>
      <w:spacing w:line="360" w:lineRule="auto"/>
      <w:ind w:firstLine="720"/>
      <w:jc w:val="both"/>
    </w:pPr>
    <w:rPr>
      <w:rFonts w:eastAsia="PMingLiU"/>
      <w:sz w:val="24"/>
      <w:szCs w:val="24"/>
      <w:lang w:eastAsia="zh-TW"/>
    </w:rPr>
  </w:style>
  <w:style w:type="character" w:customStyle="1" w:styleId="afffffffffffffffffffffffffffffffffffff7">
    <w:name w:val="Текст основной Знак"/>
    <w:link w:val="afffffffffffffffffffffffffffffffffffff6"/>
    <w:rsid w:val="00EE1BBF"/>
    <w:rPr>
      <w:rFonts w:eastAsia="PMingLiU"/>
      <w:sz w:val="24"/>
      <w:szCs w:val="24"/>
      <w:lang w:eastAsia="zh-TW"/>
    </w:rPr>
  </w:style>
  <w:style w:type="paragraph" w:customStyle="1" w:styleId="1fffffffff5">
    <w:name w:val="Таблица1"/>
    <w:basedOn w:val="affff3"/>
    <w:next w:val="aff6"/>
    <w:autoRedefine/>
    <w:semiHidden/>
    <w:rsid w:val="00EE1BBF"/>
    <w:pPr>
      <w:widowControl/>
      <w:tabs>
        <w:tab w:val="left" w:pos="7371"/>
      </w:tabs>
      <w:spacing w:before="0"/>
      <w:ind w:firstLine="13041"/>
    </w:pPr>
    <w:rPr>
      <w:rFonts w:ascii="Times New Roman" w:hAnsi="Times New Roman"/>
      <w:snapToGrid w:val="0"/>
      <w:sz w:val="24"/>
    </w:rPr>
  </w:style>
  <w:style w:type="character" w:customStyle="1" w:styleId="1330">
    <w:name w:val="Основной текст (13)3"/>
    <w:uiPriority w:val="99"/>
    <w:rsid w:val="00EE1BBF"/>
    <w:rPr>
      <w:sz w:val="23"/>
      <w:szCs w:val="23"/>
      <w:shd w:val="clear" w:color="auto" w:fill="FFFFFF"/>
    </w:rPr>
  </w:style>
  <w:style w:type="character" w:customStyle="1" w:styleId="1320">
    <w:name w:val="Основной текст (13)2"/>
    <w:uiPriority w:val="99"/>
    <w:rsid w:val="00EE1BBF"/>
    <w:rPr>
      <w:sz w:val="23"/>
      <w:szCs w:val="23"/>
      <w:shd w:val="clear" w:color="auto" w:fill="FFFFFF"/>
    </w:rPr>
  </w:style>
  <w:style w:type="paragraph" w:customStyle="1" w:styleId="2610">
    <w:name w:val="Основной текст (26)1"/>
    <w:basedOn w:val="aff6"/>
    <w:uiPriority w:val="99"/>
    <w:rsid w:val="00EE1BBF"/>
    <w:pPr>
      <w:shd w:val="clear" w:color="auto" w:fill="FFFFFF"/>
      <w:spacing w:line="317" w:lineRule="exact"/>
      <w:jc w:val="both"/>
    </w:pPr>
    <w:rPr>
      <w:spacing w:val="10"/>
      <w:sz w:val="26"/>
      <w:szCs w:val="26"/>
    </w:rPr>
  </w:style>
  <w:style w:type="character" w:customStyle="1" w:styleId="0pt6">
    <w:name w:val="Основной текст + Интервал 0 pt6"/>
    <w:uiPriority w:val="99"/>
    <w:rsid w:val="00EE1BBF"/>
    <w:rPr>
      <w:rFonts w:ascii="Times New Roman" w:eastAsia="Times New Roman" w:hAnsi="Times New Roman" w:cs="Times New Roman"/>
      <w:spacing w:val="10"/>
      <w:sz w:val="26"/>
      <w:szCs w:val="26"/>
    </w:rPr>
  </w:style>
  <w:style w:type="paragraph" w:customStyle="1" w:styleId="21f5">
    <w:name w:val="Основной текст (2)1"/>
    <w:basedOn w:val="aff6"/>
    <w:uiPriority w:val="99"/>
    <w:rsid w:val="00EE1BBF"/>
    <w:pPr>
      <w:shd w:val="clear" w:color="auto" w:fill="FFFFFF"/>
      <w:spacing w:line="965" w:lineRule="exact"/>
    </w:pPr>
    <w:rPr>
      <w:sz w:val="26"/>
      <w:szCs w:val="26"/>
    </w:rPr>
  </w:style>
  <w:style w:type="character" w:customStyle="1" w:styleId="260pt5">
    <w:name w:val="Основной текст (26) + Интервал 0 pt5"/>
    <w:uiPriority w:val="99"/>
    <w:rsid w:val="00EE1BBF"/>
    <w:rPr>
      <w:rFonts w:ascii="Times New Roman" w:hAnsi="Times New Roman" w:cs="Times New Roman"/>
      <w:spacing w:val="0"/>
      <w:sz w:val="26"/>
      <w:szCs w:val="26"/>
      <w:shd w:val="clear" w:color="auto" w:fill="FFFFFF"/>
    </w:rPr>
  </w:style>
  <w:style w:type="character" w:customStyle="1" w:styleId="260pt4">
    <w:name w:val="Основной текст (26) + Интервал 0 pt4"/>
    <w:uiPriority w:val="99"/>
    <w:rsid w:val="00EE1BBF"/>
    <w:rPr>
      <w:rFonts w:ascii="Times New Roman" w:hAnsi="Times New Roman" w:cs="Times New Roman"/>
      <w:spacing w:val="0"/>
      <w:sz w:val="26"/>
      <w:szCs w:val="26"/>
      <w:shd w:val="clear" w:color="auto" w:fill="FFFFFF"/>
    </w:rPr>
  </w:style>
  <w:style w:type="character" w:customStyle="1" w:styleId="20pt2">
    <w:name w:val="Основной текст (2) + Интервал 0 pt2"/>
    <w:uiPriority w:val="99"/>
    <w:rsid w:val="00EE1BBF"/>
    <w:rPr>
      <w:rFonts w:ascii="Times New Roman" w:hAnsi="Times New Roman" w:cs="Times New Roman"/>
      <w:spacing w:val="10"/>
      <w:sz w:val="26"/>
      <w:szCs w:val="26"/>
      <w:shd w:val="clear" w:color="auto" w:fill="FFFFFF"/>
    </w:rPr>
  </w:style>
  <w:style w:type="character" w:customStyle="1" w:styleId="0pt5">
    <w:name w:val="Основной текст + Интервал 0 pt5"/>
    <w:uiPriority w:val="99"/>
    <w:rsid w:val="00EE1BBF"/>
    <w:rPr>
      <w:rFonts w:ascii="Times New Roman" w:eastAsia="Times New Roman" w:hAnsi="Times New Roman" w:cs="Times New Roman"/>
      <w:spacing w:val="10"/>
      <w:sz w:val="26"/>
      <w:szCs w:val="26"/>
    </w:rPr>
  </w:style>
  <w:style w:type="character" w:customStyle="1" w:styleId="260pt3">
    <w:name w:val="Основной текст (26) + Интервал 0 pt3"/>
    <w:uiPriority w:val="99"/>
    <w:rsid w:val="00EE1BBF"/>
    <w:rPr>
      <w:rFonts w:ascii="Times New Roman" w:hAnsi="Times New Roman" w:cs="Times New Roman"/>
      <w:spacing w:val="0"/>
      <w:sz w:val="26"/>
      <w:szCs w:val="26"/>
      <w:shd w:val="clear" w:color="auto" w:fill="FFFFFF"/>
    </w:rPr>
  </w:style>
  <w:style w:type="paragraph" w:customStyle="1" w:styleId="2410">
    <w:name w:val="Основной текст (24)1"/>
    <w:basedOn w:val="aff6"/>
    <w:uiPriority w:val="99"/>
    <w:rsid w:val="00EE1BBF"/>
    <w:pPr>
      <w:shd w:val="clear" w:color="auto" w:fill="FFFFFF"/>
      <w:spacing w:line="322" w:lineRule="exact"/>
      <w:ind w:firstLine="700"/>
      <w:jc w:val="both"/>
    </w:pPr>
    <w:rPr>
      <w:sz w:val="26"/>
      <w:szCs w:val="26"/>
    </w:rPr>
  </w:style>
  <w:style w:type="character" w:customStyle="1" w:styleId="353">
    <w:name w:val="Заголовок №3 (5)_"/>
    <w:link w:val="354"/>
    <w:uiPriority w:val="99"/>
    <w:locked/>
    <w:rsid w:val="00EE1BBF"/>
    <w:rPr>
      <w:spacing w:val="10"/>
      <w:sz w:val="26"/>
      <w:szCs w:val="26"/>
      <w:shd w:val="clear" w:color="auto" w:fill="FFFFFF"/>
    </w:rPr>
  </w:style>
  <w:style w:type="paragraph" w:customStyle="1" w:styleId="354">
    <w:name w:val="Заголовок №3 (5)"/>
    <w:basedOn w:val="aff6"/>
    <w:link w:val="353"/>
    <w:uiPriority w:val="99"/>
    <w:rsid w:val="00EE1BBF"/>
    <w:pPr>
      <w:shd w:val="clear" w:color="auto" w:fill="FFFFFF"/>
      <w:spacing w:before="360" w:after="420" w:line="240" w:lineRule="atLeast"/>
      <w:ind w:firstLine="700"/>
      <w:jc w:val="both"/>
      <w:outlineLvl w:val="2"/>
    </w:pPr>
    <w:rPr>
      <w:spacing w:val="10"/>
      <w:sz w:val="26"/>
      <w:szCs w:val="26"/>
    </w:rPr>
  </w:style>
  <w:style w:type="character" w:customStyle="1" w:styleId="350pt">
    <w:name w:val="Заголовок №3 (5) + Интервал 0 pt"/>
    <w:uiPriority w:val="99"/>
    <w:rsid w:val="00EE1BBF"/>
    <w:rPr>
      <w:spacing w:val="0"/>
      <w:sz w:val="26"/>
      <w:szCs w:val="26"/>
      <w:shd w:val="clear" w:color="auto" w:fill="FFFFFF"/>
    </w:rPr>
  </w:style>
  <w:style w:type="character" w:customStyle="1" w:styleId="240pt1">
    <w:name w:val="Основной текст (24) + Интервал 0 pt1"/>
    <w:uiPriority w:val="99"/>
    <w:rsid w:val="00EE1BBF"/>
    <w:rPr>
      <w:spacing w:val="10"/>
      <w:sz w:val="26"/>
      <w:szCs w:val="26"/>
      <w:shd w:val="clear" w:color="auto" w:fill="FFFFFF"/>
    </w:rPr>
  </w:style>
  <w:style w:type="character" w:customStyle="1" w:styleId="20pt4">
    <w:name w:val="Основной текст (2) + Интервал 0 pt4"/>
    <w:uiPriority w:val="99"/>
    <w:rsid w:val="00EE1BBF"/>
    <w:rPr>
      <w:spacing w:val="10"/>
      <w:sz w:val="26"/>
      <w:szCs w:val="26"/>
      <w:shd w:val="clear" w:color="auto" w:fill="FFFFFF"/>
    </w:rPr>
  </w:style>
  <w:style w:type="character" w:customStyle="1" w:styleId="0pt9">
    <w:name w:val="Основной текст + Интервал 0 pt9"/>
    <w:uiPriority w:val="99"/>
    <w:rsid w:val="00EE1BBF"/>
    <w:rPr>
      <w:rFonts w:ascii="Times New Roman" w:hAnsi="Times New Roman" w:cs="Times New Roman"/>
      <w:spacing w:val="10"/>
      <w:sz w:val="26"/>
      <w:szCs w:val="26"/>
    </w:rPr>
  </w:style>
  <w:style w:type="character" w:customStyle="1" w:styleId="260pt9">
    <w:name w:val="Основной текст (26) + Интервал 0 pt9"/>
    <w:uiPriority w:val="99"/>
    <w:rsid w:val="00EE1BBF"/>
    <w:rPr>
      <w:spacing w:val="0"/>
      <w:sz w:val="26"/>
      <w:szCs w:val="26"/>
      <w:shd w:val="clear" w:color="auto" w:fill="FFFFFF"/>
    </w:rPr>
  </w:style>
  <w:style w:type="character" w:customStyle="1" w:styleId="20pt3">
    <w:name w:val="Основной текст (2) + Интервал 0 pt3"/>
    <w:uiPriority w:val="99"/>
    <w:rsid w:val="00EE1BBF"/>
    <w:rPr>
      <w:rFonts w:ascii="Times New Roman" w:hAnsi="Times New Roman" w:cs="Times New Roman"/>
      <w:spacing w:val="10"/>
      <w:sz w:val="26"/>
      <w:szCs w:val="26"/>
      <w:shd w:val="clear" w:color="auto" w:fill="FFFFFF"/>
    </w:rPr>
  </w:style>
  <w:style w:type="character" w:customStyle="1" w:styleId="350pt1">
    <w:name w:val="Заголовок №3 (5) + Интервал 0 pt1"/>
    <w:uiPriority w:val="99"/>
    <w:rsid w:val="00EE1BBF"/>
    <w:rPr>
      <w:rFonts w:ascii="Times New Roman" w:hAnsi="Times New Roman" w:cs="Times New Roman"/>
      <w:spacing w:val="0"/>
      <w:sz w:val="26"/>
      <w:szCs w:val="26"/>
      <w:shd w:val="clear" w:color="auto" w:fill="FFFFFF"/>
    </w:rPr>
  </w:style>
  <w:style w:type="character" w:customStyle="1" w:styleId="0pt3">
    <w:name w:val="Основной текст + Интервал 0 pt3"/>
    <w:uiPriority w:val="99"/>
    <w:rsid w:val="00EE1BBF"/>
    <w:rPr>
      <w:rFonts w:ascii="Times New Roman" w:hAnsi="Times New Roman" w:cs="Times New Roman"/>
      <w:spacing w:val="10"/>
      <w:sz w:val="26"/>
      <w:szCs w:val="26"/>
    </w:rPr>
  </w:style>
  <w:style w:type="character" w:customStyle="1" w:styleId="20pt1">
    <w:name w:val="Основной текст (2) + Интервал 0 pt1"/>
    <w:uiPriority w:val="99"/>
    <w:rsid w:val="00EE1BBF"/>
    <w:rPr>
      <w:rFonts w:ascii="Times New Roman" w:hAnsi="Times New Roman" w:cs="Times New Roman"/>
      <w:spacing w:val="10"/>
      <w:sz w:val="26"/>
      <w:szCs w:val="26"/>
      <w:shd w:val="clear" w:color="auto" w:fill="FFFFFF"/>
    </w:rPr>
  </w:style>
  <w:style w:type="character" w:customStyle="1" w:styleId="0pt2">
    <w:name w:val="Основной текст + Интервал 0 pt2"/>
    <w:uiPriority w:val="99"/>
    <w:rsid w:val="00EE1BBF"/>
    <w:rPr>
      <w:rFonts w:ascii="Times New Roman" w:hAnsi="Times New Roman" w:cs="Times New Roman"/>
      <w:spacing w:val="10"/>
      <w:sz w:val="26"/>
      <w:szCs w:val="26"/>
    </w:rPr>
  </w:style>
  <w:style w:type="character" w:customStyle="1" w:styleId="260pt1">
    <w:name w:val="Основной текст (26) + Интервал 0 pt1"/>
    <w:uiPriority w:val="99"/>
    <w:rsid w:val="00EE1BBF"/>
    <w:rPr>
      <w:rFonts w:ascii="Times New Roman" w:hAnsi="Times New Roman" w:cs="Times New Roman"/>
      <w:spacing w:val="0"/>
      <w:sz w:val="26"/>
      <w:szCs w:val="26"/>
      <w:shd w:val="clear" w:color="auto" w:fill="FFFFFF"/>
    </w:rPr>
  </w:style>
  <w:style w:type="table" w:customStyle="1" w:styleId="1fffffffff6">
    <w:name w:val="Светлый список1"/>
    <w:basedOn w:val="aff8"/>
    <w:uiPriority w:val="61"/>
    <w:rsid w:val="00EE1BBF"/>
    <w:rPr>
      <w:rFonts w:ascii="Calibri" w:eastAsia="Calibri" w:hAnsi="Calibri"/>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fffffffffffffffffffffffffffffffffff8">
    <w:name w:val="ВерхКолонтитул Знак Знак"/>
    <w:rsid w:val="00EE1BBF"/>
    <w:rPr>
      <w:sz w:val="24"/>
      <w:szCs w:val="24"/>
    </w:rPr>
  </w:style>
  <w:style w:type="paragraph" w:customStyle="1" w:styleId="IG8">
    <w:name w:val="Название_таблицы_IG"/>
    <w:basedOn w:val="aff6"/>
    <w:rsid w:val="00EE1BBF"/>
    <w:pPr>
      <w:spacing w:line="360" w:lineRule="auto"/>
      <w:jc w:val="both"/>
    </w:pPr>
    <w:rPr>
      <w:rFonts w:eastAsia="Calibri"/>
      <w:szCs w:val="28"/>
    </w:rPr>
  </w:style>
  <w:style w:type="character" w:customStyle="1" w:styleId="h">
    <w:name w:val="h Знак Знак"/>
    <w:rsid w:val="00EE1BBF"/>
    <w:rPr>
      <w:sz w:val="28"/>
    </w:rPr>
  </w:style>
  <w:style w:type="character" w:customStyle="1" w:styleId="BodyTextIndent2Char">
    <w:name w:val="Body Text Indent 2 Char"/>
    <w:locked/>
    <w:rsid w:val="00EE1BBF"/>
    <w:rPr>
      <w:rFonts w:ascii="Times New Roman" w:hAnsi="Times New Roman" w:cs="Times New Roman"/>
      <w:sz w:val="24"/>
      <w:szCs w:val="24"/>
    </w:rPr>
  </w:style>
  <w:style w:type="character" w:customStyle="1" w:styleId="Normal10">
    <w:name w:val="Normal Знак1"/>
    <w:link w:val="5f4"/>
    <w:rsid w:val="00EE1BBF"/>
    <w:rPr>
      <w:snapToGrid w:val="0"/>
      <w:sz w:val="24"/>
      <w:szCs w:val="20"/>
    </w:rPr>
  </w:style>
  <w:style w:type="character" w:customStyle="1" w:styleId="Bodytext">
    <w:name w:val="Body text_"/>
    <w:link w:val="2fffffa"/>
    <w:rsid w:val="00EE1BBF"/>
    <w:rPr>
      <w:sz w:val="25"/>
      <w:szCs w:val="25"/>
      <w:shd w:val="clear" w:color="auto" w:fill="FFFFFF"/>
    </w:rPr>
  </w:style>
  <w:style w:type="paragraph" w:customStyle="1" w:styleId="2fffffa">
    <w:name w:val="Основной текст2"/>
    <w:basedOn w:val="aff6"/>
    <w:link w:val="Bodytext"/>
    <w:rsid w:val="00EE1BBF"/>
    <w:pPr>
      <w:shd w:val="clear" w:color="auto" w:fill="FFFFFF"/>
      <w:spacing w:after="240" w:line="302" w:lineRule="exact"/>
      <w:jc w:val="both"/>
    </w:pPr>
    <w:rPr>
      <w:sz w:val="25"/>
      <w:szCs w:val="25"/>
    </w:rPr>
  </w:style>
  <w:style w:type="character" w:customStyle="1" w:styleId="BodytextBold">
    <w:name w:val="Body text + Bold"/>
    <w:rsid w:val="00EE1BBF"/>
    <w:rPr>
      <w:rFonts w:ascii="Times New Roman" w:eastAsia="Times New Roman" w:hAnsi="Times New Roman" w:cs="Times New Roman"/>
      <w:b/>
      <w:bCs/>
      <w:i w:val="0"/>
      <w:iCs w:val="0"/>
      <w:smallCaps w:val="0"/>
      <w:strike w:val="0"/>
      <w:spacing w:val="0"/>
      <w:sz w:val="25"/>
      <w:szCs w:val="25"/>
      <w:u w:val="single"/>
    </w:rPr>
  </w:style>
  <w:style w:type="paragraph" w:customStyle="1" w:styleId="afffffffffffffffffffffffffffffffffffff9">
    <w:name w:val="Таблица строка"/>
    <w:basedOn w:val="aff6"/>
    <w:link w:val="afffffffffffffffffffffffffffffffffffffa"/>
    <w:rsid w:val="00EE1BBF"/>
    <w:pPr>
      <w:jc w:val="center"/>
    </w:pPr>
    <w:rPr>
      <w:rFonts w:ascii="Arial" w:hAnsi="Arial"/>
      <w:sz w:val="24"/>
      <w:szCs w:val="24"/>
    </w:rPr>
  </w:style>
  <w:style w:type="character" w:customStyle="1" w:styleId="afffffffffffffffffffffffffffffffffffffa">
    <w:name w:val="Таблица строка Знак"/>
    <w:link w:val="afffffffffffffffffffffffffffffffffffff9"/>
    <w:rsid w:val="00EE1BBF"/>
    <w:rPr>
      <w:rFonts w:ascii="Arial" w:hAnsi="Arial"/>
      <w:sz w:val="24"/>
      <w:szCs w:val="24"/>
    </w:rPr>
  </w:style>
  <w:style w:type="paragraph" w:customStyle="1" w:styleId="afffffffffffffffffffffffffffffffffffffb">
    <w:name w:val="Таблица столбец"/>
    <w:basedOn w:val="afffffffffffffffffffffffffffffffffffff9"/>
    <w:rsid w:val="00EE1BBF"/>
    <w:pPr>
      <w:jc w:val="left"/>
    </w:pPr>
  </w:style>
  <w:style w:type="paragraph" w:customStyle="1" w:styleId="2fffffb">
    <w:name w:val="Основной текст с отступом2"/>
    <w:basedOn w:val="aff6"/>
    <w:rsid w:val="00EE1BBF"/>
    <w:pPr>
      <w:ind w:firstLine="709"/>
      <w:jc w:val="both"/>
    </w:pPr>
    <w:rPr>
      <w:sz w:val="24"/>
      <w:szCs w:val="24"/>
    </w:rPr>
  </w:style>
  <w:style w:type="character" w:customStyle="1" w:styleId="FontStyle115">
    <w:name w:val="Font Style115"/>
    <w:rsid w:val="00EE1BBF"/>
    <w:rPr>
      <w:rFonts w:ascii="Times New Roman" w:hAnsi="Times New Roman" w:cs="Times New Roman"/>
      <w:b/>
      <w:bCs/>
      <w:i/>
      <w:iCs/>
      <w:sz w:val="24"/>
      <w:szCs w:val="24"/>
    </w:rPr>
  </w:style>
  <w:style w:type="character" w:customStyle="1" w:styleId="FontStyle116">
    <w:name w:val="Font Style116"/>
    <w:rsid w:val="00EE1BBF"/>
    <w:rPr>
      <w:rFonts w:ascii="Times New Roman" w:hAnsi="Times New Roman" w:cs="Times New Roman"/>
      <w:b/>
      <w:bCs/>
      <w:spacing w:val="-10"/>
      <w:sz w:val="28"/>
      <w:szCs w:val="28"/>
    </w:rPr>
  </w:style>
  <w:style w:type="paragraph" w:customStyle="1" w:styleId="Style81">
    <w:name w:val="Style81"/>
    <w:basedOn w:val="aff6"/>
    <w:rsid w:val="00EE1BBF"/>
    <w:pPr>
      <w:widowControl w:val="0"/>
      <w:autoSpaceDE w:val="0"/>
      <w:autoSpaceDN w:val="0"/>
      <w:adjustRightInd w:val="0"/>
    </w:pPr>
    <w:rPr>
      <w:sz w:val="24"/>
      <w:szCs w:val="24"/>
    </w:rPr>
  </w:style>
  <w:style w:type="character" w:customStyle="1" w:styleId="FontStyle120">
    <w:name w:val="Font Style120"/>
    <w:rsid w:val="00EE1BBF"/>
    <w:rPr>
      <w:rFonts w:ascii="Times New Roman" w:hAnsi="Times New Roman" w:cs="Times New Roman"/>
      <w:sz w:val="16"/>
      <w:szCs w:val="16"/>
    </w:rPr>
  </w:style>
  <w:style w:type="character" w:customStyle="1" w:styleId="FontStyle121">
    <w:name w:val="Font Style121"/>
    <w:rsid w:val="00EE1BBF"/>
    <w:rPr>
      <w:rFonts w:ascii="Century Gothic" w:hAnsi="Century Gothic" w:cs="Century Gothic"/>
      <w:b/>
      <w:bCs/>
      <w:sz w:val="20"/>
      <w:szCs w:val="20"/>
    </w:rPr>
  </w:style>
  <w:style w:type="character" w:customStyle="1" w:styleId="FontStyle123">
    <w:name w:val="Font Style123"/>
    <w:rsid w:val="00EE1BBF"/>
    <w:rPr>
      <w:rFonts w:ascii="Times New Roman" w:hAnsi="Times New Roman" w:cs="Times New Roman"/>
      <w:b/>
      <w:bCs/>
      <w:sz w:val="16"/>
      <w:szCs w:val="16"/>
    </w:rPr>
  </w:style>
  <w:style w:type="character" w:customStyle="1" w:styleId="FontStyle125">
    <w:name w:val="Font Style125"/>
    <w:rsid w:val="00EE1BBF"/>
    <w:rPr>
      <w:rFonts w:ascii="Times New Roman" w:hAnsi="Times New Roman" w:cs="Times New Roman"/>
      <w:b/>
      <w:bCs/>
      <w:sz w:val="22"/>
      <w:szCs w:val="22"/>
    </w:rPr>
  </w:style>
  <w:style w:type="paragraph" w:customStyle="1" w:styleId="Style71">
    <w:name w:val="Style71"/>
    <w:basedOn w:val="aff6"/>
    <w:rsid w:val="00EE1BBF"/>
    <w:pPr>
      <w:widowControl w:val="0"/>
      <w:autoSpaceDE w:val="0"/>
      <w:autoSpaceDN w:val="0"/>
      <w:adjustRightInd w:val="0"/>
    </w:pPr>
    <w:rPr>
      <w:sz w:val="24"/>
      <w:szCs w:val="24"/>
    </w:rPr>
  </w:style>
  <w:style w:type="character" w:customStyle="1" w:styleId="FontStyle59">
    <w:name w:val="Font Style59"/>
    <w:rsid w:val="00EE1BBF"/>
    <w:rPr>
      <w:rFonts w:ascii="Times New Roman" w:hAnsi="Times New Roman" w:cs="Times New Roman"/>
      <w:sz w:val="24"/>
      <w:szCs w:val="24"/>
    </w:rPr>
  </w:style>
  <w:style w:type="character" w:customStyle="1" w:styleId="FontStyle62">
    <w:name w:val="Font Style62"/>
    <w:rsid w:val="00EE1BBF"/>
    <w:rPr>
      <w:rFonts w:ascii="Candara" w:hAnsi="Candara" w:cs="Candara"/>
      <w:b/>
      <w:bCs/>
      <w:spacing w:val="-10"/>
      <w:sz w:val="22"/>
      <w:szCs w:val="22"/>
    </w:rPr>
  </w:style>
  <w:style w:type="character" w:customStyle="1" w:styleId="FontStyle75">
    <w:name w:val="Font Style75"/>
    <w:rsid w:val="00EE1BBF"/>
    <w:rPr>
      <w:rFonts w:ascii="Times New Roman" w:hAnsi="Times New Roman" w:cs="Times New Roman"/>
      <w:smallCaps/>
      <w:sz w:val="20"/>
      <w:szCs w:val="20"/>
    </w:rPr>
  </w:style>
  <w:style w:type="character" w:customStyle="1" w:styleId="FontStyle78">
    <w:name w:val="Font Style78"/>
    <w:rsid w:val="00EE1BBF"/>
    <w:rPr>
      <w:rFonts w:ascii="Times New Roman" w:hAnsi="Times New Roman" w:cs="Times New Roman"/>
      <w:sz w:val="22"/>
      <w:szCs w:val="22"/>
    </w:rPr>
  </w:style>
  <w:style w:type="character" w:customStyle="1" w:styleId="FontStyle79">
    <w:name w:val="Font Style79"/>
    <w:rsid w:val="00EE1BBF"/>
    <w:rPr>
      <w:rFonts w:ascii="Times New Roman" w:hAnsi="Times New Roman" w:cs="Times New Roman"/>
      <w:b/>
      <w:bCs/>
      <w:i/>
      <w:iCs/>
      <w:spacing w:val="-10"/>
      <w:sz w:val="22"/>
      <w:szCs w:val="22"/>
    </w:rPr>
  </w:style>
  <w:style w:type="character" w:customStyle="1" w:styleId="FontStyle91">
    <w:name w:val="Font Style91"/>
    <w:rsid w:val="00EE1BBF"/>
    <w:rPr>
      <w:rFonts w:ascii="Times New Roman" w:hAnsi="Times New Roman" w:cs="Times New Roman"/>
      <w:sz w:val="24"/>
      <w:szCs w:val="24"/>
    </w:rPr>
  </w:style>
  <w:style w:type="character" w:customStyle="1" w:styleId="FontStyle113">
    <w:name w:val="Font Style113"/>
    <w:rsid w:val="00EE1BBF"/>
    <w:rPr>
      <w:rFonts w:ascii="Corbel" w:hAnsi="Corbel" w:cs="Corbel"/>
      <w:sz w:val="18"/>
      <w:szCs w:val="18"/>
    </w:rPr>
  </w:style>
  <w:style w:type="character" w:customStyle="1" w:styleId="FontStyle74">
    <w:name w:val="Font Style74"/>
    <w:rsid w:val="00EE1BBF"/>
    <w:rPr>
      <w:rFonts w:ascii="Constantia" w:hAnsi="Constantia" w:cs="Constantia"/>
      <w:b/>
      <w:bCs/>
      <w:sz w:val="18"/>
      <w:szCs w:val="18"/>
    </w:rPr>
  </w:style>
  <w:style w:type="paragraph" w:customStyle="1" w:styleId="Style73">
    <w:name w:val="Style73"/>
    <w:basedOn w:val="aff6"/>
    <w:rsid w:val="00EE1BBF"/>
    <w:pPr>
      <w:widowControl w:val="0"/>
      <w:autoSpaceDE w:val="0"/>
      <w:autoSpaceDN w:val="0"/>
      <w:adjustRightInd w:val="0"/>
      <w:spacing w:line="208" w:lineRule="exact"/>
      <w:jc w:val="center"/>
    </w:pPr>
    <w:rPr>
      <w:sz w:val="24"/>
      <w:szCs w:val="24"/>
    </w:rPr>
  </w:style>
  <w:style w:type="paragraph" w:customStyle="1" w:styleId="2fffffc">
    <w:name w:val="Основной текст 2 + По центру"/>
    <w:basedOn w:val="aff6"/>
    <w:next w:val="aff6"/>
    <w:link w:val="2fffffd"/>
    <w:autoRedefine/>
    <w:rsid w:val="00EE1BBF"/>
    <w:pPr>
      <w:jc w:val="center"/>
    </w:pPr>
    <w:rPr>
      <w:rFonts w:ascii="Calibri" w:eastAsia="Calibri" w:hAnsi="Calibri"/>
      <w:szCs w:val="28"/>
    </w:rPr>
  </w:style>
  <w:style w:type="character" w:customStyle="1" w:styleId="2fffffd">
    <w:name w:val="Основной текст 2 + По центру Знак"/>
    <w:link w:val="2fffffc"/>
    <w:locked/>
    <w:rsid w:val="00EE1BBF"/>
    <w:rPr>
      <w:rFonts w:ascii="Calibri" w:eastAsia="Calibri" w:hAnsi="Calibri"/>
      <w:sz w:val="28"/>
      <w:szCs w:val="28"/>
    </w:rPr>
  </w:style>
  <w:style w:type="paragraph" w:customStyle="1" w:styleId="3fffd">
    <w:name w:val="Знак Знак3 Знак Знак Знак Знак"/>
    <w:basedOn w:val="aff6"/>
    <w:rsid w:val="00EE1BBF"/>
    <w:pPr>
      <w:spacing w:after="160"/>
    </w:pPr>
    <w:rPr>
      <w:rFonts w:ascii="Arial" w:hAnsi="Arial"/>
      <w:b/>
      <w:color w:val="FFFFFF"/>
      <w:sz w:val="32"/>
      <w:lang w:val="en-US" w:eastAsia="en-US"/>
    </w:rPr>
  </w:style>
  <w:style w:type="paragraph" w:customStyle="1" w:styleId="31f1">
    <w:name w:val="Знак Знак3 Знак Знак Знак Знак1"/>
    <w:basedOn w:val="aff6"/>
    <w:rsid w:val="00EE1BBF"/>
    <w:pPr>
      <w:spacing w:after="160"/>
    </w:pPr>
    <w:rPr>
      <w:rFonts w:ascii="Arial" w:hAnsi="Arial"/>
      <w:b/>
      <w:color w:val="FFFFFF"/>
      <w:sz w:val="32"/>
      <w:lang w:val="en-US" w:eastAsia="en-US"/>
    </w:rPr>
  </w:style>
  <w:style w:type="paragraph" w:customStyle="1" w:styleId="aff">
    <w:name w:val="ОГЛАВЛЕНИЕ"/>
    <w:basedOn w:val="26"/>
    <w:link w:val="afffffffffffffffffffffffffffffffffffffc"/>
    <w:qFormat/>
    <w:rsid w:val="00EE1BBF"/>
    <w:pPr>
      <w:keepLines/>
      <w:numPr>
        <w:ilvl w:val="0"/>
        <w:numId w:val="123"/>
      </w:numPr>
      <w:tabs>
        <w:tab w:val="clear" w:pos="1134"/>
      </w:tabs>
      <w:suppressAutoHyphens w:val="0"/>
      <w:spacing w:before="0" w:after="0" w:line="360" w:lineRule="auto"/>
      <w:ind w:left="0" w:firstLine="426"/>
      <w:jc w:val="center"/>
    </w:pPr>
    <w:rPr>
      <w:bCs/>
      <w:iCs w:val="0"/>
      <w:szCs w:val="26"/>
      <w:lang w:eastAsia="en-US"/>
    </w:rPr>
  </w:style>
  <w:style w:type="character" w:customStyle="1" w:styleId="afffffffffffffffffffffffffffffffffffffc">
    <w:name w:val="ОГЛАВЛЕНИЕ Знак"/>
    <w:link w:val="aff"/>
    <w:rsid w:val="00EE1BBF"/>
    <w:rPr>
      <w:b/>
      <w:bCs/>
      <w:sz w:val="28"/>
      <w:szCs w:val="26"/>
      <w:lang w:eastAsia="en-US"/>
    </w:rPr>
  </w:style>
  <w:style w:type="paragraph" w:customStyle="1" w:styleId="8f3">
    <w:name w:val="Обычный8"/>
    <w:rsid w:val="00EE1BBF"/>
    <w:pPr>
      <w:widowControl w:val="0"/>
      <w:snapToGrid w:val="0"/>
    </w:pPr>
    <w:rPr>
      <w:rFonts w:ascii="Arial" w:hAnsi="Arial"/>
      <w:sz w:val="20"/>
      <w:szCs w:val="20"/>
    </w:rPr>
  </w:style>
  <w:style w:type="paragraph" w:customStyle="1" w:styleId="1fffffffff7">
    <w:name w:val="Знак Знак Знак1 Знак"/>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3fffe">
    <w:name w:val="Основной текст с отступом3"/>
    <w:basedOn w:val="aff6"/>
    <w:rsid w:val="00EE1BBF"/>
    <w:pPr>
      <w:ind w:firstLine="709"/>
      <w:jc w:val="both"/>
    </w:pPr>
    <w:rPr>
      <w:sz w:val="24"/>
      <w:szCs w:val="24"/>
    </w:rPr>
  </w:style>
  <w:style w:type="paragraph" w:customStyle="1" w:styleId="335">
    <w:name w:val="Знак Знак3 Знак Знак Знак Знак3"/>
    <w:basedOn w:val="aff6"/>
    <w:rsid w:val="00EE1BBF"/>
    <w:pPr>
      <w:spacing w:after="160"/>
    </w:pPr>
    <w:rPr>
      <w:rFonts w:ascii="Arial" w:hAnsi="Arial"/>
      <w:b/>
      <w:color w:val="FFFFFF"/>
      <w:sz w:val="32"/>
      <w:lang w:val="en-US" w:eastAsia="en-US"/>
    </w:rPr>
  </w:style>
  <w:style w:type="paragraph" w:customStyle="1" w:styleId="12ff4">
    <w:name w:val="Знак Знак Знак1 Знак2"/>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4fff">
    <w:name w:val="Основной текст с отступом4"/>
    <w:basedOn w:val="aff6"/>
    <w:rsid w:val="00EE1BBF"/>
    <w:pPr>
      <w:ind w:firstLine="709"/>
      <w:jc w:val="both"/>
    </w:pPr>
    <w:rPr>
      <w:sz w:val="24"/>
      <w:szCs w:val="24"/>
    </w:rPr>
  </w:style>
  <w:style w:type="paragraph" w:customStyle="1" w:styleId="32b">
    <w:name w:val="Знак Знак3 Знак Знак Знак Знак2"/>
    <w:basedOn w:val="aff6"/>
    <w:rsid w:val="00EE1BBF"/>
    <w:pPr>
      <w:spacing w:after="160"/>
    </w:pPr>
    <w:rPr>
      <w:rFonts w:ascii="Arial" w:hAnsi="Arial"/>
      <w:b/>
      <w:color w:val="FFFFFF"/>
      <w:sz w:val="32"/>
      <w:lang w:val="en-US" w:eastAsia="en-US"/>
    </w:rPr>
  </w:style>
  <w:style w:type="paragraph" w:customStyle="1" w:styleId="11fa">
    <w:name w:val="Знак Знак Знак1 Знак1"/>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5ff4">
    <w:name w:val="Основной текст с отступом5"/>
    <w:basedOn w:val="aff6"/>
    <w:rsid w:val="00EE1BBF"/>
    <w:pPr>
      <w:ind w:firstLine="709"/>
      <w:jc w:val="both"/>
    </w:pPr>
    <w:rPr>
      <w:sz w:val="24"/>
      <w:szCs w:val="24"/>
    </w:rPr>
  </w:style>
  <w:style w:type="paragraph" w:customStyle="1" w:styleId="343">
    <w:name w:val="Знак Знак3 Знак Знак Знак Знак4"/>
    <w:basedOn w:val="aff6"/>
    <w:rsid w:val="00EE1BBF"/>
    <w:pPr>
      <w:spacing w:after="160"/>
    </w:pPr>
    <w:rPr>
      <w:rFonts w:ascii="Arial" w:hAnsi="Arial"/>
      <w:b/>
      <w:color w:val="FFFFFF"/>
      <w:sz w:val="32"/>
      <w:lang w:val="en-US" w:eastAsia="en-US"/>
    </w:rPr>
  </w:style>
  <w:style w:type="paragraph" w:customStyle="1" w:styleId="137">
    <w:name w:val="Знак Знак Знак1 Знак3"/>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292">
    <w:name w:val="Основной текст 29"/>
    <w:basedOn w:val="aff6"/>
    <w:rsid w:val="00EE1BBF"/>
    <w:pPr>
      <w:widowControl w:val="0"/>
      <w:spacing w:after="120"/>
      <w:ind w:left="283" w:hanging="283"/>
    </w:pPr>
  </w:style>
  <w:style w:type="paragraph" w:customStyle="1" w:styleId="6f7">
    <w:name w:val="Основной текст с отступом6"/>
    <w:basedOn w:val="aff6"/>
    <w:rsid w:val="00EE1BBF"/>
    <w:pPr>
      <w:ind w:firstLine="709"/>
      <w:jc w:val="both"/>
    </w:pPr>
    <w:rPr>
      <w:sz w:val="24"/>
      <w:szCs w:val="24"/>
    </w:rPr>
  </w:style>
  <w:style w:type="paragraph" w:customStyle="1" w:styleId="355">
    <w:name w:val="Знак Знак3 Знак Знак Знак Знак5"/>
    <w:basedOn w:val="aff6"/>
    <w:rsid w:val="00EE1BBF"/>
    <w:pPr>
      <w:spacing w:after="160"/>
    </w:pPr>
    <w:rPr>
      <w:rFonts w:ascii="Arial" w:hAnsi="Arial"/>
      <w:b/>
      <w:color w:val="FFFFFF"/>
      <w:sz w:val="32"/>
      <w:lang w:val="en-US" w:eastAsia="en-US"/>
    </w:rPr>
  </w:style>
  <w:style w:type="paragraph" w:customStyle="1" w:styleId="149">
    <w:name w:val="Знак Знак Знак1 Знак4"/>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2100">
    <w:name w:val="Основной текст 210"/>
    <w:basedOn w:val="aff6"/>
    <w:rsid w:val="00EE1BBF"/>
    <w:pPr>
      <w:widowControl w:val="0"/>
      <w:spacing w:after="120"/>
      <w:ind w:left="283" w:hanging="283"/>
    </w:pPr>
  </w:style>
  <w:style w:type="paragraph" w:customStyle="1" w:styleId="7f6">
    <w:name w:val="Основной текст с отступом7"/>
    <w:basedOn w:val="aff6"/>
    <w:rsid w:val="00EE1BBF"/>
    <w:pPr>
      <w:ind w:firstLine="709"/>
      <w:jc w:val="both"/>
    </w:pPr>
    <w:rPr>
      <w:sz w:val="24"/>
      <w:szCs w:val="24"/>
    </w:rPr>
  </w:style>
  <w:style w:type="paragraph" w:customStyle="1" w:styleId="362">
    <w:name w:val="Знак Знак3 Знак Знак Знак Знак6"/>
    <w:basedOn w:val="aff6"/>
    <w:rsid w:val="00EE1BBF"/>
    <w:pPr>
      <w:spacing w:after="160"/>
    </w:pPr>
    <w:rPr>
      <w:rFonts w:ascii="Arial" w:hAnsi="Arial"/>
      <w:b/>
      <w:color w:val="FFFFFF"/>
      <w:sz w:val="32"/>
      <w:lang w:val="en-US" w:eastAsia="en-US"/>
    </w:rPr>
  </w:style>
  <w:style w:type="paragraph" w:customStyle="1" w:styleId="154">
    <w:name w:val="Знак Знак Знак1 Знак5"/>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8f4">
    <w:name w:val="Основной текст с отступом8"/>
    <w:basedOn w:val="aff6"/>
    <w:rsid w:val="00EE1BBF"/>
    <w:pPr>
      <w:ind w:firstLine="709"/>
      <w:jc w:val="both"/>
    </w:pPr>
    <w:rPr>
      <w:sz w:val="24"/>
      <w:szCs w:val="24"/>
    </w:rPr>
  </w:style>
  <w:style w:type="paragraph" w:customStyle="1" w:styleId="372">
    <w:name w:val="Знак Знак3 Знак Знак Знак Знак7"/>
    <w:basedOn w:val="aff6"/>
    <w:rsid w:val="00EE1BBF"/>
    <w:pPr>
      <w:spacing w:after="160"/>
    </w:pPr>
    <w:rPr>
      <w:rFonts w:ascii="Arial" w:hAnsi="Arial"/>
      <w:b/>
      <w:color w:val="FFFFFF"/>
      <w:sz w:val="32"/>
      <w:lang w:val="en-US" w:eastAsia="en-US"/>
    </w:rPr>
  </w:style>
  <w:style w:type="paragraph" w:customStyle="1" w:styleId="163">
    <w:name w:val="Знак Знак Знак1 Знак6"/>
    <w:basedOn w:val="aff6"/>
    <w:rsid w:val="00EE1BBF"/>
    <w:pPr>
      <w:widowControl w:val="0"/>
      <w:adjustRightInd w:val="0"/>
      <w:spacing w:after="160" w:line="240" w:lineRule="exact"/>
      <w:jc w:val="both"/>
      <w:textAlignment w:val="baseline"/>
    </w:pPr>
    <w:rPr>
      <w:rFonts w:ascii="Verdana" w:hAnsi="Verdana"/>
      <w:sz w:val="20"/>
      <w:lang w:val="en-US" w:eastAsia="en-US"/>
    </w:rPr>
  </w:style>
  <w:style w:type="paragraph" w:customStyle="1" w:styleId="4fff0">
    <w:name w:val="Основной текст4"/>
    <w:basedOn w:val="aff6"/>
    <w:rsid w:val="00EE1BBF"/>
    <w:pPr>
      <w:shd w:val="clear" w:color="auto" w:fill="FFFFFF"/>
      <w:spacing w:line="355" w:lineRule="exact"/>
      <w:ind w:hanging="700"/>
    </w:pPr>
    <w:rPr>
      <w:sz w:val="25"/>
      <w:szCs w:val="25"/>
      <w:shd w:val="clear" w:color="auto" w:fill="FFFFFF"/>
    </w:rPr>
  </w:style>
  <w:style w:type="paragraph" w:customStyle="1" w:styleId="155">
    <w:name w:val="ТЕКСТ 1.5 Знак"/>
    <w:basedOn w:val="aff6"/>
    <w:link w:val="156"/>
    <w:rsid w:val="00EE1BBF"/>
    <w:pPr>
      <w:widowControl w:val="0"/>
      <w:spacing w:after="120" w:line="-360" w:lineRule="auto"/>
      <w:ind w:firstLine="851"/>
      <w:jc w:val="both"/>
    </w:pPr>
    <w:rPr>
      <w:sz w:val="24"/>
    </w:rPr>
  </w:style>
  <w:style w:type="character" w:customStyle="1" w:styleId="156">
    <w:name w:val="ТЕКСТ 1.5 Знак Знак"/>
    <w:link w:val="155"/>
    <w:rsid w:val="00EE1BBF"/>
    <w:rPr>
      <w:sz w:val="24"/>
      <w:szCs w:val="20"/>
    </w:rPr>
  </w:style>
  <w:style w:type="paragraph" w:customStyle="1" w:styleId="2fffffe">
    <w:name w:val="Îñíîâíîé òåêñò 2"/>
    <w:basedOn w:val="aff6"/>
    <w:rsid w:val="00EE1BBF"/>
    <w:pPr>
      <w:autoSpaceDE w:val="0"/>
      <w:autoSpaceDN w:val="0"/>
      <w:adjustRightInd w:val="0"/>
      <w:spacing w:before="222" w:after="222"/>
      <w:ind w:right="3875"/>
      <w:jc w:val="both"/>
    </w:pPr>
    <w:rPr>
      <w:rFonts w:ascii="Arial" w:hAnsi="Arial" w:cs="Arial"/>
      <w:sz w:val="24"/>
      <w:szCs w:val="24"/>
    </w:rPr>
  </w:style>
  <w:style w:type="numbering" w:customStyle="1" w:styleId="11pt6">
    <w:name w:val="Стиль маркированный 11 pt6"/>
    <w:rsid w:val="00EE1BBF"/>
    <w:pPr>
      <w:numPr>
        <w:numId w:val="124"/>
      </w:numPr>
    </w:pPr>
  </w:style>
  <w:style w:type="paragraph" w:customStyle="1" w:styleId="08">
    <w:name w:val="Обычный Первая строка 0 см"/>
    <w:basedOn w:val="aff6"/>
    <w:next w:val="aff6"/>
    <w:uiPriority w:val="99"/>
    <w:rsid w:val="00EE1BBF"/>
    <w:pPr>
      <w:spacing w:line="360" w:lineRule="auto"/>
    </w:pPr>
    <w:rPr>
      <w:sz w:val="24"/>
    </w:rPr>
  </w:style>
  <w:style w:type="paragraph" w:customStyle="1" w:styleId="afffffffffffffffffffffffffffffffffffffd">
    <w:name w:val="Обычный_"/>
    <w:qFormat/>
    <w:rsid w:val="00EE1BBF"/>
    <w:pPr>
      <w:widowControl w:val="0"/>
      <w:spacing w:line="276" w:lineRule="auto"/>
      <w:ind w:firstLine="567"/>
      <w:jc w:val="both"/>
    </w:pPr>
    <w:rPr>
      <w:sz w:val="24"/>
      <w:szCs w:val="24"/>
    </w:rPr>
  </w:style>
  <w:style w:type="character" w:customStyle="1" w:styleId="affffffffffffffffffffffffffffffffffff">
    <w:name w:val="текст Знак"/>
    <w:link w:val="afffffffffffffffffffffffffffffffffffe"/>
    <w:uiPriority w:val="99"/>
    <w:rsid w:val="00EE1BBF"/>
    <w:rPr>
      <w:rFonts w:ascii="Arial" w:hAnsi="Arial"/>
      <w:sz w:val="24"/>
      <w:szCs w:val="20"/>
      <w:lang w:eastAsia="en-US"/>
    </w:rPr>
  </w:style>
  <w:style w:type="paragraph" w:customStyle="1" w:styleId="16">
    <w:name w:val="перечисление 1 уровень (буквы)"/>
    <w:basedOn w:val="aff6"/>
    <w:qFormat/>
    <w:rsid w:val="00EE1BBF"/>
    <w:pPr>
      <w:widowControl w:val="0"/>
      <w:numPr>
        <w:numId w:val="125"/>
      </w:numPr>
      <w:jc w:val="both"/>
    </w:pPr>
    <w:rPr>
      <w:szCs w:val="28"/>
      <w:lang w:eastAsia="ar-SA"/>
    </w:rPr>
  </w:style>
  <w:style w:type="character" w:customStyle="1" w:styleId="fontstyle210">
    <w:name w:val="fontstyle21"/>
    <w:basedOn w:val="aff7"/>
    <w:rsid w:val="003D060C"/>
    <w:rPr>
      <w:rFonts w:ascii="SymbolMT" w:hAnsi="SymbolMT" w:hint="default"/>
      <w:b w:val="0"/>
      <w:bCs w:val="0"/>
      <w:i w:val="0"/>
      <w:iCs w:val="0"/>
      <w:color w:val="000000"/>
      <w:sz w:val="24"/>
      <w:szCs w:val="24"/>
    </w:rPr>
  </w:style>
  <w:style w:type="character" w:customStyle="1" w:styleId="2TimesNewRoman115pt">
    <w:name w:val="Основной текст (2) + Times New Roman;11;5 pt;Полужирный"/>
    <w:basedOn w:val="2ffff4"/>
    <w:rsid w:val="00BC781E"/>
    <w:rPr>
      <w:rFonts w:ascii="Times New Roman" w:eastAsia="Times New Roman" w:hAnsi="Times New Roman" w:cs="Times New Roman"/>
      <w:b/>
      <w:bCs/>
      <w:i w:val="0"/>
      <w:iCs w:val="0"/>
      <w:smallCaps w:val="0"/>
      <w:strike w:val="0"/>
      <w:color w:val="000000"/>
      <w:spacing w:val="0"/>
      <w:w w:val="100"/>
      <w:position w:val="0"/>
      <w:sz w:val="23"/>
      <w:szCs w:val="23"/>
      <w:u w:val="none"/>
      <w:shd w:val="clear" w:color="auto" w:fill="FFFFFF"/>
      <w:lang w:val="ru-RU" w:eastAsia="ru-RU" w:bidi="ru-RU"/>
    </w:rPr>
  </w:style>
  <w:style w:type="character" w:customStyle="1" w:styleId="2TimesNewRoman17pt">
    <w:name w:val="Основной текст (2) + Times New Roman;17 pt;Полужирный"/>
    <w:basedOn w:val="2ffff4"/>
    <w:rsid w:val="00BC781E"/>
    <w:rPr>
      <w:rFonts w:ascii="Times New Roman" w:eastAsia="Times New Roman" w:hAnsi="Times New Roman" w:cs="Times New Roman"/>
      <w:b/>
      <w:bCs/>
      <w:i w:val="0"/>
      <w:iCs w:val="0"/>
      <w:smallCaps w:val="0"/>
      <w:strike w:val="0"/>
      <w:color w:val="000000"/>
      <w:spacing w:val="0"/>
      <w:w w:val="100"/>
      <w:position w:val="0"/>
      <w:sz w:val="34"/>
      <w:szCs w:val="34"/>
      <w:u w:val="none"/>
      <w:shd w:val="clear" w:color="auto" w:fill="FFFFFF"/>
      <w:lang w:val="ru-RU" w:eastAsia="ru-RU" w:bidi="ru-RU"/>
    </w:rPr>
  </w:style>
  <w:style w:type="character" w:customStyle="1" w:styleId="2ffffff">
    <w:name w:val="Основной текст (2) + Курсив"/>
    <w:basedOn w:val="2ffff4"/>
    <w:rsid w:val="00C206BD"/>
    <w:rPr>
      <w:rFonts w:ascii="Arial" w:eastAsia="Arial" w:hAnsi="Arial" w:cs="Arial"/>
      <w:b w:val="0"/>
      <w:bCs w:val="0"/>
      <w:i/>
      <w:iCs/>
      <w:smallCaps w:val="0"/>
      <w:strike w:val="0"/>
      <w:color w:val="000000"/>
      <w:spacing w:val="0"/>
      <w:w w:val="100"/>
      <w:position w:val="0"/>
      <w:sz w:val="26"/>
      <w:szCs w:val="26"/>
      <w:u w:val="none"/>
      <w:shd w:val="clear" w:color="auto" w:fill="FFFFFF"/>
      <w:lang w:val="ru-RU" w:eastAsia="ru-RU" w:bidi="ru-RU"/>
    </w:rPr>
  </w:style>
  <w:style w:type="character" w:customStyle="1" w:styleId="4115pt">
    <w:name w:val="Основной текст (4) + 11;5 pt"/>
    <w:basedOn w:val="4fe"/>
    <w:rsid w:val="00C206BD"/>
    <w:rPr>
      <w:rFonts w:ascii="Arial" w:eastAsia="Arial" w:hAnsi="Arial" w:cs="Arial"/>
      <w:b w:val="0"/>
      <w:bCs w:val="0"/>
      <w:i w:val="0"/>
      <w:iCs w:val="0"/>
      <w:smallCaps w:val="0"/>
      <w:strike w:val="0"/>
      <w:color w:val="000000"/>
      <w:spacing w:val="0"/>
      <w:w w:val="100"/>
      <w:position w:val="0"/>
      <w:sz w:val="23"/>
      <w:szCs w:val="23"/>
      <w:u w:val="none"/>
      <w:shd w:val="clear" w:color="auto" w:fill="FFFFFF"/>
      <w:lang w:val="ru-RU" w:eastAsia="ru-RU" w:bidi="ru-RU"/>
    </w:rPr>
  </w:style>
  <w:style w:type="character" w:customStyle="1" w:styleId="affffffffffffffffffffffc">
    <w:name w:val="Текст записки Знак"/>
    <w:link w:val="affffffffffffffffffffffb"/>
    <w:rsid w:val="003539E0"/>
    <w:rPr>
      <w:rFonts w:ascii="Arial" w:hAnsi="Arial"/>
      <w:szCs w:val="24"/>
    </w:rPr>
  </w:style>
  <w:style w:type="paragraph" w:customStyle="1" w:styleId="2114">
    <w:name w:val="заг2 (1.1)"/>
    <w:uiPriority w:val="99"/>
    <w:rsid w:val="00017A0D"/>
    <w:pPr>
      <w:keepNext/>
      <w:keepLines/>
      <w:spacing w:before="240" w:after="240" w:line="276" w:lineRule="auto"/>
      <w:ind w:right="-426" w:firstLine="851"/>
      <w:jc w:val="both"/>
      <w:outlineLvl w:val="1"/>
    </w:pPr>
    <w:rPr>
      <w:rFonts w:ascii="Arial" w:hAnsi="Arial"/>
      <w:b/>
      <w:sz w:val="24"/>
      <w:szCs w:val="20"/>
    </w:rPr>
  </w:style>
  <w:style w:type="paragraph" w:customStyle="1" w:styleId="afffffffffffffffffffffffffffffffffffffe">
    <w:name w:val="Перечисление мое"/>
    <w:basedOn w:val="aff6"/>
    <w:rsid w:val="002D31FF"/>
    <w:pPr>
      <w:tabs>
        <w:tab w:val="left" w:pos="1134"/>
        <w:tab w:val="num" w:pos="1440"/>
      </w:tabs>
      <w:overflowPunct w:val="0"/>
      <w:autoSpaceDE w:val="0"/>
      <w:autoSpaceDN w:val="0"/>
      <w:adjustRightInd w:val="0"/>
      <w:spacing w:line="276" w:lineRule="auto"/>
      <w:ind w:right="-425" w:firstLine="851"/>
      <w:jc w:val="both"/>
      <w:textAlignment w:val="baseline"/>
    </w:pPr>
    <w:rPr>
      <w:rFonts w:ascii="Arial" w:hAnsi="Arial"/>
      <w:sz w:val="24"/>
      <w:lang w:val="x-none" w:eastAsia="en-US"/>
    </w:rPr>
  </w:style>
  <w:style w:type="paragraph" w:customStyle="1" w:styleId="107">
    <w:name w:val="???? 10"/>
    <w:uiPriority w:val="99"/>
    <w:rsid w:val="000613E4"/>
    <w:pPr>
      <w:spacing w:line="312" w:lineRule="auto"/>
      <w:ind w:firstLine="709"/>
      <w:jc w:val="both"/>
    </w:pPr>
    <w:rPr>
      <w:sz w:val="24"/>
      <w:szCs w:val="20"/>
    </w:rPr>
  </w:style>
  <w:style w:type="paragraph" w:customStyle="1" w:styleId="affffffffffffffffffffffffffffffffffffff">
    <w:name w:val="табл"/>
    <w:qFormat/>
    <w:rsid w:val="00FC0DDB"/>
    <w:pPr>
      <w:jc w:val="both"/>
    </w:pPr>
    <w:rPr>
      <w:rFonts w:ascii="Arial" w:hAnsi="Arial"/>
      <w:sz w:val="24"/>
      <w:szCs w:val="20"/>
    </w:rPr>
  </w:style>
  <w:style w:type="paragraph" w:customStyle="1" w:styleId="12">
    <w:name w:val="З_1"/>
    <w:basedOn w:val="aff6"/>
    <w:autoRedefine/>
    <w:qFormat/>
    <w:rsid w:val="00534D32"/>
    <w:pPr>
      <w:keepNext/>
      <w:widowControl w:val="0"/>
      <w:numPr>
        <w:numId w:val="138"/>
      </w:numPr>
      <w:autoSpaceDE w:val="0"/>
      <w:autoSpaceDN w:val="0"/>
      <w:adjustRightInd w:val="0"/>
      <w:spacing w:before="240" w:after="120" w:line="276" w:lineRule="auto"/>
      <w:ind w:left="284" w:right="284" w:firstLine="0"/>
      <w:jc w:val="both"/>
      <w:outlineLvl w:val="0"/>
    </w:pPr>
    <w:rPr>
      <w:rFonts w:eastAsia="Calibri"/>
      <w:b/>
      <w:iCs/>
      <w:szCs w:val="28"/>
      <w:lang w:eastAsia="en-US"/>
    </w:rPr>
  </w:style>
</w:styles>
</file>

<file path=word/webSettings.xml><?xml version="1.0" encoding="utf-8"?>
<w:webSettings xmlns:r="http://schemas.openxmlformats.org/officeDocument/2006/relationships" xmlns:w="http://schemas.openxmlformats.org/wordprocessingml/2006/main">
  <w:divs>
    <w:div w:id="65617192">
      <w:bodyDiv w:val="1"/>
      <w:marLeft w:val="0"/>
      <w:marRight w:val="0"/>
      <w:marTop w:val="0"/>
      <w:marBottom w:val="0"/>
      <w:divBdr>
        <w:top w:val="none" w:sz="0" w:space="0" w:color="auto"/>
        <w:left w:val="none" w:sz="0" w:space="0" w:color="auto"/>
        <w:bottom w:val="none" w:sz="0" w:space="0" w:color="auto"/>
        <w:right w:val="none" w:sz="0" w:space="0" w:color="auto"/>
      </w:divBdr>
    </w:div>
    <w:div w:id="185679057">
      <w:bodyDiv w:val="1"/>
      <w:marLeft w:val="0"/>
      <w:marRight w:val="0"/>
      <w:marTop w:val="0"/>
      <w:marBottom w:val="0"/>
      <w:divBdr>
        <w:top w:val="none" w:sz="0" w:space="0" w:color="auto"/>
        <w:left w:val="none" w:sz="0" w:space="0" w:color="auto"/>
        <w:bottom w:val="none" w:sz="0" w:space="0" w:color="auto"/>
        <w:right w:val="none" w:sz="0" w:space="0" w:color="auto"/>
      </w:divBdr>
    </w:div>
    <w:div w:id="370499523">
      <w:bodyDiv w:val="1"/>
      <w:marLeft w:val="0"/>
      <w:marRight w:val="0"/>
      <w:marTop w:val="0"/>
      <w:marBottom w:val="0"/>
      <w:divBdr>
        <w:top w:val="none" w:sz="0" w:space="0" w:color="auto"/>
        <w:left w:val="none" w:sz="0" w:space="0" w:color="auto"/>
        <w:bottom w:val="none" w:sz="0" w:space="0" w:color="auto"/>
        <w:right w:val="none" w:sz="0" w:space="0" w:color="auto"/>
      </w:divBdr>
    </w:div>
    <w:div w:id="544678660">
      <w:bodyDiv w:val="1"/>
      <w:marLeft w:val="0"/>
      <w:marRight w:val="0"/>
      <w:marTop w:val="0"/>
      <w:marBottom w:val="0"/>
      <w:divBdr>
        <w:top w:val="none" w:sz="0" w:space="0" w:color="auto"/>
        <w:left w:val="none" w:sz="0" w:space="0" w:color="auto"/>
        <w:bottom w:val="none" w:sz="0" w:space="0" w:color="auto"/>
        <w:right w:val="none" w:sz="0" w:space="0" w:color="auto"/>
      </w:divBdr>
    </w:div>
    <w:div w:id="579414562">
      <w:bodyDiv w:val="1"/>
      <w:marLeft w:val="0"/>
      <w:marRight w:val="0"/>
      <w:marTop w:val="0"/>
      <w:marBottom w:val="0"/>
      <w:divBdr>
        <w:top w:val="none" w:sz="0" w:space="0" w:color="auto"/>
        <w:left w:val="none" w:sz="0" w:space="0" w:color="auto"/>
        <w:bottom w:val="none" w:sz="0" w:space="0" w:color="auto"/>
        <w:right w:val="none" w:sz="0" w:space="0" w:color="auto"/>
      </w:divBdr>
    </w:div>
    <w:div w:id="670835241">
      <w:bodyDiv w:val="1"/>
      <w:marLeft w:val="0"/>
      <w:marRight w:val="0"/>
      <w:marTop w:val="0"/>
      <w:marBottom w:val="0"/>
      <w:divBdr>
        <w:top w:val="none" w:sz="0" w:space="0" w:color="auto"/>
        <w:left w:val="none" w:sz="0" w:space="0" w:color="auto"/>
        <w:bottom w:val="none" w:sz="0" w:space="0" w:color="auto"/>
        <w:right w:val="none" w:sz="0" w:space="0" w:color="auto"/>
      </w:divBdr>
    </w:div>
    <w:div w:id="905578419">
      <w:bodyDiv w:val="1"/>
      <w:marLeft w:val="0"/>
      <w:marRight w:val="0"/>
      <w:marTop w:val="0"/>
      <w:marBottom w:val="0"/>
      <w:divBdr>
        <w:top w:val="none" w:sz="0" w:space="0" w:color="auto"/>
        <w:left w:val="none" w:sz="0" w:space="0" w:color="auto"/>
        <w:bottom w:val="none" w:sz="0" w:space="0" w:color="auto"/>
        <w:right w:val="none" w:sz="0" w:space="0" w:color="auto"/>
      </w:divBdr>
    </w:div>
    <w:div w:id="1146976257">
      <w:marLeft w:val="0"/>
      <w:marRight w:val="0"/>
      <w:marTop w:val="0"/>
      <w:marBottom w:val="0"/>
      <w:divBdr>
        <w:top w:val="none" w:sz="0" w:space="0" w:color="auto"/>
        <w:left w:val="none" w:sz="0" w:space="0" w:color="auto"/>
        <w:bottom w:val="none" w:sz="0" w:space="0" w:color="auto"/>
        <w:right w:val="none" w:sz="0" w:space="0" w:color="auto"/>
      </w:divBdr>
    </w:div>
    <w:div w:id="1146976258">
      <w:marLeft w:val="0"/>
      <w:marRight w:val="0"/>
      <w:marTop w:val="0"/>
      <w:marBottom w:val="0"/>
      <w:divBdr>
        <w:top w:val="none" w:sz="0" w:space="0" w:color="auto"/>
        <w:left w:val="none" w:sz="0" w:space="0" w:color="auto"/>
        <w:bottom w:val="none" w:sz="0" w:space="0" w:color="auto"/>
        <w:right w:val="none" w:sz="0" w:space="0" w:color="auto"/>
      </w:divBdr>
      <w:divsChild>
        <w:div w:id="1146976265">
          <w:marLeft w:val="0"/>
          <w:marRight w:val="0"/>
          <w:marTop w:val="0"/>
          <w:marBottom w:val="0"/>
          <w:divBdr>
            <w:top w:val="none" w:sz="0" w:space="0" w:color="auto"/>
            <w:left w:val="none" w:sz="0" w:space="0" w:color="auto"/>
            <w:bottom w:val="none" w:sz="0" w:space="0" w:color="auto"/>
            <w:right w:val="none" w:sz="0" w:space="0" w:color="auto"/>
          </w:divBdr>
        </w:div>
      </w:divsChild>
    </w:div>
    <w:div w:id="1146976259">
      <w:marLeft w:val="0"/>
      <w:marRight w:val="0"/>
      <w:marTop w:val="0"/>
      <w:marBottom w:val="0"/>
      <w:divBdr>
        <w:top w:val="none" w:sz="0" w:space="0" w:color="auto"/>
        <w:left w:val="none" w:sz="0" w:space="0" w:color="auto"/>
        <w:bottom w:val="none" w:sz="0" w:space="0" w:color="auto"/>
        <w:right w:val="none" w:sz="0" w:space="0" w:color="auto"/>
      </w:divBdr>
    </w:div>
    <w:div w:id="1146976260">
      <w:marLeft w:val="0"/>
      <w:marRight w:val="0"/>
      <w:marTop w:val="0"/>
      <w:marBottom w:val="0"/>
      <w:divBdr>
        <w:top w:val="none" w:sz="0" w:space="0" w:color="auto"/>
        <w:left w:val="none" w:sz="0" w:space="0" w:color="auto"/>
        <w:bottom w:val="none" w:sz="0" w:space="0" w:color="auto"/>
        <w:right w:val="none" w:sz="0" w:space="0" w:color="auto"/>
      </w:divBdr>
    </w:div>
    <w:div w:id="1146976261">
      <w:marLeft w:val="0"/>
      <w:marRight w:val="0"/>
      <w:marTop w:val="0"/>
      <w:marBottom w:val="0"/>
      <w:divBdr>
        <w:top w:val="none" w:sz="0" w:space="0" w:color="auto"/>
        <w:left w:val="none" w:sz="0" w:space="0" w:color="auto"/>
        <w:bottom w:val="none" w:sz="0" w:space="0" w:color="auto"/>
        <w:right w:val="none" w:sz="0" w:space="0" w:color="auto"/>
      </w:divBdr>
    </w:div>
    <w:div w:id="1146976262">
      <w:marLeft w:val="0"/>
      <w:marRight w:val="0"/>
      <w:marTop w:val="0"/>
      <w:marBottom w:val="0"/>
      <w:divBdr>
        <w:top w:val="none" w:sz="0" w:space="0" w:color="auto"/>
        <w:left w:val="none" w:sz="0" w:space="0" w:color="auto"/>
        <w:bottom w:val="none" w:sz="0" w:space="0" w:color="auto"/>
        <w:right w:val="none" w:sz="0" w:space="0" w:color="auto"/>
      </w:divBdr>
    </w:div>
    <w:div w:id="1146976263">
      <w:marLeft w:val="0"/>
      <w:marRight w:val="0"/>
      <w:marTop w:val="0"/>
      <w:marBottom w:val="0"/>
      <w:divBdr>
        <w:top w:val="none" w:sz="0" w:space="0" w:color="auto"/>
        <w:left w:val="none" w:sz="0" w:space="0" w:color="auto"/>
        <w:bottom w:val="none" w:sz="0" w:space="0" w:color="auto"/>
        <w:right w:val="none" w:sz="0" w:space="0" w:color="auto"/>
      </w:divBdr>
    </w:div>
    <w:div w:id="1146976264">
      <w:marLeft w:val="0"/>
      <w:marRight w:val="0"/>
      <w:marTop w:val="0"/>
      <w:marBottom w:val="0"/>
      <w:divBdr>
        <w:top w:val="none" w:sz="0" w:space="0" w:color="auto"/>
        <w:left w:val="none" w:sz="0" w:space="0" w:color="auto"/>
        <w:bottom w:val="none" w:sz="0" w:space="0" w:color="auto"/>
        <w:right w:val="none" w:sz="0" w:space="0" w:color="auto"/>
      </w:divBdr>
    </w:div>
    <w:div w:id="1163931308">
      <w:bodyDiv w:val="1"/>
      <w:marLeft w:val="0"/>
      <w:marRight w:val="0"/>
      <w:marTop w:val="0"/>
      <w:marBottom w:val="0"/>
      <w:divBdr>
        <w:top w:val="none" w:sz="0" w:space="0" w:color="auto"/>
        <w:left w:val="none" w:sz="0" w:space="0" w:color="auto"/>
        <w:bottom w:val="none" w:sz="0" w:space="0" w:color="auto"/>
        <w:right w:val="none" w:sz="0" w:space="0" w:color="auto"/>
      </w:divBdr>
    </w:div>
    <w:div w:id="1241671160">
      <w:bodyDiv w:val="1"/>
      <w:marLeft w:val="0"/>
      <w:marRight w:val="0"/>
      <w:marTop w:val="0"/>
      <w:marBottom w:val="0"/>
      <w:divBdr>
        <w:top w:val="none" w:sz="0" w:space="0" w:color="auto"/>
        <w:left w:val="none" w:sz="0" w:space="0" w:color="auto"/>
        <w:bottom w:val="none" w:sz="0" w:space="0" w:color="auto"/>
        <w:right w:val="none" w:sz="0" w:space="0" w:color="auto"/>
      </w:divBdr>
    </w:div>
    <w:div w:id="1378509417">
      <w:bodyDiv w:val="1"/>
      <w:marLeft w:val="0"/>
      <w:marRight w:val="0"/>
      <w:marTop w:val="0"/>
      <w:marBottom w:val="0"/>
      <w:divBdr>
        <w:top w:val="none" w:sz="0" w:space="0" w:color="auto"/>
        <w:left w:val="none" w:sz="0" w:space="0" w:color="auto"/>
        <w:bottom w:val="none" w:sz="0" w:space="0" w:color="auto"/>
        <w:right w:val="none" w:sz="0" w:space="0" w:color="auto"/>
      </w:divBdr>
    </w:div>
    <w:div w:id="1726297465">
      <w:bodyDiv w:val="1"/>
      <w:marLeft w:val="0"/>
      <w:marRight w:val="0"/>
      <w:marTop w:val="0"/>
      <w:marBottom w:val="0"/>
      <w:divBdr>
        <w:top w:val="none" w:sz="0" w:space="0" w:color="auto"/>
        <w:left w:val="none" w:sz="0" w:space="0" w:color="auto"/>
        <w:bottom w:val="none" w:sz="0" w:space="0" w:color="auto"/>
        <w:right w:val="none" w:sz="0" w:space="0" w:color="auto"/>
      </w:divBdr>
    </w:div>
    <w:div w:id="1924102598">
      <w:bodyDiv w:val="1"/>
      <w:marLeft w:val="0"/>
      <w:marRight w:val="0"/>
      <w:marTop w:val="0"/>
      <w:marBottom w:val="0"/>
      <w:divBdr>
        <w:top w:val="none" w:sz="0" w:space="0" w:color="auto"/>
        <w:left w:val="none" w:sz="0" w:space="0" w:color="auto"/>
        <w:bottom w:val="none" w:sz="0" w:space="0" w:color="auto"/>
        <w:right w:val="none" w:sz="0" w:space="0" w:color="auto"/>
      </w:divBdr>
    </w:div>
    <w:div w:id="212711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footer" Target="footer9.xml"/><Relationship Id="rId39" Type="http://schemas.openxmlformats.org/officeDocument/2006/relationships/hyperlink" Target="https://docs.cntd.ru/document/456007105" TargetMode="External"/><Relationship Id="rId21" Type="http://schemas.openxmlformats.org/officeDocument/2006/relationships/footer" Target="footer6.xml"/><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oleObject" Target="embeddings/oleObject4.bin"/><Relationship Id="rId50" Type="http://schemas.openxmlformats.org/officeDocument/2006/relationships/image" Target="media/image20.wmf"/><Relationship Id="rId55" Type="http://schemas.openxmlformats.org/officeDocument/2006/relationships/oleObject" Target="embeddings/oleObject8.bin"/><Relationship Id="rId63" Type="http://schemas.openxmlformats.org/officeDocument/2006/relationships/hyperlink" Target="http://docs.cntd.ru/document/573004280"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ru.wikipedia.org/wiki/2008_%D0%B3%D0%BE%D0%B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8.xml"/><Relationship Id="rId32" Type="http://schemas.openxmlformats.org/officeDocument/2006/relationships/image" Target="media/image10.wmf"/><Relationship Id="rId37" Type="http://schemas.openxmlformats.org/officeDocument/2006/relationships/hyperlink" Target="https://docs.cntd.ru/document/420347905" TargetMode="External"/><Relationship Id="rId40" Type="http://schemas.openxmlformats.org/officeDocument/2006/relationships/image" Target="media/image15.wmf"/><Relationship Id="rId45" Type="http://schemas.openxmlformats.org/officeDocument/2006/relationships/oleObject" Target="embeddings/oleObject3.bin"/><Relationship Id="rId53" Type="http://schemas.openxmlformats.org/officeDocument/2006/relationships/oleObject" Target="embeddings/oleObject7.bin"/><Relationship Id="rId58" Type="http://schemas.openxmlformats.org/officeDocument/2006/relationships/hyperlink" Target="normacs://normacs.ru/4fn" TargetMode="External"/><Relationship Id="rId66" Type="http://schemas.openxmlformats.org/officeDocument/2006/relationships/hyperlink" Target="http://docs.cntd.ru/document/565719465"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hyperlink" Target="https://docs.cntd.ru/document/420347908" TargetMode="External"/><Relationship Id="rId36" Type="http://schemas.openxmlformats.org/officeDocument/2006/relationships/image" Target="media/image14.png"/><Relationship Id="rId49" Type="http://schemas.openxmlformats.org/officeDocument/2006/relationships/oleObject" Target="embeddings/oleObject5.bin"/><Relationship Id="rId57" Type="http://schemas.openxmlformats.org/officeDocument/2006/relationships/image" Target="media/image23.jpeg"/><Relationship Id="rId61" Type="http://schemas.openxmlformats.org/officeDocument/2006/relationships/hyperlink" Target="http://docs.cntd.ru/document/566249686" TargetMode="External"/><Relationship Id="rId10" Type="http://schemas.openxmlformats.org/officeDocument/2006/relationships/image" Target="media/image3.jpeg"/><Relationship Id="rId19" Type="http://schemas.openxmlformats.org/officeDocument/2006/relationships/header" Target="header5.xml"/><Relationship Id="rId31" Type="http://schemas.openxmlformats.org/officeDocument/2006/relationships/hyperlink" Target="https://docs.cntd.ru/document/901990859" TargetMode="External"/><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hyperlink" Target="https://docs.cntd.ru/document/573140185" TargetMode="External"/><Relationship Id="rId65" Type="http://schemas.openxmlformats.org/officeDocument/2006/relationships/hyperlink" Target="http://docs.cntd.ru/document/566348486"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hyperlink" Target="mailto:asupro@asupro.ru" TargetMode="External"/><Relationship Id="rId30" Type="http://schemas.openxmlformats.org/officeDocument/2006/relationships/hyperlink" Target="https://docs.cntd.ru/document/573473071" TargetMode="External"/><Relationship Id="rId35" Type="http://schemas.openxmlformats.org/officeDocument/2006/relationships/image" Target="media/image13.wmf"/><Relationship Id="rId43" Type="http://schemas.openxmlformats.org/officeDocument/2006/relationships/oleObject" Target="embeddings/oleObject2.bin"/><Relationship Id="rId48" Type="http://schemas.openxmlformats.org/officeDocument/2006/relationships/image" Target="media/image19.wmf"/><Relationship Id="rId56" Type="http://schemas.openxmlformats.org/officeDocument/2006/relationships/oleObject" Target="embeddings/oleObject9.bin"/><Relationship Id="rId64" Type="http://schemas.openxmlformats.org/officeDocument/2006/relationships/hyperlink" Target="http://docs.cntd.ru/document/565719464" TargetMode="External"/><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1.wmf"/><Relationship Id="rId38" Type="http://schemas.openxmlformats.org/officeDocument/2006/relationships/hyperlink" Target="https://docs.cntd.ru/document/420347908" TargetMode="External"/><Relationship Id="rId46" Type="http://schemas.openxmlformats.org/officeDocument/2006/relationships/image" Target="media/image18.wmf"/><Relationship Id="rId59" Type="http://schemas.openxmlformats.org/officeDocument/2006/relationships/hyperlink" Target="https://docs.cntd.ru/document/573140185" TargetMode="External"/><Relationship Id="rId67" Type="http://schemas.openxmlformats.org/officeDocument/2006/relationships/header" Target="header7.xml"/><Relationship Id="rId20" Type="http://schemas.openxmlformats.org/officeDocument/2006/relationships/footer" Target="footer5.xml"/><Relationship Id="rId41" Type="http://schemas.openxmlformats.org/officeDocument/2006/relationships/oleObject" Target="embeddings/oleObject1.bin"/><Relationship Id="rId54" Type="http://schemas.openxmlformats.org/officeDocument/2006/relationships/image" Target="media/image22.wmf"/><Relationship Id="rId62" Type="http://schemas.openxmlformats.org/officeDocument/2006/relationships/hyperlink" Target="http://docs.cntd.ru/document/565855741" TargetMode="External"/><Relationship Id="rId70" Type="http://schemas.microsoft.com/office/2007/relationships/stylesWithEffects" Target="stylesWithEffects.xml"/></Relationships>
</file>

<file path=word/_rels/footer5.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3.jpeg"/><Relationship Id="rId1" Type="http://schemas.openxmlformats.org/officeDocument/2006/relationships/image" Target="media/image4.png"/><Relationship Id="rId5" Type="http://schemas.openxmlformats.org/officeDocument/2006/relationships/image" Target="media/image7.png"/><Relationship Id="rId4" Type="http://schemas.openxmlformats.org/officeDocument/2006/relationships/image" Target="media/image6.png"/></Relationships>
</file>

<file path=word/_rels/footer6.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3.jpeg"/><Relationship Id="rId1" Type="http://schemas.openxmlformats.org/officeDocument/2006/relationships/image" Target="media/image4.png"/><Relationship Id="rId6" Type="http://schemas.openxmlformats.org/officeDocument/2006/relationships/image" Target="media/image7.png"/><Relationship Id="rId5" Type="http://schemas.openxmlformats.org/officeDocument/2006/relationships/image" Target="media/image8.png"/><Relationship Id="rId4" Type="http://schemas.openxmlformats.org/officeDocument/2006/relationships/image" Target="media/image6.png"/></Relationships>
</file>

<file path=word/_rels/footer8.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3.jpeg"/><Relationship Id="rId1" Type="http://schemas.openxmlformats.org/officeDocument/2006/relationships/image" Target="media/image4.png"/><Relationship Id="rId6" Type="http://schemas.openxmlformats.org/officeDocument/2006/relationships/image" Target="media/image7.png"/><Relationship Id="rId5" Type="http://schemas.openxmlformats.org/officeDocument/2006/relationships/image" Target="media/image8.pn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B134A-232A-41AE-9614-D23D1FF77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122</Pages>
  <Words>34845</Words>
  <Characters>198621</Characters>
  <Application>Microsoft Office Word</Application>
  <DocSecurity>0</DocSecurity>
  <Lines>1655</Lines>
  <Paragraphs>465</Paragraphs>
  <ScaleCrop>false</ScaleCrop>
  <HeadingPairs>
    <vt:vector size="2" baseType="variant">
      <vt:variant>
        <vt:lpstr>Название</vt:lpstr>
      </vt:variant>
      <vt:variant>
        <vt:i4>1</vt:i4>
      </vt:variant>
    </vt:vector>
  </HeadingPairs>
  <TitlesOfParts>
    <vt:vector size="1" baseType="lpstr">
      <vt:lpstr>3333333</vt:lpstr>
    </vt:vector>
  </TitlesOfParts>
  <Company>Reanimator Extreme Edition</Company>
  <LinksUpToDate>false</LinksUpToDate>
  <CharactersWithSpaces>233001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3333333</dc:title>
  <dc:subject>123</dc:subject>
  <dc:creator>1</dc:creator>
  <cp:lastModifiedBy>gas</cp:lastModifiedBy>
  <cp:revision>3</cp:revision>
  <cp:lastPrinted>2022-05-30T07:39:00Z</cp:lastPrinted>
  <dcterms:created xsi:type="dcterms:W3CDTF">2022-09-19T12:10:00Z</dcterms:created>
  <dcterms:modified xsi:type="dcterms:W3CDTF">2022-09-19T12:15:00Z</dcterms:modified>
</cp:coreProperties>
</file>