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43" w:rsidRDefault="00D1086C" w:rsidP="00D1086C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D1086C">
        <w:rPr>
          <w:rFonts w:ascii="Times New Roman" w:hAnsi="Times New Roman" w:cs="Times New Roman"/>
          <w:b/>
          <w:sz w:val="32"/>
          <w:u w:val="single"/>
        </w:rPr>
        <w:t>WEEK 2:- GRADED ASSIGNMENT</w:t>
      </w:r>
    </w:p>
    <w:p w:rsidR="00D1086C" w:rsidRDefault="00D1086C" w:rsidP="00D1086C">
      <w:pPr>
        <w:rPr>
          <w:rFonts w:ascii="Times New Roman" w:hAnsi="Times New Roman" w:cs="Times New Roman"/>
          <w:color w:val="333333"/>
          <w:szCs w:val="18"/>
          <w:shd w:val="clear" w:color="auto" w:fill="FFFFFF"/>
        </w:rPr>
      </w:pPr>
      <w:r w:rsidRPr="00D1086C">
        <w:rPr>
          <w:rFonts w:ascii="Times New Roman" w:hAnsi="Times New Roman" w:cs="Times New Roman"/>
          <w:b/>
          <w:sz w:val="32"/>
        </w:rPr>
        <w:t xml:space="preserve">1. </w:t>
      </w:r>
      <w:r w:rsidR="00F1416C" w:rsidRPr="00F1416C">
        <w:rPr>
          <w:rFonts w:ascii="Times New Roman" w:hAnsi="Times New Roman" w:cs="Times New Roman"/>
          <w:color w:val="333333"/>
          <w:szCs w:val="18"/>
          <w:shd w:val="clear" w:color="auto" w:fill="FFFFFF"/>
        </w:rPr>
        <w:t>A test for “driving while intoxicated” was given 100 times. 20 people tested were actually intoxicated, and 10 people were mis-classified as intoxicated. What would the False Positive rate be?</w:t>
      </w:r>
    </w:p>
    <w:p w:rsidR="00F1416C" w:rsidRDefault="00F1416C" w:rsidP="00D1086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False Positive Rate</w:t>
      </w:r>
      <w:r w:rsidRPr="00F1416C">
        <w:rPr>
          <w:rFonts w:ascii="Times New Roman" w:hAnsi="Times New Roman" w:cs="Times New Roman"/>
          <w:b/>
          <w:i/>
        </w:rPr>
        <w:t xml:space="preserve"> : When it's actually no, how often does it predict yes?</w:t>
      </w:r>
    </w:p>
    <w:p w:rsidR="00684410" w:rsidRDefault="00684410" w:rsidP="00D1086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False positive = 10; Actual no = Total(100)-Actual yes(20) = 80</w:t>
      </w:r>
    </w:p>
    <w:p w:rsidR="00F1416C" w:rsidRDefault="00F1416C" w:rsidP="00D1086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= FP/actual no = 10/80 = 0.125 = 12.5%</w:t>
      </w:r>
    </w:p>
    <w:p w:rsidR="00684410" w:rsidRDefault="00684410" w:rsidP="00D1086C">
      <w:pPr>
        <w:rPr>
          <w:rFonts w:ascii="Times New Roman" w:hAnsi="Times New Roman" w:cs="Times New Roman"/>
          <w:b/>
          <w:sz w:val="32"/>
        </w:rPr>
      </w:pPr>
      <w:r w:rsidRPr="00684410">
        <w:rPr>
          <w:rFonts w:ascii="Times New Roman" w:hAnsi="Times New Roman" w:cs="Times New Roman"/>
          <w:b/>
          <w:sz w:val="32"/>
        </w:rPr>
        <w:t>ANSWER:- 12.5%</w:t>
      </w:r>
    </w:p>
    <w:p w:rsidR="00684410" w:rsidRDefault="00684410" w:rsidP="00D1086C">
      <w:pPr>
        <w:rPr>
          <w:rFonts w:ascii="Times New Roman" w:hAnsi="Times New Roman" w:cs="Times New Roman"/>
          <w:color w:val="333333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sz w:val="32"/>
        </w:rPr>
        <w:t xml:space="preserve">2. </w:t>
      </w:r>
      <w:r w:rsidRPr="00684410">
        <w:rPr>
          <w:rFonts w:ascii="Times New Roman" w:hAnsi="Times New Roman" w:cs="Times New Roman"/>
          <w:color w:val="333333"/>
          <w:szCs w:val="18"/>
          <w:shd w:val="clear" w:color="auto" w:fill="FFFFFF"/>
        </w:rPr>
        <w:t>If a fire alarm malfunctions and fails to go off when there actually is a fire, that is a:</w:t>
      </w:r>
    </w:p>
    <w:p w:rsidR="00684410" w:rsidRDefault="00684410" w:rsidP="00D1086C">
      <w:pPr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</w:pPr>
      <w:r w:rsidRPr="00684410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>ANSWER:- False Negative(FN)</w:t>
      </w:r>
    </w:p>
    <w:p w:rsidR="00684410" w:rsidRDefault="00684410" w:rsidP="00684410">
      <w:pPr>
        <w:pStyle w:val="NormalWeb"/>
        <w:shd w:val="clear" w:color="auto" w:fill="FFFFFF"/>
        <w:spacing w:before="0" w:beforeAutospacing="0" w:after="250" w:afterAutospacing="0" w:line="263" w:lineRule="atLeast"/>
        <w:rPr>
          <w:color w:val="333333"/>
          <w:sz w:val="22"/>
          <w:szCs w:val="18"/>
        </w:rPr>
      </w:pPr>
      <w:r>
        <w:rPr>
          <w:b/>
          <w:color w:val="333333"/>
          <w:sz w:val="32"/>
          <w:szCs w:val="18"/>
          <w:shd w:val="clear" w:color="auto" w:fill="FFFFFF"/>
        </w:rPr>
        <w:t xml:space="preserve">3. </w:t>
      </w:r>
      <w:r w:rsidRPr="00684410">
        <w:rPr>
          <w:color w:val="333333"/>
          <w:sz w:val="22"/>
          <w:szCs w:val="18"/>
        </w:rPr>
        <w:t>Use the Binary Classification Metrics Spreadsheet Definitions to answer the following:</w:t>
      </w:r>
    </w:p>
    <w:p w:rsidR="00684410" w:rsidRDefault="00684410" w:rsidP="00684410">
      <w:pPr>
        <w:pStyle w:val="NormalWeb"/>
        <w:shd w:val="clear" w:color="auto" w:fill="FFFFFF"/>
        <w:spacing w:before="0" w:beforeAutospacing="0" w:after="250" w:afterAutospacing="0" w:line="263" w:lineRule="atLeast"/>
        <w:rPr>
          <w:color w:val="333333"/>
          <w:sz w:val="22"/>
          <w:szCs w:val="18"/>
        </w:rPr>
      </w:pPr>
      <w:r w:rsidRPr="00684410">
        <w:rPr>
          <w:color w:val="333333"/>
          <w:sz w:val="22"/>
          <w:szCs w:val="18"/>
        </w:rPr>
        <w:t>If the “classification incidence/test incidence” is 10% for the whole population, and the true “condition incidence” is 12% for the whole population, the True Positive rate:</w:t>
      </w:r>
    </w:p>
    <w:p w:rsidR="00684410" w:rsidRPr="00684410" w:rsidRDefault="00684410" w:rsidP="00684410">
      <w:pPr>
        <w:pStyle w:val="NormalWeb"/>
        <w:shd w:val="clear" w:color="auto" w:fill="FFFFFF"/>
        <w:spacing w:before="0" w:beforeAutospacing="0" w:after="250" w:afterAutospacing="0" w:line="263" w:lineRule="atLeast"/>
        <w:rPr>
          <w:b/>
          <w:i/>
          <w:color w:val="333333"/>
          <w:sz w:val="22"/>
          <w:szCs w:val="22"/>
        </w:rPr>
      </w:pPr>
      <w:r w:rsidRPr="00684410">
        <w:rPr>
          <w:b/>
          <w:i/>
          <w:color w:val="333333"/>
          <w:sz w:val="22"/>
          <w:szCs w:val="22"/>
        </w:rPr>
        <w:t>The condition actually present is given as: 12</w:t>
      </w:r>
      <w:r w:rsidR="001D429E" w:rsidRPr="00684410">
        <w:rPr>
          <w:b/>
          <w:i/>
          <w:color w:val="333333"/>
          <w:sz w:val="22"/>
          <w:szCs w:val="22"/>
        </w:rPr>
        <w:t>%</w:t>
      </w:r>
      <w:r w:rsidR="001D429E">
        <w:rPr>
          <w:b/>
          <w:i/>
          <w:color w:val="333333"/>
          <w:sz w:val="22"/>
          <w:szCs w:val="22"/>
        </w:rPr>
        <w:t>;</w:t>
      </w:r>
      <w:r w:rsidRPr="00684410">
        <w:rPr>
          <w:b/>
          <w:i/>
          <w:color w:val="333333"/>
          <w:sz w:val="22"/>
          <w:szCs w:val="22"/>
        </w:rPr>
        <w:t xml:space="preserve"> The condition predicted as present is given as: 10%</w:t>
      </w:r>
    </w:p>
    <w:p w:rsidR="00684410" w:rsidRPr="00684410" w:rsidRDefault="00684410" w:rsidP="00684410">
      <w:pPr>
        <w:pStyle w:val="NormalWeb"/>
        <w:shd w:val="clear" w:color="auto" w:fill="FFFFFF"/>
        <w:spacing w:before="0" w:beforeAutospacing="0" w:after="250" w:afterAutospacing="0" w:line="263" w:lineRule="atLeast"/>
        <w:rPr>
          <w:b/>
          <w:i/>
          <w:color w:val="333333"/>
          <w:sz w:val="22"/>
          <w:szCs w:val="22"/>
        </w:rPr>
      </w:pPr>
      <w:r w:rsidRPr="00684410">
        <w:rPr>
          <w:b/>
          <w:i/>
          <w:color w:val="333333"/>
          <w:sz w:val="22"/>
          <w:szCs w:val="22"/>
        </w:rPr>
        <w:t xml:space="preserve">True Positive Rate = TP/ actual </w:t>
      </w:r>
      <w:r w:rsidR="001D429E" w:rsidRPr="00684410">
        <w:rPr>
          <w:b/>
          <w:i/>
          <w:color w:val="333333"/>
          <w:sz w:val="22"/>
          <w:szCs w:val="22"/>
        </w:rPr>
        <w:t>yes</w:t>
      </w:r>
      <w:r w:rsidR="001D429E">
        <w:rPr>
          <w:b/>
          <w:i/>
          <w:color w:val="333333"/>
          <w:sz w:val="22"/>
          <w:szCs w:val="22"/>
        </w:rPr>
        <w:t>;</w:t>
      </w:r>
      <w:r w:rsidRPr="00684410">
        <w:rPr>
          <w:b/>
          <w:i/>
          <w:color w:val="333333"/>
          <w:sz w:val="22"/>
          <w:szCs w:val="22"/>
        </w:rPr>
        <w:t xml:space="preserve"> </w:t>
      </w:r>
    </w:p>
    <w:p w:rsidR="00684410" w:rsidRDefault="00684410" w:rsidP="00684410">
      <w:pPr>
        <w:pStyle w:val="NormalWeb"/>
        <w:shd w:val="clear" w:color="auto" w:fill="FFFFFF"/>
        <w:spacing w:before="0" w:beforeAutospacing="0" w:after="250" w:afterAutospacing="0" w:line="263" w:lineRule="atLeast"/>
        <w:rPr>
          <w:b/>
          <w:i/>
          <w:color w:val="333333"/>
          <w:sz w:val="22"/>
          <w:szCs w:val="22"/>
          <w:shd w:val="clear" w:color="auto" w:fill="F3FAF7"/>
        </w:rPr>
      </w:pPr>
      <w:r w:rsidRPr="00684410">
        <w:rPr>
          <w:b/>
          <w:i/>
          <w:color w:val="333333"/>
          <w:sz w:val="22"/>
          <w:szCs w:val="22"/>
        </w:rPr>
        <w:t>T</w:t>
      </w:r>
      <w:r w:rsidRPr="00684410">
        <w:rPr>
          <w:b/>
          <w:i/>
          <w:color w:val="333333"/>
          <w:sz w:val="22"/>
          <w:szCs w:val="22"/>
          <w:shd w:val="clear" w:color="auto" w:fill="F3FAF7"/>
        </w:rPr>
        <w:t>here are more Condition "+" than test "Positives." So not all "+" can be correctly identified by the test</w:t>
      </w:r>
      <w:r>
        <w:rPr>
          <w:b/>
          <w:i/>
          <w:color w:val="333333"/>
          <w:sz w:val="22"/>
          <w:szCs w:val="22"/>
          <w:shd w:val="clear" w:color="auto" w:fill="F3FAF7"/>
        </w:rPr>
        <w:t xml:space="preserve"> </w:t>
      </w:r>
      <w:r w:rsidRPr="00684410">
        <w:rPr>
          <w:b/>
          <w:i/>
          <w:color w:val="333333"/>
          <w:sz w:val="22"/>
          <w:szCs w:val="22"/>
          <w:shd w:val="clear" w:color="auto" w:fill="F3FAF7"/>
        </w:rPr>
        <w:t>(hence, cannot be 100%)</w:t>
      </w:r>
    </w:p>
    <w:p w:rsidR="00684410" w:rsidRDefault="00684410" w:rsidP="00684410">
      <w:pPr>
        <w:pStyle w:val="NormalWeb"/>
        <w:shd w:val="clear" w:color="auto" w:fill="FFFFFF"/>
        <w:spacing w:before="0" w:beforeAutospacing="0" w:after="250" w:afterAutospacing="0" w:line="263" w:lineRule="atLeast"/>
        <w:rPr>
          <w:b/>
          <w:color w:val="333333"/>
          <w:sz w:val="32"/>
          <w:szCs w:val="22"/>
          <w:shd w:val="clear" w:color="auto" w:fill="F3FAF7"/>
        </w:rPr>
      </w:pPr>
      <w:r w:rsidRPr="00684410">
        <w:rPr>
          <w:b/>
          <w:color w:val="333333"/>
          <w:sz w:val="32"/>
          <w:szCs w:val="22"/>
          <w:shd w:val="clear" w:color="auto" w:fill="F3FAF7"/>
        </w:rPr>
        <w:t>ANSWER:- cannot be 100%</w:t>
      </w:r>
    </w:p>
    <w:p w:rsidR="00684410" w:rsidRPr="00684410" w:rsidRDefault="00684410" w:rsidP="00684410">
      <w:pPr>
        <w:pStyle w:val="NormalWeb"/>
        <w:shd w:val="clear" w:color="auto" w:fill="FFFFFF"/>
        <w:spacing w:before="0" w:beforeAutospacing="0" w:after="250" w:afterAutospacing="0" w:line="263" w:lineRule="atLeast"/>
        <w:rPr>
          <w:color w:val="333333"/>
          <w:sz w:val="22"/>
          <w:szCs w:val="18"/>
        </w:rPr>
      </w:pPr>
      <w:r>
        <w:rPr>
          <w:b/>
          <w:color w:val="333333"/>
          <w:sz w:val="32"/>
          <w:szCs w:val="22"/>
          <w:shd w:val="clear" w:color="auto" w:fill="F3FAF7"/>
        </w:rPr>
        <w:t xml:space="preserve">4. </w:t>
      </w:r>
      <w:r w:rsidRPr="00684410">
        <w:rPr>
          <w:color w:val="333333"/>
          <w:sz w:val="22"/>
          <w:szCs w:val="18"/>
        </w:rPr>
        <w:t>Use the </w:t>
      </w:r>
      <w:r w:rsidRPr="00684410">
        <w:rPr>
          <w:i/>
          <w:iCs/>
          <w:color w:val="333333"/>
          <w:sz w:val="22"/>
        </w:rPr>
        <w:t>Cancer Diagnosis</w:t>
      </w:r>
      <w:r w:rsidRPr="00684410">
        <w:rPr>
          <w:color w:val="333333"/>
          <w:sz w:val="22"/>
          <w:szCs w:val="18"/>
        </w:rPr>
        <w:t> Spreadsheet to answer Questions 4 to 6.</w:t>
      </w:r>
    </w:p>
    <w:p w:rsidR="00684410" w:rsidRPr="00684410" w:rsidRDefault="00E42FBF" w:rsidP="0068441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Cs w:val="18"/>
        </w:rPr>
      </w:pPr>
      <w:hyperlink r:id="rId5" w:tgtFrame="_blank" w:history="1">
        <w:r w:rsidR="00684410" w:rsidRPr="00684410">
          <w:rPr>
            <w:rFonts w:ascii="Times New Roman" w:eastAsia="Times New Roman" w:hAnsi="Times New Roman" w:cs="Times New Roman"/>
            <w:color w:val="757575"/>
          </w:rPr>
          <w:t>Cancer Diagnosis.xlsx</w:t>
        </w:r>
      </w:hyperlink>
    </w:p>
    <w:p w:rsidR="00684410" w:rsidRDefault="00684410" w:rsidP="00684410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color w:val="333333"/>
          <w:szCs w:val="18"/>
        </w:rPr>
      </w:pPr>
      <w:r w:rsidRPr="00684410">
        <w:rPr>
          <w:rFonts w:ascii="Times New Roman" w:eastAsia="Times New Roman" w:hAnsi="Times New Roman" w:cs="Times New Roman"/>
          <w:color w:val="333333"/>
          <w:szCs w:val="18"/>
        </w:rPr>
        <w:t>Keep the cost per False Positive test set at $500. Use MS Solver to determine the maximum cost per False Negative test that permits an average cost per test of $100.</w:t>
      </w:r>
    </w:p>
    <w:p w:rsidR="00543F15" w:rsidRPr="00543F15" w:rsidRDefault="00543F15" w:rsidP="00684410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b/>
          <w:i/>
          <w:color w:val="333333"/>
          <w:szCs w:val="18"/>
        </w:rPr>
      </w:pPr>
      <w:r w:rsidRPr="00543F15">
        <w:rPr>
          <w:rFonts w:ascii="Times New Roman" w:eastAsia="Times New Roman" w:hAnsi="Times New Roman" w:cs="Times New Roman"/>
          <w:b/>
          <w:i/>
          <w:color w:val="333333"/>
          <w:szCs w:val="18"/>
        </w:rPr>
        <w:t>Use Solve option available in Data Tab under Analysis Group, and follow the below procedure.</w:t>
      </w:r>
    </w:p>
    <w:p w:rsidR="00543F15" w:rsidRDefault="00543F15" w:rsidP="00684410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color w:val="333333"/>
          <w:szCs w:val="18"/>
        </w:rPr>
      </w:pPr>
      <w:r>
        <w:rPr>
          <w:rFonts w:ascii="Times New Roman" w:eastAsia="Times New Roman" w:hAnsi="Times New Roman" w:cs="Times New Roman"/>
          <w:noProof/>
          <w:color w:val="333333"/>
          <w:szCs w:val="18"/>
        </w:rPr>
        <w:lastRenderedPageBreak/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F15" w:rsidRDefault="00543F15" w:rsidP="00684410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color w:val="333333"/>
          <w:szCs w:val="18"/>
        </w:rPr>
      </w:pPr>
      <w:r>
        <w:rPr>
          <w:rFonts w:ascii="Times New Roman" w:eastAsia="Times New Roman" w:hAnsi="Times New Roman" w:cs="Times New Roman"/>
          <w:noProof/>
          <w:color w:val="333333"/>
          <w:szCs w:val="18"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F15" w:rsidRDefault="00543F15" w:rsidP="00684410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b/>
          <w:color w:val="333333"/>
          <w:sz w:val="32"/>
          <w:szCs w:val="18"/>
        </w:rPr>
      </w:pPr>
      <w:r w:rsidRPr="00543F15">
        <w:rPr>
          <w:rFonts w:ascii="Times New Roman" w:eastAsia="Times New Roman" w:hAnsi="Times New Roman" w:cs="Times New Roman"/>
          <w:b/>
          <w:color w:val="333333"/>
          <w:sz w:val="32"/>
          <w:szCs w:val="18"/>
        </w:rPr>
        <w:t>ANSWER:- $12,262</w:t>
      </w:r>
    </w:p>
    <w:p w:rsidR="00543F15" w:rsidRDefault="00543F15" w:rsidP="00684410">
      <w:pPr>
        <w:shd w:val="clear" w:color="auto" w:fill="FFFFFF"/>
        <w:spacing w:after="100" w:afterAutospacing="1" w:line="263" w:lineRule="atLeast"/>
        <w:rPr>
          <w:rFonts w:ascii="Times New Roman" w:hAnsi="Times New Roman" w:cs="Times New Roman"/>
          <w:color w:val="333333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18"/>
        </w:rPr>
        <w:t xml:space="preserve">5. </w:t>
      </w:r>
      <w:r w:rsidRPr="00AC5EBB">
        <w:rPr>
          <w:rFonts w:ascii="Times New Roman" w:hAnsi="Times New Roman" w:cs="Times New Roman"/>
          <w:color w:val="333333"/>
          <w:szCs w:val="18"/>
          <w:shd w:val="clear" w:color="auto" w:fill="FFFFFF"/>
        </w:rPr>
        <w:t>Assume a cost of $15,000 per False Negative (FN) and $100 per False Positive (FP). What is the minimum average cost per test?</w:t>
      </w:r>
    </w:p>
    <w:p w:rsidR="00AC5EBB" w:rsidRDefault="00AC5EBB" w:rsidP="00684410">
      <w:pPr>
        <w:shd w:val="clear" w:color="auto" w:fill="FFFFFF"/>
        <w:spacing w:after="100" w:afterAutospacing="1" w:line="263" w:lineRule="atLeast"/>
        <w:rPr>
          <w:rFonts w:ascii="Times New Roman" w:hAnsi="Times New Roman" w:cs="Times New Roman"/>
          <w:color w:val="333333"/>
          <w:szCs w:val="18"/>
          <w:shd w:val="clear" w:color="auto" w:fill="FFFFFF"/>
        </w:rPr>
      </w:pPr>
    </w:p>
    <w:p w:rsidR="00AC5EBB" w:rsidRDefault="00AC5EBB" w:rsidP="00684410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b/>
          <w:color w:val="333333"/>
          <w:sz w:val="40"/>
          <w:szCs w:val="18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40"/>
          <w:szCs w:val="18"/>
        </w:rPr>
        <w:lastRenderedPageBreak/>
        <w:drawing>
          <wp:inline distT="0" distB="0" distL="0" distR="0">
            <wp:extent cx="5943600" cy="16462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EBB" w:rsidRDefault="00AC5EBB" w:rsidP="00684410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b/>
          <w:color w:val="333333"/>
          <w:sz w:val="32"/>
          <w:szCs w:val="18"/>
        </w:rPr>
      </w:pPr>
      <w:r w:rsidRPr="00AC5EBB">
        <w:rPr>
          <w:rFonts w:ascii="Times New Roman" w:eastAsia="Times New Roman" w:hAnsi="Times New Roman" w:cs="Times New Roman"/>
          <w:b/>
          <w:color w:val="333333"/>
          <w:sz w:val="32"/>
          <w:szCs w:val="18"/>
        </w:rPr>
        <w:t>ANSWER:- $25.98</w:t>
      </w:r>
    </w:p>
    <w:p w:rsidR="00AC5EBB" w:rsidRDefault="00AC5EBB" w:rsidP="00684410">
      <w:pPr>
        <w:shd w:val="clear" w:color="auto" w:fill="FFFFFF"/>
        <w:spacing w:after="100" w:afterAutospacing="1" w:line="263" w:lineRule="atLeast"/>
        <w:rPr>
          <w:rFonts w:ascii="Times New Roman" w:hAnsi="Times New Roman" w:cs="Times New Roman"/>
          <w:color w:val="333333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18"/>
        </w:rPr>
        <w:t xml:space="preserve">6. </w:t>
      </w:r>
      <w:r w:rsidRPr="00AC5EBB">
        <w:rPr>
          <w:rFonts w:ascii="Times New Roman" w:hAnsi="Times New Roman" w:cs="Times New Roman"/>
          <w:color w:val="333333"/>
          <w:szCs w:val="18"/>
          <w:shd w:val="clear" w:color="auto" w:fill="FFFFFF"/>
        </w:rPr>
        <w:t>If, instead of assuming a cost $15,000 per FN and $100 per FP, the costs are assumed to be $7,500 per FN and $50 per FP, what changes?</w:t>
      </w:r>
    </w:p>
    <w:p w:rsidR="00AC5EBB" w:rsidRDefault="00AC5EBB" w:rsidP="00684410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b/>
          <w:color w:val="333333"/>
          <w:sz w:val="32"/>
          <w:szCs w:val="18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32"/>
          <w:szCs w:val="18"/>
        </w:rPr>
        <w:drawing>
          <wp:inline distT="0" distB="0" distL="0" distR="0">
            <wp:extent cx="5943600" cy="164666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EBB" w:rsidRDefault="00AC5EBB" w:rsidP="00684410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b/>
          <w:i/>
          <w:color w:val="333333"/>
          <w:szCs w:val="18"/>
        </w:rPr>
      </w:pPr>
      <w:r w:rsidRPr="00AC5EBB">
        <w:rPr>
          <w:rFonts w:ascii="Times New Roman" w:eastAsia="Times New Roman" w:hAnsi="Times New Roman" w:cs="Times New Roman"/>
          <w:b/>
          <w:i/>
          <w:color w:val="333333"/>
          <w:szCs w:val="18"/>
        </w:rPr>
        <w:t xml:space="preserve">On comparing above two questions, on changing the values; </w:t>
      </w:r>
      <w:r>
        <w:rPr>
          <w:rFonts w:ascii="Times New Roman" w:eastAsia="Times New Roman" w:hAnsi="Times New Roman" w:cs="Times New Roman"/>
          <w:b/>
          <w:i/>
          <w:color w:val="333333"/>
          <w:szCs w:val="18"/>
        </w:rPr>
        <w:t>(Minimum cost per event changed from $25.98 to $12.99)</w:t>
      </w:r>
    </w:p>
    <w:p w:rsidR="00A027F5" w:rsidRDefault="00A027F5" w:rsidP="00684410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b/>
          <w:color w:val="333333"/>
          <w:sz w:val="32"/>
          <w:szCs w:val="18"/>
        </w:rPr>
      </w:pPr>
      <w:r w:rsidRPr="00A027F5">
        <w:rPr>
          <w:rFonts w:ascii="Times New Roman" w:eastAsia="Times New Roman" w:hAnsi="Times New Roman" w:cs="Times New Roman"/>
          <w:b/>
          <w:color w:val="333333"/>
          <w:sz w:val="32"/>
          <w:szCs w:val="18"/>
        </w:rPr>
        <w:t>ANSWER:- The Minimum Cost per Test</w:t>
      </w:r>
    </w:p>
    <w:p w:rsidR="00A027F5" w:rsidRPr="00A027F5" w:rsidRDefault="00A027F5" w:rsidP="00A027F5">
      <w:pPr>
        <w:pStyle w:val="NormalWeb"/>
        <w:shd w:val="clear" w:color="auto" w:fill="FFFFFF"/>
        <w:spacing w:before="0" w:beforeAutospacing="0" w:after="250" w:afterAutospacing="0" w:line="263" w:lineRule="atLeast"/>
        <w:rPr>
          <w:color w:val="333333"/>
          <w:sz w:val="22"/>
          <w:szCs w:val="18"/>
        </w:rPr>
      </w:pPr>
      <w:r>
        <w:rPr>
          <w:b/>
          <w:color w:val="333333"/>
          <w:sz w:val="32"/>
          <w:szCs w:val="18"/>
        </w:rPr>
        <w:t xml:space="preserve">7. </w:t>
      </w:r>
      <w:r w:rsidRPr="00A027F5">
        <w:rPr>
          <w:color w:val="333333"/>
          <w:sz w:val="22"/>
          <w:szCs w:val="18"/>
        </w:rPr>
        <w:t>Use logic and the definition in the Binary Performance Metrics Spreadsheet to answer the following question.</w:t>
      </w:r>
    </w:p>
    <w:p w:rsidR="00A027F5" w:rsidRPr="00A027F5" w:rsidRDefault="00E42FBF" w:rsidP="00A027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Cs w:val="18"/>
        </w:rPr>
      </w:pPr>
      <w:hyperlink r:id="rId10" w:tgtFrame="_blank" w:history="1">
        <w:r w:rsidR="00A027F5" w:rsidRPr="00A027F5">
          <w:rPr>
            <w:rFonts w:ascii="Times New Roman" w:eastAsia="Times New Roman" w:hAnsi="Times New Roman" w:cs="Times New Roman"/>
            <w:color w:val="757575"/>
          </w:rPr>
          <w:t>Binary Performance Metrics.xlsx</w:t>
        </w:r>
      </w:hyperlink>
    </w:p>
    <w:p w:rsidR="00A027F5" w:rsidRDefault="00A027F5" w:rsidP="00A027F5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color w:val="333333"/>
          <w:szCs w:val="18"/>
        </w:rPr>
      </w:pPr>
      <w:r w:rsidRPr="00A027F5">
        <w:rPr>
          <w:rFonts w:ascii="Times New Roman" w:eastAsia="Times New Roman" w:hAnsi="Times New Roman" w:cs="Times New Roman"/>
          <w:color w:val="333333"/>
          <w:szCs w:val="18"/>
        </w:rPr>
        <w:t>In general, increasing the cost per FN while keeping the cost per FP constant will cause the cost-minimizing threshold score to:</w:t>
      </w:r>
    </w:p>
    <w:p w:rsidR="00945D33" w:rsidRDefault="00945D33" w:rsidP="00A027F5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b/>
          <w:color w:val="333333"/>
          <w:sz w:val="32"/>
          <w:szCs w:val="18"/>
        </w:rPr>
      </w:pPr>
      <w:r w:rsidRPr="00945D33">
        <w:rPr>
          <w:rFonts w:ascii="Times New Roman" w:eastAsia="Times New Roman" w:hAnsi="Times New Roman" w:cs="Times New Roman"/>
          <w:b/>
          <w:color w:val="333333"/>
          <w:sz w:val="32"/>
          <w:szCs w:val="18"/>
        </w:rPr>
        <w:t>ANSWER:- Decrease</w:t>
      </w:r>
    </w:p>
    <w:p w:rsidR="00945D33" w:rsidRPr="00945D33" w:rsidRDefault="00945D33" w:rsidP="00945D33">
      <w:pPr>
        <w:pStyle w:val="NormalWeb"/>
        <w:shd w:val="clear" w:color="auto" w:fill="FFFFFF"/>
        <w:spacing w:before="0" w:beforeAutospacing="0" w:after="250" w:afterAutospacing="0" w:line="263" w:lineRule="atLeast"/>
        <w:rPr>
          <w:color w:val="333333"/>
          <w:sz w:val="22"/>
          <w:szCs w:val="18"/>
        </w:rPr>
      </w:pPr>
      <w:r>
        <w:rPr>
          <w:b/>
          <w:color w:val="333333"/>
          <w:sz w:val="32"/>
          <w:szCs w:val="18"/>
        </w:rPr>
        <w:t xml:space="preserve">8. </w:t>
      </w:r>
      <w:r w:rsidRPr="00945D33">
        <w:rPr>
          <w:color w:val="333333"/>
          <w:sz w:val="22"/>
          <w:szCs w:val="18"/>
        </w:rPr>
        <w:t>Make a copy of the </w:t>
      </w:r>
      <w:r w:rsidRPr="00945D33">
        <w:rPr>
          <w:i/>
          <w:iCs/>
          <w:color w:val="333333"/>
          <w:sz w:val="22"/>
        </w:rPr>
        <w:t>Bombers and Seagulls </w:t>
      </w:r>
      <w:r w:rsidRPr="00945D33">
        <w:rPr>
          <w:color w:val="333333"/>
          <w:sz w:val="22"/>
          <w:szCs w:val="18"/>
        </w:rPr>
        <w:t>Spreadsheet to answer questions 8-10.</w:t>
      </w:r>
    </w:p>
    <w:p w:rsidR="00945D33" w:rsidRPr="00945D33" w:rsidRDefault="00E42FBF" w:rsidP="00945D3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Cs w:val="18"/>
        </w:rPr>
      </w:pPr>
      <w:hyperlink r:id="rId11" w:tgtFrame="_blank" w:history="1">
        <w:r w:rsidR="00945D33" w:rsidRPr="00945D33">
          <w:rPr>
            <w:rFonts w:ascii="Times New Roman" w:eastAsia="Times New Roman" w:hAnsi="Times New Roman" w:cs="Times New Roman"/>
            <w:color w:val="757575"/>
          </w:rPr>
          <w:t>Bombers and Seagulls.xlsx</w:t>
        </w:r>
      </w:hyperlink>
    </w:p>
    <w:p w:rsidR="00945D33" w:rsidRPr="00945D33" w:rsidRDefault="00945D33" w:rsidP="00945D33">
      <w:pPr>
        <w:shd w:val="clear" w:color="auto" w:fill="FFFFFF"/>
        <w:spacing w:after="250" w:line="263" w:lineRule="atLeast"/>
        <w:rPr>
          <w:rFonts w:ascii="Times New Roman" w:eastAsia="Times New Roman" w:hAnsi="Times New Roman" w:cs="Times New Roman"/>
          <w:color w:val="333333"/>
          <w:szCs w:val="18"/>
        </w:rPr>
      </w:pPr>
      <w:r w:rsidRPr="00945D33">
        <w:rPr>
          <w:rFonts w:ascii="Times New Roman" w:eastAsia="Times New Roman" w:hAnsi="Times New Roman" w:cs="Times New Roman"/>
          <w:color w:val="333333"/>
          <w:szCs w:val="18"/>
        </w:rPr>
        <w:lastRenderedPageBreak/>
        <w:t>Modify the spreadsheet data so that there are 4 bombers instead of 3, and 16 seagulls instead of 17, by changing the actual condition for the radar score of 66 from a 0 to a 1 in cell D43.</w:t>
      </w:r>
    </w:p>
    <w:p w:rsidR="00945D33" w:rsidRDefault="00945D33" w:rsidP="00945D33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b/>
          <w:bCs/>
          <w:color w:val="333333"/>
        </w:rPr>
      </w:pPr>
      <w:r w:rsidRPr="00945D33">
        <w:rPr>
          <w:rFonts w:ascii="Times New Roman" w:eastAsia="Times New Roman" w:hAnsi="Times New Roman" w:cs="Times New Roman"/>
          <w:b/>
          <w:bCs/>
          <w:color w:val="333333"/>
        </w:rPr>
        <w:t xml:space="preserve">What is the new Area </w:t>
      </w:r>
      <w:r w:rsidR="001D429E" w:rsidRPr="00945D33">
        <w:rPr>
          <w:rFonts w:ascii="Times New Roman" w:eastAsia="Times New Roman" w:hAnsi="Times New Roman" w:cs="Times New Roman"/>
          <w:b/>
          <w:bCs/>
          <w:color w:val="333333"/>
        </w:rPr>
        <w:t>under</w:t>
      </w:r>
      <w:r w:rsidRPr="00945D33">
        <w:rPr>
          <w:rFonts w:ascii="Times New Roman" w:eastAsia="Times New Roman" w:hAnsi="Times New Roman" w:cs="Times New Roman"/>
          <w:b/>
          <w:bCs/>
          <w:color w:val="333333"/>
        </w:rPr>
        <w:t xml:space="preserve"> the Curve:</w:t>
      </w:r>
    </w:p>
    <w:p w:rsidR="00945D33" w:rsidRDefault="001667BB" w:rsidP="00945D33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color w:val="333333"/>
          <w:szCs w:val="18"/>
        </w:rPr>
      </w:pPr>
      <w:r>
        <w:rPr>
          <w:rFonts w:ascii="Times New Roman" w:eastAsia="Times New Roman" w:hAnsi="Times New Roman" w:cs="Times New Roman"/>
          <w:noProof/>
          <w:color w:val="333333"/>
          <w:szCs w:val="18"/>
        </w:rPr>
        <w:drawing>
          <wp:inline distT="0" distB="0" distL="0" distR="0">
            <wp:extent cx="2573075" cy="33858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66" cy="338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Cs w:val="1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Cs w:val="18"/>
        </w:rPr>
        <w:drawing>
          <wp:inline distT="0" distB="0" distL="0" distR="0">
            <wp:extent cx="2636686" cy="338725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61" cy="338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7BB" w:rsidRDefault="001667BB" w:rsidP="00945D33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b/>
          <w:i/>
          <w:color w:val="333333"/>
        </w:rPr>
      </w:pPr>
      <w:r w:rsidRPr="001667BB">
        <w:rPr>
          <w:rFonts w:ascii="Times New Roman" w:eastAsia="Times New Roman" w:hAnsi="Times New Roman" w:cs="Times New Roman"/>
          <w:b/>
          <w:i/>
          <w:color w:val="333333"/>
        </w:rPr>
        <w:t>Changing the value of 66 from black to red(seagulls to bombers); Area Under the curve value is:</w:t>
      </w:r>
    </w:p>
    <w:p w:rsidR="001667BB" w:rsidRDefault="001667BB" w:rsidP="00945D33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b/>
          <w:i/>
          <w:color w:val="333333"/>
        </w:rPr>
      </w:pPr>
      <w:r>
        <w:rPr>
          <w:rFonts w:ascii="Times New Roman" w:eastAsia="Times New Roman" w:hAnsi="Times New Roman" w:cs="Times New Roman"/>
          <w:b/>
          <w:i/>
          <w:noProof/>
          <w:color w:val="333333"/>
        </w:rPr>
        <w:drawing>
          <wp:inline distT="0" distB="0" distL="0" distR="0">
            <wp:extent cx="5941136" cy="2759102"/>
            <wp:effectExtent l="19050" t="0" r="246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7BB" w:rsidRDefault="001667BB" w:rsidP="00945D33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b/>
          <w:color w:val="333333"/>
          <w:sz w:val="32"/>
        </w:rPr>
      </w:pPr>
      <w:r w:rsidRPr="001667BB">
        <w:rPr>
          <w:rFonts w:ascii="Times New Roman" w:eastAsia="Times New Roman" w:hAnsi="Times New Roman" w:cs="Times New Roman"/>
          <w:b/>
          <w:color w:val="333333"/>
          <w:sz w:val="32"/>
        </w:rPr>
        <w:t>ANSWER:- 0.75</w:t>
      </w:r>
    </w:p>
    <w:p w:rsidR="001667BB" w:rsidRPr="001667BB" w:rsidRDefault="001667BB" w:rsidP="00945D33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b/>
          <w:color w:val="333333"/>
          <w:sz w:val="40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</w:rPr>
        <w:lastRenderedPageBreak/>
        <w:t xml:space="preserve">9. </w:t>
      </w:r>
      <w:r w:rsidRPr="001667BB">
        <w:rPr>
          <w:rFonts w:ascii="Times New Roman" w:hAnsi="Times New Roman" w:cs="Times New Roman"/>
          <w:color w:val="333333"/>
          <w:szCs w:val="18"/>
          <w:shd w:val="clear" w:color="auto" w:fill="FFFFFF"/>
        </w:rPr>
        <w:t>Assuming the costs for classification errors are 5 million pounds per FN and 4 million pounds per FP, how much does </w:t>
      </w:r>
      <w:r w:rsidRPr="001667BB">
        <w:rPr>
          <w:rFonts w:ascii="Times New Roman" w:hAnsi="Times New Roman" w:cs="Times New Roman"/>
          <w:color w:val="333333"/>
          <w:szCs w:val="18"/>
          <w:u w:val="single"/>
          <w:shd w:val="clear" w:color="auto" w:fill="FFFFFF"/>
        </w:rPr>
        <w:t>changing</w:t>
      </w:r>
      <w:r w:rsidRPr="001667BB">
        <w:rPr>
          <w:rFonts w:ascii="Times New Roman" w:hAnsi="Times New Roman" w:cs="Times New Roman"/>
          <w:color w:val="333333"/>
          <w:szCs w:val="18"/>
          <w:shd w:val="clear" w:color="auto" w:fill="FFFFFF"/>
        </w:rPr>
        <w:t> the value at Cell D43 from 0 to 1 change the minimum cost per event?</w:t>
      </w:r>
    </w:p>
    <w:p w:rsidR="001667BB" w:rsidRPr="00945D33" w:rsidRDefault="001667BB" w:rsidP="00945D33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b/>
          <w:i/>
          <w:color w:val="333333"/>
        </w:rPr>
      </w:pPr>
    </w:p>
    <w:p w:rsidR="00945D33" w:rsidRDefault="00E32397" w:rsidP="00A027F5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b/>
          <w:noProof/>
          <w:color w:val="333333"/>
          <w:sz w:val="40"/>
          <w:szCs w:val="18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40"/>
          <w:szCs w:val="18"/>
        </w:rPr>
        <w:drawing>
          <wp:inline distT="0" distB="0" distL="0" distR="0">
            <wp:extent cx="2334536" cy="2846567"/>
            <wp:effectExtent l="19050" t="0" r="861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37" cy="2846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333333"/>
          <w:sz w:val="40"/>
          <w:szCs w:val="18"/>
        </w:rPr>
        <w:t xml:space="preserve">  </w:t>
      </w:r>
      <w:r>
        <w:rPr>
          <w:rFonts w:ascii="Times New Roman" w:eastAsia="Times New Roman" w:hAnsi="Times New Roman" w:cs="Times New Roman"/>
          <w:b/>
          <w:noProof/>
          <w:color w:val="333333"/>
          <w:sz w:val="40"/>
          <w:szCs w:val="18"/>
        </w:rPr>
        <w:drawing>
          <wp:inline distT="0" distB="0" distL="0" distR="0">
            <wp:extent cx="2930884" cy="2846567"/>
            <wp:effectExtent l="19050" t="0" r="2816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20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884" cy="2846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397" w:rsidRDefault="00E32397" w:rsidP="00A027F5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b/>
          <w:color w:val="333333"/>
          <w:sz w:val="40"/>
          <w:szCs w:val="18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40"/>
          <w:szCs w:val="18"/>
        </w:rPr>
        <w:drawing>
          <wp:inline distT="0" distB="0" distL="0" distR="0">
            <wp:extent cx="2962689" cy="3331596"/>
            <wp:effectExtent l="19050" t="0" r="911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333333"/>
          <w:sz w:val="40"/>
          <w:szCs w:val="18"/>
        </w:rPr>
        <w:t xml:space="preserve"> </w:t>
      </w:r>
      <w:r w:rsidRPr="00E32397">
        <w:rPr>
          <w:rFonts w:ascii="Times New Roman" w:eastAsia="Times New Roman" w:hAnsi="Times New Roman" w:cs="Times New Roman"/>
          <w:b/>
          <w:noProof/>
          <w:color w:val="333333"/>
          <w:sz w:val="40"/>
          <w:szCs w:val="18"/>
        </w:rPr>
        <w:drawing>
          <wp:inline distT="0" distB="0" distL="0" distR="0">
            <wp:extent cx="2382244" cy="3233180"/>
            <wp:effectExtent l="19050" t="0" r="0" b="0"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25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391" cy="323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397" w:rsidRDefault="00E32397" w:rsidP="00A027F5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b/>
          <w:i/>
          <w:color w:val="333333"/>
          <w:szCs w:val="18"/>
        </w:rPr>
      </w:pPr>
      <w:r w:rsidRPr="00E32397">
        <w:rPr>
          <w:rFonts w:ascii="Times New Roman" w:eastAsia="Times New Roman" w:hAnsi="Times New Roman" w:cs="Times New Roman"/>
          <w:b/>
          <w:i/>
          <w:color w:val="333333"/>
          <w:szCs w:val="18"/>
        </w:rPr>
        <w:t>So, the cost per event changed from £700,000 to £950,000</w:t>
      </w:r>
    </w:p>
    <w:p w:rsidR="00E32397" w:rsidRDefault="00E32397" w:rsidP="00A027F5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b/>
          <w:color w:val="333333"/>
          <w:sz w:val="32"/>
          <w:szCs w:val="18"/>
        </w:rPr>
      </w:pPr>
      <w:r w:rsidRPr="00E32397">
        <w:rPr>
          <w:rFonts w:ascii="Times New Roman" w:eastAsia="Times New Roman" w:hAnsi="Times New Roman" w:cs="Times New Roman"/>
          <w:b/>
          <w:color w:val="333333"/>
          <w:sz w:val="32"/>
          <w:szCs w:val="18"/>
        </w:rPr>
        <w:t>ANSWER:- Increases by 250,000 pounds</w:t>
      </w:r>
    </w:p>
    <w:p w:rsidR="00E32397" w:rsidRDefault="00E32397" w:rsidP="00A027F5">
      <w:pPr>
        <w:shd w:val="clear" w:color="auto" w:fill="FFFFFF"/>
        <w:spacing w:after="100" w:afterAutospacing="1" w:line="263" w:lineRule="atLeast"/>
        <w:rPr>
          <w:rFonts w:ascii="Times New Roman" w:hAnsi="Times New Roman" w:cs="Times New Roman"/>
          <w:color w:val="333333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18"/>
        </w:rPr>
        <w:lastRenderedPageBreak/>
        <w:t xml:space="preserve">10. </w:t>
      </w:r>
      <w:r w:rsidRPr="00E32397">
        <w:rPr>
          <w:rFonts w:ascii="Times New Roman" w:hAnsi="Times New Roman" w:cs="Times New Roman"/>
          <w:color w:val="333333"/>
          <w:szCs w:val="18"/>
          <w:shd w:val="clear" w:color="auto" w:fill="FFFFFF"/>
        </w:rPr>
        <w:t>Change the cost per FN to 50 million pounds. How does changing the data in cell D43 from a 0 to a 1 change the cost-minimizing threshold?</w:t>
      </w:r>
    </w:p>
    <w:p w:rsidR="009232A9" w:rsidRPr="00A027F5" w:rsidRDefault="009232A9" w:rsidP="00A027F5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b/>
          <w:i/>
          <w:color w:val="333333"/>
        </w:rPr>
      </w:pPr>
      <w:r w:rsidRPr="009232A9">
        <w:rPr>
          <w:rFonts w:ascii="Times New Roman" w:eastAsia="Times New Roman" w:hAnsi="Times New Roman" w:cs="Times New Roman"/>
          <w:b/>
          <w:i/>
          <w:color w:val="333333"/>
        </w:rPr>
        <w:t xml:space="preserve"> [Due to some error, unable to post screenshots]</w:t>
      </w:r>
    </w:p>
    <w:p w:rsidR="00A027F5" w:rsidRDefault="005D1890" w:rsidP="00684410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 w:rsidRPr="009232A9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 </w:t>
      </w:r>
      <w:r w:rsidR="009232A9" w:rsidRPr="009232A9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 ANSWER:- Decreases it from 75 to 66</w:t>
      </w:r>
    </w:p>
    <w:p w:rsidR="009232A9" w:rsidRPr="006D4AB5" w:rsidRDefault="009232A9" w:rsidP="009232A9">
      <w:pPr>
        <w:pStyle w:val="NormalWeb"/>
        <w:shd w:val="clear" w:color="auto" w:fill="FFFFFF"/>
        <w:spacing w:before="0" w:beforeAutospacing="0" w:after="250" w:afterAutospacing="0" w:line="263" w:lineRule="atLeast"/>
        <w:rPr>
          <w:color w:val="333333"/>
          <w:sz w:val="22"/>
          <w:szCs w:val="18"/>
        </w:rPr>
      </w:pPr>
      <w:r>
        <w:rPr>
          <w:b/>
          <w:color w:val="333333"/>
          <w:sz w:val="32"/>
          <w:szCs w:val="32"/>
        </w:rPr>
        <w:t xml:space="preserve">11. </w:t>
      </w:r>
      <w:r w:rsidRPr="006D4AB5">
        <w:rPr>
          <w:color w:val="333333"/>
          <w:sz w:val="22"/>
          <w:szCs w:val="18"/>
        </w:rPr>
        <w:t>Use the </w:t>
      </w:r>
      <w:r w:rsidRPr="006D4AB5">
        <w:rPr>
          <w:i/>
          <w:iCs/>
          <w:color w:val="333333"/>
          <w:sz w:val="22"/>
        </w:rPr>
        <w:t>Binary Performance Metrics </w:t>
      </w:r>
      <w:r w:rsidRPr="006D4AB5">
        <w:rPr>
          <w:color w:val="333333"/>
          <w:sz w:val="22"/>
          <w:szCs w:val="18"/>
        </w:rPr>
        <w:t>Spreadsheet definitions to answer the following question.</w:t>
      </w:r>
    </w:p>
    <w:p w:rsidR="009232A9" w:rsidRPr="009232A9" w:rsidRDefault="00E42FBF" w:rsidP="009232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Cs w:val="18"/>
        </w:rPr>
      </w:pPr>
      <w:hyperlink r:id="rId19" w:tgtFrame="_blank" w:history="1">
        <w:r w:rsidR="009232A9" w:rsidRPr="006D4AB5">
          <w:rPr>
            <w:rFonts w:ascii="Times New Roman" w:eastAsia="Times New Roman" w:hAnsi="Times New Roman" w:cs="Times New Roman"/>
            <w:color w:val="757575"/>
          </w:rPr>
          <w:t>Binary Performance Metrics.xlsx</w:t>
        </w:r>
      </w:hyperlink>
    </w:p>
    <w:p w:rsidR="009232A9" w:rsidRPr="009232A9" w:rsidRDefault="009232A9" w:rsidP="009232A9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color w:val="333333"/>
          <w:szCs w:val="18"/>
        </w:rPr>
      </w:pPr>
      <w:r w:rsidRPr="009232A9">
        <w:rPr>
          <w:rFonts w:ascii="Times New Roman" w:eastAsia="Times New Roman" w:hAnsi="Times New Roman" w:cs="Times New Roman"/>
          <w:color w:val="333333"/>
          <w:szCs w:val="18"/>
        </w:rPr>
        <w:t>A population tested for “driving while intoxicated” has a Condition incidence of 20%. If the test has a true positive rate of 70% and a false positive rate of 10%, what is the test’s Positive Predictive Value (PPV)?</w:t>
      </w:r>
    </w:p>
    <w:tbl>
      <w:tblPr>
        <w:tblW w:w="10980" w:type="dxa"/>
        <w:tblInd w:w="95" w:type="dxa"/>
        <w:tblLook w:val="04A0"/>
      </w:tblPr>
      <w:tblGrid>
        <w:gridCol w:w="700"/>
        <w:gridCol w:w="2660"/>
        <w:gridCol w:w="640"/>
        <w:gridCol w:w="1000"/>
        <w:gridCol w:w="840"/>
        <w:gridCol w:w="1580"/>
        <w:gridCol w:w="900"/>
        <w:gridCol w:w="1340"/>
        <w:gridCol w:w="600"/>
        <w:gridCol w:w="720"/>
      </w:tblGrid>
      <w:tr w:rsidR="006D4AB5" w:rsidRPr="006D4AB5" w:rsidTr="006D4AB5">
        <w:trPr>
          <w:trHeight w:val="582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</w:tr>
      <w:tr w:rsidR="006D4AB5" w:rsidRPr="006D4AB5" w:rsidTr="006D4AB5">
        <w:trPr>
          <w:trHeight w:val="420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Confusion Matrix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</w:tr>
      <w:tr w:rsidR="006D4AB5" w:rsidRPr="006D4AB5" w:rsidTr="006D4AB5">
        <w:trPr>
          <w:trHeight w:val="420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Test Classification </w:t>
            </w:r>
            <w:r w:rsidRPr="006D4AB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Y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</w:tr>
      <w:tr w:rsidR="006D4AB5" w:rsidRPr="006D4AB5" w:rsidTr="006D4AB5">
        <w:trPr>
          <w:trHeight w:val="420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"Positive"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"Negative"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</w:tr>
      <w:tr w:rsidR="006D4AB5" w:rsidRPr="006D4AB5" w:rsidTr="006D4AB5">
        <w:trPr>
          <w:trHeight w:val="420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FF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</w:tr>
      <w:tr w:rsidR="006D4AB5" w:rsidRPr="006D4AB5" w:rsidTr="006D4AB5">
        <w:trPr>
          <w:trHeight w:val="420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</w:tr>
      <w:tr w:rsidR="006D4AB5" w:rsidRPr="006D4AB5" w:rsidTr="006D4AB5">
        <w:trPr>
          <w:trHeight w:val="420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Condition</w:t>
            </w:r>
            <w:r w:rsidRPr="006D4AB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"+"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FF"/>
                <w:sz w:val="32"/>
                <w:szCs w:val="3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FF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</w:tr>
      <w:tr w:rsidR="006D4AB5" w:rsidRPr="006D4AB5" w:rsidTr="006D4AB5">
        <w:trPr>
          <w:trHeight w:val="420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</w:tr>
      <w:tr w:rsidR="006D4AB5" w:rsidRPr="006D4AB5" w:rsidTr="006D4AB5">
        <w:trPr>
          <w:trHeight w:val="420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"-"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g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</w:tr>
      <w:tr w:rsidR="006D4AB5" w:rsidRPr="006D4AB5" w:rsidTr="006D4AB5">
        <w:trPr>
          <w:trHeight w:val="420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4A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</w:tr>
      <w:tr w:rsidR="006D4AB5" w:rsidRPr="006D4AB5" w:rsidTr="00D01312">
        <w:trPr>
          <w:trHeight w:val="6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D4AB5" w:rsidRPr="006D4AB5" w:rsidRDefault="006D4AB5" w:rsidP="006D4AB5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6D4AB5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 </w:t>
            </w:r>
          </w:p>
        </w:tc>
      </w:tr>
    </w:tbl>
    <w:p w:rsidR="009232A9" w:rsidRPr="00684410" w:rsidRDefault="009232A9" w:rsidP="00684410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</w:p>
    <w:p w:rsidR="00684410" w:rsidRPr="00D01312" w:rsidRDefault="00D01312" w:rsidP="00684410">
      <w:pPr>
        <w:pStyle w:val="NormalWeb"/>
        <w:shd w:val="clear" w:color="auto" w:fill="FFFFFF"/>
        <w:spacing w:before="0" w:beforeAutospacing="0" w:after="250" w:afterAutospacing="0" w:line="263" w:lineRule="atLeast"/>
        <w:rPr>
          <w:b/>
          <w:i/>
          <w:color w:val="333333"/>
          <w:sz w:val="22"/>
          <w:szCs w:val="22"/>
        </w:rPr>
      </w:pPr>
      <w:r w:rsidRPr="00D01312">
        <w:rPr>
          <w:b/>
          <w:i/>
          <w:color w:val="333333"/>
          <w:sz w:val="22"/>
          <w:szCs w:val="22"/>
        </w:rPr>
        <w:t xml:space="preserve">Given, Condition-Incidence (a) =20%; True Positive rate (e/a) = 70%; </w:t>
      </w:r>
    </w:p>
    <w:p w:rsidR="00D01312" w:rsidRPr="00D01312" w:rsidRDefault="00D01312" w:rsidP="00D0131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50" w:afterAutospacing="0" w:line="263" w:lineRule="atLeast"/>
        <w:rPr>
          <w:b/>
          <w:i/>
          <w:color w:val="333333"/>
          <w:sz w:val="22"/>
          <w:szCs w:val="22"/>
        </w:rPr>
      </w:pPr>
      <w:r w:rsidRPr="00D01312">
        <w:rPr>
          <w:b/>
          <w:i/>
          <w:color w:val="333333"/>
          <w:sz w:val="22"/>
          <w:szCs w:val="22"/>
        </w:rPr>
        <w:t xml:space="preserve">a = 0.2 ; &amp;&amp; e/a = 0.7  </w:t>
      </w:r>
      <w:r w:rsidRPr="00D01312">
        <w:rPr>
          <w:b/>
          <w:i/>
          <w:color w:val="333333"/>
          <w:sz w:val="22"/>
          <w:szCs w:val="22"/>
        </w:rPr>
        <w:sym w:font="Wingdings" w:char="F0E8"/>
      </w:r>
      <w:r w:rsidRPr="00D01312">
        <w:rPr>
          <w:b/>
          <w:i/>
          <w:color w:val="333333"/>
          <w:sz w:val="22"/>
          <w:szCs w:val="22"/>
        </w:rPr>
        <w:t xml:space="preserve"> e = 0.14;</w:t>
      </w:r>
    </w:p>
    <w:p w:rsidR="00D01312" w:rsidRPr="00D01312" w:rsidRDefault="00D01312" w:rsidP="00D01312">
      <w:pPr>
        <w:pStyle w:val="NormalWeb"/>
        <w:shd w:val="clear" w:color="auto" w:fill="FFFFFF"/>
        <w:spacing w:before="0" w:beforeAutospacing="0" w:after="250" w:afterAutospacing="0" w:line="263" w:lineRule="atLeast"/>
        <w:ind w:left="360"/>
        <w:rPr>
          <w:b/>
          <w:i/>
          <w:color w:val="333333"/>
          <w:sz w:val="22"/>
          <w:szCs w:val="22"/>
        </w:rPr>
      </w:pPr>
      <w:r w:rsidRPr="00D01312">
        <w:rPr>
          <w:b/>
          <w:i/>
          <w:color w:val="333333"/>
          <w:sz w:val="22"/>
          <w:szCs w:val="22"/>
        </w:rPr>
        <w:t>False Positive rate (g/b) = 10%;</w:t>
      </w:r>
    </w:p>
    <w:p w:rsidR="003D3466" w:rsidRDefault="00D01312" w:rsidP="003D34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50" w:afterAutospacing="0" w:line="263" w:lineRule="atLeast"/>
        <w:rPr>
          <w:b/>
          <w:i/>
          <w:color w:val="333333"/>
          <w:sz w:val="22"/>
          <w:szCs w:val="22"/>
        </w:rPr>
      </w:pPr>
      <w:r w:rsidRPr="00D01312">
        <w:rPr>
          <w:b/>
          <w:i/>
          <w:color w:val="333333"/>
          <w:sz w:val="22"/>
          <w:szCs w:val="22"/>
        </w:rPr>
        <w:t xml:space="preserve">g/b = 0.1; (Since, a+b=1; </w:t>
      </w:r>
      <w:r w:rsidRPr="00D01312">
        <w:rPr>
          <w:b/>
          <w:i/>
          <w:color w:val="333333"/>
          <w:sz w:val="22"/>
          <w:szCs w:val="22"/>
        </w:rPr>
        <w:sym w:font="Wingdings" w:char="F0E8"/>
      </w:r>
      <w:r w:rsidRPr="00D01312">
        <w:rPr>
          <w:b/>
          <w:i/>
          <w:color w:val="333333"/>
          <w:sz w:val="22"/>
          <w:szCs w:val="22"/>
        </w:rPr>
        <w:t xml:space="preserve"> b= 0.8) </w:t>
      </w:r>
      <w:r w:rsidRPr="00D01312">
        <w:rPr>
          <w:b/>
          <w:i/>
          <w:color w:val="333333"/>
          <w:sz w:val="22"/>
          <w:szCs w:val="22"/>
        </w:rPr>
        <w:sym w:font="Wingdings" w:char="F0E8"/>
      </w:r>
      <w:r w:rsidRPr="00D01312">
        <w:rPr>
          <w:b/>
          <w:i/>
          <w:color w:val="333333"/>
          <w:sz w:val="22"/>
          <w:szCs w:val="22"/>
        </w:rPr>
        <w:t xml:space="preserve"> g = 0.08</w:t>
      </w:r>
    </w:p>
    <w:p w:rsidR="00D01312" w:rsidRPr="003D3466" w:rsidRDefault="00D01312" w:rsidP="003D3466">
      <w:pPr>
        <w:pStyle w:val="NormalWeb"/>
        <w:shd w:val="clear" w:color="auto" w:fill="FFFFFF"/>
        <w:spacing w:before="0" w:beforeAutospacing="0" w:after="250" w:afterAutospacing="0" w:line="263" w:lineRule="atLeast"/>
        <w:rPr>
          <w:b/>
          <w:i/>
          <w:color w:val="333333"/>
          <w:sz w:val="22"/>
          <w:szCs w:val="22"/>
        </w:rPr>
      </w:pPr>
      <w:r w:rsidRPr="003D3466">
        <w:rPr>
          <w:b/>
          <w:i/>
          <w:color w:val="333333"/>
          <w:sz w:val="22"/>
          <w:szCs w:val="22"/>
        </w:rPr>
        <w:t xml:space="preserve">Positive-Predictive-Value: e/c (Since, c = e+g; </w:t>
      </w:r>
      <w:r w:rsidRPr="00D01312">
        <w:rPr>
          <w:b/>
          <w:i/>
          <w:color w:val="333333"/>
          <w:sz w:val="22"/>
          <w:szCs w:val="22"/>
        </w:rPr>
        <w:sym w:font="Wingdings" w:char="F0E8"/>
      </w:r>
      <w:r w:rsidR="003D3466">
        <w:rPr>
          <w:b/>
          <w:i/>
          <w:color w:val="333333"/>
          <w:sz w:val="22"/>
          <w:szCs w:val="22"/>
        </w:rPr>
        <w:t xml:space="preserve"> c = 0.22) ; </w:t>
      </w:r>
      <w:r w:rsidR="003D3466" w:rsidRPr="003D3466">
        <w:rPr>
          <w:b/>
          <w:i/>
          <w:color w:val="333333"/>
          <w:sz w:val="22"/>
          <w:szCs w:val="22"/>
        </w:rPr>
        <w:t xml:space="preserve"> </w:t>
      </w:r>
      <w:r w:rsidR="003D3466">
        <w:rPr>
          <w:b/>
          <w:i/>
          <w:color w:val="333333"/>
          <w:sz w:val="22"/>
          <w:szCs w:val="22"/>
        </w:rPr>
        <w:t xml:space="preserve"> </w:t>
      </w:r>
      <w:r w:rsidRPr="003D3466">
        <w:rPr>
          <w:b/>
          <w:i/>
          <w:color w:val="333333"/>
          <w:sz w:val="22"/>
          <w:szCs w:val="22"/>
        </w:rPr>
        <w:t>Hence, PPV = 0.14/0.22 = 0.6363 = 0.64</w:t>
      </w:r>
    </w:p>
    <w:p w:rsidR="00D01312" w:rsidRDefault="00D01312" w:rsidP="00D01312">
      <w:pPr>
        <w:pStyle w:val="NormalWeb"/>
        <w:shd w:val="clear" w:color="auto" w:fill="FFFFFF"/>
        <w:spacing w:before="0" w:beforeAutospacing="0" w:after="250" w:afterAutospacing="0" w:line="263" w:lineRule="atLeast"/>
        <w:ind w:left="360"/>
        <w:rPr>
          <w:b/>
          <w:color w:val="333333"/>
          <w:sz w:val="32"/>
          <w:szCs w:val="32"/>
        </w:rPr>
      </w:pPr>
      <w:r w:rsidRPr="00D01312">
        <w:rPr>
          <w:b/>
          <w:color w:val="333333"/>
          <w:sz w:val="32"/>
          <w:szCs w:val="32"/>
        </w:rPr>
        <w:t>ANSWER:- 0.64</w:t>
      </w:r>
    </w:p>
    <w:p w:rsidR="003D3466" w:rsidRPr="003D3466" w:rsidRDefault="003D3466" w:rsidP="003D3466">
      <w:pPr>
        <w:pStyle w:val="NormalWeb"/>
        <w:shd w:val="clear" w:color="auto" w:fill="FFFFFF"/>
        <w:spacing w:before="0" w:beforeAutospacing="0" w:after="250" w:afterAutospacing="0" w:line="263" w:lineRule="atLeast"/>
        <w:rPr>
          <w:color w:val="333333"/>
          <w:sz w:val="22"/>
          <w:szCs w:val="18"/>
        </w:rPr>
      </w:pPr>
      <w:r>
        <w:rPr>
          <w:b/>
          <w:color w:val="333333"/>
          <w:sz w:val="32"/>
          <w:szCs w:val="32"/>
        </w:rPr>
        <w:lastRenderedPageBreak/>
        <w:t xml:space="preserve">12. </w:t>
      </w:r>
      <w:r w:rsidRPr="003D3466">
        <w:rPr>
          <w:color w:val="333333"/>
          <w:sz w:val="22"/>
          <w:szCs w:val="18"/>
        </w:rPr>
        <w:t>Use the </w:t>
      </w:r>
      <w:r w:rsidRPr="003D3466">
        <w:rPr>
          <w:i/>
          <w:iCs/>
          <w:color w:val="333333"/>
          <w:sz w:val="22"/>
        </w:rPr>
        <w:t>Soldier Performance</w:t>
      </w:r>
      <w:r w:rsidRPr="003D3466">
        <w:rPr>
          <w:color w:val="333333"/>
          <w:sz w:val="22"/>
          <w:szCs w:val="18"/>
        </w:rPr>
        <w:t> Spreadsheet to answer question 12.</w:t>
      </w:r>
    </w:p>
    <w:p w:rsidR="003D3466" w:rsidRPr="003D3466" w:rsidRDefault="00E42FBF" w:rsidP="003D34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Cs w:val="18"/>
        </w:rPr>
      </w:pPr>
      <w:hyperlink r:id="rId20" w:tgtFrame="_blank" w:history="1">
        <w:r w:rsidR="003D3466" w:rsidRPr="003D3466">
          <w:rPr>
            <w:rFonts w:ascii="Times New Roman" w:eastAsia="Times New Roman" w:hAnsi="Times New Roman" w:cs="Times New Roman"/>
            <w:color w:val="757575"/>
          </w:rPr>
          <w:t>Forecasting Soldier Performance.xlsx</w:t>
        </w:r>
      </w:hyperlink>
    </w:p>
    <w:p w:rsidR="003D3466" w:rsidRDefault="003D3466" w:rsidP="003D3466">
      <w:pPr>
        <w:shd w:val="clear" w:color="auto" w:fill="FFFFFF"/>
        <w:spacing w:after="100" w:afterAutospacing="1" w:line="263" w:lineRule="atLeast"/>
        <w:rPr>
          <w:rFonts w:ascii="Times New Roman" w:eastAsia="Times New Roman" w:hAnsi="Times New Roman" w:cs="Times New Roman"/>
          <w:color w:val="333333"/>
          <w:szCs w:val="18"/>
        </w:rPr>
      </w:pPr>
      <w:r w:rsidRPr="003D3466">
        <w:rPr>
          <w:rFonts w:ascii="Times New Roman" w:eastAsia="Times New Roman" w:hAnsi="Times New Roman" w:cs="Times New Roman"/>
          <w:color w:val="333333"/>
          <w:szCs w:val="18"/>
        </w:rPr>
        <w:t>Rank the outcomes using soldier’s age as the score, with the oldest at the top. A threshold of 24 years represents what point on the ROC Curve?</w:t>
      </w:r>
    </w:p>
    <w:p w:rsidR="008A1770" w:rsidRDefault="003D3466" w:rsidP="008A17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i/>
          <w:color w:val="333333"/>
        </w:rPr>
      </w:pPr>
      <w:r w:rsidRPr="003D3466">
        <w:rPr>
          <w:rFonts w:ascii="Times New Roman" w:eastAsia="Times New Roman" w:hAnsi="Times New Roman" w:cs="Times New Roman"/>
          <w:b/>
          <w:i/>
          <w:color w:val="333333"/>
        </w:rPr>
        <w:t>Given, Threshold = 24;</w:t>
      </w:r>
      <w:r w:rsidR="00A2367B">
        <w:rPr>
          <w:rFonts w:ascii="Times New Roman" w:eastAsia="Times New Roman" w:hAnsi="Times New Roman" w:cs="Times New Roman"/>
          <w:b/>
          <w:i/>
          <w:color w:val="333333"/>
        </w:rPr>
        <w:t xml:space="preserve"> (First sort the age column and select expand the selection; and sort from oldest to youngest)</w:t>
      </w:r>
    </w:p>
    <w:p w:rsidR="003D3466" w:rsidRPr="003D3466" w:rsidRDefault="003D3466" w:rsidP="008A177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i/>
          <w:color w:val="333333"/>
          <w:shd w:val="clear" w:color="auto" w:fill="F3FAF7"/>
        </w:rPr>
      </w:pPr>
      <w:r w:rsidRPr="003D3466">
        <w:rPr>
          <w:rFonts w:ascii="Times New Roman" w:eastAsia="Times New Roman" w:hAnsi="Times New Roman" w:cs="Times New Roman"/>
          <w:b/>
          <w:i/>
          <w:color w:val="333333"/>
        </w:rPr>
        <w:t xml:space="preserve"> </w:t>
      </w:r>
      <w:r w:rsidRPr="003D3466">
        <w:rPr>
          <w:rFonts w:ascii="Times New Roman" w:hAnsi="Times New Roman" w:cs="Times New Roman"/>
          <w:b/>
          <w:i/>
          <w:color w:val="333333"/>
          <w:shd w:val="clear" w:color="auto" w:fill="F3FAF7"/>
        </w:rPr>
        <w:t>Each (x</w:t>
      </w:r>
      <w:proofErr w:type="gramStart"/>
      <w:r w:rsidRPr="003D3466">
        <w:rPr>
          <w:rFonts w:ascii="Times New Roman" w:hAnsi="Times New Roman" w:cs="Times New Roman"/>
          <w:b/>
          <w:i/>
          <w:color w:val="333333"/>
          <w:shd w:val="clear" w:color="auto" w:fill="F3FAF7"/>
        </w:rPr>
        <w:t>,y</w:t>
      </w:r>
      <w:proofErr w:type="gramEnd"/>
      <w:r w:rsidRPr="003D3466">
        <w:rPr>
          <w:rFonts w:ascii="Times New Roman" w:hAnsi="Times New Roman" w:cs="Times New Roman"/>
          <w:b/>
          <w:i/>
          <w:color w:val="333333"/>
          <w:shd w:val="clear" w:color="auto" w:fill="F3FAF7"/>
        </w:rPr>
        <w:t>) point on the ROC Curve is a False Positive rate and a True Positive rate.</w:t>
      </w:r>
    </w:p>
    <w:p w:rsidR="003D3466" w:rsidRPr="003D3466" w:rsidRDefault="003D3466" w:rsidP="008A177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i/>
          <w:color w:val="333333"/>
          <w:shd w:val="clear" w:color="auto" w:fill="F3FAF7"/>
        </w:rPr>
      </w:pPr>
      <w:r w:rsidRPr="003D3466">
        <w:rPr>
          <w:rFonts w:ascii="Times New Roman" w:hAnsi="Times New Roman" w:cs="Times New Roman"/>
          <w:b/>
          <w:i/>
          <w:color w:val="333333"/>
          <w:shd w:val="clear" w:color="auto" w:fill="F3FAF7"/>
        </w:rPr>
        <w:t>Divide the number of 0s above the threshold (4) by 6 (condition negatives) to get the False Positive rate; and the number of 1s above the threshold (2) by 6 (condition positives) to get the True Positive rate.</w:t>
      </w:r>
    </w:p>
    <w:p w:rsidR="003D3466" w:rsidRPr="003D3466" w:rsidRDefault="003D3466" w:rsidP="008A17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i/>
          <w:color w:val="333333"/>
        </w:rPr>
      </w:pPr>
      <w:r w:rsidRPr="003D3466">
        <w:rPr>
          <w:rFonts w:ascii="Times New Roman" w:hAnsi="Times New Roman" w:cs="Times New Roman"/>
          <w:b/>
          <w:i/>
          <w:color w:val="333333"/>
          <w:shd w:val="clear" w:color="auto" w:fill="F3FAF7"/>
        </w:rPr>
        <w:t>False Positive Rate = 4/6 = 0.67; True Positive Rate = 2/6 = 0.33;</w:t>
      </w:r>
    </w:p>
    <w:p w:rsidR="003D3466" w:rsidRPr="00D01312" w:rsidRDefault="003D3466" w:rsidP="003D3466">
      <w:pPr>
        <w:pStyle w:val="NormalWeb"/>
        <w:shd w:val="clear" w:color="auto" w:fill="FFFFFF"/>
        <w:spacing w:before="0" w:beforeAutospacing="0" w:after="250" w:afterAutospacing="0" w:line="263" w:lineRule="atLeast"/>
        <w:rPr>
          <w:b/>
          <w:color w:val="333333"/>
          <w:sz w:val="32"/>
          <w:szCs w:val="32"/>
        </w:rPr>
      </w:pPr>
      <w:r>
        <w:rPr>
          <w:b/>
          <w:color w:val="333333"/>
          <w:sz w:val="32"/>
          <w:szCs w:val="32"/>
        </w:rPr>
        <w:t>ANSWER:- .67, .33</w:t>
      </w:r>
    </w:p>
    <w:p w:rsidR="00684410" w:rsidRPr="00684410" w:rsidRDefault="009232A9" w:rsidP="00D1086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sectPr w:rsidR="00684410" w:rsidRPr="00684410" w:rsidSect="00EB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304D7"/>
    <w:multiLevelType w:val="hybridMultilevel"/>
    <w:tmpl w:val="F0B621FC"/>
    <w:lvl w:ilvl="0" w:tplc="B958150C">
      <w:start w:val="11"/>
      <w:numFmt w:val="bullet"/>
      <w:lvlText w:val=""/>
      <w:lvlJc w:val="left"/>
      <w:pPr>
        <w:ind w:left="765" w:hanging="405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2076D"/>
    <w:multiLevelType w:val="hybridMultilevel"/>
    <w:tmpl w:val="5310127A"/>
    <w:lvl w:ilvl="0" w:tplc="D27A1950">
      <w:start w:val="11"/>
      <w:numFmt w:val="bullet"/>
      <w:lvlText w:val=""/>
      <w:lvlJc w:val="left"/>
      <w:pPr>
        <w:ind w:left="765" w:hanging="405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B16A91"/>
    <w:multiLevelType w:val="hybridMultilevel"/>
    <w:tmpl w:val="A9AE13AA"/>
    <w:lvl w:ilvl="0" w:tplc="20C20BEC">
      <w:start w:val="1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1086C"/>
    <w:rsid w:val="000A4307"/>
    <w:rsid w:val="00164360"/>
    <w:rsid w:val="001667BB"/>
    <w:rsid w:val="001D429E"/>
    <w:rsid w:val="00391EFD"/>
    <w:rsid w:val="003D3466"/>
    <w:rsid w:val="00483A57"/>
    <w:rsid w:val="00543F15"/>
    <w:rsid w:val="005D1890"/>
    <w:rsid w:val="00684410"/>
    <w:rsid w:val="006D4AB5"/>
    <w:rsid w:val="008A1770"/>
    <w:rsid w:val="009232A9"/>
    <w:rsid w:val="00945D33"/>
    <w:rsid w:val="00A027F5"/>
    <w:rsid w:val="00A2367B"/>
    <w:rsid w:val="00AC5EBB"/>
    <w:rsid w:val="00D01312"/>
    <w:rsid w:val="00D1086C"/>
    <w:rsid w:val="00D21C55"/>
    <w:rsid w:val="00E32397"/>
    <w:rsid w:val="00E42FBF"/>
    <w:rsid w:val="00EB04D1"/>
    <w:rsid w:val="00F14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44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844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F1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45D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9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91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61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8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90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d3c33hcgiwev3.cloudfront.net/_18267f8cf82cde5920753ca6efa3589e_Forecasting-Soldier-Performance.xlsx?Expires=1590278400&amp;Signature=Ho9kP-wzDWhDQu-~wYhx~7kThSWFl8LizYcReSs2adaEGFPk5QHd4txkUacp~T471dD4B64txan~LpAshdHuva56XdH9542DvTE39T9CaOFG0bAqh03r1ATSp1-WFTmvcR6hsjccsklNLdTpv9crhETbAZYkITcEJZXLr6FqZFg_&amp;Key-Pair-Id=APKAJLTNE6QMUY6HBC5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3c33hcgiwev3.cloudfront.net/_80a72b1369dfd15319274bec0f5f5f92_Bombers-and-Seagulls.xlsx?Expires=1590278400&amp;Signature=BIvtrYVTn00zHhTRWjOZvQDM4JebwK0nvpIFKZ6N5iYmBFvR~1JV7UAZ0HQimOb2TE~pnMlQGrRNvEKSVTjwezxFc3GRUZiYUGQLrIcIv7gak8ztMjiL7tSF3X2zAWYd7HsswoOlP4YuMSrMd-04jD7HduAN2B7EL2lihnbJEOg_&amp;Key-Pair-Id=APKAJLTNE6QMUY6HBC5A" TargetMode="External"/><Relationship Id="rId5" Type="http://schemas.openxmlformats.org/officeDocument/2006/relationships/hyperlink" Target="https://d3c33hcgiwev3.cloudfront.net/_80a72b1369dfd15319274bec0f5f5f92_Cancer-Diagnosis.xlsx?Expires=1590278400&amp;Signature=NcBhLv4ldf2zh0bzbE1-FSTRXN1Flj-72z2j70nojLSonPaY6I0iJqawgaSstJDvpMbvNYc3WtAvKQ0QO53W4mvxF5VwOe2zOXH9BlfkYV6YCSmiPnHgWQUc07G18spkUBYkfwty-JY~bGzOzjF2KSGLpN975jYGfo7TMZST5WE_&amp;Key-Pair-Id=APKAJLTNE6QMUY6HBC5A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d3c33hcgiwev3.cloudfront.net/_6f81298f196a69e651cd11d36ee96650_Binary-Performance-Metrics.xlsx?Expires=1590278400&amp;Signature=FqK5cKGtl8eWDjjxqHNu-mrkuPy8o0a-m0PFZK-ipZ1jFJhcrHCkUIPmfosxhPd~BG6yYUbaXxwNltvFhAhAPaNm-2-UG7855ZzT3wFotCvQyCY9JDAir8rNDUVbeRCLzMEsIcqOXmoafSo0~8QzpWjd1dB6yAS0OZKK~UEQ~Gc_&amp;Key-Pair-Id=APKAJLTNE6QMUY6HBC5A" TargetMode="External"/><Relationship Id="rId19" Type="http://schemas.openxmlformats.org/officeDocument/2006/relationships/hyperlink" Target="https://d3c33hcgiwev3.cloudfront.net/_6f81298f196a69e651cd11d36ee96650_Binary-Performance-Metrics.xlsx?Expires=1590278400&amp;Signature=FqK5cKGtl8eWDjjxqHNu-mrkuPy8o0a-m0PFZK-ipZ1jFJhcrHCkUIPmfosxhPd~BG6yYUbaXxwNltvFhAhAPaNm-2-UG7855ZzT3wFotCvQyCY9JDAir8rNDUVbeRCLzMEsIcqOXmoafSo0~8QzpWjd1dB6yAS0OZKK~UEQ~Gc_&amp;Key-Pair-Id=APKAJLTNE6QMUY6HBC5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draksha</dc:creator>
  <cp:lastModifiedBy>draksha</cp:lastModifiedBy>
  <cp:revision>4</cp:revision>
  <dcterms:created xsi:type="dcterms:W3CDTF">2020-05-22T18:39:00Z</dcterms:created>
  <dcterms:modified xsi:type="dcterms:W3CDTF">2020-05-23T08:58:00Z</dcterms:modified>
</cp:coreProperties>
</file>