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r>
        <w:rPr>
          <w:rFonts w:hint="eastAsia" w:ascii="宋体" w:hAnsi="宋体" w:eastAsia="宋体" w:cs="宋体"/>
          <w:sz w:val="24"/>
          <w:szCs w:val="24"/>
        </w:rPr>
        <w:t>一九七八年，我们党召开具有重大历史意义的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"https://wenwen.sogou.com/s/?w=%E5%8D%81%E4%B8%80%E5%B1%8A%E4%B8%89%E4%B8%AD%E5%85%A8%E4%BC%9A&amp;ch=ww.xqy.chain" \t "_blank"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十一届三中全会</w:t>
      </w:r>
      <w:r>
        <w:rPr>
          <w:rStyle w:val="7"/>
          <w:rFonts w:hint="eastAsia" w:ascii="宋体" w:hAnsi="宋体" w:eastAsia="宋体" w:cs="宋体"/>
          <w:sz w:val="24"/>
          <w:szCs w:val="24"/>
        </w:rPr>
        <w:fldChar w:fldCharType="end"/>
      </w:r>
      <w:r>
        <w:rPr>
          <w:rFonts w:hint="eastAsia" w:ascii="宋体" w:hAnsi="宋体" w:eastAsia="宋体" w:cs="宋体"/>
          <w:sz w:val="24"/>
          <w:szCs w:val="24"/>
        </w:rPr>
        <w:t>，开启了改革开放历史新时期。</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英雄创造的历史，只是历史的骨架和轮廓；民众创造的历史，才是历史的筋脉和血肉。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十一届三中全会</w:t>
      </w:r>
      <w:r>
        <w:rPr>
          <w:rFonts w:hint="eastAsia" w:ascii="宋体" w:hAnsi="宋体" w:eastAsia="宋体" w:cs="宋体"/>
          <w:sz w:val="24"/>
          <w:szCs w:val="24"/>
          <w:lang w:eastAsia="zh-CN"/>
        </w:rPr>
        <w:t>）</w:t>
      </w:r>
      <w:r>
        <w:rPr>
          <w:rFonts w:hint="eastAsia" w:ascii="宋体" w:hAnsi="宋体" w:eastAsia="宋体" w:cs="宋体"/>
          <w:sz w:val="24"/>
          <w:szCs w:val="24"/>
        </w:rPr>
        <w:t>这次会议彻底否定了“</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"https://www.baidu.com/s?wd=%E4%B8%A4%E4%B8%AA%E5%87%A1%E6%98%AF&amp;tn=SE_PcZhidaonwhc_ngpagmjz&amp;rsv_dl=gh_pc_zhidao" \t "https://zhidao.baidu.com/question/_blank" </w:instrText>
      </w:r>
      <w:r>
        <w:rPr>
          <w:rFonts w:hint="eastAsia" w:ascii="宋体" w:hAnsi="宋体" w:eastAsia="宋体" w:cs="宋体"/>
          <w:sz w:val="24"/>
          <w:szCs w:val="24"/>
        </w:rPr>
        <w:fldChar w:fldCharType="separate"/>
      </w:r>
      <w:r>
        <w:rPr>
          <w:rFonts w:hint="eastAsia" w:ascii="宋体" w:hAnsi="宋体" w:eastAsia="宋体" w:cs="宋体"/>
          <w:sz w:val="24"/>
          <w:szCs w:val="24"/>
        </w:rPr>
        <w:t>两个凡是</w:t>
      </w:r>
      <w:r>
        <w:rPr>
          <w:rFonts w:hint="eastAsia" w:ascii="宋体" w:hAnsi="宋体" w:eastAsia="宋体" w:cs="宋体"/>
          <w:sz w:val="24"/>
          <w:szCs w:val="24"/>
        </w:rPr>
        <w:fldChar w:fldCharType="end"/>
      </w:r>
      <w:r>
        <w:rPr>
          <w:rFonts w:hint="eastAsia" w:ascii="宋体" w:hAnsi="宋体" w:eastAsia="宋体" w:cs="宋体"/>
          <w:sz w:val="24"/>
          <w:szCs w:val="24"/>
        </w:rPr>
        <w:t>”的方针，重新确立解放思想、实事求是的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"https://www.baidu.com/s?wd=%E6%80%9D%E6%83%B3%E8%B7%AF%E7%BA%BF&amp;tn=SE_PcZhidaonwhc_ngpagmjz&amp;rsv_dl=gh_pc_zhidao" \t "https://zhidao.baidu.com/question/_blank" </w:instrText>
      </w:r>
      <w:r>
        <w:rPr>
          <w:rFonts w:hint="eastAsia" w:ascii="宋体" w:hAnsi="宋体" w:eastAsia="宋体" w:cs="宋体"/>
          <w:sz w:val="24"/>
          <w:szCs w:val="24"/>
        </w:rPr>
        <w:fldChar w:fldCharType="separate"/>
      </w:r>
      <w:r>
        <w:rPr>
          <w:rFonts w:hint="eastAsia" w:ascii="宋体" w:hAnsi="宋体" w:eastAsia="宋体" w:cs="宋体"/>
          <w:sz w:val="24"/>
          <w:szCs w:val="24"/>
        </w:rPr>
        <w:t>思想路线</w:t>
      </w:r>
      <w:r>
        <w:rPr>
          <w:rFonts w:hint="eastAsia" w:ascii="宋体" w:hAnsi="宋体" w:eastAsia="宋体" w:cs="宋体"/>
          <w:sz w:val="24"/>
          <w:szCs w:val="24"/>
        </w:rPr>
        <w:fldChar w:fldCharType="end"/>
      </w:r>
      <w:r>
        <w:rPr>
          <w:rFonts w:hint="eastAsia" w:ascii="宋体" w:hAnsi="宋体" w:eastAsia="宋体" w:cs="宋体"/>
          <w:sz w:val="24"/>
          <w:szCs w:val="24"/>
        </w:rPr>
        <w:t>；停止使用“</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"https://www.baidu.com/s?wd=%E4%BB%A5%E9%98%B6%E7%BA%A7%E6%96%97%E4%BA%89%E4%B8%BA%E7%BA%B2&amp;tn=SE_PcZhidaonwhc_ngpagmjz&amp;rsv_dl=gh_pc_zhidao" \t "https://zhidao.baidu.com/question/_blank" </w:instrText>
      </w:r>
      <w:r>
        <w:rPr>
          <w:rFonts w:hint="eastAsia" w:ascii="宋体" w:hAnsi="宋体" w:eastAsia="宋体" w:cs="宋体"/>
          <w:sz w:val="24"/>
          <w:szCs w:val="24"/>
        </w:rPr>
        <w:fldChar w:fldCharType="separate"/>
      </w:r>
      <w:r>
        <w:rPr>
          <w:rFonts w:hint="eastAsia" w:ascii="宋体" w:hAnsi="宋体" w:eastAsia="宋体" w:cs="宋体"/>
          <w:sz w:val="24"/>
          <w:szCs w:val="24"/>
        </w:rPr>
        <w:t>以阶级斗争为纲</w:t>
      </w:r>
      <w:r>
        <w:rPr>
          <w:rFonts w:hint="eastAsia" w:ascii="宋体" w:hAnsi="宋体" w:eastAsia="宋体" w:cs="宋体"/>
          <w:sz w:val="24"/>
          <w:szCs w:val="24"/>
        </w:rPr>
        <w:fldChar w:fldCharType="end"/>
      </w:r>
      <w:r>
        <w:rPr>
          <w:rFonts w:hint="eastAsia" w:ascii="宋体" w:hAnsi="宋体" w:eastAsia="宋体" w:cs="宋体"/>
          <w:sz w:val="24"/>
          <w:szCs w:val="24"/>
        </w:rPr>
        <w:t>”的口号，作出把党和国家的工作重心转移到</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"https://www.baidu.com/s?wd=%E7%BB%8F%E6%B5%8E%E5%BB%BA%E8%AE%BE&amp;tn=SE_PcZhidaonwhc_ngpagmjz&amp;rsv_dl=gh_pc_zhidao" \t "https://zhidao.baidu.com/question/_blank" </w:instrText>
      </w:r>
      <w:r>
        <w:rPr>
          <w:rFonts w:hint="eastAsia" w:ascii="宋体" w:hAnsi="宋体" w:eastAsia="宋体" w:cs="宋体"/>
          <w:sz w:val="24"/>
          <w:szCs w:val="24"/>
        </w:rPr>
        <w:fldChar w:fldCharType="separate"/>
      </w:r>
      <w:r>
        <w:rPr>
          <w:rFonts w:hint="eastAsia" w:ascii="宋体" w:hAnsi="宋体" w:eastAsia="宋体" w:cs="宋体"/>
          <w:sz w:val="24"/>
          <w:szCs w:val="24"/>
        </w:rPr>
        <w:t>经济建设</w:t>
      </w:r>
      <w:r>
        <w:rPr>
          <w:rFonts w:hint="eastAsia" w:ascii="宋体" w:hAnsi="宋体" w:eastAsia="宋体" w:cs="宋体"/>
          <w:sz w:val="24"/>
          <w:szCs w:val="24"/>
        </w:rPr>
        <w:fldChar w:fldCharType="end"/>
      </w:r>
      <w:r>
        <w:rPr>
          <w:rFonts w:hint="eastAsia" w:ascii="宋体" w:hAnsi="宋体" w:eastAsia="宋体" w:cs="宋体"/>
          <w:sz w:val="24"/>
          <w:szCs w:val="24"/>
        </w:rPr>
        <w:t>上来，实行改革开放的伟大决策；会议实际上形成了以</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"https://www.baidu.com/s?wd=%E9%82%93%E5%B0%8F%E5%B9%B3&amp;tn=SE_PcZhidaonwhc_ngpagmjz&amp;rsv_dl=gh_pc_zhidao" \t "https://zhidao.baidu.com/question/_blank" </w:instrText>
      </w:r>
      <w:r>
        <w:rPr>
          <w:rFonts w:hint="eastAsia" w:ascii="宋体" w:hAnsi="宋体" w:eastAsia="宋体" w:cs="宋体"/>
          <w:sz w:val="24"/>
          <w:szCs w:val="24"/>
        </w:rPr>
        <w:fldChar w:fldCharType="separate"/>
      </w:r>
      <w:r>
        <w:rPr>
          <w:rFonts w:hint="eastAsia" w:ascii="宋体" w:hAnsi="宋体" w:eastAsia="宋体" w:cs="宋体"/>
          <w:sz w:val="24"/>
          <w:szCs w:val="24"/>
        </w:rPr>
        <w:t>邓小平</w:t>
      </w:r>
      <w:r>
        <w:rPr>
          <w:rFonts w:hint="eastAsia" w:ascii="宋体" w:hAnsi="宋体" w:eastAsia="宋体" w:cs="宋体"/>
          <w:sz w:val="24"/>
          <w:szCs w:val="24"/>
        </w:rPr>
        <w:fldChar w:fldCharType="end"/>
      </w:r>
      <w:r>
        <w:rPr>
          <w:rFonts w:hint="eastAsia" w:ascii="宋体" w:hAnsi="宋体" w:eastAsia="宋体" w:cs="宋体"/>
          <w:sz w:val="24"/>
          <w:szCs w:val="24"/>
        </w:rPr>
        <w:t>为核心的党中央领导集体。</w:t>
      </w: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rPr>
        <w:t>决定把全党工作的重点为转移到</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"https://www.baidu.com/s?wd=%E7%A4%BE%E4%BC%9A%E4%B8%BB%E4%B9%89%E7%8E%B0%E4%BB%A3%E5%8C%96%E5%BB%BA%E8%AE%BE&amp;tn=SE_PcZhidaonwhc_ngpagmjz&amp;rsv_dl=gh_pc_zhidao" \t "https://zhidao.baidu.com/question/_blank" </w:instrText>
      </w:r>
      <w:r>
        <w:rPr>
          <w:rFonts w:hint="eastAsia" w:ascii="宋体" w:hAnsi="宋体" w:eastAsia="宋体" w:cs="宋体"/>
          <w:sz w:val="24"/>
          <w:szCs w:val="24"/>
        </w:rPr>
        <w:fldChar w:fldCharType="separate"/>
      </w:r>
      <w:r>
        <w:rPr>
          <w:rFonts w:hint="eastAsia" w:ascii="宋体" w:hAnsi="宋体" w:eastAsia="宋体" w:cs="宋体"/>
          <w:sz w:val="24"/>
          <w:szCs w:val="24"/>
        </w:rPr>
        <w:t>社会主义现代化建设</w:t>
      </w:r>
      <w:r>
        <w:rPr>
          <w:rFonts w:hint="eastAsia" w:ascii="宋体" w:hAnsi="宋体" w:eastAsia="宋体" w:cs="宋体"/>
          <w:sz w:val="24"/>
          <w:szCs w:val="24"/>
        </w:rPr>
        <w:fldChar w:fldCharType="end"/>
      </w:r>
      <w:r>
        <w:rPr>
          <w:rFonts w:hint="eastAsia" w:ascii="宋体" w:hAnsi="宋体" w:eastAsia="宋体" w:cs="宋体"/>
          <w:sz w:val="24"/>
          <w:szCs w:val="24"/>
        </w:rPr>
        <w:t>上来。</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十一届三中全会</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十一届三中全会是一次开创未来的会议。全会明确指出党在新时期的历史任务是把我国建设成为 社会主义现代化强国，揭开了社会主义改革开放的序幕。</w:t>
      </w: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改革开放近四十年的成就（简述）</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1、生产生活资料极其丰富</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2、人民生活水平极大改善</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3、</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"https://wenwen.sogou.com/s/?w=%E5%9F%BA%E7%A1%80%E8%AE%BE%E6%96%BD%E5%BB%BA%E8%AE%BE&amp;ch=ww.xqy.chain" \t "https://wenwen.sogou.com/z/_blank"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基础设施建设</w:t>
      </w:r>
      <w:r>
        <w:rPr>
          <w:rFonts w:hint="eastAsia" w:ascii="宋体" w:hAnsi="宋体" w:eastAsia="宋体" w:cs="宋体"/>
          <w:sz w:val="24"/>
          <w:szCs w:val="24"/>
          <w:lang w:eastAsia="zh-CN"/>
        </w:rPr>
        <w:fldChar w:fldCharType="end"/>
      </w:r>
      <w:r>
        <w:rPr>
          <w:rFonts w:hint="eastAsia" w:ascii="宋体" w:hAnsi="宋体" w:eastAsia="宋体" w:cs="宋体"/>
          <w:sz w:val="24"/>
          <w:szCs w:val="24"/>
          <w:lang w:eastAsia="zh-CN"/>
        </w:rPr>
        <w:t>极大改善</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4、国防力量日趋强大</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5、</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"https://wenwen.sogou.com/s/?w=%E5%9B%BD%E9%99%85%E5%9C%B0%E4%BD%8D&amp;ch=ww.xqy.chain" \t "https://wenwen.sogou.com/z/_blank"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国际地位</w:t>
      </w:r>
      <w:r>
        <w:rPr>
          <w:rFonts w:hint="eastAsia" w:ascii="宋体" w:hAnsi="宋体" w:eastAsia="宋体" w:cs="宋体"/>
          <w:sz w:val="24"/>
          <w:szCs w:val="24"/>
          <w:lang w:eastAsia="zh-CN"/>
        </w:rPr>
        <w:fldChar w:fldCharType="end"/>
      </w:r>
      <w:r>
        <w:rPr>
          <w:rFonts w:hint="eastAsia" w:ascii="宋体" w:hAnsi="宋体" w:eastAsia="宋体" w:cs="宋体"/>
          <w:sz w:val="24"/>
          <w:szCs w:val="24"/>
          <w:lang w:eastAsia="zh-CN"/>
        </w:rPr>
        <w:t>日益提高</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6、国际影响力越来越强</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7、科技水平日益发展等</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40年，在中国共产党领导下，中国人民凭着一股逢山开路、遇水架桥的闯劲，凭着一股滴水穿石的韧劲，成功走出一条中国特色社会主义道路。我们遇到过困难，我们遇到过挑战，但我们不懈奋斗、与时俱进，用勤劳、勇敢、智慧书写着当代中国发展进步的故事。 </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bookmarkStart w:id="20" w:name="_GoBack"/>
      <w:r>
        <w:rPr>
          <w:rFonts w:hint="eastAsia" w:ascii="宋体" w:hAnsi="宋体" w:eastAsia="宋体" w:cs="宋体"/>
          <w:sz w:val="24"/>
          <w:szCs w:val="24"/>
          <w:lang w:eastAsia="zh-CN"/>
        </w:rPr>
        <w:t>“一个国家、一个民族要振兴，就必须在历史前进的逻辑中前进、在时代发展的潮流中发展。”</w:t>
      </w:r>
    </w:p>
    <w:bookmarkEnd w:id="20"/>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安徽小岗：1978年，小岗村的十八位农民在土地承包责任书上按下了红手印，拉开了中国改革开放的序幕。</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深圳：1980年，国务院将</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"https://baike.baidu.com/item/%E6%B7%B1%E5%9C%B3/140588" \t "https://baike.baidu.com/item/%E6%94%B9%E9%9D%A9%E5%BC%80%E6%94%BE%E5%9B%9B%E5%8D%81%E5%B9%B4/_blank"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eastAsia="zh-CN"/>
        </w:rPr>
        <w:t>深圳</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"https://baike.baidu.com/item/%E7%8F%A0%E6%B5%B7/494773" \t "https://baike.baidu.com/item/%E6%94%B9%E9%9D%A9%E5%BC%80%E6%94%BE%E5%9B%9B%E5%8D%81%E5%B9%B4/_blank"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eastAsia="zh-CN"/>
        </w:rPr>
        <w:t>珠海</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"https://baike.baidu.com/item/%E5%8E%A6%E9%97%A8/212357" \t "https://baike.baidu.com/item/%E6%94%B9%E9%9D%A9%E5%BC%80%E6%94%BE%E5%9B%9B%E5%8D%81%E5%B9%B4/_blank"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eastAsia="zh-CN"/>
        </w:rPr>
        <w:t>厦门</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"https://baike.baidu.com/item/%E6%B1%95%E5%A4%B4/156487" \t "https://baike.baidu.com/item/%E6%94%B9%E9%9D%A9%E5%BC%80%E6%94%BE%E5%9B%9B%E5%8D%81%E5%B9%B4/_blank"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eastAsia="zh-CN"/>
        </w:rPr>
        <w:t>汕头</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设为经济特区。</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北京：1988年5月10日，我国第一个高新技术产业开发试验区在北京成立。</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新疆喀什：2010年5月，国家设立了喀什经济特区，带动西部地区协同发展。</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上海：2013年9月29日中国（上海）自由贸易试验区正式成立。</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雄安新区：2017年4月1日 ，中共中央、国务院决定在此设立国家级新区。</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海南：2018年4月14日，国务院发布指导意见，支持</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"https://baike.baidu.com/item/%E6%B5%B7%E5%8D%97/13346" \t "https://baike.baidu.com/item/%E6%94%B9%E9%9D%A9%E5%BC%80%E6%94%BE%E5%9B%9B%E5%8D%81%E5%B9%B4/_blank"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eastAsia="zh-CN"/>
        </w:rPr>
        <w:t>海南</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全岛建设自由贸易试验区并探索建设</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"https://baike.baidu.com/item/%E8%87%AA%E7%94%B1%E8%B4%B8%E6%98%93%E6%B8%AF/3340623" \t "https://baike.baidu.com/item/%E6%94%B9%E9%9D%A9%E5%BC%80%E6%94%BE%E5%9B%9B%E5%8D%81%E5%B9%B4/_blank"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eastAsia="zh-CN"/>
        </w:rPr>
        <w:t>自由贸易港</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lang w:eastAsia="zh-CN"/>
        </w:rPr>
      </w:pPr>
      <w:r>
        <w:rPr>
          <w:rFonts w:hint="eastAsia" w:ascii="宋体" w:hAnsi="宋体" w:eastAsia="宋体" w:cs="宋体"/>
          <w:sz w:val="24"/>
          <w:szCs w:val="24"/>
          <w:lang w:eastAsia="zh-CN"/>
        </w:rPr>
        <w:t>在蛇口，一块巨型的广告牌被树立了起来，上书“时间就是金钱，效率就是生命”几个大字，率先亮出了</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"https://baike.baidu.com/item/%E8%A7%A3%E6%94%BE%E6%80%9D%E6%83%B3/5599426" \t "https://baike.baidu.com/item/%E6%94%B9%E9%9D%A9%E5%BC%80%E6%94%BE%E5%9B%9B%E5%8D%81%E5%B9%B4/_blank"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解放思想</w:t>
      </w:r>
      <w:r>
        <w:rPr>
          <w:rFonts w:hint="eastAsia" w:ascii="宋体" w:hAnsi="宋体" w:eastAsia="宋体" w:cs="宋体"/>
          <w:sz w:val="24"/>
          <w:szCs w:val="24"/>
          <w:lang w:eastAsia="zh-CN"/>
        </w:rPr>
        <w:fldChar w:fldCharType="end"/>
      </w:r>
      <w:r>
        <w:rPr>
          <w:rFonts w:hint="eastAsia" w:ascii="宋体" w:hAnsi="宋体" w:eastAsia="宋体" w:cs="宋体"/>
          <w:sz w:val="24"/>
          <w:szCs w:val="24"/>
          <w:lang w:eastAsia="zh-CN"/>
        </w:rPr>
        <w:t>的深圳态度。这个口号也随之从蛇口走向全国，成为社会主义市场经济发展过程中的普及</w:t>
      </w:r>
      <w:r>
        <w:rPr>
          <w:rFonts w:hint="eastAsia" w:ascii="宋体" w:hAnsi="宋体" w:eastAsia="宋体" w:cs="宋体"/>
          <w:lang w:eastAsia="zh-CN"/>
        </w:rPr>
        <w:t>性理念。</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val="en-US" w:eastAsia="zh-CN"/>
        </w:rPr>
        <w:t>2017年10月18日，习近平同志在十九大报告中指出，坚持全面深化改革。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推动形成全面开放新格局。中国开放的大门不会关闭，只会越开越大。要以“</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"https://baike.baidu.com/item/%E4%B8%80%E5%B8%A6%E4%B8%80%E8%B7%AF/13132427" \t "https://baike.baidu.com/item/%E6%94%B9%E9%9D%A9%E5%BC%80%E6%94%BE%E5%9B%9B%E5%8D%81%E5%B9%B4/_blank" </w:instrText>
      </w:r>
      <w:r>
        <w:rPr>
          <w:rFonts w:hint="eastAsia" w:ascii="宋体" w:hAnsi="宋体" w:eastAsia="宋体" w:cs="宋体"/>
          <w:lang w:val="en-US" w:eastAsia="zh-CN"/>
        </w:rPr>
        <w:fldChar w:fldCharType="separate"/>
      </w:r>
      <w:r>
        <w:rPr>
          <w:rFonts w:hint="eastAsia" w:ascii="宋体" w:hAnsi="宋体" w:eastAsia="宋体" w:cs="宋体"/>
          <w:lang w:eastAsia="zh-CN"/>
        </w:rPr>
        <w:t>一带一路</w:t>
      </w:r>
      <w:r>
        <w:rPr>
          <w:rFonts w:hint="eastAsia" w:ascii="宋体" w:hAnsi="宋体" w:eastAsia="宋体" w:cs="宋体"/>
          <w:lang w:val="en-US" w:eastAsia="zh-CN"/>
        </w:rPr>
        <w:fldChar w:fldCharType="end"/>
      </w:r>
      <w:r>
        <w:rPr>
          <w:rFonts w:hint="eastAsia" w:ascii="宋体" w:hAnsi="宋体" w:eastAsia="宋体" w:cs="宋体"/>
          <w:lang w:val="en-US" w:eastAsia="zh-CN"/>
        </w:rPr>
        <w:t>”建设为重点，坚持引进来和走出去并重，遵循共商共建共享原则，加强创新能力开放合作，形成陆海内外联动、东西双向互济的开放格局。 [4-5]</w:t>
      </w:r>
      <w:bookmarkStart w:id="0" w:name="ref_[4-5]_23163765"/>
      <w:r>
        <w:rPr>
          <w:rFonts w:hint="eastAsia" w:ascii="宋体" w:hAnsi="宋体" w:eastAsia="宋体" w:cs="宋体"/>
          <w:lang w:val="en-US" w:eastAsia="zh-CN"/>
        </w:rPr>
        <w:t> </w:t>
      </w:r>
      <w:bookmarkEnd w:id="0"/>
    </w:p>
    <w:p>
      <w:pPr>
        <w:rPr>
          <w:rFonts w:hint="eastAsia" w:ascii="宋体" w:hAnsi="宋体" w:eastAsia="宋体" w:cs="宋体"/>
          <w:lang w:eastAsia="zh-CN"/>
        </w:rPr>
      </w:pPr>
      <w:bookmarkStart w:id="1" w:name="3-1"/>
      <w:bookmarkEnd w:id="1"/>
      <w:bookmarkStart w:id="2" w:name="3_1"/>
      <w:bookmarkEnd w:id="2"/>
      <w:bookmarkStart w:id="3" w:name="sub23163765_3_1"/>
      <w:bookmarkEnd w:id="3"/>
      <w:bookmarkStart w:id="4" w:name="改革"/>
      <w:bookmarkEnd w:id="4"/>
    </w:p>
    <w:p>
      <w:pPr>
        <w:rPr>
          <w:rFonts w:hint="eastAsia" w:ascii="宋体" w:hAnsi="宋体" w:eastAsia="宋体" w:cs="宋体"/>
          <w:lang w:eastAsia="zh-CN"/>
        </w:rPr>
      </w:pP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"https://baike.baidu.com/item/%E5%85%A8%E9%9D%A2%E6%B7%B1%E5%8C%96%E6%94%B9%E9%9D%A9/12622514" \t "https://baike.baidu.com/item/%E6%94%B9%E9%9D%A9%E5%BC%80%E6%94%BE%E5%9B%9B%E5%8D%81%E5%B9%B4/_blank"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全面深化改革</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val="0"/>
          <w:i w:val="0"/>
          <w:caps w:val="0"/>
          <w:color w:val="333333"/>
          <w:spacing w:val="0"/>
          <w:sz w:val="21"/>
          <w:szCs w:val="21"/>
        </w:rPr>
      </w:pPr>
      <w:r>
        <w:rPr>
          <w:rFonts w:hint="eastAsia" w:ascii="宋体" w:hAnsi="宋体" w:eastAsia="宋体" w:cs="宋体"/>
          <w:b/>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i w:val="0"/>
          <w:caps w:val="0"/>
          <w:color w:val="136EC2"/>
          <w:spacing w:val="0"/>
          <w:kern w:val="0"/>
          <w:sz w:val="21"/>
          <w:szCs w:val="21"/>
          <w:u w:val="none"/>
          <w:shd w:val="clear" w:fill="FFFFFF"/>
          <w:lang w:val="en-US" w:eastAsia="zh-CN" w:bidi="ar"/>
        </w:rPr>
        <w:instrText xml:space="preserve"> HYPERLINK "https://baike.baidu.com/item/%E5%8C%BB%E7%96%97%E4%BD%93%E5%88%B6%E6%94%B9%E9%9D%A9/5991332" \t "https://baike.baidu.com/item/%E6%94%B9%E9%9D%A9%E5%BC%80%E6%94%BE%E5%9B%9B%E5%8D%81%E5%B9%B4/_blank" </w:instrTex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医疗体制改革</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i w:val="0"/>
          <w:caps w:val="0"/>
          <w:color w:val="136EC2"/>
          <w:spacing w:val="0"/>
          <w:kern w:val="0"/>
          <w:sz w:val="21"/>
          <w:szCs w:val="21"/>
          <w:u w:val="none"/>
          <w:shd w:val="clear" w:fill="FFFFFF"/>
          <w:lang w:val="en-US" w:eastAsia="zh-CN" w:bidi="ar"/>
        </w:rPr>
        <w:instrText xml:space="preserve"> HYPERLINK "https://baike.baidu.com/item/%E5%8C%BB%E9%99%A2%E6%94%B9%E9%9D%A9/17074164" \t "https://baike.baidu.com/item/%E6%94%B9%E9%9D%A9%E5%BC%80%E6%94%BE%E5%9B%9B%E5%8D%81%E5%B9%B4/_blank" </w:instrTex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医院改革</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val="0"/>
          <w:i w:val="0"/>
          <w:caps w:val="0"/>
          <w:color w:val="333333"/>
          <w:spacing w:val="0"/>
          <w:sz w:val="21"/>
          <w:szCs w:val="21"/>
        </w:rPr>
      </w:pPr>
      <w:r>
        <w:rPr>
          <w:rFonts w:hint="eastAsia" w:ascii="宋体" w:hAnsi="宋体" w:eastAsia="宋体" w:cs="宋体"/>
          <w:b/>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i w:val="0"/>
          <w:caps w:val="0"/>
          <w:color w:val="136EC2"/>
          <w:spacing w:val="0"/>
          <w:kern w:val="0"/>
          <w:sz w:val="21"/>
          <w:szCs w:val="21"/>
          <w:u w:val="none"/>
          <w:shd w:val="clear" w:fill="FFFFFF"/>
          <w:lang w:val="en-US" w:eastAsia="zh-CN" w:bidi="ar"/>
        </w:rPr>
        <w:instrText xml:space="preserve"> HYPERLINK "https://baike.baidu.com/item/%E6%95%99%E8%82%B2%E6%94%B9%E9%9D%A9/803013" \t "https://baike.baidu.com/item/%E6%94%B9%E9%9D%A9%E5%BC%80%E6%94%BE%E5%9B%9B%E5%8D%81%E5%B9%B4/_blank" </w:instrTex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教育改革</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"https://baike.baidu.com/item/%E9%AB%98%E8%80%83%E6%94%B9%E9%9D%A9/5683809" \t "https://baike.baidu.com/item/%E6%94%B9%E9%9D%A9%E5%BC%80%E6%94%BE%E5%9B%9B%E5%8D%81%E5%B9%B4/_blank"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val="0"/>
          <w:i w:val="0"/>
          <w:caps w:val="0"/>
          <w:color w:val="136EC2"/>
          <w:spacing w:val="0"/>
          <w:sz w:val="21"/>
          <w:szCs w:val="21"/>
          <w:u w:val="none"/>
          <w:shd w:val="clear" w:fill="FFFFFF"/>
        </w:rPr>
        <w:t>高考改革</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val="0"/>
          <w:i w:val="0"/>
          <w:caps w:val="0"/>
          <w:color w:val="333333"/>
          <w:spacing w:val="0"/>
          <w:sz w:val="21"/>
          <w:szCs w:val="21"/>
        </w:rPr>
      </w:pPr>
      <w:r>
        <w:rPr>
          <w:rFonts w:hint="eastAsia" w:ascii="宋体" w:hAnsi="宋体" w:eastAsia="宋体" w:cs="宋体"/>
          <w:b/>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i w:val="0"/>
          <w:caps w:val="0"/>
          <w:color w:val="136EC2"/>
          <w:spacing w:val="0"/>
          <w:kern w:val="0"/>
          <w:sz w:val="21"/>
          <w:szCs w:val="21"/>
          <w:u w:val="none"/>
          <w:shd w:val="clear" w:fill="FFFFFF"/>
          <w:lang w:val="en-US" w:eastAsia="zh-CN" w:bidi="ar"/>
        </w:rPr>
        <w:instrText xml:space="preserve"> HYPERLINK "https://baike.baidu.com/item/%E6%94%BF%E6%B2%BB%E4%BD%93%E5%88%B6%E6%94%B9%E9%9D%A9/10844594" \t "https://baike.baidu.com/item/%E6%94%B9%E9%9D%A9%E5%BC%80%E6%94%BE%E5%9B%9B%E5%8D%81%E5%B9%B4/_blank" </w:instrTex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政治体制改革</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i w:val="0"/>
          <w:caps w:val="0"/>
          <w:color w:val="136EC2"/>
          <w:spacing w:val="0"/>
          <w:kern w:val="0"/>
          <w:sz w:val="21"/>
          <w:szCs w:val="21"/>
          <w:u w:val="none"/>
          <w:shd w:val="clear" w:fill="FFFFFF"/>
          <w:lang w:val="en-US" w:eastAsia="zh-CN" w:bidi="ar"/>
        </w:rPr>
        <w:instrText xml:space="preserve"> HYPERLINK "https://baike.baidu.com/item/%E5%9B%BD%E5%8A%A1%E9%99%A2%E6%9C%BA%E6%9E%84%E6%94%B9%E9%9D%A9%E6%96%B9%E6%A1%88/3216360" \t "https://baike.baidu.com/item/%E6%94%B9%E9%9D%A9%E5%BC%80%E6%94%BE%E5%9B%9B%E5%8D%81%E5%B9%B4/_blank" </w:instrTex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国务院机构改革方案</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i w:val="0"/>
          <w:caps w:val="0"/>
          <w:color w:val="136EC2"/>
          <w:spacing w:val="0"/>
          <w:kern w:val="0"/>
          <w:sz w:val="21"/>
          <w:szCs w:val="21"/>
          <w:u w:val="none"/>
          <w:shd w:val="clear" w:fill="FFFFFF"/>
          <w:lang w:val="en-US" w:eastAsia="zh-CN" w:bidi="ar"/>
        </w:rPr>
        <w:instrText xml:space="preserve"> HYPERLINK "https://baike.baidu.com/item/%E5%A4%A7%E9%83%A8%E5%88%B6%E6%94%B9%E9%9D%A9/499628" \t "https://baike.baidu.com/item/%E6%94%B9%E9%9D%A9%E5%BC%80%E6%94%BE%E5%9B%9B%E5%8D%81%E5%B9%B4/_blank" </w:instrTex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大部制改革</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i w:val="0"/>
          <w:caps w:val="0"/>
          <w:color w:val="136EC2"/>
          <w:spacing w:val="0"/>
          <w:kern w:val="0"/>
          <w:sz w:val="21"/>
          <w:szCs w:val="21"/>
          <w:u w:val="none"/>
          <w:shd w:val="clear" w:fill="FFFFFF"/>
          <w:lang w:val="en-US" w:eastAsia="zh-CN" w:bidi="ar"/>
        </w:rPr>
        <w:instrText xml:space="preserve"> HYPERLINK "https://baike.baidu.com/item/%E5%85%9A%E5%92%8C%E5%9B%BD%E5%AE%B6%E9%A2%86%E5%AF%BC%E5%88%B6%E5%BA%A6%E7%9A%84%E6%94%B9%E9%9D%A9/10926335" \t "https://baike.baidu.com/item/%E6%94%B9%E9%9D%A9%E5%BC%80%E6%94%BE%E5%9B%9B%E5%8D%81%E5%B9%B4/_blank" </w:instrTex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党和国家领导制度的改革</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"https://baike.baidu.com/item/%E5%8F%B8%E6%B3%95%E6%94%B9%E9%9D%A9/6408600" \t "https://baike.baidu.com/item/%E6%94%B9%E9%9D%A9%E5%BC%80%E6%94%BE%E5%9B%9B%E5%8D%81%E5%B9%B4/_blank"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val="0"/>
          <w:i w:val="0"/>
          <w:caps w:val="0"/>
          <w:color w:val="136EC2"/>
          <w:spacing w:val="0"/>
          <w:sz w:val="21"/>
          <w:szCs w:val="21"/>
          <w:u w:val="none"/>
          <w:shd w:val="clear" w:fill="FFFFFF"/>
        </w:rPr>
        <w:t>司法改革</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val="0"/>
          <w:i w:val="0"/>
          <w:caps w:val="0"/>
          <w:color w:val="333333"/>
          <w:spacing w:val="0"/>
          <w:sz w:val="21"/>
          <w:szCs w:val="21"/>
        </w:rPr>
      </w:pPr>
      <w:r>
        <w:rPr>
          <w:rFonts w:hint="eastAsia" w:ascii="宋体" w:hAnsi="宋体" w:eastAsia="宋体" w:cs="宋体"/>
          <w:b/>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i w:val="0"/>
          <w:caps w:val="0"/>
          <w:color w:val="136EC2"/>
          <w:spacing w:val="0"/>
          <w:kern w:val="0"/>
          <w:sz w:val="21"/>
          <w:szCs w:val="21"/>
          <w:u w:val="none"/>
          <w:shd w:val="clear" w:fill="FFFFFF"/>
          <w:lang w:val="en-US" w:eastAsia="zh-CN" w:bidi="ar"/>
        </w:rPr>
        <w:instrText xml:space="preserve"> HYPERLINK "https://baike.baidu.com/item/%E7%BB%8F%E6%B5%8E%E4%BD%93%E5%88%B6%E6%94%B9%E9%9D%A9/25444" \t "https://baike.baidu.com/item/%E6%94%B9%E9%9D%A9%E5%BC%80%E6%94%BE%E5%9B%9B%E5%8D%81%E5%B9%B4/_blank" </w:instrTex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经济体制改革</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"https://baike.baidu.com/item/%E4%BE%9B%E7%BB%99%E4%BE%A7%E7%BB%93%E6%9E%84%E6%80%A7%E6%94%B9%E9%9D%A9/18851298" \t "https://baike.baidu.com/item/%E6%94%B9%E9%9D%A9%E5%BC%80%E6%94%BE%E5%9B%9B%E5%8D%81%E5%B9%B4/_blank"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val="0"/>
          <w:i w:val="0"/>
          <w:caps w:val="0"/>
          <w:color w:val="136EC2"/>
          <w:spacing w:val="0"/>
          <w:sz w:val="21"/>
          <w:szCs w:val="21"/>
          <w:u w:val="none"/>
          <w:shd w:val="clear" w:fill="FFFFFF"/>
        </w:rPr>
        <w:t>供给侧结构性改革</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val="0"/>
          <w:i w:val="0"/>
          <w:caps w:val="0"/>
          <w:color w:val="333333"/>
          <w:spacing w:val="0"/>
          <w:kern w:val="0"/>
          <w:sz w:val="21"/>
          <w:szCs w:val="21"/>
          <w:shd w:val="clear" w:fill="FFFFFF"/>
          <w:lang w:val="en-US" w:eastAsia="zh-CN" w:bidi="ar"/>
        </w:rPr>
        <w:t>、</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"https://baike.baidu.com/item/%E4%BB%B7%E6%A0%BC%E6%94%B9%E9%9D%A9/12745172" \t "https://baike.baidu.com/item/%E6%94%B9%E9%9D%A9%E5%BC%80%E6%94%BE%E5%9B%9B%E5%8D%81%E5%B9%B4/_blank"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val="0"/>
          <w:i w:val="0"/>
          <w:caps w:val="0"/>
          <w:color w:val="136EC2"/>
          <w:spacing w:val="0"/>
          <w:sz w:val="21"/>
          <w:szCs w:val="21"/>
          <w:u w:val="none"/>
          <w:shd w:val="clear" w:fill="FFFFFF"/>
        </w:rPr>
        <w:t>价格改革</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val="0"/>
          <w:i w:val="0"/>
          <w:caps w:val="0"/>
          <w:color w:val="333333"/>
          <w:spacing w:val="0"/>
          <w:sz w:val="21"/>
          <w:szCs w:val="21"/>
        </w:rPr>
      </w:pPr>
      <w:r>
        <w:rPr>
          <w:rFonts w:hint="eastAsia" w:ascii="宋体" w:hAnsi="宋体" w:eastAsia="宋体" w:cs="宋体"/>
          <w:b/>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i w:val="0"/>
          <w:caps w:val="0"/>
          <w:color w:val="136EC2"/>
          <w:spacing w:val="0"/>
          <w:kern w:val="0"/>
          <w:sz w:val="21"/>
          <w:szCs w:val="21"/>
          <w:u w:val="none"/>
          <w:shd w:val="clear" w:fill="FFFFFF"/>
          <w:lang w:val="en-US" w:eastAsia="zh-CN" w:bidi="ar"/>
        </w:rPr>
        <w:instrText xml:space="preserve"> HYPERLINK "https://baike.baidu.com/item/%E5%9B%BD%E6%9C%89%E4%BC%81%E4%B8%9A%E6%94%B9%E9%9D%A9/10283146" \t "https://baike.baidu.com/item/%E6%94%B9%E9%9D%A9%E5%BC%80%E6%94%BE%E5%9B%9B%E5%8D%81%E5%B9%B4/_blank" </w:instrTex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国有企业改革</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i w:val="0"/>
          <w:caps w:val="0"/>
          <w:color w:val="136EC2"/>
          <w:spacing w:val="0"/>
          <w:kern w:val="0"/>
          <w:sz w:val="21"/>
          <w:szCs w:val="21"/>
          <w:u w:val="none"/>
          <w:shd w:val="clear" w:fill="FFFFFF"/>
          <w:lang w:val="en-US" w:eastAsia="zh-CN" w:bidi="ar"/>
        </w:rPr>
        <w:instrText xml:space="preserve"> HYPERLINK "https://baike.baidu.com/item/%E4%BC%81%E4%B8%9A%E6%94%B9%E5%88%B6/10594255" \t "https://baike.baidu.com/item/%E6%94%B9%E9%9D%A9%E5%BC%80%E6%94%BE%E5%9B%9B%E5%8D%81%E5%B9%B4/_blank" </w:instrTex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企业改制</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i w:val="0"/>
          <w:caps w:val="0"/>
          <w:color w:val="136EC2"/>
          <w:spacing w:val="0"/>
          <w:kern w:val="0"/>
          <w:sz w:val="21"/>
          <w:szCs w:val="21"/>
          <w:u w:val="none"/>
          <w:shd w:val="clear" w:fill="FFFFFF"/>
          <w:lang w:val="en-US" w:eastAsia="zh-CN" w:bidi="ar"/>
        </w:rPr>
        <w:instrText xml:space="preserve"> HYPERLINK "https://baike.baidu.com/item/%E8%82%A1%E4%BB%BD%E5%88%B6%E6%94%B9%E9%9D%A9/14601269" \t "https://baike.baidu.com/item/%E6%94%B9%E9%9D%A9%E5%BC%80%E6%94%BE%E5%9B%9B%E5%8D%81%E5%B9%B4/_blank" </w:instrTex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股份制改革</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val="0"/>
          <w:i w:val="0"/>
          <w:caps w:val="0"/>
          <w:color w:val="136EC2"/>
          <w:spacing w:val="0"/>
          <w:kern w:val="0"/>
          <w:sz w:val="21"/>
          <w:szCs w:val="21"/>
          <w:u w:val="none"/>
          <w:shd w:val="clear" w:fill="FFFFFF"/>
          <w:lang w:val="en-US" w:eastAsia="zh-CN" w:bidi="ar"/>
        </w:rPr>
        <w:instrText xml:space="preserve"> HYPERLINK "https://baike.baidu.com/item/%E4%BA%8B%E4%B8%9A%E5%8D%95%E4%BD%8D%E6%94%B9%E9%9D%A9/8386719" \t "https://baike.baidu.com/item/%E6%94%B9%E9%9D%A9%E5%BC%80%E6%94%BE%E5%9B%9B%E5%8D%81%E5%B9%B4/_blank" </w:instrTex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事业单位改革</w:t>
      </w:r>
      <w:r>
        <w:rPr>
          <w:rFonts w:hint="eastAsia" w:ascii="宋体" w:hAnsi="宋体" w:eastAsia="宋体" w:cs="宋体"/>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val="0"/>
          <w:i w:val="0"/>
          <w:caps w:val="0"/>
          <w:color w:val="333333"/>
          <w:spacing w:val="0"/>
          <w:sz w:val="21"/>
          <w:szCs w:val="21"/>
        </w:rPr>
      </w:pPr>
      <w:r>
        <w:rPr>
          <w:rFonts w:hint="eastAsia" w:ascii="宋体" w:hAnsi="宋体" w:eastAsia="宋体" w:cs="宋体"/>
          <w:b/>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i w:val="0"/>
          <w:caps w:val="0"/>
          <w:color w:val="136EC2"/>
          <w:spacing w:val="0"/>
          <w:kern w:val="0"/>
          <w:sz w:val="21"/>
          <w:szCs w:val="21"/>
          <w:u w:val="none"/>
          <w:shd w:val="clear" w:fill="FFFFFF"/>
          <w:lang w:val="en-US" w:eastAsia="zh-CN" w:bidi="ar"/>
        </w:rPr>
        <w:instrText xml:space="preserve"> HYPERLINK "https://baike.baidu.com/item/%E8%83%BD%E6%BA%90%E4%BD%93%E5%88%B6%E6%94%B9%E9%9D%A9/16842941" \t "https://baike.baidu.com/item/%E6%94%B9%E9%9D%A9%E5%BC%80%E6%94%BE%E5%9B%9B%E5%8D%81%E5%B9%B4/_blank" </w:instrTex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能源体制改革</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136EC2"/>
          <w:spacing w:val="0"/>
          <w:kern w:val="0"/>
          <w:sz w:val="21"/>
          <w:szCs w:val="21"/>
          <w:u w:val="none"/>
          <w:shd w:val="clear" w:fill="FFFFFF"/>
          <w:lang w:val="en-US" w:eastAsia="zh-CN" w:bidi="ar"/>
        </w:rPr>
        <w:fldChar w:fldCharType="begin"/>
      </w:r>
      <w:r>
        <w:rPr>
          <w:rFonts w:hint="eastAsia" w:ascii="宋体" w:hAnsi="宋体" w:eastAsia="宋体" w:cs="宋体"/>
          <w:b/>
          <w:i w:val="0"/>
          <w:caps w:val="0"/>
          <w:color w:val="136EC2"/>
          <w:spacing w:val="0"/>
          <w:kern w:val="0"/>
          <w:sz w:val="21"/>
          <w:szCs w:val="21"/>
          <w:u w:val="none"/>
          <w:shd w:val="clear" w:fill="FFFFFF"/>
          <w:lang w:val="en-US" w:eastAsia="zh-CN" w:bidi="ar"/>
        </w:rPr>
        <w:instrText xml:space="preserve"> HYPERLINK "https://baike.baidu.com/item/%E7%A8%8E%E5%88%B6%E6%94%B9%E9%9D%A9/2309779" \t "https://baike.baidu.com/item/%E6%94%B9%E9%9D%A9%E5%BC%80%E6%94%BE%E5%9B%9B%E5%8D%81%E5%B9%B4/_blank" </w:instrTex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none"/>
          <w:shd w:val="clear" w:fill="FFFFFF"/>
        </w:rPr>
        <w:t>税制改革</w:t>
      </w:r>
      <w:r>
        <w:rPr>
          <w:rFonts w:hint="eastAsia" w:ascii="宋体" w:hAnsi="宋体" w:eastAsia="宋体" w:cs="宋体"/>
          <w:b/>
          <w:i w:val="0"/>
          <w:caps w:val="0"/>
          <w:color w:val="136EC2"/>
          <w:spacing w:val="0"/>
          <w:kern w:val="0"/>
          <w:sz w:val="21"/>
          <w:szCs w:val="21"/>
          <w:u w:val="non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136EC2"/>
          <w:spacing w:val="0"/>
          <w:kern w:val="0"/>
          <w:sz w:val="21"/>
          <w:szCs w:val="21"/>
          <w:u w:val="single"/>
          <w:shd w:val="clear" w:fill="FFFFFF"/>
          <w:lang w:val="en-US" w:eastAsia="zh-CN" w:bidi="ar"/>
        </w:rPr>
        <w:fldChar w:fldCharType="begin"/>
      </w:r>
      <w:r>
        <w:rPr>
          <w:rFonts w:hint="eastAsia" w:ascii="宋体" w:hAnsi="宋体" w:eastAsia="宋体" w:cs="宋体"/>
          <w:b/>
          <w:i w:val="0"/>
          <w:caps w:val="0"/>
          <w:color w:val="136EC2"/>
          <w:spacing w:val="0"/>
          <w:kern w:val="0"/>
          <w:sz w:val="21"/>
          <w:szCs w:val="21"/>
          <w:u w:val="single"/>
          <w:shd w:val="clear" w:fill="FFFFFF"/>
          <w:lang w:val="en-US" w:eastAsia="zh-CN" w:bidi="ar"/>
        </w:rPr>
        <w:instrText xml:space="preserve"> HYPERLINK "https://baike.baidu.com/item/%E8%90%A5%E4%B8%9A%E7%A8%8E%E6%94%B9%E5%A2%9E%E5%80%BC%E7%A8%8E/2820055" \t "https://baike.baidu.com/item/%E6%94%B9%E9%9D%A9%E5%BC%80%E6%94%BE%E5%9B%9B%E5%8D%81%E5%B9%B4/_blank" </w:instrText>
      </w:r>
      <w:r>
        <w:rPr>
          <w:rFonts w:hint="eastAsia" w:ascii="宋体" w:hAnsi="宋体" w:eastAsia="宋体" w:cs="宋体"/>
          <w:b/>
          <w:i w:val="0"/>
          <w:caps w:val="0"/>
          <w:color w:val="136EC2"/>
          <w:spacing w:val="0"/>
          <w:kern w:val="0"/>
          <w:sz w:val="21"/>
          <w:szCs w:val="21"/>
          <w:u w:val="single"/>
          <w:shd w:val="clear" w:fill="FFFFFF"/>
          <w:lang w:val="en-US" w:eastAsia="zh-CN" w:bidi="ar"/>
        </w:rPr>
        <w:fldChar w:fldCharType="separate"/>
      </w:r>
      <w:r>
        <w:rPr>
          <w:rStyle w:val="7"/>
          <w:rFonts w:hint="eastAsia" w:ascii="宋体" w:hAnsi="宋体" w:eastAsia="宋体" w:cs="宋体"/>
          <w:b/>
          <w:i w:val="0"/>
          <w:caps w:val="0"/>
          <w:color w:val="136EC2"/>
          <w:spacing w:val="0"/>
          <w:sz w:val="21"/>
          <w:szCs w:val="21"/>
          <w:u w:val="single"/>
          <w:shd w:val="clear" w:fill="FFFFFF"/>
        </w:rPr>
        <w:t>营业税改增值税</w:t>
      </w:r>
      <w:r>
        <w:rPr>
          <w:rFonts w:hint="eastAsia" w:ascii="宋体" w:hAnsi="宋体" w:eastAsia="宋体" w:cs="宋体"/>
          <w:b/>
          <w:i w:val="0"/>
          <w:caps w:val="0"/>
          <w:color w:val="136EC2"/>
          <w:spacing w:val="0"/>
          <w:kern w:val="0"/>
          <w:sz w:val="21"/>
          <w:szCs w:val="21"/>
          <w:u w:val="single"/>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bookmarkStart w:id="5" w:name="sub23163765_3_2"/>
      <w:bookmarkEnd w:id="5"/>
      <w:bookmarkStart w:id="6" w:name="开放"/>
      <w:bookmarkEnd w:id="6"/>
      <w:bookmarkStart w:id="7" w:name="3-2"/>
      <w:bookmarkEnd w:id="7"/>
      <w:bookmarkStart w:id="8" w:name="3_2"/>
      <w:bookmarkEnd w:id="8"/>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开放</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"https://baike.baidu.com/item/%E5%AF%B9%E5%A4%96%E5%BC%80%E6%94%BE/11045958"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对外开放</w:t>
      </w:r>
      <w:r>
        <w:rPr>
          <w:rFonts w:hint="eastAsia" w:ascii="宋体" w:hAnsi="宋体" w:eastAsia="宋体" w:cs="宋体"/>
          <w:b/>
          <w:i w:val="0"/>
          <w:caps w:val="0"/>
          <w:color w:val="333333"/>
          <w:spacing w:val="0"/>
          <w:kern w:val="0"/>
          <w:sz w:val="21"/>
          <w:szCs w:val="21"/>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"https://baike.baidu.com/item/%E7%BB%8F%E6%B5%8E%E7%89%B9%E5%8C%BA/508091"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经济特区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"https://baike.baidu.com/item/%E5%9B%BD%E5%AE%B6%E7%BA%A7%E6%96%B0%E5%8C%BA/6919267"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国家级新区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、1992年10月上海</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"https://baike.baidu.com/item/%E6%B5%A6%E4%B8%9C%E6%96%B0%E5%8C%BA"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浦东新区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"https://baike.baidu.com/item/1994%E5%B9%B4"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1994年</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3月天津</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"https://baike.baidu.com/item/%E6%BB%A8%E6%B5%B7%E6%96%B0%E5%8C%BA/1752"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滨海新区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"https://baike.baidu.com/item/2010%E5%B9%B4"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2010年</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6月重庆</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"https://baike.baidu.com/item/%E4%B8%A4%E6%B1%9F%E6%96%B0%E5%8C%BA"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两江新区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成立，2011年6月浙江</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"https://baike.baidu.com/item/%E8%88%9F%E5%B1%B1%E7%BE%A4%E5%B2%9B%E6%96%B0%E5%8C%BA"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舟山群岛新区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成立，2012年8月</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"https://baike.baidu.com/item/%E5%85%B0%E5%B7%9E%E6%96%B0%E5%8C%BA"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兰州新区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成立，2012年9月广州</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"https://baike.baidu.com/item/%E5%8D%97%E6%B2%99%E6%96%B0%E5%8C%BA"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南沙新区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成立，2014年1月陕西</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"https://baike.baidu.com/item/%E8%A5%BF%E5%92%B8%E6%96%B0%E5%8C%BA"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西咸新区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成立、贵州</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"https://baike.baidu.com/item/%E8%B4%B5%E5%AE%89%E6%96%B0%E5%8C%BA"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贵安新区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成立，2014年6月青岛</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"https://baike.baidu.com/item/%E8%A5%BF%E6%B5%B7%E5%B2%B8%E6%96%B0%E5%8C%BA"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西海岸新区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成立、大连</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"https://baike.baidu.com/item/%E9%87%91%E6%99%AE%E6%96%B0%E5%8C%BA"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金普新区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成立，2014年10月四川</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"https://baike.baidu.com/item/%E5%A4%A9%E5%BA%9C%E6%96%B0%E5%8C%BA"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天府新区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成立，2015年4月湖南</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"https://baike.baidu.com/item/%E6%B9%98%E6%B1%9F%E6%96%B0%E5%8C%BA"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湘江新区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成立，2015年6月南京</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"https://baike.baidu.com/item/%E6%B1%9F%E5%8C%97%E6%96%B0%E5%8C%BA"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江北新区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成立，2015年9月福建</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"https://baike.baidu.com/item/%E7%A6%8F%E5%B7%9E%E6%96%B0%E5%8C%BA"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福州新区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成立、云南</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"https://baike.baidu.com/item/%E6%BB%87%E4%B8%AD%E6%96%B0%E5%8C%BA"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滇中新区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获批成立，2015年12月</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"https://baike.baidu.com/item/%E5%93%88%E5%B0%94%E6%BB%A8%E6%96%B0%E5%8C%BA"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哈尔滨新区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成立，2016年2月</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"https://baike.baidu.com/item/%E9%95%BF%E6%98%A5%E6%96%B0%E5%8C%BA"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长春新区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成立，2016年6月江西</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"https://baike.baidu.com/item/%E8%B5%A3%E6%B1%9F%E6%96%B0%E5%8C%BA"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赣江新区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成立，2017年4月河北</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"https://baike.baidu.com/item/%E9%9B%84%E5%AE%89%E6%96%B0%E5%8C%BA"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雄安新区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成立。）</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"https://baike.baidu.com/item/%E4%B8%80%E5%B8%A6%E4%B8%80%E8%B7%AF/13132427"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一带一路</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"https://baike.baidu.com/item/%E4%B8%9D%E7%BB%B8%E4%B9%8B%E8%B7%AF%E7%BB%8F%E6%B5%8E%E5%B8%A6"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丝绸之路经济带</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”和“</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"https://baike.baidu.com/item/21%E4%B8%96%E7%BA%AA%E6%B5%B7%E4%B8%8A%E4%B8%9D%E7%BB%B8%E4%B9%8B%E8%B7%AF"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21世纪海上丝绸之路</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"https://baike.baidu.com/item/%E8%87%AA%E7%94%B1%E8%B4%B8%E6%98%93%E5%8C%BA/248475"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自由贸易区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"https://baike.baidu.com/item/%E4%B8%AD%E5%9B%BD%EF%BC%88%E5%B9%BF%E4%B8%9C%EF%BC%89%E8%87%AA%E7%94%B1%E8%B4%B8%E6%98%93%E8%AF%95%E9%AA%8C%E5%8C%BA/16478475"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中国（广东）自由贸易试验区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"https://baike.baidu.com/item/%E4%B8%AD%E5%9B%BD%EF%BC%88%E5%A4%A9%E6%B4%A5%EF%BC%89%E8%87%AA%E7%94%B1%E8%B4%B8%E6%98%93%E8%AF%95%E9%AA%8C%E5%8C%BA"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中国（天津）自由贸易试验区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"https://baike.baidu.com/item/%E4%B8%AD%E5%9B%BD%EF%BC%88%E7%A6%8F%E5%BB%BA%EF%BC%89%E8%87%AA%E7%94%B1%E8%B4%B8%E6%98%93%E8%AF%95%E9%AA%8C%E5%8C%BA"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中国（福建）自由贸易试验区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"https://baike.baidu.com/item/%E4%B8%AD%E5%9B%BD%EF%BC%88%E8%BE%BD%E5%AE%81%EF%BC%89%E8%87%AA%E7%94%B1%E8%B4%B8%E6%98%93%E8%AF%95%E9%AA%8C%E5%8C%BA"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中国（辽宁）自由贸易试验区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"https://baike.baidu.com/item/%E4%B8%AD%E5%9B%BD%EF%BC%88%E6%B5%99%E6%B1%9F%EF%BC%89%E8%87%AA%E7%94%B1%E8%B4%B8%E6%98%93%E8%AF%95%E9%AA%8C%E5%8C%BA"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中国（浙江）自由贸易试验区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"https://baike.baidu.com/item/%E4%B8%AD%E5%9B%BD%EF%BC%88%E6%B2%B3%E5%8D%97%EF%BC%89%E8%87%AA%E7%94%B1%E8%B4%B8%E6%98%93%E8%AF%95%E9%AA%8C%E5%8C%BA"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中国（河南）自由贸易试验区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"https://baike.baidu.com/item/%E4%B8%AD%E5%9B%BD%EF%BC%88%E6%B9%96%E5%8C%97%EF%BC%89%E8%87%AA%E7%94%B1%E8%B4%B8%E6%98%93%E8%AF%95%E9%AA%8C%E5%8C%BA"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中国（湖北）自由贸易试验区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"https://baike.baidu.com/item/%E4%B8%AD%E5%9B%BD%EF%BC%88%E9%87%8D%E5%BA%86%EF%BC%89%E8%87%AA%E7%94%B1%E8%B4%B8%E6%98%93%E8%AF%95%E9%AA%8C%E5%8C%BA"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中国（重庆）自由贸易试验区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"https://baike.baidu.com/item/%E4%B8%AD%E5%9B%BD%EF%BC%88%E5%9B%9B%E5%B7%9D%EF%BC%89%E8%87%AA%E7%94%B1%E8%B4%B8%E6%98%93%E8%AF%95%E9%AA%8C%E5%8C%BA"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中国（四川）自由贸易试验区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"https://baike.baidu.com/item/%E4%B8%AD%E5%9B%BD%EF%BC%88%E9%99%95%E8%A5%BF%EF%BC%89%E8%87%AA%E7%94%B1%E8%B4%B8%E6%98%93%E8%AF%95%E9%AA%8C%E5%8C%BA"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中国（陕西）自由贸易试验区</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"https://baike.baidu.com/item/%E4%BA%9A%E6%B4%B2%E5%9F%BA%E7%A1%80%E8%AE%BE%E6%96%BD%E6%8A%95%E8%B5%84%E9%93%B6%E8%A1%8C/12007022"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亚洲基础设施投资银行</w:t>
      </w:r>
      <w:r>
        <w:rPr>
          <w:rFonts w:hint="eastAsia" w:ascii="宋体" w:hAnsi="宋体" w:eastAsia="宋体" w:cs="宋体"/>
          <w:b/>
          <w:i w:val="0"/>
          <w:caps w:val="0"/>
          <w:color w:val="333333"/>
          <w:spacing w:val="0"/>
          <w:kern w:val="0"/>
          <w:sz w:val="21"/>
          <w:szCs w:val="21"/>
          <w:shd w:val="clear" w:fill="FFFFFF"/>
          <w:lang w:val="en-US" w:eastAsia="zh-CN" w:bidi="ar"/>
        </w:rPr>
        <w:fldChar w:fldCharType="end"/>
      </w:r>
      <w:bookmarkStart w:id="9" w:name="4"/>
      <w:bookmarkEnd w:id="9"/>
      <w:bookmarkStart w:id="10" w:name="产生影响"/>
      <w:bookmarkEnd w:id="10"/>
      <w:bookmarkStart w:id="11" w:name="sub23163765_4"/>
      <w:bookmarkEnd w:id="11"/>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影响</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改革开放四十年来，中国经济社会活力爆发的最根本源泉是来自于被承认并唤醒了的人的能动性和创造力。从食物生产供应到就业住房，人从计划经济制度下被动的“口”，变成了市场经济时代能动的“手”。计划经济时代的各种票据取消了、农村人口进城打工的限制取消了、国家分配工作的制度废除了，而粮食蔬菜供应增加了、就业问题解决了、收入大幅度增加了。 [6]</w:t>
      </w:r>
      <w:bookmarkStart w:id="12" w:name="ref_[6]_23163765"/>
      <w:r>
        <w:rPr>
          <w:rFonts w:hint="eastAsia" w:ascii="宋体" w:hAnsi="宋体" w:eastAsia="宋体" w:cs="宋体"/>
          <w:b/>
          <w:i w:val="0"/>
          <w:caps w:val="0"/>
          <w:color w:val="333333"/>
          <w:spacing w:val="0"/>
          <w:kern w:val="0"/>
          <w:sz w:val="21"/>
          <w:szCs w:val="21"/>
          <w:shd w:val="clear" w:fill="FFFFFF"/>
          <w:lang w:val="en-US" w:eastAsia="zh-CN" w:bidi="ar"/>
        </w:rPr>
        <w:t> </w:t>
      </w:r>
      <w:bookmarkEnd w:id="12"/>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改革开放40年来，关于社会主义建设、关于党的建设、关于中国和世界的关系，每一个问题的展开和推进，都始终贯穿着实践检验真理的原则。在对实践经验的总结和深化中，在将实践成果系统化、理论化的进程中，在实践创新、理论创新、制度创新的齐头并进中，中国特色社会主义道路、理论、制度、文化不断发展。中国特色社会主义进入新时代，使近代以来久经磨难的中华民族迎来了从站起来、富起来到强起来的伟大飞跃，迎来了实现中华民族伟大复兴的光明前景。 [1]</w:t>
      </w:r>
      <w:bookmarkStart w:id="13" w:name="ref_[1]_23163765"/>
      <w:r>
        <w:rPr>
          <w:rFonts w:hint="eastAsia" w:ascii="宋体" w:hAnsi="宋体" w:eastAsia="宋体" w:cs="宋体"/>
          <w:b/>
          <w:i w:val="0"/>
          <w:caps w:val="0"/>
          <w:color w:val="333333"/>
          <w:spacing w:val="0"/>
          <w:kern w:val="0"/>
          <w:sz w:val="21"/>
          <w:szCs w:val="21"/>
          <w:shd w:val="clear" w:fill="FFFFFF"/>
          <w:lang w:val="en-US" w:eastAsia="zh-CN" w:bidi="ar"/>
        </w:rPr>
        <w:t> </w:t>
      </w:r>
      <w:bookmarkEnd w:id="13"/>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2018年，马克思诞辰200周年，中国改革开放40周年。这两个纪念节点的“汇合”，让中国社会有了回望与前瞻的历史契机。</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bookmarkStart w:id="14" w:name="影视作品"/>
      <w:bookmarkEnd w:id="14"/>
      <w:bookmarkStart w:id="15" w:name="5"/>
      <w:bookmarkEnd w:id="15"/>
      <w:bookmarkStart w:id="16" w:name="sub23163765_5"/>
      <w:bookmarkEnd w:id="16"/>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影视作品</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2018年9月报道，由天山电影制片厂摄制的电影《</w:t>
      </w:r>
      <w:r>
        <w:rPr>
          <w:rFonts w:hint="eastAsia" w:ascii="宋体" w:hAnsi="宋体" w:eastAsia="宋体" w:cs="宋体"/>
          <w:b/>
          <w:i w:val="0"/>
          <w:caps w:val="0"/>
          <w:color w:val="333333"/>
          <w:spacing w:val="0"/>
          <w:kern w:val="0"/>
          <w:sz w:val="21"/>
          <w:szCs w:val="21"/>
          <w:shd w:val="clear" w:fill="FFFFFF"/>
          <w:lang w:val="en-US" w:eastAsia="zh-CN" w:bidi="ar"/>
        </w:rPr>
        <w:fldChar w:fldCharType="begin"/>
      </w:r>
      <w:r>
        <w:rPr>
          <w:rFonts w:hint="eastAsia" w:ascii="宋体" w:hAnsi="宋体" w:eastAsia="宋体" w:cs="宋体"/>
          <w:b/>
          <w:i w:val="0"/>
          <w:caps w:val="0"/>
          <w:color w:val="333333"/>
          <w:spacing w:val="0"/>
          <w:kern w:val="0"/>
          <w:sz w:val="21"/>
          <w:szCs w:val="21"/>
          <w:shd w:val="clear" w:fill="FFFFFF"/>
          <w:lang w:val="en-US" w:eastAsia="zh-CN" w:bidi="ar"/>
        </w:rPr>
        <w:instrText xml:space="preserve"> HYPERLINK "https://baike.baidu.com/item/%E8%BF%9C%E5%8E%BB%E7%9A%84%E7%89%A7%E6%AD%8C/22878645" \t "https://baike.baidu.com/item/%E6%94%B9%E9%9D%A9%E5%BC%80%E6%94%BE%E5%9B%9B%E5%8D%81%E5%B9%B4/_blank" </w:instrText>
      </w:r>
      <w:r>
        <w:rPr>
          <w:rFonts w:hint="eastAsia" w:ascii="宋体" w:hAnsi="宋体" w:eastAsia="宋体" w:cs="宋体"/>
          <w:b/>
          <w:i w:val="0"/>
          <w:caps w:val="0"/>
          <w:color w:val="333333"/>
          <w:spacing w:val="0"/>
          <w:kern w:val="0"/>
          <w:sz w:val="21"/>
          <w:szCs w:val="21"/>
          <w:shd w:val="clear" w:fill="FFFFFF"/>
          <w:lang w:val="en-US" w:eastAsia="zh-CN" w:bidi="ar"/>
        </w:rPr>
        <w:fldChar w:fldCharType="separate"/>
      </w:r>
      <w:r>
        <w:rPr>
          <w:rFonts w:hint="eastAsia" w:ascii="宋体" w:hAnsi="宋体" w:eastAsia="宋体" w:cs="宋体"/>
          <w:b/>
          <w:i w:val="0"/>
          <w:caps w:val="0"/>
          <w:color w:val="333333"/>
          <w:spacing w:val="0"/>
          <w:kern w:val="0"/>
          <w:sz w:val="21"/>
          <w:szCs w:val="21"/>
          <w:shd w:val="clear" w:fill="FFFFFF"/>
          <w:lang w:val="en-US" w:eastAsia="zh-CN" w:bidi="ar"/>
        </w:rPr>
        <w:t>远去的牧歌</w:t>
      </w:r>
      <w:r>
        <w:rPr>
          <w:rFonts w:hint="eastAsia" w:ascii="宋体" w:hAnsi="宋体" w:eastAsia="宋体" w:cs="宋体"/>
          <w:b/>
          <w:i w:val="0"/>
          <w:caps w:val="0"/>
          <w:color w:val="333333"/>
          <w:spacing w:val="0"/>
          <w:kern w:val="0"/>
          <w:sz w:val="21"/>
          <w:szCs w:val="21"/>
          <w:shd w:val="clear" w:fill="FFFFFF"/>
          <w:lang w:val="en-US" w:eastAsia="zh-CN" w:bidi="ar"/>
        </w:rPr>
        <w:fldChar w:fldCharType="end"/>
      </w:r>
      <w:r>
        <w:rPr>
          <w:rFonts w:hint="eastAsia" w:ascii="宋体" w:hAnsi="宋体" w:eastAsia="宋体" w:cs="宋体"/>
          <w:b/>
          <w:i w:val="0"/>
          <w:caps w:val="0"/>
          <w:color w:val="333333"/>
          <w:spacing w:val="0"/>
          <w:kern w:val="0"/>
          <w:sz w:val="21"/>
          <w:szCs w:val="21"/>
          <w:shd w:val="clear" w:fill="FFFFFF"/>
          <w:lang w:val="en-US" w:eastAsia="zh-CN" w:bidi="ar"/>
        </w:rPr>
        <w:t>》是纪念改革开放40周年重点影片。该片讲述中国哈萨克族牧民世代四季转场游牧，逐水草而居，改革开放后，牧民的生活发生了崭新变化的故事。 该片讲述中国哈萨克族牧民世代四季转场游牧，逐水草而居，改革开放后，牧民的生活发生了崭新变化的故事。历时3年进行筹备、拍摄，以国际化的视野和格局，对哈萨克族游牧文化进行全景式抢救性记录。影片还重点讲述了中国哈萨克牧民和全国人民一道脱贫致富奔小康的时代主旋律。影片在40年的跨度中，通过胡玛尔和哈迪夏两家人因一次意外事故造成的矛盾，演绎草原上轮回迁徙的生活以及存在于这种非同一般的生活方式下的生产生活变迁和情感心路历程，也聚焦了在艰难跋涉的转场游牧过程中的传奇人文故事和自然景观，动人心弦。</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bookmarkStart w:id="17" w:name="6"/>
      <w:bookmarkEnd w:id="17"/>
      <w:bookmarkStart w:id="18" w:name="sub23163765_6"/>
      <w:bookmarkEnd w:id="18"/>
      <w:bookmarkStart w:id="19" w:name="诠释"/>
      <w:bookmarkEnd w:id="19"/>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诠释</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国计，民生；民生，民心。如果把40年改革开放浓缩成一首壮丽诗篇，民生必然是意蕴丰富的“题眼”；如果将40年风雨历程谱一曲时代华章，民生必然是最撼人心魄的“强音”；如果给中国梦绘一幅通景画卷，民生也依然是生动传神的“点睛之笔”。</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numPr>
          <w:ilvl w:val="0"/>
          <w:numId w:val="1"/>
        </w:numPr>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从经济发展看，实现了从封闭型经济弱国向开放型全球经济大国的转变</w:t>
      </w: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从治国理政看，实现了从单极化传统管理向现代公共服务型治理的转变。</w:t>
      </w: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从城乡结构看，实现了从落后的乡村型社会向富足的城乡融合型社会转变</w:t>
      </w: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从社会民生看，实现了从温饱向小康的整体性转变</w:t>
      </w:r>
    </w:p>
    <w:p>
      <w:pPr>
        <w:keepNext w:val="0"/>
        <w:keepLines w:val="0"/>
        <w:widowControl/>
        <w:suppressLineNumbers w:val="0"/>
        <w:shd w:val="clear" w:fill="FFFFFF"/>
        <w:spacing w:after="180" w:afterAutospacing="0" w:line="288" w:lineRule="atLeast"/>
        <w:jc w:val="left"/>
        <w:rPr>
          <w:rFonts w:hint="eastAsia" w:ascii="宋体" w:hAnsi="宋体" w:eastAsia="宋体" w:cs="宋体"/>
          <w:b w:val="0"/>
          <w:i w:val="0"/>
          <w:caps w:val="0"/>
          <w:color w:val="333333"/>
          <w:spacing w:val="0"/>
          <w:sz w:val="21"/>
          <w:szCs w:val="21"/>
          <w:shd w:val="clear" w:fill="FFFFFF"/>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我们伟大的祖国繁荣富强，国民经济发展迅速，人民生活水平不断提高</w:t>
      </w:r>
    </w:p>
    <w:p>
      <w:pPr>
        <w:keepNext w:val="0"/>
        <w:keepLines w:val="0"/>
        <w:widowControl/>
        <w:suppressLineNumbers w:val="0"/>
        <w:shd w:val="clear" w:fill="FFFFFF"/>
        <w:spacing w:after="180" w:afterAutospacing="0" w:line="288" w:lineRule="atLeast"/>
        <w:jc w:val="left"/>
        <w:rPr>
          <w:rFonts w:hint="eastAsia" w:ascii="宋体" w:hAnsi="宋体" w:eastAsia="宋体" w:cs="宋体"/>
          <w:b w:val="0"/>
          <w:i w:val="0"/>
          <w:caps w:val="0"/>
          <w:color w:val="333333"/>
          <w:spacing w:val="0"/>
          <w:sz w:val="21"/>
          <w:szCs w:val="21"/>
          <w:shd w:val="clear" w:fill="FFFFFF"/>
          <w:lang w:val="en-US" w:eastAsia="zh-CN"/>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从1987年第一家科技企业孵化器在中国诞生起，至2016年底，全国纳入火炬计划的众创空间有4298家、科技企业孵化器有3255家、企业加速器有400余家。它们与19家国家自主创新示范区和156家国家高新区一道，形成了一条日趋完善的创业孵化生态链。目前我国已与世界158个国家建立科技合作关系，参加国际组织和多边机制超过200个。</w:t>
      </w: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文化兴则国运兴，文化强则民族强。没有高度的文化自信，没有文化的繁荣兴盛，就没有中华民族伟大复兴。党的十一届三中全会以后，伴随着经济、政治改革的要求，在文化领域掀起了一浪接一浪热潮，中国特色社会主义文化建设进入了新的全面发展繁荣时期。在“三个代表”重要思想中把“代表中国先进文化的前进方向”作为主要内容之一，突出了社会主义先进文化的历史作用，体现了文化建设对党的建设的重要作用。</w:t>
      </w: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b/>
          <w:i w:val="0"/>
          <w:caps w:val="0"/>
          <w:color w:val="333333"/>
          <w:spacing w:val="0"/>
          <w:kern w:val="0"/>
          <w:sz w:val="21"/>
          <w:szCs w:val="21"/>
          <w:shd w:val="clear" w:fill="FFFFFF"/>
          <w:lang w:val="en-US" w:eastAsia="zh-CN" w:bidi="ar"/>
        </w:rPr>
      </w:pPr>
    </w:p>
    <w:p>
      <w:pPr>
        <w:pStyle w:val="2"/>
        <w:ind w:firstLine="1687" w:firstLineChars="200"/>
        <w:rPr>
          <w:rFonts w:hint="eastAsia"/>
          <w:sz w:val="84"/>
          <w:szCs w:val="84"/>
          <w:lang w:val="en-US" w:eastAsia="zh-CN"/>
        </w:rPr>
      </w:pPr>
      <w:r>
        <w:rPr>
          <w:rFonts w:hint="eastAsia" w:ascii="宋体" w:hAnsi="宋体" w:eastAsia="宋体" w:cs="宋体"/>
          <w:b/>
          <w:i w:val="0"/>
          <w:caps w:val="0"/>
          <w:color w:val="333333"/>
          <w:spacing w:val="0"/>
          <w:kern w:val="0"/>
          <w:sz w:val="84"/>
          <w:szCs w:val="84"/>
          <w:shd w:val="clear" w:fill="FFFFFF"/>
          <w:lang w:val="en-US" w:eastAsia="zh-CN" w:bidi="ar"/>
        </w:rPr>
        <w:t>征文大纲</w:t>
      </w:r>
    </w:p>
    <w:p>
      <w:pPr>
        <w:rPr>
          <w:rFonts w:hint="eastAsia"/>
          <w:lang w:val="en-US" w:eastAsia="zh-CN"/>
        </w:rPr>
      </w:pPr>
      <w:r>
        <w:rPr>
          <w:rFonts w:hint="eastAsia"/>
          <w:lang w:val="en-US" w:eastAsia="zh-CN"/>
        </w:rPr>
        <w:t xml:space="preserve"> 总起</w:t>
      </w:r>
    </w:p>
    <w:p>
      <w:pPr>
        <w:rPr>
          <w:rFonts w:hint="eastAsia"/>
          <w:lang w:val="en-US" w:eastAsia="zh-CN"/>
        </w:rPr>
      </w:pPr>
      <w:r>
        <w:rPr>
          <w:rFonts w:hint="eastAsia"/>
          <w:lang w:val="en-US" w:eastAsia="zh-CN"/>
        </w:rPr>
        <w:t>包括四十年的变化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正文</w:t>
      </w:r>
    </w:p>
    <w:p>
      <w:pPr>
        <w:rPr>
          <w:rFonts w:hint="eastAsia"/>
          <w:lang w:val="en-US" w:eastAsia="zh-CN"/>
        </w:rPr>
      </w:pPr>
      <w:r>
        <w:rPr>
          <w:rFonts w:hint="eastAsia"/>
          <w:lang w:val="en-US" w:eastAsia="zh-CN"/>
        </w:rPr>
        <w:t>十一届三中全会的介绍</w:t>
      </w:r>
    </w:p>
    <w:p>
      <w:pPr>
        <w:rPr>
          <w:rFonts w:hint="eastAsia"/>
          <w:lang w:val="en-US" w:eastAsia="zh-CN"/>
        </w:rPr>
      </w:pPr>
      <w:r>
        <w:rPr>
          <w:rFonts w:hint="eastAsia"/>
          <w:lang w:val="en-US" w:eastAsia="zh-CN"/>
        </w:rPr>
        <w:t>四十年的变化</w:t>
      </w:r>
    </w:p>
    <w:p>
      <w:pPr>
        <w:rPr>
          <w:rFonts w:hint="eastAsia"/>
          <w:lang w:val="en-US" w:eastAsia="zh-CN"/>
        </w:rPr>
      </w:pPr>
      <w:r>
        <w:rPr>
          <w:rFonts w:hint="eastAsia"/>
          <w:lang w:val="en-US" w:eastAsia="zh-CN"/>
        </w:rPr>
        <w:t>衣食住行的转变（插入经济，文化，深入人心）</w:t>
      </w:r>
    </w:p>
    <w:p>
      <w:pPr>
        <w:rPr>
          <w:rFonts w:hint="eastAsia"/>
          <w:lang w:val="en-US" w:eastAsia="zh-CN"/>
        </w:rPr>
      </w:pPr>
      <w:r>
        <w:rPr>
          <w:rFonts w:hint="eastAsia"/>
          <w:lang w:val="en-US" w:eastAsia="zh-CN"/>
        </w:rPr>
        <w:t>科技，科研成果，大国的蜕变</w:t>
      </w:r>
    </w:p>
    <w:p>
      <w:pPr>
        <w:rPr>
          <w:rFonts w:hint="eastAsia"/>
          <w:lang w:val="en-US" w:eastAsia="zh-CN"/>
        </w:rPr>
      </w:pPr>
      <w:r>
        <w:rPr>
          <w:rFonts w:hint="eastAsia"/>
          <w:lang w:val="en-US" w:eastAsia="zh-CN"/>
        </w:rPr>
        <w:t>改革四十年的好处对国家的发展，进步的贡献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结尾</w:t>
      </w:r>
    </w:p>
    <w:p>
      <w:pPr>
        <w:rPr>
          <w:rFonts w:hint="eastAsia"/>
          <w:lang w:val="en-US" w:eastAsia="zh-CN"/>
        </w:rPr>
      </w:pPr>
      <w:r>
        <w:rPr>
          <w:rFonts w:hint="eastAsia"/>
          <w:lang w:val="en-US" w:eastAsia="zh-CN"/>
        </w:rPr>
        <w:t>全文的概括（展望祖国的美好未来，对过去的肯定以及四十年改革开放的伟大）</w:t>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i w:val="0"/>
          <w:caps w:val="0"/>
          <w:color w:val="333333"/>
          <w:spacing w:val="0"/>
          <w:kern w:val="0"/>
          <w:sz w:val="21"/>
          <w:szCs w:val="21"/>
          <w:shd w:val="clear" w:fill="FFFFFF"/>
          <w:lang w:val="en-US" w:eastAsia="zh-CN" w:bidi="ar"/>
        </w:rPr>
      </w:pPr>
    </w:p>
    <w:p>
      <w:pPr>
        <w:rPr>
          <w:rFonts w:hint="eastAsia" w:ascii="宋体" w:hAnsi="宋体" w:eastAsia="宋体" w:cs="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5F9179"/>
    <w:multiLevelType w:val="singleLevel"/>
    <w:tmpl w:val="875F91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37A"/>
    <w:rsid w:val="00E4537A"/>
    <w:rsid w:val="56422ECE"/>
    <w:rsid w:val="64C65EFC"/>
    <w:rsid w:val="6AAC333B"/>
    <w:rsid w:val="7993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Words>
  <Characters>154</Characters>
  <Lines>1</Lines>
  <Paragraphs>1</Paragraphs>
  <TotalTime>69</TotalTime>
  <ScaleCrop>false</ScaleCrop>
  <LinksUpToDate>false</LinksUpToDate>
  <CharactersWithSpaces>180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2018-10-18T10:54:00Z</dcterms:created>
  <dc:creator>佳乐 杨</dc:creator>
  <cp:lastModifiedBy>伴我多久</cp:lastModifiedBy>
  <dcterms:modified xsi:type="dcterms:W3CDTF">2018-10-19T01:24:17Z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