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625E9F">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center"/>
          </w:tcPr>
          <w:p w:rsidR="00E04765" w:rsidRPr="00E04765" w:rsidRDefault="00E04765" w:rsidP="00625E9F">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81110F">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81110F">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E04C66">
      <w:pPr>
        <w:pStyle w:val="1"/>
        <w:jc w:val="center"/>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sidRPr="00D15CA5">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81110F"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81110F"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81110F"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00F343E9" w:rsidRPr="008D146B">
        <w:rPr>
          <w:rFonts w:ascii="Times New Roman" w:eastAsiaTheme="minorEastAsia" w:hAnsi="Times New Roman" w:cs="Times New Roman"/>
          <w:sz w:val="28"/>
          <w:szCs w:val="28"/>
        </w:rPr>
        <w:t xml:space="preserve"> – </w:t>
      </w:r>
      <w:r w:rsidR="00F343E9">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предсказывать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логит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81110F"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81110F"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81110F"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81110F"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81110F"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81110F"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p>
    <w:p w:rsidR="00D15CA5" w:rsidRDefault="00D15CA5" w:rsidP="00D15CA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На рисунке 1.3 представлена диаграмма рассеяния опять же сгенерированных случайных данных</w:t>
      </w:r>
      <w:r w:rsidRPr="00D15C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Данные двумерные и разделяются на два класса.</w:t>
      </w:r>
    </w:p>
    <w:p w:rsidR="00D15CA5" w:rsidRPr="00D15CA5" w:rsidRDefault="0081110F" w:rsidP="00D15CA5">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424.45pt">
            <v:imagedata r:id="rId10" o:title="scatter2d_classes_linear"/>
          </v:shape>
        </w:pict>
      </w:r>
    </w:p>
    <w:p w:rsidR="00D15CA5" w:rsidRDefault="00D15CA5" w:rsidP="00D15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1.3 – Диаграмма рассеяния двумерных классифицированных данных</w:t>
      </w:r>
    </w:p>
    <w:p w:rsidR="00D15CA5" w:rsidRPr="00EB2F21" w:rsidRDefault="00D15CA5" w:rsidP="00D15CA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7C6DBE" w:rsidRDefault="007C6DBE" w:rsidP="00C25070">
      <w:pPr>
        <w:spacing w:after="0"/>
        <w:ind w:firstLine="567"/>
        <w:jc w:val="both"/>
        <w:rPr>
          <w:rFonts w:ascii="Times New Roman" w:eastAsiaTheme="minorEastAsia" w:hAnsi="Times New Roman" w:cs="Times New Roman"/>
          <w:sz w:val="28"/>
          <w:szCs w:val="28"/>
        </w:rPr>
      </w:pPr>
    </w:p>
    <w:p w:rsidR="000F5340" w:rsidRDefault="00D15CA5" w:rsidP="000F534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прежнему, нет никакой сложности в том, чтобы провести вручную линию с полной точностью отделяющую один класс от другого (хотя, в отличии от одномерно примера, уже понадобиться знания аналитической геометрии чтобы записать классифицирующее правило). Однако, в целях изучения метода, взглянем на то как с этой задачей справиться логистическая регрессия.</w:t>
      </w:r>
      <w:r w:rsidR="00997BC5">
        <w:rPr>
          <w:rFonts w:ascii="Times New Roman" w:eastAsiaTheme="minorEastAsia" w:hAnsi="Times New Roman" w:cs="Times New Roman"/>
          <w:sz w:val="28"/>
          <w:szCs w:val="28"/>
        </w:rPr>
        <w:t xml:space="preserve"> На рисунке А.1</w:t>
      </w:r>
      <w:r w:rsidR="000F5340">
        <w:rPr>
          <w:rFonts w:ascii="Times New Roman" w:eastAsiaTheme="minorEastAsia" w:hAnsi="Times New Roman" w:cs="Times New Roman"/>
          <w:sz w:val="28"/>
          <w:szCs w:val="28"/>
        </w:rPr>
        <w:t xml:space="preserve"> двумерный аналог рисунка 1.2 – соответствующая рассматрива</w:t>
      </w:r>
      <w:r w:rsidR="009A693F">
        <w:rPr>
          <w:rFonts w:ascii="Times New Roman" w:eastAsiaTheme="minorEastAsia" w:hAnsi="Times New Roman" w:cs="Times New Roman"/>
          <w:sz w:val="28"/>
          <w:szCs w:val="28"/>
        </w:rPr>
        <w:t xml:space="preserve">емому примеру двумерная </w:t>
      </w:r>
      <w:proofErr w:type="spellStart"/>
      <w:r w:rsidR="009A693F">
        <w:rPr>
          <w:rFonts w:ascii="Times New Roman" w:eastAsiaTheme="minorEastAsia" w:hAnsi="Times New Roman" w:cs="Times New Roman"/>
          <w:sz w:val="28"/>
          <w:szCs w:val="28"/>
        </w:rPr>
        <w:t>сигмоида</w:t>
      </w:r>
      <w:proofErr w:type="spellEnd"/>
      <w:r w:rsidR="000F5340">
        <w:rPr>
          <w:rFonts w:ascii="Times New Roman" w:eastAsiaTheme="minorEastAsia" w:hAnsi="Times New Roman" w:cs="Times New Roman"/>
          <w:sz w:val="28"/>
          <w:szCs w:val="28"/>
        </w:rPr>
        <w:t>. На нее на</w:t>
      </w:r>
      <w:r w:rsidR="00877DC3">
        <w:rPr>
          <w:rFonts w:ascii="Times New Roman" w:eastAsiaTheme="minorEastAsia" w:hAnsi="Times New Roman" w:cs="Times New Roman"/>
          <w:sz w:val="28"/>
          <w:szCs w:val="28"/>
        </w:rPr>
        <w:t>несены наблюдения с рисунка 1.3.</w:t>
      </w:r>
    </w:p>
    <w:p w:rsidR="000F5340" w:rsidRDefault="009A306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рисунка понятно, что можно подобрать </w:t>
      </w:r>
      <w:r w:rsidR="007A5E79">
        <w:rPr>
          <w:rFonts w:ascii="Times New Roman" w:eastAsiaTheme="minorEastAsia" w:hAnsi="Times New Roman" w:cs="Times New Roman"/>
          <w:sz w:val="28"/>
          <w:szCs w:val="28"/>
        </w:rPr>
        <w:t xml:space="preserve">такую </w:t>
      </w:r>
      <w:proofErr w:type="gramStart"/>
      <w:r w:rsidR="007A5E79">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7A5E79" w:rsidRPr="007A5E79">
        <w:rPr>
          <w:rFonts w:ascii="Times New Roman" w:eastAsiaTheme="minorEastAsia" w:hAnsi="Times New Roman" w:cs="Times New Roman"/>
          <w:sz w:val="28"/>
          <w:szCs w:val="28"/>
        </w:rPr>
        <w:t xml:space="preserve"> </w:t>
      </w:r>
      <w:r w:rsidR="007A5E79">
        <w:rPr>
          <w:rFonts w:ascii="Times New Roman" w:eastAsiaTheme="minorEastAsia" w:hAnsi="Times New Roman" w:cs="Times New Roman"/>
          <w:sz w:val="28"/>
          <w:szCs w:val="28"/>
        </w:rPr>
        <w:t>что</w:t>
      </w:r>
      <w:proofErr w:type="gramEnd"/>
      <w:r w:rsidR="007A5E79">
        <w:rPr>
          <w:rFonts w:ascii="Times New Roman" w:eastAsiaTheme="minorEastAsia" w:hAnsi="Times New Roman" w:cs="Times New Roman"/>
          <w:sz w:val="28"/>
          <w:szCs w:val="28"/>
        </w:rPr>
        <w:t xml:space="preserve"> бы точки принадлежащие отдельным классам были разделены, а соответствующая линия уровня «упадет» на рисунок 1.3 так что идеально разделит классы и в отрыве от </w:t>
      </w:r>
      <w:r w:rsidR="007A5E79">
        <w:rPr>
          <w:rFonts w:ascii="Times New Roman" w:eastAsiaTheme="minorEastAsia" w:hAnsi="Times New Roman" w:cs="Times New Roman"/>
          <w:sz w:val="28"/>
          <w:szCs w:val="28"/>
        </w:rPr>
        <w:lastRenderedPageBreak/>
        <w:t xml:space="preserve">высоты </w:t>
      </w:r>
      <w:proofErr w:type="spellStart"/>
      <w:r w:rsidR="007A5E79">
        <w:rPr>
          <w:rFonts w:ascii="Times New Roman" w:eastAsiaTheme="minorEastAsia" w:hAnsi="Times New Roman" w:cs="Times New Roman"/>
          <w:sz w:val="28"/>
          <w:szCs w:val="28"/>
        </w:rPr>
        <w:t>сигмоиды</w:t>
      </w:r>
      <w:proofErr w:type="spellEnd"/>
      <w:r w:rsidR="007A5E79">
        <w:rPr>
          <w:rFonts w:ascii="Times New Roman" w:eastAsiaTheme="minorEastAsia" w:hAnsi="Times New Roman" w:cs="Times New Roman"/>
          <w:sz w:val="28"/>
          <w:szCs w:val="28"/>
        </w:rPr>
        <w:t>. Покажем, что такая линия уровня будет линейной</w:t>
      </w:r>
      <w:r w:rsidR="00BA7CDC" w:rsidRPr="00BA7CDC">
        <w:rPr>
          <w:rFonts w:ascii="Times New Roman" w:eastAsiaTheme="minorEastAsia" w:hAnsi="Times New Roman" w:cs="Times New Roman"/>
          <w:sz w:val="28"/>
          <w:szCs w:val="28"/>
        </w:rPr>
        <w:t xml:space="preserve"> – </w:t>
      </w:r>
      <w:r w:rsidR="00BA7CDC">
        <w:rPr>
          <w:rFonts w:ascii="Times New Roman" w:eastAsiaTheme="minorEastAsia" w:hAnsi="Times New Roman" w:cs="Times New Roman"/>
          <w:sz w:val="28"/>
          <w:szCs w:val="28"/>
        </w:rPr>
        <w:t xml:space="preserve">она возникает при </w:t>
      </w:r>
      <w:proofErr w:type="spellStart"/>
      <w:r w:rsidR="00BA7CDC">
        <w:rPr>
          <w:rFonts w:ascii="Times New Roman" w:eastAsiaTheme="minorEastAsia" w:hAnsi="Times New Roman" w:cs="Times New Roman"/>
          <w:sz w:val="28"/>
          <w:szCs w:val="28"/>
        </w:rPr>
        <w:t>сигмоиде</w:t>
      </w:r>
      <w:proofErr w:type="spellEnd"/>
      <w:r w:rsidR="00BA7CDC">
        <w:rPr>
          <w:rFonts w:ascii="Times New Roman" w:eastAsiaTheme="minorEastAsia" w:hAnsi="Times New Roman" w:cs="Times New Roman"/>
          <w:sz w:val="28"/>
          <w:szCs w:val="28"/>
        </w:rPr>
        <w:t xml:space="preserve"> </w:t>
      </w:r>
      <w:proofErr w:type="gramStart"/>
      <w:r w:rsidR="00BA7CDC">
        <w:rPr>
          <w:rFonts w:ascii="Times New Roman" w:eastAsiaTheme="minorEastAsia" w:hAnsi="Times New Roman" w:cs="Times New Roman"/>
          <w:sz w:val="28"/>
          <w:szCs w:val="28"/>
        </w:rPr>
        <w:t xml:space="preserve">равной </w:t>
      </w:r>
      <m:oMath>
        <m:r>
          <w:rPr>
            <w:rFonts w:ascii="Cambria Math" w:eastAsiaTheme="minorEastAsia" w:hAnsi="Cambria Math" w:cs="Times New Roman"/>
            <w:sz w:val="28"/>
            <w:szCs w:val="28"/>
          </w:rPr>
          <m:t>p'</m:t>
        </m:r>
      </m:oMath>
      <w:r w:rsidR="00BA7CDC" w:rsidRPr="00BA7CDC">
        <w:rPr>
          <w:rFonts w:ascii="Times New Roman" w:eastAsiaTheme="minorEastAsia" w:hAnsi="Times New Roman" w:cs="Times New Roman"/>
          <w:sz w:val="28"/>
          <w:szCs w:val="28"/>
        </w:rPr>
        <w:t>:</w:t>
      </w:r>
      <w:proofErr w:type="gramEnd"/>
    </w:p>
    <w:p w:rsidR="00BA7CDC" w:rsidRPr="00FF3413" w:rsidRDefault="00BA7CDC" w:rsidP="00FF3413">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7792"/>
        <w:gridCol w:w="893"/>
      </w:tblGrid>
      <w:tr w:rsidR="00FF3413" w:rsidTr="00FF3413">
        <w:tc>
          <w:tcPr>
            <w:tcW w:w="799" w:type="dxa"/>
          </w:tcPr>
          <w:p w:rsidR="00FF3413" w:rsidRPr="006309C8" w:rsidRDefault="00FF3413" w:rsidP="00FF3413">
            <w:pPr>
              <w:jc w:val="both"/>
              <w:rPr>
                <w:rFonts w:ascii="Times New Roman" w:eastAsiaTheme="minorEastAsia" w:hAnsi="Times New Roman" w:cs="Times New Roman"/>
                <w:sz w:val="28"/>
                <w:szCs w:val="28"/>
              </w:rPr>
            </w:pPr>
          </w:p>
        </w:tc>
        <w:tc>
          <w:tcPr>
            <w:tcW w:w="7874" w:type="dxa"/>
          </w:tcPr>
          <w:p w:rsidR="00FF3413" w:rsidRPr="006309C8" w:rsidRDefault="0081110F" w:rsidP="00FF3413">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m:oMathPara>
          </w:p>
        </w:tc>
        <w:tc>
          <w:tcPr>
            <w:tcW w:w="800" w:type="dxa"/>
            <w:vAlign w:val="center"/>
          </w:tcPr>
          <w:p w:rsidR="00FF3413" w:rsidRDefault="00FF3413" w:rsidP="00FF341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10</w:t>
            </w:r>
            <w:r>
              <w:rPr>
                <w:rFonts w:ascii="Times New Roman" w:eastAsiaTheme="minorEastAsia" w:hAnsi="Times New Roman" w:cs="Times New Roman"/>
                <w:sz w:val="28"/>
                <w:szCs w:val="28"/>
              </w:rPr>
              <w:t>)</w:t>
            </w:r>
          </w:p>
        </w:tc>
      </w:tr>
    </w:tbl>
    <w:p w:rsidR="00FF3413" w:rsidRPr="00BA7CDC" w:rsidRDefault="00FF3413"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Требуется разрешить уравнение относительно выражения под </w:t>
      </w:r>
      <w:proofErr w:type="spellStart"/>
      <w:r>
        <w:rPr>
          <w:rFonts w:ascii="Times New Roman" w:eastAsiaTheme="minorEastAsia" w:hAnsi="Times New Roman" w:cs="Times New Roman"/>
          <w:sz w:val="28"/>
          <w:szCs w:val="28"/>
        </w:rPr>
        <w:t>сигмоидой</w:t>
      </w:r>
      <w:proofErr w:type="spellEnd"/>
      <w:r>
        <w:rPr>
          <w:rFonts w:ascii="Times New Roman" w:eastAsiaTheme="minorEastAsia" w:hAnsi="Times New Roman" w:cs="Times New Roman"/>
          <w:sz w:val="28"/>
          <w:szCs w:val="28"/>
        </w:rPr>
        <w:t>. Такую операцию мы уже продевали раньше, только наоборот, потому просто запишем результат</w:t>
      </w:r>
      <w:r w:rsidRPr="00BA7CDC">
        <w:rPr>
          <w:rFonts w:ascii="Times New Roman" w:eastAsiaTheme="minorEastAsia" w:hAnsi="Times New Roman" w:cs="Times New Roman"/>
          <w:sz w:val="28"/>
          <w:szCs w:val="28"/>
        </w:rPr>
        <w:t>:</w:t>
      </w:r>
    </w:p>
    <w:p w:rsidR="00BA7CDC" w:rsidRDefault="00BA7CDC" w:rsidP="009A306C">
      <w:pPr>
        <w:spacing w:after="0"/>
        <w:ind w:firstLine="567"/>
        <w:jc w:val="both"/>
        <w:rPr>
          <w:rFonts w:ascii="Times New Roman" w:eastAsiaTheme="minorEastAsia" w:hAnsi="Times New Roman" w:cs="Times New Roman"/>
          <w:sz w:val="28"/>
          <w:szCs w:val="28"/>
        </w:rPr>
      </w:pPr>
    </w:p>
    <w:p w:rsidR="00BA7CDC" w:rsidRPr="00BA7CDC" w:rsidRDefault="00BA7CDC" w:rsidP="009A306C">
      <w:pPr>
        <w:spacing w:after="0"/>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ln⁡</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e>
          </m:d>
        </m:oMath>
      </m:oMathPara>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Заметив, что п</w:t>
      </w:r>
      <w:r w:rsidR="00625E9F">
        <w:rPr>
          <w:rFonts w:ascii="Times New Roman" w:eastAsiaTheme="minorEastAsia" w:hAnsi="Times New Roman" w:cs="Times New Roman"/>
          <w:sz w:val="28"/>
          <w:szCs w:val="28"/>
        </w:rPr>
        <w:t>равая часть выражения константа, скажем, что разделяющая линия уровня линейна.</w:t>
      </w:r>
    </w:p>
    <w:p w:rsidR="00E122E9" w:rsidRDefault="00E122E9"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Тут и рождается «почва» для дальнейшей эволюции методов классификации связанных с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Как и ранее рассмотрим пример с которым данный метод справится плохо</w:t>
      </w:r>
      <w:r w:rsidR="00F0492B">
        <w:rPr>
          <w:rFonts w:ascii="Times New Roman" w:eastAsiaTheme="minorEastAsia" w:hAnsi="Times New Roman" w:cs="Times New Roman"/>
          <w:sz w:val="28"/>
          <w:szCs w:val="28"/>
        </w:rPr>
        <w:t xml:space="preserve"> –</w:t>
      </w:r>
      <w:r w:rsidR="005F1BA1">
        <w:rPr>
          <w:rFonts w:ascii="Times New Roman" w:eastAsiaTheme="minorEastAsia" w:hAnsi="Times New Roman" w:cs="Times New Roman"/>
          <w:sz w:val="28"/>
          <w:szCs w:val="28"/>
        </w:rPr>
        <w:t xml:space="preserve"> рисунок 1.4.</w:t>
      </w:r>
    </w:p>
    <w:p w:rsidR="00625E9F" w:rsidRDefault="00625E9F" w:rsidP="009A306C">
      <w:pPr>
        <w:spacing w:after="0"/>
        <w:ind w:firstLine="567"/>
        <w:jc w:val="both"/>
        <w:rPr>
          <w:rFonts w:ascii="Times New Roman" w:eastAsiaTheme="minorEastAsia" w:hAnsi="Times New Roman" w:cs="Times New Roman"/>
          <w:sz w:val="28"/>
          <w:szCs w:val="28"/>
        </w:rPr>
      </w:pPr>
    </w:p>
    <w:p w:rsidR="00FF3413" w:rsidRDefault="0081110F" w:rsidP="006A31CA">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6" type="#_x0000_t75" style="width:480.55pt;height:240.3pt">
            <v:imagedata r:id="rId11" o:title="nonlinear_for_logit"/>
          </v:shape>
        </w:pict>
      </w:r>
    </w:p>
    <w:p w:rsidR="00FF3413" w:rsidRDefault="00FF3413" w:rsidP="00FF34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1.4 – Диаграмма рассеяния двумерных классифицированных данных при нелинейном принципе классификации</w:t>
      </w:r>
    </w:p>
    <w:p w:rsidR="00FF3413" w:rsidRDefault="00FF3413" w:rsidP="00FF3413">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F3413" w:rsidRDefault="00FF3413" w:rsidP="009A306C">
      <w:pPr>
        <w:spacing w:after="0"/>
        <w:ind w:firstLine="567"/>
        <w:jc w:val="both"/>
        <w:rPr>
          <w:rFonts w:ascii="Times New Roman" w:eastAsiaTheme="minorEastAsia" w:hAnsi="Times New Roman" w:cs="Times New Roman"/>
          <w:sz w:val="28"/>
          <w:szCs w:val="28"/>
        </w:rPr>
      </w:pPr>
    </w:p>
    <w:p w:rsidR="00FF3413" w:rsidRDefault="00FF341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Слева все та-же диаграмма рассеяния, только несколько изменены принципы классификации. По по-прежнему можно вручную записать правило </w:t>
      </w:r>
      <w:r>
        <w:rPr>
          <w:rFonts w:ascii="Times New Roman" w:eastAsiaTheme="minorEastAsia" w:hAnsi="Times New Roman" w:cs="Times New Roman"/>
          <w:sz w:val="28"/>
          <w:szCs w:val="28"/>
        </w:rPr>
        <w:lastRenderedPageBreak/>
        <w:t>разделяющее классы, только в этот раз это будет не единственные уравнение прямой, но кусочно-линейная функция.</w:t>
      </w:r>
    </w:p>
    <w:p w:rsidR="007F2E96" w:rsidRDefault="00FF3413" w:rsidP="00FF3413">
      <w:pPr>
        <w:spacing w:after="0"/>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этих данных была построена модель логистической регрессии. </w:t>
      </w:r>
      <w:proofErr w:type="gramStart"/>
      <w:r>
        <w:rPr>
          <w:rFonts w:ascii="Times New Roman" w:eastAsiaTheme="minorEastAsia" w:hAnsi="Times New Roman" w:cs="Times New Roman"/>
          <w:sz w:val="28"/>
          <w:szCs w:val="28"/>
        </w:rPr>
        <w:t xml:space="preserve">Выбрав </w:t>
      </w:r>
      <m:oMath>
        <m:r>
          <w:rPr>
            <w:rFonts w:ascii="Cambria Math" w:eastAsiaTheme="minorEastAsia" w:hAnsi="Cambria Math" w:cs="Times New Roman"/>
            <w:sz w:val="28"/>
            <w:szCs w:val="28"/>
          </w:rPr>
          <m:t>p'</m:t>
        </m:r>
      </m:oMath>
      <w:r w:rsidRPr="00FF341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w:t>
      </w:r>
      <w:proofErr w:type="gramEnd"/>
      <w:r>
        <w:rPr>
          <w:rFonts w:ascii="Times New Roman" w:eastAsiaTheme="minorEastAsia" w:hAnsi="Times New Roman" w:cs="Times New Roman"/>
          <w:sz w:val="28"/>
          <w:szCs w:val="28"/>
        </w:rPr>
        <w:t xml:space="preserve"> принципу наибольшей разности между распределениями классов по </w:t>
      </w:r>
      <m:oMath>
        <m:r>
          <w:rPr>
            <w:rFonts w:ascii="Cambria Math" w:eastAsiaTheme="minorEastAsia" w:hAnsi="Cambria Math" w:cs="Times New Roman"/>
            <w:sz w:val="28"/>
            <w:szCs w:val="28"/>
          </w:rPr>
          <m:t>p</m:t>
        </m:r>
      </m:oMath>
      <w:r>
        <w:rPr>
          <w:rFonts w:ascii="Times New Roman" w:hAnsi="Times New Roman" w:cs="Times New Roman"/>
          <w:b/>
          <w:sz w:val="28"/>
          <w:szCs w:val="28"/>
        </w:rPr>
        <w:t xml:space="preserve"> </w:t>
      </w:r>
      <w:r w:rsidRPr="00E04C66">
        <w:rPr>
          <w:rFonts w:ascii="Times New Roman" w:hAnsi="Times New Roman" w:cs="Times New Roman"/>
          <w:sz w:val="28"/>
          <w:szCs w:val="28"/>
          <w:highlight w:val="yellow"/>
        </w:rPr>
        <w:t>(этот принцип будет раскрыт в главе 3 на практике)</w:t>
      </w:r>
      <w:r w:rsidR="007F2E96">
        <w:rPr>
          <w:rFonts w:ascii="Times New Roman" w:hAnsi="Times New Roman" w:cs="Times New Roman"/>
          <w:sz w:val="28"/>
          <w:szCs w:val="28"/>
        </w:rPr>
        <w:t xml:space="preserve"> и использовав (1.10) мы получили уравнение описывающее дискриминирующую прямую, так же нанесенную на график. </w:t>
      </w:r>
    </w:p>
    <w:p w:rsidR="00E67892" w:rsidRDefault="007F2E96" w:rsidP="00FF3413">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рисунке справа более броско выделены ошибки модели. Как видно модель логистической регрессии, как и любая другая линейная модель с таким случаем справляется не идеально (хотя задача достаточно простая).</w:t>
      </w:r>
      <w:r w:rsidR="00E67892">
        <w:rPr>
          <w:rFonts w:ascii="Times New Roman" w:hAnsi="Times New Roman" w:cs="Times New Roman"/>
          <w:sz w:val="28"/>
          <w:szCs w:val="28"/>
        </w:rPr>
        <w:t xml:space="preserve"> Решение заключается в том, чтобы включить в модель некоторую нелинейность.</w:t>
      </w:r>
    </w:p>
    <w:p w:rsidR="00F34EC4" w:rsidRDefault="00022014"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Этот подраздел посвящен логистической регрессии – модели которая не является целевой для данной работы, однако идеи в ней лежащие важны для полного раскрытия темы. Описаны плюсы по сравнению с линейной регрессией и выведены формулы позволяющие записать модель аналитически. Особо важной для дальнейшего повествования является </w:t>
      </w:r>
      <w:proofErr w:type="spellStart"/>
      <w:r>
        <w:rPr>
          <w:rFonts w:ascii="Times New Roman" w:hAnsi="Times New Roman" w:cs="Times New Roman"/>
          <w:sz w:val="28"/>
          <w:szCs w:val="28"/>
        </w:rPr>
        <w:t>логит</w:t>
      </w:r>
      <w:proofErr w:type="spellEnd"/>
      <w:r>
        <w:rPr>
          <w:rFonts w:ascii="Times New Roman" w:hAnsi="Times New Roman" w:cs="Times New Roman"/>
          <w:sz w:val="28"/>
          <w:szCs w:val="28"/>
        </w:rPr>
        <w:t xml:space="preserve"> функция (</w:t>
      </w:r>
      <w:proofErr w:type="spellStart"/>
      <w:r>
        <w:rPr>
          <w:rFonts w:ascii="Times New Roman" w:hAnsi="Times New Roman" w:cs="Times New Roman"/>
          <w:sz w:val="28"/>
          <w:szCs w:val="28"/>
        </w:rPr>
        <w:t>сигмоида</w:t>
      </w:r>
      <w:proofErr w:type="spellEnd"/>
      <w:r>
        <w:rPr>
          <w:rFonts w:ascii="Times New Roman" w:hAnsi="Times New Roman" w:cs="Times New Roman"/>
          <w:sz w:val="28"/>
          <w:szCs w:val="28"/>
        </w:rPr>
        <w:t>, обратная функция логистического распределения). Показано на примере, почему логистическая регрессия является линейным классификатором и описаны причины дальнейшей эволюции методов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Pr="00E13DB5" w:rsidRDefault="009F1CD0" w:rsidP="009F1CD0">
      <w:pPr>
        <w:pStyle w:val="1"/>
        <w:spacing w:before="0"/>
        <w:ind w:firstLine="567"/>
        <w:rPr>
          <w:rFonts w:eastAsiaTheme="minorEastAsia"/>
        </w:rPr>
      </w:pPr>
      <w:r>
        <w:rPr>
          <w:rFonts w:eastAsiaTheme="minorEastAsia"/>
        </w:rPr>
        <w:t>1.3 Модель искусственной нейронной сети 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Default="00521268"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Как и любая другая математическая модель нейронная сеть может быть записана как система уравнений, но куда проще и понятнее рассматривать её как </w:t>
      </w:r>
      <w:r w:rsidR="00EA5046">
        <w:rPr>
          <w:rFonts w:ascii="Times New Roman" w:hAnsi="Times New Roman" w:cs="Times New Roman"/>
          <w:sz w:val="28"/>
          <w:szCs w:val="28"/>
        </w:rPr>
        <w:t>своеобразный граф по ребрам которого «текут» данные и преобразуются в узлах.</w:t>
      </w:r>
    </w:p>
    <w:p w:rsidR="00EA5046" w:rsidRPr="00EA5046" w:rsidRDefault="00EA5046" w:rsidP="008B1B2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Базовой единицей выступает нейрон – узел графа. Раскроем его </w:t>
      </w:r>
      <w:proofErr w:type="spellStart"/>
      <w:r>
        <w:rPr>
          <w:rFonts w:ascii="Times New Roman" w:hAnsi="Times New Roman" w:cs="Times New Roman"/>
          <w:sz w:val="28"/>
          <w:szCs w:val="28"/>
        </w:rPr>
        <w:t>сруктуру</w:t>
      </w:r>
      <w:proofErr w:type="spellEnd"/>
      <w:r>
        <w:rPr>
          <w:rFonts w:ascii="Times New Roman" w:hAnsi="Times New Roman" w:cs="Times New Roman"/>
          <w:sz w:val="28"/>
          <w:szCs w:val="28"/>
        </w:rPr>
        <w:t>.</w:t>
      </w:r>
      <w:r w:rsidR="008B1B24">
        <w:rPr>
          <w:rFonts w:ascii="Times New Roman" w:hAnsi="Times New Roman" w:cs="Times New Roman"/>
          <w:sz w:val="28"/>
          <w:szCs w:val="28"/>
        </w:rPr>
        <w:t xml:space="preserve"> </w:t>
      </w:r>
      <w:r>
        <w:rPr>
          <w:rFonts w:ascii="Times New Roman" w:hAnsi="Times New Roman" w:cs="Times New Roman"/>
          <w:sz w:val="28"/>
          <w:szCs w:val="28"/>
        </w:rPr>
        <w:t>На рисунке 1.5 схематично представлен искусственный нейрон</w:t>
      </w:r>
      <w:r w:rsidR="008B1B24">
        <w:rPr>
          <w:rFonts w:ascii="Times New Roman" w:hAnsi="Times New Roman" w:cs="Times New Roman"/>
          <w:sz w:val="28"/>
          <w:szCs w:val="28"/>
        </w:rPr>
        <w:t>.</w:t>
      </w:r>
      <w:r>
        <w:rPr>
          <w:rFonts w:ascii="Times New Roman" w:hAnsi="Times New Roman" w:cs="Times New Roman"/>
          <w:sz w:val="28"/>
          <w:szCs w:val="28"/>
        </w:rPr>
        <w:t xml:space="preserve"> </w:t>
      </w:r>
    </w:p>
    <w:p w:rsidR="00EA5046" w:rsidRDefault="00EA5046" w:rsidP="00EA5046">
      <w:pPr>
        <w:spacing w:after="0"/>
        <w:ind w:firstLine="567"/>
        <w:jc w:val="center"/>
        <w:rPr>
          <w:rFonts w:ascii="Times New Roman" w:hAnsi="Times New Roman" w:cs="Times New Roman"/>
          <w:sz w:val="28"/>
          <w:szCs w:val="28"/>
        </w:rPr>
      </w:pPr>
    </w:p>
    <w:p w:rsidR="00EA5046" w:rsidRDefault="0081110F" w:rsidP="00EA5046">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173.3pt;height:105.5pt">
            <v:imagedata r:id="rId12" o:title="neuron_scheme"/>
          </v:shape>
        </w:pict>
      </w:r>
    </w:p>
    <w:p w:rsidR="008E40FE" w:rsidRPr="008E40FE" w:rsidRDefault="008E40FE" w:rsidP="008E40FE">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w:t>
      </w:r>
      <w:r w:rsidRPr="008E40FE">
        <w:rPr>
          <w:rFonts w:ascii="Times New Roman" w:hAnsi="Times New Roman" w:cs="Times New Roman"/>
          <w:b/>
          <w:sz w:val="24"/>
          <w:szCs w:val="24"/>
        </w:rPr>
        <w:t>5</w:t>
      </w:r>
      <w:r>
        <w:rPr>
          <w:rFonts w:ascii="Times New Roman" w:hAnsi="Times New Roman" w:cs="Times New Roman"/>
          <w:b/>
          <w:sz w:val="24"/>
          <w:szCs w:val="24"/>
        </w:rPr>
        <w:t xml:space="preserve"> – Схема искусственного нейрона</w:t>
      </w:r>
    </w:p>
    <w:p w:rsidR="008E40FE" w:rsidRDefault="008E40FE" w:rsidP="008E40FE">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581AA7" w:rsidRPr="00581AA7">
        <w:rPr>
          <w:rFonts w:ascii="Times New Roman" w:hAnsi="Times New Roman" w:cs="Times New Roman"/>
          <w:sz w:val="24"/>
          <w:szCs w:val="24"/>
        </w:rPr>
        <w:t xml:space="preserve"> </w:t>
      </w:r>
      <w:r w:rsidR="00581AA7">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000F107C">
        <w:rPr>
          <w:rFonts w:ascii="Times New Roman" w:hAnsi="Times New Roman" w:cs="Times New Roman"/>
          <w:sz w:val="24"/>
          <w:szCs w:val="24"/>
        </w:rPr>
        <w:t>4 с.</w:t>
      </w:r>
      <w:r w:rsidRPr="00581AA7">
        <w:rPr>
          <w:rFonts w:ascii="Times New Roman" w:hAnsi="Times New Roman" w:cs="Times New Roman"/>
          <w:sz w:val="24"/>
          <w:szCs w:val="24"/>
        </w:rPr>
        <w:t>52]</w:t>
      </w:r>
      <w:r w:rsidRPr="00D235C3">
        <w:rPr>
          <w:rFonts w:ascii="Times New Roman" w:hAnsi="Times New Roman" w:cs="Times New Roman"/>
          <w:sz w:val="24"/>
          <w:szCs w:val="24"/>
        </w:rPr>
        <w:t>.</w:t>
      </w:r>
    </w:p>
    <w:p w:rsidR="008E40FE" w:rsidRDefault="008E40FE" w:rsidP="00EA5046">
      <w:pPr>
        <w:spacing w:after="0"/>
        <w:ind w:firstLine="567"/>
        <w:jc w:val="center"/>
        <w:rPr>
          <w:rFonts w:ascii="Times New Roman" w:hAnsi="Times New Roman" w:cs="Times New Roman"/>
          <w:sz w:val="28"/>
          <w:szCs w:val="28"/>
        </w:rPr>
      </w:pPr>
    </w:p>
    <w:p w:rsidR="00337354" w:rsidRDefault="00C53B90" w:rsidP="00C53B90">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Стрелки входящие в нейрон называют входными активациями. По </w:t>
      </w:r>
      <w:proofErr w:type="gramStart"/>
      <w:r>
        <w:rPr>
          <w:rFonts w:ascii="Times New Roman" w:hAnsi="Times New Roman" w:cs="Times New Roman"/>
          <w:sz w:val="28"/>
          <w:szCs w:val="28"/>
        </w:rPr>
        <w:t xml:space="preserve">сути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Pr>
          <w:rFonts w:ascii="Times New Roman" w:eastAsiaTheme="minorEastAsia" w:hAnsi="Times New Roman" w:cs="Times New Roman"/>
          <w:sz w:val="28"/>
          <w:szCs w:val="28"/>
        </w:rPr>
        <w:t xml:space="preserve"> просто</w:t>
      </w:r>
      <w:proofErr w:type="gramEnd"/>
      <w:r>
        <w:rPr>
          <w:rFonts w:ascii="Times New Roman" w:eastAsiaTheme="minorEastAsia" w:hAnsi="Times New Roman" w:cs="Times New Roman"/>
          <w:sz w:val="28"/>
          <w:szCs w:val="28"/>
        </w:rPr>
        <w:t xml:space="preserve"> число для отдельного примера с которым работает модель.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z</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называется</w:t>
      </w:r>
      <w:proofErr w:type="gram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она отвечает за восприятие нейроном входных активаций.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f(z(x))</m:t>
        </m:r>
      </m:oMath>
      <w:r w:rsidRPr="00C53B90">
        <w:rPr>
          <w:rFonts w:ascii="Times New Roman" w:eastAsiaTheme="minorEastAsia" w:hAnsi="Times New Roman" w:cs="Times New Roman"/>
          <w:sz w:val="28"/>
          <w:szCs w:val="28"/>
        </w:rPr>
        <w:t xml:space="preserve"> –</w:t>
      </w:r>
      <w:proofErr w:type="gramEnd"/>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активационная </w:t>
      </w:r>
      <w:r>
        <w:rPr>
          <w:rFonts w:ascii="Times New Roman" w:eastAsiaTheme="minorEastAsia" w:hAnsi="Times New Roman" w:cs="Times New Roman"/>
          <w:sz w:val="28"/>
          <w:szCs w:val="28"/>
        </w:rPr>
        <w:lastRenderedPageBreak/>
        <w:t>(придаточная функция) отвечает за формирование выходной активации.</w:t>
      </w:r>
      <w:r w:rsidR="00337354" w:rsidRPr="00337354">
        <w:rPr>
          <w:rFonts w:ascii="Times New Roman" w:eastAsiaTheme="minorEastAsia" w:hAnsi="Times New Roman" w:cs="Times New Roman"/>
          <w:sz w:val="28"/>
          <w:szCs w:val="28"/>
        </w:rPr>
        <w:t xml:space="preserve"> </w:t>
      </w:r>
      <w:proofErr w:type="gramStart"/>
      <w:r w:rsidR="00337354">
        <w:rPr>
          <w:rFonts w:ascii="Times New Roman" w:eastAsiaTheme="minorEastAsia" w:hAnsi="Times New Roman" w:cs="Times New Roman"/>
          <w:sz w:val="28"/>
          <w:szCs w:val="28"/>
        </w:rPr>
        <w:t xml:space="preserve">Обозначение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00337354" w:rsidRPr="00337354">
        <w:rPr>
          <w:rFonts w:ascii="Times New Roman" w:eastAsiaTheme="minorEastAsia" w:hAnsi="Times New Roman" w:cs="Times New Roman"/>
          <w:sz w:val="28"/>
          <w:szCs w:val="28"/>
        </w:rPr>
        <w:t xml:space="preserve"> </w:t>
      </w:r>
      <w:r w:rsidR="00337354">
        <w:rPr>
          <w:rFonts w:ascii="Times New Roman" w:eastAsiaTheme="minorEastAsia" w:hAnsi="Times New Roman" w:cs="Times New Roman"/>
          <w:sz w:val="28"/>
          <w:szCs w:val="28"/>
        </w:rPr>
        <w:t>на</w:t>
      </w:r>
      <w:proofErr w:type="gramEnd"/>
      <w:r w:rsidR="00337354">
        <w:rPr>
          <w:rFonts w:ascii="Times New Roman" w:eastAsiaTheme="minorEastAsia" w:hAnsi="Times New Roman" w:cs="Times New Roman"/>
          <w:sz w:val="28"/>
          <w:szCs w:val="28"/>
        </w:rPr>
        <w:t xml:space="preserve"> описываемой диаграмме представляет выходную активацию нейрона.</w:t>
      </w:r>
    </w:p>
    <w:p w:rsidR="00337354" w:rsidRDefault="001D6FB6" w:rsidP="00C53B9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w:t>
      </w:r>
      <w:r w:rsidR="00337354">
        <w:rPr>
          <w:rFonts w:ascii="Times New Roman" w:eastAsiaTheme="minorEastAsia" w:hAnsi="Times New Roman" w:cs="Times New Roman"/>
          <w:sz w:val="28"/>
          <w:szCs w:val="28"/>
        </w:rPr>
        <w:t xml:space="preserve"> нет ограничений на вид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и активационной функций, но в качестве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функции как правило используется просто линейная комбинация входных активаций</w:t>
      </w:r>
      <w:r w:rsidR="00337354" w:rsidRPr="00337354">
        <w:rPr>
          <w:rFonts w:ascii="Times New Roman" w:eastAsiaTheme="minorEastAsia" w:hAnsi="Times New Roman" w:cs="Times New Roman"/>
          <w:sz w:val="28"/>
          <w:szCs w:val="28"/>
        </w:rPr>
        <w:t>:</w:t>
      </w:r>
    </w:p>
    <w:p w:rsidR="00EE49FB" w:rsidRDefault="00EE49FB" w:rsidP="00751465">
      <w:pPr>
        <w:spacing w:after="0"/>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789"/>
        <w:gridCol w:w="893"/>
      </w:tblGrid>
      <w:tr w:rsidR="00751465" w:rsidTr="00B00377">
        <w:tc>
          <w:tcPr>
            <w:tcW w:w="799" w:type="dxa"/>
          </w:tcPr>
          <w:p w:rsidR="00751465" w:rsidRPr="006309C8" w:rsidRDefault="00751465" w:rsidP="00B00377">
            <w:pPr>
              <w:jc w:val="both"/>
              <w:rPr>
                <w:rFonts w:ascii="Times New Roman" w:eastAsiaTheme="minorEastAsia" w:hAnsi="Times New Roman" w:cs="Times New Roman"/>
                <w:sz w:val="28"/>
                <w:szCs w:val="28"/>
              </w:rPr>
            </w:pPr>
          </w:p>
        </w:tc>
        <w:tc>
          <w:tcPr>
            <w:tcW w:w="7874" w:type="dxa"/>
          </w:tcPr>
          <w:p w:rsidR="00751465" w:rsidRPr="006309C8" w:rsidRDefault="00751465" w:rsidP="00B00377">
            <w:pPr>
              <w:jc w:val="both"/>
              <w:rPr>
                <w:rFonts w:ascii="Times New Roman" w:eastAsiaTheme="minorEastAsia" w:hAnsi="Times New Roman" w:cs="Times New Roman"/>
                <w:sz w:val="28"/>
                <w:szCs w:val="28"/>
              </w:rPr>
            </w:pPr>
            <m:oMathPara>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m:oMathPara>
          </w:p>
        </w:tc>
        <w:tc>
          <w:tcPr>
            <w:tcW w:w="800" w:type="dxa"/>
            <w:vAlign w:val="center"/>
          </w:tcPr>
          <w:p w:rsidR="00751465" w:rsidRDefault="00751465" w:rsidP="00B00377">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E526F0">
              <w:rPr>
                <w:rFonts w:ascii="Times New Roman" w:eastAsiaTheme="minorEastAsia" w:hAnsi="Times New Roman" w:cs="Times New Roman"/>
                <w:sz w:val="28"/>
                <w:szCs w:val="28"/>
                <w:lang w:val="en-US"/>
              </w:rPr>
              <w:t>11</w:t>
            </w:r>
            <w:r>
              <w:rPr>
                <w:rFonts w:ascii="Times New Roman" w:eastAsiaTheme="minorEastAsia" w:hAnsi="Times New Roman" w:cs="Times New Roman"/>
                <w:sz w:val="28"/>
                <w:szCs w:val="28"/>
              </w:rPr>
              <w:t>)</w:t>
            </w:r>
          </w:p>
        </w:tc>
      </w:tr>
    </w:tbl>
    <w:p w:rsidR="00751465" w:rsidRDefault="00751465" w:rsidP="00751465">
      <w:pPr>
        <w:spacing w:after="0"/>
        <w:rPr>
          <w:rFonts w:ascii="Times New Roman" w:eastAsiaTheme="minorEastAsia" w:hAnsi="Times New Roman" w:cs="Times New Roman"/>
          <w:sz w:val="28"/>
          <w:szCs w:val="28"/>
        </w:rPr>
      </w:pPr>
    </w:p>
    <w:p w:rsidR="003551FB" w:rsidRDefault="003551FB" w:rsidP="003551F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i/>
          <w:sz w:val="28"/>
          <w:szCs w:val="28"/>
          <w:lang w:val="en-US"/>
        </w:rPr>
        <w:t>i</w:t>
      </w:r>
      <w:proofErr w:type="spellEnd"/>
      <w:r w:rsidRPr="003551FB">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sz w:val="28"/>
          <w:szCs w:val="28"/>
        </w:rPr>
        <w:t xml:space="preserve">входная </w:t>
      </w:r>
      <w:proofErr w:type="spellStart"/>
      <w:r>
        <w:rPr>
          <w:rFonts w:ascii="Times New Roman" w:eastAsiaTheme="minorEastAsia" w:hAnsi="Times New Roman" w:cs="Times New Roman"/>
          <w:sz w:val="28"/>
          <w:szCs w:val="28"/>
        </w:rPr>
        <w:t>актвация</w:t>
      </w:r>
      <w:proofErr w:type="spellEnd"/>
      <w:r w:rsidRPr="00EE5B2C">
        <w:rPr>
          <w:rFonts w:ascii="Times New Roman" w:eastAsiaTheme="minorEastAsia" w:hAnsi="Times New Roman" w:cs="Times New Roman"/>
          <w:sz w:val="28"/>
          <w:szCs w:val="28"/>
        </w:rPr>
        <w:t>;</w:t>
      </w:r>
    </w:p>
    <w:p w:rsidR="008A7360" w:rsidRPr="008A7360" w:rsidRDefault="0081110F" w:rsidP="003551FB">
      <w:pPr>
        <w:spacing w:after="0" w:line="240" w:lineRule="auto"/>
        <w:ind w:left="851" w:firstLine="141"/>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oMath>
      <w:r w:rsidR="003551FB" w:rsidRPr="008D146B">
        <w:rPr>
          <w:rFonts w:ascii="Times New Roman" w:eastAsiaTheme="minorEastAsia" w:hAnsi="Times New Roman" w:cs="Times New Roman"/>
          <w:sz w:val="28"/>
          <w:szCs w:val="28"/>
        </w:rPr>
        <w:t xml:space="preserve"> </w:t>
      </w:r>
      <w:r w:rsidR="003551FB" w:rsidRPr="00517957">
        <w:rPr>
          <w:rFonts w:ascii="Times New Roman" w:eastAsiaTheme="minorEastAsia" w:hAnsi="Times New Roman" w:cs="Times New Roman"/>
          <w:sz w:val="28"/>
          <w:szCs w:val="28"/>
        </w:rPr>
        <w:t>–</w:t>
      </w:r>
      <w:r w:rsidR="008A7360" w:rsidRPr="008A7360">
        <w:rPr>
          <w:rFonts w:ascii="Times New Roman" w:eastAsiaTheme="minorEastAsia" w:hAnsi="Times New Roman" w:cs="Times New Roman"/>
          <w:sz w:val="28"/>
          <w:szCs w:val="28"/>
        </w:rPr>
        <w:t xml:space="preserve"> </w:t>
      </w:r>
      <w:r w:rsidR="003551FB">
        <w:rPr>
          <w:rFonts w:ascii="Times New Roman" w:eastAsiaTheme="minorEastAsia" w:hAnsi="Times New Roman" w:cs="Times New Roman"/>
          <w:sz w:val="28"/>
          <w:szCs w:val="28"/>
        </w:rPr>
        <w:t xml:space="preserve">вес </w:t>
      </w:r>
      <w:proofErr w:type="spellStart"/>
      <w:r w:rsidR="003551FB">
        <w:rPr>
          <w:rFonts w:ascii="Times New Roman" w:eastAsiaTheme="minorEastAsia" w:hAnsi="Times New Roman" w:cs="Times New Roman"/>
          <w:i/>
          <w:sz w:val="28"/>
          <w:szCs w:val="28"/>
          <w:lang w:val="en-US"/>
        </w:rPr>
        <w:t>i</w:t>
      </w:r>
      <w:proofErr w:type="spellEnd"/>
      <w:r w:rsidR="003551FB" w:rsidRPr="003551FB">
        <w:rPr>
          <w:rFonts w:ascii="Times New Roman" w:eastAsiaTheme="minorEastAsia" w:hAnsi="Times New Roman" w:cs="Times New Roman"/>
          <w:i/>
          <w:sz w:val="28"/>
          <w:szCs w:val="28"/>
        </w:rPr>
        <w:t>-</w:t>
      </w:r>
      <w:r w:rsidR="003551FB">
        <w:rPr>
          <w:rFonts w:ascii="Times New Roman" w:eastAsiaTheme="minorEastAsia" w:hAnsi="Times New Roman" w:cs="Times New Roman"/>
          <w:i/>
          <w:sz w:val="28"/>
          <w:szCs w:val="28"/>
        </w:rPr>
        <w:t xml:space="preserve">й </w:t>
      </w:r>
      <w:r w:rsidR="003551FB">
        <w:rPr>
          <w:rFonts w:ascii="Times New Roman" w:eastAsiaTheme="minorEastAsia" w:hAnsi="Times New Roman" w:cs="Times New Roman"/>
          <w:sz w:val="28"/>
          <w:szCs w:val="28"/>
        </w:rPr>
        <w:t>входной активации</w:t>
      </w:r>
      <w:r w:rsidR="008A7360" w:rsidRPr="008A7360">
        <w:rPr>
          <w:rFonts w:ascii="Times New Roman" w:eastAsiaTheme="minorEastAsia" w:hAnsi="Times New Roman" w:cs="Times New Roman"/>
          <w:sz w:val="28"/>
          <w:szCs w:val="28"/>
        </w:rPr>
        <w:t>;</w:t>
      </w:r>
    </w:p>
    <w:p w:rsidR="003551FB" w:rsidRPr="00517957" w:rsidRDefault="008A7360" w:rsidP="003551FB">
      <w:pPr>
        <w:spacing w:after="0" w:line="240" w:lineRule="auto"/>
        <w:ind w:left="851" w:firstLine="141"/>
        <w:rPr>
          <w:rFonts w:ascii="Times New Roman" w:eastAsiaTheme="minorEastAsia" w:hAnsi="Times New Roman" w:cs="Times New Roman"/>
          <w:sz w:val="28"/>
          <w:szCs w:val="28"/>
        </w:rPr>
      </w:pPr>
      <m:oMath>
        <m:r>
          <w:rPr>
            <w:rFonts w:ascii="Cambria Math" w:hAnsi="Cambria Math" w:cs="Times New Roman"/>
            <w:sz w:val="28"/>
            <w:szCs w:val="28"/>
            <w:lang w:val="en-US"/>
          </w:rPr>
          <m:t>b</m:t>
        </m:r>
      </m:oMath>
      <w:r w:rsidRPr="006A16E3">
        <w:rPr>
          <w:rFonts w:ascii="Times New Roman" w:eastAsiaTheme="minorEastAsia" w:hAnsi="Times New Roman" w:cs="Times New Roman"/>
          <w:sz w:val="28"/>
          <w:szCs w:val="28"/>
        </w:rPr>
        <w:t xml:space="preserve"> </w:t>
      </w:r>
      <w:r w:rsidRPr="006A16E3">
        <w:rPr>
          <w:rFonts w:ascii="Times New Roman" w:eastAsiaTheme="minorEastAsia" w:hAnsi="Times New Roman" w:cs="Times New Roman"/>
          <w:sz w:val="28"/>
          <w:szCs w:val="28"/>
        </w:rPr>
        <w:softHyphen/>
        <w:t xml:space="preserve">– </w:t>
      </w:r>
      <w:r>
        <w:rPr>
          <w:rFonts w:ascii="Times New Roman" w:eastAsiaTheme="minorEastAsia" w:hAnsi="Times New Roman" w:cs="Times New Roman"/>
          <w:sz w:val="28"/>
          <w:szCs w:val="28"/>
        </w:rPr>
        <w:t>свободный член</w:t>
      </w:r>
      <w:r w:rsidR="003551FB">
        <w:rPr>
          <w:rFonts w:ascii="Times New Roman" w:eastAsiaTheme="minorEastAsia" w:hAnsi="Times New Roman" w:cs="Times New Roman"/>
          <w:sz w:val="28"/>
          <w:szCs w:val="28"/>
        </w:rPr>
        <w:t>.</w:t>
      </w:r>
    </w:p>
    <w:p w:rsidR="00835403" w:rsidRDefault="00835403" w:rsidP="00EE49F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данной работе не рассматривается моделей с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функцией другого вида, потому</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впереть</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любом упоминании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имеется ввиду выражение (1.11). </w:t>
      </w:r>
      <w:r w:rsidR="00EE49FB">
        <w:rPr>
          <w:rFonts w:ascii="Times New Roman" w:eastAsiaTheme="minorEastAsia" w:hAnsi="Times New Roman" w:cs="Times New Roman"/>
          <w:sz w:val="28"/>
          <w:szCs w:val="28"/>
        </w:rPr>
        <w:t>Давайте, для краткости записи за таким выражением по умолчанию, п</w:t>
      </w:r>
      <w:r>
        <w:rPr>
          <w:rFonts w:ascii="Times New Roman" w:eastAsiaTheme="minorEastAsia" w:hAnsi="Times New Roman" w:cs="Times New Roman"/>
          <w:sz w:val="28"/>
          <w:szCs w:val="28"/>
        </w:rPr>
        <w:t>р</w:t>
      </w:r>
      <w:r w:rsidR="00EE49FB">
        <w:rPr>
          <w:rFonts w:ascii="Times New Roman" w:eastAsiaTheme="minorEastAsia" w:hAnsi="Times New Roman" w:cs="Times New Roman"/>
          <w:sz w:val="28"/>
          <w:szCs w:val="28"/>
        </w:rPr>
        <w:t xml:space="preserve">осто закрепим </w:t>
      </w:r>
      <w:proofErr w:type="gramStart"/>
      <w:r w:rsidR="00EE49FB">
        <w:rPr>
          <w:rFonts w:ascii="Times New Roman" w:eastAsiaTheme="minorEastAsia" w:hAnsi="Times New Roman" w:cs="Times New Roman"/>
          <w:sz w:val="28"/>
          <w:szCs w:val="28"/>
        </w:rPr>
        <w:t xml:space="preserve">обозначение </w:t>
      </w:r>
      <m:oMath>
        <m:r>
          <w:rPr>
            <w:rFonts w:ascii="Cambria Math" w:hAnsi="Cambria Math" w:cs="Times New Roman"/>
            <w:sz w:val="28"/>
            <w:szCs w:val="28"/>
          </w:rPr>
          <m:t>z</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рисунок 1.5 примет вид как на рисунке 1.6.</w:t>
      </w:r>
    </w:p>
    <w:p w:rsidR="00835403" w:rsidRDefault="00835403" w:rsidP="00EE49FB">
      <w:pPr>
        <w:spacing w:after="0"/>
        <w:ind w:firstLine="567"/>
        <w:jc w:val="both"/>
        <w:rPr>
          <w:rFonts w:ascii="Times New Roman" w:eastAsiaTheme="minorEastAsia" w:hAnsi="Times New Roman" w:cs="Times New Roman"/>
          <w:sz w:val="28"/>
          <w:szCs w:val="28"/>
        </w:rPr>
      </w:pPr>
    </w:p>
    <w:p w:rsidR="00EF7177" w:rsidRDefault="0081110F" w:rsidP="00835403">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178.35pt;height:106.35pt">
            <v:imagedata r:id="rId13" o:title="neuron_scheme summ w"/>
          </v:shape>
        </w:pict>
      </w:r>
    </w:p>
    <w:p w:rsidR="00EF7177" w:rsidRPr="008E40FE" w:rsidRDefault="00EF7177" w:rsidP="00EF7177">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1.6 – Схема искусственного нейрона при линейной </w:t>
      </w:r>
      <w:proofErr w:type="spellStart"/>
      <w:r>
        <w:rPr>
          <w:rFonts w:ascii="Times New Roman" w:hAnsi="Times New Roman" w:cs="Times New Roman"/>
          <w:b/>
          <w:sz w:val="24"/>
          <w:szCs w:val="24"/>
        </w:rPr>
        <w:t>сумматорной</w:t>
      </w:r>
      <w:proofErr w:type="spellEnd"/>
      <w:r>
        <w:rPr>
          <w:rFonts w:ascii="Times New Roman" w:hAnsi="Times New Roman" w:cs="Times New Roman"/>
          <w:b/>
          <w:sz w:val="24"/>
          <w:szCs w:val="24"/>
        </w:rPr>
        <w:t xml:space="preserve"> функции</w:t>
      </w:r>
    </w:p>
    <w:p w:rsidR="00EF7177" w:rsidRDefault="00EF7177" w:rsidP="00EF7177">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581AA7">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r w:rsidRPr="00D235C3">
        <w:rPr>
          <w:rFonts w:ascii="Times New Roman" w:hAnsi="Times New Roman" w:cs="Times New Roman"/>
          <w:sz w:val="24"/>
          <w:szCs w:val="24"/>
        </w:rPr>
        <w:t>.</w:t>
      </w:r>
    </w:p>
    <w:p w:rsidR="00C723BC" w:rsidRPr="00C723BC" w:rsidRDefault="00C723BC" w:rsidP="00EF7177">
      <w:pPr>
        <w:spacing w:after="0"/>
        <w:ind w:firstLine="567"/>
        <w:jc w:val="center"/>
        <w:rPr>
          <w:rFonts w:ascii="Times New Roman" w:hAnsi="Times New Roman" w:cs="Times New Roman"/>
          <w:sz w:val="28"/>
          <w:szCs w:val="28"/>
        </w:rPr>
      </w:pPr>
    </w:p>
    <w:p w:rsidR="000B7D35" w:rsidRDefault="00C723BC" w:rsidP="00C723BC">
      <w:pPr>
        <w:spacing w:after="0"/>
        <w:ind w:firstLine="567"/>
        <w:jc w:val="both"/>
        <w:rPr>
          <w:rFonts w:ascii="Times New Roman" w:hAnsi="Times New Roman" w:cs="Times New Roman"/>
          <w:sz w:val="28"/>
          <w:szCs w:val="28"/>
        </w:rPr>
      </w:pPr>
      <w:r w:rsidRPr="00C723BC">
        <w:rPr>
          <w:rFonts w:ascii="Times New Roman" w:hAnsi="Times New Roman" w:cs="Times New Roman"/>
          <w:sz w:val="28"/>
          <w:szCs w:val="28"/>
        </w:rPr>
        <w:t>Даже в базовой литера</w:t>
      </w:r>
      <w:r>
        <w:rPr>
          <w:rFonts w:ascii="Times New Roman" w:hAnsi="Times New Roman" w:cs="Times New Roman"/>
          <w:sz w:val="28"/>
          <w:szCs w:val="28"/>
        </w:rPr>
        <w:t>туре в области нейронных сетей разнообразие активационных функций куда шире</w:t>
      </w:r>
      <w:r w:rsidR="00B72BBC">
        <w:rPr>
          <w:rFonts w:ascii="Times New Roman" w:hAnsi="Times New Roman" w:cs="Times New Roman"/>
          <w:sz w:val="28"/>
          <w:szCs w:val="28"/>
        </w:rPr>
        <w:t>. Можно сказать, что в случае схемы 1.6 вид нейрона полностью определяется в</w:t>
      </w:r>
      <w:r w:rsidR="000B7D35">
        <w:rPr>
          <w:rFonts w:ascii="Times New Roman" w:hAnsi="Times New Roman" w:cs="Times New Roman"/>
          <w:sz w:val="28"/>
          <w:szCs w:val="28"/>
        </w:rPr>
        <w:t>идом его активационной функции.</w:t>
      </w:r>
    </w:p>
    <w:p w:rsidR="000B7D35"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используются лишь два вида нейронов</w:t>
      </w:r>
      <w:r w:rsidRPr="00B72BBC">
        <w:rPr>
          <w:rFonts w:ascii="Times New Roman" w:hAnsi="Times New Roman" w:cs="Times New Roman"/>
          <w:sz w:val="28"/>
          <w:szCs w:val="28"/>
        </w:rPr>
        <w:t xml:space="preserve">: </w:t>
      </w:r>
      <w:r>
        <w:rPr>
          <w:rFonts w:ascii="Times New Roman" w:hAnsi="Times New Roman" w:cs="Times New Roman"/>
          <w:sz w:val="28"/>
          <w:szCs w:val="28"/>
        </w:rPr>
        <w:t xml:space="preserve">сигмоидальный и </w:t>
      </w:r>
      <w:proofErr w:type="spellStart"/>
      <w:r>
        <w:rPr>
          <w:rFonts w:ascii="Times New Roman" w:hAnsi="Times New Roman" w:cs="Times New Roman"/>
          <w:sz w:val="28"/>
          <w:szCs w:val="28"/>
          <w:lang w:val="en-US"/>
        </w:rPr>
        <w:t>ReLU</w:t>
      </w:r>
      <w:proofErr w:type="spellEnd"/>
      <w:r w:rsidRPr="00B72BBC">
        <w:rPr>
          <w:rFonts w:ascii="Times New Roman" w:hAnsi="Times New Roman" w:cs="Times New Roman"/>
          <w:sz w:val="28"/>
          <w:szCs w:val="28"/>
        </w:rPr>
        <w:t>.</w:t>
      </w:r>
    </w:p>
    <w:p w:rsidR="00B72BBC"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 активационной функцией сигмоидального нейрона мы уже встречались раньше, это ничто иное как обычная </w:t>
      </w:r>
      <w:proofErr w:type="spellStart"/>
      <w:r>
        <w:rPr>
          <w:rFonts w:ascii="Times New Roman" w:hAnsi="Times New Roman" w:cs="Times New Roman"/>
          <w:sz w:val="28"/>
          <w:szCs w:val="28"/>
        </w:rPr>
        <w:t>сигмоида</w:t>
      </w:r>
      <w:proofErr w:type="spellEnd"/>
      <w:r w:rsidRPr="00B72BBC">
        <w:rPr>
          <w:rFonts w:ascii="Times New Roman" w:hAnsi="Times New Roman" w:cs="Times New Roman"/>
          <w:sz w:val="28"/>
          <w:szCs w:val="28"/>
        </w:rPr>
        <w:t>:</w:t>
      </w:r>
    </w:p>
    <w:p w:rsidR="00B72BBC" w:rsidRDefault="00B72BBC" w:rsidP="00C723BC">
      <w:pPr>
        <w:spacing w:after="0"/>
        <w:ind w:firstLine="567"/>
        <w:jc w:val="both"/>
        <w:rPr>
          <w:rFonts w:ascii="Times New Roman" w:hAnsi="Times New Roman" w:cs="Times New Roman"/>
          <w:sz w:val="28"/>
          <w:szCs w:val="28"/>
        </w:rPr>
      </w:pPr>
    </w:p>
    <w:p w:rsidR="00B72BBC" w:rsidRPr="007917E4" w:rsidRDefault="00B72BBC" w:rsidP="00C723BC">
      <w:pPr>
        <w:spacing w:after="0"/>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-z</m:t>
                  </m:r>
                </m:sup>
              </m:sSup>
            </m:den>
          </m:f>
          <m:r>
            <w:rPr>
              <w:rFonts w:ascii="Cambria Math" w:eastAsiaTheme="minorEastAsia" w:hAnsi="Cambria Math" w:cs="Times New Roman"/>
              <w:sz w:val="28"/>
              <w:szCs w:val="28"/>
              <w:lang w:val="en-US"/>
            </w:rPr>
            <m:t>.</m:t>
          </m:r>
        </m:oMath>
      </m:oMathPara>
    </w:p>
    <w:p w:rsidR="007917E4" w:rsidRDefault="007917E4" w:rsidP="007917E4">
      <w:pPr>
        <w:spacing w:after="0"/>
        <w:jc w:val="both"/>
        <w:rPr>
          <w:rFonts w:ascii="Times New Roman" w:eastAsiaTheme="minorEastAsia" w:hAnsi="Times New Roman" w:cs="Times New Roman"/>
          <w:sz w:val="28"/>
          <w:szCs w:val="28"/>
        </w:rPr>
      </w:pPr>
    </w:p>
    <w:p w:rsidR="007917E4" w:rsidRPr="007917E4" w:rsidRDefault="007917E4" w:rsidP="007917E4">
      <w:pPr>
        <w:spacing w:after="0"/>
        <w:ind w:firstLine="567"/>
        <w:jc w:val="both"/>
        <w:rPr>
          <w:rFonts w:ascii="Times New Roman" w:eastAsiaTheme="minorEastAsia" w:hAnsi="Times New Roman" w:cs="Times New Roman"/>
          <w:sz w:val="28"/>
          <w:szCs w:val="28"/>
        </w:rPr>
      </w:pPr>
      <w:r w:rsidRPr="007917E4">
        <w:rPr>
          <w:rFonts w:ascii="Times New Roman" w:eastAsiaTheme="minorEastAsia" w:hAnsi="Times New Roman" w:cs="Times New Roman"/>
          <w:sz w:val="28"/>
          <w:szCs w:val="28"/>
          <w:highlight w:val="yellow"/>
        </w:rPr>
        <w:t>Опишем свойства сигмоидального нейрона которые для нас несут особую важность</w:t>
      </w:r>
    </w:p>
    <w:p w:rsidR="007917E4" w:rsidRPr="007917E4" w:rsidRDefault="007917E4" w:rsidP="007917E4">
      <w:pPr>
        <w:spacing w:after="0"/>
        <w:ind w:firstLine="567"/>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lang w:val="en-US"/>
        </w:rPr>
        <w:lastRenderedPageBreak/>
        <w:t>ReLU</w:t>
      </w:r>
      <w:proofErr w:type="spellEnd"/>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Rectified</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linear</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unit</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активационную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вида</w:t>
      </w:r>
      <w:r w:rsidRPr="007917E4">
        <w:rPr>
          <w:rFonts w:ascii="Times New Roman" w:eastAsiaTheme="minorEastAsia" w:hAnsi="Times New Roman" w:cs="Times New Roman"/>
          <w:sz w:val="28"/>
          <w:szCs w:val="28"/>
        </w:rPr>
        <w:t>:</w:t>
      </w:r>
    </w:p>
    <w:p w:rsidR="007917E4" w:rsidRPr="007917E4" w:rsidRDefault="007917E4" w:rsidP="007917E4">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2C0676" w:rsidTr="002C0676">
        <w:tc>
          <w:tcPr>
            <w:tcW w:w="8508" w:type="dxa"/>
          </w:tcPr>
          <w:p w:rsidR="002C0676" w:rsidRPr="006309C8" w:rsidRDefault="002C0676" w:rsidP="002C0676">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0,z&lt;0</m:t>
                        </m:r>
                      </m:e>
                      <m:e>
                        <m:r>
                          <w:rPr>
                            <w:rFonts w:ascii="Cambria Math" w:hAnsi="Cambria Math" w:cs="Times New Roman"/>
                            <w:sz w:val="28"/>
                            <w:szCs w:val="28"/>
                          </w:rPr>
                          <m:t>z,z≥0</m:t>
                        </m:r>
                      </m:e>
                    </m:eqArr>
                  </m:e>
                </m:d>
                <m:r>
                  <w:rPr>
                    <w:rFonts w:ascii="Cambria Math" w:eastAsiaTheme="minorEastAsia" w:hAnsi="Cambria Math" w:cs="Times New Roman"/>
                    <w:sz w:val="28"/>
                    <w:szCs w:val="28"/>
                  </w:rPr>
                  <m:t>.</m:t>
                </m:r>
              </m:oMath>
            </m:oMathPara>
          </w:p>
        </w:tc>
        <w:tc>
          <w:tcPr>
            <w:tcW w:w="965" w:type="dxa"/>
            <w:vAlign w:val="center"/>
          </w:tcPr>
          <w:p w:rsidR="002C0676" w:rsidRDefault="002C0676"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893AC9">
              <w:rPr>
                <w:rFonts w:ascii="Times New Roman" w:eastAsiaTheme="minorEastAsia" w:hAnsi="Times New Roman" w:cs="Times New Roman"/>
                <w:sz w:val="28"/>
                <w:szCs w:val="28"/>
                <w:lang w:val="en-US"/>
              </w:rPr>
              <w:t>12</w:t>
            </w:r>
            <w:r>
              <w:rPr>
                <w:rFonts w:ascii="Times New Roman" w:eastAsiaTheme="minorEastAsia" w:hAnsi="Times New Roman" w:cs="Times New Roman"/>
                <w:sz w:val="28"/>
                <w:szCs w:val="28"/>
              </w:rPr>
              <w:t>)</w:t>
            </w:r>
          </w:p>
        </w:tc>
      </w:tr>
    </w:tbl>
    <w:p w:rsidR="007917E4" w:rsidRDefault="007917E4" w:rsidP="007917E4">
      <w:pPr>
        <w:spacing w:after="0"/>
        <w:ind w:firstLine="567"/>
        <w:jc w:val="both"/>
        <w:rPr>
          <w:rFonts w:ascii="Times New Roman" w:hAnsi="Times New Roman" w:cs="Times New Roman"/>
          <w:sz w:val="28"/>
          <w:szCs w:val="28"/>
        </w:rPr>
      </w:pPr>
    </w:p>
    <w:p w:rsidR="00F95648" w:rsidRPr="00F95648" w:rsidRDefault="00F95648" w:rsidP="007917E4">
      <w:pPr>
        <w:spacing w:after="0"/>
        <w:ind w:firstLine="567"/>
        <w:jc w:val="both"/>
        <w:rPr>
          <w:rFonts w:ascii="Times New Roman" w:hAnsi="Times New Roman" w:cs="Times New Roman"/>
          <w:sz w:val="28"/>
          <w:szCs w:val="28"/>
        </w:rPr>
      </w:pPr>
      <w:r w:rsidRPr="00F95648">
        <w:rPr>
          <w:rFonts w:ascii="Times New Roman" w:hAnsi="Times New Roman" w:cs="Times New Roman"/>
          <w:sz w:val="28"/>
          <w:szCs w:val="28"/>
          <w:highlight w:val="yellow"/>
        </w:rPr>
        <w:t xml:space="preserve">Теперь о важных свойствах </w:t>
      </w:r>
      <w:proofErr w:type="spellStart"/>
      <w:r w:rsidRPr="00F95648">
        <w:rPr>
          <w:rFonts w:ascii="Times New Roman" w:hAnsi="Times New Roman" w:cs="Times New Roman"/>
          <w:sz w:val="28"/>
          <w:szCs w:val="28"/>
          <w:highlight w:val="yellow"/>
          <w:lang w:val="en-US"/>
        </w:rPr>
        <w:t>ReLU</w:t>
      </w:r>
      <w:proofErr w:type="spellEnd"/>
      <w:r w:rsidRPr="00F95648">
        <w:rPr>
          <w:rFonts w:ascii="Times New Roman" w:hAnsi="Times New Roman" w:cs="Times New Roman"/>
          <w:sz w:val="28"/>
          <w:szCs w:val="28"/>
          <w:highlight w:val="yellow"/>
        </w:rPr>
        <w:t xml:space="preserve"> нейрона</w:t>
      </w:r>
      <w:r>
        <w:rPr>
          <w:rFonts w:ascii="Times New Roman" w:hAnsi="Times New Roman" w:cs="Times New Roman"/>
          <w:sz w:val="28"/>
          <w:szCs w:val="28"/>
        </w:rPr>
        <w:t>.</w:t>
      </w:r>
    </w:p>
    <w:p w:rsidR="00B72BBC" w:rsidRDefault="007917E4"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Набравшись некоторой теории касательно </w:t>
      </w:r>
      <w:r w:rsidR="00F95648">
        <w:rPr>
          <w:rFonts w:ascii="Times New Roman" w:eastAsiaTheme="minorEastAsia" w:hAnsi="Times New Roman" w:cs="Times New Roman"/>
          <w:sz w:val="28"/>
          <w:szCs w:val="28"/>
        </w:rPr>
        <w:t>аналитической записи отдельных нейронов и важных их свойств перейдем к рассмотрению того как нейроны объединяют в нейронные сети.</w:t>
      </w:r>
    </w:p>
    <w:p w:rsidR="009C291F" w:rsidRDefault="009C291F" w:rsidP="009C291F">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Выделяют ряд </w:t>
      </w:r>
      <w:proofErr w:type="spellStart"/>
      <w:r>
        <w:rPr>
          <w:rFonts w:ascii="Times New Roman" w:eastAsiaTheme="minorEastAsia" w:hAnsi="Times New Roman" w:cs="Times New Roman"/>
          <w:sz w:val="28"/>
          <w:szCs w:val="28"/>
        </w:rPr>
        <w:t>нейросетевых</w:t>
      </w:r>
      <w:proofErr w:type="spellEnd"/>
      <w:r>
        <w:rPr>
          <w:rFonts w:ascii="Times New Roman" w:eastAsiaTheme="minorEastAsia" w:hAnsi="Times New Roman" w:cs="Times New Roman"/>
          <w:sz w:val="28"/>
          <w:szCs w:val="28"/>
        </w:rPr>
        <w:t xml:space="preserve"> архитектур, но самая простая – архитектура прямого распространения. Слоем нейронной сети, в контексте </w:t>
      </w:r>
      <w:r w:rsidR="00FF291B">
        <w:rPr>
          <w:rFonts w:ascii="Times New Roman" w:eastAsiaTheme="minorEastAsia" w:hAnsi="Times New Roman" w:cs="Times New Roman"/>
          <w:sz w:val="28"/>
          <w:szCs w:val="28"/>
        </w:rPr>
        <w:t>сетей прямого распространения,</w:t>
      </w:r>
      <w:r>
        <w:rPr>
          <w:rFonts w:ascii="Times New Roman" w:eastAsiaTheme="minorEastAsia" w:hAnsi="Times New Roman" w:cs="Times New Roman"/>
          <w:sz w:val="28"/>
          <w:szCs w:val="28"/>
        </w:rPr>
        <w:t xml:space="preserve"> будем называть множество нейронов одного типа, получающих информацию только от нейронов предыдущего слоя и передающих информацию только нейронам следующего слоя.</w:t>
      </w:r>
      <w:r w:rsidR="00FF291B">
        <w:rPr>
          <w:rFonts w:ascii="Times New Roman" w:eastAsiaTheme="minorEastAsia" w:hAnsi="Times New Roman" w:cs="Times New Roman"/>
          <w:sz w:val="28"/>
          <w:szCs w:val="28"/>
        </w:rPr>
        <w:t xml:space="preserve"> Слои выстраиваются один за другим и формируют цепочку преобразований входных данных.</w:t>
      </w:r>
      <w:r>
        <w:rPr>
          <w:rFonts w:ascii="Times New Roman" w:eastAsiaTheme="minorEastAsia" w:hAnsi="Times New Roman" w:cs="Times New Roman"/>
          <w:sz w:val="28"/>
          <w:szCs w:val="28"/>
        </w:rPr>
        <w:t xml:space="preserve"> </w:t>
      </w:r>
      <w:r w:rsidR="00FF291B">
        <w:rPr>
          <w:rFonts w:ascii="Times New Roman" w:eastAsiaTheme="minorEastAsia" w:hAnsi="Times New Roman" w:cs="Times New Roman"/>
          <w:sz w:val="28"/>
          <w:szCs w:val="28"/>
        </w:rPr>
        <w:t>Далее любая сеть о которой пойдет речь будет предполагаться сетью с архитектурой прямого распространения.</w:t>
      </w:r>
    </w:p>
    <w:p w:rsidR="00F95648" w:rsidRDefault="009C291F"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F95648">
        <w:rPr>
          <w:rFonts w:ascii="Times New Roman" w:eastAsiaTheme="minorEastAsia" w:hAnsi="Times New Roman" w:cs="Times New Roman"/>
          <w:sz w:val="28"/>
          <w:szCs w:val="28"/>
        </w:rPr>
        <w:t>В общем</w:t>
      </w:r>
      <w:r w:rsidR="00FF291B">
        <w:rPr>
          <w:rFonts w:ascii="Times New Roman" w:eastAsiaTheme="minorEastAsia" w:hAnsi="Times New Roman" w:cs="Times New Roman"/>
          <w:sz w:val="28"/>
          <w:szCs w:val="28"/>
        </w:rPr>
        <w:t xml:space="preserve"> такая </w:t>
      </w:r>
      <w:proofErr w:type="spellStart"/>
      <w:r w:rsidR="00FF291B">
        <w:rPr>
          <w:rFonts w:ascii="Times New Roman" w:eastAsiaTheme="minorEastAsia" w:hAnsi="Times New Roman" w:cs="Times New Roman"/>
          <w:sz w:val="28"/>
          <w:szCs w:val="28"/>
        </w:rPr>
        <w:t>нейросетевая</w:t>
      </w:r>
      <w:proofErr w:type="spellEnd"/>
      <w:r w:rsidR="00FF291B">
        <w:rPr>
          <w:rFonts w:ascii="Times New Roman" w:eastAsiaTheme="minorEastAsia" w:hAnsi="Times New Roman" w:cs="Times New Roman"/>
          <w:sz w:val="28"/>
          <w:szCs w:val="28"/>
        </w:rPr>
        <w:t xml:space="preserve"> архитектура</w:t>
      </w:r>
      <w:r w:rsidR="00F95648">
        <w:rPr>
          <w:rFonts w:ascii="Times New Roman" w:eastAsiaTheme="minorEastAsia" w:hAnsi="Times New Roman" w:cs="Times New Roman"/>
          <w:sz w:val="28"/>
          <w:szCs w:val="28"/>
        </w:rPr>
        <w:t xml:space="preserve"> может быть представлена в виде рисунка 1.7</w:t>
      </w:r>
      <w:r w:rsidR="00F95648" w:rsidRPr="00F95648">
        <w:rPr>
          <w:rFonts w:ascii="Times New Roman" w:eastAsiaTheme="minorEastAsia" w:hAnsi="Times New Roman" w:cs="Times New Roman"/>
          <w:sz w:val="28"/>
          <w:szCs w:val="28"/>
        </w:rPr>
        <w:t>:</w:t>
      </w:r>
    </w:p>
    <w:p w:rsidR="00F95648" w:rsidRDefault="00F95648" w:rsidP="00F95648">
      <w:pPr>
        <w:spacing w:after="0"/>
        <w:jc w:val="both"/>
        <w:rPr>
          <w:rFonts w:ascii="Times New Roman" w:eastAsiaTheme="minorEastAsia" w:hAnsi="Times New Roman" w:cs="Times New Roman"/>
          <w:sz w:val="28"/>
          <w:szCs w:val="28"/>
        </w:rPr>
      </w:pPr>
    </w:p>
    <w:p w:rsidR="00EF7177" w:rsidRDefault="0081110F" w:rsidP="00C92D04">
      <w:pPr>
        <w:spacing w:after="0"/>
        <w:rPr>
          <w:rFonts w:ascii="Times New Roman" w:hAnsi="Times New Roman" w:cs="Times New Roman"/>
          <w:b/>
          <w:sz w:val="28"/>
          <w:szCs w:val="28"/>
        </w:rPr>
      </w:pPr>
      <w:r>
        <w:rPr>
          <w:rFonts w:ascii="Times New Roman" w:eastAsiaTheme="minorEastAsia" w:hAnsi="Times New Roman" w:cs="Times New Roman"/>
          <w:sz w:val="28"/>
          <w:szCs w:val="28"/>
        </w:rPr>
        <w:pict>
          <v:shape id="_x0000_i1029" type="#_x0000_t75" style="width:481.4pt;height:261.2pt">
            <v:imagedata r:id="rId14" o:title="нейросетевая архитектура"/>
          </v:shape>
        </w:pict>
      </w:r>
    </w:p>
    <w:p w:rsidR="00DD3AC0" w:rsidRPr="008E40FE" w:rsidRDefault="00DD3AC0" w:rsidP="00DD3AC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1.7 – Обобщённая </w:t>
      </w:r>
      <w:proofErr w:type="spellStart"/>
      <w:r>
        <w:rPr>
          <w:rFonts w:ascii="Times New Roman" w:hAnsi="Times New Roman" w:cs="Times New Roman"/>
          <w:b/>
          <w:sz w:val="24"/>
          <w:szCs w:val="24"/>
        </w:rPr>
        <w:t>нейросетевая</w:t>
      </w:r>
      <w:proofErr w:type="spellEnd"/>
      <w:r>
        <w:rPr>
          <w:rFonts w:ascii="Times New Roman" w:hAnsi="Times New Roman" w:cs="Times New Roman"/>
          <w:b/>
          <w:sz w:val="24"/>
          <w:szCs w:val="24"/>
        </w:rPr>
        <w:t xml:space="preserve"> архитектура </w:t>
      </w:r>
    </w:p>
    <w:p w:rsidR="00DD3AC0" w:rsidRDefault="00DD3AC0" w:rsidP="00DD3AC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C92D04" w:rsidRPr="008736A3">
        <w:rPr>
          <w:rFonts w:ascii="Times New Roman" w:hAnsi="Times New Roman" w:cs="Times New Roman"/>
          <w:sz w:val="24"/>
          <w:szCs w:val="24"/>
        </w:rPr>
        <w:t xml:space="preserve"> </w:t>
      </w:r>
      <w:r w:rsidR="00C92D04">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Pr="00F21C99">
        <w:rPr>
          <w:rFonts w:ascii="Times New Roman" w:hAnsi="Times New Roman" w:cs="Times New Roman"/>
          <w:sz w:val="24"/>
          <w:szCs w:val="24"/>
        </w:rPr>
        <w:t>[</w:t>
      </w:r>
      <w:r w:rsidR="00F21C99" w:rsidRPr="00F21C99">
        <w:rPr>
          <w:rFonts w:ascii="Times New Roman" w:hAnsi="Times New Roman" w:cs="Times New Roman"/>
          <w:sz w:val="24"/>
          <w:szCs w:val="24"/>
        </w:rPr>
        <w:t xml:space="preserve">4 </w:t>
      </w:r>
      <w:r w:rsidR="00F21C99">
        <w:rPr>
          <w:rFonts w:ascii="Times New Roman" w:hAnsi="Times New Roman" w:cs="Times New Roman"/>
          <w:sz w:val="24"/>
          <w:szCs w:val="24"/>
          <w:lang w:val="en-US"/>
        </w:rPr>
        <w:t>c</w:t>
      </w:r>
      <w:r w:rsidR="00F21C99" w:rsidRPr="00F21C99">
        <w:rPr>
          <w:rFonts w:ascii="Times New Roman" w:hAnsi="Times New Roman" w:cs="Times New Roman"/>
          <w:sz w:val="24"/>
          <w:szCs w:val="24"/>
        </w:rPr>
        <w:t>. 95</w:t>
      </w:r>
      <w:r w:rsidRPr="00F21C99">
        <w:rPr>
          <w:rFonts w:ascii="Times New Roman" w:hAnsi="Times New Roman" w:cs="Times New Roman"/>
          <w:sz w:val="24"/>
          <w:szCs w:val="24"/>
        </w:rPr>
        <w:t>]</w:t>
      </w:r>
      <w:r w:rsidRPr="00D235C3">
        <w:rPr>
          <w:rFonts w:ascii="Times New Roman" w:hAnsi="Times New Roman" w:cs="Times New Roman"/>
          <w:sz w:val="24"/>
          <w:szCs w:val="24"/>
        </w:rPr>
        <w:t>.</w:t>
      </w:r>
    </w:p>
    <w:p w:rsidR="009C291F" w:rsidRDefault="009C291F" w:rsidP="00FF291B">
      <w:pPr>
        <w:spacing w:after="0"/>
        <w:jc w:val="both"/>
        <w:rPr>
          <w:rFonts w:ascii="Times New Roman" w:hAnsi="Times New Roman" w:cs="Times New Roman"/>
          <w:sz w:val="28"/>
          <w:szCs w:val="28"/>
        </w:rPr>
      </w:pPr>
    </w:p>
    <w:p w:rsidR="00FF291B" w:rsidRDefault="008736A3" w:rsidP="003551FB">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Входной слой (нулевой слой, слой с номером 0) это даже не в полной мере нейроны – это представление на рисунке того как в </w:t>
      </w:r>
      <w:r w:rsidR="00B00377">
        <w:rPr>
          <w:rFonts w:ascii="Times New Roman" w:hAnsi="Times New Roman" w:cs="Times New Roman"/>
          <w:sz w:val="28"/>
          <w:szCs w:val="28"/>
        </w:rPr>
        <w:t>модель попадают входные данные.</w:t>
      </w:r>
      <w:r w:rsidR="00FF291B">
        <w:rPr>
          <w:rFonts w:ascii="Times New Roman" w:hAnsi="Times New Roman" w:cs="Times New Roman"/>
          <w:sz w:val="28"/>
          <w:szCs w:val="28"/>
        </w:rPr>
        <w:t xml:space="preserve"> </w:t>
      </w:r>
      <w:r w:rsidR="00B00377">
        <w:rPr>
          <w:rFonts w:ascii="Times New Roman" w:hAnsi="Times New Roman" w:cs="Times New Roman"/>
          <w:sz w:val="28"/>
          <w:szCs w:val="28"/>
        </w:rPr>
        <w:t xml:space="preserve">Все последующие слои с номерами от </w:t>
      </w:r>
      <w:r w:rsidR="00B00377" w:rsidRPr="00B00377">
        <w:rPr>
          <w:rFonts w:ascii="Times New Roman" w:hAnsi="Times New Roman" w:cs="Times New Roman"/>
          <w:i/>
          <w:sz w:val="28"/>
          <w:szCs w:val="28"/>
        </w:rPr>
        <w:t>1-го</w:t>
      </w:r>
      <w:r w:rsidR="00B00377">
        <w:rPr>
          <w:rFonts w:ascii="Times New Roman" w:hAnsi="Times New Roman" w:cs="Times New Roman"/>
          <w:sz w:val="28"/>
          <w:szCs w:val="28"/>
        </w:rPr>
        <w:t xml:space="preserve"> до </w:t>
      </w:r>
      <w:r w:rsidR="00B00377" w:rsidRPr="00B00377">
        <w:rPr>
          <w:rFonts w:ascii="Times New Roman" w:hAnsi="Times New Roman" w:cs="Times New Roman"/>
          <w:i/>
          <w:sz w:val="28"/>
          <w:szCs w:val="28"/>
        </w:rPr>
        <w:t>(</w:t>
      </w:r>
      <w:r w:rsidR="00B00377" w:rsidRPr="00B00377">
        <w:rPr>
          <w:rFonts w:ascii="Times New Roman" w:hAnsi="Times New Roman" w:cs="Times New Roman"/>
          <w:i/>
          <w:sz w:val="28"/>
          <w:szCs w:val="28"/>
          <w:lang w:val="en-US"/>
        </w:rPr>
        <w:t>L</w:t>
      </w:r>
      <w:r w:rsidR="00B00377" w:rsidRPr="00B00377">
        <w:rPr>
          <w:rFonts w:ascii="Times New Roman" w:hAnsi="Times New Roman" w:cs="Times New Roman"/>
          <w:i/>
          <w:sz w:val="28"/>
          <w:szCs w:val="28"/>
        </w:rPr>
        <w:t>-</w:t>
      </w:r>
      <w:proofErr w:type="gramStart"/>
      <w:r w:rsidR="00B00377" w:rsidRPr="00B00377">
        <w:rPr>
          <w:rFonts w:ascii="Times New Roman" w:hAnsi="Times New Roman" w:cs="Times New Roman"/>
          <w:i/>
          <w:sz w:val="28"/>
          <w:szCs w:val="28"/>
        </w:rPr>
        <w:t>1)-</w:t>
      </w:r>
      <w:proofErr w:type="gramEnd"/>
      <w:r w:rsidR="00B00377" w:rsidRPr="00B00377">
        <w:rPr>
          <w:rFonts w:ascii="Times New Roman" w:hAnsi="Times New Roman" w:cs="Times New Roman"/>
          <w:i/>
          <w:sz w:val="28"/>
          <w:szCs w:val="28"/>
        </w:rPr>
        <w:t>го</w:t>
      </w:r>
      <w:r w:rsidR="00B00377">
        <w:rPr>
          <w:rFonts w:ascii="Times New Roman" w:hAnsi="Times New Roman" w:cs="Times New Roman"/>
          <w:sz w:val="28"/>
          <w:szCs w:val="28"/>
        </w:rPr>
        <w:t xml:space="preserve"> </w:t>
      </w:r>
      <w:r w:rsidR="009C291F">
        <w:rPr>
          <w:rFonts w:ascii="Times New Roman" w:hAnsi="Times New Roman" w:cs="Times New Roman"/>
          <w:sz w:val="28"/>
          <w:szCs w:val="28"/>
        </w:rPr>
        <w:t>называют внутренними слоями ней</w:t>
      </w:r>
      <w:r w:rsidR="00FF291B">
        <w:rPr>
          <w:rFonts w:ascii="Times New Roman" w:hAnsi="Times New Roman" w:cs="Times New Roman"/>
          <w:sz w:val="28"/>
          <w:szCs w:val="28"/>
        </w:rPr>
        <w:t xml:space="preserve">ронной сети. Активации выходного (слой с номером </w:t>
      </w:r>
      <w:r w:rsidR="00FF291B">
        <w:rPr>
          <w:rFonts w:ascii="Times New Roman" w:hAnsi="Times New Roman" w:cs="Times New Roman"/>
          <w:i/>
          <w:sz w:val="28"/>
          <w:szCs w:val="28"/>
          <w:lang w:val="en-US"/>
        </w:rPr>
        <w:t>L</w:t>
      </w:r>
      <w:r w:rsidR="00FF291B">
        <w:rPr>
          <w:rFonts w:ascii="Times New Roman" w:hAnsi="Times New Roman" w:cs="Times New Roman"/>
          <w:sz w:val="28"/>
          <w:szCs w:val="28"/>
        </w:rPr>
        <w:t xml:space="preserve">) </w:t>
      </w:r>
      <w:r w:rsidR="00FF291B">
        <w:rPr>
          <w:rFonts w:ascii="Times New Roman" w:hAnsi="Times New Roman" w:cs="Times New Roman"/>
          <w:sz w:val="28"/>
          <w:szCs w:val="28"/>
        </w:rPr>
        <w:lastRenderedPageBreak/>
        <w:t>слоя представляют собой предсказания нейронной для данных заявленных во входном слое.</w:t>
      </w:r>
    </w:p>
    <w:p w:rsidR="00EB448F" w:rsidRDefault="00FF291B" w:rsidP="00EB448F">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Более детально рассмотрим взаимодействие соседних слоев сети в терминах введенных выше. </w:t>
      </w:r>
      <w:proofErr w:type="gramStart"/>
      <w:r w:rsidR="00B72A93">
        <w:rPr>
          <w:rFonts w:ascii="Times New Roman" w:hAnsi="Times New Roman" w:cs="Times New Roman"/>
          <w:sz w:val="28"/>
          <w:szCs w:val="28"/>
        </w:rPr>
        <w:t xml:space="preserve">Обозначим </w:t>
      </w:r>
      <m:oMath>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lang w:val="en-US"/>
              </w:rPr>
              <m:t>ji</m:t>
            </m:r>
          </m:sub>
          <m:sup>
            <m:r>
              <w:rPr>
                <w:rFonts w:ascii="Cambria Math" w:hAnsi="Cambria Math" w:cs="Times New Roman"/>
                <w:sz w:val="28"/>
                <w:szCs w:val="28"/>
              </w:rPr>
              <m:t>l</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l</m:t>
                </m:r>
              </m:sub>
            </m:sSub>
          </m:e>
        </m:acc>
        <m:r>
          <w:rPr>
            <w:rFonts w:ascii="Cambria Math" w:eastAsiaTheme="minorEastAsia" w:hAnsi="Cambria Math" w:cs="Times New Roman"/>
            <w:sz w:val="28"/>
            <w:szCs w:val="28"/>
          </w:rPr>
          <m:t>,i=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e>
        </m:acc>
      </m:oMath>
      <w:r w:rsidR="00B72A93" w:rsidRPr="00B72A93">
        <w:rPr>
          <w:rFonts w:ascii="Times New Roman" w:eastAsiaTheme="minorEastAsia" w:hAnsi="Times New Roman" w:cs="Times New Roman"/>
          <w:sz w:val="28"/>
          <w:szCs w:val="28"/>
        </w:rPr>
        <w:t xml:space="preserve"> –</w:t>
      </w:r>
      <w:proofErr w:type="gramEnd"/>
      <w:r w:rsidR="00B72A93" w:rsidRPr="00B72A93">
        <w:rPr>
          <w:rFonts w:ascii="Times New Roman" w:eastAsiaTheme="minorEastAsia" w:hAnsi="Times New Roman" w:cs="Times New Roman"/>
          <w:sz w:val="28"/>
          <w:szCs w:val="28"/>
        </w:rPr>
        <w:t xml:space="preserve"> </w:t>
      </w:r>
      <w:r w:rsidR="00B72A93">
        <w:rPr>
          <w:rFonts w:ascii="Times New Roman" w:eastAsiaTheme="minorEastAsia" w:hAnsi="Times New Roman" w:cs="Times New Roman"/>
          <w:sz w:val="28"/>
          <w:szCs w:val="28"/>
        </w:rPr>
        <w:t xml:space="preserve">вес выходной активации </w:t>
      </w:r>
      <w:proofErr w:type="spellStart"/>
      <w:r w:rsidR="00B72A93">
        <w:rPr>
          <w:rFonts w:ascii="Times New Roman" w:eastAsiaTheme="minorEastAsia" w:hAnsi="Times New Roman" w:cs="Times New Roman"/>
          <w:i/>
          <w:sz w:val="28"/>
          <w:szCs w:val="28"/>
          <w:lang w:val="en-US"/>
        </w:rPr>
        <w:t>i</w:t>
      </w:r>
      <w:proofErr w:type="spellEnd"/>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-1)-</w:t>
      </w:r>
      <w:r w:rsidR="00B72A93">
        <w:rPr>
          <w:rFonts w:ascii="Times New Roman" w:eastAsiaTheme="minorEastAsia" w:hAnsi="Times New Roman" w:cs="Times New Roman"/>
          <w:i/>
          <w:sz w:val="28"/>
          <w:szCs w:val="28"/>
        </w:rPr>
        <w:t>го</w:t>
      </w:r>
      <w:r w:rsidR="00B72A93">
        <w:rPr>
          <w:rFonts w:ascii="Times New Roman" w:eastAsiaTheme="minorEastAsia" w:hAnsi="Times New Roman" w:cs="Times New Roman"/>
          <w:sz w:val="28"/>
          <w:szCs w:val="28"/>
        </w:rPr>
        <w:t xml:space="preserve"> слоя в суммарной функции </w:t>
      </w:r>
      <w:r w:rsidR="00B72A93">
        <w:rPr>
          <w:rFonts w:ascii="Times New Roman" w:eastAsiaTheme="minorEastAsia" w:hAnsi="Times New Roman" w:cs="Times New Roman"/>
          <w:i/>
          <w:sz w:val="28"/>
          <w:szCs w:val="28"/>
          <w:lang w:val="en-US"/>
        </w:rPr>
        <w:t>j</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слоя.</w:t>
      </w:r>
      <w:r w:rsidR="00EB448F" w:rsidRPr="00EB448F">
        <w:rPr>
          <w:rFonts w:ascii="Times New Roman" w:eastAsiaTheme="minorEastAsia" w:hAnsi="Times New Roman" w:cs="Times New Roman"/>
          <w:sz w:val="28"/>
          <w:szCs w:val="28"/>
        </w:rPr>
        <w:t xml:space="preserve"> </w:t>
      </w:r>
      <w:r w:rsidR="00EB448F">
        <w:rPr>
          <w:rFonts w:ascii="Times New Roman" w:eastAsiaTheme="minorEastAsia" w:hAnsi="Times New Roman" w:cs="Times New Roman"/>
          <w:sz w:val="28"/>
          <w:szCs w:val="28"/>
        </w:rPr>
        <w:t>В этом обозначении легко запутаться, потому при необходимости можно посматривать на рисунок</w:t>
      </w:r>
      <w:r w:rsidR="00EB448F" w:rsidRPr="00EB448F">
        <w:rPr>
          <w:rFonts w:ascii="Times New Roman" w:eastAsiaTheme="minorEastAsia" w:hAnsi="Times New Roman" w:cs="Times New Roman"/>
          <w:sz w:val="28"/>
          <w:szCs w:val="28"/>
        </w:rPr>
        <w:t xml:space="preserve"> 1.8:</w:t>
      </w:r>
    </w:p>
    <w:p w:rsidR="00FF291B" w:rsidRDefault="00FF291B" w:rsidP="00D36CC7">
      <w:pPr>
        <w:spacing w:after="0"/>
        <w:jc w:val="both"/>
        <w:rPr>
          <w:rFonts w:ascii="Times New Roman" w:eastAsiaTheme="minorEastAsia" w:hAnsi="Times New Roman" w:cs="Times New Roman"/>
          <w:sz w:val="28"/>
          <w:szCs w:val="28"/>
        </w:rPr>
      </w:pPr>
    </w:p>
    <w:p w:rsidR="00D36CC7" w:rsidRDefault="0081110F" w:rsidP="00BD3050">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421.95pt;height:120.55pt">
            <v:imagedata r:id="rId15" o:title="два нейрона"/>
          </v:shape>
        </w:pict>
      </w:r>
    </w:p>
    <w:p w:rsidR="00D36CC7" w:rsidRDefault="00D36CC7" w:rsidP="00D36CC7">
      <w:pPr>
        <w:spacing w:after="0"/>
        <w:jc w:val="both"/>
        <w:rPr>
          <w:rFonts w:ascii="Times New Roman" w:eastAsiaTheme="minorEastAsia" w:hAnsi="Times New Roman" w:cs="Times New Roman"/>
          <w:sz w:val="28"/>
          <w:szCs w:val="28"/>
        </w:rPr>
      </w:pPr>
    </w:p>
    <w:p w:rsidR="00BD3050" w:rsidRPr="00BD3050" w:rsidRDefault="00BD3050" w:rsidP="00BD305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1.8 – Обозначения связывания соседних слоев</w:t>
      </w:r>
    </w:p>
    <w:p w:rsidR="00BD3050" w:rsidRDefault="00BD3050" w:rsidP="00BD305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BD3050" w:rsidRDefault="00BD3050" w:rsidP="00BD3050">
      <w:pPr>
        <w:spacing w:after="0"/>
        <w:ind w:firstLine="567"/>
        <w:jc w:val="center"/>
        <w:rPr>
          <w:rFonts w:ascii="Times New Roman" w:hAnsi="Times New Roman" w:cs="Times New Roman"/>
          <w:sz w:val="24"/>
          <w:szCs w:val="24"/>
        </w:rPr>
      </w:pPr>
    </w:p>
    <w:p w:rsidR="00855D1F" w:rsidRDefault="00C777B0"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 целом, процесс идентификации нейронной сети и заключается в выборе последовательности слоёв нейронов различных видов и числа нейронов входящих в каждый из слоев. </w:t>
      </w:r>
      <w:r w:rsidR="00855D1F">
        <w:rPr>
          <w:rFonts w:ascii="Times New Roman" w:hAnsi="Times New Roman" w:cs="Times New Roman"/>
          <w:sz w:val="28"/>
          <w:szCs w:val="28"/>
        </w:rPr>
        <w:t>Не возникает сомнений, что архитектура искусственной нейронной сети может принимать очень разный вид, особенно для различных задач, но даже одна и та-же задача может иметь несколько обоснованных архитектур.</w:t>
      </w:r>
    </w:p>
    <w:p w:rsidR="00855D1F" w:rsidRDefault="00855D1F"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будет рассмотрена архитектура, которую можно рассматривать как развитие идеи логистической регрессии, перейдем к ее описанию.</w:t>
      </w:r>
    </w:p>
    <w:p w:rsidR="00676BBF" w:rsidRDefault="00855D1F" w:rsidP="00676BBF">
      <w:pPr>
        <w:spacing w:after="0"/>
        <w:ind w:firstLine="567"/>
        <w:jc w:val="both"/>
        <w:rPr>
          <w:rFonts w:ascii="Times New Roman" w:hAnsi="Times New Roman" w:cs="Times New Roman"/>
          <w:sz w:val="28"/>
          <w:szCs w:val="28"/>
        </w:rPr>
      </w:pPr>
      <w:r>
        <w:rPr>
          <w:rFonts w:ascii="Times New Roman" w:hAnsi="Times New Roman" w:cs="Times New Roman"/>
          <w:sz w:val="28"/>
          <w:szCs w:val="28"/>
        </w:rPr>
        <w:t>В предыдущем разделе было показано, почему логистическая регрессия является линейным классификатором и обоснована необходимость добавления некоторой нелинейности в названную модель.</w:t>
      </w:r>
      <w:r w:rsidR="00FB2A73">
        <w:rPr>
          <w:rFonts w:ascii="Times New Roman" w:hAnsi="Times New Roman" w:cs="Times New Roman"/>
          <w:sz w:val="28"/>
          <w:szCs w:val="28"/>
        </w:rPr>
        <w:t xml:space="preserve"> </w:t>
      </w:r>
    </w:p>
    <w:p w:rsidR="007966EF" w:rsidRDefault="00FB2A73"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Возвращаясь к сигмоидальному нейрону получается, что модель</w:t>
      </w:r>
      <w:r w:rsidR="00951226">
        <w:rPr>
          <w:rFonts w:ascii="Times New Roman" w:hAnsi="Times New Roman" w:cs="Times New Roman"/>
          <w:sz w:val="28"/>
          <w:szCs w:val="28"/>
        </w:rPr>
        <w:t xml:space="preserve"> </w:t>
      </w:r>
      <w:r>
        <w:rPr>
          <w:rFonts w:ascii="Times New Roman" w:hAnsi="Times New Roman" w:cs="Times New Roman"/>
          <w:sz w:val="28"/>
          <w:szCs w:val="28"/>
        </w:rPr>
        <w:t>логистической регрессии может быть представлена как нейронная сеть без скрытого слоя</w:t>
      </w:r>
      <w:r w:rsidR="000A160D">
        <w:rPr>
          <w:rFonts w:ascii="Times New Roman" w:hAnsi="Times New Roman" w:cs="Times New Roman"/>
          <w:sz w:val="28"/>
          <w:szCs w:val="28"/>
        </w:rPr>
        <w:t>. Для биномиальной логистической регрессии такая архитектура представлена на рисунке Б.1</w:t>
      </w:r>
      <w:r>
        <w:rPr>
          <w:rFonts w:ascii="Times New Roman" w:hAnsi="Times New Roman" w:cs="Times New Roman"/>
          <w:sz w:val="28"/>
          <w:szCs w:val="28"/>
        </w:rPr>
        <w:t>.</w:t>
      </w:r>
      <w:r w:rsidR="000A160D">
        <w:rPr>
          <w:rFonts w:ascii="Times New Roman" w:hAnsi="Times New Roman" w:cs="Times New Roman"/>
          <w:sz w:val="28"/>
          <w:szCs w:val="28"/>
        </w:rPr>
        <w:t xml:space="preserve"> Для перехода к </w:t>
      </w:r>
      <w:proofErr w:type="spellStart"/>
      <w:r w:rsidR="000A160D">
        <w:rPr>
          <w:rFonts w:ascii="Times New Roman" w:hAnsi="Times New Roman" w:cs="Times New Roman"/>
          <w:sz w:val="28"/>
          <w:szCs w:val="28"/>
        </w:rPr>
        <w:t>муль</w:t>
      </w:r>
      <w:r w:rsidR="00BF506E">
        <w:rPr>
          <w:rFonts w:ascii="Times New Roman" w:hAnsi="Times New Roman" w:cs="Times New Roman"/>
          <w:sz w:val="28"/>
          <w:szCs w:val="28"/>
        </w:rPr>
        <w:t>т</w:t>
      </w:r>
      <w:r w:rsidR="000A160D">
        <w:rPr>
          <w:rFonts w:ascii="Times New Roman" w:hAnsi="Times New Roman" w:cs="Times New Roman"/>
          <w:sz w:val="28"/>
          <w:szCs w:val="28"/>
        </w:rPr>
        <w:t>иномиальной</w:t>
      </w:r>
      <w:proofErr w:type="spellEnd"/>
      <w:r w:rsidR="000A160D">
        <w:rPr>
          <w:rFonts w:ascii="Times New Roman" w:hAnsi="Times New Roman" w:cs="Times New Roman"/>
          <w:sz w:val="28"/>
          <w:szCs w:val="28"/>
        </w:rPr>
        <w:t xml:space="preserve"> достаточно добавить в выходной слой столько нейронов сколько имеется классов. </w:t>
      </w:r>
      <w:r w:rsidR="000A160D" w:rsidRPr="000A160D">
        <w:rPr>
          <w:rFonts w:ascii="Times New Roman" w:hAnsi="Times New Roman" w:cs="Times New Roman"/>
          <w:sz w:val="28"/>
          <w:szCs w:val="28"/>
          <w:highlight w:val="yellow"/>
        </w:rPr>
        <w:t xml:space="preserve">Можно дорисовать </w:t>
      </w:r>
      <w:proofErr w:type="spellStart"/>
      <w:r w:rsidR="000A160D" w:rsidRPr="000A160D">
        <w:rPr>
          <w:rFonts w:ascii="Times New Roman" w:hAnsi="Times New Roman" w:cs="Times New Roman"/>
          <w:sz w:val="28"/>
          <w:szCs w:val="28"/>
          <w:highlight w:val="yellow"/>
        </w:rPr>
        <w:t>мультиномиальную</w:t>
      </w:r>
      <w:proofErr w:type="spellEnd"/>
    </w:p>
    <w:p w:rsidR="00951226" w:rsidRDefault="00951226"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Основная идея рассматриваемой в этой работе архитектуры состоит в том, чтобы добавить в модель скрытые слои содержащие </w:t>
      </w:r>
      <w:proofErr w:type="spellStart"/>
      <w:r>
        <w:rPr>
          <w:rFonts w:ascii="Times New Roman" w:hAnsi="Times New Roman" w:cs="Times New Roman"/>
          <w:sz w:val="28"/>
          <w:szCs w:val="28"/>
          <w:lang w:val="en-US"/>
        </w:rPr>
        <w:t>ReLU</w:t>
      </w:r>
      <w:proofErr w:type="spellEnd"/>
      <w:r w:rsidRPr="00951226">
        <w:rPr>
          <w:rFonts w:ascii="Times New Roman" w:hAnsi="Times New Roman" w:cs="Times New Roman"/>
          <w:sz w:val="28"/>
          <w:szCs w:val="28"/>
        </w:rPr>
        <w:t xml:space="preserve"> </w:t>
      </w:r>
      <w:r>
        <w:rPr>
          <w:rFonts w:ascii="Times New Roman" w:hAnsi="Times New Roman" w:cs="Times New Roman"/>
          <w:sz w:val="28"/>
          <w:szCs w:val="28"/>
        </w:rPr>
        <w:t>нейроны</w:t>
      </w:r>
      <w:r w:rsidR="005D35C3">
        <w:rPr>
          <w:rFonts w:ascii="Times New Roman" w:hAnsi="Times New Roman" w:cs="Times New Roman"/>
          <w:sz w:val="28"/>
          <w:szCs w:val="28"/>
        </w:rPr>
        <w:t>. С</w:t>
      </w:r>
      <w:r>
        <w:rPr>
          <w:rFonts w:ascii="Times New Roman" w:hAnsi="Times New Roman" w:cs="Times New Roman"/>
          <w:sz w:val="28"/>
          <w:szCs w:val="28"/>
        </w:rPr>
        <w:t xml:space="preserve">хематично такая </w:t>
      </w:r>
      <w:r w:rsidR="00906691">
        <w:rPr>
          <w:rFonts w:ascii="Times New Roman" w:hAnsi="Times New Roman" w:cs="Times New Roman"/>
          <w:sz w:val="28"/>
          <w:szCs w:val="28"/>
        </w:rPr>
        <w:t>архитектура</w:t>
      </w:r>
      <w:r>
        <w:rPr>
          <w:rFonts w:ascii="Times New Roman" w:hAnsi="Times New Roman" w:cs="Times New Roman"/>
          <w:sz w:val="28"/>
          <w:szCs w:val="28"/>
        </w:rPr>
        <w:t xml:space="preserve"> представлена на рисунке Б</w:t>
      </w:r>
      <w:r w:rsidR="000A160D">
        <w:rPr>
          <w:rFonts w:ascii="Times New Roman" w:hAnsi="Times New Roman" w:cs="Times New Roman"/>
          <w:sz w:val="28"/>
          <w:szCs w:val="28"/>
        </w:rPr>
        <w:t>.2</w:t>
      </w:r>
      <w:r>
        <w:rPr>
          <w:rFonts w:ascii="Times New Roman" w:hAnsi="Times New Roman" w:cs="Times New Roman"/>
          <w:sz w:val="28"/>
          <w:szCs w:val="28"/>
        </w:rPr>
        <w:t>.</w:t>
      </w:r>
      <w:r w:rsidR="000A160D">
        <w:rPr>
          <w:rFonts w:ascii="Times New Roman" w:hAnsi="Times New Roman" w:cs="Times New Roman"/>
          <w:sz w:val="28"/>
          <w:szCs w:val="28"/>
        </w:rPr>
        <w:t xml:space="preserve"> Получится, что если выразить </w:t>
      </w:r>
      <w:proofErr w:type="spellStart"/>
      <w:r w:rsidR="000A160D">
        <w:rPr>
          <w:rFonts w:ascii="Times New Roman" w:hAnsi="Times New Roman" w:cs="Times New Roman"/>
          <w:sz w:val="28"/>
          <w:szCs w:val="28"/>
        </w:rPr>
        <w:t>сумматорную</w:t>
      </w:r>
      <w:proofErr w:type="spellEnd"/>
      <w:r w:rsidR="000A160D">
        <w:rPr>
          <w:rFonts w:ascii="Times New Roman" w:hAnsi="Times New Roman" w:cs="Times New Roman"/>
          <w:sz w:val="28"/>
          <w:szCs w:val="28"/>
        </w:rPr>
        <w:t xml:space="preserve"> функцию выходного слоя через веса соединяющие различные слои </w:t>
      </w:r>
      <w:r w:rsidR="000A160D">
        <w:rPr>
          <w:rFonts w:ascii="Times New Roman" w:hAnsi="Times New Roman" w:cs="Times New Roman"/>
          <w:sz w:val="28"/>
          <w:szCs w:val="28"/>
        </w:rPr>
        <w:lastRenderedPageBreak/>
        <w:t xml:space="preserve">и активации входного слоя, то под </w:t>
      </w:r>
      <w:proofErr w:type="spellStart"/>
      <w:r w:rsidR="000A160D">
        <w:rPr>
          <w:rFonts w:ascii="Times New Roman" w:hAnsi="Times New Roman" w:cs="Times New Roman"/>
          <w:sz w:val="28"/>
          <w:szCs w:val="28"/>
        </w:rPr>
        <w:t>сигмоидой</w:t>
      </w:r>
      <w:proofErr w:type="spellEnd"/>
      <w:r w:rsidR="000A160D">
        <w:rPr>
          <w:rFonts w:ascii="Times New Roman" w:hAnsi="Times New Roman" w:cs="Times New Roman"/>
          <w:sz w:val="28"/>
          <w:szCs w:val="28"/>
        </w:rPr>
        <w:t xml:space="preserve"> станет кусочно-линейная функция, что обеспечит некоторую нелинейность при принятии решения.</w:t>
      </w:r>
    </w:p>
    <w:p w:rsidR="00486A14" w:rsidRDefault="00642919"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простоты рассмотрения механизмов запрятанных в этой модели вернемся к примеру из предыдущего раздела с которым логистическая регрессия справилась плохо. На рисунке 1.9 представлена та-же задача, пока сконцентрируемся на графике </w:t>
      </w:r>
      <w:r w:rsidR="0060059F">
        <w:rPr>
          <w:rFonts w:ascii="Times New Roman" w:hAnsi="Times New Roman" w:cs="Times New Roman"/>
          <w:sz w:val="28"/>
          <w:szCs w:val="28"/>
        </w:rPr>
        <w:t>слева</w:t>
      </w:r>
      <w:r>
        <w:rPr>
          <w:rFonts w:ascii="Times New Roman" w:hAnsi="Times New Roman" w:cs="Times New Roman"/>
          <w:sz w:val="28"/>
          <w:szCs w:val="28"/>
        </w:rPr>
        <w:t>.</w:t>
      </w:r>
    </w:p>
    <w:p w:rsidR="002C0676" w:rsidRDefault="002C0676" w:rsidP="00951226">
      <w:pPr>
        <w:spacing w:after="0"/>
        <w:ind w:firstLine="567"/>
        <w:jc w:val="both"/>
        <w:rPr>
          <w:rFonts w:ascii="Times New Roman" w:hAnsi="Times New Roman" w:cs="Times New Roman"/>
          <w:sz w:val="28"/>
          <w:szCs w:val="28"/>
        </w:rPr>
      </w:pPr>
    </w:p>
    <w:p w:rsidR="00475441" w:rsidRDefault="0081110F" w:rsidP="00B82D95">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450.4pt;height:300.55pt">
            <v:imagedata r:id="rId16" o:title="non_linear_for_nn"/>
          </v:shape>
        </w:pict>
      </w:r>
    </w:p>
    <w:p w:rsidR="004C2B21" w:rsidRPr="00BD3050" w:rsidRDefault="004C2B21" w:rsidP="004C2B21">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1.9 – Решение задачи с помощью нейронной сети</w:t>
      </w:r>
    </w:p>
    <w:p w:rsidR="006A31CA" w:rsidRPr="004C2B21" w:rsidRDefault="004C2B21" w:rsidP="004C2B21">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4C2B21" w:rsidRDefault="004C2B21" w:rsidP="00951226">
      <w:pPr>
        <w:spacing w:after="0"/>
        <w:ind w:firstLine="567"/>
        <w:jc w:val="both"/>
        <w:rPr>
          <w:rFonts w:ascii="Times New Roman" w:hAnsi="Times New Roman" w:cs="Times New Roman"/>
          <w:sz w:val="28"/>
          <w:szCs w:val="28"/>
        </w:rPr>
      </w:pPr>
    </w:p>
    <w:p w:rsidR="006A31CA" w:rsidRDefault="006A31CA"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Теперь на график нанесены линии соответствующие уравнениям которые я положил в принцип распределения по классам. </w:t>
      </w:r>
      <w:r w:rsidR="004C2B21">
        <w:rPr>
          <w:rFonts w:ascii="Times New Roman" w:hAnsi="Times New Roman" w:cs="Times New Roman"/>
          <w:sz w:val="28"/>
          <w:szCs w:val="28"/>
        </w:rPr>
        <w:t xml:space="preserve">Заметим, что таких линии всего две. Забегая вперед, скажем, что для решения такой задачи, достаточно нейронной сети с </w:t>
      </w:r>
      <w:r w:rsidR="007F6614">
        <w:rPr>
          <w:rFonts w:ascii="Times New Roman" w:hAnsi="Times New Roman" w:cs="Times New Roman"/>
          <w:sz w:val="28"/>
          <w:szCs w:val="28"/>
        </w:rPr>
        <w:t>одним скрытым слоем и всего двумя нейронами в нем, как на рисунке 1.10.</w:t>
      </w:r>
    </w:p>
    <w:p w:rsidR="008819C3" w:rsidRDefault="00696F2B" w:rsidP="008819C3">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Распишем аналитически, эту модель</w:t>
      </w:r>
      <w:r w:rsidR="008819C3">
        <w:rPr>
          <w:rFonts w:ascii="Times New Roman" w:hAnsi="Times New Roman" w:cs="Times New Roman"/>
          <w:sz w:val="28"/>
          <w:szCs w:val="28"/>
        </w:rPr>
        <w:t>.</w:t>
      </w:r>
      <w:r w:rsidR="008819C3" w:rsidRPr="008819C3">
        <w:rPr>
          <w:rFonts w:ascii="Times New Roman" w:hAnsi="Times New Roman" w:cs="Times New Roman"/>
          <w:sz w:val="28"/>
          <w:szCs w:val="28"/>
        </w:rPr>
        <w:t xml:space="preserve"> </w:t>
      </w:r>
      <w:proofErr w:type="spellStart"/>
      <w:r w:rsidR="008819C3">
        <w:rPr>
          <w:rFonts w:ascii="Times New Roman" w:hAnsi="Times New Roman" w:cs="Times New Roman"/>
          <w:sz w:val="28"/>
          <w:szCs w:val="28"/>
        </w:rPr>
        <w:t>Сигмоиду</w:t>
      </w:r>
      <w:proofErr w:type="spellEnd"/>
      <w:r w:rsidR="008819C3">
        <w:rPr>
          <w:rFonts w:ascii="Times New Roman" w:hAnsi="Times New Roman" w:cs="Times New Roman"/>
          <w:sz w:val="28"/>
          <w:szCs w:val="28"/>
        </w:rPr>
        <w:t xml:space="preserve"> которая является последним преобразованием этой модели подробно обсудили выше, потому сразу начнем с записи </w:t>
      </w:r>
      <w:proofErr w:type="spellStart"/>
      <w:r w:rsidR="008819C3">
        <w:rPr>
          <w:rFonts w:ascii="Times New Roman" w:hAnsi="Times New Roman" w:cs="Times New Roman"/>
          <w:sz w:val="28"/>
          <w:szCs w:val="28"/>
        </w:rPr>
        <w:t>сумматорной</w:t>
      </w:r>
      <w:proofErr w:type="spellEnd"/>
      <w:r w:rsidR="008819C3">
        <w:rPr>
          <w:rFonts w:ascii="Times New Roman" w:hAnsi="Times New Roman" w:cs="Times New Roman"/>
          <w:sz w:val="28"/>
          <w:szCs w:val="28"/>
        </w:rPr>
        <w:t xml:space="preserve"> функции выходного </w:t>
      </w:r>
      <w:proofErr w:type="gramStart"/>
      <w:r w:rsidR="008819C3">
        <w:rPr>
          <w:rFonts w:ascii="Times New Roman" w:hAnsi="Times New Roman" w:cs="Times New Roman"/>
          <w:sz w:val="28"/>
          <w:szCs w:val="28"/>
        </w:rPr>
        <w:t xml:space="preserve">слоя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8819C3">
        <w:rPr>
          <w:rFonts w:ascii="Times New Roman" w:eastAsiaTheme="minorEastAsia" w:hAnsi="Times New Roman" w:cs="Times New Roman"/>
          <w:sz w:val="28"/>
          <w:szCs w:val="28"/>
        </w:rPr>
        <w:t>.</w:t>
      </w:r>
      <w:proofErr w:type="gramEnd"/>
    </w:p>
    <w:p w:rsidR="008819C3" w:rsidRDefault="008819C3" w:rsidP="008819C3">
      <w:pPr>
        <w:spacing w:after="0"/>
        <w:ind w:firstLine="567"/>
        <w:jc w:val="both"/>
        <w:rPr>
          <w:rFonts w:ascii="Times New Roman" w:eastAsiaTheme="minorEastAsia" w:hAnsi="Times New Roman" w:cs="Times New Roman"/>
          <w:sz w:val="28"/>
          <w:szCs w:val="28"/>
        </w:rPr>
      </w:pPr>
    </w:p>
    <w:p w:rsidR="008819C3" w:rsidRPr="008819C3" w:rsidRDefault="0081110F" w:rsidP="008819C3">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21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oMath>
      </m:oMathPara>
    </w:p>
    <w:p w:rsidR="008819C3" w:rsidRDefault="008819C3" w:rsidP="008819C3">
      <w:pPr>
        <w:spacing w:after="0"/>
        <w:ind w:firstLine="567"/>
        <w:jc w:val="both"/>
        <w:rPr>
          <w:rFonts w:ascii="Times New Roman" w:eastAsiaTheme="minorEastAsia" w:hAnsi="Times New Roman" w:cs="Times New Roman"/>
          <w:sz w:val="28"/>
          <w:szCs w:val="28"/>
          <w:lang w:val="en-US"/>
        </w:rPr>
      </w:pPr>
    </w:p>
    <w:p w:rsidR="008819C3" w:rsidRDefault="008819C3" w:rsidP="008819C3">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j</m:t>
            </m:r>
          </m:sup>
        </m:sSubSup>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значение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proofErr w:type="spellStart"/>
      <w:r w:rsidRPr="008819C3">
        <w:rPr>
          <w:rFonts w:ascii="Times New Roman" w:eastAsiaTheme="minorEastAsia" w:hAnsi="Times New Roman" w:cs="Times New Roman"/>
          <w:i/>
          <w:sz w:val="28"/>
          <w:szCs w:val="28"/>
          <w:lang w:val="en-US"/>
        </w:rPr>
        <w:t>i</w:t>
      </w:r>
      <w:proofErr w:type="spellEnd"/>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нейрона </w:t>
      </w:r>
      <w:r w:rsidRPr="008819C3">
        <w:rPr>
          <w:rFonts w:ascii="Times New Roman" w:eastAsiaTheme="minorEastAsia" w:hAnsi="Times New Roman" w:cs="Times New Roman"/>
          <w:i/>
          <w:sz w:val="28"/>
          <w:szCs w:val="28"/>
          <w:lang w:val="en-US"/>
        </w:rPr>
        <w:t>j</w:t>
      </w:r>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слоя</w:t>
      </w:r>
      <w:r w:rsidRPr="00EE5B2C">
        <w:rPr>
          <w:rFonts w:ascii="Times New Roman" w:eastAsiaTheme="minorEastAsia" w:hAnsi="Times New Roman" w:cs="Times New Roman"/>
          <w:sz w:val="28"/>
          <w:szCs w:val="28"/>
        </w:rPr>
        <w:t>;</w:t>
      </w:r>
    </w:p>
    <w:p w:rsidR="008819C3" w:rsidRPr="008819C3" w:rsidRDefault="0081110F" w:rsidP="008819C3">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L</m:t>
            </m:r>
          </m:sup>
        </m:sSup>
      </m:oMath>
      <w:r w:rsidR="008819C3" w:rsidRPr="002C0676">
        <w:rPr>
          <w:rFonts w:ascii="Times New Roman" w:eastAsiaTheme="minorEastAsia" w:hAnsi="Times New Roman" w:cs="Times New Roman"/>
          <w:sz w:val="28"/>
          <w:szCs w:val="28"/>
        </w:rPr>
        <w:t xml:space="preserve"> </w:t>
      </w:r>
      <w:r w:rsidR="008819C3" w:rsidRPr="002C0676">
        <w:rPr>
          <w:rFonts w:ascii="Times New Roman" w:eastAsiaTheme="minorEastAsia" w:hAnsi="Times New Roman" w:cs="Times New Roman"/>
          <w:sz w:val="28"/>
          <w:szCs w:val="28"/>
        </w:rPr>
        <w:softHyphen/>
        <w:t xml:space="preserve">– </w:t>
      </w:r>
      <w:r w:rsidR="002C0676">
        <w:rPr>
          <w:rFonts w:ascii="Times New Roman" w:eastAsiaTheme="minorEastAsia" w:hAnsi="Times New Roman" w:cs="Times New Roman"/>
          <w:sz w:val="28"/>
          <w:szCs w:val="28"/>
        </w:rPr>
        <w:t xml:space="preserve">свободный член </w:t>
      </w:r>
      <w:r w:rsidR="002C0676" w:rsidRPr="002C0676">
        <w:rPr>
          <w:rFonts w:ascii="Times New Roman" w:eastAsiaTheme="minorEastAsia" w:hAnsi="Times New Roman" w:cs="Times New Roman"/>
          <w:i/>
          <w:sz w:val="28"/>
          <w:szCs w:val="28"/>
          <w:lang w:val="en-US"/>
        </w:rPr>
        <w:t>L</w:t>
      </w:r>
      <w:r w:rsidR="002C0676" w:rsidRPr="002C0676">
        <w:rPr>
          <w:rFonts w:ascii="Times New Roman" w:eastAsiaTheme="minorEastAsia" w:hAnsi="Times New Roman" w:cs="Times New Roman"/>
          <w:i/>
          <w:sz w:val="28"/>
          <w:szCs w:val="28"/>
        </w:rPr>
        <w:t>-го</w:t>
      </w:r>
      <w:r w:rsidR="002C0676">
        <w:rPr>
          <w:rFonts w:ascii="Times New Roman" w:eastAsiaTheme="minorEastAsia" w:hAnsi="Times New Roman" w:cs="Times New Roman"/>
          <w:sz w:val="28"/>
          <w:szCs w:val="28"/>
        </w:rPr>
        <w:t xml:space="preserve"> слоя</w:t>
      </w:r>
      <w:r w:rsidR="008819C3">
        <w:rPr>
          <w:rFonts w:ascii="Times New Roman" w:eastAsiaTheme="minorEastAsia" w:hAnsi="Times New Roman" w:cs="Times New Roman"/>
          <w:sz w:val="28"/>
          <w:szCs w:val="28"/>
        </w:rPr>
        <w:t>.</w:t>
      </w:r>
    </w:p>
    <w:p w:rsidR="00385C7D" w:rsidRDefault="00385C7D" w:rsidP="00951226">
      <w:pPr>
        <w:spacing w:after="0"/>
        <w:ind w:firstLine="567"/>
        <w:jc w:val="both"/>
        <w:rPr>
          <w:rFonts w:ascii="Times New Roman" w:hAnsi="Times New Roman" w:cs="Times New Roman"/>
          <w:sz w:val="28"/>
          <w:szCs w:val="28"/>
        </w:rPr>
      </w:pPr>
    </w:p>
    <w:p w:rsidR="00AC7ABF" w:rsidRPr="00642919" w:rsidRDefault="0081110F" w:rsidP="00385C7D">
      <w:pPr>
        <w:spacing w:after="0"/>
        <w:ind w:firstLine="567"/>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2" type="#_x0000_t75" style="width:463.8pt;height:158.25pt">
            <v:imagedata r:id="rId17" o:title="простой пример"/>
          </v:shape>
        </w:pict>
      </w:r>
    </w:p>
    <w:p w:rsidR="00385C7D" w:rsidRPr="00BD3050" w:rsidRDefault="00385C7D" w:rsidP="00385C7D">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1.10 – Нейронная сеть для кусочно-линейной классификации</w:t>
      </w:r>
    </w:p>
    <w:p w:rsidR="00385C7D" w:rsidRPr="004C2B21" w:rsidRDefault="00385C7D" w:rsidP="00385C7D">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D36CC7" w:rsidRDefault="00D36CC7" w:rsidP="00D36CC7">
      <w:pPr>
        <w:spacing w:after="0"/>
        <w:jc w:val="both"/>
        <w:rPr>
          <w:rFonts w:ascii="Times New Roman" w:eastAsiaTheme="minorEastAsia" w:hAnsi="Times New Roman" w:cs="Times New Roman"/>
          <w:sz w:val="28"/>
          <w:szCs w:val="28"/>
        </w:rPr>
      </w:pPr>
    </w:p>
    <w:p w:rsidR="00777A6A" w:rsidRDefault="00777A6A" w:rsidP="00777A6A">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Используя определение </w:t>
      </w:r>
      <w:proofErr w:type="spellStart"/>
      <w:r>
        <w:rPr>
          <w:rFonts w:ascii="Times New Roman" w:eastAsiaTheme="minorEastAsia" w:hAnsi="Times New Roman" w:cs="Times New Roman"/>
          <w:sz w:val="28"/>
          <w:szCs w:val="28"/>
          <w:lang w:val="en-US"/>
        </w:rPr>
        <w:t>ReLU</w:t>
      </w:r>
      <w:proofErr w:type="spellEnd"/>
      <w:r w:rsidRPr="00777A6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функции (1.12) можно последнюю формулу разложить на четыре случая</w:t>
      </w:r>
      <w:r w:rsidRPr="00777A6A">
        <w:rPr>
          <w:rFonts w:ascii="Times New Roman" w:eastAsiaTheme="minorEastAsia" w:hAnsi="Times New Roman" w:cs="Times New Roman"/>
          <w:sz w:val="28"/>
          <w:szCs w:val="28"/>
        </w:rPr>
        <w:t>:</w:t>
      </w:r>
    </w:p>
    <w:p w:rsidR="003B0FC5" w:rsidRDefault="003B0FC5" w:rsidP="003B0FC5">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3B0FC5" w:rsidTr="006A16E3">
        <w:tc>
          <w:tcPr>
            <w:tcW w:w="8508" w:type="dxa"/>
          </w:tcPr>
          <w:p w:rsidR="003B0FC5" w:rsidRPr="006309C8" w:rsidRDefault="0081110F" w:rsidP="003B0FC5">
            <w:pPr>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
                      </m:e>
                      <m:e>
                        <m:m>
                          <m:mPr>
                            <m:mcs>
                              <m:mc>
                                <m:mcPr>
                                  <m:count m:val="1"/>
                                  <m:mcJc m:val="center"/>
                                </m:mcPr>
                              </m:mc>
                            </m:mcs>
                            <m:ctrlPr>
                              <w:rPr>
                                <w:rFonts w:ascii="Cambria Math" w:hAnsi="Cambria Math" w:cs="Times New Roman"/>
                                <w:i/>
                                <w:sz w:val="28"/>
                                <w:szCs w:val="28"/>
                              </w:rPr>
                            </m:ctrlPr>
                          </m:mP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
                      </m:e>
                    </m:eqArr>
                  </m:e>
                </m:d>
              </m:oMath>
            </m:oMathPara>
          </w:p>
        </w:tc>
        <w:tc>
          <w:tcPr>
            <w:tcW w:w="965" w:type="dxa"/>
            <w:vAlign w:val="center"/>
          </w:tcPr>
          <w:p w:rsidR="003B0FC5" w:rsidRDefault="003B0FC5"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B413F3">
              <w:rPr>
                <w:rFonts w:ascii="Times New Roman" w:eastAsiaTheme="minorEastAsia" w:hAnsi="Times New Roman" w:cs="Times New Roman"/>
                <w:sz w:val="28"/>
                <w:szCs w:val="28"/>
                <w:lang w:val="en-US"/>
              </w:rPr>
              <w:t>13</w:t>
            </w:r>
            <w:r>
              <w:rPr>
                <w:rFonts w:ascii="Times New Roman" w:eastAsiaTheme="minorEastAsia" w:hAnsi="Times New Roman" w:cs="Times New Roman"/>
                <w:sz w:val="28"/>
                <w:szCs w:val="28"/>
              </w:rPr>
              <w:t>)</w:t>
            </w:r>
          </w:p>
        </w:tc>
      </w:tr>
    </w:tbl>
    <w:p w:rsidR="002C0676" w:rsidRDefault="002C0676" w:rsidP="003B0FC5">
      <w:pPr>
        <w:spacing w:after="0"/>
        <w:jc w:val="both"/>
        <w:rPr>
          <w:rFonts w:ascii="Times New Roman" w:eastAsiaTheme="minorEastAsia" w:hAnsi="Times New Roman" w:cs="Times New Roman"/>
          <w:sz w:val="28"/>
          <w:szCs w:val="28"/>
        </w:rPr>
      </w:pPr>
    </w:p>
    <w:p w:rsidR="005E4340" w:rsidRDefault="0038143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решеная задачи классификации будет хорошо если каждая область по штриховке на рисунке на рисунке получит свой вид решающего правила – получиться так, что, например, область синих точек отделенная обеими дискриминирующими линиями будет получать вероятности принадлежности ко второму классу по своему отдельному уравнению которое сформируется так чтобы дать наименьшие вероятности. Аналогично, но менее однозначно, вероятности будут формироваться для областей с единственной штриховкой.</w:t>
      </w:r>
      <w:r w:rsidR="005E4340">
        <w:rPr>
          <w:rFonts w:ascii="Times New Roman" w:eastAsiaTheme="minorEastAsia" w:hAnsi="Times New Roman" w:cs="Times New Roman"/>
          <w:sz w:val="28"/>
          <w:szCs w:val="28"/>
        </w:rPr>
        <w:t xml:space="preserve"> Для области без штриховки, очевидно, правило должно выстроиться так, чтобы давать наибольшие вероятности.</w:t>
      </w:r>
    </w:p>
    <w:p w:rsidR="00C86926" w:rsidRDefault="005E4340"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Зная законы по которым формировалась выборка из примера можно согласовать веса первого слоя так, чтобы </w:t>
      </w:r>
      <w:r w:rsidR="00B413F3">
        <w:rPr>
          <w:rFonts w:ascii="Times New Roman" w:eastAsiaTheme="minorEastAsia" w:hAnsi="Times New Roman" w:cs="Times New Roman"/>
          <w:sz w:val="28"/>
          <w:szCs w:val="28"/>
        </w:rPr>
        <w:t>каждому случаю из формулы (1.13) соответствовала своя область рисунка. Это можн</w:t>
      </w:r>
      <w:r w:rsidR="006A16E3">
        <w:rPr>
          <w:rFonts w:ascii="Times New Roman" w:eastAsiaTheme="minorEastAsia" w:hAnsi="Times New Roman" w:cs="Times New Roman"/>
          <w:sz w:val="28"/>
          <w:szCs w:val="28"/>
        </w:rPr>
        <w:t xml:space="preserve">о сделать несколькими способами, но пусть незаштрихованной области соответствует первый </w:t>
      </w:r>
      <w:proofErr w:type="spellStart"/>
      <w:r w:rsidR="006A16E3">
        <w:rPr>
          <w:rFonts w:ascii="Times New Roman" w:eastAsiaTheme="minorEastAsia" w:hAnsi="Times New Roman" w:cs="Times New Roman"/>
          <w:sz w:val="28"/>
          <w:szCs w:val="28"/>
        </w:rPr>
        <w:t>первый</w:t>
      </w:r>
      <w:proofErr w:type="spellEnd"/>
      <w:r w:rsidR="006A16E3">
        <w:rPr>
          <w:rFonts w:ascii="Times New Roman" w:eastAsiaTheme="minorEastAsia" w:hAnsi="Times New Roman" w:cs="Times New Roman"/>
          <w:sz w:val="28"/>
          <w:szCs w:val="28"/>
        </w:rPr>
        <w:t xml:space="preserve">, области с наклоненной влево штриховкой второй, вправо – третий и </w:t>
      </w:r>
      <w:r w:rsidR="00C86926">
        <w:rPr>
          <w:rFonts w:ascii="Times New Roman" w:eastAsiaTheme="minorEastAsia" w:hAnsi="Times New Roman" w:cs="Times New Roman"/>
          <w:sz w:val="28"/>
          <w:szCs w:val="28"/>
        </w:rPr>
        <w:t>области с двумя штриховками остаётся четвертый.</w:t>
      </w:r>
    </w:p>
    <w:p w:rsidR="00250E7B" w:rsidRDefault="00C86926"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Покажем, как провести данное согласование для такого рисунка, хотя в общем это может выглядеть по другому – все зависит от того как проведены дискриминирующие линии.</w:t>
      </w:r>
      <w:r w:rsidR="00250E7B">
        <w:rPr>
          <w:rFonts w:ascii="Times New Roman" w:eastAsiaTheme="minorEastAsia" w:hAnsi="Times New Roman" w:cs="Times New Roman"/>
          <w:sz w:val="28"/>
          <w:szCs w:val="28"/>
        </w:rPr>
        <w:t xml:space="preserve"> </w:t>
      </w:r>
    </w:p>
    <w:p w:rsidR="00250E7B" w:rsidRDefault="00250E7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легенде рисунка обозначены уравнения дискриминирующих линий, начнем с первого. В данном случае области с наклонённой влево штриховкой соответствует неравенство</w:t>
      </w:r>
      <w:r w:rsidRPr="00250E7B">
        <w:rPr>
          <w:rFonts w:ascii="Times New Roman" w:eastAsiaTheme="minorEastAsia" w:hAnsi="Times New Roman" w:cs="Times New Roman"/>
          <w:sz w:val="28"/>
          <w:szCs w:val="28"/>
        </w:rPr>
        <w:t>:</w:t>
      </w:r>
    </w:p>
    <w:p w:rsidR="00250E7B" w:rsidRDefault="00250E7B" w:rsidP="0038143B">
      <w:pPr>
        <w:spacing w:after="0"/>
        <w:ind w:firstLine="567"/>
        <w:jc w:val="both"/>
        <w:rPr>
          <w:rFonts w:ascii="Times New Roman" w:eastAsiaTheme="minorEastAsia" w:hAnsi="Times New Roman" w:cs="Times New Roman"/>
          <w:sz w:val="28"/>
          <w:szCs w:val="28"/>
        </w:rPr>
      </w:pPr>
    </w:p>
    <w:p w:rsidR="00250E7B" w:rsidRDefault="0081110F" w:rsidP="00250E7B">
      <w:pPr>
        <w:spacing w:after="0"/>
        <w:ind w:firstLine="56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+c&gt;0.</m:t>
        </m:r>
      </m:oMath>
      <w:r w:rsidR="00250E7B">
        <w:rPr>
          <w:rFonts w:ascii="Times New Roman" w:eastAsiaTheme="minorEastAsia" w:hAnsi="Times New Roman" w:cs="Times New Roman"/>
          <w:sz w:val="28"/>
          <w:szCs w:val="28"/>
        </w:rPr>
        <w:t xml:space="preserve"> </w:t>
      </w:r>
    </w:p>
    <w:p w:rsidR="00250E7B" w:rsidRDefault="00250E7B" w:rsidP="00250E7B">
      <w:pPr>
        <w:spacing w:after="0"/>
        <w:ind w:firstLine="567"/>
        <w:jc w:val="center"/>
        <w:rPr>
          <w:rFonts w:ascii="Times New Roman" w:eastAsiaTheme="minorEastAsia" w:hAnsi="Times New Roman" w:cs="Times New Roman"/>
          <w:sz w:val="28"/>
          <w:szCs w:val="28"/>
        </w:rPr>
      </w:pPr>
    </w:p>
    <w:p w:rsidR="00250E7B" w:rsidRDefault="00250E7B"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oMath>
      <w:r w:rsidRPr="00250E7B">
        <w:rPr>
          <w:rFonts w:ascii="Times New Roman" w:eastAsiaTheme="minorEastAsia" w:hAnsi="Times New Roman" w:cs="Times New Roman"/>
          <w:sz w:val="28"/>
          <w:szCs w:val="28"/>
        </w:rPr>
        <w:t>,</w:t>
      </w:r>
      <w:proofErr w:type="gramEnd"/>
      <w:r w:rsidRPr="00250E7B">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oMath>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свободному члену первого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≔c</m:t>
        </m:r>
      </m:oMath>
      <w:r>
        <w:rPr>
          <w:rFonts w:ascii="Times New Roman" w:eastAsiaTheme="minorEastAsia" w:hAnsi="Times New Roman" w:cs="Times New Roman"/>
          <w:sz w:val="28"/>
          <w:szCs w:val="28"/>
        </w:rPr>
        <w:t>,</w:t>
      </w:r>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получим, что второй случай формулы (1.13) действительно </w:t>
      </w:r>
      <w:r w:rsidR="00BC20CE">
        <w:rPr>
          <w:rFonts w:ascii="Times New Roman" w:eastAsiaTheme="minorEastAsia" w:hAnsi="Times New Roman" w:cs="Times New Roman"/>
          <w:sz w:val="28"/>
          <w:szCs w:val="28"/>
        </w:rPr>
        <w:t xml:space="preserve">соответствует </w:t>
      </w:r>
      <w:r>
        <w:rPr>
          <w:rFonts w:ascii="Times New Roman" w:eastAsiaTheme="minorEastAsia" w:hAnsi="Times New Roman" w:cs="Times New Roman"/>
          <w:sz w:val="28"/>
          <w:szCs w:val="28"/>
        </w:rPr>
        <w:t>области с накло</w:t>
      </w:r>
      <w:r w:rsidR="00BC20CE">
        <w:rPr>
          <w:rFonts w:ascii="Times New Roman" w:eastAsiaTheme="minorEastAsia" w:hAnsi="Times New Roman" w:cs="Times New Roman"/>
          <w:sz w:val="28"/>
          <w:szCs w:val="28"/>
        </w:rPr>
        <w:t>ненной влево штриховкой.</w:t>
      </w:r>
    </w:p>
    <w:p w:rsidR="00BC20CE"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Области с наклонённой вправо штриховкой соответствует неравенство</w:t>
      </w:r>
      <w:r w:rsidRPr="00BC20CE">
        <w:rPr>
          <w:rFonts w:ascii="Times New Roman" w:eastAsiaTheme="minorEastAsia" w:hAnsi="Times New Roman" w:cs="Times New Roman"/>
          <w:sz w:val="28"/>
          <w:szCs w:val="28"/>
        </w:rPr>
        <w:t>:</w:t>
      </w:r>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81110F" w:rsidP="00250E7B">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+d&lt;0.</m:t>
          </m:r>
        </m:oMath>
      </m:oMathPara>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BC20CE" w:rsidP="00BC20C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oMath>
      <w:r w:rsidRPr="00BC20CE">
        <w:rPr>
          <w:rFonts w:ascii="Times New Roman" w:eastAsiaTheme="minorEastAsia" w:hAnsi="Times New Roman" w:cs="Times New Roman"/>
          <w:sz w:val="28"/>
          <w:szCs w:val="28"/>
        </w:rPr>
        <w:t>,</w:t>
      </w:r>
      <w:proofErr w:type="gramEnd"/>
      <w:r w:rsidRPr="00BC20C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свободному члену</w:t>
      </w:r>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≔-d</m:t>
        </m:r>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получим, что третий случай формулы (1.13) действительно соответствует области с наклоненной вправо штриховкой.</w:t>
      </w:r>
    </w:p>
    <w:p w:rsidR="00250E7B"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описанном выше распределении весов области с двумя штриховками автоматически будет соответствовать последний случай формулы (1.13).</w:t>
      </w:r>
      <w:r w:rsidR="003606E4">
        <w:rPr>
          <w:rFonts w:ascii="Times New Roman" w:eastAsiaTheme="minorEastAsia" w:hAnsi="Times New Roman" w:cs="Times New Roman"/>
          <w:sz w:val="28"/>
          <w:szCs w:val="28"/>
        </w:rPr>
        <w:t xml:space="preserve"> Так получиться, что первый слой идеально разделит область наблюденных данных на четыре части, что обеспечит такую ситуацию, что сигнал в выходной нейрон будут подавать только наблюдения обозначенные синим.</w:t>
      </w:r>
    </w:p>
    <w:p w:rsidR="003606E4" w:rsidRDefault="003606E4"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Выше было обозначено, что в рамках этого примера мы будем моделью оценивать вероятность того, что конкретное наблюдение принадлежит к второму классу обозначенному красным.</w:t>
      </w:r>
      <w:r w:rsidR="00114553">
        <w:rPr>
          <w:rFonts w:ascii="Times New Roman" w:eastAsiaTheme="minorEastAsia" w:hAnsi="Times New Roman" w:cs="Times New Roman"/>
          <w:sz w:val="28"/>
          <w:szCs w:val="28"/>
        </w:rPr>
        <w:t xml:space="preserve"> Для того, чтобы оценки вероятностей области без штриховки были выше нежели любые другие, можно весам второго слоя присвоить любые отрицательные значения – положительный сигнал выходящий из первого слоя в результате попадания в модель любого «синего» наблюдения будет помножаться на отрицательное число и занижать </w:t>
      </w:r>
      <w:proofErr w:type="spellStart"/>
      <w:r w:rsidR="00114553">
        <w:rPr>
          <w:rFonts w:ascii="Times New Roman" w:eastAsiaTheme="minorEastAsia" w:hAnsi="Times New Roman" w:cs="Times New Roman"/>
          <w:sz w:val="28"/>
          <w:szCs w:val="28"/>
        </w:rPr>
        <w:t>сумматорную</w:t>
      </w:r>
      <w:proofErr w:type="spellEnd"/>
      <w:r w:rsidR="00114553">
        <w:rPr>
          <w:rFonts w:ascii="Times New Roman" w:eastAsiaTheme="minorEastAsia" w:hAnsi="Times New Roman" w:cs="Times New Roman"/>
          <w:sz w:val="28"/>
          <w:szCs w:val="28"/>
        </w:rPr>
        <w:t xml:space="preserve"> </w:t>
      </w:r>
      <w:proofErr w:type="gramStart"/>
      <w:r w:rsidR="00114553">
        <w:rPr>
          <w:rFonts w:ascii="Times New Roman" w:eastAsiaTheme="minorEastAsia" w:hAnsi="Times New Roman" w:cs="Times New Roman"/>
          <w:sz w:val="28"/>
          <w:szCs w:val="28"/>
        </w:rPr>
        <w:t xml:space="preserve">функцию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114553">
        <w:rPr>
          <w:rFonts w:ascii="Times New Roman" w:eastAsiaTheme="minorEastAsia" w:hAnsi="Times New Roman" w:cs="Times New Roman"/>
          <w:sz w:val="28"/>
          <w:szCs w:val="28"/>
        </w:rPr>
        <w:t xml:space="preserve"> и</w:t>
      </w:r>
      <w:proofErr w:type="gramEnd"/>
      <w:r w:rsidR="00114553">
        <w:rPr>
          <w:rFonts w:ascii="Times New Roman" w:eastAsiaTheme="minorEastAsia" w:hAnsi="Times New Roman" w:cs="Times New Roman"/>
          <w:sz w:val="28"/>
          <w:szCs w:val="28"/>
        </w:rPr>
        <w:t xml:space="preserve">, как следствие, занижать оценки вероятностей первого класса, чего мы и добивались. В данном случае свободный член </w:t>
      </w:r>
      <w:proofErr w:type="spellStart"/>
      <w:r w:rsidR="00114553">
        <w:rPr>
          <w:rFonts w:ascii="Times New Roman" w:eastAsiaTheme="minorEastAsia" w:hAnsi="Times New Roman" w:cs="Times New Roman"/>
          <w:sz w:val="28"/>
          <w:szCs w:val="28"/>
        </w:rPr>
        <w:t>сумматорной</w:t>
      </w:r>
      <w:proofErr w:type="spellEnd"/>
      <w:r w:rsidR="00114553">
        <w:rPr>
          <w:rFonts w:ascii="Times New Roman" w:eastAsiaTheme="minorEastAsia" w:hAnsi="Times New Roman" w:cs="Times New Roman"/>
          <w:sz w:val="28"/>
          <w:szCs w:val="28"/>
        </w:rPr>
        <w:t xml:space="preserve"> функции выходного нейрона может принимать любое значение – все равно механизм описанный выше будет занижать оценки вероятностей для любого наблюдения из первого класса относительно наблюдений из второго класса, что обеспечит нам стопроцентную точность классификации.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Всё это мы вели к тому, что можно моделью нейронной сети архитектуры представленной на рисунке 1.10 добиться идеальной классификации рассматриваемой задачи – ограничения логистической регрессии преодолены. </w:t>
      </w:r>
    </w:p>
    <w:p w:rsidR="003C55F3" w:rsidRDefault="003C55F3"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Однако в любой реальной задаче классификации принципы</w:t>
      </w:r>
      <w:r w:rsidR="006D4BF1">
        <w:rPr>
          <w:rFonts w:ascii="Times New Roman" w:eastAsiaTheme="minorEastAsia" w:hAnsi="Times New Roman" w:cs="Times New Roman"/>
          <w:sz w:val="28"/>
          <w:szCs w:val="28"/>
        </w:rPr>
        <w:t xml:space="preserve"> разделения на классы</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конечно</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неизвестны, потому веса и свободные члены каждого слоя оцениваются статистически. На рисунке 1.9 справа показана работа реально обученной только на статистических данных нейронной сети. Для каждого наблюдения мы вычислили </w:t>
      </w:r>
      <w:proofErr w:type="spellStart"/>
      <w:r w:rsidR="006D4BF1">
        <w:rPr>
          <w:rFonts w:ascii="Times New Roman" w:eastAsiaTheme="minorEastAsia" w:hAnsi="Times New Roman" w:cs="Times New Roman"/>
          <w:sz w:val="28"/>
          <w:szCs w:val="28"/>
        </w:rPr>
        <w:t>сумматорные</w:t>
      </w:r>
      <w:proofErr w:type="spellEnd"/>
      <w:r w:rsidR="006D4BF1">
        <w:rPr>
          <w:rFonts w:ascii="Times New Roman" w:eastAsiaTheme="minorEastAsia" w:hAnsi="Times New Roman" w:cs="Times New Roman"/>
          <w:sz w:val="28"/>
          <w:szCs w:val="28"/>
        </w:rPr>
        <w:t xml:space="preserve"> функции нейронов первого слоя </w:t>
      </w:r>
      <w:r w:rsidR="00B65A66">
        <w:rPr>
          <w:rFonts w:ascii="Times New Roman" w:eastAsiaTheme="minorEastAsia" w:hAnsi="Times New Roman" w:cs="Times New Roman"/>
          <w:sz w:val="28"/>
          <w:szCs w:val="28"/>
        </w:rPr>
        <w:t xml:space="preserve">и </w:t>
      </w:r>
      <w:r w:rsidR="00B65A66">
        <w:rPr>
          <w:rFonts w:ascii="Times New Roman" w:eastAsiaTheme="minorEastAsia" w:hAnsi="Times New Roman" w:cs="Times New Roman"/>
          <w:sz w:val="28"/>
          <w:szCs w:val="28"/>
        </w:rPr>
        <w:lastRenderedPageBreak/>
        <w:t>обозначили на рисунке формой и цветом как они распределились по знаку названной функции. Присмотревшись к такой диаграмме рассеяния мы заметили, что без ошибок не обошлось – они выделены на рисунке чёрными кружками.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построении моделей опирающихся на искусственные нейронные сети кроме множества возможностей для идентификации нейронной сети, существуют возможности </w:t>
      </w:r>
      <w:r w:rsidR="002B7331">
        <w:rPr>
          <w:rFonts w:ascii="Times New Roman" w:eastAsiaTheme="minorEastAsia" w:hAnsi="Times New Roman" w:cs="Times New Roman"/>
          <w:sz w:val="28"/>
          <w:szCs w:val="28"/>
        </w:rPr>
        <w:t>настройки алгоритма обучения, что может вести вообще говоря</w:t>
      </w:r>
      <w:r w:rsidR="00503344">
        <w:rPr>
          <w:rFonts w:ascii="Times New Roman" w:eastAsiaTheme="minorEastAsia" w:hAnsi="Times New Roman" w:cs="Times New Roman"/>
          <w:sz w:val="28"/>
          <w:szCs w:val="28"/>
        </w:rPr>
        <w:t>,</w:t>
      </w:r>
      <w:r w:rsidR="002B7331">
        <w:rPr>
          <w:rFonts w:ascii="Times New Roman" w:eastAsiaTheme="minorEastAsia" w:hAnsi="Times New Roman" w:cs="Times New Roman"/>
          <w:sz w:val="28"/>
          <w:szCs w:val="28"/>
        </w:rPr>
        <w:t xml:space="preserve"> к различным моделям. Модель для поставленной задачи, точно можно привести к идеальной классификации, но этот пример нам д</w:t>
      </w:r>
      <w:r w:rsidR="00503344">
        <w:rPr>
          <w:rFonts w:ascii="Times New Roman" w:eastAsiaTheme="minorEastAsia" w:hAnsi="Times New Roman" w:cs="Times New Roman"/>
          <w:sz w:val="28"/>
          <w:szCs w:val="28"/>
        </w:rPr>
        <w:t>аже на руку, можно показать роль,</w:t>
      </w:r>
      <w:r w:rsidR="002B7331">
        <w:rPr>
          <w:rFonts w:ascii="Times New Roman" w:eastAsiaTheme="minorEastAsia" w:hAnsi="Times New Roman" w:cs="Times New Roman"/>
          <w:sz w:val="28"/>
          <w:szCs w:val="28"/>
        </w:rPr>
        <w:t xml:space="preserve"> которую в финальном решении </w:t>
      </w:r>
      <w:r w:rsidR="00503344">
        <w:rPr>
          <w:rFonts w:ascii="Times New Roman" w:eastAsiaTheme="minorEastAsia" w:hAnsi="Times New Roman" w:cs="Times New Roman"/>
          <w:sz w:val="28"/>
          <w:szCs w:val="28"/>
        </w:rPr>
        <w:t>играют</w:t>
      </w:r>
      <w:r w:rsidR="006A3CAC">
        <w:rPr>
          <w:rFonts w:ascii="Times New Roman" w:eastAsiaTheme="minorEastAsia" w:hAnsi="Times New Roman" w:cs="Times New Roman"/>
          <w:sz w:val="28"/>
          <w:szCs w:val="28"/>
        </w:rPr>
        <w:t xml:space="preserve"> веса выходного слоя.</w:t>
      </w:r>
    </w:p>
    <w:p w:rsidR="006A3CAC" w:rsidRDefault="006A3CAC"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зависят предсказываемые вероятности от конкретной точки в системе координат представл</w:t>
      </w:r>
      <w:r w:rsidR="00C92822">
        <w:rPr>
          <w:rFonts w:ascii="Times New Roman" w:eastAsiaTheme="minorEastAsia" w:hAnsi="Times New Roman" w:cs="Times New Roman"/>
          <w:sz w:val="28"/>
          <w:szCs w:val="28"/>
        </w:rPr>
        <w:t>ено на рисунке А.2 –</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сигмоида</w:t>
      </w:r>
      <w:proofErr w:type="spellEnd"/>
      <w:r>
        <w:rPr>
          <w:rFonts w:ascii="Times New Roman" w:eastAsiaTheme="minorEastAsia" w:hAnsi="Times New Roman" w:cs="Times New Roman"/>
          <w:sz w:val="28"/>
          <w:szCs w:val="28"/>
        </w:rPr>
        <w:t xml:space="preserve"> состоящая из дв</w:t>
      </w:r>
      <w:r w:rsidR="00C92822">
        <w:rPr>
          <w:rFonts w:ascii="Times New Roman" w:eastAsiaTheme="minorEastAsia" w:hAnsi="Times New Roman" w:cs="Times New Roman"/>
          <w:sz w:val="28"/>
          <w:szCs w:val="28"/>
        </w:rPr>
        <w:t xml:space="preserve">ух участков под разными углами. И несмотря на то, что ряд пограничных точек приводят к формированию сигнала в выходной слой (хотя по заложенным закономерностям недолжны), веса и свободный член выходного слоя придали им большую </w:t>
      </w:r>
      <w:proofErr w:type="spellStart"/>
      <w:r w:rsidR="00C92822">
        <w:rPr>
          <w:rFonts w:ascii="Times New Roman" w:eastAsiaTheme="minorEastAsia" w:hAnsi="Times New Roman" w:cs="Times New Roman"/>
          <w:sz w:val="28"/>
          <w:szCs w:val="28"/>
        </w:rPr>
        <w:t>сумматорную</w:t>
      </w:r>
      <w:proofErr w:type="spellEnd"/>
      <w:r w:rsidR="00C92822">
        <w:rPr>
          <w:rFonts w:ascii="Times New Roman" w:eastAsiaTheme="minorEastAsia" w:hAnsi="Times New Roman" w:cs="Times New Roman"/>
          <w:sz w:val="28"/>
          <w:szCs w:val="28"/>
        </w:rPr>
        <w:t xml:space="preserve"> функцию выходного слоя, нежели для наблюдений «синего» класса. Это привело к тому что все точки относящиеся ко второму классу на графике А.2 выше нежели точки первого класса – от сюда</w:t>
      </w:r>
      <w:r w:rsidR="00F93018">
        <w:rPr>
          <w:rFonts w:ascii="Times New Roman" w:eastAsiaTheme="minorEastAsia" w:hAnsi="Times New Roman" w:cs="Times New Roman"/>
          <w:sz w:val="28"/>
          <w:szCs w:val="28"/>
        </w:rPr>
        <w:t>,</w:t>
      </w:r>
      <w:r w:rsidR="00C92822">
        <w:rPr>
          <w:rFonts w:ascii="Times New Roman" w:eastAsiaTheme="minorEastAsia" w:hAnsi="Times New Roman" w:cs="Times New Roman"/>
          <w:sz w:val="28"/>
          <w:szCs w:val="28"/>
        </w:rPr>
        <w:t xml:space="preserve"> правильно выбрав </w:t>
      </w:r>
      <w:proofErr w:type="gramStart"/>
      <w:r w:rsidR="00C92822">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F93018">
        <w:rPr>
          <w:rFonts w:ascii="Times New Roman" w:eastAsiaTheme="minorEastAsia" w:hAnsi="Times New Roman" w:cs="Times New Roman"/>
          <w:sz w:val="28"/>
          <w:szCs w:val="28"/>
        </w:rPr>
        <w:t>,</w:t>
      </w:r>
      <w:proofErr w:type="gramEnd"/>
      <w:r w:rsidR="00C92822" w:rsidRPr="00C92822">
        <w:rPr>
          <w:rFonts w:ascii="Times New Roman" w:eastAsiaTheme="minorEastAsia" w:hAnsi="Times New Roman" w:cs="Times New Roman"/>
          <w:sz w:val="28"/>
          <w:szCs w:val="28"/>
        </w:rPr>
        <w:t xml:space="preserve"> </w:t>
      </w:r>
      <w:r w:rsidR="00C92822">
        <w:rPr>
          <w:rFonts w:ascii="Times New Roman" w:eastAsiaTheme="minorEastAsia" w:hAnsi="Times New Roman" w:cs="Times New Roman"/>
          <w:sz w:val="28"/>
          <w:szCs w:val="28"/>
        </w:rPr>
        <w:t>можно добиться 100% точности классификации.</w:t>
      </w:r>
    </w:p>
    <w:p w:rsidR="00F93018" w:rsidRPr="00F93018" w:rsidRDefault="00F93018"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Этот подраздел работы вводит понятие искусственной нейронной сети, с краткими наиболее общими идеями лежащими в основе этой группы моделей. Нейронная сеть представляет собой последовательность преобразований входных сигналов, каждое из которых в своей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сочетает выходные сигналы предыдущего слоя и к этому сочетанию применяет активационную функцию результат которой отправляется в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следующего слоя или, для выходного слоя, формирует предсказание модели. Далее вводиться архитектура нейронной сети в которой скрытые слои представляют собой </w:t>
      </w:r>
      <w:proofErr w:type="spellStart"/>
      <w:r>
        <w:rPr>
          <w:rFonts w:ascii="Times New Roman" w:eastAsiaTheme="minorEastAsia" w:hAnsi="Times New Roman" w:cs="Times New Roman"/>
          <w:sz w:val="28"/>
          <w:szCs w:val="28"/>
          <w:lang w:val="en-US"/>
        </w:rPr>
        <w:t>ReLU</w:t>
      </w:r>
      <w:proofErr w:type="spellEnd"/>
      <w:r w:rsidRPr="00F930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функции а выходной слой содержит сигмоидальный нейрон. На примере подробно раскрыты механизмы почему эта модель работает, как она связана и развивает идеи модели логистической регрессии. </w:t>
      </w:r>
    </w:p>
    <w:p w:rsidR="00F833C4" w:rsidRDefault="00F2334A"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этом разделе основное внимание было уделено тому как названная модель применяется для известной закономерности, но на практике закономерности неизвестны, а имеются лишь наблюденные данные и идентификацию и оценку параметров надо производить в этих условиях. В следующем разделе описаны идеи как производиться оценка параметров, а более детальная идентификация модели в контексте нейронных сетей лучше всего раскрывается на практике, и будет представлена в третьей главе.</w:t>
      </w:r>
    </w:p>
    <w:p w:rsidR="00F2334A" w:rsidRDefault="00F2334A" w:rsidP="00250E7B">
      <w:pPr>
        <w:spacing w:after="0"/>
        <w:ind w:firstLine="567"/>
        <w:jc w:val="both"/>
        <w:rPr>
          <w:rFonts w:ascii="Times New Roman" w:eastAsiaTheme="minorEastAsia" w:hAnsi="Times New Roman" w:cs="Times New Roman"/>
          <w:sz w:val="28"/>
          <w:szCs w:val="28"/>
        </w:rPr>
      </w:pPr>
    </w:p>
    <w:p w:rsidR="00F2334A" w:rsidRDefault="00F2334A" w:rsidP="00F2334A">
      <w:pPr>
        <w:pStyle w:val="1"/>
        <w:numPr>
          <w:ilvl w:val="1"/>
          <w:numId w:val="1"/>
        </w:numPr>
        <w:spacing w:before="0"/>
        <w:rPr>
          <w:rFonts w:eastAsiaTheme="minorEastAsia"/>
        </w:rPr>
      </w:pPr>
      <w:r>
        <w:rPr>
          <w:rFonts w:eastAsiaTheme="minorEastAsia"/>
        </w:rPr>
        <w:t>Целевые функции и алгоритм обратного распространения ошибки</w:t>
      </w:r>
    </w:p>
    <w:p w:rsidR="00F2334A" w:rsidRDefault="00F2334A" w:rsidP="00F2334A">
      <w:pPr>
        <w:pStyle w:val="a9"/>
        <w:ind w:left="987"/>
      </w:pPr>
    </w:p>
    <w:p w:rsidR="00F2334A" w:rsidRDefault="00CE54C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Процесс оценки коэффициентов в контексте нейронных сетей принято называть обучением модели.</w:t>
      </w:r>
    </w:p>
    <w:p w:rsidR="00981EEA" w:rsidRDefault="00CE54C3" w:rsidP="00321FBE">
      <w:pPr>
        <w:pStyle w:val="a9"/>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rPr>
        <w:t>Ключевым пунктом является выдвижение некоторого правила которое оценивает насколько модель</w:t>
      </w:r>
      <w:r w:rsidR="00981EEA">
        <w:rPr>
          <w:rFonts w:ascii="Times New Roman" w:hAnsi="Times New Roman" w:cs="Times New Roman"/>
          <w:sz w:val="28"/>
          <w:szCs w:val="28"/>
        </w:rPr>
        <w:t xml:space="preserve"> соответствует </w:t>
      </w:r>
      <w:r w:rsidR="00321FBE">
        <w:rPr>
          <w:rFonts w:ascii="Times New Roman" w:hAnsi="Times New Roman" w:cs="Times New Roman"/>
          <w:sz w:val="28"/>
          <w:szCs w:val="28"/>
        </w:rPr>
        <w:t>наблюденным данным – целевую функцию.</w:t>
      </w:r>
      <w:r w:rsidR="00042F5B">
        <w:rPr>
          <w:rFonts w:ascii="Times New Roman" w:hAnsi="Times New Roman" w:cs="Times New Roman"/>
          <w:sz w:val="28"/>
          <w:szCs w:val="28"/>
        </w:rPr>
        <w:t xml:space="preserve"> В общем</w:t>
      </w:r>
      <w:r w:rsidR="00042F5B">
        <w:rPr>
          <w:rFonts w:ascii="Times New Roman" w:hAnsi="Times New Roman" w:cs="Times New Roman"/>
          <w:sz w:val="28"/>
          <w:szCs w:val="28"/>
          <w:lang w:val="en-US"/>
        </w:rPr>
        <w:t>,</w:t>
      </w:r>
      <w:r w:rsidR="00042F5B">
        <w:rPr>
          <w:rFonts w:ascii="Times New Roman" w:hAnsi="Times New Roman" w:cs="Times New Roman"/>
          <w:sz w:val="28"/>
          <w:szCs w:val="28"/>
        </w:rPr>
        <w:t xml:space="preserve"> требуется ввести функцию</w:t>
      </w:r>
      <w:r w:rsidR="00042F5B">
        <w:rPr>
          <w:rFonts w:ascii="Times New Roman" w:hAnsi="Times New Roman" w:cs="Times New Roman"/>
          <w:sz w:val="28"/>
          <w:szCs w:val="28"/>
          <w:lang w:val="en-US"/>
        </w:rPr>
        <w:t>:</w:t>
      </w:r>
    </w:p>
    <w:p w:rsidR="00042F5B" w:rsidRDefault="00042F5B" w:rsidP="00321FBE">
      <w:pPr>
        <w:pStyle w:val="a9"/>
        <w:spacing w:after="0" w:line="240" w:lineRule="auto"/>
        <w:ind w:left="0" w:firstLine="567"/>
        <w:jc w:val="both"/>
        <w:rPr>
          <w:rFonts w:ascii="Times New Roman" w:hAnsi="Times New Roman" w:cs="Times New Roman"/>
          <w:sz w:val="28"/>
          <w:szCs w:val="28"/>
          <w:lang w:val="en-US"/>
        </w:rPr>
      </w:pPr>
    </w:p>
    <w:p w:rsidR="00042F5B" w:rsidRPr="00042F5B" w:rsidRDefault="00042F5B" w:rsidP="00321FBE">
      <w:pPr>
        <w:pStyle w:val="a9"/>
        <w:spacing w:after="0" w:line="240" w:lineRule="auto"/>
        <w:ind w:left="0" w:firstLine="567"/>
        <w:jc w:val="both"/>
        <w:rPr>
          <w:rFonts w:ascii="Times New Roman" w:hAnsi="Times New Roman" w:cs="Times New Roman"/>
          <w:sz w:val="28"/>
          <w:szCs w:val="28"/>
          <w:lang w:val="en-US"/>
        </w:rPr>
      </w:pPr>
      <m:oMathPara>
        <m:oMath>
          <m:r>
            <w:rPr>
              <w:rFonts w:ascii="Cambria Math" w:hAnsi="Cambria Math" w:cs="Times New Roman"/>
              <w:sz w:val="28"/>
              <w:szCs w:val="28"/>
              <w:lang w:val="en-US"/>
            </w:rPr>
            <m:t>F(Y,</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oMath>
      </m:oMathPara>
    </w:p>
    <w:p w:rsidR="00A74F43" w:rsidRDefault="00A74F43" w:rsidP="00321FBE">
      <w:pPr>
        <w:pStyle w:val="a9"/>
        <w:spacing w:after="0" w:line="240" w:lineRule="auto"/>
        <w:ind w:left="0" w:firstLine="567"/>
        <w:jc w:val="both"/>
        <w:rPr>
          <w:rFonts w:ascii="Times New Roman" w:hAnsi="Times New Roman" w:cs="Times New Roman"/>
          <w:sz w:val="28"/>
          <w:szCs w:val="28"/>
        </w:rPr>
      </w:pPr>
    </w:p>
    <w:p w:rsidR="00042F5B" w:rsidRDefault="00042F5B" w:rsidP="00042F5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Y</m:t>
        </m:r>
      </m:oMath>
      <w:r>
        <w:rPr>
          <w:rFonts w:ascii="Times New Roman" w:eastAsiaTheme="minorEastAsia" w:hAnsi="Times New Roman" w:cs="Times New Roman"/>
          <w:sz w:val="28"/>
          <w:szCs w:val="28"/>
        </w:rPr>
        <w:t xml:space="preserve"> –</w:t>
      </w:r>
      <w:proofErr w:type="gramEnd"/>
      <w:r w:rsidRPr="00042F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реально наблюденный вектор предсказываемого явления</w:t>
      </w:r>
      <w:r w:rsidRPr="00EE5B2C">
        <w:rPr>
          <w:rFonts w:ascii="Times New Roman" w:eastAsiaTheme="minorEastAsia" w:hAnsi="Times New Roman" w:cs="Times New Roman"/>
          <w:sz w:val="28"/>
          <w:szCs w:val="28"/>
        </w:rPr>
        <w:t>;</w:t>
      </w:r>
    </w:p>
    <w:p w:rsidR="00042F5B" w:rsidRDefault="0081110F" w:rsidP="00042F5B">
      <w:pPr>
        <w:spacing w:after="0" w:line="240" w:lineRule="auto"/>
        <w:ind w:left="851" w:firstLine="141"/>
        <w:rPr>
          <w:rFonts w:ascii="Times New Roman" w:eastAsiaTheme="minorEastAsia" w:hAnsi="Times New Roman" w:cs="Times New Roman"/>
          <w:sz w:val="28"/>
          <w:szCs w:val="28"/>
        </w:rPr>
      </w:pP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oMath>
      <w:r w:rsidR="00042F5B" w:rsidRPr="002C0676">
        <w:rPr>
          <w:rFonts w:ascii="Times New Roman" w:eastAsiaTheme="minorEastAsia" w:hAnsi="Times New Roman" w:cs="Times New Roman"/>
          <w:sz w:val="28"/>
          <w:szCs w:val="28"/>
        </w:rPr>
        <w:t xml:space="preserve"> </w:t>
      </w:r>
      <w:r w:rsidR="00042F5B" w:rsidRPr="002C0676">
        <w:rPr>
          <w:rFonts w:ascii="Times New Roman" w:eastAsiaTheme="minorEastAsia" w:hAnsi="Times New Roman" w:cs="Times New Roman"/>
          <w:sz w:val="28"/>
          <w:szCs w:val="28"/>
        </w:rPr>
        <w:softHyphen/>
        <w:t xml:space="preserve">– </w:t>
      </w:r>
      <w:r w:rsidR="00042F5B">
        <w:rPr>
          <w:rFonts w:ascii="Times New Roman" w:eastAsiaTheme="minorEastAsia" w:hAnsi="Times New Roman" w:cs="Times New Roman"/>
          <w:sz w:val="28"/>
          <w:szCs w:val="28"/>
        </w:rPr>
        <w:t>вектор текущих предсказаний.</w:t>
      </w:r>
    </w:p>
    <w:p w:rsidR="00042F5B" w:rsidRDefault="00042F5B" w:rsidP="00042F5B">
      <w:pPr>
        <w:spacing w:after="0" w:line="240" w:lineRule="auto"/>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Очевидно, что вектор предсказаний формируется данными, проходящими через модель т.е. правомерна запись</w:t>
      </w:r>
      <w:r w:rsidRPr="00042F5B">
        <w:rPr>
          <w:rFonts w:ascii="Times New Roman" w:eastAsiaTheme="minorEastAsia" w:hAnsi="Times New Roman" w:cs="Times New Roman"/>
          <w:sz w:val="28"/>
          <w:szCs w:val="28"/>
        </w:rPr>
        <w:t>:</w:t>
      </w:r>
    </w:p>
    <w:p w:rsidR="00042F5B" w:rsidRDefault="00042F5B" w:rsidP="00042F5B">
      <w:pPr>
        <w:spacing w:after="0" w:line="240" w:lineRule="auto"/>
        <w:ind w:firstLine="567"/>
        <w:rPr>
          <w:rFonts w:ascii="Times New Roman" w:eastAsiaTheme="minorEastAsia" w:hAnsi="Times New Roman" w:cs="Times New Roman"/>
          <w:sz w:val="28"/>
          <w:szCs w:val="28"/>
        </w:rPr>
      </w:pPr>
    </w:p>
    <w:p w:rsidR="00042F5B" w:rsidRPr="00042F5B" w:rsidRDefault="0081110F" w:rsidP="00042F5B">
      <w:pPr>
        <w:spacing w:after="0" w:line="240" w:lineRule="auto"/>
        <w:ind w:firstLine="567"/>
        <w:rPr>
          <w:rFonts w:ascii="Times New Roman" w:eastAsiaTheme="minorEastAsia" w:hAnsi="Times New Roman" w:cs="Times New Roman"/>
          <w:sz w:val="28"/>
          <w:szCs w:val="28"/>
          <w:lang w:val="en-US"/>
        </w:rPr>
      </w:pPr>
      <m:oMathPara>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(X, W)</m:t>
          </m:r>
        </m:oMath>
      </m:oMathPara>
    </w:p>
    <w:p w:rsidR="00042F5B" w:rsidRDefault="00042F5B" w:rsidP="00042F5B">
      <w:pPr>
        <w:spacing w:after="0" w:line="240" w:lineRule="auto"/>
        <w:ind w:firstLine="567"/>
        <w:rPr>
          <w:rFonts w:ascii="Times New Roman" w:eastAsiaTheme="minorEastAsia" w:hAnsi="Times New Roman" w:cs="Times New Roman"/>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8068"/>
      </w:tblGrid>
      <w:tr w:rsidR="00BB3DD3" w:rsidRPr="00BB3DD3" w:rsidTr="00823173">
        <w:tc>
          <w:tcPr>
            <w:tcW w:w="1560" w:type="dxa"/>
          </w:tcPr>
          <w:p w:rsidR="00BB3DD3" w:rsidRDefault="00BB3DD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w:t>
            </w:r>
            <w:proofErr w:type="gramEnd"/>
          </w:p>
        </w:tc>
        <w:tc>
          <w:tcPr>
            <w:tcW w:w="8068" w:type="dxa"/>
          </w:tcPr>
          <w:p w:rsidR="00BB3DD3" w:rsidRPr="00BB3DD3"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реальное</w:t>
            </w:r>
            <w:proofErr w:type="gramEnd"/>
            <w:r>
              <w:rPr>
                <w:rFonts w:ascii="Times New Roman" w:eastAsiaTheme="minorEastAsia" w:hAnsi="Times New Roman" w:cs="Times New Roman"/>
                <w:sz w:val="28"/>
                <w:szCs w:val="28"/>
              </w:rPr>
              <w:t xml:space="preserve"> множество наблюдений за факторами для которых предполагается влияние на </w:t>
            </w:r>
            <m:oMath>
              <m:r>
                <w:rPr>
                  <w:rFonts w:ascii="Cambria Math" w:hAnsi="Cambria Math" w:cs="Times New Roman"/>
                  <w:sz w:val="28"/>
                  <w:szCs w:val="28"/>
                  <w:lang w:val="en-US"/>
                </w:rPr>
                <m:t>Y</m:t>
              </m:r>
            </m:oMath>
            <w:r w:rsidRPr="00BB3DD3">
              <w:rPr>
                <w:rFonts w:ascii="Times New Roman" w:eastAsiaTheme="minorEastAsia" w:hAnsi="Times New Roman" w:cs="Times New Roman"/>
                <w:sz w:val="28"/>
                <w:szCs w:val="28"/>
              </w:rPr>
              <w:t>;</w:t>
            </w:r>
          </w:p>
        </w:tc>
      </w:tr>
      <w:tr w:rsidR="00BB3DD3" w:rsidRPr="00BB3DD3" w:rsidTr="00823173">
        <w:tc>
          <w:tcPr>
            <w:tcW w:w="1560" w:type="dxa"/>
          </w:tcPr>
          <w:p w:rsidR="00BB3DD3" w:rsidRPr="00BB3DD3" w:rsidRDefault="00854478" w:rsidP="00854478">
            <w:pPr>
              <w:jc w:val="right"/>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rPr>
                <m:t>W</m:t>
              </m:r>
            </m:oMath>
            <w:r w:rsidR="00823173">
              <w:rPr>
                <w:rFonts w:ascii="Times New Roman" w:eastAsiaTheme="minorEastAsia" w:hAnsi="Times New Roman" w:cs="Times New Roman"/>
                <w:sz w:val="36"/>
                <w:szCs w:val="28"/>
              </w:rPr>
              <w:t xml:space="preserve"> </w:t>
            </w:r>
            <w:r w:rsidR="00BB3DD3">
              <w:rPr>
                <w:rFonts w:ascii="Times New Roman" w:eastAsiaTheme="minorEastAsia" w:hAnsi="Times New Roman" w:cs="Times New Roman"/>
                <w:sz w:val="28"/>
                <w:szCs w:val="28"/>
              </w:rPr>
              <w:t>–</w:t>
            </w:r>
            <w:r w:rsidR="00BB3DD3" w:rsidRPr="00BB3DD3">
              <w:rPr>
                <w:rFonts w:ascii="Times New Roman" w:eastAsiaTheme="minorEastAsia" w:hAnsi="Times New Roman" w:cs="Times New Roman"/>
                <w:color w:val="FFFFFF" w:themeColor="background1"/>
                <w:sz w:val="10"/>
                <w:szCs w:val="28"/>
              </w:rPr>
              <w:t>ф</w:t>
            </w:r>
            <w:r w:rsidR="00BB3DD3">
              <w:rPr>
                <w:rFonts w:ascii="Times New Roman" w:eastAsiaTheme="minorEastAsia" w:hAnsi="Times New Roman" w:cs="Times New Roman"/>
                <w:sz w:val="28"/>
                <w:szCs w:val="28"/>
              </w:rPr>
              <w:t xml:space="preserve">   </w:t>
            </w:r>
          </w:p>
        </w:tc>
        <w:tc>
          <w:tcPr>
            <w:tcW w:w="8068" w:type="dxa"/>
          </w:tcPr>
          <w:p w:rsidR="004B0E18" w:rsidRPr="004B0E18"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множество</w:t>
            </w:r>
            <w:proofErr w:type="gramEnd"/>
            <w:r>
              <w:rPr>
                <w:rFonts w:ascii="Times New Roman" w:eastAsiaTheme="minorEastAsia" w:hAnsi="Times New Roman" w:cs="Times New Roman"/>
                <w:sz w:val="28"/>
                <w:szCs w:val="28"/>
              </w:rPr>
              <w:t xml:space="preserve"> коэффициентов которые на разных этапах оказывают влияние на отклик вычисляемый моделью.</w:t>
            </w:r>
          </w:p>
        </w:tc>
      </w:tr>
    </w:tbl>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Итак окончательно обобщённая целевая функция примет вид</w:t>
      </w:r>
      <w:r w:rsidRPr="004B0E18">
        <w:rPr>
          <w:rFonts w:ascii="Times New Roman" w:eastAsiaTheme="minorEastAsia" w:hAnsi="Times New Roman" w:cs="Times New Roman"/>
          <w:sz w:val="28"/>
          <w:szCs w:val="28"/>
        </w:rPr>
        <w:t>:</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p>
    <w:p w:rsidR="004B0E18" w:rsidRDefault="004B0E18"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J(</m:t>
          </m:r>
          <m:r>
            <w:rPr>
              <w:rFonts w:ascii="Cambria Math" w:hAnsi="Cambria Math" w:cs="Times New Roman"/>
              <w:sz w:val="28"/>
              <w:szCs w:val="28"/>
              <w:lang w:val="en-US"/>
            </w:rPr>
            <m:t>Y,X,W</m:t>
          </m:r>
          <m:r>
            <w:rPr>
              <w:rFonts w:ascii="Cambria Math" w:eastAsiaTheme="minorEastAsia" w:hAnsi="Cambria Math" w:cs="Times New Roman"/>
              <w:sz w:val="28"/>
              <w:szCs w:val="28"/>
            </w:rPr>
            <m:t>)</m:t>
          </m:r>
        </m:oMath>
      </m:oMathPara>
    </w:p>
    <w:p w:rsidR="004B0E18" w:rsidRPr="004B0E18" w:rsidRDefault="004B0E18"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Она должна быть тем больше, чем сильнее отличаются наблюденные и предсказанные значения. Нам выгодно, чтобы полученные предсказания были максимально похожи на наблюденные, потому нам тем лучше чем меньше эта функция.</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контексте рассматриваемого вопроса можно сказать, что множества </w:t>
      </w:r>
      <w:r w:rsidRPr="004B0E18">
        <w:rPr>
          <w:rFonts w:ascii="Times New Roman" w:eastAsiaTheme="minorEastAsia" w:hAnsi="Times New Roman" w:cs="Times New Roman"/>
          <w:i/>
          <w:sz w:val="28"/>
          <w:szCs w:val="28"/>
          <w:lang w:val="en-US"/>
        </w:rPr>
        <w:t>X</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4B0E18">
        <w:rPr>
          <w:rFonts w:ascii="Times New Roman" w:eastAsiaTheme="minorEastAsia" w:hAnsi="Times New Roman" w:cs="Times New Roman"/>
          <w:i/>
          <w:sz w:val="28"/>
          <w:szCs w:val="28"/>
          <w:lang w:val="en-US"/>
        </w:rPr>
        <w:t>Y</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неизменны (хотя некоторые продвинутые обучающие алгоритмы могут использовать на разных стадиях обучения разные подмножества этих множеств).</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Приходим к тому, что необходимо подобрать такие </w:t>
      </w:r>
      <w:proofErr w:type="gramStart"/>
      <w:r>
        <w:rPr>
          <w:rFonts w:ascii="Times New Roman" w:eastAsiaTheme="minorEastAsia" w:hAnsi="Times New Roman" w:cs="Times New Roman"/>
          <w:sz w:val="28"/>
          <w:szCs w:val="28"/>
        </w:rPr>
        <w:t xml:space="preserve">коэффициенты </w:t>
      </w:r>
      <m:oMath>
        <m:r>
          <w:rPr>
            <w:rFonts w:ascii="Cambria Math" w:eastAsiaTheme="minorEastAsia" w:hAnsi="Cambria Math" w:cs="Times New Roman"/>
            <w:sz w:val="28"/>
            <w:szCs w:val="28"/>
          </w:rPr>
          <m:t>W</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w:t>
      </w:r>
      <w:r w:rsidR="00385E3F">
        <w:rPr>
          <w:rFonts w:ascii="Times New Roman" w:eastAsiaTheme="minorEastAsia" w:hAnsi="Times New Roman" w:cs="Times New Roman"/>
          <w:sz w:val="28"/>
          <w:szCs w:val="28"/>
        </w:rPr>
        <w:t>чтобы</w:t>
      </w:r>
      <w:r>
        <w:rPr>
          <w:rFonts w:ascii="Times New Roman" w:eastAsiaTheme="minorEastAsia" w:hAnsi="Times New Roman" w:cs="Times New Roman"/>
          <w:sz w:val="28"/>
          <w:szCs w:val="28"/>
        </w:rPr>
        <w:t xml:space="preserve"> целевая функция </w:t>
      </w:r>
      <m:oMath>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была минимальна, или более формально</w:t>
      </w:r>
      <w:r w:rsidRPr="000021A1">
        <w:rPr>
          <w:rFonts w:ascii="Times New Roman" w:eastAsiaTheme="minorEastAsia" w:hAnsi="Times New Roman" w:cs="Times New Roman"/>
          <w:sz w:val="28"/>
          <w:szCs w:val="28"/>
        </w:rPr>
        <w:t>:</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 xml:space="preserve"> </m:t>
              </m:r>
              <m:r>
                <w:rPr>
                  <w:rFonts w:ascii="Cambria Math" w:hAnsi="Cambria Math" w:cs="Times New Roman"/>
                  <w:sz w:val="28"/>
                  <w:szCs w:val="28"/>
                </w:rPr>
                <m:t>argmax</m:t>
              </m:r>
            </m:e>
            <m:sub>
              <m:r>
                <w:rPr>
                  <w:rFonts w:ascii="Cambria Math" w:hAnsi="Cambria Math" w:cs="Times New Roman"/>
                  <w:sz w:val="28"/>
                  <w:szCs w:val="28"/>
                  <w:lang w:val="en-US"/>
                </w:rPr>
                <m:t xml:space="preserve"> </m:t>
              </m:r>
              <m:r>
                <w:rPr>
                  <w:rFonts w:ascii="Cambria Math" w:hAnsi="Cambria Math" w:cs="Times New Roman"/>
                  <w:sz w:val="28"/>
                  <w:szCs w:val="28"/>
                </w:rPr>
                <m:t>W</m:t>
              </m:r>
            </m:sub>
          </m:sSub>
          <m:d>
            <m:dPr>
              <m:begChr m:val="["/>
              <m:endChr m:val="]"/>
              <m:ctrlPr>
                <w:rPr>
                  <w:rFonts w:ascii="Cambria Math" w:hAnsi="Cambria Math" w:cs="Times New Roman"/>
                  <w:i/>
                  <w:sz w:val="28"/>
                  <w:szCs w:val="28"/>
                </w:rPr>
              </m:ctrlPr>
            </m:dPr>
            <m:e>
              <m:r>
                <w:rPr>
                  <w:rFonts w:ascii="Cambria Math" w:hAnsi="Cambria Math" w:cs="Times New Roman"/>
                  <w:sz w:val="28"/>
                  <w:szCs w:val="28"/>
                </w:rPr>
                <m:t>J</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Y,X,W</m:t>
                  </m:r>
                </m:e>
              </m:d>
            </m:e>
          </m:d>
          <m:r>
            <w:rPr>
              <w:rFonts w:ascii="Cambria Math" w:eastAsiaTheme="minorEastAsia" w:hAnsi="Cambria Math" w:cs="Times New Roman"/>
              <w:sz w:val="28"/>
              <w:szCs w:val="28"/>
            </w:rPr>
            <m:t>.</m:t>
          </m:r>
        </m:oMath>
      </m:oMathPara>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Default="00385E3F"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выводам предыдущего подраздела очевидно,</w:t>
      </w:r>
      <w:r w:rsidR="00854478">
        <w:rPr>
          <w:rFonts w:ascii="Times New Roman" w:eastAsiaTheme="minorEastAsia" w:hAnsi="Times New Roman" w:cs="Times New Roman"/>
          <w:sz w:val="28"/>
          <w:szCs w:val="28"/>
        </w:rPr>
        <w:t xml:space="preserve"> что в случае нейронной </w:t>
      </w:r>
      <w:proofErr w:type="gramStart"/>
      <w:r w:rsidR="00854478">
        <w:rPr>
          <w:rFonts w:ascii="Times New Roman" w:eastAsiaTheme="minorEastAsia" w:hAnsi="Times New Roman" w:cs="Times New Roman"/>
          <w:sz w:val="28"/>
          <w:szCs w:val="28"/>
        </w:rPr>
        <w:t xml:space="preserve">сети </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 W)</m:t>
        </m:r>
      </m:oMath>
      <w:r w:rsidR="00854478">
        <w:rPr>
          <w:rFonts w:ascii="Times New Roman" w:eastAsiaTheme="minorEastAsia" w:hAnsi="Times New Roman" w:cs="Times New Roman"/>
          <w:sz w:val="28"/>
          <w:szCs w:val="28"/>
        </w:rPr>
        <w:t xml:space="preserve"> –</w:t>
      </w:r>
      <w:proofErr w:type="gramEnd"/>
      <w:r w:rsidR="00854478">
        <w:rPr>
          <w:rFonts w:ascii="Times New Roman" w:eastAsiaTheme="minorEastAsia" w:hAnsi="Times New Roman" w:cs="Times New Roman"/>
          <w:sz w:val="28"/>
          <w:szCs w:val="28"/>
        </w:rPr>
        <w:t xml:space="preserve"> нелинейная функция, да и все широко применяемые целевые функции также не</w:t>
      </w:r>
      <w:r w:rsidR="00854478" w:rsidRPr="00854478">
        <w:rPr>
          <w:rFonts w:ascii="Times New Roman" w:eastAsiaTheme="minorEastAsia" w:hAnsi="Times New Roman" w:cs="Times New Roman"/>
          <w:sz w:val="28"/>
          <w:szCs w:val="28"/>
        </w:rPr>
        <w:t xml:space="preserve"> </w:t>
      </w:r>
      <w:r w:rsidR="00854478">
        <w:rPr>
          <w:rFonts w:ascii="Times New Roman" w:eastAsiaTheme="minorEastAsia" w:hAnsi="Times New Roman" w:cs="Times New Roman"/>
          <w:sz w:val="28"/>
          <w:szCs w:val="28"/>
        </w:rPr>
        <w:t>линейны, потому очевидно, что перед нами стоит задача нелинейной оптимизации.</w:t>
      </w:r>
    </w:p>
    <w:p w:rsidR="00854478" w:rsidRDefault="0085447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решения таких задач широко распространена группа методов основанных на градиентном спуске. Основная идея этих методов заключается в том, чтобы постепенно от некоторой выбранной начальной точки двигаться в направлении наискорейшего </w:t>
      </w:r>
      <w:proofErr w:type="gramStart"/>
      <w:r>
        <w:rPr>
          <w:rFonts w:ascii="Times New Roman" w:eastAsiaTheme="minorEastAsia" w:hAnsi="Times New Roman" w:cs="Times New Roman"/>
          <w:sz w:val="28"/>
          <w:szCs w:val="28"/>
        </w:rPr>
        <w:t xml:space="preserve">убывания  </w:t>
      </w:r>
      <m:oMath>
        <m:r>
          <w:rPr>
            <w:rFonts w:ascii="Cambria Math" w:hAnsi="Cambria Math" w:cs="Times New Roman"/>
            <w:sz w:val="28"/>
            <w:szCs w:val="28"/>
          </w:rPr>
          <m:t>J</m:t>
        </m:r>
      </m:oMath>
      <w:r w:rsidRPr="00854478">
        <w:rPr>
          <w:rFonts w:ascii="Times New Roman" w:eastAsiaTheme="minorEastAsia" w:hAnsi="Times New Roman" w:cs="Times New Roman"/>
          <w:sz w:val="28"/>
          <w:szCs w:val="28"/>
        </w:rPr>
        <w:t>.</w:t>
      </w:r>
      <w:proofErr w:type="gramEnd"/>
    </w:p>
    <w:p w:rsidR="00685C83" w:rsidRDefault="00685C83"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методах градиентного спуска используется свойство антиградиента функции, которое утверждает, что функция в каждой точке убывает быстрее всего в направлении её антиградиента, который определяется так</w:t>
      </w:r>
      <w:r w:rsidRPr="00685C83">
        <w:rPr>
          <w:rFonts w:ascii="Times New Roman" w:eastAsiaTheme="minorEastAsia" w:hAnsi="Times New Roman" w:cs="Times New Roman"/>
          <w:sz w:val="28"/>
          <w:szCs w:val="28"/>
        </w:rPr>
        <w:t>:</w:t>
      </w:r>
    </w:p>
    <w:p w:rsidR="00685C83" w:rsidRDefault="00685C83" w:rsidP="004B0E18">
      <w:pPr>
        <w:spacing w:after="0" w:line="240" w:lineRule="auto"/>
        <w:ind w:firstLine="567"/>
        <w:jc w:val="both"/>
        <w:rPr>
          <w:rFonts w:ascii="Times New Roman" w:eastAsiaTheme="minorEastAsia" w:hAnsi="Times New Roman" w:cs="Times New Roman"/>
          <w:sz w:val="28"/>
          <w:szCs w:val="28"/>
        </w:rPr>
      </w:pPr>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J=-</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dW</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sub>
                  </m:sSub>
                </m:den>
              </m:f>
            </m:e>
          </m:d>
        </m:oMath>
      </m:oMathPara>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7927"/>
      </w:tblGrid>
      <w:tr w:rsidR="00823173" w:rsidRPr="00BB3DD3" w:rsidTr="00823173">
        <w:tc>
          <w:tcPr>
            <w:tcW w:w="1701" w:type="dxa"/>
          </w:tcPr>
          <w:p w:rsidR="00685C83" w:rsidRDefault="00685C8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p>
        </w:tc>
        <w:tc>
          <w:tcPr>
            <w:tcW w:w="7927" w:type="dxa"/>
          </w:tcPr>
          <w:p w:rsidR="00ED6944" w:rsidRPr="00823173" w:rsidRDefault="00823173" w:rsidP="00823173">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некоторый</w:t>
            </w:r>
            <w:proofErr w:type="gramEnd"/>
            <w:r>
              <w:rPr>
                <w:rFonts w:ascii="Times New Roman" w:eastAsiaTheme="minorEastAsia" w:hAnsi="Times New Roman" w:cs="Times New Roman"/>
                <w:sz w:val="28"/>
                <w:szCs w:val="28"/>
              </w:rPr>
              <w:t xml:space="preserve"> отдельный коэффициент модели</w:t>
            </w:r>
            <w:r w:rsidRPr="008231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oMath>
            <w:r w:rsidRPr="00823173">
              <w:rPr>
                <w:rFonts w:ascii="Times New Roman" w:eastAsiaTheme="minorEastAsia" w:hAnsi="Times New Roman" w:cs="Times New Roman"/>
                <w:sz w:val="28"/>
                <w:szCs w:val="28"/>
              </w:rPr>
              <w:t>.</w:t>
            </w:r>
          </w:p>
        </w:tc>
      </w:tr>
    </w:tbl>
    <w:p w:rsidR="00A74F43" w:rsidRDefault="0082317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Возвращаясь к искусственным нейронным сетям</w:t>
      </w:r>
      <w:r w:rsidR="00ED6944" w:rsidRPr="00ED6944">
        <w:rPr>
          <w:rFonts w:ascii="Times New Roman" w:hAnsi="Times New Roman" w:cs="Times New Roman"/>
          <w:sz w:val="28"/>
          <w:szCs w:val="28"/>
        </w:rPr>
        <w:t xml:space="preserve"> </w:t>
      </w:r>
      <w:r w:rsidR="00ED6944">
        <w:rPr>
          <w:rFonts w:ascii="Times New Roman" w:hAnsi="Times New Roman" w:cs="Times New Roman"/>
          <w:sz w:val="28"/>
          <w:szCs w:val="28"/>
        </w:rPr>
        <w:t xml:space="preserve">приходим к тому, что единственная сложность реализации этого алгоритма заключается в том, чтобы получить </w:t>
      </w:r>
      <w:r w:rsidR="00002A23">
        <w:rPr>
          <w:rFonts w:ascii="Times New Roman" w:hAnsi="Times New Roman" w:cs="Times New Roman"/>
          <w:sz w:val="28"/>
          <w:szCs w:val="28"/>
        </w:rPr>
        <w:t>частные производные по</w:t>
      </w:r>
      <w:r w:rsidR="00AA5A50">
        <w:rPr>
          <w:rFonts w:ascii="Times New Roman" w:hAnsi="Times New Roman" w:cs="Times New Roman"/>
          <w:sz w:val="28"/>
          <w:szCs w:val="28"/>
        </w:rPr>
        <w:t xml:space="preserve"> всем</w:t>
      </w:r>
      <w:r w:rsidR="00002A23">
        <w:rPr>
          <w:rFonts w:ascii="Times New Roman" w:hAnsi="Times New Roman" w:cs="Times New Roman"/>
          <w:sz w:val="28"/>
          <w:szCs w:val="28"/>
        </w:rPr>
        <w:t xml:space="preserve"> весам. К решению этой проблемы призван метод обратного распространения ошибки. Будем его рассматривать как надстройку над методами градиентного спуска.</w:t>
      </w:r>
    </w:p>
    <w:p w:rsidR="00233784" w:rsidRDefault="00233784"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 процессе разъяснения принципа метода обратного распространения ошибки нам пригодится рисунок 1.11.</w:t>
      </w:r>
    </w:p>
    <w:p w:rsidR="00233784" w:rsidRDefault="00233784" w:rsidP="00321FBE">
      <w:pPr>
        <w:pStyle w:val="a9"/>
        <w:spacing w:after="0" w:line="240" w:lineRule="auto"/>
        <w:ind w:left="0" w:firstLine="567"/>
        <w:jc w:val="both"/>
        <w:rPr>
          <w:rFonts w:ascii="Times New Roman" w:hAnsi="Times New Roman" w:cs="Times New Roman"/>
          <w:sz w:val="28"/>
          <w:szCs w:val="28"/>
        </w:rPr>
      </w:pPr>
    </w:p>
    <w:p w:rsidR="00233784" w:rsidRDefault="0081110F" w:rsidP="00862B7B">
      <w:pPr>
        <w:pStyle w:val="a9"/>
        <w:spacing w:after="0" w:line="240" w:lineRule="auto"/>
        <w:ind w:left="0" w:firstLine="567"/>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277.1pt;height:241.95pt">
            <v:imagedata r:id="rId18" o:title="back prop"/>
          </v:shape>
        </w:pict>
      </w:r>
    </w:p>
    <w:p w:rsidR="00862B7B" w:rsidRPr="00862B7B" w:rsidRDefault="00862B7B" w:rsidP="00862B7B">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1.11 – Связь соседних слоев</w:t>
      </w:r>
    </w:p>
    <w:p w:rsidR="00862B7B" w:rsidRPr="004C2B21" w:rsidRDefault="00862B7B" w:rsidP="00862B7B">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233784" w:rsidRPr="004C5C10" w:rsidRDefault="00233784" w:rsidP="00862B7B">
      <w:pPr>
        <w:spacing w:after="0" w:line="240" w:lineRule="auto"/>
        <w:jc w:val="both"/>
        <w:rPr>
          <w:rFonts w:ascii="Times New Roman" w:hAnsi="Times New Roman" w:cs="Times New Roman"/>
          <w:sz w:val="28"/>
          <w:szCs w:val="28"/>
        </w:rPr>
      </w:pPr>
    </w:p>
    <w:p w:rsidR="00862B7B" w:rsidRDefault="00862B7B"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 некоторые обозначения. Матрица весов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слоя</w:t>
      </w:r>
    </w:p>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81110F" w:rsidP="00862B7B">
      <w:pPr>
        <w:spacing w:after="0" w:line="240" w:lineRule="auto"/>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ij</m:t>
                  </m:r>
                </m:sub>
                <m:sup>
                  <m:r>
                    <w:rPr>
                      <w:rFonts w:ascii="Cambria Math" w:hAnsi="Cambria Math" w:cs="Times New Roman"/>
                      <w:sz w:val="28"/>
                      <w:szCs w:val="28"/>
                    </w:rPr>
                    <m:t>l+1</m:t>
                  </m:r>
                </m:sup>
              </m:sSubSup>
              <m:r>
                <w:rPr>
                  <w:rFonts w:ascii="Cambria Math" w:hAnsi="Cambria Math" w:cs="Times New Roman"/>
                  <w:sz w:val="28"/>
                  <w:szCs w:val="28"/>
                </w:rPr>
                <m:t>)</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m:t>
                  </m:r>
                </m:sub>
              </m:sSub>
            </m:sub>
          </m:sSub>
          <m:r>
            <w:rPr>
              <w:rFonts w:ascii="Cambria Math" w:hAnsi="Cambria Math" w:cs="Times New Roman"/>
              <w:sz w:val="28"/>
              <w:szCs w:val="28"/>
            </w:rPr>
            <m:t>.</m:t>
          </m:r>
        </m:oMath>
      </m:oMathPara>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755258"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Вектор из</w:t>
      </w:r>
      <w:r w:rsidR="00862B7B">
        <w:rPr>
          <w:rFonts w:ascii="Times New Roman" w:hAnsi="Times New Roman" w:cs="Times New Roman"/>
          <w:sz w:val="28"/>
          <w:szCs w:val="28"/>
        </w:rPr>
        <w:t xml:space="preserve"> весов помножаемых на </w:t>
      </w:r>
      <w:r w:rsidR="00862B7B">
        <w:rPr>
          <w:rFonts w:ascii="Times New Roman" w:hAnsi="Times New Roman" w:cs="Times New Roman"/>
          <w:i/>
          <w:sz w:val="28"/>
          <w:szCs w:val="28"/>
          <w:lang w:val="en-US"/>
        </w:rPr>
        <w:t>j</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ю </w:t>
      </w:r>
      <w:r w:rsidR="00862B7B">
        <w:rPr>
          <w:rFonts w:ascii="Times New Roman" w:hAnsi="Times New Roman" w:cs="Times New Roman"/>
          <w:sz w:val="28"/>
          <w:szCs w:val="28"/>
        </w:rPr>
        <w:t xml:space="preserve">активацию </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го </w:t>
      </w:r>
      <w:r w:rsidR="00862B7B">
        <w:rPr>
          <w:rFonts w:ascii="Times New Roman" w:hAnsi="Times New Roman" w:cs="Times New Roman"/>
          <w:sz w:val="28"/>
          <w:szCs w:val="28"/>
        </w:rPr>
        <w:t xml:space="preserve">слоя, это-же столбец </w:t>
      </w:r>
      <w:r w:rsidR="00862B7B">
        <w:rPr>
          <w:rFonts w:ascii="Times New Roman" w:hAnsi="Times New Roman" w:cs="Times New Roman"/>
          <w:i/>
          <w:sz w:val="28"/>
          <w:szCs w:val="28"/>
          <w:lang w:val="en-US"/>
        </w:rPr>
        <w:t>j</w:t>
      </w:r>
      <w:r w:rsidR="00862B7B" w:rsidRPr="00862B7B">
        <w:rPr>
          <w:rFonts w:ascii="Times New Roman" w:hAnsi="Times New Roman" w:cs="Times New Roman"/>
          <w:sz w:val="28"/>
          <w:szCs w:val="28"/>
        </w:rPr>
        <w:t xml:space="preserve"> </w:t>
      </w:r>
      <w:r w:rsidR="00862B7B">
        <w:rPr>
          <w:rFonts w:ascii="Times New Roman" w:hAnsi="Times New Roman" w:cs="Times New Roman"/>
          <w:sz w:val="28"/>
          <w:szCs w:val="28"/>
        </w:rPr>
        <w:t xml:space="preserve">матрицы весов </w:t>
      </w:r>
      <w:r w:rsidR="00862B7B" w:rsidRPr="00862B7B">
        <w:rPr>
          <w:rFonts w:ascii="Times New Roman" w:hAnsi="Times New Roman" w:cs="Times New Roman"/>
          <w:i/>
          <w:sz w:val="28"/>
          <w:szCs w:val="28"/>
        </w:rPr>
        <w:t>(</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proofErr w:type="gramStart"/>
      <w:r w:rsidR="00862B7B" w:rsidRPr="00862B7B">
        <w:rPr>
          <w:rFonts w:ascii="Times New Roman" w:hAnsi="Times New Roman" w:cs="Times New Roman"/>
          <w:i/>
          <w:sz w:val="28"/>
          <w:szCs w:val="28"/>
        </w:rPr>
        <w:t>1)-</w:t>
      </w:r>
      <w:proofErr w:type="gramEnd"/>
      <w:r w:rsidR="00862B7B">
        <w:rPr>
          <w:rFonts w:ascii="Times New Roman" w:hAnsi="Times New Roman" w:cs="Times New Roman"/>
          <w:i/>
          <w:sz w:val="28"/>
          <w:szCs w:val="28"/>
        </w:rPr>
        <w:t>го</w:t>
      </w:r>
      <w:r w:rsidR="00862B7B">
        <w:rPr>
          <w:rFonts w:ascii="Times New Roman" w:hAnsi="Times New Roman" w:cs="Times New Roman"/>
          <w:sz w:val="28"/>
          <w:szCs w:val="28"/>
        </w:rPr>
        <w:t xml:space="preserve"> слоя</w:t>
      </w:r>
    </w:p>
    <w:p w:rsidR="005306F2" w:rsidRPr="00862B7B" w:rsidRDefault="005306F2" w:rsidP="00862B7B">
      <w:pPr>
        <w:spacing w:after="0" w:line="240" w:lineRule="auto"/>
        <w:ind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5306F2">
        <w:trPr>
          <w:trHeight w:val="433"/>
        </w:trPr>
        <w:tc>
          <w:tcPr>
            <w:tcW w:w="964" w:type="dxa"/>
          </w:tcPr>
          <w:p w:rsidR="005306F2" w:rsidRPr="006309C8" w:rsidRDefault="005306F2" w:rsidP="005306F2">
            <w:pPr>
              <w:jc w:val="both"/>
              <w:rPr>
                <w:rFonts w:ascii="Times New Roman" w:eastAsiaTheme="minorEastAsia" w:hAnsi="Times New Roman" w:cs="Times New Roman"/>
                <w:sz w:val="28"/>
                <w:szCs w:val="28"/>
              </w:rPr>
            </w:pPr>
          </w:p>
        </w:tc>
        <w:tc>
          <w:tcPr>
            <w:tcW w:w="7738" w:type="dxa"/>
          </w:tcPr>
          <w:p w:rsidR="005306F2" w:rsidRPr="006309C8" w:rsidRDefault="0081110F" w:rsidP="005306F2">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e>
                    </m:d>
                  </m:e>
                  <m:sub>
                    <m:r>
                      <w:rPr>
                        <w:rFonts w:ascii="Cambria Math" w:hAnsi="Cambria Math" w:cs="Times New Roman"/>
                        <w:sz w:val="28"/>
                        <w:szCs w:val="28"/>
                        <w:lang w:val="en-US"/>
                      </w:rPr>
                      <m:t>j</m:t>
                    </m:r>
                  </m:sub>
                </m:sSub>
                <m:r>
                  <w:rPr>
                    <w:rFonts w:ascii="Cambria Math" w:hAnsi="Cambria Math" w:cs="Times New Roman"/>
                    <w:sz w:val="28"/>
                    <w:szCs w:val="28"/>
                  </w:rPr>
                  <m:t>.</m:t>
                </m:r>
              </m:oMath>
            </m:oMathPara>
          </w:p>
        </w:tc>
        <w:tc>
          <w:tcPr>
            <w:tcW w:w="965" w:type="dxa"/>
            <w:vAlign w:val="center"/>
          </w:tcPr>
          <w:p w:rsidR="005306F2" w:rsidRDefault="005306F2"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14</w:t>
            </w:r>
            <w:r>
              <w:rPr>
                <w:rFonts w:ascii="Times New Roman" w:eastAsiaTheme="minorEastAsia" w:hAnsi="Times New Roman" w:cs="Times New Roman"/>
                <w:sz w:val="28"/>
                <w:szCs w:val="28"/>
              </w:rPr>
              <w:t>)</w:t>
            </w:r>
          </w:p>
        </w:tc>
      </w:tr>
    </w:tbl>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862B7B" w:rsidP="00862B7B">
      <w:pPr>
        <w:spacing w:after="0" w:line="240" w:lineRule="auto"/>
        <w:ind w:firstLine="567"/>
        <w:jc w:val="both"/>
        <w:rPr>
          <w:rFonts w:ascii="Times New Roman" w:hAnsi="Times New Roman" w:cs="Times New Roman"/>
          <w:sz w:val="28"/>
          <w:szCs w:val="28"/>
        </w:rPr>
      </w:pPr>
    </w:p>
    <w:p w:rsidR="00AA5A50" w:rsidRDefault="0084108C"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И так называемая, ошибка</w:t>
      </w:r>
      <w:r w:rsidR="00AA5A50">
        <w:rPr>
          <w:rFonts w:ascii="Times New Roman" w:hAnsi="Times New Roman" w:cs="Times New Roman"/>
          <w:sz w:val="28"/>
          <w:szCs w:val="28"/>
        </w:rPr>
        <w:t xml:space="preserve"> </w:t>
      </w:r>
      <w:r w:rsidR="00AA5A50" w:rsidRPr="00AA5A50">
        <w:rPr>
          <w:rFonts w:ascii="Times New Roman" w:hAnsi="Times New Roman" w:cs="Times New Roman"/>
          <w:i/>
          <w:sz w:val="28"/>
          <w:szCs w:val="28"/>
          <w:lang w:val="en-US"/>
        </w:rPr>
        <w:t>j</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 xml:space="preserve">нейрона </w:t>
      </w:r>
      <w:r w:rsidR="00AA5A50" w:rsidRPr="00AA5A50">
        <w:rPr>
          <w:rFonts w:ascii="Times New Roman" w:hAnsi="Times New Roman" w:cs="Times New Roman"/>
          <w:i/>
          <w:sz w:val="28"/>
          <w:szCs w:val="28"/>
          <w:lang w:val="en-US"/>
        </w:rPr>
        <w:t>l</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слоя</w:t>
      </w:r>
      <w:r>
        <w:rPr>
          <w:rFonts w:ascii="Times New Roman" w:hAnsi="Times New Roman" w:cs="Times New Roman"/>
          <w:sz w:val="28"/>
          <w:szCs w:val="28"/>
        </w:rPr>
        <w:t>, определяемая так</w:t>
      </w:r>
      <w:r w:rsidRPr="0084108C">
        <w:rPr>
          <w:rFonts w:ascii="Times New Roman" w:hAnsi="Times New Roman" w:cs="Times New Roman"/>
          <w:sz w:val="28"/>
          <w:szCs w:val="28"/>
        </w:rPr>
        <w:t>:</w:t>
      </w:r>
    </w:p>
    <w:p w:rsidR="00F701DE" w:rsidRPr="0084108C" w:rsidRDefault="00F701DE" w:rsidP="00321FBE">
      <w:pPr>
        <w:pStyle w:val="a9"/>
        <w:spacing w:after="0" w:line="240" w:lineRule="auto"/>
        <w:ind w:left="0"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607C01">
        <w:trPr>
          <w:trHeight w:val="433"/>
        </w:trPr>
        <w:tc>
          <w:tcPr>
            <w:tcW w:w="964" w:type="dxa"/>
          </w:tcPr>
          <w:p w:rsidR="005306F2" w:rsidRPr="006309C8" w:rsidRDefault="005306F2" w:rsidP="00607C01">
            <w:pPr>
              <w:jc w:val="both"/>
              <w:rPr>
                <w:rFonts w:ascii="Times New Roman" w:eastAsiaTheme="minorEastAsia" w:hAnsi="Times New Roman" w:cs="Times New Roman"/>
                <w:sz w:val="28"/>
                <w:szCs w:val="28"/>
              </w:rPr>
            </w:pPr>
          </w:p>
        </w:tc>
        <w:tc>
          <w:tcPr>
            <w:tcW w:w="7738" w:type="dxa"/>
          </w:tcPr>
          <w:p w:rsidR="005306F2" w:rsidRPr="005306F2" w:rsidRDefault="0081110F" w:rsidP="005306F2">
            <w:pPr>
              <w:pStyle w:val="a9"/>
              <w:spacing w:line="240" w:lineRule="auto"/>
              <w:ind w:left="0" w:firstLine="567"/>
              <w:jc w:val="both"/>
              <w:rPr>
                <w:rFonts w:ascii="Times New Roman" w:eastAsiaTheme="minorEastAsia"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j</m:t>
                    </m:r>
                  </m:sub>
                  <m:sup>
                    <m:r>
                      <w:rPr>
                        <w:rFonts w:ascii="Cambria Math" w:hAnsi="Cambria Math" w:cs="Times New Roman"/>
                        <w:sz w:val="28"/>
                        <w:szCs w:val="28"/>
                      </w:rPr>
                      <m:t>l</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eastAsiaTheme="minorEastAsia" w:hAnsi="Cambria Math" w:cs="Times New Roman"/>
                    <w:sz w:val="28"/>
                    <w:szCs w:val="28"/>
                    <w:lang w:val="en-US"/>
                  </w:rPr>
                  <m:t>.</m:t>
                </m:r>
              </m:oMath>
            </m:oMathPara>
          </w:p>
        </w:tc>
        <w:tc>
          <w:tcPr>
            <w:tcW w:w="965" w:type="dxa"/>
            <w:vAlign w:val="center"/>
          </w:tcPr>
          <w:p w:rsidR="005306F2" w:rsidRDefault="005306F2"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28710D">
              <w:rPr>
                <w:rFonts w:ascii="Times New Roman" w:eastAsiaTheme="minorEastAsia" w:hAnsi="Times New Roman" w:cs="Times New Roman"/>
                <w:sz w:val="28"/>
                <w:szCs w:val="28"/>
                <w:lang w:val="en-US"/>
              </w:rPr>
              <w:t>15</w:t>
            </w:r>
            <w:r>
              <w:rPr>
                <w:rFonts w:ascii="Times New Roman" w:eastAsiaTheme="minorEastAsia" w:hAnsi="Times New Roman" w:cs="Times New Roman"/>
                <w:sz w:val="28"/>
                <w:szCs w:val="28"/>
              </w:rPr>
              <w:t>)</w:t>
            </w:r>
          </w:p>
        </w:tc>
      </w:tr>
    </w:tbl>
    <w:p w:rsidR="00AA5A50" w:rsidRDefault="00AA5A50" w:rsidP="00321FBE">
      <w:pPr>
        <w:pStyle w:val="a9"/>
        <w:spacing w:after="0" w:line="240" w:lineRule="auto"/>
        <w:ind w:left="0" w:firstLine="567"/>
        <w:jc w:val="both"/>
        <w:rPr>
          <w:rFonts w:ascii="Times New Roman" w:eastAsiaTheme="minorEastAsia" w:hAnsi="Times New Roman" w:cs="Times New Roman"/>
          <w:sz w:val="28"/>
          <w:szCs w:val="28"/>
          <w:lang w:val="en-US"/>
        </w:rPr>
      </w:pPr>
    </w:p>
    <w:p w:rsidR="00584A05" w:rsidRDefault="00261230"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Выясним взаимосвязь ошибок </w:t>
      </w:r>
      <w:r>
        <w:rPr>
          <w:rFonts w:ascii="Times New Roman" w:hAnsi="Times New Roman" w:cs="Times New Roman"/>
          <w:i/>
          <w:sz w:val="28"/>
          <w:szCs w:val="28"/>
          <w:lang w:val="en-US"/>
        </w:rPr>
        <w:t>l</w:t>
      </w:r>
      <w:r w:rsidRPr="00261230">
        <w:rPr>
          <w:rFonts w:ascii="Times New Roman" w:hAnsi="Times New Roman" w:cs="Times New Roman"/>
          <w:i/>
          <w:sz w:val="28"/>
          <w:szCs w:val="28"/>
        </w:rPr>
        <w:t>-</w:t>
      </w:r>
      <w:r>
        <w:rPr>
          <w:rFonts w:ascii="Times New Roman" w:hAnsi="Times New Roman" w:cs="Times New Roman"/>
          <w:i/>
          <w:sz w:val="28"/>
          <w:szCs w:val="28"/>
        </w:rPr>
        <w:t xml:space="preserve">го </w:t>
      </w:r>
      <w:r>
        <w:rPr>
          <w:rFonts w:ascii="Times New Roman" w:hAnsi="Times New Roman" w:cs="Times New Roman"/>
          <w:sz w:val="28"/>
          <w:szCs w:val="28"/>
        </w:rPr>
        <w:t xml:space="preserve">и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 xml:space="preserve">слоёв. Для того придадим некоторое малое </w:t>
      </w:r>
      <w:proofErr w:type="gramStart"/>
      <w:r>
        <w:rPr>
          <w:rFonts w:ascii="Times New Roman" w:hAnsi="Times New Roman" w:cs="Times New Roman"/>
          <w:sz w:val="28"/>
          <w:szCs w:val="28"/>
        </w:rPr>
        <w:t>приращение</w:t>
      </w:r>
      <w:r w:rsidRPr="00261230">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 xml:space="preserve"> активации</w:t>
      </w:r>
      <w:proofErr w:type="gramEnd"/>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26123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посмотрим какое приращение при этом получат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w:t>
      </w:r>
      <w:r w:rsidRPr="00261230">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261230">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 xml:space="preserve">слоя. В силу линейности </w:t>
      </w:r>
      <w:proofErr w:type="spellStart"/>
      <w:r>
        <w:rPr>
          <w:rFonts w:ascii="Times New Roman" w:eastAsiaTheme="minorEastAsia" w:hAnsi="Times New Roman" w:cs="Times New Roman"/>
          <w:sz w:val="28"/>
          <w:szCs w:val="28"/>
        </w:rPr>
        <w:t>суммато</w:t>
      </w:r>
      <w:r w:rsidR="00162031">
        <w:rPr>
          <w:rFonts w:ascii="Times New Roman" w:eastAsiaTheme="minorEastAsia" w:hAnsi="Times New Roman" w:cs="Times New Roman"/>
          <w:sz w:val="28"/>
          <w:szCs w:val="28"/>
        </w:rPr>
        <w:t>рных</w:t>
      </w:r>
      <w:proofErr w:type="spellEnd"/>
      <w:r w:rsidR="00162031">
        <w:rPr>
          <w:rFonts w:ascii="Times New Roman" w:eastAsiaTheme="minorEastAsia" w:hAnsi="Times New Roman" w:cs="Times New Roman"/>
          <w:sz w:val="28"/>
          <w:szCs w:val="28"/>
        </w:rPr>
        <w:t xml:space="preserve"> функции приращение </w:t>
      </w:r>
      <w:proofErr w:type="gramStart"/>
      <w:r w:rsidR="00162031">
        <w:rPr>
          <w:rFonts w:ascii="Times New Roman" w:eastAsiaTheme="minorEastAsia" w:hAnsi="Times New Roman" w:cs="Times New Roman"/>
          <w:sz w:val="28"/>
          <w:szCs w:val="28"/>
        </w:rPr>
        <w:t>для</w:t>
      </w:r>
      <w:r w:rsidR="00584A05" w:rsidRPr="00584A05">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oMath>
      <w:r w:rsidR="00584A05" w:rsidRPr="00584A05">
        <w:rPr>
          <w:rFonts w:ascii="Times New Roman" w:eastAsiaTheme="minorEastAsia" w:hAnsi="Times New Roman" w:cs="Times New Roman"/>
          <w:sz w:val="28"/>
          <w:szCs w:val="28"/>
        </w:rPr>
        <w:t xml:space="preserve"> </w:t>
      </w:r>
      <w:r w:rsidR="00584A05">
        <w:rPr>
          <w:rFonts w:ascii="Times New Roman" w:eastAsiaTheme="minorEastAsia" w:hAnsi="Times New Roman" w:cs="Times New Roman"/>
          <w:sz w:val="28"/>
          <w:szCs w:val="28"/>
        </w:rPr>
        <w:t>составит</w:t>
      </w:r>
      <w:proofErr w:type="gramEnd"/>
      <w:r w:rsidR="0016203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ij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n</m:t>
            </m:r>
          </m:e>
        </m:acc>
      </m:oMath>
      <w:r w:rsid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Пользуясь свойством, что при достаточно малом приращении аргументов соответствующее приращение функции близко к скалярному произведению градиента и вектора приращений аргументов получаем</w:t>
      </w:r>
      <w:r w:rsidRP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Pr="000C0851" w:rsidRDefault="004F468B" w:rsidP="00584A05">
      <w:pPr>
        <w:pStyle w:val="a9"/>
        <w:spacing w:after="0" w:line="240" w:lineRule="auto"/>
        <w:ind w:left="0"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sub>
                <m:sup>
                  <m:r>
                    <w:rPr>
                      <w:rFonts w:ascii="Cambria Math" w:eastAsiaTheme="minorEastAsia" w:hAnsi="Cambria Math" w:cs="Times New Roman"/>
                      <w:sz w:val="28"/>
                      <w:szCs w:val="28"/>
                    </w:rPr>
                    <m:t>l+1</m:t>
                  </m:r>
                </m:sup>
              </m:sSubSup>
            </m:e>
          </m:d>
          <m:r>
            <w:rPr>
              <w:rFonts w:ascii="Cambria Math" w:eastAsiaTheme="minorEastAsia" w:hAnsi="Cambria Math" w:cs="Times New Roman"/>
              <w:sz w:val="28"/>
              <w:szCs w:val="28"/>
            </w:rPr>
            <m:t>=</m:t>
          </m:r>
        </m:oMath>
      </m:oMathPara>
    </w:p>
    <w:p w:rsidR="00AA5A50" w:rsidRPr="005306F2" w:rsidRDefault="00584A05" w:rsidP="00584A05">
      <w:pPr>
        <w:pStyle w:val="a9"/>
        <w:spacing w:after="0" w:line="240" w:lineRule="auto"/>
        <w:ind w:left="0"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l+1</m:t>
                      </m:r>
                    </m:sup>
                  </m:sSubSup>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l+1</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l+1</m:t>
                      </m:r>
                    </m:sup>
                  </m:sSubSup>
                </m:den>
              </m:f>
            </m:e>
          </m:d>
          <m:d>
            <m:dPr>
              <m:ctrlPr>
                <w:rPr>
                  <w:rFonts w:ascii="Cambria Math" w:hAnsi="Cambria Math" w:cs="Times New Roman"/>
                  <w:i/>
                  <w:sz w:val="28"/>
                  <w:szCs w:val="28"/>
                </w:rPr>
              </m:ctrlPr>
            </m:dPr>
            <m:e>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l+1</m:t>
                  </m:r>
                </m:sup>
              </m:sSubSup>
            </m:e>
          </m:d>
        </m:oMath>
      </m:oMathPara>
    </w:p>
    <w:p w:rsidR="005306F2" w:rsidRDefault="005306F2" w:rsidP="00584A05">
      <w:pPr>
        <w:pStyle w:val="a9"/>
        <w:spacing w:after="0" w:line="240" w:lineRule="auto"/>
        <w:ind w:left="0" w:firstLine="567"/>
        <w:jc w:val="center"/>
        <w:rPr>
          <w:rFonts w:ascii="Times New Roman" w:eastAsiaTheme="minorEastAsia" w:hAnsi="Times New Roman" w:cs="Times New Roman"/>
          <w:sz w:val="28"/>
          <w:szCs w:val="28"/>
        </w:rPr>
      </w:pPr>
    </w:p>
    <w:p w:rsidR="005306F2" w:rsidRPr="005C6EA6" w:rsidRDefault="00D054B4" w:rsidP="005306F2">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используя свойство ассоциативности скалярного произведения, обозначения (1.14) и (1.15)</w:t>
      </w:r>
      <w:r w:rsidR="005C6EA6" w:rsidRPr="005C6EA6">
        <w:rPr>
          <w:rFonts w:ascii="Times New Roman" w:eastAsiaTheme="minorEastAsia" w:hAnsi="Times New Roman" w:cs="Times New Roman"/>
          <w:sz w:val="28"/>
          <w:szCs w:val="28"/>
        </w:rPr>
        <w:t>:</w:t>
      </w:r>
    </w:p>
    <w:p w:rsidR="00261230" w:rsidRDefault="00261230" w:rsidP="00321FBE">
      <w:pPr>
        <w:pStyle w:val="a9"/>
        <w:spacing w:after="0" w:line="240" w:lineRule="auto"/>
        <w:ind w:left="0" w:firstLine="567"/>
        <w:jc w:val="both"/>
        <w:rPr>
          <w:rFonts w:ascii="Times New Roman" w:eastAsiaTheme="minorEastAsia" w:hAnsi="Times New Roman" w:cs="Times New Roman"/>
          <w:sz w:val="28"/>
          <w:szCs w:val="28"/>
        </w:rPr>
      </w:pPr>
    </w:p>
    <w:p w:rsidR="005C6EA6" w:rsidRPr="000C0851" w:rsidRDefault="004F468B" w:rsidP="00321FBE">
      <w:pPr>
        <w:pStyle w:val="a9"/>
        <w:spacing w:after="0" w:line="240" w:lineRule="auto"/>
        <w:ind w:left="0"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eastAsiaTheme="minorEastAsia" w:hAnsi="Cambria Math" w:cs="Times New Roman"/>
              <w:sz w:val="28"/>
              <w:szCs w:val="28"/>
            </w:rPr>
            <m:t>.</m:t>
          </m:r>
        </m:oMath>
      </m:oMathPara>
    </w:p>
    <w:p w:rsidR="000C0851" w:rsidRPr="000C0851" w:rsidRDefault="000C0851"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Default="000C0851" w:rsidP="000C0851">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oMath>
      <w:r>
        <w:rPr>
          <w:rFonts w:ascii="Times New Roman" w:eastAsiaTheme="minorEastAsia" w:hAnsi="Times New Roman" w:cs="Times New Roman"/>
          <w:sz w:val="28"/>
          <w:szCs w:val="28"/>
        </w:rPr>
        <w:t xml:space="preserve"> –</w:t>
      </w:r>
      <w:proofErr w:type="gramEnd"/>
      <w:r w:rsidRPr="000C085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вектор из значений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r w:rsidRPr="000C0851">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0C0851">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слоя</w:t>
      </w:r>
      <w:r w:rsidRPr="00EE5B2C">
        <w:rPr>
          <w:rFonts w:ascii="Times New Roman" w:eastAsiaTheme="minorEastAsia" w:hAnsi="Times New Roman" w:cs="Times New Roman"/>
          <w:sz w:val="28"/>
          <w:szCs w:val="28"/>
        </w:rPr>
        <w:t>;</w:t>
      </w:r>
    </w:p>
    <w:p w:rsidR="000C0851" w:rsidRPr="008819C3" w:rsidRDefault="0081110F" w:rsidP="000C0851">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oMath>
      <w:r w:rsidR="000C0851" w:rsidRPr="002C0676">
        <w:rPr>
          <w:rFonts w:ascii="Times New Roman" w:eastAsiaTheme="minorEastAsia" w:hAnsi="Times New Roman" w:cs="Times New Roman"/>
          <w:sz w:val="28"/>
          <w:szCs w:val="28"/>
        </w:rPr>
        <w:t xml:space="preserve"> </w:t>
      </w:r>
      <w:r w:rsidR="000C0851" w:rsidRPr="002C0676">
        <w:rPr>
          <w:rFonts w:ascii="Times New Roman" w:eastAsiaTheme="minorEastAsia" w:hAnsi="Times New Roman" w:cs="Times New Roman"/>
          <w:sz w:val="28"/>
          <w:szCs w:val="28"/>
        </w:rPr>
        <w:softHyphen/>
        <w:t xml:space="preserve">– </w:t>
      </w:r>
      <w:r w:rsidR="000C0851">
        <w:rPr>
          <w:rFonts w:ascii="Times New Roman" w:eastAsiaTheme="minorEastAsia" w:hAnsi="Times New Roman" w:cs="Times New Roman"/>
          <w:sz w:val="28"/>
          <w:szCs w:val="28"/>
        </w:rPr>
        <w:t xml:space="preserve">вектор ошибок </w:t>
      </w:r>
      <w:r w:rsidR="000C0851" w:rsidRPr="000C0851">
        <w:rPr>
          <w:rFonts w:ascii="Times New Roman" w:eastAsiaTheme="minorEastAsia" w:hAnsi="Times New Roman" w:cs="Times New Roman"/>
          <w:i/>
          <w:sz w:val="28"/>
          <w:szCs w:val="28"/>
        </w:rPr>
        <w:t>(</w:t>
      </w:r>
      <w:r w:rsidR="000C0851">
        <w:rPr>
          <w:rFonts w:ascii="Times New Roman" w:eastAsiaTheme="minorEastAsia" w:hAnsi="Times New Roman" w:cs="Times New Roman"/>
          <w:i/>
          <w:sz w:val="28"/>
          <w:szCs w:val="28"/>
          <w:lang w:val="en-US"/>
        </w:rPr>
        <w:t>l</w:t>
      </w:r>
      <w:r w:rsidR="000C0851" w:rsidRPr="000C0851">
        <w:rPr>
          <w:rFonts w:ascii="Times New Roman" w:eastAsiaTheme="minorEastAsia" w:hAnsi="Times New Roman" w:cs="Times New Roman"/>
          <w:i/>
          <w:sz w:val="28"/>
          <w:szCs w:val="28"/>
        </w:rPr>
        <w:t>+</w:t>
      </w:r>
      <w:proofErr w:type="gramStart"/>
      <w:r w:rsidR="000C0851" w:rsidRPr="000C0851">
        <w:rPr>
          <w:rFonts w:ascii="Times New Roman" w:eastAsiaTheme="minorEastAsia" w:hAnsi="Times New Roman" w:cs="Times New Roman"/>
          <w:i/>
          <w:sz w:val="28"/>
          <w:szCs w:val="28"/>
        </w:rPr>
        <w:t>1)-</w:t>
      </w:r>
      <w:proofErr w:type="gramEnd"/>
      <w:r w:rsidR="000C0851">
        <w:rPr>
          <w:rFonts w:ascii="Times New Roman" w:eastAsiaTheme="minorEastAsia" w:hAnsi="Times New Roman" w:cs="Times New Roman"/>
          <w:i/>
          <w:sz w:val="28"/>
          <w:szCs w:val="28"/>
        </w:rPr>
        <w:t xml:space="preserve">го </w:t>
      </w:r>
      <w:r w:rsidR="000C0851">
        <w:rPr>
          <w:rFonts w:ascii="Times New Roman" w:eastAsiaTheme="minorEastAsia" w:hAnsi="Times New Roman" w:cs="Times New Roman"/>
          <w:sz w:val="28"/>
          <w:szCs w:val="28"/>
        </w:rPr>
        <w:t>слоя.</w:t>
      </w:r>
    </w:p>
    <w:p w:rsidR="00002A23" w:rsidRDefault="004F468B" w:rsidP="004F468B">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Разделив обе части уравнения </w:t>
      </w:r>
      <w:proofErr w:type="gramStart"/>
      <w:r>
        <w:rPr>
          <w:rFonts w:ascii="Times New Roman" w:hAnsi="Times New Roman" w:cs="Times New Roman"/>
          <w:sz w:val="28"/>
          <w:szCs w:val="28"/>
        </w:rPr>
        <w:t xml:space="preserve">на </w:t>
      </w:r>
      <m:oMath>
        <m:r>
          <m:rPr>
            <m:sty m:val="p"/>
          </m:rPr>
          <w:rPr>
            <w:rFonts w:ascii="Cambria Math" w:eastAsiaTheme="minorEastAsia" w:hAnsi="Cambria Math" w:cs="Times New Roman"/>
            <w:sz w:val="28"/>
            <w:szCs w:val="28"/>
          </w:rPr>
          <m:t>Δ</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устремив его к нулю и вспомнив, что это приращение активационной функции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oMath>
      <w:r w:rsidRPr="004F46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запишем</w:t>
      </w:r>
      <w:r w:rsidRPr="004F468B">
        <w:rPr>
          <w:rFonts w:ascii="Times New Roman" w:eastAsiaTheme="minorEastAsia" w:hAnsi="Times New Roman" w:cs="Times New Roman"/>
          <w:sz w:val="28"/>
          <w:szCs w:val="28"/>
        </w:rPr>
        <w:t>:</w:t>
      </w:r>
    </w:p>
    <w:p w:rsidR="004F468B" w:rsidRDefault="004F468B" w:rsidP="004F468B">
      <w:pPr>
        <w:spacing w:after="0" w:line="240" w:lineRule="auto"/>
        <w:ind w:firstLine="567"/>
        <w:jc w:val="both"/>
        <w:rPr>
          <w:rFonts w:ascii="Times New Roman" w:eastAsiaTheme="minorEastAsia" w:hAnsi="Times New Roman" w:cs="Times New Roman"/>
          <w:sz w:val="28"/>
          <w:szCs w:val="28"/>
        </w:rPr>
      </w:pPr>
    </w:p>
    <w:p w:rsidR="004F468B" w:rsidRPr="004F468B" w:rsidRDefault="0081110F" w:rsidP="004F468B">
      <w:pPr>
        <w:spacing w:after="0" w:line="240" w:lineRule="auto"/>
        <w:ind w:firstLine="567"/>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hAnsi="Cambria Math" w:cs="Times New Roman"/>
              <w:sz w:val="28"/>
              <w:szCs w:val="28"/>
            </w:rPr>
            <m:t>.</m:t>
          </m:r>
        </m:oMath>
      </m:oMathPara>
    </w:p>
    <w:p w:rsidR="004F468B" w:rsidRDefault="004F468B" w:rsidP="00584A05">
      <w:pPr>
        <w:spacing w:after="0" w:line="240" w:lineRule="auto"/>
        <w:jc w:val="both"/>
        <w:rPr>
          <w:rFonts w:ascii="Times New Roman"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Далее вспоминая, </w:t>
      </w:r>
      <w:proofErr w:type="gramStart"/>
      <w:r>
        <w:rPr>
          <w:rFonts w:ascii="Times New Roman"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функция от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7018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сказать и используя правило дифференцирования сложной функции</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Pr="00701860" w:rsidRDefault="0081110F" w:rsidP="00701860">
      <w:pPr>
        <w:spacing w:after="0" w:line="240" w:lineRule="auto"/>
        <w:ind w:firstLine="567"/>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Опять обратившись к (</w:t>
      </w:r>
      <w:r w:rsidR="00DF770F">
        <w:rPr>
          <w:rFonts w:ascii="Times New Roman" w:eastAsiaTheme="minorEastAsia" w:hAnsi="Times New Roman" w:cs="Times New Roman"/>
          <w:sz w:val="28"/>
          <w:szCs w:val="28"/>
        </w:rPr>
        <w:t>1.15</w:t>
      </w:r>
      <w:r>
        <w:rPr>
          <w:rFonts w:ascii="Times New Roman" w:eastAsiaTheme="minorEastAsia" w:hAnsi="Times New Roman" w:cs="Times New Roman"/>
          <w:sz w:val="28"/>
          <w:szCs w:val="28"/>
        </w:rPr>
        <w:t>) и переходя к матричной форме записи, получим</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F1996" w:rsidTr="00FF1996">
        <w:trPr>
          <w:trHeight w:val="567"/>
        </w:trPr>
        <w:tc>
          <w:tcPr>
            <w:tcW w:w="964" w:type="dxa"/>
          </w:tcPr>
          <w:p w:rsidR="00FF1996" w:rsidRPr="006309C8" w:rsidRDefault="00FF1996" w:rsidP="00607C01">
            <w:pPr>
              <w:jc w:val="both"/>
              <w:rPr>
                <w:rFonts w:ascii="Times New Roman" w:eastAsiaTheme="minorEastAsia" w:hAnsi="Times New Roman" w:cs="Times New Roman"/>
                <w:sz w:val="28"/>
                <w:szCs w:val="28"/>
              </w:rPr>
            </w:pPr>
          </w:p>
        </w:tc>
        <w:tc>
          <w:tcPr>
            <w:tcW w:w="7738" w:type="dxa"/>
          </w:tcPr>
          <w:p w:rsidR="00FF1996" w:rsidRPr="005306F2" w:rsidRDefault="0081110F" w:rsidP="00FF1996">
            <w:pPr>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tc>
        <w:tc>
          <w:tcPr>
            <w:tcW w:w="965" w:type="dxa"/>
            <w:vAlign w:val="center"/>
          </w:tcPr>
          <w:p w:rsidR="00FF1996" w:rsidRDefault="00FF1996"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16</w:t>
            </w:r>
            <w:r>
              <w:rPr>
                <w:rFonts w:ascii="Times New Roman" w:eastAsiaTheme="minorEastAsia" w:hAnsi="Times New Roman" w:cs="Times New Roman"/>
                <w:sz w:val="28"/>
                <w:szCs w:val="28"/>
              </w:rPr>
              <w:t>)</w:t>
            </w:r>
          </w:p>
        </w:tc>
      </w:tr>
    </w:tbl>
    <w:p w:rsidR="00FF1996" w:rsidRDefault="002422EA"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Формула (1.16) самый важный вывод метода обратного распространения ошибки, собственно она отражает название </w:t>
      </w:r>
      <w:r w:rsidR="00797A4C">
        <w:rPr>
          <w:rFonts w:ascii="Times New Roman" w:eastAsiaTheme="minorEastAsia" w:hAnsi="Times New Roman" w:cs="Times New Roman"/>
          <w:sz w:val="28"/>
          <w:szCs w:val="28"/>
        </w:rPr>
        <w:t>метода</w:t>
      </w:r>
      <w:r>
        <w:rPr>
          <w:rFonts w:ascii="Times New Roman" w:eastAsiaTheme="minorEastAsia" w:hAnsi="Times New Roman" w:cs="Times New Roman"/>
          <w:sz w:val="28"/>
          <w:szCs w:val="28"/>
        </w:rPr>
        <w:t xml:space="preserve"> – каждая предыдущая ошибка итеративно вычисляется из следующей, конечно, кроме ошибки выходного слоя</w:t>
      </w:r>
      <w:r w:rsidR="00797A4C">
        <w:rPr>
          <w:rFonts w:ascii="Times New Roman" w:eastAsiaTheme="minorEastAsia" w:hAnsi="Times New Roman" w:cs="Times New Roman"/>
          <w:sz w:val="28"/>
          <w:szCs w:val="28"/>
        </w:rPr>
        <w:t>, которую можно записать так</w:t>
      </w:r>
      <w:r w:rsidR="00284E87" w:rsidRPr="00284E87">
        <w:rPr>
          <w:rFonts w:ascii="Times New Roman" w:eastAsiaTheme="minorEastAsia" w:hAnsi="Times New Roman" w:cs="Times New Roman"/>
          <w:sz w:val="28"/>
          <w:szCs w:val="28"/>
        </w:rPr>
        <w:t>:</w:t>
      </w:r>
    </w:p>
    <w:p w:rsidR="00284E87" w:rsidRDefault="00284E87" w:rsidP="002422EA">
      <w:pPr>
        <w:spacing w:after="0" w:line="240" w:lineRule="auto"/>
        <w:ind w:firstLine="567"/>
        <w:jc w:val="both"/>
        <w:rPr>
          <w:rFonts w:ascii="Times New Roman" w:eastAsiaTheme="minorEastAsia" w:hAnsi="Times New Roman" w:cs="Times New Roman"/>
          <w:sz w:val="28"/>
          <w:szCs w:val="28"/>
        </w:rPr>
      </w:pPr>
    </w:p>
    <w:p w:rsidR="00284E87" w:rsidRPr="00A96E4F" w:rsidRDefault="0081110F" w:rsidP="002422EA">
      <w:pPr>
        <w:spacing w:after="0" w:line="240" w:lineRule="auto"/>
        <w:ind w:firstLine="567"/>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p w:rsidR="00A96E4F" w:rsidRDefault="00A96E4F" w:rsidP="002422EA">
      <w:pPr>
        <w:spacing w:after="0" w:line="240" w:lineRule="auto"/>
        <w:ind w:firstLine="567"/>
        <w:jc w:val="both"/>
        <w:rPr>
          <w:rFonts w:ascii="Times New Roman" w:eastAsiaTheme="minorEastAsia" w:hAnsi="Times New Roman" w:cs="Times New Roman"/>
          <w:sz w:val="28"/>
          <w:szCs w:val="28"/>
        </w:rPr>
      </w:pPr>
    </w:p>
    <w:p w:rsidR="00A96E4F" w:rsidRPr="00F80BB1" w:rsidRDefault="00A96E4F"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переходя к матричной записи</w:t>
      </w:r>
      <w:r w:rsidR="00F80BB1" w:rsidRPr="00F80BB1">
        <w:rPr>
          <w:rFonts w:ascii="Times New Roman" w:eastAsiaTheme="minorEastAsia" w:hAnsi="Times New Roman" w:cs="Times New Roman"/>
          <w:sz w:val="28"/>
          <w:szCs w:val="28"/>
        </w:rPr>
        <w:t>:</w:t>
      </w:r>
    </w:p>
    <w:p w:rsidR="003B3330" w:rsidRDefault="003B3330" w:rsidP="003B3330">
      <w:pPr>
        <w:spacing w:after="0" w:line="240" w:lineRule="auto"/>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3B3330" w:rsidTr="00607C01">
        <w:trPr>
          <w:trHeight w:val="567"/>
        </w:trPr>
        <w:tc>
          <w:tcPr>
            <w:tcW w:w="964" w:type="dxa"/>
          </w:tcPr>
          <w:p w:rsidR="003B3330" w:rsidRPr="006309C8" w:rsidRDefault="003B3330" w:rsidP="00607C01">
            <w:pPr>
              <w:jc w:val="both"/>
              <w:rPr>
                <w:rFonts w:ascii="Times New Roman" w:eastAsiaTheme="minorEastAsia" w:hAnsi="Times New Roman" w:cs="Times New Roman"/>
                <w:sz w:val="28"/>
                <w:szCs w:val="28"/>
              </w:rPr>
            </w:pPr>
          </w:p>
        </w:tc>
        <w:tc>
          <w:tcPr>
            <w:tcW w:w="7738" w:type="dxa"/>
          </w:tcPr>
          <w:p w:rsidR="003B3330" w:rsidRPr="005306F2" w:rsidRDefault="0081110F" w:rsidP="003B3330">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L</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tc>
        <w:tc>
          <w:tcPr>
            <w:tcW w:w="965" w:type="dxa"/>
            <w:vAlign w:val="center"/>
          </w:tcPr>
          <w:p w:rsidR="003B3330" w:rsidRDefault="003B3330"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17</w:t>
            </w:r>
            <w:r>
              <w:rPr>
                <w:rFonts w:ascii="Times New Roman" w:eastAsiaTheme="minorEastAsia" w:hAnsi="Times New Roman" w:cs="Times New Roman"/>
                <w:sz w:val="28"/>
                <w:szCs w:val="28"/>
              </w:rPr>
              <w:t>)</w:t>
            </w:r>
          </w:p>
        </w:tc>
      </w:tr>
    </w:tbl>
    <w:p w:rsidR="00F80BB1" w:rsidRDefault="00F80BB1" w:rsidP="003B3330">
      <w:pPr>
        <w:spacing w:after="0" w:line="240" w:lineRule="auto"/>
        <w:jc w:val="both"/>
        <w:rPr>
          <w:rFonts w:ascii="Times New Roman" w:eastAsiaTheme="minorEastAsia" w:hAnsi="Times New Roman" w:cs="Times New Roman"/>
          <w:sz w:val="28"/>
          <w:szCs w:val="28"/>
        </w:rPr>
      </w:pPr>
    </w:p>
    <w:p w:rsidR="00F80BB1" w:rsidRDefault="00225CAB"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w:t>
      </w:r>
      <w:proofErr w:type="gramStart"/>
      <w:r>
        <w:rPr>
          <w:rFonts w:ascii="Times New Roman" w:eastAsiaTheme="minorEastAsia" w:hAnsi="Times New Roman" w:cs="Times New Roman"/>
          <w:sz w:val="28"/>
          <w:szCs w:val="28"/>
        </w:rPr>
        <w:t>так-же</w:t>
      </w:r>
      <w:proofErr w:type="gramEnd"/>
      <w:r>
        <w:rPr>
          <w:rFonts w:ascii="Times New Roman" w:eastAsiaTheme="minorEastAsia" w:hAnsi="Times New Roman" w:cs="Times New Roman"/>
          <w:sz w:val="28"/>
          <w:szCs w:val="28"/>
        </w:rPr>
        <w:t>, что основной целью было названо выделение частных производных целевой функции по весам</w:t>
      </w:r>
      <w:r w:rsidR="0000692E" w:rsidRPr="0000692E">
        <w:rPr>
          <w:rFonts w:ascii="Times New Roman" w:eastAsiaTheme="minorEastAsia" w:hAnsi="Times New Roman" w:cs="Times New Roman"/>
          <w:sz w:val="28"/>
          <w:szCs w:val="28"/>
        </w:rPr>
        <w:t xml:space="preserve"> </w:t>
      </w:r>
      <w:r w:rsidR="0000692E">
        <w:rPr>
          <w:rFonts w:ascii="Times New Roman" w:eastAsiaTheme="minorEastAsia" w:hAnsi="Times New Roman" w:cs="Times New Roman"/>
          <w:sz w:val="28"/>
          <w:szCs w:val="28"/>
        </w:rPr>
        <w:t>и свободным членам</w:t>
      </w:r>
      <w:r>
        <w:rPr>
          <w:rFonts w:ascii="Times New Roman" w:eastAsiaTheme="minorEastAsia" w:hAnsi="Times New Roman" w:cs="Times New Roman"/>
          <w:sz w:val="28"/>
          <w:szCs w:val="28"/>
        </w:rPr>
        <w:t xml:space="preserve">. Учитывая (1.15) и то </w:t>
      </w:r>
      <w:proofErr w:type="gramStart"/>
      <w:r>
        <w:rPr>
          <w:rFonts w:ascii="Times New Roman" w:eastAsiaTheme="minorEastAsia"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 xml:space="preserve"> функция</w:t>
      </w:r>
      <w:proofErr w:type="gramEnd"/>
      <w:r>
        <w:rPr>
          <w:rFonts w:ascii="Times New Roman" w:eastAsiaTheme="minorEastAsia" w:hAnsi="Times New Roman" w:cs="Times New Roman"/>
          <w:sz w:val="28"/>
          <w:szCs w:val="28"/>
        </w:rPr>
        <w:t xml:space="preserve"> от весов</w:t>
      </w:r>
      <w:r w:rsidR="0000692E">
        <w:rPr>
          <w:rFonts w:ascii="Times New Roman" w:eastAsiaTheme="minorEastAsia" w:hAnsi="Times New Roman" w:cs="Times New Roman"/>
          <w:sz w:val="28"/>
          <w:szCs w:val="28"/>
        </w:rPr>
        <w:t xml:space="preserve"> и свободных членов</w:t>
      </w:r>
      <w:r>
        <w:rPr>
          <w:rFonts w:ascii="Times New Roman" w:eastAsiaTheme="minorEastAsia" w:hAnsi="Times New Roman" w:cs="Times New Roman"/>
          <w:sz w:val="28"/>
          <w:szCs w:val="28"/>
        </w:rPr>
        <w:t>, не составляет труда очередной раз использовать правило дифференцирования сложной функции и получить</w:t>
      </w:r>
      <w:r w:rsidRPr="00225CAB">
        <w:rPr>
          <w:rFonts w:ascii="Times New Roman" w:eastAsiaTheme="minorEastAsia" w:hAnsi="Times New Roman" w:cs="Times New Roman"/>
          <w:sz w:val="28"/>
          <w:szCs w:val="28"/>
        </w:rPr>
        <w:t>:</w:t>
      </w:r>
    </w:p>
    <w:p w:rsidR="00F07C10" w:rsidRDefault="00F07C10" w:rsidP="002422EA">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07C10" w:rsidTr="00607C01">
        <w:trPr>
          <w:trHeight w:val="567"/>
        </w:trPr>
        <w:tc>
          <w:tcPr>
            <w:tcW w:w="964" w:type="dxa"/>
          </w:tcPr>
          <w:p w:rsidR="00F07C10" w:rsidRPr="006309C8" w:rsidRDefault="00F07C10" w:rsidP="00607C01">
            <w:pPr>
              <w:jc w:val="both"/>
              <w:rPr>
                <w:rFonts w:ascii="Times New Roman" w:eastAsiaTheme="minorEastAsia" w:hAnsi="Times New Roman" w:cs="Times New Roman"/>
                <w:sz w:val="28"/>
                <w:szCs w:val="28"/>
              </w:rPr>
            </w:pPr>
          </w:p>
        </w:tc>
        <w:tc>
          <w:tcPr>
            <w:tcW w:w="7738" w:type="dxa"/>
          </w:tcPr>
          <w:p w:rsidR="00F07C10" w:rsidRPr="00C37C62" w:rsidRDefault="0081110F"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p w:rsidR="00F07C10" w:rsidRPr="00F07C10" w:rsidRDefault="0081110F"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l-1</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tc>
        <w:tc>
          <w:tcPr>
            <w:tcW w:w="965" w:type="dxa"/>
            <w:vAlign w:val="center"/>
          </w:tcPr>
          <w:p w:rsidR="00F07C10" w:rsidRDefault="00F07C10"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18</w:t>
            </w:r>
            <w:r>
              <w:rPr>
                <w:rFonts w:ascii="Times New Roman" w:eastAsiaTheme="minorEastAsia" w:hAnsi="Times New Roman" w:cs="Times New Roman"/>
                <w:sz w:val="28"/>
                <w:szCs w:val="28"/>
              </w:rPr>
              <w:t>)</w:t>
            </w:r>
          </w:p>
        </w:tc>
      </w:tr>
    </w:tbl>
    <w:p w:rsidR="00C37C62" w:rsidRPr="000A331D" w:rsidRDefault="00C37C62" w:rsidP="002422EA">
      <w:pPr>
        <w:spacing w:after="0" w:line="240" w:lineRule="auto"/>
        <w:ind w:firstLine="567"/>
        <w:jc w:val="both"/>
        <w:rPr>
          <w:rFonts w:ascii="Times New Roman" w:eastAsiaTheme="minorEastAsia" w:hAnsi="Times New Roman" w:cs="Times New Roman"/>
          <w:sz w:val="28"/>
          <w:szCs w:val="28"/>
          <w:lang w:val="en-US"/>
        </w:rPr>
      </w:pPr>
    </w:p>
    <w:p w:rsidR="00C37C62" w:rsidRDefault="00C37C62"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 сожалению ни в одном из источников мы не нашли причины</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 которой</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используется именно такой подход, а не просто аналитически выводятся производные по весам и смещениям. Но можно предположить, что такой подход однозначно проще подлежит программированию – достаточно знать лишь производные активационных функций по их аргументам,</w:t>
      </w:r>
      <w:r w:rsidR="003B3330">
        <w:rPr>
          <w:rFonts w:ascii="Times New Roman" w:eastAsiaTheme="minorEastAsia" w:hAnsi="Times New Roman" w:cs="Times New Roman"/>
          <w:sz w:val="28"/>
          <w:szCs w:val="28"/>
        </w:rPr>
        <w:t xml:space="preserve"> и вне зависимости от слоя в котором находиться нейрон</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зная его активацию</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для текущих параметров модели можно получить производную по весам и смещениям используя одни и те-же</w:t>
      </w:r>
      <w:r w:rsidR="00FF287D">
        <w:rPr>
          <w:rFonts w:ascii="Times New Roman" w:eastAsiaTheme="minorEastAsia" w:hAnsi="Times New Roman" w:cs="Times New Roman"/>
          <w:sz w:val="28"/>
          <w:szCs w:val="28"/>
        </w:rPr>
        <w:t xml:space="preserve"> рекуррентные</w:t>
      </w:r>
      <w:r w:rsidR="003B3330">
        <w:rPr>
          <w:rFonts w:ascii="Times New Roman" w:eastAsiaTheme="minorEastAsia" w:hAnsi="Times New Roman" w:cs="Times New Roman"/>
          <w:sz w:val="28"/>
          <w:szCs w:val="28"/>
        </w:rPr>
        <w:t xml:space="preserve"> формулы </w:t>
      </w:r>
      <w:r w:rsidR="00F07C10">
        <w:rPr>
          <w:rFonts w:ascii="Times New Roman" w:eastAsiaTheme="minorEastAsia" w:hAnsi="Times New Roman" w:cs="Times New Roman"/>
          <w:sz w:val="28"/>
          <w:szCs w:val="28"/>
        </w:rPr>
        <w:t>(1.18).</w:t>
      </w:r>
    </w:p>
    <w:p w:rsidR="000A331D" w:rsidRPr="000A331D" w:rsidRDefault="000A331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так же, что рассуждения, касающиеся этого метода, мы строили в отрыве от наблюденных данных </w:t>
      </w:r>
      <w:r w:rsidRPr="000A331D">
        <w:rPr>
          <w:rFonts w:ascii="Times New Roman" w:eastAsiaTheme="minorEastAsia" w:hAnsi="Times New Roman" w:cs="Times New Roman"/>
          <w:i/>
          <w:sz w:val="28"/>
          <w:szCs w:val="28"/>
          <w:lang w:val="en-US"/>
        </w:rPr>
        <w:t>X</w:t>
      </w:r>
      <w:r>
        <w:rPr>
          <w:rFonts w:ascii="Times New Roman" w:eastAsiaTheme="minorEastAsia" w:hAnsi="Times New Roman" w:cs="Times New Roman"/>
          <w:sz w:val="28"/>
          <w:szCs w:val="28"/>
        </w:rPr>
        <w:t>,</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lang w:val="en-US"/>
        </w:rPr>
        <w:t>Y</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Все выше сказанное будет справедливо для каждого конкретного примера по отдельности, а должны быть учтены все примеры участвующие в обучении. Благо все целевые функции построены на том, что суммируют ошибки отдельных примеров</w:t>
      </w:r>
      <w:r w:rsidR="00585ADE">
        <w:rPr>
          <w:rFonts w:ascii="Times New Roman" w:eastAsiaTheme="minorEastAsia" w:hAnsi="Times New Roman" w:cs="Times New Roman"/>
          <w:sz w:val="28"/>
          <w:szCs w:val="28"/>
        </w:rPr>
        <w:t>, а производная суммы, как известно, сумма производных потому результаты полученные из (1.18) надо просто просуммировать для каждого отельного примера и будет получена действительно производная целевой функции.</w:t>
      </w:r>
    </w:p>
    <w:p w:rsidR="00FF287D" w:rsidRPr="00DC49AA" w:rsidRDefault="00FF287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так, теперь</w:t>
      </w:r>
      <w:r w:rsidR="00DC49A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 основе метода обратного распространения ошибки сформируем одноименный алгоритм о</w:t>
      </w:r>
      <w:r w:rsidR="00DC49AA">
        <w:rPr>
          <w:rFonts w:ascii="Times New Roman" w:eastAsiaTheme="minorEastAsia" w:hAnsi="Times New Roman" w:cs="Times New Roman"/>
          <w:sz w:val="28"/>
          <w:szCs w:val="28"/>
        </w:rPr>
        <w:t>ценки параметров нейронной сети</w:t>
      </w:r>
      <w:r w:rsidR="00DC49AA" w:rsidRPr="00DC49AA">
        <w:rPr>
          <w:rFonts w:ascii="Times New Roman" w:eastAsiaTheme="minorEastAsia" w:hAnsi="Times New Roman" w:cs="Times New Roman"/>
          <w:sz w:val="28"/>
          <w:szCs w:val="28"/>
        </w:rPr>
        <w:t>:</w:t>
      </w:r>
    </w:p>
    <w:p w:rsidR="00FF287D" w:rsidRPr="00F05AE0" w:rsidRDefault="00FF287D"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Выполнить прямое распространение активации для каждого </w:t>
      </w:r>
      <w:r w:rsidR="00F05AE0">
        <w:rPr>
          <w:rFonts w:ascii="Times New Roman" w:eastAsiaTheme="minorEastAsia" w:hAnsi="Times New Roman" w:cs="Times New Roman"/>
          <w:sz w:val="28"/>
          <w:szCs w:val="28"/>
        </w:rPr>
        <w:t xml:space="preserve">примера (подставить </w:t>
      </w:r>
      <w:r w:rsidR="00F05AE0">
        <w:rPr>
          <w:rFonts w:ascii="Times New Roman" w:eastAsiaTheme="minorEastAsia" w:hAnsi="Times New Roman" w:cs="Times New Roman"/>
          <w:i/>
          <w:sz w:val="28"/>
          <w:szCs w:val="28"/>
          <w:lang w:val="en-US"/>
        </w:rPr>
        <w:t>X</w:t>
      </w:r>
      <w:r w:rsidR="00F05AE0" w:rsidRPr="00F05AE0">
        <w:rPr>
          <w:rFonts w:ascii="Times New Roman" w:eastAsiaTheme="minorEastAsia" w:hAnsi="Times New Roman" w:cs="Times New Roman"/>
          <w:sz w:val="28"/>
          <w:szCs w:val="28"/>
        </w:rPr>
        <w:t xml:space="preserve"> </w:t>
      </w:r>
      <w:r w:rsidR="00F05AE0">
        <w:rPr>
          <w:rFonts w:ascii="Times New Roman" w:eastAsiaTheme="minorEastAsia" w:hAnsi="Times New Roman" w:cs="Times New Roman"/>
          <w:sz w:val="28"/>
          <w:szCs w:val="28"/>
        </w:rPr>
        <w:t>в модель), сохраняя промежуточные активации</w:t>
      </w:r>
      <w:r w:rsidR="00F05AE0"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Использовать формулу </w:t>
      </w:r>
      <w:r w:rsidRPr="00F05AE0">
        <w:rPr>
          <w:rFonts w:ascii="Times New Roman" w:eastAsiaTheme="minorEastAsia" w:hAnsi="Times New Roman" w:cs="Times New Roman"/>
          <w:sz w:val="28"/>
          <w:szCs w:val="28"/>
        </w:rPr>
        <w:t xml:space="preserve">(1.17) </w:t>
      </w:r>
      <w:r>
        <w:rPr>
          <w:rFonts w:ascii="Times New Roman" w:eastAsiaTheme="minorEastAsia" w:hAnsi="Times New Roman" w:cs="Times New Roman"/>
          <w:sz w:val="28"/>
          <w:szCs w:val="28"/>
        </w:rPr>
        <w:t>для вычисления ошибок выходного слоя</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Произвести обратное распространение ошибки используя формулу (1.16) </w:t>
      </w:r>
      <w:r w:rsidRPr="00F05AE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будут получены ошибки всех нейронов сети</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Используем формулы (1.18) просуммировав их значения для каждого примера – будут получены градиенты по весам и смещениям</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Обновление параметров вдоль антиградиента</w:t>
      </w:r>
      <w:r>
        <w:rPr>
          <w:rFonts w:ascii="Times New Roman" w:eastAsiaTheme="minorEastAsia" w:hAnsi="Times New Roman" w:cs="Times New Roman"/>
          <w:sz w:val="28"/>
          <w:szCs w:val="28"/>
          <w:lang w:val="en-US"/>
        </w:rPr>
        <w:t>;</w:t>
      </w:r>
    </w:p>
    <w:p w:rsidR="00F05AE0" w:rsidRPr="008F2755" w:rsidRDefault="00F05AE0" w:rsidP="00F05AE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Описанные пункты повторяются до тех пор пока не будут выполнены условия остановки алгоритма выбранной вариации градиентного </w:t>
      </w:r>
      <w:proofErr w:type="gramStart"/>
      <w:r>
        <w:rPr>
          <w:rFonts w:ascii="Times New Roman" w:eastAsiaTheme="minorEastAsia" w:hAnsi="Times New Roman" w:cs="Times New Roman"/>
          <w:sz w:val="28"/>
          <w:szCs w:val="28"/>
        </w:rPr>
        <w:t>спуска.</w:t>
      </w:r>
      <w:r w:rsidR="008F2755" w:rsidRPr="008F2755">
        <w:rPr>
          <w:rFonts w:ascii="Times New Roman" w:eastAsiaTheme="minorEastAsia" w:hAnsi="Times New Roman" w:cs="Times New Roman"/>
          <w:sz w:val="28"/>
          <w:szCs w:val="28"/>
        </w:rPr>
        <w:t>[</w:t>
      </w:r>
      <w:proofErr w:type="gramEnd"/>
      <w:r w:rsidR="00607C01">
        <w:rPr>
          <w:rFonts w:ascii="Times New Roman" w:eastAsiaTheme="minorEastAsia" w:hAnsi="Times New Roman" w:cs="Times New Roman"/>
          <w:sz w:val="28"/>
          <w:szCs w:val="28"/>
        </w:rPr>
        <w:t>5 с. 243</w:t>
      </w:r>
      <w:r w:rsidR="008F2755" w:rsidRPr="008F2755">
        <w:rPr>
          <w:rFonts w:ascii="Times New Roman" w:eastAsiaTheme="minorEastAsia" w:hAnsi="Times New Roman" w:cs="Times New Roman"/>
          <w:sz w:val="28"/>
          <w:szCs w:val="28"/>
        </w:rPr>
        <w:t>]</w:t>
      </w:r>
    </w:p>
    <w:p w:rsidR="00F2334A" w:rsidRDefault="00607C0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целом эта глава была посвящено методам классификации. Изначально была раскрыта подстановка задачи – требуется на основе наблюденных данных сформировать правило, которое получив некоторую информацию об объекте сможет отнести его к нужному классу. В приложении к кредитному риску</w:t>
      </w:r>
      <w:r w:rsidRPr="00607C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 основе данных предоставляемых клиентом в заявке на получение кредита, требуется принять решение о</w:t>
      </w:r>
      <w:r w:rsidRPr="00607C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выдаче или удержании займа.</w:t>
      </w:r>
    </w:p>
    <w:p w:rsidR="00607C01" w:rsidRDefault="00607C0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Описанная задача не нова и для ее решения широко используются, </w:t>
      </w:r>
      <w:r w:rsidR="00BE45F1">
        <w:rPr>
          <w:rFonts w:ascii="Times New Roman" w:eastAsiaTheme="minorEastAsia" w:hAnsi="Times New Roman" w:cs="Times New Roman"/>
          <w:sz w:val="28"/>
          <w:szCs w:val="28"/>
        </w:rPr>
        <w:t>уже ставшие классическими,</w:t>
      </w:r>
      <w:r>
        <w:rPr>
          <w:rFonts w:ascii="Times New Roman" w:eastAsiaTheme="minorEastAsia" w:hAnsi="Times New Roman" w:cs="Times New Roman"/>
          <w:sz w:val="28"/>
          <w:szCs w:val="28"/>
        </w:rPr>
        <w:t xml:space="preserve"> методы</w:t>
      </w:r>
      <w:r w:rsidRPr="00607C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логистическая регрессия и дискриминантный анализ.</w:t>
      </w:r>
      <w:r w:rsidR="00BE45F1">
        <w:rPr>
          <w:rFonts w:ascii="Times New Roman" w:eastAsiaTheme="minorEastAsia" w:hAnsi="Times New Roman" w:cs="Times New Roman"/>
          <w:sz w:val="28"/>
          <w:szCs w:val="28"/>
        </w:rPr>
        <w:t xml:space="preserve"> В начале главы описаны предпосылки использования логистической регрессии – невозможность решения поставленной задачи обычными регрессионными моделями объясняется, тем что эта группа моделей предсказывает число, в то время как нам требуется получить класс в качестве предсказания. Логистическая регрессия обходит это ограничение благодаря свойствам </w:t>
      </w:r>
      <w:proofErr w:type="spellStart"/>
      <w:r w:rsidR="00BE45F1">
        <w:rPr>
          <w:rFonts w:ascii="Times New Roman" w:eastAsiaTheme="minorEastAsia" w:hAnsi="Times New Roman" w:cs="Times New Roman"/>
          <w:sz w:val="28"/>
          <w:szCs w:val="28"/>
        </w:rPr>
        <w:t>логит</w:t>
      </w:r>
      <w:proofErr w:type="spellEnd"/>
      <w:r w:rsidR="00BE45F1">
        <w:rPr>
          <w:rFonts w:ascii="Times New Roman" w:eastAsiaTheme="minorEastAsia" w:hAnsi="Times New Roman" w:cs="Times New Roman"/>
          <w:sz w:val="28"/>
          <w:szCs w:val="28"/>
        </w:rPr>
        <w:t xml:space="preserve"> функции, которые позволяют предсказанное значение интерпретировать как вероятность отнесения к некоторому классу. В подразделе 1.2 подробно описывается процесс перехода к модели именно такой формы.</w:t>
      </w:r>
    </w:p>
    <w:p w:rsidR="00BE45F1" w:rsidRDefault="00BE45F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том же разделе мы указали и на ограничения модели логистической регрессии – несмотря на очевидную нелинейность используемой формулы модель логистической регрессии остается линейным классификатором.</w:t>
      </w:r>
    </w:p>
    <w:p w:rsidR="0039001C" w:rsidRDefault="0039001C"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преодоления этого ограничения мы использовали концепцию нейронной сети, рассмотренной как развитие модели логистической регрессии через усложнение формы функции от показателей лежащей под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По сути вместо линейной функции под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функцию была положена кусочно-линейная функция. В подразделе 1.3 мы постарались раскрыть как этот механизм приводит к улучшению классифицирующих свойств модели в некоторых случаях.</w:t>
      </w:r>
    </w:p>
    <w:p w:rsidR="0039001C" w:rsidRDefault="0039001C"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Завершается глава исчерпывающим описанием математики используемой для формирования алгоритма оценки коэффициентов нейронной сети – метода обратного распространения ошибки. В целом</w:t>
      </w:r>
      <w:r w:rsidR="000A6B8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это то</w:t>
      </w:r>
      <w:r w:rsidR="000A6B89">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же численный метод оптимизации как градиентный спуск, но частные производные целевой функции </w:t>
      </w:r>
      <w:r>
        <w:rPr>
          <w:rFonts w:ascii="Times New Roman" w:eastAsiaTheme="minorEastAsia" w:hAnsi="Times New Roman" w:cs="Times New Roman"/>
          <w:sz w:val="28"/>
          <w:szCs w:val="28"/>
        </w:rPr>
        <w:lastRenderedPageBreak/>
        <w:t>вычисляются особым способом, очевидно</w:t>
      </w:r>
      <w:r w:rsidR="000A6B8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особенно удобным для программирования.</w:t>
      </w:r>
    </w:p>
    <w:p w:rsidR="00BF506E" w:rsidRDefault="00BF506E"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практике, кроме оценки коэффициентов, для модели требуется дополнительно еще целый комплекс мер связанных подготовкой данных. Кроме того в идентификация модели нейронной сети это отдельное «искусство» неразрывно связано с методом подбора решения – хитрости и уловки используемые соответствующими специалистами лучше всего раскрывать на практике</w:t>
      </w:r>
      <w:r w:rsidR="00BE1C3A">
        <w:rPr>
          <w:rFonts w:ascii="Times New Roman" w:eastAsiaTheme="minorEastAsia" w:hAnsi="Times New Roman" w:cs="Times New Roman"/>
          <w:sz w:val="28"/>
          <w:szCs w:val="28"/>
        </w:rPr>
        <w:t xml:space="preserve">. Этим вопросам и посвящены </w:t>
      </w:r>
      <w:r w:rsidR="00BE1C3A" w:rsidRPr="00BE1C3A">
        <w:rPr>
          <w:rFonts w:ascii="Times New Roman" w:eastAsiaTheme="minorEastAsia" w:hAnsi="Times New Roman" w:cs="Times New Roman"/>
          <w:sz w:val="28"/>
          <w:szCs w:val="28"/>
          <w:highlight w:val="yellow"/>
        </w:rPr>
        <w:t>следующие разделы этой работы</w:t>
      </w:r>
      <w:r w:rsidR="00BE1C3A">
        <w:rPr>
          <w:rFonts w:ascii="Times New Roman" w:eastAsiaTheme="minorEastAsia" w:hAnsi="Times New Roman" w:cs="Times New Roman"/>
          <w:sz w:val="28"/>
          <w:szCs w:val="28"/>
        </w:rPr>
        <w:t>.</w:t>
      </w:r>
    </w:p>
    <w:p w:rsidR="0009155D" w:rsidRDefault="0009155D">
      <w:pPr>
        <w:rPr>
          <w:rFonts w:ascii="Times New Roman" w:eastAsiaTheme="minorEastAsia" w:hAnsi="Times New Roman" w:cs="Times New Roman"/>
          <w:sz w:val="28"/>
          <w:szCs w:val="28"/>
          <w:highlight w:val="yellow"/>
        </w:rPr>
      </w:pPr>
      <w:r>
        <w:rPr>
          <w:rFonts w:ascii="Times New Roman" w:eastAsiaTheme="minorEastAsia" w:hAnsi="Times New Roman" w:cs="Times New Roman"/>
          <w:sz w:val="28"/>
          <w:szCs w:val="28"/>
          <w:highlight w:val="yellow"/>
        </w:rPr>
        <w:br w:type="page"/>
      </w:r>
    </w:p>
    <w:p w:rsidR="0009155D" w:rsidRDefault="004C29C1" w:rsidP="0009155D">
      <w:pPr>
        <w:pStyle w:val="1"/>
        <w:numPr>
          <w:ilvl w:val="0"/>
          <w:numId w:val="1"/>
        </w:numPr>
        <w:ind w:hanging="153"/>
        <w:jc w:val="both"/>
      </w:pPr>
      <w:r>
        <w:lastRenderedPageBreak/>
        <w:t>Анализ и подготовка данных</w:t>
      </w:r>
    </w:p>
    <w:p w:rsidR="0009155D" w:rsidRPr="00F343E9" w:rsidRDefault="0009155D" w:rsidP="0009155D">
      <w:pPr>
        <w:spacing w:after="0"/>
      </w:pPr>
    </w:p>
    <w:p w:rsidR="0009155D" w:rsidRPr="00F343E9" w:rsidRDefault="00155DB5" w:rsidP="0009155D">
      <w:pPr>
        <w:pStyle w:val="1"/>
        <w:spacing w:before="0" w:after="240"/>
        <w:ind w:firstLine="567"/>
      </w:pPr>
      <w:r>
        <w:t>2.1</w:t>
      </w:r>
      <w:r w:rsidR="0075693C">
        <w:t xml:space="preserve"> Начальный анализ наблюденных данных и выдвижение предположений о взаимосвязях</w:t>
      </w:r>
    </w:p>
    <w:p w:rsidR="0009155D" w:rsidRPr="005025EE" w:rsidRDefault="004C29C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Сразу укажем, что все действия связанные с вычислениями и обработкой информации мы производили на языке программирования </w:t>
      </w:r>
      <w:r>
        <w:rPr>
          <w:rFonts w:ascii="Times New Roman" w:eastAsiaTheme="minorEastAsia" w:hAnsi="Times New Roman" w:cs="Times New Roman"/>
          <w:sz w:val="28"/>
          <w:szCs w:val="28"/>
          <w:lang w:val="en-US"/>
        </w:rPr>
        <w:t>python</w:t>
      </w:r>
      <w:r w:rsidRPr="004C29C1">
        <w:rPr>
          <w:rFonts w:ascii="Times New Roman" w:eastAsiaTheme="minorEastAsia" w:hAnsi="Times New Roman" w:cs="Times New Roman"/>
          <w:sz w:val="28"/>
          <w:szCs w:val="28"/>
        </w:rPr>
        <w:t xml:space="preserve">3 – </w:t>
      </w:r>
      <w:r>
        <w:rPr>
          <w:rFonts w:ascii="Times New Roman" w:eastAsiaTheme="minorEastAsia" w:hAnsi="Times New Roman" w:cs="Times New Roman"/>
          <w:sz w:val="28"/>
          <w:szCs w:val="28"/>
        </w:rPr>
        <w:t>одном из самых популярных и востребованных на сегодняшний день инструментов для математического моделирования и обработки данных.</w:t>
      </w:r>
      <w:r w:rsidR="0012115D">
        <w:rPr>
          <w:rFonts w:ascii="Times New Roman" w:eastAsiaTheme="minorEastAsia" w:hAnsi="Times New Roman" w:cs="Times New Roman"/>
          <w:sz w:val="28"/>
          <w:szCs w:val="28"/>
        </w:rPr>
        <w:t xml:space="preserve"> В работе использованы библиотеки-расширения </w:t>
      </w:r>
      <w:r w:rsidR="0012115D">
        <w:rPr>
          <w:rFonts w:ascii="Times New Roman" w:eastAsiaTheme="minorEastAsia" w:hAnsi="Times New Roman" w:cs="Times New Roman"/>
          <w:sz w:val="28"/>
          <w:szCs w:val="28"/>
          <w:lang w:val="en-US"/>
        </w:rPr>
        <w:t>pandas</w:t>
      </w:r>
      <w:r w:rsidR="00B00016" w:rsidRPr="00B00016">
        <w:rPr>
          <w:rFonts w:ascii="Times New Roman" w:eastAsiaTheme="minorEastAsia" w:hAnsi="Times New Roman" w:cs="Times New Roman"/>
          <w:sz w:val="28"/>
          <w:szCs w:val="28"/>
        </w:rPr>
        <w:t>[6]</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numpy</w:t>
      </w:r>
      <w:proofErr w:type="spellEnd"/>
      <w:r w:rsidR="00DC0C53" w:rsidRPr="00DC0C53">
        <w:rPr>
          <w:rFonts w:ascii="Times New Roman" w:eastAsiaTheme="minorEastAsia" w:hAnsi="Times New Roman" w:cs="Times New Roman"/>
          <w:sz w:val="28"/>
          <w:szCs w:val="28"/>
        </w:rPr>
        <w:t>[7]</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scipy</w:t>
      </w:r>
      <w:proofErr w:type="spellEnd"/>
      <w:r w:rsidR="000A7A3D" w:rsidRPr="000A7A3D">
        <w:rPr>
          <w:rFonts w:ascii="Times New Roman" w:eastAsiaTheme="minorEastAsia" w:hAnsi="Times New Roman" w:cs="Times New Roman"/>
          <w:sz w:val="28"/>
          <w:szCs w:val="28"/>
        </w:rPr>
        <w:t>[8]</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sklearn</w:t>
      </w:r>
      <w:proofErr w:type="spellEnd"/>
      <w:r w:rsidR="000A7A3D" w:rsidRPr="000A7A3D">
        <w:rPr>
          <w:rFonts w:ascii="Times New Roman" w:eastAsiaTheme="minorEastAsia" w:hAnsi="Times New Roman" w:cs="Times New Roman"/>
          <w:sz w:val="28"/>
          <w:szCs w:val="28"/>
        </w:rPr>
        <w:t>[9]</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pytorch</w:t>
      </w:r>
      <w:proofErr w:type="spellEnd"/>
      <w:r w:rsidR="000A7A3D" w:rsidRPr="000A7A3D">
        <w:rPr>
          <w:rFonts w:ascii="Times New Roman" w:eastAsiaTheme="minorEastAsia" w:hAnsi="Times New Roman" w:cs="Times New Roman"/>
          <w:sz w:val="28"/>
          <w:szCs w:val="28"/>
        </w:rPr>
        <w:t>[10]</w:t>
      </w:r>
      <w:r w:rsidR="0012115D">
        <w:rPr>
          <w:rFonts w:ascii="Times New Roman" w:eastAsiaTheme="minorEastAsia" w:hAnsi="Times New Roman" w:cs="Times New Roman"/>
          <w:sz w:val="28"/>
          <w:szCs w:val="28"/>
        </w:rPr>
        <w:t>.</w:t>
      </w:r>
      <w:r w:rsidR="005025EE">
        <w:rPr>
          <w:rFonts w:ascii="Times New Roman" w:eastAsiaTheme="minorEastAsia" w:hAnsi="Times New Roman" w:cs="Times New Roman"/>
          <w:sz w:val="28"/>
          <w:szCs w:val="28"/>
        </w:rPr>
        <w:t xml:space="preserve"> Весь исходный код в формате </w:t>
      </w:r>
      <w:proofErr w:type="spellStart"/>
      <w:r w:rsidR="005025EE">
        <w:rPr>
          <w:rFonts w:ascii="Times New Roman" w:eastAsiaTheme="minorEastAsia" w:hAnsi="Times New Roman" w:cs="Times New Roman"/>
          <w:sz w:val="28"/>
          <w:szCs w:val="28"/>
          <w:lang w:val="en-US"/>
        </w:rPr>
        <w:t>jupyter</w:t>
      </w:r>
      <w:proofErr w:type="spellEnd"/>
      <w:r w:rsidR="005025EE" w:rsidRPr="005025EE">
        <w:rPr>
          <w:rFonts w:ascii="Times New Roman" w:eastAsiaTheme="minorEastAsia" w:hAnsi="Times New Roman" w:cs="Times New Roman"/>
          <w:sz w:val="28"/>
          <w:szCs w:val="28"/>
        </w:rPr>
        <w:t xml:space="preserve"> </w:t>
      </w:r>
      <w:r w:rsidR="005025EE">
        <w:rPr>
          <w:rFonts w:ascii="Times New Roman" w:eastAsiaTheme="minorEastAsia" w:hAnsi="Times New Roman" w:cs="Times New Roman"/>
          <w:sz w:val="28"/>
          <w:szCs w:val="28"/>
          <w:lang w:val="en-US"/>
        </w:rPr>
        <w:t>notebook</w:t>
      </w:r>
      <w:r w:rsidR="005025EE" w:rsidRPr="005025EE">
        <w:rPr>
          <w:rFonts w:ascii="Times New Roman" w:eastAsiaTheme="minorEastAsia" w:hAnsi="Times New Roman" w:cs="Times New Roman"/>
          <w:sz w:val="28"/>
          <w:szCs w:val="28"/>
        </w:rPr>
        <w:t xml:space="preserve"> </w:t>
      </w:r>
      <w:r w:rsidR="005025EE">
        <w:rPr>
          <w:rFonts w:ascii="Times New Roman" w:eastAsiaTheme="minorEastAsia" w:hAnsi="Times New Roman" w:cs="Times New Roman"/>
          <w:sz w:val="28"/>
          <w:szCs w:val="28"/>
        </w:rPr>
        <w:t xml:space="preserve">или исполняемых </w:t>
      </w:r>
      <w:proofErr w:type="gramStart"/>
      <w:r w:rsidR="005025EE">
        <w:rPr>
          <w:rFonts w:ascii="Times New Roman" w:eastAsiaTheme="minorEastAsia" w:hAnsi="Times New Roman" w:cs="Times New Roman"/>
          <w:sz w:val="28"/>
          <w:szCs w:val="28"/>
        </w:rPr>
        <w:t>«</w:t>
      </w:r>
      <w:r w:rsidR="005025EE" w:rsidRPr="005025EE">
        <w:rPr>
          <w:rFonts w:ascii="Times New Roman" w:eastAsiaTheme="minorEastAsia" w:hAnsi="Times New Roman" w:cs="Times New Roman"/>
          <w:sz w:val="28"/>
          <w:szCs w:val="28"/>
        </w:rPr>
        <w:t>.</w:t>
      </w:r>
      <w:proofErr w:type="spellStart"/>
      <w:r w:rsidR="005025EE">
        <w:rPr>
          <w:rFonts w:ascii="Times New Roman" w:eastAsiaTheme="minorEastAsia" w:hAnsi="Times New Roman" w:cs="Times New Roman"/>
          <w:sz w:val="28"/>
          <w:szCs w:val="28"/>
          <w:lang w:val="en-US"/>
        </w:rPr>
        <w:t>py</w:t>
      </w:r>
      <w:proofErr w:type="spellEnd"/>
      <w:proofErr w:type="gramEnd"/>
      <w:r w:rsidR="005025EE">
        <w:rPr>
          <w:rFonts w:ascii="Times New Roman" w:eastAsiaTheme="minorEastAsia" w:hAnsi="Times New Roman" w:cs="Times New Roman"/>
          <w:sz w:val="28"/>
          <w:szCs w:val="28"/>
        </w:rPr>
        <w:t>»</w:t>
      </w:r>
      <w:r w:rsidR="001F1D03">
        <w:rPr>
          <w:rFonts w:ascii="Times New Roman" w:eastAsiaTheme="minorEastAsia" w:hAnsi="Times New Roman" w:cs="Times New Roman"/>
          <w:sz w:val="28"/>
          <w:szCs w:val="28"/>
        </w:rPr>
        <w:t xml:space="preserve"> файлов, результаты его выполнения в необработанном виде и даже текст этой работы</w:t>
      </w:r>
      <w:r w:rsidR="005025EE" w:rsidRPr="005025EE">
        <w:rPr>
          <w:rFonts w:ascii="Times New Roman" w:eastAsiaTheme="minorEastAsia" w:hAnsi="Times New Roman" w:cs="Times New Roman"/>
          <w:sz w:val="28"/>
          <w:szCs w:val="28"/>
        </w:rPr>
        <w:t xml:space="preserve"> </w:t>
      </w:r>
      <w:r w:rsidR="005025EE">
        <w:rPr>
          <w:rFonts w:ascii="Times New Roman" w:eastAsiaTheme="minorEastAsia" w:hAnsi="Times New Roman" w:cs="Times New Roman"/>
          <w:sz w:val="28"/>
          <w:szCs w:val="28"/>
        </w:rPr>
        <w:t xml:space="preserve">можно найти на предварительно мной созданном </w:t>
      </w:r>
      <w:proofErr w:type="spellStart"/>
      <w:r w:rsidR="005025EE">
        <w:rPr>
          <w:rFonts w:ascii="Times New Roman" w:eastAsiaTheme="minorEastAsia" w:hAnsi="Times New Roman" w:cs="Times New Roman"/>
          <w:sz w:val="28"/>
          <w:szCs w:val="28"/>
        </w:rPr>
        <w:t>репозитории</w:t>
      </w:r>
      <w:proofErr w:type="spellEnd"/>
      <w:r w:rsidR="005025EE">
        <w:rPr>
          <w:rStyle w:val="ad"/>
          <w:rFonts w:ascii="Times New Roman" w:eastAsiaTheme="minorEastAsia" w:hAnsi="Times New Roman" w:cs="Times New Roman"/>
          <w:sz w:val="28"/>
          <w:szCs w:val="28"/>
        </w:rPr>
        <w:footnoteReference w:id="1"/>
      </w:r>
      <w:r w:rsidR="005025EE">
        <w:rPr>
          <w:rFonts w:ascii="Times New Roman" w:eastAsiaTheme="minorEastAsia" w:hAnsi="Times New Roman" w:cs="Times New Roman"/>
          <w:sz w:val="28"/>
          <w:szCs w:val="28"/>
        </w:rPr>
        <w:t xml:space="preserve"> в сети интернет.</w:t>
      </w:r>
    </w:p>
    <w:p w:rsidR="004C29C1" w:rsidRDefault="004C29C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связи с коммерческой тайной мы не можем предоставить данные использованные для построения модели в открытый доступ, приходиться принять, вызванную этим фактом, непрозрачность описываемого исследования. Тем не менее</w:t>
      </w:r>
      <w:r w:rsidR="005743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на словах и пром</w:t>
      </w:r>
      <w:r w:rsidR="005743E6">
        <w:rPr>
          <w:rFonts w:ascii="Times New Roman" w:eastAsiaTheme="minorEastAsia" w:hAnsi="Times New Roman" w:cs="Times New Roman"/>
          <w:sz w:val="28"/>
          <w:szCs w:val="28"/>
        </w:rPr>
        <w:t>ежуточных результатах вычислений</w:t>
      </w:r>
      <w:r>
        <w:rPr>
          <w:rFonts w:ascii="Times New Roman" w:eastAsiaTheme="minorEastAsia" w:hAnsi="Times New Roman" w:cs="Times New Roman"/>
          <w:sz w:val="28"/>
          <w:szCs w:val="28"/>
        </w:rPr>
        <w:t xml:space="preserve"> постараемся по максимуму раскрыть полный цикл разработки модели – от «сырой» таблицы показателей и до </w:t>
      </w:r>
      <w:proofErr w:type="spellStart"/>
      <w:r>
        <w:rPr>
          <w:rFonts w:ascii="Times New Roman" w:eastAsiaTheme="minorEastAsia" w:hAnsi="Times New Roman" w:cs="Times New Roman"/>
          <w:sz w:val="28"/>
          <w:szCs w:val="28"/>
        </w:rPr>
        <w:t>валидации</w:t>
      </w:r>
      <w:proofErr w:type="spellEnd"/>
      <w:r>
        <w:rPr>
          <w:rFonts w:ascii="Times New Roman" w:eastAsiaTheme="minorEastAsia" w:hAnsi="Times New Roman" w:cs="Times New Roman"/>
          <w:sz w:val="28"/>
          <w:szCs w:val="28"/>
        </w:rPr>
        <w:t xml:space="preserve"> готовой модели.</w:t>
      </w:r>
    </w:p>
    <w:p w:rsidR="009501A0" w:rsidRDefault="004C29C1" w:rsidP="009501A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Этот раздел посвящен анализу полученной из баз данных</w:t>
      </w:r>
      <w:r w:rsidR="00BC4B6B">
        <w:rPr>
          <w:rFonts w:ascii="Times New Roman" w:eastAsiaTheme="minorEastAsia" w:hAnsi="Times New Roman" w:cs="Times New Roman"/>
          <w:sz w:val="28"/>
          <w:szCs w:val="28"/>
        </w:rPr>
        <w:t xml:space="preserve"> банка информации и, на его основании, обоснования и применения решений связанных с преобразованием данных способствующих дальнейшему успеху при моделировании.</w:t>
      </w:r>
    </w:p>
    <w:p w:rsidR="0012115D" w:rsidRDefault="00BC4B6B" w:rsidP="0012115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преобразования данных зачастую пишут отдельную программу со своими настройками, так как по результатам моделирования может потребоваться подгонка еще и параметров предварительной обработки данных – в этом случае следует просто поменять некоторые настройки процессинга данных и забрать по сути новый набор данных. Такую программу в западных источниках называют </w:t>
      </w:r>
      <w:r w:rsidR="00511C85">
        <w:rPr>
          <w:rFonts w:ascii="Times New Roman" w:eastAsiaTheme="minorEastAsia" w:hAnsi="Times New Roman" w:cs="Times New Roman"/>
          <w:sz w:val="28"/>
          <w:szCs w:val="28"/>
        </w:rPr>
        <w:t>«</w:t>
      </w:r>
      <w:r w:rsidR="00511C85">
        <w:rPr>
          <w:rFonts w:ascii="Times New Roman" w:eastAsiaTheme="minorEastAsia" w:hAnsi="Times New Roman" w:cs="Times New Roman"/>
          <w:sz w:val="28"/>
          <w:szCs w:val="28"/>
          <w:lang w:val="en-US"/>
        </w:rPr>
        <w:t>pipeline</w:t>
      </w:r>
      <w:r w:rsidR="00511C85">
        <w:rPr>
          <w:rFonts w:ascii="Times New Roman" w:eastAsiaTheme="minorEastAsia" w:hAnsi="Times New Roman" w:cs="Times New Roman"/>
          <w:sz w:val="28"/>
          <w:szCs w:val="28"/>
        </w:rPr>
        <w:t>»</w:t>
      </w:r>
      <w:r w:rsidR="00511C85" w:rsidRPr="00511C85">
        <w:rPr>
          <w:rFonts w:ascii="Times New Roman" w:eastAsiaTheme="minorEastAsia" w:hAnsi="Times New Roman" w:cs="Times New Roman"/>
          <w:sz w:val="28"/>
          <w:szCs w:val="28"/>
        </w:rPr>
        <w:t xml:space="preserve"> (</w:t>
      </w:r>
      <w:proofErr w:type="spellStart"/>
      <w:r w:rsidR="00511C85">
        <w:rPr>
          <w:rFonts w:ascii="Times New Roman" w:eastAsiaTheme="minorEastAsia" w:hAnsi="Times New Roman" w:cs="Times New Roman"/>
          <w:sz w:val="28"/>
          <w:szCs w:val="28"/>
        </w:rPr>
        <w:t>пайплайн</w:t>
      </w:r>
      <w:proofErr w:type="spellEnd"/>
      <w:r w:rsidR="00511C85" w:rsidRPr="00511C85">
        <w:rPr>
          <w:rFonts w:ascii="Times New Roman" w:eastAsiaTheme="minorEastAsia" w:hAnsi="Times New Roman" w:cs="Times New Roman"/>
          <w:sz w:val="28"/>
          <w:szCs w:val="28"/>
        </w:rPr>
        <w:t>)</w:t>
      </w:r>
      <w:r w:rsidR="00511C85">
        <w:rPr>
          <w:rFonts w:ascii="Times New Roman" w:eastAsiaTheme="minorEastAsia" w:hAnsi="Times New Roman" w:cs="Times New Roman"/>
          <w:sz w:val="28"/>
          <w:szCs w:val="28"/>
        </w:rPr>
        <w:t xml:space="preserve">, мы будем называть конвейер данных. Учитывая, что конвейер данных собирается под конкретную структуру данных и то, что нет возможности предоставить данные в свободный доступ, не вижу никакого смысла, в техническом представлении этой программы в работе. </w:t>
      </w:r>
      <w:r w:rsidR="005743E6">
        <w:rPr>
          <w:rFonts w:ascii="Times New Roman" w:eastAsiaTheme="minorEastAsia" w:hAnsi="Times New Roman" w:cs="Times New Roman"/>
          <w:sz w:val="28"/>
          <w:szCs w:val="28"/>
        </w:rPr>
        <w:t>Периодически</w:t>
      </w:r>
      <w:r w:rsidR="00511C85">
        <w:rPr>
          <w:rFonts w:ascii="Times New Roman" w:eastAsiaTheme="minorEastAsia" w:hAnsi="Times New Roman" w:cs="Times New Roman"/>
          <w:sz w:val="28"/>
          <w:szCs w:val="28"/>
        </w:rPr>
        <w:t xml:space="preserve"> лишь</w:t>
      </w:r>
      <w:r w:rsidR="005743E6">
        <w:rPr>
          <w:rFonts w:ascii="Times New Roman" w:eastAsiaTheme="minorEastAsia" w:hAnsi="Times New Roman" w:cs="Times New Roman"/>
          <w:sz w:val="28"/>
          <w:szCs w:val="28"/>
        </w:rPr>
        <w:t xml:space="preserve"> будут</w:t>
      </w:r>
      <w:r w:rsidR="00511C85">
        <w:rPr>
          <w:rFonts w:ascii="Times New Roman" w:eastAsiaTheme="minorEastAsia" w:hAnsi="Times New Roman" w:cs="Times New Roman"/>
          <w:sz w:val="28"/>
          <w:szCs w:val="28"/>
        </w:rPr>
        <w:t xml:space="preserve"> мелькать обобщённые методы для конкретных преобразований и представления результатов вычислений.</w:t>
      </w:r>
    </w:p>
    <w:p w:rsidR="0038655D" w:rsidRPr="0038655D" w:rsidRDefault="0038655D" w:rsidP="0012115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 часть практики которая связана с аналитикой и подготовкой данных может быть найдена в папке «</w:t>
      </w:r>
      <w:proofErr w:type="spellStart"/>
      <w:r w:rsidRPr="0038655D">
        <w:rPr>
          <w:rFonts w:ascii="Times New Roman" w:eastAsiaTheme="minorEastAsia" w:hAnsi="Times New Roman" w:cs="Times New Roman"/>
          <w:sz w:val="28"/>
          <w:szCs w:val="28"/>
        </w:rPr>
        <w:t>data_processing</w:t>
      </w:r>
      <w:proofErr w:type="spellEnd"/>
      <w:r>
        <w:rPr>
          <w:rFonts w:ascii="Times New Roman" w:eastAsiaTheme="minorEastAsia" w:hAnsi="Times New Roman" w:cs="Times New Roman"/>
          <w:sz w:val="28"/>
          <w:szCs w:val="28"/>
        </w:rPr>
        <w:t xml:space="preserve">» названного </w:t>
      </w:r>
      <w:proofErr w:type="spellStart"/>
      <w:r>
        <w:rPr>
          <w:rFonts w:ascii="Times New Roman" w:eastAsiaTheme="minorEastAsia" w:hAnsi="Times New Roman" w:cs="Times New Roman"/>
          <w:sz w:val="28"/>
          <w:szCs w:val="28"/>
        </w:rPr>
        <w:t>репозитория</w:t>
      </w:r>
      <w:proofErr w:type="spellEnd"/>
      <w:r>
        <w:rPr>
          <w:rFonts w:ascii="Times New Roman" w:eastAsiaTheme="minorEastAsia" w:hAnsi="Times New Roman" w:cs="Times New Roman"/>
          <w:sz w:val="28"/>
          <w:szCs w:val="28"/>
        </w:rPr>
        <w:t>. Особое внимание следует обратить на файл «</w:t>
      </w:r>
      <w:r>
        <w:rPr>
          <w:rFonts w:ascii="Times New Roman" w:eastAsiaTheme="minorEastAsia" w:hAnsi="Times New Roman" w:cs="Times New Roman"/>
          <w:sz w:val="28"/>
          <w:szCs w:val="28"/>
          <w:lang w:val="en-US"/>
        </w:rPr>
        <w:t>processing</w:t>
      </w:r>
      <w:r w:rsidRPr="0038655D">
        <w:rPr>
          <w:rFonts w:ascii="Times New Roman" w:eastAsiaTheme="minorEastAsia" w:hAnsi="Times New Roman" w:cs="Times New Roman"/>
          <w:sz w:val="28"/>
          <w:szCs w:val="28"/>
        </w:rPr>
        <w:t>1.</w:t>
      </w:r>
      <w:proofErr w:type="spellStart"/>
      <w:r>
        <w:rPr>
          <w:rFonts w:ascii="Times New Roman" w:eastAsiaTheme="minorEastAsia" w:hAnsi="Times New Roman" w:cs="Times New Roman"/>
          <w:sz w:val="28"/>
          <w:szCs w:val="28"/>
          <w:lang w:val="en-US"/>
        </w:rPr>
        <w:t>ipynb</w:t>
      </w:r>
      <w:proofErr w:type="spellEnd"/>
      <w:r>
        <w:rPr>
          <w:rFonts w:ascii="Times New Roman" w:eastAsiaTheme="minorEastAsia" w:hAnsi="Times New Roman" w:cs="Times New Roman"/>
          <w:sz w:val="28"/>
          <w:szCs w:val="28"/>
        </w:rPr>
        <w:t xml:space="preserve">», его можно открыть прямо в браузере. </w:t>
      </w:r>
    </w:p>
    <w:p w:rsidR="005025EE" w:rsidRPr="002B5C83" w:rsidRDefault="005025EE" w:rsidP="0012115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Изначально входной файл идет в формате «</w:t>
      </w:r>
      <w:r w:rsidRPr="005025EE">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lang w:val="en-US"/>
        </w:rPr>
        <w:t>xlsx</w:t>
      </w:r>
      <w:proofErr w:type="spellEnd"/>
      <w:r>
        <w:rPr>
          <w:rFonts w:ascii="Times New Roman" w:eastAsiaTheme="minorEastAsia" w:hAnsi="Times New Roman" w:cs="Times New Roman"/>
          <w:sz w:val="28"/>
          <w:szCs w:val="28"/>
        </w:rPr>
        <w:t>»</w:t>
      </w:r>
      <w:r w:rsidRPr="005025E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его, при соблюдении внутри структуры как в таблице 1.1 можно в одну строку открыть с помощью </w:t>
      </w:r>
      <w:r>
        <w:rPr>
          <w:rFonts w:ascii="Times New Roman" w:eastAsiaTheme="minorEastAsia" w:hAnsi="Times New Roman" w:cs="Times New Roman"/>
          <w:sz w:val="28"/>
          <w:szCs w:val="28"/>
        </w:rPr>
        <w:lastRenderedPageBreak/>
        <w:t xml:space="preserve">метода </w:t>
      </w:r>
      <w:r w:rsidR="005E5270">
        <w:rPr>
          <w:rFonts w:ascii="Times New Roman" w:eastAsiaTheme="minorEastAsia" w:hAnsi="Times New Roman" w:cs="Times New Roman"/>
          <w:sz w:val="28"/>
          <w:szCs w:val="28"/>
        </w:rPr>
        <w:t>«</w:t>
      </w:r>
      <w:r w:rsidR="005E5270">
        <w:rPr>
          <w:rFonts w:ascii="Times New Roman" w:eastAsiaTheme="minorEastAsia" w:hAnsi="Times New Roman" w:cs="Times New Roman"/>
          <w:sz w:val="28"/>
          <w:szCs w:val="28"/>
          <w:lang w:val="en-US"/>
        </w:rPr>
        <w:t>read</w:t>
      </w:r>
      <w:r w:rsidR="005E5270" w:rsidRPr="005E5270">
        <w:rPr>
          <w:rFonts w:ascii="Times New Roman" w:eastAsiaTheme="minorEastAsia" w:hAnsi="Times New Roman" w:cs="Times New Roman"/>
          <w:sz w:val="28"/>
          <w:szCs w:val="28"/>
        </w:rPr>
        <w:t>_</w:t>
      </w:r>
      <w:r w:rsidR="005E5270">
        <w:rPr>
          <w:rFonts w:ascii="Times New Roman" w:eastAsiaTheme="minorEastAsia" w:hAnsi="Times New Roman" w:cs="Times New Roman"/>
          <w:sz w:val="28"/>
          <w:szCs w:val="28"/>
          <w:lang w:val="en-US"/>
        </w:rPr>
        <w:t>excel</w:t>
      </w:r>
      <w:r w:rsidR="005E5270">
        <w:rPr>
          <w:rFonts w:ascii="Times New Roman" w:eastAsiaTheme="minorEastAsia" w:hAnsi="Times New Roman" w:cs="Times New Roman"/>
          <w:sz w:val="28"/>
          <w:szCs w:val="28"/>
        </w:rPr>
        <w:t>»</w:t>
      </w:r>
      <w:r w:rsidR="005E5270" w:rsidRPr="005E5270">
        <w:rPr>
          <w:rFonts w:ascii="Times New Roman" w:eastAsiaTheme="minorEastAsia" w:hAnsi="Times New Roman" w:cs="Times New Roman"/>
          <w:sz w:val="28"/>
          <w:szCs w:val="28"/>
        </w:rPr>
        <w:t xml:space="preserve"> </w:t>
      </w:r>
      <w:r w:rsidR="005E5270">
        <w:rPr>
          <w:rFonts w:ascii="Times New Roman" w:eastAsiaTheme="minorEastAsia" w:hAnsi="Times New Roman" w:cs="Times New Roman"/>
          <w:sz w:val="28"/>
          <w:szCs w:val="28"/>
        </w:rPr>
        <w:t xml:space="preserve">библиотеки </w:t>
      </w:r>
      <w:r w:rsidR="005E5270">
        <w:rPr>
          <w:rFonts w:ascii="Times New Roman" w:eastAsiaTheme="minorEastAsia" w:hAnsi="Times New Roman" w:cs="Times New Roman"/>
          <w:sz w:val="28"/>
          <w:szCs w:val="28"/>
          <w:lang w:val="en-US"/>
        </w:rPr>
        <w:t>pandas</w:t>
      </w:r>
      <w:r w:rsidR="00384273">
        <w:rPr>
          <w:rFonts w:ascii="Times New Roman" w:eastAsiaTheme="minorEastAsia" w:hAnsi="Times New Roman" w:cs="Times New Roman"/>
          <w:sz w:val="28"/>
          <w:szCs w:val="28"/>
        </w:rPr>
        <w:t>. На выходе будет получен</w:t>
      </w:r>
      <w:r w:rsidR="0038655D" w:rsidRPr="0038655D">
        <w:rPr>
          <w:rFonts w:ascii="Times New Roman" w:eastAsiaTheme="minorEastAsia" w:hAnsi="Times New Roman" w:cs="Times New Roman"/>
          <w:sz w:val="28"/>
          <w:szCs w:val="28"/>
        </w:rPr>
        <w:t>@</w:t>
      </w:r>
      <w:r w:rsidR="00384273">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w:t>
      </w:r>
      <w:proofErr w:type="spellStart"/>
      <w:r w:rsidR="00384273">
        <w:rPr>
          <w:rFonts w:ascii="Times New Roman" w:eastAsiaTheme="minorEastAsia" w:hAnsi="Times New Roman" w:cs="Times New Roman"/>
          <w:sz w:val="28"/>
          <w:szCs w:val="28"/>
          <w:lang w:val="en-US"/>
        </w:rPr>
        <w:t>padnas</w:t>
      </w:r>
      <w:proofErr w:type="spellEnd"/>
      <w:r w:rsidR="00384273" w:rsidRPr="00384273">
        <w:rPr>
          <w:rFonts w:ascii="Times New Roman" w:eastAsiaTheme="minorEastAsia" w:hAnsi="Times New Roman" w:cs="Times New Roman"/>
          <w:sz w:val="28"/>
          <w:szCs w:val="28"/>
        </w:rPr>
        <w:t>.</w:t>
      </w:r>
      <w:proofErr w:type="spellStart"/>
      <w:r w:rsidR="00384273">
        <w:rPr>
          <w:rFonts w:ascii="Times New Roman" w:eastAsiaTheme="minorEastAsia" w:hAnsi="Times New Roman" w:cs="Times New Roman"/>
          <w:sz w:val="28"/>
          <w:szCs w:val="28"/>
          <w:lang w:val="en-US"/>
        </w:rPr>
        <w:t>DataFrame</w:t>
      </w:r>
      <w:proofErr w:type="spellEnd"/>
      <w:r w:rsidR="0038655D">
        <w:rPr>
          <w:rFonts w:ascii="Times New Roman" w:eastAsiaTheme="minorEastAsia" w:hAnsi="Times New Roman" w:cs="Times New Roman"/>
          <w:sz w:val="28"/>
          <w:szCs w:val="28"/>
        </w:rPr>
        <w:t>»</w:t>
      </w:r>
      <w:r w:rsidR="00384273" w:rsidRPr="00384273">
        <w:rPr>
          <w:rFonts w:ascii="Times New Roman" w:eastAsiaTheme="minorEastAsia" w:hAnsi="Times New Roman" w:cs="Times New Roman"/>
          <w:sz w:val="28"/>
          <w:szCs w:val="28"/>
        </w:rPr>
        <w:t xml:space="preserve"> – </w:t>
      </w:r>
      <w:r w:rsidR="00384273">
        <w:rPr>
          <w:rFonts w:ascii="Times New Roman" w:eastAsiaTheme="minorEastAsia" w:hAnsi="Times New Roman" w:cs="Times New Roman"/>
          <w:sz w:val="28"/>
          <w:szCs w:val="28"/>
        </w:rPr>
        <w:t>объект представляющий собой данные вида таблицы 1.1. Заметим, что большой объем данных из формата «</w:t>
      </w:r>
      <w:r w:rsidR="00384273" w:rsidRPr="00384273">
        <w:rPr>
          <w:rFonts w:ascii="Times New Roman" w:eastAsiaTheme="minorEastAsia" w:hAnsi="Times New Roman" w:cs="Times New Roman"/>
          <w:sz w:val="28"/>
          <w:szCs w:val="28"/>
        </w:rPr>
        <w:t>.</w:t>
      </w:r>
      <w:proofErr w:type="spellStart"/>
      <w:r w:rsidR="00384273">
        <w:rPr>
          <w:rFonts w:ascii="Times New Roman" w:eastAsiaTheme="minorEastAsia" w:hAnsi="Times New Roman" w:cs="Times New Roman"/>
          <w:sz w:val="28"/>
          <w:szCs w:val="28"/>
          <w:lang w:val="en-US"/>
        </w:rPr>
        <w:t>xlsx</w:t>
      </w:r>
      <w:proofErr w:type="spellEnd"/>
      <w:r w:rsidR="00384273">
        <w:rPr>
          <w:rFonts w:ascii="Times New Roman" w:eastAsiaTheme="minorEastAsia" w:hAnsi="Times New Roman" w:cs="Times New Roman"/>
          <w:sz w:val="28"/>
          <w:szCs w:val="28"/>
        </w:rPr>
        <w:t>»</w:t>
      </w:r>
      <w:r w:rsidR="00384273" w:rsidRPr="00384273">
        <w:rPr>
          <w:rFonts w:ascii="Times New Roman" w:eastAsiaTheme="minorEastAsia" w:hAnsi="Times New Roman" w:cs="Times New Roman"/>
          <w:sz w:val="28"/>
          <w:szCs w:val="28"/>
        </w:rPr>
        <w:t xml:space="preserve"> </w:t>
      </w:r>
      <w:r w:rsidR="00384273">
        <w:rPr>
          <w:rFonts w:ascii="Times New Roman" w:eastAsiaTheme="minorEastAsia" w:hAnsi="Times New Roman" w:cs="Times New Roman"/>
          <w:sz w:val="28"/>
          <w:szCs w:val="28"/>
        </w:rPr>
        <w:t>загружается достаточно долго, потому его лучше преобразовать в формат «</w:t>
      </w:r>
      <w:r w:rsidR="00384273" w:rsidRPr="00384273">
        <w:rPr>
          <w:rFonts w:ascii="Times New Roman" w:eastAsiaTheme="minorEastAsia" w:hAnsi="Times New Roman" w:cs="Times New Roman"/>
          <w:sz w:val="28"/>
          <w:szCs w:val="28"/>
        </w:rPr>
        <w:t>.</w:t>
      </w:r>
      <w:proofErr w:type="spellStart"/>
      <w:r w:rsidR="00384273">
        <w:rPr>
          <w:rFonts w:ascii="Times New Roman" w:eastAsiaTheme="minorEastAsia" w:hAnsi="Times New Roman" w:cs="Times New Roman"/>
          <w:sz w:val="28"/>
          <w:szCs w:val="28"/>
          <w:lang w:val="en-US"/>
        </w:rPr>
        <w:t>csv</w:t>
      </w:r>
      <w:proofErr w:type="spellEnd"/>
      <w:r w:rsidR="00384273">
        <w:rPr>
          <w:rFonts w:ascii="Times New Roman" w:eastAsiaTheme="minorEastAsia" w:hAnsi="Times New Roman" w:cs="Times New Roman"/>
          <w:sz w:val="28"/>
          <w:szCs w:val="28"/>
        </w:rPr>
        <w:t xml:space="preserve">», который значительно проще. Сделать это можно прямо внутри </w:t>
      </w:r>
      <w:r w:rsidR="00384273">
        <w:rPr>
          <w:rFonts w:ascii="Times New Roman" w:eastAsiaTheme="minorEastAsia" w:hAnsi="Times New Roman" w:cs="Times New Roman"/>
          <w:sz w:val="28"/>
          <w:szCs w:val="28"/>
          <w:lang w:val="en-US"/>
        </w:rPr>
        <w:t>pandas</w:t>
      </w:r>
      <w:r w:rsidR="00384273" w:rsidRPr="0038655D">
        <w:rPr>
          <w:rFonts w:ascii="Times New Roman" w:eastAsiaTheme="minorEastAsia" w:hAnsi="Times New Roman" w:cs="Times New Roman"/>
          <w:sz w:val="28"/>
          <w:szCs w:val="28"/>
        </w:rPr>
        <w:t xml:space="preserve"> </w:t>
      </w:r>
      <w:r w:rsidR="00384273">
        <w:rPr>
          <w:rFonts w:ascii="Times New Roman" w:eastAsiaTheme="minorEastAsia" w:hAnsi="Times New Roman" w:cs="Times New Roman"/>
          <w:sz w:val="28"/>
          <w:szCs w:val="28"/>
        </w:rPr>
        <w:t xml:space="preserve">используя метод </w:t>
      </w:r>
      <w:r w:rsidR="0038655D">
        <w:rPr>
          <w:rFonts w:ascii="Times New Roman" w:eastAsiaTheme="minorEastAsia" w:hAnsi="Times New Roman" w:cs="Times New Roman"/>
          <w:sz w:val="28"/>
          <w:szCs w:val="28"/>
        </w:rPr>
        <w:t>«</w:t>
      </w:r>
      <w:r w:rsidR="0038655D">
        <w:rPr>
          <w:rFonts w:ascii="Times New Roman" w:eastAsiaTheme="minorEastAsia" w:hAnsi="Times New Roman" w:cs="Times New Roman"/>
          <w:sz w:val="28"/>
          <w:szCs w:val="28"/>
          <w:lang w:val="en-US"/>
        </w:rPr>
        <w:t>to</w:t>
      </w:r>
      <w:r w:rsidR="0038655D" w:rsidRPr="0038655D">
        <w:rPr>
          <w:rFonts w:ascii="Times New Roman" w:eastAsiaTheme="minorEastAsia" w:hAnsi="Times New Roman" w:cs="Times New Roman"/>
          <w:sz w:val="28"/>
          <w:szCs w:val="28"/>
        </w:rPr>
        <w:t>_</w:t>
      </w:r>
      <w:proofErr w:type="spellStart"/>
      <w:r w:rsidR="0038655D">
        <w:rPr>
          <w:rFonts w:ascii="Times New Roman" w:eastAsiaTheme="minorEastAsia" w:hAnsi="Times New Roman" w:cs="Times New Roman"/>
          <w:sz w:val="28"/>
          <w:szCs w:val="28"/>
          <w:lang w:val="en-US"/>
        </w:rPr>
        <w:t>csv</w:t>
      </w:r>
      <w:proofErr w:type="spellEnd"/>
      <w:r w:rsidR="0038655D">
        <w:rPr>
          <w:rFonts w:ascii="Times New Roman" w:eastAsiaTheme="minorEastAsia" w:hAnsi="Times New Roman" w:cs="Times New Roman"/>
          <w:sz w:val="28"/>
          <w:szCs w:val="28"/>
        </w:rPr>
        <w:t>»</w:t>
      </w:r>
      <w:r w:rsidR="00384273">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объекта «</w:t>
      </w:r>
      <w:proofErr w:type="spellStart"/>
      <w:r w:rsidR="0038655D">
        <w:rPr>
          <w:rFonts w:ascii="Times New Roman" w:eastAsiaTheme="minorEastAsia" w:hAnsi="Times New Roman" w:cs="Times New Roman"/>
          <w:sz w:val="28"/>
          <w:szCs w:val="28"/>
          <w:lang w:val="en-US"/>
        </w:rPr>
        <w:t>padnas</w:t>
      </w:r>
      <w:proofErr w:type="spellEnd"/>
      <w:r w:rsidR="0038655D" w:rsidRPr="00384273">
        <w:rPr>
          <w:rFonts w:ascii="Times New Roman" w:eastAsiaTheme="minorEastAsia" w:hAnsi="Times New Roman" w:cs="Times New Roman"/>
          <w:sz w:val="28"/>
          <w:szCs w:val="28"/>
        </w:rPr>
        <w:t>.</w:t>
      </w:r>
      <w:proofErr w:type="spellStart"/>
      <w:r w:rsidR="0038655D">
        <w:rPr>
          <w:rFonts w:ascii="Times New Roman" w:eastAsiaTheme="minorEastAsia" w:hAnsi="Times New Roman" w:cs="Times New Roman"/>
          <w:sz w:val="28"/>
          <w:szCs w:val="28"/>
          <w:lang w:val="en-US"/>
        </w:rPr>
        <w:t>DataFrame</w:t>
      </w:r>
      <w:proofErr w:type="spellEnd"/>
      <w:r w:rsidR="0038655D">
        <w:rPr>
          <w:rFonts w:ascii="Times New Roman" w:eastAsiaTheme="minorEastAsia" w:hAnsi="Times New Roman" w:cs="Times New Roman"/>
          <w:sz w:val="28"/>
          <w:szCs w:val="28"/>
        </w:rPr>
        <w:t>», важно в аргумент «</w:t>
      </w:r>
      <w:r w:rsidR="0038655D">
        <w:rPr>
          <w:rFonts w:ascii="Times New Roman" w:eastAsiaTheme="minorEastAsia" w:hAnsi="Times New Roman" w:cs="Times New Roman"/>
          <w:sz w:val="28"/>
          <w:szCs w:val="28"/>
          <w:lang w:val="en-US"/>
        </w:rPr>
        <w:t>index</w:t>
      </w:r>
      <w:r w:rsidR="0038655D">
        <w:rPr>
          <w:rFonts w:ascii="Times New Roman" w:eastAsiaTheme="minorEastAsia" w:hAnsi="Times New Roman" w:cs="Times New Roman"/>
          <w:sz w:val="28"/>
          <w:szCs w:val="28"/>
        </w:rPr>
        <w:t>»</w:t>
      </w:r>
      <w:r w:rsidR="0038655D" w:rsidRPr="0038655D">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передать значение «</w:t>
      </w:r>
      <w:r w:rsidR="0038655D">
        <w:rPr>
          <w:rFonts w:ascii="Times New Roman" w:eastAsiaTheme="minorEastAsia" w:hAnsi="Times New Roman" w:cs="Times New Roman"/>
          <w:sz w:val="28"/>
          <w:szCs w:val="28"/>
          <w:lang w:val="en-US"/>
        </w:rPr>
        <w:t>none</w:t>
      </w:r>
      <w:r w:rsidR="0038655D">
        <w:rPr>
          <w:rFonts w:ascii="Times New Roman" w:eastAsiaTheme="minorEastAsia" w:hAnsi="Times New Roman" w:cs="Times New Roman"/>
          <w:sz w:val="28"/>
          <w:szCs w:val="28"/>
        </w:rPr>
        <w:t>»</w:t>
      </w:r>
      <w:r w:rsidR="0038655D" w:rsidRPr="0038655D">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для того, чтобы не был сохранён еще и столбец с индексом который был автоматически создан при загрузке. После этой процедуры можно пользоваться созданным «.</w:t>
      </w:r>
      <w:proofErr w:type="spellStart"/>
      <w:r w:rsidR="0038655D">
        <w:rPr>
          <w:rFonts w:ascii="Times New Roman" w:eastAsiaTheme="minorEastAsia" w:hAnsi="Times New Roman" w:cs="Times New Roman"/>
          <w:sz w:val="28"/>
          <w:szCs w:val="28"/>
          <w:lang w:val="en-US"/>
        </w:rPr>
        <w:t>csv</w:t>
      </w:r>
      <w:proofErr w:type="spellEnd"/>
      <w:r w:rsidR="0038655D">
        <w:rPr>
          <w:rFonts w:ascii="Times New Roman" w:eastAsiaTheme="minorEastAsia" w:hAnsi="Times New Roman" w:cs="Times New Roman"/>
          <w:sz w:val="28"/>
          <w:szCs w:val="28"/>
        </w:rPr>
        <w:t>»</w:t>
      </w:r>
      <w:r w:rsidR="0038655D" w:rsidRPr="002B5C83">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ф</w:t>
      </w:r>
      <w:r w:rsidR="002B5C83">
        <w:rPr>
          <w:rFonts w:ascii="Times New Roman" w:eastAsiaTheme="minorEastAsia" w:hAnsi="Times New Roman" w:cs="Times New Roman"/>
          <w:sz w:val="28"/>
          <w:szCs w:val="28"/>
        </w:rPr>
        <w:t>айлом, загружая его функцией «</w:t>
      </w:r>
      <w:r w:rsidR="002B5C83">
        <w:rPr>
          <w:rFonts w:ascii="Times New Roman" w:eastAsiaTheme="minorEastAsia" w:hAnsi="Times New Roman" w:cs="Times New Roman"/>
          <w:sz w:val="28"/>
          <w:szCs w:val="28"/>
          <w:lang w:val="en-US"/>
        </w:rPr>
        <w:t>read</w:t>
      </w:r>
      <w:r w:rsidR="002B5C83" w:rsidRPr="002B5C83">
        <w:rPr>
          <w:rFonts w:ascii="Times New Roman" w:eastAsiaTheme="minorEastAsia" w:hAnsi="Times New Roman" w:cs="Times New Roman"/>
          <w:sz w:val="28"/>
          <w:szCs w:val="28"/>
        </w:rPr>
        <w:t>_</w:t>
      </w:r>
      <w:proofErr w:type="spellStart"/>
      <w:r w:rsidR="002B5C83">
        <w:rPr>
          <w:rFonts w:ascii="Times New Roman" w:eastAsiaTheme="minorEastAsia" w:hAnsi="Times New Roman" w:cs="Times New Roman"/>
          <w:sz w:val="28"/>
          <w:szCs w:val="28"/>
          <w:lang w:val="en-US"/>
        </w:rPr>
        <w:t>csv</w:t>
      </w:r>
      <w:proofErr w:type="spellEnd"/>
      <w:r w:rsidR="002B5C83">
        <w:rPr>
          <w:rFonts w:ascii="Times New Roman" w:eastAsiaTheme="minorEastAsia" w:hAnsi="Times New Roman" w:cs="Times New Roman"/>
          <w:sz w:val="28"/>
          <w:szCs w:val="28"/>
        </w:rPr>
        <w:t>»</w:t>
      </w:r>
      <w:r w:rsidR="002B5C83" w:rsidRPr="002B5C83">
        <w:rPr>
          <w:rFonts w:ascii="Times New Roman" w:eastAsiaTheme="minorEastAsia" w:hAnsi="Times New Roman" w:cs="Times New Roman"/>
          <w:sz w:val="28"/>
          <w:szCs w:val="28"/>
        </w:rPr>
        <w:t xml:space="preserve"> </w:t>
      </w:r>
      <w:r w:rsidR="009148A3">
        <w:rPr>
          <w:rFonts w:ascii="Times New Roman" w:eastAsiaTheme="minorEastAsia" w:hAnsi="Times New Roman" w:cs="Times New Roman"/>
          <w:sz w:val="28"/>
          <w:szCs w:val="28"/>
        </w:rPr>
        <w:t>биб</w:t>
      </w:r>
      <w:r w:rsidR="002B5C83">
        <w:rPr>
          <w:rFonts w:ascii="Times New Roman" w:eastAsiaTheme="minorEastAsia" w:hAnsi="Times New Roman" w:cs="Times New Roman"/>
          <w:sz w:val="28"/>
          <w:szCs w:val="28"/>
        </w:rPr>
        <w:t>лиотеки «</w:t>
      </w:r>
      <w:r w:rsidR="002B5C83">
        <w:rPr>
          <w:rFonts w:ascii="Times New Roman" w:eastAsiaTheme="minorEastAsia" w:hAnsi="Times New Roman" w:cs="Times New Roman"/>
          <w:sz w:val="28"/>
          <w:szCs w:val="28"/>
          <w:lang w:val="en-US"/>
        </w:rPr>
        <w:t>pandas</w:t>
      </w:r>
      <w:r w:rsidR="002B5C83">
        <w:rPr>
          <w:rFonts w:ascii="Times New Roman" w:eastAsiaTheme="minorEastAsia" w:hAnsi="Times New Roman" w:cs="Times New Roman"/>
          <w:sz w:val="28"/>
          <w:szCs w:val="28"/>
        </w:rPr>
        <w:t>»</w:t>
      </w:r>
      <w:r w:rsidR="002B5C83" w:rsidRPr="002B5C83">
        <w:rPr>
          <w:rFonts w:ascii="Times New Roman" w:eastAsiaTheme="minorEastAsia" w:hAnsi="Times New Roman" w:cs="Times New Roman"/>
          <w:sz w:val="28"/>
          <w:szCs w:val="28"/>
        </w:rPr>
        <w:t>.</w:t>
      </w:r>
    </w:p>
    <w:p w:rsidR="005743E6" w:rsidRDefault="009501A0" w:rsidP="0006242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так, изначальный набор данных имеет 247062 записей и 45 столбцов-показателей.</w:t>
      </w:r>
      <w:r w:rsidR="003C2845">
        <w:rPr>
          <w:rFonts w:ascii="Times New Roman" w:eastAsiaTheme="minorEastAsia" w:hAnsi="Times New Roman" w:cs="Times New Roman"/>
          <w:sz w:val="28"/>
          <w:szCs w:val="28"/>
        </w:rPr>
        <w:t xml:space="preserve"> Для начала нужно разобраться с составом столбцов, их типом данных и структурой. </w:t>
      </w:r>
      <w:r w:rsidR="0006242C">
        <w:rPr>
          <w:rFonts w:ascii="Times New Roman" w:eastAsiaTheme="minorEastAsia" w:hAnsi="Times New Roman" w:cs="Times New Roman"/>
          <w:sz w:val="28"/>
          <w:szCs w:val="28"/>
        </w:rPr>
        <w:t xml:space="preserve">Все эти операции можно провести используя только возможности </w:t>
      </w:r>
      <w:r w:rsidR="0006242C">
        <w:rPr>
          <w:rFonts w:ascii="Times New Roman" w:eastAsiaTheme="minorEastAsia" w:hAnsi="Times New Roman" w:cs="Times New Roman"/>
          <w:sz w:val="28"/>
          <w:szCs w:val="28"/>
          <w:lang w:val="en-US"/>
        </w:rPr>
        <w:t>pandas</w:t>
      </w:r>
      <w:r w:rsidR="0006242C">
        <w:rPr>
          <w:rFonts w:ascii="Times New Roman" w:eastAsiaTheme="minorEastAsia" w:hAnsi="Times New Roman" w:cs="Times New Roman"/>
          <w:sz w:val="28"/>
          <w:szCs w:val="28"/>
        </w:rPr>
        <w:t xml:space="preserve">, но удобнее, чтобы это можно было сделать в одну строку кода. Для решения такой задачи </w:t>
      </w:r>
      <w:r>
        <w:rPr>
          <w:rFonts w:ascii="Times New Roman" w:eastAsiaTheme="minorEastAsia" w:hAnsi="Times New Roman" w:cs="Times New Roman"/>
          <w:sz w:val="28"/>
          <w:szCs w:val="28"/>
        </w:rPr>
        <w:t xml:space="preserve">создана функция языка программирования </w:t>
      </w:r>
      <w:r>
        <w:rPr>
          <w:rFonts w:ascii="Times New Roman" w:eastAsiaTheme="minorEastAsia" w:hAnsi="Times New Roman" w:cs="Times New Roman"/>
          <w:sz w:val="28"/>
          <w:szCs w:val="28"/>
          <w:lang w:val="en-US"/>
        </w:rPr>
        <w:t>python</w:t>
      </w:r>
      <w:r w:rsidRPr="009501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spellStart"/>
      <w:r w:rsidRPr="009501A0">
        <w:rPr>
          <w:rFonts w:ascii="Times New Roman" w:eastAsiaTheme="minorEastAsia" w:hAnsi="Times New Roman" w:cs="Times New Roman"/>
          <w:sz w:val="28"/>
          <w:szCs w:val="28"/>
        </w:rPr>
        <w:t>get_data_frame_settings</w:t>
      </w:r>
      <w:proofErr w:type="spellEnd"/>
      <w:r>
        <w:rPr>
          <w:rFonts w:ascii="Times New Roman" w:eastAsiaTheme="minorEastAsia" w:hAnsi="Times New Roman" w:cs="Times New Roman"/>
          <w:sz w:val="28"/>
          <w:szCs w:val="28"/>
        </w:rPr>
        <w:t>» исход</w:t>
      </w:r>
      <w:r w:rsidR="00BC36DE">
        <w:rPr>
          <w:rFonts w:ascii="Times New Roman" w:eastAsiaTheme="minorEastAsia" w:hAnsi="Times New Roman" w:cs="Times New Roman"/>
          <w:sz w:val="28"/>
          <w:szCs w:val="28"/>
        </w:rPr>
        <w:t>ный код представлен на листинге</w:t>
      </w:r>
      <w:r w:rsidR="001F1D03">
        <w:rPr>
          <w:rFonts w:ascii="Times New Roman" w:eastAsiaTheme="minorEastAsia" w:hAnsi="Times New Roman" w:cs="Times New Roman"/>
          <w:sz w:val="28"/>
          <w:szCs w:val="28"/>
        </w:rPr>
        <w:t xml:space="preserve"> В.1</w:t>
      </w:r>
      <w:r w:rsidR="00BC36DE">
        <w:rPr>
          <w:rFonts w:ascii="Times New Roman" w:eastAsiaTheme="minorEastAsia" w:hAnsi="Times New Roman" w:cs="Times New Roman"/>
          <w:sz w:val="28"/>
          <w:szCs w:val="28"/>
        </w:rPr>
        <w:t>.</w:t>
      </w:r>
      <w:r w:rsidR="001F1D03">
        <w:rPr>
          <w:rFonts w:ascii="Times New Roman" w:eastAsiaTheme="minorEastAsia" w:hAnsi="Times New Roman" w:cs="Times New Roman"/>
          <w:sz w:val="28"/>
          <w:szCs w:val="28"/>
        </w:rPr>
        <w:t xml:space="preserve"> </w:t>
      </w:r>
      <w:r w:rsidR="0006242C">
        <w:rPr>
          <w:rFonts w:ascii="Times New Roman" w:eastAsiaTheme="minorEastAsia" w:hAnsi="Times New Roman" w:cs="Times New Roman"/>
          <w:sz w:val="28"/>
          <w:szCs w:val="28"/>
        </w:rPr>
        <w:t xml:space="preserve">Применив её к объекту сданными на выходе будет получен, </w:t>
      </w:r>
      <w:proofErr w:type="gramStart"/>
      <w:r w:rsidR="0006242C">
        <w:rPr>
          <w:rFonts w:ascii="Times New Roman" w:eastAsiaTheme="minorEastAsia" w:hAnsi="Times New Roman" w:cs="Times New Roman"/>
          <w:sz w:val="28"/>
          <w:szCs w:val="28"/>
        </w:rPr>
        <w:t>так-же</w:t>
      </w:r>
      <w:proofErr w:type="gramEnd"/>
      <w:r w:rsidR="0006242C">
        <w:rPr>
          <w:rFonts w:ascii="Times New Roman" w:eastAsiaTheme="minorEastAsia" w:hAnsi="Times New Roman" w:cs="Times New Roman"/>
          <w:sz w:val="28"/>
          <w:szCs w:val="28"/>
        </w:rPr>
        <w:t xml:space="preserve"> «</w:t>
      </w:r>
      <w:r w:rsidR="0006242C">
        <w:rPr>
          <w:rFonts w:ascii="Times New Roman" w:eastAsiaTheme="minorEastAsia" w:hAnsi="Times New Roman" w:cs="Times New Roman"/>
          <w:sz w:val="28"/>
          <w:szCs w:val="28"/>
          <w:lang w:val="en-US"/>
        </w:rPr>
        <w:t>pandas</w:t>
      </w:r>
      <w:r w:rsidR="0006242C" w:rsidRPr="0006242C">
        <w:rPr>
          <w:rFonts w:ascii="Times New Roman" w:eastAsiaTheme="minorEastAsia" w:hAnsi="Times New Roman" w:cs="Times New Roman"/>
          <w:sz w:val="28"/>
          <w:szCs w:val="28"/>
        </w:rPr>
        <w:t>.</w:t>
      </w:r>
      <w:proofErr w:type="spellStart"/>
      <w:r w:rsidR="0006242C">
        <w:rPr>
          <w:rFonts w:ascii="Times New Roman" w:eastAsiaTheme="minorEastAsia" w:hAnsi="Times New Roman" w:cs="Times New Roman"/>
          <w:sz w:val="28"/>
          <w:szCs w:val="28"/>
          <w:lang w:val="en-US"/>
        </w:rPr>
        <w:t>DataFrame</w:t>
      </w:r>
      <w:proofErr w:type="spellEnd"/>
      <w:r w:rsidR="0006242C">
        <w:rPr>
          <w:rFonts w:ascii="Times New Roman" w:eastAsiaTheme="minorEastAsia" w:hAnsi="Times New Roman" w:cs="Times New Roman"/>
          <w:sz w:val="28"/>
          <w:szCs w:val="28"/>
        </w:rPr>
        <w:t>»</w:t>
      </w:r>
      <w:r w:rsidR="0006242C" w:rsidRPr="0006242C">
        <w:rPr>
          <w:rFonts w:ascii="Times New Roman" w:eastAsiaTheme="minorEastAsia" w:hAnsi="Times New Roman" w:cs="Times New Roman"/>
          <w:sz w:val="28"/>
          <w:szCs w:val="28"/>
        </w:rPr>
        <w:t xml:space="preserve">. </w:t>
      </w:r>
      <w:r w:rsidR="0006242C">
        <w:rPr>
          <w:rFonts w:ascii="Times New Roman" w:eastAsiaTheme="minorEastAsia" w:hAnsi="Times New Roman" w:cs="Times New Roman"/>
          <w:sz w:val="28"/>
          <w:szCs w:val="28"/>
        </w:rPr>
        <w:t>Для наших данных результат представлен в таблице</w:t>
      </w:r>
      <w:r w:rsidR="00CD35D4">
        <w:rPr>
          <w:rFonts w:ascii="Times New Roman" w:eastAsiaTheme="minorEastAsia" w:hAnsi="Times New Roman" w:cs="Times New Roman"/>
          <w:sz w:val="28"/>
          <w:szCs w:val="28"/>
        </w:rPr>
        <w:t xml:space="preserve"> Г.1.</w:t>
      </w:r>
    </w:p>
    <w:p w:rsidR="009E13C2" w:rsidRDefault="00CD35D4"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Первый столбец содержит название показателя. Второй столбец посвящен типу данных, конечно в </w:t>
      </w:r>
      <w:r>
        <w:rPr>
          <w:rFonts w:ascii="Times New Roman" w:eastAsiaTheme="minorEastAsia" w:hAnsi="Times New Roman" w:cs="Times New Roman"/>
          <w:sz w:val="28"/>
          <w:szCs w:val="28"/>
          <w:lang w:val="en-US"/>
        </w:rPr>
        <w:t>pandas</w:t>
      </w:r>
      <w:r w:rsidRPr="00CD35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типы данных другие – но в листинге В.1 объявлен словарь «</w:t>
      </w:r>
      <w:proofErr w:type="spellStart"/>
      <w:r w:rsidRPr="00CD35D4">
        <w:rPr>
          <w:rFonts w:ascii="Times New Roman" w:eastAsiaTheme="minorEastAsia" w:hAnsi="Times New Roman" w:cs="Times New Roman"/>
          <w:sz w:val="28"/>
          <w:szCs w:val="28"/>
        </w:rPr>
        <w:t>types_natural_names</w:t>
      </w:r>
      <w:proofErr w:type="spellEnd"/>
      <w:r>
        <w:rPr>
          <w:rFonts w:ascii="Times New Roman" w:eastAsiaTheme="minorEastAsia" w:hAnsi="Times New Roman" w:cs="Times New Roman"/>
          <w:sz w:val="28"/>
          <w:szCs w:val="28"/>
        </w:rPr>
        <w:t xml:space="preserve">» в котором реальным названиям типов данных </w:t>
      </w:r>
      <w:r>
        <w:rPr>
          <w:rFonts w:ascii="Times New Roman" w:eastAsiaTheme="minorEastAsia" w:hAnsi="Times New Roman" w:cs="Times New Roman"/>
          <w:sz w:val="28"/>
          <w:szCs w:val="28"/>
          <w:lang w:val="en-US"/>
        </w:rPr>
        <w:t>pandas</w:t>
      </w:r>
      <w:r w:rsidRPr="00CD35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поставлены в соответствие русскоязычные названия. Можно заметить, что перечислены не все типы данных </w:t>
      </w:r>
      <w:r>
        <w:rPr>
          <w:rFonts w:ascii="Times New Roman" w:eastAsiaTheme="minorEastAsia" w:hAnsi="Times New Roman" w:cs="Times New Roman"/>
          <w:sz w:val="28"/>
          <w:szCs w:val="28"/>
          <w:lang w:val="en-US"/>
        </w:rPr>
        <w:t>pandas</w:t>
      </w:r>
      <w:r>
        <w:rPr>
          <w:rFonts w:ascii="Times New Roman" w:eastAsiaTheme="minorEastAsia" w:hAnsi="Times New Roman" w:cs="Times New Roman"/>
          <w:sz w:val="28"/>
          <w:szCs w:val="28"/>
        </w:rPr>
        <w:t xml:space="preserve"> и те которые не упомянуты будут отображаться так, как они бы выглядели в </w:t>
      </w:r>
      <w:r>
        <w:rPr>
          <w:rFonts w:ascii="Times New Roman" w:eastAsiaTheme="minorEastAsia" w:hAnsi="Times New Roman" w:cs="Times New Roman"/>
          <w:sz w:val="28"/>
          <w:szCs w:val="28"/>
          <w:lang w:val="en-US"/>
        </w:rPr>
        <w:t>pandas</w:t>
      </w:r>
      <w:r w:rsidR="009E13C2">
        <w:rPr>
          <w:rFonts w:ascii="Times New Roman" w:eastAsiaTheme="minorEastAsia" w:hAnsi="Times New Roman" w:cs="Times New Roman"/>
          <w:sz w:val="28"/>
          <w:szCs w:val="28"/>
        </w:rPr>
        <w:t>, в случае необходимости можно добавить свой пункт в этот словарь. И так, у нас в таблице имеются данные следующих типов – дата, целое число, действительное число и номинативная.</w:t>
      </w:r>
    </w:p>
    <w:p w:rsidR="009E13C2" w:rsidRDefault="009E13C2"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Третий столбец содержит информацию о возможных значениях которые принимает соответствующий показатель. Для дат и чисел это будет интервал, для номинативных показателей перечисленные через запятую уровни наблюденные в этом столбце. Сразу заметим, что показатели «</w:t>
      </w:r>
      <w:r w:rsidRPr="009E13C2">
        <w:rPr>
          <w:rFonts w:ascii="Times New Roman" w:eastAsiaTheme="minorEastAsia" w:hAnsi="Times New Roman" w:cs="Times New Roman"/>
          <w:sz w:val="28"/>
          <w:szCs w:val="28"/>
        </w:rPr>
        <w:t>Адрес проживания - Населенный пункт</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Вид деятельности по ОКЭД</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Кредитный продукт</w:t>
      </w:r>
      <w:r>
        <w:rPr>
          <w:rFonts w:ascii="Times New Roman" w:eastAsiaTheme="minorEastAsia" w:hAnsi="Times New Roman" w:cs="Times New Roman"/>
          <w:sz w:val="28"/>
          <w:szCs w:val="28"/>
        </w:rPr>
        <w:t>» и «</w:t>
      </w:r>
      <w:r w:rsidRPr="009E13C2">
        <w:rPr>
          <w:rFonts w:ascii="Times New Roman" w:eastAsiaTheme="minorEastAsia" w:hAnsi="Times New Roman" w:cs="Times New Roman"/>
          <w:sz w:val="28"/>
          <w:szCs w:val="28"/>
        </w:rPr>
        <w:t>Место работы</w:t>
      </w:r>
      <w:r>
        <w:rPr>
          <w:rFonts w:ascii="Times New Roman" w:eastAsiaTheme="minorEastAsia" w:hAnsi="Times New Roman" w:cs="Times New Roman"/>
          <w:sz w:val="28"/>
          <w:szCs w:val="28"/>
        </w:rPr>
        <w:t>» принимали настолько много уровней, что все их выписать в эту работу не представлялось возможным, из соображений оформления, потому они были заменены.</w:t>
      </w:r>
    </w:p>
    <w:p w:rsidR="009E13C2" w:rsidRDefault="009E13C2"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Четвёртый столбец, для номинативных переменных содержит число уровней которые они принимают</w:t>
      </w:r>
      <w:r w:rsidR="0032383B">
        <w:rPr>
          <w:rFonts w:ascii="Times New Roman" w:eastAsiaTheme="minorEastAsia" w:hAnsi="Times New Roman" w:cs="Times New Roman"/>
          <w:sz w:val="28"/>
          <w:szCs w:val="28"/>
        </w:rPr>
        <w:t>.</w:t>
      </w:r>
    </w:p>
    <w:p w:rsidR="0032383B" w:rsidRDefault="0032383B"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Отдельную сложность в подготовке и анализе данных представляют ячейки с пропущенными значениями, в последнем столбце таблицы Г.1 выписаны количества таких наблюдений. Некоторые столбцы содержат до 95%</w:t>
      </w:r>
      <w:r w:rsidR="00155DB5">
        <w:rPr>
          <w:rFonts w:ascii="Times New Roman" w:eastAsiaTheme="minorEastAsia" w:hAnsi="Times New Roman" w:cs="Times New Roman"/>
          <w:sz w:val="28"/>
          <w:szCs w:val="28"/>
        </w:rPr>
        <w:t xml:space="preserve"> пропу</w:t>
      </w:r>
      <w:r>
        <w:rPr>
          <w:rFonts w:ascii="Times New Roman" w:eastAsiaTheme="minorEastAsia" w:hAnsi="Times New Roman" w:cs="Times New Roman"/>
          <w:sz w:val="28"/>
          <w:szCs w:val="28"/>
        </w:rPr>
        <w:t>сков.</w:t>
      </w:r>
    </w:p>
    <w:p w:rsidR="00155DB5" w:rsidRDefault="00155DB5"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отталкиваясь от этой таблицы попробуем принять некоторые преобразования данных.</w:t>
      </w:r>
    </w:p>
    <w:p w:rsidR="00155DB5" w:rsidRPr="00050A8C" w:rsidRDefault="00155DB5"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Особую ценность для нас составляет столбец «Дефолт», в нем содержится, целевая для нас информация – сколько дней, на момент среза, таблицы каждый контракт находиться в состоянии просрочки платежа.</w:t>
      </w:r>
      <w:r w:rsidR="00050A8C">
        <w:rPr>
          <w:rFonts w:ascii="Times New Roman" w:eastAsiaTheme="minorEastAsia" w:hAnsi="Times New Roman" w:cs="Times New Roman"/>
          <w:sz w:val="28"/>
          <w:szCs w:val="28"/>
        </w:rPr>
        <w:t xml:space="preserve"> По указанию начальства, для целей моделирования, вышедшим в дефолт считается контракт, у которого в этом столбце наблюдается значение свыше 59 дней. Произведём перекодировку в новый столбец «</w:t>
      </w:r>
      <w:r w:rsidR="00050A8C">
        <w:rPr>
          <w:rFonts w:ascii="Times New Roman" w:eastAsiaTheme="minorEastAsia" w:hAnsi="Times New Roman" w:cs="Times New Roman"/>
          <w:i/>
          <w:sz w:val="28"/>
          <w:szCs w:val="28"/>
          <w:lang w:val="en-US"/>
        </w:rPr>
        <w:t>Y</w:t>
      </w:r>
      <w:r w:rsidR="00050A8C">
        <w:rPr>
          <w:rFonts w:ascii="Times New Roman" w:eastAsiaTheme="minorEastAsia" w:hAnsi="Times New Roman" w:cs="Times New Roman"/>
          <w:sz w:val="28"/>
          <w:szCs w:val="28"/>
        </w:rPr>
        <w:t>»</w:t>
      </w:r>
      <w:r w:rsidR="00050A8C" w:rsidRPr="00050A8C">
        <w:rPr>
          <w:rFonts w:ascii="Times New Roman" w:eastAsiaTheme="minorEastAsia" w:hAnsi="Times New Roman" w:cs="Times New Roman"/>
          <w:sz w:val="28"/>
          <w:szCs w:val="28"/>
        </w:rPr>
        <w:t xml:space="preserve"> </w:t>
      </w:r>
      <w:r w:rsidR="00050A8C">
        <w:rPr>
          <w:rFonts w:ascii="Times New Roman" w:eastAsiaTheme="minorEastAsia" w:hAnsi="Times New Roman" w:cs="Times New Roman"/>
          <w:sz w:val="28"/>
          <w:szCs w:val="28"/>
        </w:rPr>
        <w:t>по правилу</w:t>
      </w:r>
      <w:r w:rsidR="00050A8C" w:rsidRPr="00050A8C">
        <w:rPr>
          <w:rFonts w:ascii="Times New Roman" w:eastAsiaTheme="minorEastAsia" w:hAnsi="Times New Roman" w:cs="Times New Roman"/>
          <w:sz w:val="28"/>
          <w:szCs w:val="28"/>
        </w:rPr>
        <w:t>:</w:t>
      </w:r>
    </w:p>
    <w:p w:rsidR="00050A8C" w:rsidRPr="00050A8C" w:rsidRDefault="00050A8C" w:rsidP="009E13C2">
      <w:pPr>
        <w:spacing w:after="0"/>
        <w:ind w:firstLine="567"/>
        <w:jc w:val="both"/>
        <w:rPr>
          <w:rFonts w:ascii="Times New Roman" w:eastAsiaTheme="minorEastAsia" w:hAnsi="Times New Roman" w:cs="Times New Roman"/>
          <w:sz w:val="28"/>
          <w:szCs w:val="28"/>
        </w:rPr>
      </w:pPr>
    </w:p>
    <w:p w:rsidR="00050A8C" w:rsidRPr="007F4517" w:rsidRDefault="00050A8C" w:rsidP="009E13C2">
      <w:pPr>
        <w:spacing w:after="0"/>
        <w:ind w:firstLine="567"/>
        <w:jc w:val="both"/>
        <w:rPr>
          <w:rFonts w:eastAsiaTheme="minorEastAsia"/>
          <w:sz w:val="28"/>
        </w:rPr>
      </w:pPr>
      <m:oMathPara>
        <m:oMath>
          <m:r>
            <w:rPr>
              <w:rFonts w:ascii="Cambria Math" w:hAnsi="Cambria Math"/>
              <w:sz w:val="28"/>
              <w:lang w:val="en-US"/>
            </w:rPr>
            <m:t>Y</m:t>
          </m:r>
          <m:r>
            <w:rPr>
              <w:rFonts w:ascii="Cambria Math" w:hAnsi="Cambria Math"/>
              <w:sz w:val="28"/>
            </w:rPr>
            <m:t>=</m:t>
          </m:r>
          <m:d>
            <m:dPr>
              <m:begChr m:val="{"/>
              <m:endChr m:val=""/>
              <m:ctrlPr>
                <w:rPr>
                  <w:rFonts w:ascii="Cambria Math" w:hAnsi="Cambria Math"/>
                  <w:i/>
                  <w:sz w:val="28"/>
                  <w:lang w:val="en-US"/>
                </w:rPr>
              </m:ctrlPr>
            </m:dPr>
            <m:e>
              <m:eqArr>
                <m:eqArrPr>
                  <m:ctrlPr>
                    <w:rPr>
                      <w:rFonts w:ascii="Cambria Math" w:hAnsi="Cambria Math"/>
                      <w:i/>
                      <w:sz w:val="28"/>
                      <w:lang w:val="en-US"/>
                    </w:rPr>
                  </m:ctrlPr>
                </m:eqArrPr>
                <m:e>
                  <m:r>
                    <w:rPr>
                      <w:rFonts w:ascii="Cambria Math" w:hAnsi="Cambria Math"/>
                      <w:sz w:val="28"/>
                    </w:rPr>
                    <m:t xml:space="preserve">1, </m:t>
                  </m:r>
                  <m:r>
                    <m:rPr>
                      <m:nor/>
                    </m:rPr>
                    <w:rPr>
                      <w:rFonts w:ascii="Cambria Math" w:hAnsi="Cambria Math"/>
                      <w:sz w:val="28"/>
                    </w:rPr>
                    <m:t>Дефолт</m:t>
                  </m:r>
                  <m:r>
                    <w:rPr>
                      <w:rFonts w:ascii="Cambria Math" w:hAnsi="Cambria Math"/>
                      <w:sz w:val="28"/>
                    </w:rPr>
                    <m:t>&lt;60;</m:t>
                  </m:r>
                </m:e>
                <m:e>
                  <m:r>
                    <w:rPr>
                      <w:rFonts w:ascii="Cambria Math" w:hAnsi="Cambria Math"/>
                      <w:sz w:val="28"/>
                    </w:rPr>
                    <m:t>0,в противном случае.</m:t>
                  </m:r>
                </m:e>
              </m:eqArr>
            </m:e>
          </m:d>
        </m:oMath>
      </m:oMathPara>
    </w:p>
    <w:p w:rsidR="00050A8C" w:rsidRPr="007F4517" w:rsidRDefault="00050A8C" w:rsidP="009E13C2">
      <w:pPr>
        <w:spacing w:after="0"/>
        <w:ind w:firstLine="567"/>
        <w:jc w:val="both"/>
        <w:rPr>
          <w:rFonts w:eastAsiaTheme="minorEastAsia"/>
          <w:sz w:val="28"/>
        </w:rPr>
      </w:pPr>
    </w:p>
    <w:p w:rsidR="00050A8C" w:rsidRDefault="00050A8C" w:rsidP="009E13C2">
      <w:pPr>
        <w:spacing w:after="0"/>
        <w:ind w:firstLine="567"/>
        <w:jc w:val="both"/>
        <w:rPr>
          <w:rFonts w:ascii="Times New Roman" w:hAnsi="Times New Roman" w:cs="Times New Roman"/>
          <w:sz w:val="28"/>
        </w:rPr>
      </w:pPr>
      <w:r>
        <w:rPr>
          <w:rFonts w:ascii="Times New Roman" w:hAnsi="Times New Roman" w:cs="Times New Roman"/>
          <w:sz w:val="28"/>
        </w:rPr>
        <w:t>Исходный столбец «Дефолт» подлежит удалению.</w:t>
      </w:r>
    </w:p>
    <w:p w:rsidR="006A4E3E" w:rsidRPr="001C4D5B" w:rsidRDefault="00710592" w:rsidP="009E13C2">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rPr>
        <w:t xml:space="preserve">Выше уже упоминались столбцы </w:t>
      </w:r>
      <w:r>
        <w:rPr>
          <w:rFonts w:ascii="Times New Roman" w:eastAsiaTheme="minorEastAsia" w:hAnsi="Times New Roman" w:cs="Times New Roman"/>
          <w:sz w:val="28"/>
          <w:szCs w:val="28"/>
        </w:rPr>
        <w:t>«</w:t>
      </w:r>
      <w:r w:rsidRPr="009E13C2">
        <w:rPr>
          <w:rFonts w:ascii="Times New Roman" w:eastAsiaTheme="minorEastAsia" w:hAnsi="Times New Roman" w:cs="Times New Roman"/>
          <w:sz w:val="28"/>
          <w:szCs w:val="28"/>
        </w:rPr>
        <w:t>Вид деятельности по ОКЭД</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Кредитный продукт</w:t>
      </w:r>
      <w:r>
        <w:rPr>
          <w:rFonts w:ascii="Times New Roman" w:eastAsiaTheme="minorEastAsia" w:hAnsi="Times New Roman" w:cs="Times New Roman"/>
          <w:sz w:val="28"/>
          <w:szCs w:val="28"/>
        </w:rPr>
        <w:t>» и «</w:t>
      </w:r>
      <w:r w:rsidRPr="009E13C2">
        <w:rPr>
          <w:rFonts w:ascii="Times New Roman" w:eastAsiaTheme="minorEastAsia" w:hAnsi="Times New Roman" w:cs="Times New Roman"/>
          <w:sz w:val="28"/>
          <w:szCs w:val="28"/>
        </w:rPr>
        <w:t>Место работы</w:t>
      </w:r>
      <w:r>
        <w:rPr>
          <w:rFonts w:ascii="Times New Roman" w:eastAsiaTheme="minorEastAsia" w:hAnsi="Times New Roman" w:cs="Times New Roman"/>
          <w:sz w:val="28"/>
          <w:szCs w:val="28"/>
        </w:rPr>
        <w:t>». Было принято решение произвести их удаление.</w:t>
      </w:r>
      <w:r w:rsidR="001C4D5B">
        <w:rPr>
          <w:rFonts w:ascii="Times New Roman" w:eastAsiaTheme="minorEastAsia" w:hAnsi="Times New Roman" w:cs="Times New Roman"/>
          <w:sz w:val="28"/>
          <w:szCs w:val="28"/>
        </w:rPr>
        <w:t xml:space="preserve"> Все они содержат очень много уровней, что в условиях модели привело бы к колоссальному росту объема вычислений, хотя на решения модели это вряд ли как-либо повлияло – если некоторый уровень редко встречается, даже если все восхождения отметились как дефолт, нет оснований считать, что отловлена статистическая закономерность.</w:t>
      </w:r>
      <w:r w:rsidR="00697735">
        <w:rPr>
          <w:rFonts w:ascii="Times New Roman" w:eastAsiaTheme="minorEastAsia" w:hAnsi="Times New Roman" w:cs="Times New Roman"/>
          <w:sz w:val="28"/>
          <w:szCs w:val="28"/>
        </w:rPr>
        <w:t xml:space="preserve"> Можно было бы попытать произвести укрупнение этих столбцов, но это было осложнено но названным ниже причинам.</w:t>
      </w:r>
    </w:p>
    <w:p w:rsidR="00DA3EA9" w:rsidRDefault="007F4517"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Столбец «</w:t>
      </w:r>
      <w:r w:rsidRPr="009E13C2">
        <w:rPr>
          <w:rFonts w:ascii="Times New Roman" w:eastAsiaTheme="minorEastAsia" w:hAnsi="Times New Roman" w:cs="Times New Roman"/>
          <w:sz w:val="28"/>
          <w:szCs w:val="28"/>
        </w:rPr>
        <w:t>Вид деятельности по ОКЭД</w:t>
      </w:r>
      <w:r>
        <w:rPr>
          <w:rFonts w:ascii="Times New Roman" w:eastAsiaTheme="minorEastAsia" w:hAnsi="Times New Roman" w:cs="Times New Roman"/>
          <w:sz w:val="28"/>
          <w:szCs w:val="28"/>
        </w:rPr>
        <w:t>» идет в достаточно странном формате. Опираясь на общегосударственный классификатор видов экономической деятельности</w:t>
      </w:r>
      <w:r w:rsidRPr="007F4517">
        <w:rPr>
          <w:rFonts w:ascii="Times New Roman" w:eastAsiaTheme="minorEastAsia" w:hAnsi="Times New Roman" w:cs="Times New Roman"/>
          <w:sz w:val="28"/>
          <w:szCs w:val="28"/>
        </w:rPr>
        <w:t>[11]</w:t>
      </w:r>
      <w:r w:rsidR="001D49CF">
        <w:rPr>
          <w:rFonts w:ascii="Times New Roman" w:eastAsiaTheme="minorEastAsia" w:hAnsi="Times New Roman" w:cs="Times New Roman"/>
          <w:sz w:val="28"/>
          <w:szCs w:val="28"/>
        </w:rPr>
        <w:t xml:space="preserve"> удалось выяснить</w:t>
      </w:r>
      <w:r>
        <w:rPr>
          <w:rFonts w:ascii="Times New Roman" w:eastAsiaTheme="minorEastAsia" w:hAnsi="Times New Roman" w:cs="Times New Roman"/>
          <w:sz w:val="28"/>
          <w:szCs w:val="28"/>
        </w:rPr>
        <w:t>, что в уровнях присутствуют, как секции (буквенные обозначения), так и разделы, которые вообще говоря входят в секции. Непонятны причины такого разделения</w:t>
      </w:r>
      <w:r w:rsidR="006A4E3E">
        <w:rPr>
          <w:rFonts w:ascii="Times New Roman" w:eastAsiaTheme="minorEastAsia" w:hAnsi="Times New Roman" w:cs="Times New Roman"/>
          <w:sz w:val="28"/>
          <w:szCs w:val="28"/>
        </w:rPr>
        <w:t>, потому столбец и было решено удалить.</w:t>
      </w:r>
    </w:p>
    <w:p w:rsidR="006A4E3E" w:rsidRDefault="006A4E3E"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Столбц</w:t>
      </w:r>
      <w:r w:rsidR="001D49CF">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«Кредитный продукт»</w:t>
      </w:r>
      <w:r w:rsidR="001D49CF">
        <w:rPr>
          <w:rFonts w:ascii="Times New Roman" w:eastAsiaTheme="minorEastAsia" w:hAnsi="Times New Roman" w:cs="Times New Roman"/>
          <w:sz w:val="28"/>
          <w:szCs w:val="28"/>
        </w:rPr>
        <w:t xml:space="preserve"> и «Место работы» подавались в строковом формате. Кончено, были «зацепки» для проведения некоторого </w:t>
      </w:r>
      <w:proofErr w:type="spellStart"/>
      <w:r w:rsidR="001D49CF">
        <w:rPr>
          <w:rFonts w:ascii="Times New Roman" w:eastAsiaTheme="minorEastAsia" w:hAnsi="Times New Roman" w:cs="Times New Roman"/>
          <w:sz w:val="28"/>
          <w:szCs w:val="28"/>
        </w:rPr>
        <w:t>парсинга</w:t>
      </w:r>
      <w:proofErr w:type="spellEnd"/>
      <w:r w:rsidR="001D49CF">
        <w:rPr>
          <w:rFonts w:ascii="Times New Roman" w:eastAsiaTheme="minorEastAsia" w:hAnsi="Times New Roman" w:cs="Times New Roman"/>
          <w:sz w:val="28"/>
          <w:szCs w:val="28"/>
        </w:rPr>
        <w:t>, но из соображений экономии времени и не перспективности данных направлений работы было решено этого не делать.</w:t>
      </w:r>
    </w:p>
    <w:p w:rsidR="001D49CF" w:rsidRDefault="001D49CF" w:rsidP="009E13C2">
      <w:pPr>
        <w:spacing w:after="0"/>
        <w:ind w:firstLine="567"/>
        <w:jc w:val="both"/>
        <w:rPr>
          <w:rFonts w:ascii="Times New Roman" w:eastAsiaTheme="minorEastAsia" w:hAnsi="Times New Roman" w:cs="Times New Roman"/>
          <w:sz w:val="28"/>
          <w:szCs w:val="28"/>
        </w:rPr>
      </w:pPr>
      <w:r w:rsidRPr="001D49C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Перейдем к показателю «овердрафт»</w:t>
      </w:r>
      <w:r w:rsidRPr="001D49C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бинарный показатель который показывает является ли каждый конкретный кредит овердрафтом. Овердрафт – особый вид кредита, он предполагает открытие некоторого счета, в котором можно уйти в отрицательную сумму</w:t>
      </w:r>
      <w:r w:rsidR="0075693C">
        <w:rPr>
          <w:rFonts w:ascii="Times New Roman" w:eastAsiaTheme="minorEastAsia" w:hAnsi="Times New Roman" w:cs="Times New Roman"/>
          <w:sz w:val="28"/>
          <w:szCs w:val="28"/>
        </w:rPr>
        <w:t xml:space="preserve"> – только тогда появляется задолженность</w:t>
      </w:r>
      <w:r>
        <w:rPr>
          <w:rFonts w:ascii="Times New Roman" w:eastAsiaTheme="minorEastAsia" w:hAnsi="Times New Roman" w:cs="Times New Roman"/>
          <w:sz w:val="28"/>
          <w:szCs w:val="28"/>
        </w:rPr>
        <w:t>.</w:t>
      </w:r>
      <w:r w:rsidR="0075693C">
        <w:rPr>
          <w:rFonts w:ascii="Times New Roman" w:eastAsiaTheme="minorEastAsia" w:hAnsi="Times New Roman" w:cs="Times New Roman"/>
          <w:sz w:val="28"/>
          <w:szCs w:val="28"/>
        </w:rPr>
        <w:t xml:space="preserve"> Дело в том, что момент появления задолженности может не совпадать с моментом, когда была подана заявка на открытие такого счета и, как следствие, этот вид кредита имеет особую специфику. Кончено было бы идеально, чтобы модель автоматически учитывала этот факт – но это может значительно осложнить процесс моделирования, потому пока модель будет построена только для случаев без овердрафта. Соответственно предполагается удаление всех </w:t>
      </w:r>
      <w:r w:rsidR="0075693C">
        <w:rPr>
          <w:rFonts w:ascii="Times New Roman" w:eastAsiaTheme="minorEastAsia" w:hAnsi="Times New Roman" w:cs="Times New Roman"/>
          <w:sz w:val="28"/>
          <w:szCs w:val="28"/>
        </w:rPr>
        <w:lastRenderedPageBreak/>
        <w:t>наблюдений содержащих уровень «да» в рассматриваемом столбце и сам столбец вырождается, потому подлежит удалению.</w:t>
      </w:r>
    </w:p>
    <w:p w:rsidR="000D28BD" w:rsidRDefault="000D28BD"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Основная цель моделирования в данном случае – построение некоторого парил</w:t>
      </w:r>
      <w:r w:rsidR="00A57247">
        <w:rPr>
          <w:rFonts w:ascii="Times New Roman" w:eastAsiaTheme="minorEastAsia" w:hAnsi="Times New Roman" w:cs="Times New Roman"/>
          <w:sz w:val="28"/>
          <w:szCs w:val="28"/>
        </w:rPr>
        <w:t xml:space="preserve">а которое поможет оценить способность каждого конкретного кредитополучателя к возврату долга. Потому, все показатели должны быть известны на момент выдачи кредита. </w:t>
      </w:r>
      <w:r w:rsidR="003A1597">
        <w:rPr>
          <w:rFonts w:ascii="Times New Roman" w:eastAsiaTheme="minorEastAsia" w:hAnsi="Times New Roman" w:cs="Times New Roman"/>
          <w:sz w:val="28"/>
          <w:szCs w:val="28"/>
        </w:rPr>
        <w:t>Мы заметили, что исходной таблице присутствуют показатели которые не могут быть известны заранее</w:t>
      </w:r>
      <w:r w:rsidR="003A1597" w:rsidRPr="003A1597">
        <w:rPr>
          <w:rFonts w:ascii="Times New Roman" w:eastAsiaTheme="minorEastAsia" w:hAnsi="Times New Roman" w:cs="Times New Roman"/>
          <w:sz w:val="28"/>
          <w:szCs w:val="28"/>
        </w:rPr>
        <w:t xml:space="preserve">: </w:t>
      </w:r>
      <w:r w:rsidR="003A1597">
        <w:rPr>
          <w:rFonts w:ascii="Times New Roman" w:eastAsiaTheme="minorEastAsia" w:hAnsi="Times New Roman" w:cs="Times New Roman"/>
          <w:sz w:val="28"/>
          <w:szCs w:val="28"/>
        </w:rPr>
        <w:t>«</w:t>
      </w:r>
      <w:r w:rsidR="003A1597" w:rsidRPr="003A1597">
        <w:rPr>
          <w:rFonts w:ascii="Times New Roman" w:eastAsiaTheme="minorEastAsia" w:hAnsi="Times New Roman" w:cs="Times New Roman"/>
          <w:sz w:val="28"/>
          <w:szCs w:val="28"/>
        </w:rPr>
        <w:t>Отношение факт срока к плановому при прекращении КД</w:t>
      </w:r>
      <w:r w:rsidR="003A1597">
        <w:rPr>
          <w:rFonts w:ascii="Times New Roman" w:eastAsiaTheme="minorEastAsia" w:hAnsi="Times New Roman" w:cs="Times New Roman"/>
          <w:sz w:val="28"/>
          <w:szCs w:val="28"/>
        </w:rPr>
        <w:t>», «</w:t>
      </w:r>
      <w:r w:rsidR="003A1597" w:rsidRPr="003A1597">
        <w:rPr>
          <w:rFonts w:ascii="Times New Roman" w:eastAsiaTheme="minorEastAsia" w:hAnsi="Times New Roman" w:cs="Times New Roman"/>
          <w:sz w:val="28"/>
          <w:szCs w:val="28"/>
        </w:rPr>
        <w:t>Причина прекращения договора</w:t>
      </w:r>
      <w:r w:rsidR="003A1597">
        <w:rPr>
          <w:rFonts w:ascii="Times New Roman" w:eastAsiaTheme="minorEastAsia" w:hAnsi="Times New Roman" w:cs="Times New Roman"/>
          <w:sz w:val="28"/>
          <w:szCs w:val="28"/>
        </w:rPr>
        <w:t>» и «</w:t>
      </w:r>
      <w:r w:rsidR="003A1597" w:rsidRPr="003A1597">
        <w:rPr>
          <w:rFonts w:ascii="Times New Roman" w:eastAsiaTheme="minorEastAsia" w:hAnsi="Times New Roman" w:cs="Times New Roman"/>
          <w:sz w:val="28"/>
          <w:szCs w:val="28"/>
        </w:rPr>
        <w:t>Дата фактического закрытия</w:t>
      </w:r>
      <w:r w:rsidR="003A1597">
        <w:rPr>
          <w:rFonts w:ascii="Times New Roman" w:eastAsiaTheme="minorEastAsia" w:hAnsi="Times New Roman" w:cs="Times New Roman"/>
          <w:sz w:val="28"/>
          <w:szCs w:val="28"/>
        </w:rPr>
        <w:t>»</w:t>
      </w:r>
      <w:r w:rsidR="003A1597" w:rsidRPr="003A1597">
        <w:rPr>
          <w:rFonts w:ascii="Times New Roman" w:eastAsiaTheme="minorEastAsia" w:hAnsi="Times New Roman" w:cs="Times New Roman"/>
          <w:sz w:val="28"/>
          <w:szCs w:val="28"/>
        </w:rPr>
        <w:t xml:space="preserve">; </w:t>
      </w:r>
      <w:r w:rsidR="003A1597">
        <w:rPr>
          <w:rFonts w:ascii="Times New Roman" w:eastAsiaTheme="minorEastAsia" w:hAnsi="Times New Roman" w:cs="Times New Roman"/>
          <w:sz w:val="28"/>
          <w:szCs w:val="28"/>
        </w:rPr>
        <w:t>такие показатели также подлежат удалению.</w:t>
      </w:r>
    </w:p>
    <w:p w:rsidR="003A1597" w:rsidRDefault="003A1597"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Нередко показатель в чистой форме имеет слабую взаимосвязь с исследуемым явлением или не имеет взаимосвязи вовсе, но если к нему применить некоторые преобразования – то он может быть куда более полезен. Сейчас мы просто покажем процесс создания ряда показателей, а в следующем подразделе займемся выбором наилучших.</w:t>
      </w:r>
    </w:p>
    <w:p w:rsidR="003A1597" w:rsidRDefault="003E317E"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таблице Г.1 сразу попадаются на глаза показатели связанные с годом выпуска автомобиля, притом они очень невнятно подписаны и мне так и не удалось выяснить чем они между собой отличаются. Можно лишь выдвигать предположения результатом которых станет некоторое комбинирование этих показателей. Так были созданы показатели «Автомобиль год выпуска» который представлял собой просто самую позднюю дату из исходных трех, «Число авто» в котором подчитывалось количество непустых значений исходных трех, есть ли авто который принимал значение «да» если находился хотя бы одно непустое значение в исходных.</w:t>
      </w:r>
    </w:p>
    <w:p w:rsidR="005753FD" w:rsidRDefault="003E317E" w:rsidP="005753F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Продолжая разговор о показателях которые содержат дату, можно сказать, что показатели «</w:t>
      </w:r>
      <w:r w:rsidRPr="003E317E">
        <w:rPr>
          <w:rFonts w:ascii="Times New Roman" w:eastAsiaTheme="minorEastAsia" w:hAnsi="Times New Roman" w:cs="Times New Roman"/>
          <w:sz w:val="28"/>
          <w:szCs w:val="28"/>
        </w:rPr>
        <w:t>Дата планируемого закрытия</w:t>
      </w:r>
      <w:r>
        <w:rPr>
          <w:rFonts w:ascii="Times New Roman" w:eastAsiaTheme="minorEastAsia" w:hAnsi="Times New Roman" w:cs="Times New Roman"/>
          <w:sz w:val="28"/>
          <w:szCs w:val="28"/>
        </w:rPr>
        <w:t>» и «</w:t>
      </w:r>
      <w:r w:rsidRPr="003E317E">
        <w:rPr>
          <w:rFonts w:ascii="Times New Roman" w:eastAsiaTheme="minorEastAsia" w:hAnsi="Times New Roman" w:cs="Times New Roman"/>
          <w:sz w:val="28"/>
          <w:szCs w:val="28"/>
        </w:rPr>
        <w:t>Дата регистрации договора</w:t>
      </w:r>
      <w:r>
        <w:rPr>
          <w:rFonts w:ascii="Times New Roman" w:eastAsiaTheme="minorEastAsia" w:hAnsi="Times New Roman" w:cs="Times New Roman"/>
          <w:sz w:val="28"/>
          <w:szCs w:val="28"/>
        </w:rPr>
        <w:t>»</w:t>
      </w:r>
      <w:r w:rsidR="00297371">
        <w:rPr>
          <w:rFonts w:ascii="Times New Roman" w:eastAsiaTheme="minorEastAsia" w:hAnsi="Times New Roman" w:cs="Times New Roman"/>
          <w:sz w:val="28"/>
          <w:szCs w:val="28"/>
        </w:rPr>
        <w:t xml:space="preserve"> не могут быть использованы в модели, так как уже наблюденные даты никогда больше не повторяться в новых заявках.</w:t>
      </w:r>
      <w:r w:rsidR="005753FD">
        <w:rPr>
          <w:rFonts w:ascii="Times New Roman" w:eastAsiaTheme="minorEastAsia" w:hAnsi="Times New Roman" w:cs="Times New Roman"/>
          <w:sz w:val="28"/>
          <w:szCs w:val="28"/>
        </w:rPr>
        <w:t xml:space="preserve"> Но вот их разность покажет предполагаемый срок кредита, с этой идеей был создан показатель «</w:t>
      </w:r>
      <w:r w:rsidR="005753FD" w:rsidRPr="005753FD">
        <w:rPr>
          <w:rFonts w:ascii="Times New Roman" w:eastAsiaTheme="minorEastAsia" w:hAnsi="Times New Roman" w:cs="Times New Roman"/>
          <w:sz w:val="28"/>
          <w:szCs w:val="28"/>
        </w:rPr>
        <w:t>Срок кредита в днях</w:t>
      </w:r>
      <w:r w:rsidR="005753FD">
        <w:rPr>
          <w:rFonts w:ascii="Times New Roman" w:eastAsiaTheme="minorEastAsia" w:hAnsi="Times New Roman" w:cs="Times New Roman"/>
          <w:sz w:val="28"/>
          <w:szCs w:val="28"/>
        </w:rPr>
        <w:t>». Исходные показатели были удалены из выборки.</w:t>
      </w:r>
    </w:p>
    <w:p w:rsidR="00AC2289" w:rsidRDefault="00AC2289" w:rsidP="005753F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Дальнейшим развитием этого показателя послужит его использование вместе с показателем «Сумма договора». Разделив показатель «Сумма договора» на показатель «</w:t>
      </w:r>
      <w:r w:rsidRPr="005753FD">
        <w:rPr>
          <w:rFonts w:ascii="Times New Roman" w:eastAsiaTheme="minorEastAsia" w:hAnsi="Times New Roman" w:cs="Times New Roman"/>
          <w:sz w:val="28"/>
          <w:szCs w:val="28"/>
        </w:rPr>
        <w:t>Срок кредита в днях</w:t>
      </w:r>
      <w:r>
        <w:rPr>
          <w:rFonts w:ascii="Times New Roman" w:eastAsiaTheme="minorEastAsia" w:hAnsi="Times New Roman" w:cs="Times New Roman"/>
          <w:sz w:val="28"/>
          <w:szCs w:val="28"/>
        </w:rPr>
        <w:t>» получим показатель «Ежедневный платёж».</w:t>
      </w:r>
    </w:p>
    <w:p w:rsidR="00FC3FA1" w:rsidRPr="00AC2289" w:rsidRDefault="00FC3FA1" w:rsidP="005753F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Модель не воспринимает дату, как формат, потому преобразуем его в число как количество дней от </w:t>
      </w:r>
      <w:r w:rsidR="00732333">
        <w:rPr>
          <w:rFonts w:ascii="Times New Roman" w:eastAsiaTheme="minorEastAsia" w:hAnsi="Times New Roman" w:cs="Times New Roman"/>
          <w:sz w:val="28"/>
          <w:szCs w:val="28"/>
        </w:rPr>
        <w:t>базовой даты – 8 декабря 1991 года.</w:t>
      </w:r>
    </w:p>
    <w:p w:rsidR="008E56F4" w:rsidRDefault="007B55AF" w:rsidP="005753F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Заметим, что среди показателей с очень большим числом уровней также оказался показатель «</w:t>
      </w:r>
      <w:r w:rsidRPr="007B55AF">
        <w:rPr>
          <w:rFonts w:ascii="Times New Roman" w:eastAsiaTheme="minorEastAsia" w:hAnsi="Times New Roman" w:cs="Times New Roman"/>
          <w:sz w:val="28"/>
          <w:szCs w:val="28"/>
        </w:rPr>
        <w:t>Адрес проживания - Населенный пункт</w:t>
      </w:r>
      <w:r>
        <w:rPr>
          <w:rFonts w:ascii="Times New Roman" w:eastAsiaTheme="minorEastAsia" w:hAnsi="Times New Roman" w:cs="Times New Roman"/>
          <w:sz w:val="28"/>
          <w:szCs w:val="28"/>
        </w:rPr>
        <w:t>», но он был выше удален подобно «</w:t>
      </w:r>
      <w:r w:rsidRPr="009E13C2">
        <w:rPr>
          <w:rFonts w:ascii="Times New Roman" w:eastAsiaTheme="minorEastAsia" w:hAnsi="Times New Roman" w:cs="Times New Roman"/>
          <w:sz w:val="28"/>
          <w:szCs w:val="28"/>
        </w:rPr>
        <w:t>Вид деятельности по ОКЭД</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Кредитный продукт</w:t>
      </w:r>
      <w:r>
        <w:rPr>
          <w:rFonts w:ascii="Times New Roman" w:eastAsiaTheme="minorEastAsia" w:hAnsi="Times New Roman" w:cs="Times New Roman"/>
          <w:sz w:val="28"/>
          <w:szCs w:val="28"/>
        </w:rPr>
        <w:t>» и «</w:t>
      </w:r>
      <w:r w:rsidRPr="009E13C2">
        <w:rPr>
          <w:rFonts w:ascii="Times New Roman" w:eastAsiaTheme="minorEastAsia" w:hAnsi="Times New Roman" w:cs="Times New Roman"/>
          <w:sz w:val="28"/>
          <w:szCs w:val="28"/>
        </w:rPr>
        <w:t>Место работы</w:t>
      </w:r>
      <w:r>
        <w:rPr>
          <w:rFonts w:ascii="Times New Roman" w:eastAsiaTheme="minorEastAsia" w:hAnsi="Times New Roman" w:cs="Times New Roman"/>
          <w:sz w:val="28"/>
          <w:szCs w:val="28"/>
        </w:rPr>
        <w:t xml:space="preserve">». Для его относительно легко оказалось провести </w:t>
      </w:r>
      <w:proofErr w:type="spellStart"/>
      <w:r>
        <w:rPr>
          <w:rFonts w:ascii="Times New Roman" w:eastAsiaTheme="minorEastAsia" w:hAnsi="Times New Roman" w:cs="Times New Roman"/>
          <w:sz w:val="28"/>
          <w:szCs w:val="28"/>
        </w:rPr>
        <w:t>парсинг</w:t>
      </w:r>
      <w:proofErr w:type="spellEnd"/>
      <w:r>
        <w:rPr>
          <w:rFonts w:ascii="Times New Roman" w:eastAsiaTheme="minorEastAsia" w:hAnsi="Times New Roman" w:cs="Times New Roman"/>
          <w:sz w:val="28"/>
          <w:szCs w:val="28"/>
        </w:rPr>
        <w:t xml:space="preserve">. Можно было выделить показатель «Столица», который принимал значение «да» если запись относилась к городу Минску и нет в противном случае. Аналогичные действия </w:t>
      </w:r>
      <w:r>
        <w:rPr>
          <w:rFonts w:ascii="Times New Roman" w:eastAsiaTheme="minorEastAsia" w:hAnsi="Times New Roman" w:cs="Times New Roman"/>
          <w:sz w:val="28"/>
          <w:szCs w:val="28"/>
        </w:rPr>
        <w:lastRenderedPageBreak/>
        <w:t xml:space="preserve">относительно легко было провести с областными центрами с результатом в виде бинарного показателя «Областной центр». Исходный показатель был заменен </w:t>
      </w:r>
      <w:r w:rsidR="00730911">
        <w:rPr>
          <w:rFonts w:ascii="Times New Roman" w:eastAsiaTheme="minorEastAsia" w:hAnsi="Times New Roman" w:cs="Times New Roman"/>
          <w:sz w:val="28"/>
          <w:szCs w:val="28"/>
        </w:rPr>
        <w:t>так что все наблюдения не относящиеся к одному из областных центров получили значение «нет информации».</w:t>
      </w:r>
      <w:r w:rsidR="008E56F4" w:rsidRPr="008E56F4">
        <w:rPr>
          <w:rFonts w:ascii="Times New Roman" w:eastAsiaTheme="minorEastAsia" w:hAnsi="Times New Roman" w:cs="Times New Roman"/>
          <w:sz w:val="28"/>
          <w:szCs w:val="28"/>
        </w:rPr>
        <w:t xml:space="preserve"> </w:t>
      </w:r>
      <w:r w:rsidR="008E56F4">
        <w:rPr>
          <w:rFonts w:ascii="Times New Roman" w:eastAsiaTheme="minorEastAsia" w:hAnsi="Times New Roman" w:cs="Times New Roman"/>
          <w:sz w:val="28"/>
          <w:szCs w:val="28"/>
        </w:rPr>
        <w:t>Прежде чем проводить описанные процедуры надо было обязательно подготовить исходный столбец – дело в том, что один и тот же уровень мог быть записан по разному в плане некоторых отдельных символов, например в выборке можно было найти 51 запись в которой был указан город «</w:t>
      </w:r>
      <w:proofErr w:type="spellStart"/>
      <w:r w:rsidR="008E56F4">
        <w:rPr>
          <w:rFonts w:ascii="Times New Roman" w:eastAsiaTheme="minorEastAsia" w:hAnsi="Times New Roman" w:cs="Times New Roman"/>
          <w:sz w:val="28"/>
          <w:szCs w:val="28"/>
        </w:rPr>
        <w:t>могилев</w:t>
      </w:r>
      <w:proofErr w:type="spellEnd"/>
      <w:r w:rsidR="008E56F4">
        <w:rPr>
          <w:rFonts w:ascii="Times New Roman" w:eastAsiaTheme="minorEastAsia" w:hAnsi="Times New Roman" w:cs="Times New Roman"/>
          <w:sz w:val="28"/>
          <w:szCs w:val="28"/>
        </w:rPr>
        <w:t>» (с маленькой буквы и буквой «е» вместо «ё»), хотя большинство записей указаны по правилам – «</w:t>
      </w:r>
      <w:proofErr w:type="spellStart"/>
      <w:r w:rsidR="008E56F4">
        <w:rPr>
          <w:rFonts w:ascii="Times New Roman" w:eastAsiaTheme="minorEastAsia" w:hAnsi="Times New Roman" w:cs="Times New Roman"/>
          <w:sz w:val="28"/>
          <w:szCs w:val="28"/>
        </w:rPr>
        <w:t>Могилёв</w:t>
      </w:r>
      <w:proofErr w:type="spellEnd"/>
      <w:r w:rsidR="008E56F4">
        <w:rPr>
          <w:rFonts w:ascii="Times New Roman" w:eastAsiaTheme="minorEastAsia" w:hAnsi="Times New Roman" w:cs="Times New Roman"/>
          <w:sz w:val="28"/>
          <w:szCs w:val="28"/>
        </w:rPr>
        <w:t>». Для того, чтобы обойти такую погрешность нужно все символы столбца перевести в нижний регистр и буквы «е» заменить на «ё».</w:t>
      </w:r>
    </w:p>
    <w:p w:rsidR="007B55AF" w:rsidRDefault="00650014" w:rsidP="00650014">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завершению этого </w:t>
      </w:r>
      <w:r w:rsidR="0081110F">
        <w:rPr>
          <w:rFonts w:ascii="Times New Roman" w:eastAsiaTheme="minorEastAsia" w:hAnsi="Times New Roman" w:cs="Times New Roman"/>
          <w:sz w:val="28"/>
          <w:szCs w:val="28"/>
        </w:rPr>
        <w:t>этапа</w:t>
      </w:r>
      <w:r>
        <w:rPr>
          <w:rFonts w:ascii="Times New Roman" w:eastAsiaTheme="minorEastAsia" w:hAnsi="Times New Roman" w:cs="Times New Roman"/>
          <w:sz w:val="28"/>
          <w:szCs w:val="28"/>
        </w:rPr>
        <w:t xml:space="preserve"> выборка уже несколько трансформировалась и это не может не отразиться на таблице Г.1. В таблице Г.2 представлена актуальная информация о показателях выборки.</w:t>
      </w:r>
    </w:p>
    <w:p w:rsidR="00734DCA" w:rsidRDefault="0081110F" w:rsidP="00650014">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Следующим шагом станет очистка выборки от выбросов, тут следует уделять внимание в основном столбцу «Область до</w:t>
      </w:r>
      <w:r w:rsidR="00734DCA">
        <w:rPr>
          <w:rFonts w:ascii="Times New Roman" w:eastAsiaTheme="minorEastAsia" w:hAnsi="Times New Roman" w:cs="Times New Roman"/>
          <w:sz w:val="28"/>
          <w:szCs w:val="28"/>
        </w:rPr>
        <w:t>пустимых значений» таблицы Г.2.</w:t>
      </w:r>
    </w:p>
    <w:p w:rsidR="0081110F" w:rsidRDefault="0081110F" w:rsidP="00650014">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Сразу обратим внимание на показатели «Работа последнее место стаж лет», «Работа уровень дохода </w:t>
      </w:r>
      <w:r>
        <w:rPr>
          <w:rFonts w:ascii="Times New Roman" w:eastAsiaTheme="minorEastAsia" w:hAnsi="Times New Roman" w:cs="Times New Roman"/>
          <w:sz w:val="28"/>
          <w:szCs w:val="28"/>
          <w:lang w:val="en-US"/>
        </w:rPr>
        <w:t>BYN</w:t>
      </w:r>
      <w:r>
        <w:rPr>
          <w:rFonts w:ascii="Times New Roman" w:eastAsiaTheme="minorEastAsia" w:hAnsi="Times New Roman" w:cs="Times New Roman"/>
          <w:sz w:val="28"/>
          <w:szCs w:val="28"/>
        </w:rPr>
        <w:t>», «Сумма договора» и «Ежедневный платёж», они по смыслу, очевидно не могут содержать отрицательные значения, однако по проведенному исследованию получается, что есть записи с отрицательными числами. Очевидно это некоторая ошибка заполнения, которую нам следует исправить. Будет неправильно удалять целую запись с ошибочным заполнением, так как по результатам анализа классифицирующей</w:t>
      </w:r>
      <w:r w:rsidR="00224621">
        <w:rPr>
          <w:rFonts w:ascii="Times New Roman" w:eastAsiaTheme="minorEastAsia" w:hAnsi="Times New Roman" w:cs="Times New Roman"/>
          <w:sz w:val="28"/>
          <w:szCs w:val="28"/>
        </w:rPr>
        <w:t xml:space="preserve"> способности, проводимого далее, может быть удален целый столбец. Правильнее будет эти позиции заполнить пропусками, так информация, содержащаяся в прочих столбцах, будет сохранена.</w:t>
      </w:r>
    </w:p>
    <w:p w:rsidR="00095B6A" w:rsidRDefault="00224621" w:rsidP="00095B6A">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Далее нам показались подозрительными размахи некоторых переменных</w:t>
      </w:r>
      <w:r w:rsidRPr="00224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224621">
        <w:rPr>
          <w:rFonts w:ascii="Times New Roman" w:eastAsiaTheme="minorEastAsia" w:hAnsi="Times New Roman" w:cs="Times New Roman"/>
          <w:sz w:val="28"/>
          <w:szCs w:val="28"/>
        </w:rPr>
        <w:t>Количество фактов просрочки по основному долгу</w:t>
      </w:r>
      <w:r>
        <w:rPr>
          <w:rFonts w:ascii="Times New Roman" w:eastAsiaTheme="minorEastAsia" w:hAnsi="Times New Roman" w:cs="Times New Roman"/>
          <w:sz w:val="28"/>
          <w:szCs w:val="28"/>
        </w:rPr>
        <w:t>», «</w:t>
      </w:r>
      <w:r w:rsidRPr="00224621">
        <w:rPr>
          <w:rFonts w:ascii="Times New Roman" w:eastAsiaTheme="minorEastAsia" w:hAnsi="Times New Roman" w:cs="Times New Roman"/>
          <w:sz w:val="28"/>
          <w:szCs w:val="28"/>
        </w:rPr>
        <w:t>Максимальное количество дней просрочки</w:t>
      </w:r>
      <w:r>
        <w:rPr>
          <w:rFonts w:ascii="Times New Roman" w:eastAsiaTheme="minorEastAsia" w:hAnsi="Times New Roman" w:cs="Times New Roman"/>
          <w:sz w:val="28"/>
          <w:szCs w:val="28"/>
        </w:rPr>
        <w:t>», «</w:t>
      </w:r>
      <w:r w:rsidRPr="00224621">
        <w:rPr>
          <w:rFonts w:ascii="Times New Roman" w:eastAsiaTheme="minorEastAsia" w:hAnsi="Times New Roman" w:cs="Times New Roman"/>
          <w:sz w:val="28"/>
          <w:szCs w:val="28"/>
        </w:rPr>
        <w:t>Общее количество запросов в КБ</w:t>
      </w:r>
      <w:r>
        <w:rPr>
          <w:rFonts w:ascii="Times New Roman" w:eastAsiaTheme="minorEastAsia" w:hAnsi="Times New Roman" w:cs="Times New Roman"/>
          <w:sz w:val="28"/>
          <w:szCs w:val="28"/>
        </w:rPr>
        <w:t>», «</w:t>
      </w:r>
      <w:r w:rsidRPr="00224621">
        <w:rPr>
          <w:rFonts w:ascii="Times New Roman" w:eastAsiaTheme="minorEastAsia" w:hAnsi="Times New Roman" w:cs="Times New Roman"/>
          <w:sz w:val="28"/>
          <w:szCs w:val="28"/>
        </w:rPr>
        <w:t>Сумма кредитных лимитов</w:t>
      </w:r>
      <w:r>
        <w:rPr>
          <w:rFonts w:ascii="Times New Roman" w:eastAsiaTheme="minorEastAsia" w:hAnsi="Times New Roman" w:cs="Times New Roman"/>
          <w:sz w:val="28"/>
          <w:szCs w:val="28"/>
        </w:rPr>
        <w:t>», «</w:t>
      </w:r>
      <w:r w:rsidRPr="00224621">
        <w:rPr>
          <w:rFonts w:ascii="Times New Roman" w:eastAsiaTheme="minorEastAsia" w:hAnsi="Times New Roman" w:cs="Times New Roman"/>
          <w:sz w:val="28"/>
          <w:szCs w:val="28"/>
        </w:rPr>
        <w:t>Сумма договора</w:t>
      </w:r>
      <w:r>
        <w:rPr>
          <w:rFonts w:ascii="Times New Roman" w:eastAsiaTheme="minorEastAsia" w:hAnsi="Times New Roman" w:cs="Times New Roman"/>
          <w:sz w:val="28"/>
          <w:szCs w:val="28"/>
        </w:rPr>
        <w:t xml:space="preserve">» и «Ежедневный платеж». Для быстрого исследования квантилей числовых показателей в </w:t>
      </w:r>
      <w:r>
        <w:rPr>
          <w:rFonts w:ascii="Times New Roman" w:eastAsiaTheme="minorEastAsia" w:hAnsi="Times New Roman" w:cs="Times New Roman"/>
          <w:sz w:val="28"/>
          <w:szCs w:val="28"/>
          <w:lang w:val="en-US"/>
        </w:rPr>
        <w:t>pandas</w:t>
      </w:r>
      <w:r w:rsidRPr="00224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использовать следующий механизм – выделяя через оператор «</w:t>
      </w:r>
      <w:r w:rsidRPr="0022462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r w:rsidRPr="00224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некоторый столбец </w:t>
      </w:r>
      <w:r w:rsidR="003553FF">
        <w:rPr>
          <w:rFonts w:ascii="Times New Roman" w:eastAsiaTheme="minorEastAsia" w:hAnsi="Times New Roman" w:cs="Times New Roman"/>
          <w:sz w:val="28"/>
          <w:szCs w:val="28"/>
        </w:rPr>
        <w:t>получим</w:t>
      </w:r>
      <w:r>
        <w:rPr>
          <w:rFonts w:ascii="Times New Roman" w:eastAsiaTheme="minorEastAsia" w:hAnsi="Times New Roman" w:cs="Times New Roman"/>
          <w:sz w:val="28"/>
          <w:szCs w:val="28"/>
        </w:rPr>
        <w:t xml:space="preserve"> объект типа «</w:t>
      </w:r>
      <w:r>
        <w:rPr>
          <w:rFonts w:ascii="Times New Roman" w:eastAsiaTheme="minorEastAsia" w:hAnsi="Times New Roman" w:cs="Times New Roman"/>
          <w:sz w:val="28"/>
          <w:szCs w:val="28"/>
          <w:lang w:val="en-US"/>
        </w:rPr>
        <w:t>pandas</w:t>
      </w:r>
      <w:r w:rsidRPr="00224621">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Series</w:t>
      </w:r>
      <w:r>
        <w:rPr>
          <w:rFonts w:ascii="Times New Roman" w:eastAsiaTheme="minorEastAsia" w:hAnsi="Times New Roman" w:cs="Times New Roman"/>
          <w:sz w:val="28"/>
          <w:szCs w:val="28"/>
        </w:rPr>
        <w:t>»</w:t>
      </w:r>
      <w:r w:rsidRPr="00224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у которого имеется метод «</w:t>
      </w:r>
      <w:r>
        <w:rPr>
          <w:rFonts w:ascii="Times New Roman" w:eastAsiaTheme="minorEastAsia" w:hAnsi="Times New Roman" w:cs="Times New Roman"/>
          <w:sz w:val="28"/>
          <w:szCs w:val="28"/>
          <w:lang w:val="en-US"/>
        </w:rPr>
        <w:t>describe</w:t>
      </w:r>
      <w:r>
        <w:rPr>
          <w:rFonts w:ascii="Times New Roman" w:eastAsiaTheme="minorEastAsia" w:hAnsi="Times New Roman" w:cs="Times New Roman"/>
          <w:sz w:val="28"/>
          <w:szCs w:val="28"/>
        </w:rPr>
        <w:t>»</w:t>
      </w:r>
      <w:r w:rsidR="003553FF">
        <w:rPr>
          <w:rFonts w:ascii="Times New Roman" w:eastAsiaTheme="minorEastAsia" w:hAnsi="Times New Roman" w:cs="Times New Roman"/>
          <w:sz w:val="28"/>
          <w:szCs w:val="28"/>
        </w:rPr>
        <w:t>.</w:t>
      </w:r>
      <w:r w:rsidRPr="00224621">
        <w:rPr>
          <w:rFonts w:ascii="Times New Roman" w:eastAsiaTheme="minorEastAsia" w:hAnsi="Times New Roman" w:cs="Times New Roman"/>
          <w:sz w:val="28"/>
          <w:szCs w:val="28"/>
        </w:rPr>
        <w:t xml:space="preserve"> </w:t>
      </w:r>
      <w:r w:rsidR="003553FF">
        <w:rPr>
          <w:rFonts w:ascii="Times New Roman" w:eastAsiaTheme="minorEastAsia" w:hAnsi="Times New Roman" w:cs="Times New Roman"/>
          <w:sz w:val="28"/>
          <w:szCs w:val="28"/>
        </w:rPr>
        <w:t>В</w:t>
      </w:r>
      <w:r>
        <w:rPr>
          <w:rFonts w:ascii="Times New Roman" w:eastAsiaTheme="minorEastAsia" w:hAnsi="Times New Roman" w:cs="Times New Roman"/>
          <w:sz w:val="28"/>
          <w:szCs w:val="28"/>
        </w:rPr>
        <w:t xml:space="preserve"> выводе</w:t>
      </w:r>
      <w:r w:rsidR="003553FF">
        <w:rPr>
          <w:rFonts w:ascii="Times New Roman" w:eastAsiaTheme="minorEastAsia" w:hAnsi="Times New Roman" w:cs="Times New Roman"/>
          <w:sz w:val="28"/>
          <w:szCs w:val="28"/>
        </w:rPr>
        <w:t xml:space="preserve"> названного метода</w:t>
      </w:r>
      <w:r>
        <w:rPr>
          <w:rFonts w:ascii="Times New Roman" w:eastAsiaTheme="minorEastAsia" w:hAnsi="Times New Roman" w:cs="Times New Roman"/>
          <w:sz w:val="28"/>
          <w:szCs w:val="28"/>
        </w:rPr>
        <w:t xml:space="preserve"> будет информация о</w:t>
      </w:r>
      <w:r w:rsidR="00106966">
        <w:rPr>
          <w:rFonts w:ascii="Times New Roman" w:eastAsiaTheme="minorEastAsia" w:hAnsi="Times New Roman" w:cs="Times New Roman"/>
          <w:sz w:val="28"/>
          <w:szCs w:val="28"/>
        </w:rPr>
        <w:t xml:space="preserve"> числе непропущенных наблюдений,</w:t>
      </w:r>
      <w:r>
        <w:rPr>
          <w:rFonts w:ascii="Times New Roman" w:eastAsiaTheme="minorEastAsia" w:hAnsi="Times New Roman" w:cs="Times New Roman"/>
          <w:sz w:val="28"/>
          <w:szCs w:val="28"/>
        </w:rPr>
        <w:t xml:space="preserve"> среднем, стандартном отклонении, размахе, 25</w:t>
      </w:r>
      <w:r w:rsidRPr="00224621">
        <w:rPr>
          <w:rFonts w:ascii="Times New Roman" w:eastAsiaTheme="minorEastAsia" w:hAnsi="Times New Roman" w:cs="Times New Roman"/>
          <w:sz w:val="28"/>
          <w:szCs w:val="28"/>
        </w:rPr>
        <w:t>%</w:t>
      </w:r>
      <w:r w:rsidR="003553FF">
        <w:rPr>
          <w:rFonts w:ascii="Times New Roman" w:eastAsiaTheme="minorEastAsia" w:hAnsi="Times New Roman" w:cs="Times New Roman"/>
          <w:sz w:val="28"/>
          <w:szCs w:val="28"/>
        </w:rPr>
        <w:t>,</w:t>
      </w:r>
      <w:r w:rsidRPr="00224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75% </w:t>
      </w:r>
      <w:proofErr w:type="spellStart"/>
      <w:r w:rsidR="003553FF">
        <w:rPr>
          <w:rFonts w:ascii="Times New Roman" w:eastAsiaTheme="minorEastAsia" w:hAnsi="Times New Roman" w:cs="Times New Roman"/>
          <w:sz w:val="28"/>
          <w:szCs w:val="28"/>
        </w:rPr>
        <w:t>пер</w:t>
      </w:r>
      <w:r>
        <w:rPr>
          <w:rFonts w:ascii="Times New Roman" w:eastAsiaTheme="minorEastAsia" w:hAnsi="Times New Roman" w:cs="Times New Roman"/>
          <w:sz w:val="28"/>
          <w:szCs w:val="28"/>
        </w:rPr>
        <w:t>сентилях</w:t>
      </w:r>
      <w:proofErr w:type="spellEnd"/>
      <w:r>
        <w:rPr>
          <w:rFonts w:ascii="Times New Roman" w:eastAsiaTheme="minorEastAsia" w:hAnsi="Times New Roman" w:cs="Times New Roman"/>
          <w:sz w:val="28"/>
          <w:szCs w:val="28"/>
        </w:rPr>
        <w:t xml:space="preserve"> и медиане.</w:t>
      </w:r>
      <w:r w:rsidR="003553FF">
        <w:rPr>
          <w:rFonts w:ascii="Times New Roman" w:eastAsiaTheme="minorEastAsia" w:hAnsi="Times New Roman" w:cs="Times New Roman"/>
          <w:sz w:val="28"/>
          <w:szCs w:val="28"/>
        </w:rPr>
        <w:t xml:space="preserve"> Для быстрого получения информации этой информации сразу по диапазону столбцов может быть использована функция «</w:t>
      </w:r>
      <w:proofErr w:type="spellStart"/>
      <w:r w:rsidR="003553FF" w:rsidRPr="003553FF">
        <w:rPr>
          <w:rFonts w:ascii="Times New Roman" w:eastAsiaTheme="minorEastAsia" w:hAnsi="Times New Roman" w:cs="Times New Roman"/>
          <w:sz w:val="28"/>
          <w:szCs w:val="28"/>
        </w:rPr>
        <w:t>get_describes</w:t>
      </w:r>
      <w:proofErr w:type="spellEnd"/>
      <w:r w:rsidR="003553FF">
        <w:rPr>
          <w:rFonts w:ascii="Times New Roman" w:eastAsiaTheme="minorEastAsia" w:hAnsi="Times New Roman" w:cs="Times New Roman"/>
          <w:sz w:val="28"/>
          <w:szCs w:val="28"/>
        </w:rPr>
        <w:t xml:space="preserve">» нанесенная на листинге </w:t>
      </w:r>
      <w:r w:rsidR="00095B6A">
        <w:rPr>
          <w:rFonts w:ascii="Times New Roman" w:eastAsiaTheme="minorEastAsia" w:hAnsi="Times New Roman" w:cs="Times New Roman"/>
          <w:sz w:val="28"/>
          <w:szCs w:val="28"/>
        </w:rPr>
        <w:t>В.2. Так краткой записью</w:t>
      </w:r>
      <w:r w:rsidR="00095B6A">
        <w:rPr>
          <w:rFonts w:ascii="Times New Roman" w:eastAsiaTheme="minorEastAsia" w:hAnsi="Times New Roman" w:cs="Times New Roman"/>
          <w:sz w:val="28"/>
          <w:szCs w:val="28"/>
          <w:lang w:val="en-US"/>
        </w:rPr>
        <w:t>:</w:t>
      </w:r>
    </w:p>
    <w:p w:rsidR="00095B6A" w:rsidRDefault="00095B6A" w:rsidP="00095B6A">
      <w:pPr>
        <w:spacing w:after="0"/>
        <w:ind w:firstLine="567"/>
        <w:jc w:val="both"/>
        <w:rPr>
          <w:rFonts w:ascii="Times New Roman" w:eastAsiaTheme="minorEastAsia" w:hAnsi="Times New Roman" w:cs="Times New Roman"/>
          <w:sz w:val="28"/>
          <w:szCs w:val="28"/>
          <w:lang w:val="en-US"/>
        </w:rPr>
      </w:pPr>
    </w:p>
    <w:p w:rsidR="00095B6A" w:rsidRDefault="00095B6A" w:rsidP="00095B6A">
      <w:pPr>
        <w:spacing w:after="0"/>
        <w:ind w:firstLine="567"/>
        <w:jc w:val="center"/>
        <w:rPr>
          <w:rFonts w:ascii="Times New Roman" w:eastAsiaTheme="minorEastAsia" w:hAnsi="Times New Roman" w:cs="Times New Roman"/>
          <w:sz w:val="28"/>
          <w:szCs w:val="28"/>
          <w:lang w:val="en-US"/>
        </w:rPr>
      </w:pPr>
      <w:proofErr w:type="spellStart"/>
      <w:r w:rsidRPr="00095B6A">
        <w:rPr>
          <w:rFonts w:ascii="Times New Roman" w:eastAsiaTheme="minorEastAsia" w:hAnsi="Times New Roman" w:cs="Times New Roman"/>
          <w:sz w:val="28"/>
          <w:szCs w:val="28"/>
          <w:lang w:val="en-US"/>
        </w:rPr>
        <w:t>get_</w:t>
      </w:r>
      <w:proofErr w:type="gramStart"/>
      <w:r w:rsidRPr="00095B6A">
        <w:rPr>
          <w:rFonts w:ascii="Times New Roman" w:eastAsiaTheme="minorEastAsia" w:hAnsi="Times New Roman" w:cs="Times New Roman"/>
          <w:sz w:val="28"/>
          <w:szCs w:val="28"/>
          <w:lang w:val="en-US"/>
        </w:rPr>
        <w:t>describes</w:t>
      </w:r>
      <w:proofErr w:type="spellEnd"/>
      <w:r w:rsidRPr="00095B6A">
        <w:rPr>
          <w:rFonts w:ascii="Times New Roman" w:eastAsiaTheme="minorEastAsia" w:hAnsi="Times New Roman" w:cs="Times New Roman"/>
          <w:sz w:val="28"/>
          <w:szCs w:val="28"/>
          <w:lang w:val="en-US"/>
        </w:rPr>
        <w:t>(</w:t>
      </w:r>
      <w:proofErr w:type="gramEnd"/>
      <w:r w:rsidRPr="00095B6A">
        <w:rPr>
          <w:rFonts w:ascii="Times New Roman" w:eastAsiaTheme="minorEastAsia" w:hAnsi="Times New Roman" w:cs="Times New Roman"/>
          <w:sz w:val="28"/>
          <w:szCs w:val="28"/>
          <w:lang w:val="en-US"/>
        </w:rPr>
        <w:t>data[</w:t>
      </w:r>
      <w:proofErr w:type="spellStart"/>
      <w:r w:rsidRPr="00095B6A">
        <w:rPr>
          <w:rFonts w:ascii="Times New Roman" w:eastAsiaTheme="minorEastAsia" w:hAnsi="Times New Roman" w:cs="Times New Roman"/>
          <w:sz w:val="28"/>
          <w:szCs w:val="28"/>
          <w:lang w:val="en-US"/>
        </w:rPr>
        <w:t>em_research_list</w:t>
      </w:r>
      <w:proofErr w:type="spellEnd"/>
      <w:r w:rsidRPr="00095B6A">
        <w:rPr>
          <w:rFonts w:ascii="Times New Roman" w:eastAsiaTheme="minorEastAsia" w:hAnsi="Times New Roman" w:cs="Times New Roman"/>
          <w:sz w:val="28"/>
          <w:szCs w:val="28"/>
          <w:lang w:val="en-US"/>
        </w:rPr>
        <w:t>])</w:t>
      </w:r>
    </w:p>
    <w:p w:rsidR="00095B6A" w:rsidRDefault="00095B6A" w:rsidP="00095B6A">
      <w:pPr>
        <w:spacing w:after="0"/>
        <w:ind w:firstLine="567"/>
        <w:jc w:val="center"/>
        <w:rPr>
          <w:rFonts w:ascii="Times New Roman" w:eastAsiaTheme="minorEastAsia" w:hAnsi="Times New Roman" w:cs="Times New Roman"/>
          <w:sz w:val="28"/>
          <w:szCs w:val="28"/>
          <w:lang w:val="en-US"/>
        </w:rPr>
      </w:pPr>
    </w:p>
    <w:p w:rsidR="00095B6A" w:rsidRDefault="00095B6A" w:rsidP="00095B6A">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где</w:t>
      </w:r>
      <w:proofErr w:type="gramEnd"/>
      <w:r>
        <w:rPr>
          <w:rFonts w:ascii="Times New Roman" w:eastAsiaTheme="minorEastAsia" w:hAnsi="Times New Roman" w:cs="Times New Roman"/>
          <w:sz w:val="28"/>
          <w:szCs w:val="28"/>
        </w:rPr>
        <w:t xml:space="preserve"> </w:t>
      </w:r>
      <w:r w:rsidRPr="00095B6A">
        <w:rPr>
          <w:rFonts w:ascii="Times New Roman" w:eastAsiaTheme="minorEastAsia" w:hAnsi="Times New Roman" w:cs="Times New Roman"/>
          <w:sz w:val="28"/>
          <w:szCs w:val="28"/>
          <w:lang w:val="en-US"/>
        </w:rPr>
        <w:t>data</w:t>
      </w:r>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pandas</w:t>
      </w:r>
      <w:r w:rsidRPr="00095B6A">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lang w:val="en-US"/>
        </w:rPr>
        <w:t>DataFrame</w:t>
      </w:r>
      <w:proofErr w:type="spellEnd"/>
      <w:r w:rsidRPr="00095B6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содержащий все исследуемые показатели</w:t>
      </w:r>
      <w:r>
        <w:rPr>
          <w:rFonts w:ascii="Times New Roman" w:eastAsiaTheme="minorEastAsia" w:hAnsi="Times New Roman" w:cs="Times New Roman"/>
          <w:sz w:val="28"/>
          <w:szCs w:val="28"/>
        </w:rPr>
        <w:t>;</w:t>
      </w:r>
    </w:p>
    <w:p w:rsidR="00095B6A" w:rsidRDefault="00095B6A" w:rsidP="00095B6A">
      <w:pPr>
        <w:spacing w:after="0" w:line="240" w:lineRule="auto"/>
        <w:ind w:left="851" w:firstLine="141"/>
        <w:rPr>
          <w:rFonts w:ascii="Times New Roman" w:eastAsiaTheme="minorEastAsia" w:hAnsi="Times New Roman" w:cs="Times New Roman"/>
          <w:sz w:val="28"/>
          <w:szCs w:val="28"/>
        </w:rPr>
      </w:pPr>
      <w:proofErr w:type="spellStart"/>
      <w:r w:rsidRPr="00095B6A">
        <w:rPr>
          <w:rFonts w:ascii="Times New Roman" w:eastAsiaTheme="minorEastAsia" w:hAnsi="Times New Roman" w:cs="Times New Roman"/>
          <w:sz w:val="28"/>
          <w:szCs w:val="28"/>
          <w:lang w:val="en-US"/>
        </w:rPr>
        <w:t>em</w:t>
      </w:r>
      <w:proofErr w:type="spellEnd"/>
      <w:r w:rsidRPr="00095B6A">
        <w:rPr>
          <w:rFonts w:ascii="Times New Roman" w:eastAsiaTheme="minorEastAsia" w:hAnsi="Times New Roman" w:cs="Times New Roman"/>
          <w:sz w:val="28"/>
          <w:szCs w:val="28"/>
        </w:rPr>
        <w:t>_</w:t>
      </w:r>
      <w:r w:rsidRPr="00095B6A">
        <w:rPr>
          <w:rFonts w:ascii="Times New Roman" w:eastAsiaTheme="minorEastAsia" w:hAnsi="Times New Roman" w:cs="Times New Roman"/>
          <w:sz w:val="28"/>
          <w:szCs w:val="28"/>
          <w:lang w:val="en-US"/>
        </w:rPr>
        <w:t>research</w:t>
      </w:r>
      <w:r w:rsidRPr="00095B6A">
        <w:rPr>
          <w:rFonts w:ascii="Times New Roman" w:eastAsiaTheme="minorEastAsia" w:hAnsi="Times New Roman" w:cs="Times New Roman"/>
          <w:sz w:val="28"/>
          <w:szCs w:val="28"/>
        </w:rPr>
        <w:t>_</w:t>
      </w:r>
      <w:r w:rsidRPr="00095B6A">
        <w:rPr>
          <w:rFonts w:ascii="Times New Roman" w:eastAsiaTheme="minorEastAsia" w:hAnsi="Times New Roman" w:cs="Times New Roman"/>
          <w:sz w:val="28"/>
          <w:szCs w:val="28"/>
          <w:lang w:val="en-US"/>
        </w:rPr>
        <w:t>list</w:t>
      </w:r>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w:t>
      </w:r>
      <w:r w:rsidRPr="008A73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список численных показателей.</w:t>
      </w:r>
    </w:p>
    <w:p w:rsidR="00095B6A" w:rsidRDefault="00106966" w:rsidP="00095B6A">
      <w:pPr>
        <w:spacing w:after="0" w:line="240" w:lineRule="auto"/>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Можно получить таблицу вида 2.1.</w:t>
      </w:r>
    </w:p>
    <w:p w:rsidR="00106966" w:rsidRDefault="00106966" w:rsidP="00095B6A">
      <w:pPr>
        <w:spacing w:after="0" w:line="240" w:lineRule="auto"/>
        <w:ind w:firstLine="567"/>
        <w:rPr>
          <w:rFonts w:ascii="Times New Roman" w:eastAsiaTheme="minorEastAsia" w:hAnsi="Times New Roman" w:cs="Times New Roman"/>
          <w:sz w:val="28"/>
          <w:szCs w:val="28"/>
        </w:rPr>
      </w:pPr>
    </w:p>
    <w:p w:rsidR="00106966" w:rsidRPr="00106966" w:rsidRDefault="00106966" w:rsidP="00106966">
      <w:pPr>
        <w:spacing w:after="0" w:line="240" w:lineRule="auto"/>
        <w:rPr>
          <w:rFonts w:ascii="Times New Roman" w:eastAsiaTheme="minorEastAsia" w:hAnsi="Times New Roman" w:cs="Times New Roman"/>
          <w:b/>
          <w:sz w:val="28"/>
          <w:szCs w:val="28"/>
        </w:rPr>
      </w:pPr>
      <w:r w:rsidRPr="00106966">
        <w:rPr>
          <w:rFonts w:ascii="Times New Roman" w:eastAsiaTheme="minorEastAsia" w:hAnsi="Times New Roman" w:cs="Times New Roman"/>
          <w:b/>
          <w:sz w:val="28"/>
          <w:szCs w:val="28"/>
        </w:rPr>
        <w:t>Таблица 2.1</w:t>
      </w:r>
      <w:r>
        <w:rPr>
          <w:rFonts w:ascii="Times New Roman" w:eastAsiaTheme="minorEastAsia" w:hAnsi="Times New Roman" w:cs="Times New Roman"/>
          <w:b/>
          <w:sz w:val="28"/>
          <w:szCs w:val="28"/>
        </w:rPr>
        <w:t xml:space="preserve"> – описательные статистики столбцов с предполагаемыми выбросами.</w:t>
      </w:r>
    </w:p>
    <w:tbl>
      <w:tblPr>
        <w:tblW w:w="9591" w:type="dxa"/>
        <w:tblLook w:val="04A0" w:firstRow="1" w:lastRow="0" w:firstColumn="1" w:lastColumn="0" w:noHBand="0" w:noVBand="1"/>
      </w:tblPr>
      <w:tblGrid>
        <w:gridCol w:w="1317"/>
        <w:gridCol w:w="1540"/>
        <w:gridCol w:w="1604"/>
        <w:gridCol w:w="1277"/>
        <w:gridCol w:w="1232"/>
        <w:gridCol w:w="1151"/>
        <w:gridCol w:w="1500"/>
      </w:tblGrid>
      <w:tr w:rsidR="00106966" w:rsidRPr="00106966" w:rsidTr="00541768">
        <w:trPr>
          <w:trHeight w:val="1500"/>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Статистика</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Количество фактов просрочки по основному долгу</w:t>
            </w:r>
          </w:p>
        </w:tc>
        <w:tc>
          <w:tcPr>
            <w:tcW w:w="1604"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Максимальное количество дней просрочки</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Общее количество запросов в КБ</w:t>
            </w:r>
          </w:p>
        </w:tc>
        <w:tc>
          <w:tcPr>
            <w:tcW w:w="1232"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Сумма кредитных лимитов</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Сумма договора</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Ежедневный платеж</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E24975" w:rsidP="00106966">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Количество</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77016,00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70482,00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104134,00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90858,00</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236496,00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236495,00</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Среднее</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5,11</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18,05</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8,35</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7719,67</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5739,18</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2,69</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СКО</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10,60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132,79</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7,48</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13222,99</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13752,80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2,74</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Мин.</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25%</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3,00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1187,16</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600,00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1,14</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50%</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3800,00</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1500,00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1,86</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75%</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5,00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8,00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11,00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8900,00</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5000,00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3,35</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Макс.</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284,00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4471,00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222,00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678562,60</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600000,00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196,24</w:t>
            </w:r>
          </w:p>
        </w:tc>
      </w:tr>
    </w:tbl>
    <w:p w:rsidR="00541768" w:rsidRDefault="00541768" w:rsidP="00541768">
      <w:pPr>
        <w:spacing w:after="0"/>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734DCA" w:rsidRDefault="00734DCA" w:rsidP="00541768">
      <w:pPr>
        <w:spacing w:after="0"/>
        <w:rPr>
          <w:rFonts w:ascii="Times New Roman" w:hAnsi="Times New Roman" w:cs="Times New Roman"/>
          <w:sz w:val="24"/>
          <w:szCs w:val="24"/>
        </w:rPr>
      </w:pPr>
    </w:p>
    <w:p w:rsidR="00E24975" w:rsidRDefault="00E24975" w:rsidP="00734DC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Особо важная для нас в данном случае информация содержится в стоках «75%» и «Макс.»</w:t>
      </w:r>
      <w:r w:rsidR="00734DCA">
        <w:rPr>
          <w:rFonts w:ascii="Times New Roman" w:eastAsiaTheme="minorEastAsia" w:hAnsi="Times New Roman" w:cs="Times New Roman"/>
          <w:sz w:val="28"/>
          <w:szCs w:val="28"/>
        </w:rPr>
        <w:t xml:space="preserve">. Заметим, что в каждых из названных столбцов максимальное значение очень отдалено от 75-го </w:t>
      </w:r>
      <w:proofErr w:type="spellStart"/>
      <w:r w:rsidR="00734DCA">
        <w:rPr>
          <w:rFonts w:ascii="Times New Roman" w:eastAsiaTheme="minorEastAsia" w:hAnsi="Times New Roman" w:cs="Times New Roman"/>
          <w:sz w:val="28"/>
          <w:szCs w:val="28"/>
        </w:rPr>
        <w:t>персентиля</w:t>
      </w:r>
      <w:proofErr w:type="spellEnd"/>
      <w:r w:rsidR="00734DCA">
        <w:rPr>
          <w:rFonts w:ascii="Times New Roman" w:eastAsiaTheme="minorEastAsia" w:hAnsi="Times New Roman" w:cs="Times New Roman"/>
          <w:sz w:val="28"/>
          <w:szCs w:val="28"/>
        </w:rPr>
        <w:t>, что, скорее всего вызвано некоторыми, исключительными случаями. Так как основная идея моделей на статистических данных – отловить центральную тенденцию, а наличие таких случаев в выборке может вести к смещению оценок параметров их обычно удаляют.</w:t>
      </w:r>
    </w:p>
    <w:p w:rsidR="00734DCA" w:rsidRDefault="00734DCA" w:rsidP="00734DC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отделении значе</w:t>
      </w:r>
      <w:r w:rsidR="0099631F">
        <w:rPr>
          <w:rFonts w:ascii="Times New Roman" w:eastAsiaTheme="minorEastAsia" w:hAnsi="Times New Roman" w:cs="Times New Roman"/>
          <w:sz w:val="28"/>
          <w:szCs w:val="28"/>
        </w:rPr>
        <w:t>ний относящихся к выбросам можно пользоваться</w:t>
      </w:r>
      <w:r>
        <w:rPr>
          <w:rFonts w:ascii="Times New Roman" w:eastAsiaTheme="minorEastAsia" w:hAnsi="Times New Roman" w:cs="Times New Roman"/>
          <w:sz w:val="28"/>
          <w:szCs w:val="28"/>
        </w:rPr>
        <w:t xml:space="preserve"> следующим прав</w:t>
      </w:r>
      <w:r w:rsidR="00323327">
        <w:rPr>
          <w:rFonts w:ascii="Times New Roman" w:eastAsiaTheme="minorEastAsia" w:hAnsi="Times New Roman" w:cs="Times New Roman"/>
          <w:sz w:val="28"/>
          <w:szCs w:val="28"/>
        </w:rPr>
        <w:t>и</w:t>
      </w:r>
      <w:r>
        <w:rPr>
          <w:rFonts w:ascii="Times New Roman" w:eastAsiaTheme="minorEastAsia" w:hAnsi="Times New Roman" w:cs="Times New Roman"/>
          <w:sz w:val="28"/>
          <w:szCs w:val="28"/>
        </w:rPr>
        <w:t>лом</w:t>
      </w:r>
      <w:r w:rsidRPr="00734DCA">
        <w:rPr>
          <w:rFonts w:ascii="Times New Roman" w:eastAsiaTheme="minorEastAsia" w:hAnsi="Times New Roman" w:cs="Times New Roman"/>
          <w:sz w:val="28"/>
          <w:szCs w:val="28"/>
        </w:rPr>
        <w:t>[</w:t>
      </w:r>
      <w:r w:rsidR="0099631F" w:rsidRPr="0099631F">
        <w:rPr>
          <w:rFonts w:ascii="Times New Roman" w:eastAsiaTheme="minorEastAsia" w:hAnsi="Times New Roman" w:cs="Times New Roman"/>
          <w:sz w:val="28"/>
          <w:szCs w:val="28"/>
        </w:rPr>
        <w:t>11</w:t>
      </w:r>
      <w:r w:rsidRPr="00734DC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r w:rsidR="0099631F" w:rsidRPr="0099631F">
        <w:rPr>
          <w:rFonts w:ascii="Times New Roman" w:eastAsiaTheme="minorEastAsia" w:hAnsi="Times New Roman" w:cs="Times New Roman"/>
          <w:sz w:val="28"/>
          <w:szCs w:val="28"/>
        </w:rPr>
        <w:t xml:space="preserve"> </w:t>
      </w:r>
      <w:r w:rsidR="0099631F">
        <w:rPr>
          <w:rFonts w:ascii="Times New Roman" w:eastAsiaTheme="minorEastAsia" w:hAnsi="Times New Roman" w:cs="Times New Roman"/>
          <w:sz w:val="28"/>
          <w:szCs w:val="28"/>
        </w:rPr>
        <w:t xml:space="preserve">выбросами считаются наблюдения лежащие вне </w:t>
      </w:r>
      <w:r w:rsidR="00323327">
        <w:rPr>
          <w:rFonts w:ascii="Times New Roman" w:eastAsiaTheme="minorEastAsia" w:hAnsi="Times New Roman" w:cs="Times New Roman"/>
          <w:sz w:val="28"/>
          <w:szCs w:val="28"/>
        </w:rPr>
        <w:t>интервала</w:t>
      </w:r>
      <w:r w:rsidR="00323327" w:rsidRPr="00323327">
        <w:rPr>
          <w:rFonts w:ascii="Times New Roman" w:eastAsiaTheme="minorEastAsia" w:hAnsi="Times New Roman" w:cs="Times New Roman"/>
          <w:sz w:val="28"/>
          <w:szCs w:val="28"/>
        </w:rPr>
        <w:t>:</w:t>
      </w:r>
    </w:p>
    <w:p w:rsidR="00323327" w:rsidRDefault="00323327" w:rsidP="00734DCA">
      <w:pPr>
        <w:spacing w:after="0" w:line="240" w:lineRule="auto"/>
        <w:ind w:firstLine="567"/>
        <w:jc w:val="both"/>
        <w:rPr>
          <w:rFonts w:ascii="Times New Roman" w:eastAsiaTheme="minorEastAsia" w:hAnsi="Times New Roman" w:cs="Times New Roman"/>
          <w:sz w:val="28"/>
          <w:szCs w:val="28"/>
        </w:rPr>
      </w:pPr>
    </w:p>
    <w:p w:rsidR="00323327" w:rsidRDefault="00323327" w:rsidP="00734DCA">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25</m:t>
              </m:r>
            </m:sub>
          </m:sSub>
          <m:r>
            <w:rPr>
              <w:rFonts w:ascii="Cambria Math" w:eastAsiaTheme="minorEastAsia" w:hAnsi="Cambria Math" w:cs="Times New Roman"/>
              <w:sz w:val="28"/>
              <w:szCs w:val="28"/>
            </w:rPr>
            <m:t>-1,5</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25</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r>
            <w:rPr>
              <w:rFonts w:ascii="Cambria Math" w:eastAsiaTheme="minorEastAsia" w:hAnsi="Cambria Math" w:cs="Times New Roman"/>
              <w:sz w:val="28"/>
              <w:szCs w:val="28"/>
            </w:rPr>
            <m:t>+1,5(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25</m:t>
              </m:r>
            </m:sub>
          </m:sSub>
          <m:r>
            <w:rPr>
              <w:rFonts w:ascii="Cambria Math" w:eastAsiaTheme="minorEastAsia" w:hAnsi="Cambria Math" w:cs="Times New Roman"/>
              <w:sz w:val="28"/>
              <w:szCs w:val="28"/>
            </w:rPr>
            <m:t>)]</m:t>
          </m:r>
        </m:oMath>
      </m:oMathPara>
    </w:p>
    <w:p w:rsidR="00323327" w:rsidRDefault="00323327" w:rsidP="00734DCA">
      <w:pPr>
        <w:spacing w:after="0" w:line="240" w:lineRule="auto"/>
        <w:ind w:firstLine="567"/>
        <w:jc w:val="both"/>
        <w:rPr>
          <w:rFonts w:ascii="Times New Roman" w:eastAsiaTheme="minorEastAsia" w:hAnsi="Times New Roman" w:cs="Times New Roman"/>
          <w:sz w:val="28"/>
          <w:szCs w:val="28"/>
        </w:rPr>
      </w:pPr>
    </w:p>
    <w:p w:rsidR="00323327" w:rsidRDefault="00323327" w:rsidP="00323327">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25</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w:t>
      </w:r>
      <w:r w:rsidRPr="00323327">
        <w:rPr>
          <w:rFonts w:ascii="Times New Roman" w:eastAsiaTheme="minorEastAsia" w:hAnsi="Times New Roman" w:cs="Times New Roman"/>
          <w:sz w:val="28"/>
          <w:szCs w:val="28"/>
        </w:rPr>
        <w:t>25%-</w:t>
      </w:r>
      <w:proofErr w:type="spellStart"/>
      <w:r>
        <w:rPr>
          <w:rFonts w:ascii="Times New Roman" w:eastAsiaTheme="minorEastAsia" w:hAnsi="Times New Roman" w:cs="Times New Roman"/>
          <w:sz w:val="28"/>
          <w:szCs w:val="28"/>
        </w:rPr>
        <w:t>ная</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персентиль</w:t>
      </w:r>
      <w:proofErr w:type="spellEnd"/>
      <w:r>
        <w:rPr>
          <w:rFonts w:ascii="Times New Roman" w:eastAsiaTheme="minorEastAsia" w:hAnsi="Times New Roman" w:cs="Times New Roman"/>
          <w:sz w:val="28"/>
          <w:szCs w:val="28"/>
        </w:rPr>
        <w:t xml:space="preserve"> исследуемого набора чисел</w:t>
      </w:r>
      <w:r>
        <w:rPr>
          <w:rFonts w:ascii="Times New Roman" w:eastAsiaTheme="minorEastAsia" w:hAnsi="Times New Roman" w:cs="Times New Roman"/>
          <w:sz w:val="28"/>
          <w:szCs w:val="28"/>
        </w:rPr>
        <w:t>;</w:t>
      </w:r>
    </w:p>
    <w:p w:rsidR="00323327" w:rsidRPr="00323327" w:rsidRDefault="00323327" w:rsidP="00323327">
      <w:pPr>
        <w:spacing w:after="0" w:line="240" w:lineRule="auto"/>
        <w:ind w:left="851" w:firstLine="141"/>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oMath>
      <w:r>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w:t>
      </w:r>
      <w:r w:rsidRPr="008A73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75%-</w:t>
      </w:r>
      <w:proofErr w:type="spellStart"/>
      <w:r>
        <w:rPr>
          <w:rFonts w:ascii="Times New Roman" w:eastAsiaTheme="minorEastAsia" w:hAnsi="Times New Roman" w:cs="Times New Roman"/>
          <w:sz w:val="28"/>
          <w:szCs w:val="28"/>
        </w:rPr>
        <w:t>ная</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персентиль</w:t>
      </w:r>
      <w:proofErr w:type="spellEnd"/>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исследуемого</w:t>
      </w:r>
      <w:r>
        <w:rPr>
          <w:rFonts w:ascii="Times New Roman" w:eastAsiaTheme="minorEastAsia" w:hAnsi="Times New Roman" w:cs="Times New Roman"/>
          <w:sz w:val="28"/>
          <w:szCs w:val="28"/>
        </w:rPr>
        <w:t xml:space="preserve"> набора чисел</w:t>
      </w:r>
      <w:r w:rsidRPr="00323327">
        <w:rPr>
          <w:rFonts w:ascii="Times New Roman" w:eastAsiaTheme="minorEastAsia" w:hAnsi="Times New Roman" w:cs="Times New Roman"/>
          <w:sz w:val="28"/>
          <w:szCs w:val="28"/>
        </w:rPr>
        <w:t>;</w:t>
      </w:r>
    </w:p>
    <w:p w:rsidR="00323327" w:rsidRDefault="00323327" w:rsidP="0081110F">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в нашем случае нет проблем с левым хвостом, потому предлагаю несколько модифицировать правило </w:t>
      </w:r>
      <w:r w:rsidRPr="003233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выбросами считаются наблюдения лежащие вне интервала</w:t>
      </w:r>
      <w:r w:rsidRPr="00323327">
        <w:rPr>
          <w:rFonts w:ascii="Times New Roman" w:eastAsiaTheme="minorEastAsia" w:hAnsi="Times New Roman" w:cs="Times New Roman"/>
          <w:sz w:val="28"/>
          <w:szCs w:val="28"/>
        </w:rPr>
        <w:t>:</w:t>
      </w:r>
    </w:p>
    <w:p w:rsidR="00323327" w:rsidRDefault="00323327" w:rsidP="0081110F">
      <w:pPr>
        <w:spacing w:after="0"/>
        <w:ind w:firstLine="567"/>
        <w:jc w:val="both"/>
        <w:rPr>
          <w:rFonts w:ascii="Times New Roman" w:eastAsiaTheme="minorEastAsia" w:hAnsi="Times New Roman" w:cs="Times New Roman"/>
          <w:sz w:val="28"/>
          <w:szCs w:val="28"/>
        </w:rPr>
      </w:pPr>
    </w:p>
    <w:p w:rsidR="00323327" w:rsidRDefault="00323327" w:rsidP="00323327">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r>
            <w:rPr>
              <w:rFonts w:ascii="Cambria Math" w:eastAsiaTheme="minorEastAsia" w:hAnsi="Cambria Math" w:cs="Times New Roman"/>
              <w:sz w:val="28"/>
              <w:szCs w:val="28"/>
            </w:rPr>
            <m:t>0</m:t>
          </m:r>
          <w:bookmarkStart w:id="4" w:name="_GoBack"/>
          <w:bookmarkEnd w:id="4"/>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r>
            <w:rPr>
              <w:rFonts w:ascii="Cambria Math" w:eastAsiaTheme="minorEastAsia" w:hAnsi="Cambria Math" w:cs="Times New Roman"/>
              <w:sz w:val="28"/>
              <w:szCs w:val="28"/>
            </w:rPr>
            <m:t>+1,5(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25</m:t>
              </m:r>
            </m:sub>
          </m:sSub>
          <m:r>
            <w:rPr>
              <w:rFonts w:ascii="Cambria Math" w:eastAsiaTheme="minorEastAsia" w:hAnsi="Cambria Math" w:cs="Times New Roman"/>
              <w:sz w:val="28"/>
              <w:szCs w:val="28"/>
            </w:rPr>
            <m:t>)]</m:t>
          </m:r>
        </m:oMath>
      </m:oMathPara>
    </w:p>
    <w:p w:rsidR="00524E3C" w:rsidRDefault="00524E3C" w:rsidP="00323327">
      <w:pPr>
        <w:spacing w:after="0"/>
        <w:ind w:firstLine="567"/>
        <w:jc w:val="both"/>
        <w:rPr>
          <w:rFonts w:ascii="Times New Roman" w:eastAsiaTheme="minorEastAsia" w:hAnsi="Times New Roman" w:cs="Times New Roman"/>
          <w:sz w:val="28"/>
          <w:szCs w:val="28"/>
        </w:rPr>
      </w:pPr>
    </w:p>
    <w:p w:rsidR="0081110F" w:rsidRDefault="0081110F" w:rsidP="0032332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Дальнейшим шагом могла стать борьба с пропусками, но это лучше делать после того как получены некоторые характеристики классифицирующей способности показателей, потому как борьба с пропусками обычно связана с необходимостью исключать некоторые столбцы из выборки, а это лучше делать, учитывая взаимосвязи показателей – некоторый показатель может иметь такие сильные классифицирующие свойства, что лучше потерять часть наблюдений, но оставить этот показатель в модели. </w:t>
      </w:r>
    </w:p>
    <w:p w:rsidR="0081110F" w:rsidRDefault="0081110F" w:rsidP="00650014">
      <w:pPr>
        <w:spacing w:after="0"/>
        <w:ind w:firstLine="567"/>
        <w:jc w:val="both"/>
        <w:rPr>
          <w:rFonts w:ascii="Times New Roman" w:eastAsiaTheme="minorEastAsia" w:hAnsi="Times New Roman" w:cs="Times New Roman"/>
          <w:sz w:val="28"/>
          <w:szCs w:val="28"/>
        </w:rPr>
      </w:pPr>
    </w:p>
    <w:p w:rsidR="0081110F" w:rsidRPr="0081110F" w:rsidRDefault="0081110F" w:rsidP="00650014">
      <w:pPr>
        <w:spacing w:after="0"/>
        <w:ind w:firstLine="567"/>
        <w:jc w:val="both"/>
        <w:rPr>
          <w:rFonts w:ascii="Times New Roman" w:eastAsiaTheme="minorEastAsia" w:hAnsi="Times New Roman" w:cs="Times New Roman"/>
          <w:sz w:val="28"/>
          <w:szCs w:val="28"/>
        </w:rPr>
      </w:pPr>
    </w:p>
    <w:p w:rsidR="003E317E" w:rsidRPr="003E317E" w:rsidRDefault="003E317E" w:rsidP="009E13C2">
      <w:pPr>
        <w:spacing w:after="0"/>
        <w:ind w:firstLine="567"/>
        <w:jc w:val="both"/>
        <w:rPr>
          <w:rFonts w:ascii="Times New Roman" w:hAnsi="Times New Roman" w:cs="Times New Roman"/>
          <w:sz w:val="28"/>
        </w:rPr>
      </w:pPr>
    </w:p>
    <w:p w:rsidR="0006242C" w:rsidRPr="001D49CF" w:rsidRDefault="0006242C" w:rsidP="00250E7B">
      <w:pPr>
        <w:spacing w:after="0"/>
        <w:ind w:firstLine="567"/>
        <w:jc w:val="both"/>
        <w:rPr>
          <w:rFonts w:ascii="Times New Roman" w:hAnsi="Times New Roman" w:cs="Times New Roman"/>
          <w:b/>
          <w:sz w:val="28"/>
          <w:szCs w:val="28"/>
        </w:rPr>
      </w:pPr>
    </w:p>
    <w:p w:rsidR="00F0633D" w:rsidRPr="00250E7B" w:rsidRDefault="00F0633D" w:rsidP="00250E7B">
      <w:pPr>
        <w:spacing w:after="0"/>
        <w:ind w:firstLine="567"/>
        <w:jc w:val="both"/>
        <w:rPr>
          <w:rFonts w:ascii="Times New Roman" w:hAnsi="Times New Roman" w:cs="Times New Roman"/>
          <w:sz w:val="28"/>
          <w:szCs w:val="28"/>
        </w:rPr>
      </w:pPr>
      <w:r>
        <w:rPr>
          <w:rFonts w:ascii="Times New Roman" w:hAnsi="Times New Roman" w:cs="Times New Roman"/>
          <w:b/>
          <w:sz w:val="28"/>
          <w:szCs w:val="28"/>
        </w:rPr>
        <w:br w:type="page"/>
      </w:r>
    </w:p>
    <w:p w:rsidR="00F0633D" w:rsidRPr="00F0633D" w:rsidRDefault="00F0633D" w:rsidP="00FF3413">
      <w:pPr>
        <w:pStyle w:val="1"/>
        <w:jc w:val="center"/>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2F256A"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2F256A" w:rsidRDefault="002F256A"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Микелуччи</w:t>
      </w:r>
      <w:proofErr w:type="spellEnd"/>
      <w:r>
        <w:rPr>
          <w:rFonts w:ascii="Times New Roman" w:hAnsi="Times New Roman" w:cs="Times New Roman"/>
          <w:sz w:val="28"/>
          <w:szCs w:val="28"/>
        </w:rPr>
        <w:t xml:space="preserve"> У. Прикладное глубокое обучение. Подход к пониманию глубоких нейронных сетей на основе метода кейсов/ У. </w:t>
      </w:r>
      <w:proofErr w:type="spellStart"/>
      <w:r>
        <w:rPr>
          <w:rFonts w:ascii="Times New Roman" w:hAnsi="Times New Roman" w:cs="Times New Roman"/>
          <w:sz w:val="28"/>
          <w:szCs w:val="28"/>
        </w:rPr>
        <w:t>Микелуччи</w:t>
      </w:r>
      <w:proofErr w:type="spellEnd"/>
      <w:r w:rsidRPr="002F256A">
        <w:rPr>
          <w:rFonts w:ascii="Times New Roman" w:hAnsi="Times New Roman" w:cs="Times New Roman"/>
          <w:sz w:val="28"/>
          <w:szCs w:val="28"/>
        </w:rPr>
        <w:t xml:space="preserve">; </w:t>
      </w:r>
      <w:r>
        <w:rPr>
          <w:rFonts w:ascii="Times New Roman" w:hAnsi="Times New Roman" w:cs="Times New Roman"/>
          <w:sz w:val="28"/>
          <w:szCs w:val="28"/>
        </w:rPr>
        <w:t>пер. с англ. – СПб</w:t>
      </w:r>
      <w:r w:rsidRPr="002F256A">
        <w:rPr>
          <w:rFonts w:ascii="Times New Roman" w:hAnsi="Times New Roman" w:cs="Times New Roman"/>
          <w:sz w:val="28"/>
          <w:szCs w:val="28"/>
        </w:rPr>
        <w:t xml:space="preserve">: </w:t>
      </w:r>
      <w:r>
        <w:rPr>
          <w:rFonts w:ascii="Times New Roman" w:hAnsi="Times New Roman" w:cs="Times New Roman"/>
          <w:sz w:val="28"/>
          <w:szCs w:val="28"/>
        </w:rPr>
        <w:t xml:space="preserve">БХВ-Петербург, 2020. – 368 с. </w:t>
      </w:r>
    </w:p>
    <w:p w:rsidR="004C5C10" w:rsidRDefault="004C5C10"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Грас</w:t>
      </w:r>
      <w:proofErr w:type="spellEnd"/>
      <w:r>
        <w:rPr>
          <w:rFonts w:ascii="Times New Roman" w:hAnsi="Times New Roman" w:cs="Times New Roman"/>
          <w:sz w:val="28"/>
          <w:szCs w:val="28"/>
        </w:rPr>
        <w:t xml:space="preserve"> Дж. </w:t>
      </w:r>
      <w:r>
        <w:rPr>
          <w:rFonts w:ascii="Times New Roman" w:hAnsi="Times New Roman" w:cs="Times New Roman"/>
          <w:sz w:val="28"/>
          <w:szCs w:val="28"/>
          <w:lang w:val="en-US"/>
        </w:rPr>
        <w:t>Data</w:t>
      </w:r>
      <w:r w:rsidRPr="004C5C10">
        <w:rPr>
          <w:rFonts w:ascii="Times New Roman" w:hAnsi="Times New Roman" w:cs="Times New Roman"/>
          <w:sz w:val="28"/>
          <w:szCs w:val="28"/>
        </w:rPr>
        <w:t xml:space="preserve"> </w:t>
      </w:r>
      <w:r>
        <w:rPr>
          <w:rFonts w:ascii="Times New Roman" w:hAnsi="Times New Roman" w:cs="Times New Roman"/>
          <w:sz w:val="28"/>
          <w:szCs w:val="28"/>
          <w:lang w:val="en-US"/>
        </w:rPr>
        <w:t>Science</w:t>
      </w:r>
      <w:r w:rsidRPr="004C5C10">
        <w:rPr>
          <w:rFonts w:ascii="Times New Roman" w:hAnsi="Times New Roman" w:cs="Times New Roman"/>
          <w:sz w:val="28"/>
          <w:szCs w:val="28"/>
        </w:rPr>
        <w:t xml:space="preserve">. </w:t>
      </w:r>
      <w:r>
        <w:rPr>
          <w:rFonts w:ascii="Times New Roman" w:hAnsi="Times New Roman" w:cs="Times New Roman"/>
          <w:sz w:val="28"/>
          <w:szCs w:val="28"/>
        </w:rPr>
        <w:t>Наука о данных с нуля</w:t>
      </w:r>
      <w:r w:rsidRPr="004C5C10">
        <w:rPr>
          <w:rFonts w:ascii="Times New Roman" w:hAnsi="Times New Roman" w:cs="Times New Roman"/>
          <w:sz w:val="28"/>
          <w:szCs w:val="28"/>
        </w:rPr>
        <w:t xml:space="preserve">/ </w:t>
      </w:r>
      <w:r>
        <w:rPr>
          <w:rFonts w:ascii="Times New Roman" w:hAnsi="Times New Roman" w:cs="Times New Roman"/>
          <w:sz w:val="28"/>
          <w:szCs w:val="28"/>
        </w:rPr>
        <w:t xml:space="preserve">Дж. </w:t>
      </w:r>
      <w:proofErr w:type="spellStart"/>
      <w:r>
        <w:rPr>
          <w:rFonts w:ascii="Times New Roman" w:hAnsi="Times New Roman" w:cs="Times New Roman"/>
          <w:sz w:val="28"/>
          <w:szCs w:val="28"/>
        </w:rPr>
        <w:t>Грас</w:t>
      </w:r>
      <w:proofErr w:type="spellEnd"/>
      <w:r w:rsidRPr="004C5C10">
        <w:rPr>
          <w:rFonts w:ascii="Times New Roman" w:hAnsi="Times New Roman" w:cs="Times New Roman"/>
          <w:sz w:val="28"/>
          <w:szCs w:val="28"/>
        </w:rPr>
        <w:t xml:space="preserve">; </w:t>
      </w:r>
      <w:r>
        <w:rPr>
          <w:rFonts w:ascii="Times New Roman" w:hAnsi="Times New Roman" w:cs="Times New Roman"/>
          <w:sz w:val="28"/>
          <w:szCs w:val="28"/>
        </w:rPr>
        <w:t xml:space="preserve">Пер. с англ. – </w:t>
      </w:r>
      <w:proofErr w:type="gramStart"/>
      <w:r>
        <w:rPr>
          <w:rFonts w:ascii="Times New Roman" w:hAnsi="Times New Roman" w:cs="Times New Roman"/>
          <w:sz w:val="28"/>
          <w:szCs w:val="28"/>
        </w:rPr>
        <w:t>СПб.</w:t>
      </w:r>
      <w:r w:rsidRPr="004C5C10">
        <w:rPr>
          <w:rFonts w:ascii="Times New Roman" w:hAnsi="Times New Roman" w:cs="Times New Roman"/>
          <w:sz w:val="28"/>
          <w:szCs w:val="28"/>
        </w:rPr>
        <w:t>:</w:t>
      </w:r>
      <w:proofErr w:type="gramEnd"/>
      <w:r>
        <w:rPr>
          <w:rFonts w:ascii="Times New Roman" w:hAnsi="Times New Roman" w:cs="Times New Roman"/>
          <w:sz w:val="28"/>
          <w:szCs w:val="28"/>
        </w:rPr>
        <w:t xml:space="preserve"> БХВ-Петербург, 2017. – 336с.</w:t>
      </w:r>
      <w:r w:rsidRPr="004C5C10">
        <w:rPr>
          <w:rFonts w:ascii="Times New Roman" w:hAnsi="Times New Roman" w:cs="Times New Roman"/>
          <w:sz w:val="28"/>
          <w:szCs w:val="28"/>
        </w:rPr>
        <w:t>:</w:t>
      </w:r>
    </w:p>
    <w:p w:rsidR="00B00016" w:rsidRDefault="00B00016" w:rsidP="00B00016">
      <w:pPr>
        <w:pStyle w:val="a9"/>
        <w:numPr>
          <w:ilvl w:val="0"/>
          <w:numId w:val="2"/>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Pandas, main page [Electronic resource]. – 02.04.2022</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Mode of access: </w:t>
      </w:r>
      <w:hyperlink r:id="rId19" w:history="1">
        <w:r w:rsidRPr="001712F3">
          <w:rPr>
            <w:rStyle w:val="a8"/>
            <w:rFonts w:ascii="Times New Roman" w:hAnsi="Times New Roman" w:cs="Times New Roman"/>
            <w:sz w:val="28"/>
            <w:szCs w:val="28"/>
            <w:lang w:val="en-US"/>
          </w:rPr>
          <w:t>https://pandas.pydata.org/</w:t>
        </w:r>
      </w:hyperlink>
      <w:r>
        <w:rPr>
          <w:rFonts w:ascii="Times New Roman" w:hAnsi="Times New Roman" w:cs="Times New Roman"/>
          <w:sz w:val="28"/>
          <w:szCs w:val="28"/>
          <w:lang w:val="en-US"/>
        </w:rPr>
        <w:t>. – Date of access: 10.04.2022.</w:t>
      </w:r>
    </w:p>
    <w:p w:rsidR="00B00016" w:rsidRDefault="00B00016" w:rsidP="00B00016">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Numpy</w:t>
      </w:r>
      <w:proofErr w:type="spellEnd"/>
      <w:r>
        <w:rPr>
          <w:rFonts w:ascii="Times New Roman" w:hAnsi="Times New Roman" w:cs="Times New Roman"/>
          <w:sz w:val="28"/>
          <w:szCs w:val="28"/>
          <w:lang w:val="en-US"/>
        </w:rPr>
        <w:t xml:space="preserve">, main page [Electronic resource]. – 2022. – Mode of access: </w:t>
      </w:r>
      <w:hyperlink r:id="rId20" w:history="1">
        <w:r w:rsidRPr="001712F3">
          <w:rPr>
            <w:rStyle w:val="a8"/>
            <w:rFonts w:ascii="Times New Roman" w:hAnsi="Times New Roman" w:cs="Times New Roman"/>
            <w:sz w:val="28"/>
            <w:szCs w:val="28"/>
            <w:lang w:val="en-US"/>
          </w:rPr>
          <w:t>https://numpy.org/</w:t>
        </w:r>
      </w:hyperlink>
      <w:r>
        <w:rPr>
          <w:rFonts w:ascii="Times New Roman" w:hAnsi="Times New Roman" w:cs="Times New Roman"/>
          <w:sz w:val="28"/>
          <w:szCs w:val="28"/>
          <w:lang w:val="en-US"/>
        </w:rPr>
        <w:t>. – Date of access: 10.04.2022.</w:t>
      </w:r>
    </w:p>
    <w:p w:rsidR="00B00016" w:rsidRDefault="00DC0C53" w:rsidP="00DC0C53">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Scipy</w:t>
      </w:r>
      <w:proofErr w:type="spellEnd"/>
      <w:r>
        <w:rPr>
          <w:rFonts w:ascii="Times New Roman" w:hAnsi="Times New Roman" w:cs="Times New Roman"/>
          <w:sz w:val="28"/>
          <w:szCs w:val="28"/>
          <w:lang w:val="en-US"/>
        </w:rPr>
        <w:t xml:space="preserve">, main page [Electronic resource]. – 05.02.2022. – Mode of access: </w:t>
      </w:r>
      <w:hyperlink r:id="rId21" w:history="1">
        <w:r w:rsidRPr="001712F3">
          <w:rPr>
            <w:rStyle w:val="a8"/>
            <w:rFonts w:ascii="Times New Roman" w:hAnsi="Times New Roman" w:cs="Times New Roman"/>
            <w:sz w:val="28"/>
            <w:szCs w:val="28"/>
            <w:lang w:val="en-US"/>
          </w:rPr>
          <w:t>https://scipy.org/</w:t>
        </w:r>
      </w:hyperlink>
      <w:r>
        <w:rPr>
          <w:rFonts w:ascii="Times New Roman" w:hAnsi="Times New Roman" w:cs="Times New Roman"/>
          <w:sz w:val="28"/>
          <w:szCs w:val="28"/>
          <w:lang w:val="en-US"/>
        </w:rPr>
        <w:t>. – Date of access: 10.04.2022.</w:t>
      </w:r>
    </w:p>
    <w:p w:rsidR="0099741B" w:rsidRDefault="0099741B" w:rsidP="0099741B">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Scikit</w:t>
      </w:r>
      <w:proofErr w:type="spellEnd"/>
      <w:r>
        <w:rPr>
          <w:rFonts w:ascii="Times New Roman" w:hAnsi="Times New Roman" w:cs="Times New Roman"/>
          <w:sz w:val="28"/>
          <w:szCs w:val="28"/>
          <w:lang w:val="en-US"/>
        </w:rPr>
        <w:t xml:space="preserve">-learn, machine learning in python [Electronic </w:t>
      </w:r>
      <w:proofErr w:type="spellStart"/>
      <w:r>
        <w:rPr>
          <w:rFonts w:ascii="Times New Roman" w:hAnsi="Times New Roman" w:cs="Times New Roman"/>
          <w:sz w:val="28"/>
          <w:szCs w:val="28"/>
          <w:lang w:val="en-US"/>
        </w:rPr>
        <w:t>resuorce</w:t>
      </w:r>
      <w:proofErr w:type="spellEnd"/>
      <w:r>
        <w:rPr>
          <w:rFonts w:ascii="Times New Roman" w:hAnsi="Times New Roman" w:cs="Times New Roman"/>
          <w:sz w:val="28"/>
          <w:szCs w:val="28"/>
          <w:lang w:val="en-US"/>
        </w:rPr>
        <w:t xml:space="preserve">]. – 2021. – Mode of access: </w:t>
      </w:r>
      <w:hyperlink r:id="rId22" w:history="1">
        <w:r w:rsidRPr="001712F3">
          <w:rPr>
            <w:rStyle w:val="a8"/>
            <w:rFonts w:ascii="Times New Roman" w:hAnsi="Times New Roman" w:cs="Times New Roman"/>
            <w:sz w:val="28"/>
            <w:szCs w:val="28"/>
            <w:lang w:val="en-US"/>
          </w:rPr>
          <w:t>https://scikit-learn.org/stable/</w:t>
        </w:r>
      </w:hyperlink>
      <w:r>
        <w:rPr>
          <w:rFonts w:ascii="Times New Roman" w:hAnsi="Times New Roman" w:cs="Times New Roman"/>
          <w:sz w:val="28"/>
          <w:szCs w:val="28"/>
          <w:lang w:val="en-US"/>
        </w:rPr>
        <w:t>. – Date of access: 10.04.2022.</w:t>
      </w:r>
    </w:p>
    <w:p w:rsidR="0099741B" w:rsidRDefault="0099741B" w:rsidP="0099741B">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PyTorch</w:t>
      </w:r>
      <w:proofErr w:type="spellEnd"/>
      <w:r>
        <w:rPr>
          <w:rFonts w:ascii="Times New Roman" w:hAnsi="Times New Roman" w:cs="Times New Roman"/>
          <w:sz w:val="28"/>
          <w:szCs w:val="28"/>
          <w:lang w:val="en-US"/>
        </w:rPr>
        <w:t xml:space="preserve">, main page [Electronic resource]. – Mode of access: </w:t>
      </w:r>
      <w:hyperlink r:id="rId23" w:history="1">
        <w:r w:rsidRPr="001712F3">
          <w:rPr>
            <w:rStyle w:val="a8"/>
            <w:rFonts w:ascii="Times New Roman" w:hAnsi="Times New Roman" w:cs="Times New Roman"/>
            <w:sz w:val="28"/>
            <w:szCs w:val="28"/>
            <w:lang w:val="en-US"/>
          </w:rPr>
          <w:t>https://pytorch.org/</w:t>
        </w:r>
      </w:hyperlink>
      <w:r>
        <w:rPr>
          <w:rFonts w:ascii="Times New Roman" w:hAnsi="Times New Roman" w:cs="Times New Roman"/>
          <w:sz w:val="28"/>
          <w:szCs w:val="28"/>
          <w:lang w:val="en-US"/>
        </w:rPr>
        <w:t>. – Date of access: 10.04.2022.</w:t>
      </w:r>
    </w:p>
    <w:p w:rsidR="007F4517" w:rsidRDefault="007F4517" w:rsidP="0099741B">
      <w:pPr>
        <w:pStyle w:val="a9"/>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Виды экономической деятельности, общегосударственный классификатор Республики Беларусь. – Минск, 2011. </w:t>
      </w:r>
      <w:r>
        <w:rPr>
          <w:rFonts w:ascii="Times New Roman" w:hAnsi="Times New Roman" w:cs="Times New Roman"/>
          <w:sz w:val="28"/>
          <w:szCs w:val="28"/>
        </w:rPr>
        <w:softHyphen/>
        <w:t>– 364с.</w:t>
      </w:r>
    </w:p>
    <w:p w:rsidR="00734DCA" w:rsidRPr="007F4517" w:rsidRDefault="00734DCA" w:rsidP="00734DCA">
      <w:pPr>
        <w:pStyle w:val="a9"/>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Выброс (статистика)/ Википедия, свободная энциклопедия </w:t>
      </w:r>
      <w:r w:rsidRPr="00734DCA">
        <w:rPr>
          <w:rFonts w:ascii="Times New Roman" w:hAnsi="Times New Roman" w:cs="Times New Roman"/>
          <w:sz w:val="28"/>
          <w:szCs w:val="28"/>
        </w:rPr>
        <w:t>[</w:t>
      </w:r>
      <w:r>
        <w:rPr>
          <w:rFonts w:ascii="Times New Roman" w:hAnsi="Times New Roman" w:cs="Times New Roman"/>
          <w:sz w:val="28"/>
          <w:szCs w:val="28"/>
        </w:rPr>
        <w:t>Электронный ресурс</w:t>
      </w:r>
      <w:r w:rsidRPr="00734DCA">
        <w:rPr>
          <w:rFonts w:ascii="Times New Roman" w:hAnsi="Times New Roman" w:cs="Times New Roman"/>
          <w:sz w:val="28"/>
          <w:szCs w:val="28"/>
        </w:rPr>
        <w:t>]</w:t>
      </w:r>
      <w:r>
        <w:rPr>
          <w:rFonts w:ascii="Times New Roman" w:hAnsi="Times New Roman" w:cs="Times New Roman"/>
          <w:sz w:val="28"/>
          <w:szCs w:val="28"/>
        </w:rPr>
        <w:t>. – 2021. – Режим доступа</w:t>
      </w:r>
      <w:r w:rsidRPr="00734DCA">
        <w:rPr>
          <w:rFonts w:ascii="Times New Roman" w:hAnsi="Times New Roman" w:cs="Times New Roman"/>
          <w:sz w:val="28"/>
          <w:szCs w:val="28"/>
        </w:rPr>
        <w:t xml:space="preserve">: </w:t>
      </w:r>
      <w:hyperlink r:id="rId24" w:history="1">
        <w:r w:rsidRPr="00E71AD4">
          <w:rPr>
            <w:rStyle w:val="a8"/>
            <w:rFonts w:ascii="Times New Roman" w:hAnsi="Times New Roman" w:cs="Times New Roman"/>
            <w:sz w:val="28"/>
            <w:szCs w:val="28"/>
            <w:lang w:val="en-US"/>
          </w:rPr>
          <w:t>https</w:t>
        </w:r>
        <w:r w:rsidRPr="00E71AD4">
          <w:rPr>
            <w:rStyle w:val="a8"/>
            <w:rFonts w:ascii="Times New Roman" w:hAnsi="Times New Roman" w:cs="Times New Roman"/>
            <w:sz w:val="28"/>
            <w:szCs w:val="28"/>
          </w:rPr>
          <w:t>://</w:t>
        </w:r>
        <w:proofErr w:type="spellStart"/>
        <w:r w:rsidRPr="00E71AD4">
          <w:rPr>
            <w:rStyle w:val="a8"/>
            <w:rFonts w:ascii="Times New Roman" w:hAnsi="Times New Roman" w:cs="Times New Roman"/>
            <w:sz w:val="28"/>
            <w:szCs w:val="28"/>
            <w:lang w:val="en-US"/>
          </w:rPr>
          <w:t>ru</w:t>
        </w:r>
        <w:proofErr w:type="spellEnd"/>
        <w:r w:rsidRPr="00E71AD4">
          <w:rPr>
            <w:rStyle w:val="a8"/>
            <w:rFonts w:ascii="Times New Roman" w:hAnsi="Times New Roman" w:cs="Times New Roman"/>
            <w:sz w:val="28"/>
            <w:szCs w:val="28"/>
          </w:rPr>
          <w:t>.</w:t>
        </w:r>
        <w:proofErr w:type="spellStart"/>
        <w:r w:rsidRPr="00E71AD4">
          <w:rPr>
            <w:rStyle w:val="a8"/>
            <w:rFonts w:ascii="Times New Roman" w:hAnsi="Times New Roman" w:cs="Times New Roman"/>
            <w:sz w:val="28"/>
            <w:szCs w:val="28"/>
            <w:lang w:val="en-US"/>
          </w:rPr>
          <w:t>wikipedia</w:t>
        </w:r>
        <w:proofErr w:type="spellEnd"/>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org</w:t>
        </w:r>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wiki</w:t>
        </w:r>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0%92%</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1%</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1%80%</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BE</w:t>
        </w:r>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1%81_(%</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1%81%</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1%82%</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1%82%</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8%</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1%81%</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1%82%</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8%</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BA</w:t>
        </w:r>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0)</w:t>
        </w:r>
      </w:hyperlink>
      <w:r>
        <w:rPr>
          <w:rFonts w:ascii="Times New Roman" w:hAnsi="Times New Roman" w:cs="Times New Roman"/>
          <w:sz w:val="28"/>
          <w:szCs w:val="28"/>
        </w:rPr>
        <w:t>.</w:t>
      </w:r>
      <w:r w:rsidRPr="00734DCA">
        <w:rPr>
          <w:rFonts w:ascii="Times New Roman" w:hAnsi="Times New Roman" w:cs="Times New Roman"/>
          <w:sz w:val="28"/>
          <w:szCs w:val="28"/>
        </w:rPr>
        <w:t xml:space="preserve"> </w:t>
      </w:r>
      <w:r>
        <w:rPr>
          <w:rFonts w:ascii="Times New Roman" w:hAnsi="Times New Roman" w:cs="Times New Roman"/>
          <w:sz w:val="28"/>
          <w:szCs w:val="28"/>
        </w:rPr>
        <w:t>– Дата доступа</w:t>
      </w:r>
      <w:r w:rsidRPr="00734DCA">
        <w:rPr>
          <w:rFonts w:ascii="Times New Roman" w:hAnsi="Times New Roman" w:cs="Times New Roman"/>
          <w:sz w:val="28"/>
          <w:szCs w:val="28"/>
        </w:rPr>
        <w:t>: 10.04.2022.</w:t>
      </w:r>
      <w:r>
        <w:rPr>
          <w:rFonts w:ascii="Times New Roman" w:hAnsi="Times New Roman" w:cs="Times New Roman"/>
          <w:sz w:val="28"/>
          <w:szCs w:val="28"/>
        </w:rPr>
        <w:t xml:space="preserve"> </w:t>
      </w:r>
    </w:p>
    <w:p w:rsidR="006E236D" w:rsidRPr="007F4517" w:rsidRDefault="006E236D">
      <w:pPr>
        <w:rPr>
          <w:rFonts w:ascii="Times New Roman" w:hAnsi="Times New Roman" w:cs="Times New Roman"/>
          <w:sz w:val="28"/>
          <w:szCs w:val="28"/>
        </w:rPr>
      </w:pPr>
      <w:r w:rsidRPr="007F4517">
        <w:rPr>
          <w:rFonts w:ascii="Times New Roman" w:hAnsi="Times New Roman" w:cs="Times New Roman"/>
          <w:sz w:val="28"/>
          <w:szCs w:val="28"/>
        </w:rPr>
        <w:br w:type="page"/>
      </w:r>
    </w:p>
    <w:p w:rsidR="006E236D" w:rsidRDefault="006E236D" w:rsidP="006E236D">
      <w:pPr>
        <w:pStyle w:val="1"/>
        <w:spacing w:after="240"/>
        <w:jc w:val="center"/>
      </w:pPr>
      <w:r>
        <w:lastRenderedPageBreak/>
        <w:t>ПРИЛОЖЕНИЕ А</w:t>
      </w:r>
    </w:p>
    <w:p w:rsidR="006E236D" w:rsidRPr="00B82D95" w:rsidRDefault="006E236D" w:rsidP="006E236D">
      <w:pPr>
        <w:pStyle w:val="1"/>
        <w:jc w:val="center"/>
      </w:pPr>
      <w:r>
        <w:t xml:space="preserve">Визуализация </w:t>
      </w:r>
      <w:proofErr w:type="spellStart"/>
      <w:r w:rsidR="00B82D95">
        <w:t>сигмоиды</w:t>
      </w:r>
      <w:proofErr w:type="spellEnd"/>
      <w:r w:rsidR="00B82D95">
        <w:t xml:space="preserve"> двух переменных</w:t>
      </w:r>
    </w:p>
    <w:p w:rsidR="00F0633D" w:rsidRDefault="00F0633D" w:rsidP="00E04765">
      <w:pPr>
        <w:tabs>
          <w:tab w:val="left" w:pos="9639"/>
        </w:tabs>
        <w:spacing w:after="0"/>
        <w:ind w:right="-1"/>
        <w:jc w:val="center"/>
        <w:rPr>
          <w:rFonts w:ascii="Times New Roman" w:hAnsi="Times New Roman" w:cs="Times New Roman"/>
          <w:sz w:val="28"/>
          <w:szCs w:val="28"/>
        </w:rPr>
      </w:pPr>
    </w:p>
    <w:p w:rsidR="006E236D" w:rsidRDefault="0081110F" w:rsidP="00532C7C">
      <w:pPr>
        <w:tabs>
          <w:tab w:val="left" w:pos="9639"/>
        </w:tabs>
        <w:spacing w:after="0"/>
        <w:ind w:right="-1"/>
        <w:rPr>
          <w:rFonts w:ascii="Times New Roman" w:hAnsi="Times New Roman" w:cs="Times New Roman"/>
          <w:sz w:val="28"/>
          <w:szCs w:val="28"/>
        </w:rPr>
      </w:pPr>
      <w:r>
        <w:rPr>
          <w:rFonts w:ascii="Times New Roman" w:hAnsi="Times New Roman" w:cs="Times New Roman"/>
          <w:sz w:val="28"/>
          <w:szCs w:val="28"/>
        </w:rPr>
        <w:pict>
          <v:shape id="_x0000_i1034" type="#_x0000_t75" style="width:481.4pt;height:241.1pt">
            <v:imagedata r:id="rId25" o:title="scatter3d_with_sigmoid"/>
          </v:shape>
        </w:pict>
      </w:r>
    </w:p>
    <w:p w:rsidR="006E236D" w:rsidRDefault="006E236D" w:rsidP="006E23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А.1</w:t>
      </w:r>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 xml:space="preserve"> </w:t>
      </w:r>
      <w:proofErr w:type="spellStart"/>
      <w:r w:rsidR="00B82D95">
        <w:rPr>
          <w:rFonts w:ascii="Times New Roman" w:hAnsi="Times New Roman" w:cs="Times New Roman"/>
          <w:b/>
          <w:sz w:val="24"/>
          <w:szCs w:val="24"/>
        </w:rPr>
        <w:t>С</w:t>
      </w:r>
      <w:r w:rsidR="00997BC5">
        <w:rPr>
          <w:rFonts w:ascii="Times New Roman" w:hAnsi="Times New Roman" w:cs="Times New Roman"/>
          <w:b/>
          <w:sz w:val="24"/>
          <w:szCs w:val="24"/>
        </w:rPr>
        <w:t>игмоида</w:t>
      </w:r>
      <w:proofErr w:type="spellEnd"/>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линейной модели двух переменных</w:t>
      </w:r>
    </w:p>
    <w:p w:rsidR="006E236D" w:rsidRDefault="006E236D" w:rsidP="006E236D">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B82D95" w:rsidP="006E236D">
      <w:pPr>
        <w:spacing w:after="0" w:line="240" w:lineRule="auto"/>
        <w:jc w:val="center"/>
        <w:rPr>
          <w:rFonts w:ascii="Times New Roman" w:hAnsi="Times New Roman" w:cs="Times New Roman"/>
          <w:sz w:val="24"/>
          <w:szCs w:val="24"/>
        </w:rPr>
      </w:pPr>
    </w:p>
    <w:p w:rsidR="00B82D95" w:rsidRDefault="0081110F"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pict>
          <v:shape id="_x0000_i1035" type="#_x0000_t75" style="width:281.3pt;height:281.3pt">
            <v:imagedata r:id="rId26" o:title="3d_sigmoid of nn"/>
          </v:shape>
        </w:pict>
      </w:r>
    </w:p>
    <w:p w:rsidR="00B82D95" w:rsidRDefault="00B82D95" w:rsidP="00B82D95">
      <w:pPr>
        <w:spacing w:after="0" w:line="240" w:lineRule="auto"/>
        <w:jc w:val="center"/>
        <w:rPr>
          <w:rFonts w:ascii="Times New Roman" w:hAnsi="Times New Roman" w:cs="Times New Roman"/>
          <w:sz w:val="24"/>
          <w:szCs w:val="24"/>
        </w:rPr>
      </w:pPr>
    </w:p>
    <w:p w:rsidR="00B82D95" w:rsidRDefault="00B82D95" w:rsidP="00B82D9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Рисунок А.2 – </w:t>
      </w:r>
      <w:proofErr w:type="spellStart"/>
      <w:r>
        <w:rPr>
          <w:rFonts w:ascii="Times New Roman" w:hAnsi="Times New Roman" w:cs="Times New Roman"/>
          <w:b/>
          <w:sz w:val="24"/>
          <w:szCs w:val="24"/>
        </w:rPr>
        <w:t>Сигмоида</w:t>
      </w:r>
      <w:proofErr w:type="spellEnd"/>
      <w:r>
        <w:rPr>
          <w:rFonts w:ascii="Times New Roman" w:hAnsi="Times New Roman" w:cs="Times New Roman"/>
          <w:b/>
          <w:sz w:val="24"/>
          <w:szCs w:val="24"/>
        </w:rPr>
        <w:t xml:space="preserve"> кусочно-линейной модели двух переменных</w:t>
      </w:r>
    </w:p>
    <w:p w:rsidR="00B82D95" w:rsidRDefault="00B82D95" w:rsidP="00B82D9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6E6B56"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6E6B56" w:rsidRPr="006E6B56" w:rsidRDefault="006E6B56" w:rsidP="006E6B56">
      <w:pPr>
        <w:pStyle w:val="1"/>
        <w:spacing w:after="240"/>
        <w:jc w:val="center"/>
      </w:pPr>
      <w:r>
        <w:lastRenderedPageBreak/>
        <w:t>ПРИЛОЖЕНИЕ Б</w:t>
      </w:r>
    </w:p>
    <w:p w:rsidR="006E6B56" w:rsidRDefault="006E6B56" w:rsidP="006E6B56">
      <w:pPr>
        <w:pStyle w:val="1"/>
        <w:jc w:val="center"/>
      </w:pPr>
      <w:r>
        <w:t xml:space="preserve">Архитектуры с </w:t>
      </w:r>
      <w:proofErr w:type="spellStart"/>
      <w:r>
        <w:t>сигмоидой</w:t>
      </w:r>
      <w:proofErr w:type="spellEnd"/>
      <w:r>
        <w:t xml:space="preserve"> на выходном слое</w:t>
      </w:r>
    </w:p>
    <w:p w:rsidR="006E6B56" w:rsidRDefault="006E6B56" w:rsidP="006E6B56"/>
    <w:p w:rsidR="006E6B56" w:rsidRDefault="0081110F" w:rsidP="006E6B56">
      <w:pPr>
        <w:jc w:val="center"/>
      </w:pPr>
      <w:r>
        <w:pict>
          <v:shape id="_x0000_i1036" type="#_x0000_t75" style="width:280.45pt;height:262.9pt">
            <v:imagedata r:id="rId27" o:title="logit архитектура"/>
          </v:shape>
        </w:pict>
      </w:r>
    </w:p>
    <w:p w:rsidR="00A13B05" w:rsidRDefault="00A13B05" w:rsidP="00A13B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Б.1 – Логистическая регрессия как нейронная сеть</w:t>
      </w:r>
    </w:p>
    <w:p w:rsidR="00A13B05" w:rsidRDefault="00A13B05"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6B56" w:rsidRDefault="006E6B56" w:rsidP="006E6B56"/>
    <w:p w:rsidR="006E6B56" w:rsidRPr="006E6B56" w:rsidRDefault="006E6B56" w:rsidP="006E6B56"/>
    <w:p w:rsidR="006E6B56" w:rsidRPr="00EB2F21" w:rsidRDefault="006E6B56" w:rsidP="006E236D">
      <w:pPr>
        <w:spacing w:after="0" w:line="240" w:lineRule="auto"/>
        <w:jc w:val="center"/>
        <w:rPr>
          <w:rFonts w:ascii="Times New Roman" w:hAnsi="Times New Roman" w:cs="Times New Roman"/>
          <w:sz w:val="24"/>
          <w:szCs w:val="24"/>
        </w:rPr>
      </w:pPr>
    </w:p>
    <w:p w:rsidR="006E236D" w:rsidRDefault="0081110F" w:rsidP="006E6B56">
      <w:pPr>
        <w:jc w:val="center"/>
        <w:rPr>
          <w:rFonts w:ascii="Times New Roman" w:hAnsi="Times New Roman" w:cs="Times New Roman"/>
          <w:sz w:val="28"/>
          <w:szCs w:val="28"/>
        </w:rPr>
      </w:pPr>
      <w:r>
        <w:rPr>
          <w:rFonts w:ascii="Times New Roman" w:hAnsi="Times New Roman" w:cs="Times New Roman"/>
          <w:sz w:val="28"/>
          <w:szCs w:val="28"/>
        </w:rPr>
        <w:pict>
          <v:shape id="_x0000_i1037" type="#_x0000_t75" style="width:481.4pt;height:257pt">
            <v:imagedata r:id="rId28" o:title="my architec"/>
          </v:shape>
        </w:pict>
      </w:r>
    </w:p>
    <w:p w:rsidR="006E6B56" w:rsidRDefault="006E6B56" w:rsidP="006E6B5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w:t>
      </w:r>
      <w:r w:rsidR="00A13B05">
        <w:rPr>
          <w:rFonts w:ascii="Times New Roman" w:hAnsi="Times New Roman" w:cs="Times New Roman"/>
          <w:b/>
          <w:sz w:val="24"/>
          <w:szCs w:val="24"/>
        </w:rPr>
        <w:t>.2</w:t>
      </w:r>
      <w:r>
        <w:rPr>
          <w:rFonts w:ascii="Times New Roman" w:hAnsi="Times New Roman" w:cs="Times New Roman"/>
          <w:b/>
          <w:sz w:val="24"/>
          <w:szCs w:val="24"/>
        </w:rPr>
        <w:t xml:space="preserve"> – Центральная архитектура сетей используемая в работе</w:t>
      </w:r>
    </w:p>
    <w:p w:rsidR="006E6B56" w:rsidRDefault="006E6B56"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AA00D0" w:rsidRPr="00AA00D0" w:rsidRDefault="00AA00D0" w:rsidP="00AA00D0">
      <w:pPr>
        <w:pStyle w:val="1"/>
        <w:spacing w:after="240"/>
        <w:jc w:val="center"/>
      </w:pPr>
      <w:r>
        <w:lastRenderedPageBreak/>
        <w:t>ПРИЛОЖЕНИЕ В</w:t>
      </w:r>
    </w:p>
    <w:p w:rsidR="00AA00D0" w:rsidRPr="00AA00D0" w:rsidRDefault="00AA00D0" w:rsidP="00AA00D0">
      <w:pPr>
        <w:pStyle w:val="1"/>
        <w:jc w:val="center"/>
      </w:pPr>
      <w:proofErr w:type="spellStart"/>
      <w:r>
        <w:t>Обощенные</w:t>
      </w:r>
      <w:proofErr w:type="spellEnd"/>
      <w:r>
        <w:t xml:space="preserve"> программные функции написанные для работы</w:t>
      </w:r>
    </w:p>
    <w:p w:rsidR="00AA00D0" w:rsidRDefault="00AA00D0" w:rsidP="00A13B05">
      <w:pPr>
        <w:spacing w:after="0" w:line="240" w:lineRule="auto"/>
        <w:jc w:val="center"/>
        <w:rPr>
          <w:rFonts w:ascii="Times New Roman" w:hAnsi="Times New Roman" w:cs="Times New Roman"/>
          <w:sz w:val="24"/>
          <w:szCs w:val="24"/>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gramStart"/>
      <w:r w:rsidRPr="0097793B">
        <w:rPr>
          <w:rFonts w:ascii="Times New Roman" w:hAnsi="Times New Roman" w:cs="Times New Roman"/>
          <w:sz w:val="24"/>
          <w:szCs w:val="24"/>
          <w:lang w:val="en-US"/>
        </w:rPr>
        <w:t>import</w:t>
      </w:r>
      <w:proofErr w:type="gramEnd"/>
      <w:r w:rsidRPr="0097793B">
        <w:rPr>
          <w:rFonts w:ascii="Times New Roman" w:hAnsi="Times New Roman" w:cs="Times New Roman"/>
          <w:sz w:val="24"/>
          <w:szCs w:val="24"/>
          <w:lang w:val="en-US"/>
        </w:rPr>
        <w:t xml:space="preserve"> pandas as </w:t>
      </w:r>
      <w:proofErr w:type="spellStart"/>
      <w:r w:rsidRPr="0097793B">
        <w:rPr>
          <w:rFonts w:ascii="Times New Roman" w:hAnsi="Times New Roman" w:cs="Times New Roman"/>
          <w:sz w:val="24"/>
          <w:szCs w:val="24"/>
          <w:lang w:val="en-US"/>
        </w:rPr>
        <w:t>pd</w:t>
      </w:r>
      <w:proofErr w:type="spellEnd"/>
    </w:p>
    <w:p w:rsidR="0097793B" w:rsidRPr="0097793B" w:rsidRDefault="0097793B" w:rsidP="0097793B">
      <w:pPr>
        <w:spacing w:after="0" w:line="240" w:lineRule="auto"/>
        <w:jc w:val="both"/>
        <w:rPr>
          <w:rFonts w:ascii="Times New Roman" w:hAnsi="Times New Roman" w:cs="Times New Roman"/>
          <w:sz w:val="24"/>
          <w:szCs w:val="24"/>
          <w:lang w:val="en-US"/>
        </w:rPr>
      </w:pPr>
      <w:proofErr w:type="gramStart"/>
      <w:r w:rsidRPr="0097793B">
        <w:rPr>
          <w:rFonts w:ascii="Times New Roman" w:hAnsi="Times New Roman" w:cs="Times New Roman"/>
          <w:sz w:val="24"/>
          <w:szCs w:val="24"/>
          <w:lang w:val="en-US"/>
        </w:rPr>
        <w:t>import</w:t>
      </w:r>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numpy</w:t>
      </w:r>
      <w:proofErr w:type="spellEnd"/>
      <w:r w:rsidRPr="0097793B">
        <w:rPr>
          <w:rFonts w:ascii="Times New Roman" w:hAnsi="Times New Roman" w:cs="Times New Roman"/>
          <w:sz w:val="24"/>
          <w:szCs w:val="24"/>
          <w:lang w:val="en-US"/>
        </w:rPr>
        <w:t xml:space="preserve"> as </w:t>
      </w:r>
      <w:proofErr w:type="spellStart"/>
      <w:r w:rsidRPr="0097793B">
        <w:rPr>
          <w:rFonts w:ascii="Times New Roman" w:hAnsi="Times New Roman" w:cs="Times New Roman"/>
          <w:sz w:val="24"/>
          <w:szCs w:val="24"/>
          <w:lang w:val="en-US"/>
        </w:rPr>
        <w:t>np</w:t>
      </w:r>
      <w:proofErr w:type="spellEnd"/>
    </w:p>
    <w:p w:rsidR="0097793B" w:rsidRDefault="0097793B" w:rsidP="0097793B">
      <w:pPr>
        <w:spacing w:after="0" w:line="240" w:lineRule="auto"/>
        <w:jc w:val="both"/>
        <w:rPr>
          <w:rFonts w:ascii="Times New Roman" w:hAnsi="Times New Roman" w:cs="Times New Roman"/>
          <w:sz w:val="24"/>
          <w:szCs w:val="24"/>
          <w:lang w:val="en-US"/>
        </w:rPr>
      </w:pPr>
    </w:p>
    <w:p w:rsid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r w:rsidRPr="0097793B">
        <w:rPr>
          <w:rFonts w:ascii="Times New Roman" w:hAnsi="Times New Roman" w:cs="Times New Roman"/>
          <w:sz w:val="24"/>
          <w:szCs w:val="24"/>
          <w:lang w:val="en-US"/>
        </w:rPr>
        <w:t>types_natural_names</w:t>
      </w:r>
      <w:proofErr w:type="spellEnd"/>
      <w:r w:rsidRPr="0097793B">
        <w:rPr>
          <w:rFonts w:ascii="Times New Roman" w:hAnsi="Times New Roman" w:cs="Times New Roman"/>
          <w:sz w:val="24"/>
          <w:szCs w:val="24"/>
          <w:lang w:val="en-US"/>
        </w:rPr>
        <w:t xml:space="preserve">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datetime64[</w:t>
      </w:r>
      <w:proofErr w:type="gramEnd"/>
      <w:r w:rsidRPr="0097793B">
        <w:rPr>
          <w:rFonts w:ascii="Times New Roman" w:hAnsi="Times New Roman" w:cs="Times New Roman"/>
          <w:sz w:val="24"/>
          <w:szCs w:val="24"/>
          <w:lang w:val="en-US"/>
        </w:rPr>
        <w:t>ns]" : '</w:t>
      </w:r>
      <w:proofErr w:type="spellStart"/>
      <w:r w:rsidRPr="0097793B">
        <w:rPr>
          <w:rFonts w:ascii="Times New Roman" w:hAnsi="Times New Roman" w:cs="Times New Roman"/>
          <w:sz w:val="24"/>
          <w:szCs w:val="24"/>
          <w:lang w:val="en-US"/>
        </w:rPr>
        <w:t>Дата</w:t>
      </w:r>
      <w:proofErr w:type="spellEnd"/>
      <w:r w:rsidRPr="0097793B">
        <w:rPr>
          <w:rFonts w:ascii="Times New Roman" w:hAnsi="Times New Roman" w:cs="Times New Roman"/>
          <w:sz w:val="24"/>
          <w:szCs w:val="24"/>
          <w:lang w:val="en-US"/>
        </w:rPr>
        <w:t>',</w:t>
      </w:r>
    </w:p>
    <w:p w:rsidR="0097793B" w:rsidRPr="0006242C"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r w:rsidRPr="0006242C">
        <w:rPr>
          <w:rFonts w:ascii="Times New Roman" w:hAnsi="Times New Roman" w:cs="Times New Roman"/>
          <w:sz w:val="24"/>
          <w:szCs w:val="24"/>
          <w:lang w:val="en-US"/>
        </w:rPr>
        <w:t>"</w:t>
      </w:r>
      <w:proofErr w:type="gramStart"/>
      <w:r w:rsidRPr="0097793B">
        <w:rPr>
          <w:rFonts w:ascii="Times New Roman" w:hAnsi="Times New Roman" w:cs="Times New Roman"/>
          <w:sz w:val="24"/>
          <w:szCs w:val="24"/>
          <w:lang w:val="en-US"/>
        </w:rPr>
        <w:t>category</w:t>
      </w:r>
      <w:proofErr w:type="gramEnd"/>
      <w:r w:rsidRPr="0006242C">
        <w:rPr>
          <w:rFonts w:ascii="Times New Roman" w:hAnsi="Times New Roman" w:cs="Times New Roman"/>
          <w:sz w:val="24"/>
          <w:szCs w:val="24"/>
          <w:lang w:val="en-US"/>
        </w:rPr>
        <w:t>" : "</w:t>
      </w:r>
      <w:r w:rsidRPr="0097793B">
        <w:rPr>
          <w:rFonts w:ascii="Times New Roman" w:hAnsi="Times New Roman" w:cs="Times New Roman"/>
          <w:sz w:val="24"/>
          <w:szCs w:val="24"/>
        </w:rPr>
        <w:t>Номинативная</w:t>
      </w:r>
      <w:r w:rsidRPr="0006242C">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rPr>
      </w:pPr>
      <w:r w:rsidRPr="0006242C">
        <w:rPr>
          <w:rFonts w:ascii="Times New Roman" w:hAnsi="Times New Roman" w:cs="Times New Roman"/>
          <w:sz w:val="24"/>
          <w:szCs w:val="24"/>
          <w:lang w:val="en-US"/>
        </w:rPr>
        <w:t xml:space="preserve">    </w:t>
      </w:r>
      <w:r w:rsidRPr="0097793B">
        <w:rPr>
          <w:rFonts w:ascii="Times New Roman" w:hAnsi="Times New Roman" w:cs="Times New Roman"/>
          <w:sz w:val="24"/>
          <w:szCs w:val="24"/>
        </w:rPr>
        <w:t>"</w:t>
      </w:r>
      <w:proofErr w:type="spellStart"/>
      <w:r w:rsidRPr="0097793B">
        <w:rPr>
          <w:rFonts w:ascii="Times New Roman" w:hAnsi="Times New Roman" w:cs="Times New Roman"/>
          <w:sz w:val="24"/>
          <w:szCs w:val="24"/>
          <w:lang w:val="en-US"/>
        </w:rPr>
        <w:t>bool</w:t>
      </w:r>
      <w:proofErr w:type="spellEnd"/>
      <w:proofErr w:type="gramStart"/>
      <w:r w:rsidRPr="0097793B">
        <w:rPr>
          <w:rFonts w:ascii="Times New Roman" w:hAnsi="Times New Roman" w:cs="Times New Roman"/>
          <w:sz w:val="24"/>
          <w:szCs w:val="24"/>
        </w:rPr>
        <w:t>" :</w:t>
      </w:r>
      <w:proofErr w:type="gramEnd"/>
      <w:r w:rsidRPr="0097793B">
        <w:rPr>
          <w:rFonts w:ascii="Times New Roman" w:hAnsi="Times New Roman" w:cs="Times New Roman"/>
          <w:sz w:val="24"/>
          <w:szCs w:val="24"/>
        </w:rPr>
        <w:t xml:space="preserve"> "Номинативная",</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spellStart"/>
      <w:r w:rsidRPr="0097793B">
        <w:rPr>
          <w:rFonts w:ascii="Times New Roman" w:hAnsi="Times New Roman" w:cs="Times New Roman"/>
          <w:sz w:val="24"/>
          <w:szCs w:val="24"/>
          <w:lang w:val="en-US"/>
        </w:rPr>
        <w:t>int</w:t>
      </w:r>
      <w:proofErr w:type="spellEnd"/>
      <w:r w:rsidRPr="0097793B">
        <w:rPr>
          <w:rFonts w:ascii="Times New Roman" w:hAnsi="Times New Roman" w:cs="Times New Roman"/>
          <w:sz w:val="24"/>
          <w:szCs w:val="24"/>
        </w:rPr>
        <w:t>64</w:t>
      </w:r>
      <w:proofErr w:type="gramStart"/>
      <w:r w:rsidRPr="0097793B">
        <w:rPr>
          <w:rFonts w:ascii="Times New Roman" w:hAnsi="Times New Roman" w:cs="Times New Roman"/>
          <w:sz w:val="24"/>
          <w:szCs w:val="24"/>
        </w:rPr>
        <w:t>" :</w:t>
      </w:r>
      <w:proofErr w:type="gramEnd"/>
      <w:r w:rsidRPr="0097793B">
        <w:rPr>
          <w:rFonts w:ascii="Times New Roman" w:hAnsi="Times New Roman" w:cs="Times New Roman"/>
          <w:sz w:val="24"/>
          <w:szCs w:val="24"/>
        </w:rPr>
        <w:t xml:space="preserve"> "Целое число",</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spellStart"/>
      <w:r w:rsidRPr="0097793B">
        <w:rPr>
          <w:rFonts w:ascii="Times New Roman" w:hAnsi="Times New Roman" w:cs="Times New Roman"/>
          <w:sz w:val="24"/>
          <w:szCs w:val="24"/>
          <w:lang w:val="en-US"/>
        </w:rPr>
        <w:t>int</w:t>
      </w:r>
      <w:proofErr w:type="spellEnd"/>
      <w:r w:rsidRPr="0097793B">
        <w:rPr>
          <w:rFonts w:ascii="Times New Roman" w:hAnsi="Times New Roman" w:cs="Times New Roman"/>
          <w:sz w:val="24"/>
          <w:szCs w:val="24"/>
        </w:rPr>
        <w:t>32</w:t>
      </w:r>
      <w:proofErr w:type="gramStart"/>
      <w:r w:rsidRPr="0097793B">
        <w:rPr>
          <w:rFonts w:ascii="Times New Roman" w:hAnsi="Times New Roman" w:cs="Times New Roman"/>
          <w:sz w:val="24"/>
          <w:szCs w:val="24"/>
        </w:rPr>
        <w:t>" :</w:t>
      </w:r>
      <w:proofErr w:type="gramEnd"/>
      <w:r w:rsidRPr="0097793B">
        <w:rPr>
          <w:rFonts w:ascii="Times New Roman" w:hAnsi="Times New Roman" w:cs="Times New Roman"/>
          <w:sz w:val="24"/>
          <w:szCs w:val="24"/>
        </w:rPr>
        <w:t xml:space="preserve"> "Целое число",</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r w:rsidRPr="0097793B">
        <w:rPr>
          <w:rFonts w:ascii="Times New Roman" w:hAnsi="Times New Roman" w:cs="Times New Roman"/>
          <w:sz w:val="24"/>
          <w:szCs w:val="24"/>
          <w:lang w:val="en-US"/>
        </w:rPr>
        <w:t>float</w:t>
      </w:r>
      <w:r w:rsidRPr="0097793B">
        <w:rPr>
          <w:rFonts w:ascii="Times New Roman" w:hAnsi="Times New Roman" w:cs="Times New Roman"/>
          <w:sz w:val="24"/>
          <w:szCs w:val="24"/>
        </w:rPr>
        <w:t>64": "</w:t>
      </w:r>
      <w:r w:rsidR="00D55C11">
        <w:rPr>
          <w:rFonts w:ascii="Times New Roman" w:hAnsi="Times New Roman" w:cs="Times New Roman"/>
          <w:sz w:val="24"/>
          <w:szCs w:val="24"/>
        </w:rPr>
        <w:t>Действительное</w:t>
      </w:r>
      <w:r w:rsidRPr="0097793B">
        <w:rPr>
          <w:rFonts w:ascii="Times New Roman" w:hAnsi="Times New Roman" w:cs="Times New Roman"/>
          <w:sz w:val="24"/>
          <w:szCs w:val="24"/>
        </w:rPr>
        <w:t xml:space="preserve"> число"</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w:t>
      </w:r>
    </w:p>
    <w:p w:rsidR="0097793B" w:rsidRDefault="0097793B" w:rsidP="0097793B">
      <w:pPr>
        <w:spacing w:after="0" w:line="240" w:lineRule="auto"/>
        <w:jc w:val="both"/>
        <w:rPr>
          <w:rFonts w:ascii="Times New Roman" w:hAnsi="Times New Roman" w:cs="Times New Roman"/>
          <w:sz w:val="24"/>
          <w:szCs w:val="24"/>
          <w:lang w:val="en-US"/>
        </w:rPr>
      </w:pPr>
    </w:p>
    <w:p w:rsid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proofErr w:type="gramStart"/>
      <w:r w:rsidRPr="0097793B">
        <w:rPr>
          <w:rFonts w:ascii="Times New Roman" w:hAnsi="Times New Roman" w:cs="Times New Roman"/>
          <w:sz w:val="24"/>
          <w:szCs w:val="24"/>
          <w:lang w:val="en-US"/>
        </w:rPr>
        <w:t>def</w:t>
      </w:r>
      <w:proofErr w:type="spellEnd"/>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get_col_av_values</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r w:rsidRPr="0097793B">
        <w:rPr>
          <w:rFonts w:ascii="Times New Roman" w:hAnsi="Times New Roman" w:cs="Times New Roman"/>
          <w:sz w:val="24"/>
          <w:szCs w:val="24"/>
        </w:rPr>
        <w:t>'''Получить область допустимых значений колонки'''</w:t>
      </w:r>
    </w:p>
    <w:p w:rsidR="0097793B" w:rsidRPr="0006242C"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rPr>
        <w:t xml:space="preserve">    </w:t>
      </w:r>
      <w:proofErr w:type="gramStart"/>
      <w:r w:rsidRPr="0097793B">
        <w:rPr>
          <w:rFonts w:ascii="Times New Roman" w:hAnsi="Times New Roman" w:cs="Times New Roman"/>
          <w:sz w:val="24"/>
          <w:szCs w:val="24"/>
          <w:lang w:val="en-US"/>
        </w:rPr>
        <w:t>if</w:t>
      </w:r>
      <w:proofErr w:type="gramEnd"/>
      <w:r w:rsidRPr="0006242C">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pd</w:t>
      </w:r>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api</w:t>
      </w:r>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types</w:t>
      </w:r>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is</w:t>
      </w:r>
      <w:r w:rsidRPr="0006242C">
        <w:rPr>
          <w:rFonts w:ascii="Times New Roman" w:hAnsi="Times New Roman" w:cs="Times New Roman"/>
          <w:sz w:val="24"/>
          <w:szCs w:val="24"/>
          <w:lang w:val="en-US"/>
        </w:rPr>
        <w:t>_</w:t>
      </w:r>
      <w:r w:rsidRPr="0097793B">
        <w:rPr>
          <w:rFonts w:ascii="Times New Roman" w:hAnsi="Times New Roman" w:cs="Times New Roman"/>
          <w:sz w:val="24"/>
          <w:szCs w:val="24"/>
          <w:lang w:val="en-US"/>
        </w:rPr>
        <w:t>numeric</w:t>
      </w:r>
      <w:r w:rsidRPr="0006242C">
        <w:rPr>
          <w:rFonts w:ascii="Times New Roman" w:hAnsi="Times New Roman" w:cs="Times New Roman"/>
          <w:sz w:val="24"/>
          <w:szCs w:val="24"/>
          <w:lang w:val="en-US"/>
        </w:rPr>
        <w:t>_</w:t>
      </w:r>
      <w:r w:rsidRPr="0097793B">
        <w:rPr>
          <w:rFonts w:ascii="Times New Roman" w:hAnsi="Times New Roman" w:cs="Times New Roman"/>
          <w:sz w:val="24"/>
          <w:szCs w:val="24"/>
          <w:lang w:val="en-US"/>
        </w:rPr>
        <w:t>dtype</w:t>
      </w:r>
      <w:proofErr w:type="spellEnd"/>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col</w:t>
      </w:r>
      <w:r w:rsidRPr="0006242C">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06242C">
        <w:rPr>
          <w:rFonts w:ascii="Times New Roman" w:hAnsi="Times New Roman" w:cs="Times New Roman"/>
          <w:sz w:val="24"/>
          <w:szCs w:val="24"/>
          <w:lang w:val="en-US"/>
        </w:rPr>
        <w:t xml:space="preserve">        </w:t>
      </w:r>
      <w:r w:rsidRPr="0097793B">
        <w:rPr>
          <w:rFonts w:ascii="Times New Roman" w:hAnsi="Times New Roman" w:cs="Times New Roman"/>
          <w:sz w:val="24"/>
          <w:szCs w:val="24"/>
          <w:lang w:val="en-US"/>
        </w:rPr>
        <w:t xml:space="preserve">return "[" + </w:t>
      </w:r>
      <w:proofErr w:type="spellStart"/>
      <w:proofErr w:type="gramStart"/>
      <w:r w:rsidRPr="0097793B">
        <w:rPr>
          <w:rFonts w:ascii="Times New Roman" w:hAnsi="Times New Roman" w:cs="Times New Roman"/>
          <w:sz w:val="24"/>
          <w:szCs w:val="24"/>
          <w:lang w:val="en-US"/>
        </w:rPr>
        <w:t>str</w:t>
      </w:r>
      <w:proofErr w:type="spellEnd"/>
      <w:r w:rsidRPr="0097793B">
        <w:rPr>
          <w:rFonts w:ascii="Times New Roman" w:hAnsi="Times New Roman" w:cs="Times New Roman"/>
          <w:sz w:val="24"/>
          <w:szCs w:val="24"/>
          <w:lang w:val="en-US"/>
        </w:rPr>
        <w:t>(</w:t>
      </w:r>
      <w:proofErr w:type="spellStart"/>
      <w:proofErr w:type="gramEnd"/>
      <w:r w:rsidRPr="0097793B">
        <w:rPr>
          <w:rFonts w:ascii="Times New Roman" w:hAnsi="Times New Roman" w:cs="Times New Roman"/>
          <w:sz w:val="24"/>
          <w:szCs w:val="24"/>
          <w:lang w:val="en-US"/>
        </w:rPr>
        <w:t>np.min</w:t>
      </w:r>
      <w:proofErr w:type="spellEnd"/>
      <w:r w:rsidRPr="0097793B">
        <w:rPr>
          <w:rFonts w:ascii="Times New Roman" w:hAnsi="Times New Roman" w:cs="Times New Roman"/>
          <w:sz w:val="24"/>
          <w:szCs w:val="24"/>
          <w:lang w:val="en-US"/>
        </w:rPr>
        <w:t xml:space="preserve">(col)) + ";" + </w:t>
      </w:r>
      <w:proofErr w:type="spellStart"/>
      <w:r w:rsidRPr="0097793B">
        <w:rPr>
          <w:rFonts w:ascii="Times New Roman" w:hAnsi="Times New Roman" w:cs="Times New Roman"/>
          <w:sz w:val="24"/>
          <w:szCs w:val="24"/>
          <w:lang w:val="en-US"/>
        </w:rPr>
        <w:t>str</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np.max</w:t>
      </w:r>
      <w:proofErr w:type="spellEnd"/>
      <w:r w:rsidRPr="0097793B">
        <w:rPr>
          <w:rFonts w:ascii="Times New Roman" w:hAnsi="Times New Roman" w:cs="Times New Roman"/>
          <w:sz w:val="24"/>
          <w:szCs w:val="24"/>
          <w:lang w:val="en-US"/>
        </w:rPr>
        <w:t>(col))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if</w:t>
      </w:r>
      <w:proofErr w:type="gramEnd"/>
      <w:r w:rsidRPr="0097793B">
        <w:rPr>
          <w:rFonts w:ascii="Times New Roman" w:hAnsi="Times New Roman" w:cs="Times New Roman"/>
          <w:sz w:val="24"/>
          <w:szCs w:val="24"/>
          <w:lang w:val="en-US"/>
        </w:rPr>
        <w:t xml:space="preserve"> pd.api.types.is_datetime64_any_dtype(col):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 + </w:t>
      </w:r>
      <w:proofErr w:type="spellStart"/>
      <w:r w:rsidRPr="0097793B">
        <w:rPr>
          <w:rFonts w:ascii="Times New Roman" w:hAnsi="Times New Roman" w:cs="Times New Roman"/>
          <w:sz w:val="24"/>
          <w:szCs w:val="24"/>
          <w:lang w:val="en-US"/>
        </w:rPr>
        <w:t>np.min</w:t>
      </w:r>
      <w:proofErr w:type="spell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strftime</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d.%m.%Y</w:t>
      </w:r>
      <w:proofErr w:type="spellEnd"/>
      <w:r w:rsidRPr="0097793B">
        <w:rPr>
          <w:rFonts w:ascii="Times New Roman" w:hAnsi="Times New Roman" w:cs="Times New Roman"/>
          <w:sz w:val="24"/>
          <w:szCs w:val="24"/>
          <w:lang w:val="en-US"/>
        </w:rPr>
        <w:t>") +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proofErr w:type="gramStart"/>
      <w:r w:rsidRPr="0097793B">
        <w:rPr>
          <w:rFonts w:ascii="Times New Roman" w:hAnsi="Times New Roman" w:cs="Times New Roman"/>
          <w:sz w:val="24"/>
          <w:szCs w:val="24"/>
          <w:lang w:val="en-US"/>
        </w:rPr>
        <w:t>np.max</w:t>
      </w:r>
      <w:proofErr w:type="spellEnd"/>
      <w:r w:rsidRPr="0097793B">
        <w:rPr>
          <w:rFonts w:ascii="Times New Roman" w:hAnsi="Times New Roman" w:cs="Times New Roman"/>
          <w:sz w:val="24"/>
          <w:szCs w:val="24"/>
          <w:lang w:val="en-US"/>
        </w:rPr>
        <w:t>(</w:t>
      </w:r>
      <w:proofErr w:type="gram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strftime</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d.%m.%Y</w:t>
      </w:r>
      <w:proofErr w:type="spellEnd"/>
      <w:r w:rsidRPr="0097793B">
        <w:rPr>
          <w:rFonts w:ascii="Times New Roman" w:hAnsi="Times New Roman" w:cs="Times New Roman"/>
          <w:sz w:val="24"/>
          <w:szCs w:val="24"/>
          <w:lang w:val="en-US"/>
        </w:rPr>
        <w:t>")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else</w:t>
      </w:r>
      <w:proofErr w:type="gram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str</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col.cat.categories.tolist</w:t>
      </w:r>
      <w:proofErr w:type="spellEnd"/>
      <w:r w:rsidRPr="0097793B">
        <w:rPr>
          <w:rFonts w:ascii="Times New Roman" w:hAnsi="Times New Roman" w:cs="Times New Roman"/>
          <w:sz w:val="24"/>
          <w:szCs w:val="24"/>
          <w:lang w:val="en-US"/>
        </w:rPr>
        <w:t>())[1:-1].replace("'", "")</w:t>
      </w: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proofErr w:type="gramStart"/>
      <w:r w:rsidRPr="0097793B">
        <w:rPr>
          <w:rFonts w:ascii="Times New Roman" w:hAnsi="Times New Roman" w:cs="Times New Roman"/>
          <w:sz w:val="24"/>
          <w:szCs w:val="24"/>
          <w:lang w:val="en-US"/>
        </w:rPr>
        <w:t>def</w:t>
      </w:r>
      <w:proofErr w:type="spellEnd"/>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get_col_cat_count</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r w:rsidRPr="0097793B">
        <w:rPr>
          <w:rFonts w:ascii="Times New Roman" w:hAnsi="Times New Roman" w:cs="Times New Roman"/>
          <w:sz w:val="24"/>
          <w:szCs w:val="24"/>
        </w:rPr>
        <w:t>'''получить для категориальной переменной число</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gramStart"/>
      <w:r w:rsidRPr="0097793B">
        <w:rPr>
          <w:rFonts w:ascii="Times New Roman" w:hAnsi="Times New Roman" w:cs="Times New Roman"/>
          <w:sz w:val="24"/>
          <w:szCs w:val="24"/>
        </w:rPr>
        <w:t>уровней</w:t>
      </w:r>
      <w:proofErr w:type="gramEnd"/>
      <w:r w:rsidRPr="0097793B">
        <w:rPr>
          <w:rFonts w:ascii="Times New Roman" w:hAnsi="Times New Roman" w:cs="Times New Roman"/>
          <w:sz w:val="24"/>
          <w:szCs w:val="24"/>
        </w:rPr>
        <w:t>, а для численной "-"'''</w:t>
      </w:r>
    </w:p>
    <w:p w:rsidR="0097793B" w:rsidRPr="0006242C"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gramStart"/>
      <w:r w:rsidRPr="0097793B">
        <w:rPr>
          <w:rFonts w:ascii="Times New Roman" w:hAnsi="Times New Roman" w:cs="Times New Roman"/>
          <w:sz w:val="24"/>
          <w:szCs w:val="24"/>
          <w:lang w:val="en-US"/>
        </w:rPr>
        <w:t>if</w:t>
      </w:r>
      <w:proofErr w:type="gramEnd"/>
      <w:r w:rsidRPr="0006242C">
        <w:rPr>
          <w:rFonts w:ascii="Times New Roman" w:hAnsi="Times New Roman" w:cs="Times New Roman"/>
          <w:sz w:val="24"/>
          <w:szCs w:val="24"/>
        </w:rPr>
        <w:t xml:space="preserve"> </w:t>
      </w:r>
      <w:proofErr w:type="spellStart"/>
      <w:r w:rsidRPr="0097793B">
        <w:rPr>
          <w:rFonts w:ascii="Times New Roman" w:hAnsi="Times New Roman" w:cs="Times New Roman"/>
          <w:sz w:val="24"/>
          <w:szCs w:val="24"/>
          <w:lang w:val="en-US"/>
        </w:rPr>
        <w:t>pd</w:t>
      </w:r>
      <w:proofErr w:type="spellEnd"/>
      <w:r w:rsidRPr="0006242C">
        <w:rPr>
          <w:rFonts w:ascii="Times New Roman" w:hAnsi="Times New Roman" w:cs="Times New Roman"/>
          <w:sz w:val="24"/>
          <w:szCs w:val="24"/>
        </w:rPr>
        <w:t>.</w:t>
      </w:r>
      <w:proofErr w:type="spellStart"/>
      <w:r w:rsidRPr="0097793B">
        <w:rPr>
          <w:rFonts w:ascii="Times New Roman" w:hAnsi="Times New Roman" w:cs="Times New Roman"/>
          <w:sz w:val="24"/>
          <w:szCs w:val="24"/>
          <w:lang w:val="en-US"/>
        </w:rPr>
        <w:t>api</w:t>
      </w:r>
      <w:proofErr w:type="spellEnd"/>
      <w:r w:rsidRPr="0006242C">
        <w:rPr>
          <w:rFonts w:ascii="Times New Roman" w:hAnsi="Times New Roman" w:cs="Times New Roman"/>
          <w:sz w:val="24"/>
          <w:szCs w:val="24"/>
        </w:rPr>
        <w:t>.</w:t>
      </w:r>
      <w:r w:rsidRPr="0097793B">
        <w:rPr>
          <w:rFonts w:ascii="Times New Roman" w:hAnsi="Times New Roman" w:cs="Times New Roman"/>
          <w:sz w:val="24"/>
          <w:szCs w:val="24"/>
          <w:lang w:val="en-US"/>
        </w:rPr>
        <w:t>types</w:t>
      </w:r>
      <w:r w:rsidRPr="0006242C">
        <w:rPr>
          <w:rFonts w:ascii="Times New Roman" w:hAnsi="Times New Roman" w:cs="Times New Roman"/>
          <w:sz w:val="24"/>
          <w:szCs w:val="24"/>
        </w:rPr>
        <w:t>.</w:t>
      </w:r>
      <w:r w:rsidRPr="0097793B">
        <w:rPr>
          <w:rFonts w:ascii="Times New Roman" w:hAnsi="Times New Roman" w:cs="Times New Roman"/>
          <w:sz w:val="24"/>
          <w:szCs w:val="24"/>
          <w:lang w:val="en-US"/>
        </w:rPr>
        <w:t>is</w:t>
      </w:r>
      <w:r w:rsidRPr="0006242C">
        <w:rPr>
          <w:rFonts w:ascii="Times New Roman" w:hAnsi="Times New Roman" w:cs="Times New Roman"/>
          <w:sz w:val="24"/>
          <w:szCs w:val="24"/>
        </w:rPr>
        <w:t>_</w:t>
      </w:r>
      <w:r w:rsidRPr="0097793B">
        <w:rPr>
          <w:rFonts w:ascii="Times New Roman" w:hAnsi="Times New Roman" w:cs="Times New Roman"/>
          <w:sz w:val="24"/>
          <w:szCs w:val="24"/>
          <w:lang w:val="en-US"/>
        </w:rPr>
        <w:t>numeric</w:t>
      </w:r>
      <w:r w:rsidRPr="0006242C">
        <w:rPr>
          <w:rFonts w:ascii="Times New Roman" w:hAnsi="Times New Roman" w:cs="Times New Roman"/>
          <w:sz w:val="24"/>
          <w:szCs w:val="24"/>
        </w:rPr>
        <w:t>_</w:t>
      </w:r>
      <w:proofErr w:type="spellStart"/>
      <w:r w:rsidRPr="0097793B">
        <w:rPr>
          <w:rFonts w:ascii="Times New Roman" w:hAnsi="Times New Roman" w:cs="Times New Roman"/>
          <w:sz w:val="24"/>
          <w:szCs w:val="24"/>
          <w:lang w:val="en-US"/>
        </w:rPr>
        <w:t>dtype</w:t>
      </w:r>
      <w:proofErr w:type="spellEnd"/>
      <w:r w:rsidRPr="0006242C">
        <w:rPr>
          <w:rFonts w:ascii="Times New Roman" w:hAnsi="Times New Roman" w:cs="Times New Roman"/>
          <w:sz w:val="24"/>
          <w:szCs w:val="24"/>
        </w:rPr>
        <w:t>(</w:t>
      </w:r>
      <w:r w:rsidRPr="0097793B">
        <w:rPr>
          <w:rFonts w:ascii="Times New Roman" w:hAnsi="Times New Roman" w:cs="Times New Roman"/>
          <w:sz w:val="24"/>
          <w:szCs w:val="24"/>
          <w:lang w:val="en-US"/>
        </w:rPr>
        <w:t>col</w:t>
      </w:r>
      <w:r w:rsidRPr="0006242C">
        <w:rPr>
          <w:rFonts w:ascii="Times New Roman" w:hAnsi="Times New Roman" w:cs="Times New Roman"/>
          <w:sz w:val="24"/>
          <w:szCs w:val="24"/>
        </w:rPr>
        <w:t xml:space="preserve">) </w:t>
      </w:r>
      <w:r w:rsidRPr="0097793B">
        <w:rPr>
          <w:rFonts w:ascii="Times New Roman" w:hAnsi="Times New Roman" w:cs="Times New Roman"/>
          <w:sz w:val="24"/>
          <w:szCs w:val="24"/>
          <w:lang w:val="en-US"/>
        </w:rPr>
        <w:t>or</w:t>
      </w:r>
      <w:r w:rsidRPr="0006242C">
        <w:rPr>
          <w:rFonts w:ascii="Times New Roman" w:hAnsi="Times New Roman" w:cs="Times New Roman"/>
          <w:sz w:val="24"/>
          <w:szCs w:val="24"/>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06242C">
        <w:rPr>
          <w:rFonts w:ascii="Times New Roman" w:hAnsi="Times New Roman" w:cs="Times New Roman"/>
          <w:sz w:val="24"/>
          <w:szCs w:val="24"/>
        </w:rPr>
        <w:t xml:space="preserve">        </w:t>
      </w:r>
      <w:r w:rsidRPr="0097793B">
        <w:rPr>
          <w:rFonts w:ascii="Times New Roman" w:hAnsi="Times New Roman" w:cs="Times New Roman"/>
          <w:sz w:val="24"/>
          <w:szCs w:val="24"/>
          <w:lang w:val="en-US"/>
        </w:rPr>
        <w:t>pd.api.types.is_datetime64_any_</w:t>
      </w:r>
      <w:proofErr w:type="gramStart"/>
      <w:r w:rsidRPr="0097793B">
        <w:rPr>
          <w:rFonts w:ascii="Times New Roman" w:hAnsi="Times New Roman" w:cs="Times New Roman"/>
          <w:sz w:val="24"/>
          <w:szCs w:val="24"/>
          <w:lang w:val="en-US"/>
        </w:rPr>
        <w:t>dtype(</w:t>
      </w:r>
      <w:proofErr w:type="gram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else</w:t>
      </w:r>
      <w:proofErr w:type="gram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len</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col.cat.categories</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proofErr w:type="gramStart"/>
      <w:r w:rsidRPr="0097793B">
        <w:rPr>
          <w:rFonts w:ascii="Times New Roman" w:hAnsi="Times New Roman" w:cs="Times New Roman"/>
          <w:sz w:val="24"/>
          <w:szCs w:val="24"/>
          <w:lang w:val="en-US"/>
        </w:rPr>
        <w:t>def</w:t>
      </w:r>
      <w:proofErr w:type="spellEnd"/>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get_data_frame_settings</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result</w:t>
      </w:r>
      <w:proofErr w:type="gramEnd"/>
      <w:r w:rsidRPr="0097793B">
        <w:rPr>
          <w:rFonts w:ascii="Times New Roman" w:hAnsi="Times New Roman" w:cs="Times New Roman"/>
          <w:sz w:val="24"/>
          <w:szCs w:val="24"/>
          <w:lang w:val="en-US"/>
        </w:rPr>
        <w:t xml:space="preserve"> = </w:t>
      </w:r>
      <w:proofErr w:type="spellStart"/>
      <w:r w:rsidRPr="0097793B">
        <w:rPr>
          <w:rFonts w:ascii="Times New Roman" w:hAnsi="Times New Roman" w:cs="Times New Roman"/>
          <w:sz w:val="24"/>
          <w:szCs w:val="24"/>
          <w:lang w:val="en-US"/>
        </w:rPr>
        <w:t>pd.DataFrame</w:t>
      </w:r>
      <w:proofErr w:type="spellEnd"/>
      <w:r w:rsidRPr="0097793B">
        <w:rPr>
          <w:rFonts w:ascii="Times New Roman" w:hAnsi="Times New Roman" w:cs="Times New Roman"/>
          <w:sz w:val="24"/>
          <w:szCs w:val="24"/>
          <w:lang w:val="en-US"/>
        </w:rPr>
        <w:t>(columns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Тип</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данных</w:t>
      </w:r>
      <w:proofErr w:type="spellEnd"/>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r w:rsidRPr="0097793B">
        <w:rPr>
          <w:rFonts w:ascii="Times New Roman" w:hAnsi="Times New Roman" w:cs="Times New Roman"/>
          <w:sz w:val="24"/>
          <w:szCs w:val="24"/>
        </w:rPr>
        <w:t>'Область допустимых значений',</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'Число допустимых значений',</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rPr>
        <w:t xml:space="preserve">        </w:t>
      </w:r>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Число</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пропусков</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for</w:t>
      </w:r>
      <w:proofErr w:type="gramEnd"/>
      <w:r w:rsidRPr="0097793B">
        <w:rPr>
          <w:rFonts w:ascii="Times New Roman" w:hAnsi="Times New Roman" w:cs="Times New Roman"/>
          <w:sz w:val="24"/>
          <w:szCs w:val="24"/>
          <w:lang w:val="en-US"/>
        </w:rPr>
        <w:t xml:space="preserve"> col in </w:t>
      </w:r>
      <w:proofErr w:type="spellStart"/>
      <w:r w:rsidRPr="0097793B">
        <w:rPr>
          <w:rFonts w:ascii="Times New Roman" w:hAnsi="Times New Roman" w:cs="Times New Roman"/>
          <w:sz w:val="24"/>
          <w:szCs w:val="24"/>
          <w:lang w:val="en-US"/>
        </w:rPr>
        <w:t>df.columns</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proofErr w:type="gramStart"/>
      <w:r w:rsidRPr="0097793B">
        <w:rPr>
          <w:rFonts w:ascii="Times New Roman" w:hAnsi="Times New Roman" w:cs="Times New Roman"/>
          <w:sz w:val="24"/>
          <w:szCs w:val="24"/>
          <w:lang w:val="en-US"/>
        </w:rPr>
        <w:t>result.loc</w:t>
      </w:r>
      <w:proofErr w:type="spellEnd"/>
      <w:r w:rsidRPr="0097793B">
        <w:rPr>
          <w:rFonts w:ascii="Times New Roman" w:hAnsi="Times New Roman" w:cs="Times New Roman"/>
          <w:sz w:val="24"/>
          <w:szCs w:val="24"/>
          <w:lang w:val="en-US"/>
        </w:rPr>
        <w:t>[</w:t>
      </w:r>
      <w:proofErr w:type="gramEnd"/>
      <w:r w:rsidRPr="0097793B">
        <w:rPr>
          <w:rFonts w:ascii="Times New Roman" w:hAnsi="Times New Roman" w:cs="Times New Roman"/>
          <w:sz w:val="24"/>
          <w:szCs w:val="24"/>
          <w:lang w:val="en-US"/>
        </w:rPr>
        <w:t>col, :]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lastRenderedPageBreak/>
        <w:t xml:space="preserve">            </w:t>
      </w:r>
      <w:proofErr w:type="spellStart"/>
      <w:proofErr w:type="gramStart"/>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w:t>
      </w:r>
      <w:proofErr w:type="gram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dtype</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get_col_av_</w:t>
      </w:r>
      <w:proofErr w:type="gramStart"/>
      <w:r w:rsidRPr="0097793B">
        <w:rPr>
          <w:rFonts w:ascii="Times New Roman" w:hAnsi="Times New Roman" w:cs="Times New Roman"/>
          <w:sz w:val="24"/>
          <w:szCs w:val="24"/>
          <w:lang w:val="en-US"/>
        </w:rPr>
        <w:t>values</w:t>
      </w:r>
      <w:proofErr w:type="spellEnd"/>
      <w:r w:rsidRPr="0097793B">
        <w:rPr>
          <w:rFonts w:ascii="Times New Roman" w:hAnsi="Times New Roman" w:cs="Times New Roman"/>
          <w:sz w:val="24"/>
          <w:szCs w:val="24"/>
          <w:lang w:val="en-US"/>
        </w:rPr>
        <w:t>(</w:t>
      </w:r>
      <w:proofErr w:type="spellStart"/>
      <w:proofErr w:type="gramEnd"/>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get_col_cat_</w:t>
      </w:r>
      <w:proofErr w:type="gramStart"/>
      <w:r w:rsidRPr="0097793B">
        <w:rPr>
          <w:rFonts w:ascii="Times New Roman" w:hAnsi="Times New Roman" w:cs="Times New Roman"/>
          <w:sz w:val="24"/>
          <w:szCs w:val="24"/>
          <w:lang w:val="en-US"/>
        </w:rPr>
        <w:t>count</w:t>
      </w:r>
      <w:proofErr w:type="spellEnd"/>
      <w:r w:rsidRPr="0097793B">
        <w:rPr>
          <w:rFonts w:ascii="Times New Roman" w:hAnsi="Times New Roman" w:cs="Times New Roman"/>
          <w:sz w:val="24"/>
          <w:szCs w:val="24"/>
          <w:lang w:val="en-US"/>
        </w:rPr>
        <w:t>(</w:t>
      </w:r>
      <w:proofErr w:type="spellStart"/>
      <w:proofErr w:type="gramEnd"/>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sum(</w:t>
      </w:r>
      <w:proofErr w:type="spellStart"/>
      <w:proofErr w:type="gramEnd"/>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isna</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result[</w:t>
      </w:r>
      <w:proofErr w:type="gram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Тип</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данных</w:t>
      </w:r>
      <w:proofErr w:type="spellEnd"/>
      <w:r w:rsidRPr="0097793B">
        <w:rPr>
          <w:rFonts w:ascii="Times New Roman" w:hAnsi="Times New Roman" w:cs="Times New Roman"/>
          <w:sz w:val="24"/>
          <w:szCs w:val="24"/>
          <w:lang w:val="en-US"/>
        </w:rPr>
        <w:t>"] = result["</w:t>
      </w:r>
      <w:proofErr w:type="spellStart"/>
      <w:r w:rsidRPr="0097793B">
        <w:rPr>
          <w:rFonts w:ascii="Times New Roman" w:hAnsi="Times New Roman" w:cs="Times New Roman"/>
          <w:sz w:val="24"/>
          <w:szCs w:val="24"/>
          <w:lang w:val="en-US"/>
        </w:rPr>
        <w:t>Тип</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данных</w:t>
      </w:r>
      <w:proofErr w:type="spellEnd"/>
      <w:r w:rsidRPr="0097793B">
        <w:rPr>
          <w:rFonts w:ascii="Times New Roman" w:hAnsi="Times New Roman" w:cs="Times New Roman"/>
          <w:sz w:val="24"/>
          <w:szCs w:val="24"/>
          <w:lang w:val="en-US"/>
        </w:rPr>
        <w:t>"].replace(</w:t>
      </w:r>
      <w:proofErr w:type="spellStart"/>
      <w:r w:rsidRPr="0097793B">
        <w:rPr>
          <w:rFonts w:ascii="Times New Roman" w:hAnsi="Times New Roman" w:cs="Times New Roman"/>
          <w:sz w:val="24"/>
          <w:szCs w:val="24"/>
          <w:lang w:val="en-US"/>
        </w:rPr>
        <w:t>types_natural_names</w:t>
      </w:r>
      <w:proofErr w:type="spellEnd"/>
      <w:r w:rsidRPr="0097793B">
        <w:rPr>
          <w:rFonts w:ascii="Times New Roman" w:hAnsi="Times New Roman" w:cs="Times New Roman"/>
          <w:sz w:val="24"/>
          <w:szCs w:val="24"/>
          <w:lang w:val="en-US"/>
        </w:rPr>
        <w:t>)</w:t>
      </w:r>
    </w:p>
    <w:p w:rsidR="008E3F1D" w:rsidRPr="0006242C"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06242C">
        <w:rPr>
          <w:rFonts w:ascii="Times New Roman" w:hAnsi="Times New Roman" w:cs="Times New Roman"/>
          <w:sz w:val="24"/>
          <w:szCs w:val="24"/>
        </w:rPr>
        <w:t xml:space="preserve"> </w:t>
      </w:r>
      <w:r w:rsidRPr="0097793B">
        <w:rPr>
          <w:rFonts w:ascii="Times New Roman" w:hAnsi="Times New Roman" w:cs="Times New Roman"/>
          <w:sz w:val="24"/>
          <w:szCs w:val="24"/>
          <w:lang w:val="en-US"/>
        </w:rPr>
        <w:t>result</w:t>
      </w:r>
    </w:p>
    <w:p w:rsidR="00E92169" w:rsidRDefault="00E92169" w:rsidP="0097793B">
      <w:pPr>
        <w:spacing w:after="0" w:line="240" w:lineRule="auto"/>
        <w:jc w:val="both"/>
        <w:rPr>
          <w:rFonts w:ascii="Times New Roman" w:hAnsi="Times New Roman" w:cs="Times New Roman"/>
          <w:sz w:val="24"/>
          <w:szCs w:val="24"/>
        </w:rPr>
      </w:pPr>
    </w:p>
    <w:p w:rsidR="008E3F1D" w:rsidRPr="0097793B" w:rsidRDefault="008E3F1D" w:rsidP="008E3F1D">
      <w:pPr>
        <w:spacing w:after="0" w:line="240" w:lineRule="auto"/>
        <w:ind w:firstLine="567"/>
        <w:jc w:val="both"/>
        <w:rPr>
          <w:rFonts w:ascii="Times New Roman" w:hAnsi="Times New Roman" w:cs="Times New Roman"/>
          <w:b/>
          <w:sz w:val="28"/>
          <w:szCs w:val="24"/>
        </w:rPr>
      </w:pPr>
      <w:r w:rsidRPr="0097793B">
        <w:rPr>
          <w:rFonts w:ascii="Times New Roman" w:hAnsi="Times New Roman" w:cs="Times New Roman"/>
          <w:b/>
          <w:sz w:val="28"/>
          <w:szCs w:val="24"/>
        </w:rPr>
        <w:t>Листинг В.1 – Функция python</w:t>
      </w:r>
      <w:r w:rsidR="0097793B" w:rsidRPr="0097793B">
        <w:rPr>
          <w:rFonts w:ascii="Times New Roman" w:hAnsi="Times New Roman" w:cs="Times New Roman"/>
          <w:b/>
          <w:sz w:val="28"/>
          <w:szCs w:val="24"/>
        </w:rPr>
        <w:t>3</w:t>
      </w:r>
      <w:r w:rsidRPr="0097793B">
        <w:rPr>
          <w:rFonts w:ascii="Times New Roman" w:hAnsi="Times New Roman" w:cs="Times New Roman"/>
          <w:b/>
          <w:sz w:val="28"/>
          <w:szCs w:val="24"/>
        </w:rPr>
        <w:t xml:space="preserve"> для </w:t>
      </w:r>
      <w:r w:rsidR="0097793B" w:rsidRPr="0097793B">
        <w:rPr>
          <w:rFonts w:ascii="Times New Roman" w:hAnsi="Times New Roman" w:cs="Times New Roman"/>
          <w:b/>
          <w:sz w:val="28"/>
          <w:szCs w:val="24"/>
        </w:rPr>
        <w:t>получения о</w:t>
      </w:r>
      <w:r w:rsidR="0097793B">
        <w:rPr>
          <w:rFonts w:ascii="Times New Roman" w:hAnsi="Times New Roman" w:cs="Times New Roman"/>
          <w:b/>
          <w:sz w:val="28"/>
          <w:szCs w:val="24"/>
        </w:rPr>
        <w:t xml:space="preserve">писания типов данных столбцов произвольного </w:t>
      </w:r>
      <w:r w:rsidR="0097793B">
        <w:rPr>
          <w:rFonts w:ascii="Times New Roman" w:hAnsi="Times New Roman" w:cs="Times New Roman"/>
          <w:b/>
          <w:sz w:val="28"/>
          <w:szCs w:val="24"/>
          <w:lang w:val="en-US"/>
        </w:rPr>
        <w:t>pandas</w:t>
      </w:r>
      <w:r w:rsidR="0097793B" w:rsidRPr="0097793B">
        <w:rPr>
          <w:rFonts w:ascii="Times New Roman" w:hAnsi="Times New Roman" w:cs="Times New Roman"/>
          <w:b/>
          <w:sz w:val="28"/>
          <w:szCs w:val="24"/>
        </w:rPr>
        <w:t>.</w:t>
      </w:r>
      <w:proofErr w:type="spellStart"/>
      <w:r w:rsidR="0097793B">
        <w:rPr>
          <w:rFonts w:ascii="Times New Roman" w:hAnsi="Times New Roman" w:cs="Times New Roman"/>
          <w:b/>
          <w:sz w:val="28"/>
          <w:szCs w:val="24"/>
          <w:lang w:val="en-US"/>
        </w:rPr>
        <w:t>DataFrame</w:t>
      </w:r>
      <w:proofErr w:type="spellEnd"/>
    </w:p>
    <w:p w:rsidR="0097793B" w:rsidRDefault="0097793B" w:rsidP="0097793B">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Примечания</w:t>
      </w:r>
    </w:p>
    <w:p w:rsidR="0097793B" w:rsidRDefault="0097793B" w:rsidP="0097793B">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245F4B">
        <w:rPr>
          <w:rFonts w:ascii="Times New Roman" w:hAnsi="Times New Roman" w:cs="Times New Roman"/>
          <w:color w:val="000000" w:themeColor="text1"/>
          <w:sz w:val="24"/>
          <w:szCs w:val="24"/>
        </w:rPr>
        <w:t>Источник</w:t>
      </w:r>
      <w:r w:rsidRPr="009942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2472C7">
        <w:rPr>
          <w:rFonts w:ascii="Times New Roman" w:hAnsi="Times New Roman" w:cs="Times New Roman"/>
          <w:color w:val="000000" w:themeColor="text1"/>
          <w:sz w:val="24"/>
          <w:szCs w:val="24"/>
        </w:rPr>
        <w:t>собственная разработка.</w:t>
      </w:r>
    </w:p>
    <w:p w:rsidR="0097793B" w:rsidRDefault="0097793B" w:rsidP="0097793B">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Для корректной работы функций</w:t>
      </w:r>
      <w:r w:rsidRPr="006C27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предварительно необходимо установить библиотеки </w:t>
      </w:r>
      <w:r>
        <w:rPr>
          <w:rFonts w:ascii="Times New Roman" w:hAnsi="Times New Roman" w:cs="Times New Roman"/>
          <w:color w:val="000000" w:themeColor="text1"/>
          <w:sz w:val="24"/>
          <w:szCs w:val="24"/>
          <w:lang w:val="en-US"/>
        </w:rPr>
        <w:t>pandas</w:t>
      </w:r>
      <w:r>
        <w:rPr>
          <w:rFonts w:ascii="Times New Roman" w:hAnsi="Times New Roman" w:cs="Times New Roman"/>
          <w:color w:val="000000" w:themeColor="text1"/>
          <w:sz w:val="24"/>
          <w:szCs w:val="24"/>
        </w:rPr>
        <w:t xml:space="preserve">, </w:t>
      </w:r>
      <w:proofErr w:type="spellStart"/>
      <w:r w:rsidR="00D26EA9">
        <w:rPr>
          <w:rFonts w:ascii="Times New Roman" w:hAnsi="Times New Roman" w:cs="Times New Roman"/>
          <w:color w:val="000000" w:themeColor="text1"/>
          <w:sz w:val="24"/>
          <w:szCs w:val="24"/>
          <w:lang w:val="en-US"/>
        </w:rPr>
        <w:t>numpy</w:t>
      </w:r>
      <w:proofErr w:type="spellEnd"/>
      <w:r w:rsidRPr="00CC7075">
        <w:rPr>
          <w:rFonts w:ascii="Times New Roman" w:hAnsi="Times New Roman" w:cs="Times New Roman"/>
          <w:color w:val="000000" w:themeColor="text1"/>
          <w:sz w:val="24"/>
          <w:szCs w:val="24"/>
        </w:rPr>
        <w:t>.</w:t>
      </w:r>
    </w:p>
    <w:p w:rsidR="003553FF" w:rsidRDefault="003553FF" w:rsidP="0097793B">
      <w:pPr>
        <w:spacing w:after="0" w:line="240" w:lineRule="auto"/>
        <w:ind w:firstLine="567"/>
        <w:jc w:val="both"/>
        <w:rPr>
          <w:rFonts w:ascii="Times New Roman" w:hAnsi="Times New Roman" w:cs="Times New Roman"/>
          <w:color w:val="000000" w:themeColor="text1"/>
          <w:sz w:val="24"/>
          <w:szCs w:val="24"/>
        </w:rPr>
      </w:pP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rPr>
      </w:pP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rPr>
      </w:pP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lang w:val="en-US"/>
        </w:rPr>
      </w:pPr>
      <w:proofErr w:type="spellStart"/>
      <w:proofErr w:type="gramStart"/>
      <w:r w:rsidRPr="003553FF">
        <w:rPr>
          <w:rFonts w:ascii="Times New Roman" w:hAnsi="Times New Roman" w:cs="Times New Roman"/>
          <w:color w:val="000000" w:themeColor="text1"/>
          <w:sz w:val="24"/>
          <w:szCs w:val="24"/>
          <w:lang w:val="en-US"/>
        </w:rPr>
        <w:t>def</w:t>
      </w:r>
      <w:proofErr w:type="spellEnd"/>
      <w:proofErr w:type="gramEnd"/>
      <w:r w:rsidRPr="003553FF">
        <w:rPr>
          <w:rFonts w:ascii="Times New Roman" w:hAnsi="Times New Roman" w:cs="Times New Roman"/>
          <w:color w:val="000000" w:themeColor="text1"/>
          <w:sz w:val="24"/>
          <w:szCs w:val="24"/>
          <w:lang w:val="en-US"/>
        </w:rPr>
        <w:t xml:space="preserve"> </w:t>
      </w:r>
      <w:proofErr w:type="spellStart"/>
      <w:r w:rsidRPr="003553FF">
        <w:rPr>
          <w:rFonts w:ascii="Times New Roman" w:hAnsi="Times New Roman" w:cs="Times New Roman"/>
          <w:color w:val="000000" w:themeColor="text1"/>
          <w:sz w:val="24"/>
          <w:szCs w:val="24"/>
          <w:lang w:val="en-US"/>
        </w:rPr>
        <w:t>get_describes</w:t>
      </w:r>
      <w:proofErr w:type="spellEnd"/>
      <w:r w:rsidRPr="003553FF">
        <w:rPr>
          <w:rFonts w:ascii="Times New Roman" w:hAnsi="Times New Roman" w:cs="Times New Roman"/>
          <w:color w:val="000000" w:themeColor="text1"/>
          <w:sz w:val="24"/>
          <w:szCs w:val="24"/>
          <w:lang w:val="en-US"/>
        </w:rPr>
        <w:t>(</w:t>
      </w:r>
      <w:proofErr w:type="spellStart"/>
      <w:r w:rsidRPr="003553FF">
        <w:rPr>
          <w:rFonts w:ascii="Times New Roman" w:hAnsi="Times New Roman" w:cs="Times New Roman"/>
          <w:color w:val="000000" w:themeColor="text1"/>
          <w:sz w:val="24"/>
          <w:szCs w:val="24"/>
          <w:lang w:val="en-US"/>
        </w:rPr>
        <w:t>df</w:t>
      </w:r>
      <w:proofErr w:type="spellEnd"/>
      <w:r w:rsidRPr="003553FF">
        <w:rPr>
          <w:rFonts w:ascii="Times New Roman" w:hAnsi="Times New Roman" w:cs="Times New Roman"/>
          <w:color w:val="000000" w:themeColor="text1"/>
          <w:sz w:val="24"/>
          <w:szCs w:val="24"/>
          <w:lang w:val="en-US"/>
        </w:rPr>
        <w:t>):</w:t>
      </w: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lang w:val="en-US"/>
        </w:rPr>
      </w:pPr>
      <w:r w:rsidRPr="003553FF">
        <w:rPr>
          <w:rFonts w:ascii="Times New Roman" w:hAnsi="Times New Roman" w:cs="Times New Roman"/>
          <w:color w:val="000000" w:themeColor="text1"/>
          <w:sz w:val="24"/>
          <w:szCs w:val="24"/>
          <w:lang w:val="en-US"/>
        </w:rPr>
        <w:t xml:space="preserve">    </w:t>
      </w:r>
      <w:proofErr w:type="gramStart"/>
      <w:r w:rsidRPr="003553FF">
        <w:rPr>
          <w:rFonts w:ascii="Times New Roman" w:hAnsi="Times New Roman" w:cs="Times New Roman"/>
          <w:color w:val="000000" w:themeColor="text1"/>
          <w:sz w:val="24"/>
          <w:szCs w:val="24"/>
          <w:lang w:val="en-US"/>
        </w:rPr>
        <w:t>result</w:t>
      </w:r>
      <w:proofErr w:type="gramEnd"/>
      <w:r w:rsidRPr="003553FF">
        <w:rPr>
          <w:rFonts w:ascii="Times New Roman" w:hAnsi="Times New Roman" w:cs="Times New Roman"/>
          <w:color w:val="000000" w:themeColor="text1"/>
          <w:sz w:val="24"/>
          <w:szCs w:val="24"/>
          <w:lang w:val="en-US"/>
        </w:rPr>
        <w:t xml:space="preserve"> = </w:t>
      </w:r>
      <w:proofErr w:type="spellStart"/>
      <w:r w:rsidRPr="003553FF">
        <w:rPr>
          <w:rFonts w:ascii="Times New Roman" w:hAnsi="Times New Roman" w:cs="Times New Roman"/>
          <w:color w:val="000000" w:themeColor="text1"/>
          <w:sz w:val="24"/>
          <w:szCs w:val="24"/>
          <w:lang w:val="en-US"/>
        </w:rPr>
        <w:t>pd.DataFrame</w:t>
      </w:r>
      <w:proofErr w:type="spellEnd"/>
      <w:r w:rsidRPr="003553FF">
        <w:rPr>
          <w:rFonts w:ascii="Times New Roman" w:hAnsi="Times New Roman" w:cs="Times New Roman"/>
          <w:color w:val="000000" w:themeColor="text1"/>
          <w:sz w:val="24"/>
          <w:szCs w:val="24"/>
          <w:lang w:val="en-US"/>
        </w:rPr>
        <w:t>()</w:t>
      </w: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lang w:val="en-US"/>
        </w:rPr>
      </w:pPr>
      <w:r w:rsidRPr="003553FF">
        <w:rPr>
          <w:rFonts w:ascii="Times New Roman" w:hAnsi="Times New Roman" w:cs="Times New Roman"/>
          <w:color w:val="000000" w:themeColor="text1"/>
          <w:sz w:val="24"/>
          <w:szCs w:val="24"/>
          <w:lang w:val="en-US"/>
        </w:rPr>
        <w:t xml:space="preserve">    </w:t>
      </w:r>
      <w:proofErr w:type="gramStart"/>
      <w:r w:rsidRPr="003553FF">
        <w:rPr>
          <w:rFonts w:ascii="Times New Roman" w:hAnsi="Times New Roman" w:cs="Times New Roman"/>
          <w:color w:val="000000" w:themeColor="text1"/>
          <w:sz w:val="24"/>
          <w:szCs w:val="24"/>
          <w:lang w:val="en-US"/>
        </w:rPr>
        <w:t>for</w:t>
      </w:r>
      <w:proofErr w:type="gramEnd"/>
      <w:r w:rsidRPr="003553FF">
        <w:rPr>
          <w:rFonts w:ascii="Times New Roman" w:hAnsi="Times New Roman" w:cs="Times New Roman"/>
          <w:color w:val="000000" w:themeColor="text1"/>
          <w:sz w:val="24"/>
          <w:szCs w:val="24"/>
          <w:lang w:val="en-US"/>
        </w:rPr>
        <w:t xml:space="preserve"> col in </w:t>
      </w:r>
      <w:proofErr w:type="spellStart"/>
      <w:r w:rsidRPr="003553FF">
        <w:rPr>
          <w:rFonts w:ascii="Times New Roman" w:hAnsi="Times New Roman" w:cs="Times New Roman"/>
          <w:color w:val="000000" w:themeColor="text1"/>
          <w:sz w:val="24"/>
          <w:szCs w:val="24"/>
          <w:lang w:val="en-US"/>
        </w:rPr>
        <w:t>df</w:t>
      </w:r>
      <w:proofErr w:type="spellEnd"/>
      <w:r w:rsidRPr="003553FF">
        <w:rPr>
          <w:rFonts w:ascii="Times New Roman" w:hAnsi="Times New Roman" w:cs="Times New Roman"/>
          <w:color w:val="000000" w:themeColor="text1"/>
          <w:sz w:val="24"/>
          <w:szCs w:val="24"/>
          <w:lang w:val="en-US"/>
        </w:rPr>
        <w:t>:</w:t>
      </w: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lang w:val="en-US"/>
        </w:rPr>
      </w:pPr>
      <w:r w:rsidRPr="003553FF">
        <w:rPr>
          <w:rFonts w:ascii="Times New Roman" w:hAnsi="Times New Roman" w:cs="Times New Roman"/>
          <w:color w:val="000000" w:themeColor="text1"/>
          <w:sz w:val="24"/>
          <w:szCs w:val="24"/>
          <w:lang w:val="en-US"/>
        </w:rPr>
        <w:t xml:space="preserve">        </w:t>
      </w:r>
      <w:proofErr w:type="gramStart"/>
      <w:r w:rsidRPr="003553FF">
        <w:rPr>
          <w:rFonts w:ascii="Times New Roman" w:hAnsi="Times New Roman" w:cs="Times New Roman"/>
          <w:color w:val="000000" w:themeColor="text1"/>
          <w:sz w:val="24"/>
          <w:szCs w:val="24"/>
          <w:lang w:val="en-US"/>
        </w:rPr>
        <w:t>result[</w:t>
      </w:r>
      <w:proofErr w:type="gramEnd"/>
      <w:r w:rsidRPr="003553FF">
        <w:rPr>
          <w:rFonts w:ascii="Times New Roman" w:hAnsi="Times New Roman" w:cs="Times New Roman"/>
          <w:color w:val="000000" w:themeColor="text1"/>
          <w:sz w:val="24"/>
          <w:szCs w:val="24"/>
          <w:lang w:val="en-US"/>
        </w:rPr>
        <w:t xml:space="preserve">col] = </w:t>
      </w:r>
      <w:proofErr w:type="spellStart"/>
      <w:r w:rsidRPr="003553FF">
        <w:rPr>
          <w:rFonts w:ascii="Times New Roman" w:hAnsi="Times New Roman" w:cs="Times New Roman"/>
          <w:color w:val="000000" w:themeColor="text1"/>
          <w:sz w:val="24"/>
          <w:szCs w:val="24"/>
          <w:lang w:val="en-US"/>
        </w:rPr>
        <w:t>df</w:t>
      </w:r>
      <w:proofErr w:type="spellEnd"/>
      <w:r w:rsidRPr="003553FF">
        <w:rPr>
          <w:rFonts w:ascii="Times New Roman" w:hAnsi="Times New Roman" w:cs="Times New Roman"/>
          <w:color w:val="000000" w:themeColor="text1"/>
          <w:sz w:val="24"/>
          <w:szCs w:val="24"/>
          <w:lang w:val="en-US"/>
        </w:rPr>
        <w:t>[col].describe()</w:t>
      </w:r>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r w:rsidRPr="003553FF">
        <w:rPr>
          <w:rFonts w:ascii="Times New Roman" w:hAnsi="Times New Roman" w:cs="Times New Roman"/>
          <w:color w:val="000000" w:themeColor="text1"/>
          <w:sz w:val="24"/>
          <w:szCs w:val="24"/>
          <w:lang w:val="en-US"/>
        </w:rPr>
        <w:t xml:space="preserve">    </w:t>
      </w:r>
      <w:proofErr w:type="spellStart"/>
      <w:proofErr w:type="gramStart"/>
      <w:r w:rsidRPr="003553FF">
        <w:rPr>
          <w:rFonts w:ascii="Times New Roman" w:hAnsi="Times New Roman" w:cs="Times New Roman"/>
          <w:color w:val="000000" w:themeColor="text1"/>
          <w:sz w:val="24"/>
          <w:szCs w:val="24"/>
        </w:rPr>
        <w:t>return</w:t>
      </w:r>
      <w:proofErr w:type="spellEnd"/>
      <w:proofErr w:type="gramEnd"/>
      <w:r w:rsidRPr="003553FF">
        <w:rPr>
          <w:rFonts w:ascii="Times New Roman" w:hAnsi="Times New Roman" w:cs="Times New Roman"/>
          <w:color w:val="000000" w:themeColor="text1"/>
          <w:sz w:val="24"/>
          <w:szCs w:val="24"/>
        </w:rPr>
        <w:t xml:space="preserve"> </w:t>
      </w:r>
      <w:proofErr w:type="spellStart"/>
      <w:r w:rsidRPr="003553FF">
        <w:rPr>
          <w:rFonts w:ascii="Times New Roman" w:hAnsi="Times New Roman" w:cs="Times New Roman"/>
          <w:color w:val="000000" w:themeColor="text1"/>
          <w:sz w:val="24"/>
          <w:szCs w:val="24"/>
        </w:rPr>
        <w:t>result</w:t>
      </w:r>
      <w:proofErr w:type="spellEnd"/>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p>
    <w:p w:rsidR="003553FF" w:rsidRPr="003553FF" w:rsidRDefault="003553FF" w:rsidP="003553FF">
      <w:pPr>
        <w:spacing w:after="0" w:line="240" w:lineRule="auto"/>
        <w:ind w:firstLine="567"/>
        <w:jc w:val="both"/>
        <w:rPr>
          <w:rFonts w:ascii="Times New Roman" w:hAnsi="Times New Roman" w:cs="Times New Roman"/>
          <w:b/>
          <w:sz w:val="28"/>
          <w:szCs w:val="24"/>
        </w:rPr>
      </w:pPr>
      <w:r>
        <w:rPr>
          <w:rFonts w:ascii="Times New Roman" w:hAnsi="Times New Roman" w:cs="Times New Roman"/>
          <w:b/>
          <w:sz w:val="28"/>
          <w:szCs w:val="24"/>
        </w:rPr>
        <w:t>Листинг В.2</w:t>
      </w:r>
      <w:r w:rsidRPr="0097793B">
        <w:rPr>
          <w:rFonts w:ascii="Times New Roman" w:hAnsi="Times New Roman" w:cs="Times New Roman"/>
          <w:b/>
          <w:sz w:val="28"/>
          <w:szCs w:val="24"/>
        </w:rPr>
        <w:t xml:space="preserve"> – Функция python3 для получения </w:t>
      </w:r>
      <w:r>
        <w:rPr>
          <w:rFonts w:ascii="Times New Roman" w:hAnsi="Times New Roman" w:cs="Times New Roman"/>
          <w:b/>
          <w:sz w:val="28"/>
          <w:szCs w:val="24"/>
        </w:rPr>
        <w:t xml:space="preserve">описательных статистик </w:t>
      </w:r>
      <w:r>
        <w:rPr>
          <w:rFonts w:ascii="Times New Roman" w:hAnsi="Times New Roman" w:cs="Times New Roman"/>
          <w:b/>
          <w:sz w:val="28"/>
          <w:szCs w:val="24"/>
        </w:rPr>
        <w:t xml:space="preserve">произвольного </w:t>
      </w:r>
      <w:r>
        <w:rPr>
          <w:rFonts w:ascii="Times New Roman" w:hAnsi="Times New Roman" w:cs="Times New Roman"/>
          <w:b/>
          <w:sz w:val="28"/>
          <w:szCs w:val="24"/>
          <w:lang w:val="en-US"/>
        </w:rPr>
        <w:t>pandas</w:t>
      </w:r>
      <w:r w:rsidRPr="0097793B">
        <w:rPr>
          <w:rFonts w:ascii="Times New Roman" w:hAnsi="Times New Roman" w:cs="Times New Roman"/>
          <w:b/>
          <w:sz w:val="28"/>
          <w:szCs w:val="24"/>
        </w:rPr>
        <w:t>.</w:t>
      </w:r>
      <w:proofErr w:type="spellStart"/>
      <w:r>
        <w:rPr>
          <w:rFonts w:ascii="Times New Roman" w:hAnsi="Times New Roman" w:cs="Times New Roman"/>
          <w:b/>
          <w:sz w:val="28"/>
          <w:szCs w:val="24"/>
          <w:lang w:val="en-US"/>
        </w:rPr>
        <w:t>DataFrame</w:t>
      </w:r>
      <w:proofErr w:type="spellEnd"/>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Примечания</w:t>
      </w:r>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245F4B">
        <w:rPr>
          <w:rFonts w:ascii="Times New Roman" w:hAnsi="Times New Roman" w:cs="Times New Roman"/>
          <w:color w:val="000000" w:themeColor="text1"/>
          <w:sz w:val="24"/>
          <w:szCs w:val="24"/>
        </w:rPr>
        <w:t>Источник</w:t>
      </w:r>
      <w:r w:rsidRPr="009942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2472C7">
        <w:rPr>
          <w:rFonts w:ascii="Times New Roman" w:hAnsi="Times New Roman" w:cs="Times New Roman"/>
          <w:color w:val="000000" w:themeColor="text1"/>
          <w:sz w:val="24"/>
          <w:szCs w:val="24"/>
        </w:rPr>
        <w:t>собственная разработка.</w:t>
      </w:r>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Для корректной работы функций</w:t>
      </w:r>
      <w:r w:rsidRPr="006C27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предварительно необходимо установить библиотек</w:t>
      </w:r>
      <w:r w:rsidR="00035629">
        <w:rPr>
          <w:rFonts w:ascii="Times New Roman" w:hAnsi="Times New Roman" w:cs="Times New Roman"/>
          <w:color w:val="000000" w:themeColor="text1"/>
          <w:sz w:val="24"/>
          <w:szCs w:val="24"/>
        </w:rPr>
        <w:t>у</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pandas</w:t>
      </w:r>
      <w:r w:rsidRPr="00CC7075">
        <w:rPr>
          <w:rFonts w:ascii="Times New Roman" w:hAnsi="Times New Roman" w:cs="Times New Roman"/>
          <w:color w:val="000000" w:themeColor="text1"/>
          <w:sz w:val="24"/>
          <w:szCs w:val="24"/>
        </w:rPr>
        <w:t>.</w:t>
      </w:r>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p>
    <w:p w:rsidR="0006242C" w:rsidRDefault="000624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06242C" w:rsidRPr="00AA00D0" w:rsidRDefault="0006242C" w:rsidP="0006242C">
      <w:pPr>
        <w:pStyle w:val="1"/>
        <w:spacing w:after="240"/>
        <w:jc w:val="center"/>
      </w:pPr>
      <w:r>
        <w:lastRenderedPageBreak/>
        <w:t>ПРИЛОЖЕНИЕ Г</w:t>
      </w:r>
    </w:p>
    <w:p w:rsidR="0006242C" w:rsidRPr="00AA00D0" w:rsidRDefault="0006242C" w:rsidP="0006242C">
      <w:pPr>
        <w:pStyle w:val="1"/>
        <w:jc w:val="center"/>
      </w:pPr>
      <w:r>
        <w:t>Таблицы, описывающие данные на разных этапах обработки</w:t>
      </w:r>
    </w:p>
    <w:p w:rsidR="0006242C" w:rsidRDefault="0006242C" w:rsidP="0097793B">
      <w:pPr>
        <w:spacing w:after="0" w:line="240" w:lineRule="auto"/>
        <w:ind w:firstLine="567"/>
        <w:jc w:val="both"/>
        <w:rPr>
          <w:rFonts w:ascii="Times New Roman" w:hAnsi="Times New Roman" w:cs="Times New Roman"/>
          <w:color w:val="000000" w:themeColor="text1"/>
          <w:sz w:val="24"/>
          <w:szCs w:val="24"/>
        </w:rPr>
      </w:pPr>
    </w:p>
    <w:p w:rsidR="0097793B" w:rsidRPr="00ED2A7E" w:rsidRDefault="00ED2A7E" w:rsidP="00ED2A7E">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Таблица Г.1 – Начальный формат данных.</w:t>
      </w:r>
    </w:p>
    <w:tbl>
      <w:tblPr>
        <w:tblW w:w="9060" w:type="dxa"/>
        <w:tblLook w:val="04A0" w:firstRow="1" w:lastRow="0" w:firstColumn="1" w:lastColumn="0" w:noHBand="0" w:noVBand="1"/>
      </w:tblPr>
      <w:tblGrid>
        <w:gridCol w:w="2220"/>
        <w:gridCol w:w="1727"/>
        <w:gridCol w:w="2404"/>
        <w:gridCol w:w="1720"/>
        <w:gridCol w:w="1469"/>
      </w:tblGrid>
      <w:tr w:rsidR="00ED2A7E" w:rsidRPr="00ED2A7E" w:rsidTr="00ED2A7E">
        <w:trPr>
          <w:trHeight w:val="1125"/>
        </w:trPr>
        <w:tc>
          <w:tcPr>
            <w:tcW w:w="2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Название показателя</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Тип данных</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Область допустимых значений</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Число допустимых значений</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Число пропусков</w:t>
            </w:r>
          </w:p>
        </w:tc>
      </w:tr>
      <w:tr w:rsidR="00ED2A7E" w:rsidRPr="00ED2A7E" w:rsidTr="00ED2A7E">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w:t>
            </w:r>
          </w:p>
        </w:tc>
        <w:tc>
          <w:tcPr>
            <w:tcW w:w="150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w:t>
            </w:r>
          </w:p>
        </w:tc>
        <w:tc>
          <w:tcPr>
            <w:tcW w:w="232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3</w:t>
            </w:r>
          </w:p>
        </w:tc>
        <w:tc>
          <w:tcPr>
            <w:tcW w:w="172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5</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Автомобиль год выпуска1</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[18.01.1986;22.12.2019]</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202744</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Автомобиль год выпуска2</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[22.01.1986;10.11.2019]</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245403</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Автомобиль год выпуска3</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[11.03.1987;30.05.2019]</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246960</w:t>
            </w:r>
          </w:p>
        </w:tc>
      </w:tr>
      <w:tr w:rsidR="00ED2A7E" w:rsidRPr="00ED2A7E" w:rsidTr="00ED2A7E">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Воинская служба</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военнослужащий</w:t>
            </w:r>
            <w:proofErr w:type="gramEnd"/>
            <w:r w:rsidRPr="00ED2A7E">
              <w:rPr>
                <w:rFonts w:ascii="Times New Roman" w:eastAsia="Times New Roman" w:hAnsi="Times New Roman" w:cs="Times New Roman"/>
                <w:color w:val="000000"/>
                <w:lang w:eastAsia="ru-RU"/>
              </w:rPr>
              <w:t>, другое, не отслужил, невоеннообязанный, отсрочка, призывник, уволен в запас</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7</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108914</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Количество детей</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D55C11" w:rsidP="00ED2A7E">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ED2A7E" w:rsidRPr="00ED2A7E">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[1.0;10.0]</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161319</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Количество иждивенцев</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D55C11" w:rsidP="00ED2A7E">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ED2A7E" w:rsidRPr="00ED2A7E">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[1.0;10.0]</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237508</w:t>
            </w:r>
          </w:p>
        </w:tc>
      </w:tr>
      <w:tr w:rsidR="00ED2A7E" w:rsidRPr="00ED2A7E" w:rsidTr="00ED2A7E">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Недвижимость</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есть</w:t>
            </w:r>
            <w:proofErr w:type="gramEnd"/>
            <w:r w:rsidRPr="00ED2A7E">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40</w:t>
            </w:r>
          </w:p>
        </w:tc>
      </w:tr>
      <w:tr w:rsidR="00ED2A7E" w:rsidRPr="00ED2A7E" w:rsidTr="00ED2A7E">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Образование</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высшее</w:t>
            </w:r>
            <w:proofErr w:type="gramEnd"/>
            <w:r w:rsidRPr="00ED2A7E">
              <w:rPr>
                <w:rFonts w:ascii="Times New Roman" w:eastAsia="Times New Roman" w:hAnsi="Times New Roman" w:cs="Times New Roman"/>
                <w:color w:val="000000"/>
                <w:lang w:eastAsia="ru-RU"/>
              </w:rPr>
              <w:t>, незаконченное высшее, неполное среднее, среднее, среднее специальное</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5</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70933</w:t>
            </w:r>
          </w:p>
        </w:tc>
      </w:tr>
      <w:tr w:rsidR="00ED2A7E" w:rsidRPr="00ED2A7E" w:rsidTr="00ED2A7E">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Отношение к банку</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акционер</w:t>
            </w:r>
            <w:proofErr w:type="gramEnd"/>
            <w:r w:rsidRPr="00ED2A7E">
              <w:rPr>
                <w:rFonts w:ascii="Times New Roman" w:eastAsia="Times New Roman" w:hAnsi="Times New Roman" w:cs="Times New Roman"/>
                <w:color w:val="000000"/>
                <w:lang w:eastAsia="ru-RU"/>
              </w:rPr>
              <w:t>, другое, не имеет отношения, работник</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1060</w:t>
            </w:r>
          </w:p>
        </w:tc>
      </w:tr>
      <w:tr w:rsidR="00ED2A7E" w:rsidRPr="00ED2A7E" w:rsidTr="00ED2A7E">
        <w:trPr>
          <w:trHeight w:val="3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Работа занимаемая должность</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безработный</w:t>
            </w:r>
            <w:proofErr w:type="gramEnd"/>
            <w:r w:rsidRPr="00ED2A7E">
              <w:rPr>
                <w:rFonts w:ascii="Times New Roman" w:eastAsia="Times New Roman" w:hAnsi="Times New Roman" w:cs="Times New Roman"/>
                <w:color w:val="000000"/>
                <w:lang w:eastAsia="ru-RU"/>
              </w:rPr>
              <w:t xml:space="preserve"> (временно не работающий), государственный служащий, заместитель руководителя, индивидуальный предприниматель, пенсионер, рабочий, руководитель, специалист, студент</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9</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0</w:t>
            </w:r>
          </w:p>
        </w:tc>
      </w:tr>
    </w:tbl>
    <w:p w:rsidR="00ED2A7E" w:rsidRDefault="00ED2A7E" w:rsidP="008E3F1D">
      <w:pPr>
        <w:spacing w:after="0" w:line="240" w:lineRule="auto"/>
        <w:ind w:firstLine="567"/>
        <w:jc w:val="both"/>
        <w:rPr>
          <w:rFonts w:ascii="Times New Roman" w:hAnsi="Times New Roman" w:cs="Times New Roman"/>
          <w:b/>
          <w:sz w:val="28"/>
          <w:szCs w:val="24"/>
          <w:lang w:val="en-US"/>
        </w:rPr>
      </w:pPr>
    </w:p>
    <w:p w:rsidR="005717FE" w:rsidRPr="005441C5" w:rsidRDefault="005441C5" w:rsidP="005441C5">
      <w:pPr>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Продолжение таблицы Г.1.</w:t>
      </w:r>
    </w:p>
    <w:tbl>
      <w:tblPr>
        <w:tblW w:w="9060" w:type="dxa"/>
        <w:tblLook w:val="04A0" w:firstRow="1" w:lastRow="0" w:firstColumn="1" w:lastColumn="0" w:noHBand="0" w:noVBand="1"/>
      </w:tblPr>
      <w:tblGrid>
        <w:gridCol w:w="2220"/>
        <w:gridCol w:w="1727"/>
        <w:gridCol w:w="2404"/>
        <w:gridCol w:w="1498"/>
        <w:gridCol w:w="1211"/>
      </w:tblGrid>
      <w:tr w:rsidR="005441C5" w:rsidRPr="005441C5" w:rsidTr="005441C5">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Работа последнее место стаж лет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[-998.0;50.0]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1035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Работа уровень дохода BYR</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[-1500.0;92207.0]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923</w:t>
            </w:r>
          </w:p>
        </w:tc>
      </w:tr>
      <w:tr w:rsidR="005441C5" w:rsidRPr="005441C5" w:rsidTr="005441C5">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Семейное положение</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вдовец</w:t>
            </w:r>
            <w:proofErr w:type="gramEnd"/>
            <w:r w:rsidRPr="005441C5">
              <w:rPr>
                <w:rFonts w:ascii="Times New Roman" w:eastAsia="Times New Roman" w:hAnsi="Times New Roman" w:cs="Times New Roman"/>
                <w:color w:val="000000"/>
                <w:lang w:eastAsia="ru-RU"/>
              </w:rPr>
              <w:t>/вдова, женат/замужем, повторный брак, разведен/разведена, холост/не замужем</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63178</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Собственная квартира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40</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Собственный дом</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Уголовная ответственность</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Адрес проживания - Населенный пункт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Название населенного пункта</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6122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27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Адрес проживания - Тип населенного пункта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Агрогородок</w:t>
            </w:r>
            <w:proofErr w:type="spellEnd"/>
            <w:r w:rsidRPr="005441C5">
              <w:rPr>
                <w:rFonts w:ascii="Times New Roman" w:eastAsia="Times New Roman" w:hAnsi="Times New Roman" w:cs="Times New Roman"/>
                <w:color w:val="000000"/>
                <w:lang w:eastAsia="ru-RU"/>
              </w:rPr>
              <w:t xml:space="preserve">, Город, </w:t>
            </w:r>
            <w:proofErr w:type="spellStart"/>
            <w:r w:rsidRPr="005441C5">
              <w:rPr>
                <w:rFonts w:ascii="Times New Roman" w:eastAsia="Times New Roman" w:hAnsi="Times New Roman" w:cs="Times New Roman"/>
                <w:color w:val="000000"/>
                <w:lang w:eastAsia="ru-RU"/>
              </w:rPr>
              <w:t>Городcкой</w:t>
            </w:r>
            <w:proofErr w:type="spellEnd"/>
            <w:r w:rsidRPr="005441C5">
              <w:rPr>
                <w:rFonts w:ascii="Times New Roman" w:eastAsia="Times New Roman" w:hAnsi="Times New Roman" w:cs="Times New Roman"/>
                <w:color w:val="000000"/>
                <w:lang w:eastAsia="ru-RU"/>
              </w:rPr>
              <w:t xml:space="preserve"> поселок, Деревня, Курортный поселок, Поселок сельского типа, Рабочий поселок, Село, Сельский населенный пункт, Хутор</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80333</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Вид деятельности по ОКЭД</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Вид деятельности по ОКЭД</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44</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15253</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Гражданин РБ</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Без гражданства, Другое, РБ</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3</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68942</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регистрации договора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[04.01.2016;21.12.2020]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рождения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[03.01.1878;30.09.2002]</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Был ли хоть один договор прекращен досрочно</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137919</w:t>
            </w:r>
          </w:p>
        </w:tc>
      </w:tr>
      <w:tr w:rsidR="005441C5" w:rsidRPr="005441C5" w:rsidTr="005441C5">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действующих договоров обеспечения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[0.0;44.0]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179682</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действующих кредитных договоров</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[0.0;26.0]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149948</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запросов в КБ за последние 30 дней</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[0.0;15.0]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135276</w:t>
            </w:r>
          </w:p>
        </w:tc>
      </w:tr>
    </w:tbl>
    <w:p w:rsidR="005441C5" w:rsidRPr="005441C5" w:rsidRDefault="005441C5" w:rsidP="005441C5">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Продолжение таблицы Г.1.</w:t>
      </w:r>
    </w:p>
    <w:tbl>
      <w:tblPr>
        <w:tblW w:w="9060" w:type="dxa"/>
        <w:tblLook w:val="04A0" w:firstRow="1" w:lastRow="0" w:firstColumn="1" w:lastColumn="0" w:noHBand="0" w:noVBand="1"/>
      </w:tblPr>
      <w:tblGrid>
        <w:gridCol w:w="2220"/>
        <w:gridCol w:w="1727"/>
        <w:gridCol w:w="2404"/>
        <w:gridCol w:w="1720"/>
        <w:gridCol w:w="989"/>
      </w:tblGrid>
      <w:tr w:rsidR="005441C5" w:rsidRPr="005441C5" w:rsidTr="005441C5">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фактов просрочки по основному долгу</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[0.0;284.0]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165097</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Максимальное количество дней просрочки</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[0.0;4471.0]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172113</w:t>
            </w:r>
          </w:p>
        </w:tc>
      </w:tr>
      <w:tr w:rsidR="005441C5" w:rsidRPr="005441C5" w:rsidTr="005441C5">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Максимальный срок, на который заключался договор, в годах</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[0.0;122.08]</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139103</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Наличие кредитной истории</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134471</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Общее количество запросов в КБ</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[0.0;222.0]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135276</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Отношение факт срока к плановому при прекращении КД</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[0.0;10000.0]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145229</w:t>
            </w:r>
          </w:p>
        </w:tc>
      </w:tr>
      <w:tr w:rsidR="005441C5" w:rsidRPr="005441C5" w:rsidTr="005441C5">
        <w:trPr>
          <w:trHeight w:val="3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Причина прекращения договора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 xml:space="preserve">Прекращение договора исполнением, Прекращение договора по иным </w:t>
            </w:r>
            <w:proofErr w:type="gramStart"/>
            <w:r w:rsidRPr="005441C5">
              <w:rPr>
                <w:rFonts w:ascii="Times New Roman" w:eastAsia="Times New Roman" w:hAnsi="Times New Roman" w:cs="Times New Roman"/>
                <w:color w:val="000000"/>
                <w:lang w:eastAsia="ru-RU"/>
              </w:rPr>
              <w:t>основаниям  предусмотренным</w:t>
            </w:r>
            <w:proofErr w:type="gramEnd"/>
            <w:r w:rsidRPr="005441C5">
              <w:rPr>
                <w:rFonts w:ascii="Times New Roman" w:eastAsia="Times New Roman" w:hAnsi="Times New Roman" w:cs="Times New Roman"/>
                <w:color w:val="000000"/>
                <w:lang w:eastAsia="ru-RU"/>
              </w:rPr>
              <w:t xml:space="preserve"> законодательством Республики Беларусь, Прекращение договора по решению суда, Прощение долга</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151260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Сумма кредитных лимитов</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[0.0;678562.6]</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149948</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планируемого закрытия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[20.05.2016;20.07.2058]</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10566</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фактического закрытия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[15.01.2016;08.07.2021]</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107885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Кредитный продукт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Название кредитного продукта</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262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748</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Овердрафт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Сумма договора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[-549.81;600000.0]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потребляемых банковских продуктов</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 2, более 2-х</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3</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118779</w:t>
            </w:r>
          </w:p>
        </w:tc>
      </w:tr>
    </w:tbl>
    <w:p w:rsidR="005441C5" w:rsidRDefault="005441C5" w:rsidP="008E3F1D">
      <w:pPr>
        <w:spacing w:after="0" w:line="240" w:lineRule="auto"/>
        <w:ind w:firstLine="567"/>
        <w:jc w:val="both"/>
        <w:rPr>
          <w:rFonts w:ascii="Times New Roman" w:hAnsi="Times New Roman" w:cs="Times New Roman"/>
          <w:b/>
          <w:sz w:val="28"/>
          <w:szCs w:val="24"/>
          <w:lang w:val="en-US"/>
        </w:rPr>
      </w:pPr>
    </w:p>
    <w:p w:rsidR="005441C5" w:rsidRDefault="005441C5" w:rsidP="008E3F1D">
      <w:pPr>
        <w:spacing w:after="0" w:line="240" w:lineRule="auto"/>
        <w:ind w:firstLine="567"/>
        <w:jc w:val="both"/>
        <w:rPr>
          <w:rFonts w:ascii="Times New Roman" w:hAnsi="Times New Roman" w:cs="Times New Roman"/>
          <w:b/>
          <w:sz w:val="28"/>
          <w:szCs w:val="24"/>
          <w:lang w:val="en-US"/>
        </w:rPr>
      </w:pPr>
    </w:p>
    <w:p w:rsidR="005441C5" w:rsidRPr="005441C5" w:rsidRDefault="005441C5" w:rsidP="005441C5">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Окончание таблицы Г.1.</w:t>
      </w:r>
    </w:p>
    <w:tbl>
      <w:tblPr>
        <w:tblW w:w="9060" w:type="dxa"/>
        <w:tblLook w:val="04A0" w:firstRow="1" w:lastRow="0" w:firstColumn="1" w:lastColumn="0" w:noHBand="0" w:noVBand="1"/>
      </w:tblPr>
      <w:tblGrid>
        <w:gridCol w:w="2220"/>
        <w:gridCol w:w="1592"/>
        <w:gridCol w:w="2320"/>
        <w:gridCol w:w="1664"/>
        <w:gridCol w:w="1264"/>
      </w:tblGrid>
      <w:tr w:rsidR="005441C5" w:rsidRPr="005441C5" w:rsidTr="005441C5">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Место работы</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Наименование предприятия</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123712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1445</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Пол</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Ж, М</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18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Социальная группа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безработный</w:t>
            </w:r>
            <w:proofErr w:type="gramEnd"/>
            <w:r w:rsidRPr="005441C5">
              <w:rPr>
                <w:rFonts w:ascii="Times New Roman" w:eastAsia="Times New Roman" w:hAnsi="Times New Roman" w:cs="Times New Roman"/>
                <w:color w:val="000000"/>
                <w:lang w:eastAsia="ru-RU"/>
              </w:rPr>
              <w:t>, индивидуальный предприниматель, пенсионер, работающий по найму, служащий, учащийся</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89495</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Дефолт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Целое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[0;1693]</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3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Код подразделения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739-100, 739-200, 739-200-202, 739-200-203, 739-200-228, 739-300, 739-400, 739-600, 739-800, 739-800-831, 739-900, 739-900-500, 739-900-527, 739-900-535, 739-900-536, 739-900-537, 739-900-538, 739-900-905, 739-900-906, 739-900-907, 739-900-932, 739-900-933</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bl>
    <w:p w:rsidR="005441C5" w:rsidRDefault="005441C5" w:rsidP="00D55C11">
      <w:pPr>
        <w:spacing w:after="0" w:line="240" w:lineRule="auto"/>
        <w:jc w:val="both"/>
        <w:rPr>
          <w:rFonts w:ascii="Times New Roman" w:hAnsi="Times New Roman" w:cs="Times New Roman"/>
          <w:b/>
          <w:sz w:val="28"/>
          <w:szCs w:val="24"/>
          <w:lang w:val="en-US"/>
        </w:rPr>
      </w:pPr>
    </w:p>
    <w:p w:rsidR="00D55C11" w:rsidRDefault="00D55C11" w:rsidP="00D55C11">
      <w:pPr>
        <w:spacing w:after="0" w:line="240" w:lineRule="auto"/>
        <w:jc w:val="both"/>
        <w:rPr>
          <w:rFonts w:ascii="Times New Roman" w:hAnsi="Times New Roman" w:cs="Times New Roman"/>
          <w:b/>
          <w:sz w:val="28"/>
          <w:szCs w:val="24"/>
          <w:lang w:val="en-US"/>
        </w:rPr>
      </w:pPr>
    </w:p>
    <w:p w:rsidR="00D55C11" w:rsidRDefault="00D55C11" w:rsidP="00D55C11">
      <w:pPr>
        <w:spacing w:after="0" w:line="240" w:lineRule="auto"/>
        <w:jc w:val="both"/>
        <w:rPr>
          <w:rFonts w:ascii="Times New Roman" w:hAnsi="Times New Roman" w:cs="Times New Roman"/>
          <w:b/>
          <w:sz w:val="28"/>
          <w:szCs w:val="24"/>
          <w:lang w:val="en-US"/>
        </w:rPr>
      </w:pPr>
    </w:p>
    <w:p w:rsidR="00D55C11" w:rsidRPr="00D55C11" w:rsidRDefault="00D55C11" w:rsidP="00D55C11">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Таблица Г.2 – Формат данных после предварительной обработки</w:t>
      </w:r>
    </w:p>
    <w:tbl>
      <w:tblPr>
        <w:tblW w:w="9060" w:type="dxa"/>
        <w:tblLook w:val="04A0" w:firstRow="1" w:lastRow="0" w:firstColumn="1" w:lastColumn="0" w:noHBand="0" w:noVBand="1"/>
      </w:tblPr>
      <w:tblGrid>
        <w:gridCol w:w="2220"/>
        <w:gridCol w:w="1727"/>
        <w:gridCol w:w="2320"/>
        <w:gridCol w:w="1720"/>
        <w:gridCol w:w="1469"/>
      </w:tblGrid>
      <w:tr w:rsidR="00D55C11" w:rsidRPr="00D55C11" w:rsidTr="00D55C11">
        <w:trPr>
          <w:trHeight w:val="1125"/>
        </w:trPr>
        <w:tc>
          <w:tcPr>
            <w:tcW w:w="2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sz w:val="28"/>
                <w:szCs w:val="28"/>
                <w:lang w:eastAsia="ru-RU"/>
              </w:rPr>
            </w:pPr>
            <w:r w:rsidRPr="00D55C11">
              <w:rPr>
                <w:rFonts w:ascii="Times New Roman" w:eastAsia="Times New Roman" w:hAnsi="Times New Roman" w:cs="Times New Roman"/>
                <w:color w:val="000000"/>
                <w:sz w:val="28"/>
                <w:szCs w:val="28"/>
                <w:lang w:eastAsia="ru-RU"/>
              </w:rPr>
              <w:t>Название показателя</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sz w:val="28"/>
                <w:szCs w:val="28"/>
                <w:lang w:eastAsia="ru-RU"/>
              </w:rPr>
            </w:pPr>
            <w:r w:rsidRPr="00D55C11">
              <w:rPr>
                <w:rFonts w:ascii="Times New Roman" w:eastAsia="Times New Roman" w:hAnsi="Times New Roman" w:cs="Times New Roman"/>
                <w:color w:val="000000"/>
                <w:sz w:val="28"/>
                <w:szCs w:val="28"/>
                <w:lang w:eastAsia="ru-RU"/>
              </w:rPr>
              <w:t>Тип данных</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sz w:val="28"/>
                <w:szCs w:val="28"/>
                <w:lang w:eastAsia="ru-RU"/>
              </w:rPr>
            </w:pPr>
            <w:r w:rsidRPr="00D55C11">
              <w:rPr>
                <w:rFonts w:ascii="Times New Roman" w:eastAsia="Times New Roman" w:hAnsi="Times New Roman" w:cs="Times New Roman"/>
                <w:color w:val="000000"/>
                <w:sz w:val="28"/>
                <w:szCs w:val="28"/>
                <w:lang w:eastAsia="ru-RU"/>
              </w:rPr>
              <w:t>Область допустимых значений</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sz w:val="28"/>
                <w:szCs w:val="28"/>
                <w:lang w:eastAsia="ru-RU"/>
              </w:rPr>
            </w:pPr>
            <w:r w:rsidRPr="00D55C11">
              <w:rPr>
                <w:rFonts w:ascii="Times New Roman" w:eastAsia="Times New Roman" w:hAnsi="Times New Roman" w:cs="Times New Roman"/>
                <w:color w:val="000000"/>
                <w:sz w:val="28"/>
                <w:szCs w:val="28"/>
                <w:lang w:eastAsia="ru-RU"/>
              </w:rPr>
              <w:t>Число допустимых значений</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sz w:val="28"/>
                <w:szCs w:val="28"/>
                <w:lang w:eastAsia="ru-RU"/>
              </w:rPr>
            </w:pPr>
            <w:r w:rsidRPr="00D55C11">
              <w:rPr>
                <w:rFonts w:ascii="Times New Roman" w:eastAsia="Times New Roman" w:hAnsi="Times New Roman" w:cs="Times New Roman"/>
                <w:color w:val="000000"/>
                <w:sz w:val="28"/>
                <w:szCs w:val="28"/>
                <w:lang w:eastAsia="ru-RU"/>
              </w:rPr>
              <w:t>Число пропусков</w:t>
            </w:r>
          </w:p>
        </w:tc>
      </w:tr>
      <w:tr w:rsidR="00D55C11" w:rsidRPr="00D55C11" w:rsidTr="00D55C11">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55C11" w:rsidRPr="00D55C11" w:rsidRDefault="00D55C11" w:rsidP="00D55C11">
            <w:pPr>
              <w:spacing w:after="0" w:line="240" w:lineRule="auto"/>
              <w:jc w:val="center"/>
              <w:rPr>
                <w:rFonts w:ascii="Calibri" w:eastAsia="Times New Roman" w:hAnsi="Calibri" w:cs="Calibri"/>
                <w:color w:val="000000"/>
                <w:lang w:eastAsia="ru-RU"/>
              </w:rPr>
            </w:pPr>
            <w:r w:rsidRPr="00D55C11">
              <w:rPr>
                <w:rFonts w:ascii="Calibri" w:eastAsia="Times New Roman" w:hAnsi="Calibri" w:cs="Calibri"/>
                <w:color w:val="000000"/>
                <w:lang w:eastAsia="ru-RU"/>
              </w:rPr>
              <w:t>1</w:t>
            </w:r>
          </w:p>
        </w:tc>
        <w:tc>
          <w:tcPr>
            <w:tcW w:w="1500" w:type="dxa"/>
            <w:tcBorders>
              <w:top w:val="nil"/>
              <w:left w:val="nil"/>
              <w:bottom w:val="single" w:sz="4" w:space="0" w:color="auto"/>
              <w:right w:val="single" w:sz="4" w:space="0" w:color="auto"/>
            </w:tcBorders>
            <w:shd w:val="clear" w:color="auto" w:fill="auto"/>
            <w:noWrap/>
            <w:vAlign w:val="bottom"/>
            <w:hideMark/>
          </w:tcPr>
          <w:p w:rsidR="00D55C11" w:rsidRPr="00D55C11" w:rsidRDefault="00D55C11" w:rsidP="00D55C11">
            <w:pPr>
              <w:spacing w:after="0" w:line="240" w:lineRule="auto"/>
              <w:jc w:val="center"/>
              <w:rPr>
                <w:rFonts w:ascii="Calibri" w:eastAsia="Times New Roman" w:hAnsi="Calibri" w:cs="Calibri"/>
                <w:color w:val="000000"/>
                <w:lang w:eastAsia="ru-RU"/>
              </w:rPr>
            </w:pPr>
            <w:r w:rsidRPr="00D55C11">
              <w:rPr>
                <w:rFonts w:ascii="Calibri" w:eastAsia="Times New Roman" w:hAnsi="Calibri" w:cs="Calibri"/>
                <w:color w:val="000000"/>
                <w:lang w:eastAsia="ru-RU"/>
              </w:rPr>
              <w:t>2</w:t>
            </w:r>
          </w:p>
        </w:tc>
        <w:tc>
          <w:tcPr>
            <w:tcW w:w="2320" w:type="dxa"/>
            <w:tcBorders>
              <w:top w:val="nil"/>
              <w:left w:val="nil"/>
              <w:bottom w:val="single" w:sz="4" w:space="0" w:color="auto"/>
              <w:right w:val="single" w:sz="4" w:space="0" w:color="auto"/>
            </w:tcBorders>
            <w:shd w:val="clear" w:color="auto" w:fill="auto"/>
            <w:noWrap/>
            <w:vAlign w:val="bottom"/>
            <w:hideMark/>
          </w:tcPr>
          <w:p w:rsidR="00D55C11" w:rsidRPr="00D55C11" w:rsidRDefault="00D55C11" w:rsidP="00D55C11">
            <w:pPr>
              <w:spacing w:after="0" w:line="240" w:lineRule="auto"/>
              <w:jc w:val="center"/>
              <w:rPr>
                <w:rFonts w:ascii="Calibri" w:eastAsia="Times New Roman" w:hAnsi="Calibri" w:cs="Calibri"/>
                <w:color w:val="000000"/>
                <w:lang w:eastAsia="ru-RU"/>
              </w:rPr>
            </w:pPr>
            <w:r w:rsidRPr="00D55C11">
              <w:rPr>
                <w:rFonts w:ascii="Calibri" w:eastAsia="Times New Roman" w:hAnsi="Calibri" w:cs="Calibri"/>
                <w:color w:val="000000"/>
                <w:lang w:eastAsia="ru-RU"/>
              </w:rPr>
              <w:t>3</w:t>
            </w:r>
          </w:p>
        </w:tc>
        <w:tc>
          <w:tcPr>
            <w:tcW w:w="1720" w:type="dxa"/>
            <w:tcBorders>
              <w:top w:val="nil"/>
              <w:left w:val="nil"/>
              <w:bottom w:val="single" w:sz="4" w:space="0" w:color="auto"/>
              <w:right w:val="single" w:sz="4" w:space="0" w:color="auto"/>
            </w:tcBorders>
            <w:shd w:val="clear" w:color="auto" w:fill="auto"/>
            <w:noWrap/>
            <w:vAlign w:val="bottom"/>
            <w:hideMark/>
          </w:tcPr>
          <w:p w:rsidR="00D55C11" w:rsidRPr="00D55C11" w:rsidRDefault="00D55C11" w:rsidP="00D55C11">
            <w:pPr>
              <w:spacing w:after="0" w:line="240" w:lineRule="auto"/>
              <w:jc w:val="center"/>
              <w:rPr>
                <w:rFonts w:ascii="Calibri" w:eastAsia="Times New Roman" w:hAnsi="Calibri" w:cs="Calibri"/>
                <w:color w:val="000000"/>
                <w:lang w:eastAsia="ru-RU"/>
              </w:rPr>
            </w:pPr>
            <w:r w:rsidRPr="00D55C11">
              <w:rPr>
                <w:rFonts w:ascii="Calibri" w:eastAsia="Times New Roman" w:hAnsi="Calibri" w:cs="Calibri"/>
                <w:color w:val="000000"/>
                <w:lang w:eastAsia="ru-RU"/>
              </w:rPr>
              <w:t>4</w:t>
            </w:r>
          </w:p>
        </w:tc>
        <w:tc>
          <w:tcPr>
            <w:tcW w:w="1300" w:type="dxa"/>
            <w:tcBorders>
              <w:top w:val="nil"/>
              <w:left w:val="nil"/>
              <w:bottom w:val="single" w:sz="4" w:space="0" w:color="auto"/>
              <w:right w:val="single" w:sz="4" w:space="0" w:color="auto"/>
            </w:tcBorders>
            <w:shd w:val="clear" w:color="auto" w:fill="auto"/>
            <w:noWrap/>
            <w:vAlign w:val="bottom"/>
            <w:hideMark/>
          </w:tcPr>
          <w:p w:rsidR="00D55C11" w:rsidRPr="00D55C11" w:rsidRDefault="00D55C11" w:rsidP="00D55C11">
            <w:pPr>
              <w:spacing w:after="0" w:line="240" w:lineRule="auto"/>
              <w:jc w:val="center"/>
              <w:rPr>
                <w:rFonts w:ascii="Calibri" w:eastAsia="Times New Roman" w:hAnsi="Calibri" w:cs="Calibri"/>
                <w:color w:val="000000"/>
                <w:lang w:eastAsia="ru-RU"/>
              </w:rPr>
            </w:pPr>
            <w:r w:rsidRPr="00D55C11">
              <w:rPr>
                <w:rFonts w:ascii="Calibri" w:eastAsia="Times New Roman" w:hAnsi="Calibri" w:cs="Calibri"/>
                <w:color w:val="000000"/>
                <w:lang w:eastAsia="ru-RU"/>
              </w:rPr>
              <w:t>5</w:t>
            </w:r>
          </w:p>
        </w:tc>
      </w:tr>
      <w:tr w:rsidR="00D55C11" w:rsidRPr="00D55C11" w:rsidTr="00D55C1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Автомобиль год выпуска1</w:t>
            </w:r>
          </w:p>
        </w:tc>
        <w:tc>
          <w:tcPr>
            <w:tcW w:w="15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Действительное число</w:t>
            </w:r>
          </w:p>
        </w:tc>
        <w:tc>
          <w:tcPr>
            <w:tcW w:w="23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[-2150.0;10241.0]</w:t>
            </w:r>
          </w:p>
        </w:tc>
        <w:tc>
          <w:tcPr>
            <w:tcW w:w="17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195030</w:t>
            </w:r>
          </w:p>
        </w:tc>
      </w:tr>
      <w:tr w:rsidR="00D55C11" w:rsidRPr="00D55C11" w:rsidTr="00D55C1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Автомобиль год выпуска2</w:t>
            </w:r>
          </w:p>
        </w:tc>
        <w:tc>
          <w:tcPr>
            <w:tcW w:w="15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Pr="00D55C1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[-2146.0;10199.0]</w:t>
            </w:r>
          </w:p>
        </w:tc>
        <w:tc>
          <w:tcPr>
            <w:tcW w:w="17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234900</w:t>
            </w:r>
          </w:p>
        </w:tc>
      </w:tr>
      <w:tr w:rsidR="00D55C11" w:rsidRPr="00D55C11" w:rsidTr="00D55C1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Автомобиль год выпуска3</w:t>
            </w:r>
          </w:p>
        </w:tc>
        <w:tc>
          <w:tcPr>
            <w:tcW w:w="15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Pr="00D55C1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[-1733.0;10035.0]</w:t>
            </w:r>
          </w:p>
        </w:tc>
        <w:tc>
          <w:tcPr>
            <w:tcW w:w="17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236396</w:t>
            </w:r>
          </w:p>
        </w:tc>
      </w:tr>
      <w:tr w:rsidR="00D55C11" w:rsidRPr="00D55C11" w:rsidTr="00D55C11">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Воинская служба</w:t>
            </w:r>
          </w:p>
        </w:tc>
        <w:tc>
          <w:tcPr>
            <w:tcW w:w="15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proofErr w:type="gramStart"/>
            <w:r w:rsidRPr="00D55C11">
              <w:rPr>
                <w:rFonts w:ascii="Times New Roman" w:eastAsia="Times New Roman" w:hAnsi="Times New Roman" w:cs="Times New Roman"/>
                <w:color w:val="000000"/>
                <w:lang w:eastAsia="ru-RU"/>
              </w:rPr>
              <w:t>военнослужащий</w:t>
            </w:r>
            <w:proofErr w:type="gramEnd"/>
            <w:r w:rsidRPr="00D55C11">
              <w:rPr>
                <w:rFonts w:ascii="Times New Roman" w:eastAsia="Times New Roman" w:hAnsi="Times New Roman" w:cs="Times New Roman"/>
                <w:color w:val="000000"/>
                <w:lang w:eastAsia="ru-RU"/>
              </w:rPr>
              <w:t xml:space="preserve">, невоеннообязанный, уволен в запас, не отслужил, отсрочка, другое, призывник, </w:t>
            </w:r>
            <w:proofErr w:type="spellStart"/>
            <w:r w:rsidRPr="00D55C11">
              <w:rPr>
                <w:rFonts w:ascii="Times New Roman" w:eastAsia="Times New Roman" w:hAnsi="Times New Roman" w:cs="Times New Roman"/>
                <w:color w:val="000000"/>
                <w:lang w:eastAsia="ru-RU"/>
              </w:rPr>
              <w:t>nan</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8</w:t>
            </w:r>
          </w:p>
        </w:tc>
        <w:tc>
          <w:tcPr>
            <w:tcW w:w="13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108124</w:t>
            </w:r>
          </w:p>
        </w:tc>
      </w:tr>
      <w:tr w:rsidR="00D55C11" w:rsidRPr="00D55C11" w:rsidTr="00D55C1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Количество детей</w:t>
            </w:r>
          </w:p>
        </w:tc>
        <w:tc>
          <w:tcPr>
            <w:tcW w:w="15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Pr="00D55C1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[1.0;9.0]</w:t>
            </w:r>
          </w:p>
        </w:tc>
        <w:tc>
          <w:tcPr>
            <w:tcW w:w="17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155538</w:t>
            </w:r>
          </w:p>
        </w:tc>
      </w:tr>
    </w:tbl>
    <w:p w:rsidR="00D55C11" w:rsidRDefault="00D55C11" w:rsidP="00D55C11">
      <w:pPr>
        <w:spacing w:after="0" w:line="240" w:lineRule="auto"/>
        <w:jc w:val="both"/>
        <w:rPr>
          <w:rFonts w:ascii="Times New Roman" w:hAnsi="Times New Roman" w:cs="Times New Roman"/>
          <w:b/>
          <w:sz w:val="28"/>
          <w:szCs w:val="24"/>
          <w:lang w:val="en-US"/>
        </w:rPr>
      </w:pPr>
    </w:p>
    <w:p w:rsidR="009A4DB1" w:rsidRPr="009A4DB1" w:rsidRDefault="009A4DB1" w:rsidP="00D55C11">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Продолжение таблицы Г.2.</w:t>
      </w:r>
    </w:p>
    <w:tbl>
      <w:tblPr>
        <w:tblW w:w="9060" w:type="dxa"/>
        <w:tblLook w:val="04A0" w:firstRow="1" w:lastRow="0" w:firstColumn="1" w:lastColumn="0" w:noHBand="0" w:noVBand="1"/>
      </w:tblPr>
      <w:tblGrid>
        <w:gridCol w:w="2220"/>
        <w:gridCol w:w="1727"/>
        <w:gridCol w:w="2320"/>
        <w:gridCol w:w="1720"/>
        <w:gridCol w:w="1073"/>
      </w:tblGrid>
      <w:tr w:rsidR="009A4DB1" w:rsidRPr="009A4DB1" w:rsidTr="009A4DB1">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4DB1" w:rsidRPr="009A4DB1" w:rsidRDefault="009A4DB1" w:rsidP="009A4DB1">
            <w:pPr>
              <w:spacing w:after="0" w:line="240" w:lineRule="auto"/>
              <w:jc w:val="center"/>
              <w:rPr>
                <w:rFonts w:ascii="Calibri" w:eastAsia="Times New Roman" w:hAnsi="Calibri" w:cs="Calibri"/>
                <w:color w:val="000000"/>
                <w:lang w:eastAsia="ru-RU"/>
              </w:rPr>
            </w:pPr>
            <w:r w:rsidRPr="009A4DB1">
              <w:rPr>
                <w:rFonts w:ascii="Calibri" w:eastAsia="Times New Roman" w:hAnsi="Calibri" w:cs="Calibri"/>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9A4DB1" w:rsidRPr="009A4DB1" w:rsidRDefault="009A4DB1" w:rsidP="009A4DB1">
            <w:pPr>
              <w:spacing w:after="0" w:line="240" w:lineRule="auto"/>
              <w:jc w:val="center"/>
              <w:rPr>
                <w:rFonts w:ascii="Calibri" w:eastAsia="Times New Roman" w:hAnsi="Calibri" w:cs="Calibri"/>
                <w:color w:val="000000"/>
                <w:lang w:eastAsia="ru-RU"/>
              </w:rPr>
            </w:pPr>
            <w:r w:rsidRPr="009A4DB1">
              <w:rPr>
                <w:rFonts w:ascii="Calibri" w:eastAsia="Times New Roman" w:hAnsi="Calibri" w:cs="Calibri"/>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9A4DB1" w:rsidRPr="009A4DB1" w:rsidRDefault="009A4DB1" w:rsidP="009A4DB1">
            <w:pPr>
              <w:spacing w:after="0" w:line="240" w:lineRule="auto"/>
              <w:jc w:val="center"/>
              <w:rPr>
                <w:rFonts w:ascii="Calibri" w:eastAsia="Times New Roman" w:hAnsi="Calibri" w:cs="Calibri"/>
                <w:color w:val="000000"/>
                <w:lang w:eastAsia="ru-RU"/>
              </w:rPr>
            </w:pPr>
            <w:r w:rsidRPr="009A4DB1">
              <w:rPr>
                <w:rFonts w:ascii="Calibri" w:eastAsia="Times New Roman" w:hAnsi="Calibri" w:cs="Calibri"/>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9A4DB1" w:rsidRPr="009A4DB1" w:rsidRDefault="009A4DB1" w:rsidP="009A4DB1">
            <w:pPr>
              <w:spacing w:after="0" w:line="240" w:lineRule="auto"/>
              <w:jc w:val="center"/>
              <w:rPr>
                <w:rFonts w:ascii="Calibri" w:eastAsia="Times New Roman" w:hAnsi="Calibri" w:cs="Calibri"/>
                <w:color w:val="000000"/>
                <w:lang w:eastAsia="ru-RU"/>
              </w:rPr>
            </w:pPr>
            <w:r w:rsidRPr="009A4DB1">
              <w:rPr>
                <w:rFonts w:ascii="Calibri" w:eastAsia="Times New Roman" w:hAnsi="Calibri" w:cs="Calibri"/>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5</w:t>
            </w:r>
          </w:p>
        </w:tc>
      </w:tr>
      <w:tr w:rsidR="009A4DB1" w:rsidRPr="009A4DB1" w:rsidTr="009A4DB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Количество иждивенцев</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81110F" w:rsidP="009A4DB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9A4DB1" w:rsidRPr="009A4DB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[1.0;10.0]</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227405</w:t>
            </w:r>
          </w:p>
        </w:tc>
      </w:tr>
      <w:tr w:rsidR="009A4DB1" w:rsidRPr="009A4DB1" w:rsidTr="009A4DB1">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Недвижимость</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есть</w:t>
            </w:r>
            <w:proofErr w:type="gramEnd"/>
            <w:r w:rsidRPr="009A4DB1">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Образование</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среднее</w:t>
            </w:r>
            <w:proofErr w:type="gramEnd"/>
            <w:r w:rsidRPr="009A4DB1">
              <w:rPr>
                <w:rFonts w:ascii="Times New Roman" w:eastAsia="Times New Roman" w:hAnsi="Times New Roman" w:cs="Times New Roman"/>
                <w:color w:val="000000"/>
                <w:lang w:eastAsia="ru-RU"/>
              </w:rPr>
              <w:t xml:space="preserve"> специальное, высшее, среднее, незаконченное высшее, неполное среднее, </w:t>
            </w:r>
            <w:proofErr w:type="spellStart"/>
            <w:r w:rsidRPr="009A4DB1">
              <w:rPr>
                <w:rFonts w:ascii="Times New Roman" w:eastAsia="Times New Roman" w:hAnsi="Times New Roman" w:cs="Times New Roman"/>
                <w:color w:val="000000"/>
                <w:lang w:eastAsia="ru-RU"/>
              </w:rPr>
              <w:t>nan</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6</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70250</w:t>
            </w:r>
          </w:p>
        </w:tc>
      </w:tr>
      <w:tr w:rsidR="009A4DB1" w:rsidRPr="009A4DB1" w:rsidTr="009A4DB1">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Отношение к банку</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не</w:t>
            </w:r>
            <w:proofErr w:type="gramEnd"/>
            <w:r w:rsidRPr="009A4DB1">
              <w:rPr>
                <w:rFonts w:ascii="Times New Roman" w:eastAsia="Times New Roman" w:hAnsi="Times New Roman" w:cs="Times New Roman"/>
                <w:color w:val="000000"/>
                <w:lang w:eastAsia="ru-RU"/>
              </w:rPr>
              <w:t xml:space="preserve"> имеет отношения, работник, акционер, другое</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27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Работа занимаемая должность</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специалист</w:t>
            </w:r>
            <w:proofErr w:type="gramEnd"/>
            <w:r w:rsidRPr="009A4DB1">
              <w:rPr>
                <w:rFonts w:ascii="Times New Roman" w:eastAsia="Times New Roman" w:hAnsi="Times New Roman" w:cs="Times New Roman"/>
                <w:color w:val="000000"/>
                <w:lang w:eastAsia="ru-RU"/>
              </w:rPr>
              <w:t>, рабочий, руководитель, заместитель руководителя, государственный служащий, пенсионер, студент, индивидуальный предприниматель</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8</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Работа последнее место стаж лет</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81110F" w:rsidP="009A4DB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9A4DB1" w:rsidRPr="009A4DB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[-998.0;50.0]</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369</w:t>
            </w:r>
          </w:p>
        </w:tc>
      </w:tr>
      <w:tr w:rsidR="009A4DB1" w:rsidRPr="009A4DB1" w:rsidTr="009A4DB1">
        <w:trPr>
          <w:trHeight w:val="6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Работа уровень дохода BYR</w:t>
            </w:r>
          </w:p>
        </w:tc>
        <w:tc>
          <w:tcPr>
            <w:tcW w:w="1500" w:type="dxa"/>
            <w:tcBorders>
              <w:top w:val="nil"/>
              <w:left w:val="nil"/>
              <w:bottom w:val="single" w:sz="4" w:space="0" w:color="auto"/>
              <w:right w:val="single" w:sz="4" w:space="0" w:color="auto"/>
            </w:tcBorders>
            <w:shd w:val="clear" w:color="auto" w:fill="auto"/>
            <w:vAlign w:val="bottom"/>
            <w:hideMark/>
          </w:tcPr>
          <w:p w:rsidR="009A4DB1" w:rsidRPr="009A4DB1" w:rsidRDefault="0081110F" w:rsidP="009A4DB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9A4DB1" w:rsidRPr="009A4DB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bottom"/>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[-1500.0;92207.0]</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769</w:t>
            </w:r>
          </w:p>
        </w:tc>
      </w:tr>
      <w:tr w:rsidR="009A4DB1" w:rsidRPr="009A4DB1" w:rsidTr="009A4DB1">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Семейное положение</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женат</w:t>
            </w:r>
            <w:proofErr w:type="gramEnd"/>
            <w:r w:rsidRPr="009A4DB1">
              <w:rPr>
                <w:rFonts w:ascii="Times New Roman" w:eastAsia="Times New Roman" w:hAnsi="Times New Roman" w:cs="Times New Roman"/>
                <w:color w:val="000000"/>
                <w:lang w:eastAsia="ru-RU"/>
              </w:rPr>
              <w:t xml:space="preserve">/замужем, холост/не замужем, разведен/разведена, вдовец/вдова, повторный брак, </w:t>
            </w:r>
            <w:proofErr w:type="spellStart"/>
            <w:r w:rsidRPr="009A4DB1">
              <w:rPr>
                <w:rFonts w:ascii="Times New Roman" w:eastAsia="Times New Roman" w:hAnsi="Times New Roman" w:cs="Times New Roman"/>
                <w:color w:val="000000"/>
                <w:lang w:eastAsia="ru-RU"/>
              </w:rPr>
              <w:t>nan</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6</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63143</w:t>
            </w:r>
          </w:p>
        </w:tc>
      </w:tr>
      <w:tr w:rsidR="009A4DB1" w:rsidRPr="009A4DB1" w:rsidTr="009A4DB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Собственная квартира</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есть</w:t>
            </w:r>
            <w:proofErr w:type="gramEnd"/>
            <w:r w:rsidRPr="009A4DB1">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Собственный дом</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нет</w:t>
            </w:r>
            <w:proofErr w:type="gramEnd"/>
            <w:r w:rsidRPr="009A4DB1">
              <w:rPr>
                <w:rFonts w:ascii="Times New Roman" w:eastAsia="Times New Roman" w:hAnsi="Times New Roman" w:cs="Times New Roman"/>
                <w:color w:val="000000"/>
                <w:lang w:eastAsia="ru-RU"/>
              </w:rPr>
              <w:t>, есть</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Уголовная ответственность</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нет</w:t>
            </w:r>
            <w:proofErr w:type="gramEnd"/>
            <w:r w:rsidRPr="009A4DB1">
              <w:rPr>
                <w:rFonts w:ascii="Times New Roman" w:eastAsia="Times New Roman" w:hAnsi="Times New Roman" w:cs="Times New Roman"/>
                <w:color w:val="000000"/>
                <w:lang w:eastAsia="ru-RU"/>
              </w:rPr>
              <w:t>, есть</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Адрес проживания - Населенный пункт</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spellStart"/>
            <w:proofErr w:type="gramStart"/>
            <w:r w:rsidRPr="009A4DB1">
              <w:rPr>
                <w:rFonts w:ascii="Times New Roman" w:eastAsia="Times New Roman" w:hAnsi="Times New Roman" w:cs="Times New Roman"/>
                <w:color w:val="000000"/>
                <w:lang w:eastAsia="ru-RU"/>
              </w:rPr>
              <w:t>витебск</w:t>
            </w:r>
            <w:proofErr w:type="spellEnd"/>
            <w:proofErr w:type="gramEnd"/>
            <w:r w:rsidRPr="009A4DB1">
              <w:rPr>
                <w:rFonts w:ascii="Times New Roman" w:eastAsia="Times New Roman" w:hAnsi="Times New Roman" w:cs="Times New Roman"/>
                <w:color w:val="000000"/>
                <w:lang w:eastAsia="ru-RU"/>
              </w:rPr>
              <w:t xml:space="preserve">, </w:t>
            </w:r>
            <w:proofErr w:type="spellStart"/>
            <w:r w:rsidRPr="009A4DB1">
              <w:rPr>
                <w:rFonts w:ascii="Times New Roman" w:eastAsia="Times New Roman" w:hAnsi="Times New Roman" w:cs="Times New Roman"/>
                <w:color w:val="000000"/>
                <w:lang w:eastAsia="ru-RU"/>
              </w:rPr>
              <w:t>минск</w:t>
            </w:r>
            <w:proofErr w:type="spellEnd"/>
            <w:r w:rsidRPr="009A4DB1">
              <w:rPr>
                <w:rFonts w:ascii="Times New Roman" w:eastAsia="Times New Roman" w:hAnsi="Times New Roman" w:cs="Times New Roman"/>
                <w:color w:val="000000"/>
                <w:lang w:eastAsia="ru-RU"/>
              </w:rPr>
              <w:t xml:space="preserve">, другой, </w:t>
            </w:r>
            <w:proofErr w:type="spellStart"/>
            <w:r w:rsidRPr="009A4DB1">
              <w:rPr>
                <w:rFonts w:ascii="Times New Roman" w:eastAsia="Times New Roman" w:hAnsi="Times New Roman" w:cs="Times New Roman"/>
                <w:color w:val="000000"/>
                <w:lang w:eastAsia="ru-RU"/>
              </w:rPr>
              <w:t>брест</w:t>
            </w:r>
            <w:proofErr w:type="spellEnd"/>
            <w:r w:rsidRPr="009A4DB1">
              <w:rPr>
                <w:rFonts w:ascii="Times New Roman" w:eastAsia="Times New Roman" w:hAnsi="Times New Roman" w:cs="Times New Roman"/>
                <w:color w:val="000000"/>
                <w:lang w:eastAsia="ru-RU"/>
              </w:rPr>
              <w:t xml:space="preserve">, </w:t>
            </w:r>
            <w:proofErr w:type="spellStart"/>
            <w:r w:rsidRPr="009A4DB1">
              <w:rPr>
                <w:rFonts w:ascii="Times New Roman" w:eastAsia="Times New Roman" w:hAnsi="Times New Roman" w:cs="Times New Roman"/>
                <w:color w:val="000000"/>
                <w:lang w:eastAsia="ru-RU"/>
              </w:rPr>
              <w:t>гомель</w:t>
            </w:r>
            <w:proofErr w:type="spellEnd"/>
            <w:r w:rsidRPr="009A4DB1">
              <w:rPr>
                <w:rFonts w:ascii="Times New Roman" w:eastAsia="Times New Roman" w:hAnsi="Times New Roman" w:cs="Times New Roman"/>
                <w:color w:val="000000"/>
                <w:lang w:eastAsia="ru-RU"/>
              </w:rPr>
              <w:t xml:space="preserve">, </w:t>
            </w:r>
            <w:proofErr w:type="spellStart"/>
            <w:r w:rsidRPr="009A4DB1">
              <w:rPr>
                <w:rFonts w:ascii="Times New Roman" w:eastAsia="Times New Roman" w:hAnsi="Times New Roman" w:cs="Times New Roman"/>
                <w:color w:val="000000"/>
                <w:lang w:eastAsia="ru-RU"/>
              </w:rPr>
              <w:t>могилев</w:t>
            </w:r>
            <w:proofErr w:type="spellEnd"/>
            <w:r w:rsidRPr="009A4DB1">
              <w:rPr>
                <w:rFonts w:ascii="Times New Roman" w:eastAsia="Times New Roman" w:hAnsi="Times New Roman" w:cs="Times New Roman"/>
                <w:color w:val="000000"/>
                <w:lang w:eastAsia="ru-RU"/>
              </w:rPr>
              <w:t xml:space="preserve">, </w:t>
            </w:r>
            <w:proofErr w:type="spellStart"/>
            <w:r w:rsidRPr="009A4DB1">
              <w:rPr>
                <w:rFonts w:ascii="Times New Roman" w:eastAsia="Times New Roman" w:hAnsi="Times New Roman" w:cs="Times New Roman"/>
                <w:color w:val="000000"/>
                <w:lang w:eastAsia="ru-RU"/>
              </w:rPr>
              <w:t>гродно</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7</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bl>
    <w:p w:rsidR="00FE0549" w:rsidRDefault="00FE0549" w:rsidP="00D55C11">
      <w:pPr>
        <w:spacing w:after="0" w:line="240" w:lineRule="auto"/>
        <w:jc w:val="both"/>
        <w:rPr>
          <w:rFonts w:ascii="Times New Roman" w:hAnsi="Times New Roman" w:cs="Times New Roman"/>
          <w:b/>
          <w:sz w:val="28"/>
          <w:szCs w:val="24"/>
          <w:lang w:val="en-US"/>
        </w:rPr>
      </w:pPr>
    </w:p>
    <w:p w:rsidR="00FE0549" w:rsidRDefault="00FE0549">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FE0549" w:rsidRPr="00FE0549" w:rsidRDefault="00FE0549" w:rsidP="00D55C11">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Продолжение таблицы Г.2.</w:t>
      </w:r>
    </w:p>
    <w:tbl>
      <w:tblPr>
        <w:tblW w:w="9060" w:type="dxa"/>
        <w:tblLook w:val="04A0" w:firstRow="1" w:lastRow="0" w:firstColumn="1" w:lastColumn="0" w:noHBand="0" w:noVBand="1"/>
      </w:tblPr>
      <w:tblGrid>
        <w:gridCol w:w="2220"/>
        <w:gridCol w:w="1742"/>
        <w:gridCol w:w="2320"/>
        <w:gridCol w:w="1538"/>
        <w:gridCol w:w="1240"/>
      </w:tblGrid>
      <w:tr w:rsidR="00FE0549" w:rsidRPr="00FE0549" w:rsidTr="00FE0549">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5</w:t>
            </w:r>
          </w:p>
        </w:tc>
      </w:tr>
      <w:tr w:rsidR="00FE0549" w:rsidRPr="00FE0549" w:rsidTr="00FE0549">
        <w:trPr>
          <w:trHeight w:val="24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Адрес проживания - Тип населенного пункта</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 xml:space="preserve">Город, Деревня, </w:t>
            </w:r>
            <w:proofErr w:type="spellStart"/>
            <w:r w:rsidRPr="00FE0549">
              <w:rPr>
                <w:rFonts w:ascii="Times New Roman" w:eastAsia="Times New Roman" w:hAnsi="Times New Roman" w:cs="Times New Roman"/>
                <w:color w:val="000000"/>
                <w:lang w:eastAsia="ru-RU"/>
              </w:rPr>
              <w:t>Городcкой</w:t>
            </w:r>
            <w:proofErr w:type="spellEnd"/>
            <w:r w:rsidRPr="00FE0549">
              <w:rPr>
                <w:rFonts w:ascii="Times New Roman" w:eastAsia="Times New Roman" w:hAnsi="Times New Roman" w:cs="Times New Roman"/>
                <w:color w:val="000000"/>
                <w:lang w:eastAsia="ru-RU"/>
              </w:rPr>
              <w:t xml:space="preserve"> поселок, </w:t>
            </w:r>
            <w:proofErr w:type="spellStart"/>
            <w:r w:rsidRPr="00FE0549">
              <w:rPr>
                <w:rFonts w:ascii="Times New Roman" w:eastAsia="Times New Roman" w:hAnsi="Times New Roman" w:cs="Times New Roman"/>
                <w:color w:val="000000"/>
                <w:lang w:eastAsia="ru-RU"/>
              </w:rPr>
              <w:t>Агрогородок</w:t>
            </w:r>
            <w:proofErr w:type="spellEnd"/>
            <w:r w:rsidRPr="00FE0549">
              <w:rPr>
                <w:rFonts w:ascii="Times New Roman" w:eastAsia="Times New Roman" w:hAnsi="Times New Roman" w:cs="Times New Roman"/>
                <w:color w:val="000000"/>
                <w:lang w:eastAsia="ru-RU"/>
              </w:rPr>
              <w:t xml:space="preserve">, Рабочий поселок, Поселок сельского типа, Сельский населенный пункт, </w:t>
            </w:r>
            <w:proofErr w:type="spellStart"/>
            <w:r w:rsidRPr="00FE0549">
              <w:rPr>
                <w:rFonts w:ascii="Times New Roman" w:eastAsia="Times New Roman" w:hAnsi="Times New Roman" w:cs="Times New Roman"/>
                <w:color w:val="000000"/>
                <w:lang w:eastAsia="ru-RU"/>
              </w:rPr>
              <w:t>nan</w:t>
            </w:r>
            <w:proofErr w:type="spellEnd"/>
            <w:r w:rsidRPr="00FE0549">
              <w:rPr>
                <w:rFonts w:ascii="Times New Roman" w:eastAsia="Times New Roman" w:hAnsi="Times New Roman" w:cs="Times New Roman"/>
                <w:color w:val="000000"/>
                <w:lang w:eastAsia="ru-RU"/>
              </w:rPr>
              <w:t>, Курортный поселок, Село, Хутор</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11</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80329</w:t>
            </w:r>
          </w:p>
        </w:tc>
      </w:tr>
      <w:tr w:rsidR="00FE0549" w:rsidRPr="00FE0549" w:rsidTr="00FE0549">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Гражданин РБ</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 xml:space="preserve">РБ, Другое, Без гражданства, </w:t>
            </w:r>
            <w:proofErr w:type="spellStart"/>
            <w:r w:rsidRPr="00FE0549">
              <w:rPr>
                <w:rFonts w:ascii="Times New Roman" w:eastAsia="Times New Roman" w:hAnsi="Times New Roman" w:cs="Times New Roman"/>
                <w:color w:val="000000"/>
                <w:lang w:eastAsia="ru-RU"/>
              </w:rPr>
              <w:t>nan</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68942</w:t>
            </w:r>
          </w:p>
        </w:tc>
      </w:tr>
      <w:tr w:rsidR="00FE0549" w:rsidRPr="00FE0549" w:rsidTr="00FE0549">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Дата рождения</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[-41611.0;3949.0]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w:t>
            </w:r>
          </w:p>
        </w:tc>
      </w:tr>
      <w:tr w:rsidR="00FE0549" w:rsidRPr="00FE0549" w:rsidTr="00FE0549">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Был ли хоть один договор прекращен досрочно</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proofErr w:type="spellStart"/>
            <w:proofErr w:type="gramStart"/>
            <w:r w:rsidRPr="00FE0549">
              <w:rPr>
                <w:rFonts w:ascii="Times New Roman" w:eastAsia="Times New Roman" w:hAnsi="Times New Roman" w:cs="Times New Roman"/>
                <w:color w:val="000000"/>
                <w:lang w:eastAsia="ru-RU"/>
              </w:rPr>
              <w:t>nan</w:t>
            </w:r>
            <w:proofErr w:type="spellEnd"/>
            <w:proofErr w:type="gramEnd"/>
            <w:r w:rsidRPr="00FE0549">
              <w:rPr>
                <w:rFonts w:ascii="Times New Roman" w:eastAsia="Times New Roman" w:hAnsi="Times New Roman" w:cs="Times New Roman"/>
                <w:color w:val="000000"/>
                <w:lang w:eastAsia="ru-RU"/>
              </w:rPr>
              <w:t>, есть, нет</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3</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134681</w:t>
            </w:r>
          </w:p>
        </w:tc>
      </w:tr>
      <w:tr w:rsidR="00FE0549" w:rsidRPr="00FE0549" w:rsidTr="00FE0549">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Количество действующих договоров обеспечения</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[0.0;44.0]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173674</w:t>
            </w:r>
          </w:p>
        </w:tc>
      </w:tr>
      <w:tr w:rsidR="00FE0549" w:rsidRPr="00FE0549" w:rsidTr="00FE0549">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Количество действующих кредитных договоров</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[0.0;26.0]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145639</w:t>
            </w:r>
          </w:p>
        </w:tc>
      </w:tr>
      <w:tr w:rsidR="00FE0549" w:rsidRPr="00FE0549" w:rsidTr="00FE0549">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Количество запросов в КБ за последние 30 дней</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[0.0;15.0]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132363</w:t>
            </w:r>
          </w:p>
        </w:tc>
      </w:tr>
      <w:tr w:rsidR="00FE0549" w:rsidRPr="00FE0549" w:rsidTr="00FE0549">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Количество фактов просрочки по основному долгу</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[0.0;284.0]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159481</w:t>
            </w:r>
          </w:p>
        </w:tc>
      </w:tr>
      <w:tr w:rsidR="00FE0549" w:rsidRPr="00FE0549" w:rsidTr="00FE0549">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Максимальное количество дней просрочки</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[0.0;4471.0]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166015</w:t>
            </w:r>
          </w:p>
        </w:tc>
      </w:tr>
      <w:tr w:rsidR="00FE0549" w:rsidRPr="00FE0549" w:rsidTr="00FE0549">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Максимальный срок, на который заключался договор, в годах</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[0.0;122.08]</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135529</w:t>
            </w:r>
          </w:p>
        </w:tc>
      </w:tr>
      <w:tr w:rsidR="00FE0549" w:rsidRPr="00FE0549" w:rsidTr="00FE0549">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Наличие кредитной истории</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proofErr w:type="spellStart"/>
            <w:proofErr w:type="gramStart"/>
            <w:r w:rsidRPr="00FE0549">
              <w:rPr>
                <w:rFonts w:ascii="Times New Roman" w:eastAsia="Times New Roman" w:hAnsi="Times New Roman" w:cs="Times New Roman"/>
                <w:color w:val="000000"/>
                <w:lang w:eastAsia="ru-RU"/>
              </w:rPr>
              <w:t>nan</w:t>
            </w:r>
            <w:proofErr w:type="spellEnd"/>
            <w:proofErr w:type="gramEnd"/>
            <w:r w:rsidRPr="00FE0549">
              <w:rPr>
                <w:rFonts w:ascii="Times New Roman" w:eastAsia="Times New Roman" w:hAnsi="Times New Roman" w:cs="Times New Roman"/>
                <w:color w:val="000000"/>
                <w:lang w:eastAsia="ru-RU"/>
              </w:rPr>
              <w:t>, есть, нет</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3</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131648</w:t>
            </w:r>
          </w:p>
        </w:tc>
      </w:tr>
      <w:tr w:rsidR="00FE0549" w:rsidRPr="00FE0549" w:rsidTr="00FE0549">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Общее количество запросов в КБ</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Действительное</w:t>
            </w:r>
            <w:r w:rsidR="00FE0549" w:rsidRPr="00FE0549">
              <w:rPr>
                <w:rFonts w:ascii="Calibri" w:eastAsia="Times New Roman" w:hAnsi="Calibri" w:cs="Calibri"/>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[0.0;222.0]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132363</w:t>
            </w:r>
          </w:p>
        </w:tc>
      </w:tr>
      <w:tr w:rsidR="00FE0549" w:rsidRPr="00FE0549" w:rsidTr="00FE0549">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Сумма кредитных лимитов</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[0.0;678562.6]</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145639</w:t>
            </w:r>
          </w:p>
        </w:tc>
      </w:tr>
    </w:tbl>
    <w:p w:rsidR="00B00B60" w:rsidRDefault="00B00B60" w:rsidP="00D55C11">
      <w:pPr>
        <w:spacing w:after="0" w:line="240" w:lineRule="auto"/>
        <w:jc w:val="both"/>
        <w:rPr>
          <w:rFonts w:ascii="Times New Roman" w:hAnsi="Times New Roman" w:cs="Times New Roman"/>
          <w:b/>
          <w:sz w:val="28"/>
          <w:szCs w:val="24"/>
          <w:lang w:val="en-US"/>
        </w:rPr>
      </w:pPr>
    </w:p>
    <w:p w:rsidR="00B00B60" w:rsidRDefault="00B00B60">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FE0549" w:rsidRPr="00B00B60" w:rsidRDefault="0031498F" w:rsidP="00D55C11">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Окончание</w:t>
      </w:r>
      <w:r w:rsidR="00B00B60">
        <w:rPr>
          <w:rFonts w:ascii="Times New Roman" w:hAnsi="Times New Roman" w:cs="Times New Roman"/>
          <w:b/>
          <w:sz w:val="28"/>
          <w:szCs w:val="24"/>
        </w:rPr>
        <w:t xml:space="preserve"> таблицы Г.2.</w:t>
      </w:r>
    </w:p>
    <w:tbl>
      <w:tblPr>
        <w:tblW w:w="9214" w:type="dxa"/>
        <w:tblLayout w:type="fixed"/>
        <w:tblLook w:val="04A0" w:firstRow="1" w:lastRow="0" w:firstColumn="1" w:lastColumn="0" w:noHBand="0" w:noVBand="1"/>
      </w:tblPr>
      <w:tblGrid>
        <w:gridCol w:w="2142"/>
        <w:gridCol w:w="1630"/>
        <w:gridCol w:w="3118"/>
        <w:gridCol w:w="1247"/>
        <w:gridCol w:w="1077"/>
      </w:tblGrid>
      <w:tr w:rsidR="00B00B60" w:rsidRPr="00B00B60" w:rsidTr="0081110F">
        <w:trPr>
          <w:trHeight w:val="30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B60" w:rsidRPr="00B00B60" w:rsidRDefault="00B00B60" w:rsidP="00B00B60">
            <w:pPr>
              <w:spacing w:after="0" w:line="240" w:lineRule="auto"/>
              <w:jc w:val="center"/>
              <w:rPr>
                <w:rFonts w:ascii="Calibri" w:eastAsia="Times New Roman" w:hAnsi="Calibri" w:cs="Calibri"/>
                <w:color w:val="000000"/>
                <w:lang w:eastAsia="ru-RU"/>
              </w:rPr>
            </w:pPr>
            <w:r w:rsidRPr="00B00B60">
              <w:rPr>
                <w:rFonts w:ascii="Calibri" w:eastAsia="Times New Roman" w:hAnsi="Calibri" w:cs="Calibri"/>
                <w:color w:val="000000"/>
                <w:lang w:eastAsia="ru-RU"/>
              </w:rPr>
              <w:t>1</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rsidR="00B00B60" w:rsidRPr="00B00B60" w:rsidRDefault="00B00B60" w:rsidP="00B00B60">
            <w:pPr>
              <w:spacing w:after="0" w:line="240" w:lineRule="auto"/>
              <w:jc w:val="center"/>
              <w:rPr>
                <w:rFonts w:ascii="Calibri" w:eastAsia="Times New Roman" w:hAnsi="Calibri" w:cs="Calibri"/>
                <w:color w:val="000000"/>
                <w:lang w:eastAsia="ru-RU"/>
              </w:rPr>
            </w:pPr>
            <w:r w:rsidRPr="00B00B60">
              <w:rPr>
                <w:rFonts w:ascii="Calibri" w:eastAsia="Times New Roman" w:hAnsi="Calibri" w:cs="Calibri"/>
                <w:color w:val="000000"/>
                <w:lang w:eastAsia="ru-RU"/>
              </w:rPr>
              <w:t>2</w:t>
            </w:r>
          </w:p>
        </w:tc>
        <w:tc>
          <w:tcPr>
            <w:tcW w:w="3118" w:type="dxa"/>
            <w:tcBorders>
              <w:top w:val="single" w:sz="4" w:space="0" w:color="auto"/>
              <w:left w:val="nil"/>
              <w:bottom w:val="single" w:sz="4" w:space="0" w:color="auto"/>
              <w:right w:val="single" w:sz="4" w:space="0" w:color="auto"/>
            </w:tcBorders>
            <w:shd w:val="clear" w:color="auto" w:fill="auto"/>
            <w:noWrap/>
            <w:vAlign w:val="bottom"/>
            <w:hideMark/>
          </w:tcPr>
          <w:p w:rsidR="00B00B60" w:rsidRPr="00B00B60" w:rsidRDefault="00B00B60" w:rsidP="00B00B60">
            <w:pPr>
              <w:spacing w:after="0" w:line="240" w:lineRule="auto"/>
              <w:jc w:val="center"/>
              <w:rPr>
                <w:rFonts w:ascii="Calibri" w:eastAsia="Times New Roman" w:hAnsi="Calibri" w:cs="Calibri"/>
                <w:color w:val="000000"/>
                <w:lang w:eastAsia="ru-RU"/>
              </w:rPr>
            </w:pPr>
            <w:r w:rsidRPr="00B00B60">
              <w:rPr>
                <w:rFonts w:ascii="Calibri" w:eastAsia="Times New Roman" w:hAnsi="Calibri" w:cs="Calibri"/>
                <w:color w:val="000000"/>
                <w:lang w:eastAsia="ru-RU"/>
              </w:rPr>
              <w:t>3</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rsidR="00B00B60" w:rsidRPr="00B00B60" w:rsidRDefault="00B00B60" w:rsidP="00B00B60">
            <w:pPr>
              <w:spacing w:after="0" w:line="240" w:lineRule="auto"/>
              <w:jc w:val="center"/>
              <w:rPr>
                <w:rFonts w:ascii="Calibri" w:eastAsia="Times New Roman" w:hAnsi="Calibri" w:cs="Calibri"/>
                <w:color w:val="000000"/>
                <w:lang w:eastAsia="ru-RU"/>
              </w:rPr>
            </w:pPr>
            <w:r w:rsidRPr="00B00B60">
              <w:rPr>
                <w:rFonts w:ascii="Calibri" w:eastAsia="Times New Roman" w:hAnsi="Calibri" w:cs="Calibri"/>
                <w:color w:val="000000"/>
                <w:lang w:eastAsia="ru-RU"/>
              </w:rPr>
              <w:t>4</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5</w:t>
            </w:r>
          </w:p>
        </w:tc>
      </w:tr>
      <w:tr w:rsidR="00B00B60" w:rsidRPr="00B00B60" w:rsidTr="0081110F">
        <w:trPr>
          <w:trHeight w:val="6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Сумма договора</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81110F" w:rsidP="00B00B6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B00B60" w:rsidRPr="00B00B60">
              <w:rPr>
                <w:rFonts w:ascii="Times New Roman" w:eastAsia="Times New Roman" w:hAnsi="Times New Roman" w:cs="Times New Roman"/>
                <w:color w:val="000000"/>
                <w:lang w:eastAsia="ru-RU"/>
              </w:rPr>
              <w:t xml:space="preserve">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[-549.81;600000.0]</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12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Количество потребляемых банковских продуктов</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proofErr w:type="gramStart"/>
            <w:r w:rsidRPr="00B00B60">
              <w:rPr>
                <w:rFonts w:ascii="Times New Roman" w:eastAsia="Times New Roman" w:hAnsi="Times New Roman" w:cs="Times New Roman"/>
                <w:color w:val="000000"/>
                <w:lang w:eastAsia="ru-RU"/>
              </w:rPr>
              <w:t>более</w:t>
            </w:r>
            <w:proofErr w:type="gramEnd"/>
            <w:r w:rsidRPr="00B00B60">
              <w:rPr>
                <w:rFonts w:ascii="Times New Roman" w:eastAsia="Times New Roman" w:hAnsi="Times New Roman" w:cs="Times New Roman"/>
                <w:color w:val="000000"/>
                <w:lang w:eastAsia="ru-RU"/>
              </w:rPr>
              <w:t xml:space="preserve"> 2-х, 1, 2, </w:t>
            </w:r>
            <w:proofErr w:type="spellStart"/>
            <w:r w:rsidRPr="00B00B60">
              <w:rPr>
                <w:rFonts w:ascii="Times New Roman" w:eastAsia="Times New Roman" w:hAnsi="Times New Roman" w:cs="Times New Roman"/>
                <w:color w:val="000000"/>
                <w:lang w:eastAsia="ru-RU"/>
              </w:rPr>
              <w:t>nan</w:t>
            </w:r>
            <w:proofErr w:type="spellEnd"/>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4</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117790</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Пол</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М, Ж</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21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Социальная группа</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proofErr w:type="gramStart"/>
            <w:r w:rsidRPr="00B00B60">
              <w:rPr>
                <w:rFonts w:ascii="Times New Roman" w:eastAsia="Times New Roman" w:hAnsi="Times New Roman" w:cs="Times New Roman"/>
                <w:color w:val="000000"/>
                <w:lang w:eastAsia="ru-RU"/>
              </w:rPr>
              <w:t>служащий</w:t>
            </w:r>
            <w:proofErr w:type="gramEnd"/>
            <w:r w:rsidRPr="00B00B60">
              <w:rPr>
                <w:rFonts w:ascii="Times New Roman" w:eastAsia="Times New Roman" w:hAnsi="Times New Roman" w:cs="Times New Roman"/>
                <w:color w:val="000000"/>
                <w:lang w:eastAsia="ru-RU"/>
              </w:rPr>
              <w:t xml:space="preserve">, работающий по найму, </w:t>
            </w:r>
            <w:proofErr w:type="spellStart"/>
            <w:r w:rsidRPr="00B00B60">
              <w:rPr>
                <w:rFonts w:ascii="Times New Roman" w:eastAsia="Times New Roman" w:hAnsi="Times New Roman" w:cs="Times New Roman"/>
                <w:color w:val="000000"/>
                <w:lang w:eastAsia="ru-RU"/>
              </w:rPr>
              <w:t>nan</w:t>
            </w:r>
            <w:proofErr w:type="spellEnd"/>
            <w:r w:rsidRPr="00B00B60">
              <w:rPr>
                <w:rFonts w:ascii="Times New Roman" w:eastAsia="Times New Roman" w:hAnsi="Times New Roman" w:cs="Times New Roman"/>
                <w:color w:val="000000"/>
                <w:lang w:eastAsia="ru-RU"/>
              </w:rPr>
              <w:t>, учащийся, пенсионер, безработный, индивидуальный предприниматель</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7</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89220</w:t>
            </w:r>
          </w:p>
        </w:tc>
      </w:tr>
      <w:tr w:rsidR="00B00B60" w:rsidRPr="00B00B60" w:rsidTr="0081110F">
        <w:trPr>
          <w:trHeight w:val="36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Код подразделения</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739-600, 739-900, 739-900-500, 739-400, 739-900-536, 739-300, 739-900-932, 739-200-202, 739-800, 739-200, 739-800-831, 739-900-538, 739-900-905, 739-900-906, 739-900-535, 739-900-537, 739-200-228, 739-900-527, 739-200-203, 739-900-933, 739-900-907, 739-100</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22</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6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Автомобиль год выпуска</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81110F" w:rsidP="00B00B6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B00B60" w:rsidRPr="00B00B60">
              <w:rPr>
                <w:rFonts w:ascii="Times New Roman" w:eastAsia="Times New Roman" w:hAnsi="Times New Roman" w:cs="Times New Roman"/>
                <w:color w:val="000000"/>
                <w:lang w:eastAsia="ru-RU"/>
              </w:rPr>
              <w:t xml:space="preserve">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[-2150.0;10241.0]</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194937</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Число авто</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Целое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[0;3]</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Есть авто</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proofErr w:type="gramStart"/>
            <w:r w:rsidRPr="00B00B60">
              <w:rPr>
                <w:rFonts w:ascii="Times New Roman" w:eastAsia="Times New Roman" w:hAnsi="Times New Roman" w:cs="Times New Roman"/>
                <w:color w:val="000000"/>
                <w:lang w:eastAsia="ru-RU"/>
              </w:rPr>
              <w:t>есть</w:t>
            </w:r>
            <w:proofErr w:type="gramEnd"/>
            <w:r w:rsidRPr="00B00B60">
              <w:rPr>
                <w:rFonts w:ascii="Times New Roman" w:eastAsia="Times New Roman" w:hAnsi="Times New Roman" w:cs="Times New Roman"/>
                <w:color w:val="000000"/>
                <w:lang w:eastAsia="ru-RU"/>
              </w:rPr>
              <w:t>, нет</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6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Срок кредита в днях</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81110F" w:rsidP="00B00B6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B00B60" w:rsidRPr="00B00B60">
              <w:rPr>
                <w:rFonts w:ascii="Times New Roman" w:eastAsia="Times New Roman" w:hAnsi="Times New Roman" w:cs="Times New Roman"/>
                <w:color w:val="000000"/>
                <w:lang w:eastAsia="ru-RU"/>
              </w:rPr>
              <w:t xml:space="preserve">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[65.0;14268.0]</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1</w:t>
            </w:r>
          </w:p>
        </w:tc>
      </w:tr>
      <w:tr w:rsidR="00B00B60" w:rsidRPr="00B00B60" w:rsidTr="0081110F">
        <w:trPr>
          <w:trHeight w:val="9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Ежедневный платеж</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81110F" w:rsidP="00B00B6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B00B60" w:rsidRPr="00B00B60">
              <w:rPr>
                <w:rFonts w:ascii="Times New Roman" w:eastAsia="Times New Roman" w:hAnsi="Times New Roman" w:cs="Times New Roman"/>
                <w:color w:val="000000"/>
                <w:lang w:eastAsia="ru-RU"/>
              </w:rPr>
              <w:t xml:space="preserve">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81110F" w:rsidP="00B00B6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[-2.924;196.241</w:t>
            </w:r>
            <w:r w:rsidR="00B00B60" w:rsidRPr="00B00B60">
              <w:rPr>
                <w:rFonts w:ascii="Times New Roman" w:eastAsia="Times New Roman" w:hAnsi="Times New Roman" w:cs="Times New Roman"/>
                <w:color w:val="000000"/>
                <w:lang w:eastAsia="ru-RU"/>
              </w:rPr>
              <w:t>]</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1</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Столица</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Нет, Да</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Областной центр</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Да, Нет</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Y</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Целое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[0;1]</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bl>
    <w:p w:rsidR="00B00B60" w:rsidRPr="00ED2A7E" w:rsidRDefault="00B00B60" w:rsidP="00D55C11">
      <w:pPr>
        <w:spacing w:after="0" w:line="240" w:lineRule="auto"/>
        <w:jc w:val="both"/>
        <w:rPr>
          <w:rFonts w:ascii="Times New Roman" w:hAnsi="Times New Roman" w:cs="Times New Roman"/>
          <w:b/>
          <w:sz w:val="28"/>
          <w:szCs w:val="24"/>
          <w:lang w:val="en-US"/>
        </w:rPr>
      </w:pPr>
    </w:p>
    <w:sectPr w:rsidR="00B00B60" w:rsidRPr="00ED2A7E" w:rsidSect="0030462F">
      <w:footerReference w:type="default" r:id="rId29"/>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2B9" w:rsidRDefault="009C22B9" w:rsidP="0030462F">
      <w:pPr>
        <w:spacing w:after="0" w:line="240" w:lineRule="auto"/>
      </w:pPr>
      <w:r>
        <w:separator/>
      </w:r>
    </w:p>
  </w:endnote>
  <w:endnote w:type="continuationSeparator" w:id="0">
    <w:p w:rsidR="009C22B9" w:rsidRDefault="009C22B9"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Content>
      <w:p w:rsidR="0081110F" w:rsidRDefault="0081110F">
        <w:pPr>
          <w:pStyle w:val="a6"/>
          <w:jc w:val="center"/>
        </w:pPr>
        <w:r>
          <w:fldChar w:fldCharType="begin"/>
        </w:r>
        <w:r>
          <w:instrText>PAGE   \* MERGEFORMAT</w:instrText>
        </w:r>
        <w:r>
          <w:fldChar w:fldCharType="separate"/>
        </w:r>
        <w:r w:rsidR="00524E3C">
          <w:rPr>
            <w:noProof/>
          </w:rPr>
          <w:t>42</w:t>
        </w:r>
        <w:r>
          <w:fldChar w:fldCharType="end"/>
        </w:r>
      </w:p>
    </w:sdtContent>
  </w:sdt>
  <w:p w:rsidR="0081110F" w:rsidRDefault="0081110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2B9" w:rsidRDefault="009C22B9" w:rsidP="0030462F">
      <w:pPr>
        <w:spacing w:after="0" w:line="240" w:lineRule="auto"/>
      </w:pPr>
      <w:r>
        <w:separator/>
      </w:r>
    </w:p>
  </w:footnote>
  <w:footnote w:type="continuationSeparator" w:id="0">
    <w:p w:rsidR="009C22B9" w:rsidRDefault="009C22B9" w:rsidP="0030462F">
      <w:pPr>
        <w:spacing w:after="0" w:line="240" w:lineRule="auto"/>
      </w:pPr>
      <w:r>
        <w:continuationSeparator/>
      </w:r>
    </w:p>
  </w:footnote>
  <w:footnote w:id="1">
    <w:p w:rsidR="0081110F" w:rsidRDefault="0081110F">
      <w:pPr>
        <w:pStyle w:val="ab"/>
      </w:pPr>
      <w:r>
        <w:rPr>
          <w:rStyle w:val="ad"/>
        </w:rPr>
        <w:footnoteRef/>
      </w:r>
      <w:r>
        <w:t xml:space="preserve"> </w:t>
      </w:r>
      <w:r w:rsidRPr="001F1D03">
        <w:t>https://github.com/Dranikf/diplom_project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FA01455"/>
    <w:multiLevelType w:val="hybridMultilevel"/>
    <w:tmpl w:val="89E21098"/>
    <w:lvl w:ilvl="0" w:tplc="4492F6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238862D9"/>
    <w:multiLevelType w:val="hybridMultilevel"/>
    <w:tmpl w:val="FFFAC356"/>
    <w:lvl w:ilvl="0" w:tplc="7F1CB4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9EE5A40"/>
    <w:multiLevelType w:val="multilevel"/>
    <w:tmpl w:val="2B0A7CD0"/>
    <w:lvl w:ilvl="0">
      <w:start w:val="1"/>
      <w:numFmt w:val="decimal"/>
      <w:suff w:val="space"/>
      <w:lvlText w:val="%1."/>
      <w:lvlJc w:val="left"/>
      <w:pPr>
        <w:ind w:left="720" w:hanging="360"/>
      </w:pPr>
      <w:rPr>
        <w:rFonts w:hint="default"/>
      </w:rPr>
    </w:lvl>
    <w:lvl w:ilvl="1">
      <w:start w:val="4"/>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nsid w:val="60B136AD"/>
    <w:multiLevelType w:val="multilevel"/>
    <w:tmpl w:val="2B0A7CD0"/>
    <w:lvl w:ilvl="0">
      <w:start w:val="1"/>
      <w:numFmt w:val="decimal"/>
      <w:suff w:val="space"/>
      <w:lvlText w:val="%1."/>
      <w:lvlJc w:val="left"/>
      <w:pPr>
        <w:ind w:left="720" w:hanging="360"/>
      </w:pPr>
      <w:rPr>
        <w:rFonts w:hint="default"/>
      </w:rPr>
    </w:lvl>
    <w:lvl w:ilvl="1">
      <w:start w:val="4"/>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0021A1"/>
    <w:rsid w:val="00002A23"/>
    <w:rsid w:val="0000692E"/>
    <w:rsid w:val="00022014"/>
    <w:rsid w:val="00035629"/>
    <w:rsid w:val="00042F5B"/>
    <w:rsid w:val="00050A8C"/>
    <w:rsid w:val="0006242C"/>
    <w:rsid w:val="0009155D"/>
    <w:rsid w:val="00095B6A"/>
    <w:rsid w:val="000976A1"/>
    <w:rsid w:val="000A160D"/>
    <w:rsid w:val="000A331D"/>
    <w:rsid w:val="000A6B89"/>
    <w:rsid w:val="000A7A3D"/>
    <w:rsid w:val="000B7D35"/>
    <w:rsid w:val="000C0851"/>
    <w:rsid w:val="000D28BD"/>
    <w:rsid w:val="000F107C"/>
    <w:rsid w:val="000F2C03"/>
    <w:rsid w:val="000F5340"/>
    <w:rsid w:val="00106966"/>
    <w:rsid w:val="00114553"/>
    <w:rsid w:val="0012115D"/>
    <w:rsid w:val="00155DB5"/>
    <w:rsid w:val="00162031"/>
    <w:rsid w:val="001928A4"/>
    <w:rsid w:val="001A2CD1"/>
    <w:rsid w:val="001C4D5B"/>
    <w:rsid w:val="001D49CF"/>
    <w:rsid w:val="001D6FB6"/>
    <w:rsid w:val="001F1D03"/>
    <w:rsid w:val="00224621"/>
    <w:rsid w:val="00225CAB"/>
    <w:rsid w:val="00233784"/>
    <w:rsid w:val="002422EA"/>
    <w:rsid w:val="00250E7B"/>
    <w:rsid w:val="002523FB"/>
    <w:rsid w:val="00261230"/>
    <w:rsid w:val="00284E87"/>
    <w:rsid w:val="0028710D"/>
    <w:rsid w:val="00297371"/>
    <w:rsid w:val="002B5C83"/>
    <w:rsid w:val="002B7331"/>
    <w:rsid w:val="002C0676"/>
    <w:rsid w:val="002C3C24"/>
    <w:rsid w:val="002F256A"/>
    <w:rsid w:val="0030462F"/>
    <w:rsid w:val="0031498F"/>
    <w:rsid w:val="00321FBE"/>
    <w:rsid w:val="00323327"/>
    <w:rsid w:val="0032383B"/>
    <w:rsid w:val="00337354"/>
    <w:rsid w:val="003551FB"/>
    <w:rsid w:val="003553FF"/>
    <w:rsid w:val="003606E4"/>
    <w:rsid w:val="00366874"/>
    <w:rsid w:val="0038143B"/>
    <w:rsid w:val="00384273"/>
    <w:rsid w:val="00385C7D"/>
    <w:rsid w:val="00385E3F"/>
    <w:rsid w:val="0038655D"/>
    <w:rsid w:val="0039001C"/>
    <w:rsid w:val="003946E6"/>
    <w:rsid w:val="003A1597"/>
    <w:rsid w:val="003B0FC5"/>
    <w:rsid w:val="003B3330"/>
    <w:rsid w:val="003C2845"/>
    <w:rsid w:val="003C3641"/>
    <w:rsid w:val="003C55F3"/>
    <w:rsid w:val="003E0E6D"/>
    <w:rsid w:val="003E317E"/>
    <w:rsid w:val="003F0CD8"/>
    <w:rsid w:val="00475441"/>
    <w:rsid w:val="00486A14"/>
    <w:rsid w:val="004A223B"/>
    <w:rsid w:val="004A5707"/>
    <w:rsid w:val="004A63AC"/>
    <w:rsid w:val="004B0E18"/>
    <w:rsid w:val="004C0AFE"/>
    <w:rsid w:val="004C29C1"/>
    <w:rsid w:val="004C2B21"/>
    <w:rsid w:val="004C5C10"/>
    <w:rsid w:val="004C6D28"/>
    <w:rsid w:val="004D03EE"/>
    <w:rsid w:val="004D2200"/>
    <w:rsid w:val="004F468B"/>
    <w:rsid w:val="0050246B"/>
    <w:rsid w:val="005025EE"/>
    <w:rsid w:val="00503344"/>
    <w:rsid w:val="00511C85"/>
    <w:rsid w:val="00521268"/>
    <w:rsid w:val="00524E3C"/>
    <w:rsid w:val="005306F2"/>
    <w:rsid w:val="00532C7C"/>
    <w:rsid w:val="00541768"/>
    <w:rsid w:val="005441C5"/>
    <w:rsid w:val="005717FE"/>
    <w:rsid w:val="005743E6"/>
    <w:rsid w:val="005753FD"/>
    <w:rsid w:val="00581AA7"/>
    <w:rsid w:val="00582769"/>
    <w:rsid w:val="00584A05"/>
    <w:rsid w:val="00585ADE"/>
    <w:rsid w:val="005C6EA6"/>
    <w:rsid w:val="005D35C3"/>
    <w:rsid w:val="005E4340"/>
    <w:rsid w:val="005E5270"/>
    <w:rsid w:val="005F1BA1"/>
    <w:rsid w:val="0060059F"/>
    <w:rsid w:val="00607C01"/>
    <w:rsid w:val="006246B6"/>
    <w:rsid w:val="00625E9F"/>
    <w:rsid w:val="00642919"/>
    <w:rsid w:val="00650014"/>
    <w:rsid w:val="00676BBF"/>
    <w:rsid w:val="00685C83"/>
    <w:rsid w:val="00696F2B"/>
    <w:rsid w:val="00697735"/>
    <w:rsid w:val="006A16E3"/>
    <w:rsid w:val="006A31CA"/>
    <w:rsid w:val="006A3CAC"/>
    <w:rsid w:val="006A4E3E"/>
    <w:rsid w:val="006B3931"/>
    <w:rsid w:val="006D4BF1"/>
    <w:rsid w:val="006E236D"/>
    <w:rsid w:val="006E6B56"/>
    <w:rsid w:val="00701860"/>
    <w:rsid w:val="00710592"/>
    <w:rsid w:val="00723F77"/>
    <w:rsid w:val="00730911"/>
    <w:rsid w:val="00732333"/>
    <w:rsid w:val="007343AB"/>
    <w:rsid w:val="007343BD"/>
    <w:rsid w:val="00734DCA"/>
    <w:rsid w:val="00751465"/>
    <w:rsid w:val="00755258"/>
    <w:rsid w:val="0075693C"/>
    <w:rsid w:val="00777A6A"/>
    <w:rsid w:val="007917E4"/>
    <w:rsid w:val="00792146"/>
    <w:rsid w:val="007966EF"/>
    <w:rsid w:val="00797A4C"/>
    <w:rsid w:val="007A5E79"/>
    <w:rsid w:val="007B55AF"/>
    <w:rsid w:val="007C6DBE"/>
    <w:rsid w:val="007F2E96"/>
    <w:rsid w:val="007F4517"/>
    <w:rsid w:val="007F6614"/>
    <w:rsid w:val="0081110F"/>
    <w:rsid w:val="00823173"/>
    <w:rsid w:val="00835403"/>
    <w:rsid w:val="0084108C"/>
    <w:rsid w:val="00854478"/>
    <w:rsid w:val="00855D1F"/>
    <w:rsid w:val="00862B7B"/>
    <w:rsid w:val="00865BE1"/>
    <w:rsid w:val="008736A3"/>
    <w:rsid w:val="00877DC3"/>
    <w:rsid w:val="008819C3"/>
    <w:rsid w:val="00893AC9"/>
    <w:rsid w:val="008A7360"/>
    <w:rsid w:val="008B1B24"/>
    <w:rsid w:val="008E3F1D"/>
    <w:rsid w:val="008E40FE"/>
    <w:rsid w:val="008E56F4"/>
    <w:rsid w:val="008F2755"/>
    <w:rsid w:val="008F62E5"/>
    <w:rsid w:val="00906691"/>
    <w:rsid w:val="009148A3"/>
    <w:rsid w:val="009501A0"/>
    <w:rsid w:val="00951226"/>
    <w:rsid w:val="00967FEF"/>
    <w:rsid w:val="0097793B"/>
    <w:rsid w:val="00981EEA"/>
    <w:rsid w:val="00990EDE"/>
    <w:rsid w:val="0099631F"/>
    <w:rsid w:val="0099741B"/>
    <w:rsid w:val="00997BC5"/>
    <w:rsid w:val="009A306C"/>
    <w:rsid w:val="009A4DB1"/>
    <w:rsid w:val="009A693F"/>
    <w:rsid w:val="009C22B9"/>
    <w:rsid w:val="009C291F"/>
    <w:rsid w:val="009D0012"/>
    <w:rsid w:val="009E13C2"/>
    <w:rsid w:val="009F1CD0"/>
    <w:rsid w:val="00A13B05"/>
    <w:rsid w:val="00A57247"/>
    <w:rsid w:val="00A74F43"/>
    <w:rsid w:val="00A85BE0"/>
    <w:rsid w:val="00A96E4F"/>
    <w:rsid w:val="00AA00D0"/>
    <w:rsid w:val="00AA5A50"/>
    <w:rsid w:val="00AC2289"/>
    <w:rsid w:val="00AC6468"/>
    <w:rsid w:val="00AC7ABF"/>
    <w:rsid w:val="00B00016"/>
    <w:rsid w:val="00B00377"/>
    <w:rsid w:val="00B00B60"/>
    <w:rsid w:val="00B413F3"/>
    <w:rsid w:val="00B50F8F"/>
    <w:rsid w:val="00B65A66"/>
    <w:rsid w:val="00B70A42"/>
    <w:rsid w:val="00B72A93"/>
    <w:rsid w:val="00B72BBC"/>
    <w:rsid w:val="00B82A9A"/>
    <w:rsid w:val="00B82D95"/>
    <w:rsid w:val="00B9212E"/>
    <w:rsid w:val="00BA7CDC"/>
    <w:rsid w:val="00BB3DD3"/>
    <w:rsid w:val="00BC20CE"/>
    <w:rsid w:val="00BC36DE"/>
    <w:rsid w:val="00BC4B6B"/>
    <w:rsid w:val="00BD3050"/>
    <w:rsid w:val="00BE1C3A"/>
    <w:rsid w:val="00BE45F1"/>
    <w:rsid w:val="00BF506E"/>
    <w:rsid w:val="00C10CA0"/>
    <w:rsid w:val="00C25070"/>
    <w:rsid w:val="00C30334"/>
    <w:rsid w:val="00C378A3"/>
    <w:rsid w:val="00C379A5"/>
    <w:rsid w:val="00C37C62"/>
    <w:rsid w:val="00C51EE4"/>
    <w:rsid w:val="00C53B90"/>
    <w:rsid w:val="00C723BC"/>
    <w:rsid w:val="00C777B0"/>
    <w:rsid w:val="00C86926"/>
    <w:rsid w:val="00C92822"/>
    <w:rsid w:val="00C92D04"/>
    <w:rsid w:val="00CC6CF5"/>
    <w:rsid w:val="00CD35D4"/>
    <w:rsid w:val="00CD5CF6"/>
    <w:rsid w:val="00CD6817"/>
    <w:rsid w:val="00CE54C3"/>
    <w:rsid w:val="00D054B4"/>
    <w:rsid w:val="00D15CA5"/>
    <w:rsid w:val="00D26C15"/>
    <w:rsid w:val="00D26EA9"/>
    <w:rsid w:val="00D36CC7"/>
    <w:rsid w:val="00D55C11"/>
    <w:rsid w:val="00D67578"/>
    <w:rsid w:val="00DA3EA9"/>
    <w:rsid w:val="00DB05D6"/>
    <w:rsid w:val="00DC0C53"/>
    <w:rsid w:val="00DC49AA"/>
    <w:rsid w:val="00DC554D"/>
    <w:rsid w:val="00DD35AE"/>
    <w:rsid w:val="00DD3AC0"/>
    <w:rsid w:val="00DF770F"/>
    <w:rsid w:val="00E035D1"/>
    <w:rsid w:val="00E04765"/>
    <w:rsid w:val="00E04C66"/>
    <w:rsid w:val="00E122E9"/>
    <w:rsid w:val="00E13DB5"/>
    <w:rsid w:val="00E24975"/>
    <w:rsid w:val="00E526F0"/>
    <w:rsid w:val="00E619FC"/>
    <w:rsid w:val="00E67892"/>
    <w:rsid w:val="00E92169"/>
    <w:rsid w:val="00E95D4C"/>
    <w:rsid w:val="00E97F79"/>
    <w:rsid w:val="00EA5046"/>
    <w:rsid w:val="00EB448F"/>
    <w:rsid w:val="00EB46E1"/>
    <w:rsid w:val="00EB4CAA"/>
    <w:rsid w:val="00ED2A7E"/>
    <w:rsid w:val="00ED6944"/>
    <w:rsid w:val="00EE49FB"/>
    <w:rsid w:val="00EF7177"/>
    <w:rsid w:val="00F0492B"/>
    <w:rsid w:val="00F05AE0"/>
    <w:rsid w:val="00F0633D"/>
    <w:rsid w:val="00F063E4"/>
    <w:rsid w:val="00F07C10"/>
    <w:rsid w:val="00F152F4"/>
    <w:rsid w:val="00F21C99"/>
    <w:rsid w:val="00F2334A"/>
    <w:rsid w:val="00F343E9"/>
    <w:rsid w:val="00F34EC4"/>
    <w:rsid w:val="00F625F1"/>
    <w:rsid w:val="00F65217"/>
    <w:rsid w:val="00F6554C"/>
    <w:rsid w:val="00F701DE"/>
    <w:rsid w:val="00F80BB1"/>
    <w:rsid w:val="00F833C4"/>
    <w:rsid w:val="00F93018"/>
    <w:rsid w:val="00F9416C"/>
    <w:rsid w:val="00F95648"/>
    <w:rsid w:val="00FB2A73"/>
    <w:rsid w:val="00FC3FA1"/>
    <w:rsid w:val="00FE0549"/>
    <w:rsid w:val="00FF1996"/>
    <w:rsid w:val="00FF287D"/>
    <w:rsid w:val="00FF291B"/>
    <w:rsid w:val="00FF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 w:type="paragraph" w:styleId="ab">
    <w:name w:val="footnote text"/>
    <w:basedOn w:val="a"/>
    <w:link w:val="ac"/>
    <w:uiPriority w:val="99"/>
    <w:semiHidden/>
    <w:unhideWhenUsed/>
    <w:rsid w:val="005025EE"/>
    <w:pPr>
      <w:spacing w:after="0" w:line="240" w:lineRule="auto"/>
    </w:pPr>
    <w:rPr>
      <w:sz w:val="20"/>
      <w:szCs w:val="20"/>
    </w:rPr>
  </w:style>
  <w:style w:type="character" w:customStyle="1" w:styleId="ac">
    <w:name w:val="Текст сноски Знак"/>
    <w:basedOn w:val="a0"/>
    <w:link w:val="ab"/>
    <w:uiPriority w:val="99"/>
    <w:semiHidden/>
    <w:rsid w:val="005025EE"/>
    <w:rPr>
      <w:sz w:val="20"/>
      <w:szCs w:val="20"/>
    </w:rPr>
  </w:style>
  <w:style w:type="character" w:styleId="ad">
    <w:name w:val="footnote reference"/>
    <w:basedOn w:val="a0"/>
    <w:uiPriority w:val="99"/>
    <w:semiHidden/>
    <w:unhideWhenUsed/>
    <w:rsid w:val="005025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751">
      <w:bodyDiv w:val="1"/>
      <w:marLeft w:val="0"/>
      <w:marRight w:val="0"/>
      <w:marTop w:val="0"/>
      <w:marBottom w:val="0"/>
      <w:divBdr>
        <w:top w:val="none" w:sz="0" w:space="0" w:color="auto"/>
        <w:left w:val="none" w:sz="0" w:space="0" w:color="auto"/>
        <w:bottom w:val="none" w:sz="0" w:space="0" w:color="auto"/>
        <w:right w:val="none" w:sz="0" w:space="0" w:color="auto"/>
      </w:divBdr>
    </w:div>
    <w:div w:id="20984281">
      <w:bodyDiv w:val="1"/>
      <w:marLeft w:val="0"/>
      <w:marRight w:val="0"/>
      <w:marTop w:val="0"/>
      <w:marBottom w:val="0"/>
      <w:divBdr>
        <w:top w:val="none" w:sz="0" w:space="0" w:color="auto"/>
        <w:left w:val="none" w:sz="0" w:space="0" w:color="auto"/>
        <w:bottom w:val="none" w:sz="0" w:space="0" w:color="auto"/>
        <w:right w:val="none" w:sz="0" w:space="0" w:color="auto"/>
      </w:divBdr>
    </w:div>
    <w:div w:id="154221218">
      <w:bodyDiv w:val="1"/>
      <w:marLeft w:val="0"/>
      <w:marRight w:val="0"/>
      <w:marTop w:val="0"/>
      <w:marBottom w:val="0"/>
      <w:divBdr>
        <w:top w:val="none" w:sz="0" w:space="0" w:color="auto"/>
        <w:left w:val="none" w:sz="0" w:space="0" w:color="auto"/>
        <w:bottom w:val="none" w:sz="0" w:space="0" w:color="auto"/>
        <w:right w:val="none" w:sz="0" w:space="0" w:color="auto"/>
      </w:divBdr>
    </w:div>
    <w:div w:id="275258703">
      <w:bodyDiv w:val="1"/>
      <w:marLeft w:val="0"/>
      <w:marRight w:val="0"/>
      <w:marTop w:val="0"/>
      <w:marBottom w:val="0"/>
      <w:divBdr>
        <w:top w:val="none" w:sz="0" w:space="0" w:color="auto"/>
        <w:left w:val="none" w:sz="0" w:space="0" w:color="auto"/>
        <w:bottom w:val="none" w:sz="0" w:space="0" w:color="auto"/>
        <w:right w:val="none" w:sz="0" w:space="0" w:color="auto"/>
      </w:divBdr>
    </w:div>
    <w:div w:id="301811090">
      <w:bodyDiv w:val="1"/>
      <w:marLeft w:val="0"/>
      <w:marRight w:val="0"/>
      <w:marTop w:val="0"/>
      <w:marBottom w:val="0"/>
      <w:divBdr>
        <w:top w:val="none" w:sz="0" w:space="0" w:color="auto"/>
        <w:left w:val="none" w:sz="0" w:space="0" w:color="auto"/>
        <w:bottom w:val="none" w:sz="0" w:space="0" w:color="auto"/>
        <w:right w:val="none" w:sz="0" w:space="0" w:color="auto"/>
      </w:divBdr>
    </w:div>
    <w:div w:id="312106225">
      <w:bodyDiv w:val="1"/>
      <w:marLeft w:val="0"/>
      <w:marRight w:val="0"/>
      <w:marTop w:val="0"/>
      <w:marBottom w:val="0"/>
      <w:divBdr>
        <w:top w:val="none" w:sz="0" w:space="0" w:color="auto"/>
        <w:left w:val="none" w:sz="0" w:space="0" w:color="auto"/>
        <w:bottom w:val="none" w:sz="0" w:space="0" w:color="auto"/>
        <w:right w:val="none" w:sz="0" w:space="0" w:color="auto"/>
      </w:divBdr>
    </w:div>
    <w:div w:id="336268889">
      <w:bodyDiv w:val="1"/>
      <w:marLeft w:val="0"/>
      <w:marRight w:val="0"/>
      <w:marTop w:val="0"/>
      <w:marBottom w:val="0"/>
      <w:divBdr>
        <w:top w:val="none" w:sz="0" w:space="0" w:color="auto"/>
        <w:left w:val="none" w:sz="0" w:space="0" w:color="auto"/>
        <w:bottom w:val="none" w:sz="0" w:space="0" w:color="auto"/>
        <w:right w:val="none" w:sz="0" w:space="0" w:color="auto"/>
      </w:divBdr>
    </w:div>
    <w:div w:id="372315864">
      <w:bodyDiv w:val="1"/>
      <w:marLeft w:val="0"/>
      <w:marRight w:val="0"/>
      <w:marTop w:val="0"/>
      <w:marBottom w:val="0"/>
      <w:divBdr>
        <w:top w:val="none" w:sz="0" w:space="0" w:color="auto"/>
        <w:left w:val="none" w:sz="0" w:space="0" w:color="auto"/>
        <w:bottom w:val="none" w:sz="0" w:space="0" w:color="auto"/>
        <w:right w:val="none" w:sz="0" w:space="0" w:color="auto"/>
      </w:divBdr>
    </w:div>
    <w:div w:id="507792588">
      <w:bodyDiv w:val="1"/>
      <w:marLeft w:val="0"/>
      <w:marRight w:val="0"/>
      <w:marTop w:val="0"/>
      <w:marBottom w:val="0"/>
      <w:divBdr>
        <w:top w:val="none" w:sz="0" w:space="0" w:color="auto"/>
        <w:left w:val="none" w:sz="0" w:space="0" w:color="auto"/>
        <w:bottom w:val="none" w:sz="0" w:space="0" w:color="auto"/>
        <w:right w:val="none" w:sz="0" w:space="0" w:color="auto"/>
      </w:divBdr>
    </w:div>
    <w:div w:id="544407770">
      <w:bodyDiv w:val="1"/>
      <w:marLeft w:val="0"/>
      <w:marRight w:val="0"/>
      <w:marTop w:val="0"/>
      <w:marBottom w:val="0"/>
      <w:divBdr>
        <w:top w:val="none" w:sz="0" w:space="0" w:color="auto"/>
        <w:left w:val="none" w:sz="0" w:space="0" w:color="auto"/>
        <w:bottom w:val="none" w:sz="0" w:space="0" w:color="auto"/>
        <w:right w:val="none" w:sz="0" w:space="0" w:color="auto"/>
      </w:divBdr>
    </w:div>
    <w:div w:id="558639861">
      <w:bodyDiv w:val="1"/>
      <w:marLeft w:val="0"/>
      <w:marRight w:val="0"/>
      <w:marTop w:val="0"/>
      <w:marBottom w:val="0"/>
      <w:divBdr>
        <w:top w:val="none" w:sz="0" w:space="0" w:color="auto"/>
        <w:left w:val="none" w:sz="0" w:space="0" w:color="auto"/>
        <w:bottom w:val="none" w:sz="0" w:space="0" w:color="auto"/>
        <w:right w:val="none" w:sz="0" w:space="0" w:color="auto"/>
      </w:divBdr>
    </w:div>
    <w:div w:id="609581334">
      <w:bodyDiv w:val="1"/>
      <w:marLeft w:val="0"/>
      <w:marRight w:val="0"/>
      <w:marTop w:val="0"/>
      <w:marBottom w:val="0"/>
      <w:divBdr>
        <w:top w:val="none" w:sz="0" w:space="0" w:color="auto"/>
        <w:left w:val="none" w:sz="0" w:space="0" w:color="auto"/>
        <w:bottom w:val="none" w:sz="0" w:space="0" w:color="auto"/>
        <w:right w:val="none" w:sz="0" w:space="0" w:color="auto"/>
      </w:divBdr>
    </w:div>
    <w:div w:id="611058138">
      <w:bodyDiv w:val="1"/>
      <w:marLeft w:val="0"/>
      <w:marRight w:val="0"/>
      <w:marTop w:val="0"/>
      <w:marBottom w:val="0"/>
      <w:divBdr>
        <w:top w:val="none" w:sz="0" w:space="0" w:color="auto"/>
        <w:left w:val="none" w:sz="0" w:space="0" w:color="auto"/>
        <w:bottom w:val="none" w:sz="0" w:space="0" w:color="auto"/>
        <w:right w:val="none" w:sz="0" w:space="0" w:color="auto"/>
      </w:divBdr>
    </w:div>
    <w:div w:id="638654773">
      <w:bodyDiv w:val="1"/>
      <w:marLeft w:val="0"/>
      <w:marRight w:val="0"/>
      <w:marTop w:val="0"/>
      <w:marBottom w:val="0"/>
      <w:divBdr>
        <w:top w:val="none" w:sz="0" w:space="0" w:color="auto"/>
        <w:left w:val="none" w:sz="0" w:space="0" w:color="auto"/>
        <w:bottom w:val="none" w:sz="0" w:space="0" w:color="auto"/>
        <w:right w:val="none" w:sz="0" w:space="0" w:color="auto"/>
      </w:divBdr>
    </w:div>
    <w:div w:id="745030092">
      <w:bodyDiv w:val="1"/>
      <w:marLeft w:val="0"/>
      <w:marRight w:val="0"/>
      <w:marTop w:val="0"/>
      <w:marBottom w:val="0"/>
      <w:divBdr>
        <w:top w:val="none" w:sz="0" w:space="0" w:color="auto"/>
        <w:left w:val="none" w:sz="0" w:space="0" w:color="auto"/>
        <w:bottom w:val="none" w:sz="0" w:space="0" w:color="auto"/>
        <w:right w:val="none" w:sz="0" w:space="0" w:color="auto"/>
      </w:divBdr>
    </w:div>
    <w:div w:id="801000545">
      <w:bodyDiv w:val="1"/>
      <w:marLeft w:val="0"/>
      <w:marRight w:val="0"/>
      <w:marTop w:val="0"/>
      <w:marBottom w:val="0"/>
      <w:divBdr>
        <w:top w:val="none" w:sz="0" w:space="0" w:color="auto"/>
        <w:left w:val="none" w:sz="0" w:space="0" w:color="auto"/>
        <w:bottom w:val="none" w:sz="0" w:space="0" w:color="auto"/>
        <w:right w:val="none" w:sz="0" w:space="0" w:color="auto"/>
      </w:divBdr>
    </w:div>
    <w:div w:id="809982846">
      <w:bodyDiv w:val="1"/>
      <w:marLeft w:val="0"/>
      <w:marRight w:val="0"/>
      <w:marTop w:val="0"/>
      <w:marBottom w:val="0"/>
      <w:divBdr>
        <w:top w:val="none" w:sz="0" w:space="0" w:color="auto"/>
        <w:left w:val="none" w:sz="0" w:space="0" w:color="auto"/>
        <w:bottom w:val="none" w:sz="0" w:space="0" w:color="auto"/>
        <w:right w:val="none" w:sz="0" w:space="0" w:color="auto"/>
      </w:divBdr>
    </w:div>
    <w:div w:id="869605941">
      <w:bodyDiv w:val="1"/>
      <w:marLeft w:val="0"/>
      <w:marRight w:val="0"/>
      <w:marTop w:val="0"/>
      <w:marBottom w:val="0"/>
      <w:divBdr>
        <w:top w:val="none" w:sz="0" w:space="0" w:color="auto"/>
        <w:left w:val="none" w:sz="0" w:space="0" w:color="auto"/>
        <w:bottom w:val="none" w:sz="0" w:space="0" w:color="auto"/>
        <w:right w:val="none" w:sz="0" w:space="0" w:color="auto"/>
      </w:divBdr>
    </w:div>
    <w:div w:id="880481632">
      <w:bodyDiv w:val="1"/>
      <w:marLeft w:val="0"/>
      <w:marRight w:val="0"/>
      <w:marTop w:val="0"/>
      <w:marBottom w:val="0"/>
      <w:divBdr>
        <w:top w:val="none" w:sz="0" w:space="0" w:color="auto"/>
        <w:left w:val="none" w:sz="0" w:space="0" w:color="auto"/>
        <w:bottom w:val="none" w:sz="0" w:space="0" w:color="auto"/>
        <w:right w:val="none" w:sz="0" w:space="0" w:color="auto"/>
      </w:divBdr>
    </w:div>
    <w:div w:id="1028681278">
      <w:bodyDiv w:val="1"/>
      <w:marLeft w:val="0"/>
      <w:marRight w:val="0"/>
      <w:marTop w:val="0"/>
      <w:marBottom w:val="0"/>
      <w:divBdr>
        <w:top w:val="none" w:sz="0" w:space="0" w:color="auto"/>
        <w:left w:val="none" w:sz="0" w:space="0" w:color="auto"/>
        <w:bottom w:val="none" w:sz="0" w:space="0" w:color="auto"/>
        <w:right w:val="none" w:sz="0" w:space="0" w:color="auto"/>
      </w:divBdr>
    </w:div>
    <w:div w:id="1172841965">
      <w:bodyDiv w:val="1"/>
      <w:marLeft w:val="0"/>
      <w:marRight w:val="0"/>
      <w:marTop w:val="0"/>
      <w:marBottom w:val="0"/>
      <w:divBdr>
        <w:top w:val="none" w:sz="0" w:space="0" w:color="auto"/>
        <w:left w:val="none" w:sz="0" w:space="0" w:color="auto"/>
        <w:bottom w:val="none" w:sz="0" w:space="0" w:color="auto"/>
        <w:right w:val="none" w:sz="0" w:space="0" w:color="auto"/>
      </w:divBdr>
    </w:div>
    <w:div w:id="1173957920">
      <w:bodyDiv w:val="1"/>
      <w:marLeft w:val="0"/>
      <w:marRight w:val="0"/>
      <w:marTop w:val="0"/>
      <w:marBottom w:val="0"/>
      <w:divBdr>
        <w:top w:val="none" w:sz="0" w:space="0" w:color="auto"/>
        <w:left w:val="none" w:sz="0" w:space="0" w:color="auto"/>
        <w:bottom w:val="none" w:sz="0" w:space="0" w:color="auto"/>
        <w:right w:val="none" w:sz="0" w:space="0" w:color="auto"/>
      </w:divBdr>
    </w:div>
    <w:div w:id="1248929783">
      <w:bodyDiv w:val="1"/>
      <w:marLeft w:val="0"/>
      <w:marRight w:val="0"/>
      <w:marTop w:val="0"/>
      <w:marBottom w:val="0"/>
      <w:divBdr>
        <w:top w:val="none" w:sz="0" w:space="0" w:color="auto"/>
        <w:left w:val="none" w:sz="0" w:space="0" w:color="auto"/>
        <w:bottom w:val="none" w:sz="0" w:space="0" w:color="auto"/>
        <w:right w:val="none" w:sz="0" w:space="0" w:color="auto"/>
      </w:divBdr>
    </w:div>
    <w:div w:id="1321427616">
      <w:bodyDiv w:val="1"/>
      <w:marLeft w:val="0"/>
      <w:marRight w:val="0"/>
      <w:marTop w:val="0"/>
      <w:marBottom w:val="0"/>
      <w:divBdr>
        <w:top w:val="none" w:sz="0" w:space="0" w:color="auto"/>
        <w:left w:val="none" w:sz="0" w:space="0" w:color="auto"/>
        <w:bottom w:val="none" w:sz="0" w:space="0" w:color="auto"/>
        <w:right w:val="none" w:sz="0" w:space="0" w:color="auto"/>
      </w:divBdr>
    </w:div>
    <w:div w:id="1344238100">
      <w:bodyDiv w:val="1"/>
      <w:marLeft w:val="0"/>
      <w:marRight w:val="0"/>
      <w:marTop w:val="0"/>
      <w:marBottom w:val="0"/>
      <w:divBdr>
        <w:top w:val="none" w:sz="0" w:space="0" w:color="auto"/>
        <w:left w:val="none" w:sz="0" w:space="0" w:color="auto"/>
        <w:bottom w:val="none" w:sz="0" w:space="0" w:color="auto"/>
        <w:right w:val="none" w:sz="0" w:space="0" w:color="auto"/>
      </w:divBdr>
      <w:divsChild>
        <w:div w:id="110780461">
          <w:marLeft w:val="0"/>
          <w:marRight w:val="0"/>
          <w:marTop w:val="0"/>
          <w:marBottom w:val="0"/>
          <w:divBdr>
            <w:top w:val="none" w:sz="0" w:space="0" w:color="auto"/>
            <w:left w:val="none" w:sz="0" w:space="0" w:color="auto"/>
            <w:bottom w:val="none" w:sz="0" w:space="0" w:color="auto"/>
            <w:right w:val="none" w:sz="0" w:space="0" w:color="auto"/>
          </w:divBdr>
          <w:divsChild>
            <w:div w:id="967779300">
              <w:marLeft w:val="0"/>
              <w:marRight w:val="0"/>
              <w:marTop w:val="0"/>
              <w:marBottom w:val="0"/>
              <w:divBdr>
                <w:top w:val="none" w:sz="0" w:space="0" w:color="auto"/>
                <w:left w:val="none" w:sz="0" w:space="0" w:color="auto"/>
                <w:bottom w:val="none" w:sz="0" w:space="0" w:color="auto"/>
                <w:right w:val="none" w:sz="0" w:space="0" w:color="auto"/>
              </w:divBdr>
              <w:divsChild>
                <w:div w:id="16854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4080">
      <w:bodyDiv w:val="1"/>
      <w:marLeft w:val="0"/>
      <w:marRight w:val="0"/>
      <w:marTop w:val="0"/>
      <w:marBottom w:val="0"/>
      <w:divBdr>
        <w:top w:val="none" w:sz="0" w:space="0" w:color="auto"/>
        <w:left w:val="none" w:sz="0" w:space="0" w:color="auto"/>
        <w:bottom w:val="none" w:sz="0" w:space="0" w:color="auto"/>
        <w:right w:val="none" w:sz="0" w:space="0" w:color="auto"/>
      </w:divBdr>
    </w:div>
    <w:div w:id="1382244928">
      <w:bodyDiv w:val="1"/>
      <w:marLeft w:val="0"/>
      <w:marRight w:val="0"/>
      <w:marTop w:val="0"/>
      <w:marBottom w:val="0"/>
      <w:divBdr>
        <w:top w:val="none" w:sz="0" w:space="0" w:color="auto"/>
        <w:left w:val="none" w:sz="0" w:space="0" w:color="auto"/>
        <w:bottom w:val="none" w:sz="0" w:space="0" w:color="auto"/>
        <w:right w:val="none" w:sz="0" w:space="0" w:color="auto"/>
      </w:divBdr>
    </w:div>
    <w:div w:id="1391345238">
      <w:bodyDiv w:val="1"/>
      <w:marLeft w:val="0"/>
      <w:marRight w:val="0"/>
      <w:marTop w:val="0"/>
      <w:marBottom w:val="0"/>
      <w:divBdr>
        <w:top w:val="none" w:sz="0" w:space="0" w:color="auto"/>
        <w:left w:val="none" w:sz="0" w:space="0" w:color="auto"/>
        <w:bottom w:val="none" w:sz="0" w:space="0" w:color="auto"/>
        <w:right w:val="none" w:sz="0" w:space="0" w:color="auto"/>
      </w:divBdr>
    </w:div>
    <w:div w:id="1449738419">
      <w:bodyDiv w:val="1"/>
      <w:marLeft w:val="0"/>
      <w:marRight w:val="0"/>
      <w:marTop w:val="0"/>
      <w:marBottom w:val="0"/>
      <w:divBdr>
        <w:top w:val="none" w:sz="0" w:space="0" w:color="auto"/>
        <w:left w:val="none" w:sz="0" w:space="0" w:color="auto"/>
        <w:bottom w:val="none" w:sz="0" w:space="0" w:color="auto"/>
        <w:right w:val="none" w:sz="0" w:space="0" w:color="auto"/>
      </w:divBdr>
    </w:div>
    <w:div w:id="1564221543">
      <w:bodyDiv w:val="1"/>
      <w:marLeft w:val="0"/>
      <w:marRight w:val="0"/>
      <w:marTop w:val="0"/>
      <w:marBottom w:val="0"/>
      <w:divBdr>
        <w:top w:val="none" w:sz="0" w:space="0" w:color="auto"/>
        <w:left w:val="none" w:sz="0" w:space="0" w:color="auto"/>
        <w:bottom w:val="none" w:sz="0" w:space="0" w:color="auto"/>
        <w:right w:val="none" w:sz="0" w:space="0" w:color="auto"/>
      </w:divBdr>
    </w:div>
    <w:div w:id="1619146172">
      <w:bodyDiv w:val="1"/>
      <w:marLeft w:val="0"/>
      <w:marRight w:val="0"/>
      <w:marTop w:val="0"/>
      <w:marBottom w:val="0"/>
      <w:divBdr>
        <w:top w:val="none" w:sz="0" w:space="0" w:color="auto"/>
        <w:left w:val="none" w:sz="0" w:space="0" w:color="auto"/>
        <w:bottom w:val="none" w:sz="0" w:space="0" w:color="auto"/>
        <w:right w:val="none" w:sz="0" w:space="0" w:color="auto"/>
      </w:divBdr>
    </w:div>
    <w:div w:id="1632856841">
      <w:bodyDiv w:val="1"/>
      <w:marLeft w:val="0"/>
      <w:marRight w:val="0"/>
      <w:marTop w:val="0"/>
      <w:marBottom w:val="0"/>
      <w:divBdr>
        <w:top w:val="none" w:sz="0" w:space="0" w:color="auto"/>
        <w:left w:val="none" w:sz="0" w:space="0" w:color="auto"/>
        <w:bottom w:val="none" w:sz="0" w:space="0" w:color="auto"/>
        <w:right w:val="none" w:sz="0" w:space="0" w:color="auto"/>
      </w:divBdr>
    </w:div>
    <w:div w:id="1641692254">
      <w:bodyDiv w:val="1"/>
      <w:marLeft w:val="0"/>
      <w:marRight w:val="0"/>
      <w:marTop w:val="0"/>
      <w:marBottom w:val="0"/>
      <w:divBdr>
        <w:top w:val="none" w:sz="0" w:space="0" w:color="auto"/>
        <w:left w:val="none" w:sz="0" w:space="0" w:color="auto"/>
        <w:bottom w:val="none" w:sz="0" w:space="0" w:color="auto"/>
        <w:right w:val="none" w:sz="0" w:space="0" w:color="auto"/>
      </w:divBdr>
    </w:div>
    <w:div w:id="1654484603">
      <w:bodyDiv w:val="1"/>
      <w:marLeft w:val="0"/>
      <w:marRight w:val="0"/>
      <w:marTop w:val="0"/>
      <w:marBottom w:val="0"/>
      <w:divBdr>
        <w:top w:val="none" w:sz="0" w:space="0" w:color="auto"/>
        <w:left w:val="none" w:sz="0" w:space="0" w:color="auto"/>
        <w:bottom w:val="none" w:sz="0" w:space="0" w:color="auto"/>
        <w:right w:val="none" w:sz="0" w:space="0" w:color="auto"/>
      </w:divBdr>
    </w:div>
    <w:div w:id="1698775435">
      <w:bodyDiv w:val="1"/>
      <w:marLeft w:val="0"/>
      <w:marRight w:val="0"/>
      <w:marTop w:val="0"/>
      <w:marBottom w:val="0"/>
      <w:divBdr>
        <w:top w:val="none" w:sz="0" w:space="0" w:color="auto"/>
        <w:left w:val="none" w:sz="0" w:space="0" w:color="auto"/>
        <w:bottom w:val="none" w:sz="0" w:space="0" w:color="auto"/>
        <w:right w:val="none" w:sz="0" w:space="0" w:color="auto"/>
      </w:divBdr>
    </w:div>
    <w:div w:id="1730806244">
      <w:bodyDiv w:val="1"/>
      <w:marLeft w:val="0"/>
      <w:marRight w:val="0"/>
      <w:marTop w:val="0"/>
      <w:marBottom w:val="0"/>
      <w:divBdr>
        <w:top w:val="none" w:sz="0" w:space="0" w:color="auto"/>
        <w:left w:val="none" w:sz="0" w:space="0" w:color="auto"/>
        <w:bottom w:val="none" w:sz="0" w:space="0" w:color="auto"/>
        <w:right w:val="none" w:sz="0" w:space="0" w:color="auto"/>
      </w:divBdr>
    </w:div>
    <w:div w:id="1830710334">
      <w:bodyDiv w:val="1"/>
      <w:marLeft w:val="0"/>
      <w:marRight w:val="0"/>
      <w:marTop w:val="0"/>
      <w:marBottom w:val="0"/>
      <w:divBdr>
        <w:top w:val="none" w:sz="0" w:space="0" w:color="auto"/>
        <w:left w:val="none" w:sz="0" w:space="0" w:color="auto"/>
        <w:bottom w:val="none" w:sz="0" w:space="0" w:color="auto"/>
        <w:right w:val="none" w:sz="0" w:space="0" w:color="auto"/>
      </w:divBdr>
    </w:div>
    <w:div w:id="1846092789">
      <w:bodyDiv w:val="1"/>
      <w:marLeft w:val="0"/>
      <w:marRight w:val="0"/>
      <w:marTop w:val="0"/>
      <w:marBottom w:val="0"/>
      <w:divBdr>
        <w:top w:val="none" w:sz="0" w:space="0" w:color="auto"/>
        <w:left w:val="none" w:sz="0" w:space="0" w:color="auto"/>
        <w:bottom w:val="none" w:sz="0" w:space="0" w:color="auto"/>
        <w:right w:val="none" w:sz="0" w:space="0" w:color="auto"/>
      </w:divBdr>
    </w:div>
    <w:div w:id="209566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scipy.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umpy.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0%92%D1%8B%D0%B1%D1%80%D0%BE%D1%81_(%D1%81%D1%82%D0%B0%D1%82%D0%B8%D1%81%D1%82%D0%B8%D0%BA%D0%B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ytorch.org/"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pandas.pydata.org/"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 TargetMode="External"/><Relationship Id="rId27" Type="http://schemas.openxmlformats.org/officeDocument/2006/relationships/image" Target="media/image14.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A5"/>
    <w:rsid w:val="002544A5"/>
    <w:rsid w:val="00510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44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AB1FB-2AB9-49FC-8DFD-C182725C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47</Pages>
  <Words>9927</Words>
  <Characters>56587</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151</cp:revision>
  <dcterms:created xsi:type="dcterms:W3CDTF">2022-03-24T20:41:00Z</dcterms:created>
  <dcterms:modified xsi:type="dcterms:W3CDTF">2022-04-10T20:26:00Z</dcterms:modified>
</cp:coreProperties>
</file>