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«Белинвестбанк»)</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д. экон. наук,</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257989">
      <w:pPr>
        <w:tabs>
          <w:tab w:val="left" w:pos="9639"/>
        </w:tabs>
        <w:spacing w:after="0"/>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borrowers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96444C">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C97476">
      <w:pPr>
        <w:tabs>
          <w:tab w:val="left" w:pos="9639"/>
        </w:tabs>
        <w:spacing w:after="0"/>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63" w:history="1">
        <w:r w:rsidR="000A5B3F" w:rsidRPr="00732D54">
          <w:rPr>
            <w:rStyle w:val="a8"/>
            <w:noProof/>
          </w:rPr>
          <w:t>1. Теория моделей искусственной нейронной сети в задаче классификации</w:t>
        </w:r>
        <w:r w:rsidR="000A5B3F">
          <w:rPr>
            <w:noProof/>
            <w:webHidden/>
          </w:rPr>
          <w:tab/>
        </w:r>
        <w:r w:rsidR="000A5B3F">
          <w:rPr>
            <w:noProof/>
            <w:webHidden/>
          </w:rPr>
          <w:fldChar w:fldCharType="begin"/>
        </w:r>
        <w:r w:rsidR="000A5B3F">
          <w:rPr>
            <w:noProof/>
            <w:webHidden/>
          </w:rPr>
          <w:instrText xml:space="preserve"> PAGEREF _Toc101211763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64" w:history="1">
        <w:r w:rsidR="000A5B3F" w:rsidRPr="00732D54">
          <w:rPr>
            <w:rStyle w:val="a8"/>
            <w:noProof/>
          </w:rPr>
          <w:t>1.1 Постановка задачи</w:t>
        </w:r>
        <w:r w:rsidR="000A5B3F">
          <w:rPr>
            <w:noProof/>
            <w:webHidden/>
          </w:rPr>
          <w:tab/>
        </w:r>
        <w:r w:rsidR="000A5B3F">
          <w:rPr>
            <w:noProof/>
            <w:webHidden/>
          </w:rPr>
          <w:fldChar w:fldCharType="begin"/>
        </w:r>
        <w:r w:rsidR="000A5B3F">
          <w:rPr>
            <w:noProof/>
            <w:webHidden/>
          </w:rPr>
          <w:instrText xml:space="preserve"> PAGEREF _Toc101211764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65" w:history="1">
        <w:r w:rsidR="000A5B3F" w:rsidRPr="00732D54">
          <w:rPr>
            <w:rStyle w:val="a8"/>
            <w:noProof/>
          </w:rPr>
          <w:t>1.2 Модель логистической регрессии – линейный классификатор</w:t>
        </w:r>
        <w:r w:rsidR="000A5B3F">
          <w:rPr>
            <w:noProof/>
            <w:webHidden/>
          </w:rPr>
          <w:tab/>
        </w:r>
        <w:r w:rsidR="000A5B3F">
          <w:rPr>
            <w:noProof/>
            <w:webHidden/>
          </w:rPr>
          <w:fldChar w:fldCharType="begin"/>
        </w:r>
        <w:r w:rsidR="000A5B3F">
          <w:rPr>
            <w:noProof/>
            <w:webHidden/>
          </w:rPr>
          <w:instrText xml:space="preserve"> PAGEREF _Toc101211765 \h </w:instrText>
        </w:r>
        <w:r w:rsidR="000A5B3F">
          <w:rPr>
            <w:noProof/>
            <w:webHidden/>
          </w:rPr>
        </w:r>
        <w:r w:rsidR="000A5B3F">
          <w:rPr>
            <w:noProof/>
            <w:webHidden/>
          </w:rPr>
          <w:fldChar w:fldCharType="separate"/>
        </w:r>
        <w:r w:rsidR="000A5B3F">
          <w:rPr>
            <w:noProof/>
            <w:webHidden/>
          </w:rPr>
          <w:t>8</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66" w:history="1">
        <w:r w:rsidR="000A5B3F" w:rsidRPr="00732D54">
          <w:rPr>
            <w:rStyle w:val="a8"/>
            <w:noProof/>
          </w:rPr>
          <w:t>1.3 Модель искусственной нейронной сети в классификации</w:t>
        </w:r>
        <w:r w:rsidR="000A5B3F">
          <w:rPr>
            <w:noProof/>
            <w:webHidden/>
          </w:rPr>
          <w:tab/>
        </w:r>
        <w:r w:rsidR="000A5B3F">
          <w:rPr>
            <w:noProof/>
            <w:webHidden/>
          </w:rPr>
          <w:fldChar w:fldCharType="begin"/>
        </w:r>
        <w:r w:rsidR="000A5B3F">
          <w:rPr>
            <w:noProof/>
            <w:webHidden/>
          </w:rPr>
          <w:instrText xml:space="preserve"> PAGEREF _Toc101211766 \h </w:instrText>
        </w:r>
        <w:r w:rsidR="000A5B3F">
          <w:rPr>
            <w:noProof/>
            <w:webHidden/>
          </w:rPr>
        </w:r>
        <w:r w:rsidR="000A5B3F">
          <w:rPr>
            <w:noProof/>
            <w:webHidden/>
          </w:rPr>
          <w:fldChar w:fldCharType="separate"/>
        </w:r>
        <w:r w:rsidR="000A5B3F">
          <w:rPr>
            <w:noProof/>
            <w:webHidden/>
          </w:rPr>
          <w:t>15</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67" w:history="1">
        <w:r w:rsidR="000A5B3F" w:rsidRPr="00732D54">
          <w:rPr>
            <w:rStyle w:val="a8"/>
            <w:noProof/>
          </w:rPr>
          <w:t>1.4</w:t>
        </w:r>
        <w:r w:rsidR="000A5B3F">
          <w:rPr>
            <w:rFonts w:asciiTheme="minorHAnsi" w:eastAsiaTheme="minorEastAsia" w:hAnsiTheme="minorHAnsi"/>
            <w:noProof/>
            <w:sz w:val="22"/>
            <w:lang w:eastAsia="ru-RU"/>
          </w:rPr>
          <w:t xml:space="preserve"> </w:t>
        </w:r>
        <w:r w:rsidR="000A5B3F" w:rsidRPr="00732D54">
          <w:rPr>
            <w:rStyle w:val="a8"/>
            <w:noProof/>
          </w:rPr>
          <w:t>Целевые функции и алгоритм обратного распространения ошибки</w:t>
        </w:r>
        <w:r w:rsidR="000A5B3F">
          <w:rPr>
            <w:noProof/>
            <w:webHidden/>
          </w:rPr>
          <w:tab/>
        </w:r>
        <w:r w:rsidR="000A5B3F">
          <w:rPr>
            <w:noProof/>
            <w:webHidden/>
          </w:rPr>
          <w:fldChar w:fldCharType="begin"/>
        </w:r>
        <w:r w:rsidR="000A5B3F">
          <w:rPr>
            <w:noProof/>
            <w:webHidden/>
          </w:rPr>
          <w:instrText xml:space="preserve"> PAGEREF _Toc101211767 \h </w:instrText>
        </w:r>
        <w:r w:rsidR="000A5B3F">
          <w:rPr>
            <w:noProof/>
            <w:webHidden/>
          </w:rPr>
        </w:r>
        <w:r w:rsidR="000A5B3F">
          <w:rPr>
            <w:noProof/>
            <w:webHidden/>
          </w:rPr>
          <w:fldChar w:fldCharType="separate"/>
        </w:r>
        <w:r w:rsidR="000A5B3F">
          <w:rPr>
            <w:noProof/>
            <w:webHidden/>
          </w:rPr>
          <w:t>22</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68" w:history="1">
        <w:r w:rsidR="000A5B3F" w:rsidRPr="00732D54">
          <w:rPr>
            <w:rStyle w:val="a8"/>
            <w:noProof/>
          </w:rPr>
          <w:t>2. Анализ и подготовка данных</w:t>
        </w:r>
        <w:r w:rsidR="000A5B3F">
          <w:rPr>
            <w:noProof/>
            <w:webHidden/>
          </w:rPr>
          <w:tab/>
        </w:r>
        <w:r w:rsidR="000A5B3F">
          <w:rPr>
            <w:noProof/>
            <w:webHidden/>
          </w:rPr>
          <w:fldChar w:fldCharType="begin"/>
        </w:r>
        <w:r w:rsidR="000A5B3F">
          <w:rPr>
            <w:noProof/>
            <w:webHidden/>
          </w:rPr>
          <w:instrText xml:space="preserve"> PAGEREF _Toc101211768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69" w:history="1">
        <w:r w:rsidR="000A5B3F" w:rsidRPr="00732D54">
          <w:rPr>
            <w:rStyle w:val="a8"/>
            <w:noProof/>
          </w:rPr>
          <w:t>2.1 Начальный анализ наблюденных данных</w:t>
        </w:r>
        <w:r w:rsidR="000A5B3F">
          <w:rPr>
            <w:noProof/>
            <w:webHidden/>
          </w:rPr>
          <w:tab/>
        </w:r>
        <w:r w:rsidR="000A5B3F">
          <w:rPr>
            <w:noProof/>
            <w:webHidden/>
          </w:rPr>
          <w:fldChar w:fldCharType="begin"/>
        </w:r>
        <w:r w:rsidR="000A5B3F">
          <w:rPr>
            <w:noProof/>
            <w:webHidden/>
          </w:rPr>
          <w:instrText xml:space="preserve"> PAGEREF _Toc101211769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70" w:history="1">
        <w:r w:rsidR="000A5B3F" w:rsidRPr="00732D54">
          <w:rPr>
            <w:rStyle w:val="a8"/>
            <w:noProof/>
          </w:rPr>
          <w:t>2.2 Оценка классифицирующей способности и отбор предикторов</w:t>
        </w:r>
        <w:r w:rsidR="000A5B3F">
          <w:rPr>
            <w:noProof/>
            <w:webHidden/>
          </w:rPr>
          <w:tab/>
        </w:r>
        <w:r w:rsidR="000A5B3F">
          <w:rPr>
            <w:noProof/>
            <w:webHidden/>
          </w:rPr>
          <w:fldChar w:fldCharType="begin"/>
        </w:r>
        <w:r w:rsidR="000A5B3F">
          <w:rPr>
            <w:noProof/>
            <w:webHidden/>
          </w:rPr>
          <w:instrText xml:space="preserve"> PAGEREF _Toc101211770 \h </w:instrText>
        </w:r>
        <w:r w:rsidR="000A5B3F">
          <w:rPr>
            <w:noProof/>
            <w:webHidden/>
          </w:rPr>
        </w:r>
        <w:r w:rsidR="000A5B3F">
          <w:rPr>
            <w:noProof/>
            <w:webHidden/>
          </w:rPr>
          <w:fldChar w:fldCharType="separate"/>
        </w:r>
        <w:r w:rsidR="000A5B3F">
          <w:rPr>
            <w:noProof/>
            <w:webHidden/>
          </w:rPr>
          <w:t>36</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71" w:history="1">
        <w:r w:rsidR="000A5B3F" w:rsidRPr="00732D54">
          <w:rPr>
            <w:rStyle w:val="a8"/>
            <w:noProof/>
          </w:rPr>
          <w:t>3. Построение и валидация модели</w:t>
        </w:r>
        <w:r w:rsidR="000A5B3F">
          <w:rPr>
            <w:noProof/>
            <w:webHidden/>
          </w:rPr>
          <w:tab/>
        </w:r>
        <w:r w:rsidR="000A5B3F">
          <w:rPr>
            <w:noProof/>
            <w:webHidden/>
          </w:rPr>
          <w:fldChar w:fldCharType="begin"/>
        </w:r>
        <w:r w:rsidR="000A5B3F">
          <w:rPr>
            <w:noProof/>
            <w:webHidden/>
          </w:rPr>
          <w:instrText xml:space="preserve"> PAGEREF _Toc101211771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72" w:history="1">
        <w:r w:rsidR="000A5B3F" w:rsidRPr="00732D54">
          <w:rPr>
            <w:rStyle w:val="a8"/>
            <w:noProof/>
          </w:rPr>
          <w:t>3.1</w:t>
        </w:r>
        <w:r w:rsidR="000A5B3F">
          <w:rPr>
            <w:rFonts w:asciiTheme="minorHAnsi" w:eastAsiaTheme="minorEastAsia" w:hAnsiTheme="minorHAnsi"/>
            <w:noProof/>
            <w:sz w:val="22"/>
            <w:lang w:eastAsia="ru-RU"/>
          </w:rPr>
          <w:t xml:space="preserve"> </w:t>
        </w:r>
        <w:r w:rsidR="000A5B3F" w:rsidRPr="00732D54">
          <w:rPr>
            <w:rStyle w:val="a8"/>
            <w:noProof/>
          </w:rPr>
          <w:t>Программное описание модели и алгоритма обучения</w:t>
        </w:r>
        <w:r w:rsidR="000A5B3F">
          <w:rPr>
            <w:noProof/>
            <w:webHidden/>
          </w:rPr>
          <w:tab/>
        </w:r>
        <w:r w:rsidR="000A5B3F">
          <w:rPr>
            <w:noProof/>
            <w:webHidden/>
          </w:rPr>
          <w:fldChar w:fldCharType="begin"/>
        </w:r>
        <w:r w:rsidR="000A5B3F">
          <w:rPr>
            <w:noProof/>
            <w:webHidden/>
          </w:rPr>
          <w:instrText xml:space="preserve"> PAGEREF _Toc101211772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73" w:history="1">
        <w:r w:rsidR="000A5B3F" w:rsidRPr="00732D54">
          <w:rPr>
            <w:rStyle w:val="a8"/>
            <w:noProof/>
          </w:rPr>
          <w:t>3.1.1</w:t>
        </w:r>
        <w:r w:rsidR="000A5B3F">
          <w:rPr>
            <w:rFonts w:asciiTheme="minorHAnsi" w:eastAsiaTheme="minorEastAsia" w:hAnsiTheme="minorHAnsi"/>
            <w:noProof/>
            <w:sz w:val="22"/>
            <w:lang w:eastAsia="ru-RU"/>
          </w:rPr>
          <w:t xml:space="preserve"> </w:t>
        </w:r>
        <w:r w:rsidR="000A5B3F" w:rsidRPr="00732D54">
          <w:rPr>
            <w:rStyle w:val="a8"/>
            <w:noProof/>
          </w:rPr>
          <w:t xml:space="preserve">Основные элементы модели в </w:t>
        </w:r>
        <w:r w:rsidR="000A5B3F" w:rsidRPr="00732D54">
          <w:rPr>
            <w:rStyle w:val="a8"/>
            <w:noProof/>
            <w:lang w:val="en-US"/>
          </w:rPr>
          <w:t>pytorch</w:t>
        </w:r>
        <w:r w:rsidR="000A5B3F">
          <w:rPr>
            <w:noProof/>
            <w:webHidden/>
          </w:rPr>
          <w:tab/>
        </w:r>
        <w:r w:rsidR="000A5B3F">
          <w:rPr>
            <w:noProof/>
            <w:webHidden/>
          </w:rPr>
          <w:fldChar w:fldCharType="begin"/>
        </w:r>
        <w:r w:rsidR="000A5B3F">
          <w:rPr>
            <w:noProof/>
            <w:webHidden/>
          </w:rPr>
          <w:instrText xml:space="preserve"> PAGEREF _Toc101211773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74" w:history="1">
        <w:r w:rsidR="000A5B3F" w:rsidRPr="00732D54">
          <w:rPr>
            <w:rStyle w:val="a8"/>
            <w:noProof/>
          </w:rPr>
          <w:t>3.1.2</w:t>
        </w:r>
        <w:r w:rsidR="000A5B3F">
          <w:rPr>
            <w:rFonts w:asciiTheme="minorHAnsi" w:eastAsiaTheme="minorEastAsia" w:hAnsiTheme="minorHAnsi"/>
            <w:noProof/>
            <w:sz w:val="22"/>
            <w:lang w:eastAsia="ru-RU"/>
          </w:rPr>
          <w:t xml:space="preserve"> </w:t>
        </w:r>
        <w:r w:rsidR="000A5B3F" w:rsidRPr="00732D54">
          <w:rPr>
            <w:rStyle w:val="a8"/>
            <w:noProof/>
          </w:rPr>
          <w:t>Реализация алгоритма обучения</w:t>
        </w:r>
        <w:r w:rsidR="000A5B3F">
          <w:rPr>
            <w:noProof/>
            <w:webHidden/>
          </w:rPr>
          <w:tab/>
        </w:r>
        <w:r w:rsidR="000A5B3F">
          <w:rPr>
            <w:noProof/>
            <w:webHidden/>
          </w:rPr>
          <w:fldChar w:fldCharType="begin"/>
        </w:r>
        <w:r w:rsidR="000A5B3F">
          <w:rPr>
            <w:noProof/>
            <w:webHidden/>
          </w:rPr>
          <w:instrText xml:space="preserve"> PAGEREF _Toc101211774 \h </w:instrText>
        </w:r>
        <w:r w:rsidR="000A5B3F">
          <w:rPr>
            <w:noProof/>
            <w:webHidden/>
          </w:rPr>
        </w:r>
        <w:r w:rsidR="000A5B3F">
          <w:rPr>
            <w:noProof/>
            <w:webHidden/>
          </w:rPr>
          <w:fldChar w:fldCharType="separate"/>
        </w:r>
        <w:r w:rsidR="000A5B3F">
          <w:rPr>
            <w:noProof/>
            <w:webHidden/>
          </w:rPr>
          <w:t>52</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75" w:history="1">
        <w:r w:rsidR="000A5B3F" w:rsidRPr="00732D54">
          <w:rPr>
            <w:rStyle w:val="a8"/>
            <w:noProof/>
          </w:rPr>
          <w:t>ЗАКЛЮЧЕНИЕ</w:t>
        </w:r>
        <w:r w:rsidR="000A5B3F">
          <w:rPr>
            <w:noProof/>
            <w:webHidden/>
          </w:rPr>
          <w:tab/>
        </w:r>
        <w:r w:rsidR="000A5B3F">
          <w:rPr>
            <w:noProof/>
            <w:webHidden/>
          </w:rPr>
          <w:fldChar w:fldCharType="begin"/>
        </w:r>
        <w:r w:rsidR="000A5B3F">
          <w:rPr>
            <w:noProof/>
            <w:webHidden/>
          </w:rPr>
          <w:instrText xml:space="preserve"> PAGEREF _Toc101211775 \h </w:instrText>
        </w:r>
        <w:r w:rsidR="000A5B3F">
          <w:rPr>
            <w:noProof/>
            <w:webHidden/>
          </w:rPr>
        </w:r>
        <w:r w:rsidR="000A5B3F">
          <w:rPr>
            <w:noProof/>
            <w:webHidden/>
          </w:rPr>
          <w:fldChar w:fldCharType="separate"/>
        </w:r>
        <w:r w:rsidR="000A5B3F">
          <w:rPr>
            <w:noProof/>
            <w:webHidden/>
          </w:rPr>
          <w:t>54</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76" w:history="1">
        <w:r w:rsidR="000A5B3F" w:rsidRPr="00732D54">
          <w:rPr>
            <w:rStyle w:val="a8"/>
            <w:noProof/>
          </w:rPr>
          <w:t>ПРИЛОЖЕНИЕ А Визуализация сигмоиды двух переменных</w:t>
        </w:r>
        <w:r w:rsidR="000A5B3F">
          <w:rPr>
            <w:noProof/>
            <w:webHidden/>
          </w:rPr>
          <w:tab/>
        </w:r>
        <w:r w:rsidR="000A5B3F">
          <w:rPr>
            <w:noProof/>
            <w:webHidden/>
          </w:rPr>
          <w:fldChar w:fldCharType="begin"/>
        </w:r>
        <w:r w:rsidR="000A5B3F">
          <w:rPr>
            <w:noProof/>
            <w:webHidden/>
          </w:rPr>
          <w:instrText xml:space="preserve"> PAGEREF _Toc101211776 \h </w:instrText>
        </w:r>
        <w:r w:rsidR="000A5B3F">
          <w:rPr>
            <w:noProof/>
            <w:webHidden/>
          </w:rPr>
        </w:r>
        <w:r w:rsidR="000A5B3F">
          <w:rPr>
            <w:noProof/>
            <w:webHidden/>
          </w:rPr>
          <w:fldChar w:fldCharType="separate"/>
        </w:r>
        <w:r w:rsidR="000A5B3F">
          <w:rPr>
            <w:noProof/>
            <w:webHidden/>
          </w:rPr>
          <w:t>56</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77" w:history="1">
        <w:r w:rsidR="000A5B3F" w:rsidRPr="00732D54">
          <w:rPr>
            <w:rStyle w:val="a8"/>
            <w:noProof/>
          </w:rPr>
          <w:t>ПРИЛОЖЕНИЕ Б Архитектуры с сигмоидой на выходном слое</w:t>
        </w:r>
        <w:r w:rsidR="000A5B3F">
          <w:rPr>
            <w:noProof/>
            <w:webHidden/>
          </w:rPr>
          <w:tab/>
        </w:r>
        <w:r w:rsidR="000A5B3F">
          <w:rPr>
            <w:noProof/>
            <w:webHidden/>
          </w:rPr>
          <w:fldChar w:fldCharType="begin"/>
        </w:r>
        <w:r w:rsidR="000A5B3F">
          <w:rPr>
            <w:noProof/>
            <w:webHidden/>
          </w:rPr>
          <w:instrText xml:space="preserve"> PAGEREF _Toc101211777 \h </w:instrText>
        </w:r>
        <w:r w:rsidR="000A5B3F">
          <w:rPr>
            <w:noProof/>
            <w:webHidden/>
          </w:rPr>
        </w:r>
        <w:r w:rsidR="000A5B3F">
          <w:rPr>
            <w:noProof/>
            <w:webHidden/>
          </w:rPr>
          <w:fldChar w:fldCharType="separate"/>
        </w:r>
        <w:r w:rsidR="000A5B3F">
          <w:rPr>
            <w:noProof/>
            <w:webHidden/>
          </w:rPr>
          <w:t>57</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78" w:history="1">
        <w:r w:rsidR="000A5B3F" w:rsidRPr="00732D54">
          <w:rPr>
            <w:rStyle w:val="a8"/>
            <w:noProof/>
          </w:rPr>
          <w:t>ПРИЛОЖЕНИЕ В Обобщённые программные функции процессинга данных</w:t>
        </w:r>
        <w:r w:rsidR="000A5B3F">
          <w:rPr>
            <w:noProof/>
            <w:webHidden/>
          </w:rPr>
          <w:tab/>
        </w:r>
        <w:r w:rsidR="000A5B3F">
          <w:rPr>
            <w:noProof/>
            <w:webHidden/>
          </w:rPr>
          <w:fldChar w:fldCharType="begin"/>
        </w:r>
        <w:r w:rsidR="000A5B3F">
          <w:rPr>
            <w:noProof/>
            <w:webHidden/>
          </w:rPr>
          <w:instrText xml:space="preserve"> PAGEREF _Toc101211778 \h </w:instrText>
        </w:r>
        <w:r w:rsidR="000A5B3F">
          <w:rPr>
            <w:noProof/>
            <w:webHidden/>
          </w:rPr>
        </w:r>
        <w:r w:rsidR="000A5B3F">
          <w:rPr>
            <w:noProof/>
            <w:webHidden/>
          </w:rPr>
          <w:fldChar w:fldCharType="separate"/>
        </w:r>
        <w:r w:rsidR="000A5B3F">
          <w:rPr>
            <w:noProof/>
            <w:webHidden/>
          </w:rPr>
          <w:t>58</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79" w:history="1">
        <w:r w:rsidR="000A5B3F" w:rsidRPr="00732D54">
          <w:rPr>
            <w:rStyle w:val="a8"/>
            <w:noProof/>
          </w:rPr>
          <w:t>ПРИЛОЖЕНИЕ Г Данные на разных этапах обработки</w:t>
        </w:r>
        <w:r w:rsidR="000A5B3F">
          <w:rPr>
            <w:noProof/>
            <w:webHidden/>
          </w:rPr>
          <w:tab/>
        </w:r>
        <w:r w:rsidR="000A5B3F">
          <w:rPr>
            <w:noProof/>
            <w:webHidden/>
          </w:rPr>
          <w:fldChar w:fldCharType="begin"/>
        </w:r>
        <w:r w:rsidR="000A5B3F">
          <w:rPr>
            <w:noProof/>
            <w:webHidden/>
          </w:rPr>
          <w:instrText xml:space="preserve"> PAGEREF _Toc101211779 \h </w:instrText>
        </w:r>
        <w:r w:rsidR="000A5B3F">
          <w:rPr>
            <w:noProof/>
            <w:webHidden/>
          </w:rPr>
        </w:r>
        <w:r w:rsidR="000A5B3F">
          <w:rPr>
            <w:noProof/>
            <w:webHidden/>
          </w:rPr>
          <w:fldChar w:fldCharType="separate"/>
        </w:r>
        <w:r w:rsidR="000A5B3F">
          <w:rPr>
            <w:noProof/>
            <w:webHidden/>
          </w:rPr>
          <w:t>62</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80" w:history="1">
        <w:r w:rsidR="000A5B3F" w:rsidRPr="00732D54">
          <w:rPr>
            <w:rStyle w:val="a8"/>
            <w:noProof/>
          </w:rPr>
          <w:t xml:space="preserve">ПРИЛОЖЕНИЕ Д Графическая интерпретация </w:t>
        </w:r>
        <w:r w:rsidR="000A5B3F" w:rsidRPr="00732D54">
          <w:rPr>
            <w:rStyle w:val="a8"/>
            <w:noProof/>
            <w:lang w:val="en-US"/>
          </w:rPr>
          <w:t>TP</w:t>
        </w:r>
        <w:r w:rsidR="000A5B3F" w:rsidRPr="00732D54">
          <w:rPr>
            <w:rStyle w:val="a8"/>
            <w:noProof/>
          </w:rPr>
          <w:t xml:space="preserve">, </w:t>
        </w:r>
        <w:r w:rsidR="000A5B3F" w:rsidRPr="00732D54">
          <w:rPr>
            <w:rStyle w:val="a8"/>
            <w:noProof/>
            <w:lang w:val="en-US"/>
          </w:rPr>
          <w:t>FP</w:t>
        </w:r>
        <w:r w:rsidR="000A5B3F">
          <w:rPr>
            <w:noProof/>
            <w:webHidden/>
          </w:rPr>
          <w:tab/>
        </w:r>
        <w:r w:rsidR="000A5B3F">
          <w:rPr>
            <w:noProof/>
            <w:webHidden/>
          </w:rPr>
          <w:fldChar w:fldCharType="begin"/>
        </w:r>
        <w:r w:rsidR="000A5B3F">
          <w:rPr>
            <w:noProof/>
            <w:webHidden/>
          </w:rPr>
          <w:instrText xml:space="preserve"> PAGEREF _Toc101211780 \h </w:instrText>
        </w:r>
        <w:r w:rsidR="000A5B3F">
          <w:rPr>
            <w:noProof/>
            <w:webHidden/>
          </w:rPr>
        </w:r>
        <w:r w:rsidR="000A5B3F">
          <w:rPr>
            <w:noProof/>
            <w:webHidden/>
          </w:rPr>
          <w:fldChar w:fldCharType="separate"/>
        </w:r>
        <w:r w:rsidR="000A5B3F">
          <w:rPr>
            <w:noProof/>
            <w:webHidden/>
          </w:rPr>
          <w:t>75</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81" w:history="1">
        <w:r w:rsidR="000A5B3F" w:rsidRPr="00732D54">
          <w:rPr>
            <w:rStyle w:val="a8"/>
            <w:noProof/>
          </w:rPr>
          <w:t xml:space="preserve">ПРИЛОЖЕНИЕ </w:t>
        </w:r>
        <w:r w:rsidR="000A5B3F" w:rsidRPr="00732D54">
          <w:rPr>
            <w:rStyle w:val="a8"/>
            <w:noProof/>
            <w:lang w:val="en-US"/>
          </w:rPr>
          <w:t>E</w:t>
        </w:r>
        <w:r w:rsidR="000A5B3F" w:rsidRPr="00732D54">
          <w:rPr>
            <w:rStyle w:val="a8"/>
            <w:noProof/>
          </w:rPr>
          <w:t xml:space="preserve"> </w:t>
        </w:r>
        <w:r w:rsidR="000A5B3F" w:rsidRPr="00732D54">
          <w:rPr>
            <w:rStyle w:val="a8"/>
            <w:noProof/>
            <w:lang w:val="en-US"/>
          </w:rPr>
          <w:t>ROC</w:t>
        </w:r>
        <w:r w:rsidR="000A5B3F" w:rsidRPr="00732D54">
          <w:rPr>
            <w:rStyle w:val="a8"/>
            <w:noProof/>
          </w:rPr>
          <w:t xml:space="preserve"> анализ для номинативной переменной</w:t>
        </w:r>
        <w:r w:rsidR="000A5B3F">
          <w:rPr>
            <w:noProof/>
            <w:webHidden/>
          </w:rPr>
          <w:tab/>
        </w:r>
        <w:r w:rsidR="000A5B3F">
          <w:rPr>
            <w:noProof/>
            <w:webHidden/>
          </w:rPr>
          <w:fldChar w:fldCharType="begin"/>
        </w:r>
        <w:r w:rsidR="000A5B3F">
          <w:rPr>
            <w:noProof/>
            <w:webHidden/>
          </w:rPr>
          <w:instrText xml:space="preserve"> PAGEREF _Toc101211781 \h </w:instrText>
        </w:r>
        <w:r w:rsidR="000A5B3F">
          <w:rPr>
            <w:noProof/>
            <w:webHidden/>
          </w:rPr>
        </w:r>
        <w:r w:rsidR="000A5B3F">
          <w:rPr>
            <w:noProof/>
            <w:webHidden/>
          </w:rPr>
          <w:fldChar w:fldCharType="separate"/>
        </w:r>
        <w:r w:rsidR="000A5B3F">
          <w:rPr>
            <w:noProof/>
            <w:webHidden/>
          </w:rPr>
          <w:t>77</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82" w:history="1">
        <w:r w:rsidR="000A5B3F" w:rsidRPr="00732D54">
          <w:rPr>
            <w:rStyle w:val="a8"/>
            <w:noProof/>
          </w:rPr>
          <w:t xml:space="preserve">ПРИЛОЖЕНИЕ Ж </w:t>
        </w:r>
        <w:r w:rsidR="000A5B3F" w:rsidRPr="00732D54">
          <w:rPr>
            <w:rStyle w:val="a8"/>
            <w:noProof/>
            <w:lang w:val="en-US"/>
          </w:rPr>
          <w:t>ROC</w:t>
        </w:r>
        <w:r w:rsidR="000A5B3F" w:rsidRPr="00732D54">
          <w:rPr>
            <w:rStyle w:val="a8"/>
            <w:noProof/>
          </w:rPr>
          <w:t xml:space="preserve"> анализ данных для модели</w:t>
        </w:r>
        <w:r w:rsidR="000A5B3F">
          <w:rPr>
            <w:noProof/>
            <w:webHidden/>
          </w:rPr>
          <w:tab/>
        </w:r>
        <w:r w:rsidR="000A5B3F">
          <w:rPr>
            <w:noProof/>
            <w:webHidden/>
          </w:rPr>
          <w:fldChar w:fldCharType="begin"/>
        </w:r>
        <w:r w:rsidR="000A5B3F">
          <w:rPr>
            <w:noProof/>
            <w:webHidden/>
          </w:rPr>
          <w:instrText xml:space="preserve"> PAGEREF _Toc101211782 \h </w:instrText>
        </w:r>
        <w:r w:rsidR="000A5B3F">
          <w:rPr>
            <w:noProof/>
            <w:webHidden/>
          </w:rPr>
        </w:r>
        <w:r w:rsidR="000A5B3F">
          <w:rPr>
            <w:noProof/>
            <w:webHidden/>
          </w:rPr>
          <w:fldChar w:fldCharType="separate"/>
        </w:r>
        <w:r w:rsidR="000A5B3F">
          <w:rPr>
            <w:noProof/>
            <w:webHidden/>
          </w:rPr>
          <w:t>79</w:t>
        </w:r>
        <w:r w:rsidR="000A5B3F">
          <w:rPr>
            <w:noProof/>
            <w:webHidden/>
          </w:rPr>
          <w:fldChar w:fldCharType="end"/>
        </w:r>
      </w:hyperlink>
    </w:p>
    <w:p w:rsidR="000A5B3F" w:rsidRDefault="006C43E9">
      <w:pPr>
        <w:pStyle w:val="11"/>
        <w:rPr>
          <w:rFonts w:asciiTheme="minorHAnsi" w:eastAsiaTheme="minorEastAsia" w:hAnsiTheme="minorHAnsi"/>
          <w:noProof/>
          <w:sz w:val="22"/>
          <w:lang w:eastAsia="ru-RU"/>
        </w:rPr>
      </w:pPr>
      <w:hyperlink w:anchor="_Toc101211783" w:history="1">
        <w:r w:rsidR="000A5B3F" w:rsidRPr="00732D54">
          <w:rPr>
            <w:rStyle w:val="a8"/>
            <w:noProof/>
          </w:rPr>
          <w:t>ПРИЛОЖЕНИЕ З Алгоритм оценки параметров</w:t>
        </w:r>
        <w:r w:rsidR="000A5B3F">
          <w:rPr>
            <w:noProof/>
            <w:webHidden/>
          </w:rPr>
          <w:tab/>
        </w:r>
        <w:r w:rsidR="000A5B3F">
          <w:rPr>
            <w:noProof/>
            <w:webHidden/>
          </w:rPr>
          <w:fldChar w:fldCharType="begin"/>
        </w:r>
        <w:r w:rsidR="000A5B3F">
          <w:rPr>
            <w:noProof/>
            <w:webHidden/>
          </w:rPr>
          <w:instrText xml:space="preserve"> PAGEREF _Toc101211783 \h </w:instrText>
        </w:r>
        <w:r w:rsidR="000A5B3F">
          <w:rPr>
            <w:noProof/>
            <w:webHidden/>
          </w:rPr>
        </w:r>
        <w:r w:rsidR="000A5B3F">
          <w:rPr>
            <w:noProof/>
            <w:webHidden/>
          </w:rPr>
          <w:fldChar w:fldCharType="separate"/>
        </w:r>
        <w:r w:rsidR="000A5B3F">
          <w:rPr>
            <w:noProof/>
            <w:webHidden/>
          </w:rPr>
          <w:t>88</w:t>
        </w:r>
        <w:r w:rsidR="000A5B3F">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0" w:name="_Toc101211762"/>
      <w:r w:rsidRPr="00E0650E">
        <w:rPr>
          <w:sz w:val="32"/>
        </w:rP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1"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211764"/>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6C43E9"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6C43E9"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6C43E9"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21176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6C43E9"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6C43E9"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6C43E9"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обобщённый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6C43E9"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6C43E9"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6C43E9"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ED74DB"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24.8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емому примеру двумерная сигмоида</w:t>
      </w:r>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 xml:space="preserve">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6C43E9"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ED74DB"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6pt;height:240.6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211766"/>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ED74DB"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4pt;height:105.6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6C43E9"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ED74DB"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8pt;height:106.8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раньше, это ничто иное как обычная сигмоида</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lastRenderedPageBreak/>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r w:rsidRPr="00F95648">
        <w:rPr>
          <w:rFonts w:ascii="Times New Roman" w:hAnsi="Times New Roman" w:cs="Times New Roman"/>
          <w:sz w:val="28"/>
          <w:szCs w:val="28"/>
          <w:highlight w:val="yellow"/>
          <w:lang w:val="en-US"/>
        </w:rPr>
        <w:t>ReLU</w:t>
      </w:r>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ED74DB"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8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нейросетевая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ED74DB"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6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 xml:space="preserve">иномиальной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Можно дорисовать мультиномиальную</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ED74DB"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 xml:space="preserve">Сигмоиду которая является последним преобразованием этой модели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6C43E9"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6C43E9"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ED74DB"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6pt;height:158.4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6C43E9"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6C43E9"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6C43E9"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211767"/>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6C43E9"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6C43E9"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
        </w:tc>
        <w:tc>
          <w:tcPr>
            <w:tcW w:w="8068" w:type="dxa"/>
          </w:tcPr>
          <w:p w:rsidR="00BB3DD3" w:rsidRPr="00BB3DD3"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множество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
        </w:tc>
        <w:tc>
          <w:tcPr>
            <w:tcW w:w="7927" w:type="dxa"/>
          </w:tcPr>
          <w:p w:rsidR="00ED6944" w:rsidRPr="00823173" w:rsidRDefault="00823173" w:rsidP="0082317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ED74DB"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6pt;height:241.8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6C43E9"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6C43E9"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6C43E9"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слоёв.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6C43E9"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6C43E9"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6C43E9"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6C43E9"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6C43E9"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6C43E9"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6C43E9"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6C43E9"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Описанные пункты повторяются до тех пор пока не будут выполнены условия остановки алгоритма выбранной вариации градиентного спуска.</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8" w:name="_Toc101211768"/>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211769"/>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Применив её к объекту сданными на выходе будет получен, так-же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181E8E" w:rsidRDefault="00095B6A" w:rsidP="00095B6A">
      <w:pPr>
        <w:spacing w:after="0"/>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181E8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181E8E">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181E8E">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181E8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181E8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181E8E">
        <w:rPr>
          <w:rFonts w:ascii="Times New Roman" w:eastAsiaTheme="minorEastAsia" w:hAnsi="Times New Roman" w:cs="Times New Roman"/>
          <w:sz w:val="28"/>
          <w:szCs w:val="28"/>
          <w:lang w:val="en-US"/>
        </w:rPr>
        <w:t>])</w:t>
      </w:r>
    </w:p>
    <w:p w:rsidR="00095B6A" w:rsidRPr="00181E8E" w:rsidRDefault="00095B6A" w:rsidP="00095B6A">
      <w:pPr>
        <w:spacing w:after="0"/>
        <w:ind w:firstLine="567"/>
        <w:jc w:val="center"/>
        <w:rPr>
          <w:rFonts w:ascii="Times New Roman" w:eastAsiaTheme="minorEastAsia" w:hAnsi="Times New Roman" w:cs="Times New Roman"/>
          <w:sz w:val="28"/>
          <w:szCs w:val="28"/>
          <w:lang w:val="en-US"/>
        </w:rPr>
      </w:pPr>
    </w:p>
    <w:p w:rsidR="00095B6A" w:rsidRDefault="00095B6A"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6C43E9"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211770"/>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r>
              <w:rPr>
                <w:rFonts w:ascii="Times New Roman" w:hAnsi="Times New Roman" w:cs="Times New Roman"/>
                <w:sz w:val="28"/>
                <w:szCs w:val="28"/>
              </w:rPr>
              <w:t>г</w:t>
            </w:r>
            <w:r w:rsidR="00094B43" w:rsidRPr="00094B43">
              <w:rPr>
                <w:rFonts w:ascii="Times New Roman" w:hAnsi="Times New Roman" w:cs="Times New Roman"/>
                <w:sz w:val="28"/>
                <w:szCs w:val="28"/>
              </w:rPr>
              <w:t>де</w:t>
            </w:r>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6C43E9"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6C43E9"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6C43E9"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ED74DB"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4pt;height:404.4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6C43E9"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6C43E9"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074" w:type="dxa"/>
          </w:tcPr>
          <w:p w:rsidR="008B523A" w:rsidRPr="008B523A" w:rsidRDefault="006C43E9"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6C43E9"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6C43E9"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6C43E9"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r>
              <w:rPr>
                <w:rFonts w:ascii="Times New Roman" w:hAnsi="Times New Roman" w:cs="Times New Roman"/>
                <w:sz w:val="28"/>
                <w:szCs w:val="28"/>
              </w:rPr>
              <w:t>г</w:t>
            </w:r>
            <w:r w:rsidR="004B1BF7" w:rsidRPr="004B1BF7">
              <w:rPr>
                <w:rFonts w:ascii="Times New Roman" w:hAnsi="Times New Roman" w:cs="Times New Roman"/>
                <w:sz w:val="28"/>
                <w:szCs w:val="28"/>
              </w:rPr>
              <w:t>де</w:t>
            </w:r>
          </w:p>
        </w:tc>
        <w:tc>
          <w:tcPr>
            <w:tcW w:w="8211" w:type="dxa"/>
          </w:tcPr>
          <w:p w:rsidR="004B1BF7" w:rsidRPr="004B1BF7" w:rsidRDefault="006C43E9"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6C43E9"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6C43E9"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6C43E9"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6C43E9"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6C43E9"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6C43E9"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1A27A2">
      <w:pPr>
        <w:spacing w:after="0"/>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t>my_cpp = cpp(</w:t>
      </w:r>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r>
        <w:rPr>
          <w:rFonts w:ascii="Times New Roman" w:hAnsi="Times New Roman" w:cs="Times New Roman"/>
          <w:sz w:val="28"/>
          <w:szCs w:val="28"/>
        </w:rPr>
        <w:lastRenderedPageBreak/>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исползовать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1" w:name="_Toc101211771"/>
      <w:r w:rsidRPr="00AC6C3E">
        <w:rPr>
          <w:sz w:val="32"/>
        </w:rPr>
        <w:lastRenderedPageBreak/>
        <w:t>Построение и валидация модели</w:t>
      </w:r>
      <w:bookmarkEnd w:id="11"/>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2" w:name="_Toc101211772"/>
      <w:r>
        <w:t>Программное описание модели и алгоритма обучения</w:t>
      </w:r>
      <w:bookmarkEnd w:id="12"/>
    </w:p>
    <w:p w:rsidR="00AC6C3E" w:rsidRPr="00AC6C3E" w:rsidRDefault="00AC6C3E" w:rsidP="00AC6C3E">
      <w:pPr>
        <w:spacing w:after="0"/>
      </w:pPr>
    </w:p>
    <w:p w:rsidR="006E064B" w:rsidRDefault="006E064B" w:rsidP="00AC6C3E">
      <w:pPr>
        <w:pStyle w:val="1"/>
        <w:numPr>
          <w:ilvl w:val="2"/>
          <w:numId w:val="6"/>
        </w:numPr>
        <w:spacing w:before="0"/>
      </w:pPr>
      <w:bookmarkStart w:id="13" w:name="_Toc101211773"/>
      <w:r>
        <w:t xml:space="preserve">Основные элементы модели в </w:t>
      </w:r>
      <w:r>
        <w:rPr>
          <w:lang w:val="en-US"/>
        </w:rPr>
        <w:t>pytorch</w:t>
      </w:r>
      <w:bookmarkEnd w:id="13"/>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 формируемая в pytorch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 формального представления сети, нейроном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Pr>
          <w:rFonts w:ascii="Times New Roman" w:hAnsi="Times New Roman" w:cs="Times New Roman"/>
          <w:sz w:val="28"/>
          <w:szCs w:val="28"/>
          <w:lang w:val="en-US"/>
        </w:rPr>
        <w:t>pythorch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Что касается целевой функции мы использовали бинарную кросс-энтропию. 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 xml:space="preserve">в случае </w:t>
      </w:r>
      <w:r>
        <w:rPr>
          <w:rFonts w:ascii="Times New Roman" w:hAnsi="Times New Roman" w:cs="Times New Roman"/>
          <w:sz w:val="28"/>
          <w:szCs w:val="28"/>
        </w:rPr>
        <w:lastRenderedPageBreak/>
        <w:t>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4" w:name="_Toc101211774"/>
      <w:r>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9674DC">
        <w:rPr>
          <w:rFonts w:ascii="Times New Roman" w:hAnsi="Times New Roman" w:cs="Times New Roman"/>
          <w:sz w:val="28"/>
          <w:szCs w:val="28"/>
        </w:rPr>
        <w:t>учением модели[17</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применительно к алгоритмам обучения нейронных сетей, называют одну итерацию прохода по всем таким частям [18</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w:t>
      </w:r>
      <w:r w:rsidR="009F7FCC">
        <w:rPr>
          <w:rFonts w:ascii="Times New Roman" w:eastAsiaTheme="minorEastAsia" w:hAnsi="Times New Roman" w:cs="Times New Roman"/>
          <w:sz w:val="28"/>
          <w:szCs w:val="28"/>
        </w:rPr>
        <w:lastRenderedPageBreak/>
        <w:t>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r w:rsidRPr="009F7FCC">
        <w:rPr>
          <w:rFonts w:ascii="Times New Roman" w:eastAsiaTheme="minorEastAsia" w:hAnsi="Times New Roman" w:cs="Times New Roman"/>
          <w:sz w:val="28"/>
          <w:szCs w:val="28"/>
        </w:rPr>
        <w:t>torch.utils.data.DataLoader</w:t>
      </w:r>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DE0BC0">
      <w:pPr>
        <w:pStyle w:val="1"/>
        <w:numPr>
          <w:ilvl w:val="1"/>
          <w:numId w:val="6"/>
        </w:numPr>
        <w:spacing w:before="0" w:line="240" w:lineRule="auto"/>
      </w:pPr>
      <w:r>
        <w:t>Обучение и валидация модели</w:t>
      </w:r>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306F03" w:rsidP="00306F03">
      <w:pPr>
        <w:pStyle w:val="1"/>
        <w:numPr>
          <w:ilvl w:val="2"/>
          <w:numId w:val="6"/>
        </w:numPr>
        <w:spacing w:before="0"/>
      </w:pPr>
      <w:r>
        <w:t>Подбор параметров обучения</w:t>
      </w:r>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Перед тем как использовать созданные вычислительные процедуры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легко понять взглянув на рисунок 3.1</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ED74DB"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8.2pt">
            <v:imagedata r:id="rId21" o:title="onehotecoding example"/>
          </v:shape>
        </w:pict>
      </w:r>
    </w:p>
    <w:p w:rsidR="006C33F9" w:rsidRPr="006C33F9" w:rsidRDefault="006C33F9"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Pr="005479C4">
        <w:rPr>
          <w:rFonts w:ascii="Times New Roman" w:hAnsi="Times New Roman" w:cs="Times New Roman"/>
          <w:szCs w:val="24"/>
        </w:rPr>
        <w:t>19</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CB36CB" w:rsidRDefault="00CB36CB"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Чаще всего при проведении </w:t>
      </w:r>
      <w:r>
        <w:rPr>
          <w:rFonts w:ascii="Times New Roman" w:hAnsi="Times New Roman" w:cs="Times New Roman"/>
          <w:sz w:val="28"/>
          <w:szCs w:val="24"/>
          <w:lang w:val="en-US"/>
        </w:rPr>
        <w:t>OHE</w:t>
      </w:r>
      <w:r w:rsidRPr="00CB36CB">
        <w:rPr>
          <w:rFonts w:ascii="Times New Roman" w:hAnsi="Times New Roman" w:cs="Times New Roman"/>
          <w:sz w:val="28"/>
          <w:szCs w:val="24"/>
        </w:rPr>
        <w:t xml:space="preserve"> </w:t>
      </w:r>
      <w:r>
        <w:rPr>
          <w:rFonts w:ascii="Times New Roman" w:hAnsi="Times New Roman" w:cs="Times New Roman"/>
          <w:sz w:val="28"/>
          <w:szCs w:val="24"/>
        </w:rPr>
        <w:t>одну из производных переменных удаляют из таблицы.</w:t>
      </w:r>
      <w:r w:rsidRPr="00CB36CB">
        <w:rPr>
          <w:rFonts w:ascii="Times New Roman" w:hAnsi="Times New Roman" w:cs="Times New Roman"/>
          <w:sz w:val="28"/>
          <w:szCs w:val="24"/>
        </w:rPr>
        <w:t xml:space="preserve"> </w:t>
      </w:r>
      <w:r>
        <w:rPr>
          <w:rFonts w:ascii="Times New Roman" w:hAnsi="Times New Roman" w:cs="Times New Roman"/>
          <w:sz w:val="28"/>
          <w:szCs w:val="24"/>
        </w:rPr>
        <w:t>Никакой информации в таком случае не будет потеряно ведь методом исключения всегда можно восстановить покинувший выборку столбец.</w:t>
      </w:r>
      <w:r w:rsidR="005479C4" w:rsidRPr="005479C4">
        <w:rPr>
          <w:rFonts w:ascii="Times New Roman" w:hAnsi="Times New Roman" w:cs="Times New Roman"/>
          <w:sz w:val="28"/>
          <w:szCs w:val="24"/>
        </w:rPr>
        <w:t xml:space="preserve"> </w:t>
      </w:r>
      <w:r w:rsidR="005479C4">
        <w:rPr>
          <w:rFonts w:ascii="Times New Roman" w:hAnsi="Times New Roman" w:cs="Times New Roman"/>
          <w:sz w:val="28"/>
          <w:szCs w:val="24"/>
        </w:rPr>
        <w:t>Вместе с тем понижается размерность данных, что, как минимум, хорошо скажется на скорости проводимых вычислений.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214D99">
        <w:rPr>
          <w:rFonts w:ascii="Times New Roman" w:hAnsi="Times New Roman" w:cs="Times New Roman"/>
          <w:sz w:val="28"/>
          <w:szCs w:val="24"/>
        </w:rPr>
        <w:t>». Он по умолчанию проведет удаление одно</w:t>
      </w:r>
      <w:r w:rsidR="00550310">
        <w:rPr>
          <w:rFonts w:ascii="Times New Roman" w:hAnsi="Times New Roman" w:cs="Times New Roman"/>
          <w:sz w:val="28"/>
          <w:szCs w:val="24"/>
        </w:rPr>
        <w:t>го уровня из каждого показателя</w:t>
      </w:r>
      <w:r w:rsidR="00214D9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 xml:space="preserve">[4 </w:t>
      </w:r>
      <w:r>
        <w:rPr>
          <w:rFonts w:ascii="Times New Roman" w:hAnsi="Times New Roman" w:cs="Times New Roman"/>
          <w:sz w:val="28"/>
          <w:szCs w:val="24"/>
          <w:lang w:val="en-US"/>
        </w:rPr>
        <w:t>c</w:t>
      </w:r>
      <w:r w:rsidRPr="00550310">
        <w:rPr>
          <w:rFonts w:ascii="Times New Roman" w:hAnsi="Times New Roman" w:cs="Times New Roman"/>
          <w:sz w:val="28"/>
          <w:szCs w:val="24"/>
        </w:rPr>
        <w:t>.74]</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w:t>
      </w:r>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 xml:space="preserve">процентов исходной. В именованном </w:t>
      </w:r>
      <w:r w:rsidR="00A64BA7">
        <w:rPr>
          <w:rFonts w:ascii="Times New Roman" w:hAnsi="Times New Roman" w:cs="Times New Roman"/>
          <w:sz w:val="28"/>
          <w:szCs w:val="24"/>
        </w:rPr>
        <w:lastRenderedPageBreak/>
        <w:t>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6B690A"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З.</w:t>
      </w:r>
      <w:r w:rsidR="0067555B">
        <w:rPr>
          <w:rFonts w:ascii="Times New Roman" w:hAnsi="Times New Roman" w:cs="Times New Roman"/>
          <w:sz w:val="28"/>
          <w:szCs w:val="24"/>
        </w:rPr>
        <w:t>4 представлен полный</w:t>
      </w:r>
      <w:r>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модели, представлены на рисунке 3.2.</w:t>
      </w:r>
    </w:p>
    <w:p w:rsidR="00E967D6" w:rsidRDefault="00ED74DB" w:rsidP="00E967D6">
      <w:pPr>
        <w:spacing w:after="0" w:line="240" w:lineRule="auto"/>
        <w:ind w:firstLine="567"/>
        <w:jc w:val="center"/>
        <w:rPr>
          <w:rFonts w:ascii="Times New Roman" w:hAnsi="Times New Roman" w:cs="Times New Roman"/>
          <w:sz w:val="28"/>
          <w:szCs w:val="24"/>
        </w:rPr>
      </w:pPr>
      <w:r>
        <w:rPr>
          <w:rFonts w:ascii="Times New Roman" w:hAnsi="Times New Roman" w:cs="Times New Roman"/>
          <w:sz w:val="28"/>
          <w:szCs w:val="24"/>
        </w:rPr>
        <w:pict>
          <v:shape id="_x0000_i1036" type="#_x0000_t75" style="width:444.6pt;height:192.6pt">
            <v:imagedata r:id="rId22"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3.2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FE0D7E">
        <w:rPr>
          <w:rFonts w:ascii="Times New Roman" w:hAnsi="Times New Roman" w:cs="Times New Roman"/>
          <w:sz w:val="28"/>
          <w:szCs w:val="24"/>
        </w:rPr>
        <w:t>ставлен в таблице И.1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 попробуем доучить модель еще на 30 эпох. Для реализации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50 полученных таким образом эпох представлены на рисунке 3.3.</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ED74DB"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423.6pt;height:192.6pt">
            <v:imagedata r:id="rId23" o:title="50_epochs"/>
          </v:shape>
        </w:pict>
      </w:r>
    </w:p>
    <w:p w:rsidR="000F21A6" w:rsidRPr="006C33F9" w:rsidRDefault="000F21A6"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3.3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этого шага представлена в таблице И.1 в строке соответствующей 50ти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r w:rsidR="00306F03">
        <w:rPr>
          <w:rFonts w:ascii="Times New Roman" w:hAnsi="Times New Roman" w:cs="Times New Roman"/>
          <w:sz w:val="28"/>
          <w:szCs w:val="28"/>
          <w:lang w:val="en-US"/>
        </w:rPr>
        <w:t>lr</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соответствующей сотне эпох таблицы И.1.</w:t>
      </w:r>
    </w:p>
    <w:p w:rsidR="008248DF" w:rsidRPr="00346AEB" w:rsidRDefault="00306F03" w:rsidP="008248DF">
      <w:pPr>
        <w:spacing w:after="0"/>
        <w:ind w:firstLine="567"/>
        <w:jc w:val="both"/>
      </w:pPr>
      <w:r>
        <w:rPr>
          <w:rFonts w:ascii="Times New Roman" w:hAnsi="Times New Roman" w:cs="Times New Roman"/>
          <w:sz w:val="28"/>
          <w:szCs w:val="28"/>
        </w:rPr>
        <w:lastRenderedPageBreak/>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дейсвительно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8248DF" w:rsidP="008248DF">
      <w:pPr>
        <w:spacing w:after="0"/>
        <w:ind w:firstLine="567"/>
        <w:jc w:val="both"/>
        <w:rPr>
          <w:sz w:val="32"/>
        </w:rPr>
      </w:pPr>
      <w:r>
        <w:rPr>
          <w:rFonts w:ascii="Times New Roman" w:hAnsi="Times New Roman" w:cs="Times New Roman"/>
          <w:sz w:val="28"/>
          <w:szCs w:val="28"/>
        </w:rPr>
        <w:t xml:space="preserve"> </w:t>
      </w:r>
      <w:bookmarkStart w:id="15" w:name="_Toc101211775"/>
      <w:r w:rsidR="00306F03" w:rsidRPr="00306F03">
        <w:rPr>
          <w:noProof/>
          <w:sz w:val="32"/>
          <w:lang w:eastAsia="ru-RU"/>
        </w:rPr>
        <w:drawing>
          <wp:inline distT="0" distB="0" distL="0" distR="0" wp14:anchorId="26968AB1" wp14:editId="78537493">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06F03"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3.4 – Понижение </w:t>
      </w:r>
      <w:r>
        <w:rPr>
          <w:rFonts w:ascii="Times New Roman" w:eastAsiaTheme="minorEastAsia" w:hAnsi="Times New Roman" w:cs="Times New Roman"/>
          <w:b/>
          <w:sz w:val="24"/>
          <w:szCs w:val="28"/>
          <w:lang w:val="en-US"/>
        </w:rPr>
        <w:t>learning</w:t>
      </w:r>
      <w:r w:rsidRPr="008248DF">
        <w:rPr>
          <w:rFonts w:ascii="Times New Roman" w:eastAsiaTheme="minorEastAsia" w:hAnsi="Times New Roman" w:cs="Times New Roman"/>
          <w:b/>
          <w:sz w:val="24"/>
          <w:szCs w:val="28"/>
        </w:rPr>
        <w:t xml:space="preserve"> </w:t>
      </w:r>
      <w:r>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в целом 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 по результатам этого раздела мы уже пришли к заметным результатам так на момент завершения раздела имеется модель с показателем </w:t>
      </w:r>
      <w:r>
        <w:rPr>
          <w:rFonts w:ascii="Times New Roman" w:eastAsiaTheme="majorEastAsia" w:hAnsi="Times New Roman" w:cstheme="majorBidi"/>
          <w:color w:val="000000" w:themeColor="text1"/>
          <w:sz w:val="28"/>
          <w:szCs w:val="32"/>
          <w:lang w:val="en-US"/>
        </w:rPr>
        <w:t>AUC</w:t>
      </w:r>
      <w:r w:rsidRPr="00346AEB">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r w:rsidR="003F6D1D">
        <w:rPr>
          <w:rFonts w:ascii="Times New Roman" w:eastAsiaTheme="majorEastAsia" w:hAnsi="Times New Roman" w:cstheme="majorBidi"/>
          <w:color w:val="000000" w:themeColor="text1"/>
          <w:sz w:val="28"/>
          <w:szCs w:val="32"/>
        </w:rPr>
        <w:t>не предел</w:t>
      </w:r>
      <w:r>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C34374" w:rsidP="00C34374">
      <w:pPr>
        <w:pStyle w:val="1"/>
        <w:numPr>
          <w:ilvl w:val="2"/>
          <w:numId w:val="6"/>
        </w:numPr>
        <w:spacing w:before="0"/>
      </w:pPr>
      <w:r>
        <w:t>Более тонкая подгонка</w:t>
      </w:r>
      <w:r w:rsidR="00181E8E">
        <w:t xml:space="preserve"> и валидация финальной модели</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lastRenderedPageBreak/>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F25701">
        <w:rPr>
          <w:rFonts w:ascii="Times New Roman" w:eastAsiaTheme="majorEastAsia" w:hAnsi="Times New Roman" w:cstheme="majorBidi"/>
          <w:color w:val="000000" w:themeColor="text1"/>
          <w:sz w:val="28"/>
          <w:szCs w:val="32"/>
        </w:rPr>
        <w:t>после определённой итерации тормозиться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батча,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r>
        <w:rPr>
          <w:rFonts w:ascii="Times New Roman" w:eastAsiaTheme="majorEastAsia" w:hAnsi="Times New Roman" w:cstheme="majorBidi"/>
          <w:color w:val="000000" w:themeColor="text1"/>
          <w:sz w:val="28"/>
          <w:szCs w:val="32"/>
          <w:lang w:val="en-US"/>
        </w:rPr>
        <w:t>pytorch</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r w:rsidR="00DC4B92" w:rsidRPr="00DC4B92">
        <w:rPr>
          <w:rFonts w:ascii="Times New Roman" w:eastAsiaTheme="majorEastAsia" w:hAnsi="Times New Roman" w:cstheme="majorBidi"/>
          <w:color w:val="000000" w:themeColor="text1"/>
          <w:sz w:val="28"/>
          <w:szCs w:val="32"/>
        </w:rPr>
        <w:t>How to adjust learning rate</w:t>
      </w:r>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 даже создать собственный наследуя от одного из уже созданных. При создании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Мы предлагаем следующий подход – будем контролировать не по предыдущей эпохе, по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И так 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lastRenderedPageBreak/>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r w:rsidRPr="0091143E">
        <w:rPr>
          <w:rFonts w:ascii="Times New Roman" w:eastAsiaTheme="majorEastAsia" w:hAnsi="Times New Roman" w:cstheme="majorBidi"/>
          <w:color w:val="000000" w:themeColor="text1"/>
          <w:sz w:val="28"/>
          <w:szCs w:val="32"/>
        </w:rPr>
        <w:t>optim.lr_scheduler.ExponentialLR</w:t>
      </w:r>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r w:rsidRPr="0091143E">
        <w:rPr>
          <w:rStyle w:val="n"/>
          <w:rFonts w:ascii="Times New Roman" w:hAnsi="Times New Roman" w:cs="Times New Roman"/>
          <w:sz w:val="28"/>
          <w:lang w:val="en-US"/>
        </w:rPr>
        <w:t>lr_scheduler</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r w:rsidRPr="0091143E">
        <w:rPr>
          <w:rStyle w:val="p"/>
          <w:rFonts w:ascii="Times New Roman" w:hAnsi="Times New Roman" w:cs="Times New Roman"/>
          <w:sz w:val="28"/>
          <w:lang w:val="en-US"/>
        </w:rPr>
        <w:t>(</w:t>
      </w:r>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Pr>
          <w:rStyle w:val="p"/>
          <w:rFonts w:ascii="Times New Roman" w:hAnsi="Times New Roman" w:cs="Times New Roman"/>
          <w:sz w:val="28"/>
        </w:rPr>
        <w:t>Изначальны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 xml:space="preserve">В таблице И.1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 xml:space="preserve">нововведений. Объяснение такого поведения объясняет рисунок И.1.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можно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когда прочитал поле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облучателя модели, то по значению 300 понял, что не выполнилось выставленное требование к остановке модели, потому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классификатора представлена в таблице И.1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Pr>
          <w:rStyle w:val="p"/>
          <w:rFonts w:ascii="Times New Roman" w:hAnsi="Times New Roman" w:cs="Times New Roman"/>
          <w:sz w:val="28"/>
        </w:rPr>
        <w:t>на рисунке 3.5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284688" w:rsidRPr="006C43E9" w:rsidRDefault="00284688"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Еще у нас была идея путем увеличения батча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тестовых данных. При попытках </w:t>
      </w:r>
      <w:r>
        <w:rPr>
          <w:rStyle w:val="p"/>
          <w:rFonts w:ascii="Times New Roman" w:hAnsi="Times New Roman" w:cs="Times New Roman"/>
          <w:sz w:val="28"/>
        </w:rPr>
        <w:lastRenderedPageBreak/>
        <w:t>так доучить модель дейсвительно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был становился даже хуже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ED74DB" w:rsidRPr="00284688" w:rsidRDefault="00ED74DB" w:rsidP="00181E8E">
      <w:pPr>
        <w:pStyle w:val="HTML"/>
        <w:ind w:firstLine="567"/>
        <w:jc w:val="both"/>
        <w:rPr>
          <w:rStyle w:val="p"/>
          <w:rFonts w:ascii="Times New Roman" w:hAnsi="Times New Roman" w:cs="Times New Roman"/>
          <w:sz w:val="28"/>
        </w:rPr>
      </w:pPr>
    </w:p>
    <w:p w:rsidR="00181E8E" w:rsidRDefault="00ED74DB"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pict>
          <v:shape id="_x0000_i1038" type="#_x0000_t75" style="width:422.4pt;height:168.6pt">
            <v:imagedata r:id="rId25" o:title="last_plot"/>
          </v:shape>
        </w:pict>
      </w:r>
    </w:p>
    <w:p w:rsidR="00284688" w:rsidRPr="008248DF" w:rsidRDefault="00284688" w:rsidP="00284688">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 – Кривая обучения последней модели</w:t>
      </w:r>
    </w:p>
    <w:p w:rsidR="00284688" w:rsidRDefault="00284688" w:rsidP="00284688">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181E8E" w:rsidRDefault="00181E8E" w:rsidP="00181E8E">
      <w:pPr>
        <w:pStyle w:val="HTML"/>
        <w:ind w:firstLine="567"/>
        <w:jc w:val="both"/>
        <w:rPr>
          <w:rStyle w:val="p"/>
          <w:rFonts w:ascii="Times New Roman" w:hAnsi="Times New Roman" w:cs="Times New Roman"/>
          <w:sz w:val="28"/>
        </w:rPr>
      </w:pP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 модель не плохая, потому остановимся на ней.</w:t>
      </w:r>
    </w:p>
    <w:p w:rsidR="002A1E0D"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3.5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r>
        <w:rPr>
          <w:rStyle w:val="p"/>
          <w:rFonts w:ascii="Times New Roman" w:hAnsi="Times New Roman" w:cs="Times New Roman"/>
          <w:sz w:val="28"/>
          <w:lang w:val="en-US"/>
        </w:rPr>
        <w:t>pytorch</w:t>
      </w:r>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r w:rsidR="00425AD3">
        <w:rPr>
          <w:rStyle w:val="p"/>
          <w:rFonts w:ascii="Times New Roman" w:hAnsi="Times New Roman" w:cs="Times New Roman"/>
          <w:sz w:val="28"/>
          <w:lang w:val="en-US"/>
        </w:rPr>
        <w:t>dict</w:t>
      </w:r>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 мы делали 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r w:rsidRPr="00425AD3">
        <w:rPr>
          <w:rStyle w:val="p"/>
          <w:rFonts w:ascii="Times New Roman" w:hAnsi="Times New Roman" w:cs="Times New Roman"/>
          <w:sz w:val="28"/>
          <w:lang w:val="en-US"/>
        </w:rPr>
        <w:t>torch.save(lay1_tr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neurons_after_bigfit'</w:t>
      </w:r>
      <w:r w:rsidRPr="00425AD3">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r w:rsidRPr="00387CE6">
        <w:rPr>
          <w:rStyle w:val="p"/>
          <w:rFonts w:ascii="Times New Roman" w:hAnsi="Times New Roman" w:cs="Times New Roman"/>
          <w:sz w:val="28"/>
        </w:rPr>
        <w:t>load_state_dict</w:t>
      </w:r>
      <w:r>
        <w:rPr>
          <w:rStyle w:val="p"/>
          <w:rFonts w:ascii="Times New Roman" w:hAnsi="Times New Roman" w:cs="Times New Roman"/>
          <w:sz w:val="28"/>
        </w:rPr>
        <w:t>», мы, например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 = ResultNet([113, 113])</w:t>
      </w:r>
    </w:p>
    <w:p w:rsidR="00387CE6" w:rsidRDefault="00387CE6" w:rsidP="00387CE6">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model.load_state_dict(torch.load('model 1lay 113 neurons_after_bigfit'))</w:t>
      </w: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Это особенно важный этап при валидации модели, потому как он никак не может проводится без модели, а в каждой новой рабочей сессии проводить оптимизацию очень затратно.</w:t>
      </w:r>
    </w:p>
    <w:p w:rsidR="00387CE6" w:rsidRPr="00387CE6" w:rsidRDefault="00387CE6" w:rsidP="00387CE6">
      <w:pPr>
        <w:pStyle w:val="HTML"/>
        <w:ind w:firstLine="567"/>
        <w:jc w:val="both"/>
        <w:rPr>
          <w:rStyle w:val="p"/>
          <w:rFonts w:ascii="Times New Roman" w:hAnsi="Times New Roman" w:cs="Times New Roman"/>
          <w:sz w:val="28"/>
        </w:rPr>
      </w:pPr>
      <w:bookmarkStart w:id="16" w:name="_GoBack"/>
      <w:bookmarkEnd w:id="16"/>
    </w:p>
    <w:p w:rsidR="00306F03" w:rsidRPr="00387CE6" w:rsidRDefault="00306F03" w:rsidP="006C43E9">
      <w:pPr>
        <w:pStyle w:val="HTML"/>
        <w:jc w:val="both"/>
        <w:rPr>
          <w:rFonts w:ascii="Times New Roman" w:hAnsi="Times New Roman" w:cs="Times New Roman"/>
          <w:sz w:val="28"/>
        </w:rPr>
      </w:pPr>
      <w:r w:rsidRPr="00387CE6">
        <w:rPr>
          <w:sz w:val="32"/>
        </w:rPr>
        <w:br w:type="page"/>
      </w:r>
    </w:p>
    <w:p w:rsidR="00F0633D" w:rsidRPr="00E0650E" w:rsidRDefault="00F0633D" w:rsidP="00FF3413">
      <w:pPr>
        <w:pStyle w:val="1"/>
        <w:jc w:val="center"/>
        <w:rPr>
          <w:sz w:val="32"/>
        </w:rPr>
      </w:pPr>
      <w:r w:rsidRPr="00E0650E">
        <w:rPr>
          <w:sz w:val="32"/>
        </w:rPr>
        <w:lastRenderedPageBreak/>
        <w:t>ЗАКЛЮЧЕНИЕ</w:t>
      </w:r>
      <w:bookmarkEnd w:id="15"/>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Pandas, main page [Electronic resource]. – 02.04.2022.. – Mode of access: </w:t>
      </w:r>
      <w:hyperlink r:id="rId26"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7"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28"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29"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30"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1"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2"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Pr="006C33F9"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6C33F9">
        <w:rPr>
          <w:rFonts w:ascii="Times New Roman" w:hAnsi="Times New Roman" w:cs="Times New Roman"/>
          <w:sz w:val="28"/>
          <w:szCs w:val="28"/>
          <w:lang w:val="en-US"/>
        </w:rPr>
        <w:t>[Electronic resource]\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6E236D" w:rsidRPr="00371B23" w:rsidRDefault="006E236D">
      <w:pPr>
        <w:rPr>
          <w:rFonts w:ascii="Times New Roman" w:hAnsi="Times New Roman" w:cs="Times New Roman"/>
          <w:sz w:val="28"/>
          <w:szCs w:val="28"/>
          <w:lang w:val="en-US"/>
        </w:rPr>
      </w:pPr>
      <w:r w:rsidRPr="00371B23">
        <w:rPr>
          <w:rFonts w:ascii="Times New Roman" w:hAnsi="Times New Roman" w:cs="Times New Roman"/>
          <w:sz w:val="28"/>
          <w:szCs w:val="28"/>
          <w:lang w:val="en-US"/>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Визуализация сигмоиды двух переменных</w:t>
      </w:r>
      <w:bookmarkEnd w:id="18"/>
    </w:p>
    <w:p w:rsidR="006E236D" w:rsidRDefault="00ED74DB"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2pt;height:241.2pt">
            <v:imagedata r:id="rId33"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ED74DB"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4pt;height:281.4pt">
            <v:imagedata r:id="rId34"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Архитектуры с сигмоидой на выходном слое</w:t>
      </w:r>
      <w:bookmarkEnd w:id="19"/>
    </w:p>
    <w:p w:rsidR="006E6B56" w:rsidRDefault="006E6B56" w:rsidP="006E6B56"/>
    <w:p w:rsidR="006E6B56" w:rsidRDefault="00ED74DB" w:rsidP="006E6B56">
      <w:pPr>
        <w:jc w:val="center"/>
      </w:pPr>
      <w:r>
        <w:pict>
          <v:shape id="_x0000_i1041" type="#_x0000_t75" style="width:280.8pt;height:263.4pt">
            <v:imagedata r:id="rId35"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ED74DB"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44.6pt;height:237pt">
            <v:imagedata r:id="rId36"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ED74D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ED74DB">
        <w:rPr>
          <w:rFonts w:ascii="Times New Roman" w:hAnsi="Times New Roman" w:cs="Times New Roman"/>
          <w:sz w:val="24"/>
          <w:szCs w:val="24"/>
        </w:rPr>
        <w:t>"</w:t>
      </w:r>
      <w:r w:rsidRPr="0097793B">
        <w:rPr>
          <w:rFonts w:ascii="Times New Roman" w:hAnsi="Times New Roman" w:cs="Times New Roman"/>
          <w:sz w:val="24"/>
          <w:szCs w:val="24"/>
          <w:lang w:val="en-US"/>
        </w:rPr>
        <w:t>category</w:t>
      </w:r>
      <w:r w:rsidRPr="00ED74DB">
        <w:rPr>
          <w:rFonts w:ascii="Times New Roman" w:hAnsi="Times New Roman" w:cs="Times New Roman"/>
          <w:sz w:val="24"/>
          <w:szCs w:val="24"/>
        </w:rPr>
        <w:t>" : "</w:t>
      </w:r>
      <w:r w:rsidRPr="0097793B">
        <w:rPr>
          <w:rFonts w:ascii="Times New Roman" w:hAnsi="Times New Roman" w:cs="Times New Roman"/>
          <w:sz w:val="24"/>
          <w:szCs w:val="24"/>
        </w:rPr>
        <w:t>Номинативная</w:t>
      </w:r>
      <w:r w:rsidRPr="00ED74DB">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rPr>
      </w:pPr>
      <w:r w:rsidRPr="00ED74DB">
        <w:rPr>
          <w:rFonts w:ascii="Times New Roman" w:hAnsi="Times New Roman" w:cs="Times New Roman"/>
          <w:sz w:val="24"/>
          <w:szCs w:val="24"/>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ED74D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ED74DB">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ED74DB">
        <w:rPr>
          <w:rFonts w:ascii="Times New Roman" w:hAnsi="Times New Roman" w:cs="Times New Roman"/>
          <w:sz w:val="24"/>
          <w:szCs w:val="24"/>
        </w:rPr>
        <w:t>.</w:t>
      </w:r>
      <w:r w:rsidRPr="0097793B">
        <w:rPr>
          <w:rFonts w:ascii="Times New Roman" w:hAnsi="Times New Roman" w:cs="Times New Roman"/>
          <w:sz w:val="24"/>
          <w:szCs w:val="24"/>
          <w:lang w:val="en-US"/>
        </w:rPr>
        <w:t>api</w:t>
      </w:r>
      <w:r w:rsidRPr="00ED74DB">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ED74DB">
        <w:rPr>
          <w:rFonts w:ascii="Times New Roman" w:hAnsi="Times New Roman" w:cs="Times New Roman"/>
          <w:sz w:val="24"/>
          <w:szCs w:val="24"/>
        </w:rPr>
        <w:t>.</w:t>
      </w:r>
      <w:r w:rsidRPr="0097793B">
        <w:rPr>
          <w:rFonts w:ascii="Times New Roman" w:hAnsi="Times New Roman" w:cs="Times New Roman"/>
          <w:sz w:val="24"/>
          <w:szCs w:val="24"/>
          <w:lang w:val="en-US"/>
        </w:rPr>
        <w:t>is</w:t>
      </w:r>
      <w:r w:rsidRPr="00ED74DB">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ED74DB">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ED74DB">
        <w:rPr>
          <w:rFonts w:ascii="Times New Roman" w:hAnsi="Times New Roman" w:cs="Times New Roman"/>
          <w:sz w:val="24"/>
          <w:szCs w:val="24"/>
        </w:rPr>
        <w:t>(</w:t>
      </w:r>
      <w:r w:rsidRPr="0097793B">
        <w:rPr>
          <w:rFonts w:ascii="Times New Roman" w:hAnsi="Times New Roman" w:cs="Times New Roman"/>
          <w:sz w:val="24"/>
          <w:szCs w:val="24"/>
          <w:lang w:val="en-US"/>
        </w:rPr>
        <w:t>col</w:t>
      </w:r>
      <w:r w:rsidRPr="00ED74DB">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ED74DB">
        <w:rPr>
          <w:rFonts w:ascii="Times New Roman" w:hAnsi="Times New Roman" w:cs="Times New Roman"/>
          <w:sz w:val="24"/>
          <w:szCs w:val="24"/>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ED74D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ED74DB">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ED74DB">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ED74DB">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ED74DB">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ED74DB">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ED74DB">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ED74DB">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ED74DB">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ED74D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ED74DB">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df[col].dtype,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get_col_cat_count(df[col]),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 get_describes(df):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 = pd.DataFrame()</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for col in 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result[col] = df[col].describe()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 numpy as np</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this file represents several of fucntions wich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pandas.Series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акционер,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6C43E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6C43E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6C43E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6C43E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6C43E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6C43E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6C43E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6C43E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6C43E9"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6C43E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6C43E9"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6C43E9"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6C43E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6C43E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6C43E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6C43E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6C43E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6C43E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6C43E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6C43E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6C43E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6C43E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6C43E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6C43E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6C43E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6C43E9"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5479C4" w:rsidRDefault="00906B1C" w:rsidP="00906B1C">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5479C4"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__init__(self, neur_counts):</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ED74DB"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ED74DB">
        <w:rPr>
          <w:rFonts w:ascii="Times New Roman" w:hAnsi="Times New Roman" w:cs="Times New Roman"/>
          <w:sz w:val="24"/>
          <w:szCs w:val="24"/>
        </w:rPr>
        <w:t xml:space="preserve"> = </w:t>
      </w:r>
      <w:r w:rsidRPr="005D60BF">
        <w:rPr>
          <w:rFonts w:ascii="Times New Roman" w:hAnsi="Times New Roman" w:cs="Times New Roman"/>
          <w:sz w:val="24"/>
          <w:szCs w:val="24"/>
          <w:lang w:val="en-US"/>
        </w:rPr>
        <w:t>OrderedDict</w:t>
      </w:r>
      <w:r w:rsidRPr="00ED74DB">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lang w:val="en-US"/>
        </w:rPr>
      </w:pPr>
      <w:r w:rsidRPr="00ED74DB">
        <w:rPr>
          <w:rFonts w:ascii="Times New Roman" w:hAnsi="Times New Roman" w:cs="Times New Roman"/>
          <w:sz w:val="24"/>
          <w:szCs w:val="24"/>
        </w:rPr>
        <w:t xml:space="preserve">        </w:t>
      </w:r>
      <w:r w:rsidRPr="005D60BF">
        <w:rPr>
          <w:rFonts w:ascii="Times New Roman" w:hAnsi="Times New Roman" w:cs="Times New Roman"/>
          <w:sz w:val="24"/>
          <w:szCs w:val="24"/>
          <w:lang w:val="en-US"/>
        </w:rPr>
        <w:t>for i in range(len(neur_counts)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ED74DB">
        <w:rPr>
          <w:rFonts w:ascii="Times New Roman" w:hAnsi="Times New Roman" w:cs="Times New Roman"/>
          <w:color w:val="000000" w:themeColor="text1"/>
          <w:szCs w:val="24"/>
          <w:lang w:val="en-US"/>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ED74DB"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ED74DB">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ED74DB">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r w:rsidRPr="00ED74DB">
        <w:rPr>
          <w:rFonts w:ascii="Times New Roman" w:eastAsia="Times New Roman" w:hAnsi="Times New Roman" w:cs="Times New Roman"/>
          <w:sz w:val="24"/>
          <w:szCs w:val="24"/>
          <w:lang w:val="en-US" w:eastAsia="ru-RU"/>
        </w:rPr>
        <w:t xml:space="preserve"> = </w:t>
      </w:r>
      <w:r w:rsidRPr="005D60BF">
        <w:rPr>
          <w:rFonts w:ascii="Times New Roman" w:eastAsia="Times New Roman" w:hAnsi="Times New Roman" w:cs="Times New Roman"/>
          <w:sz w:val="24"/>
          <w:szCs w:val="24"/>
          <w:lang w:val="en-US" w:eastAsia="ru-RU"/>
        </w:rPr>
        <w:t>np</w:t>
      </w:r>
      <w:r w:rsidRPr="00ED74DB">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r w:rsidRPr="00ED74DB">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ED74D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ED74DB"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ED74DB">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какого</w:t>
      </w:r>
      <w:r w:rsidRPr="00ED74DB">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ED74DB">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смещения</w:t>
      </w:r>
      <w:r w:rsidRPr="00ED74DB">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ED74DB">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обучающих выборках на каждой 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 torch.utils.data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З.3 – Класс набора данных для создания загручиков</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sidR="006B690A">
        <w:rPr>
          <w:rFonts w:ascii="Times New Roman" w:hAnsi="Times New Roman" w:cs="Times New Roman"/>
          <w:color w:val="000000" w:themeColor="text1"/>
          <w:szCs w:val="24"/>
        </w:rPr>
        <w:t>я разработка</w:t>
      </w:r>
      <w:r w:rsidRPr="005719E3">
        <w:rPr>
          <w:rFonts w:ascii="Times New Roman" w:hAnsi="Times New Roman" w:cs="Times New Roman"/>
          <w:color w:val="000000" w:themeColor="text1"/>
          <w:szCs w:val="24"/>
        </w:rPr>
        <w:t>.</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torch.tensor(X_train.astype('float32')),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r w:rsidRPr="000D736E">
        <w:rPr>
          <w:rFonts w:ascii="Times New Roman" w:hAnsi="Times New Roman" w:cs="Times New Roman"/>
          <w:color w:val="000000" w:themeColor="text1"/>
          <w:szCs w:val="24"/>
          <w:lang w:val="en-US"/>
        </w:rPr>
        <w:t>train_data, batch_size=500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ED74D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ED74DB">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создание</w:t>
      </w:r>
      <w:r w:rsidRPr="00ED74DB">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модели</w:t>
      </w:r>
    </w:p>
    <w:p w:rsidR="006B690A" w:rsidRPr="00ED74D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w:t>
      </w:r>
      <w:r w:rsidRPr="00ED74DB">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ED74D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seed</w:t>
      </w:r>
      <w:r w:rsidRPr="00ED74DB">
        <w:rPr>
          <w:rFonts w:ascii="Times New Roman" w:hAnsi="Times New Roman" w:cs="Times New Roman"/>
          <w:color w:val="000000" w:themeColor="text1"/>
          <w:szCs w:val="24"/>
          <w:lang w:val="en-US"/>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B690A">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З.4 – Первый запуск модели на обучение</w:t>
      </w:r>
    </w:p>
    <w:p w:rsidR="006B690A" w:rsidRPr="005719E3" w:rsidRDefault="006B690A" w:rsidP="006B690A">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6B690A" w:rsidRDefault="006B690A" w:rsidP="0067555B">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Pr>
          <w:rFonts w:ascii="Times New Roman" w:hAnsi="Times New Roman" w:cs="Times New Roman"/>
          <w:color w:val="000000" w:themeColor="text1"/>
          <w:szCs w:val="24"/>
        </w:rPr>
        <w:t>я разработка</w:t>
      </w:r>
      <w:r w:rsidR="0067555B">
        <w:rPr>
          <w:rFonts w:ascii="Times New Roman" w:hAnsi="Times New Roman" w:cs="Times New Roman"/>
          <w:color w:val="000000" w:themeColor="text1"/>
          <w:szCs w:val="24"/>
        </w:rPr>
        <w:t>.</w:t>
      </w:r>
    </w:p>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0D736E" w:rsidRPr="00DA1209" w:rsidRDefault="000D736E" w:rsidP="000D736E">
      <w:pPr>
        <w:pStyle w:val="1"/>
        <w:spacing w:line="480" w:lineRule="auto"/>
        <w:jc w:val="center"/>
        <w:rPr>
          <w:szCs w:val="24"/>
        </w:rPr>
      </w:pPr>
      <w:r>
        <w:rPr>
          <w:szCs w:val="24"/>
        </w:rPr>
        <w:t>ПРИЛОЖЕНИЕ И</w:t>
      </w:r>
      <w:r>
        <w:rPr>
          <w:szCs w:val="24"/>
        </w:rPr>
        <w:br/>
      </w:r>
      <w:r w:rsidR="00DA1209">
        <w:rPr>
          <w:szCs w:val="24"/>
        </w:rPr>
        <w:t>Характеристики модели при обучении</w:t>
      </w:r>
    </w:p>
    <w:p w:rsidR="000F21A6" w:rsidRPr="000F21A6" w:rsidRDefault="000F21A6" w:rsidP="000F21A6">
      <w:pPr>
        <w:spacing w:after="0"/>
        <w:rPr>
          <w:rFonts w:ascii="Times New Roman" w:hAnsi="Times New Roman" w:cs="Times New Roman"/>
          <w:b/>
          <w:sz w:val="24"/>
          <w:szCs w:val="28"/>
        </w:rPr>
      </w:pPr>
      <w:r>
        <w:rPr>
          <w:rFonts w:ascii="Times New Roman" w:hAnsi="Times New Roman" w:cs="Times New Roman"/>
          <w:b/>
          <w:sz w:val="24"/>
          <w:szCs w:val="28"/>
        </w:rPr>
        <w:t xml:space="preserve">Таблица И.1. – </w:t>
      </w:r>
      <w:r>
        <w:rPr>
          <w:rFonts w:ascii="Times New Roman" w:hAnsi="Times New Roman" w:cs="Times New Roman"/>
          <w:b/>
          <w:sz w:val="24"/>
          <w:szCs w:val="28"/>
          <w:lang w:val="en-US"/>
        </w:rPr>
        <w:t>AUC</w:t>
      </w:r>
      <w:r w:rsidRPr="000F21A6">
        <w:rPr>
          <w:rFonts w:ascii="Times New Roman" w:hAnsi="Times New Roman" w:cs="Times New Roman"/>
          <w:b/>
          <w:sz w:val="24"/>
          <w:szCs w:val="28"/>
        </w:rPr>
        <w:t xml:space="preserve"> </w:t>
      </w:r>
      <w:r>
        <w:rPr>
          <w:rFonts w:ascii="Times New Roman" w:hAnsi="Times New Roman" w:cs="Times New Roman"/>
          <w:b/>
          <w:sz w:val="24"/>
          <w:szCs w:val="28"/>
        </w:rPr>
        <w:t>модели на этапах обучения</w:t>
      </w:r>
    </w:p>
    <w:tbl>
      <w:tblPr>
        <w:tblStyle w:val="a3"/>
        <w:tblW w:w="0" w:type="auto"/>
        <w:tblLook w:val="04A0" w:firstRow="1" w:lastRow="0" w:firstColumn="1" w:lastColumn="0" w:noHBand="0" w:noVBand="1"/>
      </w:tblPr>
      <w:tblGrid>
        <w:gridCol w:w="1967"/>
        <w:gridCol w:w="1321"/>
        <w:gridCol w:w="2753"/>
        <w:gridCol w:w="3587"/>
      </w:tblGrid>
      <w:tr w:rsidR="00F922E8" w:rsidTr="00F922E8">
        <w:tc>
          <w:tcPr>
            <w:tcW w:w="2124" w:type="dxa"/>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706" w:type="dxa"/>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lang w:val="en-US"/>
              </w:rPr>
              <w:t>gamma</w:t>
            </w:r>
            <w:r>
              <w:rPr>
                <w:rFonts w:ascii="Times New Roman" w:hAnsi="Times New Roman" w:cs="Times New Roman"/>
                <w:color w:val="000000" w:themeColor="text1"/>
                <w:sz w:val="28"/>
                <w:szCs w:val="24"/>
              </w:rPr>
              <w:t>»</w:t>
            </w:r>
          </w:p>
        </w:tc>
        <w:tc>
          <w:tcPr>
            <w:tcW w:w="2977"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3821"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F922E8">
        <w:trPr>
          <w:trHeight w:val="144"/>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F922E8">
        <w:trPr>
          <w:trHeight w:val="144"/>
        </w:trPr>
        <w:tc>
          <w:tcPr>
            <w:tcW w:w="2124" w:type="dxa"/>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706" w:type="dxa"/>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0B5CC9">
        <w:trPr>
          <w:trHeight w:val="156"/>
        </w:trPr>
        <w:tc>
          <w:tcPr>
            <w:tcW w:w="2124" w:type="dxa"/>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2977" w:type="dxa"/>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3821" w:type="dxa"/>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F922E8">
        <w:trPr>
          <w:trHeight w:val="85"/>
        </w:trPr>
        <w:tc>
          <w:tcPr>
            <w:tcW w:w="2124" w:type="dxa"/>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706" w:type="dxa"/>
          </w:tcPr>
          <w:p w:rsidR="000B5CC9" w:rsidRDefault="000B5CC9" w:rsidP="00F922E8">
            <w:pPr>
              <w:jc w:val="center"/>
              <w:rPr>
                <w:rFonts w:ascii="Times New Roman" w:hAnsi="Times New Roman" w:cs="Times New Roman"/>
                <w:color w:val="000000" w:themeColor="text1"/>
                <w:szCs w:val="24"/>
                <w:lang w:val="en-US"/>
              </w:rPr>
            </w:pPr>
          </w:p>
        </w:tc>
        <w:tc>
          <w:tcPr>
            <w:tcW w:w="2977" w:type="dxa"/>
            <w:vAlign w:val="center"/>
          </w:tcPr>
          <w:p w:rsidR="000B5CC9" w:rsidRDefault="000B5CC9" w:rsidP="000F21A6">
            <w:pPr>
              <w:jc w:val="center"/>
              <w:rPr>
                <w:rFonts w:ascii="Times New Roman" w:hAnsi="Times New Roman" w:cs="Times New Roman"/>
                <w:color w:val="000000" w:themeColor="text1"/>
                <w:szCs w:val="24"/>
              </w:rPr>
            </w:pPr>
          </w:p>
        </w:tc>
        <w:tc>
          <w:tcPr>
            <w:tcW w:w="3821" w:type="dxa"/>
            <w:vAlign w:val="center"/>
          </w:tcPr>
          <w:p w:rsidR="000B5CC9" w:rsidRPr="000B5CC9" w:rsidRDefault="000B5CC9" w:rsidP="000F21A6">
            <w:pPr>
              <w:jc w:val="center"/>
              <w:rPr>
                <w:rFonts w:ascii="Times New Roman" w:hAnsi="Times New Roman" w:cs="Times New Roman"/>
              </w:rPr>
            </w:pPr>
          </w:p>
        </w:tc>
      </w:tr>
    </w:tbl>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ED74DB" w:rsidP="00DA1209">
      <w:pPr>
        <w:spacing w:after="0" w:line="240" w:lineRule="auto"/>
        <w:ind w:firstLine="567"/>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422.4pt;height:192.6pt">
            <v:imagedata r:id="rId42" o:title="300 epoches lr 0"/>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r w:rsidRPr="000322CD">
        <w:rPr>
          <w:rFonts w:ascii="Times New Roman" w:eastAsia="Calibri" w:hAnsi="Times New Roman" w:cs="Times New Roman"/>
          <w:b/>
          <w:color w:val="1A1A1A"/>
          <w:sz w:val="24"/>
          <w:szCs w:val="24"/>
          <w:shd w:val="clear" w:color="auto" w:fill="FFFFFF"/>
        </w:rPr>
        <w:t>.</w:t>
      </w:r>
    </w:p>
    <w:p w:rsidR="00DA1209" w:rsidRPr="000322CD" w:rsidRDefault="00DA1209"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807481" w:rsidRDefault="00DA1209" w:rsidP="00DA1209">
      <w:pPr>
        <w:spacing w:after="0" w:line="240" w:lineRule="auto"/>
        <w:ind w:firstLine="567"/>
        <w:jc w:val="center"/>
        <w:rPr>
          <w:rFonts w:ascii="Times New Roman" w:hAnsi="Times New Roman" w:cs="Times New Roman"/>
          <w:color w:val="000000" w:themeColor="text1"/>
          <w:szCs w:val="24"/>
        </w:rPr>
      </w:pPr>
    </w:p>
    <w:sectPr w:rsidR="00DA1209" w:rsidRPr="00807481" w:rsidSect="006A5025">
      <w:footerReference w:type="default" r:id="rId43"/>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2AFC" w:rsidRDefault="00E42AFC" w:rsidP="0030462F">
      <w:pPr>
        <w:spacing w:after="0" w:line="240" w:lineRule="auto"/>
      </w:pPr>
      <w:r>
        <w:separator/>
      </w:r>
    </w:p>
  </w:endnote>
  <w:endnote w:type="continuationSeparator" w:id="0">
    <w:p w:rsidR="00E42AFC" w:rsidRDefault="00E42AFC"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6C43E9" w:rsidRDefault="006C43E9">
        <w:pPr>
          <w:pStyle w:val="a6"/>
          <w:jc w:val="center"/>
        </w:pPr>
        <w:r>
          <w:fldChar w:fldCharType="begin"/>
        </w:r>
        <w:r>
          <w:instrText>PAGE   \* MERGEFORMAT</w:instrText>
        </w:r>
        <w:r>
          <w:fldChar w:fldCharType="separate"/>
        </w:r>
        <w:r w:rsidR="00387CE6">
          <w:rPr>
            <w:noProof/>
          </w:rPr>
          <w:t>69</w:t>
        </w:r>
        <w:r>
          <w:fldChar w:fldCharType="end"/>
        </w:r>
      </w:p>
    </w:sdtContent>
  </w:sdt>
  <w:p w:rsidR="006C43E9" w:rsidRDefault="006C43E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2AFC" w:rsidRDefault="00E42AFC" w:rsidP="0030462F">
      <w:pPr>
        <w:spacing w:after="0" w:line="240" w:lineRule="auto"/>
      </w:pPr>
      <w:r>
        <w:separator/>
      </w:r>
    </w:p>
  </w:footnote>
  <w:footnote w:type="continuationSeparator" w:id="0">
    <w:p w:rsidR="00E42AFC" w:rsidRDefault="00E42AFC" w:rsidP="0030462F">
      <w:pPr>
        <w:spacing w:after="0" w:line="240" w:lineRule="auto"/>
      </w:pPr>
      <w:r>
        <w:continuationSeparator/>
      </w:r>
    </w:p>
  </w:footnote>
  <w:footnote w:id="1">
    <w:p w:rsidR="006C43E9" w:rsidRDefault="006C43E9">
      <w:pPr>
        <w:pStyle w:val="ab"/>
      </w:pPr>
      <w:r>
        <w:rPr>
          <w:rStyle w:val="ad"/>
        </w:rPr>
        <w:footnoteRef/>
      </w:r>
      <w:r>
        <w:t xml:space="preserve"> </w:t>
      </w:r>
      <w:r w:rsidRPr="001F1D03">
        <w:t>https://github.com/Dranikf/diplom_project</w:t>
      </w:r>
    </w:p>
  </w:footnote>
  <w:footnote w:id="2">
    <w:p w:rsidR="006C43E9" w:rsidRDefault="006C43E9">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9780A"/>
    <w:rsid w:val="000A0BF3"/>
    <w:rsid w:val="000A160D"/>
    <w:rsid w:val="000A331D"/>
    <w:rsid w:val="000A5B3F"/>
    <w:rsid w:val="000A5FA4"/>
    <w:rsid w:val="000A6B89"/>
    <w:rsid w:val="000A7A3D"/>
    <w:rsid w:val="000B5CC9"/>
    <w:rsid w:val="000B7D35"/>
    <w:rsid w:val="000C0851"/>
    <w:rsid w:val="000D0BE8"/>
    <w:rsid w:val="000D28BD"/>
    <w:rsid w:val="000D28D9"/>
    <w:rsid w:val="000D6D48"/>
    <w:rsid w:val="000D736E"/>
    <w:rsid w:val="000F107C"/>
    <w:rsid w:val="000F21A6"/>
    <w:rsid w:val="000F2816"/>
    <w:rsid w:val="000F2C03"/>
    <w:rsid w:val="000F5340"/>
    <w:rsid w:val="00100131"/>
    <w:rsid w:val="00106966"/>
    <w:rsid w:val="00114553"/>
    <w:rsid w:val="0012115D"/>
    <w:rsid w:val="00130450"/>
    <w:rsid w:val="00140E9D"/>
    <w:rsid w:val="00142D06"/>
    <w:rsid w:val="00155DB5"/>
    <w:rsid w:val="00162031"/>
    <w:rsid w:val="0017746E"/>
    <w:rsid w:val="00181E8E"/>
    <w:rsid w:val="001928A4"/>
    <w:rsid w:val="001A1108"/>
    <w:rsid w:val="001A27A2"/>
    <w:rsid w:val="001A2CD1"/>
    <w:rsid w:val="001A4952"/>
    <w:rsid w:val="001A6F8E"/>
    <w:rsid w:val="001B5CE1"/>
    <w:rsid w:val="001C1A83"/>
    <w:rsid w:val="001C4D5B"/>
    <w:rsid w:val="001D0AA5"/>
    <w:rsid w:val="001D49CF"/>
    <w:rsid w:val="001D6FB6"/>
    <w:rsid w:val="001E3393"/>
    <w:rsid w:val="001E4115"/>
    <w:rsid w:val="001E5744"/>
    <w:rsid w:val="001E5F11"/>
    <w:rsid w:val="001F1D03"/>
    <w:rsid w:val="001F6196"/>
    <w:rsid w:val="00204B94"/>
    <w:rsid w:val="00214D99"/>
    <w:rsid w:val="00224621"/>
    <w:rsid w:val="00225CAB"/>
    <w:rsid w:val="00233784"/>
    <w:rsid w:val="0023654C"/>
    <w:rsid w:val="00237223"/>
    <w:rsid w:val="002422EA"/>
    <w:rsid w:val="00250E7B"/>
    <w:rsid w:val="002523FB"/>
    <w:rsid w:val="00257989"/>
    <w:rsid w:val="00261230"/>
    <w:rsid w:val="00275ED0"/>
    <w:rsid w:val="00284688"/>
    <w:rsid w:val="00284E87"/>
    <w:rsid w:val="0028710D"/>
    <w:rsid w:val="00293C79"/>
    <w:rsid w:val="00297371"/>
    <w:rsid w:val="002A1E0D"/>
    <w:rsid w:val="002A22DE"/>
    <w:rsid w:val="002A2DAC"/>
    <w:rsid w:val="002A3AD6"/>
    <w:rsid w:val="002B5C83"/>
    <w:rsid w:val="002B7331"/>
    <w:rsid w:val="002C0676"/>
    <w:rsid w:val="002C3C24"/>
    <w:rsid w:val="002C4415"/>
    <w:rsid w:val="002E60E6"/>
    <w:rsid w:val="002E680A"/>
    <w:rsid w:val="002F256A"/>
    <w:rsid w:val="00302BCF"/>
    <w:rsid w:val="0030462F"/>
    <w:rsid w:val="00306F03"/>
    <w:rsid w:val="0031498F"/>
    <w:rsid w:val="00321FBE"/>
    <w:rsid w:val="00323327"/>
    <w:rsid w:val="0032383B"/>
    <w:rsid w:val="00334207"/>
    <w:rsid w:val="00337354"/>
    <w:rsid w:val="00342A9E"/>
    <w:rsid w:val="00346AEB"/>
    <w:rsid w:val="003478D4"/>
    <w:rsid w:val="003551FB"/>
    <w:rsid w:val="003553FF"/>
    <w:rsid w:val="003606E4"/>
    <w:rsid w:val="00361824"/>
    <w:rsid w:val="00366874"/>
    <w:rsid w:val="00371076"/>
    <w:rsid w:val="00371B23"/>
    <w:rsid w:val="00374A47"/>
    <w:rsid w:val="00377866"/>
    <w:rsid w:val="0038143B"/>
    <w:rsid w:val="00384273"/>
    <w:rsid w:val="00385C7D"/>
    <w:rsid w:val="00385E3F"/>
    <w:rsid w:val="0038655D"/>
    <w:rsid w:val="00387CE6"/>
    <w:rsid w:val="0039001C"/>
    <w:rsid w:val="003946E6"/>
    <w:rsid w:val="003A1597"/>
    <w:rsid w:val="003A7529"/>
    <w:rsid w:val="003B0FC5"/>
    <w:rsid w:val="003B3330"/>
    <w:rsid w:val="003C0410"/>
    <w:rsid w:val="003C20EB"/>
    <w:rsid w:val="003C2845"/>
    <w:rsid w:val="003C3641"/>
    <w:rsid w:val="003C55F3"/>
    <w:rsid w:val="003C7C48"/>
    <w:rsid w:val="003D70B9"/>
    <w:rsid w:val="003E0DAB"/>
    <w:rsid w:val="003E0E6D"/>
    <w:rsid w:val="003E317E"/>
    <w:rsid w:val="003F0CD8"/>
    <w:rsid w:val="003F4938"/>
    <w:rsid w:val="003F54AD"/>
    <w:rsid w:val="003F6D1D"/>
    <w:rsid w:val="003F7F2B"/>
    <w:rsid w:val="00407B8B"/>
    <w:rsid w:val="00420545"/>
    <w:rsid w:val="00424E90"/>
    <w:rsid w:val="00425AD3"/>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246B"/>
    <w:rsid w:val="005025EE"/>
    <w:rsid w:val="00503344"/>
    <w:rsid w:val="00511C85"/>
    <w:rsid w:val="00514EF2"/>
    <w:rsid w:val="00515892"/>
    <w:rsid w:val="00521268"/>
    <w:rsid w:val="00524E3C"/>
    <w:rsid w:val="005306F2"/>
    <w:rsid w:val="00532C7C"/>
    <w:rsid w:val="00540A39"/>
    <w:rsid w:val="00541768"/>
    <w:rsid w:val="005441C5"/>
    <w:rsid w:val="005479C4"/>
    <w:rsid w:val="00550310"/>
    <w:rsid w:val="005717FE"/>
    <w:rsid w:val="005719E3"/>
    <w:rsid w:val="005743E6"/>
    <w:rsid w:val="005753FD"/>
    <w:rsid w:val="00576BD5"/>
    <w:rsid w:val="00581AA7"/>
    <w:rsid w:val="00582769"/>
    <w:rsid w:val="00584A05"/>
    <w:rsid w:val="0058543E"/>
    <w:rsid w:val="00585ADE"/>
    <w:rsid w:val="00591715"/>
    <w:rsid w:val="005966B1"/>
    <w:rsid w:val="00597134"/>
    <w:rsid w:val="005B7BC8"/>
    <w:rsid w:val="005C6EA6"/>
    <w:rsid w:val="005D35C3"/>
    <w:rsid w:val="005D60BF"/>
    <w:rsid w:val="005E19DE"/>
    <w:rsid w:val="005E3B63"/>
    <w:rsid w:val="005E3C86"/>
    <w:rsid w:val="005E4340"/>
    <w:rsid w:val="005E5254"/>
    <w:rsid w:val="005E5270"/>
    <w:rsid w:val="005F1BA1"/>
    <w:rsid w:val="005F1BBA"/>
    <w:rsid w:val="0060059F"/>
    <w:rsid w:val="00607673"/>
    <w:rsid w:val="00607C01"/>
    <w:rsid w:val="006246B6"/>
    <w:rsid w:val="00625E9F"/>
    <w:rsid w:val="00626681"/>
    <w:rsid w:val="00636DF6"/>
    <w:rsid w:val="00642919"/>
    <w:rsid w:val="00650014"/>
    <w:rsid w:val="006501C5"/>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3931"/>
    <w:rsid w:val="006B690A"/>
    <w:rsid w:val="006C33F9"/>
    <w:rsid w:val="006C43E9"/>
    <w:rsid w:val="006D4BF1"/>
    <w:rsid w:val="006E064B"/>
    <w:rsid w:val="006E236D"/>
    <w:rsid w:val="006E6B56"/>
    <w:rsid w:val="006F2449"/>
    <w:rsid w:val="006F3C72"/>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B6A59"/>
    <w:rsid w:val="007B7425"/>
    <w:rsid w:val="007C004D"/>
    <w:rsid w:val="007C49BC"/>
    <w:rsid w:val="007C5C03"/>
    <w:rsid w:val="007C6DBE"/>
    <w:rsid w:val="007D3695"/>
    <w:rsid w:val="007E65AB"/>
    <w:rsid w:val="007F2E96"/>
    <w:rsid w:val="007F4517"/>
    <w:rsid w:val="007F4DB5"/>
    <w:rsid w:val="007F6614"/>
    <w:rsid w:val="007F76EB"/>
    <w:rsid w:val="00800CF5"/>
    <w:rsid w:val="008013AA"/>
    <w:rsid w:val="00807481"/>
    <w:rsid w:val="0081110F"/>
    <w:rsid w:val="008124A2"/>
    <w:rsid w:val="008153A2"/>
    <w:rsid w:val="00823173"/>
    <w:rsid w:val="008248DF"/>
    <w:rsid w:val="00826A04"/>
    <w:rsid w:val="00835403"/>
    <w:rsid w:val="00840944"/>
    <w:rsid w:val="0084108C"/>
    <w:rsid w:val="008471D5"/>
    <w:rsid w:val="00854478"/>
    <w:rsid w:val="00855D1F"/>
    <w:rsid w:val="008613EA"/>
    <w:rsid w:val="00862B7B"/>
    <w:rsid w:val="00865BE1"/>
    <w:rsid w:val="00871072"/>
    <w:rsid w:val="008736A3"/>
    <w:rsid w:val="0087561C"/>
    <w:rsid w:val="00877DC3"/>
    <w:rsid w:val="008819C3"/>
    <w:rsid w:val="00893AC9"/>
    <w:rsid w:val="00893D53"/>
    <w:rsid w:val="00894D9B"/>
    <w:rsid w:val="008966CD"/>
    <w:rsid w:val="008A554C"/>
    <w:rsid w:val="008A7360"/>
    <w:rsid w:val="008B1B24"/>
    <w:rsid w:val="008B523A"/>
    <w:rsid w:val="008C5660"/>
    <w:rsid w:val="008D18D8"/>
    <w:rsid w:val="008D6916"/>
    <w:rsid w:val="008E302A"/>
    <w:rsid w:val="008E3F1D"/>
    <w:rsid w:val="008E40FE"/>
    <w:rsid w:val="008E56F4"/>
    <w:rsid w:val="008E7967"/>
    <w:rsid w:val="008F2755"/>
    <w:rsid w:val="008F62E5"/>
    <w:rsid w:val="009014EF"/>
    <w:rsid w:val="00906691"/>
    <w:rsid w:val="00906B1C"/>
    <w:rsid w:val="0090798A"/>
    <w:rsid w:val="0091143E"/>
    <w:rsid w:val="009148A3"/>
    <w:rsid w:val="00915629"/>
    <w:rsid w:val="00923BE1"/>
    <w:rsid w:val="009303A2"/>
    <w:rsid w:val="009501A0"/>
    <w:rsid w:val="00951226"/>
    <w:rsid w:val="0096310A"/>
    <w:rsid w:val="0096444C"/>
    <w:rsid w:val="009674DC"/>
    <w:rsid w:val="00967FEF"/>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D7486"/>
    <w:rsid w:val="009E13C2"/>
    <w:rsid w:val="009F1CD0"/>
    <w:rsid w:val="009F3267"/>
    <w:rsid w:val="009F7FCC"/>
    <w:rsid w:val="00A029B6"/>
    <w:rsid w:val="00A04CBF"/>
    <w:rsid w:val="00A13B05"/>
    <w:rsid w:val="00A242B5"/>
    <w:rsid w:val="00A24A6E"/>
    <w:rsid w:val="00A35F2F"/>
    <w:rsid w:val="00A37147"/>
    <w:rsid w:val="00A373A4"/>
    <w:rsid w:val="00A46600"/>
    <w:rsid w:val="00A53FE6"/>
    <w:rsid w:val="00A57247"/>
    <w:rsid w:val="00A64BA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5E5E"/>
    <w:rsid w:val="00B274AD"/>
    <w:rsid w:val="00B413F3"/>
    <w:rsid w:val="00B50F8F"/>
    <w:rsid w:val="00B5641A"/>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01AC3"/>
    <w:rsid w:val="00C10B57"/>
    <w:rsid w:val="00C10CA0"/>
    <w:rsid w:val="00C169B7"/>
    <w:rsid w:val="00C25070"/>
    <w:rsid w:val="00C2569C"/>
    <w:rsid w:val="00C26100"/>
    <w:rsid w:val="00C30334"/>
    <w:rsid w:val="00C34374"/>
    <w:rsid w:val="00C358D6"/>
    <w:rsid w:val="00C378A3"/>
    <w:rsid w:val="00C379A5"/>
    <w:rsid w:val="00C37C62"/>
    <w:rsid w:val="00C41EFB"/>
    <w:rsid w:val="00C45303"/>
    <w:rsid w:val="00C51EE4"/>
    <w:rsid w:val="00C53B90"/>
    <w:rsid w:val="00C723BC"/>
    <w:rsid w:val="00C777B0"/>
    <w:rsid w:val="00C86926"/>
    <w:rsid w:val="00C92822"/>
    <w:rsid w:val="00C92D04"/>
    <w:rsid w:val="00C97476"/>
    <w:rsid w:val="00CA15AE"/>
    <w:rsid w:val="00CA5728"/>
    <w:rsid w:val="00CB36CB"/>
    <w:rsid w:val="00CC1FA8"/>
    <w:rsid w:val="00CC6CF5"/>
    <w:rsid w:val="00CD35D4"/>
    <w:rsid w:val="00CD43EF"/>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63F1"/>
    <w:rsid w:val="00D55C11"/>
    <w:rsid w:val="00D67578"/>
    <w:rsid w:val="00D77260"/>
    <w:rsid w:val="00D81793"/>
    <w:rsid w:val="00D83A5C"/>
    <w:rsid w:val="00D8515B"/>
    <w:rsid w:val="00DA1209"/>
    <w:rsid w:val="00DA3EA9"/>
    <w:rsid w:val="00DA6436"/>
    <w:rsid w:val="00DB05D6"/>
    <w:rsid w:val="00DB4AC6"/>
    <w:rsid w:val="00DB626E"/>
    <w:rsid w:val="00DC0C53"/>
    <w:rsid w:val="00DC1AEE"/>
    <w:rsid w:val="00DC49AA"/>
    <w:rsid w:val="00DC4B92"/>
    <w:rsid w:val="00DC554D"/>
    <w:rsid w:val="00DD35AE"/>
    <w:rsid w:val="00DD3AC0"/>
    <w:rsid w:val="00DE0BC0"/>
    <w:rsid w:val="00DE218D"/>
    <w:rsid w:val="00DF770F"/>
    <w:rsid w:val="00E035D1"/>
    <w:rsid w:val="00E04765"/>
    <w:rsid w:val="00E04C66"/>
    <w:rsid w:val="00E0650E"/>
    <w:rsid w:val="00E122E9"/>
    <w:rsid w:val="00E13DB5"/>
    <w:rsid w:val="00E223A4"/>
    <w:rsid w:val="00E24975"/>
    <w:rsid w:val="00E35B7B"/>
    <w:rsid w:val="00E42AFC"/>
    <w:rsid w:val="00E509C5"/>
    <w:rsid w:val="00E52138"/>
    <w:rsid w:val="00E526F0"/>
    <w:rsid w:val="00E619FC"/>
    <w:rsid w:val="00E6354C"/>
    <w:rsid w:val="00E67892"/>
    <w:rsid w:val="00E913B7"/>
    <w:rsid w:val="00E91D28"/>
    <w:rsid w:val="00E92169"/>
    <w:rsid w:val="00E95D4C"/>
    <w:rsid w:val="00E967D6"/>
    <w:rsid w:val="00E97F79"/>
    <w:rsid w:val="00EA5046"/>
    <w:rsid w:val="00EA5CF9"/>
    <w:rsid w:val="00EB311A"/>
    <w:rsid w:val="00EB448F"/>
    <w:rsid w:val="00EB46E1"/>
    <w:rsid w:val="00EB4CAA"/>
    <w:rsid w:val="00EC2CE0"/>
    <w:rsid w:val="00ED2A7E"/>
    <w:rsid w:val="00ED6944"/>
    <w:rsid w:val="00ED6DDD"/>
    <w:rsid w:val="00ED723E"/>
    <w:rsid w:val="00ED74DB"/>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25701"/>
    <w:rsid w:val="00F343E9"/>
    <w:rsid w:val="00F34EC4"/>
    <w:rsid w:val="00F419F1"/>
    <w:rsid w:val="00F41EB9"/>
    <w:rsid w:val="00F43642"/>
    <w:rsid w:val="00F625F1"/>
    <w:rsid w:val="00F65217"/>
    <w:rsid w:val="00F6554C"/>
    <w:rsid w:val="00F701DE"/>
    <w:rsid w:val="00F80BB1"/>
    <w:rsid w:val="00F833C4"/>
    <w:rsid w:val="00F90379"/>
    <w:rsid w:val="00F922E8"/>
    <w:rsid w:val="00F93018"/>
    <w:rsid w:val="00F9416C"/>
    <w:rsid w:val="00F95648"/>
    <w:rsid w:val="00FA21FF"/>
    <w:rsid w:val="00FB2A73"/>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ndas.pydata.org/"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docs/stable/nn.htm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py.org/"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D0%92%D1%8B%D0%B1%D1%80%D0%BE%D1%81_(%D1%81%D1%82%D0%B0%D1%82%D0%B8%D1%81%D1%82%D0%B8%D0%BA%D0%B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umpy.org/" TargetMode="External"/><Relationship Id="rId30" Type="http://schemas.openxmlformats.org/officeDocument/2006/relationships/hyperlink" Target="https://pytorch.org/" TargetMode="External"/><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13.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29DF2-6026-40BA-8B2E-C5A785C68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4562</TotalTime>
  <Pages>101</Pages>
  <Words>23953</Words>
  <Characters>136536</Characters>
  <Application>Microsoft Office Word</Application>
  <DocSecurity>0</DocSecurity>
  <Lines>1137</Lines>
  <Paragraphs>320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295</cp:revision>
  <dcterms:created xsi:type="dcterms:W3CDTF">2022-03-24T20:41:00Z</dcterms:created>
  <dcterms:modified xsi:type="dcterms:W3CDTF">2022-04-21T16:07:00Z</dcterms:modified>
</cp:coreProperties>
</file>