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74" w:rsidRDefault="00EF1C67" w:rsidP="00EF1C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C67">
        <w:rPr>
          <w:rFonts w:ascii="Times New Roman" w:hAnsi="Times New Roman" w:cs="Times New Roman"/>
          <w:sz w:val="28"/>
          <w:szCs w:val="28"/>
        </w:rPr>
        <w:t>Лаб. 4</w:t>
      </w:r>
    </w:p>
    <w:p w:rsidR="00EF1C67" w:rsidRDefault="00EF1C67" w:rsidP="00EF1C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Дискриминантный анализ при 3 обучающих выборках, </w:t>
      </w:r>
      <w:r w:rsidRPr="00EF1C6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3.8pt" o:ole="">
            <v:imagedata r:id="rId4" o:title=""/>
          </v:shape>
          <o:OLEObject Type="Embed" ProgID="Equation.3" ShapeID="_x0000_i1025" DrawAspect="Content" ObjectID="_1683377109" r:id="rId5"/>
        </w:object>
      </w:r>
    </w:p>
    <w:p w:rsidR="00EF1C67" w:rsidRDefault="00EF1C67" w:rsidP="00EF1C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заданием (папка) «УСРС 1. ДИСКРА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EF1C6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26" type="#_x0000_t75" style="width:31.2pt;height:13.8pt" o:ole="">
            <v:imagedata r:id="rId4" o:title=""/>
          </v:shape>
          <o:OLEObject Type="Embed" ProgID="Equation.3" ShapeID="_x0000_i1026" DrawAspect="Content" ObjectID="_1683377110" r:id="rId6"/>
        </w:objec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определить принадлежность объектов из исследуемой выборки </w:t>
      </w:r>
      <w:r w:rsidRPr="00EF1C67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7" type="#_x0000_t75" style="width:19.2pt;height:18pt" o:ole="">
            <v:imagedata r:id="rId7" o:title=""/>
          </v:shape>
          <o:OLEObject Type="Embed" ProgID="Equation.3" ShapeID="_x0000_i1027" DrawAspect="Content" ObjectID="_1683377111" r:id="rId8"/>
        </w:object>
      </w:r>
      <w:r w:rsidRPr="00EF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одному из обучающих выборок. Данные в трех вариантах содержатся в </w:t>
      </w:r>
      <w:r w:rsidRPr="00EF1C6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1C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«ДИСКРА К=3». В папке </w:t>
      </w:r>
      <w:r>
        <w:rPr>
          <w:rFonts w:ascii="Times New Roman" w:hAnsi="Times New Roman" w:cs="Times New Roman"/>
          <w:sz w:val="28"/>
          <w:szCs w:val="28"/>
        </w:rPr>
        <w:t>«УСРС 1. ДИСКРА при</w:t>
      </w:r>
      <w:r w:rsidRPr="00EF1C6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28" type="#_x0000_t75" style="width:31.2pt;height:13.8pt" o:ole="">
            <v:imagedata r:id="rId4" o:title=""/>
          </v:shape>
          <o:OLEObject Type="Embed" ProgID="Equation.3" ShapeID="_x0000_i1028" DrawAspect="Content" ObjectID="_1683377112" r:id="rId9"/>
        </w:objec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файлах </w:t>
      </w:r>
      <w:r w:rsidR="00CC3413">
        <w:rPr>
          <w:rFonts w:ascii="Times New Roman" w:hAnsi="Times New Roman" w:cs="Times New Roman"/>
          <w:sz w:val="28"/>
          <w:szCs w:val="28"/>
        </w:rPr>
        <w:t>сосредоточены теоретический и практический материалы, необходимые для дискриминации объектов из</w:t>
      </w:r>
      <w:r w:rsidR="00CC3413" w:rsidRPr="00EF1C67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9" type="#_x0000_t75" style="width:19.2pt;height:18pt" o:ole="">
            <v:imagedata r:id="rId7" o:title=""/>
          </v:shape>
          <o:OLEObject Type="Embed" ProgID="Equation.3" ShapeID="_x0000_i1029" DrawAspect="Content" ObjectID="_1683377113" r:id="rId10"/>
        </w:object>
      </w:r>
      <w:r w:rsidR="00CC34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3413" w:rsidRPr="00EF1C67" w:rsidRDefault="00CC3413" w:rsidP="00CC3413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 – студенты из списка 1-6, 2</w:t>
      </w:r>
      <w:r>
        <w:rPr>
          <w:rFonts w:ascii="Times New Roman" w:hAnsi="Times New Roman" w:cs="Times New Roman"/>
          <w:sz w:val="28"/>
          <w:szCs w:val="28"/>
        </w:rPr>
        <w:t xml:space="preserve">В – студенты из списка </w:t>
      </w:r>
      <w:r>
        <w:rPr>
          <w:rFonts w:ascii="Times New Roman" w:hAnsi="Times New Roman" w:cs="Times New Roman"/>
          <w:sz w:val="28"/>
          <w:szCs w:val="28"/>
        </w:rPr>
        <w:t>7-12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В – студенты из списка </w:t>
      </w:r>
      <w:r>
        <w:rPr>
          <w:rFonts w:ascii="Times New Roman" w:hAnsi="Times New Roman" w:cs="Times New Roman"/>
          <w:sz w:val="28"/>
          <w:szCs w:val="28"/>
        </w:rPr>
        <w:t>13-18.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413" w:rsidRPr="00EF1C67" w:rsidRDefault="00CC3413" w:rsidP="00CC3413">
      <w:pPr>
        <w:ind w:firstLine="567"/>
        <w:jc w:val="both"/>
        <w:rPr>
          <w:rFonts w:cs="Times New Roman"/>
          <w:sz w:val="28"/>
          <w:szCs w:val="28"/>
        </w:rPr>
      </w:pPr>
    </w:p>
    <w:p w:rsidR="00CC3413" w:rsidRPr="00EF1C67" w:rsidRDefault="00CC3413" w:rsidP="00EF1C67">
      <w:pPr>
        <w:ind w:firstLine="567"/>
        <w:jc w:val="both"/>
        <w:rPr>
          <w:rFonts w:cs="Times New Roman"/>
          <w:sz w:val="28"/>
          <w:szCs w:val="28"/>
        </w:rPr>
      </w:pPr>
    </w:p>
    <w:sectPr w:rsidR="00CC3413" w:rsidRPr="00EF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67"/>
    <w:rsid w:val="007F2D74"/>
    <w:rsid w:val="00CC3413"/>
    <w:rsid w:val="00E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7AFDE-2D18-461E-B2AA-F402E12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2021-05-24T12:45:00Z</dcterms:created>
  <dcterms:modified xsi:type="dcterms:W3CDTF">2021-05-24T12:58:00Z</dcterms:modified>
</cp:coreProperties>
</file>