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CE" w:rsidRPr="00F67D99" w:rsidRDefault="00251B22" w:rsidP="00107CCE">
      <w:pPr>
        <w:jc w:val="center"/>
        <w:rPr>
          <w:rFonts w:ascii="华文细黑" w:eastAsia="华文细黑" w:hAnsi="华文细黑"/>
          <w:b/>
          <w:sz w:val="28"/>
          <w:szCs w:val="28"/>
        </w:rPr>
      </w:pPr>
      <w:r w:rsidRPr="00F67D99">
        <w:rPr>
          <w:rFonts w:ascii="华文细黑" w:eastAsia="华文细黑" w:hAnsi="华文细黑" w:hint="eastAsia"/>
          <w:b/>
          <w:sz w:val="28"/>
          <w:szCs w:val="28"/>
        </w:rPr>
        <w:t>美东地区创业孵化平台(米创会)合作</w:t>
      </w:r>
      <w:r w:rsidR="001538FA" w:rsidRPr="00F67D99">
        <w:rPr>
          <w:rFonts w:ascii="华文细黑" w:eastAsia="华文细黑" w:hAnsi="华文细黑" w:hint="eastAsia"/>
          <w:b/>
          <w:sz w:val="28"/>
          <w:szCs w:val="28"/>
        </w:rPr>
        <w:t>基金</w:t>
      </w:r>
      <w:r w:rsidR="00C61A8A" w:rsidRPr="00F67D99">
        <w:rPr>
          <w:rFonts w:ascii="华文细黑" w:eastAsia="华文细黑" w:hAnsi="华文细黑" w:hint="eastAsia"/>
          <w:b/>
          <w:sz w:val="28"/>
          <w:szCs w:val="28"/>
        </w:rPr>
        <w:t>募集</w:t>
      </w:r>
      <w:r w:rsidR="001538FA" w:rsidRPr="00F67D99">
        <w:rPr>
          <w:rFonts w:ascii="华文细黑" w:eastAsia="华文细黑" w:hAnsi="华文细黑" w:hint="eastAsia"/>
          <w:b/>
          <w:sz w:val="28"/>
          <w:szCs w:val="28"/>
        </w:rPr>
        <w:t>方案</w:t>
      </w:r>
      <w:r w:rsidR="00367C1A" w:rsidRPr="00F67D99">
        <w:rPr>
          <w:rFonts w:ascii="华文细黑" w:eastAsia="华文细黑" w:hAnsi="华文细黑" w:hint="eastAsia"/>
          <w:b/>
          <w:sz w:val="28"/>
          <w:szCs w:val="28"/>
        </w:rPr>
        <w:t>（讨论</w:t>
      </w:r>
      <w:r w:rsidR="00AE7FD7" w:rsidRPr="00F67D99">
        <w:rPr>
          <w:rFonts w:ascii="华文细黑" w:eastAsia="华文细黑" w:hAnsi="华文细黑" w:hint="eastAsia"/>
          <w:b/>
          <w:sz w:val="28"/>
          <w:szCs w:val="28"/>
        </w:rPr>
        <w:t>稿）</w:t>
      </w:r>
    </w:p>
    <w:p w:rsidR="00251B22" w:rsidRPr="00F67D99" w:rsidRDefault="00107CCE">
      <w:pPr>
        <w:rPr>
          <w:rFonts w:ascii="华文细黑" w:eastAsia="华文细黑" w:hAnsi="华文细黑"/>
          <w:b/>
          <w:sz w:val="24"/>
          <w:szCs w:val="24"/>
        </w:rPr>
      </w:pPr>
      <w:r w:rsidRPr="00F67D99">
        <w:rPr>
          <w:rFonts w:ascii="黑体" w:eastAsia="黑体" w:hAnsi="黑体"/>
          <w:b/>
          <w:sz w:val="24"/>
          <w:szCs w:val="24"/>
        </w:rPr>
        <w:br/>
      </w:r>
      <w:r w:rsidR="007324DE" w:rsidRPr="00F67D99">
        <w:rPr>
          <w:rFonts w:ascii="华文细黑" w:eastAsia="华文细黑" w:hAnsi="华文细黑" w:hint="eastAsia"/>
          <w:b/>
          <w:sz w:val="24"/>
          <w:szCs w:val="24"/>
        </w:rPr>
        <w:t>（一）</w:t>
      </w:r>
      <w:r w:rsidR="00D4487D" w:rsidRPr="00F67D99">
        <w:rPr>
          <w:rFonts w:ascii="华文细黑" w:eastAsia="华文细黑" w:hAnsi="华文细黑" w:hint="eastAsia"/>
          <w:b/>
          <w:sz w:val="24"/>
          <w:szCs w:val="24"/>
        </w:rPr>
        <w:t>项目</w:t>
      </w:r>
      <w:r w:rsidR="008D1B64" w:rsidRPr="00F67D99">
        <w:rPr>
          <w:rFonts w:ascii="华文细黑" w:eastAsia="华文细黑" w:hAnsi="华文细黑" w:hint="eastAsia"/>
          <w:b/>
          <w:sz w:val="24"/>
          <w:szCs w:val="24"/>
        </w:rPr>
        <w:t>背景</w:t>
      </w:r>
    </w:p>
    <w:p w:rsidR="004B24AD" w:rsidRPr="00F67D99" w:rsidRDefault="00367C1A" w:rsidP="002177C2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美东地区</w:t>
      </w:r>
      <w:r w:rsidR="00060557" w:rsidRPr="00F67D99">
        <w:rPr>
          <w:rFonts w:ascii="华文细黑" w:eastAsia="华文细黑" w:hAnsi="华文细黑" w:hint="eastAsia"/>
          <w:sz w:val="24"/>
          <w:szCs w:val="24"/>
        </w:rPr>
        <w:t>创业孵化平台</w:t>
      </w:r>
      <w:r w:rsidR="00D4487D" w:rsidRPr="00F67D99">
        <w:rPr>
          <w:rFonts w:ascii="华文细黑" w:eastAsia="华文细黑" w:hAnsi="华文细黑" w:hint="eastAsia"/>
          <w:sz w:val="24"/>
          <w:szCs w:val="24"/>
        </w:rPr>
        <w:t>项目</w:t>
      </w:r>
      <w:r w:rsidR="00281CD2" w:rsidRPr="00F67D99">
        <w:rPr>
          <w:rFonts w:ascii="华文细黑" w:eastAsia="华文细黑" w:hAnsi="华文细黑" w:hint="eastAsia"/>
          <w:sz w:val="24"/>
          <w:szCs w:val="24"/>
        </w:rPr>
        <w:t>（</w:t>
      </w:r>
      <w:r w:rsidR="00060557" w:rsidRPr="00F67D99">
        <w:rPr>
          <w:rFonts w:ascii="华文细黑" w:eastAsia="华文细黑" w:hAnsi="华文细黑" w:hint="eastAsia"/>
          <w:sz w:val="24"/>
          <w:szCs w:val="24"/>
        </w:rPr>
        <w:t>以下简称</w:t>
      </w:r>
      <w:r w:rsidR="007B79E6" w:rsidRPr="00F67D99">
        <w:rPr>
          <w:rFonts w:ascii="华文细黑" w:eastAsia="华文细黑" w:hAnsi="华文细黑" w:hint="eastAsia"/>
          <w:sz w:val="24"/>
          <w:szCs w:val="24"/>
        </w:rPr>
        <w:t>“</w:t>
      </w:r>
      <w:r w:rsidR="00060557" w:rsidRPr="00F67D99">
        <w:rPr>
          <w:rFonts w:ascii="华文细黑" w:eastAsia="华文细黑" w:hAnsi="华文细黑" w:hint="eastAsia"/>
          <w:sz w:val="24"/>
          <w:szCs w:val="24"/>
        </w:rPr>
        <w:t>米创会</w:t>
      </w:r>
      <w:r w:rsidR="007B79E6" w:rsidRPr="00F67D99">
        <w:rPr>
          <w:rFonts w:ascii="华文细黑" w:eastAsia="华文细黑" w:hAnsi="华文细黑" w:hint="eastAsia"/>
          <w:sz w:val="24"/>
          <w:szCs w:val="24"/>
        </w:rPr>
        <w:t>”</w:t>
      </w:r>
      <w:r w:rsidR="00281CD2" w:rsidRPr="00F67D99">
        <w:rPr>
          <w:rFonts w:ascii="华文细黑" w:eastAsia="华文细黑" w:hAnsi="华文细黑" w:hint="eastAsia"/>
          <w:sz w:val="24"/>
          <w:szCs w:val="24"/>
        </w:rPr>
        <w:t>），</w:t>
      </w:r>
      <w:r w:rsidR="0018130D" w:rsidRPr="00F67D99">
        <w:rPr>
          <w:rFonts w:ascii="华文细黑" w:eastAsia="华文细黑" w:hAnsi="华文细黑" w:hint="eastAsia"/>
          <w:sz w:val="24"/>
          <w:szCs w:val="24"/>
        </w:rPr>
        <w:t>是由留学美国</w:t>
      </w:r>
      <w:r w:rsidR="0018130D" w:rsidRPr="00F67D99">
        <w:rPr>
          <w:rFonts w:ascii="华文细黑" w:eastAsia="华文细黑" w:hAnsi="华文细黑"/>
          <w:sz w:val="24"/>
          <w:szCs w:val="24"/>
        </w:rPr>
        <w:t>著名高校</w:t>
      </w:r>
      <w:r w:rsidR="0018130D" w:rsidRPr="00F67D99">
        <w:rPr>
          <w:rFonts w:ascii="华文细黑" w:eastAsia="华文细黑" w:hAnsi="华文细黑" w:hint="eastAsia"/>
          <w:sz w:val="24"/>
          <w:szCs w:val="24"/>
        </w:rPr>
        <w:t>并在</w:t>
      </w:r>
      <w:r w:rsidR="0018130D" w:rsidRPr="00F67D99">
        <w:rPr>
          <w:rFonts w:ascii="华文细黑" w:eastAsia="华文细黑" w:hAnsi="华文细黑"/>
          <w:sz w:val="24"/>
          <w:szCs w:val="24"/>
        </w:rPr>
        <w:t>美工作多年的</w:t>
      </w:r>
      <w:r w:rsidR="0018130D" w:rsidRPr="00F67D99">
        <w:rPr>
          <w:rFonts w:ascii="华文细黑" w:eastAsia="华文细黑" w:hAnsi="华文细黑" w:hint="eastAsia"/>
          <w:sz w:val="24"/>
          <w:szCs w:val="24"/>
        </w:rPr>
        <w:t>华人校友</w:t>
      </w:r>
      <w:r w:rsidR="0018130D" w:rsidRPr="00F67D99">
        <w:rPr>
          <w:rFonts w:ascii="华文细黑" w:eastAsia="华文细黑" w:hAnsi="华文细黑"/>
          <w:sz w:val="24"/>
          <w:szCs w:val="24"/>
        </w:rPr>
        <w:t>与</w:t>
      </w:r>
      <w:r w:rsidR="0018130D" w:rsidRPr="00F67D99">
        <w:rPr>
          <w:rFonts w:ascii="华文细黑" w:eastAsia="华文细黑" w:hAnsi="华文细黑" w:hint="eastAsia"/>
          <w:sz w:val="24"/>
          <w:szCs w:val="24"/>
        </w:rPr>
        <w:t>杭州</w:t>
      </w:r>
      <w:proofErr w:type="gramStart"/>
      <w:r w:rsidR="0018130D" w:rsidRPr="00F67D99">
        <w:rPr>
          <w:rFonts w:ascii="华文细黑" w:eastAsia="华文细黑" w:hAnsi="华文细黑" w:hint="eastAsia"/>
          <w:sz w:val="24"/>
          <w:szCs w:val="24"/>
        </w:rPr>
        <w:t>米天投资</w:t>
      </w:r>
      <w:proofErr w:type="gramEnd"/>
      <w:r w:rsidR="0018130D" w:rsidRPr="00F67D99">
        <w:rPr>
          <w:rFonts w:ascii="华文细黑" w:eastAsia="华文细黑" w:hAnsi="华文细黑" w:hint="eastAsia"/>
          <w:sz w:val="24"/>
          <w:szCs w:val="24"/>
        </w:rPr>
        <w:t>管理有限公司（以下简称“米天投资”）共同创始发起</w:t>
      </w:r>
      <w:r w:rsidR="004B24AD" w:rsidRPr="00F67D99">
        <w:rPr>
          <w:rFonts w:ascii="华文细黑" w:eastAsia="华文细黑" w:hAnsi="华文细黑" w:hint="eastAsia"/>
          <w:sz w:val="24"/>
          <w:szCs w:val="24"/>
        </w:rPr>
        <w:t>，在美国东部波士顿地区</w:t>
      </w:r>
      <w:r w:rsidR="00D4487D" w:rsidRPr="00F67D99">
        <w:rPr>
          <w:rFonts w:ascii="华文细黑" w:eastAsia="华文细黑" w:hAnsi="华文细黑" w:hint="eastAsia"/>
          <w:sz w:val="24"/>
          <w:szCs w:val="24"/>
        </w:rPr>
        <w:t>注册成</w:t>
      </w:r>
      <w:r w:rsidR="004B24AD" w:rsidRPr="00F67D99">
        <w:rPr>
          <w:rFonts w:ascii="华文细黑" w:eastAsia="华文细黑" w:hAnsi="华文细黑" w:hint="eastAsia"/>
          <w:sz w:val="24"/>
          <w:szCs w:val="24"/>
        </w:rPr>
        <w:t>立</w:t>
      </w:r>
      <w:r w:rsidR="005113E0" w:rsidRPr="00F67D99">
        <w:rPr>
          <w:rFonts w:ascii="华文细黑" w:eastAsia="华文细黑" w:hAnsi="华文细黑" w:hint="eastAsia"/>
          <w:sz w:val="24"/>
          <w:szCs w:val="24"/>
        </w:rPr>
        <w:t>的</w:t>
      </w:r>
      <w:r w:rsidR="004B24AD" w:rsidRPr="00F67D99">
        <w:rPr>
          <w:rFonts w:ascii="华文细黑" w:eastAsia="华文细黑" w:hAnsi="华文细黑" w:hint="eastAsia"/>
          <w:sz w:val="24"/>
          <w:szCs w:val="24"/>
        </w:rPr>
        <w:t>第三代创业孵化平台项目。</w:t>
      </w:r>
      <w:r w:rsidR="005113E0" w:rsidRPr="00F67D99">
        <w:rPr>
          <w:rFonts w:ascii="华文细黑" w:eastAsia="华文细黑" w:hAnsi="华文细黑" w:hint="eastAsia"/>
          <w:sz w:val="24"/>
          <w:szCs w:val="24"/>
        </w:rPr>
        <w:t>米创会定位于投资美国（重点是大波士顿地区）的优秀早期高科技创业项目，</w:t>
      </w:r>
      <w:r w:rsidR="00060557" w:rsidRPr="00F67D99">
        <w:rPr>
          <w:rFonts w:ascii="华文细黑" w:eastAsia="华文细黑" w:hAnsi="华文细黑" w:hint="eastAsia"/>
          <w:sz w:val="24"/>
          <w:szCs w:val="24"/>
        </w:rPr>
        <w:t>同时为创</w:t>
      </w:r>
      <w:bookmarkStart w:id="0" w:name="_GoBack"/>
      <w:bookmarkEnd w:id="0"/>
      <w:r w:rsidR="00060557" w:rsidRPr="00F67D99">
        <w:rPr>
          <w:rFonts w:ascii="华文细黑" w:eastAsia="华文细黑" w:hAnsi="华文细黑" w:hint="eastAsia"/>
          <w:sz w:val="24"/>
          <w:szCs w:val="24"/>
        </w:rPr>
        <w:t>业项目引进落户中国提供对接资源和市场渠道。米创会</w:t>
      </w:r>
      <w:r w:rsidR="003C73F9" w:rsidRPr="00F67D99">
        <w:rPr>
          <w:rFonts w:ascii="华文细黑" w:eastAsia="华文细黑" w:hAnsi="华文细黑" w:hint="eastAsia"/>
          <w:sz w:val="24"/>
          <w:szCs w:val="24"/>
        </w:rPr>
        <w:t>重点投资孵化</w:t>
      </w:r>
      <w:r w:rsidR="00D4487D" w:rsidRPr="00F67D99">
        <w:rPr>
          <w:rFonts w:ascii="华文细黑" w:eastAsia="华文细黑" w:hAnsi="华文细黑" w:hint="eastAsia"/>
          <w:sz w:val="24"/>
          <w:szCs w:val="24"/>
        </w:rPr>
        <w:t>在专业</w:t>
      </w:r>
      <w:r w:rsidR="003C73F9" w:rsidRPr="00F67D99">
        <w:rPr>
          <w:rFonts w:ascii="华文细黑" w:eastAsia="华文细黑" w:hAnsi="华文细黑" w:hint="eastAsia"/>
          <w:sz w:val="24"/>
          <w:szCs w:val="24"/>
        </w:rPr>
        <w:t>上</w:t>
      </w:r>
      <w:r w:rsidR="00D4487D" w:rsidRPr="00F67D99">
        <w:rPr>
          <w:rFonts w:ascii="华文细黑" w:eastAsia="华文细黑" w:hAnsi="华文细黑" w:hint="eastAsia"/>
          <w:sz w:val="24"/>
          <w:szCs w:val="24"/>
        </w:rPr>
        <w:t>细分和高研发门槛</w:t>
      </w:r>
      <w:r w:rsidR="00812FB2" w:rsidRPr="00F67D99">
        <w:rPr>
          <w:rFonts w:ascii="华文细黑" w:eastAsia="华文细黑" w:hAnsi="华文细黑" w:hint="eastAsia"/>
          <w:sz w:val="24"/>
          <w:szCs w:val="24"/>
        </w:rPr>
        <w:t>的初创</w:t>
      </w:r>
      <w:r w:rsidR="003C73F9" w:rsidRPr="00F67D99">
        <w:rPr>
          <w:rFonts w:ascii="华文细黑" w:eastAsia="华文细黑" w:hAnsi="华文细黑" w:hint="eastAsia"/>
          <w:sz w:val="24"/>
          <w:szCs w:val="24"/>
        </w:rPr>
        <w:t>项目</w:t>
      </w:r>
      <w:r w:rsidR="002177C2" w:rsidRPr="00F67D99">
        <w:rPr>
          <w:rFonts w:ascii="华文细黑" w:eastAsia="华文细黑" w:hAnsi="华文细黑" w:hint="eastAsia"/>
          <w:sz w:val="24"/>
          <w:szCs w:val="24"/>
        </w:rPr>
        <w:t>，目前主要关注于</w:t>
      </w:r>
      <w:proofErr w:type="gramStart"/>
      <w:r w:rsidR="002177C2" w:rsidRPr="00F67D99">
        <w:rPr>
          <w:rFonts w:ascii="华文细黑" w:eastAsia="华文细黑" w:hAnsi="华文细黑" w:hint="eastAsia"/>
          <w:sz w:val="24"/>
          <w:szCs w:val="24"/>
        </w:rPr>
        <w:t>医疗大</w:t>
      </w:r>
      <w:proofErr w:type="gramEnd"/>
      <w:r w:rsidR="002177C2" w:rsidRPr="00F67D99">
        <w:rPr>
          <w:rFonts w:ascii="华文细黑" w:eastAsia="华文细黑" w:hAnsi="华文细黑" w:hint="eastAsia"/>
          <w:sz w:val="24"/>
          <w:szCs w:val="24"/>
        </w:rPr>
        <w:t>健康、</w:t>
      </w:r>
      <w:r w:rsidR="00D4487D" w:rsidRPr="00F67D99">
        <w:rPr>
          <w:rFonts w:ascii="华文细黑" w:eastAsia="华文细黑" w:hAnsi="华文细黑" w:hint="eastAsia"/>
          <w:sz w:val="24"/>
          <w:szCs w:val="24"/>
        </w:rPr>
        <w:t>大数据</w:t>
      </w:r>
      <w:r w:rsidR="002177C2" w:rsidRPr="00F67D99">
        <w:rPr>
          <w:rFonts w:ascii="华文细黑" w:eastAsia="华文细黑" w:hAnsi="华文细黑" w:hint="eastAsia"/>
          <w:sz w:val="24"/>
          <w:szCs w:val="24"/>
        </w:rPr>
        <w:t>和</w:t>
      </w:r>
      <w:r w:rsidR="002177C2" w:rsidRPr="00F67D99">
        <w:rPr>
          <w:rFonts w:ascii="华文细黑" w:eastAsia="华文细黑" w:hAnsi="华文细黑"/>
          <w:sz w:val="24"/>
          <w:szCs w:val="24"/>
        </w:rPr>
        <w:t>清洁能源等</w:t>
      </w:r>
      <w:r w:rsidR="00D4487D" w:rsidRPr="00F67D99">
        <w:rPr>
          <w:rFonts w:ascii="华文细黑" w:eastAsia="华文细黑" w:hAnsi="华文细黑" w:hint="eastAsia"/>
          <w:sz w:val="24"/>
          <w:szCs w:val="24"/>
        </w:rPr>
        <w:t>相关的创业项目包括基因测序&amp;分析、药物研发支持、健康服务、物联网、</w:t>
      </w:r>
      <w:r w:rsidR="002177C2" w:rsidRPr="00F67D99">
        <w:rPr>
          <w:rFonts w:ascii="华文细黑" w:eastAsia="华文细黑" w:hAnsi="华文细黑" w:hint="eastAsia"/>
          <w:sz w:val="24"/>
          <w:szCs w:val="24"/>
        </w:rPr>
        <w:t>节能环保、</w:t>
      </w:r>
      <w:r w:rsidR="00D4487D" w:rsidRPr="00F67D99">
        <w:rPr>
          <w:rFonts w:ascii="华文细黑" w:eastAsia="华文细黑" w:hAnsi="华文细黑" w:hint="eastAsia"/>
          <w:sz w:val="24"/>
          <w:szCs w:val="24"/>
        </w:rPr>
        <w:t>智能工业&amp;</w:t>
      </w:r>
      <w:r w:rsidR="00931181" w:rsidRPr="00F67D99">
        <w:rPr>
          <w:rFonts w:ascii="华文细黑" w:eastAsia="华文细黑" w:hAnsi="华文细黑" w:hint="eastAsia"/>
          <w:sz w:val="24"/>
          <w:szCs w:val="24"/>
        </w:rPr>
        <w:t>家居</w:t>
      </w:r>
      <w:r w:rsidR="00D4487D" w:rsidRPr="00F67D99">
        <w:rPr>
          <w:rFonts w:ascii="华文细黑" w:eastAsia="华文细黑" w:hAnsi="华文细黑" w:hint="eastAsia"/>
          <w:sz w:val="24"/>
          <w:szCs w:val="24"/>
        </w:rPr>
        <w:t>、智慧城市等。</w:t>
      </w:r>
    </w:p>
    <w:p w:rsidR="00A07E7F" w:rsidRPr="00F67D99" w:rsidRDefault="00A07E7F" w:rsidP="002177C2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目前米创会在美东地区的科技创新与创业资源</w:t>
      </w:r>
      <w:r w:rsidRPr="00F67D99">
        <w:rPr>
          <w:rFonts w:ascii="华文细黑" w:eastAsia="华文细黑" w:hAnsi="华文细黑"/>
          <w:sz w:val="24"/>
          <w:szCs w:val="24"/>
        </w:rPr>
        <w:t>包括麻省理工学院中国创新创业论坛、麻省理工学院全球产业联盟、麻省理工学院创业孵化中心、哈佛医学院中国科研</w:t>
      </w:r>
      <w:r w:rsidRPr="00F67D99">
        <w:rPr>
          <w:rFonts w:ascii="华文细黑" w:eastAsia="华文细黑" w:hAnsi="华文细黑" w:hint="eastAsia"/>
          <w:sz w:val="24"/>
          <w:szCs w:val="24"/>
        </w:rPr>
        <w:t>人员协会、</w:t>
      </w:r>
      <w:r w:rsidRPr="00F67D99">
        <w:rPr>
          <w:rFonts w:ascii="华文细黑" w:eastAsia="华文细黑" w:hAnsi="华文细黑"/>
          <w:sz w:val="24"/>
          <w:szCs w:val="24"/>
        </w:rPr>
        <w:t>哈佛大学中国留学生创业俱乐部、哈佛大学中国论坛、新英格兰北大校友会未名紫荆创业俱乐部等</w:t>
      </w:r>
      <w:r w:rsidRPr="00F67D99">
        <w:rPr>
          <w:rFonts w:ascii="华文细黑" w:eastAsia="华文细黑" w:hAnsi="华文细黑" w:hint="eastAsia"/>
          <w:sz w:val="24"/>
          <w:szCs w:val="24"/>
        </w:rPr>
        <w:t>与</w:t>
      </w:r>
      <w:r w:rsidRPr="00F67D99">
        <w:rPr>
          <w:rFonts w:ascii="华文细黑" w:eastAsia="华文细黑" w:hAnsi="华文细黑"/>
          <w:sz w:val="24"/>
          <w:szCs w:val="24"/>
        </w:rPr>
        <w:t>中国相关</w:t>
      </w:r>
      <w:r w:rsidRPr="00F67D99">
        <w:rPr>
          <w:rFonts w:ascii="华文细黑" w:eastAsia="华文细黑" w:hAnsi="华文细黑" w:hint="eastAsia"/>
          <w:sz w:val="24"/>
          <w:szCs w:val="24"/>
        </w:rPr>
        <w:t>的</w:t>
      </w:r>
      <w:r w:rsidRPr="00F67D99">
        <w:rPr>
          <w:rFonts w:ascii="华文细黑" w:eastAsia="华文细黑" w:hAnsi="华文细黑"/>
          <w:sz w:val="24"/>
          <w:szCs w:val="24"/>
        </w:rPr>
        <w:t>创业项目平台；以及同</w:t>
      </w:r>
      <w:r w:rsidRPr="00F67D99">
        <w:rPr>
          <w:rFonts w:ascii="华文细黑" w:eastAsia="华文细黑" w:hAnsi="华文细黑" w:hint="eastAsia"/>
          <w:sz w:val="24"/>
          <w:szCs w:val="24"/>
        </w:rPr>
        <w:t>IBM北美创新中心、Mass Challenge、H</w:t>
      </w:r>
      <w:r w:rsidRPr="00F67D99">
        <w:rPr>
          <w:rFonts w:ascii="华文细黑" w:eastAsia="华文细黑" w:hAnsi="华文细黑"/>
          <w:sz w:val="24"/>
          <w:szCs w:val="24"/>
        </w:rPr>
        <w:t>ack Reduce大数据创新工厂</w:t>
      </w:r>
      <w:r w:rsidRPr="00F67D99">
        <w:rPr>
          <w:rFonts w:ascii="华文细黑" w:eastAsia="华文细黑" w:hAnsi="华文细黑" w:hint="eastAsia"/>
          <w:sz w:val="24"/>
          <w:szCs w:val="24"/>
        </w:rPr>
        <w:t>等美国专业创新研究中心和创业孵化机构。这些合作平台可以为米创会提供长期、高质量的创业项目和相关发展资源。</w:t>
      </w:r>
    </w:p>
    <w:p w:rsidR="0056761A" w:rsidRPr="00F67D99" w:rsidRDefault="002804BB" w:rsidP="00AE7FD7">
      <w:pPr>
        <w:ind w:firstLine="45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米创会目前由</w:t>
      </w:r>
      <w:proofErr w:type="gramStart"/>
      <w:r w:rsidRPr="00F67D99">
        <w:rPr>
          <w:rFonts w:ascii="华文细黑" w:eastAsia="华文细黑" w:hAnsi="华文细黑" w:hint="eastAsia"/>
          <w:sz w:val="24"/>
          <w:szCs w:val="24"/>
        </w:rPr>
        <w:t>米天投资</w:t>
      </w:r>
      <w:proofErr w:type="gramEnd"/>
      <w:r w:rsidRPr="00F67D99">
        <w:rPr>
          <w:rFonts w:ascii="华文细黑" w:eastAsia="华文细黑" w:hAnsi="华文细黑" w:hint="eastAsia"/>
          <w:sz w:val="24"/>
          <w:szCs w:val="24"/>
        </w:rPr>
        <w:t>董事总经理祁培</w:t>
      </w:r>
      <w:r w:rsidR="00E817C0" w:rsidRPr="00F67D99">
        <w:rPr>
          <w:rFonts w:ascii="华文细黑" w:eastAsia="华文细黑" w:hAnsi="华文细黑" w:hint="eastAsia"/>
          <w:sz w:val="24"/>
          <w:szCs w:val="24"/>
        </w:rPr>
        <w:t>先生</w:t>
      </w:r>
      <w:r w:rsidR="0056761A" w:rsidRPr="00F67D99">
        <w:rPr>
          <w:rFonts w:ascii="华文细黑" w:eastAsia="华文细黑" w:hAnsi="华文细黑" w:hint="eastAsia"/>
          <w:sz w:val="24"/>
          <w:szCs w:val="24"/>
        </w:rPr>
        <w:t>和石岚女士</w:t>
      </w:r>
      <w:r w:rsidRPr="00F67D99">
        <w:rPr>
          <w:rFonts w:ascii="华文细黑" w:eastAsia="华文细黑" w:hAnsi="华文细黑" w:hint="eastAsia"/>
          <w:sz w:val="24"/>
          <w:szCs w:val="24"/>
        </w:rPr>
        <w:t>负责整体规划和管理</w:t>
      </w:r>
      <w:r w:rsidR="0048352F" w:rsidRPr="00F67D99">
        <w:rPr>
          <w:rFonts w:ascii="华文细黑" w:eastAsia="华文细黑" w:hAnsi="华文细黑" w:hint="eastAsia"/>
          <w:sz w:val="24"/>
          <w:szCs w:val="24"/>
        </w:rPr>
        <w:t>（介绍见附件）</w:t>
      </w:r>
      <w:r w:rsidRPr="00F67D99">
        <w:rPr>
          <w:rFonts w:ascii="华文细黑" w:eastAsia="华文细黑" w:hAnsi="华文细黑" w:hint="eastAsia"/>
          <w:sz w:val="24"/>
          <w:szCs w:val="24"/>
        </w:rPr>
        <w:t>。</w:t>
      </w:r>
    </w:p>
    <w:p w:rsidR="005A03B3" w:rsidRPr="00F67D99" w:rsidRDefault="005A03B3" w:rsidP="005A03B3">
      <w:pPr>
        <w:rPr>
          <w:rFonts w:ascii="华文细黑" w:eastAsia="华文细黑" w:hAnsi="华文细黑"/>
          <w:b/>
          <w:sz w:val="24"/>
          <w:szCs w:val="24"/>
        </w:rPr>
      </w:pPr>
      <w:r w:rsidRPr="00F67D99">
        <w:rPr>
          <w:rFonts w:ascii="华文细黑" w:eastAsia="华文细黑" w:hAnsi="华文细黑" w:hint="eastAsia"/>
          <w:b/>
          <w:sz w:val="24"/>
          <w:szCs w:val="24"/>
        </w:rPr>
        <w:t>（二）基金</w:t>
      </w:r>
      <w:r w:rsidR="00C61A8A" w:rsidRPr="00F67D99">
        <w:rPr>
          <w:rFonts w:ascii="华文细黑" w:eastAsia="华文细黑" w:hAnsi="华文细黑" w:hint="eastAsia"/>
          <w:b/>
          <w:sz w:val="24"/>
          <w:szCs w:val="24"/>
        </w:rPr>
        <w:t>募集</w:t>
      </w:r>
    </w:p>
    <w:p w:rsidR="003A0661" w:rsidRPr="00F67D99" w:rsidRDefault="00993BA0" w:rsidP="002177C2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第一阶段，</w:t>
      </w:r>
      <w:r w:rsidR="003A0661" w:rsidRPr="00F67D99">
        <w:rPr>
          <w:rFonts w:ascii="华文细黑" w:eastAsia="华文细黑" w:hAnsi="华文细黑" w:hint="eastAsia"/>
          <w:sz w:val="24"/>
          <w:szCs w:val="24"/>
        </w:rPr>
        <w:t>基金为人民币基金，用于投资通过米创会平台孵化引进到中国落户发展的项目。</w:t>
      </w:r>
      <w:r w:rsidRPr="00F67D99">
        <w:rPr>
          <w:rFonts w:ascii="华文细黑" w:eastAsia="华文细黑" w:hAnsi="华文细黑" w:hint="eastAsia"/>
          <w:sz w:val="24"/>
          <w:szCs w:val="24"/>
        </w:rPr>
        <w:t>首期人民币合作</w:t>
      </w:r>
      <w:r w:rsidR="00E969A2" w:rsidRPr="00F67D99">
        <w:rPr>
          <w:rFonts w:ascii="华文细黑" w:eastAsia="华文细黑" w:hAnsi="华文细黑" w:hint="eastAsia"/>
          <w:sz w:val="24"/>
          <w:szCs w:val="24"/>
        </w:rPr>
        <w:t>基金规模为</w:t>
      </w:r>
      <w:r w:rsidRPr="00F67D99">
        <w:rPr>
          <w:rFonts w:ascii="华文细黑" w:eastAsia="华文细黑" w:hAnsi="华文细黑" w:hint="eastAsia"/>
          <w:sz w:val="24"/>
          <w:szCs w:val="24"/>
        </w:rPr>
        <w:t>5000万人民币。其中</w:t>
      </w:r>
      <w:proofErr w:type="gramStart"/>
      <w:r w:rsidRPr="00F67D99">
        <w:rPr>
          <w:rFonts w:ascii="华文细黑" w:eastAsia="华文细黑" w:hAnsi="华文细黑" w:hint="eastAsia"/>
          <w:sz w:val="24"/>
          <w:szCs w:val="24"/>
        </w:rPr>
        <w:t>米天投资</w:t>
      </w:r>
      <w:proofErr w:type="gramEnd"/>
      <w:r w:rsidRPr="00F67D99">
        <w:rPr>
          <w:rFonts w:ascii="华文细黑" w:eastAsia="华文细黑" w:hAnsi="华文细黑" w:hint="eastAsia"/>
          <w:sz w:val="24"/>
          <w:szCs w:val="24"/>
        </w:rPr>
        <w:t>出资1-3%；其余由合作方募集</w:t>
      </w:r>
      <w:r w:rsidRPr="00F67D99">
        <w:rPr>
          <w:rFonts w:ascii="华文细黑" w:eastAsia="华文细黑" w:hAnsi="华文细黑"/>
          <w:sz w:val="24"/>
          <w:szCs w:val="24"/>
        </w:rPr>
        <w:t>或</w:t>
      </w:r>
      <w:r w:rsidRPr="00F67D99">
        <w:rPr>
          <w:rFonts w:ascii="华文细黑" w:eastAsia="华文细黑" w:hAnsi="华文细黑" w:hint="eastAsia"/>
          <w:sz w:val="24"/>
          <w:szCs w:val="24"/>
        </w:rPr>
        <w:t>提供。</w:t>
      </w:r>
      <w:r w:rsidR="003A0661" w:rsidRPr="00F67D99">
        <w:rPr>
          <w:rFonts w:ascii="华文细黑" w:eastAsia="华文细黑" w:hAnsi="华文细黑" w:hint="eastAsia"/>
          <w:sz w:val="24"/>
          <w:szCs w:val="24"/>
        </w:rPr>
        <w:t>原则上单个项目投资不超过500万。合作基金同时</w:t>
      </w:r>
      <w:r w:rsidR="00E43121" w:rsidRPr="00F67D99">
        <w:rPr>
          <w:rFonts w:ascii="华文细黑" w:eastAsia="华文细黑" w:hAnsi="华文细黑" w:hint="eastAsia"/>
          <w:sz w:val="24"/>
          <w:szCs w:val="24"/>
        </w:rPr>
        <w:t>提供支持</w:t>
      </w:r>
      <w:r w:rsidR="003A0661" w:rsidRPr="00F67D99">
        <w:rPr>
          <w:rFonts w:ascii="华文细黑" w:eastAsia="华文细黑" w:hAnsi="华文细黑" w:hint="eastAsia"/>
          <w:sz w:val="24"/>
          <w:szCs w:val="24"/>
        </w:rPr>
        <w:t>项目发展的市场渠道和各类资源。</w:t>
      </w:r>
    </w:p>
    <w:p w:rsidR="006A3B00" w:rsidRPr="00F67D99" w:rsidRDefault="00993BA0" w:rsidP="00993BA0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第二阶段，我们将募集建立美元基金。用于直接投资筛选进入米创会平台的项目。</w:t>
      </w:r>
      <w:r w:rsidR="00E969A2" w:rsidRPr="00F67D99">
        <w:rPr>
          <w:rFonts w:ascii="华文细黑" w:eastAsia="华文细黑" w:hAnsi="华文细黑" w:hint="eastAsia"/>
          <w:sz w:val="24"/>
          <w:szCs w:val="24"/>
        </w:rPr>
        <w:t>首期美元基金规模在500万美元左右，</w:t>
      </w:r>
      <w:proofErr w:type="gramStart"/>
      <w:r w:rsidR="00E969A2" w:rsidRPr="00F67D99">
        <w:rPr>
          <w:rFonts w:ascii="华文细黑" w:eastAsia="华文细黑" w:hAnsi="华文细黑" w:hint="eastAsia"/>
          <w:sz w:val="24"/>
          <w:szCs w:val="24"/>
        </w:rPr>
        <w:t>其中米天</w:t>
      </w:r>
      <w:r w:rsidR="001B040D" w:rsidRPr="00F67D99">
        <w:rPr>
          <w:rFonts w:ascii="华文细黑" w:eastAsia="华文细黑" w:hAnsi="华文细黑" w:hint="eastAsia"/>
          <w:sz w:val="24"/>
          <w:szCs w:val="24"/>
        </w:rPr>
        <w:t>出资</w:t>
      </w:r>
      <w:proofErr w:type="gramEnd"/>
      <w:r w:rsidR="001B040D" w:rsidRPr="00F67D99">
        <w:rPr>
          <w:rFonts w:ascii="华文细黑" w:eastAsia="华文细黑" w:hAnsi="华文细黑" w:hint="eastAsia"/>
          <w:sz w:val="24"/>
          <w:szCs w:val="24"/>
        </w:rPr>
        <w:t>1-3%。</w:t>
      </w:r>
      <w:r w:rsidR="00E969A2" w:rsidRPr="00F67D99">
        <w:rPr>
          <w:rFonts w:ascii="华文细黑" w:eastAsia="华文细黑" w:hAnsi="华文细黑" w:hint="eastAsia"/>
          <w:sz w:val="24"/>
          <w:szCs w:val="24"/>
        </w:rPr>
        <w:t>在</w:t>
      </w:r>
      <w:r w:rsidR="0013241E" w:rsidRPr="00F67D99">
        <w:rPr>
          <w:rFonts w:ascii="华文细黑" w:eastAsia="华文细黑" w:hAnsi="华文细黑" w:hint="eastAsia"/>
          <w:sz w:val="24"/>
          <w:szCs w:val="24"/>
        </w:rPr>
        <w:t>创业</w:t>
      </w:r>
      <w:r w:rsidR="00577BD8" w:rsidRPr="00F67D99">
        <w:rPr>
          <w:rFonts w:ascii="华文细黑" w:eastAsia="华文细黑" w:hAnsi="华文细黑" w:hint="eastAsia"/>
          <w:sz w:val="24"/>
          <w:szCs w:val="24"/>
        </w:rPr>
        <w:t>项目进入米创会平台</w:t>
      </w:r>
      <w:r w:rsidR="0013241E" w:rsidRPr="00F67D99">
        <w:rPr>
          <w:rFonts w:ascii="华文细黑" w:eastAsia="华文细黑" w:hAnsi="华文细黑" w:hint="eastAsia"/>
          <w:sz w:val="24"/>
          <w:szCs w:val="24"/>
        </w:rPr>
        <w:t>后</w:t>
      </w:r>
      <w:r w:rsidR="00577BD8" w:rsidRPr="00F67D99">
        <w:rPr>
          <w:rFonts w:ascii="华文细黑" w:eastAsia="华文细黑" w:hAnsi="华文细黑" w:hint="eastAsia"/>
          <w:sz w:val="24"/>
          <w:szCs w:val="24"/>
        </w:rPr>
        <w:t>，</w:t>
      </w:r>
      <w:r w:rsidRPr="00F67D99">
        <w:rPr>
          <w:rFonts w:ascii="华文细黑" w:eastAsia="华文细黑" w:hAnsi="华文细黑" w:hint="eastAsia"/>
          <w:sz w:val="24"/>
          <w:szCs w:val="24"/>
        </w:rPr>
        <w:t>美元</w:t>
      </w:r>
      <w:r w:rsidR="0013241E" w:rsidRPr="00F67D99">
        <w:rPr>
          <w:rFonts w:ascii="华文细黑" w:eastAsia="华文细黑" w:hAnsi="华文细黑" w:hint="eastAsia"/>
          <w:sz w:val="24"/>
          <w:szCs w:val="24"/>
        </w:rPr>
        <w:t>基金提供少量种子资</w:t>
      </w:r>
      <w:r w:rsidR="00577BD8" w:rsidRPr="00F67D99">
        <w:rPr>
          <w:rFonts w:ascii="华文细黑" w:eastAsia="华文细黑" w:hAnsi="华文细黑" w:hint="eastAsia"/>
          <w:sz w:val="24"/>
          <w:szCs w:val="24"/>
        </w:rPr>
        <w:t>金</w:t>
      </w:r>
      <w:r w:rsidR="00952AFD" w:rsidRPr="00F67D99">
        <w:rPr>
          <w:rFonts w:ascii="华文细黑" w:eastAsia="华文细黑" w:hAnsi="华文细黑" w:hint="eastAsia"/>
          <w:sz w:val="24"/>
          <w:szCs w:val="24"/>
        </w:rPr>
        <w:t>对被</w:t>
      </w:r>
      <w:proofErr w:type="gramStart"/>
      <w:r w:rsidR="00952AFD" w:rsidRPr="00F67D99">
        <w:rPr>
          <w:rFonts w:ascii="华文细黑" w:eastAsia="华文细黑" w:hAnsi="华文细黑" w:hint="eastAsia"/>
          <w:sz w:val="24"/>
          <w:szCs w:val="24"/>
        </w:rPr>
        <w:t>投项目</w:t>
      </w:r>
      <w:proofErr w:type="gramEnd"/>
      <w:r w:rsidR="00577BD8" w:rsidRPr="00F67D99">
        <w:rPr>
          <w:rFonts w:ascii="华文细黑" w:eastAsia="华文细黑" w:hAnsi="华文细黑" w:hint="eastAsia"/>
          <w:sz w:val="24"/>
          <w:szCs w:val="24"/>
        </w:rPr>
        <w:t>获取3%-6%的股份，</w:t>
      </w:r>
      <w:r w:rsidR="00935FA0" w:rsidRPr="00F67D99">
        <w:rPr>
          <w:rFonts w:ascii="华文细黑" w:eastAsia="华文细黑" w:hAnsi="华文细黑" w:hint="eastAsia"/>
          <w:sz w:val="24"/>
          <w:szCs w:val="24"/>
        </w:rPr>
        <w:t>米创会获得1%股权；</w:t>
      </w:r>
      <w:r w:rsidRPr="00F67D99">
        <w:rPr>
          <w:rFonts w:ascii="华文细黑" w:eastAsia="华文细黑" w:hAnsi="华文细黑" w:hint="eastAsia"/>
          <w:sz w:val="24"/>
          <w:szCs w:val="24"/>
        </w:rPr>
        <w:t>项目落户中国后，人民币基金具有优先权追投</w:t>
      </w:r>
      <w:r w:rsidR="00D10579" w:rsidRPr="00F67D99">
        <w:rPr>
          <w:rFonts w:ascii="华文细黑" w:eastAsia="华文细黑" w:hAnsi="华文细黑" w:hint="eastAsia"/>
          <w:sz w:val="24"/>
          <w:szCs w:val="24"/>
        </w:rPr>
        <w:t>。</w:t>
      </w:r>
    </w:p>
    <w:p w:rsidR="00514799" w:rsidRPr="00F67D99" w:rsidRDefault="00E43121" w:rsidP="00185242">
      <w:pPr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lastRenderedPageBreak/>
        <w:tab/>
        <w:t>原则上人民币基金和美元基金股东结构</w:t>
      </w:r>
      <w:proofErr w:type="gramStart"/>
      <w:r w:rsidRPr="00F67D99">
        <w:rPr>
          <w:rFonts w:ascii="华文细黑" w:eastAsia="华文细黑" w:hAnsi="华文细黑"/>
          <w:sz w:val="24"/>
          <w:szCs w:val="24"/>
        </w:rPr>
        <w:t>相同以</w:t>
      </w:r>
      <w:proofErr w:type="gramEnd"/>
      <w:r w:rsidRPr="00F67D99">
        <w:rPr>
          <w:rFonts w:ascii="华文细黑" w:eastAsia="华文细黑" w:hAnsi="华文细黑"/>
          <w:sz w:val="24"/>
          <w:szCs w:val="24"/>
        </w:rPr>
        <w:t>保证股东利益一致。</w:t>
      </w:r>
      <w:r w:rsidR="00D92B28" w:rsidRPr="00F67D99">
        <w:rPr>
          <w:rFonts w:ascii="华文细黑" w:eastAsia="华文细黑" w:hAnsi="华文细黑"/>
          <w:sz w:val="24"/>
          <w:szCs w:val="24"/>
        </w:rPr>
        <w:t>项目投资回报期为三年，预期平均退出收益为3-5倍。</w:t>
      </w:r>
      <w:r w:rsidR="00D92B28" w:rsidRPr="00F67D99">
        <w:rPr>
          <w:rFonts w:ascii="华文细黑" w:eastAsia="华文细黑" w:hAnsi="华文细黑" w:hint="eastAsia"/>
          <w:sz w:val="24"/>
          <w:szCs w:val="24"/>
        </w:rPr>
        <w:t xml:space="preserve"> </w:t>
      </w:r>
    </w:p>
    <w:p w:rsidR="00077A6A" w:rsidRPr="00F67D99" w:rsidRDefault="00077A6A" w:rsidP="00077A6A">
      <w:pPr>
        <w:rPr>
          <w:rFonts w:ascii="华文细黑" w:eastAsia="华文细黑" w:hAnsi="华文细黑"/>
          <w:b/>
          <w:sz w:val="24"/>
          <w:szCs w:val="24"/>
        </w:rPr>
      </w:pPr>
      <w:r w:rsidRPr="00F67D99">
        <w:rPr>
          <w:rFonts w:ascii="华文细黑" w:eastAsia="华文细黑" w:hAnsi="华文细黑" w:hint="eastAsia"/>
          <w:b/>
          <w:sz w:val="24"/>
          <w:szCs w:val="24"/>
        </w:rPr>
        <w:t>（三）运营模式</w:t>
      </w:r>
    </w:p>
    <w:p w:rsidR="000C08DB" w:rsidRPr="00F67D99" w:rsidRDefault="000C08DB" w:rsidP="00077A6A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t>项目筛选</w:t>
      </w:r>
    </w:p>
    <w:p w:rsidR="000C08DB" w:rsidRPr="00F67D99" w:rsidRDefault="005A1AFE" w:rsidP="00077A6A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米创会</w:t>
      </w:r>
      <w:r w:rsidR="009004CC" w:rsidRPr="00F67D99">
        <w:rPr>
          <w:rFonts w:ascii="华文细黑" w:eastAsia="华文细黑" w:hAnsi="华文细黑" w:hint="eastAsia"/>
          <w:sz w:val="24"/>
          <w:szCs w:val="24"/>
        </w:rPr>
        <w:t>项目来源途径包括：</w:t>
      </w:r>
      <w:proofErr w:type="gramStart"/>
      <w:r w:rsidR="009004CC" w:rsidRPr="00F67D99">
        <w:rPr>
          <w:rFonts w:ascii="华文细黑" w:eastAsia="华文细黑" w:hAnsi="华文细黑" w:hint="eastAsia"/>
          <w:sz w:val="24"/>
          <w:szCs w:val="24"/>
        </w:rPr>
        <w:t>个</w:t>
      </w:r>
      <w:proofErr w:type="gramEnd"/>
      <w:r w:rsidR="009004CC" w:rsidRPr="00F67D99">
        <w:rPr>
          <w:rFonts w:ascii="华文细黑" w:eastAsia="华文细黑" w:hAnsi="华文细黑" w:hint="eastAsia"/>
          <w:sz w:val="24"/>
          <w:szCs w:val="24"/>
        </w:rPr>
        <w:t>人人脉圈、高校及研究机构、</w:t>
      </w:r>
      <w:r w:rsidR="00C36355" w:rsidRPr="00F67D99">
        <w:rPr>
          <w:rFonts w:ascii="华文细黑" w:eastAsia="华文细黑" w:hAnsi="华文细黑" w:hint="eastAsia"/>
          <w:sz w:val="24"/>
          <w:szCs w:val="24"/>
        </w:rPr>
        <w:t>专业团体、当地创业孵化合作平台等。通过资源整合、建立长期合作机制、确保项目稳定来源。</w:t>
      </w:r>
      <w:r w:rsidR="009004CC" w:rsidRPr="00F67D99">
        <w:rPr>
          <w:rFonts w:ascii="华文细黑" w:eastAsia="华文细黑" w:hAnsi="华文细黑" w:hint="eastAsia"/>
          <w:sz w:val="24"/>
          <w:szCs w:val="24"/>
        </w:rPr>
        <w:t>候选项目</w:t>
      </w:r>
      <w:r w:rsidR="00C36355" w:rsidRPr="00F67D99">
        <w:rPr>
          <w:rFonts w:ascii="华文细黑" w:eastAsia="华文细黑" w:hAnsi="华文细黑" w:hint="eastAsia"/>
          <w:sz w:val="24"/>
          <w:szCs w:val="24"/>
        </w:rPr>
        <w:t>通过</w:t>
      </w:r>
      <w:r w:rsidRPr="00F67D99">
        <w:rPr>
          <w:rFonts w:ascii="华文细黑" w:eastAsia="华文细黑" w:hAnsi="华文细黑" w:hint="eastAsia"/>
          <w:sz w:val="24"/>
          <w:szCs w:val="24"/>
        </w:rPr>
        <w:t>投资委员会筛选</w:t>
      </w:r>
      <w:r w:rsidR="00C36355" w:rsidRPr="00F67D99">
        <w:rPr>
          <w:rFonts w:ascii="华文细黑" w:eastAsia="华文细黑" w:hAnsi="华文细黑" w:hint="eastAsia"/>
          <w:sz w:val="24"/>
          <w:szCs w:val="24"/>
        </w:rPr>
        <w:t>，</w:t>
      </w:r>
      <w:r w:rsidRPr="00F67D99">
        <w:rPr>
          <w:rFonts w:ascii="华文细黑" w:eastAsia="华文细黑" w:hAnsi="华文细黑" w:hint="eastAsia"/>
          <w:sz w:val="24"/>
          <w:szCs w:val="24"/>
        </w:rPr>
        <w:t>最终进入米创会孵化平台。投资委员会成员由米创会</w:t>
      </w:r>
      <w:r w:rsidR="00143D2A" w:rsidRPr="00F67D99">
        <w:rPr>
          <w:rFonts w:ascii="华文细黑" w:eastAsia="华文细黑" w:hAnsi="华文细黑" w:hint="eastAsia"/>
          <w:sz w:val="24"/>
          <w:szCs w:val="24"/>
        </w:rPr>
        <w:t>与</w:t>
      </w:r>
      <w:r w:rsidR="00902912" w:rsidRPr="00F67D99">
        <w:rPr>
          <w:rFonts w:ascii="华文细黑" w:eastAsia="华文细黑" w:hAnsi="华文细黑" w:hint="eastAsia"/>
          <w:sz w:val="24"/>
          <w:szCs w:val="24"/>
        </w:rPr>
        <w:t>合作基金股东共同组成。项目</w:t>
      </w:r>
      <w:r w:rsidRPr="00F67D99">
        <w:rPr>
          <w:rFonts w:ascii="华文细黑" w:eastAsia="华文细黑" w:hAnsi="华文细黑" w:hint="eastAsia"/>
          <w:sz w:val="24"/>
          <w:szCs w:val="24"/>
        </w:rPr>
        <w:t>的选择主要依据以下</w:t>
      </w:r>
      <w:r w:rsidR="00143D2A" w:rsidRPr="00F67D99">
        <w:rPr>
          <w:rFonts w:ascii="华文细黑" w:eastAsia="华文细黑" w:hAnsi="华文细黑" w:hint="eastAsia"/>
          <w:sz w:val="24"/>
          <w:szCs w:val="24"/>
        </w:rPr>
        <w:t>四个</w:t>
      </w:r>
      <w:r w:rsidRPr="00F67D99">
        <w:rPr>
          <w:rFonts w:ascii="华文细黑" w:eastAsia="华文细黑" w:hAnsi="华文细黑" w:hint="eastAsia"/>
          <w:sz w:val="24"/>
          <w:szCs w:val="24"/>
        </w:rPr>
        <w:t>标准：</w:t>
      </w:r>
    </w:p>
    <w:p w:rsidR="00FA133A" w:rsidRPr="00F67D99" w:rsidRDefault="00143D2A" w:rsidP="00FA133A">
      <w:pPr>
        <w:pStyle w:val="a3"/>
        <w:numPr>
          <w:ilvl w:val="0"/>
          <w:numId w:val="1"/>
        </w:numPr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t>创业团队及成员情况</w:t>
      </w:r>
    </w:p>
    <w:p w:rsidR="00FA133A" w:rsidRPr="00F67D99" w:rsidRDefault="00143D2A" w:rsidP="00FA133A">
      <w:pPr>
        <w:pStyle w:val="a3"/>
        <w:numPr>
          <w:ilvl w:val="0"/>
          <w:numId w:val="1"/>
        </w:numPr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t>项目行业背景及发展潜力</w:t>
      </w:r>
    </w:p>
    <w:p w:rsidR="00FA133A" w:rsidRPr="00F67D99" w:rsidRDefault="00143D2A" w:rsidP="00FA133A">
      <w:pPr>
        <w:pStyle w:val="a3"/>
        <w:numPr>
          <w:ilvl w:val="0"/>
          <w:numId w:val="1"/>
        </w:numPr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t>项目自身技术优势</w:t>
      </w:r>
    </w:p>
    <w:p w:rsidR="00143D2A" w:rsidRPr="00F67D99" w:rsidRDefault="00143D2A" w:rsidP="00FA133A">
      <w:pPr>
        <w:pStyle w:val="a3"/>
        <w:numPr>
          <w:ilvl w:val="0"/>
          <w:numId w:val="1"/>
        </w:numPr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t>项目在中国的发展前景（国家重点扶持领域、对接资源情况、中国市场成熟度等）</w:t>
      </w:r>
    </w:p>
    <w:p w:rsidR="00143D2A" w:rsidRPr="00F67D99" w:rsidRDefault="00143D2A" w:rsidP="00077A6A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t>入选项目原则上要求在近期（1年内）将落户中国发展。入选项目如果已经成熟可以回国落户，由人民币基金来参与投资；如果需要一段时间孵化，待时机成熟后回国，则由美元基金负责前期种子资金投资。</w:t>
      </w:r>
    </w:p>
    <w:p w:rsidR="00143D2A" w:rsidRPr="00F67D99" w:rsidRDefault="00B7282D" w:rsidP="00077A6A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投后管理</w:t>
      </w:r>
    </w:p>
    <w:p w:rsidR="00B7282D" w:rsidRPr="00F67D99" w:rsidRDefault="00B7282D" w:rsidP="00077A6A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项目接受投资后，如果留在美国米创会平台继续孵化，投后管理工作主要由</w:t>
      </w:r>
      <w:r w:rsidR="0056126F" w:rsidRPr="00F67D99">
        <w:rPr>
          <w:rFonts w:ascii="华文细黑" w:eastAsia="华文细黑" w:hAnsi="华文细黑" w:hint="eastAsia"/>
          <w:sz w:val="24"/>
          <w:szCs w:val="24"/>
        </w:rPr>
        <w:t>米创会管理团队负责。项目落户中国后，则由合作基金大股东</w:t>
      </w:r>
      <w:r w:rsidR="00E969A2" w:rsidRPr="00F67D99">
        <w:rPr>
          <w:rFonts w:ascii="华文细黑" w:eastAsia="华文细黑" w:hAnsi="华文细黑" w:hint="eastAsia"/>
          <w:sz w:val="24"/>
          <w:szCs w:val="24"/>
        </w:rPr>
        <w:t>为主体，</w:t>
      </w:r>
      <w:proofErr w:type="gramStart"/>
      <w:r w:rsidR="00E969A2" w:rsidRPr="00F67D99">
        <w:rPr>
          <w:rFonts w:ascii="华文细黑" w:eastAsia="华文细黑" w:hAnsi="华文细黑" w:hint="eastAsia"/>
          <w:sz w:val="24"/>
          <w:szCs w:val="24"/>
        </w:rPr>
        <w:t>米天投资</w:t>
      </w:r>
      <w:proofErr w:type="gramEnd"/>
      <w:r w:rsidR="00E969A2" w:rsidRPr="00F67D99">
        <w:rPr>
          <w:rFonts w:ascii="华文细黑" w:eastAsia="华文细黑" w:hAnsi="华文细黑" w:hint="eastAsia"/>
          <w:sz w:val="24"/>
          <w:szCs w:val="24"/>
        </w:rPr>
        <w:t>提供协助负责</w:t>
      </w:r>
      <w:r w:rsidR="0056126F" w:rsidRPr="00F67D99">
        <w:rPr>
          <w:rFonts w:ascii="华文细黑" w:eastAsia="华文细黑" w:hAnsi="华文细黑" w:hint="eastAsia"/>
          <w:sz w:val="24"/>
          <w:szCs w:val="24"/>
        </w:rPr>
        <w:t>进行管理，并</w:t>
      </w:r>
      <w:r w:rsidR="00E969A2" w:rsidRPr="00F67D99">
        <w:rPr>
          <w:rFonts w:ascii="华文细黑" w:eastAsia="华文细黑" w:hAnsi="华文细黑" w:hint="eastAsia"/>
          <w:sz w:val="24"/>
          <w:szCs w:val="24"/>
        </w:rPr>
        <w:t>对接国内资源，帮助项目快速发展成长。</w:t>
      </w:r>
    </w:p>
    <w:p w:rsidR="005A1AFE" w:rsidRPr="00F67D99" w:rsidRDefault="00E969A2" w:rsidP="00077A6A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管理费用</w:t>
      </w:r>
    </w:p>
    <w:p w:rsidR="0048352F" w:rsidRPr="00F67D99" w:rsidRDefault="001B040D" w:rsidP="00077A6A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t>人民币基金每年提供1%或不低于50万人民币；美元基金每年提供2%或不低于10万美元，用于支持孵化平台日常运营。项目落户中国后的投后管理费用由人民币基金</w:t>
      </w:r>
      <w:r w:rsidR="00572ED3" w:rsidRPr="00F67D99">
        <w:rPr>
          <w:rFonts w:ascii="华文细黑" w:eastAsia="华文细黑" w:hAnsi="华文细黑"/>
          <w:sz w:val="24"/>
          <w:szCs w:val="24"/>
        </w:rPr>
        <w:t>股东协商确定管理费用额度及使用方式。</w:t>
      </w:r>
    </w:p>
    <w:p w:rsidR="00583B76" w:rsidRPr="00F67D99" w:rsidRDefault="00583B76" w:rsidP="00B27577">
      <w:pPr>
        <w:rPr>
          <w:rFonts w:ascii="华文细黑" w:eastAsia="华文细黑" w:hAnsi="华文细黑"/>
          <w:sz w:val="24"/>
          <w:szCs w:val="24"/>
        </w:rPr>
      </w:pPr>
    </w:p>
    <w:p w:rsidR="00F67D99" w:rsidRPr="00F67D99" w:rsidRDefault="00F67D99" w:rsidP="00B27577">
      <w:pPr>
        <w:rPr>
          <w:rFonts w:ascii="华文细黑" w:eastAsia="华文细黑" w:hAnsi="华文细黑"/>
          <w:sz w:val="24"/>
          <w:szCs w:val="24"/>
        </w:rPr>
      </w:pPr>
    </w:p>
    <w:p w:rsidR="00F67D99" w:rsidRPr="00F67D99" w:rsidRDefault="00F67D99" w:rsidP="00B27577">
      <w:pPr>
        <w:rPr>
          <w:rFonts w:ascii="华文细黑" w:eastAsia="华文细黑" w:hAnsi="华文细黑" w:hint="eastAsia"/>
          <w:sz w:val="24"/>
          <w:szCs w:val="24"/>
        </w:rPr>
      </w:pPr>
    </w:p>
    <w:p w:rsidR="0048352F" w:rsidRPr="00F67D99" w:rsidRDefault="0048352F" w:rsidP="00B27577">
      <w:pPr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/>
          <w:sz w:val="24"/>
          <w:szCs w:val="24"/>
        </w:rPr>
        <w:lastRenderedPageBreak/>
        <w:t>附件：核心管理团队介绍</w:t>
      </w:r>
    </w:p>
    <w:p w:rsidR="0048352F" w:rsidRPr="00F67D99" w:rsidRDefault="0048352F" w:rsidP="0048352F">
      <w:pPr>
        <w:ind w:firstLine="45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祁培先生旅居美国10年，拥有计算机和MBA双硕士学位，先后在美国Bloomberg LLP，全球最大的金融数据公司从事金融产品工具研发、美国EPM</w:t>
      </w:r>
      <w:r w:rsidRPr="00F67D99">
        <w:rPr>
          <w:rFonts w:ascii="华文细黑" w:eastAsia="华文细黑" w:hAnsi="华文细黑"/>
          <w:sz w:val="24"/>
          <w:szCs w:val="24"/>
        </w:rPr>
        <w:t xml:space="preserve"> </w:t>
      </w:r>
      <w:proofErr w:type="spellStart"/>
      <w:r w:rsidRPr="00F67D99">
        <w:rPr>
          <w:rFonts w:ascii="华文细黑" w:eastAsia="华文细黑" w:hAnsi="华文细黑"/>
          <w:sz w:val="24"/>
          <w:szCs w:val="24"/>
        </w:rPr>
        <w:t>Inc</w:t>
      </w:r>
      <w:proofErr w:type="spellEnd"/>
      <w:r w:rsidRPr="00F67D99">
        <w:rPr>
          <w:rFonts w:ascii="华文细黑" w:eastAsia="华文细黑" w:hAnsi="华文细黑" w:hint="eastAsia"/>
          <w:sz w:val="24"/>
          <w:szCs w:val="24"/>
        </w:rPr>
        <w:t>，核能安全风险咨询公司负责数据业务和中国区业务开展。祁培先生共同创立并投资了美国</w:t>
      </w:r>
      <w:proofErr w:type="spellStart"/>
      <w:r w:rsidRPr="00F67D99">
        <w:rPr>
          <w:rFonts w:ascii="华文细黑" w:eastAsia="华文细黑" w:hAnsi="华文细黑" w:hint="eastAsia"/>
          <w:sz w:val="24"/>
          <w:szCs w:val="24"/>
        </w:rPr>
        <w:t>Miti</w:t>
      </w:r>
      <w:proofErr w:type="spellEnd"/>
      <w:r w:rsidRPr="00F67D99">
        <w:rPr>
          <w:rFonts w:ascii="华文细黑" w:eastAsia="华文细黑" w:hAnsi="华文细黑" w:hint="eastAsia"/>
          <w:sz w:val="24"/>
          <w:szCs w:val="24"/>
        </w:rPr>
        <w:t xml:space="preserve"> Medicine</w:t>
      </w:r>
      <w:r w:rsidRPr="00F67D99">
        <w:rPr>
          <w:rFonts w:ascii="华文细黑" w:eastAsia="华文细黑" w:hAnsi="华文细黑"/>
          <w:sz w:val="24"/>
          <w:szCs w:val="24"/>
        </w:rPr>
        <w:t xml:space="preserve"> </w:t>
      </w:r>
      <w:proofErr w:type="spellStart"/>
      <w:r w:rsidRPr="00F67D99">
        <w:rPr>
          <w:rFonts w:ascii="华文细黑" w:eastAsia="华文细黑" w:hAnsi="华文细黑"/>
          <w:sz w:val="24"/>
          <w:szCs w:val="24"/>
        </w:rPr>
        <w:t>Inc</w:t>
      </w:r>
      <w:proofErr w:type="spellEnd"/>
      <w:r w:rsidRPr="00F67D99">
        <w:rPr>
          <w:rFonts w:ascii="华文细黑" w:eastAsia="华文细黑" w:hAnsi="华文细黑"/>
          <w:sz w:val="24"/>
          <w:szCs w:val="24"/>
        </w:rPr>
        <w:t>,</w:t>
      </w:r>
      <w:r w:rsidRPr="00F67D99">
        <w:rPr>
          <w:rFonts w:ascii="华文细黑" w:eastAsia="华文细黑" w:hAnsi="华文细黑" w:hint="eastAsia"/>
          <w:sz w:val="24"/>
          <w:szCs w:val="24"/>
        </w:rPr>
        <w:t xml:space="preserve"> 二代基因测序分析公司。该公司由哈佛医学院、MIT布罗德基因研究所和波士顿医学院的科研人员为主要研发团队。今年五月，此项目已被成功引进到中国杭州落户，并很快和华大基因等国内资源成功对接合作。此外，祁培先生长期在波士顿地区从事创新与创业方面的合作交流工作。2011年作为创始人之一，在MIT注册成立了华人创业平台</w:t>
      </w:r>
      <w:r w:rsidRPr="00F67D99">
        <w:rPr>
          <w:rFonts w:ascii="华文细黑" w:eastAsia="华文细黑" w:hAnsi="华文细黑"/>
          <w:sz w:val="24"/>
          <w:szCs w:val="24"/>
        </w:rPr>
        <w:t>麻省理工学院中国创新创业论坛</w:t>
      </w:r>
      <w:r w:rsidRPr="00F67D99">
        <w:rPr>
          <w:rFonts w:ascii="华文细黑" w:eastAsia="华文细黑" w:hAnsi="华文细黑" w:hint="eastAsia"/>
          <w:sz w:val="24"/>
          <w:szCs w:val="24"/>
        </w:rPr>
        <w:t>，并担任主席。目前该组织已经是美国东部地区最大的与中国相关的创业交流平台。祁培先生也参与促成了中国科技企业神州数码加入</w:t>
      </w:r>
      <w:r w:rsidRPr="00F67D99">
        <w:rPr>
          <w:rFonts w:ascii="华文细黑" w:eastAsia="华文细黑" w:hAnsi="华文细黑"/>
          <w:sz w:val="24"/>
          <w:szCs w:val="24"/>
        </w:rPr>
        <w:t>麻省理工学院全球产业联盟</w:t>
      </w:r>
      <w:r w:rsidRPr="00F67D99">
        <w:rPr>
          <w:rFonts w:ascii="华文细黑" w:eastAsia="华文细黑" w:hAnsi="华文细黑" w:hint="eastAsia"/>
          <w:sz w:val="24"/>
          <w:szCs w:val="24"/>
        </w:rPr>
        <w:t>、帮助海信和TCL开展与媒体实验室研发合作，</w:t>
      </w:r>
      <w:proofErr w:type="gramStart"/>
      <w:r w:rsidRPr="00F67D99">
        <w:rPr>
          <w:rFonts w:ascii="华文细黑" w:eastAsia="华文细黑" w:hAnsi="华文细黑" w:hint="eastAsia"/>
          <w:sz w:val="24"/>
          <w:szCs w:val="24"/>
        </w:rPr>
        <w:t>以及软通动力</w:t>
      </w:r>
      <w:proofErr w:type="gramEnd"/>
      <w:r w:rsidRPr="00F67D99">
        <w:rPr>
          <w:rFonts w:ascii="华文细黑" w:eastAsia="华文细黑" w:hAnsi="华文细黑" w:hint="eastAsia"/>
          <w:sz w:val="24"/>
          <w:szCs w:val="24"/>
        </w:rPr>
        <w:t>参与麻省理工学院信息官峰会的协调工作。</w:t>
      </w:r>
    </w:p>
    <w:p w:rsidR="0048352F" w:rsidRPr="00F67D99" w:rsidRDefault="0048352F" w:rsidP="0048352F">
      <w:pPr>
        <w:ind w:firstLine="450"/>
        <w:rPr>
          <w:rFonts w:ascii="华文细黑" w:eastAsia="华文细黑" w:hAnsi="华文细黑"/>
          <w:sz w:val="24"/>
          <w:szCs w:val="24"/>
        </w:rPr>
      </w:pPr>
      <w:r w:rsidRPr="00F67D99">
        <w:rPr>
          <w:rFonts w:ascii="华文细黑" w:eastAsia="华文细黑" w:hAnsi="华文细黑" w:hint="eastAsia"/>
          <w:sz w:val="24"/>
          <w:szCs w:val="24"/>
        </w:rPr>
        <w:t>石岚女士现任麻省理工学院教育委员会中国区主席, 拥有MIT工程学硕士学位，是特许金融分析师(CFA)。她也是MIT中国发展委员会成员、上海校友会董事，协助MIT学校管理层制定在中国的发展策略与战略合作。石岚女士在风险投资、私募基金、高科技、咨询和金融等行业拥有丰富的资源和经验，曾任赛伯乐（中国）投资合伙人，并曾在惠普、</w:t>
      </w:r>
      <w:proofErr w:type="gramStart"/>
      <w:r w:rsidRPr="00F67D99">
        <w:rPr>
          <w:rFonts w:ascii="华文细黑" w:eastAsia="华文细黑" w:hAnsi="华文细黑" w:hint="eastAsia"/>
          <w:sz w:val="24"/>
          <w:szCs w:val="24"/>
        </w:rPr>
        <w:t>翰</w:t>
      </w:r>
      <w:proofErr w:type="gramEnd"/>
      <w:r w:rsidRPr="00F67D99">
        <w:rPr>
          <w:rFonts w:ascii="华文细黑" w:eastAsia="华文细黑" w:hAnsi="华文细黑" w:hint="eastAsia"/>
          <w:sz w:val="24"/>
          <w:szCs w:val="24"/>
        </w:rPr>
        <w:t>威特、</w:t>
      </w:r>
      <w:proofErr w:type="gramStart"/>
      <w:r w:rsidRPr="00F67D99">
        <w:rPr>
          <w:rFonts w:ascii="华文细黑" w:eastAsia="华文细黑" w:hAnsi="华文细黑" w:hint="eastAsia"/>
          <w:sz w:val="24"/>
          <w:szCs w:val="24"/>
        </w:rPr>
        <w:t>韬睿</w:t>
      </w:r>
      <w:proofErr w:type="gramEnd"/>
      <w:r w:rsidRPr="00F67D99">
        <w:rPr>
          <w:rFonts w:ascii="华文细黑" w:eastAsia="华文细黑" w:hAnsi="华文细黑" w:hint="eastAsia"/>
          <w:sz w:val="24"/>
          <w:szCs w:val="24"/>
        </w:rPr>
        <w:t>等国际知名公司</w:t>
      </w:r>
      <w:proofErr w:type="gramStart"/>
      <w:r w:rsidRPr="00F67D99">
        <w:rPr>
          <w:rFonts w:ascii="华文细黑" w:eastAsia="华文细黑" w:hAnsi="华文细黑" w:hint="eastAsia"/>
          <w:sz w:val="24"/>
          <w:szCs w:val="24"/>
        </w:rPr>
        <w:t>任咨询</w:t>
      </w:r>
      <w:proofErr w:type="gramEnd"/>
      <w:r w:rsidRPr="00F67D99">
        <w:rPr>
          <w:rFonts w:ascii="华文细黑" w:eastAsia="华文细黑" w:hAnsi="华文细黑" w:hint="eastAsia"/>
          <w:sz w:val="24"/>
          <w:szCs w:val="24"/>
        </w:rPr>
        <w:t>总监等职务。她帮助众多初创和成长期企业构建业务战略、发展组织结构、培养人力资源、开发客户市场、及进行财务或产业的并购重组、融资上市等。已投资的优秀早中期高科技创业项目涉及智能硬件（智能家居、智能穿戴、车联网）、物联网、智慧城市、移动互联网、电子商务、基因测序分析、消费品等多个领域。她拥有良好的中英文沟通能力、广阔的人脉关系和敏锐的商业嗅觉，与国内外一流的机构投资人、产业基金、大学基金会等保持着密切的沟通合作。</w:t>
      </w:r>
    </w:p>
    <w:p w:rsidR="0048352F" w:rsidRPr="00F67D99" w:rsidRDefault="0048352F" w:rsidP="00077A6A">
      <w:pPr>
        <w:ind w:firstLineChars="200" w:firstLine="480"/>
        <w:rPr>
          <w:rFonts w:ascii="华文细黑" w:eastAsia="华文细黑" w:hAnsi="华文细黑"/>
          <w:sz w:val="24"/>
          <w:szCs w:val="24"/>
        </w:rPr>
      </w:pPr>
    </w:p>
    <w:p w:rsidR="00494C41" w:rsidRPr="00F67D99" w:rsidRDefault="00494C41" w:rsidP="00077A6A">
      <w:pPr>
        <w:rPr>
          <w:rFonts w:ascii="华文细黑" w:eastAsia="华文细黑" w:hAnsi="华文细黑"/>
          <w:sz w:val="24"/>
          <w:szCs w:val="24"/>
        </w:rPr>
      </w:pPr>
    </w:p>
    <w:sectPr w:rsidR="00494C41" w:rsidRPr="00F67D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E1128"/>
    <w:multiLevelType w:val="hybridMultilevel"/>
    <w:tmpl w:val="C470B1D0"/>
    <w:lvl w:ilvl="0" w:tplc="884E9F2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22"/>
    <w:rsid w:val="00060557"/>
    <w:rsid w:val="00077A6A"/>
    <w:rsid w:val="000C08DB"/>
    <w:rsid w:val="00107CCE"/>
    <w:rsid w:val="0013241E"/>
    <w:rsid w:val="00143D2A"/>
    <w:rsid w:val="001538FA"/>
    <w:rsid w:val="0018130D"/>
    <w:rsid w:val="00185242"/>
    <w:rsid w:val="001B040D"/>
    <w:rsid w:val="001E7D81"/>
    <w:rsid w:val="00205486"/>
    <w:rsid w:val="002177C2"/>
    <w:rsid w:val="002453C4"/>
    <w:rsid w:val="00251B22"/>
    <w:rsid w:val="002618D4"/>
    <w:rsid w:val="002804BB"/>
    <w:rsid w:val="00281CD2"/>
    <w:rsid w:val="002B51CC"/>
    <w:rsid w:val="00367C1A"/>
    <w:rsid w:val="00392D1F"/>
    <w:rsid w:val="003944D3"/>
    <w:rsid w:val="003A0661"/>
    <w:rsid w:val="003C73F9"/>
    <w:rsid w:val="0040000E"/>
    <w:rsid w:val="004119A4"/>
    <w:rsid w:val="004271A0"/>
    <w:rsid w:val="004436B9"/>
    <w:rsid w:val="0048352F"/>
    <w:rsid w:val="00494C41"/>
    <w:rsid w:val="004B0A78"/>
    <w:rsid w:val="004B24AD"/>
    <w:rsid w:val="005113E0"/>
    <w:rsid w:val="00514799"/>
    <w:rsid w:val="0052229C"/>
    <w:rsid w:val="0056126F"/>
    <w:rsid w:val="0056761A"/>
    <w:rsid w:val="00572ED3"/>
    <w:rsid w:val="00577BD8"/>
    <w:rsid w:val="00583B76"/>
    <w:rsid w:val="005A03B3"/>
    <w:rsid w:val="005A1AFE"/>
    <w:rsid w:val="005A64C3"/>
    <w:rsid w:val="005D14AC"/>
    <w:rsid w:val="00683F63"/>
    <w:rsid w:val="006A3B00"/>
    <w:rsid w:val="007058EA"/>
    <w:rsid w:val="007324DE"/>
    <w:rsid w:val="00776140"/>
    <w:rsid w:val="00781A3F"/>
    <w:rsid w:val="007B15CE"/>
    <w:rsid w:val="007B79E6"/>
    <w:rsid w:val="007C5FF2"/>
    <w:rsid w:val="007D2EC2"/>
    <w:rsid w:val="007D5AFA"/>
    <w:rsid w:val="00812FB2"/>
    <w:rsid w:val="008D1B64"/>
    <w:rsid w:val="008F1209"/>
    <w:rsid w:val="009004CC"/>
    <w:rsid w:val="00902912"/>
    <w:rsid w:val="00931181"/>
    <w:rsid w:val="00935FA0"/>
    <w:rsid w:val="00952AFD"/>
    <w:rsid w:val="00993BA0"/>
    <w:rsid w:val="009E00D3"/>
    <w:rsid w:val="00A000FF"/>
    <w:rsid w:val="00A07E7F"/>
    <w:rsid w:val="00AB4DD0"/>
    <w:rsid w:val="00AE166F"/>
    <w:rsid w:val="00AE7FD7"/>
    <w:rsid w:val="00B27577"/>
    <w:rsid w:val="00B4530E"/>
    <w:rsid w:val="00B54206"/>
    <w:rsid w:val="00B61486"/>
    <w:rsid w:val="00B65AF2"/>
    <w:rsid w:val="00B7282D"/>
    <w:rsid w:val="00BC6A73"/>
    <w:rsid w:val="00C10275"/>
    <w:rsid w:val="00C36355"/>
    <w:rsid w:val="00C61A8A"/>
    <w:rsid w:val="00CF5C19"/>
    <w:rsid w:val="00D02005"/>
    <w:rsid w:val="00D10579"/>
    <w:rsid w:val="00D4487D"/>
    <w:rsid w:val="00D533C5"/>
    <w:rsid w:val="00D70068"/>
    <w:rsid w:val="00D9156A"/>
    <w:rsid w:val="00D92B28"/>
    <w:rsid w:val="00DA27F5"/>
    <w:rsid w:val="00DA4899"/>
    <w:rsid w:val="00DD4707"/>
    <w:rsid w:val="00E153DB"/>
    <w:rsid w:val="00E25EF7"/>
    <w:rsid w:val="00E43121"/>
    <w:rsid w:val="00E817C0"/>
    <w:rsid w:val="00E969A2"/>
    <w:rsid w:val="00EB5AA2"/>
    <w:rsid w:val="00EF3BAA"/>
    <w:rsid w:val="00EF4C29"/>
    <w:rsid w:val="00F2720E"/>
    <w:rsid w:val="00F404AA"/>
    <w:rsid w:val="00F4628E"/>
    <w:rsid w:val="00F67D99"/>
    <w:rsid w:val="00F90E1C"/>
    <w:rsid w:val="00FA133A"/>
    <w:rsid w:val="00FC305C"/>
    <w:rsid w:val="00FD44D2"/>
    <w:rsid w:val="00F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D510A-BE69-4E79-97AA-AC38112E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33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67D9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7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BAED8-40E6-4C9A-A7B8-FBCCE4FE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PXQ</dc:creator>
  <cp:lastModifiedBy>Junjian Zhou</cp:lastModifiedBy>
  <cp:revision>74</cp:revision>
  <cp:lastPrinted>2014-09-10T02:24:00Z</cp:lastPrinted>
  <dcterms:created xsi:type="dcterms:W3CDTF">2014-08-08T02:34:00Z</dcterms:created>
  <dcterms:modified xsi:type="dcterms:W3CDTF">2014-09-10T02:25:00Z</dcterms:modified>
</cp:coreProperties>
</file>