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C8" w:rsidRPr="00EC63C8" w:rsidRDefault="00EC63C8" w:rsidP="00EC63C8">
      <w:pPr>
        <w:widowControl/>
        <w:spacing w:line="360" w:lineRule="auto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EC63C8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同学好！</w:t>
      </w:r>
    </w:p>
    <w:p w:rsidR="00EC63C8" w:rsidRPr="00EC63C8" w:rsidRDefault="00EC63C8" w:rsidP="0061263C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63C8">
        <w:rPr>
          <w:rFonts w:ascii="宋体" w:eastAsia="宋体" w:hAnsi="宋体" w:cs="宋体"/>
          <w:color w:val="333333"/>
          <w:kern w:val="0"/>
          <w:sz w:val="24"/>
          <w:szCs w:val="24"/>
        </w:rPr>
        <w:t>新冠疫情让大家过了一个不同寻常的春节，极大影响改变了我们的生活。探亲访友变成视频拜年，把酒言欢变成网络碰杯，聚友欢唱变成开窗对歌，线下课堂变成网络授课。</w:t>
      </w:r>
    </w:p>
    <w:p w:rsidR="00EC63C8" w:rsidRPr="00EC63C8" w:rsidRDefault="00EC63C8" w:rsidP="0061263C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63C8">
        <w:rPr>
          <w:rFonts w:ascii="宋体" w:eastAsia="宋体" w:hAnsi="宋体" w:cs="宋体"/>
          <w:color w:val="333333"/>
          <w:kern w:val="0"/>
          <w:sz w:val="24"/>
          <w:szCs w:val="24"/>
        </w:rPr>
        <w:t>新冠疫情也让中国空前团结，医务工作者战斗在一线、后勤保障企业提前开工、专家学者研制药物和试剂。</w:t>
      </w:r>
    </w:p>
    <w:p w:rsidR="00EC63C8" w:rsidRPr="00EC63C8" w:rsidRDefault="00EC63C8" w:rsidP="0061263C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63C8">
        <w:rPr>
          <w:rFonts w:ascii="宋体" w:eastAsia="宋体" w:hAnsi="宋体" w:cs="宋体"/>
          <w:color w:val="333333"/>
          <w:kern w:val="0"/>
          <w:sz w:val="24"/>
          <w:szCs w:val="24"/>
        </w:rPr>
        <w:t>新冠疫情还危中带机，大量互联网企业试图复制17年前阿里的成功路径。移动办公、医疗健康、在线教育等获得一次在常规发展中难以获得的机遇；新闻资讯、网络游戏、内容消费等爆发增长，活跃度持续创新高；社交应用、运动健身、美食菜谱等活跃度提升显著；旅行出游、本地生活、汽车行业等严重受创、正寻找新方向。</w:t>
      </w:r>
    </w:p>
    <w:p w:rsidR="00EC63C8" w:rsidRPr="00EC63C8" w:rsidRDefault="00EC63C8" w:rsidP="0061263C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63C8">
        <w:rPr>
          <w:rFonts w:ascii="宋体" w:eastAsia="宋体" w:hAnsi="宋体" w:cs="宋体"/>
          <w:color w:val="333333"/>
          <w:kern w:val="0"/>
          <w:sz w:val="24"/>
          <w:szCs w:val="24"/>
        </w:rPr>
        <w:t>服务科学主要研究服务模式和服务技术，涉及领域涵盖以信息技术和现代管理理念支撑的新型服务行业，尤其是互联网行业。通过课程学习，给同学们同步最新互联网动向、分析服务模式、探讨服务技术。</w:t>
      </w:r>
    </w:p>
    <w:p w:rsidR="00EC63C8" w:rsidRPr="00EC63C8" w:rsidRDefault="00EC63C8" w:rsidP="0061263C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63C8">
        <w:rPr>
          <w:rFonts w:ascii="宋体" w:eastAsia="宋体" w:hAnsi="宋体" w:cs="宋体"/>
          <w:color w:val="333333"/>
          <w:kern w:val="0"/>
          <w:sz w:val="24"/>
          <w:szCs w:val="24"/>
        </w:rPr>
        <w:t>希望同学们不仅仅学习一个个具体的知识点，同时也睁眼看世界，把握时代趋势、培养独到眼光、物色各类人脉、酝酿创业点子。</w:t>
      </w:r>
    </w:p>
    <w:p w:rsidR="0061263C" w:rsidRDefault="0061263C" w:rsidP="00EC63C8">
      <w:pPr>
        <w:widowControl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C63C8" w:rsidRPr="00EC63C8" w:rsidRDefault="00EC63C8" w:rsidP="00EC63C8">
      <w:pPr>
        <w:widowControl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63C8">
        <w:rPr>
          <w:rFonts w:ascii="宋体" w:eastAsia="宋体" w:hAnsi="宋体" w:cs="宋体"/>
          <w:color w:val="333333"/>
          <w:kern w:val="0"/>
          <w:sz w:val="24"/>
          <w:szCs w:val="24"/>
        </w:rPr>
        <w:t>课程作业由两部分组成：</w:t>
      </w:r>
    </w:p>
    <w:p w:rsidR="00EC63C8" w:rsidRPr="00EC63C8" w:rsidRDefault="00EC63C8" w:rsidP="00EC63C8">
      <w:pPr>
        <w:widowControl/>
        <w:numPr>
          <w:ilvl w:val="0"/>
          <w:numId w:val="1"/>
        </w:numPr>
        <w:spacing w:line="360" w:lineRule="auto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63C8">
        <w:rPr>
          <w:rFonts w:ascii="宋体" w:eastAsia="宋体" w:hAnsi="宋体" w:cs="宋体"/>
          <w:color w:val="333333"/>
          <w:kern w:val="0"/>
          <w:sz w:val="24"/>
          <w:szCs w:val="24"/>
        </w:rPr>
        <w:t>小组作业：创新服务展示，10分钟的PPT（内容包括做什么、创新点、怎么做等等，最后两节课课上展示）和一个微信小程序/网站/App，每组不超过3人；</w:t>
      </w:r>
    </w:p>
    <w:p w:rsidR="00EC63C8" w:rsidRDefault="00EC63C8" w:rsidP="00EC63C8">
      <w:pPr>
        <w:widowControl/>
        <w:numPr>
          <w:ilvl w:val="0"/>
          <w:numId w:val="1"/>
        </w:numPr>
        <w:spacing w:line="360" w:lineRule="auto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63C8">
        <w:rPr>
          <w:rFonts w:ascii="宋体" w:eastAsia="宋体" w:hAnsi="宋体" w:cs="宋体"/>
          <w:color w:val="333333"/>
          <w:kern w:val="0"/>
          <w:sz w:val="24"/>
          <w:szCs w:val="24"/>
        </w:rPr>
        <w:t>课程报告：创新服务中的商业模式和服务技术（不少于6000字），可以是小组作业中的创新服务，也可以写其他的。</w:t>
      </w:r>
    </w:p>
    <w:p w:rsidR="00C2112E" w:rsidRPr="00EC63C8" w:rsidRDefault="00C2112E" w:rsidP="00C2112E">
      <w:pPr>
        <w:widowControl/>
        <w:spacing w:line="360" w:lineRule="auto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EC63C8" w:rsidRPr="00EC63C8" w:rsidRDefault="00EC63C8" w:rsidP="00EC63C8">
      <w:pPr>
        <w:widowControl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63C8">
        <w:rPr>
          <w:rFonts w:ascii="宋体" w:eastAsia="宋体" w:hAnsi="宋体" w:cs="宋体"/>
          <w:color w:val="333333"/>
          <w:kern w:val="0"/>
          <w:sz w:val="24"/>
          <w:szCs w:val="24"/>
        </w:rPr>
        <w:t>课程评分由3部分组成：</w:t>
      </w:r>
    </w:p>
    <w:p w:rsidR="00EC63C8" w:rsidRPr="00EC63C8" w:rsidRDefault="00EC63C8" w:rsidP="00EC63C8">
      <w:pPr>
        <w:widowControl/>
        <w:numPr>
          <w:ilvl w:val="0"/>
          <w:numId w:val="2"/>
        </w:numPr>
        <w:spacing w:line="360" w:lineRule="auto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63C8">
        <w:rPr>
          <w:rFonts w:ascii="宋体" w:eastAsia="宋体" w:hAnsi="宋体" w:cs="宋体"/>
          <w:color w:val="333333"/>
          <w:kern w:val="0"/>
          <w:sz w:val="24"/>
          <w:szCs w:val="24"/>
        </w:rPr>
        <w:t>出勤（10%）</w:t>
      </w:r>
    </w:p>
    <w:p w:rsidR="00EC63C8" w:rsidRPr="00EC63C8" w:rsidRDefault="00EC63C8" w:rsidP="00EC63C8">
      <w:pPr>
        <w:widowControl/>
        <w:numPr>
          <w:ilvl w:val="0"/>
          <w:numId w:val="2"/>
        </w:numPr>
        <w:spacing w:line="360" w:lineRule="auto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63C8">
        <w:rPr>
          <w:rFonts w:ascii="宋体" w:eastAsia="宋体" w:hAnsi="宋体" w:cs="宋体"/>
          <w:color w:val="333333"/>
          <w:kern w:val="0"/>
          <w:sz w:val="24"/>
          <w:szCs w:val="24"/>
        </w:rPr>
        <w:t>小组作业（40%）</w:t>
      </w:r>
    </w:p>
    <w:p w:rsidR="00EC63C8" w:rsidRDefault="00EC63C8" w:rsidP="00EC63C8">
      <w:pPr>
        <w:widowControl/>
        <w:numPr>
          <w:ilvl w:val="0"/>
          <w:numId w:val="2"/>
        </w:numPr>
        <w:spacing w:line="360" w:lineRule="auto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63C8">
        <w:rPr>
          <w:rFonts w:ascii="宋体" w:eastAsia="宋体" w:hAnsi="宋体" w:cs="宋体"/>
          <w:color w:val="333333"/>
          <w:kern w:val="0"/>
          <w:sz w:val="24"/>
          <w:szCs w:val="24"/>
        </w:rPr>
        <w:t>课程报告（50%）</w:t>
      </w:r>
    </w:p>
    <w:p w:rsidR="00C2112E" w:rsidRPr="00EC63C8" w:rsidRDefault="00C2112E" w:rsidP="00C2112E">
      <w:pPr>
        <w:widowControl/>
        <w:spacing w:line="360" w:lineRule="auto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p w:rsidR="00EC63C8" w:rsidRPr="00EC63C8" w:rsidRDefault="00EC63C8" w:rsidP="00EC63C8">
      <w:pPr>
        <w:widowControl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63C8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第一次课请同学们观看视频，视频已经上传到学在浙大；第二次课直播，内容是服务科学简介。</w:t>
      </w:r>
    </w:p>
    <w:p w:rsidR="00EC63C8" w:rsidRPr="00EC63C8" w:rsidRDefault="00EC63C8" w:rsidP="00EC63C8">
      <w:pPr>
        <w:widowControl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C63C8">
        <w:rPr>
          <w:rFonts w:ascii="宋体" w:eastAsia="宋体" w:hAnsi="宋体" w:cs="宋体"/>
          <w:color w:val="333333"/>
          <w:kern w:val="0"/>
          <w:sz w:val="24"/>
          <w:szCs w:val="24"/>
        </w:rPr>
        <w:t>祝同学健康平安、学业有成！</w:t>
      </w:r>
    </w:p>
    <w:p w:rsidR="00EC63C8" w:rsidRPr="00EC63C8" w:rsidRDefault="00EC63C8" w:rsidP="00EC63C8">
      <w:pPr>
        <w:widowControl/>
        <w:spacing w:line="360" w:lineRule="auto"/>
        <w:jc w:val="righ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EC63C8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吴健</w:t>
      </w:r>
    </w:p>
    <w:p w:rsidR="00EC63C8" w:rsidRPr="00EC63C8" w:rsidRDefault="00EC63C8" w:rsidP="00EC63C8">
      <w:pPr>
        <w:widowControl/>
        <w:spacing w:line="360" w:lineRule="auto"/>
        <w:jc w:val="righ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EC63C8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20200222</w:t>
      </w:r>
    </w:p>
    <w:p w:rsidR="00A15D74" w:rsidRPr="00EC63C8" w:rsidRDefault="00A15D74" w:rsidP="00EC63C8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A15D74" w:rsidRPr="00EC6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F28" w:rsidRDefault="00771F28" w:rsidP="00EC63C8">
      <w:r>
        <w:separator/>
      </w:r>
    </w:p>
  </w:endnote>
  <w:endnote w:type="continuationSeparator" w:id="0">
    <w:p w:rsidR="00771F28" w:rsidRDefault="00771F28" w:rsidP="00EC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F28" w:rsidRDefault="00771F28" w:rsidP="00EC63C8">
      <w:r>
        <w:separator/>
      </w:r>
    </w:p>
  </w:footnote>
  <w:footnote w:type="continuationSeparator" w:id="0">
    <w:p w:rsidR="00771F28" w:rsidRDefault="00771F28" w:rsidP="00EC6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7F20"/>
    <w:multiLevelType w:val="multilevel"/>
    <w:tmpl w:val="7122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AF3E93"/>
    <w:multiLevelType w:val="multilevel"/>
    <w:tmpl w:val="AC00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2C"/>
    <w:rsid w:val="004D062C"/>
    <w:rsid w:val="0061263C"/>
    <w:rsid w:val="00771F28"/>
    <w:rsid w:val="007D34DA"/>
    <w:rsid w:val="00A15D74"/>
    <w:rsid w:val="00C2112E"/>
    <w:rsid w:val="00EC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2B9F0"/>
  <w15:chartTrackingRefBased/>
  <w15:docId w15:val="{2468E4A4-1E40-4850-871F-FCB632A9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3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3C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C63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Bruyne</dc:creator>
  <cp:keywords/>
  <dc:description/>
  <cp:lastModifiedBy>L Bruyne</cp:lastModifiedBy>
  <cp:revision>4</cp:revision>
  <dcterms:created xsi:type="dcterms:W3CDTF">2020-03-16T07:16:00Z</dcterms:created>
  <dcterms:modified xsi:type="dcterms:W3CDTF">2020-03-16T07:17:00Z</dcterms:modified>
</cp:coreProperties>
</file>