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533772" w14:textId="2D9BFE35" w:rsidR="00414F71" w:rsidRPr="00276E20" w:rsidRDefault="00414F71" w:rsidP="00060D37">
      <w:pPr>
        <w:spacing w:beforeLines="0" w:before="0" w:afterLines="0" w:after="0" w:line="240" w:lineRule="auto"/>
        <w:ind w:firstLineChars="0" w:firstLine="0"/>
        <w:jc w:val="center"/>
        <w:rPr>
          <w:rFonts w:ascii="苹方 特粗" w:eastAsia="苹方 特粗" w:hAnsi="苹方 特粗"/>
          <w:sz w:val="32"/>
        </w:rPr>
      </w:pPr>
    </w:p>
    <w:p w14:paraId="0F82DCB2" w14:textId="77777777" w:rsidR="00414F71" w:rsidRPr="00276E20" w:rsidRDefault="00414F71" w:rsidP="00060D37">
      <w:pPr>
        <w:spacing w:beforeLines="0" w:before="0" w:afterLines="0" w:after="0" w:line="240" w:lineRule="auto"/>
        <w:ind w:firstLineChars="0" w:firstLine="0"/>
        <w:jc w:val="center"/>
        <w:rPr>
          <w:rFonts w:ascii="苹方 特粗" w:eastAsia="苹方 特粗" w:hAnsi="苹方 特粗"/>
          <w:sz w:val="32"/>
        </w:rPr>
      </w:pPr>
    </w:p>
    <w:p w14:paraId="2A5948B2" w14:textId="77777777" w:rsidR="007A059C" w:rsidRDefault="00414F71" w:rsidP="00060D37">
      <w:pPr>
        <w:spacing w:beforeLines="0" w:before="0" w:afterLines="0" w:after="0" w:line="240" w:lineRule="auto"/>
        <w:ind w:firstLineChars="0" w:firstLine="0"/>
        <w:jc w:val="center"/>
        <w:rPr>
          <w:rFonts w:ascii="苹方 特粗" w:eastAsia="苹方 特粗" w:hAnsi="苹方 特粗"/>
          <w:sz w:val="32"/>
        </w:rPr>
      </w:pPr>
      <w:r w:rsidRPr="00276E20">
        <w:rPr>
          <w:rFonts w:ascii="苹方 特粗" w:eastAsia="苹方 特粗" w:hAnsi="苹方 特粗"/>
          <w:noProof/>
          <w:sz w:val="32"/>
        </w:rPr>
        <w:drawing>
          <wp:inline distT="0" distB="0" distL="0" distR="0" wp14:anchorId="5B6B36CD" wp14:editId="3B223D46">
            <wp:extent cx="2470068" cy="632866"/>
            <wp:effectExtent l="0" t="0" r="6985" b="0"/>
            <wp:docPr id="3085" name="图片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1320" cy="656246"/>
                    </a:xfrm>
                    <a:prstGeom prst="rect">
                      <a:avLst/>
                    </a:prstGeom>
                  </pic:spPr>
                </pic:pic>
              </a:graphicData>
            </a:graphic>
          </wp:inline>
        </w:drawing>
      </w:r>
    </w:p>
    <w:p w14:paraId="3E4698B3" w14:textId="77777777" w:rsidR="00276E20" w:rsidRPr="00276E20" w:rsidRDefault="00276E20" w:rsidP="00060D37">
      <w:pPr>
        <w:spacing w:beforeLines="0" w:before="0" w:afterLines="0" w:after="0" w:line="240" w:lineRule="auto"/>
        <w:ind w:firstLineChars="0" w:firstLine="0"/>
        <w:jc w:val="center"/>
        <w:rPr>
          <w:rFonts w:ascii="苹方 特粗" w:eastAsia="苹方 特粗" w:hAnsi="苹方 特粗"/>
          <w:sz w:val="16"/>
        </w:rPr>
      </w:pPr>
    </w:p>
    <w:p w14:paraId="475D6EFA" w14:textId="5C71FF27" w:rsidR="007A059C" w:rsidRDefault="007A059C" w:rsidP="003D6B73">
      <w:pPr>
        <w:spacing w:beforeLines="0" w:before="0" w:afterLines="0" w:after="0" w:line="240" w:lineRule="auto"/>
        <w:ind w:firstLineChars="0" w:firstLine="0"/>
        <w:jc w:val="center"/>
        <w:outlineLvl w:val="0"/>
        <w:rPr>
          <w:rFonts w:ascii="苹方 特粗" w:eastAsia="苹方 特粗" w:hAnsi="苹方 特粗"/>
          <w:sz w:val="32"/>
        </w:rPr>
      </w:pPr>
      <w:bookmarkStart w:id="0" w:name="_Toc520285921"/>
      <w:r w:rsidRPr="00276E20">
        <w:rPr>
          <w:rFonts w:ascii="苹方 特粗" w:eastAsia="苹方 特粗" w:hAnsi="苹方 特粗" w:hint="eastAsia"/>
          <w:sz w:val="32"/>
        </w:rPr>
        <w:t>软件工程 —— 认识实习</w:t>
      </w:r>
      <w:r w:rsidR="003D6B73">
        <w:rPr>
          <w:rFonts w:ascii="苹方 特粗" w:eastAsia="苹方 特粗" w:hAnsi="苹方 特粗"/>
          <w:sz w:val="32"/>
        </w:rPr>
        <w:br/>
      </w:r>
      <w:r w:rsidRPr="00276E20">
        <w:rPr>
          <w:rFonts w:ascii="苹方 特粗" w:eastAsia="苹方 特粗" w:hAnsi="苹方 特粗" w:hint="eastAsia"/>
          <w:sz w:val="32"/>
        </w:rPr>
        <w:t>企业调研策划书</w:t>
      </w:r>
      <w:bookmarkEnd w:id="0"/>
    </w:p>
    <w:p w14:paraId="6677411D" w14:textId="77777777" w:rsidR="00276E20" w:rsidRPr="00276E20" w:rsidRDefault="00276E20" w:rsidP="00060D37">
      <w:pPr>
        <w:spacing w:beforeLines="0" w:before="0" w:afterLines="0" w:after="0" w:line="240" w:lineRule="auto"/>
        <w:ind w:firstLineChars="0" w:firstLine="0"/>
        <w:jc w:val="center"/>
        <w:rPr>
          <w:rFonts w:ascii="苹方 特粗" w:eastAsia="苹方 特粗" w:hAnsi="苹方 特粗"/>
          <w:sz w:val="16"/>
        </w:rPr>
      </w:pPr>
    </w:p>
    <w:p w14:paraId="0809DCA4" w14:textId="77777777" w:rsidR="007A059C" w:rsidRPr="00276E20" w:rsidRDefault="00060D37" w:rsidP="00060D37">
      <w:pPr>
        <w:spacing w:beforeLines="0" w:before="0" w:afterLines="0" w:after="0" w:line="240" w:lineRule="auto"/>
        <w:ind w:firstLineChars="0" w:firstLine="0"/>
        <w:jc w:val="center"/>
        <w:rPr>
          <w:rFonts w:ascii="苹方 特粗" w:eastAsia="苹方 特粗" w:hAnsi="苹方 特粗"/>
          <w:sz w:val="32"/>
        </w:rPr>
      </w:pPr>
      <w:r w:rsidRPr="00276E20">
        <w:rPr>
          <w:rFonts w:ascii="苹方 特粗" w:eastAsia="苹方 特粗" w:hAnsi="苹方 特粗"/>
          <w:noProof/>
          <w:sz w:val="32"/>
        </w:rPr>
        <w:drawing>
          <wp:inline distT="0" distB="0" distL="0" distR="0" wp14:anchorId="2B95885D" wp14:editId="229D1AC6">
            <wp:extent cx="873456" cy="831463"/>
            <wp:effectExtent l="0" t="0" r="3175" b="6985"/>
            <wp:docPr id="3086" name="图片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r="1292" b="780"/>
                    <a:stretch/>
                  </pic:blipFill>
                  <pic:spPr bwMode="auto">
                    <a:xfrm>
                      <a:off x="0" y="0"/>
                      <a:ext cx="914279" cy="870324"/>
                    </a:xfrm>
                    <a:prstGeom prst="rect">
                      <a:avLst/>
                    </a:prstGeom>
                    <a:ln>
                      <a:noFill/>
                    </a:ln>
                    <a:extLst>
                      <a:ext uri="{53640926-AAD7-44D8-BBD7-CCE9431645EC}">
                        <a14:shadowObscured xmlns:a14="http://schemas.microsoft.com/office/drawing/2010/main"/>
                      </a:ext>
                    </a:extLst>
                  </pic:spPr>
                </pic:pic>
              </a:graphicData>
            </a:graphic>
          </wp:inline>
        </w:drawing>
      </w:r>
    </w:p>
    <w:p w14:paraId="7D6230A7" w14:textId="77777777" w:rsidR="007A059C" w:rsidRPr="00276E20" w:rsidRDefault="007A059C" w:rsidP="00060D37">
      <w:pPr>
        <w:spacing w:beforeLines="0" w:before="0" w:afterLines="0" w:after="0" w:line="240" w:lineRule="auto"/>
        <w:ind w:firstLineChars="0" w:firstLine="0"/>
        <w:jc w:val="center"/>
        <w:rPr>
          <w:rFonts w:ascii="苹方 特粗" w:eastAsia="苹方 特粗" w:hAnsi="苹方 特粗"/>
          <w:sz w:val="32"/>
        </w:rPr>
      </w:pPr>
    </w:p>
    <w:p w14:paraId="3AF175E6" w14:textId="77777777" w:rsidR="007A059C" w:rsidRDefault="007A059C" w:rsidP="00060D37">
      <w:pPr>
        <w:spacing w:beforeLines="0" w:before="0" w:afterLines="0" w:after="0" w:line="240" w:lineRule="auto"/>
        <w:ind w:firstLineChars="0" w:firstLine="0"/>
        <w:jc w:val="center"/>
        <w:rPr>
          <w:rFonts w:ascii="苹方 特粗" w:eastAsia="苹方 特粗" w:hAnsi="苹方 特粗"/>
          <w:sz w:val="32"/>
        </w:rPr>
      </w:pPr>
    </w:p>
    <w:p w14:paraId="7FD7AC45" w14:textId="77777777" w:rsidR="00C045ED" w:rsidRPr="00276E20" w:rsidRDefault="00C045ED" w:rsidP="00060D37">
      <w:pPr>
        <w:spacing w:beforeLines="0" w:before="0" w:afterLines="0" w:after="0" w:line="240" w:lineRule="auto"/>
        <w:ind w:firstLineChars="0" w:firstLine="0"/>
        <w:jc w:val="center"/>
        <w:rPr>
          <w:rFonts w:ascii="苹方 特粗" w:eastAsia="苹方 特粗" w:hAnsi="苹方 特粗"/>
          <w:sz w:val="32"/>
        </w:rPr>
      </w:pPr>
    </w:p>
    <w:tbl>
      <w:tblPr>
        <w:tblW w:w="0" w:type="auto"/>
        <w:jc w:val="center"/>
        <w:tblLook w:val="04A0" w:firstRow="1" w:lastRow="0" w:firstColumn="1" w:lastColumn="0" w:noHBand="0" w:noVBand="1"/>
      </w:tblPr>
      <w:tblGrid>
        <w:gridCol w:w="1370"/>
        <w:gridCol w:w="1749"/>
        <w:gridCol w:w="850"/>
        <w:gridCol w:w="1843"/>
      </w:tblGrid>
      <w:tr w:rsidR="008E1A27" w:rsidRPr="00276E20" w14:paraId="0CD50E69" w14:textId="77777777" w:rsidTr="008E1A27">
        <w:trPr>
          <w:trHeight w:val="454"/>
          <w:jc w:val="center"/>
        </w:trPr>
        <w:tc>
          <w:tcPr>
            <w:tcW w:w="1370" w:type="dxa"/>
            <w:vAlign w:val="center"/>
            <w:hideMark/>
          </w:tcPr>
          <w:p w14:paraId="5C44BC83" w14:textId="77777777" w:rsidR="008E1A27" w:rsidRPr="00276E20" w:rsidRDefault="008E1A27" w:rsidP="001E3087">
            <w:pPr>
              <w:widowControl/>
              <w:spacing w:beforeLines="0" w:before="0" w:afterLines="0" w:after="0" w:line="300" w:lineRule="exact"/>
              <w:ind w:firstLineChars="0" w:firstLine="0"/>
              <w:rPr>
                <w:rFonts w:ascii="苹方 特粗" w:eastAsia="苹方 特粗" w:hAnsi="苹方 特粗" w:cs="Times New Roman"/>
                <w:szCs w:val="21"/>
              </w:rPr>
            </w:pPr>
            <w:r w:rsidRPr="00276E20">
              <w:rPr>
                <w:rFonts w:ascii="苹方 特粗" w:eastAsia="苹方 特粗" w:hAnsi="苹方 特粗" w:cs="Times New Roman" w:hint="eastAsia"/>
                <w:szCs w:val="21"/>
              </w:rPr>
              <w:t>学生姓名：</w:t>
            </w:r>
          </w:p>
        </w:tc>
        <w:tc>
          <w:tcPr>
            <w:tcW w:w="1749" w:type="dxa"/>
            <w:vAlign w:val="center"/>
            <w:hideMark/>
          </w:tcPr>
          <w:p w14:paraId="5400E420" w14:textId="7AAF0B04" w:rsidR="008E1A27" w:rsidRPr="00276E20" w:rsidRDefault="008E1A27" w:rsidP="001E3087">
            <w:pPr>
              <w:widowControl/>
              <w:spacing w:beforeLines="0" w:before="0" w:afterLines="0" w:after="0" w:line="300" w:lineRule="exact"/>
              <w:ind w:firstLineChars="0" w:firstLine="0"/>
              <w:rPr>
                <w:rFonts w:ascii="仿宋" w:eastAsia="仿宋" w:hAnsi="仿宋" w:cs="Times New Roman"/>
                <w:szCs w:val="21"/>
                <w:u w:val="single"/>
              </w:rPr>
            </w:pPr>
            <w:r w:rsidRPr="00276E20">
              <w:rPr>
                <w:rFonts w:ascii="仿宋" w:eastAsia="仿宋" w:hAnsi="仿宋" w:cs="Times New Roman"/>
                <w:szCs w:val="21"/>
                <w:u w:val="single"/>
              </w:rPr>
              <w:t xml:space="preserve">    </w:t>
            </w:r>
            <w:r w:rsidR="00214E06">
              <w:rPr>
                <w:rFonts w:ascii="仿宋" w:eastAsia="仿宋" w:hAnsi="仿宋" w:cs="Times New Roman"/>
                <w:szCs w:val="21"/>
                <w:u w:val="single"/>
              </w:rPr>
              <w:t>柏东山</w:t>
            </w:r>
            <w:r w:rsidRPr="00276E20">
              <w:rPr>
                <w:rFonts w:ascii="仿宋" w:eastAsia="仿宋" w:hAnsi="仿宋" w:cs="Times New Roman"/>
                <w:szCs w:val="21"/>
                <w:u w:val="single"/>
              </w:rPr>
              <w:t xml:space="preserve">    </w:t>
            </w:r>
          </w:p>
        </w:tc>
        <w:tc>
          <w:tcPr>
            <w:tcW w:w="850" w:type="dxa"/>
            <w:vAlign w:val="center"/>
            <w:hideMark/>
          </w:tcPr>
          <w:p w14:paraId="413C871A" w14:textId="77777777" w:rsidR="008E1A27" w:rsidRPr="00276E20" w:rsidRDefault="008E1A27" w:rsidP="001E3087">
            <w:pPr>
              <w:widowControl/>
              <w:spacing w:beforeLines="0" w:before="0" w:afterLines="0" w:after="0" w:line="300" w:lineRule="exact"/>
              <w:ind w:firstLineChars="0" w:firstLine="0"/>
              <w:rPr>
                <w:rFonts w:ascii="苹方 特粗" w:eastAsia="苹方 特粗" w:hAnsi="苹方 特粗" w:cs="Times New Roman"/>
                <w:szCs w:val="21"/>
              </w:rPr>
            </w:pPr>
            <w:r w:rsidRPr="00276E20">
              <w:rPr>
                <w:rFonts w:ascii="苹方 特粗" w:eastAsia="苹方 特粗" w:hAnsi="苹方 特粗" w:cs="Times New Roman" w:hint="eastAsia"/>
                <w:szCs w:val="21"/>
              </w:rPr>
              <w:t>学号：</w:t>
            </w:r>
          </w:p>
        </w:tc>
        <w:tc>
          <w:tcPr>
            <w:tcW w:w="1843" w:type="dxa"/>
            <w:vAlign w:val="center"/>
            <w:hideMark/>
          </w:tcPr>
          <w:p w14:paraId="4A17C45D" w14:textId="380D168C" w:rsidR="008E1A27" w:rsidRPr="00276E20" w:rsidRDefault="008E1A27" w:rsidP="00214E06">
            <w:pPr>
              <w:widowControl/>
              <w:spacing w:beforeLines="0" w:before="0" w:afterLines="0" w:after="0" w:line="300" w:lineRule="exact"/>
              <w:ind w:firstLineChars="0" w:firstLine="0"/>
              <w:rPr>
                <w:rFonts w:ascii="仿宋" w:eastAsia="仿宋" w:hAnsi="仿宋" w:cs="Times New Roman"/>
                <w:szCs w:val="21"/>
                <w:u w:val="single"/>
              </w:rPr>
            </w:pPr>
            <w:r w:rsidRPr="00276E20">
              <w:rPr>
                <w:rFonts w:ascii="仿宋" w:eastAsia="仿宋" w:hAnsi="仿宋" w:cs="Times New Roman"/>
                <w:szCs w:val="21"/>
                <w:u w:val="single"/>
              </w:rPr>
              <w:t xml:space="preserve">  </w:t>
            </w:r>
            <w:r w:rsidR="003D6B73">
              <w:rPr>
                <w:rFonts w:ascii="仿宋" w:eastAsia="仿宋" w:hAnsi="仿宋" w:cs="Times New Roman"/>
                <w:szCs w:val="21"/>
                <w:u w:val="single"/>
              </w:rPr>
              <w:t>31</w:t>
            </w:r>
            <w:r w:rsidR="00214E06">
              <w:rPr>
                <w:rFonts w:ascii="仿宋" w:eastAsia="仿宋" w:hAnsi="仿宋" w:cs="Times New Roman"/>
                <w:szCs w:val="21"/>
                <w:u w:val="single"/>
              </w:rPr>
              <w:t>60105684</w:t>
            </w:r>
            <w:r w:rsidRPr="00276E20">
              <w:rPr>
                <w:rFonts w:ascii="仿宋" w:eastAsia="仿宋" w:hAnsi="仿宋" w:cs="Times New Roman"/>
                <w:szCs w:val="21"/>
                <w:u w:val="single"/>
              </w:rPr>
              <w:t xml:space="preserve">  </w:t>
            </w:r>
          </w:p>
        </w:tc>
      </w:tr>
      <w:tr w:rsidR="008E1A27" w:rsidRPr="00276E20" w14:paraId="0506DB90" w14:textId="77777777" w:rsidTr="008E1A27">
        <w:trPr>
          <w:trHeight w:val="454"/>
          <w:jc w:val="center"/>
        </w:trPr>
        <w:tc>
          <w:tcPr>
            <w:tcW w:w="1370" w:type="dxa"/>
            <w:vAlign w:val="center"/>
            <w:hideMark/>
          </w:tcPr>
          <w:p w14:paraId="649697D3" w14:textId="77777777" w:rsidR="008E1A27" w:rsidRPr="00276E20" w:rsidRDefault="008E1A27" w:rsidP="001E3087">
            <w:pPr>
              <w:widowControl/>
              <w:spacing w:beforeLines="0" w:before="0" w:afterLines="0" w:after="0" w:line="300" w:lineRule="exact"/>
              <w:ind w:firstLineChars="0" w:firstLine="0"/>
              <w:rPr>
                <w:rFonts w:ascii="苹方 特粗" w:eastAsia="苹方 特粗" w:hAnsi="苹方 特粗" w:cs="Times New Roman"/>
                <w:szCs w:val="21"/>
              </w:rPr>
            </w:pPr>
            <w:r w:rsidRPr="00276E20">
              <w:rPr>
                <w:rFonts w:ascii="苹方 特粗" w:eastAsia="苹方 特粗" w:hAnsi="苹方 特粗" w:cs="Times New Roman" w:hint="eastAsia"/>
                <w:szCs w:val="21"/>
              </w:rPr>
              <w:t>学生姓名：</w:t>
            </w:r>
          </w:p>
        </w:tc>
        <w:tc>
          <w:tcPr>
            <w:tcW w:w="1749" w:type="dxa"/>
            <w:vAlign w:val="center"/>
            <w:hideMark/>
          </w:tcPr>
          <w:p w14:paraId="004B7703" w14:textId="70A0179C" w:rsidR="008E1A27" w:rsidRPr="00276E20" w:rsidRDefault="008E1A27" w:rsidP="001E3087">
            <w:pPr>
              <w:widowControl/>
              <w:spacing w:beforeLines="0" w:before="0" w:afterLines="0" w:after="0" w:line="300" w:lineRule="exact"/>
              <w:ind w:firstLineChars="0" w:firstLine="0"/>
              <w:rPr>
                <w:rFonts w:ascii="仿宋" w:eastAsia="仿宋" w:hAnsi="仿宋" w:cs="Times New Roman"/>
                <w:szCs w:val="21"/>
                <w:u w:val="single"/>
              </w:rPr>
            </w:pPr>
            <w:r w:rsidRPr="00276E20">
              <w:rPr>
                <w:rFonts w:ascii="仿宋" w:eastAsia="仿宋" w:hAnsi="仿宋" w:cs="Times New Roman"/>
                <w:szCs w:val="21"/>
                <w:u w:val="single"/>
              </w:rPr>
              <w:t xml:space="preserve">    </w:t>
            </w:r>
            <w:r w:rsidR="00214E06" w:rsidRPr="00214E06">
              <w:rPr>
                <w:rFonts w:ascii="仿宋" w:eastAsia="仿宋" w:hAnsi="仿宋" w:cs="Times New Roman" w:hint="eastAsia"/>
                <w:szCs w:val="21"/>
                <w:u w:val="single"/>
              </w:rPr>
              <w:t>陈清源</w:t>
            </w:r>
            <w:r w:rsidRPr="00276E20">
              <w:rPr>
                <w:rFonts w:ascii="仿宋" w:eastAsia="仿宋" w:hAnsi="仿宋" w:cs="Times New Roman"/>
                <w:szCs w:val="21"/>
                <w:u w:val="single"/>
              </w:rPr>
              <w:t xml:space="preserve">    </w:t>
            </w:r>
          </w:p>
        </w:tc>
        <w:tc>
          <w:tcPr>
            <w:tcW w:w="850" w:type="dxa"/>
            <w:vAlign w:val="center"/>
            <w:hideMark/>
          </w:tcPr>
          <w:p w14:paraId="6A215D24" w14:textId="77777777" w:rsidR="008E1A27" w:rsidRPr="00276E20" w:rsidRDefault="008E1A27" w:rsidP="001E3087">
            <w:pPr>
              <w:widowControl/>
              <w:spacing w:beforeLines="0" w:before="0" w:afterLines="0" w:after="0" w:line="300" w:lineRule="exact"/>
              <w:ind w:firstLineChars="0" w:firstLine="0"/>
              <w:rPr>
                <w:rFonts w:ascii="苹方 特粗" w:eastAsia="苹方 特粗" w:hAnsi="苹方 特粗" w:cs="Times New Roman"/>
                <w:szCs w:val="21"/>
              </w:rPr>
            </w:pPr>
            <w:r w:rsidRPr="00276E20">
              <w:rPr>
                <w:rFonts w:ascii="苹方 特粗" w:eastAsia="苹方 特粗" w:hAnsi="苹方 特粗" w:cs="Times New Roman" w:hint="eastAsia"/>
                <w:szCs w:val="21"/>
              </w:rPr>
              <w:t>学号：</w:t>
            </w:r>
          </w:p>
        </w:tc>
        <w:tc>
          <w:tcPr>
            <w:tcW w:w="1843" w:type="dxa"/>
            <w:vAlign w:val="center"/>
            <w:hideMark/>
          </w:tcPr>
          <w:p w14:paraId="1CFF30FB" w14:textId="588A3D02" w:rsidR="008E1A27" w:rsidRPr="00276E20" w:rsidRDefault="008E1A27" w:rsidP="00214E06">
            <w:pPr>
              <w:widowControl/>
              <w:spacing w:beforeLines="0" w:before="0" w:afterLines="0" w:after="0" w:line="300" w:lineRule="exact"/>
              <w:ind w:firstLineChars="0" w:firstLine="0"/>
              <w:rPr>
                <w:rFonts w:ascii="仿宋" w:eastAsia="仿宋" w:hAnsi="仿宋" w:cs="Times New Roman"/>
                <w:szCs w:val="21"/>
                <w:u w:val="single"/>
              </w:rPr>
            </w:pPr>
            <w:r w:rsidRPr="00276E20">
              <w:rPr>
                <w:rFonts w:ascii="仿宋" w:eastAsia="仿宋" w:hAnsi="仿宋" w:cs="Times New Roman"/>
                <w:szCs w:val="21"/>
                <w:u w:val="single"/>
              </w:rPr>
              <w:t xml:space="preserve">  </w:t>
            </w:r>
            <w:r w:rsidR="003D6B73">
              <w:rPr>
                <w:rFonts w:ascii="仿宋" w:eastAsia="仿宋" w:hAnsi="仿宋" w:cs="Times New Roman"/>
                <w:szCs w:val="21"/>
                <w:u w:val="single"/>
              </w:rPr>
              <w:t>31</w:t>
            </w:r>
            <w:r w:rsidR="00214E06">
              <w:rPr>
                <w:rFonts w:ascii="仿宋" w:eastAsia="仿宋" w:hAnsi="仿宋" w:cs="Times New Roman"/>
                <w:szCs w:val="21"/>
                <w:u w:val="single"/>
              </w:rPr>
              <w:t>6</w:t>
            </w:r>
            <w:r w:rsidR="003D6B73">
              <w:rPr>
                <w:rFonts w:ascii="仿宋" w:eastAsia="仿宋" w:hAnsi="仿宋" w:cs="Times New Roman"/>
                <w:szCs w:val="21"/>
                <w:u w:val="single"/>
              </w:rPr>
              <w:t>010</w:t>
            </w:r>
            <w:r w:rsidR="00214E06">
              <w:rPr>
                <w:rFonts w:ascii="仿宋" w:eastAsia="仿宋" w:hAnsi="仿宋" w:cs="Times New Roman"/>
                <w:szCs w:val="21"/>
                <w:u w:val="single"/>
              </w:rPr>
              <w:t>4300</w:t>
            </w:r>
            <w:r w:rsidRPr="00276E20">
              <w:rPr>
                <w:rFonts w:ascii="仿宋" w:eastAsia="仿宋" w:hAnsi="仿宋" w:cs="Times New Roman"/>
                <w:szCs w:val="21"/>
                <w:u w:val="single"/>
              </w:rPr>
              <w:t xml:space="preserve">  </w:t>
            </w:r>
          </w:p>
        </w:tc>
      </w:tr>
      <w:tr w:rsidR="008E1A27" w:rsidRPr="00276E20" w14:paraId="5D6120BE" w14:textId="77777777" w:rsidTr="008E1A27">
        <w:trPr>
          <w:trHeight w:val="454"/>
          <w:jc w:val="center"/>
        </w:trPr>
        <w:tc>
          <w:tcPr>
            <w:tcW w:w="1370" w:type="dxa"/>
            <w:vAlign w:val="center"/>
            <w:hideMark/>
          </w:tcPr>
          <w:p w14:paraId="7321D6A3" w14:textId="77777777" w:rsidR="008E1A27" w:rsidRPr="00276E20" w:rsidRDefault="008E1A27" w:rsidP="001E3087">
            <w:pPr>
              <w:widowControl/>
              <w:spacing w:beforeLines="0" w:before="0" w:afterLines="0" w:after="0" w:line="300" w:lineRule="exact"/>
              <w:ind w:firstLineChars="0" w:firstLine="0"/>
              <w:rPr>
                <w:rFonts w:ascii="苹方 特粗" w:eastAsia="苹方 特粗" w:hAnsi="苹方 特粗" w:cs="Times New Roman"/>
                <w:szCs w:val="21"/>
              </w:rPr>
            </w:pPr>
            <w:r w:rsidRPr="00276E20">
              <w:rPr>
                <w:rFonts w:ascii="苹方 特粗" w:eastAsia="苹方 特粗" w:hAnsi="苹方 特粗" w:cs="Times New Roman" w:hint="eastAsia"/>
                <w:szCs w:val="21"/>
              </w:rPr>
              <w:t>学生姓名：</w:t>
            </w:r>
          </w:p>
        </w:tc>
        <w:tc>
          <w:tcPr>
            <w:tcW w:w="1749" w:type="dxa"/>
            <w:vAlign w:val="center"/>
            <w:hideMark/>
          </w:tcPr>
          <w:p w14:paraId="7434154F" w14:textId="3447AB8C" w:rsidR="008E1A27" w:rsidRPr="00276E20" w:rsidRDefault="008E1A27" w:rsidP="001E3087">
            <w:pPr>
              <w:widowControl/>
              <w:spacing w:beforeLines="0" w:before="0" w:afterLines="0" w:after="0" w:line="300" w:lineRule="exact"/>
              <w:ind w:firstLineChars="0" w:firstLine="0"/>
              <w:rPr>
                <w:rFonts w:ascii="仿宋" w:eastAsia="仿宋" w:hAnsi="仿宋" w:cs="Times New Roman"/>
                <w:szCs w:val="21"/>
                <w:u w:val="single"/>
              </w:rPr>
            </w:pPr>
            <w:r w:rsidRPr="00276E20">
              <w:rPr>
                <w:rFonts w:ascii="仿宋" w:eastAsia="仿宋" w:hAnsi="仿宋" w:cs="Times New Roman"/>
                <w:szCs w:val="21"/>
                <w:u w:val="single"/>
              </w:rPr>
              <w:t xml:space="preserve">    </w:t>
            </w:r>
            <w:r w:rsidR="00214E06" w:rsidRPr="00214E06">
              <w:rPr>
                <w:rFonts w:ascii="仿宋" w:eastAsia="仿宋" w:hAnsi="仿宋" w:cs="Times New Roman" w:hint="eastAsia"/>
                <w:szCs w:val="21"/>
                <w:u w:val="single"/>
              </w:rPr>
              <w:t>范佳臣</w:t>
            </w:r>
            <w:r w:rsidRPr="00276E20">
              <w:rPr>
                <w:rFonts w:ascii="仿宋" w:eastAsia="仿宋" w:hAnsi="仿宋" w:cs="Times New Roman"/>
                <w:szCs w:val="21"/>
                <w:u w:val="single"/>
              </w:rPr>
              <w:t xml:space="preserve">    </w:t>
            </w:r>
          </w:p>
        </w:tc>
        <w:tc>
          <w:tcPr>
            <w:tcW w:w="850" w:type="dxa"/>
            <w:vAlign w:val="center"/>
            <w:hideMark/>
          </w:tcPr>
          <w:p w14:paraId="0D227FB3" w14:textId="77777777" w:rsidR="008E1A27" w:rsidRPr="00276E20" w:rsidRDefault="008E1A27" w:rsidP="001E3087">
            <w:pPr>
              <w:widowControl/>
              <w:spacing w:beforeLines="0" w:before="0" w:afterLines="0" w:after="0" w:line="300" w:lineRule="exact"/>
              <w:ind w:firstLineChars="0" w:firstLine="0"/>
              <w:rPr>
                <w:rFonts w:ascii="苹方 特粗" w:eastAsia="苹方 特粗" w:hAnsi="苹方 特粗" w:cs="Times New Roman"/>
                <w:szCs w:val="21"/>
              </w:rPr>
            </w:pPr>
            <w:r w:rsidRPr="00276E20">
              <w:rPr>
                <w:rFonts w:ascii="苹方 特粗" w:eastAsia="苹方 特粗" w:hAnsi="苹方 特粗" w:cs="Times New Roman" w:hint="eastAsia"/>
                <w:szCs w:val="21"/>
              </w:rPr>
              <w:t>学号：</w:t>
            </w:r>
          </w:p>
        </w:tc>
        <w:tc>
          <w:tcPr>
            <w:tcW w:w="1843" w:type="dxa"/>
            <w:vAlign w:val="center"/>
            <w:hideMark/>
          </w:tcPr>
          <w:p w14:paraId="7F899D36" w14:textId="7AA16E04" w:rsidR="008E1A27" w:rsidRPr="00276E20" w:rsidRDefault="008E1A27" w:rsidP="00214E06">
            <w:pPr>
              <w:widowControl/>
              <w:spacing w:beforeLines="0" w:before="0" w:afterLines="0" w:after="0" w:line="300" w:lineRule="exact"/>
              <w:ind w:firstLineChars="0" w:firstLine="0"/>
              <w:rPr>
                <w:rFonts w:ascii="仿宋" w:eastAsia="仿宋" w:hAnsi="仿宋" w:cs="Times New Roman"/>
                <w:szCs w:val="21"/>
                <w:u w:val="single"/>
              </w:rPr>
            </w:pPr>
            <w:r w:rsidRPr="00276E20">
              <w:rPr>
                <w:rFonts w:ascii="仿宋" w:eastAsia="仿宋" w:hAnsi="仿宋" w:cs="Times New Roman"/>
                <w:szCs w:val="21"/>
                <w:u w:val="single"/>
              </w:rPr>
              <w:t xml:space="preserve">  31</w:t>
            </w:r>
            <w:r w:rsidR="00214E06">
              <w:rPr>
                <w:rFonts w:ascii="仿宋" w:eastAsia="仿宋" w:hAnsi="仿宋" w:cs="Times New Roman"/>
                <w:szCs w:val="21"/>
                <w:u w:val="single"/>
              </w:rPr>
              <w:t>6</w:t>
            </w:r>
            <w:r w:rsidRPr="00276E20">
              <w:rPr>
                <w:rFonts w:ascii="仿宋" w:eastAsia="仿宋" w:hAnsi="仿宋" w:cs="Times New Roman"/>
                <w:szCs w:val="21"/>
                <w:u w:val="single"/>
              </w:rPr>
              <w:t>010</w:t>
            </w:r>
            <w:r w:rsidR="003D6B73">
              <w:rPr>
                <w:rFonts w:ascii="仿宋" w:eastAsia="仿宋" w:hAnsi="仿宋" w:cs="Times New Roman"/>
                <w:szCs w:val="21"/>
                <w:u w:val="single"/>
              </w:rPr>
              <w:t>2</w:t>
            </w:r>
            <w:r w:rsidR="00214E06">
              <w:rPr>
                <w:rFonts w:ascii="仿宋" w:eastAsia="仿宋" w:hAnsi="仿宋" w:cs="Times New Roman"/>
                <w:szCs w:val="21"/>
                <w:u w:val="single"/>
              </w:rPr>
              <w:t>299</w:t>
            </w:r>
            <w:r w:rsidRPr="00276E20">
              <w:rPr>
                <w:rFonts w:ascii="仿宋" w:eastAsia="仿宋" w:hAnsi="仿宋" w:cs="Times New Roman"/>
                <w:szCs w:val="21"/>
                <w:u w:val="single"/>
              </w:rPr>
              <w:t xml:space="preserve">  </w:t>
            </w:r>
          </w:p>
        </w:tc>
      </w:tr>
      <w:tr w:rsidR="001E3087" w:rsidRPr="00276E20" w14:paraId="14BCD61E" w14:textId="77777777" w:rsidTr="00C06892">
        <w:trPr>
          <w:trHeight w:val="454"/>
          <w:jc w:val="center"/>
        </w:trPr>
        <w:tc>
          <w:tcPr>
            <w:tcW w:w="1370" w:type="dxa"/>
            <w:vAlign w:val="center"/>
            <w:hideMark/>
          </w:tcPr>
          <w:p w14:paraId="1E281537" w14:textId="77777777" w:rsidR="001E3087" w:rsidRPr="00276E20" w:rsidRDefault="001E3087" w:rsidP="001E3087">
            <w:pPr>
              <w:widowControl/>
              <w:spacing w:beforeLines="0" w:before="0" w:afterLines="0" w:after="0" w:line="300" w:lineRule="exact"/>
              <w:ind w:firstLineChars="0" w:firstLine="0"/>
              <w:rPr>
                <w:rFonts w:ascii="苹方 特粗" w:eastAsia="苹方 特粗" w:hAnsi="苹方 特粗" w:cs="Times New Roman"/>
                <w:szCs w:val="21"/>
              </w:rPr>
            </w:pPr>
            <w:r w:rsidRPr="00276E20">
              <w:rPr>
                <w:rFonts w:ascii="苹方 特粗" w:eastAsia="苹方 特粗" w:hAnsi="苹方 特粗" w:cs="Times New Roman" w:hint="eastAsia"/>
                <w:szCs w:val="21"/>
              </w:rPr>
              <w:t>学生姓名：</w:t>
            </w:r>
          </w:p>
        </w:tc>
        <w:tc>
          <w:tcPr>
            <w:tcW w:w="1749" w:type="dxa"/>
            <w:vAlign w:val="center"/>
            <w:hideMark/>
          </w:tcPr>
          <w:p w14:paraId="02C29E00" w14:textId="2170C3C3" w:rsidR="001E3087" w:rsidRPr="00276E20" w:rsidRDefault="001E3087" w:rsidP="001E3087">
            <w:pPr>
              <w:widowControl/>
              <w:spacing w:beforeLines="0" w:before="0" w:afterLines="0" w:after="0" w:line="300" w:lineRule="exact"/>
              <w:ind w:firstLineChars="0" w:firstLine="0"/>
              <w:rPr>
                <w:rFonts w:ascii="仿宋" w:eastAsia="仿宋" w:hAnsi="仿宋" w:cs="Times New Roman"/>
                <w:szCs w:val="21"/>
                <w:u w:val="single"/>
              </w:rPr>
            </w:pPr>
            <w:r w:rsidRPr="00276E20">
              <w:rPr>
                <w:rFonts w:ascii="仿宋" w:eastAsia="仿宋" w:hAnsi="仿宋" w:cs="Times New Roman"/>
                <w:szCs w:val="21"/>
                <w:u w:val="single"/>
              </w:rPr>
              <w:t xml:space="preserve">    </w:t>
            </w:r>
            <w:r w:rsidR="00214E06" w:rsidRPr="00214E06">
              <w:rPr>
                <w:rFonts w:ascii="仿宋" w:eastAsia="仿宋" w:hAnsi="仿宋" w:cs="Times New Roman" w:hint="eastAsia"/>
                <w:szCs w:val="21"/>
                <w:u w:val="single"/>
              </w:rPr>
              <w:t>屠锡滢</w:t>
            </w:r>
            <w:r w:rsidRPr="00276E20">
              <w:rPr>
                <w:rFonts w:ascii="仿宋" w:eastAsia="仿宋" w:hAnsi="仿宋" w:cs="Times New Roman"/>
                <w:szCs w:val="21"/>
                <w:u w:val="single"/>
              </w:rPr>
              <w:t xml:space="preserve">    </w:t>
            </w:r>
          </w:p>
        </w:tc>
        <w:tc>
          <w:tcPr>
            <w:tcW w:w="850" w:type="dxa"/>
            <w:vAlign w:val="center"/>
            <w:hideMark/>
          </w:tcPr>
          <w:p w14:paraId="7F341042" w14:textId="77777777" w:rsidR="001E3087" w:rsidRPr="00276E20" w:rsidRDefault="001E3087" w:rsidP="001E3087">
            <w:pPr>
              <w:widowControl/>
              <w:spacing w:beforeLines="0" w:before="0" w:afterLines="0" w:after="0" w:line="300" w:lineRule="exact"/>
              <w:ind w:firstLineChars="0" w:firstLine="0"/>
              <w:rPr>
                <w:rFonts w:ascii="苹方 特粗" w:eastAsia="苹方 特粗" w:hAnsi="苹方 特粗" w:cs="Times New Roman"/>
                <w:szCs w:val="21"/>
              </w:rPr>
            </w:pPr>
            <w:r w:rsidRPr="00276E20">
              <w:rPr>
                <w:rFonts w:ascii="苹方 特粗" w:eastAsia="苹方 特粗" w:hAnsi="苹方 特粗" w:cs="Times New Roman" w:hint="eastAsia"/>
                <w:szCs w:val="21"/>
              </w:rPr>
              <w:t>学号：</w:t>
            </w:r>
          </w:p>
        </w:tc>
        <w:tc>
          <w:tcPr>
            <w:tcW w:w="1843" w:type="dxa"/>
            <w:vAlign w:val="center"/>
            <w:hideMark/>
          </w:tcPr>
          <w:p w14:paraId="0B609EE8" w14:textId="6CF53E9D" w:rsidR="001E3087" w:rsidRPr="00276E20" w:rsidRDefault="001E3087" w:rsidP="00214E06">
            <w:pPr>
              <w:widowControl/>
              <w:spacing w:beforeLines="0" w:before="0" w:afterLines="0" w:after="0" w:line="300" w:lineRule="exact"/>
              <w:ind w:firstLineChars="0" w:firstLine="0"/>
              <w:rPr>
                <w:rFonts w:ascii="仿宋" w:eastAsia="仿宋" w:hAnsi="仿宋" w:cs="Times New Roman"/>
                <w:szCs w:val="21"/>
                <w:u w:val="single"/>
              </w:rPr>
            </w:pPr>
            <w:r w:rsidRPr="00276E20">
              <w:rPr>
                <w:rFonts w:ascii="仿宋" w:eastAsia="仿宋" w:hAnsi="仿宋" w:cs="Times New Roman"/>
                <w:szCs w:val="21"/>
                <w:u w:val="single"/>
              </w:rPr>
              <w:t xml:space="preserve">  31</w:t>
            </w:r>
            <w:r w:rsidR="00214E06">
              <w:rPr>
                <w:rFonts w:ascii="仿宋" w:eastAsia="仿宋" w:hAnsi="仿宋" w:cs="Times New Roman"/>
                <w:szCs w:val="21"/>
                <w:u w:val="single"/>
              </w:rPr>
              <w:t>6</w:t>
            </w:r>
            <w:r w:rsidRPr="00276E20">
              <w:rPr>
                <w:rFonts w:ascii="仿宋" w:eastAsia="仿宋" w:hAnsi="仿宋" w:cs="Times New Roman"/>
                <w:szCs w:val="21"/>
                <w:u w:val="single"/>
              </w:rPr>
              <w:t>010</w:t>
            </w:r>
            <w:r w:rsidR="00214E06">
              <w:rPr>
                <w:rFonts w:ascii="仿宋" w:eastAsia="仿宋" w:hAnsi="仿宋" w:cs="Times New Roman"/>
                <w:szCs w:val="21"/>
                <w:u w:val="single"/>
              </w:rPr>
              <w:t>2281</w:t>
            </w:r>
            <w:r w:rsidRPr="00276E20">
              <w:rPr>
                <w:rFonts w:ascii="仿宋" w:eastAsia="仿宋" w:hAnsi="仿宋" w:cs="Times New Roman"/>
                <w:szCs w:val="21"/>
                <w:u w:val="single"/>
              </w:rPr>
              <w:t xml:space="preserve">  </w:t>
            </w:r>
          </w:p>
        </w:tc>
      </w:tr>
      <w:tr w:rsidR="001E3087" w:rsidRPr="00276E20" w14:paraId="662D1126" w14:textId="77777777" w:rsidTr="00C06892">
        <w:trPr>
          <w:trHeight w:val="454"/>
          <w:jc w:val="center"/>
        </w:trPr>
        <w:tc>
          <w:tcPr>
            <w:tcW w:w="1370" w:type="dxa"/>
            <w:vAlign w:val="center"/>
            <w:hideMark/>
          </w:tcPr>
          <w:p w14:paraId="2B6EFA57" w14:textId="77777777" w:rsidR="001E3087" w:rsidRPr="00276E20" w:rsidRDefault="001E3087" w:rsidP="001E3087">
            <w:pPr>
              <w:widowControl/>
              <w:spacing w:beforeLines="0" w:before="0" w:afterLines="0" w:after="0" w:line="300" w:lineRule="exact"/>
              <w:ind w:firstLineChars="0" w:firstLine="0"/>
              <w:rPr>
                <w:rFonts w:ascii="苹方 特粗" w:eastAsia="苹方 特粗" w:hAnsi="苹方 特粗" w:cs="Times New Roman"/>
                <w:szCs w:val="21"/>
              </w:rPr>
            </w:pPr>
            <w:r w:rsidRPr="00276E20">
              <w:rPr>
                <w:rFonts w:ascii="苹方 特粗" w:eastAsia="苹方 特粗" w:hAnsi="苹方 特粗" w:cs="Times New Roman" w:hint="eastAsia"/>
                <w:szCs w:val="21"/>
              </w:rPr>
              <w:t>学生姓名：</w:t>
            </w:r>
          </w:p>
        </w:tc>
        <w:tc>
          <w:tcPr>
            <w:tcW w:w="1749" w:type="dxa"/>
            <w:vAlign w:val="center"/>
            <w:hideMark/>
          </w:tcPr>
          <w:p w14:paraId="5B86B358" w14:textId="22133036" w:rsidR="001E3087" w:rsidRPr="00276E20" w:rsidRDefault="001E3087" w:rsidP="001E3087">
            <w:pPr>
              <w:widowControl/>
              <w:spacing w:beforeLines="0" w:before="0" w:afterLines="0" w:after="0" w:line="300" w:lineRule="exact"/>
              <w:ind w:firstLineChars="0" w:firstLine="0"/>
              <w:rPr>
                <w:rFonts w:ascii="仿宋" w:eastAsia="仿宋" w:hAnsi="仿宋" w:cs="Times New Roman"/>
                <w:szCs w:val="21"/>
                <w:u w:val="single"/>
              </w:rPr>
            </w:pPr>
            <w:r w:rsidRPr="00276E20">
              <w:rPr>
                <w:rFonts w:ascii="仿宋" w:eastAsia="仿宋" w:hAnsi="仿宋" w:cs="Times New Roman"/>
                <w:szCs w:val="21"/>
                <w:u w:val="single"/>
              </w:rPr>
              <w:t xml:space="preserve">    </w:t>
            </w:r>
            <w:r w:rsidR="00214E06" w:rsidRPr="00214E06">
              <w:rPr>
                <w:rFonts w:ascii="仿宋" w:eastAsia="仿宋" w:hAnsi="仿宋" w:cs="Times New Roman" w:hint="eastAsia"/>
                <w:szCs w:val="21"/>
                <w:u w:val="single"/>
              </w:rPr>
              <w:t>赵丰年</w:t>
            </w:r>
            <w:r w:rsidRPr="00276E20">
              <w:rPr>
                <w:rFonts w:ascii="仿宋" w:eastAsia="仿宋" w:hAnsi="仿宋" w:cs="Times New Roman"/>
                <w:szCs w:val="21"/>
                <w:u w:val="single"/>
              </w:rPr>
              <w:t xml:space="preserve">    </w:t>
            </w:r>
          </w:p>
        </w:tc>
        <w:tc>
          <w:tcPr>
            <w:tcW w:w="850" w:type="dxa"/>
            <w:vAlign w:val="center"/>
            <w:hideMark/>
          </w:tcPr>
          <w:p w14:paraId="599B2BB5" w14:textId="77777777" w:rsidR="001E3087" w:rsidRPr="00276E20" w:rsidRDefault="001E3087" w:rsidP="001E3087">
            <w:pPr>
              <w:widowControl/>
              <w:spacing w:beforeLines="0" w:before="0" w:afterLines="0" w:after="0" w:line="300" w:lineRule="exact"/>
              <w:ind w:firstLineChars="0" w:firstLine="0"/>
              <w:rPr>
                <w:rFonts w:ascii="苹方 特粗" w:eastAsia="苹方 特粗" w:hAnsi="苹方 特粗" w:cs="Times New Roman"/>
                <w:szCs w:val="21"/>
              </w:rPr>
            </w:pPr>
            <w:r w:rsidRPr="00276E20">
              <w:rPr>
                <w:rFonts w:ascii="苹方 特粗" w:eastAsia="苹方 特粗" w:hAnsi="苹方 特粗" w:cs="Times New Roman" w:hint="eastAsia"/>
                <w:szCs w:val="21"/>
              </w:rPr>
              <w:t>学号：</w:t>
            </w:r>
          </w:p>
        </w:tc>
        <w:tc>
          <w:tcPr>
            <w:tcW w:w="1843" w:type="dxa"/>
            <w:vAlign w:val="center"/>
            <w:hideMark/>
          </w:tcPr>
          <w:p w14:paraId="30E89872" w14:textId="15CC9960" w:rsidR="001E3087" w:rsidRPr="00276E20" w:rsidRDefault="00214E06" w:rsidP="001E3087">
            <w:pPr>
              <w:widowControl/>
              <w:spacing w:beforeLines="0" w:before="0" w:afterLines="0" w:after="0" w:line="300" w:lineRule="exact"/>
              <w:ind w:firstLineChars="0" w:firstLine="0"/>
              <w:rPr>
                <w:rFonts w:ascii="仿宋" w:eastAsia="仿宋" w:hAnsi="仿宋" w:cs="Times New Roman"/>
                <w:szCs w:val="21"/>
                <w:u w:val="single"/>
              </w:rPr>
            </w:pPr>
            <w:r>
              <w:rPr>
                <w:rFonts w:ascii="仿宋" w:eastAsia="仿宋" w:hAnsi="仿宋" w:cs="Times New Roman"/>
                <w:szCs w:val="21"/>
                <w:u w:val="single"/>
              </w:rPr>
              <w:t xml:space="preserve">  316</w:t>
            </w:r>
            <w:r w:rsidR="001E3087" w:rsidRPr="00276E20">
              <w:rPr>
                <w:rFonts w:ascii="仿宋" w:eastAsia="仿宋" w:hAnsi="仿宋" w:cs="Times New Roman"/>
                <w:szCs w:val="21"/>
                <w:u w:val="single"/>
              </w:rPr>
              <w:t>010</w:t>
            </w:r>
            <w:r>
              <w:rPr>
                <w:rFonts w:ascii="仿宋" w:eastAsia="仿宋" w:hAnsi="仿宋" w:cs="Times New Roman"/>
                <w:szCs w:val="21"/>
                <w:u w:val="single"/>
              </w:rPr>
              <w:t>5660</w:t>
            </w:r>
            <w:r w:rsidR="001E3087" w:rsidRPr="00276E20">
              <w:rPr>
                <w:rFonts w:ascii="仿宋" w:eastAsia="仿宋" w:hAnsi="仿宋" w:cs="Times New Roman"/>
                <w:szCs w:val="21"/>
                <w:u w:val="single"/>
              </w:rPr>
              <w:t xml:space="preserve">  </w:t>
            </w:r>
          </w:p>
        </w:tc>
      </w:tr>
      <w:tr w:rsidR="001E3087" w:rsidRPr="00276E20" w14:paraId="28BB772B" w14:textId="77777777" w:rsidTr="00C06892">
        <w:trPr>
          <w:trHeight w:val="454"/>
          <w:jc w:val="center"/>
        </w:trPr>
        <w:tc>
          <w:tcPr>
            <w:tcW w:w="1370" w:type="dxa"/>
            <w:vAlign w:val="center"/>
            <w:hideMark/>
          </w:tcPr>
          <w:p w14:paraId="5F53EEC7" w14:textId="77777777" w:rsidR="001E3087" w:rsidRPr="00276E20" w:rsidRDefault="001E3087" w:rsidP="001E3087">
            <w:pPr>
              <w:widowControl/>
              <w:spacing w:beforeLines="0" w:before="0" w:afterLines="0" w:after="0" w:line="300" w:lineRule="exact"/>
              <w:ind w:firstLineChars="0" w:firstLine="0"/>
              <w:rPr>
                <w:rFonts w:ascii="苹方 特粗" w:eastAsia="苹方 特粗" w:hAnsi="苹方 特粗" w:cs="Times New Roman"/>
                <w:szCs w:val="21"/>
              </w:rPr>
            </w:pPr>
            <w:r w:rsidRPr="00276E20">
              <w:rPr>
                <w:rFonts w:ascii="苹方 特粗" w:eastAsia="苹方 特粗" w:hAnsi="苹方 特粗" w:cs="Times New Roman" w:hint="eastAsia"/>
                <w:szCs w:val="21"/>
              </w:rPr>
              <w:t>学生姓名：</w:t>
            </w:r>
          </w:p>
        </w:tc>
        <w:tc>
          <w:tcPr>
            <w:tcW w:w="1749" w:type="dxa"/>
            <w:vAlign w:val="center"/>
            <w:hideMark/>
          </w:tcPr>
          <w:p w14:paraId="31FC4008" w14:textId="29DA3872" w:rsidR="001E3087" w:rsidRPr="00276E20" w:rsidRDefault="001E3087" w:rsidP="001E3087">
            <w:pPr>
              <w:widowControl/>
              <w:spacing w:beforeLines="0" w:before="0" w:afterLines="0" w:after="0" w:line="300" w:lineRule="exact"/>
              <w:ind w:firstLineChars="0" w:firstLine="0"/>
              <w:rPr>
                <w:rFonts w:ascii="仿宋" w:eastAsia="仿宋" w:hAnsi="仿宋" w:cs="Times New Roman"/>
                <w:szCs w:val="21"/>
                <w:u w:val="single"/>
              </w:rPr>
            </w:pPr>
            <w:r w:rsidRPr="00276E20">
              <w:rPr>
                <w:rFonts w:ascii="仿宋" w:eastAsia="仿宋" w:hAnsi="仿宋" w:cs="Times New Roman"/>
                <w:szCs w:val="21"/>
                <w:u w:val="single"/>
              </w:rPr>
              <w:t xml:space="preserve">    </w:t>
            </w:r>
            <w:r w:rsidR="00214E06" w:rsidRPr="00214E06">
              <w:rPr>
                <w:rFonts w:ascii="仿宋" w:eastAsia="仿宋" w:hAnsi="仿宋" w:cs="Times New Roman" w:hint="eastAsia"/>
                <w:szCs w:val="21"/>
                <w:u w:val="single"/>
              </w:rPr>
              <w:t>曾</w:t>
            </w:r>
            <w:r w:rsidR="00C045ED">
              <w:rPr>
                <w:rFonts w:ascii="仿宋" w:eastAsia="仿宋" w:hAnsi="仿宋" w:cs="Times New Roman" w:hint="eastAsia"/>
                <w:szCs w:val="21"/>
                <w:u w:val="single"/>
              </w:rPr>
              <w:t xml:space="preserve">  </w:t>
            </w:r>
            <w:r w:rsidR="00214E06" w:rsidRPr="00214E06">
              <w:rPr>
                <w:rFonts w:ascii="仿宋" w:eastAsia="仿宋" w:hAnsi="仿宋" w:cs="Times New Roman" w:hint="eastAsia"/>
                <w:szCs w:val="21"/>
                <w:u w:val="single"/>
              </w:rPr>
              <w:t>辉</w:t>
            </w:r>
            <w:r w:rsidRPr="00276E20">
              <w:rPr>
                <w:rFonts w:ascii="仿宋" w:eastAsia="仿宋" w:hAnsi="仿宋" w:cs="Times New Roman"/>
                <w:szCs w:val="21"/>
                <w:u w:val="single"/>
              </w:rPr>
              <w:t xml:space="preserve">    </w:t>
            </w:r>
          </w:p>
        </w:tc>
        <w:tc>
          <w:tcPr>
            <w:tcW w:w="850" w:type="dxa"/>
            <w:vAlign w:val="center"/>
            <w:hideMark/>
          </w:tcPr>
          <w:p w14:paraId="3531306C" w14:textId="77777777" w:rsidR="001E3087" w:rsidRPr="00276E20" w:rsidRDefault="001E3087" w:rsidP="001E3087">
            <w:pPr>
              <w:widowControl/>
              <w:spacing w:beforeLines="0" w:before="0" w:afterLines="0" w:after="0" w:line="300" w:lineRule="exact"/>
              <w:ind w:firstLineChars="0" w:firstLine="0"/>
              <w:rPr>
                <w:rFonts w:ascii="苹方 特粗" w:eastAsia="苹方 特粗" w:hAnsi="苹方 特粗" w:cs="Times New Roman"/>
                <w:szCs w:val="21"/>
              </w:rPr>
            </w:pPr>
            <w:r w:rsidRPr="00276E20">
              <w:rPr>
                <w:rFonts w:ascii="苹方 特粗" w:eastAsia="苹方 特粗" w:hAnsi="苹方 特粗" w:cs="Times New Roman" w:hint="eastAsia"/>
                <w:szCs w:val="21"/>
              </w:rPr>
              <w:t>学号：</w:t>
            </w:r>
          </w:p>
        </w:tc>
        <w:tc>
          <w:tcPr>
            <w:tcW w:w="1843" w:type="dxa"/>
            <w:vAlign w:val="center"/>
            <w:hideMark/>
          </w:tcPr>
          <w:p w14:paraId="3B1B7DF2" w14:textId="6E4907A5" w:rsidR="001E3087" w:rsidRPr="00276E20" w:rsidRDefault="001E3087" w:rsidP="00214E06">
            <w:pPr>
              <w:widowControl/>
              <w:spacing w:beforeLines="0" w:before="0" w:afterLines="0" w:after="0" w:line="300" w:lineRule="exact"/>
              <w:ind w:firstLineChars="0" w:firstLine="0"/>
              <w:rPr>
                <w:rFonts w:ascii="仿宋" w:eastAsia="仿宋" w:hAnsi="仿宋" w:cs="Times New Roman"/>
                <w:szCs w:val="21"/>
                <w:u w:val="single"/>
              </w:rPr>
            </w:pPr>
            <w:r w:rsidRPr="00276E20">
              <w:rPr>
                <w:rFonts w:ascii="仿宋" w:eastAsia="仿宋" w:hAnsi="仿宋" w:cs="Times New Roman"/>
                <w:szCs w:val="21"/>
                <w:u w:val="single"/>
              </w:rPr>
              <w:t xml:space="preserve">  31</w:t>
            </w:r>
            <w:r w:rsidR="00214E06">
              <w:rPr>
                <w:rFonts w:ascii="仿宋" w:eastAsia="仿宋" w:hAnsi="仿宋" w:cs="Times New Roman"/>
                <w:szCs w:val="21"/>
                <w:u w:val="single"/>
              </w:rPr>
              <w:t>60105333</w:t>
            </w:r>
            <w:r w:rsidRPr="00276E20">
              <w:rPr>
                <w:rFonts w:ascii="仿宋" w:eastAsia="仿宋" w:hAnsi="仿宋" w:cs="Times New Roman"/>
                <w:szCs w:val="21"/>
                <w:u w:val="single"/>
              </w:rPr>
              <w:t xml:space="preserve">  </w:t>
            </w:r>
          </w:p>
        </w:tc>
      </w:tr>
      <w:tr w:rsidR="001E3087" w:rsidRPr="00276E20" w14:paraId="5BF49B6E" w14:textId="77777777" w:rsidTr="00C06892">
        <w:trPr>
          <w:trHeight w:val="454"/>
          <w:jc w:val="center"/>
        </w:trPr>
        <w:tc>
          <w:tcPr>
            <w:tcW w:w="1370" w:type="dxa"/>
            <w:vAlign w:val="center"/>
            <w:hideMark/>
          </w:tcPr>
          <w:p w14:paraId="6E563C27" w14:textId="77777777" w:rsidR="001E3087" w:rsidRPr="00276E20" w:rsidRDefault="001E3087" w:rsidP="001E3087">
            <w:pPr>
              <w:widowControl/>
              <w:spacing w:beforeLines="0" w:before="0" w:afterLines="0" w:after="0" w:line="300" w:lineRule="exact"/>
              <w:ind w:firstLineChars="0" w:firstLine="0"/>
              <w:rPr>
                <w:rFonts w:ascii="苹方 特粗" w:eastAsia="苹方 特粗" w:hAnsi="苹方 特粗" w:cs="Times New Roman"/>
                <w:szCs w:val="21"/>
              </w:rPr>
            </w:pPr>
            <w:r w:rsidRPr="00276E20">
              <w:rPr>
                <w:rFonts w:ascii="苹方 特粗" w:eastAsia="苹方 特粗" w:hAnsi="苹方 特粗" w:cs="Times New Roman" w:hint="eastAsia"/>
                <w:szCs w:val="21"/>
              </w:rPr>
              <w:t>学生姓名：</w:t>
            </w:r>
          </w:p>
        </w:tc>
        <w:tc>
          <w:tcPr>
            <w:tcW w:w="1749" w:type="dxa"/>
            <w:vAlign w:val="center"/>
            <w:hideMark/>
          </w:tcPr>
          <w:p w14:paraId="7D4E9202" w14:textId="23471B02" w:rsidR="001E3087" w:rsidRPr="00276E20" w:rsidRDefault="00C045ED" w:rsidP="001E3087">
            <w:pPr>
              <w:widowControl/>
              <w:spacing w:beforeLines="0" w:before="0" w:afterLines="0" w:after="0" w:line="300" w:lineRule="exact"/>
              <w:ind w:firstLineChars="0" w:firstLine="0"/>
              <w:rPr>
                <w:rFonts w:ascii="仿宋" w:eastAsia="仿宋" w:hAnsi="仿宋" w:cs="Times New Roman"/>
                <w:szCs w:val="21"/>
                <w:u w:val="single"/>
              </w:rPr>
            </w:pPr>
            <w:r>
              <w:rPr>
                <w:rFonts w:ascii="仿宋" w:eastAsia="仿宋" w:hAnsi="仿宋" w:cs="Times New Roman"/>
                <w:szCs w:val="21"/>
                <w:u w:val="single"/>
              </w:rPr>
              <w:t xml:space="preserve">   </w:t>
            </w:r>
            <w:r w:rsidR="00214E06" w:rsidRPr="00214E06">
              <w:rPr>
                <w:rFonts w:ascii="仿宋" w:eastAsia="仿宋" w:hAnsi="仿宋" w:cs="Times New Roman" w:hint="eastAsia"/>
                <w:szCs w:val="21"/>
                <w:u w:val="single"/>
              </w:rPr>
              <w:t>张梁怡婧</w:t>
            </w:r>
            <w:r w:rsidR="001E3087" w:rsidRPr="00276E20">
              <w:rPr>
                <w:rFonts w:ascii="仿宋" w:eastAsia="仿宋" w:hAnsi="仿宋" w:cs="Times New Roman"/>
                <w:szCs w:val="21"/>
                <w:u w:val="single"/>
              </w:rPr>
              <w:t xml:space="preserve">    </w:t>
            </w:r>
          </w:p>
        </w:tc>
        <w:tc>
          <w:tcPr>
            <w:tcW w:w="850" w:type="dxa"/>
            <w:vAlign w:val="center"/>
            <w:hideMark/>
          </w:tcPr>
          <w:p w14:paraId="4A446205" w14:textId="77777777" w:rsidR="001E3087" w:rsidRPr="00276E20" w:rsidRDefault="001E3087" w:rsidP="001E3087">
            <w:pPr>
              <w:widowControl/>
              <w:spacing w:beforeLines="0" w:before="0" w:afterLines="0" w:after="0" w:line="300" w:lineRule="exact"/>
              <w:ind w:firstLineChars="0" w:firstLine="0"/>
              <w:rPr>
                <w:rFonts w:ascii="苹方 特粗" w:eastAsia="苹方 特粗" w:hAnsi="苹方 特粗" w:cs="Times New Roman"/>
                <w:szCs w:val="21"/>
              </w:rPr>
            </w:pPr>
            <w:r w:rsidRPr="00276E20">
              <w:rPr>
                <w:rFonts w:ascii="苹方 特粗" w:eastAsia="苹方 特粗" w:hAnsi="苹方 特粗" w:cs="Times New Roman" w:hint="eastAsia"/>
                <w:szCs w:val="21"/>
              </w:rPr>
              <w:t>学号：</w:t>
            </w:r>
          </w:p>
        </w:tc>
        <w:tc>
          <w:tcPr>
            <w:tcW w:w="1843" w:type="dxa"/>
            <w:vAlign w:val="center"/>
            <w:hideMark/>
          </w:tcPr>
          <w:p w14:paraId="3C712711" w14:textId="5489555F" w:rsidR="001E3087" w:rsidRPr="00276E20" w:rsidRDefault="001E3087" w:rsidP="00C045ED">
            <w:pPr>
              <w:widowControl/>
              <w:spacing w:beforeLines="0" w:before="0" w:afterLines="0" w:after="0" w:line="300" w:lineRule="exact"/>
              <w:ind w:firstLineChars="0" w:firstLine="0"/>
              <w:rPr>
                <w:rFonts w:ascii="仿宋" w:eastAsia="仿宋" w:hAnsi="仿宋" w:cs="Times New Roman"/>
                <w:szCs w:val="21"/>
                <w:u w:val="single"/>
              </w:rPr>
            </w:pPr>
            <w:r w:rsidRPr="00276E20">
              <w:rPr>
                <w:rFonts w:ascii="仿宋" w:eastAsia="仿宋" w:hAnsi="仿宋" w:cs="Times New Roman"/>
                <w:szCs w:val="21"/>
                <w:u w:val="single"/>
              </w:rPr>
              <w:t xml:space="preserve">  31</w:t>
            </w:r>
            <w:r w:rsidR="00C045ED">
              <w:rPr>
                <w:rFonts w:ascii="仿宋" w:eastAsia="仿宋" w:hAnsi="仿宋" w:cs="Times New Roman"/>
                <w:szCs w:val="21"/>
                <w:u w:val="single"/>
              </w:rPr>
              <w:t>6</w:t>
            </w:r>
            <w:r w:rsidRPr="00276E20">
              <w:rPr>
                <w:rFonts w:ascii="仿宋" w:eastAsia="仿宋" w:hAnsi="仿宋" w:cs="Times New Roman"/>
                <w:szCs w:val="21"/>
                <w:u w:val="single"/>
              </w:rPr>
              <w:t>010</w:t>
            </w:r>
            <w:r w:rsidR="00C045ED">
              <w:rPr>
                <w:rFonts w:ascii="仿宋" w:eastAsia="仿宋" w:hAnsi="仿宋" w:cs="Times New Roman"/>
                <w:szCs w:val="21"/>
                <w:u w:val="single"/>
              </w:rPr>
              <w:t>2485</w:t>
            </w:r>
            <w:r w:rsidRPr="00276E20">
              <w:rPr>
                <w:rFonts w:ascii="仿宋" w:eastAsia="仿宋" w:hAnsi="仿宋" w:cs="Times New Roman"/>
                <w:szCs w:val="21"/>
                <w:u w:val="single"/>
              </w:rPr>
              <w:t xml:space="preserve">  </w:t>
            </w:r>
          </w:p>
        </w:tc>
      </w:tr>
    </w:tbl>
    <w:p w14:paraId="366442D1" w14:textId="77777777" w:rsidR="008E1A27" w:rsidRPr="00276E20" w:rsidRDefault="008E1A27" w:rsidP="00060D37">
      <w:pPr>
        <w:spacing w:beforeLines="0" w:before="0" w:afterLines="0" w:after="0" w:line="240" w:lineRule="auto"/>
        <w:ind w:firstLineChars="0" w:firstLine="0"/>
        <w:jc w:val="center"/>
        <w:rPr>
          <w:szCs w:val="21"/>
        </w:rPr>
      </w:pPr>
    </w:p>
    <w:p w14:paraId="3F642EC2" w14:textId="51345EA9" w:rsidR="007A059C" w:rsidRDefault="007A059C" w:rsidP="00276E20">
      <w:pPr>
        <w:spacing w:beforeLines="0" w:before="0" w:afterLines="0" w:after="0" w:line="240" w:lineRule="auto"/>
        <w:ind w:firstLineChars="0" w:firstLine="0"/>
        <w:rPr>
          <w:szCs w:val="21"/>
        </w:rPr>
      </w:pPr>
    </w:p>
    <w:p w14:paraId="61204DFD" w14:textId="77777777" w:rsidR="001E3087" w:rsidRDefault="001E3087" w:rsidP="00276E20">
      <w:pPr>
        <w:spacing w:beforeLines="0" w:before="0" w:afterLines="0" w:after="0" w:line="240" w:lineRule="auto"/>
        <w:ind w:firstLineChars="0" w:firstLine="0"/>
        <w:rPr>
          <w:szCs w:val="21"/>
        </w:rPr>
      </w:pPr>
    </w:p>
    <w:p w14:paraId="4DDC508E" w14:textId="77777777" w:rsidR="00C045ED" w:rsidRDefault="00C045ED" w:rsidP="00276E20">
      <w:pPr>
        <w:spacing w:beforeLines="0" w:before="0" w:afterLines="0" w:after="0" w:line="240" w:lineRule="auto"/>
        <w:ind w:firstLineChars="0" w:firstLine="0"/>
        <w:rPr>
          <w:szCs w:val="21"/>
        </w:rPr>
      </w:pPr>
    </w:p>
    <w:p w14:paraId="180B3F24" w14:textId="77777777" w:rsidR="00C045ED" w:rsidRDefault="00C045ED" w:rsidP="00276E20">
      <w:pPr>
        <w:spacing w:beforeLines="0" w:before="0" w:afterLines="0" w:after="0" w:line="240" w:lineRule="auto"/>
        <w:ind w:firstLineChars="0" w:firstLine="0"/>
        <w:rPr>
          <w:szCs w:val="21"/>
        </w:rPr>
      </w:pPr>
    </w:p>
    <w:p w14:paraId="0282139C" w14:textId="77777777" w:rsidR="00C045ED" w:rsidRDefault="00C045ED" w:rsidP="00276E20">
      <w:pPr>
        <w:spacing w:beforeLines="0" w:before="0" w:afterLines="0" w:after="0" w:line="240" w:lineRule="auto"/>
        <w:ind w:firstLineChars="0" w:firstLine="0"/>
        <w:rPr>
          <w:szCs w:val="21"/>
        </w:rPr>
      </w:pPr>
    </w:p>
    <w:p w14:paraId="5336FEBE" w14:textId="77777777" w:rsidR="00C045ED" w:rsidRPr="00276E20" w:rsidRDefault="00C045ED" w:rsidP="00276E20">
      <w:pPr>
        <w:spacing w:beforeLines="0" w:before="0" w:afterLines="0" w:after="0" w:line="240" w:lineRule="auto"/>
        <w:ind w:firstLineChars="0" w:firstLine="0"/>
        <w:rPr>
          <w:szCs w:val="21"/>
        </w:rPr>
      </w:pPr>
    </w:p>
    <w:p w14:paraId="0162925C" w14:textId="01B668BA" w:rsidR="007A059C" w:rsidRPr="001E3087" w:rsidRDefault="00C045ED" w:rsidP="00276E20">
      <w:pPr>
        <w:spacing w:beforeLines="0" w:before="0" w:afterLines="0" w:after="0" w:line="240" w:lineRule="auto"/>
        <w:ind w:firstLineChars="0" w:firstLine="0"/>
        <w:jc w:val="right"/>
        <w:rPr>
          <w:rFonts w:ascii="苹方 常规" w:eastAsia="苹方 常规" w:hAnsi="苹方 常规"/>
          <w:sz w:val="18"/>
          <w:szCs w:val="18"/>
        </w:rPr>
      </w:pPr>
      <w:r>
        <w:rPr>
          <w:rFonts w:ascii="苹方 常规" w:eastAsia="苹方 常规" w:hAnsi="苹方 常规"/>
          <w:b/>
          <w:sz w:val="18"/>
          <w:szCs w:val="18"/>
          <w:u w:val="single"/>
        </w:rPr>
        <w:t>2018</w:t>
      </w:r>
      <w:r w:rsidR="007A059C" w:rsidRPr="001E3087">
        <w:rPr>
          <w:rFonts w:ascii="苹方 常规" w:eastAsia="苹方 常规" w:hAnsi="苹方 常规" w:hint="eastAsia"/>
          <w:b/>
          <w:sz w:val="18"/>
          <w:szCs w:val="18"/>
        </w:rPr>
        <w:t>年</w:t>
      </w:r>
      <w:r w:rsidR="00FB39E6" w:rsidRPr="001E3087">
        <w:rPr>
          <w:rFonts w:ascii="苹方 常规" w:eastAsia="苹方 常规" w:hAnsi="苹方 常规"/>
          <w:b/>
          <w:sz w:val="18"/>
          <w:szCs w:val="18"/>
          <w:u w:val="single"/>
        </w:rPr>
        <w:t>07</w:t>
      </w:r>
      <w:r w:rsidR="007A059C" w:rsidRPr="001E3087">
        <w:rPr>
          <w:rFonts w:ascii="苹方 常规" w:eastAsia="苹方 常规" w:hAnsi="苹方 常规" w:hint="eastAsia"/>
          <w:b/>
          <w:sz w:val="18"/>
          <w:szCs w:val="18"/>
        </w:rPr>
        <w:t>月</w:t>
      </w:r>
    </w:p>
    <w:p w14:paraId="3D958AA5" w14:textId="77777777" w:rsidR="007A059C" w:rsidRPr="00276E20" w:rsidRDefault="007A059C" w:rsidP="00060D37">
      <w:pPr>
        <w:spacing w:beforeLines="0" w:before="0" w:afterLines="0" w:after="0" w:line="240" w:lineRule="auto"/>
        <w:ind w:firstLine="420"/>
        <w:rPr>
          <w:kern w:val="44"/>
          <w:szCs w:val="21"/>
        </w:rPr>
      </w:pPr>
      <w:bookmarkStart w:id="1" w:name="_GoBack"/>
      <w:bookmarkEnd w:id="1"/>
      <w:r w:rsidRPr="00276E20">
        <w:rPr>
          <w:szCs w:val="21"/>
        </w:rPr>
        <w:lastRenderedPageBreak/>
        <w:br w:type="page"/>
      </w:r>
    </w:p>
    <w:bookmarkStart w:id="2" w:name="_Toc520285922" w:displacedByCustomXml="next"/>
    <w:sdt>
      <w:sdtPr>
        <w:rPr>
          <w:rFonts w:ascii="Century Schoolbook" w:eastAsiaTheme="minorEastAsia" w:hAnsi="Century Schoolbook" w:cstheme="minorBidi"/>
          <w:color w:val="auto"/>
          <w:kern w:val="2"/>
          <w:sz w:val="21"/>
          <w:szCs w:val="22"/>
          <w:lang w:val="zh-CN"/>
        </w:rPr>
        <w:id w:val="-954318063"/>
        <w:docPartObj>
          <w:docPartGallery w:val="Table of Contents"/>
          <w:docPartUnique/>
        </w:docPartObj>
      </w:sdtPr>
      <w:sdtEndPr>
        <w:rPr>
          <w:rStyle w:val="a8"/>
          <w:rFonts w:ascii="苹方 中等" w:eastAsia="苹方 中等" w:hAnsi="苹方 中等"/>
          <w:noProof/>
          <w:color w:val="0000FF" w:themeColor="hyperlink"/>
          <w:u w:val="single"/>
          <w:lang w:val="en-US"/>
        </w:rPr>
      </w:sdtEndPr>
      <w:sdtContent>
        <w:p w14:paraId="2CF4B0C3" w14:textId="77777777" w:rsidR="002D023B" w:rsidRPr="00B41575" w:rsidRDefault="002D023B" w:rsidP="003D6B73">
          <w:pPr>
            <w:pStyle w:val="TOC"/>
            <w:spacing w:before="156" w:after="156"/>
            <w:ind w:firstLine="420"/>
            <w:jc w:val="center"/>
            <w:outlineLvl w:val="0"/>
            <w:rPr>
              <w:rFonts w:ascii="苹方 特粗" w:eastAsia="苹方 特粗" w:hAnsi="苹方 特粗"/>
              <w:color w:val="auto"/>
            </w:rPr>
          </w:pPr>
          <w:r w:rsidRPr="00B41575">
            <w:rPr>
              <w:rFonts w:ascii="苹方 特粗" w:eastAsia="苹方 特粗" w:hAnsi="苹方 特粗"/>
              <w:color w:val="auto"/>
              <w:lang w:val="zh-CN"/>
            </w:rPr>
            <w:t>目录</w:t>
          </w:r>
          <w:bookmarkEnd w:id="2"/>
        </w:p>
        <w:p w14:paraId="4DEECEFD" w14:textId="0918D924" w:rsidR="00E81A59" w:rsidRDefault="002D023B">
          <w:pPr>
            <w:pStyle w:val="TOC1"/>
            <w:tabs>
              <w:tab w:val="right" w:leader="dot" w:pos="8296"/>
            </w:tabs>
            <w:spacing w:before="156" w:after="156"/>
            <w:ind w:firstLine="420"/>
            <w:rPr>
              <w:rFonts w:asciiTheme="minorHAnsi" w:hAnsiTheme="minorHAnsi"/>
              <w:noProof/>
            </w:rPr>
          </w:pPr>
          <w:r w:rsidRPr="00B41575">
            <w:rPr>
              <w:rFonts w:ascii="苹方 粗体" w:eastAsia="苹方 粗体" w:hAnsi="苹方 粗体"/>
            </w:rPr>
            <w:fldChar w:fldCharType="begin"/>
          </w:r>
          <w:r w:rsidRPr="00B41575">
            <w:rPr>
              <w:rFonts w:ascii="苹方 粗体" w:eastAsia="苹方 粗体" w:hAnsi="苹方 粗体"/>
            </w:rPr>
            <w:instrText xml:space="preserve"> TOC \o "1-2" \h \z \u </w:instrText>
          </w:r>
          <w:r w:rsidRPr="00B41575">
            <w:rPr>
              <w:rFonts w:ascii="苹方 粗体" w:eastAsia="苹方 粗体" w:hAnsi="苹方 粗体"/>
            </w:rPr>
            <w:fldChar w:fldCharType="separate"/>
          </w:r>
          <w:hyperlink w:anchor="_Toc520285921" w:history="1">
            <w:r w:rsidR="00E81A59" w:rsidRPr="00CF3E46">
              <w:rPr>
                <w:rStyle w:val="a8"/>
                <w:rFonts w:ascii="苹方 特粗" w:eastAsia="苹方 特粗" w:hAnsi="苹方 特粗"/>
                <w:noProof/>
              </w:rPr>
              <w:t>软件工程 —— 认识实习 企业调研策划书</w:t>
            </w:r>
            <w:r w:rsidR="00E81A59">
              <w:rPr>
                <w:noProof/>
                <w:webHidden/>
              </w:rPr>
              <w:tab/>
            </w:r>
            <w:r w:rsidR="00E81A59">
              <w:rPr>
                <w:noProof/>
                <w:webHidden/>
              </w:rPr>
              <w:fldChar w:fldCharType="begin"/>
            </w:r>
            <w:r w:rsidR="00E81A59">
              <w:rPr>
                <w:noProof/>
                <w:webHidden/>
              </w:rPr>
              <w:instrText xml:space="preserve"> PAGEREF _Toc520285921 \h </w:instrText>
            </w:r>
            <w:r w:rsidR="00E81A59">
              <w:rPr>
                <w:noProof/>
                <w:webHidden/>
              </w:rPr>
            </w:r>
            <w:r w:rsidR="00E81A59">
              <w:rPr>
                <w:noProof/>
                <w:webHidden/>
              </w:rPr>
              <w:fldChar w:fldCharType="separate"/>
            </w:r>
            <w:r w:rsidR="00DA01FF">
              <w:rPr>
                <w:noProof/>
                <w:webHidden/>
              </w:rPr>
              <w:t>1</w:t>
            </w:r>
            <w:r w:rsidR="00E81A59">
              <w:rPr>
                <w:noProof/>
                <w:webHidden/>
              </w:rPr>
              <w:fldChar w:fldCharType="end"/>
            </w:r>
          </w:hyperlink>
        </w:p>
        <w:p w14:paraId="5D87ADFA" w14:textId="5D1E2BF4" w:rsidR="00E81A59" w:rsidRDefault="00E877D6">
          <w:pPr>
            <w:pStyle w:val="TOC1"/>
            <w:tabs>
              <w:tab w:val="right" w:leader="dot" w:pos="8296"/>
            </w:tabs>
            <w:spacing w:before="156" w:after="156"/>
            <w:ind w:firstLine="420"/>
            <w:rPr>
              <w:rFonts w:asciiTheme="minorHAnsi" w:hAnsiTheme="minorHAnsi"/>
              <w:noProof/>
            </w:rPr>
          </w:pPr>
          <w:hyperlink w:anchor="_Toc520285922" w:history="1">
            <w:r w:rsidR="00E81A59" w:rsidRPr="00CF3E46">
              <w:rPr>
                <w:rStyle w:val="a8"/>
                <w:rFonts w:ascii="苹方 特粗" w:eastAsia="苹方 特粗" w:hAnsi="苹方 特粗"/>
                <w:noProof/>
                <w:lang w:val="zh-CN"/>
              </w:rPr>
              <w:t>目录</w:t>
            </w:r>
            <w:r w:rsidR="00E81A59">
              <w:rPr>
                <w:noProof/>
                <w:webHidden/>
              </w:rPr>
              <w:tab/>
            </w:r>
            <w:r w:rsidR="00E81A59">
              <w:rPr>
                <w:noProof/>
                <w:webHidden/>
              </w:rPr>
              <w:fldChar w:fldCharType="begin"/>
            </w:r>
            <w:r w:rsidR="00E81A59">
              <w:rPr>
                <w:noProof/>
                <w:webHidden/>
              </w:rPr>
              <w:instrText xml:space="preserve"> PAGEREF _Toc520285922 \h </w:instrText>
            </w:r>
            <w:r w:rsidR="00E81A59">
              <w:rPr>
                <w:noProof/>
                <w:webHidden/>
              </w:rPr>
            </w:r>
            <w:r w:rsidR="00E81A59">
              <w:rPr>
                <w:noProof/>
                <w:webHidden/>
              </w:rPr>
              <w:fldChar w:fldCharType="separate"/>
            </w:r>
            <w:r w:rsidR="00DA01FF">
              <w:rPr>
                <w:noProof/>
                <w:webHidden/>
              </w:rPr>
              <w:t>2</w:t>
            </w:r>
            <w:r w:rsidR="00E81A59">
              <w:rPr>
                <w:noProof/>
                <w:webHidden/>
              </w:rPr>
              <w:fldChar w:fldCharType="end"/>
            </w:r>
          </w:hyperlink>
        </w:p>
        <w:p w14:paraId="392A4981" w14:textId="59DA774C" w:rsidR="00E81A59" w:rsidRDefault="00E877D6">
          <w:pPr>
            <w:pStyle w:val="TOC1"/>
            <w:tabs>
              <w:tab w:val="left" w:pos="840"/>
              <w:tab w:val="right" w:leader="dot" w:pos="8296"/>
            </w:tabs>
            <w:spacing w:before="156" w:after="156"/>
            <w:ind w:firstLine="420"/>
            <w:rPr>
              <w:rFonts w:asciiTheme="minorHAnsi" w:hAnsiTheme="minorHAnsi"/>
              <w:noProof/>
            </w:rPr>
          </w:pPr>
          <w:hyperlink w:anchor="_Toc520285923" w:history="1">
            <w:r w:rsidR="00E81A59" w:rsidRPr="00CF3E46">
              <w:rPr>
                <w:rStyle w:val="a8"/>
                <w:noProof/>
              </w:rPr>
              <w:t>1</w:t>
            </w:r>
            <w:r w:rsidR="00E81A59">
              <w:rPr>
                <w:rFonts w:asciiTheme="minorHAnsi" w:hAnsiTheme="minorHAnsi"/>
                <w:noProof/>
              </w:rPr>
              <w:tab/>
            </w:r>
            <w:r w:rsidR="00E81A59" w:rsidRPr="00CF3E46">
              <w:rPr>
                <w:rStyle w:val="a8"/>
                <w:noProof/>
              </w:rPr>
              <w:t>项目背景</w:t>
            </w:r>
            <w:r w:rsidR="00E81A59">
              <w:rPr>
                <w:noProof/>
                <w:webHidden/>
              </w:rPr>
              <w:tab/>
            </w:r>
            <w:r w:rsidR="00E81A59">
              <w:rPr>
                <w:noProof/>
                <w:webHidden/>
              </w:rPr>
              <w:fldChar w:fldCharType="begin"/>
            </w:r>
            <w:r w:rsidR="00E81A59">
              <w:rPr>
                <w:noProof/>
                <w:webHidden/>
              </w:rPr>
              <w:instrText xml:space="preserve"> PAGEREF _Toc520285923 \h </w:instrText>
            </w:r>
            <w:r w:rsidR="00E81A59">
              <w:rPr>
                <w:noProof/>
                <w:webHidden/>
              </w:rPr>
            </w:r>
            <w:r w:rsidR="00E81A59">
              <w:rPr>
                <w:noProof/>
                <w:webHidden/>
              </w:rPr>
              <w:fldChar w:fldCharType="separate"/>
            </w:r>
            <w:r w:rsidR="00DA01FF">
              <w:rPr>
                <w:noProof/>
                <w:webHidden/>
              </w:rPr>
              <w:t>3</w:t>
            </w:r>
            <w:r w:rsidR="00E81A59">
              <w:rPr>
                <w:noProof/>
                <w:webHidden/>
              </w:rPr>
              <w:fldChar w:fldCharType="end"/>
            </w:r>
          </w:hyperlink>
        </w:p>
        <w:p w14:paraId="2652B31B" w14:textId="53197258" w:rsidR="00E81A59" w:rsidRDefault="00E877D6">
          <w:pPr>
            <w:pStyle w:val="TOC1"/>
            <w:tabs>
              <w:tab w:val="left" w:pos="840"/>
              <w:tab w:val="right" w:leader="dot" w:pos="8296"/>
            </w:tabs>
            <w:spacing w:before="156" w:after="156"/>
            <w:ind w:firstLine="420"/>
            <w:rPr>
              <w:rFonts w:asciiTheme="minorHAnsi" w:hAnsiTheme="minorHAnsi"/>
              <w:noProof/>
            </w:rPr>
          </w:pPr>
          <w:hyperlink w:anchor="_Toc520285924" w:history="1">
            <w:r w:rsidR="00E81A59" w:rsidRPr="00CF3E46">
              <w:rPr>
                <w:rStyle w:val="a8"/>
                <w:noProof/>
              </w:rPr>
              <w:t>2</w:t>
            </w:r>
            <w:r w:rsidR="00E81A59">
              <w:rPr>
                <w:rFonts w:asciiTheme="minorHAnsi" w:hAnsiTheme="minorHAnsi"/>
                <w:noProof/>
              </w:rPr>
              <w:tab/>
            </w:r>
            <w:r w:rsidR="00E81A59" w:rsidRPr="00CF3E46">
              <w:rPr>
                <w:rStyle w:val="a8"/>
                <w:noProof/>
              </w:rPr>
              <w:t>项目目的及意义</w:t>
            </w:r>
            <w:r w:rsidR="00E81A59">
              <w:rPr>
                <w:noProof/>
                <w:webHidden/>
              </w:rPr>
              <w:tab/>
            </w:r>
            <w:r w:rsidR="00E81A59">
              <w:rPr>
                <w:noProof/>
                <w:webHidden/>
              </w:rPr>
              <w:fldChar w:fldCharType="begin"/>
            </w:r>
            <w:r w:rsidR="00E81A59">
              <w:rPr>
                <w:noProof/>
                <w:webHidden/>
              </w:rPr>
              <w:instrText xml:space="preserve"> PAGEREF _Toc520285924 \h </w:instrText>
            </w:r>
            <w:r w:rsidR="00E81A59">
              <w:rPr>
                <w:noProof/>
                <w:webHidden/>
              </w:rPr>
            </w:r>
            <w:r w:rsidR="00E81A59">
              <w:rPr>
                <w:noProof/>
                <w:webHidden/>
              </w:rPr>
              <w:fldChar w:fldCharType="separate"/>
            </w:r>
            <w:r w:rsidR="00DA01FF">
              <w:rPr>
                <w:noProof/>
                <w:webHidden/>
              </w:rPr>
              <w:t>3</w:t>
            </w:r>
            <w:r w:rsidR="00E81A59">
              <w:rPr>
                <w:noProof/>
                <w:webHidden/>
              </w:rPr>
              <w:fldChar w:fldCharType="end"/>
            </w:r>
          </w:hyperlink>
        </w:p>
        <w:p w14:paraId="4DADD319" w14:textId="6A398538" w:rsidR="00E81A59" w:rsidRDefault="00E877D6">
          <w:pPr>
            <w:pStyle w:val="TOC1"/>
            <w:tabs>
              <w:tab w:val="left" w:pos="840"/>
              <w:tab w:val="right" w:leader="dot" w:pos="8296"/>
            </w:tabs>
            <w:spacing w:before="156" w:after="156"/>
            <w:ind w:firstLine="420"/>
            <w:rPr>
              <w:rFonts w:asciiTheme="minorHAnsi" w:hAnsiTheme="minorHAnsi"/>
              <w:noProof/>
            </w:rPr>
          </w:pPr>
          <w:hyperlink w:anchor="_Toc520285925" w:history="1">
            <w:r w:rsidR="00E81A59" w:rsidRPr="00CF3E46">
              <w:rPr>
                <w:rStyle w:val="a8"/>
                <w:noProof/>
              </w:rPr>
              <w:t>3</w:t>
            </w:r>
            <w:r w:rsidR="00E81A59">
              <w:rPr>
                <w:rFonts w:asciiTheme="minorHAnsi" w:hAnsiTheme="minorHAnsi"/>
                <w:noProof/>
              </w:rPr>
              <w:tab/>
            </w:r>
            <w:r w:rsidR="00E81A59" w:rsidRPr="00CF3E46">
              <w:rPr>
                <w:rStyle w:val="a8"/>
                <w:noProof/>
              </w:rPr>
              <w:t>趣链科技有限公司</w:t>
            </w:r>
            <w:r w:rsidR="00E81A59">
              <w:rPr>
                <w:noProof/>
                <w:webHidden/>
              </w:rPr>
              <w:tab/>
            </w:r>
            <w:r w:rsidR="00E81A59">
              <w:rPr>
                <w:noProof/>
                <w:webHidden/>
              </w:rPr>
              <w:fldChar w:fldCharType="begin"/>
            </w:r>
            <w:r w:rsidR="00E81A59">
              <w:rPr>
                <w:noProof/>
                <w:webHidden/>
              </w:rPr>
              <w:instrText xml:space="preserve"> PAGEREF _Toc520285925 \h </w:instrText>
            </w:r>
            <w:r w:rsidR="00E81A59">
              <w:rPr>
                <w:noProof/>
                <w:webHidden/>
              </w:rPr>
            </w:r>
            <w:r w:rsidR="00E81A59">
              <w:rPr>
                <w:noProof/>
                <w:webHidden/>
              </w:rPr>
              <w:fldChar w:fldCharType="separate"/>
            </w:r>
            <w:r w:rsidR="00DA01FF">
              <w:rPr>
                <w:noProof/>
                <w:webHidden/>
              </w:rPr>
              <w:t>4</w:t>
            </w:r>
            <w:r w:rsidR="00E81A59">
              <w:rPr>
                <w:noProof/>
                <w:webHidden/>
              </w:rPr>
              <w:fldChar w:fldCharType="end"/>
            </w:r>
          </w:hyperlink>
        </w:p>
        <w:p w14:paraId="20883A14" w14:textId="2C97DDCC" w:rsidR="00E81A59" w:rsidRDefault="00E877D6">
          <w:pPr>
            <w:pStyle w:val="TOC2"/>
            <w:tabs>
              <w:tab w:val="left" w:pos="1470"/>
              <w:tab w:val="right" w:leader="dot" w:pos="8296"/>
            </w:tabs>
            <w:spacing w:before="156" w:after="156"/>
            <w:ind w:firstLine="420"/>
            <w:rPr>
              <w:rFonts w:asciiTheme="minorHAnsi" w:hAnsiTheme="minorHAnsi"/>
              <w:noProof/>
            </w:rPr>
          </w:pPr>
          <w:hyperlink w:anchor="_Toc520285926" w:history="1">
            <w:r w:rsidR="00E81A59" w:rsidRPr="00CF3E46">
              <w:rPr>
                <w:rStyle w:val="a8"/>
                <w:noProof/>
              </w:rPr>
              <w:t>3.1</w:t>
            </w:r>
            <w:r w:rsidR="00E81A59">
              <w:rPr>
                <w:rFonts w:asciiTheme="minorHAnsi" w:hAnsiTheme="minorHAnsi"/>
                <w:noProof/>
              </w:rPr>
              <w:tab/>
            </w:r>
            <w:r w:rsidR="00E81A59" w:rsidRPr="00CF3E46">
              <w:rPr>
                <w:rStyle w:val="a8"/>
                <w:noProof/>
              </w:rPr>
              <w:t>企业基本信息</w:t>
            </w:r>
            <w:r w:rsidR="00E81A59">
              <w:rPr>
                <w:noProof/>
                <w:webHidden/>
              </w:rPr>
              <w:tab/>
            </w:r>
            <w:r w:rsidR="00E81A59">
              <w:rPr>
                <w:noProof/>
                <w:webHidden/>
              </w:rPr>
              <w:fldChar w:fldCharType="begin"/>
            </w:r>
            <w:r w:rsidR="00E81A59">
              <w:rPr>
                <w:noProof/>
                <w:webHidden/>
              </w:rPr>
              <w:instrText xml:space="preserve"> PAGEREF _Toc520285926 \h </w:instrText>
            </w:r>
            <w:r w:rsidR="00E81A59">
              <w:rPr>
                <w:noProof/>
                <w:webHidden/>
              </w:rPr>
            </w:r>
            <w:r w:rsidR="00E81A59">
              <w:rPr>
                <w:noProof/>
                <w:webHidden/>
              </w:rPr>
              <w:fldChar w:fldCharType="separate"/>
            </w:r>
            <w:r w:rsidR="00DA01FF">
              <w:rPr>
                <w:noProof/>
                <w:webHidden/>
              </w:rPr>
              <w:t>4</w:t>
            </w:r>
            <w:r w:rsidR="00E81A59">
              <w:rPr>
                <w:noProof/>
                <w:webHidden/>
              </w:rPr>
              <w:fldChar w:fldCharType="end"/>
            </w:r>
          </w:hyperlink>
        </w:p>
        <w:p w14:paraId="2528DC7F" w14:textId="167A1BB0" w:rsidR="00E81A59" w:rsidRDefault="00E877D6">
          <w:pPr>
            <w:pStyle w:val="TOC2"/>
            <w:tabs>
              <w:tab w:val="left" w:pos="1470"/>
              <w:tab w:val="right" w:leader="dot" w:pos="8296"/>
            </w:tabs>
            <w:spacing w:before="156" w:after="156"/>
            <w:ind w:firstLine="420"/>
            <w:rPr>
              <w:rFonts w:asciiTheme="minorHAnsi" w:hAnsiTheme="minorHAnsi"/>
              <w:noProof/>
            </w:rPr>
          </w:pPr>
          <w:hyperlink w:anchor="_Toc520285927" w:history="1">
            <w:r w:rsidR="00E81A59" w:rsidRPr="00CF3E46">
              <w:rPr>
                <w:rStyle w:val="a8"/>
                <w:noProof/>
              </w:rPr>
              <w:t>3.2</w:t>
            </w:r>
            <w:r w:rsidR="00E81A59">
              <w:rPr>
                <w:rFonts w:asciiTheme="minorHAnsi" w:hAnsiTheme="minorHAnsi"/>
                <w:noProof/>
              </w:rPr>
              <w:tab/>
            </w:r>
            <w:r w:rsidR="00E81A59" w:rsidRPr="00CF3E46">
              <w:rPr>
                <w:rStyle w:val="a8"/>
                <w:noProof/>
              </w:rPr>
              <w:t>职场人物基本信息</w:t>
            </w:r>
            <w:r w:rsidR="00E81A59">
              <w:rPr>
                <w:noProof/>
                <w:webHidden/>
              </w:rPr>
              <w:tab/>
            </w:r>
            <w:r w:rsidR="00E81A59">
              <w:rPr>
                <w:noProof/>
                <w:webHidden/>
              </w:rPr>
              <w:fldChar w:fldCharType="begin"/>
            </w:r>
            <w:r w:rsidR="00E81A59">
              <w:rPr>
                <w:noProof/>
                <w:webHidden/>
              </w:rPr>
              <w:instrText xml:space="preserve"> PAGEREF _Toc520285927 \h </w:instrText>
            </w:r>
            <w:r w:rsidR="00E81A59">
              <w:rPr>
                <w:noProof/>
                <w:webHidden/>
              </w:rPr>
            </w:r>
            <w:r w:rsidR="00E81A59">
              <w:rPr>
                <w:noProof/>
                <w:webHidden/>
              </w:rPr>
              <w:fldChar w:fldCharType="separate"/>
            </w:r>
            <w:r w:rsidR="00DA01FF">
              <w:rPr>
                <w:noProof/>
                <w:webHidden/>
              </w:rPr>
              <w:t>7</w:t>
            </w:r>
            <w:r w:rsidR="00E81A59">
              <w:rPr>
                <w:noProof/>
                <w:webHidden/>
              </w:rPr>
              <w:fldChar w:fldCharType="end"/>
            </w:r>
          </w:hyperlink>
        </w:p>
        <w:p w14:paraId="2B9FB5B3" w14:textId="0F076A1E" w:rsidR="00E81A59" w:rsidRDefault="00E877D6">
          <w:pPr>
            <w:pStyle w:val="TOC2"/>
            <w:tabs>
              <w:tab w:val="left" w:pos="1470"/>
              <w:tab w:val="right" w:leader="dot" w:pos="8296"/>
            </w:tabs>
            <w:spacing w:before="156" w:after="156"/>
            <w:ind w:firstLine="420"/>
            <w:rPr>
              <w:rFonts w:asciiTheme="minorHAnsi" w:hAnsiTheme="minorHAnsi"/>
              <w:noProof/>
            </w:rPr>
          </w:pPr>
          <w:hyperlink w:anchor="_Toc520285928" w:history="1">
            <w:r w:rsidR="00E81A59" w:rsidRPr="00CF3E46">
              <w:rPr>
                <w:rStyle w:val="a8"/>
                <w:noProof/>
              </w:rPr>
              <w:t>3.3</w:t>
            </w:r>
            <w:r w:rsidR="00E81A59">
              <w:rPr>
                <w:rFonts w:asciiTheme="minorHAnsi" w:hAnsiTheme="minorHAnsi"/>
                <w:noProof/>
              </w:rPr>
              <w:tab/>
            </w:r>
            <w:r w:rsidR="00E81A59" w:rsidRPr="00CF3E46">
              <w:rPr>
                <w:rStyle w:val="a8"/>
                <w:noProof/>
              </w:rPr>
              <w:t>提问的问题设计</w:t>
            </w:r>
            <w:r w:rsidR="00E81A59">
              <w:rPr>
                <w:noProof/>
                <w:webHidden/>
              </w:rPr>
              <w:tab/>
            </w:r>
            <w:r w:rsidR="00E81A59">
              <w:rPr>
                <w:noProof/>
                <w:webHidden/>
              </w:rPr>
              <w:fldChar w:fldCharType="begin"/>
            </w:r>
            <w:r w:rsidR="00E81A59">
              <w:rPr>
                <w:noProof/>
                <w:webHidden/>
              </w:rPr>
              <w:instrText xml:space="preserve"> PAGEREF _Toc520285928 \h </w:instrText>
            </w:r>
            <w:r w:rsidR="00E81A59">
              <w:rPr>
                <w:noProof/>
                <w:webHidden/>
              </w:rPr>
            </w:r>
            <w:r w:rsidR="00E81A59">
              <w:rPr>
                <w:noProof/>
                <w:webHidden/>
              </w:rPr>
              <w:fldChar w:fldCharType="separate"/>
            </w:r>
            <w:r w:rsidR="00DA01FF">
              <w:rPr>
                <w:noProof/>
                <w:webHidden/>
              </w:rPr>
              <w:t>8</w:t>
            </w:r>
            <w:r w:rsidR="00E81A59">
              <w:rPr>
                <w:noProof/>
                <w:webHidden/>
              </w:rPr>
              <w:fldChar w:fldCharType="end"/>
            </w:r>
          </w:hyperlink>
        </w:p>
        <w:p w14:paraId="290A6B65" w14:textId="5717C536" w:rsidR="00E81A59" w:rsidRDefault="00E877D6">
          <w:pPr>
            <w:pStyle w:val="TOC1"/>
            <w:tabs>
              <w:tab w:val="left" w:pos="840"/>
              <w:tab w:val="right" w:leader="dot" w:pos="8296"/>
            </w:tabs>
            <w:spacing w:before="156" w:after="156"/>
            <w:ind w:firstLine="420"/>
            <w:rPr>
              <w:rFonts w:asciiTheme="minorHAnsi" w:hAnsiTheme="minorHAnsi"/>
              <w:noProof/>
            </w:rPr>
          </w:pPr>
          <w:hyperlink w:anchor="_Toc520285929" w:history="1">
            <w:r w:rsidR="00E81A59" w:rsidRPr="00CF3E46">
              <w:rPr>
                <w:rStyle w:val="a8"/>
                <w:noProof/>
              </w:rPr>
              <w:t>4</w:t>
            </w:r>
            <w:r w:rsidR="00E81A59">
              <w:rPr>
                <w:rFonts w:asciiTheme="minorHAnsi" w:hAnsiTheme="minorHAnsi"/>
                <w:noProof/>
              </w:rPr>
              <w:tab/>
            </w:r>
            <w:r w:rsidR="00E81A59" w:rsidRPr="00CF3E46">
              <w:rPr>
                <w:rStyle w:val="a8"/>
                <w:noProof/>
              </w:rPr>
              <w:t>信雅达系统工程股份有限公司</w:t>
            </w:r>
            <w:r w:rsidR="00E81A59">
              <w:rPr>
                <w:noProof/>
                <w:webHidden/>
              </w:rPr>
              <w:tab/>
            </w:r>
            <w:r w:rsidR="00E81A59">
              <w:rPr>
                <w:noProof/>
                <w:webHidden/>
              </w:rPr>
              <w:fldChar w:fldCharType="begin"/>
            </w:r>
            <w:r w:rsidR="00E81A59">
              <w:rPr>
                <w:noProof/>
                <w:webHidden/>
              </w:rPr>
              <w:instrText xml:space="preserve"> PAGEREF _Toc520285929 \h </w:instrText>
            </w:r>
            <w:r w:rsidR="00E81A59">
              <w:rPr>
                <w:noProof/>
                <w:webHidden/>
              </w:rPr>
            </w:r>
            <w:r w:rsidR="00E81A59">
              <w:rPr>
                <w:noProof/>
                <w:webHidden/>
              </w:rPr>
              <w:fldChar w:fldCharType="separate"/>
            </w:r>
            <w:r w:rsidR="00DA01FF">
              <w:rPr>
                <w:noProof/>
                <w:webHidden/>
              </w:rPr>
              <w:t>10</w:t>
            </w:r>
            <w:r w:rsidR="00E81A59">
              <w:rPr>
                <w:noProof/>
                <w:webHidden/>
              </w:rPr>
              <w:fldChar w:fldCharType="end"/>
            </w:r>
          </w:hyperlink>
        </w:p>
        <w:p w14:paraId="0FC6D397" w14:textId="7DD94B73" w:rsidR="00E81A59" w:rsidRDefault="00E877D6">
          <w:pPr>
            <w:pStyle w:val="TOC2"/>
            <w:tabs>
              <w:tab w:val="left" w:pos="1470"/>
              <w:tab w:val="right" w:leader="dot" w:pos="8296"/>
            </w:tabs>
            <w:spacing w:before="156" w:after="156"/>
            <w:ind w:firstLine="420"/>
            <w:rPr>
              <w:rFonts w:asciiTheme="minorHAnsi" w:hAnsiTheme="minorHAnsi"/>
              <w:noProof/>
            </w:rPr>
          </w:pPr>
          <w:hyperlink w:anchor="_Toc520285930" w:history="1">
            <w:r w:rsidR="00E81A59" w:rsidRPr="00CF3E46">
              <w:rPr>
                <w:rStyle w:val="a8"/>
                <w:noProof/>
              </w:rPr>
              <w:t>4.1</w:t>
            </w:r>
            <w:r w:rsidR="00E81A59">
              <w:rPr>
                <w:rFonts w:asciiTheme="minorHAnsi" w:hAnsiTheme="minorHAnsi"/>
                <w:noProof/>
              </w:rPr>
              <w:tab/>
            </w:r>
            <w:r w:rsidR="00E81A59" w:rsidRPr="00CF3E46">
              <w:rPr>
                <w:rStyle w:val="a8"/>
                <w:noProof/>
              </w:rPr>
              <w:t>企业基本信息</w:t>
            </w:r>
            <w:r w:rsidR="00E81A59">
              <w:rPr>
                <w:noProof/>
                <w:webHidden/>
              </w:rPr>
              <w:tab/>
            </w:r>
            <w:r w:rsidR="00E81A59">
              <w:rPr>
                <w:noProof/>
                <w:webHidden/>
              </w:rPr>
              <w:fldChar w:fldCharType="begin"/>
            </w:r>
            <w:r w:rsidR="00E81A59">
              <w:rPr>
                <w:noProof/>
                <w:webHidden/>
              </w:rPr>
              <w:instrText xml:space="preserve"> PAGEREF _Toc520285930 \h </w:instrText>
            </w:r>
            <w:r w:rsidR="00E81A59">
              <w:rPr>
                <w:noProof/>
                <w:webHidden/>
              </w:rPr>
            </w:r>
            <w:r w:rsidR="00E81A59">
              <w:rPr>
                <w:noProof/>
                <w:webHidden/>
              </w:rPr>
              <w:fldChar w:fldCharType="separate"/>
            </w:r>
            <w:r w:rsidR="00DA01FF">
              <w:rPr>
                <w:noProof/>
                <w:webHidden/>
              </w:rPr>
              <w:t>10</w:t>
            </w:r>
            <w:r w:rsidR="00E81A59">
              <w:rPr>
                <w:noProof/>
                <w:webHidden/>
              </w:rPr>
              <w:fldChar w:fldCharType="end"/>
            </w:r>
          </w:hyperlink>
        </w:p>
        <w:p w14:paraId="59B00FC9" w14:textId="1EAE0E44" w:rsidR="00E81A59" w:rsidRDefault="00E877D6">
          <w:pPr>
            <w:pStyle w:val="TOC2"/>
            <w:tabs>
              <w:tab w:val="left" w:pos="1470"/>
              <w:tab w:val="right" w:leader="dot" w:pos="8296"/>
            </w:tabs>
            <w:spacing w:before="156" w:after="156"/>
            <w:ind w:firstLine="420"/>
            <w:rPr>
              <w:rFonts w:asciiTheme="minorHAnsi" w:hAnsiTheme="minorHAnsi"/>
              <w:noProof/>
            </w:rPr>
          </w:pPr>
          <w:hyperlink w:anchor="_Toc520285931" w:history="1">
            <w:r w:rsidR="00E81A59" w:rsidRPr="00CF3E46">
              <w:rPr>
                <w:rStyle w:val="a8"/>
                <w:noProof/>
              </w:rPr>
              <w:t>4.2</w:t>
            </w:r>
            <w:r w:rsidR="00E81A59">
              <w:rPr>
                <w:rFonts w:asciiTheme="minorHAnsi" w:hAnsiTheme="minorHAnsi"/>
                <w:noProof/>
              </w:rPr>
              <w:tab/>
            </w:r>
            <w:r w:rsidR="00E81A59" w:rsidRPr="00CF3E46">
              <w:rPr>
                <w:rStyle w:val="a8"/>
                <w:noProof/>
              </w:rPr>
              <w:t>职场人物基本信息</w:t>
            </w:r>
            <w:r w:rsidR="00E81A59">
              <w:rPr>
                <w:noProof/>
                <w:webHidden/>
              </w:rPr>
              <w:tab/>
            </w:r>
            <w:r w:rsidR="00E81A59">
              <w:rPr>
                <w:noProof/>
                <w:webHidden/>
              </w:rPr>
              <w:fldChar w:fldCharType="begin"/>
            </w:r>
            <w:r w:rsidR="00E81A59">
              <w:rPr>
                <w:noProof/>
                <w:webHidden/>
              </w:rPr>
              <w:instrText xml:space="preserve"> PAGEREF _Toc520285931 \h </w:instrText>
            </w:r>
            <w:r w:rsidR="00E81A59">
              <w:rPr>
                <w:noProof/>
                <w:webHidden/>
              </w:rPr>
            </w:r>
            <w:r w:rsidR="00E81A59">
              <w:rPr>
                <w:noProof/>
                <w:webHidden/>
              </w:rPr>
              <w:fldChar w:fldCharType="separate"/>
            </w:r>
            <w:r w:rsidR="00DA01FF">
              <w:rPr>
                <w:noProof/>
                <w:webHidden/>
              </w:rPr>
              <w:t>13</w:t>
            </w:r>
            <w:r w:rsidR="00E81A59">
              <w:rPr>
                <w:noProof/>
                <w:webHidden/>
              </w:rPr>
              <w:fldChar w:fldCharType="end"/>
            </w:r>
          </w:hyperlink>
        </w:p>
        <w:p w14:paraId="525A7A3E" w14:textId="2BE21D28" w:rsidR="00E81A59" w:rsidRDefault="00E877D6">
          <w:pPr>
            <w:pStyle w:val="TOC2"/>
            <w:tabs>
              <w:tab w:val="left" w:pos="1470"/>
              <w:tab w:val="right" w:leader="dot" w:pos="8296"/>
            </w:tabs>
            <w:spacing w:before="156" w:after="156"/>
            <w:ind w:firstLine="420"/>
            <w:rPr>
              <w:rFonts w:asciiTheme="minorHAnsi" w:hAnsiTheme="minorHAnsi"/>
              <w:noProof/>
            </w:rPr>
          </w:pPr>
          <w:hyperlink w:anchor="_Toc520285932" w:history="1">
            <w:r w:rsidR="00E81A59" w:rsidRPr="00CF3E46">
              <w:rPr>
                <w:rStyle w:val="a8"/>
                <w:noProof/>
              </w:rPr>
              <w:t>4.3</w:t>
            </w:r>
            <w:r w:rsidR="00E81A59">
              <w:rPr>
                <w:rFonts w:asciiTheme="minorHAnsi" w:hAnsiTheme="minorHAnsi"/>
                <w:noProof/>
              </w:rPr>
              <w:tab/>
            </w:r>
            <w:r w:rsidR="00E81A59" w:rsidRPr="00CF3E46">
              <w:rPr>
                <w:rStyle w:val="a8"/>
                <w:noProof/>
              </w:rPr>
              <w:t>提问的问题设计</w:t>
            </w:r>
            <w:r w:rsidR="00E81A59">
              <w:rPr>
                <w:noProof/>
                <w:webHidden/>
              </w:rPr>
              <w:tab/>
            </w:r>
            <w:r w:rsidR="00E81A59">
              <w:rPr>
                <w:noProof/>
                <w:webHidden/>
              </w:rPr>
              <w:fldChar w:fldCharType="begin"/>
            </w:r>
            <w:r w:rsidR="00E81A59">
              <w:rPr>
                <w:noProof/>
                <w:webHidden/>
              </w:rPr>
              <w:instrText xml:space="preserve"> PAGEREF _Toc520285932 \h </w:instrText>
            </w:r>
            <w:r w:rsidR="00E81A59">
              <w:rPr>
                <w:noProof/>
                <w:webHidden/>
              </w:rPr>
            </w:r>
            <w:r w:rsidR="00E81A59">
              <w:rPr>
                <w:noProof/>
                <w:webHidden/>
              </w:rPr>
              <w:fldChar w:fldCharType="separate"/>
            </w:r>
            <w:r w:rsidR="00DA01FF">
              <w:rPr>
                <w:noProof/>
                <w:webHidden/>
              </w:rPr>
              <w:t>14</w:t>
            </w:r>
            <w:r w:rsidR="00E81A59">
              <w:rPr>
                <w:noProof/>
                <w:webHidden/>
              </w:rPr>
              <w:fldChar w:fldCharType="end"/>
            </w:r>
          </w:hyperlink>
        </w:p>
        <w:p w14:paraId="74108FC3" w14:textId="5DD75331" w:rsidR="00E81A59" w:rsidRDefault="00E877D6">
          <w:pPr>
            <w:pStyle w:val="TOC1"/>
            <w:tabs>
              <w:tab w:val="left" w:pos="840"/>
              <w:tab w:val="right" w:leader="dot" w:pos="8296"/>
            </w:tabs>
            <w:spacing w:before="156" w:after="156"/>
            <w:ind w:firstLine="420"/>
            <w:rPr>
              <w:rFonts w:asciiTheme="minorHAnsi" w:hAnsiTheme="minorHAnsi"/>
              <w:noProof/>
            </w:rPr>
          </w:pPr>
          <w:hyperlink w:anchor="_Toc520285933" w:history="1">
            <w:r w:rsidR="00E81A59" w:rsidRPr="00CF3E46">
              <w:rPr>
                <w:rStyle w:val="a8"/>
                <w:noProof/>
              </w:rPr>
              <w:t>5</w:t>
            </w:r>
            <w:r w:rsidR="00E81A59">
              <w:rPr>
                <w:rFonts w:asciiTheme="minorHAnsi" w:hAnsiTheme="minorHAnsi"/>
                <w:noProof/>
              </w:rPr>
              <w:tab/>
            </w:r>
            <w:r w:rsidR="00E81A59" w:rsidRPr="00CF3E46">
              <w:rPr>
                <w:rStyle w:val="a8"/>
                <w:noProof/>
              </w:rPr>
              <w:t>阿里巴巴网络技术有限公司</w:t>
            </w:r>
            <w:r w:rsidR="00E81A59">
              <w:rPr>
                <w:noProof/>
                <w:webHidden/>
              </w:rPr>
              <w:tab/>
            </w:r>
            <w:r w:rsidR="00E81A59">
              <w:rPr>
                <w:noProof/>
                <w:webHidden/>
              </w:rPr>
              <w:fldChar w:fldCharType="begin"/>
            </w:r>
            <w:r w:rsidR="00E81A59">
              <w:rPr>
                <w:noProof/>
                <w:webHidden/>
              </w:rPr>
              <w:instrText xml:space="preserve"> PAGEREF _Toc520285933 \h </w:instrText>
            </w:r>
            <w:r w:rsidR="00E81A59">
              <w:rPr>
                <w:noProof/>
                <w:webHidden/>
              </w:rPr>
            </w:r>
            <w:r w:rsidR="00E81A59">
              <w:rPr>
                <w:noProof/>
                <w:webHidden/>
              </w:rPr>
              <w:fldChar w:fldCharType="separate"/>
            </w:r>
            <w:r w:rsidR="00DA01FF">
              <w:rPr>
                <w:noProof/>
                <w:webHidden/>
              </w:rPr>
              <w:t>16</w:t>
            </w:r>
            <w:r w:rsidR="00E81A59">
              <w:rPr>
                <w:noProof/>
                <w:webHidden/>
              </w:rPr>
              <w:fldChar w:fldCharType="end"/>
            </w:r>
          </w:hyperlink>
        </w:p>
        <w:p w14:paraId="3A68139E" w14:textId="5A5D9B48" w:rsidR="00E81A59" w:rsidRDefault="00E877D6">
          <w:pPr>
            <w:pStyle w:val="TOC2"/>
            <w:tabs>
              <w:tab w:val="left" w:pos="1470"/>
              <w:tab w:val="right" w:leader="dot" w:pos="8296"/>
            </w:tabs>
            <w:spacing w:before="156" w:after="156"/>
            <w:ind w:firstLine="420"/>
            <w:rPr>
              <w:rFonts w:asciiTheme="minorHAnsi" w:hAnsiTheme="minorHAnsi"/>
              <w:noProof/>
            </w:rPr>
          </w:pPr>
          <w:hyperlink w:anchor="_Toc520285934" w:history="1">
            <w:r w:rsidR="00E81A59" w:rsidRPr="00CF3E46">
              <w:rPr>
                <w:rStyle w:val="a8"/>
                <w:noProof/>
              </w:rPr>
              <w:t>5.1</w:t>
            </w:r>
            <w:r w:rsidR="00E81A59">
              <w:rPr>
                <w:rFonts w:asciiTheme="minorHAnsi" w:hAnsiTheme="minorHAnsi"/>
                <w:noProof/>
              </w:rPr>
              <w:tab/>
            </w:r>
            <w:r w:rsidR="00E81A59" w:rsidRPr="00CF3E46">
              <w:rPr>
                <w:rStyle w:val="a8"/>
                <w:noProof/>
              </w:rPr>
              <w:t>企业基本信息</w:t>
            </w:r>
            <w:r w:rsidR="00E81A59">
              <w:rPr>
                <w:noProof/>
                <w:webHidden/>
              </w:rPr>
              <w:tab/>
            </w:r>
            <w:r w:rsidR="00E81A59">
              <w:rPr>
                <w:noProof/>
                <w:webHidden/>
              </w:rPr>
              <w:fldChar w:fldCharType="begin"/>
            </w:r>
            <w:r w:rsidR="00E81A59">
              <w:rPr>
                <w:noProof/>
                <w:webHidden/>
              </w:rPr>
              <w:instrText xml:space="preserve"> PAGEREF _Toc520285934 \h </w:instrText>
            </w:r>
            <w:r w:rsidR="00E81A59">
              <w:rPr>
                <w:noProof/>
                <w:webHidden/>
              </w:rPr>
            </w:r>
            <w:r w:rsidR="00E81A59">
              <w:rPr>
                <w:noProof/>
                <w:webHidden/>
              </w:rPr>
              <w:fldChar w:fldCharType="separate"/>
            </w:r>
            <w:r w:rsidR="00DA01FF">
              <w:rPr>
                <w:noProof/>
                <w:webHidden/>
              </w:rPr>
              <w:t>16</w:t>
            </w:r>
            <w:r w:rsidR="00E81A59">
              <w:rPr>
                <w:noProof/>
                <w:webHidden/>
              </w:rPr>
              <w:fldChar w:fldCharType="end"/>
            </w:r>
          </w:hyperlink>
        </w:p>
        <w:p w14:paraId="45C55DE7" w14:textId="4AD0452A" w:rsidR="00E81A59" w:rsidRDefault="00E877D6">
          <w:pPr>
            <w:pStyle w:val="TOC2"/>
            <w:tabs>
              <w:tab w:val="left" w:pos="1470"/>
              <w:tab w:val="right" w:leader="dot" w:pos="8296"/>
            </w:tabs>
            <w:spacing w:before="156" w:after="156"/>
            <w:ind w:firstLine="420"/>
            <w:rPr>
              <w:rFonts w:asciiTheme="minorHAnsi" w:hAnsiTheme="minorHAnsi"/>
              <w:noProof/>
            </w:rPr>
          </w:pPr>
          <w:hyperlink w:anchor="_Toc520285935" w:history="1">
            <w:r w:rsidR="00E81A59" w:rsidRPr="00CF3E46">
              <w:rPr>
                <w:rStyle w:val="a8"/>
                <w:noProof/>
              </w:rPr>
              <w:t>5.2</w:t>
            </w:r>
            <w:r w:rsidR="00E81A59">
              <w:rPr>
                <w:rFonts w:asciiTheme="minorHAnsi" w:hAnsiTheme="minorHAnsi"/>
                <w:noProof/>
              </w:rPr>
              <w:tab/>
            </w:r>
            <w:r w:rsidR="00E81A59" w:rsidRPr="00CF3E46">
              <w:rPr>
                <w:rStyle w:val="a8"/>
                <w:noProof/>
              </w:rPr>
              <w:t>职场人物基本信息</w:t>
            </w:r>
            <w:r w:rsidR="00E81A59">
              <w:rPr>
                <w:noProof/>
                <w:webHidden/>
              </w:rPr>
              <w:tab/>
            </w:r>
            <w:r w:rsidR="00E81A59">
              <w:rPr>
                <w:noProof/>
                <w:webHidden/>
              </w:rPr>
              <w:fldChar w:fldCharType="begin"/>
            </w:r>
            <w:r w:rsidR="00E81A59">
              <w:rPr>
                <w:noProof/>
                <w:webHidden/>
              </w:rPr>
              <w:instrText xml:space="preserve"> PAGEREF _Toc520285935 \h </w:instrText>
            </w:r>
            <w:r w:rsidR="00E81A59">
              <w:rPr>
                <w:noProof/>
                <w:webHidden/>
              </w:rPr>
            </w:r>
            <w:r w:rsidR="00E81A59">
              <w:rPr>
                <w:noProof/>
                <w:webHidden/>
              </w:rPr>
              <w:fldChar w:fldCharType="separate"/>
            </w:r>
            <w:r w:rsidR="00DA01FF">
              <w:rPr>
                <w:noProof/>
                <w:webHidden/>
              </w:rPr>
              <w:t>27</w:t>
            </w:r>
            <w:r w:rsidR="00E81A59">
              <w:rPr>
                <w:noProof/>
                <w:webHidden/>
              </w:rPr>
              <w:fldChar w:fldCharType="end"/>
            </w:r>
          </w:hyperlink>
        </w:p>
        <w:p w14:paraId="3FB04806" w14:textId="73EC7DD7" w:rsidR="00E81A59" w:rsidRDefault="00E877D6">
          <w:pPr>
            <w:pStyle w:val="TOC2"/>
            <w:tabs>
              <w:tab w:val="left" w:pos="1470"/>
              <w:tab w:val="right" w:leader="dot" w:pos="8296"/>
            </w:tabs>
            <w:spacing w:before="156" w:after="156"/>
            <w:ind w:firstLine="420"/>
            <w:rPr>
              <w:rFonts w:asciiTheme="minorHAnsi" w:hAnsiTheme="minorHAnsi"/>
              <w:noProof/>
            </w:rPr>
          </w:pPr>
          <w:hyperlink w:anchor="_Toc520285936" w:history="1">
            <w:r w:rsidR="00E81A59" w:rsidRPr="00CF3E46">
              <w:rPr>
                <w:rStyle w:val="a8"/>
                <w:noProof/>
              </w:rPr>
              <w:t>5.3</w:t>
            </w:r>
            <w:r w:rsidR="00E81A59">
              <w:rPr>
                <w:rFonts w:asciiTheme="minorHAnsi" w:hAnsiTheme="minorHAnsi"/>
                <w:noProof/>
              </w:rPr>
              <w:tab/>
            </w:r>
            <w:r w:rsidR="00E81A59" w:rsidRPr="00CF3E46">
              <w:rPr>
                <w:rStyle w:val="a8"/>
                <w:noProof/>
              </w:rPr>
              <w:t>提问的问题设计</w:t>
            </w:r>
            <w:r w:rsidR="00E81A59">
              <w:rPr>
                <w:noProof/>
                <w:webHidden/>
              </w:rPr>
              <w:tab/>
            </w:r>
            <w:r w:rsidR="00E81A59">
              <w:rPr>
                <w:noProof/>
                <w:webHidden/>
              </w:rPr>
              <w:fldChar w:fldCharType="begin"/>
            </w:r>
            <w:r w:rsidR="00E81A59">
              <w:rPr>
                <w:noProof/>
                <w:webHidden/>
              </w:rPr>
              <w:instrText xml:space="preserve"> PAGEREF _Toc520285936 \h </w:instrText>
            </w:r>
            <w:r w:rsidR="00E81A59">
              <w:rPr>
                <w:noProof/>
                <w:webHidden/>
              </w:rPr>
            </w:r>
            <w:r w:rsidR="00E81A59">
              <w:rPr>
                <w:noProof/>
                <w:webHidden/>
              </w:rPr>
              <w:fldChar w:fldCharType="separate"/>
            </w:r>
            <w:r w:rsidR="00DA01FF">
              <w:rPr>
                <w:noProof/>
                <w:webHidden/>
              </w:rPr>
              <w:t>32</w:t>
            </w:r>
            <w:r w:rsidR="00E81A59">
              <w:rPr>
                <w:noProof/>
                <w:webHidden/>
              </w:rPr>
              <w:fldChar w:fldCharType="end"/>
            </w:r>
          </w:hyperlink>
        </w:p>
        <w:p w14:paraId="68C7F79A" w14:textId="0592FD52" w:rsidR="00E81A59" w:rsidRDefault="00E877D6">
          <w:pPr>
            <w:pStyle w:val="TOC1"/>
            <w:tabs>
              <w:tab w:val="left" w:pos="840"/>
              <w:tab w:val="right" w:leader="dot" w:pos="8296"/>
            </w:tabs>
            <w:spacing w:before="156" w:after="156"/>
            <w:ind w:firstLine="420"/>
            <w:rPr>
              <w:rFonts w:asciiTheme="minorHAnsi" w:hAnsiTheme="minorHAnsi"/>
              <w:noProof/>
            </w:rPr>
          </w:pPr>
          <w:hyperlink w:anchor="_Toc520285937" w:history="1">
            <w:r w:rsidR="00E81A59" w:rsidRPr="00CF3E46">
              <w:rPr>
                <w:rStyle w:val="a8"/>
                <w:noProof/>
              </w:rPr>
              <w:t>6</w:t>
            </w:r>
            <w:r w:rsidR="00E81A59">
              <w:rPr>
                <w:rFonts w:asciiTheme="minorHAnsi" w:hAnsiTheme="minorHAnsi"/>
                <w:noProof/>
              </w:rPr>
              <w:tab/>
            </w:r>
            <w:r w:rsidR="00E81A59" w:rsidRPr="00CF3E46">
              <w:rPr>
                <w:rStyle w:val="a8"/>
                <w:noProof/>
              </w:rPr>
              <w:t>人员职责</w:t>
            </w:r>
            <w:r w:rsidR="00E81A59">
              <w:rPr>
                <w:noProof/>
                <w:webHidden/>
              </w:rPr>
              <w:tab/>
            </w:r>
            <w:r w:rsidR="00E81A59">
              <w:rPr>
                <w:noProof/>
                <w:webHidden/>
              </w:rPr>
              <w:fldChar w:fldCharType="begin"/>
            </w:r>
            <w:r w:rsidR="00E81A59">
              <w:rPr>
                <w:noProof/>
                <w:webHidden/>
              </w:rPr>
              <w:instrText xml:space="preserve"> PAGEREF _Toc520285937 \h </w:instrText>
            </w:r>
            <w:r w:rsidR="00E81A59">
              <w:rPr>
                <w:noProof/>
                <w:webHidden/>
              </w:rPr>
            </w:r>
            <w:r w:rsidR="00E81A59">
              <w:rPr>
                <w:noProof/>
                <w:webHidden/>
              </w:rPr>
              <w:fldChar w:fldCharType="separate"/>
            </w:r>
            <w:r w:rsidR="00DA01FF">
              <w:rPr>
                <w:noProof/>
                <w:webHidden/>
              </w:rPr>
              <w:t>34</w:t>
            </w:r>
            <w:r w:rsidR="00E81A59">
              <w:rPr>
                <w:noProof/>
                <w:webHidden/>
              </w:rPr>
              <w:fldChar w:fldCharType="end"/>
            </w:r>
          </w:hyperlink>
        </w:p>
        <w:p w14:paraId="5A72BE96" w14:textId="78F2809C" w:rsidR="00E81A59" w:rsidRDefault="00E877D6">
          <w:pPr>
            <w:pStyle w:val="TOC2"/>
            <w:tabs>
              <w:tab w:val="left" w:pos="1470"/>
              <w:tab w:val="right" w:leader="dot" w:pos="8296"/>
            </w:tabs>
            <w:spacing w:before="156" w:after="156"/>
            <w:ind w:firstLine="420"/>
            <w:rPr>
              <w:rFonts w:asciiTheme="minorHAnsi" w:hAnsiTheme="minorHAnsi"/>
              <w:noProof/>
            </w:rPr>
          </w:pPr>
          <w:hyperlink w:anchor="_Toc520285938" w:history="1">
            <w:r w:rsidR="00E81A59" w:rsidRPr="00CF3E46">
              <w:rPr>
                <w:rStyle w:val="a8"/>
                <w:noProof/>
              </w:rPr>
              <w:t>6.1</w:t>
            </w:r>
            <w:r w:rsidR="00E81A59">
              <w:rPr>
                <w:rFonts w:asciiTheme="minorHAnsi" w:hAnsiTheme="minorHAnsi"/>
                <w:noProof/>
              </w:rPr>
              <w:tab/>
            </w:r>
            <w:r w:rsidR="00E81A59" w:rsidRPr="00CF3E46">
              <w:rPr>
                <w:rStyle w:val="a8"/>
                <w:noProof/>
              </w:rPr>
              <w:t>按任务分工</w:t>
            </w:r>
            <w:r w:rsidR="00E81A59">
              <w:rPr>
                <w:noProof/>
                <w:webHidden/>
              </w:rPr>
              <w:tab/>
            </w:r>
            <w:r w:rsidR="00E81A59">
              <w:rPr>
                <w:noProof/>
                <w:webHidden/>
              </w:rPr>
              <w:fldChar w:fldCharType="begin"/>
            </w:r>
            <w:r w:rsidR="00E81A59">
              <w:rPr>
                <w:noProof/>
                <w:webHidden/>
              </w:rPr>
              <w:instrText xml:space="preserve"> PAGEREF _Toc520285938 \h </w:instrText>
            </w:r>
            <w:r w:rsidR="00E81A59">
              <w:rPr>
                <w:noProof/>
                <w:webHidden/>
              </w:rPr>
            </w:r>
            <w:r w:rsidR="00E81A59">
              <w:rPr>
                <w:noProof/>
                <w:webHidden/>
              </w:rPr>
              <w:fldChar w:fldCharType="separate"/>
            </w:r>
            <w:r w:rsidR="00DA01FF">
              <w:rPr>
                <w:noProof/>
                <w:webHidden/>
              </w:rPr>
              <w:t>34</w:t>
            </w:r>
            <w:r w:rsidR="00E81A59">
              <w:rPr>
                <w:noProof/>
                <w:webHidden/>
              </w:rPr>
              <w:fldChar w:fldCharType="end"/>
            </w:r>
          </w:hyperlink>
        </w:p>
        <w:p w14:paraId="7F06730E" w14:textId="6B9B1D26" w:rsidR="00E81A59" w:rsidRDefault="00E877D6">
          <w:pPr>
            <w:pStyle w:val="TOC2"/>
            <w:tabs>
              <w:tab w:val="left" w:pos="1470"/>
              <w:tab w:val="right" w:leader="dot" w:pos="8296"/>
            </w:tabs>
            <w:spacing w:before="156" w:after="156"/>
            <w:ind w:firstLine="420"/>
            <w:rPr>
              <w:rFonts w:asciiTheme="minorHAnsi" w:hAnsiTheme="minorHAnsi"/>
              <w:noProof/>
            </w:rPr>
          </w:pPr>
          <w:hyperlink w:anchor="_Toc520285939" w:history="1">
            <w:r w:rsidR="00E81A59" w:rsidRPr="00CF3E46">
              <w:rPr>
                <w:rStyle w:val="a8"/>
                <w:noProof/>
              </w:rPr>
              <w:t>6.2</w:t>
            </w:r>
            <w:r w:rsidR="00E81A59">
              <w:rPr>
                <w:rFonts w:asciiTheme="minorHAnsi" w:hAnsiTheme="minorHAnsi"/>
                <w:noProof/>
              </w:rPr>
              <w:tab/>
            </w:r>
            <w:r w:rsidR="00E81A59" w:rsidRPr="00CF3E46">
              <w:rPr>
                <w:rStyle w:val="a8"/>
                <w:noProof/>
              </w:rPr>
              <w:t>按人员分工</w:t>
            </w:r>
            <w:r w:rsidR="00E81A59">
              <w:rPr>
                <w:noProof/>
                <w:webHidden/>
              </w:rPr>
              <w:tab/>
            </w:r>
            <w:r w:rsidR="00E81A59">
              <w:rPr>
                <w:noProof/>
                <w:webHidden/>
              </w:rPr>
              <w:fldChar w:fldCharType="begin"/>
            </w:r>
            <w:r w:rsidR="00E81A59">
              <w:rPr>
                <w:noProof/>
                <w:webHidden/>
              </w:rPr>
              <w:instrText xml:space="preserve"> PAGEREF _Toc520285939 \h </w:instrText>
            </w:r>
            <w:r w:rsidR="00E81A59">
              <w:rPr>
                <w:noProof/>
                <w:webHidden/>
              </w:rPr>
            </w:r>
            <w:r w:rsidR="00E81A59">
              <w:rPr>
                <w:noProof/>
                <w:webHidden/>
              </w:rPr>
              <w:fldChar w:fldCharType="separate"/>
            </w:r>
            <w:r w:rsidR="00DA01FF">
              <w:rPr>
                <w:noProof/>
                <w:webHidden/>
              </w:rPr>
              <w:t>36</w:t>
            </w:r>
            <w:r w:rsidR="00E81A59">
              <w:rPr>
                <w:noProof/>
                <w:webHidden/>
              </w:rPr>
              <w:fldChar w:fldCharType="end"/>
            </w:r>
          </w:hyperlink>
        </w:p>
        <w:p w14:paraId="3578D5E0" w14:textId="2BC059A6" w:rsidR="00E81A59" w:rsidRDefault="00E877D6">
          <w:pPr>
            <w:pStyle w:val="TOC1"/>
            <w:tabs>
              <w:tab w:val="left" w:pos="840"/>
              <w:tab w:val="right" w:leader="dot" w:pos="8296"/>
            </w:tabs>
            <w:spacing w:before="156" w:after="156"/>
            <w:ind w:firstLine="420"/>
            <w:rPr>
              <w:rFonts w:asciiTheme="minorHAnsi" w:hAnsiTheme="minorHAnsi"/>
              <w:noProof/>
            </w:rPr>
          </w:pPr>
          <w:hyperlink w:anchor="_Toc520285940" w:history="1">
            <w:r w:rsidR="00E81A59" w:rsidRPr="00CF3E46">
              <w:rPr>
                <w:rStyle w:val="a8"/>
                <w:noProof/>
              </w:rPr>
              <w:t>7</w:t>
            </w:r>
            <w:r w:rsidR="00E81A59">
              <w:rPr>
                <w:rFonts w:asciiTheme="minorHAnsi" w:hAnsiTheme="minorHAnsi"/>
                <w:noProof/>
              </w:rPr>
              <w:tab/>
            </w:r>
            <w:r w:rsidR="00E81A59" w:rsidRPr="00CF3E46">
              <w:rPr>
                <w:rStyle w:val="a8"/>
                <w:noProof/>
              </w:rPr>
              <w:t>附录</w:t>
            </w:r>
            <w:r w:rsidR="00E81A59">
              <w:rPr>
                <w:noProof/>
                <w:webHidden/>
              </w:rPr>
              <w:tab/>
            </w:r>
            <w:r w:rsidR="00E81A59">
              <w:rPr>
                <w:noProof/>
                <w:webHidden/>
              </w:rPr>
              <w:fldChar w:fldCharType="begin"/>
            </w:r>
            <w:r w:rsidR="00E81A59">
              <w:rPr>
                <w:noProof/>
                <w:webHidden/>
              </w:rPr>
              <w:instrText xml:space="preserve"> PAGEREF _Toc520285940 \h </w:instrText>
            </w:r>
            <w:r w:rsidR="00E81A59">
              <w:rPr>
                <w:noProof/>
                <w:webHidden/>
              </w:rPr>
            </w:r>
            <w:r w:rsidR="00E81A59">
              <w:rPr>
                <w:noProof/>
                <w:webHidden/>
              </w:rPr>
              <w:fldChar w:fldCharType="separate"/>
            </w:r>
            <w:r w:rsidR="00DA01FF">
              <w:rPr>
                <w:noProof/>
                <w:webHidden/>
              </w:rPr>
              <w:t>37</w:t>
            </w:r>
            <w:r w:rsidR="00E81A59">
              <w:rPr>
                <w:noProof/>
                <w:webHidden/>
              </w:rPr>
              <w:fldChar w:fldCharType="end"/>
            </w:r>
          </w:hyperlink>
        </w:p>
        <w:p w14:paraId="77B1BA87" w14:textId="7BA8D499" w:rsidR="00E81A59" w:rsidRDefault="00E877D6">
          <w:pPr>
            <w:pStyle w:val="TOC2"/>
            <w:tabs>
              <w:tab w:val="right" w:leader="dot" w:pos="8296"/>
            </w:tabs>
            <w:spacing w:before="156" w:after="156"/>
            <w:ind w:firstLine="420"/>
            <w:rPr>
              <w:rFonts w:asciiTheme="minorHAnsi" w:hAnsiTheme="minorHAnsi"/>
              <w:noProof/>
            </w:rPr>
          </w:pPr>
          <w:hyperlink w:anchor="_Toc520285941" w:history="1">
            <w:r w:rsidR="00E81A59" w:rsidRPr="00CF3E46">
              <w:rPr>
                <w:rStyle w:val="a8"/>
                <w:noProof/>
              </w:rPr>
              <w:t>附录一</w:t>
            </w:r>
            <w:r w:rsidR="00E81A59" w:rsidRPr="00CF3E46">
              <w:rPr>
                <w:rStyle w:val="a8"/>
                <w:noProof/>
              </w:rPr>
              <w:t xml:space="preserve"> </w:t>
            </w:r>
            <w:r w:rsidR="00E81A59" w:rsidRPr="00CF3E46">
              <w:rPr>
                <w:rStyle w:val="a8"/>
                <w:noProof/>
              </w:rPr>
              <w:t>小组会议记录</w:t>
            </w:r>
            <w:r w:rsidR="00E81A59">
              <w:rPr>
                <w:noProof/>
                <w:webHidden/>
              </w:rPr>
              <w:tab/>
            </w:r>
            <w:r w:rsidR="00E81A59">
              <w:rPr>
                <w:noProof/>
                <w:webHidden/>
              </w:rPr>
              <w:fldChar w:fldCharType="begin"/>
            </w:r>
            <w:r w:rsidR="00E81A59">
              <w:rPr>
                <w:noProof/>
                <w:webHidden/>
              </w:rPr>
              <w:instrText xml:space="preserve"> PAGEREF _Toc520285941 \h </w:instrText>
            </w:r>
            <w:r w:rsidR="00E81A59">
              <w:rPr>
                <w:noProof/>
                <w:webHidden/>
              </w:rPr>
            </w:r>
            <w:r w:rsidR="00E81A59">
              <w:rPr>
                <w:noProof/>
                <w:webHidden/>
              </w:rPr>
              <w:fldChar w:fldCharType="separate"/>
            </w:r>
            <w:r w:rsidR="00DA01FF">
              <w:rPr>
                <w:noProof/>
                <w:webHidden/>
              </w:rPr>
              <w:t>37</w:t>
            </w:r>
            <w:r w:rsidR="00E81A59">
              <w:rPr>
                <w:noProof/>
                <w:webHidden/>
              </w:rPr>
              <w:fldChar w:fldCharType="end"/>
            </w:r>
          </w:hyperlink>
        </w:p>
        <w:p w14:paraId="784DCA2C" w14:textId="67C36116" w:rsidR="00E81A59" w:rsidRDefault="00E877D6">
          <w:pPr>
            <w:pStyle w:val="TOC2"/>
            <w:tabs>
              <w:tab w:val="right" w:leader="dot" w:pos="8296"/>
            </w:tabs>
            <w:spacing w:before="156" w:after="156"/>
            <w:ind w:firstLine="420"/>
            <w:rPr>
              <w:rFonts w:asciiTheme="minorHAnsi" w:hAnsiTheme="minorHAnsi"/>
              <w:noProof/>
            </w:rPr>
          </w:pPr>
          <w:hyperlink w:anchor="_Toc520285942" w:history="1">
            <w:r w:rsidR="00E81A59" w:rsidRPr="00CF3E46">
              <w:rPr>
                <w:rStyle w:val="a8"/>
                <w:noProof/>
              </w:rPr>
              <w:t>附录二</w:t>
            </w:r>
            <w:r w:rsidR="00E81A59" w:rsidRPr="00CF3E46">
              <w:rPr>
                <w:rStyle w:val="a8"/>
                <w:noProof/>
              </w:rPr>
              <w:t xml:space="preserve"> </w:t>
            </w:r>
            <w:r w:rsidR="00E81A59" w:rsidRPr="00CF3E46">
              <w:rPr>
                <w:rStyle w:val="a8"/>
                <w:noProof/>
              </w:rPr>
              <w:t>与公司的邮件</w:t>
            </w:r>
            <w:r w:rsidR="00E81A59" w:rsidRPr="00CF3E46">
              <w:rPr>
                <w:rStyle w:val="a8"/>
                <w:noProof/>
              </w:rPr>
              <w:t>&amp;</w:t>
            </w:r>
            <w:r w:rsidR="00E81A59" w:rsidRPr="00CF3E46">
              <w:rPr>
                <w:rStyle w:val="a8"/>
                <w:noProof/>
              </w:rPr>
              <w:t>信息往来</w:t>
            </w:r>
            <w:r w:rsidR="00E81A59">
              <w:rPr>
                <w:noProof/>
                <w:webHidden/>
              </w:rPr>
              <w:tab/>
            </w:r>
            <w:r w:rsidR="00E81A59">
              <w:rPr>
                <w:noProof/>
                <w:webHidden/>
              </w:rPr>
              <w:fldChar w:fldCharType="begin"/>
            </w:r>
            <w:r w:rsidR="00E81A59">
              <w:rPr>
                <w:noProof/>
                <w:webHidden/>
              </w:rPr>
              <w:instrText xml:space="preserve"> PAGEREF _Toc520285942 \h </w:instrText>
            </w:r>
            <w:r w:rsidR="00E81A59">
              <w:rPr>
                <w:noProof/>
                <w:webHidden/>
              </w:rPr>
            </w:r>
            <w:r w:rsidR="00E81A59">
              <w:rPr>
                <w:noProof/>
                <w:webHidden/>
              </w:rPr>
              <w:fldChar w:fldCharType="separate"/>
            </w:r>
            <w:r w:rsidR="00DA01FF">
              <w:rPr>
                <w:noProof/>
                <w:webHidden/>
              </w:rPr>
              <w:t>39</w:t>
            </w:r>
            <w:r w:rsidR="00E81A59">
              <w:rPr>
                <w:noProof/>
                <w:webHidden/>
              </w:rPr>
              <w:fldChar w:fldCharType="end"/>
            </w:r>
          </w:hyperlink>
        </w:p>
        <w:p w14:paraId="065FE34C" w14:textId="73E97C05" w:rsidR="002D023B" w:rsidRPr="00A2756D" w:rsidRDefault="00E877D6" w:rsidP="00937B75">
          <w:pPr>
            <w:pStyle w:val="TOC2"/>
            <w:tabs>
              <w:tab w:val="right" w:leader="dot" w:pos="8296"/>
            </w:tabs>
            <w:spacing w:before="156" w:after="156"/>
            <w:ind w:firstLine="420"/>
            <w:rPr>
              <w:rStyle w:val="a8"/>
              <w:rFonts w:ascii="苹方 中等" w:eastAsia="苹方 中等" w:hAnsi="苹方 中等"/>
              <w:noProof/>
            </w:rPr>
          </w:pPr>
          <w:hyperlink w:anchor="_Toc520285943" w:history="1">
            <w:r w:rsidR="00E81A59" w:rsidRPr="00CF3E46">
              <w:rPr>
                <w:rStyle w:val="a8"/>
                <w:noProof/>
              </w:rPr>
              <w:t>附录三</w:t>
            </w:r>
            <w:r w:rsidR="00E81A59" w:rsidRPr="00CF3E46">
              <w:rPr>
                <w:rStyle w:val="a8"/>
                <w:noProof/>
              </w:rPr>
              <w:t xml:space="preserve"> QQ</w:t>
            </w:r>
            <w:r w:rsidR="00E81A59" w:rsidRPr="00CF3E46">
              <w:rPr>
                <w:rStyle w:val="a8"/>
                <w:noProof/>
              </w:rPr>
              <w:t>群任务安排</w:t>
            </w:r>
            <w:r w:rsidR="00E81A59">
              <w:rPr>
                <w:noProof/>
                <w:webHidden/>
              </w:rPr>
              <w:tab/>
            </w:r>
            <w:r w:rsidR="00E81A59">
              <w:rPr>
                <w:noProof/>
                <w:webHidden/>
              </w:rPr>
              <w:fldChar w:fldCharType="begin"/>
            </w:r>
            <w:r w:rsidR="00E81A59">
              <w:rPr>
                <w:noProof/>
                <w:webHidden/>
              </w:rPr>
              <w:instrText xml:space="preserve"> PAGEREF _Toc520285943 \h </w:instrText>
            </w:r>
            <w:r w:rsidR="00E81A59">
              <w:rPr>
                <w:noProof/>
                <w:webHidden/>
              </w:rPr>
            </w:r>
            <w:r w:rsidR="00E81A59">
              <w:rPr>
                <w:noProof/>
                <w:webHidden/>
              </w:rPr>
              <w:fldChar w:fldCharType="separate"/>
            </w:r>
            <w:r w:rsidR="00DA01FF">
              <w:rPr>
                <w:noProof/>
                <w:webHidden/>
              </w:rPr>
              <w:t>42</w:t>
            </w:r>
            <w:r w:rsidR="00E81A59">
              <w:rPr>
                <w:noProof/>
                <w:webHidden/>
              </w:rPr>
              <w:fldChar w:fldCharType="end"/>
            </w:r>
          </w:hyperlink>
          <w:r w:rsidR="002D023B" w:rsidRPr="00B41575">
            <w:rPr>
              <w:rFonts w:ascii="苹方 粗体" w:eastAsia="苹方 粗体" w:hAnsi="苹方 粗体"/>
              <w:b/>
              <w:bCs/>
              <w:lang w:val="zh-CN"/>
            </w:rPr>
            <w:fldChar w:fldCharType="end"/>
          </w:r>
        </w:p>
      </w:sdtContent>
    </w:sdt>
    <w:p w14:paraId="30D27FE1" w14:textId="77777777" w:rsidR="00D11BCA" w:rsidRDefault="00D11BCA" w:rsidP="00D11BCA">
      <w:pPr>
        <w:pStyle w:val="1"/>
        <w:spacing w:before="156" w:after="156"/>
      </w:pPr>
      <w:bookmarkStart w:id="3" w:name="_Toc520285923"/>
      <w:r>
        <w:rPr>
          <w:rFonts w:hint="eastAsia"/>
        </w:rPr>
        <w:lastRenderedPageBreak/>
        <w:t>项目背景</w:t>
      </w:r>
      <w:bookmarkEnd w:id="3"/>
    </w:p>
    <w:p w14:paraId="1680A36C" w14:textId="788105FC" w:rsidR="00D11BCA" w:rsidRDefault="009405AA" w:rsidP="004F765F">
      <w:pPr>
        <w:spacing w:before="156" w:after="156"/>
        <w:ind w:firstLine="420"/>
      </w:pPr>
      <w:r w:rsidRPr="009405AA">
        <w:rPr>
          <w:rFonts w:hint="eastAsia"/>
        </w:rPr>
        <w:t>随着科技的飞速发展，我国的互联网行业高歌猛进，不断实现新的突破、新的发展，对计算机相关技术人才的需求也呈现井喷的趋势。但企业需要的不再仅仅是具备专业能力的传统技术型人才，而是既精通本专业知识，同时又具有快速学习能力、创新精神的具备“互联网特质”的高素质人才。这也对软件工程专业的学生提出了更高的要求。</w:t>
      </w:r>
    </w:p>
    <w:p w14:paraId="600A210D" w14:textId="249B50C4" w:rsidR="00D11BCA" w:rsidRDefault="00D11BCA" w:rsidP="00D11BCA">
      <w:pPr>
        <w:pStyle w:val="1"/>
        <w:spacing w:before="156" w:after="156"/>
      </w:pPr>
      <w:bookmarkStart w:id="4" w:name="_Toc520285924"/>
      <w:r>
        <w:rPr>
          <w:rFonts w:hint="eastAsia"/>
        </w:rPr>
        <w:t>项目目的及意义</w:t>
      </w:r>
      <w:bookmarkEnd w:id="4"/>
    </w:p>
    <w:p w14:paraId="3378660D" w14:textId="687F33CC" w:rsidR="009405AA" w:rsidRDefault="009405AA" w:rsidP="009405AA">
      <w:pPr>
        <w:spacing w:before="156" w:after="156"/>
        <w:ind w:firstLine="420"/>
      </w:pPr>
      <w:r>
        <w:rPr>
          <w:rFonts w:hint="eastAsia"/>
        </w:rPr>
        <w:t>本次暑期认知实习，是浙江大学计软学院开设的面向软件工程专业大二学生的一项</w:t>
      </w:r>
      <w:r w:rsidR="007E626A">
        <w:rPr>
          <w:rFonts w:hint="eastAsia"/>
        </w:rPr>
        <w:t>必修</w:t>
      </w:r>
      <w:r>
        <w:rPr>
          <w:rFonts w:hint="eastAsia"/>
        </w:rPr>
        <w:t>课程，旨在引导学生深入了解</w:t>
      </w:r>
      <w:r>
        <w:rPr>
          <w:rFonts w:hint="eastAsia"/>
        </w:rPr>
        <w:t>IT</w:t>
      </w:r>
      <w:r w:rsidR="007E626A">
        <w:rPr>
          <w:rFonts w:hint="eastAsia"/>
        </w:rPr>
        <w:t>行业及其</w:t>
      </w:r>
      <w:r>
        <w:rPr>
          <w:rFonts w:hint="eastAsia"/>
        </w:rPr>
        <w:t>企业经营模式，洞悉企业的经营管理制度，感受企业的文化内涵，为今后的职业规划打下基础。</w:t>
      </w:r>
    </w:p>
    <w:p w14:paraId="2CEFDBD6" w14:textId="0AAE312C" w:rsidR="009405AA" w:rsidRDefault="007E626A" w:rsidP="007E626A">
      <w:pPr>
        <w:spacing w:before="156" w:after="156"/>
        <w:ind w:firstLineChars="0" w:firstLine="420"/>
      </w:pPr>
      <w:r>
        <w:t>对于参与认知学习的学生</w:t>
      </w:r>
      <w:r w:rsidR="00017771">
        <w:t>而言</w:t>
      </w:r>
      <w:r w:rsidR="009405AA">
        <w:rPr>
          <w:rFonts w:hint="eastAsia"/>
        </w:rPr>
        <w:t>，通过参观互联网公</w:t>
      </w:r>
      <w:r>
        <w:rPr>
          <w:rFonts w:hint="eastAsia"/>
        </w:rPr>
        <w:t>司来走出象牙塔，</w:t>
      </w:r>
      <w:r w:rsidR="00017771">
        <w:rPr>
          <w:rFonts w:hint="eastAsia"/>
        </w:rPr>
        <w:t>可以</w:t>
      </w:r>
      <w:r>
        <w:rPr>
          <w:rFonts w:hint="eastAsia"/>
        </w:rPr>
        <w:t>将平时所学理论与实践联系起来，避免“闭门造车”，并且能更加</w:t>
      </w:r>
      <w:r w:rsidR="009405AA">
        <w:rPr>
          <w:rFonts w:hint="eastAsia"/>
        </w:rPr>
        <w:t>了解社会、了解国情、了解</w:t>
      </w:r>
      <w:r w:rsidR="009405AA">
        <w:rPr>
          <w:rFonts w:hint="eastAsia"/>
        </w:rPr>
        <w:t>IT</w:t>
      </w:r>
      <w:r>
        <w:rPr>
          <w:rFonts w:hint="eastAsia"/>
        </w:rPr>
        <w:t>企业、洞悉企业的核心竞争力、感受企业的文化内涵；了解软件工程相关专业人士的职业发展历程，</w:t>
      </w:r>
      <w:r w:rsidR="009405AA">
        <w:rPr>
          <w:rFonts w:hint="eastAsia"/>
        </w:rPr>
        <w:t>更有效地及进行专业知识学习。</w:t>
      </w:r>
    </w:p>
    <w:p w14:paraId="08D175CA" w14:textId="6D7AD706" w:rsidR="009405AA" w:rsidRDefault="00017771" w:rsidP="009405AA">
      <w:pPr>
        <w:spacing w:before="156" w:after="156"/>
        <w:ind w:firstLine="420"/>
      </w:pPr>
      <w:r>
        <w:rPr>
          <w:rFonts w:hint="eastAsia"/>
        </w:rPr>
        <w:t>对于企业来说，人才是企业发展的源动力。浙江大学的优秀学生也是各大企业关注的对象。这次认知实习</w:t>
      </w:r>
      <w:r w:rsidR="009405AA">
        <w:rPr>
          <w:rFonts w:hint="eastAsia"/>
        </w:rPr>
        <w:t>给了各大企业一个展现企业文化、管理艺</w:t>
      </w:r>
      <w:r>
        <w:rPr>
          <w:rFonts w:hint="eastAsia"/>
        </w:rPr>
        <w:t>术和技术优势的机会，也让企业可以更加了解当代大学生的需求。这使得受邀</w:t>
      </w:r>
      <w:r w:rsidR="009405AA">
        <w:rPr>
          <w:rFonts w:hint="eastAsia"/>
        </w:rPr>
        <w:t>企业在激烈的人才竞争中赢在了起跑线上。</w:t>
      </w:r>
    </w:p>
    <w:p w14:paraId="66A08013" w14:textId="7843A1CB" w:rsidR="009405AA" w:rsidRDefault="00017771" w:rsidP="009405AA">
      <w:pPr>
        <w:spacing w:before="156" w:after="156"/>
        <w:ind w:firstLine="420"/>
      </w:pPr>
      <w:r>
        <w:rPr>
          <w:rFonts w:hint="eastAsia"/>
        </w:rPr>
        <w:t>这次认知实习也给了浙江大学与各大企业一个</w:t>
      </w:r>
      <w:r w:rsidR="009405AA">
        <w:rPr>
          <w:rFonts w:hint="eastAsia"/>
        </w:rPr>
        <w:t>巩固合作、深化交流的平台，有利于加强校企联系以实现共赢。</w:t>
      </w:r>
    </w:p>
    <w:p w14:paraId="467F4A5C" w14:textId="4E2EF42C" w:rsidR="00BD30E1" w:rsidRDefault="009405AA" w:rsidP="009405AA">
      <w:pPr>
        <w:spacing w:before="156" w:after="156"/>
        <w:ind w:firstLine="420"/>
      </w:pPr>
      <w:r>
        <w:rPr>
          <w:rFonts w:hint="eastAsia"/>
        </w:rPr>
        <w:t>总而言之，这个项目对企业、学校、学生都具有长远而深厚的意义。</w:t>
      </w:r>
    </w:p>
    <w:p w14:paraId="7A5A1C1D" w14:textId="62223705" w:rsidR="00266F78" w:rsidRDefault="00266F78" w:rsidP="009405AA">
      <w:pPr>
        <w:spacing w:before="156" w:after="156"/>
        <w:ind w:firstLine="420"/>
      </w:pPr>
    </w:p>
    <w:p w14:paraId="55A5B3AD" w14:textId="77777777" w:rsidR="00266F78" w:rsidRDefault="00266F78" w:rsidP="009405AA">
      <w:pPr>
        <w:spacing w:before="156" w:after="156"/>
        <w:ind w:firstLine="420"/>
      </w:pPr>
    </w:p>
    <w:p w14:paraId="0533B84A" w14:textId="77777777" w:rsidR="00266F78" w:rsidRDefault="00266F78" w:rsidP="009405AA">
      <w:pPr>
        <w:spacing w:before="156" w:after="156"/>
        <w:ind w:firstLine="420"/>
        <w:rPr>
          <w:rStyle w:val="ad"/>
          <w:rFonts w:ascii="Arial" w:hAnsi="Arial" w:cs="Arial"/>
          <w:color w:val="auto"/>
        </w:rPr>
      </w:pPr>
    </w:p>
    <w:p w14:paraId="71D7AAD2" w14:textId="4A7430E2" w:rsidR="009405AA" w:rsidRPr="008164F7" w:rsidRDefault="009405AA" w:rsidP="009405AA">
      <w:pPr>
        <w:pStyle w:val="1"/>
        <w:spacing w:before="156" w:after="156"/>
      </w:pPr>
      <w:bookmarkStart w:id="5" w:name="_Toc520285925"/>
      <w:r>
        <w:rPr>
          <w:rFonts w:hint="eastAsia"/>
        </w:rPr>
        <w:lastRenderedPageBreak/>
        <w:t>趣链科技有限公司</w:t>
      </w:r>
      <w:bookmarkEnd w:id="5"/>
    </w:p>
    <w:p w14:paraId="1C547D2C" w14:textId="77777777" w:rsidR="003C0FEE" w:rsidRPr="00D17079" w:rsidRDefault="007D783F" w:rsidP="009B44E7">
      <w:pPr>
        <w:pStyle w:val="2"/>
        <w:spacing w:before="156" w:after="156"/>
      </w:pPr>
      <w:bookmarkStart w:id="6" w:name="_Toc520285926"/>
      <w:r>
        <w:rPr>
          <w:rFonts w:hint="eastAsia"/>
        </w:rPr>
        <w:t>企业基本信息</w:t>
      </w:r>
      <w:bookmarkEnd w:id="6"/>
    </w:p>
    <w:p w14:paraId="25A6EF45" w14:textId="23D684BC" w:rsidR="00FB5307" w:rsidRPr="00E942E2" w:rsidRDefault="007D783F" w:rsidP="00E942E2">
      <w:pPr>
        <w:pStyle w:val="3"/>
        <w:spacing w:before="156" w:after="156"/>
        <w:ind w:left="420"/>
      </w:pPr>
      <w:r w:rsidRPr="00BD30E1">
        <w:rPr>
          <w:rFonts w:hint="eastAsia"/>
        </w:rPr>
        <w:t>企业主营业务</w:t>
      </w:r>
      <w:r w:rsidR="003C0FEE">
        <w:rPr>
          <w:rFonts w:hint="eastAsia"/>
        </w:rPr>
        <w:t>和运作模式</w:t>
      </w:r>
    </w:p>
    <w:p w14:paraId="1B2462BF" w14:textId="5DECF3FB" w:rsidR="00A72528" w:rsidRPr="00A72528" w:rsidRDefault="00A72528" w:rsidP="00FB5307">
      <w:pPr>
        <w:spacing w:before="156" w:after="156"/>
        <w:ind w:firstLine="422"/>
        <w:rPr>
          <w:b/>
        </w:rPr>
      </w:pPr>
      <w:r w:rsidRPr="00A72528">
        <w:rPr>
          <w:b/>
        </w:rPr>
        <w:t>简要介绍</w:t>
      </w:r>
    </w:p>
    <w:p w14:paraId="39B83466" w14:textId="77777777" w:rsidR="00DF629B" w:rsidRDefault="00DF629B" w:rsidP="00DF629B">
      <w:pPr>
        <w:spacing w:before="156" w:after="156"/>
        <w:ind w:firstLine="420"/>
      </w:pPr>
      <w:r>
        <w:rPr>
          <w:rFonts w:hint="eastAsia"/>
        </w:rPr>
        <w:t>杭州趣链科技有限公司（以下简称“趣链科技”）于</w:t>
      </w:r>
      <w:r>
        <w:rPr>
          <w:rFonts w:hint="eastAsia"/>
        </w:rPr>
        <w:t>2016</w:t>
      </w:r>
      <w:r>
        <w:rPr>
          <w:rFonts w:hint="eastAsia"/>
        </w:rPr>
        <w:t>年下半年成立，致力于具有颠覆性意义的区块链技术，颇具技术价值和应用价值。至今为止，凭借自身领先的技术实力以及丰富的行业经验和资源，趣链科技在众多领域都取得了显著成绩。</w:t>
      </w:r>
    </w:p>
    <w:p w14:paraId="6ABEF2BC" w14:textId="77777777" w:rsidR="00DF629B" w:rsidRDefault="00DF629B" w:rsidP="00DF629B">
      <w:pPr>
        <w:spacing w:before="156" w:after="156"/>
        <w:ind w:firstLine="420"/>
      </w:pPr>
      <w:r>
        <w:rPr>
          <w:rFonts w:hint="eastAsia"/>
        </w:rPr>
        <w:t>在金融领域，趣链科技与中国银联、上海证券交易所、中国银行间市场交易商协会、中国工商银行、中国农业银行、中国光大银行、兴业银行、浙商银行、北京银行、美国道富银行、葡萄牙商业银行、德邦证券等一大批国内外大型金融机构开展了区块链相关重要合作；</w:t>
      </w:r>
    </w:p>
    <w:p w14:paraId="7E489A28" w14:textId="1CD9FF88" w:rsidR="009405AA" w:rsidRDefault="00DF629B" w:rsidP="00DF629B">
      <w:pPr>
        <w:spacing w:before="156" w:after="156"/>
        <w:ind w:firstLine="420"/>
      </w:pPr>
      <w:r>
        <w:rPr>
          <w:rFonts w:hint="eastAsia"/>
        </w:rPr>
        <w:t>在非金融领域，趣链科技也与谷歌、微软、华为、生意家等达成重要合作，是国际领先的区块链技术供应商</w:t>
      </w:r>
      <w:r w:rsidR="009405AA">
        <w:rPr>
          <w:rFonts w:hint="eastAsia"/>
        </w:rPr>
        <w:t>。</w:t>
      </w:r>
    </w:p>
    <w:p w14:paraId="6658BFAB" w14:textId="59DE8640" w:rsidR="00A72528" w:rsidRPr="00A72528" w:rsidRDefault="00A72528" w:rsidP="00FB5307">
      <w:pPr>
        <w:spacing w:before="156" w:after="156"/>
        <w:ind w:firstLine="422"/>
        <w:rPr>
          <w:b/>
        </w:rPr>
      </w:pPr>
      <w:r w:rsidRPr="00A72528">
        <w:rPr>
          <w:b/>
        </w:rPr>
        <w:t>主营业务与解决方案</w:t>
      </w:r>
    </w:p>
    <w:p w14:paraId="5AFAC441" w14:textId="77777777" w:rsidR="00DF629B" w:rsidRDefault="00DF629B" w:rsidP="00DF629B">
      <w:pPr>
        <w:spacing w:before="156" w:after="156"/>
        <w:ind w:firstLine="420"/>
      </w:pPr>
      <w:r>
        <w:rPr>
          <w:rFonts w:hint="eastAsia"/>
        </w:rPr>
        <w:t>趣链科技依托自主可控的国产联盟链云平台核心技术——容器云技术、核心算法与管理组件，为金融、电子商务、国际航运、版权保护、不动产交易、健康医疗等领域，提供企业级区块链产品平台与应用解决方案。并且支持企业基于现有云平台快速部署、扩展和配置管理区块链网络，对区块链网络的运行状态进行实时可视化监控。</w:t>
      </w:r>
    </w:p>
    <w:p w14:paraId="67E0E05A" w14:textId="6B863846" w:rsidR="009405AA" w:rsidRDefault="00DF629B" w:rsidP="00DF629B">
      <w:pPr>
        <w:spacing w:before="156" w:after="156"/>
        <w:ind w:firstLine="420"/>
      </w:pPr>
      <w:r>
        <w:rPr>
          <w:rFonts w:hint="eastAsia"/>
        </w:rPr>
        <w:t>趣链科技目前提供的成熟的解决方案有以下几种</w:t>
      </w:r>
      <w:r w:rsidR="009405AA">
        <w:rPr>
          <w:rFonts w:hint="eastAsia"/>
        </w:rPr>
        <w:t>：</w:t>
      </w:r>
    </w:p>
    <w:p w14:paraId="390BC9A4" w14:textId="77777777" w:rsidR="009405AA" w:rsidRDefault="009405AA" w:rsidP="009405AA">
      <w:pPr>
        <w:spacing w:before="156" w:after="156"/>
        <w:ind w:firstLine="420"/>
      </w:pPr>
      <w:r>
        <w:t></w:t>
      </w:r>
      <w:r>
        <w:tab/>
      </w:r>
      <w:r>
        <w:rPr>
          <w:rFonts w:hint="eastAsia"/>
        </w:rPr>
        <w:t>数字票据：强化防伪和杜绝欺诈，支持多种票据创新业务模式，为金融系统健康稳定提供根本保障。</w:t>
      </w:r>
    </w:p>
    <w:p w14:paraId="14437677" w14:textId="77777777" w:rsidR="009405AA" w:rsidRDefault="009405AA" w:rsidP="009405AA">
      <w:pPr>
        <w:spacing w:before="156" w:after="156"/>
        <w:ind w:firstLine="420"/>
      </w:pPr>
      <w:r>
        <w:t></w:t>
      </w:r>
      <w:r>
        <w:tab/>
      </w:r>
      <w:r>
        <w:rPr>
          <w:rFonts w:hint="eastAsia"/>
        </w:rPr>
        <w:t>数据交易系统：天然适配数据交易的</w:t>
      </w:r>
      <w:r>
        <w:t>P2P</w:t>
      </w:r>
      <w:r>
        <w:rPr>
          <w:rFonts w:hint="eastAsia"/>
        </w:rPr>
        <w:t>特性，同时使得数据交易的分布式账本管理成为可能，并为数据确权提供技术保障。</w:t>
      </w:r>
    </w:p>
    <w:p w14:paraId="7B247D8E" w14:textId="77777777" w:rsidR="009405AA" w:rsidRDefault="009405AA" w:rsidP="009405AA">
      <w:pPr>
        <w:spacing w:before="156" w:after="156"/>
        <w:ind w:firstLine="420"/>
      </w:pPr>
      <w:r>
        <w:t></w:t>
      </w:r>
      <w:r>
        <w:tab/>
      </w:r>
      <w:r>
        <w:rPr>
          <w:rFonts w:hint="eastAsia"/>
        </w:rPr>
        <w:t>供应链金融系统：供应链信息流与资金流的全生命周期管理，提高业务效率，降低业务风险。</w:t>
      </w:r>
    </w:p>
    <w:p w14:paraId="7DF4C8E5" w14:textId="3F937813" w:rsidR="008C4F16" w:rsidRDefault="009405AA" w:rsidP="009405AA">
      <w:pPr>
        <w:spacing w:before="156" w:after="156"/>
        <w:ind w:firstLine="420"/>
      </w:pPr>
      <w:r>
        <w:t></w:t>
      </w:r>
      <w:r>
        <w:tab/>
      </w:r>
      <w:r>
        <w:rPr>
          <w:rFonts w:hint="eastAsia"/>
        </w:rPr>
        <w:t>证券资产系统：提供股权</w:t>
      </w:r>
      <w:r>
        <w:t>/</w:t>
      </w:r>
      <w:r>
        <w:rPr>
          <w:rFonts w:hint="eastAsia"/>
        </w:rPr>
        <w:t>债券的多部门协同业务平台，提高证券资产的流动性，降低管理成本，并为更丰富的数字资产发行提供可能。</w:t>
      </w:r>
    </w:p>
    <w:p w14:paraId="17725216" w14:textId="77777777" w:rsidR="00266F78" w:rsidRDefault="00266F78" w:rsidP="009405AA">
      <w:pPr>
        <w:spacing w:before="156" w:after="156"/>
        <w:ind w:firstLine="420"/>
      </w:pPr>
    </w:p>
    <w:p w14:paraId="6867B8F3" w14:textId="2597C00C" w:rsidR="00DF629B" w:rsidRDefault="00DF629B" w:rsidP="009405AA">
      <w:pPr>
        <w:spacing w:before="156" w:after="156"/>
        <w:ind w:firstLine="422"/>
        <w:rPr>
          <w:b/>
        </w:rPr>
      </w:pPr>
      <w:r w:rsidRPr="00DF629B">
        <w:rPr>
          <w:rFonts w:hint="eastAsia"/>
          <w:b/>
        </w:rPr>
        <w:lastRenderedPageBreak/>
        <w:t>企业运作模式</w:t>
      </w:r>
    </w:p>
    <w:p w14:paraId="68411AC1" w14:textId="77777777" w:rsidR="00DF629B" w:rsidRPr="00DF629B" w:rsidRDefault="00DF629B" w:rsidP="00DF629B">
      <w:pPr>
        <w:spacing w:before="156" w:after="156"/>
        <w:ind w:firstLine="420"/>
      </w:pPr>
      <w:r w:rsidRPr="00DF629B">
        <w:rPr>
          <w:rFonts w:hint="eastAsia"/>
        </w:rPr>
        <w:t>趣链科技主要的商业模式为向行业提供成熟的解决方案，比如向企业、政府机构和产业联盟的区块链技术需求，提供企业级的区块链网络解决方案。其商业模式可细分为两类：</w:t>
      </w:r>
    </w:p>
    <w:p w14:paraId="24AC5673" w14:textId="77777777" w:rsidR="00DF629B" w:rsidRPr="00DF629B" w:rsidRDefault="00DF629B" w:rsidP="00DF629B">
      <w:pPr>
        <w:spacing w:before="156" w:after="156"/>
        <w:ind w:firstLine="420"/>
      </w:pPr>
      <w:r w:rsidRPr="00DF629B">
        <w:rPr>
          <w:rFonts w:hint="eastAsia"/>
        </w:rPr>
        <w:t>a)</w:t>
      </w:r>
      <w:r w:rsidRPr="00DF629B">
        <w:rPr>
          <w:rFonts w:hint="eastAsia"/>
        </w:rPr>
        <w:tab/>
        <w:t>2B</w:t>
      </w:r>
      <w:r w:rsidRPr="00DF629B">
        <w:rPr>
          <w:rFonts w:hint="eastAsia"/>
        </w:rPr>
        <w:t>模式，为银行和各类金融机构搭建区块链系统，这与传统金融</w:t>
      </w:r>
      <w:r w:rsidRPr="00DF629B">
        <w:rPr>
          <w:rFonts w:hint="eastAsia"/>
        </w:rPr>
        <w:t>IT</w:t>
      </w:r>
      <w:r w:rsidRPr="00DF629B">
        <w:rPr>
          <w:rFonts w:hint="eastAsia"/>
        </w:rPr>
        <w:t>服务商的</w:t>
      </w:r>
      <w:r w:rsidRPr="00DF629B">
        <w:rPr>
          <w:rFonts w:hint="eastAsia"/>
        </w:rPr>
        <w:t>2B</w:t>
      </w:r>
      <w:r w:rsidRPr="00DF629B">
        <w:rPr>
          <w:rFonts w:hint="eastAsia"/>
        </w:rPr>
        <w:t>模式一致。</w:t>
      </w:r>
    </w:p>
    <w:p w14:paraId="49AF5B69" w14:textId="027D48AE" w:rsidR="00DF629B" w:rsidRPr="00DF629B" w:rsidRDefault="00DF629B" w:rsidP="00DF629B">
      <w:pPr>
        <w:spacing w:before="156" w:after="156"/>
        <w:ind w:firstLine="420"/>
      </w:pPr>
      <w:r w:rsidRPr="00DF629B">
        <w:rPr>
          <w:rFonts w:hint="eastAsia"/>
        </w:rPr>
        <w:t>b)</w:t>
      </w:r>
      <w:r w:rsidRPr="00DF629B">
        <w:rPr>
          <w:rFonts w:hint="eastAsia"/>
        </w:rPr>
        <w:tab/>
        <w:t>2BC</w:t>
      </w:r>
      <w:r w:rsidRPr="00DF629B">
        <w:rPr>
          <w:rFonts w:hint="eastAsia"/>
        </w:rPr>
        <w:t>模式，依托趣链科技的区块链技术，与一些金融平台通过业务分成或者股份合作的方式进行合作，共同服务终端用户，终端用户是用户或者小微企业</w:t>
      </w:r>
    </w:p>
    <w:p w14:paraId="4F856735" w14:textId="77777777" w:rsidR="007D783F" w:rsidRDefault="003C0FEE" w:rsidP="002D023B">
      <w:pPr>
        <w:pStyle w:val="3"/>
        <w:spacing w:before="156" w:after="156"/>
        <w:ind w:left="420"/>
      </w:pPr>
      <w:r>
        <w:rPr>
          <w:rFonts w:hint="eastAsia"/>
        </w:rPr>
        <w:t>发展历程</w:t>
      </w:r>
    </w:p>
    <w:p w14:paraId="313DAC03" w14:textId="4344F122" w:rsidR="009405AA" w:rsidRDefault="009405AA" w:rsidP="009405AA">
      <w:pPr>
        <w:spacing w:before="156" w:after="156"/>
        <w:ind w:firstLine="420"/>
      </w:pPr>
      <w:r>
        <w:rPr>
          <w:rFonts w:hint="eastAsia"/>
        </w:rPr>
        <w:t>杭州趣链科技有限公司成立于</w:t>
      </w:r>
      <w:r>
        <w:rPr>
          <w:rFonts w:hint="eastAsia"/>
        </w:rPr>
        <w:t>2016</w:t>
      </w:r>
      <w:r>
        <w:rPr>
          <w:rFonts w:hint="eastAsia"/>
        </w:rPr>
        <w:t>年，创始人均毕业于浙江大学计算机学院，由中国工程院院士陈纯教授担任董事长。</w:t>
      </w:r>
    </w:p>
    <w:p w14:paraId="25FCB680" w14:textId="77777777" w:rsidR="009405AA" w:rsidRDefault="009405AA" w:rsidP="009405AA">
      <w:pPr>
        <w:spacing w:before="156" w:after="156"/>
        <w:ind w:firstLine="420"/>
      </w:pPr>
      <w:r>
        <w:rPr>
          <w:rFonts w:hint="eastAsia"/>
        </w:rPr>
        <w:t>2016</w:t>
      </w:r>
      <w:r>
        <w:rPr>
          <w:rFonts w:hint="eastAsia"/>
        </w:rPr>
        <w:t>年</w:t>
      </w:r>
      <w:r>
        <w:rPr>
          <w:rFonts w:hint="eastAsia"/>
        </w:rPr>
        <w:t>8</w:t>
      </w:r>
      <w:r>
        <w:rPr>
          <w:rFonts w:hint="eastAsia"/>
        </w:rPr>
        <w:t>月，获君宝通信、浙大网新和信雅达共计</w:t>
      </w:r>
      <w:r>
        <w:rPr>
          <w:rFonts w:hint="eastAsia"/>
        </w:rPr>
        <w:t>1750</w:t>
      </w:r>
      <w:r>
        <w:rPr>
          <w:rFonts w:hint="eastAsia"/>
        </w:rPr>
        <w:t>万人民币</w:t>
      </w:r>
      <w:r>
        <w:rPr>
          <w:rFonts w:hint="eastAsia"/>
        </w:rPr>
        <w:t>Pre-A</w:t>
      </w:r>
      <w:r>
        <w:rPr>
          <w:rFonts w:hint="eastAsia"/>
        </w:rPr>
        <w:t>轮融资。</w:t>
      </w:r>
    </w:p>
    <w:p w14:paraId="6AF203F2" w14:textId="34B88D7D" w:rsidR="009405AA" w:rsidRDefault="009405AA" w:rsidP="009405AA">
      <w:pPr>
        <w:spacing w:before="156" w:after="156"/>
        <w:ind w:firstLine="420"/>
      </w:pPr>
      <w:r>
        <w:rPr>
          <w:rFonts w:hint="eastAsia"/>
        </w:rPr>
        <w:t>2017</w:t>
      </w:r>
      <w:r>
        <w:rPr>
          <w:rFonts w:hint="eastAsia"/>
        </w:rPr>
        <w:t>年</w:t>
      </w:r>
      <w:r>
        <w:rPr>
          <w:rFonts w:hint="eastAsia"/>
        </w:rPr>
        <w:t>3</w:t>
      </w:r>
      <w:r>
        <w:rPr>
          <w:rFonts w:hint="eastAsia"/>
        </w:rPr>
        <w:t>月，趣链科技正式加入</w:t>
      </w:r>
      <w:r>
        <w:rPr>
          <w:rFonts w:hint="eastAsia"/>
        </w:rPr>
        <w:t>Hyperledger</w:t>
      </w:r>
      <w:r>
        <w:rPr>
          <w:rFonts w:hint="eastAsia"/>
        </w:rPr>
        <w:t>项目并成为其</w:t>
      </w:r>
      <w:r>
        <w:rPr>
          <w:rFonts w:hint="eastAsia"/>
        </w:rPr>
        <w:t xml:space="preserve"> General Member</w:t>
      </w:r>
      <w:r>
        <w:rPr>
          <w:rFonts w:hint="eastAsia"/>
        </w:rPr>
        <w:t>，同时也加入了</w:t>
      </w:r>
      <w:r>
        <w:rPr>
          <w:rFonts w:hint="eastAsia"/>
        </w:rPr>
        <w:t xml:space="preserve"> Linux</w:t>
      </w:r>
      <w:r>
        <w:rPr>
          <w:rFonts w:hint="eastAsia"/>
        </w:rPr>
        <w:t>基金会并成为其</w:t>
      </w:r>
      <w:r>
        <w:rPr>
          <w:rFonts w:hint="eastAsia"/>
        </w:rPr>
        <w:t>Silver Member</w:t>
      </w:r>
      <w:r>
        <w:rPr>
          <w:rFonts w:hint="eastAsia"/>
        </w:rPr>
        <w:t>。</w:t>
      </w:r>
    </w:p>
    <w:p w14:paraId="618E44A3" w14:textId="77777777" w:rsidR="009405AA" w:rsidRDefault="009405AA" w:rsidP="009405AA">
      <w:pPr>
        <w:spacing w:before="156" w:after="156"/>
        <w:ind w:firstLine="420"/>
      </w:pPr>
      <w:r>
        <w:rPr>
          <w:rFonts w:hint="eastAsia"/>
        </w:rPr>
        <w:t>2017</w:t>
      </w:r>
      <w:r>
        <w:rPr>
          <w:rFonts w:hint="eastAsia"/>
        </w:rPr>
        <w:t>年</w:t>
      </w:r>
      <w:r>
        <w:rPr>
          <w:rFonts w:hint="eastAsia"/>
        </w:rPr>
        <w:t>4</w:t>
      </w:r>
      <w:r>
        <w:rPr>
          <w:rFonts w:hint="eastAsia"/>
        </w:rPr>
        <w:t>月，趣联科技携手上海数据交易中心，助力数据市场的交易规则重构。为了解决当前数据交易过程存在的问题，大幅提高清算效率，双方将基于杭州趣链科技有限公司的区块链底层平台，打造数据交易清算原型系统，将区块链技术应用到数据交易平台，共同探索基于区块链的数据交易应用。</w:t>
      </w:r>
    </w:p>
    <w:p w14:paraId="29EC0672" w14:textId="77777777" w:rsidR="009405AA" w:rsidRDefault="009405AA" w:rsidP="009405AA">
      <w:pPr>
        <w:spacing w:before="156" w:after="156"/>
        <w:ind w:firstLine="420"/>
      </w:pPr>
      <w:r>
        <w:rPr>
          <w:rFonts w:hint="eastAsia"/>
        </w:rPr>
        <w:t>2017</w:t>
      </w:r>
      <w:r>
        <w:rPr>
          <w:rFonts w:hint="eastAsia"/>
        </w:rPr>
        <w:t>年</w:t>
      </w:r>
      <w:r>
        <w:rPr>
          <w:rFonts w:hint="eastAsia"/>
        </w:rPr>
        <w:t>4</w:t>
      </w:r>
      <w:r>
        <w:rPr>
          <w:rFonts w:hint="eastAsia"/>
        </w:rPr>
        <w:t>月，上海证券交易联合杭州趣链科技有限公司共同研发高性能联盟区块链技术，并在去中心化主板证券竞价交易的场景中进行验证。</w:t>
      </w:r>
    </w:p>
    <w:p w14:paraId="5EC00619" w14:textId="77777777" w:rsidR="009405AA" w:rsidRDefault="009405AA" w:rsidP="009405AA">
      <w:pPr>
        <w:spacing w:before="156" w:after="156"/>
        <w:ind w:firstLine="420"/>
      </w:pPr>
      <w:r>
        <w:rPr>
          <w:rFonts w:hint="eastAsia"/>
        </w:rPr>
        <w:t>2017</w:t>
      </w:r>
      <w:r>
        <w:rPr>
          <w:rFonts w:hint="eastAsia"/>
        </w:rPr>
        <w:t>年</w:t>
      </w:r>
      <w:r>
        <w:rPr>
          <w:rFonts w:hint="eastAsia"/>
        </w:rPr>
        <w:t>4</w:t>
      </w:r>
      <w:r>
        <w:rPr>
          <w:rFonts w:hint="eastAsia"/>
        </w:rPr>
        <w:t>月，中国银联、光大银行基于趣链区块链平台完成首个跨区域、跨网络的联盟链应用场景验证。</w:t>
      </w:r>
    </w:p>
    <w:p w14:paraId="07B6E040" w14:textId="77777777" w:rsidR="009405AA" w:rsidRDefault="009405AA" w:rsidP="009405AA">
      <w:pPr>
        <w:spacing w:before="156" w:after="156"/>
        <w:ind w:firstLine="420"/>
      </w:pPr>
      <w:r>
        <w:rPr>
          <w:rFonts w:hint="eastAsia"/>
        </w:rPr>
        <w:t>2017</w:t>
      </w:r>
      <w:r>
        <w:rPr>
          <w:rFonts w:hint="eastAsia"/>
        </w:rPr>
        <w:t>年</w:t>
      </w:r>
      <w:r>
        <w:rPr>
          <w:rFonts w:hint="eastAsia"/>
        </w:rPr>
        <w:t>5</w:t>
      </w:r>
      <w:r>
        <w:rPr>
          <w:rFonts w:hint="eastAsia"/>
        </w:rPr>
        <w:t>月，趣链科技牵手万达网络科技集团共创金融级区块链</w:t>
      </w:r>
      <w:r>
        <w:rPr>
          <w:rFonts w:hint="eastAsia"/>
        </w:rPr>
        <w:t>BaaS</w:t>
      </w:r>
      <w:r>
        <w:rPr>
          <w:rFonts w:hint="eastAsia"/>
        </w:rPr>
        <w:t>云平台。</w:t>
      </w:r>
    </w:p>
    <w:p w14:paraId="0DC5B1B3" w14:textId="77777777" w:rsidR="009405AA" w:rsidRDefault="009405AA" w:rsidP="009405AA">
      <w:pPr>
        <w:spacing w:before="156" w:after="156"/>
        <w:ind w:firstLine="420"/>
      </w:pPr>
      <w:r>
        <w:rPr>
          <w:rFonts w:hint="eastAsia"/>
        </w:rPr>
        <w:t>2017</w:t>
      </w:r>
      <w:r>
        <w:rPr>
          <w:rFonts w:hint="eastAsia"/>
        </w:rPr>
        <w:t>年</w:t>
      </w:r>
      <w:r>
        <w:rPr>
          <w:rFonts w:hint="eastAsia"/>
        </w:rPr>
        <w:t>9</w:t>
      </w:r>
      <w:r>
        <w:rPr>
          <w:rFonts w:hint="eastAsia"/>
        </w:rPr>
        <w:t>月，趣链科技成为首家入驻华为云的区块链企业，将联合打造区块链一体化服务。</w:t>
      </w:r>
    </w:p>
    <w:p w14:paraId="743EC736" w14:textId="77777777" w:rsidR="009405AA" w:rsidRDefault="009405AA" w:rsidP="009405AA">
      <w:pPr>
        <w:spacing w:before="156" w:after="156"/>
        <w:ind w:firstLine="420"/>
      </w:pPr>
      <w:r>
        <w:rPr>
          <w:rFonts w:hint="eastAsia"/>
        </w:rPr>
        <w:t>2017</w:t>
      </w:r>
      <w:r>
        <w:rPr>
          <w:rFonts w:hint="eastAsia"/>
        </w:rPr>
        <w:t>年</w:t>
      </w:r>
      <w:r>
        <w:rPr>
          <w:rFonts w:hint="eastAsia"/>
        </w:rPr>
        <w:t>9</w:t>
      </w:r>
      <w:r>
        <w:rPr>
          <w:rFonts w:hint="eastAsia"/>
        </w:rPr>
        <w:t>月，趣链科技“开发者平台”正式上线，降低区块链技术使用的门槛和难度。</w:t>
      </w:r>
    </w:p>
    <w:p w14:paraId="276D62BF" w14:textId="77777777" w:rsidR="009405AA" w:rsidRDefault="009405AA" w:rsidP="009405AA">
      <w:pPr>
        <w:spacing w:before="156" w:after="156"/>
        <w:ind w:firstLine="420"/>
      </w:pPr>
      <w:r>
        <w:rPr>
          <w:rFonts w:hint="eastAsia"/>
        </w:rPr>
        <w:t>2017</w:t>
      </w:r>
      <w:r>
        <w:rPr>
          <w:rFonts w:hint="eastAsia"/>
        </w:rPr>
        <w:t>年</w:t>
      </w:r>
      <w:r>
        <w:rPr>
          <w:rFonts w:hint="eastAsia"/>
        </w:rPr>
        <w:t>11</w:t>
      </w:r>
      <w:r>
        <w:rPr>
          <w:rFonts w:hint="eastAsia"/>
        </w:rPr>
        <w:t>月，趣链科技正式加入中国支付清算写回金融科技专业委员会。</w:t>
      </w:r>
    </w:p>
    <w:p w14:paraId="2A72043E" w14:textId="77777777" w:rsidR="009405AA" w:rsidRDefault="009405AA" w:rsidP="009405AA">
      <w:pPr>
        <w:spacing w:before="156" w:after="156"/>
        <w:ind w:firstLine="420"/>
      </w:pPr>
      <w:r>
        <w:rPr>
          <w:rFonts w:hint="eastAsia"/>
        </w:rPr>
        <w:t>2017</w:t>
      </w:r>
      <w:r>
        <w:rPr>
          <w:rFonts w:hint="eastAsia"/>
        </w:rPr>
        <w:t>年</w:t>
      </w:r>
      <w:r>
        <w:rPr>
          <w:rFonts w:hint="eastAsia"/>
        </w:rPr>
        <w:t>12</w:t>
      </w:r>
      <w:r>
        <w:rPr>
          <w:rFonts w:hint="eastAsia"/>
        </w:rPr>
        <w:t>月，趣链科技在融资发布仪式上宣布完成数千万人民币的</w:t>
      </w:r>
      <w:r>
        <w:rPr>
          <w:rFonts w:hint="eastAsia"/>
        </w:rPr>
        <w:t>A</w:t>
      </w:r>
      <w:r>
        <w:rPr>
          <w:rFonts w:hint="eastAsia"/>
        </w:rPr>
        <w:t>轮融资，投资方为亚东星辰。</w:t>
      </w:r>
    </w:p>
    <w:p w14:paraId="7319839B" w14:textId="77777777" w:rsidR="009405AA" w:rsidRDefault="009405AA" w:rsidP="009405AA">
      <w:pPr>
        <w:spacing w:before="156" w:after="156"/>
        <w:ind w:firstLine="420"/>
      </w:pPr>
      <w:r>
        <w:rPr>
          <w:rFonts w:hint="eastAsia"/>
        </w:rPr>
        <w:lastRenderedPageBreak/>
        <w:t>2018</w:t>
      </w:r>
      <w:r>
        <w:rPr>
          <w:rFonts w:hint="eastAsia"/>
        </w:rPr>
        <w:t>年</w:t>
      </w:r>
      <w:r>
        <w:rPr>
          <w:rFonts w:hint="eastAsia"/>
        </w:rPr>
        <w:t>1</w:t>
      </w:r>
      <w:r>
        <w:rPr>
          <w:rFonts w:hint="eastAsia"/>
        </w:rPr>
        <w:t>月，趣链科技与德邦证券通过搭建基于区块链技术的</w:t>
      </w:r>
      <w:r>
        <w:rPr>
          <w:rFonts w:hint="eastAsia"/>
        </w:rPr>
        <w:t>ABS</w:t>
      </w:r>
      <w:r>
        <w:rPr>
          <w:rFonts w:hint="eastAsia"/>
        </w:rPr>
        <w:t>管理平台，并联合券商、证券交易所、评级机构、律师事务所等建立联盟链，最终实现资产证券化业务全流程线上管理。</w:t>
      </w:r>
    </w:p>
    <w:p w14:paraId="34DABD48" w14:textId="77777777" w:rsidR="009405AA" w:rsidRDefault="009405AA" w:rsidP="009405AA">
      <w:pPr>
        <w:spacing w:before="156" w:after="156"/>
        <w:ind w:firstLine="420"/>
      </w:pPr>
      <w:r>
        <w:rPr>
          <w:rFonts w:hint="eastAsia"/>
        </w:rPr>
        <w:t>2018</w:t>
      </w:r>
      <w:r>
        <w:rPr>
          <w:rFonts w:hint="eastAsia"/>
        </w:rPr>
        <w:t>年</w:t>
      </w:r>
      <w:r>
        <w:rPr>
          <w:rFonts w:hint="eastAsia"/>
        </w:rPr>
        <w:t>1</w:t>
      </w:r>
      <w:r>
        <w:rPr>
          <w:rFonts w:hint="eastAsia"/>
        </w:rPr>
        <w:t>月，趣链科技中标中国工商银行区块链项目，趣链科技将为中国工商银行提供区块链相关技术培训，帮助中国工商银行完善区块链底层建设，并提供技术支持。</w:t>
      </w:r>
    </w:p>
    <w:p w14:paraId="469C4341" w14:textId="77777777" w:rsidR="009405AA" w:rsidRDefault="009405AA" w:rsidP="009405AA">
      <w:pPr>
        <w:spacing w:before="156" w:after="156"/>
        <w:ind w:firstLine="420"/>
      </w:pPr>
      <w:r>
        <w:rPr>
          <w:rFonts w:hint="eastAsia"/>
        </w:rPr>
        <w:t>2018</w:t>
      </w:r>
      <w:r>
        <w:rPr>
          <w:rFonts w:hint="eastAsia"/>
        </w:rPr>
        <w:t>年</w:t>
      </w:r>
      <w:r>
        <w:rPr>
          <w:rFonts w:hint="eastAsia"/>
        </w:rPr>
        <w:t>1</w:t>
      </w:r>
      <w:r>
        <w:rPr>
          <w:rFonts w:hint="eastAsia"/>
        </w:rPr>
        <w:t>月，趣链科技携手医伴金服打造医疗全产业链金融服务。</w:t>
      </w:r>
    </w:p>
    <w:p w14:paraId="73CCF51E" w14:textId="77777777" w:rsidR="009405AA" w:rsidRDefault="009405AA" w:rsidP="009405AA">
      <w:pPr>
        <w:spacing w:before="156" w:after="156"/>
        <w:ind w:firstLine="420"/>
      </w:pPr>
      <w:r>
        <w:rPr>
          <w:rFonts w:hint="eastAsia"/>
        </w:rPr>
        <w:t>2018</w:t>
      </w:r>
      <w:r>
        <w:rPr>
          <w:rFonts w:hint="eastAsia"/>
        </w:rPr>
        <w:t>年</w:t>
      </w:r>
      <w:r>
        <w:rPr>
          <w:rFonts w:hint="eastAsia"/>
        </w:rPr>
        <w:t>4</w:t>
      </w:r>
      <w:r>
        <w:rPr>
          <w:rFonts w:hint="eastAsia"/>
        </w:rPr>
        <w:t>月，趣链科技供应链服务平台上线。</w:t>
      </w:r>
    </w:p>
    <w:p w14:paraId="18E47E4E" w14:textId="77AE7214" w:rsidR="009405AA" w:rsidRDefault="009405AA" w:rsidP="009405AA">
      <w:pPr>
        <w:spacing w:before="156" w:after="156"/>
        <w:ind w:firstLine="420"/>
      </w:pPr>
      <w:r>
        <w:rPr>
          <w:rFonts w:hint="eastAsia"/>
        </w:rPr>
        <w:t>2018</w:t>
      </w:r>
      <w:r>
        <w:rPr>
          <w:rFonts w:hint="eastAsia"/>
        </w:rPr>
        <w:t>年</w:t>
      </w:r>
      <w:r>
        <w:rPr>
          <w:rFonts w:hint="eastAsia"/>
        </w:rPr>
        <w:t>6</w:t>
      </w:r>
      <w:r w:rsidR="0032482B">
        <w:rPr>
          <w:rFonts w:hint="eastAsia"/>
        </w:rPr>
        <w:t>月，基于国产自主可控</w:t>
      </w:r>
      <w:r>
        <w:rPr>
          <w:rFonts w:hint="eastAsia"/>
        </w:rPr>
        <w:t>区块链</w:t>
      </w:r>
      <w:proofErr w:type="spellStart"/>
      <w:r>
        <w:rPr>
          <w:rFonts w:hint="eastAsia"/>
        </w:rPr>
        <w:t>Hyperchain</w:t>
      </w:r>
      <w:proofErr w:type="spellEnd"/>
      <w:r>
        <w:rPr>
          <w:rFonts w:hint="eastAsia"/>
        </w:rPr>
        <w:t>的西美链平台正式上线。</w:t>
      </w:r>
    </w:p>
    <w:p w14:paraId="4BD549E0" w14:textId="529F45C8" w:rsidR="008C4F16" w:rsidRPr="009743D9" w:rsidRDefault="009405AA" w:rsidP="009405AA">
      <w:pPr>
        <w:spacing w:before="156" w:after="156"/>
        <w:ind w:firstLine="420"/>
      </w:pPr>
      <w:r>
        <w:rPr>
          <w:rFonts w:hint="eastAsia"/>
        </w:rPr>
        <w:t>2018</w:t>
      </w:r>
      <w:r>
        <w:rPr>
          <w:rFonts w:hint="eastAsia"/>
        </w:rPr>
        <w:t>年</w:t>
      </w:r>
      <w:r>
        <w:rPr>
          <w:rFonts w:hint="eastAsia"/>
        </w:rPr>
        <w:t>6</w:t>
      </w:r>
      <w:r>
        <w:rPr>
          <w:rFonts w:hint="eastAsia"/>
        </w:rPr>
        <w:t>月，趣链科技完成</w:t>
      </w:r>
      <w:r>
        <w:rPr>
          <w:rFonts w:hint="eastAsia"/>
        </w:rPr>
        <w:t>15</w:t>
      </w:r>
      <w:r>
        <w:rPr>
          <w:rFonts w:hint="eastAsia"/>
        </w:rPr>
        <w:t>亿</w:t>
      </w:r>
      <w:r>
        <w:rPr>
          <w:rFonts w:hint="eastAsia"/>
        </w:rPr>
        <w:t>B</w:t>
      </w:r>
      <w:r>
        <w:rPr>
          <w:rFonts w:hint="eastAsia"/>
        </w:rPr>
        <w:t>轮融资。</w:t>
      </w:r>
    </w:p>
    <w:p w14:paraId="1370E838" w14:textId="77777777" w:rsidR="007D783F" w:rsidRDefault="007D783F" w:rsidP="00F875D4">
      <w:pPr>
        <w:pStyle w:val="3"/>
        <w:spacing w:before="156" w:after="156"/>
        <w:ind w:left="420"/>
      </w:pPr>
      <w:r w:rsidRPr="000D0C93">
        <w:rPr>
          <w:rFonts w:hint="eastAsia"/>
        </w:rPr>
        <w:t>竞争状况</w:t>
      </w:r>
    </w:p>
    <w:p w14:paraId="547392AC" w14:textId="0E08A3B6" w:rsidR="009405AA" w:rsidRDefault="00266F78" w:rsidP="009405AA">
      <w:pPr>
        <w:spacing w:before="156" w:after="156"/>
        <w:ind w:firstLine="420"/>
      </w:pPr>
      <w:r>
        <w:rPr>
          <w:rFonts w:hint="eastAsia"/>
        </w:rPr>
        <w:t>目前国内外联盟链平台，</w:t>
      </w:r>
      <w:r w:rsidR="009405AA">
        <w:rPr>
          <w:rFonts w:hint="eastAsia"/>
        </w:rPr>
        <w:t>比较有名的有</w:t>
      </w:r>
      <w:r w:rsidR="009405AA">
        <w:rPr>
          <w:rFonts w:hint="eastAsia"/>
        </w:rPr>
        <w:t>IBM hyper ledger Fabric</w:t>
      </w:r>
      <w:r w:rsidR="009405AA">
        <w:rPr>
          <w:rFonts w:hint="eastAsia"/>
        </w:rPr>
        <w:t>、以太坊和</w:t>
      </w:r>
      <w:proofErr w:type="spellStart"/>
      <w:r w:rsidR="009405AA">
        <w:rPr>
          <w:rFonts w:hint="eastAsia"/>
        </w:rPr>
        <w:t>openchain</w:t>
      </w:r>
      <w:proofErr w:type="spellEnd"/>
      <w:r w:rsidR="009405AA">
        <w:rPr>
          <w:rFonts w:hint="eastAsia"/>
        </w:rPr>
        <w:t>。</w:t>
      </w:r>
      <w:r w:rsidR="0032482B">
        <w:rPr>
          <w:rFonts w:hint="eastAsia"/>
        </w:rPr>
        <w:t>下面主要分析</w:t>
      </w:r>
      <w:r w:rsidR="0032482B" w:rsidRPr="0032482B">
        <w:t>IBM hyper ledger Fabric</w:t>
      </w:r>
      <w:r w:rsidR="0032482B">
        <w:t>与趣链科技的竞争实力：</w:t>
      </w:r>
    </w:p>
    <w:p w14:paraId="70CEBBDB" w14:textId="3FD9C6B7" w:rsidR="009405AA" w:rsidRDefault="009405AA" w:rsidP="009405AA">
      <w:pPr>
        <w:spacing w:before="156" w:after="156"/>
        <w:ind w:firstLine="420"/>
      </w:pPr>
      <w:r>
        <w:rPr>
          <w:rFonts w:hint="eastAsia"/>
        </w:rPr>
        <w:t>从提供的业务解决方案类型来看，</w:t>
      </w:r>
      <w:r>
        <w:rPr>
          <w:rFonts w:hint="eastAsia"/>
        </w:rPr>
        <w:t xml:space="preserve">IBM </w:t>
      </w:r>
      <w:proofErr w:type="spellStart"/>
      <w:r>
        <w:rPr>
          <w:rFonts w:hint="eastAsia"/>
        </w:rPr>
        <w:t>hyperledger</w:t>
      </w:r>
      <w:proofErr w:type="spellEnd"/>
      <w:r>
        <w:rPr>
          <w:rFonts w:hint="eastAsia"/>
        </w:rPr>
        <w:t xml:space="preserve"> Fabric </w:t>
      </w:r>
      <w:r>
        <w:rPr>
          <w:rFonts w:hint="eastAsia"/>
        </w:rPr>
        <w:t>提供银行业、金融市场、医疗保健行业、政府部门、保险业、供应链等行业的解决方案。而趣链科技提供银行业、医疗保健行业、供应链等行业</w:t>
      </w:r>
      <w:r w:rsidR="0032482B">
        <w:rPr>
          <w:rFonts w:hint="eastAsia"/>
        </w:rPr>
        <w:t>的</w:t>
      </w:r>
      <w:r>
        <w:rPr>
          <w:rFonts w:hint="eastAsia"/>
        </w:rPr>
        <w:t>解决方案。二者提供的服务领域存在重合，但是</w:t>
      </w:r>
      <w:r>
        <w:rPr>
          <w:rFonts w:hint="eastAsia"/>
        </w:rPr>
        <w:t xml:space="preserve">IBM </w:t>
      </w:r>
      <w:proofErr w:type="spellStart"/>
      <w:r>
        <w:rPr>
          <w:rFonts w:hint="eastAsia"/>
        </w:rPr>
        <w:t>hyperledger</w:t>
      </w:r>
      <w:proofErr w:type="spellEnd"/>
      <w:r>
        <w:rPr>
          <w:rFonts w:hint="eastAsia"/>
        </w:rPr>
        <w:t xml:space="preserve"> Fabric</w:t>
      </w:r>
      <w:r w:rsidR="0032482B">
        <w:rPr>
          <w:rFonts w:hint="eastAsia"/>
        </w:rPr>
        <w:t>的领域相较于趣链科技要全面</w:t>
      </w:r>
      <w:r>
        <w:rPr>
          <w:rFonts w:hint="eastAsia"/>
        </w:rPr>
        <w:t>很多。</w:t>
      </w:r>
    </w:p>
    <w:p w14:paraId="4609A590" w14:textId="1477546A" w:rsidR="009405AA" w:rsidRDefault="009405AA" w:rsidP="009405AA">
      <w:pPr>
        <w:spacing w:before="156" w:after="156"/>
        <w:ind w:firstLine="420"/>
      </w:pPr>
      <w:r>
        <w:rPr>
          <w:rFonts w:hint="eastAsia"/>
        </w:rPr>
        <w:t>从提供的业务解决方案种类来看，</w:t>
      </w:r>
      <w:r>
        <w:rPr>
          <w:rFonts w:hint="eastAsia"/>
        </w:rPr>
        <w:t xml:space="preserve">IBM </w:t>
      </w:r>
      <w:proofErr w:type="spellStart"/>
      <w:r>
        <w:rPr>
          <w:rFonts w:hint="eastAsia"/>
        </w:rPr>
        <w:t>hyperledger</w:t>
      </w:r>
      <w:proofErr w:type="spellEnd"/>
      <w:r>
        <w:rPr>
          <w:rFonts w:hint="eastAsia"/>
        </w:rPr>
        <w:t xml:space="preserve"> Fabric </w:t>
      </w:r>
      <w:r>
        <w:rPr>
          <w:rFonts w:hint="eastAsia"/>
        </w:rPr>
        <w:t>提供各个领域</w:t>
      </w:r>
      <w:r>
        <w:rPr>
          <w:rFonts w:hint="eastAsia"/>
        </w:rPr>
        <w:t>20</w:t>
      </w:r>
      <w:r w:rsidR="00E942E2">
        <w:rPr>
          <w:rFonts w:hint="eastAsia"/>
        </w:rPr>
        <w:t>余种成熟的解决方案。而</w:t>
      </w:r>
      <w:r>
        <w:rPr>
          <w:rFonts w:hint="eastAsia"/>
        </w:rPr>
        <w:t>趣</w:t>
      </w:r>
      <w:r w:rsidR="00F5054F">
        <w:rPr>
          <w:rFonts w:hint="eastAsia"/>
        </w:rPr>
        <w:t>链科技发展时间较短，取得成效的领域主要在银行业，提供的解决方案也</w:t>
      </w:r>
      <w:r w:rsidR="0032482B">
        <w:rPr>
          <w:rFonts w:hint="eastAsia"/>
        </w:rPr>
        <w:t>仅为</w:t>
      </w:r>
      <w:r>
        <w:rPr>
          <w:rFonts w:hint="eastAsia"/>
        </w:rPr>
        <w:t>数种在银行业的解决方案。</w:t>
      </w:r>
    </w:p>
    <w:p w14:paraId="7B215974" w14:textId="0FFCB9DE" w:rsidR="009405AA" w:rsidRDefault="009405AA" w:rsidP="009405AA">
      <w:pPr>
        <w:spacing w:before="156" w:after="156"/>
        <w:ind w:firstLine="420"/>
      </w:pPr>
      <w:r>
        <w:rPr>
          <w:rFonts w:hint="eastAsia"/>
        </w:rPr>
        <w:t>从开发者的角度来看，</w:t>
      </w:r>
      <w:r>
        <w:rPr>
          <w:rFonts w:hint="eastAsia"/>
        </w:rPr>
        <w:t xml:space="preserve">IBM </w:t>
      </w:r>
      <w:proofErr w:type="spellStart"/>
      <w:r>
        <w:rPr>
          <w:rFonts w:hint="eastAsia"/>
        </w:rPr>
        <w:t>hyperledger</w:t>
      </w:r>
      <w:proofErr w:type="spellEnd"/>
      <w:r>
        <w:rPr>
          <w:rFonts w:hint="eastAsia"/>
        </w:rPr>
        <w:t xml:space="preserve"> Fabric</w:t>
      </w:r>
      <w:r>
        <w:rPr>
          <w:rFonts w:hint="eastAsia"/>
        </w:rPr>
        <w:t>与趣链科技均提供了可直接部署智能合约的开发平台。</w:t>
      </w:r>
      <w:r>
        <w:rPr>
          <w:rFonts w:hint="eastAsia"/>
        </w:rPr>
        <w:t xml:space="preserve">IBM </w:t>
      </w:r>
      <w:proofErr w:type="spellStart"/>
      <w:r>
        <w:rPr>
          <w:rFonts w:hint="eastAsia"/>
        </w:rPr>
        <w:t>hyperledger</w:t>
      </w:r>
      <w:proofErr w:type="spellEnd"/>
      <w:r>
        <w:rPr>
          <w:rFonts w:hint="eastAsia"/>
        </w:rPr>
        <w:t xml:space="preserve"> Fabric</w:t>
      </w:r>
      <w:r>
        <w:rPr>
          <w:rFonts w:hint="eastAsia"/>
        </w:rPr>
        <w:t>与</w:t>
      </w:r>
      <w:proofErr w:type="spellStart"/>
      <w:r w:rsidR="00F5054F">
        <w:rPr>
          <w:rFonts w:hint="eastAsia"/>
        </w:rPr>
        <w:t>openchai</w:t>
      </w:r>
      <w:r>
        <w:rPr>
          <w:rFonts w:hint="eastAsia"/>
        </w:rPr>
        <w:t>n</w:t>
      </w:r>
      <w:proofErr w:type="spellEnd"/>
      <w:r>
        <w:rPr>
          <w:rFonts w:hint="eastAsia"/>
        </w:rPr>
        <w:t>等均是托管在</w:t>
      </w:r>
      <w:proofErr w:type="spellStart"/>
      <w:r w:rsidR="00F5054F">
        <w:t>Github</w:t>
      </w:r>
      <w:proofErr w:type="spellEnd"/>
      <w:r>
        <w:rPr>
          <w:rFonts w:hint="eastAsia"/>
        </w:rPr>
        <w:t>上的开源项目，项目较为活跃，更新发展速度很快。</w:t>
      </w:r>
      <w:r w:rsidR="0032482B">
        <w:rPr>
          <w:rFonts w:hint="eastAsia"/>
        </w:rPr>
        <w:t>而</w:t>
      </w:r>
      <w:r>
        <w:rPr>
          <w:rFonts w:hint="eastAsia"/>
        </w:rPr>
        <w:t>趣链科技为自主研发的可控联盟链平台，源代码闭源。</w:t>
      </w:r>
    </w:p>
    <w:p w14:paraId="48BAFDA5" w14:textId="064D4B1F" w:rsidR="008C4F16" w:rsidRPr="0032482B" w:rsidRDefault="009405AA" w:rsidP="0032482B">
      <w:pPr>
        <w:spacing w:before="156" w:after="156"/>
        <w:ind w:firstLine="420"/>
      </w:pPr>
      <w:r>
        <w:rPr>
          <w:rFonts w:hint="eastAsia"/>
        </w:rPr>
        <w:t>综上所述，</w:t>
      </w:r>
      <w:r>
        <w:rPr>
          <w:rFonts w:hint="eastAsia"/>
        </w:rPr>
        <w:t xml:space="preserve">IBM </w:t>
      </w:r>
      <w:proofErr w:type="spellStart"/>
      <w:r>
        <w:rPr>
          <w:rFonts w:hint="eastAsia"/>
        </w:rPr>
        <w:t>hyperledger</w:t>
      </w:r>
      <w:proofErr w:type="spellEnd"/>
      <w:r>
        <w:rPr>
          <w:rFonts w:hint="eastAsia"/>
        </w:rPr>
        <w:t xml:space="preserve"> Fabric</w:t>
      </w:r>
      <w:r>
        <w:rPr>
          <w:rFonts w:hint="eastAsia"/>
        </w:rPr>
        <w:t>的业务由于起步较早，开源等原因，更加成熟。但是趣链科技主要与国内企业进行合作，占据的国内市场份额较大，</w:t>
      </w:r>
      <w:r w:rsidR="0032482B">
        <w:rPr>
          <w:rFonts w:hint="eastAsia"/>
        </w:rPr>
        <w:t>并且趣链科技也在逐渐发展完善，公司市场竞争力也不容小觑</w:t>
      </w:r>
      <w:r>
        <w:rPr>
          <w:rFonts w:hint="eastAsia"/>
        </w:rPr>
        <w:t>。</w:t>
      </w:r>
    </w:p>
    <w:p w14:paraId="215D0E4B" w14:textId="77777777" w:rsidR="00710065" w:rsidRPr="000A42F3" w:rsidRDefault="00710065" w:rsidP="009B44E7">
      <w:pPr>
        <w:pStyle w:val="2"/>
        <w:spacing w:before="156" w:after="156"/>
      </w:pPr>
      <w:bookmarkStart w:id="7" w:name="_Toc520285927"/>
      <w:r w:rsidRPr="000A42F3">
        <w:rPr>
          <w:rFonts w:hint="eastAsia"/>
        </w:rPr>
        <w:lastRenderedPageBreak/>
        <w:t>职场人物基本信息</w:t>
      </w:r>
      <w:bookmarkEnd w:id="7"/>
    </w:p>
    <w:p w14:paraId="09FA1C4E" w14:textId="0B4FB381" w:rsidR="008F0F93" w:rsidRPr="00F566E5" w:rsidRDefault="00AE0E77" w:rsidP="00AE0E77">
      <w:pPr>
        <w:pStyle w:val="3"/>
        <w:spacing w:before="156" w:after="156"/>
        <w:ind w:left="420"/>
      </w:pPr>
      <w:r>
        <w:rPr>
          <w:rFonts w:hint="eastAsia"/>
        </w:rPr>
        <w:t>蔡亮</w:t>
      </w:r>
      <w:r w:rsidR="00B90EB1">
        <w:rPr>
          <w:rFonts w:hint="eastAsia"/>
        </w:rPr>
        <w:t>——趣链</w:t>
      </w:r>
      <w:r w:rsidRPr="00AE0E77">
        <w:rPr>
          <w:rFonts w:hint="eastAsia"/>
        </w:rPr>
        <w:t>科技副董事长</w:t>
      </w:r>
    </w:p>
    <w:p w14:paraId="371AE32F" w14:textId="5AF061CB" w:rsidR="008F0F93" w:rsidRDefault="00AE0E77" w:rsidP="00AE0E77">
      <w:pPr>
        <w:spacing w:before="156" w:after="156"/>
        <w:ind w:firstLine="420"/>
      </w:pPr>
      <w:r w:rsidRPr="00AE0E77">
        <w:rPr>
          <w:rFonts w:hint="eastAsia"/>
        </w:rPr>
        <w:t>蔡亮，浙江大学软件学院副院长，浙江大学计算机学院区块链研究中心主任，中国计算机学会区块链专委会副主任，中国可信区块链联盟副理事长。主要研究方向为区块链、云计算、金融科技及信息安全。主编了两本区块链领域的专著，在国家级核心期刊和国际会议上发表了数十篇论文，曾获得浙江省科技进步一等奖一次，三等奖一次，教育部科技进步一等奖一次。研究成果在金融、大型企事业单位得到了广泛应用，取得了显著的社会效益和经济效益。</w:t>
      </w:r>
    </w:p>
    <w:p w14:paraId="1D8A4403" w14:textId="598ADEBF" w:rsidR="008F0F93" w:rsidRPr="00F566E5" w:rsidRDefault="00AE0E77" w:rsidP="00AE0E77">
      <w:pPr>
        <w:pStyle w:val="3"/>
        <w:spacing w:before="156" w:after="156"/>
        <w:ind w:left="420"/>
      </w:pPr>
      <w:r w:rsidRPr="00AE0E77">
        <w:rPr>
          <w:rFonts w:hint="eastAsia"/>
        </w:rPr>
        <w:t>李伟——首席执行官</w:t>
      </w:r>
    </w:p>
    <w:p w14:paraId="52BAB0D3" w14:textId="5BF2363A" w:rsidR="008F0F93" w:rsidRDefault="00AE0E77" w:rsidP="002D023B">
      <w:pPr>
        <w:spacing w:before="156" w:after="156"/>
        <w:ind w:firstLine="420"/>
      </w:pPr>
      <w:r w:rsidRPr="00AE0E77">
        <w:rPr>
          <w:rFonts w:hint="eastAsia"/>
        </w:rPr>
        <w:t>李伟，博士，毕业于浙江大学计算机科学与技术学院。研究方向为分布式系统及数据一致性。具有十余年金融信息技术工作经验。曾先后供职于微软亚洲研究院、道富银行（浙江信息技术中心）、</w:t>
      </w:r>
      <w:r w:rsidRPr="00AE0E77">
        <w:rPr>
          <w:rFonts w:hint="eastAsia"/>
        </w:rPr>
        <w:t>Schooner</w:t>
      </w:r>
      <w:r w:rsidRPr="00AE0E77">
        <w:rPr>
          <w:rFonts w:hint="eastAsia"/>
        </w:rPr>
        <w:t>信息技术（硅谷）等公司。</w:t>
      </w:r>
      <w:r w:rsidRPr="00AE0E77">
        <w:rPr>
          <w:rFonts w:hint="eastAsia"/>
        </w:rPr>
        <w:t>2015</w:t>
      </w:r>
      <w:r>
        <w:rPr>
          <w:rFonts w:hint="eastAsia"/>
        </w:rPr>
        <w:t>年初投身于区块链基础平台（即国产自主可控联盟链平台）研发。</w:t>
      </w:r>
    </w:p>
    <w:p w14:paraId="5F1E7348" w14:textId="3124248A" w:rsidR="008F0F93" w:rsidRPr="00F566E5" w:rsidRDefault="00AE0E77" w:rsidP="00AE0E77">
      <w:pPr>
        <w:pStyle w:val="3"/>
        <w:spacing w:before="156" w:after="156"/>
        <w:ind w:left="420"/>
      </w:pPr>
      <w:r w:rsidRPr="00AE0E77">
        <w:rPr>
          <w:rFonts w:hint="eastAsia"/>
        </w:rPr>
        <w:t>李启雷——首席技术官</w:t>
      </w:r>
    </w:p>
    <w:p w14:paraId="2E3968D3" w14:textId="12CAFC71" w:rsidR="00AE0E77" w:rsidRPr="008A2D7D" w:rsidRDefault="00AE0E77" w:rsidP="00AE0E77">
      <w:pPr>
        <w:spacing w:before="156" w:after="156"/>
        <w:ind w:firstLine="420"/>
      </w:pPr>
      <w:r w:rsidRPr="00AE0E77">
        <w:rPr>
          <w:rFonts w:hint="eastAsia"/>
        </w:rPr>
        <w:t>李启雷，博士，入选</w:t>
      </w:r>
      <w:r w:rsidRPr="00AE0E77">
        <w:rPr>
          <w:rFonts w:hint="eastAsia"/>
        </w:rPr>
        <w:t>2011</w:t>
      </w:r>
      <w:r w:rsidRPr="00AE0E77">
        <w:rPr>
          <w:rFonts w:hint="eastAsia"/>
        </w:rPr>
        <w:t>年宁波市领军和拔尖人才培养工程。研究领域为体感人机交互、区块链和移动互联网技术。作为核心研究员参与国家</w:t>
      </w:r>
      <w:r w:rsidRPr="00AE0E77">
        <w:rPr>
          <w:rFonts w:hint="eastAsia"/>
        </w:rPr>
        <w:t>863</w:t>
      </w:r>
      <w:r w:rsidRPr="00AE0E77">
        <w:rPr>
          <w:rFonts w:hint="eastAsia"/>
        </w:rPr>
        <w:t>计划和国家科技支撑计划，在国内外知名学术期刊和会议发表论文</w:t>
      </w:r>
      <w:r w:rsidRPr="00AE0E77">
        <w:rPr>
          <w:rFonts w:hint="eastAsia"/>
        </w:rPr>
        <w:t>9</w:t>
      </w:r>
      <w:r w:rsidRPr="00AE0E77">
        <w:rPr>
          <w:rFonts w:hint="eastAsia"/>
        </w:rPr>
        <w:t>篇，获得国家发明专利</w:t>
      </w:r>
      <w:r w:rsidRPr="00AE0E77">
        <w:rPr>
          <w:rFonts w:hint="eastAsia"/>
        </w:rPr>
        <w:t>1</w:t>
      </w:r>
      <w:r w:rsidRPr="00AE0E77">
        <w:rPr>
          <w:rFonts w:hint="eastAsia"/>
        </w:rPr>
        <w:t>项，软件著作权</w:t>
      </w:r>
      <w:r w:rsidRPr="00AE0E77">
        <w:rPr>
          <w:rFonts w:hint="eastAsia"/>
        </w:rPr>
        <w:t>1</w:t>
      </w:r>
      <w:r w:rsidRPr="00AE0E77">
        <w:rPr>
          <w:rFonts w:hint="eastAsia"/>
        </w:rPr>
        <w:t>项。</w:t>
      </w:r>
    </w:p>
    <w:p w14:paraId="31D5988D" w14:textId="0BE40F2E" w:rsidR="008F0F93" w:rsidRPr="00F566E5" w:rsidRDefault="00AE0E77" w:rsidP="00AE0E77">
      <w:pPr>
        <w:pStyle w:val="3"/>
        <w:spacing w:before="156" w:after="156"/>
        <w:ind w:left="420"/>
      </w:pPr>
      <w:r w:rsidRPr="00AE0E77">
        <w:rPr>
          <w:rFonts w:hint="eastAsia"/>
        </w:rPr>
        <w:t>何鸿涛——首席运营</w:t>
      </w:r>
      <w:r>
        <w:rPr>
          <w:rFonts w:hint="eastAsia"/>
        </w:rPr>
        <w:t>官</w:t>
      </w:r>
    </w:p>
    <w:p w14:paraId="3E83EAA3" w14:textId="50FAB36A" w:rsidR="008F0F93" w:rsidRDefault="00AE0E77" w:rsidP="00AE0E77">
      <w:pPr>
        <w:spacing w:before="156" w:after="156"/>
        <w:ind w:firstLine="420"/>
      </w:pPr>
      <w:r w:rsidRPr="00AE0E77">
        <w:rPr>
          <w:rFonts w:hint="eastAsia"/>
        </w:rPr>
        <w:t>何鸿涛，从事金融解决方案销售二十多年</w:t>
      </w:r>
      <w:r w:rsidRPr="00AE0E77">
        <w:rPr>
          <w:rFonts w:hint="eastAsia"/>
        </w:rPr>
        <w:t xml:space="preserve"> </w:t>
      </w:r>
      <w:r w:rsidR="00E917CF">
        <w:rPr>
          <w:rFonts w:hint="eastAsia"/>
        </w:rPr>
        <w:t>，</w:t>
      </w:r>
      <w:r w:rsidRPr="00AE0E77">
        <w:rPr>
          <w:rFonts w:hint="eastAsia"/>
        </w:rPr>
        <w:t>熟悉交易所、银行、证券交易相关业务知识</w:t>
      </w:r>
      <w:r w:rsidRPr="00AE0E77">
        <w:rPr>
          <w:rFonts w:hint="eastAsia"/>
        </w:rPr>
        <w:t xml:space="preserve"> </w:t>
      </w:r>
      <w:r w:rsidR="00E917CF">
        <w:rPr>
          <w:rFonts w:hint="eastAsia"/>
        </w:rPr>
        <w:t>，</w:t>
      </w:r>
      <w:r w:rsidRPr="00AE0E77">
        <w:rPr>
          <w:rFonts w:hint="eastAsia"/>
        </w:rPr>
        <w:t>曾在国内顶尖金融软件供应商及全球</w:t>
      </w:r>
      <w:r w:rsidRPr="00AE0E77">
        <w:rPr>
          <w:rFonts w:hint="eastAsia"/>
        </w:rPr>
        <w:t xml:space="preserve">TOP1 </w:t>
      </w:r>
      <w:r w:rsidRPr="00AE0E77">
        <w:rPr>
          <w:rFonts w:hint="eastAsia"/>
        </w:rPr>
        <w:t>金融软件供应商担任营销总监</w:t>
      </w:r>
      <w:r w:rsidRPr="00AE0E77">
        <w:rPr>
          <w:rFonts w:hint="eastAsia"/>
        </w:rPr>
        <w:t xml:space="preserve"> </w:t>
      </w:r>
      <w:r w:rsidR="00E917CF">
        <w:rPr>
          <w:rFonts w:hint="eastAsia"/>
        </w:rPr>
        <w:t>，</w:t>
      </w:r>
      <w:r w:rsidRPr="00AE0E77">
        <w:rPr>
          <w:rFonts w:hint="eastAsia"/>
        </w:rPr>
        <w:t>具有丰富的营销管理经验。</w:t>
      </w:r>
    </w:p>
    <w:p w14:paraId="65CD3A97" w14:textId="027DF1F9" w:rsidR="008F0F93" w:rsidRPr="00AF08AE" w:rsidRDefault="00E942E2" w:rsidP="00AE0E77">
      <w:pPr>
        <w:pStyle w:val="3"/>
        <w:spacing w:before="156" w:after="156"/>
        <w:ind w:left="420"/>
      </w:pPr>
      <w:r>
        <w:rPr>
          <w:rFonts w:hint="eastAsia"/>
        </w:rPr>
        <w:t>尹可挺——趣链</w:t>
      </w:r>
      <w:r w:rsidR="00AE0E77" w:rsidRPr="00AE0E77">
        <w:rPr>
          <w:rFonts w:hint="eastAsia"/>
        </w:rPr>
        <w:t>科技V</w:t>
      </w:r>
      <w:r w:rsidR="00AE0E77">
        <w:t>P</w:t>
      </w:r>
    </w:p>
    <w:p w14:paraId="0D4DA8B9" w14:textId="6EEE40DB" w:rsidR="00AE0E77" w:rsidRPr="00AF08AE" w:rsidRDefault="00AE0E77" w:rsidP="00AE0E77">
      <w:pPr>
        <w:spacing w:before="156" w:after="156"/>
        <w:ind w:firstLine="420"/>
      </w:pPr>
      <w:r w:rsidRPr="00AE0E77">
        <w:rPr>
          <w:rFonts w:hint="eastAsia"/>
        </w:rPr>
        <w:t>尹可挺，博士，</w:t>
      </w:r>
      <w:r w:rsidRPr="00AE0E77">
        <w:rPr>
          <w:rFonts w:hint="eastAsia"/>
        </w:rPr>
        <w:t>2010</w:t>
      </w:r>
      <w:r w:rsidRPr="00AE0E77">
        <w:rPr>
          <w:rFonts w:hint="eastAsia"/>
        </w:rPr>
        <w:t>年毕业于浙江大学后，担任浙江大学软件学院金融信息技术方向专业导师，从事金融信息工程及相关领域的研究生教学、科研及产业化工作，具有丰富的金融信息系统开发经验和扎实的金融信息化研究基础。</w:t>
      </w:r>
      <w:r w:rsidRPr="00AE0E77">
        <w:rPr>
          <w:rFonts w:hint="eastAsia"/>
        </w:rPr>
        <w:t>2016</w:t>
      </w:r>
      <w:r w:rsidRPr="00AE0E77">
        <w:rPr>
          <w:rFonts w:hint="eastAsia"/>
        </w:rPr>
        <w:t>年作为联合创始人成立杭州趣链科技有限公司，专业从事国产自主可控区块链平台及应用研发，负责国内首个落地的采用区块链技术实现核心银行业务的应用项目的研发，并有丰富的区块链培训组织及授课经验。申请区块链方向发明专利</w:t>
      </w:r>
      <w:r w:rsidRPr="00AE0E77">
        <w:rPr>
          <w:rFonts w:hint="eastAsia"/>
        </w:rPr>
        <w:t>10</w:t>
      </w:r>
      <w:r w:rsidRPr="00AE0E77">
        <w:rPr>
          <w:rFonts w:hint="eastAsia"/>
        </w:rPr>
        <w:t>余项，获得软件著作权数项。研究领域为区块链、大数据等</w:t>
      </w:r>
      <w:r>
        <w:rPr>
          <w:rFonts w:hint="eastAsia"/>
        </w:rPr>
        <w:t>。</w:t>
      </w:r>
    </w:p>
    <w:p w14:paraId="282216B2" w14:textId="325A1113" w:rsidR="008F0F93" w:rsidRPr="009D543C" w:rsidRDefault="00AE0E77" w:rsidP="00AE0E77">
      <w:pPr>
        <w:pStyle w:val="3"/>
        <w:spacing w:before="156" w:after="156"/>
        <w:ind w:left="420"/>
      </w:pPr>
      <w:r w:rsidRPr="00AE0E77">
        <w:rPr>
          <w:rFonts w:hint="eastAsia"/>
        </w:rPr>
        <w:lastRenderedPageBreak/>
        <w:t>梁秀波——副总经理（主管应用创新</w:t>
      </w:r>
      <w:r>
        <w:rPr>
          <w:rFonts w:hint="eastAsia"/>
        </w:rPr>
        <w:t>）</w:t>
      </w:r>
    </w:p>
    <w:p w14:paraId="42EAFD09" w14:textId="3C5AA7ED" w:rsidR="00AE0E77" w:rsidRDefault="00AE0E77" w:rsidP="00AE0E77">
      <w:pPr>
        <w:spacing w:before="156" w:after="156"/>
        <w:ind w:firstLine="420"/>
      </w:pPr>
      <w:r w:rsidRPr="00AE0E77">
        <w:rPr>
          <w:rFonts w:hint="eastAsia"/>
        </w:rPr>
        <w:t>梁秀波，博士，入选宁波市领军和拔尖人才培养工程。主要研究领域为机器学习、区块链、移动互联网，曾赴法国进行为期一年的访问研究。参与国家级和省部级科研项目近</w:t>
      </w:r>
      <w:r w:rsidRPr="00AE0E77">
        <w:rPr>
          <w:rFonts w:hint="eastAsia"/>
        </w:rPr>
        <w:t>10</w:t>
      </w:r>
      <w:r w:rsidRPr="00AE0E77">
        <w:rPr>
          <w:rFonts w:hint="eastAsia"/>
        </w:rPr>
        <w:t>项，主持企事业单位委托项目</w:t>
      </w:r>
      <w:r w:rsidRPr="00AE0E77">
        <w:rPr>
          <w:rFonts w:hint="eastAsia"/>
        </w:rPr>
        <w:t>20</w:t>
      </w:r>
      <w:r w:rsidRPr="00AE0E77">
        <w:rPr>
          <w:rFonts w:hint="eastAsia"/>
        </w:rPr>
        <w:t>余项。已发表</w:t>
      </w:r>
      <w:r w:rsidRPr="00AE0E77">
        <w:rPr>
          <w:rFonts w:hint="eastAsia"/>
        </w:rPr>
        <w:t>SCI/EI</w:t>
      </w:r>
      <w:r w:rsidRPr="00AE0E77">
        <w:rPr>
          <w:rFonts w:hint="eastAsia"/>
        </w:rPr>
        <w:t>论文</w:t>
      </w:r>
      <w:r w:rsidRPr="00AE0E77">
        <w:rPr>
          <w:rFonts w:hint="eastAsia"/>
        </w:rPr>
        <w:t>10</w:t>
      </w:r>
      <w:r w:rsidRPr="00AE0E77">
        <w:rPr>
          <w:rFonts w:hint="eastAsia"/>
        </w:rPr>
        <w:t>余篇，获得国家发明专利</w:t>
      </w:r>
      <w:r w:rsidRPr="00AE0E77">
        <w:rPr>
          <w:rFonts w:hint="eastAsia"/>
        </w:rPr>
        <w:t>3</w:t>
      </w:r>
      <w:r w:rsidRPr="00AE0E77">
        <w:rPr>
          <w:rFonts w:hint="eastAsia"/>
        </w:rPr>
        <w:t>项</w:t>
      </w:r>
      <w:r>
        <w:t>。</w:t>
      </w:r>
    </w:p>
    <w:p w14:paraId="4CC0764C" w14:textId="66AD05B4" w:rsidR="00AE0E77" w:rsidRPr="009D543C" w:rsidRDefault="00AE0E77" w:rsidP="00AE0E77">
      <w:pPr>
        <w:pStyle w:val="3"/>
        <w:spacing w:before="156" w:after="156"/>
        <w:ind w:left="420"/>
      </w:pPr>
      <w:r w:rsidRPr="00AE0E77">
        <w:rPr>
          <w:rFonts w:hint="eastAsia"/>
        </w:rPr>
        <w:t>邱炜伟——副总经理（主管核心算法</w:t>
      </w:r>
      <w:r>
        <w:rPr>
          <w:rFonts w:hint="eastAsia"/>
        </w:rPr>
        <w:t>）</w:t>
      </w:r>
    </w:p>
    <w:p w14:paraId="5F86ADA5" w14:textId="03C09BF0" w:rsidR="00AE0E77" w:rsidRPr="00AE0E77" w:rsidRDefault="00AE0E77" w:rsidP="00AE0E77">
      <w:pPr>
        <w:spacing w:before="156" w:after="156"/>
        <w:ind w:firstLine="420"/>
      </w:pPr>
      <w:r w:rsidRPr="00AE0E77">
        <w:rPr>
          <w:rFonts w:hint="eastAsia"/>
        </w:rPr>
        <w:t>邱炜伟，博士，浙江大学计算机科学与技术学院博士后。主要研究方向包括软件可靠性工程、区块链、分布式系统可靠性优化与服务计算等。参与国家科技支撑计划、国家自然科学基金等国家级和省部级项目</w:t>
      </w:r>
      <w:r w:rsidRPr="00AE0E77">
        <w:rPr>
          <w:rFonts w:hint="eastAsia"/>
        </w:rPr>
        <w:t>5</w:t>
      </w:r>
      <w:r w:rsidRPr="00AE0E77">
        <w:rPr>
          <w:rFonts w:hint="eastAsia"/>
        </w:rPr>
        <w:t>项。在相关领域发表论文</w:t>
      </w:r>
      <w:r w:rsidRPr="00AE0E77">
        <w:rPr>
          <w:rFonts w:hint="eastAsia"/>
        </w:rPr>
        <w:t>5</w:t>
      </w:r>
      <w:r w:rsidRPr="00AE0E77">
        <w:rPr>
          <w:rFonts w:hint="eastAsia"/>
        </w:rPr>
        <w:t>篇，获得国家发明专利</w:t>
      </w:r>
      <w:r w:rsidRPr="00AE0E77">
        <w:rPr>
          <w:rFonts w:hint="eastAsia"/>
        </w:rPr>
        <w:t>1</w:t>
      </w:r>
      <w:r w:rsidRPr="00AE0E77">
        <w:rPr>
          <w:rFonts w:hint="eastAsia"/>
        </w:rPr>
        <w:t>项。</w:t>
      </w:r>
    </w:p>
    <w:p w14:paraId="388212DD" w14:textId="77777777" w:rsidR="00764E8D" w:rsidRDefault="00B9365D" w:rsidP="009B44E7">
      <w:pPr>
        <w:pStyle w:val="2"/>
        <w:spacing w:before="156" w:after="156"/>
      </w:pPr>
      <w:bookmarkStart w:id="8" w:name="_Toc520285928"/>
      <w:r>
        <w:rPr>
          <w:rFonts w:hint="eastAsia"/>
        </w:rPr>
        <w:t>提问的</w:t>
      </w:r>
      <w:r w:rsidR="00764E8D" w:rsidRPr="00CE60D3">
        <w:rPr>
          <w:rFonts w:hint="eastAsia"/>
        </w:rPr>
        <w:t>问题设计</w:t>
      </w:r>
      <w:bookmarkEnd w:id="8"/>
    </w:p>
    <w:p w14:paraId="711A70BD" w14:textId="77777777" w:rsidR="00B620CA" w:rsidRPr="00B620CA" w:rsidRDefault="003B63FB" w:rsidP="003B63FB">
      <w:pPr>
        <w:pStyle w:val="ac"/>
        <w:spacing w:before="156" w:after="156"/>
        <w:ind w:firstLine="480"/>
      </w:pPr>
      <w:r>
        <w:rPr>
          <w:rFonts w:hint="eastAsia"/>
        </w:rPr>
        <w:t>以下附上</w:t>
      </w:r>
      <w:r w:rsidR="00B620CA">
        <w:rPr>
          <w:rFonts w:hint="eastAsia"/>
        </w:rPr>
        <w:t>采访提纲，在实际提问时可以穿插各个方面的问题，不必拘泥于提纲本身。</w:t>
      </w:r>
    </w:p>
    <w:p w14:paraId="1E63F54E" w14:textId="77777777" w:rsidR="00765330" w:rsidRPr="00765330" w:rsidRDefault="00765330" w:rsidP="009B44E7">
      <w:pPr>
        <w:pStyle w:val="3"/>
        <w:spacing w:before="156" w:after="156"/>
        <w:ind w:left="420"/>
      </w:pPr>
      <w:r>
        <w:rPr>
          <w:rFonts w:hint="eastAsia"/>
        </w:rPr>
        <w:t>企业文化访谈</w:t>
      </w:r>
      <w:r w:rsidR="00FA5C6A">
        <w:rPr>
          <w:rFonts w:hint="eastAsia"/>
        </w:rPr>
        <w:t>提纲</w:t>
      </w:r>
    </w:p>
    <w:tbl>
      <w:tblPr>
        <w:tblStyle w:val="11"/>
        <w:tblW w:w="0" w:type="auto"/>
        <w:tblLook w:val="04A0" w:firstRow="1" w:lastRow="0" w:firstColumn="1" w:lastColumn="0" w:noHBand="0" w:noVBand="1"/>
      </w:tblPr>
      <w:tblGrid>
        <w:gridCol w:w="1413"/>
        <w:gridCol w:w="6883"/>
      </w:tblGrid>
      <w:tr w:rsidR="00AB106D" w14:paraId="501D1125" w14:textId="77777777" w:rsidTr="002D02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BC66183" w14:textId="77777777" w:rsidR="00AB106D" w:rsidRPr="002D023B" w:rsidRDefault="00AB106D" w:rsidP="002D023B">
            <w:pPr>
              <w:spacing w:beforeLines="30" w:before="93" w:afterLines="30" w:after="93" w:line="240" w:lineRule="auto"/>
              <w:ind w:firstLineChars="0" w:firstLine="0"/>
              <w:jc w:val="center"/>
              <w:rPr>
                <w:rFonts w:ascii="黑体" w:hAnsi="黑体"/>
              </w:rPr>
            </w:pPr>
            <w:r w:rsidRPr="002D023B">
              <w:rPr>
                <w:rFonts w:ascii="黑体" w:hAnsi="黑体" w:hint="eastAsia"/>
              </w:rPr>
              <w:t>采访目的</w:t>
            </w:r>
          </w:p>
        </w:tc>
        <w:tc>
          <w:tcPr>
            <w:tcW w:w="6883" w:type="dxa"/>
          </w:tcPr>
          <w:p w14:paraId="0497D6EE" w14:textId="4191F7AF" w:rsidR="00AB106D" w:rsidRPr="002D023B" w:rsidRDefault="00AE0E77" w:rsidP="002D023B">
            <w:pPr>
              <w:spacing w:beforeLines="30" w:before="93" w:afterLines="30" w:after="93"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AE0E77">
              <w:rPr>
                <w:rFonts w:asciiTheme="minorEastAsia" w:hAnsiTheme="minorEastAsia" w:hint="eastAsia"/>
              </w:rPr>
              <w:t>了解趣链科技有限公司公司的主营产品、发展历程、企业规划</w:t>
            </w:r>
          </w:p>
        </w:tc>
      </w:tr>
      <w:tr w:rsidR="00AB106D" w14:paraId="10752A18" w14:textId="77777777" w:rsidTr="002D023B">
        <w:tc>
          <w:tcPr>
            <w:cnfStyle w:val="001000000000" w:firstRow="0" w:lastRow="0" w:firstColumn="1" w:lastColumn="0" w:oddVBand="0" w:evenVBand="0" w:oddHBand="0" w:evenHBand="0" w:firstRowFirstColumn="0" w:firstRowLastColumn="0" w:lastRowFirstColumn="0" w:lastRowLastColumn="0"/>
            <w:tcW w:w="1413" w:type="dxa"/>
          </w:tcPr>
          <w:p w14:paraId="0627AA7C" w14:textId="77777777" w:rsidR="00AB106D" w:rsidRPr="002D023B" w:rsidRDefault="00AB106D" w:rsidP="002D023B">
            <w:pPr>
              <w:spacing w:beforeLines="30" w:before="93" w:afterLines="30" w:after="93" w:line="240" w:lineRule="auto"/>
              <w:ind w:firstLineChars="0" w:firstLine="0"/>
              <w:jc w:val="center"/>
              <w:rPr>
                <w:rFonts w:ascii="黑体" w:eastAsia="黑体" w:hAnsi="黑体"/>
              </w:rPr>
            </w:pPr>
            <w:r w:rsidRPr="002D023B">
              <w:rPr>
                <w:rFonts w:ascii="黑体" w:eastAsia="黑体" w:hAnsi="黑体" w:hint="eastAsia"/>
              </w:rPr>
              <w:t>采访时间</w:t>
            </w:r>
          </w:p>
        </w:tc>
        <w:tc>
          <w:tcPr>
            <w:tcW w:w="6883" w:type="dxa"/>
          </w:tcPr>
          <w:p w14:paraId="3AC41C0E" w14:textId="3BDD5DC5" w:rsidR="00AB106D" w:rsidRDefault="00844C18" w:rsidP="002D023B">
            <w:pPr>
              <w:spacing w:beforeLines="30" w:before="93" w:afterLines="30" w:after="93"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2018</w:t>
            </w:r>
            <w:r w:rsidR="00AE0E77">
              <w:rPr>
                <w:rFonts w:hint="eastAsia"/>
              </w:rPr>
              <w:t>.7.17</w:t>
            </w:r>
          </w:p>
        </w:tc>
      </w:tr>
      <w:tr w:rsidR="00AB106D" w14:paraId="2D61AC98" w14:textId="77777777" w:rsidTr="002D023B">
        <w:tc>
          <w:tcPr>
            <w:cnfStyle w:val="001000000000" w:firstRow="0" w:lastRow="0" w:firstColumn="1" w:lastColumn="0" w:oddVBand="0" w:evenVBand="0" w:oddHBand="0" w:evenHBand="0" w:firstRowFirstColumn="0" w:firstRowLastColumn="0" w:lastRowFirstColumn="0" w:lastRowLastColumn="0"/>
            <w:tcW w:w="1413" w:type="dxa"/>
          </w:tcPr>
          <w:p w14:paraId="79DC887F" w14:textId="77777777" w:rsidR="00AB106D" w:rsidRPr="002D023B" w:rsidRDefault="00AB106D" w:rsidP="002D023B">
            <w:pPr>
              <w:spacing w:beforeLines="30" w:before="93" w:afterLines="30" w:after="93" w:line="240" w:lineRule="auto"/>
              <w:ind w:firstLineChars="0" w:firstLine="0"/>
              <w:jc w:val="center"/>
              <w:rPr>
                <w:rFonts w:ascii="黑体" w:eastAsia="黑体" w:hAnsi="黑体"/>
              </w:rPr>
            </w:pPr>
            <w:r w:rsidRPr="002D023B">
              <w:rPr>
                <w:rFonts w:ascii="黑体" w:eastAsia="黑体" w:hAnsi="黑体" w:hint="eastAsia"/>
              </w:rPr>
              <w:t>采访地点</w:t>
            </w:r>
          </w:p>
        </w:tc>
        <w:tc>
          <w:tcPr>
            <w:tcW w:w="6883" w:type="dxa"/>
          </w:tcPr>
          <w:p w14:paraId="1C6D6FAB" w14:textId="42120493" w:rsidR="00AB106D" w:rsidRDefault="00AE0E77" w:rsidP="002D023B">
            <w:pPr>
              <w:spacing w:beforeLines="30" w:before="93" w:afterLines="30" w:after="93"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趣链科技</w:t>
            </w:r>
            <w:r w:rsidR="00ED46EC" w:rsidRPr="00D17079">
              <w:rPr>
                <w:rFonts w:hint="eastAsia"/>
              </w:rPr>
              <w:t>有限公司</w:t>
            </w:r>
          </w:p>
        </w:tc>
      </w:tr>
      <w:tr w:rsidR="00AB106D" w14:paraId="073114D0" w14:textId="77777777" w:rsidTr="002D023B">
        <w:tc>
          <w:tcPr>
            <w:cnfStyle w:val="001000000000" w:firstRow="0" w:lastRow="0" w:firstColumn="1" w:lastColumn="0" w:oddVBand="0" w:evenVBand="0" w:oddHBand="0" w:evenHBand="0" w:firstRowFirstColumn="0" w:firstRowLastColumn="0" w:lastRowFirstColumn="0" w:lastRowLastColumn="0"/>
            <w:tcW w:w="1413" w:type="dxa"/>
          </w:tcPr>
          <w:p w14:paraId="172702E9" w14:textId="77777777" w:rsidR="00AB106D" w:rsidRPr="002D023B" w:rsidRDefault="00AB106D" w:rsidP="002D023B">
            <w:pPr>
              <w:spacing w:beforeLines="30" w:before="93" w:afterLines="30" w:after="93" w:line="240" w:lineRule="auto"/>
              <w:ind w:firstLineChars="0" w:firstLine="0"/>
              <w:jc w:val="center"/>
              <w:rPr>
                <w:rFonts w:ascii="黑体" w:eastAsia="黑体" w:hAnsi="黑体"/>
              </w:rPr>
            </w:pPr>
            <w:r w:rsidRPr="002D023B">
              <w:rPr>
                <w:rFonts w:ascii="黑体" w:eastAsia="黑体" w:hAnsi="黑体" w:hint="eastAsia"/>
              </w:rPr>
              <w:t>采访对象</w:t>
            </w:r>
          </w:p>
        </w:tc>
        <w:tc>
          <w:tcPr>
            <w:tcW w:w="6883" w:type="dxa"/>
          </w:tcPr>
          <w:p w14:paraId="4EA76741" w14:textId="1AB86804" w:rsidR="00AB106D" w:rsidRDefault="00AB106D" w:rsidP="002D023B">
            <w:pPr>
              <w:spacing w:beforeLines="30" w:before="93" w:afterLines="30" w:after="93"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（根据</w:t>
            </w:r>
            <w:r w:rsidR="00027DFD">
              <w:rPr>
                <w:rFonts w:hint="eastAsia"/>
              </w:rPr>
              <w:t>实际情况</w:t>
            </w:r>
            <w:r>
              <w:rPr>
                <w:rFonts w:hint="eastAsia"/>
              </w:rPr>
              <w:t>填</w:t>
            </w:r>
            <w:r w:rsidR="00AE0E77" w:rsidRPr="00AE0E77">
              <w:rPr>
                <w:rFonts w:hint="eastAsia"/>
              </w:rPr>
              <w:t>趣链科技有限公司</w:t>
            </w:r>
            <w:r>
              <w:rPr>
                <w:rFonts w:hint="eastAsia"/>
              </w:rPr>
              <w:t>的受采访人员）</w:t>
            </w:r>
          </w:p>
        </w:tc>
      </w:tr>
      <w:tr w:rsidR="00AB106D" w14:paraId="4CC8BED4" w14:textId="77777777" w:rsidTr="002D023B">
        <w:tc>
          <w:tcPr>
            <w:cnfStyle w:val="001000000000" w:firstRow="0" w:lastRow="0" w:firstColumn="1" w:lastColumn="0" w:oddVBand="0" w:evenVBand="0" w:oddHBand="0" w:evenHBand="0" w:firstRowFirstColumn="0" w:firstRowLastColumn="0" w:lastRowFirstColumn="0" w:lastRowLastColumn="0"/>
            <w:tcW w:w="1413" w:type="dxa"/>
          </w:tcPr>
          <w:p w14:paraId="00F82E22" w14:textId="77777777" w:rsidR="00AB106D" w:rsidRPr="002D023B" w:rsidRDefault="00AB106D" w:rsidP="002D023B">
            <w:pPr>
              <w:spacing w:beforeLines="30" w:before="93" w:afterLines="30" w:after="93" w:line="240" w:lineRule="auto"/>
              <w:ind w:firstLineChars="0" w:firstLine="0"/>
              <w:jc w:val="center"/>
              <w:rPr>
                <w:rFonts w:ascii="黑体" w:eastAsia="黑体" w:hAnsi="黑体"/>
              </w:rPr>
            </w:pPr>
            <w:r w:rsidRPr="002D023B">
              <w:rPr>
                <w:rFonts w:ascii="黑体" w:eastAsia="黑体" w:hAnsi="黑体" w:hint="eastAsia"/>
              </w:rPr>
              <w:t>采访问题</w:t>
            </w:r>
          </w:p>
        </w:tc>
        <w:tc>
          <w:tcPr>
            <w:tcW w:w="6883" w:type="dxa"/>
          </w:tcPr>
          <w:p w14:paraId="6411DA29" w14:textId="77777777" w:rsidR="00AE0E77" w:rsidRDefault="00AE0E77" w:rsidP="00C85749">
            <w:pPr>
              <w:pStyle w:val="a3"/>
              <w:numPr>
                <w:ilvl w:val="0"/>
                <w:numId w:val="12"/>
              </w:numPr>
              <w:spacing w:before="156" w:after="156" w:line="240" w:lineRule="auto"/>
              <w:ind w:firstLineChars="0"/>
              <w:cnfStyle w:val="000000000000" w:firstRow="0" w:lastRow="0" w:firstColumn="0" w:lastColumn="0" w:oddVBand="0" w:evenVBand="0" w:oddHBand="0" w:evenHBand="0" w:firstRowFirstColumn="0" w:firstRowLastColumn="0" w:lastRowFirstColumn="0" w:lastRowLastColumn="0"/>
            </w:pPr>
            <w:r>
              <w:rPr>
                <w:rFonts w:hint="eastAsia"/>
              </w:rPr>
              <w:t>首先我们想确认一下自己的认知有没有偏差，贵公司的核心业务是？</w:t>
            </w:r>
          </w:p>
          <w:p w14:paraId="1BEB35C2" w14:textId="5A1760BF" w:rsidR="00AE0E77" w:rsidRDefault="00457B89" w:rsidP="00C85749">
            <w:pPr>
              <w:pStyle w:val="a3"/>
              <w:numPr>
                <w:ilvl w:val="0"/>
                <w:numId w:val="12"/>
              </w:numPr>
              <w:spacing w:before="156" w:after="156" w:line="240" w:lineRule="auto"/>
              <w:ind w:firstLineChars="0"/>
              <w:cnfStyle w:val="000000000000" w:firstRow="0" w:lastRow="0" w:firstColumn="0" w:lastColumn="0" w:oddVBand="0" w:evenVBand="0" w:oddHBand="0" w:evenHBand="0" w:firstRowFirstColumn="0" w:firstRowLastColumn="0" w:lastRowFirstColumn="0" w:lastRowLastColumn="0"/>
            </w:pPr>
            <w:r>
              <w:rPr>
                <w:rFonts w:hint="eastAsia"/>
              </w:rPr>
              <w:t>您</w:t>
            </w:r>
            <w:r w:rsidR="0032482B">
              <w:rPr>
                <w:rFonts w:hint="eastAsia"/>
              </w:rPr>
              <w:t>觉得</w:t>
            </w:r>
            <w:r>
              <w:rPr>
                <w:rFonts w:hint="eastAsia"/>
              </w:rPr>
              <w:t>贵</w:t>
            </w:r>
            <w:r w:rsidR="00AE0E77">
              <w:rPr>
                <w:rFonts w:hint="eastAsia"/>
              </w:rPr>
              <w:t>公司在这个领域的竞争对手有哪些？</w:t>
            </w:r>
          </w:p>
          <w:p w14:paraId="297A054E" w14:textId="77777777" w:rsidR="00AE0E77" w:rsidRDefault="00AE0E77" w:rsidP="00C85749">
            <w:pPr>
              <w:pStyle w:val="a3"/>
              <w:numPr>
                <w:ilvl w:val="0"/>
                <w:numId w:val="12"/>
              </w:numPr>
              <w:spacing w:before="156" w:after="156" w:line="240" w:lineRule="auto"/>
              <w:ind w:firstLineChars="0"/>
              <w:cnfStyle w:val="000000000000" w:firstRow="0" w:lastRow="0" w:firstColumn="0" w:lastColumn="0" w:oddVBand="0" w:evenVBand="0" w:oddHBand="0" w:evenHBand="0" w:firstRowFirstColumn="0" w:firstRowLastColumn="0" w:lastRowFirstColumn="0" w:lastRowLastColumn="0"/>
            </w:pPr>
            <w:r>
              <w:rPr>
                <w:rFonts w:hint="eastAsia"/>
              </w:rPr>
              <w:t>贵公司与这些竞争对手相比有哪些区别和优劣呢？</w:t>
            </w:r>
          </w:p>
          <w:p w14:paraId="492A5328" w14:textId="77777777" w:rsidR="00AE0E77" w:rsidRDefault="00AE0E77" w:rsidP="00C85749">
            <w:pPr>
              <w:pStyle w:val="a3"/>
              <w:numPr>
                <w:ilvl w:val="0"/>
                <w:numId w:val="12"/>
              </w:numPr>
              <w:spacing w:before="156" w:after="156" w:line="240" w:lineRule="auto"/>
              <w:ind w:firstLineChars="0"/>
              <w:cnfStyle w:val="000000000000" w:firstRow="0" w:lastRow="0" w:firstColumn="0" w:lastColumn="0" w:oddVBand="0" w:evenVBand="0" w:oddHBand="0" w:evenHBand="0" w:firstRowFirstColumn="0" w:firstRowLastColumn="0" w:lastRowFirstColumn="0" w:lastRowLastColumn="0"/>
            </w:pPr>
            <w:r>
              <w:rPr>
                <w:rFonts w:hint="eastAsia"/>
              </w:rPr>
              <w:t>换个问题吧，作为一个创业公司，初期发展过程中遇到的主要困难是？（技术？运营？管理？）</w:t>
            </w:r>
          </w:p>
          <w:p w14:paraId="77C50CDB" w14:textId="77777777" w:rsidR="00AE0E77" w:rsidRDefault="00AE0E77" w:rsidP="00C85749">
            <w:pPr>
              <w:pStyle w:val="a3"/>
              <w:numPr>
                <w:ilvl w:val="0"/>
                <w:numId w:val="12"/>
              </w:numPr>
              <w:spacing w:before="156" w:after="156" w:line="240" w:lineRule="auto"/>
              <w:ind w:firstLineChars="0"/>
              <w:cnfStyle w:val="000000000000" w:firstRow="0" w:lastRow="0" w:firstColumn="0" w:lastColumn="0" w:oddVBand="0" w:evenVBand="0" w:oddHBand="0" w:evenHBand="0" w:firstRowFirstColumn="0" w:firstRowLastColumn="0" w:lastRowFirstColumn="0" w:lastRowLastColumn="0"/>
            </w:pPr>
            <w:r>
              <w:rPr>
                <w:rFonts w:hint="eastAsia"/>
              </w:rPr>
              <w:t>那刚才提到的问题在现阶段还存在吗？是怎么解决</w:t>
            </w:r>
            <w:r>
              <w:rPr>
                <w:rFonts w:hint="eastAsia"/>
              </w:rPr>
              <w:t>/</w:t>
            </w:r>
            <w:r>
              <w:rPr>
                <w:rFonts w:hint="eastAsia"/>
              </w:rPr>
              <w:t>处理的？</w:t>
            </w:r>
          </w:p>
          <w:p w14:paraId="5D8B19E7" w14:textId="77777777" w:rsidR="00AE0E77" w:rsidRDefault="00AE0E77" w:rsidP="00C85749">
            <w:pPr>
              <w:pStyle w:val="a3"/>
              <w:numPr>
                <w:ilvl w:val="0"/>
                <w:numId w:val="12"/>
              </w:numPr>
              <w:spacing w:before="156" w:after="156" w:line="240" w:lineRule="auto"/>
              <w:ind w:firstLineChars="0"/>
              <w:cnfStyle w:val="000000000000" w:firstRow="0" w:lastRow="0" w:firstColumn="0" w:lastColumn="0" w:oddVBand="0" w:evenVBand="0" w:oddHBand="0" w:evenHBand="0" w:firstRowFirstColumn="0" w:firstRowLastColumn="0" w:lastRowFirstColumn="0" w:lastRowLastColumn="0"/>
            </w:pPr>
            <w:r>
              <w:rPr>
                <w:rFonts w:hint="eastAsia"/>
              </w:rPr>
              <w:t>公司现阶段更需要什么样的人才呢，技术型的还是管理型的，来源是哪呢？</w:t>
            </w:r>
          </w:p>
          <w:p w14:paraId="153C7E5F" w14:textId="3C6DA5EF" w:rsidR="00AB106D" w:rsidRDefault="00AE0E77" w:rsidP="00C85749">
            <w:pPr>
              <w:pStyle w:val="a3"/>
              <w:numPr>
                <w:ilvl w:val="0"/>
                <w:numId w:val="12"/>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最后作为一个学生，我们想问一下想进入同类型的公司的话，掌握什么样的技能能让我们更有优势呢？</w:t>
            </w:r>
          </w:p>
        </w:tc>
      </w:tr>
    </w:tbl>
    <w:p w14:paraId="4C4DAD52" w14:textId="77777777" w:rsidR="00047077" w:rsidRDefault="00047077" w:rsidP="002D023B">
      <w:pPr>
        <w:pStyle w:val="3"/>
        <w:spacing w:before="156" w:after="156"/>
        <w:ind w:left="420"/>
      </w:pPr>
      <w:r>
        <w:rPr>
          <w:rFonts w:hint="eastAsia"/>
        </w:rPr>
        <w:lastRenderedPageBreak/>
        <w:t>人物访谈</w:t>
      </w:r>
      <w:r w:rsidR="00BF0AC9">
        <w:rPr>
          <w:rFonts w:hint="eastAsia"/>
        </w:rPr>
        <w:t>提纲</w:t>
      </w:r>
    </w:p>
    <w:p w14:paraId="5AFF089E" w14:textId="77777777" w:rsidR="00047077" w:rsidRPr="002D023B" w:rsidRDefault="00047077" w:rsidP="00047077">
      <w:pPr>
        <w:spacing w:before="156" w:after="156"/>
        <w:ind w:firstLineChars="0" w:firstLine="0"/>
        <w:jc w:val="center"/>
        <w:rPr>
          <w:rFonts w:ascii="黑体" w:eastAsia="黑体" w:hAnsi="黑体"/>
        </w:rPr>
      </w:pPr>
      <w:r w:rsidRPr="002D023B">
        <w:rPr>
          <w:rFonts w:ascii="黑体" w:eastAsia="黑体" w:hAnsi="黑体"/>
        </w:rPr>
        <w:t>（</w:t>
      </w:r>
      <w:r w:rsidRPr="002D023B">
        <w:rPr>
          <w:rFonts w:ascii="黑体" w:eastAsia="黑体" w:hAnsi="黑体" w:hint="eastAsia"/>
        </w:rPr>
        <w:t>技术类岗位</w:t>
      </w:r>
      <w:r w:rsidRPr="002D023B">
        <w:rPr>
          <w:rFonts w:ascii="黑体" w:eastAsia="黑体" w:hAnsi="黑体"/>
        </w:rPr>
        <w:t>）</w:t>
      </w:r>
    </w:p>
    <w:tbl>
      <w:tblPr>
        <w:tblStyle w:val="11"/>
        <w:tblW w:w="0" w:type="auto"/>
        <w:tblLook w:val="04A0" w:firstRow="1" w:lastRow="0" w:firstColumn="1" w:lastColumn="0" w:noHBand="0" w:noVBand="1"/>
      </w:tblPr>
      <w:tblGrid>
        <w:gridCol w:w="1413"/>
        <w:gridCol w:w="6883"/>
      </w:tblGrid>
      <w:tr w:rsidR="00047077" w14:paraId="26EB1330" w14:textId="77777777" w:rsidTr="002D02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4FA6979" w14:textId="77777777" w:rsidR="00047077" w:rsidRPr="002D023B" w:rsidRDefault="00047077" w:rsidP="002D023B">
            <w:pPr>
              <w:spacing w:beforeLines="30" w:before="93" w:afterLines="30" w:after="93" w:line="240" w:lineRule="auto"/>
              <w:ind w:firstLineChars="0" w:firstLine="0"/>
              <w:jc w:val="center"/>
              <w:rPr>
                <w:rFonts w:ascii="黑体" w:hAnsi="黑体"/>
              </w:rPr>
            </w:pPr>
            <w:r w:rsidRPr="002D023B">
              <w:rPr>
                <w:rFonts w:ascii="黑体" w:hAnsi="黑体" w:hint="eastAsia"/>
              </w:rPr>
              <w:t>采访时间</w:t>
            </w:r>
          </w:p>
        </w:tc>
        <w:tc>
          <w:tcPr>
            <w:tcW w:w="6883" w:type="dxa"/>
          </w:tcPr>
          <w:p w14:paraId="15ACF2CB" w14:textId="3B7F1F78" w:rsidR="00047077" w:rsidRPr="002D023B" w:rsidRDefault="00844C18" w:rsidP="002D023B">
            <w:pPr>
              <w:spacing w:beforeLines="30" w:before="93" w:afterLines="30" w:after="93" w:line="240" w:lineRule="auto"/>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2018</w:t>
            </w:r>
            <w:r w:rsidR="00047077" w:rsidRPr="002D023B">
              <w:rPr>
                <w:rFonts w:hint="eastAsia"/>
              </w:rPr>
              <w:t>.7.</w:t>
            </w:r>
            <w:r w:rsidR="00AE0E77">
              <w:rPr>
                <w:rFonts w:hint="eastAsia"/>
              </w:rPr>
              <w:t>17</w:t>
            </w:r>
          </w:p>
        </w:tc>
      </w:tr>
      <w:tr w:rsidR="00047077" w14:paraId="34999CAF" w14:textId="77777777" w:rsidTr="002D023B">
        <w:tc>
          <w:tcPr>
            <w:cnfStyle w:val="001000000000" w:firstRow="0" w:lastRow="0" w:firstColumn="1" w:lastColumn="0" w:oddVBand="0" w:evenVBand="0" w:oddHBand="0" w:evenHBand="0" w:firstRowFirstColumn="0" w:firstRowLastColumn="0" w:lastRowFirstColumn="0" w:lastRowLastColumn="0"/>
            <w:tcW w:w="1413" w:type="dxa"/>
          </w:tcPr>
          <w:p w14:paraId="234BF02E" w14:textId="77777777" w:rsidR="00047077" w:rsidRPr="002D023B" w:rsidRDefault="00047077" w:rsidP="002D023B">
            <w:pPr>
              <w:spacing w:beforeLines="30" w:before="93" w:afterLines="30" w:after="93" w:line="240" w:lineRule="auto"/>
              <w:ind w:firstLineChars="0" w:firstLine="0"/>
              <w:jc w:val="center"/>
              <w:rPr>
                <w:rFonts w:ascii="黑体" w:eastAsia="黑体" w:hAnsi="黑体"/>
              </w:rPr>
            </w:pPr>
            <w:r w:rsidRPr="002D023B">
              <w:rPr>
                <w:rFonts w:ascii="黑体" w:eastAsia="黑体" w:hAnsi="黑体" w:hint="eastAsia"/>
              </w:rPr>
              <w:t>采访地点</w:t>
            </w:r>
          </w:p>
        </w:tc>
        <w:tc>
          <w:tcPr>
            <w:tcW w:w="6883" w:type="dxa"/>
          </w:tcPr>
          <w:p w14:paraId="3349E316" w14:textId="5BA749DE" w:rsidR="00047077" w:rsidRDefault="00AE0E77" w:rsidP="002D023B">
            <w:pPr>
              <w:spacing w:beforeLines="30" w:before="93" w:afterLines="30" w:after="93" w:line="240" w:lineRule="auto"/>
              <w:ind w:firstLineChars="0" w:firstLine="0"/>
              <w:cnfStyle w:val="000000000000" w:firstRow="0" w:lastRow="0" w:firstColumn="0" w:lastColumn="0" w:oddVBand="0" w:evenVBand="0" w:oddHBand="0" w:evenHBand="0" w:firstRowFirstColumn="0" w:firstRowLastColumn="0" w:lastRowFirstColumn="0" w:lastRowLastColumn="0"/>
            </w:pPr>
            <w:r w:rsidRPr="00AE0E77">
              <w:rPr>
                <w:rFonts w:hint="eastAsia"/>
              </w:rPr>
              <w:t>趣链科技有限公司</w:t>
            </w:r>
          </w:p>
        </w:tc>
      </w:tr>
      <w:tr w:rsidR="00047077" w14:paraId="18AA135C" w14:textId="77777777" w:rsidTr="002D023B">
        <w:tc>
          <w:tcPr>
            <w:cnfStyle w:val="001000000000" w:firstRow="0" w:lastRow="0" w:firstColumn="1" w:lastColumn="0" w:oddVBand="0" w:evenVBand="0" w:oddHBand="0" w:evenHBand="0" w:firstRowFirstColumn="0" w:firstRowLastColumn="0" w:lastRowFirstColumn="0" w:lastRowLastColumn="0"/>
            <w:tcW w:w="1413" w:type="dxa"/>
          </w:tcPr>
          <w:p w14:paraId="041CA950" w14:textId="77777777" w:rsidR="00047077" w:rsidRPr="002D023B" w:rsidRDefault="00047077" w:rsidP="002D023B">
            <w:pPr>
              <w:spacing w:beforeLines="30" w:before="93" w:afterLines="30" w:after="93" w:line="240" w:lineRule="auto"/>
              <w:ind w:firstLineChars="0" w:firstLine="0"/>
              <w:jc w:val="center"/>
              <w:rPr>
                <w:rFonts w:ascii="黑体" w:eastAsia="黑体" w:hAnsi="黑体"/>
              </w:rPr>
            </w:pPr>
            <w:r w:rsidRPr="002D023B">
              <w:rPr>
                <w:rFonts w:ascii="黑体" w:eastAsia="黑体" w:hAnsi="黑体" w:hint="eastAsia"/>
              </w:rPr>
              <w:t>采访对象</w:t>
            </w:r>
          </w:p>
        </w:tc>
        <w:tc>
          <w:tcPr>
            <w:tcW w:w="6883" w:type="dxa"/>
          </w:tcPr>
          <w:p w14:paraId="5A981D54" w14:textId="4626CDB1" w:rsidR="00047077" w:rsidRDefault="003624C3" w:rsidP="002D023B">
            <w:pPr>
              <w:spacing w:beforeLines="30" w:before="93" w:afterLines="30" w:after="93"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（根据实际情况</w:t>
            </w:r>
            <w:r w:rsidR="00047077">
              <w:rPr>
                <w:rFonts w:hint="eastAsia"/>
              </w:rPr>
              <w:t>填</w:t>
            </w:r>
            <w:r w:rsidR="00AE0E77" w:rsidRPr="00AE0E77">
              <w:rPr>
                <w:rFonts w:hint="eastAsia"/>
              </w:rPr>
              <w:t>趣链科技有限公司</w:t>
            </w:r>
            <w:r w:rsidR="00047077">
              <w:rPr>
                <w:rFonts w:hint="eastAsia"/>
              </w:rPr>
              <w:t>的受采访人员）</w:t>
            </w:r>
          </w:p>
        </w:tc>
      </w:tr>
      <w:tr w:rsidR="00047077" w14:paraId="0DF4D73D" w14:textId="77777777" w:rsidTr="002D023B">
        <w:tc>
          <w:tcPr>
            <w:cnfStyle w:val="001000000000" w:firstRow="0" w:lastRow="0" w:firstColumn="1" w:lastColumn="0" w:oddVBand="0" w:evenVBand="0" w:oddHBand="0" w:evenHBand="0" w:firstRowFirstColumn="0" w:firstRowLastColumn="0" w:lastRowFirstColumn="0" w:lastRowLastColumn="0"/>
            <w:tcW w:w="1413" w:type="dxa"/>
          </w:tcPr>
          <w:p w14:paraId="4FB55CDB" w14:textId="77777777" w:rsidR="00047077" w:rsidRPr="002D023B" w:rsidRDefault="00047077" w:rsidP="002D023B">
            <w:pPr>
              <w:spacing w:beforeLines="30" w:before="93" w:afterLines="30" w:after="93" w:line="240" w:lineRule="auto"/>
              <w:ind w:firstLineChars="0" w:firstLine="0"/>
              <w:jc w:val="center"/>
              <w:rPr>
                <w:rFonts w:ascii="黑体" w:eastAsia="黑体" w:hAnsi="黑体"/>
              </w:rPr>
            </w:pPr>
            <w:r w:rsidRPr="002D023B">
              <w:rPr>
                <w:rFonts w:ascii="黑体" w:eastAsia="黑体" w:hAnsi="黑体" w:hint="eastAsia"/>
              </w:rPr>
              <w:t>采访问题</w:t>
            </w:r>
          </w:p>
        </w:tc>
        <w:tc>
          <w:tcPr>
            <w:tcW w:w="6883" w:type="dxa"/>
          </w:tcPr>
          <w:p w14:paraId="33B2BD1B" w14:textId="77777777" w:rsidR="00E501C7" w:rsidRDefault="00E501C7" w:rsidP="00C85749">
            <w:pPr>
              <w:pStyle w:val="a3"/>
              <w:numPr>
                <w:ilvl w:val="0"/>
                <w:numId w:val="16"/>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您好，听说技术人员加班是家常便饭，您每天工作多长时间呢？会经常加班吗？一周加班几天呢（慢慢问）</w:t>
            </w:r>
          </w:p>
          <w:p w14:paraId="6B0D8654" w14:textId="77777777" w:rsidR="00E501C7" w:rsidRDefault="00E501C7" w:rsidP="00C85749">
            <w:pPr>
              <w:pStyle w:val="a3"/>
              <w:numPr>
                <w:ilvl w:val="0"/>
                <w:numId w:val="16"/>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每天的工作内容主要是什么呢？一般是什么情况下才会加班呢？</w:t>
            </w:r>
          </w:p>
          <w:p w14:paraId="00E73656" w14:textId="77777777" w:rsidR="00E501C7" w:rsidRDefault="00E501C7" w:rsidP="00C85749">
            <w:pPr>
              <w:pStyle w:val="a3"/>
              <w:numPr>
                <w:ilvl w:val="0"/>
                <w:numId w:val="16"/>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工作这么辛苦，公司的福利待遇一定很不错吧，方便透露员工的福利待遇吗？和其他公司相同岗位比较处于一个什么水平？（慢慢问）</w:t>
            </w:r>
          </w:p>
          <w:p w14:paraId="411C316C" w14:textId="77777777" w:rsidR="00E501C7" w:rsidRDefault="00E501C7" w:rsidP="00C85749">
            <w:pPr>
              <w:pStyle w:val="a3"/>
              <w:numPr>
                <w:ilvl w:val="0"/>
                <w:numId w:val="16"/>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在这个岗位上最常遇到的困难是？</w:t>
            </w:r>
          </w:p>
          <w:p w14:paraId="71A0CE34" w14:textId="77777777" w:rsidR="00E501C7" w:rsidRDefault="00E501C7" w:rsidP="00C85749">
            <w:pPr>
              <w:pStyle w:val="a3"/>
              <w:numPr>
                <w:ilvl w:val="0"/>
                <w:numId w:val="16"/>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技术人员如何提高自己，公司会统一组织培训吗？</w:t>
            </w:r>
          </w:p>
          <w:p w14:paraId="4113A19E" w14:textId="77777777" w:rsidR="00E501C7" w:rsidRDefault="00E501C7" w:rsidP="00C85749">
            <w:pPr>
              <w:pStyle w:val="a3"/>
              <w:numPr>
                <w:ilvl w:val="0"/>
                <w:numId w:val="16"/>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问一个轻松点的话题，您举得工作和在校学习有哪些不同？能谈谈工作的体会吗？</w:t>
            </w:r>
          </w:p>
          <w:p w14:paraId="292C06A3" w14:textId="77777777" w:rsidR="00E501C7" w:rsidRDefault="00E501C7" w:rsidP="00C85749">
            <w:pPr>
              <w:pStyle w:val="a3"/>
              <w:numPr>
                <w:ilvl w:val="0"/>
                <w:numId w:val="16"/>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对这份工作你觉得有哪些地方是比较满意的，又有什么烦恼呢？</w:t>
            </w:r>
          </w:p>
          <w:p w14:paraId="190765B2" w14:textId="77777777" w:rsidR="00E501C7" w:rsidRDefault="00E501C7" w:rsidP="00C85749">
            <w:pPr>
              <w:pStyle w:val="a3"/>
              <w:numPr>
                <w:ilvl w:val="0"/>
                <w:numId w:val="16"/>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方便告诉我们一些公司里有哪些大学生可以尝试的项目吗？</w:t>
            </w:r>
          </w:p>
          <w:p w14:paraId="02B8FDFF" w14:textId="4BD52645" w:rsidR="00047077" w:rsidRDefault="00E501C7" w:rsidP="00C85749">
            <w:pPr>
              <w:pStyle w:val="a3"/>
              <w:numPr>
                <w:ilvl w:val="0"/>
                <w:numId w:val="16"/>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很感谢您的回答，最后作为大学生，我想问一下您能为有志于加入技术岗位的大学生提供一点建议吗？比如说我们在大学期间应该掌握什么技能，在公司工作中应该注意什么呢？</w:t>
            </w:r>
          </w:p>
        </w:tc>
      </w:tr>
    </w:tbl>
    <w:p w14:paraId="4E2669F3" w14:textId="4088E738" w:rsidR="004531CF" w:rsidRDefault="004531CF" w:rsidP="00047077">
      <w:pPr>
        <w:spacing w:before="156" w:after="156"/>
        <w:ind w:firstLineChars="0" w:firstLine="0"/>
        <w:jc w:val="center"/>
      </w:pPr>
    </w:p>
    <w:p w14:paraId="04F1EA1A" w14:textId="2E56AC8D" w:rsidR="00047077" w:rsidRPr="002D023B" w:rsidRDefault="002D023B" w:rsidP="00047077">
      <w:pPr>
        <w:spacing w:before="156" w:after="156"/>
        <w:ind w:firstLineChars="0" w:firstLine="0"/>
        <w:jc w:val="center"/>
        <w:rPr>
          <w:rFonts w:ascii="黑体" w:eastAsia="黑体" w:hAnsi="黑体"/>
        </w:rPr>
      </w:pPr>
      <w:r>
        <w:br/>
      </w:r>
      <w:r w:rsidR="00047077" w:rsidRPr="002D023B">
        <w:rPr>
          <w:rFonts w:ascii="黑体" w:eastAsia="黑体" w:hAnsi="黑体"/>
        </w:rPr>
        <w:t>（</w:t>
      </w:r>
      <w:r w:rsidR="00047077" w:rsidRPr="002D023B">
        <w:rPr>
          <w:rFonts w:ascii="黑体" w:eastAsia="黑体" w:hAnsi="黑体" w:hint="eastAsia"/>
        </w:rPr>
        <w:t>管理类岗位</w:t>
      </w:r>
      <w:r w:rsidR="00047077" w:rsidRPr="002D023B">
        <w:rPr>
          <w:rFonts w:ascii="黑体" w:eastAsia="黑体" w:hAnsi="黑体"/>
        </w:rPr>
        <w:t>）</w:t>
      </w:r>
    </w:p>
    <w:tbl>
      <w:tblPr>
        <w:tblStyle w:val="11"/>
        <w:tblW w:w="0" w:type="auto"/>
        <w:tblLook w:val="04A0" w:firstRow="1" w:lastRow="0" w:firstColumn="1" w:lastColumn="0" w:noHBand="0" w:noVBand="1"/>
      </w:tblPr>
      <w:tblGrid>
        <w:gridCol w:w="1413"/>
        <w:gridCol w:w="6883"/>
      </w:tblGrid>
      <w:tr w:rsidR="00047077" w14:paraId="5B44961A" w14:textId="77777777" w:rsidTr="002D02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FAE8EA2" w14:textId="77777777" w:rsidR="00047077" w:rsidRPr="002D023B" w:rsidRDefault="00047077" w:rsidP="002D023B">
            <w:pPr>
              <w:spacing w:beforeLines="30" w:before="93" w:afterLines="30" w:after="93" w:line="240" w:lineRule="auto"/>
              <w:ind w:firstLineChars="0" w:firstLine="0"/>
              <w:jc w:val="center"/>
              <w:rPr>
                <w:rFonts w:ascii="黑体" w:hAnsi="黑体"/>
              </w:rPr>
            </w:pPr>
            <w:r w:rsidRPr="002D023B">
              <w:rPr>
                <w:rFonts w:ascii="黑体" w:hAnsi="黑体" w:hint="eastAsia"/>
              </w:rPr>
              <w:t>采访时间</w:t>
            </w:r>
          </w:p>
        </w:tc>
        <w:tc>
          <w:tcPr>
            <w:tcW w:w="6883" w:type="dxa"/>
          </w:tcPr>
          <w:p w14:paraId="76A2B69D" w14:textId="1740D93D" w:rsidR="00047077" w:rsidRDefault="00844C18" w:rsidP="002D023B">
            <w:pPr>
              <w:spacing w:beforeLines="30" w:before="93" w:afterLines="30" w:after="93" w:line="240" w:lineRule="auto"/>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2018</w:t>
            </w:r>
            <w:r w:rsidR="00047077">
              <w:rPr>
                <w:rFonts w:hint="eastAsia"/>
              </w:rPr>
              <w:t>.7.</w:t>
            </w:r>
            <w:r w:rsidR="00AE0E77">
              <w:rPr>
                <w:rFonts w:hint="eastAsia"/>
              </w:rPr>
              <w:t>17</w:t>
            </w:r>
          </w:p>
        </w:tc>
      </w:tr>
      <w:tr w:rsidR="00047077" w14:paraId="20F23EBA" w14:textId="77777777" w:rsidTr="002D023B">
        <w:tc>
          <w:tcPr>
            <w:cnfStyle w:val="001000000000" w:firstRow="0" w:lastRow="0" w:firstColumn="1" w:lastColumn="0" w:oddVBand="0" w:evenVBand="0" w:oddHBand="0" w:evenHBand="0" w:firstRowFirstColumn="0" w:firstRowLastColumn="0" w:lastRowFirstColumn="0" w:lastRowLastColumn="0"/>
            <w:tcW w:w="1413" w:type="dxa"/>
          </w:tcPr>
          <w:p w14:paraId="713F4107" w14:textId="77777777" w:rsidR="00047077" w:rsidRPr="002D023B" w:rsidRDefault="00047077" w:rsidP="002D023B">
            <w:pPr>
              <w:spacing w:beforeLines="30" w:before="93" w:afterLines="30" w:after="93" w:line="240" w:lineRule="auto"/>
              <w:ind w:firstLineChars="0" w:firstLine="0"/>
              <w:jc w:val="center"/>
              <w:rPr>
                <w:rFonts w:ascii="黑体" w:eastAsia="黑体" w:hAnsi="黑体"/>
              </w:rPr>
            </w:pPr>
            <w:r w:rsidRPr="002D023B">
              <w:rPr>
                <w:rFonts w:ascii="黑体" w:eastAsia="黑体" w:hAnsi="黑体" w:hint="eastAsia"/>
              </w:rPr>
              <w:t>采访地点</w:t>
            </w:r>
          </w:p>
        </w:tc>
        <w:tc>
          <w:tcPr>
            <w:tcW w:w="6883" w:type="dxa"/>
          </w:tcPr>
          <w:p w14:paraId="22AEA4BA" w14:textId="3DD77531" w:rsidR="00047077" w:rsidRDefault="00AE0E77" w:rsidP="002D023B">
            <w:pPr>
              <w:spacing w:beforeLines="30" w:before="93" w:afterLines="30" w:after="93" w:line="240" w:lineRule="auto"/>
              <w:ind w:firstLineChars="0" w:firstLine="0"/>
              <w:cnfStyle w:val="000000000000" w:firstRow="0" w:lastRow="0" w:firstColumn="0" w:lastColumn="0" w:oddVBand="0" w:evenVBand="0" w:oddHBand="0" w:evenHBand="0" w:firstRowFirstColumn="0" w:firstRowLastColumn="0" w:lastRowFirstColumn="0" w:lastRowLastColumn="0"/>
            </w:pPr>
            <w:r w:rsidRPr="00AE0E77">
              <w:rPr>
                <w:rFonts w:hint="eastAsia"/>
              </w:rPr>
              <w:t>趣链科技有限公司</w:t>
            </w:r>
          </w:p>
        </w:tc>
      </w:tr>
      <w:tr w:rsidR="00047077" w14:paraId="7A805EE8" w14:textId="77777777" w:rsidTr="002D023B">
        <w:tc>
          <w:tcPr>
            <w:cnfStyle w:val="001000000000" w:firstRow="0" w:lastRow="0" w:firstColumn="1" w:lastColumn="0" w:oddVBand="0" w:evenVBand="0" w:oddHBand="0" w:evenHBand="0" w:firstRowFirstColumn="0" w:firstRowLastColumn="0" w:lastRowFirstColumn="0" w:lastRowLastColumn="0"/>
            <w:tcW w:w="1413" w:type="dxa"/>
          </w:tcPr>
          <w:p w14:paraId="085D202B" w14:textId="77777777" w:rsidR="00047077" w:rsidRPr="002D023B" w:rsidRDefault="00047077" w:rsidP="002D023B">
            <w:pPr>
              <w:spacing w:beforeLines="30" w:before="93" w:afterLines="30" w:after="93" w:line="240" w:lineRule="auto"/>
              <w:ind w:firstLineChars="0" w:firstLine="0"/>
              <w:jc w:val="center"/>
              <w:rPr>
                <w:rFonts w:ascii="黑体" w:eastAsia="黑体" w:hAnsi="黑体"/>
              </w:rPr>
            </w:pPr>
            <w:r w:rsidRPr="002D023B">
              <w:rPr>
                <w:rFonts w:ascii="黑体" w:eastAsia="黑体" w:hAnsi="黑体" w:hint="eastAsia"/>
              </w:rPr>
              <w:t>采访对象</w:t>
            </w:r>
          </w:p>
        </w:tc>
        <w:tc>
          <w:tcPr>
            <w:tcW w:w="6883" w:type="dxa"/>
          </w:tcPr>
          <w:p w14:paraId="77A7C6BE" w14:textId="09BC5C52" w:rsidR="00047077" w:rsidRDefault="00F875D4" w:rsidP="002D023B">
            <w:pPr>
              <w:spacing w:beforeLines="30" w:before="93" w:afterLines="30" w:after="93"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（根据实际情况</w:t>
            </w:r>
            <w:r w:rsidR="00047077">
              <w:rPr>
                <w:rFonts w:hint="eastAsia"/>
              </w:rPr>
              <w:t>填</w:t>
            </w:r>
            <w:r w:rsidR="00AE0E77" w:rsidRPr="00AE0E77">
              <w:rPr>
                <w:rFonts w:hint="eastAsia"/>
              </w:rPr>
              <w:t>趣链科技有限公司</w:t>
            </w:r>
            <w:r w:rsidR="00047077">
              <w:rPr>
                <w:rFonts w:hint="eastAsia"/>
              </w:rPr>
              <w:t>的受采访人员）</w:t>
            </w:r>
          </w:p>
        </w:tc>
      </w:tr>
      <w:tr w:rsidR="00047077" w:rsidRPr="00BB5ECA" w14:paraId="5B55361A" w14:textId="77777777" w:rsidTr="002D023B">
        <w:tc>
          <w:tcPr>
            <w:cnfStyle w:val="001000000000" w:firstRow="0" w:lastRow="0" w:firstColumn="1" w:lastColumn="0" w:oddVBand="0" w:evenVBand="0" w:oddHBand="0" w:evenHBand="0" w:firstRowFirstColumn="0" w:firstRowLastColumn="0" w:lastRowFirstColumn="0" w:lastRowLastColumn="0"/>
            <w:tcW w:w="1413" w:type="dxa"/>
          </w:tcPr>
          <w:p w14:paraId="29C5DC19" w14:textId="77777777" w:rsidR="00047077" w:rsidRPr="002D023B" w:rsidRDefault="00047077" w:rsidP="002D023B">
            <w:pPr>
              <w:spacing w:beforeLines="30" w:before="93" w:afterLines="30" w:after="93" w:line="240" w:lineRule="auto"/>
              <w:ind w:firstLineChars="0" w:firstLine="0"/>
              <w:jc w:val="center"/>
              <w:rPr>
                <w:rFonts w:ascii="黑体" w:eastAsia="黑体" w:hAnsi="黑体"/>
              </w:rPr>
            </w:pPr>
            <w:r w:rsidRPr="002D023B">
              <w:rPr>
                <w:rFonts w:ascii="黑体" w:eastAsia="黑体" w:hAnsi="黑体" w:hint="eastAsia"/>
              </w:rPr>
              <w:t>采访问题</w:t>
            </w:r>
          </w:p>
        </w:tc>
        <w:tc>
          <w:tcPr>
            <w:tcW w:w="6883" w:type="dxa"/>
          </w:tcPr>
          <w:p w14:paraId="1FA68DAE" w14:textId="77777777" w:rsidR="00E501C7" w:rsidRDefault="00E501C7" w:rsidP="00E501C7">
            <w:pPr>
              <w:pStyle w:val="a3"/>
              <w:numPr>
                <w:ilvl w:val="0"/>
                <w:numId w:val="17"/>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作为一个管理人员，工作的主要内容是什么呢？</w:t>
            </w:r>
          </w:p>
          <w:p w14:paraId="539601EF" w14:textId="77777777" w:rsidR="00E501C7" w:rsidRDefault="00E501C7" w:rsidP="00E501C7">
            <w:pPr>
              <w:pStyle w:val="a3"/>
              <w:numPr>
                <w:ilvl w:val="0"/>
                <w:numId w:val="17"/>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（根据回答）那么担任管理类的岗位需要掌握多少的技术知识呢？需要从开发岗位做起吗？</w:t>
            </w:r>
          </w:p>
          <w:p w14:paraId="3CD510BB" w14:textId="77777777" w:rsidR="00E501C7" w:rsidRDefault="00E501C7" w:rsidP="00E501C7">
            <w:pPr>
              <w:pStyle w:val="a3"/>
              <w:numPr>
                <w:ilvl w:val="0"/>
                <w:numId w:val="17"/>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（接上一问）从技术人员到管理人员，您认为应该具备哪些重要的才能呢？</w:t>
            </w:r>
          </w:p>
          <w:p w14:paraId="54EFA6C8" w14:textId="77777777" w:rsidR="00E501C7" w:rsidRDefault="00E501C7" w:rsidP="00E501C7">
            <w:pPr>
              <w:pStyle w:val="a3"/>
              <w:numPr>
                <w:ilvl w:val="0"/>
                <w:numId w:val="17"/>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在这个岗位上最常遇到的困难是什么呢？</w:t>
            </w:r>
          </w:p>
          <w:p w14:paraId="08DE2020" w14:textId="77777777" w:rsidR="00E501C7" w:rsidRDefault="00E501C7" w:rsidP="00E501C7">
            <w:pPr>
              <w:pStyle w:val="a3"/>
              <w:numPr>
                <w:ilvl w:val="0"/>
                <w:numId w:val="17"/>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lastRenderedPageBreak/>
              <w:t>会遇到自己解决不了的困难吗？这个时候一般是如何处理的？</w:t>
            </w:r>
          </w:p>
          <w:p w14:paraId="4C831A74" w14:textId="77777777" w:rsidR="00E501C7" w:rsidRDefault="00E501C7" w:rsidP="00E501C7">
            <w:pPr>
              <w:pStyle w:val="a3"/>
              <w:numPr>
                <w:ilvl w:val="0"/>
                <w:numId w:val="17"/>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对于管理岗位，公司是更加看重教育背景还是工作经验呢？</w:t>
            </w:r>
          </w:p>
          <w:p w14:paraId="5C9AC222" w14:textId="77777777" w:rsidR="00E501C7" w:rsidRDefault="00E501C7" w:rsidP="00E501C7">
            <w:pPr>
              <w:pStyle w:val="a3"/>
              <w:numPr>
                <w:ilvl w:val="0"/>
                <w:numId w:val="17"/>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什么样的背景或经历会比较有优势呢？</w:t>
            </w:r>
          </w:p>
          <w:p w14:paraId="38168511" w14:textId="77777777" w:rsidR="00E501C7" w:rsidRDefault="00E501C7" w:rsidP="00E501C7">
            <w:pPr>
              <w:pStyle w:val="a3"/>
              <w:numPr>
                <w:ilvl w:val="0"/>
                <w:numId w:val="17"/>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公司一般是如何挑选管理人员的？是从外招募还是公司内提拔？</w:t>
            </w:r>
          </w:p>
          <w:p w14:paraId="52FBBA89" w14:textId="77777777" w:rsidR="00E501C7" w:rsidRDefault="00E501C7" w:rsidP="00E501C7">
            <w:pPr>
              <w:pStyle w:val="a3"/>
              <w:numPr>
                <w:ilvl w:val="0"/>
                <w:numId w:val="17"/>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公司内部对招募来的技术</w:t>
            </w:r>
            <w:r>
              <w:rPr>
                <w:rFonts w:hint="eastAsia"/>
              </w:rPr>
              <w:t>/</w:t>
            </w:r>
            <w:r>
              <w:rPr>
                <w:rFonts w:hint="eastAsia"/>
              </w:rPr>
              <w:t>运营部门人员是如何进一步培养的？组织培训会吗？</w:t>
            </w:r>
          </w:p>
          <w:p w14:paraId="7DF5D765" w14:textId="1E30000D" w:rsidR="00047077" w:rsidRDefault="00E501C7" w:rsidP="00E501C7">
            <w:pPr>
              <w:pStyle w:val="a3"/>
              <w:numPr>
                <w:ilvl w:val="0"/>
                <w:numId w:val="17"/>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很感谢您的回答，最后作为大学生，我想问一下您能为对管理类岗位感兴趣的大学生提供一点建议吗？比如说我们在大学期间应该掌握什么技能，在公司工作中应该注意什么呢？</w:t>
            </w:r>
          </w:p>
        </w:tc>
      </w:tr>
    </w:tbl>
    <w:p w14:paraId="6F095963" w14:textId="27E24B0E" w:rsidR="00E129D1" w:rsidRDefault="00AE0E77" w:rsidP="00AE0E77">
      <w:pPr>
        <w:pStyle w:val="1"/>
        <w:spacing w:before="156" w:after="156"/>
      </w:pPr>
      <w:bookmarkStart w:id="9" w:name="_Toc520285929"/>
      <w:r w:rsidRPr="00AE0E77">
        <w:rPr>
          <w:rFonts w:hint="eastAsia"/>
        </w:rPr>
        <w:lastRenderedPageBreak/>
        <w:t>信雅达系统工程股份有限公司</w:t>
      </w:r>
      <w:bookmarkEnd w:id="9"/>
    </w:p>
    <w:p w14:paraId="54B711EA" w14:textId="24B21301" w:rsidR="00ED1418" w:rsidRDefault="00ED1418" w:rsidP="009B44E7">
      <w:pPr>
        <w:pStyle w:val="2"/>
        <w:spacing w:before="156" w:after="156"/>
      </w:pPr>
      <w:bookmarkStart w:id="10" w:name="_Toc520285930"/>
      <w:r>
        <w:rPr>
          <w:rFonts w:hint="eastAsia"/>
        </w:rPr>
        <w:t>企业基本信息</w:t>
      </w:r>
      <w:bookmarkEnd w:id="10"/>
    </w:p>
    <w:p w14:paraId="0E372E07" w14:textId="77777777" w:rsidR="00ED1418" w:rsidRDefault="00ED1418" w:rsidP="009B44E7">
      <w:pPr>
        <w:pStyle w:val="3"/>
        <w:spacing w:before="156" w:after="156"/>
        <w:ind w:left="420"/>
      </w:pPr>
      <w:r w:rsidRPr="00BD30E1">
        <w:rPr>
          <w:rFonts w:hint="eastAsia"/>
        </w:rPr>
        <w:t>企业主营业务</w:t>
      </w:r>
      <w:r>
        <w:rPr>
          <w:rFonts w:hint="eastAsia"/>
        </w:rPr>
        <w:t>和运作模式</w:t>
      </w:r>
    </w:p>
    <w:p w14:paraId="29DAD4B8" w14:textId="77777777" w:rsidR="00DF7CB5" w:rsidRDefault="00DF7CB5" w:rsidP="00DF7CB5">
      <w:pPr>
        <w:spacing w:before="156" w:after="156"/>
        <w:ind w:firstLine="420"/>
      </w:pPr>
      <w:r>
        <w:rPr>
          <w:rFonts w:hint="eastAsia"/>
        </w:rPr>
        <w:t>信雅达系统工程股份有限公司成立于</w:t>
      </w:r>
      <w:r>
        <w:rPr>
          <w:rFonts w:hint="eastAsia"/>
        </w:rPr>
        <w:t>1996</w:t>
      </w:r>
      <w:r>
        <w:rPr>
          <w:rFonts w:hint="eastAsia"/>
        </w:rPr>
        <w:t>年（股票代码：</w:t>
      </w:r>
      <w:r>
        <w:rPr>
          <w:rFonts w:hint="eastAsia"/>
        </w:rPr>
        <w:t>600571</w:t>
      </w:r>
      <w:r>
        <w:rPr>
          <w:rFonts w:hint="eastAsia"/>
        </w:rPr>
        <w:t>），系信息系统集成及服务一级资质企业、国家规划布局内重点软件企业、全国</w:t>
      </w:r>
      <w:r>
        <w:rPr>
          <w:rFonts w:hint="eastAsia"/>
        </w:rPr>
        <w:t>20</w:t>
      </w:r>
      <w:r>
        <w:rPr>
          <w:rFonts w:hint="eastAsia"/>
        </w:rPr>
        <w:t>家优秀系统集成企业之一、国家火炬计划重点高新技术企业、国家</w:t>
      </w:r>
      <w:r>
        <w:rPr>
          <w:rFonts w:hint="eastAsia"/>
        </w:rPr>
        <w:t>863</w:t>
      </w:r>
      <w:r>
        <w:rPr>
          <w:rFonts w:hint="eastAsia"/>
        </w:rPr>
        <w:t>计划成果产业化基地、“浙江省最佳创新软件企业、</w:t>
      </w:r>
      <w:r>
        <w:rPr>
          <w:rFonts w:hint="eastAsia"/>
        </w:rPr>
        <w:t>CMMI5</w:t>
      </w:r>
      <w:r>
        <w:rPr>
          <w:rFonts w:hint="eastAsia"/>
        </w:rPr>
        <w:t>级认证企业。</w:t>
      </w:r>
    </w:p>
    <w:p w14:paraId="4B1F5DA7" w14:textId="2718B873" w:rsidR="00DF7CB5" w:rsidRDefault="00DF7CB5" w:rsidP="00DF7CB5">
      <w:pPr>
        <w:spacing w:before="156" w:after="156"/>
        <w:ind w:firstLine="420"/>
      </w:pPr>
      <w:r>
        <w:rPr>
          <w:rFonts w:hint="eastAsia"/>
        </w:rPr>
        <w:t>信雅达的主营业务为</w:t>
      </w:r>
      <w:r w:rsidR="00E942E2">
        <w:rPr>
          <w:rFonts w:hint="eastAsia"/>
        </w:rPr>
        <w:t>：</w:t>
      </w:r>
      <w:r>
        <w:rPr>
          <w:rFonts w:hint="eastAsia"/>
        </w:rPr>
        <w:t>软件技术开发及其咨询服务；成果转让；票据、文档缩微及自动化处理系统技术，金融证券业软件及系统集成技术的开发；计算机系统工程设计及安装；计算机及配件的销售。</w:t>
      </w:r>
    </w:p>
    <w:p w14:paraId="3502EAE4" w14:textId="2C589384" w:rsidR="00213CEA" w:rsidRDefault="00DF7CB5" w:rsidP="00DF7CB5">
      <w:pPr>
        <w:spacing w:before="156" w:after="156"/>
        <w:ind w:firstLine="420"/>
      </w:pPr>
      <w:r>
        <w:rPr>
          <w:rFonts w:hint="eastAsia"/>
        </w:rPr>
        <w:t>信雅达主要面向以银行为主的金融机构，提供专业的解决方案、产品和技术服务。凭借深厚的行业积淀和优质的客户服务，信雅达在金融领域树立起世界一流的市场信誉度，并形成了遍布全国的销售服务网络和覆盖全国的区域化交付中心。公司已为中国人民银行、三大政策性银行、五大国有商业银行、十二家全国股份制银行、二十余家外资银行以及三百多家区域性商业银行、农村信用社和民营银行，提供专业化的金融产品和服务。公司主流产品流程银行、客服中心系统、风险预警系统、影像平台、区域电子实时清算系统、支付密码系统、密押系统等市场占有率均为同行第一。经过</w:t>
      </w:r>
      <w:r>
        <w:rPr>
          <w:rFonts w:hint="eastAsia"/>
        </w:rPr>
        <w:t>20</w:t>
      </w:r>
      <w:r>
        <w:rPr>
          <w:rFonts w:hint="eastAsia"/>
        </w:rPr>
        <w:t>余年的行业积淀，信雅达构建起支撑和整合金融</w:t>
      </w:r>
      <w:r>
        <w:rPr>
          <w:rFonts w:hint="eastAsia"/>
        </w:rPr>
        <w:t>IT</w:t>
      </w:r>
      <w:r>
        <w:rPr>
          <w:rFonts w:hint="eastAsia"/>
        </w:rPr>
        <w:t>服务的核心能力，包括服务产品化能力、解决方案能力、产品研发交付能力、资源整合能力等，是金融机构值得信赖的合作伙伴</w:t>
      </w:r>
      <w:r w:rsidR="00213CEA">
        <w:rPr>
          <w:rFonts w:hint="eastAsia"/>
        </w:rPr>
        <w:t>。</w:t>
      </w:r>
    </w:p>
    <w:p w14:paraId="4BF9F6EF" w14:textId="77777777" w:rsidR="00ED1418" w:rsidRDefault="00ED1418" w:rsidP="009B44E7">
      <w:pPr>
        <w:pStyle w:val="3"/>
        <w:spacing w:before="156" w:after="156"/>
        <w:ind w:left="420"/>
      </w:pPr>
      <w:r>
        <w:rPr>
          <w:rFonts w:hint="eastAsia"/>
        </w:rPr>
        <w:lastRenderedPageBreak/>
        <w:t>发展历程</w:t>
      </w:r>
    </w:p>
    <w:p w14:paraId="653E1CED" w14:textId="4DE7704E" w:rsidR="00DF7CB5" w:rsidRDefault="00DF7CB5" w:rsidP="00DF7CB5">
      <w:pPr>
        <w:spacing w:before="156" w:after="156"/>
        <w:ind w:firstLine="420"/>
      </w:pPr>
      <w:r>
        <w:rPr>
          <w:rFonts w:hint="eastAsia"/>
        </w:rPr>
        <w:t>1996</w:t>
      </w:r>
      <w:r>
        <w:rPr>
          <w:rFonts w:hint="eastAsia"/>
        </w:rPr>
        <w:t>年</w:t>
      </w:r>
      <w:r>
        <w:rPr>
          <w:rFonts w:hint="eastAsia"/>
        </w:rPr>
        <w:t>7</w:t>
      </w:r>
      <w:r>
        <w:rPr>
          <w:rFonts w:hint="eastAsia"/>
        </w:rPr>
        <w:t>月，杭州信雅达系统工程有限公司成立。</w:t>
      </w:r>
    </w:p>
    <w:p w14:paraId="1AE8ACEE" w14:textId="2E56D3BD" w:rsidR="00DF7CB5" w:rsidRDefault="00DF7CB5" w:rsidP="00DF7CB5">
      <w:pPr>
        <w:spacing w:before="156" w:after="156"/>
        <w:ind w:firstLine="420"/>
      </w:pPr>
      <w:r>
        <w:rPr>
          <w:rFonts w:hint="eastAsia"/>
        </w:rPr>
        <w:t>1996</w:t>
      </w:r>
      <w:r>
        <w:rPr>
          <w:rFonts w:hint="eastAsia"/>
        </w:rPr>
        <w:t>年</w:t>
      </w:r>
      <w:r>
        <w:rPr>
          <w:rFonts w:hint="eastAsia"/>
        </w:rPr>
        <w:t>8</w:t>
      </w:r>
      <w:r>
        <w:rPr>
          <w:rFonts w:hint="eastAsia"/>
        </w:rPr>
        <w:t>月，</w:t>
      </w:r>
      <w:r w:rsidR="00457B89">
        <w:rPr>
          <w:rFonts w:hint="eastAsia"/>
        </w:rPr>
        <w:t xml:space="preserve"> </w:t>
      </w:r>
      <w:r>
        <w:rPr>
          <w:rFonts w:hint="eastAsia"/>
        </w:rPr>
        <w:t>首推银行票据光盘缩微系统，开创了银行票据文档影像数字化管理先河。</w:t>
      </w:r>
    </w:p>
    <w:p w14:paraId="6B3EF176" w14:textId="77777777" w:rsidR="00DF7CB5" w:rsidRDefault="00DF7CB5" w:rsidP="00DF7CB5">
      <w:pPr>
        <w:spacing w:before="156" w:after="156"/>
        <w:ind w:firstLine="420"/>
      </w:pPr>
      <w:r>
        <w:rPr>
          <w:rFonts w:hint="eastAsia"/>
        </w:rPr>
        <w:t>1998</w:t>
      </w:r>
      <w:r>
        <w:rPr>
          <w:rFonts w:hint="eastAsia"/>
        </w:rPr>
        <w:t>月</w:t>
      </w:r>
      <w:r>
        <w:rPr>
          <w:rFonts w:hint="eastAsia"/>
        </w:rPr>
        <w:t>12</w:t>
      </w:r>
      <w:r>
        <w:rPr>
          <w:rFonts w:hint="eastAsia"/>
        </w:rPr>
        <w:t>月，通过</w:t>
      </w:r>
      <w:r>
        <w:rPr>
          <w:rFonts w:hint="eastAsia"/>
        </w:rPr>
        <w:t>ISO9002</w:t>
      </w:r>
      <w:r>
        <w:rPr>
          <w:rFonts w:hint="eastAsia"/>
        </w:rPr>
        <w:t>质量体系认证（证书编号：</w:t>
      </w:r>
      <w:r>
        <w:rPr>
          <w:rFonts w:hint="eastAsia"/>
        </w:rPr>
        <w:t>1099B0013</w:t>
      </w:r>
      <w:r>
        <w:rPr>
          <w:rFonts w:hint="eastAsia"/>
        </w:rPr>
        <w:t>）。</w:t>
      </w:r>
    </w:p>
    <w:p w14:paraId="68C23540" w14:textId="77777777" w:rsidR="00DF7CB5" w:rsidRDefault="00DF7CB5" w:rsidP="00DF7CB5">
      <w:pPr>
        <w:spacing w:before="156" w:after="156"/>
        <w:ind w:firstLine="420"/>
      </w:pPr>
      <w:r>
        <w:rPr>
          <w:rFonts w:hint="eastAsia"/>
        </w:rPr>
        <w:t>1999</w:t>
      </w:r>
      <w:r>
        <w:rPr>
          <w:rFonts w:hint="eastAsia"/>
        </w:rPr>
        <w:t>年</w:t>
      </w:r>
      <w:r>
        <w:rPr>
          <w:rFonts w:hint="eastAsia"/>
        </w:rPr>
        <w:t>6</w:t>
      </w:r>
      <w:r>
        <w:rPr>
          <w:rFonts w:hint="eastAsia"/>
        </w:rPr>
        <w:t>月，</w:t>
      </w:r>
      <w:r>
        <w:rPr>
          <w:rFonts w:hint="eastAsia"/>
        </w:rPr>
        <w:t xml:space="preserve"> </w:t>
      </w:r>
      <w:r>
        <w:rPr>
          <w:rFonts w:hint="eastAsia"/>
        </w:rPr>
        <w:t>作为中国人民银行总行四个试点之一，信雅达公司与南通市人行合作的同城票据实时清算系统正式开通。</w:t>
      </w:r>
    </w:p>
    <w:p w14:paraId="7D81BBFA" w14:textId="77777777" w:rsidR="00DF7CB5" w:rsidRDefault="00DF7CB5" w:rsidP="00DF7CB5">
      <w:pPr>
        <w:spacing w:before="156" w:after="156"/>
        <w:ind w:firstLine="420"/>
      </w:pPr>
      <w:r>
        <w:rPr>
          <w:rFonts w:hint="eastAsia"/>
        </w:rPr>
        <w:t>1999</w:t>
      </w:r>
      <w:r>
        <w:rPr>
          <w:rFonts w:hint="eastAsia"/>
        </w:rPr>
        <w:t>年</w:t>
      </w:r>
      <w:r>
        <w:rPr>
          <w:rFonts w:hint="eastAsia"/>
        </w:rPr>
        <w:t>6</w:t>
      </w:r>
      <w:r>
        <w:rPr>
          <w:rFonts w:hint="eastAsia"/>
        </w:rPr>
        <w:t>月，</w:t>
      </w:r>
      <w:r>
        <w:rPr>
          <w:rFonts w:hint="eastAsia"/>
        </w:rPr>
        <w:t xml:space="preserve"> </w:t>
      </w:r>
      <w:r>
        <w:rPr>
          <w:rFonts w:hint="eastAsia"/>
        </w:rPr>
        <w:t>全国首推证券客户服务中心系统（</w:t>
      </w:r>
      <w:r>
        <w:rPr>
          <w:rFonts w:hint="eastAsia"/>
        </w:rPr>
        <w:t>CALL CENTER</w:t>
      </w:r>
      <w:r>
        <w:rPr>
          <w:rFonts w:hint="eastAsia"/>
        </w:rPr>
        <w:t>）。</w:t>
      </w:r>
      <w:r>
        <w:rPr>
          <w:rFonts w:hint="eastAsia"/>
        </w:rPr>
        <w:t xml:space="preserve"> </w:t>
      </w:r>
    </w:p>
    <w:p w14:paraId="75155CF4" w14:textId="77777777" w:rsidR="00DF7CB5" w:rsidRDefault="00DF7CB5" w:rsidP="00DF7CB5">
      <w:pPr>
        <w:spacing w:before="156" w:after="156"/>
        <w:ind w:firstLine="420"/>
      </w:pPr>
      <w:r>
        <w:rPr>
          <w:rFonts w:hint="eastAsia"/>
        </w:rPr>
        <w:t>1999</w:t>
      </w:r>
      <w:r>
        <w:rPr>
          <w:rFonts w:hint="eastAsia"/>
        </w:rPr>
        <w:t>年</w:t>
      </w:r>
      <w:r>
        <w:rPr>
          <w:rFonts w:hint="eastAsia"/>
        </w:rPr>
        <w:t>7</w:t>
      </w:r>
      <w:r>
        <w:rPr>
          <w:rFonts w:hint="eastAsia"/>
        </w:rPr>
        <w:t>月，</w:t>
      </w:r>
      <w:r>
        <w:rPr>
          <w:rFonts w:hint="eastAsia"/>
        </w:rPr>
        <w:t xml:space="preserve"> </w:t>
      </w:r>
      <w:r>
        <w:rPr>
          <w:rFonts w:hint="eastAsia"/>
        </w:rPr>
        <w:t>“浙江大学——信雅达计算机信息安全技术研究中心”成立。</w:t>
      </w:r>
    </w:p>
    <w:p w14:paraId="4F9BF5A6" w14:textId="77777777" w:rsidR="00DF7CB5" w:rsidRDefault="00DF7CB5" w:rsidP="00DF7CB5">
      <w:pPr>
        <w:spacing w:before="156" w:after="156"/>
        <w:ind w:firstLine="420"/>
      </w:pPr>
      <w:r>
        <w:rPr>
          <w:rFonts w:hint="eastAsia"/>
        </w:rPr>
        <w:t>1999</w:t>
      </w:r>
      <w:r>
        <w:rPr>
          <w:rFonts w:hint="eastAsia"/>
        </w:rPr>
        <w:t>年</w:t>
      </w:r>
      <w:r>
        <w:rPr>
          <w:rFonts w:hint="eastAsia"/>
        </w:rPr>
        <w:t>12</w:t>
      </w:r>
      <w:r>
        <w:rPr>
          <w:rFonts w:hint="eastAsia"/>
        </w:rPr>
        <w:t>月，承接了建设银行总行的企业银行系统在珠海和厦门的开发和试点工作。</w:t>
      </w:r>
    </w:p>
    <w:p w14:paraId="2D2BC8A2" w14:textId="77777777" w:rsidR="00DF7CB5" w:rsidRDefault="00DF7CB5" w:rsidP="00DF7CB5">
      <w:pPr>
        <w:spacing w:before="156" w:after="156"/>
        <w:ind w:firstLine="420"/>
      </w:pPr>
      <w:r>
        <w:rPr>
          <w:rFonts w:hint="eastAsia"/>
        </w:rPr>
        <w:t>2000</w:t>
      </w:r>
      <w:r>
        <w:rPr>
          <w:rFonts w:hint="eastAsia"/>
        </w:rPr>
        <w:t>年</w:t>
      </w:r>
      <w:r>
        <w:rPr>
          <w:rFonts w:hint="eastAsia"/>
        </w:rPr>
        <w:t>4</w:t>
      </w:r>
      <w:r>
        <w:rPr>
          <w:rFonts w:hint="eastAsia"/>
        </w:rPr>
        <w:t>月，</w:t>
      </w:r>
      <w:r>
        <w:rPr>
          <w:rFonts w:hint="eastAsia"/>
        </w:rPr>
        <w:t xml:space="preserve"> </w:t>
      </w:r>
      <w:r>
        <w:rPr>
          <w:rFonts w:hint="eastAsia"/>
        </w:rPr>
        <w:t>被浙江省科技厅首批认定为浙江省四家软件高新技术企业之一（浙科火发</w:t>
      </w:r>
      <w:r>
        <w:rPr>
          <w:rFonts w:hint="eastAsia"/>
        </w:rPr>
        <w:t>[2000]93</w:t>
      </w:r>
      <w:r>
        <w:rPr>
          <w:rFonts w:hint="eastAsia"/>
        </w:rPr>
        <w:t>号）。</w:t>
      </w:r>
    </w:p>
    <w:p w14:paraId="03BCB4D7" w14:textId="77777777" w:rsidR="00DF7CB5" w:rsidRDefault="00DF7CB5" w:rsidP="00DF7CB5">
      <w:pPr>
        <w:spacing w:before="156" w:after="156"/>
        <w:ind w:firstLine="420"/>
      </w:pPr>
      <w:r>
        <w:rPr>
          <w:rFonts w:hint="eastAsia"/>
        </w:rPr>
        <w:t>2000</w:t>
      </w:r>
      <w:r>
        <w:rPr>
          <w:rFonts w:hint="eastAsia"/>
        </w:rPr>
        <w:t>年</w:t>
      </w:r>
      <w:r>
        <w:rPr>
          <w:rFonts w:hint="eastAsia"/>
        </w:rPr>
        <w:t>9</w:t>
      </w:r>
      <w:r>
        <w:rPr>
          <w:rFonts w:hint="eastAsia"/>
        </w:rPr>
        <w:t>月，</w:t>
      </w:r>
      <w:r>
        <w:rPr>
          <w:rFonts w:hint="eastAsia"/>
        </w:rPr>
        <w:t xml:space="preserve"> </w:t>
      </w:r>
      <w:r>
        <w:rPr>
          <w:rFonts w:hint="eastAsia"/>
        </w:rPr>
        <w:t>通过</w:t>
      </w:r>
      <w:r>
        <w:rPr>
          <w:rFonts w:hint="eastAsia"/>
        </w:rPr>
        <w:t>ISO9001</w:t>
      </w:r>
      <w:r>
        <w:rPr>
          <w:rFonts w:hint="eastAsia"/>
        </w:rPr>
        <w:t>质量保证体系的认证（证书编号：</w:t>
      </w:r>
      <w:r>
        <w:rPr>
          <w:rFonts w:hint="eastAsia"/>
        </w:rPr>
        <w:t>C001041</w:t>
      </w:r>
      <w:r>
        <w:rPr>
          <w:rFonts w:hint="eastAsia"/>
        </w:rPr>
        <w:t>）。</w:t>
      </w:r>
      <w:r>
        <w:rPr>
          <w:rFonts w:hint="eastAsia"/>
        </w:rPr>
        <w:t xml:space="preserve"> </w:t>
      </w:r>
    </w:p>
    <w:p w14:paraId="7972423E" w14:textId="77777777" w:rsidR="00DF7CB5" w:rsidRDefault="00DF7CB5" w:rsidP="00DF7CB5">
      <w:pPr>
        <w:spacing w:before="156" w:after="156"/>
        <w:ind w:firstLine="420"/>
      </w:pPr>
      <w:r>
        <w:rPr>
          <w:rFonts w:hint="eastAsia"/>
        </w:rPr>
        <w:t>2000</w:t>
      </w:r>
      <w:r>
        <w:rPr>
          <w:rFonts w:hint="eastAsia"/>
        </w:rPr>
        <w:t>年</w:t>
      </w:r>
      <w:r>
        <w:rPr>
          <w:rFonts w:hint="eastAsia"/>
        </w:rPr>
        <w:t>10</w:t>
      </w:r>
      <w:r>
        <w:rPr>
          <w:rFonts w:hint="eastAsia"/>
        </w:rPr>
        <w:t>月，被国家密码管理委员会办公室批准为商用密码产品生产定点单位（国密办字</w:t>
      </w:r>
      <w:r>
        <w:rPr>
          <w:rFonts w:hint="eastAsia"/>
        </w:rPr>
        <w:t>[2000]216</w:t>
      </w:r>
      <w:r>
        <w:rPr>
          <w:rFonts w:hint="eastAsia"/>
        </w:rPr>
        <w:t>号、国密办产字</w:t>
      </w:r>
      <w:r>
        <w:rPr>
          <w:rFonts w:hint="eastAsia"/>
        </w:rPr>
        <w:t>SSC020</w:t>
      </w:r>
      <w:r>
        <w:rPr>
          <w:rFonts w:hint="eastAsia"/>
        </w:rPr>
        <w:t>号）。</w:t>
      </w:r>
      <w:r>
        <w:rPr>
          <w:rFonts w:hint="eastAsia"/>
        </w:rPr>
        <w:t xml:space="preserve"> </w:t>
      </w:r>
    </w:p>
    <w:p w14:paraId="2F642FD2" w14:textId="77777777" w:rsidR="00DF7CB5" w:rsidRDefault="00DF7CB5" w:rsidP="00DF7CB5">
      <w:pPr>
        <w:spacing w:before="156" w:after="156"/>
        <w:ind w:firstLine="420"/>
      </w:pPr>
      <w:r>
        <w:rPr>
          <w:rFonts w:hint="eastAsia"/>
        </w:rPr>
        <w:t>2000</w:t>
      </w:r>
      <w:r>
        <w:rPr>
          <w:rFonts w:hint="eastAsia"/>
        </w:rPr>
        <w:t>年</w:t>
      </w:r>
      <w:r>
        <w:rPr>
          <w:rFonts w:hint="eastAsia"/>
        </w:rPr>
        <w:t>11</w:t>
      </w:r>
      <w:r>
        <w:rPr>
          <w:rFonts w:hint="eastAsia"/>
        </w:rPr>
        <w:t>月，杭州信雅达系统工程有限公司整体变更为股份有限公司（浙上市</w:t>
      </w:r>
      <w:r>
        <w:rPr>
          <w:rFonts w:hint="eastAsia"/>
        </w:rPr>
        <w:t>[2000]43</w:t>
      </w:r>
      <w:r>
        <w:rPr>
          <w:rFonts w:hint="eastAsia"/>
        </w:rPr>
        <w:t>号文）。</w:t>
      </w:r>
    </w:p>
    <w:p w14:paraId="318B6953" w14:textId="77777777" w:rsidR="00DF7CB5" w:rsidRDefault="00DF7CB5" w:rsidP="00DF7CB5">
      <w:pPr>
        <w:spacing w:before="156" w:after="156"/>
        <w:ind w:firstLine="420"/>
      </w:pPr>
      <w:r>
        <w:rPr>
          <w:rFonts w:hint="eastAsia"/>
        </w:rPr>
        <w:t>2001</w:t>
      </w:r>
      <w:r>
        <w:rPr>
          <w:rFonts w:hint="eastAsia"/>
        </w:rPr>
        <w:t>年</w:t>
      </w:r>
      <w:r>
        <w:rPr>
          <w:rFonts w:hint="eastAsia"/>
        </w:rPr>
        <w:t>11</w:t>
      </w:r>
      <w:r>
        <w:rPr>
          <w:rFonts w:hint="eastAsia"/>
        </w:rPr>
        <w:t>月，信雅达票据光盘处理系统被国家经贸委列入第二批国家重点技术改造“双高一优”项目导向计划。</w:t>
      </w:r>
      <w:r>
        <w:rPr>
          <w:rFonts w:hint="eastAsia"/>
        </w:rPr>
        <w:t>{</w:t>
      </w:r>
      <w:r>
        <w:rPr>
          <w:rFonts w:hint="eastAsia"/>
        </w:rPr>
        <w:t>国经贸投资</w:t>
      </w:r>
      <w:r>
        <w:rPr>
          <w:rFonts w:hint="eastAsia"/>
        </w:rPr>
        <w:t>[2001]1000</w:t>
      </w:r>
      <w:r>
        <w:rPr>
          <w:rFonts w:hint="eastAsia"/>
        </w:rPr>
        <w:t>号</w:t>
      </w:r>
      <w:r>
        <w:rPr>
          <w:rFonts w:hint="eastAsia"/>
        </w:rPr>
        <w:t>}</w:t>
      </w:r>
    </w:p>
    <w:p w14:paraId="4C546D6B" w14:textId="77777777" w:rsidR="00DF7CB5" w:rsidRDefault="00DF7CB5" w:rsidP="00DF7CB5">
      <w:pPr>
        <w:spacing w:before="156" w:after="156"/>
        <w:ind w:firstLine="420"/>
      </w:pPr>
      <w:r>
        <w:rPr>
          <w:rFonts w:hint="eastAsia"/>
        </w:rPr>
        <w:t>2002</w:t>
      </w:r>
      <w:r>
        <w:rPr>
          <w:rFonts w:hint="eastAsia"/>
        </w:rPr>
        <w:t>年</w:t>
      </w:r>
      <w:r>
        <w:rPr>
          <w:rFonts w:hint="eastAsia"/>
        </w:rPr>
        <w:t>3</w:t>
      </w:r>
      <w:r>
        <w:rPr>
          <w:rFonts w:hint="eastAsia"/>
        </w:rPr>
        <w:t>月，信雅达商标被认定为浙江省著名商标。</w:t>
      </w:r>
    </w:p>
    <w:p w14:paraId="5DF67AA9" w14:textId="42EFF63C" w:rsidR="00DF7CB5" w:rsidRDefault="00DF7CB5" w:rsidP="00DF7CB5">
      <w:pPr>
        <w:spacing w:before="156" w:after="156"/>
        <w:ind w:firstLine="420"/>
      </w:pPr>
      <w:r>
        <w:rPr>
          <w:rFonts w:hint="eastAsia"/>
        </w:rPr>
        <w:t>2002</w:t>
      </w:r>
      <w:r>
        <w:rPr>
          <w:rFonts w:hint="eastAsia"/>
        </w:rPr>
        <w:t>年</w:t>
      </w:r>
      <w:r>
        <w:rPr>
          <w:rFonts w:hint="eastAsia"/>
        </w:rPr>
        <w:t>5</w:t>
      </w:r>
      <w:r>
        <w:rPr>
          <w:rFonts w:hint="eastAsia"/>
        </w:rPr>
        <w:t>月</w:t>
      </w:r>
      <w:r w:rsidR="00E917CF">
        <w:rPr>
          <w:rFonts w:hint="eastAsia"/>
        </w:rPr>
        <w:t>，</w:t>
      </w:r>
      <w:r>
        <w:rPr>
          <w:rFonts w:hint="eastAsia"/>
        </w:rPr>
        <w:t>信雅达银证通存折炒股系统列入</w:t>
      </w:r>
      <w:r>
        <w:rPr>
          <w:rFonts w:hint="eastAsia"/>
        </w:rPr>
        <w:t>2002</w:t>
      </w:r>
      <w:r>
        <w:rPr>
          <w:rFonts w:hint="eastAsia"/>
        </w:rPr>
        <w:t>年国家级火炬计划项目。</w:t>
      </w:r>
      <w:r>
        <w:rPr>
          <w:rFonts w:hint="eastAsia"/>
        </w:rPr>
        <w:t xml:space="preserve"> </w:t>
      </w:r>
    </w:p>
    <w:p w14:paraId="53CC8899" w14:textId="6EE81833" w:rsidR="00DF7CB5" w:rsidRDefault="00DF7CB5" w:rsidP="00DF7CB5">
      <w:pPr>
        <w:spacing w:before="156" w:after="156"/>
        <w:ind w:firstLine="420"/>
      </w:pPr>
      <w:r>
        <w:rPr>
          <w:rFonts w:hint="eastAsia"/>
        </w:rPr>
        <w:t>2002</w:t>
      </w:r>
      <w:r>
        <w:rPr>
          <w:rFonts w:hint="eastAsia"/>
        </w:rPr>
        <w:t>年</w:t>
      </w:r>
      <w:r>
        <w:rPr>
          <w:rFonts w:hint="eastAsia"/>
        </w:rPr>
        <w:t>6</w:t>
      </w:r>
      <w:r>
        <w:rPr>
          <w:rFonts w:hint="eastAsia"/>
        </w:rPr>
        <w:t>月</w:t>
      </w:r>
      <w:r w:rsidR="00E917CF">
        <w:rPr>
          <w:rFonts w:hint="eastAsia"/>
        </w:rPr>
        <w:t>，</w:t>
      </w:r>
      <w:r>
        <w:rPr>
          <w:rFonts w:hint="eastAsia"/>
        </w:rPr>
        <w:t>信雅达公司入选</w:t>
      </w:r>
      <w:r>
        <w:rPr>
          <w:rFonts w:hint="eastAsia"/>
        </w:rPr>
        <w:t>2002</w:t>
      </w:r>
      <w:r>
        <w:rPr>
          <w:rFonts w:hint="eastAsia"/>
        </w:rPr>
        <w:t>年中国软件业百强企业。</w:t>
      </w:r>
    </w:p>
    <w:p w14:paraId="68A1424D" w14:textId="7A2067EA" w:rsidR="00DF7CB5" w:rsidRDefault="00DF7CB5" w:rsidP="00DF7CB5">
      <w:pPr>
        <w:spacing w:before="156" w:after="156"/>
        <w:ind w:firstLine="420"/>
      </w:pPr>
      <w:r>
        <w:rPr>
          <w:rFonts w:hint="eastAsia"/>
        </w:rPr>
        <w:t>2006</w:t>
      </w:r>
      <w:r>
        <w:rPr>
          <w:rFonts w:hint="eastAsia"/>
        </w:rPr>
        <w:t>年</w:t>
      </w:r>
      <w:r>
        <w:rPr>
          <w:rFonts w:hint="eastAsia"/>
        </w:rPr>
        <w:t>7</w:t>
      </w:r>
      <w:r>
        <w:rPr>
          <w:rFonts w:hint="eastAsia"/>
        </w:rPr>
        <w:t>月，信雅达公司</w:t>
      </w:r>
      <w:r>
        <w:rPr>
          <w:rFonts w:hint="eastAsia"/>
        </w:rPr>
        <w:t>VPN</w:t>
      </w:r>
      <w:r>
        <w:rPr>
          <w:rFonts w:hint="eastAsia"/>
        </w:rPr>
        <w:t>产品获由中华人民共和国公安部监制、公安部公共信息网络安全监察局颁发的《计算机信息系统安全专用产品销售许可证》</w:t>
      </w:r>
      <w:r w:rsidR="00C85749">
        <w:rPr>
          <w:rFonts w:hint="eastAsia"/>
        </w:rPr>
        <w:t>。</w:t>
      </w:r>
    </w:p>
    <w:p w14:paraId="0D797352" w14:textId="77777777" w:rsidR="00DF7CB5" w:rsidRDefault="00DF7CB5" w:rsidP="00DF7CB5">
      <w:pPr>
        <w:spacing w:before="156" w:after="156"/>
        <w:ind w:firstLine="420"/>
      </w:pPr>
      <w:r>
        <w:rPr>
          <w:rFonts w:hint="eastAsia"/>
        </w:rPr>
        <w:t>2006</w:t>
      </w:r>
      <w:r>
        <w:rPr>
          <w:rFonts w:hint="eastAsia"/>
        </w:rPr>
        <w:t>年</w:t>
      </w:r>
      <w:r>
        <w:rPr>
          <w:rFonts w:hint="eastAsia"/>
        </w:rPr>
        <w:t>8</w:t>
      </w:r>
      <w:r>
        <w:rPr>
          <w:rFonts w:hint="eastAsia"/>
        </w:rPr>
        <w:t>月，信雅达</w:t>
      </w:r>
      <w:r>
        <w:rPr>
          <w:rFonts w:hint="eastAsia"/>
        </w:rPr>
        <w:t>POS</w:t>
      </w:r>
      <w:r>
        <w:rPr>
          <w:rFonts w:hint="eastAsia"/>
        </w:rPr>
        <w:t>通过</w:t>
      </w:r>
      <w:r>
        <w:rPr>
          <w:rFonts w:hint="eastAsia"/>
        </w:rPr>
        <w:t>EMV Level 2</w:t>
      </w:r>
      <w:r>
        <w:rPr>
          <w:rFonts w:hint="eastAsia"/>
        </w:rPr>
        <w:t>测试，产品远销全球三十多个国家。</w:t>
      </w:r>
    </w:p>
    <w:p w14:paraId="0749C11F" w14:textId="77777777" w:rsidR="00DF7CB5" w:rsidRDefault="00DF7CB5" w:rsidP="00DF7CB5">
      <w:pPr>
        <w:spacing w:before="156" w:after="156"/>
        <w:ind w:firstLine="420"/>
      </w:pPr>
      <w:r>
        <w:rPr>
          <w:rFonts w:hint="eastAsia"/>
        </w:rPr>
        <w:t>2008</w:t>
      </w:r>
      <w:r>
        <w:rPr>
          <w:rFonts w:hint="eastAsia"/>
        </w:rPr>
        <w:t>年</w:t>
      </w:r>
      <w:r>
        <w:rPr>
          <w:rFonts w:hint="eastAsia"/>
        </w:rPr>
        <w:t>11</w:t>
      </w:r>
      <w:r>
        <w:rPr>
          <w:rFonts w:hint="eastAsia"/>
        </w:rPr>
        <w:t>月，信雅达技术中心与浙江大学等单位合作研制的“面向现代服务业的钱塘平台软件研制及应用推广”及与浙江工商大学合作研制的“电子商务技术支撑体系研究与应用”两个项目，获得浙江省科技进步一等奖。</w:t>
      </w:r>
    </w:p>
    <w:p w14:paraId="33827BCF" w14:textId="77777777" w:rsidR="00DF7CB5" w:rsidRDefault="00DF7CB5" w:rsidP="00DF7CB5">
      <w:pPr>
        <w:spacing w:before="156" w:after="156"/>
        <w:ind w:firstLine="420"/>
      </w:pPr>
      <w:r>
        <w:rPr>
          <w:rFonts w:hint="eastAsia"/>
        </w:rPr>
        <w:lastRenderedPageBreak/>
        <w:t>2011</w:t>
      </w:r>
      <w:r>
        <w:rPr>
          <w:rFonts w:hint="eastAsia"/>
        </w:rPr>
        <w:t>年</w:t>
      </w:r>
      <w:r>
        <w:rPr>
          <w:rFonts w:hint="eastAsia"/>
        </w:rPr>
        <w:t>7</w:t>
      </w:r>
      <w:r>
        <w:rPr>
          <w:rFonts w:hint="eastAsia"/>
        </w:rPr>
        <w:t>月，由信雅达系统工程股份有限公司承担、浙江工商大学参与合作的浙江省重大科技专项重点工业项目“面向流程银行的影像业务管理平台及关键技术研究”通过专家组验收。</w:t>
      </w:r>
    </w:p>
    <w:p w14:paraId="2FD47ADC" w14:textId="77777777" w:rsidR="00DF7CB5" w:rsidRDefault="00DF7CB5" w:rsidP="00DF7CB5">
      <w:pPr>
        <w:spacing w:before="156" w:after="156"/>
        <w:ind w:firstLine="420"/>
      </w:pPr>
      <w:r>
        <w:rPr>
          <w:rFonts w:hint="eastAsia"/>
        </w:rPr>
        <w:t>2011</w:t>
      </w:r>
      <w:r>
        <w:rPr>
          <w:rFonts w:hint="eastAsia"/>
        </w:rPr>
        <w:t>年</w:t>
      </w:r>
      <w:r>
        <w:rPr>
          <w:rFonts w:hint="eastAsia"/>
        </w:rPr>
        <w:t>9</w:t>
      </w:r>
      <w:r>
        <w:rPr>
          <w:rFonts w:hint="eastAsia"/>
        </w:rPr>
        <w:t>月，信雅达获得了</w:t>
      </w:r>
      <w:r>
        <w:rPr>
          <w:rFonts w:hint="eastAsia"/>
        </w:rPr>
        <w:t>CMMIV1.3</w:t>
      </w:r>
      <w:r>
        <w:rPr>
          <w:rFonts w:hint="eastAsia"/>
        </w:rPr>
        <w:t>证书。</w:t>
      </w:r>
    </w:p>
    <w:p w14:paraId="057A086A" w14:textId="77777777" w:rsidR="00DF7CB5" w:rsidRDefault="00DF7CB5" w:rsidP="00DF7CB5">
      <w:pPr>
        <w:spacing w:before="156" w:after="156"/>
        <w:ind w:firstLine="420"/>
      </w:pPr>
      <w:r>
        <w:rPr>
          <w:rFonts w:hint="eastAsia"/>
        </w:rPr>
        <w:t>2012</w:t>
      </w:r>
      <w:r>
        <w:rPr>
          <w:rFonts w:hint="eastAsia"/>
        </w:rPr>
        <w:t>年</w:t>
      </w:r>
      <w:r>
        <w:rPr>
          <w:rFonts w:hint="eastAsia"/>
        </w:rPr>
        <w:t>3</w:t>
      </w:r>
      <w:r>
        <w:rPr>
          <w:rFonts w:hint="eastAsia"/>
        </w:rPr>
        <w:t>月，信雅达获得国密办批准</w:t>
      </w:r>
      <w:r>
        <w:rPr>
          <w:rFonts w:hint="eastAsia"/>
        </w:rPr>
        <w:t>SZM04-B</w:t>
      </w:r>
      <w:r>
        <w:rPr>
          <w:rFonts w:hint="eastAsia"/>
        </w:rPr>
        <w:t>电子支付密码器系统产品。</w:t>
      </w:r>
    </w:p>
    <w:p w14:paraId="35A190B7" w14:textId="77777777" w:rsidR="00DF7CB5" w:rsidRDefault="00DF7CB5" w:rsidP="00DF7CB5">
      <w:pPr>
        <w:spacing w:before="156" w:after="156"/>
        <w:ind w:firstLine="420"/>
      </w:pPr>
      <w:r>
        <w:rPr>
          <w:rFonts w:hint="eastAsia"/>
        </w:rPr>
        <w:t>2014</w:t>
      </w:r>
      <w:r>
        <w:rPr>
          <w:rFonts w:hint="eastAsia"/>
        </w:rPr>
        <w:t>年</w:t>
      </w:r>
      <w:r>
        <w:rPr>
          <w:rFonts w:hint="eastAsia"/>
        </w:rPr>
        <w:t>9</w:t>
      </w:r>
      <w:r>
        <w:rPr>
          <w:rFonts w:hint="eastAsia"/>
        </w:rPr>
        <w:t>月，信雅达再次成为微软银牌能力合作伙伴。</w:t>
      </w:r>
    </w:p>
    <w:p w14:paraId="12399DE4" w14:textId="77777777" w:rsidR="00DF7CB5" w:rsidRDefault="00DF7CB5" w:rsidP="00DF7CB5">
      <w:pPr>
        <w:spacing w:before="156" w:after="156"/>
        <w:ind w:firstLine="420"/>
      </w:pPr>
      <w:r>
        <w:rPr>
          <w:rFonts w:hint="eastAsia"/>
        </w:rPr>
        <w:t>2015</w:t>
      </w:r>
      <w:r>
        <w:rPr>
          <w:rFonts w:hint="eastAsia"/>
        </w:rPr>
        <w:t>年</w:t>
      </w:r>
      <w:r>
        <w:rPr>
          <w:rFonts w:hint="eastAsia"/>
        </w:rPr>
        <w:t>2</w:t>
      </w:r>
      <w:r>
        <w:rPr>
          <w:rFonts w:hint="eastAsia"/>
        </w:rPr>
        <w:t>月，信雅达再次认定为计算机信息系统集成一级资质。</w:t>
      </w:r>
    </w:p>
    <w:p w14:paraId="476AEC66" w14:textId="77777777" w:rsidR="00DF7CB5" w:rsidRDefault="00DF7CB5" w:rsidP="00DF7CB5">
      <w:pPr>
        <w:spacing w:before="156" w:after="156"/>
        <w:ind w:firstLine="420"/>
      </w:pPr>
      <w:r>
        <w:rPr>
          <w:rFonts w:hint="eastAsia"/>
        </w:rPr>
        <w:t>2015</w:t>
      </w:r>
      <w:r>
        <w:rPr>
          <w:rFonts w:hint="eastAsia"/>
        </w:rPr>
        <w:t>年</w:t>
      </w:r>
      <w:r>
        <w:rPr>
          <w:rFonts w:hint="eastAsia"/>
        </w:rPr>
        <w:t>3</w:t>
      </w:r>
      <w:r>
        <w:rPr>
          <w:rFonts w:hint="eastAsia"/>
        </w:rPr>
        <w:t>月，信雅达通过了高新技术企业复审。</w:t>
      </w:r>
    </w:p>
    <w:p w14:paraId="6BFBE436" w14:textId="77777777" w:rsidR="00DF7CB5" w:rsidRDefault="00DF7CB5" w:rsidP="00DF7CB5">
      <w:pPr>
        <w:spacing w:before="156" w:after="156"/>
        <w:ind w:firstLine="420"/>
      </w:pPr>
      <w:r>
        <w:rPr>
          <w:rFonts w:hint="eastAsia"/>
        </w:rPr>
        <w:t>2016</w:t>
      </w:r>
      <w:r>
        <w:rPr>
          <w:rFonts w:hint="eastAsia"/>
        </w:rPr>
        <w:t>年</w:t>
      </w:r>
      <w:r>
        <w:rPr>
          <w:rFonts w:hint="eastAsia"/>
        </w:rPr>
        <w:t>8</w:t>
      </w:r>
      <w:r>
        <w:rPr>
          <w:rFonts w:hint="eastAsia"/>
        </w:rPr>
        <w:t>月，信雅达顺利通过</w:t>
      </w:r>
      <w:r>
        <w:rPr>
          <w:rFonts w:hint="eastAsia"/>
        </w:rPr>
        <w:t>CMMI5</w:t>
      </w:r>
      <w:r>
        <w:rPr>
          <w:rFonts w:hint="eastAsia"/>
        </w:rPr>
        <w:t>级认证。</w:t>
      </w:r>
    </w:p>
    <w:p w14:paraId="396EDFAF" w14:textId="77777777" w:rsidR="00DF7CB5" w:rsidRDefault="00DF7CB5" w:rsidP="00DF7CB5">
      <w:pPr>
        <w:spacing w:before="156" w:after="156"/>
        <w:ind w:firstLine="420"/>
      </w:pPr>
      <w:r>
        <w:rPr>
          <w:rFonts w:hint="eastAsia"/>
        </w:rPr>
        <w:t>2017</w:t>
      </w:r>
      <w:r>
        <w:rPr>
          <w:rFonts w:hint="eastAsia"/>
        </w:rPr>
        <w:t>年</w:t>
      </w:r>
      <w:r>
        <w:rPr>
          <w:rFonts w:hint="eastAsia"/>
        </w:rPr>
        <w:t>1</w:t>
      </w:r>
      <w:r>
        <w:rPr>
          <w:rFonts w:hint="eastAsia"/>
        </w:rPr>
        <w:t>月，信雅达牌金融、证券软件再次被认定为浙江省名牌产品。</w:t>
      </w:r>
    </w:p>
    <w:p w14:paraId="6D87FDFC" w14:textId="77777777" w:rsidR="00DF7CB5" w:rsidRDefault="00DF7CB5" w:rsidP="00DF7CB5">
      <w:pPr>
        <w:spacing w:before="156" w:after="156"/>
        <w:ind w:firstLine="420"/>
      </w:pPr>
      <w:r>
        <w:rPr>
          <w:rFonts w:hint="eastAsia"/>
        </w:rPr>
        <w:t>2017</w:t>
      </w:r>
      <w:r>
        <w:rPr>
          <w:rFonts w:hint="eastAsia"/>
        </w:rPr>
        <w:t>年</w:t>
      </w:r>
      <w:r>
        <w:rPr>
          <w:rFonts w:hint="eastAsia"/>
        </w:rPr>
        <w:t>2</w:t>
      </w:r>
      <w:r>
        <w:rPr>
          <w:rFonts w:hint="eastAsia"/>
        </w:rPr>
        <w:t>月，信雅达牌支付密码系统再次被认定为杭州名牌产品。</w:t>
      </w:r>
    </w:p>
    <w:p w14:paraId="15279C58" w14:textId="77777777" w:rsidR="00DF7CB5" w:rsidRDefault="00DF7CB5" w:rsidP="00DF7CB5">
      <w:pPr>
        <w:spacing w:before="156" w:after="156"/>
        <w:ind w:firstLine="420"/>
      </w:pPr>
      <w:r>
        <w:rPr>
          <w:rFonts w:hint="eastAsia"/>
        </w:rPr>
        <w:t>2017</w:t>
      </w:r>
      <w:r>
        <w:rPr>
          <w:rFonts w:hint="eastAsia"/>
        </w:rPr>
        <w:t>年</w:t>
      </w:r>
      <w:r>
        <w:rPr>
          <w:rFonts w:hint="eastAsia"/>
        </w:rPr>
        <w:t>3</w:t>
      </w:r>
      <w:r>
        <w:rPr>
          <w:rFonts w:hint="eastAsia"/>
        </w:rPr>
        <w:t>月，信雅达再次获得中华人民共和国海关报关单位注册登记证书。</w:t>
      </w:r>
    </w:p>
    <w:p w14:paraId="2BA58FBF" w14:textId="77777777" w:rsidR="00DF7CB5" w:rsidRDefault="00DF7CB5" w:rsidP="00DF7CB5">
      <w:pPr>
        <w:spacing w:before="156" w:after="156"/>
        <w:ind w:firstLine="420"/>
      </w:pPr>
      <w:r>
        <w:rPr>
          <w:rFonts w:hint="eastAsia"/>
        </w:rPr>
        <w:t>2017</w:t>
      </w:r>
      <w:r>
        <w:rPr>
          <w:rFonts w:hint="eastAsia"/>
        </w:rPr>
        <w:t>年</w:t>
      </w:r>
      <w:r>
        <w:rPr>
          <w:rFonts w:hint="eastAsia"/>
        </w:rPr>
        <w:t>5</w:t>
      </w:r>
      <w:r>
        <w:rPr>
          <w:rFonts w:hint="eastAsia"/>
        </w:rPr>
        <w:t>月，信雅达顺利通过</w:t>
      </w:r>
      <w:r>
        <w:rPr>
          <w:rFonts w:hint="eastAsia"/>
        </w:rPr>
        <w:t>2016</w:t>
      </w:r>
      <w:r>
        <w:rPr>
          <w:rFonts w:hint="eastAsia"/>
        </w:rPr>
        <w:t>年度“杭州市大学生见习训练基地”年审。</w:t>
      </w:r>
    </w:p>
    <w:p w14:paraId="09885992" w14:textId="77777777" w:rsidR="00DF7CB5" w:rsidRDefault="00DF7CB5" w:rsidP="00DF7CB5">
      <w:pPr>
        <w:spacing w:before="156" w:after="156"/>
        <w:ind w:firstLine="420"/>
      </w:pPr>
      <w:r>
        <w:rPr>
          <w:rFonts w:hint="eastAsia"/>
        </w:rPr>
        <w:t>2017</w:t>
      </w:r>
      <w:r>
        <w:rPr>
          <w:rFonts w:hint="eastAsia"/>
        </w:rPr>
        <w:t>年</w:t>
      </w:r>
      <w:r>
        <w:rPr>
          <w:rFonts w:hint="eastAsia"/>
        </w:rPr>
        <w:t>5</w:t>
      </w:r>
      <w:r>
        <w:rPr>
          <w:rFonts w:hint="eastAsia"/>
        </w:rPr>
        <w:t>月，信雅达蝉联浙江省软件业</w:t>
      </w:r>
      <w:r>
        <w:rPr>
          <w:rFonts w:hint="eastAsia"/>
        </w:rPr>
        <w:t>20</w:t>
      </w:r>
      <w:r>
        <w:rPr>
          <w:rFonts w:hint="eastAsia"/>
        </w:rPr>
        <w:t>家重点企业。</w:t>
      </w:r>
    </w:p>
    <w:p w14:paraId="4EE0FEF2" w14:textId="77777777" w:rsidR="00DF7CB5" w:rsidRDefault="00DF7CB5" w:rsidP="00DF7CB5">
      <w:pPr>
        <w:spacing w:before="156" w:after="156"/>
        <w:ind w:firstLine="420"/>
      </w:pPr>
      <w:r>
        <w:rPr>
          <w:rFonts w:hint="eastAsia"/>
        </w:rPr>
        <w:t>2018</w:t>
      </w:r>
      <w:r>
        <w:rPr>
          <w:rFonts w:hint="eastAsia"/>
        </w:rPr>
        <w:t>年</w:t>
      </w:r>
      <w:r>
        <w:rPr>
          <w:rFonts w:hint="eastAsia"/>
        </w:rPr>
        <w:t>1</w:t>
      </w:r>
      <w:r>
        <w:rPr>
          <w:rFonts w:hint="eastAsia"/>
        </w:rPr>
        <w:t>月，信雅达顺利通过“高新技术企业”复评。</w:t>
      </w:r>
    </w:p>
    <w:p w14:paraId="34C1FCA9" w14:textId="46365C87" w:rsidR="00213CEA" w:rsidRDefault="00DF7CB5" w:rsidP="00DF7CB5">
      <w:pPr>
        <w:spacing w:before="156" w:after="156"/>
        <w:ind w:firstLine="420"/>
      </w:pPr>
      <w:r>
        <w:rPr>
          <w:rFonts w:hint="eastAsia"/>
        </w:rPr>
        <w:t>2018</w:t>
      </w:r>
      <w:r>
        <w:rPr>
          <w:rFonts w:hint="eastAsia"/>
        </w:rPr>
        <w:t>年</w:t>
      </w:r>
      <w:r>
        <w:rPr>
          <w:rFonts w:hint="eastAsia"/>
        </w:rPr>
        <w:t>3</w:t>
      </w:r>
      <w:r>
        <w:rPr>
          <w:rFonts w:hint="eastAsia"/>
        </w:rPr>
        <w:t>月，信雅达荣获“浙江省大数据应用技术创新奖”</w:t>
      </w:r>
      <w:r w:rsidR="00C85749">
        <w:rPr>
          <w:rFonts w:hint="eastAsia"/>
        </w:rPr>
        <w:t>。</w:t>
      </w:r>
    </w:p>
    <w:p w14:paraId="2B86F8E3" w14:textId="66A9EC79" w:rsidR="00266F78" w:rsidRPr="00160F38" w:rsidRDefault="00266F78" w:rsidP="00266F78">
      <w:pPr>
        <w:spacing w:before="156" w:after="156"/>
        <w:ind w:firstLineChars="0" w:firstLine="0"/>
      </w:pPr>
    </w:p>
    <w:p w14:paraId="1106B6FD" w14:textId="77777777" w:rsidR="00ED1418" w:rsidRDefault="00ED1418" w:rsidP="005726BB">
      <w:pPr>
        <w:pStyle w:val="3"/>
        <w:spacing w:before="156" w:after="156"/>
        <w:ind w:left="420"/>
      </w:pPr>
      <w:r w:rsidRPr="000D0C93">
        <w:rPr>
          <w:rFonts w:hint="eastAsia"/>
        </w:rPr>
        <w:t>竞争状况</w:t>
      </w:r>
    </w:p>
    <w:p w14:paraId="535D0776" w14:textId="5C84A6E2" w:rsidR="00DF7CB5" w:rsidRDefault="00DF7CB5" w:rsidP="00DF7CB5">
      <w:pPr>
        <w:spacing w:before="156" w:after="156"/>
        <w:ind w:firstLine="420"/>
      </w:pPr>
      <w:r>
        <w:rPr>
          <w:rFonts w:hint="eastAsia"/>
        </w:rPr>
        <w:t>与信雅达公司同在金融</w:t>
      </w:r>
      <w:r>
        <w:rPr>
          <w:rFonts w:hint="eastAsia"/>
        </w:rPr>
        <w:t>IT</w:t>
      </w:r>
      <w:r w:rsidR="00457B89">
        <w:rPr>
          <w:rFonts w:hint="eastAsia"/>
        </w:rPr>
        <w:t>行业，客户主要为</w:t>
      </w:r>
      <w:r>
        <w:rPr>
          <w:rFonts w:hint="eastAsia"/>
        </w:rPr>
        <w:t>银行保险的有：安硕信息、长亮科技、四方精创等。</w:t>
      </w:r>
    </w:p>
    <w:p w14:paraId="1E60E044" w14:textId="4448D75A" w:rsidR="00213CEA" w:rsidRDefault="00DF7CB5" w:rsidP="00DF7CB5">
      <w:pPr>
        <w:spacing w:before="156" w:after="156"/>
        <w:ind w:firstLine="420"/>
      </w:pPr>
      <w:r>
        <w:rPr>
          <w:rFonts w:hint="eastAsia"/>
        </w:rPr>
        <w:t>信雅达公司在流程银行软件、电子银行软件、影像文档软件、支付密码器硬件等方面具有优势；安硕信息在信贷管理系统软件方面具有优势；长亮科技在</w:t>
      </w:r>
      <w:r w:rsidR="00457B89">
        <w:rPr>
          <w:rFonts w:hint="eastAsia"/>
        </w:rPr>
        <w:t>中小银行核心系统方面有优势；四方精创在软件外包方面有一定的优势：</w:t>
      </w:r>
    </w:p>
    <w:p w14:paraId="397A811F" w14:textId="44AF898E" w:rsidR="00266F78" w:rsidRDefault="00266F78" w:rsidP="00DF7CB5">
      <w:pPr>
        <w:spacing w:before="156" w:after="156"/>
        <w:ind w:firstLine="420"/>
      </w:pPr>
    </w:p>
    <w:p w14:paraId="1D3CF2B7" w14:textId="10E5B368" w:rsidR="00266F78" w:rsidRDefault="00266F78" w:rsidP="00DF7CB5">
      <w:pPr>
        <w:spacing w:before="156" w:after="156"/>
        <w:ind w:firstLine="420"/>
      </w:pPr>
    </w:p>
    <w:p w14:paraId="57204B16" w14:textId="77777777" w:rsidR="00266F78" w:rsidRDefault="00266F78" w:rsidP="00DF7CB5">
      <w:pPr>
        <w:spacing w:before="156" w:after="156"/>
        <w:ind w:firstLine="420"/>
      </w:pPr>
    </w:p>
    <w:tbl>
      <w:tblPr>
        <w:tblStyle w:val="TableGrid1"/>
        <w:tblW w:w="0" w:type="auto"/>
        <w:tblLook w:val="04A0" w:firstRow="1" w:lastRow="0" w:firstColumn="1" w:lastColumn="0" w:noHBand="0" w:noVBand="1"/>
      </w:tblPr>
      <w:tblGrid>
        <w:gridCol w:w="909"/>
        <w:gridCol w:w="1243"/>
        <w:gridCol w:w="1135"/>
        <w:gridCol w:w="1243"/>
        <w:gridCol w:w="1202"/>
        <w:gridCol w:w="1243"/>
        <w:gridCol w:w="1321"/>
      </w:tblGrid>
      <w:tr w:rsidR="00DF7CB5" w:rsidRPr="00DF7CB5" w14:paraId="1F70BC9B" w14:textId="77777777" w:rsidTr="00214E06">
        <w:tc>
          <w:tcPr>
            <w:tcW w:w="0" w:type="auto"/>
            <w:vMerge w:val="restart"/>
          </w:tcPr>
          <w:p w14:paraId="6DDA5A21" w14:textId="77777777" w:rsidR="00DF7CB5" w:rsidRPr="00DF7CB5" w:rsidRDefault="00DF7CB5" w:rsidP="00DF7CB5">
            <w:pPr>
              <w:spacing w:beforeLines="0" w:before="120" w:afterLines="0" w:after="120" w:line="240" w:lineRule="auto"/>
              <w:ind w:firstLineChars="0" w:firstLine="420"/>
              <w:rPr>
                <w:rFonts w:ascii="等线" w:eastAsia="等线" w:hAnsi="等线" w:cs="Times New Roman"/>
              </w:rPr>
            </w:pPr>
          </w:p>
        </w:tc>
        <w:tc>
          <w:tcPr>
            <w:tcW w:w="0" w:type="auto"/>
            <w:gridSpan w:val="2"/>
          </w:tcPr>
          <w:p w14:paraId="6CC09640" w14:textId="77777777" w:rsidR="00DF7CB5" w:rsidRPr="00DF7CB5" w:rsidRDefault="00DF7CB5" w:rsidP="00457B89">
            <w:pPr>
              <w:spacing w:beforeLines="0" w:before="0" w:afterLines="0" w:after="0" w:line="240" w:lineRule="auto"/>
              <w:ind w:firstLineChars="0" w:firstLine="0"/>
              <w:jc w:val="center"/>
              <w:rPr>
                <w:rFonts w:ascii="等线" w:eastAsia="等线" w:hAnsi="等线" w:cs="Times New Roman"/>
              </w:rPr>
            </w:pPr>
            <w:r w:rsidRPr="00DF7CB5">
              <w:rPr>
                <w:rFonts w:ascii="等线" w:eastAsia="等线" w:hAnsi="等线" w:cs="Times New Roman" w:hint="eastAsia"/>
              </w:rPr>
              <w:t>信雅达</w:t>
            </w:r>
          </w:p>
        </w:tc>
        <w:tc>
          <w:tcPr>
            <w:tcW w:w="0" w:type="auto"/>
            <w:gridSpan w:val="2"/>
          </w:tcPr>
          <w:p w14:paraId="3351159A" w14:textId="77777777" w:rsidR="00DF7CB5" w:rsidRPr="00DF7CB5" w:rsidRDefault="00DF7CB5" w:rsidP="00457B89">
            <w:pPr>
              <w:spacing w:beforeLines="0" w:before="0" w:afterLines="0" w:after="0" w:line="240" w:lineRule="auto"/>
              <w:ind w:firstLineChars="0" w:firstLine="0"/>
              <w:jc w:val="center"/>
              <w:rPr>
                <w:rFonts w:ascii="等线" w:eastAsia="等线" w:hAnsi="等线" w:cs="Times New Roman"/>
              </w:rPr>
            </w:pPr>
            <w:r w:rsidRPr="00DF7CB5">
              <w:rPr>
                <w:rFonts w:ascii="等线" w:eastAsia="等线" w:hAnsi="等线" w:cs="Times New Roman" w:hint="eastAsia"/>
              </w:rPr>
              <w:t>安硕信息</w:t>
            </w:r>
          </w:p>
        </w:tc>
        <w:tc>
          <w:tcPr>
            <w:tcW w:w="0" w:type="auto"/>
            <w:gridSpan w:val="2"/>
          </w:tcPr>
          <w:p w14:paraId="48B694A1" w14:textId="77777777" w:rsidR="00DF7CB5" w:rsidRPr="00DF7CB5" w:rsidRDefault="00DF7CB5" w:rsidP="00457B89">
            <w:pPr>
              <w:spacing w:beforeLines="0" w:before="0" w:afterLines="0" w:after="0" w:line="240" w:lineRule="auto"/>
              <w:ind w:firstLineChars="0" w:firstLine="0"/>
              <w:jc w:val="center"/>
              <w:rPr>
                <w:rFonts w:ascii="等线" w:eastAsia="等线" w:hAnsi="等线" w:cs="Times New Roman"/>
              </w:rPr>
            </w:pPr>
            <w:r w:rsidRPr="00DF7CB5">
              <w:rPr>
                <w:rFonts w:ascii="等线" w:eastAsia="等线" w:hAnsi="等线" w:cs="Times New Roman" w:hint="eastAsia"/>
              </w:rPr>
              <w:t>长亮科技</w:t>
            </w:r>
          </w:p>
        </w:tc>
      </w:tr>
      <w:tr w:rsidR="00DF7CB5" w:rsidRPr="00DF7CB5" w14:paraId="02086925" w14:textId="77777777" w:rsidTr="00214E06">
        <w:tc>
          <w:tcPr>
            <w:tcW w:w="0" w:type="auto"/>
            <w:vMerge/>
          </w:tcPr>
          <w:p w14:paraId="43005129"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p>
        </w:tc>
        <w:tc>
          <w:tcPr>
            <w:tcW w:w="0" w:type="auto"/>
          </w:tcPr>
          <w:p w14:paraId="7E367D57"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hint="eastAsia"/>
              </w:rPr>
              <w:t>要求</w:t>
            </w:r>
          </w:p>
        </w:tc>
        <w:tc>
          <w:tcPr>
            <w:tcW w:w="0" w:type="auto"/>
          </w:tcPr>
          <w:p w14:paraId="0B735E95"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hint="eastAsia"/>
              </w:rPr>
              <w:t>待遇</w:t>
            </w:r>
          </w:p>
        </w:tc>
        <w:tc>
          <w:tcPr>
            <w:tcW w:w="0" w:type="auto"/>
          </w:tcPr>
          <w:p w14:paraId="640023DD"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hint="eastAsia"/>
              </w:rPr>
              <w:t>要求</w:t>
            </w:r>
          </w:p>
        </w:tc>
        <w:tc>
          <w:tcPr>
            <w:tcW w:w="0" w:type="auto"/>
          </w:tcPr>
          <w:p w14:paraId="746CB5CA"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hint="eastAsia"/>
              </w:rPr>
              <w:t>待遇</w:t>
            </w:r>
          </w:p>
        </w:tc>
        <w:tc>
          <w:tcPr>
            <w:tcW w:w="0" w:type="auto"/>
          </w:tcPr>
          <w:p w14:paraId="098704CA"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hint="eastAsia"/>
              </w:rPr>
              <w:t>要求</w:t>
            </w:r>
          </w:p>
        </w:tc>
        <w:tc>
          <w:tcPr>
            <w:tcW w:w="0" w:type="auto"/>
          </w:tcPr>
          <w:p w14:paraId="1BCF7D58"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hint="eastAsia"/>
              </w:rPr>
              <w:t>待遇</w:t>
            </w:r>
          </w:p>
        </w:tc>
      </w:tr>
      <w:tr w:rsidR="00DF7CB5" w:rsidRPr="00DF7CB5" w14:paraId="1DBB3247" w14:textId="77777777" w:rsidTr="00214E06">
        <w:tc>
          <w:tcPr>
            <w:tcW w:w="0" w:type="auto"/>
          </w:tcPr>
          <w:p w14:paraId="17B6718F"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hint="eastAsia"/>
              </w:rPr>
              <w:t>数据分析工程师</w:t>
            </w:r>
          </w:p>
        </w:tc>
        <w:tc>
          <w:tcPr>
            <w:tcW w:w="0" w:type="auto"/>
          </w:tcPr>
          <w:p w14:paraId="4D2F2882"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hint="eastAsia"/>
              </w:rPr>
              <w:t>本科学历，工作经历3~5年</w:t>
            </w:r>
          </w:p>
        </w:tc>
        <w:tc>
          <w:tcPr>
            <w:tcW w:w="0" w:type="auto"/>
          </w:tcPr>
          <w:p w14:paraId="2531DE7E"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hint="eastAsia"/>
              </w:rPr>
              <w:t>（杭州）</w:t>
            </w:r>
          </w:p>
          <w:p w14:paraId="05314465"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hint="eastAsia"/>
              </w:rPr>
              <w:t>10k~15k/月</w:t>
            </w:r>
          </w:p>
        </w:tc>
        <w:tc>
          <w:tcPr>
            <w:tcW w:w="0" w:type="auto"/>
          </w:tcPr>
          <w:p w14:paraId="4E198825"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hint="eastAsia"/>
              </w:rPr>
              <w:t>本科学历、工作经历1~3年</w:t>
            </w:r>
          </w:p>
        </w:tc>
        <w:tc>
          <w:tcPr>
            <w:tcW w:w="0" w:type="auto"/>
          </w:tcPr>
          <w:p w14:paraId="4488C8C9"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hint="eastAsia"/>
              </w:rPr>
              <w:t>（上海）</w:t>
            </w:r>
          </w:p>
          <w:p w14:paraId="4E8B9C96"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hint="eastAsia"/>
              </w:rPr>
              <w:t>7k~14k/月、双休</w:t>
            </w:r>
          </w:p>
        </w:tc>
        <w:tc>
          <w:tcPr>
            <w:tcW w:w="0" w:type="auto"/>
          </w:tcPr>
          <w:p w14:paraId="5D0310F7"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hint="eastAsia"/>
              </w:rPr>
              <w:t>本科学历、工作经历3~5年</w:t>
            </w:r>
          </w:p>
        </w:tc>
        <w:tc>
          <w:tcPr>
            <w:tcW w:w="0" w:type="auto"/>
          </w:tcPr>
          <w:p w14:paraId="59AEB1D7"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hint="eastAsia"/>
              </w:rPr>
              <w:t>（金华）</w:t>
            </w:r>
          </w:p>
          <w:p w14:paraId="1DE96457"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hint="eastAsia"/>
              </w:rPr>
              <w:t>8k~16k/月、年终分红</w:t>
            </w:r>
          </w:p>
        </w:tc>
      </w:tr>
      <w:tr w:rsidR="00DF7CB5" w:rsidRPr="00DF7CB5" w14:paraId="6EBC01EF" w14:textId="77777777" w:rsidTr="00214E06">
        <w:tc>
          <w:tcPr>
            <w:tcW w:w="0" w:type="auto"/>
          </w:tcPr>
          <w:p w14:paraId="31848B03"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rPr>
              <w:t>J</w:t>
            </w:r>
            <w:r w:rsidRPr="00DF7CB5">
              <w:rPr>
                <w:rFonts w:ascii="等线" w:eastAsia="等线" w:hAnsi="等线" w:cs="Times New Roman" w:hint="eastAsia"/>
              </w:rPr>
              <w:t>ava开发工程师</w:t>
            </w:r>
          </w:p>
        </w:tc>
        <w:tc>
          <w:tcPr>
            <w:tcW w:w="0" w:type="auto"/>
          </w:tcPr>
          <w:p w14:paraId="44D5B4ED"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hint="eastAsia"/>
              </w:rPr>
              <w:t>本科学历、工作经历3~5年</w:t>
            </w:r>
          </w:p>
        </w:tc>
        <w:tc>
          <w:tcPr>
            <w:tcW w:w="0" w:type="auto"/>
          </w:tcPr>
          <w:p w14:paraId="558AC2D6"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hint="eastAsia"/>
              </w:rPr>
              <w:t>（杭州）</w:t>
            </w:r>
          </w:p>
          <w:p w14:paraId="4761644F"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hint="eastAsia"/>
              </w:rPr>
              <w:t>8k~12k/月</w:t>
            </w:r>
          </w:p>
        </w:tc>
        <w:tc>
          <w:tcPr>
            <w:tcW w:w="0" w:type="auto"/>
          </w:tcPr>
          <w:p w14:paraId="7E51F8FF"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hint="eastAsia"/>
              </w:rPr>
              <w:t>本科学历、工作经历3~5年</w:t>
            </w:r>
          </w:p>
        </w:tc>
        <w:tc>
          <w:tcPr>
            <w:tcW w:w="0" w:type="auto"/>
          </w:tcPr>
          <w:p w14:paraId="29CA47B9"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hint="eastAsia"/>
              </w:rPr>
              <w:t>（杭州）</w:t>
            </w:r>
          </w:p>
          <w:p w14:paraId="502E4C10"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hint="eastAsia"/>
              </w:rPr>
              <w:t>8k</w:t>
            </w:r>
            <w:r w:rsidRPr="00DF7CB5">
              <w:rPr>
                <w:rFonts w:ascii="等线" w:eastAsia="等线" w:hAnsi="等线" w:cs="Times New Roman"/>
              </w:rPr>
              <w:t>~15k</w:t>
            </w:r>
            <w:r w:rsidRPr="00DF7CB5">
              <w:rPr>
                <w:rFonts w:ascii="等线" w:eastAsia="等线" w:hAnsi="等线" w:cs="Times New Roman" w:hint="eastAsia"/>
              </w:rPr>
              <w:t>/月</w:t>
            </w:r>
          </w:p>
        </w:tc>
        <w:tc>
          <w:tcPr>
            <w:tcW w:w="0" w:type="auto"/>
          </w:tcPr>
          <w:p w14:paraId="1B28E312"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hint="eastAsia"/>
              </w:rPr>
              <w:t>本科学历、工作经历3~5年</w:t>
            </w:r>
          </w:p>
        </w:tc>
        <w:tc>
          <w:tcPr>
            <w:tcW w:w="0" w:type="auto"/>
          </w:tcPr>
          <w:p w14:paraId="0A9BFA8A"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hint="eastAsia"/>
              </w:rPr>
              <w:t>（南京）</w:t>
            </w:r>
          </w:p>
          <w:p w14:paraId="1CE7412C"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hint="eastAsia"/>
              </w:rPr>
              <w:t>8k~16k/月、年终分红</w:t>
            </w:r>
          </w:p>
        </w:tc>
      </w:tr>
      <w:tr w:rsidR="00DF7CB5" w:rsidRPr="00DF7CB5" w14:paraId="04A64ED9" w14:textId="77777777" w:rsidTr="00214E06">
        <w:tc>
          <w:tcPr>
            <w:tcW w:w="0" w:type="auto"/>
            <w:vMerge w:val="restart"/>
          </w:tcPr>
          <w:p w14:paraId="3DA31C92"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p>
        </w:tc>
        <w:tc>
          <w:tcPr>
            <w:tcW w:w="0" w:type="auto"/>
            <w:gridSpan w:val="2"/>
          </w:tcPr>
          <w:p w14:paraId="358BD280" w14:textId="77777777" w:rsidR="00DF7CB5" w:rsidRPr="00DF7CB5" w:rsidRDefault="00DF7CB5" w:rsidP="00457B89">
            <w:pPr>
              <w:spacing w:beforeLines="0" w:before="0" w:afterLines="0" w:after="0" w:line="240" w:lineRule="auto"/>
              <w:ind w:firstLineChars="0" w:firstLine="0"/>
              <w:jc w:val="center"/>
              <w:rPr>
                <w:rFonts w:ascii="等线" w:eastAsia="等线" w:hAnsi="等线" w:cs="Times New Roman"/>
              </w:rPr>
            </w:pPr>
            <w:r w:rsidRPr="00DF7CB5">
              <w:rPr>
                <w:rFonts w:ascii="等线" w:eastAsia="等线" w:hAnsi="等线" w:cs="Times New Roman" w:hint="eastAsia"/>
              </w:rPr>
              <w:t>四方精创</w:t>
            </w:r>
          </w:p>
        </w:tc>
        <w:tc>
          <w:tcPr>
            <w:tcW w:w="0" w:type="auto"/>
            <w:gridSpan w:val="2"/>
          </w:tcPr>
          <w:p w14:paraId="50173A96"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p>
        </w:tc>
        <w:tc>
          <w:tcPr>
            <w:tcW w:w="0" w:type="auto"/>
            <w:gridSpan w:val="2"/>
          </w:tcPr>
          <w:p w14:paraId="262F6E47"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p>
        </w:tc>
      </w:tr>
      <w:tr w:rsidR="00DF7CB5" w:rsidRPr="00DF7CB5" w14:paraId="743BF475" w14:textId="77777777" w:rsidTr="00214E06">
        <w:tc>
          <w:tcPr>
            <w:tcW w:w="0" w:type="auto"/>
            <w:vMerge/>
          </w:tcPr>
          <w:p w14:paraId="7B2B7F05"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p>
        </w:tc>
        <w:tc>
          <w:tcPr>
            <w:tcW w:w="0" w:type="auto"/>
          </w:tcPr>
          <w:p w14:paraId="4EB4D8C1"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hint="eastAsia"/>
              </w:rPr>
              <w:t>要求</w:t>
            </w:r>
          </w:p>
        </w:tc>
        <w:tc>
          <w:tcPr>
            <w:tcW w:w="0" w:type="auto"/>
          </w:tcPr>
          <w:p w14:paraId="0AEC3A5C"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hint="eastAsia"/>
              </w:rPr>
              <w:t>待遇</w:t>
            </w:r>
          </w:p>
        </w:tc>
        <w:tc>
          <w:tcPr>
            <w:tcW w:w="0" w:type="auto"/>
          </w:tcPr>
          <w:p w14:paraId="23879186"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p>
        </w:tc>
        <w:tc>
          <w:tcPr>
            <w:tcW w:w="0" w:type="auto"/>
          </w:tcPr>
          <w:p w14:paraId="22E67AB4"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p>
        </w:tc>
        <w:tc>
          <w:tcPr>
            <w:tcW w:w="0" w:type="auto"/>
          </w:tcPr>
          <w:p w14:paraId="7EFE07A1"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p>
        </w:tc>
        <w:tc>
          <w:tcPr>
            <w:tcW w:w="0" w:type="auto"/>
          </w:tcPr>
          <w:p w14:paraId="7277AD30"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p>
        </w:tc>
      </w:tr>
      <w:tr w:rsidR="00DF7CB5" w:rsidRPr="00DF7CB5" w14:paraId="5A868E7C" w14:textId="77777777" w:rsidTr="00214E06">
        <w:tc>
          <w:tcPr>
            <w:tcW w:w="0" w:type="auto"/>
          </w:tcPr>
          <w:p w14:paraId="3B1E2D9B"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hint="eastAsia"/>
              </w:rPr>
              <w:t>数据分析工程师</w:t>
            </w:r>
          </w:p>
        </w:tc>
        <w:tc>
          <w:tcPr>
            <w:tcW w:w="0" w:type="auto"/>
          </w:tcPr>
          <w:p w14:paraId="0FC86BF4"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p>
        </w:tc>
        <w:tc>
          <w:tcPr>
            <w:tcW w:w="0" w:type="auto"/>
          </w:tcPr>
          <w:p w14:paraId="16E21E8C"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p>
        </w:tc>
        <w:tc>
          <w:tcPr>
            <w:tcW w:w="0" w:type="auto"/>
          </w:tcPr>
          <w:p w14:paraId="7BBAAF75"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p>
        </w:tc>
        <w:tc>
          <w:tcPr>
            <w:tcW w:w="0" w:type="auto"/>
          </w:tcPr>
          <w:p w14:paraId="43EA0A19"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p>
        </w:tc>
        <w:tc>
          <w:tcPr>
            <w:tcW w:w="0" w:type="auto"/>
          </w:tcPr>
          <w:p w14:paraId="04923ED2"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p>
        </w:tc>
        <w:tc>
          <w:tcPr>
            <w:tcW w:w="0" w:type="auto"/>
          </w:tcPr>
          <w:p w14:paraId="7980BAAE"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p>
        </w:tc>
      </w:tr>
      <w:tr w:rsidR="00DF7CB5" w:rsidRPr="00DF7CB5" w14:paraId="1D2AC8AA" w14:textId="77777777" w:rsidTr="00214E06">
        <w:tc>
          <w:tcPr>
            <w:tcW w:w="0" w:type="auto"/>
          </w:tcPr>
          <w:p w14:paraId="77150CD3"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rPr>
              <w:t>J</w:t>
            </w:r>
            <w:r w:rsidRPr="00DF7CB5">
              <w:rPr>
                <w:rFonts w:ascii="等线" w:eastAsia="等线" w:hAnsi="等线" w:cs="Times New Roman" w:hint="eastAsia"/>
              </w:rPr>
              <w:t>ava开发工程师</w:t>
            </w:r>
          </w:p>
        </w:tc>
        <w:tc>
          <w:tcPr>
            <w:tcW w:w="0" w:type="auto"/>
          </w:tcPr>
          <w:p w14:paraId="7D99FC6D"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hint="eastAsia"/>
              </w:rPr>
              <w:t>本科学历，工作经历1~3年</w:t>
            </w:r>
          </w:p>
        </w:tc>
        <w:tc>
          <w:tcPr>
            <w:tcW w:w="0" w:type="auto"/>
          </w:tcPr>
          <w:p w14:paraId="1775D284"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hint="eastAsia"/>
              </w:rPr>
              <w:t>（南京）</w:t>
            </w:r>
          </w:p>
          <w:p w14:paraId="1E19E19B"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r w:rsidRPr="00DF7CB5">
              <w:rPr>
                <w:rFonts w:ascii="等线" w:eastAsia="等线" w:hAnsi="等线" w:cs="Times New Roman" w:hint="eastAsia"/>
              </w:rPr>
              <w:t>5k~8k/月</w:t>
            </w:r>
          </w:p>
        </w:tc>
        <w:tc>
          <w:tcPr>
            <w:tcW w:w="0" w:type="auto"/>
          </w:tcPr>
          <w:p w14:paraId="61F0AE01"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p>
        </w:tc>
        <w:tc>
          <w:tcPr>
            <w:tcW w:w="0" w:type="auto"/>
          </w:tcPr>
          <w:p w14:paraId="69504D21"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p>
        </w:tc>
        <w:tc>
          <w:tcPr>
            <w:tcW w:w="0" w:type="auto"/>
          </w:tcPr>
          <w:p w14:paraId="48ABD2FD"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p>
        </w:tc>
        <w:tc>
          <w:tcPr>
            <w:tcW w:w="0" w:type="auto"/>
          </w:tcPr>
          <w:p w14:paraId="02CA1240" w14:textId="77777777" w:rsidR="00DF7CB5" w:rsidRPr="00DF7CB5" w:rsidRDefault="00DF7CB5" w:rsidP="00DF7CB5">
            <w:pPr>
              <w:spacing w:beforeLines="0" w:before="0" w:afterLines="0" w:after="0" w:line="240" w:lineRule="auto"/>
              <w:ind w:firstLineChars="0" w:firstLine="0"/>
              <w:rPr>
                <w:rFonts w:ascii="等线" w:eastAsia="等线" w:hAnsi="等线" w:cs="Times New Roman"/>
              </w:rPr>
            </w:pPr>
          </w:p>
        </w:tc>
      </w:tr>
    </w:tbl>
    <w:p w14:paraId="73DFBAD0" w14:textId="4694ADC2" w:rsidR="00ED1418" w:rsidRDefault="00ED1418" w:rsidP="009B44E7">
      <w:pPr>
        <w:pStyle w:val="2"/>
        <w:spacing w:before="156" w:after="156"/>
      </w:pPr>
      <w:bookmarkStart w:id="11" w:name="_Toc520285931"/>
      <w:r>
        <w:rPr>
          <w:rFonts w:hint="eastAsia"/>
        </w:rPr>
        <w:t>职场人物基本信息</w:t>
      </w:r>
      <w:bookmarkEnd w:id="11"/>
    </w:p>
    <w:p w14:paraId="690EAD5A" w14:textId="66AA198A" w:rsidR="00285186" w:rsidRDefault="00DB5AB4" w:rsidP="00DB5AB4">
      <w:pPr>
        <w:pStyle w:val="3"/>
        <w:spacing w:before="156" w:after="156"/>
        <w:ind w:left="420"/>
        <w:rPr>
          <w:shd w:val="clear" w:color="auto" w:fill="FFFFFF"/>
        </w:rPr>
      </w:pPr>
      <w:r w:rsidRPr="00DB5AB4">
        <w:rPr>
          <w:rFonts w:hint="eastAsia"/>
          <w:shd w:val="clear" w:color="auto" w:fill="FFFFFF"/>
        </w:rPr>
        <w:t>郭华强</w:t>
      </w:r>
      <w:r w:rsidR="00302D4D">
        <w:rPr>
          <w:rFonts w:hint="eastAsia"/>
          <w:shd w:val="clear" w:color="auto" w:fill="FFFFFF"/>
        </w:rPr>
        <w:t>——</w:t>
      </w:r>
      <w:r w:rsidRPr="00DB5AB4">
        <w:rPr>
          <w:rFonts w:hint="eastAsia"/>
          <w:shd w:val="clear" w:color="auto" w:fill="FFFFFF"/>
        </w:rPr>
        <w:t>信雅达系统工程股份有限公司董事长</w:t>
      </w:r>
    </w:p>
    <w:p w14:paraId="39F6B559" w14:textId="67F31C51" w:rsidR="00DB5AB4" w:rsidRDefault="00DB5AB4" w:rsidP="00302D4D">
      <w:pPr>
        <w:spacing w:before="156" w:after="156"/>
        <w:ind w:firstLine="420"/>
        <w:rPr>
          <w:shd w:val="clear" w:color="auto" w:fill="FFFFFF"/>
        </w:rPr>
      </w:pPr>
      <w:r w:rsidRPr="00DB5AB4">
        <w:rPr>
          <w:rFonts w:hint="eastAsia"/>
          <w:shd w:val="clear" w:color="auto" w:fill="FFFFFF"/>
        </w:rPr>
        <w:t>郭华强先生，</w:t>
      </w:r>
      <w:r w:rsidRPr="00DB5AB4">
        <w:rPr>
          <w:rFonts w:hint="eastAsia"/>
          <w:shd w:val="clear" w:color="auto" w:fill="FFFFFF"/>
        </w:rPr>
        <w:t xml:space="preserve">1956 </w:t>
      </w:r>
      <w:r w:rsidRPr="00DB5AB4">
        <w:rPr>
          <w:rFonts w:hint="eastAsia"/>
          <w:shd w:val="clear" w:color="auto" w:fill="FFFFFF"/>
        </w:rPr>
        <w:t>年</w:t>
      </w:r>
      <w:r w:rsidRPr="00DB5AB4">
        <w:rPr>
          <w:rFonts w:hint="eastAsia"/>
          <w:shd w:val="clear" w:color="auto" w:fill="FFFFFF"/>
        </w:rPr>
        <w:t>7</w:t>
      </w:r>
      <w:r w:rsidRPr="00DB5AB4">
        <w:rPr>
          <w:rFonts w:hint="eastAsia"/>
          <w:shd w:val="clear" w:color="auto" w:fill="FFFFFF"/>
        </w:rPr>
        <w:t>月</w:t>
      </w:r>
      <w:r w:rsidRPr="00DB5AB4">
        <w:rPr>
          <w:rFonts w:hint="eastAsia"/>
          <w:shd w:val="clear" w:color="auto" w:fill="FFFFFF"/>
        </w:rPr>
        <w:t>26</w:t>
      </w:r>
      <w:r w:rsidRPr="00DB5AB4">
        <w:rPr>
          <w:rFonts w:hint="eastAsia"/>
          <w:shd w:val="clear" w:color="auto" w:fill="FFFFFF"/>
        </w:rPr>
        <w:t>日出生，毕业于中央广播电视大学金融专业，现为浙江大学研究生院硕士研究生</w:t>
      </w:r>
      <w:r w:rsidRPr="00DB5AB4">
        <w:rPr>
          <w:rFonts w:hint="eastAsia"/>
          <w:shd w:val="clear" w:color="auto" w:fill="FFFFFF"/>
        </w:rPr>
        <w:t>(</w:t>
      </w:r>
      <w:r w:rsidRPr="00DB5AB4">
        <w:rPr>
          <w:rFonts w:hint="eastAsia"/>
          <w:shd w:val="clear" w:color="auto" w:fill="FFFFFF"/>
        </w:rPr>
        <w:t>企业管理专业</w:t>
      </w:r>
      <w:r w:rsidRPr="00DB5AB4">
        <w:rPr>
          <w:rFonts w:hint="eastAsia"/>
          <w:shd w:val="clear" w:color="auto" w:fill="FFFFFF"/>
        </w:rPr>
        <w:t>)</w:t>
      </w:r>
      <w:r w:rsidRPr="00DB5AB4">
        <w:rPr>
          <w:rFonts w:hint="eastAsia"/>
          <w:shd w:val="clear" w:color="auto" w:fill="FFFFFF"/>
        </w:rPr>
        <w:t>。曾任浙江省工商银行科技处软件科长、杭州新利电子有限公司副董事长、总裁，现任信雅达系统工程股份有限公司董事长</w:t>
      </w:r>
      <w:r>
        <w:rPr>
          <w:rFonts w:hint="eastAsia"/>
          <w:shd w:val="clear" w:color="auto" w:fill="FFFFFF"/>
        </w:rPr>
        <w:t>。</w:t>
      </w:r>
    </w:p>
    <w:p w14:paraId="4836F03A" w14:textId="6D8B44D5" w:rsidR="00DB5AB4" w:rsidRPr="00DB5AB4" w:rsidRDefault="00DB5AB4" w:rsidP="00DB5AB4">
      <w:pPr>
        <w:spacing w:before="156" w:after="156"/>
        <w:ind w:firstLine="420"/>
        <w:rPr>
          <w:shd w:val="clear" w:color="auto" w:fill="FFFFFF"/>
        </w:rPr>
      </w:pPr>
      <w:r w:rsidRPr="00DB5AB4">
        <w:rPr>
          <w:rFonts w:hint="eastAsia"/>
          <w:shd w:val="clear" w:color="auto" w:fill="FFFFFF"/>
        </w:rPr>
        <w:t>1986</w:t>
      </w:r>
      <w:r w:rsidRPr="00DB5AB4">
        <w:rPr>
          <w:rFonts w:hint="eastAsia"/>
          <w:shd w:val="clear" w:color="auto" w:fill="FFFFFF"/>
        </w:rPr>
        <w:t>年毕业于中央广播电视大学金融专业，现为浙江大学研究生院硕士研究生（企业管理专业）。</w:t>
      </w:r>
    </w:p>
    <w:p w14:paraId="7780A66D" w14:textId="12DC7F5D" w:rsidR="00DB5AB4" w:rsidRPr="00DB5AB4" w:rsidRDefault="00DB5AB4" w:rsidP="00DB5AB4">
      <w:pPr>
        <w:spacing w:before="156" w:after="156"/>
        <w:ind w:firstLine="420"/>
        <w:rPr>
          <w:shd w:val="clear" w:color="auto" w:fill="FFFFFF"/>
        </w:rPr>
      </w:pPr>
      <w:r w:rsidRPr="00DB5AB4">
        <w:rPr>
          <w:rFonts w:hint="eastAsia"/>
          <w:shd w:val="clear" w:color="auto" w:fill="FFFFFF"/>
        </w:rPr>
        <w:t>1991</w:t>
      </w:r>
      <w:r w:rsidRPr="00DB5AB4">
        <w:rPr>
          <w:rFonts w:hint="eastAsia"/>
          <w:shd w:val="clear" w:color="auto" w:fill="FFFFFF"/>
        </w:rPr>
        <w:t>年</w:t>
      </w:r>
      <w:r w:rsidRPr="00DB5AB4">
        <w:rPr>
          <w:rFonts w:hint="eastAsia"/>
          <w:shd w:val="clear" w:color="auto" w:fill="FFFFFF"/>
        </w:rPr>
        <w:t>10</w:t>
      </w:r>
      <w:r w:rsidRPr="00DB5AB4">
        <w:rPr>
          <w:rFonts w:hint="eastAsia"/>
          <w:shd w:val="clear" w:color="auto" w:fill="FFFFFF"/>
        </w:rPr>
        <w:t>月，郭华强与朋友一起创立杭州南天金融电脑公司；</w:t>
      </w:r>
    </w:p>
    <w:p w14:paraId="74C5E676" w14:textId="300EE07D" w:rsidR="00DB5AB4" w:rsidRPr="00DB5AB4" w:rsidRDefault="00DB5AB4" w:rsidP="00DB5AB4">
      <w:pPr>
        <w:spacing w:before="156" w:after="156"/>
        <w:ind w:firstLine="420"/>
        <w:rPr>
          <w:shd w:val="clear" w:color="auto" w:fill="FFFFFF"/>
        </w:rPr>
      </w:pPr>
      <w:r w:rsidRPr="00DB5AB4">
        <w:rPr>
          <w:rFonts w:hint="eastAsia"/>
          <w:shd w:val="clear" w:color="auto" w:fill="FFFFFF"/>
        </w:rPr>
        <w:t>1993</w:t>
      </w:r>
      <w:r w:rsidRPr="00DB5AB4">
        <w:rPr>
          <w:rFonts w:hint="eastAsia"/>
          <w:shd w:val="clear" w:color="auto" w:fill="FFFFFF"/>
        </w:rPr>
        <w:t>年，郭华强等人创立杭州新利电子有限公司；</w:t>
      </w:r>
    </w:p>
    <w:p w14:paraId="67FCC63F" w14:textId="45C6DCBF" w:rsidR="00DB5AB4" w:rsidRPr="00DB5AB4" w:rsidRDefault="00DB5AB4" w:rsidP="00DB5AB4">
      <w:pPr>
        <w:spacing w:before="156" w:after="156"/>
        <w:ind w:firstLine="420"/>
        <w:rPr>
          <w:shd w:val="clear" w:color="auto" w:fill="FFFFFF"/>
        </w:rPr>
      </w:pPr>
      <w:r w:rsidRPr="00DB5AB4">
        <w:rPr>
          <w:rFonts w:hint="eastAsia"/>
          <w:shd w:val="clear" w:color="auto" w:fill="FFFFFF"/>
        </w:rPr>
        <w:t>1993</w:t>
      </w:r>
      <w:r w:rsidRPr="00DB5AB4">
        <w:rPr>
          <w:rFonts w:hint="eastAsia"/>
          <w:shd w:val="clear" w:color="auto" w:fill="FFFFFF"/>
        </w:rPr>
        <w:t>年</w:t>
      </w:r>
      <w:r w:rsidRPr="00DB5AB4">
        <w:rPr>
          <w:rFonts w:hint="eastAsia"/>
          <w:shd w:val="clear" w:color="auto" w:fill="FFFFFF"/>
        </w:rPr>
        <w:t>5</w:t>
      </w:r>
      <w:r w:rsidRPr="00DB5AB4">
        <w:rPr>
          <w:rFonts w:hint="eastAsia"/>
          <w:shd w:val="clear" w:color="auto" w:fill="FFFFFF"/>
        </w:rPr>
        <w:t>月，新利推出第一代柜台交易系统；</w:t>
      </w:r>
    </w:p>
    <w:p w14:paraId="416F8BE3" w14:textId="790F7435" w:rsidR="00DB5AB4" w:rsidRPr="00DB5AB4" w:rsidRDefault="00DB5AB4" w:rsidP="00DB5AB4">
      <w:pPr>
        <w:spacing w:before="156" w:after="156"/>
        <w:ind w:firstLine="420"/>
        <w:rPr>
          <w:shd w:val="clear" w:color="auto" w:fill="FFFFFF"/>
        </w:rPr>
      </w:pPr>
      <w:r w:rsidRPr="00DB5AB4">
        <w:rPr>
          <w:rFonts w:hint="eastAsia"/>
          <w:shd w:val="clear" w:color="auto" w:fill="FFFFFF"/>
        </w:rPr>
        <w:t>1994</w:t>
      </w:r>
      <w:r w:rsidRPr="00DB5AB4">
        <w:rPr>
          <w:rFonts w:hint="eastAsia"/>
          <w:shd w:val="clear" w:color="auto" w:fill="FFFFFF"/>
        </w:rPr>
        <w:t>年，南天金融电脑公司更名为杭州信雅达电子有限公司；</w:t>
      </w:r>
    </w:p>
    <w:p w14:paraId="5CFEC542" w14:textId="60EA19E0" w:rsidR="00DB5AB4" w:rsidRPr="00DB5AB4" w:rsidRDefault="00DB5AB4" w:rsidP="00DB5AB4">
      <w:pPr>
        <w:spacing w:before="156" w:after="156"/>
        <w:ind w:firstLine="420"/>
        <w:rPr>
          <w:shd w:val="clear" w:color="auto" w:fill="FFFFFF"/>
        </w:rPr>
      </w:pPr>
      <w:r w:rsidRPr="00DB5AB4">
        <w:rPr>
          <w:rFonts w:hint="eastAsia"/>
          <w:shd w:val="clear" w:color="auto" w:fill="FFFFFF"/>
        </w:rPr>
        <w:t>1996</w:t>
      </w:r>
      <w:r w:rsidRPr="00DB5AB4">
        <w:rPr>
          <w:rFonts w:hint="eastAsia"/>
          <w:shd w:val="clear" w:color="auto" w:fill="FFFFFF"/>
        </w:rPr>
        <w:t>年，杭州信雅达系统工程有限公司成立，郭华强转而专注于信雅达，涉足银行</w:t>
      </w:r>
      <w:r w:rsidRPr="00DB5AB4">
        <w:rPr>
          <w:rFonts w:hint="eastAsia"/>
          <w:shd w:val="clear" w:color="auto" w:fill="FFFFFF"/>
        </w:rPr>
        <w:t>IT</w:t>
      </w:r>
      <w:r w:rsidRPr="00DB5AB4">
        <w:rPr>
          <w:rFonts w:hint="eastAsia"/>
          <w:shd w:val="clear" w:color="auto" w:fill="FFFFFF"/>
        </w:rPr>
        <w:t>领域；</w:t>
      </w:r>
    </w:p>
    <w:p w14:paraId="0600CE33" w14:textId="55E2D03C" w:rsidR="00DB5AB4" w:rsidRDefault="00DB5AB4" w:rsidP="00DB5AB4">
      <w:pPr>
        <w:spacing w:before="156" w:after="156"/>
        <w:ind w:firstLine="420"/>
        <w:rPr>
          <w:shd w:val="clear" w:color="auto" w:fill="FFFFFF"/>
        </w:rPr>
      </w:pPr>
      <w:r w:rsidRPr="00DB5AB4">
        <w:rPr>
          <w:rFonts w:hint="eastAsia"/>
          <w:shd w:val="clear" w:color="auto" w:fill="FFFFFF"/>
        </w:rPr>
        <w:t>2002</w:t>
      </w:r>
      <w:r w:rsidRPr="00DB5AB4">
        <w:rPr>
          <w:rFonts w:hint="eastAsia"/>
          <w:shd w:val="clear" w:color="auto" w:fill="FFFFFF"/>
        </w:rPr>
        <w:t>年至今任信雅达系统工程股份有限公司董事长。</w:t>
      </w:r>
    </w:p>
    <w:p w14:paraId="795B66BC" w14:textId="77777777" w:rsidR="00266F78" w:rsidRDefault="00266F78" w:rsidP="00DB5AB4">
      <w:pPr>
        <w:spacing w:before="156" w:after="156"/>
        <w:ind w:firstLine="420"/>
        <w:rPr>
          <w:shd w:val="clear" w:color="auto" w:fill="FFFFFF"/>
        </w:rPr>
      </w:pPr>
    </w:p>
    <w:p w14:paraId="78EF93F3" w14:textId="77777777" w:rsidR="00ED1418" w:rsidRDefault="00ED1418" w:rsidP="009B44E7">
      <w:pPr>
        <w:pStyle w:val="2"/>
        <w:spacing w:before="156" w:after="156"/>
      </w:pPr>
      <w:bookmarkStart w:id="12" w:name="_Toc520285932"/>
      <w:r>
        <w:rPr>
          <w:rFonts w:hint="eastAsia"/>
        </w:rPr>
        <w:lastRenderedPageBreak/>
        <w:t>提问的</w:t>
      </w:r>
      <w:r w:rsidRPr="00CE60D3">
        <w:rPr>
          <w:rFonts w:hint="eastAsia"/>
        </w:rPr>
        <w:t>问题设计</w:t>
      </w:r>
      <w:bookmarkEnd w:id="12"/>
    </w:p>
    <w:p w14:paraId="1A0BB84E" w14:textId="77777777" w:rsidR="00DD7CC2" w:rsidRPr="00765330" w:rsidRDefault="00DD7CC2" w:rsidP="00DD7CC2">
      <w:pPr>
        <w:pStyle w:val="ac"/>
        <w:spacing w:before="156" w:after="156"/>
        <w:ind w:firstLine="480"/>
      </w:pPr>
      <w:r>
        <w:rPr>
          <w:rFonts w:hint="eastAsia"/>
        </w:rPr>
        <w:t>以下附上采访提纲，在实际提问时可以穿插各个方面的问题，不必拘泥于提纲本身。</w:t>
      </w:r>
    </w:p>
    <w:p w14:paraId="4EAA58E2" w14:textId="7CF56A49" w:rsidR="00DD7CC2" w:rsidRDefault="00DD7CC2" w:rsidP="00DD7CC2">
      <w:pPr>
        <w:pStyle w:val="3"/>
        <w:spacing w:before="156" w:after="156"/>
        <w:ind w:left="420"/>
      </w:pPr>
      <w:r>
        <w:rPr>
          <w:rFonts w:hint="eastAsia"/>
        </w:rPr>
        <w:t>企业文化访谈提纲</w:t>
      </w:r>
    </w:p>
    <w:tbl>
      <w:tblPr>
        <w:tblStyle w:val="11"/>
        <w:tblW w:w="0" w:type="auto"/>
        <w:tblLook w:val="04A0" w:firstRow="1" w:lastRow="0" w:firstColumn="1" w:lastColumn="0" w:noHBand="0" w:noVBand="1"/>
      </w:tblPr>
      <w:tblGrid>
        <w:gridCol w:w="1413"/>
        <w:gridCol w:w="6883"/>
      </w:tblGrid>
      <w:tr w:rsidR="004531CF" w14:paraId="67363554" w14:textId="77777777" w:rsidTr="00F50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3902DAC" w14:textId="77777777" w:rsidR="004531CF" w:rsidRPr="00302D4D" w:rsidRDefault="004531CF" w:rsidP="00F5054F">
            <w:pPr>
              <w:spacing w:beforeLines="30" w:before="93" w:afterLines="30" w:after="93" w:line="240" w:lineRule="auto"/>
              <w:ind w:firstLineChars="0" w:firstLine="0"/>
              <w:jc w:val="center"/>
              <w:rPr>
                <w:rFonts w:ascii="黑体" w:hAnsi="黑体"/>
              </w:rPr>
            </w:pPr>
            <w:r w:rsidRPr="00302D4D">
              <w:rPr>
                <w:rFonts w:ascii="黑体" w:hAnsi="黑体" w:hint="eastAsia"/>
              </w:rPr>
              <w:t>采访目的</w:t>
            </w:r>
          </w:p>
        </w:tc>
        <w:tc>
          <w:tcPr>
            <w:tcW w:w="6883" w:type="dxa"/>
          </w:tcPr>
          <w:p w14:paraId="2D350CBB" w14:textId="77777777" w:rsidR="004531CF" w:rsidRPr="00302D4D" w:rsidRDefault="004531CF" w:rsidP="00F5054F">
            <w:pPr>
              <w:spacing w:beforeLines="30" w:before="93" w:afterLines="30" w:after="93"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DB5AB4">
              <w:rPr>
                <w:rFonts w:asciiTheme="minorEastAsia" w:hAnsiTheme="minorEastAsia" w:hint="eastAsia"/>
              </w:rPr>
              <w:t>了解信雅达公司的核心竞争力、主营产品、企业运作方式</w:t>
            </w:r>
          </w:p>
        </w:tc>
      </w:tr>
      <w:tr w:rsidR="004531CF" w14:paraId="297E2508" w14:textId="77777777" w:rsidTr="00F5054F">
        <w:tc>
          <w:tcPr>
            <w:cnfStyle w:val="001000000000" w:firstRow="0" w:lastRow="0" w:firstColumn="1" w:lastColumn="0" w:oddVBand="0" w:evenVBand="0" w:oddHBand="0" w:evenHBand="0" w:firstRowFirstColumn="0" w:firstRowLastColumn="0" w:lastRowFirstColumn="0" w:lastRowLastColumn="0"/>
            <w:tcW w:w="1413" w:type="dxa"/>
          </w:tcPr>
          <w:p w14:paraId="25A8B7BA" w14:textId="77777777" w:rsidR="004531CF" w:rsidRPr="00302D4D" w:rsidRDefault="004531CF" w:rsidP="00F5054F">
            <w:pPr>
              <w:spacing w:beforeLines="30" w:before="93" w:afterLines="30" w:after="93" w:line="240" w:lineRule="auto"/>
              <w:ind w:firstLineChars="0" w:firstLine="0"/>
              <w:jc w:val="center"/>
              <w:rPr>
                <w:rFonts w:ascii="黑体" w:eastAsia="黑体" w:hAnsi="黑体"/>
              </w:rPr>
            </w:pPr>
            <w:r w:rsidRPr="00302D4D">
              <w:rPr>
                <w:rFonts w:ascii="黑体" w:eastAsia="黑体" w:hAnsi="黑体" w:hint="eastAsia"/>
              </w:rPr>
              <w:t>采访时间</w:t>
            </w:r>
          </w:p>
        </w:tc>
        <w:tc>
          <w:tcPr>
            <w:tcW w:w="6883" w:type="dxa"/>
          </w:tcPr>
          <w:p w14:paraId="549D16BD" w14:textId="6CAF95B4" w:rsidR="004531CF" w:rsidRDefault="005164FF" w:rsidP="00F5054F">
            <w:pPr>
              <w:spacing w:beforeLines="30" w:before="93" w:afterLines="30" w:after="93"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2018.7.24</w:t>
            </w:r>
          </w:p>
        </w:tc>
      </w:tr>
      <w:tr w:rsidR="004531CF" w14:paraId="4D95314C" w14:textId="77777777" w:rsidTr="00F5054F">
        <w:tc>
          <w:tcPr>
            <w:cnfStyle w:val="001000000000" w:firstRow="0" w:lastRow="0" w:firstColumn="1" w:lastColumn="0" w:oddVBand="0" w:evenVBand="0" w:oddHBand="0" w:evenHBand="0" w:firstRowFirstColumn="0" w:firstRowLastColumn="0" w:lastRowFirstColumn="0" w:lastRowLastColumn="0"/>
            <w:tcW w:w="1413" w:type="dxa"/>
          </w:tcPr>
          <w:p w14:paraId="675F6B9C" w14:textId="77777777" w:rsidR="004531CF" w:rsidRPr="00302D4D" w:rsidRDefault="004531CF" w:rsidP="00F5054F">
            <w:pPr>
              <w:spacing w:beforeLines="30" w:before="93" w:afterLines="30" w:after="93" w:line="240" w:lineRule="auto"/>
              <w:ind w:firstLineChars="0" w:firstLine="0"/>
              <w:jc w:val="center"/>
              <w:rPr>
                <w:rFonts w:ascii="黑体" w:eastAsia="黑体" w:hAnsi="黑体"/>
              </w:rPr>
            </w:pPr>
            <w:r w:rsidRPr="00302D4D">
              <w:rPr>
                <w:rFonts w:ascii="黑体" w:eastAsia="黑体" w:hAnsi="黑体" w:hint="eastAsia"/>
              </w:rPr>
              <w:t>采访地点</w:t>
            </w:r>
          </w:p>
        </w:tc>
        <w:tc>
          <w:tcPr>
            <w:tcW w:w="6883" w:type="dxa"/>
          </w:tcPr>
          <w:p w14:paraId="52B0395B" w14:textId="77777777" w:rsidR="004531CF" w:rsidRDefault="004531CF" w:rsidP="00F5054F">
            <w:pPr>
              <w:spacing w:beforeLines="30" w:before="93" w:afterLines="30" w:after="93" w:line="240" w:lineRule="auto"/>
              <w:ind w:firstLineChars="0" w:firstLine="0"/>
              <w:cnfStyle w:val="000000000000" w:firstRow="0" w:lastRow="0" w:firstColumn="0" w:lastColumn="0" w:oddVBand="0" w:evenVBand="0" w:oddHBand="0" w:evenHBand="0" w:firstRowFirstColumn="0" w:firstRowLastColumn="0" w:lastRowFirstColumn="0" w:lastRowLastColumn="0"/>
            </w:pPr>
            <w:r w:rsidRPr="00EC1DF2">
              <w:rPr>
                <w:rFonts w:hint="eastAsia"/>
              </w:rPr>
              <w:t>杭州</w:t>
            </w:r>
            <w:r w:rsidRPr="00844C18">
              <w:rPr>
                <w:rFonts w:hint="eastAsia"/>
              </w:rPr>
              <w:t>信雅达系统工程股份有限公司</w:t>
            </w:r>
          </w:p>
        </w:tc>
      </w:tr>
      <w:tr w:rsidR="004531CF" w14:paraId="3742638C" w14:textId="77777777" w:rsidTr="00F5054F">
        <w:tc>
          <w:tcPr>
            <w:cnfStyle w:val="001000000000" w:firstRow="0" w:lastRow="0" w:firstColumn="1" w:lastColumn="0" w:oddVBand="0" w:evenVBand="0" w:oddHBand="0" w:evenHBand="0" w:firstRowFirstColumn="0" w:firstRowLastColumn="0" w:lastRowFirstColumn="0" w:lastRowLastColumn="0"/>
            <w:tcW w:w="1413" w:type="dxa"/>
          </w:tcPr>
          <w:p w14:paraId="6F911742" w14:textId="77777777" w:rsidR="004531CF" w:rsidRPr="00302D4D" w:rsidRDefault="004531CF" w:rsidP="00F5054F">
            <w:pPr>
              <w:spacing w:beforeLines="30" w:before="93" w:afterLines="30" w:after="93" w:line="240" w:lineRule="auto"/>
              <w:ind w:firstLineChars="0" w:firstLine="0"/>
              <w:jc w:val="center"/>
              <w:rPr>
                <w:rFonts w:ascii="黑体" w:eastAsia="黑体" w:hAnsi="黑体"/>
              </w:rPr>
            </w:pPr>
            <w:r w:rsidRPr="00302D4D">
              <w:rPr>
                <w:rFonts w:ascii="黑体" w:eastAsia="黑体" w:hAnsi="黑体" w:hint="eastAsia"/>
              </w:rPr>
              <w:t>采访对象</w:t>
            </w:r>
          </w:p>
        </w:tc>
        <w:tc>
          <w:tcPr>
            <w:tcW w:w="6883" w:type="dxa"/>
          </w:tcPr>
          <w:p w14:paraId="2C363956" w14:textId="77777777" w:rsidR="004531CF" w:rsidRDefault="004531CF" w:rsidP="00F5054F">
            <w:pPr>
              <w:spacing w:beforeLines="30" w:before="93" w:afterLines="30" w:after="93"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（根据联系结果填</w:t>
            </w:r>
            <w:r w:rsidRPr="00EC1DF2">
              <w:rPr>
                <w:rFonts w:hint="eastAsia"/>
              </w:rPr>
              <w:t>杭州</w:t>
            </w:r>
            <w:r w:rsidRPr="00844C18">
              <w:rPr>
                <w:rFonts w:hint="eastAsia"/>
              </w:rPr>
              <w:t>信雅达系统工程股份有限公司</w:t>
            </w:r>
            <w:r>
              <w:rPr>
                <w:rFonts w:hint="eastAsia"/>
              </w:rPr>
              <w:t>的受访人员）</w:t>
            </w:r>
          </w:p>
        </w:tc>
      </w:tr>
      <w:tr w:rsidR="004531CF" w14:paraId="141D6FD7" w14:textId="77777777" w:rsidTr="00F5054F">
        <w:tc>
          <w:tcPr>
            <w:cnfStyle w:val="001000000000" w:firstRow="0" w:lastRow="0" w:firstColumn="1" w:lastColumn="0" w:oddVBand="0" w:evenVBand="0" w:oddHBand="0" w:evenHBand="0" w:firstRowFirstColumn="0" w:firstRowLastColumn="0" w:lastRowFirstColumn="0" w:lastRowLastColumn="0"/>
            <w:tcW w:w="1413" w:type="dxa"/>
          </w:tcPr>
          <w:p w14:paraId="08F1BA65" w14:textId="77777777" w:rsidR="004531CF" w:rsidRPr="00302D4D" w:rsidRDefault="004531CF" w:rsidP="00F5054F">
            <w:pPr>
              <w:spacing w:beforeLines="30" w:before="93" w:afterLines="30" w:after="93" w:line="240" w:lineRule="auto"/>
              <w:ind w:firstLineChars="0" w:firstLine="0"/>
              <w:jc w:val="center"/>
              <w:rPr>
                <w:rFonts w:ascii="黑体" w:eastAsia="黑体" w:hAnsi="黑体"/>
              </w:rPr>
            </w:pPr>
            <w:r w:rsidRPr="00302D4D">
              <w:rPr>
                <w:rFonts w:ascii="黑体" w:eastAsia="黑体" w:hAnsi="黑体" w:hint="eastAsia"/>
              </w:rPr>
              <w:t>采访问题</w:t>
            </w:r>
          </w:p>
        </w:tc>
        <w:tc>
          <w:tcPr>
            <w:tcW w:w="6883" w:type="dxa"/>
          </w:tcPr>
          <w:p w14:paraId="3C886193" w14:textId="77777777" w:rsidR="004531CF" w:rsidRDefault="004531CF" w:rsidP="00F5054F">
            <w:pPr>
              <w:pStyle w:val="a3"/>
              <w:numPr>
                <w:ilvl w:val="0"/>
                <w:numId w:val="15"/>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您觉得最能体现贵公司核心竞争力的产品或业务是什么呢？</w:t>
            </w:r>
          </w:p>
          <w:p w14:paraId="571416AC" w14:textId="77777777" w:rsidR="004531CF" w:rsidRDefault="004531CF" w:rsidP="00F5054F">
            <w:pPr>
              <w:pStyle w:val="a3"/>
              <w:numPr>
                <w:ilvl w:val="0"/>
                <w:numId w:val="15"/>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为什么是这个业务？其他业务都是围绕这个业务布局的吗？如何布局的呢？</w:t>
            </w:r>
          </w:p>
          <w:p w14:paraId="38B6AF42" w14:textId="77777777" w:rsidR="004531CF" w:rsidRDefault="004531CF" w:rsidP="00F5054F">
            <w:pPr>
              <w:pStyle w:val="a3"/>
              <w:numPr>
                <w:ilvl w:val="0"/>
                <w:numId w:val="15"/>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您觉得就您提到的核心产品（业务），贵公司的主要竞争对手有哪些？（结合采访具体问）</w:t>
            </w:r>
          </w:p>
          <w:p w14:paraId="536E4A98" w14:textId="77777777" w:rsidR="004531CF" w:rsidRDefault="004531CF" w:rsidP="00F5054F">
            <w:pPr>
              <w:pStyle w:val="a3"/>
              <w:numPr>
                <w:ilvl w:val="0"/>
                <w:numId w:val="15"/>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贵公司与这些竞争对手相比有哪些区别呢？各自的优势又是什么？</w:t>
            </w:r>
          </w:p>
          <w:p w14:paraId="49309E55" w14:textId="77777777" w:rsidR="004531CF" w:rsidRDefault="004531CF" w:rsidP="00F5054F">
            <w:pPr>
              <w:pStyle w:val="a3"/>
              <w:numPr>
                <w:ilvl w:val="0"/>
                <w:numId w:val="15"/>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公司是打算继续拓展这项业务吗，还是会开拓新的核心业务？</w:t>
            </w:r>
          </w:p>
          <w:p w14:paraId="6936F90B" w14:textId="77777777" w:rsidR="004531CF" w:rsidRDefault="004531CF" w:rsidP="00F5054F">
            <w:pPr>
              <w:pStyle w:val="a3"/>
              <w:numPr>
                <w:ilvl w:val="0"/>
                <w:numId w:val="15"/>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如果是，为什么？如果不是，那公司的业务要朝哪个方向发展呢，有什么优势呢？</w:t>
            </w:r>
          </w:p>
          <w:p w14:paraId="7CFD16D9" w14:textId="77777777" w:rsidR="004531CF" w:rsidRDefault="004531CF" w:rsidP="00F5054F">
            <w:pPr>
              <w:pStyle w:val="a3"/>
              <w:numPr>
                <w:ilvl w:val="0"/>
                <w:numId w:val="15"/>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公司内部对招募来的技术</w:t>
            </w:r>
            <w:r>
              <w:rPr>
                <w:rFonts w:hint="eastAsia"/>
              </w:rPr>
              <w:t>/</w:t>
            </w:r>
            <w:r>
              <w:rPr>
                <w:rFonts w:hint="eastAsia"/>
              </w:rPr>
              <w:t>运营部门人员是如何进一步培养的？组织培训会吗？</w:t>
            </w:r>
          </w:p>
          <w:p w14:paraId="14628CB4" w14:textId="77777777" w:rsidR="004531CF" w:rsidRDefault="004531CF" w:rsidP="00F5054F">
            <w:pPr>
              <w:pStyle w:val="a3"/>
              <w:numPr>
                <w:ilvl w:val="0"/>
                <w:numId w:val="15"/>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高科技企业“被离职”人群日益年轻化，技术人才的“职业生涯”缩短了吗？公司对“职场中年危机”有什么对策吗？</w:t>
            </w:r>
          </w:p>
          <w:p w14:paraId="23BC9143" w14:textId="77777777" w:rsidR="004531CF" w:rsidRDefault="004531CF" w:rsidP="00F5054F">
            <w:pPr>
              <w:pStyle w:val="a3"/>
              <w:numPr>
                <w:ilvl w:val="0"/>
                <w:numId w:val="15"/>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最后作为一个学生，我们想问一下想进入同类型的公司的话，掌握什么样的技能能让我们更有优势呢？或者说你觉得在面试者和新人身上有什么是比较缺乏而公司、同事又比较需要的东西。</w:t>
            </w:r>
          </w:p>
        </w:tc>
      </w:tr>
    </w:tbl>
    <w:p w14:paraId="6DFB5EF0" w14:textId="78D93B8A" w:rsidR="004531CF" w:rsidRDefault="004531CF" w:rsidP="004531CF">
      <w:pPr>
        <w:spacing w:before="156" w:after="156"/>
        <w:ind w:firstLine="420"/>
      </w:pPr>
    </w:p>
    <w:p w14:paraId="40CE2594" w14:textId="4A1C66EA" w:rsidR="00266F78" w:rsidRDefault="00266F78" w:rsidP="004531CF">
      <w:pPr>
        <w:spacing w:before="156" w:after="156"/>
        <w:ind w:firstLine="420"/>
      </w:pPr>
    </w:p>
    <w:p w14:paraId="3EA4FCF8" w14:textId="3579A6A3" w:rsidR="00266F78" w:rsidRDefault="00266F78" w:rsidP="004531CF">
      <w:pPr>
        <w:spacing w:before="156" w:after="156"/>
        <w:ind w:firstLine="420"/>
      </w:pPr>
    </w:p>
    <w:p w14:paraId="16FA9E93" w14:textId="77777777" w:rsidR="00266F78" w:rsidRPr="004531CF" w:rsidRDefault="00266F78" w:rsidP="004531CF">
      <w:pPr>
        <w:spacing w:before="156" w:after="156"/>
        <w:ind w:firstLine="420"/>
      </w:pPr>
    </w:p>
    <w:p w14:paraId="526DD113" w14:textId="77777777" w:rsidR="004531CF" w:rsidRPr="004531CF" w:rsidRDefault="004531CF" w:rsidP="004531CF">
      <w:pPr>
        <w:spacing w:before="156" w:after="156"/>
        <w:ind w:firstLine="420"/>
      </w:pPr>
    </w:p>
    <w:p w14:paraId="062885FF" w14:textId="77777777" w:rsidR="00A2532B" w:rsidRDefault="00A2532B" w:rsidP="00A2532B">
      <w:pPr>
        <w:pStyle w:val="3"/>
        <w:spacing w:before="156" w:after="156"/>
        <w:ind w:left="420"/>
      </w:pPr>
      <w:r>
        <w:rPr>
          <w:rFonts w:hint="eastAsia"/>
        </w:rPr>
        <w:lastRenderedPageBreak/>
        <w:t>人物访谈提纲</w:t>
      </w:r>
    </w:p>
    <w:p w14:paraId="5BA930FF" w14:textId="02B45A51" w:rsidR="00A2532B" w:rsidRDefault="00A2532B" w:rsidP="00A2532B">
      <w:pPr>
        <w:spacing w:before="156" w:after="156"/>
        <w:ind w:firstLineChars="0" w:firstLine="0"/>
        <w:jc w:val="center"/>
        <w:rPr>
          <w:rFonts w:ascii="黑体" w:eastAsia="黑体" w:hAnsi="黑体"/>
        </w:rPr>
      </w:pPr>
      <w:r w:rsidRPr="00302D4D">
        <w:rPr>
          <w:rFonts w:ascii="黑体" w:eastAsia="黑体" w:hAnsi="黑体"/>
        </w:rPr>
        <w:t>（</w:t>
      </w:r>
      <w:r w:rsidRPr="00302D4D">
        <w:rPr>
          <w:rFonts w:ascii="黑体" w:eastAsia="黑体" w:hAnsi="黑体" w:hint="eastAsia"/>
        </w:rPr>
        <w:t>技术类岗位</w:t>
      </w:r>
      <w:r w:rsidRPr="00302D4D">
        <w:rPr>
          <w:rFonts w:ascii="黑体" w:eastAsia="黑体" w:hAnsi="黑体"/>
        </w:rPr>
        <w:t>）</w:t>
      </w:r>
    </w:p>
    <w:tbl>
      <w:tblPr>
        <w:tblStyle w:val="11"/>
        <w:tblW w:w="0" w:type="auto"/>
        <w:tblLook w:val="04A0" w:firstRow="1" w:lastRow="0" w:firstColumn="1" w:lastColumn="0" w:noHBand="0" w:noVBand="1"/>
      </w:tblPr>
      <w:tblGrid>
        <w:gridCol w:w="1413"/>
        <w:gridCol w:w="6883"/>
      </w:tblGrid>
      <w:tr w:rsidR="00266F78" w14:paraId="5E09922E" w14:textId="77777777" w:rsidTr="00A447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A17B865" w14:textId="77777777" w:rsidR="00266F78" w:rsidRPr="00302D4D" w:rsidRDefault="00266F78" w:rsidP="00A4475B">
            <w:pPr>
              <w:spacing w:beforeLines="30" w:before="93" w:afterLines="30" w:after="93" w:line="240" w:lineRule="auto"/>
              <w:ind w:firstLineChars="0" w:firstLine="0"/>
              <w:jc w:val="center"/>
              <w:rPr>
                <w:rFonts w:ascii="黑体" w:hAnsi="黑体"/>
              </w:rPr>
            </w:pPr>
            <w:r w:rsidRPr="00302D4D">
              <w:rPr>
                <w:rFonts w:ascii="黑体" w:hAnsi="黑体" w:hint="eastAsia"/>
              </w:rPr>
              <w:t>采访时间</w:t>
            </w:r>
          </w:p>
        </w:tc>
        <w:tc>
          <w:tcPr>
            <w:tcW w:w="6883" w:type="dxa"/>
          </w:tcPr>
          <w:p w14:paraId="1B09B24A" w14:textId="0CD32B06" w:rsidR="00266F78" w:rsidRDefault="005164FF" w:rsidP="00A4475B">
            <w:pPr>
              <w:spacing w:beforeLines="30" w:before="93" w:afterLines="30" w:after="93" w:line="240" w:lineRule="auto"/>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2018.7.24</w:t>
            </w:r>
          </w:p>
        </w:tc>
      </w:tr>
      <w:tr w:rsidR="00266F78" w14:paraId="67BD1219" w14:textId="77777777" w:rsidTr="00A4475B">
        <w:tc>
          <w:tcPr>
            <w:cnfStyle w:val="001000000000" w:firstRow="0" w:lastRow="0" w:firstColumn="1" w:lastColumn="0" w:oddVBand="0" w:evenVBand="0" w:oddHBand="0" w:evenHBand="0" w:firstRowFirstColumn="0" w:firstRowLastColumn="0" w:lastRowFirstColumn="0" w:lastRowLastColumn="0"/>
            <w:tcW w:w="1413" w:type="dxa"/>
          </w:tcPr>
          <w:p w14:paraId="3039CBA0" w14:textId="77777777" w:rsidR="00266F78" w:rsidRPr="00302D4D" w:rsidRDefault="00266F78" w:rsidP="00A4475B">
            <w:pPr>
              <w:spacing w:beforeLines="30" w:before="93" w:afterLines="30" w:after="93" w:line="240" w:lineRule="auto"/>
              <w:ind w:firstLineChars="0" w:firstLine="0"/>
              <w:jc w:val="center"/>
              <w:rPr>
                <w:rFonts w:ascii="黑体" w:eastAsia="黑体" w:hAnsi="黑体"/>
              </w:rPr>
            </w:pPr>
            <w:r w:rsidRPr="00302D4D">
              <w:rPr>
                <w:rFonts w:ascii="黑体" w:eastAsia="黑体" w:hAnsi="黑体" w:hint="eastAsia"/>
              </w:rPr>
              <w:t>采访地点</w:t>
            </w:r>
          </w:p>
        </w:tc>
        <w:tc>
          <w:tcPr>
            <w:tcW w:w="6883" w:type="dxa"/>
          </w:tcPr>
          <w:p w14:paraId="34457598" w14:textId="77777777" w:rsidR="00266F78" w:rsidRDefault="00266F78" w:rsidP="00A4475B">
            <w:pPr>
              <w:spacing w:beforeLines="30" w:before="93" w:afterLines="30" w:after="93" w:line="240" w:lineRule="auto"/>
              <w:ind w:firstLineChars="0" w:firstLine="0"/>
              <w:cnfStyle w:val="000000000000" w:firstRow="0" w:lastRow="0" w:firstColumn="0" w:lastColumn="0" w:oddVBand="0" w:evenVBand="0" w:oddHBand="0" w:evenHBand="0" w:firstRowFirstColumn="0" w:firstRowLastColumn="0" w:lastRowFirstColumn="0" w:lastRowLastColumn="0"/>
            </w:pPr>
            <w:r w:rsidRPr="00EC1DF2">
              <w:rPr>
                <w:rFonts w:hint="eastAsia"/>
              </w:rPr>
              <w:t>杭州</w:t>
            </w:r>
            <w:r w:rsidRPr="00844C18">
              <w:rPr>
                <w:rFonts w:hint="eastAsia"/>
              </w:rPr>
              <w:t>信雅达系统工程股份有限公司</w:t>
            </w:r>
          </w:p>
        </w:tc>
      </w:tr>
      <w:tr w:rsidR="00266F78" w14:paraId="2758E2B5" w14:textId="77777777" w:rsidTr="00A4475B">
        <w:tc>
          <w:tcPr>
            <w:cnfStyle w:val="001000000000" w:firstRow="0" w:lastRow="0" w:firstColumn="1" w:lastColumn="0" w:oddVBand="0" w:evenVBand="0" w:oddHBand="0" w:evenHBand="0" w:firstRowFirstColumn="0" w:firstRowLastColumn="0" w:lastRowFirstColumn="0" w:lastRowLastColumn="0"/>
            <w:tcW w:w="1413" w:type="dxa"/>
          </w:tcPr>
          <w:p w14:paraId="5B6C26AB" w14:textId="77777777" w:rsidR="00266F78" w:rsidRPr="00302D4D" w:rsidRDefault="00266F78" w:rsidP="00A4475B">
            <w:pPr>
              <w:spacing w:beforeLines="30" w:before="93" w:afterLines="30" w:after="93" w:line="240" w:lineRule="auto"/>
              <w:ind w:firstLineChars="0" w:firstLine="0"/>
              <w:jc w:val="center"/>
              <w:rPr>
                <w:rFonts w:ascii="黑体" w:eastAsia="黑体" w:hAnsi="黑体"/>
              </w:rPr>
            </w:pPr>
            <w:r w:rsidRPr="00302D4D">
              <w:rPr>
                <w:rFonts w:ascii="黑体" w:eastAsia="黑体" w:hAnsi="黑体" w:hint="eastAsia"/>
              </w:rPr>
              <w:t>采访对象</w:t>
            </w:r>
          </w:p>
        </w:tc>
        <w:tc>
          <w:tcPr>
            <w:tcW w:w="6883" w:type="dxa"/>
          </w:tcPr>
          <w:p w14:paraId="5F1442F0" w14:textId="77777777" w:rsidR="00266F78" w:rsidRDefault="00266F78" w:rsidP="00A4475B">
            <w:pPr>
              <w:spacing w:beforeLines="30" w:before="93" w:afterLines="30" w:after="93"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（根据实际情况填</w:t>
            </w:r>
            <w:r w:rsidRPr="00EC1DF2">
              <w:rPr>
                <w:rFonts w:hint="eastAsia"/>
              </w:rPr>
              <w:t>杭州</w:t>
            </w:r>
            <w:r w:rsidRPr="00844C18">
              <w:rPr>
                <w:rFonts w:hint="eastAsia"/>
              </w:rPr>
              <w:t>信雅达系统工程股份有限公司</w:t>
            </w:r>
            <w:r>
              <w:rPr>
                <w:rFonts w:hint="eastAsia"/>
              </w:rPr>
              <w:t>的受采访人员）</w:t>
            </w:r>
          </w:p>
        </w:tc>
      </w:tr>
      <w:tr w:rsidR="00266F78" w14:paraId="6676B4B0" w14:textId="77777777" w:rsidTr="00A4475B">
        <w:tc>
          <w:tcPr>
            <w:cnfStyle w:val="001000000000" w:firstRow="0" w:lastRow="0" w:firstColumn="1" w:lastColumn="0" w:oddVBand="0" w:evenVBand="0" w:oddHBand="0" w:evenHBand="0" w:firstRowFirstColumn="0" w:firstRowLastColumn="0" w:lastRowFirstColumn="0" w:lastRowLastColumn="0"/>
            <w:tcW w:w="1413" w:type="dxa"/>
          </w:tcPr>
          <w:p w14:paraId="17FDF45A" w14:textId="77777777" w:rsidR="00266F78" w:rsidRPr="00302D4D" w:rsidRDefault="00266F78" w:rsidP="00A4475B">
            <w:pPr>
              <w:spacing w:beforeLines="30" w:before="93" w:afterLines="30" w:after="93" w:line="240" w:lineRule="auto"/>
              <w:ind w:firstLineChars="0" w:firstLine="0"/>
              <w:jc w:val="center"/>
              <w:rPr>
                <w:rFonts w:ascii="黑体" w:eastAsia="黑体" w:hAnsi="黑体"/>
              </w:rPr>
            </w:pPr>
            <w:r w:rsidRPr="00302D4D">
              <w:rPr>
                <w:rFonts w:ascii="黑体" w:eastAsia="黑体" w:hAnsi="黑体" w:hint="eastAsia"/>
              </w:rPr>
              <w:t>采访问题</w:t>
            </w:r>
          </w:p>
        </w:tc>
        <w:tc>
          <w:tcPr>
            <w:tcW w:w="6883" w:type="dxa"/>
          </w:tcPr>
          <w:p w14:paraId="0493D5D3" w14:textId="77777777" w:rsidR="00266F78" w:rsidRDefault="00266F78" w:rsidP="00A4475B">
            <w:pPr>
              <w:pStyle w:val="a3"/>
              <w:numPr>
                <w:ilvl w:val="0"/>
                <w:numId w:val="24"/>
              </w:numPr>
              <w:spacing w:beforeLines="28" w:before="87" w:afterLines="28" w:after="87"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您好，技术人员加班是家常便饭，您每天工作多长时间呢？会经常加班吗？一周加班几天呢（慢慢问）</w:t>
            </w:r>
          </w:p>
          <w:p w14:paraId="367EAAD0" w14:textId="77777777" w:rsidR="00266F78" w:rsidRDefault="00266F78" w:rsidP="00A4475B">
            <w:pPr>
              <w:pStyle w:val="a3"/>
              <w:numPr>
                <w:ilvl w:val="0"/>
                <w:numId w:val="24"/>
              </w:numPr>
              <w:spacing w:beforeLines="28" w:before="87" w:afterLines="28" w:after="87"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每天的工作内容主要是什么呢？一般是什么情况下才会加班呢？</w:t>
            </w:r>
          </w:p>
          <w:p w14:paraId="346BB904" w14:textId="77777777" w:rsidR="00266F78" w:rsidRDefault="00266F78" w:rsidP="00A4475B">
            <w:pPr>
              <w:pStyle w:val="a3"/>
              <w:numPr>
                <w:ilvl w:val="0"/>
                <w:numId w:val="24"/>
              </w:numPr>
              <w:spacing w:beforeLines="28" w:before="87" w:afterLines="28" w:after="87"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工作这么辛苦，公司的福利待遇一定很不错吧，方便透露员工的福利待遇吗？和其他公司相同岗位比较处于一个什么水平？（慢慢问）</w:t>
            </w:r>
          </w:p>
          <w:p w14:paraId="23A5A4EC" w14:textId="77777777" w:rsidR="00266F78" w:rsidRDefault="00266F78" w:rsidP="00A4475B">
            <w:pPr>
              <w:pStyle w:val="a3"/>
              <w:numPr>
                <w:ilvl w:val="0"/>
                <w:numId w:val="24"/>
              </w:numPr>
              <w:spacing w:beforeLines="28" w:before="87" w:afterLines="28" w:after="87"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那您觉得要完成同类型公司的任务，一般需要掌握什么方面的技术呢？有必要在入职前提前学习吗？</w:t>
            </w:r>
          </w:p>
          <w:p w14:paraId="24B4BCBD" w14:textId="77777777" w:rsidR="00266F78" w:rsidRDefault="00266F78" w:rsidP="00A4475B">
            <w:pPr>
              <w:pStyle w:val="a3"/>
              <w:numPr>
                <w:ilvl w:val="0"/>
                <w:numId w:val="24"/>
              </w:numPr>
              <w:spacing w:beforeLines="28" w:before="87" w:afterLines="28" w:after="87"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在这个岗位上最常遇到的困难是？</w:t>
            </w:r>
          </w:p>
          <w:p w14:paraId="44B971AE" w14:textId="77777777" w:rsidR="00266F78" w:rsidRDefault="00266F78" w:rsidP="00A4475B">
            <w:pPr>
              <w:pStyle w:val="a3"/>
              <w:numPr>
                <w:ilvl w:val="0"/>
                <w:numId w:val="24"/>
              </w:numPr>
              <w:spacing w:beforeLines="28" w:before="87" w:afterLines="28" w:after="87"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会有自己解决不了问题的时候吗？那个时候一般是怎么处理的？</w:t>
            </w:r>
          </w:p>
          <w:p w14:paraId="194B03F1" w14:textId="77777777" w:rsidR="00266F78" w:rsidRDefault="00266F78" w:rsidP="00A4475B">
            <w:pPr>
              <w:pStyle w:val="a3"/>
              <w:numPr>
                <w:ilvl w:val="0"/>
                <w:numId w:val="24"/>
              </w:numPr>
              <w:spacing w:beforeLines="28" w:before="87" w:afterLines="28" w:after="87"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都说在开发岗位的人是年轻的较有优势，一般开发岗位的人的生涯周期是多长？（公司中开发人员的平均年纪？）</w:t>
            </w:r>
          </w:p>
          <w:p w14:paraId="6DE30552" w14:textId="77777777" w:rsidR="00266F78" w:rsidRDefault="00266F78" w:rsidP="00A4475B">
            <w:pPr>
              <w:pStyle w:val="a3"/>
              <w:numPr>
                <w:ilvl w:val="0"/>
                <w:numId w:val="24"/>
              </w:numPr>
              <w:spacing w:beforeLines="28" w:before="87" w:afterLines="28" w:after="87"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公司里的技术人员如何提高自己呢？又有哪些晋升的途径呢？</w:t>
            </w:r>
          </w:p>
          <w:p w14:paraId="395013A6" w14:textId="77777777" w:rsidR="00266F78" w:rsidRDefault="00266F78" w:rsidP="00A4475B">
            <w:pPr>
              <w:pStyle w:val="a3"/>
              <w:numPr>
                <w:ilvl w:val="0"/>
                <w:numId w:val="24"/>
              </w:numPr>
              <w:spacing w:beforeLines="28" w:before="87" w:afterLines="28" w:after="87"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公司的开发人员中有年纪较大的人吗？比例大概是多少呢？他们一般是在什么岗位上呢？又是怎么转型的？</w:t>
            </w:r>
          </w:p>
          <w:p w14:paraId="500EA0B2" w14:textId="77777777" w:rsidR="00266F78" w:rsidRDefault="00266F78" w:rsidP="00A4475B">
            <w:pPr>
              <w:pStyle w:val="a3"/>
              <w:numPr>
                <w:ilvl w:val="0"/>
                <w:numId w:val="24"/>
              </w:numPr>
              <w:spacing w:beforeLines="28" w:before="87" w:afterLines="28" w:after="87"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方便告诉我们一些公司里有哪些大学生可以尝试的项目吗</w:t>
            </w:r>
          </w:p>
          <w:p w14:paraId="5C379AE3" w14:textId="77777777" w:rsidR="00266F78" w:rsidRDefault="00266F78" w:rsidP="00A4475B">
            <w:pPr>
              <w:pStyle w:val="a3"/>
              <w:numPr>
                <w:ilvl w:val="0"/>
                <w:numId w:val="24"/>
              </w:numPr>
              <w:spacing w:beforeLines="28" w:before="87" w:afterLines="28" w:after="87"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问一个轻松点的话题，您举得工作和在校学习有哪些不同？能谈谈工作的体会吗？</w:t>
            </w:r>
          </w:p>
          <w:p w14:paraId="5C3DE894" w14:textId="77777777" w:rsidR="00266F78" w:rsidRDefault="00266F78" w:rsidP="00A4475B">
            <w:pPr>
              <w:pStyle w:val="a3"/>
              <w:numPr>
                <w:ilvl w:val="0"/>
                <w:numId w:val="24"/>
              </w:numPr>
              <w:spacing w:beforeLines="28" w:before="87" w:afterLines="28" w:after="87"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对这份工作你觉得有哪些地方是比较满意的，又有什么烦恼呢？</w:t>
            </w:r>
          </w:p>
          <w:p w14:paraId="4E10681B" w14:textId="77777777" w:rsidR="00266F78" w:rsidRDefault="00266F78" w:rsidP="00A4475B">
            <w:pPr>
              <w:pStyle w:val="a3"/>
              <w:numPr>
                <w:ilvl w:val="0"/>
                <w:numId w:val="24"/>
              </w:numPr>
              <w:spacing w:beforeLines="28" w:before="87" w:afterLines="28" w:after="87"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很感谢您的回答，最后作为大学生，我想问一下您能为有志于加入技术岗位的大学生提供一点建议吗？比如说我们在大学期间应该掌握什么技能，在公司工作中应该注意什么呢？</w:t>
            </w:r>
          </w:p>
        </w:tc>
      </w:tr>
    </w:tbl>
    <w:p w14:paraId="5BF97BA3" w14:textId="5AFDBA81" w:rsidR="00266F78" w:rsidRDefault="00266F78" w:rsidP="00A2532B">
      <w:pPr>
        <w:spacing w:before="156" w:after="156"/>
        <w:ind w:firstLineChars="0" w:firstLine="0"/>
        <w:jc w:val="center"/>
        <w:rPr>
          <w:rFonts w:ascii="黑体" w:eastAsia="黑体" w:hAnsi="黑体"/>
        </w:rPr>
      </w:pPr>
    </w:p>
    <w:p w14:paraId="52E8C92B" w14:textId="4DC5ECAD" w:rsidR="00266F78" w:rsidRDefault="00266F78" w:rsidP="00A2532B">
      <w:pPr>
        <w:spacing w:before="156" w:after="156"/>
        <w:ind w:firstLineChars="0" w:firstLine="0"/>
        <w:jc w:val="center"/>
        <w:rPr>
          <w:rFonts w:ascii="黑体" w:eastAsia="黑体" w:hAnsi="黑体"/>
        </w:rPr>
      </w:pPr>
    </w:p>
    <w:p w14:paraId="3D1574FA" w14:textId="108422EF" w:rsidR="00266F78" w:rsidRDefault="00266F78" w:rsidP="00A2532B">
      <w:pPr>
        <w:spacing w:before="156" w:after="156"/>
        <w:ind w:firstLineChars="0" w:firstLine="0"/>
        <w:jc w:val="center"/>
        <w:rPr>
          <w:rFonts w:ascii="黑体" w:eastAsia="黑体" w:hAnsi="黑体"/>
        </w:rPr>
      </w:pPr>
    </w:p>
    <w:p w14:paraId="383CEC03" w14:textId="27CFCC8A" w:rsidR="00266F78" w:rsidRDefault="00266F78" w:rsidP="00A2532B">
      <w:pPr>
        <w:spacing w:before="156" w:after="156"/>
        <w:ind w:firstLineChars="0" w:firstLine="0"/>
        <w:jc w:val="center"/>
        <w:rPr>
          <w:rFonts w:ascii="黑体" w:eastAsia="黑体" w:hAnsi="黑体"/>
        </w:rPr>
      </w:pPr>
    </w:p>
    <w:p w14:paraId="69E681E1" w14:textId="77777777" w:rsidR="00266F78" w:rsidRPr="00266F78" w:rsidRDefault="00266F78" w:rsidP="00A2532B">
      <w:pPr>
        <w:spacing w:before="156" w:after="156"/>
        <w:ind w:firstLineChars="0" w:firstLine="0"/>
        <w:jc w:val="center"/>
        <w:rPr>
          <w:rFonts w:ascii="黑体" w:eastAsia="黑体" w:hAnsi="黑体"/>
        </w:rPr>
      </w:pPr>
    </w:p>
    <w:p w14:paraId="50BD74A6" w14:textId="77777777" w:rsidR="00266F78" w:rsidRPr="00302D4D" w:rsidRDefault="00266F78" w:rsidP="00A2532B">
      <w:pPr>
        <w:spacing w:before="156" w:after="156"/>
        <w:ind w:firstLineChars="0" w:firstLine="0"/>
        <w:jc w:val="center"/>
        <w:rPr>
          <w:rFonts w:ascii="黑体" w:eastAsia="黑体" w:hAnsi="黑体"/>
        </w:rPr>
      </w:pPr>
    </w:p>
    <w:p w14:paraId="0C14AF1F" w14:textId="77777777" w:rsidR="00A2532B" w:rsidRPr="00302D4D" w:rsidRDefault="00A2532B" w:rsidP="00A2532B">
      <w:pPr>
        <w:spacing w:before="156" w:after="156"/>
        <w:ind w:firstLineChars="0" w:firstLine="0"/>
        <w:jc w:val="center"/>
        <w:rPr>
          <w:rFonts w:ascii="黑体" w:eastAsia="黑体" w:hAnsi="黑体"/>
        </w:rPr>
      </w:pPr>
      <w:r w:rsidRPr="00302D4D">
        <w:rPr>
          <w:rFonts w:ascii="黑体" w:eastAsia="黑体" w:hAnsi="黑体"/>
        </w:rPr>
        <w:lastRenderedPageBreak/>
        <w:t>（</w:t>
      </w:r>
      <w:r w:rsidRPr="00302D4D">
        <w:rPr>
          <w:rFonts w:ascii="黑体" w:eastAsia="黑体" w:hAnsi="黑体" w:hint="eastAsia"/>
        </w:rPr>
        <w:t>管理类岗位</w:t>
      </w:r>
      <w:r w:rsidRPr="00302D4D">
        <w:rPr>
          <w:rFonts w:ascii="黑体" w:eastAsia="黑体" w:hAnsi="黑体"/>
        </w:rPr>
        <w:t>）</w:t>
      </w:r>
    </w:p>
    <w:tbl>
      <w:tblPr>
        <w:tblStyle w:val="11"/>
        <w:tblW w:w="0" w:type="auto"/>
        <w:tblLook w:val="04A0" w:firstRow="1" w:lastRow="0" w:firstColumn="1" w:lastColumn="0" w:noHBand="0" w:noVBand="1"/>
      </w:tblPr>
      <w:tblGrid>
        <w:gridCol w:w="1413"/>
        <w:gridCol w:w="6883"/>
      </w:tblGrid>
      <w:tr w:rsidR="00A2532B" w14:paraId="5BBCEE7A" w14:textId="77777777" w:rsidTr="00302D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08EDD34" w14:textId="77777777" w:rsidR="00A2532B" w:rsidRPr="00302D4D" w:rsidRDefault="00A2532B" w:rsidP="00302D4D">
            <w:pPr>
              <w:spacing w:beforeLines="30" w:before="93" w:afterLines="30" w:after="93" w:line="240" w:lineRule="auto"/>
              <w:ind w:firstLineChars="0" w:firstLine="0"/>
              <w:jc w:val="center"/>
              <w:rPr>
                <w:rFonts w:ascii="黑体" w:hAnsi="黑体"/>
              </w:rPr>
            </w:pPr>
            <w:r w:rsidRPr="00302D4D">
              <w:rPr>
                <w:rFonts w:ascii="黑体" w:hAnsi="黑体" w:hint="eastAsia"/>
              </w:rPr>
              <w:t>采访时间</w:t>
            </w:r>
          </w:p>
        </w:tc>
        <w:tc>
          <w:tcPr>
            <w:tcW w:w="6883" w:type="dxa"/>
          </w:tcPr>
          <w:p w14:paraId="53C8DC6C" w14:textId="64AE5FD7" w:rsidR="00A2532B" w:rsidRDefault="005164FF" w:rsidP="00302D4D">
            <w:pPr>
              <w:spacing w:beforeLines="30" w:before="93" w:afterLines="30" w:after="93" w:line="240" w:lineRule="auto"/>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2018.</w:t>
            </w:r>
            <w:r w:rsidR="00D70558">
              <w:rPr>
                <w:rFonts w:hint="eastAsia"/>
              </w:rPr>
              <w:t>7.24</w:t>
            </w:r>
          </w:p>
        </w:tc>
      </w:tr>
      <w:tr w:rsidR="00A2532B" w14:paraId="00C24B35" w14:textId="77777777" w:rsidTr="00302D4D">
        <w:tc>
          <w:tcPr>
            <w:cnfStyle w:val="001000000000" w:firstRow="0" w:lastRow="0" w:firstColumn="1" w:lastColumn="0" w:oddVBand="0" w:evenVBand="0" w:oddHBand="0" w:evenHBand="0" w:firstRowFirstColumn="0" w:firstRowLastColumn="0" w:lastRowFirstColumn="0" w:lastRowLastColumn="0"/>
            <w:tcW w:w="1413" w:type="dxa"/>
          </w:tcPr>
          <w:p w14:paraId="7A15B6F4" w14:textId="77777777" w:rsidR="00A2532B" w:rsidRPr="00302D4D" w:rsidRDefault="00A2532B" w:rsidP="00302D4D">
            <w:pPr>
              <w:spacing w:beforeLines="30" w:before="93" w:afterLines="30" w:after="93" w:line="240" w:lineRule="auto"/>
              <w:ind w:firstLineChars="0" w:firstLine="0"/>
              <w:jc w:val="center"/>
              <w:rPr>
                <w:rFonts w:ascii="黑体" w:eastAsia="黑体" w:hAnsi="黑体"/>
              </w:rPr>
            </w:pPr>
            <w:r w:rsidRPr="00302D4D">
              <w:rPr>
                <w:rFonts w:ascii="黑体" w:eastAsia="黑体" w:hAnsi="黑体" w:hint="eastAsia"/>
              </w:rPr>
              <w:t>采访地点</w:t>
            </w:r>
          </w:p>
        </w:tc>
        <w:tc>
          <w:tcPr>
            <w:tcW w:w="6883" w:type="dxa"/>
          </w:tcPr>
          <w:p w14:paraId="2E18996A" w14:textId="35782A3D" w:rsidR="00A2532B" w:rsidRDefault="00844C18" w:rsidP="00302D4D">
            <w:pPr>
              <w:spacing w:beforeLines="30" w:before="93" w:afterLines="30" w:after="93" w:line="240" w:lineRule="auto"/>
              <w:ind w:firstLineChars="0" w:firstLine="0"/>
              <w:cnfStyle w:val="000000000000" w:firstRow="0" w:lastRow="0" w:firstColumn="0" w:lastColumn="0" w:oddVBand="0" w:evenVBand="0" w:oddHBand="0" w:evenHBand="0" w:firstRowFirstColumn="0" w:firstRowLastColumn="0" w:lastRowFirstColumn="0" w:lastRowLastColumn="0"/>
            </w:pPr>
            <w:r w:rsidRPr="00EC1DF2">
              <w:rPr>
                <w:rFonts w:hint="eastAsia"/>
              </w:rPr>
              <w:t>杭州</w:t>
            </w:r>
            <w:r w:rsidRPr="00844C18">
              <w:rPr>
                <w:rFonts w:hint="eastAsia"/>
              </w:rPr>
              <w:t>信雅达系统工程股份有限公司</w:t>
            </w:r>
          </w:p>
        </w:tc>
      </w:tr>
      <w:tr w:rsidR="00A2532B" w14:paraId="536FB52D" w14:textId="77777777" w:rsidTr="00302D4D">
        <w:tc>
          <w:tcPr>
            <w:cnfStyle w:val="001000000000" w:firstRow="0" w:lastRow="0" w:firstColumn="1" w:lastColumn="0" w:oddVBand="0" w:evenVBand="0" w:oddHBand="0" w:evenHBand="0" w:firstRowFirstColumn="0" w:firstRowLastColumn="0" w:lastRowFirstColumn="0" w:lastRowLastColumn="0"/>
            <w:tcW w:w="1413" w:type="dxa"/>
          </w:tcPr>
          <w:p w14:paraId="38CBDF9C" w14:textId="77777777" w:rsidR="00A2532B" w:rsidRPr="00302D4D" w:rsidRDefault="00A2532B" w:rsidP="00302D4D">
            <w:pPr>
              <w:spacing w:beforeLines="30" w:before="93" w:afterLines="30" w:after="93" w:line="240" w:lineRule="auto"/>
              <w:ind w:firstLineChars="0" w:firstLine="0"/>
              <w:jc w:val="center"/>
              <w:rPr>
                <w:rFonts w:ascii="黑体" w:eastAsia="黑体" w:hAnsi="黑体"/>
              </w:rPr>
            </w:pPr>
            <w:r w:rsidRPr="00302D4D">
              <w:rPr>
                <w:rFonts w:ascii="黑体" w:eastAsia="黑体" w:hAnsi="黑体" w:hint="eastAsia"/>
              </w:rPr>
              <w:t>采访对象</w:t>
            </w:r>
          </w:p>
        </w:tc>
        <w:tc>
          <w:tcPr>
            <w:tcW w:w="6883" w:type="dxa"/>
          </w:tcPr>
          <w:p w14:paraId="004E35B9" w14:textId="3E91CC3E" w:rsidR="00A2532B" w:rsidRDefault="00DD1510" w:rsidP="00302D4D">
            <w:pPr>
              <w:spacing w:beforeLines="30" w:before="93" w:afterLines="30" w:after="93"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（根据实际情况</w:t>
            </w:r>
            <w:r w:rsidR="00A2532B">
              <w:rPr>
                <w:rFonts w:hint="eastAsia"/>
              </w:rPr>
              <w:t>填</w:t>
            </w:r>
            <w:r w:rsidR="00844C18" w:rsidRPr="00EC1DF2">
              <w:rPr>
                <w:rFonts w:hint="eastAsia"/>
              </w:rPr>
              <w:t>杭州</w:t>
            </w:r>
            <w:r w:rsidR="00844C18" w:rsidRPr="00844C18">
              <w:rPr>
                <w:rFonts w:hint="eastAsia"/>
              </w:rPr>
              <w:t>信雅达系统工程股份有限公司</w:t>
            </w:r>
            <w:r w:rsidR="00A2532B">
              <w:rPr>
                <w:rFonts w:hint="eastAsia"/>
              </w:rPr>
              <w:t>的受采访人员）</w:t>
            </w:r>
          </w:p>
        </w:tc>
      </w:tr>
      <w:tr w:rsidR="00A2532B" w:rsidRPr="00BB5ECA" w14:paraId="1821642B" w14:textId="77777777" w:rsidTr="00302D4D">
        <w:tc>
          <w:tcPr>
            <w:cnfStyle w:val="001000000000" w:firstRow="0" w:lastRow="0" w:firstColumn="1" w:lastColumn="0" w:oddVBand="0" w:evenVBand="0" w:oddHBand="0" w:evenHBand="0" w:firstRowFirstColumn="0" w:firstRowLastColumn="0" w:lastRowFirstColumn="0" w:lastRowLastColumn="0"/>
            <w:tcW w:w="1413" w:type="dxa"/>
          </w:tcPr>
          <w:p w14:paraId="7F865750" w14:textId="77777777" w:rsidR="00A2532B" w:rsidRPr="00302D4D" w:rsidRDefault="00A2532B" w:rsidP="00302D4D">
            <w:pPr>
              <w:spacing w:beforeLines="30" w:before="93" w:afterLines="30" w:after="93" w:line="240" w:lineRule="auto"/>
              <w:ind w:firstLineChars="0" w:firstLine="0"/>
              <w:jc w:val="center"/>
              <w:rPr>
                <w:rFonts w:ascii="黑体" w:eastAsia="黑体" w:hAnsi="黑体"/>
              </w:rPr>
            </w:pPr>
            <w:r w:rsidRPr="00302D4D">
              <w:rPr>
                <w:rFonts w:ascii="黑体" w:eastAsia="黑体" w:hAnsi="黑体" w:hint="eastAsia"/>
              </w:rPr>
              <w:t>采访问题</w:t>
            </w:r>
          </w:p>
        </w:tc>
        <w:tc>
          <w:tcPr>
            <w:tcW w:w="6883" w:type="dxa"/>
          </w:tcPr>
          <w:p w14:paraId="74C7E566" w14:textId="77777777" w:rsidR="00E501C7" w:rsidRDefault="00E501C7" w:rsidP="00E501C7">
            <w:pPr>
              <w:pStyle w:val="a3"/>
              <w:numPr>
                <w:ilvl w:val="0"/>
                <w:numId w:val="25"/>
              </w:numPr>
              <w:spacing w:beforeLines="28" w:before="87" w:afterLines="28" w:after="87"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一般来说公司的任务会以什么样的形式布置下来呢？又会要求怎么样的产出？有什么限制吗？</w:t>
            </w:r>
          </w:p>
          <w:p w14:paraId="33B8801A" w14:textId="77777777" w:rsidR="00E501C7" w:rsidRDefault="00E501C7" w:rsidP="00E501C7">
            <w:pPr>
              <w:pStyle w:val="a3"/>
              <w:numPr>
                <w:ilvl w:val="0"/>
                <w:numId w:val="25"/>
              </w:numPr>
              <w:spacing w:beforeLines="28" w:before="87" w:afterLines="28" w:after="87"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作为一个管理人员，工作的主要内容是什么呢？</w:t>
            </w:r>
          </w:p>
          <w:p w14:paraId="48173DA3" w14:textId="77777777" w:rsidR="00E501C7" w:rsidRDefault="00E501C7" w:rsidP="00E501C7">
            <w:pPr>
              <w:pStyle w:val="a3"/>
              <w:numPr>
                <w:ilvl w:val="0"/>
                <w:numId w:val="25"/>
              </w:numPr>
              <w:spacing w:beforeLines="28" w:before="87" w:afterLines="28" w:after="87"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在一个具体的项目中，团队是如何分工协作的呢？</w:t>
            </w:r>
          </w:p>
          <w:p w14:paraId="3EA46809" w14:textId="77777777" w:rsidR="00E501C7" w:rsidRDefault="00E501C7" w:rsidP="00E501C7">
            <w:pPr>
              <w:pStyle w:val="a3"/>
              <w:numPr>
                <w:ilvl w:val="0"/>
                <w:numId w:val="25"/>
              </w:numPr>
              <w:spacing w:beforeLines="28" w:before="87" w:afterLines="28" w:after="87"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（根据回答）那么担任管理类的岗位需要掌握多少的技术知识呢？需要从开发岗位做起吗？</w:t>
            </w:r>
          </w:p>
          <w:p w14:paraId="44380899" w14:textId="77777777" w:rsidR="00E501C7" w:rsidRDefault="00E501C7" w:rsidP="00E501C7">
            <w:pPr>
              <w:pStyle w:val="a3"/>
              <w:numPr>
                <w:ilvl w:val="0"/>
                <w:numId w:val="25"/>
              </w:numPr>
              <w:spacing w:beforeLines="28" w:before="87" w:afterLines="28" w:after="87"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（接上一问）从技术人员到管理人员，您认为应该具备哪些重要的才能呢？</w:t>
            </w:r>
          </w:p>
          <w:p w14:paraId="34AE9B91" w14:textId="77777777" w:rsidR="00E501C7" w:rsidRDefault="00E501C7" w:rsidP="00E501C7">
            <w:pPr>
              <w:pStyle w:val="a3"/>
              <w:numPr>
                <w:ilvl w:val="0"/>
                <w:numId w:val="25"/>
              </w:numPr>
              <w:spacing w:beforeLines="28" w:before="87" w:afterLines="28" w:after="87"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对于管理岗位，公司是更加看重教育背景还是工作经验呢？</w:t>
            </w:r>
          </w:p>
          <w:p w14:paraId="2992D62E" w14:textId="77777777" w:rsidR="00E501C7" w:rsidRDefault="00E501C7" w:rsidP="00E501C7">
            <w:pPr>
              <w:pStyle w:val="a3"/>
              <w:numPr>
                <w:ilvl w:val="0"/>
                <w:numId w:val="25"/>
              </w:numPr>
              <w:spacing w:beforeLines="28" w:before="87" w:afterLines="28" w:after="87"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什么样的背景或经历会比较有优势呢？</w:t>
            </w:r>
          </w:p>
          <w:p w14:paraId="012F67A6" w14:textId="77777777" w:rsidR="00E501C7" w:rsidRDefault="00E501C7" w:rsidP="00E501C7">
            <w:pPr>
              <w:pStyle w:val="a3"/>
              <w:numPr>
                <w:ilvl w:val="0"/>
                <w:numId w:val="25"/>
              </w:numPr>
              <w:spacing w:beforeLines="28" w:before="87" w:afterLines="28" w:after="87"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从一个管理人员的角度看，在招聘新人的时候，您更看重哪些方面呢？公司新人在工作中普遍存在的不足之处是什么呢？</w:t>
            </w:r>
          </w:p>
          <w:p w14:paraId="12A802FB" w14:textId="77777777" w:rsidR="00E501C7" w:rsidRDefault="00E501C7" w:rsidP="00E501C7">
            <w:pPr>
              <w:pStyle w:val="a3"/>
              <w:numPr>
                <w:ilvl w:val="0"/>
                <w:numId w:val="25"/>
              </w:numPr>
              <w:spacing w:beforeLines="28" w:before="87" w:afterLines="28" w:after="87"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前几天</w:t>
            </w:r>
            <w:r>
              <w:rPr>
                <w:rFonts w:hint="eastAsia"/>
              </w:rPr>
              <w:t>360CEO</w:t>
            </w:r>
            <w:r>
              <w:rPr>
                <w:rFonts w:hint="eastAsia"/>
              </w:rPr>
              <w:t>周鸿祎发微博说，部门领导和</w:t>
            </w:r>
            <w:r>
              <w:rPr>
                <w:rFonts w:hint="eastAsia"/>
              </w:rPr>
              <w:t>HR</w:t>
            </w:r>
            <w:r>
              <w:rPr>
                <w:rFonts w:hint="eastAsia"/>
              </w:rPr>
              <w:t>要定期清理小白兔员工，否则就会发生死海效应（可以简单介绍一下死海效应）请问您如何看待这个问题，贵公司有无相应的解决方案</w:t>
            </w:r>
            <w:r>
              <w:rPr>
                <w:rFonts w:hint="eastAsia"/>
              </w:rPr>
              <w:t>?</w:t>
            </w:r>
            <w:r>
              <w:rPr>
                <w:rFonts w:hint="eastAsia"/>
              </w:rPr>
              <w:t>（可抛出另一个问题，如何看待宁可高薪招新员工也不愿意给老员工涨薪）</w:t>
            </w:r>
          </w:p>
          <w:p w14:paraId="677F425A" w14:textId="52870916" w:rsidR="00A2532B" w:rsidRDefault="00E501C7" w:rsidP="00E501C7">
            <w:pPr>
              <w:pStyle w:val="a3"/>
              <w:numPr>
                <w:ilvl w:val="0"/>
                <w:numId w:val="25"/>
              </w:numPr>
              <w:spacing w:beforeLines="28" w:before="87" w:afterLines="28" w:after="87"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很感谢您的回答，最后作为大学生，我想问一下您能为对管理类岗位感兴趣的大学生提供一点建议吗？比如说我们在大学期间应该掌握什么技能，在公司工作中应该注意什么呢？</w:t>
            </w:r>
          </w:p>
        </w:tc>
      </w:tr>
    </w:tbl>
    <w:p w14:paraId="540C878F" w14:textId="37A03059" w:rsidR="00E129D1" w:rsidRDefault="00844C18" w:rsidP="00844C18">
      <w:pPr>
        <w:pStyle w:val="1"/>
        <w:spacing w:before="156" w:after="156"/>
      </w:pPr>
      <w:bookmarkStart w:id="13" w:name="_Toc520285933"/>
      <w:r w:rsidRPr="00844C18">
        <w:rPr>
          <w:rFonts w:hint="eastAsia"/>
        </w:rPr>
        <w:t>阿里巴巴网络技术有限公司</w:t>
      </w:r>
      <w:bookmarkEnd w:id="13"/>
    </w:p>
    <w:p w14:paraId="7FB94CCA" w14:textId="77777777" w:rsidR="00ED1418" w:rsidRPr="00AB106D" w:rsidRDefault="00ED1418" w:rsidP="00302D4D">
      <w:pPr>
        <w:pStyle w:val="2"/>
        <w:spacing w:before="156" w:after="156"/>
      </w:pPr>
      <w:bookmarkStart w:id="14" w:name="_Toc520285934"/>
      <w:r>
        <w:rPr>
          <w:rFonts w:hint="eastAsia"/>
        </w:rPr>
        <w:t>企业基本信息</w:t>
      </w:r>
      <w:bookmarkEnd w:id="14"/>
    </w:p>
    <w:p w14:paraId="312A9860" w14:textId="12F2D95C" w:rsidR="00840003" w:rsidRDefault="00ED1418" w:rsidP="00844C18">
      <w:pPr>
        <w:pStyle w:val="3"/>
        <w:spacing w:before="156" w:after="156"/>
        <w:ind w:left="420"/>
      </w:pPr>
      <w:r w:rsidRPr="00BD30E1">
        <w:rPr>
          <w:rFonts w:hint="eastAsia"/>
        </w:rPr>
        <w:t>企业主营业务</w:t>
      </w:r>
      <w:r>
        <w:rPr>
          <w:rFonts w:hint="eastAsia"/>
        </w:rPr>
        <w:t>和运作模式</w:t>
      </w:r>
    </w:p>
    <w:p w14:paraId="37CFB3D1" w14:textId="3E5BF537" w:rsidR="00844C18" w:rsidRPr="0030516E" w:rsidRDefault="00844C18" w:rsidP="00844C18">
      <w:pPr>
        <w:spacing w:before="156" w:after="156"/>
        <w:ind w:firstLine="422"/>
        <w:rPr>
          <w:rFonts w:ascii="黑体" w:eastAsia="黑体" w:hAnsi="黑体"/>
          <w:b/>
          <w:bCs/>
        </w:rPr>
      </w:pPr>
      <w:r w:rsidRPr="0030516E">
        <w:rPr>
          <w:rFonts w:ascii="黑体" w:eastAsia="黑体" w:hAnsi="黑体" w:hint="eastAsia"/>
          <w:b/>
          <w:bCs/>
        </w:rPr>
        <w:t>企业简要介绍</w:t>
      </w:r>
    </w:p>
    <w:p w14:paraId="00E5EABA" w14:textId="5341B9BD" w:rsidR="00844C18" w:rsidRDefault="00844C18" w:rsidP="00844C18">
      <w:pPr>
        <w:spacing w:before="156" w:after="156"/>
        <w:ind w:firstLine="420"/>
        <w:rPr>
          <w:rFonts w:ascii="宋体" w:eastAsia="宋体" w:hAnsi="宋体"/>
        </w:rPr>
      </w:pPr>
      <w:r w:rsidRPr="00F02599">
        <w:rPr>
          <w:rFonts w:ascii="宋体" w:eastAsia="宋体" w:hAnsi="宋体" w:hint="eastAsia"/>
        </w:rPr>
        <w:t>阿里巴巴</w:t>
      </w:r>
      <w:r>
        <w:rPr>
          <w:rFonts w:ascii="宋体" w:eastAsia="宋体" w:hAnsi="宋体" w:hint="eastAsia"/>
        </w:rPr>
        <w:t>（</w:t>
      </w:r>
      <w:r w:rsidRPr="00DB5CA4">
        <w:rPr>
          <w:rFonts w:ascii="宋体" w:eastAsia="宋体" w:hAnsi="宋体"/>
        </w:rPr>
        <w:t>Alibaba.com</w:t>
      </w:r>
      <w:r>
        <w:rPr>
          <w:rFonts w:ascii="宋体" w:eastAsia="宋体" w:hAnsi="宋体" w:hint="eastAsia"/>
        </w:rPr>
        <w:t>）</w:t>
      </w:r>
      <w:r w:rsidRPr="00F02599">
        <w:rPr>
          <w:rFonts w:ascii="宋体" w:eastAsia="宋体" w:hAnsi="宋体"/>
        </w:rPr>
        <w:t>是全球企业间(B2B)电子商务的著名品牌</w:t>
      </w:r>
      <w:r w:rsidR="00E917CF">
        <w:rPr>
          <w:rFonts w:ascii="宋体" w:eastAsia="宋体" w:hAnsi="宋体"/>
        </w:rPr>
        <w:t>，</w:t>
      </w:r>
      <w:r w:rsidRPr="002D4A24">
        <w:rPr>
          <w:rFonts w:ascii="宋体" w:eastAsia="宋体" w:hAnsi="宋体" w:hint="eastAsia"/>
        </w:rPr>
        <w:t>是目前全球最大的网上交易市场和商务交流社区</w:t>
      </w:r>
      <w:r>
        <w:rPr>
          <w:rFonts w:ascii="宋体" w:eastAsia="宋体" w:hAnsi="宋体" w:hint="eastAsia"/>
        </w:rPr>
        <w:t>，是</w:t>
      </w:r>
      <w:r w:rsidRPr="00F02599">
        <w:rPr>
          <w:rFonts w:ascii="宋体" w:eastAsia="宋体" w:hAnsi="宋体"/>
        </w:rPr>
        <w:t>为数千万网商提供海量商机信息和便捷安全的在线交易市场</w:t>
      </w:r>
      <w:r w:rsidR="00457B89">
        <w:rPr>
          <w:rFonts w:ascii="宋体" w:eastAsia="宋体" w:hAnsi="宋体"/>
        </w:rPr>
        <w:t>的平台</w:t>
      </w:r>
      <w:r w:rsidR="00E917CF">
        <w:rPr>
          <w:rFonts w:ascii="宋体" w:eastAsia="宋体" w:hAnsi="宋体"/>
        </w:rPr>
        <w:t>，</w:t>
      </w:r>
      <w:r w:rsidRPr="00F02599">
        <w:rPr>
          <w:rFonts w:ascii="宋体" w:eastAsia="宋体" w:hAnsi="宋体"/>
        </w:rPr>
        <w:t>也是商人们以商会友、真实互动的社区平台。</w:t>
      </w:r>
      <w:r w:rsidRPr="00B57A07">
        <w:rPr>
          <w:rFonts w:ascii="宋体" w:eastAsia="宋体" w:hAnsi="宋体" w:hint="eastAsia"/>
        </w:rPr>
        <w:t>阿里巴巴网络技术有限公司（简称：阿里巴巴集团）是</w:t>
      </w:r>
      <w:r w:rsidR="00457B89">
        <w:rPr>
          <w:rFonts w:ascii="宋体" w:eastAsia="宋体" w:hAnsi="宋体" w:hint="eastAsia"/>
        </w:rPr>
        <w:t>由</w:t>
      </w:r>
      <w:r w:rsidRPr="00B57A07">
        <w:rPr>
          <w:rFonts w:ascii="宋体" w:eastAsia="宋体" w:hAnsi="宋体" w:hint="eastAsia"/>
        </w:rPr>
        <w:t>曾担任英语教师的马云为首的</w:t>
      </w:r>
      <w:r w:rsidRPr="00B57A07">
        <w:rPr>
          <w:rFonts w:ascii="宋体" w:eastAsia="宋体" w:hAnsi="宋体"/>
        </w:rPr>
        <w:t>18人于1999年在浙江杭州创立。</w:t>
      </w:r>
      <w:r w:rsidRPr="00E06934">
        <w:rPr>
          <w:rFonts w:ascii="宋体" w:eastAsia="宋体" w:hAnsi="宋体" w:hint="eastAsia"/>
        </w:rPr>
        <w:t>阿里巴</w:t>
      </w:r>
      <w:r w:rsidRPr="00E06934">
        <w:rPr>
          <w:rFonts w:ascii="宋体" w:eastAsia="宋体" w:hAnsi="宋体" w:hint="eastAsia"/>
        </w:rPr>
        <w:lastRenderedPageBreak/>
        <w:t>巴集团经营多元化的互联网业务</w:t>
      </w:r>
      <w:r>
        <w:rPr>
          <w:rFonts w:ascii="宋体" w:eastAsia="宋体" w:hAnsi="宋体" w:hint="eastAsia"/>
        </w:rPr>
        <w:t>，</w:t>
      </w:r>
      <w:r w:rsidRPr="00E06934">
        <w:rPr>
          <w:rFonts w:ascii="宋体" w:eastAsia="宋体" w:hAnsi="宋体"/>
        </w:rPr>
        <w:t>包括促进B2B国际和中国国内贸易的网上交易市场</w:t>
      </w:r>
      <w:r>
        <w:rPr>
          <w:rFonts w:ascii="宋体" w:eastAsia="宋体" w:hAnsi="宋体" w:hint="eastAsia"/>
        </w:rPr>
        <w:t>、</w:t>
      </w:r>
      <w:r w:rsidRPr="00E06934">
        <w:rPr>
          <w:rFonts w:ascii="宋体" w:eastAsia="宋体" w:hAnsi="宋体"/>
        </w:rPr>
        <w:t>网上零售和支付平台、网上购物搜索引擎，以及以数据为中心的云计算服务，致力为全球人创造便捷的网上交易渠道。</w:t>
      </w:r>
    </w:p>
    <w:p w14:paraId="0F6A9353" w14:textId="77777777" w:rsidR="00844C18" w:rsidRPr="00B57A07" w:rsidRDefault="00844C18" w:rsidP="00844C18">
      <w:pPr>
        <w:spacing w:before="156" w:after="156"/>
        <w:ind w:firstLine="420"/>
        <w:rPr>
          <w:rFonts w:ascii="宋体" w:eastAsia="宋体" w:hAnsi="宋体"/>
        </w:rPr>
      </w:pPr>
      <w:r w:rsidRPr="00614E5E">
        <w:rPr>
          <w:rFonts w:ascii="宋体" w:eastAsia="宋体" w:hAnsi="宋体" w:hint="eastAsia"/>
        </w:rPr>
        <w:t>良好的定位，稳固的结构，优秀的服务使阿里巴巴成为全球首家拥有</w:t>
      </w:r>
      <w:r>
        <w:rPr>
          <w:rFonts w:ascii="宋体" w:eastAsia="宋体" w:hAnsi="宋体" w:hint="eastAsia"/>
        </w:rPr>
        <w:t>超过千万网商</w:t>
      </w:r>
      <w:r w:rsidRPr="00614E5E">
        <w:rPr>
          <w:rFonts w:ascii="宋体" w:eastAsia="宋体" w:hAnsi="宋体"/>
        </w:rPr>
        <w:t>的电子商务网站，</w:t>
      </w:r>
      <w:r w:rsidRPr="00E06934">
        <w:rPr>
          <w:rFonts w:ascii="宋体" w:eastAsia="宋体" w:hAnsi="宋体" w:hint="eastAsia"/>
        </w:rPr>
        <w:t>遍布</w:t>
      </w:r>
      <w:r w:rsidRPr="00E06934">
        <w:rPr>
          <w:rFonts w:ascii="宋体" w:eastAsia="宋体" w:hAnsi="宋体"/>
        </w:rPr>
        <w:t xml:space="preserve"> 220 个国家和地区</w:t>
      </w:r>
      <w:r>
        <w:rPr>
          <w:rFonts w:ascii="宋体" w:eastAsia="宋体" w:hAnsi="宋体" w:hint="eastAsia"/>
        </w:rPr>
        <w:t>，</w:t>
      </w:r>
      <w:r w:rsidRPr="00614E5E">
        <w:rPr>
          <w:rFonts w:ascii="宋体" w:eastAsia="宋体" w:hAnsi="宋体"/>
        </w:rPr>
        <w:t>成为全球商人网络推广的首选网站，被评为</w:t>
      </w:r>
      <w:r>
        <w:rPr>
          <w:rFonts w:ascii="宋体" w:eastAsia="宋体" w:hAnsi="宋体" w:hint="eastAsia"/>
        </w:rPr>
        <w:t>“</w:t>
      </w:r>
      <w:r w:rsidRPr="00614E5E">
        <w:rPr>
          <w:rFonts w:ascii="宋体" w:eastAsia="宋体" w:hAnsi="宋体"/>
        </w:rPr>
        <w:t>最受欢迎的B2B网站</w:t>
      </w:r>
      <w:r>
        <w:rPr>
          <w:rFonts w:ascii="宋体" w:eastAsia="宋体" w:hAnsi="宋体" w:hint="eastAsia"/>
        </w:rPr>
        <w:t>”</w:t>
      </w:r>
      <w:r w:rsidRPr="00614E5E">
        <w:rPr>
          <w:rFonts w:ascii="宋体" w:eastAsia="宋体" w:hAnsi="宋体"/>
        </w:rPr>
        <w:t>。</w:t>
      </w:r>
      <w:r w:rsidRPr="00614E5E">
        <w:rPr>
          <w:rFonts w:ascii="宋体" w:eastAsia="宋体" w:hAnsi="宋体" w:hint="eastAsia"/>
        </w:rPr>
        <w:t>阿里巴巴两次</w:t>
      </w:r>
      <w:r>
        <w:rPr>
          <w:rFonts w:ascii="宋体" w:eastAsia="宋体" w:hAnsi="宋体" w:hint="eastAsia"/>
        </w:rPr>
        <w:t>入选</w:t>
      </w:r>
      <w:r w:rsidRPr="00614E5E">
        <w:rPr>
          <w:rFonts w:ascii="宋体" w:eastAsia="宋体" w:hAnsi="宋体" w:hint="eastAsia"/>
        </w:rPr>
        <w:t>哈佛大学商学院</w:t>
      </w:r>
      <w:r w:rsidRPr="00614E5E">
        <w:rPr>
          <w:rFonts w:ascii="宋体" w:eastAsia="宋体" w:hAnsi="宋体"/>
        </w:rPr>
        <w:t>MBA案例，在美国学术界掀起研究热潮，四次被美国权威财经杂志《福布斯》选为全球最佳B2B站点之一，多次被相关机构评为全球最受欢迎的B2B网站、中国商务类优秀网站、中国百家优秀网站、中国最佳贸易网，被国内外媒体、硅谷和国外风险投资家誉为与</w:t>
      </w:r>
      <w:proofErr w:type="spellStart"/>
      <w:r w:rsidRPr="00614E5E">
        <w:rPr>
          <w:rFonts w:ascii="宋体" w:eastAsia="宋体" w:hAnsi="宋体"/>
        </w:rPr>
        <w:t>Zgsyw</w:t>
      </w:r>
      <w:proofErr w:type="spellEnd"/>
      <w:r w:rsidRPr="00614E5E">
        <w:rPr>
          <w:rFonts w:ascii="宋体" w:eastAsia="宋体" w:hAnsi="宋体"/>
        </w:rPr>
        <w:t>， Yahoo， Amazon，eBay，AOL比肩的六大互联网商务流派代表之一。</w:t>
      </w:r>
    </w:p>
    <w:p w14:paraId="75378845" w14:textId="77777777" w:rsidR="00844C18" w:rsidRPr="0030516E" w:rsidRDefault="00844C18" w:rsidP="00844C18">
      <w:pPr>
        <w:spacing w:before="156" w:after="156"/>
        <w:ind w:firstLine="422"/>
        <w:rPr>
          <w:rFonts w:ascii="黑体" w:eastAsia="黑体" w:hAnsi="黑体"/>
          <w:b/>
          <w:bCs/>
        </w:rPr>
      </w:pPr>
      <w:r w:rsidRPr="0030516E">
        <w:rPr>
          <w:rFonts w:ascii="黑体" w:eastAsia="黑体" w:hAnsi="黑体" w:hint="eastAsia"/>
          <w:b/>
          <w:bCs/>
        </w:rPr>
        <w:t>企业业务体系</w:t>
      </w:r>
    </w:p>
    <w:p w14:paraId="6E73AF4E" w14:textId="1039CAFE" w:rsidR="00844C18" w:rsidRPr="00844C18" w:rsidRDefault="00844C18" w:rsidP="00844C18">
      <w:pPr>
        <w:spacing w:before="156" w:after="156"/>
        <w:ind w:firstLine="420"/>
      </w:pPr>
      <w:r w:rsidRPr="00844C18">
        <w:rPr>
          <w:rFonts w:hint="eastAsia"/>
        </w:rPr>
        <w:t>阿里</w:t>
      </w:r>
      <w:r w:rsidR="00457B89">
        <w:rPr>
          <w:rFonts w:hint="eastAsia"/>
        </w:rPr>
        <w:t>巴巴的业务体系由</w:t>
      </w:r>
      <w:r w:rsidRPr="00844C18">
        <w:rPr>
          <w:rFonts w:hint="eastAsia"/>
        </w:rPr>
        <w:t>电子商务服务、蚂蚁金融服务、菜鸟物流服务、大数据云计算服</w:t>
      </w:r>
      <w:r w:rsidR="00457B89">
        <w:rPr>
          <w:rFonts w:hint="eastAsia"/>
        </w:rPr>
        <w:t>务、广告服务、跨境贸易服务，以及前六个电子商务服务以外的互联网服务构成。</w:t>
      </w:r>
    </w:p>
    <w:p w14:paraId="6719476F" w14:textId="77777777" w:rsidR="00844C18" w:rsidRPr="00844C18" w:rsidRDefault="00844C18" w:rsidP="00844C18">
      <w:pPr>
        <w:spacing w:before="156" w:after="156"/>
        <w:ind w:firstLine="422"/>
        <w:rPr>
          <w:b/>
          <w:bCs/>
        </w:rPr>
      </w:pPr>
      <w:r w:rsidRPr="0030516E">
        <w:rPr>
          <w:rFonts w:ascii="黑体" w:eastAsia="黑体" w:hAnsi="黑体" w:hint="eastAsia"/>
          <w:b/>
          <w:bCs/>
        </w:rPr>
        <w:t>企业业务模式</w:t>
      </w:r>
    </w:p>
    <w:p w14:paraId="4FD65027" w14:textId="67193973" w:rsidR="00844C18" w:rsidRPr="00844C18" w:rsidRDefault="00457B89" w:rsidP="00844C18">
      <w:pPr>
        <w:spacing w:before="156" w:after="156"/>
        <w:ind w:firstLine="420"/>
      </w:pPr>
      <w:r>
        <w:rPr>
          <w:rFonts w:hint="eastAsia"/>
        </w:rPr>
        <w:t>阿里巴巴已经形成了一个通过自有电商平台沉积，</w:t>
      </w:r>
      <w:r w:rsidR="00844C18" w:rsidRPr="00844C18">
        <w:t>UC</w:t>
      </w:r>
      <w:r>
        <w:t>、高德地图、企业微博等端口导流，围绕电商核心业务与</w:t>
      </w:r>
      <w:r w:rsidR="00A73013">
        <w:t>支撑电商体系的金融业务；一个配套的本地生活服务、健康医疗服务；以及一个</w:t>
      </w:r>
      <w:r w:rsidR="00844C18" w:rsidRPr="00844C18">
        <w:t>囊括游戏、视频、音乐等泛娱乐业务和智能终端业务的完整商业生态圈</w:t>
      </w:r>
      <w:r w:rsidR="00A73013">
        <w:t>。这一商业生态圈的核心是数据及流量共享，基础是营销服务及云服。</w:t>
      </w:r>
      <w:r w:rsidR="00844C18" w:rsidRPr="00844C18">
        <w:t>有效数据的整合抓手是支付宝。</w:t>
      </w:r>
    </w:p>
    <w:p w14:paraId="09895D11" w14:textId="4DA1F265" w:rsidR="00844C18" w:rsidRDefault="00844C18" w:rsidP="00844C18">
      <w:pPr>
        <w:spacing w:before="156" w:after="156"/>
        <w:ind w:firstLine="420"/>
      </w:pPr>
      <w:r>
        <w:rPr>
          <w:noProof/>
        </w:rPr>
        <w:drawing>
          <wp:inline distT="0" distB="0" distL="0" distR="0" wp14:anchorId="4FB12E08" wp14:editId="7B3F7CC1">
            <wp:extent cx="4895215" cy="27311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5215" cy="2731135"/>
                    </a:xfrm>
                    <a:prstGeom prst="rect">
                      <a:avLst/>
                    </a:prstGeom>
                    <a:noFill/>
                  </pic:spPr>
                </pic:pic>
              </a:graphicData>
            </a:graphic>
          </wp:inline>
        </w:drawing>
      </w:r>
    </w:p>
    <w:p w14:paraId="5D4B7929" w14:textId="67470D19" w:rsidR="00C045ED" w:rsidRDefault="00C045ED" w:rsidP="00C045ED">
      <w:pPr>
        <w:spacing w:beforeLines="0" w:before="0" w:afterLines="0" w:after="0" w:line="240" w:lineRule="auto"/>
        <w:ind w:firstLineChars="0" w:firstLine="0"/>
        <w:jc w:val="center"/>
        <w:rPr>
          <w:rFonts w:ascii="宋体" w:eastAsia="宋体" w:hAnsi="宋体" w:cs="Times New Roman"/>
        </w:rPr>
      </w:pPr>
      <w:r w:rsidRPr="00844C18">
        <w:rPr>
          <w:rFonts w:ascii="宋体" w:eastAsia="宋体" w:hAnsi="宋体" w:cs="Times New Roman" w:hint="eastAsia"/>
        </w:rPr>
        <w:t>图</w:t>
      </w:r>
      <w:r w:rsidR="0082300B">
        <w:rPr>
          <w:rFonts w:ascii="宋体" w:eastAsia="宋体" w:hAnsi="宋体" w:cs="Times New Roman" w:hint="eastAsia"/>
        </w:rPr>
        <w:t>5.</w:t>
      </w:r>
      <w:r>
        <w:rPr>
          <w:rFonts w:ascii="宋体" w:eastAsia="宋体" w:hAnsi="宋体" w:cs="Times New Roman" w:hint="eastAsia"/>
        </w:rPr>
        <w:t>1</w:t>
      </w:r>
      <w:r w:rsidRPr="00844C18">
        <w:rPr>
          <w:rFonts w:ascii="宋体" w:eastAsia="宋体" w:hAnsi="宋体" w:cs="Times New Roman"/>
        </w:rPr>
        <w:t xml:space="preserve"> </w:t>
      </w:r>
      <w:r w:rsidRPr="00844C18">
        <w:rPr>
          <w:rFonts w:ascii="宋体" w:eastAsia="宋体" w:hAnsi="宋体" w:cs="Times New Roman" w:hint="eastAsia"/>
        </w:rPr>
        <w:t>阿里巴巴集团</w:t>
      </w:r>
      <w:r>
        <w:rPr>
          <w:rFonts w:ascii="宋体" w:eastAsia="宋体" w:hAnsi="宋体" w:cs="Times New Roman" w:hint="eastAsia"/>
        </w:rPr>
        <w:t>生态圈</w:t>
      </w:r>
    </w:p>
    <w:p w14:paraId="2BCE67E0" w14:textId="77777777" w:rsidR="00266F78" w:rsidRPr="00C045ED" w:rsidRDefault="00266F78" w:rsidP="00C045ED">
      <w:pPr>
        <w:spacing w:beforeLines="0" w:before="0" w:afterLines="0" w:after="0" w:line="240" w:lineRule="auto"/>
        <w:ind w:firstLineChars="0" w:firstLine="0"/>
        <w:jc w:val="center"/>
        <w:rPr>
          <w:rFonts w:ascii="宋体" w:eastAsia="宋体" w:hAnsi="宋体" w:cs="Times New Roman"/>
        </w:rPr>
      </w:pPr>
    </w:p>
    <w:p w14:paraId="5132F661" w14:textId="77777777" w:rsidR="00844C18" w:rsidRPr="00844C18" w:rsidRDefault="00844C18" w:rsidP="00844C18">
      <w:pPr>
        <w:spacing w:before="156" w:after="156"/>
        <w:ind w:firstLine="422"/>
        <w:rPr>
          <w:b/>
          <w:bCs/>
        </w:rPr>
      </w:pPr>
      <w:r w:rsidRPr="0030516E">
        <w:rPr>
          <w:rFonts w:ascii="黑体" w:eastAsia="黑体" w:hAnsi="黑体" w:hint="eastAsia"/>
          <w:b/>
          <w:bCs/>
        </w:rPr>
        <w:lastRenderedPageBreak/>
        <w:t>企业主营业务</w:t>
      </w:r>
    </w:p>
    <w:p w14:paraId="2B22C846" w14:textId="77777777" w:rsidR="00844C18" w:rsidRPr="00844C18" w:rsidRDefault="00844C18" w:rsidP="00844C18">
      <w:pPr>
        <w:spacing w:before="156" w:after="156"/>
        <w:ind w:firstLine="420"/>
      </w:pPr>
      <w:r w:rsidRPr="00844C18">
        <w:rPr>
          <w:rFonts w:hint="eastAsia"/>
        </w:rPr>
        <w:t>阿里巴巴集团经营多项业务，另外也从关联公司的业务和服务中取得经营商业生态系统上的支援。业务和关联公司的业务包括：淘宝网、天猫、聚划算、全球速卖通、阿里巴巴国际交易市场、</w:t>
      </w:r>
      <w:r w:rsidRPr="00844C18">
        <w:t>1688</w:t>
      </w:r>
      <w:r w:rsidRPr="00844C18">
        <w:t>、阿里妈妈、阿里云、蚂蚁金服、菜鸟网络等。</w:t>
      </w:r>
    </w:p>
    <w:p w14:paraId="5D17E93C" w14:textId="77777777" w:rsidR="00844C18" w:rsidRPr="00844C18" w:rsidRDefault="00844C18" w:rsidP="00844C18">
      <w:pPr>
        <w:spacing w:beforeLines="0" w:before="0" w:afterLines="0" w:after="0" w:line="240" w:lineRule="auto"/>
        <w:ind w:firstLineChars="0" w:firstLine="0"/>
        <w:rPr>
          <w:rFonts w:ascii="等线" w:eastAsia="等线" w:hAnsi="等线" w:cs="Times New Roman"/>
        </w:rPr>
      </w:pPr>
      <w:r w:rsidRPr="00844C18">
        <w:rPr>
          <w:rFonts w:ascii="等线" w:eastAsia="等线" w:hAnsi="等线" w:cs="Times New Roman"/>
          <w:noProof/>
        </w:rPr>
        <w:drawing>
          <wp:inline distT="0" distB="0" distL="0" distR="0" wp14:anchorId="471F5B7F" wp14:editId="1905F8EC">
            <wp:extent cx="5274310" cy="207581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75815"/>
                    </a:xfrm>
                    <a:prstGeom prst="rect">
                      <a:avLst/>
                    </a:prstGeom>
                  </pic:spPr>
                </pic:pic>
              </a:graphicData>
            </a:graphic>
          </wp:inline>
        </w:drawing>
      </w:r>
    </w:p>
    <w:p w14:paraId="72DD457B" w14:textId="2CED3FBC" w:rsidR="004531CF" w:rsidRDefault="00844C18" w:rsidP="00266F78">
      <w:pPr>
        <w:spacing w:beforeLines="0" w:before="0" w:afterLines="0" w:after="0" w:line="240" w:lineRule="auto"/>
        <w:ind w:firstLineChars="0" w:firstLine="0"/>
        <w:jc w:val="center"/>
        <w:rPr>
          <w:rFonts w:ascii="宋体" w:eastAsia="宋体" w:hAnsi="宋体" w:cs="Times New Roman"/>
        </w:rPr>
      </w:pPr>
      <w:r w:rsidRPr="00844C18">
        <w:rPr>
          <w:rFonts w:ascii="宋体" w:eastAsia="宋体" w:hAnsi="宋体" w:cs="Times New Roman" w:hint="eastAsia"/>
        </w:rPr>
        <w:t>图</w:t>
      </w:r>
      <w:r w:rsidR="0082300B">
        <w:rPr>
          <w:rFonts w:ascii="宋体" w:eastAsia="宋体" w:hAnsi="宋体" w:cs="Times New Roman" w:hint="eastAsia"/>
        </w:rPr>
        <w:t>5.</w:t>
      </w:r>
      <w:r w:rsidRPr="00844C18">
        <w:rPr>
          <w:rFonts w:ascii="宋体" w:eastAsia="宋体" w:hAnsi="宋体" w:cs="Times New Roman" w:hint="eastAsia"/>
        </w:rPr>
        <w:t>2</w:t>
      </w:r>
      <w:r w:rsidRPr="00844C18">
        <w:rPr>
          <w:rFonts w:ascii="宋体" w:eastAsia="宋体" w:hAnsi="宋体" w:cs="Times New Roman"/>
        </w:rPr>
        <w:t xml:space="preserve"> </w:t>
      </w:r>
      <w:r w:rsidRPr="00844C18">
        <w:rPr>
          <w:rFonts w:ascii="宋体" w:eastAsia="宋体" w:hAnsi="宋体" w:cs="Times New Roman" w:hint="eastAsia"/>
        </w:rPr>
        <w:t>阿里巴巴集团主要业务示意图</w:t>
      </w:r>
    </w:p>
    <w:p w14:paraId="73A78F52" w14:textId="3D22012E" w:rsidR="004531CF" w:rsidRDefault="004531CF" w:rsidP="00844C18">
      <w:pPr>
        <w:spacing w:beforeLines="0" w:before="0" w:afterLines="0" w:after="0" w:line="240" w:lineRule="auto"/>
        <w:ind w:firstLineChars="0" w:firstLine="0"/>
        <w:jc w:val="center"/>
        <w:rPr>
          <w:rFonts w:ascii="宋体" w:eastAsia="宋体" w:hAnsi="宋体" w:cs="Times New Roman"/>
        </w:rPr>
      </w:pPr>
    </w:p>
    <w:p w14:paraId="5C941F72" w14:textId="77777777" w:rsidR="00266F78" w:rsidRPr="00844C18" w:rsidRDefault="00266F78" w:rsidP="00844C18">
      <w:pPr>
        <w:spacing w:beforeLines="0" w:before="0" w:afterLines="0" w:after="0" w:line="240" w:lineRule="auto"/>
        <w:ind w:firstLineChars="0" w:firstLine="0"/>
        <w:jc w:val="center"/>
        <w:rPr>
          <w:rFonts w:ascii="宋体" w:eastAsia="宋体" w:hAnsi="宋体" w:cs="Times New Roman"/>
        </w:rPr>
      </w:pPr>
    </w:p>
    <w:tbl>
      <w:tblPr>
        <w:tblStyle w:val="GridTable1Light-Accent11"/>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387"/>
      </w:tblGrid>
      <w:tr w:rsidR="00844C18" w:rsidRPr="00844C18" w14:paraId="28C6BDDD" w14:textId="77777777" w:rsidTr="0082300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Borders>
              <w:bottom w:val="none" w:sz="0" w:space="0" w:color="auto"/>
            </w:tcBorders>
            <w:vAlign w:val="center"/>
          </w:tcPr>
          <w:p w14:paraId="480DA19F" w14:textId="77777777" w:rsidR="00844C18" w:rsidRPr="00844C18" w:rsidRDefault="00844C18" w:rsidP="00844C18">
            <w:pPr>
              <w:spacing w:beforeLines="0" w:before="0" w:afterLines="0" w:after="0" w:line="240" w:lineRule="auto"/>
              <w:ind w:firstLineChars="0" w:firstLine="0"/>
              <w:jc w:val="center"/>
              <w:rPr>
                <w:rFonts w:ascii="等线" w:eastAsia="等线" w:hAnsi="等线" w:cs="Times New Roman"/>
              </w:rPr>
            </w:pPr>
            <w:r w:rsidRPr="00844C18">
              <w:rPr>
                <w:rFonts w:ascii="等线" w:eastAsia="等线" w:hAnsi="等线" w:cs="Times New Roman" w:hint="eastAsia"/>
              </w:rPr>
              <w:t>主要业务</w:t>
            </w:r>
          </w:p>
        </w:tc>
        <w:tc>
          <w:tcPr>
            <w:tcW w:w="5387" w:type="dxa"/>
            <w:tcBorders>
              <w:bottom w:val="none" w:sz="0" w:space="0" w:color="auto"/>
            </w:tcBorders>
            <w:vAlign w:val="center"/>
          </w:tcPr>
          <w:p w14:paraId="4DFE1DB6" w14:textId="77777777" w:rsidR="00844C18" w:rsidRPr="00844C18" w:rsidRDefault="00844C18" w:rsidP="00844C18">
            <w:pPr>
              <w:spacing w:beforeLines="0" w:before="0" w:afterLines="0" w:after="0"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rPr>
            </w:pPr>
            <w:r w:rsidRPr="00844C18">
              <w:rPr>
                <w:rFonts w:ascii="等线" w:eastAsia="等线" w:hAnsi="等线" w:cs="Times New Roman" w:hint="eastAsia"/>
              </w:rPr>
              <w:t>说明</w:t>
            </w:r>
          </w:p>
        </w:tc>
      </w:tr>
      <w:tr w:rsidR="00844C18" w:rsidRPr="00844C18" w14:paraId="2C2858F5" w14:textId="77777777" w:rsidTr="0082300B">
        <w:trPr>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B6E8C97" w14:textId="77777777" w:rsidR="00844C18" w:rsidRPr="00844C18" w:rsidRDefault="00844C18" w:rsidP="00844C18">
            <w:pPr>
              <w:spacing w:beforeLines="0" w:before="0" w:afterLines="0" w:after="0" w:line="240" w:lineRule="auto"/>
              <w:ind w:firstLineChars="0" w:firstLine="0"/>
              <w:jc w:val="center"/>
              <w:rPr>
                <w:rFonts w:ascii="等线" w:eastAsia="等线" w:hAnsi="等线" w:cs="Times New Roman"/>
              </w:rPr>
            </w:pPr>
            <w:r w:rsidRPr="00844C18">
              <w:rPr>
                <w:rFonts w:ascii="等线" w:eastAsia="等线" w:hAnsi="等线" w:cs="Times New Roman" w:hint="eastAsia"/>
              </w:rPr>
              <w:t>淘宝网</w:t>
            </w:r>
          </w:p>
        </w:tc>
        <w:tc>
          <w:tcPr>
            <w:tcW w:w="5387" w:type="dxa"/>
            <w:vAlign w:val="center"/>
          </w:tcPr>
          <w:p w14:paraId="0B147DBC" w14:textId="77777777" w:rsidR="00844C18" w:rsidRPr="00844C18" w:rsidRDefault="00844C18" w:rsidP="00844C18">
            <w:pPr>
              <w:spacing w:beforeLines="0" w:before="0" w:afterLines="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844C18">
              <w:rPr>
                <w:rFonts w:ascii="等线" w:eastAsia="等线" w:hAnsi="等线" w:cs="Times New Roman" w:hint="eastAsia"/>
              </w:rPr>
              <w:t>创立于</w:t>
            </w:r>
            <w:r w:rsidRPr="00844C18">
              <w:rPr>
                <w:rFonts w:ascii="等线" w:eastAsia="等线" w:hAnsi="等线" w:cs="Times New Roman"/>
              </w:rPr>
              <w:t>2003年5月，是注重多元化选择、价值和便利的中国消费者首选的网上购物平台。淘宝网展示数以亿计的产品与服务信息，为消费者提供多个种类的产品和服务。</w:t>
            </w:r>
          </w:p>
        </w:tc>
      </w:tr>
      <w:tr w:rsidR="00844C18" w:rsidRPr="00844C18" w14:paraId="37670344" w14:textId="77777777" w:rsidTr="0082300B">
        <w:trPr>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22E989AB" w14:textId="77777777" w:rsidR="00844C18" w:rsidRPr="00844C18" w:rsidRDefault="00844C18" w:rsidP="00844C18">
            <w:pPr>
              <w:spacing w:beforeLines="0" w:before="0" w:afterLines="0" w:after="0" w:line="240" w:lineRule="auto"/>
              <w:ind w:firstLineChars="0" w:firstLine="0"/>
              <w:jc w:val="center"/>
              <w:rPr>
                <w:rFonts w:ascii="等线" w:eastAsia="等线" w:hAnsi="等线" w:cs="Times New Roman"/>
              </w:rPr>
            </w:pPr>
            <w:r w:rsidRPr="00844C18">
              <w:rPr>
                <w:rFonts w:ascii="等线" w:eastAsia="等线" w:hAnsi="等线" w:cs="Times New Roman" w:hint="eastAsia"/>
              </w:rPr>
              <w:t>天猫</w:t>
            </w:r>
          </w:p>
        </w:tc>
        <w:tc>
          <w:tcPr>
            <w:tcW w:w="5387" w:type="dxa"/>
            <w:vAlign w:val="center"/>
          </w:tcPr>
          <w:p w14:paraId="745336B7" w14:textId="77777777" w:rsidR="00844C18" w:rsidRPr="00844C18" w:rsidRDefault="00844C18" w:rsidP="00844C18">
            <w:pPr>
              <w:spacing w:beforeLines="0" w:before="0" w:afterLines="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844C18">
              <w:rPr>
                <w:rFonts w:ascii="等线" w:eastAsia="等线" w:hAnsi="等线" w:cs="Times New Roman" w:hint="eastAsia"/>
              </w:rPr>
              <w:t>创立于</w:t>
            </w:r>
            <w:r w:rsidRPr="00844C18">
              <w:rPr>
                <w:rFonts w:ascii="等线" w:eastAsia="等线" w:hAnsi="等线" w:cs="Times New Roman"/>
              </w:rPr>
              <w:t>2008年4月，致力为日益成熟的中国消费者提供选购顶级品牌产品的优质网购体验。</w:t>
            </w:r>
          </w:p>
        </w:tc>
      </w:tr>
      <w:tr w:rsidR="00844C18" w:rsidRPr="00844C18" w14:paraId="274324F2" w14:textId="77777777" w:rsidTr="0082300B">
        <w:trPr>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5F51A0E" w14:textId="77777777" w:rsidR="00844C18" w:rsidRPr="00844C18" w:rsidRDefault="00844C18" w:rsidP="00844C18">
            <w:pPr>
              <w:spacing w:beforeLines="0" w:before="0" w:afterLines="0" w:after="0" w:line="240" w:lineRule="auto"/>
              <w:ind w:firstLineChars="0" w:firstLine="0"/>
              <w:jc w:val="center"/>
              <w:rPr>
                <w:rFonts w:ascii="等线" w:eastAsia="等线" w:hAnsi="等线" w:cs="Times New Roman"/>
              </w:rPr>
            </w:pPr>
            <w:r w:rsidRPr="00844C18">
              <w:rPr>
                <w:rFonts w:ascii="等线" w:eastAsia="等线" w:hAnsi="等线" w:cs="Times New Roman" w:hint="eastAsia"/>
              </w:rPr>
              <w:t>聚划算</w:t>
            </w:r>
          </w:p>
        </w:tc>
        <w:tc>
          <w:tcPr>
            <w:tcW w:w="5387" w:type="dxa"/>
            <w:vAlign w:val="center"/>
          </w:tcPr>
          <w:p w14:paraId="26F5301A" w14:textId="77777777" w:rsidR="00844C18" w:rsidRPr="00844C18" w:rsidRDefault="00844C18" w:rsidP="00844C18">
            <w:pPr>
              <w:spacing w:beforeLines="0" w:before="0" w:afterLines="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844C18">
              <w:rPr>
                <w:rFonts w:ascii="等线" w:eastAsia="等线" w:hAnsi="等线" w:cs="Times New Roman" w:hint="eastAsia"/>
              </w:rPr>
              <w:t>于</w:t>
            </w:r>
            <w:r w:rsidRPr="00844C18">
              <w:rPr>
                <w:rFonts w:ascii="等线" w:eastAsia="等线" w:hAnsi="等线" w:cs="Times New Roman"/>
              </w:rPr>
              <w:t>2010年3月推出，主要通过限时促销活动，结合众多消费者的需求，以优惠的价格提供优质的商品。</w:t>
            </w:r>
          </w:p>
        </w:tc>
      </w:tr>
      <w:tr w:rsidR="00844C18" w:rsidRPr="00844C18" w14:paraId="3575F40C" w14:textId="77777777" w:rsidTr="0082300B">
        <w:trPr>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55ED270A" w14:textId="77777777" w:rsidR="00844C18" w:rsidRPr="00844C18" w:rsidRDefault="00844C18" w:rsidP="00844C18">
            <w:pPr>
              <w:spacing w:beforeLines="0" w:before="0" w:afterLines="0" w:after="0" w:line="240" w:lineRule="auto"/>
              <w:ind w:firstLineChars="0" w:firstLine="0"/>
              <w:jc w:val="center"/>
              <w:rPr>
                <w:rFonts w:ascii="等线" w:eastAsia="等线" w:hAnsi="等线" w:cs="Times New Roman"/>
              </w:rPr>
            </w:pPr>
            <w:r w:rsidRPr="00844C18">
              <w:rPr>
                <w:rFonts w:ascii="等线" w:eastAsia="等线" w:hAnsi="等线" w:cs="Times New Roman" w:hint="eastAsia"/>
              </w:rPr>
              <w:t>全球速卖通</w:t>
            </w:r>
          </w:p>
        </w:tc>
        <w:tc>
          <w:tcPr>
            <w:tcW w:w="5387" w:type="dxa"/>
            <w:vAlign w:val="center"/>
          </w:tcPr>
          <w:p w14:paraId="05FF7D48" w14:textId="77777777" w:rsidR="00844C18" w:rsidRPr="00844C18" w:rsidRDefault="00844C18" w:rsidP="00844C18">
            <w:pPr>
              <w:spacing w:beforeLines="0" w:before="0" w:afterLines="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844C18">
              <w:rPr>
                <w:rFonts w:ascii="等线" w:eastAsia="等线" w:hAnsi="等线" w:cs="Times New Roman" w:hint="eastAsia"/>
              </w:rPr>
              <w:t>创立于</w:t>
            </w:r>
            <w:r w:rsidRPr="00844C18">
              <w:rPr>
                <w:rFonts w:ascii="等线" w:eastAsia="等线" w:hAnsi="等线" w:cs="Times New Roman"/>
              </w:rPr>
              <w:t>2010年4月，是为全球消费者而设的零售市场。世界各地的消费者可以通过全球速卖通，直接以批发价从中国批发商和制造商购买多种不同的产品。</w:t>
            </w:r>
          </w:p>
        </w:tc>
      </w:tr>
      <w:tr w:rsidR="00844C18" w:rsidRPr="00844C18" w14:paraId="7B8B610E" w14:textId="77777777" w:rsidTr="0082300B">
        <w:trPr>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9202F61" w14:textId="77777777" w:rsidR="00844C18" w:rsidRPr="00844C18" w:rsidRDefault="00844C18" w:rsidP="00844C18">
            <w:pPr>
              <w:spacing w:beforeLines="0" w:before="0" w:afterLines="0" w:after="0" w:line="240" w:lineRule="auto"/>
              <w:ind w:firstLineChars="0" w:firstLine="0"/>
              <w:jc w:val="center"/>
              <w:rPr>
                <w:rFonts w:ascii="等线" w:eastAsia="等线" w:hAnsi="等线" w:cs="Times New Roman"/>
              </w:rPr>
            </w:pPr>
            <w:r w:rsidRPr="00844C18">
              <w:rPr>
                <w:rFonts w:ascii="等线" w:eastAsia="等线" w:hAnsi="等线" w:cs="Times New Roman" w:hint="eastAsia"/>
              </w:rPr>
              <w:t>阿里巴巴国际交易市场</w:t>
            </w:r>
          </w:p>
        </w:tc>
        <w:tc>
          <w:tcPr>
            <w:tcW w:w="5387" w:type="dxa"/>
            <w:vAlign w:val="center"/>
          </w:tcPr>
          <w:p w14:paraId="32C64680" w14:textId="77777777" w:rsidR="00844C18" w:rsidRPr="00844C18" w:rsidRDefault="00844C18" w:rsidP="00844C18">
            <w:pPr>
              <w:spacing w:beforeLines="0" w:before="0" w:afterLines="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844C18">
              <w:rPr>
                <w:rFonts w:ascii="等线" w:eastAsia="等线" w:hAnsi="等线" w:cs="Times New Roman" w:hint="eastAsia"/>
              </w:rPr>
              <w:t>阿里巴巴国际交易市场是阿里巴巴集团最先创立的业务，是领先的跨界批发贸易平台，服务全球数以百万计的买家和供应商。小企业可以通过阿里巴巴国际交易市场，将产品销售到其他国家。</w:t>
            </w:r>
          </w:p>
        </w:tc>
      </w:tr>
      <w:tr w:rsidR="00844C18" w:rsidRPr="00844C18" w14:paraId="296C4975" w14:textId="77777777" w:rsidTr="0082300B">
        <w:trPr>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2D175E02" w14:textId="77777777" w:rsidR="00844C18" w:rsidRPr="00844C18" w:rsidRDefault="00844C18" w:rsidP="00844C18">
            <w:pPr>
              <w:spacing w:beforeLines="0" w:before="0" w:afterLines="0" w:after="0" w:line="240" w:lineRule="auto"/>
              <w:ind w:firstLineChars="0" w:firstLine="0"/>
              <w:jc w:val="center"/>
              <w:rPr>
                <w:rFonts w:ascii="等线" w:eastAsia="等线" w:hAnsi="等线" w:cs="Times New Roman"/>
              </w:rPr>
            </w:pPr>
            <w:r w:rsidRPr="00844C18">
              <w:rPr>
                <w:rFonts w:ascii="等线" w:eastAsia="等线" w:hAnsi="等线" w:cs="Times New Roman" w:hint="eastAsia"/>
              </w:rPr>
              <w:t>1688</w:t>
            </w:r>
          </w:p>
        </w:tc>
        <w:tc>
          <w:tcPr>
            <w:tcW w:w="5387" w:type="dxa"/>
            <w:vAlign w:val="center"/>
          </w:tcPr>
          <w:p w14:paraId="747E3962" w14:textId="77777777" w:rsidR="00844C18" w:rsidRPr="00844C18" w:rsidRDefault="00844C18" w:rsidP="00844C18">
            <w:pPr>
              <w:spacing w:beforeLines="0" w:before="0" w:afterLines="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844C18">
              <w:rPr>
                <w:rFonts w:ascii="等线" w:eastAsia="等线" w:hAnsi="等线" w:cs="Times New Roman"/>
              </w:rPr>
              <w:t>1688（前称“阿里巴巴中国交易市场”）创立于1999年，是中国领先的网上批发平台</w:t>
            </w:r>
            <w:r w:rsidRPr="00844C18">
              <w:rPr>
                <w:rFonts w:ascii="等线" w:eastAsia="等线" w:hAnsi="等线" w:cs="Times New Roman" w:hint="eastAsia"/>
              </w:rPr>
              <w:t>。</w:t>
            </w:r>
            <w:r w:rsidRPr="00844C18">
              <w:rPr>
                <w:rFonts w:ascii="等线" w:eastAsia="等线" w:hAnsi="等线" w:cs="Times New Roman"/>
              </w:rPr>
              <w:t>1688为在阿里巴巴集团旗下零售市场经营业务的商家，提供了从本地批发商采购产品的渠道。</w:t>
            </w:r>
          </w:p>
        </w:tc>
      </w:tr>
      <w:tr w:rsidR="00844C18" w:rsidRPr="00844C18" w14:paraId="3A949D65" w14:textId="77777777" w:rsidTr="0082300B">
        <w:trPr>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A4AD3DD" w14:textId="77777777" w:rsidR="00844C18" w:rsidRPr="00844C18" w:rsidRDefault="00844C18" w:rsidP="00844C18">
            <w:pPr>
              <w:spacing w:beforeLines="0" w:before="0" w:afterLines="0" w:after="0" w:line="240" w:lineRule="auto"/>
              <w:ind w:firstLineChars="0" w:firstLine="0"/>
              <w:jc w:val="center"/>
              <w:rPr>
                <w:rFonts w:ascii="等线" w:eastAsia="等线" w:hAnsi="等线" w:cs="Times New Roman"/>
              </w:rPr>
            </w:pPr>
            <w:r w:rsidRPr="00844C18">
              <w:rPr>
                <w:rFonts w:ascii="等线" w:eastAsia="等线" w:hAnsi="等线" w:cs="Times New Roman" w:hint="eastAsia"/>
              </w:rPr>
              <w:t>阿里妈妈</w:t>
            </w:r>
          </w:p>
        </w:tc>
        <w:tc>
          <w:tcPr>
            <w:tcW w:w="5387" w:type="dxa"/>
            <w:vAlign w:val="center"/>
          </w:tcPr>
          <w:p w14:paraId="63AE8E43" w14:textId="77777777" w:rsidR="00844C18" w:rsidRPr="00844C18" w:rsidRDefault="00844C18" w:rsidP="00844C18">
            <w:pPr>
              <w:spacing w:beforeLines="0" w:before="0" w:afterLines="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844C18">
              <w:rPr>
                <w:rFonts w:ascii="等线" w:eastAsia="等线" w:hAnsi="等线" w:cs="Times New Roman" w:hint="eastAsia"/>
              </w:rPr>
              <w:t>创立于</w:t>
            </w:r>
            <w:r w:rsidRPr="00844C18">
              <w:rPr>
                <w:rFonts w:ascii="等线" w:eastAsia="等线" w:hAnsi="等线" w:cs="Times New Roman"/>
              </w:rPr>
              <w:t>2007年11月，是为阿里巴巴集团旗下交易市场的卖家提供PC及移动营销服务的网上营销技术平台。此外，阿里妈妈也通过淘宝联盟，向</w:t>
            </w:r>
            <w:r w:rsidRPr="00844C18">
              <w:rPr>
                <w:rFonts w:ascii="等线" w:eastAsia="等线" w:hAnsi="等线" w:cs="Times New Roman" w:hint="eastAsia"/>
              </w:rPr>
              <w:t>这</w:t>
            </w:r>
            <w:r w:rsidRPr="00844C18">
              <w:rPr>
                <w:rFonts w:ascii="等线" w:eastAsia="等线" w:hAnsi="等线" w:cs="Times New Roman"/>
              </w:rPr>
              <w:t>些卖家提供同类型而又适用于第三方网站的营销服务。</w:t>
            </w:r>
          </w:p>
        </w:tc>
      </w:tr>
      <w:tr w:rsidR="00844C18" w:rsidRPr="00844C18" w14:paraId="648CCDDF" w14:textId="77777777" w:rsidTr="0082300B">
        <w:trPr>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2670B99" w14:textId="77777777" w:rsidR="00844C18" w:rsidRPr="00844C18" w:rsidRDefault="00844C18" w:rsidP="00844C18">
            <w:pPr>
              <w:spacing w:beforeLines="0" w:before="0" w:afterLines="0" w:after="0" w:line="240" w:lineRule="auto"/>
              <w:ind w:firstLineChars="0" w:firstLine="0"/>
              <w:jc w:val="center"/>
              <w:rPr>
                <w:rFonts w:ascii="等线" w:eastAsia="等线" w:hAnsi="等线" w:cs="Times New Roman"/>
              </w:rPr>
            </w:pPr>
            <w:r w:rsidRPr="00844C18">
              <w:rPr>
                <w:rFonts w:ascii="等线" w:eastAsia="等线" w:hAnsi="等线" w:cs="Times New Roman" w:hint="eastAsia"/>
              </w:rPr>
              <w:lastRenderedPageBreak/>
              <w:t>阿里云计算</w:t>
            </w:r>
          </w:p>
        </w:tc>
        <w:tc>
          <w:tcPr>
            <w:tcW w:w="5387" w:type="dxa"/>
            <w:vAlign w:val="center"/>
          </w:tcPr>
          <w:p w14:paraId="7634D99A" w14:textId="77777777" w:rsidR="00844C18" w:rsidRPr="00844C18" w:rsidRDefault="00844C18" w:rsidP="00844C18">
            <w:pPr>
              <w:spacing w:beforeLines="0" w:before="0" w:afterLines="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844C18">
              <w:rPr>
                <w:rFonts w:ascii="等线" w:eastAsia="等线" w:hAnsi="等线" w:cs="Times New Roman" w:hint="eastAsia"/>
              </w:rPr>
              <w:t>创立于</w:t>
            </w:r>
            <w:r w:rsidRPr="00844C18">
              <w:rPr>
                <w:rFonts w:ascii="等线" w:eastAsia="等线" w:hAnsi="等线" w:cs="Times New Roman"/>
              </w:rPr>
              <w:t>2009年9月，致力开发具有高度可扩展性的云计算与数据管理平台</w:t>
            </w:r>
            <w:r w:rsidRPr="00844C18">
              <w:rPr>
                <w:rFonts w:ascii="等线" w:eastAsia="等线" w:hAnsi="等线" w:cs="Times New Roman" w:hint="eastAsia"/>
              </w:rPr>
              <w:t>。阿里云计算提供一整套云计算服务，以支持阿里巴巴集团网上及移动商业生态系统的参与者，其中包括卖家及其他第三方客户和企业。</w:t>
            </w:r>
          </w:p>
        </w:tc>
      </w:tr>
      <w:tr w:rsidR="00844C18" w:rsidRPr="00844C18" w14:paraId="1329D96E" w14:textId="77777777" w:rsidTr="0082300B">
        <w:trPr>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8C2D7A1" w14:textId="77777777" w:rsidR="00844C18" w:rsidRPr="00844C18" w:rsidRDefault="00844C18" w:rsidP="00844C18">
            <w:pPr>
              <w:spacing w:beforeLines="0" w:before="0" w:afterLines="0" w:after="0" w:line="240" w:lineRule="auto"/>
              <w:ind w:firstLineChars="0" w:firstLine="0"/>
              <w:jc w:val="center"/>
              <w:rPr>
                <w:rFonts w:ascii="等线" w:eastAsia="等线" w:hAnsi="等线" w:cs="Times New Roman"/>
              </w:rPr>
            </w:pPr>
            <w:r w:rsidRPr="00844C18">
              <w:rPr>
                <w:rFonts w:ascii="等线" w:eastAsia="等线" w:hAnsi="等线" w:cs="Times New Roman" w:hint="eastAsia"/>
              </w:rPr>
              <w:t>支付宝</w:t>
            </w:r>
          </w:p>
        </w:tc>
        <w:tc>
          <w:tcPr>
            <w:tcW w:w="5387" w:type="dxa"/>
            <w:vAlign w:val="center"/>
          </w:tcPr>
          <w:p w14:paraId="35D6F961" w14:textId="77777777" w:rsidR="00844C18" w:rsidRPr="00844C18" w:rsidRDefault="00844C18" w:rsidP="00844C18">
            <w:pPr>
              <w:spacing w:beforeLines="0" w:before="0" w:afterLines="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844C18">
              <w:rPr>
                <w:rFonts w:ascii="等线" w:eastAsia="等线" w:hAnsi="等线" w:cs="Times New Roman" w:hint="eastAsia"/>
              </w:rPr>
              <w:t>创立于</w:t>
            </w:r>
            <w:r w:rsidRPr="00844C18">
              <w:rPr>
                <w:rFonts w:ascii="等线" w:eastAsia="等线" w:hAnsi="等线" w:cs="Times New Roman"/>
              </w:rPr>
              <w:t>2004年12月，是阿里巴巴集团的关联公司，主要为个人及企业用户提供方便快捷、安全可靠的网上及移动支付和收款服务。支付宝为阿里巴巴集团旗下平台所产生的交易以及面向第三方的交易，提供中国境内的支付及</w:t>
            </w:r>
            <w:r w:rsidRPr="00844C18">
              <w:rPr>
                <w:rFonts w:ascii="等线" w:eastAsia="等线" w:hAnsi="等线" w:cs="Times New Roman" w:hint="eastAsia"/>
              </w:rPr>
              <w:t>担保交易服务。</w:t>
            </w:r>
          </w:p>
        </w:tc>
      </w:tr>
      <w:tr w:rsidR="00844C18" w:rsidRPr="00844C18" w14:paraId="2AA7B7A4" w14:textId="77777777" w:rsidTr="0082300B">
        <w:trPr>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787069C" w14:textId="77777777" w:rsidR="00844C18" w:rsidRPr="00844C18" w:rsidRDefault="00844C18" w:rsidP="00844C18">
            <w:pPr>
              <w:spacing w:beforeLines="0" w:before="0" w:afterLines="0" w:after="0" w:line="240" w:lineRule="auto"/>
              <w:ind w:firstLineChars="0" w:firstLine="0"/>
              <w:jc w:val="center"/>
              <w:rPr>
                <w:rFonts w:ascii="等线" w:eastAsia="等线" w:hAnsi="等线" w:cs="Times New Roman"/>
              </w:rPr>
            </w:pPr>
            <w:r w:rsidRPr="00844C18">
              <w:rPr>
                <w:rFonts w:ascii="等线" w:eastAsia="等线" w:hAnsi="等线" w:cs="Times New Roman" w:hint="eastAsia"/>
              </w:rPr>
              <w:t>菜鸟网络</w:t>
            </w:r>
          </w:p>
        </w:tc>
        <w:tc>
          <w:tcPr>
            <w:tcW w:w="5387" w:type="dxa"/>
            <w:vAlign w:val="center"/>
          </w:tcPr>
          <w:p w14:paraId="22156A9C" w14:textId="77777777" w:rsidR="00844C18" w:rsidRPr="00844C18" w:rsidRDefault="00844C18" w:rsidP="00844C18">
            <w:pPr>
              <w:spacing w:beforeLines="0" w:before="0" w:afterLines="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844C18">
              <w:rPr>
                <w:rFonts w:ascii="等线" w:eastAsia="等线" w:hAnsi="等线" w:cs="Times New Roman" w:hint="eastAsia"/>
              </w:rPr>
              <w:t>中国智能物流骨干网（或称“浙江菜鸟供应链管理有限公司”）是阿里巴巴集团的一家关联公司的全资子公司，致力于满足未来中国网上和移动商务业在物流方面的需求。中国智能物流骨干网经营的物流信息平台，一方面为买家及卖家提供实时信息，另一方面向物流服务供应商提供有助其改善服务效率和效益的信息。</w:t>
            </w:r>
          </w:p>
        </w:tc>
      </w:tr>
    </w:tbl>
    <w:p w14:paraId="76527BFB" w14:textId="77777777" w:rsidR="00844C18" w:rsidRPr="00844C18" w:rsidRDefault="00844C18" w:rsidP="00844C18">
      <w:pPr>
        <w:spacing w:before="156" w:after="156"/>
        <w:ind w:firstLine="422"/>
        <w:rPr>
          <w:b/>
          <w:bCs/>
        </w:rPr>
      </w:pPr>
      <w:r w:rsidRPr="00844C18">
        <w:rPr>
          <w:rFonts w:hint="eastAsia"/>
          <w:b/>
          <w:bCs/>
        </w:rPr>
        <w:t>企业运作模式</w:t>
      </w:r>
    </w:p>
    <w:p w14:paraId="556B53BA" w14:textId="2E724572" w:rsidR="00844C18" w:rsidRPr="00844C18" w:rsidRDefault="003C14D6" w:rsidP="00844C18">
      <w:pPr>
        <w:spacing w:before="156" w:after="156"/>
        <w:ind w:firstLine="420"/>
      </w:pPr>
      <w:r>
        <w:rPr>
          <w:rFonts w:hint="eastAsia"/>
        </w:rPr>
        <w:t>阿里巴巴选择</w:t>
      </w:r>
      <w:r w:rsidR="00844C18" w:rsidRPr="00844C18">
        <w:rPr>
          <w:rFonts w:hint="eastAsia"/>
        </w:rPr>
        <w:t>以</w:t>
      </w:r>
      <w:r w:rsidR="00844C18" w:rsidRPr="00844C18">
        <w:rPr>
          <w:rFonts w:hint="eastAsia"/>
        </w:rPr>
        <w:t>B2</w:t>
      </w:r>
      <w:r w:rsidR="00844C18" w:rsidRPr="00844C18">
        <w:t>B</w:t>
      </w:r>
      <w:r>
        <w:rPr>
          <w:rFonts w:hint="eastAsia"/>
        </w:rPr>
        <w:t>业务为切入点，通过横向和纵向一体化战略的结合，</w:t>
      </w:r>
      <w:r w:rsidR="00844C18" w:rsidRPr="00844C18">
        <w:rPr>
          <w:rFonts w:hint="eastAsia"/>
        </w:rPr>
        <w:t>构筑了</w:t>
      </w:r>
      <w:r w:rsidR="00844C18" w:rsidRPr="00844C18">
        <w:rPr>
          <w:rFonts w:hint="eastAsia"/>
        </w:rPr>
        <w:t>B</w:t>
      </w:r>
      <w:r w:rsidR="00844C18" w:rsidRPr="00844C18">
        <w:t>2B</w:t>
      </w:r>
      <w:r w:rsidR="00844C18" w:rsidRPr="00844C18">
        <w:rPr>
          <w:rFonts w:hint="eastAsia"/>
        </w:rPr>
        <w:t>、</w:t>
      </w:r>
      <w:r w:rsidR="00844C18" w:rsidRPr="00844C18">
        <w:rPr>
          <w:rFonts w:hint="eastAsia"/>
        </w:rPr>
        <w:t>C</w:t>
      </w:r>
      <w:r w:rsidR="00844C18" w:rsidRPr="00844C18">
        <w:t>2C</w:t>
      </w:r>
      <w:r w:rsidR="00844C18" w:rsidRPr="00844C18">
        <w:rPr>
          <w:rFonts w:hint="eastAsia"/>
        </w:rPr>
        <w:t>、软件服务、在线支付、搜索引擎、网络广告六大业务领域的电子</w:t>
      </w:r>
      <w:r w:rsidR="00A73013">
        <w:rPr>
          <w:rFonts w:hint="eastAsia"/>
        </w:rPr>
        <w:t>商务生态圈，全面覆盖中小企业电子商务的各大环节。整个商业生态圈的六大环节</w:t>
      </w:r>
      <w:r w:rsidR="00844C18" w:rsidRPr="00844C18">
        <w:rPr>
          <w:rFonts w:hint="eastAsia"/>
        </w:rPr>
        <w:t>相互作用、相互影响、相互支撑，通过资源整合应用最终发挥最大价值，实现了产业链协同。</w:t>
      </w:r>
    </w:p>
    <w:p w14:paraId="1177F70A" w14:textId="1BFA5A93" w:rsidR="00844C18" w:rsidRDefault="00844C18" w:rsidP="00844C18">
      <w:pPr>
        <w:spacing w:before="156" w:after="156"/>
        <w:ind w:firstLine="420"/>
      </w:pPr>
      <w:r w:rsidRPr="00844C18">
        <w:rPr>
          <w:rFonts w:hint="eastAsia"/>
        </w:rPr>
        <w:t>阿里巴巴运营模式主要有以下特点：一、专做信息流，汇聚大量的市场供求信息。</w:t>
      </w:r>
      <w:r w:rsidRPr="00844C18">
        <w:t>阿里巴巴在充分调研企业需求的基础上，将企业登录汇聚的信息整合分类，形成网站独具特色的栏目，使企业用户获得有效的信息和服务。</w:t>
      </w:r>
      <w:r w:rsidRPr="00844C18">
        <w:rPr>
          <w:rFonts w:hint="eastAsia"/>
        </w:rPr>
        <w:t>二、采用本土化的网站建设方式，针对不同国家采用当地语言，这种便利性和亲和力将各国市场有机融为一体。三、在起步阶段，网站放低会员准入门槛</w:t>
      </w:r>
      <w:r w:rsidR="00A73013">
        <w:rPr>
          <w:rFonts w:hint="eastAsia"/>
        </w:rPr>
        <w:t>，</w:t>
      </w:r>
      <w:r w:rsidRPr="00844C18">
        <w:rPr>
          <w:rFonts w:hint="eastAsia"/>
        </w:rPr>
        <w:t>以免费会员制吸引企业登录平台注册用户，从而汇聚商</w:t>
      </w:r>
      <w:r w:rsidR="003C14D6">
        <w:rPr>
          <w:rFonts w:hint="eastAsia"/>
        </w:rPr>
        <w:t>流，活跃市场，会员在浏览信息的同时也带来了源源不断的信息流和</w:t>
      </w:r>
      <w:r w:rsidRPr="00844C18">
        <w:rPr>
          <w:rFonts w:hint="eastAsia"/>
        </w:rPr>
        <w:t>无限商机。四、阿里巴巴通过增值服务为会员提供优越的市场服务，一方面加强了这个网上交易市场的服务项目功能，另一方面又使网站能有多种方式实现直接赢利。五、适度但比较成功的市场运作</w:t>
      </w:r>
      <w:r w:rsidR="00A73013">
        <w:rPr>
          <w:rFonts w:hint="eastAsia"/>
        </w:rPr>
        <w:t>，</w:t>
      </w:r>
      <w:r w:rsidRPr="00844C18">
        <w:rPr>
          <w:rFonts w:hint="eastAsia"/>
        </w:rPr>
        <w:t>比如福布斯评选，提升了阿里巴巴的品牌价值和融资能力。</w:t>
      </w:r>
      <w:r w:rsidRPr="00844C18">
        <w:t>通过各类成功的宣传运作，阿里巴巴多次被选为全球最佳</w:t>
      </w:r>
      <w:r w:rsidRPr="00844C18">
        <w:t>B2B</w:t>
      </w:r>
      <w:r w:rsidRPr="00844C18">
        <w:t>站点之一。</w:t>
      </w:r>
    </w:p>
    <w:p w14:paraId="6E7188D3" w14:textId="0080A446" w:rsidR="00266F78" w:rsidRDefault="00266F78" w:rsidP="00844C18">
      <w:pPr>
        <w:spacing w:before="156" w:after="156"/>
        <w:ind w:firstLine="420"/>
      </w:pPr>
    </w:p>
    <w:p w14:paraId="622AC20E" w14:textId="54742F72" w:rsidR="00266F78" w:rsidRDefault="00266F78" w:rsidP="00844C18">
      <w:pPr>
        <w:spacing w:before="156" w:after="156"/>
        <w:ind w:firstLine="420"/>
      </w:pPr>
    </w:p>
    <w:p w14:paraId="084CFAB0" w14:textId="04DC0FC6" w:rsidR="00266F78" w:rsidRDefault="00266F78" w:rsidP="00844C18">
      <w:pPr>
        <w:spacing w:before="156" w:after="156"/>
        <w:ind w:firstLine="420"/>
      </w:pPr>
    </w:p>
    <w:p w14:paraId="0955DDA6" w14:textId="7C31898B" w:rsidR="00266F78" w:rsidRDefault="00266F78" w:rsidP="00844C18">
      <w:pPr>
        <w:spacing w:before="156" w:after="156"/>
        <w:ind w:firstLine="420"/>
      </w:pPr>
    </w:p>
    <w:p w14:paraId="13768CAA" w14:textId="77777777" w:rsidR="00266F78" w:rsidRPr="00844C18" w:rsidRDefault="00266F78" w:rsidP="00844C18">
      <w:pPr>
        <w:spacing w:before="156" w:after="156"/>
        <w:ind w:firstLine="420"/>
      </w:pPr>
    </w:p>
    <w:p w14:paraId="424D06C3" w14:textId="77777777" w:rsidR="00844C18" w:rsidRPr="00844C18" w:rsidRDefault="00844C18" w:rsidP="00844C18">
      <w:pPr>
        <w:spacing w:before="156" w:after="156"/>
        <w:ind w:firstLine="422"/>
        <w:rPr>
          <w:b/>
          <w:bCs/>
        </w:rPr>
      </w:pPr>
      <w:r w:rsidRPr="00844C18">
        <w:rPr>
          <w:rFonts w:hint="eastAsia"/>
          <w:b/>
          <w:bCs/>
        </w:rPr>
        <w:lastRenderedPageBreak/>
        <w:t>企业组织架构</w:t>
      </w:r>
    </w:p>
    <w:p w14:paraId="20092F4C" w14:textId="77777777" w:rsidR="00844C18" w:rsidRPr="00844C18" w:rsidRDefault="00844C18" w:rsidP="00844C18">
      <w:pPr>
        <w:spacing w:before="156" w:after="156"/>
        <w:ind w:firstLine="420"/>
      </w:pPr>
      <w:r w:rsidRPr="00844C18">
        <w:t>2012</w:t>
      </w:r>
      <w:r w:rsidRPr="00844C18">
        <w:t>年</w:t>
      </w:r>
      <w:r w:rsidRPr="00844C18">
        <w:t>7</w:t>
      </w:r>
      <w:r w:rsidRPr="00844C18">
        <w:t>月</w:t>
      </w:r>
      <w:r w:rsidRPr="00844C18">
        <w:t>23</w:t>
      </w:r>
      <w:r w:rsidRPr="00844C18">
        <w:t>日，阿里巴巴集团对业务架构和组织进行调整，从子公司制调整为事业群制，成立淘宝、一淘、天猫、聚划算、阿里国际业务、阿里小企业业务和阿里云共七个事业群。</w:t>
      </w:r>
    </w:p>
    <w:p w14:paraId="58DCF750" w14:textId="5CBD00C2" w:rsidR="00844C18" w:rsidRPr="00844C18" w:rsidRDefault="00844C18" w:rsidP="00844C18">
      <w:pPr>
        <w:spacing w:before="156" w:after="156"/>
        <w:ind w:firstLine="420"/>
      </w:pPr>
      <w:r w:rsidRPr="00844C18">
        <w:t>2013</w:t>
      </w:r>
      <w:r w:rsidRPr="00844C18">
        <w:t>年</w:t>
      </w:r>
      <w:r w:rsidRPr="00844C18">
        <w:t>1</w:t>
      </w:r>
      <w:r w:rsidRPr="00844C18">
        <w:t>月</w:t>
      </w:r>
      <w:r w:rsidRPr="00844C18">
        <w:t>10</w:t>
      </w:r>
      <w:r w:rsidRPr="00844C18">
        <w:t>日，阿里巴巴集团对业务架构和组织将进行调整，成立</w:t>
      </w:r>
      <w:r w:rsidRPr="00844C18">
        <w:t>25</w:t>
      </w:r>
      <w:r w:rsidRPr="00844C18">
        <w:t>个事业部，具体事业部的业务发展将由各事业部总裁（总经理）负责。新体系由战略决策委员会（由董事局负责）和战略管理执行委员会（由</w:t>
      </w:r>
      <w:r w:rsidRPr="00844C18">
        <w:t>CEO</w:t>
      </w:r>
      <w:r w:rsidRPr="00844C18">
        <w:t>负责）构成。</w:t>
      </w:r>
    </w:p>
    <w:p w14:paraId="0858DCDE" w14:textId="77777777" w:rsidR="00ED1418" w:rsidRDefault="00ED1418" w:rsidP="00C95673">
      <w:pPr>
        <w:pStyle w:val="3"/>
        <w:spacing w:before="156" w:after="156"/>
        <w:ind w:left="420"/>
      </w:pPr>
      <w:r>
        <w:rPr>
          <w:rFonts w:hint="eastAsia"/>
        </w:rPr>
        <w:t>发展历程</w:t>
      </w:r>
    </w:p>
    <w:p w14:paraId="0AEB66CE" w14:textId="283408B0" w:rsidR="00844C18" w:rsidRDefault="00844C18" w:rsidP="00844C18">
      <w:pPr>
        <w:spacing w:before="156" w:after="156"/>
        <w:ind w:firstLine="420"/>
      </w:pPr>
      <w:r>
        <w:rPr>
          <w:rFonts w:hint="eastAsia"/>
        </w:rPr>
        <w:t>1999</w:t>
      </w:r>
      <w:r>
        <w:rPr>
          <w:rFonts w:hint="eastAsia"/>
        </w:rPr>
        <w:t>年</w:t>
      </w:r>
      <w:r>
        <w:rPr>
          <w:rFonts w:hint="eastAsia"/>
        </w:rPr>
        <w:t>9</w:t>
      </w:r>
      <w:r w:rsidR="00A73013">
        <w:rPr>
          <w:rFonts w:hint="eastAsia"/>
        </w:rPr>
        <w:t>月，马云为首</w:t>
      </w:r>
      <w:r>
        <w:rPr>
          <w:rFonts w:hint="eastAsia"/>
        </w:rPr>
        <w:t>的</w:t>
      </w:r>
      <w:r>
        <w:rPr>
          <w:rFonts w:hint="eastAsia"/>
        </w:rPr>
        <w:t>18</w:t>
      </w:r>
      <w:r>
        <w:rPr>
          <w:rFonts w:hint="eastAsia"/>
        </w:rPr>
        <w:t>位创始人在杭州的公寓中正式成立了阿里巴巴集团，集团的首个网站是英文全球批发贸易市场阿里巴巴。同年阿里巴巴集团推出专注于国内批发贸易的中国交易市场（现称“</w:t>
      </w:r>
      <w:r>
        <w:rPr>
          <w:rFonts w:hint="eastAsia"/>
        </w:rPr>
        <w:t>1688</w:t>
      </w:r>
      <w:r>
        <w:rPr>
          <w:rFonts w:hint="eastAsia"/>
        </w:rPr>
        <w:t>”）。</w:t>
      </w:r>
    </w:p>
    <w:p w14:paraId="03D3A722" w14:textId="77777777" w:rsidR="00844C18" w:rsidRDefault="00844C18" w:rsidP="00844C18">
      <w:pPr>
        <w:spacing w:before="156" w:after="156"/>
        <w:ind w:firstLine="420"/>
      </w:pPr>
      <w:r>
        <w:rPr>
          <w:rFonts w:hint="eastAsia"/>
        </w:rPr>
        <w:t>1999</w:t>
      </w:r>
      <w:r>
        <w:rPr>
          <w:rFonts w:hint="eastAsia"/>
        </w:rPr>
        <w:t>年</w:t>
      </w:r>
      <w:r>
        <w:rPr>
          <w:rFonts w:hint="eastAsia"/>
        </w:rPr>
        <w:t>10</w:t>
      </w:r>
      <w:r>
        <w:rPr>
          <w:rFonts w:hint="eastAsia"/>
        </w:rPr>
        <w:t>月，阿里巴巴集团从数家投资机构融资</w:t>
      </w:r>
      <w:r>
        <w:rPr>
          <w:rFonts w:hint="eastAsia"/>
        </w:rPr>
        <w:t>500</w:t>
      </w:r>
      <w:r>
        <w:rPr>
          <w:rFonts w:hint="eastAsia"/>
        </w:rPr>
        <w:t>万美元。</w:t>
      </w:r>
    </w:p>
    <w:p w14:paraId="69BF82F7" w14:textId="01369864" w:rsidR="00844C18" w:rsidRDefault="00844C18" w:rsidP="00844C18">
      <w:pPr>
        <w:spacing w:before="156" w:after="156"/>
        <w:ind w:firstLine="420"/>
      </w:pPr>
      <w:r>
        <w:rPr>
          <w:rFonts w:hint="eastAsia"/>
        </w:rPr>
        <w:t>2000</w:t>
      </w:r>
      <w:r>
        <w:rPr>
          <w:rFonts w:hint="eastAsia"/>
        </w:rPr>
        <w:t>年</w:t>
      </w:r>
      <w:r>
        <w:rPr>
          <w:rFonts w:hint="eastAsia"/>
        </w:rPr>
        <w:t>1</w:t>
      </w:r>
      <w:r>
        <w:rPr>
          <w:rFonts w:hint="eastAsia"/>
        </w:rPr>
        <w:t>月，阿里巴巴集团从软银等数家投资机构融资</w:t>
      </w:r>
      <w:r>
        <w:rPr>
          <w:rFonts w:hint="eastAsia"/>
        </w:rPr>
        <w:t>2</w:t>
      </w:r>
      <w:r w:rsidR="00E917CF">
        <w:rPr>
          <w:rFonts w:hint="eastAsia"/>
        </w:rPr>
        <w:t>，</w:t>
      </w:r>
      <w:r>
        <w:rPr>
          <w:rFonts w:hint="eastAsia"/>
        </w:rPr>
        <w:t>000</w:t>
      </w:r>
      <w:r>
        <w:rPr>
          <w:rFonts w:hint="eastAsia"/>
        </w:rPr>
        <w:t>万美元。</w:t>
      </w:r>
    </w:p>
    <w:p w14:paraId="73101FBC" w14:textId="77777777" w:rsidR="00844C18" w:rsidRDefault="00844C18" w:rsidP="00844C18">
      <w:pPr>
        <w:spacing w:before="156" w:after="156"/>
        <w:ind w:firstLine="420"/>
      </w:pPr>
      <w:r>
        <w:rPr>
          <w:rFonts w:hint="eastAsia"/>
        </w:rPr>
        <w:t>2000</w:t>
      </w:r>
      <w:r>
        <w:rPr>
          <w:rFonts w:hint="eastAsia"/>
        </w:rPr>
        <w:t>年</w:t>
      </w:r>
      <w:r>
        <w:rPr>
          <w:rFonts w:hint="eastAsia"/>
        </w:rPr>
        <w:t>9</w:t>
      </w:r>
      <w:r>
        <w:rPr>
          <w:rFonts w:hint="eastAsia"/>
        </w:rPr>
        <w:t>月，阿里巴巴集团举办首届西湖论剑，汇聚互联网界的商业和意见领袖讨论业界重要议题。</w:t>
      </w:r>
    </w:p>
    <w:p w14:paraId="4C9E5F9D" w14:textId="77777777" w:rsidR="00844C18" w:rsidRDefault="00844C18" w:rsidP="00844C18">
      <w:pPr>
        <w:spacing w:before="156" w:after="156"/>
        <w:ind w:firstLine="420"/>
      </w:pPr>
      <w:r>
        <w:rPr>
          <w:rFonts w:hint="eastAsia"/>
        </w:rPr>
        <w:t>2001</w:t>
      </w:r>
      <w:r>
        <w:rPr>
          <w:rFonts w:hint="eastAsia"/>
        </w:rPr>
        <w:t>年</w:t>
      </w:r>
      <w:r>
        <w:rPr>
          <w:rFonts w:hint="eastAsia"/>
        </w:rPr>
        <w:t>12</w:t>
      </w:r>
      <w:r>
        <w:rPr>
          <w:rFonts w:hint="eastAsia"/>
        </w:rPr>
        <w:t>月，阿里巴巴注册用户数超越</w:t>
      </w:r>
      <w:r>
        <w:rPr>
          <w:rFonts w:hint="eastAsia"/>
        </w:rPr>
        <w:t>100</w:t>
      </w:r>
      <w:r>
        <w:rPr>
          <w:rFonts w:hint="eastAsia"/>
        </w:rPr>
        <w:t>万。</w:t>
      </w:r>
    </w:p>
    <w:p w14:paraId="72C6EEA9" w14:textId="77777777" w:rsidR="00844C18" w:rsidRDefault="00844C18" w:rsidP="00844C18">
      <w:pPr>
        <w:spacing w:before="156" w:after="156"/>
        <w:ind w:firstLine="420"/>
      </w:pPr>
      <w:r>
        <w:rPr>
          <w:rFonts w:hint="eastAsia"/>
        </w:rPr>
        <w:t>2002</w:t>
      </w:r>
      <w:r>
        <w:rPr>
          <w:rFonts w:hint="eastAsia"/>
        </w:rPr>
        <w:t>年</w:t>
      </w:r>
      <w:r>
        <w:rPr>
          <w:rFonts w:hint="eastAsia"/>
        </w:rPr>
        <w:t>12</w:t>
      </w:r>
      <w:r>
        <w:rPr>
          <w:rFonts w:hint="eastAsia"/>
        </w:rPr>
        <w:t>月，阿里巴巴集团首次实现全年正现金流入。</w:t>
      </w:r>
      <w:r>
        <w:rPr>
          <w:rFonts w:hint="eastAsia"/>
        </w:rPr>
        <w:t xml:space="preserve"> </w:t>
      </w:r>
    </w:p>
    <w:p w14:paraId="54BEC76C" w14:textId="77777777" w:rsidR="00844C18" w:rsidRDefault="00844C18" w:rsidP="00844C18">
      <w:pPr>
        <w:spacing w:before="156" w:after="156"/>
        <w:ind w:firstLine="420"/>
      </w:pPr>
      <w:r>
        <w:rPr>
          <w:rFonts w:hint="eastAsia"/>
        </w:rPr>
        <w:t>2003</w:t>
      </w:r>
      <w:r>
        <w:rPr>
          <w:rFonts w:hint="eastAsia"/>
        </w:rPr>
        <w:t>年</w:t>
      </w:r>
      <w:r>
        <w:rPr>
          <w:rFonts w:hint="eastAsia"/>
        </w:rPr>
        <w:t>5</w:t>
      </w:r>
      <w:r>
        <w:rPr>
          <w:rFonts w:hint="eastAsia"/>
        </w:rPr>
        <w:t>月，购物网站淘宝网于马云公寓内创立。</w:t>
      </w:r>
      <w:r>
        <w:rPr>
          <w:rFonts w:hint="eastAsia"/>
        </w:rPr>
        <w:t xml:space="preserve"> </w:t>
      </w:r>
    </w:p>
    <w:p w14:paraId="35F56828" w14:textId="77777777" w:rsidR="00844C18" w:rsidRDefault="00844C18" w:rsidP="00844C18">
      <w:pPr>
        <w:spacing w:before="156" w:after="156"/>
        <w:ind w:firstLine="420"/>
      </w:pPr>
      <w:r>
        <w:rPr>
          <w:rFonts w:hint="eastAsia"/>
        </w:rPr>
        <w:t>2004</w:t>
      </w:r>
      <w:r>
        <w:rPr>
          <w:rFonts w:hint="eastAsia"/>
        </w:rPr>
        <w:t>年</w:t>
      </w:r>
      <w:r>
        <w:rPr>
          <w:rFonts w:hint="eastAsia"/>
        </w:rPr>
        <w:t>2</w:t>
      </w:r>
      <w:r>
        <w:rPr>
          <w:rFonts w:hint="eastAsia"/>
        </w:rPr>
        <w:t>月，阿里巴巴集团从数家一线投资机构融资</w:t>
      </w:r>
      <w:r>
        <w:rPr>
          <w:rFonts w:hint="eastAsia"/>
        </w:rPr>
        <w:t>8200</w:t>
      </w:r>
      <w:r>
        <w:rPr>
          <w:rFonts w:hint="eastAsia"/>
        </w:rPr>
        <w:t>万美元，成为当时中国互联网届最大规模的私募融资。</w:t>
      </w:r>
    </w:p>
    <w:p w14:paraId="22A98BEB" w14:textId="77777777" w:rsidR="00844C18" w:rsidRDefault="00844C18" w:rsidP="00844C18">
      <w:pPr>
        <w:spacing w:before="156" w:after="156"/>
        <w:ind w:firstLine="420"/>
      </w:pPr>
      <w:r>
        <w:rPr>
          <w:rFonts w:hint="eastAsia"/>
        </w:rPr>
        <w:t>2004</w:t>
      </w:r>
      <w:r>
        <w:rPr>
          <w:rFonts w:hint="eastAsia"/>
        </w:rPr>
        <w:t>年</w:t>
      </w:r>
      <w:r>
        <w:rPr>
          <w:rFonts w:hint="eastAsia"/>
        </w:rPr>
        <w:t>6</w:t>
      </w:r>
      <w:r>
        <w:rPr>
          <w:rFonts w:hint="eastAsia"/>
        </w:rPr>
        <w:t>月，阿里巴巴集团首次举办网商大会，期间举行首届十大网商颁奖典礼。</w:t>
      </w:r>
    </w:p>
    <w:p w14:paraId="5D69717D" w14:textId="77777777" w:rsidR="00844C18" w:rsidRDefault="00844C18" w:rsidP="00844C18">
      <w:pPr>
        <w:spacing w:before="156" w:after="156"/>
        <w:ind w:firstLine="420"/>
      </w:pPr>
      <w:r>
        <w:rPr>
          <w:rFonts w:hint="eastAsia"/>
        </w:rPr>
        <w:t>2004</w:t>
      </w:r>
      <w:r>
        <w:rPr>
          <w:rFonts w:hint="eastAsia"/>
        </w:rPr>
        <w:t>年</w:t>
      </w:r>
      <w:r>
        <w:rPr>
          <w:rFonts w:hint="eastAsia"/>
        </w:rPr>
        <w:t>7</w:t>
      </w:r>
      <w:r>
        <w:rPr>
          <w:rFonts w:hint="eastAsia"/>
        </w:rPr>
        <w:t>月，淘宝网发布让买家与卖家进行即时文字、语音及视频沟通的</w:t>
      </w:r>
      <w:r>
        <w:rPr>
          <w:rFonts w:hint="eastAsia"/>
        </w:rPr>
        <w:t>PC</w:t>
      </w:r>
      <w:r>
        <w:rPr>
          <w:rFonts w:hint="eastAsia"/>
        </w:rPr>
        <w:t>版通讯软件阿里旺旺。</w:t>
      </w:r>
    </w:p>
    <w:p w14:paraId="3133AE50" w14:textId="77777777" w:rsidR="00844C18" w:rsidRDefault="00844C18" w:rsidP="00844C18">
      <w:pPr>
        <w:spacing w:before="156" w:after="156"/>
        <w:ind w:firstLine="420"/>
      </w:pPr>
      <w:r>
        <w:rPr>
          <w:rFonts w:hint="eastAsia"/>
        </w:rPr>
        <w:t>2004</w:t>
      </w:r>
      <w:r>
        <w:rPr>
          <w:rFonts w:hint="eastAsia"/>
        </w:rPr>
        <w:t>年</w:t>
      </w:r>
      <w:r>
        <w:rPr>
          <w:rFonts w:hint="eastAsia"/>
        </w:rPr>
        <w:t>12</w:t>
      </w:r>
      <w:r>
        <w:rPr>
          <w:rFonts w:hint="eastAsia"/>
        </w:rPr>
        <w:t>月，阿里巴巴集团关联公司的第三方网上支付平台支付宝推出。</w:t>
      </w:r>
    </w:p>
    <w:p w14:paraId="26B30E1A" w14:textId="77777777" w:rsidR="00844C18" w:rsidRDefault="00844C18" w:rsidP="00844C18">
      <w:pPr>
        <w:spacing w:before="156" w:after="156"/>
        <w:ind w:firstLine="420"/>
      </w:pPr>
      <w:r>
        <w:rPr>
          <w:rFonts w:hint="eastAsia"/>
        </w:rPr>
        <w:t>2005</w:t>
      </w:r>
      <w:r>
        <w:rPr>
          <w:rFonts w:hint="eastAsia"/>
        </w:rPr>
        <w:t>年</w:t>
      </w:r>
      <w:r>
        <w:rPr>
          <w:rFonts w:hint="eastAsia"/>
        </w:rPr>
        <w:t>10</w:t>
      </w:r>
      <w:r>
        <w:rPr>
          <w:rFonts w:hint="eastAsia"/>
        </w:rPr>
        <w:t>月，阿里巴巴集团接管中国雅虎。</w:t>
      </w:r>
    </w:p>
    <w:p w14:paraId="3E30C985" w14:textId="77777777" w:rsidR="00844C18" w:rsidRDefault="00844C18" w:rsidP="00844C18">
      <w:pPr>
        <w:spacing w:before="156" w:after="156"/>
        <w:ind w:firstLine="420"/>
      </w:pPr>
      <w:r>
        <w:rPr>
          <w:rFonts w:hint="eastAsia"/>
        </w:rPr>
        <w:t>2006</w:t>
      </w:r>
      <w:r>
        <w:rPr>
          <w:rFonts w:hint="eastAsia"/>
        </w:rPr>
        <w:t>年</w:t>
      </w:r>
      <w:r>
        <w:rPr>
          <w:rFonts w:hint="eastAsia"/>
        </w:rPr>
        <w:t>7</w:t>
      </w:r>
      <w:r>
        <w:rPr>
          <w:rFonts w:hint="eastAsia"/>
        </w:rPr>
        <w:t>月，淘宝大学课程推出，向买家和卖家提供电子商务培训及教育。</w:t>
      </w:r>
    </w:p>
    <w:p w14:paraId="70AFD77E" w14:textId="77777777" w:rsidR="00844C18" w:rsidRDefault="00844C18" w:rsidP="00844C18">
      <w:pPr>
        <w:spacing w:before="156" w:after="156"/>
        <w:ind w:firstLine="420"/>
      </w:pPr>
      <w:r>
        <w:rPr>
          <w:rFonts w:hint="eastAsia"/>
        </w:rPr>
        <w:t>2006</w:t>
      </w:r>
      <w:r>
        <w:rPr>
          <w:rFonts w:hint="eastAsia"/>
        </w:rPr>
        <w:t>年</w:t>
      </w:r>
      <w:r>
        <w:rPr>
          <w:rFonts w:hint="eastAsia"/>
        </w:rPr>
        <w:t>10</w:t>
      </w:r>
      <w:r>
        <w:rPr>
          <w:rFonts w:hint="eastAsia"/>
        </w:rPr>
        <w:t>月</w:t>
      </w:r>
      <w:r>
        <w:rPr>
          <w:rFonts w:hint="eastAsia"/>
        </w:rPr>
        <w:t>30</w:t>
      </w:r>
      <w:r>
        <w:rPr>
          <w:rFonts w:hint="eastAsia"/>
        </w:rPr>
        <w:t>日，阿里巴巴集团对本地化生活社区平台口碑网的战略投资完成。</w:t>
      </w:r>
    </w:p>
    <w:p w14:paraId="24EAF75C" w14:textId="77777777" w:rsidR="00844C18" w:rsidRDefault="00844C18" w:rsidP="00844C18">
      <w:pPr>
        <w:spacing w:before="156" w:after="156"/>
        <w:ind w:firstLine="420"/>
      </w:pPr>
      <w:r>
        <w:rPr>
          <w:rFonts w:hint="eastAsia"/>
        </w:rPr>
        <w:t>2007</w:t>
      </w:r>
      <w:r>
        <w:rPr>
          <w:rFonts w:hint="eastAsia"/>
        </w:rPr>
        <w:t>年</w:t>
      </w:r>
      <w:r>
        <w:rPr>
          <w:rFonts w:hint="eastAsia"/>
        </w:rPr>
        <w:t>1</w:t>
      </w:r>
      <w:r>
        <w:rPr>
          <w:rFonts w:hint="eastAsia"/>
        </w:rPr>
        <w:t>月</w:t>
      </w:r>
      <w:r>
        <w:rPr>
          <w:rFonts w:hint="eastAsia"/>
        </w:rPr>
        <w:t>9</w:t>
      </w:r>
      <w:r>
        <w:rPr>
          <w:rFonts w:hint="eastAsia"/>
        </w:rPr>
        <w:t>日，阿里巴巴集团在上海宣布旗下公司阿里软件正式成立。</w:t>
      </w:r>
    </w:p>
    <w:p w14:paraId="65203E31" w14:textId="77777777" w:rsidR="00844C18" w:rsidRDefault="00844C18" w:rsidP="00844C18">
      <w:pPr>
        <w:spacing w:before="156" w:after="156"/>
        <w:ind w:firstLine="420"/>
      </w:pPr>
      <w:r>
        <w:rPr>
          <w:rFonts w:hint="eastAsia"/>
        </w:rPr>
        <w:lastRenderedPageBreak/>
        <w:t>2007</w:t>
      </w:r>
      <w:r>
        <w:rPr>
          <w:rFonts w:hint="eastAsia"/>
        </w:rPr>
        <w:t>年</w:t>
      </w:r>
      <w:r>
        <w:rPr>
          <w:rFonts w:hint="eastAsia"/>
        </w:rPr>
        <w:t>11</w:t>
      </w:r>
      <w:r>
        <w:rPr>
          <w:rFonts w:hint="eastAsia"/>
        </w:rPr>
        <w:t>月，阿里巴巴网络有限公司在香港联交所主板挂牌上市。同月，阿里巴巴集团成立网络广告平台阿里妈妈。</w:t>
      </w:r>
    </w:p>
    <w:p w14:paraId="20FEB95E" w14:textId="77777777" w:rsidR="00844C18" w:rsidRDefault="00844C18" w:rsidP="00844C18">
      <w:pPr>
        <w:spacing w:before="156" w:after="156"/>
        <w:ind w:firstLine="420"/>
      </w:pPr>
      <w:r>
        <w:rPr>
          <w:rFonts w:hint="eastAsia"/>
        </w:rPr>
        <w:t>2008</w:t>
      </w:r>
      <w:r>
        <w:rPr>
          <w:rFonts w:hint="eastAsia"/>
        </w:rPr>
        <w:t>年</w:t>
      </w:r>
      <w:r>
        <w:rPr>
          <w:rFonts w:hint="eastAsia"/>
        </w:rPr>
        <w:t>4</w:t>
      </w:r>
      <w:r>
        <w:rPr>
          <w:rFonts w:hint="eastAsia"/>
        </w:rPr>
        <w:t>月，淘宝网推出专注于服务第三方品牌及零售商的淘宝商城。</w:t>
      </w:r>
    </w:p>
    <w:p w14:paraId="6719FD46" w14:textId="77777777" w:rsidR="00844C18" w:rsidRDefault="00844C18" w:rsidP="00844C18">
      <w:pPr>
        <w:spacing w:before="156" w:after="156"/>
        <w:ind w:firstLine="420"/>
      </w:pPr>
      <w:r>
        <w:rPr>
          <w:rFonts w:hint="eastAsia"/>
        </w:rPr>
        <w:t>2008</w:t>
      </w:r>
      <w:r>
        <w:rPr>
          <w:rFonts w:hint="eastAsia"/>
        </w:rPr>
        <w:t>年</w:t>
      </w:r>
      <w:r>
        <w:rPr>
          <w:rFonts w:hint="eastAsia"/>
        </w:rPr>
        <w:t>6</w:t>
      </w:r>
      <w:r>
        <w:rPr>
          <w:rFonts w:hint="eastAsia"/>
        </w:rPr>
        <w:t>月</w:t>
      </w:r>
      <w:r>
        <w:rPr>
          <w:rFonts w:hint="eastAsia"/>
        </w:rPr>
        <w:t>4</w:t>
      </w:r>
      <w:r>
        <w:rPr>
          <w:rFonts w:hint="eastAsia"/>
        </w:rPr>
        <w:t>日，阿里巴巴集团把旗下的中国雅虎与口碑网整合成立雅虎口碑公司。</w:t>
      </w:r>
    </w:p>
    <w:p w14:paraId="6B16541F" w14:textId="77777777" w:rsidR="00844C18" w:rsidRDefault="00844C18" w:rsidP="00844C18">
      <w:pPr>
        <w:spacing w:before="156" w:after="156"/>
        <w:ind w:firstLine="420"/>
      </w:pPr>
      <w:r>
        <w:rPr>
          <w:rFonts w:hint="eastAsia"/>
        </w:rPr>
        <w:t>2008</w:t>
      </w:r>
      <w:r>
        <w:rPr>
          <w:rFonts w:hint="eastAsia"/>
        </w:rPr>
        <w:t>年</w:t>
      </w:r>
      <w:r>
        <w:rPr>
          <w:rFonts w:hint="eastAsia"/>
        </w:rPr>
        <w:t>9</w:t>
      </w:r>
      <w:r>
        <w:rPr>
          <w:rFonts w:hint="eastAsia"/>
        </w:rPr>
        <w:t>月</w:t>
      </w:r>
      <w:r>
        <w:rPr>
          <w:rFonts w:hint="eastAsia"/>
        </w:rPr>
        <w:t>4</w:t>
      </w:r>
      <w:r>
        <w:rPr>
          <w:rFonts w:hint="eastAsia"/>
        </w:rPr>
        <w:t>日，阿里巴巴集团宣布旗下淘宝网和阿里妈妈合并发展。同时阿里巴巴集团研发院成立。</w:t>
      </w:r>
    </w:p>
    <w:p w14:paraId="52A62677" w14:textId="77777777" w:rsidR="00844C18" w:rsidRDefault="00844C18" w:rsidP="00844C18">
      <w:pPr>
        <w:spacing w:before="156" w:after="156"/>
        <w:ind w:firstLine="420"/>
      </w:pPr>
      <w:r>
        <w:rPr>
          <w:rFonts w:hint="eastAsia"/>
        </w:rPr>
        <w:t>2009</w:t>
      </w:r>
      <w:r>
        <w:rPr>
          <w:rFonts w:hint="eastAsia"/>
        </w:rPr>
        <w:t>年</w:t>
      </w:r>
      <w:r>
        <w:rPr>
          <w:rFonts w:hint="eastAsia"/>
        </w:rPr>
        <w:t>7</w:t>
      </w:r>
      <w:r>
        <w:rPr>
          <w:rFonts w:hint="eastAsia"/>
        </w:rPr>
        <w:t>月</w:t>
      </w:r>
      <w:r>
        <w:rPr>
          <w:rFonts w:hint="eastAsia"/>
        </w:rPr>
        <w:t>22</w:t>
      </w:r>
      <w:r>
        <w:rPr>
          <w:rFonts w:hint="eastAsia"/>
        </w:rPr>
        <w:t>日，阿里巴巴集团宣布旗下阿里软件公司与原先隶属阿里巴巴集团的阿里研究院正式合并，合并后的公司名称仍为阿里软件。</w:t>
      </w:r>
    </w:p>
    <w:p w14:paraId="4B1E9126" w14:textId="77777777" w:rsidR="00844C18" w:rsidRDefault="00844C18" w:rsidP="00844C18">
      <w:pPr>
        <w:spacing w:before="156" w:after="156"/>
        <w:ind w:firstLine="420"/>
      </w:pPr>
      <w:r>
        <w:rPr>
          <w:rFonts w:hint="eastAsia"/>
        </w:rPr>
        <w:t>2009</w:t>
      </w:r>
      <w:r>
        <w:rPr>
          <w:rFonts w:hint="eastAsia"/>
        </w:rPr>
        <w:t>年</w:t>
      </w:r>
      <w:r>
        <w:rPr>
          <w:rFonts w:hint="eastAsia"/>
        </w:rPr>
        <w:t>9</w:t>
      </w:r>
      <w:r>
        <w:rPr>
          <w:rFonts w:hint="eastAsia"/>
        </w:rPr>
        <w:t>月</w:t>
      </w:r>
      <w:r>
        <w:rPr>
          <w:rFonts w:hint="eastAsia"/>
        </w:rPr>
        <w:t>10</w:t>
      </w:r>
      <w:r>
        <w:rPr>
          <w:rFonts w:hint="eastAsia"/>
        </w:rPr>
        <w:t>日，阿里巴巴集团庆祝创立十周年，同时成立阿里云计算。同月，阿里巴巴宣布收购中国领先的互联网基础服务供应商中国万网。</w:t>
      </w:r>
    </w:p>
    <w:p w14:paraId="6EB34A8D" w14:textId="77777777" w:rsidR="00844C18" w:rsidRDefault="00844C18" w:rsidP="00844C18">
      <w:pPr>
        <w:spacing w:before="156" w:after="156"/>
        <w:ind w:firstLine="420"/>
      </w:pPr>
      <w:r>
        <w:rPr>
          <w:rFonts w:hint="eastAsia"/>
        </w:rPr>
        <w:t>2010</w:t>
      </w:r>
      <w:r>
        <w:rPr>
          <w:rFonts w:hint="eastAsia"/>
        </w:rPr>
        <w:t>年</w:t>
      </w:r>
      <w:r>
        <w:rPr>
          <w:rFonts w:hint="eastAsia"/>
        </w:rPr>
        <w:t>3</w:t>
      </w:r>
      <w:r>
        <w:rPr>
          <w:rFonts w:hint="eastAsia"/>
        </w:rPr>
        <w:t>月，阿里巴巴更改其中国交易市场的名称为“</w:t>
      </w:r>
      <w:r>
        <w:rPr>
          <w:rFonts w:hint="eastAsia"/>
        </w:rPr>
        <w:t>1688</w:t>
      </w:r>
      <w:r>
        <w:rPr>
          <w:rFonts w:hint="eastAsia"/>
        </w:rPr>
        <w:t>”。同月，淘宝网推出团购网站聚划算。</w:t>
      </w:r>
    </w:p>
    <w:p w14:paraId="6F3FE4B4" w14:textId="77777777" w:rsidR="00844C18" w:rsidRDefault="00844C18" w:rsidP="00844C18">
      <w:pPr>
        <w:spacing w:before="156" w:after="156"/>
        <w:ind w:firstLine="420"/>
      </w:pPr>
      <w:r>
        <w:rPr>
          <w:rFonts w:hint="eastAsia"/>
        </w:rPr>
        <w:t>2010</w:t>
      </w:r>
      <w:r>
        <w:rPr>
          <w:rFonts w:hint="eastAsia"/>
        </w:rPr>
        <w:t>年</w:t>
      </w:r>
      <w:r>
        <w:rPr>
          <w:rFonts w:hint="eastAsia"/>
        </w:rPr>
        <w:t>4</w:t>
      </w:r>
      <w:r>
        <w:rPr>
          <w:rFonts w:hint="eastAsia"/>
        </w:rPr>
        <w:t>月，阿里巴巴正式推出全球速卖通，让中国出口商直接与全球消费者接触和交易。</w:t>
      </w:r>
    </w:p>
    <w:p w14:paraId="0135B35F" w14:textId="77777777" w:rsidR="00844C18" w:rsidRDefault="00844C18" w:rsidP="00844C18">
      <w:pPr>
        <w:spacing w:before="156" w:after="156"/>
        <w:ind w:firstLine="420"/>
      </w:pPr>
      <w:r>
        <w:rPr>
          <w:rFonts w:hint="eastAsia"/>
        </w:rPr>
        <w:t>2010</w:t>
      </w:r>
      <w:r>
        <w:rPr>
          <w:rFonts w:hint="eastAsia"/>
        </w:rPr>
        <w:t>年</w:t>
      </w:r>
      <w:r>
        <w:rPr>
          <w:rFonts w:hint="eastAsia"/>
        </w:rPr>
        <w:t>5</w:t>
      </w:r>
      <w:r>
        <w:rPr>
          <w:rFonts w:hint="eastAsia"/>
        </w:rPr>
        <w:t>月，阿里巴巴集团宣布会将每年收入的</w:t>
      </w:r>
      <w:r>
        <w:rPr>
          <w:rFonts w:hint="eastAsia"/>
        </w:rPr>
        <w:t>0.3%</w:t>
      </w:r>
      <w:r>
        <w:rPr>
          <w:rFonts w:hint="eastAsia"/>
        </w:rPr>
        <w:t>拨作环保基金，以促进全社会关注环境问题并支持保育活动。</w:t>
      </w:r>
    </w:p>
    <w:p w14:paraId="042EFF3C" w14:textId="77777777" w:rsidR="00844C18" w:rsidRDefault="00844C18" w:rsidP="00844C18">
      <w:pPr>
        <w:spacing w:before="156" w:after="156"/>
        <w:ind w:firstLine="420"/>
      </w:pPr>
      <w:r>
        <w:rPr>
          <w:rFonts w:hint="eastAsia"/>
        </w:rPr>
        <w:t>2010</w:t>
      </w:r>
      <w:r>
        <w:rPr>
          <w:rFonts w:hint="eastAsia"/>
        </w:rPr>
        <w:t>年</w:t>
      </w:r>
      <w:r>
        <w:rPr>
          <w:rFonts w:hint="eastAsia"/>
        </w:rPr>
        <w:t>7</w:t>
      </w:r>
      <w:r>
        <w:rPr>
          <w:rFonts w:hint="eastAsia"/>
        </w:rPr>
        <w:t>月，阿里巴巴集团推出合伙人制度，以保存其使命、愿景及价值观。</w:t>
      </w:r>
      <w:r>
        <w:rPr>
          <w:rFonts w:hint="eastAsia"/>
        </w:rPr>
        <w:t xml:space="preserve"> </w:t>
      </w:r>
    </w:p>
    <w:p w14:paraId="1A024B5C" w14:textId="77777777" w:rsidR="00844C18" w:rsidRDefault="00844C18" w:rsidP="00844C18">
      <w:pPr>
        <w:spacing w:before="156" w:after="156"/>
        <w:ind w:firstLine="420"/>
      </w:pPr>
      <w:r>
        <w:rPr>
          <w:rFonts w:hint="eastAsia"/>
        </w:rPr>
        <w:t>2010</w:t>
      </w:r>
      <w:r>
        <w:rPr>
          <w:rFonts w:hint="eastAsia"/>
        </w:rPr>
        <w:t>年</w:t>
      </w:r>
      <w:r>
        <w:rPr>
          <w:rFonts w:hint="eastAsia"/>
        </w:rPr>
        <w:t>8</w:t>
      </w:r>
      <w:r>
        <w:rPr>
          <w:rFonts w:hint="eastAsia"/>
        </w:rPr>
        <w:t>月，阿里巴巴收购两家服务美国小企业的电子商务解决方案供应商</w:t>
      </w:r>
      <w:r>
        <w:rPr>
          <w:rFonts w:hint="eastAsia"/>
        </w:rPr>
        <w:t>Vendio</w:t>
      </w:r>
      <w:r>
        <w:rPr>
          <w:rFonts w:hint="eastAsia"/>
        </w:rPr>
        <w:t>及</w:t>
      </w:r>
      <w:proofErr w:type="spellStart"/>
      <w:r>
        <w:rPr>
          <w:rFonts w:hint="eastAsia"/>
        </w:rPr>
        <w:t>Auctiva</w:t>
      </w:r>
      <w:proofErr w:type="spellEnd"/>
      <w:r>
        <w:rPr>
          <w:rFonts w:hint="eastAsia"/>
        </w:rPr>
        <w:t>。同月，手机淘宝客户端推出。</w:t>
      </w:r>
    </w:p>
    <w:p w14:paraId="6511CDFC" w14:textId="77777777" w:rsidR="00844C18" w:rsidRDefault="00844C18" w:rsidP="00844C18">
      <w:pPr>
        <w:spacing w:before="156" w:after="156"/>
        <w:ind w:firstLine="420"/>
      </w:pPr>
      <w:r>
        <w:rPr>
          <w:rFonts w:hint="eastAsia"/>
        </w:rPr>
        <w:t>2010</w:t>
      </w:r>
      <w:r>
        <w:rPr>
          <w:rFonts w:hint="eastAsia"/>
        </w:rPr>
        <w:t>年</w:t>
      </w:r>
      <w:r>
        <w:rPr>
          <w:rFonts w:hint="eastAsia"/>
        </w:rPr>
        <w:t>11</w:t>
      </w:r>
      <w:r>
        <w:rPr>
          <w:rFonts w:hint="eastAsia"/>
        </w:rPr>
        <w:t>月，阿里巴巴宣布收购国内的一站式出口服务供应商一达通。</w:t>
      </w:r>
    </w:p>
    <w:p w14:paraId="77183B01" w14:textId="77777777" w:rsidR="00844C18" w:rsidRDefault="00844C18" w:rsidP="00844C18">
      <w:pPr>
        <w:spacing w:before="156" w:after="156"/>
        <w:ind w:firstLine="420"/>
      </w:pPr>
      <w:r>
        <w:rPr>
          <w:rFonts w:hint="eastAsia"/>
        </w:rPr>
        <w:t>2011</w:t>
      </w:r>
      <w:r>
        <w:rPr>
          <w:rFonts w:hint="eastAsia"/>
        </w:rPr>
        <w:t>年</w:t>
      </w:r>
      <w:r>
        <w:rPr>
          <w:rFonts w:hint="eastAsia"/>
        </w:rPr>
        <w:t>6</w:t>
      </w:r>
      <w:r>
        <w:rPr>
          <w:rFonts w:hint="eastAsia"/>
        </w:rPr>
        <w:t>月</w:t>
      </w:r>
      <w:r>
        <w:rPr>
          <w:rFonts w:hint="eastAsia"/>
        </w:rPr>
        <w:t>16</w:t>
      </w:r>
      <w:r>
        <w:rPr>
          <w:rFonts w:hint="eastAsia"/>
        </w:rPr>
        <w:t>日，阿里巴巴集团宣布将淘宝网分拆为三家公司一淘网、淘宝网、淘宝商城。</w:t>
      </w:r>
    </w:p>
    <w:p w14:paraId="779C8E72" w14:textId="77777777" w:rsidR="00844C18" w:rsidRDefault="00844C18" w:rsidP="00844C18">
      <w:pPr>
        <w:spacing w:before="156" w:after="156"/>
        <w:ind w:firstLine="420"/>
      </w:pPr>
      <w:r>
        <w:rPr>
          <w:rFonts w:hint="eastAsia"/>
        </w:rPr>
        <w:t>2011</w:t>
      </w:r>
      <w:r>
        <w:rPr>
          <w:rFonts w:hint="eastAsia"/>
        </w:rPr>
        <w:t>年</w:t>
      </w:r>
      <w:r>
        <w:rPr>
          <w:rFonts w:hint="eastAsia"/>
        </w:rPr>
        <w:t>10</w:t>
      </w:r>
      <w:r>
        <w:rPr>
          <w:rFonts w:hint="eastAsia"/>
        </w:rPr>
        <w:t>月，聚划算从淘宝网分拆，成为独立平台。</w:t>
      </w:r>
    </w:p>
    <w:p w14:paraId="4C1199A2" w14:textId="77777777" w:rsidR="00844C18" w:rsidRDefault="00844C18" w:rsidP="00844C18">
      <w:pPr>
        <w:spacing w:before="156" w:after="156"/>
        <w:ind w:firstLine="420"/>
      </w:pPr>
      <w:r>
        <w:rPr>
          <w:rFonts w:hint="eastAsia"/>
        </w:rPr>
        <w:t>2012</w:t>
      </w:r>
      <w:r>
        <w:rPr>
          <w:rFonts w:hint="eastAsia"/>
        </w:rPr>
        <w:t>年</w:t>
      </w:r>
      <w:r>
        <w:rPr>
          <w:rFonts w:hint="eastAsia"/>
        </w:rPr>
        <w:t>1</w:t>
      </w:r>
      <w:r>
        <w:rPr>
          <w:rFonts w:hint="eastAsia"/>
        </w:rPr>
        <w:t>月</w:t>
      </w:r>
      <w:r>
        <w:rPr>
          <w:rFonts w:hint="eastAsia"/>
        </w:rPr>
        <w:t>11</w:t>
      </w:r>
      <w:r>
        <w:rPr>
          <w:rFonts w:hint="eastAsia"/>
        </w:rPr>
        <w:t>日，淘宝商城正式更名为“天猫”。同月，阿里巴巴集团成立阿里巴巴公益基金会并向该会拨款，以支持不同范畴的公益活动。</w:t>
      </w:r>
    </w:p>
    <w:p w14:paraId="5A3FBD2F" w14:textId="77777777" w:rsidR="00844C18" w:rsidRDefault="00844C18" w:rsidP="00844C18">
      <w:pPr>
        <w:spacing w:before="156" w:after="156"/>
        <w:ind w:firstLine="420"/>
      </w:pPr>
      <w:r>
        <w:rPr>
          <w:rFonts w:hint="eastAsia"/>
        </w:rPr>
        <w:t>2012</w:t>
      </w:r>
      <w:r>
        <w:rPr>
          <w:rFonts w:hint="eastAsia"/>
        </w:rPr>
        <w:t>年</w:t>
      </w:r>
      <w:r>
        <w:rPr>
          <w:rFonts w:hint="eastAsia"/>
        </w:rPr>
        <w:t>6</w:t>
      </w:r>
      <w:r>
        <w:rPr>
          <w:rFonts w:hint="eastAsia"/>
        </w:rPr>
        <w:t>月</w:t>
      </w:r>
      <w:r>
        <w:rPr>
          <w:rFonts w:hint="eastAsia"/>
        </w:rPr>
        <w:t>20</w:t>
      </w:r>
      <w:r>
        <w:rPr>
          <w:rFonts w:hint="eastAsia"/>
        </w:rPr>
        <w:t>日，阿里巴巴网络有限公司（代码</w:t>
      </w:r>
      <w:r>
        <w:rPr>
          <w:rFonts w:hint="eastAsia"/>
        </w:rPr>
        <w:t>1688</w:t>
      </w:r>
      <w:r>
        <w:rPr>
          <w:rFonts w:hint="eastAsia"/>
        </w:rPr>
        <w:t>）在香港联交所退市，市场瞩目的阿里巴巴私有化落幕。</w:t>
      </w:r>
    </w:p>
    <w:p w14:paraId="5A498C0A" w14:textId="77777777" w:rsidR="00844C18" w:rsidRDefault="00844C18" w:rsidP="00844C18">
      <w:pPr>
        <w:spacing w:before="156" w:after="156"/>
        <w:ind w:firstLine="420"/>
      </w:pPr>
      <w:r>
        <w:rPr>
          <w:rFonts w:hint="eastAsia"/>
        </w:rPr>
        <w:t>2012</w:t>
      </w:r>
      <w:r>
        <w:rPr>
          <w:rFonts w:hint="eastAsia"/>
        </w:rPr>
        <w:t>年</w:t>
      </w:r>
      <w:r>
        <w:rPr>
          <w:rFonts w:hint="eastAsia"/>
        </w:rPr>
        <w:t>7</w:t>
      </w:r>
      <w:r>
        <w:rPr>
          <w:rFonts w:hint="eastAsia"/>
        </w:rPr>
        <w:t>月</w:t>
      </w:r>
      <w:r>
        <w:rPr>
          <w:rFonts w:hint="eastAsia"/>
        </w:rPr>
        <w:t>23</w:t>
      </w:r>
      <w:r>
        <w:rPr>
          <w:rFonts w:hint="eastAsia"/>
        </w:rPr>
        <w:t>日，阿里巴巴集团宣布将调整公司组织架构，从原有的子公司制调整为事业群制，把现有子公司的业务调整为淘宝、一淘、天猫、聚划算、阿里国际业务、阿里</w:t>
      </w:r>
      <w:r>
        <w:rPr>
          <w:rFonts w:hint="eastAsia"/>
        </w:rPr>
        <w:lastRenderedPageBreak/>
        <w:t>小企业业务和阿里云七个事业群。</w:t>
      </w:r>
    </w:p>
    <w:p w14:paraId="528E3EE9" w14:textId="77777777" w:rsidR="00844C18" w:rsidRDefault="00844C18" w:rsidP="00844C18">
      <w:pPr>
        <w:spacing w:before="156" w:after="156"/>
        <w:ind w:firstLine="420"/>
      </w:pPr>
      <w:r>
        <w:rPr>
          <w:rFonts w:hint="eastAsia"/>
        </w:rPr>
        <w:t>2012</w:t>
      </w:r>
      <w:r>
        <w:rPr>
          <w:rFonts w:hint="eastAsia"/>
        </w:rPr>
        <w:t>年</w:t>
      </w:r>
      <w:r>
        <w:rPr>
          <w:rFonts w:hint="eastAsia"/>
        </w:rPr>
        <w:t>9</w:t>
      </w:r>
      <w:r>
        <w:rPr>
          <w:rFonts w:hint="eastAsia"/>
        </w:rPr>
        <w:t>月，阿里巴巴集团完成对雅虎初步的股份回购并重组与雅虎的关系。</w:t>
      </w:r>
    </w:p>
    <w:p w14:paraId="36106456" w14:textId="77777777" w:rsidR="00844C18" w:rsidRDefault="00844C18" w:rsidP="00844C18">
      <w:pPr>
        <w:spacing w:before="156" w:after="156"/>
        <w:ind w:firstLine="420"/>
      </w:pPr>
      <w:r>
        <w:rPr>
          <w:rFonts w:hint="eastAsia"/>
        </w:rPr>
        <w:t>2013</w:t>
      </w:r>
      <w:r>
        <w:rPr>
          <w:rFonts w:hint="eastAsia"/>
        </w:rPr>
        <w:t>年</w:t>
      </w:r>
      <w:r>
        <w:rPr>
          <w:rFonts w:hint="eastAsia"/>
        </w:rPr>
        <w:t>1</w:t>
      </w:r>
      <w:r>
        <w:rPr>
          <w:rFonts w:hint="eastAsia"/>
        </w:rPr>
        <w:t>月</w:t>
      </w:r>
      <w:r>
        <w:rPr>
          <w:rFonts w:hint="eastAsia"/>
        </w:rPr>
        <w:t>6</w:t>
      </w:r>
      <w:r>
        <w:rPr>
          <w:rFonts w:hint="eastAsia"/>
        </w:rPr>
        <w:t>日，阿里巴巴集团宣布旗下的阿里云与万网合并为新的阿里云公司，合并后“万网”品牌将继续保留，成为阿里云旗下域名服务品牌。</w:t>
      </w:r>
    </w:p>
    <w:p w14:paraId="2DE5FC1A" w14:textId="77777777" w:rsidR="00844C18" w:rsidRDefault="00844C18" w:rsidP="00844C18">
      <w:pPr>
        <w:spacing w:before="156" w:after="156"/>
        <w:ind w:firstLine="420"/>
      </w:pPr>
      <w:r>
        <w:rPr>
          <w:rFonts w:hint="eastAsia"/>
        </w:rPr>
        <w:t>2013</w:t>
      </w:r>
      <w:r>
        <w:rPr>
          <w:rFonts w:hint="eastAsia"/>
        </w:rPr>
        <w:t>年</w:t>
      </w:r>
      <w:r>
        <w:rPr>
          <w:rFonts w:hint="eastAsia"/>
        </w:rPr>
        <w:t>1</w:t>
      </w:r>
      <w:r>
        <w:rPr>
          <w:rFonts w:hint="eastAsia"/>
        </w:rPr>
        <w:t>月</w:t>
      </w:r>
      <w:r>
        <w:rPr>
          <w:rFonts w:hint="eastAsia"/>
        </w:rPr>
        <w:t>10</w:t>
      </w:r>
      <w:r>
        <w:rPr>
          <w:rFonts w:hint="eastAsia"/>
        </w:rPr>
        <w:t>日，阿里巴巴集团宣布现有业务架构和组织将进行相应调整，成立</w:t>
      </w:r>
      <w:r>
        <w:rPr>
          <w:rFonts w:hint="eastAsia"/>
        </w:rPr>
        <w:t>25</w:t>
      </w:r>
      <w:r>
        <w:rPr>
          <w:rFonts w:hint="eastAsia"/>
        </w:rPr>
        <w:t>个事业部，由各事业部总裁（总经理）负责。</w:t>
      </w:r>
    </w:p>
    <w:p w14:paraId="6B054882" w14:textId="77777777" w:rsidR="00844C18" w:rsidRDefault="00844C18" w:rsidP="00844C18">
      <w:pPr>
        <w:spacing w:before="156" w:after="156"/>
        <w:ind w:firstLine="420"/>
      </w:pPr>
      <w:r>
        <w:rPr>
          <w:rFonts w:hint="eastAsia"/>
        </w:rPr>
        <w:t>2013</w:t>
      </w:r>
      <w:r>
        <w:rPr>
          <w:rFonts w:hint="eastAsia"/>
        </w:rPr>
        <w:t>年</w:t>
      </w:r>
      <w:r>
        <w:rPr>
          <w:rFonts w:hint="eastAsia"/>
        </w:rPr>
        <w:t>7</w:t>
      </w:r>
      <w:r>
        <w:rPr>
          <w:rFonts w:hint="eastAsia"/>
        </w:rPr>
        <w:t>月，阿里巴巴集团发布阿里智能</w:t>
      </w:r>
      <w:r>
        <w:rPr>
          <w:rFonts w:hint="eastAsia"/>
        </w:rPr>
        <w:t>TV</w:t>
      </w:r>
      <w:r>
        <w:rPr>
          <w:rFonts w:hint="eastAsia"/>
        </w:rPr>
        <w:t>操作系统。</w:t>
      </w:r>
    </w:p>
    <w:p w14:paraId="44BBA5FA" w14:textId="77777777" w:rsidR="00844C18" w:rsidRDefault="00844C18" w:rsidP="00844C18">
      <w:pPr>
        <w:spacing w:before="156" w:after="156"/>
        <w:ind w:firstLine="420"/>
      </w:pPr>
      <w:r>
        <w:rPr>
          <w:rFonts w:hint="eastAsia"/>
        </w:rPr>
        <w:t>2013</w:t>
      </w:r>
      <w:r>
        <w:rPr>
          <w:rFonts w:hint="eastAsia"/>
        </w:rPr>
        <w:t>年</w:t>
      </w:r>
      <w:r>
        <w:rPr>
          <w:rFonts w:hint="eastAsia"/>
        </w:rPr>
        <w:t>9</w:t>
      </w:r>
      <w:r>
        <w:rPr>
          <w:rFonts w:hint="eastAsia"/>
        </w:rPr>
        <w:t>月，阿里巴巴集团正式推出社交网络手机客户端来往。</w:t>
      </w:r>
    </w:p>
    <w:p w14:paraId="6DDB404F" w14:textId="77777777" w:rsidR="00844C18" w:rsidRDefault="00844C18" w:rsidP="00844C18">
      <w:pPr>
        <w:spacing w:before="156" w:after="156"/>
        <w:ind w:firstLine="420"/>
      </w:pPr>
      <w:r>
        <w:rPr>
          <w:rFonts w:hint="eastAsia"/>
        </w:rPr>
        <w:t>2014</w:t>
      </w:r>
      <w:r>
        <w:rPr>
          <w:rFonts w:hint="eastAsia"/>
        </w:rPr>
        <w:t>年</w:t>
      </w:r>
      <w:r>
        <w:rPr>
          <w:rFonts w:hint="eastAsia"/>
        </w:rPr>
        <w:t>2</w:t>
      </w:r>
      <w:r>
        <w:rPr>
          <w:rFonts w:hint="eastAsia"/>
        </w:rPr>
        <w:t>月，作为天猫平台延伸方案的天猫国际正式推出，让国际品牌直接向中国消费者销售产品。</w:t>
      </w:r>
    </w:p>
    <w:p w14:paraId="0F3F0466" w14:textId="77777777" w:rsidR="00844C18" w:rsidRDefault="00844C18" w:rsidP="00844C18">
      <w:pPr>
        <w:spacing w:before="156" w:after="156"/>
        <w:ind w:firstLine="420"/>
      </w:pPr>
      <w:r>
        <w:rPr>
          <w:rFonts w:hint="eastAsia"/>
        </w:rPr>
        <w:t>2014</w:t>
      </w:r>
      <w:r>
        <w:rPr>
          <w:rFonts w:hint="eastAsia"/>
        </w:rPr>
        <w:t>年</w:t>
      </w:r>
      <w:r>
        <w:rPr>
          <w:rFonts w:hint="eastAsia"/>
        </w:rPr>
        <w:t>6</w:t>
      </w:r>
      <w:r>
        <w:rPr>
          <w:rFonts w:hint="eastAsia"/>
        </w:rPr>
        <w:t>月，阿里巴巴集团完成收购移动浏览器公司</w:t>
      </w:r>
      <w:r>
        <w:rPr>
          <w:rFonts w:hint="eastAsia"/>
        </w:rPr>
        <w:t>UC</w:t>
      </w:r>
      <w:r>
        <w:rPr>
          <w:rFonts w:hint="eastAsia"/>
        </w:rPr>
        <w:t>优视并整合双方业务。</w:t>
      </w:r>
    </w:p>
    <w:p w14:paraId="7F986D88" w14:textId="77777777" w:rsidR="00844C18" w:rsidRDefault="00844C18" w:rsidP="00844C18">
      <w:pPr>
        <w:spacing w:before="156" w:after="156"/>
        <w:ind w:firstLine="420"/>
      </w:pPr>
      <w:r>
        <w:rPr>
          <w:rFonts w:hint="eastAsia"/>
        </w:rPr>
        <w:t>2014</w:t>
      </w:r>
      <w:r>
        <w:rPr>
          <w:rFonts w:hint="eastAsia"/>
        </w:rPr>
        <w:t>年</w:t>
      </w:r>
      <w:r>
        <w:rPr>
          <w:rFonts w:hint="eastAsia"/>
        </w:rPr>
        <w:t>7</w:t>
      </w:r>
      <w:r>
        <w:rPr>
          <w:rFonts w:hint="eastAsia"/>
        </w:rPr>
        <w:t>月，阿里巴巴集团与银泰成立合资企业，在中国发展</w:t>
      </w:r>
      <w:r>
        <w:rPr>
          <w:rFonts w:hint="eastAsia"/>
        </w:rPr>
        <w:t>O2O</w:t>
      </w:r>
      <w:r>
        <w:rPr>
          <w:rFonts w:hint="eastAsia"/>
        </w:rPr>
        <w:t>业务。同月，阿里巴巴集团完成对数字地图公司高德的投资。</w:t>
      </w:r>
    </w:p>
    <w:p w14:paraId="15AEE841" w14:textId="77777777" w:rsidR="00844C18" w:rsidRDefault="00844C18" w:rsidP="00844C18">
      <w:pPr>
        <w:spacing w:before="156" w:after="156"/>
        <w:ind w:firstLine="420"/>
      </w:pPr>
      <w:r>
        <w:rPr>
          <w:rFonts w:hint="eastAsia"/>
        </w:rPr>
        <w:t>2014</w:t>
      </w:r>
      <w:r>
        <w:rPr>
          <w:rFonts w:hint="eastAsia"/>
        </w:rPr>
        <w:t>年</w:t>
      </w:r>
      <w:r>
        <w:rPr>
          <w:rFonts w:hint="eastAsia"/>
        </w:rPr>
        <w:t>9</w:t>
      </w:r>
      <w:r>
        <w:rPr>
          <w:rFonts w:hint="eastAsia"/>
        </w:rPr>
        <w:t>月</w:t>
      </w:r>
      <w:r>
        <w:rPr>
          <w:rFonts w:hint="eastAsia"/>
        </w:rPr>
        <w:t>19</w:t>
      </w:r>
      <w:r>
        <w:rPr>
          <w:rFonts w:hint="eastAsia"/>
        </w:rPr>
        <w:t>日，阿里巴巴集团于纽约证券交易所正式挂牌上市，股票代码“</w:t>
      </w:r>
      <w:r>
        <w:rPr>
          <w:rFonts w:hint="eastAsia"/>
        </w:rPr>
        <w:t>BABA</w:t>
      </w:r>
      <w:r>
        <w:rPr>
          <w:rFonts w:hint="eastAsia"/>
        </w:rPr>
        <w:t>”。</w:t>
      </w:r>
    </w:p>
    <w:p w14:paraId="7210C42D" w14:textId="77777777" w:rsidR="00844C18" w:rsidRDefault="00844C18" w:rsidP="00844C18">
      <w:pPr>
        <w:spacing w:before="156" w:after="156"/>
        <w:ind w:firstLine="420"/>
      </w:pPr>
      <w:r>
        <w:rPr>
          <w:rFonts w:hint="eastAsia"/>
        </w:rPr>
        <w:t>2014</w:t>
      </w:r>
      <w:r>
        <w:rPr>
          <w:rFonts w:hint="eastAsia"/>
        </w:rPr>
        <w:t>年</w:t>
      </w:r>
      <w:r>
        <w:rPr>
          <w:rFonts w:hint="eastAsia"/>
        </w:rPr>
        <w:t>10</w:t>
      </w:r>
      <w:r>
        <w:rPr>
          <w:rFonts w:hint="eastAsia"/>
        </w:rPr>
        <w:t>月，阿里巴巴集团关联公司蚂蚁金融服务集团（前称“小微金融服务集团”）正式成立。同月，淘宝旅行成为独立平台并更名为“去啊”。</w:t>
      </w:r>
    </w:p>
    <w:p w14:paraId="0842E5E4" w14:textId="77777777" w:rsidR="00844C18" w:rsidRDefault="00844C18" w:rsidP="00844C18">
      <w:pPr>
        <w:spacing w:before="156" w:after="156"/>
        <w:ind w:firstLine="420"/>
      </w:pPr>
      <w:r>
        <w:rPr>
          <w:rFonts w:hint="eastAsia"/>
        </w:rPr>
        <w:t>2015</w:t>
      </w:r>
      <w:r>
        <w:rPr>
          <w:rFonts w:hint="eastAsia"/>
        </w:rPr>
        <w:t>年</w:t>
      </w:r>
      <w:r>
        <w:rPr>
          <w:rFonts w:hint="eastAsia"/>
        </w:rPr>
        <w:t>1</w:t>
      </w:r>
      <w:r>
        <w:rPr>
          <w:rFonts w:hint="eastAsia"/>
        </w:rPr>
        <w:t>月</w:t>
      </w:r>
      <w:r>
        <w:rPr>
          <w:rFonts w:hint="eastAsia"/>
        </w:rPr>
        <w:t>13</w:t>
      </w:r>
      <w:r>
        <w:rPr>
          <w:rFonts w:hint="eastAsia"/>
        </w:rPr>
        <w:t>日，易传媒集团宣布，阿里巴巴集团将战略投资并控股易传媒。</w:t>
      </w:r>
    </w:p>
    <w:p w14:paraId="097A12E7" w14:textId="77777777" w:rsidR="00844C18" w:rsidRDefault="00844C18" w:rsidP="00844C18">
      <w:pPr>
        <w:spacing w:before="156" w:after="156"/>
        <w:ind w:firstLine="420"/>
      </w:pPr>
      <w:r>
        <w:rPr>
          <w:rFonts w:hint="eastAsia"/>
        </w:rPr>
        <w:t>2015</w:t>
      </w:r>
      <w:r>
        <w:rPr>
          <w:rFonts w:hint="eastAsia"/>
        </w:rPr>
        <w:t>年</w:t>
      </w:r>
      <w:r>
        <w:rPr>
          <w:rFonts w:hint="eastAsia"/>
        </w:rPr>
        <w:t>2</w:t>
      </w:r>
      <w:r>
        <w:rPr>
          <w:rFonts w:hint="eastAsia"/>
        </w:rPr>
        <w:t>月</w:t>
      </w:r>
      <w:r>
        <w:rPr>
          <w:rFonts w:hint="eastAsia"/>
        </w:rPr>
        <w:t>1</w:t>
      </w:r>
      <w:r>
        <w:rPr>
          <w:rFonts w:hint="eastAsia"/>
        </w:rPr>
        <w:t>日，阿里巴巴集团宣布成立十亿港元的香港青年企业家基金。</w:t>
      </w:r>
    </w:p>
    <w:p w14:paraId="2B33EECD" w14:textId="77777777" w:rsidR="00844C18" w:rsidRDefault="00844C18" w:rsidP="00844C18">
      <w:pPr>
        <w:spacing w:before="156" w:after="156"/>
        <w:ind w:firstLine="420"/>
      </w:pPr>
      <w:r>
        <w:rPr>
          <w:rFonts w:hint="eastAsia"/>
        </w:rPr>
        <w:t>2015</w:t>
      </w:r>
      <w:r>
        <w:rPr>
          <w:rFonts w:hint="eastAsia"/>
        </w:rPr>
        <w:t>年</w:t>
      </w:r>
      <w:r>
        <w:rPr>
          <w:rFonts w:hint="eastAsia"/>
        </w:rPr>
        <w:t>2</w:t>
      </w:r>
      <w:r>
        <w:rPr>
          <w:rFonts w:hint="eastAsia"/>
        </w:rPr>
        <w:t>月</w:t>
      </w:r>
      <w:r>
        <w:rPr>
          <w:rFonts w:hint="eastAsia"/>
        </w:rPr>
        <w:t>9</w:t>
      </w:r>
      <w:r>
        <w:rPr>
          <w:rFonts w:hint="eastAsia"/>
        </w:rPr>
        <w:t>日，阿里巴巴集团宣布以</w:t>
      </w:r>
      <w:r>
        <w:rPr>
          <w:rFonts w:hint="eastAsia"/>
        </w:rPr>
        <w:t>5.9</w:t>
      </w:r>
      <w:r>
        <w:rPr>
          <w:rFonts w:hint="eastAsia"/>
        </w:rPr>
        <w:t>亿美元战略投资魅族科技。</w:t>
      </w:r>
    </w:p>
    <w:p w14:paraId="025D01DF" w14:textId="77777777" w:rsidR="00844C18" w:rsidRDefault="00844C18" w:rsidP="00844C18">
      <w:pPr>
        <w:spacing w:before="156" w:after="156"/>
        <w:ind w:firstLine="420"/>
      </w:pPr>
      <w:r>
        <w:rPr>
          <w:rFonts w:hint="eastAsia"/>
        </w:rPr>
        <w:t>2015</w:t>
      </w:r>
      <w:r>
        <w:rPr>
          <w:rFonts w:hint="eastAsia"/>
        </w:rPr>
        <w:t>年</w:t>
      </w:r>
      <w:r>
        <w:rPr>
          <w:rFonts w:hint="eastAsia"/>
        </w:rPr>
        <w:t>2</w:t>
      </w:r>
      <w:r>
        <w:rPr>
          <w:rFonts w:hint="eastAsia"/>
        </w:rPr>
        <w:t>月</w:t>
      </w:r>
      <w:r>
        <w:rPr>
          <w:rFonts w:hint="eastAsia"/>
        </w:rPr>
        <w:t>10</w:t>
      </w:r>
      <w:r>
        <w:rPr>
          <w:rFonts w:hint="eastAsia"/>
        </w:rPr>
        <w:t>日，阿里巴巴集团宣布与蚂蚁金服集团完成重组。</w:t>
      </w:r>
    </w:p>
    <w:p w14:paraId="451D81DB" w14:textId="77777777" w:rsidR="00844C18" w:rsidRDefault="00844C18" w:rsidP="00844C18">
      <w:pPr>
        <w:spacing w:before="156" w:after="156"/>
        <w:ind w:firstLine="420"/>
      </w:pPr>
      <w:r>
        <w:rPr>
          <w:rFonts w:hint="eastAsia"/>
        </w:rPr>
        <w:t>2015</w:t>
      </w:r>
      <w:r>
        <w:rPr>
          <w:rFonts w:hint="eastAsia"/>
        </w:rPr>
        <w:t>年</w:t>
      </w:r>
      <w:r>
        <w:rPr>
          <w:rFonts w:hint="eastAsia"/>
        </w:rPr>
        <w:t>4</w:t>
      </w:r>
      <w:r>
        <w:rPr>
          <w:rFonts w:hint="eastAsia"/>
        </w:rPr>
        <w:t>月</w:t>
      </w:r>
      <w:r>
        <w:rPr>
          <w:rFonts w:hint="eastAsia"/>
        </w:rPr>
        <w:t>15</w:t>
      </w:r>
      <w:r>
        <w:rPr>
          <w:rFonts w:hint="eastAsia"/>
        </w:rPr>
        <w:t>日，阿里巴巴集团宣布和香港上市的阿里健康信息技术有限公司达成最终协议，阿里健康将成为阿里巴巴集团的子公司。</w:t>
      </w:r>
    </w:p>
    <w:p w14:paraId="180B9118" w14:textId="77777777" w:rsidR="00844C18" w:rsidRDefault="00844C18" w:rsidP="00844C18">
      <w:pPr>
        <w:spacing w:before="156" w:after="156"/>
        <w:ind w:firstLine="420"/>
      </w:pPr>
      <w:r>
        <w:rPr>
          <w:rFonts w:hint="eastAsia"/>
        </w:rPr>
        <w:t>2015</w:t>
      </w:r>
      <w:r>
        <w:rPr>
          <w:rFonts w:hint="eastAsia"/>
        </w:rPr>
        <w:t>年</w:t>
      </w:r>
      <w:r>
        <w:rPr>
          <w:rFonts w:hint="eastAsia"/>
        </w:rPr>
        <w:t>6</w:t>
      </w:r>
      <w:r>
        <w:rPr>
          <w:rFonts w:hint="eastAsia"/>
        </w:rPr>
        <w:t>月</w:t>
      </w:r>
      <w:r>
        <w:rPr>
          <w:rFonts w:hint="eastAsia"/>
        </w:rPr>
        <w:t>4</w:t>
      </w:r>
      <w:r>
        <w:rPr>
          <w:rFonts w:hint="eastAsia"/>
        </w:rPr>
        <w:t>日，阿里巴巴集团与上海文广集团（</w:t>
      </w:r>
      <w:r>
        <w:rPr>
          <w:rFonts w:hint="eastAsia"/>
        </w:rPr>
        <w:t>SMG</w:t>
      </w:r>
      <w:r>
        <w:rPr>
          <w:rFonts w:hint="eastAsia"/>
        </w:rPr>
        <w:t>）联合宣布，将共同把</w:t>
      </w:r>
      <w:r>
        <w:rPr>
          <w:rFonts w:hint="eastAsia"/>
        </w:rPr>
        <w:t>SMG</w:t>
      </w:r>
      <w:r>
        <w:rPr>
          <w:rFonts w:hint="eastAsia"/>
        </w:rPr>
        <w:t>旗下的第一财经传媒有限公司打造成新型数字化财经媒体与信息服务集团。</w:t>
      </w:r>
    </w:p>
    <w:p w14:paraId="0ECA0ABB" w14:textId="77777777" w:rsidR="00844C18" w:rsidRDefault="00844C18" w:rsidP="00844C18">
      <w:pPr>
        <w:spacing w:before="156" w:after="156"/>
        <w:ind w:firstLine="420"/>
      </w:pPr>
      <w:r>
        <w:rPr>
          <w:rFonts w:hint="eastAsia"/>
        </w:rPr>
        <w:t>2015</w:t>
      </w:r>
      <w:r>
        <w:rPr>
          <w:rFonts w:hint="eastAsia"/>
        </w:rPr>
        <w:t>年</w:t>
      </w:r>
      <w:r>
        <w:rPr>
          <w:rFonts w:hint="eastAsia"/>
        </w:rPr>
        <w:t>6</w:t>
      </w:r>
      <w:r>
        <w:rPr>
          <w:rFonts w:hint="eastAsia"/>
        </w:rPr>
        <w:t>月</w:t>
      </w:r>
      <w:r>
        <w:rPr>
          <w:rFonts w:hint="eastAsia"/>
        </w:rPr>
        <w:t>23</w:t>
      </w:r>
      <w:r>
        <w:rPr>
          <w:rFonts w:hint="eastAsia"/>
        </w:rPr>
        <w:t>日，阿里巴巴集团与蚂蚁金融服务集团联合宣布，双方将合资成立一家本地生活服务平台公司名为“口碑”，双方各自注资</w:t>
      </w:r>
      <w:r>
        <w:rPr>
          <w:rFonts w:hint="eastAsia"/>
        </w:rPr>
        <w:t>30</w:t>
      </w:r>
      <w:r>
        <w:rPr>
          <w:rFonts w:hint="eastAsia"/>
        </w:rPr>
        <w:t>亿元，共</w:t>
      </w:r>
      <w:r>
        <w:rPr>
          <w:rFonts w:hint="eastAsia"/>
        </w:rPr>
        <w:t>60</w:t>
      </w:r>
      <w:r>
        <w:rPr>
          <w:rFonts w:hint="eastAsia"/>
        </w:rPr>
        <w:t>亿元，各占股</w:t>
      </w:r>
      <w:r>
        <w:rPr>
          <w:rFonts w:hint="eastAsia"/>
        </w:rPr>
        <w:t>50%</w:t>
      </w:r>
      <w:r>
        <w:rPr>
          <w:rFonts w:hint="eastAsia"/>
        </w:rPr>
        <w:t>。</w:t>
      </w:r>
    </w:p>
    <w:p w14:paraId="780A6692" w14:textId="77777777" w:rsidR="00844C18" w:rsidRDefault="00844C18" w:rsidP="00844C18">
      <w:pPr>
        <w:spacing w:before="156" w:after="156"/>
        <w:ind w:firstLine="420"/>
      </w:pPr>
      <w:r>
        <w:rPr>
          <w:rFonts w:hint="eastAsia"/>
        </w:rPr>
        <w:t>2015</w:t>
      </w:r>
      <w:r>
        <w:rPr>
          <w:rFonts w:hint="eastAsia"/>
        </w:rPr>
        <w:t>年</w:t>
      </w:r>
      <w:r>
        <w:rPr>
          <w:rFonts w:hint="eastAsia"/>
        </w:rPr>
        <w:t>7</w:t>
      </w:r>
      <w:r>
        <w:rPr>
          <w:rFonts w:hint="eastAsia"/>
        </w:rPr>
        <w:t>月</w:t>
      </w:r>
      <w:r>
        <w:rPr>
          <w:rFonts w:hint="eastAsia"/>
        </w:rPr>
        <w:t>8</w:t>
      </w:r>
      <w:r>
        <w:rPr>
          <w:rFonts w:hint="eastAsia"/>
        </w:rPr>
        <w:t>日，阿里巴巴宣布逾亿美元战略投资魅力惠，共同打造奢品闪购电商平台魅力惠。阿里巴巴将在旗下天猫平台成立一支服务团队，支持魅力惠的快速发展。</w:t>
      </w:r>
    </w:p>
    <w:p w14:paraId="420DE98C" w14:textId="77777777" w:rsidR="00844C18" w:rsidRDefault="00844C18" w:rsidP="00844C18">
      <w:pPr>
        <w:spacing w:before="156" w:after="156"/>
        <w:ind w:firstLine="420"/>
      </w:pPr>
      <w:r>
        <w:rPr>
          <w:rFonts w:hint="eastAsia"/>
        </w:rPr>
        <w:lastRenderedPageBreak/>
        <w:t>2015</w:t>
      </w:r>
      <w:r>
        <w:rPr>
          <w:rFonts w:hint="eastAsia"/>
        </w:rPr>
        <w:t>年</w:t>
      </w:r>
      <w:r>
        <w:rPr>
          <w:rFonts w:hint="eastAsia"/>
        </w:rPr>
        <w:t>7</w:t>
      </w:r>
      <w:r>
        <w:rPr>
          <w:rFonts w:hint="eastAsia"/>
        </w:rPr>
        <w:t>月</w:t>
      </w:r>
      <w:r>
        <w:rPr>
          <w:rFonts w:hint="eastAsia"/>
        </w:rPr>
        <w:t>15</w:t>
      </w:r>
      <w:r>
        <w:rPr>
          <w:rFonts w:hint="eastAsia"/>
        </w:rPr>
        <w:t>日，阿里巴巴集团宣布成立阿里音乐集团。</w:t>
      </w:r>
    </w:p>
    <w:p w14:paraId="2AC5791A" w14:textId="77777777" w:rsidR="00844C18" w:rsidRDefault="00844C18" w:rsidP="00844C18">
      <w:pPr>
        <w:spacing w:before="156" w:after="156"/>
        <w:ind w:firstLine="420"/>
      </w:pPr>
      <w:r>
        <w:rPr>
          <w:rFonts w:hint="eastAsia"/>
        </w:rPr>
        <w:t>2015</w:t>
      </w:r>
      <w:r>
        <w:rPr>
          <w:rFonts w:hint="eastAsia"/>
        </w:rPr>
        <w:t>年</w:t>
      </w:r>
      <w:r>
        <w:rPr>
          <w:rFonts w:hint="eastAsia"/>
        </w:rPr>
        <w:t>7</w:t>
      </w:r>
      <w:r>
        <w:rPr>
          <w:rFonts w:hint="eastAsia"/>
        </w:rPr>
        <w:t>月</w:t>
      </w:r>
      <w:r>
        <w:rPr>
          <w:rFonts w:hint="eastAsia"/>
        </w:rPr>
        <w:t>29</w:t>
      </w:r>
      <w:r>
        <w:rPr>
          <w:rFonts w:hint="eastAsia"/>
        </w:rPr>
        <w:t>日，阿里巴巴集团宣布对旗下阿里云战略增资</w:t>
      </w:r>
      <w:r>
        <w:rPr>
          <w:rFonts w:hint="eastAsia"/>
        </w:rPr>
        <w:t>60</w:t>
      </w:r>
      <w:r>
        <w:rPr>
          <w:rFonts w:hint="eastAsia"/>
        </w:rPr>
        <w:t>亿元，用于国际业务拓展，云计算、大数据领域基础和技术的研发，以及</w:t>
      </w:r>
      <w:r>
        <w:rPr>
          <w:rFonts w:hint="eastAsia"/>
        </w:rPr>
        <w:t>DT</w:t>
      </w:r>
      <w:r>
        <w:rPr>
          <w:rFonts w:hint="eastAsia"/>
        </w:rPr>
        <w:t>生态体系的建设。</w:t>
      </w:r>
    </w:p>
    <w:p w14:paraId="74C39ABB" w14:textId="77777777" w:rsidR="00844C18" w:rsidRDefault="00844C18" w:rsidP="00844C18">
      <w:pPr>
        <w:spacing w:before="156" w:after="156"/>
        <w:ind w:firstLine="420"/>
      </w:pPr>
      <w:r>
        <w:rPr>
          <w:rFonts w:hint="eastAsia"/>
        </w:rPr>
        <w:t>2015</w:t>
      </w:r>
      <w:r>
        <w:rPr>
          <w:rFonts w:hint="eastAsia"/>
        </w:rPr>
        <w:t>年</w:t>
      </w:r>
      <w:r>
        <w:rPr>
          <w:rFonts w:hint="eastAsia"/>
        </w:rPr>
        <w:t>8</w:t>
      </w:r>
      <w:r>
        <w:rPr>
          <w:rFonts w:hint="eastAsia"/>
        </w:rPr>
        <w:t>月</w:t>
      </w:r>
      <w:r>
        <w:rPr>
          <w:rFonts w:hint="eastAsia"/>
        </w:rPr>
        <w:t>10</w:t>
      </w:r>
      <w:r>
        <w:rPr>
          <w:rFonts w:hint="eastAsia"/>
        </w:rPr>
        <w:t>日，阿里巴巴集团与苏宁云商集团股份有限公司共同宣布达成全面战略合作。根据协议，阿里巴巴集团将投资约</w:t>
      </w:r>
      <w:r>
        <w:rPr>
          <w:rFonts w:hint="eastAsia"/>
        </w:rPr>
        <w:t>283</w:t>
      </w:r>
      <w:r>
        <w:rPr>
          <w:rFonts w:hint="eastAsia"/>
        </w:rPr>
        <w:t>亿元人民币参与苏宁云商的非公开发行，成为苏宁云商的第二大股东。</w:t>
      </w:r>
    </w:p>
    <w:p w14:paraId="0F13F24B" w14:textId="77777777" w:rsidR="00844C18" w:rsidRDefault="00844C18" w:rsidP="00844C18">
      <w:pPr>
        <w:spacing w:before="156" w:after="156"/>
        <w:ind w:firstLine="420"/>
      </w:pPr>
      <w:r>
        <w:rPr>
          <w:rFonts w:hint="eastAsia"/>
        </w:rPr>
        <w:t>2015</w:t>
      </w:r>
      <w:r>
        <w:rPr>
          <w:rFonts w:hint="eastAsia"/>
        </w:rPr>
        <w:t>年</w:t>
      </w:r>
      <w:r>
        <w:rPr>
          <w:rFonts w:hint="eastAsia"/>
        </w:rPr>
        <w:t>9</w:t>
      </w:r>
      <w:r>
        <w:rPr>
          <w:rFonts w:hint="eastAsia"/>
        </w:rPr>
        <w:t>月</w:t>
      </w:r>
      <w:r>
        <w:rPr>
          <w:rFonts w:hint="eastAsia"/>
        </w:rPr>
        <w:t>8</w:t>
      </w:r>
      <w:r>
        <w:rPr>
          <w:rFonts w:hint="eastAsia"/>
        </w:rPr>
        <w:t>日，阿里巴巴集团与全球领先的零售贸易集团麦德龙宣布达成独家战略合作，麦德龙官方旗舰店将入驻天猫国际。作为德国最大的零售贸易集团，麦德龙将和阿里巴巴在商品供应链、跨境电商和大数据方面紧密合作，成为阿里欧洲战略的重要合作伙伴。</w:t>
      </w:r>
    </w:p>
    <w:p w14:paraId="0B42F28D" w14:textId="77777777" w:rsidR="00844C18" w:rsidRDefault="00844C18" w:rsidP="00844C18">
      <w:pPr>
        <w:spacing w:before="156" w:after="156"/>
        <w:ind w:firstLine="420"/>
      </w:pPr>
      <w:r>
        <w:rPr>
          <w:rFonts w:hint="eastAsia"/>
        </w:rPr>
        <w:t>2015</w:t>
      </w:r>
      <w:r>
        <w:rPr>
          <w:rFonts w:hint="eastAsia"/>
        </w:rPr>
        <w:t>年</w:t>
      </w:r>
      <w:r>
        <w:rPr>
          <w:rFonts w:hint="eastAsia"/>
        </w:rPr>
        <w:t>9</w:t>
      </w:r>
      <w:r>
        <w:rPr>
          <w:rFonts w:hint="eastAsia"/>
        </w:rPr>
        <w:t>月</w:t>
      </w:r>
      <w:r>
        <w:rPr>
          <w:rFonts w:hint="eastAsia"/>
        </w:rPr>
        <w:t>24</w:t>
      </w:r>
      <w:r>
        <w:rPr>
          <w:rFonts w:hint="eastAsia"/>
        </w:rPr>
        <w:t>日，阿里巴巴集团宣布启动“杭州</w:t>
      </w:r>
      <w:r>
        <w:rPr>
          <w:rFonts w:hint="eastAsia"/>
        </w:rPr>
        <w:t>+</w:t>
      </w:r>
      <w:r>
        <w:rPr>
          <w:rFonts w:hint="eastAsia"/>
        </w:rPr>
        <w:t>北京”双中心战略，并将以北京为大本营，高强度推进在中国北方地区的战略执行和业务发展。</w:t>
      </w:r>
    </w:p>
    <w:p w14:paraId="225FD3C1" w14:textId="77777777" w:rsidR="00844C18" w:rsidRDefault="00844C18" w:rsidP="00844C18">
      <w:pPr>
        <w:spacing w:before="156" w:after="156"/>
        <w:ind w:firstLine="420"/>
      </w:pPr>
      <w:r>
        <w:rPr>
          <w:rFonts w:hint="eastAsia"/>
        </w:rPr>
        <w:t>2015</w:t>
      </w:r>
      <w:r>
        <w:rPr>
          <w:rFonts w:hint="eastAsia"/>
        </w:rPr>
        <w:t>年</w:t>
      </w:r>
      <w:r>
        <w:rPr>
          <w:rFonts w:hint="eastAsia"/>
        </w:rPr>
        <w:t>11</w:t>
      </w:r>
      <w:r>
        <w:rPr>
          <w:rFonts w:hint="eastAsia"/>
        </w:rPr>
        <w:t>月</w:t>
      </w:r>
      <w:r>
        <w:rPr>
          <w:rFonts w:hint="eastAsia"/>
        </w:rPr>
        <w:t>6</w:t>
      </w:r>
      <w:r>
        <w:rPr>
          <w:rFonts w:hint="eastAsia"/>
        </w:rPr>
        <w:t>日，阿里巴巴集团和优酷土豆集团宣布，双方已经就收购优酷土豆股份签署并购协议，根据这一协议，阿里巴巴集团将收购优酷土豆集团。</w:t>
      </w:r>
    </w:p>
    <w:p w14:paraId="514B665C" w14:textId="77777777" w:rsidR="00844C18" w:rsidRDefault="00844C18" w:rsidP="00844C18">
      <w:pPr>
        <w:spacing w:before="156" w:after="156"/>
        <w:ind w:firstLine="420"/>
      </w:pPr>
      <w:r>
        <w:rPr>
          <w:rFonts w:hint="eastAsia"/>
        </w:rPr>
        <w:t>2015</w:t>
      </w:r>
      <w:r>
        <w:rPr>
          <w:rFonts w:hint="eastAsia"/>
        </w:rPr>
        <w:t>年</w:t>
      </w:r>
      <w:r>
        <w:rPr>
          <w:rFonts w:hint="eastAsia"/>
        </w:rPr>
        <w:t>11</w:t>
      </w:r>
      <w:r>
        <w:rPr>
          <w:rFonts w:hint="eastAsia"/>
        </w:rPr>
        <w:t>月</w:t>
      </w:r>
      <w:r>
        <w:rPr>
          <w:rFonts w:hint="eastAsia"/>
        </w:rPr>
        <w:t>12</w:t>
      </w:r>
      <w:r>
        <w:rPr>
          <w:rFonts w:hint="eastAsia"/>
        </w:rPr>
        <w:t>日，阿里巴巴入选</w:t>
      </w:r>
      <w:r>
        <w:rPr>
          <w:rFonts w:hint="eastAsia"/>
        </w:rPr>
        <w:t>MSCI</w:t>
      </w:r>
      <w:r>
        <w:rPr>
          <w:rFonts w:hint="eastAsia"/>
        </w:rPr>
        <w:t>中国指数。</w:t>
      </w:r>
    </w:p>
    <w:p w14:paraId="54A2A9B1" w14:textId="77777777" w:rsidR="00844C18" w:rsidRDefault="00844C18" w:rsidP="00844C18">
      <w:pPr>
        <w:spacing w:before="156" w:after="156"/>
        <w:ind w:firstLine="420"/>
      </w:pPr>
      <w:r>
        <w:rPr>
          <w:rFonts w:hint="eastAsia"/>
        </w:rPr>
        <w:t>2015</w:t>
      </w:r>
      <w:r>
        <w:rPr>
          <w:rFonts w:hint="eastAsia"/>
        </w:rPr>
        <w:t>年</w:t>
      </w:r>
      <w:r>
        <w:rPr>
          <w:rFonts w:hint="eastAsia"/>
        </w:rPr>
        <w:t>12</w:t>
      </w:r>
      <w:r>
        <w:rPr>
          <w:rFonts w:hint="eastAsia"/>
        </w:rPr>
        <w:t>月</w:t>
      </w:r>
      <w:r>
        <w:rPr>
          <w:rFonts w:hint="eastAsia"/>
        </w:rPr>
        <w:t>2</w:t>
      </w:r>
      <w:r>
        <w:rPr>
          <w:rFonts w:hint="eastAsia"/>
        </w:rPr>
        <w:t>日，中国五矿集团旗下五矿发展股份有限公司与阿里巴巴集团旗下杭州阿里创业投资有限公司正式签约。双方将通过组建合资公司的方式，为所有在金属供应链上开展价值创造业务的企业，包括个人提供服务，打造金属交易生态圈。</w:t>
      </w:r>
    </w:p>
    <w:p w14:paraId="7F54D612" w14:textId="77777777" w:rsidR="00844C18" w:rsidRDefault="00844C18" w:rsidP="00844C18">
      <w:pPr>
        <w:spacing w:before="156" w:after="156"/>
        <w:ind w:firstLine="420"/>
      </w:pPr>
      <w:r>
        <w:rPr>
          <w:rFonts w:hint="eastAsia"/>
        </w:rPr>
        <w:t>2015</w:t>
      </w:r>
      <w:r>
        <w:rPr>
          <w:rFonts w:hint="eastAsia"/>
        </w:rPr>
        <w:t>年</w:t>
      </w:r>
      <w:r>
        <w:rPr>
          <w:rFonts w:hint="eastAsia"/>
        </w:rPr>
        <w:t>12</w:t>
      </w:r>
      <w:r>
        <w:rPr>
          <w:rFonts w:hint="eastAsia"/>
        </w:rPr>
        <w:t>月</w:t>
      </w:r>
      <w:r>
        <w:rPr>
          <w:rFonts w:hint="eastAsia"/>
        </w:rPr>
        <w:t>11</w:t>
      </w:r>
      <w:r>
        <w:rPr>
          <w:rFonts w:hint="eastAsia"/>
        </w:rPr>
        <w:t>日，阿里巴巴集团宣布与南华早报集团达成协议，收购《南华早报》以及南华早报集团旗下的其他媒体资产。</w:t>
      </w:r>
    </w:p>
    <w:p w14:paraId="74A56A85" w14:textId="77777777" w:rsidR="00844C18" w:rsidRDefault="00844C18" w:rsidP="00844C18">
      <w:pPr>
        <w:spacing w:before="156" w:after="156"/>
        <w:ind w:firstLine="420"/>
      </w:pPr>
      <w:r>
        <w:rPr>
          <w:rFonts w:hint="eastAsia"/>
        </w:rPr>
        <w:t>2015</w:t>
      </w:r>
      <w:r>
        <w:rPr>
          <w:rFonts w:hint="eastAsia"/>
        </w:rPr>
        <w:t>年</w:t>
      </w:r>
      <w:r>
        <w:rPr>
          <w:rFonts w:hint="eastAsia"/>
        </w:rPr>
        <w:t>12</w:t>
      </w:r>
      <w:r>
        <w:rPr>
          <w:rFonts w:hint="eastAsia"/>
        </w:rPr>
        <w:t>月</w:t>
      </w:r>
      <w:r>
        <w:rPr>
          <w:rFonts w:hint="eastAsia"/>
        </w:rPr>
        <w:t>17</w:t>
      </w:r>
      <w:r>
        <w:rPr>
          <w:rFonts w:hint="eastAsia"/>
        </w:rPr>
        <w:t>日，阿里巴巴集团斥资</w:t>
      </w:r>
      <w:r>
        <w:rPr>
          <w:rFonts w:hint="eastAsia"/>
        </w:rPr>
        <w:t>12.5</w:t>
      </w:r>
      <w:r>
        <w:rPr>
          <w:rFonts w:hint="eastAsia"/>
        </w:rPr>
        <w:t>亿美元，成为饿了么第一大股东。</w:t>
      </w:r>
    </w:p>
    <w:p w14:paraId="08F4656F" w14:textId="77777777" w:rsidR="00844C18" w:rsidRDefault="00844C18" w:rsidP="00844C18">
      <w:pPr>
        <w:spacing w:before="156" w:after="156"/>
        <w:ind w:firstLine="420"/>
      </w:pPr>
      <w:r>
        <w:rPr>
          <w:rFonts w:hint="eastAsia"/>
        </w:rPr>
        <w:t>2015</w:t>
      </w:r>
      <w:r>
        <w:rPr>
          <w:rFonts w:hint="eastAsia"/>
        </w:rPr>
        <w:t>年</w:t>
      </w:r>
      <w:r>
        <w:rPr>
          <w:rFonts w:hint="eastAsia"/>
        </w:rPr>
        <w:t>12</w:t>
      </w:r>
      <w:r>
        <w:rPr>
          <w:rFonts w:hint="eastAsia"/>
        </w:rPr>
        <w:t>月</w:t>
      </w:r>
      <w:r>
        <w:rPr>
          <w:rFonts w:hint="eastAsia"/>
        </w:rPr>
        <w:t>24</w:t>
      </w:r>
      <w:r>
        <w:rPr>
          <w:rFonts w:hint="eastAsia"/>
        </w:rPr>
        <w:t>日，阿里巴巴集团与国家认证认可监督管理委员会信息中心正式签署合作框架协议，双方共同推出“云桥”数据共享机制，阿里巴巴成为首家直接接入国家</w:t>
      </w:r>
      <w:r>
        <w:rPr>
          <w:rFonts w:hint="eastAsia"/>
        </w:rPr>
        <w:t>CCC</w:t>
      </w:r>
      <w:r>
        <w:rPr>
          <w:rFonts w:hint="eastAsia"/>
        </w:rPr>
        <w:t>认证信息数据库的电商平台。</w:t>
      </w:r>
    </w:p>
    <w:p w14:paraId="22E40335" w14:textId="77777777" w:rsidR="00844C18" w:rsidRDefault="00844C18" w:rsidP="00844C18">
      <w:pPr>
        <w:spacing w:before="156" w:after="156"/>
        <w:ind w:firstLine="420"/>
      </w:pPr>
      <w:r>
        <w:rPr>
          <w:rFonts w:hint="eastAsia"/>
        </w:rPr>
        <w:t>2016</w:t>
      </w:r>
      <w:r>
        <w:rPr>
          <w:rFonts w:hint="eastAsia"/>
        </w:rPr>
        <w:t>年</w:t>
      </w:r>
      <w:r>
        <w:rPr>
          <w:rFonts w:hint="eastAsia"/>
        </w:rPr>
        <w:t>2</w:t>
      </w:r>
      <w:r>
        <w:rPr>
          <w:rFonts w:hint="eastAsia"/>
        </w:rPr>
        <w:t>月</w:t>
      </w:r>
      <w:r>
        <w:rPr>
          <w:rFonts w:hint="eastAsia"/>
        </w:rPr>
        <w:t>17</w:t>
      </w:r>
      <w:r>
        <w:rPr>
          <w:rFonts w:hint="eastAsia"/>
        </w:rPr>
        <w:t>日，阿里巴巴集团与国家发展改革委签署结合返乡创业试点发展农村电商战略合作协议。</w:t>
      </w:r>
    </w:p>
    <w:p w14:paraId="205BBE5B" w14:textId="77777777" w:rsidR="00844C18" w:rsidRDefault="00844C18" w:rsidP="00844C18">
      <w:pPr>
        <w:spacing w:before="156" w:after="156"/>
        <w:ind w:firstLine="420"/>
      </w:pPr>
      <w:r>
        <w:rPr>
          <w:rFonts w:hint="eastAsia"/>
        </w:rPr>
        <w:t>2016</w:t>
      </w:r>
      <w:r>
        <w:rPr>
          <w:rFonts w:hint="eastAsia"/>
        </w:rPr>
        <w:t>年</w:t>
      </w:r>
      <w:r>
        <w:rPr>
          <w:rFonts w:hint="eastAsia"/>
        </w:rPr>
        <w:t>4</w:t>
      </w:r>
      <w:r>
        <w:rPr>
          <w:rFonts w:hint="eastAsia"/>
        </w:rPr>
        <w:t>月</w:t>
      </w:r>
      <w:r>
        <w:rPr>
          <w:rFonts w:hint="eastAsia"/>
        </w:rPr>
        <w:t>14</w:t>
      </w:r>
      <w:r>
        <w:rPr>
          <w:rFonts w:hint="eastAsia"/>
        </w:rPr>
        <w:t>日，阿里巴巴集团加入国际反假联盟（</w:t>
      </w:r>
      <w:r>
        <w:rPr>
          <w:rFonts w:hint="eastAsia"/>
        </w:rPr>
        <w:t>IACC</w:t>
      </w:r>
      <w:r>
        <w:rPr>
          <w:rFonts w:hint="eastAsia"/>
        </w:rPr>
        <w:t>），成为该国际组织的首个电商成员。</w:t>
      </w:r>
    </w:p>
    <w:p w14:paraId="7AA26213" w14:textId="77777777" w:rsidR="00844C18" w:rsidRDefault="00844C18" w:rsidP="00844C18">
      <w:pPr>
        <w:spacing w:before="156" w:after="156"/>
        <w:ind w:firstLine="420"/>
      </w:pPr>
      <w:r>
        <w:rPr>
          <w:rFonts w:hint="eastAsia"/>
        </w:rPr>
        <w:t>2016</w:t>
      </w:r>
      <w:r>
        <w:rPr>
          <w:rFonts w:hint="eastAsia"/>
        </w:rPr>
        <w:t>年</w:t>
      </w:r>
      <w:r>
        <w:rPr>
          <w:rFonts w:hint="eastAsia"/>
        </w:rPr>
        <w:t>4</w:t>
      </w:r>
      <w:r>
        <w:rPr>
          <w:rFonts w:hint="eastAsia"/>
        </w:rPr>
        <w:t>月</w:t>
      </w:r>
      <w:r>
        <w:rPr>
          <w:rFonts w:hint="eastAsia"/>
        </w:rPr>
        <w:t>18</w:t>
      </w:r>
      <w:r>
        <w:rPr>
          <w:rFonts w:hint="eastAsia"/>
        </w:rPr>
        <w:t>日，阿里巴巴集团与新西兰贸易发展局</w:t>
      </w:r>
      <w:r>
        <w:rPr>
          <w:rFonts w:hint="eastAsia"/>
        </w:rPr>
        <w:t>(NZTE)</w:t>
      </w:r>
      <w:r>
        <w:rPr>
          <w:rFonts w:hint="eastAsia"/>
        </w:rPr>
        <w:t>签署战略合作协议。</w:t>
      </w:r>
    </w:p>
    <w:p w14:paraId="42997BDF" w14:textId="77777777" w:rsidR="00844C18" w:rsidRDefault="00844C18" w:rsidP="00844C18">
      <w:pPr>
        <w:spacing w:before="156" w:after="156"/>
        <w:ind w:firstLine="420"/>
      </w:pPr>
      <w:r>
        <w:rPr>
          <w:rFonts w:hint="eastAsia"/>
        </w:rPr>
        <w:t>2016</w:t>
      </w:r>
      <w:r>
        <w:rPr>
          <w:rFonts w:hint="eastAsia"/>
        </w:rPr>
        <w:t>年</w:t>
      </w:r>
      <w:r>
        <w:rPr>
          <w:rFonts w:hint="eastAsia"/>
        </w:rPr>
        <w:t>5</w:t>
      </w:r>
      <w:r>
        <w:rPr>
          <w:rFonts w:hint="eastAsia"/>
        </w:rPr>
        <w:t>月，阿里巴巴集团成为国务院首批双创“企业示范基地”。</w:t>
      </w:r>
    </w:p>
    <w:p w14:paraId="1531F55A" w14:textId="77777777" w:rsidR="00844C18" w:rsidRDefault="00844C18" w:rsidP="00844C18">
      <w:pPr>
        <w:spacing w:before="156" w:after="156"/>
        <w:ind w:firstLine="420"/>
      </w:pPr>
      <w:r>
        <w:rPr>
          <w:rFonts w:hint="eastAsia"/>
        </w:rPr>
        <w:lastRenderedPageBreak/>
        <w:t>2016</w:t>
      </w:r>
      <w:r>
        <w:rPr>
          <w:rFonts w:hint="eastAsia"/>
        </w:rPr>
        <w:t>年</w:t>
      </w:r>
      <w:r>
        <w:rPr>
          <w:rFonts w:hint="eastAsia"/>
        </w:rPr>
        <w:t>5</w:t>
      </w:r>
      <w:r>
        <w:rPr>
          <w:rFonts w:hint="eastAsia"/>
        </w:rPr>
        <w:t>月</w:t>
      </w:r>
      <w:r>
        <w:rPr>
          <w:rFonts w:hint="eastAsia"/>
        </w:rPr>
        <w:t>18</w:t>
      </w:r>
      <w:r>
        <w:rPr>
          <w:rFonts w:hint="eastAsia"/>
        </w:rPr>
        <w:t>日，阿里巴巴集团宣布，旗下“闲鱼”和“拍卖”业务将合并同类项。</w:t>
      </w:r>
    </w:p>
    <w:p w14:paraId="389E4148" w14:textId="77777777" w:rsidR="00844C18" w:rsidRDefault="00844C18" w:rsidP="00844C18">
      <w:pPr>
        <w:spacing w:before="156" w:after="156"/>
        <w:ind w:firstLine="420"/>
      </w:pPr>
      <w:r>
        <w:rPr>
          <w:rFonts w:hint="eastAsia"/>
        </w:rPr>
        <w:t>2016</w:t>
      </w:r>
      <w:r>
        <w:rPr>
          <w:rFonts w:hint="eastAsia"/>
        </w:rPr>
        <w:t>年</w:t>
      </w:r>
      <w:r>
        <w:rPr>
          <w:rFonts w:hint="eastAsia"/>
        </w:rPr>
        <w:t>6</w:t>
      </w:r>
      <w:r>
        <w:rPr>
          <w:rFonts w:hint="eastAsia"/>
        </w:rPr>
        <w:t>月</w:t>
      </w:r>
      <w:r>
        <w:rPr>
          <w:rFonts w:hint="eastAsia"/>
        </w:rPr>
        <w:t>15</w:t>
      </w:r>
      <w:r>
        <w:rPr>
          <w:rFonts w:hint="eastAsia"/>
        </w:rPr>
        <w:t>日，阿里巴巴集团</w:t>
      </w:r>
      <w:r>
        <w:rPr>
          <w:rFonts w:hint="eastAsia"/>
        </w:rPr>
        <w:t>CEO</w:t>
      </w:r>
      <w:r>
        <w:rPr>
          <w:rFonts w:hint="eastAsia"/>
        </w:rPr>
        <w:t>张勇宣布，正式成立“阿里巴巴大文娱版块”。该版块囊括了阿里巴巴集团旗下的阿里影业、合一集团（优酷土豆）、阿里音乐、阿里体育、</w:t>
      </w:r>
      <w:r>
        <w:rPr>
          <w:rFonts w:hint="eastAsia"/>
        </w:rPr>
        <w:t>UC</w:t>
      </w:r>
      <w:r>
        <w:rPr>
          <w:rFonts w:hint="eastAsia"/>
        </w:rPr>
        <w:t>、阿里游戏、阿里文学、数字娱乐事业部。</w:t>
      </w:r>
    </w:p>
    <w:p w14:paraId="2A3B3ADA" w14:textId="77777777" w:rsidR="00844C18" w:rsidRDefault="00844C18" w:rsidP="00844C18">
      <w:pPr>
        <w:spacing w:before="156" w:after="156"/>
        <w:ind w:firstLine="420"/>
      </w:pPr>
      <w:r>
        <w:rPr>
          <w:rFonts w:hint="eastAsia"/>
        </w:rPr>
        <w:t>2016</w:t>
      </w:r>
      <w:r>
        <w:rPr>
          <w:rFonts w:hint="eastAsia"/>
        </w:rPr>
        <w:t>年</w:t>
      </w:r>
      <w:r>
        <w:rPr>
          <w:rFonts w:hint="eastAsia"/>
        </w:rPr>
        <w:t>7</w:t>
      </w:r>
      <w:r>
        <w:rPr>
          <w:rFonts w:hint="eastAsia"/>
        </w:rPr>
        <w:t>月</w:t>
      </w:r>
      <w:r>
        <w:rPr>
          <w:rFonts w:hint="eastAsia"/>
        </w:rPr>
        <w:t>5</w:t>
      </w:r>
      <w:r>
        <w:rPr>
          <w:rFonts w:hint="eastAsia"/>
        </w:rPr>
        <w:t>日，第三方应用商店“豌豆荚”宣布，其应用分发业务并入阿里巴巴移动事业群，双方已正式签订并购协议。</w:t>
      </w:r>
    </w:p>
    <w:p w14:paraId="3D4D92EA" w14:textId="77777777" w:rsidR="00844C18" w:rsidRDefault="00844C18" w:rsidP="00844C18">
      <w:pPr>
        <w:spacing w:before="156" w:after="156"/>
        <w:ind w:firstLine="420"/>
      </w:pPr>
      <w:r>
        <w:rPr>
          <w:rFonts w:hint="eastAsia"/>
        </w:rPr>
        <w:t>2016</w:t>
      </w:r>
      <w:r>
        <w:rPr>
          <w:rFonts w:hint="eastAsia"/>
        </w:rPr>
        <w:t>年</w:t>
      </w:r>
      <w:r>
        <w:rPr>
          <w:rFonts w:hint="eastAsia"/>
        </w:rPr>
        <w:t>12</w:t>
      </w:r>
      <w:r>
        <w:rPr>
          <w:rFonts w:hint="eastAsia"/>
        </w:rPr>
        <w:t>月</w:t>
      </w:r>
      <w:r>
        <w:rPr>
          <w:rFonts w:hint="eastAsia"/>
        </w:rPr>
        <w:t>2</w:t>
      </w:r>
      <w:r>
        <w:rPr>
          <w:rFonts w:hint="eastAsia"/>
        </w:rPr>
        <w:t>日，国家发改委与阿里巴巴集团在京签署关于推进商务领域诚信体系建设合作备忘录。</w:t>
      </w:r>
    </w:p>
    <w:p w14:paraId="6409ED0D" w14:textId="77777777" w:rsidR="00844C18" w:rsidRDefault="00844C18" w:rsidP="00844C18">
      <w:pPr>
        <w:spacing w:before="156" w:after="156"/>
        <w:ind w:firstLine="420"/>
      </w:pPr>
      <w:r>
        <w:rPr>
          <w:rFonts w:hint="eastAsia"/>
        </w:rPr>
        <w:t>2017</w:t>
      </w:r>
      <w:r>
        <w:rPr>
          <w:rFonts w:hint="eastAsia"/>
        </w:rPr>
        <w:t>年</w:t>
      </w:r>
      <w:r>
        <w:rPr>
          <w:rFonts w:hint="eastAsia"/>
        </w:rPr>
        <w:t>2</w:t>
      </w:r>
      <w:r>
        <w:rPr>
          <w:rFonts w:hint="eastAsia"/>
        </w:rPr>
        <w:t>月</w:t>
      </w:r>
      <w:r>
        <w:rPr>
          <w:rFonts w:hint="eastAsia"/>
        </w:rPr>
        <w:t>20</w:t>
      </w:r>
      <w:r>
        <w:rPr>
          <w:rFonts w:hint="eastAsia"/>
        </w:rPr>
        <w:t>日，阿里巴巴确认签署百联集团，新零售在上海落地。</w:t>
      </w:r>
    </w:p>
    <w:p w14:paraId="6BD807F4" w14:textId="77777777" w:rsidR="00844C18" w:rsidRDefault="00844C18" w:rsidP="00844C18">
      <w:pPr>
        <w:spacing w:before="156" w:after="156"/>
        <w:ind w:firstLine="420"/>
      </w:pPr>
      <w:r>
        <w:rPr>
          <w:rFonts w:hint="eastAsia"/>
        </w:rPr>
        <w:t>2017</w:t>
      </w:r>
      <w:r>
        <w:rPr>
          <w:rFonts w:hint="eastAsia"/>
        </w:rPr>
        <w:t>年</w:t>
      </w:r>
      <w:r>
        <w:rPr>
          <w:rFonts w:hint="eastAsia"/>
        </w:rPr>
        <w:t>2</w:t>
      </w:r>
      <w:r>
        <w:rPr>
          <w:rFonts w:hint="eastAsia"/>
        </w:rPr>
        <w:t>月</w:t>
      </w:r>
      <w:r>
        <w:rPr>
          <w:rFonts w:hint="eastAsia"/>
        </w:rPr>
        <w:t>28</w:t>
      </w:r>
      <w:r>
        <w:rPr>
          <w:rFonts w:hint="eastAsia"/>
        </w:rPr>
        <w:t>日，重庆市政府与阿里巴巴、蚂蚁金服签订战略合作协议。三方将在云计算、大数据、电商、物流、新型智慧城市、普惠金融服务等领域加强合作。</w:t>
      </w:r>
    </w:p>
    <w:p w14:paraId="59B5FB9F" w14:textId="77777777" w:rsidR="00844C18" w:rsidRDefault="00844C18" w:rsidP="00844C18">
      <w:pPr>
        <w:spacing w:before="156" w:after="156"/>
        <w:ind w:firstLine="420"/>
      </w:pPr>
      <w:r>
        <w:rPr>
          <w:rFonts w:hint="eastAsia"/>
        </w:rPr>
        <w:t>2017</w:t>
      </w:r>
      <w:r>
        <w:rPr>
          <w:rFonts w:hint="eastAsia"/>
        </w:rPr>
        <w:t>年</w:t>
      </w:r>
      <w:r>
        <w:rPr>
          <w:rFonts w:hint="eastAsia"/>
        </w:rPr>
        <w:t>3</w:t>
      </w:r>
      <w:r>
        <w:rPr>
          <w:rFonts w:hint="eastAsia"/>
        </w:rPr>
        <w:t>月</w:t>
      </w:r>
      <w:r>
        <w:rPr>
          <w:rFonts w:hint="eastAsia"/>
        </w:rPr>
        <w:t>21</w:t>
      </w:r>
      <w:r>
        <w:rPr>
          <w:rFonts w:hint="eastAsia"/>
        </w:rPr>
        <w:t>日，阿里巴巴宣布全资收购大麦网。</w:t>
      </w:r>
    </w:p>
    <w:p w14:paraId="3582F6D4" w14:textId="77777777" w:rsidR="00844C18" w:rsidRDefault="00844C18" w:rsidP="00844C18">
      <w:pPr>
        <w:spacing w:before="156" w:after="156"/>
        <w:ind w:firstLine="420"/>
      </w:pPr>
      <w:r>
        <w:rPr>
          <w:rFonts w:hint="eastAsia"/>
        </w:rPr>
        <w:t>2017</w:t>
      </w:r>
      <w:r>
        <w:rPr>
          <w:rFonts w:hint="eastAsia"/>
        </w:rPr>
        <w:t>年</w:t>
      </w:r>
      <w:r>
        <w:rPr>
          <w:rFonts w:hint="eastAsia"/>
        </w:rPr>
        <w:t>12</w:t>
      </w:r>
      <w:r>
        <w:rPr>
          <w:rFonts w:hint="eastAsia"/>
        </w:rPr>
        <w:t>月</w:t>
      </w:r>
      <w:r>
        <w:rPr>
          <w:rFonts w:hint="eastAsia"/>
        </w:rPr>
        <w:t>15</w:t>
      </w:r>
      <w:r>
        <w:rPr>
          <w:rFonts w:hint="eastAsia"/>
        </w:rPr>
        <w:t>日，阿里巴巴证实投资中国电动汽车创业公司小鹏汽车。</w:t>
      </w:r>
    </w:p>
    <w:p w14:paraId="7C43E45A" w14:textId="77777777" w:rsidR="00844C18" w:rsidRDefault="00844C18" w:rsidP="00844C18">
      <w:pPr>
        <w:spacing w:before="156" w:after="156"/>
        <w:ind w:firstLine="420"/>
      </w:pPr>
      <w:r>
        <w:rPr>
          <w:rFonts w:hint="eastAsia"/>
        </w:rPr>
        <w:t>2018</w:t>
      </w:r>
      <w:r>
        <w:rPr>
          <w:rFonts w:hint="eastAsia"/>
        </w:rPr>
        <w:t>年</w:t>
      </w:r>
      <w:r>
        <w:rPr>
          <w:rFonts w:hint="eastAsia"/>
        </w:rPr>
        <w:t>2</w:t>
      </w:r>
      <w:r>
        <w:rPr>
          <w:rFonts w:hint="eastAsia"/>
        </w:rPr>
        <w:t>月</w:t>
      </w:r>
      <w:r>
        <w:rPr>
          <w:rFonts w:hint="eastAsia"/>
        </w:rPr>
        <w:t>1</w:t>
      </w:r>
      <w:r>
        <w:rPr>
          <w:rFonts w:hint="eastAsia"/>
        </w:rPr>
        <w:t>日，阿里巴巴公布同意收购蚂蚁金服</w:t>
      </w:r>
      <w:r>
        <w:rPr>
          <w:rFonts w:hint="eastAsia"/>
        </w:rPr>
        <w:t>33%</w:t>
      </w:r>
      <w:r>
        <w:rPr>
          <w:rFonts w:hint="eastAsia"/>
        </w:rPr>
        <w:t>的股权。</w:t>
      </w:r>
    </w:p>
    <w:p w14:paraId="539C3985" w14:textId="77777777" w:rsidR="00844C18" w:rsidRDefault="00844C18" w:rsidP="00844C18">
      <w:pPr>
        <w:spacing w:before="156" w:after="156"/>
        <w:ind w:firstLine="420"/>
      </w:pPr>
      <w:r>
        <w:rPr>
          <w:rFonts w:hint="eastAsia"/>
        </w:rPr>
        <w:t>2018</w:t>
      </w:r>
      <w:r>
        <w:rPr>
          <w:rFonts w:hint="eastAsia"/>
        </w:rPr>
        <w:t>年</w:t>
      </w:r>
      <w:r>
        <w:rPr>
          <w:rFonts w:hint="eastAsia"/>
        </w:rPr>
        <w:t>2</w:t>
      </w:r>
      <w:r>
        <w:rPr>
          <w:rFonts w:hint="eastAsia"/>
        </w:rPr>
        <w:t>月</w:t>
      </w:r>
      <w:r>
        <w:rPr>
          <w:rFonts w:hint="eastAsia"/>
        </w:rPr>
        <w:t>5</w:t>
      </w:r>
      <w:r>
        <w:rPr>
          <w:rFonts w:hint="eastAsia"/>
        </w:rPr>
        <w:t>日，万达集团公告，阿里巴巴集团、文投控股股份有限公司与万达集团在北京签订战略投资协议。阿里巴巴出资</w:t>
      </w:r>
      <w:r>
        <w:rPr>
          <w:rFonts w:hint="eastAsia"/>
        </w:rPr>
        <w:t>46.8</w:t>
      </w:r>
      <w:r>
        <w:rPr>
          <w:rFonts w:hint="eastAsia"/>
        </w:rPr>
        <w:t>亿元、文投控股出资</w:t>
      </w:r>
      <w:r>
        <w:rPr>
          <w:rFonts w:hint="eastAsia"/>
        </w:rPr>
        <w:t>31.2</w:t>
      </w:r>
      <w:r>
        <w:rPr>
          <w:rFonts w:hint="eastAsia"/>
        </w:rPr>
        <w:t>亿元收购万达集团持有的万达电影股份，分别成为万达电影第二、第三大股东。</w:t>
      </w:r>
    </w:p>
    <w:p w14:paraId="2B5781A7" w14:textId="77777777" w:rsidR="00844C18" w:rsidRDefault="00844C18" w:rsidP="00844C18">
      <w:pPr>
        <w:spacing w:before="156" w:after="156"/>
        <w:ind w:firstLine="420"/>
      </w:pPr>
      <w:r>
        <w:rPr>
          <w:rFonts w:hint="eastAsia"/>
        </w:rPr>
        <w:t>2018</w:t>
      </w:r>
      <w:r>
        <w:rPr>
          <w:rFonts w:hint="eastAsia"/>
        </w:rPr>
        <w:t>年</w:t>
      </w:r>
      <w:r>
        <w:rPr>
          <w:rFonts w:hint="eastAsia"/>
        </w:rPr>
        <w:t>2</w:t>
      </w:r>
      <w:r>
        <w:rPr>
          <w:rFonts w:hint="eastAsia"/>
        </w:rPr>
        <w:t>月</w:t>
      </w:r>
      <w:r>
        <w:rPr>
          <w:rFonts w:hint="eastAsia"/>
        </w:rPr>
        <w:t>11</w:t>
      </w:r>
      <w:r>
        <w:rPr>
          <w:rFonts w:hint="eastAsia"/>
        </w:rPr>
        <w:t>日，北京居然之家投资控股集团有限公司与阿里巴巴集团共同宣布达成新零售战略合作。</w:t>
      </w:r>
    </w:p>
    <w:p w14:paraId="5715B171" w14:textId="77777777" w:rsidR="00844C18" w:rsidRDefault="00844C18" w:rsidP="00844C18">
      <w:pPr>
        <w:spacing w:before="156" w:after="156"/>
        <w:ind w:firstLine="420"/>
      </w:pPr>
      <w:r>
        <w:rPr>
          <w:rFonts w:hint="eastAsia"/>
        </w:rPr>
        <w:t>2018</w:t>
      </w:r>
      <w:r>
        <w:rPr>
          <w:rFonts w:hint="eastAsia"/>
        </w:rPr>
        <w:t>年</w:t>
      </w:r>
      <w:r>
        <w:rPr>
          <w:rFonts w:hint="eastAsia"/>
        </w:rPr>
        <w:t>4</w:t>
      </w:r>
      <w:r>
        <w:rPr>
          <w:rFonts w:hint="eastAsia"/>
        </w:rPr>
        <w:t>月</w:t>
      </w:r>
      <w:r>
        <w:rPr>
          <w:rFonts w:hint="eastAsia"/>
        </w:rPr>
        <w:t>2</w:t>
      </w:r>
      <w:r>
        <w:rPr>
          <w:rFonts w:hint="eastAsia"/>
        </w:rPr>
        <w:t>日，阿里巴巴集团、蚂蚁金服集团与饿了么联合宣布，阿里巴巴已经签订收购协议，将联合蚂蚁金服以</w:t>
      </w:r>
      <w:r>
        <w:rPr>
          <w:rFonts w:hint="eastAsia"/>
        </w:rPr>
        <w:t>95</w:t>
      </w:r>
      <w:r>
        <w:rPr>
          <w:rFonts w:hint="eastAsia"/>
        </w:rPr>
        <w:t>亿美元对饿了么完成全资收购。</w:t>
      </w:r>
    </w:p>
    <w:p w14:paraId="76452AB8" w14:textId="77777777" w:rsidR="00844C18" w:rsidRDefault="00844C18" w:rsidP="00844C18">
      <w:pPr>
        <w:spacing w:before="156" w:after="156"/>
        <w:ind w:firstLine="420"/>
      </w:pPr>
      <w:r>
        <w:rPr>
          <w:rFonts w:hint="eastAsia"/>
        </w:rPr>
        <w:t>2018</w:t>
      </w:r>
      <w:r>
        <w:rPr>
          <w:rFonts w:hint="eastAsia"/>
        </w:rPr>
        <w:t>年</w:t>
      </w:r>
      <w:r>
        <w:rPr>
          <w:rFonts w:hint="eastAsia"/>
        </w:rPr>
        <w:t>4</w:t>
      </w:r>
      <w:r>
        <w:rPr>
          <w:rFonts w:hint="eastAsia"/>
        </w:rPr>
        <w:t>月</w:t>
      </w:r>
      <w:r>
        <w:rPr>
          <w:rFonts w:hint="eastAsia"/>
        </w:rPr>
        <w:t>20</w:t>
      </w:r>
      <w:r>
        <w:rPr>
          <w:rFonts w:hint="eastAsia"/>
        </w:rPr>
        <w:t>日，阿里巴巴集团宣布全资收购中国大陆自主嵌入式</w:t>
      </w:r>
      <w:r>
        <w:rPr>
          <w:rFonts w:hint="eastAsia"/>
        </w:rPr>
        <w:t>CPU IP Core</w:t>
      </w:r>
      <w:r>
        <w:rPr>
          <w:rFonts w:hint="eastAsia"/>
        </w:rPr>
        <w:t>公司——中天微系统有限公司。</w:t>
      </w:r>
    </w:p>
    <w:p w14:paraId="5684B98C" w14:textId="77777777" w:rsidR="00844C18" w:rsidRDefault="00844C18" w:rsidP="00844C18">
      <w:pPr>
        <w:spacing w:before="156" w:after="156"/>
        <w:ind w:firstLine="420"/>
      </w:pPr>
      <w:r>
        <w:rPr>
          <w:rFonts w:hint="eastAsia"/>
        </w:rPr>
        <w:t>2018</w:t>
      </w:r>
      <w:r>
        <w:rPr>
          <w:rFonts w:hint="eastAsia"/>
        </w:rPr>
        <w:t>年</w:t>
      </w:r>
      <w:r>
        <w:rPr>
          <w:rFonts w:hint="eastAsia"/>
        </w:rPr>
        <w:t>5</w:t>
      </w:r>
      <w:r>
        <w:rPr>
          <w:rFonts w:hint="eastAsia"/>
        </w:rPr>
        <w:t>月</w:t>
      </w:r>
      <w:r>
        <w:rPr>
          <w:rFonts w:hint="eastAsia"/>
        </w:rPr>
        <w:t>3</w:t>
      </w:r>
      <w:r>
        <w:rPr>
          <w:rFonts w:hint="eastAsia"/>
        </w:rPr>
        <w:t>日，阿里确认全资收购北京先声互联科技有限公司。</w:t>
      </w:r>
    </w:p>
    <w:p w14:paraId="3CCF0E7F" w14:textId="77777777" w:rsidR="00844C18" w:rsidRDefault="00844C18" w:rsidP="00844C18">
      <w:pPr>
        <w:spacing w:before="156" w:after="156"/>
        <w:ind w:firstLine="420"/>
      </w:pPr>
      <w:r>
        <w:rPr>
          <w:rFonts w:hint="eastAsia"/>
        </w:rPr>
        <w:t>2018</w:t>
      </w:r>
      <w:r>
        <w:rPr>
          <w:rFonts w:hint="eastAsia"/>
        </w:rPr>
        <w:t>年</w:t>
      </w:r>
      <w:r>
        <w:rPr>
          <w:rFonts w:hint="eastAsia"/>
        </w:rPr>
        <w:t>5</w:t>
      </w:r>
      <w:r>
        <w:rPr>
          <w:rFonts w:hint="eastAsia"/>
        </w:rPr>
        <w:t>月</w:t>
      </w:r>
      <w:r>
        <w:rPr>
          <w:rFonts w:hint="eastAsia"/>
        </w:rPr>
        <w:t>8</w:t>
      </w:r>
      <w:r>
        <w:rPr>
          <w:rFonts w:hint="eastAsia"/>
        </w:rPr>
        <w:t>日，巴基斯坦电商公司</w:t>
      </w:r>
      <w:proofErr w:type="spellStart"/>
      <w:r>
        <w:rPr>
          <w:rFonts w:hint="eastAsia"/>
        </w:rPr>
        <w:t>Daraz</w:t>
      </w:r>
      <w:proofErr w:type="spellEnd"/>
      <w:r>
        <w:rPr>
          <w:rFonts w:hint="eastAsia"/>
        </w:rPr>
        <w:t>宣布被阿里巴巴集团全资收购，标志着中巴两国跨境电商发展迈出重要一步。</w:t>
      </w:r>
    </w:p>
    <w:p w14:paraId="6E6BE16B" w14:textId="77777777" w:rsidR="00844C18" w:rsidRDefault="00844C18" w:rsidP="00844C18">
      <w:pPr>
        <w:spacing w:before="156" w:after="156"/>
        <w:ind w:firstLine="420"/>
      </w:pPr>
      <w:r>
        <w:rPr>
          <w:rFonts w:hint="eastAsia"/>
        </w:rPr>
        <w:t>2018</w:t>
      </w:r>
      <w:r>
        <w:rPr>
          <w:rFonts w:hint="eastAsia"/>
        </w:rPr>
        <w:t>年</w:t>
      </w:r>
      <w:r>
        <w:rPr>
          <w:rFonts w:hint="eastAsia"/>
        </w:rPr>
        <w:t>5</w:t>
      </w:r>
      <w:r>
        <w:rPr>
          <w:rFonts w:hint="eastAsia"/>
        </w:rPr>
        <w:t>月</w:t>
      </w:r>
      <w:r>
        <w:rPr>
          <w:rFonts w:hint="eastAsia"/>
        </w:rPr>
        <w:t>17</w:t>
      </w:r>
      <w:r>
        <w:rPr>
          <w:rFonts w:hint="eastAsia"/>
        </w:rPr>
        <w:t>日，阿里巴巴获邀加入</w:t>
      </w:r>
      <w:r>
        <w:rPr>
          <w:rFonts w:hint="eastAsia"/>
        </w:rPr>
        <w:t>JCP</w:t>
      </w:r>
      <w:r>
        <w:rPr>
          <w:rFonts w:hint="eastAsia"/>
        </w:rPr>
        <w:t>最高执行委员会，并获得执行委员会席位。</w:t>
      </w:r>
    </w:p>
    <w:p w14:paraId="3BB3CA6B" w14:textId="77777777" w:rsidR="00844C18" w:rsidRDefault="00844C18" w:rsidP="00844C18">
      <w:pPr>
        <w:spacing w:before="156" w:after="156"/>
        <w:ind w:firstLine="420"/>
      </w:pPr>
      <w:r>
        <w:rPr>
          <w:rFonts w:hint="eastAsia"/>
        </w:rPr>
        <w:t>2018</w:t>
      </w:r>
      <w:r>
        <w:rPr>
          <w:rFonts w:hint="eastAsia"/>
        </w:rPr>
        <w:t>年</w:t>
      </w:r>
      <w:r>
        <w:rPr>
          <w:rFonts w:hint="eastAsia"/>
        </w:rPr>
        <w:t>5</w:t>
      </w:r>
      <w:r>
        <w:rPr>
          <w:rFonts w:hint="eastAsia"/>
        </w:rPr>
        <w:t>月</w:t>
      </w:r>
      <w:r>
        <w:rPr>
          <w:rFonts w:hint="eastAsia"/>
        </w:rPr>
        <w:t>30</w:t>
      </w:r>
      <w:r>
        <w:rPr>
          <w:rFonts w:hint="eastAsia"/>
        </w:rPr>
        <w:t>日，菜鸟网络和中通快递宣布达成战略投资协议，阿里巴巴、菜鸟向中通快递投资</w:t>
      </w:r>
      <w:r>
        <w:rPr>
          <w:rFonts w:hint="eastAsia"/>
        </w:rPr>
        <w:t>13.8</w:t>
      </w:r>
      <w:r>
        <w:rPr>
          <w:rFonts w:hint="eastAsia"/>
        </w:rPr>
        <w:t>亿美元，持股约</w:t>
      </w:r>
      <w:r>
        <w:rPr>
          <w:rFonts w:hint="eastAsia"/>
        </w:rPr>
        <w:t>10%</w:t>
      </w:r>
      <w:r>
        <w:rPr>
          <w:rFonts w:hint="eastAsia"/>
        </w:rPr>
        <w:t>，双方将共同探索新物流机遇，推动行业数字化升</w:t>
      </w:r>
      <w:r>
        <w:rPr>
          <w:rFonts w:hint="eastAsia"/>
        </w:rPr>
        <w:lastRenderedPageBreak/>
        <w:t>级。</w:t>
      </w:r>
    </w:p>
    <w:p w14:paraId="7B695125" w14:textId="77777777" w:rsidR="00844C18" w:rsidRDefault="00844C18" w:rsidP="00844C18">
      <w:pPr>
        <w:spacing w:before="156" w:after="156"/>
        <w:ind w:firstLine="420"/>
      </w:pPr>
      <w:r>
        <w:rPr>
          <w:rFonts w:hint="eastAsia"/>
        </w:rPr>
        <w:t>2018</w:t>
      </w:r>
      <w:r>
        <w:rPr>
          <w:rFonts w:hint="eastAsia"/>
        </w:rPr>
        <w:t>年</w:t>
      </w:r>
      <w:r>
        <w:rPr>
          <w:rFonts w:hint="eastAsia"/>
        </w:rPr>
        <w:t>6</w:t>
      </w:r>
      <w:r>
        <w:rPr>
          <w:rFonts w:hint="eastAsia"/>
        </w:rPr>
        <w:t>月</w:t>
      </w:r>
      <w:r>
        <w:rPr>
          <w:rFonts w:hint="eastAsia"/>
        </w:rPr>
        <w:t>4</w:t>
      </w:r>
      <w:r>
        <w:rPr>
          <w:rFonts w:hint="eastAsia"/>
        </w:rPr>
        <w:t>日，宝宝树宣布与阿里巴巴集团达成资本战略合作，获得阿里巴巴新一轮融资。</w:t>
      </w:r>
    </w:p>
    <w:p w14:paraId="3DD11F23" w14:textId="4A67C4D0" w:rsidR="00840003" w:rsidRDefault="00844C18" w:rsidP="00844C18">
      <w:pPr>
        <w:spacing w:before="156" w:after="156"/>
        <w:ind w:firstLine="420"/>
      </w:pPr>
      <w:r>
        <w:rPr>
          <w:rFonts w:hint="eastAsia"/>
        </w:rPr>
        <w:t>在经历了数年的业务整理和投资并购后，阿里巴巴形成了如图</w:t>
      </w:r>
      <w:r>
        <w:rPr>
          <w:rFonts w:hint="eastAsia"/>
        </w:rPr>
        <w:t>3</w:t>
      </w:r>
      <w:r>
        <w:rPr>
          <w:rFonts w:hint="eastAsia"/>
        </w:rPr>
        <w:t>所示的整体帝国版图。阿里巴巴的使命是“让天下没有难做的生意”，紧紧围绕交易核心，构筑全新的商业生态圈，在阿里巴巴的帝国版图中，电子商务、金融是绝对领先业务；本地生活</w:t>
      </w:r>
      <w:r>
        <w:rPr>
          <w:rFonts w:hint="eastAsia"/>
        </w:rPr>
        <w:t xml:space="preserve"> O2O</w:t>
      </w:r>
      <w:r>
        <w:rPr>
          <w:rFonts w:hint="eastAsia"/>
        </w:rPr>
        <w:t>、文娱媒体、医疗健康、企业服务</w:t>
      </w:r>
      <w:r>
        <w:rPr>
          <w:rFonts w:hint="eastAsia"/>
        </w:rPr>
        <w:t xml:space="preserve"> (</w:t>
      </w:r>
      <w:r>
        <w:rPr>
          <w:rFonts w:hint="eastAsia"/>
        </w:rPr>
        <w:t>云计算</w:t>
      </w:r>
      <w:r>
        <w:rPr>
          <w:rFonts w:hint="eastAsia"/>
        </w:rPr>
        <w:t xml:space="preserve">) </w:t>
      </w:r>
      <w:r>
        <w:rPr>
          <w:rFonts w:hint="eastAsia"/>
        </w:rPr>
        <w:t>是相对领先业务；旅游、硬件、游戏、教育、汽车、房产是持续投入与突破业务</w:t>
      </w:r>
      <w:r w:rsidR="00840003">
        <w:rPr>
          <w:rFonts w:hint="eastAsia"/>
        </w:rPr>
        <w:t>。</w:t>
      </w:r>
    </w:p>
    <w:p w14:paraId="38104BCA" w14:textId="77777777" w:rsidR="00844C18" w:rsidRPr="00844C18" w:rsidRDefault="00844C18" w:rsidP="00844C18">
      <w:pPr>
        <w:spacing w:beforeLines="0" w:before="0" w:afterLines="0" w:after="0" w:line="240" w:lineRule="auto"/>
        <w:ind w:firstLine="420"/>
        <w:rPr>
          <w:rFonts w:ascii="宋体" w:eastAsia="宋体" w:hAnsi="宋体" w:cs="Times New Roman"/>
        </w:rPr>
      </w:pPr>
      <w:r w:rsidRPr="00844C18">
        <w:rPr>
          <w:rFonts w:ascii="等线" w:eastAsia="等线" w:hAnsi="等线" w:cs="Times New Roman"/>
          <w:noProof/>
        </w:rPr>
        <w:drawing>
          <wp:inline distT="0" distB="0" distL="0" distR="0" wp14:anchorId="5E954422" wp14:editId="1F63A72B">
            <wp:extent cx="5274310" cy="3108325"/>
            <wp:effectExtent l="0" t="0" r="254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0600"/>
                    <a:stretch/>
                  </pic:blipFill>
                  <pic:spPr bwMode="auto">
                    <a:xfrm>
                      <a:off x="0" y="0"/>
                      <a:ext cx="5274310" cy="3108325"/>
                    </a:xfrm>
                    <a:prstGeom prst="rect">
                      <a:avLst/>
                    </a:prstGeom>
                    <a:ln>
                      <a:noFill/>
                    </a:ln>
                    <a:extLst>
                      <a:ext uri="{53640926-AAD7-44D8-BBD7-CCE9431645EC}">
                        <a14:shadowObscured xmlns:a14="http://schemas.microsoft.com/office/drawing/2010/main"/>
                      </a:ext>
                    </a:extLst>
                  </pic:spPr>
                </pic:pic>
              </a:graphicData>
            </a:graphic>
          </wp:inline>
        </w:drawing>
      </w:r>
    </w:p>
    <w:p w14:paraId="16BB8D54" w14:textId="0867B05A" w:rsidR="00844C18" w:rsidRPr="00844C18" w:rsidRDefault="00844C18" w:rsidP="00844C18">
      <w:pPr>
        <w:spacing w:beforeLines="0" w:before="0" w:afterLines="0" w:after="0" w:line="240" w:lineRule="auto"/>
        <w:ind w:firstLine="420"/>
        <w:jc w:val="center"/>
        <w:rPr>
          <w:rFonts w:ascii="宋体" w:eastAsia="宋体" w:hAnsi="宋体" w:cs="Times New Roman"/>
        </w:rPr>
      </w:pPr>
      <w:r w:rsidRPr="00844C18">
        <w:rPr>
          <w:rFonts w:ascii="宋体" w:eastAsia="宋体" w:hAnsi="宋体" w:cs="Times New Roman" w:hint="eastAsia"/>
        </w:rPr>
        <w:t>图</w:t>
      </w:r>
      <w:r w:rsidR="0082300B">
        <w:rPr>
          <w:rFonts w:ascii="宋体" w:eastAsia="宋体" w:hAnsi="宋体" w:cs="Times New Roman" w:hint="eastAsia"/>
        </w:rPr>
        <w:t>5.</w:t>
      </w:r>
      <w:r w:rsidRPr="00844C18">
        <w:rPr>
          <w:rFonts w:ascii="宋体" w:eastAsia="宋体" w:hAnsi="宋体" w:cs="Times New Roman" w:hint="eastAsia"/>
        </w:rPr>
        <w:t>3</w:t>
      </w:r>
      <w:r w:rsidRPr="00844C18">
        <w:rPr>
          <w:rFonts w:ascii="宋体" w:eastAsia="宋体" w:hAnsi="宋体" w:cs="Times New Roman"/>
        </w:rPr>
        <w:t xml:space="preserve"> </w:t>
      </w:r>
      <w:r w:rsidRPr="00844C18">
        <w:rPr>
          <w:rFonts w:ascii="宋体" w:eastAsia="宋体" w:hAnsi="宋体" w:cs="Times New Roman" w:hint="eastAsia"/>
        </w:rPr>
        <w:t>阿里巴巴帝国版图</w:t>
      </w:r>
    </w:p>
    <w:p w14:paraId="1AA466B9" w14:textId="77777777" w:rsidR="00ED1418" w:rsidRDefault="00ED1418" w:rsidP="00C95673">
      <w:pPr>
        <w:pStyle w:val="3"/>
        <w:spacing w:before="156" w:after="156"/>
        <w:ind w:left="420"/>
      </w:pPr>
      <w:r w:rsidRPr="000D0C93">
        <w:rPr>
          <w:rFonts w:hint="eastAsia"/>
        </w:rPr>
        <w:t>竞争状况</w:t>
      </w:r>
    </w:p>
    <w:p w14:paraId="5CED5E6E" w14:textId="77777777" w:rsidR="00844C18" w:rsidRPr="00844C18" w:rsidRDefault="00844C18" w:rsidP="00844C18">
      <w:pPr>
        <w:spacing w:before="156" w:after="156"/>
        <w:ind w:firstLine="422"/>
        <w:rPr>
          <w:b/>
        </w:rPr>
      </w:pPr>
      <w:r w:rsidRPr="00844C18">
        <w:rPr>
          <w:rFonts w:hint="eastAsia"/>
          <w:b/>
        </w:rPr>
        <w:t>产业内现有众多竞争对手</w:t>
      </w:r>
    </w:p>
    <w:p w14:paraId="194C8BD6" w14:textId="3A5DBA9B" w:rsidR="00844C18" w:rsidRDefault="00844C18" w:rsidP="00844C18">
      <w:pPr>
        <w:spacing w:before="156" w:after="156"/>
        <w:ind w:firstLine="420"/>
      </w:pPr>
      <w:r>
        <w:rPr>
          <w:rFonts w:hint="eastAsia"/>
        </w:rPr>
        <w:t>阿里巴巴集团涉猎广泛，故在各个不同领域都存在势均力敌的竞争对手。可以说，阿里巴巴是在与每个不同行业的优秀者进行竞争。</w:t>
      </w:r>
      <w:r>
        <w:rPr>
          <w:rFonts w:hint="eastAsia"/>
        </w:rPr>
        <w:t>B2B</w:t>
      </w:r>
      <w:r>
        <w:rPr>
          <w:rFonts w:hint="eastAsia"/>
        </w:rPr>
        <w:t>竞争对手：慧聪网、中国制造网、环球资源网</w:t>
      </w:r>
      <w:r w:rsidR="00E917CF">
        <w:rPr>
          <w:rFonts w:asciiTheme="minorEastAsia" w:hAnsiTheme="minorEastAsia" w:hint="eastAsia"/>
        </w:rPr>
        <w:t>，</w:t>
      </w:r>
      <w:r>
        <w:rPr>
          <w:rFonts w:hint="eastAsia"/>
        </w:rPr>
        <w:t>敦煌网等；</w:t>
      </w:r>
      <w:r>
        <w:rPr>
          <w:rFonts w:hint="eastAsia"/>
        </w:rPr>
        <w:t>B2C</w:t>
      </w:r>
      <w:r>
        <w:rPr>
          <w:rFonts w:hint="eastAsia"/>
        </w:rPr>
        <w:t>竞争对手：京东商城、亚马逊中国、当当网等；</w:t>
      </w:r>
      <w:r>
        <w:rPr>
          <w:rFonts w:hint="eastAsia"/>
        </w:rPr>
        <w:t>C2C</w:t>
      </w:r>
      <w:r>
        <w:rPr>
          <w:rFonts w:hint="eastAsia"/>
        </w:rPr>
        <w:t>竞争对手：易趣、拍拍等；支付体系竞争对手：财付通、中国银联、微信支付、</w:t>
      </w:r>
      <w:r>
        <w:rPr>
          <w:rFonts w:hint="eastAsia"/>
        </w:rPr>
        <w:t>Apple Pay</w:t>
      </w:r>
      <w:r>
        <w:rPr>
          <w:rFonts w:hint="eastAsia"/>
        </w:rPr>
        <w:t>、快钱、易宝等；技术体系竞争对手：腾讯、百度、谷歌等。这些竞争对手在各自领域都有不错的发展，且在某些方面具有自己独特的优势。同时，行业</w:t>
      </w:r>
      <w:r>
        <w:rPr>
          <w:rFonts w:hint="eastAsia"/>
        </w:rPr>
        <w:t>B2B</w:t>
      </w:r>
      <w:r>
        <w:rPr>
          <w:rFonts w:hint="eastAsia"/>
        </w:rPr>
        <w:t>的产生大大影响了阿里巴巴的经营，行业领域越来越大，这种行业的</w:t>
      </w:r>
      <w:r>
        <w:rPr>
          <w:rFonts w:hint="eastAsia"/>
        </w:rPr>
        <w:t>B2B</w:t>
      </w:r>
      <w:r>
        <w:rPr>
          <w:rFonts w:hint="eastAsia"/>
        </w:rPr>
        <w:t>要比阿里巴巴更为专业，在渠道上运营得更好。在网盛的带领下，行业</w:t>
      </w:r>
      <w:r>
        <w:rPr>
          <w:rFonts w:hint="eastAsia"/>
        </w:rPr>
        <w:t>B2B</w:t>
      </w:r>
      <w:r>
        <w:rPr>
          <w:rFonts w:hint="eastAsia"/>
        </w:rPr>
        <w:t>发展异常迅猛，都在瓜分着阿里巴巴的市场份额。</w:t>
      </w:r>
    </w:p>
    <w:p w14:paraId="289D5D78" w14:textId="77777777" w:rsidR="00844C18" w:rsidRPr="00844C18" w:rsidRDefault="00844C18" w:rsidP="00844C18">
      <w:pPr>
        <w:spacing w:before="156" w:after="156"/>
        <w:ind w:firstLine="422"/>
        <w:rPr>
          <w:b/>
        </w:rPr>
      </w:pPr>
      <w:r w:rsidRPr="00844C18">
        <w:rPr>
          <w:rFonts w:hint="eastAsia"/>
          <w:b/>
        </w:rPr>
        <w:lastRenderedPageBreak/>
        <w:t>潜在的进入者带来的竞争</w:t>
      </w:r>
    </w:p>
    <w:p w14:paraId="38179E6F" w14:textId="77777777" w:rsidR="00844C18" w:rsidRDefault="00844C18" w:rsidP="00844C18">
      <w:pPr>
        <w:spacing w:before="156" w:after="156"/>
        <w:ind w:firstLine="420"/>
      </w:pPr>
      <w:r>
        <w:rPr>
          <w:rFonts w:hint="eastAsia"/>
        </w:rPr>
        <w:t>随着网上交易规模的不断扩大，汇聚了</w:t>
      </w:r>
      <w:r>
        <w:rPr>
          <w:rFonts w:hint="eastAsia"/>
        </w:rPr>
        <w:t>80%</w:t>
      </w:r>
      <w:r>
        <w:rPr>
          <w:rFonts w:hint="eastAsia"/>
        </w:rPr>
        <w:t>以上电子商务交易额的</w:t>
      </w:r>
      <w:r>
        <w:rPr>
          <w:rFonts w:hint="eastAsia"/>
        </w:rPr>
        <w:t>B2B</w:t>
      </w:r>
      <w:r>
        <w:rPr>
          <w:rFonts w:hint="eastAsia"/>
        </w:rPr>
        <w:t>电子商务领域开始成为各类企业关注的焦点，业内竞争格局发生巨大变化。首先是慧聪、环球资源等</w:t>
      </w:r>
      <w:r>
        <w:rPr>
          <w:rFonts w:hint="eastAsia"/>
        </w:rPr>
        <w:t>B2B</w:t>
      </w:r>
      <w:r>
        <w:rPr>
          <w:rFonts w:hint="eastAsia"/>
        </w:rPr>
        <w:t>电子商务企业开始积累一定实力并占据相当市场份额；其次是不少新兴企业如网盛等开始投身</w:t>
      </w:r>
      <w:r>
        <w:rPr>
          <w:rFonts w:hint="eastAsia"/>
        </w:rPr>
        <w:t>B2B</w:t>
      </w:r>
      <w:r>
        <w:rPr>
          <w:rFonts w:hint="eastAsia"/>
        </w:rPr>
        <w:t>电子商务，并带来新的经营方式；还有一些具有官方背景的机构如中国网等也涉足其间，凭借资源优势意图在市场中分一杯羹。</w:t>
      </w:r>
    </w:p>
    <w:p w14:paraId="7D25D9FE" w14:textId="224524A1" w:rsidR="00844C18" w:rsidRDefault="00844C18" w:rsidP="00844C18">
      <w:pPr>
        <w:spacing w:before="156" w:after="156"/>
        <w:ind w:firstLine="420"/>
      </w:pPr>
      <w:r>
        <w:rPr>
          <w:rFonts w:hint="eastAsia"/>
        </w:rPr>
        <w:t>不过，阿里巴巴网络所属的</w:t>
      </w:r>
      <w:r>
        <w:rPr>
          <w:rFonts w:hint="eastAsia"/>
        </w:rPr>
        <w:t>B2B</w:t>
      </w:r>
      <w:r>
        <w:rPr>
          <w:rFonts w:hint="eastAsia"/>
        </w:rPr>
        <w:t>电子商务领域，经过数十年来的发展，既有竞争者已通过大量的资金投入并不断培育用户的品牌忠诚度，构建了较高的市场进入壁垒。而出于资金和品牌的考虑，市场的新进入者往往采取弥补市场空白点的策略，聚焦于某一特定的行业，较少采用综合类模式。因此，阿里巴巴网络面临新的市场进入者进行全面竞争和对抗的威胁不大。不过，阿里巴巴也</w:t>
      </w:r>
      <w:r w:rsidR="00A73013">
        <w:rPr>
          <w:rFonts w:hint="eastAsia"/>
        </w:rPr>
        <w:t>应当对不断涌现出的各类定位和聚焦于特定领域的垂直类行业网站</w:t>
      </w:r>
      <w:r>
        <w:rPr>
          <w:rFonts w:hint="eastAsia"/>
        </w:rPr>
        <w:t>高度重视，此类网站往往采用介入到全行业产业链的模式，对于行业的产业链资源进行整合，并依靠商业模式创新挖掘出新的盈利模式，借此不断蚕食阿里巴巴的市场份额。</w:t>
      </w:r>
    </w:p>
    <w:p w14:paraId="3028E507" w14:textId="77777777" w:rsidR="00844C18" w:rsidRPr="00844C18" w:rsidRDefault="00844C18" w:rsidP="00844C18">
      <w:pPr>
        <w:spacing w:before="156" w:after="156"/>
        <w:ind w:firstLine="422"/>
        <w:rPr>
          <w:b/>
        </w:rPr>
      </w:pPr>
      <w:r w:rsidRPr="00844C18">
        <w:rPr>
          <w:rFonts w:hint="eastAsia"/>
          <w:b/>
        </w:rPr>
        <w:t>竞争优势</w:t>
      </w:r>
    </w:p>
    <w:p w14:paraId="2BE70BD8" w14:textId="77777777" w:rsidR="00844C18" w:rsidRDefault="00844C18" w:rsidP="00844C18">
      <w:pPr>
        <w:spacing w:before="156" w:after="156"/>
        <w:ind w:firstLine="420"/>
      </w:pPr>
      <w:r>
        <w:rPr>
          <w:rFonts w:hint="eastAsia"/>
        </w:rPr>
        <w:t>尽管面临众多竞争对手，阿里巴巴也有着自己的相对竞争优势。从外部环境来看，阿里巴巴集团在国内外政治、经济与法律环境及中国电子商务产业环境方面均具有发展优势。尤其是在中国电子商务市场，阿里巴巴进入市场较早，形成了完善的体系和一定规模的产业链。且随着中国互联网基础设施的不断完善、互联网覆盖范围不断扩大以及第三方支付和快递行业的发展，阿里巴巴的业务规模也会呈增长趋势，具有较大发展潜力。</w:t>
      </w:r>
    </w:p>
    <w:p w14:paraId="59BE3030" w14:textId="2BD2EC74" w:rsidR="00844C18" w:rsidRDefault="00844C18" w:rsidP="00844C18">
      <w:pPr>
        <w:spacing w:before="156" w:after="156"/>
        <w:ind w:firstLine="420"/>
      </w:pPr>
      <w:r>
        <w:rPr>
          <w:rFonts w:hint="eastAsia"/>
        </w:rPr>
        <w:t>从内部条件来看，阿里巴巴集团拥有丰富且优质的人力、财力、品牌、信息以及市场资源，且这些资源仍处于增长状态，</w:t>
      </w:r>
      <w:r w:rsidR="00FB5DA3">
        <w:rPr>
          <w:rFonts w:hint="eastAsia"/>
        </w:rPr>
        <w:t>与竞争对手相比处于优势地位。在优势资源的基础上，阿里巴巴集团具有</w:t>
      </w:r>
      <w:r>
        <w:rPr>
          <w:rFonts w:hint="eastAsia"/>
        </w:rPr>
        <w:t>与之相匹配的优势能力，具体表现为战略管理能力、创新能力、财务管理能力、人力资源管理能力、营销推广能力等方面。</w:t>
      </w:r>
    </w:p>
    <w:p w14:paraId="33C1D068" w14:textId="704B8FA8" w:rsidR="00ED1418" w:rsidRDefault="00844C18" w:rsidP="00844C18">
      <w:pPr>
        <w:spacing w:before="156" w:after="156"/>
        <w:ind w:firstLine="420"/>
      </w:pPr>
      <w:r>
        <w:rPr>
          <w:rFonts w:hint="eastAsia"/>
        </w:rPr>
        <w:t>此外，阿里巴巴不断完善自身的企业制度，改革企业组织架构，培育良好的企业文化，使之成为员工价值观的一部分。</w:t>
      </w:r>
    </w:p>
    <w:p w14:paraId="0D7C5650" w14:textId="44BD7E7E" w:rsidR="00E501C7" w:rsidRDefault="00E501C7" w:rsidP="00844C18">
      <w:pPr>
        <w:spacing w:before="156" w:after="156"/>
        <w:ind w:firstLine="420"/>
      </w:pPr>
    </w:p>
    <w:p w14:paraId="34AA91F3" w14:textId="3217EE2D" w:rsidR="00266F78" w:rsidRDefault="00266F78" w:rsidP="00844C18">
      <w:pPr>
        <w:spacing w:before="156" w:after="156"/>
        <w:ind w:firstLine="420"/>
      </w:pPr>
    </w:p>
    <w:p w14:paraId="3FC00C17" w14:textId="6A196018" w:rsidR="00266F78" w:rsidRDefault="00266F78" w:rsidP="00844C18">
      <w:pPr>
        <w:spacing w:before="156" w:after="156"/>
        <w:ind w:firstLine="420"/>
      </w:pPr>
    </w:p>
    <w:p w14:paraId="7607EA6A" w14:textId="023B70DE" w:rsidR="00E501C7" w:rsidRPr="00844C18" w:rsidRDefault="00E501C7" w:rsidP="00E501C7">
      <w:pPr>
        <w:pStyle w:val="2"/>
        <w:spacing w:before="156" w:after="156"/>
      </w:pPr>
      <w:bookmarkStart w:id="15" w:name="_Toc520285935"/>
      <w:r>
        <w:rPr>
          <w:rFonts w:hint="eastAsia"/>
        </w:rPr>
        <w:lastRenderedPageBreak/>
        <w:t>职场人物基本信息</w:t>
      </w:r>
      <w:bookmarkEnd w:id="15"/>
    </w:p>
    <w:p w14:paraId="2D64FE20" w14:textId="53184C92" w:rsidR="007C427A" w:rsidRPr="007C427A" w:rsidRDefault="00844C18" w:rsidP="00844C18">
      <w:pPr>
        <w:pStyle w:val="3"/>
        <w:spacing w:before="156" w:after="156"/>
        <w:ind w:left="420"/>
      </w:pPr>
      <w:r>
        <w:rPr>
          <w:rFonts w:hint="eastAsia"/>
        </w:rPr>
        <w:t>马云——董事执行主</w:t>
      </w:r>
      <w:r w:rsidR="007C427A" w:rsidRPr="007C427A">
        <w:t>席</w:t>
      </w:r>
    </w:p>
    <w:p w14:paraId="4E3296D8" w14:textId="0BC99BB4" w:rsidR="00844C18" w:rsidRDefault="00844C18" w:rsidP="00844C18">
      <w:pPr>
        <w:spacing w:before="156" w:after="156"/>
        <w:ind w:firstLine="420"/>
      </w:pPr>
      <w:r>
        <w:rPr>
          <w:rFonts w:hint="eastAsia"/>
        </w:rPr>
        <w:t>1964</w:t>
      </w:r>
      <w:r>
        <w:rPr>
          <w:rFonts w:hint="eastAsia"/>
        </w:rPr>
        <w:t>年</w:t>
      </w:r>
      <w:r>
        <w:rPr>
          <w:rFonts w:hint="eastAsia"/>
        </w:rPr>
        <w:t>9</w:t>
      </w:r>
      <w:r>
        <w:rPr>
          <w:rFonts w:hint="eastAsia"/>
        </w:rPr>
        <w:t>月</w:t>
      </w:r>
      <w:r>
        <w:rPr>
          <w:rFonts w:hint="eastAsia"/>
        </w:rPr>
        <w:t>10</w:t>
      </w:r>
      <w:r>
        <w:rPr>
          <w:rFonts w:hint="eastAsia"/>
        </w:rPr>
        <w:t>日出生于浙江省杭州市。</w:t>
      </w:r>
      <w:r>
        <w:rPr>
          <w:rFonts w:hint="eastAsia"/>
        </w:rPr>
        <w:t>1982</w:t>
      </w:r>
      <w:r>
        <w:rPr>
          <w:rFonts w:hint="eastAsia"/>
        </w:rPr>
        <w:t>年和</w:t>
      </w:r>
      <w:r>
        <w:rPr>
          <w:rFonts w:hint="eastAsia"/>
        </w:rPr>
        <w:t>1983</w:t>
      </w:r>
      <w:r>
        <w:rPr>
          <w:rFonts w:hint="eastAsia"/>
        </w:rPr>
        <w:t>年两次参加高考均落榜，</w:t>
      </w:r>
      <w:r>
        <w:rPr>
          <w:rFonts w:hint="eastAsia"/>
        </w:rPr>
        <w:t>1984</w:t>
      </w:r>
      <w:r>
        <w:rPr>
          <w:rFonts w:hint="eastAsia"/>
        </w:rPr>
        <w:t>年第三次参加高考，因英语成绩优异被杭州师范学院破格升入外语本科专业。进入大学后马云变成了品学兼优的好学生，凭借出色的英语稳坐外语系前五名。</w:t>
      </w:r>
    </w:p>
    <w:p w14:paraId="05D1BEA1" w14:textId="77777777" w:rsidR="00844C18" w:rsidRDefault="00844C18" w:rsidP="00844C18">
      <w:pPr>
        <w:spacing w:before="156" w:after="156"/>
        <w:ind w:firstLine="420"/>
      </w:pPr>
      <w:r>
        <w:rPr>
          <w:rFonts w:hint="eastAsia"/>
        </w:rPr>
        <w:t>1988</w:t>
      </w:r>
      <w:r>
        <w:rPr>
          <w:rFonts w:hint="eastAsia"/>
        </w:rPr>
        <w:t>年，马云从杭州师范学院外国语系英语专业毕业，获文学学士学位，之后被分配到杭州电子工业学院</w:t>
      </w:r>
      <w:r>
        <w:rPr>
          <w:rFonts w:hint="eastAsia"/>
        </w:rPr>
        <w:t>(</w:t>
      </w:r>
      <w:r>
        <w:rPr>
          <w:rFonts w:hint="eastAsia"/>
        </w:rPr>
        <w:t>现杭州电子科技大学），任英文及国际贸易讲师。后来马云成为杭州市优秀青年教师，发起西湖边上第一个英语角，开始在杭州翻译界有名气。</w:t>
      </w:r>
    </w:p>
    <w:p w14:paraId="5A8AD804" w14:textId="77777777" w:rsidR="00844C18" w:rsidRDefault="00844C18" w:rsidP="00844C18">
      <w:pPr>
        <w:spacing w:before="156" w:after="156"/>
        <w:ind w:firstLine="420"/>
      </w:pPr>
      <w:r>
        <w:rPr>
          <w:rFonts w:hint="eastAsia"/>
        </w:rPr>
        <w:t>1992</w:t>
      </w:r>
      <w:r>
        <w:rPr>
          <w:rFonts w:hint="eastAsia"/>
        </w:rPr>
        <w:t>年，由于很多人来请马云做翻译，马云成立海博翻译社，请退休老师做翻译。为生存下去，马云背着大麻袋到义乌、广州去进货，海博翻译社开始卖鲜花，卖礼品，还曾经销售过一年的医药，推销对象上至大医院，下至赤脚医生。</w:t>
      </w:r>
    </w:p>
    <w:p w14:paraId="1B8DEDC4" w14:textId="77777777" w:rsidR="00844C18" w:rsidRDefault="00844C18" w:rsidP="00844C18">
      <w:pPr>
        <w:spacing w:before="156" w:after="156"/>
        <w:ind w:firstLine="420"/>
      </w:pPr>
      <w:r>
        <w:rPr>
          <w:rFonts w:hint="eastAsia"/>
        </w:rPr>
        <w:t>1994</w:t>
      </w:r>
      <w:r>
        <w:rPr>
          <w:rFonts w:hint="eastAsia"/>
        </w:rPr>
        <w:t>年，海博翻译社营收持平。其中来自西雅图的外教比尔和马云聊互联网，马云开始寻找机会决定创业。</w:t>
      </w:r>
    </w:p>
    <w:p w14:paraId="2EE749A7" w14:textId="77777777" w:rsidR="00844C18" w:rsidRDefault="00844C18" w:rsidP="00844C18">
      <w:pPr>
        <w:spacing w:before="156" w:after="156"/>
        <w:ind w:firstLine="420"/>
      </w:pPr>
      <w:r>
        <w:rPr>
          <w:rFonts w:hint="eastAsia"/>
        </w:rPr>
        <w:t>1995</w:t>
      </w:r>
      <w:r>
        <w:rPr>
          <w:rFonts w:hint="eastAsia"/>
        </w:rPr>
        <w:t>年年初，海博翻译社开始赚钱。马云作为翻译来到洛杉矶沟通落实一起高速公路投资未果后。从洛杉矶飞到西雅图找比尔，比尔领马云去西雅图第一个</w:t>
      </w:r>
      <w:r>
        <w:rPr>
          <w:rFonts w:hint="eastAsia"/>
        </w:rPr>
        <w:t>ISP</w:t>
      </w:r>
      <w:r>
        <w:rPr>
          <w:rFonts w:hint="eastAsia"/>
        </w:rPr>
        <w:t>公司</w:t>
      </w:r>
      <w:r>
        <w:rPr>
          <w:rFonts w:hint="eastAsia"/>
        </w:rPr>
        <w:t>VBN</w:t>
      </w:r>
      <w:r>
        <w:rPr>
          <w:rFonts w:hint="eastAsia"/>
        </w:rPr>
        <w:t>参观。</w:t>
      </w:r>
    </w:p>
    <w:p w14:paraId="7A015026" w14:textId="77777777" w:rsidR="00844C18" w:rsidRDefault="00844C18" w:rsidP="00844C18">
      <w:pPr>
        <w:spacing w:before="156" w:after="156"/>
        <w:ind w:firstLine="420"/>
      </w:pPr>
      <w:r>
        <w:rPr>
          <w:rFonts w:hint="eastAsia"/>
        </w:rPr>
        <w:t>1995</w:t>
      </w:r>
      <w:r>
        <w:rPr>
          <w:rFonts w:hint="eastAsia"/>
        </w:rPr>
        <w:t>年</w:t>
      </w:r>
      <w:r>
        <w:rPr>
          <w:rFonts w:hint="eastAsia"/>
        </w:rPr>
        <w:t>3</w:t>
      </w:r>
      <w:r>
        <w:rPr>
          <w:rFonts w:hint="eastAsia"/>
        </w:rPr>
        <w:t>月，马云从杭州电子工业学院辞职，凑足了</w:t>
      </w:r>
      <w:r>
        <w:rPr>
          <w:rFonts w:hint="eastAsia"/>
        </w:rPr>
        <w:t>2</w:t>
      </w:r>
      <w:r>
        <w:rPr>
          <w:rFonts w:hint="eastAsia"/>
        </w:rPr>
        <w:t>万元准备创业。</w:t>
      </w:r>
    </w:p>
    <w:p w14:paraId="1F6CC2C2" w14:textId="77777777" w:rsidR="00844C18" w:rsidRDefault="00844C18" w:rsidP="00844C18">
      <w:pPr>
        <w:spacing w:before="156" w:after="156"/>
        <w:ind w:firstLine="420"/>
      </w:pPr>
      <w:r>
        <w:rPr>
          <w:rFonts w:hint="eastAsia"/>
        </w:rPr>
        <w:t>1995</w:t>
      </w:r>
      <w:r>
        <w:rPr>
          <w:rFonts w:hint="eastAsia"/>
        </w:rPr>
        <w:t>年</w:t>
      </w:r>
      <w:r>
        <w:rPr>
          <w:rFonts w:hint="eastAsia"/>
        </w:rPr>
        <w:t>4</w:t>
      </w:r>
      <w:r>
        <w:rPr>
          <w:rFonts w:hint="eastAsia"/>
        </w:rPr>
        <w:t>月，中国第一家互联网商业公司杭州海博电脑服务有限公司成立，三名员工是马云、马云夫人张瑛和何一兵。</w:t>
      </w:r>
    </w:p>
    <w:p w14:paraId="2A78572F" w14:textId="77777777" w:rsidR="00844C18" w:rsidRDefault="00844C18" w:rsidP="00844C18">
      <w:pPr>
        <w:spacing w:before="156" w:after="156"/>
        <w:ind w:firstLine="420"/>
      </w:pPr>
      <w:r>
        <w:rPr>
          <w:rFonts w:hint="eastAsia"/>
        </w:rPr>
        <w:t>1995</w:t>
      </w:r>
      <w:r>
        <w:rPr>
          <w:rFonts w:hint="eastAsia"/>
        </w:rPr>
        <w:t>年</w:t>
      </w:r>
      <w:r>
        <w:rPr>
          <w:rFonts w:hint="eastAsia"/>
        </w:rPr>
        <w:t>5</w:t>
      </w:r>
      <w:r>
        <w:rPr>
          <w:rFonts w:hint="eastAsia"/>
        </w:rPr>
        <w:t>月，中国黄页正式上线，马云开始从身边的朋友做生意。此时，离中国能上</w:t>
      </w:r>
      <w:r>
        <w:rPr>
          <w:rFonts w:hint="eastAsia"/>
        </w:rPr>
        <w:t>Internet</w:t>
      </w:r>
      <w:r>
        <w:rPr>
          <w:rFonts w:hint="eastAsia"/>
        </w:rPr>
        <w:t>还有</w:t>
      </w:r>
      <w:r>
        <w:rPr>
          <w:rFonts w:hint="eastAsia"/>
        </w:rPr>
        <w:t>3</w:t>
      </w:r>
      <w:r>
        <w:rPr>
          <w:rFonts w:hint="eastAsia"/>
        </w:rPr>
        <w:t>个月。</w:t>
      </w:r>
    </w:p>
    <w:p w14:paraId="65B55D38" w14:textId="77777777" w:rsidR="00844C18" w:rsidRDefault="00844C18" w:rsidP="00844C18">
      <w:pPr>
        <w:spacing w:before="156" w:after="156"/>
        <w:ind w:firstLine="420"/>
      </w:pPr>
      <w:r>
        <w:rPr>
          <w:rFonts w:hint="eastAsia"/>
        </w:rPr>
        <w:t>1996</w:t>
      </w:r>
      <w:r>
        <w:rPr>
          <w:rFonts w:hint="eastAsia"/>
        </w:rPr>
        <w:t>年</w:t>
      </w:r>
      <w:r>
        <w:rPr>
          <w:rFonts w:hint="eastAsia"/>
        </w:rPr>
        <w:t>3</w:t>
      </w:r>
      <w:r>
        <w:rPr>
          <w:rFonts w:hint="eastAsia"/>
        </w:rPr>
        <w:t>月，由于杭州电信也做了一个中国黄页，分食市场，马云决定和杭州电信合并。中国黄页作价</w:t>
      </w:r>
      <w:r>
        <w:rPr>
          <w:rFonts w:hint="eastAsia"/>
        </w:rPr>
        <w:t>60</w:t>
      </w:r>
      <w:r>
        <w:rPr>
          <w:rFonts w:hint="eastAsia"/>
        </w:rPr>
        <w:t>万元，占</w:t>
      </w:r>
      <w:r>
        <w:rPr>
          <w:rFonts w:hint="eastAsia"/>
        </w:rPr>
        <w:t>30%</w:t>
      </w:r>
      <w:r>
        <w:rPr>
          <w:rFonts w:hint="eastAsia"/>
        </w:rPr>
        <w:t>股份，杭州电信投现金</w:t>
      </w:r>
      <w:r>
        <w:rPr>
          <w:rFonts w:hint="eastAsia"/>
        </w:rPr>
        <w:t>140</w:t>
      </w:r>
      <w:r>
        <w:rPr>
          <w:rFonts w:hint="eastAsia"/>
        </w:rPr>
        <w:t>万人民币，占</w:t>
      </w:r>
      <w:r>
        <w:rPr>
          <w:rFonts w:hint="eastAsia"/>
        </w:rPr>
        <w:t>70%</w:t>
      </w:r>
      <w:r>
        <w:rPr>
          <w:rFonts w:hint="eastAsia"/>
        </w:rPr>
        <w:t>股份。</w:t>
      </w:r>
    </w:p>
    <w:p w14:paraId="79C6218E" w14:textId="77777777" w:rsidR="00844C18" w:rsidRDefault="00844C18" w:rsidP="00844C18">
      <w:pPr>
        <w:spacing w:before="156" w:after="156"/>
        <w:ind w:firstLine="420"/>
      </w:pPr>
      <w:r>
        <w:rPr>
          <w:rFonts w:hint="eastAsia"/>
        </w:rPr>
        <w:t>1997</w:t>
      </w:r>
      <w:r>
        <w:rPr>
          <w:rFonts w:hint="eastAsia"/>
        </w:rPr>
        <w:t>年，在得到外经贸部进京成立中国国际电子商务中心（</w:t>
      </w:r>
      <w:r>
        <w:rPr>
          <w:rFonts w:hint="eastAsia"/>
        </w:rPr>
        <w:t>EDI</w:t>
      </w:r>
      <w:r>
        <w:rPr>
          <w:rFonts w:hint="eastAsia"/>
        </w:rPr>
        <w:t>）邀请后，马云决定放弃中国黄页。他将自己所持的</w:t>
      </w:r>
      <w:r>
        <w:rPr>
          <w:rFonts w:hint="eastAsia"/>
        </w:rPr>
        <w:t>21%</w:t>
      </w:r>
      <w:r>
        <w:rPr>
          <w:rFonts w:hint="eastAsia"/>
        </w:rPr>
        <w:t>中国黄页以每股</w:t>
      </w:r>
      <w:r>
        <w:rPr>
          <w:rFonts w:hint="eastAsia"/>
        </w:rPr>
        <w:t>2</w:t>
      </w:r>
      <w:r>
        <w:rPr>
          <w:rFonts w:hint="eastAsia"/>
        </w:rPr>
        <w:t>、</w:t>
      </w:r>
      <w:r>
        <w:rPr>
          <w:rFonts w:hint="eastAsia"/>
        </w:rPr>
        <w:t>3</w:t>
      </w:r>
      <w:r>
        <w:rPr>
          <w:rFonts w:hint="eastAsia"/>
        </w:rPr>
        <w:t>毛钱的价格贱卖给了公司，拿回</w:t>
      </w:r>
      <w:r>
        <w:rPr>
          <w:rFonts w:hint="eastAsia"/>
        </w:rPr>
        <w:t>10</w:t>
      </w:r>
      <w:r>
        <w:rPr>
          <w:rFonts w:hint="eastAsia"/>
        </w:rPr>
        <w:t>多万元。之后马云和他的团队在北京开发了外经贸部官方网站、网上中国商品交易市场、网上中国技术出口交易会、中国招商、网上广交会和中国外经贸等一系列网站。</w:t>
      </w:r>
    </w:p>
    <w:p w14:paraId="41023A39" w14:textId="77777777" w:rsidR="00844C18" w:rsidRDefault="00844C18" w:rsidP="00844C18">
      <w:pPr>
        <w:spacing w:before="156" w:after="156"/>
        <w:ind w:firstLine="420"/>
      </w:pPr>
      <w:r>
        <w:rPr>
          <w:rFonts w:hint="eastAsia"/>
        </w:rPr>
        <w:t>1999</w:t>
      </w:r>
      <w:r>
        <w:rPr>
          <w:rFonts w:hint="eastAsia"/>
        </w:rPr>
        <w:t>年</w:t>
      </w:r>
      <w:r>
        <w:rPr>
          <w:rFonts w:hint="eastAsia"/>
        </w:rPr>
        <w:t>3</w:t>
      </w:r>
      <w:r>
        <w:rPr>
          <w:rFonts w:hint="eastAsia"/>
        </w:rPr>
        <w:t>月，马云正式辞去公职，后来被称为</w:t>
      </w:r>
      <w:r>
        <w:rPr>
          <w:rFonts w:hint="eastAsia"/>
        </w:rPr>
        <w:t>18</w:t>
      </w:r>
      <w:r>
        <w:rPr>
          <w:rFonts w:hint="eastAsia"/>
        </w:rPr>
        <w:t>罗汉的马云团队回到杭州，凑够</w:t>
      </w:r>
      <w:r>
        <w:rPr>
          <w:rFonts w:hint="eastAsia"/>
        </w:rPr>
        <w:t>50</w:t>
      </w:r>
      <w:r>
        <w:rPr>
          <w:rFonts w:hint="eastAsia"/>
        </w:rPr>
        <w:t>万元人民币</w:t>
      </w:r>
    </w:p>
    <w:p w14:paraId="0D807D71" w14:textId="77777777" w:rsidR="00844C18" w:rsidRDefault="00844C18" w:rsidP="00844C18">
      <w:pPr>
        <w:spacing w:before="156" w:after="156"/>
        <w:ind w:firstLine="420"/>
      </w:pPr>
      <w:r>
        <w:rPr>
          <w:rFonts w:hint="eastAsia"/>
        </w:rPr>
        <w:lastRenderedPageBreak/>
        <w:t>1999</w:t>
      </w:r>
      <w:r>
        <w:rPr>
          <w:rFonts w:hint="eastAsia"/>
        </w:rPr>
        <w:t>年</w:t>
      </w:r>
      <w:r>
        <w:rPr>
          <w:rFonts w:hint="eastAsia"/>
        </w:rPr>
        <w:t>4</w:t>
      </w:r>
      <w:r>
        <w:rPr>
          <w:rFonts w:hint="eastAsia"/>
        </w:rPr>
        <w:t>月</w:t>
      </w:r>
      <w:r>
        <w:rPr>
          <w:rFonts w:hint="eastAsia"/>
        </w:rPr>
        <w:t>15</w:t>
      </w:r>
      <w:r>
        <w:rPr>
          <w:rFonts w:hint="eastAsia"/>
        </w:rPr>
        <w:t>日，阿里巴巴网站正式上线。</w:t>
      </w:r>
      <w:r>
        <w:rPr>
          <w:rFonts w:hint="eastAsia"/>
        </w:rPr>
        <w:t>Invest AB</w:t>
      </w:r>
      <w:r>
        <w:rPr>
          <w:rFonts w:hint="eastAsia"/>
        </w:rPr>
        <w:t>副总裁蔡崇信听说阿里巴巴后，飞赴杭州洽谈投资，在和马云谈了</w:t>
      </w:r>
      <w:r>
        <w:rPr>
          <w:rFonts w:hint="eastAsia"/>
        </w:rPr>
        <w:t>4</w:t>
      </w:r>
      <w:r>
        <w:rPr>
          <w:rFonts w:hint="eastAsia"/>
        </w:rPr>
        <w:t>天后，决定辞职加入阿里巴巴。</w:t>
      </w:r>
    </w:p>
    <w:p w14:paraId="15591EA3" w14:textId="77777777" w:rsidR="00844C18" w:rsidRDefault="00844C18" w:rsidP="00844C18">
      <w:pPr>
        <w:spacing w:before="156" w:after="156"/>
        <w:ind w:firstLine="420"/>
      </w:pPr>
      <w:r>
        <w:rPr>
          <w:rFonts w:hint="eastAsia"/>
        </w:rPr>
        <w:t>1999</w:t>
      </w:r>
      <w:r>
        <w:rPr>
          <w:rFonts w:hint="eastAsia"/>
        </w:rPr>
        <w:t>年</w:t>
      </w:r>
      <w:r>
        <w:rPr>
          <w:rFonts w:hint="eastAsia"/>
        </w:rPr>
        <w:t>10</w:t>
      </w:r>
      <w:r>
        <w:rPr>
          <w:rFonts w:hint="eastAsia"/>
        </w:rPr>
        <w:t>月和</w:t>
      </w:r>
      <w:r>
        <w:rPr>
          <w:rFonts w:hint="eastAsia"/>
        </w:rPr>
        <w:t>2000</w:t>
      </w:r>
      <w:r>
        <w:rPr>
          <w:rFonts w:hint="eastAsia"/>
        </w:rPr>
        <w:t>年</w:t>
      </w:r>
      <w:r>
        <w:rPr>
          <w:rFonts w:hint="eastAsia"/>
        </w:rPr>
        <w:t>1</w:t>
      </w:r>
      <w:r>
        <w:rPr>
          <w:rFonts w:hint="eastAsia"/>
        </w:rPr>
        <w:t>月，阿里巴巴两次共从软银等国际投资机构融资</w:t>
      </w:r>
      <w:r>
        <w:rPr>
          <w:rFonts w:hint="eastAsia"/>
        </w:rPr>
        <w:t>2500</w:t>
      </w:r>
      <w:r>
        <w:rPr>
          <w:rFonts w:hint="eastAsia"/>
        </w:rPr>
        <w:t>万美元。</w:t>
      </w:r>
    </w:p>
    <w:p w14:paraId="16F90ABD" w14:textId="77777777" w:rsidR="00844C18" w:rsidRDefault="00844C18" w:rsidP="00844C18">
      <w:pPr>
        <w:spacing w:before="156" w:after="156"/>
        <w:ind w:firstLine="420"/>
      </w:pPr>
      <w:r>
        <w:rPr>
          <w:rFonts w:hint="eastAsia"/>
        </w:rPr>
        <w:t>2003</w:t>
      </w:r>
      <w:r>
        <w:rPr>
          <w:rFonts w:hint="eastAsia"/>
        </w:rPr>
        <w:t>年</w:t>
      </w:r>
      <w:r>
        <w:rPr>
          <w:rFonts w:hint="eastAsia"/>
        </w:rPr>
        <w:t>5</w:t>
      </w:r>
      <w:r>
        <w:rPr>
          <w:rFonts w:hint="eastAsia"/>
        </w:rPr>
        <w:t>月</w:t>
      </w:r>
      <w:r>
        <w:rPr>
          <w:rFonts w:hint="eastAsia"/>
        </w:rPr>
        <w:t>10</w:t>
      </w:r>
      <w:r>
        <w:rPr>
          <w:rFonts w:hint="eastAsia"/>
        </w:rPr>
        <w:t>日，马云创立淘宝网，开始抢夺</w:t>
      </w:r>
      <w:r>
        <w:rPr>
          <w:rFonts w:hint="eastAsia"/>
        </w:rPr>
        <w:t>eBay</w:t>
      </w:r>
      <w:r>
        <w:rPr>
          <w:rFonts w:hint="eastAsia"/>
        </w:rPr>
        <w:t>易趣</w:t>
      </w:r>
      <w:r>
        <w:rPr>
          <w:rFonts w:hint="eastAsia"/>
        </w:rPr>
        <w:t>C2C</w:t>
      </w:r>
      <w:r>
        <w:rPr>
          <w:rFonts w:hint="eastAsia"/>
        </w:rPr>
        <w:t>市场。</w:t>
      </w:r>
    </w:p>
    <w:p w14:paraId="6B1DBEFD" w14:textId="77777777" w:rsidR="00844C18" w:rsidRDefault="00844C18" w:rsidP="00844C18">
      <w:pPr>
        <w:spacing w:before="156" w:after="156"/>
        <w:ind w:firstLine="420"/>
      </w:pPr>
      <w:r>
        <w:rPr>
          <w:rFonts w:hint="eastAsia"/>
        </w:rPr>
        <w:t>2004</w:t>
      </w:r>
      <w:r>
        <w:rPr>
          <w:rFonts w:hint="eastAsia"/>
        </w:rPr>
        <w:t>年</w:t>
      </w:r>
      <w:r>
        <w:rPr>
          <w:rFonts w:hint="eastAsia"/>
        </w:rPr>
        <w:t>12</w:t>
      </w:r>
      <w:r>
        <w:rPr>
          <w:rFonts w:hint="eastAsia"/>
        </w:rPr>
        <w:t>月，马云创立第三方网上支付平台支付宝。</w:t>
      </w:r>
    </w:p>
    <w:p w14:paraId="6F34D0F1" w14:textId="77777777" w:rsidR="00844C18" w:rsidRDefault="00844C18" w:rsidP="00844C18">
      <w:pPr>
        <w:spacing w:before="156" w:after="156"/>
        <w:ind w:firstLine="420"/>
      </w:pPr>
      <w:r>
        <w:rPr>
          <w:rFonts w:hint="eastAsia"/>
        </w:rPr>
        <w:t>2005</w:t>
      </w:r>
      <w:r>
        <w:rPr>
          <w:rFonts w:hint="eastAsia"/>
        </w:rPr>
        <w:t>年</w:t>
      </w:r>
      <w:r>
        <w:rPr>
          <w:rFonts w:hint="eastAsia"/>
        </w:rPr>
        <w:t>8</w:t>
      </w:r>
      <w:r>
        <w:rPr>
          <w:rFonts w:hint="eastAsia"/>
        </w:rPr>
        <w:t>月</w:t>
      </w:r>
      <w:r>
        <w:rPr>
          <w:rFonts w:hint="eastAsia"/>
        </w:rPr>
        <w:t>17</w:t>
      </w:r>
      <w:r>
        <w:rPr>
          <w:rFonts w:hint="eastAsia"/>
        </w:rPr>
        <w:t>日，雅虎宣布以</w:t>
      </w:r>
      <w:r>
        <w:rPr>
          <w:rFonts w:hint="eastAsia"/>
        </w:rPr>
        <w:t>10</w:t>
      </w:r>
      <w:r>
        <w:rPr>
          <w:rFonts w:hint="eastAsia"/>
        </w:rPr>
        <w:t>亿美元现金和雅虎中国全部资产为代价，同时获雅虎</w:t>
      </w:r>
      <w:r>
        <w:rPr>
          <w:rFonts w:hint="eastAsia"/>
        </w:rPr>
        <w:t>10</w:t>
      </w:r>
    </w:p>
    <w:p w14:paraId="58409015" w14:textId="77777777" w:rsidR="00844C18" w:rsidRDefault="00844C18" w:rsidP="00844C18">
      <w:pPr>
        <w:spacing w:before="156" w:after="156"/>
        <w:ind w:firstLine="420"/>
      </w:pPr>
      <w:r>
        <w:rPr>
          <w:rFonts w:hint="eastAsia"/>
        </w:rPr>
        <w:t>亿美元投资，换取马云创办的阿里巴巴</w:t>
      </w:r>
      <w:r>
        <w:rPr>
          <w:rFonts w:hint="eastAsia"/>
        </w:rPr>
        <w:t>40%</w:t>
      </w:r>
      <w:r>
        <w:rPr>
          <w:rFonts w:hint="eastAsia"/>
        </w:rPr>
        <w:t>的股份和</w:t>
      </w:r>
      <w:r>
        <w:rPr>
          <w:rFonts w:hint="eastAsia"/>
        </w:rPr>
        <w:t>35%</w:t>
      </w:r>
      <w:r>
        <w:rPr>
          <w:rFonts w:hint="eastAsia"/>
        </w:rPr>
        <w:t>的投票权，马云出任中国雅虎董事局主席。</w:t>
      </w:r>
    </w:p>
    <w:p w14:paraId="3FE44A13" w14:textId="77777777" w:rsidR="00844C18" w:rsidRDefault="00844C18" w:rsidP="00844C18">
      <w:pPr>
        <w:spacing w:before="156" w:after="156"/>
        <w:ind w:firstLine="420"/>
      </w:pPr>
      <w:r>
        <w:rPr>
          <w:rFonts w:hint="eastAsia"/>
        </w:rPr>
        <w:t>2007</w:t>
      </w:r>
      <w:r>
        <w:rPr>
          <w:rFonts w:hint="eastAsia"/>
        </w:rPr>
        <w:t>年</w:t>
      </w:r>
      <w:r>
        <w:rPr>
          <w:rFonts w:hint="eastAsia"/>
        </w:rPr>
        <w:t>11</w:t>
      </w:r>
      <w:r>
        <w:rPr>
          <w:rFonts w:hint="eastAsia"/>
        </w:rPr>
        <w:t>月，马云创立的阿里巴巴网络有限公司在香港联交所主板挂牌上市。</w:t>
      </w:r>
    </w:p>
    <w:p w14:paraId="33FA8994" w14:textId="77777777" w:rsidR="00844C18" w:rsidRDefault="00844C18" w:rsidP="00844C18">
      <w:pPr>
        <w:spacing w:before="156" w:after="156"/>
        <w:ind w:firstLine="420"/>
      </w:pPr>
      <w:r>
        <w:rPr>
          <w:rFonts w:hint="eastAsia"/>
        </w:rPr>
        <w:t>2008</w:t>
      </w:r>
      <w:r>
        <w:rPr>
          <w:rFonts w:hint="eastAsia"/>
        </w:rPr>
        <w:t>年</w:t>
      </w:r>
      <w:r>
        <w:rPr>
          <w:rFonts w:hint="eastAsia"/>
        </w:rPr>
        <w:t>10</w:t>
      </w:r>
      <w:r>
        <w:rPr>
          <w:rFonts w:hint="eastAsia"/>
        </w:rPr>
        <w:t>月</w:t>
      </w:r>
      <w:r>
        <w:rPr>
          <w:rFonts w:hint="eastAsia"/>
        </w:rPr>
        <w:t>31</w:t>
      </w:r>
      <w:r>
        <w:rPr>
          <w:rFonts w:hint="eastAsia"/>
        </w:rPr>
        <w:t>日，阿里巴巴有限公司和杭州师范大学合作共建杭州师范大学阿里巴巴商学院，马云出任董事长。</w:t>
      </w:r>
    </w:p>
    <w:p w14:paraId="2D7CC1F7" w14:textId="77777777" w:rsidR="00844C18" w:rsidRDefault="00844C18" w:rsidP="00844C18">
      <w:pPr>
        <w:spacing w:before="156" w:after="156"/>
        <w:ind w:firstLine="420"/>
      </w:pPr>
      <w:r>
        <w:rPr>
          <w:rFonts w:hint="eastAsia"/>
        </w:rPr>
        <w:t>2013</w:t>
      </w:r>
      <w:r>
        <w:rPr>
          <w:rFonts w:hint="eastAsia"/>
        </w:rPr>
        <w:t>年</w:t>
      </w:r>
      <w:r>
        <w:rPr>
          <w:rFonts w:hint="eastAsia"/>
        </w:rPr>
        <w:t>5</w:t>
      </w:r>
      <w:r>
        <w:rPr>
          <w:rFonts w:hint="eastAsia"/>
        </w:rPr>
        <w:t>月</w:t>
      </w:r>
      <w:r>
        <w:rPr>
          <w:rFonts w:hint="eastAsia"/>
        </w:rPr>
        <w:t>10</w:t>
      </w:r>
      <w:r>
        <w:rPr>
          <w:rFonts w:hint="eastAsia"/>
        </w:rPr>
        <w:t>日，马云正式卸任阿里巴巴集团</w:t>
      </w:r>
      <w:r>
        <w:rPr>
          <w:rFonts w:hint="eastAsia"/>
        </w:rPr>
        <w:t>CEO</w:t>
      </w:r>
      <w:r>
        <w:rPr>
          <w:rFonts w:hint="eastAsia"/>
        </w:rPr>
        <w:t>，陆兆禧接替马云出任阿里巴巴集团首席执行官。</w:t>
      </w:r>
    </w:p>
    <w:p w14:paraId="2629FA59" w14:textId="77777777" w:rsidR="00844C18" w:rsidRDefault="00844C18" w:rsidP="00844C18">
      <w:pPr>
        <w:spacing w:before="156" w:after="156"/>
        <w:ind w:firstLine="420"/>
      </w:pPr>
      <w:r>
        <w:rPr>
          <w:rFonts w:hint="eastAsia"/>
        </w:rPr>
        <w:t>2013</w:t>
      </w:r>
      <w:r>
        <w:rPr>
          <w:rFonts w:hint="eastAsia"/>
        </w:rPr>
        <w:t>年</w:t>
      </w:r>
      <w:r>
        <w:rPr>
          <w:rFonts w:hint="eastAsia"/>
        </w:rPr>
        <w:t>5</w:t>
      </w:r>
      <w:r>
        <w:rPr>
          <w:rFonts w:hint="eastAsia"/>
        </w:rPr>
        <w:t>月</w:t>
      </w:r>
      <w:r>
        <w:rPr>
          <w:rFonts w:hint="eastAsia"/>
        </w:rPr>
        <w:t>28</w:t>
      </w:r>
      <w:r>
        <w:rPr>
          <w:rFonts w:hint="eastAsia"/>
        </w:rPr>
        <w:t>日，阿里巴巴集团联合银泰集团、复星集团、富春集团、顺丰、中通、圆通、申通、韵达等多家民营快递企业联合成立菜鸟网络科技有限公司，并同时启动中国智能骨干网（</w:t>
      </w:r>
      <w:r>
        <w:rPr>
          <w:rFonts w:hint="eastAsia"/>
        </w:rPr>
        <w:t>CSN</w:t>
      </w:r>
      <w:r>
        <w:rPr>
          <w:rFonts w:hint="eastAsia"/>
        </w:rPr>
        <w:t>）项目建设，马云出任菜鸟网络科技有限公司董事长。</w:t>
      </w:r>
    </w:p>
    <w:p w14:paraId="3375E51A" w14:textId="77777777" w:rsidR="00844C18" w:rsidRDefault="00844C18" w:rsidP="00844C18">
      <w:pPr>
        <w:spacing w:before="156" w:after="156"/>
        <w:ind w:firstLine="420"/>
      </w:pPr>
      <w:r>
        <w:rPr>
          <w:rFonts w:hint="eastAsia"/>
        </w:rPr>
        <w:t>2013</w:t>
      </w:r>
      <w:r>
        <w:rPr>
          <w:rFonts w:hint="eastAsia"/>
        </w:rPr>
        <w:t>年</w:t>
      </w:r>
      <w:r>
        <w:rPr>
          <w:rFonts w:hint="eastAsia"/>
        </w:rPr>
        <w:t>8</w:t>
      </w:r>
      <w:r>
        <w:rPr>
          <w:rFonts w:hint="eastAsia"/>
        </w:rPr>
        <w:t>月</w:t>
      </w:r>
      <w:r>
        <w:rPr>
          <w:rFonts w:hint="eastAsia"/>
        </w:rPr>
        <w:t>22</w:t>
      </w:r>
      <w:r>
        <w:rPr>
          <w:rFonts w:hint="eastAsia"/>
        </w:rPr>
        <w:t>日，在</w:t>
      </w:r>
      <w:r>
        <w:rPr>
          <w:rFonts w:hint="eastAsia"/>
        </w:rPr>
        <w:t>UC</w:t>
      </w:r>
      <w:r>
        <w:rPr>
          <w:rFonts w:hint="eastAsia"/>
        </w:rPr>
        <w:t>优视</w:t>
      </w:r>
      <w:r>
        <w:rPr>
          <w:rFonts w:hint="eastAsia"/>
        </w:rPr>
        <w:t>9</w:t>
      </w:r>
      <w:r>
        <w:rPr>
          <w:rFonts w:hint="eastAsia"/>
        </w:rPr>
        <w:t>周年之际，阿里巴巴董事局主席马云和</w:t>
      </w:r>
      <w:r>
        <w:rPr>
          <w:rFonts w:hint="eastAsia"/>
        </w:rPr>
        <w:t>UC</w:t>
      </w:r>
      <w:r>
        <w:rPr>
          <w:rFonts w:hint="eastAsia"/>
        </w:rPr>
        <w:t>优视董事长俞永福向</w:t>
      </w:r>
      <w:r>
        <w:rPr>
          <w:rFonts w:hint="eastAsia"/>
        </w:rPr>
        <w:t>UC</w:t>
      </w:r>
      <w:r>
        <w:rPr>
          <w:rFonts w:hint="eastAsia"/>
        </w:rPr>
        <w:t>全体员工发布邮件宣布，马云将出任</w:t>
      </w:r>
      <w:r>
        <w:rPr>
          <w:rFonts w:hint="eastAsia"/>
        </w:rPr>
        <w:t>UC</w:t>
      </w:r>
      <w:r>
        <w:rPr>
          <w:rFonts w:hint="eastAsia"/>
        </w:rPr>
        <w:t>优视董事。</w:t>
      </w:r>
    </w:p>
    <w:p w14:paraId="4CE2D5D6" w14:textId="77777777" w:rsidR="00844C18" w:rsidRDefault="00844C18" w:rsidP="00844C18">
      <w:pPr>
        <w:spacing w:before="156" w:after="156"/>
        <w:ind w:firstLine="420"/>
      </w:pPr>
      <w:r>
        <w:rPr>
          <w:rFonts w:hint="eastAsia"/>
        </w:rPr>
        <w:t>2014</w:t>
      </w:r>
      <w:r>
        <w:rPr>
          <w:rFonts w:hint="eastAsia"/>
        </w:rPr>
        <w:t>年</w:t>
      </w:r>
      <w:r>
        <w:rPr>
          <w:rFonts w:hint="eastAsia"/>
        </w:rPr>
        <w:t>9</w:t>
      </w:r>
      <w:r>
        <w:rPr>
          <w:rFonts w:hint="eastAsia"/>
        </w:rPr>
        <w:t>月</w:t>
      </w:r>
      <w:r>
        <w:rPr>
          <w:rFonts w:hint="eastAsia"/>
        </w:rPr>
        <w:t>19</w:t>
      </w:r>
      <w:r>
        <w:rPr>
          <w:rFonts w:hint="eastAsia"/>
        </w:rPr>
        <w:t>日，阿里巴巴集团于纽约证券交易所正式挂牌上市。</w:t>
      </w:r>
    </w:p>
    <w:p w14:paraId="35323FD8" w14:textId="77777777" w:rsidR="00844C18" w:rsidRDefault="00844C18" w:rsidP="00844C18">
      <w:pPr>
        <w:spacing w:before="156" w:after="156"/>
        <w:ind w:firstLine="420"/>
      </w:pPr>
      <w:r>
        <w:rPr>
          <w:rFonts w:hint="eastAsia"/>
        </w:rPr>
        <w:t>2015</w:t>
      </w:r>
      <w:r>
        <w:rPr>
          <w:rFonts w:hint="eastAsia"/>
        </w:rPr>
        <w:t>年</w:t>
      </w:r>
      <w:r>
        <w:rPr>
          <w:rFonts w:hint="eastAsia"/>
        </w:rPr>
        <w:t>10</w:t>
      </w:r>
      <w:r>
        <w:rPr>
          <w:rFonts w:hint="eastAsia"/>
        </w:rPr>
        <w:t>月</w:t>
      </w:r>
      <w:r>
        <w:rPr>
          <w:rFonts w:hint="eastAsia"/>
        </w:rPr>
        <w:t>23</w:t>
      </w:r>
      <w:r>
        <w:rPr>
          <w:rFonts w:hint="eastAsia"/>
        </w:rPr>
        <w:t>日，《</w:t>
      </w:r>
      <w:r>
        <w:rPr>
          <w:rFonts w:hint="eastAsia"/>
        </w:rPr>
        <w:t>2015</w:t>
      </w:r>
      <w:r>
        <w:rPr>
          <w:rFonts w:hint="eastAsia"/>
        </w:rPr>
        <w:t>信中利·胡润</w:t>
      </w:r>
      <w:r>
        <w:rPr>
          <w:rFonts w:hint="eastAsia"/>
        </w:rPr>
        <w:t>IT</w:t>
      </w:r>
      <w:r>
        <w:rPr>
          <w:rFonts w:hint="eastAsia"/>
        </w:rPr>
        <w:t>富豪榜》发布，</w:t>
      </w:r>
      <w:r>
        <w:rPr>
          <w:rFonts w:hint="eastAsia"/>
        </w:rPr>
        <w:t>51</w:t>
      </w:r>
      <w:r>
        <w:rPr>
          <w:rFonts w:hint="eastAsia"/>
        </w:rPr>
        <w:t>岁的马云及其家族以</w:t>
      </w:r>
      <w:r>
        <w:rPr>
          <w:rFonts w:hint="eastAsia"/>
        </w:rPr>
        <w:t>1350</w:t>
      </w:r>
      <w:r>
        <w:rPr>
          <w:rFonts w:hint="eastAsia"/>
        </w:rPr>
        <w:t>亿元资产蝉联中国</w:t>
      </w:r>
      <w:r>
        <w:rPr>
          <w:rFonts w:hint="eastAsia"/>
        </w:rPr>
        <w:t>IT</w:t>
      </w:r>
      <w:r>
        <w:rPr>
          <w:rFonts w:hint="eastAsia"/>
        </w:rPr>
        <w:t>业首富，在</w:t>
      </w:r>
      <w:r>
        <w:rPr>
          <w:rFonts w:hint="eastAsia"/>
        </w:rPr>
        <w:t>13</w:t>
      </w:r>
      <w:r>
        <w:rPr>
          <w:rFonts w:hint="eastAsia"/>
        </w:rPr>
        <w:t>年里财富增长</w:t>
      </w:r>
      <w:r>
        <w:rPr>
          <w:rFonts w:hint="eastAsia"/>
        </w:rPr>
        <w:t>540</w:t>
      </w:r>
      <w:r>
        <w:rPr>
          <w:rFonts w:hint="eastAsia"/>
        </w:rPr>
        <w:t>倍。</w:t>
      </w:r>
    </w:p>
    <w:p w14:paraId="63C817C9" w14:textId="77777777" w:rsidR="00844C18" w:rsidRDefault="00844C18" w:rsidP="00844C18">
      <w:pPr>
        <w:spacing w:before="156" w:after="156"/>
        <w:ind w:firstLine="420"/>
      </w:pPr>
      <w:r>
        <w:rPr>
          <w:rFonts w:hint="eastAsia"/>
        </w:rPr>
        <w:t>2016</w:t>
      </w:r>
      <w:r>
        <w:rPr>
          <w:rFonts w:hint="eastAsia"/>
        </w:rPr>
        <w:t>年</w:t>
      </w:r>
      <w:r>
        <w:rPr>
          <w:rFonts w:hint="eastAsia"/>
        </w:rPr>
        <w:t>10</w:t>
      </w:r>
      <w:r>
        <w:rPr>
          <w:rFonts w:hint="eastAsia"/>
        </w:rPr>
        <w:t>月</w:t>
      </w:r>
      <w:r>
        <w:rPr>
          <w:rFonts w:hint="eastAsia"/>
        </w:rPr>
        <w:t>27</w:t>
      </w:r>
      <w:r>
        <w:rPr>
          <w:rFonts w:hint="eastAsia"/>
        </w:rPr>
        <w:t>日，</w:t>
      </w:r>
      <w:r>
        <w:rPr>
          <w:rFonts w:hint="eastAsia"/>
        </w:rPr>
        <w:t>2016</w:t>
      </w:r>
      <w:r>
        <w:rPr>
          <w:rFonts w:hint="eastAsia"/>
        </w:rPr>
        <w:t>福布斯中国富豪榜公布，马云以</w:t>
      </w:r>
      <w:r>
        <w:rPr>
          <w:rFonts w:hint="eastAsia"/>
        </w:rPr>
        <w:t>282</w:t>
      </w:r>
      <w:r>
        <w:rPr>
          <w:rFonts w:hint="eastAsia"/>
        </w:rPr>
        <w:t>亿美元财富，排名第二位。</w:t>
      </w:r>
    </w:p>
    <w:p w14:paraId="14EF1242" w14:textId="11AEFAA3" w:rsidR="007C427A" w:rsidRDefault="00844C18" w:rsidP="00844C18">
      <w:pPr>
        <w:spacing w:before="156" w:after="156"/>
        <w:ind w:firstLine="420"/>
      </w:pPr>
      <w:r>
        <w:rPr>
          <w:rFonts w:hint="eastAsia"/>
        </w:rPr>
        <w:t>2018</w:t>
      </w:r>
      <w:r>
        <w:rPr>
          <w:rFonts w:hint="eastAsia"/>
        </w:rPr>
        <w:t>年</w:t>
      </w:r>
      <w:r>
        <w:rPr>
          <w:rFonts w:hint="eastAsia"/>
        </w:rPr>
        <w:t>5</w:t>
      </w:r>
      <w:r>
        <w:rPr>
          <w:rFonts w:hint="eastAsia"/>
        </w:rPr>
        <w:t>月，福布斯十大最具影响力</w:t>
      </w:r>
      <w:r>
        <w:rPr>
          <w:rFonts w:hint="eastAsia"/>
        </w:rPr>
        <w:t>CEO</w:t>
      </w:r>
      <w:r>
        <w:rPr>
          <w:rFonts w:hint="eastAsia"/>
        </w:rPr>
        <w:t>排名第六</w:t>
      </w:r>
      <w:r w:rsidR="007C427A" w:rsidRPr="00F33CEE">
        <w:rPr>
          <w:rFonts w:hint="eastAsia"/>
        </w:rPr>
        <w:t>。</w:t>
      </w:r>
    </w:p>
    <w:p w14:paraId="00D20653" w14:textId="77777777" w:rsidR="00266F78" w:rsidRDefault="00266F78" w:rsidP="00844C18">
      <w:pPr>
        <w:spacing w:before="156" w:after="156"/>
        <w:ind w:firstLine="420"/>
      </w:pPr>
    </w:p>
    <w:p w14:paraId="329C3995" w14:textId="2250FA3D" w:rsidR="007C427A" w:rsidRPr="00223464" w:rsidRDefault="00844C18" w:rsidP="00844C18">
      <w:pPr>
        <w:pStyle w:val="3"/>
        <w:spacing w:before="156" w:after="156"/>
        <w:ind w:left="420"/>
      </w:pPr>
      <w:r w:rsidRPr="00844C18">
        <w:rPr>
          <w:rFonts w:hint="eastAsia"/>
        </w:rPr>
        <w:lastRenderedPageBreak/>
        <w:t>蔡崇信——执行副主席</w:t>
      </w:r>
    </w:p>
    <w:p w14:paraId="0F7F1377" w14:textId="77777777" w:rsidR="00844C18" w:rsidRDefault="00844C18" w:rsidP="00844C18">
      <w:pPr>
        <w:spacing w:before="156" w:after="156"/>
        <w:ind w:firstLine="420"/>
      </w:pPr>
      <w:r>
        <w:rPr>
          <w:rFonts w:hint="eastAsia"/>
        </w:rPr>
        <w:t>蔡崇信，祖籍浙江省湖州市南浔区双林镇，出生于台湾，持有耶鲁大学经济学及东亚研究学士学位和耶鲁法学院。</w:t>
      </w:r>
    </w:p>
    <w:p w14:paraId="191A7C39" w14:textId="77777777" w:rsidR="00844C18" w:rsidRDefault="00844C18" w:rsidP="00844C18">
      <w:pPr>
        <w:spacing w:before="156" w:after="156"/>
        <w:ind w:firstLine="420"/>
      </w:pPr>
      <w:r>
        <w:rPr>
          <w:rFonts w:hint="eastAsia"/>
        </w:rPr>
        <w:t>1990</w:t>
      </w:r>
      <w:r>
        <w:rPr>
          <w:rFonts w:hint="eastAsia"/>
        </w:rPr>
        <w:t>年至</w:t>
      </w:r>
      <w:r>
        <w:rPr>
          <w:rFonts w:hint="eastAsia"/>
        </w:rPr>
        <w:t>1993</w:t>
      </w:r>
      <w:r>
        <w:rPr>
          <w:rFonts w:hint="eastAsia"/>
        </w:rPr>
        <w:t>年，在纽约</w:t>
      </w:r>
      <w:r>
        <w:rPr>
          <w:rFonts w:hint="eastAsia"/>
        </w:rPr>
        <w:t>Sullivan &amp;Cromwell</w:t>
      </w:r>
      <w:r>
        <w:rPr>
          <w:rFonts w:hint="eastAsia"/>
        </w:rPr>
        <w:t>律师事务所以律师身份从事税务法律业务。</w:t>
      </w:r>
    </w:p>
    <w:p w14:paraId="281C4ED5" w14:textId="1B642028" w:rsidR="00844C18" w:rsidRDefault="00844C18" w:rsidP="00844C18">
      <w:pPr>
        <w:spacing w:before="156" w:after="156"/>
        <w:ind w:firstLine="420"/>
      </w:pPr>
      <w:r>
        <w:rPr>
          <w:rFonts w:hint="eastAsia"/>
        </w:rPr>
        <w:t>1994</w:t>
      </w:r>
      <w:r>
        <w:rPr>
          <w:rFonts w:hint="eastAsia"/>
        </w:rPr>
        <w:t>年至</w:t>
      </w:r>
      <w:r>
        <w:rPr>
          <w:rFonts w:hint="eastAsia"/>
        </w:rPr>
        <w:t>1995</w:t>
      </w:r>
      <w:r>
        <w:rPr>
          <w:rFonts w:hint="eastAsia"/>
        </w:rPr>
        <w:t>年，蔡先生曾任纽约并购公司</w:t>
      </w:r>
      <w:proofErr w:type="spellStart"/>
      <w:r>
        <w:rPr>
          <w:rFonts w:hint="eastAsia"/>
        </w:rPr>
        <w:t>Rosecliff</w:t>
      </w:r>
      <w:proofErr w:type="spellEnd"/>
      <w:r w:rsidR="00E917CF">
        <w:rPr>
          <w:rFonts w:hint="eastAsia"/>
        </w:rPr>
        <w:t>，</w:t>
      </w:r>
      <w:r>
        <w:rPr>
          <w:rFonts w:hint="eastAsia"/>
        </w:rPr>
        <w:t>Inc.</w:t>
      </w:r>
      <w:r>
        <w:rPr>
          <w:rFonts w:hint="eastAsia"/>
        </w:rPr>
        <w:t>的副总裁及总法律顾问。</w:t>
      </w:r>
    </w:p>
    <w:p w14:paraId="6108F6BA" w14:textId="77777777" w:rsidR="00844C18" w:rsidRDefault="00844C18" w:rsidP="00844C18">
      <w:pPr>
        <w:spacing w:before="156" w:after="156"/>
        <w:ind w:firstLine="420"/>
      </w:pPr>
      <w:r>
        <w:rPr>
          <w:rFonts w:hint="eastAsia"/>
        </w:rPr>
        <w:t>1995</w:t>
      </w:r>
      <w:r>
        <w:rPr>
          <w:rFonts w:hint="eastAsia"/>
        </w:rPr>
        <w:t>年至</w:t>
      </w:r>
      <w:r>
        <w:rPr>
          <w:rFonts w:hint="eastAsia"/>
        </w:rPr>
        <w:t>1999</w:t>
      </w:r>
      <w:r>
        <w:rPr>
          <w:rFonts w:hint="eastAsia"/>
        </w:rPr>
        <w:t>年出任北欧地区最大的工业控股公司</w:t>
      </w:r>
      <w:r>
        <w:rPr>
          <w:rFonts w:hint="eastAsia"/>
        </w:rPr>
        <w:t>Investor AB</w:t>
      </w:r>
      <w:r>
        <w:rPr>
          <w:rFonts w:hint="eastAsia"/>
        </w:rPr>
        <w:t>附属公司</w:t>
      </w:r>
      <w:r>
        <w:rPr>
          <w:rFonts w:hint="eastAsia"/>
        </w:rPr>
        <w:t>Investor Asia Limited</w:t>
      </w:r>
      <w:r>
        <w:rPr>
          <w:rFonts w:hint="eastAsia"/>
        </w:rPr>
        <w:t>的副总裁及高级投资经理，主要负责该公司亚洲私募股本业务。</w:t>
      </w:r>
    </w:p>
    <w:p w14:paraId="2FEE2400" w14:textId="77777777" w:rsidR="00844C18" w:rsidRDefault="00844C18" w:rsidP="00844C18">
      <w:pPr>
        <w:spacing w:before="156" w:after="156"/>
        <w:ind w:firstLine="420"/>
      </w:pPr>
      <w:r>
        <w:rPr>
          <w:rFonts w:hint="eastAsia"/>
        </w:rPr>
        <w:t>1999</w:t>
      </w:r>
      <w:r>
        <w:rPr>
          <w:rFonts w:hint="eastAsia"/>
        </w:rPr>
        <w:t>年加入阿里巴巴，就任</w:t>
      </w:r>
      <w:r>
        <w:rPr>
          <w:rFonts w:hint="eastAsia"/>
        </w:rPr>
        <w:t>CFO</w:t>
      </w:r>
      <w:r>
        <w:rPr>
          <w:rFonts w:hint="eastAsia"/>
        </w:rPr>
        <w:t>并领导成立阿里巴巴集团香港总部。</w:t>
      </w:r>
    </w:p>
    <w:p w14:paraId="5DE7D317" w14:textId="77777777" w:rsidR="00844C18" w:rsidRDefault="00844C18" w:rsidP="00844C18">
      <w:pPr>
        <w:spacing w:before="156" w:after="156"/>
        <w:ind w:firstLine="420"/>
      </w:pPr>
      <w:r>
        <w:rPr>
          <w:rFonts w:hint="eastAsia"/>
        </w:rPr>
        <w:t>2005</w:t>
      </w:r>
      <w:r>
        <w:rPr>
          <w:rFonts w:hint="eastAsia"/>
        </w:rPr>
        <w:t>年主导收购中国雅虎及雅虎对阿里巴巴集团的投资的谈判。</w:t>
      </w:r>
    </w:p>
    <w:p w14:paraId="2199F0F3" w14:textId="77777777" w:rsidR="00844C18" w:rsidRDefault="00844C18" w:rsidP="00844C18">
      <w:pPr>
        <w:spacing w:before="156" w:after="156"/>
        <w:ind w:firstLine="420"/>
      </w:pPr>
      <w:r>
        <w:rPr>
          <w:rFonts w:hint="eastAsia"/>
        </w:rPr>
        <w:t>2013</w:t>
      </w:r>
      <w:r>
        <w:rPr>
          <w:rFonts w:hint="eastAsia"/>
        </w:rPr>
        <w:t>年</w:t>
      </w:r>
      <w:r>
        <w:rPr>
          <w:rFonts w:hint="eastAsia"/>
        </w:rPr>
        <w:t>5</w:t>
      </w:r>
      <w:r>
        <w:rPr>
          <w:rFonts w:hint="eastAsia"/>
        </w:rPr>
        <w:t>月</w:t>
      </w:r>
      <w:r>
        <w:rPr>
          <w:rFonts w:hint="eastAsia"/>
        </w:rPr>
        <w:t>10</w:t>
      </w:r>
      <w:r>
        <w:rPr>
          <w:rFonts w:hint="eastAsia"/>
        </w:rPr>
        <w:t>日，任阿里巴巴集团董事局执行副主席，负责集团战略投资，其此前担任的首席财务官（</w:t>
      </w:r>
      <w:r>
        <w:rPr>
          <w:rFonts w:hint="eastAsia"/>
        </w:rPr>
        <w:t>CFO</w:t>
      </w:r>
      <w:r>
        <w:rPr>
          <w:rFonts w:hint="eastAsia"/>
        </w:rPr>
        <w:t>）职务将由武卫接任。</w:t>
      </w:r>
    </w:p>
    <w:p w14:paraId="29BD5AB8" w14:textId="77777777" w:rsidR="00844C18" w:rsidRDefault="00844C18" w:rsidP="00844C18">
      <w:pPr>
        <w:spacing w:before="156" w:after="156"/>
        <w:ind w:firstLine="420"/>
      </w:pPr>
      <w:r>
        <w:rPr>
          <w:rFonts w:hint="eastAsia"/>
        </w:rPr>
        <w:t>2015</w:t>
      </w:r>
      <w:r>
        <w:rPr>
          <w:rFonts w:hint="eastAsia"/>
        </w:rPr>
        <w:t>年</w:t>
      </w:r>
      <w:r>
        <w:rPr>
          <w:rFonts w:hint="eastAsia"/>
        </w:rPr>
        <w:t>7</w:t>
      </w:r>
      <w:r>
        <w:rPr>
          <w:rFonts w:hint="eastAsia"/>
        </w:rPr>
        <w:t>月任口碑网董事局主席。同年，任阿里健康非执行董事。</w:t>
      </w:r>
    </w:p>
    <w:p w14:paraId="604E0069" w14:textId="77777777" w:rsidR="00844C18" w:rsidRDefault="00844C18" w:rsidP="00844C18">
      <w:pPr>
        <w:spacing w:before="156" w:after="156"/>
        <w:ind w:firstLine="420"/>
      </w:pPr>
      <w:r>
        <w:rPr>
          <w:rFonts w:hint="eastAsia"/>
        </w:rPr>
        <w:t>2018</w:t>
      </w:r>
      <w:r>
        <w:rPr>
          <w:rFonts w:hint="eastAsia"/>
        </w:rPr>
        <w:t>年</w:t>
      </w:r>
      <w:r>
        <w:rPr>
          <w:rFonts w:hint="eastAsia"/>
        </w:rPr>
        <w:t>1</w:t>
      </w:r>
      <w:r>
        <w:rPr>
          <w:rFonts w:hint="eastAsia"/>
        </w:rPr>
        <w:t>月</w:t>
      </w:r>
      <w:r>
        <w:rPr>
          <w:rFonts w:hint="eastAsia"/>
        </w:rPr>
        <w:t>1</w:t>
      </w:r>
      <w:r>
        <w:rPr>
          <w:rFonts w:hint="eastAsia"/>
        </w:rPr>
        <w:t>日消息，近日，阿里健康发布公告称，蔡崇信已辞任本公司之非执行董事，自二零一七年十二月二十九日起生效。</w:t>
      </w:r>
    </w:p>
    <w:p w14:paraId="324A564D" w14:textId="6843BB72" w:rsidR="007C427A" w:rsidRDefault="00844C18" w:rsidP="00844C18">
      <w:pPr>
        <w:spacing w:before="156" w:after="156"/>
        <w:ind w:firstLine="420"/>
      </w:pPr>
      <w:r>
        <w:rPr>
          <w:rFonts w:hint="eastAsia"/>
        </w:rPr>
        <w:t>2018</w:t>
      </w:r>
      <w:r>
        <w:rPr>
          <w:rFonts w:hint="eastAsia"/>
        </w:rPr>
        <w:t>年</w:t>
      </w:r>
      <w:r>
        <w:rPr>
          <w:rFonts w:hint="eastAsia"/>
        </w:rPr>
        <w:t>4</w:t>
      </w:r>
      <w:r>
        <w:rPr>
          <w:rFonts w:hint="eastAsia"/>
        </w:rPr>
        <w:t>月</w:t>
      </w:r>
      <w:r>
        <w:rPr>
          <w:rFonts w:hint="eastAsia"/>
        </w:rPr>
        <w:t>13</w:t>
      </w:r>
      <w:r>
        <w:rPr>
          <w:rFonts w:hint="eastAsia"/>
        </w:rPr>
        <w:t>日，据</w:t>
      </w:r>
      <w:r>
        <w:rPr>
          <w:rFonts w:hint="eastAsia"/>
        </w:rPr>
        <w:t>NBA</w:t>
      </w:r>
      <w:r>
        <w:rPr>
          <w:rFonts w:hint="eastAsia"/>
        </w:rPr>
        <w:t>官网报道，布鲁克林篮网老板米哈伊尔·普洛霍夫已向蔡崇信出售了篮网队</w:t>
      </w:r>
      <w:r>
        <w:rPr>
          <w:rFonts w:hint="eastAsia"/>
        </w:rPr>
        <w:t>49%</w:t>
      </w:r>
      <w:r>
        <w:rPr>
          <w:rFonts w:hint="eastAsia"/>
        </w:rPr>
        <w:t>的股份，该交易已获得</w:t>
      </w:r>
      <w:r>
        <w:rPr>
          <w:rFonts w:hint="eastAsia"/>
        </w:rPr>
        <w:t>NBA</w:t>
      </w:r>
      <w:r>
        <w:rPr>
          <w:rFonts w:hint="eastAsia"/>
        </w:rPr>
        <w:t>董事会一致通过。</w:t>
      </w:r>
    </w:p>
    <w:p w14:paraId="68DD8D6E" w14:textId="4D975092" w:rsidR="007C427A" w:rsidRDefault="00844C18" w:rsidP="00844C18">
      <w:pPr>
        <w:pStyle w:val="3"/>
        <w:spacing w:before="156" w:after="156"/>
        <w:ind w:left="420"/>
        <w:rPr>
          <w:shd w:val="clear" w:color="auto" w:fill="FFFFFF"/>
        </w:rPr>
      </w:pPr>
      <w:r>
        <w:rPr>
          <w:rFonts w:hint="eastAsia"/>
          <w:shd w:val="clear" w:color="auto" w:fill="FFFFFF"/>
        </w:rPr>
        <w:t>张勇——首席执行</w:t>
      </w:r>
      <w:r w:rsidR="007C427A">
        <w:rPr>
          <w:rFonts w:hint="eastAsia"/>
          <w:shd w:val="clear" w:color="auto" w:fill="FFFFFF"/>
        </w:rPr>
        <w:t>官</w:t>
      </w:r>
    </w:p>
    <w:p w14:paraId="2A957C02" w14:textId="77777777" w:rsidR="00E501C7" w:rsidRDefault="00E501C7" w:rsidP="00E501C7">
      <w:pPr>
        <w:spacing w:before="156" w:after="156"/>
        <w:ind w:firstLine="420"/>
      </w:pPr>
      <w:r>
        <w:rPr>
          <w:rFonts w:hint="eastAsia"/>
        </w:rPr>
        <w:t>2007</w:t>
      </w:r>
      <w:r>
        <w:rPr>
          <w:rFonts w:hint="eastAsia"/>
        </w:rPr>
        <w:t>年</w:t>
      </w:r>
      <w:r>
        <w:rPr>
          <w:rFonts w:hint="eastAsia"/>
        </w:rPr>
        <w:t>8</w:t>
      </w:r>
      <w:r>
        <w:rPr>
          <w:rFonts w:hint="eastAsia"/>
        </w:rPr>
        <w:t>月加入阿里巴巴集团，担任淘宝网首席财务官，参与设计淘宝商业模式，帮助淘宝在</w:t>
      </w:r>
      <w:r>
        <w:rPr>
          <w:rFonts w:hint="eastAsia"/>
        </w:rPr>
        <w:t>09</w:t>
      </w:r>
      <w:r>
        <w:rPr>
          <w:rFonts w:hint="eastAsia"/>
        </w:rPr>
        <w:t>年年底实现盈利。</w:t>
      </w:r>
    </w:p>
    <w:p w14:paraId="43C3166E" w14:textId="77777777" w:rsidR="00E501C7" w:rsidRDefault="00E501C7" w:rsidP="00E501C7">
      <w:pPr>
        <w:spacing w:before="156" w:after="156"/>
        <w:ind w:firstLine="420"/>
      </w:pPr>
      <w:r>
        <w:rPr>
          <w:rFonts w:hint="eastAsia"/>
        </w:rPr>
        <w:t>2008</w:t>
      </w:r>
      <w:r>
        <w:rPr>
          <w:rFonts w:hint="eastAsia"/>
        </w:rPr>
        <w:t>年张勇兼任淘宝网首席运营官兼淘宝商城总经理。在张勇带领下，</w:t>
      </w:r>
      <w:r>
        <w:rPr>
          <w:rFonts w:hint="eastAsia"/>
        </w:rPr>
        <w:t>B2C</w:t>
      </w:r>
      <w:r>
        <w:rPr>
          <w:rFonts w:hint="eastAsia"/>
        </w:rPr>
        <w:t>业务淘宝商城高速发展，成为阿里巴巴集团最重要的业务之一，获得消费者和全球品牌商的高度认可。</w:t>
      </w:r>
    </w:p>
    <w:p w14:paraId="2E4056E9" w14:textId="77777777" w:rsidR="00E501C7" w:rsidRDefault="00E501C7" w:rsidP="00E501C7">
      <w:pPr>
        <w:spacing w:before="156" w:after="156"/>
        <w:ind w:firstLine="420"/>
      </w:pPr>
      <w:r>
        <w:rPr>
          <w:rFonts w:hint="eastAsia"/>
        </w:rPr>
        <w:t>2011</w:t>
      </w:r>
      <w:r>
        <w:rPr>
          <w:rFonts w:hint="eastAsia"/>
        </w:rPr>
        <w:t>年天猫成为独立业务后，张勇出任总裁，天猫目前已是全球最大的</w:t>
      </w:r>
      <w:r>
        <w:rPr>
          <w:rFonts w:hint="eastAsia"/>
        </w:rPr>
        <w:t>B2C</w:t>
      </w:r>
      <w:r>
        <w:rPr>
          <w:rFonts w:hint="eastAsia"/>
        </w:rPr>
        <w:t>平台之一。他是双十一购物狂欢节的创立者，并将其打造成全球最大的网购狂欢节。</w:t>
      </w:r>
    </w:p>
    <w:p w14:paraId="7552FBD0" w14:textId="55C5ECE4" w:rsidR="00E501C7" w:rsidRDefault="00E501C7" w:rsidP="00E501C7">
      <w:pPr>
        <w:spacing w:before="156" w:after="156"/>
        <w:ind w:firstLine="420"/>
      </w:pPr>
      <w:r>
        <w:rPr>
          <w:rFonts w:hint="eastAsia"/>
        </w:rPr>
        <w:t>2013</w:t>
      </w:r>
      <w:r>
        <w:rPr>
          <w:rFonts w:hint="eastAsia"/>
        </w:rPr>
        <w:t>年</w:t>
      </w:r>
      <w:r>
        <w:rPr>
          <w:rFonts w:hint="eastAsia"/>
        </w:rPr>
        <w:t>9</w:t>
      </w:r>
      <w:r>
        <w:rPr>
          <w:rFonts w:hint="eastAsia"/>
        </w:rPr>
        <w:t>月起担任阿里巴巴集团首席运营官，全面负责阿里国内和国际业务的运营，带领公司成功向移动转型，建立全球物流平台菜鸟网络，并推出了让中国消费者购买全球品牌商品的平台——天猫国际。张勇还主导了阿里巴巴集团多项重要战略投资，包括苏宁云商、海尔电器、银泰商业集团、新加坡邮政等。</w:t>
      </w:r>
    </w:p>
    <w:p w14:paraId="0B934C3B" w14:textId="77777777" w:rsidR="00E501C7" w:rsidRDefault="00E501C7" w:rsidP="00E501C7">
      <w:pPr>
        <w:spacing w:before="156" w:after="156"/>
        <w:ind w:firstLine="420"/>
      </w:pPr>
      <w:r>
        <w:rPr>
          <w:rFonts w:hint="eastAsia"/>
        </w:rPr>
        <w:lastRenderedPageBreak/>
        <w:t>2015</w:t>
      </w:r>
      <w:r>
        <w:rPr>
          <w:rFonts w:hint="eastAsia"/>
        </w:rPr>
        <w:t>年</w:t>
      </w:r>
      <w:r>
        <w:rPr>
          <w:rFonts w:hint="eastAsia"/>
        </w:rPr>
        <w:t>5</w:t>
      </w:r>
      <w:r>
        <w:rPr>
          <w:rFonts w:hint="eastAsia"/>
        </w:rPr>
        <w:t>月，阿里巴巴集团宣布，张勇接任阿里集团首席执行官（</w:t>
      </w:r>
      <w:r>
        <w:rPr>
          <w:rFonts w:hint="eastAsia"/>
        </w:rPr>
        <w:t>CEO</w:t>
      </w:r>
      <w:r>
        <w:rPr>
          <w:rFonts w:hint="eastAsia"/>
        </w:rPr>
        <w:t>）。</w:t>
      </w:r>
    </w:p>
    <w:p w14:paraId="2CE03C0A" w14:textId="77777777" w:rsidR="00E501C7" w:rsidRDefault="00E501C7" w:rsidP="00E501C7">
      <w:pPr>
        <w:spacing w:before="156" w:after="156"/>
        <w:ind w:firstLine="420"/>
      </w:pPr>
      <w:r>
        <w:rPr>
          <w:rFonts w:hint="eastAsia"/>
        </w:rPr>
        <w:t>2015</w:t>
      </w:r>
      <w:r>
        <w:rPr>
          <w:rFonts w:hint="eastAsia"/>
        </w:rPr>
        <w:t>年</w:t>
      </w:r>
      <w:r>
        <w:rPr>
          <w:rFonts w:hint="eastAsia"/>
        </w:rPr>
        <w:t>8</w:t>
      </w:r>
      <w:r>
        <w:rPr>
          <w:rFonts w:hint="eastAsia"/>
        </w:rPr>
        <w:t>月</w:t>
      </w:r>
      <w:r>
        <w:rPr>
          <w:rFonts w:hint="eastAsia"/>
        </w:rPr>
        <w:t>4</w:t>
      </w:r>
      <w:r>
        <w:rPr>
          <w:rFonts w:hint="eastAsia"/>
        </w:rPr>
        <w:t>日，为推进阿里巴巴集团的全球化进程，张勇任命前高盛副主席麦克·埃文斯担任集团总裁。</w:t>
      </w:r>
    </w:p>
    <w:p w14:paraId="316C25D9" w14:textId="77777777" w:rsidR="00E501C7" w:rsidRDefault="00E501C7" w:rsidP="00E501C7">
      <w:pPr>
        <w:spacing w:before="156" w:after="156"/>
        <w:ind w:firstLine="420"/>
      </w:pPr>
      <w:r>
        <w:rPr>
          <w:rFonts w:hint="eastAsia"/>
        </w:rPr>
        <w:t>2015</w:t>
      </w:r>
      <w:r>
        <w:rPr>
          <w:rFonts w:hint="eastAsia"/>
        </w:rPr>
        <w:t>年</w:t>
      </w:r>
      <w:r>
        <w:rPr>
          <w:rFonts w:hint="eastAsia"/>
        </w:rPr>
        <w:t>9</w:t>
      </w:r>
      <w:r>
        <w:rPr>
          <w:rFonts w:hint="eastAsia"/>
        </w:rPr>
        <w:t>月</w:t>
      </w:r>
      <w:r>
        <w:rPr>
          <w:rFonts w:hint="eastAsia"/>
        </w:rPr>
        <w:t>8</w:t>
      </w:r>
      <w:r>
        <w:rPr>
          <w:rFonts w:hint="eastAsia"/>
        </w:rPr>
        <w:t>日，阿里巴巴集团宣布成立阿里体育集团，以数字经济思维创新发展体育产业链，阿里巴巴集团</w:t>
      </w:r>
      <w:r>
        <w:rPr>
          <w:rFonts w:hint="eastAsia"/>
        </w:rPr>
        <w:t>CEO</w:t>
      </w:r>
      <w:r>
        <w:rPr>
          <w:rFonts w:hint="eastAsia"/>
        </w:rPr>
        <w:t>张勇兼任阿里体育董事长。</w:t>
      </w:r>
    </w:p>
    <w:p w14:paraId="1CF4C3FC" w14:textId="77777777" w:rsidR="00E501C7" w:rsidRDefault="00E501C7" w:rsidP="00E501C7">
      <w:pPr>
        <w:spacing w:before="156" w:after="156"/>
        <w:ind w:firstLine="420"/>
      </w:pPr>
      <w:r>
        <w:rPr>
          <w:rFonts w:hint="eastAsia"/>
        </w:rPr>
        <w:t>2016</w:t>
      </w:r>
      <w:r>
        <w:rPr>
          <w:rFonts w:hint="eastAsia"/>
        </w:rPr>
        <w:t>年</w:t>
      </w:r>
      <w:r>
        <w:rPr>
          <w:rFonts w:hint="eastAsia"/>
        </w:rPr>
        <w:t>1</w:t>
      </w:r>
      <w:r>
        <w:rPr>
          <w:rFonts w:hint="eastAsia"/>
        </w:rPr>
        <w:t>月</w:t>
      </w:r>
      <w:r>
        <w:rPr>
          <w:rFonts w:hint="eastAsia"/>
        </w:rPr>
        <w:t>6</w:t>
      </w:r>
      <w:r>
        <w:rPr>
          <w:rFonts w:hint="eastAsia"/>
        </w:rPr>
        <w:t>日，张勇召开阿里电商业务管理者大会，明确</w:t>
      </w:r>
      <w:r>
        <w:rPr>
          <w:rFonts w:hint="eastAsia"/>
        </w:rPr>
        <w:t>2016</w:t>
      </w:r>
      <w:r>
        <w:rPr>
          <w:rFonts w:hint="eastAsia"/>
        </w:rPr>
        <w:t>年电商的四大方向：聚焦消费者体验，繁荣生态、赋能商家和消费升级，同时阿里电商在</w:t>
      </w:r>
      <w:r>
        <w:rPr>
          <w:rFonts w:hint="eastAsia"/>
        </w:rPr>
        <w:t>2016</w:t>
      </w:r>
      <w:r>
        <w:rPr>
          <w:rFonts w:hint="eastAsia"/>
        </w:rPr>
        <w:t>年将打响三大战役：全球化，农村和一线城市。</w:t>
      </w:r>
    </w:p>
    <w:p w14:paraId="750F5F54" w14:textId="77777777" w:rsidR="00E501C7" w:rsidRDefault="00E501C7" w:rsidP="00E501C7">
      <w:pPr>
        <w:spacing w:before="156" w:after="156"/>
        <w:ind w:firstLine="420"/>
      </w:pPr>
      <w:r>
        <w:rPr>
          <w:rFonts w:hint="eastAsia"/>
        </w:rPr>
        <w:t>2016</w:t>
      </w:r>
      <w:r>
        <w:rPr>
          <w:rFonts w:hint="eastAsia"/>
        </w:rPr>
        <w:t>年</w:t>
      </w:r>
      <w:r>
        <w:rPr>
          <w:rFonts w:hint="eastAsia"/>
        </w:rPr>
        <w:t>1</w:t>
      </w:r>
      <w:r>
        <w:rPr>
          <w:rFonts w:hint="eastAsia"/>
        </w:rPr>
        <w:t>月</w:t>
      </w:r>
      <w:r>
        <w:rPr>
          <w:rFonts w:hint="eastAsia"/>
        </w:rPr>
        <w:t>20</w:t>
      </w:r>
      <w:r>
        <w:rPr>
          <w:rFonts w:hint="eastAsia"/>
        </w:rPr>
        <w:t>日，达沃斯论坛宣布，张勇入选达沃斯世界经济论坛国际工商理事会（</w:t>
      </w:r>
      <w:r>
        <w:rPr>
          <w:rFonts w:hint="eastAsia"/>
        </w:rPr>
        <w:t>IBC</w:t>
      </w:r>
      <w:r>
        <w:rPr>
          <w:rFonts w:hint="eastAsia"/>
        </w:rPr>
        <w:t>），成为唯一入选的中国互联网企业家，也是该理事会最年轻的成员之一。</w:t>
      </w:r>
    </w:p>
    <w:p w14:paraId="16879D6A" w14:textId="69C90FFA" w:rsidR="007C427A" w:rsidRDefault="00E501C7" w:rsidP="00E501C7">
      <w:pPr>
        <w:spacing w:before="156" w:after="156"/>
        <w:ind w:firstLine="420"/>
      </w:pPr>
      <w:r>
        <w:rPr>
          <w:rFonts w:hint="eastAsia"/>
        </w:rPr>
        <w:t>2017</w:t>
      </w:r>
      <w:r>
        <w:rPr>
          <w:rFonts w:hint="eastAsia"/>
        </w:rPr>
        <w:t>年</w:t>
      </w:r>
      <w:r>
        <w:rPr>
          <w:rFonts w:hint="eastAsia"/>
        </w:rPr>
        <w:t>9</w:t>
      </w:r>
      <w:r>
        <w:rPr>
          <w:rFonts w:hint="eastAsia"/>
        </w:rPr>
        <w:t>月</w:t>
      </w:r>
      <w:r>
        <w:rPr>
          <w:rFonts w:hint="eastAsia"/>
        </w:rPr>
        <w:t>14</w:t>
      </w:r>
      <w:r>
        <w:rPr>
          <w:rFonts w:hint="eastAsia"/>
        </w:rPr>
        <w:t>日，任之江实验室第一届理事会副理事长</w:t>
      </w:r>
      <w:r w:rsidR="007C427A" w:rsidRPr="00665138">
        <w:rPr>
          <w:rFonts w:hint="eastAsia"/>
        </w:rPr>
        <w:t>。</w:t>
      </w:r>
    </w:p>
    <w:p w14:paraId="6BAEA6EC" w14:textId="5D709ABF" w:rsidR="007C427A" w:rsidRDefault="00E501C7" w:rsidP="00E501C7">
      <w:pPr>
        <w:pStyle w:val="3"/>
        <w:spacing w:before="156" w:after="156"/>
        <w:ind w:left="420"/>
      </w:pPr>
      <w:r w:rsidRPr="00E501C7">
        <w:rPr>
          <w:rFonts w:hint="eastAsia"/>
        </w:rPr>
        <w:t>迈克·埃文斯(Michael Evans)</w:t>
      </w:r>
      <w:r>
        <w:rPr>
          <w:rFonts w:hint="eastAsia"/>
        </w:rPr>
        <w:t>——总裁兼执行董</w:t>
      </w:r>
      <w:r w:rsidR="007C427A">
        <w:rPr>
          <w:rFonts w:hint="eastAsia"/>
        </w:rPr>
        <w:t>事</w:t>
      </w:r>
    </w:p>
    <w:p w14:paraId="29DC4BAE" w14:textId="77777777" w:rsidR="00E501C7" w:rsidRDefault="00E501C7" w:rsidP="00E501C7">
      <w:pPr>
        <w:spacing w:before="156" w:after="156"/>
        <w:ind w:firstLine="420"/>
      </w:pPr>
      <w:r>
        <w:rPr>
          <w:rFonts w:hint="eastAsia"/>
        </w:rPr>
        <w:t>1993</w:t>
      </w:r>
      <w:r>
        <w:rPr>
          <w:rFonts w:hint="eastAsia"/>
        </w:rPr>
        <w:t>年加入高盛，第二年即成为高盛合伙人并持续</w:t>
      </w:r>
      <w:r>
        <w:rPr>
          <w:rFonts w:hint="eastAsia"/>
        </w:rPr>
        <w:t>20</w:t>
      </w:r>
      <w:r>
        <w:rPr>
          <w:rFonts w:hint="eastAsia"/>
        </w:rPr>
        <w:t>年。埃文斯历任高盛副主席、新兴市场负责人、亚洲区主席、投行与证券部高管等职位。他执掌高盛亚洲近十年期间，曾在中国帮助多家大型企业上市融资。</w:t>
      </w:r>
    </w:p>
    <w:p w14:paraId="0350161A" w14:textId="77777777" w:rsidR="00E501C7" w:rsidRDefault="00E501C7" w:rsidP="00E501C7">
      <w:pPr>
        <w:spacing w:before="156" w:after="156"/>
        <w:ind w:firstLine="420"/>
      </w:pPr>
      <w:r>
        <w:rPr>
          <w:rFonts w:hint="eastAsia"/>
        </w:rPr>
        <w:t>1981</w:t>
      </w:r>
      <w:r>
        <w:rPr>
          <w:rFonts w:hint="eastAsia"/>
        </w:rPr>
        <w:t>年取得普林斯顿大学政治学士学位，是儿童权益组织</w:t>
      </w:r>
      <w:r>
        <w:rPr>
          <w:rFonts w:hint="eastAsia"/>
        </w:rPr>
        <w:t>Right To Play USA</w:t>
      </w:r>
      <w:r>
        <w:rPr>
          <w:rFonts w:hint="eastAsia"/>
        </w:rPr>
        <w:t>董事会主席及扶贫组织</w:t>
      </w:r>
      <w:r>
        <w:rPr>
          <w:rFonts w:hint="eastAsia"/>
        </w:rPr>
        <w:t>City Harvest</w:t>
      </w:r>
      <w:r>
        <w:rPr>
          <w:rFonts w:hint="eastAsia"/>
        </w:rPr>
        <w:t>董事，洲协会受托人及普林斯顿大学本德海姆金融研究中心的咨询委员会成员。</w:t>
      </w:r>
    </w:p>
    <w:p w14:paraId="326C864A" w14:textId="77777777" w:rsidR="00E501C7" w:rsidRDefault="00E501C7" w:rsidP="00E501C7">
      <w:pPr>
        <w:spacing w:before="156" w:after="156"/>
        <w:ind w:firstLine="420"/>
      </w:pPr>
      <w:r>
        <w:rPr>
          <w:rFonts w:hint="eastAsia"/>
        </w:rPr>
        <w:t>1993</w:t>
      </w:r>
      <w:r>
        <w:rPr>
          <w:rFonts w:hint="eastAsia"/>
        </w:rPr>
        <w:t>年加入高盛，于</w:t>
      </w:r>
      <w:r>
        <w:rPr>
          <w:rFonts w:hint="eastAsia"/>
        </w:rPr>
        <w:t>1994</w:t>
      </w:r>
      <w:r>
        <w:rPr>
          <w:rFonts w:hint="eastAsia"/>
        </w:rPr>
        <w:t>年成为合伙人，在该公司的纽约和伦敦办事处任职期间于证券业务部担任过多个领导岗位，包括股权资本市场部全球主管、股票部全球联席主管及证券部全球联席主管。</w:t>
      </w:r>
    </w:p>
    <w:p w14:paraId="08688A1F" w14:textId="77777777" w:rsidR="00E501C7" w:rsidRDefault="00E501C7" w:rsidP="00E501C7">
      <w:pPr>
        <w:spacing w:before="156" w:after="156"/>
        <w:ind w:firstLine="420"/>
      </w:pPr>
      <w:r>
        <w:rPr>
          <w:rFonts w:hint="eastAsia"/>
        </w:rPr>
        <w:t>2004</w:t>
      </w:r>
      <w:r>
        <w:rPr>
          <w:rFonts w:hint="eastAsia"/>
        </w:rPr>
        <w:t>年</w:t>
      </w:r>
      <w:r>
        <w:rPr>
          <w:rFonts w:hint="eastAsia"/>
        </w:rPr>
        <w:t>-2013</w:t>
      </w:r>
      <w:r>
        <w:rPr>
          <w:rFonts w:hint="eastAsia"/>
        </w:rPr>
        <w:t>年，担任高盛亚洲业务部主席。</w:t>
      </w:r>
    </w:p>
    <w:p w14:paraId="2D878B73" w14:textId="77777777" w:rsidR="00E501C7" w:rsidRDefault="00E501C7" w:rsidP="00E501C7">
      <w:pPr>
        <w:spacing w:before="156" w:after="156"/>
        <w:ind w:firstLine="420"/>
      </w:pPr>
      <w:r>
        <w:rPr>
          <w:rFonts w:hint="eastAsia"/>
        </w:rPr>
        <w:t>2008</w:t>
      </w:r>
      <w:r>
        <w:rPr>
          <w:rFonts w:hint="eastAsia"/>
        </w:rPr>
        <w:t>年</w:t>
      </w:r>
      <w:r>
        <w:rPr>
          <w:rFonts w:hint="eastAsia"/>
        </w:rPr>
        <w:t>2</w:t>
      </w:r>
      <w:r>
        <w:rPr>
          <w:rFonts w:hint="eastAsia"/>
        </w:rPr>
        <w:t>月</w:t>
      </w:r>
      <w:r>
        <w:rPr>
          <w:rFonts w:hint="eastAsia"/>
        </w:rPr>
        <w:t>-2013</w:t>
      </w:r>
      <w:r>
        <w:rPr>
          <w:rFonts w:hint="eastAsia"/>
        </w:rPr>
        <w:t>年</w:t>
      </w:r>
      <w:r>
        <w:rPr>
          <w:rFonts w:hint="eastAsia"/>
        </w:rPr>
        <w:t>12</w:t>
      </w:r>
      <w:r>
        <w:rPr>
          <w:rFonts w:hint="eastAsia"/>
        </w:rPr>
        <w:t>月退休之时，担任高盛集团副主席。</w:t>
      </w:r>
    </w:p>
    <w:p w14:paraId="43FD797E" w14:textId="77777777" w:rsidR="00E501C7" w:rsidRDefault="00E501C7" w:rsidP="00E501C7">
      <w:pPr>
        <w:spacing w:before="156" w:after="156"/>
        <w:ind w:firstLine="420"/>
      </w:pPr>
      <w:r>
        <w:rPr>
          <w:rFonts w:hint="eastAsia"/>
        </w:rPr>
        <w:t>2010</w:t>
      </w:r>
      <w:r>
        <w:rPr>
          <w:rFonts w:hint="eastAsia"/>
        </w:rPr>
        <w:t>年</w:t>
      </w:r>
      <w:r>
        <w:rPr>
          <w:rFonts w:hint="eastAsia"/>
        </w:rPr>
        <w:t>-2013</w:t>
      </w:r>
      <w:r>
        <w:rPr>
          <w:rFonts w:hint="eastAsia"/>
        </w:rPr>
        <w:t>年，担任高盛业务标准委员会共同主席。</w:t>
      </w:r>
    </w:p>
    <w:p w14:paraId="6E2AB1E2" w14:textId="77777777" w:rsidR="00E501C7" w:rsidRDefault="00E501C7" w:rsidP="00E501C7">
      <w:pPr>
        <w:spacing w:before="156" w:after="156"/>
        <w:ind w:firstLine="420"/>
      </w:pPr>
      <w:r>
        <w:rPr>
          <w:rFonts w:hint="eastAsia"/>
        </w:rPr>
        <w:t>2011</w:t>
      </w:r>
      <w:r>
        <w:rPr>
          <w:rFonts w:hint="eastAsia"/>
        </w:rPr>
        <w:t>年</w:t>
      </w:r>
      <w:r>
        <w:rPr>
          <w:rFonts w:hint="eastAsia"/>
        </w:rPr>
        <w:t>1</w:t>
      </w:r>
      <w:r>
        <w:rPr>
          <w:rFonts w:hint="eastAsia"/>
        </w:rPr>
        <w:t>月至</w:t>
      </w:r>
      <w:r>
        <w:rPr>
          <w:rFonts w:hint="eastAsia"/>
        </w:rPr>
        <w:t>2013</w:t>
      </w:r>
      <w:r>
        <w:rPr>
          <w:rFonts w:hint="eastAsia"/>
        </w:rPr>
        <w:t>年</w:t>
      </w:r>
      <w:r>
        <w:rPr>
          <w:rFonts w:hint="eastAsia"/>
        </w:rPr>
        <w:t>12</w:t>
      </w:r>
      <w:r>
        <w:rPr>
          <w:rFonts w:hint="eastAsia"/>
        </w:rPr>
        <w:t>月担任增长市场部全球主管。</w:t>
      </w:r>
    </w:p>
    <w:p w14:paraId="76F72681" w14:textId="77777777" w:rsidR="00E501C7" w:rsidRDefault="00E501C7" w:rsidP="00E501C7">
      <w:pPr>
        <w:spacing w:before="156" w:after="156"/>
        <w:ind w:firstLine="420"/>
      </w:pPr>
      <w:r>
        <w:rPr>
          <w:rFonts w:hint="eastAsia"/>
        </w:rPr>
        <w:t>2014</w:t>
      </w:r>
      <w:r>
        <w:rPr>
          <w:rFonts w:hint="eastAsia"/>
        </w:rPr>
        <w:t>年</w:t>
      </w:r>
      <w:r>
        <w:rPr>
          <w:rFonts w:hint="eastAsia"/>
        </w:rPr>
        <w:t>8</w:t>
      </w:r>
      <w:r>
        <w:rPr>
          <w:rFonts w:hint="eastAsia"/>
        </w:rPr>
        <w:t>月出任巴里克黄金公司董事会成员。</w:t>
      </w:r>
    </w:p>
    <w:p w14:paraId="724A1B60" w14:textId="028D295D" w:rsidR="007C427A" w:rsidRDefault="00E501C7" w:rsidP="00E501C7">
      <w:pPr>
        <w:spacing w:before="156" w:after="156"/>
        <w:ind w:firstLine="420"/>
      </w:pPr>
      <w:r>
        <w:rPr>
          <w:rFonts w:hint="eastAsia"/>
        </w:rPr>
        <w:t>2015</w:t>
      </w:r>
      <w:r>
        <w:rPr>
          <w:rFonts w:hint="eastAsia"/>
        </w:rPr>
        <w:t>年</w:t>
      </w:r>
      <w:r>
        <w:rPr>
          <w:rFonts w:hint="eastAsia"/>
        </w:rPr>
        <w:t>8</w:t>
      </w:r>
      <w:r>
        <w:rPr>
          <w:rFonts w:hint="eastAsia"/>
        </w:rPr>
        <w:t>月</w:t>
      </w:r>
      <w:r>
        <w:rPr>
          <w:rFonts w:hint="eastAsia"/>
        </w:rPr>
        <w:t>4</w:t>
      </w:r>
      <w:r>
        <w:rPr>
          <w:rFonts w:hint="eastAsia"/>
        </w:rPr>
        <w:t>日阿里巴巴集团宣布，任命高盛前副主席迈克·埃文斯担任阿里巴巴集团总裁兼执行董事，全面负责阿里集团全球化业务，向阿里集团</w:t>
      </w:r>
      <w:r>
        <w:rPr>
          <w:rFonts w:hint="eastAsia"/>
        </w:rPr>
        <w:t>CEO</w:t>
      </w:r>
      <w:r>
        <w:rPr>
          <w:rFonts w:hint="eastAsia"/>
        </w:rPr>
        <w:t>张勇汇报</w:t>
      </w:r>
      <w:r w:rsidR="007C427A" w:rsidRPr="006E5802">
        <w:rPr>
          <w:rFonts w:hint="eastAsia"/>
        </w:rPr>
        <w:t>。</w:t>
      </w:r>
    </w:p>
    <w:p w14:paraId="2009142F" w14:textId="00991B52" w:rsidR="007C427A" w:rsidRDefault="00E501C7" w:rsidP="00E501C7">
      <w:pPr>
        <w:pStyle w:val="3"/>
        <w:spacing w:before="156" w:after="156"/>
        <w:ind w:left="420"/>
      </w:pPr>
      <w:r w:rsidRPr="00E501C7">
        <w:rPr>
          <w:rFonts w:hint="eastAsia"/>
        </w:rPr>
        <w:lastRenderedPageBreak/>
        <w:t>张建锋——首席技术官</w:t>
      </w:r>
    </w:p>
    <w:p w14:paraId="5FAA2294" w14:textId="77777777" w:rsidR="00E501C7" w:rsidRDefault="00E501C7" w:rsidP="00E501C7">
      <w:pPr>
        <w:spacing w:before="156" w:after="156"/>
        <w:ind w:firstLine="420"/>
      </w:pPr>
      <w:r>
        <w:rPr>
          <w:rFonts w:hint="eastAsia"/>
        </w:rPr>
        <w:t>2004</w:t>
      </w:r>
      <w:r>
        <w:rPr>
          <w:rFonts w:hint="eastAsia"/>
        </w:rPr>
        <w:t>年</w:t>
      </w:r>
      <w:r>
        <w:rPr>
          <w:rFonts w:hint="eastAsia"/>
        </w:rPr>
        <w:t>7</w:t>
      </w:r>
      <w:r>
        <w:rPr>
          <w:rFonts w:hint="eastAsia"/>
        </w:rPr>
        <w:t>月加入阿里巴巴，一开始担任淘宝网技术部架构师，其后出任过淘宝副总裁等多个职位，其也是阿里巴巴集团合伙人之一。</w:t>
      </w:r>
    </w:p>
    <w:p w14:paraId="1CFD819A" w14:textId="77777777" w:rsidR="00E501C7" w:rsidRDefault="00E501C7" w:rsidP="00E501C7">
      <w:pPr>
        <w:spacing w:before="156" w:after="156"/>
        <w:ind w:firstLine="420"/>
      </w:pPr>
      <w:r>
        <w:rPr>
          <w:rFonts w:hint="eastAsia"/>
        </w:rPr>
        <w:t>2015</w:t>
      </w:r>
      <w:r>
        <w:rPr>
          <w:rFonts w:hint="eastAsia"/>
        </w:rPr>
        <w:t>年</w:t>
      </w:r>
      <w:r>
        <w:rPr>
          <w:rFonts w:hint="eastAsia"/>
        </w:rPr>
        <w:t>3</w:t>
      </w:r>
      <w:r>
        <w:rPr>
          <w:rFonts w:hint="eastAsia"/>
        </w:rPr>
        <w:t>月</w:t>
      </w:r>
      <w:r>
        <w:rPr>
          <w:rFonts w:hint="eastAsia"/>
        </w:rPr>
        <w:t>6</w:t>
      </w:r>
      <w:r>
        <w:rPr>
          <w:rFonts w:hint="eastAsia"/>
        </w:rPr>
        <w:t>日，阿里巴巴集团内部人事任免公告显示，淘宝总裁张建锋出任阿里巴巴中国零售平台负责人，统管淘宝、天猫和聚划算，并向阿里巴巴集团</w:t>
      </w:r>
      <w:r>
        <w:rPr>
          <w:rFonts w:hint="eastAsia"/>
        </w:rPr>
        <w:t>COO</w:t>
      </w:r>
      <w:r>
        <w:rPr>
          <w:rFonts w:hint="eastAsia"/>
        </w:rPr>
        <w:t>张勇汇报。</w:t>
      </w:r>
    </w:p>
    <w:p w14:paraId="4461B1C2" w14:textId="77777777" w:rsidR="00E501C7" w:rsidRDefault="00E501C7" w:rsidP="00E501C7">
      <w:pPr>
        <w:spacing w:before="156" w:after="156"/>
        <w:ind w:firstLine="420"/>
      </w:pPr>
      <w:r>
        <w:rPr>
          <w:rFonts w:hint="eastAsia"/>
        </w:rPr>
        <w:t>2015</w:t>
      </w:r>
      <w:r>
        <w:rPr>
          <w:rFonts w:hint="eastAsia"/>
        </w:rPr>
        <w:t>年</w:t>
      </w:r>
      <w:r>
        <w:rPr>
          <w:rFonts w:hint="eastAsia"/>
        </w:rPr>
        <w:t>12</w:t>
      </w:r>
      <w:r>
        <w:rPr>
          <w:rFonts w:hint="eastAsia"/>
        </w:rPr>
        <w:t>月</w:t>
      </w:r>
      <w:r>
        <w:rPr>
          <w:rFonts w:hint="eastAsia"/>
        </w:rPr>
        <w:t>7</w:t>
      </w:r>
      <w:r>
        <w:rPr>
          <w:rFonts w:hint="eastAsia"/>
        </w:rPr>
        <w:t>日，阿里巴巴将设立中台事业群，任命张建锋担任事业群总裁。</w:t>
      </w:r>
    </w:p>
    <w:p w14:paraId="72ED3DE2" w14:textId="77777777" w:rsidR="00E501C7" w:rsidRDefault="00E501C7" w:rsidP="00E501C7">
      <w:pPr>
        <w:spacing w:before="156" w:after="156"/>
        <w:ind w:firstLine="420"/>
      </w:pPr>
      <w:r>
        <w:rPr>
          <w:rFonts w:hint="eastAsia"/>
        </w:rPr>
        <w:t>2016</w:t>
      </w:r>
      <w:r>
        <w:rPr>
          <w:rFonts w:hint="eastAsia"/>
        </w:rPr>
        <w:t>年</w:t>
      </w:r>
      <w:r>
        <w:rPr>
          <w:rFonts w:hint="eastAsia"/>
        </w:rPr>
        <w:t>4</w:t>
      </w:r>
      <w:r>
        <w:rPr>
          <w:rFonts w:hint="eastAsia"/>
        </w:rPr>
        <w:t>月</w:t>
      </w:r>
      <w:r>
        <w:rPr>
          <w:rFonts w:hint="eastAsia"/>
        </w:rPr>
        <w:t>1</w:t>
      </w:r>
      <w:r>
        <w:rPr>
          <w:rFonts w:hint="eastAsia"/>
        </w:rPr>
        <w:t>日，阿里巴巴集团</w:t>
      </w:r>
      <w:r>
        <w:rPr>
          <w:rFonts w:hint="eastAsia"/>
        </w:rPr>
        <w:t>CEO</w:t>
      </w:r>
      <w:r>
        <w:rPr>
          <w:rFonts w:hint="eastAsia"/>
        </w:rPr>
        <w:t>张勇宣布，张建锋除了担任阿里巴巴集团首席技术官之外，同时还将担任集团技术战略执行小组组长。除继续带领原中台事业群团队外，技术保障部也将由张建锋负责，以形成技术中后台的合力。</w:t>
      </w:r>
    </w:p>
    <w:p w14:paraId="3805D516" w14:textId="126C0236" w:rsidR="007C427A" w:rsidRDefault="00E501C7" w:rsidP="00E501C7">
      <w:pPr>
        <w:spacing w:before="156" w:after="156"/>
        <w:ind w:firstLine="420"/>
      </w:pPr>
      <w:r>
        <w:rPr>
          <w:rFonts w:hint="eastAsia"/>
        </w:rPr>
        <w:t>2017</w:t>
      </w:r>
      <w:r>
        <w:rPr>
          <w:rFonts w:hint="eastAsia"/>
        </w:rPr>
        <w:t>年</w:t>
      </w:r>
      <w:r>
        <w:rPr>
          <w:rFonts w:hint="eastAsia"/>
        </w:rPr>
        <w:t>1</w:t>
      </w:r>
      <w:r>
        <w:rPr>
          <w:rFonts w:hint="eastAsia"/>
        </w:rPr>
        <w:t>月</w:t>
      </w:r>
      <w:r>
        <w:rPr>
          <w:rFonts w:hint="eastAsia"/>
        </w:rPr>
        <w:t>13</w:t>
      </w:r>
      <w:r>
        <w:rPr>
          <w:rFonts w:hint="eastAsia"/>
        </w:rPr>
        <w:t>日，阿里巴巴集团</w:t>
      </w:r>
      <w:r>
        <w:rPr>
          <w:rFonts w:hint="eastAsia"/>
        </w:rPr>
        <w:t>CEO</w:t>
      </w:r>
      <w:r>
        <w:rPr>
          <w:rFonts w:hint="eastAsia"/>
        </w:rPr>
        <w:t>张勇宣布，张建锋在继续担任阿里巴巴集团</w:t>
      </w:r>
      <w:r>
        <w:rPr>
          <w:rFonts w:hint="eastAsia"/>
        </w:rPr>
        <w:t>CTO</w:t>
      </w:r>
      <w:r>
        <w:rPr>
          <w:rFonts w:hint="eastAsia"/>
        </w:rPr>
        <w:t>（首席技术官）向我汇报的同时，兼任阿里云事业群首席技术官（</w:t>
      </w:r>
      <w:r>
        <w:rPr>
          <w:rFonts w:hint="eastAsia"/>
        </w:rPr>
        <w:t>CTO</w:t>
      </w:r>
      <w:r>
        <w:rPr>
          <w:rFonts w:hint="eastAsia"/>
        </w:rPr>
        <w:t>）。阿里云各技术团队向张建锋汇报，张建锋在阿里云</w:t>
      </w:r>
      <w:r>
        <w:rPr>
          <w:rFonts w:hint="eastAsia"/>
        </w:rPr>
        <w:t>CTO</w:t>
      </w:r>
      <w:r>
        <w:rPr>
          <w:rFonts w:hint="eastAsia"/>
        </w:rPr>
        <w:t>的职责上向总裁胡晓明汇报</w:t>
      </w:r>
      <w:r w:rsidR="007C427A">
        <w:rPr>
          <w:rFonts w:hint="eastAsia"/>
        </w:rPr>
        <w:t>。</w:t>
      </w:r>
    </w:p>
    <w:p w14:paraId="48B85744" w14:textId="7A378F32" w:rsidR="00E501C7" w:rsidRDefault="00E501C7" w:rsidP="00E501C7">
      <w:pPr>
        <w:pStyle w:val="3"/>
        <w:spacing w:before="156" w:after="156"/>
        <w:ind w:left="420"/>
      </w:pPr>
      <w:r w:rsidRPr="00E501C7">
        <w:rPr>
          <w:rFonts w:hint="eastAsia"/>
        </w:rPr>
        <w:t>蒋芳——首席人才官</w:t>
      </w:r>
    </w:p>
    <w:p w14:paraId="0353200A" w14:textId="77777777" w:rsidR="00E501C7" w:rsidRDefault="00E501C7" w:rsidP="00E501C7">
      <w:pPr>
        <w:spacing w:before="156" w:after="156"/>
        <w:ind w:firstLine="420"/>
      </w:pPr>
      <w:r>
        <w:rPr>
          <w:rFonts w:hint="eastAsia"/>
        </w:rPr>
        <w:t>毕业于杭州电子工学院，在进入阿里之前是马云的学生，毕业之后追随老师一起创业。是阿里巴巴</w:t>
      </w:r>
      <w:r>
        <w:rPr>
          <w:rFonts w:hint="eastAsia"/>
        </w:rPr>
        <w:t>18</w:t>
      </w:r>
      <w:r>
        <w:rPr>
          <w:rFonts w:hint="eastAsia"/>
        </w:rPr>
        <w:t>位创始人之一，曾任阿里巴巴总经理助理，廉正部门的主管，阿里巴巴集团副总裁。</w:t>
      </w:r>
    </w:p>
    <w:p w14:paraId="2700D057" w14:textId="77777777" w:rsidR="00E501C7" w:rsidRDefault="00E501C7" w:rsidP="00E501C7">
      <w:pPr>
        <w:spacing w:before="156" w:after="156"/>
        <w:ind w:firstLine="420"/>
      </w:pPr>
      <w:r>
        <w:rPr>
          <w:rFonts w:hint="eastAsia"/>
        </w:rPr>
        <w:t>2009</w:t>
      </w:r>
      <w:r>
        <w:rPr>
          <w:rFonts w:hint="eastAsia"/>
        </w:rPr>
        <w:t>年</w:t>
      </w:r>
      <w:r>
        <w:rPr>
          <w:rFonts w:hint="eastAsia"/>
        </w:rPr>
        <w:t>9</w:t>
      </w:r>
      <w:r>
        <w:rPr>
          <w:rFonts w:hint="eastAsia"/>
        </w:rPr>
        <w:t>月，马云突然宣布包括自己在内的</w:t>
      </w:r>
      <w:r>
        <w:rPr>
          <w:rFonts w:hint="eastAsia"/>
        </w:rPr>
        <w:t>18</w:t>
      </w:r>
      <w:r>
        <w:rPr>
          <w:rFonts w:hint="eastAsia"/>
        </w:rPr>
        <w:t>位创始人集体辞去元老身份，阿里巴巴将改用合伙人制度。蒋芳成为阿里巴巴合伙人。</w:t>
      </w:r>
    </w:p>
    <w:p w14:paraId="65454FA1" w14:textId="77777777" w:rsidR="00E501C7" w:rsidRDefault="00E501C7" w:rsidP="00E501C7">
      <w:pPr>
        <w:spacing w:before="156" w:after="156"/>
        <w:ind w:firstLine="420"/>
      </w:pPr>
      <w:r>
        <w:rPr>
          <w:rFonts w:hint="eastAsia"/>
        </w:rPr>
        <w:t>2016</w:t>
      </w:r>
      <w:r>
        <w:rPr>
          <w:rFonts w:hint="eastAsia"/>
        </w:rPr>
        <w:t>年</w:t>
      </w:r>
      <w:r>
        <w:rPr>
          <w:rFonts w:hint="eastAsia"/>
        </w:rPr>
        <w:t>4</w:t>
      </w:r>
      <w:r>
        <w:rPr>
          <w:rFonts w:hint="eastAsia"/>
        </w:rPr>
        <w:t>月</w:t>
      </w:r>
      <w:r>
        <w:rPr>
          <w:rFonts w:hint="eastAsia"/>
        </w:rPr>
        <w:t>11</w:t>
      </w:r>
      <w:r>
        <w:rPr>
          <w:rFonts w:hint="eastAsia"/>
        </w:rPr>
        <w:t>日，阿里巴巴集团集团决定任命蒋芳</w:t>
      </w:r>
      <w:r>
        <w:rPr>
          <w:rFonts w:hint="eastAsia"/>
        </w:rPr>
        <w:t>(</w:t>
      </w:r>
      <w:r>
        <w:rPr>
          <w:rFonts w:hint="eastAsia"/>
        </w:rPr>
        <w:t>原副</w:t>
      </w:r>
      <w:r>
        <w:rPr>
          <w:rFonts w:hint="eastAsia"/>
        </w:rPr>
        <w:t>CPO)</w:t>
      </w:r>
      <w:r>
        <w:rPr>
          <w:rFonts w:hint="eastAsia"/>
        </w:rPr>
        <w:t>为阿里巴巴集团首席人才官</w:t>
      </w:r>
      <w:r>
        <w:rPr>
          <w:rFonts w:hint="eastAsia"/>
        </w:rPr>
        <w:t>(CPO)</w:t>
      </w:r>
      <w:r>
        <w:rPr>
          <w:rFonts w:hint="eastAsia"/>
        </w:rPr>
        <w:t>。</w:t>
      </w:r>
    </w:p>
    <w:p w14:paraId="53496C3A" w14:textId="11D2F1CB" w:rsidR="00E501C7" w:rsidRDefault="00E501C7" w:rsidP="00E501C7">
      <w:pPr>
        <w:spacing w:before="156" w:after="156"/>
        <w:ind w:firstLine="420"/>
      </w:pPr>
      <w:r>
        <w:rPr>
          <w:rFonts w:hint="eastAsia"/>
        </w:rPr>
        <w:t>2017</w:t>
      </w:r>
      <w:r>
        <w:rPr>
          <w:rFonts w:hint="eastAsia"/>
        </w:rPr>
        <w:t>年</w:t>
      </w:r>
      <w:r>
        <w:rPr>
          <w:rFonts w:hint="eastAsia"/>
        </w:rPr>
        <w:t>1</w:t>
      </w:r>
      <w:r>
        <w:rPr>
          <w:rFonts w:hint="eastAsia"/>
        </w:rPr>
        <w:t>月</w:t>
      </w:r>
      <w:r>
        <w:rPr>
          <w:rFonts w:hint="eastAsia"/>
        </w:rPr>
        <w:t>13</w:t>
      </w:r>
      <w:r>
        <w:rPr>
          <w:rFonts w:hint="eastAsia"/>
        </w:rPr>
        <w:t>日，任命蒋芳担任张勇的国际业务特别助理兼阿里巴巴集团副首席人力官。</w:t>
      </w:r>
    </w:p>
    <w:p w14:paraId="6492AA1F" w14:textId="54365682" w:rsidR="00266F78" w:rsidRDefault="00266F78" w:rsidP="00E501C7">
      <w:pPr>
        <w:spacing w:before="156" w:after="156"/>
        <w:ind w:firstLine="420"/>
      </w:pPr>
    </w:p>
    <w:p w14:paraId="43A18DAC" w14:textId="5C763165" w:rsidR="00266F78" w:rsidRDefault="00266F78" w:rsidP="00E501C7">
      <w:pPr>
        <w:spacing w:before="156" w:after="156"/>
        <w:ind w:firstLine="420"/>
      </w:pPr>
    </w:p>
    <w:p w14:paraId="3D51E448" w14:textId="1971FEAA" w:rsidR="00266F78" w:rsidRDefault="00266F78" w:rsidP="00E501C7">
      <w:pPr>
        <w:spacing w:before="156" w:after="156"/>
        <w:ind w:firstLine="420"/>
      </w:pPr>
    </w:p>
    <w:p w14:paraId="45436E97" w14:textId="77777777" w:rsidR="00266F78" w:rsidRPr="003342EF" w:rsidRDefault="00266F78" w:rsidP="00E501C7">
      <w:pPr>
        <w:spacing w:before="156" w:after="156"/>
        <w:ind w:firstLine="420"/>
      </w:pPr>
    </w:p>
    <w:p w14:paraId="52CC90CC" w14:textId="77777777" w:rsidR="00ED1418" w:rsidRDefault="00ED1418" w:rsidP="009B44E7">
      <w:pPr>
        <w:pStyle w:val="2"/>
        <w:spacing w:before="156" w:after="156"/>
      </w:pPr>
      <w:bookmarkStart w:id="16" w:name="_Toc520285936"/>
      <w:r>
        <w:rPr>
          <w:rFonts w:hint="eastAsia"/>
        </w:rPr>
        <w:lastRenderedPageBreak/>
        <w:t>提问的</w:t>
      </w:r>
      <w:r w:rsidRPr="00CE60D3">
        <w:rPr>
          <w:rFonts w:hint="eastAsia"/>
        </w:rPr>
        <w:t>问题设计</w:t>
      </w:r>
      <w:bookmarkEnd w:id="16"/>
    </w:p>
    <w:p w14:paraId="0CDBB9DB" w14:textId="77777777" w:rsidR="00765330" w:rsidRPr="00765330" w:rsidRDefault="00765330" w:rsidP="00765330">
      <w:pPr>
        <w:pStyle w:val="ac"/>
        <w:spacing w:before="156" w:after="156"/>
        <w:ind w:firstLine="480"/>
      </w:pPr>
      <w:r>
        <w:rPr>
          <w:rFonts w:hint="eastAsia"/>
        </w:rPr>
        <w:t>以下附上采访提纲，在实际提问时可以穿插各个方面的问题，不必拘泥于提纲本身。</w:t>
      </w:r>
    </w:p>
    <w:p w14:paraId="6475AE92" w14:textId="77777777" w:rsidR="00F90C4D" w:rsidRPr="00F90C4D" w:rsidRDefault="00F90C4D" w:rsidP="009E7ADD">
      <w:pPr>
        <w:pStyle w:val="3"/>
        <w:spacing w:before="156" w:after="156"/>
        <w:ind w:left="420"/>
      </w:pPr>
      <w:r>
        <w:rPr>
          <w:rFonts w:hint="eastAsia"/>
        </w:rPr>
        <w:t>企业文化访谈</w:t>
      </w:r>
      <w:r w:rsidR="00AB789C">
        <w:rPr>
          <w:rFonts w:hint="eastAsia"/>
        </w:rPr>
        <w:t>提纲</w:t>
      </w:r>
    </w:p>
    <w:tbl>
      <w:tblPr>
        <w:tblStyle w:val="11"/>
        <w:tblW w:w="0" w:type="auto"/>
        <w:tblLook w:val="04A0" w:firstRow="1" w:lastRow="0" w:firstColumn="1" w:lastColumn="0" w:noHBand="0" w:noVBand="1"/>
      </w:tblPr>
      <w:tblGrid>
        <w:gridCol w:w="1413"/>
        <w:gridCol w:w="6883"/>
      </w:tblGrid>
      <w:tr w:rsidR="00AB106D" w14:paraId="0E9FF6C2" w14:textId="77777777" w:rsidTr="00302D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1B6F0BB" w14:textId="77777777" w:rsidR="00AB106D" w:rsidRPr="00302D4D" w:rsidRDefault="00AB106D" w:rsidP="00302D4D">
            <w:pPr>
              <w:spacing w:beforeLines="30" w:before="93" w:afterLines="30" w:after="93" w:line="240" w:lineRule="auto"/>
              <w:ind w:firstLineChars="0" w:firstLine="0"/>
              <w:jc w:val="center"/>
              <w:rPr>
                <w:rFonts w:ascii="黑体" w:hAnsi="黑体"/>
              </w:rPr>
            </w:pPr>
            <w:r w:rsidRPr="00302D4D">
              <w:rPr>
                <w:rFonts w:ascii="黑体" w:hAnsi="黑体" w:hint="eastAsia"/>
              </w:rPr>
              <w:t>采访目的</w:t>
            </w:r>
          </w:p>
        </w:tc>
        <w:tc>
          <w:tcPr>
            <w:tcW w:w="6883" w:type="dxa"/>
          </w:tcPr>
          <w:p w14:paraId="323DF9AC" w14:textId="634EA003" w:rsidR="00AB106D" w:rsidRPr="00302D4D" w:rsidRDefault="00E501C7" w:rsidP="00302D4D">
            <w:pPr>
              <w:spacing w:beforeLines="30" w:before="93" w:afterLines="30" w:after="93"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E501C7">
              <w:rPr>
                <w:rFonts w:asciiTheme="minorEastAsia" w:hAnsiTheme="minorEastAsia" w:hint="eastAsia"/>
              </w:rPr>
              <w:t>了解阿里巴巴集团的企业运作、人才培养计划</w:t>
            </w:r>
          </w:p>
        </w:tc>
      </w:tr>
      <w:tr w:rsidR="00AB106D" w14:paraId="65BFAB7E" w14:textId="77777777" w:rsidTr="00302D4D">
        <w:tc>
          <w:tcPr>
            <w:cnfStyle w:val="001000000000" w:firstRow="0" w:lastRow="0" w:firstColumn="1" w:lastColumn="0" w:oddVBand="0" w:evenVBand="0" w:oddHBand="0" w:evenHBand="0" w:firstRowFirstColumn="0" w:firstRowLastColumn="0" w:lastRowFirstColumn="0" w:lastRowLastColumn="0"/>
            <w:tcW w:w="1413" w:type="dxa"/>
          </w:tcPr>
          <w:p w14:paraId="29CA1797" w14:textId="77777777" w:rsidR="00AB106D" w:rsidRPr="00302D4D" w:rsidRDefault="00AB106D" w:rsidP="00302D4D">
            <w:pPr>
              <w:spacing w:beforeLines="30" w:before="93" w:afterLines="30" w:after="93" w:line="240" w:lineRule="auto"/>
              <w:ind w:firstLineChars="0" w:firstLine="0"/>
              <w:jc w:val="center"/>
              <w:rPr>
                <w:rFonts w:ascii="黑体" w:eastAsia="黑体" w:hAnsi="黑体"/>
              </w:rPr>
            </w:pPr>
            <w:r w:rsidRPr="00302D4D">
              <w:rPr>
                <w:rFonts w:ascii="黑体" w:eastAsia="黑体" w:hAnsi="黑体" w:hint="eastAsia"/>
              </w:rPr>
              <w:t>采访时间</w:t>
            </w:r>
          </w:p>
        </w:tc>
        <w:tc>
          <w:tcPr>
            <w:tcW w:w="6883" w:type="dxa"/>
          </w:tcPr>
          <w:p w14:paraId="48F7CEA7" w14:textId="19927234" w:rsidR="00AB106D" w:rsidRDefault="00AB106D" w:rsidP="00E501C7">
            <w:pPr>
              <w:spacing w:beforeLines="30" w:before="93" w:afterLines="30" w:after="93"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201</w:t>
            </w:r>
            <w:r w:rsidR="00E501C7">
              <w:t>8.7.23</w:t>
            </w:r>
          </w:p>
        </w:tc>
      </w:tr>
      <w:tr w:rsidR="00AB106D" w14:paraId="39D54E55" w14:textId="77777777" w:rsidTr="00302D4D">
        <w:tc>
          <w:tcPr>
            <w:cnfStyle w:val="001000000000" w:firstRow="0" w:lastRow="0" w:firstColumn="1" w:lastColumn="0" w:oddVBand="0" w:evenVBand="0" w:oddHBand="0" w:evenHBand="0" w:firstRowFirstColumn="0" w:firstRowLastColumn="0" w:lastRowFirstColumn="0" w:lastRowLastColumn="0"/>
            <w:tcW w:w="1413" w:type="dxa"/>
          </w:tcPr>
          <w:p w14:paraId="0522DDEA" w14:textId="77777777" w:rsidR="00AB106D" w:rsidRPr="00302D4D" w:rsidRDefault="00AB106D" w:rsidP="00302D4D">
            <w:pPr>
              <w:spacing w:beforeLines="30" w:before="93" w:afterLines="30" w:after="93" w:line="240" w:lineRule="auto"/>
              <w:ind w:firstLineChars="0" w:firstLine="0"/>
              <w:jc w:val="center"/>
              <w:rPr>
                <w:rFonts w:ascii="黑体" w:eastAsia="黑体" w:hAnsi="黑体"/>
              </w:rPr>
            </w:pPr>
            <w:r w:rsidRPr="00302D4D">
              <w:rPr>
                <w:rFonts w:ascii="黑体" w:eastAsia="黑体" w:hAnsi="黑体" w:hint="eastAsia"/>
              </w:rPr>
              <w:t>采访地点</w:t>
            </w:r>
          </w:p>
        </w:tc>
        <w:tc>
          <w:tcPr>
            <w:tcW w:w="6883" w:type="dxa"/>
          </w:tcPr>
          <w:p w14:paraId="25A80505" w14:textId="1EFA5FC3" w:rsidR="00AB106D" w:rsidRDefault="00E501C7" w:rsidP="00302D4D">
            <w:pPr>
              <w:spacing w:beforeLines="30" w:before="93" w:afterLines="30" w:after="93" w:line="240" w:lineRule="auto"/>
              <w:ind w:firstLineChars="0" w:firstLine="0"/>
              <w:cnfStyle w:val="000000000000" w:firstRow="0" w:lastRow="0" w:firstColumn="0" w:lastColumn="0" w:oddVBand="0" w:evenVBand="0" w:oddHBand="0" w:evenHBand="0" w:firstRowFirstColumn="0" w:firstRowLastColumn="0" w:lastRowFirstColumn="0" w:lastRowLastColumn="0"/>
            </w:pPr>
            <w:r w:rsidRPr="00E501C7">
              <w:rPr>
                <w:rFonts w:hint="eastAsia"/>
              </w:rPr>
              <w:t>阿里巴巴网络技术有限公司</w:t>
            </w:r>
          </w:p>
        </w:tc>
      </w:tr>
      <w:tr w:rsidR="00AB106D" w14:paraId="1C75243D" w14:textId="77777777" w:rsidTr="00302D4D">
        <w:tc>
          <w:tcPr>
            <w:cnfStyle w:val="001000000000" w:firstRow="0" w:lastRow="0" w:firstColumn="1" w:lastColumn="0" w:oddVBand="0" w:evenVBand="0" w:oddHBand="0" w:evenHBand="0" w:firstRowFirstColumn="0" w:firstRowLastColumn="0" w:lastRowFirstColumn="0" w:lastRowLastColumn="0"/>
            <w:tcW w:w="1413" w:type="dxa"/>
          </w:tcPr>
          <w:p w14:paraId="472AF197" w14:textId="77777777" w:rsidR="00AB106D" w:rsidRPr="00302D4D" w:rsidRDefault="00AB106D" w:rsidP="00302D4D">
            <w:pPr>
              <w:spacing w:beforeLines="30" w:before="93" w:afterLines="30" w:after="93" w:line="240" w:lineRule="auto"/>
              <w:ind w:firstLineChars="0" w:firstLine="0"/>
              <w:jc w:val="center"/>
              <w:rPr>
                <w:rFonts w:ascii="黑体" w:eastAsia="黑体" w:hAnsi="黑体"/>
              </w:rPr>
            </w:pPr>
            <w:r w:rsidRPr="00302D4D">
              <w:rPr>
                <w:rFonts w:ascii="黑体" w:eastAsia="黑体" w:hAnsi="黑体" w:hint="eastAsia"/>
              </w:rPr>
              <w:t>采访对象</w:t>
            </w:r>
          </w:p>
        </w:tc>
        <w:tc>
          <w:tcPr>
            <w:tcW w:w="6883" w:type="dxa"/>
          </w:tcPr>
          <w:p w14:paraId="5582F81C" w14:textId="75D57E37" w:rsidR="00AB106D" w:rsidRDefault="00043C3F" w:rsidP="00302D4D">
            <w:pPr>
              <w:spacing w:beforeLines="30" w:before="93" w:afterLines="30" w:after="93"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（根据实际情况</w:t>
            </w:r>
            <w:r w:rsidR="00AB106D">
              <w:rPr>
                <w:rFonts w:hint="eastAsia"/>
              </w:rPr>
              <w:t>填</w:t>
            </w:r>
            <w:r w:rsidR="00E501C7" w:rsidRPr="00E501C7">
              <w:rPr>
                <w:rFonts w:hint="eastAsia"/>
              </w:rPr>
              <w:t>阿里巴巴网络技术有限公司</w:t>
            </w:r>
            <w:r w:rsidR="00AB106D">
              <w:rPr>
                <w:rFonts w:hint="eastAsia"/>
              </w:rPr>
              <w:t>的受采访人员）</w:t>
            </w:r>
          </w:p>
        </w:tc>
      </w:tr>
      <w:tr w:rsidR="00AB106D" w14:paraId="45A71791" w14:textId="77777777" w:rsidTr="00302D4D">
        <w:tc>
          <w:tcPr>
            <w:cnfStyle w:val="001000000000" w:firstRow="0" w:lastRow="0" w:firstColumn="1" w:lastColumn="0" w:oddVBand="0" w:evenVBand="0" w:oddHBand="0" w:evenHBand="0" w:firstRowFirstColumn="0" w:firstRowLastColumn="0" w:lastRowFirstColumn="0" w:lastRowLastColumn="0"/>
            <w:tcW w:w="1413" w:type="dxa"/>
          </w:tcPr>
          <w:p w14:paraId="54FBF85F" w14:textId="77777777" w:rsidR="00AB106D" w:rsidRPr="00302D4D" w:rsidRDefault="00AB106D" w:rsidP="00302D4D">
            <w:pPr>
              <w:spacing w:beforeLines="30" w:before="93" w:afterLines="30" w:after="93" w:line="240" w:lineRule="auto"/>
              <w:ind w:firstLineChars="0" w:firstLine="0"/>
              <w:jc w:val="center"/>
              <w:rPr>
                <w:rFonts w:ascii="黑体" w:eastAsia="黑体" w:hAnsi="黑体"/>
              </w:rPr>
            </w:pPr>
            <w:r w:rsidRPr="00302D4D">
              <w:rPr>
                <w:rFonts w:ascii="黑体" w:eastAsia="黑体" w:hAnsi="黑体" w:hint="eastAsia"/>
              </w:rPr>
              <w:t>采访问题</w:t>
            </w:r>
          </w:p>
        </w:tc>
        <w:tc>
          <w:tcPr>
            <w:tcW w:w="6883" w:type="dxa"/>
          </w:tcPr>
          <w:p w14:paraId="14C8CBDE" w14:textId="77777777" w:rsidR="00E501C7" w:rsidRDefault="00E501C7" w:rsidP="00E501C7">
            <w:pPr>
              <w:pStyle w:val="a3"/>
              <w:numPr>
                <w:ilvl w:val="0"/>
                <w:numId w:val="13"/>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听说</w:t>
            </w:r>
            <w:r>
              <w:rPr>
                <w:rFonts w:hint="eastAsia"/>
              </w:rPr>
              <w:t>IT</w:t>
            </w:r>
            <w:r>
              <w:rPr>
                <w:rFonts w:hint="eastAsia"/>
              </w:rPr>
              <w:t>公司中的员工加班是家常便饭，这是真的吗，一般是什么原因导致加班呢？</w:t>
            </w:r>
          </w:p>
          <w:p w14:paraId="7641C3C9" w14:textId="77777777" w:rsidR="00E501C7" w:rsidRDefault="00E501C7" w:rsidP="00E501C7">
            <w:pPr>
              <w:pStyle w:val="a3"/>
              <w:numPr>
                <w:ilvl w:val="0"/>
                <w:numId w:val="13"/>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公司面临的市场需求多变吗？产品更新换代的周期大概是多久呢？</w:t>
            </w:r>
          </w:p>
          <w:p w14:paraId="5400E271" w14:textId="77777777" w:rsidR="00E501C7" w:rsidRDefault="00E501C7" w:rsidP="00E501C7">
            <w:pPr>
              <w:pStyle w:val="a3"/>
              <w:numPr>
                <w:ilvl w:val="0"/>
                <w:numId w:val="13"/>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公司里一个项目的开发周期大概是什么样的？会经历哪些流程？调研和开发会花多少时间呢？</w:t>
            </w:r>
          </w:p>
          <w:p w14:paraId="40FBDC99" w14:textId="77777777" w:rsidR="00E501C7" w:rsidRDefault="00E501C7" w:rsidP="00E501C7">
            <w:pPr>
              <w:pStyle w:val="a3"/>
              <w:numPr>
                <w:ilvl w:val="0"/>
                <w:numId w:val="13"/>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员工需要时常掌握新技术吗？员工大概多久需要学习一轮新技术，是公司统一组织学习吗？</w:t>
            </w:r>
          </w:p>
          <w:p w14:paraId="194AA15E" w14:textId="77777777" w:rsidR="00E501C7" w:rsidRDefault="00E501C7" w:rsidP="00E501C7">
            <w:pPr>
              <w:pStyle w:val="a3"/>
              <w:numPr>
                <w:ilvl w:val="0"/>
                <w:numId w:val="13"/>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换个话题吧，我们都知道在开发岗位的人是年轻的较有优势，那公司中的开发人员大多都是多少岁的人呢？</w:t>
            </w:r>
          </w:p>
          <w:p w14:paraId="5F1D4712" w14:textId="77777777" w:rsidR="00E501C7" w:rsidRDefault="00E501C7" w:rsidP="00E501C7">
            <w:pPr>
              <w:pStyle w:val="a3"/>
              <w:numPr>
                <w:ilvl w:val="0"/>
                <w:numId w:val="13"/>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有年纪较大的人吗？大概占多少的比例呢？他们一般是在什么岗位上呢？又是怎么转型的？</w:t>
            </w:r>
          </w:p>
          <w:p w14:paraId="553AA3B4" w14:textId="013C7906" w:rsidR="00AB106D" w:rsidRDefault="00E501C7" w:rsidP="00E501C7">
            <w:pPr>
              <w:pStyle w:val="a3"/>
              <w:numPr>
                <w:ilvl w:val="0"/>
                <w:numId w:val="13"/>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最后作为一个学生，我们想问一下想进入同类型的公司的话，掌握什么样的技能能让我们更有优势呢？什么样的技能又可以让我们保持较久的竞争力呢？</w:t>
            </w:r>
          </w:p>
        </w:tc>
      </w:tr>
    </w:tbl>
    <w:p w14:paraId="363FF416" w14:textId="77777777" w:rsidR="00F90C4D" w:rsidRDefault="00F90C4D" w:rsidP="00302D4D">
      <w:pPr>
        <w:pStyle w:val="3"/>
        <w:spacing w:before="156" w:after="156"/>
        <w:ind w:left="420"/>
      </w:pPr>
      <w:r>
        <w:rPr>
          <w:rFonts w:hint="eastAsia"/>
        </w:rPr>
        <w:t>人物访谈</w:t>
      </w:r>
      <w:r w:rsidR="00F12F3A">
        <w:rPr>
          <w:rFonts w:hint="eastAsia"/>
        </w:rPr>
        <w:t>提纲</w:t>
      </w:r>
    </w:p>
    <w:p w14:paraId="4E83C4BC" w14:textId="77777777" w:rsidR="00302D4D" w:rsidRPr="00302D4D" w:rsidRDefault="00302D4D" w:rsidP="00302D4D">
      <w:pPr>
        <w:spacing w:before="156" w:after="156"/>
        <w:ind w:firstLineChars="0" w:firstLine="0"/>
        <w:jc w:val="center"/>
        <w:rPr>
          <w:rFonts w:ascii="黑体" w:eastAsia="黑体" w:hAnsi="黑体"/>
        </w:rPr>
      </w:pPr>
      <w:r w:rsidRPr="00302D4D">
        <w:rPr>
          <w:rFonts w:ascii="黑体" w:eastAsia="黑体" w:hAnsi="黑体"/>
        </w:rPr>
        <w:t>（</w:t>
      </w:r>
      <w:r w:rsidRPr="00302D4D">
        <w:rPr>
          <w:rFonts w:ascii="黑体" w:eastAsia="黑体" w:hAnsi="黑体" w:hint="eastAsia"/>
        </w:rPr>
        <w:t>技术类岗位</w:t>
      </w:r>
      <w:r w:rsidRPr="00302D4D">
        <w:rPr>
          <w:rFonts w:ascii="黑体" w:eastAsia="黑体" w:hAnsi="黑体"/>
        </w:rPr>
        <w:t>）</w:t>
      </w:r>
    </w:p>
    <w:tbl>
      <w:tblPr>
        <w:tblStyle w:val="11"/>
        <w:tblW w:w="0" w:type="auto"/>
        <w:tblLook w:val="04A0" w:firstRow="1" w:lastRow="0" w:firstColumn="1" w:lastColumn="0" w:noHBand="0" w:noVBand="1"/>
      </w:tblPr>
      <w:tblGrid>
        <w:gridCol w:w="1413"/>
        <w:gridCol w:w="6883"/>
      </w:tblGrid>
      <w:tr w:rsidR="00F90C4D" w14:paraId="4AB846F9" w14:textId="77777777" w:rsidTr="00302D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01F4AD9" w14:textId="77777777" w:rsidR="00F90C4D" w:rsidRPr="008756EE" w:rsidRDefault="00F90C4D" w:rsidP="00302D4D">
            <w:pPr>
              <w:spacing w:beforeLines="30" w:before="93" w:afterLines="30" w:after="93" w:line="240" w:lineRule="auto"/>
              <w:ind w:firstLineChars="0" w:firstLine="0"/>
              <w:jc w:val="center"/>
              <w:rPr>
                <w:rFonts w:ascii="黑体" w:hAnsi="黑体"/>
              </w:rPr>
            </w:pPr>
            <w:r w:rsidRPr="008756EE">
              <w:rPr>
                <w:rFonts w:ascii="黑体" w:hAnsi="黑体" w:hint="eastAsia"/>
              </w:rPr>
              <w:t>采访时间</w:t>
            </w:r>
          </w:p>
        </w:tc>
        <w:tc>
          <w:tcPr>
            <w:tcW w:w="6883" w:type="dxa"/>
          </w:tcPr>
          <w:p w14:paraId="3B87258C" w14:textId="70670D34" w:rsidR="00F90C4D" w:rsidRDefault="00F90C4D" w:rsidP="003E584A">
            <w:pPr>
              <w:spacing w:beforeLines="30" w:before="93" w:afterLines="30" w:after="93" w:line="240" w:lineRule="auto"/>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201</w:t>
            </w:r>
            <w:r w:rsidR="003E584A">
              <w:t>8.7.23</w:t>
            </w:r>
          </w:p>
        </w:tc>
      </w:tr>
      <w:tr w:rsidR="00F90C4D" w14:paraId="50D4C38B" w14:textId="77777777" w:rsidTr="00302D4D">
        <w:tc>
          <w:tcPr>
            <w:cnfStyle w:val="001000000000" w:firstRow="0" w:lastRow="0" w:firstColumn="1" w:lastColumn="0" w:oddVBand="0" w:evenVBand="0" w:oddHBand="0" w:evenHBand="0" w:firstRowFirstColumn="0" w:firstRowLastColumn="0" w:lastRowFirstColumn="0" w:lastRowLastColumn="0"/>
            <w:tcW w:w="1413" w:type="dxa"/>
          </w:tcPr>
          <w:p w14:paraId="1A879381" w14:textId="77777777" w:rsidR="00F90C4D" w:rsidRPr="008756EE" w:rsidRDefault="00F90C4D" w:rsidP="00302D4D">
            <w:pPr>
              <w:spacing w:beforeLines="30" w:before="93" w:afterLines="30" w:after="93" w:line="240" w:lineRule="auto"/>
              <w:ind w:firstLineChars="0" w:firstLine="0"/>
              <w:jc w:val="center"/>
              <w:rPr>
                <w:rFonts w:ascii="黑体" w:eastAsia="黑体" w:hAnsi="黑体"/>
              </w:rPr>
            </w:pPr>
            <w:r w:rsidRPr="008756EE">
              <w:rPr>
                <w:rFonts w:ascii="黑体" w:eastAsia="黑体" w:hAnsi="黑体" w:hint="eastAsia"/>
              </w:rPr>
              <w:t>采访地点</w:t>
            </w:r>
          </w:p>
        </w:tc>
        <w:tc>
          <w:tcPr>
            <w:tcW w:w="6883" w:type="dxa"/>
          </w:tcPr>
          <w:p w14:paraId="5E32758E" w14:textId="3DFE6CE3" w:rsidR="00F90C4D" w:rsidRDefault="00E501C7" w:rsidP="00302D4D">
            <w:pPr>
              <w:spacing w:beforeLines="30" w:before="93" w:afterLines="30" w:after="93" w:line="240" w:lineRule="auto"/>
              <w:ind w:firstLineChars="0" w:firstLine="0"/>
              <w:cnfStyle w:val="000000000000" w:firstRow="0" w:lastRow="0" w:firstColumn="0" w:lastColumn="0" w:oddVBand="0" w:evenVBand="0" w:oddHBand="0" w:evenHBand="0" w:firstRowFirstColumn="0" w:firstRowLastColumn="0" w:lastRowFirstColumn="0" w:lastRowLastColumn="0"/>
            </w:pPr>
            <w:r w:rsidRPr="00E501C7">
              <w:rPr>
                <w:rFonts w:hint="eastAsia"/>
              </w:rPr>
              <w:t>阿里巴巴网络技术有限公司</w:t>
            </w:r>
          </w:p>
        </w:tc>
      </w:tr>
      <w:tr w:rsidR="00F90C4D" w14:paraId="36D3095A" w14:textId="77777777" w:rsidTr="00302D4D">
        <w:tc>
          <w:tcPr>
            <w:cnfStyle w:val="001000000000" w:firstRow="0" w:lastRow="0" w:firstColumn="1" w:lastColumn="0" w:oddVBand="0" w:evenVBand="0" w:oddHBand="0" w:evenHBand="0" w:firstRowFirstColumn="0" w:firstRowLastColumn="0" w:lastRowFirstColumn="0" w:lastRowLastColumn="0"/>
            <w:tcW w:w="1413" w:type="dxa"/>
          </w:tcPr>
          <w:p w14:paraId="0D5E881C" w14:textId="77777777" w:rsidR="00F90C4D" w:rsidRPr="008756EE" w:rsidRDefault="00F90C4D" w:rsidP="00302D4D">
            <w:pPr>
              <w:spacing w:beforeLines="30" w:before="93" w:afterLines="30" w:after="93" w:line="240" w:lineRule="auto"/>
              <w:ind w:firstLineChars="0" w:firstLine="0"/>
              <w:jc w:val="center"/>
              <w:rPr>
                <w:rFonts w:ascii="黑体" w:eastAsia="黑体" w:hAnsi="黑体"/>
              </w:rPr>
            </w:pPr>
            <w:r w:rsidRPr="008756EE">
              <w:rPr>
                <w:rFonts w:ascii="黑体" w:eastAsia="黑体" w:hAnsi="黑体" w:hint="eastAsia"/>
              </w:rPr>
              <w:t>采访对象</w:t>
            </w:r>
          </w:p>
        </w:tc>
        <w:tc>
          <w:tcPr>
            <w:tcW w:w="6883" w:type="dxa"/>
          </w:tcPr>
          <w:p w14:paraId="7E986120" w14:textId="06B19297" w:rsidR="00F90C4D" w:rsidRDefault="00F90C4D" w:rsidP="00302D4D">
            <w:pPr>
              <w:spacing w:beforeLines="30" w:before="93" w:afterLines="30" w:after="93"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（根据</w:t>
            </w:r>
            <w:r w:rsidR="00FA0574">
              <w:rPr>
                <w:rFonts w:hint="eastAsia"/>
              </w:rPr>
              <w:t>实际情况</w:t>
            </w:r>
            <w:r>
              <w:rPr>
                <w:rFonts w:hint="eastAsia"/>
              </w:rPr>
              <w:t>填</w:t>
            </w:r>
            <w:r w:rsidR="00E501C7" w:rsidRPr="00E501C7">
              <w:rPr>
                <w:rFonts w:hint="eastAsia"/>
              </w:rPr>
              <w:t>阿里巴巴网络技术有限公司</w:t>
            </w:r>
            <w:r>
              <w:rPr>
                <w:rFonts w:hint="eastAsia"/>
              </w:rPr>
              <w:t>的受采访人员）</w:t>
            </w:r>
          </w:p>
        </w:tc>
      </w:tr>
      <w:tr w:rsidR="00F90C4D" w14:paraId="1F17B9D8" w14:textId="77777777" w:rsidTr="00302D4D">
        <w:tc>
          <w:tcPr>
            <w:cnfStyle w:val="001000000000" w:firstRow="0" w:lastRow="0" w:firstColumn="1" w:lastColumn="0" w:oddVBand="0" w:evenVBand="0" w:oddHBand="0" w:evenHBand="0" w:firstRowFirstColumn="0" w:firstRowLastColumn="0" w:lastRowFirstColumn="0" w:lastRowLastColumn="0"/>
            <w:tcW w:w="1413" w:type="dxa"/>
          </w:tcPr>
          <w:p w14:paraId="591A9DEE" w14:textId="77777777" w:rsidR="00F90C4D" w:rsidRPr="008756EE" w:rsidRDefault="00F90C4D" w:rsidP="00302D4D">
            <w:pPr>
              <w:spacing w:beforeLines="30" w:before="93" w:afterLines="30" w:after="93" w:line="240" w:lineRule="auto"/>
              <w:ind w:firstLineChars="0" w:firstLine="0"/>
              <w:jc w:val="center"/>
              <w:rPr>
                <w:rFonts w:ascii="黑体" w:eastAsia="黑体" w:hAnsi="黑体"/>
              </w:rPr>
            </w:pPr>
            <w:r w:rsidRPr="008756EE">
              <w:rPr>
                <w:rFonts w:ascii="黑体" w:eastAsia="黑体" w:hAnsi="黑体" w:hint="eastAsia"/>
              </w:rPr>
              <w:t>采访问题</w:t>
            </w:r>
          </w:p>
        </w:tc>
        <w:tc>
          <w:tcPr>
            <w:tcW w:w="6883" w:type="dxa"/>
          </w:tcPr>
          <w:p w14:paraId="2CA0CD39" w14:textId="77777777" w:rsidR="00E501C7" w:rsidRDefault="00E501C7" w:rsidP="00E501C7">
            <w:pPr>
              <w:pStyle w:val="a3"/>
              <w:numPr>
                <w:ilvl w:val="0"/>
                <w:numId w:val="18"/>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您好，技术人员加班是家常便饭，您每天工作多长时间呢？会经常加班吗？一周加班几天呢（慢慢问）</w:t>
            </w:r>
          </w:p>
          <w:p w14:paraId="2FEDC173" w14:textId="77777777" w:rsidR="00E501C7" w:rsidRDefault="00E501C7" w:rsidP="00E501C7">
            <w:pPr>
              <w:pStyle w:val="a3"/>
              <w:numPr>
                <w:ilvl w:val="0"/>
                <w:numId w:val="18"/>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每天的工作内容主要是什么呢？一般是什么情况下才会加班呢？</w:t>
            </w:r>
          </w:p>
          <w:p w14:paraId="4F232607" w14:textId="77777777" w:rsidR="00E501C7" w:rsidRDefault="00E501C7" w:rsidP="00E501C7">
            <w:pPr>
              <w:pStyle w:val="a3"/>
              <w:numPr>
                <w:ilvl w:val="0"/>
                <w:numId w:val="18"/>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lastRenderedPageBreak/>
              <w:t>工作这么辛苦，公司的福利待遇一定很不错吧，方便透露员工的福利待遇吗？和其他公司相同岗位比较处于一个什么水平？（慢慢问）</w:t>
            </w:r>
          </w:p>
          <w:p w14:paraId="1276BECD" w14:textId="77777777" w:rsidR="00E501C7" w:rsidRDefault="00E501C7" w:rsidP="00E501C7">
            <w:pPr>
              <w:pStyle w:val="a3"/>
              <w:numPr>
                <w:ilvl w:val="0"/>
                <w:numId w:val="18"/>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那您觉得要完成同类型公司的任务，一般需要掌握什么方面的技术呢？有必要在入职前提前学习吗？</w:t>
            </w:r>
          </w:p>
          <w:p w14:paraId="7082734B" w14:textId="77777777" w:rsidR="00E501C7" w:rsidRDefault="00E501C7" w:rsidP="00E501C7">
            <w:pPr>
              <w:pStyle w:val="a3"/>
              <w:numPr>
                <w:ilvl w:val="0"/>
                <w:numId w:val="18"/>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在这个岗位上最常遇到的困难是？</w:t>
            </w:r>
          </w:p>
          <w:p w14:paraId="578E069F" w14:textId="77777777" w:rsidR="00E501C7" w:rsidRDefault="00E501C7" w:rsidP="00E501C7">
            <w:pPr>
              <w:pStyle w:val="a3"/>
              <w:numPr>
                <w:ilvl w:val="0"/>
                <w:numId w:val="18"/>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会有自己解决不了问题的时候吗？那个时候一般是怎么处理的？</w:t>
            </w:r>
          </w:p>
          <w:p w14:paraId="7EA0DDB2" w14:textId="77777777" w:rsidR="00E501C7" w:rsidRDefault="00E501C7" w:rsidP="00E501C7">
            <w:pPr>
              <w:pStyle w:val="a3"/>
              <w:numPr>
                <w:ilvl w:val="0"/>
                <w:numId w:val="18"/>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都说开发岗位年轻比较有优势，那公司中的开发人员大多都是多少岁的人呢？</w:t>
            </w:r>
          </w:p>
          <w:p w14:paraId="7C65F0FE" w14:textId="77777777" w:rsidR="00E501C7" w:rsidRDefault="00E501C7" w:rsidP="00E501C7">
            <w:pPr>
              <w:pStyle w:val="a3"/>
              <w:numPr>
                <w:ilvl w:val="0"/>
                <w:numId w:val="18"/>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有年纪较大的人吗？大概占多少的比例呢？他们一般是在什么岗位上呢？又是怎么转型的？</w:t>
            </w:r>
          </w:p>
          <w:p w14:paraId="6DDB3FE0" w14:textId="77777777" w:rsidR="00E501C7" w:rsidRDefault="00E501C7" w:rsidP="00E501C7">
            <w:pPr>
              <w:pStyle w:val="a3"/>
              <w:numPr>
                <w:ilvl w:val="0"/>
                <w:numId w:val="18"/>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公司的技术人员一般有哪些发展途径呢？</w:t>
            </w:r>
          </w:p>
          <w:p w14:paraId="0F2E5B1B" w14:textId="77777777" w:rsidR="00E501C7" w:rsidRDefault="00E501C7" w:rsidP="00E501C7">
            <w:pPr>
              <w:pStyle w:val="a3"/>
              <w:numPr>
                <w:ilvl w:val="0"/>
                <w:numId w:val="18"/>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方便告诉我们一些公司里有哪些大学生可以尝试的项目吗</w:t>
            </w:r>
          </w:p>
          <w:p w14:paraId="0069CF7D" w14:textId="77777777" w:rsidR="00E501C7" w:rsidRDefault="00E501C7" w:rsidP="00E501C7">
            <w:pPr>
              <w:pStyle w:val="a3"/>
              <w:numPr>
                <w:ilvl w:val="0"/>
                <w:numId w:val="18"/>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问一个轻松点的话题，您举得工作和在校学习有哪些不同？能谈谈工作的体会吗？</w:t>
            </w:r>
          </w:p>
          <w:p w14:paraId="7649961F" w14:textId="77777777" w:rsidR="00E501C7" w:rsidRDefault="00E501C7" w:rsidP="00E501C7">
            <w:pPr>
              <w:pStyle w:val="a3"/>
              <w:numPr>
                <w:ilvl w:val="0"/>
                <w:numId w:val="18"/>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对这份工作你觉得有哪些地方是比较满意的，又有什么烦恼呢？</w:t>
            </w:r>
          </w:p>
          <w:p w14:paraId="120D30D9" w14:textId="00110772" w:rsidR="00F90C4D" w:rsidRDefault="00E501C7" w:rsidP="00E501C7">
            <w:pPr>
              <w:pStyle w:val="a3"/>
              <w:numPr>
                <w:ilvl w:val="0"/>
                <w:numId w:val="18"/>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很感谢您的回答，最后作为大学生，我想问一下您能为有志于加入技术岗位的大学生提供一点建议吗？比如说我们在大学期间应该掌握什么技能，在公司工作中应该注意什么呢？</w:t>
            </w:r>
          </w:p>
        </w:tc>
      </w:tr>
    </w:tbl>
    <w:p w14:paraId="2D5173B5" w14:textId="4C88DC10" w:rsidR="004531CF" w:rsidRDefault="004531CF" w:rsidP="00266F78">
      <w:pPr>
        <w:spacing w:before="156" w:after="156"/>
        <w:ind w:firstLineChars="0" w:firstLine="0"/>
        <w:rPr>
          <w:rFonts w:ascii="黑体" w:eastAsia="黑体" w:hAnsi="黑体"/>
        </w:rPr>
      </w:pPr>
    </w:p>
    <w:p w14:paraId="027F1351" w14:textId="2DD44AEF" w:rsidR="004531CF" w:rsidRDefault="00F90C4D" w:rsidP="004531CF">
      <w:pPr>
        <w:spacing w:before="156" w:after="156"/>
        <w:ind w:firstLineChars="0" w:firstLine="0"/>
        <w:jc w:val="center"/>
        <w:rPr>
          <w:rFonts w:ascii="黑体" w:eastAsia="黑体" w:hAnsi="黑体"/>
        </w:rPr>
      </w:pPr>
      <w:r w:rsidRPr="008756EE">
        <w:rPr>
          <w:rFonts w:ascii="黑体" w:eastAsia="黑体" w:hAnsi="黑体"/>
        </w:rPr>
        <w:t>（</w:t>
      </w:r>
      <w:r w:rsidRPr="008756EE">
        <w:rPr>
          <w:rFonts w:ascii="黑体" w:eastAsia="黑体" w:hAnsi="黑体" w:hint="eastAsia"/>
        </w:rPr>
        <w:t>管理类岗位</w:t>
      </w:r>
      <w:r w:rsidRPr="008756EE">
        <w:rPr>
          <w:rFonts w:ascii="黑体" w:eastAsia="黑体" w:hAnsi="黑体"/>
        </w:rPr>
        <w:t>）</w:t>
      </w:r>
    </w:p>
    <w:tbl>
      <w:tblPr>
        <w:tblStyle w:val="11"/>
        <w:tblW w:w="0" w:type="auto"/>
        <w:tblLook w:val="04A0" w:firstRow="1" w:lastRow="0" w:firstColumn="1" w:lastColumn="0" w:noHBand="0" w:noVBand="1"/>
      </w:tblPr>
      <w:tblGrid>
        <w:gridCol w:w="1413"/>
        <w:gridCol w:w="6883"/>
      </w:tblGrid>
      <w:tr w:rsidR="004531CF" w14:paraId="402786DC" w14:textId="77777777" w:rsidTr="00F50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0E16B5A" w14:textId="77777777" w:rsidR="004531CF" w:rsidRPr="008756EE" w:rsidRDefault="004531CF" w:rsidP="00F5054F">
            <w:pPr>
              <w:spacing w:beforeLines="30" w:before="93" w:afterLines="30" w:after="93" w:line="240" w:lineRule="auto"/>
              <w:ind w:firstLineChars="0" w:firstLine="0"/>
              <w:jc w:val="center"/>
              <w:rPr>
                <w:rFonts w:ascii="黑体" w:hAnsi="黑体"/>
              </w:rPr>
            </w:pPr>
            <w:r w:rsidRPr="008756EE">
              <w:rPr>
                <w:rFonts w:ascii="黑体" w:hAnsi="黑体" w:hint="eastAsia"/>
              </w:rPr>
              <w:t>采访时间</w:t>
            </w:r>
          </w:p>
        </w:tc>
        <w:tc>
          <w:tcPr>
            <w:tcW w:w="6883" w:type="dxa"/>
          </w:tcPr>
          <w:p w14:paraId="12E040ED" w14:textId="77777777" w:rsidR="004531CF" w:rsidRDefault="004531CF" w:rsidP="00F5054F">
            <w:pPr>
              <w:spacing w:beforeLines="30" w:before="93" w:afterLines="30" w:after="93" w:line="240" w:lineRule="auto"/>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201</w:t>
            </w:r>
            <w:r>
              <w:t>8.7.23</w:t>
            </w:r>
          </w:p>
        </w:tc>
      </w:tr>
      <w:tr w:rsidR="004531CF" w14:paraId="7F5652D5" w14:textId="77777777" w:rsidTr="00F5054F">
        <w:tc>
          <w:tcPr>
            <w:cnfStyle w:val="001000000000" w:firstRow="0" w:lastRow="0" w:firstColumn="1" w:lastColumn="0" w:oddVBand="0" w:evenVBand="0" w:oddHBand="0" w:evenHBand="0" w:firstRowFirstColumn="0" w:firstRowLastColumn="0" w:lastRowFirstColumn="0" w:lastRowLastColumn="0"/>
            <w:tcW w:w="1413" w:type="dxa"/>
          </w:tcPr>
          <w:p w14:paraId="476D79B1" w14:textId="77777777" w:rsidR="004531CF" w:rsidRPr="008756EE" w:rsidRDefault="004531CF" w:rsidP="00F5054F">
            <w:pPr>
              <w:spacing w:beforeLines="30" w:before="93" w:afterLines="30" w:after="93" w:line="240" w:lineRule="auto"/>
              <w:ind w:firstLineChars="0" w:firstLine="0"/>
              <w:jc w:val="center"/>
              <w:rPr>
                <w:rFonts w:ascii="黑体" w:eastAsia="黑体" w:hAnsi="黑体"/>
              </w:rPr>
            </w:pPr>
            <w:r w:rsidRPr="008756EE">
              <w:rPr>
                <w:rFonts w:ascii="黑体" w:eastAsia="黑体" w:hAnsi="黑体" w:hint="eastAsia"/>
              </w:rPr>
              <w:t>采访地点</w:t>
            </w:r>
          </w:p>
        </w:tc>
        <w:tc>
          <w:tcPr>
            <w:tcW w:w="6883" w:type="dxa"/>
          </w:tcPr>
          <w:p w14:paraId="4DE257FD" w14:textId="77777777" w:rsidR="004531CF" w:rsidRDefault="004531CF" w:rsidP="00F5054F">
            <w:pPr>
              <w:spacing w:beforeLines="30" w:before="93" w:afterLines="30" w:after="93" w:line="240" w:lineRule="auto"/>
              <w:ind w:firstLineChars="0" w:firstLine="0"/>
              <w:cnfStyle w:val="000000000000" w:firstRow="0" w:lastRow="0" w:firstColumn="0" w:lastColumn="0" w:oddVBand="0" w:evenVBand="0" w:oddHBand="0" w:evenHBand="0" w:firstRowFirstColumn="0" w:firstRowLastColumn="0" w:lastRowFirstColumn="0" w:lastRowLastColumn="0"/>
            </w:pPr>
            <w:r w:rsidRPr="00E501C7">
              <w:rPr>
                <w:rFonts w:hint="eastAsia"/>
              </w:rPr>
              <w:t>阿里巴巴网络技术有限公司</w:t>
            </w:r>
          </w:p>
        </w:tc>
      </w:tr>
      <w:tr w:rsidR="004531CF" w14:paraId="58C024FB" w14:textId="77777777" w:rsidTr="00F5054F">
        <w:tc>
          <w:tcPr>
            <w:cnfStyle w:val="001000000000" w:firstRow="0" w:lastRow="0" w:firstColumn="1" w:lastColumn="0" w:oddVBand="0" w:evenVBand="0" w:oddHBand="0" w:evenHBand="0" w:firstRowFirstColumn="0" w:firstRowLastColumn="0" w:lastRowFirstColumn="0" w:lastRowLastColumn="0"/>
            <w:tcW w:w="1413" w:type="dxa"/>
          </w:tcPr>
          <w:p w14:paraId="2DB4B1FC" w14:textId="77777777" w:rsidR="004531CF" w:rsidRPr="008756EE" w:rsidRDefault="004531CF" w:rsidP="00F5054F">
            <w:pPr>
              <w:spacing w:beforeLines="30" w:before="93" w:afterLines="30" w:after="93" w:line="240" w:lineRule="auto"/>
              <w:ind w:firstLineChars="0" w:firstLine="0"/>
              <w:jc w:val="center"/>
              <w:rPr>
                <w:rFonts w:ascii="黑体" w:eastAsia="黑体" w:hAnsi="黑体"/>
              </w:rPr>
            </w:pPr>
            <w:r w:rsidRPr="008756EE">
              <w:rPr>
                <w:rFonts w:ascii="黑体" w:eastAsia="黑体" w:hAnsi="黑体" w:hint="eastAsia"/>
              </w:rPr>
              <w:t>采访对象</w:t>
            </w:r>
          </w:p>
        </w:tc>
        <w:tc>
          <w:tcPr>
            <w:tcW w:w="6883" w:type="dxa"/>
          </w:tcPr>
          <w:p w14:paraId="081CED16" w14:textId="77777777" w:rsidR="004531CF" w:rsidRDefault="004531CF" w:rsidP="00F5054F">
            <w:pPr>
              <w:spacing w:beforeLines="30" w:before="93" w:afterLines="30" w:after="93" w:line="240" w:lineRule="auto"/>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（根据实际情况填</w:t>
            </w:r>
            <w:r w:rsidRPr="00E501C7">
              <w:rPr>
                <w:rFonts w:hint="eastAsia"/>
              </w:rPr>
              <w:t>阿里巴巴网络技术有限公司</w:t>
            </w:r>
            <w:r>
              <w:rPr>
                <w:rFonts w:hint="eastAsia"/>
              </w:rPr>
              <w:t>的受采访人员）</w:t>
            </w:r>
          </w:p>
        </w:tc>
      </w:tr>
      <w:tr w:rsidR="004531CF" w:rsidRPr="00BB5ECA" w14:paraId="586F3181" w14:textId="77777777" w:rsidTr="00F5054F">
        <w:tc>
          <w:tcPr>
            <w:cnfStyle w:val="001000000000" w:firstRow="0" w:lastRow="0" w:firstColumn="1" w:lastColumn="0" w:oddVBand="0" w:evenVBand="0" w:oddHBand="0" w:evenHBand="0" w:firstRowFirstColumn="0" w:firstRowLastColumn="0" w:lastRowFirstColumn="0" w:lastRowLastColumn="0"/>
            <w:tcW w:w="1413" w:type="dxa"/>
          </w:tcPr>
          <w:p w14:paraId="5E578FAB" w14:textId="77777777" w:rsidR="004531CF" w:rsidRPr="008756EE" w:rsidRDefault="004531CF" w:rsidP="00F5054F">
            <w:pPr>
              <w:spacing w:beforeLines="30" w:before="93" w:afterLines="30" w:after="93" w:line="240" w:lineRule="auto"/>
              <w:ind w:firstLineChars="0" w:firstLine="0"/>
              <w:jc w:val="center"/>
              <w:rPr>
                <w:rFonts w:ascii="黑体" w:eastAsia="黑体" w:hAnsi="黑体"/>
              </w:rPr>
            </w:pPr>
            <w:r w:rsidRPr="008756EE">
              <w:rPr>
                <w:rFonts w:ascii="黑体" w:eastAsia="黑体" w:hAnsi="黑体" w:hint="eastAsia"/>
              </w:rPr>
              <w:t>采访问题</w:t>
            </w:r>
          </w:p>
        </w:tc>
        <w:tc>
          <w:tcPr>
            <w:tcW w:w="6883" w:type="dxa"/>
          </w:tcPr>
          <w:p w14:paraId="602F6ED5" w14:textId="77777777" w:rsidR="004531CF" w:rsidRDefault="004531CF" w:rsidP="00F5054F">
            <w:pPr>
              <w:pStyle w:val="a3"/>
              <w:numPr>
                <w:ilvl w:val="0"/>
                <w:numId w:val="19"/>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一般来说公司的任务会以什么样的形式布置下来呢？又会要求怎么样的产出？有什么限制吗？</w:t>
            </w:r>
          </w:p>
          <w:p w14:paraId="16BBC7CF" w14:textId="77777777" w:rsidR="004531CF" w:rsidRDefault="004531CF" w:rsidP="00F5054F">
            <w:pPr>
              <w:pStyle w:val="a3"/>
              <w:numPr>
                <w:ilvl w:val="0"/>
                <w:numId w:val="19"/>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作为一个管理人员，工作的主要内容是什么呢？</w:t>
            </w:r>
          </w:p>
          <w:p w14:paraId="3CED0F4A" w14:textId="77777777" w:rsidR="004531CF" w:rsidRDefault="004531CF" w:rsidP="00F5054F">
            <w:pPr>
              <w:pStyle w:val="a3"/>
              <w:numPr>
                <w:ilvl w:val="0"/>
                <w:numId w:val="19"/>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在一个具体的项目中，团队是如何分工协作的呢？</w:t>
            </w:r>
          </w:p>
          <w:p w14:paraId="6D706179" w14:textId="77777777" w:rsidR="004531CF" w:rsidRDefault="004531CF" w:rsidP="00F5054F">
            <w:pPr>
              <w:pStyle w:val="a3"/>
              <w:numPr>
                <w:ilvl w:val="0"/>
                <w:numId w:val="19"/>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（根据回答）那么担任管理类的岗位需要掌握多少的技术知识呢？需要从开发岗位做起吗？</w:t>
            </w:r>
          </w:p>
          <w:p w14:paraId="0B5845C3" w14:textId="77777777" w:rsidR="004531CF" w:rsidRDefault="004531CF" w:rsidP="00F5054F">
            <w:pPr>
              <w:pStyle w:val="a3"/>
              <w:numPr>
                <w:ilvl w:val="0"/>
                <w:numId w:val="19"/>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（接上一问）从技术人员到管理人员，您认为应该具备哪些重要的才能呢？</w:t>
            </w:r>
          </w:p>
          <w:p w14:paraId="54790568" w14:textId="77777777" w:rsidR="004531CF" w:rsidRDefault="004531CF" w:rsidP="00F5054F">
            <w:pPr>
              <w:pStyle w:val="a3"/>
              <w:numPr>
                <w:ilvl w:val="0"/>
                <w:numId w:val="19"/>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对于管理岗位，公司是更加看重教育背景还是工作经验呢？</w:t>
            </w:r>
          </w:p>
          <w:p w14:paraId="41D15021" w14:textId="77777777" w:rsidR="004531CF" w:rsidRDefault="004531CF" w:rsidP="00F5054F">
            <w:pPr>
              <w:pStyle w:val="a3"/>
              <w:numPr>
                <w:ilvl w:val="0"/>
                <w:numId w:val="19"/>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什么样的背景或经历会比较有优势呢？</w:t>
            </w:r>
          </w:p>
          <w:p w14:paraId="15FBEAAA" w14:textId="77777777" w:rsidR="004531CF" w:rsidRDefault="004531CF" w:rsidP="00F5054F">
            <w:pPr>
              <w:pStyle w:val="a3"/>
              <w:numPr>
                <w:ilvl w:val="0"/>
                <w:numId w:val="19"/>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从一个管理人员的角度看，在招聘新人的时候，技术上的要求大概是</w:t>
            </w:r>
            <w:r>
              <w:rPr>
                <w:rFonts w:hint="eastAsia"/>
              </w:rPr>
              <w:lastRenderedPageBreak/>
              <w:t>什么样的水平，除了开发技术之外更看重新人的哪些特质呢？</w:t>
            </w:r>
          </w:p>
          <w:p w14:paraId="7C664C14" w14:textId="77777777" w:rsidR="004531CF" w:rsidRDefault="004531CF" w:rsidP="00F5054F">
            <w:pPr>
              <w:pStyle w:val="a3"/>
              <w:numPr>
                <w:ilvl w:val="0"/>
                <w:numId w:val="19"/>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前几天</w:t>
            </w:r>
            <w:r>
              <w:rPr>
                <w:rFonts w:hint="eastAsia"/>
              </w:rPr>
              <w:t>360CEO</w:t>
            </w:r>
            <w:r>
              <w:rPr>
                <w:rFonts w:hint="eastAsia"/>
              </w:rPr>
              <w:t>周鸿祎发微博说，部门领导和</w:t>
            </w:r>
            <w:r>
              <w:rPr>
                <w:rFonts w:hint="eastAsia"/>
              </w:rPr>
              <w:t>HR</w:t>
            </w:r>
            <w:r>
              <w:rPr>
                <w:rFonts w:hint="eastAsia"/>
              </w:rPr>
              <w:t>要定期清理小白兔员工，否则就会发生死海效应（可以简单介绍一下死海效应）请问您如何看待这个问题，贵公司有无相应的解决方案</w:t>
            </w:r>
            <w:r>
              <w:rPr>
                <w:rFonts w:hint="eastAsia"/>
              </w:rPr>
              <w:t>?</w:t>
            </w:r>
            <w:r>
              <w:rPr>
                <w:rFonts w:hint="eastAsia"/>
              </w:rPr>
              <w:t>（可抛出另一个问题，如何看待宁可高薪招新员工也不愿意给老员工涨薪）</w:t>
            </w:r>
          </w:p>
          <w:p w14:paraId="7B8190AD" w14:textId="77777777" w:rsidR="004531CF" w:rsidRDefault="004531CF" w:rsidP="00F5054F">
            <w:pPr>
              <w:pStyle w:val="a3"/>
              <w:numPr>
                <w:ilvl w:val="0"/>
                <w:numId w:val="19"/>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如何提供团队的凝聚力和精神属性？</w:t>
            </w:r>
          </w:p>
          <w:p w14:paraId="34982EF7" w14:textId="77777777" w:rsidR="004531CF" w:rsidRDefault="004531CF" w:rsidP="00F5054F">
            <w:pPr>
              <w:pStyle w:val="a3"/>
              <w:numPr>
                <w:ilvl w:val="0"/>
                <w:numId w:val="19"/>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换一个轻松点的问题，您能谈谈您的工作体验吗，在这个岗位上工作有什么开心与烦恼？</w:t>
            </w:r>
          </w:p>
          <w:p w14:paraId="4D4E85C8" w14:textId="77777777" w:rsidR="004531CF" w:rsidRDefault="004531CF" w:rsidP="00F5054F">
            <w:pPr>
              <w:pStyle w:val="a3"/>
              <w:numPr>
                <w:ilvl w:val="0"/>
                <w:numId w:val="19"/>
              </w:numPr>
              <w:spacing w:beforeLines="30" w:before="93" w:afterLines="30" w:after="93" w:line="240" w:lineRule="auto"/>
              <w:ind w:firstLineChars="0"/>
              <w:jc w:val="left"/>
              <w:cnfStyle w:val="000000000000" w:firstRow="0" w:lastRow="0" w:firstColumn="0" w:lastColumn="0" w:oddVBand="0" w:evenVBand="0" w:oddHBand="0" w:evenHBand="0" w:firstRowFirstColumn="0" w:firstRowLastColumn="0" w:lastRowFirstColumn="0" w:lastRowLastColumn="0"/>
            </w:pPr>
            <w:r>
              <w:rPr>
                <w:rFonts w:hint="eastAsia"/>
              </w:rPr>
              <w:t>很感谢您的回答，最后作为大学生，我想问一下您能为对管理类岗位感兴趣的大学生提供一点建议吗？比如说我们在大学期间应该掌握什么技能，在公司工作中应该注意什么呢？</w:t>
            </w:r>
          </w:p>
        </w:tc>
      </w:tr>
    </w:tbl>
    <w:p w14:paraId="7C86B628" w14:textId="201F3865" w:rsidR="004531CF" w:rsidRPr="004531CF" w:rsidRDefault="004531CF" w:rsidP="00266F78">
      <w:pPr>
        <w:spacing w:before="156" w:after="156"/>
        <w:ind w:firstLineChars="0" w:firstLine="0"/>
        <w:rPr>
          <w:rFonts w:ascii="黑体" w:eastAsia="黑体" w:hAnsi="黑体"/>
        </w:rPr>
      </w:pPr>
    </w:p>
    <w:p w14:paraId="18545766" w14:textId="77777777" w:rsidR="002E12EB" w:rsidRDefault="00233F31" w:rsidP="009B44E7">
      <w:pPr>
        <w:pStyle w:val="1"/>
        <w:spacing w:before="156" w:after="156"/>
      </w:pPr>
      <w:bookmarkStart w:id="17" w:name="_Toc520285937"/>
      <w:r>
        <w:rPr>
          <w:rFonts w:hint="eastAsia"/>
        </w:rPr>
        <w:t>人员职责</w:t>
      </w:r>
      <w:bookmarkEnd w:id="17"/>
    </w:p>
    <w:p w14:paraId="76A997AD" w14:textId="35845548" w:rsidR="00683B12" w:rsidRDefault="008756EE" w:rsidP="008756EE">
      <w:pPr>
        <w:pStyle w:val="2"/>
        <w:spacing w:before="156" w:after="156"/>
      </w:pPr>
      <w:bookmarkStart w:id="18" w:name="_Toc520285938"/>
      <w:r>
        <w:rPr>
          <w:rFonts w:hint="eastAsia"/>
        </w:rPr>
        <w:t>按任务分工</w:t>
      </w:r>
      <w:bookmarkEnd w:id="18"/>
    </w:p>
    <w:p w14:paraId="30C875B6" w14:textId="155896B2" w:rsidR="008756EE" w:rsidRDefault="008756EE" w:rsidP="008756EE">
      <w:pPr>
        <w:pStyle w:val="3"/>
        <w:spacing w:before="156" w:after="156"/>
        <w:ind w:left="420"/>
      </w:pPr>
      <w:r w:rsidRPr="008756EE">
        <w:rPr>
          <w:rFonts w:hint="eastAsia"/>
        </w:rPr>
        <w:t>整体流程分工</w:t>
      </w:r>
    </w:p>
    <w:tbl>
      <w:tblPr>
        <w:tblStyle w:val="TableGrid2"/>
        <w:tblW w:w="0" w:type="auto"/>
        <w:tblInd w:w="0" w:type="dxa"/>
        <w:tblLook w:val="04A0" w:firstRow="1" w:lastRow="0" w:firstColumn="1" w:lastColumn="0" w:noHBand="0" w:noVBand="1"/>
      </w:tblPr>
      <w:tblGrid>
        <w:gridCol w:w="1715"/>
        <w:gridCol w:w="1632"/>
        <w:gridCol w:w="4949"/>
      </w:tblGrid>
      <w:tr w:rsidR="000B3AE1" w:rsidRPr="000B3AE1" w14:paraId="0D05F0E4" w14:textId="77777777" w:rsidTr="004F765F">
        <w:tc>
          <w:tcPr>
            <w:tcW w:w="0" w:type="auto"/>
            <w:tcBorders>
              <w:top w:val="single" w:sz="4" w:space="0" w:color="auto"/>
              <w:left w:val="single" w:sz="4" w:space="0" w:color="auto"/>
              <w:bottom w:val="single" w:sz="4" w:space="0" w:color="auto"/>
              <w:right w:val="single" w:sz="4" w:space="0" w:color="auto"/>
            </w:tcBorders>
            <w:hideMark/>
          </w:tcPr>
          <w:p w14:paraId="0AD28B6B" w14:textId="77777777" w:rsidR="000B3AE1" w:rsidRPr="000B3AE1" w:rsidRDefault="000B3AE1" w:rsidP="000B3AE1">
            <w:pPr>
              <w:spacing w:beforeLines="0" w:before="120" w:afterLines="0" w:after="120" w:line="240" w:lineRule="auto"/>
              <w:ind w:firstLineChars="0" w:firstLine="420"/>
              <w:rPr>
                <w:rFonts w:ascii="等线" w:eastAsia="等线" w:hAnsi="等线" w:cs="Times New Roman"/>
              </w:rPr>
            </w:pPr>
            <w:r w:rsidRPr="000B3AE1">
              <w:rPr>
                <w:rFonts w:ascii="等线" w:eastAsia="等线" w:hAnsi="等线" w:cs="Times New Roman" w:hint="eastAsia"/>
              </w:rPr>
              <w:t>任务</w:t>
            </w:r>
          </w:p>
        </w:tc>
        <w:tc>
          <w:tcPr>
            <w:tcW w:w="0" w:type="auto"/>
            <w:tcBorders>
              <w:top w:val="single" w:sz="4" w:space="0" w:color="auto"/>
              <w:left w:val="single" w:sz="4" w:space="0" w:color="auto"/>
              <w:bottom w:val="single" w:sz="4" w:space="0" w:color="auto"/>
              <w:right w:val="single" w:sz="4" w:space="0" w:color="auto"/>
            </w:tcBorders>
            <w:hideMark/>
          </w:tcPr>
          <w:p w14:paraId="4A3B3308"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负责人</w:t>
            </w:r>
          </w:p>
        </w:tc>
        <w:tc>
          <w:tcPr>
            <w:tcW w:w="0" w:type="auto"/>
            <w:tcBorders>
              <w:top w:val="single" w:sz="4" w:space="0" w:color="auto"/>
              <w:left w:val="single" w:sz="4" w:space="0" w:color="auto"/>
              <w:bottom w:val="single" w:sz="4" w:space="0" w:color="auto"/>
              <w:right w:val="single" w:sz="4" w:space="0" w:color="auto"/>
            </w:tcBorders>
            <w:hideMark/>
          </w:tcPr>
          <w:p w14:paraId="5C21855C"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工作细则</w:t>
            </w:r>
          </w:p>
        </w:tc>
      </w:tr>
      <w:tr w:rsidR="000B3AE1" w:rsidRPr="000B3AE1" w14:paraId="6F11D2CA" w14:textId="77777777" w:rsidTr="004F765F">
        <w:tc>
          <w:tcPr>
            <w:tcW w:w="0" w:type="auto"/>
            <w:tcBorders>
              <w:top w:val="single" w:sz="4" w:space="0" w:color="auto"/>
              <w:left w:val="single" w:sz="4" w:space="0" w:color="auto"/>
              <w:bottom w:val="single" w:sz="4" w:space="0" w:color="auto"/>
              <w:right w:val="single" w:sz="4" w:space="0" w:color="auto"/>
            </w:tcBorders>
          </w:tcPr>
          <w:p w14:paraId="37F725D5"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联系公司</w:t>
            </w:r>
          </w:p>
        </w:tc>
        <w:tc>
          <w:tcPr>
            <w:tcW w:w="0" w:type="auto"/>
            <w:tcBorders>
              <w:top w:val="single" w:sz="4" w:space="0" w:color="auto"/>
              <w:left w:val="single" w:sz="4" w:space="0" w:color="auto"/>
              <w:bottom w:val="single" w:sz="4" w:space="0" w:color="auto"/>
              <w:right w:val="single" w:sz="4" w:space="0" w:color="auto"/>
            </w:tcBorders>
          </w:tcPr>
          <w:p w14:paraId="1F732F67"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柏东山</w:t>
            </w:r>
          </w:p>
        </w:tc>
        <w:tc>
          <w:tcPr>
            <w:tcW w:w="0" w:type="auto"/>
            <w:tcBorders>
              <w:top w:val="single" w:sz="4" w:space="0" w:color="auto"/>
              <w:left w:val="single" w:sz="4" w:space="0" w:color="auto"/>
              <w:bottom w:val="single" w:sz="4" w:space="0" w:color="auto"/>
              <w:right w:val="single" w:sz="4" w:space="0" w:color="auto"/>
            </w:tcBorders>
          </w:tcPr>
          <w:p w14:paraId="20EE3FC9"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p>
        </w:tc>
      </w:tr>
      <w:tr w:rsidR="000B3AE1" w:rsidRPr="000B3AE1" w14:paraId="531EEF8C" w14:textId="77777777" w:rsidTr="004F765F">
        <w:tc>
          <w:tcPr>
            <w:tcW w:w="0" w:type="auto"/>
            <w:tcBorders>
              <w:top w:val="single" w:sz="4" w:space="0" w:color="auto"/>
              <w:left w:val="single" w:sz="4" w:space="0" w:color="auto"/>
              <w:bottom w:val="single" w:sz="4" w:space="0" w:color="auto"/>
              <w:right w:val="single" w:sz="4" w:space="0" w:color="auto"/>
            </w:tcBorders>
            <w:hideMark/>
          </w:tcPr>
          <w:p w14:paraId="19D0883F"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采访</w:t>
            </w:r>
          </w:p>
        </w:tc>
        <w:tc>
          <w:tcPr>
            <w:tcW w:w="0" w:type="auto"/>
            <w:tcBorders>
              <w:top w:val="single" w:sz="4" w:space="0" w:color="auto"/>
              <w:left w:val="single" w:sz="4" w:space="0" w:color="auto"/>
              <w:bottom w:val="single" w:sz="4" w:space="0" w:color="auto"/>
              <w:right w:val="single" w:sz="4" w:space="0" w:color="auto"/>
            </w:tcBorders>
            <w:hideMark/>
          </w:tcPr>
          <w:p w14:paraId="70078BE9"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范佳臣、屠锡滢、柏东山（曾辉）</w:t>
            </w:r>
          </w:p>
        </w:tc>
        <w:tc>
          <w:tcPr>
            <w:tcW w:w="0" w:type="auto"/>
            <w:tcBorders>
              <w:top w:val="single" w:sz="4" w:space="0" w:color="auto"/>
              <w:left w:val="single" w:sz="4" w:space="0" w:color="auto"/>
              <w:bottom w:val="single" w:sz="4" w:space="0" w:color="auto"/>
              <w:right w:val="single" w:sz="4" w:space="0" w:color="auto"/>
            </w:tcBorders>
            <w:hideMark/>
          </w:tcPr>
          <w:p w14:paraId="6C8F5E3B"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把策划中的问题向企业人士询问。第二个企业时曾辉替换屠锡滢</w:t>
            </w:r>
          </w:p>
        </w:tc>
      </w:tr>
      <w:tr w:rsidR="000B3AE1" w:rsidRPr="000B3AE1" w14:paraId="67BC1C9A" w14:textId="77777777" w:rsidTr="004F765F">
        <w:tc>
          <w:tcPr>
            <w:tcW w:w="0" w:type="auto"/>
            <w:tcBorders>
              <w:top w:val="single" w:sz="4" w:space="0" w:color="auto"/>
              <w:left w:val="single" w:sz="4" w:space="0" w:color="auto"/>
              <w:bottom w:val="single" w:sz="4" w:space="0" w:color="auto"/>
              <w:right w:val="single" w:sz="4" w:space="0" w:color="auto"/>
            </w:tcBorders>
            <w:hideMark/>
          </w:tcPr>
          <w:p w14:paraId="64D8C046"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摄影+修图+录像（采访访谈时）</w:t>
            </w:r>
          </w:p>
        </w:tc>
        <w:tc>
          <w:tcPr>
            <w:tcW w:w="0" w:type="auto"/>
            <w:tcBorders>
              <w:top w:val="single" w:sz="4" w:space="0" w:color="auto"/>
              <w:left w:val="single" w:sz="4" w:space="0" w:color="auto"/>
              <w:bottom w:val="single" w:sz="4" w:space="0" w:color="auto"/>
              <w:right w:val="single" w:sz="4" w:space="0" w:color="auto"/>
            </w:tcBorders>
            <w:hideMark/>
          </w:tcPr>
          <w:p w14:paraId="6A552547"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张梁怡婧</w:t>
            </w:r>
          </w:p>
        </w:tc>
        <w:tc>
          <w:tcPr>
            <w:tcW w:w="0" w:type="auto"/>
            <w:tcBorders>
              <w:top w:val="single" w:sz="4" w:space="0" w:color="auto"/>
              <w:left w:val="single" w:sz="4" w:space="0" w:color="auto"/>
              <w:bottom w:val="single" w:sz="4" w:space="0" w:color="auto"/>
              <w:right w:val="single" w:sz="4" w:space="0" w:color="auto"/>
            </w:tcBorders>
            <w:hideMark/>
          </w:tcPr>
          <w:p w14:paraId="5F840B8D"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必要时录像，时刻准备拍照，对合影修图</w:t>
            </w:r>
          </w:p>
        </w:tc>
      </w:tr>
      <w:tr w:rsidR="000B3AE1" w:rsidRPr="000B3AE1" w14:paraId="2C0BBADE" w14:textId="77777777" w:rsidTr="004F765F">
        <w:tc>
          <w:tcPr>
            <w:tcW w:w="0" w:type="auto"/>
            <w:tcBorders>
              <w:top w:val="single" w:sz="4" w:space="0" w:color="auto"/>
              <w:left w:val="single" w:sz="4" w:space="0" w:color="auto"/>
              <w:bottom w:val="single" w:sz="4" w:space="0" w:color="auto"/>
              <w:right w:val="single" w:sz="4" w:space="0" w:color="auto"/>
            </w:tcBorders>
            <w:hideMark/>
          </w:tcPr>
          <w:p w14:paraId="36A22DDE"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调研日志+录音记录</w:t>
            </w:r>
          </w:p>
        </w:tc>
        <w:tc>
          <w:tcPr>
            <w:tcW w:w="0" w:type="auto"/>
            <w:tcBorders>
              <w:top w:val="single" w:sz="4" w:space="0" w:color="auto"/>
              <w:left w:val="single" w:sz="4" w:space="0" w:color="auto"/>
              <w:bottom w:val="single" w:sz="4" w:space="0" w:color="auto"/>
              <w:right w:val="single" w:sz="4" w:space="0" w:color="auto"/>
            </w:tcBorders>
            <w:hideMark/>
          </w:tcPr>
          <w:p w14:paraId="06C66309"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陈清源、屠锡滢、曾辉</w:t>
            </w:r>
          </w:p>
        </w:tc>
        <w:tc>
          <w:tcPr>
            <w:tcW w:w="0" w:type="auto"/>
            <w:tcBorders>
              <w:top w:val="single" w:sz="4" w:space="0" w:color="auto"/>
              <w:left w:val="single" w:sz="4" w:space="0" w:color="auto"/>
              <w:bottom w:val="single" w:sz="4" w:space="0" w:color="auto"/>
              <w:right w:val="single" w:sz="4" w:space="0" w:color="auto"/>
            </w:tcBorders>
            <w:hideMark/>
          </w:tcPr>
          <w:p w14:paraId="03D20B64"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每个企业一人，三人需要事先商量好，保持日志格式一致。记录需要详细，全面，用于后期报告撰写。采访时进行录音作为辅助材料</w:t>
            </w:r>
          </w:p>
        </w:tc>
      </w:tr>
      <w:tr w:rsidR="000B3AE1" w:rsidRPr="000B3AE1" w14:paraId="051A594A" w14:textId="77777777" w:rsidTr="004F765F">
        <w:tc>
          <w:tcPr>
            <w:tcW w:w="0" w:type="auto"/>
            <w:tcBorders>
              <w:top w:val="single" w:sz="4" w:space="0" w:color="auto"/>
              <w:left w:val="single" w:sz="4" w:space="0" w:color="auto"/>
              <w:bottom w:val="single" w:sz="4" w:space="0" w:color="auto"/>
              <w:right w:val="single" w:sz="4" w:space="0" w:color="auto"/>
            </w:tcBorders>
            <w:hideMark/>
          </w:tcPr>
          <w:p w14:paraId="590CB1AF"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带队、统筹全队参观日程</w:t>
            </w:r>
          </w:p>
        </w:tc>
        <w:tc>
          <w:tcPr>
            <w:tcW w:w="0" w:type="auto"/>
            <w:tcBorders>
              <w:top w:val="single" w:sz="4" w:space="0" w:color="auto"/>
              <w:left w:val="single" w:sz="4" w:space="0" w:color="auto"/>
              <w:bottom w:val="single" w:sz="4" w:space="0" w:color="auto"/>
              <w:right w:val="single" w:sz="4" w:space="0" w:color="auto"/>
            </w:tcBorders>
            <w:hideMark/>
          </w:tcPr>
          <w:p w14:paraId="57097B03"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柏东山</w:t>
            </w:r>
          </w:p>
        </w:tc>
        <w:tc>
          <w:tcPr>
            <w:tcW w:w="0" w:type="auto"/>
            <w:tcBorders>
              <w:top w:val="single" w:sz="4" w:space="0" w:color="auto"/>
              <w:left w:val="single" w:sz="4" w:space="0" w:color="auto"/>
              <w:bottom w:val="single" w:sz="4" w:space="0" w:color="auto"/>
              <w:right w:val="single" w:sz="4" w:space="0" w:color="auto"/>
            </w:tcBorders>
          </w:tcPr>
          <w:p w14:paraId="21C10645"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p>
        </w:tc>
      </w:tr>
      <w:tr w:rsidR="000B3AE1" w:rsidRPr="000B3AE1" w14:paraId="06EC096F" w14:textId="77777777" w:rsidTr="004F765F">
        <w:tc>
          <w:tcPr>
            <w:tcW w:w="0" w:type="auto"/>
            <w:tcBorders>
              <w:top w:val="single" w:sz="4" w:space="0" w:color="auto"/>
              <w:left w:val="single" w:sz="4" w:space="0" w:color="auto"/>
              <w:bottom w:val="single" w:sz="4" w:space="0" w:color="auto"/>
              <w:right w:val="single" w:sz="4" w:space="0" w:color="auto"/>
            </w:tcBorders>
            <w:hideMark/>
          </w:tcPr>
          <w:p w14:paraId="5EE025A7"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视频制作</w:t>
            </w:r>
          </w:p>
        </w:tc>
        <w:tc>
          <w:tcPr>
            <w:tcW w:w="0" w:type="auto"/>
            <w:tcBorders>
              <w:top w:val="single" w:sz="4" w:space="0" w:color="auto"/>
              <w:left w:val="single" w:sz="4" w:space="0" w:color="auto"/>
              <w:bottom w:val="single" w:sz="4" w:space="0" w:color="auto"/>
              <w:right w:val="single" w:sz="4" w:space="0" w:color="auto"/>
            </w:tcBorders>
            <w:hideMark/>
          </w:tcPr>
          <w:p w14:paraId="5811533B"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赵丰年</w:t>
            </w:r>
          </w:p>
        </w:tc>
        <w:tc>
          <w:tcPr>
            <w:tcW w:w="0" w:type="auto"/>
            <w:tcBorders>
              <w:top w:val="single" w:sz="4" w:space="0" w:color="auto"/>
              <w:left w:val="single" w:sz="4" w:space="0" w:color="auto"/>
              <w:bottom w:val="single" w:sz="4" w:space="0" w:color="auto"/>
              <w:right w:val="single" w:sz="4" w:space="0" w:color="auto"/>
            </w:tcBorders>
          </w:tcPr>
          <w:p w14:paraId="2BB2D6ED"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p>
        </w:tc>
      </w:tr>
      <w:tr w:rsidR="000B3AE1" w:rsidRPr="000B3AE1" w14:paraId="5724E17E" w14:textId="77777777" w:rsidTr="004F765F">
        <w:tc>
          <w:tcPr>
            <w:tcW w:w="0" w:type="auto"/>
            <w:tcBorders>
              <w:top w:val="single" w:sz="4" w:space="0" w:color="auto"/>
              <w:left w:val="single" w:sz="4" w:space="0" w:color="auto"/>
              <w:bottom w:val="single" w:sz="4" w:space="0" w:color="auto"/>
              <w:right w:val="single" w:sz="4" w:space="0" w:color="auto"/>
            </w:tcBorders>
            <w:hideMark/>
          </w:tcPr>
          <w:p w14:paraId="283297CE"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财务管理</w:t>
            </w:r>
          </w:p>
        </w:tc>
        <w:tc>
          <w:tcPr>
            <w:tcW w:w="0" w:type="auto"/>
            <w:tcBorders>
              <w:top w:val="single" w:sz="4" w:space="0" w:color="auto"/>
              <w:left w:val="single" w:sz="4" w:space="0" w:color="auto"/>
              <w:bottom w:val="single" w:sz="4" w:space="0" w:color="auto"/>
              <w:right w:val="single" w:sz="4" w:space="0" w:color="auto"/>
            </w:tcBorders>
            <w:hideMark/>
          </w:tcPr>
          <w:p w14:paraId="37F68151"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范佳臣</w:t>
            </w:r>
          </w:p>
        </w:tc>
        <w:tc>
          <w:tcPr>
            <w:tcW w:w="0" w:type="auto"/>
            <w:tcBorders>
              <w:top w:val="single" w:sz="4" w:space="0" w:color="auto"/>
              <w:left w:val="single" w:sz="4" w:space="0" w:color="auto"/>
              <w:bottom w:val="single" w:sz="4" w:space="0" w:color="auto"/>
              <w:right w:val="single" w:sz="4" w:space="0" w:color="auto"/>
            </w:tcBorders>
          </w:tcPr>
          <w:p w14:paraId="06CBE535" w14:textId="77777777" w:rsidR="000B3AE1" w:rsidRPr="000B3AE1" w:rsidRDefault="000B3AE1" w:rsidP="000B3AE1">
            <w:pPr>
              <w:spacing w:beforeLines="30" w:before="93" w:afterLines="30" w:after="93" w:line="240" w:lineRule="auto"/>
              <w:ind w:firstLineChars="0" w:firstLine="0"/>
              <w:rPr>
                <w:rFonts w:ascii="等线" w:eastAsia="等线" w:hAnsi="等线" w:cs="Times New Roman"/>
              </w:rPr>
            </w:pPr>
            <w:r w:rsidRPr="000B3AE1">
              <w:rPr>
                <w:rFonts w:ascii="等线" w:eastAsia="等线" w:hAnsi="等线" w:cs="Times New Roman" w:hint="eastAsia"/>
              </w:rPr>
              <w:t>负责前期预算的估计，团队支出的记录，提醒团队凑发票</w:t>
            </w:r>
          </w:p>
        </w:tc>
      </w:tr>
      <w:tr w:rsidR="000B3AE1" w:rsidRPr="000B3AE1" w14:paraId="44E91E4C" w14:textId="77777777" w:rsidTr="004F765F">
        <w:tc>
          <w:tcPr>
            <w:tcW w:w="0" w:type="auto"/>
            <w:tcBorders>
              <w:top w:val="single" w:sz="4" w:space="0" w:color="auto"/>
              <w:left w:val="single" w:sz="4" w:space="0" w:color="auto"/>
              <w:bottom w:val="single" w:sz="4" w:space="0" w:color="auto"/>
              <w:right w:val="single" w:sz="4" w:space="0" w:color="auto"/>
            </w:tcBorders>
            <w:hideMark/>
          </w:tcPr>
          <w:p w14:paraId="3CEB844D"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生涯访谈设计及报告</w:t>
            </w:r>
          </w:p>
        </w:tc>
        <w:tc>
          <w:tcPr>
            <w:tcW w:w="0" w:type="auto"/>
            <w:tcBorders>
              <w:top w:val="single" w:sz="4" w:space="0" w:color="auto"/>
              <w:left w:val="single" w:sz="4" w:space="0" w:color="auto"/>
              <w:bottom w:val="single" w:sz="4" w:space="0" w:color="auto"/>
              <w:right w:val="single" w:sz="4" w:space="0" w:color="auto"/>
            </w:tcBorders>
            <w:hideMark/>
          </w:tcPr>
          <w:p w14:paraId="323F5C89"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柏东山、曾辉</w:t>
            </w:r>
          </w:p>
        </w:tc>
        <w:tc>
          <w:tcPr>
            <w:tcW w:w="0" w:type="auto"/>
            <w:tcBorders>
              <w:top w:val="single" w:sz="4" w:space="0" w:color="auto"/>
              <w:left w:val="single" w:sz="4" w:space="0" w:color="auto"/>
              <w:bottom w:val="single" w:sz="4" w:space="0" w:color="auto"/>
              <w:right w:val="single" w:sz="4" w:space="0" w:color="auto"/>
            </w:tcBorders>
            <w:hideMark/>
          </w:tcPr>
          <w:p w14:paraId="43CDB016"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事先沟通好需要撰写的目录，分别对两位职业人士进行访谈，形成报告</w:t>
            </w:r>
          </w:p>
        </w:tc>
      </w:tr>
      <w:tr w:rsidR="000B3AE1" w:rsidRPr="000B3AE1" w14:paraId="3486E54A" w14:textId="77777777" w:rsidTr="004F765F">
        <w:tc>
          <w:tcPr>
            <w:tcW w:w="0" w:type="auto"/>
            <w:tcBorders>
              <w:top w:val="single" w:sz="4" w:space="0" w:color="auto"/>
              <w:left w:val="single" w:sz="4" w:space="0" w:color="auto"/>
              <w:bottom w:val="single" w:sz="4" w:space="0" w:color="auto"/>
              <w:right w:val="single" w:sz="4" w:space="0" w:color="auto"/>
            </w:tcBorders>
            <w:hideMark/>
          </w:tcPr>
          <w:p w14:paraId="3E3C2F70"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企业文化调研设计及报告</w:t>
            </w:r>
          </w:p>
        </w:tc>
        <w:tc>
          <w:tcPr>
            <w:tcW w:w="0" w:type="auto"/>
            <w:tcBorders>
              <w:top w:val="single" w:sz="4" w:space="0" w:color="auto"/>
              <w:left w:val="single" w:sz="4" w:space="0" w:color="auto"/>
              <w:bottom w:val="single" w:sz="4" w:space="0" w:color="auto"/>
              <w:right w:val="single" w:sz="4" w:space="0" w:color="auto"/>
            </w:tcBorders>
            <w:hideMark/>
          </w:tcPr>
          <w:p w14:paraId="25F4AFC2"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陈清源</w:t>
            </w:r>
          </w:p>
        </w:tc>
        <w:tc>
          <w:tcPr>
            <w:tcW w:w="0" w:type="auto"/>
            <w:tcBorders>
              <w:top w:val="single" w:sz="4" w:space="0" w:color="auto"/>
              <w:left w:val="single" w:sz="4" w:space="0" w:color="auto"/>
              <w:bottom w:val="single" w:sz="4" w:space="0" w:color="auto"/>
              <w:right w:val="single" w:sz="4" w:space="0" w:color="auto"/>
            </w:tcBorders>
          </w:tcPr>
          <w:p w14:paraId="370777AC"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p>
        </w:tc>
      </w:tr>
      <w:tr w:rsidR="000B3AE1" w:rsidRPr="000B3AE1" w14:paraId="121BA68A" w14:textId="77777777" w:rsidTr="004F765F">
        <w:tc>
          <w:tcPr>
            <w:tcW w:w="0" w:type="auto"/>
            <w:tcBorders>
              <w:top w:val="single" w:sz="4" w:space="0" w:color="auto"/>
              <w:left w:val="single" w:sz="4" w:space="0" w:color="auto"/>
              <w:bottom w:val="single" w:sz="4" w:space="0" w:color="auto"/>
              <w:right w:val="single" w:sz="4" w:space="0" w:color="auto"/>
            </w:tcBorders>
            <w:hideMark/>
          </w:tcPr>
          <w:p w14:paraId="36171FA0"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lastRenderedPageBreak/>
              <w:t>研究项目整理</w:t>
            </w:r>
          </w:p>
        </w:tc>
        <w:tc>
          <w:tcPr>
            <w:tcW w:w="0" w:type="auto"/>
            <w:tcBorders>
              <w:top w:val="single" w:sz="4" w:space="0" w:color="auto"/>
              <w:left w:val="single" w:sz="4" w:space="0" w:color="auto"/>
              <w:bottom w:val="single" w:sz="4" w:space="0" w:color="auto"/>
              <w:right w:val="single" w:sz="4" w:space="0" w:color="auto"/>
            </w:tcBorders>
            <w:hideMark/>
          </w:tcPr>
          <w:p w14:paraId="30250B80"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赵丰年</w:t>
            </w:r>
          </w:p>
        </w:tc>
        <w:tc>
          <w:tcPr>
            <w:tcW w:w="0" w:type="auto"/>
            <w:tcBorders>
              <w:top w:val="single" w:sz="4" w:space="0" w:color="auto"/>
              <w:left w:val="single" w:sz="4" w:space="0" w:color="auto"/>
              <w:bottom w:val="single" w:sz="4" w:space="0" w:color="auto"/>
              <w:right w:val="single" w:sz="4" w:space="0" w:color="auto"/>
            </w:tcBorders>
          </w:tcPr>
          <w:p w14:paraId="18370731"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记录整理企业的研究项目，并分析作为S</w:t>
            </w:r>
            <w:r w:rsidRPr="000B3AE1">
              <w:rPr>
                <w:rFonts w:ascii="等线" w:eastAsia="等线" w:hAnsi="等线" w:cs="Times New Roman"/>
              </w:rPr>
              <w:t>RTP</w:t>
            </w:r>
            <w:r w:rsidRPr="000B3AE1">
              <w:rPr>
                <w:rFonts w:ascii="等线" w:eastAsia="等线" w:hAnsi="等线" w:cs="Times New Roman" w:hint="eastAsia"/>
              </w:rPr>
              <w:t>或者科研课题的可能性</w:t>
            </w:r>
          </w:p>
        </w:tc>
      </w:tr>
      <w:tr w:rsidR="000B3AE1" w:rsidRPr="000B3AE1" w14:paraId="35071EBC" w14:textId="77777777" w:rsidTr="004F765F">
        <w:tc>
          <w:tcPr>
            <w:tcW w:w="0" w:type="auto"/>
            <w:tcBorders>
              <w:top w:val="single" w:sz="4" w:space="0" w:color="auto"/>
              <w:left w:val="single" w:sz="4" w:space="0" w:color="auto"/>
              <w:bottom w:val="single" w:sz="4" w:space="0" w:color="auto"/>
              <w:right w:val="single" w:sz="4" w:space="0" w:color="auto"/>
            </w:tcBorders>
            <w:hideMark/>
          </w:tcPr>
          <w:p w14:paraId="49D0B767"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文案排版</w:t>
            </w:r>
          </w:p>
        </w:tc>
        <w:tc>
          <w:tcPr>
            <w:tcW w:w="0" w:type="auto"/>
            <w:tcBorders>
              <w:top w:val="single" w:sz="4" w:space="0" w:color="auto"/>
              <w:left w:val="single" w:sz="4" w:space="0" w:color="auto"/>
              <w:bottom w:val="single" w:sz="4" w:space="0" w:color="auto"/>
              <w:right w:val="single" w:sz="4" w:space="0" w:color="auto"/>
            </w:tcBorders>
          </w:tcPr>
          <w:p w14:paraId="6718B7E4"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范佳臣</w:t>
            </w:r>
          </w:p>
        </w:tc>
        <w:tc>
          <w:tcPr>
            <w:tcW w:w="0" w:type="auto"/>
            <w:tcBorders>
              <w:top w:val="single" w:sz="4" w:space="0" w:color="auto"/>
              <w:left w:val="single" w:sz="4" w:space="0" w:color="auto"/>
              <w:bottom w:val="single" w:sz="4" w:space="0" w:color="auto"/>
              <w:right w:val="single" w:sz="4" w:space="0" w:color="auto"/>
            </w:tcBorders>
            <w:hideMark/>
          </w:tcPr>
          <w:p w14:paraId="3A539EFD"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所有报告的文案排版</w:t>
            </w:r>
          </w:p>
        </w:tc>
      </w:tr>
      <w:tr w:rsidR="000B3AE1" w:rsidRPr="000B3AE1" w14:paraId="16A3B8F3" w14:textId="77777777" w:rsidTr="004F765F">
        <w:tc>
          <w:tcPr>
            <w:tcW w:w="0" w:type="auto"/>
            <w:tcBorders>
              <w:top w:val="single" w:sz="4" w:space="0" w:color="auto"/>
              <w:left w:val="single" w:sz="4" w:space="0" w:color="auto"/>
              <w:bottom w:val="single" w:sz="4" w:space="0" w:color="auto"/>
              <w:right w:val="single" w:sz="4" w:space="0" w:color="auto"/>
            </w:tcBorders>
            <w:hideMark/>
          </w:tcPr>
          <w:p w14:paraId="6D32EF6E"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调研结果整理</w:t>
            </w:r>
          </w:p>
        </w:tc>
        <w:tc>
          <w:tcPr>
            <w:tcW w:w="0" w:type="auto"/>
            <w:tcBorders>
              <w:top w:val="single" w:sz="4" w:space="0" w:color="auto"/>
              <w:left w:val="single" w:sz="4" w:space="0" w:color="auto"/>
              <w:bottom w:val="single" w:sz="4" w:space="0" w:color="auto"/>
              <w:right w:val="single" w:sz="4" w:space="0" w:color="auto"/>
            </w:tcBorders>
            <w:hideMark/>
          </w:tcPr>
          <w:p w14:paraId="561846B2"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柏东山</w:t>
            </w:r>
          </w:p>
        </w:tc>
        <w:tc>
          <w:tcPr>
            <w:tcW w:w="0" w:type="auto"/>
            <w:tcBorders>
              <w:top w:val="single" w:sz="4" w:space="0" w:color="auto"/>
              <w:left w:val="single" w:sz="4" w:space="0" w:color="auto"/>
              <w:bottom w:val="single" w:sz="4" w:space="0" w:color="auto"/>
              <w:right w:val="single" w:sz="4" w:space="0" w:color="auto"/>
            </w:tcBorders>
          </w:tcPr>
          <w:p w14:paraId="7C5CFEB1"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p>
        </w:tc>
      </w:tr>
      <w:tr w:rsidR="000B3AE1" w:rsidRPr="000B3AE1" w14:paraId="3093381D" w14:textId="77777777" w:rsidTr="004F765F">
        <w:tc>
          <w:tcPr>
            <w:tcW w:w="0" w:type="auto"/>
            <w:tcBorders>
              <w:top w:val="single" w:sz="4" w:space="0" w:color="auto"/>
              <w:left w:val="single" w:sz="4" w:space="0" w:color="auto"/>
              <w:bottom w:val="single" w:sz="4" w:space="0" w:color="auto"/>
              <w:right w:val="single" w:sz="4" w:space="0" w:color="auto"/>
            </w:tcBorders>
            <w:hideMark/>
          </w:tcPr>
          <w:p w14:paraId="21FB0471"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PPT制作</w:t>
            </w:r>
          </w:p>
        </w:tc>
        <w:tc>
          <w:tcPr>
            <w:tcW w:w="0" w:type="auto"/>
            <w:tcBorders>
              <w:top w:val="single" w:sz="4" w:space="0" w:color="auto"/>
              <w:left w:val="single" w:sz="4" w:space="0" w:color="auto"/>
              <w:bottom w:val="single" w:sz="4" w:space="0" w:color="auto"/>
              <w:right w:val="single" w:sz="4" w:space="0" w:color="auto"/>
            </w:tcBorders>
            <w:hideMark/>
          </w:tcPr>
          <w:p w14:paraId="35E62570"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赵丰年、张梁怡婧</w:t>
            </w:r>
          </w:p>
        </w:tc>
        <w:tc>
          <w:tcPr>
            <w:tcW w:w="0" w:type="auto"/>
            <w:tcBorders>
              <w:top w:val="single" w:sz="4" w:space="0" w:color="auto"/>
              <w:left w:val="single" w:sz="4" w:space="0" w:color="auto"/>
              <w:bottom w:val="single" w:sz="4" w:space="0" w:color="auto"/>
              <w:right w:val="single" w:sz="4" w:space="0" w:color="auto"/>
            </w:tcBorders>
          </w:tcPr>
          <w:p w14:paraId="593710FA"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p>
        </w:tc>
      </w:tr>
      <w:tr w:rsidR="000B3AE1" w:rsidRPr="000B3AE1" w14:paraId="56DD4A2A" w14:textId="77777777" w:rsidTr="004F765F">
        <w:tc>
          <w:tcPr>
            <w:tcW w:w="0" w:type="auto"/>
            <w:tcBorders>
              <w:top w:val="single" w:sz="4" w:space="0" w:color="auto"/>
              <w:left w:val="single" w:sz="4" w:space="0" w:color="auto"/>
              <w:bottom w:val="single" w:sz="4" w:space="0" w:color="auto"/>
              <w:right w:val="single" w:sz="4" w:space="0" w:color="auto"/>
            </w:tcBorders>
            <w:hideMark/>
          </w:tcPr>
          <w:p w14:paraId="1ADC7C97"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汇报展示</w:t>
            </w:r>
          </w:p>
        </w:tc>
        <w:tc>
          <w:tcPr>
            <w:tcW w:w="0" w:type="auto"/>
            <w:tcBorders>
              <w:top w:val="single" w:sz="4" w:space="0" w:color="auto"/>
              <w:left w:val="single" w:sz="4" w:space="0" w:color="auto"/>
              <w:bottom w:val="single" w:sz="4" w:space="0" w:color="auto"/>
              <w:right w:val="single" w:sz="4" w:space="0" w:color="auto"/>
            </w:tcBorders>
            <w:hideMark/>
          </w:tcPr>
          <w:p w14:paraId="17A46E58"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柏东山</w:t>
            </w:r>
          </w:p>
        </w:tc>
        <w:tc>
          <w:tcPr>
            <w:tcW w:w="0" w:type="auto"/>
            <w:tcBorders>
              <w:top w:val="single" w:sz="4" w:space="0" w:color="auto"/>
              <w:left w:val="single" w:sz="4" w:space="0" w:color="auto"/>
              <w:bottom w:val="single" w:sz="4" w:space="0" w:color="auto"/>
              <w:right w:val="single" w:sz="4" w:space="0" w:color="auto"/>
            </w:tcBorders>
          </w:tcPr>
          <w:p w14:paraId="1A29F65F"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p>
        </w:tc>
      </w:tr>
      <w:tr w:rsidR="000B3AE1" w:rsidRPr="000B3AE1" w14:paraId="3976F46F" w14:textId="77777777" w:rsidTr="004F765F">
        <w:tc>
          <w:tcPr>
            <w:tcW w:w="0" w:type="auto"/>
            <w:tcBorders>
              <w:top w:val="single" w:sz="4" w:space="0" w:color="auto"/>
              <w:left w:val="single" w:sz="4" w:space="0" w:color="auto"/>
              <w:bottom w:val="single" w:sz="4" w:space="0" w:color="auto"/>
              <w:right w:val="single" w:sz="4" w:space="0" w:color="auto"/>
            </w:tcBorders>
            <w:hideMark/>
          </w:tcPr>
          <w:p w14:paraId="02731B2F"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参与评选素材</w:t>
            </w:r>
          </w:p>
        </w:tc>
        <w:tc>
          <w:tcPr>
            <w:tcW w:w="0" w:type="auto"/>
            <w:tcBorders>
              <w:top w:val="single" w:sz="4" w:space="0" w:color="auto"/>
              <w:left w:val="single" w:sz="4" w:space="0" w:color="auto"/>
              <w:bottom w:val="single" w:sz="4" w:space="0" w:color="auto"/>
              <w:right w:val="single" w:sz="4" w:space="0" w:color="auto"/>
            </w:tcBorders>
            <w:hideMark/>
          </w:tcPr>
          <w:p w14:paraId="14E67919"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陈清源</w:t>
            </w:r>
          </w:p>
        </w:tc>
        <w:tc>
          <w:tcPr>
            <w:tcW w:w="0" w:type="auto"/>
            <w:tcBorders>
              <w:top w:val="single" w:sz="4" w:space="0" w:color="auto"/>
              <w:left w:val="single" w:sz="4" w:space="0" w:color="auto"/>
              <w:bottom w:val="single" w:sz="4" w:space="0" w:color="auto"/>
              <w:right w:val="single" w:sz="4" w:space="0" w:color="auto"/>
            </w:tcBorders>
          </w:tcPr>
          <w:p w14:paraId="68C06F33"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p>
        </w:tc>
      </w:tr>
    </w:tbl>
    <w:p w14:paraId="093F2BE7" w14:textId="4A0E9F7B" w:rsidR="004531CF" w:rsidRPr="000B3AE1" w:rsidRDefault="004531CF" w:rsidP="00266F78">
      <w:pPr>
        <w:spacing w:before="156" w:after="156"/>
        <w:ind w:firstLineChars="0" w:firstLine="0"/>
      </w:pPr>
    </w:p>
    <w:p w14:paraId="06DBF47F" w14:textId="3F3F727F" w:rsidR="008756EE" w:rsidRDefault="008756EE" w:rsidP="008756EE">
      <w:pPr>
        <w:pStyle w:val="3"/>
        <w:spacing w:before="156" w:after="156"/>
        <w:ind w:left="420"/>
      </w:pPr>
      <w:r w:rsidRPr="008756EE">
        <w:rPr>
          <w:rFonts w:hint="eastAsia"/>
        </w:rPr>
        <w:t>企业调研策划书</w:t>
      </w:r>
    </w:p>
    <w:tbl>
      <w:tblPr>
        <w:tblStyle w:val="TableGrid3"/>
        <w:tblW w:w="0" w:type="auto"/>
        <w:tblInd w:w="0" w:type="dxa"/>
        <w:tblLook w:val="04A0" w:firstRow="1" w:lastRow="0" w:firstColumn="1" w:lastColumn="0" w:noHBand="0" w:noVBand="1"/>
      </w:tblPr>
      <w:tblGrid>
        <w:gridCol w:w="1251"/>
        <w:gridCol w:w="1696"/>
        <w:gridCol w:w="5349"/>
      </w:tblGrid>
      <w:tr w:rsidR="000B3AE1" w:rsidRPr="000B3AE1" w14:paraId="01B7CB06" w14:textId="77777777" w:rsidTr="004F765F">
        <w:tc>
          <w:tcPr>
            <w:tcW w:w="0" w:type="auto"/>
            <w:tcBorders>
              <w:top w:val="single" w:sz="4" w:space="0" w:color="auto"/>
              <w:left w:val="single" w:sz="4" w:space="0" w:color="auto"/>
              <w:bottom w:val="single" w:sz="4" w:space="0" w:color="auto"/>
              <w:right w:val="single" w:sz="4" w:space="0" w:color="auto"/>
            </w:tcBorders>
            <w:hideMark/>
          </w:tcPr>
          <w:p w14:paraId="6C33E6E1"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工作</w:t>
            </w:r>
          </w:p>
        </w:tc>
        <w:tc>
          <w:tcPr>
            <w:tcW w:w="0" w:type="auto"/>
            <w:tcBorders>
              <w:top w:val="single" w:sz="4" w:space="0" w:color="auto"/>
              <w:left w:val="single" w:sz="4" w:space="0" w:color="auto"/>
              <w:bottom w:val="single" w:sz="4" w:space="0" w:color="auto"/>
              <w:right w:val="single" w:sz="4" w:space="0" w:color="auto"/>
            </w:tcBorders>
            <w:hideMark/>
          </w:tcPr>
          <w:p w14:paraId="1E2D30AA"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负责人</w:t>
            </w:r>
          </w:p>
        </w:tc>
        <w:tc>
          <w:tcPr>
            <w:tcW w:w="0" w:type="auto"/>
            <w:tcBorders>
              <w:top w:val="single" w:sz="4" w:space="0" w:color="auto"/>
              <w:left w:val="single" w:sz="4" w:space="0" w:color="auto"/>
              <w:bottom w:val="single" w:sz="4" w:space="0" w:color="auto"/>
              <w:right w:val="single" w:sz="4" w:space="0" w:color="auto"/>
            </w:tcBorders>
            <w:hideMark/>
          </w:tcPr>
          <w:p w14:paraId="46B0A507"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工作细则</w:t>
            </w:r>
          </w:p>
        </w:tc>
      </w:tr>
      <w:tr w:rsidR="000B3AE1" w:rsidRPr="000B3AE1" w14:paraId="0A1B0E44" w14:textId="77777777" w:rsidTr="004F765F">
        <w:tc>
          <w:tcPr>
            <w:tcW w:w="0" w:type="auto"/>
            <w:tcBorders>
              <w:top w:val="single" w:sz="4" w:space="0" w:color="auto"/>
              <w:left w:val="single" w:sz="4" w:space="0" w:color="auto"/>
              <w:bottom w:val="single" w:sz="4" w:space="0" w:color="auto"/>
              <w:right w:val="single" w:sz="4" w:space="0" w:color="auto"/>
            </w:tcBorders>
            <w:hideMark/>
          </w:tcPr>
          <w:p w14:paraId="02F4519E"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活动背景意义</w:t>
            </w:r>
          </w:p>
        </w:tc>
        <w:tc>
          <w:tcPr>
            <w:tcW w:w="0" w:type="auto"/>
            <w:tcBorders>
              <w:top w:val="single" w:sz="4" w:space="0" w:color="auto"/>
              <w:left w:val="single" w:sz="4" w:space="0" w:color="auto"/>
              <w:bottom w:val="single" w:sz="4" w:space="0" w:color="auto"/>
              <w:right w:val="single" w:sz="4" w:space="0" w:color="auto"/>
            </w:tcBorders>
            <w:hideMark/>
          </w:tcPr>
          <w:p w14:paraId="71EBC2DC"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柏东山</w:t>
            </w:r>
          </w:p>
        </w:tc>
        <w:tc>
          <w:tcPr>
            <w:tcW w:w="0" w:type="auto"/>
            <w:tcBorders>
              <w:top w:val="single" w:sz="4" w:space="0" w:color="auto"/>
              <w:left w:val="single" w:sz="4" w:space="0" w:color="auto"/>
              <w:bottom w:val="single" w:sz="4" w:space="0" w:color="auto"/>
              <w:right w:val="single" w:sz="4" w:space="0" w:color="auto"/>
            </w:tcBorders>
          </w:tcPr>
          <w:p w14:paraId="7C9F660D"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p>
        </w:tc>
      </w:tr>
      <w:tr w:rsidR="000B3AE1" w:rsidRPr="000B3AE1" w14:paraId="29017B12" w14:textId="77777777" w:rsidTr="004F765F">
        <w:tc>
          <w:tcPr>
            <w:tcW w:w="0" w:type="auto"/>
            <w:tcBorders>
              <w:top w:val="single" w:sz="4" w:space="0" w:color="auto"/>
              <w:left w:val="single" w:sz="4" w:space="0" w:color="auto"/>
              <w:bottom w:val="single" w:sz="4" w:space="0" w:color="auto"/>
              <w:right w:val="single" w:sz="4" w:space="0" w:color="auto"/>
            </w:tcBorders>
            <w:hideMark/>
          </w:tcPr>
          <w:p w14:paraId="4AFEFED3"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企业基本信息</w:t>
            </w:r>
          </w:p>
        </w:tc>
        <w:tc>
          <w:tcPr>
            <w:tcW w:w="0" w:type="auto"/>
            <w:tcBorders>
              <w:top w:val="single" w:sz="4" w:space="0" w:color="auto"/>
              <w:left w:val="single" w:sz="4" w:space="0" w:color="auto"/>
              <w:bottom w:val="single" w:sz="4" w:space="0" w:color="auto"/>
              <w:right w:val="single" w:sz="4" w:space="0" w:color="auto"/>
            </w:tcBorders>
            <w:hideMark/>
          </w:tcPr>
          <w:p w14:paraId="3382C05E"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曾辉、屠锡滢、范佳臣</w:t>
            </w:r>
          </w:p>
        </w:tc>
        <w:tc>
          <w:tcPr>
            <w:tcW w:w="0" w:type="auto"/>
            <w:tcBorders>
              <w:top w:val="single" w:sz="4" w:space="0" w:color="auto"/>
              <w:left w:val="single" w:sz="4" w:space="0" w:color="auto"/>
              <w:bottom w:val="single" w:sz="4" w:space="0" w:color="auto"/>
              <w:right w:val="single" w:sz="4" w:space="0" w:color="auto"/>
            </w:tcBorders>
            <w:hideMark/>
          </w:tcPr>
          <w:p w14:paraId="3A1A9636"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对企业进行全方位的调研。三人分别对三个不同企业进行，事先设计好三人需要写的内容目录。</w:t>
            </w:r>
          </w:p>
        </w:tc>
      </w:tr>
      <w:tr w:rsidR="000B3AE1" w:rsidRPr="000B3AE1" w14:paraId="52DAC669" w14:textId="77777777" w:rsidTr="004F765F">
        <w:tc>
          <w:tcPr>
            <w:tcW w:w="0" w:type="auto"/>
            <w:tcBorders>
              <w:top w:val="single" w:sz="4" w:space="0" w:color="auto"/>
              <w:left w:val="single" w:sz="4" w:space="0" w:color="auto"/>
              <w:bottom w:val="single" w:sz="4" w:space="0" w:color="auto"/>
              <w:right w:val="single" w:sz="4" w:space="0" w:color="auto"/>
            </w:tcBorders>
            <w:hideMark/>
          </w:tcPr>
          <w:p w14:paraId="38DB3922"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职场人物基本信息</w:t>
            </w:r>
          </w:p>
        </w:tc>
        <w:tc>
          <w:tcPr>
            <w:tcW w:w="0" w:type="auto"/>
            <w:tcBorders>
              <w:top w:val="single" w:sz="4" w:space="0" w:color="auto"/>
              <w:left w:val="single" w:sz="4" w:space="0" w:color="auto"/>
              <w:bottom w:val="single" w:sz="4" w:space="0" w:color="auto"/>
              <w:right w:val="single" w:sz="4" w:space="0" w:color="auto"/>
            </w:tcBorders>
            <w:hideMark/>
          </w:tcPr>
          <w:p w14:paraId="4D2B8DCA"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张梁怡婧、曾辉、赵丰年</w:t>
            </w:r>
          </w:p>
        </w:tc>
        <w:tc>
          <w:tcPr>
            <w:tcW w:w="0" w:type="auto"/>
            <w:tcBorders>
              <w:top w:val="single" w:sz="4" w:space="0" w:color="auto"/>
              <w:left w:val="single" w:sz="4" w:space="0" w:color="auto"/>
              <w:bottom w:val="single" w:sz="4" w:space="0" w:color="auto"/>
              <w:right w:val="single" w:sz="4" w:space="0" w:color="auto"/>
            </w:tcBorders>
            <w:hideMark/>
          </w:tcPr>
          <w:p w14:paraId="1AEB6051"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和“企业基本信息”模块的人进行沟通，确定好需要写的人物类型，三人分别负责三个企业</w:t>
            </w:r>
          </w:p>
        </w:tc>
      </w:tr>
      <w:tr w:rsidR="000B3AE1" w:rsidRPr="000B3AE1" w14:paraId="18E8B7AC" w14:textId="77777777" w:rsidTr="004F765F">
        <w:tc>
          <w:tcPr>
            <w:tcW w:w="0" w:type="auto"/>
            <w:tcBorders>
              <w:top w:val="single" w:sz="4" w:space="0" w:color="auto"/>
              <w:left w:val="single" w:sz="4" w:space="0" w:color="auto"/>
              <w:bottom w:val="single" w:sz="4" w:space="0" w:color="auto"/>
              <w:right w:val="single" w:sz="4" w:space="0" w:color="auto"/>
            </w:tcBorders>
            <w:hideMark/>
          </w:tcPr>
          <w:p w14:paraId="2DFA92D2"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设计问题</w:t>
            </w:r>
          </w:p>
        </w:tc>
        <w:tc>
          <w:tcPr>
            <w:tcW w:w="0" w:type="auto"/>
            <w:tcBorders>
              <w:top w:val="single" w:sz="4" w:space="0" w:color="auto"/>
              <w:left w:val="single" w:sz="4" w:space="0" w:color="auto"/>
              <w:bottom w:val="single" w:sz="4" w:space="0" w:color="auto"/>
              <w:right w:val="single" w:sz="4" w:space="0" w:color="auto"/>
            </w:tcBorders>
            <w:hideMark/>
          </w:tcPr>
          <w:p w14:paraId="00DF529E"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陈清源</w:t>
            </w:r>
          </w:p>
        </w:tc>
        <w:tc>
          <w:tcPr>
            <w:tcW w:w="0" w:type="auto"/>
            <w:tcBorders>
              <w:top w:val="single" w:sz="4" w:space="0" w:color="auto"/>
              <w:left w:val="single" w:sz="4" w:space="0" w:color="auto"/>
              <w:bottom w:val="single" w:sz="4" w:space="0" w:color="auto"/>
              <w:right w:val="single" w:sz="4" w:space="0" w:color="auto"/>
            </w:tcBorders>
            <w:hideMark/>
          </w:tcPr>
          <w:p w14:paraId="12712016"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事先计划出各个大类的问题（比如技术，运营等）和团队成员一起设计问题，最后汇总整理问题</w:t>
            </w:r>
          </w:p>
        </w:tc>
      </w:tr>
      <w:tr w:rsidR="000B3AE1" w:rsidRPr="000B3AE1" w14:paraId="10999AFB" w14:textId="77777777" w:rsidTr="004F765F">
        <w:tc>
          <w:tcPr>
            <w:tcW w:w="0" w:type="auto"/>
            <w:tcBorders>
              <w:top w:val="single" w:sz="4" w:space="0" w:color="auto"/>
              <w:left w:val="single" w:sz="4" w:space="0" w:color="auto"/>
              <w:bottom w:val="single" w:sz="4" w:space="0" w:color="auto"/>
              <w:right w:val="single" w:sz="4" w:space="0" w:color="auto"/>
            </w:tcBorders>
            <w:hideMark/>
          </w:tcPr>
          <w:p w14:paraId="32DB11FF"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人员职责</w:t>
            </w:r>
          </w:p>
        </w:tc>
        <w:tc>
          <w:tcPr>
            <w:tcW w:w="0" w:type="auto"/>
            <w:tcBorders>
              <w:top w:val="single" w:sz="4" w:space="0" w:color="auto"/>
              <w:left w:val="single" w:sz="4" w:space="0" w:color="auto"/>
              <w:bottom w:val="single" w:sz="4" w:space="0" w:color="auto"/>
              <w:right w:val="single" w:sz="4" w:space="0" w:color="auto"/>
            </w:tcBorders>
            <w:hideMark/>
          </w:tcPr>
          <w:p w14:paraId="194E30EE"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柏东山</w:t>
            </w:r>
          </w:p>
        </w:tc>
        <w:tc>
          <w:tcPr>
            <w:tcW w:w="0" w:type="auto"/>
            <w:tcBorders>
              <w:top w:val="single" w:sz="4" w:space="0" w:color="auto"/>
              <w:left w:val="single" w:sz="4" w:space="0" w:color="auto"/>
              <w:bottom w:val="single" w:sz="4" w:space="0" w:color="auto"/>
              <w:right w:val="single" w:sz="4" w:space="0" w:color="auto"/>
            </w:tcBorders>
          </w:tcPr>
          <w:p w14:paraId="67B7C8A7"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p>
        </w:tc>
      </w:tr>
      <w:tr w:rsidR="000B3AE1" w:rsidRPr="000B3AE1" w14:paraId="1515270F" w14:textId="77777777" w:rsidTr="004F765F">
        <w:tc>
          <w:tcPr>
            <w:tcW w:w="0" w:type="auto"/>
            <w:tcBorders>
              <w:top w:val="single" w:sz="4" w:space="0" w:color="auto"/>
              <w:left w:val="single" w:sz="4" w:space="0" w:color="auto"/>
              <w:bottom w:val="single" w:sz="4" w:space="0" w:color="auto"/>
              <w:right w:val="single" w:sz="4" w:space="0" w:color="auto"/>
            </w:tcBorders>
            <w:hideMark/>
          </w:tcPr>
          <w:p w14:paraId="6FDB44FB"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日程安排</w:t>
            </w:r>
          </w:p>
        </w:tc>
        <w:tc>
          <w:tcPr>
            <w:tcW w:w="0" w:type="auto"/>
            <w:tcBorders>
              <w:top w:val="single" w:sz="4" w:space="0" w:color="auto"/>
              <w:left w:val="single" w:sz="4" w:space="0" w:color="auto"/>
              <w:bottom w:val="single" w:sz="4" w:space="0" w:color="auto"/>
              <w:right w:val="single" w:sz="4" w:space="0" w:color="auto"/>
            </w:tcBorders>
            <w:hideMark/>
          </w:tcPr>
          <w:p w14:paraId="49F23B0F"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柏东山</w:t>
            </w:r>
          </w:p>
        </w:tc>
        <w:tc>
          <w:tcPr>
            <w:tcW w:w="0" w:type="auto"/>
            <w:tcBorders>
              <w:top w:val="single" w:sz="4" w:space="0" w:color="auto"/>
              <w:left w:val="single" w:sz="4" w:space="0" w:color="auto"/>
              <w:bottom w:val="single" w:sz="4" w:space="0" w:color="auto"/>
              <w:right w:val="single" w:sz="4" w:space="0" w:color="auto"/>
            </w:tcBorders>
            <w:hideMark/>
          </w:tcPr>
          <w:p w14:paraId="6CD07B40" w14:textId="77777777" w:rsidR="000B3AE1" w:rsidRPr="000B3AE1" w:rsidRDefault="000B3AE1" w:rsidP="000B3AE1">
            <w:pPr>
              <w:spacing w:beforeLines="30" w:before="93" w:afterLines="30" w:after="93" w:line="240" w:lineRule="auto"/>
              <w:ind w:firstLineChars="0" w:firstLine="0"/>
              <w:rPr>
                <w:rFonts w:ascii="等线" w:eastAsia="等线" w:hAnsi="等线" w:cs="Times New Roman"/>
              </w:rPr>
            </w:pPr>
            <w:r w:rsidRPr="000B3AE1">
              <w:rPr>
                <w:rFonts w:ascii="等线" w:eastAsia="等线" w:hAnsi="等线" w:cs="Times New Roman" w:hint="eastAsia"/>
              </w:rPr>
              <w:t>需要和各个组长商量</w:t>
            </w:r>
          </w:p>
        </w:tc>
      </w:tr>
      <w:tr w:rsidR="000B3AE1" w:rsidRPr="000B3AE1" w14:paraId="754AFFDD" w14:textId="77777777" w:rsidTr="004F765F">
        <w:tc>
          <w:tcPr>
            <w:tcW w:w="0" w:type="auto"/>
            <w:tcBorders>
              <w:top w:val="single" w:sz="4" w:space="0" w:color="auto"/>
              <w:left w:val="single" w:sz="4" w:space="0" w:color="auto"/>
              <w:bottom w:val="single" w:sz="4" w:space="0" w:color="auto"/>
              <w:right w:val="single" w:sz="4" w:space="0" w:color="auto"/>
            </w:tcBorders>
            <w:hideMark/>
          </w:tcPr>
          <w:p w14:paraId="678837FF"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财务预算</w:t>
            </w:r>
          </w:p>
        </w:tc>
        <w:tc>
          <w:tcPr>
            <w:tcW w:w="0" w:type="auto"/>
            <w:tcBorders>
              <w:top w:val="single" w:sz="4" w:space="0" w:color="auto"/>
              <w:left w:val="single" w:sz="4" w:space="0" w:color="auto"/>
              <w:bottom w:val="single" w:sz="4" w:space="0" w:color="auto"/>
              <w:right w:val="single" w:sz="4" w:space="0" w:color="auto"/>
            </w:tcBorders>
            <w:hideMark/>
          </w:tcPr>
          <w:p w14:paraId="6FD931C3"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范佳臣</w:t>
            </w:r>
          </w:p>
        </w:tc>
        <w:tc>
          <w:tcPr>
            <w:tcW w:w="0" w:type="auto"/>
            <w:tcBorders>
              <w:top w:val="single" w:sz="4" w:space="0" w:color="auto"/>
              <w:left w:val="single" w:sz="4" w:space="0" w:color="auto"/>
              <w:bottom w:val="single" w:sz="4" w:space="0" w:color="auto"/>
              <w:right w:val="single" w:sz="4" w:space="0" w:color="auto"/>
            </w:tcBorders>
            <w:hideMark/>
          </w:tcPr>
          <w:p w14:paraId="7A56F6E7"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根据日程安排，大致统计一下可能的支出即可</w:t>
            </w:r>
          </w:p>
        </w:tc>
      </w:tr>
      <w:tr w:rsidR="000B3AE1" w:rsidRPr="000B3AE1" w14:paraId="6EE65A98" w14:textId="77777777" w:rsidTr="004F765F">
        <w:tc>
          <w:tcPr>
            <w:tcW w:w="0" w:type="auto"/>
            <w:tcBorders>
              <w:top w:val="single" w:sz="4" w:space="0" w:color="auto"/>
              <w:left w:val="single" w:sz="4" w:space="0" w:color="auto"/>
              <w:bottom w:val="single" w:sz="4" w:space="0" w:color="auto"/>
              <w:right w:val="single" w:sz="4" w:space="0" w:color="auto"/>
            </w:tcBorders>
            <w:hideMark/>
          </w:tcPr>
          <w:p w14:paraId="5946BC8A"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整体润色</w:t>
            </w:r>
          </w:p>
        </w:tc>
        <w:tc>
          <w:tcPr>
            <w:tcW w:w="0" w:type="auto"/>
            <w:tcBorders>
              <w:top w:val="single" w:sz="4" w:space="0" w:color="auto"/>
              <w:left w:val="single" w:sz="4" w:space="0" w:color="auto"/>
              <w:bottom w:val="single" w:sz="4" w:space="0" w:color="auto"/>
              <w:right w:val="single" w:sz="4" w:space="0" w:color="auto"/>
            </w:tcBorders>
            <w:hideMark/>
          </w:tcPr>
          <w:p w14:paraId="09BBF2B2"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赵丰年</w:t>
            </w:r>
          </w:p>
        </w:tc>
        <w:tc>
          <w:tcPr>
            <w:tcW w:w="0" w:type="auto"/>
            <w:tcBorders>
              <w:top w:val="single" w:sz="4" w:space="0" w:color="auto"/>
              <w:left w:val="single" w:sz="4" w:space="0" w:color="auto"/>
              <w:bottom w:val="single" w:sz="4" w:space="0" w:color="auto"/>
              <w:right w:val="single" w:sz="4" w:space="0" w:color="auto"/>
            </w:tcBorders>
            <w:hideMark/>
          </w:tcPr>
          <w:p w14:paraId="0A5A541C" w14:textId="77777777" w:rsidR="000B3AE1" w:rsidRPr="000B3AE1" w:rsidRDefault="000B3AE1" w:rsidP="000B3AE1">
            <w:pPr>
              <w:spacing w:beforeLines="30" w:before="93" w:afterLines="30" w:after="93" w:line="240" w:lineRule="auto"/>
              <w:ind w:firstLineChars="0" w:firstLine="0"/>
              <w:rPr>
                <w:rFonts w:ascii="等线" w:eastAsia="等线" w:hAnsi="等线" w:cs="Times New Roman"/>
              </w:rPr>
            </w:pPr>
            <w:r w:rsidRPr="000B3AE1">
              <w:rPr>
                <w:rFonts w:ascii="等线" w:eastAsia="等线" w:hAnsi="等线" w:cs="Times New Roman" w:hint="eastAsia"/>
              </w:rPr>
              <w:t>负责将各个模块整合，保证内容贴切，行文流畅，用词合理，文风统一。</w:t>
            </w:r>
          </w:p>
          <w:p w14:paraId="4659678D"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color w:val="C00000"/>
              </w:rPr>
              <w:t>对于不合格的文案，可以打回重做</w:t>
            </w:r>
          </w:p>
        </w:tc>
      </w:tr>
      <w:tr w:rsidR="000B3AE1" w:rsidRPr="000B3AE1" w14:paraId="1FA3C432" w14:textId="77777777" w:rsidTr="004F765F">
        <w:tc>
          <w:tcPr>
            <w:tcW w:w="0" w:type="auto"/>
            <w:tcBorders>
              <w:top w:val="single" w:sz="4" w:space="0" w:color="auto"/>
              <w:left w:val="single" w:sz="4" w:space="0" w:color="auto"/>
              <w:bottom w:val="single" w:sz="4" w:space="0" w:color="auto"/>
              <w:right w:val="single" w:sz="4" w:space="0" w:color="auto"/>
            </w:tcBorders>
            <w:hideMark/>
          </w:tcPr>
          <w:p w14:paraId="162E7946"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整体排版</w:t>
            </w:r>
          </w:p>
        </w:tc>
        <w:tc>
          <w:tcPr>
            <w:tcW w:w="0" w:type="auto"/>
            <w:tcBorders>
              <w:top w:val="single" w:sz="4" w:space="0" w:color="auto"/>
              <w:left w:val="single" w:sz="4" w:space="0" w:color="auto"/>
              <w:bottom w:val="single" w:sz="4" w:space="0" w:color="auto"/>
              <w:right w:val="single" w:sz="4" w:space="0" w:color="auto"/>
            </w:tcBorders>
            <w:hideMark/>
          </w:tcPr>
          <w:p w14:paraId="0FEF363E"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范佳臣</w:t>
            </w:r>
          </w:p>
        </w:tc>
        <w:tc>
          <w:tcPr>
            <w:tcW w:w="0" w:type="auto"/>
            <w:tcBorders>
              <w:top w:val="single" w:sz="4" w:space="0" w:color="auto"/>
              <w:left w:val="single" w:sz="4" w:space="0" w:color="auto"/>
              <w:bottom w:val="single" w:sz="4" w:space="0" w:color="auto"/>
              <w:right w:val="single" w:sz="4" w:space="0" w:color="auto"/>
            </w:tcBorders>
          </w:tcPr>
          <w:p w14:paraId="6700AAC2"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p>
        </w:tc>
      </w:tr>
    </w:tbl>
    <w:p w14:paraId="2F7D34C9" w14:textId="13FE26AE" w:rsidR="000B3AE1" w:rsidRDefault="000B3AE1" w:rsidP="000B3AE1">
      <w:pPr>
        <w:spacing w:before="156" w:after="156"/>
        <w:ind w:firstLine="420"/>
      </w:pPr>
    </w:p>
    <w:p w14:paraId="181E97B0" w14:textId="434BA118" w:rsidR="004531CF" w:rsidRDefault="004531CF" w:rsidP="000B3AE1">
      <w:pPr>
        <w:spacing w:before="156" w:after="156"/>
        <w:ind w:firstLine="420"/>
      </w:pPr>
    </w:p>
    <w:p w14:paraId="476FEDC2" w14:textId="0AE9278C" w:rsidR="004531CF" w:rsidRDefault="004531CF" w:rsidP="000B3AE1">
      <w:pPr>
        <w:spacing w:before="156" w:after="156"/>
        <w:ind w:firstLine="420"/>
      </w:pPr>
    </w:p>
    <w:p w14:paraId="2D9EEF24" w14:textId="3D017182" w:rsidR="00266F78" w:rsidRDefault="00266F78" w:rsidP="000B3AE1">
      <w:pPr>
        <w:spacing w:before="156" w:after="156"/>
        <w:ind w:firstLine="420"/>
      </w:pPr>
    </w:p>
    <w:p w14:paraId="7B6C5DDE" w14:textId="2FAF2AB5" w:rsidR="00266F78" w:rsidRDefault="00266F78" w:rsidP="000B3AE1">
      <w:pPr>
        <w:spacing w:before="156" w:after="156"/>
        <w:ind w:firstLine="420"/>
      </w:pPr>
    </w:p>
    <w:p w14:paraId="6E062BDB" w14:textId="77777777" w:rsidR="00266F78" w:rsidRPr="000B3AE1" w:rsidRDefault="00266F78" w:rsidP="000B3AE1">
      <w:pPr>
        <w:spacing w:before="156" w:after="156"/>
        <w:ind w:firstLine="420"/>
      </w:pPr>
    </w:p>
    <w:p w14:paraId="32864D48" w14:textId="55023FDB" w:rsidR="00683B12" w:rsidRPr="00683B12" w:rsidRDefault="008756EE" w:rsidP="008756EE">
      <w:pPr>
        <w:pStyle w:val="2"/>
        <w:spacing w:before="156" w:after="156"/>
      </w:pPr>
      <w:bookmarkStart w:id="19" w:name="_Toc520285939"/>
      <w:r>
        <w:rPr>
          <w:rFonts w:hint="eastAsia"/>
        </w:rPr>
        <w:lastRenderedPageBreak/>
        <w:t>按人员分工</w:t>
      </w:r>
      <w:bookmarkEnd w:id="19"/>
    </w:p>
    <w:tbl>
      <w:tblPr>
        <w:tblStyle w:val="TableGrid4"/>
        <w:tblW w:w="0" w:type="auto"/>
        <w:tblInd w:w="0" w:type="dxa"/>
        <w:tblLook w:val="04A0" w:firstRow="1" w:lastRow="0" w:firstColumn="1" w:lastColumn="0" w:noHBand="0" w:noVBand="1"/>
      </w:tblPr>
      <w:tblGrid>
        <w:gridCol w:w="2765"/>
        <w:gridCol w:w="2475"/>
        <w:gridCol w:w="3056"/>
      </w:tblGrid>
      <w:tr w:rsidR="000B3AE1" w:rsidRPr="000B3AE1" w14:paraId="42CEE43C" w14:textId="77777777" w:rsidTr="004F765F">
        <w:tc>
          <w:tcPr>
            <w:tcW w:w="2765" w:type="dxa"/>
          </w:tcPr>
          <w:p w14:paraId="1C84B757" w14:textId="77777777" w:rsidR="000B3AE1" w:rsidRPr="000B3AE1" w:rsidRDefault="000B3AE1" w:rsidP="000B3AE1">
            <w:pPr>
              <w:spacing w:beforeLines="0" w:before="120" w:afterLines="0" w:after="120" w:line="240" w:lineRule="auto"/>
              <w:ind w:firstLineChars="0" w:firstLine="420"/>
              <w:rPr>
                <w:rFonts w:ascii="等线" w:eastAsia="等线" w:hAnsi="等线" w:cs="Times New Roman"/>
              </w:rPr>
            </w:pPr>
            <w:r w:rsidRPr="000B3AE1">
              <w:rPr>
                <w:rFonts w:ascii="等线" w:eastAsia="等线" w:hAnsi="等线" w:cs="Times New Roman" w:hint="eastAsia"/>
              </w:rPr>
              <w:t>职位</w:t>
            </w:r>
          </w:p>
        </w:tc>
        <w:tc>
          <w:tcPr>
            <w:tcW w:w="2475" w:type="dxa"/>
          </w:tcPr>
          <w:p w14:paraId="2A7A5395"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姓名</w:t>
            </w:r>
          </w:p>
        </w:tc>
        <w:tc>
          <w:tcPr>
            <w:tcW w:w="3056" w:type="dxa"/>
          </w:tcPr>
          <w:p w14:paraId="31E53FD7"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工作</w:t>
            </w:r>
          </w:p>
        </w:tc>
      </w:tr>
      <w:tr w:rsidR="000B3AE1" w:rsidRPr="000B3AE1" w14:paraId="4192B9FD" w14:textId="77777777" w:rsidTr="004F765F">
        <w:trPr>
          <w:trHeight w:val="983"/>
        </w:trPr>
        <w:tc>
          <w:tcPr>
            <w:tcW w:w="2765" w:type="dxa"/>
          </w:tcPr>
          <w:p w14:paraId="1616B66E"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组长</w:t>
            </w:r>
          </w:p>
        </w:tc>
        <w:tc>
          <w:tcPr>
            <w:tcW w:w="2475" w:type="dxa"/>
          </w:tcPr>
          <w:p w14:paraId="00614B45"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柏东山</w:t>
            </w:r>
          </w:p>
        </w:tc>
        <w:tc>
          <w:tcPr>
            <w:tcW w:w="3056" w:type="dxa"/>
          </w:tcPr>
          <w:p w14:paraId="2F91371C"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联系公司</w:t>
            </w:r>
          </w:p>
          <w:p w14:paraId="70FC0AFB"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采访</w:t>
            </w:r>
          </w:p>
          <w:p w14:paraId="103E374C"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带队、统筹全队参观日程</w:t>
            </w:r>
          </w:p>
          <w:p w14:paraId="3DDC18AE"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生涯访谈设计及报告</w:t>
            </w:r>
          </w:p>
          <w:p w14:paraId="3FAB9C49"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调研结果整理</w:t>
            </w:r>
          </w:p>
          <w:p w14:paraId="35976487"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汇报展示</w:t>
            </w:r>
          </w:p>
          <w:p w14:paraId="0BF857E0"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调研策划</w:t>
            </w:r>
            <w:r w:rsidRPr="000B3AE1">
              <w:rPr>
                <w:rFonts w:ascii="等线" w:eastAsia="等线" w:hAnsi="等线" w:cs="Times New Roman"/>
              </w:rPr>
              <w:t>/</w:t>
            </w:r>
            <w:r w:rsidRPr="000B3AE1">
              <w:rPr>
                <w:rFonts w:ascii="等线" w:eastAsia="等线" w:hAnsi="等线" w:cs="Times New Roman" w:hint="eastAsia"/>
              </w:rPr>
              <w:t>活动背景意义</w:t>
            </w:r>
          </w:p>
          <w:p w14:paraId="514FF521" w14:textId="77777777" w:rsidR="000B3AE1" w:rsidRPr="000B3AE1" w:rsidRDefault="000B3AE1" w:rsidP="000B3AE1">
            <w:pPr>
              <w:spacing w:beforeLines="0" w:before="120" w:afterLines="0" w:after="120" w:line="240" w:lineRule="auto"/>
              <w:ind w:firstLineChars="0" w:firstLine="0"/>
              <w:rPr>
                <w:rFonts w:ascii="等线" w:eastAsia="等线" w:hAnsi="等线" w:cs="Times New Roman"/>
              </w:rPr>
            </w:pPr>
            <w:r w:rsidRPr="000B3AE1">
              <w:rPr>
                <w:rFonts w:ascii="等线" w:eastAsia="等线" w:hAnsi="等线" w:cs="Times New Roman" w:hint="eastAsia"/>
              </w:rPr>
              <w:t>调研策划</w:t>
            </w:r>
            <w:r w:rsidRPr="000B3AE1">
              <w:rPr>
                <w:rFonts w:ascii="等线" w:eastAsia="等线" w:hAnsi="等线" w:cs="Times New Roman"/>
              </w:rPr>
              <w:t>/</w:t>
            </w:r>
            <w:r w:rsidRPr="000B3AE1">
              <w:rPr>
                <w:rFonts w:ascii="等线" w:eastAsia="等线" w:hAnsi="等线" w:cs="Times New Roman" w:hint="eastAsia"/>
              </w:rPr>
              <w:t>人员职责</w:t>
            </w:r>
          </w:p>
          <w:p w14:paraId="037BDB25" w14:textId="77777777" w:rsidR="000B3AE1" w:rsidRPr="000B3AE1" w:rsidRDefault="000B3AE1" w:rsidP="000B3AE1">
            <w:pPr>
              <w:spacing w:beforeLines="0" w:before="120" w:afterLines="0" w:after="120" w:line="240" w:lineRule="auto"/>
              <w:ind w:firstLineChars="0" w:firstLine="0"/>
              <w:rPr>
                <w:rFonts w:ascii="等线" w:eastAsia="等线" w:hAnsi="等线" w:cs="Times New Roman"/>
              </w:rPr>
            </w:pPr>
            <w:r w:rsidRPr="000B3AE1">
              <w:rPr>
                <w:rFonts w:ascii="等线" w:eastAsia="等线" w:hAnsi="等线" w:cs="Times New Roman" w:hint="eastAsia"/>
              </w:rPr>
              <w:t>调研策划</w:t>
            </w:r>
            <w:r w:rsidRPr="000B3AE1">
              <w:rPr>
                <w:rFonts w:ascii="等线" w:eastAsia="等线" w:hAnsi="等线" w:cs="Times New Roman"/>
              </w:rPr>
              <w:t>/</w:t>
            </w:r>
            <w:r w:rsidRPr="000B3AE1">
              <w:rPr>
                <w:rFonts w:ascii="等线" w:eastAsia="等线" w:hAnsi="等线" w:cs="Times New Roman" w:hint="eastAsia"/>
              </w:rPr>
              <w:t>日程安排</w:t>
            </w:r>
          </w:p>
        </w:tc>
      </w:tr>
      <w:tr w:rsidR="000B3AE1" w:rsidRPr="000B3AE1" w14:paraId="22BCE924" w14:textId="77777777" w:rsidTr="004F765F">
        <w:trPr>
          <w:trHeight w:val="1550"/>
        </w:trPr>
        <w:tc>
          <w:tcPr>
            <w:tcW w:w="2765" w:type="dxa"/>
          </w:tcPr>
          <w:p w14:paraId="34F5E472"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组员</w:t>
            </w:r>
          </w:p>
        </w:tc>
        <w:tc>
          <w:tcPr>
            <w:tcW w:w="2475" w:type="dxa"/>
          </w:tcPr>
          <w:p w14:paraId="5849B278"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陈清源</w:t>
            </w:r>
          </w:p>
        </w:tc>
        <w:tc>
          <w:tcPr>
            <w:tcW w:w="3056" w:type="dxa"/>
          </w:tcPr>
          <w:p w14:paraId="1E508342"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调研日志+录音记录</w:t>
            </w:r>
          </w:p>
          <w:p w14:paraId="11C83067"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企业文化调研设计及报告</w:t>
            </w:r>
          </w:p>
          <w:p w14:paraId="47F5A673"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参与评选素材</w:t>
            </w:r>
          </w:p>
          <w:p w14:paraId="35FF6B1C"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调研策划</w:t>
            </w:r>
            <w:r w:rsidRPr="000B3AE1">
              <w:rPr>
                <w:rFonts w:ascii="等线" w:eastAsia="等线" w:hAnsi="等线" w:cs="Times New Roman"/>
              </w:rPr>
              <w:t>/</w:t>
            </w:r>
            <w:r w:rsidRPr="000B3AE1">
              <w:rPr>
                <w:rFonts w:ascii="等线" w:eastAsia="等线" w:hAnsi="等线" w:cs="Times New Roman" w:hint="eastAsia"/>
              </w:rPr>
              <w:t>设计问题</w:t>
            </w:r>
          </w:p>
        </w:tc>
      </w:tr>
      <w:tr w:rsidR="000B3AE1" w:rsidRPr="000B3AE1" w14:paraId="1441E1B1" w14:textId="77777777" w:rsidTr="004F765F">
        <w:tc>
          <w:tcPr>
            <w:tcW w:w="2765" w:type="dxa"/>
          </w:tcPr>
          <w:p w14:paraId="4448C6FF"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组员</w:t>
            </w:r>
          </w:p>
        </w:tc>
        <w:tc>
          <w:tcPr>
            <w:tcW w:w="2475" w:type="dxa"/>
          </w:tcPr>
          <w:p w14:paraId="3706F1F7"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范佳臣</w:t>
            </w:r>
          </w:p>
        </w:tc>
        <w:tc>
          <w:tcPr>
            <w:tcW w:w="3056" w:type="dxa"/>
          </w:tcPr>
          <w:p w14:paraId="207D5598"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采访</w:t>
            </w:r>
          </w:p>
          <w:p w14:paraId="034958ED"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财务管理</w:t>
            </w:r>
          </w:p>
          <w:p w14:paraId="2FE5321F"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文案排版</w:t>
            </w:r>
          </w:p>
          <w:p w14:paraId="06C0A7AF"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调研策划</w:t>
            </w:r>
            <w:r w:rsidRPr="000B3AE1">
              <w:rPr>
                <w:rFonts w:ascii="等线" w:eastAsia="等线" w:hAnsi="等线" w:cs="Times New Roman"/>
              </w:rPr>
              <w:t>/</w:t>
            </w:r>
            <w:r w:rsidRPr="000B3AE1">
              <w:rPr>
                <w:rFonts w:ascii="等线" w:eastAsia="等线" w:hAnsi="等线" w:cs="Times New Roman" w:hint="eastAsia"/>
              </w:rPr>
              <w:t>企业基本信息</w:t>
            </w:r>
          </w:p>
          <w:p w14:paraId="27ED9594"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调研策划</w:t>
            </w:r>
            <w:r w:rsidRPr="000B3AE1">
              <w:rPr>
                <w:rFonts w:ascii="等线" w:eastAsia="等线" w:hAnsi="等线" w:cs="Times New Roman"/>
              </w:rPr>
              <w:t>/</w:t>
            </w:r>
            <w:r w:rsidRPr="000B3AE1">
              <w:rPr>
                <w:rFonts w:ascii="等线" w:eastAsia="等线" w:hAnsi="等线" w:cs="Times New Roman" w:hint="eastAsia"/>
              </w:rPr>
              <w:t>财务预算</w:t>
            </w:r>
          </w:p>
          <w:p w14:paraId="609020A9"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调研策划</w:t>
            </w:r>
            <w:r w:rsidRPr="000B3AE1">
              <w:rPr>
                <w:rFonts w:ascii="等线" w:eastAsia="等线" w:hAnsi="等线" w:cs="Times New Roman"/>
              </w:rPr>
              <w:t>/</w:t>
            </w:r>
            <w:r w:rsidRPr="000B3AE1">
              <w:rPr>
                <w:rFonts w:ascii="等线" w:eastAsia="等线" w:hAnsi="等线" w:cs="Times New Roman" w:hint="eastAsia"/>
              </w:rPr>
              <w:t>整体排版</w:t>
            </w:r>
          </w:p>
        </w:tc>
      </w:tr>
      <w:tr w:rsidR="000B3AE1" w:rsidRPr="000B3AE1" w14:paraId="4E4DBD45" w14:textId="77777777" w:rsidTr="004F765F">
        <w:tc>
          <w:tcPr>
            <w:tcW w:w="2765" w:type="dxa"/>
          </w:tcPr>
          <w:p w14:paraId="3E7C052A"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组员</w:t>
            </w:r>
          </w:p>
        </w:tc>
        <w:tc>
          <w:tcPr>
            <w:tcW w:w="2475" w:type="dxa"/>
          </w:tcPr>
          <w:p w14:paraId="36DEE923"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屠锡滢</w:t>
            </w:r>
          </w:p>
        </w:tc>
        <w:tc>
          <w:tcPr>
            <w:tcW w:w="3056" w:type="dxa"/>
          </w:tcPr>
          <w:p w14:paraId="20A2A521"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采访</w:t>
            </w:r>
          </w:p>
          <w:p w14:paraId="1AA5AC6C"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调研日志+录音记录</w:t>
            </w:r>
          </w:p>
          <w:p w14:paraId="60D45F02"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调研策划</w:t>
            </w:r>
            <w:r w:rsidRPr="000B3AE1">
              <w:rPr>
                <w:rFonts w:ascii="等线" w:eastAsia="等线" w:hAnsi="等线" w:cs="Times New Roman"/>
              </w:rPr>
              <w:t>/</w:t>
            </w:r>
            <w:r w:rsidRPr="000B3AE1">
              <w:rPr>
                <w:rFonts w:ascii="等线" w:eastAsia="等线" w:hAnsi="等线" w:cs="Times New Roman" w:hint="eastAsia"/>
              </w:rPr>
              <w:t>企业基本信息</w:t>
            </w:r>
          </w:p>
        </w:tc>
      </w:tr>
      <w:tr w:rsidR="000B3AE1" w:rsidRPr="000B3AE1" w14:paraId="446675DA" w14:textId="77777777" w:rsidTr="004F765F">
        <w:tc>
          <w:tcPr>
            <w:tcW w:w="2765" w:type="dxa"/>
          </w:tcPr>
          <w:p w14:paraId="1762EF56"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组员</w:t>
            </w:r>
          </w:p>
        </w:tc>
        <w:tc>
          <w:tcPr>
            <w:tcW w:w="2475" w:type="dxa"/>
          </w:tcPr>
          <w:p w14:paraId="498485F7"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赵丰年</w:t>
            </w:r>
          </w:p>
        </w:tc>
        <w:tc>
          <w:tcPr>
            <w:tcW w:w="3056" w:type="dxa"/>
          </w:tcPr>
          <w:p w14:paraId="7C1438C2"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视频制作</w:t>
            </w:r>
          </w:p>
          <w:p w14:paraId="2ED25720"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研究项目整理</w:t>
            </w:r>
          </w:p>
          <w:p w14:paraId="566528C9"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PPT制作</w:t>
            </w:r>
          </w:p>
          <w:p w14:paraId="01DA8FC6"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调研策划</w:t>
            </w:r>
            <w:r w:rsidRPr="000B3AE1">
              <w:rPr>
                <w:rFonts w:ascii="等线" w:eastAsia="等线" w:hAnsi="等线" w:cs="Times New Roman"/>
              </w:rPr>
              <w:t>/</w:t>
            </w:r>
            <w:r w:rsidRPr="000B3AE1">
              <w:rPr>
                <w:rFonts w:ascii="等线" w:eastAsia="等线" w:hAnsi="等线" w:cs="Times New Roman" w:hint="eastAsia"/>
              </w:rPr>
              <w:t>职场人物基本信息</w:t>
            </w:r>
          </w:p>
          <w:p w14:paraId="38CA4FDC"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调研策划</w:t>
            </w:r>
            <w:r w:rsidRPr="000B3AE1">
              <w:rPr>
                <w:rFonts w:ascii="等线" w:eastAsia="等线" w:hAnsi="等线" w:cs="Times New Roman"/>
              </w:rPr>
              <w:t>/</w:t>
            </w:r>
            <w:r w:rsidRPr="000B3AE1">
              <w:rPr>
                <w:rFonts w:ascii="等线" w:eastAsia="等线" w:hAnsi="等线" w:cs="Times New Roman" w:hint="eastAsia"/>
              </w:rPr>
              <w:t>整体润色</w:t>
            </w:r>
          </w:p>
        </w:tc>
      </w:tr>
      <w:tr w:rsidR="000B3AE1" w:rsidRPr="000B3AE1" w14:paraId="095A8520" w14:textId="77777777" w:rsidTr="004F765F">
        <w:tc>
          <w:tcPr>
            <w:tcW w:w="2765" w:type="dxa"/>
          </w:tcPr>
          <w:p w14:paraId="29C40F41"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组员</w:t>
            </w:r>
          </w:p>
        </w:tc>
        <w:tc>
          <w:tcPr>
            <w:tcW w:w="2475" w:type="dxa"/>
          </w:tcPr>
          <w:p w14:paraId="6189E908"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曾辉</w:t>
            </w:r>
          </w:p>
        </w:tc>
        <w:tc>
          <w:tcPr>
            <w:tcW w:w="3056" w:type="dxa"/>
          </w:tcPr>
          <w:p w14:paraId="02BDCF7F"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采访</w:t>
            </w:r>
          </w:p>
          <w:p w14:paraId="46CDEAB7"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调研日志+录音记录</w:t>
            </w:r>
          </w:p>
          <w:p w14:paraId="64B2556F"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生涯访谈设计及报告</w:t>
            </w:r>
          </w:p>
          <w:p w14:paraId="288463D5"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调研策划</w:t>
            </w:r>
            <w:r w:rsidRPr="000B3AE1">
              <w:rPr>
                <w:rFonts w:ascii="等线" w:eastAsia="等线" w:hAnsi="等线" w:cs="Times New Roman"/>
              </w:rPr>
              <w:t>/</w:t>
            </w:r>
            <w:r w:rsidRPr="000B3AE1">
              <w:rPr>
                <w:rFonts w:ascii="等线" w:eastAsia="等线" w:hAnsi="等线" w:cs="Times New Roman" w:hint="eastAsia"/>
              </w:rPr>
              <w:t>企业基本信息</w:t>
            </w:r>
          </w:p>
          <w:p w14:paraId="79F6BA6B"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调研策划</w:t>
            </w:r>
            <w:r w:rsidRPr="000B3AE1">
              <w:rPr>
                <w:rFonts w:ascii="等线" w:eastAsia="等线" w:hAnsi="等线" w:cs="Times New Roman"/>
              </w:rPr>
              <w:t>/</w:t>
            </w:r>
            <w:r w:rsidRPr="000B3AE1">
              <w:rPr>
                <w:rFonts w:ascii="等线" w:eastAsia="等线" w:hAnsi="等线" w:cs="Times New Roman" w:hint="eastAsia"/>
              </w:rPr>
              <w:t>职场人物基本信息</w:t>
            </w:r>
          </w:p>
        </w:tc>
      </w:tr>
      <w:tr w:rsidR="000B3AE1" w:rsidRPr="000B3AE1" w14:paraId="0F763FF5" w14:textId="77777777" w:rsidTr="004F765F">
        <w:tc>
          <w:tcPr>
            <w:tcW w:w="2765" w:type="dxa"/>
          </w:tcPr>
          <w:p w14:paraId="70B1BF9D"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组员</w:t>
            </w:r>
          </w:p>
        </w:tc>
        <w:tc>
          <w:tcPr>
            <w:tcW w:w="2475" w:type="dxa"/>
          </w:tcPr>
          <w:p w14:paraId="6E10E391"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张梁怡婧</w:t>
            </w:r>
          </w:p>
        </w:tc>
        <w:tc>
          <w:tcPr>
            <w:tcW w:w="3056" w:type="dxa"/>
          </w:tcPr>
          <w:p w14:paraId="18F7237F"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摄影+修图+录像</w:t>
            </w:r>
          </w:p>
          <w:p w14:paraId="5C196F50"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PPT制作</w:t>
            </w:r>
          </w:p>
          <w:p w14:paraId="56D04865" w14:textId="77777777" w:rsidR="000B3AE1" w:rsidRPr="000B3AE1" w:rsidRDefault="000B3AE1" w:rsidP="000B3AE1">
            <w:pPr>
              <w:spacing w:beforeLines="0" w:before="0" w:afterLines="0" w:after="0" w:line="240" w:lineRule="auto"/>
              <w:ind w:firstLineChars="0" w:firstLine="0"/>
              <w:rPr>
                <w:rFonts w:ascii="等线" w:eastAsia="等线" w:hAnsi="等线" w:cs="Times New Roman"/>
              </w:rPr>
            </w:pPr>
            <w:r w:rsidRPr="000B3AE1">
              <w:rPr>
                <w:rFonts w:ascii="等线" w:eastAsia="等线" w:hAnsi="等线" w:cs="Times New Roman" w:hint="eastAsia"/>
              </w:rPr>
              <w:t>调研策划</w:t>
            </w:r>
            <w:r w:rsidRPr="000B3AE1">
              <w:rPr>
                <w:rFonts w:ascii="等线" w:eastAsia="等线" w:hAnsi="等线" w:cs="Times New Roman"/>
              </w:rPr>
              <w:t>/</w:t>
            </w:r>
            <w:r w:rsidRPr="000B3AE1">
              <w:rPr>
                <w:rFonts w:ascii="等线" w:eastAsia="等线" w:hAnsi="等线" w:cs="Times New Roman" w:hint="eastAsia"/>
              </w:rPr>
              <w:t>职场人物基本信息</w:t>
            </w:r>
          </w:p>
        </w:tc>
      </w:tr>
    </w:tbl>
    <w:p w14:paraId="1DBD502E" w14:textId="33E76F42" w:rsidR="008756EE" w:rsidRDefault="008756EE">
      <w:pPr>
        <w:widowControl/>
        <w:spacing w:beforeLines="0" w:before="0" w:afterLines="0" w:after="0" w:line="240" w:lineRule="auto"/>
        <w:ind w:firstLineChars="0" w:firstLine="0"/>
        <w:jc w:val="left"/>
        <w:rPr>
          <w:rFonts w:ascii="苹方 特粗" w:eastAsia="苹方 特粗" w:hAnsi="苹方 特粗"/>
          <w:bCs/>
          <w:kern w:val="44"/>
          <w:sz w:val="44"/>
          <w:szCs w:val="44"/>
        </w:rPr>
      </w:pPr>
    </w:p>
    <w:p w14:paraId="08BF73E3" w14:textId="0BA03FD4" w:rsidR="00233F31" w:rsidRDefault="00BB5C52" w:rsidP="009B44E7">
      <w:pPr>
        <w:pStyle w:val="1"/>
        <w:spacing w:before="156" w:after="156"/>
      </w:pPr>
      <w:bookmarkStart w:id="20" w:name="_Toc520285940"/>
      <w:r>
        <w:rPr>
          <w:rFonts w:hint="eastAsia"/>
        </w:rPr>
        <w:lastRenderedPageBreak/>
        <w:t>附录</w:t>
      </w:r>
      <w:bookmarkEnd w:id="20"/>
    </w:p>
    <w:p w14:paraId="33CD708E" w14:textId="77777777" w:rsidR="00752020" w:rsidRPr="008756EE" w:rsidRDefault="00752020" w:rsidP="008756EE">
      <w:pPr>
        <w:pStyle w:val="2"/>
        <w:numPr>
          <w:ilvl w:val="0"/>
          <w:numId w:val="0"/>
        </w:numPr>
        <w:spacing w:before="156" w:after="156"/>
      </w:pPr>
      <w:bookmarkStart w:id="21" w:name="_Toc520285941"/>
      <w:r w:rsidRPr="008756EE">
        <w:t>附录一</w:t>
      </w:r>
      <w:r w:rsidR="002D023B" w:rsidRPr="008756EE">
        <w:rPr>
          <w:rFonts w:hint="eastAsia"/>
        </w:rPr>
        <w:t xml:space="preserve"> </w:t>
      </w:r>
      <w:r w:rsidRPr="008756EE">
        <w:t>小组会议记录</w:t>
      </w:r>
      <w:bookmarkEnd w:id="21"/>
    </w:p>
    <w:p w14:paraId="6AED8371" w14:textId="77777777" w:rsidR="00214E06" w:rsidRDefault="00214E06" w:rsidP="00752020">
      <w:pPr>
        <w:spacing w:before="156" w:after="156"/>
        <w:ind w:firstLine="1060"/>
        <w:rPr>
          <w:rFonts w:asciiTheme="majorHAnsi" w:eastAsiaTheme="majorEastAsia" w:hAnsiTheme="majorHAnsi" w:cstheme="majorBidi"/>
          <w:color w:val="17365D" w:themeColor="text2" w:themeShade="BF"/>
          <w:spacing w:val="5"/>
          <w:kern w:val="28"/>
          <w:sz w:val="52"/>
          <w:szCs w:val="52"/>
        </w:rPr>
      </w:pPr>
      <w:r w:rsidRPr="00214E06">
        <w:rPr>
          <w:rFonts w:asciiTheme="majorHAnsi" w:eastAsiaTheme="majorEastAsia" w:hAnsiTheme="majorHAnsi" w:cstheme="majorBidi" w:hint="eastAsia"/>
          <w:color w:val="17365D" w:themeColor="text2" w:themeShade="BF"/>
          <w:spacing w:val="5"/>
          <w:kern w:val="28"/>
          <w:sz w:val="52"/>
          <w:szCs w:val="52"/>
        </w:rPr>
        <w:t>7</w:t>
      </w:r>
      <w:r w:rsidRPr="00214E06">
        <w:rPr>
          <w:rFonts w:asciiTheme="majorHAnsi" w:eastAsiaTheme="majorEastAsia" w:hAnsiTheme="majorHAnsi" w:cstheme="majorBidi" w:hint="eastAsia"/>
          <w:color w:val="17365D" w:themeColor="text2" w:themeShade="BF"/>
          <w:spacing w:val="5"/>
          <w:kern w:val="28"/>
          <w:sz w:val="52"/>
          <w:szCs w:val="52"/>
        </w:rPr>
        <w:t>月</w:t>
      </w:r>
      <w:r w:rsidRPr="00214E06">
        <w:rPr>
          <w:rFonts w:asciiTheme="majorHAnsi" w:eastAsiaTheme="majorEastAsia" w:hAnsiTheme="majorHAnsi" w:cstheme="majorBidi" w:hint="eastAsia"/>
          <w:color w:val="17365D" w:themeColor="text2" w:themeShade="BF"/>
          <w:spacing w:val="5"/>
          <w:kern w:val="28"/>
          <w:sz w:val="52"/>
          <w:szCs w:val="52"/>
        </w:rPr>
        <w:t>13</w:t>
      </w:r>
      <w:r w:rsidRPr="00214E06">
        <w:rPr>
          <w:rFonts w:asciiTheme="majorHAnsi" w:eastAsiaTheme="majorEastAsia" w:hAnsiTheme="majorHAnsi" w:cstheme="majorBidi" w:hint="eastAsia"/>
          <w:color w:val="17365D" w:themeColor="text2" w:themeShade="BF"/>
          <w:spacing w:val="5"/>
          <w:kern w:val="28"/>
          <w:sz w:val="52"/>
          <w:szCs w:val="52"/>
        </w:rPr>
        <w:t>日第一次讨论纪要</w:t>
      </w:r>
    </w:p>
    <w:p w14:paraId="517C50D2" w14:textId="3E8A9A31" w:rsidR="00214E06" w:rsidRPr="00A4475B" w:rsidRDefault="00214E06" w:rsidP="00A4475B">
      <w:pPr>
        <w:pStyle w:val="3"/>
        <w:numPr>
          <w:ilvl w:val="0"/>
          <w:numId w:val="0"/>
        </w:numPr>
        <w:spacing w:before="156" w:after="156"/>
      </w:pPr>
      <w:r>
        <w:rPr>
          <w:rFonts w:hint="eastAsia"/>
        </w:rPr>
        <w:t>一、会议信息</w:t>
      </w:r>
    </w:p>
    <w:tbl>
      <w:tblPr>
        <w:tblStyle w:val="a9"/>
        <w:tblW w:w="5000" w:type="pct"/>
        <w:tblBorders>
          <w:left w:val="none" w:sz="0" w:space="0" w:color="auto"/>
          <w:right w:val="none" w:sz="0" w:space="0" w:color="auto"/>
        </w:tblBorders>
        <w:tblLook w:val="04A0" w:firstRow="1" w:lastRow="0" w:firstColumn="1" w:lastColumn="0" w:noHBand="0" w:noVBand="1"/>
      </w:tblPr>
      <w:tblGrid>
        <w:gridCol w:w="2977"/>
        <w:gridCol w:w="5329"/>
      </w:tblGrid>
      <w:tr w:rsidR="00A4475B" w14:paraId="2A9E0F12" w14:textId="77777777" w:rsidTr="00F02D59">
        <w:trPr>
          <w:trHeight w:val="355"/>
        </w:trPr>
        <w:tc>
          <w:tcPr>
            <w:tcW w:w="1792" w:type="pct"/>
            <w:vAlign w:val="center"/>
          </w:tcPr>
          <w:p w14:paraId="06919466" w14:textId="5ADB830E" w:rsidR="00A4475B" w:rsidRDefault="00A4475B" w:rsidP="00F02D59">
            <w:pPr>
              <w:spacing w:before="156" w:after="156"/>
              <w:ind w:firstLineChars="0" w:firstLine="0"/>
              <w:jc w:val="center"/>
            </w:pPr>
            <w:r w:rsidRPr="00214E06">
              <w:rPr>
                <w:rFonts w:hint="eastAsia"/>
                <w:sz w:val="21"/>
              </w:rPr>
              <w:t>参与人员</w:t>
            </w:r>
          </w:p>
        </w:tc>
        <w:tc>
          <w:tcPr>
            <w:tcW w:w="3208" w:type="pct"/>
            <w:vAlign w:val="center"/>
          </w:tcPr>
          <w:p w14:paraId="19F6C2DB" w14:textId="32AF408A" w:rsidR="00A4475B" w:rsidRDefault="00A4475B" w:rsidP="00F02D59">
            <w:pPr>
              <w:spacing w:before="156" w:after="156"/>
              <w:ind w:firstLineChars="0" w:firstLine="0"/>
              <w:jc w:val="center"/>
            </w:pPr>
            <w:r w:rsidRPr="00214E06">
              <w:rPr>
                <w:rFonts w:hint="eastAsia"/>
                <w:sz w:val="21"/>
              </w:rPr>
              <w:t>“求是杭城”调研组全体成员</w:t>
            </w:r>
          </w:p>
        </w:tc>
      </w:tr>
      <w:tr w:rsidR="00A4475B" w14:paraId="7CB84A2A" w14:textId="77777777" w:rsidTr="00F02D59">
        <w:tc>
          <w:tcPr>
            <w:tcW w:w="1792" w:type="pct"/>
            <w:vAlign w:val="center"/>
          </w:tcPr>
          <w:p w14:paraId="0CB4F245" w14:textId="4879DD10" w:rsidR="00A4475B" w:rsidRDefault="00A4475B" w:rsidP="00F02D59">
            <w:pPr>
              <w:spacing w:before="156" w:after="156"/>
              <w:ind w:firstLineChars="0" w:firstLine="0"/>
              <w:jc w:val="center"/>
            </w:pPr>
            <w:r w:rsidRPr="00214E06">
              <w:rPr>
                <w:rFonts w:hint="eastAsia"/>
                <w:sz w:val="21"/>
              </w:rPr>
              <w:t>时间</w:t>
            </w:r>
          </w:p>
        </w:tc>
        <w:tc>
          <w:tcPr>
            <w:tcW w:w="3208" w:type="pct"/>
            <w:vAlign w:val="center"/>
          </w:tcPr>
          <w:p w14:paraId="14BEF48C" w14:textId="1BEEA7FE" w:rsidR="00A4475B" w:rsidRDefault="00A4475B" w:rsidP="00F02D59">
            <w:pPr>
              <w:spacing w:before="156" w:after="156"/>
              <w:ind w:firstLineChars="0" w:firstLine="0"/>
              <w:jc w:val="center"/>
            </w:pPr>
            <w:r w:rsidRPr="00214E06">
              <w:rPr>
                <w:sz w:val="21"/>
              </w:rPr>
              <w:t>15:00-16:30</w:t>
            </w:r>
          </w:p>
        </w:tc>
      </w:tr>
      <w:tr w:rsidR="00A4475B" w14:paraId="4380C10D" w14:textId="77777777" w:rsidTr="00F02D59">
        <w:tc>
          <w:tcPr>
            <w:tcW w:w="1792" w:type="pct"/>
            <w:vAlign w:val="center"/>
          </w:tcPr>
          <w:p w14:paraId="45022D03" w14:textId="3E77CF9A" w:rsidR="00A4475B" w:rsidRDefault="00A4475B" w:rsidP="00F02D59">
            <w:pPr>
              <w:spacing w:before="156" w:after="156"/>
              <w:ind w:firstLineChars="0" w:firstLine="0"/>
              <w:jc w:val="center"/>
            </w:pPr>
            <w:r w:rsidRPr="00214E06">
              <w:rPr>
                <w:rFonts w:hint="eastAsia"/>
                <w:sz w:val="21"/>
              </w:rPr>
              <w:t>地点</w:t>
            </w:r>
          </w:p>
        </w:tc>
        <w:tc>
          <w:tcPr>
            <w:tcW w:w="3208" w:type="pct"/>
            <w:vAlign w:val="center"/>
          </w:tcPr>
          <w:p w14:paraId="7F859A63" w14:textId="03F4E187" w:rsidR="00A4475B" w:rsidRDefault="00A4475B" w:rsidP="00F02D59">
            <w:pPr>
              <w:spacing w:before="156" w:after="156"/>
              <w:ind w:firstLineChars="0" w:firstLine="0"/>
              <w:jc w:val="center"/>
            </w:pPr>
            <w:r w:rsidRPr="00214E06">
              <w:rPr>
                <w:rFonts w:hint="eastAsia"/>
                <w:sz w:val="21"/>
              </w:rPr>
              <w:t>碧峰四舍</w:t>
            </w:r>
            <w:r w:rsidRPr="00214E06">
              <w:rPr>
                <w:sz w:val="21"/>
              </w:rPr>
              <w:t>004</w:t>
            </w:r>
          </w:p>
        </w:tc>
      </w:tr>
      <w:tr w:rsidR="00A4475B" w14:paraId="0A31F92E" w14:textId="77777777" w:rsidTr="00F02D59">
        <w:tc>
          <w:tcPr>
            <w:tcW w:w="1792" w:type="pct"/>
            <w:vAlign w:val="center"/>
          </w:tcPr>
          <w:p w14:paraId="3D7AD794" w14:textId="4689836B" w:rsidR="00A4475B" w:rsidRDefault="00A4475B" w:rsidP="00F02D59">
            <w:pPr>
              <w:spacing w:before="156" w:after="156"/>
              <w:ind w:firstLineChars="0" w:firstLine="0"/>
              <w:jc w:val="center"/>
            </w:pPr>
            <w:r w:rsidRPr="00214E06">
              <w:rPr>
                <w:rFonts w:hint="eastAsia"/>
                <w:sz w:val="21"/>
              </w:rPr>
              <w:t>会议主持人</w:t>
            </w:r>
          </w:p>
        </w:tc>
        <w:tc>
          <w:tcPr>
            <w:tcW w:w="3208" w:type="pct"/>
            <w:vAlign w:val="center"/>
          </w:tcPr>
          <w:p w14:paraId="2CAD2A06" w14:textId="4C9B70FD" w:rsidR="00A4475B" w:rsidRDefault="00A4475B" w:rsidP="00F02D59">
            <w:pPr>
              <w:spacing w:before="156" w:after="156"/>
              <w:ind w:firstLineChars="0" w:firstLine="0"/>
              <w:jc w:val="center"/>
            </w:pPr>
            <w:r w:rsidRPr="00214E06">
              <w:rPr>
                <w:rFonts w:hint="eastAsia"/>
                <w:sz w:val="21"/>
              </w:rPr>
              <w:t>柏东山</w:t>
            </w:r>
          </w:p>
        </w:tc>
      </w:tr>
      <w:tr w:rsidR="00A4475B" w14:paraId="7BAD35C5" w14:textId="77777777" w:rsidTr="00F02D59">
        <w:tc>
          <w:tcPr>
            <w:tcW w:w="1792" w:type="pct"/>
            <w:vAlign w:val="center"/>
          </w:tcPr>
          <w:p w14:paraId="3A311AC0" w14:textId="6C45F727" w:rsidR="00A4475B" w:rsidRDefault="00A4475B" w:rsidP="00F02D59">
            <w:pPr>
              <w:spacing w:before="156" w:after="156"/>
              <w:ind w:firstLineChars="0" w:firstLine="0"/>
              <w:jc w:val="center"/>
            </w:pPr>
            <w:r w:rsidRPr="00214E06">
              <w:rPr>
                <w:rFonts w:hint="eastAsia"/>
                <w:sz w:val="21"/>
              </w:rPr>
              <w:t>会议记录员</w:t>
            </w:r>
          </w:p>
        </w:tc>
        <w:tc>
          <w:tcPr>
            <w:tcW w:w="3208" w:type="pct"/>
            <w:vAlign w:val="center"/>
          </w:tcPr>
          <w:p w14:paraId="08DC04B4" w14:textId="14DF2D53" w:rsidR="00A4475B" w:rsidRDefault="00A4475B" w:rsidP="00F02D59">
            <w:pPr>
              <w:spacing w:before="156" w:after="156"/>
              <w:ind w:firstLineChars="0" w:firstLine="0"/>
              <w:jc w:val="center"/>
            </w:pPr>
            <w:r w:rsidRPr="00214E06">
              <w:rPr>
                <w:rFonts w:hint="eastAsia"/>
                <w:sz w:val="21"/>
              </w:rPr>
              <w:t>柏东山</w:t>
            </w:r>
          </w:p>
        </w:tc>
      </w:tr>
      <w:tr w:rsidR="00A4475B" w14:paraId="19649862" w14:textId="77777777" w:rsidTr="00F02D59">
        <w:tc>
          <w:tcPr>
            <w:tcW w:w="1792" w:type="pct"/>
            <w:vAlign w:val="center"/>
          </w:tcPr>
          <w:p w14:paraId="3EF4B23D" w14:textId="76D7C61A" w:rsidR="00A4475B" w:rsidRDefault="00A4475B" w:rsidP="00F02D59">
            <w:pPr>
              <w:spacing w:before="156" w:after="156"/>
              <w:ind w:firstLineChars="0" w:firstLine="0"/>
              <w:jc w:val="center"/>
            </w:pPr>
            <w:r w:rsidRPr="00214E06">
              <w:rPr>
                <w:rFonts w:hint="eastAsia"/>
                <w:sz w:val="21"/>
              </w:rPr>
              <w:t>会议流程</w:t>
            </w:r>
          </w:p>
        </w:tc>
        <w:tc>
          <w:tcPr>
            <w:tcW w:w="3208" w:type="pct"/>
            <w:vAlign w:val="center"/>
          </w:tcPr>
          <w:p w14:paraId="30EA6978" w14:textId="77777777" w:rsidR="00A4475B" w:rsidRPr="00214E06" w:rsidRDefault="00A4475B" w:rsidP="00F02D59">
            <w:pPr>
              <w:pStyle w:val="3"/>
              <w:numPr>
                <w:ilvl w:val="0"/>
                <w:numId w:val="0"/>
              </w:numPr>
              <w:spacing w:before="156" w:after="156"/>
              <w:ind w:firstLineChars="500" w:firstLine="1050"/>
              <w:outlineLvl w:val="2"/>
              <w:rPr>
                <w:rFonts w:ascii="Century Schoolbook" w:eastAsiaTheme="minorEastAsia" w:hAnsi="Century Schoolbook" w:cstheme="minorBidi"/>
                <w:bCs w:val="0"/>
                <w:sz w:val="21"/>
                <w:szCs w:val="22"/>
              </w:rPr>
            </w:pPr>
            <w:r w:rsidRPr="00214E06">
              <w:rPr>
                <w:rFonts w:ascii="Century Schoolbook" w:eastAsiaTheme="minorEastAsia" w:hAnsi="Century Schoolbook" w:cstheme="minorBidi" w:hint="eastAsia"/>
                <w:bCs w:val="0"/>
                <w:sz w:val="21"/>
                <w:szCs w:val="22"/>
              </w:rPr>
              <w:t>★</w:t>
            </w:r>
            <w:r w:rsidRPr="00214E06">
              <w:rPr>
                <w:rFonts w:ascii="Century Schoolbook" w:eastAsiaTheme="minorEastAsia" w:hAnsi="Century Schoolbook" w:cstheme="minorBidi" w:hint="eastAsia"/>
                <w:bCs w:val="0"/>
                <w:sz w:val="21"/>
                <w:szCs w:val="22"/>
              </w:rPr>
              <w:tab/>
            </w:r>
            <w:r w:rsidRPr="00214E06">
              <w:rPr>
                <w:rFonts w:ascii="Century Schoolbook" w:eastAsiaTheme="minorEastAsia" w:hAnsi="Century Schoolbook" w:cstheme="minorBidi" w:hint="eastAsia"/>
                <w:bCs w:val="0"/>
                <w:sz w:val="21"/>
                <w:szCs w:val="22"/>
              </w:rPr>
              <w:t>组长通报目前企业联系情况</w:t>
            </w:r>
          </w:p>
          <w:p w14:paraId="2BDCFCC2" w14:textId="4B60BAFA" w:rsidR="00A4475B" w:rsidRPr="00214E06" w:rsidRDefault="00A4475B" w:rsidP="00F02D59">
            <w:pPr>
              <w:pStyle w:val="3"/>
              <w:numPr>
                <w:ilvl w:val="0"/>
                <w:numId w:val="0"/>
              </w:numPr>
              <w:spacing w:before="156" w:after="156"/>
              <w:ind w:firstLineChars="500" w:firstLine="1050"/>
              <w:outlineLvl w:val="2"/>
              <w:rPr>
                <w:rFonts w:ascii="Century Schoolbook" w:eastAsiaTheme="minorEastAsia" w:hAnsi="Century Schoolbook" w:cstheme="minorBidi"/>
                <w:bCs w:val="0"/>
                <w:sz w:val="21"/>
                <w:szCs w:val="22"/>
              </w:rPr>
            </w:pPr>
            <w:r w:rsidRPr="00214E06">
              <w:rPr>
                <w:rFonts w:ascii="Century Schoolbook" w:eastAsiaTheme="minorEastAsia" w:hAnsi="Century Schoolbook" w:cstheme="minorBidi" w:hint="eastAsia"/>
                <w:bCs w:val="0"/>
                <w:sz w:val="21"/>
                <w:szCs w:val="22"/>
              </w:rPr>
              <w:t>★</w:t>
            </w:r>
            <w:r w:rsidRPr="00214E06">
              <w:rPr>
                <w:rFonts w:ascii="Century Schoolbook" w:eastAsiaTheme="minorEastAsia" w:hAnsi="Century Schoolbook" w:cstheme="minorBidi" w:hint="eastAsia"/>
                <w:bCs w:val="0"/>
                <w:sz w:val="21"/>
                <w:szCs w:val="22"/>
              </w:rPr>
              <w:tab/>
            </w:r>
            <w:r w:rsidRPr="00214E06">
              <w:rPr>
                <w:rFonts w:ascii="Century Schoolbook" w:eastAsiaTheme="minorEastAsia" w:hAnsi="Century Schoolbook" w:cstheme="minorBidi" w:hint="eastAsia"/>
                <w:bCs w:val="0"/>
                <w:sz w:val="21"/>
                <w:szCs w:val="22"/>
              </w:rPr>
              <w:t>确定队伍名称</w:t>
            </w:r>
          </w:p>
          <w:p w14:paraId="57D961FC" w14:textId="77777777" w:rsidR="00A4475B" w:rsidRPr="00214E06" w:rsidRDefault="00A4475B" w:rsidP="00F02D59">
            <w:pPr>
              <w:pStyle w:val="3"/>
              <w:numPr>
                <w:ilvl w:val="0"/>
                <w:numId w:val="0"/>
              </w:numPr>
              <w:spacing w:before="156" w:after="156"/>
              <w:ind w:firstLineChars="500" w:firstLine="1050"/>
              <w:outlineLvl w:val="2"/>
              <w:rPr>
                <w:rFonts w:ascii="Century Schoolbook" w:eastAsiaTheme="minorEastAsia" w:hAnsi="Century Schoolbook" w:cstheme="minorBidi"/>
                <w:bCs w:val="0"/>
                <w:sz w:val="21"/>
                <w:szCs w:val="22"/>
              </w:rPr>
            </w:pPr>
            <w:r w:rsidRPr="00214E06">
              <w:rPr>
                <w:rFonts w:ascii="Century Schoolbook" w:eastAsiaTheme="minorEastAsia" w:hAnsi="Century Schoolbook" w:cstheme="minorBidi" w:hint="eastAsia"/>
                <w:bCs w:val="0"/>
                <w:sz w:val="21"/>
                <w:szCs w:val="22"/>
              </w:rPr>
              <w:t>★</w:t>
            </w:r>
            <w:r w:rsidRPr="00214E06">
              <w:rPr>
                <w:rFonts w:ascii="Century Schoolbook" w:eastAsiaTheme="minorEastAsia" w:hAnsi="Century Schoolbook" w:cstheme="minorBidi" w:hint="eastAsia"/>
                <w:bCs w:val="0"/>
                <w:sz w:val="21"/>
                <w:szCs w:val="22"/>
              </w:rPr>
              <w:tab/>
            </w:r>
            <w:r w:rsidRPr="00214E06">
              <w:rPr>
                <w:rFonts w:ascii="Century Schoolbook" w:eastAsiaTheme="minorEastAsia" w:hAnsi="Century Schoolbook" w:cstheme="minorBidi" w:hint="eastAsia"/>
                <w:bCs w:val="0"/>
                <w:sz w:val="21"/>
                <w:szCs w:val="22"/>
              </w:rPr>
              <w:t>整体任务分工</w:t>
            </w:r>
          </w:p>
          <w:p w14:paraId="4990F3A3" w14:textId="77777777" w:rsidR="00A4475B" w:rsidRPr="00214E06" w:rsidRDefault="00A4475B" w:rsidP="00F02D59">
            <w:pPr>
              <w:pStyle w:val="3"/>
              <w:numPr>
                <w:ilvl w:val="0"/>
                <w:numId w:val="0"/>
              </w:numPr>
              <w:spacing w:before="156" w:after="156"/>
              <w:ind w:firstLineChars="500" w:firstLine="1050"/>
              <w:outlineLvl w:val="2"/>
              <w:rPr>
                <w:rFonts w:ascii="Century Schoolbook" w:eastAsiaTheme="minorEastAsia" w:hAnsi="Century Schoolbook" w:cstheme="minorBidi"/>
                <w:bCs w:val="0"/>
                <w:sz w:val="21"/>
                <w:szCs w:val="22"/>
              </w:rPr>
            </w:pPr>
            <w:r w:rsidRPr="00214E06">
              <w:rPr>
                <w:rFonts w:ascii="Century Schoolbook" w:eastAsiaTheme="minorEastAsia" w:hAnsi="Century Schoolbook" w:cstheme="minorBidi" w:hint="eastAsia"/>
                <w:bCs w:val="0"/>
                <w:sz w:val="21"/>
                <w:szCs w:val="22"/>
              </w:rPr>
              <w:t>★</w:t>
            </w:r>
            <w:r w:rsidRPr="00214E06">
              <w:rPr>
                <w:rFonts w:ascii="Century Schoolbook" w:eastAsiaTheme="minorEastAsia" w:hAnsi="Century Schoolbook" w:cstheme="minorBidi" w:hint="eastAsia"/>
                <w:bCs w:val="0"/>
                <w:sz w:val="21"/>
                <w:szCs w:val="22"/>
              </w:rPr>
              <w:tab/>
            </w:r>
            <w:r w:rsidRPr="00214E06">
              <w:rPr>
                <w:rFonts w:ascii="Century Schoolbook" w:eastAsiaTheme="minorEastAsia" w:hAnsi="Century Schoolbook" w:cstheme="minorBidi" w:hint="eastAsia"/>
                <w:bCs w:val="0"/>
                <w:sz w:val="21"/>
                <w:szCs w:val="22"/>
              </w:rPr>
              <w:t>策划书任务分工</w:t>
            </w:r>
          </w:p>
          <w:p w14:paraId="58DF8E0D" w14:textId="77777777" w:rsidR="00A4475B" w:rsidRDefault="00A4475B" w:rsidP="00F02D59">
            <w:pPr>
              <w:pStyle w:val="3"/>
              <w:numPr>
                <w:ilvl w:val="0"/>
                <w:numId w:val="0"/>
              </w:numPr>
              <w:spacing w:before="156" w:after="156"/>
              <w:ind w:firstLineChars="500" w:firstLine="1050"/>
              <w:outlineLvl w:val="2"/>
              <w:rPr>
                <w:rFonts w:ascii="Century Schoolbook" w:eastAsiaTheme="minorEastAsia" w:hAnsi="Century Schoolbook" w:cstheme="minorBidi"/>
                <w:bCs w:val="0"/>
                <w:sz w:val="21"/>
                <w:szCs w:val="22"/>
              </w:rPr>
            </w:pPr>
            <w:r w:rsidRPr="00214E06">
              <w:rPr>
                <w:rFonts w:ascii="Century Schoolbook" w:eastAsiaTheme="minorEastAsia" w:hAnsi="Century Schoolbook" w:cstheme="minorBidi" w:hint="eastAsia"/>
                <w:bCs w:val="0"/>
                <w:sz w:val="21"/>
                <w:szCs w:val="22"/>
              </w:rPr>
              <w:t>★</w:t>
            </w:r>
            <w:r w:rsidRPr="00214E06">
              <w:rPr>
                <w:rFonts w:ascii="Century Schoolbook" w:eastAsiaTheme="minorEastAsia" w:hAnsi="Century Schoolbook" w:cstheme="minorBidi" w:hint="eastAsia"/>
                <w:bCs w:val="0"/>
                <w:sz w:val="21"/>
                <w:szCs w:val="22"/>
              </w:rPr>
              <w:tab/>
            </w:r>
            <w:r>
              <w:rPr>
                <w:rFonts w:ascii="Century Schoolbook" w:eastAsiaTheme="minorEastAsia" w:hAnsi="Century Schoolbook" w:cstheme="minorBidi" w:hint="eastAsia"/>
                <w:bCs w:val="0"/>
                <w:sz w:val="21"/>
                <w:szCs w:val="22"/>
              </w:rPr>
              <w:t>确定其余事项</w:t>
            </w:r>
            <w:r w:rsidRPr="00214E06">
              <w:rPr>
                <w:rFonts w:ascii="Century Schoolbook" w:eastAsiaTheme="minorEastAsia" w:hAnsi="Century Schoolbook" w:cstheme="minorBidi" w:hint="eastAsia"/>
                <w:bCs w:val="0"/>
                <w:sz w:val="21"/>
                <w:szCs w:val="22"/>
              </w:rPr>
              <w:t>内容</w:t>
            </w:r>
          </w:p>
          <w:p w14:paraId="4C66A8BF" w14:textId="68A4CD8E" w:rsidR="00A4475B" w:rsidRPr="00A4475B" w:rsidRDefault="00A4475B" w:rsidP="00F02D59">
            <w:pPr>
              <w:pStyle w:val="3"/>
              <w:numPr>
                <w:ilvl w:val="0"/>
                <w:numId w:val="0"/>
              </w:numPr>
              <w:spacing w:before="156" w:after="156"/>
              <w:ind w:firstLineChars="500" w:firstLine="1050"/>
              <w:outlineLvl w:val="2"/>
              <w:rPr>
                <w:rFonts w:ascii="Century Schoolbook" w:eastAsiaTheme="minorEastAsia" w:hAnsi="Century Schoolbook" w:cstheme="minorBidi"/>
                <w:bCs w:val="0"/>
                <w:sz w:val="21"/>
                <w:szCs w:val="22"/>
              </w:rPr>
            </w:pPr>
            <w:r w:rsidRPr="00214E06">
              <w:rPr>
                <w:rFonts w:ascii="Century Schoolbook" w:eastAsiaTheme="minorEastAsia" w:hAnsi="Century Schoolbook" w:cstheme="minorBidi" w:hint="eastAsia"/>
                <w:bCs w:val="0"/>
                <w:sz w:val="21"/>
                <w:szCs w:val="22"/>
              </w:rPr>
              <w:t>★</w:t>
            </w:r>
            <w:r w:rsidRPr="00214E06">
              <w:rPr>
                <w:rFonts w:ascii="Century Schoolbook" w:eastAsiaTheme="minorEastAsia" w:hAnsi="Century Schoolbook" w:cstheme="minorBidi" w:hint="eastAsia"/>
                <w:bCs w:val="0"/>
                <w:sz w:val="21"/>
                <w:szCs w:val="22"/>
              </w:rPr>
              <w:tab/>
            </w:r>
            <w:r>
              <w:rPr>
                <w:rFonts w:ascii="Century Schoolbook" w:eastAsiaTheme="minorEastAsia" w:hAnsi="Century Schoolbook" w:cstheme="minorBidi" w:hint="eastAsia"/>
                <w:bCs w:val="0"/>
                <w:sz w:val="21"/>
                <w:szCs w:val="22"/>
              </w:rPr>
              <w:t>注意事项</w:t>
            </w:r>
          </w:p>
        </w:tc>
      </w:tr>
    </w:tbl>
    <w:p w14:paraId="31DB9A79" w14:textId="77777777" w:rsidR="00A4475B" w:rsidRPr="00A4475B" w:rsidRDefault="00A4475B" w:rsidP="00A4475B">
      <w:pPr>
        <w:spacing w:before="156" w:after="156"/>
        <w:ind w:firstLine="420"/>
      </w:pPr>
    </w:p>
    <w:p w14:paraId="53A36C83" w14:textId="468D069C" w:rsidR="00752020" w:rsidRDefault="00752020" w:rsidP="00214E06">
      <w:pPr>
        <w:pStyle w:val="3"/>
        <w:numPr>
          <w:ilvl w:val="0"/>
          <w:numId w:val="0"/>
        </w:numPr>
        <w:spacing w:before="156" w:after="156"/>
      </w:pPr>
      <w:r>
        <w:rPr>
          <w:rFonts w:hint="eastAsia"/>
        </w:rPr>
        <w:t>二</w:t>
      </w:r>
      <w:r w:rsidR="00214E06">
        <w:rPr>
          <w:rFonts w:hint="eastAsia"/>
        </w:rPr>
        <w:t>、目前联系企业情况</w:t>
      </w:r>
    </w:p>
    <w:p w14:paraId="37695A1E" w14:textId="77777777" w:rsidR="00214E06" w:rsidRPr="00214E06" w:rsidRDefault="00214E06" w:rsidP="00214E06">
      <w:pPr>
        <w:numPr>
          <w:ilvl w:val="0"/>
          <w:numId w:val="30"/>
        </w:numPr>
        <w:spacing w:beforeLines="0" w:before="0" w:afterLines="0" w:after="0" w:line="240" w:lineRule="auto"/>
        <w:ind w:firstLineChars="0"/>
        <w:rPr>
          <w:rFonts w:ascii="等线" w:eastAsia="等线" w:hAnsi="等线" w:cs="Times New Roman"/>
        </w:rPr>
      </w:pPr>
      <w:r w:rsidRPr="00214E06">
        <w:rPr>
          <w:rFonts w:ascii="等线" w:eastAsia="等线" w:hAnsi="等线" w:cs="Times New Roman"/>
        </w:rPr>
        <w:t>已经给企业发送邮件</w:t>
      </w:r>
      <w:r w:rsidRPr="00214E06">
        <w:rPr>
          <w:rFonts w:ascii="等线" w:eastAsia="等线" w:hAnsi="等线" w:cs="Times New Roman" w:hint="eastAsia"/>
        </w:rPr>
        <w:t>，尚未收到回复</w:t>
      </w:r>
    </w:p>
    <w:p w14:paraId="5FB2F78E" w14:textId="7D9D3D01" w:rsidR="00214E06" w:rsidRPr="00214E06" w:rsidRDefault="00FB5DA3" w:rsidP="00214E06">
      <w:pPr>
        <w:numPr>
          <w:ilvl w:val="0"/>
          <w:numId w:val="30"/>
        </w:numPr>
        <w:spacing w:beforeLines="0" w:before="0" w:afterLines="0" w:after="0" w:line="240" w:lineRule="auto"/>
        <w:ind w:firstLineChars="0"/>
        <w:rPr>
          <w:rFonts w:ascii="等线" w:eastAsia="等线" w:hAnsi="等线" w:cs="Times New Roman"/>
        </w:rPr>
      </w:pPr>
      <w:r>
        <w:rPr>
          <w:rFonts w:ascii="等线" w:eastAsia="等线" w:hAnsi="等线" w:cs="Times New Roman" w:hint="eastAsia"/>
        </w:rPr>
        <w:t>目前和我组参观相同企业的组只有李泺秋组，但没有决定去</w:t>
      </w:r>
      <w:r w:rsidR="00214E06" w:rsidRPr="00214E06">
        <w:rPr>
          <w:rFonts w:ascii="等线" w:eastAsia="等线" w:hAnsi="等线" w:cs="Times New Roman" w:hint="eastAsia"/>
        </w:rPr>
        <w:t>阿里巴巴的共同时间</w:t>
      </w:r>
    </w:p>
    <w:p w14:paraId="0A731539" w14:textId="0E644CF8" w:rsidR="00214E06" w:rsidRDefault="00214E06" w:rsidP="00214E06">
      <w:pPr>
        <w:numPr>
          <w:ilvl w:val="0"/>
          <w:numId w:val="30"/>
        </w:numPr>
        <w:spacing w:beforeLines="0" w:before="0" w:afterLines="0" w:after="0" w:line="240" w:lineRule="auto"/>
        <w:ind w:firstLineChars="0"/>
        <w:rPr>
          <w:rFonts w:ascii="等线" w:eastAsia="等线" w:hAnsi="等线" w:cs="Times New Roman"/>
        </w:rPr>
      </w:pPr>
      <w:r w:rsidRPr="00214E06">
        <w:rPr>
          <w:rFonts w:ascii="等线" w:eastAsia="等线" w:hAnsi="等线" w:cs="Times New Roman" w:hint="eastAsia"/>
        </w:rPr>
        <w:t>若企业时间不可协调，考虑去别的企业</w:t>
      </w:r>
    </w:p>
    <w:p w14:paraId="689F8BEE" w14:textId="26E31794" w:rsidR="00214E06" w:rsidRDefault="00214E06" w:rsidP="00214E06">
      <w:pPr>
        <w:pStyle w:val="3"/>
        <w:numPr>
          <w:ilvl w:val="0"/>
          <w:numId w:val="0"/>
        </w:numPr>
        <w:spacing w:before="156" w:after="156"/>
      </w:pPr>
      <w:r>
        <w:rPr>
          <w:rFonts w:hint="eastAsia"/>
        </w:rPr>
        <w:t>三、队伍名称</w:t>
      </w:r>
    </w:p>
    <w:p w14:paraId="3FC7A206" w14:textId="3A1CB30F" w:rsidR="00214E06" w:rsidRDefault="00214E06" w:rsidP="00214E06">
      <w:pPr>
        <w:spacing w:beforeLines="0" w:before="0" w:afterLines="0" w:after="0" w:line="240" w:lineRule="auto"/>
        <w:ind w:left="360" w:firstLineChars="0" w:firstLine="0"/>
        <w:rPr>
          <w:rFonts w:ascii="等线" w:eastAsia="等线" w:hAnsi="等线" w:cs="Times New Roman"/>
        </w:rPr>
      </w:pPr>
      <w:r w:rsidRPr="00214E06">
        <w:rPr>
          <w:rFonts w:ascii="等线" w:eastAsia="等线" w:hAnsi="等线" w:cs="Times New Roman" w:hint="eastAsia"/>
        </w:rPr>
        <w:t>“求是杭城”调研组</w:t>
      </w:r>
    </w:p>
    <w:p w14:paraId="7A0E1FE9" w14:textId="77777777" w:rsidR="004531CF" w:rsidRPr="00214E06" w:rsidRDefault="004531CF" w:rsidP="00214E06">
      <w:pPr>
        <w:spacing w:beforeLines="0" w:before="0" w:afterLines="0" w:after="0" w:line="240" w:lineRule="auto"/>
        <w:ind w:left="360" w:firstLineChars="0" w:firstLine="0"/>
        <w:rPr>
          <w:rFonts w:ascii="等线" w:eastAsia="等线" w:hAnsi="等线" w:cs="Times New Roman"/>
        </w:rPr>
      </w:pPr>
    </w:p>
    <w:p w14:paraId="3D160981" w14:textId="5F8C5D45" w:rsidR="00752020" w:rsidRDefault="00214E06" w:rsidP="008756EE">
      <w:pPr>
        <w:pStyle w:val="3"/>
        <w:numPr>
          <w:ilvl w:val="0"/>
          <w:numId w:val="0"/>
        </w:numPr>
        <w:spacing w:before="156" w:after="156"/>
      </w:pPr>
      <w:r>
        <w:rPr>
          <w:rFonts w:hint="eastAsia"/>
        </w:rPr>
        <w:t>四</w:t>
      </w:r>
      <w:r w:rsidR="00752020">
        <w:rPr>
          <w:rFonts w:hint="eastAsia"/>
        </w:rPr>
        <w:t>、分工安排</w:t>
      </w:r>
    </w:p>
    <w:tbl>
      <w:tblPr>
        <w:tblStyle w:val="TableGrid5"/>
        <w:tblW w:w="0" w:type="auto"/>
        <w:tblLook w:val="04A0" w:firstRow="1" w:lastRow="0" w:firstColumn="1" w:lastColumn="0" w:noHBand="0" w:noVBand="1"/>
      </w:tblPr>
      <w:tblGrid>
        <w:gridCol w:w="2766"/>
        <w:gridCol w:w="2765"/>
        <w:gridCol w:w="2765"/>
      </w:tblGrid>
      <w:tr w:rsidR="00214E06" w:rsidRPr="00214E06" w14:paraId="609486B3" w14:textId="77777777" w:rsidTr="00214E06">
        <w:tc>
          <w:tcPr>
            <w:tcW w:w="2766" w:type="dxa"/>
          </w:tcPr>
          <w:p w14:paraId="04BC3C28" w14:textId="77777777" w:rsidR="00214E06" w:rsidRPr="00214E06" w:rsidRDefault="00214E06" w:rsidP="00214E06">
            <w:pPr>
              <w:spacing w:beforeLines="0" w:before="120" w:afterLines="0" w:after="120" w:line="240" w:lineRule="auto"/>
              <w:ind w:firstLineChars="0" w:firstLine="420"/>
              <w:rPr>
                <w:rFonts w:ascii="等线" w:eastAsia="等线" w:hAnsi="等线" w:cs="Times New Roman"/>
              </w:rPr>
            </w:pPr>
            <w:r w:rsidRPr="00214E06">
              <w:rPr>
                <w:rFonts w:ascii="等线" w:eastAsia="等线" w:hAnsi="等线" w:cs="Times New Roman" w:hint="eastAsia"/>
              </w:rPr>
              <w:t>任务</w:t>
            </w:r>
          </w:p>
        </w:tc>
        <w:tc>
          <w:tcPr>
            <w:tcW w:w="2765" w:type="dxa"/>
          </w:tcPr>
          <w:p w14:paraId="445C88CC"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负责人</w:t>
            </w:r>
          </w:p>
        </w:tc>
        <w:tc>
          <w:tcPr>
            <w:tcW w:w="2765" w:type="dxa"/>
          </w:tcPr>
          <w:p w14:paraId="2CF8D1C7"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工作细则</w:t>
            </w:r>
          </w:p>
        </w:tc>
      </w:tr>
      <w:tr w:rsidR="00214E06" w:rsidRPr="00214E06" w14:paraId="49F30CAF" w14:textId="77777777" w:rsidTr="00214E06">
        <w:tc>
          <w:tcPr>
            <w:tcW w:w="2766" w:type="dxa"/>
          </w:tcPr>
          <w:p w14:paraId="3D005ED7"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采访</w:t>
            </w:r>
          </w:p>
        </w:tc>
        <w:tc>
          <w:tcPr>
            <w:tcW w:w="2765" w:type="dxa"/>
          </w:tcPr>
          <w:p w14:paraId="52432177"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范佳臣、屠锡滢、柏东山（曾辉）</w:t>
            </w:r>
          </w:p>
        </w:tc>
        <w:tc>
          <w:tcPr>
            <w:tcW w:w="2765" w:type="dxa"/>
          </w:tcPr>
          <w:p w14:paraId="7467B761"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主要负责把策划中的问题向企业人士询问。第二个企业时曾辉替换屠锡滢。</w:t>
            </w:r>
          </w:p>
        </w:tc>
      </w:tr>
      <w:tr w:rsidR="00214E06" w:rsidRPr="00214E06" w14:paraId="018D40C0" w14:textId="77777777" w:rsidTr="00214E06">
        <w:tc>
          <w:tcPr>
            <w:tcW w:w="2766" w:type="dxa"/>
          </w:tcPr>
          <w:p w14:paraId="0C3A6693"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联系公司</w:t>
            </w:r>
          </w:p>
        </w:tc>
        <w:tc>
          <w:tcPr>
            <w:tcW w:w="2765" w:type="dxa"/>
          </w:tcPr>
          <w:p w14:paraId="377DD671"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柏东山</w:t>
            </w:r>
          </w:p>
        </w:tc>
        <w:tc>
          <w:tcPr>
            <w:tcW w:w="2765" w:type="dxa"/>
          </w:tcPr>
          <w:p w14:paraId="71987A00"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p>
        </w:tc>
      </w:tr>
      <w:tr w:rsidR="00214E06" w:rsidRPr="00214E06" w14:paraId="01352EC5" w14:textId="77777777" w:rsidTr="00214E06">
        <w:tc>
          <w:tcPr>
            <w:tcW w:w="2766" w:type="dxa"/>
          </w:tcPr>
          <w:p w14:paraId="22F9A4D9"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摄影+修图+录像（采访访谈时）</w:t>
            </w:r>
          </w:p>
        </w:tc>
        <w:tc>
          <w:tcPr>
            <w:tcW w:w="2765" w:type="dxa"/>
          </w:tcPr>
          <w:p w14:paraId="5E35DAEB"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张梁怡婧</w:t>
            </w:r>
          </w:p>
        </w:tc>
        <w:tc>
          <w:tcPr>
            <w:tcW w:w="2765" w:type="dxa"/>
          </w:tcPr>
          <w:p w14:paraId="531C56A7"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时刻必要时录像，准备拍照，对合影修图</w:t>
            </w:r>
          </w:p>
        </w:tc>
      </w:tr>
      <w:tr w:rsidR="00214E06" w:rsidRPr="00214E06" w14:paraId="5D49BFFC" w14:textId="77777777" w:rsidTr="00214E06">
        <w:tc>
          <w:tcPr>
            <w:tcW w:w="2766" w:type="dxa"/>
          </w:tcPr>
          <w:p w14:paraId="704FF6D5"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调研日志+录音记录</w:t>
            </w:r>
          </w:p>
        </w:tc>
        <w:tc>
          <w:tcPr>
            <w:tcW w:w="2765" w:type="dxa"/>
          </w:tcPr>
          <w:p w14:paraId="46BD3D38"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陈清源、屠锡滢、曾辉</w:t>
            </w:r>
          </w:p>
        </w:tc>
        <w:tc>
          <w:tcPr>
            <w:tcW w:w="2765" w:type="dxa"/>
          </w:tcPr>
          <w:p w14:paraId="64E26BAD"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每个企业一人，三人需要事先商量好，保持日志格式一致。记录需要详细，全面，用于后期报告撰写。</w:t>
            </w:r>
          </w:p>
        </w:tc>
      </w:tr>
      <w:tr w:rsidR="00214E06" w:rsidRPr="00214E06" w14:paraId="0FA5ADE8" w14:textId="77777777" w:rsidTr="00214E06">
        <w:tc>
          <w:tcPr>
            <w:tcW w:w="2766" w:type="dxa"/>
          </w:tcPr>
          <w:p w14:paraId="71571537"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带队、统筹全队参观日程</w:t>
            </w:r>
          </w:p>
        </w:tc>
        <w:tc>
          <w:tcPr>
            <w:tcW w:w="2765" w:type="dxa"/>
          </w:tcPr>
          <w:p w14:paraId="34D5C3AF"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柏东山</w:t>
            </w:r>
          </w:p>
        </w:tc>
        <w:tc>
          <w:tcPr>
            <w:tcW w:w="2765" w:type="dxa"/>
          </w:tcPr>
          <w:p w14:paraId="07C0EF36"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p>
        </w:tc>
      </w:tr>
      <w:tr w:rsidR="00214E06" w:rsidRPr="00214E06" w14:paraId="0EB78B27" w14:textId="77777777" w:rsidTr="00214E06">
        <w:tc>
          <w:tcPr>
            <w:tcW w:w="2766" w:type="dxa"/>
          </w:tcPr>
          <w:p w14:paraId="620D551A"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视频制作</w:t>
            </w:r>
          </w:p>
        </w:tc>
        <w:tc>
          <w:tcPr>
            <w:tcW w:w="2765" w:type="dxa"/>
          </w:tcPr>
          <w:p w14:paraId="3486ACA6"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赵丰年</w:t>
            </w:r>
          </w:p>
        </w:tc>
        <w:tc>
          <w:tcPr>
            <w:tcW w:w="2765" w:type="dxa"/>
          </w:tcPr>
          <w:p w14:paraId="2D9A2CDB"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p>
        </w:tc>
      </w:tr>
      <w:tr w:rsidR="00214E06" w:rsidRPr="00214E06" w14:paraId="7580D8EF" w14:textId="77777777" w:rsidTr="00214E06">
        <w:tc>
          <w:tcPr>
            <w:tcW w:w="2766" w:type="dxa"/>
          </w:tcPr>
          <w:p w14:paraId="3262167C"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财务管理</w:t>
            </w:r>
          </w:p>
        </w:tc>
        <w:tc>
          <w:tcPr>
            <w:tcW w:w="2765" w:type="dxa"/>
          </w:tcPr>
          <w:p w14:paraId="7805592D"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范佳臣</w:t>
            </w:r>
          </w:p>
        </w:tc>
        <w:tc>
          <w:tcPr>
            <w:tcW w:w="2765" w:type="dxa"/>
          </w:tcPr>
          <w:p w14:paraId="003B1427"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p>
        </w:tc>
      </w:tr>
      <w:tr w:rsidR="00214E06" w:rsidRPr="00214E06" w14:paraId="0BE3D40B" w14:textId="77777777" w:rsidTr="00214E06">
        <w:tc>
          <w:tcPr>
            <w:tcW w:w="2766" w:type="dxa"/>
          </w:tcPr>
          <w:p w14:paraId="6B0F2E93"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生涯访谈设计及报告</w:t>
            </w:r>
          </w:p>
        </w:tc>
        <w:tc>
          <w:tcPr>
            <w:tcW w:w="2765" w:type="dxa"/>
          </w:tcPr>
          <w:p w14:paraId="407ABF41"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柏东山、曾辉</w:t>
            </w:r>
          </w:p>
        </w:tc>
        <w:tc>
          <w:tcPr>
            <w:tcW w:w="2765" w:type="dxa"/>
          </w:tcPr>
          <w:p w14:paraId="4007F236"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事先沟通好需要撰写的目录，分别对两位职业人士进行访谈，形成报告。</w:t>
            </w:r>
          </w:p>
        </w:tc>
      </w:tr>
      <w:tr w:rsidR="00214E06" w:rsidRPr="00214E06" w14:paraId="139342B1" w14:textId="77777777" w:rsidTr="00214E06">
        <w:tc>
          <w:tcPr>
            <w:tcW w:w="2766" w:type="dxa"/>
          </w:tcPr>
          <w:p w14:paraId="3E4A55FB"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企业文化调研设计及报告</w:t>
            </w:r>
          </w:p>
        </w:tc>
        <w:tc>
          <w:tcPr>
            <w:tcW w:w="2765" w:type="dxa"/>
          </w:tcPr>
          <w:p w14:paraId="44D14990"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陈清源</w:t>
            </w:r>
          </w:p>
        </w:tc>
        <w:tc>
          <w:tcPr>
            <w:tcW w:w="2765" w:type="dxa"/>
          </w:tcPr>
          <w:p w14:paraId="2BFFE8D0"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p>
        </w:tc>
      </w:tr>
      <w:tr w:rsidR="00214E06" w:rsidRPr="00214E06" w14:paraId="3442A306" w14:textId="77777777" w:rsidTr="00214E06">
        <w:tc>
          <w:tcPr>
            <w:tcW w:w="2766" w:type="dxa"/>
          </w:tcPr>
          <w:p w14:paraId="13722C96"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研究项目整理</w:t>
            </w:r>
          </w:p>
        </w:tc>
        <w:tc>
          <w:tcPr>
            <w:tcW w:w="2765" w:type="dxa"/>
          </w:tcPr>
          <w:p w14:paraId="1E253762"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赵丰年</w:t>
            </w:r>
          </w:p>
        </w:tc>
        <w:tc>
          <w:tcPr>
            <w:tcW w:w="2765" w:type="dxa"/>
          </w:tcPr>
          <w:p w14:paraId="14CA699F"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p>
        </w:tc>
      </w:tr>
      <w:tr w:rsidR="00214E06" w:rsidRPr="00214E06" w14:paraId="4CEDBCDA" w14:textId="77777777" w:rsidTr="00214E06">
        <w:tc>
          <w:tcPr>
            <w:tcW w:w="2766" w:type="dxa"/>
          </w:tcPr>
          <w:p w14:paraId="7B74E1BC"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文案排版</w:t>
            </w:r>
          </w:p>
        </w:tc>
        <w:tc>
          <w:tcPr>
            <w:tcW w:w="2765" w:type="dxa"/>
          </w:tcPr>
          <w:p w14:paraId="4E04F137"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p>
        </w:tc>
        <w:tc>
          <w:tcPr>
            <w:tcW w:w="2765" w:type="dxa"/>
          </w:tcPr>
          <w:p w14:paraId="2EA6B801"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所有报告的文案排版</w:t>
            </w:r>
          </w:p>
        </w:tc>
      </w:tr>
      <w:tr w:rsidR="00214E06" w:rsidRPr="00214E06" w14:paraId="2DABAB8B" w14:textId="77777777" w:rsidTr="00214E06">
        <w:tc>
          <w:tcPr>
            <w:tcW w:w="2766" w:type="dxa"/>
          </w:tcPr>
          <w:p w14:paraId="5772E3C4"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调研结果整理</w:t>
            </w:r>
          </w:p>
        </w:tc>
        <w:tc>
          <w:tcPr>
            <w:tcW w:w="2765" w:type="dxa"/>
          </w:tcPr>
          <w:p w14:paraId="6D98B79C"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柏东山</w:t>
            </w:r>
          </w:p>
        </w:tc>
        <w:tc>
          <w:tcPr>
            <w:tcW w:w="2765" w:type="dxa"/>
          </w:tcPr>
          <w:p w14:paraId="16C8BA9C"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p>
        </w:tc>
      </w:tr>
      <w:tr w:rsidR="00214E06" w:rsidRPr="00214E06" w14:paraId="3E4CD04A" w14:textId="77777777" w:rsidTr="00214E06">
        <w:tc>
          <w:tcPr>
            <w:tcW w:w="2766" w:type="dxa"/>
          </w:tcPr>
          <w:p w14:paraId="2DE0C82B"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rPr>
              <w:t>PPT</w:t>
            </w:r>
            <w:r w:rsidRPr="00214E06">
              <w:rPr>
                <w:rFonts w:ascii="等线" w:eastAsia="等线" w:hAnsi="等线" w:cs="Times New Roman" w:hint="eastAsia"/>
              </w:rPr>
              <w:t>制作</w:t>
            </w:r>
          </w:p>
        </w:tc>
        <w:tc>
          <w:tcPr>
            <w:tcW w:w="2765" w:type="dxa"/>
          </w:tcPr>
          <w:p w14:paraId="236BD6D7"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赵丰年、张梁怡婧</w:t>
            </w:r>
          </w:p>
        </w:tc>
        <w:tc>
          <w:tcPr>
            <w:tcW w:w="2765" w:type="dxa"/>
          </w:tcPr>
          <w:p w14:paraId="7B1DB8F0"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p>
        </w:tc>
      </w:tr>
      <w:tr w:rsidR="00214E06" w:rsidRPr="00214E06" w14:paraId="35D143F8" w14:textId="77777777" w:rsidTr="00214E06">
        <w:tc>
          <w:tcPr>
            <w:tcW w:w="2766" w:type="dxa"/>
          </w:tcPr>
          <w:p w14:paraId="23DF7F86"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汇报展示</w:t>
            </w:r>
          </w:p>
        </w:tc>
        <w:tc>
          <w:tcPr>
            <w:tcW w:w="2765" w:type="dxa"/>
          </w:tcPr>
          <w:p w14:paraId="502C0CF3"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柏东山</w:t>
            </w:r>
          </w:p>
        </w:tc>
        <w:tc>
          <w:tcPr>
            <w:tcW w:w="2765" w:type="dxa"/>
          </w:tcPr>
          <w:p w14:paraId="44F994E1"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p>
        </w:tc>
      </w:tr>
      <w:tr w:rsidR="00214E06" w:rsidRPr="00214E06" w14:paraId="108404D1" w14:textId="77777777" w:rsidTr="00214E06">
        <w:tc>
          <w:tcPr>
            <w:tcW w:w="2766" w:type="dxa"/>
          </w:tcPr>
          <w:p w14:paraId="38295ED4"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参与评选素材</w:t>
            </w:r>
          </w:p>
        </w:tc>
        <w:tc>
          <w:tcPr>
            <w:tcW w:w="2765" w:type="dxa"/>
          </w:tcPr>
          <w:p w14:paraId="2627CDC6"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r w:rsidRPr="00214E06">
              <w:rPr>
                <w:rFonts w:ascii="等线" w:eastAsia="等线" w:hAnsi="等线" w:cs="Times New Roman" w:hint="eastAsia"/>
              </w:rPr>
              <w:t>陈清源</w:t>
            </w:r>
          </w:p>
        </w:tc>
        <w:tc>
          <w:tcPr>
            <w:tcW w:w="2765" w:type="dxa"/>
          </w:tcPr>
          <w:p w14:paraId="600DE7D7" w14:textId="77777777" w:rsidR="00214E06" w:rsidRPr="00214E06" w:rsidRDefault="00214E06" w:rsidP="00214E06">
            <w:pPr>
              <w:spacing w:beforeLines="0" w:before="0" w:afterLines="0" w:after="0" w:line="240" w:lineRule="auto"/>
              <w:ind w:firstLineChars="0" w:firstLine="0"/>
              <w:rPr>
                <w:rFonts w:ascii="等线" w:eastAsia="等线" w:hAnsi="等线" w:cs="Times New Roman"/>
              </w:rPr>
            </w:pPr>
          </w:p>
        </w:tc>
      </w:tr>
    </w:tbl>
    <w:p w14:paraId="63FEBF6B" w14:textId="77777777" w:rsidR="008756EE" w:rsidRDefault="008756EE" w:rsidP="008756EE">
      <w:pPr>
        <w:spacing w:before="156" w:after="156"/>
        <w:ind w:firstLine="420"/>
      </w:pPr>
    </w:p>
    <w:p w14:paraId="0F6A3D76" w14:textId="3D815921" w:rsidR="00752020" w:rsidRDefault="00752020" w:rsidP="008756EE">
      <w:pPr>
        <w:pStyle w:val="2"/>
        <w:numPr>
          <w:ilvl w:val="0"/>
          <w:numId w:val="0"/>
        </w:numPr>
        <w:spacing w:before="156" w:after="156"/>
      </w:pPr>
      <w:bookmarkStart w:id="22" w:name="_Toc520285942"/>
      <w:r>
        <w:rPr>
          <w:rFonts w:hint="eastAsia"/>
        </w:rPr>
        <w:lastRenderedPageBreak/>
        <w:t>附录二 与公司</w:t>
      </w:r>
      <w:r w:rsidR="00332B7A">
        <w:rPr>
          <w:rFonts w:hint="eastAsia"/>
        </w:rPr>
        <w:t>的邮件&amp;信息往来</w:t>
      </w:r>
      <w:bookmarkEnd w:id="22"/>
    </w:p>
    <w:p w14:paraId="2645264D" w14:textId="6B9F0561" w:rsidR="00F02D59" w:rsidRDefault="00F02D59" w:rsidP="00F02D59">
      <w:pPr>
        <w:pStyle w:val="3"/>
        <w:numPr>
          <w:ilvl w:val="0"/>
          <w:numId w:val="0"/>
        </w:numPr>
        <w:spacing w:before="156" w:after="156"/>
        <w:ind w:left="420"/>
      </w:pPr>
      <w:r>
        <w:rPr>
          <w:rFonts w:hint="eastAsia"/>
        </w:rPr>
        <w:t>与趣联科技沟通过程</w:t>
      </w:r>
    </w:p>
    <w:p w14:paraId="6FCA3E57" w14:textId="03B0BC55" w:rsidR="00214E06" w:rsidRPr="00214E06" w:rsidRDefault="00F02D59" w:rsidP="00F02D59">
      <w:pPr>
        <w:spacing w:before="156" w:after="156"/>
        <w:ind w:firstLine="420"/>
        <w:jc w:val="center"/>
      </w:pPr>
      <w:r w:rsidRPr="00FB6B47">
        <w:rPr>
          <w:noProof/>
        </w:rPr>
        <w:drawing>
          <wp:inline distT="0" distB="0" distL="0" distR="0" wp14:anchorId="1D35948A" wp14:editId="5B6635A7">
            <wp:extent cx="1620000" cy="2880990"/>
            <wp:effectExtent l="0" t="0" r="0" b="0"/>
            <wp:docPr id="7" name="图片 7" descr="C:\Users\baidongshan\Documents\Tencent Files\964270816\FileRecv\MobileFile\IMG_0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aidongshan\Documents\Tencent Files\964270816\FileRecv\MobileFile\IMG_053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20000" cy="2880990"/>
                    </a:xfrm>
                    <a:prstGeom prst="rect">
                      <a:avLst/>
                    </a:prstGeom>
                    <a:noFill/>
                    <a:ln>
                      <a:noFill/>
                    </a:ln>
                  </pic:spPr>
                </pic:pic>
              </a:graphicData>
            </a:graphic>
          </wp:inline>
        </w:drawing>
      </w:r>
      <w:r>
        <w:t xml:space="preserve"> </w:t>
      </w:r>
      <w:r w:rsidRPr="00FB6B47">
        <w:rPr>
          <w:noProof/>
        </w:rPr>
        <w:drawing>
          <wp:inline distT="0" distB="0" distL="0" distR="0" wp14:anchorId="3B9B3C71" wp14:editId="3B2AF764">
            <wp:extent cx="1620000" cy="2880994"/>
            <wp:effectExtent l="0" t="0" r="0" b="0"/>
            <wp:docPr id="8" name="图片 8" descr="C:\Users\baidongshan\Documents\Tencent Files\964270816\FileRecv\MobileFile\IMG_0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aidongshan\Documents\Tencent Files\964270816\FileRecv\MobileFile\IMG_054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0000" cy="2880994"/>
                    </a:xfrm>
                    <a:prstGeom prst="rect">
                      <a:avLst/>
                    </a:prstGeom>
                    <a:noFill/>
                    <a:ln>
                      <a:noFill/>
                    </a:ln>
                  </pic:spPr>
                </pic:pic>
              </a:graphicData>
            </a:graphic>
          </wp:inline>
        </w:drawing>
      </w:r>
      <w:r>
        <w:t xml:space="preserve"> </w:t>
      </w:r>
      <w:r w:rsidRPr="00214E06">
        <w:rPr>
          <w:noProof/>
        </w:rPr>
        <w:drawing>
          <wp:inline distT="0" distB="0" distL="0" distR="0" wp14:anchorId="34923281" wp14:editId="67A85434">
            <wp:extent cx="1620000" cy="2879099"/>
            <wp:effectExtent l="0" t="0" r="0" b="0"/>
            <wp:docPr id="18" name="Picture 18" descr="D:\3108308426\Image\Group\S2[K_~YM108G`WCP@P%%`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3108308426\Image\Group\S2[K_~YM108G`WCP@P%%`9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20000" cy="2879099"/>
                    </a:xfrm>
                    <a:prstGeom prst="rect">
                      <a:avLst/>
                    </a:prstGeom>
                    <a:noFill/>
                    <a:ln>
                      <a:noFill/>
                    </a:ln>
                  </pic:spPr>
                </pic:pic>
              </a:graphicData>
            </a:graphic>
          </wp:inline>
        </w:drawing>
      </w:r>
      <w:r w:rsidRPr="00FB6B47">
        <w:rPr>
          <w:noProof/>
        </w:rPr>
        <w:drawing>
          <wp:inline distT="0" distB="0" distL="0" distR="0" wp14:anchorId="4006A3E6" wp14:editId="0643AAD6">
            <wp:extent cx="1620000" cy="2880991"/>
            <wp:effectExtent l="0" t="0" r="0" b="0"/>
            <wp:docPr id="9" name="图片 9" descr="C:\Users\baidongshan\Documents\Tencent Files\964270816\FileRecv\MobileFile\IMG_0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aidongshan\Documents\Tencent Files\964270816\FileRecv\MobileFile\IMG_054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0000" cy="2880991"/>
                    </a:xfrm>
                    <a:prstGeom prst="rect">
                      <a:avLst/>
                    </a:prstGeom>
                    <a:noFill/>
                    <a:ln>
                      <a:noFill/>
                    </a:ln>
                  </pic:spPr>
                </pic:pic>
              </a:graphicData>
            </a:graphic>
          </wp:inline>
        </w:drawing>
      </w:r>
      <w:r>
        <w:rPr>
          <w:rFonts w:hint="eastAsia"/>
        </w:rPr>
        <w:t xml:space="preserve"> </w:t>
      </w:r>
      <w:r w:rsidRPr="00FB6B47">
        <w:rPr>
          <w:noProof/>
        </w:rPr>
        <w:drawing>
          <wp:inline distT="0" distB="0" distL="0" distR="0" wp14:anchorId="390DA54C" wp14:editId="6D86AEB8">
            <wp:extent cx="1620000" cy="2880993"/>
            <wp:effectExtent l="0" t="0" r="0" b="0"/>
            <wp:docPr id="10" name="图片 10" descr="C:\Users\baidongshan\Documents\Tencent Files\964270816\FileRecv\MobileFile\IMG_0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aidongshan\Documents\Tencent Files\964270816\FileRecv\MobileFile\IMG_054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0000" cy="2880993"/>
                    </a:xfrm>
                    <a:prstGeom prst="rect">
                      <a:avLst/>
                    </a:prstGeom>
                    <a:noFill/>
                    <a:ln>
                      <a:noFill/>
                    </a:ln>
                  </pic:spPr>
                </pic:pic>
              </a:graphicData>
            </a:graphic>
          </wp:inline>
        </w:drawing>
      </w:r>
    </w:p>
    <w:p w14:paraId="15238FBD" w14:textId="33B97402" w:rsidR="00332B7A" w:rsidRDefault="00332B7A" w:rsidP="00332B7A">
      <w:pPr>
        <w:spacing w:beforeLines="0" w:before="0" w:afterLines="0" w:after="0" w:line="240" w:lineRule="auto"/>
        <w:ind w:firstLineChars="0" w:firstLine="0"/>
        <w:jc w:val="center"/>
      </w:pPr>
    </w:p>
    <w:p w14:paraId="6A841F3B" w14:textId="366F3752" w:rsidR="00332B7A" w:rsidRDefault="00332B7A" w:rsidP="00F02D59">
      <w:pPr>
        <w:pStyle w:val="ae"/>
        <w:spacing w:beforeLines="0" w:before="0" w:afterLines="0" w:after="0" w:line="240" w:lineRule="auto"/>
        <w:ind w:firstLineChars="0" w:firstLine="0"/>
        <w:jc w:val="center"/>
        <w:rPr>
          <w:rFonts w:asciiTheme="minorEastAsia" w:eastAsiaTheme="minorEastAsia" w:hAnsiTheme="minorEastAsia"/>
          <w:sz w:val="18"/>
          <w:szCs w:val="18"/>
        </w:rPr>
      </w:pPr>
      <w:r w:rsidRPr="00332B7A">
        <w:rPr>
          <w:rFonts w:asciiTheme="minorEastAsia" w:eastAsiaTheme="minorEastAsia" w:hAnsiTheme="minorEastAsia" w:hint="eastAsia"/>
          <w:sz w:val="18"/>
          <w:szCs w:val="18"/>
        </w:rPr>
        <w:t>图</w:t>
      </w:r>
      <w:r w:rsidR="004F765F">
        <w:rPr>
          <w:rFonts w:asciiTheme="minorEastAsia" w:eastAsiaTheme="minorEastAsia" w:hAnsiTheme="minorEastAsia" w:hint="eastAsia"/>
          <w:sz w:val="18"/>
          <w:szCs w:val="18"/>
        </w:rPr>
        <w:t>7.1</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向</w:t>
      </w:r>
      <w:r w:rsidR="00214E06">
        <w:rPr>
          <w:rFonts w:asciiTheme="minorEastAsia" w:eastAsiaTheme="minorEastAsia" w:hAnsiTheme="minorEastAsia" w:hint="eastAsia"/>
          <w:sz w:val="18"/>
          <w:szCs w:val="18"/>
        </w:rPr>
        <w:t>杭州趣链发送的短信</w:t>
      </w:r>
    </w:p>
    <w:p w14:paraId="63AA1483" w14:textId="31D6EA61" w:rsidR="00F02D59" w:rsidRDefault="00F02D59" w:rsidP="00F02D59">
      <w:pPr>
        <w:pStyle w:val="3"/>
        <w:numPr>
          <w:ilvl w:val="0"/>
          <w:numId w:val="0"/>
        </w:numPr>
        <w:spacing w:before="156" w:after="156"/>
        <w:ind w:left="420"/>
      </w:pPr>
      <w:r>
        <w:rPr>
          <w:rFonts w:hint="eastAsia"/>
        </w:rPr>
        <w:lastRenderedPageBreak/>
        <w:t>与阿里巴巴沟通证明</w:t>
      </w:r>
    </w:p>
    <w:p w14:paraId="1CEA67DA" w14:textId="5985D4D2" w:rsidR="00F02D59" w:rsidRDefault="00F02D59" w:rsidP="00F02D59">
      <w:pPr>
        <w:spacing w:before="156" w:after="156"/>
        <w:ind w:firstLine="480"/>
      </w:pPr>
      <w:r w:rsidRPr="002850DE">
        <w:rPr>
          <w:rFonts w:ascii="宋体" w:eastAsia="宋体" w:hAnsi="宋体" w:cs="宋体"/>
          <w:noProof/>
          <w:kern w:val="0"/>
          <w:sz w:val="24"/>
          <w:szCs w:val="24"/>
        </w:rPr>
        <w:drawing>
          <wp:inline distT="0" distB="0" distL="0" distR="0" wp14:anchorId="7E42621D" wp14:editId="29F65EFE">
            <wp:extent cx="5274310" cy="1773683"/>
            <wp:effectExtent l="0" t="0" r="2540" b="0"/>
            <wp:docPr id="3" name="图片 3" descr="C:\Users\baidongshan\AppData\Roaming\Tencent\Users\964270816\QQ\WinTemp\RichOle\(NPYQ71D5$_{4Z1[AQ[}@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idongshan\AppData\Roaming\Tencent\Users\964270816\QQ\WinTemp\RichOle\(NPYQ71D5$_{4Z1[AQ[}@0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773683"/>
                    </a:xfrm>
                    <a:prstGeom prst="rect">
                      <a:avLst/>
                    </a:prstGeom>
                    <a:noFill/>
                    <a:ln>
                      <a:noFill/>
                    </a:ln>
                  </pic:spPr>
                </pic:pic>
              </a:graphicData>
            </a:graphic>
          </wp:inline>
        </w:drawing>
      </w:r>
    </w:p>
    <w:p w14:paraId="50305B38" w14:textId="6FD96F80" w:rsidR="00F02D59" w:rsidRPr="00F02D59" w:rsidRDefault="00F02D59" w:rsidP="00F02D59">
      <w:pPr>
        <w:pStyle w:val="ae"/>
        <w:spacing w:beforeLines="0" w:before="0" w:afterLines="0" w:after="0" w:line="240" w:lineRule="auto"/>
        <w:ind w:firstLineChars="0" w:firstLine="0"/>
        <w:jc w:val="center"/>
        <w:rPr>
          <w:rFonts w:asciiTheme="minorEastAsia" w:eastAsiaTheme="minorEastAsia" w:hAnsiTheme="minorEastAsia"/>
          <w:sz w:val="18"/>
          <w:szCs w:val="18"/>
        </w:rPr>
      </w:pPr>
      <w:r w:rsidRPr="00332B7A">
        <w:rPr>
          <w:rFonts w:asciiTheme="minorEastAsia" w:eastAsiaTheme="minorEastAsia" w:hAnsiTheme="minorEastAsia" w:hint="eastAsia"/>
          <w:sz w:val="18"/>
          <w:szCs w:val="18"/>
        </w:rPr>
        <w:t>图</w:t>
      </w:r>
      <w:r>
        <w:rPr>
          <w:rFonts w:asciiTheme="minorEastAsia" w:eastAsiaTheme="minorEastAsia" w:hAnsiTheme="minorEastAsia" w:hint="eastAsia"/>
          <w:sz w:val="18"/>
          <w:szCs w:val="18"/>
        </w:rPr>
        <w:t>7.2</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向杭州阿里巴巴发送的邮件（1）</w:t>
      </w:r>
    </w:p>
    <w:p w14:paraId="566DA17B" w14:textId="4A9535B7" w:rsidR="00F02D59" w:rsidRDefault="00F02D59" w:rsidP="00F02D59">
      <w:pPr>
        <w:spacing w:before="156" w:after="156"/>
        <w:ind w:firstLine="480"/>
      </w:pPr>
      <w:r w:rsidRPr="00F64083">
        <w:rPr>
          <w:rFonts w:ascii="宋体" w:eastAsia="宋体" w:hAnsi="宋体" w:cs="宋体"/>
          <w:noProof/>
          <w:kern w:val="0"/>
          <w:sz w:val="24"/>
          <w:szCs w:val="24"/>
        </w:rPr>
        <w:drawing>
          <wp:inline distT="0" distB="0" distL="0" distR="0" wp14:anchorId="33B90F7A" wp14:editId="39DB728F">
            <wp:extent cx="5274310" cy="1049306"/>
            <wp:effectExtent l="0" t="0" r="2540" b="0"/>
            <wp:docPr id="4" name="图片 4" descr="C:\Users\baidongshan\AppData\Roaming\Tencent\Users\964270816\QQ\WinTemp\RichOle\5QAP1QB0MV_M4UAYTFEKS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aidongshan\AppData\Roaming\Tencent\Users\964270816\QQ\WinTemp\RichOle\5QAP1QB0MV_M4UAYTFEKSDC.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049306"/>
                    </a:xfrm>
                    <a:prstGeom prst="rect">
                      <a:avLst/>
                    </a:prstGeom>
                    <a:noFill/>
                    <a:ln>
                      <a:noFill/>
                    </a:ln>
                  </pic:spPr>
                </pic:pic>
              </a:graphicData>
            </a:graphic>
          </wp:inline>
        </w:drawing>
      </w:r>
    </w:p>
    <w:p w14:paraId="593A9B40" w14:textId="0BBEABAA" w:rsidR="00F02D59" w:rsidRDefault="00F02D59" w:rsidP="00F02D59">
      <w:pPr>
        <w:spacing w:before="156" w:after="156"/>
        <w:ind w:firstLine="360"/>
        <w:jc w:val="center"/>
      </w:pPr>
      <w:r w:rsidRPr="00332B7A">
        <w:rPr>
          <w:rFonts w:asciiTheme="minorEastAsia" w:hAnsiTheme="minorEastAsia" w:hint="eastAsia"/>
          <w:sz w:val="18"/>
          <w:szCs w:val="18"/>
        </w:rPr>
        <w:t>图</w:t>
      </w:r>
      <w:r>
        <w:rPr>
          <w:rFonts w:asciiTheme="minorEastAsia" w:hAnsiTheme="minorEastAsia" w:hint="eastAsia"/>
          <w:sz w:val="18"/>
          <w:szCs w:val="18"/>
        </w:rPr>
        <w:t>7.3</w:t>
      </w:r>
      <w:r>
        <w:rPr>
          <w:rFonts w:asciiTheme="minorEastAsia" w:hAnsiTheme="minorEastAsia"/>
          <w:sz w:val="18"/>
          <w:szCs w:val="18"/>
        </w:rPr>
        <w:t xml:space="preserve">    </w:t>
      </w:r>
      <w:r>
        <w:rPr>
          <w:rFonts w:asciiTheme="minorEastAsia" w:hAnsiTheme="minorEastAsia" w:hint="eastAsia"/>
          <w:sz w:val="18"/>
          <w:szCs w:val="18"/>
        </w:rPr>
        <w:t>向杭州阿里巴巴发送的邮件（2）</w:t>
      </w:r>
    </w:p>
    <w:p w14:paraId="0AC5825E" w14:textId="5D18C8AD" w:rsidR="00F02D59" w:rsidRPr="00F02D59" w:rsidRDefault="00F02D59" w:rsidP="00F02D59">
      <w:pPr>
        <w:spacing w:before="156" w:after="156"/>
        <w:ind w:firstLine="420"/>
        <w:jc w:val="center"/>
      </w:pPr>
      <w:r w:rsidRPr="00F64083">
        <w:rPr>
          <w:noProof/>
        </w:rPr>
        <w:drawing>
          <wp:inline distT="0" distB="0" distL="0" distR="0" wp14:anchorId="1AD77BCD" wp14:editId="57B530FA">
            <wp:extent cx="2656078" cy="3071917"/>
            <wp:effectExtent l="0" t="0" r="0" b="0"/>
            <wp:docPr id="6" name="图片 6" descr="C:\Users\baidongshan\Documents\Tencent Files\964270816\FileRecv\MobileFile\AAA708EF8DCA9B1CBF386C94F5DD99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aidongshan\Documents\Tencent Files\964270816\FileRecv\MobileFile\AAA708EF8DCA9B1CBF386C94F5DD999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3787" cy="3080833"/>
                    </a:xfrm>
                    <a:prstGeom prst="rect">
                      <a:avLst/>
                    </a:prstGeom>
                    <a:noFill/>
                    <a:ln>
                      <a:noFill/>
                    </a:ln>
                  </pic:spPr>
                </pic:pic>
              </a:graphicData>
            </a:graphic>
          </wp:inline>
        </w:drawing>
      </w:r>
    </w:p>
    <w:p w14:paraId="349BDABC" w14:textId="67AE1DB6" w:rsidR="00752020" w:rsidRDefault="00332B7A" w:rsidP="00332B7A">
      <w:pPr>
        <w:pStyle w:val="ae"/>
        <w:spacing w:beforeLines="0" w:before="0" w:afterLines="0" w:after="0" w:line="240" w:lineRule="auto"/>
        <w:ind w:firstLineChars="0" w:firstLine="0"/>
        <w:jc w:val="center"/>
        <w:rPr>
          <w:rFonts w:asciiTheme="minorEastAsia" w:eastAsiaTheme="minorEastAsia" w:hAnsiTheme="minorEastAsia"/>
          <w:sz w:val="18"/>
          <w:szCs w:val="18"/>
        </w:rPr>
      </w:pPr>
      <w:r w:rsidRPr="00332B7A">
        <w:rPr>
          <w:rFonts w:asciiTheme="minorEastAsia" w:eastAsiaTheme="minorEastAsia" w:hAnsiTheme="minorEastAsia" w:hint="eastAsia"/>
          <w:sz w:val="18"/>
          <w:szCs w:val="18"/>
        </w:rPr>
        <w:t>图</w:t>
      </w:r>
      <w:r w:rsidR="00F02D59">
        <w:rPr>
          <w:rFonts w:asciiTheme="minorEastAsia" w:eastAsiaTheme="minorEastAsia" w:hAnsiTheme="minorEastAsia" w:hint="eastAsia"/>
          <w:sz w:val="18"/>
          <w:szCs w:val="18"/>
        </w:rPr>
        <w:t>7.4</w:t>
      </w:r>
      <w:r>
        <w:rPr>
          <w:rFonts w:asciiTheme="minorEastAsia" w:eastAsiaTheme="minorEastAsia" w:hAnsiTheme="minorEastAsia"/>
          <w:sz w:val="18"/>
          <w:szCs w:val="18"/>
        </w:rPr>
        <w:t xml:space="preserve">    </w:t>
      </w:r>
      <w:r w:rsidR="00F02D59">
        <w:rPr>
          <w:rFonts w:asciiTheme="minorEastAsia" w:eastAsiaTheme="minorEastAsia" w:hAnsiTheme="minorEastAsia" w:hint="eastAsia"/>
          <w:sz w:val="18"/>
          <w:szCs w:val="18"/>
        </w:rPr>
        <w:t>与</w:t>
      </w:r>
      <w:r w:rsidR="00E81A59">
        <w:rPr>
          <w:rFonts w:asciiTheme="minorEastAsia" w:eastAsiaTheme="minorEastAsia" w:hAnsiTheme="minorEastAsia" w:hint="eastAsia"/>
          <w:sz w:val="18"/>
          <w:szCs w:val="18"/>
        </w:rPr>
        <w:t>阿里巴巴学长的微信交流</w:t>
      </w:r>
    </w:p>
    <w:p w14:paraId="1DB6C415" w14:textId="09EB3E58" w:rsidR="00E81A59" w:rsidRDefault="00E81A59" w:rsidP="00E81A59">
      <w:pPr>
        <w:spacing w:before="156" w:after="156"/>
        <w:ind w:firstLine="420"/>
      </w:pPr>
    </w:p>
    <w:p w14:paraId="20C3773C" w14:textId="6EB07239" w:rsidR="00E81A59" w:rsidRDefault="00E81A59" w:rsidP="00E81A59">
      <w:pPr>
        <w:spacing w:before="156" w:after="156"/>
        <w:ind w:firstLine="420"/>
      </w:pPr>
    </w:p>
    <w:p w14:paraId="021ADA17" w14:textId="256030A8" w:rsidR="00E81A59" w:rsidRDefault="00E81A59" w:rsidP="00E81A59">
      <w:pPr>
        <w:spacing w:before="156" w:after="156"/>
        <w:ind w:firstLine="420"/>
      </w:pPr>
    </w:p>
    <w:p w14:paraId="763751C7" w14:textId="0138BC4C" w:rsidR="00E81A59" w:rsidRDefault="00E81A59" w:rsidP="00E81A59">
      <w:pPr>
        <w:pStyle w:val="3"/>
        <w:numPr>
          <w:ilvl w:val="0"/>
          <w:numId w:val="0"/>
        </w:numPr>
        <w:spacing w:before="156" w:after="156"/>
        <w:ind w:left="420"/>
      </w:pPr>
      <w:r>
        <w:rPr>
          <w:rFonts w:hint="eastAsia"/>
        </w:rPr>
        <w:lastRenderedPageBreak/>
        <w:t>与信雅达的沟通证明</w:t>
      </w:r>
    </w:p>
    <w:p w14:paraId="789C6E2C" w14:textId="1AA8A9A7" w:rsidR="00E81A59" w:rsidRDefault="00E81A59" w:rsidP="00E81A59">
      <w:pPr>
        <w:spacing w:before="156" w:after="156"/>
        <w:ind w:firstLine="480"/>
      </w:pPr>
      <w:r w:rsidRPr="002850DE">
        <w:rPr>
          <w:rFonts w:ascii="宋体" w:eastAsia="宋体" w:hAnsi="宋体" w:cs="宋体"/>
          <w:noProof/>
          <w:kern w:val="0"/>
          <w:sz w:val="24"/>
          <w:szCs w:val="24"/>
        </w:rPr>
        <w:drawing>
          <wp:inline distT="0" distB="0" distL="0" distR="0" wp14:anchorId="0279C5D7" wp14:editId="29F9FBC9">
            <wp:extent cx="5274310" cy="1563533"/>
            <wp:effectExtent l="0" t="0" r="2540" b="0"/>
            <wp:docPr id="2" name="图片 2" descr="C:\Users\baidongshan\AppData\Roaming\Tencent\Users\964270816\QQ\WinTemp\RichOle\LR0AH@LQ0VB]GYANGL89A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idongshan\AppData\Roaming\Tencent\Users\964270816\QQ\WinTemp\RichOle\LR0AH@LQ0VB]GYANGL89A0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563533"/>
                    </a:xfrm>
                    <a:prstGeom prst="rect">
                      <a:avLst/>
                    </a:prstGeom>
                    <a:noFill/>
                    <a:ln>
                      <a:noFill/>
                    </a:ln>
                  </pic:spPr>
                </pic:pic>
              </a:graphicData>
            </a:graphic>
          </wp:inline>
        </w:drawing>
      </w:r>
    </w:p>
    <w:p w14:paraId="53811ADF" w14:textId="2D04EA02" w:rsidR="00E81A59" w:rsidRPr="00E81A59" w:rsidRDefault="00E81A59" w:rsidP="00E81A59">
      <w:pPr>
        <w:pStyle w:val="ae"/>
        <w:spacing w:beforeLines="0" w:before="0" w:afterLines="0" w:after="0" w:line="240" w:lineRule="auto"/>
        <w:ind w:firstLineChars="0" w:firstLine="0"/>
        <w:jc w:val="center"/>
        <w:rPr>
          <w:rFonts w:asciiTheme="minorEastAsia" w:eastAsiaTheme="minorEastAsia" w:hAnsiTheme="minorEastAsia"/>
          <w:sz w:val="18"/>
          <w:szCs w:val="18"/>
        </w:rPr>
      </w:pPr>
      <w:r w:rsidRPr="00332B7A">
        <w:rPr>
          <w:rFonts w:asciiTheme="minorEastAsia" w:eastAsiaTheme="minorEastAsia" w:hAnsiTheme="minorEastAsia" w:hint="eastAsia"/>
          <w:sz w:val="18"/>
          <w:szCs w:val="18"/>
        </w:rPr>
        <w:t>图</w:t>
      </w:r>
      <w:r>
        <w:rPr>
          <w:rFonts w:asciiTheme="minorEastAsia" w:eastAsiaTheme="minorEastAsia" w:hAnsiTheme="minorEastAsia" w:hint="eastAsia"/>
          <w:sz w:val="18"/>
          <w:szCs w:val="18"/>
        </w:rPr>
        <w:t>7.5</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向杭州信雅达发送的邮件</w:t>
      </w:r>
    </w:p>
    <w:p w14:paraId="0328BD15" w14:textId="5CF9E183" w:rsidR="00E81A59" w:rsidRPr="00E81A59" w:rsidRDefault="00E81A59" w:rsidP="00E81A59">
      <w:pPr>
        <w:spacing w:before="156" w:after="156"/>
        <w:ind w:firstLine="480"/>
        <w:jc w:val="center"/>
      </w:pPr>
      <w:r w:rsidRPr="00F64083">
        <w:rPr>
          <w:rFonts w:ascii="宋体" w:eastAsia="宋体" w:hAnsi="宋体" w:cs="宋体"/>
          <w:noProof/>
          <w:kern w:val="0"/>
          <w:sz w:val="24"/>
          <w:szCs w:val="24"/>
        </w:rPr>
        <w:drawing>
          <wp:inline distT="0" distB="0" distL="0" distR="0" wp14:anchorId="794D4277" wp14:editId="23FBD44E">
            <wp:extent cx="2621964" cy="2677886"/>
            <wp:effectExtent l="0" t="0" r="6985" b="8255"/>
            <wp:docPr id="5" name="图片 5" descr="C:\Users\baidongshan\Documents\Tencent Files\964270816\FileRecv\MobileFile\29D37F04E675A1B7E77B9E42AC5C7B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aidongshan\Documents\Tencent Files\964270816\FileRecv\MobileFile\29D37F04E675A1B7E77B9E42AC5C7B3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5360" cy="2681354"/>
                    </a:xfrm>
                    <a:prstGeom prst="rect">
                      <a:avLst/>
                    </a:prstGeom>
                    <a:noFill/>
                    <a:ln>
                      <a:noFill/>
                    </a:ln>
                  </pic:spPr>
                </pic:pic>
              </a:graphicData>
            </a:graphic>
          </wp:inline>
        </w:drawing>
      </w:r>
    </w:p>
    <w:p w14:paraId="296D94E1" w14:textId="0F78AD41" w:rsidR="00E81A59" w:rsidRDefault="00E81A59" w:rsidP="00E81A59">
      <w:pPr>
        <w:pStyle w:val="ae"/>
        <w:spacing w:beforeLines="0" w:before="0" w:afterLines="0" w:after="0" w:line="240" w:lineRule="auto"/>
        <w:ind w:firstLineChars="0" w:firstLine="0"/>
        <w:jc w:val="center"/>
        <w:rPr>
          <w:rFonts w:asciiTheme="minorEastAsia" w:eastAsiaTheme="minorEastAsia" w:hAnsiTheme="minorEastAsia"/>
          <w:sz w:val="18"/>
          <w:szCs w:val="18"/>
        </w:rPr>
      </w:pPr>
      <w:r w:rsidRPr="00332B7A">
        <w:rPr>
          <w:rFonts w:asciiTheme="minorEastAsia" w:eastAsiaTheme="minorEastAsia" w:hAnsiTheme="minorEastAsia" w:hint="eastAsia"/>
          <w:sz w:val="18"/>
          <w:szCs w:val="18"/>
        </w:rPr>
        <w:t>图</w:t>
      </w:r>
      <w:r>
        <w:rPr>
          <w:rFonts w:asciiTheme="minorEastAsia" w:eastAsiaTheme="minorEastAsia" w:hAnsiTheme="minorEastAsia" w:hint="eastAsia"/>
          <w:sz w:val="18"/>
          <w:szCs w:val="18"/>
        </w:rPr>
        <w:t>7.6</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与信雅达接待人员的微信交流</w:t>
      </w:r>
    </w:p>
    <w:p w14:paraId="4EE87B52" w14:textId="77777777" w:rsidR="00752020" w:rsidRPr="00E81A59" w:rsidRDefault="00752020" w:rsidP="00332B7A">
      <w:pPr>
        <w:spacing w:beforeLines="0" w:before="0" w:afterLines="0" w:after="0" w:line="240" w:lineRule="auto"/>
        <w:ind w:firstLineChars="0" w:firstLine="0"/>
        <w:jc w:val="center"/>
        <w:rPr>
          <w:noProof/>
        </w:rPr>
      </w:pPr>
    </w:p>
    <w:p w14:paraId="47CFE762" w14:textId="77777777" w:rsidR="00752020" w:rsidRDefault="00752020" w:rsidP="00332B7A">
      <w:pPr>
        <w:pStyle w:val="2"/>
        <w:numPr>
          <w:ilvl w:val="0"/>
          <w:numId w:val="0"/>
        </w:numPr>
        <w:spacing w:before="156" w:after="156"/>
        <w:rPr>
          <w:noProof/>
        </w:rPr>
      </w:pPr>
      <w:bookmarkStart w:id="23" w:name="_Toc520285943"/>
      <w:r>
        <w:rPr>
          <w:rFonts w:hint="eastAsia"/>
          <w:noProof/>
        </w:rPr>
        <w:lastRenderedPageBreak/>
        <w:t>附录三 QQ群任务安排</w:t>
      </w:r>
      <w:bookmarkEnd w:id="23"/>
    </w:p>
    <w:p w14:paraId="34FDF947" w14:textId="45B9AEE1" w:rsidR="00214E06" w:rsidRPr="00214E06" w:rsidRDefault="00214E06" w:rsidP="00214E06">
      <w:pPr>
        <w:keepNext/>
        <w:spacing w:beforeLines="0" w:before="0" w:afterLines="0" w:after="0" w:line="240" w:lineRule="auto"/>
        <w:ind w:firstLineChars="0" w:firstLine="0"/>
        <w:jc w:val="center"/>
      </w:pPr>
      <w:r w:rsidRPr="00214E06">
        <w:rPr>
          <w:noProof/>
        </w:rPr>
        <w:drawing>
          <wp:inline distT="0" distB="0" distL="0" distR="0" wp14:anchorId="21682FC9" wp14:editId="4D0A2656">
            <wp:extent cx="4478961" cy="2920601"/>
            <wp:effectExtent l="0" t="0" r="0" b="0"/>
            <wp:docPr id="20" name="Picture 20" descr="C:\Users\Administrator\AppData\Roaming\Tencent\Users\3108308426\QQ\WinTemp\RichOle\(@BC@E1MV{HBR8%VBJ$I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3108308426\QQ\WinTemp\RichOle\(@BC@E1MV{HBR8%VBJ$IN%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3421" cy="2956113"/>
                    </a:xfrm>
                    <a:prstGeom prst="rect">
                      <a:avLst/>
                    </a:prstGeom>
                    <a:noFill/>
                    <a:ln>
                      <a:noFill/>
                    </a:ln>
                  </pic:spPr>
                </pic:pic>
              </a:graphicData>
            </a:graphic>
          </wp:inline>
        </w:drawing>
      </w:r>
    </w:p>
    <w:p w14:paraId="4F6B5262" w14:textId="633F2752" w:rsidR="00332B7A" w:rsidRDefault="00332B7A" w:rsidP="00332B7A">
      <w:pPr>
        <w:keepNext/>
        <w:spacing w:beforeLines="0" w:before="0" w:afterLines="0" w:after="0" w:line="240" w:lineRule="auto"/>
        <w:ind w:firstLineChars="0" w:firstLine="0"/>
        <w:jc w:val="center"/>
      </w:pPr>
    </w:p>
    <w:p w14:paraId="0DEC7857" w14:textId="205D1DEF" w:rsidR="00752020" w:rsidRPr="00332B7A" w:rsidRDefault="00332B7A" w:rsidP="00332B7A">
      <w:pPr>
        <w:pStyle w:val="ae"/>
        <w:spacing w:beforeLines="0" w:before="0" w:afterLines="0" w:after="0" w:line="240" w:lineRule="auto"/>
        <w:ind w:firstLineChars="0" w:firstLine="0"/>
        <w:jc w:val="center"/>
        <w:rPr>
          <w:rFonts w:asciiTheme="minorEastAsia" w:eastAsiaTheme="minorEastAsia" w:hAnsiTheme="minorEastAsia"/>
          <w:sz w:val="18"/>
          <w:szCs w:val="18"/>
        </w:rPr>
      </w:pPr>
      <w:r w:rsidRPr="00332B7A">
        <w:rPr>
          <w:rFonts w:asciiTheme="minorEastAsia" w:eastAsiaTheme="minorEastAsia" w:hAnsiTheme="minorEastAsia" w:hint="eastAsia"/>
          <w:sz w:val="18"/>
          <w:szCs w:val="18"/>
        </w:rPr>
        <w:t xml:space="preserve">图 </w:t>
      </w:r>
      <w:r w:rsidR="00E81A59">
        <w:rPr>
          <w:rFonts w:asciiTheme="minorEastAsia" w:eastAsiaTheme="minorEastAsia" w:hAnsiTheme="minorEastAsia" w:hint="eastAsia"/>
          <w:sz w:val="18"/>
          <w:szCs w:val="18"/>
        </w:rPr>
        <w:t>7.7</w:t>
      </w:r>
      <w:r w:rsidRPr="00332B7A">
        <w:rPr>
          <w:rFonts w:asciiTheme="minorEastAsia" w:eastAsiaTheme="minorEastAsia" w:hAnsiTheme="minorEastAsia"/>
          <w:sz w:val="18"/>
          <w:szCs w:val="18"/>
        </w:rPr>
        <w:t xml:space="preserve">    </w:t>
      </w:r>
      <w:r w:rsidRPr="00332B7A">
        <w:rPr>
          <w:rFonts w:asciiTheme="minorEastAsia" w:eastAsiaTheme="minorEastAsia" w:hAnsiTheme="minorEastAsia" w:hint="eastAsia"/>
          <w:sz w:val="18"/>
          <w:szCs w:val="18"/>
        </w:rPr>
        <w:t>QQ群任务分配</w:t>
      </w:r>
    </w:p>
    <w:p w14:paraId="3A405896" w14:textId="67B29E00" w:rsidR="00214E06" w:rsidRPr="00214E06" w:rsidRDefault="00214E06" w:rsidP="00214E06">
      <w:pPr>
        <w:keepNext/>
        <w:spacing w:beforeLines="0" w:before="0" w:afterLines="0" w:after="0" w:line="240" w:lineRule="auto"/>
        <w:ind w:firstLineChars="0" w:firstLine="0"/>
        <w:jc w:val="center"/>
      </w:pPr>
      <w:r w:rsidRPr="00214E06">
        <w:rPr>
          <w:noProof/>
        </w:rPr>
        <w:drawing>
          <wp:inline distT="0" distB="0" distL="0" distR="0" wp14:anchorId="7EF5E432" wp14:editId="049A8ABC">
            <wp:extent cx="4610100" cy="2078357"/>
            <wp:effectExtent l="0" t="0" r="0" b="0"/>
            <wp:docPr id="21" name="Picture 21" descr="C:\Users\Administrator\AppData\Roaming\Tencent\Users\3108308426\QQ\WinTemp\RichOle\C5)`5S8V`RPPRFB`PC4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3108308426\QQ\WinTemp\RichOle\C5)`5S8V`RPPRFB`PC4X}~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7683" cy="2090792"/>
                    </a:xfrm>
                    <a:prstGeom prst="rect">
                      <a:avLst/>
                    </a:prstGeom>
                    <a:noFill/>
                    <a:ln>
                      <a:noFill/>
                    </a:ln>
                  </pic:spPr>
                </pic:pic>
              </a:graphicData>
            </a:graphic>
          </wp:inline>
        </w:drawing>
      </w:r>
    </w:p>
    <w:p w14:paraId="63C533FE" w14:textId="5E3AB409" w:rsidR="00332B7A" w:rsidRDefault="00332B7A" w:rsidP="00332B7A">
      <w:pPr>
        <w:keepNext/>
        <w:spacing w:beforeLines="0" w:before="0" w:afterLines="0" w:after="0" w:line="240" w:lineRule="auto"/>
        <w:ind w:firstLineChars="0" w:firstLine="0"/>
        <w:jc w:val="center"/>
      </w:pPr>
    </w:p>
    <w:p w14:paraId="4767145A" w14:textId="7C188130" w:rsidR="00752020" w:rsidRPr="00332B7A" w:rsidRDefault="00332B7A" w:rsidP="00332B7A">
      <w:pPr>
        <w:pStyle w:val="ae"/>
        <w:spacing w:beforeLines="0" w:before="0" w:afterLines="0" w:after="0" w:line="240" w:lineRule="auto"/>
        <w:ind w:firstLineChars="0" w:firstLine="0"/>
        <w:jc w:val="center"/>
        <w:rPr>
          <w:rFonts w:asciiTheme="minorEastAsia" w:eastAsiaTheme="minorEastAsia" w:hAnsiTheme="minorEastAsia"/>
          <w:sz w:val="18"/>
          <w:szCs w:val="18"/>
        </w:rPr>
      </w:pPr>
      <w:r w:rsidRPr="00332B7A">
        <w:rPr>
          <w:rFonts w:asciiTheme="minorEastAsia" w:eastAsiaTheme="minorEastAsia" w:hAnsiTheme="minorEastAsia" w:hint="eastAsia"/>
          <w:sz w:val="18"/>
          <w:szCs w:val="18"/>
        </w:rPr>
        <w:t>图</w:t>
      </w:r>
      <w:r w:rsidR="00C045ED">
        <w:rPr>
          <w:rFonts w:asciiTheme="minorEastAsia" w:eastAsiaTheme="minorEastAsia" w:hAnsiTheme="minorEastAsia"/>
          <w:sz w:val="18"/>
          <w:szCs w:val="18"/>
        </w:rPr>
        <w:t>7</w:t>
      </w:r>
      <w:r w:rsidR="00E81A59">
        <w:rPr>
          <w:rFonts w:asciiTheme="minorEastAsia" w:eastAsiaTheme="minorEastAsia" w:hAnsiTheme="minorEastAsia" w:hint="eastAsia"/>
          <w:sz w:val="18"/>
          <w:szCs w:val="18"/>
        </w:rPr>
        <w:t>.8</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QQ群</w:t>
      </w:r>
      <w:r w:rsidR="00214E06">
        <w:rPr>
          <w:rFonts w:asciiTheme="minorEastAsia" w:eastAsiaTheme="minorEastAsia" w:hAnsiTheme="minorEastAsia" w:hint="eastAsia"/>
          <w:sz w:val="18"/>
          <w:szCs w:val="18"/>
        </w:rPr>
        <w:t>策划书任务分配</w:t>
      </w:r>
    </w:p>
    <w:p w14:paraId="715A54C0" w14:textId="3D126A6C" w:rsidR="00752020" w:rsidRDefault="00752020" w:rsidP="00332B7A">
      <w:pPr>
        <w:spacing w:beforeLines="0" w:before="0" w:afterLines="0" w:after="0" w:line="240" w:lineRule="auto"/>
        <w:ind w:firstLineChars="0" w:firstLine="0"/>
        <w:jc w:val="center"/>
        <w:rPr>
          <w:noProof/>
        </w:rPr>
      </w:pPr>
    </w:p>
    <w:p w14:paraId="2B46F5D1" w14:textId="6CC1071D" w:rsidR="00332B7A" w:rsidRDefault="00214E06" w:rsidP="00332B7A">
      <w:pPr>
        <w:keepNext/>
        <w:spacing w:beforeLines="0" w:before="0" w:afterLines="0" w:after="0" w:line="240" w:lineRule="auto"/>
        <w:ind w:firstLineChars="0" w:firstLine="0"/>
        <w:jc w:val="center"/>
      </w:pPr>
      <w:r>
        <w:rPr>
          <w:noProof/>
        </w:rPr>
        <w:lastRenderedPageBreak/>
        <w:drawing>
          <wp:inline distT="0" distB="0" distL="0" distR="0" wp14:anchorId="443AD86C" wp14:editId="4CE7988A">
            <wp:extent cx="3102610" cy="3004743"/>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3121" cy="3014923"/>
                    </a:xfrm>
                    <a:prstGeom prst="rect">
                      <a:avLst/>
                    </a:prstGeom>
                  </pic:spPr>
                </pic:pic>
              </a:graphicData>
            </a:graphic>
          </wp:inline>
        </w:drawing>
      </w:r>
    </w:p>
    <w:p w14:paraId="187A746A" w14:textId="5D77C882" w:rsidR="00302D4D" w:rsidRPr="00C75A4C" w:rsidRDefault="00332B7A" w:rsidP="00C75A4C">
      <w:pPr>
        <w:pStyle w:val="ae"/>
        <w:spacing w:beforeLines="0" w:before="0" w:afterLines="0" w:after="0" w:line="240" w:lineRule="auto"/>
        <w:ind w:firstLineChars="0" w:firstLine="0"/>
        <w:jc w:val="center"/>
        <w:rPr>
          <w:rFonts w:asciiTheme="minorEastAsia" w:eastAsiaTheme="minorEastAsia" w:hAnsiTheme="minorEastAsia"/>
          <w:sz w:val="18"/>
          <w:szCs w:val="18"/>
        </w:rPr>
      </w:pPr>
      <w:r w:rsidRPr="00332B7A">
        <w:rPr>
          <w:rFonts w:asciiTheme="minorEastAsia" w:eastAsiaTheme="minorEastAsia" w:hAnsiTheme="minorEastAsia" w:hint="eastAsia"/>
          <w:sz w:val="18"/>
          <w:szCs w:val="18"/>
        </w:rPr>
        <w:t>图</w:t>
      </w:r>
      <w:r w:rsidR="00E81A59">
        <w:rPr>
          <w:rFonts w:asciiTheme="minorEastAsia" w:eastAsiaTheme="minorEastAsia" w:hAnsiTheme="minorEastAsia" w:hint="eastAsia"/>
          <w:sz w:val="18"/>
          <w:szCs w:val="18"/>
        </w:rPr>
        <w:t>7.9</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团队成员时间调查投票结果</w:t>
      </w:r>
    </w:p>
    <w:sectPr w:rsidR="00302D4D" w:rsidRPr="00C75A4C" w:rsidSect="000D166C">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851" w:footer="1020"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B993A9" w14:textId="77777777" w:rsidR="00E877D6" w:rsidRDefault="00E877D6" w:rsidP="000D166C">
      <w:pPr>
        <w:spacing w:before="120" w:after="120" w:line="240" w:lineRule="auto"/>
        <w:ind w:firstLine="420"/>
      </w:pPr>
      <w:r>
        <w:separator/>
      </w:r>
    </w:p>
  </w:endnote>
  <w:endnote w:type="continuationSeparator" w:id="0">
    <w:p w14:paraId="380E45C3" w14:textId="77777777" w:rsidR="00E877D6" w:rsidRDefault="00E877D6" w:rsidP="000D166C">
      <w:pPr>
        <w:spacing w:before="120" w:after="120"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苹方 特粗">
    <w:altName w:val="微软雅黑"/>
    <w:charset w:val="86"/>
    <w:family w:val="swiss"/>
    <w:pitch w:val="variable"/>
    <w:sig w:usb0="A00002FF" w:usb1="7ACFFCFB" w:usb2="00000016" w:usb3="00000000" w:csb0="00040001" w:csb1="00000000"/>
  </w:font>
  <w:font w:name="苹方 粗体">
    <w:altName w:val="微软雅黑"/>
    <w:charset w:val="86"/>
    <w:family w:val="swiss"/>
    <w:pitch w:val="variable"/>
    <w:sig w:usb0="A00002FF" w:usb1="7ACFFCFB" w:usb2="00000016" w:usb3="00000000" w:csb0="00040001" w:csb1="00000000"/>
  </w:font>
  <w:font w:name="苹方 中等">
    <w:altName w:val="微软雅黑"/>
    <w:charset w:val="86"/>
    <w:family w:val="swiss"/>
    <w:pitch w:val="variable"/>
    <w:sig w:usb0="A00002FF" w:usb1="7ACFFCFB"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苹方 常规">
    <w:altName w:val="Malgun Gothic Semilight"/>
    <w:charset w:val="86"/>
    <w:family w:val="swiss"/>
    <w:pitch w:val="variable"/>
    <w:sig w:usb0="A00002FF" w:usb1="7ACFFCFB"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5FE4D" w14:textId="77777777" w:rsidR="00A4475B" w:rsidRDefault="00A4475B">
    <w:pPr>
      <w:pStyle w:val="a6"/>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3760418"/>
      <w:docPartObj>
        <w:docPartGallery w:val="Page Numbers (Bottom of Page)"/>
        <w:docPartUnique/>
      </w:docPartObj>
    </w:sdtPr>
    <w:sdtEndPr>
      <w:rPr>
        <w:rFonts w:asciiTheme="minorEastAsia" w:hAnsiTheme="minorEastAsia"/>
      </w:rPr>
    </w:sdtEndPr>
    <w:sdtContent>
      <w:sdt>
        <w:sdtPr>
          <w:id w:val="1728636285"/>
          <w:docPartObj>
            <w:docPartGallery w:val="Page Numbers (Top of Page)"/>
            <w:docPartUnique/>
          </w:docPartObj>
        </w:sdtPr>
        <w:sdtEndPr>
          <w:rPr>
            <w:rFonts w:asciiTheme="minorEastAsia" w:hAnsiTheme="minorEastAsia"/>
          </w:rPr>
        </w:sdtEndPr>
        <w:sdtContent>
          <w:p w14:paraId="48BE9E3E" w14:textId="28AD4122" w:rsidR="00A4475B" w:rsidRPr="000D166C" w:rsidRDefault="00A4475B" w:rsidP="000D166C">
            <w:pPr>
              <w:pStyle w:val="a6"/>
              <w:spacing w:beforeLines="0" w:before="0" w:afterLines="0" w:after="0" w:line="240" w:lineRule="auto"/>
              <w:ind w:firstLineChars="0" w:firstLine="0"/>
              <w:jc w:val="center"/>
              <w:rPr>
                <w:rFonts w:asciiTheme="minorEastAsia" w:hAnsiTheme="minorEastAsia"/>
              </w:rPr>
            </w:pPr>
            <w:r w:rsidRPr="000D166C">
              <w:rPr>
                <w:rFonts w:asciiTheme="minorEastAsia" w:hAnsiTheme="minorEastAsia" w:hint="eastAsia"/>
                <w:lang w:val="zh-CN"/>
              </w:rPr>
              <w:t>第</w:t>
            </w:r>
            <w:r w:rsidRPr="000D166C">
              <w:rPr>
                <w:rFonts w:asciiTheme="minorEastAsia" w:hAnsiTheme="minorEastAsia"/>
                <w:bCs/>
              </w:rPr>
              <w:fldChar w:fldCharType="begin"/>
            </w:r>
            <w:r w:rsidRPr="000D166C">
              <w:rPr>
                <w:rFonts w:asciiTheme="minorEastAsia" w:hAnsiTheme="minorEastAsia"/>
                <w:bCs/>
              </w:rPr>
              <w:instrText>PAGE</w:instrText>
            </w:r>
            <w:r w:rsidRPr="000D166C">
              <w:rPr>
                <w:rFonts w:asciiTheme="minorEastAsia" w:hAnsiTheme="minorEastAsia"/>
                <w:bCs/>
              </w:rPr>
              <w:fldChar w:fldCharType="separate"/>
            </w:r>
            <w:r w:rsidR="00DA01FF">
              <w:rPr>
                <w:rFonts w:asciiTheme="minorEastAsia" w:hAnsiTheme="minorEastAsia"/>
                <w:bCs/>
                <w:noProof/>
              </w:rPr>
              <w:t>42</w:t>
            </w:r>
            <w:r w:rsidRPr="000D166C">
              <w:rPr>
                <w:rFonts w:asciiTheme="minorEastAsia" w:hAnsiTheme="minorEastAsia"/>
                <w:bCs/>
              </w:rPr>
              <w:fldChar w:fldCharType="end"/>
            </w:r>
            <w:r w:rsidRPr="000D166C">
              <w:rPr>
                <w:rFonts w:asciiTheme="minorEastAsia" w:hAnsiTheme="minorEastAsia" w:hint="eastAsia"/>
                <w:bCs/>
              </w:rPr>
              <w:t>页</w:t>
            </w:r>
            <w:r w:rsidRPr="000D166C">
              <w:rPr>
                <w:rFonts w:asciiTheme="minorEastAsia" w:hAnsiTheme="minorEastAsia"/>
                <w:lang w:val="zh-CN"/>
              </w:rPr>
              <w:t xml:space="preserve"> / </w:t>
            </w:r>
            <w:r w:rsidRPr="000D166C">
              <w:rPr>
                <w:rFonts w:asciiTheme="minorEastAsia" w:hAnsiTheme="minorEastAsia" w:hint="eastAsia"/>
                <w:lang w:val="zh-CN"/>
              </w:rPr>
              <w:t>共</w:t>
            </w:r>
            <w:r w:rsidRPr="000D166C">
              <w:rPr>
                <w:rFonts w:asciiTheme="minorEastAsia" w:hAnsiTheme="minorEastAsia"/>
                <w:bCs/>
              </w:rPr>
              <w:fldChar w:fldCharType="begin"/>
            </w:r>
            <w:r w:rsidRPr="000D166C">
              <w:rPr>
                <w:rFonts w:asciiTheme="minorEastAsia" w:hAnsiTheme="minorEastAsia"/>
                <w:bCs/>
              </w:rPr>
              <w:instrText>NUMPAGES</w:instrText>
            </w:r>
            <w:r w:rsidRPr="000D166C">
              <w:rPr>
                <w:rFonts w:asciiTheme="minorEastAsia" w:hAnsiTheme="minorEastAsia"/>
                <w:bCs/>
              </w:rPr>
              <w:fldChar w:fldCharType="separate"/>
            </w:r>
            <w:r w:rsidR="00DA01FF">
              <w:rPr>
                <w:rFonts w:asciiTheme="minorEastAsia" w:hAnsiTheme="minorEastAsia"/>
                <w:bCs/>
                <w:noProof/>
              </w:rPr>
              <w:t>43</w:t>
            </w:r>
            <w:r w:rsidRPr="000D166C">
              <w:rPr>
                <w:rFonts w:asciiTheme="minorEastAsia" w:hAnsiTheme="minorEastAsia"/>
                <w:bCs/>
              </w:rPr>
              <w:fldChar w:fldCharType="end"/>
            </w:r>
            <w:r w:rsidRPr="000D166C">
              <w:rPr>
                <w:rFonts w:asciiTheme="minorEastAsia" w:hAnsiTheme="minorEastAsia" w:hint="eastAsia"/>
                <w:bCs/>
              </w:rPr>
              <w:t>页</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59501" w14:textId="77777777" w:rsidR="00A4475B" w:rsidRDefault="00A4475B">
    <w:pPr>
      <w:pStyle w:val="a6"/>
      <w:spacing w:before="120" w:after="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296BBC" w14:textId="77777777" w:rsidR="00E877D6" w:rsidRDefault="00E877D6" w:rsidP="000D166C">
      <w:pPr>
        <w:spacing w:before="120" w:after="120" w:line="240" w:lineRule="auto"/>
        <w:ind w:firstLine="420"/>
      </w:pPr>
      <w:r>
        <w:separator/>
      </w:r>
    </w:p>
  </w:footnote>
  <w:footnote w:type="continuationSeparator" w:id="0">
    <w:p w14:paraId="496ABA8C" w14:textId="77777777" w:rsidR="00E877D6" w:rsidRDefault="00E877D6" w:rsidP="000D166C">
      <w:pPr>
        <w:spacing w:before="120" w:after="120"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52046A" w14:textId="77777777" w:rsidR="00A4475B" w:rsidRDefault="00A4475B">
    <w:pPr>
      <w:pStyle w:val="a4"/>
      <w:spacing w:before="120" w:after="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103DE2" w14:textId="36530495" w:rsidR="00A4475B" w:rsidRDefault="00A4475B">
    <w:pPr>
      <w:pStyle w:val="a4"/>
      <w:spacing w:before="120" w:after="120"/>
      <w:ind w:firstLine="360"/>
    </w:pPr>
    <w:r>
      <w:rPr>
        <w:rFonts w:hint="eastAsia"/>
      </w:rPr>
      <w:t>软件工程认知实习</w:t>
    </w:r>
    <w:r>
      <w:rPr>
        <w:rFonts w:hint="eastAsia"/>
      </w:rPr>
      <w:t xml:space="preserve"> </w:t>
    </w:r>
    <w:r>
      <w:rPr>
        <w:rFonts w:hint="eastAsia"/>
      </w:rPr>
      <w:t>企业调研策划书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E7ACA" w14:textId="77777777" w:rsidR="00A4475B" w:rsidRDefault="00A4475B">
    <w:pPr>
      <w:pStyle w:val="a4"/>
      <w:spacing w:before="120" w:after="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A3853"/>
    <w:multiLevelType w:val="hybridMultilevel"/>
    <w:tmpl w:val="21507F24"/>
    <w:lvl w:ilvl="0" w:tplc="F06623E0">
      <w:start w:val="1"/>
      <w:numFmt w:val="bullet"/>
      <w:lvlText w:val=""/>
      <w:lvlJc w:val="left"/>
      <w:pPr>
        <w:tabs>
          <w:tab w:val="num" w:pos="720"/>
        </w:tabs>
        <w:ind w:left="720" w:hanging="360"/>
      </w:pPr>
      <w:rPr>
        <w:rFonts w:ascii="Wingdings" w:hAnsi="Wingdings" w:hint="default"/>
      </w:rPr>
    </w:lvl>
    <w:lvl w:ilvl="1" w:tplc="A7D89AA4">
      <w:start w:val="1"/>
      <w:numFmt w:val="bullet"/>
      <w:lvlText w:val=""/>
      <w:lvlJc w:val="left"/>
      <w:pPr>
        <w:tabs>
          <w:tab w:val="num" w:pos="1440"/>
        </w:tabs>
        <w:ind w:left="1440" w:hanging="360"/>
      </w:pPr>
      <w:rPr>
        <w:rFonts w:ascii="Wingdings" w:hAnsi="Wingdings" w:hint="default"/>
      </w:rPr>
    </w:lvl>
    <w:lvl w:ilvl="2" w:tplc="2888619E" w:tentative="1">
      <w:start w:val="1"/>
      <w:numFmt w:val="bullet"/>
      <w:lvlText w:val=""/>
      <w:lvlJc w:val="left"/>
      <w:pPr>
        <w:tabs>
          <w:tab w:val="num" w:pos="2160"/>
        </w:tabs>
        <w:ind w:left="2160" w:hanging="360"/>
      </w:pPr>
      <w:rPr>
        <w:rFonts w:ascii="Wingdings" w:hAnsi="Wingdings" w:hint="default"/>
      </w:rPr>
    </w:lvl>
    <w:lvl w:ilvl="3" w:tplc="4D38C232" w:tentative="1">
      <w:start w:val="1"/>
      <w:numFmt w:val="bullet"/>
      <w:lvlText w:val=""/>
      <w:lvlJc w:val="left"/>
      <w:pPr>
        <w:tabs>
          <w:tab w:val="num" w:pos="2880"/>
        </w:tabs>
        <w:ind w:left="2880" w:hanging="360"/>
      </w:pPr>
      <w:rPr>
        <w:rFonts w:ascii="Wingdings" w:hAnsi="Wingdings" w:hint="default"/>
      </w:rPr>
    </w:lvl>
    <w:lvl w:ilvl="4" w:tplc="9E92BEC4" w:tentative="1">
      <w:start w:val="1"/>
      <w:numFmt w:val="bullet"/>
      <w:lvlText w:val=""/>
      <w:lvlJc w:val="left"/>
      <w:pPr>
        <w:tabs>
          <w:tab w:val="num" w:pos="3600"/>
        </w:tabs>
        <w:ind w:left="3600" w:hanging="360"/>
      </w:pPr>
      <w:rPr>
        <w:rFonts w:ascii="Wingdings" w:hAnsi="Wingdings" w:hint="default"/>
      </w:rPr>
    </w:lvl>
    <w:lvl w:ilvl="5" w:tplc="F7A86EA8" w:tentative="1">
      <w:start w:val="1"/>
      <w:numFmt w:val="bullet"/>
      <w:lvlText w:val=""/>
      <w:lvlJc w:val="left"/>
      <w:pPr>
        <w:tabs>
          <w:tab w:val="num" w:pos="4320"/>
        </w:tabs>
        <w:ind w:left="4320" w:hanging="360"/>
      </w:pPr>
      <w:rPr>
        <w:rFonts w:ascii="Wingdings" w:hAnsi="Wingdings" w:hint="default"/>
      </w:rPr>
    </w:lvl>
    <w:lvl w:ilvl="6" w:tplc="9754F4C0" w:tentative="1">
      <w:start w:val="1"/>
      <w:numFmt w:val="bullet"/>
      <w:lvlText w:val=""/>
      <w:lvlJc w:val="left"/>
      <w:pPr>
        <w:tabs>
          <w:tab w:val="num" w:pos="5040"/>
        </w:tabs>
        <w:ind w:left="5040" w:hanging="360"/>
      </w:pPr>
      <w:rPr>
        <w:rFonts w:ascii="Wingdings" w:hAnsi="Wingdings" w:hint="default"/>
      </w:rPr>
    </w:lvl>
    <w:lvl w:ilvl="7" w:tplc="247C2C0C" w:tentative="1">
      <w:start w:val="1"/>
      <w:numFmt w:val="bullet"/>
      <w:lvlText w:val=""/>
      <w:lvlJc w:val="left"/>
      <w:pPr>
        <w:tabs>
          <w:tab w:val="num" w:pos="5760"/>
        </w:tabs>
        <w:ind w:left="5760" w:hanging="360"/>
      </w:pPr>
      <w:rPr>
        <w:rFonts w:ascii="Wingdings" w:hAnsi="Wingdings" w:hint="default"/>
      </w:rPr>
    </w:lvl>
    <w:lvl w:ilvl="8" w:tplc="4454BF7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00B2864"/>
    <w:multiLevelType w:val="hybridMultilevel"/>
    <w:tmpl w:val="DCB813C0"/>
    <w:lvl w:ilvl="0" w:tplc="49AE30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9C1A60"/>
    <w:multiLevelType w:val="hybridMultilevel"/>
    <w:tmpl w:val="DCB813C0"/>
    <w:lvl w:ilvl="0" w:tplc="49AE30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003AF1"/>
    <w:multiLevelType w:val="hybridMultilevel"/>
    <w:tmpl w:val="F1168D8E"/>
    <w:lvl w:ilvl="0" w:tplc="0DB8AA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8807AA4"/>
    <w:multiLevelType w:val="hybridMultilevel"/>
    <w:tmpl w:val="57D629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9F9761F"/>
    <w:multiLevelType w:val="hybridMultilevel"/>
    <w:tmpl w:val="BDFC26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C7F4A6D"/>
    <w:multiLevelType w:val="hybridMultilevel"/>
    <w:tmpl w:val="DCB813C0"/>
    <w:lvl w:ilvl="0" w:tplc="49AE30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9850FB"/>
    <w:multiLevelType w:val="hybridMultilevel"/>
    <w:tmpl w:val="DCB813C0"/>
    <w:lvl w:ilvl="0" w:tplc="49AE30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DC93F76"/>
    <w:multiLevelType w:val="hybridMultilevel"/>
    <w:tmpl w:val="DCB813C0"/>
    <w:lvl w:ilvl="0" w:tplc="49AE30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0FD111B"/>
    <w:multiLevelType w:val="hybridMultilevel"/>
    <w:tmpl w:val="5E78AAC2"/>
    <w:lvl w:ilvl="0" w:tplc="7CF8B298">
      <w:start w:val="1"/>
      <w:numFmt w:val="bullet"/>
      <w:lvlText w:val=""/>
      <w:lvlJc w:val="left"/>
      <w:pPr>
        <w:tabs>
          <w:tab w:val="num" w:pos="420"/>
        </w:tabs>
        <w:ind w:left="420" w:hanging="420"/>
      </w:pPr>
      <w:rPr>
        <w:rFonts w:ascii="Wingdings" w:hAnsi="Wingdings" w:hint="default"/>
      </w:rPr>
    </w:lvl>
    <w:lvl w:ilvl="1" w:tplc="1DFA65DA">
      <w:start w:val="1"/>
      <w:numFmt w:val="bullet"/>
      <w:lvlText w:val=""/>
      <w:lvlJc w:val="left"/>
      <w:pPr>
        <w:tabs>
          <w:tab w:val="num" w:pos="840"/>
        </w:tabs>
        <w:ind w:left="840" w:hanging="420"/>
      </w:pPr>
      <w:rPr>
        <w:rFonts w:ascii="Wingdings" w:hAnsi="Wingdings" w:hint="default"/>
      </w:rPr>
    </w:lvl>
    <w:lvl w:ilvl="2" w:tplc="D4DCA5CC" w:tentative="1">
      <w:start w:val="1"/>
      <w:numFmt w:val="bullet"/>
      <w:lvlText w:val=""/>
      <w:lvlJc w:val="left"/>
      <w:pPr>
        <w:tabs>
          <w:tab w:val="num" w:pos="1260"/>
        </w:tabs>
        <w:ind w:left="1260" w:hanging="420"/>
      </w:pPr>
      <w:rPr>
        <w:rFonts w:ascii="Wingdings" w:hAnsi="Wingdings" w:hint="default"/>
      </w:rPr>
    </w:lvl>
    <w:lvl w:ilvl="3" w:tplc="081A2530" w:tentative="1">
      <w:start w:val="1"/>
      <w:numFmt w:val="bullet"/>
      <w:lvlText w:val=""/>
      <w:lvlJc w:val="left"/>
      <w:pPr>
        <w:tabs>
          <w:tab w:val="num" w:pos="1680"/>
        </w:tabs>
        <w:ind w:left="1680" w:hanging="420"/>
      </w:pPr>
      <w:rPr>
        <w:rFonts w:ascii="Wingdings" w:hAnsi="Wingdings" w:hint="default"/>
      </w:rPr>
    </w:lvl>
    <w:lvl w:ilvl="4" w:tplc="25AA5032" w:tentative="1">
      <w:start w:val="1"/>
      <w:numFmt w:val="bullet"/>
      <w:lvlText w:val=""/>
      <w:lvlJc w:val="left"/>
      <w:pPr>
        <w:tabs>
          <w:tab w:val="num" w:pos="2100"/>
        </w:tabs>
        <w:ind w:left="2100" w:hanging="420"/>
      </w:pPr>
      <w:rPr>
        <w:rFonts w:ascii="Wingdings" w:hAnsi="Wingdings" w:hint="default"/>
      </w:rPr>
    </w:lvl>
    <w:lvl w:ilvl="5" w:tplc="EC52B158" w:tentative="1">
      <w:start w:val="1"/>
      <w:numFmt w:val="bullet"/>
      <w:lvlText w:val=""/>
      <w:lvlJc w:val="left"/>
      <w:pPr>
        <w:tabs>
          <w:tab w:val="num" w:pos="2520"/>
        </w:tabs>
        <w:ind w:left="2520" w:hanging="420"/>
      </w:pPr>
      <w:rPr>
        <w:rFonts w:ascii="Wingdings" w:hAnsi="Wingdings" w:hint="default"/>
      </w:rPr>
    </w:lvl>
    <w:lvl w:ilvl="6" w:tplc="296A343C" w:tentative="1">
      <w:start w:val="1"/>
      <w:numFmt w:val="bullet"/>
      <w:lvlText w:val=""/>
      <w:lvlJc w:val="left"/>
      <w:pPr>
        <w:tabs>
          <w:tab w:val="num" w:pos="2940"/>
        </w:tabs>
        <w:ind w:left="2940" w:hanging="420"/>
      </w:pPr>
      <w:rPr>
        <w:rFonts w:ascii="Wingdings" w:hAnsi="Wingdings" w:hint="default"/>
      </w:rPr>
    </w:lvl>
    <w:lvl w:ilvl="7" w:tplc="3ECA3778" w:tentative="1">
      <w:start w:val="1"/>
      <w:numFmt w:val="bullet"/>
      <w:lvlText w:val=""/>
      <w:lvlJc w:val="left"/>
      <w:pPr>
        <w:tabs>
          <w:tab w:val="num" w:pos="3360"/>
        </w:tabs>
        <w:ind w:left="3360" w:hanging="420"/>
      </w:pPr>
      <w:rPr>
        <w:rFonts w:ascii="Wingdings" w:hAnsi="Wingdings" w:hint="default"/>
      </w:rPr>
    </w:lvl>
    <w:lvl w:ilvl="8" w:tplc="5E1494D8"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3889150B"/>
    <w:multiLevelType w:val="hybridMultilevel"/>
    <w:tmpl w:val="DCB813C0"/>
    <w:lvl w:ilvl="0" w:tplc="49AE30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9D44501"/>
    <w:multiLevelType w:val="hybridMultilevel"/>
    <w:tmpl w:val="DCB813C0"/>
    <w:lvl w:ilvl="0" w:tplc="49AE30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C194C42"/>
    <w:multiLevelType w:val="hybridMultilevel"/>
    <w:tmpl w:val="3B3AB36A"/>
    <w:lvl w:ilvl="0" w:tplc="65946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D470283"/>
    <w:multiLevelType w:val="hybridMultilevel"/>
    <w:tmpl w:val="9740F09A"/>
    <w:lvl w:ilvl="0" w:tplc="678A94E4">
      <w:start w:val="5"/>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66A12BA"/>
    <w:multiLevelType w:val="hybridMultilevel"/>
    <w:tmpl w:val="DCB813C0"/>
    <w:lvl w:ilvl="0" w:tplc="49AE30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846DEF"/>
    <w:multiLevelType w:val="hybridMultilevel"/>
    <w:tmpl w:val="DCB813C0"/>
    <w:lvl w:ilvl="0" w:tplc="49AE30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E637613"/>
    <w:multiLevelType w:val="hybridMultilevel"/>
    <w:tmpl w:val="53E8664A"/>
    <w:lvl w:ilvl="0" w:tplc="2B7C7D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38285B"/>
    <w:multiLevelType w:val="hybridMultilevel"/>
    <w:tmpl w:val="DCB813C0"/>
    <w:lvl w:ilvl="0" w:tplc="49AE30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3D23974"/>
    <w:multiLevelType w:val="hybridMultilevel"/>
    <w:tmpl w:val="DCB813C0"/>
    <w:lvl w:ilvl="0" w:tplc="49AE30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A9F1254"/>
    <w:multiLevelType w:val="hybridMultilevel"/>
    <w:tmpl w:val="12048056"/>
    <w:lvl w:ilvl="0" w:tplc="84729768">
      <w:start w:val="1"/>
      <w:numFmt w:val="japaneseCounting"/>
      <w:lvlText w:val="%1、"/>
      <w:lvlJc w:val="left"/>
      <w:pPr>
        <w:ind w:left="660" w:hanging="6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FD05591"/>
    <w:multiLevelType w:val="hybridMultilevel"/>
    <w:tmpl w:val="DCB813C0"/>
    <w:lvl w:ilvl="0" w:tplc="49AE30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1CF6683"/>
    <w:multiLevelType w:val="multilevel"/>
    <w:tmpl w:val="D122C40C"/>
    <w:lvl w:ilvl="0">
      <w:start w:val="1"/>
      <w:numFmt w:val="decimal"/>
      <w:pStyle w:val="1"/>
      <w:lvlText w:val="%1"/>
      <w:lvlJc w:val="left"/>
      <w:pPr>
        <w:ind w:left="425" w:hanging="425"/>
      </w:pPr>
    </w:lvl>
    <w:lvl w:ilvl="1">
      <w:start w:val="1"/>
      <w:numFmt w:val="decimal"/>
      <w:pStyle w:val="2"/>
      <w:lvlText w:val="%1.%2"/>
      <w:lvlJc w:val="left"/>
      <w:pPr>
        <w:ind w:left="992" w:hanging="567"/>
      </w:pPr>
    </w:lvl>
    <w:lvl w:ilvl="2">
      <w:start w:val="1"/>
      <w:numFmt w:val="decimal"/>
      <w:pStyle w:val="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77137637"/>
    <w:multiLevelType w:val="hybridMultilevel"/>
    <w:tmpl w:val="F0F8D9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7263E3C"/>
    <w:multiLevelType w:val="hybridMultilevel"/>
    <w:tmpl w:val="DCB813C0"/>
    <w:lvl w:ilvl="0" w:tplc="49AE30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B6646D5"/>
    <w:multiLevelType w:val="hybridMultilevel"/>
    <w:tmpl w:val="8E049E9C"/>
    <w:lvl w:ilvl="0" w:tplc="E3B8B8BC">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24"/>
  </w:num>
  <w:num w:numId="3">
    <w:abstractNumId w:val="9"/>
  </w:num>
  <w:num w:numId="4">
    <w:abstractNumId w:val="0"/>
  </w:num>
  <w:num w:numId="5">
    <w:abstractNumId w:val="22"/>
  </w:num>
  <w:num w:numId="6">
    <w:abstractNumId w:val="16"/>
  </w:num>
  <w:num w:numId="7">
    <w:abstractNumId w:val="21"/>
  </w:num>
  <w:num w:numId="8">
    <w:abstractNumId w:val="4"/>
  </w:num>
  <w:num w:numId="9">
    <w:abstractNumId w:val="12"/>
  </w:num>
  <w:num w:numId="10">
    <w:abstractNumId w:val="21"/>
  </w:num>
  <w:num w:numId="11">
    <w:abstractNumId w:val="3"/>
  </w:num>
  <w:num w:numId="12">
    <w:abstractNumId w:val="2"/>
  </w:num>
  <w:num w:numId="13">
    <w:abstractNumId w:val="18"/>
  </w:num>
  <w:num w:numId="14">
    <w:abstractNumId w:val="7"/>
  </w:num>
  <w:num w:numId="15">
    <w:abstractNumId w:val="17"/>
  </w:num>
  <w:num w:numId="16">
    <w:abstractNumId w:val="6"/>
  </w:num>
  <w:num w:numId="17">
    <w:abstractNumId w:val="10"/>
  </w:num>
  <w:num w:numId="18">
    <w:abstractNumId w:val="8"/>
  </w:num>
  <w:num w:numId="19">
    <w:abstractNumId w:val="23"/>
  </w:num>
  <w:num w:numId="20">
    <w:abstractNumId w:val="5"/>
  </w:num>
  <w:num w:numId="21">
    <w:abstractNumId w:val="1"/>
  </w:num>
  <w:num w:numId="22">
    <w:abstractNumId w:val="11"/>
  </w:num>
  <w:num w:numId="23">
    <w:abstractNumId w:val="15"/>
  </w:num>
  <w:num w:numId="24">
    <w:abstractNumId w:val="14"/>
  </w:num>
  <w:num w:numId="25">
    <w:abstractNumId w:val="20"/>
  </w:num>
  <w:num w:numId="26">
    <w:abstractNumId w:val="21"/>
  </w:num>
  <w:num w:numId="27">
    <w:abstractNumId w:val="21"/>
  </w:num>
  <w:num w:numId="28">
    <w:abstractNumId w:val="21"/>
  </w:num>
  <w:num w:numId="29">
    <w:abstractNumId w:val="21"/>
  </w:num>
  <w:num w:numId="30">
    <w:abstractNumId w:val="13"/>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activeWritingStyle w:appName="MSWord" w:lang="en-US" w:vendorID="64" w:dllVersion="6" w:nlCheck="1" w:checkStyle="0"/>
  <w:activeWritingStyle w:appName="MSWord" w:lang="zh-CN" w:vendorID="64" w:dllVersion="5" w:nlCheck="1" w:checkStyle="1"/>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9AB"/>
    <w:rsid w:val="000052B3"/>
    <w:rsid w:val="00017771"/>
    <w:rsid w:val="00017E1E"/>
    <w:rsid w:val="00021832"/>
    <w:rsid w:val="00027DFD"/>
    <w:rsid w:val="000306DF"/>
    <w:rsid w:val="00043C3F"/>
    <w:rsid w:val="0004595C"/>
    <w:rsid w:val="00047077"/>
    <w:rsid w:val="00053110"/>
    <w:rsid w:val="00060D37"/>
    <w:rsid w:val="000623DA"/>
    <w:rsid w:val="00070704"/>
    <w:rsid w:val="00071432"/>
    <w:rsid w:val="000752DD"/>
    <w:rsid w:val="00076738"/>
    <w:rsid w:val="00076F11"/>
    <w:rsid w:val="000A42F3"/>
    <w:rsid w:val="000A45B8"/>
    <w:rsid w:val="000A484C"/>
    <w:rsid w:val="000B0C80"/>
    <w:rsid w:val="000B3390"/>
    <w:rsid w:val="000B3AE1"/>
    <w:rsid w:val="000B5E5D"/>
    <w:rsid w:val="000D0C93"/>
    <w:rsid w:val="000D0F3A"/>
    <w:rsid w:val="000D166C"/>
    <w:rsid w:val="000E385F"/>
    <w:rsid w:val="000F7770"/>
    <w:rsid w:val="001164B5"/>
    <w:rsid w:val="00117E11"/>
    <w:rsid w:val="0013545A"/>
    <w:rsid w:val="0015236E"/>
    <w:rsid w:val="00155898"/>
    <w:rsid w:val="001619A1"/>
    <w:rsid w:val="001641ED"/>
    <w:rsid w:val="00174A79"/>
    <w:rsid w:val="00177095"/>
    <w:rsid w:val="00180490"/>
    <w:rsid w:val="00183DE9"/>
    <w:rsid w:val="001A2466"/>
    <w:rsid w:val="001B3094"/>
    <w:rsid w:val="001B5D56"/>
    <w:rsid w:val="001B6591"/>
    <w:rsid w:val="001B7739"/>
    <w:rsid w:val="001D017A"/>
    <w:rsid w:val="001D71DE"/>
    <w:rsid w:val="001E0416"/>
    <w:rsid w:val="001E1AC1"/>
    <w:rsid w:val="001E3087"/>
    <w:rsid w:val="001E4E5A"/>
    <w:rsid w:val="001F4C10"/>
    <w:rsid w:val="0020462C"/>
    <w:rsid w:val="002050BE"/>
    <w:rsid w:val="00213CEA"/>
    <w:rsid w:val="00214E06"/>
    <w:rsid w:val="002159E6"/>
    <w:rsid w:val="00233F31"/>
    <w:rsid w:val="00254B22"/>
    <w:rsid w:val="0025738C"/>
    <w:rsid w:val="00266817"/>
    <w:rsid w:val="00266F78"/>
    <w:rsid w:val="002732F2"/>
    <w:rsid w:val="00276E20"/>
    <w:rsid w:val="002823E6"/>
    <w:rsid w:val="00285186"/>
    <w:rsid w:val="00292BDE"/>
    <w:rsid w:val="002A45B4"/>
    <w:rsid w:val="002D023B"/>
    <w:rsid w:val="002D4901"/>
    <w:rsid w:val="002D649F"/>
    <w:rsid w:val="002E12EB"/>
    <w:rsid w:val="002E29DE"/>
    <w:rsid w:val="002E6B62"/>
    <w:rsid w:val="00302D4D"/>
    <w:rsid w:val="00302F17"/>
    <w:rsid w:val="00303DF1"/>
    <w:rsid w:val="0030516E"/>
    <w:rsid w:val="00307DE2"/>
    <w:rsid w:val="00312E89"/>
    <w:rsid w:val="00320873"/>
    <w:rsid w:val="00322001"/>
    <w:rsid w:val="0032482B"/>
    <w:rsid w:val="00325A74"/>
    <w:rsid w:val="00332B7A"/>
    <w:rsid w:val="003408DA"/>
    <w:rsid w:val="00340EE1"/>
    <w:rsid w:val="00345BA7"/>
    <w:rsid w:val="003517DA"/>
    <w:rsid w:val="00353B12"/>
    <w:rsid w:val="003624C3"/>
    <w:rsid w:val="003627B4"/>
    <w:rsid w:val="0037212A"/>
    <w:rsid w:val="00387001"/>
    <w:rsid w:val="00394664"/>
    <w:rsid w:val="003973B8"/>
    <w:rsid w:val="003A297F"/>
    <w:rsid w:val="003A6C95"/>
    <w:rsid w:val="003A77CB"/>
    <w:rsid w:val="003B63FB"/>
    <w:rsid w:val="003C0FEE"/>
    <w:rsid w:val="003C14D6"/>
    <w:rsid w:val="003C4BCF"/>
    <w:rsid w:val="003C5C9F"/>
    <w:rsid w:val="003C6A84"/>
    <w:rsid w:val="003D33CC"/>
    <w:rsid w:val="003D6B73"/>
    <w:rsid w:val="003E584A"/>
    <w:rsid w:val="003E7789"/>
    <w:rsid w:val="003F3DDA"/>
    <w:rsid w:val="003F706C"/>
    <w:rsid w:val="00405B38"/>
    <w:rsid w:val="004149C9"/>
    <w:rsid w:val="00414EC6"/>
    <w:rsid w:val="00414F71"/>
    <w:rsid w:val="0041535E"/>
    <w:rsid w:val="00417B86"/>
    <w:rsid w:val="00431F07"/>
    <w:rsid w:val="004348CB"/>
    <w:rsid w:val="004531CF"/>
    <w:rsid w:val="00455452"/>
    <w:rsid w:val="00457B89"/>
    <w:rsid w:val="00462CF3"/>
    <w:rsid w:val="00464FC3"/>
    <w:rsid w:val="004702D8"/>
    <w:rsid w:val="004751D1"/>
    <w:rsid w:val="0048092C"/>
    <w:rsid w:val="0048739F"/>
    <w:rsid w:val="00496ED4"/>
    <w:rsid w:val="004A5AE7"/>
    <w:rsid w:val="004B6ADA"/>
    <w:rsid w:val="004C0911"/>
    <w:rsid w:val="004C0B0D"/>
    <w:rsid w:val="004E355B"/>
    <w:rsid w:val="004E5383"/>
    <w:rsid w:val="004E6EC6"/>
    <w:rsid w:val="004F1345"/>
    <w:rsid w:val="004F3B3D"/>
    <w:rsid w:val="004F733F"/>
    <w:rsid w:val="004F765F"/>
    <w:rsid w:val="004F776E"/>
    <w:rsid w:val="00511250"/>
    <w:rsid w:val="005164FF"/>
    <w:rsid w:val="005440F2"/>
    <w:rsid w:val="00544DAB"/>
    <w:rsid w:val="00556A88"/>
    <w:rsid w:val="00557C2A"/>
    <w:rsid w:val="005636F6"/>
    <w:rsid w:val="005726BB"/>
    <w:rsid w:val="00584770"/>
    <w:rsid w:val="00586431"/>
    <w:rsid w:val="005926E9"/>
    <w:rsid w:val="005D2F89"/>
    <w:rsid w:val="005D4039"/>
    <w:rsid w:val="005D5448"/>
    <w:rsid w:val="005E3933"/>
    <w:rsid w:val="005F6B4A"/>
    <w:rsid w:val="005F6B7B"/>
    <w:rsid w:val="005F7BA5"/>
    <w:rsid w:val="00630300"/>
    <w:rsid w:val="00635CDD"/>
    <w:rsid w:val="00644998"/>
    <w:rsid w:val="00650B03"/>
    <w:rsid w:val="00653242"/>
    <w:rsid w:val="00680635"/>
    <w:rsid w:val="0068117B"/>
    <w:rsid w:val="00683B12"/>
    <w:rsid w:val="006951E3"/>
    <w:rsid w:val="00696AB5"/>
    <w:rsid w:val="006A4452"/>
    <w:rsid w:val="006B0E02"/>
    <w:rsid w:val="006C643C"/>
    <w:rsid w:val="006D08B4"/>
    <w:rsid w:val="006D660B"/>
    <w:rsid w:val="006D6E80"/>
    <w:rsid w:val="006E4487"/>
    <w:rsid w:val="006E6101"/>
    <w:rsid w:val="0070503F"/>
    <w:rsid w:val="00706BA3"/>
    <w:rsid w:val="00710065"/>
    <w:rsid w:val="007242CC"/>
    <w:rsid w:val="007277E8"/>
    <w:rsid w:val="00737A50"/>
    <w:rsid w:val="00751FC7"/>
    <w:rsid w:val="00752020"/>
    <w:rsid w:val="0075389D"/>
    <w:rsid w:val="00764E8D"/>
    <w:rsid w:val="00765330"/>
    <w:rsid w:val="00765A27"/>
    <w:rsid w:val="00774C48"/>
    <w:rsid w:val="00790F70"/>
    <w:rsid w:val="007930B9"/>
    <w:rsid w:val="00796802"/>
    <w:rsid w:val="007A059C"/>
    <w:rsid w:val="007A6654"/>
    <w:rsid w:val="007B0376"/>
    <w:rsid w:val="007C427A"/>
    <w:rsid w:val="007D783F"/>
    <w:rsid w:val="007E626A"/>
    <w:rsid w:val="0080190E"/>
    <w:rsid w:val="008164F7"/>
    <w:rsid w:val="0082300B"/>
    <w:rsid w:val="00832776"/>
    <w:rsid w:val="00840003"/>
    <w:rsid w:val="00844C18"/>
    <w:rsid w:val="00856AD6"/>
    <w:rsid w:val="0086077F"/>
    <w:rsid w:val="008756EE"/>
    <w:rsid w:val="008777DA"/>
    <w:rsid w:val="00895AC9"/>
    <w:rsid w:val="008972CD"/>
    <w:rsid w:val="008A16E9"/>
    <w:rsid w:val="008A26C4"/>
    <w:rsid w:val="008A77B1"/>
    <w:rsid w:val="008B4EB2"/>
    <w:rsid w:val="008C4F16"/>
    <w:rsid w:val="008C5574"/>
    <w:rsid w:val="008C671E"/>
    <w:rsid w:val="008E1A27"/>
    <w:rsid w:val="008E4AA3"/>
    <w:rsid w:val="008E5A82"/>
    <w:rsid w:val="008F0F93"/>
    <w:rsid w:val="008F30BF"/>
    <w:rsid w:val="00901E0C"/>
    <w:rsid w:val="00904D56"/>
    <w:rsid w:val="0093405D"/>
    <w:rsid w:val="00937B75"/>
    <w:rsid w:val="009405AA"/>
    <w:rsid w:val="0094467A"/>
    <w:rsid w:val="00946E29"/>
    <w:rsid w:val="00970A29"/>
    <w:rsid w:val="00974F1A"/>
    <w:rsid w:val="00985713"/>
    <w:rsid w:val="0098760B"/>
    <w:rsid w:val="00992721"/>
    <w:rsid w:val="009A1009"/>
    <w:rsid w:val="009B3337"/>
    <w:rsid w:val="009B44E7"/>
    <w:rsid w:val="009C2F06"/>
    <w:rsid w:val="009C5ADE"/>
    <w:rsid w:val="009D1740"/>
    <w:rsid w:val="009E7426"/>
    <w:rsid w:val="009E7ADD"/>
    <w:rsid w:val="00A04420"/>
    <w:rsid w:val="00A1088B"/>
    <w:rsid w:val="00A12F38"/>
    <w:rsid w:val="00A13AAF"/>
    <w:rsid w:val="00A15AB3"/>
    <w:rsid w:val="00A20B71"/>
    <w:rsid w:val="00A2532B"/>
    <w:rsid w:val="00A2756D"/>
    <w:rsid w:val="00A3014B"/>
    <w:rsid w:val="00A31DEC"/>
    <w:rsid w:val="00A326A0"/>
    <w:rsid w:val="00A4475B"/>
    <w:rsid w:val="00A60868"/>
    <w:rsid w:val="00A61428"/>
    <w:rsid w:val="00A61444"/>
    <w:rsid w:val="00A72528"/>
    <w:rsid w:val="00A73013"/>
    <w:rsid w:val="00A76374"/>
    <w:rsid w:val="00A84707"/>
    <w:rsid w:val="00AA533C"/>
    <w:rsid w:val="00AB106D"/>
    <w:rsid w:val="00AB789C"/>
    <w:rsid w:val="00AB7EC1"/>
    <w:rsid w:val="00AC0720"/>
    <w:rsid w:val="00AC5156"/>
    <w:rsid w:val="00AC618C"/>
    <w:rsid w:val="00AC776D"/>
    <w:rsid w:val="00AC78AB"/>
    <w:rsid w:val="00AD6E8E"/>
    <w:rsid w:val="00AE0E77"/>
    <w:rsid w:val="00AE4A87"/>
    <w:rsid w:val="00AF3CB3"/>
    <w:rsid w:val="00B07B8D"/>
    <w:rsid w:val="00B13490"/>
    <w:rsid w:val="00B2623B"/>
    <w:rsid w:val="00B271F7"/>
    <w:rsid w:val="00B273C6"/>
    <w:rsid w:val="00B30A76"/>
    <w:rsid w:val="00B30F1D"/>
    <w:rsid w:val="00B41575"/>
    <w:rsid w:val="00B620CA"/>
    <w:rsid w:val="00B63030"/>
    <w:rsid w:val="00B66B84"/>
    <w:rsid w:val="00B7220A"/>
    <w:rsid w:val="00B7353C"/>
    <w:rsid w:val="00B80C83"/>
    <w:rsid w:val="00B83D5D"/>
    <w:rsid w:val="00B8495D"/>
    <w:rsid w:val="00B90EB1"/>
    <w:rsid w:val="00B9365D"/>
    <w:rsid w:val="00BA0904"/>
    <w:rsid w:val="00BB0E54"/>
    <w:rsid w:val="00BB5C52"/>
    <w:rsid w:val="00BC1DCD"/>
    <w:rsid w:val="00BC4960"/>
    <w:rsid w:val="00BC5FD9"/>
    <w:rsid w:val="00BD1785"/>
    <w:rsid w:val="00BD30E1"/>
    <w:rsid w:val="00BD5F17"/>
    <w:rsid w:val="00BD6075"/>
    <w:rsid w:val="00BE2135"/>
    <w:rsid w:val="00BE2BE5"/>
    <w:rsid w:val="00BF0AC9"/>
    <w:rsid w:val="00C01780"/>
    <w:rsid w:val="00C045ED"/>
    <w:rsid w:val="00C06892"/>
    <w:rsid w:val="00C15361"/>
    <w:rsid w:val="00C20267"/>
    <w:rsid w:val="00C247AE"/>
    <w:rsid w:val="00C340E3"/>
    <w:rsid w:val="00C379E4"/>
    <w:rsid w:val="00C419AB"/>
    <w:rsid w:val="00C425C0"/>
    <w:rsid w:val="00C51BCC"/>
    <w:rsid w:val="00C62B62"/>
    <w:rsid w:val="00C75A4C"/>
    <w:rsid w:val="00C805BC"/>
    <w:rsid w:val="00C83F73"/>
    <w:rsid w:val="00C85749"/>
    <w:rsid w:val="00C946CB"/>
    <w:rsid w:val="00C94783"/>
    <w:rsid w:val="00C94B73"/>
    <w:rsid w:val="00C95673"/>
    <w:rsid w:val="00C97721"/>
    <w:rsid w:val="00CC4921"/>
    <w:rsid w:val="00CC5914"/>
    <w:rsid w:val="00CC670F"/>
    <w:rsid w:val="00CC72CC"/>
    <w:rsid w:val="00CD246C"/>
    <w:rsid w:val="00CD2C3A"/>
    <w:rsid w:val="00CD2FF3"/>
    <w:rsid w:val="00CD702C"/>
    <w:rsid w:val="00CE1D82"/>
    <w:rsid w:val="00CE4DB1"/>
    <w:rsid w:val="00CE5FD0"/>
    <w:rsid w:val="00CE60D3"/>
    <w:rsid w:val="00D11BCA"/>
    <w:rsid w:val="00D17079"/>
    <w:rsid w:val="00D26E0D"/>
    <w:rsid w:val="00D27DDF"/>
    <w:rsid w:val="00D31AB6"/>
    <w:rsid w:val="00D606C4"/>
    <w:rsid w:val="00D6689D"/>
    <w:rsid w:val="00D70558"/>
    <w:rsid w:val="00D73E5D"/>
    <w:rsid w:val="00D80186"/>
    <w:rsid w:val="00D91828"/>
    <w:rsid w:val="00DA01FF"/>
    <w:rsid w:val="00DA2778"/>
    <w:rsid w:val="00DB3A7B"/>
    <w:rsid w:val="00DB5AB4"/>
    <w:rsid w:val="00DB6E23"/>
    <w:rsid w:val="00DD1510"/>
    <w:rsid w:val="00DD5440"/>
    <w:rsid w:val="00DD7CC2"/>
    <w:rsid w:val="00DE1AE4"/>
    <w:rsid w:val="00DE609B"/>
    <w:rsid w:val="00DE63A9"/>
    <w:rsid w:val="00DF3009"/>
    <w:rsid w:val="00DF629B"/>
    <w:rsid w:val="00DF7CB5"/>
    <w:rsid w:val="00E05090"/>
    <w:rsid w:val="00E129D1"/>
    <w:rsid w:val="00E14AEE"/>
    <w:rsid w:val="00E15AA7"/>
    <w:rsid w:val="00E179CA"/>
    <w:rsid w:val="00E207FD"/>
    <w:rsid w:val="00E23C96"/>
    <w:rsid w:val="00E32F90"/>
    <w:rsid w:val="00E366A1"/>
    <w:rsid w:val="00E40879"/>
    <w:rsid w:val="00E41594"/>
    <w:rsid w:val="00E464F8"/>
    <w:rsid w:val="00E501C7"/>
    <w:rsid w:val="00E50CD0"/>
    <w:rsid w:val="00E66F23"/>
    <w:rsid w:val="00E81A59"/>
    <w:rsid w:val="00E83C8C"/>
    <w:rsid w:val="00E851E6"/>
    <w:rsid w:val="00E877D6"/>
    <w:rsid w:val="00E917CF"/>
    <w:rsid w:val="00E942E2"/>
    <w:rsid w:val="00EB146B"/>
    <w:rsid w:val="00ED05E5"/>
    <w:rsid w:val="00ED1418"/>
    <w:rsid w:val="00ED46EC"/>
    <w:rsid w:val="00ED6831"/>
    <w:rsid w:val="00ED7043"/>
    <w:rsid w:val="00EE5612"/>
    <w:rsid w:val="00F02AEA"/>
    <w:rsid w:val="00F02D59"/>
    <w:rsid w:val="00F05533"/>
    <w:rsid w:val="00F12F3A"/>
    <w:rsid w:val="00F17F06"/>
    <w:rsid w:val="00F3018C"/>
    <w:rsid w:val="00F30F44"/>
    <w:rsid w:val="00F42102"/>
    <w:rsid w:val="00F5054F"/>
    <w:rsid w:val="00F627CF"/>
    <w:rsid w:val="00F62E2E"/>
    <w:rsid w:val="00F647E8"/>
    <w:rsid w:val="00F703B6"/>
    <w:rsid w:val="00F75DE4"/>
    <w:rsid w:val="00F830CC"/>
    <w:rsid w:val="00F86F12"/>
    <w:rsid w:val="00F875D4"/>
    <w:rsid w:val="00F90C4D"/>
    <w:rsid w:val="00F91973"/>
    <w:rsid w:val="00FA0574"/>
    <w:rsid w:val="00FA5C6A"/>
    <w:rsid w:val="00FB39E6"/>
    <w:rsid w:val="00FB5307"/>
    <w:rsid w:val="00FB5DA3"/>
    <w:rsid w:val="00FC7B94"/>
    <w:rsid w:val="00FD0CA5"/>
    <w:rsid w:val="00FD7429"/>
    <w:rsid w:val="00FF39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F3BB9D"/>
  <w15:docId w15:val="{6B2E01B1-B934-46ED-80E4-3235AC815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2B7A"/>
    <w:pPr>
      <w:widowControl w:val="0"/>
      <w:spacing w:beforeLines="50" w:before="50" w:afterLines="50" w:after="50" w:line="300" w:lineRule="auto"/>
      <w:ind w:firstLineChars="200" w:firstLine="200"/>
      <w:jc w:val="both"/>
    </w:pPr>
    <w:rPr>
      <w:rFonts w:ascii="Century Schoolbook" w:hAnsi="Century Schoolbook"/>
    </w:rPr>
  </w:style>
  <w:style w:type="paragraph" w:styleId="1">
    <w:name w:val="heading 1"/>
    <w:basedOn w:val="a"/>
    <w:next w:val="a"/>
    <w:link w:val="10"/>
    <w:uiPriority w:val="9"/>
    <w:qFormat/>
    <w:rsid w:val="00D11BCA"/>
    <w:pPr>
      <w:keepNext/>
      <w:keepLines/>
      <w:numPr>
        <w:numId w:val="7"/>
      </w:numPr>
      <w:spacing w:line="578" w:lineRule="auto"/>
      <w:ind w:left="0" w:firstLineChars="0" w:firstLine="0"/>
      <w:outlineLvl w:val="0"/>
    </w:pPr>
    <w:rPr>
      <w:rFonts w:ascii="苹方 特粗" w:eastAsia="苹方 特粗" w:hAnsi="苹方 特粗"/>
      <w:bCs/>
      <w:kern w:val="44"/>
      <w:sz w:val="44"/>
      <w:szCs w:val="44"/>
    </w:rPr>
  </w:style>
  <w:style w:type="paragraph" w:styleId="2">
    <w:name w:val="heading 2"/>
    <w:basedOn w:val="1"/>
    <w:next w:val="a"/>
    <w:link w:val="20"/>
    <w:uiPriority w:val="9"/>
    <w:unhideWhenUsed/>
    <w:qFormat/>
    <w:rsid w:val="000306DF"/>
    <w:pPr>
      <w:numPr>
        <w:ilvl w:val="1"/>
      </w:numPr>
      <w:spacing w:line="360" w:lineRule="auto"/>
      <w:ind w:left="0" w:firstLine="0"/>
      <w:outlineLvl w:val="1"/>
    </w:pPr>
    <w:rPr>
      <w:rFonts w:ascii="苹方 粗体" w:eastAsia="苹方 粗体" w:hAnsi="苹方 粗体" w:cstheme="majorBidi"/>
      <w:kern w:val="2"/>
      <w:sz w:val="32"/>
      <w:szCs w:val="32"/>
    </w:rPr>
  </w:style>
  <w:style w:type="paragraph" w:styleId="3">
    <w:name w:val="heading 3"/>
    <w:basedOn w:val="2"/>
    <w:next w:val="a"/>
    <w:link w:val="30"/>
    <w:uiPriority w:val="9"/>
    <w:unhideWhenUsed/>
    <w:qFormat/>
    <w:rsid w:val="00303DF1"/>
    <w:pPr>
      <w:numPr>
        <w:ilvl w:val="2"/>
      </w:numPr>
      <w:spacing w:line="240" w:lineRule="auto"/>
      <w:ind w:leftChars="200" w:left="200" w:firstLine="0"/>
      <w:outlineLvl w:val="2"/>
    </w:pPr>
    <w:rPr>
      <w:rFonts w:ascii="苹方 中等" w:eastAsia="苹方 中等" w:hAnsi="苹方 中等"/>
      <w:sz w:val="28"/>
    </w:rPr>
  </w:style>
  <w:style w:type="paragraph" w:styleId="4">
    <w:name w:val="heading 4"/>
    <w:basedOn w:val="a"/>
    <w:next w:val="a"/>
    <w:link w:val="40"/>
    <w:uiPriority w:val="9"/>
    <w:unhideWhenUsed/>
    <w:qFormat/>
    <w:rsid w:val="002D023B"/>
    <w:pPr>
      <w:keepNext/>
      <w:keepLines/>
      <w:spacing w:line="360" w:lineRule="exact"/>
      <w:outlineLvl w:val="3"/>
    </w:pPr>
    <w:rPr>
      <w:rFonts w:ascii="苹方 中等" w:eastAsia="苹方 中等" w:hAnsi="苹方 中等"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303DF1"/>
    <w:rPr>
      <w:rFonts w:ascii="苹方 中等" w:eastAsia="苹方 中等" w:hAnsi="苹方 中等" w:cstheme="majorBidi"/>
      <w:bCs/>
      <w:sz w:val="28"/>
      <w:szCs w:val="32"/>
    </w:rPr>
  </w:style>
  <w:style w:type="paragraph" w:styleId="a3">
    <w:name w:val="List Paragraph"/>
    <w:basedOn w:val="a"/>
    <w:uiPriority w:val="34"/>
    <w:qFormat/>
    <w:rsid w:val="00A61428"/>
    <w:pPr>
      <w:ind w:firstLine="420"/>
    </w:pPr>
  </w:style>
  <w:style w:type="paragraph" w:styleId="a4">
    <w:name w:val="header"/>
    <w:basedOn w:val="a"/>
    <w:link w:val="a5"/>
    <w:uiPriority w:val="99"/>
    <w:unhideWhenUsed/>
    <w:rsid w:val="0080190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0190E"/>
    <w:rPr>
      <w:sz w:val="18"/>
      <w:szCs w:val="18"/>
    </w:rPr>
  </w:style>
  <w:style w:type="paragraph" w:styleId="a6">
    <w:name w:val="footer"/>
    <w:basedOn w:val="a"/>
    <w:link w:val="a7"/>
    <w:uiPriority w:val="99"/>
    <w:unhideWhenUsed/>
    <w:rsid w:val="0080190E"/>
    <w:pPr>
      <w:tabs>
        <w:tab w:val="center" w:pos="4153"/>
        <w:tab w:val="right" w:pos="8306"/>
      </w:tabs>
      <w:snapToGrid w:val="0"/>
      <w:jc w:val="left"/>
    </w:pPr>
    <w:rPr>
      <w:sz w:val="18"/>
      <w:szCs w:val="18"/>
    </w:rPr>
  </w:style>
  <w:style w:type="character" w:customStyle="1" w:styleId="a7">
    <w:name w:val="页脚 字符"/>
    <w:basedOn w:val="a0"/>
    <w:link w:val="a6"/>
    <w:uiPriority w:val="99"/>
    <w:rsid w:val="0080190E"/>
    <w:rPr>
      <w:sz w:val="18"/>
      <w:szCs w:val="18"/>
    </w:rPr>
  </w:style>
  <w:style w:type="character" w:customStyle="1" w:styleId="10">
    <w:name w:val="标题 1 字符"/>
    <w:basedOn w:val="a0"/>
    <w:link w:val="1"/>
    <w:uiPriority w:val="9"/>
    <w:rsid w:val="00D11BCA"/>
    <w:rPr>
      <w:rFonts w:ascii="苹方 特粗" w:eastAsia="苹方 特粗" w:hAnsi="苹方 特粗"/>
      <w:bCs/>
      <w:kern w:val="44"/>
      <w:sz w:val="44"/>
      <w:szCs w:val="44"/>
    </w:rPr>
  </w:style>
  <w:style w:type="character" w:customStyle="1" w:styleId="20">
    <w:name w:val="标题 2 字符"/>
    <w:basedOn w:val="a0"/>
    <w:link w:val="2"/>
    <w:uiPriority w:val="9"/>
    <w:rsid w:val="000306DF"/>
    <w:rPr>
      <w:rFonts w:ascii="苹方 粗体" w:eastAsia="苹方 粗体" w:hAnsi="苹方 粗体" w:cstheme="majorBidi"/>
      <w:bCs/>
      <w:sz w:val="32"/>
      <w:szCs w:val="32"/>
    </w:rPr>
  </w:style>
  <w:style w:type="paragraph" w:styleId="TOC1">
    <w:name w:val="toc 1"/>
    <w:basedOn w:val="a"/>
    <w:next w:val="a"/>
    <w:autoRedefine/>
    <w:uiPriority w:val="39"/>
    <w:unhideWhenUsed/>
    <w:rsid w:val="003F3DDA"/>
  </w:style>
  <w:style w:type="paragraph" w:styleId="TOC2">
    <w:name w:val="toc 2"/>
    <w:basedOn w:val="a"/>
    <w:next w:val="a"/>
    <w:autoRedefine/>
    <w:uiPriority w:val="39"/>
    <w:unhideWhenUsed/>
    <w:rsid w:val="003F3DDA"/>
    <w:pPr>
      <w:ind w:leftChars="200" w:left="420"/>
    </w:pPr>
  </w:style>
  <w:style w:type="paragraph" w:styleId="TOC3">
    <w:name w:val="toc 3"/>
    <w:basedOn w:val="a"/>
    <w:next w:val="a"/>
    <w:autoRedefine/>
    <w:uiPriority w:val="39"/>
    <w:unhideWhenUsed/>
    <w:rsid w:val="003F3DDA"/>
    <w:pPr>
      <w:ind w:leftChars="400" w:left="840"/>
    </w:pPr>
  </w:style>
  <w:style w:type="character" w:styleId="a8">
    <w:name w:val="Hyperlink"/>
    <w:basedOn w:val="a0"/>
    <w:uiPriority w:val="99"/>
    <w:unhideWhenUsed/>
    <w:rsid w:val="003F3DDA"/>
    <w:rPr>
      <w:color w:val="0000FF" w:themeColor="hyperlink"/>
      <w:u w:val="single"/>
    </w:rPr>
  </w:style>
  <w:style w:type="table" w:styleId="a9">
    <w:name w:val="Table Grid"/>
    <w:basedOn w:val="a1"/>
    <w:uiPriority w:val="39"/>
    <w:rsid w:val="00683B12"/>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itle"/>
    <w:basedOn w:val="a"/>
    <w:next w:val="a"/>
    <w:link w:val="ab"/>
    <w:uiPriority w:val="10"/>
    <w:qFormat/>
    <w:rsid w:val="00752020"/>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b">
    <w:name w:val="标题 字符"/>
    <w:basedOn w:val="a0"/>
    <w:link w:val="aa"/>
    <w:uiPriority w:val="10"/>
    <w:rsid w:val="00752020"/>
    <w:rPr>
      <w:rFonts w:asciiTheme="majorHAnsi" w:eastAsiaTheme="majorEastAsia" w:hAnsiTheme="majorHAnsi" w:cstheme="majorBidi"/>
      <w:color w:val="17365D" w:themeColor="text2" w:themeShade="BF"/>
      <w:spacing w:val="5"/>
      <w:kern w:val="28"/>
      <w:sz w:val="52"/>
      <w:szCs w:val="52"/>
    </w:rPr>
  </w:style>
  <w:style w:type="paragraph" w:customStyle="1" w:styleId="desctitle">
    <w:name w:val="desc_title"/>
    <w:basedOn w:val="a"/>
    <w:rsid w:val="00213CEA"/>
    <w:pPr>
      <w:widowControl/>
      <w:spacing w:before="100" w:beforeAutospacing="1" w:after="100" w:afterAutospacing="1"/>
      <w:jc w:val="left"/>
    </w:pPr>
    <w:rPr>
      <w:rFonts w:ascii="宋体" w:eastAsia="宋体" w:hAnsi="宋体" w:cs="宋体"/>
      <w:kern w:val="0"/>
      <w:sz w:val="24"/>
      <w:szCs w:val="24"/>
    </w:rPr>
  </w:style>
  <w:style w:type="paragraph" w:styleId="ac">
    <w:name w:val="No Spacing"/>
    <w:aliases w:val="说明"/>
    <w:uiPriority w:val="1"/>
    <w:qFormat/>
    <w:rsid w:val="008756EE"/>
    <w:pPr>
      <w:widowControl w:val="0"/>
      <w:spacing w:beforeLines="50" w:before="50" w:afterLines="50" w:after="50"/>
      <w:ind w:firstLineChars="200" w:firstLine="200"/>
    </w:pPr>
    <w:rPr>
      <w:rFonts w:ascii="Times New Roman" w:eastAsia="楷体" w:hAnsi="Times New Roman"/>
      <w:sz w:val="24"/>
    </w:rPr>
  </w:style>
  <w:style w:type="character" w:styleId="ad">
    <w:name w:val="Emphasis"/>
    <w:basedOn w:val="a0"/>
    <w:uiPriority w:val="20"/>
    <w:qFormat/>
    <w:rsid w:val="008164F7"/>
    <w:rPr>
      <w:i w:val="0"/>
      <w:iCs w:val="0"/>
      <w:color w:val="CC0000"/>
    </w:rPr>
  </w:style>
  <w:style w:type="character" w:customStyle="1" w:styleId="40">
    <w:name w:val="标题 4 字符"/>
    <w:basedOn w:val="a0"/>
    <w:link w:val="4"/>
    <w:uiPriority w:val="9"/>
    <w:rsid w:val="002D023B"/>
    <w:rPr>
      <w:rFonts w:ascii="苹方 中等" w:eastAsia="苹方 中等" w:hAnsi="苹方 中等" w:cstheme="majorBidi"/>
      <w:b/>
      <w:bCs/>
      <w:szCs w:val="28"/>
    </w:rPr>
  </w:style>
  <w:style w:type="paragraph" w:styleId="TOC">
    <w:name w:val="TOC Heading"/>
    <w:basedOn w:val="1"/>
    <w:next w:val="a"/>
    <w:uiPriority w:val="39"/>
    <w:unhideWhenUsed/>
    <w:qFormat/>
    <w:rsid w:val="002D023B"/>
    <w:pPr>
      <w:widowControl/>
      <w:numPr>
        <w:numId w:val="0"/>
      </w:numPr>
      <w:spacing w:beforeLines="0" w:before="240" w:afterLines="0" w:after="0" w:line="259" w:lineRule="auto"/>
      <w:jc w:val="left"/>
      <w:outlineLvl w:val="9"/>
    </w:pPr>
    <w:rPr>
      <w:rFonts w:asciiTheme="majorHAnsi" w:eastAsiaTheme="majorEastAsia" w:hAnsiTheme="majorHAnsi" w:cstheme="majorBidi"/>
      <w:bCs w:val="0"/>
      <w:color w:val="365F91" w:themeColor="accent1" w:themeShade="BF"/>
      <w:kern w:val="0"/>
      <w:sz w:val="32"/>
      <w:szCs w:val="32"/>
    </w:rPr>
  </w:style>
  <w:style w:type="table" w:styleId="21">
    <w:name w:val="List Table 2"/>
    <w:basedOn w:val="a1"/>
    <w:uiPriority w:val="47"/>
    <w:rsid w:val="002D023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
    <w:name w:val="样式1"/>
    <w:basedOn w:val="a1"/>
    <w:uiPriority w:val="99"/>
    <w:rsid w:val="00302D4D"/>
    <w:pPr>
      <w:spacing w:beforeLines="30" w:before="30" w:afterLines="30" w:after="30"/>
    </w:pPr>
    <w:rPr>
      <w:rFonts w:ascii="Century Schoolbook" w:hAnsi="Century Schoolbook"/>
    </w:rPr>
    <w:tblPr>
      <w:tblBorders>
        <w:top w:val="single" w:sz="4" w:space="0" w:color="auto"/>
        <w:bottom w:val="single" w:sz="4" w:space="0" w:color="auto"/>
        <w:insideH w:val="single" w:sz="4" w:space="0" w:color="auto"/>
      </w:tblBorders>
    </w:tblPr>
    <w:tblStylePr w:type="firstRow">
      <w:rPr>
        <w:rFonts w:ascii="黑体" w:eastAsia="黑体" w:hAnsi="黑体"/>
      </w:rPr>
    </w:tblStylePr>
    <w:tblStylePr w:type="firstCol">
      <w:tblPr/>
      <w:tcPr>
        <w:tcBorders>
          <w:right w:val="single" w:sz="4" w:space="0" w:color="auto"/>
        </w:tcBorders>
      </w:tcPr>
    </w:tblStylePr>
  </w:style>
  <w:style w:type="paragraph" w:styleId="ae">
    <w:name w:val="caption"/>
    <w:basedOn w:val="a"/>
    <w:next w:val="a"/>
    <w:uiPriority w:val="35"/>
    <w:unhideWhenUsed/>
    <w:qFormat/>
    <w:rsid w:val="002D023B"/>
    <w:rPr>
      <w:rFonts w:asciiTheme="majorHAnsi" w:eastAsia="黑体" w:hAnsiTheme="majorHAnsi" w:cstheme="majorBidi"/>
      <w:sz w:val="20"/>
      <w:szCs w:val="20"/>
    </w:rPr>
  </w:style>
  <w:style w:type="character" w:styleId="af">
    <w:name w:val="annotation reference"/>
    <w:basedOn w:val="a0"/>
    <w:uiPriority w:val="99"/>
    <w:semiHidden/>
    <w:unhideWhenUsed/>
    <w:rsid w:val="00302D4D"/>
    <w:rPr>
      <w:sz w:val="21"/>
      <w:szCs w:val="21"/>
    </w:rPr>
  </w:style>
  <w:style w:type="paragraph" w:styleId="af0">
    <w:name w:val="annotation text"/>
    <w:basedOn w:val="a"/>
    <w:link w:val="af1"/>
    <w:uiPriority w:val="99"/>
    <w:semiHidden/>
    <w:unhideWhenUsed/>
    <w:rsid w:val="00302D4D"/>
    <w:pPr>
      <w:jc w:val="left"/>
    </w:pPr>
  </w:style>
  <w:style w:type="character" w:customStyle="1" w:styleId="af1">
    <w:name w:val="批注文字 字符"/>
    <w:basedOn w:val="a0"/>
    <w:link w:val="af0"/>
    <w:uiPriority w:val="99"/>
    <w:semiHidden/>
    <w:rsid w:val="00302D4D"/>
    <w:rPr>
      <w:rFonts w:ascii="Century Schoolbook" w:hAnsi="Century Schoolbook"/>
    </w:rPr>
  </w:style>
  <w:style w:type="paragraph" w:styleId="af2">
    <w:name w:val="annotation subject"/>
    <w:basedOn w:val="af0"/>
    <w:next w:val="af0"/>
    <w:link w:val="af3"/>
    <w:uiPriority w:val="99"/>
    <w:semiHidden/>
    <w:unhideWhenUsed/>
    <w:rsid w:val="00302D4D"/>
    <w:rPr>
      <w:b/>
      <w:bCs/>
    </w:rPr>
  </w:style>
  <w:style w:type="character" w:customStyle="1" w:styleId="af3">
    <w:name w:val="批注主题 字符"/>
    <w:basedOn w:val="af1"/>
    <w:link w:val="af2"/>
    <w:uiPriority w:val="99"/>
    <w:semiHidden/>
    <w:rsid w:val="00302D4D"/>
    <w:rPr>
      <w:rFonts w:ascii="Century Schoolbook" w:hAnsi="Century Schoolbook"/>
      <w:b/>
      <w:bCs/>
    </w:rPr>
  </w:style>
  <w:style w:type="paragraph" w:styleId="af4">
    <w:name w:val="Balloon Text"/>
    <w:basedOn w:val="a"/>
    <w:link w:val="af5"/>
    <w:uiPriority w:val="99"/>
    <w:semiHidden/>
    <w:unhideWhenUsed/>
    <w:rsid w:val="00302D4D"/>
    <w:pPr>
      <w:spacing w:before="0" w:after="0" w:line="240" w:lineRule="auto"/>
    </w:pPr>
    <w:rPr>
      <w:sz w:val="18"/>
      <w:szCs w:val="18"/>
    </w:rPr>
  </w:style>
  <w:style w:type="character" w:customStyle="1" w:styleId="af5">
    <w:name w:val="批注框文本 字符"/>
    <w:basedOn w:val="a0"/>
    <w:link w:val="af4"/>
    <w:uiPriority w:val="99"/>
    <w:semiHidden/>
    <w:rsid w:val="00302D4D"/>
    <w:rPr>
      <w:rFonts w:ascii="Century Schoolbook" w:hAnsi="Century Schoolbook"/>
      <w:sz w:val="18"/>
      <w:szCs w:val="18"/>
    </w:rPr>
  </w:style>
  <w:style w:type="table" w:customStyle="1" w:styleId="TableGrid1">
    <w:name w:val="Table Grid1"/>
    <w:basedOn w:val="a1"/>
    <w:next w:val="a9"/>
    <w:uiPriority w:val="39"/>
    <w:rsid w:val="00DF7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a1"/>
    <w:next w:val="1-1"/>
    <w:uiPriority w:val="46"/>
    <w:rsid w:val="00844C18"/>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1-1">
    <w:name w:val="Grid Table 1 Light Accent 1"/>
    <w:basedOn w:val="a1"/>
    <w:uiPriority w:val="46"/>
    <w:rsid w:val="00844C18"/>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TableGrid2">
    <w:name w:val="Table Grid2"/>
    <w:basedOn w:val="a1"/>
    <w:next w:val="a9"/>
    <w:uiPriority w:val="39"/>
    <w:rsid w:val="000B3AE1"/>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a1"/>
    <w:next w:val="a9"/>
    <w:uiPriority w:val="39"/>
    <w:rsid w:val="000B3AE1"/>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a1"/>
    <w:next w:val="a9"/>
    <w:uiPriority w:val="39"/>
    <w:rsid w:val="000B3AE1"/>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a1"/>
    <w:next w:val="a9"/>
    <w:uiPriority w:val="39"/>
    <w:rsid w:val="00214E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4001">
      <w:bodyDiv w:val="1"/>
      <w:marLeft w:val="0"/>
      <w:marRight w:val="0"/>
      <w:marTop w:val="0"/>
      <w:marBottom w:val="0"/>
      <w:divBdr>
        <w:top w:val="none" w:sz="0" w:space="0" w:color="auto"/>
        <w:left w:val="none" w:sz="0" w:space="0" w:color="auto"/>
        <w:bottom w:val="none" w:sz="0" w:space="0" w:color="auto"/>
        <w:right w:val="none" w:sz="0" w:space="0" w:color="auto"/>
      </w:divBdr>
      <w:divsChild>
        <w:div w:id="1780224268">
          <w:marLeft w:val="0"/>
          <w:marRight w:val="0"/>
          <w:marTop w:val="0"/>
          <w:marBottom w:val="0"/>
          <w:divBdr>
            <w:top w:val="none" w:sz="0" w:space="0" w:color="auto"/>
            <w:left w:val="none" w:sz="0" w:space="0" w:color="auto"/>
            <w:bottom w:val="none" w:sz="0" w:space="0" w:color="auto"/>
            <w:right w:val="none" w:sz="0" w:space="0" w:color="auto"/>
          </w:divBdr>
        </w:div>
      </w:divsChild>
    </w:div>
    <w:div w:id="78135625">
      <w:bodyDiv w:val="1"/>
      <w:marLeft w:val="0"/>
      <w:marRight w:val="0"/>
      <w:marTop w:val="0"/>
      <w:marBottom w:val="0"/>
      <w:divBdr>
        <w:top w:val="none" w:sz="0" w:space="0" w:color="auto"/>
        <w:left w:val="none" w:sz="0" w:space="0" w:color="auto"/>
        <w:bottom w:val="none" w:sz="0" w:space="0" w:color="auto"/>
        <w:right w:val="none" w:sz="0" w:space="0" w:color="auto"/>
      </w:divBdr>
      <w:divsChild>
        <w:div w:id="665860804">
          <w:marLeft w:val="0"/>
          <w:marRight w:val="0"/>
          <w:marTop w:val="0"/>
          <w:marBottom w:val="0"/>
          <w:divBdr>
            <w:top w:val="none" w:sz="0" w:space="0" w:color="auto"/>
            <w:left w:val="none" w:sz="0" w:space="0" w:color="auto"/>
            <w:bottom w:val="none" w:sz="0" w:space="0" w:color="auto"/>
            <w:right w:val="none" w:sz="0" w:space="0" w:color="auto"/>
          </w:divBdr>
        </w:div>
      </w:divsChild>
    </w:div>
    <w:div w:id="402728189">
      <w:bodyDiv w:val="1"/>
      <w:marLeft w:val="0"/>
      <w:marRight w:val="0"/>
      <w:marTop w:val="0"/>
      <w:marBottom w:val="0"/>
      <w:divBdr>
        <w:top w:val="none" w:sz="0" w:space="0" w:color="auto"/>
        <w:left w:val="none" w:sz="0" w:space="0" w:color="auto"/>
        <w:bottom w:val="none" w:sz="0" w:space="0" w:color="auto"/>
        <w:right w:val="none" w:sz="0" w:space="0" w:color="auto"/>
      </w:divBdr>
    </w:div>
    <w:div w:id="848330476">
      <w:bodyDiv w:val="1"/>
      <w:marLeft w:val="0"/>
      <w:marRight w:val="0"/>
      <w:marTop w:val="0"/>
      <w:marBottom w:val="0"/>
      <w:divBdr>
        <w:top w:val="none" w:sz="0" w:space="0" w:color="auto"/>
        <w:left w:val="none" w:sz="0" w:space="0" w:color="auto"/>
        <w:bottom w:val="none" w:sz="0" w:space="0" w:color="auto"/>
        <w:right w:val="none" w:sz="0" w:space="0" w:color="auto"/>
      </w:divBdr>
    </w:div>
    <w:div w:id="1013652254">
      <w:bodyDiv w:val="1"/>
      <w:marLeft w:val="0"/>
      <w:marRight w:val="0"/>
      <w:marTop w:val="0"/>
      <w:marBottom w:val="0"/>
      <w:divBdr>
        <w:top w:val="none" w:sz="0" w:space="0" w:color="auto"/>
        <w:left w:val="none" w:sz="0" w:space="0" w:color="auto"/>
        <w:bottom w:val="none" w:sz="0" w:space="0" w:color="auto"/>
        <w:right w:val="none" w:sz="0" w:space="0" w:color="auto"/>
      </w:divBdr>
      <w:divsChild>
        <w:div w:id="1511601047">
          <w:marLeft w:val="1166"/>
          <w:marRight w:val="0"/>
          <w:marTop w:val="0"/>
          <w:marBottom w:val="0"/>
          <w:divBdr>
            <w:top w:val="none" w:sz="0" w:space="0" w:color="auto"/>
            <w:left w:val="none" w:sz="0" w:space="0" w:color="auto"/>
            <w:bottom w:val="none" w:sz="0" w:space="0" w:color="auto"/>
            <w:right w:val="none" w:sz="0" w:space="0" w:color="auto"/>
          </w:divBdr>
        </w:div>
      </w:divsChild>
    </w:div>
    <w:div w:id="1044645584">
      <w:bodyDiv w:val="1"/>
      <w:marLeft w:val="0"/>
      <w:marRight w:val="0"/>
      <w:marTop w:val="0"/>
      <w:marBottom w:val="0"/>
      <w:divBdr>
        <w:top w:val="none" w:sz="0" w:space="0" w:color="auto"/>
        <w:left w:val="none" w:sz="0" w:space="0" w:color="auto"/>
        <w:bottom w:val="none" w:sz="0" w:space="0" w:color="auto"/>
        <w:right w:val="none" w:sz="0" w:space="0" w:color="auto"/>
      </w:divBdr>
      <w:divsChild>
        <w:div w:id="1053776727">
          <w:marLeft w:val="1166"/>
          <w:marRight w:val="0"/>
          <w:marTop w:val="0"/>
          <w:marBottom w:val="0"/>
          <w:divBdr>
            <w:top w:val="none" w:sz="0" w:space="0" w:color="auto"/>
            <w:left w:val="none" w:sz="0" w:space="0" w:color="auto"/>
            <w:bottom w:val="none" w:sz="0" w:space="0" w:color="auto"/>
            <w:right w:val="none" w:sz="0" w:space="0" w:color="auto"/>
          </w:divBdr>
        </w:div>
      </w:divsChild>
    </w:div>
    <w:div w:id="1114592177">
      <w:bodyDiv w:val="1"/>
      <w:marLeft w:val="0"/>
      <w:marRight w:val="0"/>
      <w:marTop w:val="100"/>
      <w:marBottom w:val="100"/>
      <w:divBdr>
        <w:top w:val="none" w:sz="0" w:space="0" w:color="auto"/>
        <w:left w:val="none" w:sz="0" w:space="0" w:color="auto"/>
        <w:bottom w:val="none" w:sz="0" w:space="0" w:color="auto"/>
        <w:right w:val="none" w:sz="0" w:space="0" w:color="auto"/>
      </w:divBdr>
      <w:divsChild>
        <w:div w:id="1632589818">
          <w:marLeft w:val="0"/>
          <w:marRight w:val="0"/>
          <w:marTop w:val="0"/>
          <w:marBottom w:val="0"/>
          <w:divBdr>
            <w:top w:val="none" w:sz="0" w:space="0" w:color="auto"/>
            <w:left w:val="none" w:sz="0" w:space="0" w:color="auto"/>
            <w:bottom w:val="none" w:sz="0" w:space="0" w:color="auto"/>
            <w:right w:val="none" w:sz="0" w:space="0" w:color="auto"/>
          </w:divBdr>
          <w:divsChild>
            <w:div w:id="1030451757">
              <w:marLeft w:val="0"/>
              <w:marRight w:val="0"/>
              <w:marTop w:val="0"/>
              <w:marBottom w:val="0"/>
              <w:divBdr>
                <w:top w:val="none" w:sz="0" w:space="0" w:color="auto"/>
                <w:left w:val="none" w:sz="0" w:space="0" w:color="auto"/>
                <w:bottom w:val="none" w:sz="0" w:space="0" w:color="auto"/>
                <w:right w:val="none" w:sz="0" w:space="0" w:color="auto"/>
              </w:divBdr>
              <w:divsChild>
                <w:div w:id="1326519979">
                  <w:marLeft w:val="0"/>
                  <w:marRight w:val="0"/>
                  <w:marTop w:val="0"/>
                  <w:marBottom w:val="0"/>
                  <w:divBdr>
                    <w:top w:val="none" w:sz="0" w:space="0" w:color="auto"/>
                    <w:left w:val="none" w:sz="0" w:space="0" w:color="auto"/>
                    <w:bottom w:val="none" w:sz="0" w:space="0" w:color="auto"/>
                    <w:right w:val="none" w:sz="0" w:space="0" w:color="auto"/>
                  </w:divBdr>
                  <w:divsChild>
                    <w:div w:id="1383678776">
                      <w:marLeft w:val="0"/>
                      <w:marRight w:val="0"/>
                      <w:marTop w:val="0"/>
                      <w:marBottom w:val="0"/>
                      <w:divBdr>
                        <w:top w:val="none" w:sz="0" w:space="0" w:color="auto"/>
                        <w:left w:val="none" w:sz="0" w:space="0" w:color="auto"/>
                        <w:bottom w:val="none" w:sz="0" w:space="0" w:color="auto"/>
                        <w:right w:val="none" w:sz="0" w:space="0" w:color="auto"/>
                      </w:divBdr>
                      <w:divsChild>
                        <w:div w:id="1479806369">
                          <w:marLeft w:val="0"/>
                          <w:marRight w:val="0"/>
                          <w:marTop w:val="0"/>
                          <w:marBottom w:val="0"/>
                          <w:divBdr>
                            <w:top w:val="none" w:sz="0" w:space="0" w:color="auto"/>
                            <w:left w:val="none" w:sz="0" w:space="0" w:color="auto"/>
                            <w:bottom w:val="none" w:sz="0" w:space="0" w:color="auto"/>
                            <w:right w:val="none" w:sz="0" w:space="0" w:color="auto"/>
                          </w:divBdr>
                          <w:divsChild>
                            <w:div w:id="1509297218">
                              <w:marLeft w:val="0"/>
                              <w:marRight w:val="0"/>
                              <w:marTop w:val="0"/>
                              <w:marBottom w:val="0"/>
                              <w:divBdr>
                                <w:top w:val="none" w:sz="0" w:space="0" w:color="auto"/>
                                <w:left w:val="none" w:sz="0" w:space="0" w:color="auto"/>
                                <w:bottom w:val="none" w:sz="0" w:space="0" w:color="auto"/>
                                <w:right w:val="none" w:sz="0" w:space="0" w:color="auto"/>
                              </w:divBdr>
                              <w:divsChild>
                                <w:div w:id="1338311182">
                                  <w:marLeft w:val="0"/>
                                  <w:marRight w:val="0"/>
                                  <w:marTop w:val="0"/>
                                  <w:marBottom w:val="0"/>
                                  <w:divBdr>
                                    <w:top w:val="none" w:sz="0" w:space="0" w:color="auto"/>
                                    <w:left w:val="none" w:sz="0" w:space="0" w:color="auto"/>
                                    <w:bottom w:val="none" w:sz="0" w:space="0" w:color="auto"/>
                                    <w:right w:val="none" w:sz="0" w:space="0" w:color="auto"/>
                                  </w:divBdr>
                                  <w:divsChild>
                                    <w:div w:id="692026719">
                                      <w:marLeft w:val="0"/>
                                      <w:marRight w:val="0"/>
                                      <w:marTop w:val="0"/>
                                      <w:marBottom w:val="0"/>
                                      <w:divBdr>
                                        <w:top w:val="none" w:sz="0" w:space="0" w:color="auto"/>
                                        <w:left w:val="none" w:sz="0" w:space="0" w:color="auto"/>
                                        <w:bottom w:val="none" w:sz="0" w:space="0" w:color="auto"/>
                                        <w:right w:val="none" w:sz="0" w:space="0" w:color="auto"/>
                                      </w:divBdr>
                                      <w:divsChild>
                                        <w:div w:id="2119445291">
                                          <w:marLeft w:val="0"/>
                                          <w:marRight w:val="0"/>
                                          <w:marTop w:val="0"/>
                                          <w:marBottom w:val="0"/>
                                          <w:divBdr>
                                            <w:top w:val="none" w:sz="0" w:space="0" w:color="auto"/>
                                            <w:left w:val="none" w:sz="0" w:space="0" w:color="auto"/>
                                            <w:bottom w:val="none" w:sz="0" w:space="0" w:color="auto"/>
                                            <w:right w:val="none" w:sz="0" w:space="0" w:color="auto"/>
                                          </w:divBdr>
                                          <w:divsChild>
                                            <w:div w:id="966008193">
                                              <w:marLeft w:val="0"/>
                                              <w:marRight w:val="0"/>
                                              <w:marTop w:val="0"/>
                                              <w:marBottom w:val="0"/>
                                              <w:divBdr>
                                                <w:top w:val="none" w:sz="0" w:space="0" w:color="auto"/>
                                                <w:left w:val="none" w:sz="0" w:space="0" w:color="auto"/>
                                                <w:bottom w:val="none" w:sz="0" w:space="0" w:color="auto"/>
                                                <w:right w:val="none" w:sz="0" w:space="0" w:color="auto"/>
                                              </w:divBdr>
                                              <w:divsChild>
                                                <w:div w:id="1150443008">
                                                  <w:marLeft w:val="0"/>
                                                  <w:marRight w:val="0"/>
                                                  <w:marTop w:val="0"/>
                                                  <w:marBottom w:val="0"/>
                                                  <w:divBdr>
                                                    <w:top w:val="none" w:sz="0" w:space="0" w:color="auto"/>
                                                    <w:left w:val="none" w:sz="0" w:space="0" w:color="auto"/>
                                                    <w:bottom w:val="none" w:sz="0" w:space="0" w:color="auto"/>
                                                    <w:right w:val="none" w:sz="0" w:space="0" w:color="auto"/>
                                                  </w:divBdr>
                                                  <w:divsChild>
                                                    <w:div w:id="57441377">
                                                      <w:marLeft w:val="0"/>
                                                      <w:marRight w:val="0"/>
                                                      <w:marTop w:val="0"/>
                                                      <w:marBottom w:val="0"/>
                                                      <w:divBdr>
                                                        <w:top w:val="none" w:sz="0" w:space="0" w:color="auto"/>
                                                        <w:left w:val="none" w:sz="0" w:space="0" w:color="auto"/>
                                                        <w:bottom w:val="none" w:sz="0" w:space="0" w:color="auto"/>
                                                        <w:right w:val="none" w:sz="0" w:space="0" w:color="auto"/>
                                                      </w:divBdr>
                                                      <w:divsChild>
                                                        <w:div w:id="522745774">
                                                          <w:marLeft w:val="0"/>
                                                          <w:marRight w:val="0"/>
                                                          <w:marTop w:val="0"/>
                                                          <w:marBottom w:val="0"/>
                                                          <w:divBdr>
                                                            <w:top w:val="none" w:sz="0" w:space="0" w:color="auto"/>
                                                            <w:left w:val="none" w:sz="0" w:space="0" w:color="auto"/>
                                                            <w:bottom w:val="none" w:sz="0" w:space="0" w:color="auto"/>
                                                            <w:right w:val="none" w:sz="0" w:space="0" w:color="auto"/>
                                                          </w:divBdr>
                                                          <w:divsChild>
                                                            <w:div w:id="402146927">
                                                              <w:marLeft w:val="0"/>
                                                              <w:marRight w:val="0"/>
                                                              <w:marTop w:val="0"/>
                                                              <w:marBottom w:val="0"/>
                                                              <w:divBdr>
                                                                <w:top w:val="none" w:sz="0" w:space="0" w:color="auto"/>
                                                                <w:left w:val="none" w:sz="0" w:space="0" w:color="auto"/>
                                                                <w:bottom w:val="none" w:sz="0" w:space="0" w:color="auto"/>
                                                                <w:right w:val="none" w:sz="0" w:space="0" w:color="auto"/>
                                                              </w:divBdr>
                                                              <w:divsChild>
                                                                <w:div w:id="633408713">
                                                                  <w:marLeft w:val="0"/>
                                                                  <w:marRight w:val="0"/>
                                                                  <w:marTop w:val="0"/>
                                                                  <w:marBottom w:val="0"/>
                                                                  <w:divBdr>
                                                                    <w:top w:val="none" w:sz="0" w:space="0" w:color="auto"/>
                                                                    <w:left w:val="none" w:sz="0" w:space="0" w:color="auto"/>
                                                                    <w:bottom w:val="none" w:sz="0" w:space="0" w:color="auto"/>
                                                                    <w:right w:val="none" w:sz="0" w:space="0" w:color="auto"/>
                                                                  </w:divBdr>
                                                                  <w:divsChild>
                                                                    <w:div w:id="399522688">
                                                                      <w:marLeft w:val="0"/>
                                                                      <w:marRight w:val="0"/>
                                                                      <w:marTop w:val="0"/>
                                                                      <w:marBottom w:val="0"/>
                                                                      <w:divBdr>
                                                                        <w:top w:val="none" w:sz="0" w:space="0" w:color="auto"/>
                                                                        <w:left w:val="none" w:sz="0" w:space="0" w:color="auto"/>
                                                                        <w:bottom w:val="none" w:sz="0" w:space="0" w:color="auto"/>
                                                                        <w:right w:val="none" w:sz="0" w:space="0" w:color="auto"/>
                                                                      </w:divBdr>
                                                                      <w:divsChild>
                                                                        <w:div w:id="880630421">
                                                                          <w:marLeft w:val="0"/>
                                                                          <w:marRight w:val="0"/>
                                                                          <w:marTop w:val="0"/>
                                                                          <w:marBottom w:val="0"/>
                                                                          <w:divBdr>
                                                                            <w:top w:val="none" w:sz="0" w:space="0" w:color="auto"/>
                                                                            <w:left w:val="none" w:sz="0" w:space="0" w:color="auto"/>
                                                                            <w:bottom w:val="none" w:sz="0" w:space="0" w:color="auto"/>
                                                                            <w:right w:val="none" w:sz="0" w:space="0" w:color="auto"/>
                                                                          </w:divBdr>
                                                                          <w:divsChild>
                                                                            <w:div w:id="189283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19836072">
      <w:bodyDiv w:val="1"/>
      <w:marLeft w:val="0"/>
      <w:marRight w:val="0"/>
      <w:marTop w:val="0"/>
      <w:marBottom w:val="0"/>
      <w:divBdr>
        <w:top w:val="none" w:sz="0" w:space="0" w:color="auto"/>
        <w:left w:val="none" w:sz="0" w:space="0" w:color="auto"/>
        <w:bottom w:val="none" w:sz="0" w:space="0" w:color="auto"/>
        <w:right w:val="none" w:sz="0" w:space="0" w:color="auto"/>
      </w:divBdr>
    </w:div>
    <w:div w:id="1511986071">
      <w:bodyDiv w:val="1"/>
      <w:marLeft w:val="0"/>
      <w:marRight w:val="0"/>
      <w:marTop w:val="0"/>
      <w:marBottom w:val="0"/>
      <w:divBdr>
        <w:top w:val="none" w:sz="0" w:space="0" w:color="auto"/>
        <w:left w:val="none" w:sz="0" w:space="0" w:color="auto"/>
        <w:bottom w:val="none" w:sz="0" w:space="0" w:color="auto"/>
        <w:right w:val="none" w:sz="0" w:space="0" w:color="auto"/>
      </w:divBdr>
      <w:divsChild>
        <w:div w:id="1449008109">
          <w:marLeft w:val="0"/>
          <w:marRight w:val="0"/>
          <w:marTop w:val="0"/>
          <w:marBottom w:val="0"/>
          <w:divBdr>
            <w:top w:val="none" w:sz="0" w:space="0" w:color="auto"/>
            <w:left w:val="none" w:sz="0" w:space="0" w:color="auto"/>
            <w:bottom w:val="none" w:sz="0" w:space="0" w:color="auto"/>
            <w:right w:val="none" w:sz="0" w:space="0" w:color="auto"/>
          </w:divBdr>
        </w:div>
      </w:divsChild>
    </w:div>
    <w:div w:id="1584141122">
      <w:bodyDiv w:val="1"/>
      <w:marLeft w:val="0"/>
      <w:marRight w:val="0"/>
      <w:marTop w:val="100"/>
      <w:marBottom w:val="100"/>
      <w:divBdr>
        <w:top w:val="none" w:sz="0" w:space="0" w:color="auto"/>
        <w:left w:val="none" w:sz="0" w:space="0" w:color="auto"/>
        <w:bottom w:val="none" w:sz="0" w:space="0" w:color="auto"/>
        <w:right w:val="none" w:sz="0" w:space="0" w:color="auto"/>
      </w:divBdr>
      <w:divsChild>
        <w:div w:id="1376155315">
          <w:marLeft w:val="0"/>
          <w:marRight w:val="0"/>
          <w:marTop w:val="0"/>
          <w:marBottom w:val="0"/>
          <w:divBdr>
            <w:top w:val="none" w:sz="0" w:space="0" w:color="auto"/>
            <w:left w:val="none" w:sz="0" w:space="0" w:color="auto"/>
            <w:bottom w:val="none" w:sz="0" w:space="0" w:color="auto"/>
            <w:right w:val="none" w:sz="0" w:space="0" w:color="auto"/>
          </w:divBdr>
          <w:divsChild>
            <w:div w:id="1597517652">
              <w:marLeft w:val="0"/>
              <w:marRight w:val="0"/>
              <w:marTop w:val="0"/>
              <w:marBottom w:val="0"/>
              <w:divBdr>
                <w:top w:val="none" w:sz="0" w:space="0" w:color="auto"/>
                <w:left w:val="none" w:sz="0" w:space="0" w:color="auto"/>
                <w:bottom w:val="none" w:sz="0" w:space="0" w:color="auto"/>
                <w:right w:val="none" w:sz="0" w:space="0" w:color="auto"/>
              </w:divBdr>
              <w:divsChild>
                <w:div w:id="1509828440">
                  <w:marLeft w:val="0"/>
                  <w:marRight w:val="0"/>
                  <w:marTop w:val="0"/>
                  <w:marBottom w:val="0"/>
                  <w:divBdr>
                    <w:top w:val="none" w:sz="0" w:space="0" w:color="auto"/>
                    <w:left w:val="none" w:sz="0" w:space="0" w:color="auto"/>
                    <w:bottom w:val="none" w:sz="0" w:space="0" w:color="auto"/>
                    <w:right w:val="none" w:sz="0" w:space="0" w:color="auto"/>
                  </w:divBdr>
                  <w:divsChild>
                    <w:div w:id="1394699350">
                      <w:marLeft w:val="0"/>
                      <w:marRight w:val="0"/>
                      <w:marTop w:val="0"/>
                      <w:marBottom w:val="0"/>
                      <w:divBdr>
                        <w:top w:val="none" w:sz="0" w:space="0" w:color="auto"/>
                        <w:left w:val="none" w:sz="0" w:space="0" w:color="auto"/>
                        <w:bottom w:val="none" w:sz="0" w:space="0" w:color="auto"/>
                        <w:right w:val="none" w:sz="0" w:space="0" w:color="auto"/>
                      </w:divBdr>
                      <w:divsChild>
                        <w:div w:id="1604265929">
                          <w:marLeft w:val="0"/>
                          <w:marRight w:val="0"/>
                          <w:marTop w:val="0"/>
                          <w:marBottom w:val="0"/>
                          <w:divBdr>
                            <w:top w:val="none" w:sz="0" w:space="0" w:color="auto"/>
                            <w:left w:val="none" w:sz="0" w:space="0" w:color="auto"/>
                            <w:bottom w:val="none" w:sz="0" w:space="0" w:color="auto"/>
                            <w:right w:val="none" w:sz="0" w:space="0" w:color="auto"/>
                          </w:divBdr>
                          <w:divsChild>
                            <w:div w:id="2084715657">
                              <w:marLeft w:val="0"/>
                              <w:marRight w:val="0"/>
                              <w:marTop w:val="0"/>
                              <w:marBottom w:val="0"/>
                              <w:divBdr>
                                <w:top w:val="none" w:sz="0" w:space="0" w:color="auto"/>
                                <w:left w:val="none" w:sz="0" w:space="0" w:color="auto"/>
                                <w:bottom w:val="none" w:sz="0" w:space="0" w:color="auto"/>
                                <w:right w:val="none" w:sz="0" w:space="0" w:color="auto"/>
                              </w:divBdr>
                              <w:divsChild>
                                <w:div w:id="1320692398">
                                  <w:marLeft w:val="0"/>
                                  <w:marRight w:val="0"/>
                                  <w:marTop w:val="0"/>
                                  <w:marBottom w:val="0"/>
                                  <w:divBdr>
                                    <w:top w:val="none" w:sz="0" w:space="0" w:color="auto"/>
                                    <w:left w:val="none" w:sz="0" w:space="0" w:color="auto"/>
                                    <w:bottom w:val="none" w:sz="0" w:space="0" w:color="auto"/>
                                    <w:right w:val="none" w:sz="0" w:space="0" w:color="auto"/>
                                  </w:divBdr>
                                  <w:divsChild>
                                    <w:div w:id="105318196">
                                      <w:marLeft w:val="0"/>
                                      <w:marRight w:val="0"/>
                                      <w:marTop w:val="0"/>
                                      <w:marBottom w:val="0"/>
                                      <w:divBdr>
                                        <w:top w:val="none" w:sz="0" w:space="0" w:color="auto"/>
                                        <w:left w:val="none" w:sz="0" w:space="0" w:color="auto"/>
                                        <w:bottom w:val="none" w:sz="0" w:space="0" w:color="auto"/>
                                        <w:right w:val="none" w:sz="0" w:space="0" w:color="auto"/>
                                      </w:divBdr>
                                      <w:divsChild>
                                        <w:div w:id="578709308">
                                          <w:marLeft w:val="0"/>
                                          <w:marRight w:val="0"/>
                                          <w:marTop w:val="0"/>
                                          <w:marBottom w:val="0"/>
                                          <w:divBdr>
                                            <w:top w:val="none" w:sz="0" w:space="0" w:color="auto"/>
                                            <w:left w:val="none" w:sz="0" w:space="0" w:color="auto"/>
                                            <w:bottom w:val="none" w:sz="0" w:space="0" w:color="auto"/>
                                            <w:right w:val="none" w:sz="0" w:space="0" w:color="auto"/>
                                          </w:divBdr>
                                          <w:divsChild>
                                            <w:div w:id="1265500681">
                                              <w:marLeft w:val="0"/>
                                              <w:marRight w:val="0"/>
                                              <w:marTop w:val="0"/>
                                              <w:marBottom w:val="0"/>
                                              <w:divBdr>
                                                <w:top w:val="none" w:sz="0" w:space="0" w:color="auto"/>
                                                <w:left w:val="none" w:sz="0" w:space="0" w:color="auto"/>
                                                <w:bottom w:val="none" w:sz="0" w:space="0" w:color="auto"/>
                                                <w:right w:val="none" w:sz="0" w:space="0" w:color="auto"/>
                                              </w:divBdr>
                                              <w:divsChild>
                                                <w:div w:id="385883694">
                                                  <w:marLeft w:val="0"/>
                                                  <w:marRight w:val="0"/>
                                                  <w:marTop w:val="0"/>
                                                  <w:marBottom w:val="0"/>
                                                  <w:divBdr>
                                                    <w:top w:val="none" w:sz="0" w:space="0" w:color="auto"/>
                                                    <w:left w:val="none" w:sz="0" w:space="0" w:color="auto"/>
                                                    <w:bottom w:val="none" w:sz="0" w:space="0" w:color="auto"/>
                                                    <w:right w:val="none" w:sz="0" w:space="0" w:color="auto"/>
                                                  </w:divBdr>
                                                  <w:divsChild>
                                                    <w:div w:id="342827531">
                                                      <w:marLeft w:val="0"/>
                                                      <w:marRight w:val="0"/>
                                                      <w:marTop w:val="0"/>
                                                      <w:marBottom w:val="0"/>
                                                      <w:divBdr>
                                                        <w:top w:val="none" w:sz="0" w:space="0" w:color="auto"/>
                                                        <w:left w:val="none" w:sz="0" w:space="0" w:color="auto"/>
                                                        <w:bottom w:val="none" w:sz="0" w:space="0" w:color="auto"/>
                                                        <w:right w:val="none" w:sz="0" w:space="0" w:color="auto"/>
                                                      </w:divBdr>
                                                      <w:divsChild>
                                                        <w:div w:id="1654023145">
                                                          <w:marLeft w:val="0"/>
                                                          <w:marRight w:val="0"/>
                                                          <w:marTop w:val="0"/>
                                                          <w:marBottom w:val="0"/>
                                                          <w:divBdr>
                                                            <w:top w:val="none" w:sz="0" w:space="0" w:color="auto"/>
                                                            <w:left w:val="none" w:sz="0" w:space="0" w:color="auto"/>
                                                            <w:bottom w:val="none" w:sz="0" w:space="0" w:color="auto"/>
                                                            <w:right w:val="none" w:sz="0" w:space="0" w:color="auto"/>
                                                          </w:divBdr>
                                                          <w:divsChild>
                                                            <w:div w:id="1008101262">
                                                              <w:marLeft w:val="0"/>
                                                              <w:marRight w:val="0"/>
                                                              <w:marTop w:val="0"/>
                                                              <w:marBottom w:val="0"/>
                                                              <w:divBdr>
                                                                <w:top w:val="none" w:sz="0" w:space="0" w:color="auto"/>
                                                                <w:left w:val="none" w:sz="0" w:space="0" w:color="auto"/>
                                                                <w:bottom w:val="none" w:sz="0" w:space="0" w:color="auto"/>
                                                                <w:right w:val="none" w:sz="0" w:space="0" w:color="auto"/>
                                                              </w:divBdr>
                                                              <w:divsChild>
                                                                <w:div w:id="675965951">
                                                                  <w:marLeft w:val="0"/>
                                                                  <w:marRight w:val="0"/>
                                                                  <w:marTop w:val="0"/>
                                                                  <w:marBottom w:val="0"/>
                                                                  <w:divBdr>
                                                                    <w:top w:val="none" w:sz="0" w:space="0" w:color="auto"/>
                                                                    <w:left w:val="none" w:sz="0" w:space="0" w:color="auto"/>
                                                                    <w:bottom w:val="none" w:sz="0" w:space="0" w:color="auto"/>
                                                                    <w:right w:val="none" w:sz="0" w:space="0" w:color="auto"/>
                                                                  </w:divBdr>
                                                                  <w:divsChild>
                                                                    <w:div w:id="2132748542">
                                                                      <w:marLeft w:val="0"/>
                                                                      <w:marRight w:val="0"/>
                                                                      <w:marTop w:val="0"/>
                                                                      <w:marBottom w:val="0"/>
                                                                      <w:divBdr>
                                                                        <w:top w:val="none" w:sz="0" w:space="0" w:color="auto"/>
                                                                        <w:left w:val="none" w:sz="0" w:space="0" w:color="auto"/>
                                                                        <w:bottom w:val="none" w:sz="0" w:space="0" w:color="auto"/>
                                                                        <w:right w:val="none" w:sz="0" w:space="0" w:color="auto"/>
                                                                      </w:divBdr>
                                                                      <w:divsChild>
                                                                        <w:div w:id="1694920578">
                                                                          <w:marLeft w:val="0"/>
                                                                          <w:marRight w:val="0"/>
                                                                          <w:marTop w:val="0"/>
                                                                          <w:marBottom w:val="0"/>
                                                                          <w:divBdr>
                                                                            <w:top w:val="none" w:sz="0" w:space="0" w:color="auto"/>
                                                                            <w:left w:val="none" w:sz="0" w:space="0" w:color="auto"/>
                                                                            <w:bottom w:val="none" w:sz="0" w:space="0" w:color="auto"/>
                                                                            <w:right w:val="none" w:sz="0" w:space="0" w:color="auto"/>
                                                                          </w:divBdr>
                                                                          <w:divsChild>
                                                                            <w:div w:id="198438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12530886">
      <w:bodyDiv w:val="1"/>
      <w:marLeft w:val="0"/>
      <w:marRight w:val="0"/>
      <w:marTop w:val="0"/>
      <w:marBottom w:val="0"/>
      <w:divBdr>
        <w:top w:val="none" w:sz="0" w:space="0" w:color="auto"/>
        <w:left w:val="none" w:sz="0" w:space="0" w:color="auto"/>
        <w:bottom w:val="none" w:sz="0" w:space="0" w:color="auto"/>
        <w:right w:val="none" w:sz="0" w:space="0" w:color="auto"/>
      </w:divBdr>
      <w:divsChild>
        <w:div w:id="6109422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3BDA57-E28B-463A-92D3-356F6F859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4232</Words>
  <Characters>24129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企业调研策划书</vt:lpstr>
    </vt:vector>
  </TitlesOfParts>
  <Company>微软中国</Company>
  <LinksUpToDate>false</LinksUpToDate>
  <CharactersWithSpaces>28305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企业调研策划书</dc:title>
  <dc:subject/>
  <dc:creator>胡兰青</dc:creator>
  <cp:keywords/>
  <dc:description/>
  <cp:lastModifiedBy>numb Z.</cp:lastModifiedBy>
  <cp:revision>2</cp:revision>
  <cp:lastPrinted>2017-07-12T11:35:00Z</cp:lastPrinted>
  <dcterms:created xsi:type="dcterms:W3CDTF">2019-07-07T08:59:00Z</dcterms:created>
  <dcterms:modified xsi:type="dcterms:W3CDTF">2019-07-07T08:59:00Z</dcterms:modified>
</cp:coreProperties>
</file>