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2679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9"/>
          <w:szCs w:val="29"/>
          <w:lang w:eastAsia="pt-br"/>
        </w:rPr>
        <w:t xml:space="preserve">                    SENAC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ind w:left="1803"/>
        <w:spacing w:before="6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9"/>
          <w:szCs w:val="29"/>
          <w:lang w:eastAsia="pt-br"/>
        </w:rPr>
        <w:t xml:space="preserve">                    Campus Santo Amaro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ind w:left="3132"/>
        <w:spacing w:before="67" w:after="0" w:line="240" w:lineRule="auto"/>
        <w:rPr>
          <w:rFonts w:ascii="Arial" w:hAnsi="Arial" w:eastAsia="Times New Roman" w:cs="Arial"/>
          <w:color w:val="000000"/>
          <w:sz w:val="29"/>
          <w:szCs w:val="29"/>
          <w:lang w:eastAsia="pt-br"/>
        </w:rPr>
      </w:pPr>
      <w:r>
        <w:rPr>
          <w:rFonts w:ascii="Arial" w:hAnsi="Arial" w:eastAsia="Times New Roman" w:cs="Arial"/>
          <w:color w:val="000000"/>
          <w:sz w:val="29"/>
          <w:szCs w:val="29"/>
          <w:lang w:eastAsia="pt-br"/>
        </w:rPr>
      </w:r>
    </w:p>
    <w:p>
      <w:pPr>
        <w:ind w:left="3132"/>
        <w:spacing w:before="6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ind w:left="339"/>
        <w:spacing w:before="67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9"/>
          <w:szCs w:val="29"/>
          <w:lang w:eastAsia="pt-br"/>
        </w:rPr>
        <w:t>TADS - Análise Desenvolvimento de Sistemas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tbl>
      <w:tblPr>
        <w:tblStyle w:val="NormalTable"/>
        <w:name w:val="Tabela1"/>
        <w:tabOrder w:val="0"/>
        <w:jc w:val="left"/>
        <w:tblInd w:w="3190" w:type="dxa"/>
        <w:tblW w:w="3343" w:type="dxa"/>
        <w:tblLook w:val="04A0" w:firstRow="1" w:lastRow="0" w:firstColumn="1" w:lastColumn="0" w:noHBand="0" w:noVBand="1"/>
      </w:tblPr>
      <w:tblGrid>
        <w:gridCol w:w="3343"/>
      </w:tblGrid>
      <w:tr>
        <w:trPr>
          <w:tblHeader w:val="0"/>
          <w:cantSplit w:val="0"/>
          <w:trHeight w:val="383" w:hRule="atLeast"/>
        </w:trPr>
        <w:tc>
          <w:tcPr>
            <w:tcW w:w="3343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1911634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9"/>
                <w:szCs w:val="29"/>
                <w:lang w:eastAsia="pt-br"/>
              </w:rPr>
              <w:t>PW - Programação Web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ind w:left="1642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/>
      <w:r>
        <w:rPr>
          <w:noProof/>
        </w:rPr>
        <w:drawing>
          <wp:inline distT="0" distB="0" distL="0" distR="0">
            <wp:extent cx="3733800" cy="1933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:sm="smNativeData" val="SMDATA_16_UsIO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AAAAAAAAAAAAAAAAAAAAAAAAAAAAAAAAAAAAAAAAAAAAAA+BYAAOUL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33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ind w:left="851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after="0" w:line="240" w:lineRule="auto"/>
        <w:jc w:val="center"/>
        <w:rPr>
          <w:rFonts w:ascii="Arial" w:hAnsi="Arial" w:eastAsia="Times New Roman" w:cs="Arial"/>
          <w:color w:val="000000"/>
          <w:sz w:val="50"/>
          <w:szCs w:val="50"/>
          <w:lang w:eastAsia="pt-br"/>
        </w:rPr>
      </w:pPr>
      <w:r>
        <w:rPr>
          <w:rFonts w:ascii="Arial" w:hAnsi="Arial" w:eastAsia="Times New Roman" w:cs="Arial"/>
          <w:color w:val="000000"/>
          <w:sz w:val="50"/>
          <w:szCs w:val="50"/>
          <w:lang w:eastAsia="pt-br"/>
        </w:rPr>
      </w:r>
    </w:p>
    <w:p>
      <w:pPr>
        <w:spacing w:after="0" w:line="240" w:lineRule="auto"/>
        <w:jc w:val="center"/>
        <w:rPr>
          <w:rFonts w:ascii="Arial" w:hAnsi="Arial" w:eastAsia="Times New Roman" w:cs="Arial"/>
          <w:color w:val="000000"/>
          <w:sz w:val="50"/>
          <w:szCs w:val="50"/>
          <w:lang w:eastAsia="pt-br"/>
        </w:rPr>
      </w:pPr>
      <w:r>
        <w:rPr>
          <w:rFonts w:ascii="Arial" w:hAnsi="Arial" w:eastAsia="Times New Roman" w:cs="Arial"/>
          <w:color w:val="000000"/>
          <w:sz w:val="50"/>
          <w:szCs w:val="50"/>
          <w:lang w:eastAsia="pt-br"/>
        </w:rPr>
        <w:t>ADO #1</w:t>
      </w:r>
    </w:p>
    <w:p>
      <w:pPr>
        <w:ind w:left="20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ind w:left="8" w:right="846"/>
        <w:spacing w:before="1080" w:after="0" w:line="240" w:lineRule="auto"/>
        <w:rPr>
          <w:rFonts w:ascii="Arial" w:hAnsi="Arial" w:eastAsia="Times New Roman" w:cs="Arial"/>
          <w:color w:val="000000"/>
          <w:sz w:val="29"/>
          <w:szCs w:val="29"/>
          <w:lang w:eastAsia="pt-br"/>
        </w:rPr>
      </w:pPr>
      <w:r>
        <w:rPr>
          <w:rFonts w:ascii="Arial" w:hAnsi="Arial" w:eastAsia="Times New Roman" w:cs="Arial"/>
          <w:color w:val="000000"/>
          <w:sz w:val="29"/>
          <w:szCs w:val="29"/>
          <w:lang w:eastAsia="pt-br"/>
        </w:rPr>
        <w:t xml:space="preserve">     </w:t>
      </w:r>
    </w:p>
    <w:p>
      <w:pPr>
        <w:ind w:left="8" w:right="846"/>
        <w:spacing w:before="1080" w:after="0" w:line="240" w:lineRule="auto"/>
        <w:rPr>
          <w:rFonts w:ascii="Arial" w:hAnsi="Arial" w:eastAsia="Times New Roman" w:cs="Arial"/>
          <w:color w:val="000000"/>
          <w:sz w:val="29"/>
          <w:szCs w:val="29"/>
          <w:lang w:eastAsia="pt-br"/>
        </w:rPr>
      </w:pPr>
      <w:r>
        <w:rPr>
          <w:rFonts w:ascii="Arial" w:hAnsi="Arial" w:eastAsia="Times New Roman" w:cs="Arial"/>
          <w:color w:val="000000"/>
          <w:sz w:val="29"/>
          <w:szCs w:val="29"/>
          <w:lang w:eastAsia="pt-br"/>
        </w:rPr>
        <w:t xml:space="preserve">  Aluno: Daniel Richard</w:t>
      </w:r>
    </w:p>
    <w:p>
      <w:pPr>
        <w:ind w:left="8" w:right="846"/>
        <w:spacing w:before="80" w:after="0" w:line="360" w:lineRule="auto"/>
        <w:tabs defTabSz="708">
          <w:tab w:val="center" w:pos="4454" w:leader="none"/>
        </w:tabs>
        <w:rPr>
          <w:rFonts w:ascii="Arial" w:hAnsi="Arial" w:eastAsia="Times New Roman" w:cs="Arial"/>
          <w:color w:val="000000"/>
          <w:sz w:val="29"/>
          <w:szCs w:val="29"/>
          <w:lang w:eastAsia="pt-br"/>
        </w:rPr>
      </w:pPr>
      <w:r>
        <w:rPr>
          <w:rFonts w:ascii="Arial" w:hAnsi="Arial" w:eastAsia="Times New Roman" w:cs="Arial"/>
          <w:color w:val="000000"/>
          <w:sz w:val="29"/>
          <w:szCs w:val="29"/>
          <w:lang w:eastAsia="pt-br"/>
        </w:rPr>
        <w:t xml:space="preserve">  </w:t>
      </w:r>
    </w:p>
    <w:p>
      <w:pPr>
        <w:ind w:left="8" w:right="846"/>
        <w:spacing w:before="80" w:after="0" w:line="360" w:lineRule="auto"/>
        <w:tabs defTabSz="708">
          <w:tab w:val="center" w:pos="4454" w:leader="none"/>
        </w:tabs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9"/>
          <w:szCs w:val="29"/>
          <w:lang w:eastAsia="pt-br"/>
        </w:rPr>
        <w:t xml:space="preserve">  Professor:Carlos Veríssimo - carlos.hvpereira@sp.senac.br   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/>
        <w:jc w:val="center"/>
        <w:rPr>
          <w:rFonts w:ascii="Arial" w:hAnsi="Arial" w:cs="Arial"/>
          <w:sz w:val="48"/>
          <w:szCs w:val="48"/>
        </w:rPr>
      </w:pPr>
      <w:r>
        <w:br w:type="page"/>
      </w:r>
      <w:r>
        <w:rPr>
          <w:rFonts w:ascii="Arial" w:hAnsi="Arial" w:cs="Arial"/>
          <w:sz w:val="48"/>
          <w:szCs w:val="48"/>
        </w:rPr>
      </w:r>
    </w:p>
    <w:p>
      <w:pPr>
        <w:spacing/>
        <w:jc w:val="center"/>
        <w:rPr>
          <w:rFonts w:ascii="Arial" w:hAnsi="Arial" w:cs="Arial"/>
          <w:sz w:val="48"/>
          <w:szCs w:val="48"/>
        </w:rPr>
      </w:pPr>
      <w:r>
        <w:br w:type="page"/>
      </w:r>
      <w:r>
        <w:rPr>
          <w:rFonts w:ascii="Arial" w:hAnsi="Arial" w:cs="Arial"/>
          <w:sz w:val="48"/>
          <w:szCs w:val="48"/>
        </w:rPr>
        <w:t>INDÍCE:</w:t>
      </w:r>
    </w:p>
    <w:p>
      <w:pPr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pStyle w:val="para13"/>
        <w:numPr>
          <w:ilvl w:val="0"/>
          <w:numId w:val="1"/>
        </w:numPr>
        <w:ind w:left="720" w:hanging="360"/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Introdução;</w:t>
      </w:r>
    </w:p>
    <w:p>
      <w:pPr>
        <w:pStyle w:val="para13"/>
        <w:numPr>
          <w:ilvl w:val="0"/>
          <w:numId w:val="1"/>
        </w:numPr>
        <w:ind w:left="720" w:hanging="360"/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Capítulo 1:</w:t>
      </w:r>
    </w:p>
    <w:p>
      <w:pPr>
        <w:pStyle w:val="para13"/>
        <w:numPr>
          <w:ilvl w:val="0"/>
          <w:numId w:val="10"/>
        </w:numPr>
        <w:ind w:left="1440" w:hanging="360"/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 que é o DOM;</w:t>
      </w:r>
    </w:p>
    <w:p>
      <w:pPr>
        <w:pStyle w:val="para13"/>
        <w:numPr>
          <w:ilvl w:val="0"/>
          <w:numId w:val="10"/>
        </w:numPr>
        <w:ind w:left="1440" w:hanging="360"/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Dissertação entre a relação DOM e Javascript;</w:t>
      </w:r>
    </w:p>
    <w:p>
      <w:pPr>
        <w:pStyle w:val="para13"/>
        <w:numPr>
          <w:ilvl w:val="0"/>
          <w:numId w:val="10"/>
        </w:numPr>
        <w:ind w:left="1440" w:hanging="360"/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Elementos de implementação;</w:t>
      </w:r>
    </w:p>
    <w:p>
      <w:pPr>
        <w:pStyle w:val="para13"/>
        <w:numPr>
          <w:ilvl w:val="0"/>
          <w:numId w:val="12"/>
        </w:numPr>
        <w:ind w:left="720" w:hanging="360"/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Capítulo 2:</w:t>
      </w:r>
    </w:p>
    <w:p>
      <w:pPr>
        <w:pStyle w:val="para13"/>
        <w:numPr>
          <w:ilvl w:val="0"/>
          <w:numId w:val="9"/>
        </w:numPr>
        <w:ind w:left="1440" w:hanging="360"/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prático;</w:t>
      </w:r>
    </w:p>
    <w:p>
      <w:pPr>
        <w:pStyle w:val="para13"/>
        <w:numPr>
          <w:ilvl w:val="0"/>
          <w:numId w:val="17"/>
        </w:numPr>
        <w:ind w:left="360" w:hanging="360"/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Referencial bibliográfico; </w:t>
      </w:r>
    </w:p>
    <w:p>
      <w:pPr>
        <w:spacing w:line="480" w:lineRule="auto"/>
        <w:rPr>
          <w:rFonts w:ascii="Arial" w:hAnsi="Arial" w:cs="Arial"/>
          <w:sz w:val="40"/>
          <w:szCs w:val="40"/>
        </w:rPr>
      </w:pPr>
      <w:r>
        <w:br w:type="page"/>
      </w:r>
      <w:r>
        <w:rPr>
          <w:rFonts w:ascii="Arial" w:hAnsi="Arial" w:cs="Arial"/>
          <w:sz w:val="40"/>
          <w:szCs w:val="40"/>
        </w:rPr>
        <w:t xml:space="preserve">INTRODUÇÃO </w:t>
      </w:r>
    </w:p>
    <w:p>
      <w:pPr>
        <w:spacing w:line="480" w:lineRule="auto"/>
        <w:jc w:val="center"/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spacing w:after="0" w:line="276" w:lineRule="auto"/>
        <w:jc w:val="center"/>
        <w:tabs defTabSz="708">
          <w:tab w:val="center" w:pos="4252" w:leader="none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objetivo dessa ADO, é</w:t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28"/>
          <w:szCs w:val="28"/>
        </w:rPr>
        <w:t>mostrar como o Dom é utilizado no desenvolvimento de aplicações de natureza geral, e os seus inter-relacionamentos em uma ou várias aplicações.</w:t>
      </w:r>
      <w:r>
        <w:rPr>
          <w:rFonts w:ascii="Arial" w:hAnsi="Arial" w:cs="Arial"/>
          <w:sz w:val="28"/>
          <w:szCs w:val="28"/>
        </w:rPr>
      </w:r>
    </w:p>
    <w:p>
      <w:pPr>
        <w: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spacing w:after="0" w:line="276" w:lineRule="auto"/>
        <w:tabs defTabSz="708">
          <w:tab w:val="center" w:pos="4252" w:leader="none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>
      <w:pPr>
        <w:spacing w:before="240"/>
        <w:rPr>
          <w:rFonts w:ascii="Arial" w:hAnsi="Arial" w:cs="Arial"/>
          <w:sz w:val="40"/>
          <w:szCs w:val="40"/>
        </w:rPr>
      </w:pPr>
      <w:r>
        <w:br w:type="page"/>
      </w:r>
      <w:r>
        <w:rPr>
          <w:rFonts w:ascii="Arial" w:hAnsi="Arial" w:cs="Arial"/>
          <w:sz w:val="40"/>
          <w:szCs w:val="40"/>
        </w:rPr>
        <w:t>Capítulo 1</w:t>
      </w:r>
    </w:p>
    <w:p>
      <w:pPr>
        <w:spacing w:before="240"/>
        <w:pBdr>
          <w:top w:val="single" w:sz="4" w:space="31" w:color="000000" tmln="10, 20, 20, 0, 6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</w:p>
    <w:p>
      <w:pPr>
        <w:pStyle w:val="para13"/>
        <w:numPr>
          <w:ilvl w:val="0"/>
          <w:numId w:val="13"/>
        </w:numPr>
        <w:ind w:left="720" w:hanging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1 - O que é o DOM?</w:t>
      </w:r>
    </w:p>
    <w:p>
      <w:r/>
    </w:p>
    <w:p>
      <w:pPr>
        <w:spacing w:line="276" w:lineRule="auto"/>
        <w:tabs defTabSz="708">
          <w:tab w:val="center" w:pos="4252" w:leader="none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 significa Modelo de Objetos de Documentos (Documents Obejects Models), e seu objetivo é descrever e padronizar objetos e seus inter-relacionamentos em uma aplicação.</w:t>
      </w:r>
    </w:p>
    <w:p>
      <w:pPr>
        <w:spacing w:line="276" w:lineRule="auto"/>
        <w:tabs defTabSz="708">
          <w:tab w:val="center" w:pos="4252" w:leader="none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DOM é uma API criada com o intuito de auxiliar o desenvolvimento de aplicações de natureza gerais. Uma API é um conjunto padronizado de funções, rotinas, métodos, classes, protocolos e procedimentos gerais destinados a softwares ou programas, com a finalidade de simplificar o seu desenvolvimento. </w:t>
      </w:r>
    </w:p>
    <w:p>
      <w:pPr>
        <w:spacing w:line="276" w:lineRule="auto"/>
        <w:tabs defTabSz="708">
          <w:tab w:val="center" w:pos="4252" w:leader="none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Simplificando a tarefa de acessar e manipular documentos, o DOM fornece aos programadores maneiras simples de acessar a estrutura, criar, modificar, adicionar, retirar e manipular elementos e conteúdos de documentos HTML e XML.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Contudo, podemos considerá-lo então, uma interface de programação padronizada que pode ser usada em qualquer tipo de ambiente e aplicação.</w:t>
      </w:r>
    </w:p>
    <w:p>
      <w:pPr>
        <w:rPr>
          <w:rFonts w:ascii="Arial" w:hAnsi="Arial" w:cs="Arial"/>
          <w:sz w:val="40"/>
          <w:szCs w:val="40"/>
        </w:rPr>
      </w:pPr>
      <w:r>
        <w:br w:type="page"/>
      </w:r>
      <w:r>
        <w:rPr>
          <w:rFonts w:ascii="Arial" w:hAnsi="Arial" w:cs="Arial"/>
          <w:sz w:val="40"/>
          <w:szCs w:val="40"/>
        </w:rPr>
        <w:t xml:space="preserve"> 1.2 Javascript/DOM</w:t>
      </w:r>
    </w:p>
    <w:p>
      <w:pPr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DOM é uma representação da estrutura do documento HTML. O diagrama representativo do DOM é do tipo árvore, tal como o diagrama representativo de uma família no qual são representados os graus de parentesco, ascendência e descendência entre seus membros.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termo Modelo de Objetos, escolhido para designar o DOM, tem o mesmo sentido que na sua definição tradicional em Programação Orientada a Objetos (POP).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Document Object Model, é uma interface de programação HTML que serve para padronizar E simplificar o desenvolvimento de páginas web. Por meio dele temos métodos para acessar árvore de elementos. O DOM fornece uma cópia do HTML, que em sua raiz é padronizado, epor meio dele podemos manipular os eventos pelo DOM sem afetar o HTML.</w:t>
      </w:r>
    </w:p>
    <w:p>
      <w:pPr>
        <w:spacing w:after="0" w:line="276" w:lineRule="auto"/>
        <w:tabs defTabSz="708">
          <w:tab w:val="center" w:pos="4252" w:leader="none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>
      <w:pPr>
        <w:pStyle w:val="para13"/>
        <w:numPr>
          <w:ilvl w:val="1"/>
          <w:numId w:val="13"/>
        </w:numPr>
        <w:ind w:left="1080" w:hanging="720"/>
        <w:spacing w:after="0" w:line="276" w:lineRule="auto"/>
        <w:tabs defTabSz="708">
          <w:tab w:val="center" w:pos="4252" w:leader="none"/>
        </w:tabs>
        <w:rPr>
          <w:rFonts w:ascii="Arial" w:hAnsi="Arial" w:cs="Arial"/>
          <w:sz w:val="40"/>
          <w:szCs w:val="40"/>
        </w:rPr>
      </w:pPr>
      <w:r>
        <w:br w:type="page"/>
      </w:r>
      <w:r>
        <w:rPr>
          <w:rFonts w:ascii="Arial" w:hAnsi="Arial" w:cs="Arial"/>
          <w:sz w:val="40"/>
          <w:szCs w:val="40"/>
        </w:rPr>
        <w:t>Elementos de Implementação</w:t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Alguns comandos podem ser executados para facilitar tarefas que poupem o trabalho e torne o processo da progamação mais rápido e simples. Os métodos são utilizados para realizar operações que não dependem de um documento específico. Dentre eles temos alguns exemplos, como:</w:t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14"/>
        </w:numPr>
        <w:ind w:left="720" w:hanging="36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 Black" w:hAnsi="Arial Black" w:eastAsia="Arial Black" w:cs="Arial Black"/>
          <w:sz w:val="28"/>
          <w:szCs w:val="28"/>
        </w:rPr>
        <w:t>createTextNode</w:t>
      </w:r>
      <w:r>
        <w:rPr>
          <w:rFonts w:ascii="Arial" w:hAnsi="Arial" w:cs="Arial"/>
          <w:sz w:val="28"/>
          <w:szCs w:val="28"/>
        </w:rPr>
        <w:t>() -</w:t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método destina-se a criar um nó tipo texto. O texto a ser criado, é uma string especificada no parâmetro texto.</w:t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14"/>
        </w:numPr>
        <w:ind w:left="720" w:hanging="36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 Black" w:hAnsi="Arial Black" w:eastAsia="Arial Black" w:cs="Arial Black"/>
          <w:sz w:val="28"/>
          <w:szCs w:val="28"/>
        </w:rPr>
        <w:t>getElementByld</w:t>
      </w:r>
      <w:r>
        <w:rPr>
          <w:rFonts w:ascii="Arial" w:hAnsi="Arial" w:cs="Arial"/>
          <w:sz w:val="28"/>
          <w:szCs w:val="28"/>
        </w:rPr>
        <w:t>(“id”) -</w:t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Acessa o elemento DOM cujo atributo foi definido no parâmetro id e retorna uma referência ao elemento com esse ID;</w:t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14"/>
        </w:numPr>
        <w:ind w:left="720" w:hanging="36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 Black" w:hAnsi="Arial Black" w:eastAsia="Arial Black" w:cs="Arial Black"/>
          <w:sz w:val="28"/>
          <w:szCs w:val="28"/>
        </w:rPr>
        <w:t>setAttribute</w:t>
      </w:r>
      <w:r>
        <w:rPr>
          <w:rFonts w:ascii="Arial" w:hAnsi="Arial" w:cs="Arial"/>
          <w:sz w:val="28"/>
          <w:szCs w:val="28"/>
        </w:rPr>
        <w:t xml:space="preserve">(nome,valor) - </w:t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método consiste em definir um par atributo/valor a um nó tipo elemento, ou támbem, alterar o valor de um atributo já existente;</w:t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São alguns exemplos de elementos utilizados para implementar o progama e tornar algumas tarefas menos trabalhosas e repetitivas, e abrindo algumas possibilidades a mais durante a criação do progama. </w:t>
      </w:r>
    </w:p>
    <w:p>
      <w:pPr>
        <w:ind w:left="360"/>
        <w:spacing w:after="0" w:line="276" w:lineRule="auto"/>
        <w:tabs defTabSz="708">
          <w:tab w:val="center" w:pos="4252" w:leader="none"/>
        </w:tabs>
        <w:rPr>
          <w:rFonts w:ascii="Arial" w:hAnsi="Arial" w:cs="Arial"/>
          <w:sz w:val="40"/>
          <w:szCs w:val="40"/>
        </w:rPr>
      </w:pPr>
      <w:r>
        <w:br w:type="page"/>
      </w:r>
      <w:r>
        <w:rPr>
          <w:rFonts w:ascii="Arial" w:hAnsi="Arial" w:cs="Arial"/>
          <w:sz w:val="40"/>
          <w:szCs w:val="40"/>
        </w:rPr>
        <w:t>Capítulo 2</w:t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2.1 Caso Prático </w:t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741045</wp:posOffset>
            </wp:positionH>
            <wp:positionV relativeFrom="page">
              <wp:posOffset>2503170</wp:posOffset>
            </wp:positionV>
            <wp:extent cx="6055995" cy="5583555"/>
            <wp:effectExtent l="0" t="0" r="0" b="0"/>
            <wp:wrapSquare wrapText="bothSides"/>
            <wp:docPr id="2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picLocks noChangeAspect="1"/>
                      <a:extLst>
                        <a:ext uri="smNativeData">
                          <sm:smNativeData xmlns:sm="smNativeData" val="SMDATA_16_UsIO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DAAAAAIIAAAAAAAAAAAAAAAAAAAAAAACPBAAAAAAAAAAAAABmDwAAQSUAAFkiAAAHAAAAjwQAAGYP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55835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0"/>
          <w:szCs w:val="40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single" w:sz="4" w:space="1" w:color="000000" tmln="1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Neste exemplo de caso prático, temos estas duas funções, na qual apenas a segunda ira ser executada, e a segunda caixa de diálogo será apresentada ao usuário apoé o carregamento do DOM. O método </w:t>
      </w:r>
      <w:r>
        <w:rPr>
          <w:rFonts w:ascii="Arial Black" w:hAnsi="Arial Black" w:eastAsia="Arial Black" w:cs="Arial Black"/>
          <w:sz w:val="24"/>
          <w:szCs w:val="24"/>
        </w:rPr>
        <w:t>window.onload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admite apenas uma função e se houver mais de uma, apenas a última será considerada e executada. </w:t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ind w:left="36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spacing/>
        <w:jc w:val="center"/>
        <w:rPr>
          <w:rFonts w:ascii="Arial" w:hAnsi="Arial" w:cs="Arial"/>
          <w:sz w:val="40"/>
          <w:szCs w:val="40"/>
        </w:rPr>
      </w:pPr>
      <w:r>
        <w:br w:type="page"/>
      </w:r>
      <w:r>
        <w:rPr>
          <w:rFonts w:ascii="Arial" w:hAnsi="Arial" w:cs="Arial"/>
          <w:sz w:val="40"/>
          <w:szCs w:val="40"/>
        </w:rPr>
      </w:r>
    </w:p>
    <w:p>
      <w:pPr>
        <w:spacing/>
        <w:jc w:val="center"/>
        <w:rPr>
          <w:rFonts w:ascii="Arial" w:hAnsi="Arial" w:cs="Arial"/>
          <w:sz w:val="40"/>
          <w:szCs w:val="40"/>
        </w:rPr>
      </w:pPr>
      <w:r>
        <w:br w:type="page"/>
      </w:r>
      <w:r>
        <w:rPr>
          <w:rFonts w:ascii="Arial" w:hAnsi="Arial" w:cs="Arial"/>
          <w:sz w:val="40"/>
          <w:szCs w:val="40"/>
        </w:rPr>
        <w:t>Referencial Bibliográfico</w:t>
      </w:r>
    </w:p>
    <w:p>
      <w:pPr>
        <w:spacing w:after="0" w:line="276" w:lineRule="auto"/>
        <w:tabs defTabSz="708">
          <w:tab w:val="center" w:pos="4252" w:leader="none"/>
        </w:tabs>
        <w:pBdr>
          <w:top w:val="double" w:sz="24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14"/>
        </w:numPr>
        <w:ind w:left="720" w:hanging="36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JavaScript - Guia do Progamador;</w:t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Maurício Samy Silva.</w:t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>
      <w:pPr>
        <w:numPr>
          <w:ilvl w:val="0"/>
          <w:numId w:val="14"/>
        </w:numPr>
        <w:ind w:left="720" w:hanging="36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Aprendendo JavaScript;</w:t>
      </w:r>
    </w:p>
    <w:p>
      <w:pPr>
        <w:numPr>
          <w:ilvl w:val="0"/>
          <w:numId w:val="0"/>
        </w:numPr>
        <w:ind w:left="720" w:firstLine="0"/>
        <w:spacing w:after="0" w:line="276" w:lineRule="auto"/>
        <w:tabs defTabSz="708">
          <w:tab w:val="center" w:pos="4252" w:leader="none"/>
        </w:tabs>
        <w:pBdr>
          <w:top w:val="nil" w:sz="0" w:space="1" w:color="000000" tmln="20, 20, 20, 0, 2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Shelley Powers.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0"/>
      <w:type w:val="nextPage"/>
      <w:pgSz w:h="16838" w:w="11906"/>
      <w:pgMar w:left="1080" w:top="1440" w:right="1080" w:bottom="1440" w:header="0" w:footer="708"/>
      <w:paperSrc w:first="0" w:other="0" a="0" b="0"/>
      <w:pgNumType w:fmt="decimal"/>
      <w:tmGutter w:val="3"/>
      <w:mirrorMargins w:val="0"/>
      <w:tmSection w:h="-2"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Arial Black">
    <w:panose1 w:val="020B0A040201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2"/>
      <w:spacing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São Paulo 2022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800" w:hanging="0"/>
      </w:pPr>
    </w:lvl>
    <w:lvl w:ilvl="2">
      <w:start w:val="1"/>
      <w:numFmt w:val="lowerRoman"/>
      <w:suff w:val="tab"/>
      <w:lvlText w:val="%3."/>
      <w:lvlJc w:val="left"/>
      <w:pPr>
        <w:ind w:left="2700" w:hanging="0"/>
      </w:pPr>
    </w:lvl>
    <w:lvl w:ilvl="3">
      <w:start w:val="1"/>
      <w:numFmt w:val="decimal"/>
      <w:suff w:val="tab"/>
      <w:lvlText w:val="%4."/>
      <w:lvlJc w:val="left"/>
      <w:pPr>
        <w:ind w:left="3240" w:hanging="0"/>
      </w:pPr>
    </w:lvl>
    <w:lvl w:ilvl="4">
      <w:start w:val="1"/>
      <w:numFmt w:val="lowerLetter"/>
      <w:suff w:val="tab"/>
      <w:lvlText w:val="%5."/>
      <w:lvlJc w:val="left"/>
      <w:pPr>
        <w:ind w:left="3960" w:hanging="0"/>
      </w:pPr>
    </w:lvl>
    <w:lvl w:ilvl="5">
      <w:start w:val="1"/>
      <w:numFmt w:val="lowerRoman"/>
      <w:suff w:val="tab"/>
      <w:lvlText w:val="%6."/>
      <w:lvlJc w:val="left"/>
      <w:pPr>
        <w:ind w:left="4860" w:hanging="0"/>
      </w:pPr>
    </w:lvl>
    <w:lvl w:ilvl="6">
      <w:start w:val="1"/>
      <w:numFmt w:val="decimal"/>
      <w:suff w:val="tab"/>
      <w:lvlText w:val="%7."/>
      <w:lvlJc w:val="left"/>
      <w:pPr>
        <w:ind w:left="5400" w:hanging="0"/>
      </w:pPr>
    </w:lvl>
    <w:lvl w:ilvl="7">
      <w:start w:val="1"/>
      <w:numFmt w:val="lowerLetter"/>
      <w:suff w:val="tab"/>
      <w:lvlText w:val="%8."/>
      <w:lvlJc w:val="left"/>
      <w:pPr>
        <w:ind w:left="6120" w:hanging="0"/>
      </w:pPr>
    </w:lvl>
    <w:lvl w:ilvl="8">
      <w:start w:val="1"/>
      <w:numFmt w:val="lowerRoman"/>
      <w:suff w:val="tab"/>
      <w:lvlText w:val="%9."/>
      <w:lvlJc w:val="left"/>
      <w:pPr>
        <w:ind w:left="7020" w:hanging="0"/>
      </w:pPr>
    </w:lvl>
  </w:abstractNum>
  <w:abstractNum w:abstractNumId="6">
    <w:multiLevelType w:val="hybridMultilevel"/>
    <w:name w:val="Lista numerada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Lista numerada 9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decimal"/>
      <w:suff w:val="tab"/>
      <w:lvlText w:val="%1.%2"/>
      <w:lvlJc w:val="left"/>
      <w:pPr>
        <w:ind w:left="1080" w:hanging="0"/>
      </w:pPr>
    </w:lvl>
    <w:lvl w:ilvl="2">
      <w:start w:val="1"/>
      <w:numFmt w:val="decimal"/>
      <w:suff w:val="tab"/>
      <w:lvlText w:val="%1.%2.%3"/>
      <w:lvlJc w:val="left"/>
      <w:pPr>
        <w:ind w:left="1080" w:hanging="0"/>
      </w:pPr>
    </w:lvl>
    <w:lvl w:ilvl="3">
      <w:start w:val="1"/>
      <w:numFmt w:val="decimal"/>
      <w:suff w:val="tab"/>
      <w:lvlText w:val="%1.%2.%3.%4"/>
      <w:lvlJc w:val="left"/>
      <w:pPr>
        <w:ind w:left="1080" w:hanging="0"/>
      </w:pPr>
    </w:lvl>
    <w:lvl w:ilvl="4">
      <w:start w:val="1"/>
      <w:numFmt w:val="decimal"/>
      <w:suff w:val="tab"/>
      <w:lvlText w:val="%1.%2.%3.%4.%5"/>
      <w:lvlJc w:val="left"/>
      <w:pPr>
        <w:ind w:left="1080" w:hanging="0"/>
      </w:pPr>
    </w:lvl>
    <w:lvl w:ilvl="5">
      <w:start w:val="1"/>
      <w:numFmt w:val="decimal"/>
      <w:suff w:val="tab"/>
      <w:lvlText w:val="%1.%2.%3.%4.%5.%6"/>
      <w:lvlJc w:val="left"/>
      <w:pPr>
        <w:ind w:left="1080" w:hanging="0"/>
      </w:pPr>
    </w:lvl>
    <w:lvl w:ilvl="6">
      <w:start w:val="1"/>
      <w:numFmt w:val="decimal"/>
      <w:suff w:val="tab"/>
      <w:lvlText w:val="%1.%2.%3.%4.%5.%6.%7"/>
      <w:lvlJc w:val="left"/>
      <w:pPr>
        <w:ind w:left="1080" w:hanging="0"/>
      </w:pPr>
    </w:lvl>
    <w:lvl w:ilvl="7">
      <w:start w:val="1"/>
      <w:numFmt w:val="decimal"/>
      <w:suff w:val="tab"/>
      <w:lvlText w:val="%1.%2.%3.%4.%5.%6.%7.%8"/>
      <w:lvlJc w:val="left"/>
      <w:pPr>
        <w:ind w:left="108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1080" w:hanging="0"/>
      </w:pPr>
    </w:lvl>
  </w:abstractNum>
  <w:abstractNum w:abstractNumId="10">
    <w:multiLevelType w:val="hybridMultilevel"/>
    <w:name w:val="Lista numerada 10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800" w:hanging="0"/>
      </w:pPr>
    </w:lvl>
    <w:lvl w:ilvl="2">
      <w:start w:val="1"/>
      <w:numFmt w:val="lowerRoman"/>
      <w:suff w:val="tab"/>
      <w:lvlText w:val="%3."/>
      <w:lvlJc w:val="left"/>
      <w:pPr>
        <w:ind w:left="2700" w:hanging="0"/>
      </w:pPr>
    </w:lvl>
    <w:lvl w:ilvl="3">
      <w:start w:val="1"/>
      <w:numFmt w:val="decimal"/>
      <w:suff w:val="tab"/>
      <w:lvlText w:val="%4."/>
      <w:lvlJc w:val="left"/>
      <w:pPr>
        <w:ind w:left="3240" w:hanging="0"/>
      </w:pPr>
    </w:lvl>
    <w:lvl w:ilvl="4">
      <w:start w:val="1"/>
      <w:numFmt w:val="lowerLetter"/>
      <w:suff w:val="tab"/>
      <w:lvlText w:val="%5."/>
      <w:lvlJc w:val="left"/>
      <w:pPr>
        <w:ind w:left="3960" w:hanging="0"/>
      </w:pPr>
    </w:lvl>
    <w:lvl w:ilvl="5">
      <w:start w:val="1"/>
      <w:numFmt w:val="lowerRoman"/>
      <w:suff w:val="tab"/>
      <w:lvlText w:val="%6."/>
      <w:lvlJc w:val="left"/>
      <w:pPr>
        <w:ind w:left="4860" w:hanging="0"/>
      </w:pPr>
    </w:lvl>
    <w:lvl w:ilvl="6">
      <w:start w:val="1"/>
      <w:numFmt w:val="decimal"/>
      <w:suff w:val="tab"/>
      <w:lvlText w:val="%7."/>
      <w:lvlJc w:val="left"/>
      <w:pPr>
        <w:ind w:left="5400" w:hanging="0"/>
      </w:pPr>
    </w:lvl>
    <w:lvl w:ilvl="7">
      <w:start w:val="1"/>
      <w:numFmt w:val="lowerLetter"/>
      <w:suff w:val="tab"/>
      <w:lvlText w:val="%8."/>
      <w:lvlJc w:val="left"/>
      <w:pPr>
        <w:ind w:left="6120" w:hanging="0"/>
      </w:pPr>
    </w:lvl>
    <w:lvl w:ilvl="8">
      <w:start w:val="1"/>
      <w:numFmt w:val="lowerRoman"/>
      <w:suff w:val="tab"/>
      <w:lvlText w:val="%9."/>
      <w:lvlJc w:val="left"/>
      <w:pPr>
        <w:ind w:left="7020" w:hanging="0"/>
      </w:pPr>
    </w:lvl>
  </w:abstractNum>
  <w:abstractNum w:abstractNumId="11">
    <w:multiLevelType w:val="hybridMultilevel"/>
    <w:name w:val="Lista numerada 11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Lista numerada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Lista numerada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3"/>
      <w:numFmt w:val="decimal"/>
      <w:suff w:val="tab"/>
      <w:lvlText w:val="%1.%2"/>
      <w:lvlJc w:val="left"/>
      <w:pPr>
        <w:ind w:left="360" w:hanging="0"/>
      </w:pPr>
    </w:lvl>
    <w:lvl w:ilvl="2">
      <w:start w:val="1"/>
      <w:numFmt w:val="decimal"/>
      <w:suff w:val="tab"/>
      <w:lvlText w:val="%1.%2.%3"/>
      <w:lvlJc w:val="left"/>
      <w:pPr>
        <w:ind w:left="360" w:hanging="0"/>
      </w:pPr>
    </w:lvl>
    <w:lvl w:ilvl="3">
      <w:start w:val="1"/>
      <w:numFmt w:val="decimal"/>
      <w:suff w:val="tab"/>
      <w:lvlText w:val="%1.%2.%3.%4"/>
      <w:lvlJc w:val="left"/>
      <w:pPr>
        <w:ind w:left="360" w:hanging="0"/>
      </w:pPr>
    </w:lvl>
    <w:lvl w:ilvl="4">
      <w:start w:val="1"/>
      <w:numFmt w:val="decimal"/>
      <w:suff w:val="tab"/>
      <w:lvlText w:val="%1.%2.%3.%4.%5"/>
      <w:lvlJc w:val="left"/>
      <w:pPr>
        <w:ind w:left="360" w:hanging="0"/>
      </w:pPr>
    </w:lvl>
    <w:lvl w:ilvl="5">
      <w:start w:val="1"/>
      <w:numFmt w:val="decimal"/>
      <w:suff w:val="tab"/>
      <w:lvlText w:val="%1.%2.%3.%4.%5.%6"/>
      <w:lvlJc w:val="left"/>
      <w:pPr>
        <w:ind w:left="360" w:hanging="0"/>
      </w:pPr>
    </w:lvl>
    <w:lvl w:ilvl="6">
      <w:start w:val="1"/>
      <w:numFmt w:val="decimal"/>
      <w:suff w:val="tab"/>
      <w:lvlText w:val="%1.%2.%3.%4.%5.%6.%7"/>
      <w:lvlJc w:val="left"/>
      <w:pPr>
        <w:ind w:left="360" w:hanging="0"/>
      </w:pPr>
    </w:lvl>
    <w:lvl w:ilvl="7">
      <w:start w:val="1"/>
      <w:numFmt w:val="decimal"/>
      <w:suff w:val="tab"/>
      <w:lvlText w:val="%1.%2.%3.%4.%5.%6.%7.%8"/>
      <w:lvlJc w:val="left"/>
      <w:pPr>
        <w:ind w:left="36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60" w:hanging="0"/>
      </w:pPr>
    </w:lvl>
  </w:abstractNum>
  <w:abstractNum w:abstractNumId="14">
    <w:multiLevelType w:val="singleLevel"/>
    <w:name w:val="Bullet 1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15">
    <w:multiLevelType w:val="singleLevel"/>
    <w:name w:val="Bullet 15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6">
    <w:multiLevelType w:val="singleLevel"/>
    <w:name w:val="Bullet 16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7">
    <w:multiLevelType w:val="singleLevel"/>
    <w:name w:val="Bullet 17"/>
    <w:lvl w:ilvl="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</w:abstractNum>
  <w:abstractNum w:abstractNumId="18">
    <w:multiLevelType w:val="singleLevel"/>
    <w:name w:val="Bullet 18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5"/>
      <w:tmLastPosIdx w:val="34"/>
    </w:tmLastPosCaret>
    <w:tmLastPosAnchor>
      <w:tmLastPosPgfIdx w:val="0"/>
      <w:tmLastPosIdx w:val="0"/>
    </w:tmLastPosAnchor>
    <w:tmLastPosTblRect w:left="0" w:top="0" w:right="0" w:bottom="0"/>
  </w:tmLastPos>
  <w:tmAppRevision w:date="1661911634" w:val="1050" w:fileVer="342" w:fileVerOS="4">
    <w:pdfExportOpt pagesRangeIndex="1" pagesSelectionIndex="0" qualityIndex="2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dr224\OneDrive\Documentos\ADOWEB.pdf" map="1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20" w:after="0" w:line="240" w:lineRule="auto"/>
      <w:keepNext/>
      <w:outlineLvl w:val="0"/>
      <w:keepLines/>
    </w:pPr>
    <w:rPr>
      <w:rFonts w:ascii="Calibri Light" w:hAnsi="Calibri Light" w:eastAsia="Calibri Light" w:cs="Calibri Light"/>
      <w:color w:val="2f5496"/>
      <w:sz w:val="30"/>
      <w:szCs w:val="30"/>
    </w:rPr>
  </w:style>
  <w:style w:type="paragraph" w:styleId="para2">
    <w:name w:val="heading 2"/>
    <w:qFormat/>
    <w:basedOn w:val="para0"/>
    <w:next w:val="para0"/>
    <w:pPr>
      <w:spacing w:before="40" w:after="0" w:line="240" w:lineRule="auto"/>
      <w:keepNext/>
      <w:outlineLvl w:val="1"/>
      <w:keepLines/>
    </w:pPr>
    <w:rPr>
      <w:rFonts w:ascii="Calibri Light" w:hAnsi="Calibri Light" w:eastAsia="Calibri Light" w:cs="Calibri Light"/>
      <w:color w:val="c45911"/>
      <w:sz w:val="28"/>
      <w:szCs w:val="28"/>
    </w:rPr>
  </w:style>
  <w:style w:type="paragraph" w:styleId="para3">
    <w:name w:val="heading 3"/>
    <w:qFormat/>
    <w:basedOn w:val="para0"/>
    <w:next w:val="para0"/>
    <w:pPr>
      <w:spacing w:before="40" w:after="0" w:line="240" w:lineRule="auto"/>
      <w:keepNext/>
      <w:outlineLvl w:val="2"/>
      <w:keepLines/>
    </w:pPr>
    <w:rPr>
      <w:rFonts w:ascii="Calibri Light" w:hAnsi="Calibri Light" w:eastAsia="Calibri Light" w:cs="Calibri Light"/>
      <w:color w:val="538135"/>
      <w:sz w:val="26"/>
      <w:szCs w:val="26"/>
    </w:rPr>
  </w:style>
  <w:style w:type="paragraph" w:styleId="para4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 w:cs="Calibri Light"/>
      <w:i/>
      <w:iCs/>
      <w:color w:val="2e74b5"/>
      <w:sz w:val="25"/>
      <w:szCs w:val="25"/>
    </w:rPr>
  </w:style>
  <w:style w:type="paragraph" w:styleId="para5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ascii="Calibri Light" w:hAnsi="Calibri Light" w:eastAsia="Calibri Light" w:cs="Calibri Light"/>
      <w:i/>
      <w:iCs/>
      <w:color w:val="833c0b"/>
      <w:sz w:val="24"/>
      <w:szCs w:val="24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ascii="Calibri Light" w:hAnsi="Calibri Light" w:eastAsia="Calibri Light" w:cs="Calibri Light"/>
      <w:i/>
      <w:iCs/>
      <w:color w:val="385623"/>
      <w:sz w:val="23"/>
      <w:szCs w:val="23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ascii="Calibri Light" w:hAnsi="Calibri Light" w:eastAsia="Calibri Light" w:cs="Calibri Light"/>
      <w:color w:val="1f3864"/>
    </w:rPr>
  </w:style>
  <w:style w:type="paragraph" w:styleId="para8">
    <w:name w:val="heading 8"/>
    <w:qFormat/>
    <w:basedOn w:val="para0"/>
    <w:next w:val="para0"/>
    <w:pPr>
      <w:spacing w:before="40" w:after="0"/>
      <w:keepNext/>
      <w:outlineLvl w:val="7"/>
      <w:keepLines/>
    </w:pPr>
    <w:rPr>
      <w:rFonts w:ascii="Calibri Light" w:hAnsi="Calibri Light" w:eastAsia="Calibri Light" w:cs="Calibri Light"/>
      <w:color w:val="833c0b"/>
      <w:sz w:val="21"/>
      <w:szCs w:val="21"/>
    </w:rPr>
  </w:style>
  <w:style w:type="paragraph" w:styleId="para9">
    <w:name w:val="heading 9"/>
    <w:qFormat/>
    <w:basedOn w:val="para0"/>
    <w:next w:val="para0"/>
    <w:pPr>
      <w:spacing w:before="40" w:after="0"/>
      <w:keepNext/>
      <w:outlineLvl w:val="8"/>
      <w:keepLines/>
    </w:pPr>
    <w:rPr>
      <w:rFonts w:ascii="Calibri Light" w:hAnsi="Calibri Light" w:eastAsia="Calibri Light" w:cs="Calibri Light"/>
      <w:color w:val="385623"/>
    </w:rPr>
  </w:style>
  <w:style w:type="paragraph" w:styleId="para10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1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1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No Spacing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pt-br" w:eastAsia="en-us" w:bidi="ar-sa"/>
    </w:rPr>
  </w:style>
  <w:style w:type="paragraph" w:styleId="para15">
    <w:name w:val="caption"/>
    <w:qFormat/>
    <w:basedOn w:val="para0"/>
    <w:next w:val="para0"/>
    <w:pPr>
      <w:spacing w:line="240" w:lineRule="auto"/>
    </w:pPr>
    <w:rPr>
      <w:b/>
      <w:bCs/>
      <w:smallCaps w:percent="80"/>
      <w:color w:val="4472c4"/>
      <w:spacing w:val="6" w:percent="105"/>
    </w:rPr>
  </w:style>
  <w:style w:type="paragraph" w:styleId="para16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color w:val="2f5496"/>
      <w:spacing w:val="-11" w:percent="96"/>
      <w:sz w:val="52"/>
      <w:szCs w:val="52"/>
    </w:rPr>
  </w:style>
  <w:style w:type="paragraph" w:styleId="para17">
    <w:name w:val="Subtitle"/>
    <w:qFormat/>
    <w:basedOn w:val="para0"/>
    <w:next w:val="para0"/>
    <w:pPr>
      <w:spacing w:line="240" w:lineRule="auto"/>
    </w:pPr>
    <w:rPr>
      <w:rFonts w:ascii="Calibri Light" w:hAnsi="Calibri Light" w:eastAsia="Calibri Light" w:cs="Calibri Light"/>
    </w:rPr>
  </w:style>
  <w:style w:type="paragraph" w:styleId="para18">
    <w:name w:val="Quote"/>
    <w:qFormat/>
    <w:basedOn w:val="para0"/>
    <w:next w:val="para0"/>
    <w:pPr>
      <w:ind w:left="720" w:right="720"/>
      <w:spacing w:before="120"/>
      <w:jc w:val="center"/>
    </w:pPr>
    <w:rPr>
      <w:i/>
      <w:iCs/>
    </w:rPr>
  </w:style>
  <w:style w:type="paragraph" w:styleId="para19">
    <w:name w:val="Intense Quote"/>
    <w:qFormat/>
    <w:basedOn w:val="para0"/>
    <w:next w:val="para0"/>
    <w:pPr>
      <w:ind w:left="576" w:right="576"/>
      <w:spacing w:before="120" w:line="300" w:lineRule="auto"/>
      <w:jc w:val="center"/>
    </w:pPr>
    <w:rPr>
      <w:rFonts w:ascii="Calibri Light" w:hAnsi="Calibri Light" w:eastAsia="Calibri Light" w:cs="Calibri Light"/>
      <w:color w:val="4472c4"/>
      <w:sz w:val="24"/>
      <w:szCs w:val="24"/>
    </w:rPr>
  </w:style>
  <w:style w:type="paragraph" w:styleId="para20">
    <w:name w:val="TOC Heading"/>
    <w:qFormat/>
    <w:basedOn w:val="para1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 w:customStyle="1">
    <w:name w:val="Título 1 Char"/>
    <w:basedOn w:val="char0"/>
    <w:rPr>
      <w:rFonts w:ascii="Calibri Light" w:hAnsi="Calibri Light" w:eastAsia="Calibri Light" w:cs="Calibri Light"/>
      <w:color w:val="2f5496"/>
      <w:sz w:val="30"/>
      <w:szCs w:val="30"/>
    </w:rPr>
  </w:style>
  <w:style w:type="character" w:styleId="char4" w:customStyle="1">
    <w:name w:val="Título 2 Char"/>
    <w:basedOn w:val="char0"/>
    <w:rPr>
      <w:rFonts w:ascii="Calibri Light" w:hAnsi="Calibri Light" w:eastAsia="Calibri Light" w:cs="Calibri Light"/>
      <w:color w:val="c45911"/>
      <w:sz w:val="28"/>
      <w:szCs w:val="28"/>
    </w:rPr>
  </w:style>
  <w:style w:type="character" w:styleId="char5" w:customStyle="1">
    <w:name w:val="Título 3 Char"/>
    <w:basedOn w:val="char0"/>
    <w:rPr>
      <w:rFonts w:ascii="Calibri Light" w:hAnsi="Calibri Light" w:eastAsia="Calibri Light" w:cs="Calibri Light"/>
      <w:color w:val="538135"/>
      <w:sz w:val="26"/>
      <w:szCs w:val="26"/>
    </w:rPr>
  </w:style>
  <w:style w:type="character" w:styleId="char6" w:customStyle="1">
    <w:name w:val="Título 4 Char"/>
    <w:basedOn w:val="char0"/>
    <w:rPr>
      <w:rFonts w:ascii="Calibri Light" w:hAnsi="Calibri Light" w:eastAsia="Calibri Light" w:cs="Calibri Light"/>
      <w:i/>
      <w:iCs/>
      <w:color w:val="2e74b5"/>
      <w:sz w:val="25"/>
      <w:szCs w:val="25"/>
    </w:rPr>
  </w:style>
  <w:style w:type="character" w:styleId="char7" w:customStyle="1">
    <w:name w:val="Título 5 Char"/>
    <w:basedOn w:val="char0"/>
    <w:rPr>
      <w:rFonts w:ascii="Calibri Light" w:hAnsi="Calibri Light" w:eastAsia="Calibri Light" w:cs="Calibri Light"/>
      <w:i/>
      <w:iCs/>
      <w:color w:val="833c0b"/>
      <w:sz w:val="24"/>
      <w:szCs w:val="24"/>
    </w:rPr>
  </w:style>
  <w:style w:type="character" w:styleId="char8" w:customStyle="1">
    <w:name w:val="Título 6 Char"/>
    <w:basedOn w:val="char0"/>
    <w:rPr>
      <w:rFonts w:ascii="Calibri Light" w:hAnsi="Calibri Light" w:eastAsia="Calibri Light" w:cs="Calibri Light"/>
      <w:i/>
      <w:iCs/>
      <w:color w:val="385623"/>
      <w:sz w:val="23"/>
      <w:szCs w:val="23"/>
    </w:rPr>
  </w:style>
  <w:style w:type="character" w:styleId="char9" w:customStyle="1">
    <w:name w:val="Título 7 Char"/>
    <w:basedOn w:val="char0"/>
    <w:rPr>
      <w:rFonts w:ascii="Calibri Light" w:hAnsi="Calibri Light" w:eastAsia="Calibri Light" w:cs="Calibri Light"/>
      <w:color w:val="1f3864"/>
    </w:rPr>
  </w:style>
  <w:style w:type="character" w:styleId="char10" w:customStyle="1">
    <w:name w:val="Título 8 Char"/>
    <w:basedOn w:val="char0"/>
    <w:rPr>
      <w:rFonts w:ascii="Calibri Light" w:hAnsi="Calibri Light" w:eastAsia="Calibri Light" w:cs="Calibri Light"/>
      <w:color w:val="833c0b"/>
      <w:sz w:val="21"/>
      <w:szCs w:val="21"/>
    </w:rPr>
  </w:style>
  <w:style w:type="character" w:styleId="char11" w:customStyle="1">
    <w:name w:val="Título 9 Char"/>
    <w:basedOn w:val="char0"/>
    <w:rPr>
      <w:rFonts w:ascii="Calibri Light" w:hAnsi="Calibri Light" w:eastAsia="Calibri Light" w:cs="Calibri Light"/>
      <w:color w:val="385623"/>
    </w:rPr>
  </w:style>
  <w:style w:type="character" w:styleId="char12" w:customStyle="1">
    <w:name w:val="Título Char"/>
    <w:basedOn w:val="char0"/>
    <w:rPr>
      <w:rFonts w:ascii="Calibri Light" w:hAnsi="Calibri Light" w:eastAsia="Calibri Light" w:cs="Calibri Light"/>
      <w:color w:val="2f5496"/>
      <w:spacing w:val="-11" w:percent="96"/>
      <w:sz w:val="52"/>
      <w:szCs w:val="52"/>
    </w:rPr>
  </w:style>
  <w:style w:type="character" w:styleId="char13" w:customStyle="1">
    <w:name w:val="Subtítulo Char"/>
    <w:basedOn w:val="char0"/>
    <w:rPr>
      <w:rFonts w:ascii="Calibri Light" w:hAnsi="Calibri Light" w:eastAsia="Calibri Light" w:cs="Calibri Light"/>
    </w:rPr>
  </w:style>
  <w:style w:type="character" w:styleId="char14">
    <w:name w:val="Strong"/>
    <w:basedOn w:val="char0"/>
    <w:rPr>
      <w:b/>
      <w:bCs/>
    </w:rPr>
  </w:style>
  <w:style w:type="character" w:styleId="char15">
    <w:name w:val="Emphasis"/>
    <w:basedOn w:val="char0"/>
    <w:rPr>
      <w:i/>
      <w:iCs/>
    </w:rPr>
  </w:style>
  <w:style w:type="character" w:styleId="char16" w:customStyle="1">
    <w:name w:val="Citação Char"/>
    <w:basedOn w:val="char0"/>
    <w:rPr>
      <w:i/>
      <w:iCs/>
    </w:rPr>
  </w:style>
  <w:style w:type="character" w:styleId="char17" w:customStyle="1">
    <w:name w:val="Citação Intensa Char"/>
    <w:basedOn w:val="char0"/>
    <w:rPr>
      <w:rFonts w:ascii="Calibri Light" w:hAnsi="Calibri Light" w:eastAsia="Calibri Light" w:cs="Calibri Light"/>
      <w:color w:val="4472c4"/>
      <w:sz w:val="24"/>
      <w:szCs w:val="24"/>
    </w:rPr>
  </w:style>
  <w:style w:type="character" w:styleId="char18">
    <w:name w:val="Subtle Emphasis"/>
    <w:basedOn w:val="char0"/>
    <w:rPr>
      <w:i/>
      <w:iCs/>
      <w:color w:val="404040"/>
    </w:rPr>
  </w:style>
  <w:style w:type="character" w:styleId="char19">
    <w:name w:val="Intense Emphasis"/>
    <w:basedOn w:val="char0"/>
    <w:rPr>
      <w:b w:val="0"/>
      <w:bCs w:val="0"/>
      <w:i/>
      <w:iCs/>
      <w:color w:val="4472c4"/>
    </w:rPr>
  </w:style>
  <w:style w:type="character" w:styleId="char20">
    <w:name w:val="Subtle Reference"/>
    <w:basedOn w:val="char0"/>
    <w:rPr>
      <w:smallCaps w:percent="80"/>
      <w:color w:val="404040"/>
      <w:u w:color="7f7f7f" w:val="single"/>
    </w:rPr>
  </w:style>
  <w:style w:type="character" w:styleId="char21">
    <w:name w:val="Intense Reference"/>
    <w:basedOn w:val="char0"/>
    <w:rPr>
      <w:b/>
      <w:bCs/>
      <w:smallCaps w:percent="80"/>
      <w:color w:val="4472c4"/>
      <w:spacing w:val="0" w:percent="100"/>
      <w:u w:color="auto" w:val="single"/>
    </w:rPr>
  </w:style>
  <w:style w:type="character" w:styleId="char22">
    <w:name w:val="Book Title"/>
    <w:basedOn w:val="char0"/>
    <w:rPr>
      <w:b/>
      <w:bCs/>
      <w:smallCaps w:percent="8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20" w:after="0" w:line="240" w:lineRule="auto"/>
      <w:keepNext/>
      <w:outlineLvl w:val="0"/>
      <w:keepLines/>
    </w:pPr>
    <w:rPr>
      <w:rFonts w:ascii="Calibri Light" w:hAnsi="Calibri Light" w:eastAsia="Calibri Light" w:cs="Calibri Light"/>
      <w:color w:val="2f5496"/>
      <w:sz w:val="30"/>
      <w:szCs w:val="30"/>
    </w:rPr>
  </w:style>
  <w:style w:type="paragraph" w:styleId="para2">
    <w:name w:val="heading 2"/>
    <w:qFormat/>
    <w:basedOn w:val="para0"/>
    <w:next w:val="para0"/>
    <w:pPr>
      <w:spacing w:before="40" w:after="0" w:line="240" w:lineRule="auto"/>
      <w:keepNext/>
      <w:outlineLvl w:val="1"/>
      <w:keepLines/>
    </w:pPr>
    <w:rPr>
      <w:rFonts w:ascii="Calibri Light" w:hAnsi="Calibri Light" w:eastAsia="Calibri Light" w:cs="Calibri Light"/>
      <w:color w:val="c45911"/>
      <w:sz w:val="28"/>
      <w:szCs w:val="28"/>
    </w:rPr>
  </w:style>
  <w:style w:type="paragraph" w:styleId="para3">
    <w:name w:val="heading 3"/>
    <w:qFormat/>
    <w:basedOn w:val="para0"/>
    <w:next w:val="para0"/>
    <w:pPr>
      <w:spacing w:before="40" w:after="0" w:line="240" w:lineRule="auto"/>
      <w:keepNext/>
      <w:outlineLvl w:val="2"/>
      <w:keepLines/>
    </w:pPr>
    <w:rPr>
      <w:rFonts w:ascii="Calibri Light" w:hAnsi="Calibri Light" w:eastAsia="Calibri Light" w:cs="Calibri Light"/>
      <w:color w:val="538135"/>
      <w:sz w:val="26"/>
      <w:szCs w:val="26"/>
    </w:rPr>
  </w:style>
  <w:style w:type="paragraph" w:styleId="para4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 w:cs="Calibri Light"/>
      <w:i/>
      <w:iCs/>
      <w:color w:val="2e74b5"/>
      <w:sz w:val="25"/>
      <w:szCs w:val="25"/>
    </w:rPr>
  </w:style>
  <w:style w:type="paragraph" w:styleId="para5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ascii="Calibri Light" w:hAnsi="Calibri Light" w:eastAsia="Calibri Light" w:cs="Calibri Light"/>
      <w:i/>
      <w:iCs/>
      <w:color w:val="833c0b"/>
      <w:sz w:val="24"/>
      <w:szCs w:val="24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ascii="Calibri Light" w:hAnsi="Calibri Light" w:eastAsia="Calibri Light" w:cs="Calibri Light"/>
      <w:i/>
      <w:iCs/>
      <w:color w:val="385623"/>
      <w:sz w:val="23"/>
      <w:szCs w:val="23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ascii="Calibri Light" w:hAnsi="Calibri Light" w:eastAsia="Calibri Light" w:cs="Calibri Light"/>
      <w:color w:val="1f3864"/>
    </w:rPr>
  </w:style>
  <w:style w:type="paragraph" w:styleId="para8">
    <w:name w:val="heading 8"/>
    <w:qFormat/>
    <w:basedOn w:val="para0"/>
    <w:next w:val="para0"/>
    <w:pPr>
      <w:spacing w:before="40" w:after="0"/>
      <w:keepNext/>
      <w:outlineLvl w:val="7"/>
      <w:keepLines/>
    </w:pPr>
    <w:rPr>
      <w:rFonts w:ascii="Calibri Light" w:hAnsi="Calibri Light" w:eastAsia="Calibri Light" w:cs="Calibri Light"/>
      <w:color w:val="833c0b"/>
      <w:sz w:val="21"/>
      <w:szCs w:val="21"/>
    </w:rPr>
  </w:style>
  <w:style w:type="paragraph" w:styleId="para9">
    <w:name w:val="heading 9"/>
    <w:qFormat/>
    <w:basedOn w:val="para0"/>
    <w:next w:val="para0"/>
    <w:pPr>
      <w:spacing w:before="40" w:after="0"/>
      <w:keepNext/>
      <w:outlineLvl w:val="8"/>
      <w:keepLines/>
    </w:pPr>
    <w:rPr>
      <w:rFonts w:ascii="Calibri Light" w:hAnsi="Calibri Light" w:eastAsia="Calibri Light" w:cs="Calibri Light"/>
      <w:color w:val="385623"/>
    </w:rPr>
  </w:style>
  <w:style w:type="paragraph" w:styleId="para10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1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1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No Spacing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pt-br" w:eastAsia="en-us" w:bidi="ar-sa"/>
    </w:rPr>
  </w:style>
  <w:style w:type="paragraph" w:styleId="para15">
    <w:name w:val="caption"/>
    <w:qFormat/>
    <w:basedOn w:val="para0"/>
    <w:next w:val="para0"/>
    <w:pPr>
      <w:spacing w:line="240" w:lineRule="auto"/>
    </w:pPr>
    <w:rPr>
      <w:b/>
      <w:bCs/>
      <w:smallCaps w:percent="80"/>
      <w:color w:val="4472c4"/>
      <w:spacing w:val="6" w:percent="105"/>
    </w:rPr>
  </w:style>
  <w:style w:type="paragraph" w:styleId="para16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color w:val="2f5496"/>
      <w:spacing w:val="-11" w:percent="96"/>
      <w:sz w:val="52"/>
      <w:szCs w:val="52"/>
    </w:rPr>
  </w:style>
  <w:style w:type="paragraph" w:styleId="para17">
    <w:name w:val="Subtitle"/>
    <w:qFormat/>
    <w:basedOn w:val="para0"/>
    <w:next w:val="para0"/>
    <w:pPr>
      <w:spacing w:line="240" w:lineRule="auto"/>
    </w:pPr>
    <w:rPr>
      <w:rFonts w:ascii="Calibri Light" w:hAnsi="Calibri Light" w:eastAsia="Calibri Light" w:cs="Calibri Light"/>
    </w:rPr>
  </w:style>
  <w:style w:type="paragraph" w:styleId="para18">
    <w:name w:val="Quote"/>
    <w:qFormat/>
    <w:basedOn w:val="para0"/>
    <w:next w:val="para0"/>
    <w:pPr>
      <w:ind w:left="720" w:right="720"/>
      <w:spacing w:before="120"/>
      <w:jc w:val="center"/>
    </w:pPr>
    <w:rPr>
      <w:i/>
      <w:iCs/>
    </w:rPr>
  </w:style>
  <w:style w:type="paragraph" w:styleId="para19">
    <w:name w:val="Intense Quote"/>
    <w:qFormat/>
    <w:basedOn w:val="para0"/>
    <w:next w:val="para0"/>
    <w:pPr>
      <w:ind w:left="576" w:right="576"/>
      <w:spacing w:before="120" w:line="300" w:lineRule="auto"/>
      <w:jc w:val="center"/>
    </w:pPr>
    <w:rPr>
      <w:rFonts w:ascii="Calibri Light" w:hAnsi="Calibri Light" w:eastAsia="Calibri Light" w:cs="Calibri Light"/>
      <w:color w:val="4472c4"/>
      <w:sz w:val="24"/>
      <w:szCs w:val="24"/>
    </w:rPr>
  </w:style>
  <w:style w:type="paragraph" w:styleId="para20">
    <w:name w:val="TOC Heading"/>
    <w:qFormat/>
    <w:basedOn w:val="para1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 w:customStyle="1">
    <w:name w:val="Título 1 Char"/>
    <w:basedOn w:val="char0"/>
    <w:rPr>
      <w:rFonts w:ascii="Calibri Light" w:hAnsi="Calibri Light" w:eastAsia="Calibri Light" w:cs="Calibri Light"/>
      <w:color w:val="2f5496"/>
      <w:sz w:val="30"/>
      <w:szCs w:val="30"/>
    </w:rPr>
  </w:style>
  <w:style w:type="character" w:styleId="char4" w:customStyle="1">
    <w:name w:val="Título 2 Char"/>
    <w:basedOn w:val="char0"/>
    <w:rPr>
      <w:rFonts w:ascii="Calibri Light" w:hAnsi="Calibri Light" w:eastAsia="Calibri Light" w:cs="Calibri Light"/>
      <w:color w:val="c45911"/>
      <w:sz w:val="28"/>
      <w:szCs w:val="28"/>
    </w:rPr>
  </w:style>
  <w:style w:type="character" w:styleId="char5" w:customStyle="1">
    <w:name w:val="Título 3 Char"/>
    <w:basedOn w:val="char0"/>
    <w:rPr>
      <w:rFonts w:ascii="Calibri Light" w:hAnsi="Calibri Light" w:eastAsia="Calibri Light" w:cs="Calibri Light"/>
      <w:color w:val="538135"/>
      <w:sz w:val="26"/>
      <w:szCs w:val="26"/>
    </w:rPr>
  </w:style>
  <w:style w:type="character" w:styleId="char6" w:customStyle="1">
    <w:name w:val="Título 4 Char"/>
    <w:basedOn w:val="char0"/>
    <w:rPr>
      <w:rFonts w:ascii="Calibri Light" w:hAnsi="Calibri Light" w:eastAsia="Calibri Light" w:cs="Calibri Light"/>
      <w:i/>
      <w:iCs/>
      <w:color w:val="2e74b5"/>
      <w:sz w:val="25"/>
      <w:szCs w:val="25"/>
    </w:rPr>
  </w:style>
  <w:style w:type="character" w:styleId="char7" w:customStyle="1">
    <w:name w:val="Título 5 Char"/>
    <w:basedOn w:val="char0"/>
    <w:rPr>
      <w:rFonts w:ascii="Calibri Light" w:hAnsi="Calibri Light" w:eastAsia="Calibri Light" w:cs="Calibri Light"/>
      <w:i/>
      <w:iCs/>
      <w:color w:val="833c0b"/>
      <w:sz w:val="24"/>
      <w:szCs w:val="24"/>
    </w:rPr>
  </w:style>
  <w:style w:type="character" w:styleId="char8" w:customStyle="1">
    <w:name w:val="Título 6 Char"/>
    <w:basedOn w:val="char0"/>
    <w:rPr>
      <w:rFonts w:ascii="Calibri Light" w:hAnsi="Calibri Light" w:eastAsia="Calibri Light" w:cs="Calibri Light"/>
      <w:i/>
      <w:iCs/>
      <w:color w:val="385623"/>
      <w:sz w:val="23"/>
      <w:szCs w:val="23"/>
    </w:rPr>
  </w:style>
  <w:style w:type="character" w:styleId="char9" w:customStyle="1">
    <w:name w:val="Título 7 Char"/>
    <w:basedOn w:val="char0"/>
    <w:rPr>
      <w:rFonts w:ascii="Calibri Light" w:hAnsi="Calibri Light" w:eastAsia="Calibri Light" w:cs="Calibri Light"/>
      <w:color w:val="1f3864"/>
    </w:rPr>
  </w:style>
  <w:style w:type="character" w:styleId="char10" w:customStyle="1">
    <w:name w:val="Título 8 Char"/>
    <w:basedOn w:val="char0"/>
    <w:rPr>
      <w:rFonts w:ascii="Calibri Light" w:hAnsi="Calibri Light" w:eastAsia="Calibri Light" w:cs="Calibri Light"/>
      <w:color w:val="833c0b"/>
      <w:sz w:val="21"/>
      <w:szCs w:val="21"/>
    </w:rPr>
  </w:style>
  <w:style w:type="character" w:styleId="char11" w:customStyle="1">
    <w:name w:val="Título 9 Char"/>
    <w:basedOn w:val="char0"/>
    <w:rPr>
      <w:rFonts w:ascii="Calibri Light" w:hAnsi="Calibri Light" w:eastAsia="Calibri Light" w:cs="Calibri Light"/>
      <w:color w:val="385623"/>
    </w:rPr>
  </w:style>
  <w:style w:type="character" w:styleId="char12" w:customStyle="1">
    <w:name w:val="Título Char"/>
    <w:basedOn w:val="char0"/>
    <w:rPr>
      <w:rFonts w:ascii="Calibri Light" w:hAnsi="Calibri Light" w:eastAsia="Calibri Light" w:cs="Calibri Light"/>
      <w:color w:val="2f5496"/>
      <w:spacing w:val="-11" w:percent="96"/>
      <w:sz w:val="52"/>
      <w:szCs w:val="52"/>
    </w:rPr>
  </w:style>
  <w:style w:type="character" w:styleId="char13" w:customStyle="1">
    <w:name w:val="Subtítulo Char"/>
    <w:basedOn w:val="char0"/>
    <w:rPr>
      <w:rFonts w:ascii="Calibri Light" w:hAnsi="Calibri Light" w:eastAsia="Calibri Light" w:cs="Calibri Light"/>
    </w:rPr>
  </w:style>
  <w:style w:type="character" w:styleId="char14">
    <w:name w:val="Strong"/>
    <w:basedOn w:val="char0"/>
    <w:rPr>
      <w:b/>
      <w:bCs/>
    </w:rPr>
  </w:style>
  <w:style w:type="character" w:styleId="char15">
    <w:name w:val="Emphasis"/>
    <w:basedOn w:val="char0"/>
    <w:rPr>
      <w:i/>
      <w:iCs/>
    </w:rPr>
  </w:style>
  <w:style w:type="character" w:styleId="char16" w:customStyle="1">
    <w:name w:val="Citação Char"/>
    <w:basedOn w:val="char0"/>
    <w:rPr>
      <w:i/>
      <w:iCs/>
    </w:rPr>
  </w:style>
  <w:style w:type="character" w:styleId="char17" w:customStyle="1">
    <w:name w:val="Citação Intensa Char"/>
    <w:basedOn w:val="char0"/>
    <w:rPr>
      <w:rFonts w:ascii="Calibri Light" w:hAnsi="Calibri Light" w:eastAsia="Calibri Light" w:cs="Calibri Light"/>
      <w:color w:val="4472c4"/>
      <w:sz w:val="24"/>
      <w:szCs w:val="24"/>
    </w:rPr>
  </w:style>
  <w:style w:type="character" w:styleId="char18">
    <w:name w:val="Subtle Emphasis"/>
    <w:basedOn w:val="char0"/>
    <w:rPr>
      <w:i/>
      <w:iCs/>
      <w:color w:val="404040"/>
    </w:rPr>
  </w:style>
  <w:style w:type="character" w:styleId="char19">
    <w:name w:val="Intense Emphasis"/>
    <w:basedOn w:val="char0"/>
    <w:rPr>
      <w:b w:val="0"/>
      <w:bCs w:val="0"/>
      <w:i/>
      <w:iCs/>
      <w:color w:val="4472c4"/>
    </w:rPr>
  </w:style>
  <w:style w:type="character" w:styleId="char20">
    <w:name w:val="Subtle Reference"/>
    <w:basedOn w:val="char0"/>
    <w:rPr>
      <w:smallCaps w:percent="80"/>
      <w:color w:val="404040"/>
      <w:u w:color="7f7f7f" w:val="single"/>
    </w:rPr>
  </w:style>
  <w:style w:type="character" w:styleId="char21">
    <w:name w:val="Intense Reference"/>
    <w:basedOn w:val="char0"/>
    <w:rPr>
      <w:b/>
      <w:bCs/>
      <w:smallCaps w:percent="80"/>
      <w:color w:val="4472c4"/>
      <w:spacing w:val="0" w:percent="100"/>
      <w:u w:color="auto" w:val="single"/>
    </w:rPr>
  </w:style>
  <w:style w:type="character" w:styleId="char22">
    <w:name w:val="Book Title"/>
    <w:basedOn w:val="char0"/>
    <w:rPr>
      <w:b/>
      <w:bCs/>
      <w:smallCaps w:percent="8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RICHARD DE BRITO SANTOS</dc:creator>
  <cp:keywords/>
  <dc:description/>
  <cp:lastModifiedBy/>
  <cp:revision>4</cp:revision>
  <cp:lastPrinted>2022-08-31T02:07:25Z</cp:lastPrinted>
  <dcterms:created xsi:type="dcterms:W3CDTF">2022-08-30T16:50:00Z</dcterms:created>
  <dcterms:modified xsi:type="dcterms:W3CDTF">2022-08-31T02:07:14Z</dcterms:modified>
</cp:coreProperties>
</file>