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BE0" w:rsidRPr="004A0BE0" w:rsidRDefault="004A0BE0" w:rsidP="004A0BE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F6A32">
        <w:rPr>
          <w:rFonts w:ascii="Times New Roman" w:hAnsi="Times New Roman"/>
          <w:b/>
          <w:sz w:val="28"/>
          <w:szCs w:val="28"/>
          <w:lang w:val="ru-RU"/>
        </w:rPr>
        <w:t>Задания для самостоятельной работы</w:t>
      </w:r>
      <w:r>
        <w:rPr>
          <w:rFonts w:ascii="Times New Roman" w:hAnsi="Times New Roman"/>
          <w:b/>
          <w:sz w:val="28"/>
          <w:szCs w:val="28"/>
        </w:rPr>
        <w:t xml:space="preserve"> 5</w:t>
      </w:r>
      <w:bookmarkStart w:id="0" w:name="_GoBack"/>
      <w:bookmarkEnd w:id="0"/>
    </w:p>
    <w:p w:rsidR="004A0BE0" w:rsidRPr="009F6A32" w:rsidRDefault="004A0BE0" w:rsidP="004A0BE0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F6A32">
        <w:rPr>
          <w:rFonts w:ascii="Times New Roman" w:hAnsi="Times New Roman"/>
          <w:sz w:val="28"/>
          <w:szCs w:val="28"/>
          <w:lang w:val="ru-RU"/>
        </w:rPr>
        <w:t>Выполнить тестирование сети Хопфилда для букв «В» и «С</w:t>
      </w:r>
      <w:proofErr w:type="gramStart"/>
      <w:r w:rsidRPr="009F6A32">
        <w:rPr>
          <w:rFonts w:ascii="Times New Roman" w:hAnsi="Times New Roman"/>
          <w:sz w:val="28"/>
          <w:szCs w:val="28"/>
          <w:lang w:val="ru-RU"/>
        </w:rPr>
        <w:t>» .</w:t>
      </w:r>
      <w:proofErr w:type="gramEnd"/>
    </w:p>
    <w:p w:rsidR="004A0BE0" w:rsidRPr="009F6A32" w:rsidRDefault="004A0BE0" w:rsidP="004A0BE0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F6A32">
        <w:rPr>
          <w:rFonts w:ascii="Times New Roman" w:hAnsi="Times New Roman"/>
          <w:sz w:val="28"/>
          <w:szCs w:val="28"/>
          <w:lang w:val="ru-RU"/>
        </w:rPr>
        <w:t>Провести исследование влияние вероятности искажения пикселя на качество восстановления исходного изображения.</w:t>
      </w:r>
    </w:p>
    <w:p w:rsidR="004A0BE0" w:rsidRPr="009F6A32" w:rsidRDefault="004A0BE0" w:rsidP="004A0BE0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F6A32">
        <w:rPr>
          <w:rFonts w:ascii="Times New Roman" w:hAnsi="Times New Roman"/>
          <w:sz w:val="28"/>
          <w:szCs w:val="28"/>
          <w:lang w:val="ru-RU"/>
        </w:rPr>
        <w:t>Провести моделирование сети Хопфилда и повторить п.п.1,2 для случая большей размерности изображений (см. таблицу ниже).</w:t>
      </w:r>
    </w:p>
    <w:p w:rsidR="004A0BE0" w:rsidRPr="009F6A32" w:rsidRDefault="004A0BE0" w:rsidP="004A0BE0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F6A32">
        <w:rPr>
          <w:rFonts w:ascii="Times New Roman" w:hAnsi="Times New Roman"/>
          <w:sz w:val="28"/>
          <w:szCs w:val="28"/>
          <w:lang w:val="ru-RU"/>
        </w:rPr>
        <w:t xml:space="preserve">Построить график зависимости влияние вероятности искажения пикселя </w:t>
      </w:r>
      <w:proofErr w:type="gramStart"/>
      <w:r w:rsidRPr="009F6A32">
        <w:rPr>
          <w:rFonts w:ascii="Times New Roman" w:hAnsi="Times New Roman"/>
          <w:sz w:val="28"/>
          <w:szCs w:val="28"/>
          <w:lang w:val="ru-RU"/>
        </w:rPr>
        <w:t>от вероятность</w:t>
      </w:r>
      <w:proofErr w:type="gramEnd"/>
      <w:r w:rsidRPr="009F6A32">
        <w:rPr>
          <w:rFonts w:ascii="Times New Roman" w:hAnsi="Times New Roman"/>
          <w:sz w:val="28"/>
          <w:szCs w:val="28"/>
          <w:lang w:val="ru-RU"/>
        </w:rPr>
        <w:t xml:space="preserve"> восстановления изображения.</w:t>
      </w:r>
    </w:p>
    <w:p w:rsidR="004A0BE0" w:rsidRPr="009F6A32" w:rsidRDefault="004A0BE0" w:rsidP="004A0BE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9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4110"/>
        <w:gridCol w:w="567"/>
        <w:gridCol w:w="4197"/>
      </w:tblGrid>
      <w:tr w:rsidR="004A0BE0" w:rsidRPr="009F6A32" w:rsidTr="00925DCF">
        <w:trPr>
          <w:trHeight w:val="415"/>
          <w:jc w:val="center"/>
        </w:trPr>
        <w:tc>
          <w:tcPr>
            <w:tcW w:w="422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4110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>Бинарное изображение</w:t>
            </w:r>
          </w:p>
        </w:tc>
        <w:tc>
          <w:tcPr>
            <w:tcW w:w="567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4197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>Бинарное изображение</w:t>
            </w:r>
          </w:p>
        </w:tc>
      </w:tr>
      <w:tr w:rsidR="004A0BE0" w:rsidRPr="009F6A32" w:rsidTr="00925DCF">
        <w:trPr>
          <w:trHeight w:val="2255"/>
          <w:jc w:val="center"/>
        </w:trPr>
        <w:tc>
          <w:tcPr>
            <w:tcW w:w="422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110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eastAsia="Times New Roman" w:hAnsi="Times New Roman"/>
                <w:noProof/>
                <w:sz w:val="28"/>
                <w:szCs w:val="28"/>
                <w:lang w:val="ru-RU" w:eastAsia="ru-RU" w:bidi="ar-SA"/>
              </w:rPr>
              <w:drawing>
                <wp:inline distT="0" distB="0" distL="0" distR="0">
                  <wp:extent cx="1362075" cy="13430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9F6A32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11</w:t>
            </w:r>
          </w:p>
        </w:tc>
        <w:tc>
          <w:tcPr>
            <w:tcW w:w="4197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F6A32">
              <w:object w:dxaOrig="1080" w:dyaOrig="10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12.5pt;height:111pt" o:ole="">
                  <v:imagedata r:id="rId6" o:title=""/>
                </v:shape>
                <o:OLEObject Type="Embed" ProgID="PBrush" ShapeID="_x0000_i1026" DrawAspect="Content" ObjectID="_1645853818" r:id="rId7"/>
              </w:object>
            </w:r>
          </w:p>
        </w:tc>
      </w:tr>
      <w:tr w:rsidR="004A0BE0" w:rsidRPr="009F6A32" w:rsidTr="00925DCF">
        <w:trPr>
          <w:trHeight w:val="839"/>
          <w:jc w:val="center"/>
        </w:trPr>
        <w:tc>
          <w:tcPr>
            <w:tcW w:w="422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110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9F6A32">
              <w:object w:dxaOrig="1090" w:dyaOrig="1080">
                <v:shape id="_x0000_i1027" type="#_x0000_t75" style="width:117.75pt;height:117.75pt" o:ole="">
                  <v:imagedata r:id="rId8" o:title=""/>
                </v:shape>
                <o:OLEObject Type="Embed" ProgID="PBrush" ShapeID="_x0000_i1027" DrawAspect="Content" ObjectID="_1645853819" r:id="rId9"/>
              </w:object>
            </w:r>
          </w:p>
        </w:tc>
        <w:tc>
          <w:tcPr>
            <w:tcW w:w="567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>12</w:t>
            </w:r>
          </w:p>
        </w:tc>
        <w:tc>
          <w:tcPr>
            <w:tcW w:w="4197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9F6A32">
              <w:object w:dxaOrig="1080" w:dyaOrig="1060">
                <v:shape id="_x0000_i1028" type="#_x0000_t75" style="width:114pt;height:111pt" o:ole="">
                  <v:imagedata r:id="rId10" o:title=""/>
                </v:shape>
                <o:OLEObject Type="Embed" ProgID="PBrush" ShapeID="_x0000_i1028" DrawAspect="Content" ObjectID="_1645853820" r:id="rId11"/>
              </w:object>
            </w:r>
          </w:p>
        </w:tc>
      </w:tr>
      <w:tr w:rsidR="004A0BE0" w:rsidRPr="009F6A32" w:rsidTr="00925DCF">
        <w:trPr>
          <w:trHeight w:val="839"/>
          <w:jc w:val="center"/>
        </w:trPr>
        <w:tc>
          <w:tcPr>
            <w:tcW w:w="422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4110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9F6A32">
              <w:object w:dxaOrig="1080" w:dyaOrig="1080">
                <v:shape id="_x0000_i1029" type="#_x0000_t75" style="width:116.25pt;height:116.25pt" o:ole="">
                  <v:imagedata r:id="rId12" o:title=""/>
                </v:shape>
                <o:OLEObject Type="Embed" ProgID="PBrush" ShapeID="_x0000_i1029" DrawAspect="Content" ObjectID="_1645853821" r:id="rId13"/>
              </w:object>
            </w:r>
          </w:p>
        </w:tc>
        <w:tc>
          <w:tcPr>
            <w:tcW w:w="567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>13</w:t>
            </w:r>
          </w:p>
        </w:tc>
        <w:tc>
          <w:tcPr>
            <w:tcW w:w="4197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9F6A32">
              <w:object w:dxaOrig="1080" w:dyaOrig="1070">
                <v:shape id="_x0000_i1030" type="#_x0000_t75" style="width:119.25pt;height:117.75pt" o:ole="">
                  <v:imagedata r:id="rId14" o:title=""/>
                </v:shape>
                <o:OLEObject Type="Embed" ProgID="PBrush" ShapeID="_x0000_i1030" DrawAspect="Content" ObjectID="_1645853822" r:id="rId15"/>
              </w:object>
            </w:r>
          </w:p>
        </w:tc>
      </w:tr>
      <w:tr w:rsidR="004A0BE0" w:rsidRPr="009F6A32" w:rsidTr="00925DCF">
        <w:trPr>
          <w:trHeight w:val="839"/>
          <w:jc w:val="center"/>
        </w:trPr>
        <w:tc>
          <w:tcPr>
            <w:tcW w:w="422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110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9F6A32">
              <w:object w:dxaOrig="1080" w:dyaOrig="1060">
                <v:shape id="_x0000_i1031" type="#_x0000_t75" style="width:117.75pt;height:114pt" o:ole="">
                  <v:imagedata r:id="rId16" o:title=""/>
                </v:shape>
                <o:OLEObject Type="Embed" ProgID="PBrush" ShapeID="_x0000_i1031" DrawAspect="Content" ObjectID="_1645853823" r:id="rId17"/>
              </w:object>
            </w:r>
          </w:p>
        </w:tc>
        <w:tc>
          <w:tcPr>
            <w:tcW w:w="567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>14</w:t>
            </w:r>
          </w:p>
        </w:tc>
        <w:tc>
          <w:tcPr>
            <w:tcW w:w="4197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9F6A32">
              <w:object w:dxaOrig="1080" w:dyaOrig="1070">
                <v:shape id="_x0000_i1032" type="#_x0000_t75" style="width:117.75pt;height:115.5pt" o:ole="">
                  <v:imagedata r:id="rId18" o:title=""/>
                </v:shape>
                <o:OLEObject Type="Embed" ProgID="PBrush" ShapeID="_x0000_i1032" DrawAspect="Content" ObjectID="_1645853824" r:id="rId19"/>
              </w:object>
            </w:r>
          </w:p>
        </w:tc>
      </w:tr>
      <w:tr w:rsidR="004A0BE0" w:rsidRPr="009F6A32" w:rsidTr="00925DCF">
        <w:trPr>
          <w:trHeight w:val="839"/>
          <w:jc w:val="center"/>
        </w:trPr>
        <w:tc>
          <w:tcPr>
            <w:tcW w:w="422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5</w:t>
            </w:r>
          </w:p>
        </w:tc>
        <w:tc>
          <w:tcPr>
            <w:tcW w:w="4110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9F6A32">
              <w:object w:dxaOrig="1080" w:dyaOrig="1060">
                <v:shape id="_x0000_i1033" type="#_x0000_t75" style="width:120pt;height:117pt" o:ole="">
                  <v:imagedata r:id="rId20" o:title=""/>
                </v:shape>
                <o:OLEObject Type="Embed" ProgID="PBrush" ShapeID="_x0000_i1033" DrawAspect="Content" ObjectID="_1645853825" r:id="rId21"/>
              </w:object>
            </w:r>
          </w:p>
        </w:tc>
        <w:tc>
          <w:tcPr>
            <w:tcW w:w="567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>15</w:t>
            </w:r>
          </w:p>
        </w:tc>
        <w:tc>
          <w:tcPr>
            <w:tcW w:w="4197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9F6A32">
              <w:object w:dxaOrig="1080" w:dyaOrig="1070">
                <v:shape id="_x0000_i1034" type="#_x0000_t75" style="width:113.25pt;height:111.75pt" o:ole="">
                  <v:imagedata r:id="rId22" o:title=""/>
                </v:shape>
                <o:OLEObject Type="Embed" ProgID="PBrush" ShapeID="_x0000_i1034" DrawAspect="Content" ObjectID="_1645853826" r:id="rId23"/>
              </w:object>
            </w:r>
          </w:p>
        </w:tc>
      </w:tr>
      <w:tr w:rsidR="004A0BE0" w:rsidRPr="009F6A32" w:rsidTr="00925DCF">
        <w:trPr>
          <w:trHeight w:val="839"/>
          <w:jc w:val="center"/>
        </w:trPr>
        <w:tc>
          <w:tcPr>
            <w:tcW w:w="422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4110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9F6A32">
              <w:object w:dxaOrig="1080" w:dyaOrig="1060">
                <v:shape id="_x0000_i1035" type="#_x0000_t75" style="width:126.75pt;height:123.75pt" o:ole="">
                  <v:imagedata r:id="rId24" o:title=""/>
                </v:shape>
                <o:OLEObject Type="Embed" ProgID="PBrush" ShapeID="_x0000_i1035" DrawAspect="Content" ObjectID="_1645853827" r:id="rId25"/>
              </w:object>
            </w:r>
          </w:p>
        </w:tc>
        <w:tc>
          <w:tcPr>
            <w:tcW w:w="567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>16</w:t>
            </w:r>
          </w:p>
        </w:tc>
        <w:tc>
          <w:tcPr>
            <w:tcW w:w="4197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9F6A32">
              <w:object w:dxaOrig="1090" w:dyaOrig="1070">
                <v:shape id="_x0000_i1036" type="#_x0000_t75" style="width:133.5pt;height:132pt" o:ole="">
                  <v:imagedata r:id="rId26" o:title=""/>
                </v:shape>
                <o:OLEObject Type="Embed" ProgID="PBrush" ShapeID="_x0000_i1036" DrawAspect="Content" ObjectID="_1645853828" r:id="rId27"/>
              </w:object>
            </w:r>
          </w:p>
        </w:tc>
      </w:tr>
      <w:tr w:rsidR="004A0BE0" w:rsidRPr="009F6A32" w:rsidTr="00925DCF">
        <w:trPr>
          <w:trHeight w:val="839"/>
          <w:jc w:val="center"/>
        </w:trPr>
        <w:tc>
          <w:tcPr>
            <w:tcW w:w="422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4110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9F6A32">
              <w:object w:dxaOrig="1080" w:dyaOrig="1060">
                <v:shape id="_x0000_i1037" type="#_x0000_t75" style="width:126pt;height:123pt" o:ole="">
                  <v:imagedata r:id="rId28" o:title=""/>
                </v:shape>
                <o:OLEObject Type="Embed" ProgID="PBrush" ShapeID="_x0000_i1037" DrawAspect="Content" ObjectID="_1645853829" r:id="rId29"/>
              </w:object>
            </w:r>
          </w:p>
        </w:tc>
        <w:tc>
          <w:tcPr>
            <w:tcW w:w="567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>17</w:t>
            </w:r>
          </w:p>
        </w:tc>
        <w:tc>
          <w:tcPr>
            <w:tcW w:w="4197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9F6A32">
              <w:object w:dxaOrig="1100" w:dyaOrig="1070">
                <v:shape id="_x0000_i1038" type="#_x0000_t75" style="width:135pt;height:131.25pt" o:ole="">
                  <v:imagedata r:id="rId30" o:title=""/>
                </v:shape>
                <o:OLEObject Type="Embed" ProgID="PBrush" ShapeID="_x0000_i1038" DrawAspect="Content" ObjectID="_1645853830" r:id="rId31"/>
              </w:object>
            </w:r>
          </w:p>
        </w:tc>
      </w:tr>
      <w:tr w:rsidR="004A0BE0" w:rsidRPr="009F6A32" w:rsidTr="00925DCF">
        <w:trPr>
          <w:trHeight w:val="839"/>
          <w:jc w:val="center"/>
        </w:trPr>
        <w:tc>
          <w:tcPr>
            <w:tcW w:w="422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4110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9F6A32">
              <w:object w:dxaOrig="1080" w:dyaOrig="1070">
                <v:shape id="_x0000_i1039" type="#_x0000_t75" style="width:126.75pt;height:125.25pt" o:ole="">
                  <v:imagedata r:id="rId32" o:title=""/>
                </v:shape>
                <o:OLEObject Type="Embed" ProgID="PBrush" ShapeID="_x0000_i1039" DrawAspect="Content" ObjectID="_1645853831" r:id="rId33"/>
              </w:object>
            </w:r>
          </w:p>
        </w:tc>
        <w:tc>
          <w:tcPr>
            <w:tcW w:w="567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>18</w:t>
            </w:r>
          </w:p>
        </w:tc>
        <w:tc>
          <w:tcPr>
            <w:tcW w:w="4197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9F6A32">
              <w:object w:dxaOrig="1080" w:dyaOrig="1070">
                <v:shape id="_x0000_i1040" type="#_x0000_t75" style="width:133.5pt;height:131.25pt" o:ole="">
                  <v:imagedata r:id="rId34" o:title=""/>
                </v:shape>
                <o:OLEObject Type="Embed" ProgID="PBrush" ShapeID="_x0000_i1040" DrawAspect="Content" ObjectID="_1645853832" r:id="rId35"/>
              </w:object>
            </w:r>
          </w:p>
        </w:tc>
      </w:tr>
      <w:tr w:rsidR="004A0BE0" w:rsidRPr="009F6A32" w:rsidTr="00925DCF">
        <w:trPr>
          <w:trHeight w:val="839"/>
          <w:jc w:val="center"/>
        </w:trPr>
        <w:tc>
          <w:tcPr>
            <w:tcW w:w="422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4110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9F6A32">
              <w:object w:dxaOrig="1070" w:dyaOrig="1060">
                <v:shape id="_x0000_i1041" type="#_x0000_t75" style="width:126pt;height:124.5pt" o:ole="">
                  <v:imagedata r:id="rId36" o:title=""/>
                </v:shape>
                <o:OLEObject Type="Embed" ProgID="PBrush" ShapeID="_x0000_i1041" DrawAspect="Content" ObjectID="_1645853833" r:id="rId37"/>
              </w:object>
            </w:r>
          </w:p>
        </w:tc>
        <w:tc>
          <w:tcPr>
            <w:tcW w:w="567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>19</w:t>
            </w:r>
          </w:p>
        </w:tc>
        <w:tc>
          <w:tcPr>
            <w:tcW w:w="4197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9F6A32">
              <w:object w:dxaOrig="1080" w:dyaOrig="1070">
                <v:shape id="_x0000_i1042" type="#_x0000_t75" style="width:131.25pt;height:129.75pt" o:ole="">
                  <v:imagedata r:id="rId38" o:title=""/>
                </v:shape>
                <o:OLEObject Type="Embed" ProgID="PBrush" ShapeID="_x0000_i1042" DrawAspect="Content" ObjectID="_1645853834" r:id="rId39"/>
              </w:object>
            </w:r>
          </w:p>
        </w:tc>
      </w:tr>
      <w:tr w:rsidR="004A0BE0" w:rsidRPr="009F6A32" w:rsidTr="00925DCF">
        <w:trPr>
          <w:trHeight w:val="839"/>
          <w:jc w:val="center"/>
        </w:trPr>
        <w:tc>
          <w:tcPr>
            <w:tcW w:w="422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10</w:t>
            </w:r>
          </w:p>
        </w:tc>
        <w:tc>
          <w:tcPr>
            <w:tcW w:w="4110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9F6A32">
              <w:object w:dxaOrig="1080" w:dyaOrig="1060">
                <v:shape id="_x0000_i1043" type="#_x0000_t75" style="width:130.5pt;height:126.75pt" o:ole="">
                  <v:imagedata r:id="rId40" o:title=""/>
                </v:shape>
                <o:OLEObject Type="Embed" ProgID="PBrush" ShapeID="_x0000_i1043" DrawAspect="Content" ObjectID="_1645853835" r:id="rId41"/>
              </w:object>
            </w:r>
          </w:p>
        </w:tc>
        <w:tc>
          <w:tcPr>
            <w:tcW w:w="567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>20</w:t>
            </w:r>
          </w:p>
        </w:tc>
        <w:tc>
          <w:tcPr>
            <w:tcW w:w="4197" w:type="dxa"/>
          </w:tcPr>
          <w:p w:rsidR="004A0BE0" w:rsidRPr="009F6A32" w:rsidRDefault="004A0BE0" w:rsidP="00925DC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9F6A32">
              <w:object w:dxaOrig="1080" w:dyaOrig="1060">
                <v:shape id="_x0000_i1044" type="#_x0000_t75" style="width:131.25pt;height:127.5pt" o:ole="">
                  <v:imagedata r:id="rId42" o:title=""/>
                </v:shape>
                <o:OLEObject Type="Embed" ProgID="PBrush" ShapeID="_x0000_i1044" DrawAspect="Content" ObjectID="_1645853836" r:id="rId43"/>
              </w:object>
            </w:r>
          </w:p>
        </w:tc>
      </w:tr>
    </w:tbl>
    <w:p w:rsidR="00B000F6" w:rsidRDefault="00B000F6"/>
    <w:sectPr w:rsidR="00B000F6" w:rsidSect="007E5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60568"/>
    <w:multiLevelType w:val="hybridMultilevel"/>
    <w:tmpl w:val="D5BE60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BE0"/>
    <w:rsid w:val="001A3771"/>
    <w:rsid w:val="00392E26"/>
    <w:rsid w:val="003B189D"/>
    <w:rsid w:val="004A0BE0"/>
    <w:rsid w:val="004E650E"/>
    <w:rsid w:val="006B21DE"/>
    <w:rsid w:val="007E5D68"/>
    <w:rsid w:val="00A05E5E"/>
    <w:rsid w:val="00A5644A"/>
    <w:rsid w:val="00B000F6"/>
    <w:rsid w:val="00CE7467"/>
    <w:rsid w:val="00D6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5D3085-5CF2-4B9A-A3CA-2272393D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BE0"/>
    <w:pPr>
      <w:spacing w:after="200" w:line="276" w:lineRule="auto"/>
    </w:pPr>
    <w:rPr>
      <w:rFonts w:ascii="Calibri" w:eastAsia="Calibri" w:hAnsi="Calibri"/>
      <w:sz w:val="22"/>
      <w:szCs w:val="22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oleObject" Target="embeddings/oleObject16.bin"/><Relationship Id="rId40" Type="http://schemas.openxmlformats.org/officeDocument/2006/relationships/image" Target="media/image19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CB2A740.dotm</Template>
  <TotalTime>0</TotalTime>
  <Pages>3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Митрофанова Елена Юрьевна</dc:creator>
  <cp:keywords/>
  <dc:description/>
  <cp:lastModifiedBy>Митрофанова Елена Юрьевна</cp:lastModifiedBy>
  <cp:revision>1</cp:revision>
  <dcterms:created xsi:type="dcterms:W3CDTF">2020-03-16T05:50:00Z</dcterms:created>
  <dcterms:modified xsi:type="dcterms:W3CDTF">2020-03-16T05:50:00Z</dcterms:modified>
</cp:coreProperties>
</file>