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2FF24">
      <w:pPr>
        <w:pStyle w:val="31"/>
        <w:jc w:val="center"/>
      </w:pPr>
      <w:bookmarkStart w:id="0" w:name="_GoBack"/>
      <w:bookmarkEnd w:id="0"/>
      <w:r>
        <w:t>华东师范大学（ECNU）学科科研表现数据分析报告</w:t>
      </w:r>
    </w:p>
    <w:p w14:paraId="73C5E5FF">
      <w:pPr>
        <w:spacing w:after="120"/>
      </w:pPr>
      <w:r>
        <w:t>数据来源：用户提供的 ESI 指标导出表；单位：按原表保持。分析口径：以“学科”为粒度，选取 WOS文献数、总被引、篇均被引、Top论文数与学校相对排名进行对比与归一化评分。</w:t>
      </w:r>
    </w:p>
    <w:p w14:paraId="0BF2B322">
      <w:pPr>
        <w:pStyle w:val="3"/>
      </w:pPr>
      <w:r>
        <w:t>一、总体概览</w:t>
      </w:r>
    </w:p>
    <w:p w14:paraId="6124F6D4">
      <w:r>
        <w:t>• 统计学科数：17</w:t>
      </w:r>
    </w:p>
    <w:p w14:paraId="475FFA92">
      <w:r>
        <w:t>• WOS文献数：总计 31,601，学科均值 1858.88</w:t>
      </w:r>
    </w:p>
    <w:p w14:paraId="40961B9C">
      <w:r>
        <w:t>• 总被引：总计 682,568，学科均值 40151.06</w:t>
      </w:r>
    </w:p>
    <w:p w14:paraId="3137A766">
      <w:r>
        <w:t>• 篇均被引：学科均值 20.55</w:t>
      </w:r>
    </w:p>
    <w:p w14:paraId="738B563A">
      <w:r>
        <w:t>• Top论文数：总计 669，学科均值 39.35</w:t>
      </w:r>
    </w:p>
    <w:p w14:paraId="737ADCFE">
      <w:pPr>
        <w:pStyle w:val="3"/>
      </w:pPr>
      <w:r>
        <w:t>二、学科亮点与短板</w:t>
      </w:r>
    </w:p>
    <w:p w14:paraId="5D8E5046">
      <w:r>
        <w:t>WOS文献数领先学科（Top10）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26856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F73D20">
            <w:r>
              <w:t>学科</w:t>
            </w:r>
          </w:p>
        </w:tc>
        <w:tc>
          <w:tcPr>
            <w:tcW w:w="4320" w:type="dxa"/>
          </w:tcPr>
          <w:p w14:paraId="780BF3DD">
            <w:r>
              <w:t>WOS文献数</w:t>
            </w:r>
          </w:p>
        </w:tc>
      </w:tr>
      <w:tr w14:paraId="45D350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0E7F74B">
            <w:r>
              <w:t>Chemistry</w:t>
            </w:r>
          </w:p>
        </w:tc>
        <w:tc>
          <w:tcPr>
            <w:tcW w:w="4320" w:type="dxa"/>
          </w:tcPr>
          <w:p w14:paraId="05314AF1">
            <w:r>
              <w:t>5,420</w:t>
            </w:r>
          </w:p>
        </w:tc>
      </w:tr>
      <w:tr w14:paraId="62339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832411">
            <w:r>
              <w:t>Physics</w:t>
            </w:r>
          </w:p>
        </w:tc>
        <w:tc>
          <w:tcPr>
            <w:tcW w:w="4320" w:type="dxa"/>
          </w:tcPr>
          <w:p w14:paraId="3B2130B0">
            <w:r>
              <w:t>3,495</w:t>
            </w:r>
          </w:p>
        </w:tc>
      </w:tr>
      <w:tr w14:paraId="52D4FD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F4E56C">
            <w:r>
              <w:t>Environment_Ecology</w:t>
            </w:r>
          </w:p>
        </w:tc>
        <w:tc>
          <w:tcPr>
            <w:tcW w:w="4320" w:type="dxa"/>
          </w:tcPr>
          <w:p w14:paraId="3FDFB600">
            <w:r>
              <w:t>2,941</w:t>
            </w:r>
          </w:p>
        </w:tc>
      </w:tr>
      <w:tr w14:paraId="6308C8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0F77EB">
            <w:r>
              <w:t>Materials_Science</w:t>
            </w:r>
          </w:p>
        </w:tc>
        <w:tc>
          <w:tcPr>
            <w:tcW w:w="4320" w:type="dxa"/>
          </w:tcPr>
          <w:p w14:paraId="4B6406A2">
            <w:r>
              <w:t>2,720</w:t>
            </w:r>
          </w:p>
        </w:tc>
      </w:tr>
      <w:tr w14:paraId="040BF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1EAD76">
            <w:r>
              <w:t>Engineering</w:t>
            </w:r>
          </w:p>
        </w:tc>
        <w:tc>
          <w:tcPr>
            <w:tcW w:w="4320" w:type="dxa"/>
          </w:tcPr>
          <w:p w14:paraId="2DE66F58">
            <w:r>
              <w:t>2,567</w:t>
            </w:r>
          </w:p>
        </w:tc>
      </w:tr>
      <w:tr w14:paraId="1D0517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5CB6CC">
            <w:r>
              <w:t>Social_Sciences,_General</w:t>
            </w:r>
          </w:p>
        </w:tc>
        <w:tc>
          <w:tcPr>
            <w:tcW w:w="4320" w:type="dxa"/>
          </w:tcPr>
          <w:p w14:paraId="32B9DB4B">
            <w:r>
              <w:t>2,176</w:t>
            </w:r>
          </w:p>
        </w:tc>
      </w:tr>
      <w:tr w14:paraId="26E4A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D1A6EB">
            <w:r>
              <w:t>Mathematics</w:t>
            </w:r>
          </w:p>
        </w:tc>
        <w:tc>
          <w:tcPr>
            <w:tcW w:w="4320" w:type="dxa"/>
          </w:tcPr>
          <w:p w14:paraId="2A0FBF08">
            <w:r>
              <w:t>2,019</w:t>
            </w:r>
          </w:p>
        </w:tc>
      </w:tr>
      <w:tr w14:paraId="1CF178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2F66E2">
            <w:r>
              <w:t>Geosciences</w:t>
            </w:r>
          </w:p>
        </w:tc>
        <w:tc>
          <w:tcPr>
            <w:tcW w:w="4320" w:type="dxa"/>
          </w:tcPr>
          <w:p w14:paraId="6218A2BE">
            <w:r>
              <w:t>1,850</w:t>
            </w:r>
          </w:p>
        </w:tc>
      </w:tr>
      <w:tr w14:paraId="030719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77CBA16">
            <w:r>
              <w:t>Computer_Science</w:t>
            </w:r>
          </w:p>
        </w:tc>
        <w:tc>
          <w:tcPr>
            <w:tcW w:w="4320" w:type="dxa"/>
          </w:tcPr>
          <w:p w14:paraId="366F39ED">
            <w:r>
              <w:t>1,803</w:t>
            </w:r>
          </w:p>
        </w:tc>
      </w:tr>
      <w:tr w14:paraId="626726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E1EA7B">
            <w:r>
              <w:t>Psychiatry_Psychology</w:t>
            </w:r>
          </w:p>
        </w:tc>
        <w:tc>
          <w:tcPr>
            <w:tcW w:w="4320" w:type="dxa"/>
          </w:tcPr>
          <w:p w14:paraId="20C93396">
            <w:r>
              <w:t>1,460</w:t>
            </w:r>
          </w:p>
        </w:tc>
      </w:tr>
    </w:tbl>
    <w:p w14:paraId="2093BC12">
      <w:r>
        <w:t>总被引领先学科（Top10）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77F45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283ED4">
            <w:r>
              <w:t>学科</w:t>
            </w:r>
          </w:p>
        </w:tc>
        <w:tc>
          <w:tcPr>
            <w:tcW w:w="4320" w:type="dxa"/>
          </w:tcPr>
          <w:p w14:paraId="374772A7">
            <w:r>
              <w:t>总被引</w:t>
            </w:r>
          </w:p>
        </w:tc>
      </w:tr>
      <w:tr w14:paraId="7ED2DE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81BEC3D">
            <w:r>
              <w:t>Chemistry</w:t>
            </w:r>
          </w:p>
        </w:tc>
        <w:tc>
          <w:tcPr>
            <w:tcW w:w="4320" w:type="dxa"/>
          </w:tcPr>
          <w:p w14:paraId="772653EA">
            <w:r>
              <w:t>164,390</w:t>
            </w:r>
          </w:p>
        </w:tc>
      </w:tr>
      <w:tr w14:paraId="4BCEBD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B4AC08">
            <w:r>
              <w:t>Materials_Science</w:t>
            </w:r>
          </w:p>
        </w:tc>
        <w:tc>
          <w:tcPr>
            <w:tcW w:w="4320" w:type="dxa"/>
          </w:tcPr>
          <w:p w14:paraId="3E29E9CA">
            <w:r>
              <w:t>93,969</w:t>
            </w:r>
          </w:p>
        </w:tc>
      </w:tr>
      <w:tr w14:paraId="66109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BED087">
            <w:r>
              <w:t>Environment_Ecology</w:t>
            </w:r>
          </w:p>
        </w:tc>
        <w:tc>
          <w:tcPr>
            <w:tcW w:w="4320" w:type="dxa"/>
          </w:tcPr>
          <w:p w14:paraId="45D00EC1">
            <w:r>
              <w:t>92,088</w:t>
            </w:r>
          </w:p>
        </w:tc>
      </w:tr>
      <w:tr w14:paraId="73C0C6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D423E8">
            <w:r>
              <w:t>Engineering</w:t>
            </w:r>
          </w:p>
        </w:tc>
        <w:tc>
          <w:tcPr>
            <w:tcW w:w="4320" w:type="dxa"/>
          </w:tcPr>
          <w:p w14:paraId="08CA2C66">
            <w:r>
              <w:t>55,450</w:t>
            </w:r>
          </w:p>
        </w:tc>
      </w:tr>
      <w:tr w14:paraId="273177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F69CCD">
            <w:r>
              <w:t>Physics</w:t>
            </w:r>
          </w:p>
        </w:tc>
        <w:tc>
          <w:tcPr>
            <w:tcW w:w="4320" w:type="dxa"/>
          </w:tcPr>
          <w:p w14:paraId="1C4776ED">
            <w:r>
              <w:t>50,802</w:t>
            </w:r>
          </w:p>
        </w:tc>
      </w:tr>
      <w:tr w14:paraId="3AA04B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E72CCAB">
            <w:r>
              <w:t>Geosciences</w:t>
            </w:r>
          </w:p>
        </w:tc>
        <w:tc>
          <w:tcPr>
            <w:tcW w:w="4320" w:type="dxa"/>
          </w:tcPr>
          <w:p w14:paraId="175E1F9A">
            <w:r>
              <w:t>42,158</w:t>
            </w:r>
          </w:p>
        </w:tc>
      </w:tr>
      <w:tr w14:paraId="7C4974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A4377D">
            <w:r>
              <w:t>Social_Sciences,_General</w:t>
            </w:r>
          </w:p>
        </w:tc>
        <w:tc>
          <w:tcPr>
            <w:tcW w:w="4320" w:type="dxa"/>
          </w:tcPr>
          <w:p w14:paraId="75720AFF">
            <w:r>
              <w:t>27,524</w:t>
            </w:r>
          </w:p>
        </w:tc>
      </w:tr>
      <w:tr w14:paraId="218279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11ECDA">
            <w:r>
              <w:t>Computer_Science</w:t>
            </w:r>
          </w:p>
        </w:tc>
        <w:tc>
          <w:tcPr>
            <w:tcW w:w="4320" w:type="dxa"/>
          </w:tcPr>
          <w:p w14:paraId="523F310C">
            <w:r>
              <w:t>22,336</w:t>
            </w:r>
          </w:p>
        </w:tc>
      </w:tr>
      <w:tr w14:paraId="0D8FA6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B3B7E3">
            <w:r>
              <w:t>Plant_&amp;_Animal_Science</w:t>
            </w:r>
          </w:p>
        </w:tc>
        <w:tc>
          <w:tcPr>
            <w:tcW w:w="4320" w:type="dxa"/>
          </w:tcPr>
          <w:p w14:paraId="47CCE00F">
            <w:r>
              <w:t>21,843</w:t>
            </w:r>
          </w:p>
        </w:tc>
      </w:tr>
      <w:tr w14:paraId="0BFD8F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E19BA7">
            <w:r>
              <w:t>Biology_&amp;_Biochemistry</w:t>
            </w:r>
          </w:p>
        </w:tc>
        <w:tc>
          <w:tcPr>
            <w:tcW w:w="4320" w:type="dxa"/>
          </w:tcPr>
          <w:p w14:paraId="4BFE391B">
            <w:r>
              <w:t>20,837</w:t>
            </w:r>
          </w:p>
        </w:tc>
      </w:tr>
    </w:tbl>
    <w:p w14:paraId="33649F57">
      <w:r>
        <w:t>篇均被引领先学科（Top10）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F1C0A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C67718">
            <w:r>
              <w:t>学科</w:t>
            </w:r>
          </w:p>
        </w:tc>
        <w:tc>
          <w:tcPr>
            <w:tcW w:w="4320" w:type="dxa"/>
          </w:tcPr>
          <w:p w14:paraId="15741FC3">
            <w:r>
              <w:t>篇均被引</w:t>
            </w:r>
          </w:p>
        </w:tc>
      </w:tr>
      <w:tr w14:paraId="2B32F3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45D8B5">
            <w:r>
              <w:t>Molecular_Biology_&amp;_Genetics</w:t>
            </w:r>
          </w:p>
        </w:tc>
        <w:tc>
          <w:tcPr>
            <w:tcW w:w="4320" w:type="dxa"/>
          </w:tcPr>
          <w:p w14:paraId="4B94D3ED">
            <w:r>
              <w:t>38.66</w:t>
            </w:r>
          </w:p>
        </w:tc>
      </w:tr>
      <w:tr w14:paraId="697770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F163A5B">
            <w:r>
              <w:t>Materials_Science</w:t>
            </w:r>
          </w:p>
        </w:tc>
        <w:tc>
          <w:tcPr>
            <w:tcW w:w="4320" w:type="dxa"/>
          </w:tcPr>
          <w:p w14:paraId="0CF55CC5">
            <w:r>
              <w:t>34.55</w:t>
            </w:r>
          </w:p>
        </w:tc>
      </w:tr>
      <w:tr w14:paraId="24E2E4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CC97B3">
            <w:r>
              <w:t>Environment_Ecology</w:t>
            </w:r>
          </w:p>
        </w:tc>
        <w:tc>
          <w:tcPr>
            <w:tcW w:w="4320" w:type="dxa"/>
          </w:tcPr>
          <w:p w14:paraId="52C2C58C">
            <w:r>
              <w:t>31.31</w:t>
            </w:r>
          </w:p>
        </w:tc>
      </w:tr>
      <w:tr w14:paraId="153308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C1841D">
            <w:r>
              <w:t>Chemistry</w:t>
            </w:r>
          </w:p>
        </w:tc>
        <w:tc>
          <w:tcPr>
            <w:tcW w:w="4320" w:type="dxa"/>
          </w:tcPr>
          <w:p w14:paraId="2C888F9C">
            <w:r>
              <w:t>30.33</w:t>
            </w:r>
          </w:p>
        </w:tc>
      </w:tr>
      <w:tr w14:paraId="23F75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A29FA7">
            <w:r>
              <w:t>Biology_&amp;_Biochemistry</w:t>
            </w:r>
          </w:p>
        </w:tc>
        <w:tc>
          <w:tcPr>
            <w:tcW w:w="4320" w:type="dxa"/>
          </w:tcPr>
          <w:p w14:paraId="0E8B98A7">
            <w:r>
              <w:t>23.23</w:t>
            </w:r>
          </w:p>
        </w:tc>
      </w:tr>
      <w:tr w14:paraId="690793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074FC6">
            <w:r>
              <w:t>Geosciences</w:t>
            </w:r>
          </w:p>
        </w:tc>
        <w:tc>
          <w:tcPr>
            <w:tcW w:w="4320" w:type="dxa"/>
          </w:tcPr>
          <w:p w14:paraId="08061578">
            <w:r>
              <w:t>22.79</w:t>
            </w:r>
          </w:p>
        </w:tc>
      </w:tr>
      <w:tr w14:paraId="0DB788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31BE24">
            <w:r>
              <w:t>Engineering</w:t>
            </w:r>
          </w:p>
        </w:tc>
        <w:tc>
          <w:tcPr>
            <w:tcW w:w="4320" w:type="dxa"/>
          </w:tcPr>
          <w:p w14:paraId="53666322">
            <w:r>
              <w:t>21.60</w:t>
            </w:r>
          </w:p>
        </w:tc>
      </w:tr>
      <w:tr w14:paraId="26CFBB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0C3351C">
            <w:r>
              <w:t>Pharmacology_&amp;_Toxicology</w:t>
            </w:r>
          </w:p>
        </w:tc>
        <w:tc>
          <w:tcPr>
            <w:tcW w:w="4320" w:type="dxa"/>
          </w:tcPr>
          <w:p w14:paraId="5D90E172">
            <w:r>
              <w:t>19.70</w:t>
            </w:r>
          </w:p>
        </w:tc>
      </w:tr>
      <w:tr w14:paraId="7D4D25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67684B7">
            <w:r>
              <w:t>Agricultural_Sciences</w:t>
            </w:r>
          </w:p>
        </w:tc>
        <w:tc>
          <w:tcPr>
            <w:tcW w:w="4320" w:type="dxa"/>
          </w:tcPr>
          <w:p w14:paraId="14CFA1EB">
            <w:r>
              <w:t>18.82</w:t>
            </w:r>
          </w:p>
        </w:tc>
      </w:tr>
      <w:tr w14:paraId="776570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400F32">
            <w:r>
              <w:t>Neuroscience_&amp;_Behavior</w:t>
            </w:r>
          </w:p>
        </w:tc>
        <w:tc>
          <w:tcPr>
            <w:tcW w:w="4320" w:type="dxa"/>
          </w:tcPr>
          <w:p w14:paraId="77B69D8F">
            <w:r>
              <w:t>18.54</w:t>
            </w:r>
          </w:p>
        </w:tc>
      </w:tr>
    </w:tbl>
    <w:p w14:paraId="41C934C5">
      <w:r>
        <w:t>Top论文数领先学科（Top10）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62213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FE478F">
            <w:r>
              <w:t>学科</w:t>
            </w:r>
          </w:p>
        </w:tc>
        <w:tc>
          <w:tcPr>
            <w:tcW w:w="4320" w:type="dxa"/>
          </w:tcPr>
          <w:p w14:paraId="4F0D8F97">
            <w:r>
              <w:t>Top论文数</w:t>
            </w:r>
          </w:p>
        </w:tc>
      </w:tr>
      <w:tr w14:paraId="27B34F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321DBB">
            <w:r>
              <w:t>Chemistry</w:t>
            </w:r>
          </w:p>
        </w:tc>
        <w:tc>
          <w:tcPr>
            <w:tcW w:w="4320" w:type="dxa"/>
          </w:tcPr>
          <w:p w14:paraId="1BED4EC9">
            <w:r>
              <w:t>157</w:t>
            </w:r>
          </w:p>
        </w:tc>
      </w:tr>
      <w:tr w14:paraId="545D20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60AA50">
            <w:r>
              <w:t>Environment_Ecology</w:t>
            </w:r>
          </w:p>
        </w:tc>
        <w:tc>
          <w:tcPr>
            <w:tcW w:w="4320" w:type="dxa"/>
          </w:tcPr>
          <w:p w14:paraId="4974D1AB">
            <w:r>
              <w:t>101</w:t>
            </w:r>
          </w:p>
        </w:tc>
      </w:tr>
      <w:tr w14:paraId="06186F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A48003">
            <w:r>
              <w:t>Engineering</w:t>
            </w:r>
          </w:p>
        </w:tc>
        <w:tc>
          <w:tcPr>
            <w:tcW w:w="4320" w:type="dxa"/>
          </w:tcPr>
          <w:p w14:paraId="5839AAB4">
            <w:r>
              <w:t>86</w:t>
            </w:r>
          </w:p>
        </w:tc>
      </w:tr>
      <w:tr w14:paraId="43CD2C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65E89F">
            <w:r>
              <w:t>Materials_Science</w:t>
            </w:r>
          </w:p>
        </w:tc>
        <w:tc>
          <w:tcPr>
            <w:tcW w:w="4320" w:type="dxa"/>
          </w:tcPr>
          <w:p w14:paraId="2E754B5E">
            <w:r>
              <w:t>57</w:t>
            </w:r>
          </w:p>
        </w:tc>
      </w:tr>
      <w:tr w14:paraId="45681D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56F0CA">
            <w:r>
              <w:t>Social_Sciences,_General</w:t>
            </w:r>
          </w:p>
        </w:tc>
        <w:tc>
          <w:tcPr>
            <w:tcW w:w="4320" w:type="dxa"/>
          </w:tcPr>
          <w:p w14:paraId="475F0F52">
            <w:r>
              <w:t>51</w:t>
            </w:r>
          </w:p>
        </w:tc>
      </w:tr>
      <w:tr w14:paraId="0452C9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4D6C64">
            <w:r>
              <w:t>Physics</w:t>
            </w:r>
          </w:p>
        </w:tc>
        <w:tc>
          <w:tcPr>
            <w:tcW w:w="4320" w:type="dxa"/>
          </w:tcPr>
          <w:p w14:paraId="26E2148B">
            <w:r>
              <w:t>47</w:t>
            </w:r>
          </w:p>
        </w:tc>
      </w:tr>
      <w:tr w14:paraId="01A915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AEC87D">
            <w:r>
              <w:t>Geosciences</w:t>
            </w:r>
          </w:p>
        </w:tc>
        <w:tc>
          <w:tcPr>
            <w:tcW w:w="4320" w:type="dxa"/>
          </w:tcPr>
          <w:p w14:paraId="232A615D">
            <w:r>
              <w:t>38</w:t>
            </w:r>
          </w:p>
        </w:tc>
      </w:tr>
      <w:tr w14:paraId="5D93EF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36E1A2">
            <w:r>
              <w:t>Plant_&amp;_Animal_Science</w:t>
            </w:r>
          </w:p>
        </w:tc>
        <w:tc>
          <w:tcPr>
            <w:tcW w:w="4320" w:type="dxa"/>
          </w:tcPr>
          <w:p w14:paraId="1D500513">
            <w:r>
              <w:t>26</w:t>
            </w:r>
          </w:p>
        </w:tc>
      </w:tr>
      <w:tr w14:paraId="2525C7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90F3ACB">
            <w:r>
              <w:t>Computer_Science</w:t>
            </w:r>
          </w:p>
        </w:tc>
        <w:tc>
          <w:tcPr>
            <w:tcW w:w="4320" w:type="dxa"/>
          </w:tcPr>
          <w:p w14:paraId="106D03E6">
            <w:r>
              <w:t>25</w:t>
            </w:r>
          </w:p>
        </w:tc>
      </w:tr>
      <w:tr w14:paraId="15A89B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C644A02">
            <w:r>
              <w:t>Mathematics</w:t>
            </w:r>
          </w:p>
        </w:tc>
        <w:tc>
          <w:tcPr>
            <w:tcW w:w="4320" w:type="dxa"/>
          </w:tcPr>
          <w:p w14:paraId="00C44991">
            <w:r>
              <w:t>22</w:t>
            </w:r>
          </w:p>
        </w:tc>
      </w:tr>
    </w:tbl>
    <w:p w14:paraId="55BC7EE3">
      <w:pPr>
        <w:pStyle w:val="3"/>
      </w:pPr>
      <w:r>
        <w:t>三、排名与指标的关系</w:t>
      </w:r>
    </w:p>
    <w:p w14:paraId="38788B23">
      <w:r>
        <w:t>• 排名 与 WOS文献数 的 Spearman 相关系数：-0.784（负相关更符合“排名越靠前、该指标越高”的预期）</w:t>
      </w:r>
    </w:p>
    <w:p w14:paraId="570ECCC4">
      <w:r>
        <w:t>• 排名 与 总被引 的 Spearman 相关系数：-0.635（负相关更符合“排名越靠前、该指标越高”的预期）</w:t>
      </w:r>
    </w:p>
    <w:p w14:paraId="6632AF64">
      <w:r>
        <w:t>• 排名 与 篇均被引 的 Spearman 相关系数：-0.002（负相关更符合“排名越靠前、该指标越高”的预期）</w:t>
      </w:r>
    </w:p>
    <w:p w14:paraId="728BEFF7">
      <w:r>
        <w:t>• 排名 与 Top论文数 的 Spearman 相关系数：-0.765（负相关更符合“排名越靠前、该指标越高”的预期）</w:t>
      </w:r>
    </w:p>
    <w:p w14:paraId="1F32B77E">
      <w:pPr>
        <w:pStyle w:val="3"/>
      </w:pPr>
      <w:r>
        <w:t>四、综合得分与优先布局</w:t>
      </w:r>
    </w:p>
    <w:p w14:paraId="3DAFD7DC">
      <w:r>
        <w:t>综合得分采用“排名反向分 + WOS文献数z值 + 总被引z值 + 篇均被引z值 + Top论文数z值”的简单平均，得分越高代表该学科在数量规模、学术影响、论文质量与头部论文方面更均衡。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4157F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EF2A2D">
            <w:r>
              <w:t>学科</w:t>
            </w:r>
          </w:p>
        </w:tc>
        <w:tc>
          <w:tcPr>
            <w:tcW w:w="4320" w:type="dxa"/>
          </w:tcPr>
          <w:p w14:paraId="7E39264C">
            <w:r>
              <w:t>综合得分</w:t>
            </w:r>
          </w:p>
        </w:tc>
      </w:tr>
      <w:tr w14:paraId="7975FE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142283">
            <w:r>
              <w:t>Chemistry</w:t>
            </w:r>
          </w:p>
        </w:tc>
        <w:tc>
          <w:tcPr>
            <w:tcW w:w="4320" w:type="dxa"/>
          </w:tcPr>
          <w:p w14:paraId="38CE16E8">
            <w:r>
              <w:t>2.140</w:t>
            </w:r>
          </w:p>
        </w:tc>
      </w:tr>
      <w:tr w14:paraId="655259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554B75B">
            <w:r>
              <w:t>Environment_Ecology</w:t>
            </w:r>
          </w:p>
        </w:tc>
        <w:tc>
          <w:tcPr>
            <w:tcW w:w="4320" w:type="dxa"/>
          </w:tcPr>
          <w:p w14:paraId="6327A582">
            <w:r>
              <w:t>1.128</w:t>
            </w:r>
          </w:p>
        </w:tc>
      </w:tr>
      <w:tr w14:paraId="130C22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8C06A5D">
            <w:r>
              <w:t>Materials_Science</w:t>
            </w:r>
          </w:p>
        </w:tc>
        <w:tc>
          <w:tcPr>
            <w:tcW w:w="4320" w:type="dxa"/>
          </w:tcPr>
          <w:p w14:paraId="6EFB9BBD">
            <w:r>
              <w:t>0.940</w:t>
            </w:r>
          </w:p>
        </w:tc>
      </w:tr>
      <w:tr w14:paraId="44D45E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5B50D0">
            <w:r>
              <w:t>Engineering</w:t>
            </w:r>
          </w:p>
        </w:tc>
        <w:tc>
          <w:tcPr>
            <w:tcW w:w="4320" w:type="dxa"/>
          </w:tcPr>
          <w:p w14:paraId="5B89D99B">
            <w:r>
              <w:t>0.531</w:t>
            </w:r>
          </w:p>
        </w:tc>
      </w:tr>
      <w:tr w14:paraId="534E36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6700DE">
            <w:r>
              <w:t>Physics</w:t>
            </w:r>
          </w:p>
        </w:tc>
        <w:tc>
          <w:tcPr>
            <w:tcW w:w="4320" w:type="dxa"/>
          </w:tcPr>
          <w:p w14:paraId="4CC37A5E">
            <w:r>
              <w:t>0.232</w:t>
            </w:r>
          </w:p>
        </w:tc>
      </w:tr>
      <w:tr w14:paraId="07E3F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7C31872">
            <w:r>
              <w:t>Geosciences</w:t>
            </w:r>
          </w:p>
        </w:tc>
        <w:tc>
          <w:tcPr>
            <w:tcW w:w="4320" w:type="dxa"/>
          </w:tcPr>
          <w:p w14:paraId="6741FB37">
            <w:r>
              <w:t>0.157</w:t>
            </w:r>
          </w:p>
        </w:tc>
      </w:tr>
      <w:tr w14:paraId="352C97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9507C1">
            <w:r>
              <w:t>Social_Sciences,_General</w:t>
            </w:r>
          </w:p>
        </w:tc>
        <w:tc>
          <w:tcPr>
            <w:tcW w:w="4320" w:type="dxa"/>
          </w:tcPr>
          <w:p w14:paraId="2A1B12B6">
            <w:r>
              <w:t>-0.048</w:t>
            </w:r>
          </w:p>
        </w:tc>
      </w:tr>
      <w:tr w14:paraId="313A22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938650E">
            <w:r>
              <w:t>Molecular_Biology_&amp;_Genetics</w:t>
            </w:r>
          </w:p>
        </w:tc>
        <w:tc>
          <w:tcPr>
            <w:tcW w:w="4320" w:type="dxa"/>
          </w:tcPr>
          <w:p w14:paraId="064A5FD9">
            <w:r>
              <w:t>-0.133</w:t>
            </w:r>
          </w:p>
        </w:tc>
      </w:tr>
      <w:tr w14:paraId="5A77DD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6DB608E">
            <w:r>
              <w:t>Computer_Science</w:t>
            </w:r>
          </w:p>
        </w:tc>
        <w:tc>
          <w:tcPr>
            <w:tcW w:w="4320" w:type="dxa"/>
          </w:tcPr>
          <w:p w14:paraId="10F029E0">
            <w:r>
              <w:t>-0.232</w:t>
            </w:r>
          </w:p>
        </w:tc>
      </w:tr>
      <w:tr w14:paraId="376752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419BB9E">
            <w:r>
              <w:t>Plant_&amp;_Animal_Science</w:t>
            </w:r>
          </w:p>
        </w:tc>
        <w:tc>
          <w:tcPr>
            <w:tcW w:w="4320" w:type="dxa"/>
          </w:tcPr>
          <w:p w14:paraId="0298DC62">
            <w:r>
              <w:t>-0.275</w:t>
            </w:r>
          </w:p>
        </w:tc>
      </w:tr>
    </w:tbl>
    <w:p w14:paraId="4F5AE4DF">
      <w:pPr>
        <w:pStyle w:val="3"/>
      </w:pPr>
      <w:r>
        <w:t>五、可视化图表</w:t>
      </w:r>
    </w:p>
    <w:p w14:paraId="754A8F31">
      <w:r>
        <w:drawing>
          <wp:inline distT="0" distB="0" distL="114300" distR="114300">
            <wp:extent cx="54864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4807">
      <w:r>
        <w:drawing>
          <wp:inline distT="0" distB="0" distL="114300" distR="114300">
            <wp:extent cx="54864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4024">
      <w:r>
        <w:drawing>
          <wp:inline distT="0" distB="0" distL="114300" distR="114300">
            <wp:extent cx="5486400" cy="3288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7309">
      <w:r>
        <w:drawing>
          <wp:inline distT="0" distB="0" distL="114300" distR="114300">
            <wp:extent cx="5486400" cy="3270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BAB8">
      <w:r>
        <w:drawing>
          <wp:inline distT="0" distB="0" distL="114300" distR="114300">
            <wp:extent cx="5486400" cy="3268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5CC6">
      <w:r>
        <w:drawing>
          <wp:inline distT="0" distB="0" distL="114300" distR="114300">
            <wp:extent cx="5486400" cy="3268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F853">
      <w:pPr>
        <w:pStyle w:val="3"/>
      </w:pPr>
      <w:r>
        <w:t>六、建议与行动项（示例）</w:t>
      </w:r>
    </w:p>
    <w:p w14:paraId="765D65D0">
      <w:r>
        <w:t>1）做大做强：对“WOS文献数/总被引/Top论文数”等规模与影响均靠前的学科，继续加大高水平引才与平台建设，巩固头部优势。</w:t>
      </w:r>
    </w:p>
    <w:p w14:paraId="0BA57664">
      <w:r>
        <w:t>2）质量提升：对“篇均被引”相对较弱但规模较大的学科，推动高质量论文产出（选题前沿、合作网络、期刊分区策略）。</w:t>
      </w:r>
    </w:p>
    <w:p w14:paraId="08C67F33">
      <w:r>
        <w:t>3）结构均衡：对“Top论文数”不足的学科，建立“高被引/热点论文孵化”机制，集中攻关高潜课题，提升头部论文比例。</w:t>
      </w:r>
    </w:p>
    <w:p w14:paraId="22D9BA06">
      <w:r>
        <w:t>4）跟踪评估：建立季度滚动看板，持续监测学科四象限（规模×质量）迁移，及时优化资源配置。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67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Songti SC" w:hAnsi="Songti SC" w:eastAsia="Songti SC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617</Words>
  <Characters>1683</Characters>
  <Lines>0</Lines>
  <Paragraphs>0</Paragraphs>
  <TotalTime>0</TotalTime>
  <ScaleCrop>false</ScaleCrop>
  <LinksUpToDate>false</LinksUpToDate>
  <CharactersWithSpaces>1730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Drawer</cp:lastModifiedBy>
  <dcterms:modified xsi:type="dcterms:W3CDTF">2025-10-09T05:45:18Z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4E6C3AF7F1C4411B9EE2D6C782FC7B4F_13</vt:lpwstr>
  </property>
</Properties>
</file>