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Verdana" w:hAnsi="Verdana"/>
        </w:rPr>
        <w:id w:val="-1209800330"/>
        <w:docPartObj>
          <w:docPartGallery w:val="Cover Pages"/>
          <w:docPartUnique/>
        </w:docPartObj>
      </w:sdtPr>
      <w:sdtContent>
        <w:p w:rsidR="00637D4B" w:rsidRPr="00F46750" w:rsidRDefault="00637D4B">
          <w:pPr>
            <w:rPr>
              <w:rFonts w:ascii="Verdana" w:hAnsi="Verdana"/>
            </w:rPr>
          </w:pPr>
        </w:p>
        <w:tbl>
          <w:tblPr>
            <w:tblpPr w:leftFromText="187" w:rightFromText="187" w:horzAnchor="margin" w:tblpXSpec="center" w:tblpY="2881"/>
            <w:tblW w:w="4139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97"/>
          </w:tblGrid>
          <w:tr w:rsidR="00637D4B" w:rsidRPr="00F46750" w:rsidTr="00F07294">
            <w:tc>
              <w:tcPr>
                <w:tcW w:w="74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:rsidR="00637D4B" w:rsidRPr="00F46750" w:rsidRDefault="00637D4B">
                <w:pPr>
                  <w:pStyle w:val="Sansinterligne"/>
                  <w:rPr>
                    <w:rFonts w:ascii="Verdana" w:hAnsi="Verdana"/>
                    <w:color w:val="2F5496" w:themeColor="accent1" w:themeShade="BF"/>
                    <w:sz w:val="24"/>
                  </w:rPr>
                </w:pPr>
                <w:sdt>
                  <w:sdtPr>
                    <w:rPr>
                      <w:rFonts w:ascii="Verdana" w:hAnsi="Verdana"/>
                      <w:color w:val="2F5496" w:themeColor="accent1" w:themeShade="BF"/>
                      <w:sz w:val="24"/>
                      <w:szCs w:val="24"/>
                    </w:rPr>
                    <w:alias w:val="Société"/>
                    <w:id w:val="13406915"/>
                    <w:placeholder>
                      <w:docPart w:val="7F58668EBF044EC79A69B2F2837C1B11"/>
                    </w:placeholder>
                    <w:dataBinding w:prefixMappings="xmlns:ns0='http://schemas.openxmlformats.org/officeDocument/2006/extended-properties'" w:xpath="/ns0:Properties[1]/ns0:Company[1]" w:storeItemID="{6668398D-A668-4E3E-A5EB-62B293D839F1}"/>
                    <w:text/>
                  </w:sdtPr>
                  <w:sdtContent>
                    <w:r w:rsidR="00145B6C" w:rsidRPr="00F46750">
                      <w:rPr>
                        <w:rFonts w:ascii="Verdana" w:hAnsi="Verdana"/>
                        <w:color w:val="2F5496" w:themeColor="accent1" w:themeShade="BF"/>
                        <w:sz w:val="24"/>
                        <w:szCs w:val="24"/>
                      </w:rPr>
                      <w:t>DE</w:t>
                    </w:r>
                    <w:r w:rsidRPr="00F46750">
                      <w:rPr>
                        <w:rFonts w:ascii="Verdana" w:hAnsi="Verdana"/>
                        <w:color w:val="2F5496" w:themeColor="accent1" w:themeShade="BF"/>
                        <w:sz w:val="24"/>
                        <w:szCs w:val="24"/>
                      </w:rPr>
                      <w:t>FOIS</w:t>
                    </w:r>
                    <w:r w:rsidR="00145B6C" w:rsidRPr="00F46750">
                      <w:rPr>
                        <w:rFonts w:ascii="Verdana" w:hAnsi="Verdana"/>
                        <w:color w:val="2F5496" w:themeColor="accent1" w:themeShade="BF"/>
                        <w:sz w:val="24"/>
                        <w:szCs w:val="24"/>
                      </w:rPr>
                      <w:t>, FARISSE</w:t>
                    </w:r>
                  </w:sdtContent>
                </w:sdt>
                <w:r w:rsidR="00145B6C" w:rsidRPr="00F46750">
                  <w:rPr>
                    <w:rFonts w:ascii="Verdana" w:hAnsi="Verdana"/>
                    <w:color w:val="2F5496" w:themeColor="accent1" w:themeShade="BF"/>
                    <w:sz w:val="24"/>
                    <w:szCs w:val="24"/>
                  </w:rPr>
                  <w:t>, HAMANI, LOPPY, VERGINE</w:t>
                </w:r>
              </w:p>
            </w:tc>
          </w:tr>
          <w:tr w:rsidR="00637D4B" w:rsidRPr="00F46750" w:rsidTr="00F07294">
            <w:tc>
              <w:tcPr>
                <w:tcW w:w="7498" w:type="dxa"/>
              </w:tcPr>
              <w:sdt>
                <w:sdtPr>
                  <w:rPr>
                    <w:rFonts w:ascii="Verdana" w:eastAsiaTheme="majorEastAsia" w:hAnsi="Verdana" w:cstheme="majorBidi"/>
                    <w:color w:val="4472C4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C14809CBC1E5496C8D3CD31B272B6E4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:rsidR="00637D4B" w:rsidRPr="00F46750" w:rsidRDefault="00F07294">
                    <w:pPr>
                      <w:pStyle w:val="Sansinterligne"/>
                      <w:spacing w:line="216" w:lineRule="auto"/>
                      <w:rPr>
                        <w:rFonts w:ascii="Verdana" w:eastAsiaTheme="majorEastAsia" w:hAnsi="Verdana" w:cstheme="majorBidi"/>
                        <w:color w:val="4472C4" w:themeColor="accent1"/>
                        <w:sz w:val="88"/>
                        <w:szCs w:val="88"/>
                      </w:rPr>
                    </w:pPr>
                    <w:r w:rsidRPr="00F46750">
                      <w:rPr>
                        <w:rFonts w:ascii="Verdana" w:eastAsiaTheme="majorEastAsia" w:hAnsi="Verdana" w:cstheme="majorBidi"/>
                        <w:color w:val="4472C4" w:themeColor="accent1"/>
                        <w:sz w:val="88"/>
                        <w:szCs w:val="88"/>
                      </w:rPr>
                      <w:t>Documentation D’un Design Pattern</w:t>
                    </w:r>
                  </w:p>
                </w:sdtContent>
              </w:sdt>
            </w:tc>
          </w:tr>
          <w:tr w:rsidR="00637D4B" w:rsidRPr="00F46750" w:rsidTr="00F07294">
            <w:sdt>
              <w:sdtPr>
                <w:rPr>
                  <w:rFonts w:ascii="Verdana" w:hAnsi="Verdana"/>
                  <w:color w:val="2F5496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E207DEFBD0CA4E4C811365591FAD60A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4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637D4B" w:rsidRPr="00F46750" w:rsidRDefault="00F07294">
                    <w:pPr>
                      <w:pStyle w:val="Sansinterligne"/>
                      <w:rPr>
                        <w:rFonts w:ascii="Verdana" w:hAnsi="Verdana"/>
                        <w:color w:val="2F5496" w:themeColor="accent1" w:themeShade="BF"/>
                        <w:sz w:val="24"/>
                      </w:rPr>
                    </w:pPr>
                    <w:r w:rsidRPr="00F46750">
                      <w:rPr>
                        <w:rFonts w:ascii="Verdana" w:hAnsi="Verdana"/>
                        <w:color w:val="2F5496" w:themeColor="accent1" w:themeShade="BF"/>
                        <w:sz w:val="24"/>
                        <w:szCs w:val="24"/>
                      </w:rPr>
                      <w:t xml:space="preserve"> Façade 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637D4B" w:rsidRPr="00F46750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Verdana" w:hAnsi="Verdana"/>
                    <w:color w:val="4472C4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5482960C66A64E70B8FEE06A063EA28B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:rsidR="00637D4B" w:rsidRPr="00F46750" w:rsidRDefault="00637D4B">
                    <w:pPr>
                      <w:pStyle w:val="Sansinterligne"/>
                      <w:rPr>
                        <w:rFonts w:ascii="Verdana" w:hAnsi="Verdana"/>
                        <w:color w:val="4472C4" w:themeColor="accent1"/>
                        <w:sz w:val="28"/>
                        <w:szCs w:val="28"/>
                      </w:rPr>
                    </w:pPr>
                    <w:r w:rsidRPr="00F46750">
                      <w:rPr>
                        <w:rFonts w:ascii="Verdana" w:hAnsi="Verdana"/>
                        <w:color w:val="4472C4" w:themeColor="accent1"/>
                        <w:sz w:val="28"/>
                        <w:szCs w:val="28"/>
                      </w:rPr>
                      <w:t>sylvain FARISSE</w:t>
                    </w:r>
                  </w:p>
                </w:sdtContent>
              </w:sdt>
              <w:sdt>
                <w:sdtPr>
                  <w:rPr>
                    <w:rFonts w:ascii="Verdana" w:hAnsi="Verdana"/>
                    <w:color w:val="4472C4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3FB67838ACC74BBA8BC21C37EC95A9FD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7-10-26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:rsidR="00637D4B" w:rsidRPr="00F46750" w:rsidRDefault="00B466F3">
                    <w:pPr>
                      <w:pStyle w:val="Sansinterligne"/>
                      <w:rPr>
                        <w:rFonts w:ascii="Verdana" w:hAnsi="Verdana"/>
                        <w:color w:val="4472C4" w:themeColor="accent1"/>
                        <w:sz w:val="28"/>
                        <w:szCs w:val="28"/>
                      </w:rPr>
                    </w:pPr>
                    <w:r w:rsidRPr="00F46750">
                      <w:rPr>
                        <w:rFonts w:ascii="Verdana" w:hAnsi="Verdana"/>
                        <w:color w:val="4472C4" w:themeColor="accent1"/>
                        <w:sz w:val="28"/>
                        <w:szCs w:val="28"/>
                      </w:rPr>
                      <w:t>26/10/2017</w:t>
                    </w:r>
                  </w:p>
                </w:sdtContent>
              </w:sdt>
              <w:p w:rsidR="00637D4B" w:rsidRPr="00F46750" w:rsidRDefault="00637D4B">
                <w:pPr>
                  <w:pStyle w:val="Sansinterligne"/>
                  <w:rPr>
                    <w:rFonts w:ascii="Verdana" w:hAnsi="Verdana"/>
                    <w:color w:val="4472C4" w:themeColor="accent1"/>
                  </w:rPr>
                </w:pPr>
              </w:p>
            </w:tc>
          </w:tr>
        </w:tbl>
        <w:p w:rsidR="00637D4B" w:rsidRPr="00F46750" w:rsidRDefault="00637D4B">
          <w:pPr>
            <w:rPr>
              <w:rFonts w:ascii="Verdana" w:hAnsi="Verdana"/>
            </w:rPr>
          </w:pPr>
          <w:r w:rsidRPr="00F46750">
            <w:rPr>
              <w:rFonts w:ascii="Verdana" w:hAnsi="Verdana"/>
            </w:rPr>
            <w:br w:type="page"/>
          </w:r>
        </w:p>
      </w:sdtContent>
    </w:sdt>
    <w:sdt>
      <w:sdtPr>
        <w:id w:val="80675125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0F1718" w:rsidRDefault="000F1718">
          <w:pPr>
            <w:pStyle w:val="En-ttedetabledesmatires"/>
          </w:pPr>
          <w:r>
            <w:t>Table des matières</w:t>
          </w:r>
        </w:p>
        <w:p w:rsidR="000F1718" w:rsidRDefault="000F171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6800507" w:history="1">
            <w:r w:rsidRPr="00A67732">
              <w:rPr>
                <w:rStyle w:val="Lienhypertexte"/>
                <w:rFonts w:ascii="Verdana" w:hAnsi="Verdana"/>
                <w:noProof/>
              </w:rPr>
              <w:t>Nom du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_Toc496800507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1718" w:rsidRDefault="000F171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496800508" w:history="1">
            <w:r w:rsidRPr="00A67732">
              <w:rPr>
                <w:rStyle w:val="Lienhypertexte"/>
                <w:rFonts w:ascii="Verdana" w:hAnsi="Verdana"/>
                <w:noProof/>
              </w:rPr>
              <w:t>Description du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_Toc496800508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1718" w:rsidRDefault="000F171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496800509" w:history="1">
            <w:r w:rsidRPr="00A67732">
              <w:rPr>
                <w:rStyle w:val="Lienhypertexte"/>
                <w:rFonts w:ascii="Verdana" w:hAnsi="Verdana"/>
                <w:noProof/>
              </w:rPr>
              <w:t>Exemple de Code (Problème et Solution)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_Toc496800509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1718" w:rsidRDefault="000F171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496800510" w:history="1">
            <w:r w:rsidRPr="00A67732">
              <w:rPr>
                <w:rStyle w:val="Lienhypertexte"/>
                <w:rFonts w:ascii="Verdana" w:hAnsi="Verdana"/>
                <w:noProof/>
              </w:rPr>
              <w:t>Les Domaines d’Application du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_Toc496800510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1718" w:rsidRDefault="000F171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496800511" w:history="1">
            <w:r w:rsidRPr="00A67732">
              <w:rPr>
                <w:rStyle w:val="Lienhypertexte"/>
                <w:rFonts w:ascii="Verdana" w:hAnsi="Verdana"/>
                <w:noProof/>
              </w:rPr>
              <w:t>Exemple de Code en 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_Toc496800511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1718" w:rsidRDefault="000F1718">
          <w:r>
            <w:rPr>
              <w:b/>
              <w:bCs/>
            </w:rPr>
            <w:fldChar w:fldCharType="end"/>
          </w:r>
        </w:p>
      </w:sdtContent>
    </w:sdt>
    <w:p w:rsidR="00C16B5B" w:rsidRPr="00F46750" w:rsidRDefault="00C16B5B">
      <w:pPr>
        <w:rPr>
          <w:rFonts w:ascii="Verdana" w:hAnsi="Verdana"/>
        </w:rPr>
      </w:pPr>
    </w:p>
    <w:p w:rsidR="000B4C43" w:rsidRPr="00F46750" w:rsidRDefault="00C16B5B">
      <w:pPr>
        <w:rPr>
          <w:rFonts w:ascii="Verdana" w:hAnsi="Verdana"/>
        </w:rPr>
      </w:pPr>
      <w:r w:rsidRPr="00F46750">
        <w:rPr>
          <w:rFonts w:ascii="Verdana" w:hAnsi="Verdana"/>
        </w:rPr>
        <w:br w:type="page"/>
      </w:r>
    </w:p>
    <w:p w:rsidR="007638ED" w:rsidRPr="00F46750" w:rsidRDefault="002A46D6" w:rsidP="002A46D6">
      <w:pPr>
        <w:pStyle w:val="Titre1"/>
        <w:rPr>
          <w:rFonts w:ascii="Verdana" w:hAnsi="Verdana"/>
        </w:rPr>
      </w:pPr>
      <w:bookmarkStart w:id="0" w:name="_Toc496800507"/>
      <w:r w:rsidRPr="00F46750">
        <w:rPr>
          <w:rFonts w:ascii="Verdana" w:hAnsi="Verdana"/>
        </w:rPr>
        <w:lastRenderedPageBreak/>
        <w:t>Nom du Pattern</w:t>
      </w:r>
      <w:bookmarkEnd w:id="0"/>
    </w:p>
    <w:p w:rsidR="002A46D6" w:rsidRPr="00F46750" w:rsidRDefault="00B12B90" w:rsidP="002A46D6">
      <w:pPr>
        <w:rPr>
          <w:rFonts w:ascii="Verdana" w:hAnsi="Verdana"/>
        </w:rPr>
      </w:pPr>
      <w:r w:rsidRPr="00F46750">
        <w:rPr>
          <w:rFonts w:ascii="Verdana" w:hAnsi="Verdana"/>
        </w:rPr>
        <w:t>FA</w:t>
      </w:r>
      <w:r w:rsidR="003C0EF9" w:rsidRPr="00F46750">
        <w:rPr>
          <w:rFonts w:ascii="Verdana" w:hAnsi="Verdana"/>
        </w:rPr>
        <w:t>Ç</w:t>
      </w:r>
      <w:r w:rsidR="00396CBD" w:rsidRPr="00F46750">
        <w:rPr>
          <w:rFonts w:ascii="Verdana" w:hAnsi="Verdana"/>
        </w:rPr>
        <w:t>A</w:t>
      </w:r>
      <w:r w:rsidR="00317744" w:rsidRPr="00F46750">
        <w:rPr>
          <w:rFonts w:ascii="Verdana" w:hAnsi="Verdana"/>
        </w:rPr>
        <w:t>DE :</w:t>
      </w:r>
    </w:p>
    <w:p w:rsidR="00B25820" w:rsidRPr="00F46750" w:rsidRDefault="00B25820" w:rsidP="00B25820">
      <w:pPr>
        <w:jc w:val="both"/>
        <w:rPr>
          <w:rFonts w:ascii="Verdana" w:hAnsi="Verdana"/>
        </w:rPr>
      </w:pPr>
      <w:r w:rsidRPr="00F46750">
        <w:rPr>
          <w:rFonts w:ascii="Verdana" w:hAnsi="Verdana"/>
        </w:rPr>
        <w:t>En génie logiciel, le patron de conception (ou design pattern) façade a pour but de cacher une conception et une interface complexe difficile à comprendre (cette complexité étant apparue « naturellement » avec l'évolution du sous-système en question).</w:t>
      </w:r>
    </w:p>
    <w:p w:rsidR="004E631A" w:rsidRPr="00F46750" w:rsidRDefault="004E631A" w:rsidP="004E631A">
      <w:pPr>
        <w:jc w:val="both"/>
        <w:rPr>
          <w:rFonts w:ascii="Verdana" w:hAnsi="Verdana"/>
        </w:rPr>
      </w:pPr>
      <w:r w:rsidRPr="00F46750">
        <w:rPr>
          <w:rFonts w:ascii="Verdana" w:hAnsi="Verdana"/>
        </w:rPr>
        <w:t>La façade permet de simplifier cette complexité en fournissant une interface simple du sous-système. Habituellement, la façade est réalisée en réduisant les fonctionnalités de ce dernier, mais en fournissant toutes les fonctions nécessaires à la plupart des utilisateurs.</w:t>
      </w:r>
    </w:p>
    <w:p w:rsidR="00317744" w:rsidRPr="00F46750" w:rsidRDefault="00317744" w:rsidP="002A46D6">
      <w:pPr>
        <w:rPr>
          <w:rFonts w:ascii="Verdana" w:hAnsi="Verdana"/>
        </w:rPr>
      </w:pPr>
    </w:p>
    <w:p w:rsidR="002A46D6" w:rsidRPr="00F46750" w:rsidRDefault="002A46D6" w:rsidP="002A46D6">
      <w:pPr>
        <w:pStyle w:val="Titre1"/>
        <w:rPr>
          <w:rFonts w:ascii="Verdana" w:hAnsi="Verdana"/>
        </w:rPr>
      </w:pPr>
      <w:bookmarkStart w:id="1" w:name="_Toc496800508"/>
      <w:r w:rsidRPr="00F46750">
        <w:rPr>
          <w:rFonts w:ascii="Verdana" w:hAnsi="Verdana"/>
        </w:rPr>
        <w:t>Description du Pattern</w:t>
      </w:r>
      <w:bookmarkEnd w:id="1"/>
    </w:p>
    <w:p w:rsidR="00BE4E79" w:rsidRPr="00F46750" w:rsidRDefault="00BE4E79" w:rsidP="00BE4E79">
      <w:pPr>
        <w:rPr>
          <w:rFonts w:ascii="Verdana" w:hAnsi="Verdana"/>
        </w:rPr>
      </w:pPr>
      <w:r w:rsidRPr="00F46750">
        <w:rPr>
          <w:rFonts w:ascii="Verdana" w:hAnsi="Verdana"/>
        </w:rPr>
        <w:t>La façade encapsule la complexité des interactions entre les objets métier participant à un workflow.</w:t>
      </w:r>
    </w:p>
    <w:p w:rsidR="00BE4E79" w:rsidRPr="00F46750" w:rsidRDefault="00BE4E79" w:rsidP="00BE4E79">
      <w:pPr>
        <w:rPr>
          <w:rFonts w:ascii="Verdana" w:hAnsi="Verdana"/>
        </w:rPr>
      </w:pPr>
    </w:p>
    <w:p w:rsidR="00BE4E79" w:rsidRPr="00F46750" w:rsidRDefault="00BE4E79" w:rsidP="00BE4E79">
      <w:pPr>
        <w:rPr>
          <w:rFonts w:ascii="Verdana" w:hAnsi="Verdana"/>
        </w:rPr>
      </w:pPr>
      <w:r w:rsidRPr="00F46750">
        <w:rPr>
          <w:rFonts w:ascii="Verdana" w:hAnsi="Verdana"/>
        </w:rPr>
        <w:t>L'utilisation d'une façade a les avantages suivants :</w:t>
      </w:r>
    </w:p>
    <w:p w:rsidR="00BE4E79" w:rsidRPr="00F46750" w:rsidRDefault="00BE4E79" w:rsidP="00BE4E79">
      <w:pPr>
        <w:rPr>
          <w:rFonts w:ascii="Verdana" w:hAnsi="Verdana"/>
        </w:rPr>
      </w:pPr>
    </w:p>
    <w:p w:rsidR="00BE4E79" w:rsidRPr="00F46750" w:rsidRDefault="003B4B9F" w:rsidP="00BE4E79">
      <w:pPr>
        <w:pStyle w:val="Paragraphedeliste"/>
        <w:numPr>
          <w:ilvl w:val="0"/>
          <w:numId w:val="1"/>
        </w:numPr>
        <w:rPr>
          <w:rFonts w:ascii="Verdana" w:hAnsi="Verdana"/>
        </w:rPr>
      </w:pPr>
      <w:r w:rsidRPr="00F46750">
        <w:rPr>
          <w:rFonts w:ascii="Verdana" w:hAnsi="Verdana"/>
        </w:rPr>
        <w:t>S</w:t>
      </w:r>
      <w:r w:rsidR="00BE4E79" w:rsidRPr="00F46750">
        <w:rPr>
          <w:rFonts w:ascii="Verdana" w:hAnsi="Verdana"/>
        </w:rPr>
        <w:t>implifier l'utilisation et la compréhension d'une bibliothèque logicielle car la façade possède des méthodes pratiques pour les tâches courantes,</w:t>
      </w:r>
    </w:p>
    <w:p w:rsidR="003B4B9F" w:rsidRPr="00F46750" w:rsidRDefault="003B4B9F" w:rsidP="003B4B9F">
      <w:pPr>
        <w:pStyle w:val="Paragraphedeliste"/>
        <w:ind w:left="1068"/>
        <w:rPr>
          <w:rFonts w:ascii="Verdana" w:hAnsi="Verdana"/>
        </w:rPr>
      </w:pPr>
    </w:p>
    <w:p w:rsidR="003B4B9F" w:rsidRPr="00F46750" w:rsidRDefault="003B4B9F" w:rsidP="006D30D0">
      <w:pPr>
        <w:pStyle w:val="Paragraphedeliste"/>
        <w:numPr>
          <w:ilvl w:val="0"/>
          <w:numId w:val="1"/>
        </w:numPr>
        <w:rPr>
          <w:rFonts w:ascii="Verdana" w:hAnsi="Verdana"/>
        </w:rPr>
      </w:pPr>
      <w:r w:rsidRPr="00F46750">
        <w:rPr>
          <w:rFonts w:ascii="Verdana" w:hAnsi="Verdana"/>
        </w:rPr>
        <w:t>R</w:t>
      </w:r>
      <w:r w:rsidR="00BE4E79" w:rsidRPr="00F46750">
        <w:rPr>
          <w:rFonts w:ascii="Verdana" w:hAnsi="Verdana"/>
        </w:rPr>
        <w:t>endre le code source de la bibliothèque plus lisible pour la même raison,</w:t>
      </w:r>
    </w:p>
    <w:p w:rsidR="003B4B9F" w:rsidRPr="00F46750" w:rsidRDefault="003B4B9F" w:rsidP="003B4B9F">
      <w:pPr>
        <w:pStyle w:val="Paragraphedeliste"/>
        <w:ind w:left="1068"/>
        <w:rPr>
          <w:rFonts w:ascii="Verdana" w:hAnsi="Verdana"/>
        </w:rPr>
      </w:pPr>
    </w:p>
    <w:p w:rsidR="00BE4E79" w:rsidRPr="00F46750" w:rsidRDefault="003B4B9F" w:rsidP="00BE4E79">
      <w:pPr>
        <w:pStyle w:val="Paragraphedeliste"/>
        <w:numPr>
          <w:ilvl w:val="0"/>
          <w:numId w:val="1"/>
        </w:numPr>
        <w:rPr>
          <w:rFonts w:ascii="Verdana" w:hAnsi="Verdana"/>
        </w:rPr>
      </w:pPr>
      <w:r w:rsidRPr="00F46750">
        <w:rPr>
          <w:rFonts w:ascii="Verdana" w:hAnsi="Verdana"/>
        </w:rPr>
        <w:t>R</w:t>
      </w:r>
      <w:r w:rsidR="00BE4E79" w:rsidRPr="00F46750">
        <w:rPr>
          <w:rFonts w:ascii="Verdana" w:hAnsi="Verdana"/>
        </w:rPr>
        <w:t>éduire les dépendances entre les classes utilisatrices et les classes internes à la bibliothèque puisque la plupart des classes utilisatrices utilisent la façade, ce qui autorise plus de flexibilité pour le développement du système,</w:t>
      </w:r>
    </w:p>
    <w:p w:rsidR="003B4B9F" w:rsidRPr="00F46750" w:rsidRDefault="003B4B9F" w:rsidP="003B4B9F">
      <w:pPr>
        <w:pStyle w:val="Paragraphedeliste"/>
        <w:ind w:left="1068"/>
        <w:rPr>
          <w:rFonts w:ascii="Verdana" w:hAnsi="Verdana"/>
        </w:rPr>
      </w:pPr>
    </w:p>
    <w:p w:rsidR="00BE4E79" w:rsidRPr="00F46750" w:rsidRDefault="003B4B9F" w:rsidP="00BE4E79">
      <w:pPr>
        <w:pStyle w:val="Paragraphedeliste"/>
        <w:numPr>
          <w:ilvl w:val="0"/>
          <w:numId w:val="1"/>
        </w:numPr>
        <w:rPr>
          <w:rFonts w:ascii="Verdana" w:hAnsi="Verdana"/>
        </w:rPr>
      </w:pPr>
      <w:r w:rsidRPr="00F46750">
        <w:rPr>
          <w:rFonts w:ascii="Verdana" w:hAnsi="Verdana"/>
        </w:rPr>
        <w:t>R</w:t>
      </w:r>
      <w:r w:rsidR="00BE4E79" w:rsidRPr="00F46750">
        <w:rPr>
          <w:rFonts w:ascii="Verdana" w:hAnsi="Verdana"/>
        </w:rPr>
        <w:t>assembler une collection d'API complexes en une unique et meilleure API (orientée tâches utilisateurs).</w:t>
      </w:r>
    </w:p>
    <w:p w:rsidR="00581294" w:rsidRDefault="00BE4E79" w:rsidP="00E05AB8">
      <w:pPr>
        <w:rPr>
          <w:rFonts w:ascii="Verdana" w:hAnsi="Verdana"/>
        </w:rPr>
      </w:pPr>
      <w:r w:rsidRPr="00F46750">
        <w:rPr>
          <w:rFonts w:ascii="Verdana" w:hAnsi="Verdana"/>
        </w:rPr>
        <w:t>Un adaptateur est utilisé quand la façade doit respecter une interface particulière et doit supporter un comportement polymorphique.</w:t>
      </w:r>
    </w:p>
    <w:p w:rsidR="00273E50" w:rsidRPr="00F46750" w:rsidRDefault="00273E50" w:rsidP="00E05AB8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:rsidR="00E05AB8" w:rsidRPr="00F46750" w:rsidRDefault="00E05AB8" w:rsidP="00E05AB8">
      <w:pPr>
        <w:pStyle w:val="Titre1"/>
        <w:rPr>
          <w:rFonts w:ascii="Verdana" w:hAnsi="Verdana"/>
        </w:rPr>
      </w:pPr>
      <w:bookmarkStart w:id="2" w:name="_Toc496800509"/>
      <w:r w:rsidRPr="00F46750">
        <w:rPr>
          <w:rFonts w:ascii="Verdana" w:hAnsi="Verdana"/>
        </w:rPr>
        <w:lastRenderedPageBreak/>
        <w:t>Exemple de Code (Problème et Solution)</w:t>
      </w:r>
      <w:bookmarkEnd w:id="2"/>
    </w:p>
    <w:p w:rsidR="009E3B34" w:rsidRDefault="00F46750" w:rsidP="00E05AB8">
      <w:pPr>
        <w:rPr>
          <w:rFonts w:ascii="Verdana" w:hAnsi="Verdana"/>
        </w:rPr>
      </w:pPr>
      <w:r w:rsidRPr="00F46750">
        <w:rPr>
          <w:rFonts w:ascii="Verdana" w:hAnsi="Verdana"/>
        </w:rPr>
        <w:t>L'exemple suivant cache une API de gestion de calendrier compliquée, derrière une façade plus simple.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import java.util.*;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/* Façade */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class UserfriendlyDate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{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GregorianCalendar gcal;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public UserfriendlyDate(String isodate_ymd)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{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String[] a = isodate_ymd.split("-");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gcal = new GregorianCalendar(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    Integer.parseInt(a[0]),    // année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    Integer.parseInt(a[1])-1,  // mois (0 = Janvier)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    Integer.parseInt(a[2]) );  // jour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}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public void addDays(int days)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{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gcal.add(Calendar.DAY_OF_MONTH, days);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}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public String toString()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{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return String.format("%1$tY-%1$tm-%1$td", gcal);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}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}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/* Classe utilisatrice */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class FacadePattern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{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public static void main(String[] args)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{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UserfriendlyDate d = new UserfriendlyDate("1980-08-20");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System.out.println("Date : "+d);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d.addDays(20);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    System.out.println("20 jours après : "+d);</w:t>
      </w:r>
    </w:p>
    <w:p w:rsidR="009E3B34" w:rsidRPr="00011DE4" w:rsidRDefault="009E3B34" w:rsidP="00011DE4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 xml:space="preserve">    }</w:t>
      </w:r>
    </w:p>
    <w:p w:rsidR="009E3B34" w:rsidRPr="00431552" w:rsidRDefault="009E3B34" w:rsidP="00431552">
      <w:pPr>
        <w:spacing w:after="0" w:line="240" w:lineRule="auto"/>
        <w:rPr>
          <w:rFonts w:cstheme="minorHAnsi"/>
          <w:sz w:val="18"/>
        </w:rPr>
      </w:pPr>
      <w:r w:rsidRPr="00011DE4">
        <w:rPr>
          <w:rFonts w:cstheme="minorHAnsi"/>
          <w:sz w:val="18"/>
        </w:rPr>
        <w:t>}</w:t>
      </w:r>
    </w:p>
    <w:p w:rsidR="00581294" w:rsidRDefault="00F46750" w:rsidP="00E05AB8">
      <w:pPr>
        <w:rPr>
          <w:rFonts w:ascii="Verdana" w:hAnsi="Verdana"/>
        </w:rPr>
      </w:pPr>
      <w:r w:rsidRPr="00F46750">
        <w:rPr>
          <w:rFonts w:ascii="Verdana" w:hAnsi="Verdana"/>
        </w:rPr>
        <w:t xml:space="preserve"> Il affiche :</w:t>
      </w:r>
    </w:p>
    <w:p w:rsidR="00581294" w:rsidRDefault="00581294" w:rsidP="00581294">
      <w:pPr>
        <w:pStyle w:val="Prformat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312" w:lineRule="atLeast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Date : 1980-08-20</w:t>
      </w:r>
    </w:p>
    <w:p w:rsidR="00581294" w:rsidRDefault="00581294" w:rsidP="00581294">
      <w:pPr>
        <w:pStyle w:val="PrformatHTML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312" w:lineRule="atLeast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20 jours après : 1980-09-09</w:t>
      </w:r>
    </w:p>
    <w:p w:rsidR="00273E50" w:rsidRDefault="00273E50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:rsidR="00E05AB8" w:rsidRPr="00F46750" w:rsidRDefault="00F056C0" w:rsidP="00E05AB8">
      <w:pPr>
        <w:pStyle w:val="Titre1"/>
        <w:rPr>
          <w:rFonts w:ascii="Verdana" w:hAnsi="Verdana"/>
        </w:rPr>
      </w:pPr>
      <w:bookmarkStart w:id="3" w:name="_Toc496800510"/>
      <w:r w:rsidRPr="00F46750">
        <w:rPr>
          <w:rFonts w:ascii="Verdana" w:hAnsi="Verdana"/>
        </w:rPr>
        <w:lastRenderedPageBreak/>
        <w:t>Les Domaines d’Application du Pattern</w:t>
      </w:r>
      <w:bookmarkEnd w:id="3"/>
    </w:p>
    <w:p w:rsidR="00C06089" w:rsidRPr="00F46750" w:rsidRDefault="00C06089" w:rsidP="00C06089">
      <w:pPr>
        <w:rPr>
          <w:rFonts w:ascii="Verdana" w:hAnsi="Verdana"/>
        </w:rPr>
      </w:pPr>
      <w:bookmarkStart w:id="4" w:name="_GoBack"/>
      <w:bookmarkEnd w:id="4"/>
    </w:p>
    <w:p w:rsidR="00C06089" w:rsidRPr="00F46750" w:rsidRDefault="00580318" w:rsidP="00C06089">
      <w:pPr>
        <w:pStyle w:val="Titre1"/>
        <w:rPr>
          <w:rFonts w:ascii="Verdana" w:hAnsi="Verdana"/>
        </w:rPr>
      </w:pPr>
      <w:bookmarkStart w:id="5" w:name="_Toc496800511"/>
      <w:r w:rsidRPr="00F46750">
        <w:rPr>
          <w:rFonts w:ascii="Verdana" w:hAnsi="Verdana"/>
        </w:rPr>
        <w:t xml:space="preserve">Exemple de Code </w:t>
      </w:r>
      <w:r w:rsidRPr="00F46750">
        <w:rPr>
          <w:rFonts w:ascii="Verdana" w:hAnsi="Verdana"/>
        </w:rPr>
        <w:t>en C#</w:t>
      </w:r>
      <w:bookmarkEnd w:id="5"/>
    </w:p>
    <w:sectPr w:rsidR="00C06089" w:rsidRPr="00F46750" w:rsidSect="00637D4B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E7EFE" w:rsidRDefault="007E7EFE" w:rsidP="00C16B5B">
      <w:pPr>
        <w:spacing w:after="0" w:line="240" w:lineRule="auto"/>
      </w:pPr>
      <w:r>
        <w:separator/>
      </w:r>
    </w:p>
  </w:endnote>
  <w:endnote w:type="continuationSeparator" w:id="0">
    <w:p w:rsidR="007E7EFE" w:rsidRDefault="007E7EFE" w:rsidP="00C16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altName w:val="Calibri"/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75454176"/>
      <w:docPartObj>
        <w:docPartGallery w:val="Page Numbers (Bottom of Page)"/>
        <w:docPartUnique/>
      </w:docPartObj>
    </w:sdtPr>
    <w:sdtContent>
      <w:p w:rsidR="00C16B5B" w:rsidRDefault="00C16B5B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1975" cy="561975"/>
                  <wp:effectExtent l="9525" t="9525" r="9525" b="9525"/>
                  <wp:wrapNone/>
                  <wp:docPr id="2" name="Ellips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1975" cy="56197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rgbClr val="ADC1D9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C16B5B" w:rsidRDefault="00C16B5B">
                              <w:pPr>
                                <w:pStyle w:val="Pieddepage"/>
                                <w:rPr>
                                  <w:color w:val="4472C4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\* MERGEFORMAT</w:instrText>
                              </w:r>
                              <w:r>
                                <w:fldChar w:fldCharType="separate"/>
                              </w:r>
                              <w:r w:rsidR="000F1718" w:rsidRPr="000F1718">
                                <w:rPr>
                                  <w:noProof/>
                                  <w:color w:val="4472C4" w:themeColor="accent1"/>
                                </w:rPr>
                                <w:t>4</w:t>
                              </w:r>
                              <w:r>
                                <w:rPr>
                                  <w:color w:val="4472C4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oval id="Ellipse 2" o:spid="_x0000_s1026" style="position:absolute;margin-left:0;margin-top:0;width:44.25pt;height:44.25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" filled="f" fillcolor="#c0504d" strokecolor="#adc1d9" strokeweight="1pt">
                  <v:textbox inset=",0,,0">
                    <w:txbxContent>
                      <w:p w:rsidR="00C16B5B" w:rsidRDefault="00C16B5B">
                        <w:pPr>
                          <w:pStyle w:val="Pieddepage"/>
                          <w:rPr>
                            <w:color w:val="4472C4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\* MERGEFORMAT</w:instrText>
                        </w:r>
                        <w:r>
                          <w:fldChar w:fldCharType="separate"/>
                        </w:r>
                        <w:r w:rsidR="000F1718" w:rsidRPr="000F1718">
                          <w:rPr>
                            <w:noProof/>
                            <w:color w:val="4472C4" w:themeColor="accent1"/>
                          </w:rPr>
                          <w:t>4</w:t>
                        </w:r>
                        <w:r>
                          <w:rPr>
                            <w:color w:val="4472C4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E7EFE" w:rsidRDefault="007E7EFE" w:rsidP="00C16B5B">
      <w:pPr>
        <w:spacing w:after="0" w:line="240" w:lineRule="auto"/>
      </w:pPr>
      <w:r>
        <w:separator/>
      </w:r>
    </w:p>
  </w:footnote>
  <w:footnote w:type="continuationSeparator" w:id="0">
    <w:p w:rsidR="007E7EFE" w:rsidRDefault="007E7EFE" w:rsidP="00C16B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256577"/>
    <w:multiLevelType w:val="hybridMultilevel"/>
    <w:tmpl w:val="DAD246AE"/>
    <w:lvl w:ilvl="0" w:tplc="47FA94BE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564B"/>
    <w:rsid w:val="00011DE4"/>
    <w:rsid w:val="00035EC2"/>
    <w:rsid w:val="000A241B"/>
    <w:rsid w:val="000B4C43"/>
    <w:rsid w:val="000F1718"/>
    <w:rsid w:val="00145B6C"/>
    <w:rsid w:val="00171E87"/>
    <w:rsid w:val="00273E50"/>
    <w:rsid w:val="002A46D6"/>
    <w:rsid w:val="00317744"/>
    <w:rsid w:val="00396CBD"/>
    <w:rsid w:val="003B4B9F"/>
    <w:rsid w:val="003C0EF9"/>
    <w:rsid w:val="00431552"/>
    <w:rsid w:val="004E631A"/>
    <w:rsid w:val="00520D6D"/>
    <w:rsid w:val="005263E1"/>
    <w:rsid w:val="00580318"/>
    <w:rsid w:val="00581294"/>
    <w:rsid w:val="00637D4B"/>
    <w:rsid w:val="0073564B"/>
    <w:rsid w:val="007638ED"/>
    <w:rsid w:val="007E7EFE"/>
    <w:rsid w:val="009E3B34"/>
    <w:rsid w:val="00B12B90"/>
    <w:rsid w:val="00B25820"/>
    <w:rsid w:val="00B466F3"/>
    <w:rsid w:val="00BE4E79"/>
    <w:rsid w:val="00BF6E37"/>
    <w:rsid w:val="00C06089"/>
    <w:rsid w:val="00C16B5B"/>
    <w:rsid w:val="00D35F66"/>
    <w:rsid w:val="00E05AB8"/>
    <w:rsid w:val="00E96640"/>
    <w:rsid w:val="00F056C0"/>
    <w:rsid w:val="00F07294"/>
    <w:rsid w:val="00F46750"/>
    <w:rsid w:val="00FC4EAE"/>
    <w:rsid w:val="00FD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28CB24"/>
  <w15:chartTrackingRefBased/>
  <w15:docId w15:val="{8943116C-11D4-4D4C-900A-FF765A3AB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A46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637D4B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637D4B"/>
    <w:rPr>
      <w:rFonts w:eastAsiaTheme="minorEastAsia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C16B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6B5B"/>
  </w:style>
  <w:style w:type="paragraph" w:styleId="Pieddepage">
    <w:name w:val="footer"/>
    <w:basedOn w:val="Normal"/>
    <w:link w:val="PieddepageCar"/>
    <w:uiPriority w:val="99"/>
    <w:unhideWhenUsed/>
    <w:rsid w:val="00C16B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6B5B"/>
  </w:style>
  <w:style w:type="character" w:customStyle="1" w:styleId="Titre1Car">
    <w:name w:val="Titre 1 Car"/>
    <w:basedOn w:val="Policepardfaut"/>
    <w:link w:val="Titre1"/>
    <w:uiPriority w:val="9"/>
    <w:rsid w:val="002A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BE4E79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unhideWhenUsed/>
    <w:rsid w:val="005812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581294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F1718"/>
    <w:pPr>
      <w:outlineLvl w:val="9"/>
    </w:pPr>
    <w:rPr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0F171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F171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02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0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F58668EBF044EC79A69B2F2837C1B1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AB186EC-D30E-407F-A276-90809BF787E2}"/>
      </w:docPartPr>
      <w:docPartBody>
        <w:p w:rsidR="00000000" w:rsidRDefault="00BE77E0" w:rsidP="00BE77E0">
          <w:pPr>
            <w:pStyle w:val="7F58668EBF044EC79A69B2F2837C1B11"/>
          </w:pPr>
          <w:r>
            <w:rPr>
              <w:color w:val="2F5496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C14809CBC1E5496C8D3CD31B272B6E4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41DDBBB-AFD6-4A2C-BBF6-D7F45B6B5614}"/>
      </w:docPartPr>
      <w:docPartBody>
        <w:p w:rsidR="00000000" w:rsidRDefault="00BE77E0" w:rsidP="00BE77E0">
          <w:pPr>
            <w:pStyle w:val="C14809CBC1E5496C8D3CD31B272B6E4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E207DEFBD0CA4E4C811365591FAD60A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98155CA-75E1-4B4C-8743-53607CD79E20}"/>
      </w:docPartPr>
      <w:docPartBody>
        <w:p w:rsidR="00000000" w:rsidRDefault="00BE77E0" w:rsidP="00BE77E0">
          <w:pPr>
            <w:pStyle w:val="E207DEFBD0CA4E4C811365591FAD60A0"/>
          </w:pPr>
          <w:r>
            <w:rPr>
              <w:color w:val="2F5496" w:themeColor="accent1" w:themeShade="BF"/>
              <w:sz w:val="24"/>
              <w:szCs w:val="24"/>
            </w:rPr>
            <w:t>[Sous-titre du document]</w:t>
          </w:r>
        </w:p>
      </w:docPartBody>
    </w:docPart>
    <w:docPart>
      <w:docPartPr>
        <w:name w:val="5482960C66A64E70B8FEE06A063EA2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2F256C9-3C91-4767-A75A-9B3F6679E14E}"/>
      </w:docPartPr>
      <w:docPartBody>
        <w:p w:rsidR="00000000" w:rsidRDefault="00BE77E0" w:rsidP="00BE77E0">
          <w:pPr>
            <w:pStyle w:val="5482960C66A64E70B8FEE06A063EA28B"/>
          </w:pPr>
          <w:r>
            <w:rPr>
              <w:color w:val="4472C4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3FB67838ACC74BBA8BC21C37EC95A9F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99BD1C3-A838-409F-B837-5824680B937D}"/>
      </w:docPartPr>
      <w:docPartBody>
        <w:p w:rsidR="00000000" w:rsidRDefault="00BE77E0" w:rsidP="00BE77E0">
          <w:pPr>
            <w:pStyle w:val="3FB67838ACC74BBA8BC21C37EC95A9FD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altName w:val="Calibri"/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77E0"/>
    <w:rsid w:val="00722B4A"/>
    <w:rsid w:val="00B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F58668EBF044EC79A69B2F2837C1B11">
    <w:name w:val="7F58668EBF044EC79A69B2F2837C1B11"/>
    <w:rsid w:val="00BE77E0"/>
  </w:style>
  <w:style w:type="paragraph" w:customStyle="1" w:styleId="C14809CBC1E5496C8D3CD31B272B6E47">
    <w:name w:val="C14809CBC1E5496C8D3CD31B272B6E47"/>
    <w:rsid w:val="00BE77E0"/>
  </w:style>
  <w:style w:type="paragraph" w:customStyle="1" w:styleId="E207DEFBD0CA4E4C811365591FAD60A0">
    <w:name w:val="E207DEFBD0CA4E4C811365591FAD60A0"/>
    <w:rsid w:val="00BE77E0"/>
  </w:style>
  <w:style w:type="paragraph" w:customStyle="1" w:styleId="5482960C66A64E70B8FEE06A063EA28B">
    <w:name w:val="5482960C66A64E70B8FEE06A063EA28B"/>
    <w:rsid w:val="00BE77E0"/>
  </w:style>
  <w:style w:type="paragraph" w:customStyle="1" w:styleId="3FB67838ACC74BBA8BC21C37EC95A9FD">
    <w:name w:val="3FB67838ACC74BBA8BC21C37EC95A9FD"/>
    <w:rsid w:val="00BE77E0"/>
  </w:style>
  <w:style w:type="paragraph" w:customStyle="1" w:styleId="6D27F9C8E46D4A01BE99818519C14FCF">
    <w:name w:val="6D27F9C8E46D4A01BE99818519C14FCF"/>
    <w:rsid w:val="00BE77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2017-10-26T00:00:00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5087E2B-8537-4AA9-8B6F-EA0A91071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493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DEFOIS, FARISSE</Company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D’un Design Pattern</dc:title>
  <dc:subject>Façade</dc:subject>
  <dc:creator>sylvain FARISSE</dc:creator>
  <cp:keywords/>
  <dc:description/>
  <cp:lastModifiedBy>sylvain FARISSE</cp:lastModifiedBy>
  <cp:revision>34</cp:revision>
  <dcterms:created xsi:type="dcterms:W3CDTF">2017-10-26T13:52:00Z</dcterms:created>
  <dcterms:modified xsi:type="dcterms:W3CDTF">2017-10-26T15:00:00Z</dcterms:modified>
</cp:coreProperties>
</file>