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9DB35" w14:textId="4AAB74ED" w:rsidR="00902337" w:rsidRPr="00CA4FBB" w:rsidRDefault="00ED1AAA" w:rsidP="00902337">
      <w:pPr>
        <w:rPr>
          <w:rFonts w:asciiTheme="minorHAnsi" w:hAnsiTheme="minorHAnsi" w:cstheme="minorHAnsi"/>
        </w:rPr>
      </w:pPr>
      <w:r w:rsidRPr="00CA4FBB">
        <w:rPr>
          <w:rFonts w:asciiTheme="minorHAnsi" w:hAnsiTheme="minorHAnsi" w:cstheme="minorHAnsi"/>
          <w:noProof/>
          <w:lang w:eastAsia="es-PE"/>
        </w:rPr>
        <w:drawing>
          <wp:inline distT="0" distB="0" distL="0" distR="0" wp14:anchorId="1E1F33B8" wp14:editId="6AD56D43">
            <wp:extent cx="5398770" cy="2343150"/>
            <wp:effectExtent l="0" t="0" r="0" b="0"/>
            <wp:docPr id="1" name="Imagen 1" descr="C:\Users\hp\Downloads\LOGOTIPO sumac paqari EMPRESA DE GESTION AMBIE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LOGOTIPO sumac paqari EMPRESA DE GESTION AMBIENT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805" cy="234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CE807" w14:textId="77777777" w:rsidR="00902337" w:rsidRPr="00CA4FBB" w:rsidRDefault="00902337" w:rsidP="00902337">
      <w:pPr>
        <w:spacing w:line="276" w:lineRule="auto"/>
        <w:jc w:val="center"/>
        <w:rPr>
          <w:rFonts w:asciiTheme="minorHAnsi" w:eastAsia="Arial Black" w:hAnsiTheme="minorHAnsi" w:cstheme="minorHAnsi"/>
          <w:b/>
          <w:sz w:val="14"/>
          <w:szCs w:val="14"/>
        </w:rPr>
      </w:pPr>
    </w:p>
    <w:p w14:paraId="12CE3A86" w14:textId="004C62A4" w:rsidR="00902337" w:rsidRDefault="00694A39" w:rsidP="00694A39">
      <w:pPr>
        <w:spacing w:after="0" w:line="276" w:lineRule="auto"/>
        <w:jc w:val="center"/>
        <w:rPr>
          <w:rFonts w:asciiTheme="minorHAnsi" w:eastAsia="Arial Black" w:hAnsiTheme="minorHAnsi" w:cstheme="minorHAnsi"/>
          <w:b/>
          <w:color w:val="000000"/>
          <w:sz w:val="72"/>
          <w:szCs w:val="72"/>
        </w:rPr>
      </w:pPr>
      <w:r>
        <w:rPr>
          <w:rFonts w:asciiTheme="minorHAnsi" w:eastAsia="Arial Black" w:hAnsiTheme="minorHAnsi" w:cstheme="minorHAnsi"/>
          <w:b/>
          <w:color w:val="000000"/>
          <w:sz w:val="72"/>
          <w:szCs w:val="72"/>
        </w:rPr>
        <w:t>GESTIÓN DE RIESGOS Y OPORTUNIDADES</w:t>
      </w:r>
    </w:p>
    <w:p w14:paraId="0D70E8BD" w14:textId="77777777" w:rsidR="00694A39" w:rsidRPr="00CA4FBB" w:rsidRDefault="00694A39" w:rsidP="00694A39">
      <w:pPr>
        <w:spacing w:after="0" w:line="276" w:lineRule="auto"/>
        <w:jc w:val="center"/>
        <w:rPr>
          <w:rFonts w:asciiTheme="minorHAnsi" w:eastAsia="Arial Black" w:hAnsiTheme="minorHAnsi" w:cstheme="minorHAnsi"/>
          <w:b/>
          <w:color w:val="000000"/>
          <w:sz w:val="72"/>
          <w:szCs w:val="72"/>
        </w:rPr>
      </w:pPr>
    </w:p>
    <w:tbl>
      <w:tblPr>
        <w:tblStyle w:val="Tablaconcuadrcula"/>
        <w:tblpPr w:leftFromText="141" w:rightFromText="141" w:vertAnchor="text" w:horzAnchor="margin" w:tblpXSpec="center" w:tblpY="17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2"/>
        <w:gridCol w:w="3826"/>
      </w:tblGrid>
      <w:tr w:rsidR="00902337" w:rsidRPr="00CA4FBB" w14:paraId="5732FA82" w14:textId="77777777" w:rsidTr="00902337">
        <w:tc>
          <w:tcPr>
            <w:tcW w:w="7658" w:type="dxa"/>
            <w:gridSpan w:val="2"/>
            <w:tcBorders>
              <w:bottom w:val="single" w:sz="4" w:space="0" w:color="auto"/>
            </w:tcBorders>
          </w:tcPr>
          <w:p w14:paraId="2E8C4B56" w14:textId="53201A01" w:rsidR="00902337" w:rsidRPr="00CA4FBB" w:rsidRDefault="00902337" w:rsidP="00ED1AAA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color w:val="auto"/>
                <w:sz w:val="32"/>
                <w:szCs w:val="32"/>
                <w:highlight w:val="yellow"/>
              </w:rPr>
            </w:pPr>
            <w:r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 xml:space="preserve">Código: </w:t>
            </w:r>
            <w:r w:rsidR="00ED1AAA"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SP</w:t>
            </w:r>
            <w:r w:rsidR="001C449C"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-SIG-</w:t>
            </w:r>
            <w:r w:rsidR="00ED1AAA"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P-</w:t>
            </w:r>
            <w:r w:rsidR="001C449C"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0</w:t>
            </w:r>
            <w:r w:rsidR="00694A39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2</w:t>
            </w:r>
          </w:p>
        </w:tc>
      </w:tr>
      <w:tr w:rsidR="00902337" w:rsidRPr="00CA4FBB" w14:paraId="5B28FBC0" w14:textId="77777777" w:rsidTr="00902337">
        <w:tc>
          <w:tcPr>
            <w:tcW w:w="3832" w:type="dxa"/>
            <w:tcBorders>
              <w:top w:val="single" w:sz="4" w:space="0" w:color="auto"/>
              <w:right w:val="single" w:sz="4" w:space="0" w:color="auto"/>
            </w:tcBorders>
          </w:tcPr>
          <w:p w14:paraId="59C12604" w14:textId="305B7F58" w:rsidR="00902337" w:rsidRPr="00CA4FBB" w:rsidRDefault="00902337" w:rsidP="00902337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 xml:space="preserve">Versión: </w:t>
            </w:r>
            <w:r w:rsidR="00F1279F"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0</w:t>
            </w:r>
            <w:r w:rsidR="00871686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2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</w:tcBorders>
          </w:tcPr>
          <w:p w14:paraId="61DC4AA8" w14:textId="7B2EA468" w:rsidR="00902337" w:rsidRPr="00CA4FBB" w:rsidRDefault="00902337" w:rsidP="00ED1AAA">
            <w:pPr>
              <w:pStyle w:val="Ttulo1"/>
              <w:keepLines w:val="0"/>
              <w:widowControl w:val="0"/>
              <w:autoSpaceDE w:val="0"/>
              <w:autoSpaceDN w:val="0"/>
              <w:spacing w:before="0" w:line="276" w:lineRule="auto"/>
              <w:jc w:val="center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 xml:space="preserve">Fecha: </w:t>
            </w:r>
            <w:r w:rsidR="00871686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12</w:t>
            </w:r>
            <w:r w:rsidR="001C449C"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/0</w:t>
            </w:r>
            <w:r w:rsidR="00871686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8</w:t>
            </w:r>
            <w:r w:rsidR="001C449C" w:rsidRPr="00CA4F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/202</w:t>
            </w:r>
            <w:r w:rsidR="00871686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3</w:t>
            </w:r>
          </w:p>
        </w:tc>
      </w:tr>
    </w:tbl>
    <w:p w14:paraId="0CA7E253" w14:textId="77777777" w:rsidR="00902337" w:rsidRPr="00CA4FBB" w:rsidRDefault="00902337" w:rsidP="00902337">
      <w:pPr>
        <w:spacing w:line="276" w:lineRule="auto"/>
        <w:jc w:val="center"/>
        <w:rPr>
          <w:rFonts w:asciiTheme="minorHAnsi" w:eastAsia="Arial Black" w:hAnsiTheme="minorHAnsi" w:cstheme="minorHAnsi"/>
          <w:b/>
          <w:sz w:val="12"/>
          <w:szCs w:val="12"/>
        </w:rPr>
      </w:pPr>
    </w:p>
    <w:p w14:paraId="13228F8C" w14:textId="71E9DD8B" w:rsidR="00902337" w:rsidRPr="00CA4FBB" w:rsidRDefault="00C12122" w:rsidP="00902337">
      <w:pPr>
        <w:rPr>
          <w:rFonts w:asciiTheme="minorHAnsi" w:hAnsiTheme="minorHAnsi" w:cstheme="minorHAnsi"/>
        </w:rPr>
      </w:pPr>
      <w:r w:rsidRPr="00CA4FBB">
        <w:rPr>
          <w:rFonts w:asciiTheme="minorHAnsi" w:hAnsiTheme="minorHAnsi" w:cstheme="minorHAnsi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51336" wp14:editId="397AF35A">
                <wp:simplePos x="0" y="0"/>
                <wp:positionH relativeFrom="column">
                  <wp:posOffset>-3811</wp:posOffset>
                </wp:positionH>
                <wp:positionV relativeFrom="paragraph">
                  <wp:posOffset>787400</wp:posOffset>
                </wp:positionV>
                <wp:extent cx="1076325" cy="371475"/>
                <wp:effectExtent l="0" t="0" r="2857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371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57F05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62pt" to="84.45pt,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tbl>
      <w:tblPr>
        <w:tblW w:w="8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2268"/>
        <w:gridCol w:w="2268"/>
        <w:gridCol w:w="2268"/>
      </w:tblGrid>
      <w:tr w:rsidR="00412E96" w:rsidRPr="00CA4FBB" w14:paraId="016E9D31" w14:textId="77777777" w:rsidTr="005910CF">
        <w:trPr>
          <w:trHeight w:val="611"/>
          <w:jc w:val="center"/>
        </w:trPr>
        <w:tc>
          <w:tcPr>
            <w:tcW w:w="1696" w:type="dxa"/>
            <w:shd w:val="clear" w:color="auto" w:fill="92D050"/>
            <w:vAlign w:val="center"/>
          </w:tcPr>
          <w:p w14:paraId="5A53AFE9" w14:textId="77777777" w:rsidR="00412E96" w:rsidRPr="00CA4FBB" w:rsidRDefault="00412E96" w:rsidP="005910CF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  <w:shd w:val="clear" w:color="auto" w:fill="92D050"/>
            <w:vAlign w:val="center"/>
          </w:tcPr>
          <w:p w14:paraId="57905BFA" w14:textId="77777777" w:rsidR="00412E96" w:rsidRPr="00CA4FBB" w:rsidRDefault="00412E96" w:rsidP="005910C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ELABORADO</w:t>
            </w:r>
          </w:p>
        </w:tc>
        <w:tc>
          <w:tcPr>
            <w:tcW w:w="2268" w:type="dxa"/>
            <w:shd w:val="clear" w:color="auto" w:fill="92D050"/>
            <w:vAlign w:val="center"/>
          </w:tcPr>
          <w:p w14:paraId="582579F5" w14:textId="77777777" w:rsidR="00412E96" w:rsidRPr="00CA4FBB" w:rsidRDefault="00412E96" w:rsidP="005910C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REVISADO</w:t>
            </w:r>
          </w:p>
        </w:tc>
        <w:tc>
          <w:tcPr>
            <w:tcW w:w="2268" w:type="dxa"/>
            <w:shd w:val="clear" w:color="auto" w:fill="92D050"/>
            <w:vAlign w:val="center"/>
          </w:tcPr>
          <w:p w14:paraId="30C49AAD" w14:textId="77777777" w:rsidR="00412E96" w:rsidRPr="00CA4FBB" w:rsidRDefault="00412E96" w:rsidP="005910C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APROBADO</w:t>
            </w:r>
          </w:p>
        </w:tc>
      </w:tr>
      <w:tr w:rsidR="00871686" w:rsidRPr="00CA4FBB" w14:paraId="0CBE336F" w14:textId="77777777" w:rsidTr="005910CF">
        <w:trPr>
          <w:trHeight w:val="644"/>
          <w:jc w:val="center"/>
        </w:trPr>
        <w:tc>
          <w:tcPr>
            <w:tcW w:w="1696" w:type="dxa"/>
            <w:shd w:val="clear" w:color="auto" w:fill="92D050"/>
            <w:vAlign w:val="center"/>
          </w:tcPr>
          <w:p w14:paraId="0B911913" w14:textId="77777777" w:rsidR="00871686" w:rsidRPr="00CA4FBB" w:rsidRDefault="00871686" w:rsidP="0087168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87BB130" w14:textId="513E7F0F" w:rsidR="00871686" w:rsidRPr="00CA4FBB" w:rsidRDefault="00871686" w:rsidP="00871686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Max Moscoso Zevallos</w:t>
            </w:r>
          </w:p>
        </w:tc>
        <w:tc>
          <w:tcPr>
            <w:tcW w:w="2268" w:type="dxa"/>
            <w:vAlign w:val="center"/>
          </w:tcPr>
          <w:p w14:paraId="1C496820" w14:textId="342C4FA3" w:rsidR="00871686" w:rsidRPr="00CA4FBB" w:rsidRDefault="00871686" w:rsidP="00871686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Abimelec Cruz Puma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72C6226" w14:textId="77777777" w:rsidR="00871686" w:rsidRPr="00CA4FBB" w:rsidRDefault="00871686" w:rsidP="00871686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Abimelec Cruz Puma</w:t>
            </w:r>
          </w:p>
        </w:tc>
      </w:tr>
      <w:tr w:rsidR="00871686" w:rsidRPr="00CA4FBB" w14:paraId="3FF67B6F" w14:textId="77777777" w:rsidTr="005910CF">
        <w:trPr>
          <w:trHeight w:val="685"/>
          <w:jc w:val="center"/>
        </w:trPr>
        <w:tc>
          <w:tcPr>
            <w:tcW w:w="1696" w:type="dxa"/>
            <w:shd w:val="clear" w:color="auto" w:fill="92D050"/>
            <w:vAlign w:val="center"/>
          </w:tcPr>
          <w:p w14:paraId="77C7E4D0" w14:textId="77777777" w:rsidR="00871686" w:rsidRPr="00CA4FBB" w:rsidRDefault="00871686" w:rsidP="0087168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CARGO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AA2084E" w14:textId="0973ACAD" w:rsidR="00871686" w:rsidRPr="00CA4FBB" w:rsidRDefault="00871686" w:rsidP="00871686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CA4FBB">
              <w:rPr>
                <w:rFonts w:asciiTheme="minorHAnsi" w:hAnsiTheme="minorHAnsi" w:cstheme="minorHAnsi"/>
              </w:rPr>
              <w:t>Co</w:t>
            </w:r>
            <w:r w:rsidR="00DE146F">
              <w:rPr>
                <w:rFonts w:asciiTheme="minorHAnsi" w:hAnsiTheme="minorHAnsi" w:cstheme="minorHAnsi"/>
              </w:rPr>
              <w:t>ordinador</w:t>
            </w:r>
            <w:r>
              <w:rPr>
                <w:rFonts w:asciiTheme="minorHAnsi" w:hAnsiTheme="minorHAnsi" w:cstheme="minorHAnsi"/>
              </w:rPr>
              <w:t xml:space="preserve"> SIG</w:t>
            </w:r>
          </w:p>
        </w:tc>
        <w:tc>
          <w:tcPr>
            <w:tcW w:w="2268" w:type="dxa"/>
            <w:vAlign w:val="center"/>
          </w:tcPr>
          <w:p w14:paraId="45258535" w14:textId="22F7EB38" w:rsidR="00871686" w:rsidRPr="00CA4FBB" w:rsidRDefault="00871686" w:rsidP="00871686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CA4FBB">
              <w:rPr>
                <w:rFonts w:asciiTheme="minorHAnsi" w:hAnsiTheme="minorHAnsi" w:cstheme="minorHAnsi"/>
              </w:rPr>
              <w:t>Gerente General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B74192C" w14:textId="77777777" w:rsidR="00871686" w:rsidRPr="00CA4FBB" w:rsidRDefault="00871686" w:rsidP="00871686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CA4FBB">
              <w:rPr>
                <w:rFonts w:asciiTheme="minorHAnsi" w:hAnsiTheme="minorHAnsi" w:cstheme="minorHAnsi"/>
              </w:rPr>
              <w:t>Gerente General</w:t>
            </w:r>
          </w:p>
        </w:tc>
      </w:tr>
      <w:tr w:rsidR="00871686" w:rsidRPr="00CA4FBB" w14:paraId="47926A75" w14:textId="77777777" w:rsidTr="005910CF">
        <w:trPr>
          <w:trHeight w:val="1698"/>
          <w:jc w:val="center"/>
        </w:trPr>
        <w:tc>
          <w:tcPr>
            <w:tcW w:w="1696" w:type="dxa"/>
            <w:shd w:val="clear" w:color="auto" w:fill="92D050"/>
            <w:vAlign w:val="center"/>
          </w:tcPr>
          <w:p w14:paraId="6DEA31FB" w14:textId="77777777" w:rsidR="00871686" w:rsidRPr="00CA4FBB" w:rsidRDefault="00871686" w:rsidP="0087168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FIRMA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C8C5029" w14:textId="4216463B" w:rsidR="00871686" w:rsidRPr="00CA4FBB" w:rsidRDefault="00871686" w:rsidP="00871686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67456" behindDoc="0" locked="0" layoutInCell="1" allowOverlap="1" wp14:anchorId="6B910ADA" wp14:editId="08FE8FA4">
                  <wp:simplePos x="0" y="0"/>
                  <wp:positionH relativeFrom="column">
                    <wp:posOffset>-495300</wp:posOffset>
                  </wp:positionH>
                  <wp:positionV relativeFrom="paragraph">
                    <wp:posOffset>-16510</wp:posOffset>
                  </wp:positionV>
                  <wp:extent cx="2209800" cy="1243965"/>
                  <wp:effectExtent l="0" t="0" r="0" b="0"/>
                  <wp:wrapNone/>
                  <wp:docPr id="147778708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243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8" w:type="dxa"/>
            <w:vAlign w:val="center"/>
          </w:tcPr>
          <w:p w14:paraId="3DEC16FA" w14:textId="425037DE" w:rsidR="00871686" w:rsidRPr="00CA4FBB" w:rsidRDefault="00871686" w:rsidP="00871686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436EBA"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65408" behindDoc="1" locked="0" layoutInCell="1" allowOverlap="1" wp14:anchorId="1A7C27E0" wp14:editId="5A69ADFA">
                  <wp:simplePos x="0" y="0"/>
                  <wp:positionH relativeFrom="column">
                    <wp:posOffset>-52070</wp:posOffset>
                  </wp:positionH>
                  <wp:positionV relativeFrom="paragraph">
                    <wp:posOffset>-3810</wp:posOffset>
                  </wp:positionV>
                  <wp:extent cx="1436370" cy="1203960"/>
                  <wp:effectExtent l="0" t="0" r="0" b="0"/>
                  <wp:wrapNone/>
                  <wp:docPr id="1331301332" name="Imagen 1331301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72" t="8406"/>
                          <a:stretch/>
                        </pic:blipFill>
                        <pic:spPr bwMode="auto">
                          <a:xfrm>
                            <a:off x="0" y="0"/>
                            <a:ext cx="1436370" cy="1203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53A45BF" w14:textId="77777777" w:rsidR="00871686" w:rsidRPr="00CA4FBB" w:rsidRDefault="00871686" w:rsidP="00871686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436EBA"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63360" behindDoc="1" locked="0" layoutInCell="1" allowOverlap="1" wp14:anchorId="0195B460" wp14:editId="6735666B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1905</wp:posOffset>
                  </wp:positionV>
                  <wp:extent cx="1436370" cy="1203960"/>
                  <wp:effectExtent l="0" t="0" r="0" b="0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72" t="8406"/>
                          <a:stretch/>
                        </pic:blipFill>
                        <pic:spPr bwMode="auto">
                          <a:xfrm>
                            <a:off x="0" y="0"/>
                            <a:ext cx="1436370" cy="1203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EAE0BF2" w14:textId="77777777" w:rsidR="00902337" w:rsidRPr="00CA4FBB" w:rsidRDefault="00902337" w:rsidP="00902337">
      <w:pPr>
        <w:rPr>
          <w:rFonts w:asciiTheme="minorHAnsi" w:hAnsiTheme="minorHAnsi" w:cstheme="minorHAnsi"/>
        </w:rPr>
      </w:pPr>
    </w:p>
    <w:p w14:paraId="207435BC" w14:textId="77777777" w:rsidR="00C12122" w:rsidRPr="00CA4FBB" w:rsidRDefault="00C12122" w:rsidP="00902337">
      <w:pPr>
        <w:rPr>
          <w:rFonts w:asciiTheme="minorHAnsi" w:hAnsiTheme="minorHAnsi" w:cstheme="minorHAnsi"/>
        </w:rPr>
      </w:pPr>
    </w:p>
    <w:p w14:paraId="253E2545" w14:textId="77777777" w:rsidR="00C12122" w:rsidRPr="00CA4FBB" w:rsidRDefault="00C12122" w:rsidP="00902337">
      <w:pPr>
        <w:rPr>
          <w:rFonts w:asciiTheme="minorHAnsi" w:hAnsiTheme="minorHAnsi" w:cstheme="minorHAnsi"/>
        </w:rPr>
      </w:pPr>
    </w:p>
    <w:p w14:paraId="11797E98" w14:textId="5C64B40F" w:rsidR="00C12122" w:rsidRDefault="00C12122" w:rsidP="00C12122">
      <w:pPr>
        <w:pStyle w:val="Ttulo2"/>
        <w:widowControl w:val="0"/>
        <w:tabs>
          <w:tab w:val="left" w:pos="-3420"/>
        </w:tabs>
        <w:autoSpaceDE/>
        <w:autoSpaceDN/>
        <w:adjustRightInd/>
        <w:spacing w:after="160" w:line="276" w:lineRule="auto"/>
        <w:ind w:left="0"/>
        <w:rPr>
          <w:rFonts w:asciiTheme="minorHAnsi" w:eastAsia="Times New Roman" w:hAnsiTheme="minorHAnsi"/>
          <w:bCs w:val="0"/>
          <w:sz w:val="24"/>
          <w:szCs w:val="24"/>
          <w:lang w:val="es-ES" w:eastAsia="es-ES"/>
        </w:rPr>
      </w:pPr>
      <w:r w:rsidRPr="00CA4FBB">
        <w:rPr>
          <w:rFonts w:asciiTheme="minorHAnsi" w:eastAsia="Times New Roman" w:hAnsiTheme="minorHAnsi"/>
          <w:bCs w:val="0"/>
          <w:sz w:val="24"/>
          <w:szCs w:val="24"/>
          <w:lang w:val="es-ES" w:eastAsia="es-ES"/>
        </w:rPr>
        <w:lastRenderedPageBreak/>
        <w:t xml:space="preserve">CONTROL DE CAMBIOS 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047"/>
        <w:gridCol w:w="1454"/>
        <w:gridCol w:w="1454"/>
        <w:gridCol w:w="3127"/>
        <w:gridCol w:w="1412"/>
      </w:tblGrid>
      <w:tr w:rsidR="00955125" w:rsidRPr="00CA4FBB" w14:paraId="6DFCA984" w14:textId="77777777" w:rsidTr="00260D83">
        <w:trPr>
          <w:trHeight w:val="546"/>
          <w:jc w:val="center"/>
        </w:trPr>
        <w:tc>
          <w:tcPr>
            <w:tcW w:w="616" w:type="pct"/>
            <w:shd w:val="clear" w:color="auto" w:fill="92D050"/>
            <w:vAlign w:val="center"/>
          </w:tcPr>
          <w:p w14:paraId="5B89F1C3" w14:textId="0CBD672D" w:rsidR="00955125" w:rsidRPr="00CA4FBB" w:rsidRDefault="00955125" w:rsidP="00260D83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FECHA</w:t>
            </w: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856" w:type="pct"/>
            <w:shd w:val="clear" w:color="auto" w:fill="92D050"/>
            <w:vAlign w:val="center"/>
          </w:tcPr>
          <w:p w14:paraId="560C9C62" w14:textId="592BE643" w:rsidR="00955125" w:rsidRPr="00CA4FBB" w:rsidRDefault="00955125" w:rsidP="00260D83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VERSIÓN</w:t>
            </w: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856" w:type="pct"/>
            <w:shd w:val="clear" w:color="auto" w:fill="92D050"/>
            <w:vAlign w:val="center"/>
          </w:tcPr>
          <w:p w14:paraId="3CD82D93" w14:textId="042D8C08" w:rsidR="00955125" w:rsidRPr="00CA4FBB" w:rsidRDefault="00955125" w:rsidP="00260D83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SECCIÓN:</w:t>
            </w:r>
          </w:p>
        </w:tc>
        <w:tc>
          <w:tcPr>
            <w:tcW w:w="1841" w:type="pct"/>
            <w:shd w:val="clear" w:color="auto" w:fill="92D050"/>
            <w:vAlign w:val="center"/>
          </w:tcPr>
          <w:p w14:paraId="4C592F4D" w14:textId="6261D3C3" w:rsidR="00955125" w:rsidRPr="00CA4FBB" w:rsidRDefault="00955125" w:rsidP="00260D83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 w:rsidRPr="00CA4FBB">
              <w:rPr>
                <w:rFonts w:asciiTheme="minorHAnsi" w:hAnsiTheme="minorHAnsi" w:cstheme="minorHAnsi"/>
                <w:b/>
              </w:rPr>
              <w:t>DESCRIPCIÓN DEL CAMBIO</w:t>
            </w: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831" w:type="pct"/>
            <w:shd w:val="clear" w:color="auto" w:fill="92D050"/>
            <w:vAlign w:val="center"/>
          </w:tcPr>
          <w:p w14:paraId="14788114" w14:textId="77777777" w:rsidR="00955125" w:rsidRPr="00CA4FBB" w:rsidRDefault="00955125" w:rsidP="00260D83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APROBADO POR:</w:t>
            </w:r>
          </w:p>
        </w:tc>
      </w:tr>
      <w:tr w:rsidR="00955125" w:rsidRPr="008C3ACE" w14:paraId="18DA8946" w14:textId="77777777" w:rsidTr="00955125">
        <w:trPr>
          <w:trHeight w:val="546"/>
          <w:jc w:val="center"/>
        </w:trPr>
        <w:tc>
          <w:tcPr>
            <w:tcW w:w="616" w:type="pct"/>
            <w:shd w:val="clear" w:color="auto" w:fill="FFFFFF" w:themeFill="background1"/>
            <w:vAlign w:val="center"/>
          </w:tcPr>
          <w:p w14:paraId="252155AC" w14:textId="72C9D1E7" w:rsidR="00955125" w:rsidRPr="008C3ACE" w:rsidRDefault="008C3ACE" w:rsidP="00260D83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Cs/>
              </w:rPr>
            </w:pPr>
            <w:r w:rsidRPr="008C3ACE">
              <w:rPr>
                <w:rFonts w:asciiTheme="minorHAnsi" w:hAnsiTheme="minorHAnsi" w:cstheme="minorHAnsi"/>
                <w:bCs/>
              </w:rPr>
              <w:t>12-08-2023</w:t>
            </w:r>
          </w:p>
        </w:tc>
        <w:tc>
          <w:tcPr>
            <w:tcW w:w="856" w:type="pct"/>
            <w:shd w:val="clear" w:color="auto" w:fill="FFFFFF" w:themeFill="background1"/>
            <w:vAlign w:val="center"/>
          </w:tcPr>
          <w:p w14:paraId="0AE07D6E" w14:textId="1A15A749" w:rsidR="00955125" w:rsidRPr="008C3ACE" w:rsidRDefault="008C3ACE" w:rsidP="00260D83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02</w:t>
            </w:r>
          </w:p>
        </w:tc>
        <w:tc>
          <w:tcPr>
            <w:tcW w:w="856" w:type="pct"/>
            <w:shd w:val="clear" w:color="auto" w:fill="FFFFFF" w:themeFill="background1"/>
            <w:vAlign w:val="center"/>
          </w:tcPr>
          <w:p w14:paraId="6138A58C" w14:textId="2EAFC822" w:rsidR="00955125" w:rsidRPr="00DE63D4" w:rsidRDefault="00241A2D" w:rsidP="00260D83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Cs/>
              </w:rPr>
            </w:pPr>
            <w:r w:rsidRPr="00DE63D4">
              <w:rPr>
                <w:rFonts w:asciiTheme="minorHAnsi" w:hAnsiTheme="minorHAnsi" w:cstheme="minorHAnsi"/>
                <w:bCs/>
              </w:rPr>
              <w:t>5</w:t>
            </w:r>
          </w:p>
        </w:tc>
        <w:tc>
          <w:tcPr>
            <w:tcW w:w="1841" w:type="pct"/>
            <w:shd w:val="clear" w:color="auto" w:fill="FFFFFF" w:themeFill="background1"/>
            <w:vAlign w:val="center"/>
          </w:tcPr>
          <w:p w14:paraId="5533DBBA" w14:textId="2E4CDC01" w:rsidR="00955125" w:rsidRPr="008C3ACE" w:rsidRDefault="008C3ACE" w:rsidP="00260D83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Se </w:t>
            </w:r>
            <w:r w:rsidR="00241A2D">
              <w:rPr>
                <w:rFonts w:asciiTheme="minorHAnsi" w:hAnsiTheme="minorHAnsi" w:cstheme="minorHAnsi"/>
                <w:bCs/>
              </w:rPr>
              <w:t>modificaron las responsabilidades</w:t>
            </w:r>
          </w:p>
        </w:tc>
        <w:tc>
          <w:tcPr>
            <w:tcW w:w="831" w:type="pct"/>
            <w:shd w:val="clear" w:color="auto" w:fill="FFFFFF" w:themeFill="background1"/>
            <w:vAlign w:val="center"/>
          </w:tcPr>
          <w:p w14:paraId="41814FAD" w14:textId="70ABB884" w:rsidR="00955125" w:rsidRPr="008C3ACE" w:rsidRDefault="008C3ACE" w:rsidP="00260D83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G.G.</w:t>
            </w:r>
          </w:p>
        </w:tc>
      </w:tr>
      <w:tr w:rsidR="00241A2D" w:rsidRPr="00CA4FBB" w14:paraId="56E18BC7" w14:textId="77777777" w:rsidTr="00955125">
        <w:trPr>
          <w:trHeight w:val="546"/>
          <w:jc w:val="center"/>
        </w:trPr>
        <w:tc>
          <w:tcPr>
            <w:tcW w:w="616" w:type="pct"/>
            <w:shd w:val="clear" w:color="auto" w:fill="FFFFFF" w:themeFill="background1"/>
            <w:vAlign w:val="center"/>
          </w:tcPr>
          <w:p w14:paraId="15540A90" w14:textId="68EE8E00" w:rsidR="00241A2D" w:rsidRPr="00CA4FBB" w:rsidRDefault="00241A2D" w:rsidP="00241A2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 w:rsidRPr="008C3ACE">
              <w:rPr>
                <w:rFonts w:asciiTheme="minorHAnsi" w:hAnsiTheme="minorHAnsi" w:cstheme="minorHAnsi"/>
                <w:bCs/>
              </w:rPr>
              <w:t>12-08-2023</w:t>
            </w:r>
          </w:p>
        </w:tc>
        <w:tc>
          <w:tcPr>
            <w:tcW w:w="856" w:type="pct"/>
            <w:shd w:val="clear" w:color="auto" w:fill="FFFFFF" w:themeFill="background1"/>
            <w:vAlign w:val="center"/>
          </w:tcPr>
          <w:p w14:paraId="5425F8D9" w14:textId="22CA8499" w:rsidR="00241A2D" w:rsidRPr="00CA4FBB" w:rsidRDefault="00241A2D" w:rsidP="00241A2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Cs/>
              </w:rPr>
              <w:t>02</w:t>
            </w:r>
          </w:p>
        </w:tc>
        <w:tc>
          <w:tcPr>
            <w:tcW w:w="856" w:type="pct"/>
            <w:shd w:val="clear" w:color="auto" w:fill="FFFFFF" w:themeFill="background1"/>
            <w:vAlign w:val="center"/>
          </w:tcPr>
          <w:p w14:paraId="4FC8820F" w14:textId="3F84CEBE" w:rsidR="00241A2D" w:rsidRPr="00DE63D4" w:rsidRDefault="00241A2D" w:rsidP="00241A2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Cs/>
              </w:rPr>
            </w:pPr>
            <w:r w:rsidRPr="00DE63D4">
              <w:rPr>
                <w:rFonts w:asciiTheme="minorHAnsi" w:hAnsiTheme="minorHAnsi" w:cstheme="minorHAnsi"/>
                <w:bCs/>
              </w:rPr>
              <w:t>6</w:t>
            </w:r>
          </w:p>
        </w:tc>
        <w:tc>
          <w:tcPr>
            <w:tcW w:w="1841" w:type="pct"/>
            <w:shd w:val="clear" w:color="auto" w:fill="FFFFFF" w:themeFill="background1"/>
            <w:vAlign w:val="center"/>
          </w:tcPr>
          <w:p w14:paraId="5A32627F" w14:textId="11F1AB66" w:rsidR="00241A2D" w:rsidRPr="00CA4FBB" w:rsidRDefault="00241A2D" w:rsidP="00241A2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Cs/>
              </w:rPr>
              <w:t>Se modificó la descripción del procedimiento</w:t>
            </w:r>
          </w:p>
        </w:tc>
        <w:tc>
          <w:tcPr>
            <w:tcW w:w="831" w:type="pct"/>
            <w:shd w:val="clear" w:color="auto" w:fill="FFFFFF" w:themeFill="background1"/>
            <w:vAlign w:val="center"/>
          </w:tcPr>
          <w:p w14:paraId="59F9954D" w14:textId="7F492AF6" w:rsidR="00241A2D" w:rsidRDefault="00241A2D" w:rsidP="00241A2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Cs/>
              </w:rPr>
              <w:t>G.G.</w:t>
            </w:r>
          </w:p>
        </w:tc>
      </w:tr>
      <w:tr w:rsidR="00241A2D" w:rsidRPr="00CA4FBB" w14:paraId="27BF3FEC" w14:textId="77777777" w:rsidTr="00955125">
        <w:trPr>
          <w:trHeight w:val="546"/>
          <w:jc w:val="center"/>
        </w:trPr>
        <w:tc>
          <w:tcPr>
            <w:tcW w:w="616" w:type="pct"/>
            <w:shd w:val="clear" w:color="auto" w:fill="FFFFFF" w:themeFill="background1"/>
            <w:vAlign w:val="center"/>
          </w:tcPr>
          <w:p w14:paraId="5A5BCEEC" w14:textId="60F45FB7" w:rsidR="00241A2D" w:rsidRPr="00CA4FBB" w:rsidRDefault="00241A2D" w:rsidP="00241A2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 w:rsidRPr="008C3ACE">
              <w:rPr>
                <w:rFonts w:asciiTheme="minorHAnsi" w:hAnsiTheme="minorHAnsi" w:cstheme="minorHAnsi"/>
                <w:bCs/>
              </w:rPr>
              <w:t>12-08-2023</w:t>
            </w:r>
          </w:p>
        </w:tc>
        <w:tc>
          <w:tcPr>
            <w:tcW w:w="856" w:type="pct"/>
            <w:shd w:val="clear" w:color="auto" w:fill="FFFFFF" w:themeFill="background1"/>
            <w:vAlign w:val="center"/>
          </w:tcPr>
          <w:p w14:paraId="0F1E1452" w14:textId="1A08E665" w:rsidR="00241A2D" w:rsidRPr="00CA4FBB" w:rsidRDefault="00241A2D" w:rsidP="00241A2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Cs/>
              </w:rPr>
              <w:t>02</w:t>
            </w:r>
          </w:p>
        </w:tc>
        <w:tc>
          <w:tcPr>
            <w:tcW w:w="856" w:type="pct"/>
            <w:shd w:val="clear" w:color="auto" w:fill="FFFFFF" w:themeFill="background1"/>
            <w:vAlign w:val="center"/>
          </w:tcPr>
          <w:p w14:paraId="0FFE4670" w14:textId="4E0FF5B1" w:rsidR="00241A2D" w:rsidRPr="00DE63D4" w:rsidRDefault="00241A2D" w:rsidP="00241A2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Cs/>
              </w:rPr>
            </w:pPr>
            <w:r w:rsidRPr="00DE63D4">
              <w:rPr>
                <w:rFonts w:asciiTheme="minorHAnsi" w:hAnsiTheme="minorHAnsi" w:cstheme="minorHAnsi"/>
                <w:bCs/>
              </w:rPr>
              <w:t>7</w:t>
            </w:r>
          </w:p>
        </w:tc>
        <w:tc>
          <w:tcPr>
            <w:tcW w:w="1841" w:type="pct"/>
            <w:shd w:val="clear" w:color="auto" w:fill="FFFFFF" w:themeFill="background1"/>
            <w:vAlign w:val="center"/>
          </w:tcPr>
          <w:p w14:paraId="28E0F674" w14:textId="67287089" w:rsidR="00241A2D" w:rsidRPr="00CA4FBB" w:rsidRDefault="00241A2D" w:rsidP="00241A2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Cs/>
              </w:rPr>
              <w:t>Se modificó la información documentada</w:t>
            </w:r>
          </w:p>
        </w:tc>
        <w:tc>
          <w:tcPr>
            <w:tcW w:w="831" w:type="pct"/>
            <w:shd w:val="clear" w:color="auto" w:fill="FFFFFF" w:themeFill="background1"/>
            <w:vAlign w:val="center"/>
          </w:tcPr>
          <w:p w14:paraId="595B89B8" w14:textId="7BE0C8DF" w:rsidR="00241A2D" w:rsidRDefault="00241A2D" w:rsidP="00241A2D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Cs/>
              </w:rPr>
              <w:t>G.G.</w:t>
            </w:r>
          </w:p>
        </w:tc>
      </w:tr>
      <w:tr w:rsidR="00E91B39" w:rsidRPr="00CA4FBB" w14:paraId="462ECEB9" w14:textId="77777777" w:rsidTr="00955125">
        <w:trPr>
          <w:trHeight w:val="546"/>
          <w:jc w:val="center"/>
        </w:trPr>
        <w:tc>
          <w:tcPr>
            <w:tcW w:w="616" w:type="pct"/>
            <w:shd w:val="clear" w:color="auto" w:fill="FFFFFF" w:themeFill="background1"/>
            <w:vAlign w:val="center"/>
          </w:tcPr>
          <w:p w14:paraId="067AFFE4" w14:textId="1C071E43" w:rsidR="00E91B39" w:rsidRPr="00CA4FBB" w:rsidRDefault="00E91B39" w:rsidP="00E91B39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 w:rsidRPr="008C3ACE">
              <w:rPr>
                <w:rFonts w:asciiTheme="minorHAnsi" w:hAnsiTheme="minorHAnsi" w:cstheme="minorHAnsi"/>
                <w:bCs/>
              </w:rPr>
              <w:t>12-08-2023</w:t>
            </w:r>
          </w:p>
        </w:tc>
        <w:tc>
          <w:tcPr>
            <w:tcW w:w="856" w:type="pct"/>
            <w:shd w:val="clear" w:color="auto" w:fill="FFFFFF" w:themeFill="background1"/>
            <w:vAlign w:val="center"/>
          </w:tcPr>
          <w:p w14:paraId="37B77085" w14:textId="5820B86B" w:rsidR="00E91B39" w:rsidRPr="00CA4FBB" w:rsidRDefault="00E91B39" w:rsidP="00E91B39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Cs/>
              </w:rPr>
              <w:t>02</w:t>
            </w:r>
          </w:p>
        </w:tc>
        <w:tc>
          <w:tcPr>
            <w:tcW w:w="856" w:type="pct"/>
            <w:shd w:val="clear" w:color="auto" w:fill="FFFFFF" w:themeFill="background1"/>
            <w:vAlign w:val="center"/>
          </w:tcPr>
          <w:p w14:paraId="13647BFB" w14:textId="1AC8F8EB" w:rsidR="00E91B39" w:rsidRPr="00E91B39" w:rsidRDefault="00E91B39" w:rsidP="00E91B39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Cs/>
              </w:rPr>
            </w:pPr>
            <w:r w:rsidRPr="00E91B39">
              <w:rPr>
                <w:rFonts w:asciiTheme="minorHAnsi" w:hAnsiTheme="minorHAnsi" w:cstheme="minorHAnsi"/>
                <w:bCs/>
              </w:rPr>
              <w:t>8</w:t>
            </w:r>
          </w:p>
        </w:tc>
        <w:tc>
          <w:tcPr>
            <w:tcW w:w="1841" w:type="pct"/>
            <w:shd w:val="clear" w:color="auto" w:fill="FFFFFF" w:themeFill="background1"/>
            <w:vAlign w:val="center"/>
          </w:tcPr>
          <w:p w14:paraId="10F5019C" w14:textId="01127A68" w:rsidR="00E91B39" w:rsidRPr="00CA4FBB" w:rsidRDefault="00E91B39" w:rsidP="00E91B39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Cs/>
              </w:rPr>
              <w:t>Se modific</w:t>
            </w:r>
            <w:r>
              <w:rPr>
                <w:rFonts w:asciiTheme="minorHAnsi" w:hAnsiTheme="minorHAnsi" w:cstheme="minorHAnsi"/>
                <w:bCs/>
              </w:rPr>
              <w:t>aron los anexos</w:t>
            </w:r>
          </w:p>
        </w:tc>
        <w:tc>
          <w:tcPr>
            <w:tcW w:w="831" w:type="pct"/>
            <w:shd w:val="clear" w:color="auto" w:fill="FFFFFF" w:themeFill="background1"/>
            <w:vAlign w:val="center"/>
          </w:tcPr>
          <w:p w14:paraId="224B84B5" w14:textId="6B08DE71" w:rsidR="00E91B39" w:rsidRDefault="00E91B39" w:rsidP="00E91B39">
            <w:pPr>
              <w:spacing w:after="0" w:line="276" w:lineRule="auto"/>
              <w:ind w:left="57" w:right="57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Cs/>
              </w:rPr>
              <w:t>G.G.</w:t>
            </w:r>
          </w:p>
        </w:tc>
      </w:tr>
    </w:tbl>
    <w:p w14:paraId="2D70CD8A" w14:textId="77777777" w:rsidR="00955125" w:rsidRPr="00955125" w:rsidRDefault="00955125" w:rsidP="00955125">
      <w:pPr>
        <w:rPr>
          <w:lang w:val="es-ES" w:eastAsia="es-ES"/>
        </w:rPr>
      </w:pPr>
    </w:p>
    <w:p w14:paraId="2F876D93" w14:textId="77777777" w:rsidR="00C12122" w:rsidRPr="00CA4FBB" w:rsidRDefault="00C12122" w:rsidP="00C12122">
      <w:pPr>
        <w:rPr>
          <w:rFonts w:asciiTheme="minorHAnsi" w:hAnsiTheme="minorHAnsi" w:cstheme="minorHAnsi"/>
          <w:lang w:val="es-ES" w:eastAsia="es-ES"/>
        </w:rPr>
      </w:pPr>
    </w:p>
    <w:p w14:paraId="7CFA52D3" w14:textId="77777777" w:rsidR="00C12122" w:rsidRPr="00CA4FBB" w:rsidRDefault="00C12122" w:rsidP="00C12122">
      <w:pPr>
        <w:pStyle w:val="Ttulo2"/>
        <w:widowControl w:val="0"/>
        <w:tabs>
          <w:tab w:val="left" w:pos="-3420"/>
        </w:tabs>
        <w:autoSpaceDE/>
        <w:autoSpaceDN/>
        <w:adjustRightInd/>
        <w:spacing w:after="160" w:line="276" w:lineRule="auto"/>
        <w:ind w:left="360"/>
        <w:rPr>
          <w:rFonts w:asciiTheme="minorHAnsi" w:eastAsia="Times New Roman" w:hAnsiTheme="minorHAnsi"/>
          <w:bCs w:val="0"/>
          <w:lang w:val="es-ES" w:eastAsia="es-ES"/>
        </w:rPr>
      </w:pPr>
    </w:p>
    <w:p w14:paraId="0C7E27A6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5EC3B8EF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159A9A6B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6722BC6E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3AA3C5B1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37E3E933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3D761176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75889DBA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1517DBD0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4F587C20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109EAEFF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32AC182C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0F2817EB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102A543C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42EE4EAC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4B4D0442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64A947C5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4D332AB4" w14:textId="77777777" w:rsidR="00CA4FBB" w:rsidRPr="00CA4FBB" w:rsidRDefault="00CA4FBB" w:rsidP="00CA4FBB">
      <w:pPr>
        <w:rPr>
          <w:rFonts w:asciiTheme="minorHAnsi" w:hAnsiTheme="minorHAnsi" w:cstheme="minorHAnsi"/>
          <w:lang w:val="es-ES" w:eastAsia="es-ES"/>
        </w:rPr>
      </w:pPr>
    </w:p>
    <w:p w14:paraId="7BF39F67" w14:textId="22067C75" w:rsidR="003F3AD4" w:rsidRPr="004A3ED5" w:rsidRDefault="00955125" w:rsidP="004A3ED5">
      <w:pPr>
        <w:pStyle w:val="Ttulo2"/>
        <w:widowControl w:val="0"/>
        <w:numPr>
          <w:ilvl w:val="0"/>
          <w:numId w:val="26"/>
        </w:numPr>
        <w:tabs>
          <w:tab w:val="left" w:pos="-3420"/>
        </w:tabs>
        <w:autoSpaceDE/>
        <w:autoSpaceDN/>
        <w:adjustRightInd/>
        <w:spacing w:after="160" w:line="276" w:lineRule="auto"/>
        <w:ind w:left="284" w:hanging="284"/>
        <w:rPr>
          <w:rFonts w:asciiTheme="minorHAnsi" w:eastAsia="Times New Roman" w:hAnsiTheme="minorHAnsi"/>
          <w:bCs w:val="0"/>
          <w:lang w:val="es-ES" w:eastAsia="es-ES"/>
        </w:rPr>
      </w:pPr>
      <w:r w:rsidRPr="004A3ED5">
        <w:rPr>
          <w:rFonts w:asciiTheme="minorHAnsi" w:eastAsia="Times New Roman" w:hAnsiTheme="minorHAnsi"/>
          <w:bCs w:val="0"/>
          <w:lang w:val="es-ES" w:eastAsia="es-ES"/>
        </w:rPr>
        <w:lastRenderedPageBreak/>
        <w:t>O</w:t>
      </w:r>
      <w:r w:rsidR="00B7633B" w:rsidRPr="004A3ED5">
        <w:rPr>
          <w:rFonts w:asciiTheme="minorHAnsi" w:eastAsia="Times New Roman" w:hAnsiTheme="minorHAnsi"/>
          <w:bCs w:val="0"/>
          <w:lang w:val="es-ES" w:eastAsia="es-ES"/>
        </w:rPr>
        <w:t>BJETIVO</w:t>
      </w:r>
    </w:p>
    <w:p w14:paraId="214A2E16" w14:textId="5BA4A8C0" w:rsidR="00694A39" w:rsidRPr="004A3ED5" w:rsidRDefault="00694A39" w:rsidP="004A3ED5">
      <w:pPr>
        <w:spacing w:line="276" w:lineRule="auto"/>
        <w:jc w:val="both"/>
      </w:pPr>
      <w:r w:rsidRPr="004A3ED5">
        <w:t xml:space="preserve">Definir el marco de referencia y la metodología para la identificación, evaluación y tratamiento de riesgos y oportunidades del Sistema Integrado de Gestión en </w:t>
      </w:r>
      <w:r w:rsidR="00D927B0" w:rsidRPr="004A3ED5">
        <w:t>SUMAC PAQARI SAC</w:t>
      </w:r>
      <w:r w:rsidRPr="004A3ED5">
        <w:t>.</w:t>
      </w:r>
    </w:p>
    <w:p w14:paraId="7EA0586E" w14:textId="63CE1957" w:rsidR="003F3AD4" w:rsidRPr="004A3ED5" w:rsidRDefault="00B7633B" w:rsidP="004A3ED5">
      <w:pPr>
        <w:pStyle w:val="Ttulo2"/>
        <w:widowControl w:val="0"/>
        <w:numPr>
          <w:ilvl w:val="0"/>
          <w:numId w:val="26"/>
        </w:numPr>
        <w:tabs>
          <w:tab w:val="left" w:pos="-3420"/>
        </w:tabs>
        <w:autoSpaceDE/>
        <w:autoSpaceDN/>
        <w:adjustRightInd/>
        <w:spacing w:after="160" w:line="276" w:lineRule="auto"/>
        <w:ind w:left="284" w:hanging="284"/>
        <w:rPr>
          <w:rFonts w:asciiTheme="minorHAnsi" w:eastAsia="Times New Roman" w:hAnsiTheme="minorHAnsi"/>
          <w:bCs w:val="0"/>
          <w:lang w:val="es-ES" w:eastAsia="es-ES"/>
        </w:rPr>
      </w:pPr>
      <w:r w:rsidRPr="004A3ED5">
        <w:rPr>
          <w:rFonts w:asciiTheme="minorHAnsi" w:eastAsia="Times New Roman" w:hAnsiTheme="minorHAnsi"/>
          <w:bCs w:val="0"/>
          <w:lang w:val="es-ES" w:eastAsia="es-ES"/>
        </w:rPr>
        <w:t>ALCANCE</w:t>
      </w:r>
    </w:p>
    <w:p w14:paraId="686D78E2" w14:textId="025470A6" w:rsidR="003F3AD4" w:rsidRPr="004A3ED5" w:rsidRDefault="00B7633B" w:rsidP="004A3ED5">
      <w:pPr>
        <w:spacing w:after="240" w:line="276" w:lineRule="auto"/>
        <w:jc w:val="both"/>
        <w:rPr>
          <w:rFonts w:asciiTheme="minorHAnsi" w:eastAsia="Times New Roman" w:hAnsiTheme="minorHAnsi" w:cstheme="minorHAnsi"/>
          <w:color w:val="000000"/>
          <w:lang w:val="es-ES" w:eastAsia="es-ES"/>
        </w:rPr>
      </w:pPr>
      <w:r w:rsidRPr="004A3ED5">
        <w:rPr>
          <w:rFonts w:asciiTheme="minorHAnsi" w:eastAsia="Times New Roman" w:hAnsiTheme="minorHAnsi" w:cstheme="minorHAnsi"/>
          <w:color w:val="000000"/>
          <w:lang w:val="es-ES" w:eastAsia="es-ES"/>
        </w:rPr>
        <w:t xml:space="preserve">Aplica a </w:t>
      </w:r>
      <w:r w:rsidR="00D927B0" w:rsidRPr="004A3ED5">
        <w:rPr>
          <w:rFonts w:asciiTheme="minorHAnsi" w:eastAsia="Times New Roman" w:hAnsiTheme="minorHAnsi" w:cstheme="minorHAnsi"/>
          <w:color w:val="000000"/>
          <w:lang w:val="es-ES" w:eastAsia="es-ES"/>
        </w:rPr>
        <w:t xml:space="preserve">todos </w:t>
      </w:r>
      <w:r w:rsidRPr="004A3ED5">
        <w:rPr>
          <w:rFonts w:asciiTheme="minorHAnsi" w:eastAsia="Times New Roman" w:hAnsiTheme="minorHAnsi" w:cstheme="minorHAnsi"/>
          <w:color w:val="000000"/>
          <w:lang w:val="es-ES" w:eastAsia="es-ES"/>
        </w:rPr>
        <w:t xml:space="preserve">los </w:t>
      </w:r>
      <w:r w:rsidR="00CA4FBB" w:rsidRPr="004A3ED5">
        <w:rPr>
          <w:rFonts w:asciiTheme="minorHAnsi" w:eastAsia="Times New Roman" w:hAnsiTheme="minorHAnsi" w:cstheme="minorHAnsi"/>
          <w:color w:val="000000"/>
          <w:lang w:val="es-ES" w:eastAsia="es-ES"/>
        </w:rPr>
        <w:t>procesos que forman parte del S</w:t>
      </w:r>
      <w:r w:rsidRPr="004A3ED5">
        <w:rPr>
          <w:rFonts w:asciiTheme="minorHAnsi" w:eastAsia="Times New Roman" w:hAnsiTheme="minorHAnsi" w:cstheme="minorHAnsi"/>
          <w:color w:val="000000"/>
          <w:lang w:val="es-ES" w:eastAsia="es-ES"/>
        </w:rPr>
        <w:t xml:space="preserve">istema </w:t>
      </w:r>
      <w:r w:rsidR="00CA4FBB" w:rsidRPr="004A3ED5">
        <w:rPr>
          <w:rFonts w:asciiTheme="minorHAnsi" w:eastAsia="Times New Roman" w:hAnsiTheme="minorHAnsi" w:cstheme="minorHAnsi"/>
          <w:color w:val="000000"/>
          <w:lang w:val="es-ES" w:eastAsia="es-ES"/>
        </w:rPr>
        <w:t xml:space="preserve">Integrado </w:t>
      </w:r>
      <w:r w:rsidRPr="004A3ED5">
        <w:rPr>
          <w:rFonts w:asciiTheme="minorHAnsi" w:eastAsia="Times New Roman" w:hAnsiTheme="minorHAnsi" w:cstheme="minorHAnsi"/>
          <w:color w:val="000000"/>
          <w:lang w:val="es-ES" w:eastAsia="es-ES"/>
        </w:rPr>
        <w:t xml:space="preserve">de </w:t>
      </w:r>
      <w:r w:rsidR="00CA4FBB" w:rsidRPr="004A3ED5">
        <w:rPr>
          <w:rFonts w:asciiTheme="minorHAnsi" w:eastAsia="Times New Roman" w:hAnsiTheme="minorHAnsi" w:cstheme="minorHAnsi"/>
          <w:color w:val="000000"/>
          <w:lang w:val="es-ES" w:eastAsia="es-ES"/>
        </w:rPr>
        <w:t>Gestión de SUMAC PAQARI SAC</w:t>
      </w:r>
      <w:r w:rsidRPr="004A3ED5">
        <w:rPr>
          <w:rFonts w:asciiTheme="minorHAnsi" w:eastAsia="Times New Roman" w:hAnsiTheme="minorHAnsi" w:cstheme="minorHAnsi"/>
          <w:color w:val="000000"/>
          <w:lang w:val="es-ES" w:eastAsia="es-ES"/>
        </w:rPr>
        <w:t>.</w:t>
      </w:r>
    </w:p>
    <w:p w14:paraId="102F4CC8" w14:textId="439E368B" w:rsidR="00F40E77" w:rsidRPr="004A3ED5" w:rsidRDefault="00F40E77" w:rsidP="004A3ED5">
      <w:pPr>
        <w:pStyle w:val="Ttulo2"/>
        <w:widowControl w:val="0"/>
        <w:numPr>
          <w:ilvl w:val="0"/>
          <w:numId w:val="26"/>
        </w:numPr>
        <w:tabs>
          <w:tab w:val="left" w:pos="-3420"/>
        </w:tabs>
        <w:autoSpaceDE/>
        <w:autoSpaceDN/>
        <w:adjustRightInd/>
        <w:spacing w:after="160" w:line="276" w:lineRule="auto"/>
        <w:ind w:left="284" w:hanging="284"/>
        <w:rPr>
          <w:rFonts w:asciiTheme="minorHAnsi" w:eastAsia="Times New Roman" w:hAnsiTheme="minorHAnsi"/>
          <w:bCs w:val="0"/>
          <w:lang w:val="es-ES" w:eastAsia="es-ES"/>
        </w:rPr>
      </w:pPr>
      <w:r w:rsidRPr="004A3ED5">
        <w:rPr>
          <w:rFonts w:asciiTheme="minorHAnsi" w:eastAsia="Times New Roman" w:hAnsiTheme="minorHAnsi"/>
          <w:bCs w:val="0"/>
          <w:lang w:val="es-ES" w:eastAsia="es-ES"/>
        </w:rPr>
        <w:t>DOCUMENTOS DE REFERENCIA</w:t>
      </w:r>
    </w:p>
    <w:p w14:paraId="4EEF9F5A" w14:textId="43C061EB" w:rsidR="00F94FCB" w:rsidRPr="004A3ED5" w:rsidRDefault="00F94FCB" w:rsidP="004A3ED5">
      <w:pPr>
        <w:pStyle w:val="Prrafodelista"/>
        <w:numPr>
          <w:ilvl w:val="1"/>
          <w:numId w:val="10"/>
        </w:numPr>
        <w:spacing w:after="0" w:line="276" w:lineRule="auto"/>
        <w:ind w:left="567" w:hanging="283"/>
        <w:contextualSpacing w:val="0"/>
        <w:jc w:val="both"/>
        <w:rPr>
          <w:rFonts w:asciiTheme="minorHAnsi" w:eastAsia="Times New Roman" w:hAnsiTheme="minorHAnsi" w:cstheme="minorHAnsi"/>
          <w:iCs/>
          <w:color w:val="000000"/>
          <w:lang w:val="es-MX" w:eastAsia="es-ES"/>
        </w:rPr>
      </w:pPr>
      <w:r w:rsidRPr="004A3ED5">
        <w:rPr>
          <w:rFonts w:asciiTheme="minorHAnsi" w:eastAsia="Times New Roman" w:hAnsiTheme="minorHAnsi" w:cstheme="minorHAnsi"/>
          <w:iCs/>
          <w:color w:val="000000"/>
          <w:lang w:val="es-MX" w:eastAsia="es-ES"/>
        </w:rPr>
        <w:t>ISO 900</w:t>
      </w:r>
      <w:r w:rsidR="00FD2841" w:rsidRPr="004A3ED5">
        <w:rPr>
          <w:rFonts w:asciiTheme="minorHAnsi" w:eastAsia="Times New Roman" w:hAnsiTheme="minorHAnsi" w:cstheme="minorHAnsi"/>
          <w:iCs/>
          <w:color w:val="000000"/>
          <w:lang w:val="es-MX" w:eastAsia="es-ES"/>
        </w:rPr>
        <w:t>1:2015 – Sistema de Gestión de C</w:t>
      </w:r>
      <w:r w:rsidRPr="004A3ED5">
        <w:rPr>
          <w:rFonts w:asciiTheme="minorHAnsi" w:eastAsia="Times New Roman" w:hAnsiTheme="minorHAnsi" w:cstheme="minorHAnsi"/>
          <w:iCs/>
          <w:color w:val="000000"/>
          <w:lang w:val="es-MX" w:eastAsia="es-ES"/>
        </w:rPr>
        <w:t>alidad</w:t>
      </w:r>
      <w:r w:rsidR="00FD2841" w:rsidRPr="004A3ED5">
        <w:rPr>
          <w:rFonts w:asciiTheme="minorHAnsi" w:eastAsia="Times New Roman" w:hAnsiTheme="minorHAnsi" w:cstheme="minorHAnsi"/>
          <w:iCs/>
          <w:color w:val="000000"/>
          <w:lang w:val="es-MX" w:eastAsia="es-ES"/>
        </w:rPr>
        <w:t xml:space="preserve">, requisito </w:t>
      </w:r>
      <w:r w:rsidR="00D927B0" w:rsidRPr="004A3ED5">
        <w:rPr>
          <w:rFonts w:asciiTheme="minorHAnsi" w:eastAsia="Times New Roman" w:hAnsiTheme="minorHAnsi" w:cstheme="minorHAnsi"/>
          <w:iCs/>
          <w:color w:val="000000"/>
          <w:lang w:val="es-MX" w:eastAsia="es-ES"/>
        </w:rPr>
        <w:t>6</w:t>
      </w:r>
      <w:r w:rsidR="00FD2841" w:rsidRPr="004A3ED5">
        <w:rPr>
          <w:rFonts w:asciiTheme="minorHAnsi" w:eastAsia="Times New Roman" w:hAnsiTheme="minorHAnsi" w:cstheme="minorHAnsi"/>
          <w:iCs/>
          <w:color w:val="000000"/>
          <w:lang w:val="es-MX" w:eastAsia="es-ES"/>
        </w:rPr>
        <w:t>.</w:t>
      </w:r>
      <w:r w:rsidR="00D927B0" w:rsidRPr="004A3ED5">
        <w:rPr>
          <w:rFonts w:asciiTheme="minorHAnsi" w:eastAsia="Times New Roman" w:hAnsiTheme="minorHAnsi" w:cstheme="minorHAnsi"/>
          <w:iCs/>
          <w:color w:val="000000"/>
          <w:lang w:val="es-MX" w:eastAsia="es-ES"/>
        </w:rPr>
        <w:t>1</w:t>
      </w:r>
      <w:r w:rsidR="00FD2841" w:rsidRPr="004A3ED5">
        <w:rPr>
          <w:rFonts w:asciiTheme="minorHAnsi" w:eastAsia="Times New Roman" w:hAnsiTheme="minorHAnsi" w:cstheme="minorHAnsi"/>
          <w:iCs/>
          <w:color w:val="000000"/>
          <w:lang w:val="es-MX" w:eastAsia="es-ES"/>
        </w:rPr>
        <w:t xml:space="preserve"> </w:t>
      </w:r>
      <w:r w:rsidR="00D927B0" w:rsidRPr="004A3ED5">
        <w:t>Acciones para abordar riesgos y oportunidades</w:t>
      </w:r>
      <w:r w:rsidR="00FD2841" w:rsidRPr="004A3ED5">
        <w:rPr>
          <w:rFonts w:asciiTheme="minorHAnsi" w:eastAsia="Times New Roman" w:hAnsiTheme="minorHAnsi" w:cstheme="minorHAnsi"/>
          <w:iCs/>
          <w:color w:val="000000"/>
          <w:lang w:val="es-MX" w:eastAsia="es-ES"/>
        </w:rPr>
        <w:t>.</w:t>
      </w:r>
    </w:p>
    <w:p w14:paraId="59C12226" w14:textId="17D5569D" w:rsidR="00F94FCB" w:rsidRPr="004A3ED5" w:rsidRDefault="00F94FCB" w:rsidP="004A3ED5">
      <w:pPr>
        <w:pStyle w:val="Prrafodelista"/>
        <w:numPr>
          <w:ilvl w:val="1"/>
          <w:numId w:val="10"/>
        </w:numPr>
        <w:spacing w:after="0" w:line="276" w:lineRule="auto"/>
        <w:ind w:left="567" w:hanging="283"/>
        <w:contextualSpacing w:val="0"/>
        <w:jc w:val="both"/>
        <w:rPr>
          <w:rFonts w:asciiTheme="minorHAnsi" w:eastAsia="Times New Roman" w:hAnsiTheme="minorHAnsi" w:cstheme="minorHAnsi"/>
          <w:iCs/>
          <w:color w:val="000000"/>
          <w:lang w:val="es-MX" w:eastAsia="es-ES"/>
        </w:rPr>
      </w:pPr>
      <w:r w:rsidRPr="004A3ED5">
        <w:rPr>
          <w:rFonts w:asciiTheme="minorHAnsi" w:eastAsia="Times New Roman" w:hAnsiTheme="minorHAnsi" w:cstheme="minorHAnsi"/>
          <w:iCs/>
          <w:color w:val="000000"/>
          <w:lang w:val="es-MX" w:eastAsia="es-ES"/>
        </w:rPr>
        <w:t>ISO 1</w:t>
      </w:r>
      <w:r w:rsidR="00FD2841" w:rsidRPr="004A3ED5">
        <w:rPr>
          <w:rFonts w:asciiTheme="minorHAnsi" w:eastAsia="Times New Roman" w:hAnsiTheme="minorHAnsi" w:cstheme="minorHAnsi"/>
          <w:iCs/>
          <w:color w:val="000000"/>
          <w:lang w:val="es-MX" w:eastAsia="es-ES"/>
        </w:rPr>
        <w:t>4001:2015 – Sistema de Gestión A</w:t>
      </w:r>
      <w:r w:rsidRPr="004A3ED5">
        <w:rPr>
          <w:rFonts w:asciiTheme="minorHAnsi" w:eastAsia="Times New Roman" w:hAnsiTheme="minorHAnsi" w:cstheme="minorHAnsi"/>
          <w:iCs/>
          <w:color w:val="000000"/>
          <w:lang w:val="es-MX" w:eastAsia="es-ES"/>
        </w:rPr>
        <w:t>mbiental</w:t>
      </w:r>
      <w:r w:rsidR="00FD2841" w:rsidRPr="004A3ED5">
        <w:rPr>
          <w:rFonts w:asciiTheme="minorHAnsi" w:eastAsia="Times New Roman" w:hAnsiTheme="minorHAnsi" w:cstheme="minorHAnsi"/>
          <w:iCs/>
          <w:color w:val="000000"/>
          <w:lang w:val="es-MX" w:eastAsia="es-ES"/>
        </w:rPr>
        <w:t xml:space="preserve">, requisito </w:t>
      </w:r>
      <w:r w:rsidR="00D927B0" w:rsidRPr="004A3ED5">
        <w:rPr>
          <w:rFonts w:asciiTheme="minorHAnsi" w:eastAsia="Times New Roman" w:hAnsiTheme="minorHAnsi" w:cstheme="minorHAnsi"/>
          <w:iCs/>
          <w:color w:val="000000"/>
          <w:lang w:val="es-MX" w:eastAsia="es-ES"/>
        </w:rPr>
        <w:t xml:space="preserve">6.1 </w:t>
      </w:r>
      <w:r w:rsidR="00D927B0" w:rsidRPr="004A3ED5">
        <w:t>Acciones para abordar riesgos y oportunidades</w:t>
      </w:r>
      <w:r w:rsidR="00D927B0" w:rsidRPr="004A3ED5">
        <w:rPr>
          <w:rFonts w:asciiTheme="minorHAnsi" w:eastAsia="Times New Roman" w:hAnsiTheme="minorHAnsi" w:cstheme="minorHAnsi"/>
          <w:iCs/>
          <w:color w:val="000000"/>
          <w:lang w:val="es-MX" w:eastAsia="es-ES"/>
        </w:rPr>
        <w:t>.</w:t>
      </w:r>
    </w:p>
    <w:p w14:paraId="6147FF91" w14:textId="3A59BA73" w:rsidR="00F94FCB" w:rsidRPr="004A3ED5" w:rsidRDefault="00F94FCB" w:rsidP="004A3ED5">
      <w:pPr>
        <w:pStyle w:val="Prrafodelista"/>
        <w:numPr>
          <w:ilvl w:val="1"/>
          <w:numId w:val="10"/>
        </w:numPr>
        <w:spacing w:after="0" w:line="276" w:lineRule="auto"/>
        <w:ind w:left="567" w:hanging="283"/>
        <w:contextualSpacing w:val="0"/>
        <w:jc w:val="both"/>
        <w:rPr>
          <w:rFonts w:asciiTheme="minorHAnsi" w:eastAsia="Times New Roman" w:hAnsiTheme="minorHAnsi" w:cstheme="minorHAnsi"/>
          <w:iCs/>
          <w:color w:val="000000"/>
          <w:lang w:val="es-MX" w:eastAsia="es-ES"/>
        </w:rPr>
      </w:pPr>
      <w:r w:rsidRPr="004A3ED5">
        <w:rPr>
          <w:rFonts w:asciiTheme="minorHAnsi" w:eastAsia="Times New Roman" w:hAnsiTheme="minorHAnsi" w:cstheme="minorHAnsi"/>
          <w:iCs/>
          <w:color w:val="000000"/>
          <w:lang w:val="es-MX" w:eastAsia="es-ES"/>
        </w:rPr>
        <w:t xml:space="preserve">ISO 45001:2018 – Sistema de </w:t>
      </w:r>
      <w:r w:rsidR="00FD2841" w:rsidRPr="004A3ED5">
        <w:rPr>
          <w:rFonts w:asciiTheme="minorHAnsi" w:eastAsia="Times New Roman" w:hAnsiTheme="minorHAnsi" w:cstheme="minorHAnsi"/>
          <w:iCs/>
          <w:color w:val="000000"/>
          <w:lang w:val="es-MX" w:eastAsia="es-ES"/>
        </w:rPr>
        <w:t>G</w:t>
      </w:r>
      <w:r w:rsidRPr="004A3ED5">
        <w:rPr>
          <w:rFonts w:asciiTheme="minorHAnsi" w:eastAsia="Times New Roman" w:hAnsiTheme="minorHAnsi" w:cstheme="minorHAnsi"/>
          <w:iCs/>
          <w:color w:val="000000"/>
          <w:lang w:val="es-MX" w:eastAsia="es-ES"/>
        </w:rPr>
        <w:t xml:space="preserve">estión </w:t>
      </w:r>
      <w:r w:rsidR="00FD2841" w:rsidRPr="004A3ED5">
        <w:rPr>
          <w:rFonts w:asciiTheme="minorHAnsi" w:eastAsia="Times New Roman" w:hAnsiTheme="minorHAnsi" w:cstheme="minorHAnsi"/>
          <w:iCs/>
          <w:color w:val="000000"/>
          <w:lang w:val="es-MX" w:eastAsia="es-ES"/>
        </w:rPr>
        <w:t xml:space="preserve">de Seguridad y Salud en el Trabajo, requisito </w:t>
      </w:r>
      <w:r w:rsidR="00D927B0" w:rsidRPr="004A3ED5">
        <w:rPr>
          <w:rFonts w:asciiTheme="minorHAnsi" w:eastAsia="Times New Roman" w:hAnsiTheme="minorHAnsi" w:cstheme="minorHAnsi"/>
          <w:iCs/>
          <w:color w:val="000000"/>
          <w:lang w:val="es-MX" w:eastAsia="es-ES"/>
        </w:rPr>
        <w:t xml:space="preserve">6.1 </w:t>
      </w:r>
      <w:r w:rsidR="00D927B0" w:rsidRPr="004A3ED5">
        <w:t>Acciones para abordar riesgos y oportunidades</w:t>
      </w:r>
      <w:r w:rsidR="00D927B0" w:rsidRPr="004A3ED5">
        <w:rPr>
          <w:rFonts w:asciiTheme="minorHAnsi" w:eastAsia="Times New Roman" w:hAnsiTheme="minorHAnsi" w:cstheme="minorHAnsi"/>
          <w:iCs/>
          <w:color w:val="000000"/>
          <w:lang w:val="es-MX" w:eastAsia="es-ES"/>
        </w:rPr>
        <w:t>.</w:t>
      </w:r>
    </w:p>
    <w:p w14:paraId="7F2796C1" w14:textId="77777777" w:rsidR="00F94FCB" w:rsidRPr="004A3ED5" w:rsidRDefault="00F94FCB" w:rsidP="004A3ED5">
      <w:pPr>
        <w:spacing w:after="0" w:line="276" w:lineRule="auto"/>
        <w:rPr>
          <w:rFonts w:asciiTheme="minorHAnsi" w:hAnsiTheme="minorHAnsi" w:cstheme="minorHAnsi"/>
          <w:lang w:val="es-ES" w:eastAsia="es-ES"/>
        </w:rPr>
      </w:pPr>
    </w:p>
    <w:p w14:paraId="245A8E64" w14:textId="44014101" w:rsidR="00B7633B" w:rsidRPr="004A3ED5" w:rsidRDefault="00B7633B" w:rsidP="004A3ED5">
      <w:pPr>
        <w:pStyle w:val="Ttulo2"/>
        <w:widowControl w:val="0"/>
        <w:numPr>
          <w:ilvl w:val="0"/>
          <w:numId w:val="26"/>
        </w:numPr>
        <w:tabs>
          <w:tab w:val="left" w:pos="-3420"/>
        </w:tabs>
        <w:autoSpaceDE/>
        <w:autoSpaceDN/>
        <w:adjustRightInd/>
        <w:spacing w:after="160" w:line="276" w:lineRule="auto"/>
        <w:ind w:left="284" w:hanging="284"/>
        <w:rPr>
          <w:rFonts w:asciiTheme="minorHAnsi" w:eastAsia="Times New Roman" w:hAnsiTheme="minorHAnsi"/>
          <w:bCs w:val="0"/>
          <w:lang w:val="es-ES" w:eastAsia="es-ES"/>
        </w:rPr>
      </w:pPr>
      <w:r w:rsidRPr="004A3ED5">
        <w:rPr>
          <w:rFonts w:asciiTheme="minorHAnsi" w:eastAsia="Times New Roman" w:hAnsiTheme="minorHAnsi"/>
          <w:bCs w:val="0"/>
          <w:lang w:val="es-ES" w:eastAsia="es-ES"/>
        </w:rPr>
        <w:t>DEFINICIONES</w:t>
      </w:r>
    </w:p>
    <w:p w14:paraId="732473E8" w14:textId="77777777" w:rsidR="00C26BB8" w:rsidRPr="004A3ED5" w:rsidRDefault="00D927B0" w:rsidP="004A3ED5">
      <w:pPr>
        <w:pStyle w:val="estilo9"/>
        <w:numPr>
          <w:ilvl w:val="1"/>
          <w:numId w:val="30"/>
        </w:numPr>
        <w:spacing w:line="276" w:lineRule="auto"/>
        <w:ind w:left="567" w:hanging="284"/>
        <w:rPr>
          <w:rFonts w:asciiTheme="minorHAnsi" w:hAnsiTheme="minorHAnsi" w:cstheme="minorHAnsi"/>
          <w:color w:val="auto"/>
          <w:sz w:val="22"/>
          <w:szCs w:val="22"/>
        </w:rPr>
      </w:pPr>
      <w:r w:rsidRPr="004A3ED5">
        <w:rPr>
          <w:rFonts w:asciiTheme="minorHAnsi" w:hAnsiTheme="minorHAnsi" w:cstheme="minorHAnsi"/>
          <w:b/>
          <w:color w:val="auto"/>
          <w:sz w:val="22"/>
          <w:szCs w:val="22"/>
        </w:rPr>
        <w:t>Amenaza.</w:t>
      </w:r>
      <w:r w:rsidRPr="004A3ED5">
        <w:rPr>
          <w:rFonts w:asciiTheme="minorHAnsi" w:hAnsiTheme="minorHAnsi" w:cstheme="minorHAnsi"/>
          <w:color w:val="auto"/>
          <w:sz w:val="22"/>
          <w:szCs w:val="22"/>
        </w:rPr>
        <w:t xml:space="preserve"> Elementos o factores que tienen la capacidad de causar un daño significativo (materialización de un riesgo).</w:t>
      </w:r>
    </w:p>
    <w:p w14:paraId="59AFF003" w14:textId="77777777" w:rsidR="00C26BB8" w:rsidRPr="004A3ED5" w:rsidRDefault="00D927B0" w:rsidP="004A3ED5">
      <w:pPr>
        <w:pStyle w:val="estilo9"/>
        <w:numPr>
          <w:ilvl w:val="1"/>
          <w:numId w:val="30"/>
        </w:numPr>
        <w:spacing w:line="276" w:lineRule="auto"/>
        <w:ind w:left="567" w:hanging="284"/>
        <w:rPr>
          <w:rFonts w:asciiTheme="minorHAnsi" w:hAnsiTheme="minorHAnsi" w:cstheme="minorHAnsi"/>
          <w:color w:val="auto"/>
          <w:sz w:val="22"/>
          <w:szCs w:val="22"/>
        </w:rPr>
      </w:pPr>
      <w:r w:rsidRPr="004A3ED5">
        <w:rPr>
          <w:rFonts w:asciiTheme="minorHAnsi" w:hAnsiTheme="minorHAnsi" w:cstheme="minorHAnsi"/>
          <w:b/>
          <w:color w:val="auto"/>
          <w:sz w:val="22"/>
          <w:szCs w:val="22"/>
        </w:rPr>
        <w:t xml:space="preserve">Cliente: </w:t>
      </w:r>
      <w:r w:rsidRPr="004A3ED5">
        <w:rPr>
          <w:rFonts w:asciiTheme="minorHAnsi" w:hAnsiTheme="minorHAnsi" w:cstheme="minorHAnsi"/>
          <w:color w:val="auto"/>
          <w:sz w:val="22"/>
          <w:szCs w:val="22"/>
        </w:rPr>
        <w:t>Persona u organización que podría recibir o que recibe un producto o un servicio destinado a esa persona u organización o requerido por ella.</w:t>
      </w:r>
    </w:p>
    <w:p w14:paraId="6124C651" w14:textId="77777777" w:rsidR="00C26BB8" w:rsidRPr="004A3ED5" w:rsidRDefault="00D927B0" w:rsidP="004A3ED5">
      <w:pPr>
        <w:pStyle w:val="estilo9"/>
        <w:numPr>
          <w:ilvl w:val="1"/>
          <w:numId w:val="30"/>
        </w:numPr>
        <w:spacing w:line="276" w:lineRule="auto"/>
        <w:ind w:left="567" w:hanging="284"/>
        <w:rPr>
          <w:rFonts w:asciiTheme="minorHAnsi" w:hAnsiTheme="minorHAnsi" w:cstheme="minorHAnsi"/>
          <w:color w:val="auto"/>
          <w:sz w:val="22"/>
          <w:szCs w:val="22"/>
        </w:rPr>
      </w:pPr>
      <w:r w:rsidRPr="004A3ED5">
        <w:rPr>
          <w:rFonts w:asciiTheme="minorHAnsi" w:hAnsiTheme="minorHAnsi" w:cstheme="minorHAnsi"/>
          <w:b/>
          <w:color w:val="auto"/>
          <w:sz w:val="22"/>
          <w:szCs w:val="22"/>
        </w:rPr>
        <w:t xml:space="preserve">Consecuencia: </w:t>
      </w:r>
      <w:r w:rsidRPr="004A3ED5">
        <w:rPr>
          <w:rFonts w:asciiTheme="minorHAnsi" w:hAnsiTheme="minorHAnsi" w:cstheme="minorHAnsi"/>
          <w:color w:val="auto"/>
          <w:sz w:val="22"/>
          <w:szCs w:val="22"/>
        </w:rPr>
        <w:t>Hecho o acontecimiento que resulta inevitable y forzosamente de otro.</w:t>
      </w:r>
    </w:p>
    <w:p w14:paraId="3DCE75FF" w14:textId="77777777" w:rsidR="00C26BB8" w:rsidRPr="004A3ED5" w:rsidRDefault="00D927B0" w:rsidP="004A3ED5">
      <w:pPr>
        <w:pStyle w:val="estilo9"/>
        <w:numPr>
          <w:ilvl w:val="1"/>
          <w:numId w:val="30"/>
        </w:numPr>
        <w:spacing w:line="276" w:lineRule="auto"/>
        <w:ind w:left="567" w:hanging="284"/>
        <w:rPr>
          <w:rFonts w:asciiTheme="minorHAnsi" w:hAnsiTheme="minorHAnsi" w:cstheme="minorHAnsi"/>
          <w:color w:val="auto"/>
          <w:sz w:val="22"/>
          <w:szCs w:val="22"/>
        </w:rPr>
      </w:pPr>
      <w:r w:rsidRPr="004A3ED5">
        <w:rPr>
          <w:rFonts w:asciiTheme="minorHAnsi" w:hAnsiTheme="minorHAnsi" w:cstheme="minorHAnsi"/>
          <w:b/>
          <w:color w:val="auto"/>
          <w:sz w:val="22"/>
          <w:szCs w:val="22"/>
        </w:rPr>
        <w:t xml:space="preserve">Control operacional: </w:t>
      </w:r>
      <w:r w:rsidRPr="004A3ED5">
        <w:rPr>
          <w:rFonts w:asciiTheme="minorHAnsi" w:hAnsiTheme="minorHAnsi" w:cstheme="minorHAnsi"/>
          <w:color w:val="auto"/>
          <w:sz w:val="22"/>
          <w:szCs w:val="22"/>
        </w:rPr>
        <w:t>Conjunto de disposiciones documentadas e implementadas que se enfocan en evitar que un riesgo se materialice, o en caso de que se materialice, su impacto sea menor.</w:t>
      </w:r>
    </w:p>
    <w:p w14:paraId="42638329" w14:textId="36358224" w:rsidR="00D927B0" w:rsidRPr="004A3ED5" w:rsidRDefault="00D927B0" w:rsidP="004A3ED5">
      <w:pPr>
        <w:pStyle w:val="estilo9"/>
        <w:numPr>
          <w:ilvl w:val="1"/>
          <w:numId w:val="30"/>
        </w:numPr>
        <w:spacing w:line="276" w:lineRule="auto"/>
        <w:ind w:left="567" w:hanging="284"/>
        <w:rPr>
          <w:rFonts w:asciiTheme="minorHAnsi" w:hAnsiTheme="minorHAnsi" w:cstheme="minorHAnsi"/>
          <w:color w:val="auto"/>
          <w:sz w:val="22"/>
          <w:szCs w:val="22"/>
        </w:rPr>
      </w:pPr>
      <w:r w:rsidRPr="004A3ED5">
        <w:rPr>
          <w:rFonts w:asciiTheme="minorHAnsi" w:hAnsiTheme="minorHAnsi" w:cstheme="minorHAnsi"/>
          <w:b/>
          <w:color w:val="auto"/>
          <w:sz w:val="22"/>
          <w:szCs w:val="22"/>
        </w:rPr>
        <w:t xml:space="preserve">Fallo: </w:t>
      </w:r>
      <w:r w:rsidRPr="004A3ED5">
        <w:rPr>
          <w:rFonts w:asciiTheme="minorHAnsi" w:hAnsiTheme="minorHAnsi" w:cstheme="minorHAnsi"/>
          <w:color w:val="auto"/>
          <w:sz w:val="22"/>
          <w:szCs w:val="22"/>
        </w:rPr>
        <w:t xml:space="preserve">Condición no deseada de un producto o proceso. </w:t>
      </w:r>
    </w:p>
    <w:p w14:paraId="4B77161A" w14:textId="77777777" w:rsidR="00C26BB8" w:rsidRPr="004A3ED5" w:rsidRDefault="00D927B0" w:rsidP="004A3ED5">
      <w:pPr>
        <w:pStyle w:val="estilo9"/>
        <w:numPr>
          <w:ilvl w:val="1"/>
          <w:numId w:val="30"/>
        </w:numPr>
        <w:spacing w:line="276" w:lineRule="auto"/>
        <w:ind w:left="567" w:hanging="284"/>
        <w:rPr>
          <w:rFonts w:asciiTheme="minorHAnsi" w:hAnsiTheme="minorHAnsi" w:cstheme="minorHAnsi"/>
          <w:color w:val="auto"/>
          <w:sz w:val="22"/>
          <w:szCs w:val="22"/>
        </w:rPr>
      </w:pPr>
      <w:r w:rsidRPr="004A3ED5">
        <w:rPr>
          <w:rFonts w:asciiTheme="minorHAnsi" w:hAnsiTheme="minorHAnsi" w:cstheme="minorHAnsi"/>
          <w:b/>
          <w:color w:val="auto"/>
          <w:sz w:val="22"/>
          <w:szCs w:val="22"/>
        </w:rPr>
        <w:t>Impacto.</w:t>
      </w:r>
      <w:r w:rsidRPr="004A3ED5">
        <w:rPr>
          <w:rFonts w:asciiTheme="minorHAnsi" w:hAnsiTheme="minorHAnsi" w:cstheme="minorHAnsi"/>
          <w:color w:val="auto"/>
          <w:sz w:val="22"/>
          <w:szCs w:val="22"/>
        </w:rPr>
        <w:t xml:space="preserve"> Magnitud del daño que puede causar la materialización de un riesgo.</w:t>
      </w:r>
    </w:p>
    <w:p w14:paraId="17292425" w14:textId="4C4D45AF" w:rsidR="00D927B0" w:rsidRPr="004A3ED5" w:rsidRDefault="00D927B0" w:rsidP="004A3ED5">
      <w:pPr>
        <w:pStyle w:val="estilo9"/>
        <w:numPr>
          <w:ilvl w:val="1"/>
          <w:numId w:val="30"/>
        </w:numPr>
        <w:spacing w:line="276" w:lineRule="auto"/>
        <w:ind w:left="567" w:hanging="284"/>
        <w:rPr>
          <w:rFonts w:asciiTheme="minorHAnsi" w:hAnsiTheme="minorHAnsi" w:cstheme="minorHAnsi"/>
          <w:color w:val="auto"/>
          <w:sz w:val="22"/>
          <w:szCs w:val="22"/>
        </w:rPr>
      </w:pPr>
      <w:r w:rsidRPr="004A3ED5">
        <w:rPr>
          <w:rFonts w:asciiTheme="minorHAnsi" w:hAnsiTheme="minorHAnsi" w:cstheme="minorHAnsi"/>
          <w:b/>
          <w:color w:val="auto"/>
          <w:sz w:val="22"/>
          <w:szCs w:val="22"/>
        </w:rPr>
        <w:t xml:space="preserve">Oportunidad: </w:t>
      </w:r>
      <w:r w:rsidRPr="004A3ED5">
        <w:rPr>
          <w:rFonts w:asciiTheme="minorHAnsi" w:hAnsiTheme="minorHAnsi" w:cstheme="minorHAnsi"/>
          <w:color w:val="auto"/>
          <w:sz w:val="22"/>
          <w:szCs w:val="22"/>
        </w:rPr>
        <w:t>Condición favorable que podría ser aprovechada por la organización para el cumplimiento de sus objetivos.</w:t>
      </w:r>
    </w:p>
    <w:p w14:paraId="0D4DA9BD" w14:textId="77777777" w:rsidR="00C26BB8" w:rsidRPr="004A3ED5" w:rsidRDefault="00D927B0" w:rsidP="004A3ED5">
      <w:pPr>
        <w:pStyle w:val="estilo9"/>
        <w:numPr>
          <w:ilvl w:val="1"/>
          <w:numId w:val="30"/>
        </w:numPr>
        <w:spacing w:line="276" w:lineRule="auto"/>
        <w:ind w:left="567" w:hanging="284"/>
        <w:rPr>
          <w:rFonts w:asciiTheme="minorHAnsi" w:hAnsiTheme="minorHAnsi" w:cstheme="minorHAnsi"/>
          <w:color w:val="auto"/>
          <w:sz w:val="22"/>
          <w:szCs w:val="22"/>
        </w:rPr>
      </w:pPr>
      <w:r w:rsidRPr="004A3ED5">
        <w:rPr>
          <w:rFonts w:asciiTheme="minorHAnsi" w:hAnsiTheme="minorHAnsi" w:cstheme="minorHAnsi"/>
          <w:b/>
          <w:color w:val="auto"/>
          <w:sz w:val="22"/>
          <w:szCs w:val="22"/>
        </w:rPr>
        <w:t>Probabilidad de ocurrencia</w:t>
      </w:r>
      <w:r w:rsidRPr="004A3ED5">
        <w:rPr>
          <w:rFonts w:asciiTheme="minorHAnsi" w:hAnsiTheme="minorHAnsi" w:cstheme="minorHAnsi"/>
          <w:color w:val="auto"/>
          <w:sz w:val="22"/>
          <w:szCs w:val="22"/>
        </w:rPr>
        <w:t>. Estimación de la frecuencia con la que puede materializarse un riesgo.</w:t>
      </w:r>
    </w:p>
    <w:p w14:paraId="2F96668D" w14:textId="77777777" w:rsidR="00C26BB8" w:rsidRPr="004A3ED5" w:rsidRDefault="00D927B0" w:rsidP="004A3ED5">
      <w:pPr>
        <w:pStyle w:val="estilo9"/>
        <w:numPr>
          <w:ilvl w:val="1"/>
          <w:numId w:val="30"/>
        </w:numPr>
        <w:spacing w:line="276" w:lineRule="auto"/>
        <w:ind w:left="567" w:hanging="284"/>
        <w:rPr>
          <w:rFonts w:asciiTheme="minorHAnsi" w:hAnsiTheme="minorHAnsi" w:cstheme="minorHAnsi"/>
          <w:color w:val="auto"/>
          <w:sz w:val="22"/>
          <w:szCs w:val="22"/>
        </w:rPr>
      </w:pPr>
      <w:r w:rsidRPr="004A3ED5">
        <w:rPr>
          <w:rFonts w:asciiTheme="minorHAnsi" w:hAnsiTheme="minorHAnsi" w:cstheme="minorHAnsi"/>
          <w:b/>
          <w:color w:val="auto"/>
          <w:sz w:val="22"/>
          <w:szCs w:val="22"/>
        </w:rPr>
        <w:t xml:space="preserve">Proceso crítico: </w:t>
      </w:r>
      <w:r w:rsidRPr="004A3ED5">
        <w:rPr>
          <w:rFonts w:asciiTheme="minorHAnsi" w:hAnsiTheme="minorHAnsi" w:cstheme="minorHAnsi"/>
          <w:color w:val="auto"/>
          <w:sz w:val="22"/>
          <w:szCs w:val="22"/>
        </w:rPr>
        <w:t>Los procesos vitales para la empresa que requieren medidas especiales de control y seguridad.</w:t>
      </w:r>
    </w:p>
    <w:p w14:paraId="74C92A1F" w14:textId="77777777" w:rsidR="00C26BB8" w:rsidRPr="004A3ED5" w:rsidRDefault="00D927B0" w:rsidP="004A3ED5">
      <w:pPr>
        <w:pStyle w:val="estilo9"/>
        <w:numPr>
          <w:ilvl w:val="1"/>
          <w:numId w:val="30"/>
        </w:numPr>
        <w:spacing w:line="276" w:lineRule="auto"/>
        <w:ind w:left="567" w:hanging="284"/>
        <w:rPr>
          <w:rFonts w:asciiTheme="minorHAnsi" w:hAnsiTheme="minorHAnsi" w:cstheme="minorHAnsi"/>
          <w:color w:val="auto"/>
          <w:sz w:val="22"/>
          <w:szCs w:val="22"/>
        </w:rPr>
      </w:pPr>
      <w:r w:rsidRPr="004A3ED5">
        <w:rPr>
          <w:rFonts w:asciiTheme="minorHAnsi" w:hAnsiTheme="minorHAnsi" w:cstheme="minorHAnsi"/>
          <w:b/>
          <w:color w:val="auto"/>
          <w:sz w:val="22"/>
          <w:szCs w:val="22"/>
        </w:rPr>
        <w:t xml:space="preserve">Proceso: </w:t>
      </w:r>
      <w:r w:rsidRPr="004A3ED5">
        <w:rPr>
          <w:rFonts w:asciiTheme="minorHAnsi" w:hAnsiTheme="minorHAnsi" w:cstheme="minorHAnsi"/>
          <w:color w:val="auto"/>
          <w:sz w:val="22"/>
          <w:szCs w:val="22"/>
        </w:rPr>
        <w:t>Conjunto de actividades interrelacionadas que utilizan las entradas para proporcionar un resultado previsto.</w:t>
      </w:r>
    </w:p>
    <w:p w14:paraId="1082083E" w14:textId="77777777" w:rsidR="00C26BB8" w:rsidRPr="004A3ED5" w:rsidRDefault="00D927B0" w:rsidP="004A3ED5">
      <w:pPr>
        <w:pStyle w:val="estilo9"/>
        <w:numPr>
          <w:ilvl w:val="1"/>
          <w:numId w:val="30"/>
        </w:numPr>
        <w:spacing w:line="276" w:lineRule="auto"/>
        <w:ind w:left="567" w:hanging="284"/>
        <w:rPr>
          <w:rFonts w:asciiTheme="minorHAnsi" w:hAnsiTheme="minorHAnsi" w:cstheme="minorHAnsi"/>
          <w:color w:val="auto"/>
          <w:sz w:val="22"/>
          <w:szCs w:val="22"/>
        </w:rPr>
      </w:pPr>
      <w:r w:rsidRPr="004A3ED5">
        <w:rPr>
          <w:rFonts w:asciiTheme="minorHAnsi" w:hAnsiTheme="minorHAnsi" w:cstheme="minorHAnsi"/>
          <w:b/>
          <w:color w:val="auto"/>
          <w:sz w:val="22"/>
          <w:szCs w:val="22"/>
        </w:rPr>
        <w:t xml:space="preserve">Programa de capacitación: </w:t>
      </w:r>
      <w:r w:rsidRPr="004A3ED5">
        <w:rPr>
          <w:rFonts w:asciiTheme="minorHAnsi" w:hAnsiTheme="minorHAnsi" w:cstheme="minorHAnsi"/>
          <w:color w:val="auto"/>
          <w:sz w:val="22"/>
          <w:szCs w:val="22"/>
        </w:rPr>
        <w:t>Conjunto de actividades orientadas a generar, mantener y mejorar las competencias del personal relacionadas con el alcance y eficacia del SIG.</w:t>
      </w:r>
    </w:p>
    <w:p w14:paraId="2299B271" w14:textId="1CD773CC" w:rsidR="00D927B0" w:rsidRPr="004A3ED5" w:rsidRDefault="00D927B0" w:rsidP="004A3ED5">
      <w:pPr>
        <w:pStyle w:val="estilo9"/>
        <w:numPr>
          <w:ilvl w:val="1"/>
          <w:numId w:val="30"/>
        </w:numPr>
        <w:spacing w:line="276" w:lineRule="auto"/>
        <w:ind w:left="567" w:hanging="284"/>
        <w:rPr>
          <w:rFonts w:asciiTheme="minorHAnsi" w:hAnsiTheme="minorHAnsi" w:cstheme="minorHAnsi"/>
          <w:color w:val="auto"/>
          <w:sz w:val="22"/>
          <w:szCs w:val="22"/>
        </w:rPr>
      </w:pPr>
      <w:r w:rsidRPr="004A3ED5">
        <w:rPr>
          <w:rFonts w:asciiTheme="minorHAnsi" w:hAnsiTheme="minorHAnsi" w:cstheme="minorHAnsi"/>
          <w:b/>
          <w:color w:val="auto"/>
          <w:sz w:val="22"/>
          <w:szCs w:val="22"/>
        </w:rPr>
        <w:t>Riesgo:</w:t>
      </w:r>
      <w:r w:rsidRPr="004A3ED5">
        <w:rPr>
          <w:rFonts w:asciiTheme="minorHAnsi" w:hAnsiTheme="minorHAnsi" w:cstheme="minorHAnsi"/>
          <w:color w:val="auto"/>
          <w:sz w:val="22"/>
          <w:szCs w:val="22"/>
        </w:rPr>
        <w:t xml:space="preserve"> Efecto de la incertidumbre, probabilidad de ocurrencia de un evento originada por la exposición a una amenaza.</w:t>
      </w:r>
    </w:p>
    <w:p w14:paraId="60ED102A" w14:textId="77777777" w:rsidR="00D927B0" w:rsidRPr="004A3ED5" w:rsidRDefault="00D927B0" w:rsidP="004A3ED5">
      <w:pPr>
        <w:pStyle w:val="estilo9"/>
        <w:numPr>
          <w:ilvl w:val="1"/>
          <w:numId w:val="30"/>
        </w:numPr>
        <w:spacing w:line="276" w:lineRule="auto"/>
        <w:ind w:left="567" w:hanging="284"/>
        <w:rPr>
          <w:rFonts w:asciiTheme="minorHAnsi" w:hAnsiTheme="minorHAnsi" w:cstheme="minorHAnsi"/>
          <w:color w:val="auto"/>
          <w:sz w:val="22"/>
          <w:szCs w:val="22"/>
        </w:rPr>
      </w:pPr>
      <w:r w:rsidRPr="004A3ED5">
        <w:rPr>
          <w:rFonts w:asciiTheme="minorHAnsi" w:hAnsiTheme="minorHAnsi" w:cstheme="minorHAnsi"/>
          <w:b/>
          <w:color w:val="auto"/>
          <w:sz w:val="22"/>
          <w:szCs w:val="22"/>
        </w:rPr>
        <w:lastRenderedPageBreak/>
        <w:t xml:space="preserve">Riesgo Actual: </w:t>
      </w:r>
      <w:r w:rsidRPr="004A3ED5">
        <w:rPr>
          <w:rFonts w:asciiTheme="minorHAnsi" w:hAnsiTheme="minorHAnsi" w:cstheme="minorHAnsi"/>
          <w:color w:val="auto"/>
          <w:sz w:val="22"/>
          <w:szCs w:val="22"/>
        </w:rPr>
        <w:t>Riesgo identificado que ha sido valorado mas no tratado.</w:t>
      </w:r>
    </w:p>
    <w:p w14:paraId="0191FAB8" w14:textId="77777777" w:rsidR="00D927B0" w:rsidRPr="004A3ED5" w:rsidRDefault="00D927B0" w:rsidP="004A3ED5">
      <w:pPr>
        <w:pStyle w:val="estilo9"/>
        <w:numPr>
          <w:ilvl w:val="1"/>
          <w:numId w:val="30"/>
        </w:numPr>
        <w:spacing w:line="276" w:lineRule="auto"/>
        <w:ind w:left="567" w:hanging="284"/>
        <w:rPr>
          <w:rFonts w:asciiTheme="minorHAnsi" w:hAnsiTheme="minorHAnsi" w:cstheme="minorHAnsi"/>
          <w:color w:val="auto"/>
          <w:sz w:val="22"/>
          <w:szCs w:val="22"/>
        </w:rPr>
      </w:pPr>
      <w:r w:rsidRPr="004A3ED5">
        <w:rPr>
          <w:rFonts w:asciiTheme="minorHAnsi" w:hAnsiTheme="minorHAnsi" w:cstheme="minorHAnsi"/>
          <w:b/>
          <w:color w:val="auto"/>
          <w:sz w:val="22"/>
          <w:szCs w:val="22"/>
        </w:rPr>
        <w:t xml:space="preserve">Riesgo Residual: </w:t>
      </w:r>
      <w:r w:rsidRPr="004A3ED5">
        <w:rPr>
          <w:rFonts w:asciiTheme="minorHAnsi" w:hAnsiTheme="minorHAnsi" w:cstheme="minorHAnsi"/>
          <w:color w:val="auto"/>
          <w:sz w:val="22"/>
          <w:szCs w:val="22"/>
        </w:rPr>
        <w:t>Riesgo identificado y evaluado que ha sido tratado.</w:t>
      </w:r>
    </w:p>
    <w:p w14:paraId="7CA9784D" w14:textId="77777777" w:rsidR="00D927B0" w:rsidRPr="004A3ED5" w:rsidRDefault="00D927B0" w:rsidP="004A3ED5">
      <w:pPr>
        <w:pStyle w:val="estilo9"/>
        <w:numPr>
          <w:ilvl w:val="1"/>
          <w:numId w:val="30"/>
        </w:numPr>
        <w:spacing w:line="276" w:lineRule="auto"/>
        <w:ind w:left="567" w:hanging="284"/>
        <w:rPr>
          <w:rFonts w:asciiTheme="minorHAnsi" w:hAnsiTheme="minorHAnsi" w:cstheme="minorHAnsi"/>
          <w:color w:val="auto"/>
          <w:sz w:val="22"/>
          <w:szCs w:val="22"/>
        </w:rPr>
      </w:pPr>
      <w:r w:rsidRPr="004A3ED5">
        <w:rPr>
          <w:rFonts w:asciiTheme="minorHAnsi" w:hAnsiTheme="minorHAnsi" w:cstheme="minorHAnsi"/>
          <w:b/>
          <w:color w:val="auto"/>
          <w:sz w:val="22"/>
          <w:szCs w:val="22"/>
        </w:rPr>
        <w:t xml:space="preserve">SIG: </w:t>
      </w:r>
      <w:r w:rsidRPr="004A3ED5">
        <w:rPr>
          <w:rFonts w:asciiTheme="minorHAnsi" w:hAnsiTheme="minorHAnsi" w:cstheme="minorHAnsi"/>
          <w:color w:val="auto"/>
          <w:sz w:val="22"/>
          <w:szCs w:val="22"/>
        </w:rPr>
        <w:t>Sistema Integrado de Gestión.</w:t>
      </w:r>
    </w:p>
    <w:p w14:paraId="4AC358EF" w14:textId="474FDAEE" w:rsidR="003F3AD4" w:rsidRPr="004A3ED5" w:rsidRDefault="009B4843" w:rsidP="004A3ED5">
      <w:pPr>
        <w:pStyle w:val="Ttulo2"/>
        <w:widowControl w:val="0"/>
        <w:numPr>
          <w:ilvl w:val="0"/>
          <w:numId w:val="26"/>
        </w:numPr>
        <w:tabs>
          <w:tab w:val="left" w:pos="-3420"/>
        </w:tabs>
        <w:autoSpaceDE/>
        <w:autoSpaceDN/>
        <w:adjustRightInd/>
        <w:spacing w:after="160" w:line="276" w:lineRule="auto"/>
        <w:ind w:left="284" w:hanging="284"/>
        <w:rPr>
          <w:rFonts w:asciiTheme="minorHAnsi" w:eastAsia="Times New Roman" w:hAnsiTheme="minorHAnsi"/>
          <w:bCs w:val="0"/>
          <w:lang w:val="es-ES" w:eastAsia="es-ES"/>
        </w:rPr>
      </w:pPr>
      <w:r w:rsidRPr="004A3ED5">
        <w:rPr>
          <w:rFonts w:asciiTheme="minorHAnsi" w:eastAsia="Times New Roman" w:hAnsiTheme="minorHAnsi"/>
          <w:bCs w:val="0"/>
          <w:lang w:val="es-ES" w:eastAsia="es-ES"/>
        </w:rPr>
        <w:t>R</w:t>
      </w:r>
      <w:r w:rsidR="00753C26" w:rsidRPr="004A3ED5">
        <w:rPr>
          <w:rFonts w:asciiTheme="minorHAnsi" w:eastAsia="Times New Roman" w:hAnsiTheme="minorHAnsi"/>
          <w:bCs w:val="0"/>
          <w:lang w:val="es-ES" w:eastAsia="es-ES"/>
        </w:rPr>
        <w:t>ESPONSABILIDADES</w:t>
      </w:r>
    </w:p>
    <w:p w14:paraId="406EC279" w14:textId="13487179" w:rsidR="00753C26" w:rsidRPr="004A3ED5" w:rsidRDefault="00717CC7" w:rsidP="004A3ED5">
      <w:pPr>
        <w:pStyle w:val="Ttulo3"/>
        <w:keepNext w:val="0"/>
        <w:keepLines w:val="0"/>
        <w:spacing w:before="0" w:after="120" w:line="276" w:lineRule="auto"/>
        <w:ind w:left="709" w:hanging="425"/>
        <w:jc w:val="both"/>
        <w:rPr>
          <w:rFonts w:asciiTheme="minorHAnsi" w:eastAsia="Times New Roman" w:hAnsiTheme="minorHAnsi" w:cstheme="minorHAnsi"/>
          <w:bCs/>
          <w:color w:val="000000"/>
          <w:sz w:val="22"/>
          <w:szCs w:val="22"/>
          <w:lang w:val="es-CL" w:eastAsia="es-ES"/>
        </w:rPr>
      </w:pPr>
      <w:r w:rsidRPr="004A3ED5">
        <w:rPr>
          <w:rFonts w:asciiTheme="minorHAnsi" w:eastAsia="Times New Roman" w:hAnsiTheme="minorHAnsi" w:cstheme="minorHAnsi"/>
          <w:bCs/>
          <w:color w:val="000000"/>
          <w:sz w:val="22"/>
          <w:szCs w:val="22"/>
          <w:lang w:val="es-CL" w:eastAsia="es-ES"/>
        </w:rPr>
        <w:t xml:space="preserve">5.1 </w:t>
      </w:r>
      <w:r w:rsidR="00C26BB8" w:rsidRPr="004A3ED5">
        <w:rPr>
          <w:rFonts w:asciiTheme="minorHAnsi" w:eastAsia="Times New Roman" w:hAnsiTheme="minorHAnsi" w:cstheme="minorHAnsi"/>
          <w:bCs/>
          <w:color w:val="000000"/>
          <w:sz w:val="22"/>
          <w:szCs w:val="22"/>
          <w:lang w:val="es-CL" w:eastAsia="es-ES"/>
        </w:rPr>
        <w:t>Gerencia General</w:t>
      </w:r>
    </w:p>
    <w:p w14:paraId="7DEFC467" w14:textId="1253E06F" w:rsidR="00717CC7" w:rsidRPr="008424EA" w:rsidRDefault="00C26BB8" w:rsidP="004A3ED5">
      <w:pPr>
        <w:pStyle w:val="Sinespaciado"/>
        <w:numPr>
          <w:ilvl w:val="0"/>
          <w:numId w:val="27"/>
        </w:numPr>
        <w:tabs>
          <w:tab w:val="left" w:pos="567"/>
        </w:tabs>
        <w:spacing w:line="276" w:lineRule="auto"/>
        <w:ind w:left="567" w:hanging="283"/>
        <w:rPr>
          <w:b/>
          <w:bCs/>
        </w:rPr>
      </w:pPr>
      <w:r w:rsidRPr="004A3ED5">
        <w:rPr>
          <w:color w:val="auto"/>
        </w:rPr>
        <w:t>Es responsable de gestionar y asegurar los recursos para el tratamiento de los riesgos y oportunidades</w:t>
      </w:r>
      <w:r w:rsidRPr="004A3ED5">
        <w:rPr>
          <w:b/>
          <w:color w:val="auto"/>
        </w:rPr>
        <w:t>.</w:t>
      </w:r>
    </w:p>
    <w:p w14:paraId="6A77EB9E" w14:textId="77777777" w:rsidR="008424EA" w:rsidRPr="004A3ED5" w:rsidRDefault="008424EA" w:rsidP="008424EA">
      <w:pPr>
        <w:pStyle w:val="Sinespaciado"/>
        <w:tabs>
          <w:tab w:val="left" w:pos="567"/>
        </w:tabs>
        <w:spacing w:line="276" w:lineRule="auto"/>
        <w:ind w:left="567"/>
        <w:rPr>
          <w:b/>
          <w:bCs/>
        </w:rPr>
      </w:pPr>
    </w:p>
    <w:p w14:paraId="2EE8E2B6" w14:textId="1F65F336" w:rsidR="00753C26" w:rsidRPr="004A3ED5" w:rsidRDefault="001C449C" w:rsidP="004A3ED5">
      <w:pPr>
        <w:pStyle w:val="Ttulo3"/>
        <w:keepNext w:val="0"/>
        <w:keepLines w:val="0"/>
        <w:spacing w:before="0" w:after="120" w:line="276" w:lineRule="auto"/>
        <w:ind w:left="709" w:hanging="425"/>
        <w:jc w:val="both"/>
        <w:rPr>
          <w:rFonts w:asciiTheme="minorHAnsi" w:eastAsia="Times New Roman" w:hAnsiTheme="minorHAnsi" w:cstheme="minorHAnsi"/>
          <w:bCs/>
          <w:color w:val="000000"/>
          <w:sz w:val="22"/>
          <w:szCs w:val="22"/>
          <w:lang w:val="es-CL" w:eastAsia="es-ES"/>
        </w:rPr>
      </w:pPr>
      <w:r w:rsidRPr="004A3ED5">
        <w:rPr>
          <w:rFonts w:asciiTheme="minorHAnsi" w:eastAsia="Times New Roman" w:hAnsiTheme="minorHAnsi" w:cstheme="minorHAnsi"/>
          <w:bCs/>
          <w:color w:val="000000"/>
          <w:sz w:val="22"/>
          <w:szCs w:val="22"/>
          <w:lang w:val="es-CL" w:eastAsia="es-ES"/>
        </w:rPr>
        <w:t xml:space="preserve">5.2 </w:t>
      </w:r>
      <w:r w:rsidR="008424EA">
        <w:rPr>
          <w:rFonts w:asciiTheme="minorHAnsi" w:eastAsia="Times New Roman" w:hAnsiTheme="minorHAnsi" w:cstheme="minorHAnsi"/>
          <w:bCs/>
          <w:color w:val="000000"/>
          <w:sz w:val="22"/>
          <w:szCs w:val="22"/>
          <w:lang w:val="es-CL" w:eastAsia="es-ES"/>
        </w:rPr>
        <w:t>Dueño de proceso</w:t>
      </w:r>
    </w:p>
    <w:p w14:paraId="374E2C9F" w14:textId="208B7E92" w:rsidR="00753C26" w:rsidRPr="003F56D8" w:rsidRDefault="00322140" w:rsidP="004A3ED5">
      <w:pPr>
        <w:pStyle w:val="Sinespaciado"/>
        <w:numPr>
          <w:ilvl w:val="0"/>
          <w:numId w:val="28"/>
        </w:numPr>
        <w:tabs>
          <w:tab w:val="left" w:pos="567"/>
        </w:tabs>
        <w:spacing w:line="276" w:lineRule="auto"/>
        <w:ind w:left="567" w:hanging="283"/>
      </w:pPr>
      <w:r>
        <w:rPr>
          <w:color w:val="auto"/>
        </w:rPr>
        <w:t>Ejecuta las acciones para reducir el nivel de riesgo.</w:t>
      </w:r>
    </w:p>
    <w:p w14:paraId="39D3A34C" w14:textId="427FFA7C" w:rsidR="003F56D8" w:rsidRPr="008424EA" w:rsidRDefault="003F56D8" w:rsidP="004A3ED5">
      <w:pPr>
        <w:pStyle w:val="Sinespaciado"/>
        <w:numPr>
          <w:ilvl w:val="0"/>
          <w:numId w:val="28"/>
        </w:numPr>
        <w:tabs>
          <w:tab w:val="left" w:pos="567"/>
        </w:tabs>
        <w:spacing w:line="276" w:lineRule="auto"/>
        <w:ind w:left="567" w:hanging="283"/>
      </w:pPr>
      <w:r>
        <w:rPr>
          <w:color w:val="auto"/>
        </w:rPr>
        <w:t>Hacer el seguimiento a las acciones para reducir el nivel de riesgo.</w:t>
      </w:r>
    </w:p>
    <w:p w14:paraId="5A253728" w14:textId="77777777" w:rsidR="008424EA" w:rsidRPr="004A3ED5" w:rsidRDefault="008424EA" w:rsidP="008424EA">
      <w:pPr>
        <w:pStyle w:val="Sinespaciado"/>
        <w:tabs>
          <w:tab w:val="left" w:pos="567"/>
        </w:tabs>
        <w:spacing w:line="276" w:lineRule="auto"/>
        <w:ind w:left="567"/>
      </w:pPr>
    </w:p>
    <w:p w14:paraId="60C2A526" w14:textId="483B2DD1" w:rsidR="00C26BB8" w:rsidRPr="004A3ED5" w:rsidRDefault="00C26BB8" w:rsidP="004A3ED5">
      <w:pPr>
        <w:pStyle w:val="estilo9"/>
        <w:numPr>
          <w:ilvl w:val="1"/>
          <w:numId w:val="26"/>
        </w:numPr>
        <w:spacing w:before="0" w:beforeAutospacing="0" w:afterAutospacing="0" w:line="276" w:lineRule="auto"/>
        <w:ind w:left="567" w:hanging="283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4A3ED5">
        <w:rPr>
          <w:rFonts w:asciiTheme="minorHAnsi" w:hAnsiTheme="minorHAnsi" w:cstheme="minorHAnsi"/>
          <w:b/>
          <w:color w:val="auto"/>
          <w:sz w:val="22"/>
          <w:szCs w:val="22"/>
        </w:rPr>
        <w:t xml:space="preserve">Coordinador SIG: </w:t>
      </w:r>
    </w:p>
    <w:p w14:paraId="696C503D" w14:textId="77777777" w:rsidR="008424EA" w:rsidRPr="004A3ED5" w:rsidRDefault="008424EA" w:rsidP="008424EA">
      <w:pPr>
        <w:pStyle w:val="Sinespaciado"/>
        <w:numPr>
          <w:ilvl w:val="0"/>
          <w:numId w:val="28"/>
        </w:numPr>
        <w:tabs>
          <w:tab w:val="left" w:pos="567"/>
        </w:tabs>
        <w:spacing w:line="276" w:lineRule="auto"/>
        <w:ind w:left="567" w:hanging="283"/>
      </w:pPr>
      <w:r w:rsidRPr="004A3ED5">
        <w:rPr>
          <w:color w:val="auto"/>
        </w:rPr>
        <w:t>Es responsable de revisar la identificación, evaluación y tratamiento de los riesgos en cada proceso.</w:t>
      </w:r>
    </w:p>
    <w:p w14:paraId="25312EFE" w14:textId="77777777" w:rsidR="00C26BB8" w:rsidRPr="004A3ED5" w:rsidRDefault="00C26BB8" w:rsidP="004A3ED5">
      <w:pPr>
        <w:pStyle w:val="Sinespaciado"/>
        <w:tabs>
          <w:tab w:val="left" w:pos="567"/>
        </w:tabs>
        <w:spacing w:line="276" w:lineRule="auto"/>
        <w:ind w:left="0"/>
      </w:pPr>
    </w:p>
    <w:p w14:paraId="70C724D7" w14:textId="22404F3B" w:rsidR="00C26BB8" w:rsidRPr="004A3ED5" w:rsidRDefault="00717CC7" w:rsidP="004A3ED5">
      <w:pPr>
        <w:pStyle w:val="Ttulo2"/>
        <w:widowControl w:val="0"/>
        <w:numPr>
          <w:ilvl w:val="0"/>
          <w:numId w:val="26"/>
        </w:numPr>
        <w:tabs>
          <w:tab w:val="left" w:pos="-3420"/>
        </w:tabs>
        <w:autoSpaceDE/>
        <w:autoSpaceDN/>
        <w:adjustRightInd/>
        <w:spacing w:after="160" w:line="276" w:lineRule="auto"/>
        <w:ind w:left="284" w:hanging="284"/>
        <w:rPr>
          <w:rFonts w:asciiTheme="minorHAnsi" w:eastAsia="Times New Roman" w:hAnsiTheme="minorHAnsi"/>
          <w:bCs w:val="0"/>
          <w:lang w:val="es-ES" w:eastAsia="es-ES"/>
        </w:rPr>
      </w:pPr>
      <w:r w:rsidRPr="004A3ED5">
        <w:rPr>
          <w:rFonts w:asciiTheme="minorHAnsi" w:eastAsia="Times New Roman" w:hAnsiTheme="minorHAnsi"/>
          <w:bCs w:val="0"/>
          <w:lang w:val="es-ES" w:eastAsia="es-ES"/>
        </w:rPr>
        <w:t>DESCRIPCIÓN DEL PROCEDIMIENTO</w:t>
      </w:r>
      <w:r w:rsidR="009B4843" w:rsidRPr="004A3ED5">
        <w:rPr>
          <w:rFonts w:asciiTheme="minorHAnsi" w:eastAsia="Times New Roman" w:hAnsiTheme="minorHAnsi"/>
          <w:bCs w:val="0"/>
          <w:lang w:val="es-ES" w:eastAsia="es-ES"/>
        </w:rPr>
        <w:t xml:space="preserve"> </w:t>
      </w:r>
    </w:p>
    <w:p w14:paraId="22DD40B2" w14:textId="61221195" w:rsidR="00C26BB8" w:rsidRPr="004A3ED5" w:rsidRDefault="00C26BB8" w:rsidP="004A3ED5">
      <w:pPr>
        <w:spacing w:line="276" w:lineRule="auto"/>
        <w:rPr>
          <w:rFonts w:cstheme="majorBidi"/>
          <w:b/>
          <w:bCs/>
        </w:rPr>
      </w:pPr>
      <w:r w:rsidRPr="004A3ED5">
        <w:rPr>
          <w:b/>
          <w:bCs/>
          <w:lang w:val="es-ES" w:eastAsia="es-ES"/>
        </w:rPr>
        <w:t xml:space="preserve">6.1 </w:t>
      </w:r>
      <w:bookmarkStart w:id="0" w:name="_Toc8667064"/>
      <w:bookmarkStart w:id="1" w:name="_Toc7861334"/>
      <w:r w:rsidRPr="004A3ED5">
        <w:rPr>
          <w:b/>
          <w:bCs/>
        </w:rPr>
        <w:t>GENERALIDADES</w:t>
      </w:r>
      <w:bookmarkEnd w:id="0"/>
      <w:bookmarkEnd w:id="1"/>
    </w:p>
    <w:p w14:paraId="4C3AACD9" w14:textId="50B21EA2" w:rsidR="00C26BB8" w:rsidRPr="004A3ED5" w:rsidRDefault="00C26BB8" w:rsidP="006622CF">
      <w:pPr>
        <w:pStyle w:val="Prrafodelista"/>
        <w:numPr>
          <w:ilvl w:val="0"/>
          <w:numId w:val="33"/>
        </w:numPr>
        <w:spacing w:after="0" w:line="276" w:lineRule="auto"/>
        <w:ind w:left="567" w:hanging="283"/>
        <w:jc w:val="both"/>
        <w:rPr>
          <w:w w:val="105"/>
        </w:rPr>
      </w:pPr>
      <w:r w:rsidRPr="004A3ED5">
        <w:rPr>
          <w:w w:val="105"/>
        </w:rPr>
        <w:t>La empresa debe revisar los riesgos periódicamente, al menos una vez al año, o cuando se identifique cambios en el contexto, el alcance o los procesos del Sistema Integrado de Gestión.</w:t>
      </w:r>
    </w:p>
    <w:p w14:paraId="36B0FE00" w14:textId="36584170" w:rsidR="00C26BB8" w:rsidRPr="004A3ED5" w:rsidRDefault="005B7AFE" w:rsidP="004A3ED5">
      <w:pPr>
        <w:pStyle w:val="Ttulo2"/>
        <w:keepNext/>
        <w:keepLines/>
        <w:numPr>
          <w:ilvl w:val="1"/>
          <w:numId w:val="0"/>
        </w:numPr>
        <w:autoSpaceDE/>
        <w:autoSpaceDN/>
        <w:adjustRightInd/>
        <w:spacing w:before="200" w:line="276" w:lineRule="auto"/>
        <w:ind w:left="576" w:hanging="576"/>
        <w:jc w:val="left"/>
        <w:rPr>
          <w:lang w:val="es-ES"/>
        </w:rPr>
      </w:pPr>
      <w:bookmarkStart w:id="2" w:name="_Toc8667065"/>
      <w:bookmarkStart w:id="3" w:name="_Toc7861335"/>
      <w:r w:rsidRPr="004A3ED5">
        <w:t xml:space="preserve">6.2 </w:t>
      </w:r>
      <w:r w:rsidR="00C26BB8" w:rsidRPr="004A3ED5">
        <w:t>DESCRIPCIÓN</w:t>
      </w:r>
      <w:bookmarkEnd w:id="2"/>
      <w:bookmarkEnd w:id="3"/>
    </w:p>
    <w:tbl>
      <w:tblPr>
        <w:tblW w:w="5253" w:type="pct"/>
        <w:tblInd w:w="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bottom w:w="102" w:type="dxa"/>
        </w:tblCellMar>
        <w:tblLook w:val="00A0" w:firstRow="1" w:lastRow="0" w:firstColumn="1" w:lastColumn="0" w:noHBand="0" w:noVBand="0"/>
      </w:tblPr>
      <w:tblGrid>
        <w:gridCol w:w="519"/>
        <w:gridCol w:w="2083"/>
        <w:gridCol w:w="6322"/>
      </w:tblGrid>
      <w:tr w:rsidR="005B7AFE" w:rsidRPr="004A3ED5" w14:paraId="718FDFCF" w14:textId="77777777" w:rsidTr="00A24B08">
        <w:trPr>
          <w:trHeight w:val="140"/>
          <w:tblHeader/>
        </w:trPr>
        <w:tc>
          <w:tcPr>
            <w:tcW w:w="291" w:type="pct"/>
            <w:shd w:val="clear" w:color="auto" w:fill="92D050"/>
            <w:vAlign w:val="center"/>
            <w:hideMark/>
          </w:tcPr>
          <w:p w14:paraId="74EA6B05" w14:textId="2B7F1292" w:rsidR="00C26BB8" w:rsidRPr="004A3ED5" w:rsidRDefault="00C26BB8" w:rsidP="004A3ED5">
            <w:pPr>
              <w:pStyle w:val="Encabezado"/>
              <w:spacing w:line="276" w:lineRule="auto"/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proofErr w:type="spellStart"/>
            <w:r w:rsidRPr="004A3ED5">
              <w:rPr>
                <w:rFonts w:asciiTheme="minorHAnsi" w:hAnsiTheme="minorHAnsi" w:cstheme="minorHAnsi"/>
                <w:b/>
                <w:lang w:val="es-AR"/>
              </w:rPr>
              <w:t>N</w:t>
            </w:r>
            <w:r w:rsidR="005B7AFE" w:rsidRPr="004A3ED5">
              <w:rPr>
                <w:rFonts w:asciiTheme="minorHAnsi" w:hAnsiTheme="minorHAnsi" w:cstheme="minorHAnsi"/>
                <w:b/>
                <w:lang w:val="es-AR"/>
              </w:rPr>
              <w:t>°</w:t>
            </w:r>
            <w:proofErr w:type="spellEnd"/>
          </w:p>
        </w:tc>
        <w:tc>
          <w:tcPr>
            <w:tcW w:w="1167" w:type="pct"/>
            <w:shd w:val="clear" w:color="auto" w:fill="92D050"/>
            <w:vAlign w:val="center"/>
            <w:hideMark/>
          </w:tcPr>
          <w:p w14:paraId="6018961A" w14:textId="5DB2E678" w:rsidR="00C26BB8" w:rsidRPr="004A3ED5" w:rsidRDefault="00C26BB8" w:rsidP="004A3ED5">
            <w:pPr>
              <w:pStyle w:val="Encabezado"/>
              <w:spacing w:line="276" w:lineRule="auto"/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4A3ED5">
              <w:rPr>
                <w:rFonts w:asciiTheme="minorHAnsi" w:hAnsiTheme="minorHAnsi" w:cstheme="minorHAnsi"/>
                <w:b/>
                <w:lang w:val="es-AR"/>
              </w:rPr>
              <w:t>E</w:t>
            </w:r>
            <w:r w:rsidR="005B7AFE" w:rsidRPr="004A3ED5">
              <w:rPr>
                <w:rFonts w:asciiTheme="minorHAnsi" w:hAnsiTheme="minorHAnsi" w:cstheme="minorHAnsi"/>
                <w:b/>
                <w:lang w:val="es-AR"/>
              </w:rPr>
              <w:t>TAPA</w:t>
            </w:r>
          </w:p>
        </w:tc>
        <w:tc>
          <w:tcPr>
            <w:tcW w:w="3542" w:type="pct"/>
            <w:shd w:val="clear" w:color="auto" w:fill="92D050"/>
            <w:vAlign w:val="center"/>
            <w:hideMark/>
          </w:tcPr>
          <w:p w14:paraId="2A4343E1" w14:textId="4B2C2D94" w:rsidR="00C26BB8" w:rsidRPr="004A3ED5" w:rsidRDefault="00C26BB8" w:rsidP="004A3ED5">
            <w:pPr>
              <w:pStyle w:val="Encabezado"/>
              <w:spacing w:line="276" w:lineRule="auto"/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4A3ED5">
              <w:rPr>
                <w:rFonts w:asciiTheme="minorHAnsi" w:hAnsiTheme="minorHAnsi" w:cstheme="minorHAnsi"/>
                <w:b/>
                <w:lang w:val="es-AR"/>
              </w:rPr>
              <w:t>D</w:t>
            </w:r>
            <w:r w:rsidR="005B7AFE" w:rsidRPr="004A3ED5">
              <w:rPr>
                <w:rFonts w:asciiTheme="minorHAnsi" w:hAnsiTheme="minorHAnsi" w:cstheme="minorHAnsi"/>
                <w:b/>
                <w:lang w:val="es-AR"/>
              </w:rPr>
              <w:t>ESCRIPCIÓN</w:t>
            </w:r>
          </w:p>
        </w:tc>
      </w:tr>
      <w:tr w:rsidR="005B7AFE" w:rsidRPr="004A3ED5" w14:paraId="438AB22B" w14:textId="77777777" w:rsidTr="00A24B08">
        <w:trPr>
          <w:trHeight w:val="2020"/>
        </w:trPr>
        <w:tc>
          <w:tcPr>
            <w:tcW w:w="291" w:type="pct"/>
            <w:shd w:val="clear" w:color="auto" w:fill="auto"/>
            <w:vAlign w:val="center"/>
            <w:hideMark/>
          </w:tcPr>
          <w:p w14:paraId="3789F692" w14:textId="3D81EECA" w:rsidR="00C26BB8" w:rsidRPr="004A3ED5" w:rsidRDefault="005B7AFE" w:rsidP="004A3ED5">
            <w:pPr>
              <w:spacing w:line="276" w:lineRule="auto"/>
              <w:jc w:val="center"/>
              <w:rPr>
                <w:rFonts w:asciiTheme="minorHAnsi" w:hAnsiTheme="minorHAnsi" w:cstheme="minorHAnsi"/>
                <w:lang w:val="es-ES"/>
              </w:rPr>
            </w:pPr>
            <w:r w:rsidRPr="004A3ED5">
              <w:rPr>
                <w:rFonts w:asciiTheme="minorHAnsi" w:hAnsiTheme="minorHAnsi" w:cstheme="minorHAnsi"/>
              </w:rPr>
              <w:t>0</w:t>
            </w:r>
            <w:r w:rsidR="00C26BB8" w:rsidRPr="004A3ED5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167" w:type="pct"/>
            <w:shd w:val="clear" w:color="auto" w:fill="auto"/>
            <w:vAlign w:val="center"/>
            <w:hideMark/>
          </w:tcPr>
          <w:p w14:paraId="42C507F2" w14:textId="77777777" w:rsidR="00C26BB8" w:rsidRPr="004A3ED5" w:rsidRDefault="00C26BB8" w:rsidP="004A3ED5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4A3ED5">
              <w:rPr>
                <w:rFonts w:asciiTheme="minorHAnsi" w:hAnsiTheme="minorHAnsi" w:cstheme="minorHAnsi"/>
              </w:rPr>
              <w:t>Identificación de Actividad/ Etapa del proceso o Subproceso</w:t>
            </w:r>
          </w:p>
        </w:tc>
        <w:tc>
          <w:tcPr>
            <w:tcW w:w="3542" w:type="pct"/>
            <w:shd w:val="clear" w:color="auto" w:fill="auto"/>
            <w:hideMark/>
          </w:tcPr>
          <w:p w14:paraId="60A8B73E" w14:textId="16B4C905" w:rsidR="00C26BB8" w:rsidRPr="008F4641" w:rsidRDefault="00871686" w:rsidP="004A3ED5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Coordinador SIG y el dueño de proceso:</w:t>
            </w:r>
            <w:r w:rsidR="00C26BB8" w:rsidRPr="004A3ED5">
              <w:rPr>
                <w:rFonts w:asciiTheme="minorHAnsi" w:hAnsiTheme="minorHAnsi" w:cstheme="minorHAnsi"/>
                <w:b/>
              </w:rPr>
              <w:t xml:space="preserve"> </w:t>
            </w:r>
            <w:r w:rsidR="00C26BB8" w:rsidRPr="004A3ED5">
              <w:rPr>
                <w:rFonts w:asciiTheme="minorHAnsi" w:hAnsiTheme="minorHAnsi" w:cstheme="minorHAnsi"/>
              </w:rPr>
              <w:t>Identifica</w:t>
            </w:r>
            <w:r>
              <w:rPr>
                <w:rFonts w:asciiTheme="minorHAnsi" w:hAnsiTheme="minorHAnsi" w:cstheme="minorHAnsi"/>
              </w:rPr>
              <w:t>n</w:t>
            </w:r>
            <w:r w:rsidR="00C26BB8" w:rsidRPr="004A3ED5">
              <w:rPr>
                <w:rFonts w:asciiTheme="minorHAnsi" w:hAnsiTheme="minorHAnsi" w:cstheme="minorHAnsi"/>
              </w:rPr>
              <w:t xml:space="preserve"> la actividad/ etapa del proceso/ subproceso a evaluar. El</w:t>
            </w:r>
            <w:r>
              <w:rPr>
                <w:rFonts w:asciiTheme="minorHAnsi" w:hAnsiTheme="minorHAnsi" w:cstheme="minorHAnsi"/>
              </w:rPr>
              <w:t xml:space="preserve"> coordinador SIG</w:t>
            </w:r>
            <w:r w:rsidR="00C26BB8" w:rsidRPr="004A3ED5">
              <w:rPr>
                <w:rFonts w:asciiTheme="minorHAnsi" w:hAnsiTheme="minorHAnsi" w:cstheme="minorHAnsi"/>
              </w:rPr>
              <w:t xml:space="preserve"> utiliza el </w:t>
            </w:r>
            <w:r w:rsidR="005B7AFE" w:rsidRPr="004A3ED5">
              <w:rPr>
                <w:rFonts w:asciiTheme="minorHAnsi" w:hAnsiTheme="minorHAnsi" w:cstheme="minorHAnsi"/>
                <w:b/>
                <w:bCs/>
              </w:rPr>
              <w:t>SP</w:t>
            </w:r>
            <w:r w:rsidR="00995CAA" w:rsidRPr="004A3ED5">
              <w:rPr>
                <w:rFonts w:asciiTheme="minorHAnsi" w:hAnsiTheme="minorHAnsi" w:cstheme="minorHAnsi"/>
                <w:b/>
                <w:bCs/>
              </w:rPr>
              <w:t>-</w:t>
            </w:r>
            <w:r w:rsidR="00C26BB8" w:rsidRPr="004A3ED5">
              <w:rPr>
                <w:rFonts w:asciiTheme="minorHAnsi" w:hAnsiTheme="minorHAnsi" w:cstheme="minorHAnsi"/>
                <w:b/>
                <w:bCs/>
              </w:rPr>
              <w:t>SIG-</w:t>
            </w:r>
            <w:r w:rsidR="005B7AFE" w:rsidRPr="004A3ED5">
              <w:rPr>
                <w:rFonts w:asciiTheme="minorHAnsi" w:hAnsiTheme="minorHAnsi" w:cstheme="minorHAnsi"/>
                <w:b/>
                <w:bCs/>
              </w:rPr>
              <w:t>P-0</w:t>
            </w:r>
            <w:r w:rsidR="00995CAA" w:rsidRPr="004A3ED5">
              <w:rPr>
                <w:rFonts w:asciiTheme="minorHAnsi" w:hAnsiTheme="minorHAnsi" w:cstheme="minorHAnsi"/>
                <w:b/>
                <w:bCs/>
              </w:rPr>
              <w:t>2</w:t>
            </w:r>
            <w:r w:rsidR="005B7AFE" w:rsidRPr="004A3ED5">
              <w:rPr>
                <w:rFonts w:asciiTheme="minorHAnsi" w:hAnsiTheme="minorHAnsi" w:cstheme="minorHAnsi"/>
                <w:b/>
                <w:bCs/>
              </w:rPr>
              <w:t>-F-01</w:t>
            </w:r>
            <w:r w:rsidR="00C26BB8" w:rsidRPr="004A3ED5">
              <w:rPr>
                <w:rFonts w:asciiTheme="minorHAnsi" w:hAnsiTheme="minorHAnsi" w:cstheme="minorHAnsi"/>
                <w:b/>
                <w:bCs/>
              </w:rPr>
              <w:t xml:space="preserve"> MATRIZ DE EVALUACIÓN DE RIESGOS Y OPORTUNIDADES </w:t>
            </w:r>
            <w:r w:rsidR="00C26BB8" w:rsidRPr="004A3ED5">
              <w:rPr>
                <w:rFonts w:asciiTheme="minorHAnsi" w:hAnsiTheme="minorHAnsi" w:cstheme="minorHAnsi"/>
              </w:rPr>
              <w:t>durante toda la ejecución del presente procedimiento.</w:t>
            </w:r>
          </w:p>
        </w:tc>
      </w:tr>
      <w:tr w:rsidR="005B7AFE" w:rsidRPr="004A3ED5" w14:paraId="5C71FE3D" w14:textId="77777777" w:rsidTr="00A24B08">
        <w:trPr>
          <w:trHeight w:val="140"/>
        </w:trPr>
        <w:tc>
          <w:tcPr>
            <w:tcW w:w="291" w:type="pct"/>
            <w:shd w:val="clear" w:color="auto" w:fill="auto"/>
            <w:vAlign w:val="center"/>
            <w:hideMark/>
          </w:tcPr>
          <w:p w14:paraId="3AE203FF" w14:textId="77777777" w:rsidR="00C26BB8" w:rsidRPr="004A3ED5" w:rsidRDefault="00C26BB8" w:rsidP="004A3ED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4A3ED5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167" w:type="pct"/>
            <w:shd w:val="clear" w:color="auto" w:fill="auto"/>
            <w:vAlign w:val="center"/>
            <w:hideMark/>
          </w:tcPr>
          <w:p w14:paraId="0BC02874" w14:textId="40F930B8" w:rsidR="00C26BB8" w:rsidRPr="004A3ED5" w:rsidRDefault="00C26BB8" w:rsidP="004A3ED5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4A3ED5">
              <w:rPr>
                <w:rFonts w:asciiTheme="minorHAnsi" w:hAnsiTheme="minorHAnsi" w:cstheme="minorHAnsi"/>
              </w:rPr>
              <w:t>Identificación de fallos/ Riesgos</w:t>
            </w:r>
            <w:r w:rsidR="00F77283" w:rsidRPr="004A3ED5">
              <w:rPr>
                <w:rFonts w:asciiTheme="minorHAnsi" w:hAnsiTheme="minorHAnsi" w:cstheme="minorHAnsi"/>
              </w:rPr>
              <w:t xml:space="preserve"> del SIG</w:t>
            </w:r>
          </w:p>
        </w:tc>
        <w:tc>
          <w:tcPr>
            <w:tcW w:w="3542" w:type="pct"/>
            <w:shd w:val="clear" w:color="auto" w:fill="auto"/>
            <w:hideMark/>
          </w:tcPr>
          <w:p w14:paraId="65DCA34F" w14:textId="66B7C175" w:rsidR="00C26BB8" w:rsidRPr="004A3ED5" w:rsidRDefault="008F4641" w:rsidP="004A3ED5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Coordinador SIG y el dueño de proceso:</w:t>
            </w:r>
            <w:r w:rsidRPr="004A3ED5">
              <w:rPr>
                <w:rFonts w:asciiTheme="minorHAnsi" w:hAnsiTheme="minorHAnsi" w:cstheme="minorHAnsi"/>
                <w:b/>
              </w:rPr>
              <w:t xml:space="preserve"> </w:t>
            </w:r>
            <w:r w:rsidR="00C26BB8" w:rsidRPr="004A3ED5">
              <w:rPr>
                <w:rFonts w:asciiTheme="minorHAnsi" w:hAnsiTheme="minorHAnsi" w:cstheme="minorHAnsi"/>
              </w:rPr>
              <w:t xml:space="preserve">Determina los riesgos y/u </w:t>
            </w:r>
            <w:r w:rsidR="00D73AC0" w:rsidRPr="004A3ED5">
              <w:rPr>
                <w:rFonts w:asciiTheme="minorHAnsi" w:hAnsiTheme="minorHAnsi" w:cstheme="minorHAnsi"/>
              </w:rPr>
              <w:t>oportunidades relacionadas</w:t>
            </w:r>
            <w:r w:rsidR="00C26BB8" w:rsidRPr="004A3ED5">
              <w:rPr>
                <w:rFonts w:asciiTheme="minorHAnsi" w:hAnsiTheme="minorHAnsi" w:cstheme="minorHAnsi"/>
              </w:rPr>
              <w:t xml:space="preserve"> a las actividades/ etapas del proceso/ subproceso que son necesarias abordar.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5B7AFE" w:rsidRPr="004A3ED5" w14:paraId="6C19C53D" w14:textId="77777777" w:rsidTr="00A24B08">
        <w:trPr>
          <w:trHeight w:val="140"/>
        </w:trPr>
        <w:tc>
          <w:tcPr>
            <w:tcW w:w="291" w:type="pct"/>
            <w:shd w:val="clear" w:color="auto" w:fill="auto"/>
            <w:vAlign w:val="center"/>
            <w:hideMark/>
          </w:tcPr>
          <w:p w14:paraId="1C33639F" w14:textId="77777777" w:rsidR="00C26BB8" w:rsidRPr="004A3ED5" w:rsidRDefault="00C26BB8" w:rsidP="004A3ED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4A3ED5">
              <w:rPr>
                <w:rFonts w:asciiTheme="minorHAnsi" w:hAnsiTheme="minorHAnsi" w:cstheme="minorHAnsi"/>
              </w:rPr>
              <w:lastRenderedPageBreak/>
              <w:t>3</w:t>
            </w:r>
          </w:p>
        </w:tc>
        <w:tc>
          <w:tcPr>
            <w:tcW w:w="1167" w:type="pct"/>
            <w:shd w:val="clear" w:color="auto" w:fill="auto"/>
            <w:vAlign w:val="center"/>
            <w:hideMark/>
          </w:tcPr>
          <w:p w14:paraId="7A818F18" w14:textId="77777777" w:rsidR="00C26BB8" w:rsidRPr="004A3ED5" w:rsidRDefault="00C26BB8" w:rsidP="004A3ED5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4A3ED5">
              <w:rPr>
                <w:rFonts w:asciiTheme="minorHAnsi" w:hAnsiTheme="minorHAnsi" w:cstheme="minorHAnsi"/>
              </w:rPr>
              <w:t xml:space="preserve">Evaluación del Riesgo Actual  </w:t>
            </w:r>
          </w:p>
        </w:tc>
        <w:tc>
          <w:tcPr>
            <w:tcW w:w="3542" w:type="pct"/>
            <w:shd w:val="clear" w:color="auto" w:fill="auto"/>
            <w:hideMark/>
          </w:tcPr>
          <w:p w14:paraId="575B7EBC" w14:textId="72DACD69" w:rsidR="00C26BB8" w:rsidRPr="004A3ED5" w:rsidRDefault="00C766FC" w:rsidP="004A3ED5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Coordinador SIG y el dueño de proceso</w:t>
            </w:r>
            <w:r w:rsidR="00C26BB8" w:rsidRPr="004A3ED5">
              <w:rPr>
                <w:rFonts w:asciiTheme="minorHAnsi" w:hAnsiTheme="minorHAnsi" w:cstheme="minorHAnsi"/>
                <w:b/>
              </w:rPr>
              <w:t xml:space="preserve">: </w:t>
            </w:r>
            <w:r w:rsidR="00C26BB8" w:rsidRPr="004A3ED5">
              <w:rPr>
                <w:rFonts w:asciiTheme="minorHAnsi" w:hAnsiTheme="minorHAnsi" w:cstheme="minorHAnsi"/>
              </w:rPr>
              <w:t xml:space="preserve">Determina el grado de </w:t>
            </w:r>
            <w:r w:rsidR="006622CF">
              <w:rPr>
                <w:rFonts w:asciiTheme="minorHAnsi" w:hAnsiTheme="minorHAnsi" w:cstheme="minorHAnsi"/>
              </w:rPr>
              <w:t xml:space="preserve">probabilidad y consecuencia </w:t>
            </w:r>
            <w:r w:rsidR="00C26BB8" w:rsidRPr="004A3ED5">
              <w:rPr>
                <w:rFonts w:asciiTheme="minorHAnsi" w:hAnsiTheme="minorHAnsi" w:cstheme="minorHAnsi"/>
              </w:rPr>
              <w:t xml:space="preserve">utilizando las </w:t>
            </w:r>
            <w:r w:rsidR="00C26BB8" w:rsidRPr="004A3ED5">
              <w:rPr>
                <w:rFonts w:asciiTheme="minorHAnsi" w:hAnsiTheme="minorHAnsi" w:cstheme="minorHAnsi"/>
                <w:b/>
              </w:rPr>
              <w:t>Tablas 1 y 2</w:t>
            </w:r>
            <w:r w:rsidR="00163318">
              <w:rPr>
                <w:rFonts w:asciiTheme="minorHAnsi" w:hAnsiTheme="minorHAnsi" w:cstheme="minorHAnsi"/>
                <w:b/>
              </w:rPr>
              <w:t xml:space="preserve"> (Anexos).</w:t>
            </w:r>
          </w:p>
        </w:tc>
      </w:tr>
      <w:tr w:rsidR="005B7AFE" w:rsidRPr="004A3ED5" w14:paraId="18987E53" w14:textId="77777777" w:rsidTr="00A24B08">
        <w:trPr>
          <w:trHeight w:val="140"/>
        </w:trPr>
        <w:tc>
          <w:tcPr>
            <w:tcW w:w="291" w:type="pct"/>
            <w:shd w:val="clear" w:color="auto" w:fill="auto"/>
            <w:vAlign w:val="center"/>
            <w:hideMark/>
          </w:tcPr>
          <w:p w14:paraId="33B0B849" w14:textId="77777777" w:rsidR="00C26BB8" w:rsidRPr="004A3ED5" w:rsidRDefault="00C26BB8" w:rsidP="004A3ED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4A3ED5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167" w:type="pct"/>
            <w:shd w:val="clear" w:color="auto" w:fill="auto"/>
            <w:vAlign w:val="center"/>
            <w:hideMark/>
          </w:tcPr>
          <w:p w14:paraId="1D9A9D91" w14:textId="77777777" w:rsidR="00C26BB8" w:rsidRPr="004A3ED5" w:rsidRDefault="00C26BB8" w:rsidP="004A3ED5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4A3ED5">
              <w:rPr>
                <w:rFonts w:asciiTheme="minorHAnsi" w:hAnsiTheme="minorHAnsi" w:cstheme="minorHAnsi"/>
              </w:rPr>
              <w:t>Determinación de la significancia del Riesgo Actual</w:t>
            </w:r>
          </w:p>
        </w:tc>
        <w:tc>
          <w:tcPr>
            <w:tcW w:w="3542" w:type="pct"/>
            <w:shd w:val="clear" w:color="auto" w:fill="auto"/>
            <w:hideMark/>
          </w:tcPr>
          <w:p w14:paraId="4D6AE322" w14:textId="17C3146E" w:rsidR="00C26BB8" w:rsidRPr="004A3ED5" w:rsidRDefault="00C766FC" w:rsidP="004A3ED5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Coordinador SIG y el dueño de proceso</w:t>
            </w:r>
            <w:r w:rsidRPr="004A3ED5">
              <w:rPr>
                <w:rFonts w:asciiTheme="minorHAnsi" w:hAnsiTheme="minorHAnsi" w:cstheme="minorHAnsi"/>
                <w:b/>
              </w:rPr>
              <w:t xml:space="preserve">: </w:t>
            </w:r>
            <w:r w:rsidR="00C26BB8" w:rsidRPr="004A3ED5">
              <w:rPr>
                <w:rFonts w:asciiTheme="minorHAnsi" w:hAnsiTheme="minorHAnsi" w:cstheme="minorHAnsi"/>
              </w:rPr>
              <w:t xml:space="preserve">Determina el </w:t>
            </w:r>
            <w:r w:rsidR="006622CF">
              <w:rPr>
                <w:rFonts w:asciiTheme="minorHAnsi" w:hAnsiTheme="minorHAnsi" w:cstheme="minorHAnsi"/>
              </w:rPr>
              <w:t>nivel del riesgo</w:t>
            </w:r>
            <w:r w:rsidR="00C26BB8" w:rsidRPr="004A3ED5">
              <w:rPr>
                <w:rFonts w:asciiTheme="minorHAnsi" w:hAnsiTheme="minorHAnsi" w:cstheme="minorHAnsi"/>
              </w:rPr>
              <w:t xml:space="preserve"> aplicando la </w:t>
            </w:r>
            <w:r w:rsidR="00C26BB8" w:rsidRPr="004A3ED5">
              <w:rPr>
                <w:rFonts w:asciiTheme="minorHAnsi" w:hAnsiTheme="minorHAnsi" w:cstheme="minorHAnsi"/>
                <w:b/>
              </w:rPr>
              <w:t>Tabla 3.</w:t>
            </w:r>
          </w:p>
        </w:tc>
      </w:tr>
      <w:tr w:rsidR="005B7AFE" w:rsidRPr="004A3ED5" w14:paraId="4CE1ADE7" w14:textId="77777777" w:rsidTr="00A24B08">
        <w:trPr>
          <w:trHeight w:val="140"/>
        </w:trPr>
        <w:tc>
          <w:tcPr>
            <w:tcW w:w="291" w:type="pct"/>
            <w:shd w:val="clear" w:color="auto" w:fill="auto"/>
            <w:vAlign w:val="center"/>
            <w:hideMark/>
          </w:tcPr>
          <w:p w14:paraId="2D32EA01" w14:textId="77777777" w:rsidR="00C26BB8" w:rsidRPr="004A3ED5" w:rsidRDefault="00C26BB8" w:rsidP="004A3ED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4A3ED5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167" w:type="pct"/>
            <w:shd w:val="clear" w:color="auto" w:fill="auto"/>
            <w:vAlign w:val="center"/>
            <w:hideMark/>
          </w:tcPr>
          <w:p w14:paraId="1547F684" w14:textId="77777777" w:rsidR="00C26BB8" w:rsidRPr="004A3ED5" w:rsidRDefault="00C26BB8" w:rsidP="004A3ED5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4A3ED5">
              <w:rPr>
                <w:rFonts w:asciiTheme="minorHAnsi" w:hAnsiTheme="minorHAnsi" w:cstheme="minorHAnsi"/>
              </w:rPr>
              <w:t>Tratamiento del Riesgo</w:t>
            </w:r>
          </w:p>
        </w:tc>
        <w:tc>
          <w:tcPr>
            <w:tcW w:w="3542" w:type="pct"/>
            <w:shd w:val="clear" w:color="auto" w:fill="auto"/>
            <w:hideMark/>
          </w:tcPr>
          <w:p w14:paraId="04C8EABE" w14:textId="72AC6682" w:rsidR="00C26BB8" w:rsidRPr="004A3ED5" w:rsidRDefault="00DB7638" w:rsidP="004A3ED5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Coordinador SIG y el dueño de proceso</w:t>
            </w:r>
            <w:r w:rsidRPr="004A3ED5">
              <w:rPr>
                <w:rFonts w:asciiTheme="minorHAnsi" w:hAnsiTheme="minorHAnsi" w:cstheme="minorHAnsi"/>
                <w:b/>
              </w:rPr>
              <w:t xml:space="preserve">: </w:t>
            </w:r>
            <w:r w:rsidR="00C26BB8" w:rsidRPr="004A3ED5">
              <w:rPr>
                <w:rFonts w:asciiTheme="minorHAnsi" w:hAnsiTheme="minorHAnsi" w:cstheme="minorHAnsi"/>
              </w:rPr>
              <w:t xml:space="preserve">Según el nivel de riesgo identificado en el punto anterior, </w:t>
            </w:r>
            <w:r w:rsidR="00A367F3">
              <w:rPr>
                <w:rFonts w:asciiTheme="minorHAnsi" w:hAnsiTheme="minorHAnsi" w:cstheme="minorHAnsi"/>
              </w:rPr>
              <w:t xml:space="preserve">deberán </w:t>
            </w:r>
            <w:r w:rsidR="00C26BB8" w:rsidRPr="004A3ED5">
              <w:rPr>
                <w:rFonts w:asciiTheme="minorHAnsi" w:hAnsiTheme="minorHAnsi" w:cstheme="minorHAnsi"/>
              </w:rPr>
              <w:t>tomar tratamiento sobre los riesgos significativos y moderados considerando:</w:t>
            </w:r>
          </w:p>
          <w:p w14:paraId="2AE224C3" w14:textId="67BD5959" w:rsidR="00C26BB8" w:rsidRPr="007E0BBC" w:rsidRDefault="00C26BB8" w:rsidP="004A3ED5">
            <w:pPr>
              <w:pStyle w:val="Prrafodelista"/>
              <w:numPr>
                <w:ilvl w:val="0"/>
                <w:numId w:val="34"/>
              </w:numPr>
              <w:spacing w:after="0" w:line="276" w:lineRule="auto"/>
              <w:ind w:left="311" w:hanging="284"/>
              <w:jc w:val="both"/>
              <w:rPr>
                <w:rFonts w:asciiTheme="minorHAnsi" w:hAnsiTheme="minorHAnsi" w:cstheme="minorHAnsi"/>
              </w:rPr>
            </w:pPr>
            <w:proofErr w:type="gramStart"/>
            <w:r w:rsidRPr="007E0BBC">
              <w:rPr>
                <w:rFonts w:asciiTheme="minorHAnsi" w:hAnsiTheme="minorHAnsi" w:cstheme="minorHAnsi"/>
              </w:rPr>
              <w:t>Acciones</w:t>
            </w:r>
            <w:r w:rsidR="00E55208" w:rsidRPr="007E0BBC">
              <w:rPr>
                <w:rFonts w:asciiTheme="minorHAnsi" w:hAnsiTheme="minorHAnsi" w:cstheme="minorHAnsi"/>
              </w:rPr>
              <w:t xml:space="preserve"> </w:t>
            </w:r>
            <w:r w:rsidRPr="007E0BBC">
              <w:rPr>
                <w:rFonts w:asciiTheme="minorHAnsi" w:hAnsiTheme="minorHAnsi" w:cstheme="minorHAnsi"/>
              </w:rPr>
              <w:t xml:space="preserve">a </w:t>
            </w:r>
            <w:r w:rsidR="007E0BBC">
              <w:rPr>
                <w:rFonts w:asciiTheme="minorHAnsi" w:hAnsiTheme="minorHAnsi" w:cstheme="minorHAnsi"/>
              </w:rPr>
              <w:t>realizar</w:t>
            </w:r>
            <w:proofErr w:type="gramEnd"/>
            <w:r w:rsidR="007E0BBC">
              <w:rPr>
                <w:rFonts w:asciiTheme="minorHAnsi" w:hAnsiTheme="minorHAnsi" w:cstheme="minorHAnsi"/>
              </w:rPr>
              <w:t>:</w:t>
            </w:r>
            <w:r w:rsidRPr="007E0BBC">
              <w:rPr>
                <w:rFonts w:asciiTheme="minorHAnsi" w:hAnsiTheme="minorHAnsi" w:cstheme="minorHAnsi"/>
              </w:rPr>
              <w:t xml:space="preserve"> Se deben establecer controles operacionales para evitar que estos se materialicen o que en el caso de que así sea, su impacto sea menor. </w:t>
            </w:r>
          </w:p>
          <w:p w14:paraId="49A7FEAA" w14:textId="46515DFF" w:rsidR="00A24B08" w:rsidRPr="00D31912" w:rsidRDefault="00E55208" w:rsidP="003F56D8">
            <w:pPr>
              <w:pStyle w:val="Prrafodelista"/>
              <w:numPr>
                <w:ilvl w:val="0"/>
                <w:numId w:val="34"/>
              </w:numPr>
              <w:spacing w:after="0" w:line="276" w:lineRule="auto"/>
              <w:ind w:left="311" w:hanging="284"/>
              <w:rPr>
                <w:rFonts w:asciiTheme="minorHAnsi" w:hAnsiTheme="minorHAnsi" w:cstheme="minorHAnsi"/>
              </w:rPr>
            </w:pPr>
            <w:r w:rsidRPr="007E0BBC">
              <w:rPr>
                <w:rFonts w:asciiTheme="minorHAnsi" w:hAnsiTheme="minorHAnsi" w:cstheme="minorHAnsi"/>
              </w:rPr>
              <w:t>El dueño del proceso es el r</w:t>
            </w:r>
            <w:r w:rsidR="00C26BB8" w:rsidRPr="007E0BBC">
              <w:rPr>
                <w:rFonts w:asciiTheme="minorHAnsi" w:hAnsiTheme="minorHAnsi" w:cstheme="minorHAnsi"/>
              </w:rPr>
              <w:t>esponsable de la implementación</w:t>
            </w:r>
            <w:r>
              <w:rPr>
                <w:rFonts w:asciiTheme="minorHAnsi" w:hAnsiTheme="minorHAnsi" w:cstheme="minorHAnsi"/>
                <w:u w:val="single"/>
              </w:rPr>
              <w:t>,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26BB8" w:rsidRPr="004A3ED5">
              <w:rPr>
                <w:rFonts w:asciiTheme="minorHAnsi" w:hAnsiTheme="minorHAnsi" w:cstheme="minorHAnsi"/>
              </w:rPr>
              <w:t>de las acciones propuestas</w:t>
            </w:r>
            <w:r w:rsidR="003F56D8">
              <w:rPr>
                <w:rFonts w:asciiTheme="minorHAnsi" w:hAnsiTheme="minorHAnsi" w:cstheme="minorHAnsi"/>
              </w:rPr>
              <w:t xml:space="preserve"> y hacer seguimiento.</w:t>
            </w:r>
          </w:p>
        </w:tc>
      </w:tr>
      <w:tr w:rsidR="005B7AFE" w:rsidRPr="004A3ED5" w14:paraId="7532945B" w14:textId="77777777" w:rsidTr="00A24B08">
        <w:trPr>
          <w:trHeight w:val="1814"/>
        </w:trPr>
        <w:tc>
          <w:tcPr>
            <w:tcW w:w="291" w:type="pct"/>
            <w:shd w:val="clear" w:color="auto" w:fill="auto"/>
            <w:vAlign w:val="center"/>
            <w:hideMark/>
          </w:tcPr>
          <w:p w14:paraId="54656354" w14:textId="695883FF" w:rsidR="00C26BB8" w:rsidRPr="004A3ED5" w:rsidRDefault="00480C62" w:rsidP="004A3ED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167" w:type="pct"/>
            <w:shd w:val="clear" w:color="auto" w:fill="auto"/>
            <w:vAlign w:val="center"/>
            <w:hideMark/>
          </w:tcPr>
          <w:p w14:paraId="50A071B2" w14:textId="36DF5619" w:rsidR="00C26BB8" w:rsidRPr="004A3ED5" w:rsidRDefault="00480C62" w:rsidP="004A3ED5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Evaluación de las acciones para tratamiento sobre riesgo</w:t>
            </w:r>
          </w:p>
        </w:tc>
        <w:tc>
          <w:tcPr>
            <w:tcW w:w="3542" w:type="pct"/>
            <w:shd w:val="clear" w:color="auto" w:fill="auto"/>
            <w:hideMark/>
          </w:tcPr>
          <w:p w14:paraId="36368DE2" w14:textId="65B88B44" w:rsidR="00C26BB8" w:rsidRPr="004A3ED5" w:rsidRDefault="002F2A9D" w:rsidP="004A3ED5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4A3ED5">
              <w:rPr>
                <w:rFonts w:asciiTheme="minorHAnsi" w:hAnsiTheme="minorHAnsi" w:cstheme="minorHAnsi"/>
                <w:b/>
              </w:rPr>
              <w:t>Coordinador</w:t>
            </w:r>
            <w:r w:rsidR="00C26BB8" w:rsidRPr="004A3ED5">
              <w:rPr>
                <w:rFonts w:asciiTheme="minorHAnsi" w:hAnsiTheme="minorHAnsi" w:cstheme="minorHAnsi"/>
                <w:b/>
              </w:rPr>
              <w:t xml:space="preserve"> del SIG: </w:t>
            </w:r>
            <w:r w:rsidR="002B4DFF">
              <w:rPr>
                <w:rFonts w:asciiTheme="minorHAnsi" w:hAnsiTheme="minorHAnsi" w:cstheme="minorHAnsi"/>
              </w:rPr>
              <w:t>Analiza</w:t>
            </w:r>
            <w:r w:rsidR="00C26BB8" w:rsidRPr="004A3ED5">
              <w:rPr>
                <w:rFonts w:asciiTheme="minorHAnsi" w:hAnsiTheme="minorHAnsi" w:cstheme="minorHAnsi"/>
              </w:rPr>
              <w:t xml:space="preserve"> la eficacia del tratamiento del riesgo.</w:t>
            </w:r>
          </w:p>
          <w:p w14:paraId="65EDF73C" w14:textId="0D0BBCCB" w:rsidR="00C26BB8" w:rsidRPr="002B4DFF" w:rsidRDefault="00C26BB8" w:rsidP="004A3ED5">
            <w:pPr>
              <w:spacing w:line="276" w:lineRule="auto"/>
              <w:rPr>
                <w:rFonts w:asciiTheme="minorHAnsi" w:hAnsiTheme="minorHAnsi" w:cstheme="minorHAnsi"/>
                <w:iCs/>
              </w:rPr>
            </w:pPr>
          </w:p>
        </w:tc>
      </w:tr>
    </w:tbl>
    <w:p w14:paraId="3930D7D7" w14:textId="0794A654" w:rsidR="00EB6214" w:rsidRDefault="00EB6214" w:rsidP="004A3ED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jc w:val="both"/>
        <w:rPr>
          <w:rFonts w:asciiTheme="minorHAnsi" w:hAnsiTheme="minorHAnsi" w:cstheme="minorHAnsi"/>
        </w:rPr>
      </w:pPr>
    </w:p>
    <w:p w14:paraId="724CD4C9" w14:textId="77777777" w:rsidR="003B7375" w:rsidRPr="004A3ED5" w:rsidRDefault="003B7375" w:rsidP="004A3ED5">
      <w:pPr>
        <w:pStyle w:val="Ttulo2"/>
        <w:widowControl w:val="0"/>
        <w:numPr>
          <w:ilvl w:val="0"/>
          <w:numId w:val="26"/>
        </w:numPr>
        <w:tabs>
          <w:tab w:val="left" w:pos="-3420"/>
        </w:tabs>
        <w:autoSpaceDE/>
        <w:autoSpaceDN/>
        <w:adjustRightInd/>
        <w:spacing w:after="160" w:line="276" w:lineRule="auto"/>
        <w:ind w:left="284" w:hanging="284"/>
        <w:rPr>
          <w:rFonts w:asciiTheme="minorHAnsi" w:eastAsia="Times New Roman" w:hAnsiTheme="minorHAnsi"/>
          <w:bCs w:val="0"/>
          <w:lang w:val="es-ES" w:eastAsia="es-ES"/>
        </w:rPr>
      </w:pPr>
      <w:r w:rsidRPr="004A3ED5">
        <w:rPr>
          <w:rFonts w:asciiTheme="minorHAnsi" w:eastAsia="Times New Roman" w:hAnsiTheme="minorHAnsi"/>
          <w:bCs w:val="0"/>
          <w:lang w:val="es-ES" w:eastAsia="es-ES"/>
        </w:rPr>
        <w:t>INFORMACIÓN DOCUMENTADA</w:t>
      </w:r>
    </w:p>
    <w:p w14:paraId="035E1163" w14:textId="1BBB004A" w:rsidR="003B7375" w:rsidRPr="004A3ED5" w:rsidRDefault="00FA1E74" w:rsidP="004A3ED5">
      <w:pPr>
        <w:spacing w:after="0" w:line="276" w:lineRule="auto"/>
        <w:jc w:val="both"/>
        <w:rPr>
          <w:rFonts w:asciiTheme="minorHAnsi" w:hAnsiTheme="minorHAnsi" w:cstheme="minorHAnsi"/>
          <w:iCs/>
          <w:lang w:val="es-MX"/>
        </w:rPr>
      </w:pPr>
      <w:r w:rsidRPr="004A3ED5">
        <w:rPr>
          <w:b/>
          <w:i/>
        </w:rPr>
        <w:t>SP-SIG-P</w:t>
      </w:r>
      <w:r w:rsidRPr="004A3ED5">
        <w:rPr>
          <w:rFonts w:asciiTheme="minorHAnsi" w:hAnsiTheme="minorHAnsi" w:cstheme="minorHAnsi"/>
          <w:b/>
          <w:i/>
        </w:rPr>
        <w:t>-0</w:t>
      </w:r>
      <w:r w:rsidR="005B7AFE" w:rsidRPr="004A3ED5">
        <w:rPr>
          <w:rFonts w:asciiTheme="minorHAnsi" w:hAnsiTheme="minorHAnsi" w:cstheme="minorHAnsi"/>
          <w:b/>
          <w:i/>
        </w:rPr>
        <w:t>2</w:t>
      </w:r>
      <w:r w:rsidRPr="004A3ED5">
        <w:rPr>
          <w:rFonts w:asciiTheme="minorHAnsi" w:hAnsiTheme="minorHAnsi" w:cstheme="minorHAnsi"/>
          <w:b/>
          <w:i/>
        </w:rPr>
        <w:t xml:space="preserve">-F-01 </w:t>
      </w:r>
      <w:r w:rsidR="005B7AFE" w:rsidRPr="004A3ED5">
        <w:rPr>
          <w:rFonts w:asciiTheme="minorHAnsi" w:hAnsiTheme="minorHAnsi" w:cstheme="minorHAnsi"/>
          <w:i/>
        </w:rPr>
        <w:t>Matriz de Riesgos y Oportunidades</w:t>
      </w:r>
      <w:r w:rsidR="003B7375" w:rsidRPr="004A3ED5">
        <w:rPr>
          <w:rFonts w:asciiTheme="minorHAnsi" w:hAnsiTheme="minorHAnsi" w:cstheme="minorHAnsi"/>
          <w:iCs/>
          <w:lang w:val="es-MX"/>
        </w:rPr>
        <w:t xml:space="preserve">   </w:t>
      </w:r>
    </w:p>
    <w:p w14:paraId="155BBADF" w14:textId="55F21E85" w:rsidR="005B7AFE" w:rsidRDefault="005B7AFE" w:rsidP="004A3ED5">
      <w:pPr>
        <w:spacing w:after="0" w:line="276" w:lineRule="auto"/>
        <w:jc w:val="both"/>
        <w:rPr>
          <w:rFonts w:asciiTheme="minorHAnsi" w:hAnsiTheme="minorHAnsi" w:cstheme="minorHAnsi"/>
          <w:i/>
          <w:lang w:val="es-MX"/>
        </w:rPr>
      </w:pPr>
      <w:r w:rsidRPr="004A3ED5">
        <w:rPr>
          <w:rFonts w:asciiTheme="minorHAnsi" w:hAnsiTheme="minorHAnsi" w:cstheme="minorHAnsi"/>
          <w:b/>
          <w:bCs/>
          <w:i/>
          <w:lang w:val="es-MX"/>
        </w:rPr>
        <w:t>SP-SIG-P-</w:t>
      </w:r>
      <w:r w:rsidR="004A3ED5" w:rsidRPr="004A3ED5">
        <w:rPr>
          <w:rFonts w:asciiTheme="minorHAnsi" w:hAnsiTheme="minorHAnsi" w:cstheme="minorHAnsi"/>
          <w:b/>
          <w:bCs/>
          <w:i/>
          <w:lang w:val="es-MX"/>
        </w:rPr>
        <w:t>06-F-01</w:t>
      </w:r>
      <w:r w:rsidRPr="004A3ED5">
        <w:rPr>
          <w:rFonts w:asciiTheme="minorHAnsi" w:hAnsiTheme="minorHAnsi" w:cstheme="minorHAnsi"/>
          <w:b/>
          <w:bCs/>
          <w:i/>
          <w:lang w:val="es-MX"/>
        </w:rPr>
        <w:t xml:space="preserve"> </w:t>
      </w:r>
      <w:r w:rsidRPr="004A3ED5">
        <w:rPr>
          <w:rFonts w:asciiTheme="minorHAnsi" w:hAnsiTheme="minorHAnsi" w:cstheme="minorHAnsi"/>
          <w:i/>
          <w:lang w:val="es-MX"/>
        </w:rPr>
        <w:t>Solicitud</w:t>
      </w:r>
      <w:r w:rsidRPr="004A3ED5">
        <w:rPr>
          <w:rFonts w:asciiTheme="minorHAnsi" w:hAnsiTheme="minorHAnsi" w:cstheme="minorHAnsi"/>
          <w:b/>
          <w:bCs/>
          <w:i/>
          <w:lang w:val="es-MX"/>
        </w:rPr>
        <w:t xml:space="preserve"> </w:t>
      </w:r>
      <w:r w:rsidRPr="004A3ED5">
        <w:rPr>
          <w:rFonts w:asciiTheme="minorHAnsi" w:hAnsiTheme="minorHAnsi" w:cstheme="minorHAnsi"/>
          <w:i/>
          <w:lang w:val="es-MX"/>
        </w:rPr>
        <w:t xml:space="preserve">de Acción </w:t>
      </w:r>
      <w:r w:rsidR="002B4DFF">
        <w:rPr>
          <w:rFonts w:asciiTheme="minorHAnsi" w:hAnsiTheme="minorHAnsi" w:cstheme="minorHAnsi"/>
          <w:i/>
          <w:lang w:val="es-MX"/>
        </w:rPr>
        <w:t>Correctiva</w:t>
      </w:r>
    </w:p>
    <w:p w14:paraId="52685513" w14:textId="77777777" w:rsidR="004A3ED5" w:rsidRPr="004A3ED5" w:rsidRDefault="004A3ED5" w:rsidP="004A3ED5">
      <w:pPr>
        <w:spacing w:after="0" w:line="276" w:lineRule="auto"/>
        <w:jc w:val="both"/>
        <w:rPr>
          <w:rFonts w:asciiTheme="minorHAnsi" w:hAnsiTheme="minorHAnsi" w:cstheme="minorHAnsi"/>
          <w:b/>
          <w:bCs/>
          <w:i/>
          <w:lang w:val="es-MX"/>
        </w:rPr>
      </w:pPr>
    </w:p>
    <w:p w14:paraId="4ACDC7C0" w14:textId="30635E32" w:rsidR="003B7375" w:rsidRPr="004A3ED5" w:rsidRDefault="003B7375" w:rsidP="004A3ED5">
      <w:pPr>
        <w:pStyle w:val="Ttulo2"/>
        <w:widowControl w:val="0"/>
        <w:tabs>
          <w:tab w:val="left" w:pos="-3420"/>
        </w:tabs>
        <w:autoSpaceDE/>
        <w:autoSpaceDN/>
        <w:adjustRightInd/>
        <w:spacing w:after="160" w:line="276" w:lineRule="auto"/>
        <w:ind w:left="0"/>
        <w:rPr>
          <w:rFonts w:asciiTheme="minorHAnsi" w:eastAsia="Times New Roman" w:hAnsiTheme="minorHAnsi"/>
          <w:bCs w:val="0"/>
          <w:lang w:val="es-ES" w:eastAsia="es-ES"/>
        </w:rPr>
      </w:pPr>
    </w:p>
    <w:p w14:paraId="3E7E266E" w14:textId="77777777" w:rsidR="003B7375" w:rsidRDefault="003B7375" w:rsidP="004A3ED5">
      <w:pPr>
        <w:pStyle w:val="Ttulo2"/>
        <w:widowControl w:val="0"/>
        <w:numPr>
          <w:ilvl w:val="0"/>
          <w:numId w:val="26"/>
        </w:numPr>
        <w:tabs>
          <w:tab w:val="left" w:pos="-3420"/>
        </w:tabs>
        <w:autoSpaceDE/>
        <w:autoSpaceDN/>
        <w:adjustRightInd/>
        <w:spacing w:after="160" w:line="276" w:lineRule="auto"/>
        <w:ind w:left="284" w:hanging="284"/>
        <w:rPr>
          <w:rFonts w:asciiTheme="minorHAnsi" w:eastAsia="Times New Roman" w:hAnsiTheme="minorHAnsi"/>
          <w:bCs w:val="0"/>
          <w:lang w:val="es-ES" w:eastAsia="es-ES"/>
        </w:rPr>
      </w:pPr>
      <w:r w:rsidRPr="004A3ED5">
        <w:rPr>
          <w:rFonts w:asciiTheme="minorHAnsi" w:eastAsia="Times New Roman" w:hAnsiTheme="minorHAnsi"/>
          <w:bCs w:val="0"/>
          <w:lang w:val="es-ES" w:eastAsia="es-ES"/>
        </w:rPr>
        <w:t>ANEXO</w:t>
      </w:r>
    </w:p>
    <w:p w14:paraId="0AF7CB6B" w14:textId="77777777" w:rsidR="004B42EE" w:rsidRDefault="004B42EE" w:rsidP="004B42EE">
      <w:pPr>
        <w:rPr>
          <w:lang w:val="es-ES" w:eastAsia="es-ES"/>
        </w:rPr>
      </w:pPr>
    </w:p>
    <w:p w14:paraId="3CA60292" w14:textId="77777777" w:rsidR="004B42EE" w:rsidRDefault="004B42EE" w:rsidP="004B42EE">
      <w:pPr>
        <w:rPr>
          <w:lang w:val="es-ES" w:eastAsia="es-ES"/>
        </w:rPr>
      </w:pPr>
    </w:p>
    <w:p w14:paraId="4A50AC60" w14:textId="77777777" w:rsidR="004B42EE" w:rsidRDefault="004B42EE" w:rsidP="004B42EE">
      <w:pPr>
        <w:rPr>
          <w:lang w:val="es-ES" w:eastAsia="es-ES"/>
        </w:rPr>
      </w:pPr>
    </w:p>
    <w:p w14:paraId="3C05CD9E" w14:textId="77777777" w:rsidR="004B42EE" w:rsidRDefault="004B42EE" w:rsidP="004B42EE">
      <w:pPr>
        <w:rPr>
          <w:lang w:val="es-ES" w:eastAsia="es-ES"/>
        </w:rPr>
      </w:pPr>
    </w:p>
    <w:p w14:paraId="3EB67C8F" w14:textId="77777777" w:rsidR="004B42EE" w:rsidRDefault="004B42EE" w:rsidP="004B42EE">
      <w:pPr>
        <w:rPr>
          <w:lang w:val="es-ES" w:eastAsia="es-ES"/>
        </w:rPr>
      </w:pPr>
    </w:p>
    <w:p w14:paraId="05899A40" w14:textId="77777777" w:rsidR="004B42EE" w:rsidRPr="004B42EE" w:rsidRDefault="004B42EE" w:rsidP="004B42EE">
      <w:pPr>
        <w:rPr>
          <w:lang w:val="es-ES" w:eastAsia="es-ES"/>
        </w:rPr>
      </w:pPr>
    </w:p>
    <w:p w14:paraId="3528A819" w14:textId="7EDBEB5A" w:rsidR="005B7AFE" w:rsidRPr="004A3ED5" w:rsidRDefault="005B7AFE" w:rsidP="004A3ED5">
      <w:pPr>
        <w:spacing w:after="0" w:line="276" w:lineRule="auto"/>
        <w:jc w:val="center"/>
        <w:rPr>
          <w:b/>
        </w:rPr>
      </w:pPr>
      <w:r w:rsidRPr="004A3ED5">
        <w:rPr>
          <w:b/>
        </w:rPr>
        <w:lastRenderedPageBreak/>
        <w:t xml:space="preserve">ANEXO </w:t>
      </w:r>
      <w:r w:rsidR="00B2373F" w:rsidRPr="004A3ED5">
        <w:rPr>
          <w:b/>
        </w:rPr>
        <w:t>N°</w:t>
      </w:r>
      <w:r w:rsidR="00DD4372" w:rsidRPr="004A3ED5">
        <w:rPr>
          <w:b/>
        </w:rPr>
        <w:t>0</w:t>
      </w:r>
      <w:r w:rsidRPr="004A3ED5">
        <w:rPr>
          <w:b/>
        </w:rPr>
        <w:t xml:space="preserve">1: </w:t>
      </w:r>
      <w:r w:rsidR="00B2373F" w:rsidRPr="004A3ED5">
        <w:rPr>
          <w:b/>
        </w:rPr>
        <w:t xml:space="preserve">CRITERIOS DE </w:t>
      </w:r>
      <w:r w:rsidR="00D4614A" w:rsidRPr="004A3ED5">
        <w:rPr>
          <w:b/>
        </w:rPr>
        <w:t>PROBABILIDAD Y CONSECUENCIA</w:t>
      </w:r>
    </w:p>
    <w:p w14:paraId="73C59AB3" w14:textId="27218ED7" w:rsidR="005B7AFE" w:rsidRPr="004A3ED5" w:rsidRDefault="005B7AFE" w:rsidP="004A3ED5">
      <w:pPr>
        <w:spacing w:after="0" w:line="276" w:lineRule="auto"/>
        <w:jc w:val="center"/>
        <w:rPr>
          <w:b/>
        </w:rPr>
      </w:pPr>
      <w:r w:rsidRPr="004A3ED5">
        <w:rPr>
          <w:b/>
        </w:rPr>
        <w:t>Tabla</w:t>
      </w:r>
      <w:r w:rsidR="00B2373F" w:rsidRPr="004A3ED5">
        <w:rPr>
          <w:b/>
        </w:rPr>
        <w:t xml:space="preserve"> N°</w:t>
      </w:r>
      <w:r w:rsidR="00D4614A" w:rsidRPr="004A3ED5">
        <w:rPr>
          <w:b/>
        </w:rPr>
        <w:t>0</w:t>
      </w:r>
      <w:r w:rsidRPr="004A3ED5">
        <w:rPr>
          <w:b/>
        </w:rPr>
        <w:t xml:space="preserve">1: Criterios de </w:t>
      </w:r>
      <w:r w:rsidR="00D4614A" w:rsidRPr="004A3ED5">
        <w:rPr>
          <w:b/>
        </w:rPr>
        <w:t>Probabilidad</w:t>
      </w:r>
    </w:p>
    <w:tbl>
      <w:tblPr>
        <w:tblW w:w="85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4640"/>
        <w:gridCol w:w="2060"/>
      </w:tblGrid>
      <w:tr w:rsidR="00D4614A" w:rsidRPr="004A3ED5" w14:paraId="167775F9" w14:textId="77777777" w:rsidTr="00D4614A">
        <w:trPr>
          <w:trHeight w:val="675"/>
          <w:jc w:val="center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noWrap/>
            <w:vAlign w:val="center"/>
            <w:hideMark/>
          </w:tcPr>
          <w:p w14:paraId="39D53F61" w14:textId="77777777" w:rsidR="00D4614A" w:rsidRPr="004A3ED5" w:rsidRDefault="00D4614A" w:rsidP="004A3ED5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lang w:eastAsia="es-PE"/>
              </w:rPr>
            </w:pPr>
            <w:r w:rsidRPr="004A3ED5">
              <w:rPr>
                <w:rFonts w:eastAsia="Times New Roman"/>
                <w:b/>
                <w:bCs/>
                <w:color w:val="000000"/>
                <w:lang w:eastAsia="es-PE"/>
              </w:rPr>
              <w:t>Probabilidad</w:t>
            </w:r>
          </w:p>
        </w:tc>
        <w:tc>
          <w:tcPr>
            <w:tcW w:w="4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noWrap/>
            <w:vAlign w:val="center"/>
            <w:hideMark/>
          </w:tcPr>
          <w:p w14:paraId="44ED4D58" w14:textId="77777777" w:rsidR="00D4614A" w:rsidRPr="004A3ED5" w:rsidRDefault="00D4614A" w:rsidP="004A3ED5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lang w:eastAsia="es-PE"/>
              </w:rPr>
            </w:pPr>
            <w:r w:rsidRPr="004A3ED5">
              <w:rPr>
                <w:rFonts w:eastAsia="Times New Roman"/>
                <w:b/>
                <w:bCs/>
                <w:color w:val="000000"/>
                <w:lang w:eastAsia="es-PE"/>
              </w:rPr>
              <w:t>Descripción</w:t>
            </w:r>
          </w:p>
        </w:tc>
        <w:tc>
          <w:tcPr>
            <w:tcW w:w="2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  <w:hideMark/>
          </w:tcPr>
          <w:p w14:paraId="5EBD1264" w14:textId="77777777" w:rsidR="00D4614A" w:rsidRPr="004A3ED5" w:rsidRDefault="00D4614A" w:rsidP="004A3ED5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lang w:eastAsia="es-PE"/>
              </w:rPr>
            </w:pPr>
            <w:r w:rsidRPr="004A3ED5">
              <w:rPr>
                <w:rFonts w:eastAsia="Times New Roman"/>
                <w:b/>
                <w:bCs/>
                <w:color w:val="000000"/>
                <w:lang w:eastAsia="es-PE"/>
              </w:rPr>
              <w:t>Nivel de probabilidad</w:t>
            </w:r>
          </w:p>
        </w:tc>
      </w:tr>
      <w:tr w:rsidR="00D4614A" w:rsidRPr="004A3ED5" w14:paraId="2B2FEF2F" w14:textId="77777777" w:rsidTr="00D4614A">
        <w:trPr>
          <w:trHeight w:val="930"/>
          <w:jc w:val="center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FF59DA8" w14:textId="77777777" w:rsidR="00D4614A" w:rsidRPr="004A3ED5" w:rsidRDefault="00D4614A" w:rsidP="004A3ED5">
            <w:pPr>
              <w:spacing w:after="0" w:line="276" w:lineRule="auto"/>
              <w:jc w:val="center"/>
              <w:rPr>
                <w:rFonts w:eastAsia="Times New Roman"/>
                <w:color w:val="000000"/>
                <w:lang w:eastAsia="es-PE"/>
              </w:rPr>
            </w:pPr>
            <w:r w:rsidRPr="004A3ED5">
              <w:rPr>
                <w:rFonts w:eastAsia="Times New Roman"/>
                <w:color w:val="000000"/>
                <w:lang w:eastAsia="es-PE"/>
              </w:rPr>
              <w:t>Baja</w:t>
            </w:r>
          </w:p>
        </w:tc>
        <w:tc>
          <w:tcPr>
            <w:tcW w:w="4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CAE2BD2" w14:textId="77777777" w:rsidR="00D4614A" w:rsidRPr="004A3ED5" w:rsidRDefault="00D4614A" w:rsidP="004A3ED5">
            <w:pPr>
              <w:spacing w:after="0" w:line="276" w:lineRule="auto"/>
              <w:jc w:val="center"/>
              <w:rPr>
                <w:rFonts w:eastAsia="Times New Roman"/>
                <w:color w:val="000000"/>
                <w:lang w:eastAsia="es-PE"/>
              </w:rPr>
            </w:pPr>
            <w:r w:rsidRPr="004A3ED5">
              <w:rPr>
                <w:rFonts w:eastAsia="Times New Roman"/>
                <w:color w:val="000000"/>
                <w:lang w:eastAsia="es-PE"/>
              </w:rPr>
              <w:t>Puede ocurrir en algún momento</w:t>
            </w:r>
            <w:r w:rsidRPr="004A3ED5">
              <w:rPr>
                <w:rFonts w:eastAsia="Times New Roman"/>
                <w:color w:val="000000"/>
                <w:lang w:eastAsia="es-PE"/>
              </w:rPr>
              <w:br/>
              <w:t>( 1 vez en los últimos 5 años)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noWrap/>
            <w:vAlign w:val="center"/>
            <w:hideMark/>
          </w:tcPr>
          <w:p w14:paraId="10D3DF73" w14:textId="77777777" w:rsidR="00D4614A" w:rsidRPr="004A3ED5" w:rsidRDefault="00D4614A" w:rsidP="004A3ED5">
            <w:pPr>
              <w:spacing w:after="0" w:line="276" w:lineRule="auto"/>
              <w:jc w:val="center"/>
              <w:rPr>
                <w:rFonts w:eastAsia="Times New Roman"/>
                <w:color w:val="000000"/>
                <w:lang w:eastAsia="es-PE"/>
              </w:rPr>
            </w:pPr>
            <w:r w:rsidRPr="004A3ED5">
              <w:rPr>
                <w:rFonts w:eastAsia="Times New Roman"/>
                <w:color w:val="000000"/>
                <w:lang w:eastAsia="es-PE"/>
              </w:rPr>
              <w:t>1</w:t>
            </w:r>
          </w:p>
        </w:tc>
      </w:tr>
      <w:tr w:rsidR="00D4614A" w:rsidRPr="004A3ED5" w14:paraId="1DCEBEB6" w14:textId="77777777" w:rsidTr="00D4614A">
        <w:trPr>
          <w:trHeight w:val="945"/>
          <w:jc w:val="center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68F79E96" w14:textId="77777777" w:rsidR="00D4614A" w:rsidRPr="004A3ED5" w:rsidRDefault="00D4614A" w:rsidP="004A3ED5">
            <w:pPr>
              <w:spacing w:after="0" w:line="276" w:lineRule="auto"/>
              <w:jc w:val="center"/>
              <w:rPr>
                <w:rFonts w:eastAsia="Times New Roman"/>
                <w:color w:val="000000"/>
                <w:lang w:eastAsia="es-PE"/>
              </w:rPr>
            </w:pPr>
            <w:r w:rsidRPr="004A3ED5">
              <w:rPr>
                <w:rFonts w:eastAsia="Times New Roman"/>
                <w:color w:val="000000"/>
                <w:lang w:eastAsia="es-PE"/>
              </w:rPr>
              <w:t>Moderada</w:t>
            </w:r>
          </w:p>
        </w:tc>
        <w:tc>
          <w:tcPr>
            <w:tcW w:w="4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E8BC963" w14:textId="77777777" w:rsidR="00D4614A" w:rsidRPr="004A3ED5" w:rsidRDefault="00D4614A" w:rsidP="004A3ED5">
            <w:pPr>
              <w:spacing w:after="0" w:line="276" w:lineRule="auto"/>
              <w:jc w:val="center"/>
              <w:rPr>
                <w:rFonts w:eastAsia="Times New Roman"/>
                <w:color w:val="000000"/>
                <w:lang w:eastAsia="es-PE"/>
              </w:rPr>
            </w:pPr>
            <w:r w:rsidRPr="004A3ED5">
              <w:rPr>
                <w:rFonts w:eastAsia="Times New Roman"/>
                <w:color w:val="000000"/>
                <w:lang w:eastAsia="es-PE"/>
              </w:rPr>
              <w:t>Probablemente ocurra en algún momento</w:t>
            </w:r>
            <w:r w:rsidRPr="004A3ED5">
              <w:rPr>
                <w:rFonts w:eastAsia="Times New Roman"/>
                <w:color w:val="000000"/>
                <w:lang w:eastAsia="es-PE"/>
              </w:rPr>
              <w:br/>
              <w:t>( 1 vez en los últimos 2 años)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vAlign w:val="center"/>
            <w:hideMark/>
          </w:tcPr>
          <w:p w14:paraId="53B9E68E" w14:textId="77777777" w:rsidR="00D4614A" w:rsidRPr="004A3ED5" w:rsidRDefault="00D4614A" w:rsidP="004A3ED5">
            <w:pPr>
              <w:spacing w:after="0" w:line="276" w:lineRule="auto"/>
              <w:jc w:val="center"/>
              <w:rPr>
                <w:rFonts w:eastAsia="Times New Roman"/>
                <w:color w:val="000000"/>
                <w:lang w:eastAsia="es-PE"/>
              </w:rPr>
            </w:pPr>
            <w:r w:rsidRPr="004A3ED5">
              <w:rPr>
                <w:rFonts w:eastAsia="Times New Roman"/>
                <w:color w:val="000000"/>
                <w:lang w:eastAsia="es-PE"/>
              </w:rPr>
              <w:t>3</w:t>
            </w:r>
          </w:p>
        </w:tc>
      </w:tr>
      <w:tr w:rsidR="00D4614A" w:rsidRPr="004A3ED5" w14:paraId="42F200F6" w14:textId="77777777" w:rsidTr="00D4614A">
        <w:trPr>
          <w:trHeight w:val="1005"/>
          <w:jc w:val="center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1F771FE4" w14:textId="77777777" w:rsidR="00D4614A" w:rsidRPr="004A3ED5" w:rsidRDefault="00D4614A" w:rsidP="004A3ED5">
            <w:pPr>
              <w:spacing w:after="0" w:line="276" w:lineRule="auto"/>
              <w:jc w:val="center"/>
              <w:rPr>
                <w:rFonts w:eastAsia="Times New Roman"/>
                <w:color w:val="000000"/>
                <w:lang w:eastAsia="es-PE"/>
              </w:rPr>
            </w:pPr>
            <w:r w:rsidRPr="004A3ED5">
              <w:rPr>
                <w:rFonts w:eastAsia="Times New Roman"/>
                <w:color w:val="000000"/>
                <w:lang w:eastAsia="es-PE"/>
              </w:rPr>
              <w:t>Alta</w:t>
            </w:r>
          </w:p>
        </w:tc>
        <w:tc>
          <w:tcPr>
            <w:tcW w:w="4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80F2427" w14:textId="77777777" w:rsidR="00D4614A" w:rsidRPr="004A3ED5" w:rsidRDefault="00D4614A" w:rsidP="004A3ED5">
            <w:pPr>
              <w:spacing w:after="0" w:line="276" w:lineRule="auto"/>
              <w:jc w:val="center"/>
              <w:rPr>
                <w:rFonts w:eastAsia="Times New Roman"/>
                <w:color w:val="000000"/>
                <w:lang w:eastAsia="es-PE"/>
              </w:rPr>
            </w:pPr>
            <w:r w:rsidRPr="004A3ED5">
              <w:rPr>
                <w:rFonts w:eastAsia="Times New Roman"/>
                <w:color w:val="000000"/>
                <w:lang w:eastAsia="es-PE"/>
              </w:rPr>
              <w:t>Se espera que ocurra en la mayoría de las circunstancias</w:t>
            </w:r>
            <w:r w:rsidRPr="004A3ED5">
              <w:rPr>
                <w:rFonts w:eastAsia="Times New Roman"/>
                <w:color w:val="000000"/>
                <w:lang w:eastAsia="es-PE"/>
              </w:rPr>
              <w:br/>
              <w:t>(Más de 1 vez al año)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0000"/>
            <w:noWrap/>
            <w:vAlign w:val="center"/>
            <w:hideMark/>
          </w:tcPr>
          <w:p w14:paraId="37EABA18" w14:textId="77777777" w:rsidR="00D4614A" w:rsidRPr="004A3ED5" w:rsidRDefault="00D4614A" w:rsidP="004A3ED5">
            <w:pPr>
              <w:spacing w:after="0" w:line="276" w:lineRule="auto"/>
              <w:jc w:val="center"/>
              <w:rPr>
                <w:rFonts w:eastAsia="Times New Roman"/>
                <w:color w:val="000000"/>
                <w:lang w:eastAsia="es-PE"/>
              </w:rPr>
            </w:pPr>
            <w:r w:rsidRPr="004A3ED5">
              <w:rPr>
                <w:rFonts w:eastAsia="Times New Roman"/>
                <w:color w:val="000000"/>
                <w:lang w:eastAsia="es-PE"/>
              </w:rPr>
              <w:t>5</w:t>
            </w:r>
          </w:p>
        </w:tc>
      </w:tr>
    </w:tbl>
    <w:p w14:paraId="186E8918" w14:textId="77777777" w:rsidR="005B7AFE" w:rsidRDefault="005B7AFE" w:rsidP="004A3ED5">
      <w:pPr>
        <w:spacing w:line="276" w:lineRule="auto"/>
        <w:rPr>
          <w:rFonts w:ascii="Aller" w:eastAsia="Times New Roman" w:hAnsi="Aller" w:cs="Times New Roman"/>
          <w:lang w:val="es-ES" w:eastAsia="es-ES"/>
        </w:rPr>
      </w:pPr>
    </w:p>
    <w:p w14:paraId="3C8405DB" w14:textId="77777777" w:rsidR="00D71E65" w:rsidRPr="004A3ED5" w:rsidRDefault="00D71E65" w:rsidP="004A3ED5">
      <w:pPr>
        <w:spacing w:line="276" w:lineRule="auto"/>
        <w:rPr>
          <w:rFonts w:ascii="Aller" w:eastAsia="Times New Roman" w:hAnsi="Aller" w:cs="Times New Roman"/>
          <w:lang w:val="es-ES" w:eastAsia="es-ES"/>
        </w:rPr>
      </w:pPr>
    </w:p>
    <w:p w14:paraId="5B1709C4" w14:textId="05DE626E" w:rsidR="005B7AFE" w:rsidRPr="004A3ED5" w:rsidRDefault="00D4614A" w:rsidP="004A3ED5">
      <w:pPr>
        <w:tabs>
          <w:tab w:val="left" w:pos="5535"/>
        </w:tabs>
        <w:spacing w:after="200" w:line="276" w:lineRule="auto"/>
        <w:jc w:val="center"/>
        <w:rPr>
          <w:b/>
        </w:rPr>
      </w:pPr>
      <w:r w:rsidRPr="004A3ED5">
        <w:rPr>
          <w:b/>
        </w:rPr>
        <w:t>Tabla N°02: Criterios de consecuencias</w:t>
      </w:r>
    </w:p>
    <w:tbl>
      <w:tblPr>
        <w:tblW w:w="6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8"/>
        <w:gridCol w:w="3800"/>
        <w:gridCol w:w="1361"/>
      </w:tblGrid>
      <w:tr w:rsidR="00D4614A" w:rsidRPr="004A3ED5" w14:paraId="45F5187F" w14:textId="77777777" w:rsidTr="00D4614A">
        <w:trPr>
          <w:trHeight w:val="675"/>
          <w:jc w:val="center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  <w:hideMark/>
          </w:tcPr>
          <w:p w14:paraId="59C13E74" w14:textId="77777777" w:rsidR="00D4614A" w:rsidRPr="004A3ED5" w:rsidRDefault="00D4614A" w:rsidP="004A3ED5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lang w:eastAsia="es-PE"/>
              </w:rPr>
            </w:pPr>
            <w:r w:rsidRPr="004A3ED5">
              <w:rPr>
                <w:rFonts w:eastAsia="Times New Roman"/>
                <w:b/>
                <w:bCs/>
                <w:color w:val="000000"/>
                <w:lang w:eastAsia="es-PE"/>
              </w:rPr>
              <w:t>Impacto</w:t>
            </w:r>
          </w:p>
        </w:tc>
        <w:tc>
          <w:tcPr>
            <w:tcW w:w="3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noWrap/>
            <w:vAlign w:val="center"/>
            <w:hideMark/>
          </w:tcPr>
          <w:p w14:paraId="6585C19A" w14:textId="77777777" w:rsidR="00D4614A" w:rsidRPr="004A3ED5" w:rsidRDefault="00D4614A" w:rsidP="004A3ED5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lang w:eastAsia="es-PE"/>
              </w:rPr>
            </w:pPr>
            <w:r w:rsidRPr="004A3ED5">
              <w:rPr>
                <w:rFonts w:eastAsia="Times New Roman"/>
                <w:b/>
                <w:bCs/>
                <w:color w:val="000000"/>
                <w:lang w:eastAsia="es-PE"/>
              </w:rPr>
              <w:t xml:space="preserve">Descripción </w:t>
            </w:r>
          </w:p>
        </w:tc>
        <w:tc>
          <w:tcPr>
            <w:tcW w:w="13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  <w:hideMark/>
          </w:tcPr>
          <w:p w14:paraId="57612C80" w14:textId="77777777" w:rsidR="00D4614A" w:rsidRPr="004A3ED5" w:rsidRDefault="00D4614A" w:rsidP="004A3ED5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lang w:eastAsia="es-PE"/>
              </w:rPr>
            </w:pPr>
            <w:r w:rsidRPr="004A3ED5">
              <w:rPr>
                <w:rFonts w:eastAsia="Times New Roman"/>
                <w:b/>
                <w:bCs/>
                <w:color w:val="000000"/>
                <w:lang w:eastAsia="es-PE"/>
              </w:rPr>
              <w:t xml:space="preserve">Nivel de consecuencia </w:t>
            </w:r>
          </w:p>
        </w:tc>
      </w:tr>
      <w:tr w:rsidR="00D4614A" w:rsidRPr="004A3ED5" w14:paraId="277E2910" w14:textId="77777777" w:rsidTr="00D4614A">
        <w:trPr>
          <w:trHeight w:val="930"/>
          <w:jc w:val="center"/>
        </w:trPr>
        <w:tc>
          <w:tcPr>
            <w:tcW w:w="16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66B98C7D" w14:textId="77777777" w:rsidR="00D4614A" w:rsidRPr="004A3ED5" w:rsidRDefault="00D4614A" w:rsidP="004A3ED5">
            <w:pPr>
              <w:spacing w:after="0" w:line="276" w:lineRule="auto"/>
              <w:jc w:val="center"/>
              <w:rPr>
                <w:rFonts w:eastAsia="Times New Roman"/>
                <w:color w:val="000000"/>
                <w:lang w:eastAsia="es-PE"/>
              </w:rPr>
            </w:pPr>
            <w:r w:rsidRPr="004A3ED5">
              <w:rPr>
                <w:rFonts w:eastAsia="Times New Roman"/>
                <w:color w:val="000000"/>
                <w:lang w:eastAsia="es-PE"/>
              </w:rPr>
              <w:t>Leve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74F74C5" w14:textId="77777777" w:rsidR="00D4614A" w:rsidRPr="004A3ED5" w:rsidRDefault="00D4614A" w:rsidP="004A3ED5">
            <w:pPr>
              <w:spacing w:after="0" w:line="276" w:lineRule="auto"/>
              <w:jc w:val="center"/>
              <w:rPr>
                <w:rFonts w:eastAsia="Times New Roman"/>
                <w:color w:val="000000"/>
                <w:lang w:eastAsia="es-PE"/>
              </w:rPr>
            </w:pPr>
            <w:r w:rsidRPr="004A3ED5">
              <w:rPr>
                <w:rFonts w:eastAsia="Times New Roman"/>
                <w:color w:val="000000"/>
                <w:lang w:eastAsia="es-PE"/>
              </w:rPr>
              <w:t>Tendría poco impacto en la empresa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noWrap/>
            <w:vAlign w:val="center"/>
            <w:hideMark/>
          </w:tcPr>
          <w:p w14:paraId="3E3F8FD8" w14:textId="77777777" w:rsidR="00D4614A" w:rsidRPr="004A3ED5" w:rsidRDefault="00D4614A" w:rsidP="004A3ED5">
            <w:pPr>
              <w:spacing w:after="0" w:line="276" w:lineRule="auto"/>
              <w:jc w:val="center"/>
              <w:rPr>
                <w:rFonts w:eastAsia="Times New Roman"/>
                <w:color w:val="000000"/>
                <w:lang w:eastAsia="es-PE"/>
              </w:rPr>
            </w:pPr>
            <w:r w:rsidRPr="004A3ED5">
              <w:rPr>
                <w:rFonts w:eastAsia="Times New Roman"/>
                <w:color w:val="000000"/>
                <w:lang w:eastAsia="es-PE"/>
              </w:rPr>
              <w:t>1</w:t>
            </w:r>
          </w:p>
        </w:tc>
      </w:tr>
      <w:tr w:rsidR="00D4614A" w:rsidRPr="004A3ED5" w14:paraId="54493646" w14:textId="77777777" w:rsidTr="00D4614A">
        <w:trPr>
          <w:trHeight w:val="945"/>
          <w:jc w:val="center"/>
        </w:trPr>
        <w:tc>
          <w:tcPr>
            <w:tcW w:w="16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2DFA0B41" w14:textId="77777777" w:rsidR="00D4614A" w:rsidRPr="004A3ED5" w:rsidRDefault="00D4614A" w:rsidP="004A3ED5">
            <w:pPr>
              <w:spacing w:after="0" w:line="276" w:lineRule="auto"/>
              <w:jc w:val="center"/>
              <w:rPr>
                <w:rFonts w:eastAsia="Times New Roman"/>
                <w:color w:val="000000"/>
                <w:lang w:eastAsia="es-PE"/>
              </w:rPr>
            </w:pPr>
            <w:r w:rsidRPr="004A3ED5">
              <w:rPr>
                <w:rFonts w:eastAsia="Times New Roman"/>
                <w:color w:val="000000"/>
                <w:lang w:eastAsia="es-PE"/>
              </w:rPr>
              <w:t>Moderada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C8E782E" w14:textId="77777777" w:rsidR="00D4614A" w:rsidRPr="004A3ED5" w:rsidRDefault="00D4614A" w:rsidP="004A3ED5">
            <w:pPr>
              <w:spacing w:after="0" w:line="276" w:lineRule="auto"/>
              <w:jc w:val="center"/>
              <w:rPr>
                <w:rFonts w:eastAsia="Times New Roman"/>
                <w:color w:val="000000"/>
                <w:lang w:eastAsia="es-PE"/>
              </w:rPr>
            </w:pPr>
            <w:r w:rsidRPr="004A3ED5">
              <w:rPr>
                <w:rFonts w:eastAsia="Times New Roman"/>
                <w:color w:val="000000"/>
                <w:lang w:eastAsia="es-PE"/>
              </w:rPr>
              <w:t>Tendría medianas consecuencias o efectos en la empresa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vAlign w:val="center"/>
            <w:hideMark/>
          </w:tcPr>
          <w:p w14:paraId="30A56610" w14:textId="77777777" w:rsidR="00D4614A" w:rsidRPr="004A3ED5" w:rsidRDefault="00D4614A" w:rsidP="004A3ED5">
            <w:pPr>
              <w:spacing w:after="0" w:line="276" w:lineRule="auto"/>
              <w:jc w:val="center"/>
              <w:rPr>
                <w:rFonts w:eastAsia="Times New Roman"/>
                <w:color w:val="000000"/>
                <w:lang w:eastAsia="es-PE"/>
              </w:rPr>
            </w:pPr>
            <w:r w:rsidRPr="004A3ED5">
              <w:rPr>
                <w:rFonts w:eastAsia="Times New Roman"/>
                <w:color w:val="000000"/>
                <w:lang w:eastAsia="es-PE"/>
              </w:rPr>
              <w:t>3</w:t>
            </w:r>
          </w:p>
        </w:tc>
      </w:tr>
      <w:tr w:rsidR="00D4614A" w:rsidRPr="004A3ED5" w14:paraId="0AC469EA" w14:textId="77777777" w:rsidTr="00D4614A">
        <w:trPr>
          <w:trHeight w:val="1005"/>
          <w:jc w:val="center"/>
        </w:trPr>
        <w:tc>
          <w:tcPr>
            <w:tcW w:w="16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17B3F9B1" w14:textId="77777777" w:rsidR="00D4614A" w:rsidRPr="004A3ED5" w:rsidRDefault="00D4614A" w:rsidP="004A3ED5">
            <w:pPr>
              <w:spacing w:after="0" w:line="276" w:lineRule="auto"/>
              <w:jc w:val="center"/>
              <w:rPr>
                <w:rFonts w:eastAsia="Times New Roman"/>
                <w:color w:val="000000"/>
                <w:lang w:eastAsia="es-PE"/>
              </w:rPr>
            </w:pPr>
            <w:r w:rsidRPr="004A3ED5">
              <w:rPr>
                <w:rFonts w:eastAsia="Times New Roman"/>
                <w:color w:val="000000"/>
                <w:lang w:eastAsia="es-PE"/>
              </w:rPr>
              <w:t>Importante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E7EC21B" w14:textId="77777777" w:rsidR="00D4614A" w:rsidRPr="004A3ED5" w:rsidRDefault="00D4614A" w:rsidP="004A3ED5">
            <w:pPr>
              <w:spacing w:after="0" w:line="276" w:lineRule="auto"/>
              <w:jc w:val="center"/>
              <w:rPr>
                <w:rFonts w:eastAsia="Times New Roman"/>
                <w:color w:val="000000"/>
                <w:lang w:eastAsia="es-PE"/>
              </w:rPr>
            </w:pPr>
            <w:r w:rsidRPr="004A3ED5">
              <w:rPr>
                <w:rFonts w:eastAsia="Times New Roman"/>
                <w:color w:val="000000"/>
                <w:lang w:eastAsia="es-PE"/>
              </w:rPr>
              <w:t>Tendría altas consecuencias en la empresa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0000"/>
            <w:noWrap/>
            <w:vAlign w:val="center"/>
            <w:hideMark/>
          </w:tcPr>
          <w:p w14:paraId="0FE9789A" w14:textId="77777777" w:rsidR="00D4614A" w:rsidRPr="004A3ED5" w:rsidRDefault="00D4614A" w:rsidP="004A3ED5">
            <w:pPr>
              <w:spacing w:after="0" w:line="276" w:lineRule="auto"/>
              <w:jc w:val="center"/>
              <w:rPr>
                <w:rFonts w:eastAsia="Times New Roman"/>
                <w:color w:val="000000"/>
                <w:lang w:eastAsia="es-PE"/>
              </w:rPr>
            </w:pPr>
            <w:r w:rsidRPr="004A3ED5">
              <w:rPr>
                <w:rFonts w:eastAsia="Times New Roman"/>
                <w:color w:val="000000"/>
                <w:lang w:eastAsia="es-PE"/>
              </w:rPr>
              <w:t>5</w:t>
            </w:r>
          </w:p>
        </w:tc>
      </w:tr>
    </w:tbl>
    <w:p w14:paraId="75438B32" w14:textId="77777777" w:rsidR="00D71E65" w:rsidRDefault="00D71E65" w:rsidP="004A3ED5">
      <w:pPr>
        <w:spacing w:after="0" w:line="276" w:lineRule="auto"/>
        <w:jc w:val="center"/>
        <w:rPr>
          <w:b/>
          <w:bCs/>
          <w:lang w:val="es-ES" w:eastAsia="es-ES"/>
        </w:rPr>
      </w:pPr>
    </w:p>
    <w:p w14:paraId="64B4DA7B" w14:textId="77777777" w:rsidR="00D71E65" w:rsidRDefault="00D71E65" w:rsidP="004A3ED5">
      <w:pPr>
        <w:spacing w:after="0" w:line="276" w:lineRule="auto"/>
        <w:jc w:val="center"/>
        <w:rPr>
          <w:b/>
          <w:bCs/>
          <w:lang w:val="es-ES" w:eastAsia="es-ES"/>
        </w:rPr>
      </w:pPr>
    </w:p>
    <w:p w14:paraId="194F6258" w14:textId="77777777" w:rsidR="004B42EE" w:rsidRDefault="004B42EE" w:rsidP="004A3ED5">
      <w:pPr>
        <w:spacing w:after="0" w:line="276" w:lineRule="auto"/>
        <w:jc w:val="center"/>
        <w:rPr>
          <w:b/>
          <w:bCs/>
          <w:lang w:val="es-ES" w:eastAsia="es-ES"/>
        </w:rPr>
      </w:pPr>
    </w:p>
    <w:p w14:paraId="6799E568" w14:textId="77777777" w:rsidR="004B42EE" w:rsidRDefault="004B42EE" w:rsidP="004A3ED5">
      <w:pPr>
        <w:spacing w:after="0" w:line="276" w:lineRule="auto"/>
        <w:jc w:val="center"/>
        <w:rPr>
          <w:b/>
          <w:bCs/>
          <w:lang w:val="es-ES" w:eastAsia="es-ES"/>
        </w:rPr>
      </w:pPr>
    </w:p>
    <w:p w14:paraId="00F221BE" w14:textId="77777777" w:rsidR="004B42EE" w:rsidRDefault="004B42EE" w:rsidP="004A3ED5">
      <w:pPr>
        <w:spacing w:after="0" w:line="276" w:lineRule="auto"/>
        <w:jc w:val="center"/>
        <w:rPr>
          <w:b/>
          <w:bCs/>
          <w:lang w:val="es-ES" w:eastAsia="es-ES"/>
        </w:rPr>
      </w:pPr>
    </w:p>
    <w:p w14:paraId="370A0EAC" w14:textId="77777777" w:rsidR="004B42EE" w:rsidRDefault="004B42EE" w:rsidP="004A3ED5">
      <w:pPr>
        <w:spacing w:after="0" w:line="276" w:lineRule="auto"/>
        <w:jc w:val="center"/>
        <w:rPr>
          <w:b/>
          <w:bCs/>
          <w:lang w:val="es-ES" w:eastAsia="es-ES"/>
        </w:rPr>
      </w:pPr>
    </w:p>
    <w:p w14:paraId="46C95A98" w14:textId="77777777" w:rsidR="004B42EE" w:rsidRDefault="004B42EE" w:rsidP="004A3ED5">
      <w:pPr>
        <w:spacing w:after="0" w:line="276" w:lineRule="auto"/>
        <w:jc w:val="center"/>
        <w:rPr>
          <w:b/>
          <w:bCs/>
          <w:lang w:val="es-ES" w:eastAsia="es-ES"/>
        </w:rPr>
      </w:pPr>
    </w:p>
    <w:p w14:paraId="23BAC940" w14:textId="77777777" w:rsidR="004B42EE" w:rsidRDefault="004B42EE" w:rsidP="004A3ED5">
      <w:pPr>
        <w:spacing w:after="0" w:line="276" w:lineRule="auto"/>
        <w:jc w:val="center"/>
        <w:rPr>
          <w:b/>
          <w:bCs/>
          <w:lang w:val="es-ES" w:eastAsia="es-ES"/>
        </w:rPr>
      </w:pPr>
    </w:p>
    <w:p w14:paraId="2FF09A36" w14:textId="77777777" w:rsidR="004B42EE" w:rsidRDefault="004B42EE" w:rsidP="004A3ED5">
      <w:pPr>
        <w:spacing w:after="0" w:line="276" w:lineRule="auto"/>
        <w:jc w:val="center"/>
        <w:rPr>
          <w:b/>
          <w:bCs/>
          <w:lang w:val="es-ES" w:eastAsia="es-ES"/>
        </w:rPr>
      </w:pPr>
    </w:p>
    <w:p w14:paraId="398AEC22" w14:textId="77777777" w:rsidR="004B42EE" w:rsidRDefault="004B42EE" w:rsidP="004A3ED5">
      <w:pPr>
        <w:spacing w:after="0" w:line="276" w:lineRule="auto"/>
        <w:jc w:val="center"/>
        <w:rPr>
          <w:b/>
          <w:bCs/>
          <w:lang w:val="es-ES" w:eastAsia="es-ES"/>
        </w:rPr>
      </w:pPr>
    </w:p>
    <w:p w14:paraId="6BAC4CCA" w14:textId="77777777" w:rsidR="004B42EE" w:rsidRDefault="004B42EE" w:rsidP="004A3ED5">
      <w:pPr>
        <w:spacing w:after="0" w:line="276" w:lineRule="auto"/>
        <w:jc w:val="center"/>
        <w:rPr>
          <w:b/>
          <w:bCs/>
          <w:lang w:val="es-ES" w:eastAsia="es-ES"/>
        </w:rPr>
      </w:pPr>
    </w:p>
    <w:p w14:paraId="58CAA5D2" w14:textId="77777777" w:rsidR="004B42EE" w:rsidRDefault="004B42EE" w:rsidP="004A3ED5">
      <w:pPr>
        <w:spacing w:after="0" w:line="276" w:lineRule="auto"/>
        <w:jc w:val="center"/>
        <w:rPr>
          <w:b/>
          <w:bCs/>
          <w:lang w:val="es-ES" w:eastAsia="es-ES"/>
        </w:rPr>
      </w:pPr>
    </w:p>
    <w:p w14:paraId="1C175944" w14:textId="17B70E86" w:rsidR="00FA1E74" w:rsidRPr="004A3ED5" w:rsidRDefault="00D4614A" w:rsidP="004A3ED5">
      <w:pPr>
        <w:spacing w:after="0" w:line="276" w:lineRule="auto"/>
        <w:jc w:val="center"/>
        <w:rPr>
          <w:b/>
          <w:bCs/>
          <w:lang w:val="es-ES" w:eastAsia="es-ES"/>
        </w:rPr>
      </w:pPr>
      <w:r w:rsidRPr="004A3ED5">
        <w:rPr>
          <w:b/>
          <w:bCs/>
          <w:lang w:val="es-ES" w:eastAsia="es-ES"/>
        </w:rPr>
        <w:lastRenderedPageBreak/>
        <w:t>ANEXO N°02</w:t>
      </w:r>
    </w:p>
    <w:p w14:paraId="47B504DD" w14:textId="0A5765FF" w:rsidR="00D4614A" w:rsidRPr="004A3ED5" w:rsidRDefault="00D4614A" w:rsidP="004A3ED5">
      <w:pPr>
        <w:spacing w:after="0" w:line="276" w:lineRule="auto"/>
        <w:jc w:val="center"/>
        <w:rPr>
          <w:b/>
          <w:bCs/>
          <w:lang w:val="es-ES" w:eastAsia="es-ES"/>
        </w:rPr>
      </w:pPr>
      <w:r w:rsidRPr="004A3ED5">
        <w:rPr>
          <w:b/>
          <w:bCs/>
          <w:lang w:val="es-ES" w:eastAsia="es-ES"/>
        </w:rPr>
        <w:t>TABLA N°03: NIVEL DE RIESGO / OPORTUNIDAD</w:t>
      </w:r>
    </w:p>
    <w:tbl>
      <w:tblPr>
        <w:tblW w:w="598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6"/>
        <w:gridCol w:w="823"/>
        <w:gridCol w:w="1475"/>
        <w:gridCol w:w="1475"/>
        <w:gridCol w:w="1475"/>
      </w:tblGrid>
      <w:tr w:rsidR="00D4614A" w:rsidRPr="004A3ED5" w14:paraId="07E2A6BA" w14:textId="77777777" w:rsidTr="00DF0EAA">
        <w:trPr>
          <w:trHeight w:val="720"/>
          <w:jc w:val="center"/>
        </w:trPr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92D050"/>
            <w:noWrap/>
            <w:textDirection w:val="btLr"/>
            <w:vAlign w:val="center"/>
            <w:hideMark/>
          </w:tcPr>
          <w:p w14:paraId="535D721F" w14:textId="7DC5A61D" w:rsidR="00D4614A" w:rsidRPr="004A3ED5" w:rsidRDefault="00D4614A" w:rsidP="004A3ED5">
            <w:pPr>
              <w:spacing w:line="276" w:lineRule="auto"/>
              <w:rPr>
                <w:rFonts w:eastAsia="Times New Roman"/>
                <w:color w:val="000000"/>
                <w:lang w:eastAsia="es-PE"/>
              </w:rPr>
            </w:pPr>
          </w:p>
        </w:tc>
        <w:tc>
          <w:tcPr>
            <w:tcW w:w="524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noWrap/>
            <w:vAlign w:val="center"/>
            <w:hideMark/>
          </w:tcPr>
          <w:p w14:paraId="42EFE2F5" w14:textId="77777777" w:rsidR="00D4614A" w:rsidRPr="004A3ED5" w:rsidRDefault="00D4614A" w:rsidP="004A3ED5">
            <w:pPr>
              <w:spacing w:after="0" w:line="276" w:lineRule="auto"/>
              <w:jc w:val="center"/>
              <w:rPr>
                <w:rFonts w:eastAsia="Times New Roman"/>
                <w:color w:val="000000"/>
                <w:lang w:eastAsia="es-PE"/>
              </w:rPr>
            </w:pPr>
            <w:r w:rsidRPr="004A3ED5">
              <w:rPr>
                <w:rFonts w:eastAsia="Times New Roman"/>
                <w:color w:val="000000"/>
                <w:lang w:eastAsia="es-PE"/>
              </w:rPr>
              <w:t>PROBABILIDAD</w:t>
            </w:r>
          </w:p>
        </w:tc>
      </w:tr>
      <w:tr w:rsidR="00DF0EAA" w:rsidRPr="004A3ED5" w14:paraId="0C87EED9" w14:textId="77777777" w:rsidTr="00DF0EAA">
        <w:trPr>
          <w:trHeight w:val="840"/>
          <w:jc w:val="center"/>
        </w:trPr>
        <w:tc>
          <w:tcPr>
            <w:tcW w:w="736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extDirection w:val="btLr"/>
            <w:vAlign w:val="center"/>
            <w:hideMark/>
          </w:tcPr>
          <w:p w14:paraId="1D22D942" w14:textId="5BD2BBF6" w:rsidR="00D4614A" w:rsidRPr="004A3ED5" w:rsidRDefault="00DF0EAA" w:rsidP="004A3ED5">
            <w:pPr>
              <w:spacing w:after="0" w:line="276" w:lineRule="auto"/>
              <w:ind w:left="113" w:right="113"/>
              <w:jc w:val="center"/>
              <w:rPr>
                <w:rFonts w:eastAsia="Times New Roman"/>
                <w:color w:val="000000"/>
                <w:lang w:eastAsia="es-PE"/>
              </w:rPr>
            </w:pPr>
            <w:r w:rsidRPr="004A3ED5">
              <w:rPr>
                <w:rFonts w:eastAsia="Times New Roman"/>
                <w:color w:val="000000"/>
                <w:lang w:eastAsia="es-PE"/>
              </w:rPr>
              <w:t>CONSECUENCIA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noWrap/>
            <w:vAlign w:val="center"/>
            <w:hideMark/>
          </w:tcPr>
          <w:p w14:paraId="5CF5687B" w14:textId="77777777" w:rsidR="00D4614A" w:rsidRPr="004A3ED5" w:rsidRDefault="00D4614A" w:rsidP="004A3ED5">
            <w:pPr>
              <w:spacing w:after="0" w:line="276" w:lineRule="auto"/>
              <w:jc w:val="center"/>
              <w:rPr>
                <w:rFonts w:eastAsia="Times New Roman"/>
                <w:color w:val="000000"/>
                <w:lang w:eastAsia="es-PE"/>
              </w:rPr>
            </w:pPr>
            <w:r w:rsidRPr="004A3ED5">
              <w:rPr>
                <w:rFonts w:eastAsia="Times New Roman"/>
                <w:color w:val="000000"/>
                <w:lang w:eastAsia="es-PE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noWrap/>
            <w:vAlign w:val="center"/>
            <w:hideMark/>
          </w:tcPr>
          <w:p w14:paraId="4DB616AB" w14:textId="77777777" w:rsidR="00D4614A" w:rsidRPr="004A3ED5" w:rsidRDefault="00D4614A" w:rsidP="004A3ED5">
            <w:pPr>
              <w:spacing w:after="0" w:line="276" w:lineRule="auto"/>
              <w:jc w:val="center"/>
              <w:rPr>
                <w:rFonts w:eastAsia="Times New Roman"/>
                <w:color w:val="000000"/>
                <w:lang w:eastAsia="es-PE"/>
              </w:rPr>
            </w:pPr>
            <w:r w:rsidRPr="004A3ED5">
              <w:rPr>
                <w:rFonts w:eastAsia="Times New Roman"/>
                <w:color w:val="000000"/>
                <w:lang w:eastAsia="es-PE"/>
              </w:rPr>
              <w:t>1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noWrap/>
            <w:vAlign w:val="center"/>
            <w:hideMark/>
          </w:tcPr>
          <w:p w14:paraId="5D906BBF" w14:textId="77777777" w:rsidR="00D4614A" w:rsidRPr="004A3ED5" w:rsidRDefault="00D4614A" w:rsidP="004A3ED5">
            <w:pPr>
              <w:spacing w:after="0" w:line="276" w:lineRule="auto"/>
              <w:jc w:val="center"/>
              <w:rPr>
                <w:rFonts w:eastAsia="Times New Roman"/>
                <w:color w:val="000000"/>
                <w:lang w:eastAsia="es-PE"/>
              </w:rPr>
            </w:pPr>
            <w:r w:rsidRPr="004A3ED5">
              <w:rPr>
                <w:rFonts w:eastAsia="Times New Roman"/>
                <w:color w:val="000000"/>
                <w:lang w:eastAsia="es-PE"/>
              </w:rPr>
              <w:t>3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noWrap/>
            <w:vAlign w:val="center"/>
            <w:hideMark/>
          </w:tcPr>
          <w:p w14:paraId="08825F1F" w14:textId="77777777" w:rsidR="00D4614A" w:rsidRPr="004A3ED5" w:rsidRDefault="00D4614A" w:rsidP="004A3ED5">
            <w:pPr>
              <w:spacing w:after="0" w:line="276" w:lineRule="auto"/>
              <w:jc w:val="center"/>
              <w:rPr>
                <w:rFonts w:eastAsia="Times New Roman"/>
                <w:color w:val="000000"/>
                <w:lang w:eastAsia="es-PE"/>
              </w:rPr>
            </w:pPr>
            <w:r w:rsidRPr="004A3ED5">
              <w:rPr>
                <w:rFonts w:eastAsia="Times New Roman"/>
                <w:color w:val="000000"/>
                <w:lang w:eastAsia="es-PE"/>
              </w:rPr>
              <w:t>5</w:t>
            </w:r>
          </w:p>
        </w:tc>
      </w:tr>
      <w:tr w:rsidR="00DF0EAA" w:rsidRPr="004A3ED5" w14:paraId="14C6BEDA" w14:textId="77777777" w:rsidTr="00DF0EAA">
        <w:trPr>
          <w:trHeight w:val="840"/>
          <w:jc w:val="center"/>
        </w:trPr>
        <w:tc>
          <w:tcPr>
            <w:tcW w:w="7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  <w:hideMark/>
          </w:tcPr>
          <w:p w14:paraId="55E2B25A" w14:textId="77777777" w:rsidR="00D4614A" w:rsidRPr="004A3ED5" w:rsidRDefault="00D4614A" w:rsidP="004A3ED5">
            <w:pPr>
              <w:spacing w:after="0" w:line="276" w:lineRule="auto"/>
              <w:rPr>
                <w:rFonts w:eastAsia="Times New Roman"/>
                <w:color w:val="000000"/>
                <w:lang w:eastAsia="es-PE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noWrap/>
            <w:vAlign w:val="center"/>
            <w:hideMark/>
          </w:tcPr>
          <w:p w14:paraId="74E11762" w14:textId="77777777" w:rsidR="00D4614A" w:rsidRPr="004A3ED5" w:rsidRDefault="00D4614A" w:rsidP="004A3ED5">
            <w:pPr>
              <w:spacing w:after="0" w:line="276" w:lineRule="auto"/>
              <w:jc w:val="center"/>
              <w:rPr>
                <w:rFonts w:eastAsia="Times New Roman"/>
                <w:color w:val="000000"/>
                <w:lang w:eastAsia="es-PE"/>
              </w:rPr>
            </w:pPr>
            <w:r w:rsidRPr="004A3ED5">
              <w:rPr>
                <w:rFonts w:eastAsia="Times New Roman"/>
                <w:color w:val="000000"/>
                <w:lang w:eastAsia="es-PE"/>
              </w:rPr>
              <w:t>1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  <w:hideMark/>
          </w:tcPr>
          <w:p w14:paraId="7A4B11FE" w14:textId="77777777" w:rsidR="00D4614A" w:rsidRPr="004A3ED5" w:rsidRDefault="00D4614A" w:rsidP="004A3ED5">
            <w:pPr>
              <w:spacing w:after="0" w:line="276" w:lineRule="auto"/>
              <w:jc w:val="center"/>
              <w:rPr>
                <w:rFonts w:eastAsia="Times New Roman"/>
                <w:color w:val="000000"/>
                <w:lang w:eastAsia="es-PE"/>
              </w:rPr>
            </w:pPr>
            <w:r w:rsidRPr="004A3ED5">
              <w:rPr>
                <w:rFonts w:eastAsia="Times New Roman"/>
                <w:color w:val="000000"/>
                <w:lang w:eastAsia="es-PE"/>
              </w:rPr>
              <w:t>1</w:t>
            </w:r>
            <w:r w:rsidRPr="004A3ED5">
              <w:rPr>
                <w:rFonts w:eastAsia="Times New Roman"/>
                <w:color w:val="000000"/>
                <w:lang w:eastAsia="es-PE"/>
              </w:rPr>
              <w:br/>
              <w:t>Bajo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  <w:hideMark/>
          </w:tcPr>
          <w:p w14:paraId="2CFE462B" w14:textId="77777777" w:rsidR="00D4614A" w:rsidRPr="004A3ED5" w:rsidRDefault="00D4614A" w:rsidP="004A3ED5">
            <w:pPr>
              <w:spacing w:after="0" w:line="276" w:lineRule="auto"/>
              <w:jc w:val="center"/>
              <w:rPr>
                <w:rFonts w:eastAsia="Times New Roman"/>
                <w:color w:val="000000"/>
                <w:lang w:eastAsia="es-PE"/>
              </w:rPr>
            </w:pPr>
            <w:r w:rsidRPr="004A3ED5">
              <w:rPr>
                <w:rFonts w:eastAsia="Times New Roman"/>
                <w:color w:val="000000"/>
                <w:lang w:eastAsia="es-PE"/>
              </w:rPr>
              <w:t>3</w:t>
            </w:r>
            <w:r w:rsidRPr="004A3ED5">
              <w:rPr>
                <w:rFonts w:eastAsia="Times New Roman"/>
                <w:color w:val="000000"/>
                <w:lang w:eastAsia="es-PE"/>
              </w:rPr>
              <w:br/>
              <w:t>Bajo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vAlign w:val="center"/>
            <w:hideMark/>
          </w:tcPr>
          <w:p w14:paraId="31D6B411" w14:textId="77777777" w:rsidR="00D4614A" w:rsidRPr="004A3ED5" w:rsidRDefault="00D4614A" w:rsidP="004A3ED5">
            <w:pPr>
              <w:spacing w:after="0" w:line="276" w:lineRule="auto"/>
              <w:jc w:val="center"/>
              <w:rPr>
                <w:rFonts w:eastAsia="Times New Roman"/>
                <w:color w:val="000000"/>
                <w:lang w:eastAsia="es-PE"/>
              </w:rPr>
            </w:pPr>
            <w:r w:rsidRPr="004A3ED5">
              <w:rPr>
                <w:rFonts w:eastAsia="Times New Roman"/>
                <w:color w:val="000000"/>
                <w:lang w:eastAsia="es-PE"/>
              </w:rPr>
              <w:t>5</w:t>
            </w:r>
            <w:r w:rsidRPr="004A3ED5">
              <w:rPr>
                <w:rFonts w:eastAsia="Times New Roman"/>
                <w:color w:val="000000"/>
                <w:lang w:eastAsia="es-PE"/>
              </w:rPr>
              <w:br/>
              <w:t>Medio</w:t>
            </w:r>
          </w:p>
        </w:tc>
      </w:tr>
      <w:tr w:rsidR="00DF0EAA" w:rsidRPr="004A3ED5" w14:paraId="38602B9F" w14:textId="77777777" w:rsidTr="00DF0EAA">
        <w:trPr>
          <w:trHeight w:val="840"/>
          <w:jc w:val="center"/>
        </w:trPr>
        <w:tc>
          <w:tcPr>
            <w:tcW w:w="7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  <w:hideMark/>
          </w:tcPr>
          <w:p w14:paraId="27948065" w14:textId="77777777" w:rsidR="00D4614A" w:rsidRPr="004A3ED5" w:rsidRDefault="00D4614A" w:rsidP="004A3ED5">
            <w:pPr>
              <w:spacing w:after="0" w:line="276" w:lineRule="auto"/>
              <w:rPr>
                <w:rFonts w:eastAsia="Times New Roman"/>
                <w:color w:val="000000"/>
                <w:lang w:eastAsia="es-PE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noWrap/>
            <w:vAlign w:val="center"/>
            <w:hideMark/>
          </w:tcPr>
          <w:p w14:paraId="070E7C4F" w14:textId="77777777" w:rsidR="00D4614A" w:rsidRPr="004A3ED5" w:rsidRDefault="00D4614A" w:rsidP="004A3ED5">
            <w:pPr>
              <w:spacing w:after="0" w:line="276" w:lineRule="auto"/>
              <w:jc w:val="center"/>
              <w:rPr>
                <w:rFonts w:eastAsia="Times New Roman"/>
                <w:color w:val="000000"/>
                <w:lang w:eastAsia="es-PE"/>
              </w:rPr>
            </w:pPr>
            <w:r w:rsidRPr="004A3ED5">
              <w:rPr>
                <w:rFonts w:eastAsia="Times New Roman"/>
                <w:color w:val="000000"/>
                <w:lang w:eastAsia="es-PE"/>
              </w:rPr>
              <w:t>3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  <w:hideMark/>
          </w:tcPr>
          <w:p w14:paraId="51C39F77" w14:textId="77777777" w:rsidR="00D4614A" w:rsidRPr="004A3ED5" w:rsidRDefault="00D4614A" w:rsidP="004A3ED5">
            <w:pPr>
              <w:spacing w:after="0" w:line="276" w:lineRule="auto"/>
              <w:jc w:val="center"/>
              <w:rPr>
                <w:rFonts w:eastAsia="Times New Roman"/>
                <w:color w:val="000000"/>
                <w:lang w:eastAsia="es-PE"/>
              </w:rPr>
            </w:pPr>
            <w:r w:rsidRPr="004A3ED5">
              <w:rPr>
                <w:rFonts w:eastAsia="Times New Roman"/>
                <w:color w:val="000000"/>
                <w:lang w:eastAsia="es-PE"/>
              </w:rPr>
              <w:t>3</w:t>
            </w:r>
            <w:r w:rsidRPr="004A3ED5">
              <w:rPr>
                <w:rFonts w:eastAsia="Times New Roman"/>
                <w:color w:val="000000"/>
                <w:lang w:eastAsia="es-PE"/>
              </w:rPr>
              <w:br/>
              <w:t>Bajo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vAlign w:val="center"/>
            <w:hideMark/>
          </w:tcPr>
          <w:p w14:paraId="58C97DFB" w14:textId="77777777" w:rsidR="00D4614A" w:rsidRPr="004A3ED5" w:rsidRDefault="00D4614A" w:rsidP="004A3ED5">
            <w:pPr>
              <w:spacing w:after="0" w:line="276" w:lineRule="auto"/>
              <w:jc w:val="center"/>
              <w:rPr>
                <w:rFonts w:eastAsia="Times New Roman"/>
                <w:color w:val="000000"/>
                <w:lang w:eastAsia="es-PE"/>
              </w:rPr>
            </w:pPr>
            <w:r w:rsidRPr="004A3ED5">
              <w:rPr>
                <w:rFonts w:eastAsia="Times New Roman"/>
                <w:color w:val="000000"/>
                <w:lang w:eastAsia="es-PE"/>
              </w:rPr>
              <w:t>9</w:t>
            </w:r>
            <w:r w:rsidRPr="004A3ED5">
              <w:rPr>
                <w:rFonts w:eastAsia="Times New Roman"/>
                <w:color w:val="000000"/>
                <w:lang w:eastAsia="es-PE"/>
              </w:rPr>
              <w:br/>
              <w:t>Medio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vAlign w:val="center"/>
            <w:hideMark/>
          </w:tcPr>
          <w:p w14:paraId="44F2F9A6" w14:textId="77777777" w:rsidR="00D4614A" w:rsidRPr="004A3ED5" w:rsidRDefault="00D4614A" w:rsidP="004A3ED5">
            <w:pPr>
              <w:spacing w:after="0" w:line="276" w:lineRule="auto"/>
              <w:jc w:val="center"/>
              <w:rPr>
                <w:rFonts w:eastAsia="Times New Roman"/>
                <w:color w:val="000000"/>
                <w:lang w:eastAsia="es-PE"/>
              </w:rPr>
            </w:pPr>
            <w:r w:rsidRPr="004A3ED5">
              <w:rPr>
                <w:rFonts w:eastAsia="Times New Roman"/>
                <w:color w:val="000000"/>
                <w:lang w:eastAsia="es-PE"/>
              </w:rPr>
              <w:t>15</w:t>
            </w:r>
            <w:r w:rsidRPr="004A3ED5">
              <w:rPr>
                <w:rFonts w:eastAsia="Times New Roman"/>
                <w:color w:val="000000"/>
                <w:lang w:eastAsia="es-PE"/>
              </w:rPr>
              <w:br/>
              <w:t>Alto</w:t>
            </w:r>
          </w:p>
        </w:tc>
      </w:tr>
      <w:tr w:rsidR="00DF0EAA" w:rsidRPr="004A3ED5" w14:paraId="34EF6B9A" w14:textId="77777777" w:rsidTr="00DF0EAA">
        <w:trPr>
          <w:trHeight w:val="840"/>
          <w:jc w:val="center"/>
        </w:trPr>
        <w:tc>
          <w:tcPr>
            <w:tcW w:w="7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  <w:hideMark/>
          </w:tcPr>
          <w:p w14:paraId="5C765631" w14:textId="77777777" w:rsidR="00D4614A" w:rsidRPr="004A3ED5" w:rsidRDefault="00D4614A" w:rsidP="004A3ED5">
            <w:pPr>
              <w:spacing w:after="0" w:line="276" w:lineRule="auto"/>
              <w:rPr>
                <w:rFonts w:eastAsia="Times New Roman"/>
                <w:color w:val="000000"/>
                <w:lang w:eastAsia="es-PE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noWrap/>
            <w:vAlign w:val="center"/>
            <w:hideMark/>
          </w:tcPr>
          <w:p w14:paraId="42D57110" w14:textId="77777777" w:rsidR="00D4614A" w:rsidRPr="004A3ED5" w:rsidRDefault="00D4614A" w:rsidP="004A3ED5">
            <w:pPr>
              <w:spacing w:after="0" w:line="276" w:lineRule="auto"/>
              <w:jc w:val="center"/>
              <w:rPr>
                <w:rFonts w:eastAsia="Times New Roman"/>
                <w:color w:val="000000"/>
                <w:lang w:eastAsia="es-PE"/>
              </w:rPr>
            </w:pPr>
            <w:r w:rsidRPr="004A3ED5">
              <w:rPr>
                <w:rFonts w:eastAsia="Times New Roman"/>
                <w:color w:val="000000"/>
                <w:lang w:eastAsia="es-PE"/>
              </w:rPr>
              <w:t>5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vAlign w:val="center"/>
            <w:hideMark/>
          </w:tcPr>
          <w:p w14:paraId="115F55CC" w14:textId="77777777" w:rsidR="00D4614A" w:rsidRPr="004A3ED5" w:rsidRDefault="00D4614A" w:rsidP="004A3ED5">
            <w:pPr>
              <w:spacing w:after="0" w:line="276" w:lineRule="auto"/>
              <w:jc w:val="center"/>
              <w:rPr>
                <w:rFonts w:eastAsia="Times New Roman"/>
                <w:color w:val="000000"/>
                <w:lang w:eastAsia="es-PE"/>
              </w:rPr>
            </w:pPr>
            <w:r w:rsidRPr="004A3ED5">
              <w:rPr>
                <w:rFonts w:eastAsia="Times New Roman"/>
                <w:color w:val="000000"/>
                <w:lang w:eastAsia="es-PE"/>
              </w:rPr>
              <w:t>5</w:t>
            </w:r>
            <w:r w:rsidRPr="004A3ED5">
              <w:rPr>
                <w:rFonts w:eastAsia="Times New Roman"/>
                <w:color w:val="000000"/>
                <w:lang w:eastAsia="es-PE"/>
              </w:rPr>
              <w:br/>
              <w:t>Medio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vAlign w:val="center"/>
            <w:hideMark/>
          </w:tcPr>
          <w:p w14:paraId="116B2491" w14:textId="77777777" w:rsidR="00D4614A" w:rsidRPr="004A3ED5" w:rsidRDefault="00D4614A" w:rsidP="004A3ED5">
            <w:pPr>
              <w:spacing w:after="0" w:line="276" w:lineRule="auto"/>
              <w:jc w:val="center"/>
              <w:rPr>
                <w:rFonts w:eastAsia="Times New Roman"/>
                <w:color w:val="000000"/>
                <w:lang w:eastAsia="es-PE"/>
              </w:rPr>
            </w:pPr>
            <w:r w:rsidRPr="004A3ED5">
              <w:rPr>
                <w:rFonts w:eastAsia="Times New Roman"/>
                <w:color w:val="000000"/>
                <w:lang w:eastAsia="es-PE"/>
              </w:rPr>
              <w:t>15</w:t>
            </w:r>
            <w:r w:rsidRPr="004A3ED5">
              <w:rPr>
                <w:rFonts w:eastAsia="Times New Roman"/>
                <w:color w:val="000000"/>
                <w:lang w:eastAsia="es-PE"/>
              </w:rPr>
              <w:br/>
              <w:t>Alto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vAlign w:val="center"/>
            <w:hideMark/>
          </w:tcPr>
          <w:p w14:paraId="56667DA8" w14:textId="77777777" w:rsidR="00D4614A" w:rsidRPr="004A3ED5" w:rsidRDefault="00D4614A" w:rsidP="004A3ED5">
            <w:pPr>
              <w:spacing w:after="0" w:line="276" w:lineRule="auto"/>
              <w:jc w:val="center"/>
              <w:rPr>
                <w:rFonts w:eastAsia="Times New Roman"/>
                <w:color w:val="000000"/>
                <w:lang w:eastAsia="es-PE"/>
              </w:rPr>
            </w:pPr>
            <w:r w:rsidRPr="004A3ED5">
              <w:rPr>
                <w:rFonts w:eastAsia="Times New Roman"/>
                <w:color w:val="000000"/>
                <w:lang w:eastAsia="es-PE"/>
              </w:rPr>
              <w:t>25</w:t>
            </w:r>
            <w:r w:rsidRPr="004A3ED5">
              <w:rPr>
                <w:rFonts w:eastAsia="Times New Roman"/>
                <w:color w:val="000000"/>
                <w:lang w:eastAsia="es-PE"/>
              </w:rPr>
              <w:br/>
              <w:t>Alto</w:t>
            </w:r>
          </w:p>
        </w:tc>
      </w:tr>
    </w:tbl>
    <w:p w14:paraId="6C829340" w14:textId="3138CAE0" w:rsidR="00D4614A" w:rsidRDefault="00D4614A" w:rsidP="004A3ED5">
      <w:pPr>
        <w:spacing w:line="276" w:lineRule="auto"/>
        <w:jc w:val="center"/>
        <w:rPr>
          <w:b/>
          <w:bCs/>
          <w:lang w:val="es-ES" w:eastAsia="es-ES"/>
        </w:rPr>
      </w:pPr>
    </w:p>
    <w:sectPr w:rsidR="00D4614A" w:rsidSect="00902337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417" w:right="1701" w:bottom="1417" w:left="1701" w:header="708" w:footer="541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9DEAC" w14:textId="77777777" w:rsidR="00667242" w:rsidRDefault="00667242">
      <w:pPr>
        <w:spacing w:after="0" w:line="240" w:lineRule="auto"/>
      </w:pPr>
      <w:r>
        <w:separator/>
      </w:r>
    </w:p>
  </w:endnote>
  <w:endnote w:type="continuationSeparator" w:id="0">
    <w:p w14:paraId="722D2E28" w14:textId="77777777" w:rsidR="00667242" w:rsidRDefault="00667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ler">
    <w:altName w:val="Corbel"/>
    <w:charset w:val="00"/>
    <w:family w:val="auto"/>
    <w:pitch w:val="variable"/>
    <w:sig w:usb0="A00000A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540BF" w14:textId="53A5CAA8" w:rsidR="00C12122" w:rsidRDefault="00C12122" w:rsidP="001C3D8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284"/>
      <w:jc w:val="center"/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</w:pPr>
    <w:r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  <w:t>DOCUMENTO APROBADO, PERTENECIENTE A SUMAC PAQARI SAC. –</w:t>
    </w:r>
  </w:p>
  <w:p w14:paraId="0A61BF00" w14:textId="77777777" w:rsidR="00C12122" w:rsidRPr="00902337" w:rsidRDefault="00C12122" w:rsidP="00C1212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284"/>
      <w:jc w:val="center"/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</w:pPr>
    <w:r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  <w:t>COPIA CONTROLADA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EA814" w14:textId="279428D5" w:rsidR="00C12122" w:rsidRDefault="00C12122" w:rsidP="0090233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284"/>
      <w:jc w:val="center"/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</w:pPr>
    <w:r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  <w:t>DOCUMENTO APROBADO, PERTENECIENTE A SUMAC PAQARI SAC. –</w:t>
    </w:r>
  </w:p>
  <w:p w14:paraId="591617BE" w14:textId="79D58AE7" w:rsidR="003F3AD4" w:rsidRPr="00902337" w:rsidRDefault="00C12122" w:rsidP="0090233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284"/>
      <w:jc w:val="center"/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</w:pPr>
    <w:r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  <w:t>COPIA CONTROLADA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BD024" w14:textId="77777777" w:rsidR="00667242" w:rsidRDefault="00667242">
      <w:pPr>
        <w:spacing w:after="0" w:line="240" w:lineRule="auto"/>
      </w:pPr>
      <w:r>
        <w:separator/>
      </w:r>
    </w:p>
  </w:footnote>
  <w:footnote w:type="continuationSeparator" w:id="0">
    <w:p w14:paraId="6A3A0764" w14:textId="77777777" w:rsidR="00667242" w:rsidRDefault="00667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2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78"/>
      <w:gridCol w:w="5106"/>
      <w:gridCol w:w="958"/>
      <w:gridCol w:w="1278"/>
    </w:tblGrid>
    <w:tr w:rsidR="00902337" w:rsidRPr="00902337" w14:paraId="46BA9E47" w14:textId="77777777" w:rsidTr="00A43AF9">
      <w:trPr>
        <w:trHeight w:val="340"/>
        <w:jc w:val="center"/>
      </w:trPr>
      <w:tc>
        <w:tcPr>
          <w:tcW w:w="1878" w:type="dxa"/>
          <w:vMerge w:val="restart"/>
          <w:shd w:val="clear" w:color="auto" w:fill="auto"/>
        </w:tcPr>
        <w:p w14:paraId="72BBB708" w14:textId="3614DC4B" w:rsidR="00902337" w:rsidRPr="00902337" w:rsidRDefault="00C12122" w:rsidP="00902337">
          <w:pPr>
            <w:spacing w:after="0" w:line="360" w:lineRule="auto"/>
            <w:jc w:val="both"/>
            <w:rPr>
              <w:rFonts w:eastAsia="Times New Roman"/>
              <w:color w:val="000000"/>
              <w:sz w:val="12"/>
              <w:szCs w:val="12"/>
              <w:lang w:val="es-ES" w:eastAsia="es-ES"/>
            </w:rPr>
          </w:pPr>
          <w:r w:rsidRPr="00ED1AAA">
            <w:rPr>
              <w:noProof/>
              <w:lang w:eastAsia="es-PE"/>
            </w:rPr>
            <w:drawing>
              <wp:anchor distT="0" distB="0" distL="114300" distR="114300" simplePos="0" relativeHeight="251658240" behindDoc="1" locked="0" layoutInCell="1" allowOverlap="1" wp14:anchorId="34F92EB8" wp14:editId="3A1AAFAB">
                <wp:simplePos x="0" y="0"/>
                <wp:positionH relativeFrom="column">
                  <wp:posOffset>2540</wp:posOffset>
                </wp:positionH>
                <wp:positionV relativeFrom="paragraph">
                  <wp:posOffset>115570</wp:posOffset>
                </wp:positionV>
                <wp:extent cx="1057275" cy="657225"/>
                <wp:effectExtent l="0" t="0" r="9525" b="9525"/>
                <wp:wrapSquare wrapText="bothSides"/>
                <wp:docPr id="3" name="Imagen 3" descr="C:\Users\hp\Downloads\LOGOTIPO sumac paqari EMPRESA DE GESTION AMBIENT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p\Downloads\LOGOTIPO sumac paqari EMPRESA DE GESTION AMBIENT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106" w:type="dxa"/>
          <w:shd w:val="clear" w:color="auto" w:fill="C5E0B3" w:themeFill="accent6" w:themeFillTint="66"/>
          <w:vAlign w:val="center"/>
        </w:tcPr>
        <w:p w14:paraId="266991A3" w14:textId="77777777" w:rsidR="00902337" w:rsidRPr="00902337" w:rsidRDefault="00902337" w:rsidP="00902337">
          <w:pPr>
            <w:spacing w:after="0" w:line="240" w:lineRule="auto"/>
            <w:ind w:left="26"/>
            <w:jc w:val="center"/>
            <w:rPr>
              <w:rFonts w:eastAsia="Times New Roman"/>
              <w:b/>
              <w:color w:val="000000"/>
              <w:sz w:val="20"/>
              <w:szCs w:val="20"/>
              <w:lang w:val="es-ES" w:eastAsia="es-ES"/>
            </w:rPr>
          </w:pPr>
          <w:r w:rsidRPr="00902337">
            <w:rPr>
              <w:rFonts w:ascii="Arial" w:eastAsia="Times New Roman" w:hAnsi="Arial" w:cs="Arial"/>
              <w:b/>
              <w:bCs/>
              <w:color w:val="000000"/>
              <w:sz w:val="21"/>
              <w:szCs w:val="21"/>
              <w:lang w:val="es-ES" w:eastAsia="es-ES"/>
            </w:rPr>
            <w:t>SISTEMA INTEGRADO DE GESTIÓN</w:t>
          </w:r>
        </w:p>
      </w:tc>
      <w:tc>
        <w:tcPr>
          <w:tcW w:w="2236" w:type="dxa"/>
          <w:gridSpan w:val="2"/>
          <w:shd w:val="clear" w:color="auto" w:fill="auto"/>
          <w:vAlign w:val="center"/>
        </w:tcPr>
        <w:p w14:paraId="3B04EB10" w14:textId="61D9859B" w:rsidR="00902337" w:rsidRPr="00566A1C" w:rsidRDefault="00C12122" w:rsidP="00566A1C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SP</w:t>
          </w:r>
          <w:r w:rsidR="001C449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-SIG-</w:t>
          </w:r>
          <w:r w:rsidR="00FA1E74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P-</w:t>
          </w:r>
          <w:r w:rsidR="001C449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0</w:t>
          </w:r>
          <w:r w:rsidR="00694A39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2</w:t>
          </w:r>
        </w:p>
      </w:tc>
    </w:tr>
    <w:tr w:rsidR="00902337" w:rsidRPr="00902337" w14:paraId="394E1240" w14:textId="77777777" w:rsidTr="00566A1C">
      <w:trPr>
        <w:trHeight w:val="312"/>
        <w:jc w:val="center"/>
      </w:trPr>
      <w:tc>
        <w:tcPr>
          <w:tcW w:w="1878" w:type="dxa"/>
          <w:vMerge/>
          <w:shd w:val="clear" w:color="auto" w:fill="auto"/>
        </w:tcPr>
        <w:p w14:paraId="0056DEFE" w14:textId="77777777" w:rsidR="00902337" w:rsidRPr="00902337" w:rsidRDefault="00902337" w:rsidP="00902337">
          <w:pPr>
            <w:spacing w:after="0" w:line="360" w:lineRule="auto"/>
            <w:ind w:left="284"/>
            <w:jc w:val="both"/>
            <w:rPr>
              <w:rFonts w:eastAsia="Times New Roman"/>
              <w:color w:val="000000"/>
              <w:lang w:val="es-ES" w:eastAsia="es-ES"/>
            </w:rPr>
          </w:pPr>
        </w:p>
      </w:tc>
      <w:tc>
        <w:tcPr>
          <w:tcW w:w="5106" w:type="dxa"/>
          <w:vMerge w:val="restart"/>
          <w:shd w:val="clear" w:color="auto" w:fill="auto"/>
          <w:vAlign w:val="center"/>
        </w:tcPr>
        <w:p w14:paraId="1FB5578B" w14:textId="5C5B0147" w:rsidR="00902337" w:rsidRPr="00902337" w:rsidRDefault="00694A39" w:rsidP="00902337">
          <w:pPr>
            <w:spacing w:after="0" w:line="240" w:lineRule="auto"/>
            <w:ind w:left="26"/>
            <w:jc w:val="center"/>
            <w:rPr>
              <w:rFonts w:eastAsia="Times New Roman"/>
              <w:color w:val="000000"/>
              <w:sz w:val="20"/>
              <w:szCs w:val="20"/>
              <w:lang w:val="es-ES" w:eastAsia="es-ES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 w:val="21"/>
              <w:szCs w:val="21"/>
              <w:lang w:val="es-ES" w:eastAsia="es-ES"/>
            </w:rPr>
            <w:t>GESTIÓN DE RIESGOS Y OPORTUNIDADES</w:t>
          </w:r>
        </w:p>
      </w:tc>
      <w:tc>
        <w:tcPr>
          <w:tcW w:w="958" w:type="dxa"/>
          <w:shd w:val="clear" w:color="auto" w:fill="auto"/>
          <w:vAlign w:val="center"/>
        </w:tcPr>
        <w:p w14:paraId="0AEC3BDA" w14:textId="77777777" w:rsidR="00902337" w:rsidRPr="00566A1C" w:rsidRDefault="00902337" w:rsidP="00902337">
          <w:pPr>
            <w:spacing w:after="0" w:line="240" w:lineRule="auto"/>
            <w:ind w:left="4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Versión:</w:t>
          </w:r>
        </w:p>
      </w:tc>
      <w:tc>
        <w:tcPr>
          <w:tcW w:w="1278" w:type="dxa"/>
          <w:shd w:val="clear" w:color="auto" w:fill="auto"/>
          <w:vAlign w:val="center"/>
        </w:tcPr>
        <w:p w14:paraId="23C0DF95" w14:textId="50291824" w:rsidR="00902337" w:rsidRPr="00566A1C" w:rsidRDefault="00902337" w:rsidP="00902337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0</w:t>
          </w:r>
          <w:r w:rsidR="00871686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2</w:t>
          </w:r>
        </w:p>
      </w:tc>
    </w:tr>
    <w:tr w:rsidR="00902337" w:rsidRPr="00902337" w14:paraId="26F0BB42" w14:textId="77777777" w:rsidTr="00566A1C">
      <w:trPr>
        <w:trHeight w:val="312"/>
        <w:jc w:val="center"/>
      </w:trPr>
      <w:tc>
        <w:tcPr>
          <w:tcW w:w="1878" w:type="dxa"/>
          <w:vMerge/>
          <w:shd w:val="clear" w:color="auto" w:fill="auto"/>
        </w:tcPr>
        <w:p w14:paraId="031EE0CB" w14:textId="77777777" w:rsidR="00902337" w:rsidRPr="00902337" w:rsidRDefault="00902337" w:rsidP="00902337">
          <w:pPr>
            <w:spacing w:after="0" w:line="360" w:lineRule="auto"/>
            <w:ind w:left="284"/>
            <w:jc w:val="both"/>
            <w:rPr>
              <w:rFonts w:eastAsia="Times New Roman"/>
              <w:color w:val="000000"/>
              <w:lang w:val="es-ES" w:eastAsia="es-ES"/>
            </w:rPr>
          </w:pPr>
        </w:p>
      </w:tc>
      <w:tc>
        <w:tcPr>
          <w:tcW w:w="5106" w:type="dxa"/>
          <w:vMerge/>
          <w:shd w:val="clear" w:color="auto" w:fill="auto"/>
        </w:tcPr>
        <w:p w14:paraId="52A2806B" w14:textId="77777777" w:rsidR="00902337" w:rsidRPr="00902337" w:rsidRDefault="00902337" w:rsidP="00902337">
          <w:pPr>
            <w:spacing w:after="0" w:line="240" w:lineRule="auto"/>
            <w:ind w:left="284"/>
            <w:jc w:val="both"/>
            <w:rPr>
              <w:rFonts w:eastAsia="Times New Roman"/>
              <w:color w:val="000000"/>
              <w:sz w:val="20"/>
              <w:szCs w:val="20"/>
              <w:lang w:val="es-ES" w:eastAsia="es-ES"/>
            </w:rPr>
          </w:pPr>
        </w:p>
      </w:tc>
      <w:tc>
        <w:tcPr>
          <w:tcW w:w="958" w:type="dxa"/>
          <w:shd w:val="clear" w:color="auto" w:fill="auto"/>
          <w:vAlign w:val="center"/>
        </w:tcPr>
        <w:p w14:paraId="3F257D50" w14:textId="77777777" w:rsidR="00902337" w:rsidRPr="00566A1C" w:rsidRDefault="00902337" w:rsidP="00902337">
          <w:pPr>
            <w:spacing w:after="0" w:line="240" w:lineRule="auto"/>
            <w:ind w:left="4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Fecha:</w:t>
          </w:r>
        </w:p>
      </w:tc>
      <w:tc>
        <w:tcPr>
          <w:tcW w:w="1278" w:type="dxa"/>
          <w:shd w:val="clear" w:color="auto" w:fill="auto"/>
          <w:vAlign w:val="center"/>
        </w:tcPr>
        <w:p w14:paraId="1C453AE2" w14:textId="07867419" w:rsidR="00902337" w:rsidRPr="00566A1C" w:rsidRDefault="004A3ED5" w:rsidP="00CA4FBB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1</w:t>
          </w:r>
          <w:r w:rsidR="00871686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2</w:t>
          </w:r>
          <w:r w:rsidR="00902337"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/</w:t>
          </w:r>
          <w:r w:rsidR="001C449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0</w:t>
          </w:r>
          <w:r w:rsidR="00871686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8</w:t>
          </w:r>
          <w:r w:rsidR="001C449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/202</w:t>
          </w:r>
          <w:r w:rsidR="00871686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3</w:t>
          </w:r>
        </w:p>
      </w:tc>
    </w:tr>
    <w:tr w:rsidR="00902337" w:rsidRPr="00902337" w14:paraId="315D1559" w14:textId="77777777" w:rsidTr="00566A1C">
      <w:trPr>
        <w:trHeight w:val="312"/>
        <w:jc w:val="center"/>
      </w:trPr>
      <w:tc>
        <w:tcPr>
          <w:tcW w:w="1878" w:type="dxa"/>
          <w:vMerge/>
          <w:shd w:val="clear" w:color="auto" w:fill="auto"/>
        </w:tcPr>
        <w:p w14:paraId="7C4C8D91" w14:textId="77777777" w:rsidR="00902337" w:rsidRPr="00902337" w:rsidRDefault="00902337" w:rsidP="00902337">
          <w:pPr>
            <w:spacing w:after="0" w:line="360" w:lineRule="auto"/>
            <w:ind w:left="284"/>
            <w:jc w:val="both"/>
            <w:rPr>
              <w:rFonts w:eastAsia="Times New Roman"/>
              <w:color w:val="000000"/>
              <w:lang w:val="es-ES" w:eastAsia="es-ES"/>
            </w:rPr>
          </w:pPr>
        </w:p>
      </w:tc>
      <w:tc>
        <w:tcPr>
          <w:tcW w:w="5106" w:type="dxa"/>
          <w:vMerge/>
          <w:shd w:val="clear" w:color="auto" w:fill="auto"/>
        </w:tcPr>
        <w:p w14:paraId="1FDFF587" w14:textId="77777777" w:rsidR="00902337" w:rsidRPr="00902337" w:rsidRDefault="00902337" w:rsidP="00902337">
          <w:pPr>
            <w:spacing w:after="0" w:line="240" w:lineRule="auto"/>
            <w:ind w:left="284"/>
            <w:jc w:val="both"/>
            <w:rPr>
              <w:rFonts w:eastAsia="Times New Roman"/>
              <w:color w:val="000000"/>
              <w:sz w:val="20"/>
              <w:szCs w:val="20"/>
              <w:lang w:val="es-ES" w:eastAsia="es-ES"/>
            </w:rPr>
          </w:pPr>
        </w:p>
      </w:tc>
      <w:tc>
        <w:tcPr>
          <w:tcW w:w="958" w:type="dxa"/>
          <w:shd w:val="clear" w:color="auto" w:fill="auto"/>
          <w:vAlign w:val="center"/>
        </w:tcPr>
        <w:p w14:paraId="6DDB0DA3" w14:textId="77777777" w:rsidR="00902337" w:rsidRPr="00566A1C" w:rsidRDefault="00902337" w:rsidP="00902337">
          <w:pPr>
            <w:spacing w:after="0" w:line="240" w:lineRule="auto"/>
            <w:ind w:left="4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Página</w:t>
          </w:r>
        </w:p>
      </w:tc>
      <w:tc>
        <w:tcPr>
          <w:tcW w:w="1278" w:type="dxa"/>
          <w:shd w:val="clear" w:color="auto" w:fill="auto"/>
          <w:vAlign w:val="center"/>
        </w:tcPr>
        <w:p w14:paraId="07A71F01" w14:textId="77777777" w:rsidR="00902337" w:rsidRPr="00566A1C" w:rsidRDefault="00902337" w:rsidP="00902337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fldChar w:fldCharType="begin"/>
          </w: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instrText>PAGE  \* Arabic  \* MERGEFORMAT</w:instrText>
          </w: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fldChar w:fldCharType="separate"/>
          </w:r>
          <w:r w:rsidR="00955125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t>9</w:t>
          </w: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fldChar w:fldCharType="end"/>
          </w: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 xml:space="preserve"> de </w:t>
          </w:r>
          <w:r w:rsidRPr="00566A1C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fldChar w:fldCharType="begin"/>
          </w:r>
          <w:r w:rsidRPr="00566A1C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instrText>NUMPAGES  \* Arabic  \* MERGEFORMAT</w:instrText>
          </w:r>
          <w:r w:rsidRPr="00566A1C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fldChar w:fldCharType="separate"/>
          </w:r>
          <w:r w:rsidR="00955125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t>9</w:t>
          </w:r>
          <w:r w:rsidRPr="00566A1C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fldChar w:fldCharType="end"/>
          </w:r>
        </w:p>
      </w:tc>
    </w:tr>
  </w:tbl>
  <w:p w14:paraId="691845EF" w14:textId="77777777" w:rsidR="003F3AD4" w:rsidRPr="005A3F6F" w:rsidRDefault="003F3AD4" w:rsidP="0090233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360" w:lineRule="auto"/>
      <w:rPr>
        <w:b/>
        <w:color w:val="FF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0F452" w14:textId="77777777" w:rsidR="003F3AD4" w:rsidRDefault="003F3AD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  <w:color w:val="FF0000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5435"/>
    <w:multiLevelType w:val="hybridMultilevel"/>
    <w:tmpl w:val="6794FD36"/>
    <w:lvl w:ilvl="0" w:tplc="8A765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34CF8"/>
    <w:multiLevelType w:val="multilevel"/>
    <w:tmpl w:val="F8821B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" w15:restartNumberingAfterBreak="0">
    <w:nsid w:val="0F8A623C"/>
    <w:multiLevelType w:val="multilevel"/>
    <w:tmpl w:val="A810F6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3" w15:restartNumberingAfterBreak="0">
    <w:nsid w:val="0F961448"/>
    <w:multiLevelType w:val="hybridMultilevel"/>
    <w:tmpl w:val="0DBC59FA"/>
    <w:lvl w:ilvl="0" w:tplc="FFFFFFFF">
      <w:start w:val="1"/>
      <w:numFmt w:val="lowerLetter"/>
      <w:lvlText w:val="%1)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7E56F39"/>
    <w:multiLevelType w:val="hybridMultilevel"/>
    <w:tmpl w:val="6924F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A0797"/>
    <w:multiLevelType w:val="multilevel"/>
    <w:tmpl w:val="4EA68A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1CD02123"/>
    <w:multiLevelType w:val="multilevel"/>
    <w:tmpl w:val="FAB8F2F2"/>
    <w:lvl w:ilvl="0">
      <w:start w:val="1"/>
      <w:numFmt w:val="bullet"/>
      <w:lvlText w:val="✔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D8F1BFD"/>
    <w:multiLevelType w:val="hybridMultilevel"/>
    <w:tmpl w:val="67EAEE22"/>
    <w:lvl w:ilvl="0" w:tplc="4C84E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560CB"/>
    <w:multiLevelType w:val="hybridMultilevel"/>
    <w:tmpl w:val="2AF8D4B8"/>
    <w:lvl w:ilvl="0" w:tplc="280A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9" w15:restartNumberingAfterBreak="0">
    <w:nsid w:val="21590491"/>
    <w:multiLevelType w:val="multilevel"/>
    <w:tmpl w:val="C0B094EE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996" w:hanging="720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3272" w:hanging="720"/>
      </w:pPr>
    </w:lvl>
    <w:lvl w:ilvl="3">
      <w:start w:val="1"/>
      <w:numFmt w:val="decimal"/>
      <w:lvlText w:val="%1.%2.%3.%4."/>
      <w:lvlJc w:val="left"/>
      <w:pPr>
        <w:ind w:left="4908" w:hanging="1080"/>
      </w:pPr>
    </w:lvl>
    <w:lvl w:ilvl="4">
      <w:start w:val="1"/>
      <w:numFmt w:val="decimal"/>
      <w:lvlText w:val="%1.%2.%3.%4.%5."/>
      <w:lvlJc w:val="left"/>
      <w:pPr>
        <w:ind w:left="6184" w:hanging="1080"/>
      </w:pPr>
    </w:lvl>
    <w:lvl w:ilvl="5">
      <w:start w:val="1"/>
      <w:numFmt w:val="decimal"/>
      <w:lvlText w:val="%1.%2.%3.%4.%5.%6."/>
      <w:lvlJc w:val="left"/>
      <w:pPr>
        <w:ind w:left="7820" w:hanging="1440"/>
      </w:pPr>
    </w:lvl>
    <w:lvl w:ilvl="6">
      <w:start w:val="1"/>
      <w:numFmt w:val="decimal"/>
      <w:lvlText w:val="%1.%2.%3.%4.%5.%6.%7."/>
      <w:lvlJc w:val="left"/>
      <w:pPr>
        <w:ind w:left="9096" w:hanging="1440"/>
      </w:pPr>
    </w:lvl>
    <w:lvl w:ilvl="7">
      <w:start w:val="1"/>
      <w:numFmt w:val="decimal"/>
      <w:lvlText w:val="%1.%2.%3.%4.%5.%6.%7.%8."/>
      <w:lvlJc w:val="left"/>
      <w:pPr>
        <w:ind w:left="10732" w:hanging="1800"/>
      </w:pPr>
    </w:lvl>
    <w:lvl w:ilvl="8">
      <w:start w:val="1"/>
      <w:numFmt w:val="decimal"/>
      <w:lvlText w:val="%1.%2.%3.%4.%5.%6.%7.%8.%9."/>
      <w:lvlJc w:val="left"/>
      <w:pPr>
        <w:ind w:left="12368" w:hanging="2160"/>
      </w:pPr>
    </w:lvl>
  </w:abstractNum>
  <w:abstractNum w:abstractNumId="10" w15:restartNumberingAfterBreak="0">
    <w:nsid w:val="236D50EF"/>
    <w:multiLevelType w:val="multilevel"/>
    <w:tmpl w:val="C0B094EE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996" w:hanging="720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3272" w:hanging="720"/>
      </w:pPr>
    </w:lvl>
    <w:lvl w:ilvl="3">
      <w:start w:val="1"/>
      <w:numFmt w:val="decimal"/>
      <w:lvlText w:val="%1.%2.%3.%4."/>
      <w:lvlJc w:val="left"/>
      <w:pPr>
        <w:ind w:left="4908" w:hanging="1080"/>
      </w:pPr>
    </w:lvl>
    <w:lvl w:ilvl="4">
      <w:start w:val="1"/>
      <w:numFmt w:val="decimal"/>
      <w:lvlText w:val="%1.%2.%3.%4.%5."/>
      <w:lvlJc w:val="left"/>
      <w:pPr>
        <w:ind w:left="6184" w:hanging="1080"/>
      </w:pPr>
    </w:lvl>
    <w:lvl w:ilvl="5">
      <w:start w:val="1"/>
      <w:numFmt w:val="decimal"/>
      <w:lvlText w:val="%1.%2.%3.%4.%5.%6."/>
      <w:lvlJc w:val="left"/>
      <w:pPr>
        <w:ind w:left="7820" w:hanging="1440"/>
      </w:pPr>
    </w:lvl>
    <w:lvl w:ilvl="6">
      <w:start w:val="1"/>
      <w:numFmt w:val="decimal"/>
      <w:lvlText w:val="%1.%2.%3.%4.%5.%6.%7."/>
      <w:lvlJc w:val="left"/>
      <w:pPr>
        <w:ind w:left="9096" w:hanging="1440"/>
      </w:pPr>
    </w:lvl>
    <w:lvl w:ilvl="7">
      <w:start w:val="1"/>
      <w:numFmt w:val="decimal"/>
      <w:lvlText w:val="%1.%2.%3.%4.%5.%6.%7.%8."/>
      <w:lvlJc w:val="left"/>
      <w:pPr>
        <w:ind w:left="10732" w:hanging="1800"/>
      </w:pPr>
    </w:lvl>
    <w:lvl w:ilvl="8">
      <w:start w:val="1"/>
      <w:numFmt w:val="decimal"/>
      <w:lvlText w:val="%1.%2.%3.%4.%5.%6.%7.%8.%9."/>
      <w:lvlJc w:val="left"/>
      <w:pPr>
        <w:ind w:left="12368" w:hanging="2160"/>
      </w:pPr>
    </w:lvl>
  </w:abstractNum>
  <w:abstractNum w:abstractNumId="11" w15:restartNumberingAfterBreak="0">
    <w:nsid w:val="23AA5B24"/>
    <w:multiLevelType w:val="multilevel"/>
    <w:tmpl w:val="BB867D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47B3C37"/>
    <w:multiLevelType w:val="hybridMultilevel"/>
    <w:tmpl w:val="8F0C3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0E75CB"/>
    <w:multiLevelType w:val="hybridMultilevel"/>
    <w:tmpl w:val="9A484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DE0475"/>
    <w:multiLevelType w:val="hybridMultilevel"/>
    <w:tmpl w:val="8B9A0C7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AA1664"/>
    <w:multiLevelType w:val="hybridMultilevel"/>
    <w:tmpl w:val="767A9658"/>
    <w:lvl w:ilvl="0" w:tplc="28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" w15:restartNumberingAfterBreak="0">
    <w:nsid w:val="3DE121D9"/>
    <w:multiLevelType w:val="hybridMultilevel"/>
    <w:tmpl w:val="831893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82197"/>
    <w:multiLevelType w:val="multilevel"/>
    <w:tmpl w:val="C6D8F5CC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996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3272" w:hanging="720"/>
      </w:pPr>
    </w:lvl>
    <w:lvl w:ilvl="3">
      <w:start w:val="1"/>
      <w:numFmt w:val="decimal"/>
      <w:lvlText w:val="%1.%2.%3.%4."/>
      <w:lvlJc w:val="left"/>
      <w:pPr>
        <w:ind w:left="4908" w:hanging="1080"/>
      </w:pPr>
    </w:lvl>
    <w:lvl w:ilvl="4">
      <w:start w:val="1"/>
      <w:numFmt w:val="decimal"/>
      <w:lvlText w:val="%1.%2.%3.%4.%5."/>
      <w:lvlJc w:val="left"/>
      <w:pPr>
        <w:ind w:left="6184" w:hanging="1080"/>
      </w:pPr>
    </w:lvl>
    <w:lvl w:ilvl="5">
      <w:start w:val="1"/>
      <w:numFmt w:val="decimal"/>
      <w:lvlText w:val="%1.%2.%3.%4.%5.%6."/>
      <w:lvlJc w:val="left"/>
      <w:pPr>
        <w:ind w:left="7820" w:hanging="1440"/>
      </w:pPr>
    </w:lvl>
    <w:lvl w:ilvl="6">
      <w:start w:val="1"/>
      <w:numFmt w:val="decimal"/>
      <w:lvlText w:val="%1.%2.%3.%4.%5.%6.%7."/>
      <w:lvlJc w:val="left"/>
      <w:pPr>
        <w:ind w:left="9096" w:hanging="1440"/>
      </w:pPr>
    </w:lvl>
    <w:lvl w:ilvl="7">
      <w:start w:val="1"/>
      <w:numFmt w:val="decimal"/>
      <w:lvlText w:val="%1.%2.%3.%4.%5.%6.%7.%8."/>
      <w:lvlJc w:val="left"/>
      <w:pPr>
        <w:ind w:left="10732" w:hanging="1800"/>
      </w:pPr>
    </w:lvl>
    <w:lvl w:ilvl="8">
      <w:start w:val="1"/>
      <w:numFmt w:val="decimal"/>
      <w:lvlText w:val="%1.%2.%3.%4.%5.%6.%7.%8.%9."/>
      <w:lvlJc w:val="left"/>
      <w:pPr>
        <w:ind w:left="12368" w:hanging="2160"/>
      </w:pPr>
    </w:lvl>
  </w:abstractNum>
  <w:abstractNum w:abstractNumId="18" w15:restartNumberingAfterBreak="0">
    <w:nsid w:val="423A6CB7"/>
    <w:multiLevelType w:val="multilevel"/>
    <w:tmpl w:val="11089EA8"/>
    <w:lvl w:ilvl="0">
      <w:start w:val="5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1996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4908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6184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7820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9096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10732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12008" w:hanging="1800"/>
      </w:pPr>
      <w:rPr>
        <w:b/>
      </w:rPr>
    </w:lvl>
  </w:abstractNum>
  <w:abstractNum w:abstractNumId="19" w15:restartNumberingAfterBreak="0">
    <w:nsid w:val="42D64F11"/>
    <w:multiLevelType w:val="hybridMultilevel"/>
    <w:tmpl w:val="FDB2580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2E81128"/>
    <w:multiLevelType w:val="hybridMultilevel"/>
    <w:tmpl w:val="87F0AB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ED208F"/>
    <w:multiLevelType w:val="multilevel"/>
    <w:tmpl w:val="6E985068"/>
    <w:lvl w:ilvl="0">
      <w:start w:val="1"/>
      <w:numFmt w:val="lowerRoman"/>
      <w:lvlText w:val="%1."/>
      <w:lvlJc w:val="right"/>
      <w:pPr>
        <w:ind w:left="360" w:hanging="360"/>
      </w:pPr>
    </w:lvl>
    <w:lvl w:ilvl="1">
      <w:start w:val="2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2" w15:restartNumberingAfterBreak="0">
    <w:nsid w:val="57AC2C92"/>
    <w:multiLevelType w:val="hybridMultilevel"/>
    <w:tmpl w:val="DAA488A8"/>
    <w:lvl w:ilvl="0" w:tplc="FA205774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78661C"/>
    <w:multiLevelType w:val="hybridMultilevel"/>
    <w:tmpl w:val="FB023D9E"/>
    <w:lvl w:ilvl="0" w:tplc="FA205774">
      <w:numFmt w:val="bullet"/>
      <w:lvlText w:val="-"/>
      <w:lvlJc w:val="left"/>
      <w:pPr>
        <w:ind w:left="1004" w:hanging="360"/>
      </w:pPr>
      <w:rPr>
        <w:rFonts w:ascii="Arial Narrow" w:eastAsiaTheme="minorHAnsi" w:hAnsi="Arial Narrow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C21291E"/>
    <w:multiLevelType w:val="hybridMultilevel"/>
    <w:tmpl w:val="33B64E2A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5" w15:restartNumberingAfterBreak="0">
    <w:nsid w:val="62E81E87"/>
    <w:multiLevelType w:val="multilevel"/>
    <w:tmpl w:val="8A926BAA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34E7DD5"/>
    <w:multiLevelType w:val="hybridMultilevel"/>
    <w:tmpl w:val="0DBC59FA"/>
    <w:lvl w:ilvl="0" w:tplc="FFFFFFFF">
      <w:start w:val="1"/>
      <w:numFmt w:val="lowerLetter"/>
      <w:lvlText w:val="%1)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69720E2A"/>
    <w:multiLevelType w:val="hybridMultilevel"/>
    <w:tmpl w:val="0DBC59FA"/>
    <w:lvl w:ilvl="0" w:tplc="280A0017">
      <w:start w:val="1"/>
      <w:numFmt w:val="lowerLetter"/>
      <w:lvlText w:val="%1)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6A5E7477"/>
    <w:multiLevelType w:val="multilevel"/>
    <w:tmpl w:val="B46AF284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2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9" w15:restartNumberingAfterBreak="0">
    <w:nsid w:val="72766E4E"/>
    <w:multiLevelType w:val="multilevel"/>
    <w:tmpl w:val="C9CE58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733E62B0"/>
    <w:multiLevelType w:val="multilevel"/>
    <w:tmpl w:val="F8821B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31" w15:restartNumberingAfterBreak="0">
    <w:nsid w:val="74010E34"/>
    <w:multiLevelType w:val="multilevel"/>
    <w:tmpl w:val="0AA6E644"/>
    <w:lvl w:ilvl="0">
      <w:start w:val="1"/>
      <w:numFmt w:val="bullet"/>
      <w:lvlText w:val="-"/>
      <w:lvlJc w:val="left"/>
      <w:pPr>
        <w:ind w:left="720" w:hanging="360"/>
      </w:pPr>
      <w:rPr>
        <w:rFonts w:ascii="Sitka Subheading" w:hAnsi="Sitka Subheading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32" w15:restartNumberingAfterBreak="0">
    <w:nsid w:val="75B61F31"/>
    <w:multiLevelType w:val="multilevel"/>
    <w:tmpl w:val="AA82C5E2"/>
    <w:lvl w:ilvl="0">
      <w:start w:val="1"/>
      <w:numFmt w:val="bullet"/>
      <w:lvlText w:val="✔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82A3621"/>
    <w:multiLevelType w:val="multilevel"/>
    <w:tmpl w:val="B0A2B7F4"/>
    <w:lvl w:ilvl="0">
      <w:start w:val="1"/>
      <w:numFmt w:val="bullet"/>
      <w:lvlText w:val="✔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F65219F"/>
    <w:multiLevelType w:val="multilevel"/>
    <w:tmpl w:val="F8821B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num w:numId="1" w16cid:durableId="1475486921">
    <w:abstractNumId w:val="32"/>
  </w:num>
  <w:num w:numId="2" w16cid:durableId="771243907">
    <w:abstractNumId w:val="33"/>
  </w:num>
  <w:num w:numId="3" w16cid:durableId="482165075">
    <w:abstractNumId w:val="21"/>
  </w:num>
  <w:num w:numId="4" w16cid:durableId="123929205">
    <w:abstractNumId w:val="2"/>
  </w:num>
  <w:num w:numId="5" w16cid:durableId="1651396511">
    <w:abstractNumId w:val="29"/>
  </w:num>
  <w:num w:numId="6" w16cid:durableId="820193204">
    <w:abstractNumId w:val="28"/>
  </w:num>
  <w:num w:numId="7" w16cid:durableId="1958947020">
    <w:abstractNumId w:val="6"/>
  </w:num>
  <w:num w:numId="8" w16cid:durableId="1311592496">
    <w:abstractNumId w:val="16"/>
  </w:num>
  <w:num w:numId="9" w16cid:durableId="1286161648">
    <w:abstractNumId w:val="11"/>
  </w:num>
  <w:num w:numId="10" w16cid:durableId="2100248354">
    <w:abstractNumId w:val="1"/>
  </w:num>
  <w:num w:numId="11" w16cid:durableId="375810565">
    <w:abstractNumId w:val="22"/>
  </w:num>
  <w:num w:numId="12" w16cid:durableId="808673901">
    <w:abstractNumId w:val="12"/>
  </w:num>
  <w:num w:numId="13" w16cid:durableId="637035737">
    <w:abstractNumId w:val="13"/>
  </w:num>
  <w:num w:numId="14" w16cid:durableId="2028292738">
    <w:abstractNumId w:val="4"/>
  </w:num>
  <w:num w:numId="15" w16cid:durableId="130514174">
    <w:abstractNumId w:val="19"/>
  </w:num>
  <w:num w:numId="16" w16cid:durableId="1995603584">
    <w:abstractNumId w:val="23"/>
  </w:num>
  <w:num w:numId="17" w16cid:durableId="2013022382">
    <w:abstractNumId w:val="27"/>
  </w:num>
  <w:num w:numId="18" w16cid:durableId="2118527434">
    <w:abstractNumId w:val="26"/>
  </w:num>
  <w:num w:numId="19" w16cid:durableId="1850755788">
    <w:abstractNumId w:val="3"/>
  </w:num>
  <w:num w:numId="20" w16cid:durableId="2049599142">
    <w:abstractNumId w:val="30"/>
  </w:num>
  <w:num w:numId="21" w16cid:durableId="1917284623">
    <w:abstractNumId w:val="34"/>
  </w:num>
  <w:num w:numId="22" w16cid:durableId="1535314065">
    <w:abstractNumId w:val="31"/>
  </w:num>
  <w:num w:numId="23" w16cid:durableId="1111515990">
    <w:abstractNumId w:val="14"/>
  </w:num>
  <w:num w:numId="24" w16cid:durableId="629702184">
    <w:abstractNumId w:val="15"/>
  </w:num>
  <w:num w:numId="25" w16cid:durableId="1220169264">
    <w:abstractNumId w:val="25"/>
  </w:num>
  <w:num w:numId="26" w16cid:durableId="1107387876">
    <w:abstractNumId w:val="5"/>
  </w:num>
  <w:num w:numId="27" w16cid:durableId="2049255686">
    <w:abstractNumId w:val="7"/>
  </w:num>
  <w:num w:numId="28" w16cid:durableId="129982534">
    <w:abstractNumId w:val="0"/>
  </w:num>
  <w:num w:numId="29" w16cid:durableId="817841835">
    <w:abstractNumId w:val="10"/>
  </w:num>
  <w:num w:numId="30" w16cid:durableId="1743258089">
    <w:abstractNumId w:val="17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989479465">
    <w:abstractNumId w:val="1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1434653">
    <w:abstractNumId w:val="9"/>
  </w:num>
  <w:num w:numId="33" w16cid:durableId="1661153552">
    <w:abstractNumId w:val="24"/>
  </w:num>
  <w:num w:numId="34" w16cid:durableId="905451492">
    <w:abstractNumId w:val="20"/>
  </w:num>
  <w:num w:numId="35" w16cid:durableId="20632859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AD4"/>
    <w:rsid w:val="00011CBD"/>
    <w:rsid w:val="00014F51"/>
    <w:rsid w:val="00034436"/>
    <w:rsid w:val="00046001"/>
    <w:rsid w:val="00046B10"/>
    <w:rsid w:val="00054653"/>
    <w:rsid w:val="00064CD4"/>
    <w:rsid w:val="000906F1"/>
    <w:rsid w:val="000B5D31"/>
    <w:rsid w:val="000E0585"/>
    <w:rsid w:val="000E467B"/>
    <w:rsid w:val="000F12BD"/>
    <w:rsid w:val="00163318"/>
    <w:rsid w:val="00197AFF"/>
    <w:rsid w:val="001B4AC4"/>
    <w:rsid w:val="001B68C8"/>
    <w:rsid w:val="001C3D8B"/>
    <w:rsid w:val="001C449C"/>
    <w:rsid w:val="001E41C1"/>
    <w:rsid w:val="001F3E87"/>
    <w:rsid w:val="00206A90"/>
    <w:rsid w:val="002330E4"/>
    <w:rsid w:val="00241A2D"/>
    <w:rsid w:val="002B4DFF"/>
    <w:rsid w:val="002C7CCD"/>
    <w:rsid w:val="002F2A9D"/>
    <w:rsid w:val="00305697"/>
    <w:rsid w:val="00314DA5"/>
    <w:rsid w:val="00322140"/>
    <w:rsid w:val="00346900"/>
    <w:rsid w:val="0039753F"/>
    <w:rsid w:val="00397C49"/>
    <w:rsid w:val="003B7375"/>
    <w:rsid w:val="003D71E6"/>
    <w:rsid w:val="003F3AD4"/>
    <w:rsid w:val="003F56D8"/>
    <w:rsid w:val="0040109E"/>
    <w:rsid w:val="0041117D"/>
    <w:rsid w:val="00412E96"/>
    <w:rsid w:val="004232AA"/>
    <w:rsid w:val="00442ABF"/>
    <w:rsid w:val="00480C62"/>
    <w:rsid w:val="004A3ED5"/>
    <w:rsid w:val="004B42EE"/>
    <w:rsid w:val="004F3927"/>
    <w:rsid w:val="00566A1C"/>
    <w:rsid w:val="005A3F6F"/>
    <w:rsid w:val="005B7AFE"/>
    <w:rsid w:val="005F2D87"/>
    <w:rsid w:val="006043E7"/>
    <w:rsid w:val="00617ACE"/>
    <w:rsid w:val="00625A32"/>
    <w:rsid w:val="00637596"/>
    <w:rsid w:val="006622CF"/>
    <w:rsid w:val="00667242"/>
    <w:rsid w:val="00694A39"/>
    <w:rsid w:val="006B6A92"/>
    <w:rsid w:val="006C1AD7"/>
    <w:rsid w:val="006C7E9E"/>
    <w:rsid w:val="006D4491"/>
    <w:rsid w:val="00717CC7"/>
    <w:rsid w:val="0072663E"/>
    <w:rsid w:val="00727BB9"/>
    <w:rsid w:val="00753C26"/>
    <w:rsid w:val="00763FB8"/>
    <w:rsid w:val="0079414C"/>
    <w:rsid w:val="007A6619"/>
    <w:rsid w:val="007C4622"/>
    <w:rsid w:val="007E0BBC"/>
    <w:rsid w:val="007E67C9"/>
    <w:rsid w:val="007F06D6"/>
    <w:rsid w:val="00822BCC"/>
    <w:rsid w:val="00842334"/>
    <w:rsid w:val="008424EA"/>
    <w:rsid w:val="00846681"/>
    <w:rsid w:val="008573DA"/>
    <w:rsid w:val="00871686"/>
    <w:rsid w:val="00886E7A"/>
    <w:rsid w:val="008B65CD"/>
    <w:rsid w:val="008C3ACE"/>
    <w:rsid w:val="008F4641"/>
    <w:rsid w:val="00902337"/>
    <w:rsid w:val="00932F04"/>
    <w:rsid w:val="0094200C"/>
    <w:rsid w:val="00955125"/>
    <w:rsid w:val="00966A0B"/>
    <w:rsid w:val="00967551"/>
    <w:rsid w:val="00991E86"/>
    <w:rsid w:val="00995B13"/>
    <w:rsid w:val="00995CAA"/>
    <w:rsid w:val="009B4843"/>
    <w:rsid w:val="009D0490"/>
    <w:rsid w:val="00A0321D"/>
    <w:rsid w:val="00A10C31"/>
    <w:rsid w:val="00A24B08"/>
    <w:rsid w:val="00A367F3"/>
    <w:rsid w:val="00A41BFB"/>
    <w:rsid w:val="00A4326A"/>
    <w:rsid w:val="00A43AF9"/>
    <w:rsid w:val="00A45C11"/>
    <w:rsid w:val="00A70A94"/>
    <w:rsid w:val="00A94A1D"/>
    <w:rsid w:val="00AF1A5C"/>
    <w:rsid w:val="00B2373F"/>
    <w:rsid w:val="00B30813"/>
    <w:rsid w:val="00B7633B"/>
    <w:rsid w:val="00B926C8"/>
    <w:rsid w:val="00BB1591"/>
    <w:rsid w:val="00BC50E7"/>
    <w:rsid w:val="00BC64AE"/>
    <w:rsid w:val="00BE7418"/>
    <w:rsid w:val="00C12122"/>
    <w:rsid w:val="00C17B87"/>
    <w:rsid w:val="00C26BB8"/>
    <w:rsid w:val="00C30609"/>
    <w:rsid w:val="00C5563B"/>
    <w:rsid w:val="00C766FC"/>
    <w:rsid w:val="00C82ACC"/>
    <w:rsid w:val="00C94064"/>
    <w:rsid w:val="00CA2418"/>
    <w:rsid w:val="00CA4FBB"/>
    <w:rsid w:val="00CB4196"/>
    <w:rsid w:val="00D016C5"/>
    <w:rsid w:val="00D12DC2"/>
    <w:rsid w:val="00D31912"/>
    <w:rsid w:val="00D4614A"/>
    <w:rsid w:val="00D71E65"/>
    <w:rsid w:val="00D73AC0"/>
    <w:rsid w:val="00D838CE"/>
    <w:rsid w:val="00D83F78"/>
    <w:rsid w:val="00D927B0"/>
    <w:rsid w:val="00D97CA4"/>
    <w:rsid w:val="00DB5B7C"/>
    <w:rsid w:val="00DB7638"/>
    <w:rsid w:val="00DC2A9C"/>
    <w:rsid w:val="00DD00BA"/>
    <w:rsid w:val="00DD4372"/>
    <w:rsid w:val="00DE146F"/>
    <w:rsid w:val="00DE27DF"/>
    <w:rsid w:val="00DE5CD3"/>
    <w:rsid w:val="00DE63D4"/>
    <w:rsid w:val="00DE6D6D"/>
    <w:rsid w:val="00DF0EAA"/>
    <w:rsid w:val="00E02ACD"/>
    <w:rsid w:val="00E44A5C"/>
    <w:rsid w:val="00E55208"/>
    <w:rsid w:val="00E5525E"/>
    <w:rsid w:val="00E6444F"/>
    <w:rsid w:val="00E655E5"/>
    <w:rsid w:val="00E72E4F"/>
    <w:rsid w:val="00E82412"/>
    <w:rsid w:val="00E91B39"/>
    <w:rsid w:val="00E975B8"/>
    <w:rsid w:val="00EB2FE5"/>
    <w:rsid w:val="00EB6214"/>
    <w:rsid w:val="00ED1AAA"/>
    <w:rsid w:val="00EF25CE"/>
    <w:rsid w:val="00EF479F"/>
    <w:rsid w:val="00F1279F"/>
    <w:rsid w:val="00F1407A"/>
    <w:rsid w:val="00F40E77"/>
    <w:rsid w:val="00F77283"/>
    <w:rsid w:val="00F8543F"/>
    <w:rsid w:val="00F90A9F"/>
    <w:rsid w:val="00F90D11"/>
    <w:rsid w:val="00F94FCB"/>
    <w:rsid w:val="00FA1E74"/>
    <w:rsid w:val="00FB3C56"/>
    <w:rsid w:val="00FD2841"/>
    <w:rsid w:val="00FE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08B3E73"/>
  <w15:docId w15:val="{EC12AF6A-A5F8-460E-8947-4C89EE08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622D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69EB"/>
    <w:pPr>
      <w:autoSpaceDE w:val="0"/>
      <w:autoSpaceDN w:val="0"/>
      <w:adjustRightInd w:val="0"/>
      <w:spacing w:after="0" w:line="240" w:lineRule="auto"/>
      <w:ind w:left="-709"/>
      <w:jc w:val="both"/>
      <w:outlineLvl w:val="1"/>
    </w:pPr>
    <w:rPr>
      <w:rFonts w:cstheme="minorHAnsi"/>
      <w:b/>
      <w:bCs/>
      <w:color w:val="000000"/>
    </w:rPr>
  </w:style>
  <w:style w:type="paragraph" w:styleId="Ttulo3">
    <w:name w:val="heading 3"/>
    <w:basedOn w:val="Normal"/>
    <w:next w:val="Normal"/>
    <w:link w:val="Ttulo3Car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99"/>
    <w:rsid w:val="00434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434C2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34C2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34C2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34C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34C2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4C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4C26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34C2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34C2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34C26"/>
    <w:rPr>
      <w:vertAlign w:val="superscript"/>
    </w:rPr>
  </w:style>
  <w:style w:type="paragraph" w:styleId="Prrafodelista">
    <w:name w:val="List Paragraph"/>
    <w:basedOn w:val="Normal"/>
    <w:uiPriority w:val="1"/>
    <w:qFormat/>
    <w:rsid w:val="00434C26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EB44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B448C"/>
  </w:style>
  <w:style w:type="paragraph" w:styleId="Piedepgina">
    <w:name w:val="footer"/>
    <w:basedOn w:val="Normal"/>
    <w:link w:val="PiedepginaCar"/>
    <w:uiPriority w:val="99"/>
    <w:unhideWhenUsed/>
    <w:rsid w:val="00EB44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448C"/>
  </w:style>
  <w:style w:type="character" w:customStyle="1" w:styleId="Ttulo2Car">
    <w:name w:val="Título 2 Car"/>
    <w:basedOn w:val="Fuentedeprrafopredeter"/>
    <w:link w:val="Ttulo2"/>
    <w:uiPriority w:val="9"/>
    <w:rsid w:val="005D69EB"/>
    <w:rPr>
      <w:rFonts w:cstheme="minorHAnsi"/>
      <w:b/>
      <w:bCs/>
      <w:color w:val="000000"/>
    </w:rPr>
  </w:style>
  <w:style w:type="character" w:customStyle="1" w:styleId="Ttulo1Car">
    <w:name w:val="Título 1 Car"/>
    <w:basedOn w:val="Fuentedeprrafopredeter"/>
    <w:link w:val="Ttulo1"/>
    <w:rsid w:val="00622DC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717CC7"/>
    <w:rPr>
      <w:b/>
      <w:sz w:val="28"/>
      <w:szCs w:val="28"/>
    </w:rPr>
  </w:style>
  <w:style w:type="paragraph" w:styleId="Sinespaciado">
    <w:name w:val="No Spacing"/>
    <w:basedOn w:val="Prrafodelista"/>
    <w:uiPriority w:val="1"/>
    <w:qFormat/>
    <w:rsid w:val="00717CC7"/>
    <w:pPr>
      <w:spacing w:after="0" w:line="360" w:lineRule="auto"/>
      <w:ind w:left="992"/>
      <w:contextualSpacing w:val="0"/>
      <w:jc w:val="both"/>
    </w:pPr>
    <w:rPr>
      <w:rFonts w:asciiTheme="minorHAnsi" w:eastAsia="Times New Roman" w:hAnsiTheme="minorHAnsi" w:cstheme="minorHAnsi"/>
      <w:color w:val="000000"/>
      <w:lang w:val="es-CL" w:eastAsia="es-ES"/>
    </w:rPr>
  </w:style>
  <w:style w:type="paragraph" w:styleId="NormalWeb">
    <w:name w:val="Normal (Web)"/>
    <w:basedOn w:val="Normal"/>
    <w:uiPriority w:val="99"/>
    <w:unhideWhenUsed/>
    <w:rsid w:val="00FD2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estilo9">
    <w:name w:val="estilo9"/>
    <w:basedOn w:val="Normal"/>
    <w:rsid w:val="00D927B0"/>
    <w:pPr>
      <w:spacing w:before="100" w:beforeAutospacing="1" w:after="100" w:afterAutospacing="1" w:line="360" w:lineRule="auto"/>
    </w:pPr>
    <w:rPr>
      <w:rFonts w:ascii="Verdana" w:eastAsia="Times New Roman" w:hAnsi="Verdana" w:cs="Times New Roman"/>
      <w:color w:val="FFE9D2"/>
      <w:sz w:val="20"/>
      <w:szCs w:val="20"/>
      <w:lang w:val="es-ES" w:eastAsia="es-ES"/>
    </w:rPr>
  </w:style>
  <w:style w:type="character" w:styleId="Textoennegrita">
    <w:name w:val="Strong"/>
    <w:qFormat/>
    <w:rsid w:val="00C26BB8"/>
    <w:rPr>
      <w:rFonts w:ascii="Aller" w:hAnsi="Aller" w:cs="Arial" w:hint="default"/>
      <w:b w:val="0"/>
      <w:bCs w:val="0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A8mp4nzKDVDcN5u/b9L/UptmOw==">AMUW2mX3AvzfT+xUIUgBrLVyzE6athljQLPxXZmglOSO1MOcH+lSxyf5bTLF4pZ5sn/oRXpEgwah7ErxHK0hpEBEG/9f31NauWmmkhFg/S+/ceaqUYEMIKoX/Pmpf0NMYkU/6H+Rt3Y3</go:docsCustomData>
</go:gDocsCustomXmlDataStorage>
</file>

<file path=customXml/itemProps1.xml><?xml version="1.0" encoding="utf-8"?>
<ds:datastoreItem xmlns:ds="http://schemas.openxmlformats.org/officeDocument/2006/customXml" ds:itemID="{D39E328A-5D7F-4E9C-A3C3-651C69A666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916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MAX EDUARDO MOSCOSO ZEVALLOS 2014104842</cp:lastModifiedBy>
  <cp:revision>29</cp:revision>
  <cp:lastPrinted>2022-06-16T20:51:00Z</cp:lastPrinted>
  <dcterms:created xsi:type="dcterms:W3CDTF">2023-09-07T22:38:00Z</dcterms:created>
  <dcterms:modified xsi:type="dcterms:W3CDTF">2023-09-20T17:56:00Z</dcterms:modified>
</cp:coreProperties>
</file>