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1ED1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09A5EDF4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3DA65BB1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32187C07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705AF381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6C3C8955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696D6A40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25921A81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710F8700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7BBAF76B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4EB2BDC7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3A276983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1507A7DA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61BF00D4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778FAC6A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5DD651D2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020DD41D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678F0272" w14:textId="77777777" w:rsidR="00A9630B" w:rsidRPr="007339BC" w:rsidRDefault="00A9630B">
      <w:pPr>
        <w:pStyle w:val="BodyText"/>
        <w:rPr>
          <w:rFonts w:ascii="Times New Roman"/>
          <w:sz w:val="20"/>
          <w:lang w:val="hr-HR"/>
        </w:rPr>
      </w:pPr>
    </w:p>
    <w:p w14:paraId="745DCC2B" w14:textId="77777777" w:rsidR="00A9630B" w:rsidRPr="007339BC" w:rsidRDefault="00DA57B6">
      <w:pPr>
        <w:pStyle w:val="BodyText"/>
        <w:spacing w:before="219"/>
        <w:ind w:left="346" w:right="423"/>
        <w:jc w:val="center"/>
        <w:rPr>
          <w:lang w:val="hr-HR"/>
        </w:rPr>
      </w:pPr>
      <w:r w:rsidRPr="007339BC">
        <w:rPr>
          <w:lang w:val="hr-HR"/>
        </w:rPr>
        <w:t>Dražen Šokčević, Antonio Vidaković</w:t>
      </w:r>
    </w:p>
    <w:p w14:paraId="4D6E8F06" w14:textId="2062404D" w:rsidR="00A9630B" w:rsidRPr="007339BC" w:rsidRDefault="001506FF">
      <w:pPr>
        <w:pStyle w:val="Title"/>
        <w:rPr>
          <w:lang w:val="hr-HR"/>
        </w:rPr>
      </w:pPr>
      <w:r w:rsidRPr="007339BC">
        <w:rPr>
          <w:spacing w:val="-11"/>
          <w:w w:val="90"/>
          <w:lang w:val="hr-HR"/>
        </w:rPr>
        <w:t>Klasifikacija rečenica koristeći analizu sentimenta preko BERT modela</w:t>
      </w:r>
    </w:p>
    <w:p w14:paraId="2571A755" w14:textId="42F473B4" w:rsidR="00A9630B" w:rsidRPr="007339BC" w:rsidRDefault="001506FF">
      <w:pPr>
        <w:pStyle w:val="BodyText"/>
        <w:spacing w:before="367"/>
        <w:ind w:left="347" w:right="423"/>
        <w:jc w:val="center"/>
        <w:rPr>
          <w:lang w:val="hr-HR"/>
        </w:rPr>
      </w:pPr>
      <w:r w:rsidRPr="007339BC">
        <w:rPr>
          <w:lang w:val="hr-HR"/>
        </w:rPr>
        <w:t>P</w:t>
      </w:r>
      <w:r w:rsidR="00DA57B6" w:rsidRPr="007339BC">
        <w:rPr>
          <w:lang w:val="hr-HR"/>
        </w:rPr>
        <w:t>rojekt - Dokumentacija</w:t>
      </w:r>
    </w:p>
    <w:p w14:paraId="142D2CAB" w14:textId="77777777" w:rsidR="00A9630B" w:rsidRPr="007339BC" w:rsidRDefault="00A9630B">
      <w:pPr>
        <w:pStyle w:val="BodyText"/>
        <w:rPr>
          <w:lang w:val="hr-HR"/>
        </w:rPr>
      </w:pPr>
    </w:p>
    <w:p w14:paraId="241745DC" w14:textId="77777777" w:rsidR="00A9630B" w:rsidRPr="007339BC" w:rsidRDefault="00A9630B">
      <w:pPr>
        <w:pStyle w:val="BodyText"/>
        <w:rPr>
          <w:lang w:val="hr-HR"/>
        </w:rPr>
      </w:pPr>
    </w:p>
    <w:p w14:paraId="2BDFC311" w14:textId="77777777" w:rsidR="00A9630B" w:rsidRPr="007339BC" w:rsidRDefault="00A9630B">
      <w:pPr>
        <w:pStyle w:val="BodyText"/>
        <w:rPr>
          <w:lang w:val="hr-HR"/>
        </w:rPr>
      </w:pPr>
    </w:p>
    <w:p w14:paraId="424B3B37" w14:textId="77777777" w:rsidR="00A9630B" w:rsidRPr="007339BC" w:rsidRDefault="00A9630B">
      <w:pPr>
        <w:pStyle w:val="BodyText"/>
        <w:rPr>
          <w:lang w:val="hr-HR"/>
        </w:rPr>
      </w:pPr>
    </w:p>
    <w:p w14:paraId="5B2B973A" w14:textId="77777777" w:rsidR="00A9630B" w:rsidRPr="007339BC" w:rsidRDefault="00A9630B">
      <w:pPr>
        <w:pStyle w:val="BodyText"/>
        <w:rPr>
          <w:lang w:val="hr-HR"/>
        </w:rPr>
      </w:pPr>
    </w:p>
    <w:p w14:paraId="32557BA4" w14:textId="77777777" w:rsidR="00A9630B" w:rsidRPr="007339BC" w:rsidRDefault="00A9630B">
      <w:pPr>
        <w:pStyle w:val="BodyText"/>
        <w:rPr>
          <w:lang w:val="hr-HR"/>
        </w:rPr>
      </w:pPr>
    </w:p>
    <w:p w14:paraId="147507D1" w14:textId="77777777" w:rsidR="00A9630B" w:rsidRPr="007339BC" w:rsidRDefault="00A9630B">
      <w:pPr>
        <w:pStyle w:val="BodyText"/>
        <w:rPr>
          <w:lang w:val="hr-HR"/>
        </w:rPr>
      </w:pPr>
    </w:p>
    <w:p w14:paraId="68B98A1B" w14:textId="77777777" w:rsidR="00A9630B" w:rsidRPr="007339BC" w:rsidRDefault="00A9630B">
      <w:pPr>
        <w:pStyle w:val="BodyText"/>
        <w:rPr>
          <w:lang w:val="hr-HR"/>
        </w:rPr>
      </w:pPr>
    </w:p>
    <w:p w14:paraId="30F41BF4" w14:textId="77777777" w:rsidR="00A9630B" w:rsidRPr="007339BC" w:rsidRDefault="00A9630B">
      <w:pPr>
        <w:pStyle w:val="BodyText"/>
        <w:rPr>
          <w:lang w:val="hr-HR"/>
        </w:rPr>
      </w:pPr>
    </w:p>
    <w:p w14:paraId="1FE139EE" w14:textId="77777777" w:rsidR="00A9630B" w:rsidRPr="007339BC" w:rsidRDefault="00A9630B">
      <w:pPr>
        <w:pStyle w:val="BodyText"/>
        <w:rPr>
          <w:lang w:val="hr-HR"/>
        </w:rPr>
      </w:pPr>
    </w:p>
    <w:p w14:paraId="1E783495" w14:textId="77777777" w:rsidR="00A9630B" w:rsidRPr="007339BC" w:rsidRDefault="00A9630B">
      <w:pPr>
        <w:pStyle w:val="BodyText"/>
        <w:rPr>
          <w:lang w:val="hr-HR"/>
        </w:rPr>
      </w:pPr>
    </w:p>
    <w:p w14:paraId="0485F8CC" w14:textId="77777777" w:rsidR="00A9630B" w:rsidRPr="007339BC" w:rsidRDefault="00A9630B">
      <w:pPr>
        <w:pStyle w:val="BodyText"/>
        <w:rPr>
          <w:lang w:val="hr-HR"/>
        </w:rPr>
      </w:pPr>
    </w:p>
    <w:p w14:paraId="22A65439" w14:textId="77777777" w:rsidR="00A9630B" w:rsidRPr="007339BC" w:rsidRDefault="00A9630B">
      <w:pPr>
        <w:pStyle w:val="BodyText"/>
        <w:rPr>
          <w:lang w:val="hr-HR"/>
        </w:rPr>
      </w:pPr>
    </w:p>
    <w:p w14:paraId="61F9C554" w14:textId="77777777" w:rsidR="00A9630B" w:rsidRPr="007339BC" w:rsidRDefault="00A9630B">
      <w:pPr>
        <w:pStyle w:val="BodyText"/>
        <w:rPr>
          <w:lang w:val="hr-HR"/>
        </w:rPr>
      </w:pPr>
    </w:p>
    <w:p w14:paraId="46141150" w14:textId="77777777" w:rsidR="00A9630B" w:rsidRPr="007339BC" w:rsidRDefault="00A9630B">
      <w:pPr>
        <w:pStyle w:val="BodyText"/>
        <w:rPr>
          <w:lang w:val="hr-HR"/>
        </w:rPr>
      </w:pPr>
    </w:p>
    <w:p w14:paraId="0AE91630" w14:textId="77777777" w:rsidR="00A9630B" w:rsidRPr="007339BC" w:rsidRDefault="00A9630B">
      <w:pPr>
        <w:pStyle w:val="BodyText"/>
        <w:spacing w:before="8"/>
        <w:rPr>
          <w:sz w:val="37"/>
          <w:lang w:val="hr-HR"/>
        </w:rPr>
      </w:pPr>
    </w:p>
    <w:p w14:paraId="76201590" w14:textId="77777777" w:rsidR="00A9630B" w:rsidRPr="007339BC" w:rsidRDefault="00A9630B">
      <w:pPr>
        <w:rPr>
          <w:lang w:val="hr-HR"/>
        </w:rPr>
        <w:sectPr w:rsidR="00A9630B" w:rsidRPr="007339BC">
          <w:type w:val="continuous"/>
          <w:pgSz w:w="11910" w:h="16840"/>
          <w:pgMar w:top="1580" w:right="1260" w:bottom="280" w:left="1340" w:header="720" w:footer="720" w:gutter="0"/>
          <w:cols w:space="720"/>
        </w:sectPr>
      </w:pPr>
    </w:p>
    <w:p w14:paraId="47E83896" w14:textId="77777777" w:rsidR="00A9630B" w:rsidRPr="007339BC" w:rsidRDefault="00DA57B6">
      <w:pPr>
        <w:pStyle w:val="Heading1"/>
        <w:spacing w:line="520" w:lineRule="exact"/>
        <w:rPr>
          <w:lang w:val="hr-HR"/>
        </w:rPr>
      </w:pPr>
      <w:r w:rsidRPr="007339BC">
        <w:rPr>
          <w:lang w:val="hr-HR"/>
        </w:rPr>
        <w:lastRenderedPageBreak/>
        <w:t>Uvod</w:t>
      </w:r>
    </w:p>
    <w:p w14:paraId="32CFB553" w14:textId="16986E2D" w:rsidR="00A9630B" w:rsidRPr="00654DAE" w:rsidRDefault="00A9630B">
      <w:pPr>
        <w:pStyle w:val="BodyText"/>
        <w:spacing w:before="1"/>
        <w:rPr>
          <w:b/>
          <w:szCs w:val="8"/>
          <w:lang w:val="hr-HR"/>
        </w:rPr>
      </w:pPr>
    </w:p>
    <w:p w14:paraId="24B29998" w14:textId="0FB3006C" w:rsidR="00A9630B" w:rsidRPr="007339BC" w:rsidRDefault="001506FF">
      <w:pPr>
        <w:pStyle w:val="BodyText"/>
        <w:rPr>
          <w:lang w:val="hr-HR"/>
        </w:rPr>
      </w:pPr>
      <w:r w:rsidRPr="007339BC">
        <w:rPr>
          <w:lang w:val="hr-HR"/>
        </w:rPr>
        <w:t xml:space="preserve">Radili smo analizu sentimenta i prikupljanje podataka u </w:t>
      </w:r>
      <w:proofErr w:type="spellStart"/>
      <w:r w:rsidRPr="007339BC">
        <w:rPr>
          <w:lang w:val="hr-HR"/>
        </w:rPr>
        <w:t>python</w:t>
      </w:r>
      <w:proofErr w:type="spellEnd"/>
      <w:r w:rsidRPr="007339BC">
        <w:rPr>
          <w:lang w:val="hr-HR"/>
        </w:rPr>
        <w:t>-u. Ideja je bila naučiti klasifikaciju komentara korisnika preko modela kojeg smo trenirali na komentarima sa web-shopa. Analiza sentimenta komentara je korisna jer možemo automatski odrediti koliko je k</w:t>
      </w:r>
      <w:r w:rsidR="007339BC" w:rsidRPr="007339BC">
        <w:rPr>
          <w:lang w:val="hr-HR"/>
        </w:rPr>
        <w:t>orisnik zadovoljan kupljenim proizvodom na temelju njegovog komentara koji ne mora biti ocijenjen.</w:t>
      </w:r>
    </w:p>
    <w:p w14:paraId="72BB275E" w14:textId="77777777" w:rsidR="00A9630B" w:rsidRPr="007339BC" w:rsidRDefault="00A9630B">
      <w:pPr>
        <w:pStyle w:val="BodyText"/>
        <w:spacing w:before="9"/>
        <w:rPr>
          <w:lang w:val="hr-HR"/>
        </w:rPr>
      </w:pPr>
    </w:p>
    <w:p w14:paraId="5731102C" w14:textId="6D1AC20D" w:rsidR="00A9630B" w:rsidRPr="007339BC" w:rsidRDefault="007339BC" w:rsidP="007339BC">
      <w:pPr>
        <w:pStyle w:val="Heading1"/>
        <w:rPr>
          <w:lang w:val="hr-HR"/>
        </w:rPr>
      </w:pPr>
      <w:r w:rsidRPr="007339BC">
        <w:rPr>
          <w:lang w:val="hr-HR"/>
        </w:rPr>
        <w:t>Prikupljanje podataka</w:t>
      </w:r>
    </w:p>
    <w:p w14:paraId="10465E86" w14:textId="369358D8" w:rsidR="00A9630B" w:rsidRPr="00654DAE" w:rsidRDefault="00A9630B">
      <w:pPr>
        <w:pStyle w:val="BodyText"/>
        <w:spacing w:before="8"/>
        <w:rPr>
          <w:szCs w:val="26"/>
          <w:lang w:val="hr-HR"/>
        </w:rPr>
      </w:pPr>
    </w:p>
    <w:p w14:paraId="50E2AB87" w14:textId="0DF04CC9" w:rsidR="00654DAE" w:rsidRDefault="007339BC" w:rsidP="00654DAE">
      <w:pPr>
        <w:pStyle w:val="BodyText"/>
        <w:spacing w:before="8"/>
        <w:rPr>
          <w:sz w:val="30"/>
          <w:lang w:val="hr-HR"/>
        </w:rPr>
      </w:pPr>
      <w:r w:rsidRPr="007339BC">
        <w:rPr>
          <w:sz w:val="30"/>
          <w:lang w:val="hr-HR"/>
        </w:rPr>
        <w:t>U početku smo tražili web-shopove koji imaju komentiranje s oc</w:t>
      </w:r>
      <w:r>
        <w:rPr>
          <w:sz w:val="30"/>
          <w:lang w:val="hr-HR"/>
        </w:rPr>
        <w:t>j</w:t>
      </w:r>
      <w:r w:rsidRPr="007339BC">
        <w:rPr>
          <w:sz w:val="30"/>
          <w:lang w:val="hr-HR"/>
        </w:rPr>
        <w:t>enama</w:t>
      </w:r>
      <w:r>
        <w:rPr>
          <w:sz w:val="30"/>
          <w:lang w:val="hr-HR"/>
        </w:rPr>
        <w:t xml:space="preserve"> kako bismo skinuli komentare i na njima trenirali i testirali model. Probali smo više stranica, ali ih većina ima zaštitu od automatiziranih zahtjeva (Amazon) ili nema dovoljan broj negativnih i neutralnih komentara (</w:t>
      </w:r>
      <w:r w:rsidRPr="007339BC">
        <w:rPr>
          <w:sz w:val="30"/>
          <w:lang w:val="hr-HR"/>
        </w:rPr>
        <w:t>next.co.uk</w:t>
      </w:r>
      <w:r>
        <w:rPr>
          <w:sz w:val="30"/>
          <w:lang w:val="hr-HR"/>
        </w:rPr>
        <w:t>).</w:t>
      </w:r>
      <w:r w:rsidR="009520CC">
        <w:rPr>
          <w:sz w:val="30"/>
          <w:lang w:val="hr-HR"/>
        </w:rPr>
        <w:t xml:space="preserve"> Na kraju smo odabrali </w:t>
      </w:r>
      <w:proofErr w:type="spellStart"/>
      <w:r w:rsidR="009520CC">
        <w:rPr>
          <w:sz w:val="30"/>
          <w:lang w:val="hr-HR"/>
        </w:rPr>
        <w:t>AliExpress</w:t>
      </w:r>
      <w:proofErr w:type="spellEnd"/>
      <w:r w:rsidR="009520CC">
        <w:rPr>
          <w:sz w:val="30"/>
          <w:lang w:val="hr-HR"/>
        </w:rPr>
        <w:t xml:space="preserve"> koji ima različite kategorije proizvoda, kako ne bismo imali model naučen na jedinstvenoj kategoriji proizvoda i vokabularu specifičnog za tu kategoriju proizvoda, i mnoštvo komentara. Komentari na stranici su označeni sa 1 do 5 zvjezdica koje smo klasificirali u 3 kategorije:</w:t>
      </w:r>
      <w:r w:rsidR="00654DAE">
        <w:rPr>
          <w:sz w:val="30"/>
          <w:lang w:val="hr-HR"/>
        </w:rPr>
        <w:t xml:space="preserve"> </w:t>
      </w:r>
    </w:p>
    <w:p w14:paraId="218D9D92" w14:textId="47F2DFED" w:rsidR="00654DAE" w:rsidRDefault="00654DAE" w:rsidP="00654DAE">
      <w:pPr>
        <w:pStyle w:val="BodyText"/>
        <w:numPr>
          <w:ilvl w:val="0"/>
          <w:numId w:val="1"/>
        </w:numPr>
        <w:spacing w:before="8"/>
        <w:rPr>
          <w:sz w:val="30"/>
          <w:lang w:val="hr-HR"/>
        </w:rPr>
      </w:pPr>
      <w:r>
        <w:rPr>
          <w:sz w:val="30"/>
          <w:lang w:val="hr-HR"/>
        </w:rPr>
        <w:t xml:space="preserve">sa </w:t>
      </w:r>
      <w:r w:rsidRPr="009520CC">
        <w:rPr>
          <w:sz w:val="30"/>
          <w:lang w:val="hr-HR"/>
        </w:rPr>
        <w:t xml:space="preserve">4 </w:t>
      </w:r>
      <w:r>
        <w:rPr>
          <w:sz w:val="30"/>
          <w:lang w:val="hr-HR"/>
        </w:rPr>
        <w:t>– 5 zvjezdica su mapirani u pozitivne komentare (oznaka 0),</w:t>
      </w:r>
    </w:p>
    <w:p w14:paraId="65517AAF" w14:textId="3253A8D7" w:rsidR="00654DAE" w:rsidRPr="00654DAE" w:rsidRDefault="00654DAE" w:rsidP="00654DAE">
      <w:pPr>
        <w:pStyle w:val="BodyText"/>
        <w:numPr>
          <w:ilvl w:val="0"/>
          <w:numId w:val="1"/>
        </w:numPr>
        <w:spacing w:before="8"/>
        <w:rPr>
          <w:sz w:val="30"/>
          <w:lang w:val="hr-HR"/>
        </w:rPr>
      </w:pPr>
      <w:r>
        <w:rPr>
          <w:sz w:val="30"/>
          <w:lang w:val="hr-HR"/>
        </w:rPr>
        <w:t>sa 3 zvjezdice su mapirani u neutralne komentare (oznaka 1),</w:t>
      </w:r>
    </w:p>
    <w:p w14:paraId="553E1BDF" w14:textId="19A9FFA5" w:rsidR="00654DAE" w:rsidRPr="005C5149" w:rsidRDefault="00654DAE" w:rsidP="009520CC">
      <w:pPr>
        <w:pStyle w:val="BodyText"/>
        <w:numPr>
          <w:ilvl w:val="0"/>
          <w:numId w:val="1"/>
        </w:numPr>
        <w:spacing w:before="8"/>
        <w:rPr>
          <w:sz w:val="30"/>
          <w:lang w:val="hr-HR"/>
        </w:rPr>
      </w:pPr>
      <w:r>
        <w:rPr>
          <w:sz w:val="30"/>
          <w:lang w:val="hr-HR"/>
        </w:rPr>
        <w:t xml:space="preserve">sa </w:t>
      </w:r>
      <w:r w:rsidR="009520CC">
        <w:rPr>
          <w:sz w:val="30"/>
          <w:lang w:val="hr-HR"/>
        </w:rPr>
        <w:t xml:space="preserve">1 – 2 zvjezdice su </w:t>
      </w:r>
      <w:r w:rsidR="00F75D8C">
        <w:rPr>
          <w:sz w:val="30"/>
          <w:lang w:val="hr-HR"/>
        </w:rPr>
        <w:t xml:space="preserve">mapirani u </w:t>
      </w:r>
      <w:r w:rsidR="009520CC">
        <w:rPr>
          <w:sz w:val="30"/>
          <w:lang w:val="hr-HR"/>
        </w:rPr>
        <w:t>negativn</w:t>
      </w:r>
      <w:r w:rsidR="00F75D8C">
        <w:rPr>
          <w:sz w:val="30"/>
          <w:lang w:val="hr-HR"/>
        </w:rPr>
        <w:t>e</w:t>
      </w:r>
      <w:r w:rsidR="009520CC">
        <w:rPr>
          <w:sz w:val="30"/>
          <w:lang w:val="hr-HR"/>
        </w:rPr>
        <w:t xml:space="preserve"> komentar</w:t>
      </w:r>
      <w:r w:rsidR="00F75D8C">
        <w:rPr>
          <w:sz w:val="30"/>
          <w:lang w:val="hr-HR"/>
        </w:rPr>
        <w:t>e</w:t>
      </w:r>
      <w:r>
        <w:rPr>
          <w:sz w:val="30"/>
          <w:lang w:val="hr-HR"/>
        </w:rPr>
        <w:t xml:space="preserve"> (oznaka 2).</w:t>
      </w:r>
    </w:p>
    <w:p w14:paraId="4E78DC45" w14:textId="77777777" w:rsidR="005C5149" w:rsidRDefault="005C5149" w:rsidP="009520CC">
      <w:pPr>
        <w:pStyle w:val="BodyText"/>
        <w:spacing w:before="8"/>
        <w:rPr>
          <w:sz w:val="30"/>
          <w:lang w:val="hr-HR"/>
        </w:rPr>
      </w:pPr>
    </w:p>
    <w:p w14:paraId="62AAA1FA" w14:textId="627F7358" w:rsidR="00F75D8C" w:rsidRDefault="009520CC" w:rsidP="009520CC">
      <w:pPr>
        <w:pStyle w:val="BodyText"/>
        <w:spacing w:before="8"/>
        <w:rPr>
          <w:sz w:val="30"/>
          <w:lang w:val="hr-HR"/>
        </w:rPr>
      </w:pPr>
      <w:r>
        <w:rPr>
          <w:sz w:val="30"/>
          <w:lang w:val="hr-HR"/>
        </w:rPr>
        <w:t xml:space="preserve">Koristili smo dodatak za Google Chrome Web </w:t>
      </w:r>
      <w:proofErr w:type="spellStart"/>
      <w:r>
        <w:rPr>
          <w:sz w:val="30"/>
          <w:lang w:val="hr-HR"/>
        </w:rPr>
        <w:t>Scraper</w:t>
      </w:r>
      <w:proofErr w:type="spellEnd"/>
      <w:r>
        <w:rPr>
          <w:sz w:val="30"/>
          <w:lang w:val="hr-HR"/>
        </w:rPr>
        <w:t xml:space="preserve"> kojim smo prikupili linkove proizvoda koji su imali </w:t>
      </w:r>
      <w:r w:rsidR="009661E0">
        <w:rPr>
          <w:sz w:val="30"/>
          <w:lang w:val="hr-HR"/>
        </w:rPr>
        <w:t>prosječnu ocjenu na kartici proizvoda (jer ti proizvodi imaju komentare)</w:t>
      </w:r>
      <w:r>
        <w:rPr>
          <w:sz w:val="30"/>
          <w:lang w:val="hr-HR"/>
        </w:rPr>
        <w:t xml:space="preserve"> sa prvih pet stranica svake kategorije i </w:t>
      </w:r>
      <w:r w:rsidR="009661E0">
        <w:rPr>
          <w:sz w:val="30"/>
          <w:lang w:val="hr-HR"/>
        </w:rPr>
        <w:t>spremili smo te linkove u AliExpressLinks.csv</w:t>
      </w:r>
      <w:r>
        <w:rPr>
          <w:sz w:val="30"/>
          <w:lang w:val="hr-HR"/>
        </w:rPr>
        <w:t>.</w:t>
      </w:r>
      <w:r w:rsidR="009661E0">
        <w:rPr>
          <w:sz w:val="30"/>
          <w:lang w:val="hr-HR"/>
        </w:rPr>
        <w:t xml:space="preserve"> </w:t>
      </w:r>
    </w:p>
    <w:p w14:paraId="75D0C3BC" w14:textId="39DD5765" w:rsidR="00F75D8C" w:rsidRDefault="00F75D8C" w:rsidP="009520CC">
      <w:pPr>
        <w:pStyle w:val="BodyText"/>
        <w:spacing w:before="8"/>
        <w:rPr>
          <w:sz w:val="30"/>
          <w:lang w:val="hr-HR"/>
        </w:rPr>
      </w:pPr>
    </w:p>
    <w:p w14:paraId="7B6E87F1" w14:textId="2154F7E7" w:rsidR="00654DAE" w:rsidRDefault="00654DAE" w:rsidP="00654DAE">
      <w:pPr>
        <w:pStyle w:val="BodyText"/>
        <w:spacing w:before="8"/>
        <w:jc w:val="center"/>
        <w:rPr>
          <w:sz w:val="30"/>
          <w:lang w:val="hr-HR"/>
        </w:rPr>
      </w:pPr>
      <w:r w:rsidRPr="00654DAE">
        <w:rPr>
          <w:noProof/>
          <w:sz w:val="30"/>
          <w:lang w:val="hr-HR"/>
        </w:rPr>
        <w:drawing>
          <wp:inline distT="0" distB="0" distL="0" distR="0" wp14:anchorId="1A0C9E43" wp14:editId="2DF3976A">
            <wp:extent cx="3883317" cy="288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575" cy="29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D96" w14:textId="4F095BB4" w:rsidR="00654DAE" w:rsidRPr="00654DAE" w:rsidRDefault="00654DAE" w:rsidP="00654DAE">
      <w:pPr>
        <w:pStyle w:val="BodyText"/>
        <w:spacing w:before="8"/>
        <w:jc w:val="center"/>
        <w:rPr>
          <w:sz w:val="24"/>
          <w:szCs w:val="22"/>
          <w:lang w:val="hr-HR"/>
        </w:rPr>
      </w:pPr>
      <w:r w:rsidRPr="00654DAE">
        <w:rPr>
          <w:sz w:val="24"/>
          <w:szCs w:val="22"/>
          <w:lang w:val="hr-HR"/>
        </w:rPr>
        <w:t>Prvih 15 linija AliExpressLinks.csv-a.</w:t>
      </w:r>
    </w:p>
    <w:p w14:paraId="4481927B" w14:textId="77777777" w:rsidR="00654DAE" w:rsidRDefault="00654DAE" w:rsidP="009520CC">
      <w:pPr>
        <w:pStyle w:val="BodyText"/>
        <w:spacing w:before="8"/>
        <w:rPr>
          <w:sz w:val="30"/>
          <w:lang w:val="hr-HR"/>
        </w:rPr>
      </w:pPr>
    </w:p>
    <w:p w14:paraId="3EF65121" w14:textId="77777777" w:rsidR="00654DAE" w:rsidRDefault="00654DAE" w:rsidP="009520CC">
      <w:pPr>
        <w:pStyle w:val="BodyText"/>
        <w:spacing w:before="8"/>
        <w:rPr>
          <w:sz w:val="30"/>
          <w:lang w:val="hr-HR"/>
        </w:rPr>
      </w:pPr>
    </w:p>
    <w:p w14:paraId="3B1C77B4" w14:textId="6D9F72B6" w:rsidR="00F75D8C" w:rsidRDefault="009661E0" w:rsidP="009520CC">
      <w:pPr>
        <w:pStyle w:val="BodyText"/>
        <w:spacing w:before="8"/>
        <w:rPr>
          <w:sz w:val="30"/>
          <w:lang w:val="hr-HR"/>
        </w:rPr>
      </w:pPr>
      <w:r>
        <w:rPr>
          <w:sz w:val="30"/>
          <w:lang w:val="hr-HR"/>
        </w:rPr>
        <w:t>Nakon toga iz tih linkova smo vadili identifikacijske oznake prodavača</w:t>
      </w:r>
      <w:r w:rsidR="00310406">
        <w:rPr>
          <w:sz w:val="30"/>
          <w:lang w:val="hr-HR"/>
        </w:rPr>
        <w:t xml:space="preserve"> (</w:t>
      </w:r>
      <w:proofErr w:type="spellStart"/>
      <w:r w:rsidR="00310406">
        <w:rPr>
          <w:sz w:val="30"/>
          <w:lang w:val="hr-HR"/>
        </w:rPr>
        <w:t>ownerMemberId</w:t>
      </w:r>
      <w:proofErr w:type="spellEnd"/>
      <w:r w:rsidR="00310406">
        <w:rPr>
          <w:sz w:val="30"/>
          <w:lang w:val="hr-HR"/>
        </w:rPr>
        <w:t>)</w:t>
      </w:r>
      <w:r>
        <w:rPr>
          <w:sz w:val="30"/>
          <w:lang w:val="hr-HR"/>
        </w:rPr>
        <w:t xml:space="preserve"> i proizvoda</w:t>
      </w:r>
      <w:r w:rsidR="00310406">
        <w:rPr>
          <w:sz w:val="30"/>
          <w:lang w:val="hr-HR"/>
        </w:rPr>
        <w:t xml:space="preserve"> (</w:t>
      </w:r>
      <w:proofErr w:type="spellStart"/>
      <w:r w:rsidR="00310406">
        <w:rPr>
          <w:sz w:val="30"/>
          <w:lang w:val="hr-HR"/>
        </w:rPr>
        <w:t>productId</w:t>
      </w:r>
      <w:proofErr w:type="spellEnd"/>
      <w:r w:rsidR="00310406">
        <w:rPr>
          <w:sz w:val="30"/>
          <w:lang w:val="hr-HR"/>
        </w:rPr>
        <w:t>)</w:t>
      </w:r>
      <w:r>
        <w:rPr>
          <w:sz w:val="30"/>
          <w:lang w:val="hr-HR"/>
        </w:rPr>
        <w:t xml:space="preserve"> koji su potrebni za dohvaćanje komentara te smo ih spremili u productSellerIds.csv. Ovo smo implementirali u getIDS.py prilikom čega smo uzimali samo one likove koji su imali prosječnu ocjenu manju od 5.  </w:t>
      </w:r>
    </w:p>
    <w:p w14:paraId="31D96A21" w14:textId="0A933B01" w:rsidR="00F75D8C" w:rsidRDefault="00F75D8C" w:rsidP="009520CC">
      <w:pPr>
        <w:pStyle w:val="BodyText"/>
        <w:spacing w:before="8"/>
        <w:rPr>
          <w:sz w:val="30"/>
          <w:lang w:val="hr-HR"/>
        </w:rPr>
      </w:pPr>
    </w:p>
    <w:p w14:paraId="4D4B4AF0" w14:textId="4E123EDB" w:rsidR="00654DAE" w:rsidRDefault="00310406" w:rsidP="00310406">
      <w:pPr>
        <w:pStyle w:val="BodyText"/>
        <w:spacing w:before="8"/>
        <w:jc w:val="center"/>
        <w:rPr>
          <w:sz w:val="30"/>
          <w:lang w:val="hr-HR"/>
        </w:rPr>
      </w:pPr>
      <w:r w:rsidRPr="00310406">
        <w:rPr>
          <w:noProof/>
          <w:sz w:val="30"/>
          <w:lang w:val="hr-HR"/>
        </w:rPr>
        <w:drawing>
          <wp:inline distT="0" distB="0" distL="0" distR="0" wp14:anchorId="1ABED854" wp14:editId="35BBDA1A">
            <wp:extent cx="3589020" cy="2788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430" cy="27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D8A" w14:textId="07300D33" w:rsidR="00310406" w:rsidRPr="00310406" w:rsidRDefault="00310406" w:rsidP="00310406">
      <w:pPr>
        <w:pStyle w:val="BodyText"/>
        <w:spacing w:before="8"/>
        <w:jc w:val="center"/>
        <w:rPr>
          <w:sz w:val="24"/>
          <w:szCs w:val="22"/>
          <w:lang w:val="hr-HR"/>
        </w:rPr>
      </w:pPr>
      <w:r w:rsidRPr="00310406">
        <w:rPr>
          <w:sz w:val="24"/>
          <w:szCs w:val="22"/>
          <w:lang w:val="hr-HR"/>
        </w:rPr>
        <w:t>Prvih 15 linija productSellerIds.csv</w:t>
      </w:r>
    </w:p>
    <w:p w14:paraId="35D40D9F" w14:textId="77777777" w:rsidR="00654DAE" w:rsidRDefault="00654DAE" w:rsidP="009520CC">
      <w:pPr>
        <w:pStyle w:val="BodyText"/>
        <w:spacing w:before="8"/>
        <w:rPr>
          <w:sz w:val="30"/>
          <w:lang w:val="hr-HR"/>
        </w:rPr>
      </w:pPr>
    </w:p>
    <w:p w14:paraId="02A92B27" w14:textId="35F3D228" w:rsidR="00F75D8C" w:rsidRDefault="00310406" w:rsidP="009520CC">
      <w:pPr>
        <w:pStyle w:val="BodyText"/>
        <w:spacing w:before="8"/>
        <w:rPr>
          <w:sz w:val="30"/>
          <w:lang w:val="hr-HR"/>
        </w:rPr>
      </w:pPr>
      <w:r>
        <w:rPr>
          <w:sz w:val="30"/>
          <w:lang w:val="hr-HR"/>
        </w:rPr>
        <w:t xml:space="preserve">Komentare smo dohvaćali preko zahtjeva koje smo filtrirali preko broja zvjezdica do prvih 8 stranica za svaki broj zvjezdica sve dok nismo sakupili 10000 komentara iz svake kategorije i </w:t>
      </w:r>
      <w:r w:rsidR="00F75D8C">
        <w:rPr>
          <w:sz w:val="30"/>
          <w:lang w:val="hr-HR"/>
        </w:rPr>
        <w:t xml:space="preserve">spremili u commentsData.csv te smo ih preveli na engleski koristeći Google </w:t>
      </w:r>
      <w:proofErr w:type="spellStart"/>
      <w:r w:rsidR="00F75D8C">
        <w:rPr>
          <w:sz w:val="30"/>
          <w:lang w:val="hr-HR"/>
        </w:rPr>
        <w:t>Translate</w:t>
      </w:r>
      <w:proofErr w:type="spellEnd"/>
      <w:r w:rsidR="00F75D8C">
        <w:rPr>
          <w:sz w:val="30"/>
          <w:lang w:val="hr-HR"/>
        </w:rPr>
        <w:t xml:space="preserve"> i spremili u translatedData.csv. Prikupljanje podataka smo implementirali u </w:t>
      </w:r>
      <w:proofErr w:type="spellStart"/>
      <w:r w:rsidR="00F75D8C">
        <w:rPr>
          <w:sz w:val="30"/>
          <w:lang w:val="hr-HR"/>
        </w:rPr>
        <w:t>getReviews.ipynb</w:t>
      </w:r>
      <w:proofErr w:type="spellEnd"/>
    </w:p>
    <w:p w14:paraId="65D21C99" w14:textId="487AFFD8" w:rsidR="00310406" w:rsidRDefault="00310406" w:rsidP="009520CC">
      <w:pPr>
        <w:pStyle w:val="BodyText"/>
        <w:spacing w:before="8"/>
        <w:rPr>
          <w:sz w:val="30"/>
          <w:lang w:val="hr-HR"/>
        </w:rPr>
      </w:pPr>
    </w:p>
    <w:p w14:paraId="31B5CFD8" w14:textId="2B070F2D" w:rsidR="00310406" w:rsidRDefault="00310406" w:rsidP="00310406">
      <w:pPr>
        <w:pStyle w:val="BodyText"/>
        <w:spacing w:before="8"/>
        <w:jc w:val="center"/>
        <w:rPr>
          <w:sz w:val="30"/>
          <w:lang w:val="hr-HR"/>
        </w:rPr>
      </w:pPr>
      <w:r w:rsidRPr="00310406">
        <w:rPr>
          <w:noProof/>
          <w:sz w:val="30"/>
          <w:lang w:val="hr-HR"/>
        </w:rPr>
        <w:lastRenderedPageBreak/>
        <w:drawing>
          <wp:inline distT="0" distB="0" distL="0" distR="0" wp14:anchorId="6266020A" wp14:editId="40A8E933">
            <wp:extent cx="3044291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345" cy="33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F1A3" w14:textId="5DAFF95A" w:rsidR="00310406" w:rsidRDefault="00310406" w:rsidP="00310406">
      <w:pPr>
        <w:pStyle w:val="BodyText"/>
        <w:spacing w:before="8"/>
        <w:jc w:val="center"/>
        <w:rPr>
          <w:sz w:val="24"/>
          <w:szCs w:val="22"/>
          <w:lang w:val="hr-HR"/>
        </w:rPr>
      </w:pPr>
      <w:r>
        <w:rPr>
          <w:sz w:val="24"/>
          <w:szCs w:val="22"/>
          <w:lang w:val="hr-HR"/>
        </w:rPr>
        <w:t>Prvih 15 linija translatedData.csv-a</w:t>
      </w:r>
    </w:p>
    <w:p w14:paraId="42FDDA12" w14:textId="1FA3BF5B" w:rsidR="00D26217" w:rsidRDefault="00D26217" w:rsidP="00310406">
      <w:pPr>
        <w:pStyle w:val="BodyText"/>
        <w:spacing w:before="8"/>
        <w:jc w:val="center"/>
        <w:rPr>
          <w:sz w:val="24"/>
          <w:szCs w:val="22"/>
          <w:lang w:val="hr-HR"/>
        </w:rPr>
      </w:pPr>
    </w:p>
    <w:p w14:paraId="67F0BF3A" w14:textId="19E5049E" w:rsidR="00D26217" w:rsidRDefault="00D26217" w:rsidP="00310406">
      <w:pPr>
        <w:pStyle w:val="BodyText"/>
        <w:spacing w:before="8"/>
        <w:jc w:val="center"/>
        <w:rPr>
          <w:sz w:val="24"/>
          <w:szCs w:val="22"/>
          <w:lang w:val="hr-HR"/>
        </w:rPr>
      </w:pPr>
    </w:p>
    <w:p w14:paraId="01EECE22" w14:textId="31F6F30D" w:rsidR="00D26217" w:rsidRDefault="00D26217" w:rsidP="00310406">
      <w:pPr>
        <w:pStyle w:val="BodyText"/>
        <w:spacing w:before="8"/>
        <w:jc w:val="center"/>
        <w:rPr>
          <w:sz w:val="24"/>
          <w:szCs w:val="22"/>
          <w:lang w:val="hr-HR"/>
        </w:rPr>
      </w:pPr>
      <w:r>
        <w:rPr>
          <w:noProof/>
          <w:szCs w:val="22"/>
          <w:lang w:val="hr-HR"/>
        </w:rPr>
        <w:drawing>
          <wp:inline distT="0" distB="0" distL="0" distR="0" wp14:anchorId="0CB517C7" wp14:editId="005AAEF7">
            <wp:extent cx="3870960" cy="2635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95" cy="26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BC1F" w14:textId="275C9BE6" w:rsidR="00D26217" w:rsidRPr="00310406" w:rsidRDefault="00D26217" w:rsidP="00D26217">
      <w:pPr>
        <w:pStyle w:val="BodyText"/>
        <w:spacing w:before="8"/>
        <w:jc w:val="center"/>
        <w:rPr>
          <w:sz w:val="24"/>
          <w:szCs w:val="22"/>
          <w:lang w:val="hr-HR"/>
        </w:rPr>
      </w:pPr>
      <w:r>
        <w:rPr>
          <w:sz w:val="24"/>
          <w:szCs w:val="22"/>
          <w:lang w:val="hr-HR"/>
        </w:rPr>
        <w:t>Prikaz distribucije podataka</w:t>
      </w:r>
    </w:p>
    <w:p w14:paraId="48C91794" w14:textId="77777777" w:rsidR="00421FDD" w:rsidRDefault="00421FDD" w:rsidP="00421FDD">
      <w:pPr>
        <w:pStyle w:val="Heading1"/>
        <w:spacing w:line="520" w:lineRule="exact"/>
        <w:ind w:left="0"/>
        <w:rPr>
          <w:lang w:val="hr-HR"/>
        </w:rPr>
      </w:pPr>
    </w:p>
    <w:p w14:paraId="1F0E5A62" w14:textId="2583C5FF" w:rsidR="00A9630B" w:rsidRPr="007339BC" w:rsidRDefault="00421FDD" w:rsidP="00421FDD">
      <w:pPr>
        <w:pStyle w:val="Heading1"/>
        <w:spacing w:line="520" w:lineRule="exact"/>
        <w:ind w:left="0"/>
        <w:rPr>
          <w:lang w:val="hr-HR"/>
        </w:rPr>
      </w:pPr>
      <w:r>
        <w:rPr>
          <w:lang w:val="hr-HR"/>
        </w:rPr>
        <w:t>T</w:t>
      </w:r>
      <w:r w:rsidR="00DA57B6">
        <w:rPr>
          <w:lang w:val="hr-HR"/>
        </w:rPr>
        <w:t>reniranje i testiranje modela</w:t>
      </w:r>
    </w:p>
    <w:p w14:paraId="04AE274A" w14:textId="77777777" w:rsidR="00A9630B" w:rsidRPr="00D26217" w:rsidRDefault="00A9630B">
      <w:pPr>
        <w:pStyle w:val="BodyText"/>
        <w:spacing w:before="11"/>
        <w:rPr>
          <w:b/>
          <w:sz w:val="40"/>
          <w:szCs w:val="40"/>
          <w:lang w:val="hr-HR"/>
        </w:rPr>
      </w:pPr>
    </w:p>
    <w:p w14:paraId="2825F283" w14:textId="18572700" w:rsidR="00A9630B" w:rsidRPr="007339BC" w:rsidRDefault="00421FDD" w:rsidP="00421FDD">
      <w:pPr>
        <w:pStyle w:val="Heading2"/>
        <w:spacing w:before="0"/>
        <w:ind w:left="0"/>
        <w:rPr>
          <w:lang w:val="hr-HR"/>
        </w:rPr>
      </w:pPr>
      <w:r>
        <w:rPr>
          <w:lang w:val="hr-HR"/>
        </w:rPr>
        <w:t>Priprema podataka</w:t>
      </w:r>
    </w:p>
    <w:p w14:paraId="5EF76643" w14:textId="77777777" w:rsidR="00A9630B" w:rsidRPr="00302419" w:rsidRDefault="00A9630B">
      <w:pPr>
        <w:pStyle w:val="BodyText"/>
        <w:rPr>
          <w:b/>
          <w:lang w:val="hr-HR"/>
        </w:rPr>
      </w:pPr>
    </w:p>
    <w:p w14:paraId="541AFEB1" w14:textId="4123AEA7" w:rsidR="00A9630B" w:rsidRPr="00302419" w:rsidRDefault="004B41CF">
      <w:pPr>
        <w:pStyle w:val="BodyText"/>
        <w:rPr>
          <w:bCs/>
          <w:lang w:val="hr-HR"/>
        </w:rPr>
      </w:pPr>
      <w:r w:rsidRPr="00302419">
        <w:rPr>
          <w:bCs/>
          <w:lang w:val="hr-HR"/>
        </w:rPr>
        <w:t xml:space="preserve">Koristili smo pred trenirani </w:t>
      </w:r>
      <w:proofErr w:type="spellStart"/>
      <w:r w:rsidRPr="00302419">
        <w:rPr>
          <w:bCs/>
          <w:lang w:val="hr-HR"/>
        </w:rPr>
        <w:t>BertForSequenceClassification</w:t>
      </w:r>
      <w:proofErr w:type="spellEnd"/>
      <w:r w:rsidRPr="00302419">
        <w:rPr>
          <w:bCs/>
          <w:lang w:val="hr-HR"/>
        </w:rPr>
        <w:t xml:space="preserve"> iz </w:t>
      </w:r>
      <w:proofErr w:type="spellStart"/>
      <w:r w:rsidRPr="00302419">
        <w:rPr>
          <w:bCs/>
          <w:lang w:val="hr-HR"/>
        </w:rPr>
        <w:t>pytorch_pretrained_bert</w:t>
      </w:r>
      <w:proofErr w:type="spellEnd"/>
      <w:r w:rsidRPr="00302419">
        <w:rPr>
          <w:bCs/>
          <w:lang w:val="hr-HR"/>
        </w:rPr>
        <w:t>-a. Taj model je</w:t>
      </w:r>
      <w:r w:rsidR="006A4E43" w:rsidRPr="00302419">
        <w:rPr>
          <w:bCs/>
          <w:lang w:val="hr-HR"/>
        </w:rPr>
        <w:t xml:space="preserve"> modificirani BERT model koji u zadnjem sloju ima linearan sloj za klasifikaciju. </w:t>
      </w:r>
    </w:p>
    <w:p w14:paraId="67AABA7B" w14:textId="320E47BA" w:rsidR="004B41CF" w:rsidRPr="00302419" w:rsidRDefault="006A4E43">
      <w:pPr>
        <w:pStyle w:val="BodyText"/>
        <w:rPr>
          <w:bCs/>
          <w:lang w:val="hr-HR"/>
        </w:rPr>
      </w:pPr>
      <w:r w:rsidRPr="00302419">
        <w:rPr>
          <w:bCs/>
          <w:lang w:val="hr-HR"/>
        </w:rPr>
        <w:t xml:space="preserve">Iz translatedData.csv smo učitali komentare i njihove oznake. Komentare smo </w:t>
      </w:r>
      <w:proofErr w:type="spellStart"/>
      <w:r w:rsidRPr="00302419">
        <w:rPr>
          <w:bCs/>
          <w:lang w:val="hr-HR"/>
        </w:rPr>
        <w:t>tokenizirali</w:t>
      </w:r>
      <w:proofErr w:type="spellEnd"/>
      <w:r w:rsidRPr="00302419">
        <w:rPr>
          <w:bCs/>
          <w:lang w:val="hr-HR"/>
        </w:rPr>
        <w:t xml:space="preserve"> automatskom </w:t>
      </w:r>
      <w:proofErr w:type="spellStart"/>
      <w:r w:rsidRPr="00302419">
        <w:rPr>
          <w:bCs/>
          <w:lang w:val="hr-HR"/>
        </w:rPr>
        <w:t>tokenizacijom</w:t>
      </w:r>
      <w:proofErr w:type="spellEnd"/>
      <w:r w:rsidRPr="00302419">
        <w:rPr>
          <w:bCs/>
          <w:lang w:val="hr-HR"/>
        </w:rPr>
        <w:t xml:space="preserve"> na komentare na koje smo dodali „[CLS] “ token na početak i „ [SEP]“ token</w:t>
      </w:r>
      <w:r w:rsidRPr="00302419">
        <w:rPr>
          <w:bCs/>
          <w:lang w:val="hr-HR"/>
        </w:rPr>
        <w:t xml:space="preserve"> na kraj</w:t>
      </w:r>
      <w:r w:rsidRPr="00302419">
        <w:rPr>
          <w:bCs/>
          <w:lang w:val="hr-HR"/>
        </w:rPr>
        <w:t xml:space="preserve">. Izbacili smo predugačke komentare koje model ne može dobro klasificirati zbog ograničenja modela. Na kraju smo na </w:t>
      </w:r>
      <w:proofErr w:type="spellStart"/>
      <w:r w:rsidRPr="00302419">
        <w:rPr>
          <w:bCs/>
          <w:lang w:val="hr-HR"/>
        </w:rPr>
        <w:lastRenderedPageBreak/>
        <w:t>tokenizirane</w:t>
      </w:r>
      <w:proofErr w:type="spellEnd"/>
      <w:r w:rsidRPr="00302419">
        <w:rPr>
          <w:bCs/>
          <w:lang w:val="hr-HR"/>
        </w:rPr>
        <w:t xml:space="preserve"> komentare dodali </w:t>
      </w:r>
      <w:proofErr w:type="spellStart"/>
      <w:r w:rsidR="00302419" w:rsidRPr="00302419">
        <w:rPr>
          <w:bCs/>
          <w:lang w:val="hr-HR"/>
        </w:rPr>
        <w:t>padding</w:t>
      </w:r>
      <w:proofErr w:type="spellEnd"/>
      <w:r w:rsidR="00302419" w:rsidRPr="00302419">
        <w:rPr>
          <w:bCs/>
          <w:lang w:val="hr-HR"/>
        </w:rPr>
        <w:t>.</w:t>
      </w:r>
    </w:p>
    <w:p w14:paraId="0C78FE4A" w14:textId="214F814F" w:rsidR="004B41CF" w:rsidRDefault="00302419">
      <w:pPr>
        <w:pStyle w:val="BodyText"/>
        <w:rPr>
          <w:bCs/>
          <w:lang w:val="hr-HR"/>
        </w:rPr>
      </w:pPr>
      <w:r w:rsidRPr="00302419">
        <w:rPr>
          <w:bCs/>
          <w:lang w:val="hr-HR"/>
        </w:rPr>
        <w:t xml:space="preserve">Nakon toga smo za </w:t>
      </w:r>
      <w:proofErr w:type="spellStart"/>
      <w:r w:rsidRPr="00302419">
        <w:rPr>
          <w:bCs/>
          <w:lang w:val="hr-HR"/>
        </w:rPr>
        <w:t>paddirane</w:t>
      </w:r>
      <w:proofErr w:type="spellEnd"/>
      <w:r w:rsidRPr="00302419">
        <w:rPr>
          <w:bCs/>
          <w:lang w:val="hr-HR"/>
        </w:rPr>
        <w:t xml:space="preserve"> komentare napravili </w:t>
      </w:r>
      <w:r>
        <w:rPr>
          <w:bCs/>
          <w:lang w:val="hr-HR"/>
        </w:rPr>
        <w:t>maske pozornosti.</w:t>
      </w:r>
    </w:p>
    <w:p w14:paraId="02207A5C" w14:textId="3302D9EA" w:rsidR="00302419" w:rsidRDefault="00302419">
      <w:pPr>
        <w:pStyle w:val="BodyText"/>
        <w:rPr>
          <w:bCs/>
          <w:lang w:val="hr-HR"/>
        </w:rPr>
      </w:pPr>
    </w:p>
    <w:p w14:paraId="0E49A597" w14:textId="54CD1B98" w:rsidR="00302419" w:rsidRDefault="00302419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Dobivene liste smo podijelili na skup za </w:t>
      </w:r>
      <w:r>
        <w:rPr>
          <w:bCs/>
          <w:lang w:val="hr-HR"/>
        </w:rPr>
        <w:t>treniranje</w:t>
      </w:r>
      <w:r>
        <w:rPr>
          <w:bCs/>
          <w:lang w:val="hr-HR"/>
        </w:rPr>
        <w:t xml:space="preserve"> (90%)</w:t>
      </w:r>
      <w:r w:rsidRPr="00302419">
        <w:rPr>
          <w:bCs/>
          <w:lang w:val="hr-HR"/>
        </w:rPr>
        <w:t xml:space="preserve"> </w:t>
      </w:r>
      <w:r>
        <w:rPr>
          <w:bCs/>
          <w:lang w:val="hr-HR"/>
        </w:rPr>
        <w:t xml:space="preserve">i skup za </w:t>
      </w:r>
      <w:r>
        <w:rPr>
          <w:bCs/>
          <w:lang w:val="hr-HR"/>
        </w:rPr>
        <w:t>testiranje</w:t>
      </w:r>
      <w:r>
        <w:rPr>
          <w:bCs/>
          <w:lang w:val="hr-HR"/>
        </w:rPr>
        <w:t xml:space="preserve">(10%) te od njih napravili </w:t>
      </w:r>
      <w:proofErr w:type="spellStart"/>
      <w:r>
        <w:rPr>
          <w:bCs/>
          <w:lang w:val="hr-HR"/>
        </w:rPr>
        <w:t>tensore</w:t>
      </w:r>
      <w:proofErr w:type="spellEnd"/>
      <w:r>
        <w:rPr>
          <w:bCs/>
          <w:lang w:val="hr-HR"/>
        </w:rPr>
        <w:t>.</w:t>
      </w:r>
    </w:p>
    <w:p w14:paraId="41B1D8CC" w14:textId="6EED5AD8" w:rsidR="00421FDD" w:rsidRDefault="00302419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Iz dobivenih </w:t>
      </w:r>
      <w:proofErr w:type="spellStart"/>
      <w:r>
        <w:rPr>
          <w:bCs/>
          <w:lang w:val="hr-HR"/>
        </w:rPr>
        <w:t>tensora</w:t>
      </w:r>
      <w:proofErr w:type="spellEnd"/>
      <w:r>
        <w:rPr>
          <w:bCs/>
          <w:lang w:val="hr-HR"/>
        </w:rPr>
        <w:t xml:space="preserve"> smo napravili </w:t>
      </w:r>
      <w:proofErr w:type="spellStart"/>
      <w:r>
        <w:rPr>
          <w:bCs/>
          <w:lang w:val="hr-HR"/>
        </w:rPr>
        <w:t>Dataset</w:t>
      </w:r>
      <w:proofErr w:type="spellEnd"/>
      <w:r>
        <w:rPr>
          <w:bCs/>
          <w:lang w:val="hr-HR"/>
        </w:rPr>
        <w:t xml:space="preserve">, </w:t>
      </w:r>
      <w:proofErr w:type="spellStart"/>
      <w:r>
        <w:rPr>
          <w:bCs/>
          <w:lang w:val="hr-HR"/>
        </w:rPr>
        <w:t>RandomSampler</w:t>
      </w:r>
      <w:proofErr w:type="spellEnd"/>
      <w:r>
        <w:rPr>
          <w:bCs/>
          <w:lang w:val="hr-HR"/>
        </w:rPr>
        <w:t xml:space="preserve"> i </w:t>
      </w:r>
      <w:proofErr w:type="spellStart"/>
      <w:r>
        <w:rPr>
          <w:bCs/>
          <w:lang w:val="hr-HR"/>
        </w:rPr>
        <w:t>DataLoader</w:t>
      </w:r>
      <w:proofErr w:type="spellEnd"/>
      <w:r w:rsidR="00421FDD">
        <w:rPr>
          <w:bCs/>
          <w:lang w:val="hr-HR"/>
        </w:rPr>
        <w:t xml:space="preserve"> koji se koristi za treniranje i testiranje modela.</w:t>
      </w:r>
    </w:p>
    <w:p w14:paraId="3E3B59E1" w14:textId="77777777" w:rsidR="00421FDD" w:rsidRDefault="00421FDD" w:rsidP="00421FDD">
      <w:pPr>
        <w:pStyle w:val="Heading2"/>
        <w:spacing w:before="0"/>
        <w:ind w:left="0"/>
        <w:rPr>
          <w:bCs w:val="0"/>
          <w:lang w:val="hr-HR"/>
        </w:rPr>
      </w:pPr>
    </w:p>
    <w:p w14:paraId="6BFDEC7B" w14:textId="7DFFF31C" w:rsidR="00421FDD" w:rsidRPr="007339BC" w:rsidRDefault="00421FDD" w:rsidP="00421FDD">
      <w:pPr>
        <w:pStyle w:val="Heading2"/>
        <w:spacing w:before="0"/>
        <w:ind w:left="0"/>
        <w:rPr>
          <w:lang w:val="hr-HR"/>
        </w:rPr>
      </w:pPr>
      <w:r>
        <w:rPr>
          <w:lang w:val="hr-HR"/>
        </w:rPr>
        <w:t>Treniranje</w:t>
      </w:r>
      <w:r w:rsidR="009D44FF">
        <w:rPr>
          <w:lang w:val="hr-HR"/>
        </w:rPr>
        <w:t xml:space="preserve"> i testiranje</w:t>
      </w:r>
    </w:p>
    <w:p w14:paraId="5BA86617" w14:textId="076626D8" w:rsidR="00302419" w:rsidRDefault="00302419">
      <w:pPr>
        <w:pStyle w:val="BodyText"/>
        <w:rPr>
          <w:bCs/>
          <w:lang w:val="hr-HR"/>
        </w:rPr>
      </w:pPr>
    </w:p>
    <w:p w14:paraId="75A5B1E2" w14:textId="3D523245" w:rsidR="00302419" w:rsidRDefault="00421FDD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Treniranje modela smo proveli kroz 7 epoha. Koristili smo </w:t>
      </w:r>
      <w:proofErr w:type="spellStart"/>
      <w:r>
        <w:rPr>
          <w:bCs/>
          <w:lang w:val="hr-HR"/>
        </w:rPr>
        <w:t>BertAdam</w:t>
      </w:r>
      <w:proofErr w:type="spellEnd"/>
      <w:r>
        <w:rPr>
          <w:bCs/>
          <w:lang w:val="hr-HR"/>
        </w:rPr>
        <w:t xml:space="preserve"> </w:t>
      </w:r>
      <w:proofErr w:type="spellStart"/>
      <w:r>
        <w:rPr>
          <w:bCs/>
          <w:lang w:val="hr-HR"/>
        </w:rPr>
        <w:t>optimizator</w:t>
      </w:r>
      <w:proofErr w:type="spellEnd"/>
      <w:r>
        <w:rPr>
          <w:bCs/>
          <w:lang w:val="hr-HR"/>
        </w:rPr>
        <w:t xml:space="preserve"> za treniranje modela koristeći stopu učenja od </w:t>
      </w:r>
      <m:oMath>
        <m:r>
          <w:rPr>
            <w:rFonts w:ascii="Cambria Math" w:hAnsi="Cambria Math"/>
            <w:lang w:val="hr-HR"/>
          </w:rPr>
          <m:t>2*</m:t>
        </m:r>
        <m:sSup>
          <m:sSupPr>
            <m:ctrlPr>
              <w:rPr>
                <w:rFonts w:ascii="Cambria Math" w:hAnsi="Cambria Math"/>
                <w:bCs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10</m:t>
            </m:r>
          </m:e>
          <m:sup>
            <m:r>
              <w:rPr>
                <w:rFonts w:ascii="Cambria Math" w:hAnsi="Cambria Math"/>
                <w:lang w:val="hr-HR"/>
              </w:rPr>
              <m:t>-5</m:t>
            </m:r>
          </m:sup>
        </m:sSup>
      </m:oMath>
      <w:r w:rsidR="009D44FF">
        <w:rPr>
          <w:bCs/>
          <w:lang w:val="hr-HR"/>
        </w:rPr>
        <w:t xml:space="preserve">. Prilikom treniranja smo pratili funkciju gubitka i točnost modela na skupu za testiranje. </w:t>
      </w:r>
      <w:r w:rsidR="009D44FF">
        <w:rPr>
          <w:bCs/>
          <w:lang w:val="hr-HR"/>
        </w:rPr>
        <w:t>Postigli smo točnost modela na skupu za testiranje od 73.5%</w:t>
      </w:r>
      <w:r w:rsidR="009D44FF">
        <w:rPr>
          <w:bCs/>
          <w:lang w:val="hr-HR"/>
        </w:rPr>
        <w:t xml:space="preserve"> i vrijednost funkcije gubitka od oko 0.149</w:t>
      </w:r>
      <w:r w:rsidR="009D44FF">
        <w:rPr>
          <w:bCs/>
          <w:lang w:val="hr-HR"/>
        </w:rPr>
        <w:t>.</w:t>
      </w:r>
      <w:r w:rsidR="009D44FF">
        <w:rPr>
          <w:bCs/>
          <w:lang w:val="hr-HR"/>
        </w:rPr>
        <w:t xml:space="preserve"> </w:t>
      </w:r>
    </w:p>
    <w:p w14:paraId="31AD02F3" w14:textId="5556EED4" w:rsidR="00302419" w:rsidRDefault="00302419">
      <w:pPr>
        <w:pStyle w:val="BodyText"/>
        <w:rPr>
          <w:bCs/>
          <w:lang w:val="hr-HR"/>
        </w:rPr>
      </w:pPr>
    </w:p>
    <w:p w14:paraId="031530F5" w14:textId="155F58BC" w:rsidR="00302419" w:rsidRDefault="009D44FF" w:rsidP="009D44FF">
      <w:pPr>
        <w:pStyle w:val="BodyText"/>
        <w:jc w:val="center"/>
        <w:rPr>
          <w:bCs/>
          <w:lang w:val="hr-HR"/>
        </w:rPr>
      </w:pPr>
      <w:r>
        <w:rPr>
          <w:bCs/>
          <w:noProof/>
          <w:lang w:val="hr-HR"/>
        </w:rPr>
        <w:drawing>
          <wp:inline distT="0" distB="0" distL="0" distR="0" wp14:anchorId="4257C601" wp14:editId="0F959E54">
            <wp:extent cx="5911850" cy="330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EBB5" w14:textId="5A94A6FD" w:rsidR="009D44FF" w:rsidRPr="009D44FF" w:rsidRDefault="009D44FF" w:rsidP="009D44FF">
      <w:pPr>
        <w:pStyle w:val="BodyText"/>
        <w:jc w:val="center"/>
        <w:rPr>
          <w:bCs/>
          <w:sz w:val="24"/>
          <w:szCs w:val="24"/>
          <w:lang w:val="hr-HR"/>
        </w:rPr>
      </w:pPr>
      <w:r w:rsidRPr="009D44FF">
        <w:rPr>
          <w:bCs/>
          <w:sz w:val="24"/>
          <w:szCs w:val="24"/>
          <w:lang w:val="hr-HR"/>
        </w:rPr>
        <w:t>Prikaz funkcije gubitka kroz vrijeme</w:t>
      </w:r>
    </w:p>
    <w:p w14:paraId="3151B8D3" w14:textId="272C4EEB" w:rsidR="00302419" w:rsidRDefault="00302419">
      <w:pPr>
        <w:pStyle w:val="BodyText"/>
        <w:rPr>
          <w:bCs/>
          <w:lang w:val="hr-HR"/>
        </w:rPr>
      </w:pPr>
    </w:p>
    <w:p w14:paraId="69DC6629" w14:textId="01CA1DF5" w:rsidR="009D44FF" w:rsidRDefault="009D44FF">
      <w:pPr>
        <w:pStyle w:val="BodyText"/>
        <w:rPr>
          <w:bCs/>
          <w:lang w:val="hr-HR"/>
        </w:rPr>
      </w:pPr>
      <w:r>
        <w:rPr>
          <w:bCs/>
          <w:lang w:val="hr-HR"/>
        </w:rPr>
        <w:t>Kroz epohe smo primijetili da vrijednost funkcije gubitka opada, a da se točnost klasifikacije podataka na testnom skupu stabilizira kroz par epoha.</w:t>
      </w:r>
    </w:p>
    <w:p w14:paraId="41EBE5FE" w14:textId="77777777" w:rsidR="009D44FF" w:rsidRDefault="009D44FF">
      <w:pPr>
        <w:rPr>
          <w:bCs/>
          <w:sz w:val="28"/>
          <w:szCs w:val="28"/>
          <w:lang w:val="hr-HR"/>
        </w:rPr>
      </w:pPr>
      <w:r>
        <w:rPr>
          <w:bCs/>
          <w:lang w:val="hr-HR"/>
        </w:rPr>
        <w:br w:type="page"/>
      </w:r>
    </w:p>
    <w:p w14:paraId="3ACA667A" w14:textId="09533636" w:rsidR="00302419" w:rsidRDefault="009D44FF">
      <w:pPr>
        <w:pStyle w:val="BodyText"/>
        <w:rPr>
          <w:bCs/>
          <w:lang w:val="hr-HR"/>
        </w:rPr>
      </w:pPr>
      <w:r>
        <w:rPr>
          <w:bCs/>
          <w:lang w:val="hr-HR"/>
        </w:rPr>
        <w:lastRenderedPageBreak/>
        <w:t>Na rezultatima klasifikacije testnog skupa primijetili smo da model bolje klasificira pozitivne i negativne komentare nego neutralne.</w:t>
      </w:r>
    </w:p>
    <w:p w14:paraId="5853741B" w14:textId="309A9EEB" w:rsidR="00E56E88" w:rsidRDefault="00E56E88" w:rsidP="00E56E88">
      <w:pPr>
        <w:pStyle w:val="BodyText"/>
        <w:jc w:val="center"/>
        <w:rPr>
          <w:bCs/>
          <w:lang w:val="hr-HR"/>
        </w:rPr>
      </w:pPr>
      <w:r>
        <w:rPr>
          <w:bCs/>
          <w:noProof/>
          <w:lang w:val="hr-HR"/>
        </w:rPr>
        <w:drawing>
          <wp:inline distT="0" distB="0" distL="0" distR="0" wp14:anchorId="5782D059" wp14:editId="34F6EA38">
            <wp:extent cx="4541520" cy="339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48" cy="341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66BF" w14:textId="77777777" w:rsidR="009D44FF" w:rsidRDefault="009D44FF">
      <w:pPr>
        <w:pStyle w:val="BodyText"/>
        <w:rPr>
          <w:bCs/>
          <w:lang w:val="hr-HR"/>
        </w:rPr>
      </w:pPr>
    </w:p>
    <w:p w14:paraId="7131B47C" w14:textId="1C1B8D9A" w:rsidR="009D44FF" w:rsidRPr="00E56E88" w:rsidRDefault="009D44FF" w:rsidP="00A707E1">
      <w:pPr>
        <w:pStyle w:val="BodyText"/>
        <w:jc w:val="center"/>
        <w:rPr>
          <w:bCs/>
          <w:sz w:val="24"/>
          <w:szCs w:val="24"/>
          <w:lang w:val="hr-HR"/>
        </w:rPr>
      </w:pPr>
      <w:r>
        <w:rPr>
          <w:bCs/>
          <w:noProof/>
          <w:lang w:val="hr-HR"/>
        </w:rPr>
        <w:drawing>
          <wp:inline distT="0" distB="0" distL="0" distR="0" wp14:anchorId="3CFF7EFC" wp14:editId="14EBDC85">
            <wp:extent cx="4550551" cy="343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44" cy="34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18B2" w14:textId="19A27AF1" w:rsidR="00E56E88" w:rsidRPr="00E56E88" w:rsidRDefault="00E56E88" w:rsidP="00A707E1">
      <w:pPr>
        <w:pStyle w:val="BodyText"/>
        <w:jc w:val="center"/>
        <w:rPr>
          <w:bCs/>
          <w:sz w:val="24"/>
          <w:szCs w:val="24"/>
          <w:lang w:val="hr-HR"/>
        </w:rPr>
      </w:pPr>
      <w:r w:rsidRPr="00E56E88">
        <w:rPr>
          <w:bCs/>
          <w:sz w:val="24"/>
          <w:szCs w:val="24"/>
          <w:lang w:val="hr-HR"/>
        </w:rPr>
        <w:t>Matric</w:t>
      </w:r>
      <w:r>
        <w:rPr>
          <w:bCs/>
          <w:sz w:val="24"/>
          <w:szCs w:val="24"/>
          <w:lang w:val="hr-HR"/>
        </w:rPr>
        <w:t>e</w:t>
      </w:r>
      <w:r w:rsidRPr="00E56E88">
        <w:rPr>
          <w:bCs/>
          <w:sz w:val="24"/>
          <w:szCs w:val="24"/>
          <w:lang w:val="hr-HR"/>
        </w:rPr>
        <w:t xml:space="preserve"> konfuzije klasificiranosti podataka u testnom skupu</w:t>
      </w:r>
    </w:p>
    <w:p w14:paraId="3384A9CE" w14:textId="6D76A153" w:rsidR="00302419" w:rsidRDefault="00302419">
      <w:pPr>
        <w:pStyle w:val="BodyText"/>
        <w:rPr>
          <w:bCs/>
          <w:lang w:val="hr-HR"/>
        </w:rPr>
      </w:pPr>
    </w:p>
    <w:p w14:paraId="7B17DD04" w14:textId="618739E5" w:rsidR="00E56E88" w:rsidRDefault="00E56E88">
      <w:pPr>
        <w:pStyle w:val="BodyText"/>
        <w:rPr>
          <w:bCs/>
          <w:lang w:val="hr-HR"/>
        </w:rPr>
      </w:pPr>
      <w:r>
        <w:rPr>
          <w:bCs/>
          <w:lang w:val="hr-HR"/>
        </w:rPr>
        <w:t>Primijetili smo da među podatcima postoje krivo klasificirani komentari koje su korisnici stranice krivo označili, npr. komentar „Super“ označen sa negativnom ocjenom.</w:t>
      </w:r>
    </w:p>
    <w:p w14:paraId="6FBF849D" w14:textId="37779B94" w:rsidR="00E56E88" w:rsidRDefault="00E56E88">
      <w:pPr>
        <w:rPr>
          <w:bCs/>
          <w:sz w:val="28"/>
          <w:szCs w:val="28"/>
          <w:lang w:val="hr-HR"/>
        </w:rPr>
      </w:pPr>
      <w:r>
        <w:rPr>
          <w:bCs/>
          <w:lang w:val="hr-HR"/>
        </w:rPr>
        <w:br w:type="page"/>
      </w:r>
    </w:p>
    <w:p w14:paraId="0B14FC99" w14:textId="2A72DC25" w:rsidR="00E56E88" w:rsidRPr="00E56E88" w:rsidRDefault="00E56E88">
      <w:pPr>
        <w:spacing w:line="259" w:lineRule="auto"/>
        <w:rPr>
          <w:sz w:val="30"/>
          <w:szCs w:val="30"/>
          <w:lang w:val="hr-HR"/>
        </w:rPr>
        <w:sectPr w:rsidR="00E56E88" w:rsidRPr="00E56E88" w:rsidSect="005C5149">
          <w:pgSz w:w="11910" w:h="16840"/>
          <w:pgMar w:top="1134" w:right="1260" w:bottom="280" w:left="1340" w:header="720" w:footer="720" w:gutter="0"/>
          <w:cols w:space="720"/>
        </w:sectPr>
      </w:pPr>
    </w:p>
    <w:p w14:paraId="3B353889" w14:textId="77777777" w:rsidR="00A9630B" w:rsidRPr="005C5149" w:rsidRDefault="00DA57B6">
      <w:pPr>
        <w:pStyle w:val="Heading1"/>
        <w:spacing w:before="10"/>
        <w:rPr>
          <w:lang w:val="hr-HR"/>
        </w:rPr>
      </w:pPr>
      <w:r w:rsidRPr="005C5149">
        <w:rPr>
          <w:lang w:val="hr-HR"/>
        </w:rPr>
        <w:lastRenderedPageBreak/>
        <w:t>Korištene stranice</w:t>
      </w:r>
    </w:p>
    <w:p w14:paraId="35A91BF1" w14:textId="00069397" w:rsidR="00A9630B" w:rsidRDefault="005C5149">
      <w:pPr>
        <w:pStyle w:val="BodyText"/>
        <w:spacing w:before="200"/>
        <w:ind w:left="100"/>
        <w:rPr>
          <w:lang w:val="hr-HR"/>
        </w:rPr>
      </w:pPr>
      <w:hyperlink r:id="rId12" w:history="1">
        <w:r w:rsidRPr="005C5149">
          <w:rPr>
            <w:rStyle w:val="Hyperlink"/>
            <w:lang w:val="hr-HR"/>
          </w:rPr>
          <w:t>https://www.aliexpress.com/</w:t>
        </w:r>
      </w:hyperlink>
      <w:r w:rsidRPr="005C5149">
        <w:rPr>
          <w:lang w:val="hr-HR"/>
        </w:rPr>
        <w:t xml:space="preserve">, </w:t>
      </w:r>
      <w:r>
        <w:rPr>
          <w:lang w:val="hr-HR"/>
        </w:rPr>
        <w:t>lipanj, 2021.</w:t>
      </w:r>
    </w:p>
    <w:p w14:paraId="30782932" w14:textId="73348283" w:rsidR="005C5149" w:rsidRDefault="005C5149">
      <w:pPr>
        <w:pStyle w:val="BodyText"/>
        <w:spacing w:before="200"/>
        <w:ind w:left="100"/>
        <w:rPr>
          <w:lang w:val="hr-HR"/>
        </w:rPr>
      </w:pPr>
      <w:hyperlink r:id="rId13" w:history="1">
        <w:r w:rsidRPr="005C5149">
          <w:rPr>
            <w:rStyle w:val="Hyperlink"/>
            <w:lang w:val="hr-HR"/>
          </w:rPr>
          <w:t>https://huggingface.co/transformers/model_doc/bert.html#bertforsequenceclassification</w:t>
        </w:r>
      </w:hyperlink>
      <w:r>
        <w:rPr>
          <w:lang w:val="hr-HR"/>
        </w:rPr>
        <w:t>, lipanj, 2021.</w:t>
      </w:r>
    </w:p>
    <w:p w14:paraId="407FD9B2" w14:textId="3CCD8928" w:rsidR="005C5149" w:rsidRPr="005C5149" w:rsidRDefault="005C5149">
      <w:pPr>
        <w:pStyle w:val="BodyText"/>
        <w:spacing w:before="200"/>
        <w:ind w:left="100"/>
        <w:rPr>
          <w:lang w:val="hr-HR"/>
        </w:rPr>
      </w:pPr>
      <w:hyperlink r:id="rId14" w:history="1">
        <w:r w:rsidRPr="00644646">
          <w:rPr>
            <w:rStyle w:val="Hyperlink"/>
            <w:lang w:val="hr-HR"/>
          </w:rPr>
          <w:t>https://ipywidgets.readthedocs.io/en/latest/examples/Widget%20List.html</w:t>
        </w:r>
      </w:hyperlink>
      <w:r>
        <w:rPr>
          <w:lang w:val="hr-HR"/>
        </w:rPr>
        <w:t>, lipanj, 2021.</w:t>
      </w:r>
    </w:p>
    <w:sectPr w:rsidR="005C5149" w:rsidRPr="005C5149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DD1"/>
    <w:multiLevelType w:val="hybridMultilevel"/>
    <w:tmpl w:val="248431C4"/>
    <w:lvl w:ilvl="0" w:tplc="F1421774">
      <w:numFmt w:val="bullet"/>
      <w:lvlText w:val="-"/>
      <w:lvlJc w:val="left"/>
      <w:pPr>
        <w:ind w:left="1080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0B"/>
    <w:rsid w:val="0007603D"/>
    <w:rsid w:val="001506FF"/>
    <w:rsid w:val="00302419"/>
    <w:rsid w:val="00310406"/>
    <w:rsid w:val="00421FDD"/>
    <w:rsid w:val="004B41CF"/>
    <w:rsid w:val="005C5149"/>
    <w:rsid w:val="00654DAE"/>
    <w:rsid w:val="006A4E43"/>
    <w:rsid w:val="007339BC"/>
    <w:rsid w:val="00822D86"/>
    <w:rsid w:val="009520CC"/>
    <w:rsid w:val="009661E0"/>
    <w:rsid w:val="009D44FF"/>
    <w:rsid w:val="00A707E1"/>
    <w:rsid w:val="00A9630B"/>
    <w:rsid w:val="00D26217"/>
    <w:rsid w:val="00DA57B6"/>
    <w:rsid w:val="00E56E88"/>
    <w:rsid w:val="00F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FD61"/>
  <w15:docId w15:val="{A997E5CA-1F5A-4DE1-8271-1A2C29DF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sl-S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356" w:right="42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49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C51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ggingface.co/transformers/model_doc/bert.html%23bertforsequence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liexpress.com/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pywidgets.readthedocs.io/en/latest/examples/Widget%20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avidakov1@gmail.com</dc:creator>
  <cp:lastModifiedBy>Antonio Vidakovic</cp:lastModifiedBy>
  <cp:revision>2</cp:revision>
  <dcterms:created xsi:type="dcterms:W3CDTF">2021-06-24T13:16:00Z</dcterms:created>
  <dcterms:modified xsi:type="dcterms:W3CDTF">2021-06-24T13:16:00Z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2021-06-24T00:00:00Z</vt:filetime>
  </property>
</Properties>
</file>