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E7CE" w14:textId="4D052825" w:rsidR="00B807D3" w:rsidRDefault="00B807D3" w:rsidP="00B807D3">
      <w:pPr>
        <w:pStyle w:val="NormalWeb"/>
        <w:spacing w:before="0" w:beforeAutospacing="0" w:after="200" w:afterAutospacing="0"/>
        <w:rPr>
          <w:sz w:val="28"/>
          <w:szCs w:val="2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7065"/>
      </w:tblGrid>
      <w:tr w:rsidR="00B807D3" w14:paraId="036E6C06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FB1C3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ru-RU"/>
              </w:rPr>
              <w:t>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тема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35D47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Основи спортских игара</w:t>
            </w:r>
          </w:p>
        </w:tc>
      </w:tr>
      <w:tr w:rsidR="00B807D3" w14:paraId="285655BA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2E624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јединица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3C340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>Кошарка</w:t>
            </w:r>
            <w:r>
              <w:rPr>
                <w:b/>
                <w:bCs/>
                <w:lang w:val="sr-Cyrl-BA"/>
              </w:rPr>
              <w:t xml:space="preserve"> –</w:t>
            </w:r>
            <w:r>
              <w:rPr>
                <w:b/>
                <w:bCs/>
              </w:rPr>
              <w:t xml:space="preserve"> „шут“ и „скок – шут“</w:t>
            </w:r>
          </w:p>
        </w:tc>
      </w:tr>
      <w:tr w:rsidR="00B807D3" w14:paraId="5F64A0F4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47E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Тип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46A08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rPr>
                <w:lang w:val="en-US"/>
              </w:rPr>
              <w:t>O</w:t>
            </w:r>
            <w:r>
              <w:rPr>
                <w:lang w:val="ru-RU"/>
              </w:rPr>
              <w:t>бучавање</w:t>
            </w:r>
          </w:p>
        </w:tc>
      </w:tr>
      <w:tr w:rsidR="00B807D3" w14:paraId="7F865E99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F87A2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Циљ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2745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Обучити  ученике основним правилима спортске игре – кошарке извођењем шута у месту и скок – шута</w:t>
            </w:r>
          </w:p>
        </w:tc>
      </w:tr>
      <w:tr w:rsidR="00B807D3" w14:paraId="62934E2C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8204C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Образовни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задаци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BE23E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lang w:val="ru-RU"/>
              </w:rPr>
              <w:t>Стицање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знања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правилима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кошарке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начину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игре</w:t>
            </w:r>
          </w:p>
        </w:tc>
      </w:tr>
      <w:tr w:rsidR="00B807D3" w14:paraId="6DF8225C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ACC2B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Функционални                         задаци: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773D3" w14:textId="77777777" w:rsidR="00B807D3" w:rsidRDefault="00B807D3" w:rsidP="00B807D3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Овладавање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правилима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  техником кошарке у условима које намеће игра и такмичење</w:t>
            </w:r>
          </w:p>
          <w:p w14:paraId="46533633" w14:textId="77777777" w:rsidR="00B807D3" w:rsidRDefault="00B807D3" w:rsidP="00B807D3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Развијање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спретности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, </w:t>
            </w:r>
            <w:r>
              <w:rPr>
                <w:rFonts w:eastAsia="Times New Roman"/>
                <w:color w:val="000000"/>
                <w:shd w:val="clear" w:color="auto" w:fill="FFFFFF"/>
              </w:rPr>
              <w:t>фине координације и осећаја за просторну и временску оријентацију</w:t>
            </w:r>
          </w:p>
          <w:p w14:paraId="0153267C" w14:textId="77777777" w:rsidR="00B807D3" w:rsidRDefault="00B807D3" w:rsidP="004F1C39">
            <w:pPr>
              <w:pStyle w:val="NormalWeb"/>
              <w:spacing w:before="0" w:beforeAutospacing="0" w:after="0" w:afterAutospacing="0"/>
              <w:ind w:left="288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B807D3" w14:paraId="4A4F3B8F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B0FEB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Васпитни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задаци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E9059" w14:textId="77777777" w:rsidR="00B807D3" w:rsidRDefault="00B807D3" w:rsidP="00B807D3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Формирање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морално</w:t>
            </w:r>
            <w:r>
              <w:rPr>
                <w:rFonts w:eastAsia="Times New Roman"/>
                <w:lang w:val="sr-Cyrl-BA"/>
              </w:rPr>
              <w:t>-</w:t>
            </w:r>
            <w:r>
              <w:rPr>
                <w:rFonts w:eastAsia="Times New Roman"/>
                <w:lang w:val="ru-RU"/>
              </w:rPr>
              <w:t>вољних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квалитета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личности</w:t>
            </w:r>
          </w:p>
          <w:p w14:paraId="30E48857" w14:textId="77777777" w:rsidR="00B807D3" w:rsidRDefault="00B807D3" w:rsidP="00B807D3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Стварање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услова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социјално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прилагођавање ученика на колективан живот и рад</w:t>
            </w:r>
          </w:p>
        </w:tc>
      </w:tr>
      <w:tr w:rsidR="00B807D3" w14:paraId="086E59D8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CC180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Кључни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појмови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8428F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t>Шут</w:t>
            </w:r>
            <w:r>
              <w:rPr>
                <w:lang w:val="sr-Cyrl-BA"/>
              </w:rPr>
              <w:t xml:space="preserve"> </w:t>
            </w:r>
            <w:r>
              <w:t>из</w:t>
            </w:r>
            <w:r>
              <w:rPr>
                <w:lang w:val="sr-Cyrl-BA"/>
              </w:rPr>
              <w:t xml:space="preserve"> </w:t>
            </w:r>
            <w:r>
              <w:t>места</w:t>
            </w:r>
            <w:r>
              <w:rPr>
                <w:lang w:val="sr-Cyrl-BA"/>
              </w:rPr>
              <w:t xml:space="preserve">, </w:t>
            </w:r>
            <w:r>
              <w:t>скок</w:t>
            </w:r>
            <w:r>
              <w:rPr>
                <w:lang w:val="sr-Cyrl-BA"/>
              </w:rPr>
              <w:t xml:space="preserve"> –</w:t>
            </w:r>
            <w:r>
              <w:t xml:space="preserve"> шут</w:t>
            </w:r>
            <w:r>
              <w:rPr>
                <w:lang w:val="sr-Cyrl-BA"/>
              </w:rPr>
              <w:t xml:space="preserve">, </w:t>
            </w:r>
            <w:r>
              <w:t>кошарка</w:t>
            </w:r>
          </w:p>
        </w:tc>
      </w:tr>
      <w:tr w:rsidR="00B807D3" w14:paraId="3CBE580F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96A8B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Образовни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стандарди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1D61" w14:textId="77777777" w:rsidR="00B807D3" w:rsidRDefault="00B807D3" w:rsidP="00B807D3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.1.1.1. </w:t>
            </w:r>
            <w:r>
              <w:rPr>
                <w:rFonts w:eastAsia="Times New Roman"/>
                <w:lang w:val="ru-RU"/>
              </w:rPr>
              <w:t>игра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примењујући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основну технику, неопходна правила и сарађује са члановима екипе изражавајући сопствену личност уз поштовање других</w:t>
            </w:r>
          </w:p>
          <w:p w14:paraId="77E8E5A1" w14:textId="77777777" w:rsidR="00B807D3" w:rsidRDefault="00B807D3" w:rsidP="00B807D3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.1.1.2. </w:t>
            </w:r>
            <w:r>
              <w:rPr>
                <w:rFonts w:eastAsia="Times New Roman"/>
                <w:lang w:val="ru-RU"/>
              </w:rPr>
              <w:t>зна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функцију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  <w:lang w:val="ru-RU"/>
              </w:rPr>
              <w:t>основне појмове, неопходна правила, основне принципе тренинга и пружа прву помоћ</w:t>
            </w:r>
          </w:p>
        </w:tc>
      </w:tr>
      <w:tr w:rsidR="00B807D3" w14:paraId="6EF0BD71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519FA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Облици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рада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868E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t>Фронтални</w:t>
            </w:r>
            <w:r>
              <w:rPr>
                <w:lang w:val="sr-Cyrl-BA"/>
              </w:rPr>
              <w:t xml:space="preserve"> </w:t>
            </w:r>
            <w:r>
              <w:t>рад</w:t>
            </w:r>
            <w:r>
              <w:rPr>
                <w:lang w:val="sr-Cyrl-BA"/>
              </w:rPr>
              <w:t xml:space="preserve">, </w:t>
            </w:r>
            <w:r>
              <w:t>групни</w:t>
            </w:r>
            <w:r>
              <w:rPr>
                <w:lang w:val="sr-Cyrl-BA"/>
              </w:rPr>
              <w:t xml:space="preserve">, </w:t>
            </w:r>
            <w:r>
              <w:t>индивидуални</w:t>
            </w:r>
          </w:p>
        </w:tc>
      </w:tr>
      <w:tr w:rsidR="00B807D3" w14:paraId="1E3FFFCF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0794F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Наставне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методе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A9CD9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t>Демонстративна</w:t>
            </w:r>
            <w:r>
              <w:rPr>
                <w:lang w:val="sr-Cyrl-BA"/>
              </w:rPr>
              <w:t xml:space="preserve">, </w:t>
            </w:r>
            <w:r>
              <w:t>метода</w:t>
            </w:r>
            <w:r>
              <w:rPr>
                <w:lang w:val="sr-Cyrl-BA"/>
              </w:rPr>
              <w:t xml:space="preserve"> </w:t>
            </w:r>
            <w:r>
              <w:t>практичних</w:t>
            </w:r>
            <w:r>
              <w:rPr>
                <w:lang w:val="sr-Cyrl-BA"/>
              </w:rPr>
              <w:t xml:space="preserve"> </w:t>
            </w:r>
            <w:r>
              <w:t>радова</w:t>
            </w:r>
            <w:r>
              <w:rPr>
                <w:lang w:val="sr-Cyrl-BA"/>
              </w:rPr>
              <w:t xml:space="preserve">, </w:t>
            </w:r>
            <w:r>
              <w:t>вербална</w:t>
            </w:r>
          </w:p>
        </w:tc>
      </w:tr>
      <w:tr w:rsidR="00B807D3" w14:paraId="734E638E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56CE9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средства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FEFC6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Кошаркашка лопта</w:t>
            </w:r>
          </w:p>
        </w:tc>
      </w:tr>
      <w:tr w:rsidR="00B807D3" w14:paraId="0D60BC64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E3C9E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Место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извођења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наставе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840F4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t>Фискултурна</w:t>
            </w:r>
            <w:r>
              <w:rPr>
                <w:lang w:val="sr-Cyrl-BA"/>
              </w:rPr>
              <w:t xml:space="preserve"> </w:t>
            </w:r>
            <w:r>
              <w:t>сала</w:t>
            </w:r>
          </w:p>
        </w:tc>
      </w:tr>
      <w:tr w:rsidR="00B807D3" w14:paraId="79E08876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80372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Корелација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91251" w14:textId="77777777" w:rsidR="00B807D3" w:rsidRDefault="00B807D3" w:rsidP="004F1C39">
            <w:pPr>
              <w:pStyle w:val="NormalWeb"/>
              <w:spacing w:before="0" w:beforeAutospacing="0" w:after="200" w:afterAutospacing="0"/>
              <w:rPr>
                <w:lang w:val="sr-Latn-RS"/>
              </w:rPr>
            </w:pPr>
            <w:r>
              <w:rPr>
                <w:lang w:val="sr-Latn-RS"/>
              </w:rPr>
              <w:t> </w:t>
            </w:r>
          </w:p>
        </w:tc>
      </w:tr>
      <w:tr w:rsidR="00B807D3" w14:paraId="0313C2EB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00B4F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наставнике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E93AA" w14:textId="77777777" w:rsidR="00B807D3" w:rsidRDefault="00B807D3" w:rsidP="00B807D3">
            <w:pPr>
              <w:numPr>
                <w:ilvl w:val="1"/>
                <w:numId w:val="4"/>
              </w:numPr>
              <w:spacing w:before="120"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iCs/>
              </w:rPr>
              <w:t>Оријентациони распоред васпитно-образовног рада са дидактичко-методичким упутством за IV разред основне школе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lastRenderedPageBreak/>
              <w:t>Учитељски факултет, Центар за усавршавање руководилаца у образовању, Београд, 1995.</w:t>
            </w:r>
          </w:p>
        </w:tc>
      </w:tr>
      <w:tr w:rsidR="00B807D3" w14:paraId="121619E2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9630D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lastRenderedPageBreak/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ученике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AD9C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B807D3" w14:paraId="4B60CDA6" w14:textId="77777777" w:rsidTr="004F1C39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BAF44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Напомене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10AFBE70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4129968B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738133C0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</w:tc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B441C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</w:tbl>
    <w:p w14:paraId="29D9CE55" w14:textId="526E1043" w:rsidR="00B807D3" w:rsidRDefault="00B807D3" w:rsidP="00B807D3">
      <w:pPr>
        <w:pStyle w:val="NormalWeb"/>
        <w:spacing w:before="0" w:beforeAutospacing="0" w:after="0" w:afterAutospacing="0"/>
      </w:pPr>
    </w:p>
    <w:p w14:paraId="23CD5890" w14:textId="77777777" w:rsidR="00B807D3" w:rsidRDefault="00B807D3" w:rsidP="00B807D3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ТОК ЧАСА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3"/>
        <w:gridCol w:w="2837"/>
      </w:tblGrid>
      <w:tr w:rsidR="00B807D3" w14:paraId="262A7C64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B634F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Уводни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70AD7CC0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5 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A97D4A6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CABB" w14:textId="77777777" w:rsidR="00B807D3" w:rsidRDefault="00B807D3" w:rsidP="00B807D3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Организовани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одлазак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вежбалиште.</w:t>
            </w:r>
          </w:p>
          <w:p w14:paraId="67FF4D62" w14:textId="77777777" w:rsidR="00B807D3" w:rsidRDefault="00B807D3" w:rsidP="00B807D3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Припрема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опреме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реквизита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часу. </w:t>
            </w:r>
          </w:p>
          <w:p w14:paraId="4848A68E" w14:textId="77777777" w:rsidR="00B807D3" w:rsidRDefault="00B807D3" w:rsidP="00B807D3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Стајање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врсти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поздрав.</w:t>
            </w:r>
          </w:p>
        </w:tc>
      </w:tr>
      <w:tr w:rsidR="00B807D3" w14:paraId="20A826BC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2C3E5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>Припремни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део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  <w:p w14:paraId="6A52118A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rPr>
                <w:lang w:val="en-US"/>
              </w:rPr>
              <w:t xml:space="preserve">(10 </w:t>
            </w:r>
            <w:r>
              <w:t>минута</w:t>
            </w:r>
            <w:r>
              <w:rPr>
                <w:lang w:val="sr-Cyrl-BA"/>
              </w:rPr>
              <w:t>)</w:t>
            </w:r>
          </w:p>
          <w:p w14:paraId="6977C3CE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818C980" wp14:editId="19F721DF">
                  <wp:extent cx="1743075" cy="857250"/>
                  <wp:effectExtent l="0" t="0" r="9525" b="0"/>
                  <wp:docPr id="1394" name="Picture 1394" descr="C:\64641685\333424D1-A795-4926-818C-17E12100DFD3_files\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 descr="C:\64641685\333424D1-A795-4926-818C-17E12100DFD3_files\image1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FAC86" w14:textId="77777777" w:rsidR="00B807D3" w:rsidRDefault="00B807D3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2536"/>
              <w:gridCol w:w="2506"/>
              <w:gridCol w:w="660"/>
            </w:tblGrid>
            <w:tr w:rsidR="00B807D3" w14:paraId="5EF7A32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AA5FB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27549C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E5D00A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6B1B0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3C2890E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3A9B9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7068FE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78B063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8DB30D8" wp14:editId="4BED9739">
                        <wp:extent cx="1276350" cy="733425"/>
                        <wp:effectExtent l="0" t="0" r="0" b="9525"/>
                        <wp:docPr id="1395" name="Picture 1395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13B72F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03674B3D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4CF4DDB" wp14:editId="4FEAB6D4">
                        <wp:extent cx="1447800" cy="752475"/>
                        <wp:effectExtent l="0" t="0" r="0" b="9525"/>
                        <wp:docPr id="1396" name="Picture 1396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BE096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117A73C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A74CEFC" wp14:editId="6E358FEE">
                        <wp:extent cx="1447800" cy="752475"/>
                        <wp:effectExtent l="0" t="0" r="0" b="9525"/>
                        <wp:docPr id="1397" name="Picture 1397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B87336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</w:tr>
            <w:tr w:rsidR="00B807D3" w14:paraId="2667109D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4B7675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0C5B7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1DD2E7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30A642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60BB498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F51A52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FF99FA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C2CBA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7DF9D5E" wp14:editId="78A4D505">
                        <wp:extent cx="1400175" cy="685800"/>
                        <wp:effectExtent l="0" t="0" r="9525" b="0"/>
                        <wp:docPr id="1398" name="Picture 1398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0BE2F2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4A0E1B9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68D11A8" wp14:editId="4CEB4926">
                        <wp:extent cx="1457325" cy="704850"/>
                        <wp:effectExtent l="0" t="0" r="9525" b="0"/>
                        <wp:docPr id="1399" name="Picture 1399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44E96A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5AC96B27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004E22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2C22787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7309D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4E100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56C50AD0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20A13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D4AF7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9621EF4" wp14:editId="444A62E9">
                        <wp:extent cx="1447800" cy="638175"/>
                        <wp:effectExtent l="0" t="0" r="0" b="9525"/>
                        <wp:docPr id="1400" name="Picture 1400" descr="Description: vezbe oblikovanja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 descr="Description: vezbe oblikovanja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5C39F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290C2E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6648332F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3CC00D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A0A18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621DC6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1D0B53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4ED4D629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E08F93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F1042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4C1709D" wp14:editId="3C0A2D6C">
                        <wp:extent cx="1390650" cy="733425"/>
                        <wp:effectExtent l="0" t="0" r="0" b="9525"/>
                        <wp:docPr id="1401" name="Picture 1401" descr="Description: vezbe oblikovanja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 descr="Description: vezbe oblikovanja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37EDB5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A7076E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5D2941D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28BC82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D4AA5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984AD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7ADAD1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72A476C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CECA1E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2C968D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D7D61C5" wp14:editId="7E1CC517">
                        <wp:extent cx="1476375" cy="723900"/>
                        <wp:effectExtent l="0" t="0" r="9525" b="0"/>
                        <wp:docPr id="1402" name="Picture 1402" descr="Description: vezbe oblikovanja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 descr="Description: vezbe oblikovanja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9854CC" w14:textId="77777777" w:rsidR="00B807D3" w:rsidRDefault="00B807D3" w:rsidP="004F1C39">
                  <w:pPr>
                    <w:pStyle w:val="NormalWeb"/>
                    <w:spacing w:before="0" w:beforeAutospacing="0" w:after="200" w:afterAutospacing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F9EB1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BC375A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714E419D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6D662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F54A2D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2B6FEB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7186D3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3925E35B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3812B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32682C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0C1ED61" wp14:editId="1ABC7CFB">
                        <wp:extent cx="1476375" cy="800100"/>
                        <wp:effectExtent l="0" t="0" r="9525" b="0"/>
                        <wp:docPr id="1403" name="Picture 1403" descr="Description: vezbe oblikovanja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 descr="Description: vezbe oblikovanja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D31F39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61B33C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7D8FFCBC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17DFC0F8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 </w:t>
            </w:r>
          </w:p>
          <w:p w14:paraId="7DFAA98E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1447A706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1BDF3D2A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5E3A3FA2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BA81FB6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7BD57E9A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4866D2F4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BB7C1F8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43990D14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619784C4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0CCD3E81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38E39289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D796A0A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5E5B410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83986A7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31EFA164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10F424F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16FA764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4375873D" w14:textId="77777777" w:rsidR="00B807D3" w:rsidRDefault="00B807D3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C135B63" wp14:editId="1DA5B344">
                  <wp:extent cx="1714500" cy="800100"/>
                  <wp:effectExtent l="0" t="0" r="0" b="0"/>
                  <wp:docPr id="1404" name="Picture 1404" descr="C:\64641685\333424D1-A795-4926-818C-17E12100DFD3_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C:\64641685\333424D1-A795-4926-818C-17E12100DFD3_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1F5D2" w14:textId="77777777" w:rsidR="00B807D3" w:rsidRDefault="00B807D3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565"/>
              <w:gridCol w:w="1031"/>
            </w:tblGrid>
            <w:tr w:rsidR="00B807D3" w14:paraId="3A95493C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D037C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F8B9DC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FF34B1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3BD4A12E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761F6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E5C1B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8DB0A6C" wp14:editId="062BBF75">
                        <wp:extent cx="1476375" cy="819150"/>
                        <wp:effectExtent l="0" t="0" r="9525" b="0"/>
                        <wp:docPr id="1405" name="Picture 1405" descr="Description: vezbe oblikovanj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 descr="Description: vezbe oblikovanja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44FE17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3C9A095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383FF8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FAFA43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5FCF20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B807D3" w14:paraId="575C7D6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644AA7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90EDE4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75CA679" wp14:editId="186B47ED">
                        <wp:extent cx="1390650" cy="819150"/>
                        <wp:effectExtent l="0" t="0" r="0" b="0"/>
                        <wp:docPr id="1406" name="Picture 1406" descr="Description: vezbe oblikovanja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 descr="Description: vezbe oblikovanja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031C2C" w14:textId="77777777" w:rsidR="00B807D3" w:rsidRDefault="00B807D3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1242D153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86523E3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4B1E80EC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6C44C62F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573DADC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689FDF0B" w14:textId="77777777" w:rsidR="00B807D3" w:rsidRDefault="00B807D3" w:rsidP="004F1C3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583CA0E1" w14:textId="77777777" w:rsidR="00B807D3" w:rsidRDefault="00B807D3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8F4C98E" w14:textId="77777777" w:rsidR="00B807D3" w:rsidRDefault="00B807D3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5230D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  <w:jc w:val="center"/>
            </w:pPr>
            <w:r>
              <w:lastRenderedPageBreak/>
              <w:t>Вежбе</w:t>
            </w:r>
            <w:r>
              <w:rPr>
                <w:lang w:val="sr-Cyrl-BA"/>
              </w:rPr>
              <w:t xml:space="preserve"> </w:t>
            </w:r>
            <w:r>
              <w:t>загревања</w:t>
            </w:r>
            <w:r>
              <w:rPr>
                <w:lang w:val="sr-Cyrl-BA"/>
              </w:rPr>
              <w:t xml:space="preserve"> </w:t>
            </w:r>
            <w:r>
              <w:t>и</w:t>
            </w:r>
            <w:r>
              <w:rPr>
                <w:lang w:val="sr-Cyrl-BA"/>
              </w:rPr>
              <w:t xml:space="preserve"> </w:t>
            </w:r>
            <w:r>
              <w:t>обликовања</w:t>
            </w:r>
          </w:p>
          <w:p w14:paraId="5E7E9B16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   </w:t>
            </w:r>
            <w:r>
              <w:rPr>
                <w:b/>
                <w:bCs/>
              </w:rPr>
              <w:t>Вежбе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врат</w:t>
            </w:r>
          </w:p>
          <w:p w14:paraId="3A109460" w14:textId="77777777" w:rsidR="00B807D3" w:rsidRDefault="00B807D3" w:rsidP="00B807D3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тело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савијати главу напред </w:t>
            </w:r>
            <w:r>
              <w:rPr>
                <w:rFonts w:ascii="Cambria Math" w:eastAsia="Times New Roman" w:hAnsi="Cambria Math"/>
              </w:rPr>
              <w:t>‒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назад</w:t>
            </w:r>
            <w:r>
              <w:rPr>
                <w:rFonts w:eastAsia="Times New Roman"/>
                <w:lang w:val="sr-Cyrl-BA"/>
              </w:rPr>
              <w:t xml:space="preserve"> (10 </w:t>
            </w:r>
            <w:r>
              <w:rPr>
                <w:rFonts w:eastAsia="Times New Roman"/>
              </w:rPr>
              <w:t>пута</w:t>
            </w:r>
            <w:r>
              <w:rPr>
                <w:rFonts w:eastAsia="Times New Roman"/>
                <w:lang w:val="sr-Cyrl-BA"/>
              </w:rPr>
              <w:t xml:space="preserve">)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лево</w:t>
            </w:r>
            <w:r>
              <w:rPr>
                <w:rFonts w:eastAsia="Times New Roman"/>
                <w:lang w:val="sr-Cyrl-BA"/>
              </w:rPr>
              <w:t xml:space="preserve"> –</w:t>
            </w:r>
            <w:r>
              <w:rPr>
                <w:rFonts w:eastAsia="Times New Roman"/>
              </w:rPr>
              <w:t xml:space="preserve"> десно (10 пута).</w:t>
            </w:r>
          </w:p>
          <w:p w14:paraId="29190A9B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proofErr w:type="gramStart"/>
            <w:r>
              <w:rPr>
                <w:b/>
                <w:bCs/>
                <w:lang w:val="en-US"/>
              </w:rPr>
              <w:t xml:space="preserve">II  </w:t>
            </w:r>
            <w:r>
              <w:rPr>
                <w:b/>
                <w:bCs/>
              </w:rPr>
              <w:t>Вежбе</w:t>
            </w:r>
            <w:proofErr w:type="gramEnd"/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рамена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руке</w:t>
            </w:r>
          </w:p>
          <w:p w14:paraId="40B8AD15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узручења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кроз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предручно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погрчити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пред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грудима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зиб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длановима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уназад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 спустити у полазни положај (10 пута).</w:t>
            </w:r>
          </w:p>
          <w:p w14:paraId="07D4D121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0A6791F1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proofErr w:type="gramStart"/>
            <w:r>
              <w:rPr>
                <w:b/>
                <w:bCs/>
                <w:lang w:val="en-US"/>
              </w:rPr>
              <w:lastRenderedPageBreak/>
              <w:t xml:space="preserve">III  </w:t>
            </w:r>
            <w:r>
              <w:rPr>
                <w:b/>
                <w:bCs/>
              </w:rPr>
              <w:t>Вежба</w:t>
            </w:r>
            <w:proofErr w:type="gramEnd"/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425691CF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згрчити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предножењем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рукама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обухватити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потколеницу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засук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трупа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улево са рукама у одручењу. Исто десном ногом (10 пута)</w:t>
            </w:r>
            <w:r>
              <w:rPr>
                <w:rFonts w:eastAsia="Times New Roman"/>
                <w:lang w:val="en-US"/>
              </w:rPr>
              <w:t>.</w:t>
            </w:r>
          </w:p>
          <w:p w14:paraId="0E248213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IV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proofErr w:type="gramStart"/>
            <w:r>
              <w:rPr>
                <w:b/>
                <w:bCs/>
              </w:rPr>
              <w:t>за  труп</w:t>
            </w:r>
            <w:proofErr w:type="gramEnd"/>
          </w:p>
          <w:p w14:paraId="299EDE82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пренос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тежине на леву, односно на десну ногу, </w:t>
            </w:r>
            <w:r>
              <w:rPr>
                <w:rFonts w:eastAsia="Times New Roman"/>
                <w:lang w:val="ru-RU"/>
              </w:rPr>
              <w:t>д</w:t>
            </w:r>
            <w:r>
              <w:rPr>
                <w:rFonts w:eastAsia="Times New Roman"/>
              </w:rPr>
              <w:t>убоки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претклон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савијеним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коленима</w:t>
            </w:r>
            <w:r>
              <w:rPr>
                <w:rFonts w:eastAsia="Times New Roman"/>
                <w:lang w:val="ru-RU"/>
              </w:rPr>
              <w:t xml:space="preserve">, </w:t>
            </w:r>
            <w:r>
              <w:rPr>
                <w:rFonts w:eastAsia="Times New Roman"/>
              </w:rPr>
              <w:t>рукама дохватити тло, усправ у полазни положај (10 пута).</w:t>
            </w:r>
          </w:p>
          <w:p w14:paraId="4ECADF44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57E41CD4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 </w:t>
            </w:r>
            <w:r>
              <w:rPr>
                <w:b/>
                <w:bCs/>
              </w:rPr>
              <w:t>Вежб</w:t>
            </w:r>
            <w:r>
              <w:rPr>
                <w:b/>
                <w:bCs/>
                <w:lang w:val="sr-Cyrl-BA"/>
              </w:rPr>
              <w:t xml:space="preserve">a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 xml:space="preserve">леђа   </w:t>
            </w:r>
          </w:p>
          <w:p w14:paraId="6532C4C9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боковима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отклон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трупа уз засук лево, усправ, отклон трупа уз засук десно </w:t>
            </w:r>
          </w:p>
          <w:p w14:paraId="67B42FB4" w14:textId="77777777" w:rsidR="00B807D3" w:rsidRDefault="00B807D3" w:rsidP="004F1C39">
            <w:pPr>
              <w:pStyle w:val="NormalWeb"/>
              <w:spacing w:before="0" w:beforeAutospacing="0" w:after="0" w:afterAutospacing="0"/>
              <w:ind w:left="828"/>
            </w:pPr>
            <w:r>
              <w:rPr>
                <w:lang w:val="en-US"/>
              </w:rPr>
              <w:t xml:space="preserve">(10 </w:t>
            </w:r>
            <w:r>
              <w:t>пута</w:t>
            </w:r>
            <w:r>
              <w:rPr>
                <w:lang w:val="sr-Cyrl-BA"/>
              </w:rPr>
              <w:t>)</w:t>
            </w:r>
          </w:p>
          <w:p w14:paraId="069700AF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6A01E973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6665E39A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савијање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колена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спуштање у получучањ, усправ, претклон, рукама дохватити тло (10 пута).</w:t>
            </w:r>
          </w:p>
          <w:p w14:paraId="6DD96A54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48D0FB1F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143EAF9A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приручења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са </w:t>
            </w:r>
            <w:r>
              <w:rPr>
                <w:rFonts w:eastAsia="Times New Roman"/>
              </w:rPr>
              <w:lastRenderedPageBreak/>
              <w:t>савијеним рукама у лактовима, отклон улево (удесно), зиб у отклону, почетни став (10 пута).</w:t>
            </w:r>
          </w:p>
          <w:p w14:paraId="43E36A88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067AB71B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</w:t>
            </w:r>
            <w:r>
              <w:rPr>
                <w:b/>
                <w:bCs/>
                <w:lang w:val="en-US"/>
              </w:rPr>
              <w:t>e</w:t>
            </w:r>
          </w:p>
          <w:p w14:paraId="2CCF362A" w14:textId="77777777" w:rsidR="00B807D3" w:rsidRDefault="00B807D3" w:rsidP="00B807D3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заножити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почетни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положај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Исто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десном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ногом (наизменично 10 пута).</w:t>
            </w:r>
          </w:p>
          <w:p w14:paraId="245DBB4E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3AE77534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  <w:rPr>
                <w:lang w:val="sr-Cyrl-RS"/>
              </w:rPr>
            </w:pPr>
            <w:r>
              <w:rPr>
                <w:b/>
                <w:bCs/>
                <w:lang w:val="sr-Cyrl-RS"/>
              </w:rPr>
              <w:t> </w:t>
            </w:r>
          </w:p>
          <w:p w14:paraId="5C882BDF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IX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6F07FE00" w14:textId="77777777" w:rsidR="00B807D3" w:rsidRDefault="00B807D3" w:rsidP="00B807D3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поскоком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раскорак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са замахом руку у одручење и поскоком у став спетни, са замахом руку у приручење (10 пута).</w:t>
            </w:r>
          </w:p>
        </w:tc>
      </w:tr>
      <w:tr w:rsidR="00B807D3" w14:paraId="281C356E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C0F4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Главни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2F11357F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(25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423E0F7F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5441D" w14:textId="77777777" w:rsidR="00B807D3" w:rsidRDefault="00B807D3" w:rsidP="00B807D3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Ученици стоје у 2 колоне окренути према кошевима и вежбају следеће кошаркашке кораке</w:t>
            </w:r>
            <w:r>
              <w:rPr>
                <w:rFonts w:eastAsia="Times New Roman"/>
              </w:rPr>
              <w:t>:</w:t>
            </w:r>
          </w:p>
          <w:p w14:paraId="33730997" w14:textId="77777777" w:rsidR="00B807D3" w:rsidRDefault="00B807D3" w:rsidP="00B807D3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Замахом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целим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телом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напред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искорак  једном ногом и лопта се брзо рукама упућује у правац где играч жели.</w:t>
            </w:r>
          </w:p>
          <w:p w14:paraId="5F43C5C3" w14:textId="77777777" w:rsidR="00B807D3" w:rsidRDefault="00B807D3" w:rsidP="00B807D3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Лопта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је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рукама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више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главе</w:t>
            </w:r>
            <w:r>
              <w:rPr>
                <w:rFonts w:eastAsia="Times New Roman"/>
                <w:lang w:val="sr-Cyrl-BA"/>
              </w:rPr>
              <w:t xml:space="preserve"> , </w:t>
            </w:r>
            <w:r>
              <w:rPr>
                <w:rFonts w:eastAsia="Times New Roman"/>
              </w:rPr>
              <w:t>брзим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покретима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избацити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лопту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 раскорачном ставу.</w:t>
            </w:r>
          </w:p>
          <w:p w14:paraId="4606B6DC" w14:textId="77777777" w:rsidR="00B807D3" w:rsidRDefault="00B807D3" w:rsidP="00B807D3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Замахом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једне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изнад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главе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додаје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лопта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кретању.</w:t>
            </w:r>
          </w:p>
          <w:p w14:paraId="0AA1FAC7" w14:textId="77777777" w:rsidR="00B807D3" w:rsidRDefault="00B807D3" w:rsidP="00B807D3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Вођење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лопте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месту, став је основни кошаркашки, лопта се једном руком </w:t>
            </w:r>
            <w:r>
              <w:rPr>
                <w:rFonts w:eastAsia="Times New Roman"/>
              </w:rPr>
              <w:lastRenderedPageBreak/>
              <w:t>потискује према тлу,одбијена дочека прстима и опет гура надоле (тапка).</w:t>
            </w:r>
          </w:p>
          <w:p w14:paraId="031E6A81" w14:textId="77777777" w:rsidR="00B807D3" w:rsidRDefault="00B807D3" w:rsidP="00B807D3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Вођење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лопте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кретању, у ниском ставу у ходању лопта се води потискивањем руке према напред.</w:t>
            </w:r>
          </w:p>
          <w:p w14:paraId="40E891E8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i/>
                <w:iCs/>
              </w:rPr>
              <w:t> </w:t>
            </w:r>
          </w:p>
          <w:p w14:paraId="35325038" w14:textId="77777777" w:rsidR="00B807D3" w:rsidRDefault="00B807D3" w:rsidP="00B807D3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Шут једном руком из места</w:t>
            </w:r>
            <w:r>
              <w:rPr>
                <w:rFonts w:eastAsia="Times New Roman"/>
              </w:rPr>
              <w:t>. Лопта је изнад главе и држи се обема рукама. Десна рука, којом  се шутира, држи лопту са доње стране, колена су полусавијена, као и руке са лоптом. Њиховим брзим опружањем добиће се сила која ће избацити лопту. Цело тело, колена и руке су се испружиле, а нарочито десна рука у којој је била лопта. Лева рука је остала у висини рамена.</w:t>
            </w:r>
          </w:p>
          <w:p w14:paraId="663C4424" w14:textId="77777777" w:rsidR="00B807D3" w:rsidRDefault="00B807D3" w:rsidP="00B807D3">
            <w:pPr>
              <w:numPr>
                <w:ilvl w:val="1"/>
                <w:numId w:val="7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Скок</w:t>
            </w:r>
            <w:r>
              <w:rPr>
                <w:rFonts w:eastAsia="Times New Roman"/>
                <w:b/>
                <w:bCs/>
                <w:lang w:val="sr-Cyrl-BA"/>
              </w:rPr>
              <w:t xml:space="preserve"> –</w:t>
            </w:r>
            <w:r>
              <w:rPr>
                <w:rFonts w:eastAsia="Times New Roman"/>
                <w:b/>
                <w:bCs/>
              </w:rPr>
              <w:t xml:space="preserve"> шут</w:t>
            </w:r>
            <w:r>
              <w:rPr>
                <w:rFonts w:eastAsia="Times New Roman"/>
                <w:b/>
                <w:bCs/>
                <w:lang w:val="sr-Latn-RS"/>
              </w:rPr>
              <w:t xml:space="preserve">. </w:t>
            </w:r>
            <w:r>
              <w:rPr>
                <w:rFonts w:eastAsia="Times New Roman"/>
              </w:rPr>
              <w:t>Лопта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се обема рукама диже изнад главе и избацује у моменту када је играч скочио увис и на тај начин се приближио кошу или надвисио своје противнике.</w:t>
            </w:r>
          </w:p>
          <w:p w14:paraId="310F0414" w14:textId="77777777" w:rsidR="00B807D3" w:rsidRDefault="00B807D3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shd w:val="clear" w:color="auto" w:fill="FFFFFF"/>
              </w:rPr>
              <w:t> </w:t>
            </w:r>
          </w:p>
        </w:tc>
      </w:tr>
      <w:tr w:rsidR="00B807D3" w14:paraId="077ACBD1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A7F59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Завршни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283450A0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7A05D50D" w14:textId="77777777" w:rsidR="00B807D3" w:rsidRDefault="00B807D3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B4623" w14:textId="77777777" w:rsidR="00B807D3" w:rsidRDefault="00B807D3" w:rsidP="00B807D3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Евалуација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часа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стране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 xml:space="preserve">брзо формирање два скупа, оних којима се свиђа час </w:t>
            </w:r>
            <w:r>
              <w:rPr>
                <w:rFonts w:eastAsia="Times New Roman"/>
              </w:rPr>
              <w:lastRenderedPageBreak/>
              <w:t xml:space="preserve">и оних који нису уживали на часу. </w:t>
            </w:r>
          </w:p>
          <w:p w14:paraId="2D4E94A4" w14:textId="77777777" w:rsidR="00B807D3" w:rsidRDefault="00B807D3" w:rsidP="00B807D3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Разговор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утисцима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>.</w:t>
            </w:r>
          </w:p>
          <w:p w14:paraId="3AA92EF2" w14:textId="77777777" w:rsidR="00B807D3" w:rsidRDefault="00B807D3" w:rsidP="00B807D3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Врста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организован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одлазак ученика са вежбалишта.</w:t>
            </w:r>
          </w:p>
        </w:tc>
      </w:tr>
    </w:tbl>
    <w:p w14:paraId="1C7EBE2A" w14:textId="14111900" w:rsidR="007D0600" w:rsidRPr="00B807D3" w:rsidRDefault="007D0600" w:rsidP="00B807D3">
      <w:pPr>
        <w:pStyle w:val="NormalWeb"/>
        <w:spacing w:before="0" w:beforeAutospacing="0" w:after="200" w:afterAutospacing="0"/>
        <w:rPr>
          <w:sz w:val="28"/>
          <w:szCs w:val="28"/>
        </w:rPr>
      </w:pPr>
    </w:p>
    <w:sectPr w:rsidR="007D0600" w:rsidRPr="00B8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266"/>
    <w:multiLevelType w:val="multilevel"/>
    <w:tmpl w:val="0BB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66E0"/>
    <w:multiLevelType w:val="multilevel"/>
    <w:tmpl w:val="FC0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358F0"/>
    <w:multiLevelType w:val="multilevel"/>
    <w:tmpl w:val="6E8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72B0E"/>
    <w:multiLevelType w:val="multilevel"/>
    <w:tmpl w:val="0C5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B6612"/>
    <w:multiLevelType w:val="multilevel"/>
    <w:tmpl w:val="294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5542B"/>
    <w:multiLevelType w:val="multilevel"/>
    <w:tmpl w:val="6EB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600D0"/>
    <w:multiLevelType w:val="multilevel"/>
    <w:tmpl w:val="95B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77856"/>
    <w:multiLevelType w:val="multilevel"/>
    <w:tmpl w:val="BF0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54"/>
    <w:rsid w:val="0006641C"/>
    <w:rsid w:val="00517854"/>
    <w:rsid w:val="007D0600"/>
    <w:rsid w:val="00B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68"/>
  <w15:chartTrackingRefBased/>
  <w15:docId w15:val="{EE30F61A-B282-4B97-B71E-DA56DBF3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D3"/>
    <w:pPr>
      <w:spacing w:after="200" w:line="276" w:lineRule="auto"/>
    </w:pPr>
    <w:rPr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07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Simonovic</dc:creator>
  <cp:keywords/>
  <dc:description/>
  <cp:lastModifiedBy>Drazen Simonovic</cp:lastModifiedBy>
  <cp:revision>3</cp:revision>
  <dcterms:created xsi:type="dcterms:W3CDTF">2021-12-11T12:56:00Z</dcterms:created>
  <dcterms:modified xsi:type="dcterms:W3CDTF">2021-12-11T12:57:00Z</dcterms:modified>
</cp:coreProperties>
</file>