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﻿# AI Agent 科研零基础全功能手册 v3</w:t></w:r></w:p><w:p><w:r><w:t>版本：v3.0</w:t></w:r></w:p><w:p><w:r><w:t>适用对象：完全不懂 AI Agent，但希望最终掌握完整科研 Agent 工作流的人</w:t></w:r></w:p><w:p><w:r><w:t>核心定位：这不是简化包，而是“零基础教学路径 + 完整 131 个科研 Skills 库 + 本地按需复制脚本 + 练习项目”的组合包。</w:t></w:r></w:p><w:p/><w:p><w:pPr><w:pStyle w:val="Heading2"/></w:pPr><w:r><w:t>0. 你先记住三句话</w:t></w:r></w:p><w:p><w:r><w:t>第一，AI Agent 不是聊天机器人。它能读文件、运行脚本、整理目录、调用 Skills、生成文档和执行科研流程。</w:t></w:r></w:p><w:p><w:r><w:t>第二，Skill 不是一个普通提示词。它是一个放在本地的 `SKILL.md` 文件夹，里面写清楚某类任务应该怎么做、用什么脚本、遵守什么规则。</w:t></w:r></w:p><w:p><w:r><w:t>第三，零基础教学包不是为了少功能，而是为了让你按顺序学会完整功能。你先用最小组合跑通动作，再按任务复制完整 131 个科研 Skills 中需要的模块。</w:t></w:r></w:p><w:p/><w:p><w:pPr><w:pStyle w:val="Heading2"/></w:pPr><w:r><w:t>1. 这个零基础包现在有什么</w:t></w:r></w:p><w:p><w:r><w:t>目录：</w:t></w:r></w:p><w:p><w:r><w:rPr><w:rFonts w:ascii="Consolas" w:hAnsi="Consolas"/><w:sz w:val="18"/></w:rPr><w:t>零基础教学包</w:t><w:br/><w:t xml:space="preserve">  00_先读我</w:t><w:br/><w:t xml:space="preserve">  01_认识AI_Agent</w:t><w:br/><w:t xml:space="preserve">  02_环境与部署</w:t><w:br/><w:t xml:space="preserve">  03_第一次运行</w:t><w:br/><w:t xml:space="preserve">  04_五个完整练习案例</w:t><w:br/><w:t xml:space="preserve">  05_提示词模板</w:t><w:br/><w:t xml:space="preserve">  06_常见错误与排错</w:t><w:br/><w:t xml:space="preserve">  07_示例科研项目模板</w:t><w:br/><w:t xml:space="preserve">  08_脚本</w:t><w:br/><w:t xml:space="preserve">  09_手册</w:t><w:br/><w:t xml:space="preserve">  10_完整功能Skills库</w:t></w:r></w:p><w:p><w:r><w:t>核心文件：</w:t></w:r></w:p><w:tbl><w:tblPr><w:tblStyle w:val="TableGrid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文件或目录</w:t></w:r></w:p></w:tc><w:tc><w:tcPr><w:tcW w:type="dxa" w:w="4320"/></w:tcPr><w:p><w:r><w:t>作用</w:t></w:r></w:p></w:tc></w:tr><w:tr><w:tc><w:tcPr><w:tcW w:type="dxa" w:w="4320"/></w:tcPr><w:p><w:r><w:t>`00_先读我/README_先读我.md`</w:t></w:r></w:p></w:tc><w:tc><w:tcPr><w:tcW w:type="dxa" w:w="4320"/></w:tcPr><w:p><w:r><w:t>新手入口，告诉你先读什么、先运行什么</w:t></w:r></w:p></w:tc></w:tr><w:tr><w:tc><w:tcPr><w:tcW w:type="dxa" w:w="4320"/></w:tcPr><w:p><w:r><w:t>`00_先读我/学习路线图.md`</w:t></w:r></w:p></w:tc><w:tc><w:tcPr><w:tcW w:type="dxa" w:w="4320"/></w:tcPr><w:p><w:r><w:t>从零基础到全功能的学习顺序</w:t></w:r></w:p></w:tc></w:tr><w:tr><w:tc><w:tcPr><w:tcW w:type="dxa" w:w="4320"/></w:tcPr><w:p><w:r><w:t>`02_环境与部署/PowerShell零基础.md`</w:t></w:r></w:p></w:tc><w:tc><w:tcPr><w:tcW w:type="dxa" w:w="4320"/></w:tcPr><w:p><w:r><w:t>教你打开命令行、进入目录、运行脚本</w:t></w:r></w:p></w:tc></w:tr><w:tr><w:tc><w:tcPr><w:tcW w:type="dxa" w:w="4320"/></w:tcPr><w:p><w:r><w:t>`02_环境与部署/完整Skills安装说明.md`</w:t></w:r></w:p></w:tc><w:tc><w:tcPr><w:tcW w:type="dxa" w:w="4320"/></w:tcPr><w:p><w:r><w:t>教你按需使用全部 131 个 Skills</w:t></w:r></w:p></w:tc></w:tr><w:tr><w:tc><w:tcPr><w:tcW w:type="dxa" w:w="4320"/></w:tcPr><w:p><w:r><w:t>`02_环境与部署/AMiner_MCP接入说明.md`</w:t></w:r></w:p></w:tc><w:tc><w:tcPr><w:tcW w:type="dxa" w:w="4320"/></w:tcPr><w:p><w:r><w:t>教你接入 AMiner MCP</w:t></w:r></w:p></w:tc></w:tr><w:tr><w:tc><w:tcPr><w:tcW w:type="dxa" w:w="4320"/></w:tcPr><w:p><w:r><w:t>`02_环境与部署/AI4Scholar接入说明.md`</w:t></w:r></w:p></w:tc><w:tc><w:tcPr><w:tcW w:type="dxa" w:w="4320"/></w:tcPr><w:p><w:r><w:t>教你接入 AI4Scholar MCP 或 OpenClaw 插件</w:t></w:r></w:p></w:tc></w:tr><w:tr><w:tc><w:tcPr><w:tcW w:type="dxa" w:w="4320"/></w:tcPr><w:p><w:r><w:t>`04_五个完整练习案例`</w:t></w:r></w:p></w:tc><w:tc><w:tcPr><w:tcW w:type="dxa" w:w="4320"/></w:tcPr><w:p><w:r><w:t>新手上手的 14 个练习案例</w:t></w:r></w:p></w:tc></w:tr><w:tr><w:tc><w:tcPr><w:tcW w:type="dxa" w:w="4320"/></w:tcPr><w:p><w:r><w:t>`07_示例科研项目模板`</w:t></w:r></w:p></w:tc><w:tc><w:tcPr><w:tcW w:type="dxa" w:w="4320"/></w:tcPr><w:p><w:r><w:t>以后迁移到真实课题的项目骨架</w:t></w:r></w:p></w:tc></w:tr><w:tr><w:tc><w:tcPr><w:tcW w:type="dxa" w:w="4320"/></w:tcPr><w:p><w:r><w:t>`08_脚本/check_environment.ps1`</w:t></w:r></w:p></w:tc><w:tc><w:tcPr><w:tcW w:type="dxa" w:w="4320"/></w:tcPr><w:p><w:r><w:t>检查环境</w:t></w:r></w:p></w:tc></w:tr><w:tr><w:tc><w:tcPr><w:tcW w:type="dxa" w:w="4320"/></w:tcPr><w:p><w:r><w:t>`08_脚本/check_full_skills_library.ps1`</w:t></w:r></w:p></w:tc><w:tc><w:tcPr><w:tcW w:type="dxa" w:w="4320"/></w:tcPr><w:p><w:r><w:t>检查完整 Skills 库</w:t></w:r></w:p></w:tc></w:tr><w:tr><w:tc><w:tcPr><w:tcW w:type="dxa" w:w="4320"/></w:tcPr><w:p><w:r><w:t>`本地Skills功能分类库/00_工具脚本/check_local_skills_library.ps1`</w:t></w:r></w:p></w:tc><w:tc><w:tcPr><w:tcW w:type="dxa" w:w="4320"/></w:tcPr><w:p><w:r><w:t>检查本地 131 个 Skills</w:t></w:r></w:p></w:tc></w:tr><w:tr><w:tc><w:tcPr><w:tcW w:type="dxa" w:w="4320"/></w:tcPr><w:p><w:r><w:t>`本地Skills功能分类库/00_工具脚本/copy_skill_to_workspace.ps1`</w:t></w:r></w:p></w:tc><w:tc><w:tcPr><w:tcW w:type="dxa" w:w="4320"/></w:tcPr><w:p><w:r><w:t>按需复制 Skills 到项目工作区</w:t></w:r></w:p></w:tc></w:tr><w:tr><w:tc><w:tcPr><w:tcW w:type="dxa" w:w="4320"/></w:tcPr><w:p><w:r><w:t>`08_脚本/check_academic_platforms.ps1`</w:t></w:r></w:p></w:tc><w:tc><w:tcPr><w:tcW w:type="dxa" w:w="4320"/></w:tcPr><w:p><w:r><w:t>检查 AMiner/AI4Scholar 相关环境</w:t></w:r></w:p></w:tc></w:tr><w:tr><w:tc><w:tcPr><w:tcW w:type="dxa" w:w="4320"/></w:tcPr><w:p><w:r><w:t>`10_完整功能Skills库`</w:t></w:r></w:p></w:tc><w:tc><w:tcPr><w:tcW w:type="dxa" w:w="4320"/></w:tcPr><w:p><w:r><w:t>全功能 Skills 库</w:t></w:r></w:p></w:tc></w:tr></w:tbl><w:p/><w:p><w:pPr><w:pStyle w:val="Heading2"/></w:pPr><w:r><w:t>2. 新手怎么开始</w:t></w:r></w:p><w:p><w:pPr><w:pStyle w:val="Heading3"/></w:pPr><w:r><w:t>2.1 打开 PowerShell</w:t></w:r></w:p><w:p><w:r><w:t>在 Windows 开始菜单搜索 `PowerShell`，打开后输入：</w:t></w:r></w:p><w:p><w:r><w:rPr><w:rFonts w:ascii="Consolas" w:hAnsi="Consolas"/><w:sz w:val="18"/></w:rPr><w:t>cd "<本项目路径>\零基础教学包"</w:t></w:r></w:p><w:p><w:r><w:t>如果路径正确，你后续命令都在这个目录里运行。</w:t></w:r></w:p><w:p><w:pPr><w:pStyle w:val="Heading3"/></w:pPr><w:r><w:t>2.2 检查环境</w:t></w:r></w:p><w:p><w:r><w:rPr><w:rFonts w:ascii="Consolas" w:hAnsi="Consolas"/><w:sz w:val="18"/></w:rPr><w:t>powershell -ExecutionPolicy Bypass -File .\08_脚本\check_environment.ps1</w:t></w:r></w:p><w:p><w:r><w:t>你要关注三件事：</w:t></w:r></w:p><w:tbl><w:tblPr><w:tblStyle w:val="TableGrid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检查项</w:t></w:r></w:p></w:tc><w:tc><w:tcPr><w:tcW w:type="dxa" w:w="4320"/></w:tcPr><w:p><w:r><w:t>看什么</w:t></w:r></w:p></w:tc></w:tr><w:tr><w:tc><w:tcPr><w:tcW w:type="dxa" w:w="4320"/></w:tcPr><w:p><w:r><w:t>Python</w:t></w:r></w:p></w:tc><w:tc><w:tcPr><w:tcW w:type="dxa" w:w="4320"/></w:tcPr><w:p><w:r><w:t>是否能显示版本号</w:t></w:r></w:p></w:tc></w:tr><w:tr><w:tc><w:tcPr><w:tcW w:type="dxa" w:w="4320"/></w:tcPr><w:p><w:r><w:t>Skill directories</w:t></w:r></w:p></w:tc><w:tc><w:tcPr><w:tcW w:type="dxa" w:w="4320"/></w:tcPr><w:p><w:r><w:t>是否能看到 `.codex\skills` 等目录</w:t></w:r></w:p></w:tc></w:tr><w:tr><w:tc><w:tcPr><w:tcW w:type="dxa" w:w="4320"/></w:tcPr><w:p><w:r><w:t>Local full skills library</w:t></w:r></w:p></w:tc><w:tc><w:tcPr><w:tcW w:type="dxa" w:w="4320"/></w:tcPr><w:p><w:r><w:t>是否显示 131 skills</w:t></w:r></w:p></w:tc></w:tr></w:tbl><w:p><w:pPr><w:pStyle w:val="Heading3"/></w:pPr><w:r><w:t>2.3 检查完整 Skills 库</w:t></w:r></w:p><w:p><w:r><w:rPr><w:rFonts w:ascii="Consolas" w:hAnsi="Consolas"/><w:sz w:val="18"/></w:rPr><w:t>powershell -ExecutionPolicy Bypass -File .\08_脚本\check_full_skills_library.ps1</w:t></w:r></w:p><w:p><w:r><w:t>正常结果应该包含：</w:t></w:r></w:p><w:p><w:r><w:rPr><w:rFonts w:ascii="Consolas" w:hAnsi="Consolas"/><w:sz w:val="18"/></w:rPr><w:t>All full-library skill folders contain SKILL.md. Total=131</w:t></w:r></w:p><w:p><w:pPr><w:pStyle w:val="Heading3"/></w:pPr><w:r><w:t>2.4 先复制最小 Skills</w:t></w:r></w:p><w:p><w:r><w:t>新手先复制最小组合是为了先会操作，不是因为包里没有完整功能。</w:t></w:r></w:p><w:p><w:r><w:rPr><w:rFonts w:ascii="Consolas" w:hAnsi="Consolas"/><w:sz w:val="18"/></w:rPr><w:t>cd "<本项目路径>\本地Skills功能分类库"</w:t><w:br/><w:t>powershell -ExecutionPolicy Bypass -File .\00_工具脚本\copy_skill_to_workspace.ps1 -SkillName pdf,docx,xlsx,markitdown -Workspace "D:\你的项目路径"</w:t></w:r></w:p><w:p><w:pPr><w:pStyle w:val="Heading3"/></w:pPr><w:r><w:t>2.5 按需复制全部 Skills</w:t></w:r></w:p><w:p><w:r><w:t>当前推荐不要把全部 Skills 安装进 Codex 根目录，而是从本地分类库按需复制到项目工作区。</w:t></w:r></w:p><w:p><w:r><w:rPr><w:rFonts w:ascii="Consolas" w:hAnsi="Consolas"/><w:sz w:val="18"/></w:rPr><w:t>cd "<本项目路径>\本地Skills功能分类库"</w:t><w:br/><w:t>powershell -ExecutionPolicy Bypass -File .\00_工具脚本\copy_skill_to_workspace.ps1 -SkillName ai4scholar-research -Workspace "D:\你的项目路径"</w:t></w:r></w:p><w:p><w:r><w:t>如果只想预览会复制哪些 Skills：</w:t></w:r></w:p><w:p><w:r><w:rPr><w:rFonts w:ascii="Consolas" w:hAnsi="Consolas"/><w:sz w:val="18"/></w:rPr><w:t>powershell -ExecutionPolicy Bypass -File .\00_工具脚本\copy_skill_to_workspace.ps1 -Category 文献 -Workspace "D:\你的项目路径" -DryRun</w:t></w:r></w:p><w:p><w:r><w:t>如果已有旧版本，且你明确要覆盖：</w:t></w:r></w:p><w:p><w:r><w:rPr><w:rFonts w:ascii="Consolas" w:hAnsi="Consolas"/><w:sz w:val="18"/></w:rPr><w:t>powershell -ExecutionPolicy Bypass -File .\00_工具脚本\copy_skill_to_workspace.ps1 -SkillName pdf -Workspace "D:\你的项目路径" -ForceCopy</w:t></w:r></w:p><w:p/><w:p><w:pPr><w:pStyle w:val="Heading2"/></w:pPr><w:r><w:t>3. Skills 到底怎么部署</w:t></w:r></w:p><w:p><w:pPr><w:pStyle w:val="Heading3"/></w:pPr><w:r><w:t>3.1 部署原理</w:t></w:r></w:p><w:p><w:r><w:t>一个 Skill 通常是这样的文件夹：</w:t></w:r></w:p><w:p><w:r><w:rPr><w:rFonts w:ascii="Consolas" w:hAnsi="Consolas"/><w:sz w:val="18"/></w:rPr><w:t>skill-name</w:t><w:br/><w:t xml:space="preserve">  SKILL.md</w:t><w:br/><w:t xml:space="preserve">  scripts</w:t><w:br/><w:t xml:space="preserve">  templates</w:t><w:br/><w:t xml:space="preserve">  references</w:t></w:r></w:p><w:p><w:r><w:t>Agent 会读取 `SKILL.md`，判断什么时候触发这个 Skill，再按里面的流程做事。</w:t></w:r></w:p><w:p><w:pPr><w:pStyle w:val="Heading3"/></w:pPr><w:r><w:t>3.2 推荐部署位置</w:t></w:r></w:p><w:tbl><w:tblPr><w:tblStyle w:val="TableGrid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工具</w:t></w:r></w:p></w:tc><w:tc><w:tcPr><w:tcW w:type="dxa" w:w="4320"/></w:tcPr><w:p><w:r><w:t>目标目录</w:t></w:r></w:p></w:tc></w:tr><w:tr><w:tc><w:tcPr><w:tcW w:type="dxa" w:w="4320"/></w:tcPr><w:p><w:r><w:t>本地分类库</w:t></w:r></w:p></w:tc><w:tc><w:tcPr><w:tcW w:type="dxa" w:w="4320"/></w:tcPr><w:p><w:r><w:t>`<本项目路径>\本地Skills功能分类库`</w:t></w:r></w:p></w:tc></w:tr><w:tr><w:tc><w:tcPr><w:tcW w:type="dxa" w:w="4320"/></w:tcPr><w:p><w:r><w:t>项目工作区默认复制位置</w:t></w:r></w:p></w:tc><w:tc><w:tcPr><w:tcW w:type="dxa" w:w="4320"/></w:tcPr><w:p><w:r><w:t>`D:\你的项目路径\skills`</w:t></w:r></w:p></w:tc></w:tr><w:tr><w:tc><w:tcPr><w:tcW w:type="dxa" w:w="4320"/></w:tcPr><w:p><w:r><w:t>项目自定义 Skills 目录</w:t></w:r></w:p></w:tc><w:tc><w:tcPr><w:tcW w:type="dxa" w:w="4320"/></w:tcPr><w:p><w:r><w:t>通过 `-DestinationRoot` 指定</w:t></w:r></w:p></w:tc></w:tr></w:tbl><w:p><w:pPr><w:pStyle w:val="Heading3"/></w:pPr><w:r><w:t>3.3 复制脚本的作用</w:t></w:r></w:p><w:p><w:r><w:t>复制脚本会把：</w:t></w:r></w:p><w:p><w:r><w:rPr><w:rFonts w:ascii="Consolas" w:hAnsi="Consolas"/><w:sz w:val="18"/></w:rPr><w:t><本项目路径>\本地Skills功能分类库\各类Skills\skill-name</w:t></w:r></w:p><w:p><w:r><w:t>复制到：</w:t></w:r></w:p><w:p><w:r><w:rPr><w:rFonts w:ascii="Consolas" w:hAnsi="Consolas"/><w:sz w:val="18"/></w:rPr><w:t>D:\你的项目路径\skills\skill-name</w:t></w:r></w:p><w:p><w:r><w:t>复制之后，项目工作区里就保留了本次任务需要的 Skills。</w:t></w:r></w:p><w:p><w:pPr><w:pStyle w:val="Heading3"/></w:pPr><w:r><w:t>3.4 某些 Skills 还需要依赖</w:t></w:r></w:p><w:p><w:r><w:t>有些 Skills 自带脚本，可能需要 Python 包、Node 包、数据库、浏览器、API key 或第三方账号。新手不要自己猜，应该这样问 Agent：</w:t></w:r></w:p><w:p><w:r><w:rPr><w:rFonts w:ascii="Consolas" w:hAnsi="Consolas"/><w:sz w:val="18"/></w:rPr><w:t>请读取 [项目路径]\skills\[skill-name]\SKILL.md。</w:t><w:br/><w:t>告诉我这个 Skill 需要哪些依赖、是否需要 API key、如何安装、如何验证。</w:t><w:br/><w:t>先不要执行安装，只给出步骤。</w:t></w:r></w:p><w:p><w:pPr><w:pStyle w:val="Heading3"/></w:pPr><w:r><w:t>3.5 AMiner 和 AI4Scholar 的特殊性</w:t></w:r></w:p><w:p><w:r><w:t>AMiner 和 AI4Scholar 属于外部学术平台接入，不只是本地 Skill 文件。它们需要平台 Token 或 API Key，并且通常通过 MCP 或 OpenClaw 插件调用。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平台</w:t></w:r></w:p></w:tc><w:tc><w:tcPr><w:tcW w:type="dxa" w:w="2880"/></w:tcPr><w:p><w:r><w:t>更适合做什么</w:t></w:r></w:p></w:tc><w:tc><w:tcPr><w:tcW w:type="dxa" w:w="2880"/></w:tcPr><w:p><w:r><w:t>接入文件</w:t></w:r></w:p></w:tc></w:tr><w:tr><w:tc><w:tcPr><w:tcW w:type="dxa" w:w="2880"/></w:tcPr><w:p><w:r><w:t>AMiner</w:t></w:r></w:p></w:tc><w:tc><w:tcPr><w:tcW w:type="dxa" w:w="2880"/></w:tcPr><w:p><w:r><w:t>学者、机构、专利、专家发现、学术知识图谱</w:t></w:r></w:p></w:tc><w:tc><w:tcPr><w:tcW w:type="dxa" w:w="2880"/></w:tcPr><w:p><w:r><w:t>`02_环境与部署/AMiner_MCP接入说明.md`</w:t></w:r></w:p></w:tc></w:tr><w:tr><w:tc><w:tcPr><w:tcW w:type="dxa" w:w="2880"/></w:tcPr><w:p><w:r><w:t>AI4Scholar</w:t></w:r></w:p></w:tc><w:tc><w:tcPr><w:tcW w:type="dxa" w:w="2880"/></w:tcPr><w:p><w:r><w:t>真实文献检索、PDF 阅读、引用、自动加引用、科研绘图、Scholar Mode 项目工作流</w:t></w:r></w:p></w:tc><w:tc><w:tcPr><w:tcW w:type="dxa" w:w="2880"/></w:tcPr><w:p><w:r><w:t>`02_环境与部署/AI4Scholar接入说明.md`</w:t></w:r></w:p></w:tc></w:tr></w:tbl><w:p><w:r><w:t>这次已经把 AI4Scholar 飞书教程拆成 10 个专项 Skills。新手不用只复制一个总入口：做文献检索复制 `ai4scholar-paper-search`，做全文阅读复制 `ai4scholar-pdf-fulltext-reading`，做自动加引用复制 `ai4scholar-auto-citation-bibtex`，做科研图复制 `ai4scholar-sci-draw`，需要部署时复制 `ai4scholar-mcp-openclaw-setup`。</w:t></w:r></w:p><w:p><w:r><w:t>安全底线：</w:t></w:r></w:p><w:p><w:pPr><w:pStyle w:val="ListBullet"/></w:pPr><w:r><w:t>不要把 AMiner Token 或 AI4Scholar API Key 写进手册、论文或聊天记录。</w:t></w:r></w:p><w:p><w:pPr><w:pStyle w:val="ListBullet"/></w:pPr><w:r><w:t>配置里用环境变量或本机私有配置保存。</w:t></w:r></w:p><w:p><w:pPr><w:pStyle w:val="ListBullet"/></w:pPr><w:r><w:t>输出真实文献时仍要核验 DOI、作者、期刊和年份。</w:t></w:r></w:p><w:p/><w:p><w:pPr><w:pStyle w:val="Heading2"/></w:pPr><w:r><w:t>4. 完整 131 个 Skills 总览</w:t></w:r></w:p><w:p><w:pPr><w:pStyle w:val="Heading3"/></w:pPr><w:r><w:t>4.1 核心文档处理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`markitdown`</w:t></w:r></w:p></w:tc><w:tc><w:tcPr><w:tcW w:type="dxa" w:w="2880"/></w:tcPr><w:p><w:r><w:t>把 PDF、DOCX、PPTX、XLSX、图片、音频、HTML、CSV、JSON 等转成 Markdown</w:t></w:r></w:p></w:tc><w:tc><w:tcPr><w:tcW w:type="dxa" w:w="2880"/></w:tcPr><w:p><w:r><w:t>把课程资料和论文转成 Agent 容易阅读的文本</w:t></w:r></w:p></w:tc></w:tr><w:tr><w:tc><w:tcPr><w:tcW w:type="dxa" w:w="2880"/></w:tcPr><w:p><w:r><w:t>`pdf`</w:t></w:r></w:p></w:tc><w:tc><w:tcPr><w:tcW w:type="dxa" w:w="2880"/></w:tcPr><w:p><w:r><w:t>读取、抽取、合并、拆分、旋转、OCR、加密、表单处理 PDF</w:t></w:r></w:p></w:tc><w:tc><w:tcPr><w:tcW w:type="dxa" w:w="2880"/></w:tcPr><w:p><w:r><w:t>读论文、抽表格、处理扫描版 PDF</w:t></w:r></w:p></w:tc></w:tr><w:tr><w:tc><w:tcPr><w:tcW w:type="dxa" w:w="2880"/></w:tcPr><w:p><w:r><w:t>`docx`</w:t></w:r></w:p></w:tc><w:tc><w:tcPr><w:tcW w:type="dxa" w:w="2880"/></w:tcPr><w:p><w:r><w:t>创建、读取、编辑 Word 文档，处理目录、标题、页码、批注和修订</w:t></w:r></w:p></w:tc><w:tc><w:tcPr><w:tcW w:type="dxa" w:w="2880"/></w:tcPr><w:p><w:r><w:t>生成手册、论文草稿、报告和审稿意见</w:t></w:r></w:p></w:tc></w:tr><w:tr><w:tc><w:tcPr><w:tcW w:type="dxa" w:w="2880"/></w:tcPr><w:p><w:r><w:t>`xlsx`</w:t></w:r></w:p></w:tc><w:tc><w:tcPr><w:tcW w:type="dxa" w:w="2880"/></w:tcPr><w:p><w:r><w:t>读取、清洗、编辑、格式化 Excel/CSV/TSV，生成公式和图表</w:t></w:r></w:p></w:tc><w:tc><w:tcPr><w:tcW w:type="dxa" w:w="2880"/></w:tcPr><w:p><w:r><w:t>文献矩阵、数据清洗、统计表</w:t></w:r></w:p></w:tc></w:tr><w:tr><w:tc><w:tcPr><w:tcW w:type="dxa" w:w="2880"/></w:tcPr><w:p><w:r><w:t>`pptx`</w:t></w:r></w:p></w:tc><w:tc><w:tcPr><w:tcW w:type="dxa" w:w="2880"/></w:tcPr><w:p><w:r><w:t>创建、读取、编辑 PPT，处理模板、布局、备注和合并拆分</w:t></w:r></w:p></w:tc><w:tc><w:tcPr><w:tcW w:type="dxa" w:w="2880"/></w:tcPr><w:p><w:r><w:t>答辩 PPT、组会汇报、课程报告</w:t></w:r></w:p></w:tc></w:tr></w:tbl><w:p><w:pPr><w:pStyle w:val="Heading3"/></w:pPr><w:r><w:t>4.2 文献检索、综述和引用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`academic-research-hub`</w:t></w:r></w:p></w:tc><w:tc><w:tcPr><w:tcW w:type="dxa" w:w="2880"/></w:tcPr><w:p><w:r><w:t>学术搜索、下载资料、抽取引用，覆盖多种学术数据库</w:t></w:r></w:p></w:tc><w:tc><w:tcPr><w:tcW w:type="dxa" w:w="2880"/></w:tcPr><w:p><w:r><w:t>找论文、整理参考文献</w:t></w:r></w:p></w:tc></w:tr><w:tr><w:tc><w:tcPr><w:tcW w:type="dxa" w:w="2880"/></w:tcPr><w:p><w:r><w:t>`academic-research-openalex`</w:t></w:r></w:p></w:tc><w:tc><w:tcPr><w:tcW w:type="dxa" w:w="2880"/></w:tcPr><w:p><w:r><w:t>用 OpenAlex 免费 API 搜索论文、作者、DOI、引用链和开放全文</w:t></w:r></w:p></w:tc><w:tc><w:tcPr><w:tcW w:type="dxa" w:w="2880"/></w:tcPr><w:p><w:r><w:t>不想配置 key 时做真实文献检索</w:t></w:r></w:p></w:tc></w:tr><w:tr><w:tc><w:tcPr><w:tcW w:type="dxa" w:w="2880"/></w:tcPr><w:p><w:r><w:t>`aminer-mcp-research`</w:t></w:r></w:p></w:tc><w:tc><w:tcPr><w:tcW w:type="dxa" w:w="2880"/></w:tcPr><w:p><w:r><w:t>使用 AMiner MCP 查询学者、机构、论文、专利和学术知识图谱</w:t></w:r></w:p></w:tc><w:tc><w:tcPr><w:tcW w:type="dxa" w:w="2880"/></w:tcPr><w:p><w:r><w:t>专家发现、学者画像、机构比较</w:t></w:r></w:p></w:tc></w:tr><w:tr><w:tc><w:tcPr><w:tcW w:type="dxa" w:w="2880"/></w:tcPr><w:p><w:r><w:t>`ai4scholar-research`</w:t></w:r></w:p></w:tc><w:tc><w:tcPr><w:tcW w:type="dxa" w:w="2880"/></w:tcPr><w:p><w:r><w:t>使用 AI4Scholar MCP 或 OpenClaw 插件做真实文献检索、PDF 阅读、引用和科研绘图</w:t></w:r></w:p></w:tc><w:tc><w:tcPr><w:tcW w:type="dxa" w:w="2880"/></w:tcPr><w:p><w:r><w:t>引用真实文献、自动加引用、读全文</w:t></w:r></w:p></w:tc></w:tr><w:tr><w:tc><w:tcPr><w:tcW w:type="dxa" w:w="2880"/></w:tcPr><w:p><w:r><w:t>`ai4scholar-paper-search`</w:t></w:r></w:p></w:tc><w:tc><w:tcPr><w:tcW w:type="dxa" w:w="2880"/></w:tcPr><w:p><w:r><w:t>调用 AI4Scholar 的 Semantic Scholar、PubMed、Google Scholar、arXiv、bioRxiv、medRxiv 搜索</w:t></w:r></w:p></w:tc><w:tc><w:tcPr><w:tcW w:type="dxa" w:w="2880"/></w:tcPr><w:p><w:r><w:t>多数据库真实文献检索</w:t></w:r></w:p></w:tc></w:tr><w:tr><w:tc><w:tcPr><w:tcW w:type="dxa" w:w="2880"/></w:tcPr><w:p><w:r><w:t>`ai4scholar-paper-detail-batch`</w:t></w:r></w:p></w:tc><w:tc><w:tcPr><w:tcW w:type="dxa" w:w="2880"/></w:tcPr><w:p><w:r><w:t>按 DOI、PMID、arXiv ID、Semantic Scholar ID 或标题核验单篇/批量文献元数据</w:t></w:r></w:p></w:tc><w:tc><w:tcPr><w:tcW w:type="dxa" w:w="2880"/></w:tcPr><w:p><w:r><w:t>清理参考文献、核验文献真伪</w:t></w:r></w:p></w:tc></w:tr><w:tr><w:tc><w:tcPr><w:tcW w:type="dxa" w:w="2880"/></w:tcPr><w:p><w:r><w:t>`ai4scholar-citation-network`</w:t></w:r></w:p></w:tc><w:tc><w:tcPr><w:tcW w:type="dxa" w:w="2880"/></w:tcPr><w:p><w:r><w:t>查 backward references、forward citations、PubMed related papers 和引用缺口</w:t></w:r></w:p></w:tc><w:tc><w:tcPr><w:tcW w:type="dxa" w:w="2880"/></w:tcPr><w:p><w:r><w:t>从种子文献扩展文献树</w:t></w:r></w:p></w:tc></w:tr><w:tr><w:tc><w:tcPr><w:tcW w:type="dxa" w:w="2880"/></w:tcPr><w:p><w:r><w:t>`ai4scholar-author-intelligence`</w:t></w:r></w:p></w:tc><w:tc><w:tcPr><w:tcW w:type="dxa" w:w="2880"/></w:tcPr><w:p><w:r><w:t>查作者、作者详情、作者论文、论文作者列表和专家画像</w:t></w:r></w:p></w:tc><w:tc><w:tcPr><w:tcW w:type="dxa" w:w="2880"/></w:tcPr><w:p><w:r><w:t>找学者、实验室、潜在审稿人</w:t></w:r></w:p></w:tc></w:tr><w:tr><w:tc><w:tcPr><w:tcW w:type="dxa" w:w="2880"/></w:tcPr><w:p><w:r><w:t>`ai4scholar-paper-recommendation`</w:t></w:r></w:p></w:tc><w:tc><w:tcPr><w:tcW w:type="dxa" w:w="2880"/></w:tcPr><w:p><w:r><w:t>基于一篇或多篇种子论文推荐相关论文</w:t></w:r></w:p></w:tc><w:tc><w:tcPr><w:tcW w:type="dxa" w:w="2880"/></w:tcPr><w:p><w:r><w:t>做阅读清单和领域扩展</w:t></w:r></w:p></w:tc></w:tr><w:tr><w:tc><w:tcPr><w:tcW w:type="dxa" w:w="2880"/></w:tcPr><w:p><w:r><w:t>`ai4scholar-pdf-fulltext-reading`</w:t></w:r></w:p></w:tc><w:tc><w:tcPr><w:tcW w:type="dxa" w:w="2880"/></w:tcPr><w:p><w:r><w:t>下载或读取 Semantic Scholar、arXiv、bioRxiv、medRxiv、DOI 全文</w:t></w:r></w:p></w:tc><w:tc><w:tcPr><w:tcW w:type="dxa" w:w="2880"/></w:tcPr><w:p><w:r><w:t>提取 Method、Data、Results</w:t></w:r></w:p></w:tc></w:tr><w:tr><w:tc><w:tcPr><w:tcW w:type="dxa" w:w="2880"/></w:tcPr><w:p><w:r><w:t>`ai4scholar-auto-citation-bibtex`</w:t></w:r></w:p></w:tc><w:tc><w:tcPr><w:tcW w:type="dxa" w:w="2880"/></w:tcPr><w:p><w:r><w:t>用 `auto_cite` 给学术文本添加真实引用，返回参考文献和 BibTeX，并做句子级核验</w:t></w:r></w:p></w:tc><w:tc><w:tcPr><w:tcW w:type="dxa" w:w="2880"/></w:tcPr><w:p><w:r><w:t>给 Introduction/Related Work 加引用</w:t></w:r></w:p></w:tc></w:tr><w:tr><w:tc><w:tcPr><w:tcW w:type="dxa" w:w="2880"/></w:tcPr><w:p><w:r><w:t>`literature-review`</w:t></w:r></w:p></w:tc><w:tc><w:tcPr><w:tcW w:type="dxa" w:w="2880"/></w:tcPr><w:p><w:r><w:t>多数据库系统综述、研究综合、引用格式输出</w:t></w:r></w:p></w:tc><w:tc><w:tcPr><w:tcW w:type="dxa" w:w="2880"/></w:tcPr><w:p><w:r><w:t>写综述、做系统检索</w:t></w:r></w:p></w:tc></w:tr><w:tr><w:tc><w:tcPr><w:tcW w:type="dxa" w:w="2880"/></w:tcPr><w:p><w:r><w:t>`literature-reviewer-skill`</w:t></w:r></w:p></w:tc><w:tc><w:tcPr><w:tcW w:type="dxa" w:w="2880"/></w:tcPr><w:p><w:r><w:t>对论文做结构化综述和评价</w:t></w:r></w:p></w:tc><w:tc><w:tcPr><w:tcW w:type="dxa" w:w="2880"/></w:tcPr><w:p><w:r><w:t>快速拆解多篇论文</w:t></w:r></w:p></w:tc></w:tr><w:tr><w:tc><w:tcPr><w:tcW w:type="dxa" w:w="2880"/></w:tcPr><w:p><w:r><w:t>`citation-management`</w:t></w:r></w:p></w:tc><w:tc><w:tcPr><w:tcW w:type="dxa" w:w="2880"/></w:tcPr><w:p><w:r><w:t>核验 DOI、作者、期刊、年份，生成 BibTeX</w:t></w:r></w:p></w:tc><w:tc><w:tcPr><w:tcW w:type="dxa" w:w="2880"/></w:tcPr><w:p><w:r><w:t>防止引用造假或格式错误</w:t></w:r></w:p></w:tc></w:tr><w:tr><w:tc><w:tcPr><w:tcW w:type="dxa" w:w="2880"/></w:tcPr><w:p><w:r><w:t>`research-lookup`</w:t></w:r></w:p></w:tc><w:tc><w:tcPr><w:tcW w:type="dxa" w:w="2880"/></w:tcPr><w:p><w:r><w:t>查询当前研究信息，辅助找论文和科学事实核验</w:t></w:r></w:p></w:tc><w:tc><w:tcPr><w:tcW w:type="dxa" w:w="2880"/></w:tcPr><w:p><w:r><w:t>需要实时或较新的研究信息时</w:t></w:r></w:p></w:tc></w:tr><w:tr><w:tc><w:tcPr><w:tcW w:type="dxa" w:w="2880"/></w:tcPr><w:p><w:r><w:t>`research-superpower`</w:t></w:r></w:p></w:tc><w:tc><w:tcPr><w:tcW w:type="dxa" w:w="2880"/></w:tcPr><w:p><w:r><w:t>系统化文献搜索、筛选、信息抽取和引用追踪</w:t></w:r></w:p></w:tc><w:tc><w:tcPr><w:tcW w:type="dxa" w:w="2880"/></w:tcPr><w:p><w:r><w:t>从选题到文献树</w:t></w:r></w:p></w:tc></w:tr><w:tr><w:tc><w:tcPr><w:tcW w:type="dxa" w:w="2880"/></w:tcPr><w:p><w:r><w:t>`pdf-paper-summary`</w:t></w:r></w:p></w:tc><w:tc><w:tcPr><w:tcW w:type="dxa" w:w="2880"/></w:tcPr><w:p><w:r><w:t>从 PDF 论文抽取标题、作者、单位、期刊、问题、方法和结论</w:t></w:r></w:p></w:tc><w:tc><w:tcPr><w:tcW w:type="dxa" w:w="2880"/></w:tcPr><w:p><w:r><w:t>批量读论文</w:t></w:r></w:p></w:tc></w:tr><w:tr><w:tc><w:tcPr><w:tcW w:type="dxa" w:w="2880"/></w:tcPr><w:p><w:r><w:t>`paper-innovation-extractor`</w:t></w:r></w:p></w:tc><w:tc><w:tcPr><w:tcW w:type="dxa" w:w="2880"/></w:tcPr><w:p><w:r><w:t>批量提取论文创新点和贡献</w:t></w:r></w:p></w:tc><w:tc><w:tcPr><w:tcW w:type="dxa" w:w="2880"/></w:tcPr><w:p><w:r><w:t>找 novelty、写贡献段</w:t></w:r></w:p></w:tc></w:tr><w:tr><w:tc><w:tcPr><w:tcW w:type="dxa" w:w="2880"/></w:tcPr><w:p><w:r><w:t>`arxiv-watcher`</w:t></w:r></w:p></w:tc><w:tc><w:tcPr><w:tcW w:type="dxa" w:w="2880"/></w:tcPr><w:p><w:r><w:t>搜索和总结 arXiv 最新论文</w:t></w:r></w:p></w:tc><w:tc><w:tcPr><w:tcW w:type="dxa" w:w="2880"/></w:tcPr><w:p><w:r><w:t>跟踪 AI、算法、HCI 等前沿</w:t></w:r></w:p></w:tc></w:tr><w:tr><w:tc><w:tcPr><w:tcW w:type="dxa" w:w="2880"/></w:tcPr><w:p><w:r><w:t>`ssci-literature-review`</w:t></w:r></w:p></w:tc><w:tc><w:tcPr><w:tcW w:type="dxa" w:w="2880"/></w:tcPr><w:p><w:r><w:t>按 SSCI 论文结构剖析摘要、引言、方法、结果和讨论</w:t></w:r></w:p></w:tc><w:tc><w:tcPr><w:tcW w:type="dxa" w:w="2880"/></w:tcPr><w:p><w:r><w:t>学 SSCI 写法和文献对话</w:t></w:r></w:p></w:tc></w:tr></w:tbl><w:p><w:pPr><w:pStyle w:val="Heading3"/></w:pPr><w:r><w:t>4.3 CNKI 选题与中文文献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`cnki-exp-search-automation`</w:t></w:r></w:p></w:tc><w:tc><w:tcPr><w:tcW w:type="dxa" w:w="2880"/></w:tcPr><w:p><w:r><w:t>用浏览器自动化做 CNKI 高级搜索并获取结果信息</w:t></w:r></w:p></w:tc><w:tc><w:tcPr><w:tcW w:type="dxa" w:w="2880"/></w:tcPr><w:p><w:r><w:t>新手先看搜索结果和摘要</w:t></w:r></w:p></w:tc></w:tr><w:tr><w:tc><w:tcPr><w:tcW w:type="dxa" w:w="2880"/></w:tcPr><w:p><w:r><w:t>`cnki-crawler-literature`</w:t></w:r></w:p></w:tc><w:tc><w:tcPr><w:tcW w:type="dxa" w:w="2880"/></w:tcPr><w:p><w:r><w:t>抓取 CNKI 期刊论文元数据并保存到数据库</w:t></w:r></w:p></w:tc><w:tc><w:tcPr><w:tcW w:type="dxa" w:w="2880"/></w:tcPr><w:p><w:r><w:t>批量中文文献采集</w:t></w:r></w:p></w:tc></w:tr><w:tr><w:tc><w:tcPr><w:tcW w:type="dxa" w:w="2880"/></w:tcPr><w:p><w:r><w:t>`cnki-crawler-topic`</w:t></w:r></w:p></w:tc><w:tc><w:tcPr><w:tcW w:type="dxa" w:w="2880"/></w:tcPr><w:p><w:r><w:t>面向选题的 CNKI 元数据抓取</w:t></w:r></w:p></w:tc><w:tc><w:tcPr><w:tcW w:type="dxa" w:w="2880"/></w:tcPr><w:p><w:r><w:t>做中文选题扫描</w:t></w:r></w:p></w:tc></w:tr><w:tr><w:tc><w:tcPr><w:tcW w:type="dxa" w:w="2880"/></w:tcPr><w:p><w:r><w:t>`cnki-rank`</w:t></w:r></w:p></w:tc><w:tc><w:tcPr><w:tcW w:type="dxa" w:w="2880"/></w:tcPr><w:p><w:r><w:t>CNKI 排名、热度或榜单类分析</w:t></w:r></w:p></w:tc><w:tc><w:tcPr><w:tcW w:type="dxa" w:w="2880"/></w:tcPr><w:p><w:r><w:t>找中文热点方向</w:t></w:r></w:p></w:tc></w:tr><w:tr><w:tc><w:tcPr><w:tcW w:type="dxa" w:w="2880"/></w:tcPr><w:p><w:r><w:t>`cnki-trend`</w:t></w:r></w:p></w:tc><w:tc><w:tcPr><w:tcW w:type="dxa" w:w="2880"/></w:tcPr><w:p><w:r><w:t>抓取关键词分组数据，生成年度趋势、学科、期刊、作者、机构分析</w:t></w:r></w:p></w:tc><w:tc><w:tcPr><w:tcW w:type="dxa" w:w="2880"/></w:tcPr><w:p><w:r><w:t>判断中文研究趋势</w:t></w:r></w:p></w:tc></w:tr><w:tr><w:tc><w:tcPr><w:tcW w:type="dxa" w:w="2880"/></w:tcPr><w:p><w:r><w:t>`cnki-research-assistant`</w:t></w:r></w:p></w:tc><w:tc><w:tcPr><w:tcW w:type="dxa" w:w="2880"/></w:tcPr><w:p><w:r><w:t>整合热榜、趋势、文献调研、期刊匹配和研究空白分析</w:t></w:r></w:p></w:tc><w:tc><w:tcPr><w:tcW w:type="dxa" w:w="2880"/></w:tcPr><w:p><w:r><w:t>做 C 刊/CSSCI 选题辅助</w:t></w:r></w:p></w:tc></w:tr></w:tbl><w:p><w:pPr><w:pStyle w:val="Heading3"/></w:pPr><w:r><w:t>4.4 数据采集、整合与实证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`empirical-analysis-skill-python`</w:t></w:r></w:p></w:tc><w:tc><w:tcPr><w:tcW w:type="dxa" w:w="2880"/></w:tcPr><w:p><w:r><w:t>数据清洗、特征工程、Table 1、回归、DID、IV、DML、机器学习、稳健性、机制和异质性</w:t></w:r></w:p></w:tc><w:tc><w:tcPr><w:tcW w:type="dxa" w:w="2880"/></w:tcPr><w:p><w:r><w:t>管理学、经济学、心理行为数据的实证分析</w:t></w:r></w:p></w:tc></w:tr><w:tr><w:tc><w:tcPr><w:tcW w:type="dxa" w:w="2880"/></w:tcPr><w:p><w:r><w:t>`multi-source-data-integration-extraction`</w:t></w:r></w:p></w:tc><w:tc><w:tcPr><w:tcW w:type="dxa" w:w="2880"/></w:tcPr><w:p><w:r><w:t>合并 Excel/CSV，规范列名，从 PDF/HTML/TXT/Markdown 抽表格，支持 OCR</w:t></w:r></w:p></w:tc><w:tc><w:tcPr><w:tcW w:type="dxa" w:w="2880"/></w:tcPr><w:p><w:r><w:t>多来源数据整理、年报表格抽取</w:t></w:r></w:p></w:tc></w:tr><w:tr><w:tc><w:tcPr><w:tcW w:type="dxa" w:w="2880"/></w:tcPr><w:p><w:r><w:t>`research-data-auto-analysis-plotting`</w:t></w:r></w:p></w:tc><w:tc><w:tcPr><w:tcW w:type="dxa" w:w="2880"/></w:tcPr><w:p><w:r><w:t>自动生成统计表、相关图、分组比较图和回归诊断图</w:t></w:r></w:p></w:tc><w:tc><w:tcPr><w:tcW w:type="dxa" w:w="2880"/></w:tcPr><w:p><w:r><w:t>快速 EDA 和论文图表</w:t></w:r></w:p></w:tc></w:tr><w:tr><w:tc><w:tcPr><w:tcW w:type="dxa" w:w="2880"/></w:tcPr><w:p><w:r><w:t>`data-visualization-analysis`</w:t></w:r></w:p></w:tc><w:tc><w:tcPr><w:tcW w:type="dxa" w:w="2880"/></w:tcPr><w:p><w:r><w:t>CSV/Excel 统计描述、相关性分析、分布图、热力图</w:t></w:r></w:p></w:tc><w:tc><w:tcPr><w:tcW w:type="dxa" w:w="2880"/></w:tcPr><w:p><w:r><w:t>数据探索</w:t></w:r></w:p></w:tc></w:tr><w:tr><w:tc><w:tcPr><w:tcW w:type="dxa" w:w="2880"/></w:tcPr><w:p><w:r><w:t>`data-viz-analyzer`</w:t></w:r></w:p></w:tc><w:tc><w:tcPr><w:tcW w:type="dxa" w:w="2880"/></w:tcPr><w:p><w:r><w:t>生成交互式 HTML 数据分析报告</w:t></w:r></w:p></w:tc><w:tc><w:tcPr><w:tcW w:type="dxa" w:w="2880"/></w:tcPr><w:p><w:r><w:t>给导师或团队看数据概览</w:t></w:r></w:p></w:tc></w:tr><w:tr><w:tc><w:tcPr><w:tcW w:type="dxa" w:w="2880"/></w:tcPr><w:p><w:r><w:t>`decision-tree-modeling`</w:t></w:r></w:p></w:tc><w:tc><w:tcPr><w:tcW w:type="dxa" w:w="2880"/></w:tcPr><w:p><w:r><w:t>决策树分类、超参数优化、可视化树和建模报告</w:t></w:r></w:p></w:tc><w:tc><w:tcPr><w:tcW w:type="dxa" w:w="2880"/></w:tcPr><w:p><w:r><w:t>入门机器学习分类</w:t></w:r></w:p></w:tc></w:tr><w:tr><w:tc><w:tcPr><w:tcW w:type="dxa" w:w="2880"/></w:tcPr><w:p><w:r><w:t>`tushare-finance`</w:t></w:r></w:p></w:tc><w:tc><w:tcPr><w:tcW w:type="dxa" w:w="2880"/></w:tcPr><w:p><w:r><w:t>获取 A 股、港股、美股、基金、期货、债券和宏观数据</w:t></w:r></w:p></w:tc><w:tc><w:tcPr><w:tcW w:type="dxa" w:w="2880"/></w:tcPr><w:p><w:r><w:t>金融和管理科学数据</w:t></w:r></w:p></w:tc></w:tr></w:tbl><w:p><w:pPr><w:pStyle w:val="Heading3"/></w:pPr><w:r><w:t>4.5 文本挖掘与 NLP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`text-analysis-basic`</w:t></w:r></w:p></w:tc><w:tc><w:tcPr><w:tcW w:type="dxa" w:w="2880"/></w:tcPr><w:p><w:r><w:t>PDF 文本抽取、中文分词、词频、词云、TF-IDF、Word2Vec、句向量、相似度</w:t></w:r></w:p></w:tc><w:tc><w:tcPr><w:tcW w:type="dxa" w:w="2880"/></w:tcPr><w:p><w:r><w:t>文本挖掘入门</w:t></w:r></w:p></w:tc></w:tr><w:tr><w:tc><w:tcPr><w:tcW w:type="dxa" w:w="2880"/></w:tcPr><w:p><w:r><w:t>`topic-modeling`</w:t></w:r></w:p></w:tc><w:tc><w:tcPr><w:tcW w:type="dxa" w:w="2880"/></w:tcPr><w:p><w:r><w:t>LDA、动态主题模型、BERTopic、主题关键词和文档主题分布</w:t></w:r></w:p></w:tc><w:tc><w:tcPr><w:tcW w:type="dxa" w:w="2880"/></w:tcPr><w:p><w:r><w:t>研究热点和主题演化</w:t></w:r></w:p></w:tc></w:tr><w:tr><w:tc><w:tcPr><w:tcW w:type="dxa" w:w="2880"/></w:tcPr><w:p><w:r><w:t>`sentiment-analysis`</w:t></w:r></w:p></w:tc><w:tc><w:tcPr><w:tcW w:type="dxa" w:w="2880"/></w:tcPr><w:p><w:r><w:t>词典情感、机器学习情感分类、LLM 情感标注</w:t></w:r></w:p></w:tc><w:tc><w:tcPr><w:tcW w:type="dxa" w:w="2880"/></w:tcPr><w:p><w:r><w:t>评论、访谈、社媒文本情感</w:t></w:r></w:p></w:tc></w:tr><w:tr><w:tc><w:tcPr><w:tcW w:type="dxa" w:w="2880"/></w:tcPr><w:p><w:r><w:t>`deep-learning-nlp`</w:t></w:r></w:p></w:tc><w:tc><w:tcPr><w:tcW w:type="dxa" w:w="2880"/></w:tcPr><w:p><w:r><w:t>课程中的 DNN、RNN、GRU、CNN/LeNet 示例训练、评估和预测</w:t></w:r></w:p></w:tc><w:tc><w:tcPr><w:tcW w:type="dxa" w:w="2880"/></w:tcPr><w:p><w:r><w:t>深度学习入门实验</w:t></w:r></w:p></w:tc></w:tr><w:tr><w:tc><w:tcPr><w:tcW w:type="dxa" w:w="2880"/></w:tcPr><w:p><w:r><w:t>`big-data-labeling-variable-construction`</w:t></w:r></w:p></w:tc><w:tc><w:tcPr><w:tcW w:type="dxa" w:w="2880"/></w:tcPr><w:p><w:r><w:t>LDA、sklearn、Transformer、LLM 标注和变量构造</w:t></w:r></w:p></w:tc><w:tc><w:tcPr><w:tcW w:type="dxa" w:w="2880"/></w:tcPr><w:p><w:r><w:t>把大规模文本转成可分析变量</w:t></w:r></w:p></w:tc></w:tr></w:tbl><w:p><w:pPr><w:pStyle w:val="Heading3"/></w:pPr><w:r><w:t>4.6 论文写作、审稿和投稿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`scientific-writing`</w:t></w:r></w:p></w:tc><w:tc><w:tcPr><w:tcW w:type="dxa" w:w="2880"/></w:tcPr><w:p><w:r><w:t>按 IMRAD 写科学论文，支持引用、图表、报告规范</w:t></w:r></w:p></w:tc><w:tc><w:tcPr><w:tcW w:type="dxa" w:w="2880"/></w:tcPr><w:p><w:r><w:t>写引言、方法、结果、讨论</w:t></w:r></w:p></w:tc></w:tr><w:tr><w:tc><w:tcPr><w:tcW w:type="dxa" w:w="2880"/></w:tcPr><w:p><w:r><w:t>`empirical-paper-writer`</w:t></w:r></w:p></w:tc><w:tc><w:tcPr><w:tcW w:type="dxa" w:w="2880"/></w:tcPr><w:p><w:r><w:t>按实证论文结构生成框架和正文</w:t></w:r></w:p></w:tc><w:tc><w:tcPr><w:tcW w:type="dxa" w:w="2880"/></w:tcPr><w:p><w:r><w:t>金融、经济、管理类实证论文</w:t></w:r></w:p></w:tc></w:tr><w:tr><w:tc><w:tcPr><w:tcW w:type="dxa" w:w="2880"/></w:tcPr><w:p><w:r><w:t>`paper-writing-assistant-typesetting`</w:t></w:r></w:p></w:tc><w:tc><w:tcPr><w:tcW w:type="dxa" w:w="2880"/></w:tcPr><w:p><w:r><w:t>整合文献元数据、生成论文大纲、规范引用键、输出 LaTeX/Word/PDF 草稿</w:t></w:r></w:p></w:tc><w:tc><w:tcPr><w:tcW w:type="dxa" w:w="2880"/></w:tcPr><w:p><w:r><w:t>从文献到初稿</w:t></w:r></w:p></w:tc></w:tr><w:tr><w:tc><w:tcPr><w:tcW w:type="dxa" w:w="2880"/></w:tcPr><w:p><w:r><w:t>`peer-review`</w:t></w:r></w:p></w:tc><w:tc><w:tcPr><w:tcW w:type="dxa" w:w="2880"/></w:tcPr><w:p><w:r><w:t>方法、统计、设计、可重复性、伦理、图表完整性审稿</w:t></w:r></w:p></w:tc><w:tc><w:tcPr><w:tcW w:type="dxa" w:w="2880"/></w:tcPr><w:p><w:r><w:t>投稿前自查或审别人论文</w:t></w:r></w:p></w:tc></w:tr><w:tr><w:tc><w:tcPr><w:tcW w:type="dxa" w:w="2880"/></w:tcPr><w:p><w:r><w:t>`scholar-evaluation`</w:t></w:r></w:p></w:tc><w:tc><w:tcPr><w:tcW w:type="dxa" w:w="2880"/></w:tcPr><w:p><w:r><w:t>系统评价学术工作质量并给出评分和改进建议</w:t></w:r></w:p></w:tc><w:tc><w:tcPr><w:tcW w:type="dxa" w:w="2880"/></w:tcPr><w:p><w:r><w:t>判断论文是否够强</w:t></w:r></w:p></w:tc></w:tr><w:tr><w:tc><w:tcPr><w:tcW w:type="dxa" w:w="2880"/></w:tcPr><w:p><w:r><w:t>`scientific-critical-thinking`</w:t></w:r></w:p></w:tc><w:tc><w:tcPr><w:tcW w:type="dxa" w:w="2880"/></w:tcPr><w:p><w:r><w:t>评估研究严谨性、偏差、混杂、证据质量和因果解释</w:t></w:r></w:p></w:tc><w:tc><w:tcPr><w:tcW w:type="dxa" w:w="2880"/></w:tcPr><w:p><w:r><w:t>防止理论和方法站不住</w:t></w:r></w:p></w:tc></w:tr><w:tr><w:tc><w:tcPr><w:tcW w:type="dxa" w:w="2880"/></w:tcPr><w:p><w:r><w:t>`hypothesis-generation`</w:t></w:r></w:p></w:tc><w:tc><w:tcPr><w:tcW w:type="dxa" w:w="2880"/></w:tcPr><w:p><w:r><w:t>从观察生成可检验假设、预测、机制和实验设计</w:t></w:r></w:p></w:tc><w:tc><w:tcPr><w:tcW w:type="dxa" w:w="2880"/></w:tcPr><w:p><w:r><w:t>写假设和研究模型</w:t></w:r></w:p></w:tc></w:tr><w:tr><w:tc><w:tcPr><w:tcW w:type="dxa" w:w="2880"/></w:tcPr><w:p><w:r><w:t>`research-proposal`</w:t></w:r></w:p></w:tc><w:tc><w:tcPr><w:tcW w:type="dxa" w:w="2880"/></w:tcPr><w:p><w:r><w:t>写研究计划、项目申请和研究设计</w:t></w:r></w:p></w:tc><w:tc><w:tcPr><w:tcW w:type="dxa" w:w="2880"/></w:tcPr><w:p><w:r><w:t>开题、课题申请</w:t></w:r></w:p></w:tc></w:tr><w:tr><w:tc><w:tcPr><w:tcW w:type="dxa" w:w="2880"/></w:tcPr><w:p><w:r><w:t>`research-grants`</w:t></w:r></w:p></w:tc><w:tc><w:tcPr><w:tcW w:type="dxa" w:w="2880"/></w:tcPr><w:p><w:r><w:t>写 NSF、NIH、DOE、DARPA 等竞争性项目申请</w:t></w:r></w:p></w:tc><w:tc><w:tcPr><w:tcW w:type="dxa" w:w="2880"/></w:tcPr><w:p><w:r><w:t>英文基金申请训练</w:t></w:r></w:p></w:tc></w:tr><w:tr><w:tc><w:tcPr><w:tcW w:type="dxa" w:w="2880"/></w:tcPr><w:p><w:r><w:t>`venue-templates`</w:t></w:r></w:p></w:tc><w:tc><w:tcPr><w:tcW w:type="dxa" w:w="2880"/></w:tcPr><w:p><w:r><w:t>获取 Nature、Science、PLOS、IEEE、ACM、NeurIPS 等模板和投稿格式</w:t></w:r></w:p></w:tc><w:tc><w:tcPr><w:tcW w:type="dxa" w:w="2880"/></w:tcPr><w:p><w:r><w:t>投稿格式准备</w:t></w:r></w:p></w:tc></w:tr><w:tr><w:tc><w:tcPr><w:tcW w:type="dxa" w:w="2880"/></w:tcPr><w:p><w:r><w:t>`doc-coauthoring`</w:t></w:r></w:p></w:tc><w:tc><w:tcPr><w:tcW w:type="dxa" w:w="2880"/></w:tcPr><w:p><w:r><w:t>协作写文档、技术规范、提案和结构化内容</w:t></w:r></w:p></w:tc><w:tc><w:tcPr><w:tcW w:type="dxa" w:w="2880"/></w:tcPr><w:p><w:r><w:t>和 Agent 共同写长文档</w:t></w:r></w:p></w:tc></w:tr><w:tr><w:tc><w:tcPr><w:tcW w:type="dxa" w:w="2880"/></w:tcPr><w:p><w:r><w:t>`academic-paper-composer`</w:t></w:r></w:p></w:tc><w:tc><w:tcPr><w:tcW w:type="dxa" w:w="2880"/></w:tcPr><w:p><w:r><w:t>从详细大纲系统写完整学术论文</w:t></w:r></w:p></w:tc><w:tc><w:tcPr><w:tcW w:type="dxa" w:w="2880"/></w:tcPr><w:p><w:r><w:t>大纲已经定好后写正文</w:t></w:r></w:p></w:tc></w:tr><w:tr><w:tc><w:tcPr><w:tcW w:type="dxa" w:w="2880"/></w:tcPr><w:p><w:r><w:t>`academic-paper-strategist`</w:t></w:r></w:p></w:tc><w:tc><w:tcPr><w:tcW w:type="dxa" w:w="2880"/></w:tcPr><w:p><w:r><w:t>规划论文、找 gap、判断原创性、生成优化大纲</w:t></w:r></w:p></w:tc><w:tc><w:tcPr><w:tcW w:type="dxa" w:w="2880"/></w:tcPr><w:p><w:r><w:t>论文动笔前做战略设计</w:t></w:r></w:p></w:tc></w:tr></w:tbl><w:p><w:pPr><w:pStyle w:val="Heading3"/></w:pPr><w:r><w:t>4.7 自动化、MCP、浏览器和 Agent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`skill-creator`</w:t></w:r></w:p></w:tc><w:tc><w:tcPr><w:tcW w:type="dxa" w:w="2880"/></w:tcPr><w:p><w:r><w:t>创建、修改、评估和优化 Skills</w:t></w:r></w:p></w:tc><w:tc><w:tcPr><w:tcW w:type="dxa" w:w="2880"/></w:tcPr><w:p><w:r><w:t>把你自己的科研流程封装成 Skill</w:t></w:r></w:p></w:tc></w:tr><w:tr><w:tc><w:tcPr><w:tcW w:type="dxa" w:w="2880"/></w:tcPr><w:p><w:r><w:t>`find-skills`</w:t></w:r></w:p></w:tc><w:tc><w:tcPr><w:tcW w:type="dxa" w:w="2880"/></w:tcPr><w:p><w:r><w:t>查找、安装和发现可用 Skills</w:t></w:r></w:p></w:tc><w:tc><w:tcPr><w:tcW w:type="dxa" w:w="2880"/></w:tcPr><w:p><w:r><w:t>不知道该用哪个 Skill 时</w:t></w:r></w:p></w:tc></w:tr><w:tr><w:tc><w:tcPr><w:tcW w:type="dxa" w:w="2880"/></w:tcPr><w:p><w:r><w:t>`skillhub-preference`</w:t></w:r></w:p></w:tc><w:tc><w:tcPr><w:tcW w:type="dxa" w:w="2880"/></w:tcPr><w:p><w:r><w:t>优先用 skillhub 查找、安装和更新 Skills</w:t></w:r></w:p></w:tc><w:tc><w:tcPr><w:tcW w:type="dxa" w:w="2880"/></w:tcPr><w:p><w:r><w:t>扩展能力</w:t></w:r></w:p></w:tc></w:tr><w:tr><w:tc><w:tcPr><w:tcW w:type="dxa" w:w="2880"/></w:tcPr><w:p><w:r><w:t>`mcp-builder`</w:t></w:r></w:p></w:tc><w:tc><w:tcPr><w:tcW w:type="dxa" w:w="2880"/></w:tcPr><w:p><w:r><w:t>创建 MCP 服务器，让 Agent 调用外部 API 或服务</w:t></w:r></w:p></w:tc><w:tc><w:tcPr><w:tcW w:type="dxa" w:w="2880"/></w:tcPr><w:p><w:r><w:t>接入数据库、知识库、科研工具</w:t></w:r></w:p></w:tc></w:tr><w:tr><w:tc><w:tcPr><w:tcW w:type="dxa" w:w="2880"/></w:tcPr><w:p><w:r><w:t>`ai4scholar-mcp-openclaw-setup`</w:t></w:r></w:p></w:tc><w:tc><w:tcPr><w:tcW w:type="dxa" w:w="2880"/></w:tcPr><w:p><w:r><w:t>部署 AI4Scholar MCP 或 OpenClaw 插件，配置 API Key、重启 Gateway、处理 Windows 安装问题</w:t></w:r></w:p></w:tc><w:tc><w:tcPr><w:tcW w:type="dxa" w:w="2880"/></w:tcPr><w:p><w:r><w:t>第一次接入 AI4Scholar</w:t></w:r></w:p></w:tc></w:tr><w:tr><w:tc><w:tcPr><w:tcW w:type="dxa" w:w="2880"/></w:tcPr><w:p><w:r><w:t>`ai4scholar-scholar-mode-projects`</w:t></w:r></w:p></w:tc><w:tc><w:tcPr><w:tcW w:type="dxa" w:w="2880"/></w:tcPr><w:p><w:r><w:t>使用 OpenClaw 插件的 Scholar Mode、`/library`、`/projects`、`/reading-list`</w:t></w:r></w:p></w:tc><w:tc><w:tcPr><w:tcW w:type="dxa" w:w="2880"/></w:tcPr><w:p><w:r><w:t>管理论文项目和阅读清单</w:t></w:r></w:p></w:tc></w:tr><w:tr><w:tc><w:tcPr><w:tcW w:type="dxa" w:w="2880"/></w:tcPr><w:p><w:r><w:t>`agent-browser`</w:t></w:r></w:p></w:tc><w:tc><w:tcPr><w:tcW w:type="dxa" w:w="2880"/></w:tcPr><w:p><w:r><w:t>浏览器自动化、点击、填表、截图、网页数据抽取和 Web 测试</w:t></w:r></w:p></w:tc><w:tc><w:tcPr><w:tcW w:type="dxa" w:w="2880"/></w:tcPr><w:p><w:r><w:t>采集公开网页信息或检查网页</w:t></w:r></w:p></w:tc></w:tr><w:tr><w:tc><w:tcPr><w:tcW w:type="dxa" w:w="2880"/></w:tcPr><w:p><w:r><w:t>`web-browsing`</w:t></w:r></w:p></w:tc><w:tc><w:tcPr><w:tcW w:type="dxa" w:w="2880"/></w:tcPr><w:p><w:r><w:t>浏览网站、读取 URL、联网搜索和网页总结</w:t></w:r></w:p></w:tc><w:tc><w:tcPr><w:tcW w:type="dxa" w:w="2880"/></w:tcPr><w:p><w:r><w:t>获取当前信息</w:t></w:r></w:p></w:tc></w:tr><w:tr><w:tc><w:tcPr><w:tcW w:type="dxa" w:w="2880"/></w:tcPr><w:p><w:r><w:t>`webapp-testing`</w:t></w:r></w:p></w:tc><w:tc><w:tcPr><w:tcW w:type="dxa" w:w="2880"/></w:tcPr><w:p><w:r><w:t>用 Playwright 测试本地 Web app、截图、看日志</w:t></w:r></w:p></w:tc><w:tc><w:tcPr><w:tcW w:type="dxa" w:w="2880"/></w:tcPr><w:p><w:r><w:t>检查自己做的网页工具</w:t></w:r></w:p></w:tc></w:tr><w:tr><w:tc><w:tcPr><w:tcW w:type="dxa" w:w="2880"/></w:tcPr><w:p><w:r><w:t>`self-improving-agent`</w:t></w:r></w:p></w:tc><w:tc><w:tcPr><w:tcW w:type="dxa" w:w="2880"/></w:tcPr><w:p><w:r><w:t>记录错误、修正和经验，改进后续行为</w:t></w:r></w:p></w:tc><w:tc><w:tcPr><w:tcW w:type="dxa" w:w="2880"/></w:tcPr><w:p><w:r><w:t>建立长期科研 Agent 习惯</w:t></w:r></w:p></w:tc></w:tr><w:tr><w:tc><w:tcPr><w:tcW w:type="dxa" w:w="2880"/></w:tcPr><w:p><w:r><w:t>`parallel-web`</w:t></w:r></w:p></w:tc><w:tc><w:tcPr><w:tcW w:type="dxa" w:w="2880"/></w:tcPr><w:p><w:r><w:t>Web 搜索、网页抽取和深度研究，带引用综合</w:t></w:r></w:p></w:tc><w:tc><w:tcPr><w:tcW w:type="dxa" w:w="2880"/></w:tcPr><w:p><w:r><w:t>多来源网络调研</w:t></w:r></w:p></w:tc></w:tr><w:tr><w:tc><w:tcPr><w:tcW w:type="dxa" w:w="2880"/></w:tcPr><w:p><w:r><w:t>`tavily-search`</w:t></w:r></w:p></w:tc><w:tc><w:tcPr><w:tcW w:type="dxa" w:w="2880"/></w:tcPr><w:p><w:r><w:t>Tavily API 搜索，作为网页搜索替代方案</w:t></w:r></w:p></w:tc><w:tc><w:tcPr><w:tcW w:type="dxa" w:w="2880"/></w:tcPr><w:p><w:r><w:t>需要搜索链接和摘要</w:t></w:r></w:p></w:tc></w:tr><w:tr><w:tc><w:tcPr><w:tcW w:type="dxa" w:w="2880"/></w:tcPr><w:p><w:r><w:t>`claude-api`</w:t></w:r></w:p></w:tc><w:tc><w:tcPr><w:tcW w:type="dxa" w:w="2880"/></w:tcPr><w:p><w:r><w:t>Claude API、Anthropic SDK 和 Agent SDK 开发</w:t></w:r></w:p></w:tc><w:tc><w:tcPr><w:tcW w:type="dxa" w:w="2880"/></w:tcPr><w:p><w:r><w:t>做 Claude 相关应用</w:t></w:r></w:p></w:tc></w:tr></w:tbl><w:p><w:pPr><w:pStyle w:val="Heading3"/></w:pPr><w:r><w:t>4.8 图表、PPT、海报与可视化 Skills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`scientific-schematics`</w:t></w:r></w:p></w:tc><w:tc><w:tcPr><w:tcW w:type="dxa" w:w="2880"/></w:tcPr><w:p><w:r><w:t>生成神经网络、流程图、机制图和科学示意图</w:t></w:r></w:p></w:tc><w:tc><w:tcPr><w:tcW w:type="dxa" w:w="2880"/></w:tcPr><w:p><w:r><w:t>理论模型图、实验流程图</w:t></w:r></w:p></w:tc></w:tr><w:tr><w:tc><w:tcPr><w:tcW w:type="dxa" w:w="2880"/></w:tcPr><w:p><w:r><w:t>`ai4scholar-sci-draw`</w:t></w:r></w:p></w:tc><w:tc><w:tcPr><w:tcW w:type="dxa" w:w="2880"/></w:tcPr><w:p><w:r><w:t>使用 AI4Scholar `sci_draw` 做科研图、图片编辑、风格转换、多图组合、图像评审和 SVG 风格输出</w:t></w:r></w:p></w:tc><w:tc><w:tcPr><w:tcW w:type="dxa" w:w="2880"/></w:tcPr><w:p><w:r><w:t>EEG/BCI 流程图、机制图、图形摘要</w:t></w:r></w:p></w:tc></w:tr><w:tr><w:tc><w:tcPr><w:tcW w:type="dxa" w:w="2880"/></w:tcPr><w:p><w:r><w:t>`scientific-slides`</w:t></w:r></w:p></w:tc><w:tc><w:tcPr><w:tcW w:type="dxa" w:w="2880"/></w:tcPr><w:p><w:r><w:t>生成科研汇报、会议、答辩 slides</w:t></w:r></w:p></w:tc><w:tc><w:tcPr><w:tcW w:type="dxa" w:w="2880"/></w:tcPr><w:p><w:r><w:t>组会、会议、答辩</w:t></w:r></w:p></w:tc></w:tr><w:tr><w:tc><w:tcPr><w:tcW w:type="dxa" w:w="2880"/></w:tcPr><w:p><w:r><w:t>`paper-slide-deck`</w:t></w:r></w:p></w:tc><w:tc><w:tcPr><w:tcW w:type="dxa" w:w="2880"/></w:tcPr><w:p><w:r><w:t>从论文生成专业 slide deck 图片</w:t></w:r></w:p></w:tc><w:tc><w:tcPr><w:tcW w:type="dxa" w:w="2880"/></w:tcPr><w:p><w:r><w:t>读完论文后做汇报</w:t></w:r></w:p></w:tc></w:tr><w:tr><w:tc><w:tcPr><w:tcW w:type="dxa" w:w="2880"/></w:tcPr><w:p><w:r><w:t>`latex-posters`</w:t></w:r></w:p></w:tc><w:tc><w:tcPr><w:tcW w:type="dxa" w:w="2880"/></w:tcPr><w:p><w:r><w:t>用 LaTeX 制作学术 poster</w:t></w:r></w:p></w:tc><w:tc><w:tcPr><w:tcW w:type="dxa" w:w="2880"/></w:tcPr><w:p><w:r><w:t>会议海报</w:t></w:r></w:p></w:tc></w:tr><w:tr><w:tc><w:tcPr><w:tcW w:type="dxa" w:w="2880"/></w:tcPr><w:p><w:r><w:t>`pptx-posters`</w:t></w:r></w:p></w:tc><w:tc><w:tcPr><w:tcW w:type="dxa" w:w="2880"/></w:tcPr><w:p><w:r><w:t>制作 PPTX 风格 poster</w:t></w:r></w:p></w:tc><w:tc><w:tcPr><w:tcW w:type="dxa" w:w="2880"/></w:tcPr><w:p><w:r><w:t>需要可编辑海报时</w:t></w:r></w:p></w:tc></w:tr><w:tr><w:tc><w:tcPr><w:tcW w:type="dxa" w:w="2880"/></w:tcPr><w:p><w:r><w:t>`paper-2-web`</w:t></w:r></w:p></w:tc><w:tc><w:tcPr><w:tcW w:type="dxa" w:w="2880"/></w:tcPr><w:p><w:r><w:t>把论文转成网页、视频摘要和 poster</w:t></w:r></w:p></w:tc><w:tc><w:tcPr><w:tcW w:type="dxa" w:w="2880"/></w:tcPr><w:p><w:r><w:t>论文传播和展示</w:t></w:r></w:p></w:tc></w:tr><w:tr><w:tc><w:tcPr><w:tcW w:type="dxa" w:w="2880"/></w:tcPr><w:p><w:r><w:t>`generate-image`</w:t></w:r></w:p></w:tc><w:tc><w:tcPr><w:tcW w:type="dxa" w:w="2880"/></w:tcPr><w:p><w:r><w:t>生成或编辑通用图片、插图、视觉资产</w:t></w:r></w:p></w:tc><w:tc><w:tcPr><w:tcW w:type="dxa" w:w="2880"/></w:tcPr><w:p><w:r><w:t>非技术图像素材</w:t></w:r></w:p></w:tc></w:tr><w:tr><w:tc><w:tcPr><w:tcW w:type="dxa" w:w="2880"/></w:tcPr><w:p><w:r><w:t>`infographics`</w:t></w:r></w:p></w:tc><w:tc><w:tcPr><w:tcW w:type="dxa" w:w="2880"/></w:tcPr><w:p><w:r><w:t>生成信息图，支持研究数据和网页资料整合</w:t></w:r></w:p></w:tc><w:tc><w:tcPr><w:tcW w:type="dxa" w:w="2880"/></w:tcPr><w:p><w:r><w:t>把复杂结果做成图解</w:t></w:r></w:p></w:tc></w:tr></w:tbl><w:p><w:pPr><w:pStyle w:val="Heading3"/></w:pPr><w:r><w:t>4.9 情景实验与行为研究 Skills</w:t></w:r></w:p><w:p><w:r><w:t>这 4 个 Skill 是为管理学、营销、信息系统、应用心理学和消费者心理学中的情景实验专门新增的。目标不是给你一个普通问卷模板，而是把 UTD24、FT50、AJG/ABS4 等顶刊语境下常见的“理论机制 + 干净操纵 + 预实验 + 主实验 + 机制/边界分析 + 透明汇报”流程做成可执行模块。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`scenario-experiment-benchmark-mining`</w:t></w:r></w:p></w:tc><w:tc><w:tcPr><w:tcW w:type="dxa" w:w="2880"/></w:tcPr><w:p><w:r><w:t>从真实顶刊论文中抽取情景实验范式，建立论文-实验矩阵</w:t></w:r></w:p></w:tc><w:tc><w:tcPr><w:tcW w:type="dxa" w:w="2880"/></w:tcPr><w:p><w:r><w:t>学 JCR、JCP、JM、JAP、ISR、JPSP 等期刊的设计套路</w:t></w:r></w:p></w:tc></w:tr><w:tr><w:tc><w:tcPr><w:tcW w:type="dxa" w:w="2880"/></w:tcPr><w:p><w:r><w:t>`scenario-experiment-design`</w:t></w:r></w:p></w:tc><w:tc><w:tcPr><w:tcW w:type="dxa" w:w="2880"/></w:tcPr><w:p><w:r><w:t>设计情景/ vignette 实验：条件、刺激、操纵检验、真实感检验、混淆检验、预实验和主实验</w:t></w:r></w:p></w:tc><w:tc><w:tcPr><w:tcW w:type="dxa" w:w="2880"/></w:tcPr><w:p><w:r><w:t>把研究问题转成可随机分配的实验</w:t></w:r></w:p></w:tc></w:tr><w:tr><w:tc><w:tcPr><w:tcW w:type="dxa" w:w="2880"/></w:tcPr><w:p><w:r><w:t>`scenario-experiment-analysis`</w:t></w:r></w:p></w:tc><w:tc><w:tcPr><w:tcW w:type="dxa" w:w="2880"/></w:tcPr><w:p><w:r><w:t>分析情景实验数据：排除、随机化、操纵检验、信度、主效应、交互、中介、调节和稳健性</w:t></w:r></w:p></w:tc><w:tc><w:tcPr><w:tcW w:type="dxa" w:w="2880"/></w:tcPr><w:p><w:r><w:t>从 CSV 到结果表</w:t></w:r></w:p></w:tc></w:tr><w:tr><w:tc><w:tcPr><w:tcW w:type="dxa" w:w="2880"/></w:tcPr><w:p><w:r><w:t>`scenario-experiment-reporting`</w:t></w:r></w:p></w:tc><w:tc><w:tcPr><w:tcW w:type="dxa" w:w="2880"/></w:tcPr><w:p><w:r><w:t>写 Method、Results、表格、图、附录和透明性说明</w:t></w:r></w:p></w:tc><w:tc><w:tcPr><w:tcW w:type="dxa" w:w="2880"/></w:tcPr><w:p><w:r><w:t>把结果写成顶刊可审查的表达</w:t></w:r></w:p></w:tc></w:tr></w:tbl><w:p><w:r><w:t>情景实验模块最适合这些问题：</w:t></w:r></w:p><w:p><w:pPr><w:pStyle w:val="ListBullet"/></w:pPr><w:r><w:t>AI agent、算法、自动化、解释性、拟人化、信任、采纳、责任归因。</w:t></w:r></w:p><w:p><w:pPr><w:pStyle w:val="ListBullet"/></w:pPr><w:r><w:t>消费者判断、购买意愿、品牌关系、服务失败、道德判断。</w:t></w:r></w:p><w:p><w:pPr><w:pStyle w:val="ListBullet"/></w:pPr><w:r><w:t>组织管理、领导、员工决策、绩效评价、公平感和心理安全。</w:t></w:r></w:p><w:p><w:pPr><w:pStyle w:val="ListBullet"/></w:pPr><w:r><w:t>信息系统、人机交互、平台治理、推荐系统和数字服务。</w:t></w:r></w:p><w:p><w:r><w:t>使用底线：</w:t></w:r></w:p><w:p><w:pPr><w:pStyle w:val="ListBullet"/></w:pPr><w:r><w:t>不编造“顶刊范文”。所有论文标题、DOI、期刊、年份都要真实核验。</w:t></w:r></w:p><w:p><w:pPr><w:pStyle w:val="ListBullet"/></w:pPr><w:r><w:t>不把问卷相关研究包装成实验。必须有随机分配或明确操纵。</w:t></w:r></w:p><w:p><w:pPr><w:pStyle w:val="ListBullet"/></w:pPr><w:r><w:t>不把操纵检验当作假设检验。</w:t></w:r></w:p><w:p><w:pPr><w:pStyle w:val="ListBullet"/></w:pPr><w:r><w:t>不把一次在线情景实验过度解释为真实现场行为。</w:t></w:r></w:p><w:p><w:pPr><w:pStyle w:val="Heading3"/></w:pPr><w:r><w:t>4.10 期刊论文排版与投稿格式 Skills</w:t></w:r></w:p><w:p><w:r><w:t>这 10 个 Skill 负责把稿件从“内容完成”推进到“可投稿格式”。核心原则是只做结构、句法、格式和合规审计，不改动原始学术数据。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`journal-title-page-metadata`</w:t></w:r></w:p></w:tc><w:tc><w:tcPr><w:tcW w:type="dxa" w:w="2880"/></w:tcPr><w:p><w:r><w:t>扉页、作者、机构、通讯作者和基金声明格式化</w:t></w:r></w:p></w:tc><w:tc><w:tcPr><w:tcW w:type="dxa" w:w="2880"/></w:tcPr><w:p><w:r><w:t>投稿前整理 title page</w:t></w:r></w:p></w:tc></w:tr><w:tr><w:tc><w:tcPr><w:tcW w:type="dxa" w:w="2880"/></w:tcPr><w:p><w:r><w:t>`journal-abstract-keywords`</w:t></w:r></w:p></w:tc><w:tc><w:tcPr><w:tcW w:type="dxa" w:w="2880"/></w:tcPr><w:p><w:r><w:t>摘要字数、结构式摘要、关键词格式和排序</w:t></w:r></w:p></w:tc><w:tc><w:tcPr><w:tcW w:type="dxa" w:w="2880"/></w:tcPr><w:p><w:r><w:t>对齐 APA 或期刊要求</w:t></w:r></w:p></w:tc></w:tr><w:tr><w:tc><w:tcPr><w:tcW w:type="dxa" w:w="2880"/></w:tcPr><w:p><w:r><w:t>`journal-heading-hierarchy`</w:t></w:r></w:p></w:tc><w:tc><w:tcPr><w:tcW w:type="dxa" w:w="2880"/></w:tcPr><w:p><w:r><w:t>标题层级、编号、加粗/斜体/居中等格式转换</w:t></w:r></w:p></w:tc><w:tc><w:tcPr><w:tcW w:type="dxa" w:w="2880"/></w:tcPr><w:p><w:r><w:t>把论文结构改成目标期刊样式</w:t></w:r></w:p></w:tc></w:tr><w:tr><w:tc><w:tcPr><w:tcW w:type="dxa" w:w="2880"/></w:tcPr><w:p><w:r><w:t>`journal-intext-citation-style`</w:t></w:r></w:p></w:tc><w:tc><w:tcPr><w:tcW w:type="dxa" w:w="2880"/></w:tcPr><w:p><w:r><w:t>正文引用格式转换和引用-参考文献匹配审计</w:t></w:r></w:p></w:tc><w:tc><w:tcPr><w:tcW w:type="dxa" w:w="2880"/></w:tcPr><w:p><w:r><w:t>数字制转作者-年份制</w:t></w:r></w:p></w:tc></w:tr><w:tr><w:tc><w:tcPr><w:tcW w:type="dxa" w:w="2880"/></w:tcPr><w:p><w:r><w:t>`journal-reference-list-format`</w:t></w:r></w:p></w:tc><w:tc><w:tcPr><w:tcW w:type="dxa" w:w="2880"/></w:tcPr><w:p><w:r><w:t>参考文献标点、大小写、排序、DOI 和缺失项审计</w:t></w:r></w:p></w:tc><w:tc><w:tcPr><w:tcW w:type="dxa" w:w="2880"/></w:tcPr><w:p><w:r><w:t>APA 7 或期刊参考文献</w:t></w:r></w:p></w:tc></w:tr><w:tr><w:tc><w:tcPr><w:tcW w:type="dxa" w:w="2880"/></w:tcPr><w:p><w:r><w:t>`journal-table-figure-caption`</w:t></w:r></w:p></w:tc><w:tc><w:tcPr><w:tcW w:type="dxa" w:w="2880"/></w:tcPr><w:p><w:r><w:t>图表编号、标题、注释和正文 callout 审计</w:t></w:r></w:p></w:tc><w:tc><w:tcPr><w:tcW w:type="dxa" w:w="2880"/></w:tcPr><w:p><w:r><w:t>表格标题和 Figure caption</w:t></w:r></w:p></w:tc></w:tr><w:tr><w:tc><w:tcPr><w:tcW w:type="dxa" w:w="2880"/></w:tcPr><w:p><w:r><w:t>`journal-statistics-units-style`</w:t></w:r></w:p></w:tc><w:tc><w:tcPr><w:tcW w:type="dxa" w:w="2880"/></w:tcPr><w:p><w:r><w:t>统计符号、p 值、CI、效应量、单位格式</w:t></w:r></w:p></w:tc><w:tc><w:tcPr><w:tcW w:type="dxa" w:w="2880"/></w:tcPr><w:p><w:r><w:t>Results 最容易出错的细节</w:t></w:r></w:p></w:tc></w:tr><w:tr><w:tc><w:tcPr><w:tcW w:type="dxa" w:w="2880"/></w:tcPr><w:p><w:r><w:t>`journal-layout-spacing`</w:t></w:r></w:p></w:tc><w:tc><w:tcPr><w:tcW w:type="dxa" w:w="2880"/></w:tcPr><w:p><w:r><w:t>页边距、行距、缩进、块引用、页面元素</w:t></w:r></w:p></w:tc><w:tc><w:tcPr><w:tcW w:type="dxa" w:w="2880"/></w:tcPr><w:p><w:r><w:t>Word/PDF 最终格式</w:t></w:r></w:p></w:tc></w:tr><w:tr><w:tc><w:tcPr><w:tcW w:type="dxa" w:w="2880"/></w:tcPr><w:p><w:r><w:t>`journal-footnote-endnote`</w:t></w:r></w:p></w:tc><w:tc><w:tcPr><w:tcW w:type="dxa" w:w="2880"/></w:tcPr><w:p><w:r><w:t>脚注/尾注转换和编号链接审计</w:t></w:r></w:p></w:tc><w:tc><w:tcPr><w:tcW w:type="dxa" w:w="2880"/></w:tcPr><w:p><w:r><w:t>期刊要求 endnotes 时</w:t></w:r></w:p></w:tc></w:tr><w:tr><w:tc><w:tcPr><w:tcW w:type="dxa" w:w="2880"/></w:tcPr><w:p><w:r><w:t>`journal-blind-review-anonymizer`</w:t></w:r></w:p></w:tc><w:tc><w:tcPr><w:tcW w:type="dxa" w:w="2880"/></w:tcPr><w:p><w:r><w:t>双盲匿名化、自引、致谢、文件元数据审计</w:t></w:r></w:p></w:tc><w:tc><w:tcPr><w:tcW w:type="dxa" w:w="2880"/></w:tcPr><w:p><w:r><w:t>投稿前生成 blinded manuscript</w:t></w:r></w:p></w:tc></w:tr></w:tbl><w:p><w:pPr><w:pStyle w:val="Heading3"/></w:pPr><w:r><w:t>4.11 EEG / ERP 神经科学实验 Skills</w:t></w:r></w:p><w:p><w:r><w:t>这 6 个 Skill 面向认知神经科学、神经营销、脑机接口和 HCI 脑电研究。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`eeg-experiment-planning`</w:t></w:r></w:p></w:tc><w:tc><w:tcPr><w:tcW w:type="dxa" w:w="2880"/></w:tcPr><w:p><w:r><w:t>EEG/ERP 实验设计、事件码、试次数、采样率和预注册计划</w:t></w:r></w:p></w:tc><w:tc><w:tcPr><w:tcW w:type="dxa" w:w="2880"/></w:tcPr><w:p><w:r><w:t>实验开始前</w:t></w:r></w:p></w:tc></w:tr><w:tr><w:tc><w:tcPr><w:tcW w:type="dxa" w:w="2880"/></w:tcPr><w:p><w:r><w:t>`eeg-preprocessing-pipeline`</w:t></w:r></w:p></w:tc><w:tc><w:tcPr><w:tcW w:type="dxa" w:w="2880"/></w:tcPr><w:p><w:r><w:t>滤波、重参考、坏道、ICA、伪迹剔除、QC 报告</w:t></w:r></w:p></w:tc><w:tc><w:tcPr><w:tcW w:type="dxa" w:w="2880"/></w:tcPr><w:p><w:r><w:t>原始脑电清洗</w:t></w:r></w:p></w:tc></w:tr><w:tr><w:tc><w:tcPr><w:tcW w:type="dxa" w:w="2880"/></w:tcPr><w:p><w:r><w:t>`erp-segmentation-analysis`</w:t></w:r></w:p></w:tc><w:tc><w:tcPr><w:tcW w:type="dxa" w:w="2880"/></w:tcPr><w:p><w:r><w:t>分段、基线校正、ERP 成分窗口、ROI、电极和统计</w:t></w:r></w:p></w:tc><w:tc><w:tcPr><w:tcW w:type="dxa" w:w="2880"/></w:tcPr><w:p><w:r><w:t>P300、N2、LPP 等</w:t></w:r></w:p></w:tc></w:tr><w:tr><w:tc><w:tcPr><w:tcW w:type="dxa" w:w="2880"/></w:tcPr><w:p><w:r><w:t>`eeg-frequency-connectivity`</w:t></w:r></w:p></w:tc><w:tc><w:tcPr><w:tcW w:type="dxa" w:w="2880"/></w:tcPr><w:p><w:r><w:t>频域、时频、ERSP、功率、相位、连接分析</w:t></w:r></w:p></w:tc><w:tc><w:tcPr><w:tcW w:type="dxa" w:w="2880"/></w:tcPr><w:p><w:r><w:t>alpha/theta 或功能连接</w:t></w:r></w:p></w:tc></w:tr><w:tr><w:tc><w:tcPr><w:tcW w:type="dxa" w:w="2880"/></w:tcPr><w:p><w:r><w:t>`eeg-ml-classification`</w:t></w:r></w:p></w:tc><w:tc><w:tcPr><w:tcW w:type="dxa" w:w="2880"/></w:tcPr><w:p><w:r><w:t>EEG 特征、CSP、深度学习分类、交叉验证和泄漏审计</w:t></w:r></w:p></w:tc><w:tc><w:tcPr><w:tcW w:type="dxa" w:w="2880"/></w:tcPr><w:p><w:r><w:t>BCI 或神经营销分类</w:t></w:r></w:p></w:tc></w:tr><w:tr><w:tc><w:tcPr><w:tcW w:type="dxa" w:w="2880"/></w:tcPr><w:p><w:r><w:t>`eeg-results-writing-figures`</w:t></w:r></w:p></w:tc><w:tc><w:tcPr><w:tcW w:type="dxa" w:w="2880"/></w:tcPr><w:p><w:r><w:t>EEG 方法、结果、波形图、头皮图、时频图和审稿风险</w:t></w:r></w:p></w:tc><w:tc><w:tcPr><w:tcW w:type="dxa" w:w="2880"/></w:tcPr><w:p><w:r><w:t>写脑电论文</w:t></w:r></w:p></w:tc></w:tr></w:tbl><w:p><w:pPr><w:pStyle w:val="Heading3"/></w:pPr><w:r><w:t>4.12 量表开发与心理测量 Skills</w:t></w:r></w:p><w:p><w:r><w:t>这 5 个 Skill 解决问卷和情景实验最容易被审稿人追问的测量问题。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`scale-selection-adaptation`</w:t></w:r></w:p></w:tc><w:tc><w:tcPr><w:tcW w:type="dxa" w:w="2880"/></w:tcPr><w:p><w:r><w:t>量表选择、来源核验、翻译回译、文化改编和条目表</w:t></w:r></w:p></w:tc><w:tc><w:tcPr><w:tcW w:type="dxa" w:w="2880"/></w:tcPr><w:p><w:r><w:t>设计问卷前</w:t></w:r></w:p></w:tc></w:tr><w:tr><w:tc><w:tcPr><w:tcW w:type="dxa" w:w="2880"/></w:tcPr><w:p><w:r><w:t>`scale-reliability-validity`</w:t></w:r></w:p></w:tc><w:tc><w:tcPr><w:tcW w:type="dxa" w:w="2880"/></w:tcPr><w:p><w:r><w:t>alpha、omega、CR、AVE、HTMT、区分效度和条目审计</w:t></w:r></w:p></w:tc><w:tc><w:tcPr><w:tcW w:type="dxa" w:w="2880"/></w:tcPr><w:p><w:r><w:t>收完数据后</w:t></w:r></w:p></w:tc></w:tr><w:tr><w:tc><w:tcPr><w:tcW w:type="dxa" w:w="2880"/></w:tcPr><w:p><w:r><w:t>`efa-cfa-measurement-model`</w:t></w:r></w:p></w:tc><w:tc><w:tcPr><w:tcW w:type="dxa" w:w="2880"/></w:tcPr><w:p><w:r><w:t>EFA、CFA、载荷、拟合指标、替代模型</w:t></w:r></w:p></w:tc><w:tc><w:tcPr><w:tcW w:type="dxa" w:w="2880"/></w:tcPr><w:p><w:r><w:t>验证量表结构</w:t></w:r></w:p></w:tc></w:tr><w:tr><w:tc><w:tcPr><w:tcW w:type="dxa" w:w="2880"/></w:tcPr><w:p><w:r><w:t>`common-method-bias-invariance`</w:t></w:r></w:p></w:tc><w:tc><w:tcPr><w:tcW w:type="dxa" w:w="2880"/></w:tcPr><w:p><w:r><w:t>共同方法偏差、程序控制、CFA common factor、测量不变性</w:t></w:r></w:p></w:tc><w:tc><w:tcPr><w:tcW w:type="dxa" w:w="2880"/></w:tcPr><w:p><w:r><w:t>自陈问卷和跨组比较</w:t></w:r></w:p></w:tc></w:tr><w:tr><w:tc><w:tcPr><w:tcW w:type="dxa" w:w="2880"/></w:tcPr><w:p><w:r><w:t>`questionnaire-reporting-template`</w:t></w:r></w:p></w:tc><w:tc><w:tcPr><w:tcW w:type="dxa" w:w="2880"/></w:tcPr><w:p><w:r><w:t>Measures、CFA、信效度、附录条目和审稿回复</w:t></w:r></w:p></w:tc><w:tc><w:tcPr><w:tcW w:type="dxa" w:w="2880"/></w:tcPr><w:p><w:r><w:t>写方法和结果</w:t></w:r></w:p></w:tc></w:tr></w:tbl><w:p><w:pPr><w:pStyle w:val="Heading3"/></w:pPr><w:r><w:t>4.13 高级统计机制与因果推断 Skills</w:t></w:r></w:p><w:p><w:r><w:t>这 6 个 Skill 用来处理机制、边界、多层数据和准实验因果推断，重点是防止把相关关系写成因果关系。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`process-mediation-moderation`</w:t></w:r></w:p></w:tc><w:tc><w:tcPr><w:tcW w:type="dxa" w:w="2880"/></w:tcPr><w:p><w:r><w:t>中介、调节、调节中介、simple slopes、Johnson-Neyman</w:t></w:r></w:p></w:tc><w:tc><w:tcPr><w:tcW w:type="dxa" w:w="2880"/></w:tcPr><w:p><w:r><w:t>PROCESS 风格机制检验</w:t></w:r></w:p></w:tc></w:tr><w:tr><w:tc><w:tcPr><w:tcW w:type="dxa" w:w="2880"/></w:tcPr><w:p><w:r><w:t>`sem-cfa-path-latent`</w:t></w:r></w:p></w:tc><w:tc><w:tcPr><w:tcW w:type="dxa" w:w="2880"/></w:tcPr><w:p><w:r><w:t>SEM、CFA、path analysis、潜变量中介和模型比较</w:t></w:r></w:p></w:tc><w:tc><w:tcPr><w:tcW w:type="dxa" w:w="2880"/></w:tcPr><w:p><w:r><w:t>多构念理论模型</w:t></w:r></w:p></w:tc></w:tr><w:tr><w:tc><w:tcPr><w:tcW w:type="dxa" w:w="2880"/></w:tcPr><w:p><w:r><w:t>`multilevel-longitudinal-modeling`</w:t></w:r></w:p></w:tc><w:tc><w:tcPr><w:tcW w:type="dxa" w:w="2880"/></w:tcPr><w:p><w:r><w:t>多层模型、混合效应、日记法、纵向模型、跨层交互</w:t></w:r></w:p></w:tc><w:tc><w:tcPr><w:tcW w:type="dxa" w:w="2880"/></w:tcPr><w:p><w:r><w:t>嵌套或重复测量数据</w:t></w:r></w:p></w:tc></w:tr><w:tr><w:tc><w:tcPr><w:tcW w:type="dxa" w:w="2880"/></w:tcPr><w:p><w:r><w:t>`causal-inference-design-audit`</w:t></w:r></w:p></w:tc><w:tc><w:tcPr><w:tcW w:type="dxa" w:w="2880"/></w:tcPr><w:p><w:r><w:t>DAG、混杂、识别假设、bad controls、因果表述边界</w:t></w:r></w:p></w:tc><w:tc><w:tcPr><w:tcW w:type="dxa" w:w="2880"/></w:tcPr><w:p><w:r><w:t>写因果声明前</w:t></w:r></w:p></w:tc></w:tr><w:tr><w:tc><w:tcPr><w:tcW w:type="dxa" w:w="2880"/></w:tcPr><w:p><w:r><w:t>`did-psm-iv-rdd-dml-event-study`</w:t></w:r></w:p></w:tc><w:tc><w:tcPr><w:tcW w:type="dxa" w:w="2880"/></w:tcPr><w:p><w:r><w:t>DID、event study、PSM、IV、RDD、DML 和稳健性</w:t></w:r></w:p></w:tc><w:tc><w:tcPr><w:tcW w:type="dxa" w:w="2880"/></w:tcPr><w:p><w:r><w:t>管理/IS 准实验</w:t></w:r></w:p></w:tc></w:tr><w:tr><w:tc><w:tcPr><w:tcW w:type="dxa" w:w="2880"/></w:tcPr><w:p><w:r><w:t>`statistical-results-tables`</w:t></w:r></w:p></w:tc><w:tc><w:tcPr><w:tcW w:type="dxa" w:w="2880"/></w:tcPr><w:p><w:r><w:t>回归表、机制表、稳健性表、效应量和结果解释</w:t></w:r></w:p></w:tc><w:tc><w:tcPr><w:tcW w:type="dxa" w:w="2880"/></w:tcPr><w:p><w:r><w:t>论文 Results 表格</w:t></w:r></w:p></w:tc></w:tr></w:tbl><w:p><w:pPr><w:pStyle w:val="Heading3"/></w:pPr><w:r><w:t>4.14 BCI 脑电智能建模 Skills</w:t></w:r></w:p><w:p><w:r><w:t>这 10 个 Skill 独立于普通 EEG/ERP 模块，专门处理脑机接口、脑电分类、深度学习、跨被试泛化和在线解码。核心风险是数据泄漏、评价拆分错误、跨被试泛化失败和深度模型解释过度。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`bci-data-structure`</w:t></w:r></w:p></w:tc><w:tc><w:tcPr><w:tcW w:type="dxa" w:w="2880"/></w:tcPr><w:p><w:r><w:t>规范 subject/session/run/trial/window、标签、元数据和 split 单位</w:t></w:r></w:p></w:tc><w:tc><w:tcPr><w:tcW w:type="dxa" w:w="2880"/></w:tcPr><w:p><w:r><w:t>建模前整理数据</w:t></w:r></w:p></w:tc></w:tr><w:tr><w:tc><w:tcPr><w:tcW w:type="dxa" w:w="2880"/></w:tcPr><w:p><w:r><w:t>`eeg-feature-engineering-bci`</w:t></w:r></w:p></w:tc><w:tc><w:tcPr><w:tcW w:type="dxa" w:w="2880"/></w:tcPr><w:p><w:r><w:t>band power、PSD、ERP、CSP、FBCSP、Riemannian、连接特征</w:t></w:r></w:p></w:tc><w:tc><w:tcPr><w:tcW w:type="dxa" w:w="2880"/></w:tcPr><w:p><w:r><w:t>从 EEG 到特征矩阵</w:t></w:r></w:p></w:tc></w:tr><w:tr><w:tc><w:tcPr><w:tcW w:type="dxa" w:w="2880"/></w:tcPr><w:p><w:r><w:t>`eeg-ml-classical-bci`</w:t></w:r></w:p></w:tc><w:tc><w:tcPr><w:tcW w:type="dxa" w:w="2880"/></w:tcPr><w:p><w:r><w:t>LDA、SVM、RF、XGBoost、CSP+LDA、Riemannian 分类器</w:t></w:r></w:p></w:tc><w:tc><w:tcPr><w:tcW w:type="dxa" w:w="2880"/></w:tcPr><w:p><w:r><w:t>传统 BCI 基线</w:t></w:r></w:p></w:tc></w:tr><w:tr><w:tc><w:tcPr><w:tcW w:type="dxa" w:w="2880"/></w:tcPr><w:p><w:r><w:t>`eeg-deep-learning-bci`</w:t></w:r></w:p></w:tc><w:tc><w:tcPr><w:tcW w:type="dxa" w:w="2880"/></w:tcPr><w:p><w:r><w:t>EEGNet、DeepConvNet、ShallowConvNet、CNN-LSTM、TCN、Transformer</w:t></w:r></w:p></w:tc><w:tc><w:tcPr><w:tcW w:type="dxa" w:w="2880"/></w:tcPr><w:p><w:r><w:t>脑电深度学习</w:t></w:r></w:p></w:tc></w:tr><w:tr><w:tc><w:tcPr><w:tcW w:type="dxa" w:w="2880"/></w:tcPr><w:p><w:r><w:t>`eeg-cross-subject-transfer-bci`</w:t></w:r></w:p></w:tc><w:tc><w:tcPr><w:tcW w:type="dxa" w:w="2880"/></w:tcPr><w:p><w:r><w:t>leave-one-subject-out、domain adaptation、迁移学习、few-shot calibration</w:t></w:r></w:p></w:tc><w:tc><w:tcPr><w:tcW w:type="dxa" w:w="2880"/></w:tcPr><w:p><w:r><w:t>跨被试泛化</w:t></w:r></w:p></w:tc></w:tr><w:tr><w:tc><w:tcPr><w:tcW w:type="dxa" w:w="2880"/></w:tcPr><w:p><w:r><w:t>`eeg-model-evaluation-leakage`</w:t></w:r></w:p></w:tc><w:tc><w:tcPr><w:tcW w:type="dxa" w:w="2880"/></w:tcPr><w:p><w:r><w:t>数据泄漏审计、nested CV、permutation test、subject-wise metrics</w:t></w:r></w:p></w:tc><w:tc><w:tcPr><w:tcW w:type="dxa" w:w="2880"/></w:tcPr><w:p><w:r><w:t>判断准确率是否可信</w:t></w:r></w:p></w:tc></w:tr><w:tr><w:tc><w:tcPr><w:tcW w:type="dxa" w:w="2880"/></w:tcPr><w:p><w:r><w:t>`bci-online-decoding`</w:t></w:r></w:p></w:tc><w:tc><w:tcPr><w:tcW w:type="dxa" w:w="2880"/></w:tcPr><w:p><w:r><w:t>滑窗预测、实时延迟、反馈、阈值、pseudo-online/online 区分</w:t></w:r></w:p></w:tc><w:tc><w:tcPr><w:tcW w:type="dxa" w:w="2880"/></w:tcPr><w:p><w:r><w:t>在线 BCI</w:t></w:r></w:p></w:tc></w:tr><w:tr><w:tc><w:tcPr><w:tcW w:type="dxa" w:w="2880"/></w:tcPr><w:p><w:r><w:t>`eeg-model-interpretability-bci`</w:t></w:r></w:p></w:tc><w:tc><w:tcPr><w:tcW w:type="dxa" w:w="2880"/></w:tcPr><w:p><w:r><w:t>saliency、spatial pattern、频段重要性、SHAP、解释边界</w:t></w:r></w:p></w:tc><w:tc><w:tcPr><w:tcW w:type="dxa" w:w="2880"/></w:tcPr><w:p><w:r><w:t>深度模型解释</w:t></w:r></w:p></w:tc></w:tr><w:tr><w:tc><w:tcPr><w:tcW w:type="dxa" w:w="2880"/></w:tcPr><w:p><w:r><w:t>`bci-benchmark-datasets`</w:t></w:r></w:p></w:tc><w:tc><w:tcPr><w:tcW w:type="dxa" w:w="2880"/></w:tcPr><w:p><w:r><w:t>BCI Competition、MOABB、PhysioNet、OpenNeuro 等公开数据集选择</w:t></w:r></w:p></w:tc><w:tc><w:tcPr><w:tcW w:type="dxa" w:w="2880"/></w:tcPr><w:p><w:r><w:t>找公开数据</w:t></w:r></w:p></w:tc></w:tr><w:tr><w:tc><w:tcPr><w:tcW w:type="dxa" w:w="2880"/></w:tcPr><w:p><w:r><w:t>`bci-results-reporting`</w:t></w:r></w:p></w:tc><w:tc><w:tcPr><w:tcW w:type="dxa" w:w="2880"/></w:tcPr><w:p><w:r><w:t>accuracy、balanced accuracy、AUC、F1、混淆矩阵、subject-wise table、ITR</w:t></w:r></w:p></w:tc><w:tc><w:tcPr><w:tcW w:type="dxa" w:w="2880"/></w:tcPr><w:p><w:r><w:t>写 BCI 结果</w:t></w:r></w:p></w:tc></w:tr></w:tbl><w:p><w:r><w:t>使用底线：</w:t></w:r></w:p><w:p><w:pPr><w:pStyle w:val="ListBullet"/></w:pPr><w:r><w:t>不能用 trial-level random split 冒充 cross-subject decoding。</w:t></w:r></w:p><w:p><w:pPr><w:pStyle w:val="ListBullet"/></w:pPr><w:r><w:t>不能把同一个 trial 的滑窗同时放进训练集和测试集。</w:t></w:r></w:p><w:p><w:pPr><w:pStyle w:val="ListBullet"/></w:pPr><w:r><w:t>不能在全数据上做标准化、CSP、PCA、特征选择后再交叉验证。</w:t></w:r></w:p><w:p><w:pPr><w:pStyle w:val="ListBullet"/></w:pPr><w:r><w:t>不能只报告最佳 seed 或最佳 fold。</w:t></w:r></w:p><w:p><w:pPr><w:pStyle w:val="ListBullet"/></w:pPr><w:r><w:t>离线、伪在线和真实在线结果必须分开写。</w:t></w:r></w:p><w:p><w:pPr><w:pStyle w:val="Heading3"/></w:pPr><w:r><w:t>4.15 科研项目管理与版本控制 Skills</w:t></w:r></w:p><w:p><w:r><w:t>这 7 个 Skill 是整个部署包的总控层。它不替代文献、实验、数据分析或写作模块，而是让每个课题长期有状态、有日志、有版本、有数据血缘和投稿记录。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`project-initializer`</w:t></w:r></w:p></w:tc><w:tc><w:tcPr><w:tcW w:type="dxa" w:w="2880"/></w:tcPr><w:p><w:r><w:t>创建标准科研项目骨架、AGENTS.md、dashboard、日志和追踪表</w:t></w:r></w:p></w:tc><w:tc><w:tcPr><w:tcW w:type="dxa" w:w="2880"/></w:tcPr><w:p><w:r><w:t>新开一个课题</w:t></w:r></w:p></w:tc></w:tr><w:tr><w:tc><w:tcPr><w:tcW w:type="dxa" w:w="2880"/></w:tcPr><w:p><w:r><w:t>`project-dashboard`</w:t></w:r></w:p></w:tc><w:tc><w:tcPr><w:tcW w:type="dxa" w:w="2880"/></w:tcPr><w:p><w:r><w:t>维护 project_status.md，汇总当前进度、阻塞点和下一步</w:t></w:r></w:p></w:tc><w:tc><w:tcPr><w:tcW w:type="dxa" w:w="2880"/></w:tcPr><w:p><w:r><w:t>每次开始工作</w:t></w:r></w:p></w:tc></w:tr><w:tr><w:tc><w:tcPr><w:tcW w:type="dxa" w:w="2880"/></w:tcPr><w:p><w:r><w:t>`research-log`</w:t></w:r></w:p></w:tc><w:tc><w:tcPr><w:tcW w:type="dxa" w:w="2880"/></w:tcPr><w:p><w:r><w:t>记录每次科研工作、决策、输出文件、可靠结论和待核验项</w:t></w:r></w:p></w:tc><w:tc><w:tcPr><w:tcW w:type="dxa" w:w="2880"/></w:tcPr><w:p><w:r><w:t>每次任务结束</w:t></w:r></w:p></w:tc></w:tr><w:tr><w:tc><w:tcPr><w:tcW w:type="dxa" w:w="2880"/></w:tcPr><w:p><w:r><w:t>`data-lineage-tracker`</w:t></w:r></w:p></w:tc><w:tc><w:tcPr><w:tcW w:type="dxa" w:w="2880"/></w:tcPr><w:p><w:r><w:t>记录 raw 到 processed 到 analysis 到 output 的数据血缘</w:t></w:r></w:p></w:tc><w:tc><w:tcPr><w:tcW w:type="dxa" w:w="2880"/></w:tcPr><w:p><w:r><w:t>数据清洗和分析后</w:t></w:r></w:p></w:tc></w:tr><w:tr><w:tc><w:tcPr><w:tcW w:type="dxa" w:w="2880"/></w:tcPr><w:p><w:r><w:t>`manuscript-version-manager`</w:t></w:r></w:p></w:tc><w:tc><w:tcPr><w:tcW w:type="dxa" w:w="2880"/></w:tcPr><w:p><w:r><w:t>管理论文 v1/v2/v3，记录每版改了什么</w:t></w:r></w:p></w:tc><w:tc><w:tcPr><w:tcW w:type="dxa" w:w="2880"/></w:tcPr><w:p><w:r><w:t>写作和修改论文</w:t></w:r></w:p></w:tc></w:tr><w:tr><w:tc><w:tcPr><w:tcW w:type="dxa" w:w="2880"/></w:tcPr><w:p><w:r><w:t>`submission-revision-tracker`</w:t></w:r></w:p></w:tc><w:tc><w:tcPr><w:tcW w:type="dxa" w:w="2880"/></w:tcPr><w:p><w:r><w:t>管理投稿期刊、状态、审稿意见、返修任务和 response letter</w:t></w:r></w:p></w:tc><w:tc><w:tcPr><w:tcW w:type="dxa" w:w="2880"/></w:tcPr><w:p><w:r><w:t>投稿和返修</w:t></w:r></w:p></w:tc></w:tr><w:tr><w:tc><w:tcPr><w:tcW w:type="dxa" w:w="2880"/></w:tcPr><w:p><w:r><w:t>`weekly-research-planner`</w:t></w:r></w:p></w:tc><w:tc><w:tcPr><w:tcW w:type="dxa" w:w="2880"/></w:tcPr><w:p><w:r><w:t>生成每周计划、复盘、导师问题和优先级</w:t></w:r></w:p></w:tc><w:tc><w:tcPr><w:tcW w:type="dxa" w:w="2880"/></w:tcPr><w:p><w:r><w:t>每周科研管理</w:t></w:r></w:p></w:tc></w:tr></w:tbl><w:p><w:r><w:t>使用底线：</w:t></w:r></w:p><w:p><w:pPr><w:pStyle w:val="ListBullet"/></w:pPr><w:r><w:t>不覆盖 raw 数据。</w:t></w:r></w:p><w:p><w:pPr><w:pStyle w:val="ListBullet"/></w:pPr><w:r><w:t>不把未完成任务标成完成。</w:t></w:r></w:p><w:p><w:pPr><w:pStyle w:val="ListBullet"/></w:pPr><w:r><w:t>不把未核验结论写成事实。</w:t></w:r></w:p><w:p><w:pPr><w:pStyle w:val="ListBullet"/></w:pPr><w:r><w:t>每次重要分析、删样本、改模型、改论文版本都要留下日志。</w:t></w:r></w:p><w:p><w:pPr><w:pStyle w:val="Heading3"/></w:pPr><w:r><w:t>4.16 Zotero / Obsidian 长期知识库 Skills</w:t></w:r></w:p><w:p><w:r><w:t>这 5 个 Skill 用来防止资料越积越乱。Zotero 负责保存真实文献和附件，Obsidian 负责保存你自己的理解、论文卡片、理论机制、变量方法矩阵、研究问题图谱和可复用启发。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Skill</w:t></w:r></w:p></w:tc><w:tc><w:tcPr><w:tcW w:type="dxa" w:w="2880"/></w:tcPr><w:p><w:r><w:t>能做什么</w:t></w:r></w:p></w:tc><w:tc><w:tcPr><w:tcW w:type="dxa" w:w="2880"/></w:tcPr><w:p><w:r><w:t>新手常用场景</w:t></w:r></w:p></w:tc></w:tr><w:tr><w:tc><w:tcPr><w:tcW w:type="dxa" w:w="2880"/></w:tcPr><w:p><w:r><w:t>`zotero-library-sync`</w:t></w:r></w:p></w:tc><w:tc><w:tcPr><w:tcW w:type="dxa" w:w="2880"/></w:tcPr><w:p><w:r><w:t>同步和审计 Zotero 文献库，导出文献索引、BibTeX、缺失 DOI/PDF/标签问题</w:t></w:r></w:p></w:tc><w:tc><w:tcPr><w:tcW w:type="dxa" w:w="2880"/></w:tcPr><w:p><w:r><w:t>把散乱文献先归档</w:t></w:r></w:p></w:tc></w:tr><w:tr><w:tc><w:tcPr><w:tcW w:type="dxa" w:w="2880"/></w:tcPr><w:p><w:r><w:t>`obsidian-paper-card`</w:t></w:r></w:p></w:tc><w:tc><w:tcPr><w:tcW w:type="dxa" w:w="2880"/></w:tcPr><w:p><w:r><w:t>把单篇论文转成 Obsidian 论文卡片，含 YAML、理论、变量、方法、结果和可复用点</w:t></w:r></w:p></w:tc><w:tc><w:tcPr><w:tcW w:type="dxa" w:w="2880"/></w:tcPr><w:p><w:r><w:t>每读一篇论文后沉淀</w:t></w:r></w:p></w:tc></w:tr><w:tr><w:tc><w:tcPr><w:tcW w:type="dxa" w:w="2880"/></w:tcPr><w:p><w:r><w:t>`theory-variable-method-matrix`</w:t></w:r></w:p></w:tc><w:tc><w:tcPr><w:tcW w:type="dxa" w:w="2880"/></w:tcPr><w:p><w:r><w:t>建立理论-变量-方法矩阵，连接理论机制、构念、测量、样本、模型和结论</w:t></w:r></w:p></w:tc><w:tc><w:tcPr><w:tcW w:type="dxa" w:w="2880"/></w:tcPr><w:p><w:r><w:t>写综述、假设和方法前</w:t></w:r></w:p></w:tc></w:tr><w:tr><w:tc><w:tcPr><w:tcW w:type="dxa" w:w="2880"/></w:tcPr><w:p><w:r><w:t>`research-question-knowledge-graph`</w:t></w:r></w:p></w:tc><w:tc><w:tcPr><w:tcW w:type="dxa" w:w="2880"/></w:tcPr><w:p><w:r><w:t>建立研究问题知识图谱，输出节点、关系、Obsidian 链接和 Mermaid 图</w:t></w:r></w:p></w:tc><w:tc><w:tcPr><w:tcW w:type="dxa" w:w="2880"/></w:tcPr><w:p><w:r><w:t>找研究空白和文献树</w:t></w:r></w:p></w:tc></w:tr><w:tr><w:tc><w:tcPr><w:tcW w:type="dxa" w:w="2880"/></w:tcPr><w:p><w:r><w:t>`paper-reusable-insight-bank`</w:t></w:r></w:p></w:tc><w:tc><w:tcPr><w:tcW w:type="dxa" w:w="2880"/></w:tcPr><w:p><w:r><w:t>提取每篇论文可复用启发：理论机制、量表、刺激材料、模型、图表、审稿风险</w:t></w:r></w:p></w:tc><w:tc><w:tcPr><w:tcW w:type="dxa" w:w="2880"/></w:tcPr><w:p><w:r><w:t>长期积累选题和写作素材</w:t></w:r></w:p></w:tc></w:tr></w:tbl><w:p><w:r><w:t>推荐配合：</w:t></w:r></w:p><w:p><w:pPr><w:pStyle w:val="ListBullet"/></w:pPr><w:r><w:t>用 Zotero 管理 PDF、元数据和 BibTeX。</w:t></w:r></w:p><w:p><w:pPr><w:pStyle w:val="ListBullet"/></w:pPr><w:r><w:t>用 Obsidian 管理论文卡片、理论卡片、变量卡片和项目卡片。</w:t></w:r></w:p><w:p><w:pPr><w:pStyle w:val="ListBullet"/></w:pPr><w:r><w:t>每篇论文至少沉淀一个 Obsidian 论文卡片和 1-3 条可复用启发。</w:t></w:r></w:p><w:p><w:pPr><w:pStyle w:val="ListBullet"/></w:pPr><w:r><w:t>每个真实课题维护一个理论-变量-方法矩阵和一个研究问题知识图谱。</w:t></w:r></w:p><w:p/><w:p><w:pPr><w:pStyle w:val="Heading2"/></w:pPr><w:r><w:t>5. 新手最常用的 21 个完整科研工作流</w:t></w:r></w:p><w:p><w:pPr><w:pStyle w:val="Heading3"/></w:pPr><w:r><w:t>工作流 1：读一篇 PDF 论文</w:t></w:r></w:p><w:p><w:r><w:t>需要 Skills：</w:t></w:r></w:p><w:p><w:r><w:rPr><w:rFonts w:ascii="Consolas" w:hAnsi="Consolas"/><w:sz w:val="18"/></w:rPr><w:t>pdf</w:t><w:br/><w:t>markitdown</w:t><w:br/><w:t>pdf-paper-summary</w:t><w:br/><w:t>paper-innovation-extractor</w:t><w:br/><w:t>citation-management</w:t></w:r></w:p><w:p><w:r><w:t>输入：</w:t></w:r></w:p><w:p><w:r><w:rPr><w:rFonts w:ascii="Consolas" w:hAnsi="Consolas"/><w:sz w:val="18"/></w:rPr><w:t>literature/pdfs/某篇论文.pdf</w:t></w:r></w:p><w:p><w:r><w:t>提示词：</w:t></w:r></w:p><w:p><w:r><w:rPr><w:rFonts w:ascii="Consolas" w:hAnsi="Consolas"/><w:sz w:val="18"/></w:rPr><w:t>请读取 literature/pdfs 里的 PDF 论文。</w:t><w:br/><w:t>先判断应该使用哪些 Skills。</w:t><w:br/><w:t>输出结构化论文卡片：研究问题、理论机制、数据、方法、核心发现、创新点、局限、可借鉴之处。</w:t><w:br/><w:t>引用信息必须核验 DOI、作者、期刊和年份，不确定就标注“需人工核验”。</w:t><w:br/><w:t>结果写入 output/paper_cards。</w:t></w:r></w:p><w:p><w:r><w:t>人工核验：</w:t></w:r></w:p><w:p><w:pPr><w:pStyle w:val="ListBullet"/></w:pPr><w:r><w:t>DOI 是否真实。</w:t></w:r></w:p><w:p><w:pPr><w:pStyle w:val="ListBullet"/></w:pPr><w:r><w:t>方法描述是否和原文一致。</w:t></w:r></w:p><w:p><w:pPr><w:pStyle w:val="ListBullet"/></w:pPr><w:r><w:t>贡献是否被夸大。</w:t></w:r></w:p><w:p><w:pPr><w:pStyle w:val="ListBullet"/></w:pPr><w:r><w:t>相关关系是否被误写为因果关系。</w:t></w:r></w:p><w:p><w:pPr><w:pStyle w:val="Heading3"/></w:pPr><w:r><w:t>工作流 2：建立文献矩阵</w:t></w:r></w:p><w:p><w:r><w:t>需要 Skills：</w:t></w:r></w:p><w:p><w:r><w:rPr><w:rFonts w:ascii="Consolas" w:hAnsi="Consolas"/><w:sz w:val="18"/></w:rPr><w:t>academic-research-openalex</w:t><w:br/><w:t>aminer-mcp-research</w:t><w:br/><w:t>ai4scholar-research</w:t><w:br/><w:t>literature-review</w:t><w:br/><w:t>citation-management</w:t><w:br/><w:t>xlsx</w:t></w:r></w:p><w:p><w:r><w:t>输出列建议：</w:t></w:r></w:p><w:tbl><w:tblPr><w:tblStyle w:val="TableGrid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列名</w:t></w:r></w:p></w:tc><w:tc><w:tcPr><w:tcW w:type="dxa" w:w="4320"/></w:tcPr><w:p><w:r><w:t>说明</w:t></w:r></w:p></w:tc></w:tr><w:tr><w:tc><w:tcPr><w:tcW w:type="dxa" w:w="4320"/></w:tcPr><w:p><w:r><w:t>`paper_id`</w:t></w:r></w:p></w:tc><w:tc><w:tcPr><w:tcW w:type="dxa" w:w="4320"/></w:tcPr><w:p><w:r><w:t>自定义编号</w:t></w:r></w:p></w:tc></w:tr><w:tr><w:tc><w:tcPr><w:tcW w:type="dxa" w:w="4320"/></w:tcPr><w:p><w:r><w:t>`title`</w:t></w:r></w:p></w:tc><w:tc><w:tcPr><w:tcW w:type="dxa" w:w="4320"/></w:tcPr><w:p><w:r><w:t>标题</w:t></w:r></w:p></w:tc></w:tr><w:tr><w:tc><w:tcPr><w:tcW w:type="dxa" w:w="4320"/></w:tcPr><w:p><w:r><w:t>`authors`</w:t></w:r></w:p></w:tc><w:tc><w:tcPr><w:tcW w:type="dxa" w:w="4320"/></w:tcPr><w:p><w:r><w:t>作者</w:t></w:r></w:p></w:tc></w:tr><w:tr><w:tc><w:tcPr><w:tcW w:type="dxa" w:w="4320"/></w:tcPr><w:p><w:r><w:t>`year`</w:t></w:r></w:p></w:tc><w:tc><w:tcPr><w:tcW w:type="dxa" w:w="4320"/></w:tcPr><w:p><w:r><w:t>年份</w:t></w:r></w:p></w:tc></w:tr><w:tr><w:tc><w:tcPr><w:tcW w:type="dxa" w:w="4320"/></w:tcPr><w:p><w:r><w:t>`journal`</w:t></w:r></w:p></w:tc><w:tc><w:tcPr><w:tcW w:type="dxa" w:w="4320"/></w:tcPr><w:p><w:r><w:t>期刊</w:t></w:r></w:p></w:tc></w:tr><w:tr><w:tc><w:tcPr><w:tcW w:type="dxa" w:w="4320"/></w:tcPr><w:p><w:r><w:t>`doi`</w:t></w:r></w:p></w:tc><w:tc><w:tcPr><w:tcW w:type="dxa" w:w="4320"/></w:tcPr><w:p><w:r><w:t>DOI</w:t></w:r></w:p></w:tc></w:tr><w:tr><w:tc><w:tcPr><w:tcW w:type="dxa" w:w="4320"/></w:tcPr><w:p><w:r><w:t>`theory`</w:t></w:r></w:p></w:tc><w:tc><w:tcPr><w:tcW w:type="dxa" w:w="4320"/></w:tcPr><w:p><w:r><w:t>理论</w:t></w:r></w:p></w:tc></w:tr><w:tr><w:tc><w:tcPr><w:tcW w:type="dxa" w:w="4320"/></w:tcPr><w:p><w:r><w:t>`constructs`</w:t></w:r></w:p></w:tc><w:tc><w:tcPr><w:tcW w:type="dxa" w:w="4320"/></w:tcPr><w:p><w:r><w:t>核心变量</w:t></w:r></w:p></w:tc></w:tr><w:tr><w:tc><w:tcPr><w:tcW w:type="dxa" w:w="4320"/></w:tcPr><w:p><w:r><w:t>`method`</w:t></w:r></w:p></w:tc><w:tc><w:tcPr><w:tcW w:type="dxa" w:w="4320"/></w:tcPr><w:p><w:r><w:t>方法</w:t></w:r></w:p></w:tc></w:tr><w:tr><w:tc><w:tcPr><w:tcW w:type="dxa" w:w="4320"/></w:tcPr><w:p><w:r><w:t>`data`</w:t></w:r></w:p></w:tc><w:tc><w:tcPr><w:tcW w:type="dxa" w:w="4320"/></w:tcPr><w:p><w:r><w:t>数据</w:t></w:r></w:p></w:tc></w:tr><w:tr><w:tc><w:tcPr><w:tcW w:type="dxa" w:w="4320"/></w:tcPr><w:p><w:r><w:t>`finding`</w:t></w:r></w:p></w:tc><w:tc><w:tcPr><w:tcW w:type="dxa" w:w="4320"/></w:tcPr><w:p><w:r><w:t>主要发现</w:t></w:r></w:p></w:tc></w:tr><w:tr><w:tc><w:tcPr><w:tcW w:type="dxa" w:w="4320"/></w:tcPr><w:p><w:r><w:t>`gap`</w:t></w:r></w:p></w:tc><w:tc><w:tcPr><w:tcW w:type="dxa" w:w="4320"/></w:tcPr><w:p><w:r><w:t>可延伸空白</w:t></w:r></w:p></w:tc></w:tr></w:tbl><w:p><w:r><w:t>提示词：</w:t></w:r></w:p><w:p><w:r><w:rPr><w:rFonts w:ascii="Consolas" w:hAnsi="Consolas"/><w:sz w:val="18"/></w:rPr><w:t>请围绕“AI Agent 与科研创造力”建立文献矩阵。</w:t><w:br/><w:t>优先检索近五年高质量英文文献，同时保留经典文献。</w:t><w:br/><w:t>不要编造引用。每条文献必须给出 DOI 或可核验链接。</w:t><w:br/><w:t>输出 Excel 文件和 Markdown 总结。</w:t></w:r></w:p><w:p><w:pPr><w:pStyle w:val="Heading3"/></w:pPr><w:r><w:t>工作流 3：写系统综述</w:t></w:r></w:p><w:p><w:r><w:t>需要 Skills：</w:t></w:r></w:p><w:p><w:r><w:rPr><w:rFonts w:ascii="Consolas" w:hAnsi="Consolas"/><w:sz w:val="18"/></w:rPr><w:t>academic-research-openalex</w:t><w:br/><w:t>literature-review</w:t><w:br/><w:t>research-superpower</w:t><w:br/><w:t>citation-management</w:t><w:br/><w:t>scientific-writing</w:t></w:r></w:p><w:p><w:r><w:t>流程：</w:t></w:r></w:p><w:p><w:pPr><w:pStyle w:val="ListNumber"/></w:pPr><w:r><w:t>定义检索式。</w:t></w:r></w:p><w:p><w:pPr><w:pStyle w:val="ListNumber"/></w:pPr><w:r><w:t>检索英文和中文数据库。</w:t></w:r></w:p><w:p><w:pPr><w:pStyle w:val="ListNumber"/></w:pPr><w:r><w:t>去重。</w:t></w:r></w:p><w:p><w:pPr><w:pStyle w:val="ListNumber"/></w:pPr><w:r><w:t>标题和摘要筛选。</w:t></w:r></w:p><w:p><w:pPr><w:pStyle w:val="ListNumber"/></w:pPr><w:r><w:t>全文筛选。</w:t></w:r></w:p><w:p><w:pPr><w:pStyle w:val="ListNumber"/></w:pPr><w:r><w:t>建立证据表。</w:t></w:r></w:p><w:p><w:pPr><w:pStyle w:val="ListNumber"/></w:pPr><w:r><w:t>按主题写综述。</w:t></w:r></w:p><w:p><w:pPr><w:pStyle w:val="ListNumber"/></w:pPr><w:r><w:t>核验引用。</w:t></w:r></w:p><w:p><w:r><w:t>提示词：</w:t></w:r></w:p><w:p><w:r><w:rPr><w:rFonts w:ascii="Consolas" w:hAnsi="Consolas"/><w:sz w:val="18"/></w:rPr><w:t>请围绕[主题]设计系统综述流程。</w:t><w:br/><w:t>先输出检索式、数据库、纳入排除标准和筛选表字段。</w:t><w:br/><w:t>不要直接写结论。先让我确认检索策略。</w:t></w:r></w:p><w:p><w:pPr><w:pStyle w:val="Heading3"/></w:pPr><w:r><w:t>工作流 4：做 CNKI 中文选题扫描</w:t></w:r></w:p><w:p><w:r><w:t>需要 Skills：</w:t></w:r></w:p><w:p><w:r><w:rPr><w:rFonts w:ascii="Consolas" w:hAnsi="Consolas"/><w:sz w:val="18"/></w:rPr><w:t>cnki-exp-search-automation</w:t><w:br/><w:t>cnki-crawler-topic</w:t><w:br/><w:t>cnki-rank</w:t><w:br/><w:t>cnki-trend</w:t><w:br/><w:t>cnki-research-assistant</w:t></w:r></w:p><w:p><w:r><w:t>提示词：</w:t></w:r></w:p><w:p><w:r><w:rPr><w:rFonts w:ascii="Consolas" w:hAnsi="Consolas"/><w:sz w:val="18"/></w:rPr><w:t>请围绕“生成式人工智能 知识工作”做 CNKI 中文选题扫描。</w:t><w:br/><w:t>输出年度趋势、期刊分布、关键词聚类、作者机构分布、可能的 C 刊选题空白。</w:t><w:br/><w:t>不要把热度直接等同于选题价值，要说明理论缺口和方法缺口。</w:t></w:r></w:p><w:p><w:r><w:t>注意：</w:t></w:r></w:p><w:p><w:pPr><w:pStyle w:val="ListBullet"/></w:pPr><w:r><w:t>CNKI 相关操作可能遇到登录、验证码或访问限制。</w:t></w:r></w:p><w:p><w:pPr><w:pStyle w:val="ListBullet"/></w:pPr><w:r><w:t>不要让 Agent 绕过网站限制。</w:t></w:r></w:p><w:p><w:pPr><w:pStyle w:val="ListBullet"/></w:pPr><w:r><w:t>可先做公开结果页分析，再决定是否深度抓取。</w:t></w:r></w:p><w:p><w:pPr><w:pStyle w:val="Heading3"/></w:pPr><w:r><w:t>工作流 5：整合多来源数据</w:t></w:r></w:p><w:p><w:r><w:t>需要 Skills：</w:t></w:r></w:p><w:p><w:r><w:rPr><w:rFonts w:ascii="Consolas" w:hAnsi="Consolas"/><w:sz w:val="18"/></w:rPr><w:t>multi-source-data-integration-extraction</w:t><w:br/><w:t>xlsx</w:t><w:br/><w:t>pdf</w:t><w:br/><w:t>markitdown</w:t></w:r></w:p><w:p><w:r><w:t>适合：</w:t></w:r></w:p><w:p><w:pPr><w:pStyle w:val="ListBullet"/></w:pPr><w:r><w:t>多个 Excel 合并。</w:t></w:r></w:p><w:p><w:pPr><w:pStyle w:val="ListBullet"/></w:pPr><w:r><w:t>年报表格抽取。</w:t></w:r></w:p><w:p><w:pPr><w:pStyle w:val="ListBullet"/></w:pPr><w:r><w:t>政策文件表格抽取。</w:t></w:r></w:p><w:p><w:pPr><w:pStyle w:val="ListBullet"/></w:pPr><w:r><w:t>PDF 表格转 CSV。</w:t></w:r></w:p><w:p><w:r><w:t>提示词：</w:t></w:r></w:p><w:p><w:r><w:rPr><w:rFonts w:ascii="Consolas" w:hAnsi="Consolas"/><w:sz w:val="18"/></w:rPr><w:t>请检查 data/raw 目录下的 Excel、CSV 和 PDF。</w:t><w:br/><w:t>先列出每个文件的字段、行数、可能的主键和质量问题。</w:t><w:br/><w:t>再提出合并方案，不要直接覆盖原始文件。</w:t><w:br/><w:t>合并结果写入 data/processed。</w:t></w:r></w:p><w:p><w:pPr><w:pStyle w:val="Heading3"/></w:pPr><w:r><w:t>工作流 6：做完整实证分析</w:t></w:r></w:p><w:p><w:r><w:t>需要 Skills：</w:t></w:r></w:p><w:p><w:r><w:rPr><w:rFonts w:ascii="Consolas" w:hAnsi="Consolas"/><w:sz w:val="18"/></w:rPr><w:t>empirical-analysis-skill-python</w:t><w:br/><w:t>research-data-auto-analysis-plotting</w:t><w:br/><w:t>data-visualization-analysis</w:t><w:br/><w:t>xlsx</w:t><w:br/><w:t>scientific-critical-thinking</w:t></w:r></w:p><w:p><w:r><w:t>标准步骤：</w:t></w:r></w:p><w:p><w:pPr><w:pStyle w:val="ListNumber"/></w:pPr><w:r><w:t>读取数据字典。</w:t></w:r></w:p><w:p><w:pPr><w:pStyle w:val="ListNumber"/></w:pPr><w:r><w:t>检查缺失、异常值、重复值。</w:t></w:r></w:p><w:p><w:pPr><w:pStyle w:val="ListNumber"/></w:pPr><w:r><w:t>构造变量。</w:t></w:r></w:p><w:p><w:pPr><w:pStyle w:val="ListNumber"/></w:pPr><w:r><w:t>生成描述统计和相关矩阵。</w:t></w:r></w:p><w:p><w:pPr><w:pStyle w:val="ListNumber"/></w:pPr><w:r><w:t>建立基准模型。</w:t></w:r></w:p><w:p><w:pPr><w:pStyle w:val="ListNumber"/></w:pPr><w:r><w:t>做稳健性检验。</w:t></w:r></w:p><w:p><w:pPr><w:pStyle w:val="ListNumber"/></w:pPr><w:r><w:t>做机制分析。</w:t></w:r></w:p><w:p><w:pPr><w:pStyle w:val="ListNumber"/></w:pPr><w:r><w:t>做异质性分析。</w:t></w:r></w:p><w:p><w:pPr><w:pStyle w:val="ListNumber"/></w:pPr><w:r><w:t>输出表格和图。</w:t></w:r></w:p><w:p><w:pPr><w:pStyle w:val="ListNumber"/></w:pPr><w:r><w:t>写结果解释。</w:t></w:r></w:p><w:p><w:r><w:t>提示词：</w:t></w:r></w:p><w:p><w:r><w:rPr><w:rFonts w:ascii="Consolas" w:hAnsi="Consolas"/><w:sz w:val="18"/></w:rPr><w:t>请对 data/processed/main.csv 做完整实证分析。</w:t><w:br/><w:t>先读取变量说明，再判断适合 OLS、面板、DID、IV、DML 还是机器学习。</w:t><w:br/><w:t>不要把相关性写成因果。</w:t><w:br/><w:t>所有表格写入 output/tables，所有图写入 output/figures，解释写入 output/report.md。</w:t></w:r></w:p><w:p><w:pPr><w:pStyle w:val="Heading3"/></w:pPr><w:r><w:t>工作流 7：做文本挖掘</w:t></w:r></w:p><w:p><w:r><w:t>需要 Skills：</w:t></w:r></w:p><w:p><w:r><w:rPr><w:rFonts w:ascii="Consolas" w:hAnsi="Consolas"/><w:sz w:val="18"/></w:rPr><w:t>text-analysis-basic</w:t><w:br/><w:t>topic-modeling</w:t><w:br/><w:t>sentiment-analysis</w:t><w:br/><w:t>big-data-labeling-variable-construction</w:t><w:br/><w:t>xlsx</w:t></w:r></w:p><w:p><w:r><w:t>标准步骤：</w:t></w:r></w:p><w:p><w:pPr><w:pStyle w:val="ListNumber"/></w:pPr><w:r><w:t>检查文本列。</w:t></w:r></w:p><w:p><w:pPr><w:pStyle w:val="ListNumber"/></w:pPr><w:r><w:t>清洗空值、重复、异常字符。</w:t></w:r></w:p><w:p><w:pPr><w:pStyle w:val="ListNumber"/></w:pPr><w:r><w:t>中文分词。</w:t></w:r></w:p><w:p><w:pPr><w:pStyle w:val="ListNumber"/></w:pPr><w:r><w:t>停用词处理。</w:t></w:r></w:p><w:p><w:pPr><w:pStyle w:val="ListNumber"/></w:pPr><w:r><w:t>词频和 TF-IDF。</w:t></w:r></w:p><w:p><w:pPr><w:pStyle w:val="ListNumber"/></w:pPr><w:r><w:t>主题模型。</w:t></w:r></w:p><w:p><w:pPr><w:pStyle w:val="ListNumber"/></w:pPr><w:r><w:t>情感分析。</w:t></w:r></w:p><w:p><w:pPr><w:pStyle w:val="ListNumber"/></w:pPr><w:r><w:t>把文本指标回写成变量。</w:t></w:r></w:p><w:p><w:r><w:t>提示词：</w:t></w:r></w:p><w:p><w:r><w:rPr><w:rFonts w:ascii="Consolas" w:hAnsi="Consolas"/><w:sz w:val="18"/></w:rPr><w:t>请对 data/raw/texts.csv 的 text 列做文本挖掘。</w:t><w:br/><w:t>先检查样本量、语言、空值和重复文本。</w:t><w:br/><w:t>输出词频、TF-IDF、主题模型可行性、情感分数和可用于实证模型的变量。</w:t><w:br/><w:t>如果样本量不适合主题模型，请直接说明。</w:t></w:r></w:p><w:p><w:pPr><w:pStyle w:val="Heading3"/></w:pPr><w:r><w:t>工作流 8：写论文引言</w:t></w:r></w:p><w:p><w:r><w:t>需要 Skills：</w:t></w:r></w:p><w:p><w:r><w:rPr><w:rFonts w:ascii="Consolas" w:hAnsi="Consolas"/><w:sz w:val="18"/></w:rPr><w:t>scientific-writing</w:t><w:br/><w:t>ssci-literature-review</w:t><w:br/><w:t>hypothesis-generation</w:t><w:br/><w:t>scientific-critical-thinking</w:t><w:br/><w:t>citation-management</w:t></w:r></w:p><w:p><w:r><w:t>提示词：</w:t></w:r></w:p><w:p><w:r><w:rPr><w:rFonts w:ascii="Consolas" w:hAnsi="Consolas"/><w:sz w:val="18"/></w:rPr><w:t>请基于我的文献矩阵和研究设计，写 SSCI 风格 Introduction。</w:t><w:br/><w:t>要求：问题意识清楚，理论机制具体，贡献不过度夸大。</w:t><w:br/><w:t>不要堆砌文献，不要编造引用。</w:t><w:br/><w:t>先给出段落功能结构，再写正文。</w:t></w:r></w:p><w:p><w:r><w:t>合格引言必须回答：</w:t></w:r></w:p><w:p><w:pPr><w:pStyle w:val="ListBullet"/></w:pPr><w:r><w:t>研究对象为什么重要。</w:t></w:r></w:p><w:p><w:pPr><w:pStyle w:val="ListBullet"/></w:pPr><w:r><w:t>现有文献到底缺什么。</w:t></w:r></w:p><w:p><w:pPr><w:pStyle w:val="ListBullet"/></w:pPr><w:r><w:t>你的研究为什么能补这个缺口。</w:t></w:r></w:p><w:p><w:pPr><w:pStyle w:val="ListBullet"/></w:pPr><w:r><w:t>理论机制是什么。</w:t></w:r></w:p><w:p><w:pPr><w:pStyle w:val="ListBullet"/></w:pPr><w:r><w:t>方法为什么能识别这个问题。</w:t></w:r></w:p><w:p><w:pPr><w:pStyle w:val="ListBullet"/></w:pPr><w:r><w:t>贡献边界在哪里。</w:t></w:r></w:p><w:p><w:pPr><w:pStyle w:val="Heading3"/></w:pPr><w:r><w:t>工作流 9：审稿式自查</w:t></w:r></w:p><w:p><w:r><w:t>需要 Skills：</w:t></w:r></w:p><w:p><w:r><w:rPr><w:rFonts w:ascii="Consolas" w:hAnsi="Consolas"/><w:sz w:val="18"/></w:rPr><w:t>peer-review</w:t><w:br/><w:t>scholar-evaluation</w:t><w:br/><w:t>scientific-critical-thinking</w:t><w:br/><w:t>venue-templates</w:t></w:r></w:p><w:p><w:r><w:t>提示词：</w:t></w:r></w:p><w:p><w:r><w:rPr><w:rFonts w:ascii="Consolas" w:hAnsi="Consolas"/><w:sz w:val="18"/></w:rPr><w:t>请以匿名审稿人的标准检查 manuscript/draft.docx。</w:t><w:br/><w:t>优先找致命问题：贡献不足、理论错位、方法不匹配、识别不成立、引用不可核验、结果解释过度。</w:t><w:br/><w:t>按严重程度排序，每条给出修改建议。</w:t><w:br/><w:t>不要只做语言润色。</w:t></w:r></w:p><w:p><w:pPr><w:pStyle w:val="Heading3"/></w:pPr><w:r><w:t>工作流 10：生成 PPT 或答辩材料</w:t></w:r></w:p><w:p><w:r><w:t>需要 Skills：</w:t></w:r></w:p><w:p><w:r><w:rPr><w:rFonts w:ascii="Consolas" w:hAnsi="Consolas"/><w:sz w:val="18"/></w:rPr><w:t>pptx</w:t><w:br/><w:t>scientific-slides</w:t><w:br/><w:t>paper-slide-deck</w:t><w:br/><w:t>scientific-schematics</w:t></w:r></w:p><w:p><w:r><w:t>提示词：</w:t></w:r></w:p><w:p><w:r><w:rPr><w:rFonts w:ascii="Consolas" w:hAnsi="Consolas"/><w:sz w:val="18"/></w:rPr><w:t>请基于 manuscript/draft.md 生成 15 页组会汇报 PPT 大纲。</w:t><w:br/><w:t>每页包括标题、核心信息、图表建议和讲稿提示。</w:t><w:br/><w:t>优先突出研究问题、理论机制、方法、结果和贡献边界。</w:t></w:r></w:p><w:p><w:pPr><w:pStyle w:val="Heading3"/></w:pPr><w:r><w:t>工作流 11：做浏览器自动化或网页采集</w:t></w:r></w:p><w:p><w:r><w:t>需要 Skills：</w:t></w:r></w:p><w:p><w:r><w:rPr><w:rFonts w:ascii="Consolas" w:hAnsi="Consolas"/><w:sz w:val="18"/></w:rPr><w:t>agent-browser</w:t><w:br/><w:t>web-browsing</w:t><w:br/><w:t>parallel-web</w:t><w:br/><w:t>tavily-search</w:t><w:br/><w:t>webapp-testing</w:t></w:r></w:p><w:p><w:r><w:t>提示词：</w:t></w:r></w:p><w:p><w:r><w:rPr><w:rFonts w:ascii="Consolas" w:hAnsi="Consolas"/><w:sz w:val="18"/></w:rPr><w:t>请打开[网址]，先截图并读取页面结构。</w:t><w:br/><w:t>只采集公开可见信息，不登录、不绕过验证、不提交表单。</w:t><w:br/><w:t>先告诉我可以合法采集哪些字段，再等我确认。</w:t></w:r></w:p><w:p><w:pPr><w:pStyle w:val="Heading3"/></w:pPr><w:r><w:t>工作流 12：创建自己的 Skill</w:t></w:r></w:p><w:p><w:r><w:t>需要 Skills：</w:t></w:r></w:p><w:p><w:r><w:rPr><w:rFonts w:ascii="Consolas" w:hAnsi="Consolas"/><w:sz w:val="18"/></w:rPr><w:t>skill-creator</w:t><w:br/><w:t>find-skills</w:t><w:br/><w:t>self-improving-agent</w:t><w:br/><w:t>mcp-builder</w:t></w:r></w:p><w:p><w:r><w:t>适合封装的任务：</w:t></w:r></w:p><w:p><w:pPr><w:pStyle w:val="ListBullet"/></w:pPr><w:r><w:t>你每周都要做的文献检索流程。</w:t></w:r></w:p><w:p><w:pPr><w:pStyle w:val="ListBullet"/></w:pPr><w:r><w:t>固定格式的论文拆解表。</w:t></w:r></w:p><w:p><w:pPr><w:pStyle w:val="ListBullet"/></w:pPr><w:r><w:t>固定格式的数据清洗和回归流程。</w:t></w:r></w:p><w:p><w:pPr><w:pStyle w:val="ListBullet"/></w:pPr><w:r><w:t>你自己的 EEG、ERP、文本挖掘、CNKI 选题流程。</w:t></w:r></w:p><w:p><w:r><w:t>提示词：</w:t></w:r></w:p><w:p><w:r><w:rPr><w:rFonts w:ascii="Consolas" w:hAnsi="Consolas"/><w:sz w:val="18"/></w:rPr><w:t>请帮我把下面这个重复科研流程封装成 Skill。</w:t><w:br/><w:t>先问我输入、输出、依赖、禁止事项和质量标准。</w:t><w:br/><w:t>然后创建 SKILL.md 和必要脚本。</w:t><w:br/><w:t>不要覆盖已有 Skills。</w:t></w:r></w:p><w:p><w:pPr><w:pStyle w:val="Heading3"/></w:pPr><w:r><w:t>工作流 13：接入 AMiner 和 AI4Scholar 做真实学术平台检索</w:t></w:r></w:p><w:p><w:r><w:t>需要 Skills：</w:t></w:r></w:p><w:p><w:r><w:rPr><w:rFonts w:ascii="Consolas" w:hAnsi="Consolas"/><w:sz w:val="18"/></w:rPr><w:t>aminer-mcp-research</w:t><w:br/><w:t>ai4scholar-research</w:t><w:br/><w:t>ai4scholar-paper-search</w:t><w:br/><w:t>ai4scholar-paper-detail-batch</w:t><w:br/><w:t>ai4scholar-citation-network</w:t><w:br/><w:t>ai4scholar-author-intelligence</w:t><w:br/><w:t>ai4scholar-paper-recommendation</w:t><w:br/><w:t>ai4scholar-pdf-fulltext-reading</w:t><w:br/><w:t>ai4scholar-auto-citation-bibtex</w:t><w:br/><w:t>academic-research-openalex</w:t><w:br/><w:t>citation-management</w:t><w:br/><w:t>literature-review</w:t><w:br/><w:t>scientific-writing</w:t></w:r></w:p><w:p><w:r><w:t>适合：</w:t></w:r></w:p><w:p><w:pPr><w:pStyle w:val="ListBullet"/></w:pPr><w:r><w:t>查某位学者的真实身份、机构、方向、论文和专利。</w:t></w:r></w:p><w:p><w:pPr><w:pStyle w:val="ListBullet"/></w:pPr><w:r><w:t>找某个研究方向的专家和团队。</w:t></w:r></w:p><w:p><w:pPr><w:pStyle w:val="ListBullet"/></w:pPr><w:r><w:t>用 AI4Scholar 搜索真实论文并读取开放获取全文。</w:t></w:r></w:p><w:p><w:pPr><w:pStyle w:val="ListBullet"/></w:pPr><w:r><w:t>用 `auto_cite` 给学术文本添加真实引用。</w:t></w:r></w:p><w:p><w:pPr><w:pStyle w:val="ListBullet"/></w:pPr><w:r><w:t>用 AI4Scholar 的引用网络、作者工具和推荐工具扩展文献树。</w:t></w:r></w:p><w:p><w:pPr><w:pStyle w:val="ListBullet"/></w:pPr><w:r><w:t>用 AI4Scholar 的论文详情/批量详情工具核验 DOI、PMID、arXiv ID 和文献元数据。</w:t></w:r></w:p><w:p><w:pPr><w:pStyle w:val="ListBullet"/></w:pPr><w:r><w:t>把 AMiner、AI4Scholar、OpenAlex、CNKI 的结果交叉核验。</w:t></w:r></w:p><w:p><w:r><w:t>提示词：</w:t></w:r></w:p><w:p><w:r><w:rPr><w:rFonts w:ascii="Consolas" w:hAnsi="Consolas"/><w:sz w:val="18"/></w:rPr><w:t>请使用 AMiner 和 AI4Scholar 帮我围绕“AI Agent 与科研创造力”做真实学术平台检索。</w:t><w:br/><w:t>AMiner 负责专家、机构、代表作和知识图谱线索。</w:t><w:br/><w:t>AI4Scholar 负责真实论文检索、论文详情、引用网络、作者信息、论文推荐、PDF 或摘要信息。</w:t><w:br/><w:t>再用 OpenAlex 或 citation-management 交叉核验关键文献。</w:t><w:br/><w:t>输出：检索式、学者/机构线索、核心论文、可核验证据、待人工核验项和下一步阅读清单。</w:t><w:br/><w:t>不要暴露 API Key 或 Token。</w:t></w:r></w:p><w:p><w:r><w:t>注意：</w:t></w:r></w:p><w:p><w:pPr><w:pStyle w:val="ListBullet"/></w:pPr><w:r><w:t>AMiner 更强在学者、机构、专利和知识图谱。</w:t></w:r></w:p><w:p><w:pPr><w:pStyle w:val="ListBullet"/></w:pPr><w:r><w:t>AI4Scholar 更强在真实论文检索、论文详情、PDF 阅读、引用网络、作者工具、论文推荐、自动加引用和科研绘图。</w:t></w:r></w:p><w:p><w:pPr><w:pStyle w:val="ListBullet"/></w:pPr><w:r><w:t>自动加引用不能替代人工判断，每条引用都要看是否真正支持对应句子。</w:t></w:r></w:p><w:p><w:pPr><w:pStyle w:val="Heading3"/></w:pPr><w:r><w:t>工作流 14：做顶刊风格情景实验</w:t></w:r></w:p><w:p><w:r><w:t>需要 Skills：</w:t></w:r></w:p><w:p><w:r><w:rPr><w:rFonts w:ascii="Consolas" w:hAnsi="Consolas"/><w:sz w:val="18"/></w:rPr><w:t>scenario-experiment-benchmark-mining</w:t><w:br/><w:t>scenario-experiment-design</w:t><w:br/><w:t>scenario-experiment-analysis</w:t><w:br/><w:t>scenario-experiment-reporting</w:t><w:br/><w:t>citation-management</w:t><w:br/><w:t>scientific-critical-thinking</w:t></w:r></w:p><w:p><w:r><w:t>适合：</w:t></w:r></w:p><w:p><w:pPr><w:pStyle w:val="ListBullet"/></w:pPr><w:r><w:t>从 JCR、JCP、JM、JAP、ISR、MISQ、OBHDP、JPSP、Psychological Science 等期刊中学习情景实验范式。</w:t></w:r></w:p><w:p><w:pPr><w:pStyle w:val="ListBullet"/></w:pPr><w:r><w:t>为 AI agent、算法决策、消费者心理、组织行为、信息系统采纳等主题设计实验。</w:t></w:r></w:p><w:p><w:pPr><w:pStyle w:val="ListBullet"/></w:pPr><w:r><w:t>生成刺激材料、操纵检验、真实感检验、混淆检验、预实验和主实验方案。</w:t></w:r></w:p><w:p><w:pPr><w:pStyle w:val="ListBullet"/></w:pPr><w:r><w:t>分析实验数据并写 Method、Results、表格、图和附录。</w:t></w:r></w:p><w:p><w:r><w:t>标准流程：</w:t></w:r></w:p><w:p><w:pPr><w:pStyle w:val="ListNumber"/></w:pPr><w:r><w:t>用 `scenario-experiment-benchmark-mining` 找真实论文并建立范式矩阵。</w:t></w:r></w:p><w:p><w:pPr><w:pStyle w:val="ListNumber"/></w:pPr><w:r><w:t>用 `scenario-experiment-design` 把研究问题转成因果模型和刺激材料。</w:t></w:r></w:p><w:p><w:pPr><w:pStyle w:val="ListNumber"/></w:pPr><w:r><w:t>先做 pretest，检查操纵强度、真实感和混淆变量。</w:t></w:r></w:p><w:p><w:pPr><w:pStyle w:val="ListNumber"/></w:pPr><w:r><w:t>主实验前写清排除规则、样本量、随机分配、主要 DV 和分析模型。</w:t></w:r></w:p><w:p><w:pPr><w:pStyle w:val="ListNumber"/></w:pPr><w:r><w:t>用 `scenario-experiment-analysis` 跑操纵检验、信度、主效应、交互、中介、调节和稳健性。</w:t></w:r></w:p><w:p><w:pPr><w:pStyle w:val="ListNumber"/></w:pPr><w:r><w:t>用 `scenario-experiment-reporting` 写成顶刊可审查的结果汇报。</w:t></w:r></w:p><w:p><w:r><w:t>提示词：</w:t></w:r></w:p><w:p><w:r><w:rPr><w:rFonts w:ascii="Consolas" w:hAnsi="Consolas"/><w:sz w:val="18"/></w:rPr><w:t>请帮我围绕“AI agent 解释性如何影响用户信任和采纳意愿”构建一个顶刊风格情景实验包。</w:t><w:br/><w:t>第一步：用 scenario-experiment-benchmark-mining 检索并核验 JCR/JCP/JM/JAP/ISR/MISQ 中相近主题的真实情景实验论文，输出范式矩阵。</w:t><w:br/><w:t>第二步：用 scenario-experiment-design 设计 2 x 2 或中介/调节实验，给出刺激材料、操纵检验、真实感检验、混淆检验、预实验和主实验方案。</w:t><w:br/><w:t>第三步：给出 scenario-experiment-analysis 的数据列名、模型公式、效应量和稳健性分析计划。</w:t><w:br/><w:t>第四步：用 scenario-experiment-reporting 给出 Method/Results 模板、表格和附录清单。</w:t><w:br/><w:t>不要编造引用；无法核验的论文只放入待核验列表。</w:t></w:r></w:p><w:p><w:r><w:t>最低输出标准：</w:t></w:r></w:p><w:p><w:pPr><w:pStyle w:val="ListBullet"/></w:pPr><w:r><w:t>一张真实论文范式矩阵。</w:t></w:r></w:p><w:p><w:pPr><w:pStyle w:val="ListBullet"/></w:pPr><w:r><w:t>一套可直接放进问卷平台的情景刺激文本。</w:t></w:r></w:p><w:p><w:pPr><w:pStyle w:val="ListBullet"/></w:pPr><w:r><w:t>一套操纵检验、真实感检验、混淆检验和主要测量条目。</w:t></w:r></w:p><w:p><w:pPr><w:pStyle w:val="ListBullet"/></w:pPr><w:r><w:t>一份预实验和主实验执行计划。</w:t></w:r></w:p><w:p><w:pPr><w:pStyle w:val="ListBullet"/></w:pPr><w:r><w:t>一份 CSV 数据列名模板和分析模型清单。</w:t></w:r></w:p><w:p><w:pPr><w:pStyle w:val="ListBullet"/></w:pPr><w:r><w:t>一份 Method/Results 写作模板。</w:t></w:r></w:p><w:p><w:pPr><w:pStyle w:val="Heading3"/></w:pPr><w:r><w:t>工作流 15：把论文改成目标期刊格式</w:t></w:r></w:p><w:p><w:r><w:t>需要 Skills：</w:t></w:r></w:p><w:p><w:r><w:rPr><w:rFonts w:ascii="Consolas" w:hAnsi="Consolas"/><w:sz w:val="18"/></w:rPr><w:t>journal-title-page-metadata</w:t><w:br/><w:t>journal-abstract-keywords</w:t><w:br/><w:t>journal-heading-hierarchy</w:t><w:br/><w:t>journal-intext-citation-style</w:t><w:br/><w:t>journal-reference-list-format</w:t><w:br/><w:t>journal-table-figure-caption</w:t><w:br/><w:t>journal-statistics-units-style</w:t><w:br/><w:t>journal-layout-spacing</w:t><w:br/><w:t>journal-footnote-endnote</w:t><w:br/><w:t>journal-blind-review-anonymizer</w:t></w:r></w:p><w:p><w:r><w:t>提示词：</w:t></w:r></w:p><w:p><w:r><w:rPr><w:rFonts w:ascii="Consolas" w:hAnsi="Consolas"/><w:sz w:val="18"/></w:rPr><w:t>请把我的稿件按[目标期刊/APA第7版]做格式转换。</w:t><w:br/><w:t>只做排版、引用、参考文献、图表标题、统计格式、布局和盲审匿名化审计。</w:t><w:br/><w:t>绝对不要改动任何数值、统计结果、作者姓名拼写、机构名称和原始数据。</w:t><w:br/><w:t>输出：格式修改清单、需要人工确认的问题、盲审风险和最终投稿前 checklist。</w:t></w:r></w:p><w:p><w:pPr><w:pStyle w:val="Heading3"/></w:pPr><w:r><w:t>工作流 16：完成 EEG/ERP 神经科学实验流程</w:t></w:r></w:p><w:p><w:r><w:t>需要 Skills：</w:t></w:r></w:p><w:p><w:r><w:rPr><w:rFonts w:ascii="Consolas" w:hAnsi="Consolas"/><w:sz w:val="18"/></w:rPr><w:t>eeg-experiment-planning</w:t><w:br/><w:t>eeg-preprocessing-pipeline</w:t><w:br/><w:t>erp-segmentation-analysis</w:t><w:br/><w:t>eeg-frequency-connectivity</w:t><w:br/><w:t>eeg-ml-classification</w:t><w:br/><w:t>eeg-results-writing-figures</w:t></w:r></w:p><w:p><w:r><w:t>提示词：</w:t></w:r></w:p><w:p><w:r><w:rPr><w:rFonts w:ascii="Consolas" w:hAnsi="Consolas"/><w:sz w:val="18"/></w:rPr><w:t>请围绕[研究问题]设计 EEG/ERP 研究流程。</w:t><w:br/><w:t>先给实验范式、事件码、试次数、采样率、预处理、ERP/频域/连接/机器学习分析计划。</w:t><w:br/><w:t>再给预处理 QC 表、结果图表计划和 Methods/Results 写作模板。</w:t><w:br/><w:t>不要覆盖 raw EEG 数据，不要把探索性时间窗写成验证性结果。</w:t></w:r></w:p><w:p><w:pPr><w:pStyle w:val="Heading3"/></w:pPr><w:r><w:t>工作流 17：完成量表开发与心理测量</w:t></w:r></w:p><w:p><w:r><w:t>需要 Skills：</w:t></w:r></w:p><w:p><w:r><w:rPr><w:rFonts w:ascii="Consolas" w:hAnsi="Consolas"/><w:sz w:val="18"/></w:rPr><w:t>scale-selection-adaptation</w:t><w:br/><w:t>scale-reliability-validity</w:t><w:br/><w:t>efa-cfa-measurement-model</w:t><w:br/><w:t>common-method-bias-invariance</w:t><w:br/><w:t>questionnaire-reporting-template</w:t></w:r></w:p><w:p><w:r><w:t>提示词：</w:t></w:r></w:p><w:p><w:r><w:rPr><w:rFonts w:ascii="Consolas" w:hAnsi="Consolas"/><w:sz w:val="18"/></w:rPr><w:t>请围绕我的研究变量建立测量方案。</w:t><w:br/><w:t>先核验真实量表来源，再给翻译回译、预测试、信度、效度、EFA/CFA、共同方法偏差和测量不变性计划。</w:t><w:br/><w:t>输出：构念-条目表、数据列名、分析步骤、报告模板和审稿风险。</w:t><w:br/><w:t>不要编造量表来源，不要为了提高 alpha 随意删题。</w:t></w:r></w:p><w:p><w:pPr><w:pStyle w:val="Heading3"/></w:pPr><w:r><w:t>工作流 18：做高级统计、机制和因果推断审计</w:t></w:r></w:p><w:p><w:r><w:t>需要 Skills：</w:t></w:r></w:p><w:p><w:r><w:rPr><w:rFonts w:ascii="Consolas" w:hAnsi="Consolas"/><w:sz w:val="18"/></w:rPr><w:t>process-mediation-moderation</w:t><w:br/><w:t>sem-cfa-path-latent</w:t><w:br/><w:t>multilevel-longitudinal-modeling</w:t><w:br/><w:t>causal-inference-design-audit</w:t><w:br/><w:t>did-psm-iv-rdd-dml-event-study</w:t><w:br/><w:t>statistical-results-tables</w:t></w:r></w:p><w:p><w:r><w:t>提示词：</w:t></w:r></w:p><w:p><w:r><w:rPr><w:rFonts w:ascii="Consolas" w:hAnsi="Consolas"/><w:sz w:val="18"/></w:rPr><w:t>请检查我的研究设计和数据能否支持因果、机制或边界条件结论。</w:t><w:br/><w:t>根据变量、时间顺序、处理组、对照组、层级结构和识别假设，判断应该用中介调节、SEM、多层模型、DID、PSM、IV、RDD、DML 还是只做相关分析。</w:t><w:br/><w:t>输出：可支持的结论、不能说的结论、模型公式、稳健性、结果表结构和 Results 写法。</w:t><w:br/><w:t>不要用稳健性替代识别策略，不要把相关关系写成因果关系。</w:t></w:r></w:p><w:p><w:pPr><w:pStyle w:val="Heading3"/></w:pPr><w:r><w:t>工作流 19：做 BCI 脑电智能建模</w:t></w:r></w:p><w:p><w:r><w:t>需要 Skills：</w:t></w:r></w:p><w:p><w:r><w:rPr><w:rFonts w:ascii="Consolas" w:hAnsi="Consolas"/><w:sz w:val="18"/></w:rPr><w:t>bci-data-structure</w:t><w:br/><w:t>eeg-feature-engineering-bci</w:t><w:br/><w:t>eeg-ml-classical-bci</w:t><w:br/><w:t>eeg-deep-learning-bci</w:t><w:br/><w:t>eeg-cross-subject-transfer-bci</w:t><w:br/><w:t>eeg-model-evaluation-leakage</w:t><w:br/><w:t>bci-online-decoding</w:t><w:br/><w:t>eeg-model-interpretability-bci</w:t><w:br/><w:t>bci-benchmark-datasets</w:t><w:br/><w:t>bci-results-reporting</w:t></w:r></w:p><w:p><w:r><w:t>提示词：</w:t></w:r></w:p><w:p><w:r><w:rPr><w:rFonts w:ascii="Consolas" w:hAnsi="Consolas"/><w:sz w:val="18"/></w:rPr><w:t>请围绕[BCI任务，例如运动想象/情绪识别/P300/SSVEP/工作负荷识别]构建脑电智能建模流程。</w:t><w:br/><w:t>先用 bci-data-structure 规范 subject、session、trial、window、label 和 split 单位。</w:t><w:br/><w:t>再用 eeg-feature-engineering-bci 设计特征，用 eeg-ml-classical-bci 建传统基线，用 eeg-deep-learning-bci 设计深度模型。</w:t><w:br/><w:t>必须用 eeg-model-evaluation-leakage 审计数据泄漏，明确是 within-subject、cross-session 还是 cross-subject。</w:t><w:br/><w:t>如果涉及跨被试泛化，用 eeg-cross-subject-transfer-bci；如果涉及在线系统，用 bci-online-decoding。</w:t><w:br/><w:t>最后用 bci-results-reporting 输出 subject-wise table、balanced accuracy、AUC/F1、混淆矩阵、置信区间和论文 Results 模板。</w:t><w:br/><w:t>不要把 trial-level random split 写成跨被试泛化，不要在全数据上做标准化或特征选择后再交叉验证。</w:t></w:r></w:p><w:p><w:pPr><w:pStyle w:val="Heading3"/></w:pPr><w:r><w:t>工作流 20：管理长期科研项目和论文版本</w:t></w:r></w:p><w:p><w:r><w:t>需要 Skills：</w:t></w:r></w:p><w:p><w:r><w:rPr><w:rFonts w:ascii="Consolas" w:hAnsi="Consolas"/><w:sz w:val="18"/></w:rPr><w:t>project-initializer</w:t><w:br/><w:t>project-dashboard</w:t><w:br/><w:t>research-log</w:t><w:br/><w:t>data-lineage-tracker</w:t><w:br/><w:t>manuscript-version-manager</w:t><w:br/><w:t>submission-revision-tracker</w:t><w:br/><w:t>weekly-research-planner</w:t></w:r></w:p><w:p><w:r><w:t>提示词：</w:t></w:r></w:p><w:p><w:r><w:rPr><w:rFonts w:ascii="Consolas" w:hAnsi="Consolas"/><w:sz w:val="18"/></w:rPr><w:t>请为我的课题“AI agent 解释性与用户信任”建立长期科研项目管理结构。</w:t><w:br/><w:t>先用 project-initializer 创建标准目录、AGENTS.md、project_status.md、research_log.md、data_lineage.csv、manuscript_versions.md 和 submission_tracker.csv。</w:t><w:br/><w:t>之后每次开始工作时，用 project-dashboard 读取当前状态并给出下一步 3 个优先任务。</w:t><w:br/><w:t>每次任务结束后，用 research-log 记录做了什么、生成了哪些文件、哪些结论可靠、哪些还需要核验。</w:t><w:br/><w:t>如果处理数据，用 data-lineage-tracker 记录 raw -&gt; processed -&gt; output。</w:t><w:br/><w:t>如果修改论文，用 manuscript-version-manager 记录版本变化。</w:t><w:br/><w:t>如果投稿或返修，用 submission-revision-tracker 管理期刊、审稿意见和 response letter 任务表。</w:t><w:br/><w:t>不要覆盖 raw 数据，不要把未完成任务标成完成。</w:t></w:r></w:p><w:p><w:pPr><w:pStyle w:val="Heading3"/></w:pPr><w:r><w:t>工作流 21：建立 Zotero / Obsidian 长期知识库</w:t></w:r></w:p><w:p><w:r><w:t>需要 Skills：</w:t></w:r></w:p><w:p><w:r><w:rPr><w:rFonts w:ascii="Consolas" w:hAnsi="Consolas"/><w:sz w:val="18"/></w:rPr><w:t>zotero-library-sync</w:t><w:br/><w:t>obsidian-paper-card</w:t><w:br/><w:t>theory-variable-method-matrix</w:t><w:br/><w:t>research-question-knowledge-graph</w:t><w:br/><w:t>paper-reusable-insight-bank</w:t><w:br/><w:t>citation-management</w:t></w:r></w:p><w:p><w:r><w:t>适合：</w:t></w:r></w:p><w:p><w:pPr><w:pStyle w:val="ListBullet"/></w:pPr><w:r><w:t>Zotero 文献库已经有很多论文，但标签、PDF、DOI 和集合很乱。</w:t></w:r></w:p><w:p><w:pPr><w:pStyle w:val="ListBullet"/></w:pPr><w:r><w:t>想把每篇论文沉淀成 Obsidian 卡片，而不是读完就忘。</w:t></w:r></w:p><w:p><w:pPr><w:pStyle w:val="ListBullet"/></w:pPr><w:r><w:t>想长期积累理论、变量、方法、量表、实验设计和可复用启发。</w:t></w:r></w:p><w:p><w:pPr><w:pStyle w:val="ListBullet"/></w:pPr><w:r><w:t>想把研究问题、文献、理论、变量和方法连成知识图谱。</w:t></w:r></w:p><w:p><w:r><w:t>提示词：</w:t></w:r></w:p><w:p><w:r><w:rPr><w:rFonts w:ascii="Consolas" w:hAnsi="Consolas"/><w:sz w:val="18"/></w:rPr><w:t>请帮我建立 Zotero / Obsidian 长期科研知识库。</w:t><w:br/><w:t>第一步：用 zotero-library-sync 审计 Zotero 文献库，输出缺失 DOI、缺失 PDF、重复文献、未分类文献和推荐标签体系。</w:t><w:br/><w:t>第二步：用 obsidian-paper-card 为核心论文生成 Obsidian 论文卡片模板，包含 YAML、研究问题、理论机制、变量、方法、数据、结果、局限和可复用点。</w:t><w:br/><w:t>第三步：用 theory-variable-method-matrix 建立理论-变量-方法矩阵，区分理论构念、测量变量、方法设计和分析模型。</w:t><w:br/><w:t>第四步：用 research-question-knowledge-graph 建立研究问题知识图谱，输出节点、关系和 Mermaid 图。</w:t><w:br/><w:t>第五步：用 paper-reusable-insight-bank 提取每篇论文的可复用启发，并标注来源、可迁移方式和风险。</w:t><w:br/><w:t>所有引用必须保留 Zotero key、DOI 或待核验状态，不要编造文献。</w:t></w:r></w:p><w:p><w:r><w:t>最低输出标准：</w:t></w:r></w:p><w:p><w:pPr><w:pStyle w:val="ListBullet"/></w:pPr><w:r><w:t>一个 Zotero 文献库审计表。</w:t></w:r></w:p><w:p><w:pPr><w:pStyle w:val="ListBullet"/></w:pPr><w:r><w:t>一套 Obsidian 论文卡片模板。</w:t></w:r></w:p><w:p><w:pPr><w:pStyle w:val="ListBullet"/></w:pPr><w:r><w:t>一个理论-变量-方法矩阵。</w:t></w:r></w:p><w:p><w:pPr><w:pStyle w:val="ListBullet"/></w:pPr><w:r><w:t>一个研究问题知识图谱。</w:t></w:r></w:p><w:p><w:pPr><w:pStyle w:val="ListBullet"/></w:pPr><w:r><w:t>一个论文启发库。</w:t></w:r></w:p><w:p/><w:p><w:pPr><w:pStyle w:val="Heading2"/></w:pPr><w:r><w:t>6. 完整功能学习顺序</w:t></w:r></w:p><w:p><w:pPr><w:pStyle w:val="Heading3"/></w:pPr><w:r><w:t>第 1 周：基础和文档</w:t></w:r></w:p><w:p><w:r><w:t>目标：</w:t></w:r></w:p><w:p><w:pPr><w:pStyle w:val="ListBullet"/></w:pPr><w:r><w:t>会进目录。</w:t></w:r></w:p><w:p><w:pPr><w:pStyle w:val="ListBullet"/></w:pPr><w:r><w:t>会运行脚本。</w:t></w:r></w:p><w:p><w:pPr><w:pStyle w:val="ListBullet"/></w:pPr><w:r><w:t>会按需复制 Skills。</w:t></w:r></w:p><w:p><w:pPr><w:pStyle w:val="ListBullet"/></w:pPr><w:r><w:t>会读 PDF、Word、Excel。</w:t></w:r></w:p><w:p><w:r><w:t>必学 Skills：</w:t></w:r></w:p><w:p><w:r><w:rPr><w:rFonts w:ascii="Consolas" w:hAnsi="Consolas"/><w:sz w:val="18"/></w:rPr><w:t>markitdown</w:t><w:br/><w:t>pdf</w:t><w:br/><w:t>docx</w:t><w:br/><w:t>xlsx</w:t><w:br/><w:t>pptx</w:t><w:br/><w:t>pdf-paper-summary</w:t></w:r></w:p><w:p><w:r><w:t>练习：</w:t></w:r></w:p><w:p><w:pPr><w:pStyle w:val="ListNumber"/></w:pPr><w:r><w:t>把一篇 PDF 论文转成 Markdown。</w:t></w:r></w:p><w:p><w:pPr><w:pStyle w:val="ListNumber"/></w:pPr><w:r><w:t>生成一张论文卡片。</w:t></w:r></w:p><w:p><w:pPr><w:pStyle w:val="ListNumber"/></w:pPr><w:r><w:t>建一个 Excel 文献矩阵。</w:t></w:r></w:p><w:p><w:pPr><w:pStyle w:val="ListNumber"/></w:pPr><w:r><w:t>把结果写入 Word。</w:t></w:r></w:p><w:p><w:pPr><w:pStyle w:val="Heading3"/></w:pPr><w:r><w:t>第 2 周：文献、综述和选题</w:t></w:r></w:p><w:p><w:r><w:t>目标：</w:t></w:r></w:p><w:p><w:pPr><w:pStyle w:val="ListBullet"/></w:pPr><w:r><w:t>会找真实文献。</w:t></w:r></w:p><w:p><w:pPr><w:pStyle w:val="ListBullet"/></w:pPr><w:r><w:t>会核验引用。</w:t></w:r></w:p><w:p><w:pPr><w:pStyle w:val="ListBullet"/></w:pPr><w:r><w:t>会建立文献树。</w:t></w:r></w:p><w:p><w:pPr><w:pStyle w:val="ListBullet"/></w:pPr><w:r><w:t>会做中文选题扫描。</w:t></w:r></w:p><w:p><w:r><w:t>必学 Skills：</w:t></w:r></w:p><w:p><w:r><w:rPr><w:rFonts w:ascii="Consolas" w:hAnsi="Consolas"/><w:sz w:val="18"/></w:rPr><w:t>academic-research-openalex</w:t><w:br/><w:t>literature-review</w:t><w:br/><w:t>citation-management</w:t><w:br/><w:t>research-superpower</w:t><w:br/><w:t>ssci-literature-review</w:t><w:br/><w:t>cnki-research-assistant</w:t><w:br/><w:t>cnki-trend</w:t></w:r></w:p><w:p><w:r><w:t>练习：</w:t></w:r></w:p><w:p><w:pPr><w:pStyle w:val="ListNumber"/></w:pPr><w:r><w:t>围绕一个主题找 30 篇文献。</w:t></w:r></w:p><w:p><w:pPr><w:pStyle w:val="ListNumber"/></w:pPr><w:r><w:t>建立文献矩阵。</w:t></w:r></w:p><w:p><w:pPr><w:pStyle w:val="ListNumber"/></w:pPr><w:r><w:t>生成研究 gap 表。</w:t></w:r></w:p><w:p><w:pPr><w:pStyle w:val="ListNumber"/></w:pPr><w:r><w:t>用 CNKI 看中文趋势。</w:t></w:r></w:p><w:p><w:pPr><w:pStyle w:val="ListNumber"/></w:pPr><w:r><w:t>用 AMiner 查专家和机构。</w:t></w:r></w:p><w:p><w:pPr><w:pStyle w:val="ListNumber"/></w:pPr><w:r><w:t>用 AI4Scholar 检索真实论文并核验引用。</w:t></w:r></w:p><w:p><w:pPr><w:pStyle w:val="Heading3"/></w:pPr><w:r><w:t>第 3 周：数据、实证和文本挖掘</w:t></w:r></w:p><w:p><w:r><w:t>目标：</w:t></w:r></w:p><w:p><w:pPr><w:pStyle w:val="ListBullet"/></w:pPr><w:r><w:t>会整理数据。</w:t></w:r></w:p><w:p><w:pPr><w:pStyle w:val="ListBullet"/></w:pPr><w:r><w:t>会做描述统计和图。</w:t></w:r></w:p><w:p><w:pPr><w:pStyle w:val="ListBullet"/></w:pPr><w:r><w:t>会选择基本模型。</w:t></w:r></w:p><w:p><w:pPr><w:pStyle w:val="ListBullet"/></w:pPr><w:r><w:t>会把文本变成变量。</w:t></w:r></w:p><w:p><w:r><w:t>必学 Skills：</w:t></w:r></w:p><w:p><w:r><w:rPr><w:rFonts w:ascii="Consolas" w:hAnsi="Consolas"/><w:sz w:val="18"/></w:rPr><w:t>multi-source-data-integration-extraction</w:t><w:br/><w:t>empirical-analysis-skill-python</w:t><w:br/><w:t>research-data-auto-analysis-plotting</w:t><w:br/><w:t>text-analysis-basic</w:t><w:br/><w:t>topic-modeling</w:t><w:br/><w:t>sentiment-analysis</w:t><w:br/><w:t>big-data-labeling-variable-construction</w:t></w:r></w:p><w:p><w:r><w:t>练习：</w:t></w:r></w:p><w:p><w:pPr><w:pStyle w:val="ListNumber"/></w:pPr><w:r><w:t>合并多个 CSV。</w:t></w:r></w:p><w:p><w:pPr><w:pStyle w:val="ListNumber"/></w:pPr><w:r><w:t>输出 Table 1。</w:t></w:r></w:p><w:p><w:pPr><w:pStyle w:val="ListNumber"/></w:pPr><w:r><w:t>跑一个基准回归。</w:t></w:r></w:p><w:p><w:pPr><w:pStyle w:val="ListNumber"/></w:pPr><w:r><w:t>对文本做 TF-IDF 和情感分析。</w:t></w:r></w:p><w:p><w:pPr><w:pStyle w:val="Heading3"/></w:pPr><w:r><w:t>第 4 周：情景实验与行为研究</w:t></w:r></w:p><w:p><w:r><w:t>目标：</w:t></w:r></w:p><w:p><w:pPr><w:pStyle w:val="ListBullet"/></w:pPr><w:r><w:t>会从真实顶刊论文中抽取实验范式。</w:t></w:r></w:p><w:p><w:pPr><w:pStyle w:val="ListBullet"/></w:pPr><w:r><w:t>会把研究问题转成情景实验因果模型。</w:t></w:r></w:p><w:p><w:pPr><w:pStyle w:val="ListBullet"/></w:pPr><w:r><w:t>会写刺激材料、操纵检验、真实感检验和混淆检验。</w:t></w:r></w:p><w:p><w:pPr><w:pStyle w:val="ListBullet"/></w:pPr><w:r><w:t>会做主效应、交互、中介、调节和结果汇报。</w:t></w:r></w:p><w:p><w:r><w:t>必学 Skills：</w:t></w:r></w:p><w:p><w:r><w:rPr><w:rFonts w:ascii="Consolas" w:hAnsi="Consolas"/><w:sz w:val="18"/></w:rPr><w:t>scenario-experiment-benchmark-mining</w:t><w:br/><w:t>scenario-experiment-design</w:t><w:br/><w:t>scenario-experiment-analysis</w:t><w:br/><w:t>scenario-experiment-reporting</w:t><w:br/><w:t>scientific-critical-thinking</w:t><w:br/><w:t>citation-management</w:t></w:r></w:p><w:p><w:r><w:t>练习：</w:t></w:r></w:p><w:p><w:pPr><w:pStyle w:val="ListNumber"/></w:pPr><w:r><w:t>围绕一个 AI agent 或消费者心理主题找 8-12 篇真实情景实验论文。</w:t></w:r></w:p><w:p><w:pPr><w:pStyle w:val="ListNumber"/></w:pPr><w:r><w:t>建立顶刊范式矩阵。</w:t></w:r></w:p><w:p><w:pPr><w:pStyle w:val="ListNumber"/></w:pPr><w:r><w:t>设计一个 2 x 2 或中介/调节情景实验。</w:t></w:r></w:p><w:p><w:pPr><w:pStyle w:val="ListNumber"/></w:pPr><w:r><w:t>写预实验和主实验方案。</w:t></w:r></w:p><w:p><w:pPr><w:pStyle w:val="ListNumber"/></w:pPr><w:r><w:t>用模拟数据跑一遍分析并写 Method/Results。</w:t></w:r></w:p><w:p><w:pPr><w:pStyle w:val="Heading3"/></w:pPr><w:r><w:t>第 5 周：量表、心理测量和高级统计</w:t></w:r></w:p><w:p><w:r><w:t>目标：</w:t></w:r></w:p><w:p><w:pPr><w:pStyle w:val="ListBullet"/></w:pPr><w:r><w:t>会选择真实可核验量表。</w:t></w:r></w:p><w:p><w:pPr><w:pStyle w:val="ListBullet"/></w:pPr><w:r><w:t>会做信度、效度、EFA/CFA、共同方法偏差和测量不变性。</w:t></w:r></w:p><w:p><w:pPr><w:pStyle w:val="ListBullet"/></w:pPr><w:r><w:t>会判断中介、调节、SEM、多层模型和因果推断是否适用。</w:t></w:r></w:p><w:p><w:r><w:t>必学 Skills：</w:t></w:r></w:p><w:p><w:r><w:rPr><w:rFonts w:ascii="Consolas" w:hAnsi="Consolas"/><w:sz w:val="18"/></w:rPr><w:t>scale-selection-adaptation</w:t><w:br/><w:t>scale-reliability-validity</w:t><w:br/><w:t>efa-cfa-measurement-model</w:t><w:br/><w:t>common-method-bias-invariance</w:t><w:br/><w:t>process-mediation-moderation</w:t><w:br/><w:t>causal-inference-design-audit</w:t><w:br/><w:t>statistical-results-tables</w:t></w:r></w:p><w:p><w:r><w:t>练习：</w:t></w:r></w:p><w:p><w:pPr><w:pStyle w:val="ListNumber"/></w:pPr><w:r><w:t>为一个情景实验选择 3 个真实量表。</w:t></w:r></w:p><w:p><w:pPr><w:pStyle w:val="ListNumber"/></w:pPr><w:r><w:t>建立构念-条目-codebook。</w:t></w:r></w:p><w:p><w:pPr><w:pStyle w:val="ListNumber"/></w:pPr><w:r><w:t>用模拟数据写信效度和 CFA 报告模板。</w:t></w:r></w:p><w:p><w:pPr><w:pStyle w:val="ListNumber"/></w:pPr><w:r><w:t>判断一个机制模型能否支持因果语言。</w:t></w:r></w:p><w:p><w:pPr><w:pStyle w:val="Heading3"/></w:pPr><w:r><w:t>第 6 周：EEG/ERP 和神经科学实验</w:t></w:r></w:p><w:p><w:r><w:t>目标：</w:t></w:r></w:p><w:p><w:pPr><w:pStyle w:val="ListBullet"/></w:pPr><w:r><w:t>会规划 EEG/ERP 实验范式和事件码。</w:t></w:r></w:p><w:p><w:pPr><w:pStyle w:val="ListBullet"/></w:pPr><w:r><w:t>会写预处理、ERP、频域、连接和机器学习分析计划。</w:t></w:r></w:p><w:p><w:pPr><w:pStyle w:val="ListBullet"/></w:pPr><w:r><w:t>会写脑电论文的 Methods、Results 和图表清单。</w:t></w:r></w:p><w:p><w:r><w:t>必学 Skills：</w:t></w:r></w:p><w:p><w:r><w:rPr><w:rFonts w:ascii="Consolas" w:hAnsi="Consolas"/><w:sz w:val="18"/></w:rPr><w:t>eeg-experiment-planning</w:t><w:br/><w:t>eeg-preprocessing-pipeline</w:t><w:br/><w:t>erp-segmentation-analysis</w:t><w:br/><w:t>eeg-frequency-connectivity</w:t><w:br/><w:t>eeg-ml-classification</w:t><w:br/><w:t>eeg-results-writing-figures</w:t></w:r></w:p><w:p><w:r><w:t>练习：</w:t></w:r></w:p><w:p><w:pPr><w:pStyle w:val="ListNumber"/></w:pPr><w:r><w:t>为一个神经营销或 HCI 主题设计 ERP 实验。</w:t></w:r></w:p><w:p><w:pPr><w:pStyle w:val="ListNumber"/></w:pPr><w:r><w:t>写事件码和 trial 结构。</w:t></w:r></w:p><w:p><w:pPr><w:pStyle w:val="ListNumber"/></w:pPr><w:r><w:t>设计预处理 QC 表。</w:t></w:r></w:p><w:p><w:pPr><w:pStyle w:val="ListNumber"/></w:pPr><w:r><w:t>写 ERP 波形图、头皮图和时频图计划。</w:t></w:r></w:p><w:p><w:pPr><w:pStyle w:val="Heading3"/></w:pPr><w:r><w:t>第 7 周：BCI 脑电智能建模</w:t></w:r></w:p><w:p><w:r><w:t>目标：</w:t></w:r></w:p><w:p><w:pPr><w:pStyle w:val="ListBullet"/></w:pPr><w:r><w:t>会整理 BCI 数据结构和标签。</w:t></w:r></w:p><w:p><w:pPr><w:pStyle w:val="ListBullet"/></w:pPr><w:r><w:t>会做传统机器学习和深度学习建模计划。</w:t></w:r></w:p><w:p><w:pPr><w:pStyle w:val="ListBullet"/></w:pPr><w:r><w:t>会做跨被试泛化和防泄漏评估。</w:t></w:r></w:p><w:p><w:pPr><w:pStyle w:val="ListBullet"/></w:pPr><w:r><w:t>会区分离线、伪在线和在线 BCI。</w:t></w:r></w:p><w:p><w:r><w:t>必学 Skills：</w:t></w:r></w:p><w:p><w:r><w:rPr><w:rFonts w:ascii="Consolas" w:hAnsi="Consolas"/><w:sz w:val="18"/></w:rPr><w:t>bci-data-structure</w:t><w:br/><w:t>eeg-feature-engineering-bci</w:t><w:br/><w:t>eeg-ml-classical-bci</w:t><w:br/><w:t>eeg-deep-learning-bci</w:t><w:br/><w:t>eeg-model-evaluation-leakage</w:t><w:br/><w:t>bci-results-reporting</w:t></w:r></w:p><w:p><w:r><w:t>练习：</w:t></w:r></w:p><w:p><w:pPr><w:pStyle w:val="ListNumber"/></w:pPr><w:r><w:t>建立 subject-session-trial-window 元数据表。</w:t></w:r></w:p><w:p><w:pPr><w:pStyle w:val="ListNumber"/></w:pPr><w:r><w:t>设计 CSP/FBCSP 或 band power 特征。</w:t></w:r></w:p><w:p><w:pPr><w:pStyle w:val="ListNumber"/></w:pPr><w:r><w:t>比较 LDA/SVM 和 EEGNet/DeepConvNet 的建模路线。</w:t></w:r></w:p><w:p><w:pPr><w:pStyle w:val="ListNumber"/></w:pPr><w:r><w:t>写一份防泄漏审计和 subject-wise 结果表模板。</w:t></w:r></w:p><w:p><w:pPr><w:pStyle w:val="Heading3"/></w:pPr><w:r><w:t>第 8 周：论文排版、投稿格式和盲审</w:t></w:r></w:p><w:p><w:r><w:t>目标：</w:t></w:r></w:p><w:p><w:pPr><w:pStyle w:val="ListBullet"/></w:pPr><w:r><w:t>会按目标期刊格式检查稿件。</w:t></w:r></w:p><w:p><w:pPr><w:pStyle w:val="ListBullet"/></w:pPr><w:r><w:t>会处理引用、参考文献、图表、统计格式、脚注尾注。</w:t></w:r></w:p><w:p><w:pPr><w:pStyle w:val="ListBullet"/></w:pPr><w:r><w:t>会生成双盲投稿版本。</w:t></w:r></w:p><w:p><w:r><w:t>必学 Skills：</w:t></w:r></w:p><w:p><w:r><w:rPr><w:rFonts w:ascii="Consolas" w:hAnsi="Consolas"/><w:sz w:val="18"/></w:rPr><w:t>journal-title-page-metadata</w:t><w:br/><w:t>journal-abstract-keywords</w:t><w:br/><w:t>journal-intext-citation-style</w:t><w:br/><w:t>journal-reference-list-format</w:t><w:br/><w:t>journal-table-figure-caption</w:t><w:br/><w:t>journal-statistics-units-style</w:t><w:br/><w:t>journal-blind-review-anonymizer</w:t></w:r></w:p><w:p><w:r><w:t>练习：</w:t></w:r></w:p><w:p><w:pPr><w:pStyle w:val="ListNumber"/></w:pPr><w:r><w:t>把一篇论文草稿按 APA 第 7 版做格式审计。</w:t></w:r></w:p><w:p><w:pPr><w:pStyle w:val="ListNumber"/></w:pPr><w:r><w:t>检查正文引用和参考文献是否一一对应。</w:t></w:r></w:p><w:p><w:pPr><w:pStyle w:val="ListNumber"/></w:pPr><w:r><w:t>检查 p 值、CI、效应量和单位格式。</w:t></w:r></w:p><w:p><w:pPr><w:pStyle w:val="ListNumber"/></w:pPr><w:r><w:t>生成盲审匿名化 checklist。</w:t></w:r></w:p><w:p><w:pPr><w:pStyle w:val="Heading3"/></w:pPr><w:r><w:t>第 9 周：写作、审稿、展示和自动化</w:t></w:r></w:p><w:p><w:r><w:t>目标：</w:t></w:r></w:p><w:p><w:pPr><w:pStyle w:val="ListBullet"/></w:pPr><w:r><w:t>会写论文段落。</w:t></w:r></w:p><w:p><w:pPr><w:pStyle w:val="ListBullet"/></w:pPr><w:r><w:t>会审稿式自查。</w:t></w:r></w:p><w:p><w:pPr><w:pStyle w:val="ListBullet"/></w:pPr><w:r><w:t>会生成 PPT 和机制图。</w:t></w:r></w:p><w:p><w:pPr><w:pStyle w:val="ListBullet"/></w:pPr><w:r><w:t>会设计自己的 Skill。</w:t></w:r></w:p><w:p><w:r><w:t>必学 Skills：</w:t></w:r></w:p><w:p><w:r><w:rPr><w:rFonts w:ascii="Consolas" w:hAnsi="Consolas"/><w:sz w:val="18"/></w:rPr><w:t>scientific-writing</w:t><w:br/><w:t>peer-review</w:t><w:br/><w:t>scholar-evaluation</w:t><w:br/><w:t>scientific-critical-thinking</w:t><w:br/><w:t>venue-templates</w:t><w:br/><w:t>scientific-schematics</w:t><w:br/><w:t>scientific-slides</w:t><w:br/><w:t>skill-creator</w:t><w:br/><w:t>mcp-builder</w:t><w:br/><w:t>agent-browser</w:t></w:r></w:p><w:p><w:r><w:t>练习：</w:t></w:r></w:p><w:p><w:pPr><w:pStyle w:val="ListNumber"/></w:pPr><w:r><w:t>写一版 Introduction。</w:t></w:r></w:p><w:p><w:pPr><w:pStyle w:val="ListNumber"/></w:pPr><w:r><w:t>对草稿做审稿式自查。</w:t></w:r></w:p><w:p><w:pPr><w:pStyle w:val="ListNumber"/></w:pPr><w:r><w:t>生成理论机制图说明。</w:t></w:r></w:p><w:p><w:pPr><w:pStyle w:val="ListNumber"/></w:pPr><w:r><w:t>生成 PPT 大纲。</w:t></w:r></w:p><w:p><w:pPr><w:pStyle w:val="ListNumber"/></w:pPr><w:r><w:t>把一个重复流程封装成 Skill 草案。</w:t></w:r></w:p><w:p><w:pPr><w:pStyle w:val="Heading3"/></w:pPr><w:r><w:t>第 10 周：科研项目管理与版本控制</w:t></w:r></w:p><w:p><w:r><w:t>目标：</w:t></w:r></w:p><w:p><w:pPr><w:pStyle w:val="ListBullet"/></w:pPr><w:r><w:t>会为每个真实课题建立稳定项目结构。</w:t></w:r></w:p><w:p><w:pPr><w:pStyle w:val="ListBullet"/></w:pPr><w:r><w:t>会维护 project_status、research_log、data_lineage 和 manuscript_versions。</w:t></w:r></w:p><w:p><w:pPr><w:pStyle w:val="ListBullet"/></w:pPr><w:r><w:t>会管理投稿、返修和每周科研计划。</w:t></w:r></w:p><w:p><w:r><w:t>必学 Skills：</w:t></w:r></w:p><w:p><w:r><w:rPr><w:rFonts w:ascii="Consolas" w:hAnsi="Consolas"/><w:sz w:val="18"/></w:rPr><w:t>project-initializer</w:t><w:br/><w:t>project-dashboard</w:t><w:br/><w:t>research-log</w:t><w:br/><w:t>data-lineage-tracker</w:t><w:br/><w:t>manuscript-version-manager</w:t><w:br/><w:t>submission-revision-tracker</w:t><w:br/><w:t>weekly-research-planner</w:t></w:r></w:p><w:p><w:r><w:t>练习：</w:t></w:r></w:p><w:p><w:pPr><w:pStyle w:val="ListNumber"/></w:pPr><w:r><w:t>为一个真实课题创建项目骨架。</w:t></w:r></w:p><w:p><w:pPr><w:pStyle w:val="ListNumber"/></w:pPr><w:r><w:t>写第一版 project_status.md。</w:t></w:r></w:p><w:p><w:pPr><w:pStyle w:val="ListNumber"/></w:pPr><w:r><w:t>记录一次 research_log。</w:t></w:r></w:p><w:p><w:pPr><w:pStyle w:val="ListNumber"/></w:pPr><w:r><w:t>建立 data_lineage.csv。</w:t></w:r></w:p><w:p><w:pPr><w:pStyle w:val="ListNumber"/></w:pPr><w:r><w:t>建立 manuscript_versions.md 和 submission_tracker.csv。</w:t></w:r></w:p><w:p><w:pPr><w:pStyle w:val="Heading3"/></w:pPr><w:r><w:t>第 11 周：Zotero / Obsidian 长期知识库</w:t></w:r></w:p><w:p><w:r><w:t>目标：</w:t></w:r></w:p><w:p><w:pPr><w:pStyle w:val="ListBullet"/></w:pPr><w:r><w:t>会把 Zotero 作为真实文献和 PDF 的主库。</w:t></w:r></w:p><w:p><w:pPr><w:pStyle w:val="ListBullet"/></w:pPr><w:r><w:t>会把 Obsidian 作为论文卡片、理论机制、变量方法和研究问题图谱的知识库。</w:t></w:r></w:p><w:p><w:pPr><w:pStyle w:val="ListBullet"/></w:pPr><w:r><w:t>会把每篇论文的可复用启发沉淀成长期资产。</w:t></w:r></w:p><w:p><w:r><w:t>必学 Skills：</w:t></w:r></w:p><w:p><w:r><w:rPr><w:rFonts w:ascii="Consolas" w:hAnsi="Consolas"/><w:sz w:val="18"/></w:rPr><w:t>zotero-library-sync</w:t><w:br/><w:t>obsidian-paper-card</w:t><w:br/><w:t>theory-variable-method-matrix</w:t><w:br/><w:t>research-question-knowledge-graph</w:t><w:br/><w:t>paper-reusable-insight-bank</w:t></w:r></w:p><w:p><w:r><w:t>练习：</w:t></w:r></w:p><w:p><w:pPr><w:pStyle w:val="ListNumber"/></w:pPr><w:r><w:t>审计一次 Zotero 文献库。</w:t></w:r></w:p><w:p><w:pPr><w:pStyle w:val="ListNumber"/></w:pPr><w:r><w:t>为 5 篇核心论文生成 Obsidian 论文卡片。</w:t></w:r></w:p><w:p><w:pPr><w:pStyle w:val="ListNumber"/></w:pPr><w:r><w:t>建一个理论-变量-方法矩阵。</w:t></w:r></w:p><w:p><w:pPr><w:pStyle w:val="ListNumber"/></w:pPr><w:r><w:t>生成一个研究问题知识图谱。</w:t></w:r></w:p><w:p><w:pPr><w:pStyle w:val="ListNumber"/></w:pPr><w:r><w:t>从 5 篇论文中提取可复用启发库。</w:t></w:r></w:p><w:p/><w:p><w:pPr><w:pStyle w:val="Heading2"/></w:pPr><w:r><w:t>7. 新手提示词模板</w:t></w:r></w:p><w:p><w:pPr><w:pStyle w:val="Heading3"/></w:pPr><w:r><w:t>7.1 让 Agent 先判断用哪些 Skills</w:t></w:r></w:p><w:p><w:r><w:rPr><w:rFonts w:ascii="Consolas" w:hAnsi="Consolas"/><w:sz w:val="18"/></w:rPr><w:t>请先阅读当前项目的 AGENTS.md。</w:t><w:br/><w:t>本次任务是：[写你的任务]。</w:t><w:br/><w:t>请先判断应该使用哪些 Skills，并说明每个 Skill 的作用。</w:t><w:br/><w:t>先给计划，不要立刻修改文件。</w:t></w:r></w:p><w:p><w:pPr><w:pStyle w:val="Heading3"/></w:pPr><w:r><w:t>7.2 让 Agent 不乱改文件</w:t></w:r></w:p><w:p><w:r><w:rPr><w:rFonts w:ascii="Consolas" w:hAnsi="Consolas"/><w:sz w:val="18"/></w:rPr><w:t>请只读取 input、data/raw、literature/pdfs。</w:t><w:br/><w:t>不要覆盖 raw 数据。</w:t><w:br/><w:t>所有新结果写入 output/[任务名]。</w:t><w:br/><w:t>如果需要修改已有文件，先说明修改路径和原因。</w:t></w:r></w:p><w:p><w:pPr><w:pStyle w:val="Heading3"/></w:pPr><w:r><w:t>7.3 要求真实引用</w:t></w:r></w:p><w:p><w:r><w:rPr><w:rFonts w:ascii="Consolas" w:hAnsi="Consolas"/><w:sz w:val="18"/></w:rPr><w:t>所有引用必须真实可核验。</w:t><w:br/><w:t>优先给 DOI、期刊、年份和作者。</w:t><w:br/><w:t>无法核验的文献不要写进正文，只能放入“待核验”列表。</w:t><w:br/><w:t>禁止编造引用。</w:t></w:r></w:p><w:p><w:pPr><w:pStyle w:val="Heading3"/></w:pPr><w:r><w:t>7.4 要求理论机制</w:t></w:r></w:p><w:p><w:r><w:rPr><w:rFonts w:ascii="Consolas" w:hAnsi="Consolas"/><w:sz w:val="18"/></w:rPr><w:t>请不要只贴理论标签。</w:t><w:br/><w:t>每个理论必须解释变量之间为什么存在关系。</w:t><w:br/><w:t>请写清楚：前因、心理或行为机制、边界条件、可观察预测。</w:t></w:r></w:p><w:p><w:pPr><w:pStyle w:val="Heading3"/></w:pPr><w:r><w:t>7.5 要求实证严谨</w:t></w:r></w:p><w:p><w:r><w:rPr><w:rFonts w:ascii="Consolas" w:hAnsi="Consolas"/><w:sz w:val="18"/></w:rPr><w:t>请先判断研究设计能否支持因果解释。</w:t><w:br/><w:t>如果只能支持相关关系，请明确写成相关关系。</w:t><w:br/><w:t>稳健性、机制和异质性不能替代识别策略。</w:t></w:r></w:p><w:p><w:pPr><w:pStyle w:val="Heading3"/></w:pPr><w:r><w:t>7.6 要求情景实验符合顶刊标准</w:t></w:r></w:p><w:p><w:r><w:rPr><w:rFonts w:ascii="Consolas" w:hAnsi="Consolas"/><w:sz w:val="18"/></w:rPr><w:t>请先用 scenario-experiment-benchmark-mining 核验真实顶刊论文范式，再设计情景实验。</w:t><w:br/><w:t>输出必须包括：因果模型、实验条件、刺激材料、操纵检验、真实感检验、混淆检验、预实验、主实验、分析模型、效应量和结果汇报模板。</w:t><w:br/><w:t>不要把普通问卷相关研究包装成实验，不要编造论文或引用。</w:t></w:r></w:p><w:p/><w:p><w:pPr><w:pStyle w:val="Heading2"/></w:pPr><w:r><w:t>8. 常见错误和处理</w:t></w:r></w:p><w:tbl><w:tblPr><w:tblStyle w:val="TableGrid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/w:tcPr><w:p><w:r><w:t>错误</w:t></w:r></w:p></w:tc><w:tc><w:tcPr><w:tcW w:type="dxa" w:w="2880"/></w:tcPr><w:p><w:r><w:t>原因</w:t></w:r></w:p></w:tc><w:tc><w:tcPr><w:tcW w:type="dxa" w:w="2880"/></w:tcPr><w:p><w:r><w:t>处理</w:t></w:r></w:p></w:tc></w:tr><w:tr><w:tc><w:tcPr><w:tcW w:type="dxa" w:w="2880"/></w:tcPr><w:p><w:r><w:t>运行脚本提示禁止执行</w:t></w:r></w:p></w:tc><w:tc><w:tcPr><w:tcW w:type="dxa" w:w="2880"/></w:tcPr><w:p><w:r><w:t>PowerShell 执行策略限制</w:t></w:r></w:p></w:tc><w:tc><w:tcPr><w:tcW w:type="dxa" w:w="2880"/></w:tcPr><w:p><w:r><w:t>使用 `powershell -ExecutionPolicy Bypass -File ...`</w:t></w:r></w:p></w:tc></w:tr><w:tr><w:tc><w:tcPr><w:tcW w:type="dxa" w:w="2880"/></w:tcPr><w:p><w:r><w:t>找不到 Skills</w:t></w:r></w:p></w:tc><w:tc><w:tcPr><w:tcW w:type="dxa" w:w="2880"/></w:tcPr><w:p><w:r><w:t>没复制到项目工作区</w:t></w:r></w:p></w:tc><w:tc><w:tcPr><w:tcW w:type="dxa" w:w="2880"/></w:tcPr><w:p><w:r><w:t>用 `copy_skill_to_workspace.ps1` 复制需要的 Skill</w:t></w:r></w:p></w:tc></w:tr><w:tr><w:tc><w:tcPr><w:tcW w:type="dxa" w:w="2880"/></w:tcPr><w:p><w:r><w:t>某个 Skill 不触发</w:t></w:r></w:p></w:tc><w:tc><w:tcPr><w:tcW w:type="dxa" w:w="2880"/></w:tcPr><w:p><w:r><w:t>描述不匹配或任务说得太模糊</w:t></w:r></w:p></w:tc><w:tc><w:tcPr><w:tcW w:type="dxa" w:w="2880"/></w:tcPr><w:p><w:r><w:t>在提示词里明确写 Skill 名</w:t></w:r></w:p></w:tc></w:tr><w:tr><w:tc><w:tcPr><w:tcW w:type="dxa" w:w="2880"/></w:tcPr><w:p><w:r><w:t>文献引用看起来像假的</w:t></w:r></w:p></w:tc><w:tc><w:tcPr><w:tcW w:type="dxa" w:w="2880"/></w:tcPr><w:p><w:r><w:t>Agent 可能凭记忆生成</w:t></w:r></w:p></w:tc><w:tc><w:tcPr><w:tcW w:type="dxa" w:w="2880"/></w:tcPr><w:p><w:r><w:t>要求 DOI/链接核验，使用 `citation-management`</w:t></w:r></w:p></w:tc></w:tr><w:tr><w:tc><w:tcPr><w:tcW w:type="dxa" w:w="2880"/></w:tcPr><w:p><w:r><w:t>PDF 读不出来</w:t></w:r></w:p></w:tc><w:tc><w:tcPr><w:tcW w:type="dxa" w:w="2880"/></w:tcPr><w:p><w:r><w:t>扫描版或加密</w:t></w:r></w:p></w:tc><w:tc><w:tcPr><w:tcW w:type="dxa" w:w="2880"/></w:tcPr><w:p><w:r><w:t>使用 `pdf` 的 OCR 或先检查权限</w:t></w:r></w:p></w:tc></w:tr><w:tr><w:tc><w:tcPr><w:tcW w:type="dxa" w:w="2880"/></w:tcPr><w:p><w:r><w:t>CNKI 抓取失败</w:t></w:r></w:p></w:tc><w:tc><w:tcPr><w:tcW w:type="dxa" w:w="2880"/></w:tcPr><w:p><w:r><w:t>登录、验证码、访问限制</w:t></w:r></w:p></w:tc><w:tc><w:tcPr><w:tcW w:type="dxa" w:w="2880"/></w:tcPr><w:p><w:r><w:t>不绕过限制，改为公开页面分析或人工导出</w:t></w:r></w:p></w:tc></w:tr><w:tr><w:tc><w:tcPr><w:tcW w:type="dxa" w:w="2880"/></w:tcPr><w:p><w:r><w:t>回归结果解释过度</w:t></w:r></w:p></w:tc><w:tc><w:tcPr><w:tcW w:type="dxa" w:w="2880"/></w:tcPr><w:p><w:r><w:t>把相关误写成因果</w:t></w:r></w:p></w:tc><w:tc><w:tcPr><w:tcW w:type="dxa" w:w="2880"/></w:tcPr><w:p><w:r><w:t>使用 `scientific-critical-thinking` 自查</w:t></w:r></w:p></w:tc></w:tr><w:tr><w:tc><w:tcPr><w:tcW w:type="dxa" w:w="2880"/></w:tcPr><w:p><w:r><w:t>情景实验被质疑</w:t></w:r></w:p></w:tc><w:tc><w:tcPr><w:tcW w:type="dxa" w:w="2880"/></w:tcPr><w:p><w:r><w:t>操纵不干净、没有预实验、混淆变量没排除</w:t></w:r></w:p></w:tc><w:tc><w:tcPr><w:tcW w:type="dxa" w:w="2880"/></w:tcPr><w:p><w:r><w:t>用 `scenario-experiment-design` 重写刺激并加入操纵/真实感/混淆检验</w:t></w:r></w:p></w:tc></w:tr><w:tr><w:tc><w:tcPr><w:tcW w:type="dxa" w:w="2880"/></w:tcPr><w:p><w:r><w:t>中介分析被质疑</w:t></w:r></w:p></w:tc><w:tc><w:tcPr><w:tcW w:type="dxa" w:w="2880"/></w:tcPr><w:p><w:r><w:t>只报告路径显著，没有间接效应和置信区间</w:t></w:r></w:p></w:tc><w:tc><w:tcPr><w:tcW w:type="dxa" w:w="2880"/></w:tcPr><w:p><w:r><w:t>用 `scenario-experiment-analysis` 输出 bootstrap indirect effect 和 CI</w:t></w:r></w:p></w:tc></w:tr><w:tr><w:tc><w:tcPr><w:tcW w:type="dxa" w:w="2880"/></w:tcPr><w:p><w:r><w:t>主题模型结果很散</w:t></w:r></w:p></w:tc><w:tc><w:tcPr><w:tcW w:type="dxa" w:w="2880"/></w:tcPr><w:p><w:r><w:t>样本太少或文本太短</w:t></w:r></w:p></w:tc><w:tc><w:tcPr><w:tcW w:type="dxa" w:w="2880"/></w:tcPr><w:p><w:r><w:t>先做词频和 TF-IDF，不强行解释主题</w:t></w:r></w:p></w:tc></w:tr><w:tr><w:tc><w:tcPr><w:tcW w:type="dxa" w:w="2880"/></w:tcPr><w:p><w:r><w:t>PPT 太像堆文字</w:t></w:r></w:p></w:tc><w:tc><w:tcPr><w:tcW w:type="dxa" w:w="2880"/></w:tcPr><w:p><w:r><w:t>没有按页设计信息密度</w:t></w:r></w:p></w:tc><w:tc><w:tcPr><w:tcW w:type="dxa" w:w="2880"/></w:tcPr><w:p><w:r><w:t>先生成每页一句话结论和图表建议</w:t></w:r></w:p></w:tc></w:tr><w:tr><w:tc><w:tcPr><w:tcW w:type="dxa" w:w="2880"/></w:tcPr><w:p><w:r><w:t>自定义 Skill 不好用</w:t></w:r></w:p></w:tc><w:tc><w:tcPr><w:tcW w:type="dxa" w:w="2880"/></w:tcPr><w:p><w:r><w:t>触发条件、输入输出和边界没写清</w:t></w:r></w:p></w:tc><w:tc><w:tcPr><w:tcW w:type="dxa" w:w="2880"/></w:tcPr><w:p><w:r><w:t>用 `skill-creator` 重新优化 `description` 和流程</w:t></w:r></w:p></w:tc></w:tr></w:tbl><w:p/><w:p><w:pPr><w:pStyle w:val="Heading2"/></w:pPr><w:r><w:t>9. 质量底线</w:t></w:r></w:p><w:p><w:r><w:t>无论使用多少 Skills，都要守住这些底线：</w:t></w:r></w:p><w:p><w:pPr><w:pStyle w:val="ListNumber"/></w:pPr><w:r><w:t>不编造文献。</w:t></w:r></w:p><w:p><w:pPr><w:pStyle w:val="ListNumber"/></w:pPr><w:r><w:t>不覆盖原始数据。</w:t></w:r></w:p><w:p><w:pPr><w:pStyle w:val="ListNumber"/></w:pPr><w:r><w:t>不把模拟数据当真实结论。</w:t></w:r></w:p><w:p><w:pPr><w:pStyle w:val="ListNumber"/></w:pPr><w:r><w:t>不把相关关系写成因果关系。</w:t></w:r></w:p><w:p><w:pPr><w:pStyle w:val="ListNumber"/></w:pPr><w:r><w:t>不让理论只停留在名词标签。</w:t></w:r></w:p><w:p><w:pPr><w:pStyle w:val="ListNumber"/></w:pPr><w:r><w:t>不把 API key、账号密码、cookie 写入文档。</w:t></w:r></w:p><w:p><w:pPr><w:pStyle w:val="ListNumber"/></w:pPr><w:r><w:t>不绕过网站访问限制。</w:t></w:r></w:p><w:p><w:pPr><w:pStyle w:val="ListNumber"/></w:pPr><w:r><w:t>每个输出都要能追溯输入来源。</w:t></w:r></w:p><w:p><w:pPr><w:pStyle w:val="ListNumber"/></w:pPr><w:r><w:t>重要结论必须人工复核。</w:t></w:r></w:p><w:p><w:pPr><w:pStyle w:val="ListNumber"/></w:pPr><w:r><w:t>Agent 可以加速科研流程，但不能替代你的学术判断。</w:t></w:r></w:p><w:p/><w:p><w:pPr><w:pStyle w:val="Heading2"/></w:pPr><w:r><w:t>10. 你现在该怎么用</w:t></w:r></w:p><w:p><w:r><w:t>如果你完全新手，按这个顺序：</w:t></w:r></w:p><w:p><w:r><w:rPr><w:rFonts w:ascii="Consolas" w:hAnsi="Consolas"/><w:sz w:val="18"/></w:rPr><w:t>读 README</w:t><w:br/><w:t>读本手册</w:t><w:br/><w:t>运行 check_environment</w:t><w:br/><w:t>运行 check_full_skills_library</w:t><w:br/><w:t>按需复制最小 Skills</w:t><w:br/><w:t>完成 14 个练习案例，包括 AMiner/AI4Scholar、情景实验、论文排版、EEG/ERP、BCI 脑电智能建模、量表和高级统计/因果推断、科研项目管理、Zotero/Obsidian 长期知识库案例</w:t><w:br/><w:t>按需复制需要的 Skills</w:t><w:br/><w:t>迁移到真实课题</w:t></w:r></w:p><w:p><w:r><w:t>如果你已经会用 Agent，直接：</w:t></w:r></w:p><w:p><w:r><w:rPr><w:rFonts w:ascii="Consolas" w:hAnsi="Consolas"/><w:sz w:val="18"/></w:rPr><w:t>cd "<本项目路径>\零基础教学包"</w:t><w:br/><w:t>powershell -ExecutionPolicy Bypass -File .\08_脚本\check_full_skills_library.ps1</w:t><w:br/><w:t>cd "<本项目路径>\本地Skills功能分类库"</w:t><w:br/><w:t>powershell -ExecutionPolicy Bypass -File .\00_工具脚本\copy_skill_to_workspace.ps1 -Category 文献 -Workspace "D:\你的项目路径"</w:t></w:r></w:p><w:p><w:r><w:t>然后每次任务都按这个格式发给 Agent：</w:t></w:r></w:p><w:p><w:r><w:rPr><w:rFonts w:ascii="Consolas" w:hAnsi="Consolas"/><w:sz w:val="18"/></w:rPr><w:t>请进入 [项目路径]，先阅读 AGENTS.md。</w:t><w:br/><w:t>本次任务是 [具体任务]。</w:t><w:br/><w:t>请判断需要哪些 Skills。</w:t><w:br/><w:t>先给计划和输出文件路径，不要立刻修改文件。</w:t><w:br/><w:t>引用必须真实可核验，raw 数据不能覆盖。</w:t></w:r></w:p><w:p/><w:p><w:pPr><w:pStyle w:val="Heading2"/></w:pPr><w:r><w:t>11. 结论</w:t></w:r></w:p><w:p><w:r><w:t>这个零基础包现在应该按“完整科研 Agent 训练包”理解。它保留了新手学习路径，但没有牺牲完整功能。</w:t></w:r></w:p><w:p><w:r><w:t>你最终要掌握的是一套科研工作流：</w:t></w:r></w:p><w:p><w:r><w:rPr><w:rFonts w:ascii="Consolas" w:hAnsi="Consolas"/><w:sz w:val="18"/></w:rPr><w:t>提出问题</w:t><w:br/><w:t>检索文献</w:t><w:br/><w:t>核验引用</w:t><w:br/><w:t>建立文献矩阵</w:t><w:br/><w:t>设计研究</w:t><w:br/><w:t>处理数据</w:t><w:br/><w:t>运行实证或文本挖掘</w:t><w:br/><w:t>写作和审稿</w:t><w:br/><w:t>生成图表和汇报</w:t><w:br/><w:t>沉淀成自己的 Skills</w:t></w:r></w:p><w:p><w:r><w:t>学会之后，你应该能独立完成文献综述、中文选题、数据分析、文本挖掘、论文写作、审稿检查、PPT 和 poster、浏览器自动化、MCP 与自定义 Skill 的基本使用。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