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CB1" w:rsidRDefault="00BE06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TURINYS, DALYKINĖ RODYKLĖ, NUMERUOJAMIEJI OBJEKTAI, </w:t>
      </w:r>
    </w:p>
    <w:p w:rsidR="00BE068F" w:rsidRPr="008519C7" w:rsidRDefault="00BE06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NUORODOS (SAITAI), IŠNAŠOS</w:t>
      </w:r>
    </w:p>
    <w:p w:rsidR="008519C7" w:rsidRPr="008519C7" w:rsidRDefault="008519C7">
      <w:pPr>
        <w:rPr>
          <w:rFonts w:ascii="Times New Roman" w:hAnsi="Times New Roman" w:cs="Times New Roman"/>
          <w:sz w:val="24"/>
          <w:szCs w:val="24"/>
        </w:rPr>
      </w:pPr>
    </w:p>
    <w:p w:rsidR="004D1DF4" w:rsidRPr="008519C7" w:rsidRDefault="004D1DF4" w:rsidP="004D1DF4">
      <w:pPr>
        <w:pStyle w:val="Sraopastraip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Lietuvos reljefas</w:t>
      </w:r>
    </w:p>
    <w:p w:rsidR="004D1DF4" w:rsidRDefault="004D1DF4" w:rsidP="004D1DF4">
      <w:pPr>
        <w:pStyle w:val="Sraopastraipa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 xml:space="preserve">Faile </w:t>
      </w:r>
      <w:r w:rsidRPr="008519C7">
        <w:rPr>
          <w:rFonts w:ascii="Times New Roman" w:hAnsi="Times New Roman" w:cs="Times New Roman"/>
          <w:i/>
          <w:sz w:val="24"/>
          <w:szCs w:val="24"/>
        </w:rPr>
        <w:t>„</w:t>
      </w:r>
      <w:r>
        <w:rPr>
          <w:rFonts w:ascii="Times New Roman" w:hAnsi="Times New Roman" w:cs="Times New Roman"/>
          <w:i/>
          <w:sz w:val="24"/>
          <w:szCs w:val="24"/>
        </w:rPr>
        <w:t>Lietuvos reljefas</w:t>
      </w:r>
      <w:r w:rsidRPr="008519C7">
        <w:rPr>
          <w:rFonts w:ascii="Times New Roman" w:hAnsi="Times New Roman" w:cs="Times New Roman"/>
          <w:i/>
          <w:sz w:val="24"/>
          <w:szCs w:val="24"/>
        </w:rPr>
        <w:t>.doc“</w:t>
      </w:r>
      <w:r>
        <w:rPr>
          <w:rFonts w:ascii="Times New Roman" w:hAnsi="Times New Roman" w:cs="Times New Roman"/>
          <w:sz w:val="24"/>
          <w:szCs w:val="24"/>
        </w:rPr>
        <w:t xml:space="preserve"> esantį tekstą sutvarkykite pagal pateiktus nurodymus.</w:t>
      </w:r>
    </w:p>
    <w:p w:rsidR="004D1DF4" w:rsidRPr="008519C7" w:rsidRDefault="004D1DF4" w:rsidP="004D1DF4">
      <w:pPr>
        <w:pStyle w:val="Sraopastraipa"/>
        <w:jc w:val="both"/>
        <w:rPr>
          <w:rFonts w:ascii="Times New Roman" w:hAnsi="Times New Roman" w:cs="Times New Roman"/>
          <w:sz w:val="16"/>
          <w:szCs w:val="16"/>
        </w:rPr>
      </w:pPr>
    </w:p>
    <w:p w:rsidR="004D1DF4" w:rsidRPr="008519C7" w:rsidRDefault="004D1DF4" w:rsidP="004D1DF4">
      <w:pPr>
        <w:pStyle w:val="Sraopastraipa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19C7">
        <w:rPr>
          <w:rFonts w:ascii="Times New Roman" w:hAnsi="Times New Roman" w:cs="Times New Roman"/>
          <w:b/>
          <w:sz w:val="24"/>
          <w:szCs w:val="24"/>
        </w:rPr>
        <w:t>Nurodymai</w:t>
      </w:r>
    </w:p>
    <w:p w:rsidR="004D1DF4" w:rsidRDefault="004D1DF4" w:rsidP="004D1DF4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Teksto antraštėms pritaikykite stili</w:t>
      </w:r>
      <w:r w:rsidR="00276AFF">
        <w:rPr>
          <w:rFonts w:ascii="Times New Roman" w:hAnsi="Times New Roman" w:cs="Times New Roman"/>
          <w:sz w:val="24"/>
          <w:szCs w:val="24"/>
        </w:rPr>
        <w:t xml:space="preserve">ų </w:t>
      </w:r>
      <w:r w:rsidR="00276AFF" w:rsidRPr="00276AFF">
        <w:rPr>
          <w:rFonts w:ascii="Times New Roman" w:hAnsi="Times New Roman" w:cs="Times New Roman"/>
          <w:b/>
          <w:i/>
          <w:sz w:val="24"/>
          <w:szCs w:val="24"/>
        </w:rPr>
        <w:t>Antraštė1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D1DF4" w:rsidRDefault="004D1DF4" w:rsidP="004D1DF4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Naudodamiesi automatine tekstų </w:t>
      </w:r>
      <w:proofErr w:type="spellStart"/>
      <w:r>
        <w:rPr>
          <w:rFonts w:ascii="Times New Roman" w:hAnsi="Times New Roman" w:cs="Times New Roman"/>
          <w:sz w:val="24"/>
          <w:szCs w:val="24"/>
        </w:rPr>
        <w:t>rengyklės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priemone, dokumento pradžioje sukurkite </w:t>
      </w:r>
      <w:r w:rsidR="00276AFF">
        <w:rPr>
          <w:rFonts w:ascii="Times New Roman" w:hAnsi="Times New Roman" w:cs="Times New Roman"/>
          <w:sz w:val="24"/>
          <w:szCs w:val="24"/>
        </w:rPr>
        <w:t>jo turinį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D1DF4" w:rsidRPr="00BF0CB1" w:rsidRDefault="004D1DF4" w:rsidP="004D1DF4">
      <w:pPr>
        <w:pStyle w:val="Sraopastraipa"/>
        <w:ind w:left="1440"/>
        <w:jc w:val="right"/>
        <w:rPr>
          <w:rFonts w:ascii="Times New Roman" w:hAnsi="Times New Roman" w:cs="Times New Roman"/>
          <w:i/>
        </w:rPr>
      </w:pPr>
      <w:r w:rsidRPr="00BF0CB1">
        <w:rPr>
          <w:rFonts w:ascii="Times New Roman" w:hAnsi="Times New Roman" w:cs="Times New Roman"/>
          <w:i/>
        </w:rPr>
        <w:t>(2 taškai)</w:t>
      </w:r>
    </w:p>
    <w:p w:rsidR="008519C7" w:rsidRPr="008519C7" w:rsidRDefault="008519C7" w:rsidP="00E06E55">
      <w:pPr>
        <w:pStyle w:val="Sraopastraip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519C7">
        <w:rPr>
          <w:rFonts w:ascii="Times New Roman" w:hAnsi="Times New Roman" w:cs="Times New Roman"/>
          <w:b/>
          <w:sz w:val="24"/>
          <w:szCs w:val="24"/>
        </w:rPr>
        <w:t>Istorijos mokslas</w:t>
      </w:r>
    </w:p>
    <w:p w:rsidR="008519C7" w:rsidRDefault="008519C7" w:rsidP="00E06E55">
      <w:pPr>
        <w:pStyle w:val="Sraopastraipa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 xml:space="preserve">Faile </w:t>
      </w:r>
      <w:r w:rsidRPr="008519C7">
        <w:rPr>
          <w:rFonts w:ascii="Times New Roman" w:hAnsi="Times New Roman" w:cs="Times New Roman"/>
          <w:i/>
          <w:sz w:val="24"/>
          <w:szCs w:val="24"/>
        </w:rPr>
        <w:t>„Istorijos_mokslas.doc“</w:t>
      </w:r>
      <w:r>
        <w:rPr>
          <w:rFonts w:ascii="Times New Roman" w:hAnsi="Times New Roman" w:cs="Times New Roman"/>
          <w:sz w:val="24"/>
          <w:szCs w:val="24"/>
        </w:rPr>
        <w:t xml:space="preserve"> esantį tekstą sutvarkykite pagal pateiktus nurodymus.</w:t>
      </w:r>
    </w:p>
    <w:p w:rsidR="008519C7" w:rsidRPr="008519C7" w:rsidRDefault="008519C7" w:rsidP="00E06E55">
      <w:pPr>
        <w:pStyle w:val="Sraopastraipa"/>
        <w:jc w:val="both"/>
        <w:rPr>
          <w:rFonts w:ascii="Times New Roman" w:hAnsi="Times New Roman" w:cs="Times New Roman"/>
          <w:sz w:val="16"/>
          <w:szCs w:val="16"/>
        </w:rPr>
      </w:pPr>
    </w:p>
    <w:p w:rsidR="008519C7" w:rsidRPr="008519C7" w:rsidRDefault="008519C7" w:rsidP="00E06E55">
      <w:pPr>
        <w:pStyle w:val="Sraopastraipa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19C7">
        <w:rPr>
          <w:rFonts w:ascii="Times New Roman" w:hAnsi="Times New Roman" w:cs="Times New Roman"/>
          <w:b/>
          <w:sz w:val="24"/>
          <w:szCs w:val="24"/>
        </w:rPr>
        <w:t>Nurodymai</w:t>
      </w:r>
    </w:p>
    <w:p w:rsidR="008519C7" w:rsidRDefault="008519C7" w:rsidP="00E06E55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Teksto antraštėms „Sąvoka“, „Istorijos šakos“, „Istorijos mokslas Lietuvoje“  ir paantraštėms (istorijos šakų pavadinimams) pritaikykite atitinkamus stilius.</w:t>
      </w:r>
    </w:p>
    <w:p w:rsidR="008519C7" w:rsidRDefault="008519C7" w:rsidP="00E06E55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Naudodamiesi automatine tekstų </w:t>
      </w:r>
      <w:proofErr w:type="spellStart"/>
      <w:r>
        <w:rPr>
          <w:rFonts w:ascii="Times New Roman" w:hAnsi="Times New Roman" w:cs="Times New Roman"/>
          <w:sz w:val="24"/>
          <w:szCs w:val="24"/>
        </w:rPr>
        <w:t>rengyklės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priemone, dokumento pradžioje sukurkite dviejų lygių dokumento turinį (įtraukite į jį antraštes ir paantraštes).</w:t>
      </w:r>
    </w:p>
    <w:p w:rsidR="00BF0CB1" w:rsidRPr="00BF0CB1" w:rsidRDefault="00BF0CB1" w:rsidP="00BF0CB1">
      <w:pPr>
        <w:pStyle w:val="Sraopastraipa"/>
        <w:ind w:left="1440"/>
        <w:jc w:val="right"/>
        <w:rPr>
          <w:rFonts w:ascii="Times New Roman" w:hAnsi="Times New Roman" w:cs="Times New Roman"/>
          <w:i/>
        </w:rPr>
      </w:pPr>
      <w:r w:rsidRPr="00BF0CB1">
        <w:rPr>
          <w:rFonts w:ascii="Times New Roman" w:hAnsi="Times New Roman" w:cs="Times New Roman"/>
          <w:i/>
        </w:rPr>
        <w:t>(2 taškai)</w:t>
      </w:r>
    </w:p>
    <w:p w:rsidR="008519C7" w:rsidRPr="00364179" w:rsidRDefault="008519C7" w:rsidP="00E06E55">
      <w:pPr>
        <w:pStyle w:val="Sraopastraipa"/>
        <w:ind w:left="1440"/>
        <w:jc w:val="both"/>
        <w:rPr>
          <w:rFonts w:ascii="Times New Roman" w:hAnsi="Times New Roman" w:cs="Times New Roman"/>
          <w:sz w:val="16"/>
          <w:szCs w:val="16"/>
        </w:rPr>
      </w:pPr>
    </w:p>
    <w:p w:rsidR="008519C7" w:rsidRPr="00363660" w:rsidRDefault="00363660" w:rsidP="00E06E55">
      <w:pPr>
        <w:pStyle w:val="Sraopastraip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3660">
        <w:rPr>
          <w:rFonts w:ascii="Times New Roman" w:hAnsi="Times New Roman" w:cs="Times New Roman"/>
          <w:b/>
          <w:sz w:val="24"/>
          <w:szCs w:val="24"/>
        </w:rPr>
        <w:t>Pasaka</w:t>
      </w:r>
    </w:p>
    <w:p w:rsidR="00363660" w:rsidRDefault="00363660" w:rsidP="00E06E55">
      <w:pPr>
        <w:pStyle w:val="Sraopastraipa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 xml:space="preserve">Faile </w:t>
      </w:r>
      <w:r w:rsidRPr="008519C7">
        <w:rPr>
          <w:rFonts w:ascii="Times New Roman" w:hAnsi="Times New Roman" w:cs="Times New Roman"/>
          <w:i/>
          <w:sz w:val="24"/>
          <w:szCs w:val="24"/>
        </w:rPr>
        <w:t>„</w:t>
      </w:r>
      <w:r>
        <w:rPr>
          <w:rFonts w:ascii="Times New Roman" w:hAnsi="Times New Roman" w:cs="Times New Roman"/>
          <w:i/>
          <w:sz w:val="24"/>
          <w:szCs w:val="24"/>
        </w:rPr>
        <w:t>Pasakos_veikėjai</w:t>
      </w:r>
      <w:r w:rsidRPr="008519C7">
        <w:rPr>
          <w:rFonts w:ascii="Times New Roman" w:hAnsi="Times New Roman" w:cs="Times New Roman"/>
          <w:i/>
          <w:sz w:val="24"/>
          <w:szCs w:val="24"/>
        </w:rPr>
        <w:t>.doc“</w:t>
      </w:r>
      <w:r>
        <w:rPr>
          <w:rFonts w:ascii="Times New Roman" w:hAnsi="Times New Roman" w:cs="Times New Roman"/>
          <w:sz w:val="24"/>
          <w:szCs w:val="24"/>
        </w:rPr>
        <w:t xml:space="preserve"> esantį tekstą sutvarkykite pagal pateiktus nurodymus.</w:t>
      </w:r>
    </w:p>
    <w:p w:rsidR="00363660" w:rsidRPr="008519C7" w:rsidRDefault="00363660" w:rsidP="00E06E55">
      <w:pPr>
        <w:pStyle w:val="Sraopastraipa"/>
        <w:jc w:val="both"/>
        <w:rPr>
          <w:rFonts w:ascii="Times New Roman" w:hAnsi="Times New Roman" w:cs="Times New Roman"/>
          <w:sz w:val="16"/>
          <w:szCs w:val="16"/>
        </w:rPr>
      </w:pPr>
    </w:p>
    <w:p w:rsidR="00363660" w:rsidRPr="008519C7" w:rsidRDefault="00363660" w:rsidP="00E06E55">
      <w:pPr>
        <w:pStyle w:val="Sraopastraipa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19C7">
        <w:rPr>
          <w:rFonts w:ascii="Times New Roman" w:hAnsi="Times New Roman" w:cs="Times New Roman"/>
          <w:b/>
          <w:sz w:val="24"/>
          <w:szCs w:val="24"/>
        </w:rPr>
        <w:t>Nurodymai</w:t>
      </w:r>
    </w:p>
    <w:p w:rsidR="00363660" w:rsidRDefault="00363660" w:rsidP="00E06E55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Į dalykinę rodyklę įtraukite pasakos veikėjų pavadinimus. Pateikite juos vardininko linksniu didžiąja raide.</w:t>
      </w:r>
    </w:p>
    <w:p w:rsidR="00363660" w:rsidRDefault="00363660" w:rsidP="00E06E55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pasakos tekstu sukurkite dalykinę rodyklę. Pasirinkite jos apipavidalinimo stilių „Modernus“ . Pateikite veikėjų sąrašą dviem stulpeliais, su puslapių numeriais, tarpus tarp veikėjų pavadinimų ir puslapių numerių užpildykite taškais.</w:t>
      </w:r>
    </w:p>
    <w:p w:rsidR="00BF0CB1" w:rsidRPr="008519C7" w:rsidRDefault="00BF0CB1" w:rsidP="00BF0CB1">
      <w:pPr>
        <w:pStyle w:val="Sraopastraipa"/>
        <w:ind w:left="1440"/>
        <w:jc w:val="right"/>
        <w:rPr>
          <w:rFonts w:ascii="Times New Roman" w:hAnsi="Times New Roman" w:cs="Times New Roman"/>
          <w:sz w:val="24"/>
          <w:szCs w:val="24"/>
        </w:rPr>
      </w:pPr>
      <w:r w:rsidRPr="00BF0CB1">
        <w:rPr>
          <w:rFonts w:ascii="Times New Roman" w:hAnsi="Times New Roman" w:cs="Times New Roman"/>
          <w:i/>
        </w:rPr>
        <w:t>(</w:t>
      </w:r>
      <w:r>
        <w:rPr>
          <w:rFonts w:ascii="Times New Roman" w:hAnsi="Times New Roman" w:cs="Times New Roman"/>
          <w:i/>
        </w:rPr>
        <w:t>3</w:t>
      </w:r>
      <w:r w:rsidRPr="00BF0CB1">
        <w:rPr>
          <w:rFonts w:ascii="Times New Roman" w:hAnsi="Times New Roman" w:cs="Times New Roman"/>
          <w:i/>
        </w:rPr>
        <w:t xml:space="preserve"> taškai)</w:t>
      </w:r>
    </w:p>
    <w:p w:rsidR="00363660" w:rsidRPr="00364179" w:rsidRDefault="00363660" w:rsidP="00E06E55">
      <w:pPr>
        <w:pStyle w:val="Sraopastraipa"/>
        <w:jc w:val="both"/>
        <w:rPr>
          <w:rFonts w:ascii="Times New Roman" w:hAnsi="Times New Roman" w:cs="Times New Roman"/>
          <w:sz w:val="16"/>
          <w:szCs w:val="16"/>
        </w:rPr>
      </w:pPr>
    </w:p>
    <w:p w:rsidR="00276AFF" w:rsidRDefault="00276AFF" w:rsidP="00E06E55">
      <w:pPr>
        <w:pStyle w:val="Sraopastraip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Žemė ir saulė</w:t>
      </w:r>
    </w:p>
    <w:p w:rsidR="00276AFF" w:rsidRDefault="00276AFF" w:rsidP="00276AFF">
      <w:pPr>
        <w:pStyle w:val="Sraopastraipa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 xml:space="preserve">Faile </w:t>
      </w:r>
      <w:r w:rsidRPr="008519C7">
        <w:rPr>
          <w:rFonts w:ascii="Times New Roman" w:hAnsi="Times New Roman" w:cs="Times New Roman"/>
          <w:i/>
          <w:sz w:val="24"/>
          <w:szCs w:val="24"/>
        </w:rPr>
        <w:t>„</w:t>
      </w:r>
      <w:r>
        <w:rPr>
          <w:rFonts w:ascii="Times New Roman" w:hAnsi="Times New Roman" w:cs="Times New Roman"/>
          <w:i/>
          <w:sz w:val="24"/>
          <w:szCs w:val="24"/>
        </w:rPr>
        <w:t>Žemė ir saulė</w:t>
      </w:r>
      <w:r w:rsidRPr="008519C7">
        <w:rPr>
          <w:rFonts w:ascii="Times New Roman" w:hAnsi="Times New Roman" w:cs="Times New Roman"/>
          <w:i/>
          <w:sz w:val="24"/>
          <w:szCs w:val="24"/>
        </w:rPr>
        <w:t>.doc“</w:t>
      </w:r>
      <w:r>
        <w:rPr>
          <w:rFonts w:ascii="Times New Roman" w:hAnsi="Times New Roman" w:cs="Times New Roman"/>
          <w:sz w:val="24"/>
          <w:szCs w:val="24"/>
        </w:rPr>
        <w:t xml:space="preserve"> esantį tekstą sutvarkykite pagal pateiktus nurodymus.</w:t>
      </w:r>
    </w:p>
    <w:p w:rsidR="00276AFF" w:rsidRPr="008519C7" w:rsidRDefault="00276AFF" w:rsidP="00276AFF">
      <w:pPr>
        <w:pStyle w:val="Sraopastraipa"/>
        <w:jc w:val="both"/>
        <w:rPr>
          <w:rFonts w:ascii="Times New Roman" w:hAnsi="Times New Roman" w:cs="Times New Roman"/>
          <w:sz w:val="16"/>
          <w:szCs w:val="16"/>
        </w:rPr>
      </w:pPr>
    </w:p>
    <w:p w:rsidR="00276AFF" w:rsidRPr="008519C7" w:rsidRDefault="00276AFF" w:rsidP="00276AFF">
      <w:pPr>
        <w:pStyle w:val="Sraopastraipa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19C7">
        <w:rPr>
          <w:rFonts w:ascii="Times New Roman" w:hAnsi="Times New Roman" w:cs="Times New Roman"/>
          <w:b/>
          <w:sz w:val="24"/>
          <w:szCs w:val="24"/>
        </w:rPr>
        <w:t>Nurodymai</w:t>
      </w:r>
    </w:p>
    <w:p w:rsidR="00276AFF" w:rsidRDefault="00276AFF" w:rsidP="00276AFF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6AFF">
        <w:rPr>
          <w:rFonts w:ascii="Times New Roman" w:hAnsi="Times New Roman" w:cs="Times New Roman"/>
          <w:sz w:val="24"/>
          <w:szCs w:val="24"/>
        </w:rPr>
        <w:t xml:space="preserve">Į dalykinę rodyklę įtraukite </w:t>
      </w:r>
      <w:r w:rsidRPr="00276AFF">
        <w:rPr>
          <w:rFonts w:ascii="Times New Roman" w:hAnsi="Times New Roman" w:cs="Times New Roman"/>
          <w:sz w:val="24"/>
          <w:szCs w:val="24"/>
        </w:rPr>
        <w:t>žodžius „Potvynių energija“</w:t>
      </w:r>
      <w:r w:rsidRPr="00276AF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F5267" w:rsidRDefault="00276AFF" w:rsidP="00276AFF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Sudarykite dalykinės rodyklės sąvokų „žemės“ ir „Saulės“ struktūrinius įrašus („Žemės masė“, „Žemės trauka“, </w:t>
      </w:r>
      <w:r w:rsidR="006F5267">
        <w:rPr>
          <w:rFonts w:ascii="Times New Roman" w:hAnsi="Times New Roman" w:cs="Times New Roman"/>
          <w:sz w:val="24"/>
          <w:szCs w:val="24"/>
        </w:rPr>
        <w:t>ir „Saulės orbita“, „Saulės poslinkis“).</w:t>
      </w:r>
    </w:p>
    <w:p w:rsidR="00276AFF" w:rsidRPr="00276AFF" w:rsidRDefault="006F5267" w:rsidP="00276AFF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Antrame dokumento puslapyje sukurkite dalykinę rodyklę</w:t>
      </w:r>
      <w:r w:rsidR="00276AFF" w:rsidRPr="00276AF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Ją p</w:t>
      </w:r>
      <w:r w:rsidR="00276AFF" w:rsidRPr="00276AFF">
        <w:rPr>
          <w:rFonts w:ascii="Times New Roman" w:hAnsi="Times New Roman" w:cs="Times New Roman"/>
          <w:sz w:val="24"/>
          <w:szCs w:val="24"/>
        </w:rPr>
        <w:t xml:space="preserve">ateikite </w:t>
      </w:r>
      <w:r>
        <w:rPr>
          <w:rFonts w:ascii="Times New Roman" w:hAnsi="Times New Roman" w:cs="Times New Roman"/>
          <w:sz w:val="24"/>
          <w:szCs w:val="24"/>
        </w:rPr>
        <w:t>vieno</w:t>
      </w:r>
      <w:r w:rsidR="00276AFF" w:rsidRPr="00276AFF">
        <w:rPr>
          <w:rFonts w:ascii="Times New Roman" w:hAnsi="Times New Roman" w:cs="Times New Roman"/>
          <w:sz w:val="24"/>
          <w:szCs w:val="24"/>
        </w:rPr>
        <w:t xml:space="preserve"> stulpeli</w:t>
      </w:r>
      <w:r>
        <w:rPr>
          <w:rFonts w:ascii="Times New Roman" w:hAnsi="Times New Roman" w:cs="Times New Roman"/>
          <w:sz w:val="24"/>
          <w:szCs w:val="24"/>
        </w:rPr>
        <w:t>o klasikiniu stiliumi</w:t>
      </w:r>
      <w:r w:rsidR="00276AFF" w:rsidRPr="00276AFF">
        <w:rPr>
          <w:rFonts w:ascii="Times New Roman" w:hAnsi="Times New Roman" w:cs="Times New Roman"/>
          <w:sz w:val="24"/>
          <w:szCs w:val="24"/>
        </w:rPr>
        <w:t>, puslapi</w:t>
      </w:r>
      <w:r>
        <w:rPr>
          <w:rFonts w:ascii="Times New Roman" w:hAnsi="Times New Roman" w:cs="Times New Roman"/>
          <w:sz w:val="24"/>
          <w:szCs w:val="24"/>
        </w:rPr>
        <w:t>o</w:t>
      </w:r>
      <w:r w:rsidR="00276AFF" w:rsidRPr="00276AFF">
        <w:rPr>
          <w:rFonts w:ascii="Times New Roman" w:hAnsi="Times New Roman" w:cs="Times New Roman"/>
          <w:sz w:val="24"/>
          <w:szCs w:val="24"/>
        </w:rPr>
        <w:t xml:space="preserve"> numer</w:t>
      </w:r>
      <w:r>
        <w:rPr>
          <w:rFonts w:ascii="Times New Roman" w:hAnsi="Times New Roman" w:cs="Times New Roman"/>
          <w:sz w:val="24"/>
          <w:szCs w:val="24"/>
        </w:rPr>
        <w:t>į nurodykite prie žodžio.</w:t>
      </w:r>
    </w:p>
    <w:p w:rsidR="00276AFF" w:rsidRPr="008519C7" w:rsidRDefault="00276AFF" w:rsidP="00276AFF">
      <w:pPr>
        <w:pStyle w:val="Sraopastraipa"/>
        <w:ind w:left="1440"/>
        <w:jc w:val="right"/>
        <w:rPr>
          <w:rFonts w:ascii="Times New Roman" w:hAnsi="Times New Roman" w:cs="Times New Roman"/>
          <w:sz w:val="24"/>
          <w:szCs w:val="24"/>
        </w:rPr>
      </w:pPr>
      <w:r w:rsidRPr="00BF0CB1">
        <w:rPr>
          <w:rFonts w:ascii="Times New Roman" w:hAnsi="Times New Roman" w:cs="Times New Roman"/>
          <w:i/>
        </w:rPr>
        <w:t>(</w:t>
      </w:r>
      <w:r w:rsidR="006F5267">
        <w:rPr>
          <w:rFonts w:ascii="Times New Roman" w:hAnsi="Times New Roman" w:cs="Times New Roman"/>
          <w:i/>
        </w:rPr>
        <w:t>5</w:t>
      </w:r>
      <w:r w:rsidRPr="00BF0CB1">
        <w:rPr>
          <w:rFonts w:ascii="Times New Roman" w:hAnsi="Times New Roman" w:cs="Times New Roman"/>
          <w:i/>
        </w:rPr>
        <w:t xml:space="preserve"> taškai)</w:t>
      </w:r>
    </w:p>
    <w:p w:rsidR="00363660" w:rsidRPr="00BA70E5" w:rsidRDefault="00BA70E5" w:rsidP="00E06E55">
      <w:pPr>
        <w:pStyle w:val="Sraopastraip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BA70E5">
        <w:rPr>
          <w:rFonts w:ascii="Times New Roman" w:hAnsi="Times New Roman" w:cs="Times New Roman"/>
          <w:b/>
          <w:sz w:val="24"/>
          <w:szCs w:val="24"/>
        </w:rPr>
        <w:t>Receptas</w:t>
      </w:r>
    </w:p>
    <w:p w:rsidR="00BA70E5" w:rsidRDefault="00BA70E5" w:rsidP="00E06E55">
      <w:pPr>
        <w:pStyle w:val="Sraopastraipa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 xml:space="preserve">Faile </w:t>
      </w:r>
      <w:r w:rsidRPr="008519C7">
        <w:rPr>
          <w:rFonts w:ascii="Times New Roman" w:hAnsi="Times New Roman" w:cs="Times New Roman"/>
          <w:i/>
          <w:sz w:val="24"/>
          <w:szCs w:val="24"/>
        </w:rPr>
        <w:t>„</w:t>
      </w:r>
      <w:r>
        <w:rPr>
          <w:rFonts w:ascii="Times New Roman" w:hAnsi="Times New Roman" w:cs="Times New Roman"/>
          <w:i/>
          <w:sz w:val="24"/>
          <w:szCs w:val="24"/>
        </w:rPr>
        <w:t>Receptas</w:t>
      </w:r>
      <w:r w:rsidRPr="008519C7">
        <w:rPr>
          <w:rFonts w:ascii="Times New Roman" w:hAnsi="Times New Roman" w:cs="Times New Roman"/>
          <w:i/>
          <w:sz w:val="24"/>
          <w:szCs w:val="24"/>
        </w:rPr>
        <w:t>.doc“</w:t>
      </w:r>
      <w:r>
        <w:rPr>
          <w:rFonts w:ascii="Times New Roman" w:hAnsi="Times New Roman" w:cs="Times New Roman"/>
          <w:sz w:val="24"/>
          <w:szCs w:val="24"/>
        </w:rPr>
        <w:t xml:space="preserve"> esantį tekstą sutvarkykite pagal pateiktus nurodymus.</w:t>
      </w:r>
    </w:p>
    <w:p w:rsidR="00BA70E5" w:rsidRPr="008519C7" w:rsidRDefault="00BA70E5" w:rsidP="00E06E55">
      <w:pPr>
        <w:pStyle w:val="Sraopastraipa"/>
        <w:jc w:val="both"/>
        <w:rPr>
          <w:rFonts w:ascii="Times New Roman" w:hAnsi="Times New Roman" w:cs="Times New Roman"/>
          <w:sz w:val="16"/>
          <w:szCs w:val="16"/>
        </w:rPr>
      </w:pPr>
    </w:p>
    <w:p w:rsidR="00BA70E5" w:rsidRPr="008519C7" w:rsidRDefault="00BA70E5" w:rsidP="00E06E55">
      <w:pPr>
        <w:pStyle w:val="Sraopastraipa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19C7">
        <w:rPr>
          <w:rFonts w:ascii="Times New Roman" w:hAnsi="Times New Roman" w:cs="Times New Roman"/>
          <w:b/>
          <w:sz w:val="24"/>
          <w:szCs w:val="24"/>
        </w:rPr>
        <w:t>Nurodymai</w:t>
      </w:r>
    </w:p>
    <w:p w:rsidR="00BA70E5" w:rsidRDefault="00BA70E5" w:rsidP="00E06E55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Paveikslus numeruokite arabiškais skaičiais ir rašykite juos po paveikslais.</w:t>
      </w:r>
    </w:p>
    <w:p w:rsidR="00BA70E5" w:rsidRDefault="00BA70E5" w:rsidP="00E06E55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Nurodykite, kad prie numerių būtų rašoma (sukurta) etiketė „pav.“ Nepamirškite lietuvių kalbos rašybos taisyklių (numeris turi būti nurodomas prieš etiketę).</w:t>
      </w:r>
    </w:p>
    <w:p w:rsidR="00BA70E5" w:rsidRDefault="00BA70E5" w:rsidP="00E06E55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Paveikslų numerius eilutėje išdėstykite naudodamiesi sukurtais tabuliatoriais.</w:t>
      </w:r>
    </w:p>
    <w:p w:rsidR="00BF0CB1" w:rsidRPr="008519C7" w:rsidRDefault="00BF0CB1" w:rsidP="00BF0CB1">
      <w:pPr>
        <w:ind w:left="720"/>
        <w:jc w:val="right"/>
        <w:rPr>
          <w:rFonts w:ascii="Times New Roman" w:hAnsi="Times New Roman" w:cs="Times New Roman"/>
          <w:sz w:val="24"/>
          <w:szCs w:val="24"/>
        </w:rPr>
      </w:pPr>
      <w:r w:rsidRPr="00BF0CB1">
        <w:rPr>
          <w:rFonts w:ascii="Times New Roman" w:hAnsi="Times New Roman" w:cs="Times New Roman"/>
          <w:i/>
        </w:rPr>
        <w:t>(</w:t>
      </w:r>
      <w:r>
        <w:rPr>
          <w:rFonts w:ascii="Times New Roman" w:hAnsi="Times New Roman" w:cs="Times New Roman"/>
          <w:i/>
        </w:rPr>
        <w:t>3</w:t>
      </w:r>
      <w:r w:rsidRPr="00BF0CB1">
        <w:rPr>
          <w:rFonts w:ascii="Times New Roman" w:hAnsi="Times New Roman" w:cs="Times New Roman"/>
          <w:i/>
        </w:rPr>
        <w:t xml:space="preserve"> taškai)</w:t>
      </w:r>
    </w:p>
    <w:p w:rsidR="00BA70E5" w:rsidRPr="00364179" w:rsidRDefault="00BA70E5" w:rsidP="00E06E55">
      <w:pPr>
        <w:pStyle w:val="Sraopastraipa"/>
        <w:jc w:val="both"/>
        <w:rPr>
          <w:rFonts w:ascii="Times New Roman" w:hAnsi="Times New Roman" w:cs="Times New Roman"/>
          <w:sz w:val="16"/>
          <w:szCs w:val="16"/>
        </w:rPr>
      </w:pPr>
    </w:p>
    <w:p w:rsidR="00BA70E5" w:rsidRPr="00BA70E5" w:rsidRDefault="00BA70E5" w:rsidP="00E06E55">
      <w:pPr>
        <w:pStyle w:val="Sraopastraip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A70E5">
        <w:rPr>
          <w:rFonts w:ascii="Times New Roman" w:hAnsi="Times New Roman" w:cs="Times New Roman"/>
          <w:b/>
          <w:sz w:val="24"/>
          <w:szCs w:val="24"/>
        </w:rPr>
        <w:t>Lietuva</w:t>
      </w:r>
    </w:p>
    <w:p w:rsidR="00BA70E5" w:rsidRDefault="00BA70E5" w:rsidP="00E06E55">
      <w:pPr>
        <w:pStyle w:val="Sraopastraipa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 xml:space="preserve">Faile </w:t>
      </w:r>
      <w:r w:rsidRPr="008519C7">
        <w:rPr>
          <w:rFonts w:ascii="Times New Roman" w:hAnsi="Times New Roman" w:cs="Times New Roman"/>
          <w:i/>
          <w:sz w:val="24"/>
          <w:szCs w:val="24"/>
        </w:rPr>
        <w:t>„</w:t>
      </w:r>
      <w:r>
        <w:rPr>
          <w:rFonts w:ascii="Times New Roman" w:hAnsi="Times New Roman" w:cs="Times New Roman"/>
          <w:i/>
          <w:sz w:val="24"/>
          <w:szCs w:val="24"/>
        </w:rPr>
        <w:t>Apie_Lietuvą</w:t>
      </w:r>
      <w:r w:rsidRPr="008519C7">
        <w:rPr>
          <w:rFonts w:ascii="Times New Roman" w:hAnsi="Times New Roman" w:cs="Times New Roman"/>
          <w:i/>
          <w:sz w:val="24"/>
          <w:szCs w:val="24"/>
        </w:rPr>
        <w:t>.doc“</w:t>
      </w:r>
      <w:r>
        <w:rPr>
          <w:rFonts w:ascii="Times New Roman" w:hAnsi="Times New Roman" w:cs="Times New Roman"/>
          <w:sz w:val="24"/>
          <w:szCs w:val="24"/>
        </w:rPr>
        <w:t xml:space="preserve"> yra informacija apie Lietuvos Respubliką. Čia esantį tekstą sutvarkykite pagal pateiktus nurodymus.</w:t>
      </w:r>
    </w:p>
    <w:p w:rsidR="00BA70E5" w:rsidRPr="008519C7" w:rsidRDefault="00BA70E5" w:rsidP="00E06E55">
      <w:pPr>
        <w:pStyle w:val="Sraopastraipa"/>
        <w:jc w:val="both"/>
        <w:rPr>
          <w:rFonts w:ascii="Times New Roman" w:hAnsi="Times New Roman" w:cs="Times New Roman"/>
          <w:sz w:val="16"/>
          <w:szCs w:val="16"/>
        </w:rPr>
      </w:pPr>
    </w:p>
    <w:p w:rsidR="00BA70E5" w:rsidRPr="008519C7" w:rsidRDefault="00BA70E5" w:rsidP="00E06E55">
      <w:pPr>
        <w:pStyle w:val="Sraopastraipa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19C7">
        <w:rPr>
          <w:rFonts w:ascii="Times New Roman" w:hAnsi="Times New Roman" w:cs="Times New Roman"/>
          <w:b/>
          <w:sz w:val="24"/>
          <w:szCs w:val="24"/>
        </w:rPr>
        <w:t>Nurodymai</w:t>
      </w:r>
    </w:p>
    <w:p w:rsidR="00BA70E5" w:rsidRDefault="00BA70E5" w:rsidP="00E06E55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70E5">
        <w:rPr>
          <w:rFonts w:ascii="Times New Roman" w:hAnsi="Times New Roman" w:cs="Times New Roman"/>
          <w:sz w:val="24"/>
          <w:szCs w:val="24"/>
        </w:rPr>
        <w:lastRenderedPageBreak/>
        <w:t>Iš žodžio</w:t>
      </w:r>
      <w:r>
        <w:rPr>
          <w:rFonts w:ascii="Times New Roman" w:hAnsi="Times New Roman" w:cs="Times New Roman"/>
          <w:sz w:val="24"/>
          <w:szCs w:val="24"/>
        </w:rPr>
        <w:t xml:space="preserve"> „Lietuva“ sukurkite nuorodą į straipsnį apie Lietuvą laisvojoje enciklopedijoje „</w:t>
      </w:r>
      <w:proofErr w:type="spellStart"/>
      <w:r>
        <w:rPr>
          <w:rFonts w:ascii="Times New Roman" w:hAnsi="Times New Roman" w:cs="Times New Roman"/>
          <w:sz w:val="24"/>
          <w:szCs w:val="24"/>
        </w:rPr>
        <w:t>Vikipedija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“ </w:t>
      </w:r>
      <w:r w:rsidRPr="00BA70E5">
        <w:rPr>
          <w:rFonts w:ascii="Times New Roman" w:hAnsi="Times New Roman" w:cs="Times New Roman"/>
          <w:sz w:val="24"/>
          <w:szCs w:val="24"/>
        </w:rPr>
        <w:t>(</w:t>
      </w:r>
      <w:r w:rsidRPr="00CC77AC">
        <w:rPr>
          <w:rFonts w:ascii="Times New Roman" w:hAnsi="Times New Roman" w:cs="Times New Roman"/>
          <w:i/>
          <w:sz w:val="24"/>
          <w:szCs w:val="24"/>
        </w:rPr>
        <w:t>http://lt.wikipedia.org/wiki/Lietuva</w:t>
      </w:r>
      <w:r w:rsidRPr="00BA70E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A70E5" w:rsidRDefault="00BA70E5" w:rsidP="00E06E55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Skyrelyje „Politinė sistema“ sukurkite nuorodas į valdžios institucijų svetaines: iš žodžio </w:t>
      </w:r>
      <w:r w:rsidR="00CC77AC">
        <w:rPr>
          <w:rFonts w:ascii="Times New Roman" w:hAnsi="Times New Roman" w:cs="Times New Roman"/>
          <w:sz w:val="24"/>
          <w:szCs w:val="24"/>
        </w:rPr>
        <w:t>„Prezidentas“ – į prezidento svetainę (</w:t>
      </w:r>
      <w:r w:rsidR="00CC77AC" w:rsidRPr="00CC77AC">
        <w:rPr>
          <w:rFonts w:ascii="Times New Roman" w:hAnsi="Times New Roman" w:cs="Times New Roman"/>
          <w:i/>
          <w:sz w:val="24"/>
          <w:szCs w:val="24"/>
        </w:rPr>
        <w:t>http://www.prezidentas.lt</w:t>
      </w:r>
      <w:r w:rsidR="00CC77AC">
        <w:t xml:space="preserve">), </w:t>
      </w:r>
      <w:r w:rsidR="00CC77AC" w:rsidRPr="00CC77AC">
        <w:rPr>
          <w:rFonts w:ascii="Times New Roman" w:hAnsi="Times New Roman" w:cs="Times New Roman"/>
          <w:sz w:val="24"/>
          <w:szCs w:val="24"/>
        </w:rPr>
        <w:t>iš žodžio</w:t>
      </w:r>
      <w:r w:rsidR="00CC77AC">
        <w:t xml:space="preserve"> </w:t>
      </w:r>
      <w:r>
        <w:rPr>
          <w:rFonts w:ascii="Times New Roman" w:hAnsi="Times New Roman" w:cs="Times New Roman"/>
          <w:sz w:val="24"/>
          <w:szCs w:val="24"/>
        </w:rPr>
        <w:t>„Vyriausybė“ – į LR</w:t>
      </w:r>
      <w:r w:rsidR="00CC77AC">
        <w:rPr>
          <w:rFonts w:ascii="Times New Roman" w:hAnsi="Times New Roman" w:cs="Times New Roman"/>
          <w:sz w:val="24"/>
          <w:szCs w:val="24"/>
        </w:rPr>
        <w:t xml:space="preserve"> Vyriausybės svetainę (</w:t>
      </w:r>
      <w:r w:rsidR="00CC77AC" w:rsidRPr="00CC77AC">
        <w:rPr>
          <w:rFonts w:ascii="Times New Roman" w:hAnsi="Times New Roman" w:cs="Times New Roman"/>
          <w:i/>
          <w:sz w:val="24"/>
          <w:szCs w:val="24"/>
        </w:rPr>
        <w:t>http://www.lrv.lt</w:t>
      </w:r>
      <w:r w:rsidR="00CC77AC" w:rsidRPr="00CC77AC">
        <w:rPr>
          <w:rFonts w:ascii="Times New Roman" w:hAnsi="Times New Roman" w:cs="Times New Roman"/>
          <w:sz w:val="24"/>
          <w:szCs w:val="24"/>
        </w:rPr>
        <w:t>)</w:t>
      </w:r>
      <w:r w:rsidR="00CC77AC">
        <w:rPr>
          <w:rFonts w:ascii="Times New Roman" w:hAnsi="Times New Roman" w:cs="Times New Roman"/>
          <w:sz w:val="24"/>
          <w:szCs w:val="24"/>
        </w:rPr>
        <w:t xml:space="preserve">, </w:t>
      </w:r>
      <w:r w:rsidR="00CC77AC" w:rsidRPr="00CC77AC">
        <w:rPr>
          <w:rFonts w:ascii="Times New Roman" w:hAnsi="Times New Roman" w:cs="Times New Roman"/>
          <w:sz w:val="24"/>
          <w:szCs w:val="24"/>
        </w:rPr>
        <w:t>iš žodžio</w:t>
      </w:r>
      <w:r w:rsidR="00CC77AC">
        <w:t xml:space="preserve"> </w:t>
      </w:r>
      <w:r w:rsidR="00CC77AC">
        <w:rPr>
          <w:rFonts w:ascii="Times New Roman" w:hAnsi="Times New Roman" w:cs="Times New Roman"/>
          <w:sz w:val="24"/>
          <w:szCs w:val="24"/>
        </w:rPr>
        <w:t>„Seimas“ – į LR Seimo svetainę (</w:t>
      </w:r>
      <w:r w:rsidR="00CC77AC" w:rsidRPr="00CC77AC">
        <w:rPr>
          <w:rFonts w:ascii="Times New Roman" w:hAnsi="Times New Roman" w:cs="Times New Roman"/>
          <w:i/>
          <w:sz w:val="24"/>
          <w:szCs w:val="24"/>
        </w:rPr>
        <w:t>http://www.lr</w:t>
      </w:r>
      <w:r w:rsidR="00CC77AC">
        <w:rPr>
          <w:rFonts w:ascii="Times New Roman" w:hAnsi="Times New Roman" w:cs="Times New Roman"/>
          <w:i/>
          <w:sz w:val="24"/>
          <w:szCs w:val="24"/>
        </w:rPr>
        <w:t>s</w:t>
      </w:r>
      <w:r w:rsidR="00CC77AC" w:rsidRPr="00CC77AC">
        <w:rPr>
          <w:rFonts w:ascii="Times New Roman" w:hAnsi="Times New Roman" w:cs="Times New Roman"/>
          <w:i/>
          <w:sz w:val="24"/>
          <w:szCs w:val="24"/>
        </w:rPr>
        <w:t>.lt</w:t>
      </w:r>
      <w:r w:rsidR="00CC77AC" w:rsidRPr="00CC77AC">
        <w:rPr>
          <w:rFonts w:ascii="Times New Roman" w:hAnsi="Times New Roman" w:cs="Times New Roman"/>
          <w:sz w:val="24"/>
          <w:szCs w:val="24"/>
        </w:rPr>
        <w:t>)</w:t>
      </w:r>
      <w:r w:rsidR="00CC77A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C06A9" w:rsidRPr="004C06A9" w:rsidRDefault="004C06A9" w:rsidP="00E06E55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CC77AC">
        <w:rPr>
          <w:rFonts w:ascii="Times New Roman" w:hAnsi="Times New Roman" w:cs="Times New Roman"/>
          <w:sz w:val="24"/>
          <w:szCs w:val="24"/>
        </w:rPr>
        <w:t>š žodži</w:t>
      </w:r>
      <w:r>
        <w:rPr>
          <w:rFonts w:ascii="Times New Roman" w:hAnsi="Times New Roman" w:cs="Times New Roman"/>
          <w:sz w:val="24"/>
          <w:szCs w:val="24"/>
        </w:rPr>
        <w:t>ų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„Valstybės kaimynės“ sukurkite nuorodą į saityne esantį paveikslą, kuriame būtų Lietuvos kaimyninių šalių žemėlapis. </w:t>
      </w:r>
    </w:p>
    <w:p w:rsidR="00BF0CB1" w:rsidRPr="00BF0CB1" w:rsidRDefault="00BF0CB1" w:rsidP="00BF0CB1">
      <w:pPr>
        <w:ind w:left="720"/>
        <w:jc w:val="right"/>
        <w:rPr>
          <w:rFonts w:ascii="Times New Roman" w:hAnsi="Times New Roman" w:cs="Times New Roman"/>
          <w:i/>
        </w:rPr>
      </w:pPr>
      <w:r w:rsidRPr="00BF0CB1">
        <w:rPr>
          <w:rFonts w:ascii="Times New Roman" w:hAnsi="Times New Roman" w:cs="Times New Roman"/>
          <w:i/>
        </w:rPr>
        <w:t>(</w:t>
      </w:r>
      <w:r>
        <w:rPr>
          <w:rFonts w:ascii="Times New Roman" w:hAnsi="Times New Roman" w:cs="Times New Roman"/>
          <w:i/>
        </w:rPr>
        <w:t>5</w:t>
      </w:r>
      <w:r w:rsidRPr="00BF0CB1">
        <w:rPr>
          <w:rFonts w:ascii="Times New Roman" w:hAnsi="Times New Roman" w:cs="Times New Roman"/>
          <w:i/>
        </w:rPr>
        <w:t xml:space="preserve"> taškai)</w:t>
      </w:r>
    </w:p>
    <w:p w:rsidR="00BA70E5" w:rsidRDefault="00BA70E5" w:rsidP="00E06E55">
      <w:pPr>
        <w:pStyle w:val="Sraopastraipa"/>
        <w:jc w:val="both"/>
        <w:rPr>
          <w:rFonts w:ascii="Times New Roman" w:hAnsi="Times New Roman" w:cs="Times New Roman"/>
          <w:sz w:val="24"/>
          <w:szCs w:val="24"/>
        </w:rPr>
      </w:pPr>
    </w:p>
    <w:p w:rsidR="00BA70E5" w:rsidRDefault="002C2C41" w:rsidP="00E06E55">
      <w:pPr>
        <w:pStyle w:val="Sraopastraip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C2C41">
        <w:rPr>
          <w:rFonts w:ascii="Times New Roman" w:hAnsi="Times New Roman" w:cs="Times New Roman"/>
          <w:b/>
          <w:sz w:val="24"/>
          <w:szCs w:val="24"/>
        </w:rPr>
        <w:t>Laisvoji programinė įranga</w:t>
      </w:r>
    </w:p>
    <w:p w:rsidR="002C2C41" w:rsidRDefault="002C2C41" w:rsidP="00E06E55">
      <w:pPr>
        <w:pStyle w:val="Sraopastraipa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 xml:space="preserve">Faile </w:t>
      </w:r>
      <w:r w:rsidRPr="008519C7">
        <w:rPr>
          <w:rFonts w:ascii="Times New Roman" w:hAnsi="Times New Roman" w:cs="Times New Roman"/>
          <w:i/>
          <w:sz w:val="24"/>
          <w:szCs w:val="24"/>
        </w:rPr>
        <w:t>„</w:t>
      </w:r>
      <w:r>
        <w:rPr>
          <w:rFonts w:ascii="Times New Roman" w:hAnsi="Times New Roman" w:cs="Times New Roman"/>
          <w:i/>
          <w:sz w:val="24"/>
          <w:szCs w:val="24"/>
        </w:rPr>
        <w:t>Laisvoji_programinė_įranga</w:t>
      </w:r>
      <w:r w:rsidRPr="008519C7">
        <w:rPr>
          <w:rFonts w:ascii="Times New Roman" w:hAnsi="Times New Roman" w:cs="Times New Roman"/>
          <w:i/>
          <w:sz w:val="24"/>
          <w:szCs w:val="24"/>
        </w:rPr>
        <w:t>.doc“</w:t>
      </w:r>
      <w:r>
        <w:rPr>
          <w:rFonts w:ascii="Times New Roman" w:hAnsi="Times New Roman" w:cs="Times New Roman"/>
          <w:sz w:val="24"/>
          <w:szCs w:val="24"/>
        </w:rPr>
        <w:t xml:space="preserve"> yra straipsnis apie laisvąją programinę įrangą. Pagal pateiktus nurodymus dokumente sukurkite nuorodas.</w:t>
      </w:r>
    </w:p>
    <w:p w:rsidR="002C2C41" w:rsidRPr="00364179" w:rsidRDefault="002C2C41" w:rsidP="00E06E55">
      <w:pPr>
        <w:pStyle w:val="Sraopastraipa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2C2C41" w:rsidRPr="008519C7" w:rsidRDefault="002C2C41" w:rsidP="00E06E55">
      <w:pPr>
        <w:pStyle w:val="Sraopastraipa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19C7">
        <w:rPr>
          <w:rFonts w:ascii="Times New Roman" w:hAnsi="Times New Roman" w:cs="Times New Roman"/>
          <w:b/>
          <w:sz w:val="24"/>
          <w:szCs w:val="24"/>
        </w:rPr>
        <w:t>Nurodymai</w:t>
      </w:r>
    </w:p>
    <w:p w:rsidR="00E02B68" w:rsidRPr="00E02B68" w:rsidRDefault="002C2C41" w:rsidP="00E06E55">
      <w:pPr>
        <w:pStyle w:val="Sraopastraipa"/>
        <w:numPr>
          <w:ilvl w:val="0"/>
          <w:numId w:val="3"/>
        </w:numPr>
        <w:tabs>
          <w:tab w:val="clear" w:pos="720"/>
          <w:tab w:val="num" w:pos="854"/>
        </w:tabs>
        <w:ind w:left="1418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E02B68">
        <w:rPr>
          <w:rFonts w:ascii="Times New Roman" w:hAnsi="Times New Roman" w:cs="Times New Roman"/>
          <w:sz w:val="24"/>
          <w:szCs w:val="24"/>
        </w:rPr>
        <w:t xml:space="preserve">Iš </w:t>
      </w:r>
      <w:r w:rsidR="00E02B68" w:rsidRPr="00E02B68">
        <w:rPr>
          <w:rFonts w:ascii="Times New Roman" w:hAnsi="Times New Roman" w:cs="Times New Roman"/>
          <w:sz w:val="24"/>
          <w:szCs w:val="24"/>
        </w:rPr>
        <w:t>asociacijos</w:t>
      </w:r>
      <w:r w:rsidRPr="00E02B68">
        <w:rPr>
          <w:rFonts w:ascii="Times New Roman" w:hAnsi="Times New Roman" w:cs="Times New Roman"/>
          <w:sz w:val="24"/>
          <w:szCs w:val="24"/>
        </w:rPr>
        <w:t xml:space="preserve"> „</w:t>
      </w:r>
      <w:r w:rsidR="00E02B68" w:rsidRPr="00E02B68">
        <w:rPr>
          <w:rFonts w:ascii="Times New Roman" w:hAnsi="Times New Roman" w:cs="Times New Roman"/>
          <w:sz w:val="24"/>
          <w:szCs w:val="24"/>
        </w:rPr>
        <w:t>Atviras kodas Lietuvai</w:t>
      </w:r>
      <w:r w:rsidRPr="00E02B68">
        <w:rPr>
          <w:rFonts w:ascii="Times New Roman" w:hAnsi="Times New Roman" w:cs="Times New Roman"/>
          <w:sz w:val="24"/>
          <w:szCs w:val="24"/>
        </w:rPr>
        <w:t xml:space="preserve">“ </w:t>
      </w:r>
      <w:r w:rsidR="00E02B68" w:rsidRPr="00E02B68">
        <w:rPr>
          <w:rFonts w:ascii="Times New Roman" w:hAnsi="Times New Roman" w:cs="Times New Roman"/>
          <w:sz w:val="24"/>
          <w:szCs w:val="24"/>
        </w:rPr>
        <w:t xml:space="preserve">logotipo </w:t>
      </w:r>
      <w:r w:rsidRPr="00E02B68">
        <w:rPr>
          <w:rFonts w:ascii="Times New Roman" w:hAnsi="Times New Roman" w:cs="Times New Roman"/>
          <w:sz w:val="24"/>
          <w:szCs w:val="24"/>
        </w:rPr>
        <w:t xml:space="preserve">sukurkite nuorodą į </w:t>
      </w:r>
      <w:r w:rsidR="00E02B68" w:rsidRPr="00E02B68">
        <w:rPr>
          <w:rFonts w:ascii="Times New Roman" w:hAnsi="Times New Roman" w:cs="Times New Roman"/>
          <w:sz w:val="24"/>
          <w:szCs w:val="24"/>
        </w:rPr>
        <w:t>asociacijos svetainės pradžios tinklalapį</w:t>
      </w:r>
      <w:r w:rsidRPr="00E02B68">
        <w:rPr>
          <w:rFonts w:ascii="Times New Roman" w:hAnsi="Times New Roman" w:cs="Times New Roman"/>
          <w:sz w:val="24"/>
          <w:szCs w:val="24"/>
        </w:rPr>
        <w:t xml:space="preserve"> (</w:t>
      </w:r>
      <w:r w:rsidR="00E02B68" w:rsidRPr="00E02B68">
        <w:rPr>
          <w:rFonts w:ascii="Times New Roman" w:hAnsi="Times New Roman" w:cs="Times New Roman"/>
          <w:i/>
          <w:sz w:val="24"/>
          <w:szCs w:val="24"/>
        </w:rPr>
        <w:t>http://www.akl.lt</w:t>
      </w:r>
      <w:r w:rsidRPr="00E02B68">
        <w:rPr>
          <w:rFonts w:ascii="Times New Roman" w:hAnsi="Times New Roman" w:cs="Times New Roman"/>
          <w:sz w:val="24"/>
          <w:szCs w:val="24"/>
        </w:rPr>
        <w:t>).</w:t>
      </w:r>
    </w:p>
    <w:p w:rsidR="00E02B68" w:rsidRDefault="00E02B68" w:rsidP="00E06E55">
      <w:pPr>
        <w:pStyle w:val="Sraopastraipa"/>
        <w:numPr>
          <w:ilvl w:val="0"/>
          <w:numId w:val="3"/>
        </w:numPr>
        <w:tabs>
          <w:tab w:val="clear" w:pos="720"/>
          <w:tab w:val="num" w:pos="854"/>
        </w:tabs>
        <w:ind w:left="1418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E02B68">
        <w:rPr>
          <w:rFonts w:ascii="Times New Roman" w:hAnsi="Times New Roman" w:cs="Times New Roman"/>
          <w:sz w:val="24"/>
          <w:szCs w:val="24"/>
        </w:rPr>
        <w:t>Dokumento pabaigoje sukurkite dar dvi nuorodas: iš žodžių: „</w:t>
      </w:r>
      <w:r w:rsidRPr="00E02B68">
        <w:rPr>
          <w:rFonts w:ascii="Times New Roman" w:eastAsia="Times New Roman" w:hAnsi="Times New Roman" w:cs="Times New Roman"/>
          <w:sz w:val="24"/>
          <w:szCs w:val="24"/>
          <w:lang w:eastAsia="lt-LT"/>
        </w:rPr>
        <w:t>Laisvosios programinės įrangos apibrėžimas“ į straipsnio antraštę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, iš žodžių „</w:t>
      </w:r>
      <w:r w:rsidR="00BF0CB1">
        <w:rPr>
          <w:rFonts w:ascii="Times New Roman" w:eastAsia="Times New Roman" w:hAnsi="Times New Roman" w:cs="Times New Roman"/>
          <w:sz w:val="24"/>
          <w:szCs w:val="24"/>
          <w:lang w:eastAsia="lt-LT"/>
        </w:rPr>
        <w:t>Keturių rūšių laisvė</w:t>
      </w:r>
      <w:r w:rsidRPr="00E02B68">
        <w:rPr>
          <w:rFonts w:ascii="Times New Roman" w:eastAsia="Times New Roman" w:hAnsi="Times New Roman" w:cs="Times New Roman"/>
          <w:sz w:val="24"/>
          <w:szCs w:val="24"/>
          <w:lang w:eastAsia="lt-LT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– į laisvosios programinės įrangos naudotojams suteikiamos keturių rūšių laisvės aprašą.</w:t>
      </w:r>
    </w:p>
    <w:p w:rsidR="00BF0CB1" w:rsidRPr="00E02B68" w:rsidRDefault="00BF0CB1" w:rsidP="00BF0CB1">
      <w:pPr>
        <w:ind w:left="360"/>
        <w:jc w:val="right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BF0CB1">
        <w:rPr>
          <w:rFonts w:ascii="Times New Roman" w:hAnsi="Times New Roman" w:cs="Times New Roman"/>
          <w:i/>
        </w:rPr>
        <w:t>(</w:t>
      </w:r>
      <w:r>
        <w:rPr>
          <w:rFonts w:ascii="Times New Roman" w:hAnsi="Times New Roman" w:cs="Times New Roman"/>
          <w:i/>
        </w:rPr>
        <w:t>3</w:t>
      </w:r>
      <w:r w:rsidRPr="00BF0CB1">
        <w:rPr>
          <w:rFonts w:ascii="Times New Roman" w:hAnsi="Times New Roman" w:cs="Times New Roman"/>
          <w:i/>
        </w:rPr>
        <w:t xml:space="preserve"> taškai)</w:t>
      </w:r>
    </w:p>
    <w:p w:rsidR="00BF0CB1" w:rsidRDefault="00BF0CB1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2C2C41" w:rsidRPr="00E06E55" w:rsidRDefault="00E06E55" w:rsidP="008519C7">
      <w:pPr>
        <w:pStyle w:val="Sraopastraipa"/>
        <w:numPr>
          <w:ilvl w:val="0"/>
          <w:numId w:val="1"/>
        </w:numPr>
        <w:jc w:val="left"/>
        <w:rPr>
          <w:rFonts w:ascii="Times New Roman" w:hAnsi="Times New Roman" w:cs="Times New Roman"/>
          <w:b/>
          <w:sz w:val="24"/>
          <w:szCs w:val="24"/>
        </w:rPr>
      </w:pPr>
      <w:r w:rsidRPr="00E06E55">
        <w:rPr>
          <w:rFonts w:ascii="Times New Roman" w:hAnsi="Times New Roman" w:cs="Times New Roman"/>
          <w:b/>
          <w:sz w:val="24"/>
          <w:szCs w:val="24"/>
        </w:rPr>
        <w:t>Saugus internete</w:t>
      </w:r>
    </w:p>
    <w:p w:rsidR="00E06E55" w:rsidRDefault="00E06E55" w:rsidP="00E06E55">
      <w:pPr>
        <w:pStyle w:val="Sraopastraipa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 xml:space="preserve">Faile </w:t>
      </w:r>
      <w:r w:rsidRPr="008519C7">
        <w:rPr>
          <w:rFonts w:ascii="Times New Roman" w:hAnsi="Times New Roman" w:cs="Times New Roman"/>
          <w:i/>
          <w:sz w:val="24"/>
          <w:szCs w:val="24"/>
        </w:rPr>
        <w:t>„</w:t>
      </w:r>
      <w:r>
        <w:rPr>
          <w:rFonts w:ascii="Times New Roman" w:hAnsi="Times New Roman" w:cs="Times New Roman"/>
          <w:i/>
          <w:sz w:val="24"/>
          <w:szCs w:val="24"/>
        </w:rPr>
        <w:t>Saugus_internete</w:t>
      </w:r>
      <w:r w:rsidRPr="008519C7">
        <w:rPr>
          <w:rFonts w:ascii="Times New Roman" w:hAnsi="Times New Roman" w:cs="Times New Roman"/>
          <w:i/>
          <w:sz w:val="24"/>
          <w:szCs w:val="24"/>
        </w:rPr>
        <w:t>.doc“</w:t>
      </w:r>
      <w:r>
        <w:rPr>
          <w:rFonts w:ascii="Times New Roman" w:hAnsi="Times New Roman" w:cs="Times New Roman"/>
          <w:sz w:val="24"/>
          <w:szCs w:val="24"/>
        </w:rPr>
        <w:t xml:space="preserve"> pagal pateiktus nurodymus sukurkite nuorodas į failus, esančius savarankiško darbo aplanke.</w:t>
      </w:r>
    </w:p>
    <w:p w:rsidR="00E06E55" w:rsidRPr="00364179" w:rsidRDefault="00E06E55" w:rsidP="00E06E55">
      <w:pPr>
        <w:pStyle w:val="Sraopastraipa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E06E55" w:rsidRPr="008519C7" w:rsidRDefault="00E06E55" w:rsidP="00E06E55">
      <w:pPr>
        <w:pStyle w:val="Sraopastraipa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19C7">
        <w:rPr>
          <w:rFonts w:ascii="Times New Roman" w:hAnsi="Times New Roman" w:cs="Times New Roman"/>
          <w:b/>
          <w:sz w:val="24"/>
          <w:szCs w:val="24"/>
        </w:rPr>
        <w:t>Nurodymai</w:t>
      </w:r>
    </w:p>
    <w:p w:rsidR="00BF0CB1" w:rsidRPr="00BF0CB1" w:rsidRDefault="00E06E55" w:rsidP="00E06E55">
      <w:pPr>
        <w:pStyle w:val="Sraopastraipa"/>
        <w:numPr>
          <w:ilvl w:val="0"/>
          <w:numId w:val="3"/>
        </w:numPr>
        <w:tabs>
          <w:tab w:val="clear" w:pos="720"/>
          <w:tab w:val="num" w:pos="854"/>
        </w:tabs>
        <w:ind w:left="1418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BF0CB1">
        <w:rPr>
          <w:rFonts w:ascii="Times New Roman" w:hAnsi="Times New Roman" w:cs="Times New Roman"/>
          <w:sz w:val="24"/>
          <w:szCs w:val="24"/>
        </w:rPr>
        <w:t>Iš pavadinimo „Kas slypi internete ir ką turi žinoti“ sukurkite nuorodą į leidinio failą „</w:t>
      </w:r>
      <w:r w:rsidRPr="00BF0CB1">
        <w:rPr>
          <w:rFonts w:ascii="Times New Roman" w:hAnsi="Times New Roman" w:cs="Times New Roman"/>
          <w:i/>
          <w:sz w:val="24"/>
          <w:szCs w:val="24"/>
        </w:rPr>
        <w:t xml:space="preserve">Apie pavojus </w:t>
      </w:r>
      <w:proofErr w:type="spellStart"/>
      <w:r w:rsidRPr="00BF0CB1">
        <w:rPr>
          <w:rFonts w:ascii="Times New Roman" w:hAnsi="Times New Roman" w:cs="Times New Roman"/>
          <w:i/>
          <w:sz w:val="24"/>
          <w:szCs w:val="24"/>
        </w:rPr>
        <w:t>internete.pdf</w:t>
      </w:r>
      <w:proofErr w:type="spellEnd"/>
      <w:r w:rsidRPr="00BF0CB1">
        <w:rPr>
          <w:rFonts w:ascii="Times New Roman" w:hAnsi="Times New Roman" w:cs="Times New Roman"/>
          <w:sz w:val="24"/>
          <w:szCs w:val="24"/>
        </w:rPr>
        <w:t>“, iš žodžių „</w:t>
      </w:r>
      <w:r w:rsidRPr="00BF0CB1">
        <w:rPr>
          <w:rFonts w:ascii="Times New Roman" w:hAnsi="Times New Roman" w:cs="Times New Roman"/>
          <w:i/>
          <w:sz w:val="24"/>
          <w:szCs w:val="24"/>
        </w:rPr>
        <w:t>Saugus ir draugiškas internete</w:t>
      </w:r>
      <w:r w:rsidRPr="00BF0CB1">
        <w:rPr>
          <w:rFonts w:ascii="Times New Roman" w:hAnsi="Times New Roman" w:cs="Times New Roman"/>
          <w:sz w:val="24"/>
          <w:szCs w:val="24"/>
        </w:rPr>
        <w:t>“ – į leidinio failą „</w:t>
      </w:r>
      <w:r w:rsidRPr="00BF0CB1">
        <w:rPr>
          <w:rFonts w:ascii="Times New Roman" w:hAnsi="Times New Roman" w:cs="Times New Roman"/>
          <w:i/>
          <w:sz w:val="24"/>
          <w:szCs w:val="24"/>
        </w:rPr>
        <w:t xml:space="preserve">Saugus ir draugiškas </w:t>
      </w:r>
      <w:proofErr w:type="spellStart"/>
      <w:r w:rsidRPr="00BF0CB1">
        <w:rPr>
          <w:rFonts w:ascii="Times New Roman" w:hAnsi="Times New Roman" w:cs="Times New Roman"/>
          <w:i/>
          <w:sz w:val="24"/>
          <w:szCs w:val="24"/>
        </w:rPr>
        <w:t>internete.pdf</w:t>
      </w:r>
      <w:proofErr w:type="spellEnd"/>
      <w:r w:rsidRPr="00BF0CB1">
        <w:rPr>
          <w:rFonts w:ascii="Times New Roman" w:hAnsi="Times New Roman" w:cs="Times New Roman"/>
          <w:sz w:val="24"/>
          <w:szCs w:val="24"/>
        </w:rPr>
        <w:t>“.</w:t>
      </w:r>
    </w:p>
    <w:p w:rsidR="00BF0CB1" w:rsidRPr="00E02B68" w:rsidRDefault="00BF0CB1" w:rsidP="00BF0CB1">
      <w:pPr>
        <w:ind w:left="360"/>
        <w:jc w:val="right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BF0CB1">
        <w:rPr>
          <w:rFonts w:ascii="Times New Roman" w:hAnsi="Times New Roman" w:cs="Times New Roman"/>
          <w:i/>
        </w:rPr>
        <w:t>(2 taškai)</w:t>
      </w:r>
      <w:r w:rsidRPr="00BF0CB1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</w:p>
    <w:p w:rsidR="00E06E55" w:rsidRPr="00E06E55" w:rsidRDefault="00E06E55" w:rsidP="00E06E55">
      <w:pPr>
        <w:pStyle w:val="Sraopastraipa"/>
        <w:jc w:val="left"/>
        <w:rPr>
          <w:rFonts w:ascii="Times New Roman" w:hAnsi="Times New Roman" w:cs="Times New Roman"/>
          <w:sz w:val="16"/>
          <w:szCs w:val="16"/>
        </w:rPr>
      </w:pPr>
    </w:p>
    <w:p w:rsidR="00E06E55" w:rsidRPr="003F4767" w:rsidRDefault="003F4767" w:rsidP="008519C7">
      <w:pPr>
        <w:pStyle w:val="Sraopastraipa"/>
        <w:numPr>
          <w:ilvl w:val="0"/>
          <w:numId w:val="1"/>
        </w:numPr>
        <w:jc w:val="left"/>
        <w:rPr>
          <w:rFonts w:ascii="Times New Roman" w:hAnsi="Times New Roman" w:cs="Times New Roman"/>
          <w:b/>
          <w:sz w:val="24"/>
          <w:szCs w:val="24"/>
        </w:rPr>
      </w:pPr>
      <w:r w:rsidRPr="003F4767">
        <w:rPr>
          <w:rFonts w:ascii="Times New Roman" w:hAnsi="Times New Roman" w:cs="Times New Roman"/>
          <w:b/>
          <w:sz w:val="24"/>
          <w:szCs w:val="24"/>
        </w:rPr>
        <w:t>Kompiuterių įtaisai</w:t>
      </w:r>
    </w:p>
    <w:p w:rsidR="003F4767" w:rsidRDefault="003F4767" w:rsidP="003F4767">
      <w:pPr>
        <w:pStyle w:val="Sraopastraipa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 xml:space="preserve">Faile </w:t>
      </w:r>
      <w:r w:rsidRPr="008519C7">
        <w:rPr>
          <w:rFonts w:ascii="Times New Roman" w:hAnsi="Times New Roman" w:cs="Times New Roman"/>
          <w:i/>
          <w:sz w:val="24"/>
          <w:szCs w:val="24"/>
        </w:rPr>
        <w:t>„</w:t>
      </w:r>
      <w:r>
        <w:rPr>
          <w:rFonts w:ascii="Times New Roman" w:hAnsi="Times New Roman" w:cs="Times New Roman"/>
          <w:i/>
          <w:sz w:val="24"/>
          <w:szCs w:val="24"/>
        </w:rPr>
        <w:t>Įtaisai</w:t>
      </w:r>
      <w:r w:rsidRPr="008519C7">
        <w:rPr>
          <w:rFonts w:ascii="Times New Roman" w:hAnsi="Times New Roman" w:cs="Times New Roman"/>
          <w:i/>
          <w:sz w:val="24"/>
          <w:szCs w:val="24"/>
        </w:rPr>
        <w:t>.doc“</w:t>
      </w:r>
      <w:r>
        <w:rPr>
          <w:rFonts w:ascii="Times New Roman" w:hAnsi="Times New Roman" w:cs="Times New Roman"/>
          <w:sz w:val="24"/>
          <w:szCs w:val="24"/>
        </w:rPr>
        <w:t xml:space="preserve"> esantį tekstą apie kompiuterio išorinius įtaisus sutvarkykite pagal pateiktus nurodymus.</w:t>
      </w:r>
    </w:p>
    <w:p w:rsidR="003F4767" w:rsidRPr="00364179" w:rsidRDefault="003F4767" w:rsidP="003F4767">
      <w:pPr>
        <w:pStyle w:val="Sraopastraipa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3F4767" w:rsidRPr="008519C7" w:rsidRDefault="003F4767" w:rsidP="003F4767">
      <w:pPr>
        <w:pStyle w:val="Sraopastraipa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19C7">
        <w:rPr>
          <w:rFonts w:ascii="Times New Roman" w:hAnsi="Times New Roman" w:cs="Times New Roman"/>
          <w:b/>
          <w:sz w:val="24"/>
          <w:szCs w:val="24"/>
        </w:rPr>
        <w:t>Nurodymai</w:t>
      </w:r>
    </w:p>
    <w:p w:rsidR="003F4767" w:rsidRPr="00E02B68" w:rsidRDefault="006359E9" w:rsidP="003F4767">
      <w:pPr>
        <w:pStyle w:val="Sraopastraipa"/>
        <w:numPr>
          <w:ilvl w:val="0"/>
          <w:numId w:val="3"/>
        </w:numPr>
        <w:tabs>
          <w:tab w:val="clear" w:pos="720"/>
          <w:tab w:val="num" w:pos="854"/>
        </w:tabs>
        <w:ind w:left="1418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hAnsi="Times New Roman" w:cs="Times New Roman"/>
          <w:sz w:val="24"/>
          <w:szCs w:val="24"/>
        </w:rPr>
        <w:t xml:space="preserve">Naudodamiesi automatine tekstų </w:t>
      </w:r>
      <w:proofErr w:type="spellStart"/>
      <w:r>
        <w:rPr>
          <w:rFonts w:ascii="Times New Roman" w:hAnsi="Times New Roman" w:cs="Times New Roman"/>
          <w:sz w:val="24"/>
          <w:szCs w:val="24"/>
        </w:rPr>
        <w:t>rengyklės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priemone, sunumeruokite įvedimo ir išvedimo įtaisų paveikslus. Nurodykite, kad prie numerių būtų rašoma (sukurta) etiketė „pav.“ Nepamirškite lietuvių kalbos rašybos taisyklių (numeris turi būti nurodomas prieš etiketę).</w:t>
      </w:r>
    </w:p>
    <w:p w:rsidR="006359E9" w:rsidRDefault="006359E9" w:rsidP="006359E9">
      <w:pPr>
        <w:pStyle w:val="Sraopastraipa"/>
        <w:numPr>
          <w:ilvl w:val="0"/>
          <w:numId w:val="3"/>
        </w:numPr>
        <w:tabs>
          <w:tab w:val="clear" w:pos="720"/>
          <w:tab w:val="num" w:pos="854"/>
        </w:tabs>
        <w:ind w:left="1418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hAnsi="Times New Roman" w:cs="Times New Roman"/>
          <w:sz w:val="24"/>
          <w:szCs w:val="24"/>
        </w:rPr>
        <w:t>Teksto antraštei „Išoriniai kompiuterio įrenginiai“ ir paantraštėms „Įvedimo įrenginiai“ ir „Išvedimo įrenginiai“ nustatykite reikiamus stilius</w:t>
      </w:r>
      <w:r w:rsidR="003F4767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</w:p>
    <w:p w:rsidR="006359E9" w:rsidRPr="006359E9" w:rsidRDefault="006359E9" w:rsidP="006359E9">
      <w:pPr>
        <w:pStyle w:val="Sraopastraipa"/>
        <w:numPr>
          <w:ilvl w:val="0"/>
          <w:numId w:val="3"/>
        </w:numPr>
        <w:tabs>
          <w:tab w:val="clear" w:pos="720"/>
          <w:tab w:val="num" w:pos="854"/>
        </w:tabs>
        <w:ind w:left="1418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6359E9">
        <w:rPr>
          <w:rFonts w:ascii="Times New Roman" w:hAnsi="Times New Roman" w:cs="Times New Roman"/>
          <w:sz w:val="24"/>
          <w:szCs w:val="24"/>
        </w:rPr>
        <w:t xml:space="preserve">Naudodamiesi automatine tekstų </w:t>
      </w:r>
      <w:proofErr w:type="spellStart"/>
      <w:r w:rsidRPr="006359E9">
        <w:rPr>
          <w:rFonts w:ascii="Times New Roman" w:hAnsi="Times New Roman" w:cs="Times New Roman"/>
          <w:sz w:val="24"/>
          <w:szCs w:val="24"/>
        </w:rPr>
        <w:t>rengyklės</w:t>
      </w:r>
      <w:proofErr w:type="spellEnd"/>
      <w:r w:rsidRPr="006359E9">
        <w:rPr>
          <w:rFonts w:ascii="Times New Roman" w:hAnsi="Times New Roman" w:cs="Times New Roman"/>
          <w:sz w:val="24"/>
          <w:szCs w:val="24"/>
        </w:rPr>
        <w:t xml:space="preserve"> priemone, sukurkite dviejų lygių dokumento turinį (įtraukite į jį antraštes ir paantraštes).</w:t>
      </w:r>
      <w:r>
        <w:rPr>
          <w:rFonts w:ascii="Times New Roman" w:hAnsi="Times New Roman" w:cs="Times New Roman"/>
          <w:sz w:val="24"/>
          <w:szCs w:val="24"/>
        </w:rPr>
        <w:t xml:space="preserve"> Pasirinkite klasikinį turinio apipavidalinimo stilių be puslapių numerių.</w:t>
      </w:r>
    </w:p>
    <w:p w:rsidR="006359E9" w:rsidRDefault="00C17E85" w:rsidP="003F4767">
      <w:pPr>
        <w:pStyle w:val="Sraopastraipa"/>
        <w:numPr>
          <w:ilvl w:val="0"/>
          <w:numId w:val="3"/>
        </w:numPr>
        <w:tabs>
          <w:tab w:val="clear" w:pos="720"/>
          <w:tab w:val="num" w:pos="854"/>
        </w:tabs>
        <w:ind w:left="1418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Sudarykite pagrindinių įvedimo ir išvedimo įrenginių pavadinimų („klaviatūra“, „pelė“, „monitorius“, „spausdintuvas“) dalykinę rodyklę. Pasirinkite dalykinės rodyklės apipavidalinimo stilių „Su ženkleliais“ ir nurodykite sąvokas pateikti vienu stulpeliu.</w:t>
      </w:r>
    </w:p>
    <w:p w:rsidR="00C17E85" w:rsidRPr="00E02B68" w:rsidRDefault="00C17E85" w:rsidP="003F4767">
      <w:pPr>
        <w:pStyle w:val="Sraopastraipa"/>
        <w:numPr>
          <w:ilvl w:val="0"/>
          <w:numId w:val="3"/>
        </w:numPr>
        <w:tabs>
          <w:tab w:val="clear" w:pos="720"/>
          <w:tab w:val="num" w:pos="854"/>
        </w:tabs>
        <w:ind w:left="1418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Sudarykite pagrindinių įvedimo ir išvedimo įrenginių pavadinimų („klaviatūra“, „pelė“, „monitorius“, „spausdintuvas“) išnašas dokumento pabaigoje.</w:t>
      </w:r>
    </w:p>
    <w:p w:rsidR="00BF0CB1" w:rsidRPr="00BF0CB1" w:rsidRDefault="00BF0CB1" w:rsidP="00BF0CB1">
      <w:pPr>
        <w:ind w:left="360"/>
        <w:jc w:val="right"/>
        <w:rPr>
          <w:rFonts w:ascii="Times New Roman" w:hAnsi="Times New Roman" w:cs="Times New Roman"/>
          <w:i/>
        </w:rPr>
      </w:pPr>
      <w:r w:rsidRPr="00BF0CB1">
        <w:rPr>
          <w:rFonts w:ascii="Times New Roman" w:hAnsi="Times New Roman" w:cs="Times New Roman"/>
          <w:i/>
        </w:rPr>
        <w:t>(</w:t>
      </w:r>
      <w:r>
        <w:rPr>
          <w:rFonts w:ascii="Times New Roman" w:hAnsi="Times New Roman" w:cs="Times New Roman"/>
          <w:i/>
        </w:rPr>
        <w:t>6</w:t>
      </w:r>
      <w:r w:rsidRPr="00BF0CB1">
        <w:rPr>
          <w:rFonts w:ascii="Times New Roman" w:hAnsi="Times New Roman" w:cs="Times New Roman"/>
          <w:i/>
        </w:rPr>
        <w:t xml:space="preserve"> taškai)</w:t>
      </w:r>
    </w:p>
    <w:p w:rsidR="003F4767" w:rsidRDefault="003F4767" w:rsidP="003F4767">
      <w:pPr>
        <w:pStyle w:val="Sraopastraipa"/>
        <w:jc w:val="left"/>
        <w:rPr>
          <w:rFonts w:ascii="Times New Roman" w:hAnsi="Times New Roman" w:cs="Times New Roman"/>
          <w:sz w:val="24"/>
          <w:szCs w:val="24"/>
        </w:rPr>
      </w:pPr>
    </w:p>
    <w:p w:rsidR="002C2C41" w:rsidRDefault="002C2C41" w:rsidP="00C17E85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BF0CB1" w:rsidRDefault="00BF0CB1" w:rsidP="00C17E85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BF0CB1">
        <w:rPr>
          <w:rFonts w:ascii="Times New Roman" w:hAnsi="Times New Roman" w:cs="Times New Roman"/>
          <w:b/>
          <w:sz w:val="24"/>
          <w:szCs w:val="24"/>
        </w:rPr>
        <w:t>Vertinimas</w:t>
      </w:r>
    </w:p>
    <w:p w:rsidR="00BF0CB1" w:rsidRDefault="00BF0CB1" w:rsidP="00C17E85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189"/>
        <w:gridCol w:w="1189"/>
        <w:gridCol w:w="1189"/>
        <w:gridCol w:w="1189"/>
        <w:gridCol w:w="1190"/>
        <w:gridCol w:w="1190"/>
        <w:gridCol w:w="1190"/>
        <w:gridCol w:w="1190"/>
        <w:gridCol w:w="1190"/>
      </w:tblGrid>
      <w:tr w:rsidR="00BF0CB1" w:rsidRPr="00BF0CB1" w:rsidTr="00BF0CB1">
        <w:tc>
          <w:tcPr>
            <w:tcW w:w="1189" w:type="dxa"/>
          </w:tcPr>
          <w:p w:rsidR="00BF0CB1" w:rsidRPr="00BF0CB1" w:rsidRDefault="00BF0CB1" w:rsidP="00BF0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CB1">
              <w:rPr>
                <w:rFonts w:ascii="Times New Roman" w:hAnsi="Times New Roman" w:cs="Times New Roman"/>
                <w:sz w:val="24"/>
                <w:szCs w:val="24"/>
              </w:rPr>
              <w:t>24-22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taškai</w:t>
            </w:r>
          </w:p>
        </w:tc>
        <w:tc>
          <w:tcPr>
            <w:tcW w:w="1189" w:type="dxa"/>
          </w:tcPr>
          <w:p w:rsidR="00BF0CB1" w:rsidRPr="00BF0CB1" w:rsidRDefault="00BF0CB1" w:rsidP="00BF0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21-19 taškų</w:t>
            </w:r>
          </w:p>
        </w:tc>
        <w:tc>
          <w:tcPr>
            <w:tcW w:w="1189" w:type="dxa"/>
          </w:tcPr>
          <w:p w:rsidR="00BF0CB1" w:rsidRPr="00BF0CB1" w:rsidRDefault="00BF0CB1" w:rsidP="00BF0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18-17 taškų</w:t>
            </w:r>
          </w:p>
        </w:tc>
        <w:tc>
          <w:tcPr>
            <w:tcW w:w="1189" w:type="dxa"/>
          </w:tcPr>
          <w:p w:rsidR="00BF0CB1" w:rsidRPr="00BF0CB1" w:rsidRDefault="00BF0CB1" w:rsidP="00BF0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16-15 taškų</w:t>
            </w:r>
          </w:p>
        </w:tc>
        <w:tc>
          <w:tcPr>
            <w:tcW w:w="1190" w:type="dxa"/>
          </w:tcPr>
          <w:p w:rsidR="00BF0CB1" w:rsidRPr="00BF0CB1" w:rsidRDefault="00BF0CB1" w:rsidP="00BF0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14-13 taškų</w:t>
            </w:r>
          </w:p>
        </w:tc>
        <w:tc>
          <w:tcPr>
            <w:tcW w:w="1190" w:type="dxa"/>
          </w:tcPr>
          <w:p w:rsidR="00BF0CB1" w:rsidRPr="00BF0CB1" w:rsidRDefault="00BF0CB1" w:rsidP="00BF0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12-11 taškų</w:t>
            </w:r>
          </w:p>
        </w:tc>
        <w:tc>
          <w:tcPr>
            <w:tcW w:w="1190" w:type="dxa"/>
          </w:tcPr>
          <w:p w:rsidR="00BF0CB1" w:rsidRPr="00BF0CB1" w:rsidRDefault="00BF0CB1" w:rsidP="00BF0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10-8 taškai</w:t>
            </w:r>
          </w:p>
        </w:tc>
        <w:tc>
          <w:tcPr>
            <w:tcW w:w="1190" w:type="dxa"/>
          </w:tcPr>
          <w:p w:rsidR="00BF0CB1" w:rsidRPr="00BF0CB1" w:rsidRDefault="00BF0CB1" w:rsidP="00BF0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7-5 taškai</w:t>
            </w:r>
          </w:p>
        </w:tc>
        <w:tc>
          <w:tcPr>
            <w:tcW w:w="1190" w:type="dxa"/>
          </w:tcPr>
          <w:p w:rsidR="00BF0CB1" w:rsidRPr="00BF0CB1" w:rsidRDefault="00BF0CB1" w:rsidP="00BF0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iki 5 taškų</w:t>
            </w:r>
          </w:p>
        </w:tc>
      </w:tr>
      <w:tr w:rsidR="00BF0CB1" w:rsidTr="00BF0CB1">
        <w:tc>
          <w:tcPr>
            <w:tcW w:w="1189" w:type="dxa"/>
          </w:tcPr>
          <w:p w:rsidR="00BF0CB1" w:rsidRDefault="00BF0CB1" w:rsidP="00BF0C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1189" w:type="dxa"/>
          </w:tcPr>
          <w:p w:rsidR="00BF0CB1" w:rsidRDefault="00BF0CB1" w:rsidP="00BF0C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189" w:type="dxa"/>
          </w:tcPr>
          <w:p w:rsidR="00BF0CB1" w:rsidRDefault="00BF0CB1" w:rsidP="00BF0C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189" w:type="dxa"/>
          </w:tcPr>
          <w:p w:rsidR="00BF0CB1" w:rsidRDefault="00BF0CB1" w:rsidP="00BF0C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190" w:type="dxa"/>
          </w:tcPr>
          <w:p w:rsidR="00BF0CB1" w:rsidRDefault="00BF0CB1" w:rsidP="00BF0C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90" w:type="dxa"/>
          </w:tcPr>
          <w:p w:rsidR="00BF0CB1" w:rsidRDefault="00BF0CB1" w:rsidP="00BF0C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90" w:type="dxa"/>
          </w:tcPr>
          <w:p w:rsidR="00BF0CB1" w:rsidRDefault="00BF0CB1" w:rsidP="00BF0C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90" w:type="dxa"/>
          </w:tcPr>
          <w:p w:rsidR="00BF0CB1" w:rsidRDefault="00BF0CB1" w:rsidP="00BF0C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90" w:type="dxa"/>
          </w:tcPr>
          <w:p w:rsidR="00BF0CB1" w:rsidRDefault="00BF0CB1" w:rsidP="00BF0C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</w:tbl>
    <w:p w:rsidR="00BF0CB1" w:rsidRPr="00BF0CB1" w:rsidRDefault="00BF0CB1" w:rsidP="00C17E85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BF0CB1" w:rsidRPr="00C17E85" w:rsidRDefault="00BF0CB1" w:rsidP="00C17E85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BF0CB1" w:rsidRPr="00C17E85" w:rsidSect="00BF0CB1">
      <w:pgSz w:w="11906" w:h="16838"/>
      <w:pgMar w:top="709" w:right="707" w:bottom="568" w:left="709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51E22"/>
    <w:multiLevelType w:val="multilevel"/>
    <w:tmpl w:val="80BE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8B437D"/>
    <w:multiLevelType w:val="hybridMultilevel"/>
    <w:tmpl w:val="A5A8C51E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4925F9B"/>
    <w:multiLevelType w:val="hybridMultilevel"/>
    <w:tmpl w:val="69BCCE4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9C7"/>
    <w:rsid w:val="00276AFF"/>
    <w:rsid w:val="002C2C41"/>
    <w:rsid w:val="00363660"/>
    <w:rsid w:val="00364179"/>
    <w:rsid w:val="003F447D"/>
    <w:rsid w:val="003F4767"/>
    <w:rsid w:val="004C06A9"/>
    <w:rsid w:val="004D1DF4"/>
    <w:rsid w:val="006359E9"/>
    <w:rsid w:val="00637C1B"/>
    <w:rsid w:val="006F5267"/>
    <w:rsid w:val="008519C7"/>
    <w:rsid w:val="00BA70E5"/>
    <w:rsid w:val="00BE068F"/>
    <w:rsid w:val="00BF0CB1"/>
    <w:rsid w:val="00C17E85"/>
    <w:rsid w:val="00C700CE"/>
    <w:rsid w:val="00CC77AC"/>
    <w:rsid w:val="00E02B68"/>
    <w:rsid w:val="00E06E55"/>
    <w:rsid w:val="00F435E4"/>
    <w:rsid w:val="00FD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FD7D03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8519C7"/>
    <w:pPr>
      <w:ind w:left="720"/>
      <w:contextualSpacing/>
    </w:pPr>
  </w:style>
  <w:style w:type="character" w:styleId="Hipersaitas">
    <w:name w:val="Hyperlink"/>
    <w:basedOn w:val="Numatytasispastraiposriftas"/>
    <w:uiPriority w:val="99"/>
    <w:unhideWhenUsed/>
    <w:rsid w:val="00BA70E5"/>
    <w:rPr>
      <w:color w:val="0000FF"/>
      <w:u w:val="single"/>
    </w:rPr>
  </w:style>
  <w:style w:type="table" w:styleId="Lentelstinklelis">
    <w:name w:val="Table Grid"/>
    <w:basedOn w:val="prastojilentel"/>
    <w:uiPriority w:val="59"/>
    <w:rsid w:val="00BF0C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FD7D03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8519C7"/>
    <w:pPr>
      <w:ind w:left="720"/>
      <w:contextualSpacing/>
    </w:pPr>
  </w:style>
  <w:style w:type="character" w:styleId="Hipersaitas">
    <w:name w:val="Hyperlink"/>
    <w:basedOn w:val="Numatytasispastraiposriftas"/>
    <w:uiPriority w:val="99"/>
    <w:unhideWhenUsed/>
    <w:rsid w:val="00BA70E5"/>
    <w:rPr>
      <w:color w:val="0000FF"/>
      <w:u w:val="single"/>
    </w:rPr>
  </w:style>
  <w:style w:type="table" w:styleId="Lentelstinklelis">
    <w:name w:val="Table Grid"/>
    <w:basedOn w:val="prastojilentel"/>
    <w:uiPriority w:val="59"/>
    <w:rsid w:val="00BF0C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BDA5B1-C733-4AA7-807A-2A3ABE4C9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3263</Words>
  <Characters>1860</Characters>
  <Application>Microsoft Office Word</Application>
  <DocSecurity>0</DocSecurity>
  <Lines>15</Lines>
  <Paragraphs>10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2017-06-11T14:06:00Z</dcterms:created>
  <dcterms:modified xsi:type="dcterms:W3CDTF">2017-06-11T14:19:00Z</dcterms:modified>
</cp:coreProperties>
</file>