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EC77" w14:textId="77777777" w:rsidR="00EE35EB" w:rsidRDefault="002423EB">
      <w:pPr>
        <w:rPr>
          <w:rFonts w:ascii="Calibri" w:eastAsia="Calibri" w:hAnsi="Calibri" w:cs="Calibri"/>
          <w:sz w:val="44"/>
        </w:rPr>
      </w:pPr>
      <w:r>
        <w:object w:dxaOrig="6497" w:dyaOrig="2254" w14:anchorId="5376EDCB">
          <v:rect id="rectole0000000000" o:spid="_x0000_i1025" style="width:324.95pt;height:112.7pt" o:ole="" o:preferrelative="t" stroked="f">
            <v:imagedata r:id="rId6" o:title=""/>
          </v:rect>
          <o:OLEObject Type="Embed" ProgID="StaticMetafile" ShapeID="rectole0000000000" DrawAspect="Content" ObjectID="_1678982304" r:id="rId7"/>
        </w:object>
      </w:r>
    </w:p>
    <w:p w14:paraId="5376EC78" w14:textId="77777777" w:rsidR="00EE35EB" w:rsidRDefault="00EE35EB">
      <w:pPr>
        <w:jc w:val="center"/>
        <w:rPr>
          <w:rFonts w:ascii="Calibri" w:eastAsia="Calibri" w:hAnsi="Calibri" w:cs="Calibri"/>
          <w:sz w:val="44"/>
        </w:rPr>
      </w:pPr>
    </w:p>
    <w:p w14:paraId="5376EC79" w14:textId="77777777" w:rsidR="00EE35EB" w:rsidRDefault="00EE35EB">
      <w:pPr>
        <w:jc w:val="center"/>
        <w:rPr>
          <w:rFonts w:ascii="Calibri" w:eastAsia="Calibri" w:hAnsi="Calibri" w:cs="Calibri"/>
          <w:sz w:val="44"/>
        </w:rPr>
      </w:pPr>
    </w:p>
    <w:p w14:paraId="5376EC7A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B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C" w14:textId="77777777" w:rsidR="00EE35EB" w:rsidRDefault="00EE35EB">
      <w:pPr>
        <w:rPr>
          <w:rFonts w:ascii="Calibri" w:eastAsia="Calibri" w:hAnsi="Calibri" w:cs="Calibri"/>
          <w:sz w:val="44"/>
        </w:rPr>
      </w:pPr>
    </w:p>
    <w:p w14:paraId="5376EC7D" w14:textId="77777777" w:rsidR="00EE35EB" w:rsidRDefault="002423EB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Covid Tracking</w:t>
      </w:r>
    </w:p>
    <w:p w14:paraId="5376EC7E" w14:textId="77777777" w:rsidR="00EE35EB" w:rsidRDefault="002423EB">
      <w:pPr>
        <w:jc w:val="center"/>
        <w:rPr>
          <w:rFonts w:ascii="Calibri Light" w:eastAsia="Calibri Light" w:hAnsi="Calibri Light" w:cs="Calibri Light"/>
          <w:sz w:val="44"/>
        </w:rPr>
      </w:pPr>
      <w:proofErr w:type="spellStart"/>
      <w:r>
        <w:rPr>
          <w:rFonts w:ascii="Calibri Light" w:eastAsia="Calibri Light" w:hAnsi="Calibri Light" w:cs="Calibri Light"/>
          <w:sz w:val="44"/>
        </w:rPr>
        <w:t>Relatório</w:t>
      </w:r>
      <w:proofErr w:type="spellEnd"/>
      <w:r>
        <w:rPr>
          <w:rFonts w:ascii="Calibri Light" w:eastAsia="Calibri Light" w:hAnsi="Calibri Light" w:cs="Calibri Light"/>
          <w:sz w:val="44"/>
        </w:rPr>
        <w:t xml:space="preserve"> BDAD 2020/2021</w:t>
      </w:r>
    </w:p>
    <w:p w14:paraId="5376EC7F" w14:textId="77777777" w:rsidR="00EE35EB" w:rsidRDefault="002423EB">
      <w:pPr>
        <w:jc w:val="center"/>
        <w:rPr>
          <w:rFonts w:ascii="Calibri Light" w:eastAsia="Calibri Light" w:hAnsi="Calibri Light" w:cs="Calibri Light"/>
          <w:sz w:val="44"/>
        </w:rPr>
      </w:pPr>
      <w:r>
        <w:rPr>
          <w:rFonts w:ascii="Calibri Light" w:eastAsia="Calibri Light" w:hAnsi="Calibri Light" w:cs="Calibri Light"/>
          <w:sz w:val="44"/>
        </w:rPr>
        <w:t>G201</w:t>
      </w:r>
    </w:p>
    <w:p w14:paraId="5376EC80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1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2" w14:textId="77777777" w:rsidR="00EE35EB" w:rsidRDefault="00EE35EB">
      <w:pPr>
        <w:rPr>
          <w:rFonts w:ascii="Calibri Light" w:eastAsia="Calibri Light" w:hAnsi="Calibri Light" w:cs="Calibri Light"/>
          <w:sz w:val="44"/>
        </w:rPr>
      </w:pPr>
    </w:p>
    <w:p w14:paraId="5376EC83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4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5" w14:textId="77777777" w:rsidR="00EE35EB" w:rsidRDefault="00EE35EB">
      <w:pPr>
        <w:rPr>
          <w:rFonts w:ascii="Segoe UI" w:eastAsia="Segoe UI" w:hAnsi="Segoe UI" w:cs="Segoe UI"/>
          <w:color w:val="373A3C"/>
          <w:sz w:val="23"/>
          <w:shd w:val="clear" w:color="auto" w:fill="FFFFFF"/>
        </w:rPr>
      </w:pPr>
    </w:p>
    <w:p w14:paraId="5376EC86" w14:textId="77777777" w:rsidR="00EE35EB" w:rsidRDefault="002423EB">
      <w:pPr>
        <w:rPr>
          <w:rFonts w:ascii="Segoe UI" w:eastAsia="Segoe UI" w:hAnsi="Segoe UI" w:cs="Segoe UI"/>
          <w:color w:val="373A3C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André de Jesus Fernandes Flores – up201907001</w:t>
      </w:r>
      <w:r>
        <w:rPr>
          <w:rFonts w:ascii="Segoe UI" w:eastAsia="Segoe UI" w:hAnsi="Segoe UI" w:cs="Segoe UI"/>
          <w:color w:val="373A3C"/>
          <w:sz w:val="28"/>
        </w:rPr>
        <w:br/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Diogo Luís Araujo de Faria – up201907014</w:t>
      </w:r>
      <w:r>
        <w:rPr>
          <w:rFonts w:ascii="Segoe UI" w:eastAsia="Segoe UI" w:hAnsi="Segoe UI" w:cs="Segoe UI"/>
          <w:color w:val="373A3C"/>
          <w:sz w:val="28"/>
        </w:rPr>
        <w:br/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>Tiago Andre Batista Rodrigues – up201906807</w:t>
      </w:r>
      <w:r>
        <w:rPr>
          <w:rFonts w:ascii="Segoe UI" w:eastAsia="Segoe UI" w:hAnsi="Segoe UI" w:cs="Segoe UI"/>
          <w:color w:val="373A3C"/>
          <w:sz w:val="28"/>
          <w:shd w:val="clear" w:color="auto" w:fill="FFFFFF"/>
        </w:rPr>
        <w:tab/>
      </w:r>
    </w:p>
    <w:p w14:paraId="5376EC87" w14:textId="77777777" w:rsidR="00EE35EB" w:rsidRDefault="00EE35EB">
      <w:pPr>
        <w:rPr>
          <w:rFonts w:ascii="Calibri" w:eastAsia="Calibri" w:hAnsi="Calibri" w:cs="Calibri"/>
        </w:rPr>
      </w:pPr>
    </w:p>
    <w:sdt>
      <w:sdtPr>
        <w:id w:val="3465242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lang w:val="en-GB" w:eastAsia="en-GB"/>
        </w:rPr>
      </w:sdtEndPr>
      <w:sdtContent>
        <w:p w14:paraId="5D58DC86" w14:textId="0A9B7E94" w:rsidR="005E5704" w:rsidRDefault="005E5704" w:rsidP="0081755F">
          <w:pPr>
            <w:pStyle w:val="TOCHeading"/>
          </w:pPr>
          <w:r>
            <w:t>Table of Contents</w:t>
          </w:r>
        </w:p>
        <w:p w14:paraId="7CCB744D" w14:textId="51DAB605" w:rsidR="00645D14" w:rsidRDefault="005E570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69522" w:history="1">
            <w:r w:rsidR="00645D14" w:rsidRPr="00BF6FAD">
              <w:rPr>
                <w:rStyle w:val="Hyperlink"/>
                <w:noProof/>
              </w:rPr>
              <w:t>Introdução</w:t>
            </w:r>
            <w:r w:rsidR="00645D14">
              <w:rPr>
                <w:noProof/>
                <w:webHidden/>
              </w:rPr>
              <w:tab/>
            </w:r>
            <w:r w:rsidR="00645D14">
              <w:rPr>
                <w:noProof/>
                <w:webHidden/>
              </w:rPr>
              <w:fldChar w:fldCharType="begin"/>
            </w:r>
            <w:r w:rsidR="00645D14">
              <w:rPr>
                <w:noProof/>
                <w:webHidden/>
              </w:rPr>
              <w:instrText xml:space="preserve"> PAGEREF _Toc68369522 \h </w:instrText>
            </w:r>
            <w:r w:rsidR="00645D14">
              <w:rPr>
                <w:noProof/>
                <w:webHidden/>
              </w:rPr>
            </w:r>
            <w:r w:rsidR="00645D14"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4</w:t>
            </w:r>
            <w:r w:rsidR="00645D14">
              <w:rPr>
                <w:noProof/>
                <w:webHidden/>
              </w:rPr>
              <w:fldChar w:fldCharType="end"/>
            </w:r>
          </w:hyperlink>
        </w:p>
        <w:p w14:paraId="2439A962" w14:textId="080AC413" w:rsidR="00645D14" w:rsidRDefault="00645D1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68369523" w:history="1">
            <w:r w:rsidRPr="00BF6FA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CE5F" w14:textId="3DD6793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24" w:history="1">
            <w:r w:rsidRPr="00BF6FAD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EE14" w14:textId="539FD821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25" w:history="1">
            <w:r w:rsidRPr="00BF6FAD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2764" w14:textId="6A44B096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26" w:history="1">
            <w:r w:rsidRPr="00BF6FAD">
              <w:rPr>
                <w:rStyle w:val="Hyperlink"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1506" w14:textId="2FF9AC5D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27" w:history="1">
            <w:r w:rsidRPr="00BF6FAD">
              <w:rPr>
                <w:rStyle w:val="Hyperlink"/>
                <w:noProof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5E05" w14:textId="409A3E38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28" w:history="1">
            <w:r w:rsidRPr="00BF6FAD">
              <w:rPr>
                <w:rStyle w:val="Hyperlink"/>
                <w:noProof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D3A9" w14:textId="74DA257E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29" w:history="1">
            <w:r w:rsidRPr="00BF6FAD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DF53" w14:textId="16B9EA1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0" w:history="1">
            <w:r w:rsidRPr="00BF6FAD">
              <w:rPr>
                <w:rStyle w:val="Hyperlink"/>
                <w:noProof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4068" w14:textId="20696F58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1" w:history="1">
            <w:r w:rsidRPr="00BF6FAD">
              <w:rPr>
                <w:rStyle w:val="Hyperlink"/>
                <w:noProof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93AC" w14:textId="6756F50C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2" w:history="1">
            <w:r w:rsidRPr="00BF6FAD">
              <w:rPr>
                <w:rStyle w:val="Hyperlink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08AC" w14:textId="410934F8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3" w:history="1">
            <w:r w:rsidRPr="00BF6FAD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8A7E" w14:textId="11DB7CF2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4" w:history="1">
            <w:r w:rsidRPr="00BF6FAD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0614" w14:textId="55CE9539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5" w:history="1">
            <w:r w:rsidRPr="00BF6FAD">
              <w:rPr>
                <w:rStyle w:val="Hyperlink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BF2" w14:textId="2C46A54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6" w:history="1">
            <w:r w:rsidRPr="00BF6FAD">
              <w:rPr>
                <w:rStyle w:val="Hyperlink"/>
                <w:noProof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B2F9" w14:textId="09472AEA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7" w:history="1">
            <w:r w:rsidRPr="00BF6FAD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CF33" w14:textId="3B0659A2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8" w:history="1">
            <w:r w:rsidRPr="00BF6FAD">
              <w:rPr>
                <w:rStyle w:val="Hyperlink"/>
                <w:noProof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C214" w14:textId="697C5451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39" w:history="1">
            <w:r w:rsidRPr="00BF6FAD">
              <w:rPr>
                <w:rStyle w:val="Hyperlink"/>
                <w:noProof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37FB" w14:textId="7212D718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40" w:history="1">
            <w:r w:rsidRPr="00BF6FAD">
              <w:rPr>
                <w:rStyle w:val="Hyperlink"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734C" w14:textId="49F3EEFB" w:rsidR="00645D14" w:rsidRDefault="00645D1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68369541" w:history="1">
            <w:r w:rsidRPr="00BF6FAD">
              <w:rPr>
                <w:rStyle w:val="Hyperlink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FFA7" w14:textId="32EFB4DD" w:rsidR="00645D14" w:rsidRDefault="00645D1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68369542" w:history="1">
            <w:r w:rsidRPr="00BF6FAD">
              <w:rPr>
                <w:rStyle w:val="Hyperlink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89BB" w14:textId="0BC1D66F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43" w:history="1">
            <w:r w:rsidRPr="00BF6FAD">
              <w:rPr>
                <w:rStyle w:val="Hyperlink"/>
                <w:noProof/>
              </w:rPr>
              <w:t>Análise 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792B" w14:textId="5260B175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4" w:history="1">
            <w:r w:rsidRPr="00BF6FAD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1CDF" w14:textId="1B218849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5" w:history="1">
            <w:r w:rsidRPr="00BF6FAD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5DF9" w14:textId="7C88DDDD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6" w:history="1">
            <w:r w:rsidRPr="00BF6FAD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D8F5" w14:textId="09CD6E55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7" w:history="1">
            <w:r w:rsidRPr="00BF6FAD">
              <w:rPr>
                <w:rStyle w:val="Hyperlink"/>
                <w:noProof/>
              </w:rPr>
              <w:t>EthnicityCOVIDCase e 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19BD" w14:textId="28822258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8" w:history="1">
            <w:r w:rsidRPr="00BF6FAD">
              <w:rPr>
                <w:rStyle w:val="Hyperlink"/>
                <w:noProof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61F2" w14:textId="0E5243FD" w:rsidR="00645D14" w:rsidRDefault="00645D1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68369549" w:history="1">
            <w:r w:rsidRPr="00BF6FAD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452D" w14:textId="78E853F8" w:rsidR="00645D14" w:rsidRDefault="00645D1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68369550" w:history="1">
            <w:r w:rsidRPr="00BF6FAD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9508" w14:textId="4B63AEA4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1" w:history="1">
            <w:r w:rsidRPr="00BF6FAD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2AE6" w14:textId="1FA8BC8A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2" w:history="1">
            <w:r w:rsidRPr="00BF6FAD">
              <w:rPr>
                <w:rStyle w:val="Hyperlink"/>
                <w:noProof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8EF9" w14:textId="1DA16375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3" w:history="1">
            <w:r w:rsidRPr="00BF6FAD">
              <w:rPr>
                <w:rStyle w:val="Hyperlink"/>
                <w:noProof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C2FF" w14:textId="3B3E9C04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4" w:history="1">
            <w:r w:rsidRPr="00BF6FAD">
              <w:rPr>
                <w:rStyle w:val="Hyperlink"/>
                <w:noProof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70A1" w14:textId="0F922FB9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5" w:history="1">
            <w:r w:rsidRPr="00BF6FAD">
              <w:rPr>
                <w:rStyle w:val="Hyperlink"/>
                <w:noProof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889C" w14:textId="3149A362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6" w:history="1">
            <w:r w:rsidRPr="00BF6FAD">
              <w:rPr>
                <w:rStyle w:val="Hyperlink"/>
                <w:noProof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A462" w14:textId="376E82C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7" w:history="1">
            <w:r w:rsidRPr="00BF6FAD">
              <w:rPr>
                <w:rStyle w:val="Hyperlink"/>
                <w:noProof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2A07" w14:textId="7E2E024D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8" w:history="1">
            <w:r w:rsidRPr="00BF6FAD">
              <w:rPr>
                <w:rStyle w:val="Hyperlink"/>
                <w:noProof/>
              </w:rPr>
              <w:t>VaccineManufacturer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33FF" w14:textId="1E6C8B99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59" w:history="1">
            <w:r w:rsidRPr="00BF6FAD">
              <w:rPr>
                <w:rStyle w:val="Hyperlink"/>
                <w:noProof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953A" w14:textId="7E0BF69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0" w:history="1">
            <w:r w:rsidRPr="00BF6FAD">
              <w:rPr>
                <w:rStyle w:val="Hyperlink"/>
                <w:noProof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B8E0" w14:textId="2DB6CD9D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1" w:history="1">
            <w:r w:rsidRPr="00BF6FAD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24F2" w14:textId="25CB0E7F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2" w:history="1">
            <w:r w:rsidRPr="00BF6FAD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1AE6" w14:textId="346A979D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3" w:history="1">
            <w:r w:rsidRPr="00BF6FAD">
              <w:rPr>
                <w:rStyle w:val="Hyperlink"/>
                <w:noProof/>
              </w:rPr>
              <w:t>COVIDCase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D23B" w14:textId="5BAF01A3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4" w:history="1">
            <w:r w:rsidRPr="00BF6FAD">
              <w:rPr>
                <w:rStyle w:val="Hyperlink"/>
                <w:noProof/>
              </w:rPr>
              <w:t>EthnicityCOVIDCase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F1C2" w14:textId="724ADC18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5" w:history="1">
            <w:r w:rsidRPr="00BF6FAD">
              <w:rPr>
                <w:rStyle w:val="Hyperlink"/>
                <w:noProof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6E86" w14:textId="0D1F564B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6" w:history="1">
            <w:r w:rsidRPr="00BF6FAD">
              <w:rPr>
                <w:rStyle w:val="Hyperlink"/>
                <w:noProof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FCB9" w14:textId="1BCC92C9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7" w:history="1">
            <w:r w:rsidRPr="00BF6FAD">
              <w:rPr>
                <w:rStyle w:val="Hyperlink"/>
                <w:noProof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0A38" w14:textId="1FDDD351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8" w:history="1">
            <w:r w:rsidRPr="00BF6FAD">
              <w:rPr>
                <w:rStyle w:val="Hyperlink"/>
                <w:noProof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C4FC" w14:textId="5D858F13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69" w:history="1">
            <w:r w:rsidRPr="00BF6FAD">
              <w:rPr>
                <w:rStyle w:val="Hyperlink"/>
                <w:noProof/>
              </w:rPr>
              <w:t>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CBB1" w14:textId="00A1BA34" w:rsidR="00645D14" w:rsidRDefault="00645D1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8369570" w:history="1">
            <w:r w:rsidRPr="00BF6FAD">
              <w:rPr>
                <w:rStyle w:val="Hyperlink"/>
                <w:noProof/>
              </w:rPr>
              <w:t>Restrições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E4B6" w14:textId="6B401E77" w:rsidR="005E5704" w:rsidRDefault="005E5704">
          <w:r>
            <w:rPr>
              <w:b/>
              <w:bCs/>
              <w:noProof/>
            </w:rPr>
            <w:fldChar w:fldCharType="end"/>
          </w:r>
        </w:p>
      </w:sdtContent>
    </w:sdt>
    <w:p w14:paraId="297D85DD" w14:textId="5B63F978" w:rsidR="00645D14" w:rsidRPr="00645D14" w:rsidRDefault="00645D14" w:rsidP="00645D14">
      <w:pPr>
        <w:rPr>
          <w:rFonts w:eastAsia="Calibri Light"/>
        </w:rPr>
      </w:pPr>
    </w:p>
    <w:p w14:paraId="256645F0" w14:textId="5F95DDC1" w:rsidR="00645D14" w:rsidRPr="00645D14" w:rsidRDefault="00645D14" w:rsidP="00645D14">
      <w:pPr>
        <w:rPr>
          <w:rFonts w:eastAsia="Calibri Light"/>
        </w:rPr>
      </w:pPr>
    </w:p>
    <w:p w14:paraId="13691F97" w14:textId="6A32B361" w:rsidR="00645D14" w:rsidRPr="00645D14" w:rsidRDefault="00645D14" w:rsidP="00645D14">
      <w:pPr>
        <w:rPr>
          <w:rFonts w:eastAsia="Calibri Light"/>
        </w:rPr>
      </w:pPr>
    </w:p>
    <w:p w14:paraId="361873D2" w14:textId="02C3A85B" w:rsidR="00645D14" w:rsidRPr="00645D14" w:rsidRDefault="00645D14" w:rsidP="00645D14">
      <w:pPr>
        <w:rPr>
          <w:rFonts w:eastAsia="Calibri Light"/>
        </w:rPr>
      </w:pPr>
    </w:p>
    <w:p w14:paraId="271E52FF" w14:textId="32155559" w:rsidR="00645D14" w:rsidRPr="00645D14" w:rsidRDefault="00645D14" w:rsidP="00645D14">
      <w:pPr>
        <w:rPr>
          <w:rFonts w:eastAsia="Calibri Light"/>
        </w:rPr>
      </w:pPr>
    </w:p>
    <w:p w14:paraId="77780927" w14:textId="4F514BA2" w:rsidR="00645D14" w:rsidRPr="00645D14" w:rsidRDefault="00645D14" w:rsidP="00645D14">
      <w:pPr>
        <w:rPr>
          <w:rFonts w:eastAsia="Calibri Light"/>
        </w:rPr>
      </w:pPr>
    </w:p>
    <w:p w14:paraId="7CCF6D06" w14:textId="3EEF2626" w:rsidR="00645D14" w:rsidRPr="00645D14" w:rsidRDefault="00645D14" w:rsidP="00645D14">
      <w:pPr>
        <w:rPr>
          <w:rFonts w:eastAsia="Calibri Light"/>
        </w:rPr>
      </w:pPr>
    </w:p>
    <w:p w14:paraId="73229545" w14:textId="11E68818" w:rsidR="00645D14" w:rsidRPr="00645D14" w:rsidRDefault="00645D14" w:rsidP="00645D14">
      <w:pPr>
        <w:rPr>
          <w:rFonts w:eastAsia="Calibri Light"/>
          <w:color w:val="000000"/>
        </w:rPr>
      </w:pPr>
    </w:p>
    <w:p w14:paraId="53FFB684" w14:textId="5BDDCC6B" w:rsidR="00645D14" w:rsidRDefault="00645D14" w:rsidP="00645D14">
      <w:pPr>
        <w:rPr>
          <w:rFonts w:eastAsia="Calibri Light"/>
          <w:color w:val="000000"/>
        </w:rPr>
      </w:pPr>
    </w:p>
    <w:p w14:paraId="66F8182F" w14:textId="715FEA18" w:rsidR="00645D14" w:rsidRDefault="00645D14" w:rsidP="00645D14">
      <w:pPr>
        <w:rPr>
          <w:rFonts w:eastAsia="Calibri Light"/>
          <w:color w:val="000000"/>
        </w:rPr>
      </w:pPr>
    </w:p>
    <w:p w14:paraId="07A484BF" w14:textId="73FA5014" w:rsidR="00645D14" w:rsidRDefault="00645D14" w:rsidP="00645D14">
      <w:pPr>
        <w:rPr>
          <w:rFonts w:eastAsia="Calibri Light"/>
          <w:color w:val="000000"/>
        </w:rPr>
      </w:pPr>
    </w:p>
    <w:p w14:paraId="64DF0859" w14:textId="393485AF" w:rsidR="00645D14" w:rsidRDefault="00645D14" w:rsidP="00645D14">
      <w:pPr>
        <w:rPr>
          <w:rFonts w:eastAsia="Calibri Light"/>
          <w:color w:val="000000"/>
        </w:rPr>
      </w:pPr>
    </w:p>
    <w:p w14:paraId="2EF94B9D" w14:textId="0F314E8F" w:rsidR="00645D14" w:rsidRDefault="00645D14" w:rsidP="00645D14">
      <w:pPr>
        <w:rPr>
          <w:rFonts w:eastAsia="Calibri Light"/>
          <w:color w:val="000000"/>
        </w:rPr>
      </w:pPr>
    </w:p>
    <w:p w14:paraId="719F7819" w14:textId="4C206A6D" w:rsidR="00645D14" w:rsidRDefault="00645D14" w:rsidP="00645D14">
      <w:pPr>
        <w:rPr>
          <w:rFonts w:eastAsia="Calibri Light"/>
          <w:color w:val="000000"/>
        </w:rPr>
      </w:pPr>
    </w:p>
    <w:p w14:paraId="129FA5E7" w14:textId="77777777" w:rsidR="00645D14" w:rsidRPr="00645D14" w:rsidRDefault="00645D14" w:rsidP="00645D14">
      <w:pPr>
        <w:rPr>
          <w:rFonts w:eastAsia="Calibri Light"/>
          <w:color w:val="000000"/>
        </w:rPr>
      </w:pPr>
    </w:p>
    <w:p w14:paraId="5376EC88" w14:textId="6E32272B" w:rsidR="00EE35EB" w:rsidRPr="0081755F" w:rsidRDefault="002423EB" w:rsidP="0081755F">
      <w:pPr>
        <w:pStyle w:val="Heading1"/>
      </w:pPr>
      <w:bookmarkStart w:id="0" w:name="_Toc68369522"/>
      <w:proofErr w:type="spellStart"/>
      <w:r w:rsidRPr="0081755F">
        <w:lastRenderedPageBreak/>
        <w:t>Introdução</w:t>
      </w:r>
      <w:bookmarkEnd w:id="0"/>
      <w:proofErr w:type="spellEnd"/>
    </w:p>
    <w:p w14:paraId="5376EC89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base de dados visa </w:t>
      </w:r>
      <w:proofErr w:type="spellStart"/>
      <w:r>
        <w:rPr>
          <w:rFonts w:ascii="Calibri" w:eastAsia="Calibri" w:hAnsi="Calibri" w:cs="Calibri"/>
        </w:rPr>
        <w:t>guardar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de COVID-19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dado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de modo a ser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evolução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estado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pandemia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longo</w:t>
      </w:r>
      <w:proofErr w:type="spellEnd"/>
      <w:r>
        <w:rPr>
          <w:rFonts w:ascii="Calibri" w:eastAsia="Calibri" w:hAnsi="Calibri" w:cs="Calibri"/>
        </w:rPr>
        <w:t xml:space="preserve"> do tempo. Para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análise</w:t>
      </w:r>
      <w:proofErr w:type="spellEnd"/>
      <w:r>
        <w:rPr>
          <w:rFonts w:ascii="Calibri" w:eastAsia="Calibri" w:hAnsi="Calibri" w:cs="Calibri"/>
        </w:rPr>
        <w:t xml:space="preserve"> ser o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detalhada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geográfica</w:t>
      </w:r>
      <w:proofErr w:type="spellEnd"/>
      <w:r>
        <w:rPr>
          <w:rFonts w:ascii="Calibri" w:eastAsia="Calibri" w:hAnsi="Calibri" w:cs="Calibri"/>
        </w:rPr>
        <w:t xml:space="preserve"> dos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</w:rPr>
        <w:t>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dividida</w:t>
      </w:r>
      <w:proofErr w:type="spellEnd"/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várias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administrativas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pequena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intende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providenciar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COVID-19 </w:t>
      </w:r>
      <w:proofErr w:type="spellStart"/>
      <w:r>
        <w:rPr>
          <w:rFonts w:ascii="Calibri" w:eastAsia="Calibri" w:hAnsi="Calibri" w:cs="Calibri"/>
        </w:rPr>
        <w:t>registado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através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outra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relevante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376EC8A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</w:t>
      </w:r>
      <w:proofErr w:type="spellStart"/>
      <w:r>
        <w:rPr>
          <w:rFonts w:ascii="Calibri" w:eastAsia="Calibri" w:hAnsi="Calibri" w:cs="Calibri"/>
        </w:rPr>
        <w:t>grande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inspiração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projeto</w:t>
      </w:r>
      <w:proofErr w:type="spellEnd"/>
      <w:r>
        <w:rPr>
          <w:rFonts w:ascii="Calibri" w:eastAsia="Calibri" w:hAnsi="Calibri" w:cs="Calibri"/>
        </w:rPr>
        <w:t xml:space="preserve"> é o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COVID  HYPERLINK "https://covidtracking.com/"Tracking HYPERLINK "https://covidtracking.com/" Project</w:t>
        </w:r>
      </w:hyperlink>
      <w:r>
        <w:rPr>
          <w:rFonts w:ascii="Calibri" w:eastAsia="Calibri" w:hAnsi="Calibri" w:cs="Calibri"/>
        </w:rPr>
        <w:t>.</w:t>
      </w:r>
    </w:p>
    <w:p w14:paraId="5376EC9D" w14:textId="77777777" w:rsidR="00EE35EB" w:rsidRDefault="00EE35EB">
      <w:pPr>
        <w:rPr>
          <w:rFonts w:ascii="Calibri" w:eastAsia="Calibri" w:hAnsi="Calibri" w:cs="Calibri"/>
        </w:rPr>
      </w:pPr>
    </w:p>
    <w:p w14:paraId="5376EC9E" w14:textId="7952F38F" w:rsidR="00EE35EB" w:rsidRDefault="00EE35EB">
      <w:pPr>
        <w:rPr>
          <w:rFonts w:ascii="Calibri" w:eastAsia="Calibri" w:hAnsi="Calibri" w:cs="Calibri"/>
        </w:rPr>
      </w:pPr>
    </w:p>
    <w:p w14:paraId="7E56AC4E" w14:textId="17A68F33" w:rsidR="00645D14" w:rsidRDefault="00645D14">
      <w:pPr>
        <w:rPr>
          <w:rFonts w:ascii="Calibri" w:eastAsia="Calibri" w:hAnsi="Calibri" w:cs="Calibri"/>
        </w:rPr>
      </w:pPr>
    </w:p>
    <w:p w14:paraId="6BD05916" w14:textId="75BB207A" w:rsidR="00645D14" w:rsidRDefault="00645D14">
      <w:pPr>
        <w:rPr>
          <w:rFonts w:ascii="Calibri" w:eastAsia="Calibri" w:hAnsi="Calibri" w:cs="Calibri"/>
        </w:rPr>
      </w:pPr>
    </w:p>
    <w:p w14:paraId="26D9EEAB" w14:textId="414190BC" w:rsidR="00645D14" w:rsidRDefault="00645D14">
      <w:pPr>
        <w:rPr>
          <w:rFonts w:ascii="Calibri" w:eastAsia="Calibri" w:hAnsi="Calibri" w:cs="Calibri"/>
        </w:rPr>
      </w:pPr>
    </w:p>
    <w:p w14:paraId="0B5A5A8F" w14:textId="07ABBE40" w:rsidR="00645D14" w:rsidRDefault="00645D14">
      <w:pPr>
        <w:rPr>
          <w:rFonts w:ascii="Calibri" w:eastAsia="Calibri" w:hAnsi="Calibri" w:cs="Calibri"/>
        </w:rPr>
      </w:pPr>
    </w:p>
    <w:p w14:paraId="62AE590A" w14:textId="220AE5BE" w:rsidR="00645D14" w:rsidRDefault="00645D14">
      <w:pPr>
        <w:rPr>
          <w:rFonts w:ascii="Calibri" w:eastAsia="Calibri" w:hAnsi="Calibri" w:cs="Calibri"/>
        </w:rPr>
      </w:pPr>
    </w:p>
    <w:p w14:paraId="171C6E83" w14:textId="6FF22D20" w:rsidR="00645D14" w:rsidRDefault="00645D14">
      <w:pPr>
        <w:rPr>
          <w:rFonts w:ascii="Calibri" w:eastAsia="Calibri" w:hAnsi="Calibri" w:cs="Calibri"/>
        </w:rPr>
      </w:pPr>
    </w:p>
    <w:p w14:paraId="38BA1D09" w14:textId="4097688B" w:rsidR="00645D14" w:rsidRDefault="00645D14">
      <w:pPr>
        <w:rPr>
          <w:rFonts w:ascii="Calibri" w:eastAsia="Calibri" w:hAnsi="Calibri" w:cs="Calibri"/>
        </w:rPr>
      </w:pPr>
    </w:p>
    <w:p w14:paraId="0B927D9B" w14:textId="4D491EF3" w:rsidR="00645D14" w:rsidRDefault="00645D14">
      <w:pPr>
        <w:rPr>
          <w:rFonts w:ascii="Calibri" w:eastAsia="Calibri" w:hAnsi="Calibri" w:cs="Calibri"/>
        </w:rPr>
      </w:pPr>
    </w:p>
    <w:p w14:paraId="09351FB4" w14:textId="6168F200" w:rsidR="00645D14" w:rsidRDefault="00645D14">
      <w:pPr>
        <w:rPr>
          <w:rFonts w:ascii="Calibri" w:eastAsia="Calibri" w:hAnsi="Calibri" w:cs="Calibri"/>
        </w:rPr>
      </w:pPr>
    </w:p>
    <w:p w14:paraId="1218D2FA" w14:textId="22154FC3" w:rsidR="00645D14" w:rsidRDefault="00645D14">
      <w:pPr>
        <w:rPr>
          <w:rFonts w:ascii="Calibri" w:eastAsia="Calibri" w:hAnsi="Calibri" w:cs="Calibri"/>
        </w:rPr>
      </w:pPr>
    </w:p>
    <w:p w14:paraId="26A1A2C4" w14:textId="0F460983" w:rsidR="00645D14" w:rsidRDefault="00645D14">
      <w:pPr>
        <w:rPr>
          <w:rFonts w:ascii="Calibri" w:eastAsia="Calibri" w:hAnsi="Calibri" w:cs="Calibri"/>
        </w:rPr>
      </w:pPr>
    </w:p>
    <w:p w14:paraId="0CE7A9CE" w14:textId="03AD5084" w:rsidR="00645D14" w:rsidRDefault="00645D14">
      <w:pPr>
        <w:rPr>
          <w:rFonts w:ascii="Calibri" w:eastAsia="Calibri" w:hAnsi="Calibri" w:cs="Calibri"/>
        </w:rPr>
      </w:pPr>
    </w:p>
    <w:p w14:paraId="2AF69911" w14:textId="35D6E9A7" w:rsidR="00645D14" w:rsidRDefault="00645D14">
      <w:pPr>
        <w:rPr>
          <w:rFonts w:ascii="Calibri" w:eastAsia="Calibri" w:hAnsi="Calibri" w:cs="Calibri"/>
        </w:rPr>
      </w:pPr>
    </w:p>
    <w:p w14:paraId="10CE82AA" w14:textId="27557F70" w:rsidR="00645D14" w:rsidRDefault="00645D14">
      <w:pPr>
        <w:rPr>
          <w:rFonts w:ascii="Calibri" w:eastAsia="Calibri" w:hAnsi="Calibri" w:cs="Calibri"/>
        </w:rPr>
      </w:pPr>
    </w:p>
    <w:p w14:paraId="1606A3D0" w14:textId="64C093FD" w:rsidR="00645D14" w:rsidRDefault="00645D14">
      <w:pPr>
        <w:rPr>
          <w:rFonts w:ascii="Calibri" w:eastAsia="Calibri" w:hAnsi="Calibri" w:cs="Calibri"/>
        </w:rPr>
      </w:pPr>
    </w:p>
    <w:p w14:paraId="4AFA4EDD" w14:textId="30651329" w:rsidR="00645D14" w:rsidRDefault="00645D14">
      <w:pPr>
        <w:rPr>
          <w:rFonts w:ascii="Calibri" w:eastAsia="Calibri" w:hAnsi="Calibri" w:cs="Calibri"/>
        </w:rPr>
      </w:pPr>
    </w:p>
    <w:p w14:paraId="309CD52D" w14:textId="2DCB5B76" w:rsidR="00645D14" w:rsidRDefault="00645D14">
      <w:pPr>
        <w:rPr>
          <w:rFonts w:ascii="Calibri" w:eastAsia="Calibri" w:hAnsi="Calibri" w:cs="Calibri"/>
        </w:rPr>
      </w:pPr>
    </w:p>
    <w:p w14:paraId="6D8094A2" w14:textId="6F2EA1C4" w:rsidR="00645D14" w:rsidRDefault="00645D14">
      <w:pPr>
        <w:rPr>
          <w:rFonts w:ascii="Calibri" w:eastAsia="Calibri" w:hAnsi="Calibri" w:cs="Calibri"/>
        </w:rPr>
      </w:pPr>
    </w:p>
    <w:p w14:paraId="6B00C819" w14:textId="77777777" w:rsidR="00645D14" w:rsidRDefault="00645D14">
      <w:pPr>
        <w:rPr>
          <w:rFonts w:ascii="Calibri" w:eastAsia="Calibri" w:hAnsi="Calibri" w:cs="Calibri"/>
        </w:rPr>
      </w:pPr>
    </w:p>
    <w:p w14:paraId="5376EC9F" w14:textId="77777777" w:rsidR="00EE35EB" w:rsidRDefault="002423EB" w:rsidP="0081755F">
      <w:pPr>
        <w:pStyle w:val="Heading1"/>
      </w:pPr>
      <w:bookmarkStart w:id="1" w:name="_Toc68369523"/>
      <w:r>
        <w:lastRenderedPageBreak/>
        <w:t>Classes</w:t>
      </w:r>
      <w:bookmarkEnd w:id="1"/>
    </w:p>
    <w:p w14:paraId="5376ECA0" w14:textId="77777777" w:rsidR="00EE35EB" w:rsidRPr="0081755F" w:rsidRDefault="002423EB" w:rsidP="0081755F">
      <w:pPr>
        <w:pStyle w:val="Heading2"/>
      </w:pPr>
      <w:bookmarkStart w:id="2" w:name="_Toc68369524"/>
      <w:r w:rsidRPr="0081755F">
        <w:t>Location</w:t>
      </w:r>
      <w:bookmarkEnd w:id="2"/>
    </w:p>
    <w:p w14:paraId="5376ECA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“Location” serve de </w:t>
      </w:r>
      <w:proofErr w:type="spellStart"/>
      <w:r>
        <w:rPr>
          <w:rFonts w:ascii="Calibri" w:eastAsia="Calibri" w:hAnsi="Calibri" w:cs="Calibri"/>
        </w:rPr>
        <w:t>generalização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elementos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comuns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>, um name, /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 e /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.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disjunta</w:t>
      </w:r>
      <w:proofErr w:type="spellEnd"/>
      <w:r>
        <w:rPr>
          <w:rFonts w:ascii="Calibri" w:eastAsia="Calibri" w:hAnsi="Calibri" w:cs="Calibri"/>
        </w:rPr>
        <w:t>.</w:t>
      </w:r>
    </w:p>
    <w:p w14:paraId="5376ECA2" w14:textId="77777777" w:rsidR="00EE35EB" w:rsidRDefault="00EE35EB">
      <w:pPr>
        <w:keepNext/>
        <w:keepLines/>
        <w:spacing w:before="40" w:after="0"/>
        <w:ind w:left="720"/>
        <w:jc w:val="both"/>
        <w:rPr>
          <w:rFonts w:ascii="Calibri Light" w:eastAsia="Calibri Light" w:hAnsi="Calibri Light" w:cs="Calibri Light"/>
          <w:sz w:val="24"/>
        </w:rPr>
      </w:pPr>
    </w:p>
    <w:p w14:paraId="5376ECA3" w14:textId="77777777" w:rsidR="00EE35EB" w:rsidRPr="0081755F" w:rsidRDefault="002423EB" w:rsidP="0081755F">
      <w:pPr>
        <w:pStyle w:val="Heading3"/>
      </w:pPr>
      <w:bookmarkStart w:id="3" w:name="_Toc68369525"/>
      <w:r w:rsidRPr="0081755F">
        <w:t>Country</w:t>
      </w:r>
      <w:bookmarkEnd w:id="3"/>
    </w:p>
    <w:p w14:paraId="5376ECA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>”.</w:t>
      </w:r>
    </w:p>
    <w:p w14:paraId="5376ECA5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o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origem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alguma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de SARS-CoV-2, </w:t>
      </w:r>
      <w:proofErr w:type="spellStart"/>
      <w:r>
        <w:rPr>
          <w:rFonts w:ascii="Calibri" w:eastAsia="Calibri" w:hAnsi="Calibri" w:cs="Calibri"/>
        </w:rPr>
        <w:t>guard</w:t>
      </w:r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  <w:b/>
        </w:rPr>
        <w:t>Strain</w:t>
      </w:r>
      <w:r>
        <w:rPr>
          <w:rFonts w:ascii="Calibri" w:eastAsia="Calibri" w:hAnsi="Calibri" w:cs="Calibri"/>
        </w:rPr>
        <w:t>”.</w:t>
      </w:r>
    </w:p>
    <w:p w14:paraId="5376ECA6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7" w14:textId="77777777" w:rsidR="00EE35EB" w:rsidRDefault="002423EB" w:rsidP="0081755F">
      <w:pPr>
        <w:pStyle w:val="Heading3"/>
      </w:pPr>
      <w:bookmarkStart w:id="4" w:name="_Toc68369526"/>
      <w:r>
        <w:t>District</w:t>
      </w:r>
      <w:bookmarkEnd w:id="4"/>
    </w:p>
    <w:p w14:paraId="5376ECA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”.</w:t>
      </w:r>
    </w:p>
    <w:p w14:paraId="5376ECA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um concelho,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”.</w:t>
      </w:r>
    </w:p>
    <w:p w14:paraId="5376ECAA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B" w14:textId="77777777" w:rsidR="00EE35EB" w:rsidRPr="0081755F" w:rsidRDefault="002423EB" w:rsidP="0081755F">
      <w:pPr>
        <w:pStyle w:val="Heading3"/>
      </w:pPr>
      <w:bookmarkStart w:id="5" w:name="_Toc68369527"/>
      <w:r w:rsidRPr="0081755F">
        <w:t>County</w:t>
      </w:r>
      <w:bookmarkEnd w:id="5"/>
    </w:p>
    <w:p w14:paraId="5376ECAC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concelho,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/population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do concelho, </w:t>
      </w:r>
      <w:proofErr w:type="spellStart"/>
      <w:r>
        <w:rPr>
          <w:rFonts w:ascii="Calibri" w:eastAsia="Calibri" w:hAnsi="Calibri" w:cs="Calibri"/>
        </w:rPr>
        <w:t>derivado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partir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A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concelho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AE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AF" w14:textId="77777777" w:rsidR="00EE35EB" w:rsidRDefault="002423EB" w:rsidP="0081755F">
      <w:pPr>
        <w:pStyle w:val="Heading3"/>
      </w:pPr>
      <w:bookmarkStart w:id="6" w:name="_Toc68369528"/>
      <w:r>
        <w:t>Parish</w:t>
      </w:r>
      <w:bookmarkEnd w:id="6"/>
    </w:p>
    <w:p w14:paraId="5376ECB0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possui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, o population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população</w:t>
      </w:r>
      <w:proofErr w:type="spellEnd"/>
      <w:r>
        <w:rPr>
          <w:rFonts w:ascii="Calibri" w:eastAsia="Calibri" w:hAnsi="Calibri" w:cs="Calibri"/>
        </w:rPr>
        <w:t>.</w:t>
      </w:r>
    </w:p>
    <w:p w14:paraId="5376ECB1" w14:textId="77777777" w:rsidR="00EE35EB" w:rsidRDefault="002423EB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</w:rPr>
        <w:t>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de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concelho, “</w:t>
      </w:r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administradas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VacciantionAmount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>”.</w:t>
      </w:r>
    </w:p>
    <w:p w14:paraId="5376ECB2" w14:textId="77777777" w:rsidR="00EE35EB" w:rsidRDefault="00EE35EB">
      <w:pPr>
        <w:ind w:firstLine="720"/>
        <w:jc w:val="both"/>
        <w:rPr>
          <w:rFonts w:ascii="Calibri" w:eastAsia="Calibri" w:hAnsi="Calibri" w:cs="Calibri"/>
        </w:rPr>
      </w:pPr>
    </w:p>
    <w:p w14:paraId="5376ECB3" w14:textId="77777777" w:rsidR="00EE35EB" w:rsidRDefault="002423EB" w:rsidP="0081755F">
      <w:pPr>
        <w:pStyle w:val="Heading2"/>
      </w:pPr>
      <w:bookmarkStart w:id="7" w:name="_Toc68369529"/>
      <w:r>
        <w:t>Vaccine</w:t>
      </w:r>
      <w:bookmarkEnd w:id="7"/>
    </w:p>
    <w:p w14:paraId="5376ECB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designação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, e um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do</w:t>
      </w:r>
      <w:r>
        <w:rPr>
          <w:rFonts w:ascii="Calibri" w:eastAsia="Calibri" w:hAnsi="Calibri" w:cs="Calibri"/>
        </w:rPr>
        <w:t xml:space="preserve">ses </w:t>
      </w:r>
      <w:proofErr w:type="spellStart"/>
      <w:r>
        <w:rPr>
          <w:rFonts w:ascii="Calibri" w:eastAsia="Calibri" w:hAnsi="Calibri" w:cs="Calibri"/>
        </w:rPr>
        <w:t>necessárias</w:t>
      </w:r>
      <w:proofErr w:type="spellEnd"/>
      <w:r>
        <w:rPr>
          <w:rFonts w:ascii="Calibri" w:eastAsia="Calibri" w:hAnsi="Calibri" w:cs="Calibri"/>
        </w:rPr>
        <w:t>.</w:t>
      </w:r>
    </w:p>
    <w:p w14:paraId="5376ECB5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específica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várias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apresenta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VaccinationAmount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por um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colaboração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vários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Manufacturer</w:t>
      </w:r>
      <w:r>
        <w:rPr>
          <w:rFonts w:ascii="Calibri" w:eastAsia="Calibri" w:hAnsi="Calibri" w:cs="Calibri"/>
        </w:rPr>
        <w:t>”.</w:t>
      </w:r>
    </w:p>
    <w:p w14:paraId="5376ECB6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B7" w14:textId="77777777" w:rsidR="00EE35EB" w:rsidRDefault="002423EB" w:rsidP="0081755F">
      <w:pPr>
        <w:pStyle w:val="Heading2"/>
      </w:pPr>
      <w:bookmarkStart w:id="8" w:name="_Toc68369530"/>
      <w:proofErr w:type="spellStart"/>
      <w:r>
        <w:t>VaccinationAmount</w:t>
      </w:r>
      <w:bookmarkEnd w:id="8"/>
      <w:proofErr w:type="spellEnd"/>
    </w:p>
    <w:p w14:paraId="5376ECB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associação</w:t>
      </w:r>
      <w:proofErr w:type="spellEnd"/>
      <w:r>
        <w:rPr>
          <w:rFonts w:ascii="Calibri" w:eastAsia="Calibri" w:hAnsi="Calibri" w:cs="Calibri"/>
        </w:rPr>
        <w:t xml:space="preserve"> entre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certo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tipo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presentas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e que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 xml:space="preserve"> e date,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verificou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quantidade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existentes</w:t>
      </w:r>
      <w:proofErr w:type="spellEnd"/>
      <w:r>
        <w:rPr>
          <w:rFonts w:ascii="Calibri" w:eastAsia="Calibri" w:hAnsi="Calibri" w:cs="Calibri"/>
        </w:rPr>
        <w:t xml:space="preserve"> de forma a se </w:t>
      </w:r>
      <w:proofErr w:type="spellStart"/>
      <w:r>
        <w:rPr>
          <w:rFonts w:ascii="Calibri" w:eastAsia="Calibri" w:hAnsi="Calibri" w:cs="Calibri"/>
        </w:rPr>
        <w:t>poder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estudar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variação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mesma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B9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BA" w14:textId="77777777" w:rsidR="00EE35EB" w:rsidRDefault="002423EB" w:rsidP="0081755F">
      <w:pPr>
        <w:pStyle w:val="Heading2"/>
      </w:pPr>
      <w:bookmarkStart w:id="9" w:name="_Toc68369531"/>
      <w:r>
        <w:t>Man</w:t>
      </w:r>
      <w:r>
        <w:t>ufacturer</w:t>
      </w:r>
      <w:bookmarkEnd w:id="9"/>
    </w:p>
    <w:p w14:paraId="5376ECBB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determinada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>.</w:t>
      </w:r>
    </w:p>
    <w:p w14:paraId="5376ECBC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Como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base de dados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realmente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desenvolve</w:t>
      </w:r>
      <w:r>
        <w:rPr>
          <w:rFonts w:ascii="Calibri" w:eastAsia="Calibri" w:hAnsi="Calibri" w:cs="Calibri"/>
        </w:rPr>
        <w:t>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 xml:space="preserve"> e, </w:t>
      </w:r>
      <w:proofErr w:type="spellStart"/>
      <w:r>
        <w:rPr>
          <w:rFonts w:ascii="Calibri" w:eastAsia="Calibri" w:hAnsi="Calibri" w:cs="Calibri"/>
        </w:rPr>
        <w:t>pelos</w:t>
      </w:r>
      <w:proofErr w:type="spellEnd"/>
      <w:r>
        <w:rPr>
          <w:rFonts w:ascii="Calibri" w:eastAsia="Calibri" w:hAnsi="Calibri" w:cs="Calibri"/>
        </w:rPr>
        <w:t xml:space="preserve"> dados que </w:t>
      </w:r>
      <w:proofErr w:type="spellStart"/>
      <w:r>
        <w:rPr>
          <w:rFonts w:ascii="Calibri" w:eastAsia="Calibri" w:hAnsi="Calibri" w:cs="Calibri"/>
        </w:rPr>
        <w:t>obtivemos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considera</w:t>
      </w:r>
      <w:proofErr w:type="spellEnd"/>
      <w:r>
        <w:rPr>
          <w:rFonts w:ascii="Calibri" w:eastAsia="Calibri" w:hAnsi="Calibri" w:cs="Calibri"/>
        </w:rPr>
        <w:t xml:space="preserve">-se que um </w:t>
      </w:r>
      <w:proofErr w:type="spellStart"/>
      <w:r>
        <w:rPr>
          <w:rFonts w:ascii="Calibri" w:eastAsia="Calibri" w:hAnsi="Calibri" w:cs="Calibri"/>
        </w:rPr>
        <w:t>fabricante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>”.</w:t>
      </w:r>
    </w:p>
    <w:p w14:paraId="5376ECBD" w14:textId="77777777" w:rsidR="00EE35EB" w:rsidRDefault="002423EB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b/>
          <w:color w:val="000000"/>
          <w:sz w:val="26"/>
        </w:rPr>
      </w:pPr>
      <w:r>
        <w:rPr>
          <w:rFonts w:ascii="Calibri Light" w:eastAsia="Calibri Light" w:hAnsi="Calibri Light" w:cs="Calibri Light"/>
          <w:b/>
          <w:color w:val="000000"/>
          <w:sz w:val="26"/>
        </w:rPr>
        <w:t>Strain</w:t>
      </w:r>
    </w:p>
    <w:p w14:paraId="5376ECB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 xml:space="preserve"> SARS-CoV-2, </w:t>
      </w:r>
      <w:proofErr w:type="spellStart"/>
      <w:r>
        <w:rPr>
          <w:rFonts w:ascii="Calibri" w:eastAsia="Calibri" w:hAnsi="Calibri" w:cs="Calibri"/>
        </w:rPr>
        <w:t>tendo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strainID</w:t>
      </w:r>
      <w:proofErr w:type="spellEnd"/>
      <w:r>
        <w:rPr>
          <w:rFonts w:ascii="Calibri" w:eastAsia="Calibri" w:hAnsi="Calibri" w:cs="Calibri"/>
        </w:rPr>
        <w:t xml:space="preserve"> e design</w:t>
      </w:r>
      <w:r>
        <w:rPr>
          <w:rFonts w:ascii="Calibri" w:eastAsia="Calibri" w:hAnsi="Calibri" w:cs="Calibri"/>
        </w:rPr>
        <w:t>ation.</w:t>
      </w:r>
    </w:p>
    <w:p w14:paraId="5376ECBF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originada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existindo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ligação</w:t>
      </w:r>
      <w:proofErr w:type="spellEnd"/>
      <w:r>
        <w:rPr>
          <w:rFonts w:ascii="Calibri" w:eastAsia="Calibri" w:hAnsi="Calibri" w:cs="Calibri"/>
        </w:rPr>
        <w:t xml:space="preserve"> com a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mencionada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0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1" w14:textId="77777777" w:rsidR="00EE35EB" w:rsidRDefault="002423EB" w:rsidP="0081755F">
      <w:pPr>
        <w:pStyle w:val="Heading2"/>
      </w:pPr>
      <w:bookmarkStart w:id="10" w:name="_Toc68369532"/>
      <w:r>
        <w:t>Case</w:t>
      </w:r>
      <w:bookmarkEnd w:id="10"/>
    </w:p>
    <w:p w14:paraId="5376ECC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deteção</w:t>
      </w:r>
      <w:proofErr w:type="spellEnd"/>
      <w:r>
        <w:rPr>
          <w:rFonts w:ascii="Calibri" w:eastAsia="Calibri" w:hAnsi="Calibri" w:cs="Calibri"/>
        </w:rPr>
        <w:t xml:space="preserve"> do case e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birthYear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ano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nascimento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infetada</w:t>
      </w:r>
      <w:proofErr w:type="spellEnd"/>
      <w:r>
        <w:rPr>
          <w:rFonts w:ascii="Calibri" w:eastAsia="Calibri" w:hAnsi="Calibri" w:cs="Calibri"/>
        </w:rPr>
        <w:t>.</w:t>
      </w:r>
    </w:p>
    <w:p w14:paraId="5376ECC3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infetado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train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 xml:space="preserve">”,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”, e que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empregos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EmploymentSector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lar, “</w:t>
      </w:r>
      <w:proofErr w:type="spellStart"/>
      <w:r>
        <w:rPr>
          <w:rFonts w:ascii="Calibri" w:eastAsia="Calibri" w:hAnsi="Calibri" w:cs="Calibri"/>
          <w:b/>
        </w:rPr>
        <w:t>NursingHome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acon</w:t>
      </w:r>
      <w:r>
        <w:rPr>
          <w:rFonts w:ascii="Calibri" w:eastAsia="Calibri" w:hAnsi="Calibri" w:cs="Calibri"/>
        </w:rPr>
        <w:t>tecer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 xml:space="preserve">”, visto que de </w:t>
      </w:r>
      <w:proofErr w:type="spellStart"/>
      <w:r>
        <w:rPr>
          <w:rFonts w:ascii="Calibri" w:eastAsia="Calibri" w:hAnsi="Calibri" w:cs="Calibri"/>
        </w:rPr>
        <w:t>acordo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dados que </w:t>
      </w:r>
      <w:proofErr w:type="spellStart"/>
      <w:r>
        <w:rPr>
          <w:rFonts w:ascii="Calibri" w:eastAsia="Calibri" w:hAnsi="Calibri" w:cs="Calibri"/>
        </w:rPr>
        <w:t>obtemos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sai</w:t>
      </w:r>
      <w:proofErr w:type="spellEnd"/>
      <w:r>
        <w:rPr>
          <w:rFonts w:ascii="Calibri" w:eastAsia="Calibri" w:hAnsi="Calibri" w:cs="Calibri"/>
        </w:rPr>
        <w:t xml:space="preserve"> de um hospital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faleceu</w:t>
      </w:r>
      <w:proofErr w:type="spellEnd"/>
      <w:r>
        <w:rPr>
          <w:rFonts w:ascii="Calibri" w:eastAsia="Calibri" w:hAnsi="Calibri" w:cs="Calibri"/>
        </w:rPr>
        <w:t>.</w:t>
      </w:r>
    </w:p>
    <w:p w14:paraId="5376ECC4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5" w14:textId="77777777" w:rsidR="00EE35EB" w:rsidRDefault="002423EB" w:rsidP="0081755F">
      <w:pPr>
        <w:pStyle w:val="Heading2"/>
      </w:pPr>
      <w:bookmarkStart w:id="11" w:name="_Toc68369533"/>
      <w:proofErr w:type="spellStart"/>
      <w:r>
        <w:t>EmploymentSector</w:t>
      </w:r>
      <w:bookmarkEnd w:id="11"/>
      <w:proofErr w:type="spellEnd"/>
    </w:p>
    <w:p w14:paraId="5376ECC6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epresentada</w:t>
      </w:r>
      <w:proofErr w:type="spellEnd"/>
      <w:r>
        <w:rPr>
          <w:rFonts w:ascii="Calibri" w:eastAsia="Calibri" w:hAnsi="Calibri" w:cs="Calibri"/>
        </w:rPr>
        <w:t xml:space="preserve"> por um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trabalha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,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, que é dada por um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entre 0 e 5 e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frequência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contacto</w:t>
      </w:r>
      <w:proofErr w:type="spellEnd"/>
      <w:r>
        <w:rPr>
          <w:rFonts w:ascii="Calibri" w:eastAsia="Calibri" w:hAnsi="Calibri" w:cs="Calibri"/>
        </w:rPr>
        <w:t xml:space="preserve"> entre </w:t>
      </w:r>
      <w:proofErr w:type="spellStart"/>
      <w:r>
        <w:rPr>
          <w:rFonts w:ascii="Calibri" w:eastAsia="Calibri" w:hAnsi="Calibri" w:cs="Calibri"/>
        </w:rPr>
        <w:t>pessoas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>.</w:t>
      </w:r>
    </w:p>
    <w:p w14:paraId="5376ECC7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8" w14:textId="77777777" w:rsidR="00EE35EB" w:rsidRDefault="002423EB" w:rsidP="0081755F">
      <w:pPr>
        <w:pStyle w:val="Heading2"/>
      </w:pPr>
      <w:bookmarkStart w:id="12" w:name="_Toc68369534"/>
      <w:r>
        <w:lastRenderedPageBreak/>
        <w:t>Ethnicity</w:t>
      </w:r>
      <w:bookmarkEnd w:id="12"/>
    </w:p>
    <w:p w14:paraId="5376ECC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alguém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etniID</w:t>
      </w:r>
      <w:proofErr w:type="spellEnd"/>
      <w:r>
        <w:rPr>
          <w:rFonts w:ascii="Calibri" w:eastAsia="Calibri" w:hAnsi="Calibri" w:cs="Calibri"/>
        </w:rPr>
        <w:t xml:space="preserve">, 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etnia</w:t>
      </w:r>
      <w:proofErr w:type="spellEnd"/>
      <w:r>
        <w:rPr>
          <w:rFonts w:ascii="Calibri" w:eastAsia="Calibri" w:hAnsi="Calibri" w:cs="Calibri"/>
        </w:rPr>
        <w:t>.</w:t>
      </w:r>
    </w:p>
    <w:p w14:paraId="5376ECCA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tnia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B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CC" w14:textId="77777777" w:rsidR="00EE35EB" w:rsidRDefault="002423EB" w:rsidP="0081755F">
      <w:pPr>
        <w:pStyle w:val="Heading2"/>
      </w:pPr>
      <w:bookmarkStart w:id="13" w:name="_Toc68369535"/>
      <w:r>
        <w:t>Outcome</w:t>
      </w:r>
      <w:bookmarkEnd w:id="13"/>
    </w:p>
    <w:p w14:paraId="5376ECC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vírus</w:t>
      </w:r>
      <w:proofErr w:type="spellEnd"/>
      <w:r>
        <w:rPr>
          <w:rFonts w:ascii="Calibri" w:eastAsia="Calibri" w:hAnsi="Calibri" w:cs="Calibri"/>
        </w:rPr>
        <w:t xml:space="preserve"> SARS-CoV-2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um </w:t>
      </w:r>
      <w:r>
        <w:rPr>
          <w:rFonts w:ascii="Calibri" w:eastAsia="Calibri" w:hAnsi="Calibri" w:cs="Calibri"/>
          <w:u w:val="single"/>
        </w:rPr>
        <w:t>type</w:t>
      </w:r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tipo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valores</w:t>
      </w:r>
      <w:proofErr w:type="spellEnd"/>
      <w:r>
        <w:rPr>
          <w:rFonts w:ascii="Calibri" w:eastAsia="Calibri" w:hAnsi="Calibri" w:cs="Calibri"/>
        </w:rPr>
        <w:t xml:space="preserve">: 0,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a que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relacionada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acabou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morte</w:t>
      </w:r>
      <w:proofErr w:type="spellEnd"/>
      <w:r>
        <w:rPr>
          <w:rFonts w:ascii="Calibri" w:eastAsia="Calibri" w:hAnsi="Calibri" w:cs="Calibri"/>
        </w:rPr>
        <w:t xml:space="preserve"> com causa de COVID-19, 1,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houve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óbito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relacionado</w:t>
      </w:r>
      <w:proofErr w:type="spellEnd"/>
      <w:r>
        <w:rPr>
          <w:rFonts w:ascii="Calibri" w:eastAsia="Calibri" w:hAnsi="Calibri" w:cs="Calibri"/>
        </w:rPr>
        <w:t xml:space="preserve"> a COVID-19,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2, que </w:t>
      </w:r>
      <w:proofErr w:type="spellStart"/>
      <w:r>
        <w:rPr>
          <w:rFonts w:ascii="Calibri" w:eastAsia="Calibri" w:hAnsi="Calibri" w:cs="Calibri"/>
        </w:rPr>
        <w:t>significa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ouve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recuperação</w:t>
      </w:r>
      <w:proofErr w:type="spellEnd"/>
      <w:r>
        <w:rPr>
          <w:rFonts w:ascii="Calibri" w:eastAsia="Calibri" w:hAnsi="Calibri" w:cs="Calibri"/>
        </w:rPr>
        <w:t>.</w:t>
      </w:r>
    </w:p>
    <w:p w14:paraId="5376ECC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Visto que </w:t>
      </w:r>
      <w:proofErr w:type="spellStart"/>
      <w:r>
        <w:rPr>
          <w:rFonts w:ascii="Calibri" w:eastAsia="Calibri" w:hAnsi="Calibri" w:cs="Calibri"/>
        </w:rPr>
        <w:t>vários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vão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um de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resultados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C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0" w14:textId="77777777" w:rsidR="00EE35EB" w:rsidRDefault="002423EB" w:rsidP="0081755F">
      <w:pPr>
        <w:pStyle w:val="Heading2"/>
      </w:pPr>
      <w:bookmarkStart w:id="14" w:name="_Toc68369536"/>
      <w:proofErr w:type="spellStart"/>
      <w:r>
        <w:t>NursingHome</w:t>
      </w:r>
      <w:bookmarkEnd w:id="14"/>
      <w:proofErr w:type="spellEnd"/>
    </w:p>
    <w:p w14:paraId="5376ECD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lar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nursin</w:t>
      </w:r>
      <w:r>
        <w:rPr>
          <w:rFonts w:ascii="Calibri" w:eastAsia="Calibri" w:hAnsi="Calibri" w:cs="Calibri"/>
          <w:u w:val="single"/>
        </w:rPr>
        <w:t>gHomeID</w:t>
      </w:r>
      <w:proofErr w:type="spellEnd"/>
      <w:r>
        <w:rPr>
          <w:rFonts w:ascii="Calibri" w:eastAsia="Calibri" w:hAnsi="Calibri" w:cs="Calibri"/>
        </w:rPr>
        <w:t xml:space="preserve"> e um name, que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lar.</w:t>
      </w:r>
    </w:p>
    <w:p w14:paraId="5376ECD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lar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>”.</w:t>
      </w:r>
    </w:p>
    <w:p w14:paraId="5376ECD3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4" w14:textId="77777777" w:rsidR="00EE35EB" w:rsidRDefault="002423EB" w:rsidP="0081755F">
      <w:pPr>
        <w:pStyle w:val="Heading2"/>
      </w:pPr>
      <w:bookmarkStart w:id="15" w:name="_Toc68369537"/>
      <w:r>
        <w:t>Hospitalization</w:t>
      </w:r>
      <w:bookmarkEnd w:id="15"/>
    </w:p>
    <w:p w14:paraId="5376ECD5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hospStayID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, que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início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6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acontecer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vezes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necessidade</w:t>
      </w:r>
      <w:proofErr w:type="spellEnd"/>
      <w:r>
        <w:rPr>
          <w:rFonts w:ascii="Calibri" w:eastAsia="Calibri" w:hAnsi="Calibri" w:cs="Calibri"/>
        </w:rPr>
        <w:t xml:space="preserve"> de se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 xml:space="preserve">”. Uma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 xml:space="preserve">”, visto que </w:t>
      </w:r>
      <w:proofErr w:type="spellStart"/>
      <w:r>
        <w:rPr>
          <w:rFonts w:ascii="Calibri" w:eastAsia="Calibri" w:hAnsi="Calibri" w:cs="Calibri"/>
        </w:rPr>
        <w:t>existe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possibilidade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doente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reencaminhado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diferentes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situações</w:t>
      </w:r>
      <w:proofErr w:type="spellEnd"/>
      <w:r>
        <w:rPr>
          <w:rFonts w:ascii="Calibri" w:eastAsia="Calibri" w:hAnsi="Calibri" w:cs="Calibri"/>
        </w:rPr>
        <w:t>.</w:t>
      </w:r>
    </w:p>
    <w:p w14:paraId="5376ECD7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8" w14:textId="77777777" w:rsidR="00EE35EB" w:rsidRDefault="002423EB" w:rsidP="0081755F">
      <w:pPr>
        <w:pStyle w:val="Heading2"/>
      </w:pPr>
      <w:bookmarkStart w:id="16" w:name="_Toc68369538"/>
      <w:proofErr w:type="spellStart"/>
      <w:r>
        <w:t>ICUStay</w:t>
      </w:r>
      <w:bookmarkEnd w:id="16"/>
      <w:proofErr w:type="spellEnd"/>
    </w:p>
    <w:p w14:paraId="5376ECD9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ICUStayID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início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A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visita</w:t>
      </w:r>
      <w:proofErr w:type="spellEnd"/>
      <w:r>
        <w:rPr>
          <w:rFonts w:ascii="Calibri" w:eastAsia="Calibri" w:hAnsi="Calibri" w:cs="Calibri"/>
        </w:rPr>
        <w:t xml:space="preserve"> à ICU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associ</w:t>
      </w:r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 xml:space="preserve">”, e a zero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inúmeras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vezes</w:t>
      </w:r>
      <w:proofErr w:type="spellEnd"/>
      <w:r>
        <w:rPr>
          <w:rFonts w:ascii="Calibri" w:eastAsia="Calibri" w:hAnsi="Calibri" w:cs="Calibri"/>
        </w:rPr>
        <w:t xml:space="preserve"> à </w:t>
      </w:r>
      <w:proofErr w:type="spellStart"/>
      <w:r>
        <w:rPr>
          <w:rFonts w:ascii="Calibri" w:eastAsia="Calibri" w:hAnsi="Calibri" w:cs="Calibri"/>
        </w:rPr>
        <w:t>necessidade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Ventilation</w:t>
      </w:r>
      <w:r>
        <w:rPr>
          <w:rFonts w:ascii="Calibri" w:eastAsia="Calibri" w:hAnsi="Calibri" w:cs="Calibri"/>
        </w:rPr>
        <w:t>”.</w:t>
      </w:r>
    </w:p>
    <w:p w14:paraId="5376ECDB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DC" w14:textId="77777777" w:rsidR="00EE35EB" w:rsidRDefault="002423EB" w:rsidP="0081755F">
      <w:pPr>
        <w:pStyle w:val="Heading2"/>
      </w:pPr>
      <w:bookmarkStart w:id="17" w:name="_Toc68369539"/>
      <w:r>
        <w:lastRenderedPageBreak/>
        <w:t>Ventilation</w:t>
      </w:r>
      <w:bookmarkEnd w:id="17"/>
    </w:p>
    <w:p w14:paraId="5376ECDD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ventID</w:t>
      </w:r>
      <w:proofErr w:type="spellEnd"/>
      <w:r>
        <w:rPr>
          <w:rFonts w:ascii="Calibri" w:eastAsia="Calibri" w:hAnsi="Calibri" w:cs="Calibri"/>
        </w:rPr>
        <w:t xml:space="preserve">,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que </w:t>
      </w:r>
      <w:proofErr w:type="spellStart"/>
      <w:r>
        <w:rPr>
          <w:rFonts w:ascii="Calibri" w:eastAsia="Calibri" w:hAnsi="Calibri" w:cs="Calibri"/>
        </w:rPr>
        <w:t>representam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começou</w:t>
      </w:r>
      <w:proofErr w:type="spellEnd"/>
      <w:r>
        <w:rPr>
          <w:rFonts w:ascii="Calibri" w:eastAsia="Calibri" w:hAnsi="Calibri" w:cs="Calibri"/>
        </w:rPr>
        <w:t xml:space="preserve"> e se </w:t>
      </w:r>
      <w:proofErr w:type="spellStart"/>
      <w:r>
        <w:rPr>
          <w:rFonts w:ascii="Calibri" w:eastAsia="Calibri" w:hAnsi="Calibri" w:cs="Calibri"/>
        </w:rPr>
        <w:t>acabou</w:t>
      </w:r>
      <w:proofErr w:type="spellEnd"/>
      <w:r>
        <w:rPr>
          <w:rFonts w:ascii="Calibri" w:eastAsia="Calibri" w:hAnsi="Calibri" w:cs="Calibri"/>
        </w:rPr>
        <w:t xml:space="preserve"> de usar um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respetivamente</w:t>
      </w:r>
      <w:proofErr w:type="spellEnd"/>
      <w:r>
        <w:rPr>
          <w:rFonts w:ascii="Calibri" w:eastAsia="Calibri" w:hAnsi="Calibri" w:cs="Calibri"/>
        </w:rPr>
        <w:t>.</w:t>
      </w:r>
    </w:p>
    <w:p w14:paraId="5376ECD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ventilador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associado</w:t>
      </w:r>
      <w:proofErr w:type="spellEnd"/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>, “</w:t>
      </w:r>
      <w:proofErr w:type="spell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 xml:space="preserve">”, visto que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utilizam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ventiladores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quando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376ECD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CE0" w14:textId="77777777" w:rsidR="00EE35EB" w:rsidRDefault="002423EB" w:rsidP="0081755F">
      <w:pPr>
        <w:pStyle w:val="Heading2"/>
      </w:pPr>
      <w:bookmarkStart w:id="18" w:name="_Toc68369540"/>
      <w:r>
        <w:t>Hospital</w:t>
      </w:r>
      <w:bookmarkEnd w:id="18"/>
    </w:p>
    <w:p w14:paraId="5376ECE1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representa</w:t>
      </w:r>
      <w:proofErr w:type="spellEnd"/>
      <w:r>
        <w:rPr>
          <w:rFonts w:ascii="Calibri" w:eastAsia="Calibri" w:hAnsi="Calibri" w:cs="Calibri"/>
        </w:rPr>
        <w:t xml:space="preserve"> um hospital e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atributos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identificador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hospitalID</w:t>
      </w:r>
      <w:proofErr w:type="spellEnd"/>
      <w:r>
        <w:rPr>
          <w:rFonts w:ascii="Calibri" w:eastAsia="Calibri" w:hAnsi="Calibri" w:cs="Calibri"/>
        </w:rPr>
        <w:t xml:space="preserve"> e um name, que </w:t>
      </w:r>
      <w:proofErr w:type="spellStart"/>
      <w:r>
        <w:rPr>
          <w:rFonts w:ascii="Calibri" w:eastAsia="Calibri" w:hAnsi="Calibri" w:cs="Calibri"/>
        </w:rPr>
        <w:t>repres</w:t>
      </w:r>
      <w:r>
        <w:rPr>
          <w:rFonts w:ascii="Calibri" w:eastAsia="Calibri" w:hAnsi="Calibri" w:cs="Calibri"/>
        </w:rPr>
        <w:t>enta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do hospital.</w:t>
      </w:r>
    </w:p>
    <w:p w14:paraId="5376ECE2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hospital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localizado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”.</w:t>
      </w:r>
    </w:p>
    <w:p w14:paraId="5376ECE3" w14:textId="77777777" w:rsidR="00EE35EB" w:rsidRDefault="002423EB" w:rsidP="0081755F">
      <w:pPr>
        <w:pStyle w:val="Heading1"/>
      </w:pPr>
      <w:bookmarkStart w:id="19" w:name="_Toc68369541"/>
      <w:proofErr w:type="spellStart"/>
      <w:r>
        <w:lastRenderedPageBreak/>
        <w:t>Modelo</w:t>
      </w:r>
      <w:proofErr w:type="spellEnd"/>
      <w:r>
        <w:t xml:space="preserve"> </w:t>
      </w:r>
      <w:r w:rsidRPr="0081755F">
        <w:rPr>
          <w:rStyle w:val="Heading1Char"/>
        </w:rPr>
        <w:t>Conceptual</w:t>
      </w:r>
      <w:bookmarkEnd w:id="19"/>
    </w:p>
    <w:p w14:paraId="5376ECE4" w14:textId="0180D810" w:rsidR="00EE35EB" w:rsidRDefault="008458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6ED9688" wp14:editId="4CDC0923">
            <wp:extent cx="5400040" cy="661860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CE5" w14:textId="77777777" w:rsidR="00EE35EB" w:rsidRDefault="00EE35EB">
      <w:pPr>
        <w:rPr>
          <w:rFonts w:ascii="Calibri" w:eastAsia="Calibri" w:hAnsi="Calibri" w:cs="Calibri"/>
        </w:rPr>
      </w:pPr>
    </w:p>
    <w:p w14:paraId="5376ECE6" w14:textId="30575A7C" w:rsidR="00EE35EB" w:rsidRDefault="00EE35EB">
      <w:pPr>
        <w:rPr>
          <w:rFonts w:ascii="Calibri" w:eastAsia="Calibri" w:hAnsi="Calibri" w:cs="Calibri"/>
        </w:rPr>
      </w:pPr>
    </w:p>
    <w:p w14:paraId="22370790" w14:textId="3429E1DA" w:rsidR="008458F2" w:rsidRDefault="008458F2">
      <w:pPr>
        <w:rPr>
          <w:rFonts w:ascii="Calibri" w:eastAsia="Calibri" w:hAnsi="Calibri" w:cs="Calibri"/>
        </w:rPr>
      </w:pPr>
    </w:p>
    <w:p w14:paraId="45CA270F" w14:textId="7749537F" w:rsidR="008458F2" w:rsidRDefault="008458F2">
      <w:pPr>
        <w:rPr>
          <w:rFonts w:ascii="Calibri" w:eastAsia="Calibri" w:hAnsi="Calibri" w:cs="Calibri"/>
        </w:rPr>
      </w:pPr>
    </w:p>
    <w:p w14:paraId="5315224D" w14:textId="77777777" w:rsidR="008458F2" w:rsidRDefault="008458F2">
      <w:pPr>
        <w:rPr>
          <w:rFonts w:ascii="Calibri" w:eastAsia="Calibri" w:hAnsi="Calibri" w:cs="Calibri"/>
        </w:rPr>
      </w:pPr>
    </w:p>
    <w:p w14:paraId="5376ECE7" w14:textId="77777777" w:rsidR="00EE35EB" w:rsidRDefault="002423EB" w:rsidP="0081755F">
      <w:pPr>
        <w:pStyle w:val="Heading1"/>
      </w:pPr>
      <w:bookmarkStart w:id="20" w:name="_Toc68369542"/>
      <w:proofErr w:type="spellStart"/>
      <w:r>
        <w:lastRenderedPageBreak/>
        <w:t>Esquema</w:t>
      </w:r>
      <w:proofErr w:type="spellEnd"/>
      <w:r>
        <w:t xml:space="preserve"> </w:t>
      </w:r>
      <w:proofErr w:type="spellStart"/>
      <w:r>
        <w:t>Relacional</w:t>
      </w:r>
      <w:bookmarkEnd w:id="20"/>
      <w:proofErr w:type="spellEnd"/>
    </w:p>
    <w:p w14:paraId="5376ECE8" w14:textId="77777777" w:rsidR="00EE35EB" w:rsidRDefault="00EE35EB">
      <w:pPr>
        <w:rPr>
          <w:rFonts w:ascii="Calibri" w:eastAsia="Calibri" w:hAnsi="Calibri" w:cs="Calibri"/>
        </w:rPr>
      </w:pPr>
    </w:p>
    <w:p w14:paraId="5376ECE9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>, population)</w:t>
      </w:r>
    </w:p>
    <w:p w14:paraId="5376ECEA" w14:textId="77777777" w:rsidR="00EE35EB" w:rsidRDefault="002423E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>, population</w:t>
      </w:r>
    </w:p>
    <w:p w14:paraId="5376ECEB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District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-&gt; Country)</w:t>
      </w:r>
    </w:p>
    <w:p w14:paraId="5376ECEC" w14:textId="77777777" w:rsidR="00EE35EB" w:rsidRDefault="002423E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ED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County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districtID</w:t>
      </w:r>
      <w:proofErr w:type="spellEnd"/>
      <w:r>
        <w:rPr>
          <w:rFonts w:ascii="Calibri" w:eastAsia="Calibri" w:hAnsi="Calibri" w:cs="Calibri"/>
        </w:rPr>
        <w:t xml:space="preserve"> -&gt; District)</w:t>
      </w:r>
    </w:p>
    <w:p w14:paraId="5376ECEE" w14:textId="77777777" w:rsidR="00EE35EB" w:rsidRDefault="002423E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districtID</w:t>
      </w:r>
      <w:proofErr w:type="spellEnd"/>
    </w:p>
    <w:p w14:paraId="5376ECEF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Parish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countyID</w:t>
      </w:r>
      <w:proofErr w:type="spellEnd"/>
      <w:r>
        <w:rPr>
          <w:rFonts w:ascii="Calibri" w:eastAsia="Calibri" w:hAnsi="Calibri" w:cs="Calibri"/>
        </w:rPr>
        <w:t xml:space="preserve"> -&gt; County)</w:t>
      </w:r>
    </w:p>
    <w:p w14:paraId="5376ECF0" w14:textId="77777777" w:rsidR="00EE35EB" w:rsidRDefault="002423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caseNumber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noVaccinated</w:t>
      </w:r>
      <w:proofErr w:type="spellEnd"/>
      <w:r>
        <w:rPr>
          <w:rFonts w:ascii="Calibri" w:eastAsia="Calibri" w:hAnsi="Calibri" w:cs="Calibri"/>
        </w:rPr>
        <w:t xml:space="preserve">, population, </w:t>
      </w:r>
      <w:proofErr w:type="spellStart"/>
      <w:r>
        <w:rPr>
          <w:rFonts w:ascii="Calibri" w:eastAsia="Calibri" w:hAnsi="Calibri" w:cs="Calibri"/>
        </w:rPr>
        <w:t>countyID</w:t>
      </w:r>
      <w:proofErr w:type="spellEnd"/>
    </w:p>
    <w:p w14:paraId="5376ECF1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Vaccine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>)</w:t>
      </w:r>
    </w:p>
    <w:p w14:paraId="5376ECF2" w14:textId="77777777" w:rsidR="00EE35EB" w:rsidRDefault="002423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CF3" w14:textId="77777777" w:rsidR="00EE35EB" w:rsidRDefault="002423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name-&gt;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CF4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VaccinationAmount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locID</w:t>
      </w:r>
      <w:proofErr w:type="spellEnd"/>
      <w:r>
        <w:rPr>
          <w:rFonts w:ascii="Calibri" w:eastAsia="Calibri" w:hAnsi="Calibri" w:cs="Calibri"/>
        </w:rPr>
        <w:t xml:space="preserve"> -&gt; Parish, </w:t>
      </w:r>
      <w:proofErr w:type="spellStart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 -&gt; Vaccine, </w:t>
      </w:r>
      <w:proofErr w:type="spellStart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>)</w:t>
      </w:r>
    </w:p>
    <w:p w14:paraId="5376ECF5" w14:textId="77777777" w:rsidR="00EE35EB" w:rsidRDefault="002423EB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vaccinationNumbe</w:t>
      </w:r>
      <w:proofErr w:type="spellEnd"/>
    </w:p>
    <w:p w14:paraId="5376ECF6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Manufacturer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</w:rPr>
        <w:t>, name)</w:t>
      </w:r>
    </w:p>
    <w:p w14:paraId="5376ECF7" w14:textId="77777777" w:rsidR="00EE35EB" w:rsidRDefault="002423EB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CF8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VaccineManufacturer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 -&gt; Vaccine, </w:t>
      </w:r>
      <w:proofErr w:type="spellStart"/>
      <w:r>
        <w:rPr>
          <w:rFonts w:ascii="Calibri" w:eastAsia="Calibri" w:hAnsi="Calibri" w:cs="Calibri"/>
          <w:u w:val="single"/>
        </w:rPr>
        <w:t>manID</w:t>
      </w:r>
      <w:proofErr w:type="spellEnd"/>
      <w:r>
        <w:rPr>
          <w:rFonts w:ascii="Calibri" w:eastAsia="Calibri" w:hAnsi="Calibri" w:cs="Calibri"/>
        </w:rPr>
        <w:t xml:space="preserve"> -&gt; Manufacturer)</w:t>
      </w:r>
    </w:p>
    <w:p w14:paraId="5376ECF9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Strain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strainID</w:t>
      </w:r>
      <w:proofErr w:type="spellEnd"/>
      <w:r>
        <w:rPr>
          <w:rFonts w:ascii="Calibri" w:eastAsia="Calibri" w:hAnsi="Calibri" w:cs="Calibri"/>
        </w:rPr>
        <w:t xml:space="preserve">, designation,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-&gt; Country)</w:t>
      </w:r>
    </w:p>
    <w:p w14:paraId="5376ECFA" w14:textId="77777777" w:rsidR="00EE35EB" w:rsidRDefault="002423EB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-&gt; designation,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FB" w14:textId="77777777" w:rsidR="00EE35EB" w:rsidRDefault="002423EB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</w:t>
      </w:r>
      <w:r>
        <w:rPr>
          <w:rFonts w:ascii="Calibri" w:eastAsia="Calibri" w:hAnsi="Calibri" w:cs="Calibri"/>
        </w:rPr>
        <w:t xml:space="preserve">ignation -&gt;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countryID</w:t>
      </w:r>
      <w:proofErr w:type="spellEnd"/>
    </w:p>
    <w:p w14:paraId="5376ECFC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ethniID</w:t>
      </w:r>
      <w:proofErr w:type="spellEnd"/>
      <w:r>
        <w:rPr>
          <w:rFonts w:ascii="Calibri" w:eastAsia="Calibri" w:hAnsi="Calibri" w:cs="Calibri"/>
        </w:rPr>
        <w:t>, name)</w:t>
      </w:r>
    </w:p>
    <w:p w14:paraId="5376ECFD" w14:textId="77777777" w:rsidR="00EE35EB" w:rsidRDefault="002423EB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CFE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EthnicityCOVIDCase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ethniID</w:t>
      </w:r>
      <w:proofErr w:type="spellEnd"/>
      <w:r>
        <w:rPr>
          <w:rFonts w:ascii="Calibri" w:eastAsia="Calibri" w:hAnsi="Calibri" w:cs="Calibri"/>
        </w:rPr>
        <w:t xml:space="preserve"> -&gt; ethnicity)</w:t>
      </w:r>
    </w:p>
    <w:p w14:paraId="5376ECFF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NursingHome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nursingHomeID</w:t>
      </w:r>
      <w:proofErr w:type="spellEnd"/>
      <w:r>
        <w:rPr>
          <w:rFonts w:ascii="Calibri" w:eastAsia="Calibri" w:hAnsi="Calibri" w:cs="Calibri"/>
        </w:rPr>
        <w:t>, name)</w:t>
      </w:r>
    </w:p>
    <w:p w14:paraId="5376ED00" w14:textId="77777777" w:rsidR="00EE35EB" w:rsidRDefault="002423E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D01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birthyear, outcome,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-&gt; Parish,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-&gt; Strain,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>)</w:t>
      </w:r>
    </w:p>
    <w:p w14:paraId="5376ED02" w14:textId="77777777" w:rsidR="00EE35EB" w:rsidRDefault="002423EB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birthyear, outcome,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</w:p>
    <w:p w14:paraId="5376ED03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EmploymentSector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>)</w:t>
      </w:r>
    </w:p>
    <w:p w14:paraId="5376ED04" w14:textId="77777777" w:rsidR="00EE35EB" w:rsidRDefault="002423E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ectorID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</w:p>
    <w:p w14:paraId="5376ED05" w14:textId="77777777" w:rsidR="00EE35EB" w:rsidRDefault="002423E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name -&gt;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</w:p>
    <w:p w14:paraId="5376ED06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EmployedIn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caseID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sectorID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EmplymentSector</w:t>
      </w:r>
      <w:proofErr w:type="spellEnd"/>
      <w:r>
        <w:rPr>
          <w:rFonts w:ascii="Calibri" w:eastAsia="Calibri" w:hAnsi="Calibri" w:cs="Calibri"/>
        </w:rPr>
        <w:t>)</w:t>
      </w:r>
    </w:p>
    <w:p w14:paraId="5376ED07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Hospitalization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hospStayID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-&gt; Hospital,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)</w:t>
      </w:r>
    </w:p>
    <w:p w14:paraId="5376ED08" w14:textId="77777777" w:rsidR="00EE35EB" w:rsidRDefault="002423EB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ospitalID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</w:p>
    <w:p w14:paraId="5376ED09" w14:textId="77777777" w:rsidR="00EE35EB" w:rsidRDefault="002423EB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</w:p>
    <w:p w14:paraId="5376ED0A" w14:textId="77777777" w:rsidR="00EE35EB" w:rsidRDefault="002423E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ICUStay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ICUStayID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-&gt; Hospitalization)</w:t>
      </w:r>
    </w:p>
    <w:p w14:paraId="5376ED0B" w14:textId="77777777" w:rsidR="00EE35EB" w:rsidRDefault="002423EB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</w:p>
    <w:p w14:paraId="5376ED0C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Ventilation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>)</w:t>
      </w:r>
    </w:p>
    <w:p w14:paraId="5376ED0D" w14:textId="77777777" w:rsidR="00EE35EB" w:rsidRDefault="002423EB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ventID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</w:p>
    <w:p w14:paraId="5376ED0E" w14:textId="77777777" w:rsidR="00EE35EB" w:rsidRDefault="002423E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Hospital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hospitalID</w:t>
      </w:r>
      <w:proofErr w:type="spellEnd"/>
      <w:r>
        <w:rPr>
          <w:rFonts w:ascii="Calibri" w:eastAsia="Calibri" w:hAnsi="Calibri" w:cs="Calibri"/>
        </w:rPr>
        <w:t xml:space="preserve">, name,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-&gt; Parish)</w:t>
      </w:r>
    </w:p>
    <w:p w14:paraId="5376ED0F" w14:textId="77777777" w:rsidR="00EE35EB" w:rsidRDefault="002423EB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-&gt; name,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</w:p>
    <w:p w14:paraId="5376ED10" w14:textId="77777777" w:rsidR="00EE35EB" w:rsidRDefault="00EE35EB">
      <w:pPr>
        <w:rPr>
          <w:rFonts w:ascii="Calibri" w:eastAsia="Calibri" w:hAnsi="Calibri" w:cs="Calibri"/>
        </w:rPr>
      </w:pPr>
    </w:p>
    <w:p w14:paraId="5376ED11" w14:textId="77777777" w:rsidR="00EE35EB" w:rsidRDefault="002423EB" w:rsidP="0081755F">
      <w:pPr>
        <w:pStyle w:val="Heading2"/>
      </w:pPr>
      <w:bookmarkStart w:id="21" w:name="_Toc68369543"/>
      <w:proofErr w:type="spellStart"/>
      <w:r>
        <w:t>Análise</w:t>
      </w:r>
      <w:proofErr w:type="spellEnd"/>
      <w:r>
        <w:t xml:space="preserve"> a Forma Normal</w:t>
      </w:r>
      <w:bookmarkEnd w:id="21"/>
    </w:p>
    <w:p w14:paraId="5376ED12" w14:textId="77777777" w:rsidR="00EE35EB" w:rsidRDefault="002423EB" w:rsidP="0081755F">
      <w:pPr>
        <w:pStyle w:val="Heading3"/>
        <w:ind w:left="0"/>
      </w:pPr>
      <w:bookmarkStart w:id="22" w:name="_Toc68369544"/>
      <w:r>
        <w:t>Vaccine</w:t>
      </w:r>
      <w:bookmarkEnd w:id="22"/>
    </w:p>
    <w:p w14:paraId="5376ED13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Vaccine,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name -&gt;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devido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facto de que 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(name)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é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violação</w:t>
      </w:r>
      <w:proofErr w:type="spellEnd"/>
      <w:r>
        <w:rPr>
          <w:rFonts w:ascii="Calibri" w:eastAsia="Calibri" w:hAnsi="Calibri" w:cs="Calibri"/>
        </w:rPr>
        <w:t xml:space="preserve"> BCNF e,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devido</w:t>
      </w:r>
      <w:proofErr w:type="spellEnd"/>
      <w:r>
        <w:rPr>
          <w:rFonts w:ascii="Calibri" w:eastAsia="Calibri" w:hAnsi="Calibri" w:cs="Calibri"/>
        </w:rPr>
        <w:t xml:space="preserve"> a que 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direito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é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prim</w:t>
      </w:r>
      <w:r>
        <w:rPr>
          <w:rFonts w:ascii="Calibri" w:eastAsia="Calibri" w:hAnsi="Calibri" w:cs="Calibri"/>
        </w:rPr>
        <w:t xml:space="preserve">o,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violação</w:t>
      </w:r>
      <w:proofErr w:type="spellEnd"/>
      <w:r>
        <w:rPr>
          <w:rFonts w:ascii="Calibri" w:eastAsia="Calibri" w:hAnsi="Calibri" w:cs="Calibri"/>
        </w:rPr>
        <w:t xml:space="preserve"> à 3NF. </w:t>
      </w:r>
    </w:p>
    <w:p w14:paraId="5376ED1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</w:t>
      </w:r>
      <w:proofErr w:type="spellStart"/>
      <w:r>
        <w:rPr>
          <w:rFonts w:ascii="Calibri" w:eastAsia="Calibri" w:hAnsi="Calibri" w:cs="Calibri"/>
        </w:rPr>
        <w:t>possível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solução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decompor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:</w:t>
      </w:r>
    </w:p>
    <w:p w14:paraId="5376ED15" w14:textId="77777777" w:rsidR="00EE35EB" w:rsidRDefault="002423EB">
      <w:pPr>
        <w:numPr>
          <w:ilvl w:val="0"/>
          <w:numId w:val="17"/>
        </w:numPr>
        <w:ind w:left="720" w:hanging="3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VaccineA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  <w:u w:val="single"/>
        </w:rPr>
        <w:t>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), com name -&gt; 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</w:p>
    <w:p w14:paraId="5376ED16" w14:textId="77777777" w:rsidR="00EE35EB" w:rsidRDefault="002423EB">
      <w:pPr>
        <w:numPr>
          <w:ilvl w:val="0"/>
          <w:numId w:val="17"/>
        </w:numPr>
        <w:ind w:left="720" w:hanging="3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VaccineB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vacID</w:t>
      </w:r>
      <w:proofErr w:type="spellEnd"/>
      <w:r>
        <w:rPr>
          <w:rFonts w:ascii="Calibri" w:eastAsia="Calibri" w:hAnsi="Calibri" w:cs="Calibri"/>
        </w:rPr>
        <w:t xml:space="preserve">, name), com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5376ED17" w14:textId="77777777" w:rsidR="00EE35EB" w:rsidRDefault="002423E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já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encontram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BCNF, e por </w:t>
      </w:r>
      <w:proofErr w:type="spellStart"/>
      <w:r>
        <w:rPr>
          <w:rFonts w:ascii="Calibri" w:eastAsia="Calibri" w:hAnsi="Calibri" w:cs="Calibri"/>
        </w:rPr>
        <w:t>conseguência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3NF, visto que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trivial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primária</w:t>
      </w:r>
      <w:proofErr w:type="spellEnd"/>
      <w:r>
        <w:rPr>
          <w:rFonts w:ascii="Calibri" w:eastAsia="Calibri" w:hAnsi="Calibri" w:cs="Calibri"/>
        </w:rPr>
        <w:t>.</w:t>
      </w:r>
    </w:p>
    <w:p w14:paraId="5376ED18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entanto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utilizam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decompostas</w:t>
      </w:r>
      <w:proofErr w:type="spellEnd"/>
      <w:r>
        <w:rPr>
          <w:rFonts w:ascii="Calibri" w:eastAsia="Calibri" w:hAnsi="Calibri" w:cs="Calibri"/>
        </w:rPr>
        <w:t xml:space="preserve">, visto que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é um </w:t>
      </w:r>
      <w:proofErr w:type="spellStart"/>
      <w:r>
        <w:rPr>
          <w:rFonts w:ascii="Calibri" w:eastAsia="Calibri" w:hAnsi="Calibri" w:cs="Calibri"/>
        </w:rPr>
        <w:t>atributo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de forma a </w:t>
      </w:r>
      <w:proofErr w:type="spellStart"/>
      <w:r>
        <w:rPr>
          <w:rFonts w:ascii="Calibri" w:eastAsia="Calibri" w:hAnsi="Calibri" w:cs="Calibri"/>
        </w:rPr>
        <w:t>simplificar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identificação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relaçã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simples do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string, que </w:t>
      </w:r>
      <w:proofErr w:type="spellStart"/>
      <w:r>
        <w:rPr>
          <w:rFonts w:ascii="Calibri" w:eastAsia="Calibri" w:hAnsi="Calibri" w:cs="Calibri"/>
        </w:rPr>
        <w:t>neste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longa, e </w:t>
      </w:r>
      <w:proofErr w:type="spellStart"/>
      <w:r>
        <w:rPr>
          <w:rFonts w:ascii="Calibri" w:eastAsia="Calibri" w:hAnsi="Calibri" w:cs="Calibri"/>
        </w:rPr>
        <w:t>permitindo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erros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povoamento</w:t>
      </w:r>
      <w:proofErr w:type="spellEnd"/>
      <w:r>
        <w:rPr>
          <w:rFonts w:ascii="Calibri" w:eastAsia="Calibri" w:hAnsi="Calibri" w:cs="Calibri"/>
        </w:rPr>
        <w:t>.</w:t>
      </w:r>
    </w:p>
    <w:p w14:paraId="5376ED19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1A" w14:textId="77777777" w:rsidR="00EE35EB" w:rsidRDefault="002423EB" w:rsidP="0081755F">
      <w:pPr>
        <w:pStyle w:val="Heading3"/>
        <w:ind w:left="0"/>
      </w:pPr>
      <w:bookmarkStart w:id="23" w:name="_Toc68369545"/>
      <w:proofErr w:type="spellStart"/>
      <w:r>
        <w:t>EmploymentSector</w:t>
      </w:r>
      <w:bookmarkEnd w:id="23"/>
      <w:proofErr w:type="spellEnd"/>
    </w:p>
    <w:p w14:paraId="5376ED1B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, as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</w:t>
      </w:r>
      <w:r>
        <w:rPr>
          <w:rFonts w:ascii="Calibri" w:eastAsia="Calibri" w:hAnsi="Calibri" w:cs="Calibri"/>
        </w:rPr>
        <w:t>ia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 (name),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1C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1D" w14:textId="77777777" w:rsidR="00EE35EB" w:rsidRDefault="002423EB" w:rsidP="0081755F">
      <w:pPr>
        <w:pStyle w:val="Heading3"/>
        <w:ind w:left="0"/>
      </w:pPr>
      <w:bookmarkStart w:id="24" w:name="_Toc68369546"/>
      <w:r>
        <w:lastRenderedPageBreak/>
        <w:t>Hospitalization</w:t>
      </w:r>
      <w:bookmarkEnd w:id="24"/>
    </w:p>
    <w:p w14:paraId="5376ED1E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Hospitalization,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</w:t>
      </w:r>
      <w:r>
        <w:rPr>
          <w:rFonts w:ascii="Calibri" w:eastAsia="Calibri" w:hAnsi="Calibri" w:cs="Calibri"/>
        </w:rPr>
        <w:t>ária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outra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então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1F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0" w14:textId="77777777" w:rsidR="00EE35EB" w:rsidRDefault="002423EB" w:rsidP="0081755F">
      <w:pPr>
        <w:pStyle w:val="Heading3"/>
        <w:ind w:left="0"/>
      </w:pPr>
      <w:bookmarkStart w:id="25" w:name="_Toc68369547"/>
      <w:proofErr w:type="spellStart"/>
      <w:r>
        <w:t>EthnicityCOVIDCase</w:t>
      </w:r>
      <w:proofErr w:type="spellEnd"/>
      <w:r>
        <w:t xml:space="preserve"> e </w:t>
      </w:r>
      <w:proofErr w:type="spellStart"/>
      <w:r>
        <w:t>EmployedIn</w:t>
      </w:r>
      <w:bookmarkEnd w:id="25"/>
      <w:proofErr w:type="spellEnd"/>
    </w:p>
    <w:p w14:paraId="5376ED21" w14:textId="77777777" w:rsidR="00EE35EB" w:rsidRDefault="002423E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nenhuma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trivial, </w:t>
      </w:r>
      <w:proofErr w:type="spellStart"/>
      <w:r>
        <w:rPr>
          <w:rFonts w:ascii="Calibri" w:eastAsia="Calibri" w:hAnsi="Calibri" w:cs="Calibri"/>
        </w:rPr>
        <w:t>pelo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consideradas</w:t>
      </w:r>
      <w:proofErr w:type="spellEnd"/>
      <w:r>
        <w:rPr>
          <w:rFonts w:ascii="Calibri" w:eastAsia="Calibri" w:hAnsi="Calibri" w:cs="Calibri"/>
        </w:rPr>
        <w:t xml:space="preserve"> co</w:t>
      </w:r>
      <w:r>
        <w:rPr>
          <w:rFonts w:ascii="Calibri" w:eastAsia="Calibri" w:hAnsi="Calibri" w:cs="Calibri"/>
        </w:rPr>
        <w:t xml:space="preserve">m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2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3" w14:textId="77777777" w:rsidR="00EE35EB" w:rsidRDefault="002423EB" w:rsidP="00645D14">
      <w:pPr>
        <w:pStyle w:val="Heading3"/>
        <w:ind w:left="0"/>
      </w:pPr>
      <w:bookmarkStart w:id="26" w:name="_Toc68369548"/>
      <w:r>
        <w:t>Strain</w:t>
      </w:r>
      <w:bookmarkEnd w:id="26"/>
    </w:p>
    <w:p w14:paraId="5376ED24" w14:textId="77777777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</w:t>
      </w:r>
      <w:proofErr w:type="spellStart"/>
      <w:r>
        <w:rPr>
          <w:rFonts w:ascii="Calibri" w:eastAsia="Calibri" w:hAnsi="Calibri" w:cs="Calibri"/>
        </w:rPr>
        <w:t>relação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funcionais</w:t>
      </w:r>
      <w:proofErr w:type="spellEnd"/>
      <w:r>
        <w:rPr>
          <w:rFonts w:ascii="Calibri" w:eastAsia="Calibri" w:hAnsi="Calibri" w:cs="Calibri"/>
        </w:rPr>
        <w:t xml:space="preserve">, as </w:t>
      </w:r>
      <w:proofErr w:type="spellStart"/>
      <w:r>
        <w:rPr>
          <w:rFonts w:ascii="Calibri" w:eastAsia="Calibri" w:hAnsi="Calibri" w:cs="Calibri"/>
        </w:rPr>
        <w:t>quais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superchave</w:t>
      </w:r>
      <w:proofErr w:type="spellEnd"/>
      <w:r>
        <w:rPr>
          <w:rFonts w:ascii="Calibri" w:eastAsia="Calibri" w:hAnsi="Calibri" w:cs="Calibri"/>
        </w:rPr>
        <w:t xml:space="preserve"> (designation). Logo,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considerar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BCNF, e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5" w14:textId="77777777" w:rsidR="00EE35EB" w:rsidRDefault="00EE35EB">
      <w:pPr>
        <w:jc w:val="both"/>
        <w:rPr>
          <w:rFonts w:ascii="Calibri" w:eastAsia="Calibri" w:hAnsi="Calibri" w:cs="Calibri"/>
        </w:rPr>
      </w:pPr>
    </w:p>
    <w:p w14:paraId="5376ED26" w14:textId="77777777" w:rsidR="00EE35EB" w:rsidRDefault="002423EB" w:rsidP="00645D14">
      <w:pPr>
        <w:pStyle w:val="Heading3"/>
        <w:ind w:left="0"/>
      </w:pPr>
      <w:bookmarkStart w:id="27" w:name="_Toc68369549"/>
      <w:proofErr w:type="spellStart"/>
      <w:r>
        <w:t>Ger</w:t>
      </w:r>
      <w:r>
        <w:t>al</w:t>
      </w:r>
      <w:bookmarkEnd w:id="27"/>
      <w:proofErr w:type="spellEnd"/>
    </w:p>
    <w:p w14:paraId="5376ED27" w14:textId="791E9332" w:rsidR="00EE35EB" w:rsidRDefault="002423E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</w:rPr>
        <w:t>relações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apresentam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dependência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funcional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que do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esquerdo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primári</w:t>
      </w:r>
      <w:r w:rsidR="00645D14"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podendo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assim</w:t>
      </w:r>
      <w:proofErr w:type="spellEnd"/>
      <w:r>
        <w:rPr>
          <w:rFonts w:ascii="Calibri" w:eastAsia="Calibri" w:hAnsi="Calibri" w:cs="Calibri"/>
        </w:rPr>
        <w:t xml:space="preserve">, ser </w:t>
      </w:r>
      <w:proofErr w:type="spellStart"/>
      <w:r>
        <w:rPr>
          <w:rFonts w:ascii="Calibri" w:eastAsia="Calibri" w:hAnsi="Calibri" w:cs="Calibri"/>
        </w:rPr>
        <w:t>consideras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BCNF e, por </w:t>
      </w:r>
      <w:proofErr w:type="spellStart"/>
      <w:r>
        <w:rPr>
          <w:rFonts w:ascii="Calibri" w:eastAsia="Calibri" w:hAnsi="Calibri" w:cs="Calibri"/>
        </w:rPr>
        <w:t>consequência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3NF.</w:t>
      </w:r>
    </w:p>
    <w:p w14:paraId="5376ED28" w14:textId="77777777" w:rsidR="00EE35EB" w:rsidRDefault="00EE35EB">
      <w:pPr>
        <w:rPr>
          <w:rFonts w:ascii="Calibri" w:eastAsia="Calibri" w:hAnsi="Calibri" w:cs="Calibri"/>
        </w:rPr>
      </w:pPr>
    </w:p>
    <w:p w14:paraId="5376ED29" w14:textId="77777777" w:rsidR="00EE35EB" w:rsidRDefault="00EE35EB">
      <w:pPr>
        <w:rPr>
          <w:rFonts w:ascii="Calibri" w:eastAsia="Calibri" w:hAnsi="Calibri" w:cs="Calibri"/>
        </w:rPr>
      </w:pPr>
    </w:p>
    <w:p w14:paraId="5376ED2A" w14:textId="77777777" w:rsidR="00EE35EB" w:rsidRDefault="00EE35EB">
      <w:pPr>
        <w:rPr>
          <w:rFonts w:ascii="Calibri" w:eastAsia="Calibri" w:hAnsi="Calibri" w:cs="Calibri"/>
        </w:rPr>
      </w:pPr>
    </w:p>
    <w:p w14:paraId="5376ED2B" w14:textId="77777777" w:rsidR="00EE35EB" w:rsidRDefault="00EE35EB">
      <w:pPr>
        <w:rPr>
          <w:rFonts w:ascii="Calibri" w:eastAsia="Calibri" w:hAnsi="Calibri" w:cs="Calibri"/>
        </w:rPr>
      </w:pPr>
    </w:p>
    <w:p w14:paraId="5376ED2C" w14:textId="77777777" w:rsidR="00EE35EB" w:rsidRDefault="00EE35EB">
      <w:pPr>
        <w:rPr>
          <w:rFonts w:ascii="Calibri" w:eastAsia="Calibri" w:hAnsi="Calibri" w:cs="Calibri"/>
        </w:rPr>
      </w:pPr>
    </w:p>
    <w:p w14:paraId="5376ED2D" w14:textId="77777777" w:rsidR="00EE35EB" w:rsidRDefault="00EE35EB">
      <w:pPr>
        <w:rPr>
          <w:rFonts w:ascii="Calibri" w:eastAsia="Calibri" w:hAnsi="Calibri" w:cs="Calibri"/>
        </w:rPr>
      </w:pPr>
    </w:p>
    <w:p w14:paraId="5376ED2E" w14:textId="77777777" w:rsidR="00EE35EB" w:rsidRDefault="00EE35EB">
      <w:pPr>
        <w:rPr>
          <w:rFonts w:ascii="Calibri" w:eastAsia="Calibri" w:hAnsi="Calibri" w:cs="Calibri"/>
        </w:rPr>
      </w:pPr>
    </w:p>
    <w:p w14:paraId="5376ED2F" w14:textId="77777777" w:rsidR="00EE35EB" w:rsidRDefault="00EE35EB">
      <w:pPr>
        <w:rPr>
          <w:rFonts w:ascii="Calibri" w:eastAsia="Calibri" w:hAnsi="Calibri" w:cs="Calibri"/>
        </w:rPr>
      </w:pPr>
    </w:p>
    <w:p w14:paraId="5376ED30" w14:textId="77777777" w:rsidR="00EE35EB" w:rsidRDefault="00EE35EB">
      <w:pPr>
        <w:rPr>
          <w:rFonts w:ascii="Calibri" w:eastAsia="Calibri" w:hAnsi="Calibri" w:cs="Calibri"/>
          <w:b/>
        </w:rPr>
      </w:pPr>
    </w:p>
    <w:p w14:paraId="5376ED31" w14:textId="77777777" w:rsidR="00EE35EB" w:rsidRDefault="00EE35EB">
      <w:pPr>
        <w:rPr>
          <w:rFonts w:ascii="Calibri" w:eastAsia="Calibri" w:hAnsi="Calibri" w:cs="Calibri"/>
        </w:rPr>
      </w:pPr>
    </w:p>
    <w:p w14:paraId="5376ED32" w14:textId="77777777" w:rsidR="00EE35EB" w:rsidRDefault="00EE35EB">
      <w:pPr>
        <w:rPr>
          <w:rFonts w:ascii="Calibri" w:eastAsia="Calibri" w:hAnsi="Calibri" w:cs="Calibri"/>
        </w:rPr>
      </w:pPr>
    </w:p>
    <w:p w14:paraId="5376ED33" w14:textId="77777777" w:rsidR="00EE35EB" w:rsidRDefault="00EE35EB">
      <w:pPr>
        <w:rPr>
          <w:rFonts w:ascii="Calibri" w:eastAsia="Calibri" w:hAnsi="Calibri" w:cs="Calibri"/>
        </w:rPr>
      </w:pPr>
    </w:p>
    <w:p w14:paraId="5376ED34" w14:textId="77777777" w:rsidR="00EE35EB" w:rsidRDefault="00EE35EB">
      <w:pPr>
        <w:rPr>
          <w:rFonts w:ascii="Calibri" w:eastAsia="Calibri" w:hAnsi="Calibri" w:cs="Calibri"/>
        </w:rPr>
      </w:pPr>
    </w:p>
    <w:p w14:paraId="5376ED35" w14:textId="3B05E3B9" w:rsidR="00EE35EB" w:rsidRDefault="00EE35EB">
      <w:pPr>
        <w:rPr>
          <w:rFonts w:ascii="Calibri" w:eastAsia="Calibri" w:hAnsi="Calibri" w:cs="Calibri"/>
        </w:rPr>
      </w:pPr>
    </w:p>
    <w:p w14:paraId="4BB006E9" w14:textId="77777777" w:rsidR="008458F2" w:rsidRDefault="008458F2">
      <w:pPr>
        <w:rPr>
          <w:rFonts w:ascii="Calibri" w:eastAsia="Calibri" w:hAnsi="Calibri" w:cs="Calibri"/>
        </w:rPr>
      </w:pPr>
    </w:p>
    <w:p w14:paraId="5376ED36" w14:textId="77777777" w:rsidR="00EE35EB" w:rsidRDefault="002423EB" w:rsidP="00645D14">
      <w:pPr>
        <w:pStyle w:val="Heading1"/>
      </w:pPr>
      <w:bookmarkStart w:id="28" w:name="_Toc68369550"/>
      <w:proofErr w:type="spellStart"/>
      <w:r>
        <w:lastRenderedPageBreak/>
        <w:t>Restrições</w:t>
      </w:r>
      <w:bookmarkEnd w:id="28"/>
      <w:proofErr w:type="spellEnd"/>
    </w:p>
    <w:p w14:paraId="5376ED37" w14:textId="77777777" w:rsidR="00EE35EB" w:rsidRDefault="00EE35EB">
      <w:pPr>
        <w:rPr>
          <w:rFonts w:ascii="Calibri" w:eastAsia="Calibri" w:hAnsi="Calibri" w:cs="Calibri"/>
          <w:b/>
        </w:rPr>
      </w:pPr>
    </w:p>
    <w:p w14:paraId="5376ED38" w14:textId="77777777" w:rsidR="00EE35EB" w:rsidRDefault="002423EB" w:rsidP="00645D14">
      <w:pPr>
        <w:pStyle w:val="Heading2"/>
      </w:pPr>
      <w:bookmarkStart w:id="29" w:name="_Toc68369551"/>
      <w:r>
        <w:t>Country</w:t>
      </w:r>
      <w:bookmarkEnd w:id="29"/>
    </w:p>
    <w:p w14:paraId="5376ED39" w14:textId="77777777" w:rsidR="00EE35EB" w:rsidRDefault="002423EB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</w:p>
    <w:p w14:paraId="5376ED3A" w14:textId="77777777" w:rsidR="00EE35EB" w:rsidRDefault="002423EB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3B" w14:textId="77777777" w:rsidR="00EE35EB" w:rsidRDefault="002423EB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países</w:t>
      </w:r>
      <w:proofErr w:type="spellEnd"/>
      <w:r>
        <w:rPr>
          <w:rFonts w:ascii="Calibri" w:eastAsia="Calibri" w:hAnsi="Calibri" w:cs="Calibri"/>
        </w:rPr>
        <w:t xml:space="preserve"> com o campo name NULL</w:t>
      </w:r>
    </w:p>
    <w:p w14:paraId="5376ED3C" w14:textId="77777777" w:rsidR="00EE35EB" w:rsidRDefault="002423EB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3D" w14:textId="77777777" w:rsidR="00EE35EB" w:rsidRDefault="002423EB" w:rsidP="00645D14">
      <w:pPr>
        <w:pStyle w:val="Heading2"/>
      </w:pPr>
      <w:bookmarkStart w:id="30" w:name="_Toc68369552"/>
      <w:r>
        <w:t>District</w:t>
      </w:r>
      <w:bookmarkEnd w:id="30"/>
    </w:p>
    <w:p w14:paraId="5376ED3E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</w:p>
    <w:p w14:paraId="5376ED3F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0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distritos</w:t>
      </w:r>
      <w:proofErr w:type="spellEnd"/>
      <w:r>
        <w:rPr>
          <w:rFonts w:ascii="Calibri" w:eastAsia="Calibri" w:hAnsi="Calibri" w:cs="Calibri"/>
        </w:rPr>
        <w:t xml:space="preserve"> com o campo name NULL</w:t>
      </w:r>
    </w:p>
    <w:p w14:paraId="5376ED41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42" w14:textId="77777777" w:rsidR="00EE35EB" w:rsidRDefault="002423EB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país</w:t>
      </w:r>
      <w:proofErr w:type="spellEnd"/>
    </w:p>
    <w:p w14:paraId="5376ED43" w14:textId="77777777" w:rsidR="00EE35EB" w:rsidRDefault="002423EB">
      <w:pPr>
        <w:numPr>
          <w:ilvl w:val="0"/>
          <w:numId w:val="1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REFERENCES Country(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44" w14:textId="77777777" w:rsidR="00EE35EB" w:rsidRDefault="002423EB" w:rsidP="00645D14">
      <w:pPr>
        <w:pStyle w:val="Heading2"/>
      </w:pPr>
      <w:bookmarkStart w:id="31" w:name="_Toc68369553"/>
      <w:r>
        <w:t>County</w:t>
      </w:r>
      <w:bookmarkEnd w:id="31"/>
    </w:p>
    <w:p w14:paraId="5376ED45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concelhos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</w:p>
    <w:p w14:paraId="5376ED46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7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</w:rPr>
        <w:t>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concelhos</w:t>
      </w:r>
      <w:proofErr w:type="spellEnd"/>
      <w:r>
        <w:rPr>
          <w:rFonts w:ascii="Calibri" w:eastAsia="Calibri" w:hAnsi="Calibri" w:cs="Calibri"/>
        </w:rPr>
        <w:t xml:space="preserve"> com o campo name NULL</w:t>
      </w:r>
    </w:p>
    <w:p w14:paraId="5376ED48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49" w14:textId="77777777" w:rsidR="00EE35EB" w:rsidRDefault="002423EB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concelho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distrito</w:t>
      </w:r>
      <w:proofErr w:type="spellEnd"/>
    </w:p>
    <w:p w14:paraId="5376ED4A" w14:textId="77777777" w:rsidR="00EE35EB" w:rsidRDefault="002423EB">
      <w:pPr>
        <w:numPr>
          <w:ilvl w:val="0"/>
          <w:numId w:val="2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districtID</w:t>
      </w:r>
      <w:proofErr w:type="spellEnd"/>
      <w:r>
        <w:rPr>
          <w:rFonts w:ascii="Calibri" w:eastAsia="Calibri" w:hAnsi="Calibri" w:cs="Calibri"/>
        </w:rPr>
        <w:t xml:space="preserve"> REFERENCES District(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4B" w14:textId="77777777" w:rsidR="00EE35EB" w:rsidRDefault="002423EB" w:rsidP="00645D14">
      <w:pPr>
        <w:pStyle w:val="Heading2"/>
      </w:pPr>
      <w:bookmarkStart w:id="32" w:name="_Toc68369554"/>
      <w:r>
        <w:t>Parish</w:t>
      </w:r>
      <w:bookmarkEnd w:id="32"/>
    </w:p>
    <w:p w14:paraId="5376ED4C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</w:p>
    <w:p w14:paraId="5376ED4D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4E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freguesias</w:t>
      </w:r>
      <w:proofErr w:type="spellEnd"/>
      <w:r>
        <w:rPr>
          <w:rFonts w:ascii="Calibri" w:eastAsia="Calibri" w:hAnsi="Calibri" w:cs="Calibri"/>
        </w:rPr>
        <w:t xml:space="preserve"> com o campo name NULL </w:t>
      </w:r>
    </w:p>
    <w:p w14:paraId="5376ED4F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NOT NULL</w:t>
      </w:r>
    </w:p>
    <w:p w14:paraId="5376ED50" w14:textId="77777777" w:rsidR="00EE35EB" w:rsidRDefault="002423EB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freguesia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obrigatoriamente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e um </w:t>
      </w:r>
      <w:proofErr w:type="spellStart"/>
      <w:r>
        <w:rPr>
          <w:rFonts w:ascii="Calibri" w:eastAsia="Calibri" w:hAnsi="Calibri" w:cs="Calibri"/>
        </w:rPr>
        <w:t>só</w:t>
      </w:r>
      <w:proofErr w:type="spellEnd"/>
      <w:r>
        <w:rPr>
          <w:rFonts w:ascii="Calibri" w:eastAsia="Calibri" w:hAnsi="Calibri" w:cs="Calibri"/>
        </w:rPr>
        <w:t xml:space="preserve"> concelho</w:t>
      </w:r>
    </w:p>
    <w:p w14:paraId="5376ED51" w14:textId="77777777" w:rsidR="00EE35EB" w:rsidRDefault="002423EB">
      <w:pPr>
        <w:numPr>
          <w:ilvl w:val="0"/>
          <w:numId w:val="2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countyID</w:t>
      </w:r>
      <w:proofErr w:type="spellEnd"/>
      <w:r>
        <w:rPr>
          <w:rFonts w:ascii="Calibri" w:eastAsia="Calibri" w:hAnsi="Calibri" w:cs="Calibri"/>
        </w:rPr>
        <w:t xml:space="preserve"> REFERENCES County(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52" w14:textId="77777777" w:rsidR="00EE35EB" w:rsidRDefault="002423EB" w:rsidP="00645D14">
      <w:pPr>
        <w:pStyle w:val="Heading2"/>
      </w:pPr>
      <w:bookmarkStart w:id="33" w:name="_Toc68369555"/>
      <w:r>
        <w:t>Vaccine</w:t>
      </w:r>
      <w:bookmarkEnd w:id="33"/>
    </w:p>
    <w:p w14:paraId="5376ED53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</w:p>
    <w:p w14:paraId="5376ED54" w14:textId="77777777" w:rsidR="00EE35EB" w:rsidRDefault="002423EB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55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56" w14:textId="77777777" w:rsidR="00EE35EB" w:rsidRDefault="002423EB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name UNIQUE NOT NULL</w:t>
      </w:r>
    </w:p>
    <w:p w14:paraId="5376ED57" w14:textId="77777777" w:rsidR="00EE35EB" w:rsidRDefault="002423EB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doses a ser </w:t>
      </w:r>
      <w:proofErr w:type="spellStart"/>
      <w:r>
        <w:rPr>
          <w:rFonts w:ascii="Calibri" w:eastAsia="Calibri" w:hAnsi="Calibri" w:cs="Calibri"/>
        </w:rPr>
        <w:t>administrado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que um</w:t>
      </w:r>
    </w:p>
    <w:p w14:paraId="5376ED59" w14:textId="78AEC171" w:rsidR="00EE35EB" w:rsidRPr="00645D14" w:rsidRDefault="002423EB" w:rsidP="00645D14">
      <w:pPr>
        <w:numPr>
          <w:ilvl w:val="0"/>
          <w:numId w:val="2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 &gt;= 1) NOT NULL</w:t>
      </w:r>
    </w:p>
    <w:p w14:paraId="5376ED5A" w14:textId="77777777" w:rsidR="00EE35EB" w:rsidRDefault="002423EB" w:rsidP="00645D14">
      <w:pPr>
        <w:pStyle w:val="Heading2"/>
      </w:pPr>
      <w:bookmarkStart w:id="34" w:name="_Toc68369556"/>
      <w:proofErr w:type="spellStart"/>
      <w:r>
        <w:t>VaccinationAmount</w:t>
      </w:r>
      <w:bookmarkEnd w:id="34"/>
      <w:proofErr w:type="spellEnd"/>
    </w:p>
    <w:p w14:paraId="5376ED5B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VaccinationAmount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de (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</w:t>
      </w:r>
    </w:p>
    <w:p w14:paraId="5376ED5C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</w:t>
      </w:r>
    </w:p>
    <w:p w14:paraId="5376ED5D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o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a um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Vaccine,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5E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5F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REFERENCES Vaccine(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0" w14:textId="77777777" w:rsidR="00EE35EB" w:rsidRDefault="002423EB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número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vacinas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</w:t>
      </w:r>
      <w:proofErr w:type="spellEnd"/>
      <w:r>
        <w:rPr>
          <w:rFonts w:ascii="Calibri" w:eastAsia="Calibri" w:hAnsi="Calibri" w:cs="Calibri"/>
        </w:rPr>
        <w:t xml:space="preserve"> ser sempre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zero</w:t>
      </w:r>
    </w:p>
    <w:p w14:paraId="5376ED61" w14:textId="77777777" w:rsidR="00EE35EB" w:rsidRDefault="002423EB">
      <w:pPr>
        <w:numPr>
          <w:ilvl w:val="0"/>
          <w:numId w:val="23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vaccinationNumber</w:t>
      </w:r>
      <w:proofErr w:type="spellEnd"/>
      <w:r>
        <w:rPr>
          <w:rFonts w:ascii="Calibri" w:eastAsia="Calibri" w:hAnsi="Calibri" w:cs="Calibri"/>
        </w:rPr>
        <w:t xml:space="preserve"> &gt;= 0)</w:t>
      </w:r>
    </w:p>
    <w:p w14:paraId="5376ED62" w14:textId="77777777" w:rsidR="00EE35EB" w:rsidRDefault="002423EB" w:rsidP="00645D14">
      <w:pPr>
        <w:pStyle w:val="Heading2"/>
      </w:pPr>
      <w:bookmarkStart w:id="35" w:name="_Toc68369557"/>
      <w:r>
        <w:t>Manufacturer</w:t>
      </w:r>
      <w:bookmarkEnd w:id="35"/>
    </w:p>
    <w:p w14:paraId="5376ED63" w14:textId="77777777" w:rsidR="00EE35EB" w:rsidRDefault="002423EB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</w:t>
      </w:r>
      <w:r>
        <w:rPr>
          <w:rFonts w:ascii="Calibri" w:eastAsia="Calibri" w:hAnsi="Calibri" w:cs="Calibri"/>
        </w:rPr>
        <w:t>antes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</w:p>
    <w:p w14:paraId="5376ED64" w14:textId="77777777" w:rsidR="00EE35EB" w:rsidRDefault="002423EB">
      <w:pPr>
        <w:numPr>
          <w:ilvl w:val="0"/>
          <w:numId w:val="2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65" w14:textId="77777777" w:rsidR="00EE35EB" w:rsidRDefault="002423EB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fabricantes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66" w14:textId="77777777" w:rsidR="00EE35EB" w:rsidRDefault="002423EB">
      <w:pPr>
        <w:numPr>
          <w:ilvl w:val="0"/>
          <w:numId w:val="2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67" w14:textId="77777777" w:rsidR="00EE35EB" w:rsidRDefault="002423EB" w:rsidP="00645D14">
      <w:pPr>
        <w:pStyle w:val="Heading2"/>
      </w:pPr>
      <w:bookmarkStart w:id="36" w:name="_Toc68369558"/>
      <w:proofErr w:type="spellStart"/>
      <w:r>
        <w:t>VaccineManufacturer</w:t>
      </w:r>
      <w:bookmarkEnd w:id="36"/>
      <w:proofErr w:type="spellEnd"/>
    </w:p>
    <w:p w14:paraId="5376ED68" w14:textId="77777777" w:rsidR="00EE35EB" w:rsidRDefault="002423EB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VaccineManufacturer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</w:t>
      </w:r>
    </w:p>
    <w:p w14:paraId="5376ED69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</w:t>
      </w:r>
    </w:p>
    <w:p w14:paraId="5376ED6A" w14:textId="77777777" w:rsidR="00EE35EB" w:rsidRDefault="002423EB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Vaccine e o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a um 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Manufacturer, </w:t>
      </w:r>
      <w:proofErr w:type="spellStart"/>
      <w:r>
        <w:rPr>
          <w:rFonts w:ascii="Calibri" w:eastAsia="Calibri" w:hAnsi="Calibri" w:cs="Calibri"/>
        </w:rPr>
        <w:t>nenhum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6B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 xml:space="preserve"> REFERENC</w:t>
      </w:r>
      <w:r>
        <w:rPr>
          <w:rFonts w:ascii="Calibri" w:eastAsia="Calibri" w:hAnsi="Calibri" w:cs="Calibri"/>
        </w:rPr>
        <w:t>ES Vaccine(</w:t>
      </w:r>
      <w:proofErr w:type="spellStart"/>
      <w:r>
        <w:rPr>
          <w:rFonts w:ascii="Calibri" w:eastAsia="Calibri" w:hAnsi="Calibri" w:cs="Calibri"/>
        </w:rPr>
        <w:t>vacID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C" w14:textId="77777777" w:rsidR="00EE35EB" w:rsidRDefault="002423EB">
      <w:pPr>
        <w:numPr>
          <w:ilvl w:val="0"/>
          <w:numId w:val="2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 xml:space="preserve"> REFERENCES Manufacturer(</w:t>
      </w:r>
      <w:proofErr w:type="spellStart"/>
      <w:r>
        <w:rPr>
          <w:rFonts w:ascii="Calibri" w:eastAsia="Calibri" w:hAnsi="Calibri" w:cs="Calibri"/>
        </w:rPr>
        <w:t>manID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6D" w14:textId="77777777" w:rsidR="00EE35EB" w:rsidRDefault="002423EB" w:rsidP="00645D14">
      <w:pPr>
        <w:pStyle w:val="Heading2"/>
      </w:pPr>
      <w:bookmarkStart w:id="37" w:name="_Toc68369559"/>
      <w:r>
        <w:t>Strain</w:t>
      </w:r>
      <w:bookmarkEnd w:id="37"/>
    </w:p>
    <w:p w14:paraId="5376ED6E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estirpes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</w:p>
    <w:p w14:paraId="5376ED6F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0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estirpes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designação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repetida</w:t>
      </w:r>
      <w:proofErr w:type="spellEnd"/>
    </w:p>
    <w:p w14:paraId="5376ED71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Designation UNIQUE NOT NULL</w:t>
      </w:r>
    </w:p>
    <w:p w14:paraId="5376ED72" w14:textId="77777777" w:rsidR="00EE35EB" w:rsidRDefault="002423E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</w:rPr>
        <w:t>untryID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Country</w:t>
      </w:r>
    </w:p>
    <w:p w14:paraId="5376ED73" w14:textId="77777777" w:rsidR="00EE35EB" w:rsidRDefault="002423EB">
      <w:pPr>
        <w:numPr>
          <w:ilvl w:val="0"/>
          <w:numId w:val="2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countryID</w:t>
      </w:r>
      <w:proofErr w:type="spellEnd"/>
      <w:r>
        <w:rPr>
          <w:rFonts w:ascii="Calibri" w:eastAsia="Calibri" w:hAnsi="Calibri" w:cs="Calibri"/>
        </w:rPr>
        <w:t xml:space="preserve"> REFERENCES Country(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</w:t>
      </w:r>
    </w:p>
    <w:p w14:paraId="5376ED74" w14:textId="77777777" w:rsidR="00EE35EB" w:rsidRDefault="002423EB" w:rsidP="00645D14">
      <w:pPr>
        <w:pStyle w:val="Heading2"/>
      </w:pPr>
      <w:bookmarkStart w:id="38" w:name="_Toc68369560"/>
      <w:proofErr w:type="spellStart"/>
      <w:r>
        <w:lastRenderedPageBreak/>
        <w:t>NursingHome</w:t>
      </w:r>
      <w:bookmarkEnd w:id="38"/>
      <w:proofErr w:type="spellEnd"/>
    </w:p>
    <w:p w14:paraId="5376ED75" w14:textId="77777777" w:rsidR="00EE35EB" w:rsidRDefault="002423EB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repouso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</w:p>
    <w:p w14:paraId="5376ED7B" w14:textId="67DEC037" w:rsidR="00EE35EB" w:rsidRPr="00645D14" w:rsidRDefault="002423EB" w:rsidP="00645D14">
      <w:pPr>
        <w:numPr>
          <w:ilvl w:val="0"/>
          <w:numId w:val="27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C" w14:textId="77777777" w:rsidR="00EE35EB" w:rsidRDefault="002423EB" w:rsidP="00645D14">
      <w:pPr>
        <w:pStyle w:val="Heading2"/>
      </w:pPr>
      <w:bookmarkStart w:id="39" w:name="_Toc68369561"/>
      <w:proofErr w:type="spellStart"/>
      <w:r>
        <w:t>EmploymentSector</w:t>
      </w:r>
      <w:bookmarkEnd w:id="39"/>
      <w:proofErr w:type="spellEnd"/>
    </w:p>
    <w:p w14:paraId="5376ED7D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</w:p>
    <w:p w14:paraId="5376ED7E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7F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setores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emprego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80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81" w14:textId="77777777" w:rsidR="00EE35EB" w:rsidRDefault="002423E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frequência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contacto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outras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pessoas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terá</w:t>
      </w:r>
      <w:proofErr w:type="spellEnd"/>
      <w:r>
        <w:rPr>
          <w:rFonts w:ascii="Calibri" w:eastAsia="Calibri" w:hAnsi="Calibri" w:cs="Calibri"/>
        </w:rPr>
        <w:t xml:space="preserve"> de ser um </w:t>
      </w:r>
      <w:proofErr w:type="spellStart"/>
      <w:r>
        <w:rPr>
          <w:rFonts w:ascii="Calibri" w:eastAsia="Calibri" w:hAnsi="Calibri" w:cs="Calibri"/>
        </w:rPr>
        <w:t>valor</w:t>
      </w:r>
      <w:proofErr w:type="spellEnd"/>
      <w:r>
        <w:rPr>
          <w:rFonts w:ascii="Calibri" w:eastAsia="Calibri" w:hAnsi="Calibri" w:cs="Calibri"/>
        </w:rPr>
        <w:t xml:space="preserve"> entre 0 e 5 </w:t>
      </w:r>
      <w:r>
        <w:rPr>
          <w:rFonts w:ascii="Calibri" w:eastAsia="Calibri" w:hAnsi="Calibri" w:cs="Calibri"/>
        </w:rPr>
        <w:t xml:space="preserve">(inclusive)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poderá</w:t>
      </w:r>
      <w:proofErr w:type="spellEnd"/>
      <w:r>
        <w:rPr>
          <w:rFonts w:ascii="Calibri" w:eastAsia="Calibri" w:hAnsi="Calibri" w:cs="Calibri"/>
        </w:rPr>
        <w:t xml:space="preserve"> ser NULL se o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for 0 (row </w:t>
      </w:r>
      <w:proofErr w:type="spellStart"/>
      <w:r>
        <w:rPr>
          <w:rFonts w:ascii="Calibri" w:eastAsia="Calibri" w:hAnsi="Calibri" w:cs="Calibri"/>
        </w:rPr>
        <w:t>reservada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Desempregado</w:t>
      </w:r>
      <w:proofErr w:type="spellEnd"/>
      <w:r>
        <w:rPr>
          <w:rFonts w:ascii="Calibri" w:eastAsia="Calibri" w:hAnsi="Calibri" w:cs="Calibri"/>
        </w:rPr>
        <w:t>)</w:t>
      </w:r>
    </w:p>
    <w:p w14:paraId="5376ED82" w14:textId="77777777" w:rsidR="00EE35EB" w:rsidRDefault="002423EB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&gt;= 0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&lt;= 5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IS NOT NULL AND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&lt;&gt; 0) OR 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= 0 AND </w:t>
      </w:r>
      <w:proofErr w:type="spellStart"/>
      <w:r>
        <w:rPr>
          <w:rFonts w:ascii="Calibri" w:eastAsia="Calibri" w:hAnsi="Calibri" w:cs="Calibri"/>
        </w:rPr>
        <w:t>contactFrequency</w:t>
      </w:r>
      <w:proofErr w:type="spellEnd"/>
      <w:r>
        <w:rPr>
          <w:rFonts w:ascii="Calibri" w:eastAsia="Calibri" w:hAnsi="Calibri" w:cs="Calibri"/>
        </w:rPr>
        <w:t xml:space="preserve"> IS NULL))</w:t>
      </w:r>
    </w:p>
    <w:p w14:paraId="5376ED83" w14:textId="77777777" w:rsidR="00EE35EB" w:rsidRDefault="002423EB" w:rsidP="00645D14">
      <w:pPr>
        <w:pStyle w:val="Heading2"/>
      </w:pPr>
      <w:bookmarkStart w:id="40" w:name="_Toc68369562"/>
      <w:r>
        <w:t>Ethnicity</w:t>
      </w:r>
      <w:bookmarkEnd w:id="40"/>
    </w:p>
    <w:p w14:paraId="5376ED84" w14:textId="77777777" w:rsidR="00EE35EB" w:rsidRDefault="002423EB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</w:rPr>
        <w:t>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</w:p>
    <w:p w14:paraId="5376ED85" w14:textId="77777777" w:rsidR="00EE35EB" w:rsidRDefault="002423EB">
      <w:pPr>
        <w:numPr>
          <w:ilvl w:val="0"/>
          <w:numId w:val="29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86" w14:textId="77777777" w:rsidR="00EE35EB" w:rsidRDefault="002423EB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etnias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ter</w:t>
      </w:r>
      <w:proofErr w:type="spell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</w:t>
      </w:r>
      <w:proofErr w:type="spellStart"/>
      <w:r>
        <w:rPr>
          <w:rFonts w:ascii="Calibri" w:eastAsia="Calibri" w:hAnsi="Calibri" w:cs="Calibri"/>
        </w:rPr>
        <w:t>repetido</w:t>
      </w:r>
      <w:proofErr w:type="spellEnd"/>
    </w:p>
    <w:p w14:paraId="5376ED87" w14:textId="77777777" w:rsidR="00EE35EB" w:rsidRDefault="002423EB">
      <w:pPr>
        <w:numPr>
          <w:ilvl w:val="0"/>
          <w:numId w:val="2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UNIQUE NOT NULL</w:t>
      </w:r>
    </w:p>
    <w:p w14:paraId="5376ED88" w14:textId="77777777" w:rsidR="00EE35EB" w:rsidRDefault="002423EB" w:rsidP="00645D14">
      <w:pPr>
        <w:pStyle w:val="Heading2"/>
      </w:pPr>
      <w:bookmarkStart w:id="41" w:name="_Toc68369563"/>
      <w:proofErr w:type="spellStart"/>
      <w:r>
        <w:t>COVIDCase</w:t>
      </w:r>
      <w:bookmarkEnd w:id="41"/>
      <w:proofErr w:type="spellEnd"/>
    </w:p>
    <w:p w14:paraId="5376ED89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</w:p>
    <w:p w14:paraId="5376ED8A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8B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</w:t>
      </w:r>
      <w:r>
        <w:rPr>
          <w:rFonts w:ascii="Calibri" w:eastAsia="Calibri" w:hAnsi="Calibri" w:cs="Calibri"/>
        </w:rPr>
        <w:t xml:space="preserve">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Strain. O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NULL.</w:t>
      </w:r>
    </w:p>
    <w:p w14:paraId="5376ED8C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8D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 xml:space="preserve"> REFERENCES</w:t>
      </w:r>
      <w:r>
        <w:rPr>
          <w:rFonts w:ascii="Calibri" w:eastAsia="Calibri" w:hAnsi="Calibri" w:cs="Calibri"/>
        </w:rPr>
        <w:t xml:space="preserve"> Strain(</w:t>
      </w:r>
      <w:proofErr w:type="spellStart"/>
      <w:r>
        <w:rPr>
          <w:rFonts w:ascii="Calibri" w:eastAsia="Calibri" w:hAnsi="Calibri" w:cs="Calibri"/>
        </w:rPr>
        <w:t>strainID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8E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nursingHomeID</w:t>
      </w:r>
      <w:proofErr w:type="spellEnd"/>
      <w:r>
        <w:rPr>
          <w:rFonts w:ascii="Calibri" w:eastAsia="Calibri" w:hAnsi="Calibri" w:cs="Calibri"/>
        </w:rPr>
        <w:t>)</w:t>
      </w:r>
    </w:p>
    <w:p w14:paraId="5376ED8F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da </w:t>
      </w:r>
      <w:proofErr w:type="spellStart"/>
      <w:r>
        <w:rPr>
          <w:rFonts w:ascii="Calibri" w:eastAsia="Calibri" w:hAnsi="Calibri" w:cs="Calibri"/>
        </w:rPr>
        <w:t>deteção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do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90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detectionDate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91" w14:textId="77777777" w:rsidR="00EE35EB" w:rsidRDefault="002423EB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entre 0 e 2 inclusive</w:t>
      </w:r>
    </w:p>
    <w:p w14:paraId="5376ED92" w14:textId="77777777" w:rsidR="00EE35EB" w:rsidRDefault="002423EB">
      <w:pPr>
        <w:numPr>
          <w:ilvl w:val="0"/>
          <w:numId w:val="30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gramEnd"/>
      <w:r>
        <w:rPr>
          <w:rFonts w:ascii="Calibri" w:eastAsia="Calibri" w:hAnsi="Calibri" w:cs="Calibri"/>
        </w:rPr>
        <w:t>outcome &gt;= 0 AND outcome &lt;= 2)</w:t>
      </w:r>
    </w:p>
    <w:p w14:paraId="5376ED93" w14:textId="77777777" w:rsidR="00EE35EB" w:rsidRDefault="002423EB" w:rsidP="00645D14">
      <w:pPr>
        <w:pStyle w:val="Heading2"/>
      </w:pPr>
      <w:bookmarkStart w:id="42" w:name="_Toc68369564"/>
      <w:proofErr w:type="spellStart"/>
      <w:r>
        <w:t>EthnicityCOVIDCase</w:t>
      </w:r>
      <w:bookmarkEnd w:id="42"/>
      <w:proofErr w:type="spellEnd"/>
    </w:p>
    <w:p w14:paraId="5376ED94" w14:textId="77777777" w:rsidR="00EE35EB" w:rsidRDefault="002423EB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EthinicityCOVIDCase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</w:t>
      </w:r>
    </w:p>
    <w:p w14:paraId="5376ED95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</w:t>
      </w:r>
    </w:p>
    <w:p w14:paraId="5376ED96" w14:textId="77777777" w:rsidR="00EE35EB" w:rsidRDefault="002423EB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Ethnicity</w:t>
      </w:r>
    </w:p>
    <w:p w14:paraId="5376ED97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8" w14:textId="77777777" w:rsidR="00EE35EB" w:rsidRDefault="002423EB">
      <w:pPr>
        <w:numPr>
          <w:ilvl w:val="0"/>
          <w:numId w:val="31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 xml:space="preserve"> REFERENCES Ethnicity(</w:t>
      </w:r>
      <w:proofErr w:type="spellStart"/>
      <w:r>
        <w:rPr>
          <w:rFonts w:ascii="Calibri" w:eastAsia="Calibri" w:hAnsi="Calibri" w:cs="Calibri"/>
        </w:rPr>
        <w:t>ethniID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9" w14:textId="77777777" w:rsidR="00EE35EB" w:rsidRDefault="002423EB" w:rsidP="00645D14">
      <w:pPr>
        <w:pStyle w:val="Heading2"/>
      </w:pPr>
      <w:bookmarkStart w:id="43" w:name="_Toc68369565"/>
      <w:r>
        <w:t>Hospital</w:t>
      </w:r>
      <w:bookmarkEnd w:id="43"/>
    </w:p>
    <w:p w14:paraId="5376ED9A" w14:textId="77777777" w:rsidR="00EE35EB" w:rsidRDefault="002423EB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hospitais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</w:p>
    <w:p w14:paraId="5376ED9B" w14:textId="77777777" w:rsidR="00EE35EB" w:rsidRDefault="002423EB">
      <w:pPr>
        <w:numPr>
          <w:ilvl w:val="0"/>
          <w:numId w:val="3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</w:t>
      </w:r>
      <w:r>
        <w:rPr>
          <w:rFonts w:ascii="Calibri" w:eastAsia="Calibri" w:hAnsi="Calibri" w:cs="Calibri"/>
        </w:rPr>
        <w:t>italID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9C" w14:textId="77777777" w:rsidR="00EE35EB" w:rsidRDefault="002423EB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Parish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9D" w14:textId="77777777" w:rsidR="00EE35EB" w:rsidRDefault="002423EB">
      <w:pPr>
        <w:numPr>
          <w:ilvl w:val="0"/>
          <w:numId w:val="32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parishID</w:t>
      </w:r>
      <w:proofErr w:type="spellEnd"/>
      <w:r>
        <w:rPr>
          <w:rFonts w:ascii="Calibri" w:eastAsia="Calibri" w:hAnsi="Calibri" w:cs="Calibri"/>
        </w:rPr>
        <w:t xml:space="preserve"> REFERENCES Parish(</w:t>
      </w:r>
      <w:proofErr w:type="spellStart"/>
      <w:r>
        <w:rPr>
          <w:rFonts w:ascii="Calibri" w:eastAsia="Calibri" w:hAnsi="Calibri" w:cs="Calibri"/>
        </w:rPr>
        <w:t>locID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9E" w14:textId="77777777" w:rsidR="00EE35EB" w:rsidRDefault="002423EB" w:rsidP="00645D14">
      <w:pPr>
        <w:pStyle w:val="Heading2"/>
      </w:pPr>
      <w:bookmarkStart w:id="44" w:name="_Toc68369566"/>
      <w:r>
        <w:t>Hospitalization</w:t>
      </w:r>
      <w:bookmarkEnd w:id="44"/>
    </w:p>
    <w:p w14:paraId="5376ED9F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hospitalizações</w:t>
      </w:r>
      <w:proofErr w:type="spellEnd"/>
      <w:r>
        <w:rPr>
          <w:rFonts w:ascii="Calibri" w:eastAsia="Calibri" w:hAnsi="Calibri" w:cs="Calibri"/>
        </w:rPr>
        <w:t xml:space="preserve"> com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</w:p>
    <w:p w14:paraId="5376EDA0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A1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Hospital</w:t>
      </w:r>
    </w:p>
    <w:p w14:paraId="5376EDA2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A3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 xml:space="preserve"> REFERENCES Hospital(</w:t>
      </w:r>
      <w:proofErr w:type="spellStart"/>
      <w:r>
        <w:rPr>
          <w:rFonts w:ascii="Calibri" w:eastAsia="Calibri" w:hAnsi="Calibri" w:cs="Calibri"/>
        </w:rPr>
        <w:t>hospitalID</w:t>
      </w:r>
      <w:proofErr w:type="spellEnd"/>
      <w:r>
        <w:rPr>
          <w:rFonts w:ascii="Calibri" w:eastAsia="Calibri" w:hAnsi="Calibri" w:cs="Calibri"/>
        </w:rPr>
        <w:t>) NOT</w:t>
      </w:r>
      <w:r>
        <w:rPr>
          <w:rFonts w:ascii="Calibri" w:eastAsia="Calibri" w:hAnsi="Calibri" w:cs="Calibri"/>
        </w:rPr>
        <w:t xml:space="preserve"> NULL</w:t>
      </w:r>
    </w:p>
    <w:p w14:paraId="5376EDA4" w14:textId="77777777" w:rsidR="00EE35EB" w:rsidRDefault="002423EB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de um </w:t>
      </w:r>
      <w:proofErr w:type="spellStart"/>
      <w:r>
        <w:rPr>
          <w:rFonts w:ascii="Calibri" w:eastAsia="Calibri" w:hAnsi="Calibri" w:cs="Calibri"/>
        </w:rPr>
        <w:t>hospitalização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do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A5" w14:textId="77777777" w:rsidR="00EE35EB" w:rsidRDefault="002423EB">
      <w:pPr>
        <w:numPr>
          <w:ilvl w:val="0"/>
          <w:numId w:val="33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A6" w14:textId="77777777" w:rsidR="00EE35EB" w:rsidRDefault="002423EB" w:rsidP="00645D14">
      <w:pPr>
        <w:pStyle w:val="Heading2"/>
      </w:pPr>
      <w:bookmarkStart w:id="45" w:name="_Toc68369567"/>
      <w:proofErr w:type="spellStart"/>
      <w:r>
        <w:t>ICUStay</w:t>
      </w:r>
      <w:bookmarkEnd w:id="45"/>
      <w:proofErr w:type="spellEnd"/>
    </w:p>
    <w:p w14:paraId="5376EDA7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ICUStays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</w:p>
    <w:p w14:paraId="5376EDA8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A9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Hospitalization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AA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 xml:space="preserve"> REFERENCES Hospitalization(</w:t>
      </w:r>
      <w:proofErr w:type="spellStart"/>
      <w:r>
        <w:rPr>
          <w:rFonts w:ascii="Calibri" w:eastAsia="Calibri" w:hAnsi="Calibri" w:cs="Calibri"/>
        </w:rPr>
        <w:t>hospStayID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AB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AC" w14:textId="77777777" w:rsidR="00EE35EB" w:rsidRDefault="002423EB">
      <w:pPr>
        <w:numPr>
          <w:ilvl w:val="0"/>
          <w:numId w:val="34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AD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AE" w14:textId="77777777" w:rsidR="00EE35EB" w:rsidRDefault="002423EB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hospitalizção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AF" w14:textId="77777777" w:rsidR="00EE35EB" w:rsidRDefault="002423EB" w:rsidP="00645D14">
      <w:pPr>
        <w:pStyle w:val="Heading2"/>
      </w:pPr>
      <w:bookmarkStart w:id="46" w:name="_Toc68369568"/>
      <w:r>
        <w:t>Ventil</w:t>
      </w:r>
      <w:r>
        <w:t>ation</w:t>
      </w:r>
      <w:bookmarkEnd w:id="46"/>
    </w:p>
    <w:p w14:paraId="5376EDB0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Ventilations</w:t>
      </w:r>
      <w:proofErr w:type="gram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ventID</w:t>
      </w:r>
      <w:proofErr w:type="spellEnd"/>
    </w:p>
    <w:p w14:paraId="5376EDB1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ventID</w:t>
      </w:r>
      <w:proofErr w:type="spellEnd"/>
      <w:r>
        <w:rPr>
          <w:rFonts w:ascii="Calibri" w:eastAsia="Calibri" w:hAnsi="Calibri" w:cs="Calibri"/>
        </w:rPr>
        <w:t xml:space="preserve"> PRIMARY KEY</w:t>
      </w:r>
    </w:p>
    <w:p w14:paraId="5376EDB2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corresponder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</w:t>
      </w:r>
    </w:p>
    <w:p w14:paraId="5376EDB3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proofErr w:type="gramStart"/>
      <w:r>
        <w:rPr>
          <w:rFonts w:ascii="Calibri" w:eastAsia="Calibri" w:hAnsi="Calibri" w:cs="Calibri"/>
        </w:rPr>
        <w:t>ICUStay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ICUStayID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B4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fim</w:t>
      </w:r>
      <w:proofErr w:type="spellEnd"/>
    </w:p>
    <w:p w14:paraId="5376EDB5" w14:textId="77777777" w:rsidR="00EE35EB" w:rsidRDefault="002423EB">
      <w:pPr>
        <w:numPr>
          <w:ilvl w:val="0"/>
          <w:numId w:val="35"/>
        </w:numPr>
        <w:ind w:left="144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CHECK(</w:t>
      </w:r>
      <w:proofErr w:type="spellStart"/>
      <w:proofErr w:type="gramEnd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>)</w:t>
      </w:r>
    </w:p>
    <w:p w14:paraId="5376EDB6" w14:textId="77777777" w:rsidR="00EE35EB" w:rsidRDefault="002423EB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maior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começo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BC" w14:textId="2812A58A" w:rsidR="00EE35EB" w:rsidRPr="00645D14" w:rsidRDefault="002423EB" w:rsidP="00645D14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ventilação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>
        <w:rPr>
          <w:rFonts w:ascii="Calibri" w:eastAsia="Calibri" w:hAnsi="Calibri" w:cs="Calibri"/>
        </w:rPr>
        <w:t xml:space="preserve"> de ser </w:t>
      </w:r>
      <w:proofErr w:type="spellStart"/>
      <w:r>
        <w:rPr>
          <w:rFonts w:ascii="Calibri" w:eastAsia="Calibri" w:hAnsi="Calibri" w:cs="Calibri"/>
        </w:rPr>
        <w:t>menor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igual</w:t>
      </w:r>
      <w:proofErr w:type="spellEnd"/>
      <w:r>
        <w:rPr>
          <w:rFonts w:ascii="Calibri" w:eastAsia="Calibri" w:hAnsi="Calibri" w:cs="Calibri"/>
        </w:rPr>
        <w:t xml:space="preserve"> a data de </w:t>
      </w:r>
      <w:proofErr w:type="spellStart"/>
      <w:r>
        <w:rPr>
          <w:rFonts w:ascii="Calibri" w:eastAsia="Calibri" w:hAnsi="Calibri" w:cs="Calibri"/>
        </w:rPr>
        <w:t>fim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Unidade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Cuidados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Intensivos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correspondente</w:t>
      </w:r>
      <w:proofErr w:type="spellEnd"/>
    </w:p>
    <w:p w14:paraId="5376EDBD" w14:textId="77777777" w:rsidR="00EE35EB" w:rsidRDefault="002423EB" w:rsidP="00645D14">
      <w:pPr>
        <w:pStyle w:val="Heading2"/>
      </w:pPr>
      <w:bookmarkStart w:id="47" w:name="_Toc68369569"/>
      <w:proofErr w:type="spellStart"/>
      <w:r>
        <w:t>EmployedIn</w:t>
      </w:r>
      <w:bookmarkEnd w:id="47"/>
      <w:proofErr w:type="spellEnd"/>
    </w:p>
    <w:p w14:paraId="5376EDBE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podem</w:t>
      </w:r>
      <w:proofErr w:type="spellEnd"/>
      <w:r>
        <w:rPr>
          <w:rFonts w:ascii="Calibri" w:eastAsia="Calibri" w:hAnsi="Calibri" w:cs="Calibri"/>
        </w:rPr>
        <w:t xml:space="preserve"> haver </w:t>
      </w:r>
      <w:proofErr w:type="spellStart"/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EmployedIn</w:t>
      </w:r>
      <w:proofErr w:type="spellEnd"/>
      <w:r>
        <w:rPr>
          <w:rFonts w:ascii="Calibri" w:eastAsia="Calibri" w:hAnsi="Calibri" w:cs="Calibri"/>
        </w:rPr>
        <w:t xml:space="preserve"> com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</w:t>
      </w:r>
    </w:p>
    <w:p w14:paraId="5376EDBF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</w:t>
      </w:r>
    </w:p>
    <w:p w14:paraId="5376EDC0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corresponde</w:t>
      </w:r>
      <w:proofErr w:type="spellEnd"/>
      <w:r>
        <w:rPr>
          <w:rFonts w:ascii="Calibri" w:eastAsia="Calibri" w:hAnsi="Calibri" w:cs="Calibri"/>
        </w:rPr>
        <w:t xml:space="preserve"> a um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ser NULL, o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gramStart"/>
      <w:r>
        <w:rPr>
          <w:rFonts w:ascii="Calibri" w:eastAsia="Calibri" w:hAnsi="Calibri" w:cs="Calibri"/>
        </w:rPr>
        <w:t xml:space="preserve">o  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proofErr w:type="gram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</w:p>
    <w:p w14:paraId="5376EDC1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caseID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C2" w14:textId="77777777" w:rsidR="00EE35EB" w:rsidRDefault="002423EB">
      <w:pPr>
        <w:numPr>
          <w:ilvl w:val="0"/>
          <w:numId w:val="3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REFERENCES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>) NOT NULL</w:t>
      </w:r>
    </w:p>
    <w:p w14:paraId="5376EDC3" w14:textId="77777777" w:rsidR="00EE35EB" w:rsidRDefault="002423EB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 um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Employm</w:t>
      </w:r>
      <w:r>
        <w:rPr>
          <w:rFonts w:ascii="Calibri" w:eastAsia="Calibri" w:hAnsi="Calibri" w:cs="Calibri"/>
        </w:rPr>
        <w:t>entSector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designado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ocupação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sectorID</w:t>
      </w:r>
      <w:proofErr w:type="spellEnd"/>
      <w:r>
        <w:rPr>
          <w:rFonts w:ascii="Calibri" w:eastAsia="Calibri" w:hAnsi="Calibri" w:cs="Calibri"/>
        </w:rPr>
        <w:t xml:space="preserve"> == 0),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outros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>.</w:t>
      </w:r>
    </w:p>
    <w:p w14:paraId="5376EDC4" w14:textId="77777777" w:rsidR="00EE35EB" w:rsidRDefault="002423EB" w:rsidP="00645D14">
      <w:pPr>
        <w:pStyle w:val="Heading2"/>
      </w:pPr>
      <w:bookmarkStart w:id="48" w:name="_Toc68369570"/>
      <w:proofErr w:type="spellStart"/>
      <w:r>
        <w:t>Restrições</w:t>
      </w:r>
      <w:proofErr w:type="spellEnd"/>
      <w:r>
        <w:t xml:space="preserve"> </w:t>
      </w:r>
      <w:proofErr w:type="spellStart"/>
      <w:r>
        <w:t>Adicionais</w:t>
      </w:r>
      <w:bookmarkEnd w:id="48"/>
      <w:proofErr w:type="spellEnd"/>
    </w:p>
    <w:p w14:paraId="5376EDC5" w14:textId="77777777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Um </w:t>
      </w:r>
      <w:proofErr w:type="spellStart"/>
      <w:r>
        <w:rPr>
          <w:rFonts w:ascii="Calibri" w:eastAsia="Calibri" w:hAnsi="Calibri" w:cs="Calibri"/>
        </w:rPr>
        <w:t>COVIDCase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ligado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NursingHome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um </w:t>
      </w:r>
      <w:proofErr w:type="spellStart"/>
      <w:r>
        <w:rPr>
          <w:rFonts w:ascii="Calibri" w:eastAsia="Calibri" w:hAnsi="Calibri" w:cs="Calibri"/>
        </w:rPr>
        <w:t>EmploymentSector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mesmo</w:t>
      </w:r>
      <w:proofErr w:type="spellEnd"/>
      <w:r>
        <w:rPr>
          <w:rFonts w:ascii="Calibri" w:eastAsia="Calibri" w:hAnsi="Calibri" w:cs="Calibri"/>
        </w:rPr>
        <w:t xml:space="preserve"> tempo</w:t>
      </w:r>
    </w:p>
    <w:p w14:paraId="5376EDC6" w14:textId="77777777" w:rsidR="00EE35EB" w:rsidRDefault="00EE35EB">
      <w:pPr>
        <w:rPr>
          <w:rFonts w:ascii="Calibri" w:eastAsia="Calibri" w:hAnsi="Calibri" w:cs="Calibri"/>
        </w:rPr>
      </w:pPr>
    </w:p>
    <w:p w14:paraId="5376EDC7" w14:textId="77777777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NOTA: </w:t>
      </w:r>
      <w:r>
        <w:rPr>
          <w:rFonts w:ascii="Calibri" w:eastAsia="Calibri" w:hAnsi="Calibri" w:cs="Calibri"/>
        </w:rPr>
        <w:tab/>
        <w:t xml:space="preserve">As </w:t>
      </w:r>
      <w:proofErr w:type="spellStart"/>
      <w:r>
        <w:rPr>
          <w:rFonts w:ascii="Calibri" w:eastAsia="Calibri" w:hAnsi="Calibri" w:cs="Calibri"/>
        </w:rPr>
        <w:t>restrições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especificadas</w:t>
      </w:r>
      <w:proofErr w:type="spellEnd"/>
      <w:r>
        <w:rPr>
          <w:rFonts w:ascii="Calibri" w:eastAsia="Calibri" w:hAnsi="Calibri" w:cs="Calibri"/>
        </w:rPr>
        <w:t xml:space="preserve"> mas </w:t>
      </w:r>
      <w:proofErr w:type="spellStart"/>
      <w:r>
        <w:rPr>
          <w:rFonts w:ascii="Calibri" w:eastAsia="Calibri" w:hAnsi="Calibri" w:cs="Calibri"/>
        </w:rPr>
        <w:t>cuja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implementação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impossíveis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implementar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recurso</w:t>
      </w:r>
      <w:proofErr w:type="spellEnd"/>
      <w:r>
        <w:rPr>
          <w:rFonts w:ascii="Calibri" w:eastAsia="Calibri" w:hAnsi="Calibri" w:cs="Calibri"/>
        </w:rPr>
        <w:t xml:space="preserve"> a triggers e,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apenas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3ª </w:t>
      </w:r>
      <w:proofErr w:type="spellStart"/>
      <w:r>
        <w:rPr>
          <w:rFonts w:ascii="Calibri" w:eastAsia="Calibri" w:hAnsi="Calibri" w:cs="Calibri"/>
        </w:rPr>
        <w:t>entrega</w:t>
      </w:r>
      <w:proofErr w:type="spellEnd"/>
      <w:r>
        <w:rPr>
          <w:rFonts w:ascii="Calibri" w:eastAsia="Calibri" w:hAnsi="Calibri" w:cs="Calibri"/>
        </w:rPr>
        <w:t>.</w:t>
      </w:r>
    </w:p>
    <w:p w14:paraId="5376EDC8" w14:textId="77777777" w:rsidR="00EE35EB" w:rsidRDefault="00242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Para </w:t>
      </w:r>
      <w:proofErr w:type="spellStart"/>
      <w:r>
        <w:rPr>
          <w:rFonts w:ascii="Calibri" w:eastAsia="Calibri" w:hAnsi="Calibri" w:cs="Calibri"/>
        </w:rPr>
        <w:t>além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base de dados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SQL </w:t>
      </w:r>
      <w:proofErr w:type="spellStart"/>
      <w:r>
        <w:rPr>
          <w:rFonts w:ascii="Calibri" w:eastAsia="Calibri" w:hAnsi="Calibri" w:cs="Calibri"/>
        </w:rPr>
        <w:t>também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implementadas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restrições</w:t>
      </w:r>
      <w:proofErr w:type="spellEnd"/>
      <w:r>
        <w:rPr>
          <w:rFonts w:ascii="Calibri" w:eastAsia="Calibri" w:hAnsi="Calibri" w:cs="Calibri"/>
        </w:rPr>
        <w:t xml:space="preserve"> ON UPDATE e ON DELETE par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manter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integridade</w:t>
      </w:r>
      <w:proofErr w:type="spellEnd"/>
      <w:r>
        <w:rPr>
          <w:rFonts w:ascii="Calibri" w:eastAsia="Calibri" w:hAnsi="Calibri" w:cs="Calibri"/>
        </w:rPr>
        <w:t xml:space="preserve"> dos dados </w:t>
      </w:r>
      <w:proofErr w:type="spellStart"/>
      <w:r>
        <w:rPr>
          <w:rFonts w:ascii="Calibri" w:eastAsia="Calibri" w:hAnsi="Calibri" w:cs="Calibri"/>
        </w:rPr>
        <w:t>armazenados</w:t>
      </w:r>
      <w:proofErr w:type="spellEnd"/>
      <w:r>
        <w:rPr>
          <w:rFonts w:ascii="Calibri" w:eastAsia="Calibri" w:hAnsi="Calibri" w:cs="Calibri"/>
        </w:rPr>
        <w:t>.</w:t>
      </w:r>
    </w:p>
    <w:p w14:paraId="5376EDC9" w14:textId="77777777" w:rsidR="00EE35EB" w:rsidRDefault="00EE35EB">
      <w:pPr>
        <w:rPr>
          <w:rFonts w:ascii="Calibri" w:eastAsia="Calibri" w:hAnsi="Calibri" w:cs="Calibri"/>
          <w:b/>
        </w:rPr>
      </w:pPr>
    </w:p>
    <w:p w14:paraId="5376EDCA" w14:textId="77777777" w:rsidR="00EE35EB" w:rsidRDefault="00EE35EB">
      <w:pPr>
        <w:rPr>
          <w:rFonts w:ascii="Calibri" w:eastAsia="Calibri" w:hAnsi="Calibri" w:cs="Calibri"/>
          <w:b/>
        </w:rPr>
      </w:pPr>
    </w:p>
    <w:sectPr w:rsidR="00EE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BCB"/>
    <w:multiLevelType w:val="multilevel"/>
    <w:tmpl w:val="6E4A9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644A57"/>
    <w:multiLevelType w:val="multilevel"/>
    <w:tmpl w:val="6198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5096C"/>
    <w:multiLevelType w:val="multilevel"/>
    <w:tmpl w:val="31F63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5A6D33"/>
    <w:multiLevelType w:val="multilevel"/>
    <w:tmpl w:val="29E82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1A5345"/>
    <w:multiLevelType w:val="multilevel"/>
    <w:tmpl w:val="A1AE0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BE423D"/>
    <w:multiLevelType w:val="multilevel"/>
    <w:tmpl w:val="DA266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DF285C"/>
    <w:multiLevelType w:val="multilevel"/>
    <w:tmpl w:val="2E802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D635B1"/>
    <w:multiLevelType w:val="multilevel"/>
    <w:tmpl w:val="E9087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623CEF"/>
    <w:multiLevelType w:val="multilevel"/>
    <w:tmpl w:val="C7582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E65BAC"/>
    <w:multiLevelType w:val="multilevel"/>
    <w:tmpl w:val="2E026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757C24"/>
    <w:multiLevelType w:val="multilevel"/>
    <w:tmpl w:val="9FD2B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124798"/>
    <w:multiLevelType w:val="multilevel"/>
    <w:tmpl w:val="C3541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615072"/>
    <w:multiLevelType w:val="multilevel"/>
    <w:tmpl w:val="E1A4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856EB1"/>
    <w:multiLevelType w:val="multilevel"/>
    <w:tmpl w:val="BBFC5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DC7F40"/>
    <w:multiLevelType w:val="multilevel"/>
    <w:tmpl w:val="1384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BC288E"/>
    <w:multiLevelType w:val="multilevel"/>
    <w:tmpl w:val="F3B85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113F10"/>
    <w:multiLevelType w:val="multilevel"/>
    <w:tmpl w:val="FC1C7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EC00B1"/>
    <w:multiLevelType w:val="multilevel"/>
    <w:tmpl w:val="83DCF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B451B5"/>
    <w:multiLevelType w:val="multilevel"/>
    <w:tmpl w:val="C98A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D826A0"/>
    <w:multiLevelType w:val="multilevel"/>
    <w:tmpl w:val="2768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ED4CA6"/>
    <w:multiLevelType w:val="multilevel"/>
    <w:tmpl w:val="9FA06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66020F"/>
    <w:multiLevelType w:val="multilevel"/>
    <w:tmpl w:val="2B140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BE2D8C"/>
    <w:multiLevelType w:val="multilevel"/>
    <w:tmpl w:val="FA706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A861F7"/>
    <w:multiLevelType w:val="multilevel"/>
    <w:tmpl w:val="02A6E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1C51F5"/>
    <w:multiLevelType w:val="multilevel"/>
    <w:tmpl w:val="C3205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0A23CE"/>
    <w:multiLevelType w:val="multilevel"/>
    <w:tmpl w:val="BB228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CE7077"/>
    <w:multiLevelType w:val="multilevel"/>
    <w:tmpl w:val="935EF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7742AAC"/>
    <w:multiLevelType w:val="multilevel"/>
    <w:tmpl w:val="6A76C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79A5C0D"/>
    <w:multiLevelType w:val="multilevel"/>
    <w:tmpl w:val="32C65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C0099A"/>
    <w:multiLevelType w:val="multilevel"/>
    <w:tmpl w:val="F17E2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8876241"/>
    <w:multiLevelType w:val="multilevel"/>
    <w:tmpl w:val="4D7CE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2E7C9A"/>
    <w:multiLevelType w:val="multilevel"/>
    <w:tmpl w:val="DF102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4B633C0"/>
    <w:multiLevelType w:val="multilevel"/>
    <w:tmpl w:val="F34AE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436A71"/>
    <w:multiLevelType w:val="multilevel"/>
    <w:tmpl w:val="5EB0E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DF4AC4"/>
    <w:multiLevelType w:val="multilevel"/>
    <w:tmpl w:val="308A6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DA50489"/>
    <w:multiLevelType w:val="multilevel"/>
    <w:tmpl w:val="5F049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8"/>
  </w:num>
  <w:num w:numId="3">
    <w:abstractNumId w:val="13"/>
  </w:num>
  <w:num w:numId="4">
    <w:abstractNumId w:val="33"/>
  </w:num>
  <w:num w:numId="5">
    <w:abstractNumId w:val="14"/>
  </w:num>
  <w:num w:numId="6">
    <w:abstractNumId w:val="0"/>
  </w:num>
  <w:num w:numId="7">
    <w:abstractNumId w:val="12"/>
  </w:num>
  <w:num w:numId="8">
    <w:abstractNumId w:val="1"/>
  </w:num>
  <w:num w:numId="9">
    <w:abstractNumId w:val="8"/>
  </w:num>
  <w:num w:numId="10">
    <w:abstractNumId w:val="34"/>
  </w:num>
  <w:num w:numId="11">
    <w:abstractNumId w:val="28"/>
  </w:num>
  <w:num w:numId="12">
    <w:abstractNumId w:val="5"/>
  </w:num>
  <w:num w:numId="13">
    <w:abstractNumId w:val="30"/>
  </w:num>
  <w:num w:numId="14">
    <w:abstractNumId w:val="2"/>
  </w:num>
  <w:num w:numId="15">
    <w:abstractNumId w:val="29"/>
  </w:num>
  <w:num w:numId="16">
    <w:abstractNumId w:val="4"/>
  </w:num>
  <w:num w:numId="17">
    <w:abstractNumId w:val="22"/>
  </w:num>
  <w:num w:numId="18">
    <w:abstractNumId w:val="21"/>
  </w:num>
  <w:num w:numId="19">
    <w:abstractNumId w:val="17"/>
  </w:num>
  <w:num w:numId="20">
    <w:abstractNumId w:val="25"/>
  </w:num>
  <w:num w:numId="21">
    <w:abstractNumId w:val="16"/>
  </w:num>
  <w:num w:numId="22">
    <w:abstractNumId w:val="24"/>
  </w:num>
  <w:num w:numId="23">
    <w:abstractNumId w:val="10"/>
  </w:num>
  <w:num w:numId="24">
    <w:abstractNumId w:val="32"/>
  </w:num>
  <w:num w:numId="25">
    <w:abstractNumId w:val="20"/>
  </w:num>
  <w:num w:numId="26">
    <w:abstractNumId w:val="23"/>
  </w:num>
  <w:num w:numId="27">
    <w:abstractNumId w:val="31"/>
  </w:num>
  <w:num w:numId="28">
    <w:abstractNumId w:val="27"/>
  </w:num>
  <w:num w:numId="29">
    <w:abstractNumId w:val="15"/>
  </w:num>
  <w:num w:numId="30">
    <w:abstractNumId w:val="6"/>
  </w:num>
  <w:num w:numId="31">
    <w:abstractNumId w:val="11"/>
  </w:num>
  <w:num w:numId="32">
    <w:abstractNumId w:val="19"/>
  </w:num>
  <w:num w:numId="33">
    <w:abstractNumId w:val="7"/>
  </w:num>
  <w:num w:numId="34">
    <w:abstractNumId w:val="9"/>
  </w:num>
  <w:num w:numId="35">
    <w:abstractNumId w:val="3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5EB"/>
    <w:rsid w:val="000544D9"/>
    <w:rsid w:val="002423EB"/>
    <w:rsid w:val="00445D3F"/>
    <w:rsid w:val="005E5704"/>
    <w:rsid w:val="00645D14"/>
    <w:rsid w:val="0081755F"/>
    <w:rsid w:val="008458F2"/>
    <w:rsid w:val="00E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76EC77"/>
  <w15:docId w15:val="{DE6E56D0-5B83-4A02-A78F-782796AE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5F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55F"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55F"/>
    <w:pPr>
      <w:keepNext/>
      <w:keepLines/>
      <w:spacing w:before="40" w:after="0"/>
      <w:ind w:left="720"/>
      <w:jc w:val="both"/>
      <w:outlineLvl w:val="2"/>
    </w:pPr>
    <w:rPr>
      <w:rFonts w:ascii="Calibri Light" w:eastAsia="Calibri Light" w:hAnsi="Calibri Light" w:cs="Calibri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5F"/>
    <w:rPr>
      <w:rFonts w:ascii="Calibri Light" w:eastAsia="Calibri Light" w:hAnsi="Calibri Light" w:cs="Calibri Light"/>
      <w:b/>
      <w:color w:val="000000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E570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75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5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55F"/>
    <w:rPr>
      <w:rFonts w:ascii="Calibri Light" w:eastAsia="Calibri Light" w:hAnsi="Calibri Light" w:cs="Calibri Light"/>
      <w:b/>
      <w:color w:val="00000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1755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755F"/>
    <w:rPr>
      <w:rFonts w:ascii="Calibri Light" w:eastAsia="Calibri Light" w:hAnsi="Calibri Light" w:cs="Calibri Light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45D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184A-54DE-4EE9-BDB5-BA2E3C5A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3397</Words>
  <Characters>19365</Characters>
  <Application>Microsoft Office Word</Application>
  <DocSecurity>0</DocSecurity>
  <Lines>161</Lines>
  <Paragraphs>45</Paragraphs>
  <ScaleCrop>false</ScaleCrop>
  <Company/>
  <LinksUpToDate>false</LinksUpToDate>
  <CharactersWithSpaces>22717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Faria</cp:lastModifiedBy>
  <cp:revision>8</cp:revision>
  <cp:lastPrinted>2021-04-03T18:12:00Z</cp:lastPrinted>
  <dcterms:created xsi:type="dcterms:W3CDTF">2021-04-03T18:02:00Z</dcterms:created>
  <dcterms:modified xsi:type="dcterms:W3CDTF">2021-04-03T18:12:00Z</dcterms:modified>
</cp:coreProperties>
</file>